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037" w:rsidRDefault="00501037" w:rsidP="00AB167E">
      <w:pPr>
        <w:spacing w:line="240" w:lineRule="auto"/>
        <w:ind w:left="0" w:firstLine="0"/>
        <w:rPr>
          <w:rFonts w:ascii="Times New Roman" w:hAnsi="Times New Roman" w:cs="Times New Roman"/>
          <w:sz w:val="24"/>
          <w:szCs w:val="24"/>
        </w:rPr>
      </w:pPr>
    </w:p>
    <w:p w:rsidR="00B01226" w:rsidRPr="00241E75"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SPECYFIKACJA</w:t>
      </w:r>
      <w:r w:rsidRPr="00241E75">
        <w:rPr>
          <w:rFonts w:ascii="Times New Roman" w:hAnsi="Times New Roman" w:cs="Times New Roman"/>
          <w:b/>
          <w:bCs/>
          <w:i/>
          <w:iCs/>
          <w:imprint/>
          <w:sz w:val="56"/>
          <w:szCs w:val="56"/>
        </w:rPr>
        <w:tab/>
      </w:r>
    </w:p>
    <w:p w:rsidR="00B01226"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WARUNKÓW</w:t>
      </w:r>
      <w:r w:rsidRPr="00241E75">
        <w:rPr>
          <w:rFonts w:ascii="Times New Roman" w:hAnsi="Times New Roman" w:cs="Times New Roman"/>
          <w:b/>
          <w:bCs/>
          <w:i/>
          <w:iCs/>
          <w:imprint/>
          <w:sz w:val="56"/>
          <w:szCs w:val="56"/>
        </w:rPr>
        <w:tab/>
        <w:t>ZAMÓWIENIA</w:t>
      </w:r>
    </w:p>
    <w:p w:rsidR="00C25E7D" w:rsidRPr="00C25E7D" w:rsidRDefault="00C25E7D" w:rsidP="00C25E7D"/>
    <w:p w:rsidR="00FC7011" w:rsidRDefault="00FC7011" w:rsidP="00DB07A7">
      <w:pPr>
        <w:spacing w:line="240" w:lineRule="auto"/>
        <w:ind w:left="0" w:firstLine="0"/>
        <w:rPr>
          <w:rFonts w:ascii="Times New Roman" w:hAnsi="Times New Roman" w:cs="Times New Roman"/>
          <w:i/>
          <w:iCs/>
          <w:sz w:val="24"/>
          <w:szCs w:val="24"/>
        </w:rPr>
      </w:pPr>
    </w:p>
    <w:p w:rsidR="00800901" w:rsidRPr="005B0289" w:rsidRDefault="00800901" w:rsidP="00800901">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 xml:space="preserve">Postępowanie o udzielenie zamówienia prowadzone jest na zasadach określonych w ustawie  z dnia </w:t>
      </w:r>
      <w:r>
        <w:rPr>
          <w:rFonts w:ascii="Times New Roman" w:hAnsi="Times New Roman" w:cs="Times New Roman"/>
          <w:i/>
          <w:iCs/>
          <w:sz w:val="24"/>
          <w:szCs w:val="24"/>
        </w:rPr>
        <w:t>11 września  2019</w:t>
      </w:r>
      <w:r w:rsidRPr="00852404">
        <w:rPr>
          <w:rFonts w:ascii="Times New Roman" w:hAnsi="Times New Roman" w:cs="Times New Roman"/>
          <w:i/>
          <w:iCs/>
          <w:sz w:val="24"/>
          <w:szCs w:val="24"/>
        </w:rPr>
        <w:t xml:space="preserve"> r. ustawa </w:t>
      </w:r>
      <w:r w:rsidRPr="005B0289">
        <w:rPr>
          <w:rFonts w:ascii="Times New Roman" w:hAnsi="Times New Roman" w:cs="Times New Roman"/>
          <w:i/>
          <w:iCs/>
          <w:sz w:val="24"/>
          <w:szCs w:val="24"/>
        </w:rPr>
        <w:t>Prawo zamówień publicznych</w:t>
      </w:r>
    </w:p>
    <w:p w:rsidR="00800901" w:rsidRPr="00AA3C20" w:rsidRDefault="009B0830" w:rsidP="00800901">
      <w:pPr>
        <w:spacing w:line="240" w:lineRule="auto"/>
        <w:jc w:val="center"/>
        <w:rPr>
          <w:rFonts w:ascii="Times New Roman" w:hAnsi="Times New Roman" w:cs="Times New Roman"/>
          <w:i/>
          <w:iCs/>
          <w:sz w:val="24"/>
          <w:szCs w:val="24"/>
        </w:rPr>
      </w:pPr>
      <w:r>
        <w:rPr>
          <w:rFonts w:ascii="Times New Roman" w:hAnsi="Times New Roman" w:cs="Times New Roman"/>
          <w:i/>
          <w:iCs/>
        </w:rPr>
        <w:t>(t</w:t>
      </w:r>
      <w:r w:rsidR="00632581">
        <w:rPr>
          <w:rFonts w:ascii="Times New Roman" w:hAnsi="Times New Roman" w:cs="Times New Roman"/>
          <w:i/>
          <w:iCs/>
        </w:rPr>
        <w:t>j. Dz. U. z 2024</w:t>
      </w:r>
      <w:r w:rsidR="00800901" w:rsidRPr="00AA3C20">
        <w:rPr>
          <w:rFonts w:ascii="Times New Roman" w:hAnsi="Times New Roman" w:cs="Times New Roman"/>
          <w:i/>
          <w:iCs/>
        </w:rPr>
        <w:t xml:space="preserve"> r. poz. </w:t>
      </w:r>
      <w:r w:rsidR="00632581">
        <w:rPr>
          <w:rFonts w:ascii="Times New Roman" w:hAnsi="Times New Roman" w:cs="Times New Roman"/>
          <w:i/>
          <w:iCs/>
        </w:rPr>
        <w:t>13</w:t>
      </w:r>
      <w:r w:rsidR="007B7B2B">
        <w:rPr>
          <w:rFonts w:ascii="Times New Roman" w:hAnsi="Times New Roman" w:cs="Times New Roman"/>
          <w:i/>
          <w:iCs/>
        </w:rPr>
        <w:t>2</w:t>
      </w:r>
      <w:r w:rsidR="00A9727B">
        <w:rPr>
          <w:rFonts w:ascii="Times New Roman" w:hAnsi="Times New Roman" w:cs="Times New Roman"/>
          <w:i/>
          <w:iCs/>
        </w:rPr>
        <w:t>0 z póź.</w:t>
      </w:r>
      <w:r w:rsidR="00800901" w:rsidRPr="00AA3C20">
        <w:rPr>
          <w:rFonts w:ascii="Times New Roman" w:hAnsi="Times New Roman" w:cs="Times New Roman"/>
          <w:i/>
          <w:iCs/>
        </w:rPr>
        <w:t xml:space="preserve"> zm.</w:t>
      </w:r>
      <w:r w:rsidR="00800901">
        <w:rPr>
          <w:rFonts w:ascii="Times New Roman" w:hAnsi="Times New Roman" w:cs="Times New Roman"/>
          <w:i/>
          <w:iCs/>
        </w:rPr>
        <w:t>).</w:t>
      </w:r>
    </w:p>
    <w:p w:rsidR="00FC7011" w:rsidRDefault="00FC7011" w:rsidP="00DB07A7">
      <w:pPr>
        <w:spacing w:line="240" w:lineRule="auto"/>
        <w:ind w:left="0" w:firstLine="0"/>
        <w:rPr>
          <w:rFonts w:ascii="Times New Roman" w:hAnsi="Times New Roman" w:cs="Times New Roman"/>
          <w:sz w:val="24"/>
          <w:szCs w:val="24"/>
        </w:rPr>
      </w:pPr>
    </w:p>
    <w:p w:rsidR="00FC7011" w:rsidRDefault="00FC7011" w:rsidP="00DB07A7">
      <w:pPr>
        <w:spacing w:line="240" w:lineRule="auto"/>
        <w:ind w:left="0" w:firstLine="0"/>
        <w:rPr>
          <w:rFonts w:ascii="Times New Roman" w:hAnsi="Times New Roman" w:cs="Times New Roman"/>
          <w:sz w:val="24"/>
          <w:szCs w:val="24"/>
        </w:rPr>
      </w:pPr>
    </w:p>
    <w:p w:rsidR="001E1E3F" w:rsidRPr="001E1E3F" w:rsidRDefault="00467541" w:rsidP="00C30DC5">
      <w:pPr>
        <w:pStyle w:val="Bezodstpw"/>
        <w:ind w:firstLine="0"/>
        <w:jc w:val="center"/>
        <w:rPr>
          <w:rFonts w:ascii="Times New Roman" w:hAnsi="Times New Roman" w:cs="Times New Roman"/>
          <w:b/>
          <w:bCs/>
          <w:iCs/>
          <w:sz w:val="28"/>
          <w:szCs w:val="28"/>
          <w:u w:val="single"/>
        </w:rPr>
      </w:pPr>
      <w:r>
        <w:rPr>
          <w:rFonts w:ascii="Times New Roman" w:hAnsi="Times New Roman" w:cs="Times New Roman"/>
          <w:b/>
          <w:sz w:val="28"/>
          <w:szCs w:val="28"/>
        </w:rPr>
        <w:t>„O</w:t>
      </w:r>
      <w:r w:rsidR="001E1E3F" w:rsidRPr="001E1E3F">
        <w:rPr>
          <w:rFonts w:ascii="Times New Roman" w:hAnsi="Times New Roman" w:cs="Times New Roman"/>
          <w:b/>
          <w:sz w:val="28"/>
          <w:szCs w:val="28"/>
        </w:rPr>
        <w:t xml:space="preserve">bsługa i administrowanie cmentarzami komunalnymi, </w:t>
      </w:r>
      <w:r>
        <w:rPr>
          <w:rFonts w:ascii="Times New Roman" w:hAnsi="Times New Roman" w:cs="Times New Roman"/>
          <w:b/>
          <w:sz w:val="28"/>
          <w:szCs w:val="28"/>
        </w:rPr>
        <w:t>utrzymanie</w:t>
      </w:r>
      <w:r w:rsidR="00C30DC5">
        <w:rPr>
          <w:rFonts w:ascii="Times New Roman" w:hAnsi="Times New Roman" w:cs="Times New Roman"/>
          <w:b/>
          <w:sz w:val="28"/>
          <w:szCs w:val="28"/>
        </w:rPr>
        <w:t xml:space="preserve"> terenów </w:t>
      </w:r>
      <w:r>
        <w:rPr>
          <w:rFonts w:ascii="Times New Roman" w:hAnsi="Times New Roman" w:cs="Times New Roman"/>
          <w:b/>
          <w:sz w:val="28"/>
          <w:szCs w:val="28"/>
        </w:rPr>
        <w:t xml:space="preserve">zielonych </w:t>
      </w:r>
      <w:r w:rsidR="001E1E3F" w:rsidRPr="001E1E3F">
        <w:rPr>
          <w:rFonts w:ascii="Times New Roman" w:hAnsi="Times New Roman" w:cs="Times New Roman"/>
          <w:b/>
          <w:sz w:val="28"/>
          <w:szCs w:val="28"/>
        </w:rPr>
        <w:t xml:space="preserve">na terenie Gminy Bobolice </w:t>
      </w:r>
      <w:r>
        <w:rPr>
          <w:rFonts w:ascii="Times New Roman" w:hAnsi="Times New Roman" w:cs="Times New Roman"/>
          <w:b/>
          <w:sz w:val="28"/>
          <w:szCs w:val="28"/>
        </w:rPr>
        <w:t>oraz obsługa stadion</w:t>
      </w:r>
      <w:r w:rsidR="00632581">
        <w:rPr>
          <w:rFonts w:ascii="Times New Roman" w:hAnsi="Times New Roman" w:cs="Times New Roman"/>
          <w:b/>
          <w:sz w:val="28"/>
          <w:szCs w:val="28"/>
        </w:rPr>
        <w:t>u miejskiego w Bobolicach w 2025</w:t>
      </w:r>
      <w:r w:rsidR="00C30DC5">
        <w:rPr>
          <w:rFonts w:ascii="Times New Roman" w:hAnsi="Times New Roman" w:cs="Times New Roman"/>
          <w:b/>
          <w:sz w:val="28"/>
          <w:szCs w:val="28"/>
        </w:rPr>
        <w:t xml:space="preserve"> </w:t>
      </w:r>
      <w:r w:rsidR="001E1E3F" w:rsidRPr="001E1E3F">
        <w:rPr>
          <w:rFonts w:ascii="Times New Roman" w:hAnsi="Times New Roman" w:cs="Times New Roman"/>
          <w:b/>
          <w:sz w:val="28"/>
          <w:szCs w:val="28"/>
        </w:rPr>
        <w:t>roku”</w:t>
      </w:r>
    </w:p>
    <w:p w:rsidR="00FA6911" w:rsidRPr="00A9727B" w:rsidRDefault="00FA6911" w:rsidP="00A9727B">
      <w:pPr>
        <w:pStyle w:val="Bezodstpw"/>
        <w:jc w:val="center"/>
        <w:rPr>
          <w:rFonts w:ascii="Times New Roman" w:hAnsi="Times New Roman" w:cs="Times New Roman"/>
          <w:b/>
          <w:bCs/>
          <w:i/>
          <w:iCs/>
          <w:sz w:val="32"/>
          <w:szCs w:val="32"/>
          <w:u w:val="single"/>
        </w:rPr>
      </w:pPr>
    </w:p>
    <w:p w:rsidR="00FA6911" w:rsidRDefault="00FA6911" w:rsidP="00A6066B">
      <w:pPr>
        <w:pStyle w:val="Tekstpodstawowy"/>
        <w:jc w:val="center"/>
        <w:rPr>
          <w:rFonts w:ascii="Times New Roman" w:hAnsi="Times New Roman" w:cs="Times New Roman"/>
          <w:b/>
          <w:bCs/>
          <w:i/>
          <w:iCs/>
          <w:sz w:val="20"/>
          <w:szCs w:val="20"/>
          <w:u w:val="single"/>
        </w:rPr>
      </w:pPr>
    </w:p>
    <w:p w:rsidR="001E1E3F" w:rsidRPr="001E1E3F" w:rsidRDefault="001E1E3F" w:rsidP="001E1E3F">
      <w:pPr>
        <w:shd w:val="clear" w:color="auto" w:fill="FFFFFF"/>
        <w:spacing w:line="240" w:lineRule="auto"/>
        <w:rPr>
          <w:rFonts w:ascii="Times New Roman" w:hAnsi="Times New Roman" w:cs="Times New Roman"/>
          <w:bCs/>
          <w:iCs/>
          <w:sz w:val="20"/>
          <w:szCs w:val="20"/>
        </w:rPr>
      </w:pPr>
      <w:r w:rsidRPr="001E1E3F">
        <w:rPr>
          <w:rFonts w:ascii="Times New Roman" w:hAnsi="Times New Roman" w:cs="Times New Roman"/>
          <w:bCs/>
          <w:iCs/>
          <w:sz w:val="20"/>
          <w:szCs w:val="20"/>
        </w:rPr>
        <w:t>kod CPV:</w:t>
      </w:r>
    </w:p>
    <w:p w:rsidR="001E1E3F" w:rsidRPr="001E1E3F" w:rsidRDefault="001E1E3F" w:rsidP="001E1E3F">
      <w:pPr>
        <w:shd w:val="clear" w:color="auto" w:fill="FFFFFF"/>
        <w:spacing w:line="240" w:lineRule="auto"/>
        <w:rPr>
          <w:rFonts w:ascii="Times New Roman" w:hAnsi="Times New Roman" w:cs="Times New Roman"/>
          <w:bCs/>
          <w:iCs/>
          <w:sz w:val="20"/>
          <w:szCs w:val="20"/>
        </w:rPr>
      </w:pPr>
      <w:r w:rsidRPr="001E1E3F">
        <w:rPr>
          <w:rFonts w:ascii="Times New Roman" w:hAnsi="Times New Roman" w:cs="Times New Roman"/>
          <w:bCs/>
          <w:iCs/>
          <w:sz w:val="20"/>
          <w:szCs w:val="20"/>
        </w:rPr>
        <w:t xml:space="preserve">77.31.00.00 – 6 </w:t>
      </w:r>
      <w:r w:rsidR="00467541">
        <w:rPr>
          <w:rFonts w:ascii="Times New Roman" w:hAnsi="Times New Roman" w:cs="Times New Roman"/>
          <w:bCs/>
          <w:iCs/>
          <w:sz w:val="20"/>
          <w:szCs w:val="20"/>
        </w:rPr>
        <w:t xml:space="preserve">- </w:t>
      </w:r>
      <w:r w:rsidRPr="001E1E3F">
        <w:rPr>
          <w:rFonts w:ascii="Times New Roman" w:hAnsi="Times New Roman" w:cs="Times New Roman"/>
          <w:bCs/>
          <w:iCs/>
          <w:sz w:val="20"/>
          <w:szCs w:val="20"/>
        </w:rPr>
        <w:t>usługi sadzenie roślin oraz utrzymanie terenów zielonych</w:t>
      </w:r>
    </w:p>
    <w:p w:rsidR="001E1E3F" w:rsidRPr="001E1E3F" w:rsidRDefault="001E1E3F" w:rsidP="001E1E3F">
      <w:pPr>
        <w:shd w:val="clear" w:color="auto" w:fill="FFFFFF"/>
        <w:spacing w:line="240" w:lineRule="auto"/>
        <w:rPr>
          <w:rFonts w:ascii="Times New Roman" w:hAnsi="Times New Roman" w:cs="Times New Roman"/>
          <w:bCs/>
          <w:iCs/>
          <w:sz w:val="20"/>
          <w:szCs w:val="20"/>
        </w:rPr>
      </w:pPr>
      <w:r w:rsidRPr="001E1E3F">
        <w:rPr>
          <w:rFonts w:ascii="Times New Roman" w:hAnsi="Times New Roman" w:cs="Times New Roman"/>
          <w:bCs/>
          <w:iCs/>
          <w:sz w:val="20"/>
          <w:szCs w:val="20"/>
        </w:rPr>
        <w:t xml:space="preserve">77.31.30.00 – 7 </w:t>
      </w:r>
      <w:r w:rsidR="00467541">
        <w:rPr>
          <w:rFonts w:ascii="Times New Roman" w:hAnsi="Times New Roman" w:cs="Times New Roman"/>
          <w:bCs/>
          <w:iCs/>
          <w:sz w:val="20"/>
          <w:szCs w:val="20"/>
        </w:rPr>
        <w:t xml:space="preserve">- </w:t>
      </w:r>
      <w:r w:rsidRPr="001E1E3F">
        <w:rPr>
          <w:rFonts w:ascii="Times New Roman" w:hAnsi="Times New Roman" w:cs="Times New Roman"/>
          <w:bCs/>
          <w:iCs/>
          <w:sz w:val="20"/>
          <w:szCs w:val="20"/>
        </w:rPr>
        <w:t>usługi utrzymania parków</w:t>
      </w:r>
    </w:p>
    <w:p w:rsidR="001E1E3F" w:rsidRPr="001E1E3F" w:rsidRDefault="001E1E3F" w:rsidP="001E1E3F">
      <w:pPr>
        <w:shd w:val="clear" w:color="auto" w:fill="FFFFFF"/>
        <w:spacing w:line="240" w:lineRule="auto"/>
        <w:rPr>
          <w:rFonts w:ascii="Times New Roman" w:hAnsi="Times New Roman" w:cs="Times New Roman"/>
          <w:bCs/>
          <w:iCs/>
          <w:sz w:val="20"/>
          <w:szCs w:val="20"/>
        </w:rPr>
      </w:pPr>
      <w:r w:rsidRPr="001E1E3F">
        <w:rPr>
          <w:rFonts w:ascii="Times New Roman" w:hAnsi="Times New Roman" w:cs="Times New Roman"/>
          <w:bCs/>
          <w:iCs/>
          <w:sz w:val="20"/>
          <w:szCs w:val="20"/>
        </w:rPr>
        <w:t xml:space="preserve">77.34.10.00 – 2 </w:t>
      </w:r>
      <w:r w:rsidR="00467541">
        <w:rPr>
          <w:rFonts w:ascii="Times New Roman" w:hAnsi="Times New Roman" w:cs="Times New Roman"/>
          <w:bCs/>
          <w:iCs/>
          <w:sz w:val="20"/>
          <w:szCs w:val="20"/>
        </w:rPr>
        <w:t xml:space="preserve">- </w:t>
      </w:r>
      <w:r w:rsidRPr="001E1E3F">
        <w:rPr>
          <w:rFonts w:ascii="Times New Roman" w:hAnsi="Times New Roman" w:cs="Times New Roman"/>
          <w:bCs/>
          <w:iCs/>
          <w:sz w:val="20"/>
          <w:szCs w:val="20"/>
        </w:rPr>
        <w:t>usługi okrzesywania krzewów</w:t>
      </w:r>
    </w:p>
    <w:p w:rsidR="001E1E3F" w:rsidRPr="001E1E3F" w:rsidRDefault="001E1E3F" w:rsidP="001E1E3F">
      <w:pPr>
        <w:shd w:val="clear" w:color="auto" w:fill="FFFFFF"/>
        <w:spacing w:line="240" w:lineRule="auto"/>
        <w:rPr>
          <w:rFonts w:ascii="Times New Roman" w:hAnsi="Times New Roman" w:cs="Times New Roman"/>
          <w:bCs/>
          <w:iCs/>
          <w:sz w:val="20"/>
          <w:szCs w:val="20"/>
        </w:rPr>
      </w:pPr>
      <w:r w:rsidRPr="001E1E3F">
        <w:rPr>
          <w:rFonts w:ascii="Times New Roman" w:hAnsi="Times New Roman" w:cs="Times New Roman"/>
          <w:bCs/>
          <w:iCs/>
          <w:sz w:val="20"/>
          <w:szCs w:val="20"/>
        </w:rPr>
        <w:t xml:space="preserve">77.34.20.00 – 9 </w:t>
      </w:r>
      <w:r w:rsidR="00467541">
        <w:rPr>
          <w:rFonts w:ascii="Times New Roman" w:hAnsi="Times New Roman" w:cs="Times New Roman"/>
          <w:bCs/>
          <w:iCs/>
          <w:sz w:val="20"/>
          <w:szCs w:val="20"/>
        </w:rPr>
        <w:t xml:space="preserve">- </w:t>
      </w:r>
      <w:r w:rsidRPr="001E1E3F">
        <w:rPr>
          <w:rFonts w:ascii="Times New Roman" w:hAnsi="Times New Roman" w:cs="Times New Roman"/>
          <w:bCs/>
          <w:iCs/>
          <w:sz w:val="20"/>
          <w:szCs w:val="20"/>
        </w:rPr>
        <w:t>przycinanie żywopłotów</w:t>
      </w:r>
    </w:p>
    <w:p w:rsidR="001E1E3F" w:rsidRPr="001E1E3F" w:rsidRDefault="001E1E3F" w:rsidP="001E1E3F">
      <w:pPr>
        <w:shd w:val="clear" w:color="auto" w:fill="FFFFFF"/>
        <w:spacing w:line="240" w:lineRule="auto"/>
        <w:rPr>
          <w:rFonts w:ascii="Times New Roman" w:hAnsi="Times New Roman" w:cs="Times New Roman"/>
          <w:bCs/>
          <w:iCs/>
          <w:sz w:val="20"/>
          <w:szCs w:val="20"/>
        </w:rPr>
      </w:pPr>
      <w:r w:rsidRPr="001E1E3F">
        <w:rPr>
          <w:rFonts w:ascii="Times New Roman" w:hAnsi="Times New Roman" w:cs="Times New Roman"/>
          <w:bCs/>
          <w:iCs/>
          <w:sz w:val="20"/>
          <w:szCs w:val="20"/>
        </w:rPr>
        <w:t xml:space="preserve">77.21.14.00 – 6 </w:t>
      </w:r>
      <w:r w:rsidR="00467541">
        <w:rPr>
          <w:rFonts w:ascii="Times New Roman" w:hAnsi="Times New Roman" w:cs="Times New Roman"/>
          <w:bCs/>
          <w:iCs/>
          <w:sz w:val="20"/>
          <w:szCs w:val="20"/>
        </w:rPr>
        <w:t xml:space="preserve">- </w:t>
      </w:r>
      <w:r w:rsidRPr="001E1E3F">
        <w:rPr>
          <w:rFonts w:ascii="Times New Roman" w:hAnsi="Times New Roman" w:cs="Times New Roman"/>
          <w:bCs/>
          <w:iCs/>
          <w:sz w:val="20"/>
          <w:szCs w:val="20"/>
        </w:rPr>
        <w:t>usługi wycinania drzew</w:t>
      </w:r>
    </w:p>
    <w:p w:rsidR="001E1E3F" w:rsidRPr="001E1E3F" w:rsidRDefault="001E1E3F" w:rsidP="001E1E3F">
      <w:pPr>
        <w:shd w:val="clear" w:color="auto" w:fill="FFFFFF"/>
        <w:spacing w:line="240" w:lineRule="auto"/>
        <w:rPr>
          <w:rFonts w:ascii="Times New Roman" w:hAnsi="Times New Roman" w:cs="Times New Roman"/>
          <w:bCs/>
          <w:iCs/>
          <w:sz w:val="20"/>
          <w:szCs w:val="20"/>
        </w:rPr>
      </w:pPr>
      <w:r w:rsidRPr="001E1E3F">
        <w:rPr>
          <w:rFonts w:ascii="Times New Roman" w:hAnsi="Times New Roman" w:cs="Times New Roman"/>
          <w:bCs/>
          <w:iCs/>
          <w:sz w:val="20"/>
          <w:szCs w:val="20"/>
        </w:rPr>
        <w:t>77.21.16.00 – 8</w:t>
      </w:r>
      <w:r w:rsidR="00467541">
        <w:rPr>
          <w:rFonts w:ascii="Times New Roman" w:hAnsi="Times New Roman" w:cs="Times New Roman"/>
          <w:bCs/>
          <w:iCs/>
          <w:sz w:val="20"/>
          <w:szCs w:val="20"/>
        </w:rPr>
        <w:t xml:space="preserve"> -</w:t>
      </w:r>
      <w:r w:rsidRPr="001E1E3F">
        <w:rPr>
          <w:rFonts w:ascii="Times New Roman" w:hAnsi="Times New Roman" w:cs="Times New Roman"/>
          <w:bCs/>
          <w:iCs/>
          <w:sz w:val="20"/>
          <w:szCs w:val="20"/>
        </w:rPr>
        <w:t xml:space="preserve"> usługi sadzenia drzew</w:t>
      </w:r>
    </w:p>
    <w:p w:rsidR="001E1E3F" w:rsidRPr="001E1E3F" w:rsidRDefault="001E1E3F" w:rsidP="001E1E3F">
      <w:pPr>
        <w:shd w:val="clear" w:color="auto" w:fill="FFFFFF"/>
        <w:spacing w:line="240" w:lineRule="auto"/>
        <w:rPr>
          <w:rFonts w:ascii="Times New Roman" w:hAnsi="Times New Roman" w:cs="Times New Roman"/>
          <w:bCs/>
          <w:iCs/>
          <w:sz w:val="20"/>
          <w:szCs w:val="20"/>
        </w:rPr>
      </w:pPr>
      <w:r w:rsidRPr="001E1E3F">
        <w:rPr>
          <w:rFonts w:ascii="Times New Roman" w:hAnsi="Times New Roman" w:cs="Times New Roman"/>
          <w:bCs/>
          <w:iCs/>
          <w:sz w:val="20"/>
          <w:szCs w:val="20"/>
        </w:rPr>
        <w:t xml:space="preserve">77.31.41.00 – 5 </w:t>
      </w:r>
      <w:r w:rsidR="00467541">
        <w:rPr>
          <w:rFonts w:ascii="Times New Roman" w:hAnsi="Times New Roman" w:cs="Times New Roman"/>
          <w:bCs/>
          <w:iCs/>
          <w:sz w:val="20"/>
          <w:szCs w:val="20"/>
        </w:rPr>
        <w:t xml:space="preserve">- </w:t>
      </w:r>
      <w:r w:rsidRPr="001E1E3F">
        <w:rPr>
          <w:rFonts w:ascii="Times New Roman" w:hAnsi="Times New Roman" w:cs="Times New Roman"/>
          <w:bCs/>
          <w:iCs/>
          <w:sz w:val="20"/>
          <w:szCs w:val="20"/>
        </w:rPr>
        <w:t>usługi w zakresie trawników</w:t>
      </w:r>
    </w:p>
    <w:p w:rsidR="001E1E3F" w:rsidRPr="001E1E3F" w:rsidRDefault="001E1E3F" w:rsidP="001E1E3F">
      <w:pPr>
        <w:shd w:val="clear" w:color="auto" w:fill="FFFFFF"/>
        <w:spacing w:line="240" w:lineRule="auto"/>
        <w:rPr>
          <w:rFonts w:ascii="Times New Roman" w:hAnsi="Times New Roman" w:cs="Times New Roman"/>
          <w:bCs/>
          <w:iCs/>
          <w:sz w:val="20"/>
          <w:szCs w:val="20"/>
        </w:rPr>
      </w:pPr>
      <w:r w:rsidRPr="001E1E3F">
        <w:rPr>
          <w:rFonts w:ascii="Times New Roman" w:hAnsi="Times New Roman" w:cs="Times New Roman"/>
          <w:bCs/>
          <w:iCs/>
          <w:sz w:val="20"/>
          <w:szCs w:val="20"/>
        </w:rPr>
        <w:t xml:space="preserve">77.31.21.00 – 1 </w:t>
      </w:r>
      <w:r w:rsidR="00467541">
        <w:rPr>
          <w:rFonts w:ascii="Times New Roman" w:hAnsi="Times New Roman" w:cs="Times New Roman"/>
          <w:bCs/>
          <w:iCs/>
          <w:sz w:val="20"/>
          <w:szCs w:val="20"/>
        </w:rPr>
        <w:t xml:space="preserve">- </w:t>
      </w:r>
      <w:r w:rsidRPr="001E1E3F">
        <w:rPr>
          <w:rFonts w:ascii="Times New Roman" w:hAnsi="Times New Roman" w:cs="Times New Roman"/>
          <w:bCs/>
          <w:iCs/>
          <w:sz w:val="20"/>
          <w:szCs w:val="20"/>
        </w:rPr>
        <w:t>usługi odchwaszczania</w:t>
      </w:r>
    </w:p>
    <w:p w:rsidR="001E1E3F" w:rsidRPr="001E1E3F" w:rsidRDefault="001E1E3F" w:rsidP="001E1E3F">
      <w:pPr>
        <w:shd w:val="clear" w:color="auto" w:fill="FFFFFF"/>
        <w:spacing w:line="240" w:lineRule="auto"/>
        <w:rPr>
          <w:rFonts w:ascii="Times New Roman" w:hAnsi="Times New Roman" w:cs="Times New Roman"/>
          <w:bCs/>
          <w:iCs/>
          <w:sz w:val="20"/>
          <w:szCs w:val="20"/>
        </w:rPr>
      </w:pPr>
      <w:r w:rsidRPr="001E1E3F">
        <w:rPr>
          <w:rFonts w:ascii="Times New Roman" w:hAnsi="Times New Roman" w:cs="Times New Roman"/>
          <w:bCs/>
          <w:iCs/>
          <w:sz w:val="20"/>
          <w:szCs w:val="20"/>
        </w:rPr>
        <w:t xml:space="preserve">90.51.10.00 – 2 </w:t>
      </w:r>
      <w:r w:rsidR="00467541">
        <w:rPr>
          <w:rFonts w:ascii="Times New Roman" w:hAnsi="Times New Roman" w:cs="Times New Roman"/>
          <w:bCs/>
          <w:iCs/>
          <w:sz w:val="20"/>
          <w:szCs w:val="20"/>
        </w:rPr>
        <w:t xml:space="preserve">- </w:t>
      </w:r>
      <w:r w:rsidRPr="001E1E3F">
        <w:rPr>
          <w:rFonts w:ascii="Times New Roman" w:hAnsi="Times New Roman" w:cs="Times New Roman"/>
          <w:bCs/>
          <w:iCs/>
          <w:sz w:val="20"/>
          <w:szCs w:val="20"/>
        </w:rPr>
        <w:t>usługi wywozu odpadów</w:t>
      </w:r>
    </w:p>
    <w:p w:rsidR="001E1E3F" w:rsidRDefault="001E1E3F" w:rsidP="001E1E3F">
      <w:pPr>
        <w:shd w:val="clear" w:color="auto" w:fill="FFFFFF"/>
        <w:spacing w:line="240" w:lineRule="auto"/>
        <w:rPr>
          <w:rFonts w:ascii="Times New Roman" w:hAnsi="Times New Roman" w:cs="Times New Roman"/>
          <w:bCs/>
          <w:iCs/>
          <w:sz w:val="20"/>
          <w:szCs w:val="20"/>
        </w:rPr>
      </w:pPr>
      <w:r w:rsidRPr="001E1E3F">
        <w:rPr>
          <w:rFonts w:ascii="Times New Roman" w:hAnsi="Times New Roman" w:cs="Times New Roman"/>
          <w:bCs/>
          <w:iCs/>
          <w:sz w:val="20"/>
          <w:szCs w:val="20"/>
        </w:rPr>
        <w:t xml:space="preserve">98.37.11.11 –  5 </w:t>
      </w:r>
      <w:r w:rsidR="00467541">
        <w:rPr>
          <w:rFonts w:ascii="Times New Roman" w:hAnsi="Times New Roman" w:cs="Times New Roman"/>
          <w:bCs/>
          <w:iCs/>
          <w:sz w:val="20"/>
          <w:szCs w:val="20"/>
        </w:rPr>
        <w:t xml:space="preserve">- </w:t>
      </w:r>
      <w:r w:rsidRPr="001E1E3F">
        <w:rPr>
          <w:rFonts w:ascii="Times New Roman" w:hAnsi="Times New Roman" w:cs="Times New Roman"/>
          <w:bCs/>
          <w:iCs/>
          <w:sz w:val="20"/>
          <w:szCs w:val="20"/>
        </w:rPr>
        <w:t>usługi utrzymania cmentarzy</w:t>
      </w:r>
    </w:p>
    <w:p w:rsidR="00840952" w:rsidRDefault="00840952" w:rsidP="001E1E3F">
      <w:pPr>
        <w:shd w:val="clear" w:color="auto" w:fill="FFFFFF"/>
        <w:spacing w:line="240" w:lineRule="auto"/>
        <w:rPr>
          <w:rFonts w:ascii="Times New Roman" w:hAnsi="Times New Roman" w:cs="Times New Roman"/>
          <w:bCs/>
          <w:iCs/>
          <w:sz w:val="20"/>
          <w:szCs w:val="20"/>
        </w:rPr>
      </w:pPr>
      <w:r>
        <w:rPr>
          <w:rFonts w:ascii="Times New Roman" w:hAnsi="Times New Roman" w:cs="Times New Roman"/>
          <w:bCs/>
          <w:iCs/>
          <w:sz w:val="20"/>
          <w:szCs w:val="20"/>
        </w:rPr>
        <w:t>34.93.00.00 – 5 – urządzenia wodne</w:t>
      </w:r>
    </w:p>
    <w:p w:rsidR="00840952" w:rsidRDefault="00840952" w:rsidP="001E1E3F">
      <w:pPr>
        <w:shd w:val="clear" w:color="auto" w:fill="FFFFFF"/>
        <w:spacing w:line="240" w:lineRule="auto"/>
        <w:rPr>
          <w:rFonts w:ascii="Times New Roman" w:hAnsi="Times New Roman" w:cs="Times New Roman"/>
          <w:bCs/>
          <w:iCs/>
          <w:sz w:val="20"/>
          <w:szCs w:val="20"/>
        </w:rPr>
      </w:pPr>
      <w:r>
        <w:rPr>
          <w:rFonts w:ascii="Times New Roman" w:hAnsi="Times New Roman" w:cs="Times New Roman"/>
          <w:bCs/>
          <w:iCs/>
          <w:sz w:val="20"/>
          <w:szCs w:val="20"/>
        </w:rPr>
        <w:t>50.00.00.00 – 5 – usługi naprawcze i konserwacyjne</w:t>
      </w:r>
    </w:p>
    <w:p w:rsidR="00840952" w:rsidRDefault="00840952" w:rsidP="001E1E3F">
      <w:pPr>
        <w:shd w:val="clear" w:color="auto" w:fill="FFFFFF"/>
        <w:spacing w:line="240" w:lineRule="auto"/>
        <w:rPr>
          <w:rFonts w:ascii="Times New Roman" w:hAnsi="Times New Roman" w:cs="Times New Roman"/>
          <w:bCs/>
          <w:iCs/>
          <w:sz w:val="20"/>
          <w:szCs w:val="20"/>
        </w:rPr>
      </w:pPr>
      <w:r>
        <w:rPr>
          <w:rFonts w:ascii="Times New Roman" w:hAnsi="Times New Roman" w:cs="Times New Roman"/>
          <w:bCs/>
          <w:iCs/>
          <w:sz w:val="20"/>
          <w:szCs w:val="20"/>
        </w:rPr>
        <w:t>90.91.31.00 – 1 – usługi czyszczenia zbiorników</w:t>
      </w:r>
    </w:p>
    <w:p w:rsidR="00840952" w:rsidRPr="001E1E3F" w:rsidRDefault="00840952" w:rsidP="001E1E3F">
      <w:pPr>
        <w:shd w:val="clear" w:color="auto" w:fill="FFFFFF"/>
        <w:spacing w:line="240" w:lineRule="auto"/>
        <w:rPr>
          <w:rFonts w:ascii="Times New Roman" w:hAnsi="Times New Roman" w:cs="Times New Roman"/>
          <w:bCs/>
          <w:iCs/>
          <w:sz w:val="20"/>
          <w:szCs w:val="20"/>
        </w:rPr>
      </w:pPr>
      <w:r>
        <w:rPr>
          <w:rFonts w:ascii="Times New Roman" w:hAnsi="Times New Roman" w:cs="Times New Roman"/>
          <w:bCs/>
          <w:iCs/>
          <w:sz w:val="20"/>
          <w:szCs w:val="20"/>
        </w:rPr>
        <w:t>51.51.41.10 – 2 – usługi instalowania maszyn i aparatury do oczyszczania lub filtrowania wody</w:t>
      </w:r>
    </w:p>
    <w:p w:rsidR="001E1E3F" w:rsidRPr="001E1E3F" w:rsidRDefault="001E1E3F" w:rsidP="001E1E3F">
      <w:pPr>
        <w:shd w:val="clear" w:color="auto" w:fill="FFFFFF"/>
        <w:spacing w:line="240" w:lineRule="auto"/>
        <w:rPr>
          <w:rFonts w:ascii="Times New Roman" w:hAnsi="Times New Roman" w:cs="Times New Roman"/>
          <w:bCs/>
          <w:iCs/>
          <w:sz w:val="20"/>
          <w:szCs w:val="20"/>
        </w:rPr>
      </w:pPr>
      <w:r w:rsidRPr="001E1E3F">
        <w:rPr>
          <w:rFonts w:ascii="Times New Roman" w:hAnsi="Times New Roman" w:cs="Times New Roman"/>
          <w:bCs/>
          <w:iCs/>
          <w:sz w:val="20"/>
          <w:szCs w:val="20"/>
        </w:rPr>
        <w:t xml:space="preserve">42.10.22.90 – 5 </w:t>
      </w:r>
      <w:r w:rsidR="00467541">
        <w:rPr>
          <w:rFonts w:ascii="Times New Roman" w:hAnsi="Times New Roman" w:cs="Times New Roman"/>
          <w:bCs/>
          <w:iCs/>
          <w:sz w:val="20"/>
          <w:szCs w:val="20"/>
        </w:rPr>
        <w:t xml:space="preserve">- </w:t>
      </w:r>
      <w:r w:rsidRPr="001E1E3F">
        <w:rPr>
          <w:rFonts w:ascii="Times New Roman" w:hAnsi="Times New Roman" w:cs="Times New Roman"/>
          <w:bCs/>
          <w:iCs/>
          <w:sz w:val="20"/>
          <w:szCs w:val="20"/>
        </w:rPr>
        <w:t>usługi napraw i konserwacji obiektów sportowych</w:t>
      </w:r>
    </w:p>
    <w:p w:rsidR="001E1E3F" w:rsidRPr="001E1E3F" w:rsidRDefault="001E1E3F" w:rsidP="001E1E3F">
      <w:pPr>
        <w:shd w:val="clear" w:color="auto" w:fill="FFFFFF"/>
        <w:spacing w:line="240" w:lineRule="auto"/>
        <w:rPr>
          <w:rFonts w:ascii="Times New Roman" w:hAnsi="Times New Roman" w:cs="Times New Roman"/>
          <w:bCs/>
          <w:iCs/>
          <w:sz w:val="20"/>
          <w:szCs w:val="20"/>
        </w:rPr>
      </w:pPr>
      <w:r w:rsidRPr="001E1E3F">
        <w:rPr>
          <w:rFonts w:ascii="Times New Roman" w:hAnsi="Times New Roman" w:cs="Times New Roman"/>
          <w:bCs/>
          <w:iCs/>
          <w:sz w:val="20"/>
          <w:szCs w:val="20"/>
        </w:rPr>
        <w:t>77.32.00.00 – 9</w:t>
      </w:r>
      <w:r w:rsidR="00467541">
        <w:rPr>
          <w:rFonts w:ascii="Times New Roman" w:hAnsi="Times New Roman" w:cs="Times New Roman"/>
          <w:bCs/>
          <w:iCs/>
          <w:sz w:val="20"/>
          <w:szCs w:val="20"/>
        </w:rPr>
        <w:t xml:space="preserve"> -</w:t>
      </w:r>
      <w:r w:rsidRPr="001E1E3F">
        <w:rPr>
          <w:rFonts w:ascii="Times New Roman" w:hAnsi="Times New Roman" w:cs="Times New Roman"/>
          <w:bCs/>
          <w:iCs/>
          <w:sz w:val="20"/>
          <w:szCs w:val="20"/>
        </w:rPr>
        <w:t xml:space="preserve"> usługi utrzymania terenów sportowych</w:t>
      </w:r>
    </w:p>
    <w:p w:rsidR="001E1E3F" w:rsidRDefault="001E1E3F" w:rsidP="001E1E3F">
      <w:pPr>
        <w:shd w:val="clear" w:color="auto" w:fill="FFFFFF"/>
        <w:spacing w:line="240" w:lineRule="auto"/>
        <w:rPr>
          <w:rFonts w:ascii="Times New Roman" w:hAnsi="Times New Roman" w:cs="Times New Roman"/>
          <w:bCs/>
          <w:iCs/>
          <w:sz w:val="20"/>
          <w:szCs w:val="20"/>
        </w:rPr>
      </w:pPr>
      <w:r w:rsidRPr="001E1E3F">
        <w:rPr>
          <w:rFonts w:ascii="Times New Roman" w:hAnsi="Times New Roman" w:cs="Times New Roman"/>
          <w:bCs/>
          <w:iCs/>
          <w:sz w:val="20"/>
          <w:szCs w:val="20"/>
        </w:rPr>
        <w:t xml:space="preserve">90.91.00.00 – 9 </w:t>
      </w:r>
      <w:r w:rsidR="00467541">
        <w:rPr>
          <w:rFonts w:ascii="Times New Roman" w:hAnsi="Times New Roman" w:cs="Times New Roman"/>
          <w:bCs/>
          <w:iCs/>
          <w:sz w:val="20"/>
          <w:szCs w:val="20"/>
        </w:rPr>
        <w:t xml:space="preserve">- </w:t>
      </w:r>
      <w:r w:rsidRPr="001E1E3F">
        <w:rPr>
          <w:rFonts w:ascii="Times New Roman" w:hAnsi="Times New Roman" w:cs="Times New Roman"/>
          <w:bCs/>
          <w:iCs/>
          <w:sz w:val="20"/>
          <w:szCs w:val="20"/>
        </w:rPr>
        <w:t>usługi sprzątania</w:t>
      </w:r>
    </w:p>
    <w:p w:rsidR="00126A6D" w:rsidRDefault="00126A6D" w:rsidP="001E1E3F">
      <w:pPr>
        <w:shd w:val="clear" w:color="auto" w:fill="FFFFFF"/>
        <w:spacing w:line="240" w:lineRule="auto"/>
        <w:rPr>
          <w:rFonts w:ascii="Times New Roman" w:hAnsi="Times New Roman" w:cs="Times New Roman"/>
          <w:bCs/>
          <w:iCs/>
          <w:sz w:val="20"/>
          <w:szCs w:val="20"/>
        </w:rPr>
      </w:pPr>
      <w:r>
        <w:rPr>
          <w:rFonts w:ascii="Times New Roman" w:hAnsi="Times New Roman" w:cs="Times New Roman"/>
          <w:bCs/>
          <w:iCs/>
          <w:sz w:val="20"/>
          <w:szCs w:val="20"/>
        </w:rPr>
        <w:t xml:space="preserve">16.15.00.00 – 1 </w:t>
      </w:r>
      <w:r w:rsidR="00467541">
        <w:rPr>
          <w:rFonts w:ascii="Times New Roman" w:hAnsi="Times New Roman" w:cs="Times New Roman"/>
          <w:bCs/>
          <w:iCs/>
          <w:sz w:val="20"/>
          <w:szCs w:val="20"/>
        </w:rPr>
        <w:t xml:space="preserve">- </w:t>
      </w:r>
      <w:r>
        <w:rPr>
          <w:rFonts w:ascii="Times New Roman" w:hAnsi="Times New Roman" w:cs="Times New Roman"/>
          <w:bCs/>
          <w:iCs/>
          <w:sz w:val="20"/>
          <w:szCs w:val="20"/>
        </w:rPr>
        <w:t>walce do wyrównywania trawników lub boisk sportowych</w:t>
      </w:r>
    </w:p>
    <w:p w:rsidR="00126A6D" w:rsidRPr="001E1E3F" w:rsidRDefault="00126A6D" w:rsidP="001E1E3F">
      <w:pPr>
        <w:shd w:val="clear" w:color="auto" w:fill="FFFFFF"/>
        <w:spacing w:line="240" w:lineRule="auto"/>
        <w:rPr>
          <w:rFonts w:ascii="Times New Roman" w:hAnsi="Times New Roman" w:cs="Times New Roman"/>
          <w:bCs/>
          <w:iCs/>
          <w:sz w:val="20"/>
          <w:szCs w:val="20"/>
        </w:rPr>
      </w:pPr>
    </w:p>
    <w:p w:rsidR="00FC7011" w:rsidRDefault="00FC7011" w:rsidP="001E1E3F">
      <w:pPr>
        <w:shd w:val="clear" w:color="auto" w:fill="FFFFFF"/>
        <w:spacing w:line="240" w:lineRule="auto"/>
        <w:ind w:left="0" w:firstLine="0"/>
        <w:jc w:val="both"/>
        <w:rPr>
          <w:rFonts w:ascii="Times New Roman" w:hAnsi="Times New Roman" w:cs="Times New Roman"/>
          <w:sz w:val="20"/>
          <w:szCs w:val="20"/>
        </w:rPr>
      </w:pPr>
    </w:p>
    <w:p w:rsidR="00FC7011" w:rsidRDefault="00FC7011" w:rsidP="00A26FA8">
      <w:pPr>
        <w:shd w:val="clear" w:color="auto" w:fill="FFFFFF"/>
        <w:spacing w:line="240" w:lineRule="auto"/>
        <w:ind w:left="6372" w:firstLine="0"/>
        <w:jc w:val="both"/>
        <w:rPr>
          <w:rFonts w:ascii="Times New Roman" w:hAnsi="Times New Roman" w:cs="Times New Roman"/>
          <w:sz w:val="20"/>
          <w:szCs w:val="20"/>
        </w:rPr>
      </w:pPr>
    </w:p>
    <w:p w:rsidR="00632581" w:rsidRDefault="00632581" w:rsidP="00840952">
      <w:pPr>
        <w:shd w:val="clear" w:color="auto" w:fill="FFFFFF"/>
        <w:spacing w:line="240" w:lineRule="auto"/>
        <w:ind w:left="0" w:firstLine="0"/>
        <w:jc w:val="both"/>
        <w:rPr>
          <w:rFonts w:ascii="Times New Roman" w:hAnsi="Times New Roman" w:cs="Times New Roman"/>
          <w:sz w:val="20"/>
          <w:szCs w:val="20"/>
        </w:rPr>
      </w:pPr>
    </w:p>
    <w:p w:rsidR="00A26FA8" w:rsidRPr="0035218A" w:rsidRDefault="00A26FA8" w:rsidP="00A26FA8">
      <w:pPr>
        <w:shd w:val="clear" w:color="auto" w:fill="FFFFFF"/>
        <w:spacing w:line="240" w:lineRule="auto"/>
        <w:ind w:left="6372" w:firstLine="0"/>
        <w:jc w:val="both"/>
        <w:rPr>
          <w:rFonts w:ascii="Times New Roman" w:hAnsi="Times New Roman" w:cs="Times New Roman"/>
          <w:sz w:val="20"/>
          <w:szCs w:val="20"/>
        </w:rPr>
      </w:pPr>
      <w:r w:rsidRPr="0035218A">
        <w:rPr>
          <w:rFonts w:ascii="Times New Roman" w:hAnsi="Times New Roman" w:cs="Times New Roman"/>
          <w:sz w:val="20"/>
          <w:szCs w:val="20"/>
        </w:rPr>
        <w:t xml:space="preserve">Zatwierdzono w dniu </w:t>
      </w:r>
      <w:r w:rsidR="00161729">
        <w:rPr>
          <w:rFonts w:ascii="Times New Roman" w:hAnsi="Times New Roman" w:cs="Times New Roman"/>
          <w:sz w:val="20"/>
          <w:szCs w:val="20"/>
        </w:rPr>
        <w:t>10</w:t>
      </w:r>
      <w:r w:rsidR="00083AE6">
        <w:rPr>
          <w:rFonts w:ascii="Times New Roman" w:hAnsi="Times New Roman" w:cs="Times New Roman"/>
          <w:sz w:val="20"/>
          <w:szCs w:val="20"/>
        </w:rPr>
        <w:t>.12</w:t>
      </w:r>
      <w:r w:rsidR="00314B83" w:rsidRPr="0035218A">
        <w:rPr>
          <w:rFonts w:ascii="Times New Roman" w:hAnsi="Times New Roman" w:cs="Times New Roman"/>
          <w:sz w:val="20"/>
          <w:szCs w:val="20"/>
        </w:rPr>
        <w:t>.</w:t>
      </w:r>
      <w:r w:rsidR="00632581">
        <w:rPr>
          <w:rFonts w:ascii="Times New Roman" w:hAnsi="Times New Roman" w:cs="Times New Roman"/>
          <w:sz w:val="20"/>
          <w:szCs w:val="20"/>
        </w:rPr>
        <w:t>2024</w:t>
      </w:r>
      <w:r w:rsidRPr="0035218A">
        <w:rPr>
          <w:rFonts w:ascii="Times New Roman" w:hAnsi="Times New Roman" w:cs="Times New Roman"/>
          <w:sz w:val="20"/>
          <w:szCs w:val="20"/>
        </w:rPr>
        <w:t xml:space="preserve"> r.</w:t>
      </w:r>
    </w:p>
    <w:p w:rsidR="00A26FA8" w:rsidRPr="0035218A" w:rsidRDefault="00A26FA8" w:rsidP="00A26FA8">
      <w:pPr>
        <w:shd w:val="clear" w:color="auto" w:fill="FFFFFF"/>
        <w:spacing w:line="240" w:lineRule="auto"/>
        <w:ind w:left="6372" w:firstLine="0"/>
        <w:jc w:val="both"/>
        <w:rPr>
          <w:rFonts w:ascii="Times New Roman" w:hAnsi="Times New Roman" w:cs="Times New Roman"/>
          <w:sz w:val="20"/>
          <w:szCs w:val="20"/>
        </w:rPr>
      </w:pPr>
    </w:p>
    <w:p w:rsidR="00A26FA8" w:rsidRPr="0035218A" w:rsidRDefault="003314CE" w:rsidP="00A26FA8">
      <w:pPr>
        <w:shd w:val="clear" w:color="auto" w:fill="FFFFFF"/>
        <w:spacing w:line="240" w:lineRule="auto"/>
        <w:ind w:left="6372" w:firstLine="0"/>
        <w:jc w:val="center"/>
        <w:rPr>
          <w:rFonts w:ascii="Times New Roman" w:hAnsi="Times New Roman" w:cs="Times New Roman"/>
          <w:sz w:val="20"/>
          <w:szCs w:val="20"/>
        </w:rPr>
      </w:pPr>
      <w:r w:rsidRPr="0035218A">
        <w:rPr>
          <w:rFonts w:ascii="Times New Roman" w:hAnsi="Times New Roman" w:cs="Times New Roman"/>
          <w:sz w:val="20"/>
          <w:szCs w:val="20"/>
        </w:rPr>
        <w:t xml:space="preserve">Z up. Burmistrza </w:t>
      </w:r>
      <w:r w:rsidR="006B0A9B" w:rsidRPr="0035218A">
        <w:rPr>
          <w:rFonts w:ascii="Times New Roman" w:hAnsi="Times New Roman" w:cs="Times New Roman"/>
          <w:sz w:val="20"/>
          <w:szCs w:val="20"/>
        </w:rPr>
        <w:t>Bobolic</w:t>
      </w:r>
    </w:p>
    <w:p w:rsidR="003314CE" w:rsidRPr="0035218A" w:rsidRDefault="003314CE" w:rsidP="00A26FA8">
      <w:pPr>
        <w:shd w:val="clear" w:color="auto" w:fill="FFFFFF"/>
        <w:spacing w:line="240" w:lineRule="auto"/>
        <w:ind w:left="6372" w:firstLine="0"/>
        <w:jc w:val="center"/>
        <w:rPr>
          <w:rFonts w:ascii="Times New Roman" w:hAnsi="Times New Roman" w:cs="Times New Roman"/>
          <w:sz w:val="20"/>
          <w:szCs w:val="20"/>
        </w:rPr>
      </w:pPr>
      <w:r w:rsidRPr="0035218A">
        <w:rPr>
          <w:rFonts w:ascii="Times New Roman" w:hAnsi="Times New Roman" w:cs="Times New Roman"/>
          <w:sz w:val="20"/>
          <w:szCs w:val="20"/>
        </w:rPr>
        <w:t>Sekretarz Gminy</w:t>
      </w:r>
    </w:p>
    <w:p w:rsidR="00A26FA8" w:rsidRPr="0035218A" w:rsidRDefault="00A26FA8" w:rsidP="00A26FA8">
      <w:pPr>
        <w:shd w:val="clear" w:color="auto" w:fill="FFFFFF"/>
        <w:spacing w:line="240" w:lineRule="auto"/>
        <w:ind w:left="6372" w:firstLine="0"/>
        <w:jc w:val="center"/>
        <w:rPr>
          <w:rFonts w:ascii="Times New Roman" w:hAnsi="Times New Roman" w:cs="Times New Roman"/>
          <w:b/>
          <w:sz w:val="20"/>
          <w:szCs w:val="20"/>
        </w:rPr>
      </w:pPr>
      <w:r w:rsidRPr="0035218A">
        <w:rPr>
          <w:rFonts w:ascii="Times New Roman" w:hAnsi="Times New Roman" w:cs="Times New Roman"/>
          <w:b/>
          <w:sz w:val="20"/>
          <w:szCs w:val="20"/>
        </w:rPr>
        <w:t>/-/</w:t>
      </w:r>
    </w:p>
    <w:p w:rsidR="00A26FA8" w:rsidRPr="0035218A" w:rsidRDefault="003314CE" w:rsidP="00A26FA8">
      <w:pPr>
        <w:shd w:val="clear" w:color="auto" w:fill="FFFFFF"/>
        <w:spacing w:line="240" w:lineRule="auto"/>
        <w:ind w:left="6372" w:firstLine="0"/>
        <w:jc w:val="center"/>
        <w:rPr>
          <w:rFonts w:ascii="Times New Roman" w:hAnsi="Times New Roman" w:cs="Times New Roman"/>
          <w:sz w:val="20"/>
          <w:szCs w:val="20"/>
        </w:rPr>
      </w:pPr>
      <w:r w:rsidRPr="0035218A">
        <w:rPr>
          <w:rFonts w:ascii="Times New Roman" w:hAnsi="Times New Roman" w:cs="Times New Roman"/>
          <w:sz w:val="20"/>
          <w:szCs w:val="20"/>
        </w:rPr>
        <w:t>Krzysztof Dziadul</w:t>
      </w:r>
    </w:p>
    <w:p w:rsidR="00A26FA8" w:rsidRPr="005E4D91" w:rsidRDefault="00A26FA8" w:rsidP="00A26FA8">
      <w:pPr>
        <w:shd w:val="clear" w:color="auto" w:fill="FFFFFF"/>
        <w:spacing w:line="240" w:lineRule="auto"/>
        <w:ind w:left="0" w:firstLine="0"/>
        <w:jc w:val="both"/>
        <w:rPr>
          <w:rFonts w:ascii="Times New Roman" w:hAnsi="Times New Roman" w:cs="Times New Roman"/>
          <w:sz w:val="24"/>
          <w:szCs w:val="24"/>
          <w:highlight w:val="yellow"/>
        </w:rPr>
      </w:pPr>
    </w:p>
    <w:p w:rsidR="00FC7011" w:rsidRPr="005E4D91" w:rsidRDefault="00FC7011" w:rsidP="00FA6911">
      <w:pPr>
        <w:shd w:val="clear" w:color="auto" w:fill="FFFFFF"/>
        <w:spacing w:line="240" w:lineRule="auto"/>
        <w:ind w:left="0" w:firstLine="0"/>
        <w:jc w:val="both"/>
        <w:rPr>
          <w:rFonts w:ascii="Times New Roman" w:hAnsi="Times New Roman" w:cs="Times New Roman"/>
          <w:sz w:val="24"/>
          <w:szCs w:val="24"/>
          <w:highlight w:val="yellow"/>
        </w:rPr>
      </w:pPr>
    </w:p>
    <w:p w:rsidR="00467541" w:rsidRPr="005E4D91" w:rsidRDefault="00467541" w:rsidP="00FA6911">
      <w:pPr>
        <w:shd w:val="clear" w:color="auto" w:fill="FFFFFF"/>
        <w:spacing w:line="240" w:lineRule="auto"/>
        <w:ind w:left="0" w:firstLine="0"/>
        <w:jc w:val="both"/>
        <w:rPr>
          <w:rFonts w:ascii="Times New Roman" w:hAnsi="Times New Roman" w:cs="Times New Roman"/>
          <w:sz w:val="24"/>
          <w:szCs w:val="24"/>
          <w:highlight w:val="yellow"/>
        </w:rPr>
      </w:pPr>
    </w:p>
    <w:p w:rsidR="00467541" w:rsidRPr="005E4D91" w:rsidRDefault="00467541" w:rsidP="00FA6911">
      <w:pPr>
        <w:shd w:val="clear" w:color="auto" w:fill="FFFFFF"/>
        <w:spacing w:line="240" w:lineRule="auto"/>
        <w:ind w:left="0" w:firstLine="0"/>
        <w:jc w:val="both"/>
        <w:rPr>
          <w:rFonts w:ascii="Times New Roman" w:hAnsi="Times New Roman" w:cs="Times New Roman"/>
          <w:sz w:val="24"/>
          <w:szCs w:val="24"/>
          <w:highlight w:val="yellow"/>
        </w:rPr>
      </w:pPr>
    </w:p>
    <w:p w:rsidR="00FA6911" w:rsidRPr="0035218A" w:rsidRDefault="00FA6911" w:rsidP="00FA6911">
      <w:pPr>
        <w:shd w:val="clear" w:color="auto" w:fill="FFFFFF"/>
        <w:spacing w:line="240" w:lineRule="auto"/>
        <w:ind w:left="0" w:firstLine="0"/>
        <w:jc w:val="both"/>
        <w:rPr>
          <w:rFonts w:ascii="Times New Roman" w:hAnsi="Times New Roman" w:cs="Times New Roman"/>
        </w:rPr>
        <w:sectPr w:rsidR="00FA6911" w:rsidRPr="0035218A" w:rsidSect="00A26FA8">
          <w:headerReference w:type="default" r:id="rId8"/>
          <w:footerReference w:type="default" r:id="rId9"/>
          <w:headerReference w:type="first" r:id="rId10"/>
          <w:footerReference w:type="first" r:id="rId11"/>
          <w:pgSz w:w="11907" w:h="16840" w:code="9"/>
          <w:pgMar w:top="1572" w:right="1128" w:bottom="851" w:left="1247" w:header="279" w:footer="428" w:gutter="0"/>
          <w:paperSrc w:first="7"/>
          <w:pgBorders w:display="firstPage" w:offsetFrom="page">
            <w:top w:val="thickThinSmallGap" w:sz="24" w:space="31" w:color="800000"/>
            <w:left w:val="thickThinSmallGap" w:sz="24" w:space="31" w:color="800000"/>
            <w:bottom w:val="thinThickSmallGap" w:sz="24" w:space="31" w:color="800000"/>
            <w:right w:val="thinThickSmallGap" w:sz="24" w:space="31" w:color="800000"/>
          </w:pgBorders>
          <w:pgNumType w:start="2" w:chapStyle="1" w:chapSep="emDash"/>
          <w:cols w:space="60"/>
          <w:noEndnote/>
          <w:docGrid w:linePitch="299"/>
        </w:sectPr>
      </w:pPr>
      <w:r w:rsidRPr="0035218A">
        <w:rPr>
          <w:rFonts w:ascii="Times New Roman" w:hAnsi="Times New Roman" w:cs="Times New Roman"/>
        </w:rPr>
        <w:t>Bobolice,</w:t>
      </w:r>
      <w:r w:rsidR="00632581">
        <w:rPr>
          <w:rFonts w:ascii="Times New Roman" w:hAnsi="Times New Roman" w:cs="Times New Roman"/>
          <w:b/>
          <w:bCs/>
        </w:rPr>
        <w:t>2024</w:t>
      </w:r>
      <w:r w:rsidR="00126EF7" w:rsidRPr="0035218A">
        <w:rPr>
          <w:rFonts w:ascii="Times New Roman" w:hAnsi="Times New Roman" w:cs="Times New Roman"/>
          <w:b/>
          <w:bCs/>
        </w:rPr>
        <w:t>-</w:t>
      </w:r>
      <w:r w:rsidR="00A9727B" w:rsidRPr="0035218A">
        <w:rPr>
          <w:rFonts w:ascii="Times New Roman" w:hAnsi="Times New Roman" w:cs="Times New Roman"/>
          <w:b/>
          <w:bCs/>
        </w:rPr>
        <w:t>1</w:t>
      </w:r>
      <w:r w:rsidR="00083AE6">
        <w:rPr>
          <w:rFonts w:ascii="Times New Roman" w:hAnsi="Times New Roman" w:cs="Times New Roman"/>
          <w:b/>
          <w:bCs/>
        </w:rPr>
        <w:t>2</w:t>
      </w:r>
      <w:r w:rsidR="001E1E3F" w:rsidRPr="0035218A">
        <w:rPr>
          <w:rFonts w:ascii="Times New Roman" w:hAnsi="Times New Roman" w:cs="Times New Roman"/>
          <w:b/>
          <w:bCs/>
        </w:rPr>
        <w:t>-</w:t>
      </w:r>
      <w:r w:rsidR="00161729">
        <w:rPr>
          <w:rFonts w:ascii="Times New Roman" w:hAnsi="Times New Roman" w:cs="Times New Roman"/>
          <w:b/>
          <w:bCs/>
        </w:rPr>
        <w:t>10</w:t>
      </w:r>
    </w:p>
    <w:p w:rsidR="00D41B6F" w:rsidRDefault="00D41B6F" w:rsidP="00C63E69">
      <w:pPr>
        <w:shd w:val="clear" w:color="auto" w:fill="FFFFFF"/>
        <w:spacing w:line="240" w:lineRule="auto"/>
        <w:ind w:left="0" w:firstLine="0"/>
        <w:jc w:val="both"/>
        <w:rPr>
          <w:rFonts w:ascii="Times New Roman" w:hAnsi="Times New Roman" w:cs="Times New Roman"/>
          <w:b/>
          <w:bCs/>
        </w:rPr>
      </w:pPr>
      <w:r w:rsidRPr="0035218A">
        <w:rPr>
          <w:rFonts w:ascii="Times New Roman" w:hAnsi="Times New Roman" w:cs="Times New Roman"/>
          <w:b/>
          <w:bCs/>
        </w:rPr>
        <w:lastRenderedPageBreak/>
        <w:t xml:space="preserve">Nr sprawy: </w:t>
      </w:r>
      <w:r w:rsidR="00632581">
        <w:rPr>
          <w:rFonts w:ascii="Times New Roman" w:hAnsi="Times New Roman" w:cs="Times New Roman"/>
          <w:b/>
          <w:bCs/>
        </w:rPr>
        <w:t>ZP.271.1.17</w:t>
      </w:r>
      <w:r w:rsidR="00C63E69" w:rsidRPr="0035218A">
        <w:rPr>
          <w:rFonts w:ascii="Times New Roman" w:hAnsi="Times New Roman" w:cs="Times New Roman"/>
          <w:b/>
          <w:bCs/>
        </w:rPr>
        <w:t>.202</w:t>
      </w:r>
      <w:r w:rsidR="00632581">
        <w:rPr>
          <w:rFonts w:ascii="Times New Roman" w:hAnsi="Times New Roman" w:cs="Times New Roman"/>
          <w:b/>
          <w:bCs/>
        </w:rPr>
        <w:t>4</w:t>
      </w:r>
      <w:r w:rsidR="00895F3F" w:rsidRPr="0035218A">
        <w:rPr>
          <w:rFonts w:ascii="Times New Roman" w:hAnsi="Times New Roman" w:cs="Times New Roman"/>
          <w:b/>
          <w:bCs/>
        </w:rPr>
        <w:t>.SZ</w:t>
      </w:r>
    </w:p>
    <w:p w:rsidR="00895F3F" w:rsidRPr="00D41B6F" w:rsidRDefault="00895F3F" w:rsidP="00C63E69">
      <w:pPr>
        <w:shd w:val="clear" w:color="auto" w:fill="FFFFFF"/>
        <w:spacing w:line="240" w:lineRule="auto"/>
        <w:ind w:left="0" w:firstLine="0"/>
        <w:jc w:val="both"/>
        <w:rPr>
          <w:rFonts w:ascii="Times New Roman" w:hAnsi="Times New Roman" w:cs="Times New Roman"/>
          <w:b/>
          <w:bCs/>
        </w:rPr>
        <w:sectPr w:rsidR="00895F3F" w:rsidRPr="00D41B6F" w:rsidSect="0025713C">
          <w:type w:val="continuous"/>
          <w:pgSz w:w="11907" w:h="16840" w:code="9"/>
          <w:pgMar w:top="1572" w:right="1247" w:bottom="851" w:left="1247" w:header="279" w:footer="428" w:gutter="0"/>
          <w:pgNumType w:start="1" w:chapStyle="1" w:chapSep="period"/>
          <w:cols w:space="60"/>
          <w:noEndnote/>
          <w:docGrid w:linePitch="299"/>
        </w:sectPr>
      </w:pPr>
    </w:p>
    <w:p w:rsidR="00D41B6F" w:rsidRPr="00405A09" w:rsidRDefault="00D41B6F" w:rsidP="00405A09">
      <w:pPr>
        <w:shd w:val="clear" w:color="auto" w:fill="FFFFFF"/>
        <w:spacing w:line="240" w:lineRule="auto"/>
        <w:ind w:left="0" w:firstLine="0"/>
        <w:jc w:val="both"/>
        <w:rPr>
          <w:rFonts w:ascii="Times New Roman" w:hAnsi="Times New Roman" w:cs="Times New Roman"/>
          <w:b/>
          <w:bCs/>
          <w:sz w:val="18"/>
          <w:szCs w:val="18"/>
          <w:u w:val="single"/>
        </w:rPr>
      </w:pPr>
      <w:r w:rsidRPr="00405A09">
        <w:rPr>
          <w:rFonts w:ascii="Times New Roman" w:hAnsi="Times New Roman" w:cs="Times New Roman"/>
          <w:b/>
          <w:bCs/>
          <w:sz w:val="18"/>
          <w:szCs w:val="18"/>
          <w:u w:val="single"/>
        </w:rPr>
        <w:lastRenderedPageBreak/>
        <w:t>SPIS TREŚCI:</w:t>
      </w:r>
    </w:p>
    <w:p w:rsidR="00D41B6F" w:rsidRPr="00405A09" w:rsidRDefault="00D41B6F" w:rsidP="00405A09">
      <w:pPr>
        <w:shd w:val="clear" w:color="auto" w:fill="FFFFFF"/>
        <w:tabs>
          <w:tab w:val="left" w:pos="0"/>
        </w:tabs>
        <w:spacing w:line="240" w:lineRule="auto"/>
        <w:ind w:left="0" w:right="50" w:firstLine="0"/>
        <w:jc w:val="both"/>
        <w:rPr>
          <w:rFonts w:ascii="Times New Roman" w:hAnsi="Times New Roman" w:cs="Times New Roman"/>
          <w:b/>
          <w:bCs/>
          <w:sz w:val="18"/>
          <w:szCs w:val="18"/>
        </w:rPr>
      </w:pPr>
      <w:r w:rsidRPr="00405A09">
        <w:rPr>
          <w:rFonts w:ascii="Times New Roman" w:hAnsi="Times New Roman" w:cs="Times New Roman"/>
          <w:b/>
          <w:bCs/>
          <w:sz w:val="18"/>
          <w:szCs w:val="18"/>
          <w:u w:val="single"/>
        </w:rPr>
        <w:t>ROZDZIAŁ A</w:t>
      </w:r>
      <w:r w:rsidRPr="00405A09">
        <w:rPr>
          <w:rFonts w:ascii="Times New Roman" w:hAnsi="Times New Roman" w:cs="Times New Roman"/>
          <w:b/>
          <w:bCs/>
          <w:sz w:val="18"/>
          <w:szCs w:val="18"/>
        </w:rPr>
        <w:t xml:space="preserve"> – INSTRUKCJA DLA WYKONAWCÓW</w:t>
      </w:r>
    </w:p>
    <w:p w:rsidR="00D41B6F" w:rsidRPr="00405A09" w:rsidRDefault="00405A09" w:rsidP="00F24870">
      <w:pPr>
        <w:numPr>
          <w:ilvl w:val="0"/>
          <w:numId w:val="38"/>
        </w:numPr>
        <w:shd w:val="clear" w:color="auto" w:fill="FFFFFF"/>
        <w:tabs>
          <w:tab w:val="left" w:pos="0"/>
          <w:tab w:val="num" w:pos="284"/>
        </w:tabs>
        <w:spacing w:line="240" w:lineRule="auto"/>
        <w:ind w:left="284" w:right="-233" w:hanging="284"/>
        <w:jc w:val="both"/>
        <w:rPr>
          <w:rFonts w:ascii="Times New Roman" w:hAnsi="Times New Roman" w:cs="Times New Roman"/>
          <w:sz w:val="18"/>
          <w:szCs w:val="18"/>
        </w:rPr>
      </w:pPr>
      <w:r w:rsidRPr="00405A09">
        <w:rPr>
          <w:rFonts w:ascii="Times New Roman" w:hAnsi="Times New Roman" w:cs="Times New Roman"/>
          <w:sz w:val="18"/>
          <w:szCs w:val="18"/>
        </w:rPr>
        <w:t xml:space="preserve">  </w:t>
      </w:r>
      <w:r w:rsidRPr="00405A09">
        <w:rPr>
          <w:rFonts w:ascii="Times New Roman" w:hAnsi="Times New Roman" w:cs="Times New Roman"/>
          <w:sz w:val="18"/>
          <w:szCs w:val="18"/>
        </w:rPr>
        <w:tab/>
      </w:r>
      <w:r w:rsidR="00D41B6F" w:rsidRPr="00405A09">
        <w:rPr>
          <w:rFonts w:ascii="Times New Roman" w:hAnsi="Times New Roman" w:cs="Times New Roman"/>
          <w:sz w:val="18"/>
          <w:szCs w:val="18"/>
        </w:rPr>
        <w:t>Nazwa oraz adr</w:t>
      </w:r>
      <w:r w:rsidRPr="00405A09">
        <w:rPr>
          <w:rFonts w:ascii="Times New Roman" w:hAnsi="Times New Roman" w:cs="Times New Roman"/>
          <w:sz w:val="18"/>
          <w:szCs w:val="18"/>
        </w:rPr>
        <w:t>es Zamawiającego</w:t>
      </w:r>
      <w:r w:rsidRPr="00405A09">
        <w:rPr>
          <w:rFonts w:ascii="Times New Roman" w:hAnsi="Times New Roman" w:cs="Times New Roman"/>
          <w:sz w:val="18"/>
          <w:szCs w:val="18"/>
        </w:rPr>
        <w:tab/>
      </w:r>
      <w:r w:rsidRPr="00405A09">
        <w:rPr>
          <w:rFonts w:ascii="Times New Roman" w:hAnsi="Times New Roman" w:cs="Times New Roman"/>
          <w:sz w:val="18"/>
          <w:szCs w:val="18"/>
        </w:rPr>
        <w:tab/>
      </w:r>
      <w:r w:rsidRPr="00405A09">
        <w:rPr>
          <w:rFonts w:ascii="Times New Roman" w:hAnsi="Times New Roman" w:cs="Times New Roman"/>
          <w:sz w:val="18"/>
          <w:szCs w:val="18"/>
        </w:rPr>
        <w:tab/>
      </w:r>
      <w:r w:rsidRPr="00405A09">
        <w:rPr>
          <w:rFonts w:ascii="Times New Roman" w:hAnsi="Times New Roman" w:cs="Times New Roman"/>
          <w:sz w:val="18"/>
          <w:szCs w:val="18"/>
        </w:rPr>
        <w:tab/>
      </w:r>
      <w:r w:rsidRPr="00405A09">
        <w:rPr>
          <w:rFonts w:ascii="Times New Roman" w:hAnsi="Times New Roman" w:cs="Times New Roman"/>
          <w:sz w:val="18"/>
          <w:szCs w:val="18"/>
        </w:rPr>
        <w:tab/>
      </w:r>
      <w:r w:rsidRPr="00405A09">
        <w:rPr>
          <w:rFonts w:ascii="Times New Roman" w:hAnsi="Times New Roman" w:cs="Times New Roman"/>
          <w:sz w:val="18"/>
          <w:szCs w:val="18"/>
        </w:rPr>
        <w:tab/>
      </w:r>
      <w:r w:rsidRPr="00405A09">
        <w:rPr>
          <w:rFonts w:ascii="Times New Roman" w:hAnsi="Times New Roman" w:cs="Times New Roman"/>
          <w:sz w:val="18"/>
          <w:szCs w:val="18"/>
        </w:rPr>
        <w:tab/>
      </w:r>
      <w:r w:rsidRPr="00405A09">
        <w:rPr>
          <w:rFonts w:ascii="Times New Roman" w:hAnsi="Times New Roman" w:cs="Times New Roman"/>
          <w:sz w:val="18"/>
          <w:szCs w:val="18"/>
        </w:rPr>
        <w:tab/>
      </w:r>
      <w:r w:rsidRPr="00405A09">
        <w:rPr>
          <w:rFonts w:ascii="Times New Roman" w:hAnsi="Times New Roman" w:cs="Times New Roman"/>
          <w:sz w:val="18"/>
          <w:szCs w:val="18"/>
        </w:rPr>
        <w:tab/>
      </w:r>
      <w:r w:rsidR="00D41B6F" w:rsidRPr="00405A09">
        <w:rPr>
          <w:rFonts w:ascii="Times New Roman" w:hAnsi="Times New Roman" w:cs="Times New Roman"/>
          <w:sz w:val="18"/>
          <w:szCs w:val="18"/>
        </w:rPr>
        <w:t>strona 3</w:t>
      </w:r>
    </w:p>
    <w:p w:rsidR="00D41B6F" w:rsidRPr="00405A09" w:rsidRDefault="00405A09" w:rsidP="00F24870">
      <w:pPr>
        <w:numPr>
          <w:ilvl w:val="0"/>
          <w:numId w:val="38"/>
        </w:numPr>
        <w:shd w:val="clear" w:color="auto" w:fill="FFFFFF"/>
        <w:tabs>
          <w:tab w:val="left" w:pos="0"/>
        </w:tabs>
        <w:spacing w:line="240" w:lineRule="auto"/>
        <w:ind w:left="284" w:right="-233" w:hanging="284"/>
        <w:jc w:val="both"/>
        <w:rPr>
          <w:rFonts w:ascii="Times New Roman" w:hAnsi="Times New Roman" w:cs="Times New Roman"/>
          <w:sz w:val="18"/>
          <w:szCs w:val="18"/>
        </w:rPr>
      </w:pPr>
      <w:r w:rsidRPr="00405A09">
        <w:rPr>
          <w:rFonts w:ascii="Times New Roman" w:hAnsi="Times New Roman" w:cs="Times New Roman"/>
          <w:sz w:val="18"/>
          <w:szCs w:val="18"/>
        </w:rPr>
        <w:t xml:space="preserve">      </w:t>
      </w:r>
      <w:r w:rsidR="00D41B6F" w:rsidRPr="00405A09">
        <w:rPr>
          <w:rFonts w:ascii="Times New Roman" w:hAnsi="Times New Roman" w:cs="Times New Roman"/>
          <w:sz w:val="18"/>
          <w:szCs w:val="18"/>
        </w:rPr>
        <w:t>Ochrona danych osobowych</w:t>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t>strona 3</w:t>
      </w:r>
    </w:p>
    <w:p w:rsidR="00D41B6F" w:rsidRPr="00405A09" w:rsidRDefault="00405A09" w:rsidP="00F24870">
      <w:pPr>
        <w:numPr>
          <w:ilvl w:val="0"/>
          <w:numId w:val="38"/>
        </w:numPr>
        <w:shd w:val="clear" w:color="auto" w:fill="FFFFFF"/>
        <w:tabs>
          <w:tab w:val="clear" w:pos="720"/>
          <w:tab w:val="left" w:pos="0"/>
          <w:tab w:val="left" w:pos="8505"/>
        </w:tabs>
        <w:spacing w:line="240" w:lineRule="auto"/>
        <w:ind w:left="284" w:right="-233" w:hanging="284"/>
        <w:jc w:val="both"/>
        <w:rPr>
          <w:rFonts w:ascii="Times New Roman" w:hAnsi="Times New Roman" w:cs="Times New Roman"/>
          <w:sz w:val="18"/>
          <w:szCs w:val="18"/>
        </w:rPr>
      </w:pPr>
      <w:r w:rsidRPr="00405A09">
        <w:rPr>
          <w:rFonts w:ascii="Times New Roman" w:hAnsi="Times New Roman" w:cs="Times New Roman"/>
          <w:sz w:val="18"/>
          <w:szCs w:val="18"/>
        </w:rPr>
        <w:t xml:space="preserve">      </w:t>
      </w:r>
      <w:r w:rsidR="00D41B6F" w:rsidRPr="00405A09">
        <w:rPr>
          <w:rFonts w:ascii="Times New Roman" w:hAnsi="Times New Roman" w:cs="Times New Roman"/>
          <w:sz w:val="18"/>
          <w:szCs w:val="18"/>
        </w:rPr>
        <w:t>Tryb udzielenia zamówieni</w:t>
      </w:r>
      <w:r w:rsidRPr="00405A09">
        <w:rPr>
          <w:rFonts w:ascii="Times New Roman" w:hAnsi="Times New Roman" w:cs="Times New Roman"/>
          <w:sz w:val="18"/>
          <w:szCs w:val="18"/>
        </w:rPr>
        <w:t>a</w:t>
      </w:r>
      <w:r w:rsidRPr="00405A09">
        <w:rPr>
          <w:rFonts w:ascii="Times New Roman" w:hAnsi="Times New Roman" w:cs="Times New Roman"/>
          <w:sz w:val="18"/>
          <w:szCs w:val="18"/>
        </w:rPr>
        <w:tab/>
      </w:r>
      <w:r w:rsidR="00D41B6F" w:rsidRPr="00405A09">
        <w:rPr>
          <w:rFonts w:ascii="Times New Roman" w:hAnsi="Times New Roman" w:cs="Times New Roman"/>
          <w:sz w:val="18"/>
          <w:szCs w:val="18"/>
        </w:rPr>
        <w:t>strona 4</w:t>
      </w:r>
    </w:p>
    <w:p w:rsidR="00D41B6F" w:rsidRPr="00405A09" w:rsidRDefault="00405A09" w:rsidP="00F24870">
      <w:pPr>
        <w:numPr>
          <w:ilvl w:val="0"/>
          <w:numId w:val="38"/>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 xml:space="preserve">      </w:t>
      </w:r>
      <w:r w:rsidR="00D41B6F" w:rsidRPr="00405A09">
        <w:rPr>
          <w:rFonts w:ascii="Times New Roman" w:hAnsi="Times New Roman" w:cs="Times New Roman"/>
          <w:sz w:val="18"/>
          <w:szCs w:val="18"/>
        </w:rPr>
        <w:t>Opis przedmiotu zamówienia</w:t>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t>strona 5</w:t>
      </w:r>
    </w:p>
    <w:p w:rsidR="00D41B6F" w:rsidRPr="00405A09" w:rsidRDefault="00405A09" w:rsidP="00F24870">
      <w:pPr>
        <w:numPr>
          <w:ilvl w:val="0"/>
          <w:numId w:val="38"/>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 xml:space="preserve">      </w:t>
      </w:r>
      <w:r w:rsidR="00D41B6F" w:rsidRPr="00405A09">
        <w:rPr>
          <w:rFonts w:ascii="Times New Roman" w:hAnsi="Times New Roman" w:cs="Times New Roman"/>
          <w:sz w:val="18"/>
          <w:szCs w:val="18"/>
        </w:rPr>
        <w:t>Opis części zamówienia</w:t>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Pr>
          <w:rFonts w:ascii="Times New Roman" w:hAnsi="Times New Roman" w:cs="Times New Roman"/>
          <w:sz w:val="18"/>
          <w:szCs w:val="18"/>
        </w:rPr>
        <w:tab/>
      </w:r>
      <w:r w:rsidR="00964769">
        <w:rPr>
          <w:rFonts w:ascii="Times New Roman" w:hAnsi="Times New Roman" w:cs="Times New Roman"/>
          <w:sz w:val="18"/>
          <w:szCs w:val="18"/>
        </w:rPr>
        <w:t>strona 5</w:t>
      </w:r>
    </w:p>
    <w:p w:rsidR="00D41B6F" w:rsidRPr="00405A09" w:rsidRDefault="00405A09" w:rsidP="00F24870">
      <w:pPr>
        <w:numPr>
          <w:ilvl w:val="0"/>
          <w:numId w:val="38"/>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 xml:space="preserve">      </w:t>
      </w:r>
      <w:r w:rsidR="00D41B6F" w:rsidRPr="00405A09">
        <w:rPr>
          <w:rFonts w:ascii="Times New Roman" w:hAnsi="Times New Roman" w:cs="Times New Roman"/>
          <w:sz w:val="18"/>
          <w:szCs w:val="18"/>
        </w:rPr>
        <w:t>Informacja o przewidywanych zamówieniach, o których mowa w art. 214 ust. 1 pkt. 7</w:t>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t>s</w:t>
      </w:r>
      <w:r w:rsidR="003A194D">
        <w:rPr>
          <w:rFonts w:ascii="Times New Roman" w:hAnsi="Times New Roman" w:cs="Times New Roman"/>
          <w:sz w:val="18"/>
          <w:szCs w:val="18"/>
        </w:rPr>
        <w:t>trona 6</w:t>
      </w:r>
    </w:p>
    <w:p w:rsidR="00D41B6F" w:rsidRPr="00405A09" w:rsidRDefault="00405A09" w:rsidP="00F24870">
      <w:pPr>
        <w:numPr>
          <w:ilvl w:val="0"/>
          <w:numId w:val="38"/>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 xml:space="preserve">      </w:t>
      </w:r>
      <w:r w:rsidR="00D41B6F" w:rsidRPr="00405A09">
        <w:rPr>
          <w:rFonts w:ascii="Times New Roman" w:hAnsi="Times New Roman" w:cs="Times New Roman"/>
          <w:sz w:val="18"/>
          <w:szCs w:val="18"/>
        </w:rPr>
        <w:t>Termin wykon</w:t>
      </w:r>
      <w:r w:rsidR="003A194D">
        <w:rPr>
          <w:rFonts w:ascii="Times New Roman" w:hAnsi="Times New Roman" w:cs="Times New Roman"/>
          <w:sz w:val="18"/>
          <w:szCs w:val="18"/>
        </w:rPr>
        <w:t>ania zamówienia</w:t>
      </w:r>
      <w:r w:rsidR="003A194D">
        <w:rPr>
          <w:rFonts w:ascii="Times New Roman" w:hAnsi="Times New Roman" w:cs="Times New Roman"/>
          <w:sz w:val="18"/>
          <w:szCs w:val="18"/>
        </w:rPr>
        <w:tab/>
      </w:r>
      <w:r w:rsidR="003A194D">
        <w:rPr>
          <w:rFonts w:ascii="Times New Roman" w:hAnsi="Times New Roman" w:cs="Times New Roman"/>
          <w:sz w:val="18"/>
          <w:szCs w:val="18"/>
        </w:rPr>
        <w:tab/>
      </w:r>
      <w:r w:rsidR="003A194D">
        <w:rPr>
          <w:rFonts w:ascii="Times New Roman" w:hAnsi="Times New Roman" w:cs="Times New Roman"/>
          <w:sz w:val="18"/>
          <w:szCs w:val="18"/>
        </w:rPr>
        <w:tab/>
      </w:r>
      <w:r w:rsidR="003A194D">
        <w:rPr>
          <w:rFonts w:ascii="Times New Roman" w:hAnsi="Times New Roman" w:cs="Times New Roman"/>
          <w:sz w:val="18"/>
          <w:szCs w:val="18"/>
        </w:rPr>
        <w:tab/>
      </w:r>
      <w:r w:rsidR="003A194D">
        <w:rPr>
          <w:rFonts w:ascii="Times New Roman" w:hAnsi="Times New Roman" w:cs="Times New Roman"/>
          <w:sz w:val="18"/>
          <w:szCs w:val="18"/>
        </w:rPr>
        <w:tab/>
      </w:r>
      <w:r w:rsidR="003A194D">
        <w:rPr>
          <w:rFonts w:ascii="Times New Roman" w:hAnsi="Times New Roman" w:cs="Times New Roman"/>
          <w:sz w:val="18"/>
          <w:szCs w:val="18"/>
        </w:rPr>
        <w:tab/>
      </w:r>
      <w:r w:rsidR="003A194D">
        <w:rPr>
          <w:rFonts w:ascii="Times New Roman" w:hAnsi="Times New Roman" w:cs="Times New Roman"/>
          <w:sz w:val="18"/>
          <w:szCs w:val="18"/>
        </w:rPr>
        <w:tab/>
      </w:r>
      <w:r w:rsidR="003A194D">
        <w:rPr>
          <w:rFonts w:ascii="Times New Roman" w:hAnsi="Times New Roman" w:cs="Times New Roman"/>
          <w:sz w:val="18"/>
          <w:szCs w:val="18"/>
        </w:rPr>
        <w:tab/>
      </w:r>
      <w:r w:rsidR="003A194D">
        <w:rPr>
          <w:rFonts w:ascii="Times New Roman" w:hAnsi="Times New Roman" w:cs="Times New Roman"/>
          <w:sz w:val="18"/>
          <w:szCs w:val="18"/>
        </w:rPr>
        <w:tab/>
        <w:t>strona 6</w:t>
      </w:r>
    </w:p>
    <w:p w:rsidR="00D41B6F" w:rsidRPr="00405A09" w:rsidRDefault="00405A09" w:rsidP="00F24870">
      <w:pPr>
        <w:numPr>
          <w:ilvl w:val="0"/>
          <w:numId w:val="38"/>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 xml:space="preserve">      </w:t>
      </w:r>
      <w:r w:rsidR="00D41B6F" w:rsidRPr="00405A09">
        <w:rPr>
          <w:rFonts w:ascii="Times New Roman" w:hAnsi="Times New Roman" w:cs="Times New Roman"/>
          <w:sz w:val="18"/>
          <w:szCs w:val="18"/>
        </w:rPr>
        <w:t xml:space="preserve">Warunki udziału w postępowaniu </w:t>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Pr>
          <w:rFonts w:ascii="Times New Roman" w:hAnsi="Times New Roman" w:cs="Times New Roman"/>
          <w:sz w:val="18"/>
          <w:szCs w:val="18"/>
        </w:rPr>
        <w:tab/>
      </w:r>
      <w:r w:rsidR="003A194D">
        <w:rPr>
          <w:rFonts w:ascii="Times New Roman" w:hAnsi="Times New Roman" w:cs="Times New Roman"/>
          <w:sz w:val="18"/>
          <w:szCs w:val="18"/>
        </w:rPr>
        <w:t>strona 6</w:t>
      </w:r>
    </w:p>
    <w:p w:rsidR="00405A09" w:rsidRDefault="00405A09" w:rsidP="00F24870">
      <w:pPr>
        <w:numPr>
          <w:ilvl w:val="0"/>
          <w:numId w:val="38"/>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 xml:space="preserve">      </w:t>
      </w:r>
      <w:r w:rsidR="00D41B6F" w:rsidRPr="00405A09">
        <w:rPr>
          <w:rFonts w:ascii="Times New Roman" w:hAnsi="Times New Roman" w:cs="Times New Roman"/>
          <w:sz w:val="18"/>
          <w:szCs w:val="18"/>
        </w:rPr>
        <w:t>Oświadczenia i dokumenty, jakie zobowiązani są dostarczyć Wyk</w:t>
      </w:r>
      <w:r>
        <w:rPr>
          <w:rFonts w:ascii="Times New Roman" w:hAnsi="Times New Roman" w:cs="Times New Roman"/>
          <w:sz w:val="18"/>
          <w:szCs w:val="18"/>
        </w:rPr>
        <w:t xml:space="preserve">onawcy w celu potwierdzenia </w:t>
      </w:r>
    </w:p>
    <w:p w:rsidR="00D41B6F" w:rsidRPr="00405A09" w:rsidRDefault="00405A09" w:rsidP="00405A09">
      <w:pPr>
        <w:shd w:val="clear" w:color="auto" w:fill="FFFFFF"/>
        <w:tabs>
          <w:tab w:val="left" w:pos="0"/>
        </w:tabs>
        <w:spacing w:line="240" w:lineRule="auto"/>
        <w:ind w:left="0" w:right="-233" w:firstLine="0"/>
        <w:jc w:val="both"/>
        <w:rPr>
          <w:rFonts w:ascii="Times New Roman" w:hAnsi="Times New Roman" w:cs="Times New Roman"/>
          <w:sz w:val="18"/>
          <w:szCs w:val="18"/>
        </w:rPr>
      </w:pPr>
      <w:r>
        <w:rPr>
          <w:rFonts w:ascii="Times New Roman" w:hAnsi="Times New Roman" w:cs="Times New Roman"/>
          <w:sz w:val="18"/>
          <w:szCs w:val="18"/>
        </w:rPr>
        <w:t xml:space="preserve">       spełniania warunków  </w:t>
      </w:r>
      <w:r w:rsidR="00D41B6F" w:rsidRPr="00405A09">
        <w:rPr>
          <w:rFonts w:ascii="Times New Roman" w:hAnsi="Times New Roman" w:cs="Times New Roman"/>
          <w:sz w:val="18"/>
          <w:szCs w:val="18"/>
        </w:rPr>
        <w:t>udziału w postępowaniu oraz wykazania braku podstaw wykluczenia</w:t>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Pr>
          <w:rFonts w:ascii="Times New Roman" w:hAnsi="Times New Roman" w:cs="Times New Roman"/>
          <w:sz w:val="18"/>
          <w:szCs w:val="18"/>
        </w:rPr>
        <w:tab/>
      </w:r>
      <w:r w:rsidR="003A194D">
        <w:rPr>
          <w:rFonts w:ascii="Times New Roman" w:hAnsi="Times New Roman" w:cs="Times New Roman"/>
          <w:sz w:val="18"/>
          <w:szCs w:val="18"/>
        </w:rPr>
        <w:t>strona 9</w:t>
      </w:r>
    </w:p>
    <w:p w:rsidR="00405A09" w:rsidRDefault="00405A09" w:rsidP="00F24870">
      <w:pPr>
        <w:pStyle w:val="Akapitzlist"/>
        <w:numPr>
          <w:ilvl w:val="0"/>
          <w:numId w:val="38"/>
        </w:numPr>
        <w:shd w:val="clear" w:color="auto" w:fill="FFFFFF"/>
        <w:tabs>
          <w:tab w:val="left" w:pos="0"/>
        </w:tabs>
        <w:spacing w:line="240" w:lineRule="auto"/>
        <w:ind w:right="-233"/>
        <w:jc w:val="both"/>
        <w:rPr>
          <w:rFonts w:ascii="Times New Roman" w:hAnsi="Times New Roman"/>
          <w:sz w:val="18"/>
          <w:szCs w:val="18"/>
        </w:rPr>
      </w:pPr>
      <w:r>
        <w:rPr>
          <w:rFonts w:ascii="Times New Roman" w:hAnsi="Times New Roman"/>
          <w:sz w:val="18"/>
          <w:szCs w:val="18"/>
        </w:rPr>
        <w:t xml:space="preserve">      </w:t>
      </w:r>
      <w:r w:rsidR="00D41B6F" w:rsidRPr="00405A09">
        <w:rPr>
          <w:rFonts w:ascii="Times New Roman" w:hAnsi="Times New Roman"/>
          <w:sz w:val="18"/>
          <w:szCs w:val="18"/>
        </w:rPr>
        <w:t>Informacje o sposobie porozumiewania się Zamawiającego z Wykonawcami oraz przekazywania</w:t>
      </w:r>
      <w:r>
        <w:rPr>
          <w:rFonts w:ascii="Times New Roman" w:hAnsi="Times New Roman"/>
          <w:sz w:val="18"/>
          <w:szCs w:val="18"/>
        </w:rPr>
        <w:t xml:space="preserve"> </w:t>
      </w:r>
      <w:r w:rsidR="00D41B6F" w:rsidRPr="00405A09">
        <w:rPr>
          <w:rFonts w:ascii="Times New Roman" w:hAnsi="Times New Roman"/>
          <w:sz w:val="18"/>
          <w:szCs w:val="18"/>
        </w:rPr>
        <w:t>oświadczeń</w:t>
      </w:r>
    </w:p>
    <w:p w:rsidR="00D41B6F" w:rsidRPr="00405A09" w:rsidRDefault="00405A09" w:rsidP="00405A09">
      <w:pPr>
        <w:shd w:val="clear" w:color="auto" w:fill="FFFFFF"/>
        <w:tabs>
          <w:tab w:val="left" w:pos="0"/>
        </w:tabs>
        <w:spacing w:line="240" w:lineRule="auto"/>
        <w:ind w:left="0" w:right="-233" w:firstLine="0"/>
        <w:jc w:val="both"/>
        <w:rPr>
          <w:rFonts w:ascii="Times New Roman" w:hAnsi="Times New Roman"/>
          <w:sz w:val="18"/>
          <w:szCs w:val="18"/>
        </w:rPr>
      </w:pPr>
      <w:r>
        <w:rPr>
          <w:rFonts w:ascii="Times New Roman" w:hAnsi="Times New Roman"/>
          <w:sz w:val="18"/>
          <w:szCs w:val="18"/>
        </w:rPr>
        <w:t xml:space="preserve">      </w:t>
      </w:r>
      <w:r w:rsidR="00D41B6F" w:rsidRPr="00405A09">
        <w:rPr>
          <w:rFonts w:ascii="Times New Roman" w:hAnsi="Times New Roman"/>
          <w:sz w:val="18"/>
          <w:szCs w:val="18"/>
        </w:rPr>
        <w:t xml:space="preserve"> lub dokumentów, a także wskazanie osób upoważnionych do porozumiewania </w:t>
      </w:r>
      <w:r>
        <w:rPr>
          <w:rFonts w:ascii="Times New Roman" w:hAnsi="Times New Roman"/>
          <w:sz w:val="18"/>
          <w:szCs w:val="18"/>
        </w:rPr>
        <w:t>się z Wykonawcami</w:t>
      </w:r>
      <w:r>
        <w:rPr>
          <w:rFonts w:ascii="Times New Roman" w:hAnsi="Times New Roman"/>
          <w:sz w:val="18"/>
          <w:szCs w:val="18"/>
        </w:rPr>
        <w:tab/>
      </w:r>
      <w:r>
        <w:rPr>
          <w:rFonts w:ascii="Times New Roman" w:hAnsi="Times New Roman"/>
          <w:sz w:val="18"/>
          <w:szCs w:val="18"/>
        </w:rPr>
        <w:tab/>
      </w:r>
      <w:r w:rsidR="003A194D">
        <w:rPr>
          <w:rFonts w:ascii="Times New Roman" w:hAnsi="Times New Roman"/>
          <w:sz w:val="18"/>
          <w:szCs w:val="18"/>
        </w:rPr>
        <w:t>strona 11</w:t>
      </w:r>
    </w:p>
    <w:p w:rsidR="00D41B6F" w:rsidRPr="00405A09" w:rsidRDefault="00405A09" w:rsidP="00F24870">
      <w:pPr>
        <w:numPr>
          <w:ilvl w:val="0"/>
          <w:numId w:val="38"/>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 xml:space="preserve">      </w:t>
      </w:r>
      <w:r w:rsidR="00D41B6F" w:rsidRPr="00405A09">
        <w:rPr>
          <w:rFonts w:ascii="Times New Roman" w:hAnsi="Times New Roman" w:cs="Times New Roman"/>
          <w:sz w:val="18"/>
          <w:szCs w:val="18"/>
        </w:rPr>
        <w:t>Wymagania dotyczące wadium</w:t>
      </w:r>
      <w:r w:rsidR="002356A0">
        <w:rPr>
          <w:rFonts w:ascii="Times New Roman" w:hAnsi="Times New Roman" w:cs="Times New Roman"/>
          <w:sz w:val="18"/>
          <w:szCs w:val="18"/>
        </w:rPr>
        <w:t xml:space="preserve"> i zabezpieczenia należ</w:t>
      </w:r>
      <w:r>
        <w:rPr>
          <w:rFonts w:ascii="Times New Roman" w:hAnsi="Times New Roman" w:cs="Times New Roman"/>
          <w:sz w:val="18"/>
          <w:szCs w:val="18"/>
        </w:rPr>
        <w:t>ytego wykonania umowy.</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964769">
        <w:rPr>
          <w:rFonts w:ascii="Times New Roman" w:hAnsi="Times New Roman" w:cs="Times New Roman"/>
          <w:sz w:val="18"/>
          <w:szCs w:val="18"/>
        </w:rPr>
        <w:t>strona 12</w:t>
      </w:r>
    </w:p>
    <w:p w:rsidR="00D41B6F" w:rsidRPr="00405A09" w:rsidRDefault="00405A09" w:rsidP="00F24870">
      <w:pPr>
        <w:numPr>
          <w:ilvl w:val="0"/>
          <w:numId w:val="38"/>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 xml:space="preserve">      </w:t>
      </w:r>
      <w:r w:rsidR="00D41B6F" w:rsidRPr="00405A09">
        <w:rPr>
          <w:rFonts w:ascii="Times New Roman" w:hAnsi="Times New Roman" w:cs="Times New Roman"/>
          <w:sz w:val="18"/>
          <w:szCs w:val="18"/>
        </w:rPr>
        <w:t>Termin związania ofertą</w:t>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Pr>
          <w:rFonts w:ascii="Times New Roman" w:hAnsi="Times New Roman" w:cs="Times New Roman"/>
          <w:sz w:val="18"/>
          <w:szCs w:val="18"/>
        </w:rPr>
        <w:tab/>
      </w:r>
      <w:r w:rsidR="003A194D">
        <w:rPr>
          <w:rFonts w:ascii="Times New Roman" w:hAnsi="Times New Roman" w:cs="Times New Roman"/>
          <w:sz w:val="18"/>
          <w:szCs w:val="18"/>
        </w:rPr>
        <w:t>strona 13</w:t>
      </w:r>
    </w:p>
    <w:p w:rsidR="00D41B6F" w:rsidRPr="00405A09" w:rsidRDefault="00405A09" w:rsidP="00F24870">
      <w:pPr>
        <w:numPr>
          <w:ilvl w:val="0"/>
          <w:numId w:val="38"/>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 xml:space="preserve">      </w:t>
      </w:r>
      <w:r w:rsidR="00D41B6F" w:rsidRPr="00405A09">
        <w:rPr>
          <w:rFonts w:ascii="Times New Roman" w:hAnsi="Times New Roman" w:cs="Times New Roman"/>
          <w:sz w:val="18"/>
          <w:szCs w:val="18"/>
        </w:rPr>
        <w:t>Opis sposobu przyg</w:t>
      </w:r>
      <w:r w:rsidR="003A194D">
        <w:rPr>
          <w:rFonts w:ascii="Times New Roman" w:hAnsi="Times New Roman" w:cs="Times New Roman"/>
          <w:sz w:val="18"/>
          <w:szCs w:val="18"/>
        </w:rPr>
        <w:t>otowania oferty</w:t>
      </w:r>
      <w:r w:rsidR="003A194D">
        <w:rPr>
          <w:rFonts w:ascii="Times New Roman" w:hAnsi="Times New Roman" w:cs="Times New Roman"/>
          <w:sz w:val="18"/>
          <w:szCs w:val="18"/>
        </w:rPr>
        <w:tab/>
      </w:r>
      <w:r w:rsidR="003A194D">
        <w:rPr>
          <w:rFonts w:ascii="Times New Roman" w:hAnsi="Times New Roman" w:cs="Times New Roman"/>
          <w:sz w:val="18"/>
          <w:szCs w:val="18"/>
        </w:rPr>
        <w:tab/>
      </w:r>
      <w:r w:rsidR="003A194D">
        <w:rPr>
          <w:rFonts w:ascii="Times New Roman" w:hAnsi="Times New Roman" w:cs="Times New Roman"/>
          <w:sz w:val="18"/>
          <w:szCs w:val="18"/>
        </w:rPr>
        <w:tab/>
      </w:r>
      <w:r w:rsidR="003A194D">
        <w:rPr>
          <w:rFonts w:ascii="Times New Roman" w:hAnsi="Times New Roman" w:cs="Times New Roman"/>
          <w:sz w:val="18"/>
          <w:szCs w:val="18"/>
        </w:rPr>
        <w:tab/>
      </w:r>
      <w:r w:rsidR="003A194D">
        <w:rPr>
          <w:rFonts w:ascii="Times New Roman" w:hAnsi="Times New Roman" w:cs="Times New Roman"/>
          <w:sz w:val="18"/>
          <w:szCs w:val="18"/>
        </w:rPr>
        <w:tab/>
      </w:r>
      <w:r w:rsidR="003A194D">
        <w:rPr>
          <w:rFonts w:ascii="Times New Roman" w:hAnsi="Times New Roman" w:cs="Times New Roman"/>
          <w:sz w:val="18"/>
          <w:szCs w:val="18"/>
        </w:rPr>
        <w:tab/>
      </w:r>
      <w:r w:rsidR="003A194D">
        <w:rPr>
          <w:rFonts w:ascii="Times New Roman" w:hAnsi="Times New Roman" w:cs="Times New Roman"/>
          <w:sz w:val="18"/>
          <w:szCs w:val="18"/>
        </w:rPr>
        <w:tab/>
      </w:r>
      <w:r w:rsidR="003A194D">
        <w:rPr>
          <w:rFonts w:ascii="Times New Roman" w:hAnsi="Times New Roman" w:cs="Times New Roman"/>
          <w:sz w:val="18"/>
          <w:szCs w:val="18"/>
        </w:rPr>
        <w:tab/>
        <w:t>strona 13</w:t>
      </w:r>
    </w:p>
    <w:p w:rsidR="00D41B6F" w:rsidRPr="00405A09" w:rsidRDefault="00405A09" w:rsidP="00F24870">
      <w:pPr>
        <w:numPr>
          <w:ilvl w:val="0"/>
          <w:numId w:val="38"/>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 xml:space="preserve">      </w:t>
      </w:r>
      <w:r w:rsidR="00D41B6F" w:rsidRPr="00405A09">
        <w:rPr>
          <w:rFonts w:ascii="Times New Roman" w:hAnsi="Times New Roman" w:cs="Times New Roman"/>
          <w:sz w:val="18"/>
          <w:szCs w:val="18"/>
        </w:rPr>
        <w:t>Miejsce i termin składania ofert</w:t>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sidR="003A194D">
        <w:rPr>
          <w:rFonts w:ascii="Times New Roman" w:hAnsi="Times New Roman" w:cs="Times New Roman"/>
          <w:sz w:val="18"/>
          <w:szCs w:val="18"/>
        </w:rPr>
        <w:t>strona 15</w:t>
      </w:r>
    </w:p>
    <w:p w:rsidR="00405A09" w:rsidRDefault="00405A09" w:rsidP="00F24870">
      <w:pPr>
        <w:pStyle w:val="Akapitzlist"/>
        <w:numPr>
          <w:ilvl w:val="0"/>
          <w:numId w:val="38"/>
        </w:numPr>
        <w:shd w:val="clear" w:color="auto" w:fill="FFFFFF"/>
        <w:tabs>
          <w:tab w:val="left" w:pos="0"/>
        </w:tabs>
        <w:spacing w:line="240" w:lineRule="auto"/>
        <w:ind w:right="-233"/>
        <w:jc w:val="both"/>
        <w:rPr>
          <w:rFonts w:ascii="Times New Roman" w:hAnsi="Times New Roman"/>
          <w:sz w:val="18"/>
          <w:szCs w:val="18"/>
        </w:rPr>
      </w:pPr>
      <w:r>
        <w:rPr>
          <w:rFonts w:ascii="Times New Roman" w:hAnsi="Times New Roman"/>
          <w:sz w:val="18"/>
          <w:szCs w:val="18"/>
        </w:rPr>
        <w:t xml:space="preserve">      </w:t>
      </w:r>
      <w:r w:rsidR="00D41B6F" w:rsidRPr="00405A09">
        <w:rPr>
          <w:rFonts w:ascii="Times New Roman" w:hAnsi="Times New Roman"/>
          <w:sz w:val="18"/>
          <w:szCs w:val="18"/>
        </w:rPr>
        <w:t>Opis sposobu o</w:t>
      </w:r>
      <w:r w:rsidR="003A194D">
        <w:rPr>
          <w:rFonts w:ascii="Times New Roman" w:hAnsi="Times New Roman"/>
          <w:sz w:val="18"/>
          <w:szCs w:val="18"/>
        </w:rPr>
        <w:t>bliczania ceny</w:t>
      </w:r>
      <w:r w:rsidR="003A194D">
        <w:rPr>
          <w:rFonts w:ascii="Times New Roman" w:hAnsi="Times New Roman"/>
          <w:sz w:val="18"/>
          <w:szCs w:val="18"/>
        </w:rPr>
        <w:tab/>
      </w:r>
      <w:r w:rsidR="003A194D">
        <w:rPr>
          <w:rFonts w:ascii="Times New Roman" w:hAnsi="Times New Roman"/>
          <w:sz w:val="18"/>
          <w:szCs w:val="18"/>
        </w:rPr>
        <w:tab/>
      </w:r>
      <w:r w:rsidR="003A194D">
        <w:rPr>
          <w:rFonts w:ascii="Times New Roman" w:hAnsi="Times New Roman"/>
          <w:sz w:val="18"/>
          <w:szCs w:val="18"/>
        </w:rPr>
        <w:tab/>
      </w:r>
      <w:r w:rsidR="003A194D">
        <w:rPr>
          <w:rFonts w:ascii="Times New Roman" w:hAnsi="Times New Roman"/>
          <w:sz w:val="18"/>
          <w:szCs w:val="18"/>
        </w:rPr>
        <w:tab/>
      </w:r>
      <w:r w:rsidR="003A194D">
        <w:rPr>
          <w:rFonts w:ascii="Times New Roman" w:hAnsi="Times New Roman"/>
          <w:sz w:val="18"/>
          <w:szCs w:val="18"/>
        </w:rPr>
        <w:tab/>
      </w:r>
      <w:r w:rsidR="003A194D">
        <w:rPr>
          <w:rFonts w:ascii="Times New Roman" w:hAnsi="Times New Roman"/>
          <w:sz w:val="18"/>
          <w:szCs w:val="18"/>
        </w:rPr>
        <w:tab/>
      </w:r>
      <w:r w:rsidR="003A194D">
        <w:rPr>
          <w:rFonts w:ascii="Times New Roman" w:hAnsi="Times New Roman"/>
          <w:sz w:val="18"/>
          <w:szCs w:val="18"/>
        </w:rPr>
        <w:tab/>
      </w:r>
      <w:r w:rsidR="003A194D">
        <w:rPr>
          <w:rFonts w:ascii="Times New Roman" w:hAnsi="Times New Roman"/>
          <w:sz w:val="18"/>
          <w:szCs w:val="18"/>
        </w:rPr>
        <w:tab/>
      </w:r>
      <w:r w:rsidR="003A194D">
        <w:rPr>
          <w:rFonts w:ascii="Times New Roman" w:hAnsi="Times New Roman"/>
          <w:sz w:val="18"/>
          <w:szCs w:val="18"/>
        </w:rPr>
        <w:tab/>
        <w:t>strona 16</w:t>
      </w:r>
    </w:p>
    <w:p w:rsidR="00405A09" w:rsidRDefault="00405A09" w:rsidP="00F24870">
      <w:pPr>
        <w:pStyle w:val="Akapitzlist"/>
        <w:numPr>
          <w:ilvl w:val="0"/>
          <w:numId w:val="38"/>
        </w:numPr>
        <w:shd w:val="clear" w:color="auto" w:fill="FFFFFF"/>
        <w:tabs>
          <w:tab w:val="left" w:pos="0"/>
        </w:tabs>
        <w:spacing w:line="240" w:lineRule="auto"/>
        <w:ind w:right="-233"/>
        <w:jc w:val="both"/>
        <w:rPr>
          <w:rFonts w:ascii="Times New Roman" w:hAnsi="Times New Roman"/>
          <w:sz w:val="18"/>
          <w:szCs w:val="18"/>
        </w:rPr>
      </w:pPr>
      <w:r>
        <w:rPr>
          <w:rFonts w:ascii="Times New Roman" w:hAnsi="Times New Roman"/>
          <w:sz w:val="18"/>
          <w:szCs w:val="18"/>
        </w:rPr>
        <w:t xml:space="preserve">      </w:t>
      </w:r>
      <w:r w:rsidR="00D41B6F" w:rsidRPr="00405A09">
        <w:rPr>
          <w:rFonts w:ascii="Times New Roman" w:hAnsi="Times New Roman"/>
          <w:sz w:val="18"/>
          <w:szCs w:val="18"/>
        </w:rPr>
        <w:t xml:space="preserve">Opis kryteriów, którymi zamawiający będzie się kierował przy wyborze oferty, wraz z podaniem wag tych </w:t>
      </w:r>
    </w:p>
    <w:p w:rsidR="00D41B6F" w:rsidRPr="00405A09" w:rsidRDefault="00405A09" w:rsidP="00405A09">
      <w:pPr>
        <w:shd w:val="clear" w:color="auto" w:fill="FFFFFF"/>
        <w:tabs>
          <w:tab w:val="left" w:pos="0"/>
        </w:tabs>
        <w:spacing w:line="240" w:lineRule="auto"/>
        <w:ind w:left="0" w:right="-233" w:firstLine="0"/>
        <w:jc w:val="both"/>
        <w:rPr>
          <w:rFonts w:ascii="Times New Roman" w:hAnsi="Times New Roman"/>
          <w:sz w:val="18"/>
          <w:szCs w:val="18"/>
        </w:rPr>
      </w:pPr>
      <w:r>
        <w:rPr>
          <w:rFonts w:ascii="Times New Roman" w:hAnsi="Times New Roman"/>
          <w:sz w:val="18"/>
          <w:szCs w:val="18"/>
        </w:rPr>
        <w:t xml:space="preserve">       </w:t>
      </w:r>
      <w:r w:rsidR="00D41B6F" w:rsidRPr="00405A09">
        <w:rPr>
          <w:rFonts w:ascii="Times New Roman" w:hAnsi="Times New Roman"/>
          <w:sz w:val="18"/>
          <w:szCs w:val="18"/>
        </w:rPr>
        <w:t>kryteriów i sposobu oceny oferty</w:t>
      </w:r>
      <w:r w:rsidR="00D41B6F" w:rsidRPr="00405A09">
        <w:rPr>
          <w:rFonts w:ascii="Times New Roman" w:hAnsi="Times New Roman"/>
          <w:sz w:val="18"/>
          <w:szCs w:val="18"/>
        </w:rPr>
        <w:tab/>
      </w:r>
      <w:r w:rsidR="00D41B6F" w:rsidRPr="00405A09">
        <w:rPr>
          <w:rFonts w:ascii="Times New Roman" w:hAnsi="Times New Roman"/>
          <w:sz w:val="18"/>
          <w:szCs w:val="18"/>
        </w:rPr>
        <w:tab/>
      </w:r>
      <w:r w:rsidR="00D41B6F" w:rsidRPr="00405A09">
        <w:rPr>
          <w:rFonts w:ascii="Times New Roman" w:hAnsi="Times New Roman"/>
          <w:sz w:val="18"/>
          <w:szCs w:val="18"/>
        </w:rPr>
        <w:tab/>
      </w:r>
      <w:r w:rsidR="00D41B6F" w:rsidRPr="00405A09">
        <w:rPr>
          <w:rFonts w:ascii="Times New Roman" w:hAnsi="Times New Roman"/>
          <w:sz w:val="18"/>
          <w:szCs w:val="18"/>
        </w:rPr>
        <w:tab/>
      </w:r>
      <w:r w:rsidR="00D41B6F" w:rsidRPr="00405A09">
        <w:rPr>
          <w:rFonts w:ascii="Times New Roman" w:hAnsi="Times New Roman"/>
          <w:sz w:val="18"/>
          <w:szCs w:val="18"/>
        </w:rPr>
        <w:tab/>
      </w:r>
      <w:r w:rsidR="00D41B6F" w:rsidRPr="00405A09">
        <w:rPr>
          <w:rFonts w:ascii="Times New Roman" w:hAnsi="Times New Roman"/>
          <w:sz w:val="18"/>
          <w:szCs w:val="18"/>
        </w:rPr>
        <w:tab/>
      </w:r>
      <w:r w:rsidR="00D41B6F" w:rsidRPr="00405A09">
        <w:rPr>
          <w:rFonts w:ascii="Times New Roman" w:hAnsi="Times New Roman"/>
          <w:sz w:val="18"/>
          <w:szCs w:val="18"/>
        </w:rPr>
        <w:tab/>
      </w:r>
      <w:r w:rsidR="00D41B6F" w:rsidRPr="00405A09">
        <w:rPr>
          <w:rFonts w:ascii="Times New Roman" w:hAnsi="Times New Roman"/>
          <w:sz w:val="18"/>
          <w:szCs w:val="18"/>
        </w:rPr>
        <w:tab/>
      </w:r>
      <w:r>
        <w:rPr>
          <w:rFonts w:ascii="Times New Roman" w:hAnsi="Times New Roman"/>
          <w:sz w:val="18"/>
          <w:szCs w:val="18"/>
        </w:rPr>
        <w:tab/>
      </w:r>
      <w:r w:rsidR="00964769">
        <w:rPr>
          <w:rFonts w:ascii="Times New Roman" w:hAnsi="Times New Roman"/>
          <w:sz w:val="18"/>
          <w:szCs w:val="18"/>
        </w:rPr>
        <w:t>strona 16</w:t>
      </w:r>
    </w:p>
    <w:p w:rsidR="00D41B6F" w:rsidRPr="00405A09" w:rsidRDefault="00405A09" w:rsidP="00F24870">
      <w:pPr>
        <w:numPr>
          <w:ilvl w:val="0"/>
          <w:numId w:val="38"/>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 xml:space="preserve">      </w:t>
      </w:r>
      <w:r w:rsidR="00D41B6F" w:rsidRPr="00405A09">
        <w:rPr>
          <w:rFonts w:ascii="Times New Roman" w:hAnsi="Times New Roman" w:cs="Times New Roman"/>
          <w:sz w:val="18"/>
          <w:szCs w:val="18"/>
        </w:rPr>
        <w:t>Informacje o formalnościach, jakie powinny zostać dopełnione po wyborze oferty w celu zawarcia</w:t>
      </w:r>
    </w:p>
    <w:p w:rsidR="00D41B6F" w:rsidRPr="00405A09" w:rsidRDefault="00405A09" w:rsidP="00405A09">
      <w:p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 xml:space="preserve">       </w:t>
      </w:r>
      <w:r w:rsidR="00D41B6F" w:rsidRPr="00405A09">
        <w:rPr>
          <w:rFonts w:ascii="Times New Roman" w:hAnsi="Times New Roman" w:cs="Times New Roman"/>
          <w:sz w:val="18"/>
          <w:szCs w:val="18"/>
        </w:rPr>
        <w:t>umowy w sprawie zamówienia publicznego.</w:t>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t xml:space="preserve">                             </w:t>
      </w:r>
      <w:r w:rsidR="00D41B6F" w:rsidRPr="00405A09">
        <w:rPr>
          <w:rFonts w:ascii="Times New Roman" w:hAnsi="Times New Roman" w:cs="Times New Roman"/>
          <w:sz w:val="18"/>
          <w:szCs w:val="18"/>
        </w:rPr>
        <w:tab/>
      </w:r>
      <w:r>
        <w:rPr>
          <w:rFonts w:ascii="Times New Roman" w:hAnsi="Times New Roman" w:cs="Times New Roman"/>
          <w:sz w:val="18"/>
          <w:szCs w:val="18"/>
        </w:rPr>
        <w:tab/>
      </w:r>
      <w:r w:rsidR="003A194D">
        <w:rPr>
          <w:rFonts w:ascii="Times New Roman" w:hAnsi="Times New Roman" w:cs="Times New Roman"/>
          <w:sz w:val="18"/>
          <w:szCs w:val="18"/>
        </w:rPr>
        <w:t>strona 18</w:t>
      </w:r>
    </w:p>
    <w:p w:rsidR="00D41B6F" w:rsidRPr="00405A09" w:rsidRDefault="00D41B6F" w:rsidP="00F24870">
      <w:pPr>
        <w:pStyle w:val="Akapitzlist"/>
        <w:numPr>
          <w:ilvl w:val="0"/>
          <w:numId w:val="38"/>
        </w:numPr>
        <w:shd w:val="clear" w:color="auto" w:fill="FFFFFF"/>
        <w:tabs>
          <w:tab w:val="clear" w:pos="720"/>
          <w:tab w:val="num" w:pos="284"/>
        </w:tabs>
        <w:spacing w:line="240" w:lineRule="auto"/>
        <w:ind w:right="-233"/>
        <w:jc w:val="both"/>
        <w:rPr>
          <w:rFonts w:ascii="Times New Roman" w:hAnsi="Times New Roman"/>
          <w:sz w:val="18"/>
          <w:szCs w:val="18"/>
        </w:rPr>
      </w:pPr>
      <w:r w:rsidRPr="00405A09">
        <w:rPr>
          <w:rFonts w:ascii="Times New Roman" w:hAnsi="Times New Roman"/>
          <w:sz w:val="18"/>
          <w:szCs w:val="18"/>
        </w:rPr>
        <w:t xml:space="preserve">Istotne dla stron postanowienia, które zostaną wprowadzone do treści zawartej umowy w sprawie </w:t>
      </w:r>
    </w:p>
    <w:p w:rsidR="00D41B6F" w:rsidRPr="00405A09" w:rsidRDefault="00405A09" w:rsidP="00405A09">
      <w:pPr>
        <w:shd w:val="clear" w:color="auto" w:fill="FFFFFF"/>
        <w:spacing w:line="240" w:lineRule="auto"/>
        <w:ind w:right="-233"/>
        <w:jc w:val="both"/>
        <w:rPr>
          <w:rFonts w:ascii="Times New Roman" w:hAnsi="Times New Roman"/>
          <w:sz w:val="18"/>
          <w:szCs w:val="18"/>
          <w:highlight w:val="yellow"/>
        </w:rPr>
      </w:pPr>
      <w:r>
        <w:rPr>
          <w:rFonts w:ascii="Times New Roman" w:hAnsi="Times New Roman"/>
          <w:sz w:val="18"/>
          <w:szCs w:val="18"/>
        </w:rPr>
        <w:t xml:space="preserve">      </w:t>
      </w:r>
      <w:r w:rsidR="00D41B6F" w:rsidRPr="00405A09">
        <w:rPr>
          <w:rFonts w:ascii="Times New Roman" w:hAnsi="Times New Roman"/>
          <w:sz w:val="18"/>
          <w:szCs w:val="18"/>
        </w:rPr>
        <w:t>zamówienia publicznego, ogólne warunki umow</w:t>
      </w:r>
      <w:r w:rsidR="003A194D">
        <w:rPr>
          <w:rFonts w:ascii="Times New Roman" w:hAnsi="Times New Roman"/>
          <w:sz w:val="18"/>
          <w:szCs w:val="18"/>
        </w:rPr>
        <w:t>y albo wzór umowy.</w:t>
      </w:r>
      <w:r w:rsidR="003A194D">
        <w:rPr>
          <w:rFonts w:ascii="Times New Roman" w:hAnsi="Times New Roman"/>
          <w:sz w:val="18"/>
          <w:szCs w:val="18"/>
        </w:rPr>
        <w:tab/>
      </w:r>
      <w:r w:rsidR="003A194D">
        <w:rPr>
          <w:rFonts w:ascii="Times New Roman" w:hAnsi="Times New Roman"/>
          <w:sz w:val="18"/>
          <w:szCs w:val="18"/>
        </w:rPr>
        <w:tab/>
      </w:r>
      <w:r w:rsidR="003A194D">
        <w:rPr>
          <w:rFonts w:ascii="Times New Roman" w:hAnsi="Times New Roman"/>
          <w:sz w:val="18"/>
          <w:szCs w:val="18"/>
        </w:rPr>
        <w:tab/>
      </w:r>
      <w:r w:rsidR="003A194D">
        <w:rPr>
          <w:rFonts w:ascii="Times New Roman" w:hAnsi="Times New Roman"/>
          <w:sz w:val="18"/>
          <w:szCs w:val="18"/>
        </w:rPr>
        <w:tab/>
      </w:r>
      <w:r w:rsidR="003A194D">
        <w:rPr>
          <w:rFonts w:ascii="Times New Roman" w:hAnsi="Times New Roman"/>
          <w:sz w:val="18"/>
          <w:szCs w:val="18"/>
        </w:rPr>
        <w:tab/>
        <w:t>strona 1</w:t>
      </w:r>
      <w:r w:rsidR="00964769">
        <w:rPr>
          <w:rFonts w:ascii="Times New Roman" w:hAnsi="Times New Roman"/>
          <w:sz w:val="18"/>
          <w:szCs w:val="18"/>
        </w:rPr>
        <w:t>8</w:t>
      </w:r>
      <w:r w:rsidR="00D41B6F" w:rsidRPr="00405A09">
        <w:rPr>
          <w:rFonts w:ascii="Times New Roman" w:hAnsi="Times New Roman"/>
          <w:sz w:val="18"/>
          <w:szCs w:val="18"/>
        </w:rPr>
        <w:t xml:space="preserve">         </w:t>
      </w:r>
    </w:p>
    <w:p w:rsidR="00D41B6F" w:rsidRPr="00405A09" w:rsidRDefault="000D1A6E" w:rsidP="00F24870">
      <w:pPr>
        <w:numPr>
          <w:ilvl w:val="0"/>
          <w:numId w:val="38"/>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 xml:space="preserve">      </w:t>
      </w:r>
      <w:r w:rsidR="00D41B6F" w:rsidRPr="00405A09">
        <w:rPr>
          <w:rFonts w:ascii="Times New Roman" w:hAnsi="Times New Roman" w:cs="Times New Roman"/>
          <w:sz w:val="18"/>
          <w:szCs w:val="18"/>
        </w:rPr>
        <w:t>Informacje dotyczące walut obcych, w jakich mogą być prowadzone rozliczenia między Zamawiającym</w:t>
      </w:r>
      <w:r w:rsidR="00D41B6F" w:rsidRPr="00405A09">
        <w:rPr>
          <w:rFonts w:ascii="Times New Roman" w:hAnsi="Times New Roman" w:cs="Times New Roman"/>
          <w:sz w:val="18"/>
          <w:szCs w:val="18"/>
        </w:rPr>
        <w:tab/>
      </w:r>
    </w:p>
    <w:p w:rsidR="00D41B6F" w:rsidRPr="00405A09" w:rsidRDefault="000D1A6E" w:rsidP="000D1A6E">
      <w:p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 xml:space="preserve">     </w:t>
      </w:r>
      <w:r w:rsidR="00D41B6F" w:rsidRPr="00405A09">
        <w:rPr>
          <w:rFonts w:ascii="Times New Roman" w:hAnsi="Times New Roman" w:cs="Times New Roman"/>
          <w:sz w:val="18"/>
          <w:szCs w:val="18"/>
        </w:rPr>
        <w:t>a Wykonawcą</w:t>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r>
      <w:r w:rsidR="00D41B6F" w:rsidRPr="00405A09">
        <w:rPr>
          <w:rFonts w:ascii="Times New Roman" w:hAnsi="Times New Roman" w:cs="Times New Roman"/>
          <w:sz w:val="18"/>
          <w:szCs w:val="18"/>
        </w:rPr>
        <w:tab/>
        <w:t xml:space="preserve">                                                                                         </w:t>
      </w:r>
      <w:r>
        <w:rPr>
          <w:rFonts w:ascii="Times New Roman" w:hAnsi="Times New Roman" w:cs="Times New Roman"/>
          <w:sz w:val="18"/>
          <w:szCs w:val="18"/>
        </w:rPr>
        <w:tab/>
      </w:r>
      <w:r w:rsidR="00964769">
        <w:rPr>
          <w:rFonts w:ascii="Times New Roman" w:hAnsi="Times New Roman" w:cs="Times New Roman"/>
          <w:sz w:val="18"/>
          <w:szCs w:val="18"/>
        </w:rPr>
        <w:tab/>
        <w:t>strona 20</w:t>
      </w:r>
    </w:p>
    <w:p w:rsidR="00D41B6F" w:rsidRPr="00405A09" w:rsidRDefault="00D41B6F" w:rsidP="00F24870">
      <w:pPr>
        <w:pStyle w:val="Akapitzlist"/>
        <w:numPr>
          <w:ilvl w:val="0"/>
          <w:numId w:val="38"/>
        </w:numPr>
        <w:shd w:val="clear" w:color="auto" w:fill="FFFFFF"/>
        <w:tabs>
          <w:tab w:val="clear" w:pos="720"/>
          <w:tab w:val="num" w:pos="284"/>
        </w:tabs>
        <w:spacing w:line="240" w:lineRule="auto"/>
        <w:ind w:left="426" w:right="-233" w:hanging="426"/>
        <w:jc w:val="both"/>
        <w:rPr>
          <w:rFonts w:ascii="Times New Roman" w:hAnsi="Times New Roman"/>
          <w:sz w:val="18"/>
          <w:szCs w:val="18"/>
        </w:rPr>
      </w:pPr>
      <w:r w:rsidRPr="00405A09">
        <w:rPr>
          <w:rFonts w:ascii="Times New Roman" w:hAnsi="Times New Roman"/>
          <w:sz w:val="18"/>
          <w:szCs w:val="18"/>
        </w:rPr>
        <w:t xml:space="preserve">Wysokość zwrotu kosztów w postępowaniu </w:t>
      </w:r>
      <w:r w:rsidRPr="00405A09">
        <w:rPr>
          <w:rFonts w:ascii="Times New Roman" w:hAnsi="Times New Roman"/>
          <w:sz w:val="18"/>
          <w:szCs w:val="18"/>
        </w:rPr>
        <w:tab/>
        <w:t xml:space="preserve">                                                                                         </w:t>
      </w:r>
      <w:r w:rsidRPr="00405A09">
        <w:rPr>
          <w:rFonts w:ascii="Times New Roman" w:hAnsi="Times New Roman"/>
          <w:sz w:val="18"/>
          <w:szCs w:val="18"/>
        </w:rPr>
        <w:tab/>
      </w:r>
      <w:r w:rsidR="000D1A6E">
        <w:rPr>
          <w:rFonts w:ascii="Times New Roman" w:hAnsi="Times New Roman"/>
          <w:sz w:val="18"/>
          <w:szCs w:val="18"/>
        </w:rPr>
        <w:tab/>
      </w:r>
      <w:r w:rsidR="003A194D">
        <w:rPr>
          <w:rFonts w:ascii="Times New Roman" w:hAnsi="Times New Roman"/>
          <w:sz w:val="18"/>
          <w:szCs w:val="18"/>
        </w:rPr>
        <w:t>strona 21</w:t>
      </w:r>
    </w:p>
    <w:p w:rsidR="00D41B6F" w:rsidRPr="00405A09" w:rsidRDefault="000D1A6E" w:rsidP="00F24870">
      <w:pPr>
        <w:numPr>
          <w:ilvl w:val="0"/>
          <w:numId w:val="38"/>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 xml:space="preserve">      </w:t>
      </w:r>
      <w:r w:rsidR="00D41B6F" w:rsidRPr="00405A09">
        <w:rPr>
          <w:rFonts w:ascii="Times New Roman" w:hAnsi="Times New Roman" w:cs="Times New Roman"/>
          <w:sz w:val="18"/>
          <w:szCs w:val="18"/>
        </w:rPr>
        <w:t>Pouczenie o środkach ochrony prawnej przysługujących Wykonawcy w toku postępowania</w:t>
      </w:r>
    </w:p>
    <w:p w:rsidR="00D41B6F" w:rsidRPr="00405A09" w:rsidRDefault="000D1A6E" w:rsidP="000D1A6E">
      <w:p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 xml:space="preserve">      </w:t>
      </w:r>
      <w:r w:rsidR="00D41B6F" w:rsidRPr="00405A09">
        <w:rPr>
          <w:rFonts w:ascii="Times New Roman" w:hAnsi="Times New Roman" w:cs="Times New Roman"/>
          <w:sz w:val="18"/>
          <w:szCs w:val="18"/>
        </w:rPr>
        <w:t xml:space="preserve">o udzielenie zamówienia   </w:t>
      </w:r>
      <w:r w:rsidR="00D41B6F" w:rsidRPr="00405A09">
        <w:rPr>
          <w:rFonts w:ascii="Times New Roman" w:hAnsi="Times New Roman" w:cs="Times New Roman"/>
          <w:sz w:val="18"/>
          <w:szCs w:val="18"/>
        </w:rPr>
        <w:tab/>
        <w:t xml:space="preserve">                                                                                                </w:t>
      </w:r>
      <w:r w:rsidR="003A194D">
        <w:rPr>
          <w:rFonts w:ascii="Times New Roman" w:hAnsi="Times New Roman" w:cs="Times New Roman"/>
          <w:sz w:val="18"/>
          <w:szCs w:val="18"/>
        </w:rPr>
        <w:t xml:space="preserve">                      </w:t>
      </w:r>
      <w:r w:rsidR="003A194D">
        <w:rPr>
          <w:rFonts w:ascii="Times New Roman" w:hAnsi="Times New Roman" w:cs="Times New Roman"/>
          <w:sz w:val="18"/>
          <w:szCs w:val="18"/>
        </w:rPr>
        <w:tab/>
        <w:t>strona 21</w:t>
      </w:r>
    </w:p>
    <w:p w:rsidR="000D1A6E" w:rsidRDefault="000D1A6E" w:rsidP="00F24870">
      <w:pPr>
        <w:pStyle w:val="Akapitzlist"/>
        <w:numPr>
          <w:ilvl w:val="0"/>
          <w:numId w:val="38"/>
        </w:numPr>
        <w:shd w:val="clear" w:color="auto" w:fill="FFFFFF"/>
        <w:tabs>
          <w:tab w:val="left" w:pos="0"/>
        </w:tabs>
        <w:spacing w:line="240" w:lineRule="auto"/>
        <w:ind w:right="-210"/>
        <w:jc w:val="both"/>
        <w:rPr>
          <w:rFonts w:ascii="Times New Roman" w:hAnsi="Times New Roman"/>
          <w:bCs/>
          <w:sz w:val="18"/>
          <w:szCs w:val="18"/>
        </w:rPr>
      </w:pPr>
      <w:r>
        <w:rPr>
          <w:rFonts w:ascii="Times New Roman" w:hAnsi="Times New Roman"/>
          <w:bCs/>
          <w:sz w:val="18"/>
          <w:szCs w:val="18"/>
        </w:rPr>
        <w:t xml:space="preserve">      </w:t>
      </w:r>
      <w:r w:rsidR="00D41B6F" w:rsidRPr="00405A09">
        <w:rPr>
          <w:rFonts w:ascii="Times New Roman" w:hAnsi="Times New Roman"/>
          <w:bCs/>
          <w:sz w:val="18"/>
          <w:szCs w:val="18"/>
        </w:rPr>
        <w:t>Informacja o obowiązku osobistego wykonania przez Wykonawcę kluczow</w:t>
      </w:r>
      <w:r w:rsidR="003A194D">
        <w:rPr>
          <w:rFonts w:ascii="Times New Roman" w:hAnsi="Times New Roman"/>
          <w:bCs/>
          <w:sz w:val="18"/>
          <w:szCs w:val="18"/>
        </w:rPr>
        <w:t>ych części zamówienia</w:t>
      </w:r>
      <w:r w:rsidR="003A194D">
        <w:rPr>
          <w:rFonts w:ascii="Times New Roman" w:hAnsi="Times New Roman"/>
          <w:bCs/>
          <w:sz w:val="18"/>
          <w:szCs w:val="18"/>
        </w:rPr>
        <w:tab/>
      </w:r>
      <w:r w:rsidR="003A194D">
        <w:rPr>
          <w:rFonts w:ascii="Times New Roman" w:hAnsi="Times New Roman"/>
          <w:bCs/>
          <w:sz w:val="18"/>
          <w:szCs w:val="18"/>
        </w:rPr>
        <w:tab/>
        <w:t>strona 22</w:t>
      </w:r>
    </w:p>
    <w:p w:rsidR="000D1A6E" w:rsidRDefault="000D1A6E" w:rsidP="000D1A6E">
      <w:pPr>
        <w:pStyle w:val="Akapitzlist"/>
        <w:shd w:val="clear" w:color="auto" w:fill="FFFFFF"/>
        <w:tabs>
          <w:tab w:val="left" w:pos="0"/>
        </w:tabs>
        <w:spacing w:line="240" w:lineRule="auto"/>
        <w:ind w:right="-210" w:firstLine="0"/>
        <w:jc w:val="both"/>
        <w:rPr>
          <w:rFonts w:ascii="Times New Roman" w:hAnsi="Times New Roman"/>
          <w:bCs/>
          <w:sz w:val="18"/>
          <w:szCs w:val="18"/>
        </w:rPr>
      </w:pPr>
    </w:p>
    <w:p w:rsidR="00D41B6F" w:rsidRPr="000D1A6E" w:rsidRDefault="00D41B6F" w:rsidP="000D1A6E">
      <w:pPr>
        <w:pStyle w:val="Akapitzlist"/>
        <w:shd w:val="clear" w:color="auto" w:fill="FFFFFF"/>
        <w:tabs>
          <w:tab w:val="left" w:pos="0"/>
        </w:tabs>
        <w:spacing w:line="240" w:lineRule="auto"/>
        <w:ind w:right="-210" w:hanging="720"/>
        <w:jc w:val="both"/>
        <w:rPr>
          <w:rFonts w:ascii="Times New Roman" w:hAnsi="Times New Roman"/>
          <w:bCs/>
          <w:sz w:val="18"/>
          <w:szCs w:val="18"/>
        </w:rPr>
      </w:pPr>
      <w:r w:rsidRPr="000D1A6E">
        <w:rPr>
          <w:rFonts w:ascii="Times New Roman" w:hAnsi="Times New Roman"/>
          <w:b/>
          <w:bCs/>
          <w:sz w:val="18"/>
          <w:szCs w:val="18"/>
          <w:u w:val="single"/>
        </w:rPr>
        <w:t>ROZDZIAŁ B</w:t>
      </w:r>
      <w:r w:rsidRPr="000D1A6E">
        <w:rPr>
          <w:rFonts w:ascii="Times New Roman" w:hAnsi="Times New Roman"/>
          <w:b/>
          <w:bCs/>
          <w:sz w:val="18"/>
          <w:szCs w:val="18"/>
        </w:rPr>
        <w:t xml:space="preserve"> – OPIS PRZEDMIOTU ZAMÓWIENIA</w:t>
      </w:r>
      <w:r w:rsidRPr="000D1A6E">
        <w:rPr>
          <w:rFonts w:ascii="Times New Roman" w:hAnsi="Times New Roman"/>
          <w:b/>
          <w:bCs/>
          <w:sz w:val="18"/>
          <w:szCs w:val="18"/>
        </w:rPr>
        <w:tab/>
      </w:r>
      <w:r w:rsidRPr="000D1A6E">
        <w:rPr>
          <w:rFonts w:ascii="Times New Roman" w:hAnsi="Times New Roman"/>
          <w:b/>
          <w:bCs/>
          <w:sz w:val="18"/>
          <w:szCs w:val="18"/>
        </w:rPr>
        <w:tab/>
      </w:r>
      <w:r w:rsidRPr="000D1A6E">
        <w:rPr>
          <w:rFonts w:ascii="Times New Roman" w:hAnsi="Times New Roman"/>
          <w:b/>
          <w:bCs/>
          <w:sz w:val="18"/>
          <w:szCs w:val="18"/>
        </w:rPr>
        <w:tab/>
      </w:r>
      <w:r w:rsidRPr="000D1A6E">
        <w:rPr>
          <w:rFonts w:ascii="Times New Roman" w:hAnsi="Times New Roman"/>
          <w:b/>
          <w:bCs/>
          <w:sz w:val="18"/>
          <w:szCs w:val="18"/>
        </w:rPr>
        <w:tab/>
      </w:r>
      <w:r w:rsidRPr="000D1A6E">
        <w:rPr>
          <w:rFonts w:ascii="Times New Roman" w:hAnsi="Times New Roman"/>
          <w:b/>
          <w:bCs/>
          <w:sz w:val="18"/>
          <w:szCs w:val="18"/>
        </w:rPr>
        <w:tab/>
      </w:r>
      <w:r w:rsidRPr="000D1A6E">
        <w:rPr>
          <w:rFonts w:ascii="Times New Roman" w:hAnsi="Times New Roman"/>
          <w:b/>
          <w:bCs/>
          <w:sz w:val="18"/>
          <w:szCs w:val="18"/>
        </w:rPr>
        <w:tab/>
      </w:r>
      <w:r w:rsidR="003A194D">
        <w:rPr>
          <w:rFonts w:ascii="Times New Roman" w:hAnsi="Times New Roman"/>
          <w:bCs/>
          <w:sz w:val="18"/>
          <w:szCs w:val="18"/>
        </w:rPr>
        <w:t>strona 23</w:t>
      </w:r>
    </w:p>
    <w:p w:rsidR="00D41B6F" w:rsidRPr="000D1A6E" w:rsidRDefault="00D41B6F" w:rsidP="000D1A6E">
      <w:pPr>
        <w:shd w:val="clear" w:color="auto" w:fill="FFFFFF"/>
        <w:spacing w:line="240" w:lineRule="auto"/>
        <w:ind w:right="-210"/>
        <w:jc w:val="both"/>
        <w:rPr>
          <w:rFonts w:ascii="Times New Roman" w:hAnsi="Times New Roman" w:cs="Times New Roman"/>
          <w:sz w:val="18"/>
          <w:szCs w:val="18"/>
        </w:rPr>
      </w:pPr>
      <w:r w:rsidRPr="00405A09">
        <w:rPr>
          <w:rFonts w:ascii="Times New Roman" w:hAnsi="Times New Roman" w:cs="Times New Roman"/>
          <w:b/>
          <w:sz w:val="18"/>
          <w:szCs w:val="18"/>
        </w:rPr>
        <w:t>ZAŁĄCZNIKI DO SWZ</w:t>
      </w:r>
      <w:r w:rsidR="00895F3F">
        <w:rPr>
          <w:rFonts w:ascii="Times New Roman" w:hAnsi="Times New Roman" w:cs="Times New Roman"/>
          <w:b/>
          <w:sz w:val="18"/>
          <w:szCs w:val="18"/>
        </w:rPr>
        <w:t xml:space="preserve"> od nr 1 do nr 1</w:t>
      </w:r>
      <w:r w:rsidR="008B3FBF">
        <w:rPr>
          <w:rFonts w:ascii="Times New Roman" w:hAnsi="Times New Roman" w:cs="Times New Roman"/>
          <w:b/>
          <w:sz w:val="18"/>
          <w:szCs w:val="18"/>
        </w:rPr>
        <w:t>5</w:t>
      </w:r>
    </w:p>
    <w:p w:rsidR="00D41B6F" w:rsidRPr="00405A09" w:rsidRDefault="00D41B6F" w:rsidP="000D1A6E">
      <w:pPr>
        <w:shd w:val="clear" w:color="auto" w:fill="FFFFFF"/>
        <w:spacing w:line="240" w:lineRule="auto"/>
        <w:ind w:right="-210"/>
        <w:jc w:val="both"/>
        <w:rPr>
          <w:rFonts w:ascii="Times New Roman" w:hAnsi="Times New Roman" w:cs="Times New Roman"/>
          <w:b/>
          <w:bCs/>
          <w:sz w:val="18"/>
          <w:szCs w:val="18"/>
        </w:rPr>
      </w:pPr>
      <w:r w:rsidRPr="00405A09">
        <w:rPr>
          <w:rFonts w:ascii="Times New Roman" w:hAnsi="Times New Roman" w:cs="Times New Roman"/>
          <w:sz w:val="18"/>
          <w:szCs w:val="18"/>
        </w:rPr>
        <w:t>Oświadczenie Wykonawcy dotyczące przesłanek wykluczenia z postępowania– Załącznik nr 1</w:t>
      </w:r>
      <w:r w:rsidRPr="00405A09">
        <w:rPr>
          <w:rFonts w:ascii="Times New Roman" w:hAnsi="Times New Roman" w:cs="Times New Roman"/>
          <w:sz w:val="18"/>
          <w:szCs w:val="18"/>
        </w:rPr>
        <w:tab/>
      </w:r>
      <w:r w:rsidRPr="00405A09">
        <w:rPr>
          <w:rFonts w:ascii="Times New Roman" w:hAnsi="Times New Roman" w:cs="Times New Roman"/>
          <w:sz w:val="18"/>
          <w:szCs w:val="18"/>
        </w:rPr>
        <w:tab/>
      </w:r>
      <w:r w:rsidRPr="00405A09">
        <w:rPr>
          <w:rFonts w:ascii="Times New Roman" w:hAnsi="Times New Roman" w:cs="Times New Roman"/>
          <w:sz w:val="18"/>
          <w:szCs w:val="18"/>
        </w:rPr>
        <w:tab/>
      </w:r>
      <w:r w:rsidRPr="00405A09">
        <w:rPr>
          <w:rFonts w:ascii="Times New Roman" w:hAnsi="Times New Roman" w:cs="Times New Roman"/>
          <w:sz w:val="18"/>
          <w:szCs w:val="18"/>
        </w:rPr>
        <w:tab/>
      </w:r>
    </w:p>
    <w:p w:rsidR="00D41B6F" w:rsidRPr="00405A09" w:rsidRDefault="00D41B6F" w:rsidP="000D1A6E">
      <w:pPr>
        <w:tabs>
          <w:tab w:val="left" w:pos="9923"/>
        </w:tabs>
        <w:spacing w:line="240" w:lineRule="auto"/>
        <w:jc w:val="both"/>
        <w:rPr>
          <w:rFonts w:ascii="Times New Roman" w:hAnsi="Times New Roman" w:cs="Times New Roman"/>
          <w:bCs/>
          <w:sz w:val="18"/>
          <w:szCs w:val="18"/>
        </w:rPr>
      </w:pPr>
      <w:r w:rsidRPr="00405A09">
        <w:rPr>
          <w:rFonts w:ascii="Times New Roman" w:hAnsi="Times New Roman" w:cs="Times New Roman"/>
          <w:sz w:val="18"/>
          <w:szCs w:val="18"/>
        </w:rPr>
        <w:t>Oświadczenie Wykonawcy dotyczące przesłanek o spełniania warunków udziału w postępowaniu – Załącznik nr 1</w:t>
      </w:r>
      <w:r w:rsidRPr="00405A09">
        <w:rPr>
          <w:rFonts w:ascii="Times New Roman" w:hAnsi="Times New Roman" w:cs="Times New Roman"/>
          <w:sz w:val="18"/>
          <w:szCs w:val="18"/>
        </w:rPr>
        <w:tab/>
      </w:r>
    </w:p>
    <w:p w:rsidR="00D41B6F" w:rsidRPr="00405A09" w:rsidRDefault="00D41B6F" w:rsidP="000D1A6E">
      <w:pPr>
        <w:spacing w:line="240" w:lineRule="auto"/>
        <w:jc w:val="both"/>
        <w:rPr>
          <w:rFonts w:ascii="Times New Roman" w:hAnsi="Times New Roman" w:cs="Times New Roman"/>
          <w:sz w:val="18"/>
          <w:szCs w:val="18"/>
        </w:rPr>
      </w:pPr>
      <w:r w:rsidRPr="00405A09">
        <w:rPr>
          <w:rFonts w:ascii="Times New Roman" w:hAnsi="Times New Roman" w:cs="Times New Roman"/>
          <w:bCs/>
          <w:sz w:val="18"/>
          <w:szCs w:val="18"/>
        </w:rPr>
        <w:t>Oświadczenie Wykonawców wspólnie ubiegających się o udzielenie zamówienia – Załącznik nr 2</w:t>
      </w:r>
      <w:r w:rsidRPr="00405A09">
        <w:rPr>
          <w:rFonts w:ascii="Times New Roman" w:hAnsi="Times New Roman" w:cs="Times New Roman"/>
          <w:bCs/>
          <w:sz w:val="18"/>
          <w:szCs w:val="18"/>
        </w:rPr>
        <w:tab/>
      </w:r>
      <w:r w:rsidRPr="00405A09">
        <w:rPr>
          <w:rFonts w:ascii="Times New Roman" w:hAnsi="Times New Roman" w:cs="Times New Roman"/>
          <w:bCs/>
          <w:sz w:val="18"/>
          <w:szCs w:val="18"/>
        </w:rPr>
        <w:tab/>
      </w:r>
      <w:r w:rsidRPr="00405A09">
        <w:rPr>
          <w:rFonts w:ascii="Times New Roman" w:hAnsi="Times New Roman" w:cs="Times New Roman"/>
          <w:bCs/>
          <w:sz w:val="18"/>
          <w:szCs w:val="18"/>
        </w:rPr>
        <w:tab/>
      </w:r>
    </w:p>
    <w:p w:rsidR="00D41B6F" w:rsidRPr="00405A09" w:rsidRDefault="00D41B6F" w:rsidP="000D1A6E">
      <w:pPr>
        <w:tabs>
          <w:tab w:val="left" w:pos="9923"/>
        </w:tabs>
        <w:spacing w:line="240" w:lineRule="auto"/>
        <w:ind w:right="-171"/>
        <w:jc w:val="both"/>
        <w:rPr>
          <w:rFonts w:ascii="Times New Roman" w:hAnsi="Times New Roman" w:cs="Times New Roman"/>
          <w:sz w:val="18"/>
          <w:szCs w:val="18"/>
        </w:rPr>
      </w:pPr>
      <w:r w:rsidRPr="00405A09">
        <w:rPr>
          <w:rFonts w:ascii="Times New Roman" w:hAnsi="Times New Roman" w:cs="Times New Roman"/>
          <w:sz w:val="18"/>
          <w:szCs w:val="18"/>
        </w:rPr>
        <w:t>Oświadczenie podmiotu udostępniającego zasoby – Załącznik nr 3</w:t>
      </w:r>
      <w:r w:rsidRPr="00405A09">
        <w:rPr>
          <w:rFonts w:ascii="Times New Roman" w:hAnsi="Times New Roman" w:cs="Times New Roman"/>
          <w:sz w:val="18"/>
          <w:szCs w:val="18"/>
        </w:rPr>
        <w:tab/>
      </w:r>
    </w:p>
    <w:p w:rsidR="00D41B6F" w:rsidRPr="00405A09" w:rsidRDefault="00D41B6F" w:rsidP="000D1A6E">
      <w:pPr>
        <w:tabs>
          <w:tab w:val="left" w:pos="9923"/>
        </w:tabs>
        <w:spacing w:line="240" w:lineRule="auto"/>
        <w:ind w:right="-568"/>
        <w:jc w:val="both"/>
        <w:rPr>
          <w:rFonts w:ascii="Times New Roman" w:hAnsi="Times New Roman" w:cs="Times New Roman"/>
          <w:sz w:val="18"/>
          <w:szCs w:val="18"/>
        </w:rPr>
      </w:pPr>
      <w:r w:rsidRPr="00405A09">
        <w:rPr>
          <w:rFonts w:ascii="Times New Roman" w:hAnsi="Times New Roman" w:cs="Times New Roman"/>
          <w:sz w:val="18"/>
          <w:szCs w:val="18"/>
        </w:rPr>
        <w:t>Zobowiązanie podmiotu do oddania do dyspozycji Wykonawcy niezbędnych zasobów na potrzeby realizacji zamówienia</w:t>
      </w:r>
      <w:r w:rsidR="000D1A6E">
        <w:rPr>
          <w:rFonts w:ascii="Times New Roman" w:hAnsi="Times New Roman" w:cs="Times New Roman"/>
          <w:sz w:val="18"/>
          <w:szCs w:val="18"/>
        </w:rPr>
        <w:t xml:space="preserve"> Załącznik </w:t>
      </w:r>
      <w:r w:rsidRPr="00405A09">
        <w:rPr>
          <w:rFonts w:ascii="Times New Roman" w:hAnsi="Times New Roman" w:cs="Times New Roman"/>
          <w:sz w:val="18"/>
          <w:szCs w:val="18"/>
        </w:rPr>
        <w:t>nr 4</w:t>
      </w:r>
      <w:r w:rsidRPr="00405A09">
        <w:rPr>
          <w:rFonts w:ascii="Times New Roman" w:hAnsi="Times New Roman" w:cs="Times New Roman"/>
          <w:sz w:val="18"/>
          <w:szCs w:val="18"/>
        </w:rPr>
        <w:tab/>
      </w:r>
      <w:r w:rsidRPr="00405A09">
        <w:rPr>
          <w:rFonts w:ascii="Times New Roman" w:hAnsi="Times New Roman" w:cs="Times New Roman"/>
          <w:sz w:val="18"/>
          <w:szCs w:val="18"/>
        </w:rPr>
        <w:tab/>
      </w:r>
      <w:r w:rsidRPr="00405A09">
        <w:rPr>
          <w:rFonts w:ascii="Times New Roman" w:hAnsi="Times New Roman" w:cs="Times New Roman"/>
          <w:sz w:val="18"/>
          <w:szCs w:val="18"/>
        </w:rPr>
        <w:tab/>
      </w:r>
      <w:r w:rsidRPr="00405A09">
        <w:rPr>
          <w:rFonts w:ascii="Times New Roman" w:hAnsi="Times New Roman" w:cs="Times New Roman"/>
          <w:sz w:val="18"/>
          <w:szCs w:val="18"/>
        </w:rPr>
        <w:tab/>
      </w:r>
      <w:r w:rsidRPr="00405A09">
        <w:rPr>
          <w:rFonts w:ascii="Times New Roman" w:hAnsi="Times New Roman" w:cs="Times New Roman"/>
          <w:sz w:val="18"/>
          <w:szCs w:val="18"/>
        </w:rPr>
        <w:tab/>
      </w:r>
      <w:r w:rsidRPr="00405A09">
        <w:rPr>
          <w:rFonts w:ascii="Times New Roman" w:hAnsi="Times New Roman" w:cs="Times New Roman"/>
          <w:sz w:val="18"/>
          <w:szCs w:val="18"/>
        </w:rPr>
        <w:tab/>
      </w:r>
      <w:r w:rsidRPr="00405A09">
        <w:rPr>
          <w:rFonts w:ascii="Times New Roman" w:hAnsi="Times New Roman" w:cs="Times New Roman"/>
          <w:sz w:val="18"/>
          <w:szCs w:val="18"/>
        </w:rPr>
        <w:tab/>
      </w:r>
      <w:r w:rsidRPr="00405A09">
        <w:rPr>
          <w:rFonts w:ascii="Times New Roman" w:hAnsi="Times New Roman" w:cs="Times New Roman"/>
          <w:sz w:val="18"/>
          <w:szCs w:val="18"/>
        </w:rPr>
        <w:tab/>
      </w:r>
      <w:r w:rsidRPr="00405A09">
        <w:rPr>
          <w:rFonts w:ascii="Times New Roman" w:hAnsi="Times New Roman" w:cs="Times New Roman"/>
          <w:sz w:val="18"/>
          <w:szCs w:val="18"/>
        </w:rPr>
        <w:tab/>
      </w:r>
      <w:r w:rsidRPr="00405A09">
        <w:rPr>
          <w:rFonts w:ascii="Times New Roman" w:hAnsi="Times New Roman" w:cs="Times New Roman"/>
          <w:sz w:val="18"/>
          <w:szCs w:val="18"/>
        </w:rPr>
        <w:tab/>
      </w:r>
      <w:r w:rsidRPr="00405A09">
        <w:rPr>
          <w:rFonts w:ascii="Times New Roman" w:hAnsi="Times New Roman" w:cs="Times New Roman"/>
          <w:sz w:val="18"/>
          <w:szCs w:val="18"/>
        </w:rPr>
        <w:tab/>
      </w:r>
      <w:r w:rsidRPr="00405A09">
        <w:rPr>
          <w:rFonts w:ascii="Times New Roman" w:hAnsi="Times New Roman" w:cs="Times New Roman"/>
          <w:sz w:val="18"/>
          <w:szCs w:val="18"/>
        </w:rPr>
        <w:tab/>
      </w:r>
    </w:p>
    <w:p w:rsidR="00D41B6F" w:rsidRPr="00405A09" w:rsidRDefault="00D41B6F" w:rsidP="00405A09">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405A09">
        <w:rPr>
          <w:rFonts w:ascii="Times New Roman" w:hAnsi="Times New Roman" w:cs="Times New Roman"/>
          <w:sz w:val="18"/>
          <w:szCs w:val="18"/>
        </w:rPr>
        <w:t xml:space="preserve">Oświadczenie Wykonawcy w zakresie art. 108 ust. 1 pkt. 5 – Załącznik nr 5 </w:t>
      </w:r>
      <w:r w:rsidRPr="00405A09">
        <w:rPr>
          <w:rFonts w:ascii="Times New Roman" w:hAnsi="Times New Roman" w:cs="Times New Roman"/>
          <w:sz w:val="18"/>
          <w:szCs w:val="18"/>
        </w:rPr>
        <w:tab/>
      </w:r>
      <w:r w:rsidRPr="00405A09">
        <w:rPr>
          <w:rFonts w:ascii="Times New Roman" w:hAnsi="Times New Roman" w:cs="Times New Roman"/>
          <w:sz w:val="18"/>
          <w:szCs w:val="18"/>
        </w:rPr>
        <w:tab/>
      </w:r>
      <w:r w:rsidRPr="00405A09">
        <w:rPr>
          <w:rFonts w:ascii="Times New Roman" w:hAnsi="Times New Roman" w:cs="Times New Roman"/>
          <w:sz w:val="18"/>
          <w:szCs w:val="18"/>
        </w:rPr>
        <w:tab/>
      </w:r>
      <w:r w:rsidRPr="00405A09">
        <w:rPr>
          <w:rFonts w:ascii="Times New Roman" w:hAnsi="Times New Roman" w:cs="Times New Roman"/>
          <w:sz w:val="18"/>
          <w:szCs w:val="18"/>
        </w:rPr>
        <w:tab/>
      </w:r>
      <w:r w:rsidRPr="00405A09">
        <w:rPr>
          <w:rFonts w:ascii="Times New Roman" w:hAnsi="Times New Roman" w:cs="Times New Roman"/>
          <w:sz w:val="18"/>
          <w:szCs w:val="18"/>
        </w:rPr>
        <w:tab/>
      </w:r>
      <w:r w:rsidRPr="00405A09">
        <w:rPr>
          <w:rFonts w:ascii="Times New Roman" w:hAnsi="Times New Roman" w:cs="Times New Roman"/>
          <w:sz w:val="18"/>
          <w:szCs w:val="18"/>
        </w:rPr>
        <w:tab/>
      </w:r>
    </w:p>
    <w:p w:rsidR="00D41B6F" w:rsidRPr="00405A09" w:rsidRDefault="00D41B6F" w:rsidP="00405A09">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405A09">
        <w:rPr>
          <w:rFonts w:ascii="Times New Roman" w:hAnsi="Times New Roman" w:cs="Times New Roman"/>
          <w:bCs/>
          <w:sz w:val="18"/>
          <w:szCs w:val="18"/>
        </w:rPr>
        <w:t>Wykaz usług – Załącznik nr 6</w:t>
      </w:r>
      <w:r w:rsidRPr="00405A09">
        <w:rPr>
          <w:rFonts w:ascii="Times New Roman" w:hAnsi="Times New Roman" w:cs="Times New Roman"/>
          <w:bCs/>
          <w:sz w:val="18"/>
          <w:szCs w:val="18"/>
        </w:rPr>
        <w:tab/>
      </w:r>
      <w:r w:rsidRPr="00405A09">
        <w:rPr>
          <w:rFonts w:ascii="Times New Roman" w:hAnsi="Times New Roman" w:cs="Times New Roman"/>
          <w:bCs/>
          <w:sz w:val="18"/>
          <w:szCs w:val="18"/>
        </w:rPr>
        <w:tab/>
      </w:r>
      <w:r w:rsidRPr="00405A09">
        <w:rPr>
          <w:rFonts w:ascii="Times New Roman" w:hAnsi="Times New Roman" w:cs="Times New Roman"/>
          <w:bCs/>
          <w:sz w:val="18"/>
          <w:szCs w:val="18"/>
        </w:rPr>
        <w:tab/>
      </w:r>
      <w:r w:rsidRPr="00405A09">
        <w:rPr>
          <w:rFonts w:ascii="Times New Roman" w:hAnsi="Times New Roman" w:cs="Times New Roman"/>
          <w:bCs/>
          <w:sz w:val="18"/>
          <w:szCs w:val="18"/>
        </w:rPr>
        <w:tab/>
      </w:r>
      <w:r w:rsidRPr="00405A09">
        <w:rPr>
          <w:rFonts w:ascii="Times New Roman" w:hAnsi="Times New Roman" w:cs="Times New Roman"/>
          <w:bCs/>
          <w:sz w:val="18"/>
          <w:szCs w:val="18"/>
        </w:rPr>
        <w:tab/>
      </w:r>
      <w:r w:rsidRPr="00405A09">
        <w:rPr>
          <w:rFonts w:ascii="Times New Roman" w:hAnsi="Times New Roman" w:cs="Times New Roman"/>
          <w:bCs/>
          <w:sz w:val="18"/>
          <w:szCs w:val="18"/>
        </w:rPr>
        <w:tab/>
      </w:r>
      <w:r w:rsidRPr="00405A09">
        <w:rPr>
          <w:rFonts w:ascii="Times New Roman" w:hAnsi="Times New Roman" w:cs="Times New Roman"/>
          <w:bCs/>
          <w:sz w:val="18"/>
          <w:szCs w:val="18"/>
        </w:rPr>
        <w:tab/>
      </w:r>
      <w:r w:rsidRPr="00405A09">
        <w:rPr>
          <w:rFonts w:ascii="Times New Roman" w:hAnsi="Times New Roman" w:cs="Times New Roman"/>
          <w:bCs/>
          <w:sz w:val="18"/>
          <w:szCs w:val="18"/>
        </w:rPr>
        <w:tab/>
      </w:r>
      <w:r w:rsidRPr="00405A09">
        <w:rPr>
          <w:rFonts w:ascii="Times New Roman" w:hAnsi="Times New Roman" w:cs="Times New Roman"/>
          <w:bCs/>
          <w:sz w:val="18"/>
          <w:szCs w:val="18"/>
        </w:rPr>
        <w:tab/>
      </w:r>
      <w:r w:rsidRPr="00405A09">
        <w:rPr>
          <w:rFonts w:ascii="Times New Roman" w:hAnsi="Times New Roman" w:cs="Times New Roman"/>
          <w:bCs/>
          <w:sz w:val="18"/>
          <w:szCs w:val="18"/>
        </w:rPr>
        <w:tab/>
      </w:r>
    </w:p>
    <w:p w:rsidR="00D41B6F" w:rsidRPr="00405A09" w:rsidRDefault="00D41B6F" w:rsidP="00405A09">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405A09">
        <w:rPr>
          <w:rFonts w:ascii="Times New Roman" w:hAnsi="Times New Roman" w:cs="Times New Roman"/>
          <w:bCs/>
          <w:sz w:val="18"/>
          <w:szCs w:val="18"/>
        </w:rPr>
        <w:t>Wykaz osób skierowanych do realizacji zamówienia publicznego – Załącznik  nr 7</w:t>
      </w:r>
      <w:r w:rsidRPr="00405A09">
        <w:rPr>
          <w:rFonts w:ascii="Times New Roman" w:hAnsi="Times New Roman" w:cs="Times New Roman"/>
          <w:bCs/>
          <w:sz w:val="18"/>
          <w:szCs w:val="18"/>
        </w:rPr>
        <w:tab/>
      </w:r>
      <w:r w:rsidRPr="00405A09">
        <w:rPr>
          <w:rFonts w:ascii="Times New Roman" w:hAnsi="Times New Roman" w:cs="Times New Roman"/>
          <w:bCs/>
          <w:sz w:val="18"/>
          <w:szCs w:val="18"/>
        </w:rPr>
        <w:tab/>
      </w:r>
      <w:r w:rsidRPr="00405A09">
        <w:rPr>
          <w:rFonts w:ascii="Times New Roman" w:hAnsi="Times New Roman" w:cs="Times New Roman"/>
          <w:bCs/>
          <w:sz w:val="18"/>
          <w:szCs w:val="18"/>
        </w:rPr>
        <w:tab/>
      </w:r>
      <w:r w:rsidRPr="00405A09">
        <w:rPr>
          <w:rFonts w:ascii="Times New Roman" w:hAnsi="Times New Roman" w:cs="Times New Roman"/>
          <w:bCs/>
          <w:sz w:val="18"/>
          <w:szCs w:val="18"/>
        </w:rPr>
        <w:tab/>
      </w:r>
      <w:r w:rsidRPr="00405A09">
        <w:rPr>
          <w:rFonts w:ascii="Times New Roman" w:hAnsi="Times New Roman" w:cs="Times New Roman"/>
          <w:bCs/>
          <w:sz w:val="18"/>
          <w:szCs w:val="18"/>
        </w:rPr>
        <w:tab/>
      </w:r>
    </w:p>
    <w:p w:rsidR="00D41B6F" w:rsidRPr="00405A09" w:rsidRDefault="00D41B6F" w:rsidP="00405A09">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405A09">
        <w:rPr>
          <w:rFonts w:ascii="Times New Roman" w:hAnsi="Times New Roman" w:cs="Times New Roman"/>
          <w:bCs/>
          <w:sz w:val="18"/>
          <w:szCs w:val="18"/>
        </w:rPr>
        <w:t>Wykaz zaplecza sprzętowego – Załącznik nr 8</w:t>
      </w:r>
      <w:r w:rsidRPr="00405A09">
        <w:rPr>
          <w:rFonts w:ascii="Times New Roman" w:hAnsi="Times New Roman" w:cs="Times New Roman"/>
          <w:bCs/>
          <w:sz w:val="18"/>
          <w:szCs w:val="18"/>
        </w:rPr>
        <w:tab/>
      </w:r>
      <w:r w:rsidRPr="00405A09">
        <w:rPr>
          <w:rFonts w:ascii="Times New Roman" w:hAnsi="Times New Roman" w:cs="Times New Roman"/>
          <w:bCs/>
          <w:sz w:val="18"/>
          <w:szCs w:val="18"/>
        </w:rPr>
        <w:tab/>
      </w:r>
      <w:r w:rsidRPr="00405A09">
        <w:rPr>
          <w:rFonts w:ascii="Times New Roman" w:hAnsi="Times New Roman" w:cs="Times New Roman"/>
          <w:bCs/>
          <w:sz w:val="18"/>
          <w:szCs w:val="18"/>
        </w:rPr>
        <w:tab/>
      </w:r>
      <w:r w:rsidRPr="00405A09">
        <w:rPr>
          <w:rFonts w:ascii="Times New Roman" w:hAnsi="Times New Roman" w:cs="Times New Roman"/>
          <w:bCs/>
          <w:sz w:val="18"/>
          <w:szCs w:val="18"/>
        </w:rPr>
        <w:tab/>
      </w:r>
      <w:r w:rsidRPr="00405A09">
        <w:rPr>
          <w:rFonts w:ascii="Times New Roman" w:hAnsi="Times New Roman" w:cs="Times New Roman"/>
          <w:bCs/>
          <w:sz w:val="18"/>
          <w:szCs w:val="18"/>
        </w:rPr>
        <w:tab/>
      </w:r>
      <w:r w:rsidRPr="00405A09">
        <w:rPr>
          <w:rFonts w:ascii="Times New Roman" w:hAnsi="Times New Roman" w:cs="Times New Roman"/>
          <w:bCs/>
          <w:sz w:val="18"/>
          <w:szCs w:val="18"/>
        </w:rPr>
        <w:tab/>
      </w:r>
      <w:r w:rsidRPr="00405A09">
        <w:rPr>
          <w:rFonts w:ascii="Times New Roman" w:hAnsi="Times New Roman" w:cs="Times New Roman"/>
          <w:bCs/>
          <w:sz w:val="18"/>
          <w:szCs w:val="18"/>
        </w:rPr>
        <w:tab/>
      </w:r>
      <w:r w:rsidRPr="00405A09">
        <w:rPr>
          <w:rFonts w:ascii="Times New Roman" w:hAnsi="Times New Roman" w:cs="Times New Roman"/>
          <w:bCs/>
          <w:sz w:val="18"/>
          <w:szCs w:val="18"/>
        </w:rPr>
        <w:tab/>
      </w:r>
      <w:r w:rsidRPr="00405A09">
        <w:rPr>
          <w:rFonts w:ascii="Times New Roman" w:hAnsi="Times New Roman" w:cs="Times New Roman"/>
          <w:bCs/>
          <w:sz w:val="18"/>
          <w:szCs w:val="18"/>
        </w:rPr>
        <w:tab/>
      </w:r>
    </w:p>
    <w:p w:rsidR="00D41B6F" w:rsidRPr="00405A09" w:rsidRDefault="00D41B6F" w:rsidP="00405A09">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405A09">
        <w:rPr>
          <w:rFonts w:ascii="Times New Roman" w:hAnsi="Times New Roman" w:cs="Times New Roman"/>
          <w:bCs/>
          <w:sz w:val="18"/>
          <w:szCs w:val="18"/>
        </w:rPr>
        <w:t>Wzór umowy do ZADANIA NR 1 – Załącznik nr 9</w:t>
      </w:r>
    </w:p>
    <w:p w:rsidR="00D41B6F" w:rsidRPr="00405A09" w:rsidRDefault="00D41B6F" w:rsidP="00405A09">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405A09">
        <w:rPr>
          <w:rFonts w:ascii="Times New Roman" w:hAnsi="Times New Roman" w:cs="Times New Roman"/>
          <w:bCs/>
          <w:sz w:val="18"/>
          <w:szCs w:val="18"/>
        </w:rPr>
        <w:t>Wzór umowy do ZADANIA NR 2 – Załącznik nr 10</w:t>
      </w:r>
    </w:p>
    <w:p w:rsidR="00D41B6F" w:rsidRPr="00405A09" w:rsidRDefault="00D41B6F" w:rsidP="00405A09">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405A09">
        <w:rPr>
          <w:rFonts w:ascii="Times New Roman" w:hAnsi="Times New Roman" w:cs="Times New Roman"/>
          <w:bCs/>
          <w:sz w:val="18"/>
          <w:szCs w:val="18"/>
        </w:rPr>
        <w:t>Wzór umowy do ZADANIA NR 3 – Załącznik nr 11</w:t>
      </w:r>
    </w:p>
    <w:p w:rsidR="00D41B6F" w:rsidRDefault="000D1A6E" w:rsidP="00405A09">
      <w:pPr>
        <w:shd w:val="clear" w:color="auto" w:fill="FFFFFF"/>
        <w:tabs>
          <w:tab w:val="left" w:pos="-5103"/>
        </w:tabs>
        <w:spacing w:line="240" w:lineRule="auto"/>
        <w:ind w:left="0" w:right="-210" w:firstLine="0"/>
        <w:jc w:val="both"/>
        <w:rPr>
          <w:rFonts w:ascii="Times New Roman" w:hAnsi="Times New Roman" w:cs="Times New Roman"/>
          <w:sz w:val="18"/>
          <w:szCs w:val="18"/>
        </w:rPr>
      </w:pPr>
      <w:r>
        <w:rPr>
          <w:rFonts w:ascii="Times New Roman" w:hAnsi="Times New Roman" w:cs="Times New Roman"/>
          <w:sz w:val="18"/>
          <w:szCs w:val="18"/>
        </w:rPr>
        <w:t>F</w:t>
      </w:r>
      <w:r w:rsidR="00334390">
        <w:rPr>
          <w:rFonts w:ascii="Times New Roman" w:hAnsi="Times New Roman" w:cs="Times New Roman"/>
          <w:sz w:val="18"/>
          <w:szCs w:val="18"/>
        </w:rPr>
        <w:t>ormularz oferty</w:t>
      </w:r>
      <w:r w:rsidR="008315A5">
        <w:rPr>
          <w:rFonts w:ascii="Times New Roman" w:hAnsi="Times New Roman" w:cs="Times New Roman"/>
          <w:sz w:val="18"/>
          <w:szCs w:val="18"/>
        </w:rPr>
        <w:t xml:space="preserve"> – Załącznik nr 12</w:t>
      </w:r>
    </w:p>
    <w:p w:rsidR="00956BDF" w:rsidRDefault="00956BDF" w:rsidP="00405A09">
      <w:pPr>
        <w:shd w:val="clear" w:color="auto" w:fill="FFFFFF"/>
        <w:tabs>
          <w:tab w:val="left" w:pos="-5103"/>
        </w:tabs>
        <w:spacing w:line="240" w:lineRule="auto"/>
        <w:ind w:left="0" w:right="-210" w:firstLine="0"/>
        <w:jc w:val="both"/>
        <w:rPr>
          <w:rFonts w:ascii="Times New Roman" w:hAnsi="Times New Roman" w:cs="Times New Roman"/>
          <w:sz w:val="18"/>
          <w:szCs w:val="18"/>
        </w:rPr>
      </w:pPr>
      <w:r>
        <w:rPr>
          <w:rFonts w:ascii="Times New Roman" w:hAnsi="Times New Roman" w:cs="Times New Roman"/>
          <w:sz w:val="18"/>
          <w:szCs w:val="18"/>
        </w:rPr>
        <w:t>Formularz cenowy dl</w:t>
      </w:r>
      <w:r w:rsidR="008315A5">
        <w:rPr>
          <w:rFonts w:ascii="Times New Roman" w:hAnsi="Times New Roman" w:cs="Times New Roman"/>
          <w:sz w:val="18"/>
          <w:szCs w:val="18"/>
        </w:rPr>
        <w:t>a Zadania nr 1 – Załącznik nr 13</w:t>
      </w:r>
    </w:p>
    <w:p w:rsidR="00956BDF" w:rsidRDefault="00956BDF" w:rsidP="00405A09">
      <w:pPr>
        <w:shd w:val="clear" w:color="auto" w:fill="FFFFFF"/>
        <w:tabs>
          <w:tab w:val="left" w:pos="-5103"/>
        </w:tabs>
        <w:spacing w:line="240" w:lineRule="auto"/>
        <w:ind w:left="0" w:right="-210" w:firstLine="0"/>
        <w:jc w:val="both"/>
        <w:rPr>
          <w:rFonts w:ascii="Times New Roman" w:hAnsi="Times New Roman" w:cs="Times New Roman"/>
          <w:sz w:val="18"/>
          <w:szCs w:val="18"/>
        </w:rPr>
      </w:pPr>
      <w:r>
        <w:rPr>
          <w:rFonts w:ascii="Times New Roman" w:hAnsi="Times New Roman" w:cs="Times New Roman"/>
          <w:sz w:val="18"/>
          <w:szCs w:val="18"/>
        </w:rPr>
        <w:t>F</w:t>
      </w:r>
      <w:r w:rsidR="008B4A42">
        <w:rPr>
          <w:rFonts w:ascii="Times New Roman" w:hAnsi="Times New Roman" w:cs="Times New Roman"/>
          <w:sz w:val="18"/>
          <w:szCs w:val="18"/>
        </w:rPr>
        <w:t>ormularz cenowy dla Zadania nr 2</w:t>
      </w:r>
      <w:r w:rsidR="008315A5">
        <w:rPr>
          <w:rFonts w:ascii="Times New Roman" w:hAnsi="Times New Roman" w:cs="Times New Roman"/>
          <w:sz w:val="18"/>
          <w:szCs w:val="18"/>
        </w:rPr>
        <w:t xml:space="preserve"> – Załacznik nr 14</w:t>
      </w:r>
    </w:p>
    <w:p w:rsidR="00F66141" w:rsidRDefault="00F66141" w:rsidP="00405A09">
      <w:pPr>
        <w:shd w:val="clear" w:color="auto" w:fill="FFFFFF"/>
        <w:tabs>
          <w:tab w:val="left" w:pos="-5103"/>
        </w:tabs>
        <w:spacing w:line="240" w:lineRule="auto"/>
        <w:ind w:left="0" w:right="-210" w:firstLine="0"/>
        <w:jc w:val="both"/>
        <w:rPr>
          <w:rFonts w:ascii="Times New Roman" w:hAnsi="Times New Roman" w:cs="Times New Roman"/>
          <w:sz w:val="18"/>
          <w:szCs w:val="18"/>
        </w:rPr>
      </w:pPr>
      <w:r>
        <w:rPr>
          <w:rFonts w:ascii="Times New Roman" w:hAnsi="Times New Roman" w:cs="Times New Roman"/>
          <w:sz w:val="18"/>
          <w:szCs w:val="18"/>
        </w:rPr>
        <w:t>F</w:t>
      </w:r>
      <w:r w:rsidR="008B4A42">
        <w:rPr>
          <w:rFonts w:ascii="Times New Roman" w:hAnsi="Times New Roman" w:cs="Times New Roman"/>
          <w:sz w:val="18"/>
          <w:szCs w:val="18"/>
        </w:rPr>
        <w:t>ormularz cenowy dla Zadania nr 3</w:t>
      </w:r>
      <w:r w:rsidR="008315A5">
        <w:rPr>
          <w:rFonts w:ascii="Times New Roman" w:hAnsi="Times New Roman" w:cs="Times New Roman"/>
          <w:sz w:val="18"/>
          <w:szCs w:val="18"/>
        </w:rPr>
        <w:t xml:space="preserve"> – Załacznik nr 15</w:t>
      </w:r>
    </w:p>
    <w:p w:rsidR="00D41B6F" w:rsidRPr="00405A09" w:rsidRDefault="00D41B6F" w:rsidP="00405A09">
      <w:pPr>
        <w:shd w:val="clear" w:color="auto" w:fill="FFFFFF"/>
        <w:tabs>
          <w:tab w:val="left" w:pos="-5103"/>
        </w:tabs>
        <w:spacing w:line="240" w:lineRule="auto"/>
        <w:ind w:left="0" w:right="-210" w:firstLine="0"/>
        <w:jc w:val="both"/>
        <w:rPr>
          <w:rFonts w:ascii="Times New Roman" w:hAnsi="Times New Roman" w:cs="Times New Roman"/>
          <w:b/>
          <w:bCs/>
          <w:sz w:val="18"/>
          <w:szCs w:val="18"/>
        </w:rPr>
      </w:pPr>
      <w:r w:rsidRPr="00405A09">
        <w:rPr>
          <w:rFonts w:ascii="Times New Roman" w:hAnsi="Times New Roman" w:cs="Times New Roman"/>
          <w:b/>
          <w:bCs/>
          <w:sz w:val="18"/>
          <w:szCs w:val="18"/>
        </w:rPr>
        <w:t>ZAŁĄCZNIKI DO OPISU PRZEDMIOTU ZAMÓWIENIA (OPZ)</w:t>
      </w:r>
      <w:r w:rsidR="008315A5">
        <w:rPr>
          <w:rFonts w:ascii="Times New Roman" w:hAnsi="Times New Roman" w:cs="Times New Roman"/>
          <w:b/>
          <w:bCs/>
          <w:sz w:val="18"/>
          <w:szCs w:val="18"/>
        </w:rPr>
        <w:t xml:space="preserve"> od nr 1 do nr </w:t>
      </w:r>
      <w:r w:rsidR="00165274">
        <w:rPr>
          <w:rFonts w:ascii="Times New Roman" w:hAnsi="Times New Roman" w:cs="Times New Roman"/>
          <w:b/>
          <w:bCs/>
          <w:sz w:val="18"/>
          <w:szCs w:val="18"/>
        </w:rPr>
        <w:t>7</w:t>
      </w:r>
    </w:p>
    <w:p w:rsidR="00D41B6F" w:rsidRPr="000D1A6E" w:rsidRDefault="00D41B6F" w:rsidP="000D1A6E">
      <w:pPr>
        <w:shd w:val="clear" w:color="auto" w:fill="FFFFFF"/>
        <w:tabs>
          <w:tab w:val="left" w:pos="-5103"/>
        </w:tabs>
        <w:spacing w:line="240" w:lineRule="auto"/>
        <w:ind w:right="-210"/>
        <w:jc w:val="both"/>
        <w:rPr>
          <w:rFonts w:ascii="Times New Roman" w:hAnsi="Times New Roman"/>
          <w:bCs/>
          <w:sz w:val="18"/>
          <w:szCs w:val="18"/>
        </w:rPr>
      </w:pPr>
      <w:r w:rsidRPr="000D1A6E">
        <w:rPr>
          <w:rFonts w:ascii="Times New Roman" w:hAnsi="Times New Roman"/>
          <w:bCs/>
          <w:sz w:val="18"/>
          <w:szCs w:val="18"/>
        </w:rPr>
        <w:t>Załącznik nr 1 do OPZ- Szczegółowy opis cmentarzy.</w:t>
      </w:r>
    </w:p>
    <w:p w:rsidR="00D41B6F" w:rsidRDefault="00D41B6F" w:rsidP="000D1A6E">
      <w:pPr>
        <w:shd w:val="clear" w:color="auto" w:fill="FFFFFF"/>
        <w:tabs>
          <w:tab w:val="left" w:pos="-5103"/>
        </w:tabs>
        <w:spacing w:line="240" w:lineRule="auto"/>
        <w:ind w:right="-210"/>
        <w:jc w:val="both"/>
        <w:rPr>
          <w:rFonts w:ascii="Times New Roman" w:hAnsi="Times New Roman"/>
          <w:bCs/>
          <w:sz w:val="18"/>
          <w:szCs w:val="18"/>
        </w:rPr>
      </w:pPr>
      <w:r w:rsidRPr="000D1A6E">
        <w:rPr>
          <w:rFonts w:ascii="Times New Roman" w:hAnsi="Times New Roman"/>
          <w:bCs/>
          <w:sz w:val="18"/>
          <w:szCs w:val="18"/>
        </w:rPr>
        <w:t>Załącznik nr 2 do OPZ - Przedmiar obsługi i administrowania cmentarzami.</w:t>
      </w:r>
    </w:p>
    <w:p w:rsidR="00D41B6F" w:rsidRPr="000D1A6E" w:rsidRDefault="00D819BF" w:rsidP="000D1A6E">
      <w:pPr>
        <w:shd w:val="clear" w:color="auto" w:fill="FFFFFF"/>
        <w:tabs>
          <w:tab w:val="left" w:pos="-5103"/>
        </w:tabs>
        <w:spacing w:line="240" w:lineRule="auto"/>
        <w:ind w:right="-210"/>
        <w:jc w:val="both"/>
        <w:rPr>
          <w:rFonts w:ascii="Times New Roman" w:hAnsi="Times New Roman"/>
          <w:bCs/>
          <w:sz w:val="18"/>
          <w:szCs w:val="18"/>
        </w:rPr>
      </w:pPr>
      <w:r>
        <w:rPr>
          <w:rFonts w:ascii="Times New Roman" w:hAnsi="Times New Roman"/>
          <w:bCs/>
          <w:sz w:val="18"/>
          <w:szCs w:val="18"/>
        </w:rPr>
        <w:t xml:space="preserve">Załącznik nr </w:t>
      </w:r>
      <w:r w:rsidR="00A13B55">
        <w:rPr>
          <w:rFonts w:ascii="Times New Roman" w:hAnsi="Times New Roman"/>
          <w:bCs/>
          <w:sz w:val="18"/>
          <w:szCs w:val="18"/>
        </w:rPr>
        <w:t>3</w:t>
      </w:r>
      <w:r w:rsidR="00D41B6F" w:rsidRPr="000D1A6E">
        <w:rPr>
          <w:rFonts w:ascii="Times New Roman" w:hAnsi="Times New Roman"/>
          <w:bCs/>
          <w:sz w:val="18"/>
          <w:szCs w:val="18"/>
        </w:rPr>
        <w:t xml:space="preserve"> do OPZ - Przedmiar utrzymania i konserwacji terenów zieleni.</w:t>
      </w:r>
    </w:p>
    <w:p w:rsidR="00D41B6F" w:rsidRPr="000D1A6E" w:rsidRDefault="00D819BF" w:rsidP="000D1A6E">
      <w:pPr>
        <w:shd w:val="clear" w:color="auto" w:fill="FFFFFF"/>
        <w:tabs>
          <w:tab w:val="left" w:pos="-5103"/>
        </w:tabs>
        <w:spacing w:line="240" w:lineRule="auto"/>
        <w:ind w:right="-210"/>
        <w:jc w:val="both"/>
        <w:rPr>
          <w:rFonts w:ascii="Times New Roman" w:hAnsi="Times New Roman"/>
          <w:bCs/>
          <w:sz w:val="18"/>
          <w:szCs w:val="18"/>
        </w:rPr>
      </w:pPr>
      <w:r>
        <w:rPr>
          <w:rFonts w:ascii="Times New Roman" w:hAnsi="Times New Roman"/>
          <w:bCs/>
          <w:sz w:val="18"/>
          <w:szCs w:val="18"/>
        </w:rPr>
        <w:t xml:space="preserve">Załącznik nr </w:t>
      </w:r>
      <w:r w:rsidR="00A13B55">
        <w:rPr>
          <w:rFonts w:ascii="Times New Roman" w:hAnsi="Times New Roman"/>
          <w:bCs/>
          <w:sz w:val="18"/>
          <w:szCs w:val="18"/>
        </w:rPr>
        <w:t>4</w:t>
      </w:r>
      <w:r w:rsidR="00D41B6F" w:rsidRPr="000D1A6E">
        <w:rPr>
          <w:rFonts w:ascii="Times New Roman" w:hAnsi="Times New Roman"/>
          <w:bCs/>
          <w:sz w:val="18"/>
          <w:szCs w:val="18"/>
        </w:rPr>
        <w:t xml:space="preserve"> do OPZ - Wykaz zieleńców, parków kwietników, zadrzewień, zakrzaczeń.</w:t>
      </w:r>
    </w:p>
    <w:p w:rsidR="00D41B6F" w:rsidRPr="000D1A6E" w:rsidRDefault="00D41B6F" w:rsidP="000D1A6E">
      <w:pPr>
        <w:shd w:val="clear" w:color="auto" w:fill="FFFFFF"/>
        <w:tabs>
          <w:tab w:val="left" w:pos="-5103"/>
        </w:tabs>
        <w:spacing w:line="240" w:lineRule="auto"/>
        <w:ind w:right="-210"/>
        <w:jc w:val="both"/>
        <w:rPr>
          <w:rFonts w:ascii="Times New Roman" w:hAnsi="Times New Roman"/>
          <w:bCs/>
          <w:sz w:val="18"/>
          <w:szCs w:val="18"/>
        </w:rPr>
      </w:pPr>
      <w:r w:rsidRPr="000D1A6E">
        <w:rPr>
          <w:rFonts w:ascii="Times New Roman" w:hAnsi="Times New Roman"/>
          <w:bCs/>
          <w:sz w:val="18"/>
          <w:szCs w:val="18"/>
        </w:rPr>
        <w:t>Za</w:t>
      </w:r>
      <w:r w:rsidR="00D819BF">
        <w:rPr>
          <w:rFonts w:ascii="Times New Roman" w:hAnsi="Times New Roman"/>
          <w:bCs/>
          <w:sz w:val="18"/>
          <w:szCs w:val="18"/>
        </w:rPr>
        <w:t xml:space="preserve">łącznik nr </w:t>
      </w:r>
      <w:r w:rsidR="00A13B55">
        <w:rPr>
          <w:rFonts w:ascii="Times New Roman" w:hAnsi="Times New Roman"/>
          <w:bCs/>
          <w:sz w:val="18"/>
          <w:szCs w:val="18"/>
        </w:rPr>
        <w:t>5</w:t>
      </w:r>
      <w:r w:rsidRPr="000D1A6E">
        <w:rPr>
          <w:rFonts w:ascii="Times New Roman" w:hAnsi="Times New Roman"/>
          <w:bCs/>
          <w:sz w:val="18"/>
          <w:szCs w:val="18"/>
        </w:rPr>
        <w:t xml:space="preserve"> do OPZ - Wykaz placów zabaw.</w:t>
      </w:r>
    </w:p>
    <w:p w:rsidR="00D41B6F" w:rsidRDefault="00D819BF" w:rsidP="000D1A6E">
      <w:pPr>
        <w:shd w:val="clear" w:color="auto" w:fill="FFFFFF"/>
        <w:tabs>
          <w:tab w:val="left" w:pos="-5103"/>
        </w:tabs>
        <w:spacing w:line="240" w:lineRule="auto"/>
        <w:ind w:right="-210"/>
        <w:jc w:val="both"/>
        <w:rPr>
          <w:rFonts w:ascii="Times New Roman" w:hAnsi="Times New Roman"/>
          <w:bCs/>
          <w:sz w:val="18"/>
          <w:szCs w:val="18"/>
        </w:rPr>
      </w:pPr>
      <w:r>
        <w:rPr>
          <w:rFonts w:ascii="Times New Roman" w:hAnsi="Times New Roman"/>
          <w:bCs/>
          <w:sz w:val="18"/>
          <w:szCs w:val="18"/>
        </w:rPr>
        <w:t xml:space="preserve">Załącznik nr </w:t>
      </w:r>
      <w:r w:rsidR="00A13B55">
        <w:rPr>
          <w:rFonts w:ascii="Times New Roman" w:hAnsi="Times New Roman"/>
          <w:bCs/>
          <w:sz w:val="18"/>
          <w:szCs w:val="18"/>
        </w:rPr>
        <w:t>6</w:t>
      </w:r>
      <w:r w:rsidR="00D41B6F" w:rsidRPr="000D1A6E">
        <w:rPr>
          <w:rFonts w:ascii="Times New Roman" w:hAnsi="Times New Roman"/>
          <w:bCs/>
          <w:sz w:val="18"/>
          <w:szCs w:val="18"/>
        </w:rPr>
        <w:t xml:space="preserve"> do OPZ - Wykaz rond.</w:t>
      </w:r>
    </w:p>
    <w:p w:rsidR="004162D2" w:rsidRPr="000D1A6E" w:rsidRDefault="004162D2" w:rsidP="000D1A6E">
      <w:pPr>
        <w:shd w:val="clear" w:color="auto" w:fill="FFFFFF"/>
        <w:tabs>
          <w:tab w:val="left" w:pos="-5103"/>
        </w:tabs>
        <w:spacing w:line="240" w:lineRule="auto"/>
        <w:ind w:right="-210"/>
        <w:jc w:val="both"/>
        <w:rPr>
          <w:rFonts w:ascii="Times New Roman" w:hAnsi="Times New Roman"/>
          <w:bCs/>
          <w:sz w:val="18"/>
          <w:szCs w:val="18"/>
        </w:rPr>
      </w:pPr>
      <w:r>
        <w:rPr>
          <w:rFonts w:ascii="Times New Roman" w:hAnsi="Times New Roman"/>
          <w:bCs/>
          <w:sz w:val="18"/>
          <w:szCs w:val="18"/>
        </w:rPr>
        <w:t xml:space="preserve">Załącznik nr </w:t>
      </w:r>
      <w:r w:rsidR="00A13B55">
        <w:rPr>
          <w:rFonts w:ascii="Times New Roman" w:hAnsi="Times New Roman"/>
          <w:bCs/>
          <w:sz w:val="18"/>
          <w:szCs w:val="18"/>
        </w:rPr>
        <w:t>7</w:t>
      </w:r>
      <w:r w:rsidR="0059188A">
        <w:rPr>
          <w:rFonts w:ascii="Times New Roman" w:hAnsi="Times New Roman"/>
          <w:bCs/>
          <w:sz w:val="18"/>
          <w:szCs w:val="18"/>
        </w:rPr>
        <w:t xml:space="preserve"> </w:t>
      </w:r>
      <w:r>
        <w:rPr>
          <w:rFonts w:ascii="Times New Roman" w:hAnsi="Times New Roman"/>
          <w:bCs/>
          <w:sz w:val="18"/>
          <w:szCs w:val="18"/>
        </w:rPr>
        <w:t>do OPZ – Serwis fontann.</w:t>
      </w:r>
    </w:p>
    <w:p w:rsidR="00D41B6F" w:rsidRDefault="00D41B6F" w:rsidP="001D0145">
      <w:pPr>
        <w:spacing w:line="240" w:lineRule="auto"/>
        <w:ind w:left="0" w:firstLine="0"/>
        <w:jc w:val="center"/>
        <w:rPr>
          <w:rFonts w:ascii="Times New Roman" w:hAnsi="Times New Roman"/>
          <w:bCs/>
          <w:sz w:val="18"/>
          <w:szCs w:val="18"/>
        </w:rPr>
      </w:pPr>
    </w:p>
    <w:p w:rsidR="00F75D63" w:rsidRDefault="00F75D63" w:rsidP="001D0145">
      <w:pPr>
        <w:spacing w:line="240" w:lineRule="auto"/>
        <w:ind w:left="0" w:firstLine="0"/>
        <w:jc w:val="center"/>
        <w:rPr>
          <w:rFonts w:ascii="Times New Roman" w:hAnsi="Times New Roman"/>
          <w:bCs/>
          <w:sz w:val="18"/>
          <w:szCs w:val="18"/>
        </w:rPr>
      </w:pPr>
    </w:p>
    <w:p w:rsidR="00F75D63" w:rsidRDefault="00F75D63" w:rsidP="001D0145">
      <w:pPr>
        <w:spacing w:line="240" w:lineRule="auto"/>
        <w:ind w:left="0" w:firstLine="0"/>
        <w:jc w:val="center"/>
        <w:rPr>
          <w:rFonts w:ascii="Times New Roman" w:hAnsi="Times New Roman"/>
          <w:bCs/>
          <w:sz w:val="18"/>
          <w:szCs w:val="18"/>
        </w:rPr>
      </w:pPr>
    </w:p>
    <w:p w:rsidR="00F75D63" w:rsidRDefault="00F75D63" w:rsidP="001D0145">
      <w:pPr>
        <w:spacing w:line="240" w:lineRule="auto"/>
        <w:ind w:left="0" w:firstLine="0"/>
        <w:jc w:val="center"/>
        <w:rPr>
          <w:rFonts w:ascii="Times New Roman" w:hAnsi="Times New Roman"/>
          <w:bCs/>
          <w:sz w:val="18"/>
          <w:szCs w:val="18"/>
        </w:rPr>
      </w:pPr>
    </w:p>
    <w:p w:rsidR="00F75D63" w:rsidRDefault="00F75D63" w:rsidP="001D0145">
      <w:pPr>
        <w:spacing w:line="240" w:lineRule="auto"/>
        <w:ind w:left="0" w:firstLine="0"/>
        <w:jc w:val="center"/>
        <w:rPr>
          <w:rFonts w:ascii="Times New Roman" w:hAnsi="Times New Roman"/>
          <w:bCs/>
          <w:sz w:val="18"/>
          <w:szCs w:val="18"/>
        </w:rPr>
      </w:pPr>
    </w:p>
    <w:p w:rsidR="00F75D63" w:rsidRDefault="00F75D63" w:rsidP="001D0145">
      <w:pPr>
        <w:spacing w:line="240" w:lineRule="auto"/>
        <w:ind w:left="0" w:firstLine="0"/>
        <w:jc w:val="center"/>
        <w:rPr>
          <w:rFonts w:ascii="Times New Roman" w:hAnsi="Times New Roman"/>
          <w:bCs/>
          <w:sz w:val="18"/>
          <w:szCs w:val="18"/>
        </w:rPr>
      </w:pPr>
    </w:p>
    <w:p w:rsidR="00F75D63" w:rsidRDefault="00F75D63" w:rsidP="001D0145">
      <w:pPr>
        <w:spacing w:line="240" w:lineRule="auto"/>
        <w:ind w:left="0" w:firstLine="0"/>
        <w:jc w:val="center"/>
        <w:rPr>
          <w:rFonts w:ascii="Times New Roman" w:hAnsi="Times New Roman"/>
          <w:bCs/>
          <w:sz w:val="18"/>
          <w:szCs w:val="18"/>
        </w:rPr>
      </w:pPr>
    </w:p>
    <w:p w:rsidR="00F75D63" w:rsidRDefault="00F75D63" w:rsidP="001D0145">
      <w:pPr>
        <w:spacing w:line="240" w:lineRule="auto"/>
        <w:ind w:left="0" w:firstLine="0"/>
        <w:jc w:val="center"/>
        <w:rPr>
          <w:rFonts w:ascii="Times New Roman" w:hAnsi="Times New Roman"/>
          <w:bCs/>
          <w:sz w:val="18"/>
          <w:szCs w:val="18"/>
        </w:rPr>
      </w:pPr>
    </w:p>
    <w:p w:rsidR="00F75D63" w:rsidRDefault="00F75D63" w:rsidP="001D0145">
      <w:pPr>
        <w:spacing w:line="240" w:lineRule="auto"/>
        <w:ind w:left="0" w:firstLine="0"/>
        <w:jc w:val="center"/>
        <w:rPr>
          <w:rFonts w:ascii="Times New Roman" w:hAnsi="Times New Roman"/>
          <w:bCs/>
          <w:sz w:val="18"/>
          <w:szCs w:val="18"/>
        </w:rPr>
      </w:pPr>
    </w:p>
    <w:p w:rsidR="00F75D63" w:rsidRDefault="00F75D63" w:rsidP="001D0145">
      <w:pPr>
        <w:spacing w:line="240" w:lineRule="auto"/>
        <w:ind w:left="0" w:firstLine="0"/>
        <w:jc w:val="center"/>
        <w:rPr>
          <w:rFonts w:ascii="Times New Roman" w:hAnsi="Times New Roman" w:cs="Times New Roman"/>
          <w:b/>
          <w:bCs/>
          <w:sz w:val="18"/>
          <w:szCs w:val="18"/>
          <w:u w:val="single"/>
        </w:rPr>
      </w:pPr>
    </w:p>
    <w:p w:rsidR="00D41B6F" w:rsidRDefault="00D41B6F" w:rsidP="001D0145">
      <w:pPr>
        <w:spacing w:line="240" w:lineRule="auto"/>
        <w:ind w:left="0" w:firstLine="0"/>
        <w:jc w:val="center"/>
        <w:rPr>
          <w:rFonts w:ascii="Times New Roman" w:hAnsi="Times New Roman" w:cs="Times New Roman"/>
          <w:b/>
          <w:bCs/>
          <w:sz w:val="18"/>
          <w:szCs w:val="18"/>
          <w:u w:val="single"/>
        </w:rPr>
      </w:pPr>
    </w:p>
    <w:p w:rsidR="009627A5" w:rsidRDefault="009627A5" w:rsidP="000D1A6E">
      <w:pPr>
        <w:spacing w:line="240" w:lineRule="auto"/>
        <w:ind w:left="0" w:firstLine="0"/>
        <w:rPr>
          <w:rFonts w:ascii="Times New Roman" w:hAnsi="Times New Roman" w:cs="Times New Roman"/>
          <w:b/>
          <w:bCs/>
          <w:u w:val="single"/>
        </w:rPr>
      </w:pPr>
    </w:p>
    <w:p w:rsidR="00DB0131" w:rsidRDefault="00DB0131" w:rsidP="000D1A6E">
      <w:pPr>
        <w:spacing w:line="240" w:lineRule="auto"/>
        <w:ind w:left="0" w:firstLine="0"/>
        <w:rPr>
          <w:rFonts w:ascii="Times New Roman" w:hAnsi="Times New Roman" w:cs="Times New Roman"/>
          <w:b/>
          <w:bCs/>
          <w:u w:val="single"/>
        </w:rPr>
      </w:pPr>
    </w:p>
    <w:p w:rsidR="005E4D91" w:rsidRDefault="005E4D91" w:rsidP="000D1A6E">
      <w:pPr>
        <w:spacing w:line="240" w:lineRule="auto"/>
        <w:ind w:left="0" w:firstLine="0"/>
        <w:rPr>
          <w:rFonts w:ascii="Times New Roman" w:hAnsi="Times New Roman" w:cs="Times New Roman"/>
          <w:b/>
          <w:bCs/>
          <w:u w:val="single"/>
        </w:rPr>
      </w:pPr>
    </w:p>
    <w:p w:rsidR="00AD0A97" w:rsidRDefault="00AD0A97" w:rsidP="000D1A6E">
      <w:pPr>
        <w:spacing w:line="240" w:lineRule="auto"/>
        <w:ind w:left="0" w:firstLine="0"/>
        <w:rPr>
          <w:rFonts w:ascii="Times New Roman" w:hAnsi="Times New Roman" w:cs="Times New Roman"/>
          <w:b/>
          <w:bCs/>
          <w:u w:val="single"/>
        </w:rPr>
      </w:pPr>
    </w:p>
    <w:p w:rsidR="00B01226" w:rsidRPr="00E01166" w:rsidRDefault="00B01226" w:rsidP="001D0145">
      <w:pPr>
        <w:spacing w:line="240" w:lineRule="auto"/>
        <w:ind w:left="0" w:firstLine="0"/>
        <w:jc w:val="center"/>
        <w:rPr>
          <w:rFonts w:ascii="Times New Roman" w:hAnsi="Times New Roman" w:cs="Times New Roman"/>
          <w:u w:val="single"/>
        </w:rPr>
      </w:pPr>
      <w:r w:rsidRPr="00E01166">
        <w:rPr>
          <w:rFonts w:ascii="Times New Roman" w:hAnsi="Times New Roman" w:cs="Times New Roman"/>
          <w:b/>
          <w:bCs/>
          <w:u w:val="single"/>
        </w:rPr>
        <w:lastRenderedPageBreak/>
        <w:t>ROZDZIAŁ A</w:t>
      </w:r>
      <w:r w:rsidRPr="00E01166">
        <w:rPr>
          <w:rFonts w:ascii="Times New Roman" w:hAnsi="Times New Roman" w:cs="Times New Roman"/>
          <w:b/>
          <w:bCs/>
        </w:rPr>
        <w:t xml:space="preserve"> – INSTRUKCJA DLA WYKONAWCÓW</w:t>
      </w:r>
    </w:p>
    <w:p w:rsidR="00D26E9A" w:rsidRPr="00E01166" w:rsidRDefault="00D26E9A" w:rsidP="001D0145">
      <w:pPr>
        <w:shd w:val="clear" w:color="auto" w:fill="FFFFFF"/>
        <w:tabs>
          <w:tab w:val="left" w:pos="0"/>
          <w:tab w:val="left" w:pos="1380"/>
        </w:tabs>
        <w:spacing w:line="240" w:lineRule="auto"/>
        <w:ind w:left="1134" w:right="50"/>
        <w:jc w:val="center"/>
        <w:rPr>
          <w:rFonts w:ascii="Times New Roman" w:hAnsi="Times New Roman" w:cs="Times New Roman"/>
          <w:b/>
          <w:bCs/>
        </w:rPr>
      </w:pPr>
    </w:p>
    <w:p w:rsidR="00EE5F1D" w:rsidRPr="00E01166" w:rsidRDefault="00B01226" w:rsidP="00784A10">
      <w:pPr>
        <w:numPr>
          <w:ilvl w:val="0"/>
          <w:numId w:val="11"/>
        </w:numPr>
        <w:shd w:val="clear" w:color="auto" w:fill="FFFFFF"/>
        <w:tabs>
          <w:tab w:val="left" w:pos="-426"/>
        </w:tabs>
        <w:spacing w:line="240" w:lineRule="auto"/>
        <w:ind w:right="-233"/>
        <w:jc w:val="both"/>
        <w:rPr>
          <w:rFonts w:ascii="Times New Roman" w:hAnsi="Times New Roman" w:cs="Times New Roman"/>
          <w:b/>
          <w:bCs/>
        </w:rPr>
      </w:pPr>
      <w:r w:rsidRPr="00E01166">
        <w:rPr>
          <w:rFonts w:ascii="Times New Roman" w:hAnsi="Times New Roman" w:cs="Times New Roman"/>
          <w:b/>
          <w:bCs/>
        </w:rPr>
        <w:t>Nazwa oraz adres Zamawiającego.</w:t>
      </w:r>
    </w:p>
    <w:p w:rsidR="00EA7BAF" w:rsidRPr="00E01166" w:rsidRDefault="00EE5F1D" w:rsidP="00E01166">
      <w:pPr>
        <w:shd w:val="clear" w:color="auto" w:fill="FFFFFF"/>
        <w:tabs>
          <w:tab w:val="left" w:pos="-426"/>
          <w:tab w:val="left" w:pos="345"/>
        </w:tabs>
        <w:spacing w:line="240" w:lineRule="auto"/>
        <w:ind w:right="-233"/>
        <w:jc w:val="both"/>
        <w:rPr>
          <w:rFonts w:ascii="Times New Roman" w:hAnsi="Times New Roman" w:cs="Times New Roman"/>
          <w:b/>
          <w:bCs/>
        </w:rPr>
      </w:pPr>
      <w:r w:rsidRPr="00E01166">
        <w:rPr>
          <w:rFonts w:ascii="Times New Roman" w:hAnsi="Times New Roman" w:cs="Times New Roman"/>
          <w:b/>
          <w:bCs/>
        </w:rPr>
        <w:tab/>
      </w:r>
      <w:r w:rsidR="00EA7BAF" w:rsidRPr="00E01166">
        <w:rPr>
          <w:rFonts w:ascii="Times New Roman" w:hAnsi="Times New Roman" w:cs="Times New Roman"/>
          <w:b/>
          <w:bCs/>
          <w:iCs/>
          <w:u w:val="single"/>
        </w:rPr>
        <w:t>Zamawiający:</w:t>
      </w:r>
    </w:p>
    <w:p w:rsidR="00EA7BAF" w:rsidRPr="00E01166" w:rsidRDefault="00EA7BAF" w:rsidP="00D8267B">
      <w:pPr>
        <w:spacing w:line="240" w:lineRule="auto"/>
        <w:ind w:left="0" w:firstLine="400"/>
        <w:jc w:val="both"/>
        <w:rPr>
          <w:rFonts w:ascii="Times New Roman" w:hAnsi="Times New Roman" w:cs="Times New Roman"/>
          <w:bCs/>
          <w:iCs/>
        </w:rPr>
      </w:pPr>
      <w:r w:rsidRPr="00E01166">
        <w:rPr>
          <w:rFonts w:ascii="Times New Roman" w:hAnsi="Times New Roman" w:cs="Times New Roman"/>
          <w:bCs/>
          <w:iCs/>
        </w:rPr>
        <w:t xml:space="preserve">Gmina Bobolice </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 xml:space="preserve">ul. Ratuszowa 1, </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 xml:space="preserve">76 – 020 Bobolice, </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tel. (094) 345-84-01</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 xml:space="preserve">Godziny urzędowania: </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od poniedziałku do środy od godz. 7</w:t>
      </w:r>
      <w:r w:rsidRPr="00E01166">
        <w:rPr>
          <w:rFonts w:ascii="Times New Roman" w:hAnsi="Times New Roman" w:cs="Times New Roman"/>
          <w:bCs/>
          <w:iCs/>
          <w:vertAlign w:val="superscript"/>
        </w:rPr>
        <w:t>00</w:t>
      </w:r>
      <w:r w:rsidRPr="00E01166">
        <w:rPr>
          <w:rFonts w:ascii="Times New Roman" w:hAnsi="Times New Roman" w:cs="Times New Roman"/>
          <w:bCs/>
          <w:iCs/>
        </w:rPr>
        <w:t xml:space="preserve"> do godz. 15</w:t>
      </w:r>
      <w:r w:rsidRPr="00E01166">
        <w:rPr>
          <w:rFonts w:ascii="Times New Roman" w:hAnsi="Times New Roman" w:cs="Times New Roman"/>
          <w:bCs/>
          <w:iCs/>
          <w:vertAlign w:val="superscript"/>
        </w:rPr>
        <w:t>00</w:t>
      </w:r>
      <w:r w:rsidRPr="00E01166">
        <w:rPr>
          <w:rFonts w:ascii="Times New Roman" w:hAnsi="Times New Roman" w:cs="Times New Roman"/>
          <w:bCs/>
          <w:iCs/>
        </w:rPr>
        <w:t>,</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w czwartki od godz. 7</w:t>
      </w:r>
      <w:r w:rsidRPr="00E01166">
        <w:rPr>
          <w:rFonts w:ascii="Times New Roman" w:hAnsi="Times New Roman" w:cs="Times New Roman"/>
          <w:bCs/>
          <w:iCs/>
          <w:vertAlign w:val="superscript"/>
        </w:rPr>
        <w:t>00</w:t>
      </w:r>
      <w:r w:rsidRPr="00E01166">
        <w:rPr>
          <w:rFonts w:ascii="Times New Roman" w:hAnsi="Times New Roman" w:cs="Times New Roman"/>
          <w:bCs/>
          <w:iCs/>
        </w:rPr>
        <w:t xml:space="preserve"> do godz. 17</w:t>
      </w:r>
      <w:r w:rsidRPr="00E01166">
        <w:rPr>
          <w:rFonts w:ascii="Times New Roman" w:hAnsi="Times New Roman" w:cs="Times New Roman"/>
          <w:bCs/>
          <w:iCs/>
          <w:vertAlign w:val="superscript"/>
        </w:rPr>
        <w:t>00</w:t>
      </w:r>
      <w:r w:rsidRPr="00E01166">
        <w:rPr>
          <w:rFonts w:ascii="Times New Roman" w:hAnsi="Times New Roman" w:cs="Times New Roman"/>
          <w:bCs/>
          <w:iCs/>
        </w:rPr>
        <w:t>,</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w piątki od godz. 7</w:t>
      </w:r>
      <w:r w:rsidRPr="00E01166">
        <w:rPr>
          <w:rFonts w:ascii="Times New Roman" w:hAnsi="Times New Roman" w:cs="Times New Roman"/>
          <w:bCs/>
          <w:iCs/>
          <w:vertAlign w:val="superscript"/>
        </w:rPr>
        <w:t>00</w:t>
      </w:r>
      <w:r w:rsidRPr="00E01166">
        <w:rPr>
          <w:rFonts w:ascii="Times New Roman" w:hAnsi="Times New Roman" w:cs="Times New Roman"/>
          <w:bCs/>
          <w:iCs/>
        </w:rPr>
        <w:t xml:space="preserve"> do godz. 13</w:t>
      </w:r>
      <w:r w:rsidRPr="00E01166">
        <w:rPr>
          <w:rFonts w:ascii="Times New Roman" w:hAnsi="Times New Roman" w:cs="Times New Roman"/>
          <w:bCs/>
          <w:iCs/>
          <w:vertAlign w:val="superscript"/>
        </w:rPr>
        <w:t xml:space="preserve">00 </w:t>
      </w:r>
      <w:r w:rsidRPr="00E01166">
        <w:rPr>
          <w:rFonts w:ascii="Times New Roman" w:hAnsi="Times New Roman" w:cs="Times New Roman"/>
          <w:bCs/>
          <w:iCs/>
        </w:rPr>
        <w:t>.</w:t>
      </w:r>
      <w:r w:rsidRPr="00E01166">
        <w:rPr>
          <w:rFonts w:ascii="Times New Roman" w:hAnsi="Times New Roman" w:cs="Times New Roman"/>
          <w:bCs/>
          <w:iCs/>
          <w:vertAlign w:val="superscript"/>
        </w:rPr>
        <w:tab/>
      </w:r>
      <w:r w:rsidRPr="00E01166">
        <w:rPr>
          <w:rFonts w:ascii="Times New Roman" w:hAnsi="Times New Roman" w:cs="Times New Roman"/>
          <w:bCs/>
          <w:iCs/>
          <w:vertAlign w:val="superscript"/>
        </w:rPr>
        <w:tab/>
      </w:r>
    </w:p>
    <w:p w:rsidR="00EA7BAF" w:rsidRPr="00E01166" w:rsidRDefault="00FA0183" w:rsidP="00D8267B">
      <w:pPr>
        <w:pStyle w:val="Tekstpodstawowy"/>
        <w:widowControl/>
        <w:ind w:right="29" w:firstLine="400"/>
        <w:rPr>
          <w:rFonts w:ascii="Times New Roman" w:hAnsi="Times New Roman" w:cs="Times New Roman"/>
          <w:bCs/>
          <w:iCs/>
          <w:sz w:val="22"/>
          <w:szCs w:val="22"/>
          <w:lang w:val="en-US"/>
        </w:rPr>
      </w:pPr>
      <w:r w:rsidRPr="00E01166">
        <w:rPr>
          <w:rFonts w:ascii="Times New Roman" w:hAnsi="Times New Roman" w:cs="Times New Roman"/>
          <w:sz w:val="22"/>
          <w:szCs w:val="22"/>
          <w:lang w:val="en-US"/>
        </w:rPr>
        <w:t>A</w:t>
      </w:r>
      <w:r w:rsidR="00EA7BAF" w:rsidRPr="00E01166">
        <w:rPr>
          <w:rFonts w:ascii="Times New Roman" w:hAnsi="Times New Roman" w:cs="Times New Roman"/>
          <w:sz w:val="22"/>
          <w:szCs w:val="22"/>
          <w:lang w:val="en-US"/>
        </w:rPr>
        <w:t>dres e–mail:</w:t>
      </w:r>
      <w:r w:rsidR="00C87169">
        <w:rPr>
          <w:rFonts w:ascii="Times New Roman" w:hAnsi="Times New Roman" w:cs="Times New Roman"/>
          <w:sz w:val="22"/>
          <w:szCs w:val="22"/>
          <w:lang w:val="en-US"/>
        </w:rPr>
        <w:t xml:space="preserve"> </w:t>
      </w:r>
      <w:hyperlink r:id="rId12" w:history="1">
        <w:r w:rsidR="00C87169" w:rsidRPr="00840187">
          <w:rPr>
            <w:rStyle w:val="Hipercze"/>
            <w:rFonts w:ascii="Times New Roman" w:hAnsi="Times New Roman"/>
            <w:sz w:val="22"/>
            <w:szCs w:val="22"/>
            <w:lang w:val="en-US"/>
          </w:rPr>
          <w:t>zamowieniapubliczne@bobolice.pl</w:t>
        </w:r>
      </w:hyperlink>
      <w:r w:rsidR="00C87169">
        <w:t xml:space="preserve">.    </w:t>
      </w:r>
    </w:p>
    <w:p w:rsidR="00EA7BAF" w:rsidRPr="00E01166" w:rsidRDefault="00EA7BAF" w:rsidP="00D8267B">
      <w:pPr>
        <w:spacing w:line="240" w:lineRule="auto"/>
        <w:ind w:firstLine="0"/>
        <w:jc w:val="both"/>
        <w:rPr>
          <w:rFonts w:ascii="Times New Roman" w:hAnsi="Times New Roman" w:cs="Times New Roman"/>
        </w:rPr>
      </w:pPr>
      <w:r w:rsidRPr="00E01166">
        <w:rPr>
          <w:rFonts w:ascii="Times New Roman" w:hAnsi="Times New Roman" w:cs="Times New Roman"/>
        </w:rPr>
        <w:t xml:space="preserve">Adres strony internetowej, na której jest prowadzone postępowanie i na której będą dostępne wszelkie dokumenty związane z prowadzoną procedurą: </w:t>
      </w:r>
      <w:hyperlink r:id="rId13" w:history="1">
        <w:r w:rsidR="00C87169" w:rsidRPr="00840187">
          <w:rPr>
            <w:rStyle w:val="Hipercze"/>
            <w:rFonts w:ascii="Times New Roman" w:hAnsi="Times New Roman"/>
          </w:rPr>
          <w:t>https://platformazakupowa.pl/pn/bobolice</w:t>
        </w:r>
      </w:hyperlink>
      <w:r w:rsidR="00C87169">
        <w:rPr>
          <w:rFonts w:ascii="Times New Roman" w:hAnsi="Times New Roman" w:cs="Times New Roman"/>
        </w:rPr>
        <w:t xml:space="preserve"> </w:t>
      </w:r>
      <w:r w:rsidRPr="00E01166">
        <w:rPr>
          <w:rFonts w:ascii="Times New Roman" w:hAnsi="Times New Roman" w:cs="Times New Roman"/>
        </w:rPr>
        <w:t>  </w:t>
      </w:r>
    </w:p>
    <w:p w:rsidR="00EA7BAF" w:rsidRPr="00E01166" w:rsidRDefault="00EA7BAF" w:rsidP="00D8267B">
      <w:pPr>
        <w:shd w:val="clear" w:color="auto" w:fill="FFFFFF"/>
        <w:tabs>
          <w:tab w:val="left" w:pos="0"/>
        </w:tabs>
        <w:spacing w:line="240" w:lineRule="auto"/>
        <w:ind w:left="993" w:right="-233" w:firstLine="0"/>
        <w:jc w:val="both"/>
        <w:rPr>
          <w:rFonts w:ascii="Times New Roman" w:hAnsi="Times New Roman" w:cs="Times New Roman"/>
        </w:rPr>
      </w:pPr>
    </w:p>
    <w:p w:rsidR="00EA7BAF" w:rsidRPr="00E01166" w:rsidRDefault="00EA7BAF" w:rsidP="00784A10">
      <w:pPr>
        <w:numPr>
          <w:ilvl w:val="0"/>
          <w:numId w:val="11"/>
        </w:numPr>
        <w:shd w:val="clear" w:color="auto" w:fill="FFFFFF"/>
        <w:tabs>
          <w:tab w:val="left" w:pos="0"/>
        </w:tabs>
        <w:spacing w:line="240" w:lineRule="auto"/>
        <w:ind w:right="-233"/>
        <w:jc w:val="both"/>
        <w:rPr>
          <w:rFonts w:ascii="Times New Roman" w:hAnsi="Times New Roman" w:cs="Times New Roman"/>
          <w:b/>
          <w:bCs/>
        </w:rPr>
      </w:pPr>
      <w:r w:rsidRPr="00E01166">
        <w:rPr>
          <w:rFonts w:ascii="Times New Roman" w:hAnsi="Times New Roman" w:cs="Times New Roman"/>
          <w:b/>
          <w:bCs/>
        </w:rPr>
        <w:t>Ochrona danych osobowych.</w:t>
      </w:r>
    </w:p>
    <w:p w:rsidR="00425BDD" w:rsidRPr="00E01166" w:rsidRDefault="00425BDD" w:rsidP="00E01166">
      <w:pPr>
        <w:shd w:val="clear" w:color="auto" w:fill="FFFFFF"/>
        <w:tabs>
          <w:tab w:val="left" w:pos="0"/>
        </w:tabs>
        <w:spacing w:line="240" w:lineRule="auto"/>
        <w:ind w:left="1125" w:right="-233" w:firstLine="0"/>
        <w:jc w:val="both"/>
        <w:rPr>
          <w:rFonts w:ascii="Times New Roman" w:hAnsi="Times New Roman" w:cs="Times New Roman"/>
          <w:b/>
          <w:bCs/>
        </w:rPr>
      </w:pPr>
    </w:p>
    <w:p w:rsidR="00EA7BAF" w:rsidRPr="00104C19" w:rsidRDefault="00EA7BAF" w:rsidP="002356A0">
      <w:pPr>
        <w:pStyle w:val="Bezodstpw"/>
        <w:numPr>
          <w:ilvl w:val="6"/>
          <w:numId w:val="11"/>
        </w:numPr>
        <w:ind w:left="851" w:hanging="284"/>
        <w:jc w:val="both"/>
        <w:rPr>
          <w:rFonts w:ascii="Times New Roman" w:hAnsi="Times New Roman" w:cs="Times New Roman"/>
        </w:rPr>
      </w:pPr>
      <w:r w:rsidRPr="00104C19">
        <w:rPr>
          <w:rFonts w:ascii="Times New Roman" w:hAnsi="Times New Roman" w:cs="Times New Roman"/>
        </w:rPr>
        <w:t xml:space="preserve">Zgodnie z art. 13 ust. 1 i 2 rozporządzenia Parlamentu Europejskiego i Rady (UE) 2016/679 </w:t>
      </w:r>
      <w:r w:rsidR="009B0830" w:rsidRPr="00104C19">
        <w:rPr>
          <w:rFonts w:ascii="Times New Roman" w:hAnsi="Times New Roman" w:cs="Times New Roman"/>
        </w:rPr>
        <w:br/>
      </w:r>
      <w:r w:rsidRPr="00104C19">
        <w:rPr>
          <w:rFonts w:ascii="Times New Roman" w:hAnsi="Times New Roman" w:cs="Times New Roman"/>
        </w:rPr>
        <w:t>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2356A0" w:rsidRDefault="00104C19" w:rsidP="00F24870">
      <w:pPr>
        <w:pStyle w:val="Bezodstpw"/>
        <w:numPr>
          <w:ilvl w:val="0"/>
          <w:numId w:val="47"/>
        </w:numPr>
        <w:ind w:left="1134" w:hanging="283"/>
        <w:jc w:val="both"/>
        <w:rPr>
          <w:rFonts w:ascii="Times New Roman" w:eastAsia="SimSun" w:hAnsi="Times New Roman" w:cs="Times New Roman"/>
          <w:lang w:eastAsia="zh-CN" w:bidi="hi-IN"/>
        </w:rPr>
      </w:pPr>
      <w:r w:rsidRPr="00104C19">
        <w:rPr>
          <w:rFonts w:ascii="Times New Roman" w:eastAsia="SimSun" w:hAnsi="Times New Roman" w:cs="Times New Roman"/>
          <w:lang w:eastAsia="zh-CN" w:bidi="hi-IN"/>
        </w:rPr>
        <w:t xml:space="preserve">Administratorem Pani/Pana danych osobowych jest Burmistrz Bobolic z siedzibą - Urząd Miejski w Bobolicach, 76-020 Bobolice ul. Ratuszowa 1 (dalej zwany jako Administrator).  </w:t>
      </w:r>
    </w:p>
    <w:p w:rsidR="002356A0" w:rsidRDefault="00C7081A" w:rsidP="00F24870">
      <w:pPr>
        <w:pStyle w:val="Bezodstpw"/>
        <w:numPr>
          <w:ilvl w:val="0"/>
          <w:numId w:val="47"/>
        </w:numPr>
        <w:ind w:left="1134" w:hanging="283"/>
        <w:jc w:val="both"/>
        <w:rPr>
          <w:rFonts w:ascii="Times New Roman" w:eastAsia="SimSun" w:hAnsi="Times New Roman" w:cs="Times New Roman"/>
          <w:lang w:eastAsia="zh-CN" w:bidi="hi-IN"/>
        </w:rPr>
      </w:pPr>
      <w:r w:rsidRPr="002356A0">
        <w:rPr>
          <w:rFonts w:ascii="Times New Roman" w:hAnsi="Times New Roman" w:cs="Times New Roman"/>
          <w:w w:val="105"/>
        </w:rPr>
        <w:t>I</w:t>
      </w:r>
      <w:r w:rsidR="00EA7BAF" w:rsidRPr="002356A0">
        <w:rPr>
          <w:rFonts w:ascii="Times New Roman" w:hAnsi="Times New Roman" w:cs="Times New Roman"/>
          <w:w w:val="105"/>
        </w:rPr>
        <w:t>nspektorem ochrony danych osobowych w Gminie Bobolice jest P</w:t>
      </w:r>
      <w:r w:rsidR="00B02C27" w:rsidRPr="002356A0">
        <w:rPr>
          <w:rFonts w:ascii="Times New Roman" w:hAnsi="Times New Roman" w:cs="Times New Roman"/>
          <w:w w:val="105"/>
        </w:rPr>
        <w:t xml:space="preserve">rzemysław Chojnowski, </w:t>
      </w:r>
      <w:r w:rsidR="00E309AC" w:rsidRPr="002356A0">
        <w:rPr>
          <w:rFonts w:ascii="Times New Roman" w:hAnsi="Times New Roman" w:cs="Times New Roman"/>
          <w:w w:val="105"/>
        </w:rPr>
        <w:t>e</w:t>
      </w:r>
      <w:r w:rsidR="00EA7BAF" w:rsidRPr="002356A0">
        <w:rPr>
          <w:rFonts w:ascii="Times New Roman" w:hAnsi="Times New Roman" w:cs="Times New Roman"/>
          <w:w w:val="105"/>
        </w:rPr>
        <w:t>mail:</w:t>
      </w:r>
      <w:r w:rsidR="00D8267B" w:rsidRPr="002356A0">
        <w:rPr>
          <w:rFonts w:ascii="Times New Roman" w:hAnsi="Times New Roman" w:cs="Times New Roman"/>
          <w:w w:val="105"/>
        </w:rPr>
        <w:t xml:space="preserve"> </w:t>
      </w:r>
      <w:hyperlink r:id="rId14" w:history="1">
        <w:r w:rsidR="00EA7BAF" w:rsidRPr="002356A0">
          <w:rPr>
            <w:rStyle w:val="Hipercze"/>
            <w:rFonts w:ascii="Times New Roman" w:hAnsi="Times New Roman"/>
            <w:color w:val="auto"/>
            <w:w w:val="105"/>
            <w:u w:val="none"/>
          </w:rPr>
          <w:t>iod@bobolice.pl</w:t>
        </w:r>
      </w:hyperlink>
      <w:r w:rsidR="00EA7BAF" w:rsidRPr="002356A0">
        <w:rPr>
          <w:rFonts w:ascii="Times New Roman" w:hAnsi="Times New Roman" w:cs="Times New Roman"/>
        </w:rPr>
        <w:t>,</w:t>
      </w:r>
      <w:r w:rsidR="00A36E26" w:rsidRPr="002356A0">
        <w:rPr>
          <w:rFonts w:ascii="Times New Roman" w:hAnsi="Times New Roman" w:cs="Times New Roman"/>
        </w:rPr>
        <w:t xml:space="preserve"> </w:t>
      </w:r>
      <w:r w:rsidR="00EA7BAF" w:rsidRPr="002356A0">
        <w:rPr>
          <w:rFonts w:ascii="Times New Roman" w:hAnsi="Times New Roman" w:cs="Times New Roman"/>
        </w:rPr>
        <w:t>Pani</w:t>
      </w:r>
      <w:r w:rsidR="00B02C27" w:rsidRPr="002356A0">
        <w:rPr>
          <w:rFonts w:ascii="Times New Roman" w:hAnsi="Times New Roman" w:cs="Times New Roman"/>
        </w:rPr>
        <w:t xml:space="preserve">/Pana dane osobowe przetwarzane </w:t>
      </w:r>
      <w:r w:rsidR="00EA7BAF" w:rsidRPr="002356A0">
        <w:rPr>
          <w:rFonts w:ascii="Times New Roman" w:hAnsi="Times New Roman" w:cs="Times New Roman"/>
        </w:rPr>
        <w:t xml:space="preserve">będą </w:t>
      </w:r>
      <w:r w:rsidR="00262506" w:rsidRPr="002356A0">
        <w:rPr>
          <w:rFonts w:ascii="Times New Roman" w:hAnsi="Times New Roman" w:cs="Times New Roman"/>
        </w:rPr>
        <w:br/>
      </w:r>
      <w:r w:rsidR="00EA7BAF" w:rsidRPr="002356A0">
        <w:rPr>
          <w:rFonts w:ascii="Times New Roman" w:hAnsi="Times New Roman" w:cs="Times New Roman"/>
        </w:rPr>
        <w:t>na podstawie art. 6 ust.</w:t>
      </w:r>
      <w:r w:rsidR="007A34B6" w:rsidRPr="002356A0">
        <w:rPr>
          <w:rFonts w:ascii="Times New Roman" w:hAnsi="Times New Roman" w:cs="Times New Roman"/>
        </w:rPr>
        <w:t xml:space="preserve"> </w:t>
      </w:r>
      <w:r w:rsidR="00C00AEE" w:rsidRPr="002356A0">
        <w:rPr>
          <w:rFonts w:ascii="Times New Roman" w:hAnsi="Times New Roman" w:cs="Times New Roman"/>
        </w:rPr>
        <w:t>1 lit..</w:t>
      </w:r>
      <w:r w:rsidR="007A34B6" w:rsidRPr="002356A0">
        <w:rPr>
          <w:rFonts w:ascii="Times New Roman" w:hAnsi="Times New Roman" w:cs="Times New Roman"/>
        </w:rPr>
        <w:t xml:space="preserve">c RODO w celu związanym </w:t>
      </w:r>
      <w:r w:rsidR="00EA7BAF" w:rsidRPr="002356A0">
        <w:rPr>
          <w:rFonts w:ascii="Times New Roman" w:hAnsi="Times New Roman" w:cs="Times New Roman"/>
        </w:rPr>
        <w:t>z przedmiotowym postępowaniem o udzielenie zamówienia publicznego pn</w:t>
      </w:r>
      <w:r w:rsidR="00D8267B" w:rsidRPr="002356A0">
        <w:rPr>
          <w:rFonts w:ascii="Times New Roman" w:hAnsi="Times New Roman" w:cs="Times New Roman"/>
        </w:rPr>
        <w:t xml:space="preserve">. </w:t>
      </w:r>
      <w:r w:rsidR="00955091" w:rsidRPr="002356A0">
        <w:rPr>
          <w:rFonts w:ascii="Times New Roman" w:hAnsi="Times New Roman" w:cs="Times New Roman"/>
          <w:b/>
        </w:rPr>
        <w:t>„Obsługa i administrowanie cmentarzami</w:t>
      </w:r>
      <w:r w:rsidR="0099071E">
        <w:rPr>
          <w:rFonts w:ascii="Times New Roman" w:hAnsi="Times New Roman" w:cs="Times New Roman"/>
          <w:b/>
        </w:rPr>
        <w:t xml:space="preserve"> komunalnymi, </w:t>
      </w:r>
      <w:r w:rsidR="00955091" w:rsidRPr="002356A0">
        <w:rPr>
          <w:rFonts w:ascii="Times New Roman" w:hAnsi="Times New Roman" w:cs="Times New Roman"/>
          <w:b/>
        </w:rPr>
        <w:t>utrzymanie terenów zielonych na terenie Gminy Bobolice oraz obsługa s</w:t>
      </w:r>
      <w:r w:rsidR="000A747C" w:rsidRPr="002356A0">
        <w:rPr>
          <w:rFonts w:ascii="Times New Roman" w:hAnsi="Times New Roman" w:cs="Times New Roman"/>
          <w:b/>
        </w:rPr>
        <w:t xml:space="preserve">tadionu miejskiego </w:t>
      </w:r>
      <w:r w:rsidR="0099071E">
        <w:rPr>
          <w:rFonts w:ascii="Times New Roman" w:hAnsi="Times New Roman" w:cs="Times New Roman"/>
          <w:b/>
        </w:rPr>
        <w:t>w Bobolicach w 2025</w:t>
      </w:r>
      <w:r w:rsidR="00955091" w:rsidRPr="002356A0">
        <w:rPr>
          <w:rFonts w:ascii="Times New Roman" w:hAnsi="Times New Roman" w:cs="Times New Roman"/>
          <w:b/>
        </w:rPr>
        <w:t xml:space="preserve"> roku”</w:t>
      </w:r>
      <w:r w:rsidR="00955091" w:rsidRPr="002356A0">
        <w:rPr>
          <w:rFonts w:ascii="Times New Roman" w:eastAsia="SimSun" w:hAnsi="Times New Roman" w:cs="Times New Roman"/>
          <w:lang w:eastAsia="zh-CN" w:bidi="hi-IN"/>
        </w:rPr>
        <w:t xml:space="preserve">, </w:t>
      </w:r>
      <w:r w:rsidR="00EA7BAF" w:rsidRPr="002356A0">
        <w:rPr>
          <w:rFonts w:ascii="Times New Roman" w:hAnsi="Times New Roman" w:cs="Times New Roman"/>
        </w:rPr>
        <w:t>nr postępowania</w:t>
      </w:r>
      <w:r w:rsidR="00083AE6">
        <w:rPr>
          <w:rFonts w:ascii="Times New Roman" w:hAnsi="Times New Roman" w:cs="Times New Roman"/>
        </w:rPr>
        <w:t xml:space="preserve"> </w:t>
      </w:r>
      <w:r w:rsidR="00B60C96" w:rsidRPr="002356A0">
        <w:rPr>
          <w:rFonts w:ascii="Times New Roman" w:hAnsi="Times New Roman" w:cs="Times New Roman"/>
          <w:b/>
        </w:rPr>
        <w:t>ZP.271</w:t>
      </w:r>
      <w:r w:rsidR="0099071E">
        <w:rPr>
          <w:rFonts w:ascii="Times New Roman" w:hAnsi="Times New Roman" w:cs="Times New Roman"/>
          <w:b/>
        </w:rPr>
        <w:t>.1.17.2024</w:t>
      </w:r>
      <w:r w:rsidR="00EA7BAF" w:rsidRPr="002356A0">
        <w:rPr>
          <w:rFonts w:ascii="Times New Roman" w:hAnsi="Times New Roman" w:cs="Times New Roman"/>
          <w:b/>
        </w:rPr>
        <w:t>.SZ</w:t>
      </w:r>
      <w:r w:rsidR="00A36E26" w:rsidRPr="002356A0">
        <w:rPr>
          <w:rFonts w:ascii="Times New Roman" w:hAnsi="Times New Roman" w:cs="Times New Roman"/>
        </w:rPr>
        <w:t xml:space="preserve">. </w:t>
      </w:r>
      <w:r w:rsidR="00EA7BAF" w:rsidRPr="002356A0">
        <w:rPr>
          <w:rFonts w:ascii="Times New Roman" w:hAnsi="Times New Roman" w:cs="Times New Roman"/>
        </w:rPr>
        <w:t xml:space="preserve">prowadzonym </w:t>
      </w:r>
      <w:r w:rsidR="00955091" w:rsidRPr="002356A0">
        <w:rPr>
          <w:rFonts w:ascii="Times New Roman" w:hAnsi="Times New Roman" w:cs="Times New Roman"/>
        </w:rPr>
        <w:t xml:space="preserve">w trybie </w:t>
      </w:r>
      <w:r w:rsidR="00EA7BAF" w:rsidRPr="002356A0">
        <w:rPr>
          <w:rFonts w:ascii="Times New Roman" w:hAnsi="Times New Roman" w:cs="Times New Roman"/>
        </w:rPr>
        <w:t xml:space="preserve">podstawowym </w:t>
      </w:r>
      <w:r w:rsidR="00B84A31" w:rsidRPr="002356A0">
        <w:rPr>
          <w:rFonts w:ascii="Times New Roman" w:hAnsi="Times New Roman" w:cs="Times New Roman"/>
        </w:rPr>
        <w:t>z możliwością negocjacji</w:t>
      </w:r>
      <w:r w:rsidR="00EA7BAF" w:rsidRPr="002356A0">
        <w:rPr>
          <w:rFonts w:ascii="Times New Roman" w:hAnsi="Times New Roman" w:cs="Times New Roman"/>
        </w:rPr>
        <w:t xml:space="preserve"> (art. 275 pkt</w:t>
      </w:r>
      <w:r w:rsidR="00B60C96" w:rsidRPr="002356A0">
        <w:rPr>
          <w:rFonts w:ascii="Times New Roman" w:hAnsi="Times New Roman" w:cs="Times New Roman"/>
        </w:rPr>
        <w:t>.</w:t>
      </w:r>
      <w:r w:rsidR="00B84A31" w:rsidRPr="002356A0">
        <w:rPr>
          <w:rFonts w:ascii="Times New Roman" w:hAnsi="Times New Roman" w:cs="Times New Roman"/>
        </w:rPr>
        <w:t xml:space="preserve"> 2</w:t>
      </w:r>
      <w:r w:rsidR="00EA7BAF" w:rsidRPr="002356A0">
        <w:rPr>
          <w:rFonts w:ascii="Times New Roman" w:hAnsi="Times New Roman" w:cs="Times New Roman"/>
        </w:rPr>
        <w:t xml:space="preserve"> ustawy Pzp),</w:t>
      </w:r>
    </w:p>
    <w:p w:rsidR="002356A0" w:rsidRDefault="00EA7BAF" w:rsidP="00F24870">
      <w:pPr>
        <w:pStyle w:val="Bezodstpw"/>
        <w:numPr>
          <w:ilvl w:val="0"/>
          <w:numId w:val="47"/>
        </w:numPr>
        <w:ind w:left="1134" w:hanging="283"/>
        <w:jc w:val="both"/>
        <w:rPr>
          <w:rFonts w:ascii="Times New Roman" w:eastAsia="SimSun" w:hAnsi="Times New Roman" w:cs="Times New Roman"/>
          <w:lang w:eastAsia="zh-CN" w:bidi="hi-IN"/>
        </w:rPr>
      </w:pPr>
      <w:r w:rsidRPr="002356A0">
        <w:rPr>
          <w:rFonts w:ascii="Times New Roman" w:hAnsi="Times New Roman" w:cs="Times New Roman"/>
        </w:rPr>
        <w:t>odbiorcami Pani/Pana danych osobowych będą osoby lub podmioty, którym udostępniona zostanie dokumentacja postępowania w oparciu o art. 74 ustawy PZP</w:t>
      </w:r>
    </w:p>
    <w:p w:rsidR="002356A0" w:rsidRDefault="00EA7BAF" w:rsidP="00F24870">
      <w:pPr>
        <w:pStyle w:val="Bezodstpw"/>
        <w:numPr>
          <w:ilvl w:val="0"/>
          <w:numId w:val="47"/>
        </w:numPr>
        <w:ind w:left="1134" w:hanging="283"/>
        <w:jc w:val="both"/>
        <w:rPr>
          <w:rFonts w:ascii="Times New Roman" w:eastAsia="SimSun" w:hAnsi="Times New Roman" w:cs="Times New Roman"/>
          <w:lang w:eastAsia="zh-CN" w:bidi="hi-IN"/>
        </w:rPr>
      </w:pPr>
      <w:r w:rsidRPr="002356A0">
        <w:rPr>
          <w:rFonts w:ascii="Times New Roman" w:hAnsi="Times New Roman" w:cs="Times New Roman"/>
        </w:rPr>
        <w:t xml:space="preserve">Pani/Pana dane osobowe będą przechowywane, zgodnie z art. 78 ust. 1 PZP przez okres </w:t>
      </w:r>
      <w:r w:rsidR="00691CC2" w:rsidRPr="002356A0">
        <w:rPr>
          <w:rFonts w:ascii="Times New Roman" w:hAnsi="Times New Roman" w:cs="Times New Roman"/>
        </w:rPr>
        <w:br/>
      </w:r>
      <w:r w:rsidRPr="002356A0">
        <w:rPr>
          <w:rFonts w:ascii="Times New Roman" w:hAnsi="Times New Roman" w:cs="Times New Roman"/>
        </w:rPr>
        <w:t>4 lat od dnia zakończenia postępowania o udzielenie zamówienia, a jeżeli czas trwania umowy przekracza 4 lata, okres przechowywania obejmuje cały czas trwania umowy;</w:t>
      </w:r>
    </w:p>
    <w:p w:rsidR="002356A0" w:rsidRDefault="00EA7BAF" w:rsidP="00F24870">
      <w:pPr>
        <w:pStyle w:val="Bezodstpw"/>
        <w:numPr>
          <w:ilvl w:val="0"/>
          <w:numId w:val="47"/>
        </w:numPr>
        <w:ind w:left="1134" w:hanging="283"/>
        <w:jc w:val="both"/>
        <w:rPr>
          <w:rFonts w:ascii="Times New Roman" w:eastAsia="SimSun" w:hAnsi="Times New Roman" w:cs="Times New Roman"/>
          <w:lang w:eastAsia="zh-CN" w:bidi="hi-IN"/>
        </w:rPr>
      </w:pPr>
      <w:r w:rsidRPr="002356A0">
        <w:rPr>
          <w:rFonts w:ascii="Times New Roman" w:hAnsi="Times New Roman" w:cs="Times New Roman"/>
        </w:rPr>
        <w:t>obowiązek podania przez Panią/Pana danych osobowych bezpośrednio Pani/Pana dotyczących jest wymogiem ustawowym określonym w przepisach ustawy PZP, związanym z udziałem w postępowaniu o udzielenie zamówienia publicznego.</w:t>
      </w:r>
    </w:p>
    <w:p w:rsidR="002356A0" w:rsidRDefault="00EA7BAF" w:rsidP="00F24870">
      <w:pPr>
        <w:pStyle w:val="Bezodstpw"/>
        <w:numPr>
          <w:ilvl w:val="0"/>
          <w:numId w:val="47"/>
        </w:numPr>
        <w:ind w:left="1134" w:hanging="283"/>
        <w:jc w:val="both"/>
        <w:rPr>
          <w:rFonts w:ascii="Times New Roman" w:eastAsia="SimSun" w:hAnsi="Times New Roman" w:cs="Times New Roman"/>
          <w:lang w:eastAsia="zh-CN" w:bidi="hi-IN"/>
        </w:rPr>
      </w:pPr>
      <w:r w:rsidRPr="002356A0">
        <w:rPr>
          <w:rFonts w:ascii="Times New Roman" w:hAnsi="Times New Roman" w:cs="Times New Roman"/>
        </w:rPr>
        <w:t>w odniesieniu do Pani/Pana danych osobowych decyzj</w:t>
      </w:r>
      <w:r w:rsidR="00D8267B" w:rsidRPr="002356A0">
        <w:rPr>
          <w:rFonts w:ascii="Times New Roman" w:hAnsi="Times New Roman" w:cs="Times New Roman"/>
        </w:rPr>
        <w:t xml:space="preserve">e nie będą podejmowane w sposób </w:t>
      </w:r>
      <w:r w:rsidRPr="002356A0">
        <w:rPr>
          <w:rFonts w:ascii="Times New Roman" w:hAnsi="Times New Roman" w:cs="Times New Roman"/>
        </w:rPr>
        <w:t>zautomatyzowany, stosownie do art. 22 RODO.</w:t>
      </w:r>
    </w:p>
    <w:p w:rsidR="00EA7BAF" w:rsidRPr="002356A0" w:rsidRDefault="00EA7BAF" w:rsidP="00F24870">
      <w:pPr>
        <w:pStyle w:val="Bezodstpw"/>
        <w:numPr>
          <w:ilvl w:val="0"/>
          <w:numId w:val="47"/>
        </w:numPr>
        <w:ind w:left="1134" w:hanging="283"/>
        <w:jc w:val="both"/>
        <w:rPr>
          <w:rFonts w:ascii="Times New Roman" w:eastAsia="SimSun" w:hAnsi="Times New Roman" w:cs="Times New Roman"/>
          <w:lang w:eastAsia="zh-CN" w:bidi="hi-IN"/>
        </w:rPr>
      </w:pPr>
      <w:r w:rsidRPr="002356A0">
        <w:rPr>
          <w:rFonts w:ascii="Times New Roman" w:hAnsi="Times New Roman" w:cs="Times New Roman"/>
        </w:rPr>
        <w:t>posiada Pani/Pan:</w:t>
      </w:r>
    </w:p>
    <w:p w:rsidR="002356A0" w:rsidRDefault="00EA7BAF" w:rsidP="00F24870">
      <w:pPr>
        <w:pStyle w:val="normal"/>
        <w:numPr>
          <w:ilvl w:val="0"/>
          <w:numId w:val="19"/>
        </w:numPr>
        <w:spacing w:line="240" w:lineRule="auto"/>
        <w:ind w:left="1560" w:hanging="462"/>
        <w:jc w:val="both"/>
        <w:rPr>
          <w:rFonts w:ascii="Times New Roman" w:hAnsi="Times New Roman" w:cs="Times New Roman"/>
        </w:rPr>
      </w:pPr>
      <w:r w:rsidRPr="00E01166">
        <w:rPr>
          <w:rFonts w:ascii="Times New Roman" w:hAnsi="Times New Roman" w:cs="Times New Roman"/>
        </w:rPr>
        <w:t xml:space="preserve">na podstawie art. 15 RODO prawo dostępu do danych osobowych Pani/Pana dotyczących (w przypadku, gdy skorzystanie z tego prawa wymagałoby po stronie administratora niewspółmiernie dużego wysiłku może zostać Pani/Pan zobowiązana </w:t>
      </w:r>
      <w:r w:rsidR="00083AE6">
        <w:rPr>
          <w:rFonts w:ascii="Times New Roman" w:hAnsi="Times New Roman" w:cs="Times New Roman"/>
        </w:rPr>
        <w:br/>
      </w:r>
      <w:r w:rsidRPr="00E01166">
        <w:rPr>
          <w:rFonts w:ascii="Times New Roman" w:hAnsi="Times New Roman" w:cs="Times New Roman"/>
        </w:rPr>
        <w:t xml:space="preserve">do wskazania dodatkowych informacji mających na celu sprecyzowanie żądania, </w:t>
      </w:r>
      <w:r w:rsidR="00262506">
        <w:rPr>
          <w:rFonts w:ascii="Times New Roman" w:hAnsi="Times New Roman" w:cs="Times New Roman"/>
        </w:rPr>
        <w:br/>
      </w:r>
      <w:r w:rsidRPr="00E01166">
        <w:rPr>
          <w:rFonts w:ascii="Times New Roman" w:hAnsi="Times New Roman" w:cs="Times New Roman"/>
        </w:rPr>
        <w:t>w szczególności podania nazwy lub daty postępowania o udzielenie zamówienia publicznego lub konkursu albo sprecyzowanie nazwy lub daty zakończonego postępowania o udzielenie zamówienia);</w:t>
      </w:r>
    </w:p>
    <w:p w:rsidR="002356A0" w:rsidRDefault="00EA7BAF" w:rsidP="00F24870">
      <w:pPr>
        <w:pStyle w:val="normal"/>
        <w:numPr>
          <w:ilvl w:val="0"/>
          <w:numId w:val="19"/>
        </w:numPr>
        <w:spacing w:line="240" w:lineRule="auto"/>
        <w:ind w:left="1560" w:hanging="462"/>
        <w:jc w:val="both"/>
        <w:rPr>
          <w:rFonts w:ascii="Times New Roman" w:hAnsi="Times New Roman" w:cs="Times New Roman"/>
        </w:rPr>
      </w:pPr>
      <w:r w:rsidRPr="002356A0">
        <w:rPr>
          <w:rFonts w:ascii="Times New Roman" w:hAnsi="Times New Roman" w:cs="Times New Roman"/>
        </w:rPr>
        <w:t>na podstawie art. 16 RODO prawo do sprostowania Pani/Pana danych osobowych (</w:t>
      </w:r>
      <w:r w:rsidRPr="002356A0">
        <w:rPr>
          <w:rFonts w:ascii="Times New Roman" w:hAnsi="Times New Roman" w:cs="Times New Roman"/>
          <w:i/>
        </w:rPr>
        <w:t xml:space="preserve">skorzystanie z prawa do sprostowania nie może skutkować zmianą wyniku postępowania o udzielenie zamówienia publicznego ani zmianą postanowień umowy </w:t>
      </w:r>
      <w:r w:rsidR="00083AE6">
        <w:rPr>
          <w:rFonts w:ascii="Times New Roman" w:hAnsi="Times New Roman" w:cs="Times New Roman"/>
          <w:i/>
        </w:rPr>
        <w:br/>
      </w:r>
      <w:r w:rsidRPr="002356A0">
        <w:rPr>
          <w:rFonts w:ascii="Times New Roman" w:hAnsi="Times New Roman" w:cs="Times New Roman"/>
          <w:i/>
        </w:rPr>
        <w:t>w zakresie niezgodnym z ustawą PZP oraz nie może naruszać integralności protokołu oraz jego załączników</w:t>
      </w:r>
      <w:r w:rsidRPr="002356A0">
        <w:rPr>
          <w:rFonts w:ascii="Times New Roman" w:hAnsi="Times New Roman" w:cs="Times New Roman"/>
        </w:rPr>
        <w:t>);</w:t>
      </w:r>
    </w:p>
    <w:p w:rsidR="00EA7BAF" w:rsidRPr="002356A0" w:rsidRDefault="00EA7BAF" w:rsidP="00F24870">
      <w:pPr>
        <w:pStyle w:val="normal"/>
        <w:numPr>
          <w:ilvl w:val="0"/>
          <w:numId w:val="19"/>
        </w:numPr>
        <w:spacing w:line="240" w:lineRule="auto"/>
        <w:ind w:left="1560" w:hanging="462"/>
        <w:jc w:val="both"/>
        <w:rPr>
          <w:rFonts w:ascii="Times New Roman" w:hAnsi="Times New Roman" w:cs="Times New Roman"/>
        </w:rPr>
      </w:pPr>
      <w:r w:rsidRPr="002356A0">
        <w:rPr>
          <w:rFonts w:ascii="Times New Roman" w:hAnsi="Times New Roman" w:cs="Times New Roman"/>
        </w:rPr>
        <w:t xml:space="preserve">na podstawie art. 18 RODO prawo żądania od administratora ograniczenia przetwarzania danych osobowych z zastrzeżeniem okresu trwania postępowania </w:t>
      </w:r>
      <w:r w:rsidR="00262506" w:rsidRPr="002356A0">
        <w:rPr>
          <w:rFonts w:ascii="Times New Roman" w:hAnsi="Times New Roman" w:cs="Times New Roman"/>
        </w:rPr>
        <w:br/>
      </w:r>
      <w:r w:rsidRPr="002356A0">
        <w:rPr>
          <w:rFonts w:ascii="Times New Roman" w:hAnsi="Times New Roman" w:cs="Times New Roman"/>
        </w:rPr>
        <w:t>o udzielenie zamówienia publicznego lub konkursu oraz przypadków, o których mowa w art. 18 ust. 2 RODO (</w:t>
      </w:r>
      <w:r w:rsidRPr="002356A0">
        <w:rPr>
          <w:rFonts w:ascii="Times New Roman" w:hAnsi="Times New Roman" w:cs="Times New Roman"/>
          <w:i/>
        </w:rPr>
        <w:t xml:space="preserve">prawo do ograniczenia przetwarzania nie ma zastosowania </w:t>
      </w:r>
      <w:r w:rsidR="00083AE6">
        <w:rPr>
          <w:rFonts w:ascii="Times New Roman" w:hAnsi="Times New Roman" w:cs="Times New Roman"/>
          <w:i/>
        </w:rPr>
        <w:br/>
      </w:r>
      <w:r w:rsidRPr="002356A0">
        <w:rPr>
          <w:rFonts w:ascii="Times New Roman" w:hAnsi="Times New Roman" w:cs="Times New Roman"/>
          <w:i/>
        </w:rPr>
        <w:t>w odniesieniu do przechowywania, w celu zap</w:t>
      </w:r>
      <w:r w:rsidR="00D8267B" w:rsidRPr="002356A0">
        <w:rPr>
          <w:rFonts w:ascii="Times New Roman" w:hAnsi="Times New Roman" w:cs="Times New Roman"/>
          <w:i/>
        </w:rPr>
        <w:t xml:space="preserve">ewnienia </w:t>
      </w:r>
      <w:r w:rsidRPr="002356A0">
        <w:rPr>
          <w:rFonts w:ascii="Times New Roman" w:hAnsi="Times New Roman" w:cs="Times New Roman"/>
          <w:i/>
        </w:rPr>
        <w:t xml:space="preserve">korzystania ze środków ochrony </w:t>
      </w:r>
      <w:r w:rsidRPr="002356A0">
        <w:rPr>
          <w:rFonts w:ascii="Times New Roman" w:hAnsi="Times New Roman" w:cs="Times New Roman"/>
          <w:i/>
        </w:rPr>
        <w:lastRenderedPageBreak/>
        <w:t>prawnej lub w celu ochrony praw innej osoby fizycznej lub prawnej, lub z uwagi na ważne względy interesu publiczneg</w:t>
      </w:r>
      <w:r w:rsidR="00D8267B" w:rsidRPr="002356A0">
        <w:rPr>
          <w:rFonts w:ascii="Times New Roman" w:hAnsi="Times New Roman" w:cs="Times New Roman"/>
          <w:i/>
        </w:rPr>
        <w:t xml:space="preserve">o Unii Europejskiej lub państwa </w:t>
      </w:r>
      <w:r w:rsidRPr="002356A0">
        <w:rPr>
          <w:rFonts w:ascii="Times New Roman" w:hAnsi="Times New Roman" w:cs="Times New Roman"/>
          <w:i/>
        </w:rPr>
        <w:t>członkowskiego</w:t>
      </w:r>
      <w:r w:rsidRPr="002356A0">
        <w:rPr>
          <w:rFonts w:ascii="Times New Roman" w:hAnsi="Times New Roman" w:cs="Times New Roman"/>
        </w:rPr>
        <w:t>);</w:t>
      </w:r>
    </w:p>
    <w:p w:rsidR="00EA7BAF" w:rsidRPr="00E01166" w:rsidRDefault="00EA7BAF" w:rsidP="00F24870">
      <w:pPr>
        <w:pStyle w:val="normal"/>
        <w:numPr>
          <w:ilvl w:val="0"/>
          <w:numId w:val="19"/>
        </w:numPr>
        <w:spacing w:line="240" w:lineRule="auto"/>
        <w:ind w:left="1560" w:hanging="426"/>
        <w:jc w:val="both"/>
        <w:rPr>
          <w:rFonts w:ascii="Times New Roman" w:hAnsi="Times New Roman" w:cs="Times New Roman"/>
        </w:rPr>
      </w:pPr>
      <w:r w:rsidRPr="00E01166">
        <w:rPr>
          <w:rFonts w:ascii="Times New Roman" w:hAnsi="Times New Roman" w:cs="Times New Roman"/>
        </w:rPr>
        <w:t xml:space="preserve">prawo do wniesienia skargi do Prezesa Urzędu Ochrony Danych Osobowych, gdy uzna Pani/Pan, że przetwarzanie danych osobowych Pani/Pana dotyczących narusza przepisy RODO; </w:t>
      </w:r>
      <w:r w:rsidRPr="00E01166">
        <w:rPr>
          <w:rFonts w:ascii="Times New Roman" w:hAnsi="Times New Roman" w:cs="Times New Roman"/>
          <w:i/>
        </w:rPr>
        <w:t xml:space="preserve"> </w:t>
      </w:r>
    </w:p>
    <w:p w:rsidR="00EA7BAF" w:rsidRPr="00E01166" w:rsidRDefault="00EA7BAF" w:rsidP="00F24870">
      <w:pPr>
        <w:pStyle w:val="normal"/>
        <w:numPr>
          <w:ilvl w:val="0"/>
          <w:numId w:val="18"/>
        </w:numPr>
        <w:spacing w:line="240" w:lineRule="auto"/>
        <w:ind w:left="1134" w:hanging="283"/>
        <w:jc w:val="both"/>
        <w:rPr>
          <w:rFonts w:ascii="Times New Roman" w:hAnsi="Times New Roman" w:cs="Times New Roman"/>
        </w:rPr>
      </w:pPr>
      <w:r w:rsidRPr="00E01166">
        <w:rPr>
          <w:rFonts w:ascii="Times New Roman" w:hAnsi="Times New Roman" w:cs="Times New Roman"/>
        </w:rPr>
        <w:t>nie przysługuje Pani/Panu:</w:t>
      </w:r>
    </w:p>
    <w:p w:rsidR="002356A0" w:rsidRDefault="00EA7BAF" w:rsidP="00F24870">
      <w:pPr>
        <w:pStyle w:val="normal"/>
        <w:numPr>
          <w:ilvl w:val="0"/>
          <w:numId w:val="20"/>
        </w:numPr>
        <w:spacing w:line="240" w:lineRule="auto"/>
        <w:ind w:left="1560" w:hanging="392"/>
        <w:jc w:val="both"/>
        <w:rPr>
          <w:rFonts w:ascii="Times New Roman" w:hAnsi="Times New Roman" w:cs="Times New Roman"/>
        </w:rPr>
      </w:pPr>
      <w:r w:rsidRPr="00E01166">
        <w:rPr>
          <w:rFonts w:ascii="Times New Roman" w:hAnsi="Times New Roman" w:cs="Times New Roman"/>
        </w:rPr>
        <w:t>w związku z art. 17 ust. 3 lit. b, d lub e RODO prawo do usunięcia danych osobowych;</w:t>
      </w:r>
    </w:p>
    <w:p w:rsidR="002356A0" w:rsidRDefault="00EA7BAF" w:rsidP="00F24870">
      <w:pPr>
        <w:pStyle w:val="normal"/>
        <w:numPr>
          <w:ilvl w:val="0"/>
          <w:numId w:val="20"/>
        </w:numPr>
        <w:spacing w:line="240" w:lineRule="auto"/>
        <w:ind w:left="1560" w:hanging="392"/>
        <w:jc w:val="both"/>
        <w:rPr>
          <w:rFonts w:ascii="Times New Roman" w:hAnsi="Times New Roman" w:cs="Times New Roman"/>
        </w:rPr>
      </w:pPr>
      <w:r w:rsidRPr="002356A0">
        <w:rPr>
          <w:rFonts w:ascii="Times New Roman" w:hAnsi="Times New Roman" w:cs="Times New Roman"/>
        </w:rPr>
        <w:t>prawo do przenoszenia danych osobowych, o którym mowa w art. 20 RODO;</w:t>
      </w:r>
    </w:p>
    <w:p w:rsidR="00EA7BAF" w:rsidRPr="002356A0" w:rsidRDefault="00EA7BAF" w:rsidP="00F24870">
      <w:pPr>
        <w:pStyle w:val="normal"/>
        <w:numPr>
          <w:ilvl w:val="0"/>
          <w:numId w:val="20"/>
        </w:numPr>
        <w:spacing w:line="240" w:lineRule="auto"/>
        <w:ind w:left="1560" w:hanging="392"/>
        <w:jc w:val="both"/>
        <w:rPr>
          <w:rFonts w:ascii="Times New Roman" w:hAnsi="Times New Roman" w:cs="Times New Roman"/>
        </w:rPr>
      </w:pPr>
      <w:r w:rsidRPr="002356A0">
        <w:rPr>
          <w:rFonts w:ascii="Times New Roman" w:hAnsi="Times New Roman" w:cs="Times New Roman"/>
        </w:rPr>
        <w:t xml:space="preserve">na podstawie art. 21 RODO prawo sprzeciwu, wobec </w:t>
      </w:r>
      <w:r w:rsidR="00D8267B" w:rsidRPr="002356A0">
        <w:rPr>
          <w:rFonts w:ascii="Times New Roman" w:hAnsi="Times New Roman" w:cs="Times New Roman"/>
        </w:rPr>
        <w:t xml:space="preserve">przetwarzania danych osobowych, </w:t>
      </w:r>
      <w:r w:rsidRPr="002356A0">
        <w:rPr>
          <w:rFonts w:ascii="Times New Roman" w:hAnsi="Times New Roman" w:cs="Times New Roman"/>
        </w:rPr>
        <w:t xml:space="preserve">gdyż podstawą prawną przetwarzania Pani/Pana danych osobowych jest art. 6 ust. 1 lit. c RODO; </w:t>
      </w:r>
    </w:p>
    <w:p w:rsidR="00EA7BAF" w:rsidRPr="00E01166" w:rsidRDefault="00EA7BAF" w:rsidP="00F24870">
      <w:pPr>
        <w:pStyle w:val="normal"/>
        <w:numPr>
          <w:ilvl w:val="0"/>
          <w:numId w:val="18"/>
        </w:numPr>
        <w:spacing w:line="240" w:lineRule="auto"/>
        <w:ind w:left="1134" w:hanging="283"/>
        <w:jc w:val="both"/>
        <w:rPr>
          <w:rFonts w:ascii="Times New Roman" w:hAnsi="Times New Roman" w:cs="Times New Roman"/>
        </w:rPr>
      </w:pPr>
      <w:r w:rsidRPr="00E01166">
        <w:rPr>
          <w:rFonts w:ascii="Times New Roman" w:hAnsi="Times New Roman" w:cs="Times New Roman"/>
        </w:rPr>
        <w:t xml:space="preserve">przysługuje Pani/Panu prawo wniesienia skargi do organu nadzorczego na niezgodne </w:t>
      </w:r>
      <w:r w:rsidR="00262506">
        <w:rPr>
          <w:rFonts w:ascii="Times New Roman" w:hAnsi="Times New Roman" w:cs="Times New Roman"/>
        </w:rPr>
        <w:br/>
      </w:r>
      <w:r w:rsidR="00D8267B">
        <w:rPr>
          <w:rFonts w:ascii="Times New Roman" w:hAnsi="Times New Roman" w:cs="Times New Roman"/>
        </w:rPr>
        <w:t xml:space="preserve">z RODO przetwarzanie </w:t>
      </w:r>
      <w:r w:rsidRPr="00E01166">
        <w:rPr>
          <w:rFonts w:ascii="Times New Roman" w:hAnsi="Times New Roman" w:cs="Times New Roman"/>
        </w:rPr>
        <w:t>Pani/Pana danych osobowych przez ad</w:t>
      </w:r>
      <w:r w:rsidR="00D8267B">
        <w:rPr>
          <w:rFonts w:ascii="Times New Roman" w:hAnsi="Times New Roman" w:cs="Times New Roman"/>
        </w:rPr>
        <w:t xml:space="preserve">ministratora. Organem właściwym </w:t>
      </w:r>
      <w:r w:rsidRPr="00E01166">
        <w:rPr>
          <w:rFonts w:ascii="Times New Roman" w:hAnsi="Times New Roman" w:cs="Times New Roman"/>
        </w:rPr>
        <w:t>dla przedmiotowej skargi jest Urząd Ochrony Danych Osobowych, ul. Stawki 2, 00-193 Warszawa.</w:t>
      </w:r>
    </w:p>
    <w:p w:rsidR="00B01226" w:rsidRPr="00E01166" w:rsidRDefault="00B01226" w:rsidP="00E01166">
      <w:pPr>
        <w:shd w:val="clear" w:color="auto" w:fill="FFFFFF"/>
        <w:tabs>
          <w:tab w:val="left" w:pos="-426"/>
          <w:tab w:val="left" w:pos="345"/>
        </w:tabs>
        <w:spacing w:line="240" w:lineRule="auto"/>
        <w:ind w:left="0" w:right="-233" w:firstLine="0"/>
        <w:jc w:val="both"/>
        <w:rPr>
          <w:rFonts w:ascii="Times New Roman" w:hAnsi="Times New Roman" w:cs="Times New Roman"/>
        </w:rPr>
      </w:pPr>
    </w:p>
    <w:p w:rsidR="00B01226" w:rsidRDefault="00B01226" w:rsidP="00784A10">
      <w:pPr>
        <w:numPr>
          <w:ilvl w:val="0"/>
          <w:numId w:val="11"/>
        </w:numPr>
        <w:shd w:val="clear" w:color="auto" w:fill="FFFFFF"/>
        <w:tabs>
          <w:tab w:val="left" w:pos="0"/>
        </w:tabs>
        <w:spacing w:line="240" w:lineRule="auto"/>
        <w:ind w:right="-233"/>
        <w:jc w:val="both"/>
        <w:rPr>
          <w:rFonts w:ascii="Times New Roman" w:hAnsi="Times New Roman" w:cs="Times New Roman"/>
          <w:b/>
          <w:bCs/>
        </w:rPr>
      </w:pPr>
      <w:r w:rsidRPr="00E01166">
        <w:rPr>
          <w:rFonts w:ascii="Times New Roman" w:hAnsi="Times New Roman" w:cs="Times New Roman"/>
          <w:b/>
          <w:bCs/>
        </w:rPr>
        <w:t>Tryb udzielenia zamówienia.</w:t>
      </w:r>
    </w:p>
    <w:p w:rsidR="00442A33" w:rsidRPr="00E01166" w:rsidRDefault="00442A33" w:rsidP="00442A33">
      <w:pPr>
        <w:shd w:val="clear" w:color="auto" w:fill="FFFFFF"/>
        <w:tabs>
          <w:tab w:val="left" w:pos="0"/>
        </w:tabs>
        <w:spacing w:line="240" w:lineRule="auto"/>
        <w:ind w:left="644" w:right="-233" w:firstLine="0"/>
        <w:jc w:val="both"/>
        <w:rPr>
          <w:rFonts w:ascii="Times New Roman" w:hAnsi="Times New Roman" w:cs="Times New Roman"/>
          <w:b/>
          <w:bCs/>
        </w:rPr>
      </w:pPr>
    </w:p>
    <w:p w:rsidR="00442A33" w:rsidRDefault="00442A33" w:rsidP="00442A33">
      <w:pPr>
        <w:pStyle w:val="Akapitzlist"/>
        <w:numPr>
          <w:ilvl w:val="0"/>
          <w:numId w:val="12"/>
        </w:numPr>
        <w:tabs>
          <w:tab w:val="clear" w:pos="360"/>
          <w:tab w:val="num" w:pos="851"/>
        </w:tabs>
        <w:spacing w:line="240" w:lineRule="auto"/>
        <w:ind w:left="851" w:hanging="284"/>
        <w:jc w:val="both"/>
        <w:rPr>
          <w:rFonts w:ascii="Times New Roman" w:hAnsi="Times New Roman"/>
        </w:rPr>
      </w:pPr>
      <w:r w:rsidRPr="000670CA">
        <w:rPr>
          <w:rFonts w:ascii="Times New Roman" w:hAnsi="Times New Roman"/>
        </w:rPr>
        <w:t xml:space="preserve">Postępowanie o udzielanie zamówienia publicznego prowadzone jest w trybie podstawowym  </w:t>
      </w:r>
      <w:r w:rsidRPr="000670CA">
        <w:rPr>
          <w:rFonts w:ascii="Times New Roman" w:hAnsi="Times New Roman"/>
        </w:rPr>
        <w:br/>
        <w:t>z możliwością przeprowadzenia negocjacji w celu ulepszenia treści ofert, które podlegają ocenie w ramach kryteriów oceny ofert, zgodnie z art. 275 pkt. 2 ustawy z dnia  11 września 2019 r. Prawo zamówień publicznych (</w:t>
      </w:r>
      <w:r w:rsidRPr="000670CA">
        <w:rPr>
          <w:rFonts w:ascii="Times New Roman" w:hAnsi="Times New Roman"/>
          <w:iCs/>
        </w:rPr>
        <w:t>t</w:t>
      </w:r>
      <w:r>
        <w:rPr>
          <w:rFonts w:ascii="Times New Roman" w:hAnsi="Times New Roman"/>
          <w:iCs/>
        </w:rPr>
        <w:t>j. Dz. U. z 202</w:t>
      </w:r>
      <w:r w:rsidR="0099071E">
        <w:rPr>
          <w:rFonts w:ascii="Times New Roman" w:hAnsi="Times New Roman"/>
          <w:iCs/>
        </w:rPr>
        <w:t>4</w:t>
      </w:r>
      <w:r w:rsidRPr="000670CA">
        <w:rPr>
          <w:rFonts w:ascii="Times New Roman" w:hAnsi="Times New Roman"/>
          <w:iCs/>
        </w:rPr>
        <w:t xml:space="preserve"> r.</w:t>
      </w:r>
      <w:r>
        <w:rPr>
          <w:rFonts w:ascii="Times New Roman" w:hAnsi="Times New Roman"/>
          <w:iCs/>
        </w:rPr>
        <w:t xml:space="preserve"> </w:t>
      </w:r>
      <w:r w:rsidR="0099071E">
        <w:rPr>
          <w:rFonts w:ascii="Times New Roman" w:hAnsi="Times New Roman"/>
          <w:iCs/>
        </w:rPr>
        <w:t>poz. 13</w:t>
      </w:r>
      <w:r>
        <w:rPr>
          <w:rFonts w:ascii="Times New Roman" w:hAnsi="Times New Roman"/>
          <w:iCs/>
        </w:rPr>
        <w:t>20 z późn.</w:t>
      </w:r>
      <w:r w:rsidRPr="000670CA">
        <w:rPr>
          <w:rFonts w:ascii="Times New Roman" w:hAnsi="Times New Roman"/>
          <w:iCs/>
        </w:rPr>
        <w:t xml:space="preserve"> zm.</w:t>
      </w:r>
      <w:r w:rsidRPr="000670CA">
        <w:rPr>
          <w:rFonts w:ascii="Times New Roman" w:hAnsi="Times New Roman"/>
        </w:rPr>
        <w:t>), zwanej dalej „ustawą Pzp”, aktów wykonawczych do ustawy oraz niniejszej Specyfikacji Warunków Zamówienia zwanej dalej „SWZ”.</w:t>
      </w:r>
    </w:p>
    <w:p w:rsidR="00442A33" w:rsidRPr="00DB33B8" w:rsidRDefault="00442A33" w:rsidP="00442A33">
      <w:pPr>
        <w:pStyle w:val="Akapitzlist"/>
        <w:numPr>
          <w:ilvl w:val="0"/>
          <w:numId w:val="12"/>
        </w:numPr>
        <w:tabs>
          <w:tab w:val="clear" w:pos="360"/>
          <w:tab w:val="num" w:pos="851"/>
        </w:tabs>
        <w:spacing w:line="240" w:lineRule="auto"/>
        <w:ind w:left="851" w:hanging="284"/>
        <w:jc w:val="both"/>
        <w:rPr>
          <w:rFonts w:ascii="Times New Roman" w:hAnsi="Times New Roman"/>
        </w:rPr>
      </w:pPr>
      <w:r w:rsidRPr="00DB33B8">
        <w:rPr>
          <w:rFonts w:ascii="Times New Roman" w:hAnsi="Times New Roman"/>
          <w:b/>
          <w:szCs w:val="22"/>
        </w:rPr>
        <w:t>Zamawiający</w:t>
      </w:r>
      <w:r w:rsidRPr="00DB33B8">
        <w:rPr>
          <w:rFonts w:ascii="Times New Roman" w:hAnsi="Times New Roman"/>
          <w:szCs w:val="22"/>
        </w:rPr>
        <w:t xml:space="preserve"> przewiduje wybór oferty najkorzystniejszej z możliwością przeprowadzenia negocjacji.</w:t>
      </w:r>
    </w:p>
    <w:p w:rsidR="00442A33" w:rsidRPr="00DB33B8" w:rsidRDefault="00442A33" w:rsidP="00442A33">
      <w:pPr>
        <w:pStyle w:val="Akapitzlist"/>
        <w:numPr>
          <w:ilvl w:val="0"/>
          <w:numId w:val="12"/>
        </w:numPr>
        <w:tabs>
          <w:tab w:val="clear" w:pos="360"/>
          <w:tab w:val="num" w:pos="851"/>
        </w:tabs>
        <w:spacing w:line="240" w:lineRule="auto"/>
        <w:ind w:left="851" w:hanging="284"/>
        <w:jc w:val="both"/>
        <w:rPr>
          <w:rFonts w:ascii="Times New Roman" w:hAnsi="Times New Roman"/>
        </w:rPr>
      </w:pPr>
      <w:r w:rsidRPr="00DB33B8">
        <w:rPr>
          <w:rFonts w:ascii="Times New Roman" w:hAnsi="Times New Roman"/>
          <w:szCs w:val="22"/>
        </w:rPr>
        <w:t xml:space="preserve">W przypadku podjęcia decyzji przez </w:t>
      </w:r>
      <w:r w:rsidRPr="00DB33B8">
        <w:rPr>
          <w:rFonts w:ascii="Times New Roman" w:hAnsi="Times New Roman"/>
          <w:b/>
          <w:szCs w:val="22"/>
        </w:rPr>
        <w:t>Zamawiającego</w:t>
      </w:r>
      <w:r w:rsidRPr="00DB33B8">
        <w:rPr>
          <w:rFonts w:ascii="Times New Roman" w:hAnsi="Times New Roman"/>
          <w:szCs w:val="22"/>
        </w:rPr>
        <w:t xml:space="preserve"> o przeprowadzeniu negocjacji, </w:t>
      </w:r>
      <w:r w:rsidRPr="00DB33B8">
        <w:rPr>
          <w:rFonts w:ascii="Times New Roman" w:hAnsi="Times New Roman"/>
          <w:b/>
          <w:szCs w:val="22"/>
        </w:rPr>
        <w:t>Zamawiający</w:t>
      </w:r>
      <w:r w:rsidRPr="00DB33B8">
        <w:rPr>
          <w:rFonts w:ascii="Times New Roman" w:hAnsi="Times New Roman"/>
          <w:szCs w:val="22"/>
        </w:rPr>
        <w:t xml:space="preserve"> zaprosi do negocjacji wszystkich </w:t>
      </w:r>
      <w:r w:rsidRPr="00DB33B8">
        <w:rPr>
          <w:rFonts w:ascii="Times New Roman" w:hAnsi="Times New Roman"/>
          <w:b/>
          <w:szCs w:val="22"/>
        </w:rPr>
        <w:t>Wykonawców</w:t>
      </w:r>
      <w:r>
        <w:rPr>
          <w:rFonts w:ascii="Times New Roman" w:hAnsi="Times New Roman"/>
          <w:szCs w:val="22"/>
        </w:rPr>
        <w:t xml:space="preserve">, którzy złożyli oferty </w:t>
      </w:r>
      <w:r w:rsidR="002356A0">
        <w:rPr>
          <w:rFonts w:ascii="Times New Roman" w:hAnsi="Times New Roman"/>
          <w:szCs w:val="22"/>
        </w:rPr>
        <w:br/>
      </w:r>
      <w:r w:rsidRPr="00DB33B8">
        <w:rPr>
          <w:rFonts w:ascii="Times New Roman" w:hAnsi="Times New Roman"/>
          <w:szCs w:val="22"/>
        </w:rPr>
        <w:t xml:space="preserve">w odpowiedzi na ogłoszenie o zamówieniu, i których oferty nie podlegają odrzuceniu. </w:t>
      </w:r>
    </w:p>
    <w:p w:rsidR="00442A33" w:rsidRPr="00DB33B8" w:rsidRDefault="00442A33" w:rsidP="00442A33">
      <w:pPr>
        <w:pStyle w:val="Akapitzlist"/>
        <w:numPr>
          <w:ilvl w:val="0"/>
          <w:numId w:val="12"/>
        </w:numPr>
        <w:tabs>
          <w:tab w:val="clear" w:pos="360"/>
          <w:tab w:val="num" w:pos="851"/>
        </w:tabs>
        <w:spacing w:line="240" w:lineRule="auto"/>
        <w:ind w:left="851" w:hanging="284"/>
        <w:jc w:val="both"/>
        <w:rPr>
          <w:rFonts w:ascii="Times New Roman" w:hAnsi="Times New Roman"/>
        </w:rPr>
      </w:pPr>
      <w:r w:rsidRPr="00DB33B8">
        <w:rPr>
          <w:rFonts w:ascii="Times New Roman" w:hAnsi="Times New Roman"/>
          <w:szCs w:val="22"/>
        </w:rPr>
        <w:t xml:space="preserve">W </w:t>
      </w:r>
      <w:r w:rsidRPr="00DB33B8">
        <w:rPr>
          <w:rFonts w:ascii="Times New Roman" w:hAnsi="Times New Roman"/>
          <w:color w:val="353535"/>
          <w:szCs w:val="22"/>
        </w:rPr>
        <w:t xml:space="preserve">przypadku, o którym mowa w ust. 3, </w:t>
      </w:r>
      <w:r w:rsidRPr="00DB33B8">
        <w:rPr>
          <w:rFonts w:ascii="Times New Roman" w:hAnsi="Times New Roman"/>
          <w:b/>
          <w:color w:val="353535"/>
          <w:szCs w:val="22"/>
        </w:rPr>
        <w:t>Zamawiający</w:t>
      </w:r>
      <w:r w:rsidRPr="00DB33B8">
        <w:rPr>
          <w:rFonts w:ascii="Times New Roman" w:hAnsi="Times New Roman"/>
          <w:color w:val="353535"/>
          <w:szCs w:val="22"/>
        </w:rPr>
        <w:t xml:space="preserve"> informuje równocześnie wszystkich </w:t>
      </w:r>
      <w:r w:rsidRPr="00DB33B8">
        <w:rPr>
          <w:rFonts w:ascii="Times New Roman" w:hAnsi="Times New Roman"/>
          <w:b/>
          <w:color w:val="353535"/>
          <w:szCs w:val="22"/>
        </w:rPr>
        <w:t>Wykonawców</w:t>
      </w:r>
      <w:r w:rsidRPr="00DB33B8">
        <w:rPr>
          <w:rFonts w:ascii="Times New Roman" w:hAnsi="Times New Roman"/>
          <w:color w:val="353535"/>
          <w:szCs w:val="22"/>
        </w:rPr>
        <w:t>, którzy w odpowiedzi na ogłoszeni</w:t>
      </w:r>
      <w:r>
        <w:rPr>
          <w:rFonts w:ascii="Times New Roman" w:hAnsi="Times New Roman"/>
          <w:color w:val="353535"/>
          <w:szCs w:val="22"/>
        </w:rPr>
        <w:t xml:space="preserve">e o zamówieniu złożyli oferty, </w:t>
      </w:r>
      <w:r w:rsidR="00083AE6">
        <w:rPr>
          <w:rFonts w:ascii="Times New Roman" w:hAnsi="Times New Roman"/>
          <w:color w:val="353535"/>
          <w:szCs w:val="22"/>
        </w:rPr>
        <w:br/>
      </w:r>
      <w:r w:rsidRPr="00DB33B8">
        <w:rPr>
          <w:rFonts w:ascii="Times New Roman" w:hAnsi="Times New Roman"/>
          <w:color w:val="353535"/>
          <w:szCs w:val="22"/>
        </w:rPr>
        <w:t xml:space="preserve">tzn. </w:t>
      </w:r>
      <w:r w:rsidRPr="00DB33B8">
        <w:rPr>
          <w:rFonts w:ascii="Times New Roman" w:hAnsi="Times New Roman"/>
          <w:b/>
          <w:color w:val="353535"/>
          <w:szCs w:val="22"/>
        </w:rPr>
        <w:t>Wykonawców</w:t>
      </w:r>
      <w:r w:rsidRPr="00DB33B8">
        <w:rPr>
          <w:rFonts w:ascii="Times New Roman" w:hAnsi="Times New Roman"/>
          <w:color w:val="353535"/>
          <w:szCs w:val="22"/>
        </w:rPr>
        <w:t xml:space="preserve">: </w:t>
      </w:r>
    </w:p>
    <w:p w:rsidR="00442A33" w:rsidRDefault="00442A33" w:rsidP="00442A33">
      <w:pPr>
        <w:pStyle w:val="Bezodstpw"/>
        <w:numPr>
          <w:ilvl w:val="4"/>
          <w:numId w:val="11"/>
        </w:numPr>
        <w:tabs>
          <w:tab w:val="clear" w:pos="1211"/>
          <w:tab w:val="num" w:pos="1418"/>
        </w:tabs>
        <w:ind w:left="1134" w:hanging="283"/>
        <w:jc w:val="both"/>
        <w:rPr>
          <w:rFonts w:ascii="Times New Roman" w:hAnsi="Times New Roman" w:cs="Times New Roman"/>
        </w:rPr>
      </w:pPr>
      <w:r w:rsidRPr="00A14B0C">
        <w:rPr>
          <w:rFonts w:ascii="Times New Roman" w:hAnsi="Times New Roman" w:cs="Times New Roman"/>
          <w:color w:val="353535"/>
        </w:rPr>
        <w:t xml:space="preserve">których oferty nie zostały odrzucone oraz punktacji przyznanej ofertom w każdym kryterium oceny ofert i łącznej punktacji, </w:t>
      </w:r>
    </w:p>
    <w:p w:rsidR="00442A33" w:rsidRDefault="00442A33" w:rsidP="00442A33">
      <w:pPr>
        <w:pStyle w:val="Bezodstpw"/>
        <w:numPr>
          <w:ilvl w:val="4"/>
          <w:numId w:val="11"/>
        </w:numPr>
        <w:tabs>
          <w:tab w:val="clear" w:pos="1211"/>
          <w:tab w:val="num" w:pos="1418"/>
        </w:tabs>
        <w:ind w:left="1134" w:hanging="283"/>
        <w:jc w:val="both"/>
        <w:rPr>
          <w:rFonts w:ascii="Times New Roman" w:hAnsi="Times New Roman" w:cs="Times New Roman"/>
        </w:rPr>
      </w:pPr>
      <w:r w:rsidRPr="00DB33B8">
        <w:rPr>
          <w:rFonts w:ascii="Times New Roman" w:hAnsi="Times New Roman" w:cs="Times New Roman"/>
        </w:rPr>
        <w:t xml:space="preserve">których oferty zostały odrzucone, </w:t>
      </w:r>
    </w:p>
    <w:p w:rsidR="00442A33" w:rsidRPr="00DB33B8" w:rsidRDefault="00442A33" w:rsidP="00442A33">
      <w:pPr>
        <w:pStyle w:val="Bezodstpw"/>
        <w:numPr>
          <w:ilvl w:val="4"/>
          <w:numId w:val="11"/>
        </w:numPr>
        <w:tabs>
          <w:tab w:val="clear" w:pos="1211"/>
          <w:tab w:val="num" w:pos="1418"/>
        </w:tabs>
        <w:ind w:left="1134" w:hanging="283"/>
        <w:jc w:val="both"/>
        <w:rPr>
          <w:rFonts w:ascii="Times New Roman" w:hAnsi="Times New Roman" w:cs="Times New Roman"/>
        </w:rPr>
      </w:pPr>
      <w:r w:rsidRPr="00DB33B8">
        <w:rPr>
          <w:rFonts w:ascii="Times New Roman" w:hAnsi="Times New Roman" w:cs="Times New Roman"/>
          <w:color w:val="353535"/>
        </w:rPr>
        <w:t xml:space="preserve">którzy nie zostali zakwalifikowani do negocjacji oraz punktacji przyznanej ich ofertom </w:t>
      </w:r>
      <w:r w:rsidRPr="00DB33B8">
        <w:rPr>
          <w:rFonts w:ascii="Times New Roman" w:hAnsi="Times New Roman" w:cs="Times New Roman"/>
          <w:color w:val="353535"/>
        </w:rPr>
        <w:br/>
        <w:t xml:space="preserve">w każdym kryterium oceny ofert i łącznej punktacji, w przypadku, o którym mowa </w:t>
      </w:r>
      <w:r w:rsidRPr="00DB33B8">
        <w:rPr>
          <w:rFonts w:ascii="Times New Roman" w:hAnsi="Times New Roman" w:cs="Times New Roman"/>
          <w:color w:val="353535"/>
        </w:rPr>
        <w:br/>
        <w:t>w art. 288 ust. 1 ustawy Pzp – podając uzasadnienie faktyczne i prawne.</w:t>
      </w:r>
    </w:p>
    <w:p w:rsidR="00442A33" w:rsidRDefault="00442A33" w:rsidP="00442A33">
      <w:pPr>
        <w:pStyle w:val="Bezodstpw"/>
        <w:numPr>
          <w:ilvl w:val="0"/>
          <w:numId w:val="12"/>
        </w:numPr>
        <w:tabs>
          <w:tab w:val="clear" w:pos="360"/>
          <w:tab w:val="num" w:pos="851"/>
        </w:tabs>
        <w:ind w:left="851" w:hanging="284"/>
        <w:jc w:val="both"/>
        <w:rPr>
          <w:rFonts w:ascii="Times New Roman" w:hAnsi="Times New Roman" w:cs="Times New Roman"/>
        </w:rPr>
      </w:pPr>
      <w:r w:rsidRPr="00A14B0C">
        <w:rPr>
          <w:rFonts w:ascii="Times New Roman" w:hAnsi="Times New Roman" w:cs="Times New Roman"/>
          <w:b/>
        </w:rPr>
        <w:t>Zamawiający</w:t>
      </w:r>
      <w:r w:rsidRPr="00A14B0C">
        <w:rPr>
          <w:rFonts w:ascii="Times New Roman" w:hAnsi="Times New Roman" w:cs="Times New Roman"/>
        </w:rPr>
        <w:t xml:space="preserve"> w zaproszeniu do negocjacji wskaże miejsce, termin i sposób prowadzenia negocjacji oraz kryteria oceny ofert, w ramach których będą prowadzone negocjacje w celu ulepszenia treści ofert. </w:t>
      </w:r>
    </w:p>
    <w:p w:rsidR="00442A33" w:rsidRDefault="00442A33" w:rsidP="00442A33">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cs="Times New Roman"/>
        </w:rPr>
        <w:t xml:space="preserve">Podczas negocjacji ofert </w:t>
      </w:r>
      <w:r w:rsidRPr="00DB33B8">
        <w:rPr>
          <w:rFonts w:ascii="Times New Roman" w:hAnsi="Times New Roman" w:cs="Times New Roman"/>
          <w:b/>
        </w:rPr>
        <w:t>Zamawiający</w:t>
      </w:r>
      <w:r w:rsidRPr="00DB33B8">
        <w:rPr>
          <w:rFonts w:ascii="Times New Roman" w:hAnsi="Times New Roman" w:cs="Times New Roman"/>
        </w:rPr>
        <w:t xml:space="preserve"> zapewnia równe traktowanie wszystkich </w:t>
      </w:r>
      <w:r w:rsidRPr="00DB33B8">
        <w:rPr>
          <w:rFonts w:ascii="Times New Roman" w:hAnsi="Times New Roman" w:cs="Times New Roman"/>
          <w:b/>
        </w:rPr>
        <w:t>Wykonawców,</w:t>
      </w:r>
      <w:r w:rsidRPr="00DB33B8">
        <w:rPr>
          <w:rFonts w:ascii="Times New Roman" w:hAnsi="Times New Roman" w:cs="Times New Roman"/>
        </w:rPr>
        <w:t xml:space="preserve"> a prowadzone negocjacje mają poufny charakter. Żadna ze stron nie może, bez zgody drugiej strony, ujawniać informacji techni</w:t>
      </w:r>
      <w:r>
        <w:rPr>
          <w:rFonts w:ascii="Times New Roman" w:hAnsi="Times New Roman" w:cs="Times New Roman"/>
        </w:rPr>
        <w:t xml:space="preserve">cznych i handlowych związanych </w:t>
      </w:r>
      <w:r w:rsidR="002356A0">
        <w:rPr>
          <w:rFonts w:ascii="Times New Roman" w:hAnsi="Times New Roman" w:cs="Times New Roman"/>
        </w:rPr>
        <w:br/>
      </w:r>
      <w:r w:rsidRPr="00DB33B8">
        <w:rPr>
          <w:rFonts w:ascii="Times New Roman" w:hAnsi="Times New Roman" w:cs="Times New Roman"/>
        </w:rPr>
        <w:t xml:space="preserve">z negocjacjami. Zgoda jest udzielana w odniesieniu do </w:t>
      </w:r>
      <w:r>
        <w:rPr>
          <w:rFonts w:ascii="Times New Roman" w:hAnsi="Times New Roman" w:cs="Times New Roman"/>
        </w:rPr>
        <w:t xml:space="preserve">konkretnych informacji i przed </w:t>
      </w:r>
      <w:r w:rsidRPr="00DB33B8">
        <w:rPr>
          <w:rFonts w:ascii="Times New Roman" w:hAnsi="Times New Roman" w:cs="Times New Roman"/>
        </w:rPr>
        <w:t xml:space="preserve">ich ujawnieniem. </w:t>
      </w:r>
    </w:p>
    <w:p w:rsidR="00442A33" w:rsidRDefault="00442A33" w:rsidP="00442A33">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cs="Times New Roman"/>
          <w:b/>
        </w:rPr>
        <w:t>Zamawiający</w:t>
      </w:r>
      <w:r w:rsidRPr="00DB33B8">
        <w:rPr>
          <w:rFonts w:ascii="Times New Roman" w:hAnsi="Times New Roman" w:cs="Times New Roman"/>
        </w:rPr>
        <w:t xml:space="preserve"> informuje równocześnie wszystkich </w:t>
      </w:r>
      <w:r w:rsidRPr="00DB33B8">
        <w:rPr>
          <w:rFonts w:ascii="Times New Roman" w:hAnsi="Times New Roman" w:cs="Times New Roman"/>
          <w:b/>
        </w:rPr>
        <w:t>Wykonawców</w:t>
      </w:r>
      <w:r w:rsidRPr="00DB33B8">
        <w:rPr>
          <w:rFonts w:ascii="Times New Roman" w:hAnsi="Times New Roman" w:cs="Times New Roman"/>
        </w:rPr>
        <w:t xml:space="preserve">, których oferty złożone </w:t>
      </w:r>
      <w:r w:rsidRPr="00DB33B8">
        <w:rPr>
          <w:rFonts w:ascii="Times New Roman" w:hAnsi="Times New Roman" w:cs="Times New Roman"/>
        </w:rPr>
        <w:br/>
        <w:t xml:space="preserve">w odpowiedzi na ogłoszenie o zamówieniu nie zostały odrzucone, o zakończeniu negocjacji oraz zaprasza ich do składania ofert dodatkowych. </w:t>
      </w:r>
    </w:p>
    <w:p w:rsidR="00442A33" w:rsidRDefault="00442A33" w:rsidP="00442A33">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b/>
          <w:color w:val="000000"/>
          <w:spacing w:val="9"/>
          <w:w w:val="105"/>
        </w:rPr>
        <w:t xml:space="preserve">Wykonawca </w:t>
      </w:r>
      <w:r w:rsidRPr="00DB33B8">
        <w:rPr>
          <w:rFonts w:ascii="Times New Roman" w:hAnsi="Times New Roman"/>
          <w:color w:val="000000"/>
          <w:spacing w:val="9"/>
          <w:w w:val="105"/>
        </w:rPr>
        <w:t>może złożyć ofertę dodatkową, która zawiera nowe propozycje</w:t>
      </w:r>
      <w:r w:rsidRPr="00DB33B8">
        <w:rPr>
          <w:rFonts w:ascii="Times New Roman" w:hAnsi="Times New Roman"/>
          <w:color w:val="000000"/>
          <w:spacing w:val="9"/>
        </w:rPr>
        <w:t xml:space="preserve"> </w:t>
      </w:r>
      <w:r w:rsidRPr="00DB33B8">
        <w:rPr>
          <w:rFonts w:ascii="Times New Roman" w:hAnsi="Times New Roman"/>
          <w:color w:val="000000"/>
          <w:spacing w:val="9"/>
        </w:rPr>
        <w:br/>
      </w:r>
      <w:r w:rsidRPr="00DB33B8">
        <w:rPr>
          <w:rFonts w:ascii="Times New Roman" w:hAnsi="Times New Roman"/>
          <w:color w:val="000000"/>
          <w:spacing w:val="4"/>
          <w:w w:val="105"/>
        </w:rPr>
        <w:t>w zakresie treści oferty podlegające ocenie w ramach kryteriów oceny ofert</w:t>
      </w:r>
      <w:r w:rsidRPr="00DB33B8">
        <w:rPr>
          <w:rFonts w:ascii="Times New Roman" w:hAnsi="Times New Roman"/>
          <w:color w:val="000000"/>
          <w:spacing w:val="4"/>
        </w:rPr>
        <w:t xml:space="preserve"> </w:t>
      </w:r>
      <w:r w:rsidRPr="00DB33B8">
        <w:rPr>
          <w:rFonts w:ascii="Times New Roman" w:hAnsi="Times New Roman"/>
          <w:color w:val="000000"/>
          <w:spacing w:val="-5"/>
          <w:w w:val="105"/>
        </w:rPr>
        <w:t xml:space="preserve">wskazanych przez </w:t>
      </w:r>
      <w:r w:rsidRPr="00DB33B8">
        <w:rPr>
          <w:rFonts w:ascii="Times New Roman" w:hAnsi="Times New Roman"/>
          <w:b/>
          <w:color w:val="000000"/>
          <w:spacing w:val="-5"/>
          <w:w w:val="105"/>
        </w:rPr>
        <w:t>Zamawiającego</w:t>
      </w:r>
      <w:r w:rsidRPr="00DB33B8">
        <w:rPr>
          <w:rFonts w:ascii="Times New Roman" w:hAnsi="Times New Roman"/>
          <w:color w:val="000000"/>
          <w:spacing w:val="-5"/>
          <w:w w:val="105"/>
        </w:rPr>
        <w:t xml:space="preserve"> w zaproszeniu do negocjacji.</w:t>
      </w:r>
    </w:p>
    <w:p w:rsidR="00442A33" w:rsidRDefault="00442A33" w:rsidP="00442A33">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cs="Times New Roman"/>
          <w:w w:val="105"/>
        </w:rPr>
        <w:t>Oferta dodatkowa nie może być mniej korzystna w żadnym z kryteriów oceny ofert</w:t>
      </w:r>
      <w:r w:rsidRPr="00DB33B8">
        <w:rPr>
          <w:rFonts w:ascii="Times New Roman" w:hAnsi="Times New Roman" w:cs="Times New Roman"/>
        </w:rPr>
        <w:t xml:space="preserve"> </w:t>
      </w:r>
      <w:r w:rsidRPr="00DB33B8">
        <w:rPr>
          <w:rFonts w:ascii="Times New Roman" w:hAnsi="Times New Roman" w:cs="Times New Roman"/>
          <w:spacing w:val="11"/>
          <w:w w:val="105"/>
        </w:rPr>
        <w:t xml:space="preserve">wskazanych w zaproszeniu do negocjacji niż oferta złożona w odpowiedzi </w:t>
      </w:r>
      <w:r w:rsidRPr="00DB33B8">
        <w:rPr>
          <w:rFonts w:ascii="Times New Roman" w:hAnsi="Times New Roman" w:cs="Times New Roman"/>
          <w:spacing w:val="-4"/>
          <w:w w:val="105"/>
        </w:rPr>
        <w:t>na ogłoszenie o zamówieniu.</w:t>
      </w:r>
    </w:p>
    <w:p w:rsidR="00442A33" w:rsidRDefault="00442A33" w:rsidP="00442A33">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color w:val="000000"/>
          <w:spacing w:val="-5"/>
          <w:w w:val="105"/>
        </w:rPr>
        <w:t xml:space="preserve">Oferta przestaje wiązać </w:t>
      </w:r>
      <w:r w:rsidRPr="00DB33B8">
        <w:rPr>
          <w:rFonts w:ascii="Times New Roman" w:hAnsi="Times New Roman"/>
          <w:b/>
          <w:color w:val="000000"/>
          <w:spacing w:val="-5"/>
          <w:w w:val="105"/>
        </w:rPr>
        <w:t>Wykonawcę</w:t>
      </w:r>
      <w:r w:rsidRPr="00DB33B8">
        <w:rPr>
          <w:rFonts w:ascii="Times New Roman" w:hAnsi="Times New Roman"/>
          <w:color w:val="000000"/>
          <w:spacing w:val="-5"/>
          <w:w w:val="105"/>
        </w:rPr>
        <w:t xml:space="preserve"> w zakresie, w jakim złoży on ofertę dodatkową</w:t>
      </w:r>
      <w:r w:rsidRPr="00DB33B8">
        <w:rPr>
          <w:rFonts w:ascii="Times New Roman" w:hAnsi="Times New Roman"/>
          <w:color w:val="000000"/>
          <w:spacing w:val="-5"/>
        </w:rPr>
        <w:t xml:space="preserve"> </w:t>
      </w:r>
      <w:r w:rsidRPr="00DB33B8">
        <w:rPr>
          <w:rFonts w:ascii="Times New Roman" w:hAnsi="Times New Roman"/>
          <w:color w:val="000000"/>
          <w:spacing w:val="-4"/>
          <w:w w:val="105"/>
        </w:rPr>
        <w:t>zawierającą korzystniejsze propozycje w ramach każdego z kryteriów oceny ofert</w:t>
      </w:r>
      <w:r w:rsidRPr="00DB33B8">
        <w:rPr>
          <w:rFonts w:ascii="Times New Roman" w:hAnsi="Times New Roman"/>
          <w:color w:val="000000"/>
          <w:spacing w:val="-4"/>
        </w:rPr>
        <w:t xml:space="preserve"> </w:t>
      </w:r>
      <w:r w:rsidRPr="00DB33B8">
        <w:rPr>
          <w:rFonts w:ascii="Times New Roman" w:hAnsi="Times New Roman"/>
          <w:color w:val="000000"/>
          <w:spacing w:val="-11"/>
          <w:w w:val="105"/>
        </w:rPr>
        <w:t>wskazanych w zaproszeniu do negocjacji.</w:t>
      </w:r>
    </w:p>
    <w:p w:rsidR="00442A33" w:rsidRDefault="00442A33" w:rsidP="00442A33">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color w:val="000000"/>
          <w:spacing w:val="-2"/>
          <w:w w:val="105"/>
        </w:rPr>
        <w:t>Oferta dodatkowa, która jest mniej korzystna w którymkolwiek z kryteriów oceny</w:t>
      </w:r>
      <w:r w:rsidRPr="00DB33B8">
        <w:rPr>
          <w:rFonts w:ascii="Times New Roman" w:hAnsi="Times New Roman"/>
          <w:color w:val="000000"/>
          <w:spacing w:val="-2"/>
        </w:rPr>
        <w:t xml:space="preserve"> </w:t>
      </w:r>
      <w:r w:rsidRPr="00DB33B8">
        <w:rPr>
          <w:rFonts w:ascii="Times New Roman" w:hAnsi="Times New Roman"/>
          <w:color w:val="000000"/>
          <w:spacing w:val="2"/>
          <w:w w:val="105"/>
        </w:rPr>
        <w:t>ofert wskazanych w zaproszeniu do negocjacji niż oferta złożona w odpowiedzi</w:t>
      </w:r>
      <w:r w:rsidRPr="00DB33B8">
        <w:rPr>
          <w:rFonts w:ascii="Times New Roman" w:hAnsi="Times New Roman"/>
          <w:color w:val="000000"/>
          <w:spacing w:val="2"/>
        </w:rPr>
        <w:t xml:space="preserve"> </w:t>
      </w:r>
      <w:r w:rsidRPr="00DB33B8">
        <w:rPr>
          <w:rFonts w:ascii="Times New Roman" w:hAnsi="Times New Roman"/>
          <w:color w:val="000000"/>
          <w:spacing w:val="-4"/>
          <w:w w:val="105"/>
        </w:rPr>
        <w:t xml:space="preserve">na ogłoszenie </w:t>
      </w:r>
      <w:r w:rsidR="002356A0">
        <w:rPr>
          <w:rFonts w:ascii="Times New Roman" w:hAnsi="Times New Roman"/>
          <w:color w:val="000000"/>
          <w:spacing w:val="-4"/>
          <w:w w:val="105"/>
        </w:rPr>
        <w:br/>
      </w:r>
      <w:r w:rsidRPr="00DB33B8">
        <w:rPr>
          <w:rFonts w:ascii="Times New Roman" w:hAnsi="Times New Roman"/>
          <w:color w:val="000000"/>
          <w:spacing w:val="-4"/>
          <w:w w:val="105"/>
        </w:rPr>
        <w:lastRenderedPageBreak/>
        <w:t>o zamówieniu, podlega odrzuceniu.</w:t>
      </w:r>
    </w:p>
    <w:p w:rsidR="00442A33" w:rsidRDefault="00442A33" w:rsidP="00442A33">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b/>
          <w:color w:val="000000"/>
          <w:spacing w:val="-2"/>
          <w:w w:val="105"/>
        </w:rPr>
        <w:t xml:space="preserve">Zamawiający </w:t>
      </w:r>
      <w:r w:rsidRPr="00DB33B8">
        <w:rPr>
          <w:rFonts w:ascii="Times New Roman" w:hAnsi="Times New Roman"/>
          <w:color w:val="000000"/>
          <w:spacing w:val="-2"/>
          <w:w w:val="105"/>
        </w:rPr>
        <w:t xml:space="preserve">nie przewiduje możliwości ograniczenia liczby </w:t>
      </w:r>
      <w:r w:rsidRPr="00DB33B8">
        <w:rPr>
          <w:rFonts w:ascii="Times New Roman" w:hAnsi="Times New Roman"/>
          <w:b/>
          <w:color w:val="000000"/>
          <w:spacing w:val="-2"/>
          <w:w w:val="105"/>
        </w:rPr>
        <w:t>Wykonawców</w:t>
      </w:r>
      <w:r w:rsidRPr="00DB33B8">
        <w:rPr>
          <w:rFonts w:ascii="Times New Roman" w:hAnsi="Times New Roman"/>
          <w:color w:val="000000"/>
          <w:spacing w:val="-2"/>
          <w:w w:val="105"/>
        </w:rPr>
        <w:t xml:space="preserve">, </w:t>
      </w:r>
      <w:r w:rsidRPr="00DB33B8">
        <w:rPr>
          <w:rFonts w:ascii="Times New Roman" w:hAnsi="Times New Roman"/>
          <w:color w:val="000000"/>
          <w:spacing w:val="-5"/>
          <w:w w:val="105"/>
        </w:rPr>
        <w:t>których zaprosi do negocjacji ofert.</w:t>
      </w:r>
    </w:p>
    <w:p w:rsidR="00442A33" w:rsidRDefault="00442A33" w:rsidP="00442A33">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color w:val="000000"/>
          <w:spacing w:val="5"/>
          <w:w w:val="105"/>
        </w:rPr>
        <w:t xml:space="preserve">W przypadku, gdy </w:t>
      </w:r>
      <w:r w:rsidRPr="00DB33B8">
        <w:rPr>
          <w:rFonts w:ascii="Times New Roman" w:hAnsi="Times New Roman"/>
          <w:b/>
          <w:color w:val="000000"/>
          <w:spacing w:val="5"/>
          <w:w w:val="105"/>
        </w:rPr>
        <w:t>Zamawiający</w:t>
      </w:r>
      <w:r w:rsidRPr="00DB33B8">
        <w:rPr>
          <w:rFonts w:ascii="Times New Roman" w:hAnsi="Times New Roman"/>
          <w:color w:val="000000"/>
          <w:spacing w:val="5"/>
          <w:w w:val="105"/>
        </w:rPr>
        <w:t xml:space="preserve"> nie prowadzi negocjacji, dokonuje wyboru</w:t>
      </w:r>
      <w:r w:rsidRPr="00DB33B8">
        <w:rPr>
          <w:rFonts w:ascii="Times New Roman" w:hAnsi="Times New Roman"/>
          <w:color w:val="000000"/>
          <w:spacing w:val="5"/>
        </w:rPr>
        <w:t xml:space="preserve"> </w:t>
      </w:r>
      <w:r w:rsidRPr="00DB33B8">
        <w:rPr>
          <w:rFonts w:ascii="Times New Roman" w:hAnsi="Times New Roman"/>
          <w:color w:val="000000"/>
          <w:spacing w:val="3"/>
          <w:w w:val="105"/>
        </w:rPr>
        <w:t>najkorzystniejszej oferty spośród niepodlegających odrzuceniu ofert złożonych</w:t>
      </w:r>
      <w:r w:rsidRPr="00DB33B8">
        <w:rPr>
          <w:rFonts w:ascii="Times New Roman" w:hAnsi="Times New Roman"/>
          <w:color w:val="000000"/>
          <w:spacing w:val="3"/>
        </w:rPr>
        <w:t xml:space="preserve"> </w:t>
      </w:r>
      <w:r w:rsidR="002356A0">
        <w:rPr>
          <w:rFonts w:ascii="Times New Roman" w:hAnsi="Times New Roman"/>
          <w:color w:val="000000"/>
          <w:spacing w:val="3"/>
        </w:rPr>
        <w:br/>
      </w:r>
      <w:r w:rsidRPr="00DB33B8">
        <w:rPr>
          <w:rFonts w:ascii="Times New Roman" w:hAnsi="Times New Roman"/>
          <w:color w:val="000000"/>
          <w:spacing w:val="-5"/>
          <w:w w:val="105"/>
        </w:rPr>
        <w:t>w odpowiedzi na ogłoszenie o zamówieniu.</w:t>
      </w:r>
    </w:p>
    <w:p w:rsidR="00442A33" w:rsidRDefault="00442A33" w:rsidP="00442A33">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b/>
        </w:rPr>
        <w:t>Zamawiający</w:t>
      </w:r>
      <w:r w:rsidRPr="00DB33B8">
        <w:rPr>
          <w:rFonts w:ascii="Times New Roman" w:hAnsi="Times New Roman"/>
        </w:rPr>
        <w:t xml:space="preserve"> przewiduje wybór najkorzystniejszej oferty z możliwością przeprowadzenia negocjacji, w celu ulepszenia treści ofert.</w:t>
      </w:r>
    </w:p>
    <w:p w:rsidR="00442A33" w:rsidRDefault="00442A33" w:rsidP="00442A33">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rPr>
        <w:t xml:space="preserve">Na podstawie art. 310 ustawy „Pzp” </w:t>
      </w:r>
      <w:r w:rsidRPr="00DB33B8">
        <w:rPr>
          <w:rFonts w:ascii="Times New Roman" w:hAnsi="Times New Roman"/>
          <w:b/>
          <w:bCs/>
        </w:rPr>
        <w:t>Zamawiający</w:t>
      </w:r>
      <w:r w:rsidRPr="00DB33B8">
        <w:rPr>
          <w:rFonts w:ascii="Times New Roman" w:hAnsi="Times New Roman"/>
          <w:bCs/>
        </w:rPr>
        <w:t xml:space="preserve"> może unieważnić postępowanie </w:t>
      </w:r>
      <w:r w:rsidRPr="00DB33B8">
        <w:rPr>
          <w:rFonts w:ascii="Times New Roman" w:hAnsi="Times New Roman"/>
          <w:bCs/>
        </w:rPr>
        <w:br/>
        <w:t xml:space="preserve">o udzielenie zamówienia, jeżeli środki publiczne, które </w:t>
      </w:r>
      <w:r w:rsidRPr="00DB33B8">
        <w:rPr>
          <w:rFonts w:ascii="Times New Roman" w:hAnsi="Times New Roman"/>
          <w:b/>
          <w:bCs/>
        </w:rPr>
        <w:t>Zamawiający</w:t>
      </w:r>
      <w:r>
        <w:rPr>
          <w:rFonts w:ascii="Times New Roman" w:hAnsi="Times New Roman"/>
          <w:bCs/>
        </w:rPr>
        <w:t xml:space="preserve"> zamierzał przeznaczyć na</w:t>
      </w:r>
      <w:r w:rsidRPr="00DB33B8">
        <w:rPr>
          <w:rFonts w:ascii="Times New Roman" w:hAnsi="Times New Roman"/>
          <w:bCs/>
        </w:rPr>
        <w:t>sfinansowanie całości lub części zamówie</w:t>
      </w:r>
      <w:r>
        <w:rPr>
          <w:rFonts w:ascii="Times New Roman" w:hAnsi="Times New Roman"/>
          <w:bCs/>
        </w:rPr>
        <w:t xml:space="preserve">nia, nie zostały mu przyznane, </w:t>
      </w:r>
      <w:r w:rsidRPr="00DB33B8">
        <w:rPr>
          <w:rFonts w:ascii="Times New Roman" w:hAnsi="Times New Roman"/>
          <w:bCs/>
        </w:rPr>
        <w:t xml:space="preserve">a możliwość unieważnienia postępowania na tej </w:t>
      </w:r>
      <w:r>
        <w:rPr>
          <w:rFonts w:ascii="Times New Roman" w:hAnsi="Times New Roman"/>
          <w:bCs/>
        </w:rPr>
        <w:t xml:space="preserve">podstawie została przewidziana </w:t>
      </w:r>
      <w:r w:rsidRPr="00DB33B8">
        <w:rPr>
          <w:rFonts w:ascii="Times New Roman" w:hAnsi="Times New Roman"/>
          <w:bCs/>
        </w:rPr>
        <w:t>w ogłoszeniu o zamówieniu</w:t>
      </w:r>
      <w:r w:rsidRPr="00DB33B8">
        <w:rPr>
          <w:rFonts w:ascii="Times New Roman" w:hAnsi="Times New Roman"/>
        </w:rPr>
        <w:t xml:space="preserve"> w postępowaniu prowadzonym w trybie podstawowym</w:t>
      </w:r>
      <w:r w:rsidRPr="00DB33B8">
        <w:rPr>
          <w:rFonts w:ascii="Times New Roman" w:hAnsi="Times New Roman"/>
          <w:b/>
        </w:rPr>
        <w:t>.</w:t>
      </w:r>
    </w:p>
    <w:p w:rsidR="00442A33" w:rsidRDefault="00442A33" w:rsidP="00442A33">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rPr>
        <w:t>Wartość zamówienia nie przekracza progów unijnych, o jakich stanowi art. 3 ustawy Pzp.</w:t>
      </w:r>
    </w:p>
    <w:p w:rsidR="00442A33" w:rsidRDefault="00442A33" w:rsidP="00442A33">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b/>
          <w:bCs/>
        </w:rPr>
        <w:t>Zamawiający</w:t>
      </w:r>
      <w:r w:rsidRPr="00DB33B8">
        <w:rPr>
          <w:rFonts w:ascii="Times New Roman" w:hAnsi="Times New Roman"/>
        </w:rPr>
        <w:t xml:space="preserve"> nie dopuszcza składania ofert wariantowych.</w:t>
      </w:r>
    </w:p>
    <w:p w:rsidR="00442A33" w:rsidRDefault="00442A33" w:rsidP="00442A33">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b/>
          <w:bCs/>
        </w:rPr>
        <w:t xml:space="preserve">Zamawiający </w:t>
      </w:r>
      <w:r w:rsidRPr="00DB33B8">
        <w:rPr>
          <w:rFonts w:ascii="Times New Roman" w:hAnsi="Times New Roman"/>
          <w:bCs/>
        </w:rPr>
        <w:t>nie przewiduje aukcji elektronicznej.</w:t>
      </w:r>
    </w:p>
    <w:p w:rsidR="00442A33" w:rsidRDefault="00442A33" w:rsidP="00442A33">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b/>
        </w:rPr>
        <w:t>Zamawiający</w:t>
      </w:r>
      <w:r w:rsidRPr="00DB33B8">
        <w:rPr>
          <w:rFonts w:ascii="Times New Roman" w:hAnsi="Times New Roman"/>
        </w:rPr>
        <w:t xml:space="preserve"> nie przewiduje złożenia oferty w postaci katalogów elektronicznych.</w:t>
      </w:r>
    </w:p>
    <w:p w:rsidR="00442A33" w:rsidRDefault="00442A33" w:rsidP="00442A33">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b/>
        </w:rPr>
        <w:t>Zamawiający</w:t>
      </w:r>
      <w:r w:rsidRPr="00DB33B8">
        <w:rPr>
          <w:rFonts w:ascii="Times New Roman" w:hAnsi="Times New Roman"/>
        </w:rPr>
        <w:t xml:space="preserve"> nie prowadzi postępowania w celu zawarcia umowy ramowej.</w:t>
      </w:r>
    </w:p>
    <w:p w:rsidR="00442A33" w:rsidRDefault="00442A33" w:rsidP="00442A33">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b/>
        </w:rPr>
        <w:t>Zamawiający</w:t>
      </w:r>
      <w:r w:rsidRPr="00DB33B8">
        <w:rPr>
          <w:rFonts w:ascii="Times New Roman" w:hAnsi="Times New Roman"/>
        </w:rPr>
        <w:t xml:space="preserve"> nie zastrzega możliwości ubiegania się o </w:t>
      </w:r>
      <w:r>
        <w:rPr>
          <w:rFonts w:ascii="Times New Roman" w:hAnsi="Times New Roman"/>
        </w:rPr>
        <w:t xml:space="preserve">udzielenie zamówienia wyłącznie </w:t>
      </w:r>
      <w:r w:rsidRPr="00DB33B8">
        <w:rPr>
          <w:rFonts w:ascii="Times New Roman" w:hAnsi="Times New Roman"/>
        </w:rPr>
        <w:t>przez </w:t>
      </w:r>
      <w:r w:rsidRPr="00DB33B8">
        <w:rPr>
          <w:rFonts w:ascii="Times New Roman" w:hAnsi="Times New Roman"/>
          <w:b/>
        </w:rPr>
        <w:t>Wykonawców</w:t>
      </w:r>
      <w:r w:rsidRPr="00DB33B8">
        <w:rPr>
          <w:rFonts w:ascii="Times New Roman" w:hAnsi="Times New Roman"/>
        </w:rPr>
        <w:t>, o których mowa w art. 94 Pzp.</w:t>
      </w:r>
    </w:p>
    <w:p w:rsidR="00425BDD" w:rsidRPr="00442A33" w:rsidRDefault="00442A33" w:rsidP="00442A33">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b/>
        </w:rPr>
        <w:t>Zamawiający</w:t>
      </w:r>
      <w:r w:rsidRPr="00DB33B8">
        <w:rPr>
          <w:rFonts w:ascii="Times New Roman" w:hAnsi="Times New Roman"/>
        </w:rPr>
        <w:t xml:space="preserve"> nie określa dodatkowych wymagań związanych z zatrudnianiem o</w:t>
      </w:r>
      <w:r>
        <w:rPr>
          <w:rFonts w:ascii="Times New Roman" w:hAnsi="Times New Roman"/>
        </w:rPr>
        <w:t xml:space="preserve">sób, </w:t>
      </w:r>
      <w:r w:rsidRPr="00DB33B8">
        <w:rPr>
          <w:rFonts w:ascii="Times New Roman" w:hAnsi="Times New Roman"/>
        </w:rPr>
        <w:t>o których mowa w art. 96 ust. 2 pkt. 2 Pzp.</w:t>
      </w:r>
    </w:p>
    <w:p w:rsidR="00955091" w:rsidRPr="00742026" w:rsidRDefault="00955091" w:rsidP="00262506">
      <w:pPr>
        <w:pStyle w:val="normal"/>
        <w:spacing w:line="240" w:lineRule="auto"/>
        <w:jc w:val="both"/>
        <w:rPr>
          <w:rFonts w:ascii="Times New Roman" w:hAnsi="Times New Roman" w:cs="Times New Roman"/>
        </w:rPr>
      </w:pPr>
    </w:p>
    <w:p w:rsidR="00B01226" w:rsidRPr="00E01166" w:rsidRDefault="00F31F8E" w:rsidP="00784A10">
      <w:pPr>
        <w:numPr>
          <w:ilvl w:val="0"/>
          <w:numId w:val="11"/>
        </w:numPr>
        <w:shd w:val="clear" w:color="auto" w:fill="FFFFFF"/>
        <w:tabs>
          <w:tab w:val="left" w:pos="-426"/>
        </w:tabs>
        <w:spacing w:line="240" w:lineRule="auto"/>
        <w:ind w:right="-233"/>
        <w:jc w:val="both"/>
        <w:rPr>
          <w:rFonts w:ascii="Times New Roman" w:hAnsi="Times New Roman" w:cs="Times New Roman"/>
          <w:b/>
          <w:bCs/>
        </w:rPr>
      </w:pPr>
      <w:r w:rsidRPr="00E01166">
        <w:rPr>
          <w:rFonts w:ascii="Times New Roman" w:hAnsi="Times New Roman" w:cs="Times New Roman"/>
          <w:b/>
          <w:bCs/>
        </w:rPr>
        <w:t>Opis przedmiotu zamówienia.</w:t>
      </w:r>
    </w:p>
    <w:p w:rsidR="00FB580E" w:rsidRPr="00E01166" w:rsidRDefault="00FB580E" w:rsidP="00E01166">
      <w:pPr>
        <w:shd w:val="clear" w:color="auto" w:fill="FFFFFF"/>
        <w:tabs>
          <w:tab w:val="left" w:pos="-426"/>
        </w:tabs>
        <w:spacing w:line="240" w:lineRule="auto"/>
        <w:ind w:left="765" w:right="-233" w:firstLine="0"/>
        <w:jc w:val="both"/>
        <w:rPr>
          <w:rFonts w:ascii="Times New Roman" w:hAnsi="Times New Roman" w:cs="Times New Roman"/>
          <w:b/>
          <w:bCs/>
        </w:rPr>
      </w:pPr>
    </w:p>
    <w:p w:rsidR="00C0012C" w:rsidRPr="00955091" w:rsidRDefault="00C0012C" w:rsidP="00F24870">
      <w:pPr>
        <w:pStyle w:val="Bezodstpw"/>
        <w:numPr>
          <w:ilvl w:val="0"/>
          <w:numId w:val="48"/>
        </w:numPr>
        <w:ind w:left="993" w:hanging="426"/>
        <w:jc w:val="both"/>
        <w:rPr>
          <w:rFonts w:ascii="Times New Roman" w:hAnsi="Times New Roman" w:cs="Times New Roman"/>
          <w:b/>
          <w:bCs/>
          <w:iCs/>
          <w:u w:val="single"/>
        </w:rPr>
      </w:pPr>
      <w:r w:rsidRPr="00C0012C">
        <w:rPr>
          <w:rFonts w:ascii="Times New Roman" w:hAnsi="Times New Roman" w:cs="Times New Roman"/>
        </w:rPr>
        <w:t>Przedmiotem zamówienia jest realizacja zadania pn. </w:t>
      </w:r>
      <w:r w:rsidR="00955091" w:rsidRPr="00955091">
        <w:rPr>
          <w:rFonts w:ascii="Times New Roman" w:hAnsi="Times New Roman" w:cs="Times New Roman"/>
          <w:b/>
        </w:rPr>
        <w:t xml:space="preserve">„Obsługa i administrowanie cmentarzami komunalnymi, utrzymanie terenów zielonych na terenie Gminy Bobolice oraz obsługa stadionu miejskiego w Bobolicach </w:t>
      </w:r>
      <w:r w:rsidR="0099071E">
        <w:rPr>
          <w:rFonts w:ascii="Times New Roman" w:hAnsi="Times New Roman" w:cs="Times New Roman"/>
          <w:b/>
        </w:rPr>
        <w:t>w 2025</w:t>
      </w:r>
      <w:r w:rsidR="00955091" w:rsidRPr="00955091">
        <w:rPr>
          <w:rFonts w:ascii="Times New Roman" w:hAnsi="Times New Roman" w:cs="Times New Roman"/>
          <w:b/>
        </w:rPr>
        <w:t xml:space="preserve"> </w:t>
      </w:r>
      <w:r w:rsidR="00955091" w:rsidRPr="00312246">
        <w:rPr>
          <w:rFonts w:ascii="Times New Roman" w:hAnsi="Times New Roman" w:cs="Times New Roman"/>
          <w:b/>
        </w:rPr>
        <w:t>roku”</w:t>
      </w:r>
      <w:r w:rsidR="00312246" w:rsidRPr="00312246">
        <w:rPr>
          <w:rFonts w:ascii="Times New Roman" w:hAnsi="Times New Roman" w:cs="Times New Roman"/>
          <w:b/>
          <w:bCs/>
          <w:iCs/>
        </w:rPr>
        <w:t xml:space="preserve">. </w:t>
      </w:r>
      <w:r w:rsidRPr="00312246">
        <w:rPr>
          <w:rFonts w:ascii="Times New Roman" w:hAnsi="Times New Roman" w:cs="Times New Roman"/>
        </w:rPr>
        <w:t>Szczegółowy</w:t>
      </w:r>
      <w:r w:rsidRPr="00955091">
        <w:rPr>
          <w:rFonts w:ascii="Times New Roman" w:hAnsi="Times New Roman" w:cs="Times New Roman"/>
        </w:rPr>
        <w:t xml:space="preserve"> opis przedmiotu</w:t>
      </w:r>
      <w:r w:rsidR="00DC5D72" w:rsidRPr="00955091">
        <w:rPr>
          <w:rFonts w:ascii="Times New Roman" w:hAnsi="Times New Roman" w:cs="Times New Roman"/>
        </w:rPr>
        <w:t xml:space="preserve"> zamówienia zawarty jest w SWZ: </w:t>
      </w:r>
      <w:r w:rsidRPr="00955091">
        <w:rPr>
          <w:rFonts w:ascii="Times New Roman" w:hAnsi="Times New Roman" w:cs="Times New Roman"/>
        </w:rPr>
        <w:t xml:space="preserve">Rozdział </w:t>
      </w:r>
      <w:r w:rsidRPr="00955091">
        <w:rPr>
          <w:rFonts w:ascii="Times New Roman" w:hAnsi="Times New Roman" w:cs="Times New Roman"/>
          <w:bCs/>
        </w:rPr>
        <w:t>B</w:t>
      </w:r>
      <w:r w:rsidRPr="00955091">
        <w:rPr>
          <w:rFonts w:ascii="Times New Roman" w:hAnsi="Times New Roman" w:cs="Times New Roman"/>
          <w:b/>
          <w:bCs/>
        </w:rPr>
        <w:t xml:space="preserve"> </w:t>
      </w:r>
      <w:r w:rsidRPr="00955091">
        <w:rPr>
          <w:rFonts w:ascii="Times New Roman" w:hAnsi="Times New Roman" w:cs="Times New Roman"/>
        </w:rPr>
        <w:t>„Opis przedmiotu zamówienia”. Prz</w:t>
      </w:r>
      <w:r w:rsidR="00C33D9D">
        <w:rPr>
          <w:rFonts w:ascii="Times New Roman" w:hAnsi="Times New Roman" w:cs="Times New Roman"/>
        </w:rPr>
        <w:t>edmiot zamówienia składa się z 3</w:t>
      </w:r>
      <w:r w:rsidRPr="00955091">
        <w:rPr>
          <w:rFonts w:ascii="Times New Roman" w:hAnsi="Times New Roman" w:cs="Times New Roman"/>
        </w:rPr>
        <w:t xml:space="preserve"> następujących zadań:</w:t>
      </w:r>
    </w:p>
    <w:p w:rsidR="00C0012C" w:rsidRPr="00C0012C" w:rsidRDefault="00C0012C" w:rsidP="00DC5D72">
      <w:pPr>
        <w:pStyle w:val="Bezodstpw"/>
        <w:ind w:left="2694" w:hanging="1701"/>
        <w:jc w:val="both"/>
        <w:rPr>
          <w:rFonts w:ascii="Times New Roman" w:hAnsi="Times New Roman" w:cs="Times New Roman"/>
        </w:rPr>
      </w:pPr>
      <w:r w:rsidRPr="00C0012C">
        <w:rPr>
          <w:rFonts w:ascii="Times New Roman" w:hAnsi="Times New Roman" w:cs="Times New Roman"/>
          <w:b/>
        </w:rPr>
        <w:t>ZADANIE NR</w:t>
      </w:r>
      <w:r w:rsidRPr="00C0012C">
        <w:rPr>
          <w:rFonts w:ascii="Times New Roman" w:hAnsi="Times New Roman" w:cs="Times New Roman"/>
          <w:b/>
          <w:bCs/>
        </w:rPr>
        <w:t xml:space="preserve"> 1</w:t>
      </w:r>
      <w:r w:rsidRPr="00C0012C">
        <w:rPr>
          <w:rFonts w:ascii="Times New Roman" w:hAnsi="Times New Roman" w:cs="Times New Roman"/>
          <w:bCs/>
        </w:rPr>
        <w:t xml:space="preserve">: Całoroczna obsługa i administrowanie cmentarzami komunalnymi położonymi na terenie </w:t>
      </w:r>
      <w:r w:rsidR="00DC5D72">
        <w:rPr>
          <w:rFonts w:ascii="Times New Roman" w:hAnsi="Times New Roman" w:cs="Times New Roman"/>
          <w:bCs/>
        </w:rPr>
        <w:t xml:space="preserve">  </w:t>
      </w:r>
      <w:r w:rsidRPr="00C0012C">
        <w:rPr>
          <w:rFonts w:ascii="Times New Roman" w:hAnsi="Times New Roman" w:cs="Times New Roman"/>
          <w:bCs/>
        </w:rPr>
        <w:t>Gminy Bobolice</w:t>
      </w:r>
      <w:r w:rsidR="00523B89">
        <w:rPr>
          <w:rFonts w:ascii="Times New Roman" w:hAnsi="Times New Roman" w:cs="Times New Roman"/>
          <w:bCs/>
        </w:rPr>
        <w:t xml:space="preserve"> w 2025</w:t>
      </w:r>
      <w:r w:rsidRPr="00C0012C">
        <w:rPr>
          <w:rFonts w:ascii="Times New Roman" w:hAnsi="Times New Roman" w:cs="Times New Roman"/>
          <w:bCs/>
        </w:rPr>
        <w:t xml:space="preserve"> roku.</w:t>
      </w:r>
    </w:p>
    <w:p w:rsidR="00C0012C" w:rsidRPr="00C0012C" w:rsidRDefault="00C0012C" w:rsidP="00DC5D72">
      <w:pPr>
        <w:pStyle w:val="Bezodstpw"/>
        <w:ind w:left="2835" w:hanging="1842"/>
        <w:jc w:val="both"/>
        <w:rPr>
          <w:rFonts w:ascii="Times New Roman" w:hAnsi="Times New Roman" w:cs="Times New Roman"/>
        </w:rPr>
      </w:pPr>
      <w:r w:rsidRPr="00C0012C">
        <w:rPr>
          <w:rFonts w:ascii="Times New Roman" w:hAnsi="Times New Roman" w:cs="Times New Roman"/>
          <w:b/>
          <w:bCs/>
        </w:rPr>
        <w:t>ZADANIE NR 2</w:t>
      </w:r>
      <w:r w:rsidRPr="00C0012C">
        <w:rPr>
          <w:rFonts w:ascii="Times New Roman" w:hAnsi="Times New Roman" w:cs="Times New Roman"/>
          <w:bCs/>
        </w:rPr>
        <w:t xml:space="preserve">: </w:t>
      </w:r>
      <w:r w:rsidR="00FE4FBE">
        <w:rPr>
          <w:rFonts w:ascii="Times New Roman" w:hAnsi="Times New Roman" w:cs="Times New Roman"/>
          <w:bCs/>
        </w:rPr>
        <w:t>Administrowanie i b</w:t>
      </w:r>
      <w:r w:rsidRPr="00C0012C">
        <w:rPr>
          <w:rFonts w:ascii="Times New Roman" w:hAnsi="Times New Roman" w:cs="Times New Roman"/>
          <w:bCs/>
        </w:rPr>
        <w:t xml:space="preserve">ieżące utrzymanie Stadionu Miejskiego </w:t>
      </w:r>
      <w:r w:rsidR="00523B89">
        <w:rPr>
          <w:rFonts w:ascii="Times New Roman" w:hAnsi="Times New Roman" w:cs="Times New Roman"/>
          <w:bCs/>
        </w:rPr>
        <w:t>w Bobolicach w 2025</w:t>
      </w:r>
      <w:r w:rsidRPr="00C0012C">
        <w:rPr>
          <w:rFonts w:ascii="Times New Roman" w:hAnsi="Times New Roman" w:cs="Times New Roman"/>
          <w:bCs/>
        </w:rPr>
        <w:t xml:space="preserve"> roku.</w:t>
      </w:r>
    </w:p>
    <w:p w:rsidR="00C0012C" w:rsidRPr="00C0012C" w:rsidRDefault="00C0012C" w:rsidP="00312246">
      <w:pPr>
        <w:pStyle w:val="Bezodstpw"/>
        <w:ind w:left="2835" w:hanging="1842"/>
        <w:jc w:val="both"/>
        <w:rPr>
          <w:rFonts w:ascii="Times New Roman" w:hAnsi="Times New Roman" w:cs="Times New Roman"/>
        </w:rPr>
      </w:pPr>
      <w:r w:rsidRPr="00C0012C">
        <w:rPr>
          <w:rFonts w:ascii="Times New Roman" w:hAnsi="Times New Roman" w:cs="Times New Roman"/>
          <w:b/>
          <w:bCs/>
        </w:rPr>
        <w:t>ZADANIE NR 3</w:t>
      </w:r>
      <w:r w:rsidRPr="00C0012C">
        <w:rPr>
          <w:rFonts w:ascii="Times New Roman" w:hAnsi="Times New Roman" w:cs="Times New Roman"/>
          <w:bCs/>
        </w:rPr>
        <w:t>: Utrzymanie i konserwacja terenów zieleni na ob</w:t>
      </w:r>
      <w:r>
        <w:rPr>
          <w:rFonts w:ascii="Times New Roman" w:hAnsi="Times New Roman" w:cs="Times New Roman"/>
          <w:bCs/>
        </w:rPr>
        <w:t xml:space="preserve">szarze Gminy Bobolice </w:t>
      </w:r>
      <w:r w:rsidR="00312246">
        <w:rPr>
          <w:rFonts w:ascii="Times New Roman" w:hAnsi="Times New Roman" w:cs="Times New Roman"/>
          <w:bCs/>
        </w:rPr>
        <w:br/>
        <w:t>w 202</w:t>
      </w:r>
      <w:r w:rsidR="00523B89">
        <w:rPr>
          <w:rFonts w:ascii="Times New Roman" w:hAnsi="Times New Roman" w:cs="Times New Roman"/>
          <w:bCs/>
        </w:rPr>
        <w:t>5</w:t>
      </w:r>
      <w:r w:rsidRPr="00C0012C">
        <w:rPr>
          <w:rFonts w:ascii="Times New Roman" w:hAnsi="Times New Roman" w:cs="Times New Roman"/>
          <w:bCs/>
        </w:rPr>
        <w:t xml:space="preserve"> roku.</w:t>
      </w:r>
    </w:p>
    <w:p w:rsidR="00C0012C" w:rsidRPr="00C0012C" w:rsidRDefault="00C0012C" w:rsidP="00C0012C">
      <w:pPr>
        <w:pStyle w:val="Bezodstpw"/>
        <w:ind w:left="993" w:firstLine="0"/>
        <w:jc w:val="both"/>
        <w:rPr>
          <w:rFonts w:ascii="Times New Roman" w:hAnsi="Times New Roman" w:cs="Times New Roman"/>
          <w:b/>
        </w:rPr>
      </w:pPr>
      <w:r w:rsidRPr="00C0012C">
        <w:rPr>
          <w:rFonts w:ascii="Times New Roman" w:hAnsi="Times New Roman" w:cs="Times New Roman"/>
          <w:b/>
          <w:bCs/>
        </w:rPr>
        <w:t>Wszystkie zapisy SWZ i załączniki dotyczące przedmiotu zamówienia rozpatrywać należy łącznie – wraz z wszystkimi załączonymi dokumentami (kompleksowo).</w:t>
      </w:r>
      <w:r w:rsidRPr="00C0012C">
        <w:rPr>
          <w:rFonts w:ascii="Times New Roman" w:hAnsi="Times New Roman" w:cs="Times New Roman"/>
          <w:b/>
        </w:rPr>
        <w:t xml:space="preserve"> </w:t>
      </w:r>
    </w:p>
    <w:p w:rsidR="00B02707" w:rsidRPr="00EF3E96" w:rsidRDefault="00B02707" w:rsidP="00F24870">
      <w:pPr>
        <w:pStyle w:val="Bezodstpw"/>
        <w:numPr>
          <w:ilvl w:val="0"/>
          <w:numId w:val="48"/>
        </w:numPr>
        <w:ind w:left="993" w:hanging="426"/>
        <w:jc w:val="both"/>
        <w:rPr>
          <w:rFonts w:ascii="Times New Roman" w:hAnsi="Times New Roman" w:cs="Times New Roman"/>
          <w:b/>
          <w:color w:val="000000"/>
        </w:rPr>
      </w:pPr>
      <w:r w:rsidRPr="00EF3E96">
        <w:rPr>
          <w:rFonts w:ascii="Times New Roman" w:hAnsi="Times New Roman" w:cs="Times New Roman"/>
          <w:b/>
          <w:bCs/>
        </w:rPr>
        <w:t>Wa</w:t>
      </w:r>
      <w:r w:rsidR="00C33D9D">
        <w:rPr>
          <w:rFonts w:ascii="Times New Roman" w:hAnsi="Times New Roman" w:cs="Times New Roman"/>
          <w:b/>
          <w:bCs/>
        </w:rPr>
        <w:t>runki zatrudnienia</w:t>
      </w:r>
      <w:r w:rsidRPr="00EF3E96">
        <w:rPr>
          <w:rFonts w:ascii="Times New Roman" w:hAnsi="Times New Roman" w:cs="Times New Roman"/>
          <w:b/>
          <w:bCs/>
        </w:rPr>
        <w:t>.</w:t>
      </w:r>
    </w:p>
    <w:p w:rsidR="00C33D9D" w:rsidRPr="00192ABF" w:rsidRDefault="00EF3E96" w:rsidP="00F24870">
      <w:pPr>
        <w:pStyle w:val="Bezodstpw"/>
        <w:numPr>
          <w:ilvl w:val="1"/>
          <w:numId w:val="48"/>
        </w:numPr>
        <w:tabs>
          <w:tab w:val="left" w:pos="1418"/>
        </w:tabs>
        <w:ind w:left="1560" w:hanging="567"/>
        <w:jc w:val="both"/>
        <w:rPr>
          <w:rFonts w:ascii="Times New Roman" w:hAnsi="Times New Roman" w:cs="Times New Roman"/>
        </w:rPr>
      </w:pPr>
      <w:r w:rsidRPr="00DC5D72">
        <w:rPr>
          <w:rFonts w:ascii="Times New Roman" w:hAnsi="Times New Roman"/>
          <w:b/>
        </w:rPr>
        <w:t>Zamawiający</w:t>
      </w:r>
      <w:r w:rsidRPr="00DC5D72">
        <w:rPr>
          <w:rFonts w:ascii="Times New Roman" w:hAnsi="Times New Roman"/>
        </w:rPr>
        <w:t xml:space="preserve">, </w:t>
      </w:r>
      <w:r w:rsidR="00C33D9D" w:rsidRPr="002B6981">
        <w:rPr>
          <w:rFonts w:ascii="Times New Roman" w:hAnsi="Times New Roman" w:cs="Times New Roman"/>
          <w:b/>
        </w:rPr>
        <w:t>Zamawiający</w:t>
      </w:r>
      <w:r w:rsidR="00C33D9D" w:rsidRPr="002B6981">
        <w:rPr>
          <w:rFonts w:ascii="Times New Roman" w:hAnsi="Times New Roman" w:cs="Times New Roman"/>
        </w:rPr>
        <w:t>, wymaga zatrudnienia</w:t>
      </w:r>
      <w:r w:rsidR="00C33D9D">
        <w:rPr>
          <w:rFonts w:ascii="Times New Roman" w:hAnsi="Times New Roman" w:cs="Times New Roman"/>
        </w:rPr>
        <w:t xml:space="preserve"> (umowa zlecenie lub o pracę)</w:t>
      </w:r>
      <w:r w:rsidR="00C33D9D" w:rsidRPr="002B6981">
        <w:rPr>
          <w:rFonts w:ascii="Times New Roman" w:hAnsi="Times New Roman" w:cs="Times New Roman"/>
        </w:rPr>
        <w:t xml:space="preserve"> przez </w:t>
      </w:r>
      <w:r w:rsidR="00C33D9D" w:rsidRPr="002B6981">
        <w:rPr>
          <w:rFonts w:ascii="Times New Roman" w:hAnsi="Times New Roman" w:cs="Times New Roman"/>
          <w:b/>
        </w:rPr>
        <w:t>Wykonawcę</w:t>
      </w:r>
      <w:r w:rsidR="00C33D9D">
        <w:rPr>
          <w:rFonts w:ascii="Times New Roman" w:hAnsi="Times New Roman" w:cs="Times New Roman"/>
        </w:rPr>
        <w:t xml:space="preserve"> </w:t>
      </w:r>
      <w:r w:rsidR="00C33D9D" w:rsidRPr="002B6981">
        <w:rPr>
          <w:rFonts w:ascii="Times New Roman" w:hAnsi="Times New Roman" w:cs="Times New Roman"/>
        </w:rPr>
        <w:t>lub podwykonawcę</w:t>
      </w:r>
      <w:r w:rsidR="00C33D9D">
        <w:rPr>
          <w:rFonts w:ascii="Times New Roman" w:hAnsi="Times New Roman" w:cs="Times New Roman"/>
        </w:rPr>
        <w:t>,</w:t>
      </w:r>
      <w:r w:rsidR="00C33D9D" w:rsidRPr="002B6981">
        <w:rPr>
          <w:rFonts w:ascii="Times New Roman" w:hAnsi="Times New Roman" w:cs="Times New Roman"/>
        </w:rPr>
        <w:t xml:space="preserve"> osób w</w:t>
      </w:r>
      <w:r w:rsidR="00C33D9D">
        <w:rPr>
          <w:rFonts w:ascii="Times New Roman" w:hAnsi="Times New Roman" w:cs="Times New Roman"/>
        </w:rPr>
        <w:t xml:space="preserve">ykonujących czynności związane </w:t>
      </w:r>
      <w:r w:rsidR="00C33D9D" w:rsidRPr="002B6981">
        <w:rPr>
          <w:rFonts w:ascii="Times New Roman" w:hAnsi="Times New Roman" w:cs="Times New Roman"/>
        </w:rPr>
        <w:t>z realizacją zamówienia, tj.</w:t>
      </w:r>
      <w:r w:rsidR="00C33D9D">
        <w:rPr>
          <w:rFonts w:ascii="Times New Roman" w:hAnsi="Times New Roman" w:cs="Times New Roman"/>
        </w:rPr>
        <w:t>:</w:t>
      </w:r>
      <w:r w:rsidR="00C33D9D" w:rsidRPr="002B6981">
        <w:rPr>
          <w:rFonts w:ascii="Times New Roman" w:hAnsi="Times New Roman"/>
        </w:rPr>
        <w:t xml:space="preserve"> </w:t>
      </w:r>
      <w:r w:rsidR="00C33D9D" w:rsidRPr="00C33D9D">
        <w:rPr>
          <w:rFonts w:ascii="Times New Roman" w:hAnsi="Times New Roman"/>
          <w:b/>
        </w:rPr>
        <w:t>dla</w:t>
      </w:r>
      <w:r w:rsidR="00C33D9D">
        <w:rPr>
          <w:rFonts w:ascii="Times New Roman" w:hAnsi="Times New Roman"/>
        </w:rPr>
        <w:t xml:space="preserve"> </w:t>
      </w:r>
      <w:r w:rsidR="00C33D9D">
        <w:rPr>
          <w:rFonts w:ascii="Times New Roman" w:hAnsi="Times New Roman"/>
          <w:b/>
        </w:rPr>
        <w:t>Zadania</w:t>
      </w:r>
      <w:r w:rsidR="00C33D9D" w:rsidRPr="00DC5D72">
        <w:rPr>
          <w:rFonts w:ascii="Times New Roman" w:hAnsi="Times New Roman"/>
          <w:b/>
        </w:rPr>
        <w:t xml:space="preserve"> nr 1</w:t>
      </w:r>
      <w:r w:rsidR="00C33D9D" w:rsidRPr="00DC5D72">
        <w:rPr>
          <w:rFonts w:ascii="Times New Roman" w:hAnsi="Times New Roman"/>
        </w:rPr>
        <w:t xml:space="preserve"> -  minimum 1 (jedną) osobą posiadającą doświadczenie minimum 5 lat, która posiada uprawnienia budowlane </w:t>
      </w:r>
      <w:r w:rsidR="00C33D9D">
        <w:rPr>
          <w:rFonts w:ascii="Times New Roman" w:hAnsi="Times New Roman"/>
        </w:rPr>
        <w:br/>
      </w:r>
      <w:r w:rsidR="00C33D9D" w:rsidRPr="00DC5D72">
        <w:rPr>
          <w:rFonts w:ascii="Times New Roman" w:hAnsi="Times New Roman"/>
        </w:rPr>
        <w:t xml:space="preserve">do kierowania robotami budowlanymi w specjalności konstrukcyjno – budowlanej; </w:t>
      </w:r>
      <w:r w:rsidR="00C33D9D">
        <w:rPr>
          <w:rFonts w:ascii="Times New Roman" w:hAnsi="Times New Roman"/>
        </w:rPr>
        <w:br/>
      </w:r>
      <w:r w:rsidR="00C33D9D" w:rsidRPr="00192ABF">
        <w:rPr>
          <w:rFonts w:ascii="Times New Roman" w:hAnsi="Times New Roman" w:cs="Times New Roman"/>
          <w:b/>
        </w:rPr>
        <w:t>dla</w:t>
      </w:r>
      <w:r w:rsidR="00C33D9D" w:rsidRPr="00192ABF">
        <w:rPr>
          <w:rFonts w:ascii="Times New Roman" w:hAnsi="Times New Roman" w:cs="Times New Roman"/>
        </w:rPr>
        <w:t xml:space="preserve"> </w:t>
      </w:r>
      <w:r w:rsidR="00C33D9D" w:rsidRPr="00192ABF">
        <w:rPr>
          <w:rFonts w:ascii="Times New Roman" w:hAnsi="Times New Roman" w:cs="Times New Roman"/>
          <w:b/>
        </w:rPr>
        <w:t>Zadania nr 2</w:t>
      </w:r>
      <w:r w:rsidR="00C33D9D" w:rsidRPr="00192ABF">
        <w:rPr>
          <w:rFonts w:ascii="Times New Roman" w:hAnsi="Times New Roman" w:cs="Times New Roman"/>
        </w:rPr>
        <w:t xml:space="preserve"> - </w:t>
      </w:r>
      <w:r w:rsidR="00192ABF" w:rsidRPr="00192ABF">
        <w:rPr>
          <w:rFonts w:ascii="Times New Roman" w:hAnsi="Times New Roman" w:cs="Times New Roman"/>
        </w:rPr>
        <w:t>minimum 1</w:t>
      </w:r>
      <w:r w:rsidR="00192ABF">
        <w:rPr>
          <w:rFonts w:ascii="Times New Roman" w:hAnsi="Times New Roman" w:cs="Times New Roman"/>
        </w:rPr>
        <w:t xml:space="preserve"> </w:t>
      </w:r>
      <w:r w:rsidR="00192ABF" w:rsidRPr="00192ABF">
        <w:rPr>
          <w:rFonts w:ascii="Times New Roman" w:hAnsi="Times New Roman" w:cs="Times New Roman"/>
        </w:rPr>
        <w:t xml:space="preserve">(jedną) osobę posiadającą doświadczenie minimum </w:t>
      </w:r>
      <w:r w:rsidR="00192ABF">
        <w:rPr>
          <w:rFonts w:ascii="Times New Roman" w:hAnsi="Times New Roman" w:cs="Times New Roman"/>
        </w:rPr>
        <w:br/>
      </w:r>
      <w:r w:rsidR="00192ABF" w:rsidRPr="00192ABF">
        <w:rPr>
          <w:rFonts w:ascii="Times New Roman" w:hAnsi="Times New Roman" w:cs="Times New Roman"/>
        </w:rPr>
        <w:t>1 rok, która wykonywała prace o podobnym charakterze jakie są wymagane dla bieżącego utrzymania stadionu</w:t>
      </w:r>
      <w:r w:rsidR="00C33D9D" w:rsidRPr="00192ABF">
        <w:rPr>
          <w:rFonts w:ascii="Times New Roman" w:hAnsi="Times New Roman" w:cs="Times New Roman"/>
        </w:rPr>
        <w:t xml:space="preserve">; </w:t>
      </w:r>
      <w:r w:rsidR="00C33D9D" w:rsidRPr="00192ABF">
        <w:rPr>
          <w:rFonts w:ascii="Times New Roman" w:hAnsi="Times New Roman" w:cs="Times New Roman"/>
          <w:b/>
        </w:rPr>
        <w:t>dla</w:t>
      </w:r>
      <w:r w:rsidR="00C33D9D" w:rsidRPr="00192ABF">
        <w:rPr>
          <w:rFonts w:ascii="Times New Roman" w:hAnsi="Times New Roman" w:cs="Times New Roman"/>
        </w:rPr>
        <w:t xml:space="preserve"> </w:t>
      </w:r>
      <w:r w:rsidR="00C33D9D" w:rsidRPr="00192ABF">
        <w:rPr>
          <w:rFonts w:ascii="Times New Roman" w:hAnsi="Times New Roman" w:cs="Times New Roman"/>
          <w:b/>
        </w:rPr>
        <w:t>Zadania nr 3</w:t>
      </w:r>
      <w:r w:rsidR="00C33D9D" w:rsidRPr="00192ABF">
        <w:rPr>
          <w:rFonts w:ascii="Times New Roman" w:hAnsi="Times New Roman" w:cs="Times New Roman"/>
        </w:rPr>
        <w:t xml:space="preserve"> minimum 1</w:t>
      </w:r>
      <w:r w:rsidR="00192ABF">
        <w:rPr>
          <w:rFonts w:ascii="Times New Roman" w:hAnsi="Times New Roman" w:cs="Times New Roman"/>
        </w:rPr>
        <w:t xml:space="preserve"> </w:t>
      </w:r>
      <w:r w:rsidR="00C33D9D" w:rsidRPr="00192ABF">
        <w:rPr>
          <w:rFonts w:ascii="Times New Roman" w:hAnsi="Times New Roman" w:cs="Times New Roman"/>
        </w:rPr>
        <w:t>(jedną) osobę, która posiada uprawnienia do obsługi i konserwacji sprzętu tj.  podnośnika koszowego o wysokości roboczej min. 18 m.</w:t>
      </w:r>
    </w:p>
    <w:p w:rsidR="00C65585" w:rsidRPr="00C33D9D" w:rsidRDefault="00C33D9D" w:rsidP="00F24870">
      <w:pPr>
        <w:pStyle w:val="Bezodstpw"/>
        <w:numPr>
          <w:ilvl w:val="1"/>
          <w:numId w:val="48"/>
        </w:numPr>
        <w:tabs>
          <w:tab w:val="left" w:pos="1418"/>
        </w:tabs>
        <w:ind w:left="1560" w:hanging="567"/>
        <w:jc w:val="both"/>
        <w:rPr>
          <w:rFonts w:ascii="Times New Roman" w:hAnsi="Times New Roman"/>
        </w:rPr>
      </w:pPr>
      <w:r>
        <w:rPr>
          <w:rFonts w:ascii="Times New Roman" w:hAnsi="Times New Roman" w:cs="Times New Roman"/>
        </w:rPr>
        <w:t>N</w:t>
      </w:r>
      <w:r w:rsidRPr="002B6981">
        <w:rPr>
          <w:rFonts w:ascii="Times New Roman" w:hAnsi="Times New Roman" w:cs="Times New Roman"/>
        </w:rPr>
        <w:t xml:space="preserve">a każde żądanie </w:t>
      </w:r>
      <w:r w:rsidRPr="002B6981">
        <w:rPr>
          <w:rFonts w:ascii="Times New Roman" w:hAnsi="Times New Roman" w:cs="Times New Roman"/>
          <w:b/>
        </w:rPr>
        <w:t>Zamawiającego</w:t>
      </w:r>
      <w:r w:rsidRPr="002B6981">
        <w:rPr>
          <w:rFonts w:ascii="Times New Roman" w:hAnsi="Times New Roman" w:cs="Times New Roman"/>
        </w:rPr>
        <w:t xml:space="preserve">, </w:t>
      </w:r>
      <w:r w:rsidRPr="002B6981">
        <w:rPr>
          <w:rFonts w:ascii="Times New Roman" w:hAnsi="Times New Roman" w:cs="Times New Roman"/>
          <w:b/>
        </w:rPr>
        <w:t>Wykonawca</w:t>
      </w:r>
      <w:r w:rsidRPr="002B6981">
        <w:rPr>
          <w:rFonts w:ascii="Times New Roman" w:hAnsi="Times New Roman" w:cs="Times New Roman"/>
        </w:rPr>
        <w:t xml:space="preserve"> lub podwykonawca zobowiązuje się przedstawić dowody zatrudnienia (np. oświadczenie zatrudnionego pracownika, oświadczenie </w:t>
      </w:r>
      <w:r w:rsidRPr="002B6981">
        <w:rPr>
          <w:rFonts w:ascii="Times New Roman" w:hAnsi="Times New Roman" w:cs="Times New Roman"/>
          <w:b/>
        </w:rPr>
        <w:t>Wykonawcy</w:t>
      </w:r>
      <w:r w:rsidRPr="002B6981">
        <w:rPr>
          <w:rFonts w:ascii="Times New Roman" w:hAnsi="Times New Roman" w:cs="Times New Roman"/>
        </w:rPr>
        <w:t xml:space="preserve"> lub podwykonawcy o zatrudnieniu pracownika, poświadczoną za zgodność z oryginałem kopię </w:t>
      </w:r>
      <w:r>
        <w:rPr>
          <w:rFonts w:ascii="Times New Roman" w:hAnsi="Times New Roman" w:cs="Times New Roman"/>
        </w:rPr>
        <w:t xml:space="preserve">umowy o pracę zatrudnionego </w:t>
      </w:r>
      <w:r w:rsidRPr="002B6981">
        <w:rPr>
          <w:rFonts w:ascii="Times New Roman" w:hAnsi="Times New Roman" w:cs="Times New Roman"/>
        </w:rPr>
        <w:t>pracownika).</w:t>
      </w:r>
    </w:p>
    <w:p w:rsidR="00C33D9D" w:rsidRPr="00C33D9D" w:rsidRDefault="00C33D9D" w:rsidP="00C33D9D">
      <w:pPr>
        <w:pStyle w:val="Bezodstpw"/>
        <w:tabs>
          <w:tab w:val="left" w:pos="1418"/>
        </w:tabs>
        <w:ind w:left="1560" w:firstLine="0"/>
        <w:jc w:val="both"/>
        <w:rPr>
          <w:rFonts w:ascii="Times New Roman" w:hAnsi="Times New Roman"/>
        </w:rPr>
      </w:pPr>
    </w:p>
    <w:p w:rsidR="004801AF" w:rsidRPr="00E01166" w:rsidRDefault="00B01226" w:rsidP="00784A10">
      <w:pPr>
        <w:pStyle w:val="Stopka"/>
        <w:numPr>
          <w:ilvl w:val="0"/>
          <w:numId w:val="11"/>
        </w:numPr>
        <w:tabs>
          <w:tab w:val="clear" w:pos="4536"/>
          <w:tab w:val="clear" w:pos="9072"/>
        </w:tabs>
        <w:spacing w:line="240" w:lineRule="auto"/>
        <w:jc w:val="both"/>
        <w:rPr>
          <w:rFonts w:ascii="Times New Roman" w:hAnsi="Times New Roman"/>
          <w:b/>
          <w:bCs/>
          <w:szCs w:val="22"/>
        </w:rPr>
      </w:pPr>
      <w:r w:rsidRPr="00E01166">
        <w:rPr>
          <w:rFonts w:ascii="Times New Roman" w:hAnsi="Times New Roman"/>
          <w:b/>
          <w:bCs/>
          <w:szCs w:val="22"/>
        </w:rPr>
        <w:t>Opis części zamówienia</w:t>
      </w:r>
      <w:r w:rsidR="00FB580E" w:rsidRPr="00E01166">
        <w:rPr>
          <w:rFonts w:ascii="Times New Roman" w:hAnsi="Times New Roman"/>
          <w:b/>
          <w:bCs/>
          <w:szCs w:val="22"/>
        </w:rPr>
        <w:t>.</w:t>
      </w:r>
    </w:p>
    <w:p w:rsidR="00425BDD" w:rsidRPr="00E01166" w:rsidRDefault="00425BDD" w:rsidP="00E01166">
      <w:pPr>
        <w:pStyle w:val="Stopka"/>
        <w:tabs>
          <w:tab w:val="clear" w:pos="4536"/>
          <w:tab w:val="clear" w:pos="9072"/>
        </w:tabs>
        <w:spacing w:line="240" w:lineRule="auto"/>
        <w:ind w:left="0" w:firstLine="0"/>
        <w:jc w:val="both"/>
        <w:rPr>
          <w:rFonts w:ascii="Times New Roman" w:hAnsi="Times New Roman"/>
          <w:b/>
          <w:bCs/>
          <w:szCs w:val="22"/>
        </w:rPr>
      </w:pPr>
    </w:p>
    <w:p w:rsidR="00DC5D72" w:rsidRDefault="002260CF" w:rsidP="00F24870">
      <w:pPr>
        <w:pStyle w:val="Stopka"/>
        <w:numPr>
          <w:ilvl w:val="6"/>
          <w:numId w:val="49"/>
        </w:numPr>
        <w:tabs>
          <w:tab w:val="clear" w:pos="4536"/>
          <w:tab w:val="clear" w:pos="9072"/>
        </w:tabs>
        <w:spacing w:line="240" w:lineRule="auto"/>
        <w:ind w:left="993"/>
        <w:jc w:val="both"/>
        <w:rPr>
          <w:rFonts w:ascii="Times New Roman" w:hAnsi="Times New Roman"/>
        </w:rPr>
      </w:pPr>
      <w:r w:rsidRPr="00F709A8">
        <w:rPr>
          <w:rFonts w:ascii="Times New Roman" w:hAnsi="Times New Roman"/>
          <w:b/>
          <w:bCs/>
        </w:rPr>
        <w:t xml:space="preserve">Zamawiający </w:t>
      </w:r>
      <w:r w:rsidRPr="00F709A8">
        <w:rPr>
          <w:rFonts w:ascii="Times New Roman" w:hAnsi="Times New Roman"/>
          <w:bCs/>
        </w:rPr>
        <w:t>nie</w:t>
      </w:r>
      <w:r w:rsidRPr="00F709A8">
        <w:rPr>
          <w:rFonts w:ascii="Times New Roman" w:hAnsi="Times New Roman"/>
          <w:b/>
          <w:bCs/>
        </w:rPr>
        <w:t xml:space="preserve"> </w:t>
      </w:r>
      <w:r>
        <w:rPr>
          <w:rFonts w:ascii="Times New Roman" w:hAnsi="Times New Roman"/>
        </w:rPr>
        <w:t>dopuszcza składanie ofert częściowych</w:t>
      </w:r>
      <w:r w:rsidRPr="00F709A8">
        <w:rPr>
          <w:rFonts w:ascii="Times New Roman" w:hAnsi="Times New Roman"/>
        </w:rPr>
        <w:t>.</w:t>
      </w:r>
    </w:p>
    <w:p w:rsidR="00DC5D72" w:rsidRPr="00DC5D72" w:rsidRDefault="00DC5D72" w:rsidP="00F24870">
      <w:pPr>
        <w:pStyle w:val="Stopka"/>
        <w:numPr>
          <w:ilvl w:val="6"/>
          <w:numId w:val="49"/>
        </w:numPr>
        <w:tabs>
          <w:tab w:val="clear" w:pos="4536"/>
          <w:tab w:val="clear" w:pos="9072"/>
        </w:tabs>
        <w:spacing w:line="240" w:lineRule="auto"/>
        <w:ind w:left="993"/>
        <w:jc w:val="both"/>
        <w:rPr>
          <w:rFonts w:ascii="Times New Roman" w:hAnsi="Times New Roman"/>
        </w:rPr>
      </w:pPr>
      <w:r w:rsidRPr="00DC5D72">
        <w:rPr>
          <w:rFonts w:ascii="Times New Roman" w:hAnsi="Times New Roman"/>
          <w:b/>
        </w:rPr>
        <w:t>Zamawiający</w:t>
      </w:r>
      <w:r w:rsidRPr="00DC5D72">
        <w:rPr>
          <w:rFonts w:ascii="Times New Roman" w:hAnsi="Times New Roman"/>
        </w:rPr>
        <w:t xml:space="preserve"> nie dokonał podziału zamówienia na części uznając, że:</w:t>
      </w:r>
    </w:p>
    <w:p w:rsidR="00DC5D72" w:rsidRPr="00DC5D72" w:rsidRDefault="00DC5D72" w:rsidP="00DC5D72">
      <w:pPr>
        <w:pStyle w:val="Bezodstpw"/>
        <w:numPr>
          <w:ilvl w:val="4"/>
          <w:numId w:val="11"/>
        </w:numPr>
        <w:ind w:hanging="218"/>
        <w:jc w:val="both"/>
        <w:rPr>
          <w:rFonts w:ascii="Times New Roman" w:hAnsi="Times New Roman" w:cs="Times New Roman"/>
          <w:snapToGrid w:val="0"/>
        </w:rPr>
      </w:pPr>
      <w:r w:rsidRPr="00DC5D72">
        <w:rPr>
          <w:rFonts w:ascii="Times New Roman" w:hAnsi="Times New Roman" w:cs="Times New Roman"/>
          <w:snapToGrid w:val="0"/>
        </w:rPr>
        <w:t xml:space="preserve">brak podziału zamówienia na części nie powoduje ograniczenia konkurencji, </w:t>
      </w:r>
      <w:r w:rsidR="00312246">
        <w:rPr>
          <w:rFonts w:ascii="Times New Roman" w:hAnsi="Times New Roman" w:cs="Times New Roman"/>
          <w:snapToGrid w:val="0"/>
        </w:rPr>
        <w:br/>
      </w:r>
      <w:r w:rsidRPr="00DC5D72">
        <w:rPr>
          <w:rFonts w:ascii="Times New Roman" w:hAnsi="Times New Roman" w:cs="Times New Roman"/>
          <w:snapToGrid w:val="0"/>
        </w:rPr>
        <w:lastRenderedPageBreak/>
        <w:t>a o zamówienie mogą ubiegać się mali i średni przedsiębiorcy,</w:t>
      </w:r>
    </w:p>
    <w:p w:rsidR="00DC5D72" w:rsidRDefault="00DC5D72" w:rsidP="00DC5D72">
      <w:pPr>
        <w:pStyle w:val="Bezodstpw"/>
        <w:numPr>
          <w:ilvl w:val="4"/>
          <w:numId w:val="11"/>
        </w:numPr>
        <w:ind w:hanging="218"/>
        <w:jc w:val="both"/>
        <w:rPr>
          <w:rFonts w:ascii="Times New Roman" w:hAnsi="Times New Roman" w:cs="Times New Roman"/>
          <w:snapToGrid w:val="0"/>
        </w:rPr>
      </w:pPr>
      <w:r w:rsidRPr="00DC5D72">
        <w:rPr>
          <w:rFonts w:ascii="Times New Roman" w:hAnsi="Times New Roman" w:cs="Times New Roman"/>
          <w:snapToGrid w:val="0"/>
        </w:rPr>
        <w:t>podział zamówienia mógłby stanowić zagrożenie dla prawidłowego zrealizowania zadania przez nadmierne trudności z koordynacją prac i w efekcie tego powieleniem (zwiększeniem) kosztów,</w:t>
      </w:r>
    </w:p>
    <w:p w:rsidR="00DC5D72" w:rsidRDefault="00DC5D72" w:rsidP="00DC5D72">
      <w:pPr>
        <w:pStyle w:val="Bezodstpw"/>
        <w:numPr>
          <w:ilvl w:val="4"/>
          <w:numId w:val="11"/>
        </w:numPr>
        <w:ind w:hanging="218"/>
        <w:jc w:val="both"/>
        <w:rPr>
          <w:rFonts w:ascii="Times New Roman" w:hAnsi="Times New Roman" w:cs="Times New Roman"/>
          <w:snapToGrid w:val="0"/>
        </w:rPr>
      </w:pPr>
      <w:r w:rsidRPr="00DC5D72">
        <w:rPr>
          <w:rFonts w:ascii="Times New Roman" w:hAnsi="Times New Roman" w:cs="Times New Roman"/>
          <w:snapToGrid w:val="0"/>
        </w:rPr>
        <w:t xml:space="preserve">realizacja w przypadku podziału na mniejsze zakresy prac może spowodować brak zainteresowania wykonaniem zlecenia przez firmy; </w:t>
      </w:r>
    </w:p>
    <w:p w:rsidR="00DC5D72" w:rsidRDefault="00DC5D72" w:rsidP="00DC5D72">
      <w:pPr>
        <w:pStyle w:val="Bezodstpw"/>
        <w:numPr>
          <w:ilvl w:val="4"/>
          <w:numId w:val="11"/>
        </w:numPr>
        <w:ind w:hanging="218"/>
        <w:jc w:val="both"/>
        <w:rPr>
          <w:rFonts w:ascii="Times New Roman" w:hAnsi="Times New Roman" w:cs="Times New Roman"/>
          <w:snapToGrid w:val="0"/>
        </w:rPr>
      </w:pPr>
      <w:r w:rsidRPr="00DC5D72">
        <w:rPr>
          <w:rFonts w:ascii="Times New Roman" w:hAnsi="Times New Roman" w:cs="Times New Roman"/>
          <w:snapToGrid w:val="0"/>
        </w:rPr>
        <w:t xml:space="preserve">zamówienie jest stosunkowo niewielkim zamówieniem, że dzielenie go na części nie ma żadnego uzasadnienia, do tej pory zrealizowane podobne zamówienia udzielane były małym lub średnim przedsiębiorstwom. </w:t>
      </w:r>
    </w:p>
    <w:p w:rsidR="00DC5D72" w:rsidRPr="00DC5D72" w:rsidRDefault="00DC5D72" w:rsidP="00DC5D72">
      <w:pPr>
        <w:pStyle w:val="Bezodstpw"/>
        <w:numPr>
          <w:ilvl w:val="4"/>
          <w:numId w:val="11"/>
        </w:numPr>
        <w:ind w:hanging="218"/>
        <w:jc w:val="both"/>
        <w:rPr>
          <w:rFonts w:ascii="Times New Roman" w:hAnsi="Times New Roman" w:cs="Times New Roman"/>
          <w:snapToGrid w:val="0"/>
        </w:rPr>
      </w:pPr>
      <w:r w:rsidRPr="00DC5D72">
        <w:rPr>
          <w:rFonts w:ascii="Times New Roman" w:hAnsi="Times New Roman" w:cs="Times New Roman"/>
          <w:snapToGrid w:val="0"/>
        </w:rPr>
        <w:t>względy ekonomiczne.</w:t>
      </w:r>
    </w:p>
    <w:p w:rsidR="004E0765" w:rsidRPr="00E01166" w:rsidRDefault="004E0765" w:rsidP="00E01166">
      <w:pPr>
        <w:pStyle w:val="Bezodstpw"/>
        <w:ind w:left="3119" w:hanging="2126"/>
        <w:jc w:val="both"/>
        <w:rPr>
          <w:rFonts w:ascii="Times New Roman" w:hAnsi="Times New Roman" w:cs="Times New Roman"/>
          <w:lang w:eastAsia="en-US"/>
        </w:rPr>
      </w:pPr>
    </w:p>
    <w:p w:rsidR="00AE78CF" w:rsidRPr="00E01166" w:rsidRDefault="00AE78CF" w:rsidP="00784A10">
      <w:pPr>
        <w:pStyle w:val="Stopka"/>
        <w:widowControl/>
        <w:numPr>
          <w:ilvl w:val="0"/>
          <w:numId w:val="11"/>
        </w:numPr>
        <w:tabs>
          <w:tab w:val="clear" w:pos="4536"/>
          <w:tab w:val="clear" w:pos="9072"/>
        </w:tabs>
        <w:suppressAutoHyphens/>
        <w:spacing w:line="240" w:lineRule="auto"/>
        <w:jc w:val="both"/>
        <w:rPr>
          <w:rFonts w:ascii="Times New Roman" w:hAnsi="Times New Roman"/>
          <w:b/>
          <w:bCs/>
          <w:szCs w:val="22"/>
        </w:rPr>
      </w:pPr>
      <w:r w:rsidRPr="00E01166">
        <w:rPr>
          <w:rFonts w:ascii="Times New Roman" w:hAnsi="Times New Roman"/>
          <w:b/>
          <w:bCs/>
          <w:szCs w:val="22"/>
        </w:rPr>
        <w:t>Informacja o przewidywanych zamówieniach, o któr</w:t>
      </w:r>
      <w:r w:rsidR="00126EF7" w:rsidRPr="00E01166">
        <w:rPr>
          <w:rFonts w:ascii="Times New Roman" w:hAnsi="Times New Roman"/>
          <w:b/>
          <w:bCs/>
          <w:szCs w:val="22"/>
        </w:rPr>
        <w:t>ych mowa w art. 214 ust. 1 pkt</w:t>
      </w:r>
      <w:r w:rsidR="00BC4EF9" w:rsidRPr="00E01166">
        <w:rPr>
          <w:rFonts w:ascii="Times New Roman" w:hAnsi="Times New Roman"/>
          <w:b/>
          <w:bCs/>
          <w:szCs w:val="22"/>
        </w:rPr>
        <w:t>.</w:t>
      </w:r>
      <w:r w:rsidR="00126EF7" w:rsidRPr="00E01166">
        <w:rPr>
          <w:rFonts w:ascii="Times New Roman" w:hAnsi="Times New Roman"/>
          <w:b/>
          <w:bCs/>
          <w:szCs w:val="22"/>
        </w:rPr>
        <w:t xml:space="preserve"> 7</w:t>
      </w:r>
      <w:r w:rsidRPr="00E01166">
        <w:rPr>
          <w:rFonts w:ascii="Times New Roman" w:hAnsi="Times New Roman"/>
          <w:b/>
          <w:bCs/>
          <w:szCs w:val="22"/>
        </w:rPr>
        <w:t>.</w:t>
      </w:r>
    </w:p>
    <w:p w:rsidR="00CE1758" w:rsidRPr="00E01166" w:rsidRDefault="00CE1758" w:rsidP="00E01166">
      <w:pPr>
        <w:tabs>
          <w:tab w:val="left" w:pos="3969"/>
        </w:tabs>
        <w:spacing w:line="240" w:lineRule="auto"/>
        <w:ind w:left="0" w:firstLine="0"/>
        <w:jc w:val="both"/>
        <w:rPr>
          <w:rFonts w:ascii="Times New Roman" w:hAnsi="Times New Roman" w:cs="Times New Roman"/>
          <w:b/>
          <w:bCs/>
        </w:rPr>
      </w:pPr>
    </w:p>
    <w:p w:rsidR="00D53E60" w:rsidRPr="00D53E60" w:rsidRDefault="00D53E60" w:rsidP="00D53E60">
      <w:pPr>
        <w:widowControl/>
        <w:numPr>
          <w:ilvl w:val="6"/>
          <w:numId w:val="11"/>
        </w:numPr>
        <w:suppressAutoHyphens/>
        <w:spacing w:line="240" w:lineRule="auto"/>
        <w:ind w:left="851" w:hanging="284"/>
        <w:jc w:val="both"/>
        <w:rPr>
          <w:rFonts w:ascii="Times New Roman" w:hAnsi="Times New Roman" w:cs="Times New Roman"/>
          <w:snapToGrid w:val="0"/>
        </w:rPr>
      </w:pPr>
      <w:r w:rsidRPr="00D53E60">
        <w:rPr>
          <w:rFonts w:ascii="Times New Roman" w:hAnsi="Times New Roman" w:cs="Times New Roman"/>
          <w:snapToGrid w:val="0"/>
          <w:szCs w:val="20"/>
        </w:rPr>
        <w:t xml:space="preserve">Zamawiający przewiduje udzielenia zamówień, o których mowa w art. 214 ust. 1 pkt. 7 ustawy Pzp - zamówienia udzielane w okresie 3 lat od dnia udzielenia zamówienia podstawowego, dotychczasowemu </w:t>
      </w:r>
      <w:r w:rsidRPr="00D53E60">
        <w:rPr>
          <w:rFonts w:ascii="Times New Roman" w:hAnsi="Times New Roman" w:cs="Times New Roman"/>
          <w:b/>
          <w:snapToGrid w:val="0"/>
          <w:szCs w:val="20"/>
        </w:rPr>
        <w:t>Wykonawcy</w:t>
      </w:r>
      <w:r w:rsidRPr="00D53E60">
        <w:rPr>
          <w:rFonts w:ascii="Times New Roman" w:hAnsi="Times New Roman" w:cs="Times New Roman"/>
          <w:snapToGrid w:val="0"/>
          <w:szCs w:val="20"/>
        </w:rPr>
        <w:t xml:space="preserve"> usług, polegającego na powtórzeniu podobnych usług, zgodnych z przedmiotem zamówienia podstawowego, do 50 % wartości  zamówienia podstawowego. Zakres usług udzielanych w ramach zamówienia podobnego będzie zgodny z całością lub częścią zakresu usług udzielonych w ramach zakresu zamówienia podstawowego. Warunkiem udzielenia zamówienia podobnego będzie brak wykonywania tożsamego zakresu prac na tym samym obiekcie przez innego </w:t>
      </w:r>
      <w:r w:rsidRPr="00D53E60">
        <w:rPr>
          <w:rFonts w:ascii="Times New Roman" w:hAnsi="Times New Roman" w:cs="Times New Roman"/>
          <w:b/>
          <w:snapToGrid w:val="0"/>
          <w:szCs w:val="20"/>
        </w:rPr>
        <w:t>Wykonawcę.</w:t>
      </w:r>
    </w:p>
    <w:p w:rsidR="00EF13CF" w:rsidRPr="00E01166" w:rsidRDefault="00EF13CF" w:rsidP="00E01166">
      <w:pPr>
        <w:pStyle w:val="Stopka"/>
        <w:widowControl/>
        <w:tabs>
          <w:tab w:val="clear" w:pos="4536"/>
          <w:tab w:val="clear" w:pos="9072"/>
        </w:tabs>
        <w:suppressAutoHyphens/>
        <w:spacing w:line="240" w:lineRule="auto"/>
        <w:ind w:left="0" w:firstLine="0"/>
        <w:jc w:val="both"/>
        <w:rPr>
          <w:rFonts w:ascii="Times New Roman" w:hAnsi="Times New Roman"/>
          <w:szCs w:val="22"/>
        </w:rPr>
      </w:pPr>
    </w:p>
    <w:p w:rsidR="00B01226" w:rsidRPr="00E01166" w:rsidRDefault="00B01226" w:rsidP="00784A10">
      <w:pPr>
        <w:numPr>
          <w:ilvl w:val="0"/>
          <w:numId w:val="11"/>
        </w:numPr>
        <w:shd w:val="clear" w:color="auto" w:fill="FFFFFF"/>
        <w:tabs>
          <w:tab w:val="left" w:pos="0"/>
        </w:tabs>
        <w:spacing w:line="240" w:lineRule="auto"/>
        <w:ind w:right="-233"/>
        <w:jc w:val="both"/>
        <w:rPr>
          <w:rFonts w:ascii="Times New Roman" w:hAnsi="Times New Roman" w:cs="Times New Roman"/>
          <w:b/>
          <w:bCs/>
        </w:rPr>
      </w:pPr>
      <w:r w:rsidRPr="00E01166">
        <w:rPr>
          <w:rFonts w:ascii="Times New Roman" w:hAnsi="Times New Roman" w:cs="Times New Roman"/>
          <w:b/>
          <w:bCs/>
        </w:rPr>
        <w:t>Termin wykonania zamówienia.</w:t>
      </w:r>
    </w:p>
    <w:p w:rsidR="00175EB8" w:rsidRPr="00E01166" w:rsidRDefault="00175EB8" w:rsidP="00E01166">
      <w:pPr>
        <w:widowControl/>
        <w:suppressAutoHyphens/>
        <w:spacing w:line="240" w:lineRule="auto"/>
        <w:ind w:left="0" w:firstLine="0"/>
        <w:jc w:val="both"/>
        <w:rPr>
          <w:rFonts w:ascii="Times New Roman" w:hAnsi="Times New Roman" w:cs="Times New Roman"/>
          <w:color w:val="000000"/>
        </w:rPr>
      </w:pPr>
    </w:p>
    <w:p w:rsidR="004C4DD5" w:rsidRPr="001B17D1" w:rsidRDefault="004C4DD5" w:rsidP="00784A10">
      <w:pPr>
        <w:pStyle w:val="Tekstpodstawowy"/>
        <w:numPr>
          <w:ilvl w:val="6"/>
          <w:numId w:val="11"/>
        </w:numPr>
        <w:shd w:val="clear" w:color="auto" w:fill="FFFFFF"/>
        <w:ind w:left="993" w:right="29" w:hanging="426"/>
        <w:rPr>
          <w:rFonts w:ascii="Times New Roman" w:hAnsi="Times New Roman" w:cs="Times New Roman"/>
          <w:b/>
          <w:color w:val="000000"/>
          <w:sz w:val="22"/>
          <w:szCs w:val="22"/>
        </w:rPr>
      </w:pPr>
      <w:r w:rsidRPr="00E01166">
        <w:rPr>
          <w:rFonts w:ascii="Times New Roman" w:hAnsi="Times New Roman" w:cs="Times New Roman"/>
          <w:color w:val="000000"/>
          <w:sz w:val="22"/>
          <w:szCs w:val="22"/>
        </w:rPr>
        <w:t xml:space="preserve">Termin wykonania zamówienia </w:t>
      </w:r>
      <w:r w:rsidR="00C33D9D">
        <w:rPr>
          <w:rFonts w:ascii="Times New Roman" w:hAnsi="Times New Roman" w:cs="Times New Roman"/>
          <w:b/>
          <w:color w:val="000000"/>
          <w:sz w:val="22"/>
          <w:szCs w:val="22"/>
        </w:rPr>
        <w:t>od 01.01.2025 r. do 31.12.2025</w:t>
      </w:r>
      <w:r w:rsidR="001B17D1" w:rsidRPr="001B17D1">
        <w:rPr>
          <w:rFonts w:ascii="Times New Roman" w:hAnsi="Times New Roman" w:cs="Times New Roman"/>
          <w:b/>
          <w:color w:val="000000"/>
          <w:sz w:val="22"/>
          <w:szCs w:val="22"/>
        </w:rPr>
        <w:t xml:space="preserve"> r.</w:t>
      </w:r>
    </w:p>
    <w:p w:rsidR="009E6031" w:rsidRPr="00742026" w:rsidRDefault="009E6031" w:rsidP="00742026">
      <w:pPr>
        <w:widowControl/>
        <w:suppressAutoHyphens/>
        <w:spacing w:line="240" w:lineRule="auto"/>
        <w:ind w:left="0" w:firstLine="0"/>
        <w:jc w:val="both"/>
        <w:rPr>
          <w:rFonts w:ascii="Times New Roman" w:hAnsi="Times New Roman"/>
        </w:rPr>
      </w:pPr>
    </w:p>
    <w:p w:rsidR="00B01226" w:rsidRPr="00E01166" w:rsidRDefault="00B01226" w:rsidP="00784A10">
      <w:pPr>
        <w:numPr>
          <w:ilvl w:val="0"/>
          <w:numId w:val="11"/>
        </w:numPr>
        <w:shd w:val="clear" w:color="auto" w:fill="FFFFFF"/>
        <w:tabs>
          <w:tab w:val="left" w:pos="0"/>
        </w:tabs>
        <w:spacing w:line="240" w:lineRule="auto"/>
        <w:ind w:right="28"/>
        <w:jc w:val="both"/>
        <w:rPr>
          <w:rFonts w:ascii="Times New Roman" w:hAnsi="Times New Roman" w:cs="Times New Roman"/>
          <w:b/>
          <w:bCs/>
          <w:color w:val="FF0000"/>
        </w:rPr>
      </w:pPr>
      <w:r w:rsidRPr="00E01166">
        <w:rPr>
          <w:rFonts w:ascii="Times New Roman" w:hAnsi="Times New Roman" w:cs="Times New Roman"/>
          <w:b/>
          <w:bCs/>
        </w:rPr>
        <w:t>Warunki udziału w postępowa</w:t>
      </w:r>
      <w:r w:rsidR="00C90EF9" w:rsidRPr="00E01166">
        <w:rPr>
          <w:rFonts w:ascii="Times New Roman" w:hAnsi="Times New Roman" w:cs="Times New Roman"/>
          <w:b/>
          <w:bCs/>
        </w:rPr>
        <w:t>niu</w:t>
      </w:r>
      <w:r w:rsidRPr="00E01166">
        <w:rPr>
          <w:rFonts w:ascii="Times New Roman" w:hAnsi="Times New Roman" w:cs="Times New Roman"/>
          <w:b/>
          <w:bCs/>
        </w:rPr>
        <w:t xml:space="preserve">. </w:t>
      </w:r>
    </w:p>
    <w:p w:rsidR="00B01226" w:rsidRPr="00E01166" w:rsidRDefault="00B01226" w:rsidP="00E01166">
      <w:pPr>
        <w:shd w:val="clear" w:color="auto" w:fill="FFFFFF"/>
        <w:tabs>
          <w:tab w:val="left" w:pos="0"/>
        </w:tabs>
        <w:spacing w:line="240" w:lineRule="auto"/>
        <w:ind w:left="0" w:right="28" w:firstLine="0"/>
        <w:jc w:val="both"/>
        <w:rPr>
          <w:rFonts w:ascii="Times New Roman" w:hAnsi="Times New Roman" w:cs="Times New Roman"/>
          <w:b/>
          <w:bCs/>
          <w:color w:val="FF0000"/>
        </w:rPr>
      </w:pPr>
    </w:p>
    <w:p w:rsidR="00E823F2" w:rsidRPr="00E01166" w:rsidRDefault="00E823F2" w:rsidP="00CE3533">
      <w:pPr>
        <w:widowControl/>
        <w:numPr>
          <w:ilvl w:val="1"/>
          <w:numId w:val="5"/>
        </w:numPr>
        <w:tabs>
          <w:tab w:val="clear" w:pos="1364"/>
          <w:tab w:val="num" w:pos="709"/>
        </w:tabs>
        <w:spacing w:line="240" w:lineRule="auto"/>
        <w:ind w:left="709" w:right="28" w:hanging="283"/>
        <w:jc w:val="both"/>
        <w:rPr>
          <w:rFonts w:ascii="Times New Roman" w:hAnsi="Times New Roman" w:cs="Times New Roman"/>
          <w:b/>
          <w:bCs/>
        </w:rPr>
      </w:pPr>
      <w:r w:rsidRPr="00E01166">
        <w:rPr>
          <w:rFonts w:ascii="Times New Roman" w:hAnsi="Times New Roman" w:cs="Times New Roman"/>
          <w:b/>
          <w:bCs/>
        </w:rPr>
        <w:t>O udzielenie zamówienia mogą ubiegać się Wykonawcy, którzy:</w:t>
      </w:r>
    </w:p>
    <w:p w:rsidR="00E823F2" w:rsidRPr="001226A9" w:rsidRDefault="00E823F2" w:rsidP="00F24870">
      <w:pPr>
        <w:pStyle w:val="Akapitzlist"/>
        <w:widowControl/>
        <w:numPr>
          <w:ilvl w:val="1"/>
          <w:numId w:val="40"/>
        </w:numPr>
        <w:autoSpaceDE w:val="0"/>
        <w:autoSpaceDN w:val="0"/>
        <w:adjustRightInd w:val="0"/>
        <w:spacing w:line="240" w:lineRule="auto"/>
        <w:ind w:right="28"/>
        <w:jc w:val="both"/>
        <w:rPr>
          <w:rFonts w:ascii="Times New Roman" w:hAnsi="Times New Roman"/>
        </w:rPr>
      </w:pPr>
      <w:r w:rsidRPr="001226A9">
        <w:rPr>
          <w:rFonts w:ascii="Times New Roman" w:hAnsi="Times New Roman"/>
          <w:b/>
          <w:u w:val="single"/>
        </w:rPr>
        <w:t>nie podlegają wykluczeniu z postępowania o udzielenie zamówienia na podstawie art. 108 ust. 1 oraz art. 109 ust. 1 pkt 4</w:t>
      </w:r>
      <w:r w:rsidRPr="001226A9">
        <w:rPr>
          <w:rFonts w:ascii="Times New Roman" w:hAnsi="Times New Roman"/>
        </w:rPr>
        <w:t xml:space="preserve">; </w:t>
      </w:r>
    </w:p>
    <w:p w:rsidR="00E823F2" w:rsidRPr="00E01166" w:rsidRDefault="00E823F2" w:rsidP="00F24870">
      <w:pPr>
        <w:pStyle w:val="Akapitzlist"/>
        <w:widowControl/>
        <w:numPr>
          <w:ilvl w:val="0"/>
          <w:numId w:val="21"/>
        </w:numPr>
        <w:autoSpaceDE w:val="0"/>
        <w:autoSpaceDN w:val="0"/>
        <w:adjustRightInd w:val="0"/>
        <w:spacing w:line="240" w:lineRule="auto"/>
        <w:ind w:left="1418" w:right="28" w:hanging="284"/>
        <w:jc w:val="both"/>
        <w:rPr>
          <w:rFonts w:ascii="Times New Roman" w:hAnsi="Times New Roman"/>
          <w:szCs w:val="22"/>
        </w:rPr>
      </w:pPr>
      <w:r w:rsidRPr="00E01166">
        <w:rPr>
          <w:rFonts w:ascii="Times New Roman" w:hAnsi="Times New Roman"/>
          <w:szCs w:val="22"/>
        </w:rPr>
        <w:t xml:space="preserve">Na podstawie art. 108 ustawy z postępowania o udzielenia zamówienia </w:t>
      </w:r>
      <w:r w:rsidRPr="00E01166">
        <w:rPr>
          <w:rFonts w:ascii="Times New Roman" w:hAnsi="Times New Roman"/>
          <w:b/>
          <w:szCs w:val="22"/>
        </w:rPr>
        <w:t>Zamawiający</w:t>
      </w:r>
      <w:r w:rsidRPr="00E01166">
        <w:rPr>
          <w:rFonts w:ascii="Times New Roman" w:hAnsi="Times New Roman"/>
          <w:szCs w:val="22"/>
        </w:rPr>
        <w:t xml:space="preserve"> wykluczy </w:t>
      </w:r>
      <w:r w:rsidRPr="00E01166">
        <w:rPr>
          <w:rFonts w:ascii="Times New Roman" w:hAnsi="Times New Roman"/>
          <w:b/>
          <w:szCs w:val="22"/>
        </w:rPr>
        <w:t>Wykonawcę</w:t>
      </w:r>
      <w:r w:rsidRPr="00E01166">
        <w:rPr>
          <w:rFonts w:ascii="Times New Roman" w:hAnsi="Times New Roman"/>
          <w:szCs w:val="22"/>
        </w:rPr>
        <w:t>:</w:t>
      </w:r>
    </w:p>
    <w:p w:rsidR="00E823F2" w:rsidRPr="00E01166" w:rsidRDefault="00E823F2" w:rsidP="00F24870">
      <w:pPr>
        <w:pStyle w:val="Akapitzlist"/>
        <w:widowControl/>
        <w:numPr>
          <w:ilvl w:val="0"/>
          <w:numId w:val="22"/>
        </w:numPr>
        <w:autoSpaceDE w:val="0"/>
        <w:autoSpaceDN w:val="0"/>
        <w:adjustRightInd w:val="0"/>
        <w:spacing w:line="240" w:lineRule="auto"/>
        <w:ind w:left="1701" w:right="28" w:hanging="283"/>
        <w:jc w:val="both"/>
        <w:rPr>
          <w:rFonts w:ascii="Times New Roman" w:hAnsi="Times New Roman"/>
          <w:szCs w:val="22"/>
        </w:rPr>
      </w:pPr>
      <w:r w:rsidRPr="00E01166">
        <w:rPr>
          <w:rFonts w:ascii="Times New Roman" w:hAnsi="Times New Roman"/>
          <w:szCs w:val="22"/>
        </w:rPr>
        <w:t xml:space="preserve">będącego osobą fizyczną, którego prawomocnie skazano za przestępstwo: </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udziału w zorganizowanej grupie przestępczej albo zwią</w:t>
      </w:r>
      <w:r w:rsidR="00CE3533">
        <w:rPr>
          <w:rFonts w:ascii="Times New Roman" w:hAnsi="Times New Roman"/>
          <w:szCs w:val="22"/>
        </w:rPr>
        <w:t xml:space="preserve">zku mającym na celu popełnienie </w:t>
      </w:r>
      <w:r w:rsidRPr="00E01166">
        <w:rPr>
          <w:rFonts w:ascii="Times New Roman" w:hAnsi="Times New Roman"/>
          <w:szCs w:val="22"/>
        </w:rPr>
        <w:t>przestępstwa lub przestępstwa skarbowego, o którym mowa w art. 258 Kodeksu karnego,</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handlu ludźmi, o którym mowa w art. 189a Kodeksu karnego,</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o którym mowa w art. 228-230a, art. 250a Kodeksu karnego lub w art. 46 lub art</w:t>
      </w:r>
      <w:r w:rsidR="00CE3533">
        <w:rPr>
          <w:rFonts w:ascii="Times New Roman" w:hAnsi="Times New Roman"/>
          <w:szCs w:val="22"/>
        </w:rPr>
        <w:t xml:space="preserve">. 48 ustawy z dnia </w:t>
      </w:r>
      <w:r w:rsidRPr="00E01166">
        <w:rPr>
          <w:rFonts w:ascii="Times New Roman" w:hAnsi="Times New Roman"/>
          <w:szCs w:val="22"/>
        </w:rPr>
        <w:t>25 czerwca 2010 r. o sporcie,</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o charakterze terrorystycznym, o którym mowa w art. 115 § 20 Kodeksu karnego, lub mające na celu popełnienie tego przestępstwa,</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 xml:space="preserve">powierzenia wykonywania pracy małoletniemu cudzoziemcowi, o którym mowa </w:t>
      </w:r>
      <w:r w:rsidR="007D6775" w:rsidRPr="00E01166">
        <w:rPr>
          <w:rFonts w:ascii="Times New Roman" w:hAnsi="Times New Roman"/>
          <w:szCs w:val="22"/>
        </w:rPr>
        <w:br/>
      </w:r>
      <w:r w:rsidRPr="00E01166">
        <w:rPr>
          <w:rFonts w:ascii="Times New Roman" w:hAnsi="Times New Roman"/>
          <w:szCs w:val="22"/>
        </w:rPr>
        <w:t>w art. 9 ust. 2 ustawy z dnia 15 czerwca 2012 r. o skutkac</w:t>
      </w:r>
      <w:r w:rsidR="00CE3533">
        <w:rPr>
          <w:rFonts w:ascii="Times New Roman" w:hAnsi="Times New Roman"/>
          <w:szCs w:val="22"/>
        </w:rPr>
        <w:t xml:space="preserve">h powierzania wykonywania pracy </w:t>
      </w:r>
      <w:r w:rsidRPr="00E01166">
        <w:rPr>
          <w:rFonts w:ascii="Times New Roman" w:hAnsi="Times New Roman"/>
          <w:szCs w:val="22"/>
        </w:rPr>
        <w:t>cudzoziemcom przebywającym wbrew przepisom na terytorium Rzeczypospolitej Polskiej (Dz. U. poz. 769),</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przeciwko obrotowi gospodarczemu, o których mowa w art. 296-307 Kodeksu karnego, przestępstwo oszustwa, o którym mowa w art. 286 Kodeksu karnego, przestępstwo przeciwko wiarygodności dokumentów, o których mowa w art. 270</w:t>
      </w:r>
      <w:r w:rsidR="00312246">
        <w:rPr>
          <w:rFonts w:ascii="Times New Roman" w:hAnsi="Times New Roman"/>
          <w:szCs w:val="22"/>
        </w:rPr>
        <w:br/>
      </w:r>
      <w:r w:rsidRPr="00E01166">
        <w:rPr>
          <w:rFonts w:ascii="Times New Roman" w:hAnsi="Times New Roman"/>
          <w:szCs w:val="22"/>
        </w:rPr>
        <w:t>-277d Kodeksu karnego, lub przestępstwo skarbowe,</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 xml:space="preserve">o którym mowa w art. 9 ust. 1 i 3 lub art. 10 ustawy z dnia 15 czerwca 2012 r. </w:t>
      </w:r>
      <w:r w:rsidR="00312246">
        <w:rPr>
          <w:rFonts w:ascii="Times New Roman" w:hAnsi="Times New Roman"/>
          <w:szCs w:val="22"/>
        </w:rPr>
        <w:br/>
      </w:r>
      <w:r w:rsidRPr="00E01166">
        <w:rPr>
          <w:rFonts w:ascii="Times New Roman" w:hAnsi="Times New Roman"/>
          <w:szCs w:val="22"/>
        </w:rPr>
        <w:t>o skutkach powierzania wykonywania pracy cudzoziemcom przebywającym wbrew przepisom na terytorium Rzeczypospolitej Polskiej</w:t>
      </w:r>
      <w:r w:rsidR="00B02C27" w:rsidRPr="00E01166">
        <w:rPr>
          <w:rFonts w:ascii="Times New Roman" w:hAnsi="Times New Roman"/>
          <w:szCs w:val="22"/>
        </w:rPr>
        <w:t xml:space="preserve"> </w:t>
      </w:r>
      <w:r w:rsidRPr="00E01166">
        <w:rPr>
          <w:rFonts w:ascii="Times New Roman" w:hAnsi="Times New Roman"/>
          <w:szCs w:val="22"/>
        </w:rPr>
        <w:t>- lub za odpowiedni czyn zabroniony określony w przepisach prawa obcego;</w:t>
      </w:r>
    </w:p>
    <w:p w:rsidR="00E12F97" w:rsidRDefault="00E823F2" w:rsidP="00F24870">
      <w:pPr>
        <w:pStyle w:val="Akapitzlist"/>
        <w:widowControl/>
        <w:numPr>
          <w:ilvl w:val="0"/>
          <w:numId w:val="22"/>
        </w:numPr>
        <w:autoSpaceDE w:val="0"/>
        <w:autoSpaceDN w:val="0"/>
        <w:adjustRightInd w:val="0"/>
        <w:spacing w:line="240" w:lineRule="auto"/>
        <w:ind w:left="1701" w:right="28" w:hanging="283"/>
        <w:jc w:val="both"/>
        <w:rPr>
          <w:rFonts w:ascii="Times New Roman" w:hAnsi="Times New Roman"/>
          <w:szCs w:val="22"/>
        </w:rPr>
      </w:pPr>
      <w:r w:rsidRPr="00E01166">
        <w:rPr>
          <w:rFonts w:ascii="Times New Roman" w:hAnsi="Times New Roman"/>
          <w:szCs w:val="22"/>
        </w:rPr>
        <w:t>jeżeli urzędującego członka jego organu zarządzającego lub nadzorczego, wspólnika spółki w spółce jawnej lub partnerskiej albo komplementariusza w spółce</w:t>
      </w:r>
      <w:r w:rsidR="00AB619C" w:rsidRPr="00E01166">
        <w:rPr>
          <w:rFonts w:ascii="Times New Roman" w:hAnsi="Times New Roman"/>
          <w:szCs w:val="22"/>
        </w:rPr>
        <w:t xml:space="preserve"> </w:t>
      </w:r>
      <w:r w:rsidRPr="00E01166">
        <w:rPr>
          <w:rFonts w:ascii="Times New Roman" w:hAnsi="Times New Roman"/>
          <w:szCs w:val="22"/>
        </w:rPr>
        <w:lastRenderedPageBreak/>
        <w:t xml:space="preserve">komandytowej lub komandytowo – akcyjnej lub prokurenta prawomocnie skazano </w:t>
      </w:r>
      <w:r w:rsidR="00312246">
        <w:rPr>
          <w:rFonts w:ascii="Times New Roman" w:hAnsi="Times New Roman"/>
          <w:szCs w:val="22"/>
        </w:rPr>
        <w:br/>
      </w:r>
      <w:r w:rsidRPr="00E01166">
        <w:rPr>
          <w:rFonts w:ascii="Times New Roman" w:hAnsi="Times New Roman"/>
          <w:szCs w:val="22"/>
        </w:rPr>
        <w:t>za przestępstwo, o którym mowa w pkt</w:t>
      </w:r>
      <w:r w:rsidR="00B02C27" w:rsidRPr="00E01166">
        <w:rPr>
          <w:rFonts w:ascii="Times New Roman" w:hAnsi="Times New Roman"/>
          <w:szCs w:val="22"/>
        </w:rPr>
        <w:t>.</w:t>
      </w:r>
      <w:r w:rsidRPr="00E01166">
        <w:rPr>
          <w:rFonts w:ascii="Times New Roman" w:hAnsi="Times New Roman"/>
          <w:szCs w:val="22"/>
        </w:rPr>
        <w:t xml:space="preserve"> 1;</w:t>
      </w:r>
    </w:p>
    <w:p w:rsidR="00E12F97" w:rsidRDefault="00E823F2" w:rsidP="00F24870">
      <w:pPr>
        <w:pStyle w:val="Akapitzlist"/>
        <w:widowControl/>
        <w:numPr>
          <w:ilvl w:val="0"/>
          <w:numId w:val="22"/>
        </w:numPr>
        <w:autoSpaceDE w:val="0"/>
        <w:autoSpaceDN w:val="0"/>
        <w:adjustRightInd w:val="0"/>
        <w:spacing w:line="240" w:lineRule="auto"/>
        <w:ind w:left="1701" w:right="28" w:hanging="283"/>
        <w:jc w:val="both"/>
        <w:rPr>
          <w:rFonts w:ascii="Times New Roman" w:hAnsi="Times New Roman"/>
          <w:szCs w:val="22"/>
        </w:rPr>
      </w:pPr>
      <w:r w:rsidRPr="00E12F97">
        <w:rPr>
          <w:rFonts w:ascii="Times New Roman" w:hAnsi="Times New Roman"/>
          <w:szCs w:val="22"/>
        </w:rPr>
        <w:t>wobec którego wydano prawomocny wyrok sądu lub ostateczną decyzję administracyjną o zaleganiu z uiszczeniem podatków, opłat lub składek na ubezpieczenie społeczne lub zdrowotne, chyba że </w:t>
      </w:r>
      <w:r w:rsidRPr="00E12F97">
        <w:rPr>
          <w:rFonts w:ascii="Times New Roman" w:hAnsi="Times New Roman"/>
          <w:b/>
          <w:szCs w:val="22"/>
        </w:rPr>
        <w:t>Wykonawca</w:t>
      </w:r>
      <w:r w:rsidRPr="00E12F97">
        <w:rPr>
          <w:rFonts w:ascii="Times New Roman" w:hAnsi="Times New Roman"/>
          <w:szCs w:val="22"/>
        </w:rPr>
        <w:t xml:space="preserve">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E12F97" w:rsidRDefault="00E823F2" w:rsidP="00F24870">
      <w:pPr>
        <w:pStyle w:val="Akapitzlist"/>
        <w:widowControl/>
        <w:numPr>
          <w:ilvl w:val="0"/>
          <w:numId w:val="22"/>
        </w:numPr>
        <w:autoSpaceDE w:val="0"/>
        <w:autoSpaceDN w:val="0"/>
        <w:adjustRightInd w:val="0"/>
        <w:spacing w:line="240" w:lineRule="auto"/>
        <w:ind w:left="1701" w:right="28" w:hanging="283"/>
        <w:jc w:val="both"/>
        <w:rPr>
          <w:rFonts w:ascii="Times New Roman" w:hAnsi="Times New Roman"/>
          <w:szCs w:val="22"/>
        </w:rPr>
      </w:pPr>
      <w:r w:rsidRPr="00E12F97">
        <w:rPr>
          <w:rFonts w:ascii="Times New Roman" w:hAnsi="Times New Roman"/>
          <w:szCs w:val="22"/>
        </w:rPr>
        <w:t>wobec którego prawomocnie orzeczono zakaz ubiegania się o zamówienia publiczne;</w:t>
      </w:r>
    </w:p>
    <w:p w:rsidR="00E12F97" w:rsidRDefault="00E823F2" w:rsidP="00F24870">
      <w:pPr>
        <w:pStyle w:val="Akapitzlist"/>
        <w:widowControl/>
        <w:numPr>
          <w:ilvl w:val="0"/>
          <w:numId w:val="22"/>
        </w:numPr>
        <w:autoSpaceDE w:val="0"/>
        <w:autoSpaceDN w:val="0"/>
        <w:adjustRightInd w:val="0"/>
        <w:spacing w:line="240" w:lineRule="auto"/>
        <w:ind w:left="1701" w:right="28" w:hanging="283"/>
        <w:jc w:val="both"/>
        <w:rPr>
          <w:rFonts w:ascii="Times New Roman" w:hAnsi="Times New Roman"/>
          <w:szCs w:val="22"/>
        </w:rPr>
      </w:pPr>
      <w:r w:rsidRPr="00E12F97">
        <w:rPr>
          <w:rFonts w:ascii="Times New Roman" w:hAnsi="Times New Roman"/>
          <w:szCs w:val="22"/>
        </w:rPr>
        <w:t xml:space="preserve">jeżeli </w:t>
      </w:r>
      <w:r w:rsidRPr="00E12F97">
        <w:rPr>
          <w:rFonts w:ascii="Times New Roman" w:hAnsi="Times New Roman"/>
          <w:b/>
          <w:szCs w:val="22"/>
        </w:rPr>
        <w:t>Zamawiający</w:t>
      </w:r>
      <w:r w:rsidRPr="00E12F97">
        <w:rPr>
          <w:rFonts w:ascii="Times New Roman" w:hAnsi="Times New Roman"/>
          <w:szCs w:val="22"/>
        </w:rPr>
        <w:t xml:space="preserve"> może stwierdzić, na podstawie wiarygodnych przesłanek, </w:t>
      </w:r>
      <w:r w:rsidR="007D6775" w:rsidRPr="00E12F97">
        <w:rPr>
          <w:rFonts w:ascii="Times New Roman" w:hAnsi="Times New Roman"/>
          <w:szCs w:val="22"/>
        </w:rPr>
        <w:br/>
      </w:r>
      <w:r w:rsidR="00C80A76">
        <w:rPr>
          <w:rFonts w:ascii="Times New Roman" w:hAnsi="Times New Roman"/>
          <w:szCs w:val="22"/>
        </w:rPr>
        <w:t xml:space="preserve">że </w:t>
      </w:r>
      <w:r w:rsidR="00C80A76" w:rsidRPr="00C80A76">
        <w:rPr>
          <w:rFonts w:ascii="Times New Roman" w:hAnsi="Times New Roman"/>
          <w:b/>
          <w:szCs w:val="22"/>
        </w:rPr>
        <w:t>W</w:t>
      </w:r>
      <w:r w:rsidRPr="00C80A76">
        <w:rPr>
          <w:rFonts w:ascii="Times New Roman" w:hAnsi="Times New Roman"/>
          <w:b/>
          <w:szCs w:val="22"/>
        </w:rPr>
        <w:t>ykonawca</w:t>
      </w:r>
      <w:r w:rsidRPr="00E12F97">
        <w:rPr>
          <w:rFonts w:ascii="Times New Roman" w:hAnsi="Times New Roman"/>
          <w:szCs w:val="22"/>
        </w:rPr>
        <w:t xml:space="preserve"> zawarł z innymi </w:t>
      </w:r>
      <w:r w:rsidRPr="00E12F97">
        <w:rPr>
          <w:rFonts w:ascii="Times New Roman" w:hAnsi="Times New Roman"/>
          <w:b/>
          <w:szCs w:val="22"/>
        </w:rPr>
        <w:t>Wykonawcami</w:t>
      </w:r>
      <w:r w:rsidRPr="00E12F97">
        <w:rPr>
          <w:rFonts w:ascii="Times New Roman" w:hAnsi="Times New Roman"/>
          <w:szCs w:val="22"/>
        </w:rPr>
        <w:t xml:space="preserve"> porozumienie mające na celu zakłócenie konkurencji, w szczególności jeżeli należąc do tej samej grupy kapitałowej w rozumieniu ustawy z dnia 16 lutego 2007 r. o ochronie konkurencji i konsumentów,</w:t>
      </w:r>
      <w:r w:rsidR="00CE3533" w:rsidRPr="00E12F97">
        <w:rPr>
          <w:rFonts w:ascii="Times New Roman" w:hAnsi="Times New Roman"/>
          <w:szCs w:val="22"/>
        </w:rPr>
        <w:t xml:space="preserve"> złożyli odrębne oferty, oferty </w:t>
      </w:r>
      <w:r w:rsidRPr="00E12F97">
        <w:rPr>
          <w:rFonts w:ascii="Times New Roman" w:hAnsi="Times New Roman"/>
          <w:szCs w:val="22"/>
        </w:rPr>
        <w:t xml:space="preserve">częściowe lub wnioski o dopuszczenie do udziału </w:t>
      </w:r>
      <w:r w:rsidR="00312246">
        <w:rPr>
          <w:rFonts w:ascii="Times New Roman" w:hAnsi="Times New Roman"/>
          <w:szCs w:val="22"/>
        </w:rPr>
        <w:br/>
      </w:r>
      <w:r w:rsidRPr="00E12F97">
        <w:rPr>
          <w:rFonts w:ascii="Times New Roman" w:hAnsi="Times New Roman"/>
          <w:szCs w:val="22"/>
        </w:rPr>
        <w:t>w postępowaniu, chyba że wykażą, że przygotowali te oferty lub wnioski niezależnie od siebie;</w:t>
      </w:r>
    </w:p>
    <w:p w:rsidR="00E823F2" w:rsidRPr="00E12F97" w:rsidRDefault="00E823F2" w:rsidP="00F24870">
      <w:pPr>
        <w:pStyle w:val="Akapitzlist"/>
        <w:widowControl/>
        <w:numPr>
          <w:ilvl w:val="0"/>
          <w:numId w:val="22"/>
        </w:numPr>
        <w:autoSpaceDE w:val="0"/>
        <w:autoSpaceDN w:val="0"/>
        <w:adjustRightInd w:val="0"/>
        <w:spacing w:line="240" w:lineRule="auto"/>
        <w:ind w:left="1701" w:right="28" w:hanging="283"/>
        <w:jc w:val="both"/>
        <w:rPr>
          <w:rFonts w:ascii="Times New Roman" w:hAnsi="Times New Roman"/>
          <w:szCs w:val="22"/>
        </w:rPr>
      </w:pPr>
      <w:r w:rsidRPr="00E12F97">
        <w:rPr>
          <w:rFonts w:ascii="Times New Roman" w:hAnsi="Times New Roman"/>
          <w:szCs w:val="22"/>
        </w:rPr>
        <w:t xml:space="preserve">jeżeli, w przypadkach, o których mowa w art. 85 ust. 1ustawy, doszło do zakłócenia konkurencji wynikającego z wcześniejszego zaangażowania tego wykonawcy lub podmiotu, który należy z wykonawcą do tej samej grupy kapitałowej w rozumieniu ustawy z dnia 16 lutego 2007 r. o ochronie konkurencji i konsumentów, chyba </w:t>
      </w:r>
      <w:r w:rsidR="00312246">
        <w:rPr>
          <w:rFonts w:ascii="Times New Roman" w:hAnsi="Times New Roman"/>
          <w:szCs w:val="22"/>
        </w:rPr>
        <w:br/>
      </w:r>
      <w:r w:rsidRPr="00E12F97">
        <w:rPr>
          <w:rFonts w:ascii="Times New Roman" w:hAnsi="Times New Roman"/>
          <w:szCs w:val="22"/>
        </w:rPr>
        <w:t>że spowodowane tym zakłócenie konkurencji może być wyeliminowane w inny sposób niż przez wykluczenie wykonawcy z udziału w postępowaniu o udzielenie zamówienia.</w:t>
      </w:r>
    </w:p>
    <w:p w:rsidR="00E823F2" w:rsidRDefault="00E823F2" w:rsidP="00F24870">
      <w:pPr>
        <w:pStyle w:val="Akapitzlist"/>
        <w:widowControl/>
        <w:numPr>
          <w:ilvl w:val="0"/>
          <w:numId w:val="21"/>
        </w:numPr>
        <w:autoSpaceDE w:val="0"/>
        <w:autoSpaceDN w:val="0"/>
        <w:adjustRightInd w:val="0"/>
        <w:spacing w:line="240" w:lineRule="auto"/>
        <w:ind w:left="1418" w:right="28" w:hanging="284"/>
        <w:jc w:val="both"/>
        <w:rPr>
          <w:rFonts w:ascii="Times New Roman" w:hAnsi="Times New Roman"/>
          <w:szCs w:val="22"/>
        </w:rPr>
      </w:pPr>
      <w:r w:rsidRPr="00E01166">
        <w:rPr>
          <w:rFonts w:ascii="Times New Roman" w:hAnsi="Times New Roman"/>
          <w:szCs w:val="22"/>
        </w:rPr>
        <w:t>Na podstawie art. 109 ust. 1 pkt</w:t>
      </w:r>
      <w:r w:rsidR="00872427">
        <w:rPr>
          <w:rFonts w:ascii="Times New Roman" w:hAnsi="Times New Roman"/>
          <w:szCs w:val="22"/>
        </w:rPr>
        <w:t>.</w:t>
      </w:r>
      <w:r w:rsidRPr="00E01166">
        <w:rPr>
          <w:rFonts w:ascii="Times New Roman" w:hAnsi="Times New Roman"/>
          <w:szCs w:val="22"/>
        </w:rPr>
        <w:t xml:space="preserve"> 4 ustawy z postępowania o udzielenia zamówienia </w:t>
      </w:r>
      <w:r w:rsidRPr="00E01166">
        <w:rPr>
          <w:rFonts w:ascii="Times New Roman" w:hAnsi="Times New Roman"/>
          <w:b/>
          <w:szCs w:val="22"/>
        </w:rPr>
        <w:t>Zamawiający</w:t>
      </w:r>
      <w:r w:rsidRPr="00E01166">
        <w:rPr>
          <w:rFonts w:ascii="Times New Roman" w:hAnsi="Times New Roman"/>
          <w:szCs w:val="22"/>
        </w:rPr>
        <w:t xml:space="preserve"> wykluczy </w:t>
      </w:r>
      <w:r w:rsidRPr="00E01166">
        <w:rPr>
          <w:rFonts w:ascii="Times New Roman" w:hAnsi="Times New Roman"/>
          <w:b/>
          <w:szCs w:val="22"/>
        </w:rPr>
        <w:t>Wykonawcę</w:t>
      </w:r>
      <w:r w:rsidRPr="00E01166">
        <w:rPr>
          <w:rFonts w:ascii="Times New Roman" w:hAnsi="Times New Roman"/>
          <w:szCs w:val="22"/>
        </w:rPr>
        <w:t xml:space="preserve"> w stosunku do którego otwarto likwidację, ogłoszono upadłość, którego aktywami zarządza likwidator lub sąd, zawarł układ </w:t>
      </w:r>
      <w:r w:rsidR="00312246">
        <w:rPr>
          <w:rFonts w:ascii="Times New Roman" w:hAnsi="Times New Roman"/>
          <w:szCs w:val="22"/>
        </w:rPr>
        <w:br/>
      </w:r>
      <w:r w:rsidRPr="00E01166">
        <w:rPr>
          <w:rFonts w:ascii="Times New Roman" w:hAnsi="Times New Roman"/>
          <w:szCs w:val="22"/>
        </w:rPr>
        <w:t xml:space="preserve">z wierzycielami, którego działalność gospodarcza jest zawieszona albo znajduje się on </w:t>
      </w:r>
      <w:r w:rsidR="00312246">
        <w:rPr>
          <w:rFonts w:ascii="Times New Roman" w:hAnsi="Times New Roman"/>
          <w:szCs w:val="22"/>
        </w:rPr>
        <w:br/>
      </w:r>
      <w:r w:rsidRPr="00E01166">
        <w:rPr>
          <w:rFonts w:ascii="Times New Roman" w:hAnsi="Times New Roman"/>
          <w:szCs w:val="22"/>
        </w:rPr>
        <w:t xml:space="preserve">w innej tego rodzaju sytuacji wynikającej z podobnej procedury przewidzianej </w:t>
      </w:r>
      <w:r w:rsidR="00312246">
        <w:rPr>
          <w:rFonts w:ascii="Times New Roman" w:hAnsi="Times New Roman"/>
          <w:szCs w:val="22"/>
        </w:rPr>
        <w:br/>
      </w:r>
      <w:r w:rsidRPr="00E01166">
        <w:rPr>
          <w:rFonts w:ascii="Times New Roman" w:hAnsi="Times New Roman"/>
          <w:szCs w:val="22"/>
        </w:rPr>
        <w:t>w przepisach miejsca wszczęcia tej procedury.</w:t>
      </w:r>
    </w:p>
    <w:p w:rsidR="00E12F97" w:rsidRPr="0069694F" w:rsidRDefault="00E12F97" w:rsidP="00F24870">
      <w:pPr>
        <w:pStyle w:val="Akapitzlist"/>
        <w:widowControl/>
        <w:numPr>
          <w:ilvl w:val="0"/>
          <w:numId w:val="21"/>
        </w:numPr>
        <w:autoSpaceDE w:val="0"/>
        <w:autoSpaceDN w:val="0"/>
        <w:adjustRightInd w:val="0"/>
        <w:spacing w:line="240" w:lineRule="auto"/>
        <w:ind w:left="1418" w:right="28" w:hanging="284"/>
        <w:jc w:val="both"/>
        <w:rPr>
          <w:rFonts w:ascii="Times New Roman" w:hAnsi="Times New Roman"/>
          <w:szCs w:val="22"/>
        </w:rPr>
      </w:pPr>
      <w:r w:rsidRPr="0069694F">
        <w:rPr>
          <w:rFonts w:ascii="Times New Roman" w:hAnsi="Times New Roman"/>
        </w:rPr>
        <w:t xml:space="preserve">O udzielenie zamówienia mogą ubiegać się </w:t>
      </w:r>
      <w:r w:rsidRPr="00EB2518">
        <w:rPr>
          <w:rFonts w:ascii="Times New Roman" w:hAnsi="Times New Roman"/>
          <w:b/>
        </w:rPr>
        <w:t>Wykonawcy</w:t>
      </w:r>
      <w:r w:rsidRPr="0069694F">
        <w:rPr>
          <w:rFonts w:ascii="Times New Roman" w:hAnsi="Times New Roman"/>
        </w:rPr>
        <w:t xml:space="preserve">, którzy nie podlegają wykluczeniu na podstawie art. 7 ust. 1 ustawy o szczególnych rozwiązaniach w zakresie przeciwdziałania wspieraniu agresji na Ukrainę oraz służących ochronie bezpieczeństwa narodowego. Z postępowania wykluczony zostanie </w:t>
      </w:r>
      <w:r w:rsidRPr="00EB2518">
        <w:rPr>
          <w:rFonts w:ascii="Times New Roman" w:hAnsi="Times New Roman"/>
          <w:b/>
        </w:rPr>
        <w:t>Wykonawca</w:t>
      </w:r>
      <w:r w:rsidRPr="0069694F">
        <w:rPr>
          <w:rFonts w:ascii="Times New Roman" w:hAnsi="Times New Roman"/>
        </w:rPr>
        <w:t>, który jest:</w:t>
      </w:r>
    </w:p>
    <w:p w:rsidR="00E12F97" w:rsidRPr="0069694F" w:rsidRDefault="00E12F97" w:rsidP="00E12F97">
      <w:pPr>
        <w:pStyle w:val="Akapitzlist"/>
        <w:widowControl/>
        <w:numPr>
          <w:ilvl w:val="2"/>
          <w:numId w:val="11"/>
        </w:numPr>
        <w:tabs>
          <w:tab w:val="clear" w:pos="1130"/>
          <w:tab w:val="num" w:pos="1560"/>
        </w:tabs>
        <w:autoSpaceDE w:val="0"/>
        <w:autoSpaceDN w:val="0"/>
        <w:adjustRightInd w:val="0"/>
        <w:spacing w:line="240" w:lineRule="auto"/>
        <w:ind w:left="1560" w:right="28" w:hanging="284"/>
        <w:jc w:val="both"/>
        <w:rPr>
          <w:rFonts w:ascii="Times New Roman" w:hAnsi="Times New Roman"/>
          <w:szCs w:val="22"/>
        </w:rPr>
      </w:pPr>
      <w:r w:rsidRPr="0069694F">
        <w:rPr>
          <w:rFonts w:ascii="Times New Roman" w:hAnsi="Times New Roman"/>
        </w:rPr>
        <w:t>obywatelem rosyjskim, osobą fizyczną lub prawną, podmiotem lub organem z siedzibą w Rosji;</w:t>
      </w:r>
    </w:p>
    <w:p w:rsidR="00E12F97" w:rsidRPr="0069694F" w:rsidRDefault="00E12F97" w:rsidP="00E12F97">
      <w:pPr>
        <w:pStyle w:val="Akapitzlist"/>
        <w:widowControl/>
        <w:numPr>
          <w:ilvl w:val="2"/>
          <w:numId w:val="11"/>
        </w:numPr>
        <w:tabs>
          <w:tab w:val="clear" w:pos="1130"/>
          <w:tab w:val="num" w:pos="1560"/>
        </w:tabs>
        <w:autoSpaceDE w:val="0"/>
        <w:autoSpaceDN w:val="0"/>
        <w:adjustRightInd w:val="0"/>
        <w:spacing w:line="240" w:lineRule="auto"/>
        <w:ind w:left="1560" w:right="28" w:hanging="284"/>
        <w:jc w:val="both"/>
        <w:rPr>
          <w:rFonts w:ascii="Times New Roman" w:hAnsi="Times New Roman"/>
          <w:szCs w:val="22"/>
        </w:rPr>
      </w:pPr>
      <w:r w:rsidRPr="0069694F">
        <w:rPr>
          <w:rFonts w:ascii="Times New Roman" w:hAnsi="Times New Roman"/>
        </w:rPr>
        <w:t>osobą prawną, podmiotem lub organem, do których prawa własności bezpośrednio lub pośrednio w ponad 50 % należą do obywateli rosyjskich lub osób fizycznych lub prawnych, podmiotów lub organów z siedzibą w Rosji;</w:t>
      </w:r>
    </w:p>
    <w:p w:rsidR="00E12F97" w:rsidRPr="0069694F" w:rsidRDefault="00E12F97" w:rsidP="00E12F97">
      <w:pPr>
        <w:pStyle w:val="Akapitzlist"/>
        <w:widowControl/>
        <w:numPr>
          <w:ilvl w:val="2"/>
          <w:numId w:val="11"/>
        </w:numPr>
        <w:tabs>
          <w:tab w:val="clear" w:pos="1130"/>
          <w:tab w:val="num" w:pos="1560"/>
        </w:tabs>
        <w:autoSpaceDE w:val="0"/>
        <w:autoSpaceDN w:val="0"/>
        <w:adjustRightInd w:val="0"/>
        <w:spacing w:line="240" w:lineRule="auto"/>
        <w:ind w:left="1560" w:right="28" w:hanging="284"/>
        <w:jc w:val="both"/>
        <w:rPr>
          <w:rFonts w:ascii="Times New Roman" w:hAnsi="Times New Roman"/>
          <w:szCs w:val="22"/>
        </w:rPr>
      </w:pPr>
      <w:r w:rsidRPr="0069694F">
        <w:rPr>
          <w:rFonts w:ascii="Times New Roman" w:hAnsi="Times New Roman"/>
        </w:rPr>
        <w:t>osobą fizyczną lub prawną, podmiotem lub organem działającym w imieniu lub pod kierunkiem:</w:t>
      </w:r>
    </w:p>
    <w:p w:rsidR="00E12F97" w:rsidRPr="0069694F" w:rsidRDefault="00E12F97" w:rsidP="00E12F97">
      <w:pPr>
        <w:pStyle w:val="Akapitzlist"/>
        <w:widowControl/>
        <w:numPr>
          <w:ilvl w:val="2"/>
          <w:numId w:val="11"/>
        </w:numPr>
        <w:tabs>
          <w:tab w:val="clear" w:pos="1130"/>
          <w:tab w:val="num" w:pos="1560"/>
        </w:tabs>
        <w:autoSpaceDE w:val="0"/>
        <w:autoSpaceDN w:val="0"/>
        <w:adjustRightInd w:val="0"/>
        <w:spacing w:line="240" w:lineRule="auto"/>
        <w:ind w:left="1560" w:right="28" w:hanging="284"/>
        <w:jc w:val="both"/>
        <w:rPr>
          <w:rFonts w:ascii="Times New Roman" w:hAnsi="Times New Roman"/>
          <w:szCs w:val="22"/>
        </w:rPr>
      </w:pPr>
      <w:r w:rsidRPr="0069694F">
        <w:rPr>
          <w:rFonts w:ascii="Times New Roman" w:hAnsi="Times New Roman"/>
        </w:rPr>
        <w:t xml:space="preserve">obywateli rosyjskich lub osób fizycznych lub prawnych, podmiotów lub organów </w:t>
      </w:r>
      <w:r w:rsidR="00312246">
        <w:rPr>
          <w:rFonts w:ascii="Times New Roman" w:hAnsi="Times New Roman"/>
        </w:rPr>
        <w:br/>
      </w:r>
      <w:r w:rsidRPr="0069694F">
        <w:rPr>
          <w:rFonts w:ascii="Times New Roman" w:hAnsi="Times New Roman"/>
        </w:rPr>
        <w:t>z siedzibą w Rosji lub</w:t>
      </w:r>
    </w:p>
    <w:p w:rsidR="00E12F97" w:rsidRPr="00E12F97" w:rsidRDefault="00E12F97" w:rsidP="00E12F97">
      <w:pPr>
        <w:pStyle w:val="Akapitzlist"/>
        <w:widowControl/>
        <w:numPr>
          <w:ilvl w:val="2"/>
          <w:numId w:val="11"/>
        </w:numPr>
        <w:tabs>
          <w:tab w:val="clear" w:pos="1130"/>
          <w:tab w:val="num" w:pos="1560"/>
        </w:tabs>
        <w:autoSpaceDE w:val="0"/>
        <w:autoSpaceDN w:val="0"/>
        <w:adjustRightInd w:val="0"/>
        <w:spacing w:line="240" w:lineRule="auto"/>
        <w:ind w:left="1560" w:right="28" w:hanging="284"/>
        <w:jc w:val="both"/>
        <w:rPr>
          <w:rFonts w:ascii="Times New Roman" w:hAnsi="Times New Roman"/>
          <w:szCs w:val="22"/>
        </w:rPr>
      </w:pPr>
      <w:r w:rsidRPr="0069694F">
        <w:rPr>
          <w:rFonts w:ascii="Times New Roman" w:hAnsi="Times New Roman"/>
        </w:rPr>
        <w:t>osób prawnych, podmiotów lub organów, do których prawa własności bezpośrednio lub pośrednio w ponad 50 % należą do obywateli rosyjskich lub osób fizycznych lub prawnych, podmiotów lub organów z siedzibą w Rosji, oraz żaden z jego podwykonawców, dostawców i p</w:t>
      </w:r>
      <w:r>
        <w:rPr>
          <w:rFonts w:ascii="Times New Roman" w:hAnsi="Times New Roman"/>
        </w:rPr>
        <w:t>odmiotów, na których zdolności W</w:t>
      </w:r>
      <w:r w:rsidRPr="0069694F">
        <w:rPr>
          <w:rFonts w:ascii="Times New Roman" w:hAnsi="Times New Roman"/>
        </w:rPr>
        <w:t xml:space="preserve">ykonawca polega, w przypadku gdy przypada na nich ponad 10 % wartości zamówienia, </w:t>
      </w:r>
      <w:r>
        <w:rPr>
          <w:rFonts w:ascii="Times New Roman" w:hAnsi="Times New Roman"/>
        </w:rPr>
        <w:br/>
      </w:r>
      <w:r w:rsidRPr="0069694F">
        <w:rPr>
          <w:rFonts w:ascii="Times New Roman" w:hAnsi="Times New Roman"/>
        </w:rPr>
        <w:t>nie należy do żadnej z powyższych kategorii podmiotów.</w:t>
      </w:r>
    </w:p>
    <w:p w:rsidR="00E823F2" w:rsidRPr="001226A9" w:rsidRDefault="00E823F2" w:rsidP="00F24870">
      <w:pPr>
        <w:pStyle w:val="Akapitzlist"/>
        <w:widowControl/>
        <w:numPr>
          <w:ilvl w:val="1"/>
          <w:numId w:val="40"/>
        </w:numPr>
        <w:autoSpaceDE w:val="0"/>
        <w:autoSpaceDN w:val="0"/>
        <w:adjustRightInd w:val="0"/>
        <w:spacing w:line="240" w:lineRule="auto"/>
        <w:ind w:right="28"/>
        <w:jc w:val="both"/>
        <w:rPr>
          <w:rFonts w:ascii="Times New Roman" w:hAnsi="Times New Roman"/>
        </w:rPr>
      </w:pPr>
      <w:r w:rsidRPr="001226A9">
        <w:rPr>
          <w:rFonts w:ascii="Times New Roman" w:hAnsi="Times New Roman"/>
          <w:b/>
          <w:u w:val="single"/>
        </w:rPr>
        <w:t>spełniają warunki udziału w postępowaniu dotyczące</w:t>
      </w:r>
      <w:r w:rsidRPr="001226A9">
        <w:rPr>
          <w:rFonts w:ascii="Times New Roman" w:hAnsi="Times New Roman"/>
        </w:rPr>
        <w:t>:</w:t>
      </w:r>
    </w:p>
    <w:p w:rsidR="001226A9" w:rsidRPr="001226A9" w:rsidRDefault="00E823F2" w:rsidP="00784A10">
      <w:pPr>
        <w:pStyle w:val="Akapitzlist"/>
        <w:widowControl/>
        <w:numPr>
          <w:ilvl w:val="4"/>
          <w:numId w:val="11"/>
        </w:numPr>
        <w:autoSpaceDE w:val="0"/>
        <w:autoSpaceDN w:val="0"/>
        <w:adjustRightInd w:val="0"/>
        <w:spacing w:line="240" w:lineRule="auto"/>
        <w:ind w:left="1560" w:right="28" w:hanging="426"/>
        <w:jc w:val="both"/>
        <w:rPr>
          <w:rFonts w:ascii="Times New Roman" w:hAnsi="Times New Roman"/>
          <w:b/>
        </w:rPr>
      </w:pPr>
      <w:r w:rsidRPr="001226A9">
        <w:rPr>
          <w:rFonts w:ascii="Times New Roman" w:hAnsi="Times New Roman"/>
          <w:b/>
        </w:rPr>
        <w:t>zdolności do występowania w obrocie gospodarczym</w:t>
      </w:r>
      <w:r w:rsidRPr="001226A9">
        <w:rPr>
          <w:rFonts w:ascii="Times New Roman" w:hAnsi="Times New Roman"/>
        </w:rPr>
        <w:t xml:space="preserve">: </w:t>
      </w:r>
      <w:r w:rsidRPr="001226A9">
        <w:rPr>
          <w:rFonts w:ascii="Times New Roman" w:hAnsi="Times New Roman"/>
          <w:b/>
          <w:bCs/>
        </w:rPr>
        <w:t>Zamawiający</w:t>
      </w:r>
      <w:r w:rsidRPr="001226A9">
        <w:rPr>
          <w:rFonts w:ascii="Times New Roman" w:hAnsi="Times New Roman"/>
        </w:rPr>
        <w:t xml:space="preserve"> nie wyznacza szczegółowego warunku w tym zakresie</w:t>
      </w:r>
      <w:r w:rsidR="008A49BC" w:rsidRPr="001226A9">
        <w:rPr>
          <w:rFonts w:ascii="Times New Roman" w:hAnsi="Times New Roman"/>
        </w:rPr>
        <w:t xml:space="preserve"> dla</w:t>
      </w:r>
      <w:r w:rsidRPr="001226A9">
        <w:rPr>
          <w:rFonts w:ascii="Times New Roman" w:hAnsi="Times New Roman"/>
        </w:rPr>
        <w:t>;</w:t>
      </w:r>
    </w:p>
    <w:p w:rsidR="001226A9" w:rsidRPr="00453C5E" w:rsidRDefault="00E823F2" w:rsidP="00784A10">
      <w:pPr>
        <w:pStyle w:val="Akapitzlist"/>
        <w:widowControl/>
        <w:numPr>
          <w:ilvl w:val="4"/>
          <w:numId w:val="11"/>
        </w:numPr>
        <w:autoSpaceDE w:val="0"/>
        <w:autoSpaceDN w:val="0"/>
        <w:adjustRightInd w:val="0"/>
        <w:spacing w:line="240" w:lineRule="auto"/>
        <w:ind w:left="1560" w:right="28" w:hanging="426"/>
        <w:jc w:val="both"/>
        <w:rPr>
          <w:rFonts w:ascii="Times New Roman" w:hAnsi="Times New Roman"/>
          <w:b/>
        </w:rPr>
      </w:pPr>
      <w:r w:rsidRPr="001226A9">
        <w:rPr>
          <w:rFonts w:ascii="Times New Roman" w:hAnsi="Times New Roman"/>
          <w:b/>
        </w:rPr>
        <w:t>sytuacji ekonomicznej lub finansowej</w:t>
      </w:r>
      <w:r w:rsidR="00522F11">
        <w:rPr>
          <w:rFonts w:ascii="Times New Roman" w:hAnsi="Times New Roman"/>
          <w:b/>
        </w:rPr>
        <w:t xml:space="preserve">, </w:t>
      </w:r>
      <w:r w:rsidR="00522F11" w:rsidRPr="00522F11">
        <w:rPr>
          <w:rFonts w:ascii="Times New Roman" w:hAnsi="Times New Roman"/>
        </w:rPr>
        <w:t>dotyczy wszystkich zadań łącznie</w:t>
      </w:r>
      <w:r w:rsidRPr="001226A9">
        <w:rPr>
          <w:rFonts w:ascii="Times New Roman" w:hAnsi="Times New Roman"/>
        </w:rPr>
        <w:t xml:space="preserve">: </w:t>
      </w:r>
      <w:r w:rsidRPr="001226A9">
        <w:rPr>
          <w:rFonts w:ascii="Times New Roman" w:hAnsi="Times New Roman"/>
          <w:b/>
          <w:bCs/>
        </w:rPr>
        <w:t>Zamawiający</w:t>
      </w:r>
      <w:r w:rsidRPr="001226A9">
        <w:rPr>
          <w:rFonts w:ascii="Times New Roman" w:hAnsi="Times New Roman"/>
        </w:rPr>
        <w:t xml:space="preserve"> </w:t>
      </w:r>
      <w:r w:rsidR="00F1025C" w:rsidRPr="001226A9">
        <w:rPr>
          <w:rFonts w:ascii="Times New Roman" w:hAnsi="Times New Roman"/>
        </w:rPr>
        <w:t xml:space="preserve">uzna ten warunek za spełniony, gdy </w:t>
      </w:r>
      <w:r w:rsidR="00F1025C" w:rsidRPr="001226A9">
        <w:rPr>
          <w:rFonts w:ascii="Times New Roman" w:hAnsi="Times New Roman"/>
          <w:b/>
        </w:rPr>
        <w:t>Wykonawca</w:t>
      </w:r>
      <w:r w:rsidR="00F1025C" w:rsidRPr="001226A9">
        <w:rPr>
          <w:rFonts w:ascii="Times New Roman" w:hAnsi="Times New Roman"/>
        </w:rPr>
        <w:t xml:space="preserve"> posiada aktualną </w:t>
      </w:r>
      <w:r w:rsidR="00312246">
        <w:rPr>
          <w:rFonts w:ascii="Times New Roman" w:hAnsi="Times New Roman"/>
        </w:rPr>
        <w:br/>
      </w:r>
      <w:r w:rsidR="00F1025C" w:rsidRPr="001226A9">
        <w:rPr>
          <w:rFonts w:ascii="Times New Roman" w:hAnsi="Times New Roman"/>
        </w:rPr>
        <w:t>– opłaconą polisę</w:t>
      </w:r>
      <w:r w:rsidR="00F1025C" w:rsidRPr="001226A9">
        <w:rPr>
          <w:rFonts w:ascii="Times New Roman" w:hAnsi="Times New Roman"/>
          <w:b/>
        </w:rPr>
        <w:t>,</w:t>
      </w:r>
      <w:r w:rsidR="00F1025C" w:rsidRPr="001226A9">
        <w:rPr>
          <w:rFonts w:ascii="Times New Roman" w:hAnsi="Times New Roman"/>
        </w:rPr>
        <w:t xml:space="preserve"> a w przypadku jej braku inny dokument na sumę ubezpieczenia OC nie </w:t>
      </w:r>
      <w:r w:rsidR="00F1025C" w:rsidRPr="002B2DEB">
        <w:rPr>
          <w:rFonts w:ascii="Times New Roman" w:hAnsi="Times New Roman"/>
        </w:rPr>
        <w:t xml:space="preserve">niższą niż </w:t>
      </w:r>
      <w:r w:rsidR="00AF6B07">
        <w:rPr>
          <w:rFonts w:ascii="Times New Roman" w:hAnsi="Times New Roman"/>
          <w:b/>
        </w:rPr>
        <w:t>5</w:t>
      </w:r>
      <w:r w:rsidR="005504EB" w:rsidRPr="002B2DEB">
        <w:rPr>
          <w:rFonts w:ascii="Times New Roman" w:hAnsi="Times New Roman"/>
          <w:b/>
        </w:rPr>
        <w:t>00</w:t>
      </w:r>
      <w:r w:rsidR="00F1025C" w:rsidRPr="002B2DEB">
        <w:rPr>
          <w:rFonts w:ascii="Times New Roman" w:hAnsi="Times New Roman"/>
          <w:b/>
        </w:rPr>
        <w:t>.000,00 zł</w:t>
      </w:r>
      <w:r w:rsidR="00961B60" w:rsidRPr="002B2DEB">
        <w:rPr>
          <w:rFonts w:ascii="Times New Roman" w:hAnsi="Times New Roman"/>
        </w:rPr>
        <w:t xml:space="preserve"> (słownie: </w:t>
      </w:r>
      <w:r w:rsidR="00AF6B07">
        <w:rPr>
          <w:rFonts w:ascii="Times New Roman" w:hAnsi="Times New Roman"/>
        </w:rPr>
        <w:t>pięćset tysięcy</w:t>
      </w:r>
      <w:r w:rsidR="00FD25BE" w:rsidRPr="002B2DEB">
        <w:rPr>
          <w:rFonts w:ascii="Times New Roman" w:hAnsi="Times New Roman"/>
        </w:rPr>
        <w:t xml:space="preserve"> </w:t>
      </w:r>
      <w:r w:rsidR="00F1025C" w:rsidRPr="002B2DEB">
        <w:rPr>
          <w:rFonts w:ascii="Times New Roman" w:hAnsi="Times New Roman"/>
        </w:rPr>
        <w:t>złotych 00/100)</w:t>
      </w:r>
      <w:r w:rsidR="00945887">
        <w:rPr>
          <w:rFonts w:ascii="Times New Roman" w:hAnsi="Times New Roman"/>
        </w:rPr>
        <w:t xml:space="preserve"> na jedno i na wszystkie zdarzenia</w:t>
      </w:r>
      <w:r w:rsidR="00FB7D68" w:rsidRPr="002B2DEB">
        <w:rPr>
          <w:rFonts w:ascii="Times New Roman" w:hAnsi="Times New Roman"/>
        </w:rPr>
        <w:t xml:space="preserve">; </w:t>
      </w:r>
      <w:r w:rsidR="00F1025C" w:rsidRPr="002B2DEB">
        <w:rPr>
          <w:rFonts w:ascii="Times New Roman" w:hAnsi="Times New Roman"/>
        </w:rPr>
        <w:t>W przypadku gdy z treści polisy lub dokumentu ubezpieczenia nie będzie wynikało, że ubezpieczenie</w:t>
      </w:r>
      <w:r w:rsidR="00F1025C" w:rsidRPr="001226A9">
        <w:rPr>
          <w:rFonts w:ascii="Times New Roman" w:hAnsi="Times New Roman"/>
        </w:rPr>
        <w:t xml:space="preserve"> jest opłacone, </w:t>
      </w:r>
      <w:r w:rsidR="00F1025C" w:rsidRPr="001226A9">
        <w:rPr>
          <w:rFonts w:ascii="Times New Roman" w:hAnsi="Times New Roman"/>
          <w:b/>
        </w:rPr>
        <w:t xml:space="preserve">Wykonawca </w:t>
      </w:r>
      <w:r w:rsidR="00F1025C" w:rsidRPr="001226A9">
        <w:rPr>
          <w:rFonts w:ascii="Times New Roman" w:hAnsi="Times New Roman"/>
        </w:rPr>
        <w:t>zobowiązany jest do napisania i podpisania na</w:t>
      </w:r>
      <w:r w:rsidR="00522F11">
        <w:rPr>
          <w:rFonts w:ascii="Times New Roman" w:hAnsi="Times New Roman"/>
        </w:rPr>
        <w:t xml:space="preserve"> </w:t>
      </w:r>
      <w:r w:rsidR="00F1025C" w:rsidRPr="001226A9">
        <w:rPr>
          <w:rFonts w:ascii="Times New Roman" w:hAnsi="Times New Roman"/>
        </w:rPr>
        <w:t xml:space="preserve">kserokopii polisy dokumentu ubezpieczenia krótkiego oświadczenia, które będzie się zawierało w następującym stwierdzeniu: ubezpieczenie </w:t>
      </w:r>
      <w:r w:rsidR="00F1025C" w:rsidRPr="001226A9">
        <w:rPr>
          <w:rFonts w:ascii="Times New Roman" w:hAnsi="Times New Roman"/>
        </w:rPr>
        <w:lastRenderedPageBreak/>
        <w:t xml:space="preserve">zostało opłacone. Natomiast w przypadku gdy zostanie złożony oryginał polisy dokumentu ubezpieczenia, </w:t>
      </w:r>
      <w:r w:rsidR="00F1025C" w:rsidRPr="001226A9">
        <w:rPr>
          <w:rFonts w:ascii="Times New Roman" w:hAnsi="Times New Roman"/>
          <w:b/>
        </w:rPr>
        <w:t xml:space="preserve">Wykonawca </w:t>
      </w:r>
      <w:r w:rsidR="00F1025C" w:rsidRPr="001226A9">
        <w:rPr>
          <w:rFonts w:ascii="Times New Roman" w:hAnsi="Times New Roman"/>
        </w:rPr>
        <w:t xml:space="preserve">zobowiązany jest złożyć odrębne </w:t>
      </w:r>
      <w:r w:rsidR="00F1025C" w:rsidRPr="00453C5E">
        <w:rPr>
          <w:rFonts w:ascii="Times New Roman" w:hAnsi="Times New Roman"/>
        </w:rPr>
        <w:t>oświadczenie, potwierdzające, że ubezpieczenie zostało opłacone.</w:t>
      </w:r>
    </w:p>
    <w:p w:rsidR="003D29E8" w:rsidRPr="00453C5E" w:rsidRDefault="003D29E8" w:rsidP="00784A10">
      <w:pPr>
        <w:pStyle w:val="Akapitzlist"/>
        <w:widowControl/>
        <w:numPr>
          <w:ilvl w:val="4"/>
          <w:numId w:val="11"/>
        </w:numPr>
        <w:autoSpaceDE w:val="0"/>
        <w:autoSpaceDN w:val="0"/>
        <w:adjustRightInd w:val="0"/>
        <w:spacing w:line="240" w:lineRule="auto"/>
        <w:ind w:left="1560" w:right="28" w:hanging="426"/>
        <w:jc w:val="both"/>
        <w:rPr>
          <w:rFonts w:ascii="Times New Roman" w:hAnsi="Times New Roman"/>
          <w:b/>
        </w:rPr>
      </w:pPr>
      <w:r w:rsidRPr="00453C5E">
        <w:rPr>
          <w:rFonts w:ascii="Times New Roman" w:hAnsi="Times New Roman"/>
          <w:b/>
          <w:bCs/>
          <w:color w:val="000000"/>
        </w:rPr>
        <w:t xml:space="preserve">zdolności technicznej lub zawodowej </w:t>
      </w:r>
      <w:r w:rsidRPr="00453C5E">
        <w:rPr>
          <w:rFonts w:ascii="Times New Roman" w:hAnsi="Times New Roman"/>
          <w:color w:val="000000"/>
        </w:rPr>
        <w:t>– minimalny poziom zdolności:</w:t>
      </w:r>
      <w:r w:rsidRPr="00453C5E">
        <w:rPr>
          <w:rFonts w:ascii="Times New Roman" w:hAnsi="Times New Roman"/>
          <w:b/>
          <w:color w:val="000000"/>
        </w:rPr>
        <w:t xml:space="preserve"> </w:t>
      </w:r>
    </w:p>
    <w:p w:rsidR="006B79C2" w:rsidRPr="00453C5E" w:rsidRDefault="00522F11" w:rsidP="00F24870">
      <w:pPr>
        <w:pStyle w:val="Akapitzlist"/>
        <w:numPr>
          <w:ilvl w:val="1"/>
          <w:numId w:val="21"/>
        </w:numPr>
        <w:autoSpaceDE w:val="0"/>
        <w:autoSpaceDN w:val="0"/>
        <w:adjustRightInd w:val="0"/>
        <w:spacing w:line="240" w:lineRule="auto"/>
        <w:ind w:left="1843" w:right="28" w:hanging="283"/>
        <w:jc w:val="both"/>
        <w:rPr>
          <w:rFonts w:ascii="Times New Roman" w:hAnsi="Times New Roman"/>
          <w:color w:val="000000"/>
        </w:rPr>
      </w:pPr>
      <w:r w:rsidRPr="00453C5E">
        <w:rPr>
          <w:rFonts w:ascii="Times New Roman" w:hAnsi="Times New Roman"/>
          <w:color w:val="000000"/>
        </w:rPr>
        <w:t xml:space="preserve">dotyczy wszystkich zadań łącznie, </w:t>
      </w:r>
      <w:r w:rsidR="005504EB" w:rsidRPr="00453C5E">
        <w:rPr>
          <w:rFonts w:ascii="Times New Roman" w:hAnsi="Times New Roman"/>
          <w:b/>
          <w:color w:val="000000"/>
        </w:rPr>
        <w:t>Zamawiający</w:t>
      </w:r>
      <w:r w:rsidR="005504EB" w:rsidRPr="00453C5E">
        <w:rPr>
          <w:rFonts w:ascii="Times New Roman" w:hAnsi="Times New Roman"/>
          <w:color w:val="000000"/>
        </w:rPr>
        <w:t xml:space="preserve"> uzna warunek za spełniony, gdy </w:t>
      </w:r>
      <w:r w:rsidR="005504EB" w:rsidRPr="00453C5E">
        <w:rPr>
          <w:rFonts w:ascii="Times New Roman" w:hAnsi="Times New Roman"/>
          <w:b/>
          <w:bCs/>
          <w:color w:val="000000"/>
        </w:rPr>
        <w:t xml:space="preserve">Wykonawca </w:t>
      </w:r>
      <w:r w:rsidR="005504EB" w:rsidRPr="00453C5E">
        <w:rPr>
          <w:rFonts w:ascii="Times New Roman" w:hAnsi="Times New Roman"/>
          <w:color w:val="000000"/>
        </w:rPr>
        <w:t xml:space="preserve">wykaże, że w okresie ostatnich 3 (trzech) lat przed upływem terminu składania ofert, a jeżeli okres prowadzenia działalności jest krótszy – w tym okresie wykonywał należycie co najmniej </w:t>
      </w:r>
      <w:r w:rsidR="00781BEE" w:rsidRPr="00453C5E">
        <w:rPr>
          <w:rFonts w:ascii="Times New Roman" w:hAnsi="Times New Roman"/>
          <w:color w:val="000000"/>
        </w:rPr>
        <w:t>dwie usługi zawierające prace objęte przedmiotem zamówienia, tj</w:t>
      </w:r>
      <w:r w:rsidR="00781BEE" w:rsidRPr="00453C5E">
        <w:rPr>
          <w:rFonts w:ascii="Times New Roman" w:eastAsia="Calibri" w:hAnsi="Times New Roman" w:cs="Arial"/>
          <w:bCs/>
          <w:snapToGrid/>
          <w:szCs w:val="22"/>
          <w:shd w:val="clear" w:color="auto" w:fill="FFFFFF"/>
        </w:rPr>
        <w:t xml:space="preserve"> </w:t>
      </w:r>
      <w:r w:rsidR="00781BEE" w:rsidRPr="00453C5E">
        <w:rPr>
          <w:rFonts w:ascii="Times New Roman" w:hAnsi="Times New Roman"/>
          <w:bCs/>
          <w:color w:val="000000"/>
        </w:rPr>
        <w:t xml:space="preserve">całoroczna obsługa i administrowanie cmentarzami i/lub administrowanie i bieżące utrzymanie stadionu miejskiego i/lub utrzymanie </w:t>
      </w:r>
      <w:r w:rsidR="00192ABF">
        <w:rPr>
          <w:rFonts w:ascii="Times New Roman" w:hAnsi="Times New Roman"/>
          <w:bCs/>
          <w:color w:val="000000"/>
        </w:rPr>
        <w:br/>
      </w:r>
      <w:r w:rsidR="00781BEE" w:rsidRPr="00453C5E">
        <w:rPr>
          <w:rFonts w:ascii="Times New Roman" w:hAnsi="Times New Roman"/>
          <w:bCs/>
          <w:color w:val="000000"/>
        </w:rPr>
        <w:t>i konserwacja terenów zieleni</w:t>
      </w:r>
      <w:r w:rsidR="00781BEE" w:rsidRPr="00453C5E">
        <w:rPr>
          <w:rFonts w:ascii="Times New Roman" w:hAnsi="Times New Roman"/>
          <w:color w:val="000000"/>
        </w:rPr>
        <w:t xml:space="preserve">, o łącznej wartości nie mniejszej niż </w:t>
      </w:r>
      <w:r w:rsidR="006B79C2" w:rsidRPr="00453C5E">
        <w:rPr>
          <w:rFonts w:ascii="Times New Roman" w:hAnsi="Times New Roman"/>
          <w:b/>
          <w:color w:val="000000"/>
        </w:rPr>
        <w:t>5</w:t>
      </w:r>
      <w:r w:rsidR="00781BEE" w:rsidRPr="00453C5E">
        <w:rPr>
          <w:rFonts w:ascii="Times New Roman" w:hAnsi="Times New Roman"/>
          <w:b/>
          <w:color w:val="000000"/>
        </w:rPr>
        <w:t>00</w:t>
      </w:r>
      <w:r w:rsidR="006B79C2" w:rsidRPr="00453C5E">
        <w:rPr>
          <w:rFonts w:ascii="Times New Roman" w:hAnsi="Times New Roman"/>
          <w:b/>
          <w:color w:val="000000"/>
        </w:rPr>
        <w:t>.</w:t>
      </w:r>
      <w:r w:rsidR="00781BEE" w:rsidRPr="00453C5E">
        <w:rPr>
          <w:rFonts w:ascii="Times New Roman" w:hAnsi="Times New Roman"/>
          <w:b/>
          <w:color w:val="000000"/>
        </w:rPr>
        <w:t>000,00 zł brutto</w:t>
      </w:r>
      <w:r w:rsidR="00781BEE" w:rsidRPr="00453C5E">
        <w:rPr>
          <w:rFonts w:ascii="Times New Roman" w:hAnsi="Times New Roman"/>
          <w:color w:val="000000"/>
        </w:rPr>
        <w:t xml:space="preserve">. </w:t>
      </w:r>
      <w:r w:rsidR="006B79C2" w:rsidRPr="00453C5E">
        <w:rPr>
          <w:rFonts w:ascii="Times New Roman" w:hAnsi="Times New Roman"/>
          <w:iCs/>
          <w:color w:val="000000"/>
        </w:rPr>
        <w:t xml:space="preserve">Jeżeli </w:t>
      </w:r>
      <w:r w:rsidR="006B79C2" w:rsidRPr="00453C5E">
        <w:rPr>
          <w:rFonts w:ascii="Times New Roman" w:hAnsi="Times New Roman"/>
          <w:b/>
          <w:iCs/>
          <w:color w:val="000000"/>
        </w:rPr>
        <w:t>Wykonawca</w:t>
      </w:r>
      <w:r w:rsidR="006B79C2" w:rsidRPr="00453C5E">
        <w:rPr>
          <w:rFonts w:ascii="Times New Roman" w:hAnsi="Times New Roman"/>
          <w:iCs/>
          <w:color w:val="000000"/>
        </w:rPr>
        <w:t xml:space="preserve"> powołuje się na doświadczenie w realizacji usług, wykonywanych wspólnie z innymi wykonawcami, wówczas </w:t>
      </w:r>
      <w:r w:rsidR="006B79C2" w:rsidRPr="00453C5E">
        <w:rPr>
          <w:rFonts w:ascii="Times New Roman" w:hAnsi="Times New Roman"/>
          <w:b/>
          <w:iCs/>
          <w:color w:val="000000"/>
        </w:rPr>
        <w:t>Wykonawca</w:t>
      </w:r>
      <w:r w:rsidR="006B79C2" w:rsidRPr="00453C5E">
        <w:rPr>
          <w:rFonts w:ascii="Times New Roman" w:hAnsi="Times New Roman"/>
          <w:iCs/>
          <w:color w:val="000000"/>
        </w:rPr>
        <w:t xml:space="preserve"> wykazuje te usługi, w których wykonaniu bezpośrednio uczestniczył – </w:t>
      </w:r>
      <w:r w:rsidR="00453C5E" w:rsidRPr="00453C5E">
        <w:rPr>
          <w:rFonts w:ascii="Times New Roman" w:hAnsi="Times New Roman"/>
          <w:b/>
          <w:iCs/>
          <w:color w:val="000000"/>
        </w:rPr>
        <w:t>Załącznik nr 6</w:t>
      </w:r>
      <w:r w:rsidR="006B79C2" w:rsidRPr="00453C5E">
        <w:rPr>
          <w:rFonts w:ascii="Times New Roman" w:hAnsi="Times New Roman"/>
          <w:b/>
          <w:iCs/>
          <w:color w:val="000000"/>
        </w:rPr>
        <w:t xml:space="preserve"> do SWZ.</w:t>
      </w:r>
    </w:p>
    <w:p w:rsidR="00522F11" w:rsidRPr="00453C5E" w:rsidRDefault="005504EB" w:rsidP="00522F11">
      <w:pPr>
        <w:pStyle w:val="Akapitzlist"/>
        <w:widowControl/>
        <w:autoSpaceDE w:val="0"/>
        <w:autoSpaceDN w:val="0"/>
        <w:adjustRightInd w:val="0"/>
        <w:spacing w:line="240" w:lineRule="auto"/>
        <w:ind w:left="1843" w:right="28" w:firstLine="0"/>
        <w:jc w:val="both"/>
        <w:rPr>
          <w:rFonts w:ascii="Times New Roman" w:hAnsi="Times New Roman"/>
          <w:i/>
          <w:iCs/>
          <w:color w:val="000000"/>
        </w:rPr>
      </w:pPr>
      <w:r w:rsidRPr="00453C5E">
        <w:rPr>
          <w:rFonts w:ascii="Times New Roman" w:hAnsi="Times New Roman"/>
          <w:i/>
          <w:iCs/>
          <w:color w:val="000000"/>
        </w:rPr>
        <w:t>W przypadku składania oferty wspólnej ww. warunek m</w:t>
      </w:r>
      <w:r w:rsidR="00312246">
        <w:rPr>
          <w:rFonts w:ascii="Times New Roman" w:hAnsi="Times New Roman"/>
          <w:i/>
          <w:iCs/>
          <w:color w:val="000000"/>
        </w:rPr>
        <w:t xml:space="preserve">usi spełniać co najmniej jeden </w:t>
      </w:r>
      <w:r w:rsidRPr="00453C5E">
        <w:rPr>
          <w:rFonts w:ascii="Times New Roman" w:hAnsi="Times New Roman"/>
          <w:i/>
          <w:iCs/>
          <w:color w:val="000000"/>
        </w:rPr>
        <w:t xml:space="preserve">z </w:t>
      </w:r>
      <w:r w:rsidRPr="00453C5E">
        <w:rPr>
          <w:rFonts w:ascii="Times New Roman" w:hAnsi="Times New Roman"/>
          <w:b/>
          <w:bCs/>
          <w:i/>
          <w:iCs/>
          <w:color w:val="000000"/>
        </w:rPr>
        <w:t xml:space="preserve">Wykonawców </w:t>
      </w:r>
      <w:r w:rsidRPr="00453C5E">
        <w:rPr>
          <w:rFonts w:ascii="Times New Roman" w:hAnsi="Times New Roman"/>
          <w:i/>
          <w:iCs/>
          <w:color w:val="000000"/>
        </w:rPr>
        <w:t xml:space="preserve">w całości. </w:t>
      </w:r>
    </w:p>
    <w:p w:rsidR="00522F11" w:rsidRPr="00453C5E" w:rsidRDefault="00522F11" w:rsidP="00F24870">
      <w:pPr>
        <w:pStyle w:val="Akapitzlist"/>
        <w:widowControl/>
        <w:numPr>
          <w:ilvl w:val="1"/>
          <w:numId w:val="21"/>
        </w:numPr>
        <w:autoSpaceDE w:val="0"/>
        <w:autoSpaceDN w:val="0"/>
        <w:adjustRightInd w:val="0"/>
        <w:spacing w:line="240" w:lineRule="auto"/>
        <w:ind w:left="1843" w:right="28" w:hanging="283"/>
        <w:jc w:val="both"/>
        <w:rPr>
          <w:rFonts w:ascii="Times New Roman" w:hAnsi="Times New Roman"/>
          <w:i/>
          <w:iCs/>
          <w:color w:val="000000"/>
        </w:rPr>
      </w:pPr>
      <w:r w:rsidRPr="00453C5E">
        <w:rPr>
          <w:rFonts w:ascii="Times New Roman" w:hAnsi="Times New Roman"/>
          <w:szCs w:val="22"/>
        </w:rPr>
        <w:t xml:space="preserve">wykazania, że </w:t>
      </w:r>
      <w:r w:rsidRPr="00453C5E">
        <w:rPr>
          <w:rFonts w:ascii="Times New Roman" w:hAnsi="Times New Roman"/>
          <w:b/>
          <w:szCs w:val="22"/>
        </w:rPr>
        <w:t>Wykonawca</w:t>
      </w:r>
      <w:r w:rsidRPr="00453C5E">
        <w:rPr>
          <w:rFonts w:ascii="Times New Roman" w:hAnsi="Times New Roman"/>
          <w:szCs w:val="22"/>
        </w:rPr>
        <w:t xml:space="preserve"> dysponuje lub będzie dysponować kadrą</w:t>
      </w:r>
      <w:r w:rsidR="003622C5" w:rsidRPr="00453C5E">
        <w:rPr>
          <w:rFonts w:ascii="Times New Roman" w:hAnsi="Times New Roman"/>
          <w:szCs w:val="22"/>
        </w:rPr>
        <w:t xml:space="preserve"> </w:t>
      </w:r>
      <w:r w:rsidRPr="00453C5E">
        <w:rPr>
          <w:rFonts w:ascii="Times New Roman" w:hAnsi="Times New Roman"/>
          <w:szCs w:val="22"/>
        </w:rPr>
        <w:t xml:space="preserve">w realizacji przedmiotu zamówienia </w:t>
      </w:r>
      <w:r w:rsidR="00453C5E" w:rsidRPr="00453C5E">
        <w:rPr>
          <w:rFonts w:ascii="Times New Roman" w:hAnsi="Times New Roman"/>
          <w:b/>
          <w:szCs w:val="22"/>
        </w:rPr>
        <w:t>Załącznik nr 7</w:t>
      </w:r>
      <w:r w:rsidRPr="00453C5E">
        <w:rPr>
          <w:rFonts w:ascii="Times New Roman" w:hAnsi="Times New Roman"/>
          <w:b/>
          <w:szCs w:val="22"/>
        </w:rPr>
        <w:t xml:space="preserve"> do SWZ</w:t>
      </w:r>
      <w:r w:rsidRPr="00453C5E">
        <w:rPr>
          <w:rFonts w:ascii="Times New Roman" w:hAnsi="Times New Roman"/>
          <w:szCs w:val="22"/>
        </w:rPr>
        <w:t xml:space="preserve"> :</w:t>
      </w:r>
    </w:p>
    <w:p w:rsidR="00522F11" w:rsidRDefault="00522F11" w:rsidP="00522F11">
      <w:pPr>
        <w:pStyle w:val="BodyText21"/>
        <w:tabs>
          <w:tab w:val="clear" w:pos="0"/>
          <w:tab w:val="left" w:pos="-6096"/>
          <w:tab w:val="left" w:pos="1276"/>
          <w:tab w:val="left" w:pos="1418"/>
          <w:tab w:val="left" w:pos="1843"/>
        </w:tabs>
        <w:ind w:left="2410" w:hanging="567"/>
        <w:rPr>
          <w:sz w:val="22"/>
          <w:szCs w:val="22"/>
        </w:rPr>
      </w:pPr>
      <w:r w:rsidRPr="00453C5E">
        <w:rPr>
          <w:b/>
          <w:sz w:val="22"/>
          <w:szCs w:val="22"/>
        </w:rPr>
        <w:t>b.2.1</w:t>
      </w:r>
      <w:r w:rsidRPr="00453C5E">
        <w:rPr>
          <w:sz w:val="22"/>
          <w:szCs w:val="22"/>
        </w:rPr>
        <w:t xml:space="preserve">. dotyczy </w:t>
      </w:r>
      <w:r w:rsidRPr="00453C5E">
        <w:rPr>
          <w:b/>
          <w:sz w:val="22"/>
          <w:szCs w:val="22"/>
        </w:rPr>
        <w:t>Zadania nr 1</w:t>
      </w:r>
      <w:r w:rsidRPr="00453C5E">
        <w:rPr>
          <w:sz w:val="22"/>
          <w:szCs w:val="22"/>
        </w:rPr>
        <w:t xml:space="preserve"> -  minimum 1 (jedną) osobą</w:t>
      </w:r>
      <w:r w:rsidRPr="00522F11">
        <w:rPr>
          <w:sz w:val="22"/>
          <w:szCs w:val="22"/>
        </w:rPr>
        <w:t xml:space="preserve"> posiadającą doświadczenie minimum </w:t>
      </w:r>
      <w:r w:rsidR="00AF6B07">
        <w:rPr>
          <w:sz w:val="22"/>
          <w:szCs w:val="22"/>
        </w:rPr>
        <w:t xml:space="preserve">5 </w:t>
      </w:r>
      <w:r w:rsidRPr="00522F11">
        <w:rPr>
          <w:sz w:val="22"/>
          <w:szCs w:val="22"/>
        </w:rPr>
        <w:t>lat, która posiada uprawnienia budowlane do kierowania robotami budowlanymi w specjalności konstrukcyjno – budowlanej,</w:t>
      </w:r>
      <w:r w:rsidRPr="00522F11">
        <w:rPr>
          <w:sz w:val="22"/>
          <w:szCs w:val="22"/>
          <w:highlight w:val="yellow"/>
        </w:rPr>
        <w:t xml:space="preserve"> </w:t>
      </w:r>
    </w:p>
    <w:p w:rsidR="00522F11" w:rsidRDefault="00522F11" w:rsidP="00522F11">
      <w:pPr>
        <w:pStyle w:val="BodyText21"/>
        <w:tabs>
          <w:tab w:val="clear" w:pos="0"/>
          <w:tab w:val="left" w:pos="-6096"/>
          <w:tab w:val="left" w:pos="1276"/>
          <w:tab w:val="left" w:pos="1418"/>
          <w:tab w:val="left" w:pos="1843"/>
        </w:tabs>
        <w:ind w:left="2410" w:hanging="567"/>
        <w:rPr>
          <w:sz w:val="22"/>
          <w:szCs w:val="22"/>
        </w:rPr>
      </w:pPr>
      <w:r w:rsidRPr="00522F11">
        <w:rPr>
          <w:b/>
          <w:sz w:val="22"/>
          <w:szCs w:val="22"/>
        </w:rPr>
        <w:t>b.2.2.</w:t>
      </w:r>
      <w:r>
        <w:rPr>
          <w:sz w:val="22"/>
          <w:szCs w:val="22"/>
        </w:rPr>
        <w:t xml:space="preserve"> </w:t>
      </w:r>
      <w:r w:rsidRPr="00522F11">
        <w:rPr>
          <w:sz w:val="22"/>
          <w:szCs w:val="22"/>
        </w:rPr>
        <w:t xml:space="preserve">dotyczy </w:t>
      </w:r>
      <w:r w:rsidRPr="00522F11">
        <w:rPr>
          <w:b/>
          <w:sz w:val="22"/>
          <w:szCs w:val="22"/>
        </w:rPr>
        <w:t>Zadania nr 2</w:t>
      </w:r>
      <w:r w:rsidRPr="00522F11">
        <w:rPr>
          <w:sz w:val="22"/>
          <w:szCs w:val="22"/>
        </w:rPr>
        <w:t xml:space="preserve"> - minimum 1(jedną) osobę pos</w:t>
      </w:r>
      <w:r w:rsidR="00EF373E">
        <w:rPr>
          <w:sz w:val="22"/>
          <w:szCs w:val="22"/>
        </w:rPr>
        <w:t>iadającą doświadczenie minimum 1 rok</w:t>
      </w:r>
      <w:r w:rsidRPr="00522F11">
        <w:rPr>
          <w:sz w:val="22"/>
          <w:szCs w:val="22"/>
        </w:rPr>
        <w:t xml:space="preserve">, która </w:t>
      </w:r>
      <w:r w:rsidR="00EF373E">
        <w:rPr>
          <w:sz w:val="22"/>
          <w:szCs w:val="22"/>
        </w:rPr>
        <w:t>wykonywała prace o podobnym charakterze jakie są wymagane dla bieżącego utrzymania stadionu</w:t>
      </w:r>
      <w:r w:rsidRPr="00522F11">
        <w:rPr>
          <w:sz w:val="22"/>
          <w:szCs w:val="22"/>
        </w:rPr>
        <w:t xml:space="preserve">, </w:t>
      </w:r>
    </w:p>
    <w:p w:rsidR="00522F11" w:rsidRDefault="00522F11" w:rsidP="00192ABF">
      <w:pPr>
        <w:pStyle w:val="BodyText21"/>
        <w:tabs>
          <w:tab w:val="clear" w:pos="0"/>
          <w:tab w:val="left" w:pos="-6096"/>
          <w:tab w:val="left" w:pos="1276"/>
          <w:tab w:val="left" w:pos="1418"/>
          <w:tab w:val="left" w:pos="1843"/>
        </w:tabs>
        <w:ind w:left="2410" w:hanging="567"/>
        <w:rPr>
          <w:sz w:val="22"/>
          <w:szCs w:val="22"/>
        </w:rPr>
      </w:pPr>
      <w:r w:rsidRPr="00522F11">
        <w:rPr>
          <w:b/>
          <w:sz w:val="22"/>
          <w:szCs w:val="22"/>
        </w:rPr>
        <w:t>b.2.3.</w:t>
      </w:r>
      <w:r>
        <w:rPr>
          <w:sz w:val="22"/>
          <w:szCs w:val="22"/>
        </w:rPr>
        <w:t xml:space="preserve"> </w:t>
      </w:r>
      <w:r w:rsidRPr="00522F11">
        <w:rPr>
          <w:sz w:val="22"/>
          <w:szCs w:val="22"/>
        </w:rPr>
        <w:t xml:space="preserve">dotyczy </w:t>
      </w:r>
      <w:r w:rsidRPr="00522F11">
        <w:rPr>
          <w:b/>
          <w:sz w:val="22"/>
          <w:szCs w:val="22"/>
        </w:rPr>
        <w:t>Zadania nr 3</w:t>
      </w:r>
      <w:r w:rsidRPr="00522F11">
        <w:rPr>
          <w:sz w:val="22"/>
          <w:szCs w:val="22"/>
        </w:rPr>
        <w:t xml:space="preserve"> - minimum 1(jedną) osobę, która posiada uprawnienia do obsługi i konserwacji sprzętu tj.  podnośnika koszowego o wysokości roboczej min. 18 m, </w:t>
      </w:r>
    </w:p>
    <w:p w:rsidR="00522F11" w:rsidRPr="003622C5" w:rsidRDefault="00522F11" w:rsidP="003622C5">
      <w:pPr>
        <w:pStyle w:val="Tekstpodstawowy"/>
        <w:ind w:left="1843" w:hanging="283"/>
        <w:rPr>
          <w:rFonts w:ascii="Times New Roman" w:hAnsi="Times New Roman" w:cs="Times New Roman"/>
          <w:color w:val="000000"/>
          <w:sz w:val="22"/>
          <w:szCs w:val="22"/>
        </w:rPr>
      </w:pPr>
      <w:r w:rsidRPr="003622C5">
        <w:rPr>
          <w:rFonts w:ascii="Times New Roman" w:hAnsi="Times New Roman" w:cs="Times New Roman"/>
          <w:b/>
          <w:sz w:val="22"/>
          <w:szCs w:val="22"/>
        </w:rPr>
        <w:t>c)</w:t>
      </w:r>
      <w:r>
        <w:rPr>
          <w:b/>
          <w:sz w:val="22"/>
          <w:szCs w:val="22"/>
        </w:rPr>
        <w:t xml:space="preserve"> </w:t>
      </w:r>
      <w:r w:rsidRPr="003622C5">
        <w:rPr>
          <w:rFonts w:ascii="Times New Roman" w:hAnsi="Times New Roman" w:cs="Times New Roman"/>
          <w:sz w:val="22"/>
          <w:szCs w:val="22"/>
        </w:rPr>
        <w:t>dotyczy wszystkich zadań łącznie - dysponowania minimum zapleczem sprzętowym w celu realizacji zamówienia tj. podnośnik</w:t>
      </w:r>
      <w:r w:rsidR="003622C5" w:rsidRPr="003622C5">
        <w:rPr>
          <w:rFonts w:ascii="Times New Roman" w:hAnsi="Times New Roman" w:cs="Times New Roman"/>
          <w:sz w:val="22"/>
          <w:szCs w:val="22"/>
        </w:rPr>
        <w:t xml:space="preserve"> koszowy</w:t>
      </w:r>
      <w:r w:rsidRPr="003622C5">
        <w:rPr>
          <w:rFonts w:ascii="Times New Roman" w:hAnsi="Times New Roman" w:cs="Times New Roman"/>
          <w:sz w:val="22"/>
          <w:szCs w:val="22"/>
        </w:rPr>
        <w:t xml:space="preserve"> o wysokości roboczej min. 18 m</w:t>
      </w:r>
      <w:r w:rsidR="003622C5" w:rsidRPr="003622C5">
        <w:rPr>
          <w:rFonts w:ascii="Times New Roman" w:hAnsi="Times New Roman" w:cs="Times New Roman"/>
          <w:sz w:val="22"/>
          <w:szCs w:val="22"/>
        </w:rPr>
        <w:t>, zamiatarka uliczna</w:t>
      </w:r>
      <w:r w:rsidRPr="003622C5">
        <w:rPr>
          <w:rFonts w:ascii="Times New Roman" w:hAnsi="Times New Roman" w:cs="Times New Roman"/>
          <w:sz w:val="22"/>
          <w:szCs w:val="22"/>
        </w:rPr>
        <w:t xml:space="preserve">, </w:t>
      </w:r>
      <w:r w:rsidR="003622C5" w:rsidRPr="003622C5">
        <w:rPr>
          <w:rFonts w:ascii="Times New Roman" w:hAnsi="Times New Roman" w:cs="Times New Roman"/>
          <w:sz w:val="22"/>
          <w:szCs w:val="22"/>
        </w:rPr>
        <w:t>kosiarka bijakowa</w:t>
      </w:r>
      <w:r w:rsidRPr="003622C5">
        <w:rPr>
          <w:rFonts w:ascii="Times New Roman" w:hAnsi="Times New Roman" w:cs="Times New Roman"/>
          <w:sz w:val="22"/>
          <w:szCs w:val="22"/>
        </w:rPr>
        <w:t>, w</w:t>
      </w:r>
      <w:r w:rsidR="003622C5" w:rsidRPr="003622C5">
        <w:rPr>
          <w:rFonts w:ascii="Times New Roman" w:hAnsi="Times New Roman" w:cs="Times New Roman"/>
          <w:sz w:val="22"/>
          <w:szCs w:val="22"/>
        </w:rPr>
        <w:t>ykaszarka</w:t>
      </w:r>
      <w:r w:rsidRPr="003622C5">
        <w:rPr>
          <w:rFonts w:ascii="Times New Roman" w:hAnsi="Times New Roman" w:cs="Times New Roman"/>
          <w:sz w:val="22"/>
          <w:szCs w:val="22"/>
        </w:rPr>
        <w:t xml:space="preserve">, ciągnik o mocy min. 100 Km, pług </w:t>
      </w:r>
      <w:r w:rsidR="003622C5" w:rsidRPr="003622C5">
        <w:rPr>
          <w:rFonts w:ascii="Times New Roman" w:hAnsi="Times New Roman" w:cs="Times New Roman"/>
          <w:sz w:val="22"/>
          <w:szCs w:val="22"/>
        </w:rPr>
        <w:t>odśnieżarka</w:t>
      </w:r>
      <w:r w:rsidR="001B02AE">
        <w:rPr>
          <w:rFonts w:ascii="Times New Roman" w:hAnsi="Times New Roman" w:cs="Times New Roman"/>
          <w:sz w:val="22"/>
          <w:szCs w:val="22"/>
        </w:rPr>
        <w:t xml:space="preserve"> </w:t>
      </w:r>
      <w:r w:rsidRPr="00453C5E">
        <w:rPr>
          <w:rFonts w:ascii="Times New Roman" w:hAnsi="Times New Roman" w:cs="Times New Roman"/>
          <w:sz w:val="22"/>
          <w:szCs w:val="22"/>
        </w:rPr>
        <w:t xml:space="preserve">– </w:t>
      </w:r>
      <w:r w:rsidR="00453C5E" w:rsidRPr="00453C5E">
        <w:rPr>
          <w:rFonts w:ascii="Times New Roman" w:hAnsi="Times New Roman" w:cs="Times New Roman"/>
          <w:b/>
          <w:sz w:val="22"/>
          <w:szCs w:val="22"/>
        </w:rPr>
        <w:t>Załącznik nr 8</w:t>
      </w:r>
      <w:r w:rsidRPr="00453C5E">
        <w:rPr>
          <w:rFonts w:ascii="Times New Roman" w:hAnsi="Times New Roman" w:cs="Times New Roman"/>
          <w:b/>
          <w:sz w:val="22"/>
          <w:szCs w:val="22"/>
        </w:rPr>
        <w:t xml:space="preserve"> do SWZ.</w:t>
      </w:r>
    </w:p>
    <w:p w:rsidR="00B47C23" w:rsidRPr="00A40760" w:rsidRDefault="00761A3D" w:rsidP="00A40760">
      <w:pPr>
        <w:pStyle w:val="BodyText21"/>
        <w:numPr>
          <w:ilvl w:val="1"/>
          <w:numId w:val="5"/>
        </w:numPr>
        <w:tabs>
          <w:tab w:val="clear" w:pos="0"/>
          <w:tab w:val="clear" w:pos="1364"/>
          <w:tab w:val="left" w:pos="-6096"/>
          <w:tab w:val="left" w:pos="709"/>
          <w:tab w:val="left" w:pos="1276"/>
          <w:tab w:val="left" w:pos="1560"/>
        </w:tabs>
        <w:ind w:left="709" w:hanging="283"/>
        <w:rPr>
          <w:sz w:val="22"/>
          <w:szCs w:val="22"/>
        </w:rPr>
      </w:pPr>
      <w:r w:rsidRPr="00A40760">
        <w:rPr>
          <w:b/>
          <w:bCs/>
          <w:sz w:val="22"/>
          <w:szCs w:val="22"/>
        </w:rPr>
        <w:t xml:space="preserve">Zamawiający </w:t>
      </w:r>
      <w:r w:rsidRPr="00A40760">
        <w:rPr>
          <w:sz w:val="22"/>
          <w:szCs w:val="22"/>
        </w:rPr>
        <w:t xml:space="preserve">może, na każdym etapie postępowania, uznać, że </w:t>
      </w:r>
      <w:r w:rsidRPr="00A40760">
        <w:rPr>
          <w:b/>
          <w:bCs/>
          <w:sz w:val="22"/>
          <w:szCs w:val="22"/>
        </w:rPr>
        <w:t xml:space="preserve">Wykonawca </w:t>
      </w:r>
      <w:r w:rsidR="00285E46" w:rsidRPr="00A40760">
        <w:rPr>
          <w:sz w:val="22"/>
          <w:szCs w:val="22"/>
        </w:rPr>
        <w:t xml:space="preserve">nie posiada </w:t>
      </w:r>
      <w:r w:rsidRPr="00A40760">
        <w:rPr>
          <w:sz w:val="22"/>
          <w:szCs w:val="22"/>
        </w:rPr>
        <w:t>wymaganych zdolności, jeżeli zaangaż</w:t>
      </w:r>
      <w:r w:rsidR="00285E46" w:rsidRPr="00A40760">
        <w:rPr>
          <w:sz w:val="22"/>
          <w:szCs w:val="22"/>
        </w:rPr>
        <w:t xml:space="preserve">owanie zasobów technicznych lub </w:t>
      </w:r>
      <w:r w:rsidRPr="00A40760">
        <w:rPr>
          <w:sz w:val="22"/>
          <w:szCs w:val="22"/>
        </w:rPr>
        <w:t>zawodowych</w:t>
      </w:r>
      <w:r w:rsidR="00285E46" w:rsidRPr="00A40760">
        <w:rPr>
          <w:sz w:val="22"/>
          <w:szCs w:val="22"/>
        </w:rPr>
        <w:t xml:space="preserve"> </w:t>
      </w:r>
      <w:r w:rsidRPr="00A40760">
        <w:rPr>
          <w:b/>
          <w:bCs/>
          <w:sz w:val="22"/>
          <w:szCs w:val="22"/>
        </w:rPr>
        <w:t xml:space="preserve">Wykonawcy </w:t>
      </w:r>
      <w:r w:rsidRPr="00A40760">
        <w:rPr>
          <w:sz w:val="22"/>
          <w:szCs w:val="22"/>
        </w:rPr>
        <w:t xml:space="preserve">w inne przedsięwzięcia gospodarcze </w:t>
      </w:r>
      <w:r w:rsidRPr="00A40760">
        <w:rPr>
          <w:b/>
          <w:bCs/>
          <w:sz w:val="22"/>
          <w:szCs w:val="22"/>
        </w:rPr>
        <w:t xml:space="preserve">Wykonawcy </w:t>
      </w:r>
      <w:r w:rsidRPr="00A40760">
        <w:rPr>
          <w:sz w:val="22"/>
          <w:szCs w:val="22"/>
        </w:rPr>
        <w:t>m</w:t>
      </w:r>
      <w:r w:rsidR="00285E46" w:rsidRPr="00A40760">
        <w:rPr>
          <w:sz w:val="22"/>
          <w:szCs w:val="22"/>
        </w:rPr>
        <w:t xml:space="preserve">oże mieć negatywny </w:t>
      </w:r>
      <w:r w:rsidRPr="00A40760">
        <w:rPr>
          <w:sz w:val="22"/>
          <w:szCs w:val="22"/>
        </w:rPr>
        <w:t xml:space="preserve">wpływ na realizację zamówienia. </w:t>
      </w:r>
    </w:p>
    <w:p w:rsidR="00A40760" w:rsidRPr="00453C5E" w:rsidRDefault="00761A3D" w:rsidP="00A40760">
      <w:pPr>
        <w:pStyle w:val="BodyText21"/>
        <w:numPr>
          <w:ilvl w:val="1"/>
          <w:numId w:val="5"/>
        </w:numPr>
        <w:tabs>
          <w:tab w:val="clear" w:pos="0"/>
          <w:tab w:val="clear" w:pos="1364"/>
          <w:tab w:val="left" w:pos="-6096"/>
          <w:tab w:val="left" w:pos="709"/>
          <w:tab w:val="left" w:pos="1276"/>
          <w:tab w:val="left" w:pos="1560"/>
        </w:tabs>
        <w:ind w:left="709" w:hanging="283"/>
        <w:rPr>
          <w:sz w:val="22"/>
          <w:szCs w:val="22"/>
        </w:rPr>
      </w:pPr>
      <w:r w:rsidRPr="00A40760">
        <w:rPr>
          <w:b/>
          <w:bCs/>
          <w:color w:val="000000"/>
          <w:sz w:val="22"/>
          <w:szCs w:val="22"/>
        </w:rPr>
        <w:t xml:space="preserve">Wykonawca </w:t>
      </w:r>
      <w:r w:rsidRPr="00A40760">
        <w:rPr>
          <w:color w:val="000000"/>
          <w:sz w:val="22"/>
          <w:szCs w:val="22"/>
        </w:rPr>
        <w:t xml:space="preserve">może w celu potwierdzenia spełniania warunków udziału w postępowaniu, </w:t>
      </w:r>
      <w:r w:rsidR="00312246">
        <w:rPr>
          <w:color w:val="000000"/>
          <w:sz w:val="22"/>
          <w:szCs w:val="22"/>
        </w:rPr>
        <w:br/>
      </w:r>
      <w:r w:rsidRPr="00A40760">
        <w:rPr>
          <w:color w:val="000000"/>
          <w:sz w:val="22"/>
          <w:szCs w:val="22"/>
        </w:rPr>
        <w:t xml:space="preserve">w stosownych sytuacjach oraz w odniesieniu do konkretnego zamówienia, polegać na zdolnościach technicznych lub zawodowych innych podmiotów, niezależnie od charakteru prawnego łączących go z nim stosunków </w:t>
      </w:r>
      <w:r w:rsidR="00910A20" w:rsidRPr="00453C5E">
        <w:rPr>
          <w:color w:val="000000"/>
          <w:sz w:val="22"/>
          <w:szCs w:val="22"/>
        </w:rPr>
        <w:t>prawnych.</w:t>
      </w:r>
    </w:p>
    <w:p w:rsidR="00A40760" w:rsidRPr="00453C5E" w:rsidRDefault="00761A3D" w:rsidP="00A40760">
      <w:pPr>
        <w:pStyle w:val="BodyText21"/>
        <w:numPr>
          <w:ilvl w:val="1"/>
          <w:numId w:val="5"/>
        </w:numPr>
        <w:tabs>
          <w:tab w:val="clear" w:pos="0"/>
          <w:tab w:val="clear" w:pos="1364"/>
          <w:tab w:val="left" w:pos="-6096"/>
          <w:tab w:val="left" w:pos="709"/>
          <w:tab w:val="left" w:pos="1276"/>
          <w:tab w:val="left" w:pos="1560"/>
        </w:tabs>
        <w:ind w:left="709" w:hanging="283"/>
        <w:rPr>
          <w:sz w:val="22"/>
          <w:szCs w:val="22"/>
        </w:rPr>
      </w:pPr>
      <w:r w:rsidRPr="00453C5E">
        <w:rPr>
          <w:b/>
          <w:bCs/>
          <w:color w:val="000000"/>
          <w:sz w:val="22"/>
          <w:szCs w:val="22"/>
        </w:rPr>
        <w:t>Wykonawca</w:t>
      </w:r>
      <w:r w:rsidRPr="00453C5E">
        <w:rPr>
          <w:color w:val="000000"/>
          <w:sz w:val="22"/>
          <w:szCs w:val="22"/>
        </w:rPr>
        <w:t xml:space="preserve">, który polega na zdolnościach lub sytuacji innych podmiotów, musi udowodnić </w:t>
      </w:r>
      <w:r w:rsidRPr="00453C5E">
        <w:rPr>
          <w:b/>
          <w:bCs/>
          <w:color w:val="000000"/>
          <w:sz w:val="22"/>
          <w:szCs w:val="22"/>
        </w:rPr>
        <w:t>Zamawiającemu</w:t>
      </w:r>
      <w:r w:rsidRPr="00453C5E">
        <w:rPr>
          <w:color w:val="000000"/>
          <w:sz w:val="22"/>
          <w:szCs w:val="22"/>
        </w:rPr>
        <w:t xml:space="preserve">, że realizując zamówienie, będzie dysponował niezbędnymi zasobami tych podmiotów, w szczególności przedstawiając (wraz z ofertą) zobowiązanie tych podmiotów do oddania mu do dyspozycji niezbędnych zasobów na potrzeby realizacji zamówienia – </w:t>
      </w:r>
      <w:r w:rsidR="00B2422B" w:rsidRPr="00453C5E">
        <w:rPr>
          <w:b/>
          <w:bCs/>
          <w:color w:val="000000"/>
          <w:sz w:val="22"/>
          <w:szCs w:val="22"/>
        </w:rPr>
        <w:t>Z</w:t>
      </w:r>
      <w:r w:rsidR="00F64369" w:rsidRPr="00453C5E">
        <w:rPr>
          <w:b/>
          <w:bCs/>
          <w:color w:val="000000"/>
          <w:sz w:val="22"/>
          <w:szCs w:val="22"/>
        </w:rPr>
        <w:t xml:space="preserve">ałącznik nr </w:t>
      </w:r>
      <w:r w:rsidR="00B47C23" w:rsidRPr="00453C5E">
        <w:rPr>
          <w:b/>
          <w:bCs/>
          <w:color w:val="000000"/>
          <w:sz w:val="22"/>
          <w:szCs w:val="22"/>
        </w:rPr>
        <w:t>4</w:t>
      </w:r>
      <w:r w:rsidR="001A6524" w:rsidRPr="00453C5E">
        <w:rPr>
          <w:b/>
          <w:bCs/>
          <w:color w:val="000000"/>
          <w:sz w:val="22"/>
          <w:szCs w:val="22"/>
        </w:rPr>
        <w:t xml:space="preserve"> </w:t>
      </w:r>
      <w:r w:rsidR="00910A20" w:rsidRPr="00453C5E">
        <w:rPr>
          <w:b/>
          <w:bCs/>
          <w:color w:val="000000"/>
          <w:sz w:val="22"/>
          <w:szCs w:val="22"/>
        </w:rPr>
        <w:t>do S</w:t>
      </w:r>
      <w:r w:rsidRPr="00453C5E">
        <w:rPr>
          <w:b/>
          <w:bCs/>
          <w:color w:val="000000"/>
          <w:sz w:val="22"/>
          <w:szCs w:val="22"/>
        </w:rPr>
        <w:t>WZ</w:t>
      </w:r>
      <w:r w:rsidRPr="00453C5E">
        <w:rPr>
          <w:color w:val="000000"/>
          <w:sz w:val="22"/>
          <w:szCs w:val="22"/>
        </w:rPr>
        <w:t>.</w:t>
      </w:r>
    </w:p>
    <w:p w:rsidR="00A40760" w:rsidRPr="00A40760" w:rsidRDefault="00761A3D" w:rsidP="00A40760">
      <w:pPr>
        <w:pStyle w:val="BodyText21"/>
        <w:numPr>
          <w:ilvl w:val="1"/>
          <w:numId w:val="5"/>
        </w:numPr>
        <w:tabs>
          <w:tab w:val="clear" w:pos="0"/>
          <w:tab w:val="clear" w:pos="1364"/>
          <w:tab w:val="left" w:pos="-6096"/>
          <w:tab w:val="left" w:pos="709"/>
          <w:tab w:val="left" w:pos="1276"/>
          <w:tab w:val="left" w:pos="1560"/>
        </w:tabs>
        <w:ind w:left="709" w:hanging="283"/>
        <w:rPr>
          <w:sz w:val="22"/>
          <w:szCs w:val="22"/>
        </w:rPr>
      </w:pPr>
      <w:r w:rsidRPr="00453C5E">
        <w:rPr>
          <w:b/>
          <w:bCs/>
          <w:color w:val="000000"/>
          <w:sz w:val="22"/>
          <w:szCs w:val="22"/>
        </w:rPr>
        <w:t xml:space="preserve">Zamawiający </w:t>
      </w:r>
      <w:r w:rsidRPr="00453C5E">
        <w:rPr>
          <w:color w:val="000000"/>
          <w:sz w:val="22"/>
          <w:szCs w:val="22"/>
        </w:rPr>
        <w:t xml:space="preserve">ocenia, czy udostępniane </w:t>
      </w:r>
      <w:r w:rsidRPr="00453C5E">
        <w:rPr>
          <w:b/>
          <w:bCs/>
          <w:color w:val="000000"/>
          <w:sz w:val="22"/>
          <w:szCs w:val="22"/>
        </w:rPr>
        <w:t xml:space="preserve">Wykonawcy </w:t>
      </w:r>
      <w:r w:rsidRPr="00453C5E">
        <w:rPr>
          <w:color w:val="000000"/>
          <w:sz w:val="22"/>
          <w:szCs w:val="22"/>
        </w:rPr>
        <w:t>przez inne po</w:t>
      </w:r>
      <w:r w:rsidR="00910A20" w:rsidRPr="00453C5E">
        <w:rPr>
          <w:color w:val="000000"/>
          <w:sz w:val="22"/>
          <w:szCs w:val="22"/>
        </w:rPr>
        <w:t>dmioty</w:t>
      </w:r>
      <w:r w:rsidR="00910A20" w:rsidRPr="00A40760">
        <w:rPr>
          <w:color w:val="000000"/>
          <w:sz w:val="22"/>
          <w:szCs w:val="22"/>
        </w:rPr>
        <w:t xml:space="preserve"> zdolności techniczne lub </w:t>
      </w:r>
      <w:r w:rsidRPr="00A40760">
        <w:rPr>
          <w:color w:val="000000"/>
          <w:sz w:val="22"/>
          <w:szCs w:val="22"/>
        </w:rPr>
        <w:t xml:space="preserve">zawodowe, pozwalają na wykazanie przez </w:t>
      </w:r>
      <w:r w:rsidRPr="00A40760">
        <w:rPr>
          <w:b/>
          <w:bCs/>
          <w:color w:val="000000"/>
          <w:sz w:val="22"/>
          <w:szCs w:val="22"/>
        </w:rPr>
        <w:t xml:space="preserve">Wykonawcę </w:t>
      </w:r>
      <w:r w:rsidRPr="00A40760">
        <w:rPr>
          <w:color w:val="000000"/>
          <w:sz w:val="22"/>
          <w:szCs w:val="22"/>
        </w:rPr>
        <w:t xml:space="preserve">spełniania warunków udziału </w:t>
      </w:r>
      <w:r w:rsidR="00312246">
        <w:rPr>
          <w:color w:val="000000"/>
          <w:sz w:val="22"/>
          <w:szCs w:val="22"/>
        </w:rPr>
        <w:br/>
      </w:r>
      <w:r w:rsidRPr="00A40760">
        <w:rPr>
          <w:color w:val="000000"/>
          <w:sz w:val="22"/>
          <w:szCs w:val="22"/>
        </w:rPr>
        <w:t xml:space="preserve">w postępowaniu oraz bada, czy nie zachodzą wobec tego podmiotu podstawy wykluczenia, </w:t>
      </w:r>
      <w:r w:rsidR="00312246">
        <w:rPr>
          <w:color w:val="000000"/>
          <w:sz w:val="22"/>
          <w:szCs w:val="22"/>
        </w:rPr>
        <w:br/>
      </w:r>
      <w:r w:rsidRPr="00A40760">
        <w:rPr>
          <w:color w:val="000000"/>
          <w:sz w:val="22"/>
          <w:szCs w:val="22"/>
        </w:rPr>
        <w:t xml:space="preserve">o których mowa w art. </w:t>
      </w:r>
      <w:r w:rsidR="00A84D30" w:rsidRPr="00A40760">
        <w:rPr>
          <w:color w:val="000000"/>
          <w:sz w:val="22"/>
          <w:szCs w:val="22"/>
        </w:rPr>
        <w:t>108</w:t>
      </w:r>
      <w:r w:rsidRPr="00A40760">
        <w:rPr>
          <w:color w:val="000000"/>
          <w:sz w:val="22"/>
          <w:szCs w:val="22"/>
        </w:rPr>
        <w:t xml:space="preserve"> oraz </w:t>
      </w:r>
      <w:r w:rsidR="00A84D30" w:rsidRPr="00A40760">
        <w:rPr>
          <w:color w:val="000000"/>
          <w:sz w:val="22"/>
          <w:szCs w:val="22"/>
        </w:rPr>
        <w:t>109</w:t>
      </w:r>
      <w:r w:rsidRPr="00A40760">
        <w:rPr>
          <w:color w:val="000000"/>
          <w:sz w:val="22"/>
          <w:szCs w:val="22"/>
        </w:rPr>
        <w:t xml:space="preserve">. </w:t>
      </w:r>
    </w:p>
    <w:p w:rsidR="00A40760" w:rsidRPr="00A40760" w:rsidRDefault="00761A3D" w:rsidP="00A40760">
      <w:pPr>
        <w:pStyle w:val="BodyText21"/>
        <w:numPr>
          <w:ilvl w:val="1"/>
          <w:numId w:val="5"/>
        </w:numPr>
        <w:tabs>
          <w:tab w:val="clear" w:pos="0"/>
          <w:tab w:val="clear" w:pos="1364"/>
          <w:tab w:val="left" w:pos="-6096"/>
          <w:tab w:val="left" w:pos="709"/>
          <w:tab w:val="left" w:pos="1276"/>
          <w:tab w:val="left" w:pos="1560"/>
        </w:tabs>
        <w:ind w:left="709" w:hanging="283"/>
        <w:rPr>
          <w:sz w:val="22"/>
          <w:szCs w:val="22"/>
        </w:rPr>
      </w:pPr>
      <w:r w:rsidRPr="00A40760">
        <w:rPr>
          <w:color w:val="000000"/>
          <w:sz w:val="22"/>
          <w:szCs w:val="22"/>
        </w:rPr>
        <w:t xml:space="preserve">W odniesieniu do warunków dotyczących wykształcenia, kwalifikacji zawodowych lub doświadczenia, </w:t>
      </w:r>
      <w:r w:rsidRPr="00A40760">
        <w:rPr>
          <w:b/>
          <w:bCs/>
          <w:color w:val="000000"/>
          <w:sz w:val="22"/>
          <w:szCs w:val="22"/>
        </w:rPr>
        <w:t xml:space="preserve">Wykonawcy </w:t>
      </w:r>
      <w:r w:rsidRPr="00A40760">
        <w:rPr>
          <w:color w:val="000000"/>
          <w:sz w:val="22"/>
          <w:szCs w:val="22"/>
        </w:rPr>
        <w:t>mogą polegać na zdolnościach innych podmiotów, jeśli p</w:t>
      </w:r>
      <w:r w:rsidR="00C80A76">
        <w:rPr>
          <w:color w:val="000000"/>
          <w:sz w:val="22"/>
          <w:szCs w:val="22"/>
        </w:rPr>
        <w:t xml:space="preserve">odmioty </w:t>
      </w:r>
      <w:r w:rsidR="00312246">
        <w:rPr>
          <w:color w:val="000000"/>
          <w:sz w:val="22"/>
          <w:szCs w:val="22"/>
        </w:rPr>
        <w:br/>
      </w:r>
      <w:r w:rsidR="00C80A76">
        <w:rPr>
          <w:color w:val="000000"/>
          <w:sz w:val="22"/>
          <w:szCs w:val="22"/>
        </w:rPr>
        <w:t>te realizują usługi</w:t>
      </w:r>
      <w:r w:rsidR="006A1256">
        <w:rPr>
          <w:color w:val="000000"/>
          <w:sz w:val="22"/>
          <w:szCs w:val="22"/>
        </w:rPr>
        <w:t xml:space="preserve">, </w:t>
      </w:r>
      <w:r w:rsidRPr="00A40760">
        <w:rPr>
          <w:color w:val="000000"/>
          <w:sz w:val="22"/>
          <w:szCs w:val="22"/>
        </w:rPr>
        <w:t xml:space="preserve">do realizacji których te zdolności są wymagane. </w:t>
      </w:r>
    </w:p>
    <w:p w:rsidR="00761A3D" w:rsidRPr="00A40760" w:rsidRDefault="00761A3D" w:rsidP="00A40760">
      <w:pPr>
        <w:pStyle w:val="BodyText21"/>
        <w:numPr>
          <w:ilvl w:val="1"/>
          <w:numId w:val="5"/>
        </w:numPr>
        <w:tabs>
          <w:tab w:val="clear" w:pos="0"/>
          <w:tab w:val="clear" w:pos="1364"/>
          <w:tab w:val="left" w:pos="-6096"/>
          <w:tab w:val="left" w:pos="709"/>
          <w:tab w:val="left" w:pos="1276"/>
          <w:tab w:val="left" w:pos="1560"/>
        </w:tabs>
        <w:ind w:left="709" w:hanging="283"/>
        <w:rPr>
          <w:sz w:val="22"/>
          <w:szCs w:val="22"/>
        </w:rPr>
      </w:pPr>
      <w:r w:rsidRPr="00A40760">
        <w:rPr>
          <w:color w:val="000000"/>
          <w:sz w:val="22"/>
          <w:szCs w:val="22"/>
        </w:rPr>
        <w:t xml:space="preserve">Jeżeli zdolności techniczne lub zawodowe lub sytuacja ekonomiczna lub finansowa, podmiotu, </w:t>
      </w:r>
      <w:r w:rsidR="00312246">
        <w:rPr>
          <w:color w:val="000000"/>
          <w:sz w:val="22"/>
          <w:szCs w:val="22"/>
        </w:rPr>
        <w:br/>
      </w:r>
      <w:r w:rsidRPr="00A40760">
        <w:rPr>
          <w:color w:val="000000"/>
          <w:sz w:val="22"/>
          <w:szCs w:val="22"/>
        </w:rPr>
        <w:t>o którym m</w:t>
      </w:r>
      <w:r w:rsidR="009813A9" w:rsidRPr="00A40760">
        <w:rPr>
          <w:color w:val="000000"/>
          <w:sz w:val="22"/>
          <w:szCs w:val="22"/>
        </w:rPr>
        <w:t xml:space="preserve">owa </w:t>
      </w:r>
      <w:r w:rsidR="009813A9" w:rsidRPr="001305AF">
        <w:rPr>
          <w:color w:val="000000"/>
          <w:sz w:val="22"/>
          <w:szCs w:val="22"/>
        </w:rPr>
        <w:t>w SWZ, Rozdział A pkt</w:t>
      </w:r>
      <w:r w:rsidR="00213FA6" w:rsidRPr="001305AF">
        <w:rPr>
          <w:color w:val="000000"/>
          <w:sz w:val="22"/>
          <w:szCs w:val="22"/>
        </w:rPr>
        <w:t>.</w:t>
      </w:r>
      <w:r w:rsidR="006A1256" w:rsidRPr="001305AF">
        <w:rPr>
          <w:color w:val="000000"/>
          <w:sz w:val="22"/>
          <w:szCs w:val="22"/>
        </w:rPr>
        <w:t xml:space="preserve"> VIII.1, 1.</w:t>
      </w:r>
      <w:r w:rsidR="009813A9" w:rsidRPr="001305AF">
        <w:rPr>
          <w:color w:val="000000"/>
          <w:sz w:val="22"/>
          <w:szCs w:val="22"/>
        </w:rPr>
        <w:t>2.</w:t>
      </w:r>
      <w:r w:rsidRPr="001305AF">
        <w:rPr>
          <w:color w:val="000000"/>
          <w:sz w:val="22"/>
          <w:szCs w:val="22"/>
        </w:rPr>
        <w:t>, nie potwierdzają</w:t>
      </w:r>
      <w:r w:rsidRPr="00A40760">
        <w:rPr>
          <w:color w:val="000000"/>
          <w:sz w:val="22"/>
          <w:szCs w:val="22"/>
        </w:rPr>
        <w:t xml:space="preserve"> spełnienia przez </w:t>
      </w:r>
      <w:r w:rsidRPr="00A40760">
        <w:rPr>
          <w:b/>
          <w:bCs/>
          <w:color w:val="000000"/>
          <w:sz w:val="22"/>
          <w:szCs w:val="22"/>
        </w:rPr>
        <w:t xml:space="preserve">Wykonawcę </w:t>
      </w:r>
      <w:r w:rsidRPr="00A40760">
        <w:rPr>
          <w:color w:val="000000"/>
          <w:sz w:val="22"/>
          <w:szCs w:val="22"/>
        </w:rPr>
        <w:t xml:space="preserve">warunków udziału w postępowaniu lub zachodzą wobec tych podmiotów podstawy wykluczenia, </w:t>
      </w:r>
      <w:r w:rsidRPr="00A40760">
        <w:rPr>
          <w:b/>
          <w:bCs/>
          <w:color w:val="000000"/>
          <w:sz w:val="22"/>
          <w:szCs w:val="22"/>
        </w:rPr>
        <w:t xml:space="preserve">Zamawiający </w:t>
      </w:r>
      <w:r w:rsidRPr="00A40760">
        <w:rPr>
          <w:color w:val="000000"/>
          <w:sz w:val="22"/>
          <w:szCs w:val="22"/>
        </w:rPr>
        <w:t xml:space="preserve">żąda, aby </w:t>
      </w:r>
      <w:r w:rsidRPr="00A40760">
        <w:rPr>
          <w:b/>
          <w:bCs/>
          <w:color w:val="000000"/>
          <w:sz w:val="22"/>
          <w:szCs w:val="22"/>
        </w:rPr>
        <w:t xml:space="preserve">Wykonawca </w:t>
      </w:r>
      <w:r w:rsidRPr="00A40760">
        <w:rPr>
          <w:color w:val="000000"/>
          <w:sz w:val="22"/>
          <w:szCs w:val="22"/>
        </w:rPr>
        <w:t xml:space="preserve">w terminie określonym przez </w:t>
      </w:r>
      <w:r w:rsidRPr="00A40760">
        <w:rPr>
          <w:b/>
          <w:bCs/>
          <w:color w:val="000000"/>
          <w:sz w:val="22"/>
          <w:szCs w:val="22"/>
        </w:rPr>
        <w:t>Zamawiającego</w:t>
      </w:r>
      <w:r w:rsidRPr="00A40760">
        <w:rPr>
          <w:color w:val="000000"/>
          <w:sz w:val="22"/>
          <w:szCs w:val="22"/>
        </w:rPr>
        <w:t xml:space="preserve">: </w:t>
      </w:r>
    </w:p>
    <w:p w:rsidR="00761A3D" w:rsidRPr="00A40760" w:rsidRDefault="00761A3D" w:rsidP="006A1256">
      <w:pPr>
        <w:widowControl/>
        <w:autoSpaceDE w:val="0"/>
        <w:autoSpaceDN w:val="0"/>
        <w:adjustRightInd w:val="0"/>
        <w:spacing w:after="21" w:line="240" w:lineRule="auto"/>
        <w:ind w:left="656" w:firstLine="53"/>
        <w:jc w:val="both"/>
        <w:rPr>
          <w:rFonts w:ascii="Times New Roman" w:hAnsi="Times New Roman" w:cs="Times New Roman"/>
          <w:color w:val="000000"/>
        </w:rPr>
      </w:pPr>
      <w:r w:rsidRPr="006A1256">
        <w:rPr>
          <w:rFonts w:ascii="Times New Roman" w:hAnsi="Times New Roman" w:cs="Times New Roman"/>
          <w:b/>
          <w:color w:val="000000"/>
        </w:rPr>
        <w:t>1)</w:t>
      </w:r>
      <w:r w:rsidR="006A1256">
        <w:rPr>
          <w:rFonts w:ascii="Times New Roman" w:hAnsi="Times New Roman" w:cs="Times New Roman"/>
          <w:color w:val="000000"/>
        </w:rPr>
        <w:t xml:space="preserve">  </w:t>
      </w:r>
      <w:r w:rsidRPr="00A40760">
        <w:rPr>
          <w:rFonts w:ascii="Times New Roman" w:hAnsi="Times New Roman" w:cs="Times New Roman"/>
          <w:color w:val="000000"/>
        </w:rPr>
        <w:t xml:space="preserve">zastąpił ten podmiot innym podmiotem lub podmiotami lub </w:t>
      </w:r>
    </w:p>
    <w:p w:rsidR="001305AF" w:rsidRDefault="00761A3D" w:rsidP="001305AF">
      <w:pPr>
        <w:widowControl/>
        <w:autoSpaceDE w:val="0"/>
        <w:autoSpaceDN w:val="0"/>
        <w:adjustRightInd w:val="0"/>
        <w:spacing w:line="240" w:lineRule="auto"/>
        <w:ind w:left="993" w:hanging="284"/>
        <w:jc w:val="both"/>
        <w:rPr>
          <w:rFonts w:ascii="Times New Roman" w:hAnsi="Times New Roman" w:cs="Times New Roman"/>
          <w:color w:val="000000"/>
        </w:rPr>
      </w:pPr>
      <w:r w:rsidRPr="006A1256">
        <w:rPr>
          <w:rFonts w:ascii="Times New Roman" w:hAnsi="Times New Roman" w:cs="Times New Roman"/>
          <w:b/>
          <w:color w:val="000000"/>
        </w:rPr>
        <w:t>2)</w:t>
      </w:r>
      <w:r w:rsidR="006A1256">
        <w:rPr>
          <w:rFonts w:ascii="Times New Roman" w:hAnsi="Times New Roman" w:cs="Times New Roman"/>
          <w:color w:val="000000"/>
        </w:rPr>
        <w:t xml:space="preserve"> </w:t>
      </w:r>
      <w:r w:rsidRPr="00A40760">
        <w:rPr>
          <w:rFonts w:ascii="Times New Roman" w:hAnsi="Times New Roman" w:cs="Times New Roman"/>
          <w:color w:val="000000"/>
        </w:rPr>
        <w:t xml:space="preserve">zobowiązał się do osobistego wykonania odpowiedniej części zamówienia, jeżeli wykaże zdolności techniczne lub zawodowe, o których mowa </w:t>
      </w:r>
      <w:r w:rsidRPr="001305AF">
        <w:rPr>
          <w:rFonts w:ascii="Times New Roman" w:hAnsi="Times New Roman" w:cs="Times New Roman"/>
          <w:color w:val="000000"/>
        </w:rPr>
        <w:t>w SWZ, R</w:t>
      </w:r>
      <w:r w:rsidR="009813A9" w:rsidRPr="001305AF">
        <w:rPr>
          <w:rFonts w:ascii="Times New Roman" w:hAnsi="Times New Roman" w:cs="Times New Roman"/>
          <w:color w:val="000000"/>
        </w:rPr>
        <w:t xml:space="preserve">ozdział A pkt. </w:t>
      </w:r>
      <w:r w:rsidR="001305AF" w:rsidRPr="001305AF">
        <w:rPr>
          <w:rFonts w:ascii="Times New Roman" w:hAnsi="Times New Roman" w:cs="Times New Roman"/>
          <w:color w:val="000000"/>
        </w:rPr>
        <w:t>VIII.1, 1.</w:t>
      </w:r>
      <w:r w:rsidR="00213FA6" w:rsidRPr="001305AF">
        <w:rPr>
          <w:rFonts w:ascii="Times New Roman" w:hAnsi="Times New Roman" w:cs="Times New Roman"/>
          <w:color w:val="000000"/>
        </w:rPr>
        <w:t>2</w:t>
      </w:r>
      <w:r w:rsidR="00763DBB">
        <w:rPr>
          <w:rFonts w:ascii="Times New Roman" w:hAnsi="Times New Roman" w:cs="Times New Roman"/>
          <w:color w:val="000000"/>
        </w:rPr>
        <w:t>.</w:t>
      </w:r>
      <w:r w:rsidR="001305AF" w:rsidRPr="001305AF">
        <w:rPr>
          <w:rFonts w:ascii="Times New Roman" w:hAnsi="Times New Roman" w:cs="Times New Roman"/>
          <w:color w:val="000000"/>
        </w:rPr>
        <w:t>).</w:t>
      </w:r>
    </w:p>
    <w:p w:rsidR="006A1256" w:rsidRDefault="001305AF" w:rsidP="001305AF">
      <w:pPr>
        <w:widowControl/>
        <w:autoSpaceDE w:val="0"/>
        <w:autoSpaceDN w:val="0"/>
        <w:adjustRightInd w:val="0"/>
        <w:spacing w:line="240" w:lineRule="auto"/>
        <w:ind w:left="709" w:hanging="283"/>
        <w:jc w:val="both"/>
        <w:rPr>
          <w:rFonts w:ascii="Times New Roman" w:hAnsi="Times New Roman"/>
          <w:color w:val="000000"/>
        </w:rPr>
      </w:pPr>
      <w:r>
        <w:rPr>
          <w:rFonts w:ascii="Times New Roman" w:hAnsi="Times New Roman" w:cs="Times New Roman"/>
          <w:b/>
          <w:color w:val="000000"/>
        </w:rPr>
        <w:lastRenderedPageBreak/>
        <w:t xml:space="preserve">8. </w:t>
      </w:r>
      <w:r w:rsidR="00761A3D" w:rsidRPr="006A1256">
        <w:rPr>
          <w:rFonts w:ascii="Times New Roman" w:hAnsi="Times New Roman"/>
          <w:b/>
          <w:bCs/>
          <w:color w:val="000000"/>
        </w:rPr>
        <w:t xml:space="preserve">Zamawiający </w:t>
      </w:r>
      <w:r w:rsidR="00761A3D" w:rsidRPr="006A1256">
        <w:rPr>
          <w:rFonts w:ascii="Times New Roman" w:hAnsi="Times New Roman"/>
          <w:color w:val="000000"/>
        </w:rPr>
        <w:t xml:space="preserve">żąda, aby </w:t>
      </w:r>
      <w:r w:rsidR="00761A3D" w:rsidRPr="001305AF">
        <w:rPr>
          <w:rFonts w:ascii="Times New Roman" w:hAnsi="Times New Roman"/>
          <w:b/>
          <w:bCs/>
          <w:color w:val="000000"/>
        </w:rPr>
        <w:t xml:space="preserve">Wykonawca </w:t>
      </w:r>
      <w:r w:rsidR="00761A3D" w:rsidRPr="00246077">
        <w:rPr>
          <w:rFonts w:ascii="Times New Roman" w:hAnsi="Times New Roman"/>
          <w:color w:val="000000"/>
        </w:rPr>
        <w:t xml:space="preserve">w </w:t>
      </w:r>
      <w:r w:rsidR="00946F3C" w:rsidRPr="00246077">
        <w:rPr>
          <w:rFonts w:ascii="Times New Roman" w:hAnsi="Times New Roman"/>
          <w:color w:val="000000"/>
        </w:rPr>
        <w:t>F</w:t>
      </w:r>
      <w:r w:rsidR="00E60653" w:rsidRPr="00246077">
        <w:rPr>
          <w:rFonts w:ascii="Times New Roman" w:hAnsi="Times New Roman"/>
          <w:color w:val="000000"/>
        </w:rPr>
        <w:t>ormularzu oferty pkt</w:t>
      </w:r>
      <w:r w:rsidR="009813A9" w:rsidRPr="00246077">
        <w:rPr>
          <w:rFonts w:ascii="Times New Roman" w:hAnsi="Times New Roman"/>
          <w:color w:val="000000"/>
        </w:rPr>
        <w:t>.</w:t>
      </w:r>
      <w:r w:rsidRPr="00246077">
        <w:rPr>
          <w:rFonts w:ascii="Times New Roman" w:hAnsi="Times New Roman"/>
          <w:color w:val="000000"/>
        </w:rPr>
        <w:t xml:space="preserve"> IV.3</w:t>
      </w:r>
      <w:r w:rsidR="00761A3D" w:rsidRPr="00246077">
        <w:rPr>
          <w:rFonts w:ascii="Times New Roman" w:hAnsi="Times New Roman"/>
          <w:color w:val="000000"/>
        </w:rPr>
        <w:t>, wskazał części</w:t>
      </w:r>
      <w:r w:rsidR="00761A3D" w:rsidRPr="001305AF">
        <w:rPr>
          <w:rFonts w:ascii="Times New Roman" w:hAnsi="Times New Roman"/>
          <w:color w:val="000000"/>
        </w:rPr>
        <w:t xml:space="preserve"> zamówienia, których wykonanie zamierza powierzyć podwykonawcom i podanie firm podwykonawców</w:t>
      </w:r>
      <w:r w:rsidR="00761A3D" w:rsidRPr="006A1256">
        <w:rPr>
          <w:rFonts w:ascii="Times New Roman" w:hAnsi="Times New Roman"/>
          <w:color w:val="000000"/>
        </w:rPr>
        <w:t xml:space="preserve">. </w:t>
      </w:r>
    </w:p>
    <w:p w:rsidR="006A1256" w:rsidRPr="006A1256" w:rsidRDefault="00761A3D" w:rsidP="006A1256">
      <w:pPr>
        <w:pStyle w:val="Akapitzlist"/>
        <w:widowControl/>
        <w:numPr>
          <w:ilvl w:val="1"/>
          <w:numId w:val="5"/>
        </w:numPr>
        <w:tabs>
          <w:tab w:val="clear" w:pos="1364"/>
          <w:tab w:val="num" w:pos="709"/>
        </w:tabs>
        <w:autoSpaceDE w:val="0"/>
        <w:autoSpaceDN w:val="0"/>
        <w:adjustRightInd w:val="0"/>
        <w:spacing w:line="240" w:lineRule="auto"/>
        <w:ind w:left="709" w:hanging="283"/>
        <w:jc w:val="both"/>
        <w:rPr>
          <w:rFonts w:ascii="Times New Roman" w:hAnsi="Times New Roman"/>
          <w:color w:val="000000"/>
        </w:rPr>
      </w:pPr>
      <w:r w:rsidRPr="006A1256">
        <w:rPr>
          <w:rFonts w:ascii="Times New Roman" w:hAnsi="Times New Roman"/>
          <w:color w:val="000000"/>
          <w:szCs w:val="22"/>
        </w:rPr>
        <w:t xml:space="preserve">Jeżeli zmiana albo rezygnacja z podwykonawcy dotyczy podmiotu, na którego zasoby </w:t>
      </w:r>
      <w:r w:rsidRPr="006A1256">
        <w:rPr>
          <w:rFonts w:ascii="Times New Roman" w:hAnsi="Times New Roman"/>
          <w:b/>
          <w:bCs/>
          <w:color w:val="000000"/>
          <w:szCs w:val="22"/>
        </w:rPr>
        <w:t xml:space="preserve">Wykonawca </w:t>
      </w:r>
      <w:r w:rsidRPr="006A1256">
        <w:rPr>
          <w:rFonts w:ascii="Times New Roman" w:hAnsi="Times New Roman"/>
          <w:color w:val="000000"/>
          <w:szCs w:val="22"/>
        </w:rPr>
        <w:t xml:space="preserve">powoływał się, na zasadach określonych w </w:t>
      </w:r>
      <w:r w:rsidR="00C648C9" w:rsidRPr="006A1256">
        <w:rPr>
          <w:rFonts w:ascii="Times New Roman" w:hAnsi="Times New Roman"/>
          <w:color w:val="000000"/>
          <w:szCs w:val="22"/>
        </w:rPr>
        <w:t>art. 118 ust. 1</w:t>
      </w:r>
      <w:r w:rsidRPr="006A1256">
        <w:rPr>
          <w:rFonts w:ascii="Times New Roman" w:hAnsi="Times New Roman"/>
          <w:color w:val="000000"/>
          <w:szCs w:val="22"/>
        </w:rPr>
        <w:t xml:space="preserve"> ustawy Pzp, w celu wykazania spełniania warunków udziału w postępowaniu, </w:t>
      </w:r>
      <w:r w:rsidRPr="006A1256">
        <w:rPr>
          <w:rFonts w:ascii="Times New Roman" w:hAnsi="Times New Roman"/>
          <w:b/>
          <w:bCs/>
          <w:color w:val="000000"/>
          <w:szCs w:val="22"/>
        </w:rPr>
        <w:t xml:space="preserve">Wykonawca </w:t>
      </w:r>
      <w:r w:rsidRPr="006A1256">
        <w:rPr>
          <w:rFonts w:ascii="Times New Roman" w:hAnsi="Times New Roman"/>
          <w:color w:val="000000"/>
          <w:szCs w:val="22"/>
        </w:rPr>
        <w:t xml:space="preserve">jest obowiązany wykazać </w:t>
      </w:r>
      <w:r w:rsidRPr="006A1256">
        <w:rPr>
          <w:rFonts w:ascii="Times New Roman" w:hAnsi="Times New Roman"/>
          <w:b/>
          <w:bCs/>
          <w:color w:val="000000"/>
          <w:szCs w:val="22"/>
        </w:rPr>
        <w:t>Zamawiającemu</w:t>
      </w:r>
      <w:r w:rsidRPr="006A1256">
        <w:rPr>
          <w:rFonts w:ascii="Times New Roman" w:hAnsi="Times New Roman"/>
          <w:color w:val="000000"/>
          <w:szCs w:val="22"/>
        </w:rPr>
        <w:t xml:space="preserve">, że proponowany inny podwykonawca lub </w:t>
      </w:r>
      <w:r w:rsidRPr="006A1256">
        <w:rPr>
          <w:rFonts w:ascii="Times New Roman" w:hAnsi="Times New Roman"/>
          <w:b/>
          <w:bCs/>
          <w:color w:val="000000"/>
          <w:szCs w:val="22"/>
        </w:rPr>
        <w:t xml:space="preserve">Wykonawca </w:t>
      </w:r>
      <w:r w:rsidRPr="006A1256">
        <w:rPr>
          <w:rFonts w:ascii="Times New Roman" w:hAnsi="Times New Roman"/>
          <w:color w:val="000000"/>
          <w:szCs w:val="22"/>
        </w:rPr>
        <w:t>samodzielnie spełnia je w stopniu nie mniejszym niż podwykonawca,</w:t>
      </w:r>
      <w:r w:rsidR="00312246">
        <w:rPr>
          <w:rFonts w:ascii="Times New Roman" w:hAnsi="Times New Roman"/>
          <w:color w:val="000000"/>
          <w:szCs w:val="22"/>
        </w:rPr>
        <w:t xml:space="preserve"> </w:t>
      </w:r>
      <w:r w:rsidRPr="006A1256">
        <w:rPr>
          <w:rFonts w:ascii="Times New Roman" w:hAnsi="Times New Roman"/>
          <w:color w:val="000000"/>
          <w:szCs w:val="22"/>
        </w:rPr>
        <w:t xml:space="preserve">na którego zasoby </w:t>
      </w:r>
      <w:r w:rsidRPr="006A1256">
        <w:rPr>
          <w:rFonts w:ascii="Times New Roman" w:hAnsi="Times New Roman"/>
          <w:b/>
          <w:bCs/>
          <w:color w:val="000000"/>
          <w:szCs w:val="22"/>
        </w:rPr>
        <w:t xml:space="preserve">Wykonawca </w:t>
      </w:r>
      <w:r w:rsidRPr="006A1256">
        <w:rPr>
          <w:rFonts w:ascii="Times New Roman" w:hAnsi="Times New Roman"/>
          <w:color w:val="000000"/>
          <w:szCs w:val="22"/>
        </w:rPr>
        <w:t xml:space="preserve">powoływał się w trakcie postępowania o udzielenie zamówienia. </w:t>
      </w:r>
    </w:p>
    <w:p w:rsidR="006A1256" w:rsidRPr="006A1256" w:rsidRDefault="00761A3D" w:rsidP="006A1256">
      <w:pPr>
        <w:pStyle w:val="Akapitzlist"/>
        <w:widowControl/>
        <w:numPr>
          <w:ilvl w:val="1"/>
          <w:numId w:val="5"/>
        </w:numPr>
        <w:tabs>
          <w:tab w:val="clear" w:pos="1364"/>
          <w:tab w:val="num" w:pos="709"/>
        </w:tabs>
        <w:autoSpaceDE w:val="0"/>
        <w:autoSpaceDN w:val="0"/>
        <w:adjustRightInd w:val="0"/>
        <w:spacing w:line="240" w:lineRule="auto"/>
        <w:ind w:left="709" w:hanging="283"/>
        <w:jc w:val="both"/>
        <w:rPr>
          <w:rFonts w:ascii="Times New Roman" w:hAnsi="Times New Roman"/>
          <w:color w:val="000000"/>
        </w:rPr>
      </w:pPr>
      <w:r w:rsidRPr="006A1256">
        <w:rPr>
          <w:rFonts w:ascii="Times New Roman" w:hAnsi="Times New Roman"/>
          <w:color w:val="000000"/>
          <w:szCs w:val="22"/>
        </w:rPr>
        <w:t>Jeżeli powierzenie podwykonawcy</w:t>
      </w:r>
      <w:r w:rsidR="00496760" w:rsidRPr="006A1256">
        <w:rPr>
          <w:rFonts w:ascii="Times New Roman" w:hAnsi="Times New Roman"/>
          <w:color w:val="000000"/>
          <w:szCs w:val="22"/>
        </w:rPr>
        <w:t xml:space="preserve"> wykonania części zamówienia </w:t>
      </w:r>
      <w:r w:rsidRPr="006A1256">
        <w:rPr>
          <w:rFonts w:ascii="Times New Roman" w:hAnsi="Times New Roman"/>
          <w:color w:val="000000"/>
          <w:szCs w:val="22"/>
        </w:rPr>
        <w:t xml:space="preserve">następuje w trakcie jego realizacji, </w:t>
      </w:r>
      <w:r w:rsidRPr="006A1256">
        <w:rPr>
          <w:rFonts w:ascii="Times New Roman" w:hAnsi="Times New Roman"/>
          <w:b/>
          <w:bCs/>
          <w:color w:val="000000"/>
          <w:szCs w:val="22"/>
        </w:rPr>
        <w:t xml:space="preserve">Wykonawca </w:t>
      </w:r>
      <w:r w:rsidRPr="006A1256">
        <w:rPr>
          <w:rFonts w:ascii="Times New Roman" w:hAnsi="Times New Roman"/>
          <w:color w:val="000000"/>
          <w:szCs w:val="22"/>
        </w:rPr>
        <w:t xml:space="preserve">na żądanie </w:t>
      </w:r>
      <w:r w:rsidRPr="006A1256">
        <w:rPr>
          <w:rFonts w:ascii="Times New Roman" w:hAnsi="Times New Roman"/>
          <w:b/>
          <w:bCs/>
          <w:color w:val="000000"/>
          <w:szCs w:val="22"/>
        </w:rPr>
        <w:t xml:space="preserve">Zamawiającego </w:t>
      </w:r>
      <w:r w:rsidRPr="006A1256">
        <w:rPr>
          <w:rFonts w:ascii="Times New Roman" w:hAnsi="Times New Roman"/>
          <w:color w:val="000000"/>
          <w:szCs w:val="22"/>
        </w:rPr>
        <w:t xml:space="preserve">przedstawia oświadczenie, o którym mowa w art. </w:t>
      </w:r>
      <w:r w:rsidR="00C648C9" w:rsidRPr="006A1256">
        <w:rPr>
          <w:rFonts w:ascii="Times New Roman" w:hAnsi="Times New Roman"/>
          <w:color w:val="000000"/>
          <w:szCs w:val="22"/>
        </w:rPr>
        <w:t>125</w:t>
      </w:r>
      <w:r w:rsidRPr="006A1256">
        <w:rPr>
          <w:rFonts w:ascii="Times New Roman" w:hAnsi="Times New Roman"/>
          <w:color w:val="000000"/>
          <w:szCs w:val="22"/>
        </w:rPr>
        <w:t xml:space="preserve"> ust. 1 ustawy Pzp, lub oświadczenia lub dokumenty potwierdzające brak podstaw wykluczenia wobec tego podwykonawcy. </w:t>
      </w:r>
    </w:p>
    <w:p w:rsidR="006A1256" w:rsidRPr="006A1256" w:rsidRDefault="00761A3D" w:rsidP="006A1256">
      <w:pPr>
        <w:pStyle w:val="Akapitzlist"/>
        <w:widowControl/>
        <w:numPr>
          <w:ilvl w:val="1"/>
          <w:numId w:val="5"/>
        </w:numPr>
        <w:tabs>
          <w:tab w:val="clear" w:pos="1364"/>
          <w:tab w:val="num" w:pos="709"/>
        </w:tabs>
        <w:autoSpaceDE w:val="0"/>
        <w:autoSpaceDN w:val="0"/>
        <w:adjustRightInd w:val="0"/>
        <w:spacing w:line="240" w:lineRule="auto"/>
        <w:ind w:left="709" w:hanging="283"/>
        <w:jc w:val="both"/>
        <w:rPr>
          <w:rFonts w:ascii="Times New Roman" w:hAnsi="Times New Roman"/>
          <w:color w:val="000000"/>
        </w:rPr>
      </w:pPr>
      <w:r w:rsidRPr="006A1256">
        <w:rPr>
          <w:rFonts w:ascii="Times New Roman" w:hAnsi="Times New Roman"/>
          <w:color w:val="000000"/>
          <w:szCs w:val="22"/>
        </w:rPr>
        <w:t xml:space="preserve">Jeżeli </w:t>
      </w:r>
      <w:r w:rsidRPr="006A1256">
        <w:rPr>
          <w:rFonts w:ascii="Times New Roman" w:hAnsi="Times New Roman"/>
          <w:b/>
          <w:bCs/>
          <w:color w:val="000000"/>
          <w:szCs w:val="22"/>
        </w:rPr>
        <w:t xml:space="preserve">Zamawiający </w:t>
      </w:r>
      <w:r w:rsidRPr="006A1256">
        <w:rPr>
          <w:rFonts w:ascii="Times New Roman" w:hAnsi="Times New Roman"/>
          <w:color w:val="000000"/>
          <w:szCs w:val="22"/>
        </w:rPr>
        <w:t>stwierdzi, że wobec danego podwykonawcy zachodzą podstawy wykluczenia,</w:t>
      </w:r>
      <w:r w:rsidR="00734EF6">
        <w:rPr>
          <w:rFonts w:ascii="Times New Roman" w:hAnsi="Times New Roman"/>
          <w:color w:val="000000"/>
          <w:szCs w:val="22"/>
        </w:rPr>
        <w:t xml:space="preserve"> </w:t>
      </w:r>
      <w:r w:rsidRPr="006A1256">
        <w:rPr>
          <w:rFonts w:ascii="Times New Roman" w:hAnsi="Times New Roman"/>
          <w:b/>
          <w:bCs/>
          <w:color w:val="000000"/>
          <w:szCs w:val="22"/>
        </w:rPr>
        <w:t xml:space="preserve">Wykonawca </w:t>
      </w:r>
      <w:r w:rsidRPr="006A1256">
        <w:rPr>
          <w:rFonts w:ascii="Times New Roman" w:hAnsi="Times New Roman"/>
          <w:color w:val="000000"/>
          <w:szCs w:val="22"/>
        </w:rPr>
        <w:t xml:space="preserve">obowiązany jest zastąpić tego podwykonawcę lub zrezygnować </w:t>
      </w:r>
      <w:r w:rsidR="00312246">
        <w:rPr>
          <w:rFonts w:ascii="Times New Roman" w:hAnsi="Times New Roman"/>
          <w:color w:val="000000"/>
          <w:szCs w:val="22"/>
        </w:rPr>
        <w:br/>
      </w:r>
      <w:r w:rsidRPr="006A1256">
        <w:rPr>
          <w:rFonts w:ascii="Times New Roman" w:hAnsi="Times New Roman"/>
          <w:color w:val="000000"/>
          <w:szCs w:val="22"/>
        </w:rPr>
        <w:t xml:space="preserve">z powierzenia wykonania części zamówienia podwykonawcy. </w:t>
      </w:r>
    </w:p>
    <w:p w:rsidR="006A1256" w:rsidRPr="006A1256" w:rsidRDefault="00761A3D" w:rsidP="006A1256">
      <w:pPr>
        <w:pStyle w:val="Akapitzlist"/>
        <w:widowControl/>
        <w:numPr>
          <w:ilvl w:val="1"/>
          <w:numId w:val="5"/>
        </w:numPr>
        <w:tabs>
          <w:tab w:val="clear" w:pos="1364"/>
          <w:tab w:val="num" w:pos="709"/>
        </w:tabs>
        <w:autoSpaceDE w:val="0"/>
        <w:autoSpaceDN w:val="0"/>
        <w:adjustRightInd w:val="0"/>
        <w:spacing w:line="240" w:lineRule="auto"/>
        <w:ind w:left="709" w:hanging="283"/>
        <w:jc w:val="both"/>
        <w:rPr>
          <w:rFonts w:ascii="Times New Roman" w:hAnsi="Times New Roman"/>
          <w:color w:val="000000"/>
        </w:rPr>
      </w:pPr>
      <w:r w:rsidRPr="006A1256">
        <w:rPr>
          <w:rFonts w:ascii="Times New Roman" w:hAnsi="Times New Roman"/>
          <w:color w:val="000000"/>
          <w:szCs w:val="22"/>
        </w:rPr>
        <w:t>Przepisy SWZ, Rozdziału A pkt</w:t>
      </w:r>
      <w:r w:rsidR="00B2422B" w:rsidRPr="006A1256">
        <w:rPr>
          <w:rFonts w:ascii="Times New Roman" w:hAnsi="Times New Roman"/>
          <w:color w:val="000000"/>
          <w:szCs w:val="22"/>
        </w:rPr>
        <w:t>.</w:t>
      </w:r>
      <w:r w:rsidRPr="006A1256">
        <w:rPr>
          <w:rFonts w:ascii="Times New Roman" w:hAnsi="Times New Roman"/>
          <w:color w:val="000000"/>
          <w:szCs w:val="22"/>
        </w:rPr>
        <w:t xml:space="preserve"> VIII.10 </w:t>
      </w:r>
      <w:r w:rsidR="00B2422B" w:rsidRPr="006A1256">
        <w:rPr>
          <w:rFonts w:ascii="Times New Roman" w:hAnsi="Times New Roman"/>
          <w:color w:val="000000"/>
          <w:szCs w:val="22"/>
        </w:rPr>
        <w:t xml:space="preserve">– 11 stosuje się wobec dalszych </w:t>
      </w:r>
      <w:r w:rsidRPr="006A1256">
        <w:rPr>
          <w:rFonts w:ascii="Times New Roman" w:hAnsi="Times New Roman"/>
          <w:color w:val="000000"/>
          <w:szCs w:val="22"/>
        </w:rPr>
        <w:t xml:space="preserve">podwykonawców. </w:t>
      </w:r>
    </w:p>
    <w:p w:rsidR="00B2422B" w:rsidRPr="007B7B2B" w:rsidRDefault="00761A3D" w:rsidP="006A1256">
      <w:pPr>
        <w:pStyle w:val="Akapitzlist"/>
        <w:widowControl/>
        <w:numPr>
          <w:ilvl w:val="1"/>
          <w:numId w:val="5"/>
        </w:numPr>
        <w:tabs>
          <w:tab w:val="clear" w:pos="1364"/>
          <w:tab w:val="num" w:pos="709"/>
        </w:tabs>
        <w:autoSpaceDE w:val="0"/>
        <w:autoSpaceDN w:val="0"/>
        <w:adjustRightInd w:val="0"/>
        <w:spacing w:line="240" w:lineRule="auto"/>
        <w:ind w:left="709" w:hanging="283"/>
        <w:jc w:val="both"/>
        <w:rPr>
          <w:rFonts w:ascii="Times New Roman" w:hAnsi="Times New Roman"/>
          <w:color w:val="000000"/>
        </w:rPr>
      </w:pPr>
      <w:r w:rsidRPr="006A1256">
        <w:rPr>
          <w:rFonts w:ascii="Times New Roman" w:hAnsi="Times New Roman"/>
          <w:color w:val="000000"/>
          <w:szCs w:val="22"/>
        </w:rPr>
        <w:t xml:space="preserve">Powierzenie wykonania części zamówienia podwykonawcom nie zwalnia </w:t>
      </w:r>
      <w:r w:rsidRPr="006A1256">
        <w:rPr>
          <w:rFonts w:ascii="Times New Roman" w:hAnsi="Times New Roman"/>
          <w:b/>
          <w:bCs/>
          <w:color w:val="000000"/>
          <w:szCs w:val="22"/>
        </w:rPr>
        <w:t xml:space="preserve">Wykonawcy </w:t>
      </w:r>
      <w:r w:rsidR="00312246">
        <w:rPr>
          <w:rFonts w:ascii="Times New Roman" w:hAnsi="Times New Roman"/>
          <w:b/>
          <w:bCs/>
          <w:color w:val="000000"/>
          <w:szCs w:val="22"/>
        </w:rPr>
        <w:br/>
      </w:r>
      <w:r w:rsidRPr="006A1256">
        <w:rPr>
          <w:rFonts w:ascii="Times New Roman" w:hAnsi="Times New Roman"/>
          <w:color w:val="000000"/>
          <w:szCs w:val="22"/>
        </w:rPr>
        <w:t>z odpowiedzialności za nale</w:t>
      </w:r>
      <w:r w:rsidR="001A392C" w:rsidRPr="006A1256">
        <w:rPr>
          <w:rFonts w:ascii="Times New Roman" w:hAnsi="Times New Roman"/>
          <w:color w:val="000000"/>
          <w:szCs w:val="22"/>
        </w:rPr>
        <w:t>żyte wykonanie tego zamówienia.</w:t>
      </w:r>
      <w:r w:rsidR="00496760" w:rsidRPr="006A1256">
        <w:rPr>
          <w:rFonts w:ascii="Times New Roman" w:hAnsi="Times New Roman"/>
          <w:color w:val="000000"/>
          <w:szCs w:val="22"/>
        </w:rPr>
        <w:t xml:space="preserve"> </w:t>
      </w:r>
      <w:r w:rsidRPr="006A1256">
        <w:rPr>
          <w:rFonts w:ascii="Times New Roman" w:hAnsi="Times New Roman"/>
          <w:color w:val="000000"/>
          <w:szCs w:val="22"/>
        </w:rPr>
        <w:t>Warunki udziału w postępowa</w:t>
      </w:r>
      <w:r w:rsidR="007D51D4">
        <w:rPr>
          <w:rFonts w:ascii="Times New Roman" w:hAnsi="Times New Roman"/>
          <w:color w:val="000000"/>
          <w:szCs w:val="22"/>
        </w:rPr>
        <w:t xml:space="preserve">niu mają na celu zweryfikowanie </w:t>
      </w:r>
      <w:r w:rsidRPr="006A1256">
        <w:rPr>
          <w:rFonts w:ascii="Times New Roman" w:hAnsi="Times New Roman"/>
          <w:color w:val="000000"/>
          <w:szCs w:val="22"/>
        </w:rPr>
        <w:t xml:space="preserve">zdolności </w:t>
      </w:r>
      <w:r w:rsidRPr="006A1256">
        <w:rPr>
          <w:rFonts w:ascii="Times New Roman" w:hAnsi="Times New Roman"/>
          <w:b/>
          <w:bCs/>
          <w:color w:val="000000"/>
          <w:szCs w:val="22"/>
        </w:rPr>
        <w:t xml:space="preserve">Wykonawcy </w:t>
      </w:r>
      <w:r w:rsidRPr="006A1256">
        <w:rPr>
          <w:rFonts w:ascii="Times New Roman" w:hAnsi="Times New Roman"/>
          <w:color w:val="000000"/>
          <w:szCs w:val="22"/>
        </w:rPr>
        <w:t xml:space="preserve">do należytego wykonania udzielanego zamówienia. </w:t>
      </w:r>
      <w:r w:rsidRPr="006A1256">
        <w:rPr>
          <w:rFonts w:ascii="Times New Roman" w:hAnsi="Times New Roman"/>
          <w:b/>
          <w:bCs/>
          <w:color w:val="000000"/>
          <w:szCs w:val="22"/>
        </w:rPr>
        <w:t xml:space="preserve">Zamawiający </w:t>
      </w:r>
      <w:r w:rsidR="007D51D4">
        <w:rPr>
          <w:rFonts w:ascii="Times New Roman" w:hAnsi="Times New Roman"/>
          <w:color w:val="000000"/>
          <w:szCs w:val="22"/>
        </w:rPr>
        <w:t xml:space="preserve">dokona oceny </w:t>
      </w:r>
      <w:r w:rsidRPr="006A1256">
        <w:rPr>
          <w:rFonts w:ascii="Times New Roman" w:hAnsi="Times New Roman"/>
          <w:color w:val="000000"/>
          <w:szCs w:val="22"/>
        </w:rPr>
        <w:t xml:space="preserve">spełniania przez </w:t>
      </w:r>
      <w:r w:rsidRPr="006A1256">
        <w:rPr>
          <w:rFonts w:ascii="Times New Roman" w:hAnsi="Times New Roman"/>
          <w:b/>
          <w:bCs/>
          <w:color w:val="000000"/>
          <w:szCs w:val="22"/>
        </w:rPr>
        <w:t xml:space="preserve">Wykonawców </w:t>
      </w:r>
      <w:r w:rsidRPr="006A1256">
        <w:rPr>
          <w:rFonts w:ascii="Times New Roman" w:hAnsi="Times New Roman"/>
          <w:color w:val="000000"/>
          <w:szCs w:val="22"/>
        </w:rPr>
        <w:t xml:space="preserve">warunków </w:t>
      </w:r>
      <w:r w:rsidRPr="007B7B2B">
        <w:rPr>
          <w:rFonts w:ascii="Times New Roman" w:hAnsi="Times New Roman"/>
          <w:color w:val="000000"/>
          <w:szCs w:val="22"/>
        </w:rPr>
        <w:t xml:space="preserve">określonych w SWZ wg formuły „spełnia - nie spełnia”, na podstawie oświadczeń i dokumentów określonych w SWZ. Niespełnienie któregokolwiek z warunków spowoduje wykluczenie </w:t>
      </w:r>
      <w:r w:rsidRPr="007B7B2B">
        <w:rPr>
          <w:rFonts w:ascii="Times New Roman" w:hAnsi="Times New Roman"/>
          <w:b/>
          <w:bCs/>
          <w:color w:val="000000"/>
          <w:szCs w:val="22"/>
        </w:rPr>
        <w:t xml:space="preserve">Wykonawcy </w:t>
      </w:r>
      <w:r w:rsidRPr="007B7B2B">
        <w:rPr>
          <w:rFonts w:ascii="Times New Roman" w:hAnsi="Times New Roman"/>
          <w:color w:val="000000"/>
          <w:szCs w:val="22"/>
        </w:rPr>
        <w:t xml:space="preserve">z postępowania. </w:t>
      </w:r>
    </w:p>
    <w:p w:rsidR="00520801" w:rsidRPr="007B7B2B" w:rsidRDefault="00520801" w:rsidP="00E01166">
      <w:pPr>
        <w:pStyle w:val="Akapitzlist"/>
        <w:widowControl/>
        <w:autoSpaceDE w:val="0"/>
        <w:autoSpaceDN w:val="0"/>
        <w:adjustRightInd w:val="0"/>
        <w:spacing w:line="240" w:lineRule="auto"/>
        <w:ind w:left="1364" w:firstLine="0"/>
        <w:jc w:val="both"/>
        <w:rPr>
          <w:rFonts w:ascii="Times New Roman" w:hAnsi="Times New Roman"/>
          <w:color w:val="000000"/>
          <w:szCs w:val="22"/>
        </w:rPr>
      </w:pPr>
    </w:p>
    <w:p w:rsidR="00B01226" w:rsidRPr="007B7B2B" w:rsidRDefault="00E22DE0" w:rsidP="00784A10">
      <w:pPr>
        <w:pStyle w:val="Akapitzlist"/>
        <w:numPr>
          <w:ilvl w:val="0"/>
          <w:numId w:val="11"/>
        </w:numPr>
        <w:shd w:val="clear" w:color="auto" w:fill="FFFFFF"/>
        <w:tabs>
          <w:tab w:val="left" w:pos="0"/>
        </w:tabs>
        <w:spacing w:line="240" w:lineRule="auto"/>
        <w:ind w:left="567" w:right="28" w:hanging="416"/>
        <w:jc w:val="both"/>
        <w:rPr>
          <w:rFonts w:ascii="Times New Roman" w:hAnsi="Times New Roman"/>
          <w:b/>
          <w:bCs/>
          <w:szCs w:val="22"/>
        </w:rPr>
      </w:pPr>
      <w:r w:rsidRPr="007B7B2B">
        <w:rPr>
          <w:rFonts w:ascii="Times New Roman" w:hAnsi="Times New Roman"/>
          <w:b/>
          <w:szCs w:val="22"/>
        </w:rPr>
        <w:t xml:space="preserve">Oświadczenia i dokumenty, jakie zobowiązani są dostarczyć Wykonawcy w celu potwierdzenia spełniania warunków udziału w postępowaniu oraz wykazania braku podstaw wykluczenia. </w:t>
      </w:r>
    </w:p>
    <w:p w:rsidR="00E866FE" w:rsidRPr="007B7B2B" w:rsidRDefault="00E866FE" w:rsidP="00E866FE">
      <w:pPr>
        <w:pStyle w:val="Akapitzlist"/>
        <w:shd w:val="clear" w:color="auto" w:fill="FFFFFF"/>
        <w:tabs>
          <w:tab w:val="left" w:pos="0"/>
        </w:tabs>
        <w:spacing w:line="240" w:lineRule="auto"/>
        <w:ind w:left="1125" w:right="28" w:firstLine="0"/>
        <w:jc w:val="both"/>
        <w:rPr>
          <w:rFonts w:ascii="Times New Roman" w:hAnsi="Times New Roman"/>
          <w:b/>
          <w:bCs/>
          <w:szCs w:val="22"/>
        </w:rPr>
      </w:pPr>
    </w:p>
    <w:p w:rsidR="005A3C65" w:rsidRPr="00431B6F" w:rsidRDefault="005A3C65" w:rsidP="005A3C65">
      <w:pPr>
        <w:pStyle w:val="Akapitzlist"/>
        <w:numPr>
          <w:ilvl w:val="6"/>
          <w:numId w:val="11"/>
        </w:numPr>
        <w:shd w:val="clear" w:color="auto" w:fill="FFFFFF"/>
        <w:tabs>
          <w:tab w:val="left" w:pos="0"/>
          <w:tab w:val="left" w:pos="1134"/>
        </w:tabs>
        <w:spacing w:line="240" w:lineRule="auto"/>
        <w:ind w:left="709" w:right="-233" w:hanging="284"/>
        <w:jc w:val="both"/>
        <w:rPr>
          <w:rFonts w:ascii="Times New Roman" w:hAnsi="Times New Roman"/>
          <w:b/>
        </w:rPr>
      </w:pPr>
      <w:r w:rsidRPr="007B7B2B">
        <w:rPr>
          <w:rFonts w:ascii="Times New Roman" w:hAnsi="Times New Roman"/>
          <w:b/>
          <w:u w:val="single"/>
        </w:rPr>
        <w:t>DOKUMENTY WYMAGANE</w:t>
      </w:r>
      <w:r w:rsidRPr="00431B6F">
        <w:rPr>
          <w:rFonts w:ascii="Times New Roman" w:hAnsi="Times New Roman"/>
          <w:b/>
          <w:u w:val="single"/>
        </w:rPr>
        <w:t xml:space="preserve"> PRZEZ </w:t>
      </w:r>
      <w:r w:rsidRPr="00431B6F">
        <w:rPr>
          <w:rFonts w:ascii="Times New Roman" w:hAnsi="Times New Roman"/>
          <w:b/>
          <w:bCs/>
          <w:u w:val="single"/>
        </w:rPr>
        <w:t>ZAMAWIAJĄCEGO, KTÓRE</w:t>
      </w:r>
      <w:r w:rsidR="002D2591">
        <w:rPr>
          <w:rFonts w:ascii="Times New Roman" w:hAnsi="Times New Roman"/>
          <w:b/>
          <w:u w:val="single"/>
        </w:rPr>
        <w:t xml:space="preserve"> NALEŻY </w:t>
      </w:r>
      <w:r w:rsidRPr="00431B6F">
        <w:rPr>
          <w:rFonts w:ascii="Times New Roman" w:hAnsi="Times New Roman"/>
          <w:b/>
          <w:u w:val="single"/>
        </w:rPr>
        <w:t xml:space="preserve">DOŁĄCZYĆ DO OFERTY: </w:t>
      </w:r>
    </w:p>
    <w:p w:rsidR="005A3C65" w:rsidRPr="00E46DBD" w:rsidRDefault="005A3C65" w:rsidP="00F24870">
      <w:pPr>
        <w:pStyle w:val="Stopka"/>
        <w:widowControl/>
        <w:numPr>
          <w:ilvl w:val="0"/>
          <w:numId w:val="23"/>
        </w:numPr>
        <w:tabs>
          <w:tab w:val="clear" w:pos="3228"/>
          <w:tab w:val="clear" w:pos="4536"/>
          <w:tab w:val="clear" w:pos="9072"/>
          <w:tab w:val="num" w:pos="-4962"/>
          <w:tab w:val="left" w:pos="851"/>
        </w:tabs>
        <w:suppressAutoHyphens/>
        <w:spacing w:line="240" w:lineRule="auto"/>
        <w:ind w:left="993" w:right="28" w:hanging="284"/>
        <w:jc w:val="both"/>
        <w:rPr>
          <w:rFonts w:ascii="Times New Roman" w:hAnsi="Times New Roman"/>
        </w:rPr>
      </w:pPr>
      <w:r w:rsidRPr="00E46DBD">
        <w:rPr>
          <w:rFonts w:ascii="Times New Roman" w:hAnsi="Times New Roman"/>
        </w:rPr>
        <w:t xml:space="preserve">Formularz oferty – </w:t>
      </w:r>
      <w:r w:rsidRPr="00E46DBD">
        <w:rPr>
          <w:rFonts w:ascii="Times New Roman" w:hAnsi="Times New Roman"/>
          <w:b/>
        </w:rPr>
        <w:t>Załącznik nr 1</w:t>
      </w:r>
      <w:r w:rsidR="00192ABF">
        <w:rPr>
          <w:rFonts w:ascii="Times New Roman" w:hAnsi="Times New Roman"/>
          <w:b/>
        </w:rPr>
        <w:t>2</w:t>
      </w:r>
      <w:r w:rsidRPr="00E46DBD">
        <w:rPr>
          <w:rFonts w:ascii="Times New Roman" w:hAnsi="Times New Roman"/>
          <w:b/>
        </w:rPr>
        <w:t xml:space="preserve"> do SWZ</w:t>
      </w:r>
      <w:r w:rsidRPr="00E46DBD">
        <w:rPr>
          <w:rFonts w:ascii="Times New Roman" w:hAnsi="Times New Roman"/>
        </w:rPr>
        <w:t>.</w:t>
      </w:r>
    </w:p>
    <w:p w:rsidR="005A3C65" w:rsidRDefault="005A3C65" w:rsidP="005A3C65">
      <w:pPr>
        <w:pStyle w:val="Stopka"/>
        <w:widowControl/>
        <w:tabs>
          <w:tab w:val="clear" w:pos="4536"/>
          <w:tab w:val="clear" w:pos="9072"/>
        </w:tabs>
        <w:suppressAutoHyphens/>
        <w:spacing w:line="240" w:lineRule="auto"/>
        <w:ind w:left="993" w:right="28" w:hanging="141"/>
        <w:jc w:val="both"/>
        <w:rPr>
          <w:rFonts w:ascii="Times New Roman" w:hAnsi="Times New Roman"/>
          <w:i/>
        </w:rPr>
      </w:pPr>
      <w:r w:rsidRPr="00E46DBD">
        <w:rPr>
          <w:rFonts w:ascii="Times New Roman" w:hAnsi="Times New Roman"/>
          <w:i/>
        </w:rPr>
        <w:t xml:space="preserve">  W przypadku składania oferty wspólnej należy złożyć jeden wspólny formularz.</w:t>
      </w:r>
    </w:p>
    <w:p w:rsidR="00083AE6" w:rsidRPr="00083AE6" w:rsidRDefault="00192ABF" w:rsidP="00F24870">
      <w:pPr>
        <w:pStyle w:val="Stopka"/>
        <w:widowControl/>
        <w:numPr>
          <w:ilvl w:val="0"/>
          <w:numId w:val="23"/>
        </w:numPr>
        <w:tabs>
          <w:tab w:val="clear" w:pos="3228"/>
          <w:tab w:val="clear" w:pos="4536"/>
          <w:tab w:val="clear" w:pos="9072"/>
          <w:tab w:val="num" w:pos="993"/>
        </w:tabs>
        <w:suppressAutoHyphens/>
        <w:spacing w:line="240" w:lineRule="auto"/>
        <w:ind w:left="993" w:right="28" w:hanging="284"/>
        <w:jc w:val="both"/>
        <w:rPr>
          <w:rFonts w:ascii="Times New Roman" w:hAnsi="Times New Roman"/>
          <w:b/>
        </w:rPr>
      </w:pPr>
      <w:r>
        <w:rPr>
          <w:rFonts w:ascii="Times New Roman" w:hAnsi="Times New Roman"/>
        </w:rPr>
        <w:t>Formularze cenowe dla Zadań nr 1, dla Zadania</w:t>
      </w:r>
      <w:r w:rsidR="00083AE6">
        <w:rPr>
          <w:rFonts w:ascii="Times New Roman" w:hAnsi="Times New Roman"/>
        </w:rPr>
        <w:t xml:space="preserve"> nr 2</w:t>
      </w:r>
      <w:r>
        <w:rPr>
          <w:rFonts w:ascii="Times New Roman" w:hAnsi="Times New Roman"/>
        </w:rPr>
        <w:t xml:space="preserve"> i dla Zadania nr 3</w:t>
      </w:r>
      <w:r w:rsidR="00083AE6">
        <w:rPr>
          <w:rFonts w:ascii="Times New Roman" w:hAnsi="Times New Roman"/>
        </w:rPr>
        <w:t xml:space="preserve"> – </w:t>
      </w:r>
      <w:r>
        <w:rPr>
          <w:rFonts w:ascii="Times New Roman" w:hAnsi="Times New Roman"/>
          <w:b/>
        </w:rPr>
        <w:t xml:space="preserve">Załacznik nr 13, Załączik nr 14 i Załącznik nr 15 </w:t>
      </w:r>
      <w:r w:rsidR="00DF6825">
        <w:rPr>
          <w:rFonts w:ascii="Times New Roman" w:hAnsi="Times New Roman"/>
          <w:b/>
        </w:rPr>
        <w:t>do SWZ</w:t>
      </w:r>
      <w:r w:rsidR="00083AE6" w:rsidRPr="00083AE6">
        <w:rPr>
          <w:rFonts w:ascii="Times New Roman" w:hAnsi="Times New Roman"/>
          <w:b/>
        </w:rPr>
        <w:t>.</w:t>
      </w:r>
    </w:p>
    <w:p w:rsidR="005A3C65" w:rsidRDefault="005A3C65" w:rsidP="00F24870">
      <w:pPr>
        <w:pStyle w:val="Stopka"/>
        <w:widowControl/>
        <w:numPr>
          <w:ilvl w:val="0"/>
          <w:numId w:val="23"/>
        </w:numPr>
        <w:tabs>
          <w:tab w:val="clear" w:pos="3228"/>
          <w:tab w:val="clear" w:pos="4536"/>
          <w:tab w:val="clear" w:pos="9072"/>
          <w:tab w:val="num" w:pos="-4962"/>
          <w:tab w:val="left" w:pos="993"/>
        </w:tabs>
        <w:suppressAutoHyphens/>
        <w:spacing w:line="240" w:lineRule="auto"/>
        <w:ind w:left="1134" w:right="28" w:hanging="425"/>
        <w:jc w:val="both"/>
        <w:rPr>
          <w:rFonts w:ascii="Times New Roman" w:hAnsi="Times New Roman"/>
          <w:szCs w:val="22"/>
        </w:rPr>
      </w:pPr>
      <w:r w:rsidRPr="00E46DBD">
        <w:rPr>
          <w:rFonts w:ascii="Times New Roman" w:hAnsi="Times New Roman"/>
          <w:szCs w:val="22"/>
        </w:rPr>
        <w:t xml:space="preserve">Wykaz usług wykonanych lub wykonywanych – </w:t>
      </w:r>
      <w:r w:rsidRPr="00E46DBD">
        <w:rPr>
          <w:rFonts w:ascii="Times New Roman" w:hAnsi="Times New Roman"/>
          <w:b/>
          <w:szCs w:val="22"/>
        </w:rPr>
        <w:t>Załącznik nr 6 do SWZ.</w:t>
      </w:r>
    </w:p>
    <w:p w:rsidR="005A3C65" w:rsidRDefault="005A3C65" w:rsidP="00F24870">
      <w:pPr>
        <w:pStyle w:val="Stopka"/>
        <w:widowControl/>
        <w:numPr>
          <w:ilvl w:val="0"/>
          <w:numId w:val="23"/>
        </w:numPr>
        <w:tabs>
          <w:tab w:val="clear" w:pos="3228"/>
          <w:tab w:val="clear" w:pos="4536"/>
          <w:tab w:val="clear" w:pos="9072"/>
          <w:tab w:val="num" w:pos="-4962"/>
          <w:tab w:val="left" w:pos="993"/>
        </w:tabs>
        <w:suppressAutoHyphens/>
        <w:spacing w:line="240" w:lineRule="auto"/>
        <w:ind w:left="1134" w:right="28" w:hanging="425"/>
        <w:jc w:val="both"/>
        <w:rPr>
          <w:rFonts w:ascii="Times New Roman" w:hAnsi="Times New Roman"/>
          <w:szCs w:val="22"/>
        </w:rPr>
      </w:pPr>
      <w:r w:rsidRPr="005A3C65">
        <w:rPr>
          <w:rFonts w:ascii="Times New Roman" w:hAnsi="Times New Roman"/>
          <w:szCs w:val="22"/>
        </w:rPr>
        <w:t xml:space="preserve">Wykaz osób skierowanych do realizacji zamówienia publicznego – </w:t>
      </w:r>
      <w:r w:rsidRPr="005A3C65">
        <w:rPr>
          <w:rFonts w:ascii="Times New Roman" w:hAnsi="Times New Roman"/>
          <w:b/>
          <w:szCs w:val="22"/>
        </w:rPr>
        <w:t>Załacznik nr 7 do SWZ.</w:t>
      </w:r>
    </w:p>
    <w:p w:rsidR="005A3C65" w:rsidRPr="005A3C65" w:rsidRDefault="005A3C65" w:rsidP="00F24870">
      <w:pPr>
        <w:pStyle w:val="Stopka"/>
        <w:widowControl/>
        <w:numPr>
          <w:ilvl w:val="0"/>
          <w:numId w:val="23"/>
        </w:numPr>
        <w:tabs>
          <w:tab w:val="clear" w:pos="3228"/>
          <w:tab w:val="clear" w:pos="4536"/>
          <w:tab w:val="clear" w:pos="9072"/>
          <w:tab w:val="num" w:pos="-4962"/>
          <w:tab w:val="left" w:pos="993"/>
        </w:tabs>
        <w:suppressAutoHyphens/>
        <w:spacing w:line="240" w:lineRule="auto"/>
        <w:ind w:left="1134" w:right="28" w:hanging="425"/>
        <w:jc w:val="both"/>
        <w:rPr>
          <w:rFonts w:ascii="Times New Roman" w:hAnsi="Times New Roman"/>
          <w:szCs w:val="22"/>
        </w:rPr>
      </w:pPr>
      <w:r w:rsidRPr="005A3C65">
        <w:rPr>
          <w:rFonts w:ascii="Times New Roman" w:hAnsi="Times New Roman"/>
          <w:szCs w:val="22"/>
        </w:rPr>
        <w:t>Wykaz zaplecza sprzętowego do realizacji zamówienia publicznego</w:t>
      </w:r>
      <w:r w:rsidRPr="005A3C65">
        <w:rPr>
          <w:rFonts w:ascii="Times New Roman" w:hAnsi="Times New Roman"/>
          <w:b/>
          <w:szCs w:val="22"/>
        </w:rPr>
        <w:t xml:space="preserve"> – Załącznik nr 8 </w:t>
      </w:r>
      <w:r w:rsidR="007B7B2B">
        <w:rPr>
          <w:rFonts w:ascii="Times New Roman" w:hAnsi="Times New Roman"/>
          <w:b/>
          <w:szCs w:val="22"/>
        </w:rPr>
        <w:br/>
      </w:r>
      <w:r w:rsidRPr="005A3C65">
        <w:rPr>
          <w:rFonts w:ascii="Times New Roman" w:hAnsi="Times New Roman"/>
          <w:b/>
          <w:szCs w:val="22"/>
        </w:rPr>
        <w:t>do SWZ.</w:t>
      </w:r>
    </w:p>
    <w:p w:rsidR="005A3C65" w:rsidRPr="00E46DBD" w:rsidRDefault="005A3C65" w:rsidP="00F24870">
      <w:pPr>
        <w:pStyle w:val="Stopka"/>
        <w:widowControl/>
        <w:numPr>
          <w:ilvl w:val="0"/>
          <w:numId w:val="23"/>
        </w:numPr>
        <w:tabs>
          <w:tab w:val="clear" w:pos="3228"/>
          <w:tab w:val="clear" w:pos="4536"/>
          <w:tab w:val="clear" w:pos="9072"/>
          <w:tab w:val="num" w:pos="-4962"/>
          <w:tab w:val="left" w:pos="993"/>
        </w:tabs>
        <w:suppressAutoHyphens/>
        <w:spacing w:line="240" w:lineRule="auto"/>
        <w:ind w:left="1134" w:right="28" w:hanging="425"/>
        <w:jc w:val="both"/>
        <w:rPr>
          <w:rFonts w:ascii="Times New Roman" w:hAnsi="Times New Roman"/>
          <w:szCs w:val="22"/>
        </w:rPr>
      </w:pPr>
      <w:r w:rsidRPr="00E46DBD">
        <w:rPr>
          <w:rFonts w:ascii="Times New Roman" w:hAnsi="Times New Roman"/>
        </w:rPr>
        <w:t xml:space="preserve">Oświadczenie o spełnianiu warunków udziału w postępowaniu – </w:t>
      </w:r>
      <w:r w:rsidRPr="00E46DBD">
        <w:rPr>
          <w:rFonts w:ascii="Times New Roman" w:hAnsi="Times New Roman"/>
          <w:b/>
        </w:rPr>
        <w:t>Załącznik nr 1 do SWZ</w:t>
      </w:r>
      <w:r w:rsidRPr="00E46DBD">
        <w:rPr>
          <w:rFonts w:ascii="Times New Roman" w:hAnsi="Times New Roman"/>
        </w:rPr>
        <w:t>.</w:t>
      </w:r>
    </w:p>
    <w:p w:rsidR="005A3C65" w:rsidRPr="00E46DBD" w:rsidRDefault="005A3C65" w:rsidP="007B7B2B">
      <w:pPr>
        <w:pStyle w:val="Stopka"/>
        <w:widowControl/>
        <w:tabs>
          <w:tab w:val="clear" w:pos="4536"/>
          <w:tab w:val="clear" w:pos="9072"/>
          <w:tab w:val="num" w:pos="-4962"/>
        </w:tabs>
        <w:suppressAutoHyphens/>
        <w:spacing w:line="240" w:lineRule="auto"/>
        <w:ind w:left="993" w:right="28" w:hanging="360"/>
        <w:jc w:val="both"/>
        <w:rPr>
          <w:rFonts w:ascii="Times New Roman" w:hAnsi="Times New Roman"/>
          <w:b/>
        </w:rPr>
      </w:pPr>
      <w:r w:rsidRPr="00E46DBD">
        <w:rPr>
          <w:rFonts w:ascii="Times New Roman" w:hAnsi="Times New Roman"/>
          <w:i/>
        </w:rPr>
        <w:tab/>
        <w:t xml:space="preserve">W przypadku składania oferty wspólnej ww. oświadczenie składa każdy z </w:t>
      </w:r>
      <w:r w:rsidRPr="00E46DBD">
        <w:rPr>
          <w:rFonts w:ascii="Times New Roman" w:hAnsi="Times New Roman"/>
          <w:b/>
          <w:i/>
        </w:rPr>
        <w:t>Wykonawców</w:t>
      </w:r>
      <w:r w:rsidRPr="00E46DBD">
        <w:rPr>
          <w:rFonts w:ascii="Times New Roman" w:hAnsi="Times New Roman"/>
          <w:i/>
        </w:rPr>
        <w:t xml:space="preserve"> składających ofertę wspólną – </w:t>
      </w:r>
      <w:r w:rsidRPr="00E46DBD">
        <w:rPr>
          <w:rFonts w:ascii="Times New Roman" w:hAnsi="Times New Roman"/>
          <w:b/>
        </w:rPr>
        <w:t>Załącznik nr 2 do SWZ.</w:t>
      </w:r>
    </w:p>
    <w:p w:rsidR="005A3C65" w:rsidRPr="00E46DBD" w:rsidRDefault="005A3C65" w:rsidP="00F24870">
      <w:pPr>
        <w:pStyle w:val="Stopka"/>
        <w:widowControl/>
        <w:numPr>
          <w:ilvl w:val="0"/>
          <w:numId w:val="23"/>
        </w:numPr>
        <w:tabs>
          <w:tab w:val="clear" w:pos="3228"/>
          <w:tab w:val="clear" w:pos="4536"/>
          <w:tab w:val="clear" w:pos="9072"/>
          <w:tab w:val="num" w:pos="993"/>
        </w:tabs>
        <w:suppressAutoHyphens/>
        <w:spacing w:line="240" w:lineRule="auto"/>
        <w:ind w:left="993" w:right="28" w:hanging="284"/>
        <w:jc w:val="both"/>
        <w:rPr>
          <w:rFonts w:ascii="Times New Roman" w:hAnsi="Times New Roman"/>
          <w:b/>
          <w:i/>
        </w:rPr>
      </w:pPr>
      <w:r w:rsidRPr="00E46DBD">
        <w:rPr>
          <w:rFonts w:ascii="Times New Roman" w:hAnsi="Times New Roman"/>
        </w:rPr>
        <w:t>Oświadczenie o braku podstaw do wykluczenia z postępowania</w:t>
      </w:r>
      <w:r w:rsidRPr="00E46DBD">
        <w:rPr>
          <w:rFonts w:ascii="Times New Roman" w:hAnsi="Times New Roman"/>
          <w:b/>
        </w:rPr>
        <w:t xml:space="preserve"> – Załącznik nr 1 do SWZ</w:t>
      </w:r>
      <w:r w:rsidRPr="00E46DBD">
        <w:rPr>
          <w:rFonts w:ascii="Times New Roman" w:hAnsi="Times New Roman"/>
        </w:rPr>
        <w:t>.</w:t>
      </w:r>
    </w:p>
    <w:p w:rsidR="005A3C65" w:rsidRPr="00E46DBD" w:rsidRDefault="005A3C65" w:rsidP="005A3C65">
      <w:pPr>
        <w:pStyle w:val="Stopka"/>
        <w:widowControl/>
        <w:tabs>
          <w:tab w:val="clear" w:pos="4536"/>
          <w:tab w:val="clear" w:pos="9072"/>
        </w:tabs>
        <w:suppressAutoHyphens/>
        <w:spacing w:line="240" w:lineRule="auto"/>
        <w:ind w:left="1134" w:right="28" w:firstLine="0"/>
        <w:jc w:val="both"/>
        <w:rPr>
          <w:rFonts w:ascii="Times New Roman" w:hAnsi="Times New Roman"/>
        </w:rPr>
      </w:pPr>
      <w:r w:rsidRPr="00E46DBD">
        <w:rPr>
          <w:rFonts w:ascii="Times New Roman" w:hAnsi="Times New Roman"/>
          <w:i/>
        </w:rPr>
        <w:t xml:space="preserve">W przypadku składania oferty wspólnej ww. oświadczenie składa każdy z </w:t>
      </w:r>
      <w:r w:rsidRPr="00E46DBD">
        <w:rPr>
          <w:rFonts w:ascii="Times New Roman" w:hAnsi="Times New Roman"/>
          <w:b/>
          <w:i/>
        </w:rPr>
        <w:t>Wykonawców</w:t>
      </w:r>
      <w:r w:rsidRPr="00E46DBD">
        <w:rPr>
          <w:rFonts w:ascii="Times New Roman" w:hAnsi="Times New Roman"/>
          <w:i/>
        </w:rPr>
        <w:t xml:space="preserve"> składających ofertę wspólną</w:t>
      </w:r>
    </w:p>
    <w:p w:rsidR="00FE08D7" w:rsidRDefault="005A3C65" w:rsidP="00F24870">
      <w:pPr>
        <w:pStyle w:val="Stopka"/>
        <w:widowControl/>
        <w:numPr>
          <w:ilvl w:val="0"/>
          <w:numId w:val="23"/>
        </w:numPr>
        <w:tabs>
          <w:tab w:val="clear" w:pos="3228"/>
          <w:tab w:val="clear" w:pos="4536"/>
          <w:tab w:val="clear" w:pos="9072"/>
          <w:tab w:val="left" w:pos="851"/>
          <w:tab w:val="num" w:pos="2127"/>
        </w:tabs>
        <w:suppressAutoHyphens/>
        <w:spacing w:line="240" w:lineRule="auto"/>
        <w:ind w:left="993" w:right="28" w:hanging="284"/>
        <w:jc w:val="both"/>
        <w:rPr>
          <w:rFonts w:ascii="Times New Roman" w:hAnsi="Times New Roman"/>
          <w:szCs w:val="22"/>
        </w:rPr>
      </w:pPr>
      <w:r w:rsidRPr="00E46DBD">
        <w:rPr>
          <w:rFonts w:ascii="Times New Roman" w:hAnsi="Times New Roman"/>
          <w:color w:val="000000"/>
        </w:rPr>
        <w:t>Zobowiązanie innego podmiotu do oddania do dyspozycji</w:t>
      </w:r>
      <w:r w:rsidRPr="00431B6F">
        <w:rPr>
          <w:rFonts w:ascii="Times New Roman" w:hAnsi="Times New Roman"/>
          <w:color w:val="000000"/>
        </w:rPr>
        <w:t xml:space="preserve"> niezbędnych zasobów na potrzeby realizacji </w:t>
      </w:r>
      <w:r>
        <w:rPr>
          <w:rFonts w:ascii="Times New Roman" w:hAnsi="Times New Roman"/>
          <w:color w:val="000000"/>
        </w:rPr>
        <w:t xml:space="preserve">  </w:t>
      </w:r>
      <w:r w:rsidRPr="00431B6F">
        <w:rPr>
          <w:rFonts w:ascii="Times New Roman" w:hAnsi="Times New Roman"/>
          <w:color w:val="000000"/>
        </w:rPr>
        <w:t xml:space="preserve">zamówienia, jeżeli </w:t>
      </w:r>
      <w:r w:rsidRPr="00431B6F">
        <w:rPr>
          <w:rFonts w:ascii="Times New Roman" w:hAnsi="Times New Roman"/>
          <w:b/>
          <w:bCs/>
          <w:color w:val="000000"/>
        </w:rPr>
        <w:t xml:space="preserve">Wykonawca </w:t>
      </w:r>
      <w:r w:rsidRPr="00431B6F">
        <w:rPr>
          <w:rFonts w:ascii="Times New Roman" w:hAnsi="Times New Roman"/>
          <w:color w:val="000000"/>
        </w:rPr>
        <w:t>polega na zdo</w:t>
      </w:r>
      <w:r w:rsidR="007B7B2B">
        <w:rPr>
          <w:rFonts w:ascii="Times New Roman" w:hAnsi="Times New Roman"/>
          <w:color w:val="000000"/>
        </w:rPr>
        <w:t xml:space="preserve">lnościach lub sytuacjach innych </w:t>
      </w:r>
      <w:r w:rsidRPr="00431B6F">
        <w:rPr>
          <w:rFonts w:ascii="Times New Roman" w:hAnsi="Times New Roman"/>
          <w:color w:val="000000"/>
        </w:rPr>
        <w:t xml:space="preserve">podmiotów na zasadach określonych w art. 118 Ustawy Pzp (jeżeli dotyczy) – </w:t>
      </w:r>
      <w:r w:rsidRPr="00431B6F">
        <w:rPr>
          <w:rFonts w:ascii="Times New Roman" w:hAnsi="Times New Roman"/>
          <w:b/>
          <w:bCs/>
          <w:color w:val="000000"/>
        </w:rPr>
        <w:t>Załącznik nr 4 do SWZ</w:t>
      </w:r>
      <w:r w:rsidRPr="00431B6F">
        <w:rPr>
          <w:rFonts w:ascii="Times New Roman" w:hAnsi="Times New Roman"/>
          <w:color w:val="000000"/>
        </w:rPr>
        <w:t xml:space="preserve">. </w:t>
      </w:r>
      <w:r w:rsidRPr="00431B6F">
        <w:rPr>
          <w:rFonts w:ascii="Times New Roman" w:hAnsi="Times New Roman"/>
        </w:rPr>
        <w:t xml:space="preserve">Zobowiązanie podmiotu udostępniającego zasoby do oddania </w:t>
      </w:r>
      <w:r w:rsidRPr="00431B6F">
        <w:rPr>
          <w:rFonts w:ascii="Times New Roman" w:hAnsi="Times New Roman"/>
          <w:b/>
        </w:rPr>
        <w:t>Wykonawcy</w:t>
      </w:r>
      <w:r w:rsidRPr="00431B6F">
        <w:rPr>
          <w:rFonts w:ascii="Times New Roman" w:hAnsi="Times New Roman"/>
        </w:rPr>
        <w:t xml:space="preserve"> </w:t>
      </w:r>
      <w:r w:rsidR="007B7B2B">
        <w:rPr>
          <w:rFonts w:ascii="Times New Roman" w:hAnsi="Times New Roman"/>
        </w:rPr>
        <w:br/>
      </w:r>
      <w:r w:rsidRPr="00431B6F">
        <w:rPr>
          <w:rFonts w:ascii="Times New Roman" w:hAnsi="Times New Roman"/>
        </w:rPr>
        <w:t xml:space="preserve">do dyspozycji niezbędnych zasobów na potrzeby realizacji danego zamówienia wraz </w:t>
      </w:r>
      <w:r w:rsidR="007B7B2B">
        <w:rPr>
          <w:rFonts w:ascii="Times New Roman" w:hAnsi="Times New Roman"/>
        </w:rPr>
        <w:br/>
      </w:r>
      <w:r w:rsidRPr="00431B6F">
        <w:rPr>
          <w:rFonts w:ascii="Times New Roman" w:hAnsi="Times New Roman"/>
        </w:rPr>
        <w:t xml:space="preserve">z oświadczeniem podmiotu udostępniającego zasoby, potwierdzającym brak podstaw wykluczenia tego podmiotu oraz spełnianie warunków udziału w postępowaniu, w zakresie, </w:t>
      </w:r>
      <w:r w:rsidRPr="00431B6F">
        <w:rPr>
          <w:rFonts w:ascii="Times New Roman" w:hAnsi="Times New Roman"/>
        </w:rPr>
        <w:br/>
        <w:t xml:space="preserve">w jakim </w:t>
      </w:r>
      <w:r w:rsidRPr="00431B6F">
        <w:rPr>
          <w:rFonts w:ascii="Times New Roman" w:hAnsi="Times New Roman"/>
          <w:b/>
        </w:rPr>
        <w:t>Wykonawca</w:t>
      </w:r>
      <w:r w:rsidRPr="00431B6F">
        <w:rPr>
          <w:rFonts w:ascii="Times New Roman" w:hAnsi="Times New Roman"/>
        </w:rPr>
        <w:t xml:space="preserve"> powołuje się na jego zasoby – </w:t>
      </w:r>
      <w:r w:rsidRPr="00431B6F">
        <w:rPr>
          <w:rFonts w:ascii="Times New Roman" w:hAnsi="Times New Roman"/>
          <w:b/>
        </w:rPr>
        <w:t>Załącznik nr 3 do SWZ</w:t>
      </w:r>
      <w:r w:rsidRPr="00431B6F">
        <w:rPr>
          <w:rFonts w:ascii="Times New Roman" w:hAnsi="Times New Roman"/>
        </w:rPr>
        <w:t xml:space="preserve">. Zobowiązanie podmiotu udostępniającego zasoby może być zastąpione innym podmiotowym środkiem dowodowym potwierdzającym, że </w:t>
      </w:r>
      <w:r w:rsidRPr="00431B6F">
        <w:rPr>
          <w:rFonts w:ascii="Times New Roman" w:hAnsi="Times New Roman"/>
          <w:b/>
        </w:rPr>
        <w:t>Wykonawca</w:t>
      </w:r>
      <w:r w:rsidRPr="00431B6F">
        <w:rPr>
          <w:rFonts w:ascii="Times New Roman" w:hAnsi="Times New Roman"/>
        </w:rPr>
        <w:t xml:space="preserve"> realizując zamówienie, będzie dysponował nie</w:t>
      </w:r>
      <w:r>
        <w:rPr>
          <w:rFonts w:ascii="Times New Roman" w:hAnsi="Times New Roman"/>
        </w:rPr>
        <w:t>zbędnymi zasobami tego podmiotu.</w:t>
      </w:r>
    </w:p>
    <w:p w:rsidR="005A3C65" w:rsidRPr="00FE08D7" w:rsidRDefault="005A3C65" w:rsidP="00F24870">
      <w:pPr>
        <w:pStyle w:val="Stopka"/>
        <w:widowControl/>
        <w:numPr>
          <w:ilvl w:val="0"/>
          <w:numId w:val="23"/>
        </w:numPr>
        <w:tabs>
          <w:tab w:val="clear" w:pos="3228"/>
          <w:tab w:val="clear" w:pos="4536"/>
          <w:tab w:val="clear" w:pos="9072"/>
          <w:tab w:val="left" w:pos="851"/>
          <w:tab w:val="num" w:pos="2127"/>
        </w:tabs>
        <w:suppressAutoHyphens/>
        <w:spacing w:line="240" w:lineRule="auto"/>
        <w:ind w:left="993" w:right="28" w:hanging="284"/>
        <w:jc w:val="both"/>
        <w:rPr>
          <w:rFonts w:ascii="Times New Roman" w:hAnsi="Times New Roman"/>
          <w:szCs w:val="22"/>
        </w:rPr>
      </w:pPr>
      <w:r w:rsidRPr="00FE08D7">
        <w:rPr>
          <w:rFonts w:ascii="Times New Roman" w:hAnsi="Times New Roman"/>
          <w:bCs/>
        </w:rPr>
        <w:t xml:space="preserve">Oświadczenie </w:t>
      </w:r>
      <w:r w:rsidRPr="00FE08D7">
        <w:rPr>
          <w:rFonts w:ascii="Times New Roman" w:hAnsi="Times New Roman"/>
          <w:b/>
          <w:bCs/>
        </w:rPr>
        <w:t>Wykonawcy</w:t>
      </w:r>
      <w:r w:rsidRPr="00FE08D7">
        <w:rPr>
          <w:rFonts w:ascii="Times New Roman" w:hAnsi="Times New Roman"/>
          <w:bCs/>
        </w:rPr>
        <w:t xml:space="preserve"> o </w:t>
      </w:r>
      <w:r w:rsidRPr="00FE08D7">
        <w:rPr>
          <w:rFonts w:ascii="Times New Roman" w:hAnsi="Times New Roman"/>
          <w:szCs w:val="22"/>
        </w:rPr>
        <w:t xml:space="preserve">powierzeniu podwykonawcom wykonania wskazanych części (zakresu) zamówienia (jeżeli są już znani), </w:t>
      </w:r>
      <w:r w:rsidRPr="00FE08D7">
        <w:rPr>
          <w:rFonts w:ascii="Times New Roman" w:hAnsi="Times New Roman"/>
        </w:rPr>
        <w:t xml:space="preserve">zawarte  w Formularzu oferty pkt. IV, stanowiącym </w:t>
      </w:r>
      <w:r w:rsidRPr="00FE08D7">
        <w:rPr>
          <w:rFonts w:ascii="Times New Roman" w:hAnsi="Times New Roman"/>
          <w:b/>
        </w:rPr>
        <w:t>Załącznik nr 1</w:t>
      </w:r>
      <w:r w:rsidR="00192ABF">
        <w:rPr>
          <w:rFonts w:ascii="Times New Roman" w:hAnsi="Times New Roman"/>
          <w:b/>
        </w:rPr>
        <w:t>2</w:t>
      </w:r>
      <w:r w:rsidRPr="00FE08D7">
        <w:rPr>
          <w:rFonts w:ascii="Times New Roman" w:hAnsi="Times New Roman"/>
          <w:b/>
        </w:rPr>
        <w:t xml:space="preserve"> do SWZ</w:t>
      </w:r>
      <w:r w:rsidRPr="00FE08D7">
        <w:rPr>
          <w:rFonts w:ascii="Times New Roman" w:hAnsi="Times New Roman"/>
        </w:rPr>
        <w:t>.</w:t>
      </w:r>
    </w:p>
    <w:p w:rsidR="005A3C65" w:rsidRPr="003E7B80" w:rsidRDefault="005A3C65" w:rsidP="007B7B2B">
      <w:pPr>
        <w:pStyle w:val="Stopka"/>
        <w:widowControl/>
        <w:tabs>
          <w:tab w:val="clear" w:pos="4536"/>
          <w:tab w:val="clear" w:pos="9072"/>
        </w:tabs>
        <w:suppressAutoHyphens/>
        <w:spacing w:line="240" w:lineRule="auto"/>
        <w:ind w:left="1134" w:right="28" w:hanging="141"/>
        <w:jc w:val="both"/>
        <w:rPr>
          <w:rFonts w:ascii="Times New Roman" w:hAnsi="Times New Roman"/>
          <w:i/>
        </w:rPr>
      </w:pPr>
      <w:r w:rsidRPr="00C62F0D">
        <w:rPr>
          <w:rFonts w:ascii="Times New Roman" w:hAnsi="Times New Roman"/>
          <w:i/>
        </w:rPr>
        <w:t>Oświadczenie należy</w:t>
      </w:r>
      <w:r w:rsidRPr="003E7B80">
        <w:rPr>
          <w:rFonts w:ascii="Times New Roman" w:hAnsi="Times New Roman"/>
          <w:i/>
        </w:rPr>
        <w:t xml:space="preserve"> wypełnić, jeżeli </w:t>
      </w:r>
      <w:r w:rsidRPr="003E7B80">
        <w:rPr>
          <w:rFonts w:ascii="Times New Roman" w:hAnsi="Times New Roman"/>
          <w:b/>
          <w:i/>
        </w:rPr>
        <w:t>Wykonawca</w:t>
      </w:r>
      <w:r w:rsidRPr="003E7B80">
        <w:rPr>
          <w:rFonts w:ascii="Times New Roman" w:hAnsi="Times New Roman"/>
          <w:i/>
        </w:rPr>
        <w:t xml:space="preserve"> przewiduje udział podwykonawców.</w:t>
      </w:r>
    </w:p>
    <w:p w:rsidR="005A3C65" w:rsidRPr="00FD5541" w:rsidRDefault="005A3C65" w:rsidP="00F24870">
      <w:pPr>
        <w:pStyle w:val="Stopka"/>
        <w:widowControl/>
        <w:numPr>
          <w:ilvl w:val="0"/>
          <w:numId w:val="23"/>
        </w:numPr>
        <w:tabs>
          <w:tab w:val="clear" w:pos="3228"/>
          <w:tab w:val="clear" w:pos="4536"/>
          <w:tab w:val="clear" w:pos="9072"/>
          <w:tab w:val="num" w:pos="-4962"/>
          <w:tab w:val="left" w:pos="993"/>
        </w:tabs>
        <w:suppressAutoHyphens/>
        <w:spacing w:line="240" w:lineRule="auto"/>
        <w:ind w:left="993" w:right="28" w:hanging="284"/>
        <w:jc w:val="both"/>
        <w:rPr>
          <w:rFonts w:ascii="Times New Roman" w:hAnsi="Times New Roman"/>
        </w:rPr>
      </w:pPr>
      <w:r w:rsidRPr="003E7B80">
        <w:rPr>
          <w:rFonts w:ascii="Times New Roman" w:hAnsi="Times New Roman"/>
          <w:szCs w:val="22"/>
        </w:rPr>
        <w:lastRenderedPageBreak/>
        <w:t xml:space="preserve">Pełnomocnictwo zgodne z obowiązującymi przepisami prawa, wystawione dla osoby (osób) upoważnionych do reprezentowania </w:t>
      </w:r>
      <w:r w:rsidRPr="003E7B80">
        <w:rPr>
          <w:rFonts w:ascii="Times New Roman" w:hAnsi="Times New Roman"/>
          <w:b/>
          <w:bCs/>
          <w:szCs w:val="22"/>
        </w:rPr>
        <w:t>Wykonawcy</w:t>
      </w:r>
      <w:r w:rsidRPr="003E7B80">
        <w:rPr>
          <w:rFonts w:ascii="Times New Roman" w:hAnsi="Times New Roman"/>
          <w:szCs w:val="22"/>
        </w:rPr>
        <w:t xml:space="preserve"> w toku postępowania o udzielenie zamówienia publicznego, o ile nie wynika ono z przedstawionych dokumentów.</w:t>
      </w:r>
      <w:r>
        <w:rPr>
          <w:rFonts w:ascii="Times New Roman" w:hAnsi="Times New Roman"/>
        </w:rPr>
        <w:t xml:space="preserve"> </w:t>
      </w:r>
      <w:r w:rsidRPr="00FD5541">
        <w:rPr>
          <w:rFonts w:ascii="Times New Roman" w:hAnsi="Times New Roman"/>
          <w:szCs w:val="22"/>
        </w:rPr>
        <w:t>P</w:t>
      </w:r>
      <w:r w:rsidRPr="00FD5541">
        <w:rPr>
          <w:rFonts w:ascii="Times New Roman" w:eastAsia="Arial" w:hAnsi="Times New Roman"/>
          <w:szCs w:val="22"/>
        </w:rPr>
        <w:t>ełnomocnictwo winno być załączone w postaci elektronicznej i opatrzone kwalifikowanym podpisem elektronicznym. Pełnomocnictwo powinno być opatrzone kwalifikowanym podpisem elektronicznym przez mocodawców, czyli osoby upoważnione do reprezentowania poszczególnych członków konsorcjum lub przez wspólników spółki cywilnej.</w:t>
      </w:r>
    </w:p>
    <w:p w:rsidR="005A3C65" w:rsidRPr="009E1583" w:rsidRDefault="005A3C65" w:rsidP="007B7B2B">
      <w:pPr>
        <w:pStyle w:val="Akapitzlist"/>
        <w:widowControl/>
        <w:numPr>
          <w:ilvl w:val="6"/>
          <w:numId w:val="11"/>
        </w:numPr>
        <w:autoSpaceDE w:val="0"/>
        <w:autoSpaceDN w:val="0"/>
        <w:adjustRightInd w:val="0"/>
        <w:spacing w:line="240" w:lineRule="auto"/>
        <w:ind w:left="709" w:right="28" w:hanging="283"/>
        <w:jc w:val="both"/>
        <w:rPr>
          <w:rFonts w:ascii="Times New Roman" w:hAnsi="Times New Roman"/>
        </w:rPr>
      </w:pPr>
      <w:r w:rsidRPr="009E1583">
        <w:rPr>
          <w:rFonts w:ascii="Times New Roman" w:hAnsi="Times New Roman"/>
          <w:b/>
          <w:u w:val="single"/>
        </w:rPr>
        <w:t>Zamawiający wezwie Wykonawcę</w:t>
      </w:r>
      <w:r w:rsidRPr="009E1583">
        <w:rPr>
          <w:rFonts w:ascii="Times New Roman" w:hAnsi="Times New Roman"/>
        </w:rPr>
        <w:t xml:space="preserve">, na podstawie art. 274 ust. 1 ustawy Pzp </w:t>
      </w:r>
      <w:r w:rsidRPr="009E1583">
        <w:rPr>
          <w:rFonts w:ascii="Times New Roman" w:hAnsi="Times New Roman"/>
          <w:b/>
        </w:rPr>
        <w:t>Zamawiający</w:t>
      </w:r>
      <w:r w:rsidRPr="009E1583">
        <w:rPr>
          <w:rFonts w:ascii="Times New Roman" w:hAnsi="Times New Roman"/>
        </w:rPr>
        <w:t xml:space="preserve">,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tj.:  </w:t>
      </w:r>
    </w:p>
    <w:p w:rsidR="007B7B2B" w:rsidRDefault="005A3C65" w:rsidP="00F24870">
      <w:pPr>
        <w:pStyle w:val="Stopka"/>
        <w:widowControl/>
        <w:numPr>
          <w:ilvl w:val="0"/>
          <w:numId w:val="61"/>
        </w:numPr>
        <w:tabs>
          <w:tab w:val="clear" w:pos="4536"/>
          <w:tab w:val="clear" w:pos="9072"/>
        </w:tabs>
        <w:suppressAutoHyphens/>
        <w:spacing w:line="240" w:lineRule="auto"/>
        <w:ind w:left="993" w:right="28" w:hanging="284"/>
        <w:jc w:val="both"/>
        <w:rPr>
          <w:rFonts w:ascii="Times New Roman" w:hAnsi="Times New Roman"/>
        </w:rPr>
      </w:pPr>
      <w:r w:rsidRPr="00444656">
        <w:rPr>
          <w:rFonts w:ascii="Times New Roman" w:hAnsi="Times New Roman"/>
          <w:szCs w:val="22"/>
        </w:rPr>
        <w:t>Odpis lub informacja z Krajowego Rejestru Sądowego, Centralnej Ewidencji i</w:t>
      </w:r>
      <w:r>
        <w:rPr>
          <w:rFonts w:ascii="Times New Roman" w:hAnsi="Times New Roman"/>
          <w:szCs w:val="22"/>
        </w:rPr>
        <w:t xml:space="preserve"> Informacji </w:t>
      </w:r>
      <w:r w:rsidR="007B7B2B">
        <w:rPr>
          <w:rFonts w:ascii="Times New Roman" w:hAnsi="Times New Roman"/>
          <w:szCs w:val="22"/>
        </w:rPr>
        <w:br/>
      </w:r>
      <w:r>
        <w:rPr>
          <w:rFonts w:ascii="Times New Roman" w:hAnsi="Times New Roman"/>
          <w:szCs w:val="22"/>
        </w:rPr>
        <w:t xml:space="preserve">o Działalności </w:t>
      </w:r>
      <w:r w:rsidRPr="00444656">
        <w:rPr>
          <w:rFonts w:ascii="Times New Roman" w:hAnsi="Times New Roman"/>
          <w:szCs w:val="22"/>
        </w:rPr>
        <w:t>Gospodarczej lub innego właściwego rejestru, w celu potwierdzenia</w:t>
      </w:r>
      <w:r>
        <w:rPr>
          <w:rFonts w:ascii="Times New Roman" w:hAnsi="Times New Roman"/>
          <w:szCs w:val="22"/>
        </w:rPr>
        <w:t xml:space="preserve">, że osoba działająca w imieniu </w:t>
      </w:r>
      <w:r w:rsidRPr="00444656">
        <w:rPr>
          <w:rFonts w:ascii="Times New Roman" w:hAnsi="Times New Roman"/>
          <w:szCs w:val="22"/>
        </w:rPr>
        <w:t>(odpowiednio:</w:t>
      </w:r>
      <w:r w:rsidRPr="00444656">
        <w:rPr>
          <w:rFonts w:ascii="Times New Roman" w:hAnsi="Times New Roman"/>
          <w:b/>
          <w:szCs w:val="22"/>
        </w:rPr>
        <w:t>Wykonawcy</w:t>
      </w:r>
      <w:r>
        <w:rPr>
          <w:rFonts w:ascii="Times New Roman" w:hAnsi="Times New Roman"/>
          <w:b/>
          <w:szCs w:val="22"/>
        </w:rPr>
        <w:t xml:space="preserve"> </w:t>
      </w:r>
      <w:r>
        <w:rPr>
          <w:rFonts w:ascii="Times New Roman" w:hAnsi="Times New Roman"/>
          <w:szCs w:val="22"/>
        </w:rPr>
        <w:t xml:space="preserve">lub podmiotu udostępniającego </w:t>
      </w:r>
      <w:r w:rsidRPr="00444656">
        <w:rPr>
          <w:rFonts w:ascii="Times New Roman" w:hAnsi="Times New Roman"/>
          <w:szCs w:val="22"/>
        </w:rPr>
        <w:t>zasoby) jest umocowa</w:t>
      </w:r>
      <w:r>
        <w:rPr>
          <w:rFonts w:ascii="Times New Roman" w:hAnsi="Times New Roman"/>
          <w:szCs w:val="22"/>
        </w:rPr>
        <w:t>na</w:t>
      </w:r>
      <w:r>
        <w:rPr>
          <w:rFonts w:ascii="Times New Roman" w:hAnsi="Times New Roman"/>
        </w:rPr>
        <w:t xml:space="preserve"> </w:t>
      </w:r>
      <w:r w:rsidRPr="00047373">
        <w:rPr>
          <w:rFonts w:ascii="Times New Roman" w:hAnsi="Times New Roman"/>
          <w:szCs w:val="22"/>
        </w:rPr>
        <w:t>do jego reprezentowania.</w:t>
      </w:r>
      <w:r w:rsidRPr="00047373">
        <w:rPr>
          <w:rFonts w:ascii="Times New Roman" w:hAnsi="Times New Roman"/>
          <w:b/>
          <w:szCs w:val="22"/>
        </w:rPr>
        <w:t>Wykonawca</w:t>
      </w:r>
      <w:r w:rsidRPr="00047373">
        <w:rPr>
          <w:rFonts w:ascii="Times New Roman" w:hAnsi="Times New Roman"/>
          <w:szCs w:val="22"/>
        </w:rPr>
        <w:t xml:space="preserve"> nie jest zobowiązany</w:t>
      </w:r>
      <w:r>
        <w:rPr>
          <w:rFonts w:ascii="Times New Roman" w:hAnsi="Times New Roman"/>
          <w:szCs w:val="22"/>
        </w:rPr>
        <w:t xml:space="preserve"> do złożenie </w:t>
      </w:r>
      <w:r w:rsidR="007B7B2B">
        <w:rPr>
          <w:rFonts w:ascii="Times New Roman" w:hAnsi="Times New Roman"/>
          <w:szCs w:val="22"/>
        </w:rPr>
        <w:br/>
      </w:r>
      <w:r>
        <w:rPr>
          <w:rFonts w:ascii="Times New Roman" w:hAnsi="Times New Roman"/>
          <w:szCs w:val="22"/>
        </w:rPr>
        <w:t xml:space="preserve">ww. dokumentów, </w:t>
      </w:r>
      <w:r w:rsidRPr="00047373">
        <w:rPr>
          <w:rFonts w:ascii="Times New Roman" w:hAnsi="Times New Roman"/>
          <w:szCs w:val="22"/>
        </w:rPr>
        <w:t>jeżeli </w:t>
      </w:r>
      <w:r w:rsidRPr="00047373">
        <w:rPr>
          <w:rFonts w:ascii="Times New Roman" w:hAnsi="Times New Roman"/>
          <w:b/>
          <w:szCs w:val="22"/>
        </w:rPr>
        <w:t>Zamawiający</w:t>
      </w:r>
      <w:r w:rsidRPr="00047373">
        <w:rPr>
          <w:rFonts w:ascii="Times New Roman" w:hAnsi="Times New Roman"/>
          <w:szCs w:val="22"/>
        </w:rPr>
        <w:t xml:space="preserve"> może je uzyskać za pomocą bezpłatnych i ogólnodostępnych baz danych, o ile </w:t>
      </w:r>
      <w:r w:rsidRPr="00047373">
        <w:rPr>
          <w:rFonts w:ascii="Times New Roman" w:hAnsi="Times New Roman"/>
          <w:b/>
          <w:szCs w:val="22"/>
        </w:rPr>
        <w:t>Wykonawca</w:t>
      </w:r>
      <w:r w:rsidRPr="00047373">
        <w:rPr>
          <w:rFonts w:ascii="Times New Roman" w:hAnsi="Times New Roman"/>
          <w:szCs w:val="22"/>
        </w:rPr>
        <w:t xml:space="preserve"> wskazał w </w:t>
      </w:r>
      <w:r w:rsidR="00192ABF">
        <w:rPr>
          <w:rFonts w:ascii="Times New Roman" w:hAnsi="Times New Roman"/>
          <w:b/>
          <w:szCs w:val="22"/>
        </w:rPr>
        <w:t>Załączniku nr 12</w:t>
      </w:r>
      <w:r>
        <w:rPr>
          <w:rFonts w:ascii="Times New Roman" w:hAnsi="Times New Roman"/>
          <w:b/>
          <w:szCs w:val="22"/>
        </w:rPr>
        <w:t xml:space="preserve"> do SWZ</w:t>
      </w:r>
      <w:r w:rsidRPr="00047373">
        <w:rPr>
          <w:rFonts w:ascii="Times New Roman" w:hAnsi="Times New Roman"/>
          <w:szCs w:val="22"/>
        </w:rPr>
        <w:t xml:space="preserve"> (Formularz oferty) </w:t>
      </w:r>
      <w:r>
        <w:rPr>
          <w:rFonts w:ascii="Times New Roman" w:hAnsi="Times New Roman"/>
        </w:rPr>
        <w:t xml:space="preserve">dane umożliwiające dostęp </w:t>
      </w:r>
      <w:r w:rsidRPr="00047373">
        <w:rPr>
          <w:rFonts w:ascii="Times New Roman" w:hAnsi="Times New Roman"/>
        </w:rPr>
        <w:t>do tych dokumentów.</w:t>
      </w:r>
    </w:p>
    <w:p w:rsidR="005A3C65" w:rsidRPr="007B7B2B" w:rsidRDefault="005A3C65" w:rsidP="00F24870">
      <w:pPr>
        <w:pStyle w:val="Stopka"/>
        <w:widowControl/>
        <w:numPr>
          <w:ilvl w:val="0"/>
          <w:numId w:val="61"/>
        </w:numPr>
        <w:tabs>
          <w:tab w:val="clear" w:pos="4536"/>
          <w:tab w:val="clear" w:pos="9072"/>
        </w:tabs>
        <w:suppressAutoHyphens/>
        <w:spacing w:line="240" w:lineRule="auto"/>
        <w:ind w:left="993" w:right="28" w:hanging="284"/>
        <w:jc w:val="both"/>
        <w:rPr>
          <w:rFonts w:ascii="Times New Roman" w:hAnsi="Times New Roman"/>
        </w:rPr>
      </w:pPr>
      <w:r w:rsidRPr="007B7B2B">
        <w:rPr>
          <w:rFonts w:ascii="Times New Roman" w:hAnsi="Times New Roman"/>
          <w:szCs w:val="22"/>
        </w:rPr>
        <w:t xml:space="preserve">Oświadczenie Wykonawcy, w zakresie art. 108 ust. 1 pkt. 5  - o braku przynależności do tej samej grupy kapitałowej – </w:t>
      </w:r>
      <w:r w:rsidRPr="007B7B2B">
        <w:rPr>
          <w:rFonts w:ascii="Times New Roman" w:hAnsi="Times New Roman"/>
          <w:b/>
          <w:szCs w:val="22"/>
        </w:rPr>
        <w:t>Załącznik nr 5 do SWZ.</w:t>
      </w:r>
    </w:p>
    <w:p w:rsidR="005A3C65" w:rsidRPr="00047373" w:rsidRDefault="005A3C65" w:rsidP="00F24870">
      <w:pPr>
        <w:pStyle w:val="Akapitzlist"/>
        <w:widowControl/>
        <w:numPr>
          <w:ilvl w:val="6"/>
          <w:numId w:val="49"/>
        </w:numPr>
        <w:autoSpaceDE w:val="0"/>
        <w:autoSpaceDN w:val="0"/>
        <w:adjustRightInd w:val="0"/>
        <w:spacing w:line="240" w:lineRule="auto"/>
        <w:ind w:left="709" w:right="28" w:hanging="283"/>
        <w:jc w:val="both"/>
        <w:rPr>
          <w:rFonts w:ascii="Times New Roman" w:hAnsi="Times New Roman"/>
          <w:b/>
          <w:u w:val="single"/>
        </w:rPr>
      </w:pPr>
      <w:r w:rsidRPr="00047373">
        <w:rPr>
          <w:rFonts w:ascii="Times New Roman" w:hAnsi="Times New Roman"/>
          <w:b/>
        </w:rPr>
        <w:t>Wykonawcy</w:t>
      </w:r>
      <w:r w:rsidRPr="00047373">
        <w:rPr>
          <w:rFonts w:ascii="Times New Roman" w:hAnsi="Times New Roman"/>
        </w:rPr>
        <w:t xml:space="preserve"> zagraniczni – </w:t>
      </w:r>
      <w:r w:rsidRPr="00047373">
        <w:rPr>
          <w:rFonts w:ascii="Times New Roman" w:hAnsi="Times New Roman"/>
          <w:b/>
        </w:rPr>
        <w:t>Zamawiający</w:t>
      </w:r>
      <w:r w:rsidRPr="00047373">
        <w:rPr>
          <w:rFonts w:ascii="Times New Roman" w:hAnsi="Times New Roman"/>
        </w:rPr>
        <w:t xml:space="preserve"> nie wymaga złożenia dokumentów, o których mowa w §4 Rozporządzenia Ministra Rozwoju, Pracy i Technologii z dnia 23 grudnia 2020 r. </w:t>
      </w:r>
      <w:r w:rsidR="007B7B2B">
        <w:rPr>
          <w:rFonts w:ascii="Times New Roman" w:hAnsi="Times New Roman"/>
        </w:rPr>
        <w:br/>
      </w:r>
      <w:r w:rsidRPr="00047373">
        <w:rPr>
          <w:rFonts w:ascii="Times New Roman" w:hAnsi="Times New Roman"/>
        </w:rPr>
        <w:t xml:space="preserve">w sprawie podmiotowych środków dowodowych oraz innych dokumentów lub oświadczeń, jakich może żądać </w:t>
      </w:r>
      <w:r w:rsidRPr="00047373">
        <w:rPr>
          <w:rFonts w:ascii="Times New Roman" w:hAnsi="Times New Roman"/>
          <w:b/>
        </w:rPr>
        <w:t>Zamawiający</w:t>
      </w:r>
      <w:r w:rsidRPr="00047373">
        <w:rPr>
          <w:rFonts w:ascii="Times New Roman" w:hAnsi="Times New Roman"/>
        </w:rPr>
        <w:t xml:space="preserve"> od </w:t>
      </w:r>
      <w:r w:rsidRPr="00047373">
        <w:rPr>
          <w:rFonts w:ascii="Times New Roman" w:hAnsi="Times New Roman"/>
          <w:b/>
        </w:rPr>
        <w:t>Wykonawcy</w:t>
      </w:r>
      <w:r w:rsidRPr="00047373">
        <w:rPr>
          <w:rFonts w:ascii="Times New Roman" w:hAnsi="Times New Roman"/>
        </w:rPr>
        <w:t>.</w:t>
      </w:r>
    </w:p>
    <w:p w:rsidR="005A3C65" w:rsidRPr="00047373" w:rsidRDefault="005A3C65" w:rsidP="00F24870">
      <w:pPr>
        <w:pStyle w:val="Akapitzlist"/>
        <w:widowControl/>
        <w:numPr>
          <w:ilvl w:val="6"/>
          <w:numId w:val="49"/>
        </w:numPr>
        <w:autoSpaceDE w:val="0"/>
        <w:autoSpaceDN w:val="0"/>
        <w:adjustRightInd w:val="0"/>
        <w:spacing w:line="240" w:lineRule="auto"/>
        <w:ind w:left="709" w:right="28" w:hanging="283"/>
        <w:jc w:val="both"/>
        <w:rPr>
          <w:rFonts w:ascii="Times New Roman" w:hAnsi="Times New Roman"/>
          <w:b/>
          <w:u w:val="single"/>
        </w:rPr>
      </w:pPr>
      <w:r w:rsidRPr="00047373">
        <w:rPr>
          <w:rFonts w:ascii="Times New Roman" w:hAnsi="Times New Roman"/>
          <w:b/>
        </w:rPr>
        <w:t>Zamawiający</w:t>
      </w:r>
      <w:r w:rsidRPr="00047373">
        <w:rPr>
          <w:rFonts w:ascii="Times New Roman" w:hAnsi="Times New Roman"/>
        </w:rPr>
        <w:t xml:space="preserve"> nie wzywa do złożenia podmiotowych środków dowodowych, jeżeli:</w:t>
      </w:r>
    </w:p>
    <w:p w:rsidR="007B7B2B" w:rsidRDefault="005A3C65" w:rsidP="00F24870">
      <w:pPr>
        <w:pStyle w:val="normal"/>
        <w:numPr>
          <w:ilvl w:val="0"/>
          <w:numId w:val="41"/>
        </w:numPr>
        <w:spacing w:line="240" w:lineRule="auto"/>
        <w:ind w:left="993" w:hanging="284"/>
        <w:jc w:val="both"/>
        <w:rPr>
          <w:rFonts w:ascii="Times New Roman" w:hAnsi="Times New Roman" w:cs="Times New Roman"/>
        </w:rPr>
      </w:pPr>
      <w:r w:rsidRPr="00E01166">
        <w:rPr>
          <w:rFonts w:ascii="Times New Roman" w:hAnsi="Times New Roman" w:cs="Times New Roman"/>
        </w:rPr>
        <w:t xml:space="preserve">może je uzyskać za pomocą bezpłatnych i ogólnodostępnych baz danych, w szczególności rejestrów publicznych w rozumieniu ustawy z dnia 17 lutego 2005 r. o informatyzacji działalności podmiotów realizujących zadania publiczne, o ile </w:t>
      </w:r>
      <w:r w:rsidRPr="00E01166">
        <w:rPr>
          <w:rFonts w:ascii="Times New Roman" w:hAnsi="Times New Roman" w:cs="Times New Roman"/>
          <w:b/>
        </w:rPr>
        <w:t xml:space="preserve">Wykonawca </w:t>
      </w:r>
      <w:r w:rsidRPr="00E01166">
        <w:rPr>
          <w:rFonts w:ascii="Times New Roman" w:hAnsi="Times New Roman" w:cs="Times New Roman"/>
        </w:rPr>
        <w:t>wskazał w oświadczeniu, o którym mowa w art. 125 ust. 1 Pzp dane umożliwiające dostęp do tych środków;</w:t>
      </w:r>
    </w:p>
    <w:p w:rsidR="005A3C65" w:rsidRPr="007B7B2B" w:rsidRDefault="005A3C65" w:rsidP="00F24870">
      <w:pPr>
        <w:pStyle w:val="normal"/>
        <w:numPr>
          <w:ilvl w:val="0"/>
          <w:numId w:val="41"/>
        </w:numPr>
        <w:spacing w:line="240" w:lineRule="auto"/>
        <w:ind w:left="993" w:hanging="284"/>
        <w:jc w:val="both"/>
        <w:rPr>
          <w:rFonts w:ascii="Times New Roman" w:hAnsi="Times New Roman" w:cs="Times New Roman"/>
        </w:rPr>
      </w:pPr>
      <w:r w:rsidRPr="007B7B2B">
        <w:rPr>
          <w:rFonts w:ascii="Times New Roman" w:hAnsi="Times New Roman" w:cs="Times New Roman"/>
        </w:rPr>
        <w:t>podmiotowym środkiem dowodowym jest oświadczenie, którego treść odpowiada zakresowi oświadczenia, o którym mowa w art. 125 ust. 1 ustawy Pzp.</w:t>
      </w:r>
    </w:p>
    <w:p w:rsidR="005A3C65" w:rsidRPr="007B7B2B" w:rsidRDefault="005A3C65" w:rsidP="00F24870">
      <w:pPr>
        <w:pStyle w:val="normal"/>
        <w:numPr>
          <w:ilvl w:val="6"/>
          <w:numId w:val="49"/>
        </w:numPr>
        <w:pBdr>
          <w:top w:val="nil"/>
          <w:left w:val="nil"/>
          <w:bottom w:val="nil"/>
          <w:right w:val="nil"/>
          <w:between w:val="nil"/>
        </w:pBdr>
        <w:spacing w:line="240" w:lineRule="auto"/>
        <w:ind w:left="709" w:hanging="284"/>
        <w:jc w:val="both"/>
        <w:rPr>
          <w:rFonts w:ascii="Times New Roman" w:hAnsi="Times New Roman" w:cs="Times New Roman"/>
        </w:rPr>
      </w:pPr>
      <w:r w:rsidRPr="00E01166">
        <w:rPr>
          <w:rFonts w:ascii="Times New Roman" w:hAnsi="Times New Roman" w:cs="Times New Roman"/>
          <w:b/>
        </w:rPr>
        <w:t>Wykonawca</w:t>
      </w:r>
      <w:r w:rsidRPr="00E01166">
        <w:rPr>
          <w:rFonts w:ascii="Times New Roman" w:hAnsi="Times New Roman" w:cs="Times New Roman"/>
        </w:rPr>
        <w:t xml:space="preserve"> nie jest zobowiązany do złożenia podmiotowych środków dowodowych, które </w:t>
      </w:r>
      <w:r w:rsidRPr="00E01166">
        <w:rPr>
          <w:rFonts w:ascii="Times New Roman" w:hAnsi="Times New Roman" w:cs="Times New Roman"/>
          <w:b/>
        </w:rPr>
        <w:t>Zamawiający</w:t>
      </w:r>
      <w:r w:rsidRPr="00E01166">
        <w:rPr>
          <w:rFonts w:ascii="Times New Roman" w:hAnsi="Times New Roman" w:cs="Times New Roman"/>
        </w:rPr>
        <w:t xml:space="preserve"> posiada, jeżeli </w:t>
      </w:r>
      <w:r w:rsidRPr="00E01166">
        <w:rPr>
          <w:rFonts w:ascii="Times New Roman" w:hAnsi="Times New Roman" w:cs="Times New Roman"/>
          <w:b/>
        </w:rPr>
        <w:t>Wykonawca</w:t>
      </w:r>
      <w:r w:rsidRPr="00E01166">
        <w:rPr>
          <w:rFonts w:ascii="Times New Roman" w:hAnsi="Times New Roman" w:cs="Times New Roman"/>
        </w:rPr>
        <w:t xml:space="preserve"> wskaże te środki oraz potwierdzi ich prawidłowość </w:t>
      </w:r>
      <w:r w:rsidR="007B7B2B">
        <w:rPr>
          <w:rFonts w:ascii="Times New Roman" w:hAnsi="Times New Roman" w:cs="Times New Roman"/>
        </w:rPr>
        <w:br/>
      </w:r>
      <w:r w:rsidRPr="00E01166">
        <w:rPr>
          <w:rFonts w:ascii="Times New Roman" w:hAnsi="Times New Roman" w:cs="Times New Roman"/>
        </w:rPr>
        <w:t>i aktualność.</w:t>
      </w:r>
      <w:r w:rsidR="007B7B2B">
        <w:rPr>
          <w:rFonts w:ascii="Times New Roman" w:hAnsi="Times New Roman" w:cs="Times New Roman"/>
        </w:rPr>
        <w:t xml:space="preserve"> </w:t>
      </w:r>
      <w:r w:rsidRPr="007B7B2B">
        <w:rPr>
          <w:rFonts w:ascii="Times New Roman" w:hAnsi="Times New Roman" w:cs="Times New Roman"/>
        </w:rPr>
        <w:t xml:space="preserve">W zakresie nieuregulowanym ustawą Pzp lub niniejszą SWZ do oświadczeń </w:t>
      </w:r>
      <w:r w:rsidR="007B7B2B">
        <w:rPr>
          <w:rFonts w:ascii="Times New Roman" w:hAnsi="Times New Roman" w:cs="Times New Roman"/>
        </w:rPr>
        <w:br/>
      </w:r>
      <w:r w:rsidRPr="007B7B2B">
        <w:rPr>
          <w:rFonts w:ascii="Times New Roman" w:hAnsi="Times New Roman" w:cs="Times New Roman"/>
        </w:rPr>
        <w:t>i dokumentów składanych przez </w:t>
      </w:r>
      <w:r w:rsidRPr="007B7B2B">
        <w:rPr>
          <w:rFonts w:ascii="Times New Roman" w:hAnsi="Times New Roman" w:cs="Times New Roman"/>
          <w:b/>
        </w:rPr>
        <w:t>Wykonawcę</w:t>
      </w:r>
      <w:r w:rsidRPr="007B7B2B">
        <w:rPr>
          <w:rFonts w:ascii="Times New Roman" w:hAnsi="Times New Roman" w:cs="Times New Roman"/>
        </w:rPr>
        <w:t xml:space="preserve"> w postępowaniu zastosowanie mają </w:t>
      </w:r>
      <w:r w:rsidR="007B7B2B">
        <w:rPr>
          <w:rFonts w:ascii="Times New Roman" w:hAnsi="Times New Roman" w:cs="Times New Roman"/>
        </w:rPr>
        <w:br/>
      </w:r>
      <w:r w:rsidRPr="007B7B2B">
        <w:rPr>
          <w:rFonts w:ascii="Times New Roman" w:hAnsi="Times New Roman" w:cs="Times New Roman"/>
        </w:rPr>
        <w:t xml:space="preserve">w szczególności przepisy rozporządzenia Ministra Rozwoju Pracy i Technologii z dnia 23 grudnia 2020 r. w sprawie podmiotowych środków dowodowych oraz innych dokumentów lub oświadczeń, jakich może żądać </w:t>
      </w:r>
      <w:r w:rsidRPr="007B7B2B">
        <w:rPr>
          <w:rFonts w:ascii="Times New Roman" w:hAnsi="Times New Roman" w:cs="Times New Roman"/>
          <w:b/>
        </w:rPr>
        <w:t>Zamawiający</w:t>
      </w:r>
      <w:r w:rsidRPr="007B7B2B">
        <w:rPr>
          <w:rFonts w:ascii="Times New Roman" w:hAnsi="Times New Roman" w:cs="Times New Roman"/>
        </w:rPr>
        <w:t xml:space="preserve"> od </w:t>
      </w:r>
      <w:r w:rsidRPr="007B7B2B">
        <w:rPr>
          <w:rFonts w:ascii="Times New Roman" w:hAnsi="Times New Roman" w:cs="Times New Roman"/>
          <w:b/>
        </w:rPr>
        <w:t>Wykonawcy</w:t>
      </w:r>
      <w:r w:rsidRPr="007B7B2B">
        <w:rPr>
          <w:rFonts w:ascii="Times New Roman" w:hAnsi="Times New Roman" w:cs="Times New Roman"/>
        </w:rPr>
        <w:t xml:space="preserve"> oraz rozporządzenia Prezesa Rady Ministrów z dnia </w:t>
      </w:r>
      <w:r w:rsidRPr="007B7B2B">
        <w:rPr>
          <w:rFonts w:ascii="Times New Roman" w:hAnsi="Times New Roman" w:cs="Times New Roman"/>
          <w:smallCaps/>
        </w:rPr>
        <w:t xml:space="preserve">30 </w:t>
      </w:r>
      <w:r w:rsidRPr="007B7B2B">
        <w:rPr>
          <w:rFonts w:ascii="Times New Roman" w:hAnsi="Times New Roman" w:cs="Times New Roman"/>
        </w:rPr>
        <w:t>grudnia 2020 r. w sprawie sposobu sporządzania i przekazywania informacji oraz wymagań technicznych dla dokumentów elektronicznych oraz środków komunikacji elektronicznej w postępowaniu o udzielenie zamówienia publicznego lub konkursie.</w:t>
      </w:r>
    </w:p>
    <w:p w:rsidR="005A3C65" w:rsidRDefault="005A3C65" w:rsidP="00F24870">
      <w:pPr>
        <w:pStyle w:val="normal"/>
        <w:numPr>
          <w:ilvl w:val="6"/>
          <w:numId w:val="49"/>
        </w:numPr>
        <w:pBdr>
          <w:top w:val="nil"/>
          <w:left w:val="nil"/>
          <w:bottom w:val="nil"/>
          <w:right w:val="nil"/>
          <w:between w:val="nil"/>
        </w:pBdr>
        <w:spacing w:line="240" w:lineRule="auto"/>
        <w:ind w:left="709" w:hanging="283"/>
        <w:jc w:val="both"/>
        <w:rPr>
          <w:rFonts w:ascii="Times New Roman" w:hAnsi="Times New Roman" w:cs="Times New Roman"/>
        </w:rPr>
      </w:pPr>
      <w:r w:rsidRPr="00354BAE">
        <w:rPr>
          <w:rFonts w:ascii="Times New Roman" w:hAnsi="Times New Roman" w:cs="Times New Roman"/>
          <w:b/>
        </w:rPr>
        <w:t xml:space="preserve">Zamawiający </w:t>
      </w:r>
      <w:r w:rsidRPr="00354BAE">
        <w:rPr>
          <w:rFonts w:ascii="Times New Roman" w:hAnsi="Times New Roman" w:cs="Times New Roman"/>
        </w:rPr>
        <w:t>może wykluczyć</w:t>
      </w:r>
      <w:r w:rsidRPr="00354BAE">
        <w:rPr>
          <w:rFonts w:ascii="Times New Roman" w:hAnsi="Times New Roman" w:cs="Times New Roman"/>
          <w:b/>
        </w:rPr>
        <w:t xml:space="preserve"> Wykonawcę </w:t>
      </w:r>
      <w:r w:rsidRPr="00354BAE">
        <w:rPr>
          <w:rFonts w:ascii="Times New Roman" w:hAnsi="Times New Roman" w:cs="Times New Roman"/>
        </w:rPr>
        <w:t>na każdym etapie postępowania o udzielenie zamówienia.</w:t>
      </w:r>
    </w:p>
    <w:p w:rsidR="005A3C65" w:rsidRPr="00354BAE" w:rsidRDefault="005A3C65" w:rsidP="007B7B2B">
      <w:pPr>
        <w:pStyle w:val="normal"/>
        <w:pBdr>
          <w:top w:val="nil"/>
          <w:left w:val="nil"/>
          <w:bottom w:val="nil"/>
          <w:right w:val="nil"/>
          <w:between w:val="nil"/>
        </w:pBdr>
        <w:spacing w:line="240" w:lineRule="auto"/>
        <w:ind w:left="851" w:hanging="142"/>
        <w:jc w:val="both"/>
        <w:rPr>
          <w:rFonts w:ascii="Times New Roman" w:hAnsi="Times New Roman" w:cs="Times New Roman"/>
        </w:rPr>
      </w:pPr>
      <w:r w:rsidRPr="00354BAE">
        <w:rPr>
          <w:rFonts w:ascii="Times New Roman" w:hAnsi="Times New Roman" w:cs="Times New Roman"/>
          <w:b/>
          <w:bCs/>
          <w:u w:val="single"/>
        </w:rPr>
        <w:t>Wykonawcy</w:t>
      </w:r>
      <w:r w:rsidRPr="00354BAE">
        <w:rPr>
          <w:rFonts w:ascii="Times New Roman" w:hAnsi="Times New Roman" w:cs="Times New Roman"/>
          <w:b/>
          <w:u w:val="single"/>
        </w:rPr>
        <w:t xml:space="preserve"> wspólnie ubiegający się o zamówienie:</w:t>
      </w:r>
    </w:p>
    <w:p w:rsidR="005A3C65" w:rsidRDefault="005A3C65" w:rsidP="007B7B2B">
      <w:pPr>
        <w:pStyle w:val="Tekstpodstawowy"/>
        <w:widowControl/>
        <w:numPr>
          <w:ilvl w:val="0"/>
          <w:numId w:val="7"/>
        </w:numPr>
        <w:ind w:left="993" w:right="29" w:hanging="283"/>
        <w:rPr>
          <w:rFonts w:ascii="Times New Roman" w:hAnsi="Times New Roman" w:cs="Times New Roman"/>
          <w:sz w:val="22"/>
          <w:szCs w:val="22"/>
        </w:rPr>
      </w:pPr>
      <w:r w:rsidRPr="00E01166">
        <w:rPr>
          <w:rFonts w:ascii="Times New Roman" w:hAnsi="Times New Roman" w:cs="Times New Roman"/>
          <w:sz w:val="22"/>
          <w:szCs w:val="22"/>
        </w:rPr>
        <w:t>Ponoszą solidarną odpowiedzialność za niewykonanie lub nienależyte wykonanie zobowiązania.</w:t>
      </w:r>
    </w:p>
    <w:p w:rsidR="007B7B2B" w:rsidRDefault="005A3C65" w:rsidP="007B7B2B">
      <w:pPr>
        <w:pStyle w:val="Tekstpodstawowy"/>
        <w:widowControl/>
        <w:numPr>
          <w:ilvl w:val="0"/>
          <w:numId w:val="7"/>
        </w:numPr>
        <w:tabs>
          <w:tab w:val="left" w:pos="993"/>
        </w:tabs>
        <w:ind w:left="993" w:right="29" w:hanging="284"/>
        <w:rPr>
          <w:rFonts w:ascii="Times New Roman" w:hAnsi="Times New Roman" w:cs="Times New Roman"/>
          <w:sz w:val="22"/>
          <w:szCs w:val="22"/>
        </w:rPr>
      </w:pPr>
      <w:r w:rsidRPr="00354BAE">
        <w:rPr>
          <w:rFonts w:ascii="Times New Roman" w:hAnsi="Times New Roman" w:cs="Times New Roman"/>
          <w:sz w:val="22"/>
          <w:szCs w:val="22"/>
        </w:rPr>
        <w:t xml:space="preserve">Muszą ustanowić pełnomocnika </w:t>
      </w:r>
      <w:r w:rsidRPr="00354BAE">
        <w:rPr>
          <w:rFonts w:ascii="Times New Roman" w:hAnsi="Times New Roman" w:cs="Times New Roman"/>
          <w:b/>
          <w:bCs/>
          <w:sz w:val="22"/>
          <w:szCs w:val="22"/>
        </w:rPr>
        <w:t xml:space="preserve">Wykonawców </w:t>
      </w:r>
      <w:r w:rsidRPr="00354BAE">
        <w:rPr>
          <w:rFonts w:ascii="Times New Roman" w:hAnsi="Times New Roman" w:cs="Times New Roman"/>
          <w:sz w:val="22"/>
          <w:szCs w:val="22"/>
        </w:rPr>
        <w:t xml:space="preserve">występujących wspólnie do reprezentowania ich w postępowaniu o udzielenie zamówienia publicznego albo reprezentowania </w:t>
      </w:r>
      <w:r w:rsidR="00192ABF">
        <w:rPr>
          <w:rFonts w:ascii="Times New Roman" w:hAnsi="Times New Roman" w:cs="Times New Roman"/>
          <w:sz w:val="22"/>
          <w:szCs w:val="22"/>
        </w:rPr>
        <w:br/>
      </w:r>
      <w:r w:rsidRPr="00354BAE">
        <w:rPr>
          <w:rFonts w:ascii="Times New Roman" w:hAnsi="Times New Roman" w:cs="Times New Roman"/>
          <w:sz w:val="22"/>
          <w:szCs w:val="22"/>
        </w:rPr>
        <w:t>w postępowaniu i zawarcia umowy w sprawie zamówienia. Pełnomocnictwo musi być załączone do oferty wspólnej</w:t>
      </w:r>
      <w:r w:rsidRPr="00354BAE">
        <w:rPr>
          <w:rFonts w:ascii="Times New Roman" w:eastAsia="Arial" w:hAnsi="Times New Roman" w:cs="Times New Roman"/>
          <w:sz w:val="22"/>
          <w:szCs w:val="22"/>
        </w:rPr>
        <w:t>. Pełnomocnictwo powinno być opatrzone podpisem elektronicznym przez mocodawców, czyli osoby upoważnione do reprezentowania poszczególnych członków konsorcjum lub przez wspólników spółki cywilnej.</w:t>
      </w:r>
    </w:p>
    <w:p w:rsidR="007B7B2B" w:rsidRDefault="005A3C65" w:rsidP="007B7B2B">
      <w:pPr>
        <w:pStyle w:val="Tekstpodstawowy"/>
        <w:widowControl/>
        <w:numPr>
          <w:ilvl w:val="0"/>
          <w:numId w:val="7"/>
        </w:numPr>
        <w:tabs>
          <w:tab w:val="left" w:pos="993"/>
        </w:tabs>
        <w:ind w:left="993" w:right="29" w:hanging="284"/>
        <w:rPr>
          <w:rFonts w:ascii="Times New Roman" w:hAnsi="Times New Roman" w:cs="Times New Roman"/>
          <w:sz w:val="22"/>
          <w:szCs w:val="22"/>
        </w:rPr>
      </w:pPr>
      <w:r w:rsidRPr="007B7B2B">
        <w:rPr>
          <w:rFonts w:ascii="Times New Roman" w:hAnsi="Times New Roman" w:cs="Times New Roman"/>
          <w:sz w:val="22"/>
          <w:szCs w:val="22"/>
        </w:rPr>
        <w:t xml:space="preserve">Pełnomocnictwo musi jednocześnie wynikać z umowy lub z innej czynności prawnej, mieć formę pisemną, fakt ustanowienia Pełnomocnika musi wynikać z załączonych do oferty dokumentów, wszelka korespondencja </w:t>
      </w:r>
      <w:r w:rsidRPr="007B7B2B">
        <w:rPr>
          <w:rFonts w:ascii="Times New Roman" w:hAnsi="Times New Roman" w:cs="Times New Roman"/>
          <w:b/>
          <w:bCs/>
          <w:sz w:val="22"/>
          <w:szCs w:val="22"/>
        </w:rPr>
        <w:t>Zamawiającego</w:t>
      </w:r>
      <w:r w:rsidRPr="007B7B2B">
        <w:rPr>
          <w:rFonts w:ascii="Times New Roman" w:hAnsi="Times New Roman" w:cs="Times New Roman"/>
          <w:sz w:val="22"/>
          <w:szCs w:val="22"/>
        </w:rPr>
        <w:t xml:space="preserve"> prowadzona będzie </w:t>
      </w:r>
      <w:r w:rsidR="007B7B2B">
        <w:rPr>
          <w:rFonts w:ascii="Times New Roman" w:hAnsi="Times New Roman" w:cs="Times New Roman"/>
          <w:sz w:val="22"/>
          <w:szCs w:val="22"/>
        </w:rPr>
        <w:br/>
      </w:r>
      <w:r w:rsidRPr="007B7B2B">
        <w:rPr>
          <w:rFonts w:ascii="Times New Roman" w:hAnsi="Times New Roman" w:cs="Times New Roman"/>
          <w:sz w:val="22"/>
          <w:szCs w:val="22"/>
        </w:rPr>
        <w:t xml:space="preserve">z Pełnomocnikiem. </w:t>
      </w:r>
    </w:p>
    <w:p w:rsidR="005A3C65" w:rsidRPr="007B7B2B" w:rsidRDefault="005A3C65" w:rsidP="007B7B2B">
      <w:pPr>
        <w:pStyle w:val="Tekstpodstawowy"/>
        <w:widowControl/>
        <w:numPr>
          <w:ilvl w:val="0"/>
          <w:numId w:val="7"/>
        </w:numPr>
        <w:tabs>
          <w:tab w:val="left" w:pos="993"/>
        </w:tabs>
        <w:ind w:left="993" w:right="29" w:hanging="284"/>
        <w:rPr>
          <w:rFonts w:ascii="Times New Roman" w:hAnsi="Times New Roman" w:cs="Times New Roman"/>
          <w:sz w:val="22"/>
          <w:szCs w:val="22"/>
        </w:rPr>
      </w:pPr>
      <w:r w:rsidRPr="007B7B2B">
        <w:rPr>
          <w:rFonts w:ascii="Times New Roman" w:hAnsi="Times New Roman" w:cs="Times New Roman"/>
          <w:sz w:val="22"/>
          <w:szCs w:val="22"/>
        </w:rPr>
        <w:lastRenderedPageBreak/>
        <w:t xml:space="preserve">Przed zawarciem umowy o niniejsze zamówienie publiczne, jeżeli oferta konsorcjum zostanie wybrana jako najkorzystniejsza, </w:t>
      </w:r>
      <w:r w:rsidRPr="007B7B2B">
        <w:rPr>
          <w:rFonts w:ascii="Times New Roman" w:hAnsi="Times New Roman" w:cs="Times New Roman"/>
          <w:b/>
          <w:bCs/>
          <w:sz w:val="22"/>
          <w:szCs w:val="22"/>
        </w:rPr>
        <w:t xml:space="preserve">Zamawiający </w:t>
      </w:r>
      <w:r w:rsidRPr="007B7B2B">
        <w:rPr>
          <w:rFonts w:ascii="Times New Roman" w:hAnsi="Times New Roman" w:cs="Times New Roman"/>
          <w:sz w:val="22"/>
          <w:szCs w:val="22"/>
        </w:rPr>
        <w:t>może żądać kopii umowy regulującej współpracę tych </w:t>
      </w:r>
      <w:r w:rsidRPr="007B7B2B">
        <w:rPr>
          <w:rFonts w:ascii="Times New Roman" w:hAnsi="Times New Roman" w:cs="Times New Roman"/>
          <w:b/>
          <w:bCs/>
          <w:sz w:val="22"/>
          <w:szCs w:val="22"/>
        </w:rPr>
        <w:t>Wykonawców</w:t>
      </w:r>
      <w:r w:rsidRPr="007B7B2B">
        <w:rPr>
          <w:rFonts w:ascii="Times New Roman" w:hAnsi="Times New Roman" w:cs="Times New Roman"/>
          <w:sz w:val="22"/>
          <w:szCs w:val="22"/>
        </w:rPr>
        <w:t>, obejmującą m.in.:</w:t>
      </w:r>
    </w:p>
    <w:p w:rsidR="007B7B2B" w:rsidRDefault="005A3C65" w:rsidP="007B7B2B">
      <w:pPr>
        <w:pStyle w:val="Tekstpodstawowy"/>
        <w:widowControl/>
        <w:ind w:left="993" w:right="29"/>
        <w:rPr>
          <w:rFonts w:ascii="Times New Roman" w:hAnsi="Times New Roman" w:cs="Times New Roman"/>
          <w:sz w:val="22"/>
          <w:szCs w:val="22"/>
        </w:rPr>
      </w:pPr>
      <w:r w:rsidRPr="00E01166">
        <w:rPr>
          <w:rFonts w:ascii="Times New Roman" w:hAnsi="Times New Roman" w:cs="Times New Roman"/>
          <w:sz w:val="22"/>
          <w:szCs w:val="22"/>
        </w:rPr>
        <w:t>- zobowiązanie do realizacji wspólnego przedsięwzięcia gospodarczego obejmującego swoim zakresem realizację przedmiotu zamówienia;</w:t>
      </w:r>
    </w:p>
    <w:p w:rsidR="007B7B2B" w:rsidRDefault="005A3C65" w:rsidP="007B7B2B">
      <w:pPr>
        <w:pStyle w:val="Tekstpodstawowy"/>
        <w:widowControl/>
        <w:ind w:left="993" w:right="29"/>
        <w:rPr>
          <w:rFonts w:ascii="Times New Roman" w:hAnsi="Times New Roman" w:cs="Times New Roman"/>
          <w:sz w:val="22"/>
          <w:szCs w:val="22"/>
        </w:rPr>
      </w:pPr>
      <w:r w:rsidRPr="00E01166">
        <w:rPr>
          <w:rFonts w:ascii="Times New Roman" w:hAnsi="Times New Roman" w:cs="Times New Roman"/>
          <w:sz w:val="22"/>
          <w:szCs w:val="22"/>
        </w:rPr>
        <w:t>- określenie zakresu działania poszczególnych stron umowy,</w:t>
      </w:r>
    </w:p>
    <w:p w:rsidR="005A3C65" w:rsidRPr="007B7B2B" w:rsidRDefault="005A3C65" w:rsidP="007B7B2B">
      <w:pPr>
        <w:pStyle w:val="Tekstpodstawowy"/>
        <w:widowControl/>
        <w:ind w:left="993" w:right="29"/>
        <w:rPr>
          <w:rFonts w:ascii="Times New Roman" w:hAnsi="Times New Roman" w:cs="Times New Roman"/>
          <w:sz w:val="22"/>
          <w:szCs w:val="22"/>
        </w:rPr>
      </w:pPr>
      <w:r w:rsidRPr="00E01166">
        <w:rPr>
          <w:rFonts w:ascii="Times New Roman" w:hAnsi="Times New Roman" w:cs="Times New Roman"/>
          <w:sz w:val="22"/>
          <w:szCs w:val="22"/>
        </w:rPr>
        <w:t>- czas obowiązywania umowy, który nie może być krótszy niż okres obejmujący realizację zamówienia.</w:t>
      </w:r>
    </w:p>
    <w:p w:rsidR="005A3C65" w:rsidRPr="007B7B2B" w:rsidRDefault="005A3C65" w:rsidP="007B7B2B">
      <w:pPr>
        <w:pStyle w:val="Stopka"/>
        <w:widowControl/>
        <w:numPr>
          <w:ilvl w:val="0"/>
          <w:numId w:val="7"/>
        </w:numPr>
        <w:tabs>
          <w:tab w:val="clear" w:pos="4536"/>
          <w:tab w:val="clear" w:pos="9072"/>
          <w:tab w:val="left" w:pos="993"/>
        </w:tabs>
        <w:suppressAutoHyphens/>
        <w:spacing w:line="240" w:lineRule="auto"/>
        <w:ind w:left="993" w:right="28" w:hanging="284"/>
        <w:jc w:val="both"/>
        <w:rPr>
          <w:rFonts w:ascii="Times New Roman" w:hAnsi="Times New Roman"/>
          <w:szCs w:val="22"/>
        </w:rPr>
      </w:pPr>
      <w:r w:rsidRPr="00E01166">
        <w:rPr>
          <w:rFonts w:ascii="Times New Roman" w:hAnsi="Times New Roman"/>
          <w:szCs w:val="22"/>
        </w:rPr>
        <w:t xml:space="preserve">Oferta wspólna, składana przez dwóch lub więcej </w:t>
      </w:r>
      <w:r w:rsidRPr="00E01166">
        <w:rPr>
          <w:rFonts w:ascii="Times New Roman" w:hAnsi="Times New Roman"/>
          <w:b/>
          <w:bCs/>
          <w:szCs w:val="22"/>
        </w:rPr>
        <w:t>Wykonawców</w:t>
      </w:r>
      <w:r w:rsidRPr="00E01166">
        <w:rPr>
          <w:rFonts w:ascii="Times New Roman" w:hAnsi="Times New Roman"/>
          <w:szCs w:val="22"/>
        </w:rPr>
        <w:t xml:space="preserve"> </w:t>
      </w:r>
      <w:r w:rsidRPr="00E01166">
        <w:rPr>
          <w:rFonts w:ascii="Times New Roman" w:hAnsi="Times New Roman"/>
          <w:color w:val="000000"/>
          <w:szCs w:val="22"/>
        </w:rPr>
        <w:t xml:space="preserve">musi być zgodna </w:t>
      </w:r>
      <w:r w:rsidR="007B7B2B">
        <w:rPr>
          <w:rFonts w:ascii="Times New Roman" w:hAnsi="Times New Roman"/>
          <w:color w:val="000000"/>
          <w:szCs w:val="22"/>
        </w:rPr>
        <w:br/>
      </w:r>
      <w:r w:rsidRPr="00E01166">
        <w:rPr>
          <w:rFonts w:ascii="Times New Roman" w:hAnsi="Times New Roman"/>
          <w:color w:val="000000"/>
          <w:szCs w:val="22"/>
        </w:rPr>
        <w:t xml:space="preserve">z postanowieniami </w:t>
      </w:r>
      <w:r>
        <w:rPr>
          <w:rFonts w:ascii="Times New Roman" w:hAnsi="Times New Roman"/>
          <w:color w:val="000000"/>
          <w:szCs w:val="22"/>
        </w:rPr>
        <w:t xml:space="preserve">  </w:t>
      </w:r>
      <w:r w:rsidRPr="00E01166">
        <w:rPr>
          <w:rFonts w:ascii="Times New Roman" w:hAnsi="Times New Roman"/>
          <w:color w:val="000000"/>
          <w:szCs w:val="22"/>
        </w:rPr>
        <w:t xml:space="preserve">SWZ. </w:t>
      </w:r>
    </w:p>
    <w:p w:rsidR="007B7B2B" w:rsidRPr="00E01166" w:rsidRDefault="007B7B2B" w:rsidP="007B7B2B">
      <w:pPr>
        <w:pStyle w:val="Stopka"/>
        <w:widowControl/>
        <w:tabs>
          <w:tab w:val="clear" w:pos="4536"/>
          <w:tab w:val="clear" w:pos="9072"/>
          <w:tab w:val="left" w:pos="993"/>
        </w:tabs>
        <w:suppressAutoHyphens/>
        <w:spacing w:line="240" w:lineRule="auto"/>
        <w:ind w:left="993" w:right="28" w:firstLine="0"/>
        <w:jc w:val="both"/>
        <w:rPr>
          <w:rFonts w:ascii="Times New Roman" w:hAnsi="Times New Roman"/>
          <w:szCs w:val="22"/>
        </w:rPr>
      </w:pPr>
    </w:p>
    <w:p w:rsidR="00C3743B" w:rsidRPr="00175D0E" w:rsidRDefault="00C3743B" w:rsidP="00784A10">
      <w:pPr>
        <w:pStyle w:val="Akapitzlist"/>
        <w:numPr>
          <w:ilvl w:val="0"/>
          <w:numId w:val="11"/>
        </w:numPr>
        <w:shd w:val="clear" w:color="auto" w:fill="FFFFFF"/>
        <w:tabs>
          <w:tab w:val="left" w:pos="0"/>
        </w:tabs>
        <w:spacing w:line="240" w:lineRule="auto"/>
        <w:ind w:left="567" w:right="-1" w:hanging="425"/>
        <w:jc w:val="both"/>
        <w:rPr>
          <w:rFonts w:ascii="Times New Roman" w:hAnsi="Times New Roman"/>
          <w:b/>
          <w:bCs/>
        </w:rPr>
      </w:pPr>
      <w:r w:rsidRPr="00175D0E">
        <w:rPr>
          <w:rFonts w:ascii="Times New Roman" w:hAnsi="Times New Roman"/>
          <w:b/>
          <w:bCs/>
        </w:rPr>
        <w:t xml:space="preserve">Informacje o sposobie porozumiewania się Zamawiającego z Wykonawcami oraz przekazywania oświadczeń lub dokumentów, a także wskazanie osób upoważnionych </w:t>
      </w:r>
      <w:r w:rsidR="009920A2">
        <w:rPr>
          <w:rFonts w:ascii="Times New Roman" w:hAnsi="Times New Roman"/>
          <w:b/>
          <w:bCs/>
        </w:rPr>
        <w:br/>
      </w:r>
      <w:r w:rsidRPr="00175D0E">
        <w:rPr>
          <w:rFonts w:ascii="Times New Roman" w:hAnsi="Times New Roman"/>
          <w:b/>
          <w:bCs/>
        </w:rPr>
        <w:t xml:space="preserve">do porozumiewania się z Wykonawcami. </w:t>
      </w:r>
    </w:p>
    <w:p w:rsidR="00C3743B" w:rsidRPr="00E01166" w:rsidRDefault="00C3743B" w:rsidP="00047373">
      <w:pPr>
        <w:shd w:val="clear" w:color="auto" w:fill="FFFFFF"/>
        <w:tabs>
          <w:tab w:val="left" w:pos="0"/>
          <w:tab w:val="left" w:pos="1134"/>
        </w:tabs>
        <w:spacing w:line="240" w:lineRule="auto"/>
        <w:ind w:right="-233"/>
        <w:jc w:val="both"/>
        <w:rPr>
          <w:rFonts w:ascii="Times New Roman" w:hAnsi="Times New Roman" w:cs="Times New Roman"/>
          <w:b/>
          <w:bCs/>
        </w:rPr>
      </w:pPr>
      <w:r w:rsidRPr="00E01166">
        <w:rPr>
          <w:rFonts w:ascii="Times New Roman" w:hAnsi="Times New Roman" w:cs="Times New Roman"/>
          <w:b/>
          <w:bCs/>
        </w:rPr>
        <w:tab/>
      </w:r>
    </w:p>
    <w:p w:rsidR="00C3743B" w:rsidRPr="00E01166" w:rsidRDefault="00C3743B" w:rsidP="00F24870">
      <w:pPr>
        <w:pStyle w:val="Akapitzlist"/>
        <w:widowControl/>
        <w:numPr>
          <w:ilvl w:val="0"/>
          <w:numId w:val="25"/>
        </w:numPr>
        <w:spacing w:line="240" w:lineRule="auto"/>
        <w:ind w:right="29" w:hanging="294"/>
        <w:jc w:val="both"/>
        <w:rPr>
          <w:rFonts w:ascii="Times New Roman" w:hAnsi="Times New Roman"/>
          <w:szCs w:val="22"/>
        </w:rPr>
      </w:pPr>
      <w:r w:rsidRPr="00E01166">
        <w:rPr>
          <w:rFonts w:ascii="Times New Roman" w:hAnsi="Times New Roman"/>
          <w:szCs w:val="22"/>
        </w:rPr>
        <w:t xml:space="preserve">Osobą uprawnioną do kontaktu z </w:t>
      </w:r>
      <w:r w:rsidRPr="00E01166">
        <w:rPr>
          <w:rFonts w:ascii="Times New Roman" w:hAnsi="Times New Roman"/>
          <w:b/>
          <w:szCs w:val="22"/>
        </w:rPr>
        <w:t>Wykonawcami</w:t>
      </w:r>
      <w:r w:rsidRPr="00E01166">
        <w:rPr>
          <w:rFonts w:ascii="Times New Roman" w:hAnsi="Times New Roman"/>
          <w:szCs w:val="22"/>
        </w:rPr>
        <w:t xml:space="preserve"> jest: p. </w:t>
      </w:r>
      <w:r w:rsidR="00E04F8E" w:rsidRPr="00E01166">
        <w:rPr>
          <w:rFonts w:ascii="Times New Roman" w:hAnsi="Times New Roman"/>
          <w:bCs/>
          <w:szCs w:val="22"/>
        </w:rPr>
        <w:t>Sylwia Zadubiec</w:t>
      </w:r>
      <w:r w:rsidRPr="00E01166">
        <w:rPr>
          <w:rFonts w:ascii="Times New Roman" w:hAnsi="Times New Roman"/>
          <w:bCs/>
          <w:szCs w:val="22"/>
        </w:rPr>
        <w:t>, tel. 94-345 84 19</w:t>
      </w:r>
      <w:r w:rsidRPr="00E01166">
        <w:rPr>
          <w:rFonts w:ascii="Times New Roman" w:hAnsi="Times New Roman"/>
          <w:szCs w:val="22"/>
        </w:rPr>
        <w:t>,                             e-mail: </w:t>
      </w:r>
      <w:hyperlink r:id="rId15" w:history="1">
        <w:r w:rsidR="00192ABF" w:rsidRPr="00840187">
          <w:rPr>
            <w:rStyle w:val="Hipercze"/>
            <w:rFonts w:ascii="Times New Roman" w:hAnsi="Times New Roman"/>
            <w:szCs w:val="22"/>
          </w:rPr>
          <w:t>zamowieniapubliczne@bobolice.pl</w:t>
        </w:r>
      </w:hyperlink>
      <w:r w:rsidR="00192ABF">
        <w:rPr>
          <w:rFonts w:ascii="Times New Roman" w:hAnsi="Times New Roman"/>
          <w:szCs w:val="22"/>
        </w:rPr>
        <w:t xml:space="preserve">. </w:t>
      </w:r>
    </w:p>
    <w:p w:rsidR="00C3743B" w:rsidRPr="00E01166" w:rsidRDefault="00C3743B" w:rsidP="00F24870">
      <w:pPr>
        <w:pStyle w:val="normal"/>
        <w:numPr>
          <w:ilvl w:val="0"/>
          <w:numId w:val="25"/>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rPr>
        <w:t xml:space="preserve">Postępowanie prowadzone jest w języku polskim w formie elektronicznej za pośrednictwem </w:t>
      </w:r>
      <w:hyperlink r:id="rId16">
        <w:r w:rsidRPr="00E01166">
          <w:rPr>
            <w:rFonts w:ascii="Times New Roman" w:hAnsi="Times New Roman" w:cs="Times New Roman"/>
            <w:u w:val="single"/>
          </w:rPr>
          <w:t>platformazakupowa.pl</w:t>
        </w:r>
      </w:hyperlink>
      <w:r w:rsidRPr="00E01166">
        <w:rPr>
          <w:rFonts w:ascii="Times New Roman" w:hAnsi="Times New Roman" w:cs="Times New Roman"/>
        </w:rPr>
        <w:t xml:space="preserve"> pod adresem: </w:t>
      </w:r>
      <w:hyperlink r:id="rId17" w:history="1">
        <w:r w:rsidR="00192ABF" w:rsidRPr="00840187">
          <w:rPr>
            <w:rStyle w:val="Hipercze"/>
            <w:rFonts w:ascii="Times New Roman" w:hAnsi="Times New Roman"/>
          </w:rPr>
          <w:t>https://platformazakupowa.pl/pn/bobolice</w:t>
        </w:r>
      </w:hyperlink>
      <w:r w:rsidR="00192ABF">
        <w:rPr>
          <w:rFonts w:ascii="Times New Roman" w:hAnsi="Times New Roman" w:cs="Times New Roman"/>
        </w:rPr>
        <w:t xml:space="preserve">. </w:t>
      </w:r>
    </w:p>
    <w:p w:rsidR="00C3743B" w:rsidRPr="00E01166" w:rsidRDefault="00C3743B" w:rsidP="00F24870">
      <w:pPr>
        <w:pStyle w:val="normal"/>
        <w:numPr>
          <w:ilvl w:val="0"/>
          <w:numId w:val="25"/>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rPr>
        <w:t xml:space="preserve">Korzystanie z platformy zakupowej przez </w:t>
      </w:r>
      <w:r w:rsidRPr="00E01166">
        <w:rPr>
          <w:rFonts w:ascii="Times New Roman" w:hAnsi="Times New Roman" w:cs="Times New Roman"/>
          <w:b/>
        </w:rPr>
        <w:t xml:space="preserve">Wykonawcę </w:t>
      </w:r>
      <w:r w:rsidRPr="00E01166">
        <w:rPr>
          <w:rFonts w:ascii="Times New Roman" w:hAnsi="Times New Roman" w:cs="Times New Roman"/>
        </w:rPr>
        <w:t>jest bezpłatne.</w:t>
      </w:r>
    </w:p>
    <w:p w:rsidR="00C3743B" w:rsidRPr="00E01166" w:rsidRDefault="00C3743B" w:rsidP="00F24870">
      <w:pPr>
        <w:pStyle w:val="normal"/>
        <w:numPr>
          <w:ilvl w:val="0"/>
          <w:numId w:val="25"/>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rPr>
        <w:t>W celu skrócenia czasu udzielenia odpowiedzi na pytania preferuje się, aby komunikacja między</w:t>
      </w:r>
      <w:r w:rsidR="0068482D">
        <w:rPr>
          <w:rFonts w:ascii="Times New Roman" w:hAnsi="Times New Roman" w:cs="Times New Roman"/>
        </w:rPr>
        <w:t xml:space="preserve"> </w:t>
      </w:r>
      <w:r w:rsidRPr="00E01166">
        <w:rPr>
          <w:rFonts w:ascii="Times New Roman" w:hAnsi="Times New Roman" w:cs="Times New Roman"/>
          <w:b/>
        </w:rPr>
        <w:t>Zamawiającym</w:t>
      </w:r>
      <w:r w:rsidRPr="00E01166">
        <w:rPr>
          <w:rFonts w:ascii="Times New Roman" w:hAnsi="Times New Roman" w:cs="Times New Roman"/>
        </w:rPr>
        <w:t xml:space="preserve"> a </w:t>
      </w:r>
      <w:r w:rsidRPr="00E01166">
        <w:rPr>
          <w:rFonts w:ascii="Times New Roman" w:hAnsi="Times New Roman" w:cs="Times New Roman"/>
          <w:b/>
        </w:rPr>
        <w:t>Wykonawcami</w:t>
      </w:r>
      <w:r w:rsidRPr="00E01166">
        <w:rPr>
          <w:rFonts w:ascii="Times New Roman" w:hAnsi="Times New Roman" w:cs="Times New Roman"/>
        </w:rPr>
        <w:t xml:space="preserve"> w zakresie:</w:t>
      </w:r>
    </w:p>
    <w:p w:rsidR="0068482D" w:rsidRDefault="00C3743B" w:rsidP="00F24870">
      <w:pPr>
        <w:pStyle w:val="normal"/>
        <w:numPr>
          <w:ilvl w:val="0"/>
          <w:numId w:val="27"/>
        </w:numPr>
        <w:pBdr>
          <w:top w:val="nil"/>
          <w:left w:val="nil"/>
          <w:bottom w:val="nil"/>
          <w:right w:val="nil"/>
          <w:between w:val="nil"/>
        </w:pBdr>
        <w:spacing w:line="240" w:lineRule="auto"/>
        <w:ind w:left="993" w:hanging="284"/>
        <w:jc w:val="both"/>
        <w:rPr>
          <w:rFonts w:ascii="Times New Roman" w:hAnsi="Times New Roman" w:cs="Times New Roman"/>
          <w:color w:val="000000"/>
          <w:shd w:val="clear" w:color="auto" w:fill="FFFFFF"/>
        </w:rPr>
      </w:pPr>
      <w:r w:rsidRPr="00E01166">
        <w:rPr>
          <w:rFonts w:ascii="Times New Roman" w:hAnsi="Times New Roman" w:cs="Times New Roman"/>
          <w:color w:val="000000"/>
          <w:shd w:val="clear" w:color="auto" w:fill="FFFFFF"/>
        </w:rPr>
        <w:t xml:space="preserve">przesyłania </w:t>
      </w:r>
      <w:r w:rsidRPr="00E01166">
        <w:rPr>
          <w:rFonts w:ascii="Times New Roman" w:hAnsi="Times New Roman" w:cs="Times New Roman"/>
          <w:b/>
          <w:color w:val="000000"/>
          <w:shd w:val="clear" w:color="auto" w:fill="FFFFFF"/>
        </w:rPr>
        <w:t>Zamawiającemu</w:t>
      </w:r>
      <w:r w:rsidRPr="00E01166">
        <w:rPr>
          <w:rFonts w:ascii="Times New Roman" w:hAnsi="Times New Roman" w:cs="Times New Roman"/>
          <w:color w:val="000000"/>
          <w:shd w:val="clear" w:color="auto" w:fill="FFFFFF"/>
        </w:rPr>
        <w:t xml:space="preserve"> pytań do treści SWZ;</w:t>
      </w:r>
    </w:p>
    <w:p w:rsidR="0068482D" w:rsidRPr="0068482D" w:rsidRDefault="00C3743B" w:rsidP="00F24870">
      <w:pPr>
        <w:pStyle w:val="normal"/>
        <w:numPr>
          <w:ilvl w:val="0"/>
          <w:numId w:val="27"/>
        </w:numPr>
        <w:pBdr>
          <w:top w:val="nil"/>
          <w:left w:val="nil"/>
          <w:bottom w:val="nil"/>
          <w:right w:val="nil"/>
          <w:between w:val="nil"/>
        </w:pBdr>
        <w:spacing w:line="240" w:lineRule="auto"/>
        <w:ind w:left="993" w:hanging="284"/>
        <w:jc w:val="both"/>
        <w:rPr>
          <w:rFonts w:ascii="Times New Roman" w:hAnsi="Times New Roman" w:cs="Times New Roman"/>
          <w:color w:val="000000"/>
          <w:shd w:val="clear" w:color="auto" w:fill="FFFFFF"/>
        </w:rPr>
      </w:pPr>
      <w:r w:rsidRPr="0068482D">
        <w:rPr>
          <w:rFonts w:ascii="Times New Roman" w:hAnsi="Times New Roman"/>
          <w:color w:val="000000"/>
          <w:shd w:val="clear" w:color="auto" w:fill="FFFFFF"/>
        </w:rPr>
        <w:t xml:space="preserve">przesyłania odpowiedzi na wezwanie </w:t>
      </w:r>
      <w:r w:rsidRPr="0068482D">
        <w:rPr>
          <w:rFonts w:ascii="Times New Roman" w:hAnsi="Times New Roman"/>
          <w:b/>
          <w:color w:val="000000"/>
          <w:shd w:val="clear" w:color="auto" w:fill="FFFFFF"/>
        </w:rPr>
        <w:t>Zamawiającego</w:t>
      </w:r>
      <w:r w:rsidRPr="0068482D">
        <w:rPr>
          <w:rFonts w:ascii="Times New Roman" w:hAnsi="Times New Roman"/>
          <w:color w:val="000000"/>
          <w:shd w:val="clear" w:color="auto" w:fill="FFFFFF"/>
        </w:rPr>
        <w:t xml:space="preserve"> do złożenia podmiotowych środków dowodowych;</w:t>
      </w:r>
    </w:p>
    <w:p w:rsidR="0068482D" w:rsidRPr="0068482D" w:rsidRDefault="00C3743B" w:rsidP="00F24870">
      <w:pPr>
        <w:pStyle w:val="normal"/>
        <w:numPr>
          <w:ilvl w:val="0"/>
          <w:numId w:val="27"/>
        </w:numPr>
        <w:pBdr>
          <w:top w:val="nil"/>
          <w:left w:val="nil"/>
          <w:bottom w:val="nil"/>
          <w:right w:val="nil"/>
          <w:between w:val="nil"/>
        </w:pBdr>
        <w:spacing w:line="240" w:lineRule="auto"/>
        <w:ind w:left="993" w:hanging="284"/>
        <w:jc w:val="both"/>
        <w:rPr>
          <w:rFonts w:ascii="Times New Roman" w:hAnsi="Times New Roman" w:cs="Times New Roman"/>
          <w:color w:val="000000"/>
          <w:shd w:val="clear" w:color="auto" w:fill="FFFFFF"/>
        </w:rPr>
      </w:pPr>
      <w:r w:rsidRPr="0068482D">
        <w:rPr>
          <w:rFonts w:ascii="Times New Roman" w:hAnsi="Times New Roman"/>
          <w:color w:val="000000"/>
          <w:shd w:val="clear" w:color="auto" w:fill="FFFFFF"/>
        </w:rPr>
        <w:t xml:space="preserve">przesyłania odpowiedzi na wezwanie </w:t>
      </w:r>
      <w:r w:rsidRPr="0068482D">
        <w:rPr>
          <w:rFonts w:ascii="Times New Roman" w:hAnsi="Times New Roman"/>
          <w:b/>
          <w:color w:val="000000"/>
          <w:shd w:val="clear" w:color="auto" w:fill="FFFFFF"/>
        </w:rPr>
        <w:t>Zamawiającego</w:t>
      </w:r>
      <w:r w:rsidRPr="0068482D">
        <w:rPr>
          <w:rFonts w:ascii="Times New Roman" w:hAnsi="Times New Roman"/>
          <w:color w:val="000000"/>
          <w:shd w:val="clear" w:color="auto" w:fill="FFFFFF"/>
        </w:rPr>
        <w:t xml:space="preserve"> do złożenia/poprawienia/uzupełnienia oświadczenia, o którym mowa w art. 125 ust. 1, podmiotowych środków dowodowych, innych dokumentów lub oświadczeń składanych w postępowaniu;</w:t>
      </w:r>
    </w:p>
    <w:p w:rsidR="0068482D" w:rsidRPr="0068482D" w:rsidRDefault="00C3743B" w:rsidP="00F24870">
      <w:pPr>
        <w:pStyle w:val="normal"/>
        <w:numPr>
          <w:ilvl w:val="0"/>
          <w:numId w:val="27"/>
        </w:numPr>
        <w:pBdr>
          <w:top w:val="nil"/>
          <w:left w:val="nil"/>
          <w:bottom w:val="nil"/>
          <w:right w:val="nil"/>
          <w:between w:val="nil"/>
        </w:pBdr>
        <w:spacing w:line="240" w:lineRule="auto"/>
        <w:ind w:left="993" w:hanging="284"/>
        <w:jc w:val="both"/>
        <w:rPr>
          <w:rFonts w:ascii="Times New Roman" w:hAnsi="Times New Roman" w:cs="Times New Roman"/>
          <w:color w:val="000000"/>
          <w:shd w:val="clear" w:color="auto" w:fill="FFFFFF"/>
        </w:rPr>
      </w:pPr>
      <w:r w:rsidRPr="0068482D">
        <w:rPr>
          <w:rFonts w:ascii="Times New Roman" w:hAnsi="Times New Roman"/>
          <w:color w:val="000000"/>
          <w:shd w:val="clear" w:color="auto" w:fill="FFFFFF"/>
        </w:rPr>
        <w:t xml:space="preserve">przesyłania odpowiedzi na wezwanie </w:t>
      </w:r>
      <w:r w:rsidRPr="0068482D">
        <w:rPr>
          <w:rFonts w:ascii="Times New Roman" w:hAnsi="Times New Roman"/>
          <w:b/>
          <w:color w:val="000000"/>
          <w:shd w:val="clear" w:color="auto" w:fill="FFFFFF"/>
        </w:rPr>
        <w:t>Zamawiającego</w:t>
      </w:r>
      <w:r w:rsidRPr="0068482D">
        <w:rPr>
          <w:rFonts w:ascii="Times New Roman" w:hAnsi="Times New Roman"/>
          <w:color w:val="000000"/>
          <w:shd w:val="clear" w:color="auto" w:fill="FFFFFF"/>
        </w:rPr>
        <w:t xml:space="preserve"> do złożenia wyjaśnień dotyczących treści oświadczenia, o którym mowa w art. 125 ust. 1 lub złożonych podmiotowych środków dowodowych lub innych dokumentów lub oświadczeń składanych w postępowaniu;</w:t>
      </w:r>
    </w:p>
    <w:p w:rsidR="0068482D" w:rsidRPr="0068482D" w:rsidRDefault="00C3743B" w:rsidP="00F24870">
      <w:pPr>
        <w:pStyle w:val="normal"/>
        <w:numPr>
          <w:ilvl w:val="0"/>
          <w:numId w:val="27"/>
        </w:numPr>
        <w:pBdr>
          <w:top w:val="nil"/>
          <w:left w:val="nil"/>
          <w:bottom w:val="nil"/>
          <w:right w:val="nil"/>
          <w:between w:val="nil"/>
        </w:pBdr>
        <w:spacing w:line="240" w:lineRule="auto"/>
        <w:ind w:left="993" w:hanging="284"/>
        <w:jc w:val="both"/>
        <w:rPr>
          <w:rFonts w:ascii="Times New Roman" w:hAnsi="Times New Roman" w:cs="Times New Roman"/>
          <w:color w:val="000000"/>
          <w:shd w:val="clear" w:color="auto" w:fill="FFFFFF"/>
        </w:rPr>
      </w:pPr>
      <w:r w:rsidRPr="0068482D">
        <w:rPr>
          <w:rFonts w:ascii="Times New Roman" w:hAnsi="Times New Roman"/>
          <w:color w:val="000000"/>
          <w:shd w:val="clear" w:color="auto" w:fill="FFFFFF"/>
        </w:rPr>
        <w:t xml:space="preserve">przesyłania odpowiedzi na wezwanie </w:t>
      </w:r>
      <w:r w:rsidRPr="0068482D">
        <w:rPr>
          <w:rFonts w:ascii="Times New Roman" w:hAnsi="Times New Roman"/>
          <w:b/>
          <w:color w:val="000000"/>
          <w:shd w:val="clear" w:color="auto" w:fill="FFFFFF"/>
        </w:rPr>
        <w:t>Zamawiającego</w:t>
      </w:r>
      <w:r w:rsidRPr="0068482D">
        <w:rPr>
          <w:rFonts w:ascii="Times New Roman" w:hAnsi="Times New Roman"/>
          <w:color w:val="000000"/>
          <w:shd w:val="clear" w:color="auto" w:fill="FFFFFF"/>
        </w:rPr>
        <w:t xml:space="preserve"> do złożenia wyjaśnień dot. treści przedmiotowych środków dowodowych;</w:t>
      </w:r>
    </w:p>
    <w:p w:rsidR="0068482D" w:rsidRPr="0068482D" w:rsidRDefault="00C3743B" w:rsidP="00F24870">
      <w:pPr>
        <w:pStyle w:val="normal"/>
        <w:numPr>
          <w:ilvl w:val="0"/>
          <w:numId w:val="27"/>
        </w:numPr>
        <w:pBdr>
          <w:top w:val="nil"/>
          <w:left w:val="nil"/>
          <w:bottom w:val="nil"/>
          <w:right w:val="nil"/>
          <w:between w:val="nil"/>
        </w:pBdr>
        <w:spacing w:line="240" w:lineRule="auto"/>
        <w:ind w:left="993" w:hanging="284"/>
        <w:jc w:val="both"/>
        <w:rPr>
          <w:rFonts w:ascii="Times New Roman" w:hAnsi="Times New Roman" w:cs="Times New Roman"/>
          <w:color w:val="000000"/>
          <w:shd w:val="clear" w:color="auto" w:fill="FFFFFF"/>
        </w:rPr>
      </w:pPr>
      <w:r w:rsidRPr="0068482D">
        <w:rPr>
          <w:rFonts w:ascii="Times New Roman" w:hAnsi="Times New Roman"/>
          <w:color w:val="000000"/>
          <w:shd w:val="clear" w:color="auto" w:fill="FFFFFF"/>
        </w:rPr>
        <w:t xml:space="preserve">przesłania odpowiedzi na inne wezwania </w:t>
      </w:r>
      <w:r w:rsidRPr="0068482D">
        <w:rPr>
          <w:rFonts w:ascii="Times New Roman" w:hAnsi="Times New Roman"/>
          <w:b/>
          <w:color w:val="000000"/>
          <w:shd w:val="clear" w:color="auto" w:fill="FFFFFF"/>
        </w:rPr>
        <w:t>Zamawiającego</w:t>
      </w:r>
      <w:r w:rsidRPr="0068482D">
        <w:rPr>
          <w:rFonts w:ascii="Times New Roman" w:hAnsi="Times New Roman"/>
          <w:color w:val="000000"/>
          <w:shd w:val="clear" w:color="auto" w:fill="FFFFFF"/>
        </w:rPr>
        <w:t xml:space="preserve"> wynikające z ustawy - Prawo zamówień publicznych;</w:t>
      </w:r>
    </w:p>
    <w:p w:rsidR="0068482D" w:rsidRPr="0068482D" w:rsidRDefault="00C3743B" w:rsidP="00F24870">
      <w:pPr>
        <w:pStyle w:val="normal"/>
        <w:numPr>
          <w:ilvl w:val="0"/>
          <w:numId w:val="27"/>
        </w:numPr>
        <w:pBdr>
          <w:top w:val="nil"/>
          <w:left w:val="nil"/>
          <w:bottom w:val="nil"/>
          <w:right w:val="nil"/>
          <w:between w:val="nil"/>
        </w:pBdr>
        <w:spacing w:line="240" w:lineRule="auto"/>
        <w:ind w:left="993" w:hanging="284"/>
        <w:jc w:val="both"/>
        <w:rPr>
          <w:rFonts w:ascii="Times New Roman" w:hAnsi="Times New Roman" w:cs="Times New Roman"/>
          <w:color w:val="000000"/>
          <w:shd w:val="clear" w:color="auto" w:fill="FFFFFF"/>
        </w:rPr>
      </w:pPr>
      <w:r w:rsidRPr="0068482D">
        <w:rPr>
          <w:rFonts w:ascii="Times New Roman" w:hAnsi="Times New Roman"/>
          <w:color w:val="000000"/>
          <w:shd w:val="clear" w:color="auto" w:fill="FFFFFF"/>
        </w:rPr>
        <w:t xml:space="preserve">przesyłania wniosków, informacji, oświadczeń </w:t>
      </w:r>
      <w:r w:rsidRPr="0068482D">
        <w:rPr>
          <w:rFonts w:ascii="Times New Roman" w:hAnsi="Times New Roman"/>
          <w:b/>
          <w:color w:val="000000"/>
          <w:shd w:val="clear" w:color="auto" w:fill="FFFFFF"/>
        </w:rPr>
        <w:t>Wykonawcy</w:t>
      </w:r>
      <w:r w:rsidRPr="0068482D">
        <w:rPr>
          <w:rFonts w:ascii="Times New Roman" w:hAnsi="Times New Roman"/>
          <w:color w:val="000000"/>
          <w:shd w:val="clear" w:color="auto" w:fill="FFFFFF"/>
        </w:rPr>
        <w:t>;</w:t>
      </w:r>
    </w:p>
    <w:p w:rsidR="00C3743B" w:rsidRPr="0068482D" w:rsidRDefault="00C3743B" w:rsidP="00F24870">
      <w:pPr>
        <w:pStyle w:val="normal"/>
        <w:numPr>
          <w:ilvl w:val="0"/>
          <w:numId w:val="27"/>
        </w:numPr>
        <w:pBdr>
          <w:top w:val="nil"/>
          <w:left w:val="nil"/>
          <w:bottom w:val="nil"/>
          <w:right w:val="nil"/>
          <w:between w:val="nil"/>
        </w:pBdr>
        <w:spacing w:line="240" w:lineRule="auto"/>
        <w:ind w:left="993" w:hanging="284"/>
        <w:jc w:val="both"/>
        <w:rPr>
          <w:rFonts w:ascii="Times New Roman" w:hAnsi="Times New Roman" w:cs="Times New Roman"/>
          <w:color w:val="000000"/>
          <w:shd w:val="clear" w:color="auto" w:fill="FFFFFF"/>
        </w:rPr>
      </w:pPr>
      <w:r w:rsidRPr="0068482D">
        <w:rPr>
          <w:rFonts w:ascii="Times New Roman" w:hAnsi="Times New Roman"/>
          <w:color w:val="000000"/>
          <w:shd w:val="clear" w:color="auto" w:fill="FFFFFF"/>
        </w:rPr>
        <w:t>przesyłania odwołania/inne,</w:t>
      </w:r>
    </w:p>
    <w:p w:rsidR="00C3743B" w:rsidRPr="00E01166" w:rsidRDefault="00C3743B" w:rsidP="0068482D">
      <w:pPr>
        <w:pStyle w:val="normal"/>
        <w:pBdr>
          <w:top w:val="nil"/>
          <w:left w:val="nil"/>
          <w:bottom w:val="nil"/>
          <w:right w:val="nil"/>
          <w:between w:val="nil"/>
        </w:pBdr>
        <w:spacing w:line="240" w:lineRule="auto"/>
        <w:ind w:left="720"/>
        <w:jc w:val="both"/>
        <w:rPr>
          <w:rFonts w:ascii="Times New Roman" w:hAnsi="Times New Roman" w:cs="Times New Roman"/>
        </w:rPr>
      </w:pPr>
      <w:r w:rsidRPr="00E01166">
        <w:rPr>
          <w:rFonts w:ascii="Times New Roman" w:hAnsi="Times New Roman" w:cs="Times New Roman"/>
        </w:rPr>
        <w:t xml:space="preserve">odbywała się za pośrednictwem </w:t>
      </w:r>
      <w:hyperlink r:id="rId18">
        <w:r w:rsidRPr="00E01166">
          <w:rPr>
            <w:rFonts w:ascii="Times New Roman" w:hAnsi="Times New Roman" w:cs="Times New Roman"/>
            <w:u w:val="single"/>
          </w:rPr>
          <w:t>platformazakupowa.pl</w:t>
        </w:r>
      </w:hyperlink>
      <w:r w:rsidRPr="00E01166">
        <w:rPr>
          <w:rFonts w:ascii="Times New Roman" w:hAnsi="Times New Roman" w:cs="Times New Roman"/>
        </w:rPr>
        <w:t xml:space="preserve"> i formularza „Wyślij wiadomość do </w:t>
      </w:r>
      <w:r w:rsidRPr="00E01166">
        <w:rPr>
          <w:rFonts w:ascii="Times New Roman" w:hAnsi="Times New Roman" w:cs="Times New Roman"/>
          <w:b/>
        </w:rPr>
        <w:t>Zamawiającego</w:t>
      </w:r>
      <w:r w:rsidRPr="00E01166">
        <w:rPr>
          <w:rFonts w:ascii="Times New Roman" w:hAnsi="Times New Roman" w:cs="Times New Roman"/>
        </w:rPr>
        <w:t xml:space="preserve">”. Za datę przekazania (wpływu) oświadczeń, wniosków, zawiadomień oraz informacji przyjmuje się datę ich przesłania za pośrednictwem </w:t>
      </w:r>
      <w:hyperlink r:id="rId19">
        <w:r w:rsidRPr="00E01166">
          <w:rPr>
            <w:rFonts w:ascii="Times New Roman" w:hAnsi="Times New Roman" w:cs="Times New Roman"/>
            <w:u w:val="single"/>
          </w:rPr>
          <w:t>platformazakupowa.pl</w:t>
        </w:r>
      </w:hyperlink>
      <w:r w:rsidRPr="00E01166">
        <w:rPr>
          <w:rFonts w:ascii="Times New Roman" w:hAnsi="Times New Roman" w:cs="Times New Roman"/>
        </w:rPr>
        <w:t xml:space="preserve"> poprzez kliknięcie przycisku  „Wyślij wiadomość do </w:t>
      </w:r>
      <w:r w:rsidRPr="00E01166">
        <w:rPr>
          <w:rFonts w:ascii="Times New Roman" w:hAnsi="Times New Roman" w:cs="Times New Roman"/>
          <w:b/>
        </w:rPr>
        <w:t>Zamawiającego</w:t>
      </w:r>
      <w:r w:rsidRPr="00E01166">
        <w:rPr>
          <w:rFonts w:ascii="Times New Roman" w:hAnsi="Times New Roman" w:cs="Times New Roman"/>
        </w:rPr>
        <w:t xml:space="preserve">” po których pojawi się komunikat, że wiadomość została wysłana do </w:t>
      </w:r>
      <w:r w:rsidRPr="00E01166">
        <w:rPr>
          <w:rFonts w:ascii="Times New Roman" w:hAnsi="Times New Roman" w:cs="Times New Roman"/>
          <w:b/>
        </w:rPr>
        <w:t>Zamawiającego</w:t>
      </w:r>
      <w:r w:rsidRPr="00E01166">
        <w:rPr>
          <w:rFonts w:ascii="Times New Roman" w:hAnsi="Times New Roman" w:cs="Times New Roman"/>
        </w:rPr>
        <w:t xml:space="preserve">. </w:t>
      </w:r>
      <w:r w:rsidRPr="00E01166">
        <w:rPr>
          <w:rFonts w:ascii="Times New Roman" w:hAnsi="Times New Roman" w:cs="Times New Roman"/>
          <w:b/>
        </w:rPr>
        <w:t>Zamawiający</w:t>
      </w:r>
      <w:r w:rsidRPr="00E01166">
        <w:rPr>
          <w:rFonts w:ascii="Times New Roman" w:hAnsi="Times New Roman" w:cs="Times New Roman"/>
        </w:rPr>
        <w:t xml:space="preserve"> dopuszcza, opcjonalnie, komunikację  za pośrednictwem poczty elektronicznej. Adres poczty elektronicznej osoby uprawnionej do kontaktu z </w:t>
      </w:r>
      <w:r w:rsidRPr="00E01166">
        <w:rPr>
          <w:rFonts w:ascii="Times New Roman" w:hAnsi="Times New Roman" w:cs="Times New Roman"/>
          <w:b/>
        </w:rPr>
        <w:t>Wykonawcami</w:t>
      </w:r>
      <w:r w:rsidRPr="00E01166">
        <w:rPr>
          <w:rFonts w:ascii="Times New Roman" w:hAnsi="Times New Roman" w:cs="Times New Roman"/>
        </w:rPr>
        <w:t xml:space="preserve">: </w:t>
      </w:r>
      <w:hyperlink r:id="rId20" w:history="1">
        <w:r w:rsidR="00192ABF" w:rsidRPr="00840187">
          <w:rPr>
            <w:rStyle w:val="Hipercze"/>
            <w:rFonts w:ascii="Times New Roman" w:hAnsi="Times New Roman"/>
          </w:rPr>
          <w:t>zamowieniapubliczne@bobolice.pl</w:t>
        </w:r>
      </w:hyperlink>
      <w:r w:rsidR="00192ABF">
        <w:rPr>
          <w:rFonts w:ascii="Times New Roman" w:hAnsi="Times New Roman" w:cs="Times New Roman"/>
        </w:rPr>
        <w:t xml:space="preserve"> </w:t>
      </w:r>
      <w:r w:rsidRPr="00E01166">
        <w:rPr>
          <w:rFonts w:ascii="Times New Roman" w:hAnsi="Times New Roman" w:cs="Times New Roman"/>
        </w:rPr>
        <w:t xml:space="preserve"> </w:t>
      </w:r>
      <w:r w:rsidRPr="00E01166">
        <w:rPr>
          <w:rFonts w:ascii="Times New Roman" w:hAnsi="Times New Roman" w:cs="Times New Roman"/>
          <w:b/>
          <w:u w:val="single"/>
        </w:rPr>
        <w:t>(nie dotyczy składania ofert)</w:t>
      </w:r>
      <w:r w:rsidRPr="00E01166">
        <w:rPr>
          <w:rFonts w:ascii="Times New Roman" w:hAnsi="Times New Roman" w:cs="Times New Roman"/>
        </w:rPr>
        <w:t>.</w:t>
      </w:r>
    </w:p>
    <w:p w:rsidR="00C3743B" w:rsidRPr="00E01166" w:rsidRDefault="00C3743B" w:rsidP="00F24870">
      <w:pPr>
        <w:pStyle w:val="normal"/>
        <w:numPr>
          <w:ilvl w:val="0"/>
          <w:numId w:val="25"/>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b/>
        </w:rPr>
        <w:t>Zamawiający</w:t>
      </w:r>
      <w:r w:rsidRPr="00E01166">
        <w:rPr>
          <w:rFonts w:ascii="Times New Roman" w:hAnsi="Times New Roman" w:cs="Times New Roman"/>
        </w:rPr>
        <w:t xml:space="preserve"> będzie przekazywał </w:t>
      </w:r>
      <w:r w:rsidRPr="00E01166">
        <w:rPr>
          <w:rFonts w:ascii="Times New Roman" w:hAnsi="Times New Roman" w:cs="Times New Roman"/>
          <w:b/>
        </w:rPr>
        <w:t xml:space="preserve">Wykonawcom </w:t>
      </w:r>
      <w:r w:rsidRPr="00E01166">
        <w:rPr>
          <w:rFonts w:ascii="Times New Roman" w:hAnsi="Times New Roman" w:cs="Times New Roman"/>
        </w:rPr>
        <w:t xml:space="preserve">informacje w formie elektronicznej </w:t>
      </w:r>
      <w:r w:rsidR="00D61483" w:rsidRPr="00E01166">
        <w:rPr>
          <w:rFonts w:ascii="Times New Roman" w:hAnsi="Times New Roman" w:cs="Times New Roman"/>
        </w:rPr>
        <w:br/>
      </w:r>
      <w:r w:rsidRPr="00E01166">
        <w:rPr>
          <w:rFonts w:ascii="Times New Roman" w:hAnsi="Times New Roman" w:cs="Times New Roman"/>
        </w:rPr>
        <w:t xml:space="preserve">za pośrednictwem </w:t>
      </w:r>
      <w:hyperlink r:id="rId21">
        <w:r w:rsidRPr="00E01166">
          <w:rPr>
            <w:rFonts w:ascii="Times New Roman" w:hAnsi="Times New Roman" w:cs="Times New Roman"/>
            <w:u w:val="single"/>
          </w:rPr>
          <w:t>platformazakupowa.pl</w:t>
        </w:r>
      </w:hyperlink>
      <w:r w:rsidRPr="00E01166">
        <w:rPr>
          <w:rFonts w:ascii="Times New Roman" w:hAnsi="Times New Roman" w:cs="Times New Roman"/>
        </w:rPr>
        <w:t xml:space="preserve">. Informacje dotyczące odpowiedzi na pytania, zmiany specyfikacji, zmiany terminu składania i otwarcia ofert </w:t>
      </w:r>
      <w:r w:rsidRPr="00E01166">
        <w:rPr>
          <w:rFonts w:ascii="Times New Roman" w:hAnsi="Times New Roman" w:cs="Times New Roman"/>
          <w:b/>
        </w:rPr>
        <w:t>Zamawiający</w:t>
      </w:r>
      <w:r w:rsidRPr="00E01166">
        <w:rPr>
          <w:rFonts w:ascii="Times New Roman" w:hAnsi="Times New Roman" w:cs="Times New Roman"/>
        </w:rPr>
        <w:t xml:space="preserve"> będzie zamieszczał </w:t>
      </w:r>
      <w:r w:rsidR="00D61483" w:rsidRPr="00E01166">
        <w:rPr>
          <w:rFonts w:ascii="Times New Roman" w:hAnsi="Times New Roman" w:cs="Times New Roman"/>
        </w:rPr>
        <w:br/>
      </w:r>
      <w:r w:rsidRPr="00E01166">
        <w:rPr>
          <w:rFonts w:ascii="Times New Roman" w:hAnsi="Times New Roman" w:cs="Times New Roman"/>
        </w:rPr>
        <w:t xml:space="preserve">na platformie w sekcji “Komunikaty”. Korespondencja, której zgodnie z obowiązującymi przepisami adresatem jest konkretny </w:t>
      </w:r>
      <w:r w:rsidRPr="00E01166">
        <w:rPr>
          <w:rFonts w:ascii="Times New Roman" w:hAnsi="Times New Roman" w:cs="Times New Roman"/>
          <w:b/>
        </w:rPr>
        <w:t>Wykonawca</w:t>
      </w:r>
      <w:r w:rsidRPr="00E01166">
        <w:rPr>
          <w:rFonts w:ascii="Times New Roman" w:hAnsi="Times New Roman" w:cs="Times New Roman"/>
        </w:rPr>
        <w:t xml:space="preserve">, będzie przekazywana w formie elektronicznej za pośrednictwem </w:t>
      </w:r>
      <w:hyperlink r:id="rId22">
        <w:r w:rsidRPr="00E01166">
          <w:rPr>
            <w:rFonts w:ascii="Times New Roman" w:hAnsi="Times New Roman" w:cs="Times New Roman"/>
            <w:u w:val="single"/>
          </w:rPr>
          <w:t>platformazakupowa.pl</w:t>
        </w:r>
      </w:hyperlink>
      <w:r w:rsidRPr="00E01166">
        <w:rPr>
          <w:rFonts w:ascii="Times New Roman" w:hAnsi="Times New Roman" w:cs="Times New Roman"/>
        </w:rPr>
        <w:t xml:space="preserve"> do konkretnego </w:t>
      </w:r>
      <w:r w:rsidRPr="00E01166">
        <w:rPr>
          <w:rFonts w:ascii="Times New Roman" w:hAnsi="Times New Roman" w:cs="Times New Roman"/>
          <w:b/>
        </w:rPr>
        <w:t>Wykonawcy</w:t>
      </w:r>
      <w:r w:rsidRPr="00E01166">
        <w:rPr>
          <w:rFonts w:ascii="Times New Roman" w:hAnsi="Times New Roman" w:cs="Times New Roman"/>
        </w:rPr>
        <w:t>.</w:t>
      </w:r>
    </w:p>
    <w:p w:rsidR="00C3743B" w:rsidRPr="00E01166" w:rsidRDefault="00C3743B" w:rsidP="00F24870">
      <w:pPr>
        <w:pStyle w:val="normal"/>
        <w:numPr>
          <w:ilvl w:val="0"/>
          <w:numId w:val="25"/>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b/>
        </w:rPr>
        <w:t>Wykonawca</w:t>
      </w:r>
      <w:r w:rsidRPr="00E01166">
        <w:rPr>
          <w:rFonts w:ascii="Times New Roman" w:hAnsi="Times New Roman" w:cs="Times New Roman"/>
        </w:rPr>
        <w:t xml:space="preserve"> jako podmiot profesjonalny ma obowiązek sprawdzania komunikatów i wiadomości bezpośrednio na platformazakupowa.pl przesłanych przez </w:t>
      </w:r>
      <w:r w:rsidRPr="00E01166">
        <w:rPr>
          <w:rFonts w:ascii="Times New Roman" w:hAnsi="Times New Roman" w:cs="Times New Roman"/>
          <w:b/>
        </w:rPr>
        <w:t>Zamawiającego</w:t>
      </w:r>
      <w:r w:rsidRPr="00E01166">
        <w:rPr>
          <w:rFonts w:ascii="Times New Roman" w:hAnsi="Times New Roman" w:cs="Times New Roman"/>
        </w:rPr>
        <w:t>, gdyż system powiadomień może ulec awarii lub powiadomienie może trafić do folderu SPAM.</w:t>
      </w:r>
    </w:p>
    <w:p w:rsidR="00C3743B" w:rsidRPr="00E01166" w:rsidRDefault="00C3743B" w:rsidP="00F24870">
      <w:pPr>
        <w:pStyle w:val="normal"/>
        <w:numPr>
          <w:ilvl w:val="0"/>
          <w:numId w:val="25"/>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b/>
        </w:rPr>
        <w:t>Zamawiający</w:t>
      </w:r>
      <w:r w:rsidRPr="00E01166">
        <w:rPr>
          <w:rFonts w:ascii="Times New Roman" w:hAnsi="Times New Roman" w:cs="Times New Roman"/>
        </w:rPr>
        <w:t xml:space="preserve">, zgodnie z § 11 ust. 2 Rozporządzenia Prezesa Rady Ministrów w sprawie sposobu sporządzania i przekazywania informacji oraz wymagań technicznych dla dokumentów elektronicznych oraz środków komunikacji elektronicznej w postępowaniu o udzielenie zamówienia publicznego lub konkursie (Dz. U. z 2020 r. poz. 2452) zamieszcza wymagania dotyczące specyfikacji połączenia, formatu przesyłanych danych oraz szyfrowania i oznaczania czasu przekazania i odbioru danych za pośrednictwem  </w:t>
      </w:r>
      <w:hyperlink r:id="rId23">
        <w:r w:rsidRPr="00E01166">
          <w:rPr>
            <w:rFonts w:ascii="Times New Roman" w:hAnsi="Times New Roman" w:cs="Times New Roman"/>
            <w:u w:val="single"/>
          </w:rPr>
          <w:t>platformazakupowa.pl</w:t>
        </w:r>
      </w:hyperlink>
      <w:r w:rsidRPr="00E01166">
        <w:rPr>
          <w:rFonts w:ascii="Times New Roman" w:hAnsi="Times New Roman" w:cs="Times New Roman"/>
        </w:rPr>
        <w:t>, tj.:</w:t>
      </w:r>
    </w:p>
    <w:p w:rsidR="00C3743B" w:rsidRPr="00E01166" w:rsidRDefault="00C3743B" w:rsidP="00F24870">
      <w:pPr>
        <w:pStyle w:val="normal"/>
        <w:numPr>
          <w:ilvl w:val="1"/>
          <w:numId w:val="24"/>
        </w:numPr>
        <w:spacing w:line="240" w:lineRule="auto"/>
        <w:ind w:left="1134"/>
        <w:jc w:val="both"/>
        <w:rPr>
          <w:rFonts w:ascii="Times New Roman" w:hAnsi="Times New Roman" w:cs="Times New Roman"/>
        </w:rPr>
      </w:pPr>
      <w:r w:rsidRPr="00E01166">
        <w:rPr>
          <w:rFonts w:ascii="Times New Roman" w:hAnsi="Times New Roman" w:cs="Times New Roman"/>
        </w:rPr>
        <w:lastRenderedPageBreak/>
        <w:t>stały dostęp do sieci Internet o gwarantowanej przepustowości nie mniejszej niż 512 kb/s,</w:t>
      </w:r>
    </w:p>
    <w:p w:rsidR="00C3743B" w:rsidRPr="00E01166" w:rsidRDefault="00C3743B" w:rsidP="00F24870">
      <w:pPr>
        <w:pStyle w:val="normal"/>
        <w:numPr>
          <w:ilvl w:val="1"/>
          <w:numId w:val="24"/>
        </w:numPr>
        <w:spacing w:line="240" w:lineRule="auto"/>
        <w:ind w:left="1134"/>
        <w:jc w:val="both"/>
        <w:rPr>
          <w:rFonts w:ascii="Times New Roman" w:hAnsi="Times New Roman" w:cs="Times New Roman"/>
        </w:rPr>
      </w:pPr>
      <w:r w:rsidRPr="00E01166">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rsidR="00C3743B" w:rsidRPr="00E01166" w:rsidRDefault="00C3743B" w:rsidP="00F24870">
      <w:pPr>
        <w:pStyle w:val="normal"/>
        <w:numPr>
          <w:ilvl w:val="1"/>
          <w:numId w:val="24"/>
        </w:numPr>
        <w:spacing w:line="240" w:lineRule="auto"/>
        <w:ind w:left="1134"/>
        <w:jc w:val="both"/>
        <w:rPr>
          <w:rFonts w:ascii="Times New Roman" w:hAnsi="Times New Roman" w:cs="Times New Roman"/>
        </w:rPr>
      </w:pPr>
      <w:r w:rsidRPr="00E01166">
        <w:rPr>
          <w:rFonts w:ascii="Times New Roman" w:hAnsi="Times New Roman" w:cs="Times New Roman"/>
        </w:rPr>
        <w:t xml:space="preserve">zainstalowana dowolna przeglądarka internetowa. </w:t>
      </w:r>
      <w:r w:rsidRPr="00E01166">
        <w:rPr>
          <w:rFonts w:ascii="Times New Roman" w:hAnsi="Times New Roman" w:cs="Times New Roman"/>
          <w:color w:val="000000"/>
          <w:u w:val="single"/>
        </w:rPr>
        <w:t>Uwaga!</w:t>
      </w:r>
      <w:r w:rsidRPr="00E01166">
        <w:rPr>
          <w:rFonts w:ascii="Times New Roman" w:hAnsi="Times New Roman" w:cs="Times New Roman"/>
          <w:color w:val="000000"/>
        </w:rPr>
        <w:t xml:space="preserve"> od dnia 17 sierpnia 2021,</w:t>
      </w:r>
      <w:r w:rsidR="00C629E7" w:rsidRPr="00E01166">
        <w:rPr>
          <w:rFonts w:ascii="Times New Roman" w:hAnsi="Times New Roman" w:cs="Times New Roman"/>
          <w:color w:val="000000"/>
        </w:rPr>
        <w:br/>
      </w:r>
      <w:r w:rsidRPr="00E01166">
        <w:rPr>
          <w:rFonts w:ascii="Times New Roman" w:hAnsi="Times New Roman" w:cs="Times New Roman"/>
          <w:color w:val="000000"/>
        </w:rPr>
        <w:t>ze względu na zakończenie wspierania przeglądarki Internet Explorer przez firmę Microsoft, stosowanie przeglądarki Internet Explorer nie będzie dopuszczalne;</w:t>
      </w:r>
    </w:p>
    <w:p w:rsidR="00C3743B" w:rsidRPr="00E01166" w:rsidRDefault="00C3743B" w:rsidP="00F24870">
      <w:pPr>
        <w:pStyle w:val="normal"/>
        <w:numPr>
          <w:ilvl w:val="1"/>
          <w:numId w:val="24"/>
        </w:numPr>
        <w:spacing w:line="240" w:lineRule="auto"/>
        <w:ind w:left="1134"/>
        <w:jc w:val="both"/>
        <w:rPr>
          <w:rFonts w:ascii="Times New Roman" w:hAnsi="Times New Roman" w:cs="Times New Roman"/>
        </w:rPr>
      </w:pPr>
      <w:r w:rsidRPr="00E01166">
        <w:rPr>
          <w:rFonts w:ascii="Times New Roman" w:hAnsi="Times New Roman" w:cs="Times New Roman"/>
        </w:rPr>
        <w:t>włączona obsługa JavaScript,</w:t>
      </w:r>
    </w:p>
    <w:p w:rsidR="00C3743B" w:rsidRPr="00E01166" w:rsidRDefault="00C3743B" w:rsidP="00F24870">
      <w:pPr>
        <w:pStyle w:val="normal"/>
        <w:numPr>
          <w:ilvl w:val="1"/>
          <w:numId w:val="24"/>
        </w:numPr>
        <w:spacing w:line="240" w:lineRule="auto"/>
        <w:ind w:left="1134"/>
        <w:jc w:val="both"/>
        <w:rPr>
          <w:rFonts w:ascii="Times New Roman" w:hAnsi="Times New Roman" w:cs="Times New Roman"/>
        </w:rPr>
      </w:pPr>
      <w:r w:rsidRPr="00E01166">
        <w:rPr>
          <w:rFonts w:ascii="Times New Roman" w:hAnsi="Times New Roman" w:cs="Times New Roman"/>
        </w:rPr>
        <w:t>zainstalowany program Adobe Acrobat Reader lub inny obsługujący format plików pdf,</w:t>
      </w:r>
    </w:p>
    <w:p w:rsidR="00C3743B" w:rsidRPr="00E01166" w:rsidRDefault="00C3743B" w:rsidP="00F24870">
      <w:pPr>
        <w:pStyle w:val="normal"/>
        <w:numPr>
          <w:ilvl w:val="1"/>
          <w:numId w:val="24"/>
        </w:numPr>
        <w:spacing w:line="240" w:lineRule="auto"/>
        <w:ind w:left="1134"/>
        <w:jc w:val="both"/>
        <w:rPr>
          <w:rFonts w:ascii="Times New Roman" w:hAnsi="Times New Roman" w:cs="Times New Roman"/>
        </w:rPr>
      </w:pPr>
      <w:r w:rsidRPr="00E01166">
        <w:rPr>
          <w:rFonts w:ascii="Times New Roman" w:hAnsi="Times New Roman" w:cs="Times New Roman"/>
        </w:rPr>
        <w:t xml:space="preserve">platformazakupowa.pl działa według standardu przyjętego w komunikacji sieciowej </w:t>
      </w:r>
      <w:r w:rsidR="009920A2">
        <w:rPr>
          <w:rFonts w:ascii="Times New Roman" w:hAnsi="Times New Roman" w:cs="Times New Roman"/>
        </w:rPr>
        <w:br/>
      </w:r>
      <w:r w:rsidRPr="00E01166">
        <w:rPr>
          <w:rFonts w:ascii="Times New Roman" w:hAnsi="Times New Roman" w:cs="Times New Roman"/>
        </w:rPr>
        <w:t>- kodowanie UTF8,</w:t>
      </w:r>
    </w:p>
    <w:p w:rsidR="00C3743B" w:rsidRPr="00E01166" w:rsidRDefault="00C3743B" w:rsidP="00F24870">
      <w:pPr>
        <w:pStyle w:val="normal"/>
        <w:numPr>
          <w:ilvl w:val="1"/>
          <w:numId w:val="24"/>
        </w:numPr>
        <w:spacing w:line="240" w:lineRule="auto"/>
        <w:ind w:left="1134"/>
        <w:jc w:val="both"/>
        <w:rPr>
          <w:rFonts w:ascii="Times New Roman" w:hAnsi="Times New Roman" w:cs="Times New Roman"/>
        </w:rPr>
      </w:pPr>
      <w:r w:rsidRPr="00E01166">
        <w:rPr>
          <w:rFonts w:ascii="Times New Roman" w:hAnsi="Times New Roman" w:cs="Times New Roman"/>
        </w:rPr>
        <w:t>oznaczenie czasu odbioru danych przez platformę zakupową stanowi datę oraz dokładny czas (hh:mm:ss) generowany wg czasu lokalnego serwera synchronizowanego z zegarem Głównego Urzędu Miar.</w:t>
      </w:r>
    </w:p>
    <w:p w:rsidR="00C3743B" w:rsidRPr="00E01166" w:rsidRDefault="00C3743B" w:rsidP="00F24870">
      <w:pPr>
        <w:pStyle w:val="normal"/>
        <w:numPr>
          <w:ilvl w:val="0"/>
          <w:numId w:val="25"/>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b/>
        </w:rPr>
        <w:t>Wykonawca</w:t>
      </w:r>
      <w:r w:rsidRPr="00E01166">
        <w:rPr>
          <w:rFonts w:ascii="Times New Roman" w:hAnsi="Times New Roman" w:cs="Times New Roman"/>
        </w:rPr>
        <w:t>, przystępując do niniejszego postępowania o udzielenie zamówienia publicznego:</w:t>
      </w:r>
    </w:p>
    <w:p w:rsidR="00C3743B" w:rsidRPr="00E01166" w:rsidRDefault="00C3743B" w:rsidP="00F24870">
      <w:pPr>
        <w:pStyle w:val="normal"/>
        <w:numPr>
          <w:ilvl w:val="1"/>
          <w:numId w:val="26"/>
        </w:numPr>
        <w:spacing w:line="240" w:lineRule="auto"/>
        <w:ind w:left="1134"/>
        <w:jc w:val="both"/>
        <w:rPr>
          <w:rFonts w:ascii="Times New Roman" w:hAnsi="Times New Roman" w:cs="Times New Roman"/>
        </w:rPr>
      </w:pPr>
      <w:r w:rsidRPr="00E01166">
        <w:rPr>
          <w:rFonts w:ascii="Times New Roman" w:hAnsi="Times New Roman" w:cs="Times New Roman"/>
        </w:rPr>
        <w:t xml:space="preserve">akceptuje warunki korzystania z </w:t>
      </w:r>
      <w:hyperlink r:id="rId24">
        <w:r w:rsidRPr="00E01166">
          <w:rPr>
            <w:rFonts w:ascii="Times New Roman" w:hAnsi="Times New Roman" w:cs="Times New Roman"/>
            <w:u w:val="single"/>
          </w:rPr>
          <w:t>platformazakupowa.pl</w:t>
        </w:r>
      </w:hyperlink>
      <w:r w:rsidRPr="00E01166">
        <w:rPr>
          <w:rFonts w:ascii="Times New Roman" w:hAnsi="Times New Roman" w:cs="Times New Roman"/>
        </w:rPr>
        <w:t xml:space="preserve"> określone w Regulaminie zamieszczonym na stronie internetowej </w:t>
      </w:r>
      <w:hyperlink r:id="rId25">
        <w:r w:rsidRPr="00E01166">
          <w:rPr>
            <w:rFonts w:ascii="Times New Roman" w:hAnsi="Times New Roman" w:cs="Times New Roman"/>
          </w:rPr>
          <w:t>pod linkiem</w:t>
        </w:r>
      </w:hyperlink>
      <w:r w:rsidRPr="00E01166">
        <w:rPr>
          <w:rFonts w:ascii="Times New Roman" w:hAnsi="Times New Roman" w:cs="Times New Roman"/>
        </w:rPr>
        <w:t xml:space="preserve">  w zakładce „Regulamin" oraz uznaje go za wiążący,</w:t>
      </w:r>
    </w:p>
    <w:p w:rsidR="00C3743B" w:rsidRPr="00E01166" w:rsidRDefault="00C3743B" w:rsidP="00F24870">
      <w:pPr>
        <w:pStyle w:val="normal"/>
        <w:numPr>
          <w:ilvl w:val="1"/>
          <w:numId w:val="26"/>
        </w:numPr>
        <w:spacing w:line="240" w:lineRule="auto"/>
        <w:ind w:left="1134"/>
        <w:jc w:val="both"/>
        <w:rPr>
          <w:rFonts w:ascii="Times New Roman" w:hAnsi="Times New Roman" w:cs="Times New Roman"/>
        </w:rPr>
      </w:pPr>
      <w:r w:rsidRPr="00E01166">
        <w:rPr>
          <w:rFonts w:ascii="Times New Roman" w:hAnsi="Times New Roman" w:cs="Times New Roman"/>
        </w:rPr>
        <w:t xml:space="preserve">zapoznał i stosuje się do Instrukcji składania ofert/wniosków dostępnej </w:t>
      </w:r>
      <w:hyperlink r:id="rId26">
        <w:r w:rsidRPr="00E01166">
          <w:rPr>
            <w:rFonts w:ascii="Times New Roman" w:hAnsi="Times New Roman" w:cs="Times New Roman"/>
            <w:u w:val="single"/>
          </w:rPr>
          <w:t>pod linkiem</w:t>
        </w:r>
      </w:hyperlink>
      <w:r w:rsidRPr="00E01166">
        <w:rPr>
          <w:rFonts w:ascii="Times New Roman" w:hAnsi="Times New Roman" w:cs="Times New Roman"/>
        </w:rPr>
        <w:t xml:space="preserve"> https://drive.google.com/file/d/1Kd1DttbBeiNWt4q4slS4t76lZVKPbkyD/view.</w:t>
      </w:r>
    </w:p>
    <w:p w:rsidR="00C3743B" w:rsidRPr="00E01166" w:rsidRDefault="00C3743B" w:rsidP="00F24870">
      <w:pPr>
        <w:pStyle w:val="normal"/>
        <w:numPr>
          <w:ilvl w:val="0"/>
          <w:numId w:val="25"/>
        </w:numPr>
        <w:pBdr>
          <w:top w:val="nil"/>
          <w:left w:val="nil"/>
          <w:bottom w:val="nil"/>
          <w:right w:val="nil"/>
          <w:between w:val="nil"/>
        </w:pBdr>
        <w:spacing w:line="240" w:lineRule="auto"/>
        <w:ind w:hanging="294"/>
        <w:jc w:val="both"/>
        <w:rPr>
          <w:rFonts w:ascii="Times New Roman" w:eastAsia="Calibri" w:hAnsi="Times New Roman" w:cs="Times New Roman"/>
        </w:rPr>
      </w:pPr>
      <w:r w:rsidRPr="00E01166">
        <w:rPr>
          <w:rFonts w:ascii="Times New Roman" w:hAnsi="Times New Roman" w:cs="Times New Roman"/>
          <w:b/>
        </w:rPr>
        <w:t xml:space="preserve">Zamawiający nie ponosi odpowiedzialności za złożenie oferty w sposób niezgodny </w:t>
      </w:r>
      <w:r w:rsidR="009C610C" w:rsidRPr="00E01166">
        <w:rPr>
          <w:rFonts w:ascii="Times New Roman" w:hAnsi="Times New Roman" w:cs="Times New Roman"/>
          <w:b/>
        </w:rPr>
        <w:br/>
      </w:r>
      <w:r w:rsidRPr="00E01166">
        <w:rPr>
          <w:rFonts w:ascii="Times New Roman" w:hAnsi="Times New Roman" w:cs="Times New Roman"/>
          <w:b/>
        </w:rPr>
        <w:t xml:space="preserve">z Instrukcją korzystania z </w:t>
      </w:r>
      <w:hyperlink r:id="rId27">
        <w:r w:rsidRPr="00E01166">
          <w:rPr>
            <w:rFonts w:ascii="Times New Roman" w:hAnsi="Times New Roman" w:cs="Times New Roman"/>
            <w:b/>
            <w:u w:val="single"/>
          </w:rPr>
          <w:t>platformazakupowa.pl</w:t>
        </w:r>
      </w:hyperlink>
      <w:r w:rsidRPr="00E01166">
        <w:rPr>
          <w:rFonts w:ascii="Times New Roman" w:hAnsi="Times New Roman" w:cs="Times New Roman"/>
        </w:rPr>
        <w:t xml:space="preserve">, w szczególności za sytuację, gdy </w:t>
      </w:r>
      <w:r w:rsidRPr="00E01166">
        <w:rPr>
          <w:rFonts w:ascii="Times New Roman" w:hAnsi="Times New Roman" w:cs="Times New Roman"/>
          <w:b/>
        </w:rPr>
        <w:t>Zamawiający</w:t>
      </w:r>
      <w:r w:rsidRPr="00E01166">
        <w:rPr>
          <w:rFonts w:ascii="Times New Roman" w:hAnsi="Times New Roman" w:cs="Times New Roman"/>
        </w:rPr>
        <w:t xml:space="preserve"> zapozna się z treścią oferty przed upływem terminu składania ofert (np. złożenie oferty w zakładce „Wyślij wiadomość do </w:t>
      </w:r>
      <w:r w:rsidRPr="00E01166">
        <w:rPr>
          <w:rFonts w:ascii="Times New Roman" w:hAnsi="Times New Roman" w:cs="Times New Roman"/>
          <w:b/>
        </w:rPr>
        <w:t>Zamawiającego</w:t>
      </w:r>
      <w:r w:rsidR="00E71AC1" w:rsidRPr="00E01166">
        <w:rPr>
          <w:rFonts w:ascii="Times New Roman" w:hAnsi="Times New Roman" w:cs="Times New Roman"/>
        </w:rPr>
        <w:t xml:space="preserve">”). </w:t>
      </w:r>
      <w:r w:rsidRPr="00E01166">
        <w:rPr>
          <w:rFonts w:ascii="Times New Roman" w:hAnsi="Times New Roman" w:cs="Times New Roman"/>
        </w:rPr>
        <w:t xml:space="preserve">Taka oferta zostanie uznana przez </w:t>
      </w:r>
      <w:r w:rsidRPr="00E01166">
        <w:rPr>
          <w:rFonts w:ascii="Times New Roman" w:hAnsi="Times New Roman" w:cs="Times New Roman"/>
          <w:b/>
        </w:rPr>
        <w:t>Zamawiającego</w:t>
      </w:r>
      <w:r w:rsidRPr="00E01166">
        <w:rPr>
          <w:rFonts w:ascii="Times New Roman" w:hAnsi="Times New Roman" w:cs="Times New Roman"/>
        </w:rPr>
        <w:t xml:space="preserve"> za ofertę handlową i nie będzie brana pod uwagę w przedmiotowym postępowaniu ponieważ nie został spełniony obowiązek narzucony w art. 221 Ustawy Prawo Zamówień Publicznych.</w:t>
      </w:r>
    </w:p>
    <w:p w:rsidR="00C3743B" w:rsidRPr="00E01166" w:rsidRDefault="00E71AC1" w:rsidP="00F24870">
      <w:pPr>
        <w:pStyle w:val="normal"/>
        <w:numPr>
          <w:ilvl w:val="0"/>
          <w:numId w:val="25"/>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b/>
        </w:rPr>
        <w:t xml:space="preserve"> </w:t>
      </w:r>
      <w:r w:rsidR="00C3743B" w:rsidRPr="00E01166">
        <w:rPr>
          <w:rFonts w:ascii="Times New Roman" w:hAnsi="Times New Roman" w:cs="Times New Roman"/>
          <w:b/>
        </w:rPr>
        <w:t>Zamawiający</w:t>
      </w:r>
      <w:r w:rsidR="00C3743B" w:rsidRPr="00E01166">
        <w:rPr>
          <w:rFonts w:ascii="Times New Roman" w:hAnsi="Times New Roman" w:cs="Times New Roman"/>
        </w:rPr>
        <w:t xml:space="preserve"> informuje, że instrukcje korzystania z </w:t>
      </w:r>
      <w:hyperlink r:id="rId28">
        <w:r w:rsidR="00C3743B" w:rsidRPr="00E01166">
          <w:rPr>
            <w:rFonts w:ascii="Times New Roman" w:hAnsi="Times New Roman" w:cs="Times New Roman"/>
            <w:u w:val="single"/>
          </w:rPr>
          <w:t>platformazakupowa.pl</w:t>
        </w:r>
      </w:hyperlink>
      <w:r w:rsidR="00C3743B" w:rsidRPr="00E01166">
        <w:rPr>
          <w:rFonts w:ascii="Times New Roman" w:hAnsi="Times New Roman" w:cs="Times New Roman"/>
        </w:rPr>
        <w:t xml:space="preserve"> dotyczące </w:t>
      </w:r>
      <w:r w:rsidR="009920A2">
        <w:rPr>
          <w:rFonts w:ascii="Times New Roman" w:hAnsi="Times New Roman" w:cs="Times New Roman"/>
        </w:rPr>
        <w:br/>
      </w:r>
      <w:r w:rsidR="00C3743B" w:rsidRPr="00E01166">
        <w:rPr>
          <w:rFonts w:ascii="Times New Roman" w:hAnsi="Times New Roman" w:cs="Times New Roman"/>
        </w:rPr>
        <w:t xml:space="preserve">w szczególności logowania, składania wniosków o wyjaśnienie treści SWZ, składania ofert oraz innych czynności podejmowanych w niniejszym postępowaniu przy użyciu </w:t>
      </w:r>
      <w:hyperlink r:id="rId29">
        <w:r w:rsidR="00C3743B" w:rsidRPr="00E01166">
          <w:rPr>
            <w:rFonts w:ascii="Times New Roman" w:hAnsi="Times New Roman" w:cs="Times New Roman"/>
            <w:u w:val="single"/>
          </w:rPr>
          <w:t>platformazakupowa.pl</w:t>
        </w:r>
      </w:hyperlink>
      <w:r w:rsidR="00C3743B" w:rsidRPr="00E01166">
        <w:rPr>
          <w:rFonts w:ascii="Times New Roman" w:hAnsi="Times New Roman" w:cs="Times New Roman"/>
        </w:rPr>
        <w:t xml:space="preserve"> znajdują się w zakładce „Instrukcje dla </w:t>
      </w:r>
      <w:r w:rsidR="00C3743B" w:rsidRPr="00E01166">
        <w:rPr>
          <w:rFonts w:ascii="Times New Roman" w:hAnsi="Times New Roman" w:cs="Times New Roman"/>
          <w:b/>
        </w:rPr>
        <w:t>Wykonawców</w:t>
      </w:r>
      <w:r w:rsidR="00C3743B" w:rsidRPr="00E01166">
        <w:rPr>
          <w:rFonts w:ascii="Times New Roman" w:hAnsi="Times New Roman" w:cs="Times New Roman"/>
        </w:rPr>
        <w:t xml:space="preserve">” na stronie internetowej pod adresem: </w:t>
      </w:r>
      <w:hyperlink r:id="rId30" w:history="1">
        <w:r w:rsidR="00BE2065" w:rsidRPr="00840187">
          <w:rPr>
            <w:rStyle w:val="Hipercze"/>
            <w:rFonts w:ascii="Times New Roman" w:hAnsi="Times New Roman"/>
          </w:rPr>
          <w:t>https://platformazakupowa.pl/strona/45-instrukcje</w:t>
        </w:r>
      </w:hyperlink>
      <w:r w:rsidR="00BE2065">
        <w:rPr>
          <w:rFonts w:ascii="Times New Roman" w:hAnsi="Times New Roman" w:cs="Times New Roman"/>
          <w:u w:val="single"/>
        </w:rPr>
        <w:t xml:space="preserve">. </w:t>
      </w:r>
    </w:p>
    <w:p w:rsidR="00C3743B" w:rsidRPr="00E01166" w:rsidRDefault="00E71AC1" w:rsidP="00F24870">
      <w:pPr>
        <w:pStyle w:val="normal"/>
        <w:numPr>
          <w:ilvl w:val="0"/>
          <w:numId w:val="25"/>
        </w:numPr>
        <w:pBdr>
          <w:top w:val="nil"/>
          <w:left w:val="nil"/>
          <w:bottom w:val="nil"/>
          <w:right w:val="nil"/>
          <w:between w:val="nil"/>
        </w:pBdr>
        <w:tabs>
          <w:tab w:val="left" w:pos="-2694"/>
        </w:tabs>
        <w:spacing w:line="240" w:lineRule="auto"/>
        <w:ind w:left="709" w:hanging="283"/>
        <w:jc w:val="both"/>
        <w:outlineLvl w:val="0"/>
        <w:rPr>
          <w:rFonts w:ascii="Times New Roman" w:eastAsia="A" w:hAnsi="Times New Roman" w:cs="Times New Roman"/>
        </w:rPr>
      </w:pPr>
      <w:r w:rsidRPr="00E01166">
        <w:rPr>
          <w:rFonts w:ascii="Times New Roman" w:hAnsi="Times New Roman" w:cs="Times New Roman"/>
          <w:b/>
        </w:rPr>
        <w:t xml:space="preserve"> </w:t>
      </w:r>
      <w:r w:rsidR="00C3743B" w:rsidRPr="00E01166">
        <w:rPr>
          <w:rFonts w:ascii="Times New Roman" w:hAnsi="Times New Roman" w:cs="Times New Roman"/>
          <w:b/>
        </w:rPr>
        <w:t>Wykonawca</w:t>
      </w:r>
      <w:r w:rsidR="00C3743B" w:rsidRPr="00E01166">
        <w:rPr>
          <w:rFonts w:ascii="Times New Roman" w:hAnsi="Times New Roman" w:cs="Times New Roman"/>
        </w:rPr>
        <w:t xml:space="preserve"> może zwrócić się do </w:t>
      </w:r>
      <w:r w:rsidR="00C3743B" w:rsidRPr="00E01166">
        <w:rPr>
          <w:rFonts w:ascii="Times New Roman" w:hAnsi="Times New Roman" w:cs="Times New Roman"/>
          <w:b/>
        </w:rPr>
        <w:t>Zamawiającego</w:t>
      </w:r>
      <w:r w:rsidR="00C3743B" w:rsidRPr="00E01166">
        <w:rPr>
          <w:rFonts w:ascii="Times New Roman" w:hAnsi="Times New Roman" w:cs="Times New Roman"/>
        </w:rPr>
        <w:t xml:space="preserve"> z wnioskiem o wyjaśnienie treści SWZ. </w:t>
      </w:r>
      <w:r w:rsidR="00C3743B" w:rsidRPr="00E01166">
        <w:rPr>
          <w:rFonts w:ascii="Times New Roman" w:hAnsi="Times New Roman" w:cs="Times New Roman"/>
          <w:b/>
        </w:rPr>
        <w:t>Zamawiający</w:t>
      </w:r>
      <w:r w:rsidR="00C3743B" w:rsidRPr="00E01166">
        <w:rPr>
          <w:rFonts w:ascii="Times New Roman" w:hAnsi="Times New Roman" w:cs="Times New Roman"/>
        </w:rPr>
        <w:t xml:space="preserve"> jest obowiązany udzielić wyjaśnień </w:t>
      </w:r>
      <w:r w:rsidR="00C3743B" w:rsidRPr="00E01166">
        <w:rPr>
          <w:rFonts w:ascii="Times New Roman" w:eastAsia="A" w:hAnsi="Times New Roman" w:cs="Times New Roman"/>
        </w:rPr>
        <w:t xml:space="preserve">niezwłocznie, jednak nie później niż na 2 dni przed upływem terminu składania ofert, pod warunkiem że wniosek o wyjaśnienie treści SWZ wpłynął do </w:t>
      </w:r>
      <w:r w:rsidR="00C3743B" w:rsidRPr="00E01166">
        <w:rPr>
          <w:rFonts w:ascii="Times New Roman" w:eastAsia="A" w:hAnsi="Times New Roman" w:cs="Times New Roman"/>
          <w:b/>
        </w:rPr>
        <w:t>Zamawiającego</w:t>
      </w:r>
      <w:r w:rsidR="00C3743B" w:rsidRPr="00E01166">
        <w:rPr>
          <w:rFonts w:ascii="Times New Roman" w:eastAsia="A" w:hAnsi="Times New Roman" w:cs="Times New Roman"/>
        </w:rPr>
        <w:t xml:space="preserve"> nie później niż na 4 dni przed upływem terminu składania ofert.</w:t>
      </w:r>
    </w:p>
    <w:p w:rsidR="00C3743B" w:rsidRPr="00E01166" w:rsidRDefault="00E71AC1" w:rsidP="00F24870">
      <w:pPr>
        <w:pStyle w:val="ust"/>
        <w:numPr>
          <w:ilvl w:val="0"/>
          <w:numId w:val="25"/>
        </w:numPr>
        <w:tabs>
          <w:tab w:val="left" w:pos="-2694"/>
          <w:tab w:val="left" w:pos="1418"/>
        </w:tabs>
        <w:spacing w:before="0" w:after="0"/>
        <w:ind w:left="714" w:hanging="288"/>
        <w:outlineLvl w:val="0"/>
        <w:rPr>
          <w:rFonts w:eastAsia="A"/>
          <w:sz w:val="22"/>
          <w:szCs w:val="22"/>
        </w:rPr>
      </w:pPr>
      <w:r w:rsidRPr="00E01166">
        <w:rPr>
          <w:rFonts w:eastAsia="A"/>
          <w:sz w:val="22"/>
          <w:szCs w:val="22"/>
        </w:rPr>
        <w:t xml:space="preserve"> </w:t>
      </w:r>
      <w:r w:rsidR="00C3743B" w:rsidRPr="00E01166">
        <w:rPr>
          <w:rFonts w:eastAsia="A"/>
          <w:sz w:val="22"/>
          <w:szCs w:val="22"/>
        </w:rPr>
        <w:t xml:space="preserve">Jeżeli </w:t>
      </w:r>
      <w:r w:rsidR="00C3743B" w:rsidRPr="00E01166">
        <w:rPr>
          <w:rFonts w:eastAsia="A"/>
          <w:b/>
          <w:sz w:val="22"/>
          <w:szCs w:val="22"/>
        </w:rPr>
        <w:t>Zamawiający</w:t>
      </w:r>
      <w:r w:rsidR="00C3743B" w:rsidRPr="00E01166">
        <w:rPr>
          <w:rFonts w:eastAsia="A"/>
          <w:sz w:val="22"/>
          <w:szCs w:val="22"/>
        </w:rPr>
        <w:t xml:space="preserve"> nie udzieli wyjaśnień w terminie, o którym mowa w pkt</w:t>
      </w:r>
      <w:r w:rsidR="00FD2681">
        <w:rPr>
          <w:rFonts w:eastAsia="A"/>
          <w:sz w:val="22"/>
          <w:szCs w:val="22"/>
        </w:rPr>
        <w:t>.</w:t>
      </w:r>
      <w:r w:rsidR="00C3743B" w:rsidRPr="00E01166">
        <w:rPr>
          <w:rFonts w:eastAsia="A"/>
          <w:sz w:val="22"/>
          <w:szCs w:val="22"/>
        </w:rPr>
        <w:t xml:space="preserve"> 11 SWZ, przedłuża termin składania ofert o czas niezbędny do zapoznania się wszystkich zainteresowanych </w:t>
      </w:r>
      <w:r w:rsidR="00C3743B" w:rsidRPr="00E01166">
        <w:rPr>
          <w:rFonts w:eastAsia="A"/>
          <w:b/>
          <w:sz w:val="22"/>
          <w:szCs w:val="22"/>
        </w:rPr>
        <w:t>Wykonawców</w:t>
      </w:r>
      <w:r w:rsidR="0068482D">
        <w:rPr>
          <w:rFonts w:eastAsia="A"/>
          <w:sz w:val="22"/>
          <w:szCs w:val="22"/>
        </w:rPr>
        <w:t xml:space="preserve"> </w:t>
      </w:r>
      <w:r w:rsidR="00C3743B" w:rsidRPr="00E01166">
        <w:rPr>
          <w:rFonts w:eastAsia="A"/>
          <w:sz w:val="22"/>
          <w:szCs w:val="22"/>
        </w:rPr>
        <w:t xml:space="preserve">z wyjaśnieniami niezbędnymi do należytego przygotowania </w:t>
      </w:r>
      <w:r w:rsidR="009920A2">
        <w:rPr>
          <w:rFonts w:eastAsia="A"/>
          <w:sz w:val="22"/>
          <w:szCs w:val="22"/>
        </w:rPr>
        <w:br/>
      </w:r>
      <w:r w:rsidR="00C3743B" w:rsidRPr="00E01166">
        <w:rPr>
          <w:rFonts w:eastAsia="A"/>
          <w:sz w:val="22"/>
          <w:szCs w:val="22"/>
        </w:rPr>
        <w:t>i złożenia ofert.</w:t>
      </w:r>
    </w:p>
    <w:p w:rsidR="00C3743B" w:rsidRPr="00E01166" w:rsidRDefault="00E71AC1" w:rsidP="00F24870">
      <w:pPr>
        <w:pStyle w:val="ust"/>
        <w:numPr>
          <w:ilvl w:val="0"/>
          <w:numId w:val="25"/>
        </w:numPr>
        <w:tabs>
          <w:tab w:val="left" w:pos="-2694"/>
          <w:tab w:val="left" w:pos="1418"/>
        </w:tabs>
        <w:spacing w:before="0" w:after="0"/>
        <w:ind w:left="714" w:hanging="288"/>
        <w:outlineLvl w:val="0"/>
        <w:rPr>
          <w:rFonts w:eastAsia="A"/>
          <w:sz w:val="22"/>
          <w:szCs w:val="22"/>
        </w:rPr>
      </w:pPr>
      <w:r w:rsidRPr="00E01166">
        <w:rPr>
          <w:rFonts w:eastAsia="A"/>
          <w:sz w:val="22"/>
          <w:szCs w:val="22"/>
        </w:rPr>
        <w:t xml:space="preserve"> </w:t>
      </w:r>
      <w:r w:rsidR="00C3743B" w:rsidRPr="00E01166">
        <w:rPr>
          <w:rFonts w:eastAsia="A"/>
          <w:sz w:val="22"/>
          <w:szCs w:val="22"/>
        </w:rPr>
        <w:t>W przypadku gdy wniosek o wyjaśnienie treści SWZ nie wpłynął w terminie, o którym mowa w pkt</w:t>
      </w:r>
      <w:r w:rsidR="00845E36" w:rsidRPr="00E01166">
        <w:rPr>
          <w:rFonts w:eastAsia="A"/>
          <w:sz w:val="22"/>
          <w:szCs w:val="22"/>
        </w:rPr>
        <w:t>.</w:t>
      </w:r>
      <w:r w:rsidR="00C3743B" w:rsidRPr="00E01166">
        <w:rPr>
          <w:rFonts w:eastAsia="A"/>
          <w:sz w:val="22"/>
          <w:szCs w:val="22"/>
        </w:rPr>
        <w:t> 11 </w:t>
      </w:r>
      <w:r w:rsidR="00C3743B" w:rsidRPr="00E01166">
        <w:rPr>
          <w:rFonts w:eastAsia="A"/>
          <w:b/>
          <w:sz w:val="22"/>
          <w:szCs w:val="22"/>
        </w:rPr>
        <w:t>Zamawiający</w:t>
      </w:r>
      <w:r w:rsidR="00C3743B" w:rsidRPr="00E01166">
        <w:rPr>
          <w:rFonts w:eastAsia="A"/>
          <w:sz w:val="22"/>
          <w:szCs w:val="22"/>
        </w:rPr>
        <w:t xml:space="preserve"> nie ma obowiązku udzielania wyjaśnień SWZ oraz obowiązku przedłużenia terminu składania ofert.</w:t>
      </w:r>
    </w:p>
    <w:p w:rsidR="00C3743B" w:rsidRPr="00E01166" w:rsidRDefault="00E71AC1" w:rsidP="00F24870">
      <w:pPr>
        <w:pStyle w:val="ust"/>
        <w:numPr>
          <w:ilvl w:val="0"/>
          <w:numId w:val="25"/>
        </w:numPr>
        <w:tabs>
          <w:tab w:val="left" w:pos="-2694"/>
          <w:tab w:val="left" w:pos="1418"/>
        </w:tabs>
        <w:spacing w:before="0" w:after="0"/>
        <w:ind w:left="714" w:hanging="288"/>
        <w:outlineLvl w:val="0"/>
        <w:rPr>
          <w:rFonts w:eastAsia="A"/>
          <w:sz w:val="22"/>
          <w:szCs w:val="22"/>
        </w:rPr>
      </w:pPr>
      <w:r w:rsidRPr="00E01166">
        <w:rPr>
          <w:rFonts w:eastAsia="A"/>
          <w:sz w:val="22"/>
          <w:szCs w:val="22"/>
        </w:rPr>
        <w:t xml:space="preserve"> </w:t>
      </w:r>
      <w:r w:rsidR="00C3743B" w:rsidRPr="00E01166">
        <w:rPr>
          <w:rFonts w:eastAsia="A"/>
          <w:sz w:val="22"/>
          <w:szCs w:val="22"/>
        </w:rPr>
        <w:t>Przedłużenie terminu składania ofert, o którym mowa w pkt</w:t>
      </w:r>
      <w:r w:rsidR="00FD2681">
        <w:rPr>
          <w:rFonts w:eastAsia="A"/>
          <w:sz w:val="22"/>
          <w:szCs w:val="22"/>
        </w:rPr>
        <w:t>.</w:t>
      </w:r>
      <w:r w:rsidR="00C3743B" w:rsidRPr="00E01166">
        <w:rPr>
          <w:rFonts w:eastAsia="A"/>
          <w:sz w:val="22"/>
          <w:szCs w:val="22"/>
        </w:rPr>
        <w:t xml:space="preserve"> 13,  nie wpływa na bieg terminu składania wniosku o wyjaśnienie treści SWZ.</w:t>
      </w:r>
    </w:p>
    <w:p w:rsidR="00C3743B" w:rsidRPr="00E01166" w:rsidRDefault="00E71AC1" w:rsidP="00F24870">
      <w:pPr>
        <w:pStyle w:val="ust"/>
        <w:numPr>
          <w:ilvl w:val="0"/>
          <w:numId w:val="25"/>
        </w:numPr>
        <w:tabs>
          <w:tab w:val="left" w:pos="-2694"/>
          <w:tab w:val="left" w:pos="1418"/>
        </w:tabs>
        <w:spacing w:before="0" w:after="0"/>
        <w:ind w:left="714" w:hanging="288"/>
        <w:outlineLvl w:val="0"/>
        <w:rPr>
          <w:rFonts w:eastAsia="A"/>
          <w:sz w:val="22"/>
          <w:szCs w:val="22"/>
        </w:rPr>
      </w:pPr>
      <w:r w:rsidRPr="00E01166">
        <w:rPr>
          <w:rFonts w:eastAsia="A"/>
          <w:sz w:val="22"/>
          <w:szCs w:val="22"/>
        </w:rPr>
        <w:t xml:space="preserve"> </w:t>
      </w:r>
      <w:r w:rsidR="00C3743B" w:rsidRPr="00E01166">
        <w:rPr>
          <w:rFonts w:eastAsia="A"/>
          <w:sz w:val="22"/>
          <w:szCs w:val="22"/>
        </w:rPr>
        <w:t xml:space="preserve">Treść zapytań wraz z wyjaśnieniami </w:t>
      </w:r>
      <w:r w:rsidR="00C3743B" w:rsidRPr="00E01166">
        <w:rPr>
          <w:rFonts w:eastAsia="A"/>
          <w:b/>
          <w:sz w:val="22"/>
          <w:szCs w:val="22"/>
        </w:rPr>
        <w:t>Zamawiający</w:t>
      </w:r>
      <w:r w:rsidR="00C3743B" w:rsidRPr="00E01166">
        <w:rPr>
          <w:rFonts w:eastAsia="A"/>
          <w:sz w:val="22"/>
          <w:szCs w:val="22"/>
        </w:rPr>
        <w:t xml:space="preserve"> udostępnia, bez ujawniania źródła zapytania, na stronie internetowej prowadzonego postępowania.</w:t>
      </w:r>
    </w:p>
    <w:p w:rsidR="00C3743B" w:rsidRPr="00E01166" w:rsidRDefault="00E71AC1" w:rsidP="00F24870">
      <w:pPr>
        <w:pStyle w:val="ust"/>
        <w:numPr>
          <w:ilvl w:val="0"/>
          <w:numId w:val="25"/>
        </w:numPr>
        <w:tabs>
          <w:tab w:val="left" w:pos="-2694"/>
        </w:tabs>
        <w:spacing w:before="0" w:after="0"/>
        <w:ind w:left="709" w:hanging="288"/>
        <w:outlineLvl w:val="0"/>
        <w:rPr>
          <w:color w:val="FF0000"/>
          <w:sz w:val="22"/>
          <w:szCs w:val="22"/>
        </w:rPr>
      </w:pPr>
      <w:r w:rsidRPr="00E01166">
        <w:rPr>
          <w:sz w:val="22"/>
          <w:szCs w:val="22"/>
        </w:rPr>
        <w:t xml:space="preserve"> </w:t>
      </w:r>
      <w:r w:rsidR="00C3743B" w:rsidRPr="00E01166">
        <w:rPr>
          <w:sz w:val="22"/>
          <w:szCs w:val="22"/>
        </w:rPr>
        <w:t>W uzasadnionych przypadkach</w:t>
      </w:r>
      <w:r w:rsidR="00C3743B" w:rsidRPr="00E01166">
        <w:rPr>
          <w:b/>
          <w:sz w:val="22"/>
          <w:szCs w:val="22"/>
        </w:rPr>
        <w:t xml:space="preserve"> Zamawiający</w:t>
      </w:r>
      <w:r w:rsidR="00C3743B" w:rsidRPr="00E01166">
        <w:rPr>
          <w:sz w:val="22"/>
          <w:szCs w:val="22"/>
        </w:rPr>
        <w:t xml:space="preserve"> może przed upływem terminu składania ofert zmienić treść SWZ. </w:t>
      </w:r>
    </w:p>
    <w:p w:rsidR="00C3743B" w:rsidRPr="00E01166" w:rsidRDefault="00E71AC1" w:rsidP="00F24870">
      <w:pPr>
        <w:pStyle w:val="ust"/>
        <w:numPr>
          <w:ilvl w:val="0"/>
          <w:numId w:val="25"/>
        </w:numPr>
        <w:tabs>
          <w:tab w:val="left" w:pos="-2694"/>
        </w:tabs>
        <w:spacing w:before="0" w:after="0"/>
        <w:ind w:left="709" w:hanging="288"/>
        <w:outlineLvl w:val="0"/>
        <w:rPr>
          <w:sz w:val="22"/>
          <w:szCs w:val="22"/>
        </w:rPr>
      </w:pPr>
      <w:r w:rsidRPr="00E01166">
        <w:rPr>
          <w:sz w:val="22"/>
          <w:szCs w:val="22"/>
        </w:rPr>
        <w:t xml:space="preserve"> </w:t>
      </w:r>
      <w:r w:rsidR="00C3743B" w:rsidRPr="00E01166">
        <w:rPr>
          <w:sz w:val="22"/>
          <w:szCs w:val="22"/>
        </w:rPr>
        <w:t xml:space="preserve">W przypadku gdy zmiana treści SWZ jest istotna dla sporządzenia oferty lub wymaga </w:t>
      </w:r>
      <w:r w:rsidR="00C629E7" w:rsidRPr="00E01166">
        <w:rPr>
          <w:sz w:val="22"/>
          <w:szCs w:val="22"/>
        </w:rPr>
        <w:br/>
      </w:r>
      <w:r w:rsidR="00C3743B" w:rsidRPr="00E01166">
        <w:rPr>
          <w:sz w:val="22"/>
          <w:szCs w:val="22"/>
        </w:rPr>
        <w:t xml:space="preserve">od </w:t>
      </w:r>
      <w:r w:rsidR="00C3743B" w:rsidRPr="00E01166">
        <w:rPr>
          <w:b/>
          <w:sz w:val="22"/>
          <w:szCs w:val="22"/>
        </w:rPr>
        <w:t>Wykonawców</w:t>
      </w:r>
      <w:r w:rsidR="00C3743B" w:rsidRPr="00E01166">
        <w:rPr>
          <w:sz w:val="22"/>
          <w:szCs w:val="22"/>
        </w:rPr>
        <w:t xml:space="preserve"> dodatkowego czasu na zapoznanie się ze zmianą treści SWZ i przygotowanie ofert, </w:t>
      </w:r>
      <w:r w:rsidR="00C3743B" w:rsidRPr="00E01166">
        <w:rPr>
          <w:b/>
          <w:sz w:val="22"/>
          <w:szCs w:val="22"/>
        </w:rPr>
        <w:t>Zamawiający</w:t>
      </w:r>
      <w:r w:rsidR="00C3743B" w:rsidRPr="00E01166">
        <w:rPr>
          <w:sz w:val="22"/>
          <w:szCs w:val="22"/>
        </w:rPr>
        <w:t xml:space="preserve"> przedłuża termin składania ofert o czas niezbędny na ich przygotowanie. </w:t>
      </w:r>
    </w:p>
    <w:p w:rsidR="00C3743B" w:rsidRPr="00E01166" w:rsidRDefault="00E71AC1" w:rsidP="00F24870">
      <w:pPr>
        <w:pStyle w:val="ust"/>
        <w:numPr>
          <w:ilvl w:val="0"/>
          <w:numId w:val="25"/>
        </w:numPr>
        <w:tabs>
          <w:tab w:val="left" w:pos="-2694"/>
        </w:tabs>
        <w:spacing w:before="0" w:after="0"/>
        <w:ind w:left="709" w:hanging="288"/>
        <w:outlineLvl w:val="0"/>
        <w:rPr>
          <w:sz w:val="22"/>
          <w:szCs w:val="22"/>
        </w:rPr>
      </w:pPr>
      <w:r w:rsidRPr="00E01166">
        <w:rPr>
          <w:b/>
          <w:sz w:val="22"/>
          <w:szCs w:val="22"/>
        </w:rPr>
        <w:t xml:space="preserve"> </w:t>
      </w:r>
      <w:r w:rsidR="00C3743B" w:rsidRPr="00E01166">
        <w:rPr>
          <w:b/>
          <w:sz w:val="22"/>
          <w:szCs w:val="22"/>
        </w:rPr>
        <w:t>Zamawiający</w:t>
      </w:r>
      <w:r w:rsidR="00C3743B" w:rsidRPr="00E01166">
        <w:rPr>
          <w:sz w:val="22"/>
          <w:szCs w:val="22"/>
        </w:rPr>
        <w:t xml:space="preserve"> informuje </w:t>
      </w:r>
      <w:r w:rsidR="00C3743B" w:rsidRPr="00E01166">
        <w:rPr>
          <w:b/>
          <w:sz w:val="22"/>
          <w:szCs w:val="22"/>
        </w:rPr>
        <w:t>Wykonawców</w:t>
      </w:r>
      <w:r w:rsidR="00C3743B" w:rsidRPr="00E01166">
        <w:rPr>
          <w:sz w:val="22"/>
          <w:szCs w:val="22"/>
        </w:rPr>
        <w:t xml:space="preserve"> o przedłużonym terminie składania ofert przez zamieszczenie informacji na stronie internetowej prowadzonego postępowania, na której została udostępniona SWZ. </w:t>
      </w:r>
    </w:p>
    <w:p w:rsidR="00C3743B" w:rsidRPr="00E01166" w:rsidRDefault="00E71AC1" w:rsidP="00F24870">
      <w:pPr>
        <w:pStyle w:val="ust"/>
        <w:numPr>
          <w:ilvl w:val="0"/>
          <w:numId w:val="25"/>
        </w:numPr>
        <w:tabs>
          <w:tab w:val="left" w:pos="-2694"/>
        </w:tabs>
        <w:spacing w:before="0" w:after="0"/>
        <w:ind w:left="709" w:hanging="288"/>
        <w:outlineLvl w:val="0"/>
        <w:rPr>
          <w:sz w:val="22"/>
          <w:szCs w:val="22"/>
        </w:rPr>
      </w:pPr>
      <w:r w:rsidRPr="00E01166">
        <w:rPr>
          <w:sz w:val="22"/>
          <w:szCs w:val="22"/>
        </w:rPr>
        <w:t xml:space="preserve"> </w:t>
      </w:r>
      <w:r w:rsidR="00C3743B" w:rsidRPr="00E01166">
        <w:rPr>
          <w:sz w:val="22"/>
          <w:szCs w:val="22"/>
        </w:rPr>
        <w:t xml:space="preserve">Informację o przedłużonym terminie składania ofert </w:t>
      </w:r>
      <w:r w:rsidR="00C3743B" w:rsidRPr="00E01166">
        <w:rPr>
          <w:b/>
          <w:sz w:val="22"/>
          <w:szCs w:val="22"/>
        </w:rPr>
        <w:t>Zamawiający</w:t>
      </w:r>
      <w:r w:rsidR="00C3743B" w:rsidRPr="00E01166">
        <w:rPr>
          <w:sz w:val="22"/>
          <w:szCs w:val="22"/>
        </w:rPr>
        <w:t xml:space="preserve"> zamieszcza w ogłoszeniu </w:t>
      </w:r>
      <w:r w:rsidR="009C610C" w:rsidRPr="00E01166">
        <w:rPr>
          <w:sz w:val="22"/>
          <w:szCs w:val="22"/>
        </w:rPr>
        <w:br/>
      </w:r>
      <w:r w:rsidR="00C3743B" w:rsidRPr="00E01166">
        <w:rPr>
          <w:sz w:val="22"/>
          <w:szCs w:val="22"/>
        </w:rPr>
        <w:t>o zmianie ogłoszenia.</w:t>
      </w:r>
    </w:p>
    <w:p w:rsidR="00C3743B" w:rsidRPr="00E01166" w:rsidRDefault="00E71AC1" w:rsidP="00F24870">
      <w:pPr>
        <w:pStyle w:val="ust"/>
        <w:numPr>
          <w:ilvl w:val="0"/>
          <w:numId w:val="25"/>
        </w:numPr>
        <w:tabs>
          <w:tab w:val="left" w:pos="-2694"/>
        </w:tabs>
        <w:spacing w:before="0" w:after="0"/>
        <w:ind w:left="709" w:hanging="288"/>
        <w:outlineLvl w:val="0"/>
        <w:rPr>
          <w:sz w:val="22"/>
          <w:szCs w:val="22"/>
        </w:rPr>
      </w:pPr>
      <w:r w:rsidRPr="00E01166">
        <w:rPr>
          <w:sz w:val="22"/>
          <w:szCs w:val="22"/>
        </w:rPr>
        <w:t xml:space="preserve"> </w:t>
      </w:r>
      <w:r w:rsidR="00C3743B" w:rsidRPr="00E01166">
        <w:rPr>
          <w:sz w:val="22"/>
          <w:szCs w:val="22"/>
        </w:rPr>
        <w:t xml:space="preserve">Dokonaną zmianę treści SWZ </w:t>
      </w:r>
      <w:r w:rsidR="00C3743B" w:rsidRPr="00E01166">
        <w:rPr>
          <w:b/>
          <w:sz w:val="22"/>
          <w:szCs w:val="22"/>
        </w:rPr>
        <w:t>Zamawiający</w:t>
      </w:r>
      <w:r w:rsidR="00C3743B" w:rsidRPr="00E01166">
        <w:rPr>
          <w:sz w:val="22"/>
          <w:szCs w:val="22"/>
        </w:rPr>
        <w:t xml:space="preserve"> udostępnia na stronie internetowej prowadzonego postępowania.</w:t>
      </w:r>
    </w:p>
    <w:p w:rsidR="00FC307F" w:rsidRPr="00E01166" w:rsidRDefault="00FC307F" w:rsidP="0089304E">
      <w:pPr>
        <w:pStyle w:val="normal"/>
        <w:pBdr>
          <w:top w:val="nil"/>
          <w:left w:val="nil"/>
          <w:bottom w:val="nil"/>
          <w:right w:val="nil"/>
          <w:between w:val="nil"/>
        </w:pBdr>
        <w:spacing w:line="240" w:lineRule="auto"/>
        <w:jc w:val="both"/>
        <w:rPr>
          <w:rFonts w:ascii="Times New Roman" w:hAnsi="Times New Roman" w:cs="Times New Roman"/>
        </w:rPr>
      </w:pPr>
    </w:p>
    <w:p w:rsidR="00B01226" w:rsidRPr="00E01166" w:rsidRDefault="009920A2" w:rsidP="00784A10">
      <w:pPr>
        <w:pStyle w:val="Akapitzlist"/>
        <w:numPr>
          <w:ilvl w:val="0"/>
          <w:numId w:val="11"/>
        </w:numPr>
        <w:shd w:val="clear" w:color="auto" w:fill="FFFFFF"/>
        <w:tabs>
          <w:tab w:val="left" w:pos="0"/>
        </w:tabs>
        <w:spacing w:line="240" w:lineRule="auto"/>
        <w:ind w:right="-233"/>
        <w:jc w:val="both"/>
        <w:rPr>
          <w:rFonts w:ascii="Times New Roman" w:hAnsi="Times New Roman"/>
          <w:b/>
          <w:bCs/>
          <w:szCs w:val="22"/>
        </w:rPr>
      </w:pPr>
      <w:r>
        <w:rPr>
          <w:rFonts w:ascii="Times New Roman" w:hAnsi="Times New Roman"/>
          <w:b/>
          <w:bCs/>
          <w:szCs w:val="22"/>
        </w:rPr>
        <w:lastRenderedPageBreak/>
        <w:t>Wymagania dotyczące wadium i zabezpieczenia należytego wykonania umowy.</w:t>
      </w:r>
    </w:p>
    <w:p w:rsid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9920A2" w:rsidRDefault="00C439CF" w:rsidP="009920A2">
      <w:pPr>
        <w:pStyle w:val="Bezodstpw"/>
        <w:numPr>
          <w:ilvl w:val="6"/>
          <w:numId w:val="11"/>
        </w:numPr>
        <w:ind w:left="709" w:hanging="283"/>
        <w:jc w:val="both"/>
        <w:rPr>
          <w:rFonts w:ascii="Times New Roman" w:hAnsi="Times New Roman" w:cs="Times New Roman"/>
        </w:rPr>
      </w:pPr>
      <w:r w:rsidRPr="00576AC2">
        <w:rPr>
          <w:rFonts w:ascii="Times New Roman" w:hAnsi="Times New Roman" w:cs="Times New Roman"/>
          <w:b/>
        </w:rPr>
        <w:t>Zamawiający</w:t>
      </w:r>
      <w:r w:rsidRPr="00576AC2">
        <w:rPr>
          <w:rFonts w:ascii="Times New Roman" w:hAnsi="Times New Roman" w:cs="Times New Roman"/>
        </w:rPr>
        <w:t xml:space="preserve"> nie wymaga wniesienia wadium.</w:t>
      </w:r>
    </w:p>
    <w:p w:rsidR="009920A2" w:rsidRDefault="009920A2" w:rsidP="009920A2">
      <w:pPr>
        <w:pStyle w:val="Bezodstpw"/>
        <w:numPr>
          <w:ilvl w:val="6"/>
          <w:numId w:val="11"/>
        </w:numPr>
        <w:ind w:left="709" w:hanging="283"/>
        <w:jc w:val="both"/>
        <w:rPr>
          <w:rFonts w:ascii="Times New Roman" w:hAnsi="Times New Roman" w:cs="Times New Roman"/>
        </w:rPr>
      </w:pPr>
      <w:r w:rsidRPr="009920A2">
        <w:rPr>
          <w:rFonts w:ascii="Times New Roman" w:hAnsi="Times New Roman" w:cs="Times New Roman"/>
          <w:b/>
          <w:bCs/>
        </w:rPr>
        <w:t>Zamawiający</w:t>
      </w:r>
      <w:r w:rsidRPr="009920A2">
        <w:rPr>
          <w:rFonts w:ascii="Times New Roman" w:hAnsi="Times New Roman" w:cs="Times New Roman"/>
        </w:rPr>
        <w:t xml:space="preserve"> wymaga wniesienia przez </w:t>
      </w:r>
      <w:r w:rsidRPr="009920A2">
        <w:rPr>
          <w:rFonts w:ascii="Times New Roman" w:hAnsi="Times New Roman" w:cs="Times New Roman"/>
          <w:b/>
          <w:bCs/>
        </w:rPr>
        <w:t>Wykonawcę</w:t>
      </w:r>
      <w:r w:rsidRPr="009920A2">
        <w:rPr>
          <w:rFonts w:ascii="Times New Roman" w:hAnsi="Times New Roman" w:cs="Times New Roman"/>
        </w:rPr>
        <w:t>, zabezpieczenia należytego wykonania Umowy. Zabezpieczenie służy pokryciu wszelkich roszczeń z tytułu niewykonania lub nienależytego wykonania Umowy.</w:t>
      </w:r>
    </w:p>
    <w:p w:rsidR="009920A2" w:rsidRDefault="009920A2" w:rsidP="009920A2">
      <w:pPr>
        <w:pStyle w:val="Bezodstpw"/>
        <w:numPr>
          <w:ilvl w:val="6"/>
          <w:numId w:val="11"/>
        </w:numPr>
        <w:ind w:left="709" w:hanging="283"/>
        <w:jc w:val="both"/>
        <w:rPr>
          <w:rFonts w:ascii="Times New Roman" w:hAnsi="Times New Roman" w:cs="Times New Roman"/>
        </w:rPr>
      </w:pPr>
      <w:r w:rsidRPr="009920A2">
        <w:rPr>
          <w:rFonts w:ascii="Times New Roman" w:hAnsi="Times New Roman" w:cs="Times New Roman"/>
          <w:b/>
          <w:bCs/>
        </w:rPr>
        <w:t xml:space="preserve">Wykonawca </w:t>
      </w:r>
      <w:r w:rsidRPr="009920A2">
        <w:rPr>
          <w:rFonts w:ascii="Times New Roman" w:hAnsi="Times New Roman" w:cs="Times New Roman"/>
        </w:rPr>
        <w:t>najpóźniej w dniu podpisania Umowy, lecz przed jej podpisaniem</w:t>
      </w:r>
      <w:r w:rsidRPr="009920A2">
        <w:rPr>
          <w:rFonts w:ascii="Times New Roman" w:hAnsi="Times New Roman" w:cs="Times New Roman"/>
          <w:b/>
          <w:bCs/>
        </w:rPr>
        <w:t xml:space="preserve"> </w:t>
      </w:r>
      <w:r w:rsidRPr="009920A2">
        <w:rPr>
          <w:rFonts w:ascii="Times New Roman" w:hAnsi="Times New Roman" w:cs="Times New Roman"/>
        </w:rPr>
        <w:t xml:space="preserve">wniesie zabezpieczenie należytego wykonania Umowy. </w:t>
      </w:r>
    </w:p>
    <w:p w:rsidR="009920A2" w:rsidRDefault="009920A2" w:rsidP="009920A2">
      <w:pPr>
        <w:pStyle w:val="Bezodstpw"/>
        <w:numPr>
          <w:ilvl w:val="6"/>
          <w:numId w:val="11"/>
        </w:numPr>
        <w:ind w:left="709" w:hanging="283"/>
        <w:jc w:val="both"/>
        <w:rPr>
          <w:rFonts w:ascii="Times New Roman" w:hAnsi="Times New Roman" w:cs="Times New Roman"/>
        </w:rPr>
      </w:pPr>
      <w:r w:rsidRPr="009920A2">
        <w:rPr>
          <w:rFonts w:ascii="Times New Roman" w:hAnsi="Times New Roman" w:cs="Times New Roman"/>
          <w:b/>
          <w:bCs/>
        </w:rPr>
        <w:t>Wykonawca,</w:t>
      </w:r>
      <w:r w:rsidRPr="009920A2">
        <w:rPr>
          <w:rFonts w:ascii="Times New Roman" w:hAnsi="Times New Roman" w:cs="Times New Roman"/>
        </w:rPr>
        <w:t xml:space="preserve"> którego oferta zostanie </w:t>
      </w:r>
      <w:r w:rsidRPr="009920A2">
        <w:rPr>
          <w:rFonts w:ascii="Times New Roman" w:hAnsi="Times New Roman" w:cs="Times New Roman"/>
          <w:b/>
          <w:bCs/>
        </w:rPr>
        <w:t xml:space="preserve">wybrana będzie musiał wnieść zabezpieczenie należytego wykonania umowy w wysokości 2 % </w:t>
      </w:r>
      <w:r w:rsidRPr="009920A2">
        <w:rPr>
          <w:rFonts w:ascii="Times New Roman" w:hAnsi="Times New Roman" w:cs="Times New Roman"/>
        </w:rPr>
        <w:t>ceny całkowitej podanej w ofercie.</w:t>
      </w:r>
    </w:p>
    <w:p w:rsidR="009920A2" w:rsidRDefault="009920A2" w:rsidP="009920A2">
      <w:pPr>
        <w:pStyle w:val="Bezodstpw"/>
        <w:numPr>
          <w:ilvl w:val="6"/>
          <w:numId w:val="11"/>
        </w:numPr>
        <w:ind w:left="709" w:hanging="283"/>
        <w:jc w:val="both"/>
        <w:rPr>
          <w:rFonts w:ascii="Times New Roman" w:hAnsi="Times New Roman" w:cs="Times New Roman"/>
        </w:rPr>
      </w:pPr>
      <w:r w:rsidRPr="009920A2">
        <w:rPr>
          <w:rFonts w:ascii="Times New Roman" w:hAnsi="Times New Roman" w:cs="Times New Roman"/>
          <w:b/>
          <w:bCs/>
        </w:rPr>
        <w:t>Wykonawca</w:t>
      </w:r>
      <w:r w:rsidRPr="009920A2">
        <w:rPr>
          <w:rFonts w:ascii="Times New Roman" w:hAnsi="Times New Roman" w:cs="Times New Roman"/>
        </w:rPr>
        <w:t xml:space="preserve"> zobowiązany jest do wniesienia pełnej kwoty zabezpieczenia należytego wykonania Umowy przed zawarciem Umowy. Zabezpieczenie wniesione w pieniądzu </w:t>
      </w:r>
      <w:r w:rsidRPr="009920A2">
        <w:rPr>
          <w:rFonts w:ascii="Times New Roman" w:hAnsi="Times New Roman" w:cs="Times New Roman"/>
          <w:b/>
          <w:bCs/>
        </w:rPr>
        <w:t>Wykonawca</w:t>
      </w:r>
      <w:r w:rsidRPr="009920A2">
        <w:rPr>
          <w:rFonts w:ascii="Times New Roman" w:hAnsi="Times New Roman" w:cs="Times New Roman"/>
        </w:rPr>
        <w:t xml:space="preserve"> zobowiązany będzie wpłacić przelewem na rachunek bankowy </w:t>
      </w:r>
      <w:r w:rsidRPr="009920A2">
        <w:rPr>
          <w:rFonts w:ascii="Times New Roman" w:hAnsi="Times New Roman" w:cs="Times New Roman"/>
          <w:b/>
          <w:bCs/>
        </w:rPr>
        <w:t>Zamawiającego</w:t>
      </w:r>
      <w:r w:rsidRPr="009920A2">
        <w:rPr>
          <w:rFonts w:ascii="Times New Roman" w:hAnsi="Times New Roman" w:cs="Times New Roman"/>
        </w:rPr>
        <w:t xml:space="preserve">: </w:t>
      </w:r>
      <w:r w:rsidRPr="009920A2">
        <w:rPr>
          <w:rFonts w:ascii="Times New Roman" w:hAnsi="Times New Roman" w:cs="Times New Roman"/>
          <w:b/>
          <w:bCs/>
        </w:rPr>
        <w:t xml:space="preserve">PKO BP IO/Koszalin nr: 21 1020 2791 0000 7102 0287 3115 </w:t>
      </w:r>
      <w:r w:rsidRPr="009920A2">
        <w:rPr>
          <w:rFonts w:ascii="Times New Roman" w:hAnsi="Times New Roman" w:cs="Times New Roman"/>
        </w:rPr>
        <w:t xml:space="preserve"> z podaniem tytułu wpłaty: zabezpieczenie należytego wykonania Umowy – </w:t>
      </w:r>
      <w:r w:rsidRPr="009920A2">
        <w:rPr>
          <w:rFonts w:ascii="Times New Roman" w:hAnsi="Times New Roman" w:cs="Times New Roman"/>
          <w:b/>
        </w:rPr>
        <w:t>„Obsługa i administrowanie cmentarzami komunalnymi, utrzymanie terenów zielonych na terenie Gminy Bobolice oraz obsługa stadion</w:t>
      </w:r>
      <w:r w:rsidR="00BE2065">
        <w:rPr>
          <w:rFonts w:ascii="Times New Roman" w:hAnsi="Times New Roman" w:cs="Times New Roman"/>
          <w:b/>
        </w:rPr>
        <w:t>u miejskiego w Bobolicach w 2025</w:t>
      </w:r>
      <w:r w:rsidRPr="009920A2">
        <w:rPr>
          <w:rFonts w:ascii="Times New Roman" w:hAnsi="Times New Roman" w:cs="Times New Roman"/>
          <w:b/>
        </w:rPr>
        <w:t xml:space="preserve"> roku”</w:t>
      </w:r>
      <w:r>
        <w:rPr>
          <w:rFonts w:ascii="Times New Roman" w:hAnsi="Times New Roman" w:cs="Times New Roman"/>
        </w:rPr>
        <w:t>.</w:t>
      </w:r>
    </w:p>
    <w:p w:rsidR="009920A2" w:rsidRDefault="009920A2" w:rsidP="009920A2">
      <w:pPr>
        <w:pStyle w:val="Bezodstpw"/>
        <w:numPr>
          <w:ilvl w:val="6"/>
          <w:numId w:val="11"/>
        </w:numPr>
        <w:ind w:left="709" w:hanging="283"/>
        <w:jc w:val="both"/>
        <w:rPr>
          <w:rFonts w:ascii="Times New Roman" w:hAnsi="Times New Roman" w:cs="Times New Roman"/>
        </w:rPr>
      </w:pPr>
      <w:r w:rsidRPr="009920A2">
        <w:rPr>
          <w:rFonts w:ascii="Times New Roman" w:hAnsi="Times New Roman" w:cs="Times New Roman"/>
        </w:rPr>
        <w:t xml:space="preserve">Zabezpieczenie wniesione w formie innej niż w pieniądzu winno być </w:t>
      </w:r>
      <w:r w:rsidRPr="009920A2">
        <w:rPr>
          <w:rFonts w:ascii="Times New Roman" w:hAnsi="Times New Roman" w:cs="Times New Roman"/>
          <w:b/>
          <w:bCs/>
        </w:rPr>
        <w:t>bezwarunkowe</w:t>
      </w:r>
      <w:r w:rsidRPr="009920A2">
        <w:rPr>
          <w:rFonts w:ascii="Times New Roman" w:hAnsi="Times New Roman" w:cs="Times New Roman"/>
        </w:rPr>
        <w:t xml:space="preserve">, </w:t>
      </w:r>
      <w:r w:rsidRPr="009920A2">
        <w:rPr>
          <w:rFonts w:ascii="Times New Roman" w:hAnsi="Times New Roman" w:cs="Times New Roman"/>
          <w:b/>
          <w:bCs/>
        </w:rPr>
        <w:t>nieodwołalne i</w:t>
      </w:r>
      <w:r w:rsidRPr="009920A2">
        <w:rPr>
          <w:rFonts w:ascii="Times New Roman" w:hAnsi="Times New Roman" w:cs="Times New Roman"/>
        </w:rPr>
        <w:t> </w:t>
      </w:r>
      <w:r w:rsidRPr="009920A2">
        <w:rPr>
          <w:rFonts w:ascii="Times New Roman" w:hAnsi="Times New Roman" w:cs="Times New Roman"/>
          <w:b/>
          <w:bCs/>
        </w:rPr>
        <w:t>płatne na pierwsze żądanie Zamawiającego</w:t>
      </w:r>
      <w:r w:rsidRPr="009920A2">
        <w:rPr>
          <w:rFonts w:ascii="Times New Roman" w:hAnsi="Times New Roman" w:cs="Times New Roman"/>
        </w:rPr>
        <w:t xml:space="preserve">. </w:t>
      </w:r>
      <w:r w:rsidRPr="009920A2">
        <w:rPr>
          <w:rFonts w:ascii="Times New Roman" w:hAnsi="Times New Roman" w:cs="Times New Roman"/>
          <w:b/>
          <w:bCs/>
        </w:rPr>
        <w:t xml:space="preserve">Zamawiający </w:t>
      </w:r>
      <w:r w:rsidRPr="009920A2">
        <w:rPr>
          <w:rFonts w:ascii="Times New Roman" w:hAnsi="Times New Roman" w:cs="Times New Roman"/>
        </w:rPr>
        <w:t xml:space="preserve">wymaga, aby zabezpieczenie w swojej treści zawierało pokrycie wszelkich roszczeń </w:t>
      </w:r>
      <w:r w:rsidRPr="009920A2">
        <w:rPr>
          <w:rFonts w:ascii="Times New Roman" w:hAnsi="Times New Roman" w:cs="Times New Roman"/>
          <w:b/>
          <w:bCs/>
        </w:rPr>
        <w:t xml:space="preserve">Zamawiającego </w:t>
      </w:r>
      <w:r w:rsidRPr="009920A2">
        <w:rPr>
          <w:rFonts w:ascii="Times New Roman" w:hAnsi="Times New Roman" w:cs="Times New Roman"/>
        </w:rPr>
        <w:t>w tym m. in. kary umowne z tytułu niewykonania lub nienależytego wykonania przedmiotu umowy lub jego części.</w:t>
      </w:r>
    </w:p>
    <w:p w:rsidR="009920A2" w:rsidRPr="009920A2" w:rsidRDefault="009920A2" w:rsidP="009920A2">
      <w:pPr>
        <w:pStyle w:val="Bezodstpw"/>
        <w:numPr>
          <w:ilvl w:val="6"/>
          <w:numId w:val="11"/>
        </w:numPr>
        <w:ind w:left="709" w:hanging="283"/>
        <w:jc w:val="both"/>
        <w:rPr>
          <w:rFonts w:ascii="Times New Roman" w:hAnsi="Times New Roman" w:cs="Times New Roman"/>
        </w:rPr>
      </w:pPr>
      <w:r w:rsidRPr="009920A2">
        <w:rPr>
          <w:rFonts w:ascii="Times New Roman" w:hAnsi="Times New Roman" w:cs="Times New Roman"/>
        </w:rPr>
        <w:t xml:space="preserve">Kwota zabezpieczenia podlega zwrotowi na rzecz </w:t>
      </w:r>
      <w:r w:rsidRPr="009920A2">
        <w:rPr>
          <w:rFonts w:ascii="Times New Roman" w:hAnsi="Times New Roman" w:cs="Times New Roman"/>
          <w:b/>
        </w:rPr>
        <w:t>Wykonawcy:</w:t>
      </w:r>
    </w:p>
    <w:p w:rsidR="009920A2" w:rsidRDefault="009920A2" w:rsidP="009920A2">
      <w:pPr>
        <w:pStyle w:val="Akapitzlist"/>
        <w:widowControl/>
        <w:spacing w:line="240" w:lineRule="auto"/>
        <w:ind w:left="1276" w:right="29" w:hanging="425"/>
        <w:jc w:val="both"/>
        <w:rPr>
          <w:rFonts w:ascii="Times New Roman" w:hAnsi="Times New Roman"/>
          <w:szCs w:val="22"/>
        </w:rPr>
      </w:pPr>
      <w:r>
        <w:rPr>
          <w:rFonts w:ascii="Times New Roman" w:hAnsi="Times New Roman"/>
          <w:b/>
          <w:szCs w:val="22"/>
        </w:rPr>
        <w:t xml:space="preserve">7.1. </w:t>
      </w:r>
      <w:r w:rsidRPr="003538F1">
        <w:rPr>
          <w:rFonts w:ascii="Times New Roman" w:hAnsi="Times New Roman"/>
          <w:szCs w:val="22"/>
        </w:rPr>
        <w:t xml:space="preserve">100 % w terminie 30 dni od dnia wykonania zamówienia i uznaniu przez </w:t>
      </w:r>
      <w:r w:rsidRPr="003538F1">
        <w:rPr>
          <w:rFonts w:ascii="Times New Roman" w:hAnsi="Times New Roman"/>
          <w:b/>
          <w:szCs w:val="22"/>
        </w:rPr>
        <w:t>Zamawiającego</w:t>
      </w:r>
      <w:r w:rsidRPr="003538F1">
        <w:rPr>
          <w:rFonts w:ascii="Times New Roman" w:hAnsi="Times New Roman"/>
          <w:szCs w:val="22"/>
        </w:rPr>
        <w:t xml:space="preserve"> za należycie wykonane.</w:t>
      </w:r>
    </w:p>
    <w:p w:rsidR="009920A2" w:rsidRDefault="009920A2" w:rsidP="009920A2">
      <w:pPr>
        <w:pStyle w:val="Akapitzlist"/>
        <w:widowControl/>
        <w:numPr>
          <w:ilvl w:val="6"/>
          <w:numId w:val="11"/>
        </w:numPr>
        <w:spacing w:line="240" w:lineRule="auto"/>
        <w:ind w:left="709" w:right="29" w:hanging="283"/>
        <w:jc w:val="both"/>
        <w:rPr>
          <w:rFonts w:ascii="Times New Roman" w:hAnsi="Times New Roman"/>
          <w:color w:val="000000"/>
        </w:rPr>
      </w:pPr>
      <w:r w:rsidRPr="008A6BCF">
        <w:rPr>
          <w:rFonts w:ascii="Times New Roman" w:hAnsi="Times New Roman"/>
        </w:rPr>
        <w:t xml:space="preserve">Za zgodą </w:t>
      </w:r>
      <w:r w:rsidRPr="008A6BCF">
        <w:rPr>
          <w:rFonts w:ascii="Times New Roman" w:hAnsi="Times New Roman"/>
          <w:b/>
          <w:bCs/>
        </w:rPr>
        <w:t>Zamawiającego</w:t>
      </w:r>
      <w:r w:rsidRPr="008A6BCF">
        <w:rPr>
          <w:rFonts w:ascii="Times New Roman" w:hAnsi="Times New Roman"/>
        </w:rPr>
        <w:t xml:space="preserve"> dopuszcza się możliwość zmiany zabezpieczenia należytego wykonania umowy </w:t>
      </w:r>
      <w:r w:rsidRPr="008A6BCF">
        <w:rPr>
          <w:rFonts w:ascii="Times New Roman" w:hAnsi="Times New Roman"/>
          <w:color w:val="000000"/>
        </w:rPr>
        <w:t xml:space="preserve">na jedną lub kilka form bezwarunkowych, płatnych na każde żądanie </w:t>
      </w:r>
      <w:r w:rsidRPr="008A6BCF">
        <w:rPr>
          <w:rFonts w:ascii="Times New Roman" w:hAnsi="Times New Roman"/>
          <w:b/>
          <w:bCs/>
          <w:color w:val="000000"/>
        </w:rPr>
        <w:t>Zamawiającego</w:t>
      </w:r>
      <w:r w:rsidRPr="008A6BCF">
        <w:rPr>
          <w:rFonts w:ascii="Times New Roman" w:hAnsi="Times New Roman"/>
          <w:color w:val="000000"/>
        </w:rPr>
        <w:t xml:space="preserve">, o których mowa w art. 450 ust. 2 ustawy. </w:t>
      </w:r>
    </w:p>
    <w:p w:rsidR="009920A2" w:rsidRPr="009920A2" w:rsidRDefault="009920A2" w:rsidP="009920A2">
      <w:pPr>
        <w:pStyle w:val="Akapitzlist"/>
        <w:widowControl/>
        <w:numPr>
          <w:ilvl w:val="6"/>
          <w:numId w:val="11"/>
        </w:numPr>
        <w:spacing w:line="240" w:lineRule="auto"/>
        <w:ind w:left="709" w:right="29" w:hanging="283"/>
        <w:jc w:val="both"/>
        <w:rPr>
          <w:rFonts w:ascii="Times New Roman" w:hAnsi="Times New Roman"/>
          <w:color w:val="000000"/>
        </w:rPr>
      </w:pPr>
      <w:r w:rsidRPr="009920A2">
        <w:rPr>
          <w:rFonts w:ascii="Times New Roman" w:hAnsi="Times New Roman"/>
        </w:rPr>
        <w:t xml:space="preserve">W przypadku nie wykonania lub nienależytego wykonania przedmiotu umowy wniesione zabezpieczenie przechodzi na rachunek </w:t>
      </w:r>
      <w:r w:rsidRPr="009920A2">
        <w:rPr>
          <w:rFonts w:ascii="Times New Roman" w:hAnsi="Times New Roman"/>
          <w:b/>
          <w:bCs/>
        </w:rPr>
        <w:t>Zamawiającego</w:t>
      </w:r>
      <w:r w:rsidRPr="009920A2">
        <w:rPr>
          <w:rFonts w:ascii="Times New Roman" w:hAnsi="Times New Roman"/>
        </w:rPr>
        <w:t xml:space="preserve"> i stanowi jego własność i będzie wykorzystane do zgodnego z umową wykonania robót budowlanych</w:t>
      </w:r>
      <w:r>
        <w:rPr>
          <w:rFonts w:ascii="Times New Roman" w:hAnsi="Times New Roman"/>
        </w:rPr>
        <w:t>.</w:t>
      </w:r>
    </w:p>
    <w:p w:rsidR="009920A2" w:rsidRPr="009920A2" w:rsidRDefault="009920A2" w:rsidP="009920A2">
      <w:pPr>
        <w:pStyle w:val="Akapitzlist"/>
        <w:widowControl/>
        <w:numPr>
          <w:ilvl w:val="6"/>
          <w:numId w:val="11"/>
        </w:numPr>
        <w:spacing w:line="240" w:lineRule="auto"/>
        <w:ind w:left="709" w:right="29" w:hanging="283"/>
        <w:jc w:val="both"/>
        <w:rPr>
          <w:rFonts w:ascii="Times New Roman" w:hAnsi="Times New Roman"/>
          <w:color w:val="000000"/>
        </w:rPr>
      </w:pPr>
      <w:r w:rsidRPr="009920A2">
        <w:rPr>
          <w:rFonts w:ascii="Times New Roman" w:hAnsi="Times New Roman"/>
          <w:b/>
          <w:lang w:eastAsia="en-US"/>
        </w:rPr>
        <w:t>Wykonawcy</w:t>
      </w:r>
      <w:r w:rsidRPr="009920A2">
        <w:rPr>
          <w:rFonts w:ascii="Times New Roman" w:hAnsi="Times New Roman"/>
          <w:lang w:eastAsia="en-US"/>
        </w:rPr>
        <w:t xml:space="preserve"> realizujący wspólnie zamówienie (konsorcjanci) ponoszą solidarną odpowiedzialność za należyte wykonanie umowy i wniesienie zabezpieczenia jej należytego wykonania.</w:t>
      </w:r>
    </w:p>
    <w:p w:rsidR="009920A2" w:rsidRPr="009920A2" w:rsidRDefault="009920A2" w:rsidP="009920A2">
      <w:pPr>
        <w:pStyle w:val="Akapitzlist"/>
        <w:widowControl/>
        <w:numPr>
          <w:ilvl w:val="6"/>
          <w:numId w:val="11"/>
        </w:numPr>
        <w:spacing w:line="240" w:lineRule="auto"/>
        <w:ind w:left="709" w:right="29" w:hanging="283"/>
        <w:jc w:val="both"/>
        <w:rPr>
          <w:rFonts w:ascii="Times New Roman" w:hAnsi="Times New Roman"/>
          <w:color w:val="000000"/>
        </w:rPr>
      </w:pPr>
      <w:r w:rsidRPr="009920A2">
        <w:rPr>
          <w:rFonts w:ascii="Times New Roman" w:hAnsi="Times New Roman"/>
        </w:rPr>
        <w:t xml:space="preserve">W przypadku przedłużenia okresu realizacji przedmiotu umowy i zmiany terminu wykonania zamówienia lub w skutek innych okoliczności nie określonych niniejszą umową </w:t>
      </w:r>
      <w:r w:rsidRPr="009920A2">
        <w:rPr>
          <w:rFonts w:ascii="Times New Roman" w:hAnsi="Times New Roman"/>
          <w:b/>
          <w:bCs/>
        </w:rPr>
        <w:t xml:space="preserve">Wykonawca </w:t>
      </w:r>
      <w:r w:rsidRPr="009920A2">
        <w:rPr>
          <w:rFonts w:ascii="Times New Roman" w:hAnsi="Times New Roman"/>
        </w:rPr>
        <w:t>zobowiązany jest 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EE4046" w:rsidRPr="00E01166" w:rsidRDefault="00EE4046" w:rsidP="001C2F48">
      <w:pPr>
        <w:pStyle w:val="Akapitzlist10"/>
        <w:autoSpaceDE w:val="0"/>
        <w:spacing w:after="0" w:line="240" w:lineRule="auto"/>
        <w:ind w:left="0" w:right="28"/>
        <w:jc w:val="both"/>
        <w:rPr>
          <w:rFonts w:ascii="Times New Roman" w:hAnsi="Times New Roman" w:cs="Times New Roman"/>
        </w:rPr>
      </w:pPr>
    </w:p>
    <w:p w:rsidR="00B01226" w:rsidRPr="00E01166" w:rsidRDefault="00B01226" w:rsidP="009920A2">
      <w:pPr>
        <w:numPr>
          <w:ilvl w:val="0"/>
          <w:numId w:val="11"/>
        </w:numPr>
        <w:shd w:val="clear" w:color="auto" w:fill="FFFFFF"/>
        <w:tabs>
          <w:tab w:val="left" w:pos="0"/>
        </w:tabs>
        <w:spacing w:line="240" w:lineRule="auto"/>
        <w:ind w:right="-233"/>
        <w:jc w:val="both"/>
        <w:rPr>
          <w:rFonts w:ascii="Times New Roman" w:hAnsi="Times New Roman" w:cs="Times New Roman"/>
          <w:b/>
          <w:bCs/>
        </w:rPr>
      </w:pPr>
      <w:r w:rsidRPr="00E01166">
        <w:rPr>
          <w:rFonts w:ascii="Times New Roman" w:hAnsi="Times New Roman" w:cs="Times New Roman"/>
          <w:b/>
          <w:bCs/>
        </w:rPr>
        <w:t>Termin związania ofertą.</w:t>
      </w:r>
    </w:p>
    <w:p w:rsid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68482D" w:rsidRDefault="00B419DF" w:rsidP="00784A10">
      <w:pPr>
        <w:widowControl/>
        <w:numPr>
          <w:ilvl w:val="2"/>
          <w:numId w:val="9"/>
        </w:numPr>
        <w:tabs>
          <w:tab w:val="clear" w:pos="2340"/>
          <w:tab w:val="num" w:pos="-567"/>
        </w:tabs>
        <w:spacing w:line="240" w:lineRule="auto"/>
        <w:ind w:left="709" w:right="29" w:hanging="284"/>
        <w:jc w:val="both"/>
        <w:rPr>
          <w:rFonts w:ascii="Times New Roman" w:hAnsi="Times New Roman" w:cs="Times New Roman"/>
        </w:rPr>
      </w:pPr>
      <w:r w:rsidRPr="00E01166">
        <w:rPr>
          <w:rFonts w:ascii="Times New Roman" w:hAnsi="Times New Roman" w:cs="Times New Roman"/>
          <w:b/>
          <w:bCs/>
        </w:rPr>
        <w:t xml:space="preserve">Wykonawca </w:t>
      </w:r>
      <w:r w:rsidRPr="00E01166">
        <w:rPr>
          <w:rFonts w:ascii="Times New Roman" w:hAnsi="Times New Roman" w:cs="Times New Roman"/>
        </w:rPr>
        <w:t xml:space="preserve">składając ofertę pozostaje nią związany przez okres </w:t>
      </w:r>
      <w:r w:rsidR="006A34DD" w:rsidRPr="00E01166">
        <w:rPr>
          <w:rFonts w:ascii="Times New Roman" w:hAnsi="Times New Roman" w:cs="Times New Roman"/>
          <w:b/>
          <w:bCs/>
        </w:rPr>
        <w:t>30 dni</w:t>
      </w:r>
      <w:r w:rsidR="00B75512" w:rsidRPr="00E01166">
        <w:rPr>
          <w:rFonts w:ascii="Times New Roman" w:hAnsi="Times New Roman" w:cs="Times New Roman"/>
          <w:b/>
          <w:bCs/>
        </w:rPr>
        <w:t>,</w:t>
      </w:r>
      <w:r w:rsidR="006A34DD" w:rsidRPr="00E01166">
        <w:rPr>
          <w:rFonts w:ascii="Times New Roman" w:hAnsi="Times New Roman" w:cs="Times New Roman"/>
          <w:b/>
          <w:bCs/>
        </w:rPr>
        <w:t xml:space="preserve"> </w:t>
      </w:r>
      <w:r w:rsidR="00047373">
        <w:rPr>
          <w:rFonts w:ascii="Times New Roman" w:hAnsi="Times New Roman" w:cs="Times New Roman"/>
        </w:rPr>
        <w:t xml:space="preserve">tj. </w:t>
      </w:r>
      <w:r w:rsidRPr="00E01166">
        <w:rPr>
          <w:rFonts w:ascii="Times New Roman" w:hAnsi="Times New Roman" w:cs="Times New Roman"/>
        </w:rPr>
        <w:t xml:space="preserve">do dnia </w:t>
      </w:r>
      <w:r w:rsidR="00C629E7" w:rsidRPr="00E01166">
        <w:rPr>
          <w:rFonts w:ascii="Times New Roman" w:hAnsi="Times New Roman" w:cs="Times New Roman"/>
        </w:rPr>
        <w:br/>
      </w:r>
      <w:r w:rsidR="001250F1">
        <w:rPr>
          <w:rFonts w:ascii="Times New Roman" w:hAnsi="Times New Roman" w:cs="Times New Roman"/>
          <w:b/>
        </w:rPr>
        <w:t>16.01.2025</w:t>
      </w:r>
      <w:r w:rsidR="004D5562" w:rsidRPr="00F8273B">
        <w:rPr>
          <w:rFonts w:ascii="Times New Roman" w:hAnsi="Times New Roman" w:cs="Times New Roman"/>
          <w:b/>
        </w:rPr>
        <w:t xml:space="preserve"> </w:t>
      </w:r>
      <w:r w:rsidR="00343C90" w:rsidRPr="00F8273B">
        <w:rPr>
          <w:rFonts w:ascii="Times New Roman" w:hAnsi="Times New Roman" w:cs="Times New Roman"/>
          <w:b/>
        </w:rPr>
        <w:t>r</w:t>
      </w:r>
      <w:r w:rsidR="006A34DD" w:rsidRPr="00F8273B">
        <w:rPr>
          <w:rFonts w:ascii="Times New Roman" w:hAnsi="Times New Roman" w:cs="Times New Roman"/>
          <w:b/>
        </w:rPr>
        <w:t>.</w:t>
      </w:r>
      <w:r w:rsidRPr="00F8273B">
        <w:rPr>
          <w:rFonts w:ascii="Times New Roman" w:hAnsi="Times New Roman" w:cs="Times New Roman"/>
        </w:rPr>
        <w:t xml:space="preserve"> Bieg terminu związania</w:t>
      </w:r>
      <w:r w:rsidRPr="00E01166">
        <w:rPr>
          <w:rFonts w:ascii="Times New Roman" w:hAnsi="Times New Roman" w:cs="Times New Roman"/>
        </w:rPr>
        <w:t xml:space="preserve"> ofertą rozpoczyna się wraz z upływem terminu składania ofert</w:t>
      </w:r>
      <w:r w:rsidR="00C629E7" w:rsidRPr="00E01166">
        <w:rPr>
          <w:rFonts w:ascii="Times New Roman" w:hAnsi="Times New Roman" w:cs="Times New Roman"/>
        </w:rPr>
        <w:t>.</w:t>
      </w:r>
      <w:r w:rsidRPr="00E01166">
        <w:rPr>
          <w:rFonts w:ascii="Times New Roman" w:hAnsi="Times New Roman" w:cs="Times New Roman"/>
        </w:rPr>
        <w:t>.</w:t>
      </w:r>
    </w:p>
    <w:p w:rsidR="0068482D" w:rsidRDefault="00B419DF" w:rsidP="00784A10">
      <w:pPr>
        <w:widowControl/>
        <w:numPr>
          <w:ilvl w:val="2"/>
          <w:numId w:val="9"/>
        </w:numPr>
        <w:tabs>
          <w:tab w:val="clear" w:pos="2340"/>
          <w:tab w:val="num" w:pos="-567"/>
        </w:tabs>
        <w:spacing w:line="240" w:lineRule="auto"/>
        <w:ind w:left="709" w:right="29" w:hanging="284"/>
        <w:jc w:val="both"/>
        <w:rPr>
          <w:rFonts w:ascii="Times New Roman" w:hAnsi="Times New Roman" w:cs="Times New Roman"/>
        </w:rPr>
      </w:pPr>
      <w:r w:rsidRPr="0068482D">
        <w:rPr>
          <w:rFonts w:ascii="Times New Roman" w:hAnsi="Times New Roman" w:cs="Times New Roman"/>
        </w:rPr>
        <w:t>W przypadku gdy wybór najkorzystniejszej oferty nie nastąpi przed upływem terminu związania ofertą, o którym mowa w pkt</w:t>
      </w:r>
      <w:r w:rsidR="00C63D46" w:rsidRPr="0068482D">
        <w:rPr>
          <w:rFonts w:ascii="Times New Roman" w:hAnsi="Times New Roman" w:cs="Times New Roman"/>
        </w:rPr>
        <w:t>.</w:t>
      </w:r>
      <w:r w:rsidRPr="0068482D">
        <w:rPr>
          <w:rFonts w:ascii="Times New Roman" w:hAnsi="Times New Roman" w:cs="Times New Roman"/>
        </w:rPr>
        <w:t xml:space="preserve"> XII.1, </w:t>
      </w:r>
      <w:r w:rsidRPr="0068482D">
        <w:rPr>
          <w:rFonts w:ascii="Times New Roman" w:hAnsi="Times New Roman" w:cs="Times New Roman"/>
          <w:b/>
        </w:rPr>
        <w:t>Zamawiający</w:t>
      </w:r>
      <w:r w:rsidRPr="0068482D">
        <w:rPr>
          <w:rFonts w:ascii="Times New Roman" w:hAnsi="Times New Roman" w:cs="Times New Roman"/>
        </w:rPr>
        <w:t xml:space="preserve"> przed upływem terminu związania ofertą zwraca się jednokrotnie do </w:t>
      </w:r>
      <w:r w:rsidRPr="0068482D">
        <w:rPr>
          <w:rFonts w:ascii="Times New Roman" w:hAnsi="Times New Roman" w:cs="Times New Roman"/>
          <w:b/>
        </w:rPr>
        <w:t>Wykonawców</w:t>
      </w:r>
      <w:r w:rsidRPr="0068482D">
        <w:rPr>
          <w:rFonts w:ascii="Times New Roman" w:hAnsi="Times New Roman" w:cs="Times New Roman"/>
        </w:rPr>
        <w:t xml:space="preserve"> o wyrażenie zgody na przedłużenie tego terminu </w:t>
      </w:r>
      <w:r w:rsidR="009920A2">
        <w:rPr>
          <w:rFonts w:ascii="Times New Roman" w:hAnsi="Times New Roman" w:cs="Times New Roman"/>
        </w:rPr>
        <w:br/>
      </w:r>
      <w:r w:rsidRPr="0068482D">
        <w:rPr>
          <w:rFonts w:ascii="Times New Roman" w:hAnsi="Times New Roman" w:cs="Times New Roman"/>
        </w:rPr>
        <w:t>o wskazywany przez niego okres, nie dłuższy niż 30 dni.</w:t>
      </w:r>
    </w:p>
    <w:p w:rsidR="00B419DF" w:rsidRPr="0068482D" w:rsidRDefault="00B419DF" w:rsidP="00784A10">
      <w:pPr>
        <w:widowControl/>
        <w:numPr>
          <w:ilvl w:val="2"/>
          <w:numId w:val="9"/>
        </w:numPr>
        <w:tabs>
          <w:tab w:val="clear" w:pos="2340"/>
          <w:tab w:val="num" w:pos="-567"/>
        </w:tabs>
        <w:spacing w:line="240" w:lineRule="auto"/>
        <w:ind w:left="709" w:right="29" w:hanging="284"/>
        <w:jc w:val="both"/>
        <w:rPr>
          <w:rFonts w:ascii="Times New Roman" w:hAnsi="Times New Roman" w:cs="Times New Roman"/>
        </w:rPr>
      </w:pPr>
      <w:r w:rsidRPr="0068482D">
        <w:rPr>
          <w:rFonts w:ascii="Times New Roman" w:hAnsi="Times New Roman" w:cs="Times New Roman"/>
        </w:rPr>
        <w:t>Przedłużenie terminu związania ofertą, o którym mowa w</w:t>
      </w:r>
      <w:r w:rsidR="00E577FF" w:rsidRPr="0068482D">
        <w:rPr>
          <w:rFonts w:ascii="Times New Roman" w:hAnsi="Times New Roman" w:cs="Times New Roman"/>
        </w:rPr>
        <w:t xml:space="preserve"> pkt</w:t>
      </w:r>
      <w:r w:rsidR="0017047B" w:rsidRPr="0068482D">
        <w:rPr>
          <w:rFonts w:ascii="Times New Roman" w:hAnsi="Times New Roman" w:cs="Times New Roman"/>
        </w:rPr>
        <w:t>.</w:t>
      </w:r>
      <w:r w:rsidR="00E577FF" w:rsidRPr="0068482D">
        <w:rPr>
          <w:rFonts w:ascii="Times New Roman" w:hAnsi="Times New Roman" w:cs="Times New Roman"/>
        </w:rPr>
        <w:t xml:space="preserve"> XII.2</w:t>
      </w:r>
      <w:r w:rsidRPr="0068482D">
        <w:rPr>
          <w:rFonts w:ascii="Times New Roman" w:hAnsi="Times New Roman" w:cs="Times New Roman"/>
        </w:rPr>
        <w:t xml:space="preserve">, wymaga złożenia przez </w:t>
      </w:r>
      <w:r w:rsidRPr="0068482D">
        <w:rPr>
          <w:rFonts w:ascii="Times New Roman" w:hAnsi="Times New Roman" w:cs="Times New Roman"/>
          <w:b/>
        </w:rPr>
        <w:t>Wykonawcę</w:t>
      </w:r>
      <w:r w:rsidRPr="0068482D">
        <w:rPr>
          <w:rFonts w:ascii="Times New Roman" w:hAnsi="Times New Roman" w:cs="Times New Roman"/>
        </w:rPr>
        <w:t xml:space="preserve"> pisemnego oświadczenia o wyrażeniu zgody na przedłużenie terminu związania ofertą.</w:t>
      </w:r>
    </w:p>
    <w:p w:rsidR="00C32D3D" w:rsidRPr="00E01166" w:rsidRDefault="00C32D3D" w:rsidP="0068482D">
      <w:pPr>
        <w:spacing w:line="240" w:lineRule="auto"/>
        <w:ind w:left="0" w:right="29" w:firstLine="0"/>
        <w:jc w:val="both"/>
        <w:rPr>
          <w:rFonts w:ascii="Times New Roman" w:hAnsi="Times New Roman" w:cs="Times New Roman"/>
        </w:rPr>
      </w:pPr>
    </w:p>
    <w:p w:rsidR="00B01226" w:rsidRPr="00E01166" w:rsidRDefault="00B01226" w:rsidP="009920A2">
      <w:pPr>
        <w:numPr>
          <w:ilvl w:val="0"/>
          <w:numId w:val="11"/>
        </w:numPr>
        <w:shd w:val="clear" w:color="auto" w:fill="FFFFFF"/>
        <w:tabs>
          <w:tab w:val="left" w:pos="-1276"/>
        </w:tabs>
        <w:spacing w:line="240" w:lineRule="auto"/>
        <w:ind w:right="-233"/>
        <w:jc w:val="both"/>
        <w:rPr>
          <w:rFonts w:ascii="Times New Roman" w:hAnsi="Times New Roman" w:cs="Times New Roman"/>
          <w:b/>
          <w:bCs/>
        </w:rPr>
      </w:pPr>
      <w:r w:rsidRPr="00E01166">
        <w:rPr>
          <w:rFonts w:ascii="Times New Roman" w:hAnsi="Times New Roman" w:cs="Times New Roman"/>
          <w:b/>
          <w:bCs/>
        </w:rPr>
        <w:t>Opis sposobu przygotowania ofert.</w:t>
      </w:r>
      <w:r w:rsidRPr="00E01166">
        <w:rPr>
          <w:rFonts w:ascii="Times New Roman" w:hAnsi="Times New Roman" w:cs="Times New Roman"/>
          <w:b/>
          <w:bCs/>
        </w:rPr>
        <w:tab/>
      </w:r>
    </w:p>
    <w:p w:rsid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1C2F48" w:rsidRPr="009E45B5" w:rsidRDefault="007D35EB" w:rsidP="00F24870">
      <w:pPr>
        <w:pStyle w:val="normal"/>
        <w:numPr>
          <w:ilvl w:val="0"/>
          <w:numId w:val="37"/>
        </w:numPr>
        <w:spacing w:line="240" w:lineRule="auto"/>
        <w:ind w:hanging="294"/>
        <w:jc w:val="both"/>
        <w:rPr>
          <w:rFonts w:ascii="Times New Roman" w:eastAsia="Calibri" w:hAnsi="Times New Roman" w:cs="Times New Roman"/>
        </w:rPr>
      </w:pPr>
      <w:r w:rsidRPr="009E45B5">
        <w:rPr>
          <w:rFonts w:ascii="Times New Roman" w:hAnsi="Times New Roman" w:cs="Times New Roman"/>
        </w:rPr>
        <w:t xml:space="preserve">Oferta musi być sporządzona pod rygorem nieważności w formie elektronicznej opatrzonej kwalifikowanym podpisem elektronicznym lub podpisem zaufanym lub podpisem osobistym. </w:t>
      </w:r>
      <w:r w:rsidR="009920A2">
        <w:rPr>
          <w:rFonts w:ascii="Times New Roman" w:hAnsi="Times New Roman" w:cs="Times New Roman"/>
        </w:rPr>
        <w:br/>
      </w:r>
      <w:r w:rsidRPr="009E45B5">
        <w:rPr>
          <w:rFonts w:ascii="Times New Roman" w:hAnsi="Times New Roman" w:cs="Times New Roman"/>
        </w:rPr>
        <w:t xml:space="preserve">W procesie składania oferty na platformie, kwalifikowany podpis elektroniczny lub podpis </w:t>
      </w:r>
      <w:r w:rsidRPr="009E45B5">
        <w:rPr>
          <w:rFonts w:ascii="Times New Roman" w:hAnsi="Times New Roman" w:cs="Times New Roman"/>
        </w:rPr>
        <w:lastRenderedPageBreak/>
        <w:t xml:space="preserve">zaufany lub podpis osobisty </w:t>
      </w:r>
      <w:r w:rsidRPr="009E45B5">
        <w:rPr>
          <w:rFonts w:ascii="Times New Roman" w:hAnsi="Times New Roman" w:cs="Times New Roman"/>
          <w:b/>
        </w:rPr>
        <w:t>Wykonawca</w:t>
      </w:r>
      <w:r w:rsidRPr="009E45B5">
        <w:rPr>
          <w:rFonts w:ascii="Times New Roman" w:hAnsi="Times New Roman" w:cs="Times New Roman"/>
        </w:rPr>
        <w:t xml:space="preserve"> składa bezpośrednio na dokumencie, który następnie przesyła do systemu.</w:t>
      </w:r>
      <w:bookmarkStart w:id="0" w:name="_21eeoojwb3nb" w:colFirst="0" w:colLast="0"/>
      <w:bookmarkEnd w:id="0"/>
    </w:p>
    <w:p w:rsidR="001C2F48" w:rsidRPr="009E45B5" w:rsidRDefault="007D35EB" w:rsidP="00F24870">
      <w:pPr>
        <w:pStyle w:val="normal"/>
        <w:numPr>
          <w:ilvl w:val="0"/>
          <w:numId w:val="37"/>
        </w:numPr>
        <w:spacing w:line="240" w:lineRule="auto"/>
        <w:ind w:hanging="294"/>
        <w:jc w:val="both"/>
        <w:rPr>
          <w:rFonts w:ascii="Times New Roman" w:eastAsia="Calibri" w:hAnsi="Times New Roman" w:cs="Times New Roman"/>
        </w:rPr>
      </w:pPr>
      <w:r w:rsidRPr="009E45B5">
        <w:rPr>
          <w:rFonts w:ascii="Times New Roman" w:hAnsi="Times New Roman" w:cs="Times New Roman"/>
          <w:color w:val="000000"/>
        </w:rPr>
        <w:t xml:space="preserve">Poświadczenia za zgodność z oryginałem dokonuje odpowiednio </w:t>
      </w:r>
      <w:r w:rsidRPr="009920A2">
        <w:rPr>
          <w:rFonts w:ascii="Times New Roman" w:hAnsi="Times New Roman" w:cs="Times New Roman"/>
          <w:b/>
          <w:color w:val="000000"/>
        </w:rPr>
        <w:t>Wykonawca</w:t>
      </w:r>
      <w:r w:rsidRPr="009E45B5">
        <w:rPr>
          <w:rFonts w:ascii="Times New Roman" w:hAnsi="Times New Roman" w:cs="Times New Roman"/>
          <w:color w:val="000000"/>
        </w:rPr>
        <w:t xml:space="preserve">, podmiot, </w:t>
      </w:r>
      <w:r w:rsidR="009920A2">
        <w:rPr>
          <w:rFonts w:ascii="Times New Roman" w:hAnsi="Times New Roman" w:cs="Times New Roman"/>
          <w:color w:val="000000"/>
        </w:rPr>
        <w:br/>
      </w:r>
      <w:r w:rsidRPr="009E45B5">
        <w:rPr>
          <w:rFonts w:ascii="Times New Roman" w:hAnsi="Times New Roman" w:cs="Times New Roman"/>
          <w:color w:val="000000"/>
        </w:rPr>
        <w:t xml:space="preserve">na którego zdolnościach lub sytuacji polega </w:t>
      </w:r>
      <w:r w:rsidRPr="009920A2">
        <w:rPr>
          <w:rFonts w:ascii="Times New Roman" w:hAnsi="Times New Roman" w:cs="Times New Roman"/>
          <w:b/>
          <w:color w:val="000000"/>
        </w:rPr>
        <w:t>Wykonawca, Wykonawcy</w:t>
      </w:r>
      <w:r w:rsidRPr="009E45B5">
        <w:rPr>
          <w:rFonts w:ascii="Times New Roman" w:hAnsi="Times New Roman" w:cs="Times New Roman"/>
          <w:color w:val="000000"/>
        </w:rPr>
        <w:t xml:space="preserve"> wspólnie ubiegający się </w:t>
      </w:r>
      <w:r w:rsidR="009920A2">
        <w:rPr>
          <w:rFonts w:ascii="Times New Roman" w:hAnsi="Times New Roman" w:cs="Times New Roman"/>
          <w:color w:val="000000"/>
        </w:rPr>
        <w:br/>
      </w:r>
      <w:r w:rsidRPr="009E45B5">
        <w:rPr>
          <w:rFonts w:ascii="Times New Roman" w:hAnsi="Times New Roman" w:cs="Times New Roman"/>
          <w:color w:val="000000"/>
        </w:rPr>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7D35EB" w:rsidRPr="009E45B5" w:rsidRDefault="007D35EB" w:rsidP="00F24870">
      <w:pPr>
        <w:pStyle w:val="normal"/>
        <w:numPr>
          <w:ilvl w:val="0"/>
          <w:numId w:val="37"/>
        </w:numPr>
        <w:spacing w:line="240" w:lineRule="auto"/>
        <w:ind w:hanging="294"/>
        <w:jc w:val="both"/>
        <w:rPr>
          <w:rFonts w:ascii="Times New Roman" w:eastAsia="Calibri" w:hAnsi="Times New Roman" w:cs="Times New Roman"/>
        </w:rPr>
      </w:pPr>
      <w:r w:rsidRPr="009E45B5">
        <w:rPr>
          <w:rFonts w:ascii="Times New Roman" w:hAnsi="Times New Roman" w:cs="Times New Roman"/>
        </w:rPr>
        <w:t>Oferta powinna być:</w:t>
      </w:r>
    </w:p>
    <w:p w:rsidR="000D41D8" w:rsidRDefault="007D35EB" w:rsidP="00F24870">
      <w:pPr>
        <w:pStyle w:val="normal"/>
        <w:numPr>
          <w:ilvl w:val="1"/>
          <w:numId w:val="29"/>
        </w:numPr>
        <w:spacing w:line="240" w:lineRule="auto"/>
        <w:ind w:left="993" w:hanging="284"/>
        <w:jc w:val="both"/>
        <w:rPr>
          <w:rFonts w:ascii="Times New Roman" w:hAnsi="Times New Roman" w:cs="Times New Roman"/>
        </w:rPr>
      </w:pPr>
      <w:r w:rsidRPr="009E45B5">
        <w:rPr>
          <w:rFonts w:ascii="Times New Roman" w:hAnsi="Times New Roman" w:cs="Times New Roman"/>
        </w:rPr>
        <w:t>sporządzona na podstawie załączników niniejszej SWZ w języku polskim,</w:t>
      </w:r>
    </w:p>
    <w:p w:rsidR="000D41D8" w:rsidRDefault="007D35EB" w:rsidP="00F24870">
      <w:pPr>
        <w:pStyle w:val="normal"/>
        <w:numPr>
          <w:ilvl w:val="1"/>
          <w:numId w:val="29"/>
        </w:numPr>
        <w:spacing w:line="240" w:lineRule="auto"/>
        <w:ind w:left="993" w:hanging="284"/>
        <w:jc w:val="both"/>
        <w:rPr>
          <w:rFonts w:ascii="Times New Roman" w:hAnsi="Times New Roman" w:cs="Times New Roman"/>
        </w:rPr>
      </w:pPr>
      <w:r w:rsidRPr="000D41D8">
        <w:rPr>
          <w:rFonts w:ascii="Times New Roman" w:hAnsi="Times New Roman" w:cs="Times New Roman"/>
        </w:rPr>
        <w:t>z</w:t>
      </w:r>
      <w:r w:rsidR="00421986" w:rsidRPr="000D41D8">
        <w:rPr>
          <w:rFonts w:ascii="Times New Roman" w:hAnsi="Times New Roman" w:cs="Times New Roman"/>
        </w:rPr>
        <w:t xml:space="preserve">łożona przy użyciu środków komunikacji elektronicznej tzn. za </w:t>
      </w:r>
      <w:r w:rsidRPr="000D41D8">
        <w:rPr>
          <w:rFonts w:ascii="Times New Roman" w:hAnsi="Times New Roman" w:cs="Times New Roman"/>
        </w:rPr>
        <w:t>pośrednictwem</w:t>
      </w:r>
      <w:r w:rsidR="00421986" w:rsidRPr="000D41D8">
        <w:rPr>
          <w:rFonts w:ascii="Times New Roman" w:hAnsi="Times New Roman" w:cs="Times New Roman"/>
        </w:rPr>
        <w:t xml:space="preserve"> </w:t>
      </w:r>
      <w:hyperlink r:id="rId31">
        <w:r w:rsidRPr="000D41D8">
          <w:rPr>
            <w:rFonts w:ascii="Times New Roman" w:hAnsi="Times New Roman" w:cs="Times New Roman"/>
            <w:color w:val="5A6378" w:themeColor="text2"/>
            <w:u w:val="single"/>
          </w:rPr>
          <w:t>platformazakupowa.pl</w:t>
        </w:r>
      </w:hyperlink>
      <w:r w:rsidR="006D5D1B" w:rsidRPr="000D41D8">
        <w:rPr>
          <w:rFonts w:ascii="Times New Roman" w:hAnsi="Times New Roman" w:cs="Times New Roman"/>
        </w:rPr>
        <w:t xml:space="preserve">, </w:t>
      </w:r>
    </w:p>
    <w:p w:rsidR="007D35EB" w:rsidRPr="000D41D8" w:rsidRDefault="007D35EB" w:rsidP="00F24870">
      <w:pPr>
        <w:pStyle w:val="normal"/>
        <w:numPr>
          <w:ilvl w:val="1"/>
          <w:numId w:val="29"/>
        </w:numPr>
        <w:spacing w:line="240" w:lineRule="auto"/>
        <w:ind w:left="993" w:hanging="284"/>
        <w:jc w:val="both"/>
        <w:rPr>
          <w:rFonts w:ascii="Times New Roman" w:hAnsi="Times New Roman" w:cs="Times New Roman"/>
        </w:rPr>
      </w:pPr>
      <w:r w:rsidRPr="000D41D8">
        <w:rPr>
          <w:rFonts w:ascii="Times New Roman" w:hAnsi="Times New Roman" w:cs="Times New Roman"/>
        </w:rPr>
        <w:t xml:space="preserve">podpisana </w:t>
      </w:r>
      <w:hyperlink r:id="rId32">
        <w:r w:rsidRPr="000D41D8">
          <w:rPr>
            <w:rFonts w:ascii="Times New Roman" w:hAnsi="Times New Roman" w:cs="Times New Roman"/>
            <w:b/>
            <w:u w:val="single"/>
          </w:rPr>
          <w:t>kwalifikowanym podpisem elektronicznym</w:t>
        </w:r>
      </w:hyperlink>
      <w:r w:rsidRPr="000D41D8">
        <w:rPr>
          <w:rFonts w:ascii="Times New Roman" w:hAnsi="Times New Roman" w:cs="Times New Roman"/>
        </w:rPr>
        <w:t xml:space="preserve"> lub </w:t>
      </w:r>
      <w:hyperlink r:id="rId33">
        <w:r w:rsidRPr="000D41D8">
          <w:rPr>
            <w:rFonts w:ascii="Times New Roman" w:hAnsi="Times New Roman" w:cs="Times New Roman"/>
            <w:b/>
            <w:u w:val="single"/>
          </w:rPr>
          <w:t>podpisem zaufanym</w:t>
        </w:r>
      </w:hyperlink>
      <w:r w:rsidRPr="000D41D8">
        <w:rPr>
          <w:rFonts w:ascii="Times New Roman" w:hAnsi="Times New Roman" w:cs="Times New Roman"/>
        </w:rPr>
        <w:t xml:space="preserve"> </w:t>
      </w:r>
      <w:r w:rsidR="0017047B" w:rsidRPr="000D41D8">
        <w:rPr>
          <w:rFonts w:ascii="Times New Roman" w:hAnsi="Times New Roman" w:cs="Times New Roman"/>
        </w:rPr>
        <w:br/>
      </w:r>
      <w:r w:rsidRPr="000D41D8">
        <w:rPr>
          <w:rFonts w:ascii="Times New Roman" w:hAnsi="Times New Roman" w:cs="Times New Roman"/>
        </w:rPr>
        <w:t xml:space="preserve">lub </w:t>
      </w:r>
      <w:hyperlink r:id="rId34">
        <w:r w:rsidRPr="000D41D8">
          <w:rPr>
            <w:rFonts w:ascii="Times New Roman" w:hAnsi="Times New Roman" w:cs="Times New Roman"/>
            <w:b/>
            <w:u w:val="single"/>
          </w:rPr>
          <w:t>podpisem osobistym</w:t>
        </w:r>
      </w:hyperlink>
      <w:r w:rsidRPr="000D41D8">
        <w:rPr>
          <w:rFonts w:ascii="Times New Roman" w:hAnsi="Times New Roman" w:cs="Times New Roman"/>
        </w:rPr>
        <w:t xml:space="preserve"> przez osobę/osoby upoważnioną/upoważnione.</w:t>
      </w:r>
    </w:p>
    <w:p w:rsidR="001C2F48" w:rsidRPr="009E45B5" w:rsidRDefault="007D35EB" w:rsidP="00F24870">
      <w:pPr>
        <w:pStyle w:val="normal"/>
        <w:numPr>
          <w:ilvl w:val="0"/>
          <w:numId w:val="37"/>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 xml:space="preserve">Podpisy kwalifikowane wykorzystywane przez </w:t>
      </w:r>
      <w:r w:rsidRPr="009E45B5">
        <w:rPr>
          <w:rFonts w:ascii="Times New Roman" w:hAnsi="Times New Roman" w:cs="Times New Roman"/>
          <w:b/>
        </w:rPr>
        <w:t>Wykonawców</w:t>
      </w:r>
      <w:r w:rsidRPr="009E45B5">
        <w:rPr>
          <w:rFonts w:ascii="Times New Roman" w:hAnsi="Times New Roman" w:cs="Times New Roman"/>
        </w:rPr>
        <w:t xml:space="preserve">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1C2F48" w:rsidRPr="009E45B5" w:rsidRDefault="007D35EB" w:rsidP="00F24870">
      <w:pPr>
        <w:pStyle w:val="normal"/>
        <w:numPr>
          <w:ilvl w:val="0"/>
          <w:numId w:val="37"/>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 xml:space="preserve">W przypadku wykorzystania formatu podpisu XAdES zewnętrzny </w:t>
      </w:r>
      <w:r w:rsidRPr="009E45B5">
        <w:rPr>
          <w:rFonts w:ascii="Times New Roman" w:hAnsi="Times New Roman" w:cs="Times New Roman"/>
          <w:b/>
        </w:rPr>
        <w:t xml:space="preserve">Zamawiający </w:t>
      </w:r>
      <w:r w:rsidRPr="009E45B5">
        <w:rPr>
          <w:rFonts w:ascii="Times New Roman" w:hAnsi="Times New Roman" w:cs="Times New Roman"/>
        </w:rPr>
        <w:t>wymaga dołączenia odpowiedniej ilości plików tj. podpisywanych plików z danymi oraz plików XAdES.</w:t>
      </w:r>
    </w:p>
    <w:p w:rsidR="001C2F48" w:rsidRPr="009E45B5" w:rsidRDefault="007D35EB" w:rsidP="00F24870">
      <w:pPr>
        <w:pStyle w:val="normal"/>
        <w:numPr>
          <w:ilvl w:val="0"/>
          <w:numId w:val="37"/>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 xml:space="preserve">Zgodnie z art. 18 ust. 3 ustawy Pzp, nie ujawnia się informacji stanowiących tajemnicę przedsiębiorstwa, w rozumieniu przepisów o zwalczaniu nieuczciwej konkurencji. Jeżeli </w:t>
      </w:r>
      <w:r w:rsidRPr="009E45B5">
        <w:rPr>
          <w:rFonts w:ascii="Times New Roman" w:hAnsi="Times New Roman" w:cs="Times New Roman"/>
          <w:b/>
        </w:rPr>
        <w:t>Wykonawca</w:t>
      </w:r>
      <w:r w:rsidRPr="009E45B5">
        <w:rPr>
          <w:rFonts w:ascii="Times New Roman" w:hAnsi="Times New Roman" w:cs="Times New Roman"/>
        </w:rPr>
        <w:t>,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1C2F48" w:rsidRPr="009E45B5" w:rsidRDefault="007D35EB" w:rsidP="00F24870">
      <w:pPr>
        <w:pStyle w:val="normal"/>
        <w:numPr>
          <w:ilvl w:val="0"/>
          <w:numId w:val="37"/>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b/>
        </w:rPr>
        <w:t>Wykonawca</w:t>
      </w:r>
      <w:r w:rsidRPr="009E45B5">
        <w:rPr>
          <w:rFonts w:ascii="Times New Roman" w:hAnsi="Times New Roman" w:cs="Times New Roman"/>
        </w:rPr>
        <w:t xml:space="preserve">, za pośrednictwem </w:t>
      </w:r>
      <w:hyperlink r:id="rId35">
        <w:r w:rsidRPr="009E45B5">
          <w:rPr>
            <w:rFonts w:ascii="Times New Roman" w:hAnsi="Times New Roman" w:cs="Times New Roman"/>
            <w:u w:val="single"/>
          </w:rPr>
          <w:t>platformazakupowa.pl</w:t>
        </w:r>
      </w:hyperlink>
      <w:r w:rsidRPr="009E45B5">
        <w:rPr>
          <w:rFonts w:ascii="Times New Roman" w:hAnsi="Times New Roman" w:cs="Times New Roman"/>
        </w:rPr>
        <w:t xml:space="preserve"> może przed upływem terminu </w:t>
      </w:r>
      <w:r w:rsidR="009C610C" w:rsidRPr="009E45B5">
        <w:rPr>
          <w:rFonts w:ascii="Times New Roman" w:hAnsi="Times New Roman" w:cs="Times New Roman"/>
        </w:rPr>
        <w:br/>
      </w:r>
      <w:r w:rsidRPr="009E45B5">
        <w:rPr>
          <w:rFonts w:ascii="Times New Roman" w:hAnsi="Times New Roman" w:cs="Times New Roman"/>
        </w:rPr>
        <w:t>do składania ofert zmienić lub wycofać ofertę. Sposób dokonywania zmiany lub</w:t>
      </w:r>
      <w:r w:rsidR="001C2F48" w:rsidRPr="009E45B5">
        <w:rPr>
          <w:rFonts w:ascii="Times New Roman" w:hAnsi="Times New Roman" w:cs="Times New Roman"/>
        </w:rPr>
        <w:t xml:space="preserve"> wycofania oferty </w:t>
      </w:r>
      <w:r w:rsidRPr="009E45B5">
        <w:rPr>
          <w:rFonts w:ascii="Times New Roman" w:hAnsi="Times New Roman" w:cs="Times New Roman"/>
        </w:rPr>
        <w:t xml:space="preserve">zamieszczono w instrukcji zamieszczonej na stronie internetowej pod adresem: </w:t>
      </w:r>
      <w:hyperlink r:id="rId36" w:history="1">
        <w:r w:rsidR="00011521" w:rsidRPr="00840187">
          <w:rPr>
            <w:rStyle w:val="Hipercze"/>
            <w:rFonts w:ascii="Times New Roman" w:hAnsi="Times New Roman"/>
          </w:rPr>
          <w:t>https://platformazakupowa.pl/strona/45-instrukcje</w:t>
        </w:r>
      </w:hyperlink>
      <w:r w:rsidR="00011521">
        <w:rPr>
          <w:rFonts w:ascii="Times New Roman" w:hAnsi="Times New Roman" w:cs="Times New Roman"/>
          <w:u w:val="single"/>
        </w:rPr>
        <w:t xml:space="preserve">. </w:t>
      </w:r>
    </w:p>
    <w:p w:rsidR="001C2F48" w:rsidRPr="009E45B5" w:rsidRDefault="007D35EB" w:rsidP="00F24870">
      <w:pPr>
        <w:pStyle w:val="normal"/>
        <w:numPr>
          <w:ilvl w:val="0"/>
          <w:numId w:val="37"/>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 xml:space="preserve">Każdy z </w:t>
      </w:r>
      <w:r w:rsidRPr="009E45B5">
        <w:rPr>
          <w:rFonts w:ascii="Times New Roman" w:hAnsi="Times New Roman" w:cs="Times New Roman"/>
          <w:b/>
        </w:rPr>
        <w:t>Wykonawców</w:t>
      </w:r>
      <w:r w:rsidRPr="009E45B5">
        <w:rPr>
          <w:rFonts w:ascii="Times New Roman" w:hAnsi="Times New Roman" w:cs="Times New Roman"/>
        </w:rPr>
        <w:t xml:space="preserve"> może złożyć tylko jedną ofertę. Złożenie większej liczby ofert lub oferty zawierającej propozycje wariantowe spowoduje podlegać będzie odrzuceniu.</w:t>
      </w:r>
    </w:p>
    <w:p w:rsidR="001C2F48" w:rsidRPr="009E45B5" w:rsidRDefault="007D35EB" w:rsidP="00F24870">
      <w:pPr>
        <w:pStyle w:val="normal"/>
        <w:numPr>
          <w:ilvl w:val="0"/>
          <w:numId w:val="37"/>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 xml:space="preserve">Dokumenty i oświadczenia składane przez </w:t>
      </w:r>
      <w:r w:rsidRPr="009E45B5">
        <w:rPr>
          <w:rFonts w:ascii="Times New Roman" w:hAnsi="Times New Roman" w:cs="Times New Roman"/>
          <w:b/>
        </w:rPr>
        <w:t>Wykonawcę</w:t>
      </w:r>
      <w:r w:rsidRPr="009E45B5">
        <w:rPr>
          <w:rFonts w:ascii="Times New Roman" w:hAnsi="Times New Roman" w:cs="Times New Roman"/>
        </w:rPr>
        <w:t xml:space="preserve"> powinny być w języku polskim. </w:t>
      </w:r>
      <w:r w:rsidR="009C610C" w:rsidRPr="009E45B5">
        <w:rPr>
          <w:rFonts w:ascii="Times New Roman" w:hAnsi="Times New Roman" w:cs="Times New Roman"/>
        </w:rPr>
        <w:br/>
      </w:r>
      <w:r w:rsidRPr="009E45B5">
        <w:rPr>
          <w:rFonts w:ascii="Times New Roman" w:hAnsi="Times New Roman" w:cs="Times New Roman"/>
        </w:rPr>
        <w:t xml:space="preserve">W przypadku  załączenia dokumentów sporządzonych w innym języku niż dopuszczony, </w:t>
      </w:r>
      <w:r w:rsidRPr="009E45B5">
        <w:rPr>
          <w:rFonts w:ascii="Times New Roman" w:hAnsi="Times New Roman" w:cs="Times New Roman"/>
          <w:b/>
        </w:rPr>
        <w:t>Wykonawca</w:t>
      </w:r>
      <w:r w:rsidRPr="009E45B5">
        <w:rPr>
          <w:rFonts w:ascii="Times New Roman" w:hAnsi="Times New Roman" w:cs="Times New Roman"/>
        </w:rPr>
        <w:t xml:space="preserve"> zobowiązany jest załączyć tłumaczenie na język polski.</w:t>
      </w:r>
    </w:p>
    <w:p w:rsidR="009E45B5" w:rsidRPr="009E45B5" w:rsidRDefault="007D35EB" w:rsidP="00F24870">
      <w:pPr>
        <w:pStyle w:val="normal"/>
        <w:numPr>
          <w:ilvl w:val="0"/>
          <w:numId w:val="37"/>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Zgodnie z definicją dokumentu elektronicznego z art.3 ustęp 2 Ustawy o informatyzacji działalności podmiotów realizujących zadania publiczne, opatrzenie pliku zawi</w:t>
      </w:r>
      <w:r w:rsidR="001C2F48" w:rsidRPr="009E45B5">
        <w:rPr>
          <w:rFonts w:ascii="Times New Roman" w:hAnsi="Times New Roman" w:cs="Times New Roman"/>
        </w:rPr>
        <w:t xml:space="preserve">erającego skompresowane dane </w:t>
      </w:r>
      <w:r w:rsidRPr="009E45B5">
        <w:rPr>
          <w:rFonts w:ascii="Times New Roman" w:hAnsi="Times New Roman" w:cs="Times New Roman"/>
        </w:rPr>
        <w:t xml:space="preserve">kwalifikowanym podpisem elektronicznym jest jednoznaczne </w:t>
      </w:r>
      <w:r w:rsidR="009920A2">
        <w:rPr>
          <w:rFonts w:ascii="Times New Roman" w:hAnsi="Times New Roman" w:cs="Times New Roman"/>
        </w:rPr>
        <w:br/>
      </w:r>
      <w:r w:rsidRPr="009E45B5">
        <w:rPr>
          <w:rFonts w:ascii="Times New Roman" w:hAnsi="Times New Roman" w:cs="Times New Roman"/>
        </w:rPr>
        <w:t>z podpisaniem oryginału dokumentu, z wyjątkiem kopii poświadcz</w:t>
      </w:r>
      <w:r w:rsidR="009920A2">
        <w:rPr>
          <w:rFonts w:ascii="Times New Roman" w:hAnsi="Times New Roman" w:cs="Times New Roman"/>
        </w:rPr>
        <w:t xml:space="preserve">onych odpowiednio przez innego </w:t>
      </w:r>
      <w:r w:rsidR="009920A2" w:rsidRPr="009920A2">
        <w:rPr>
          <w:rFonts w:ascii="Times New Roman" w:hAnsi="Times New Roman" w:cs="Times New Roman"/>
          <w:b/>
        </w:rPr>
        <w:t>W</w:t>
      </w:r>
      <w:r w:rsidRPr="009920A2">
        <w:rPr>
          <w:rFonts w:ascii="Times New Roman" w:hAnsi="Times New Roman" w:cs="Times New Roman"/>
          <w:b/>
        </w:rPr>
        <w:t xml:space="preserve">ykonawcę </w:t>
      </w:r>
      <w:r w:rsidRPr="009E45B5">
        <w:rPr>
          <w:rFonts w:ascii="Times New Roman" w:hAnsi="Times New Roman" w:cs="Times New Roman"/>
        </w:rPr>
        <w:t xml:space="preserve">ubiegającego się wspólnie z nim o udzielenie zamówienia, przez podmiot, na którego zdolnościach lub sytuacji polega </w:t>
      </w:r>
      <w:r w:rsidRPr="009E45B5">
        <w:rPr>
          <w:rFonts w:ascii="Times New Roman" w:hAnsi="Times New Roman" w:cs="Times New Roman"/>
          <w:b/>
        </w:rPr>
        <w:t>Wykonawca</w:t>
      </w:r>
      <w:r w:rsidRPr="009E45B5">
        <w:rPr>
          <w:rFonts w:ascii="Times New Roman" w:hAnsi="Times New Roman" w:cs="Times New Roman"/>
        </w:rPr>
        <w:t>, albo przez podwykonawcę.</w:t>
      </w:r>
    </w:p>
    <w:p w:rsidR="009E45B5" w:rsidRPr="009E45B5" w:rsidRDefault="007D35EB" w:rsidP="00F24870">
      <w:pPr>
        <w:pStyle w:val="normal"/>
        <w:numPr>
          <w:ilvl w:val="0"/>
          <w:numId w:val="37"/>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Maksymalny rozmiar jednego pliku przesyłanego za pośrednictwem dedykowanych formularzy do: złożenia, zmiany, wycofania oferty wynosi 150 MB natomiast przy komunikacji wielkość pliku to maksymalnie 500 MB.</w:t>
      </w:r>
    </w:p>
    <w:p w:rsidR="009E45B5" w:rsidRPr="009E45B5" w:rsidRDefault="007D35EB" w:rsidP="00F24870">
      <w:pPr>
        <w:pStyle w:val="normal"/>
        <w:numPr>
          <w:ilvl w:val="0"/>
          <w:numId w:val="37"/>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b/>
        </w:rPr>
        <w:t xml:space="preserve">Rozszerzenia plików wykorzystywanych przez Wykonawców powinny być zgodne </w:t>
      </w:r>
      <w:r w:rsidR="009C610C" w:rsidRPr="009E45B5">
        <w:rPr>
          <w:rFonts w:ascii="Times New Roman" w:hAnsi="Times New Roman" w:cs="Times New Roman"/>
          <w:b/>
        </w:rPr>
        <w:br/>
      </w:r>
      <w:r w:rsidRPr="009E45B5">
        <w:rPr>
          <w:rFonts w:ascii="Times New Roman" w:hAnsi="Times New Roman" w:cs="Times New Roman"/>
          <w:b/>
        </w:rPr>
        <w:t>z</w:t>
      </w:r>
      <w:r w:rsidRPr="009E45B5">
        <w:rPr>
          <w:rFonts w:ascii="Times New Roman" w:hAnsi="Times New Roman" w:cs="Times New Roman"/>
        </w:rPr>
        <w:t xml:space="preserve"> Załącznikiem nr 2 do “Rozporządzenia Rady Ministrów w sprawie Krajowych Ram Interoperacyjności, minimalnych wymagań dla rejestrów publicznych i wymiany informacji </w:t>
      </w:r>
      <w:r w:rsidR="009920A2">
        <w:rPr>
          <w:rFonts w:ascii="Times New Roman" w:hAnsi="Times New Roman" w:cs="Times New Roman"/>
        </w:rPr>
        <w:br/>
      </w:r>
      <w:r w:rsidRPr="009E45B5">
        <w:rPr>
          <w:rFonts w:ascii="Times New Roman" w:hAnsi="Times New Roman" w:cs="Times New Roman"/>
        </w:rPr>
        <w:t>w postaci elektronicznej oraz minimalnych wymagań dla systemów teleinformatycznych”, zwanego dalej Rozporządzeniem KRI.</w:t>
      </w:r>
    </w:p>
    <w:p w:rsidR="009E45B5" w:rsidRPr="009E45B5" w:rsidRDefault="007D35EB" w:rsidP="00F24870">
      <w:pPr>
        <w:pStyle w:val="normal"/>
        <w:numPr>
          <w:ilvl w:val="0"/>
          <w:numId w:val="37"/>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rekomenduje wykorzystanie formatów: .pdf .doc .docx .xls .xlsx .jpg (.jpeg) </w:t>
      </w:r>
      <w:r w:rsidR="0017047B" w:rsidRPr="009E45B5">
        <w:rPr>
          <w:rFonts w:ascii="Times New Roman" w:hAnsi="Times New Roman" w:cs="Times New Roman"/>
        </w:rPr>
        <w:br/>
      </w:r>
      <w:r w:rsidRPr="009E45B5">
        <w:rPr>
          <w:rFonts w:ascii="Times New Roman" w:hAnsi="Times New Roman" w:cs="Times New Roman"/>
          <w:b/>
          <w:u w:val="single"/>
        </w:rPr>
        <w:t>ze szczególnym wskazaniem na .pdf</w:t>
      </w:r>
      <w:r w:rsidR="009E45B5" w:rsidRPr="009E45B5">
        <w:rPr>
          <w:rFonts w:ascii="Times New Roman" w:hAnsi="Times New Roman" w:cs="Times New Roman"/>
          <w:b/>
          <w:u w:val="single"/>
        </w:rPr>
        <w:t>.</w:t>
      </w:r>
    </w:p>
    <w:p w:rsidR="007D35EB" w:rsidRPr="009E45B5" w:rsidRDefault="007D35EB" w:rsidP="00F24870">
      <w:pPr>
        <w:pStyle w:val="normal"/>
        <w:numPr>
          <w:ilvl w:val="0"/>
          <w:numId w:val="37"/>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 xml:space="preserve">W celu ewentualnej kompresji danych </w:t>
      </w:r>
      <w:r w:rsidRPr="009E45B5">
        <w:rPr>
          <w:rFonts w:ascii="Times New Roman" w:hAnsi="Times New Roman" w:cs="Times New Roman"/>
          <w:b/>
        </w:rPr>
        <w:t>Zamawiający</w:t>
      </w:r>
      <w:r w:rsidRPr="009E45B5">
        <w:rPr>
          <w:rFonts w:ascii="Times New Roman" w:hAnsi="Times New Roman" w:cs="Times New Roman"/>
        </w:rPr>
        <w:t xml:space="preserve"> rekomenduje wykorzystanie jednego </w:t>
      </w:r>
      <w:r w:rsidR="009920A2">
        <w:rPr>
          <w:rFonts w:ascii="Times New Roman" w:hAnsi="Times New Roman" w:cs="Times New Roman"/>
        </w:rPr>
        <w:br/>
      </w:r>
      <w:r w:rsidRPr="009E45B5">
        <w:rPr>
          <w:rFonts w:ascii="Times New Roman" w:hAnsi="Times New Roman" w:cs="Times New Roman"/>
        </w:rPr>
        <w:t>z rozszerzeń:</w:t>
      </w:r>
    </w:p>
    <w:p w:rsidR="00B10D4B" w:rsidRPr="009E45B5" w:rsidRDefault="007D35EB" w:rsidP="00F24870">
      <w:pPr>
        <w:pStyle w:val="normal"/>
        <w:numPr>
          <w:ilvl w:val="1"/>
          <w:numId w:val="28"/>
        </w:numPr>
        <w:spacing w:line="240" w:lineRule="auto"/>
        <w:jc w:val="both"/>
        <w:rPr>
          <w:rFonts w:ascii="Times New Roman" w:hAnsi="Times New Roman" w:cs="Times New Roman"/>
        </w:rPr>
      </w:pPr>
      <w:r w:rsidRPr="009E45B5">
        <w:rPr>
          <w:rFonts w:ascii="Times New Roman" w:hAnsi="Times New Roman" w:cs="Times New Roman"/>
        </w:rPr>
        <w:t xml:space="preserve">.zip </w:t>
      </w:r>
    </w:p>
    <w:p w:rsidR="007D35EB" w:rsidRPr="009E45B5" w:rsidRDefault="007D35EB" w:rsidP="00F24870">
      <w:pPr>
        <w:pStyle w:val="normal"/>
        <w:numPr>
          <w:ilvl w:val="1"/>
          <w:numId w:val="28"/>
        </w:numPr>
        <w:spacing w:line="240" w:lineRule="auto"/>
        <w:jc w:val="both"/>
        <w:rPr>
          <w:rFonts w:ascii="Times New Roman" w:hAnsi="Times New Roman" w:cs="Times New Roman"/>
        </w:rPr>
      </w:pPr>
      <w:r w:rsidRPr="009E45B5">
        <w:rPr>
          <w:rFonts w:ascii="Times New Roman" w:hAnsi="Times New Roman" w:cs="Times New Roman"/>
        </w:rPr>
        <w:t>.7Z</w:t>
      </w:r>
    </w:p>
    <w:p w:rsidR="00B10D4B" w:rsidRPr="009E45B5" w:rsidRDefault="007D35EB" w:rsidP="00F24870">
      <w:pPr>
        <w:pStyle w:val="normal"/>
        <w:numPr>
          <w:ilvl w:val="0"/>
          <w:numId w:val="37"/>
        </w:numPr>
        <w:spacing w:line="240" w:lineRule="auto"/>
        <w:ind w:hanging="294"/>
        <w:jc w:val="both"/>
        <w:rPr>
          <w:rFonts w:ascii="Times New Roman" w:eastAsia="Calibri" w:hAnsi="Times New Roman" w:cs="Times New Roman"/>
        </w:rPr>
      </w:pPr>
      <w:r w:rsidRPr="009E45B5">
        <w:rPr>
          <w:rFonts w:ascii="Times New Roman" w:hAnsi="Times New Roman" w:cs="Times New Roman"/>
        </w:rPr>
        <w:lastRenderedPageBreak/>
        <w:t xml:space="preserve">Wśród rozszerzeń powszechnych a </w:t>
      </w:r>
      <w:r w:rsidRPr="009E45B5">
        <w:rPr>
          <w:rFonts w:ascii="Times New Roman" w:hAnsi="Times New Roman" w:cs="Times New Roman"/>
          <w:b/>
        </w:rPr>
        <w:t>niewystępujących</w:t>
      </w:r>
      <w:r w:rsidRPr="009E45B5">
        <w:rPr>
          <w:rFonts w:ascii="Times New Roman" w:hAnsi="Times New Roman" w:cs="Times New Roman"/>
        </w:rPr>
        <w:t xml:space="preserve"> w Rozporządzeniu KRI występują: .rar .gif .bmp .numbers .pages. </w:t>
      </w:r>
      <w:r w:rsidRPr="009E45B5">
        <w:rPr>
          <w:rFonts w:ascii="Times New Roman" w:hAnsi="Times New Roman" w:cs="Times New Roman"/>
          <w:b/>
        </w:rPr>
        <w:t>Dokumenty złożone w takich plikach zostaną uznane za złożone nieskutecznie.</w:t>
      </w:r>
    </w:p>
    <w:p w:rsidR="009E45B5" w:rsidRPr="009E45B5" w:rsidRDefault="007D35EB" w:rsidP="00F24870">
      <w:pPr>
        <w:pStyle w:val="normal"/>
        <w:numPr>
          <w:ilvl w:val="0"/>
          <w:numId w:val="37"/>
        </w:numPr>
        <w:spacing w:line="240" w:lineRule="auto"/>
        <w:ind w:hanging="294"/>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zwraca uwagę na ograniczenia wielkości plików podpisywanych profilem zaufanym, który wynosi </w:t>
      </w:r>
      <w:r w:rsidRPr="009E45B5">
        <w:rPr>
          <w:rFonts w:ascii="Times New Roman" w:hAnsi="Times New Roman" w:cs="Times New Roman"/>
          <w:b/>
        </w:rPr>
        <w:t>maksymalnie 10MB</w:t>
      </w:r>
      <w:r w:rsidRPr="009E45B5">
        <w:rPr>
          <w:rFonts w:ascii="Times New Roman" w:hAnsi="Times New Roman" w:cs="Times New Roman"/>
        </w:rPr>
        <w:t xml:space="preserve">, oraz na ograniczenie wielkości plików podpisywanych w aplikacji eDoApp służącej do składania podpisu osobistego, który wynosi </w:t>
      </w:r>
      <w:r w:rsidRPr="009E45B5">
        <w:rPr>
          <w:rFonts w:ascii="Times New Roman" w:hAnsi="Times New Roman" w:cs="Times New Roman"/>
          <w:b/>
        </w:rPr>
        <w:t>maksymalnie 5MB</w:t>
      </w:r>
      <w:r w:rsidRPr="009E45B5">
        <w:rPr>
          <w:rFonts w:ascii="Times New Roman" w:hAnsi="Times New Roman" w:cs="Times New Roman"/>
        </w:rPr>
        <w:t>.</w:t>
      </w:r>
    </w:p>
    <w:p w:rsidR="007D35EB" w:rsidRPr="009E45B5" w:rsidRDefault="007D35EB" w:rsidP="00F24870">
      <w:pPr>
        <w:pStyle w:val="normal"/>
        <w:numPr>
          <w:ilvl w:val="0"/>
          <w:numId w:val="37"/>
        </w:numPr>
        <w:spacing w:line="240" w:lineRule="auto"/>
        <w:ind w:hanging="294"/>
        <w:jc w:val="both"/>
        <w:rPr>
          <w:rFonts w:ascii="Times New Roman" w:eastAsia="Calibri" w:hAnsi="Times New Roman" w:cs="Times New Roman"/>
        </w:rPr>
      </w:pPr>
      <w:r w:rsidRPr="009E45B5">
        <w:rPr>
          <w:rFonts w:ascii="Times New Roman" w:hAnsi="Times New Roman" w:cs="Times New Roman"/>
        </w:rPr>
        <w:t xml:space="preserve">W przypadku stosowania przez </w:t>
      </w:r>
      <w:r w:rsidRPr="009E45B5">
        <w:rPr>
          <w:rFonts w:ascii="Times New Roman" w:hAnsi="Times New Roman" w:cs="Times New Roman"/>
          <w:b/>
        </w:rPr>
        <w:t>Wykonawcę</w:t>
      </w:r>
      <w:r w:rsidRPr="009E45B5">
        <w:rPr>
          <w:rFonts w:ascii="Times New Roman" w:hAnsi="Times New Roman" w:cs="Times New Roman"/>
        </w:rPr>
        <w:t xml:space="preserve"> kwalifikowanego podpisu elektronicznego:</w:t>
      </w:r>
    </w:p>
    <w:p w:rsidR="009E45B5" w:rsidRPr="009E45B5" w:rsidRDefault="007D35EB" w:rsidP="009920A2">
      <w:pPr>
        <w:pStyle w:val="normal"/>
        <w:numPr>
          <w:ilvl w:val="2"/>
          <w:numId w:val="11"/>
        </w:numPr>
        <w:spacing w:line="240" w:lineRule="auto"/>
        <w:ind w:left="993" w:hanging="284"/>
        <w:jc w:val="both"/>
        <w:rPr>
          <w:rFonts w:ascii="Times New Roman" w:eastAsia="Calibri" w:hAnsi="Times New Roman" w:cs="Times New Roman"/>
        </w:rPr>
      </w:pPr>
      <w:r w:rsidRPr="009E45B5">
        <w:rPr>
          <w:rFonts w:ascii="Times New Roman" w:hAnsi="Times New Roman" w:cs="Times New Roman"/>
        </w:rPr>
        <w:t xml:space="preserve">Ze względu na niskie ryzyko naruszenia integralności pliku oraz łatwiejszą weryfikację podpisu </w:t>
      </w:r>
      <w:r w:rsidRPr="009E45B5">
        <w:rPr>
          <w:rFonts w:ascii="Times New Roman" w:hAnsi="Times New Roman" w:cs="Times New Roman"/>
          <w:b/>
        </w:rPr>
        <w:t>Zamawiający</w:t>
      </w:r>
      <w:r w:rsidRPr="009E45B5">
        <w:rPr>
          <w:rFonts w:ascii="Times New Roman" w:hAnsi="Times New Roman" w:cs="Times New Roman"/>
        </w:rPr>
        <w:t xml:space="preserve"> zaleca, w miarę możliwości, </w:t>
      </w:r>
      <w:r w:rsidRPr="009E45B5">
        <w:rPr>
          <w:rFonts w:ascii="Times New Roman" w:hAnsi="Times New Roman" w:cs="Times New Roman"/>
          <w:b/>
        </w:rPr>
        <w:t xml:space="preserve">przekonwertowanie plików składających się na ofertę na rozszerzenie .pdf  i opatrzenie ich podpisem kwalifikowanym w formacie PAdES. </w:t>
      </w:r>
    </w:p>
    <w:p w:rsidR="009E45B5" w:rsidRPr="009E45B5" w:rsidRDefault="007D35EB" w:rsidP="009920A2">
      <w:pPr>
        <w:pStyle w:val="normal"/>
        <w:numPr>
          <w:ilvl w:val="2"/>
          <w:numId w:val="11"/>
        </w:numPr>
        <w:spacing w:line="240" w:lineRule="auto"/>
        <w:ind w:left="993" w:hanging="284"/>
        <w:jc w:val="both"/>
        <w:rPr>
          <w:rFonts w:ascii="Times New Roman" w:eastAsia="Calibri" w:hAnsi="Times New Roman" w:cs="Times New Roman"/>
        </w:rPr>
      </w:pPr>
      <w:r w:rsidRPr="009E45B5">
        <w:rPr>
          <w:rFonts w:ascii="Times New Roman" w:hAnsi="Times New Roman" w:cs="Times New Roman"/>
        </w:rPr>
        <w:t xml:space="preserve">Pliki w innych formatach niż PDF </w:t>
      </w:r>
      <w:r w:rsidRPr="009E45B5">
        <w:rPr>
          <w:rFonts w:ascii="Times New Roman" w:hAnsi="Times New Roman" w:cs="Times New Roman"/>
          <w:b/>
        </w:rPr>
        <w:t>zaleca się opatrzyć podpisem w formacie XAdES o typie zewnętrznym</w:t>
      </w:r>
      <w:r w:rsidRPr="009E45B5">
        <w:rPr>
          <w:rFonts w:ascii="Times New Roman" w:hAnsi="Times New Roman" w:cs="Times New Roman"/>
        </w:rPr>
        <w:t xml:space="preserve">. </w:t>
      </w:r>
      <w:r w:rsidRPr="009E45B5">
        <w:rPr>
          <w:rFonts w:ascii="Times New Roman" w:hAnsi="Times New Roman" w:cs="Times New Roman"/>
          <w:b/>
        </w:rPr>
        <w:t>Wykonawca</w:t>
      </w:r>
      <w:r w:rsidRPr="009E45B5">
        <w:rPr>
          <w:rFonts w:ascii="Times New Roman" w:hAnsi="Times New Roman" w:cs="Times New Roman"/>
        </w:rPr>
        <w:t xml:space="preserve"> powinien pamiętać, aby plik z podpisem przekazywać łącznie </w:t>
      </w:r>
      <w:r w:rsidR="00EB2930" w:rsidRPr="009E45B5">
        <w:rPr>
          <w:rFonts w:ascii="Times New Roman" w:hAnsi="Times New Roman" w:cs="Times New Roman"/>
        </w:rPr>
        <w:br/>
      </w:r>
      <w:r w:rsidRPr="009E45B5">
        <w:rPr>
          <w:rFonts w:ascii="Times New Roman" w:hAnsi="Times New Roman" w:cs="Times New Roman"/>
        </w:rPr>
        <w:t>z dokumentem podpisywanym.</w:t>
      </w:r>
    </w:p>
    <w:p w:rsidR="00421986" w:rsidRPr="009E45B5" w:rsidRDefault="007D35EB" w:rsidP="009920A2">
      <w:pPr>
        <w:pStyle w:val="normal"/>
        <w:numPr>
          <w:ilvl w:val="2"/>
          <w:numId w:val="11"/>
        </w:numPr>
        <w:spacing w:line="240" w:lineRule="auto"/>
        <w:ind w:left="993" w:hanging="284"/>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rekomenduje wykorzystanie podpisu z kwalifikowanym znacznikiem czasu.</w:t>
      </w:r>
    </w:p>
    <w:p w:rsidR="009E45B5" w:rsidRPr="009E45B5" w:rsidRDefault="007D35EB" w:rsidP="00F24870">
      <w:pPr>
        <w:pStyle w:val="normal"/>
        <w:numPr>
          <w:ilvl w:val="0"/>
          <w:numId w:val="37"/>
        </w:numPr>
        <w:spacing w:line="240" w:lineRule="auto"/>
        <w:ind w:hanging="294"/>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zaleca aby</w:t>
      </w:r>
      <w:r w:rsidRPr="009E45B5">
        <w:rPr>
          <w:rFonts w:ascii="Times New Roman" w:hAnsi="Times New Roman" w:cs="Times New Roman"/>
          <w:b/>
        </w:rPr>
        <w:t xml:space="preserve"> w przypadku podpisywania pliku przez kilka osób, stosować podpisy tego samego rodzaju.</w:t>
      </w:r>
      <w:r w:rsidRPr="009E45B5">
        <w:rPr>
          <w:rFonts w:ascii="Times New Roman" w:hAnsi="Times New Roman" w:cs="Times New Roman"/>
        </w:rPr>
        <w:t xml:space="preserve"> Podpisywanie różnymi rodzajami podpisów np. osobistym </w:t>
      </w:r>
      <w:r w:rsidR="009920A2">
        <w:rPr>
          <w:rFonts w:ascii="Times New Roman" w:hAnsi="Times New Roman" w:cs="Times New Roman"/>
        </w:rPr>
        <w:br/>
      </w:r>
      <w:r w:rsidRPr="009E45B5">
        <w:rPr>
          <w:rFonts w:ascii="Times New Roman" w:hAnsi="Times New Roman" w:cs="Times New Roman"/>
        </w:rPr>
        <w:t xml:space="preserve">i kwalifikowanym może doprowadzić do problemów w weryfikacji plików. </w:t>
      </w:r>
    </w:p>
    <w:p w:rsidR="009E45B5" w:rsidRPr="009E45B5" w:rsidRDefault="007D35EB" w:rsidP="00F24870">
      <w:pPr>
        <w:pStyle w:val="normal"/>
        <w:numPr>
          <w:ilvl w:val="0"/>
          <w:numId w:val="37"/>
        </w:numPr>
        <w:spacing w:line="240" w:lineRule="auto"/>
        <w:ind w:hanging="294"/>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zaleca, aby </w:t>
      </w:r>
      <w:r w:rsidRPr="009E45B5">
        <w:rPr>
          <w:rFonts w:ascii="Times New Roman" w:hAnsi="Times New Roman" w:cs="Times New Roman"/>
          <w:b/>
        </w:rPr>
        <w:t>Wykonawca</w:t>
      </w:r>
      <w:r w:rsidRPr="009E45B5">
        <w:rPr>
          <w:rFonts w:ascii="Times New Roman" w:hAnsi="Times New Roman" w:cs="Times New Roman"/>
        </w:rPr>
        <w:t xml:space="preserve"> z odpowiednim wyprzedzeniem przetestował możliwość prawidłowego wykorzystania wybranej metody podpisania plików oferty.</w:t>
      </w:r>
    </w:p>
    <w:p w:rsidR="009E45B5" w:rsidRPr="009E45B5" w:rsidRDefault="007D35EB" w:rsidP="00F24870">
      <w:pPr>
        <w:pStyle w:val="normal"/>
        <w:numPr>
          <w:ilvl w:val="0"/>
          <w:numId w:val="37"/>
        </w:numPr>
        <w:spacing w:line="240" w:lineRule="auto"/>
        <w:ind w:hanging="294"/>
        <w:jc w:val="both"/>
        <w:rPr>
          <w:rFonts w:ascii="Times New Roman" w:eastAsia="Calibri" w:hAnsi="Times New Roman" w:cs="Times New Roman"/>
        </w:rPr>
      </w:pPr>
      <w:r w:rsidRPr="009E45B5">
        <w:rPr>
          <w:rFonts w:ascii="Times New Roman" w:hAnsi="Times New Roman" w:cs="Times New Roman"/>
        </w:rPr>
        <w:t>Osobą składającą ofertę powinna być osoba kontaktowa podawana w dokumentacji.</w:t>
      </w:r>
    </w:p>
    <w:p w:rsidR="009E45B5" w:rsidRPr="009E45B5" w:rsidRDefault="007D35EB" w:rsidP="00F24870">
      <w:pPr>
        <w:pStyle w:val="normal"/>
        <w:numPr>
          <w:ilvl w:val="0"/>
          <w:numId w:val="37"/>
        </w:numPr>
        <w:spacing w:line="240" w:lineRule="auto"/>
        <w:ind w:hanging="294"/>
        <w:jc w:val="both"/>
        <w:rPr>
          <w:rFonts w:ascii="Times New Roman" w:eastAsia="Calibri" w:hAnsi="Times New Roman" w:cs="Times New Roman"/>
        </w:rPr>
      </w:pPr>
      <w:r w:rsidRPr="009E45B5">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 Sugeruje się złożenie oferty na 24 godziny przed terminem składania ofert. </w:t>
      </w:r>
    </w:p>
    <w:p w:rsidR="009E45B5" w:rsidRPr="009E45B5" w:rsidRDefault="007D35EB" w:rsidP="00F24870">
      <w:pPr>
        <w:pStyle w:val="normal"/>
        <w:numPr>
          <w:ilvl w:val="0"/>
          <w:numId w:val="37"/>
        </w:numPr>
        <w:spacing w:line="240" w:lineRule="auto"/>
        <w:ind w:hanging="294"/>
        <w:jc w:val="both"/>
        <w:rPr>
          <w:rFonts w:ascii="Times New Roman" w:eastAsia="Calibri" w:hAnsi="Times New Roman" w:cs="Times New Roman"/>
        </w:rPr>
      </w:pPr>
      <w:r w:rsidRPr="009E45B5">
        <w:rPr>
          <w:rFonts w:ascii="Times New Roman" w:hAnsi="Times New Roman" w:cs="Times New Roman"/>
        </w:rPr>
        <w:t xml:space="preserve">Jeśli </w:t>
      </w:r>
      <w:r w:rsidRPr="009E45B5">
        <w:rPr>
          <w:rFonts w:ascii="Times New Roman" w:hAnsi="Times New Roman" w:cs="Times New Roman"/>
          <w:b/>
        </w:rPr>
        <w:t>Wykonawca</w:t>
      </w:r>
      <w:r w:rsidRPr="009E45B5">
        <w:rPr>
          <w:rFonts w:ascii="Times New Roman" w:hAnsi="Times New Roman" w:cs="Times New Roman"/>
        </w:rPr>
        <w:t xml:space="preserve"> pakuje dokumenty np. w plik o rozszerzeniu .zip, zaleca się wcześniejsze podpisanie każdego ze skompresowanych plików. </w:t>
      </w:r>
    </w:p>
    <w:p w:rsidR="004D5562" w:rsidRPr="009E45B5" w:rsidRDefault="007D35EB" w:rsidP="00F24870">
      <w:pPr>
        <w:pStyle w:val="normal"/>
        <w:numPr>
          <w:ilvl w:val="0"/>
          <w:numId w:val="37"/>
        </w:numPr>
        <w:spacing w:line="240" w:lineRule="auto"/>
        <w:ind w:hanging="294"/>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zaleca aby </w:t>
      </w:r>
      <w:r w:rsidRPr="009E45B5">
        <w:rPr>
          <w:rFonts w:ascii="Times New Roman" w:hAnsi="Times New Roman" w:cs="Times New Roman"/>
          <w:b/>
          <w:u w:val="single"/>
        </w:rPr>
        <w:t>nie</w:t>
      </w:r>
      <w:r w:rsidRPr="009E45B5">
        <w:rPr>
          <w:rFonts w:ascii="Times New Roman" w:hAnsi="Times New Roman" w:cs="Times New Roman"/>
          <w:b/>
        </w:rPr>
        <w:t xml:space="preserve"> </w:t>
      </w:r>
      <w:r w:rsidRPr="009E45B5">
        <w:rPr>
          <w:rFonts w:ascii="Times New Roman" w:hAnsi="Times New Roman" w:cs="Times New Roman"/>
        </w:rPr>
        <w:t xml:space="preserve">wprowadzać jakichkolwiek zmian w plikach po podpisaniu </w:t>
      </w:r>
      <w:r w:rsidR="0017047B" w:rsidRPr="009E45B5">
        <w:rPr>
          <w:rFonts w:ascii="Times New Roman" w:hAnsi="Times New Roman" w:cs="Times New Roman"/>
        </w:rPr>
        <w:br/>
      </w:r>
      <w:r w:rsidRPr="009E45B5">
        <w:rPr>
          <w:rFonts w:ascii="Times New Roman" w:hAnsi="Times New Roman" w:cs="Times New Roman"/>
        </w:rPr>
        <w:t xml:space="preserve">ich podpisem kwalifikowanym. Może to skutkować naruszeniem integralności plików </w:t>
      </w:r>
      <w:r w:rsidR="009920A2">
        <w:rPr>
          <w:rFonts w:ascii="Times New Roman" w:hAnsi="Times New Roman" w:cs="Times New Roman"/>
        </w:rPr>
        <w:br/>
      </w:r>
      <w:r w:rsidRPr="009E45B5">
        <w:rPr>
          <w:rFonts w:ascii="Times New Roman" w:hAnsi="Times New Roman" w:cs="Times New Roman"/>
        </w:rPr>
        <w:t>co równoważne będzie z koniecznością odrzucenia oferty.</w:t>
      </w:r>
    </w:p>
    <w:p w:rsidR="009028CF" w:rsidRPr="00E01166" w:rsidRDefault="009028CF" w:rsidP="00E01166">
      <w:pPr>
        <w:pStyle w:val="normal"/>
        <w:spacing w:line="240" w:lineRule="auto"/>
        <w:ind w:left="720"/>
        <w:jc w:val="both"/>
        <w:rPr>
          <w:rFonts w:ascii="Times New Roman" w:eastAsia="Calibri" w:hAnsi="Times New Roman" w:cs="Times New Roman"/>
        </w:rPr>
      </w:pPr>
    </w:p>
    <w:p w:rsidR="00B01226" w:rsidRPr="00F8273B" w:rsidRDefault="00B01226" w:rsidP="009920A2">
      <w:pPr>
        <w:numPr>
          <w:ilvl w:val="0"/>
          <w:numId w:val="11"/>
        </w:numPr>
        <w:shd w:val="clear" w:color="auto" w:fill="FFFFFF"/>
        <w:tabs>
          <w:tab w:val="left" w:pos="0"/>
        </w:tabs>
        <w:spacing w:line="240" w:lineRule="auto"/>
        <w:ind w:right="-233"/>
        <w:jc w:val="both"/>
        <w:rPr>
          <w:rFonts w:ascii="Times New Roman" w:hAnsi="Times New Roman" w:cs="Times New Roman"/>
          <w:b/>
          <w:bCs/>
        </w:rPr>
      </w:pPr>
      <w:r w:rsidRPr="00F8273B">
        <w:rPr>
          <w:rFonts w:ascii="Times New Roman" w:hAnsi="Times New Roman" w:cs="Times New Roman"/>
          <w:b/>
          <w:bCs/>
        </w:rPr>
        <w:t>Miejsce oraz termin składania i otwarcia ofert.</w:t>
      </w:r>
      <w:r w:rsidRPr="00F8273B">
        <w:rPr>
          <w:rFonts w:ascii="Times New Roman" w:hAnsi="Times New Roman" w:cs="Times New Roman"/>
          <w:b/>
          <w:bCs/>
        </w:rPr>
        <w:tab/>
      </w:r>
    </w:p>
    <w:p w:rsidR="006956AF" w:rsidRPr="00F8273B"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656C56" w:rsidRPr="00F8273B" w:rsidRDefault="00B93B22" w:rsidP="00784A10">
      <w:pPr>
        <w:pStyle w:val="normal"/>
        <w:numPr>
          <w:ilvl w:val="0"/>
          <w:numId w:val="10"/>
        </w:numPr>
        <w:tabs>
          <w:tab w:val="clear" w:pos="1080"/>
        </w:tabs>
        <w:spacing w:line="240" w:lineRule="auto"/>
        <w:ind w:left="709" w:hanging="283"/>
        <w:jc w:val="both"/>
        <w:rPr>
          <w:rFonts w:ascii="Times New Roman" w:hAnsi="Times New Roman" w:cs="Times New Roman"/>
        </w:rPr>
      </w:pPr>
      <w:r w:rsidRPr="00F8273B">
        <w:rPr>
          <w:rFonts w:ascii="Times New Roman" w:hAnsi="Times New Roman" w:cs="Times New Roman"/>
        </w:rPr>
        <w:t xml:space="preserve">Ofertę wraz z wymaganymi dokumentami należy umieścić na </w:t>
      </w:r>
      <w:hyperlink r:id="rId37">
        <w:r w:rsidRPr="00F8273B">
          <w:rPr>
            <w:rFonts w:ascii="Times New Roman" w:hAnsi="Times New Roman" w:cs="Times New Roman"/>
            <w:color w:val="5A6378" w:themeColor="text2"/>
            <w:u w:val="single"/>
          </w:rPr>
          <w:t>platformazakupowa.pl</w:t>
        </w:r>
      </w:hyperlink>
      <w:r w:rsidRPr="00F8273B">
        <w:rPr>
          <w:rFonts w:ascii="Times New Roman" w:hAnsi="Times New Roman" w:cs="Times New Roman"/>
        </w:rPr>
        <w:t xml:space="preserve"> pod adresem: </w:t>
      </w:r>
      <w:hyperlink r:id="rId38" w:history="1">
        <w:r w:rsidR="00011521" w:rsidRPr="00840187">
          <w:rPr>
            <w:rStyle w:val="Hipercze"/>
            <w:rFonts w:ascii="Times New Roman" w:hAnsi="Times New Roman"/>
          </w:rPr>
          <w:t>https://platformazakupowa.pl/pn/bobolice</w:t>
        </w:r>
      </w:hyperlink>
      <w:r w:rsidR="00011521">
        <w:rPr>
          <w:rFonts w:ascii="Times New Roman" w:hAnsi="Times New Roman" w:cs="Times New Roman"/>
        </w:rPr>
        <w:t xml:space="preserve"> </w:t>
      </w:r>
      <w:r w:rsidRPr="00F8273B">
        <w:rPr>
          <w:rFonts w:ascii="Times New Roman" w:hAnsi="Times New Roman" w:cs="Times New Roman"/>
        </w:rPr>
        <w:t xml:space="preserve">   w myśl Ustawy Pzp na stronie internetowej prowadzonego postępowania  </w:t>
      </w:r>
      <w:r w:rsidR="00472DBE" w:rsidRPr="00F8273B">
        <w:rPr>
          <w:rFonts w:ascii="Times New Roman" w:hAnsi="Times New Roman" w:cs="Times New Roman"/>
          <w:b/>
        </w:rPr>
        <w:t xml:space="preserve">do dnia </w:t>
      </w:r>
      <w:r w:rsidR="00011521">
        <w:rPr>
          <w:rFonts w:ascii="Times New Roman" w:hAnsi="Times New Roman" w:cs="Times New Roman"/>
          <w:b/>
        </w:rPr>
        <w:t>18</w:t>
      </w:r>
      <w:r w:rsidR="000B0E08" w:rsidRPr="00F8273B">
        <w:rPr>
          <w:rFonts w:ascii="Times New Roman" w:hAnsi="Times New Roman" w:cs="Times New Roman"/>
          <w:b/>
        </w:rPr>
        <w:t>.12</w:t>
      </w:r>
      <w:r w:rsidR="006A34DD" w:rsidRPr="00F8273B">
        <w:rPr>
          <w:rFonts w:ascii="Times New Roman" w:hAnsi="Times New Roman" w:cs="Times New Roman"/>
          <w:b/>
        </w:rPr>
        <w:t>.202</w:t>
      </w:r>
      <w:r w:rsidR="00011521">
        <w:rPr>
          <w:rFonts w:ascii="Times New Roman" w:hAnsi="Times New Roman" w:cs="Times New Roman"/>
          <w:b/>
        </w:rPr>
        <w:t>4</w:t>
      </w:r>
      <w:r w:rsidR="004D5562" w:rsidRPr="00F8273B">
        <w:rPr>
          <w:rFonts w:ascii="Times New Roman" w:hAnsi="Times New Roman" w:cs="Times New Roman"/>
          <w:b/>
        </w:rPr>
        <w:t xml:space="preserve"> </w:t>
      </w:r>
      <w:r w:rsidRPr="00F8273B">
        <w:rPr>
          <w:rFonts w:ascii="Times New Roman" w:hAnsi="Times New Roman" w:cs="Times New Roman"/>
          <w:b/>
        </w:rPr>
        <w:t xml:space="preserve">r. do godziny </w:t>
      </w:r>
      <w:r w:rsidR="00744252" w:rsidRPr="00F8273B">
        <w:rPr>
          <w:rFonts w:ascii="Times New Roman" w:hAnsi="Times New Roman" w:cs="Times New Roman"/>
          <w:b/>
        </w:rPr>
        <w:t>09</w:t>
      </w:r>
      <w:r w:rsidR="006A34DD" w:rsidRPr="00F8273B">
        <w:rPr>
          <w:rFonts w:ascii="Times New Roman" w:hAnsi="Times New Roman" w:cs="Times New Roman"/>
          <w:b/>
        </w:rPr>
        <w:t>:00.</w:t>
      </w:r>
    </w:p>
    <w:p w:rsidR="00656C56" w:rsidRPr="00F8273B" w:rsidRDefault="00B93B22" w:rsidP="00784A10">
      <w:pPr>
        <w:pStyle w:val="normal"/>
        <w:numPr>
          <w:ilvl w:val="0"/>
          <w:numId w:val="10"/>
        </w:numPr>
        <w:tabs>
          <w:tab w:val="clear" w:pos="1080"/>
        </w:tabs>
        <w:spacing w:line="240" w:lineRule="auto"/>
        <w:ind w:left="709" w:hanging="283"/>
        <w:jc w:val="both"/>
        <w:rPr>
          <w:rFonts w:ascii="Times New Roman" w:hAnsi="Times New Roman" w:cs="Times New Roman"/>
        </w:rPr>
      </w:pPr>
      <w:r w:rsidRPr="00F8273B">
        <w:rPr>
          <w:rFonts w:ascii="Times New Roman" w:hAnsi="Times New Roman" w:cs="Times New Roman"/>
        </w:rPr>
        <w:t>Do oferty należy dołączyć wszystkie wymagane w SWZ dokumenty.</w:t>
      </w:r>
    </w:p>
    <w:p w:rsidR="00656C56" w:rsidRPr="00F8273B" w:rsidRDefault="00B93B22" w:rsidP="00784A10">
      <w:pPr>
        <w:pStyle w:val="normal"/>
        <w:numPr>
          <w:ilvl w:val="0"/>
          <w:numId w:val="10"/>
        </w:numPr>
        <w:tabs>
          <w:tab w:val="clear" w:pos="1080"/>
        </w:tabs>
        <w:spacing w:line="240" w:lineRule="auto"/>
        <w:ind w:left="709" w:hanging="283"/>
        <w:jc w:val="both"/>
        <w:rPr>
          <w:rFonts w:ascii="Times New Roman" w:hAnsi="Times New Roman" w:cs="Times New Roman"/>
        </w:rPr>
      </w:pPr>
      <w:r w:rsidRPr="00F8273B">
        <w:rPr>
          <w:rFonts w:ascii="Times New Roman" w:hAnsi="Times New Roman" w:cs="Times New Roman"/>
        </w:rPr>
        <w:t>Po wypełnieniu Formularza składania oferty lub wniosku i dołączenia  wszystkich wymaganych załączników należy kliknąć przycisk „Przejdź do podsumowania”.</w:t>
      </w:r>
    </w:p>
    <w:p w:rsidR="00656C56" w:rsidRPr="00F8273B" w:rsidRDefault="00B93B22" w:rsidP="00784A10">
      <w:pPr>
        <w:pStyle w:val="normal"/>
        <w:numPr>
          <w:ilvl w:val="0"/>
          <w:numId w:val="10"/>
        </w:numPr>
        <w:tabs>
          <w:tab w:val="clear" w:pos="1080"/>
        </w:tabs>
        <w:spacing w:line="240" w:lineRule="auto"/>
        <w:ind w:left="709" w:hanging="283"/>
        <w:jc w:val="both"/>
        <w:rPr>
          <w:rFonts w:ascii="Times New Roman" w:hAnsi="Times New Roman" w:cs="Times New Roman"/>
        </w:rPr>
      </w:pPr>
      <w:r w:rsidRPr="00F8273B">
        <w:rPr>
          <w:rFonts w:ascii="Times New Roman" w:hAnsi="Times New Roman" w:cs="Times New Roman"/>
        </w:rPr>
        <w:t xml:space="preserve">Oferta lub wniosek składana elektronicznie musi zostać podpisana elektronicznym podpisem kwalifikowanym, podpisem zaufanym lub podpisem osobistym. W procesie składania oferty </w:t>
      </w:r>
      <w:r w:rsidR="009920A2" w:rsidRPr="00F8273B">
        <w:rPr>
          <w:rFonts w:ascii="Times New Roman" w:hAnsi="Times New Roman" w:cs="Times New Roman"/>
        </w:rPr>
        <w:br/>
      </w:r>
      <w:r w:rsidRPr="00F8273B">
        <w:rPr>
          <w:rFonts w:ascii="Times New Roman" w:hAnsi="Times New Roman" w:cs="Times New Roman"/>
        </w:rPr>
        <w:t xml:space="preserve">za pośrednictwem </w:t>
      </w:r>
      <w:hyperlink r:id="rId39">
        <w:r w:rsidRPr="00F8273B">
          <w:rPr>
            <w:rFonts w:ascii="Times New Roman" w:hAnsi="Times New Roman" w:cs="Times New Roman"/>
            <w:color w:val="5A6378" w:themeColor="text2"/>
            <w:u w:val="single"/>
          </w:rPr>
          <w:t>platformazakupowa.pl</w:t>
        </w:r>
      </w:hyperlink>
      <w:r w:rsidRPr="00F8273B">
        <w:rPr>
          <w:rFonts w:ascii="Times New Roman" w:hAnsi="Times New Roman" w:cs="Times New Roman"/>
        </w:rPr>
        <w:t xml:space="preserve">, </w:t>
      </w:r>
      <w:r w:rsidRPr="00F8273B">
        <w:rPr>
          <w:rFonts w:ascii="Times New Roman" w:hAnsi="Times New Roman" w:cs="Times New Roman"/>
          <w:b/>
        </w:rPr>
        <w:t>Wykonawca</w:t>
      </w:r>
      <w:r w:rsidRPr="00F8273B">
        <w:rPr>
          <w:rFonts w:ascii="Times New Roman" w:hAnsi="Times New Roman" w:cs="Times New Roman"/>
        </w:rPr>
        <w:t xml:space="preserve"> powinien złożyć podpis bezpośrednio na dokumentach przesłanych za pośrednictwem </w:t>
      </w:r>
      <w:hyperlink r:id="rId40">
        <w:r w:rsidRPr="00F8273B">
          <w:rPr>
            <w:rFonts w:ascii="Times New Roman" w:hAnsi="Times New Roman" w:cs="Times New Roman"/>
            <w:color w:val="5A6378" w:themeColor="text2"/>
            <w:u w:val="single"/>
          </w:rPr>
          <w:t>platformazakupowa.pl</w:t>
        </w:r>
      </w:hyperlink>
      <w:r w:rsidRPr="00F8273B">
        <w:rPr>
          <w:rFonts w:ascii="Times New Roman" w:hAnsi="Times New Roman" w:cs="Times New Roman"/>
          <w:color w:val="5A6378" w:themeColor="text2"/>
        </w:rPr>
        <w:t>.</w:t>
      </w:r>
      <w:r w:rsidRPr="00F8273B">
        <w:rPr>
          <w:rFonts w:ascii="Times New Roman" w:hAnsi="Times New Roman" w:cs="Times New Roman"/>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t>
      </w:r>
      <w:r w:rsidR="009920A2" w:rsidRPr="00F8273B">
        <w:rPr>
          <w:rFonts w:ascii="Times New Roman" w:hAnsi="Times New Roman" w:cs="Times New Roman"/>
        </w:rPr>
        <w:br/>
      </w:r>
      <w:r w:rsidRPr="00F8273B">
        <w:rPr>
          <w:rFonts w:ascii="Times New Roman" w:hAnsi="Times New Roman" w:cs="Times New Roman"/>
        </w:rPr>
        <w:t>w postaci lub formie elektronicznej i opatruje się odpowiednio w odniesieniu do wartości postępowania kwalifikowanym podpisem elektronicznym, podpisem zaufanym lub podpisem osobistym.</w:t>
      </w:r>
    </w:p>
    <w:p w:rsidR="00656C56" w:rsidRPr="00F8273B" w:rsidRDefault="00B93B22" w:rsidP="00784A10">
      <w:pPr>
        <w:pStyle w:val="normal"/>
        <w:numPr>
          <w:ilvl w:val="0"/>
          <w:numId w:val="10"/>
        </w:numPr>
        <w:tabs>
          <w:tab w:val="clear" w:pos="1080"/>
        </w:tabs>
        <w:spacing w:line="240" w:lineRule="auto"/>
        <w:ind w:left="709" w:hanging="283"/>
        <w:jc w:val="both"/>
        <w:rPr>
          <w:rFonts w:ascii="Times New Roman" w:hAnsi="Times New Roman" w:cs="Times New Roman"/>
        </w:rPr>
      </w:pPr>
      <w:r w:rsidRPr="00F8273B">
        <w:rPr>
          <w:rFonts w:ascii="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656C56" w:rsidRPr="00F8273B" w:rsidRDefault="00B93B22" w:rsidP="00784A10">
      <w:pPr>
        <w:pStyle w:val="normal"/>
        <w:numPr>
          <w:ilvl w:val="0"/>
          <w:numId w:val="10"/>
        </w:numPr>
        <w:tabs>
          <w:tab w:val="clear" w:pos="1080"/>
        </w:tabs>
        <w:spacing w:line="240" w:lineRule="auto"/>
        <w:ind w:left="709" w:hanging="283"/>
        <w:jc w:val="both"/>
        <w:rPr>
          <w:rFonts w:ascii="Times New Roman" w:hAnsi="Times New Roman" w:cs="Times New Roman"/>
        </w:rPr>
      </w:pPr>
      <w:r w:rsidRPr="00F8273B">
        <w:rPr>
          <w:rFonts w:ascii="Times New Roman" w:hAnsi="Times New Roman" w:cs="Times New Roman"/>
        </w:rPr>
        <w:t xml:space="preserve">Szczegółowa instrukcja dla </w:t>
      </w:r>
      <w:r w:rsidRPr="00F8273B">
        <w:rPr>
          <w:rFonts w:ascii="Times New Roman" w:hAnsi="Times New Roman" w:cs="Times New Roman"/>
          <w:b/>
        </w:rPr>
        <w:t>Wykonawców</w:t>
      </w:r>
      <w:r w:rsidRPr="00F8273B">
        <w:rPr>
          <w:rFonts w:ascii="Times New Roman" w:hAnsi="Times New Roman" w:cs="Times New Roman"/>
        </w:rPr>
        <w:t xml:space="preserve"> dotycząca złożenia, zmiany i wycofania oferty znajduje się na stronie internetowej pod adresem:  </w:t>
      </w:r>
      <w:hyperlink r:id="rId41" w:history="1">
        <w:r w:rsidR="00011521" w:rsidRPr="00840187">
          <w:rPr>
            <w:rStyle w:val="Hipercze"/>
            <w:rFonts w:ascii="Times New Roman" w:hAnsi="Times New Roman"/>
          </w:rPr>
          <w:t>https://platformazakupowa.pl/strona/45-instrukcje</w:t>
        </w:r>
      </w:hyperlink>
      <w:r w:rsidR="00011521">
        <w:rPr>
          <w:rFonts w:ascii="Times New Roman" w:hAnsi="Times New Roman" w:cs="Times New Roman"/>
          <w:color w:val="5A6378" w:themeColor="text2"/>
          <w:u w:val="single"/>
        </w:rPr>
        <w:t xml:space="preserve"> </w:t>
      </w:r>
    </w:p>
    <w:p w:rsidR="00656C56" w:rsidRPr="00F8273B" w:rsidRDefault="00B93B22" w:rsidP="00784A10">
      <w:pPr>
        <w:pStyle w:val="normal"/>
        <w:numPr>
          <w:ilvl w:val="0"/>
          <w:numId w:val="10"/>
        </w:numPr>
        <w:tabs>
          <w:tab w:val="clear" w:pos="1080"/>
        </w:tabs>
        <w:spacing w:line="240" w:lineRule="auto"/>
        <w:ind w:left="709" w:hanging="283"/>
        <w:jc w:val="both"/>
        <w:rPr>
          <w:rFonts w:ascii="Times New Roman" w:hAnsi="Times New Roman" w:cs="Times New Roman"/>
        </w:rPr>
      </w:pPr>
      <w:r w:rsidRPr="00F8273B">
        <w:rPr>
          <w:rFonts w:ascii="Times New Roman" w:hAnsi="Times New Roman" w:cs="Times New Roman"/>
        </w:rPr>
        <w:t xml:space="preserve">Otwarcie ofert nastąpi </w:t>
      </w:r>
      <w:r w:rsidRPr="00F8273B">
        <w:rPr>
          <w:rFonts w:ascii="Times New Roman" w:hAnsi="Times New Roman" w:cs="Times New Roman"/>
          <w:b/>
        </w:rPr>
        <w:t xml:space="preserve">w dniu </w:t>
      </w:r>
      <w:r w:rsidR="00011521">
        <w:rPr>
          <w:rFonts w:ascii="Times New Roman" w:hAnsi="Times New Roman" w:cs="Times New Roman"/>
          <w:b/>
        </w:rPr>
        <w:t>18</w:t>
      </w:r>
      <w:r w:rsidR="000B0E08" w:rsidRPr="00F8273B">
        <w:rPr>
          <w:rFonts w:ascii="Times New Roman" w:hAnsi="Times New Roman" w:cs="Times New Roman"/>
          <w:b/>
        </w:rPr>
        <w:t>.12</w:t>
      </w:r>
      <w:r w:rsidR="00011521">
        <w:rPr>
          <w:rFonts w:ascii="Times New Roman" w:hAnsi="Times New Roman" w:cs="Times New Roman"/>
          <w:b/>
        </w:rPr>
        <w:t>.2024</w:t>
      </w:r>
      <w:r w:rsidR="004D5562" w:rsidRPr="00F8273B">
        <w:rPr>
          <w:rFonts w:ascii="Times New Roman" w:hAnsi="Times New Roman" w:cs="Times New Roman"/>
          <w:b/>
        </w:rPr>
        <w:t xml:space="preserve"> </w:t>
      </w:r>
      <w:r w:rsidRPr="00F8273B">
        <w:rPr>
          <w:rFonts w:ascii="Times New Roman" w:hAnsi="Times New Roman" w:cs="Times New Roman"/>
          <w:b/>
        </w:rPr>
        <w:t xml:space="preserve">r. o godz. </w:t>
      </w:r>
      <w:r w:rsidR="00744252" w:rsidRPr="00F8273B">
        <w:rPr>
          <w:rFonts w:ascii="Times New Roman" w:hAnsi="Times New Roman" w:cs="Times New Roman"/>
          <w:b/>
        </w:rPr>
        <w:t>09</w:t>
      </w:r>
      <w:r w:rsidR="009920A2" w:rsidRPr="00F8273B">
        <w:rPr>
          <w:rFonts w:ascii="Times New Roman" w:hAnsi="Times New Roman" w:cs="Times New Roman"/>
          <w:b/>
        </w:rPr>
        <w:t>:1</w:t>
      </w:r>
      <w:r w:rsidR="00343C90" w:rsidRPr="00F8273B">
        <w:rPr>
          <w:rFonts w:ascii="Times New Roman" w:hAnsi="Times New Roman" w:cs="Times New Roman"/>
          <w:b/>
        </w:rPr>
        <w:t>0.</w:t>
      </w:r>
    </w:p>
    <w:p w:rsidR="00656C56" w:rsidRPr="00F8273B" w:rsidRDefault="00B93B22" w:rsidP="00784A10">
      <w:pPr>
        <w:pStyle w:val="normal"/>
        <w:numPr>
          <w:ilvl w:val="0"/>
          <w:numId w:val="10"/>
        </w:numPr>
        <w:tabs>
          <w:tab w:val="clear" w:pos="1080"/>
        </w:tabs>
        <w:spacing w:line="240" w:lineRule="auto"/>
        <w:ind w:left="709" w:hanging="283"/>
        <w:jc w:val="both"/>
        <w:rPr>
          <w:rFonts w:ascii="Times New Roman" w:hAnsi="Times New Roman" w:cs="Times New Roman"/>
        </w:rPr>
      </w:pPr>
      <w:r w:rsidRPr="00F8273B">
        <w:rPr>
          <w:rFonts w:ascii="Times New Roman" w:hAnsi="Times New Roman" w:cs="Times New Roman"/>
          <w:b/>
        </w:rPr>
        <w:t>Zamawiający</w:t>
      </w:r>
      <w:r w:rsidRPr="00F8273B">
        <w:rPr>
          <w:rFonts w:ascii="Times New Roman" w:hAnsi="Times New Roman" w:cs="Times New Roman"/>
        </w:rPr>
        <w:t>, najpóźniej przed otwarciem ofert, udostępnia na stronie internetowej prowadzonego postępowania informację o kwocie, jaką zamierza przeznaczyć na sfinansowanie zamówienia.</w:t>
      </w:r>
    </w:p>
    <w:p w:rsidR="00656C56" w:rsidRPr="00656C56" w:rsidRDefault="00B93B22" w:rsidP="00784A10">
      <w:pPr>
        <w:pStyle w:val="normal"/>
        <w:numPr>
          <w:ilvl w:val="0"/>
          <w:numId w:val="10"/>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rPr>
        <w:lastRenderedPageBreak/>
        <w:t xml:space="preserve">Otwarcie ofert następuje przy użyciu systemu teleinformatycznego, tj. za pośrednictwem </w:t>
      </w:r>
      <w:hyperlink r:id="rId42">
        <w:r w:rsidRPr="00656C56">
          <w:rPr>
            <w:rFonts w:ascii="Times New Roman" w:hAnsi="Times New Roman" w:cs="Times New Roman"/>
            <w:color w:val="5A6378" w:themeColor="text2"/>
            <w:u w:val="single"/>
          </w:rPr>
          <w:t>platformazakupowa.pl</w:t>
        </w:r>
      </w:hyperlink>
      <w:r w:rsidRPr="00656C56">
        <w:rPr>
          <w:rFonts w:ascii="Times New Roman" w:hAnsi="Times New Roman" w:cs="Times New Roman"/>
        </w:rPr>
        <w:t>, w przypadku awarii tego systemu, która powoduje brak możliwości otwarcia ofert w terminie określonym przez </w:t>
      </w:r>
      <w:r w:rsidRPr="00656C56">
        <w:rPr>
          <w:rFonts w:ascii="Times New Roman" w:hAnsi="Times New Roman" w:cs="Times New Roman"/>
          <w:b/>
        </w:rPr>
        <w:t>Zamawiającego</w:t>
      </w:r>
      <w:r w:rsidRPr="00656C56">
        <w:rPr>
          <w:rFonts w:ascii="Times New Roman" w:hAnsi="Times New Roman" w:cs="Times New Roman"/>
        </w:rPr>
        <w:t>, otwarcie ofert następuje niezwłocznie po usunięciu awarii.</w:t>
      </w:r>
    </w:p>
    <w:p w:rsidR="00656C56" w:rsidRPr="00656C56" w:rsidRDefault="00B93B22" w:rsidP="00784A10">
      <w:pPr>
        <w:pStyle w:val="normal"/>
        <w:numPr>
          <w:ilvl w:val="0"/>
          <w:numId w:val="10"/>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b/>
        </w:rPr>
        <w:t>Zamawiający</w:t>
      </w:r>
      <w:r w:rsidRPr="00656C56">
        <w:rPr>
          <w:rFonts w:ascii="Times New Roman" w:hAnsi="Times New Roman" w:cs="Times New Roman"/>
        </w:rPr>
        <w:t xml:space="preserve"> poinformuje o zmianie terminu otwarcia ofert na stronie internetowej prowadzonego postępowania.</w:t>
      </w:r>
    </w:p>
    <w:p w:rsidR="00B93B22" w:rsidRPr="00656C56" w:rsidRDefault="00B93B22" w:rsidP="00784A10">
      <w:pPr>
        <w:pStyle w:val="normal"/>
        <w:numPr>
          <w:ilvl w:val="0"/>
          <w:numId w:val="10"/>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b/>
        </w:rPr>
        <w:t>Zamawiający</w:t>
      </w:r>
      <w:r w:rsidRPr="00656C56">
        <w:rPr>
          <w:rFonts w:ascii="Times New Roman" w:hAnsi="Times New Roman" w:cs="Times New Roman"/>
        </w:rPr>
        <w:t>, niezwłocznie po otwarciu ofert, udostępnia na stronie internetowej prowadzonego postępowania informacje o:</w:t>
      </w:r>
    </w:p>
    <w:p w:rsidR="00656C56" w:rsidRPr="00656C56" w:rsidRDefault="00B93B22" w:rsidP="00F24870">
      <w:pPr>
        <w:pStyle w:val="normal"/>
        <w:numPr>
          <w:ilvl w:val="2"/>
          <w:numId w:val="30"/>
        </w:numPr>
        <w:shd w:val="clear" w:color="auto" w:fill="FFFFFF"/>
        <w:tabs>
          <w:tab w:val="left" w:pos="993"/>
        </w:tabs>
        <w:spacing w:line="240" w:lineRule="auto"/>
        <w:ind w:left="993" w:hanging="284"/>
        <w:jc w:val="both"/>
        <w:rPr>
          <w:rFonts w:ascii="Times New Roman" w:hAnsi="Times New Roman" w:cs="Times New Roman"/>
        </w:rPr>
      </w:pPr>
      <w:r w:rsidRPr="00656C56">
        <w:rPr>
          <w:rFonts w:ascii="Times New Roman" w:hAnsi="Times New Roman" w:cs="Times New Roman"/>
        </w:rPr>
        <w:t xml:space="preserve">nazwach albo imionach i nazwiskach oraz siedzibach lub miejscach prowadzonej działalności gospodarczej albo miejscach zamieszkania </w:t>
      </w:r>
      <w:r w:rsidRPr="00656C56">
        <w:rPr>
          <w:rFonts w:ascii="Times New Roman" w:hAnsi="Times New Roman" w:cs="Times New Roman"/>
          <w:b/>
        </w:rPr>
        <w:t>Wykonawców</w:t>
      </w:r>
      <w:r w:rsidRPr="00656C56">
        <w:rPr>
          <w:rFonts w:ascii="Times New Roman" w:hAnsi="Times New Roman" w:cs="Times New Roman"/>
        </w:rPr>
        <w:t>, których oferty zostały otwarte,</w:t>
      </w:r>
    </w:p>
    <w:p w:rsidR="00421986" w:rsidRPr="00656C56" w:rsidRDefault="00B93B22" w:rsidP="00F24870">
      <w:pPr>
        <w:pStyle w:val="normal"/>
        <w:numPr>
          <w:ilvl w:val="2"/>
          <w:numId w:val="30"/>
        </w:numPr>
        <w:shd w:val="clear" w:color="auto" w:fill="FFFFFF"/>
        <w:tabs>
          <w:tab w:val="left" w:pos="993"/>
        </w:tabs>
        <w:spacing w:line="240" w:lineRule="auto"/>
        <w:ind w:left="993" w:hanging="284"/>
        <w:jc w:val="both"/>
        <w:rPr>
          <w:rFonts w:ascii="Times New Roman" w:hAnsi="Times New Roman" w:cs="Times New Roman"/>
        </w:rPr>
      </w:pPr>
      <w:r w:rsidRPr="00656C56">
        <w:rPr>
          <w:rFonts w:ascii="Times New Roman" w:hAnsi="Times New Roman" w:cs="Times New Roman"/>
        </w:rPr>
        <w:t>cenach lub kosztach zawartych w ofertach.</w:t>
      </w:r>
    </w:p>
    <w:p w:rsidR="007460B6" w:rsidRDefault="00656C56" w:rsidP="00656C56">
      <w:pPr>
        <w:pStyle w:val="normal"/>
        <w:shd w:val="clear" w:color="auto" w:fill="FFFFFF"/>
        <w:spacing w:line="240" w:lineRule="auto"/>
        <w:ind w:left="709"/>
        <w:jc w:val="both"/>
        <w:rPr>
          <w:rFonts w:ascii="Times New Roman" w:hAnsi="Times New Roman" w:cs="Times New Roman"/>
        </w:rPr>
      </w:pPr>
      <w:r w:rsidRPr="00656C56">
        <w:rPr>
          <w:rFonts w:ascii="Times New Roman" w:hAnsi="Times New Roman" w:cs="Times New Roman"/>
        </w:rPr>
        <w:t xml:space="preserve"> </w:t>
      </w:r>
      <w:r w:rsidR="009F3159" w:rsidRPr="00656C56">
        <w:rPr>
          <w:rFonts w:ascii="Times New Roman" w:hAnsi="Times New Roman" w:cs="Times New Roman"/>
        </w:rPr>
        <w:t xml:space="preserve"> </w:t>
      </w:r>
      <w:r w:rsidR="00B93B22" w:rsidRPr="00656C56">
        <w:rPr>
          <w:rFonts w:ascii="Times New Roman" w:hAnsi="Times New Roman" w:cs="Times New Roman"/>
        </w:rPr>
        <w:t>Informacja zostanie opublikowana na stronie postępowania na</w:t>
      </w:r>
      <w:hyperlink r:id="rId43">
        <w:r w:rsidR="00B93B22" w:rsidRPr="00656C56">
          <w:rPr>
            <w:rFonts w:ascii="Times New Roman" w:hAnsi="Times New Roman" w:cs="Times New Roman"/>
            <w:color w:val="1155CC"/>
            <w:u w:val="single"/>
          </w:rPr>
          <w:t xml:space="preserve"> </w:t>
        </w:r>
        <w:r w:rsidR="00B93B22" w:rsidRPr="00656C56">
          <w:rPr>
            <w:rFonts w:ascii="Times New Roman" w:hAnsi="Times New Roman" w:cs="Times New Roman"/>
            <w:u w:val="single"/>
          </w:rPr>
          <w:t>platformazakupowa.pl</w:t>
        </w:r>
      </w:hyperlink>
      <w:r w:rsidR="00B93B22" w:rsidRPr="00656C56">
        <w:rPr>
          <w:rFonts w:ascii="Times New Roman" w:hAnsi="Times New Roman" w:cs="Times New Roman"/>
        </w:rPr>
        <w:t xml:space="preserve"> w sekcji ,,Komunikaty” .</w:t>
      </w:r>
    </w:p>
    <w:p w:rsidR="005533EE" w:rsidRPr="00E01166" w:rsidRDefault="005533EE" w:rsidP="00E01166">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E01166" w:rsidRDefault="00B01226" w:rsidP="009920A2">
      <w:pPr>
        <w:pStyle w:val="Akapitzlist"/>
        <w:numPr>
          <w:ilvl w:val="0"/>
          <w:numId w:val="11"/>
        </w:numPr>
        <w:shd w:val="clear" w:color="auto" w:fill="FFFFFF"/>
        <w:tabs>
          <w:tab w:val="left" w:pos="0"/>
        </w:tabs>
        <w:spacing w:line="240" w:lineRule="auto"/>
        <w:ind w:right="-233"/>
        <w:jc w:val="both"/>
        <w:rPr>
          <w:rFonts w:ascii="Times New Roman" w:hAnsi="Times New Roman"/>
          <w:b/>
          <w:bCs/>
          <w:szCs w:val="22"/>
        </w:rPr>
      </w:pPr>
      <w:r w:rsidRPr="00E01166">
        <w:rPr>
          <w:rFonts w:ascii="Times New Roman" w:hAnsi="Times New Roman"/>
          <w:b/>
          <w:bCs/>
          <w:szCs w:val="22"/>
        </w:rPr>
        <w:t xml:space="preserve">Opis sposobu obliczenia ceny. </w:t>
      </w:r>
    </w:p>
    <w:p w:rsidR="007A6CA7" w:rsidRPr="00744252" w:rsidRDefault="00B1470C" w:rsidP="00744252">
      <w:pPr>
        <w:shd w:val="clear" w:color="auto" w:fill="FFFFFF"/>
        <w:tabs>
          <w:tab w:val="left" w:pos="0"/>
          <w:tab w:val="left" w:pos="1134"/>
        </w:tabs>
        <w:spacing w:line="240" w:lineRule="auto"/>
        <w:ind w:right="-233"/>
        <w:jc w:val="both"/>
        <w:rPr>
          <w:rFonts w:ascii="Times New Roman" w:hAnsi="Times New Roman" w:cs="Times New Roman"/>
        </w:rPr>
      </w:pPr>
      <w:r w:rsidRPr="00E01166">
        <w:rPr>
          <w:rFonts w:ascii="Times New Roman" w:hAnsi="Times New Roman" w:cs="Times New Roman"/>
        </w:rPr>
        <w:tab/>
      </w:r>
    </w:p>
    <w:p w:rsidR="006B3C19" w:rsidRDefault="001C0977" w:rsidP="00F24870">
      <w:pPr>
        <w:pStyle w:val="Akapitzlist"/>
        <w:widowControl/>
        <w:numPr>
          <w:ilvl w:val="0"/>
          <w:numId w:val="15"/>
        </w:numPr>
        <w:tabs>
          <w:tab w:val="clear" w:pos="644"/>
          <w:tab w:val="num" w:pos="709"/>
        </w:tabs>
        <w:spacing w:line="240" w:lineRule="auto"/>
        <w:ind w:left="709" w:right="39" w:hanging="283"/>
        <w:jc w:val="both"/>
        <w:rPr>
          <w:rFonts w:ascii="Times New Roman" w:hAnsi="Times New Roman"/>
          <w:szCs w:val="22"/>
        </w:rPr>
      </w:pPr>
      <w:r w:rsidRPr="00E01166">
        <w:rPr>
          <w:rFonts w:ascii="Times New Roman" w:hAnsi="Times New Roman"/>
          <w:szCs w:val="22"/>
        </w:rPr>
        <w:t>Za najkorzystniejszą ofertę uznana zostanie oferta, która uzyska największą liczbę punktów w poszczególnych kryteriach oceny ofert.</w:t>
      </w:r>
    </w:p>
    <w:p w:rsidR="006B3C19" w:rsidRPr="00246077" w:rsidRDefault="001C0977" w:rsidP="00F24870">
      <w:pPr>
        <w:pStyle w:val="Akapitzlist"/>
        <w:widowControl/>
        <w:numPr>
          <w:ilvl w:val="0"/>
          <w:numId w:val="15"/>
        </w:numPr>
        <w:tabs>
          <w:tab w:val="clear" w:pos="644"/>
          <w:tab w:val="num" w:pos="709"/>
        </w:tabs>
        <w:spacing w:line="240" w:lineRule="auto"/>
        <w:ind w:left="709" w:right="39" w:hanging="283"/>
        <w:jc w:val="both"/>
        <w:rPr>
          <w:rFonts w:ascii="Times New Roman" w:hAnsi="Times New Roman"/>
          <w:szCs w:val="22"/>
        </w:rPr>
      </w:pPr>
      <w:r w:rsidRPr="006B3C19">
        <w:rPr>
          <w:rFonts w:ascii="Times New Roman" w:hAnsi="Times New Roman"/>
          <w:b/>
          <w:bCs/>
          <w:szCs w:val="22"/>
        </w:rPr>
        <w:t>Wykonawca</w:t>
      </w:r>
      <w:r w:rsidRPr="006B3C19">
        <w:rPr>
          <w:rFonts w:ascii="Times New Roman" w:hAnsi="Times New Roman"/>
          <w:szCs w:val="22"/>
        </w:rPr>
        <w:t xml:space="preserve"> zobowiązany jest do zapoznania się z </w:t>
      </w:r>
      <w:r w:rsidR="005C602F" w:rsidRPr="006B3C19">
        <w:rPr>
          <w:rFonts w:ascii="Times New Roman" w:hAnsi="Times New Roman"/>
          <w:szCs w:val="22"/>
        </w:rPr>
        <w:t>Opisem Przedmiotem Z</w:t>
      </w:r>
      <w:r w:rsidRPr="006B3C19">
        <w:rPr>
          <w:rFonts w:ascii="Times New Roman" w:hAnsi="Times New Roman"/>
          <w:szCs w:val="22"/>
        </w:rPr>
        <w:t xml:space="preserve">amówienia objętym niniejszym </w:t>
      </w:r>
      <w:r w:rsidRPr="00246077">
        <w:rPr>
          <w:rFonts w:ascii="Times New Roman" w:hAnsi="Times New Roman"/>
          <w:szCs w:val="22"/>
        </w:rPr>
        <w:t>postępowaniem.</w:t>
      </w:r>
    </w:p>
    <w:p w:rsidR="006B3C19" w:rsidRPr="00246077" w:rsidRDefault="001C0977" w:rsidP="00F24870">
      <w:pPr>
        <w:pStyle w:val="Akapitzlist"/>
        <w:widowControl/>
        <w:numPr>
          <w:ilvl w:val="0"/>
          <w:numId w:val="15"/>
        </w:numPr>
        <w:tabs>
          <w:tab w:val="clear" w:pos="644"/>
          <w:tab w:val="num" w:pos="709"/>
        </w:tabs>
        <w:spacing w:line="240" w:lineRule="auto"/>
        <w:ind w:left="709" w:right="39" w:hanging="283"/>
        <w:jc w:val="both"/>
        <w:rPr>
          <w:rFonts w:ascii="Times New Roman" w:hAnsi="Times New Roman"/>
          <w:szCs w:val="22"/>
        </w:rPr>
      </w:pPr>
      <w:r w:rsidRPr="00246077">
        <w:rPr>
          <w:rFonts w:ascii="Times New Roman" w:hAnsi="Times New Roman"/>
          <w:b/>
          <w:bCs/>
          <w:szCs w:val="22"/>
        </w:rPr>
        <w:t>Wykonawca</w:t>
      </w:r>
      <w:r w:rsidRPr="00246077">
        <w:rPr>
          <w:rFonts w:ascii="Times New Roman" w:hAnsi="Times New Roman"/>
          <w:szCs w:val="22"/>
        </w:rPr>
        <w:t xml:space="preserve"> określi cenę oferty brutto </w:t>
      </w:r>
      <w:r w:rsidR="00343C90" w:rsidRPr="00246077">
        <w:rPr>
          <w:rFonts w:ascii="Times New Roman" w:hAnsi="Times New Roman"/>
          <w:szCs w:val="22"/>
        </w:rPr>
        <w:t>w oparciu o zapisy niniejszej S</w:t>
      </w:r>
      <w:r w:rsidRPr="00246077">
        <w:rPr>
          <w:rFonts w:ascii="Times New Roman" w:hAnsi="Times New Roman"/>
          <w:szCs w:val="22"/>
        </w:rPr>
        <w:t>WZ, za realizację całego przedmiotu zamówienia, podając ją słownie z dokładnością do dwóch miejsc po przecinku.</w:t>
      </w:r>
    </w:p>
    <w:p w:rsidR="00744252" w:rsidRPr="00246077" w:rsidRDefault="003B22B1" w:rsidP="00F24870">
      <w:pPr>
        <w:pStyle w:val="Akapitzlist"/>
        <w:widowControl/>
        <w:numPr>
          <w:ilvl w:val="0"/>
          <w:numId w:val="15"/>
        </w:numPr>
        <w:tabs>
          <w:tab w:val="clear" w:pos="644"/>
          <w:tab w:val="num" w:pos="709"/>
        </w:tabs>
        <w:spacing w:line="240" w:lineRule="auto"/>
        <w:ind w:left="709" w:right="39" w:hanging="283"/>
        <w:jc w:val="both"/>
        <w:rPr>
          <w:rFonts w:ascii="Times New Roman" w:hAnsi="Times New Roman"/>
          <w:szCs w:val="22"/>
        </w:rPr>
      </w:pPr>
      <w:r w:rsidRPr="00246077">
        <w:rPr>
          <w:rFonts w:ascii="Times New Roman" w:hAnsi="Times New Roman"/>
          <w:szCs w:val="22"/>
        </w:rPr>
        <w:t xml:space="preserve">Zaproponowana przez </w:t>
      </w:r>
      <w:r w:rsidRPr="00246077">
        <w:rPr>
          <w:rFonts w:ascii="Times New Roman" w:hAnsi="Times New Roman"/>
          <w:b/>
          <w:szCs w:val="22"/>
        </w:rPr>
        <w:t>Wykonawcę</w:t>
      </w:r>
      <w:r w:rsidRPr="00246077">
        <w:rPr>
          <w:rFonts w:ascii="Times New Roman" w:hAnsi="Times New Roman"/>
          <w:szCs w:val="22"/>
        </w:rPr>
        <w:t xml:space="preserve"> cena jest ceną ryczałtową, którą n</w:t>
      </w:r>
      <w:r w:rsidR="00744252" w:rsidRPr="00246077">
        <w:rPr>
          <w:rFonts w:ascii="Times New Roman" w:hAnsi="Times New Roman"/>
          <w:szCs w:val="22"/>
        </w:rPr>
        <w:t xml:space="preserve">ależy wpisać wraz </w:t>
      </w:r>
      <w:r w:rsidR="00787FF9">
        <w:rPr>
          <w:rFonts w:ascii="Times New Roman" w:hAnsi="Times New Roman"/>
          <w:szCs w:val="22"/>
        </w:rPr>
        <w:br/>
      </w:r>
      <w:r w:rsidR="00744252" w:rsidRPr="00246077">
        <w:rPr>
          <w:rFonts w:ascii="Times New Roman" w:hAnsi="Times New Roman"/>
          <w:szCs w:val="22"/>
        </w:rPr>
        <w:t>z proponowaną dostępnością punktu obsługi klienta</w:t>
      </w:r>
      <w:r w:rsidR="00246077" w:rsidRPr="00246077">
        <w:rPr>
          <w:rFonts w:ascii="Times New Roman" w:hAnsi="Times New Roman"/>
          <w:szCs w:val="22"/>
        </w:rPr>
        <w:t xml:space="preserve"> i czasem reakcji</w:t>
      </w:r>
      <w:r w:rsidRPr="00246077">
        <w:rPr>
          <w:rFonts w:ascii="Times New Roman" w:hAnsi="Times New Roman"/>
          <w:szCs w:val="22"/>
        </w:rPr>
        <w:t xml:space="preserve"> do Formularza oferty </w:t>
      </w:r>
      <w:r w:rsidR="00F607B5">
        <w:rPr>
          <w:rFonts w:ascii="Times New Roman" w:hAnsi="Times New Roman"/>
          <w:szCs w:val="22"/>
        </w:rPr>
        <w:br/>
      </w:r>
      <w:r w:rsidRPr="00246077">
        <w:rPr>
          <w:rFonts w:ascii="Times New Roman" w:hAnsi="Times New Roman"/>
          <w:szCs w:val="22"/>
        </w:rPr>
        <w:t>(</w:t>
      </w:r>
      <w:r w:rsidR="00E51FE3">
        <w:rPr>
          <w:rFonts w:ascii="Times New Roman" w:hAnsi="Times New Roman"/>
          <w:b/>
          <w:szCs w:val="22"/>
        </w:rPr>
        <w:t>Załącznik nr 12</w:t>
      </w:r>
      <w:r w:rsidR="00DF6825" w:rsidRPr="00F607B5">
        <w:rPr>
          <w:rFonts w:ascii="Times New Roman" w:hAnsi="Times New Roman"/>
          <w:b/>
          <w:szCs w:val="22"/>
        </w:rPr>
        <w:t xml:space="preserve"> do SWZ</w:t>
      </w:r>
      <w:r w:rsidRPr="00246077">
        <w:rPr>
          <w:rFonts w:ascii="Times New Roman" w:hAnsi="Times New Roman"/>
          <w:szCs w:val="22"/>
        </w:rPr>
        <w:t xml:space="preserve">) </w:t>
      </w:r>
      <w:r w:rsidRPr="00246077">
        <w:rPr>
          <w:rFonts w:ascii="Times New Roman" w:hAnsi="Times New Roman"/>
          <w:b/>
          <w:szCs w:val="22"/>
        </w:rPr>
        <w:t>w pkt. II</w:t>
      </w:r>
      <w:r w:rsidRPr="00246077">
        <w:rPr>
          <w:rFonts w:ascii="Times New Roman" w:hAnsi="Times New Roman"/>
          <w:szCs w:val="22"/>
        </w:rPr>
        <w:t xml:space="preserve">– </w:t>
      </w:r>
      <w:r w:rsidR="00246077" w:rsidRPr="00246077">
        <w:rPr>
          <w:rFonts w:ascii="Times New Roman" w:hAnsi="Times New Roman"/>
          <w:b/>
          <w:szCs w:val="22"/>
        </w:rPr>
        <w:t xml:space="preserve">oferowana cena, </w:t>
      </w:r>
      <w:r w:rsidR="00744252" w:rsidRPr="00246077">
        <w:rPr>
          <w:rFonts w:ascii="Times New Roman" w:hAnsi="Times New Roman"/>
          <w:b/>
          <w:szCs w:val="22"/>
        </w:rPr>
        <w:t>dostępność punktu obsługi klienta</w:t>
      </w:r>
      <w:r w:rsidR="00246077" w:rsidRPr="00246077">
        <w:rPr>
          <w:rFonts w:ascii="Times New Roman" w:hAnsi="Times New Roman"/>
          <w:b/>
          <w:szCs w:val="22"/>
        </w:rPr>
        <w:t xml:space="preserve"> </w:t>
      </w:r>
      <w:r w:rsidR="00F607B5">
        <w:rPr>
          <w:rFonts w:ascii="Times New Roman" w:hAnsi="Times New Roman"/>
          <w:b/>
          <w:szCs w:val="22"/>
        </w:rPr>
        <w:br/>
      </w:r>
      <w:r w:rsidR="00246077" w:rsidRPr="00246077">
        <w:rPr>
          <w:rFonts w:ascii="Times New Roman" w:hAnsi="Times New Roman"/>
          <w:b/>
          <w:szCs w:val="22"/>
        </w:rPr>
        <w:t>i czas reakcji</w:t>
      </w:r>
      <w:r w:rsidR="00744252" w:rsidRPr="00246077">
        <w:rPr>
          <w:rFonts w:ascii="Times New Roman" w:hAnsi="Times New Roman"/>
          <w:b/>
          <w:szCs w:val="22"/>
        </w:rPr>
        <w:t>.</w:t>
      </w:r>
    </w:p>
    <w:p w:rsidR="00744252" w:rsidRPr="00744252" w:rsidRDefault="00744252" w:rsidP="00F24870">
      <w:pPr>
        <w:pStyle w:val="Akapitzlist"/>
        <w:widowControl/>
        <w:numPr>
          <w:ilvl w:val="0"/>
          <w:numId w:val="15"/>
        </w:numPr>
        <w:tabs>
          <w:tab w:val="clear" w:pos="644"/>
          <w:tab w:val="num" w:pos="709"/>
        </w:tabs>
        <w:spacing w:line="240" w:lineRule="auto"/>
        <w:ind w:left="709" w:right="39" w:hanging="283"/>
        <w:jc w:val="both"/>
        <w:rPr>
          <w:rFonts w:ascii="Times New Roman" w:hAnsi="Times New Roman"/>
          <w:szCs w:val="22"/>
        </w:rPr>
      </w:pPr>
      <w:r w:rsidRPr="00246077">
        <w:rPr>
          <w:rFonts w:ascii="Times New Roman" w:hAnsi="Times New Roman"/>
          <w:b/>
          <w:bCs/>
        </w:rPr>
        <w:t>Wykonawca</w:t>
      </w:r>
      <w:r w:rsidRPr="00246077">
        <w:rPr>
          <w:rFonts w:ascii="Times New Roman" w:hAnsi="Times New Roman"/>
        </w:rPr>
        <w:t xml:space="preserve"> określi cenę oferty brutto w oparciu</w:t>
      </w:r>
      <w:r w:rsidRPr="00744252">
        <w:rPr>
          <w:rFonts w:ascii="Times New Roman" w:hAnsi="Times New Roman"/>
        </w:rPr>
        <w:t xml:space="preserve"> o zapisy niniejszej SWZ</w:t>
      </w:r>
      <w:r w:rsidR="00F607B5">
        <w:rPr>
          <w:rFonts w:ascii="Times New Roman" w:hAnsi="Times New Roman"/>
        </w:rPr>
        <w:t xml:space="preserve"> i dołączone Formularze cenowe</w:t>
      </w:r>
      <w:r w:rsidRPr="00744252">
        <w:rPr>
          <w:rFonts w:ascii="Times New Roman" w:hAnsi="Times New Roman"/>
        </w:rPr>
        <w:t>, za realizację całego przedmiotu zamówienia, podając ją w zapisie liczbowym i słownie z dokładnością do dwóch miejsc po przecinku.</w:t>
      </w:r>
    </w:p>
    <w:p w:rsidR="00744252" w:rsidRPr="00F401B6" w:rsidRDefault="00744252" w:rsidP="00F24870">
      <w:pPr>
        <w:pStyle w:val="Akapitzlist"/>
        <w:widowControl/>
        <w:numPr>
          <w:ilvl w:val="0"/>
          <w:numId w:val="15"/>
        </w:numPr>
        <w:tabs>
          <w:tab w:val="clear" w:pos="644"/>
          <w:tab w:val="num" w:pos="709"/>
        </w:tabs>
        <w:spacing w:line="240" w:lineRule="auto"/>
        <w:ind w:left="709" w:right="39" w:hanging="283"/>
        <w:jc w:val="both"/>
        <w:rPr>
          <w:rFonts w:ascii="Times New Roman" w:hAnsi="Times New Roman"/>
          <w:szCs w:val="22"/>
        </w:rPr>
      </w:pPr>
      <w:r w:rsidRPr="00744252">
        <w:rPr>
          <w:rFonts w:ascii="Times New Roman" w:hAnsi="Times New Roman"/>
          <w:szCs w:val="22"/>
        </w:rPr>
        <w:t xml:space="preserve">Zaproponowana przez </w:t>
      </w:r>
      <w:r w:rsidRPr="00744252">
        <w:rPr>
          <w:rFonts w:ascii="Times New Roman" w:hAnsi="Times New Roman"/>
          <w:b/>
          <w:szCs w:val="22"/>
        </w:rPr>
        <w:t>Wykonawcę</w:t>
      </w:r>
      <w:r w:rsidRPr="00744252">
        <w:rPr>
          <w:rFonts w:ascii="Times New Roman" w:hAnsi="Times New Roman"/>
          <w:szCs w:val="22"/>
        </w:rPr>
        <w:t xml:space="preserve"> cena jest ceną ryczałtową, którą należy wpisać </w:t>
      </w:r>
      <w:r w:rsidR="00787FF9">
        <w:rPr>
          <w:rFonts w:ascii="Times New Roman" w:hAnsi="Times New Roman"/>
          <w:szCs w:val="22"/>
        </w:rPr>
        <w:br/>
      </w:r>
      <w:r w:rsidR="00581E20">
        <w:rPr>
          <w:rFonts w:ascii="Times New Roman" w:hAnsi="Times New Roman"/>
          <w:szCs w:val="22"/>
        </w:rPr>
        <w:t>do F</w:t>
      </w:r>
      <w:r w:rsidRPr="00744252">
        <w:rPr>
          <w:rFonts w:ascii="Times New Roman" w:hAnsi="Times New Roman"/>
          <w:szCs w:val="22"/>
        </w:rPr>
        <w:t xml:space="preserve">ormularza oferty </w:t>
      </w:r>
      <w:r w:rsidRPr="00F401B6">
        <w:rPr>
          <w:rFonts w:ascii="Times New Roman" w:hAnsi="Times New Roman"/>
          <w:szCs w:val="22"/>
        </w:rPr>
        <w:t>(</w:t>
      </w:r>
      <w:r w:rsidR="00E51FE3">
        <w:rPr>
          <w:rFonts w:ascii="Times New Roman" w:hAnsi="Times New Roman"/>
          <w:b/>
          <w:szCs w:val="22"/>
        </w:rPr>
        <w:t>Załącznik nr 12</w:t>
      </w:r>
      <w:r w:rsidR="00F607B5">
        <w:rPr>
          <w:rFonts w:ascii="Times New Roman" w:hAnsi="Times New Roman"/>
          <w:b/>
          <w:szCs w:val="22"/>
        </w:rPr>
        <w:t xml:space="preserve"> do SWZ</w:t>
      </w:r>
      <w:r w:rsidRPr="00F401B6">
        <w:rPr>
          <w:rFonts w:ascii="Times New Roman" w:hAnsi="Times New Roman"/>
          <w:szCs w:val="22"/>
        </w:rPr>
        <w:t xml:space="preserve">) </w:t>
      </w:r>
      <w:r w:rsidRPr="00F401B6">
        <w:rPr>
          <w:rFonts w:ascii="Times New Roman" w:hAnsi="Times New Roman"/>
          <w:b/>
          <w:szCs w:val="22"/>
        </w:rPr>
        <w:t>w pkt. </w:t>
      </w:r>
      <w:r w:rsidR="00581E20" w:rsidRPr="00F401B6">
        <w:rPr>
          <w:rFonts w:ascii="Times New Roman" w:hAnsi="Times New Roman"/>
          <w:b/>
          <w:szCs w:val="22"/>
        </w:rPr>
        <w:t>II</w:t>
      </w:r>
      <w:r w:rsidRPr="00F401B6">
        <w:rPr>
          <w:rFonts w:ascii="Times New Roman" w:hAnsi="Times New Roman"/>
          <w:szCs w:val="22"/>
        </w:rPr>
        <w:t xml:space="preserve"> – </w:t>
      </w:r>
      <w:r w:rsidRPr="00F401B6">
        <w:rPr>
          <w:rFonts w:ascii="Times New Roman" w:hAnsi="Times New Roman"/>
          <w:b/>
          <w:szCs w:val="22"/>
        </w:rPr>
        <w:t>cena ofertowa (ryczałtowa).</w:t>
      </w:r>
      <w:r w:rsidRPr="00F401B6">
        <w:rPr>
          <w:rFonts w:ascii="Times New Roman" w:hAnsi="Times New Roman"/>
          <w:szCs w:val="22"/>
        </w:rPr>
        <w:t xml:space="preserve"> </w:t>
      </w:r>
    </w:p>
    <w:p w:rsidR="00744252" w:rsidRPr="00744252" w:rsidRDefault="00744252" w:rsidP="00F24870">
      <w:pPr>
        <w:pStyle w:val="Akapitzlist"/>
        <w:widowControl/>
        <w:numPr>
          <w:ilvl w:val="0"/>
          <w:numId w:val="15"/>
        </w:numPr>
        <w:tabs>
          <w:tab w:val="clear" w:pos="644"/>
          <w:tab w:val="num" w:pos="709"/>
        </w:tabs>
        <w:spacing w:line="240" w:lineRule="auto"/>
        <w:ind w:left="709" w:right="39" w:hanging="283"/>
        <w:jc w:val="both"/>
        <w:rPr>
          <w:rFonts w:ascii="Times New Roman" w:hAnsi="Times New Roman"/>
          <w:szCs w:val="22"/>
        </w:rPr>
      </w:pPr>
      <w:r w:rsidRPr="00744252">
        <w:rPr>
          <w:rFonts w:ascii="Times New Roman" w:hAnsi="Times New Roman"/>
        </w:rPr>
        <w:t xml:space="preserve">Wyliczeń dla obliczenia ceny oferty należy dokonać z zaokrągleniem do dwóch miejsc </w:t>
      </w:r>
      <w:r w:rsidR="00787FF9">
        <w:rPr>
          <w:rFonts w:ascii="Times New Roman" w:hAnsi="Times New Roman"/>
        </w:rPr>
        <w:br/>
      </w:r>
      <w:r w:rsidRPr="00744252">
        <w:rPr>
          <w:rFonts w:ascii="Times New Roman" w:hAnsi="Times New Roman"/>
        </w:rPr>
        <w:t>po przecinku, przy czym końcówki od 1 do 4 należy zaokrąglić w dół, a od 5 do 9 w górę. Cena oferty powinna zostać określona cyfrowo i słownie.</w:t>
      </w:r>
    </w:p>
    <w:p w:rsidR="00744252" w:rsidRPr="00744252" w:rsidRDefault="00744252" w:rsidP="00F24870">
      <w:pPr>
        <w:pStyle w:val="Akapitzlist"/>
        <w:widowControl/>
        <w:numPr>
          <w:ilvl w:val="0"/>
          <w:numId w:val="15"/>
        </w:numPr>
        <w:tabs>
          <w:tab w:val="clear" w:pos="644"/>
          <w:tab w:val="num" w:pos="709"/>
        </w:tabs>
        <w:spacing w:line="240" w:lineRule="auto"/>
        <w:ind w:left="709" w:right="39" w:hanging="283"/>
        <w:jc w:val="both"/>
        <w:rPr>
          <w:rFonts w:ascii="Times New Roman" w:hAnsi="Times New Roman"/>
          <w:szCs w:val="22"/>
        </w:rPr>
      </w:pPr>
      <w:r w:rsidRPr="00744252">
        <w:rPr>
          <w:rFonts w:ascii="Times New Roman" w:hAnsi="Times New Roman"/>
        </w:rPr>
        <w:t xml:space="preserve">Cena musi być wyrażona w złotych polskich niezależnie od wchodzących w jej skład elementów. </w:t>
      </w:r>
      <w:r w:rsidRPr="00744252">
        <w:rPr>
          <w:rFonts w:ascii="Times New Roman" w:hAnsi="Times New Roman"/>
          <w:b/>
          <w:bCs/>
        </w:rPr>
        <w:t>Zamawiający</w:t>
      </w:r>
      <w:r w:rsidRPr="00744252">
        <w:rPr>
          <w:rFonts w:ascii="Times New Roman" w:hAnsi="Times New Roman"/>
        </w:rPr>
        <w:t xml:space="preserve"> nie przewiduje rozliczenia się z </w:t>
      </w:r>
      <w:r w:rsidRPr="00744252">
        <w:rPr>
          <w:rFonts w:ascii="Times New Roman" w:hAnsi="Times New Roman"/>
          <w:b/>
          <w:bCs/>
        </w:rPr>
        <w:t>Wykonawcą</w:t>
      </w:r>
      <w:r w:rsidRPr="00744252">
        <w:rPr>
          <w:rFonts w:ascii="Times New Roman" w:hAnsi="Times New Roman"/>
        </w:rPr>
        <w:t xml:space="preserve"> w walutach obcych.</w:t>
      </w:r>
    </w:p>
    <w:p w:rsidR="00744252" w:rsidRPr="00744252" w:rsidRDefault="00744252" w:rsidP="00F24870">
      <w:pPr>
        <w:pStyle w:val="Akapitzlist"/>
        <w:widowControl/>
        <w:numPr>
          <w:ilvl w:val="0"/>
          <w:numId w:val="15"/>
        </w:numPr>
        <w:tabs>
          <w:tab w:val="clear" w:pos="644"/>
          <w:tab w:val="num" w:pos="709"/>
        </w:tabs>
        <w:spacing w:line="240" w:lineRule="auto"/>
        <w:ind w:left="709" w:right="39" w:hanging="283"/>
        <w:jc w:val="both"/>
        <w:rPr>
          <w:rFonts w:ascii="Times New Roman" w:hAnsi="Times New Roman"/>
          <w:szCs w:val="22"/>
        </w:rPr>
      </w:pPr>
      <w:r w:rsidRPr="00744252">
        <w:rPr>
          <w:rFonts w:ascii="Times New Roman" w:hAnsi="Times New Roman"/>
        </w:rPr>
        <w:t>Cena nie podlega waloryzacji.</w:t>
      </w:r>
    </w:p>
    <w:p w:rsidR="00744252" w:rsidRPr="00744252" w:rsidRDefault="00744252" w:rsidP="00F24870">
      <w:pPr>
        <w:pStyle w:val="Akapitzlist"/>
        <w:widowControl/>
        <w:numPr>
          <w:ilvl w:val="0"/>
          <w:numId w:val="15"/>
        </w:numPr>
        <w:tabs>
          <w:tab w:val="clear" w:pos="644"/>
          <w:tab w:val="num" w:pos="709"/>
        </w:tabs>
        <w:spacing w:line="240" w:lineRule="auto"/>
        <w:ind w:left="709" w:right="39" w:hanging="283"/>
        <w:jc w:val="both"/>
        <w:rPr>
          <w:rFonts w:ascii="Times New Roman" w:hAnsi="Times New Roman"/>
          <w:szCs w:val="22"/>
        </w:rPr>
      </w:pPr>
      <w:r w:rsidRPr="00744252">
        <w:rPr>
          <w:rFonts w:ascii="Times New Roman" w:hAnsi="Times New Roman"/>
        </w:rPr>
        <w:t xml:space="preserve">Rozliczenia pomiędzy </w:t>
      </w:r>
      <w:r w:rsidRPr="00744252">
        <w:rPr>
          <w:rFonts w:ascii="Times New Roman" w:hAnsi="Times New Roman"/>
          <w:b/>
          <w:bCs/>
        </w:rPr>
        <w:t xml:space="preserve">Wykonawcą </w:t>
      </w:r>
      <w:r w:rsidRPr="00744252">
        <w:rPr>
          <w:rFonts w:ascii="Times New Roman" w:hAnsi="Times New Roman"/>
        </w:rPr>
        <w:t xml:space="preserve">a </w:t>
      </w:r>
      <w:r w:rsidRPr="00744252">
        <w:rPr>
          <w:rFonts w:ascii="Times New Roman" w:hAnsi="Times New Roman"/>
          <w:b/>
          <w:bCs/>
        </w:rPr>
        <w:t xml:space="preserve">Zamawiającym </w:t>
      </w:r>
      <w:r w:rsidRPr="00744252">
        <w:rPr>
          <w:rFonts w:ascii="Times New Roman" w:hAnsi="Times New Roman"/>
        </w:rPr>
        <w:t>będą dokonywane w złotych polskich.</w:t>
      </w:r>
    </w:p>
    <w:p w:rsidR="006B3C19" w:rsidRPr="006B3C19" w:rsidRDefault="003B22B1" w:rsidP="00F24870">
      <w:pPr>
        <w:pStyle w:val="Akapitzlist"/>
        <w:widowControl/>
        <w:numPr>
          <w:ilvl w:val="0"/>
          <w:numId w:val="15"/>
        </w:numPr>
        <w:tabs>
          <w:tab w:val="clear" w:pos="644"/>
          <w:tab w:val="num" w:pos="709"/>
        </w:tabs>
        <w:spacing w:line="240" w:lineRule="auto"/>
        <w:ind w:left="709" w:right="39" w:hanging="283"/>
        <w:jc w:val="both"/>
        <w:rPr>
          <w:rFonts w:ascii="Times New Roman" w:hAnsi="Times New Roman"/>
          <w:szCs w:val="22"/>
        </w:rPr>
      </w:pPr>
      <w:r w:rsidRPr="006B3C19">
        <w:rPr>
          <w:rFonts w:ascii="Times New Roman" w:hAnsi="Times New Roman"/>
        </w:rPr>
        <w:t>Ogólna cena ofertowa powinna obejmować koszty wykonania przedmiotu zamówienia bezpośrednio wynikających z dokumentacji, powinna także obejmować koszty prz</w:t>
      </w:r>
      <w:r w:rsidR="00787FF9">
        <w:rPr>
          <w:rFonts w:ascii="Times New Roman" w:hAnsi="Times New Roman"/>
        </w:rPr>
        <w:t xml:space="preserve">edmiotu zamówienia nie ujętych </w:t>
      </w:r>
      <w:r w:rsidRPr="006B3C19">
        <w:rPr>
          <w:rFonts w:ascii="Times New Roman" w:hAnsi="Times New Roman"/>
        </w:rPr>
        <w:t>w dokumentacji, a których wykonanie niezbędne jest dla prawidłowego wykonania przedmiotu umowy, jak m.in. podatek VAT, inflację w okresie reali</w:t>
      </w:r>
      <w:r w:rsidRPr="006B3C19">
        <w:rPr>
          <w:rFonts w:ascii="Times New Roman" w:hAnsi="Times New Roman"/>
        </w:rPr>
        <w:softHyphen/>
        <w:t>zacji przedmiotu zamówienia, odszkodowań za wyrządzone szkody w uprawach i elementach zagospodarowania zewnętrznego oraz wszelkie koszty konieczne do poniesienia celem terminowej i prawidłowej realizacji przedmiotu zamówienia oraz tzw. „koszty ryzyka”.</w:t>
      </w:r>
    </w:p>
    <w:p w:rsidR="00C8475F" w:rsidRPr="00C8475F" w:rsidRDefault="003B22B1" w:rsidP="00F24870">
      <w:pPr>
        <w:pStyle w:val="Akapitzlist"/>
        <w:widowControl/>
        <w:numPr>
          <w:ilvl w:val="0"/>
          <w:numId w:val="15"/>
        </w:numPr>
        <w:tabs>
          <w:tab w:val="clear" w:pos="644"/>
          <w:tab w:val="num" w:pos="709"/>
        </w:tabs>
        <w:spacing w:line="240" w:lineRule="auto"/>
        <w:ind w:left="709" w:right="39" w:hanging="283"/>
        <w:jc w:val="both"/>
        <w:rPr>
          <w:rFonts w:ascii="Times New Roman" w:hAnsi="Times New Roman"/>
          <w:szCs w:val="22"/>
        </w:rPr>
      </w:pPr>
      <w:r w:rsidRPr="006B3C19">
        <w:rPr>
          <w:rFonts w:ascii="Times New Roman" w:hAnsi="Times New Roman"/>
          <w:b/>
        </w:rPr>
        <w:t>Zamawiający</w:t>
      </w:r>
      <w:r w:rsidRPr="006B3C19">
        <w:rPr>
          <w:rFonts w:ascii="Times New Roman" w:hAnsi="Times New Roman"/>
        </w:rPr>
        <w:t xml:space="preserve"> nie zapłaci za pozycje, za które nie zostanie podana przez </w:t>
      </w:r>
      <w:r w:rsidRPr="006B3C19">
        <w:rPr>
          <w:rFonts w:ascii="Times New Roman" w:hAnsi="Times New Roman"/>
          <w:b/>
        </w:rPr>
        <w:t>Wykonawcę</w:t>
      </w:r>
      <w:r w:rsidRPr="006B3C19">
        <w:rPr>
          <w:rFonts w:ascii="Times New Roman" w:hAnsi="Times New Roman"/>
        </w:rPr>
        <w:t xml:space="preserve"> żadna cena. Kiedy </w:t>
      </w:r>
      <w:r w:rsidR="006B3C19" w:rsidRPr="006B3C19">
        <w:rPr>
          <w:rFonts w:ascii="Times New Roman" w:hAnsi="Times New Roman"/>
        </w:rPr>
        <w:t>takie usługi</w:t>
      </w:r>
      <w:r w:rsidRPr="006B3C19">
        <w:rPr>
          <w:rFonts w:ascii="Times New Roman" w:hAnsi="Times New Roman"/>
        </w:rPr>
        <w:t xml:space="preserve"> zostaną wykonane, będzie się uważało, że zostały one ujęte w innych cenach elementów.</w:t>
      </w:r>
    </w:p>
    <w:p w:rsidR="00C8475F" w:rsidRPr="00C8475F" w:rsidRDefault="00C8475F" w:rsidP="00F24870">
      <w:pPr>
        <w:pStyle w:val="Akapitzlist"/>
        <w:widowControl/>
        <w:numPr>
          <w:ilvl w:val="0"/>
          <w:numId w:val="15"/>
        </w:numPr>
        <w:tabs>
          <w:tab w:val="clear" w:pos="644"/>
          <w:tab w:val="num" w:pos="709"/>
        </w:tabs>
        <w:spacing w:line="240" w:lineRule="auto"/>
        <w:ind w:left="709" w:right="39" w:hanging="283"/>
        <w:jc w:val="both"/>
        <w:rPr>
          <w:rFonts w:ascii="Times New Roman" w:hAnsi="Times New Roman"/>
          <w:szCs w:val="22"/>
        </w:rPr>
      </w:pPr>
      <w:r w:rsidRPr="00C8475F">
        <w:rPr>
          <w:rFonts w:ascii="Times New Roman" w:hAnsi="Times New Roman"/>
          <w:b/>
        </w:rPr>
        <w:t>Zamawiający</w:t>
      </w:r>
      <w:r w:rsidRPr="00C8475F">
        <w:rPr>
          <w:rFonts w:ascii="Times New Roman" w:hAnsi="Times New Roman"/>
        </w:rPr>
        <w:t xml:space="preserve"> </w:t>
      </w:r>
      <w:r w:rsidR="00002731">
        <w:rPr>
          <w:rFonts w:ascii="Times New Roman" w:hAnsi="Times New Roman"/>
        </w:rPr>
        <w:t>nie przewiduje możliwości</w:t>
      </w:r>
      <w:r w:rsidRPr="00C8475F">
        <w:rPr>
          <w:rFonts w:ascii="Times New Roman" w:hAnsi="Times New Roman"/>
        </w:rPr>
        <w:t xml:space="preserve"> udzielenia </w:t>
      </w:r>
      <w:r w:rsidRPr="00C8475F">
        <w:rPr>
          <w:rFonts w:ascii="Times New Roman" w:hAnsi="Times New Roman"/>
          <w:b/>
        </w:rPr>
        <w:t>Wykonawcy</w:t>
      </w:r>
      <w:r w:rsidRPr="00C8475F">
        <w:rPr>
          <w:rFonts w:ascii="Times New Roman" w:hAnsi="Times New Roman"/>
        </w:rPr>
        <w:t xml:space="preserve"> zaliczki na po</w:t>
      </w:r>
      <w:r w:rsidR="00002731">
        <w:rPr>
          <w:rFonts w:ascii="Times New Roman" w:hAnsi="Times New Roman"/>
        </w:rPr>
        <w:t>czet wykonania przedmiotu Umowy.</w:t>
      </w:r>
    </w:p>
    <w:p w:rsidR="006B3C19" w:rsidRPr="00C8475F" w:rsidRDefault="003B22B1" w:rsidP="00F24870">
      <w:pPr>
        <w:pStyle w:val="Akapitzlist"/>
        <w:widowControl/>
        <w:numPr>
          <w:ilvl w:val="0"/>
          <w:numId w:val="15"/>
        </w:numPr>
        <w:tabs>
          <w:tab w:val="clear" w:pos="644"/>
          <w:tab w:val="num" w:pos="709"/>
        </w:tabs>
        <w:spacing w:line="240" w:lineRule="auto"/>
        <w:ind w:left="709" w:right="39" w:hanging="283"/>
        <w:jc w:val="both"/>
        <w:rPr>
          <w:rFonts w:ascii="Times New Roman" w:hAnsi="Times New Roman"/>
          <w:szCs w:val="22"/>
        </w:rPr>
      </w:pPr>
      <w:r w:rsidRPr="00C8475F">
        <w:rPr>
          <w:rFonts w:ascii="Times New Roman" w:hAnsi="Times New Roman"/>
        </w:rPr>
        <w:t>Cena oferty powinna obejmować kompletne wykonanie zamówienia publicznego i nie podlegać będzie zmianie.</w:t>
      </w:r>
    </w:p>
    <w:p w:rsidR="003B22B1" w:rsidRPr="006B3C19" w:rsidRDefault="003B22B1" w:rsidP="00F24870">
      <w:pPr>
        <w:pStyle w:val="Akapitzlist"/>
        <w:widowControl/>
        <w:numPr>
          <w:ilvl w:val="0"/>
          <w:numId w:val="15"/>
        </w:numPr>
        <w:tabs>
          <w:tab w:val="clear" w:pos="644"/>
          <w:tab w:val="num" w:pos="709"/>
        </w:tabs>
        <w:spacing w:line="240" w:lineRule="auto"/>
        <w:ind w:left="709" w:right="39" w:hanging="283"/>
        <w:jc w:val="both"/>
        <w:rPr>
          <w:rFonts w:ascii="Times New Roman" w:hAnsi="Times New Roman"/>
          <w:szCs w:val="22"/>
        </w:rPr>
      </w:pPr>
      <w:r w:rsidRPr="006B3C19">
        <w:rPr>
          <w:rFonts w:ascii="Times New Roman" w:hAnsi="Times New Roman"/>
          <w:color w:val="000000"/>
        </w:rPr>
        <w:t xml:space="preserve">Jeżeli złożono ofertę, której wybór prowadziłby do powstania u </w:t>
      </w:r>
      <w:r w:rsidRPr="006B3C19">
        <w:rPr>
          <w:rFonts w:ascii="Times New Roman" w:hAnsi="Times New Roman"/>
          <w:b/>
          <w:color w:val="000000"/>
        </w:rPr>
        <w:t>Zamawiającego</w:t>
      </w:r>
      <w:r w:rsidRPr="006B3C19">
        <w:rPr>
          <w:rFonts w:ascii="Times New Roman" w:hAnsi="Times New Roman"/>
          <w:color w:val="000000"/>
        </w:rPr>
        <w:t xml:space="preserve"> obowiązku podatkowego zgodnie z przepisami o podatku od towarów i usług, </w:t>
      </w:r>
      <w:r w:rsidRPr="006B3C19">
        <w:rPr>
          <w:rFonts w:ascii="Times New Roman" w:hAnsi="Times New Roman"/>
          <w:b/>
          <w:color w:val="000000"/>
        </w:rPr>
        <w:t>Zamawiający</w:t>
      </w:r>
      <w:r w:rsidRPr="006B3C19">
        <w:rPr>
          <w:rFonts w:ascii="Times New Roman" w:hAnsi="Times New Roman"/>
          <w:color w:val="000000"/>
        </w:rPr>
        <w:t xml:space="preserve"> w celu oceny takiej oferty dolicza do przedstawionej w niej ceny podatek od towarów i usług, który miałby obowiązek rozliczyć zgodnie z tymi przepisami. </w:t>
      </w:r>
      <w:r w:rsidRPr="006B3C19">
        <w:rPr>
          <w:rFonts w:ascii="Times New Roman" w:hAnsi="Times New Roman"/>
          <w:b/>
          <w:color w:val="000000"/>
        </w:rPr>
        <w:t>Wykonawca</w:t>
      </w:r>
      <w:r w:rsidRPr="006B3C19">
        <w:rPr>
          <w:rFonts w:ascii="Times New Roman" w:hAnsi="Times New Roman"/>
          <w:color w:val="000000"/>
        </w:rPr>
        <w:t xml:space="preserve">, składając ofertę, informuje </w:t>
      </w:r>
      <w:r w:rsidRPr="006B3C19">
        <w:rPr>
          <w:rFonts w:ascii="Times New Roman" w:hAnsi="Times New Roman"/>
          <w:b/>
          <w:color w:val="000000"/>
        </w:rPr>
        <w:t>Zamawiającego</w:t>
      </w:r>
      <w:r w:rsidRPr="006B3C19">
        <w:rPr>
          <w:rFonts w:ascii="Times New Roman" w:hAnsi="Times New Roman"/>
          <w:color w:val="000000"/>
        </w:rPr>
        <w:t xml:space="preserve">, czy wybór oferty będzie prowadzić  do  powstania  u </w:t>
      </w:r>
      <w:r w:rsidRPr="006B3C19">
        <w:rPr>
          <w:rFonts w:ascii="Times New Roman" w:hAnsi="Times New Roman"/>
          <w:b/>
          <w:color w:val="000000"/>
        </w:rPr>
        <w:t>Zamawiającego</w:t>
      </w:r>
      <w:r w:rsidRPr="006B3C19">
        <w:rPr>
          <w:rFonts w:ascii="Times New Roman" w:hAnsi="Times New Roman"/>
          <w:color w:val="000000"/>
        </w:rPr>
        <w:t xml:space="preserve">  obowiązku  podatkowego,  wskazując  nazwę  (rodzaj)  towaru  lub  usługi, których dostawa lub świadczenie będzie prowadzić do jego powstania, oraz wskazując ich wartość bez kwoty podatku </w:t>
      </w:r>
      <w:r w:rsidRPr="006B3C19">
        <w:rPr>
          <w:rFonts w:ascii="Times New Roman" w:hAnsi="Times New Roman"/>
          <w:color w:val="000000"/>
        </w:rPr>
        <w:lastRenderedPageBreak/>
        <w:t xml:space="preserve">– </w:t>
      </w:r>
      <w:r w:rsidRPr="006B3C19">
        <w:rPr>
          <w:rFonts w:ascii="Times New Roman" w:hAnsi="Times New Roman"/>
          <w:color w:val="000000"/>
          <w:u w:val="single"/>
        </w:rPr>
        <w:t xml:space="preserve">należy odpowiednio zaznaczyć w SWZ, </w:t>
      </w:r>
      <w:r w:rsidR="00E51FE3">
        <w:rPr>
          <w:rFonts w:ascii="Times New Roman" w:hAnsi="Times New Roman"/>
          <w:b/>
          <w:color w:val="000000"/>
          <w:u w:val="single"/>
        </w:rPr>
        <w:t>Załącznik nr 12</w:t>
      </w:r>
      <w:r w:rsidR="00787FF9" w:rsidRPr="00787FF9">
        <w:rPr>
          <w:rFonts w:ascii="Times New Roman" w:hAnsi="Times New Roman"/>
          <w:b/>
          <w:color w:val="000000"/>
          <w:u w:val="single"/>
        </w:rPr>
        <w:t xml:space="preserve"> do SWZ</w:t>
      </w:r>
      <w:r w:rsidRPr="006B3C19">
        <w:rPr>
          <w:rFonts w:ascii="Times New Roman" w:hAnsi="Times New Roman"/>
          <w:color w:val="000000"/>
          <w:u w:val="single"/>
        </w:rPr>
        <w:t xml:space="preserve"> Formularz ofertowy pkt. IV ppkt. 4</w:t>
      </w:r>
      <w:r w:rsidRPr="006B3C19">
        <w:rPr>
          <w:rFonts w:ascii="Times New Roman" w:hAnsi="Times New Roman"/>
          <w:color w:val="000000"/>
        </w:rPr>
        <w:t>.</w:t>
      </w:r>
    </w:p>
    <w:p w:rsidR="00E36EBB" w:rsidRPr="00E01166" w:rsidRDefault="00E36EBB" w:rsidP="00E01166">
      <w:pPr>
        <w:widowControl/>
        <w:spacing w:line="240" w:lineRule="auto"/>
        <w:ind w:left="0" w:right="39" w:firstLine="0"/>
        <w:jc w:val="both"/>
        <w:rPr>
          <w:rFonts w:ascii="Times New Roman" w:hAnsi="Times New Roman" w:cs="Times New Roman"/>
          <w:color w:val="000000"/>
        </w:rPr>
      </w:pPr>
    </w:p>
    <w:p w:rsidR="00B01226" w:rsidRPr="00E01166" w:rsidRDefault="00B01226" w:rsidP="009920A2">
      <w:pPr>
        <w:numPr>
          <w:ilvl w:val="0"/>
          <w:numId w:val="11"/>
        </w:numPr>
        <w:shd w:val="clear" w:color="auto" w:fill="FFFFFF"/>
        <w:tabs>
          <w:tab w:val="left" w:pos="-284"/>
        </w:tabs>
        <w:spacing w:line="240" w:lineRule="auto"/>
        <w:ind w:right="40"/>
        <w:jc w:val="both"/>
        <w:rPr>
          <w:rFonts w:ascii="Times New Roman" w:hAnsi="Times New Roman" w:cs="Times New Roman"/>
          <w:b/>
          <w:bCs/>
        </w:rPr>
      </w:pPr>
      <w:r w:rsidRPr="00952DC2">
        <w:rPr>
          <w:rFonts w:ascii="Times New Roman" w:hAnsi="Times New Roman" w:cs="Times New Roman"/>
          <w:b/>
          <w:bCs/>
        </w:rPr>
        <w:t xml:space="preserve">Opis kryteriów, którymi Zamawiający będzie się kierował przy wyborze oferty, wraz </w:t>
      </w:r>
      <w:r w:rsidR="008201BE" w:rsidRPr="00952DC2">
        <w:rPr>
          <w:rFonts w:ascii="Times New Roman" w:hAnsi="Times New Roman" w:cs="Times New Roman"/>
          <w:b/>
          <w:bCs/>
        </w:rPr>
        <w:br/>
      </w:r>
      <w:r w:rsidRPr="00952DC2">
        <w:rPr>
          <w:rFonts w:ascii="Times New Roman" w:hAnsi="Times New Roman" w:cs="Times New Roman"/>
          <w:b/>
          <w:bCs/>
        </w:rPr>
        <w:t xml:space="preserve">z podaniem </w:t>
      </w:r>
      <w:r w:rsidR="00600937" w:rsidRPr="00952DC2">
        <w:rPr>
          <w:rFonts w:ascii="Times New Roman" w:hAnsi="Times New Roman" w:cs="Times New Roman"/>
          <w:b/>
          <w:bCs/>
        </w:rPr>
        <w:t>wag</w:t>
      </w:r>
      <w:r w:rsidRPr="00952DC2">
        <w:rPr>
          <w:rFonts w:ascii="Times New Roman" w:hAnsi="Times New Roman" w:cs="Times New Roman"/>
          <w:b/>
          <w:bCs/>
        </w:rPr>
        <w:t xml:space="preserve"> tych kr</w:t>
      </w:r>
      <w:r w:rsidR="00D6756C" w:rsidRPr="00952DC2">
        <w:rPr>
          <w:rFonts w:ascii="Times New Roman" w:hAnsi="Times New Roman" w:cs="Times New Roman"/>
          <w:b/>
          <w:bCs/>
        </w:rPr>
        <w:t>yteriów i sposobu oceny</w:t>
      </w:r>
      <w:r w:rsidR="00D6756C" w:rsidRPr="00E01166">
        <w:rPr>
          <w:rFonts w:ascii="Times New Roman" w:hAnsi="Times New Roman" w:cs="Times New Roman"/>
          <w:b/>
          <w:bCs/>
        </w:rPr>
        <w:t xml:space="preserve"> ofert.</w:t>
      </w:r>
      <w:r w:rsidR="00D6756C" w:rsidRPr="00E01166">
        <w:rPr>
          <w:rFonts w:ascii="Times New Roman" w:hAnsi="Times New Roman" w:cs="Times New Roman"/>
          <w:b/>
          <w:bCs/>
        </w:rPr>
        <w:tab/>
      </w:r>
      <w:r w:rsidR="005C2F48" w:rsidRPr="00E01166">
        <w:rPr>
          <w:rFonts w:ascii="Times New Roman" w:hAnsi="Times New Roman" w:cs="Times New Roman"/>
          <w:b/>
          <w:bCs/>
        </w:rPr>
        <w:t xml:space="preserve"> </w:t>
      </w:r>
    </w:p>
    <w:p w:rsid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D65B29" w:rsidRDefault="00C73E92" w:rsidP="00784A10">
      <w:pPr>
        <w:pStyle w:val="BodyText31"/>
        <w:widowControl w:val="0"/>
        <w:numPr>
          <w:ilvl w:val="0"/>
          <w:numId w:val="13"/>
        </w:numPr>
        <w:shd w:val="clear" w:color="auto" w:fill="FFFFFF"/>
        <w:ind w:right="40" w:hanging="294"/>
        <w:jc w:val="both"/>
        <w:rPr>
          <w:rFonts w:ascii="Times New Roman" w:hAnsi="Times New Roman" w:cs="Times New Roman"/>
          <w:snapToGrid w:val="0"/>
          <w:color w:val="000000"/>
          <w:sz w:val="22"/>
          <w:szCs w:val="22"/>
        </w:rPr>
      </w:pPr>
      <w:r w:rsidRPr="00E01166">
        <w:rPr>
          <w:rFonts w:ascii="Times New Roman" w:hAnsi="Times New Roman" w:cs="Times New Roman"/>
          <w:snapToGrid w:val="0"/>
          <w:color w:val="000000"/>
          <w:sz w:val="22"/>
          <w:szCs w:val="22"/>
        </w:rPr>
        <w:t>Ocenie będą podlegać wyłącznie zakwalifikowane oferty, spełniające wszystkie wymogi</w:t>
      </w:r>
      <w:r w:rsidR="001700F1" w:rsidRPr="00E01166">
        <w:rPr>
          <w:rFonts w:ascii="Times New Roman" w:hAnsi="Times New Roman" w:cs="Times New Roman"/>
          <w:snapToGrid w:val="0"/>
          <w:color w:val="000000"/>
          <w:sz w:val="22"/>
          <w:szCs w:val="22"/>
        </w:rPr>
        <w:t xml:space="preserve"> formalne </w:t>
      </w:r>
      <w:r w:rsidRPr="00E01166">
        <w:rPr>
          <w:rFonts w:ascii="Times New Roman" w:hAnsi="Times New Roman" w:cs="Times New Roman"/>
          <w:snapToGrid w:val="0"/>
          <w:color w:val="000000"/>
          <w:sz w:val="22"/>
          <w:szCs w:val="22"/>
        </w:rPr>
        <w:t xml:space="preserve">i techniczne oraz kryteria kwalifikacyjne (wymagane warunki). </w:t>
      </w:r>
    </w:p>
    <w:p w:rsidR="00952DC2" w:rsidRDefault="00C73E92" w:rsidP="0072359E">
      <w:pPr>
        <w:pStyle w:val="BodyText31"/>
        <w:widowControl w:val="0"/>
        <w:shd w:val="clear" w:color="auto" w:fill="FFFFFF"/>
        <w:ind w:right="40" w:firstLine="708"/>
        <w:jc w:val="both"/>
        <w:rPr>
          <w:rFonts w:ascii="Times New Roman" w:hAnsi="Times New Roman" w:cs="Times New Roman"/>
          <w:snapToGrid w:val="0"/>
          <w:color w:val="000000"/>
          <w:sz w:val="22"/>
          <w:szCs w:val="22"/>
        </w:rPr>
      </w:pPr>
      <w:r w:rsidRPr="00952DC2">
        <w:rPr>
          <w:rFonts w:ascii="Times New Roman" w:hAnsi="Times New Roman" w:cs="Times New Roman"/>
          <w:snapToGrid w:val="0"/>
          <w:color w:val="000000"/>
          <w:sz w:val="22"/>
          <w:szCs w:val="22"/>
        </w:rPr>
        <w:t xml:space="preserve">Przy wyborze oferty </w:t>
      </w:r>
      <w:r w:rsidRPr="00952DC2">
        <w:rPr>
          <w:rFonts w:ascii="Times New Roman" w:hAnsi="Times New Roman" w:cs="Times New Roman"/>
          <w:b/>
          <w:bCs/>
          <w:snapToGrid w:val="0"/>
          <w:color w:val="000000"/>
          <w:sz w:val="22"/>
          <w:szCs w:val="22"/>
        </w:rPr>
        <w:t>Zamawiający</w:t>
      </w:r>
      <w:r w:rsidRPr="00952DC2">
        <w:rPr>
          <w:rFonts w:ascii="Times New Roman" w:hAnsi="Times New Roman" w:cs="Times New Roman"/>
          <w:snapToGrid w:val="0"/>
          <w:color w:val="000000"/>
          <w:sz w:val="22"/>
          <w:szCs w:val="22"/>
        </w:rPr>
        <w:t xml:space="preserve"> będzie się kierował następującymi kryteriami oceny ofert</w:t>
      </w:r>
      <w:r w:rsidR="00952DC2">
        <w:rPr>
          <w:rFonts w:ascii="Times New Roman" w:hAnsi="Times New Roman" w:cs="Times New Roman"/>
          <w:snapToGrid w:val="0"/>
          <w:color w:val="000000"/>
          <w:sz w:val="22"/>
          <w:szCs w:val="22"/>
        </w:rPr>
        <w:t>:</w:t>
      </w:r>
    </w:p>
    <w:p w:rsidR="00D65B29" w:rsidRPr="00952DC2" w:rsidRDefault="00C73E92" w:rsidP="009920A2">
      <w:pPr>
        <w:pStyle w:val="BodyText31"/>
        <w:widowControl w:val="0"/>
        <w:numPr>
          <w:ilvl w:val="2"/>
          <w:numId w:val="11"/>
        </w:numPr>
        <w:shd w:val="clear" w:color="auto" w:fill="FFFFFF"/>
        <w:ind w:left="851" w:right="40" w:hanging="142"/>
        <w:jc w:val="both"/>
        <w:rPr>
          <w:rFonts w:ascii="Times New Roman" w:hAnsi="Times New Roman" w:cs="Times New Roman"/>
          <w:snapToGrid w:val="0"/>
          <w:color w:val="000000"/>
          <w:sz w:val="22"/>
          <w:szCs w:val="22"/>
        </w:rPr>
      </w:pPr>
      <w:r w:rsidRPr="00952DC2">
        <w:rPr>
          <w:rFonts w:ascii="Times New Roman" w:hAnsi="Times New Roman" w:cs="Times New Roman"/>
          <w:bCs/>
          <w:snapToGrid w:val="0"/>
          <w:color w:val="000000"/>
          <w:sz w:val="22"/>
          <w:szCs w:val="22"/>
        </w:rPr>
        <w:t>cena oferty</w:t>
      </w:r>
      <w:r w:rsidRPr="00952DC2">
        <w:rPr>
          <w:rFonts w:ascii="Times New Roman" w:hAnsi="Times New Roman" w:cs="Times New Roman"/>
          <w:b/>
          <w:bCs/>
          <w:snapToGrid w:val="0"/>
          <w:color w:val="000000"/>
          <w:sz w:val="22"/>
          <w:szCs w:val="22"/>
        </w:rPr>
        <w:t xml:space="preserve"> </w:t>
      </w:r>
      <w:r w:rsidRPr="00952DC2">
        <w:rPr>
          <w:rFonts w:ascii="Times New Roman" w:hAnsi="Times New Roman" w:cs="Times New Roman"/>
          <w:snapToGrid w:val="0"/>
          <w:color w:val="000000"/>
          <w:sz w:val="22"/>
          <w:szCs w:val="22"/>
        </w:rPr>
        <w:t xml:space="preserve">– </w:t>
      </w:r>
      <w:r w:rsidRPr="00952DC2">
        <w:rPr>
          <w:rFonts w:ascii="Times New Roman" w:hAnsi="Times New Roman" w:cs="Times New Roman"/>
          <w:b/>
          <w:snapToGrid w:val="0"/>
          <w:color w:val="000000"/>
          <w:sz w:val="22"/>
          <w:szCs w:val="22"/>
        </w:rPr>
        <w:t>60%</w:t>
      </w:r>
      <w:r w:rsidR="000054DB" w:rsidRPr="00952DC2">
        <w:rPr>
          <w:rFonts w:ascii="Times New Roman" w:hAnsi="Times New Roman" w:cs="Times New Roman"/>
          <w:snapToGrid w:val="0"/>
          <w:color w:val="000000"/>
          <w:sz w:val="22"/>
          <w:szCs w:val="22"/>
        </w:rPr>
        <w:t xml:space="preserve"> </w:t>
      </w:r>
    </w:p>
    <w:p w:rsidR="00EB2F45" w:rsidRDefault="00952DC2" w:rsidP="009920A2">
      <w:pPr>
        <w:pStyle w:val="BodyText31"/>
        <w:widowControl w:val="0"/>
        <w:numPr>
          <w:ilvl w:val="2"/>
          <w:numId w:val="11"/>
        </w:numPr>
        <w:shd w:val="clear" w:color="auto" w:fill="FFFFFF"/>
        <w:tabs>
          <w:tab w:val="left" w:pos="851"/>
        </w:tabs>
        <w:ind w:left="851" w:right="40" w:hanging="142"/>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dostępność </w:t>
      </w:r>
      <w:r w:rsidR="0072359E">
        <w:rPr>
          <w:rFonts w:ascii="Times New Roman" w:hAnsi="Times New Roman" w:cs="Times New Roman"/>
          <w:snapToGrid w:val="0"/>
          <w:color w:val="000000"/>
          <w:sz w:val="22"/>
          <w:szCs w:val="22"/>
        </w:rPr>
        <w:t>P</w:t>
      </w:r>
      <w:r>
        <w:rPr>
          <w:rFonts w:ascii="Times New Roman" w:hAnsi="Times New Roman" w:cs="Times New Roman"/>
          <w:snapToGrid w:val="0"/>
          <w:color w:val="000000"/>
          <w:sz w:val="22"/>
          <w:szCs w:val="22"/>
        </w:rPr>
        <w:t xml:space="preserve">unktu </w:t>
      </w:r>
      <w:r w:rsidR="0072359E">
        <w:rPr>
          <w:rFonts w:ascii="Times New Roman" w:hAnsi="Times New Roman" w:cs="Times New Roman"/>
          <w:snapToGrid w:val="0"/>
          <w:color w:val="000000"/>
          <w:sz w:val="22"/>
          <w:szCs w:val="22"/>
        </w:rPr>
        <w:t>O</w:t>
      </w:r>
      <w:r>
        <w:rPr>
          <w:rFonts w:ascii="Times New Roman" w:hAnsi="Times New Roman" w:cs="Times New Roman"/>
          <w:snapToGrid w:val="0"/>
          <w:color w:val="000000"/>
          <w:sz w:val="22"/>
          <w:szCs w:val="22"/>
        </w:rPr>
        <w:t xml:space="preserve">bsługi </w:t>
      </w:r>
      <w:r w:rsidR="0072359E">
        <w:rPr>
          <w:rFonts w:ascii="Times New Roman" w:hAnsi="Times New Roman" w:cs="Times New Roman"/>
          <w:snapToGrid w:val="0"/>
          <w:color w:val="000000"/>
          <w:sz w:val="22"/>
          <w:szCs w:val="22"/>
        </w:rPr>
        <w:t>K</w:t>
      </w:r>
      <w:r>
        <w:rPr>
          <w:rFonts w:ascii="Times New Roman" w:hAnsi="Times New Roman" w:cs="Times New Roman"/>
          <w:snapToGrid w:val="0"/>
          <w:color w:val="000000"/>
          <w:sz w:val="22"/>
          <w:szCs w:val="22"/>
        </w:rPr>
        <w:t>lienta</w:t>
      </w:r>
      <w:r w:rsidR="004C14DF" w:rsidRPr="00833A3E">
        <w:rPr>
          <w:rFonts w:ascii="Times New Roman" w:hAnsi="Times New Roman" w:cs="Times New Roman"/>
          <w:snapToGrid w:val="0"/>
          <w:color w:val="000000"/>
          <w:sz w:val="22"/>
          <w:szCs w:val="22"/>
        </w:rPr>
        <w:t xml:space="preserve"> </w:t>
      </w:r>
      <w:r w:rsidR="00C73E92" w:rsidRPr="00833A3E">
        <w:rPr>
          <w:rFonts w:ascii="Times New Roman" w:hAnsi="Times New Roman" w:cs="Times New Roman"/>
          <w:snapToGrid w:val="0"/>
          <w:color w:val="000000"/>
          <w:sz w:val="22"/>
          <w:szCs w:val="22"/>
        </w:rPr>
        <w:t xml:space="preserve"> – </w:t>
      </w:r>
      <w:r w:rsidR="00743530">
        <w:rPr>
          <w:rFonts w:ascii="Times New Roman" w:hAnsi="Times New Roman" w:cs="Times New Roman"/>
          <w:b/>
          <w:snapToGrid w:val="0"/>
          <w:color w:val="000000"/>
          <w:sz w:val="22"/>
          <w:szCs w:val="22"/>
        </w:rPr>
        <w:t>2</w:t>
      </w:r>
      <w:r w:rsidR="00EB3FFF" w:rsidRPr="00833A3E">
        <w:rPr>
          <w:rFonts w:ascii="Times New Roman" w:hAnsi="Times New Roman" w:cs="Times New Roman"/>
          <w:b/>
          <w:snapToGrid w:val="0"/>
          <w:color w:val="000000"/>
          <w:sz w:val="22"/>
          <w:szCs w:val="22"/>
        </w:rPr>
        <w:t>0</w:t>
      </w:r>
      <w:r w:rsidR="00C73E92" w:rsidRPr="00833A3E">
        <w:rPr>
          <w:rFonts w:ascii="Times New Roman" w:hAnsi="Times New Roman" w:cs="Times New Roman"/>
          <w:b/>
          <w:snapToGrid w:val="0"/>
          <w:color w:val="000000"/>
          <w:sz w:val="22"/>
          <w:szCs w:val="22"/>
        </w:rPr>
        <w:t>%</w:t>
      </w:r>
      <w:r w:rsidR="000054DB" w:rsidRPr="00833A3E">
        <w:rPr>
          <w:rFonts w:ascii="Times New Roman" w:hAnsi="Times New Roman" w:cs="Times New Roman"/>
          <w:snapToGrid w:val="0"/>
          <w:color w:val="000000"/>
          <w:sz w:val="22"/>
          <w:szCs w:val="22"/>
        </w:rPr>
        <w:t xml:space="preserve"> </w:t>
      </w:r>
    </w:p>
    <w:p w:rsidR="00743530" w:rsidRPr="00743530" w:rsidRDefault="00743530" w:rsidP="009920A2">
      <w:pPr>
        <w:pStyle w:val="BodyText31"/>
        <w:widowControl w:val="0"/>
        <w:numPr>
          <w:ilvl w:val="2"/>
          <w:numId w:val="11"/>
        </w:numPr>
        <w:shd w:val="clear" w:color="auto" w:fill="FFFFFF"/>
        <w:tabs>
          <w:tab w:val="left" w:pos="851"/>
        </w:tabs>
        <w:ind w:left="851" w:right="40" w:hanging="142"/>
        <w:jc w:val="both"/>
        <w:rPr>
          <w:rFonts w:ascii="Times New Roman" w:hAnsi="Times New Roman" w:cs="Times New Roman"/>
          <w:b/>
          <w:snapToGrid w:val="0"/>
          <w:color w:val="000000"/>
          <w:sz w:val="22"/>
          <w:szCs w:val="22"/>
        </w:rPr>
      </w:pPr>
      <w:r>
        <w:rPr>
          <w:rFonts w:ascii="Times New Roman" w:hAnsi="Times New Roman" w:cs="Times New Roman"/>
          <w:snapToGrid w:val="0"/>
          <w:color w:val="000000"/>
          <w:sz w:val="22"/>
          <w:szCs w:val="22"/>
        </w:rPr>
        <w:t xml:space="preserve">czas reakcji – </w:t>
      </w:r>
      <w:r w:rsidRPr="00743530">
        <w:rPr>
          <w:rFonts w:ascii="Times New Roman" w:hAnsi="Times New Roman" w:cs="Times New Roman"/>
          <w:b/>
          <w:snapToGrid w:val="0"/>
          <w:color w:val="000000"/>
          <w:sz w:val="22"/>
          <w:szCs w:val="22"/>
        </w:rPr>
        <w:t>20 %</w:t>
      </w:r>
    </w:p>
    <w:p w:rsidR="00C73E92" w:rsidRPr="00F401B6" w:rsidRDefault="00C73E92" w:rsidP="00F401B6">
      <w:pPr>
        <w:pStyle w:val="BodyText31"/>
        <w:widowControl w:val="0"/>
        <w:shd w:val="clear" w:color="auto" w:fill="FFFFFF"/>
        <w:ind w:left="630" w:right="40"/>
        <w:jc w:val="both"/>
        <w:rPr>
          <w:rFonts w:ascii="Times New Roman" w:hAnsi="Times New Roman" w:cs="Times New Roman"/>
          <w:snapToGrid w:val="0"/>
          <w:color w:val="000000"/>
          <w:sz w:val="22"/>
          <w:szCs w:val="22"/>
        </w:rPr>
      </w:pPr>
      <w:r w:rsidRPr="00F401B6">
        <w:rPr>
          <w:rFonts w:ascii="Times New Roman" w:hAnsi="Times New Roman" w:cs="Times New Roman"/>
          <w:snapToGrid w:val="0"/>
          <w:color w:val="000000"/>
          <w:sz w:val="22"/>
          <w:szCs w:val="22"/>
        </w:rPr>
        <w:t>Zamawiający dokona oceny ofert przyznając punkty w ramach powyższych kr</w:t>
      </w:r>
      <w:r w:rsidR="007E0313" w:rsidRPr="00F401B6">
        <w:rPr>
          <w:rFonts w:ascii="Times New Roman" w:hAnsi="Times New Roman" w:cs="Times New Roman"/>
          <w:snapToGrid w:val="0"/>
          <w:color w:val="000000"/>
          <w:sz w:val="22"/>
          <w:szCs w:val="22"/>
        </w:rPr>
        <w:t xml:space="preserve">yteriów oceny ofert przyjmując </w:t>
      </w:r>
      <w:r w:rsidRPr="00F401B6">
        <w:rPr>
          <w:rFonts w:ascii="Times New Roman" w:hAnsi="Times New Roman" w:cs="Times New Roman"/>
          <w:snapToGrid w:val="0"/>
          <w:color w:val="000000"/>
          <w:sz w:val="22"/>
          <w:szCs w:val="22"/>
        </w:rPr>
        <w:t>zasadę, że 1% = 1 punkt.</w:t>
      </w:r>
      <w:r w:rsidR="00F401B6" w:rsidRPr="00F401B6">
        <w:rPr>
          <w:rFonts w:ascii="Times New Roman" w:hAnsi="Times New Roman" w:cs="Times New Roman"/>
          <w:snapToGrid w:val="0"/>
          <w:color w:val="000000"/>
          <w:sz w:val="22"/>
          <w:szCs w:val="22"/>
        </w:rPr>
        <w:t xml:space="preserve"> </w:t>
      </w:r>
      <w:r w:rsidRPr="00F401B6">
        <w:rPr>
          <w:rFonts w:ascii="Times New Roman" w:hAnsi="Times New Roman" w:cs="Times New Roman"/>
          <w:snapToGrid w:val="0"/>
          <w:color w:val="000000"/>
          <w:sz w:val="22"/>
          <w:szCs w:val="22"/>
        </w:rPr>
        <w:t>Liczba punktów zostanie przyznana z dokładnością do dwóch miejsc po przecinku.</w:t>
      </w:r>
    </w:p>
    <w:p w:rsidR="00D65B29" w:rsidRDefault="00C73E92" w:rsidP="00784A10">
      <w:pPr>
        <w:pStyle w:val="BodyText31"/>
        <w:widowControl w:val="0"/>
        <w:numPr>
          <w:ilvl w:val="0"/>
          <w:numId w:val="13"/>
        </w:numPr>
        <w:shd w:val="clear" w:color="auto" w:fill="FFFFFF"/>
        <w:ind w:right="40" w:hanging="294"/>
        <w:jc w:val="both"/>
        <w:rPr>
          <w:rFonts w:ascii="Times New Roman" w:hAnsi="Times New Roman" w:cs="Times New Roman"/>
          <w:b/>
          <w:snapToGrid w:val="0"/>
          <w:color w:val="000000"/>
          <w:sz w:val="22"/>
          <w:szCs w:val="22"/>
          <w:u w:val="single"/>
        </w:rPr>
      </w:pPr>
      <w:r w:rsidRPr="00E01166">
        <w:rPr>
          <w:rFonts w:ascii="Times New Roman" w:hAnsi="Times New Roman" w:cs="Times New Roman"/>
          <w:b/>
          <w:snapToGrid w:val="0"/>
          <w:color w:val="000000"/>
          <w:sz w:val="22"/>
          <w:szCs w:val="22"/>
        </w:rPr>
        <w:t xml:space="preserve">Jako najkorzystniejsza zostanie wybrana oferta Wykonawcy, która uzyska największą liczbę punktów wynikającą z sumy liczby punktów uzyskanych w poszczególnych kryteriach. </w:t>
      </w:r>
    </w:p>
    <w:p w:rsidR="00C73E92" w:rsidRPr="00962967" w:rsidRDefault="00C73E92" w:rsidP="00784A10">
      <w:pPr>
        <w:pStyle w:val="BodyText31"/>
        <w:widowControl w:val="0"/>
        <w:numPr>
          <w:ilvl w:val="0"/>
          <w:numId w:val="13"/>
        </w:numPr>
        <w:shd w:val="clear" w:color="auto" w:fill="FFFFFF"/>
        <w:ind w:right="40" w:hanging="294"/>
        <w:jc w:val="both"/>
        <w:rPr>
          <w:rFonts w:ascii="Times New Roman" w:hAnsi="Times New Roman" w:cs="Times New Roman"/>
          <w:b/>
          <w:snapToGrid w:val="0"/>
          <w:color w:val="000000"/>
          <w:sz w:val="22"/>
          <w:szCs w:val="22"/>
          <w:u w:val="single"/>
        </w:rPr>
      </w:pPr>
      <w:r w:rsidRPr="00D65B29">
        <w:rPr>
          <w:rFonts w:ascii="Times New Roman" w:hAnsi="Times New Roman" w:cs="Times New Roman"/>
          <w:b/>
          <w:snapToGrid w:val="0"/>
          <w:color w:val="000000"/>
          <w:sz w:val="22"/>
          <w:szCs w:val="22"/>
          <w:u w:val="single"/>
        </w:rPr>
        <w:t>Sposób obliczania punktów dla kryterium cena oferty.</w:t>
      </w:r>
    </w:p>
    <w:p w:rsidR="00EB2F45" w:rsidRPr="00D65B29" w:rsidRDefault="00EB2F45" w:rsidP="006D3083">
      <w:pPr>
        <w:spacing w:line="240" w:lineRule="auto"/>
        <w:ind w:left="708" w:right="20" w:firstLine="0"/>
        <w:jc w:val="both"/>
        <w:rPr>
          <w:rFonts w:ascii="Times New Roman" w:eastAsia="Verdana" w:hAnsi="Times New Roman" w:cs="Times New Roman"/>
        </w:rPr>
      </w:pPr>
      <w:r w:rsidRPr="00E01166">
        <w:rPr>
          <w:rFonts w:ascii="Times New Roman" w:eastAsia="Verdana" w:hAnsi="Times New Roman" w:cs="Times New Roman"/>
        </w:rPr>
        <w:t xml:space="preserve">Kryterium „Cena” będzie rozpatrywana na podstawie ceny brutto za wykonanie przedmiotu zamówienia, podanej przez </w:t>
      </w:r>
      <w:r w:rsidRPr="00E01166">
        <w:rPr>
          <w:rFonts w:ascii="Times New Roman" w:eastAsia="Verdana" w:hAnsi="Times New Roman" w:cs="Times New Roman"/>
          <w:b/>
        </w:rPr>
        <w:t>Wykonawcę</w:t>
      </w:r>
      <w:r w:rsidRPr="00E01166">
        <w:rPr>
          <w:rFonts w:ascii="Times New Roman" w:eastAsia="Verdana" w:hAnsi="Times New Roman" w:cs="Times New Roman"/>
        </w:rPr>
        <w:t xml:space="preserve"> na Formularzu Oferty.</w:t>
      </w:r>
    </w:p>
    <w:p w:rsidR="00EB2F45" w:rsidRPr="00E01166" w:rsidRDefault="00EB2F45" w:rsidP="006D3083">
      <w:pPr>
        <w:spacing w:line="240" w:lineRule="auto"/>
        <w:ind w:left="708" w:right="20" w:firstLine="0"/>
        <w:jc w:val="both"/>
        <w:rPr>
          <w:rFonts w:ascii="Times New Roman" w:eastAsia="Verdana" w:hAnsi="Times New Roman" w:cs="Times New Roman"/>
        </w:rPr>
      </w:pPr>
      <w:r w:rsidRPr="00E01166">
        <w:rPr>
          <w:rFonts w:ascii="Times New Roman" w:eastAsia="Verdana" w:hAnsi="Times New Roman" w:cs="Times New Roman"/>
        </w:rPr>
        <w:t xml:space="preserve">Zamawiający ofercie o najniższej cenie przyzna </w:t>
      </w:r>
      <w:r w:rsidRPr="00E01166">
        <w:rPr>
          <w:rFonts w:ascii="Times New Roman" w:eastAsia="Verdana" w:hAnsi="Times New Roman" w:cs="Times New Roman"/>
          <w:b/>
        </w:rPr>
        <w:t>60 punktów</w:t>
      </w:r>
      <w:r w:rsidRPr="00E01166">
        <w:rPr>
          <w:rFonts w:ascii="Times New Roman" w:eastAsia="Verdana" w:hAnsi="Times New Roman" w:cs="Times New Roman"/>
        </w:rPr>
        <w:t xml:space="preserve"> a każdej następnej zostanie przyporządkowana liczba punktów proporcjonalnie mniejsza, według wzoru:</w:t>
      </w:r>
    </w:p>
    <w:tbl>
      <w:tblPr>
        <w:tblW w:w="0" w:type="auto"/>
        <w:tblInd w:w="4041" w:type="dxa"/>
        <w:tblLayout w:type="fixed"/>
        <w:tblCellMar>
          <w:left w:w="0" w:type="dxa"/>
          <w:right w:w="0" w:type="dxa"/>
        </w:tblCellMar>
        <w:tblLook w:val="0000"/>
      </w:tblPr>
      <w:tblGrid>
        <w:gridCol w:w="409"/>
        <w:gridCol w:w="757"/>
        <w:gridCol w:w="900"/>
      </w:tblGrid>
      <w:tr w:rsidR="00EB2F45" w:rsidRPr="007C7C08" w:rsidTr="00E67E26">
        <w:trPr>
          <w:trHeight w:val="647"/>
        </w:trPr>
        <w:tc>
          <w:tcPr>
            <w:tcW w:w="409" w:type="dxa"/>
            <w:vMerge w:val="restart"/>
            <w:shd w:val="clear" w:color="auto" w:fill="auto"/>
            <w:vAlign w:val="bottom"/>
          </w:tcPr>
          <w:p w:rsidR="00EB2F45" w:rsidRPr="007C7C08" w:rsidRDefault="00EB2F45" w:rsidP="006D3083">
            <w:pPr>
              <w:spacing w:line="240" w:lineRule="auto"/>
              <w:jc w:val="both"/>
              <w:rPr>
                <w:rFonts w:ascii="Times New Roman" w:eastAsia="Cambria Math" w:hAnsi="Times New Roman" w:cs="Times New Roman"/>
                <w:b/>
                <w:sz w:val="20"/>
                <w:szCs w:val="20"/>
              </w:rPr>
            </w:pPr>
            <w:r w:rsidRPr="007C7C08">
              <w:rPr>
                <w:rFonts w:ascii="Times New Roman" w:eastAsia="Cambria Math" w:hAnsi="Times New Roman" w:cs="Times New Roman"/>
                <w:b/>
                <w:sz w:val="20"/>
                <w:szCs w:val="20"/>
              </w:rPr>
              <w:t>C</w:t>
            </w:r>
            <w:r w:rsidR="004446CF" w:rsidRPr="007C7C08">
              <w:rPr>
                <w:rFonts w:ascii="Times New Roman" w:eastAsia="Cambria Math" w:hAnsi="Times New Roman" w:cs="Times New Roman"/>
                <w:b/>
                <w:sz w:val="20"/>
                <w:szCs w:val="20"/>
              </w:rPr>
              <w:t xml:space="preserve"> </w:t>
            </w:r>
            <w:r w:rsidRPr="007C7C08">
              <w:rPr>
                <w:rFonts w:ascii="Times New Roman" w:eastAsia="Cambria Math" w:hAnsi="Times New Roman" w:cs="Times New Roman"/>
                <w:b/>
                <w:sz w:val="20"/>
                <w:szCs w:val="20"/>
              </w:rPr>
              <w:t>=</w:t>
            </w:r>
          </w:p>
        </w:tc>
        <w:tc>
          <w:tcPr>
            <w:tcW w:w="757" w:type="dxa"/>
            <w:shd w:val="clear" w:color="auto" w:fill="auto"/>
            <w:vAlign w:val="bottom"/>
          </w:tcPr>
          <w:p w:rsidR="00EB2F45" w:rsidRPr="007C7C08" w:rsidRDefault="00EB2F45" w:rsidP="006D3083">
            <w:pPr>
              <w:spacing w:line="240" w:lineRule="auto"/>
              <w:ind w:right="7"/>
              <w:jc w:val="both"/>
              <w:rPr>
                <w:rFonts w:ascii="Times New Roman" w:eastAsia="Cambria Math" w:hAnsi="Times New Roman" w:cs="Times New Roman"/>
                <w:b/>
                <w:sz w:val="20"/>
                <w:szCs w:val="20"/>
              </w:rPr>
            </w:pPr>
            <w:r w:rsidRPr="007C7C08">
              <w:rPr>
                <w:rFonts w:ascii="Times New Roman" w:eastAsia="Cambria Math" w:hAnsi="Times New Roman" w:cs="Times New Roman"/>
                <w:b/>
                <w:sz w:val="20"/>
                <w:szCs w:val="20"/>
              </w:rPr>
              <w:t>C min.</w:t>
            </w:r>
          </w:p>
        </w:tc>
        <w:tc>
          <w:tcPr>
            <w:tcW w:w="900" w:type="dxa"/>
            <w:vMerge w:val="restart"/>
            <w:tcBorders>
              <w:bottom w:val="single" w:sz="4" w:space="0" w:color="auto"/>
            </w:tcBorders>
            <w:shd w:val="clear" w:color="auto" w:fill="auto"/>
            <w:vAlign w:val="bottom"/>
          </w:tcPr>
          <w:p w:rsidR="00EB2F45" w:rsidRPr="007C7C08" w:rsidRDefault="00730733" w:rsidP="006D3083">
            <w:pPr>
              <w:spacing w:line="240" w:lineRule="auto"/>
              <w:jc w:val="both"/>
              <w:rPr>
                <w:rFonts w:ascii="Times New Roman" w:hAnsi="Times New Roman" w:cs="Times New Roman"/>
                <w:b/>
                <w:sz w:val="20"/>
                <w:szCs w:val="20"/>
              </w:rPr>
            </w:pPr>
            <w:r w:rsidRPr="007C7C08">
              <w:rPr>
                <w:rFonts w:ascii="Times New Roman" w:hAnsi="Times New Roman" w:cs="Times New Roman"/>
                <w:b/>
                <w:sz w:val="20"/>
                <w:szCs w:val="20"/>
              </w:rPr>
              <w:t xml:space="preserve"> </w:t>
            </w:r>
            <w:r w:rsidR="00EB2F45" w:rsidRPr="007C7C08">
              <w:rPr>
                <w:rFonts w:ascii="Times New Roman" w:hAnsi="Times New Roman" w:cs="Times New Roman"/>
                <w:b/>
                <w:sz w:val="20"/>
                <w:szCs w:val="20"/>
              </w:rPr>
              <w:t>X 60 %</w:t>
            </w:r>
          </w:p>
        </w:tc>
      </w:tr>
      <w:tr w:rsidR="00EB2F45" w:rsidRPr="007C7C08" w:rsidTr="00E67E26">
        <w:trPr>
          <w:trHeight w:val="327"/>
        </w:trPr>
        <w:tc>
          <w:tcPr>
            <w:tcW w:w="409" w:type="dxa"/>
            <w:vMerge/>
            <w:shd w:val="clear" w:color="auto" w:fill="auto"/>
            <w:vAlign w:val="bottom"/>
          </w:tcPr>
          <w:p w:rsidR="00EB2F45" w:rsidRPr="007C7C08" w:rsidRDefault="00EB2F45" w:rsidP="006D3083">
            <w:pPr>
              <w:spacing w:line="240" w:lineRule="auto"/>
              <w:jc w:val="both"/>
              <w:rPr>
                <w:rFonts w:ascii="Times New Roman" w:hAnsi="Times New Roman" w:cs="Times New Roman"/>
                <w:b/>
                <w:sz w:val="20"/>
                <w:szCs w:val="20"/>
              </w:rPr>
            </w:pPr>
          </w:p>
        </w:tc>
        <w:tc>
          <w:tcPr>
            <w:tcW w:w="757" w:type="dxa"/>
            <w:shd w:val="clear" w:color="auto" w:fill="auto"/>
            <w:vAlign w:val="bottom"/>
          </w:tcPr>
          <w:p w:rsidR="00EB2F45" w:rsidRPr="007C7C08" w:rsidRDefault="00EB2F45" w:rsidP="006D3083">
            <w:pPr>
              <w:spacing w:line="240" w:lineRule="auto"/>
              <w:ind w:right="147"/>
              <w:jc w:val="both"/>
              <w:rPr>
                <w:rFonts w:ascii="Times New Roman" w:eastAsia="Cambria Math" w:hAnsi="Times New Roman" w:cs="Times New Roman"/>
                <w:b/>
                <w:sz w:val="20"/>
                <w:szCs w:val="20"/>
              </w:rPr>
            </w:pPr>
            <w:r w:rsidRPr="007C7C08">
              <w:rPr>
                <w:rFonts w:ascii="Times New Roman" w:eastAsia="Cambria Math" w:hAnsi="Times New Roman" w:cs="Times New Roman"/>
                <w:b/>
                <w:sz w:val="20"/>
                <w:szCs w:val="20"/>
              </w:rPr>
              <w:t xml:space="preserve">C o. </w:t>
            </w:r>
          </w:p>
        </w:tc>
        <w:tc>
          <w:tcPr>
            <w:tcW w:w="900" w:type="dxa"/>
            <w:vMerge/>
            <w:tcBorders>
              <w:top w:val="single" w:sz="4" w:space="0" w:color="auto"/>
            </w:tcBorders>
            <w:shd w:val="clear" w:color="auto" w:fill="auto"/>
            <w:vAlign w:val="bottom"/>
          </w:tcPr>
          <w:p w:rsidR="00EB2F45" w:rsidRPr="007C7C08" w:rsidRDefault="00EB2F45" w:rsidP="006D3083">
            <w:pPr>
              <w:spacing w:line="240" w:lineRule="auto"/>
              <w:jc w:val="both"/>
              <w:rPr>
                <w:rFonts w:ascii="Times New Roman" w:hAnsi="Times New Roman" w:cs="Times New Roman"/>
                <w:b/>
                <w:sz w:val="20"/>
                <w:szCs w:val="20"/>
              </w:rPr>
            </w:pPr>
          </w:p>
        </w:tc>
      </w:tr>
    </w:tbl>
    <w:p w:rsidR="00EB2F45" w:rsidRPr="00962967" w:rsidRDefault="00EA1644" w:rsidP="00E67E26">
      <w:pPr>
        <w:spacing w:line="240" w:lineRule="auto"/>
        <w:ind w:left="0" w:firstLine="708"/>
        <w:jc w:val="both"/>
        <w:rPr>
          <w:rFonts w:ascii="Times New Roman" w:eastAsia="Verdana" w:hAnsi="Times New Roman" w:cs="Times New Roman"/>
        </w:rPr>
      </w:pPr>
      <w:r w:rsidRPr="00EA1644">
        <w:rPr>
          <w:rFonts w:ascii="Times New Roman" w:hAnsi="Times New Roman" w:cs="Times New Roman"/>
        </w:rPr>
        <w:pict>
          <v:line id="_x0000_s1030" style="position:absolute;left:0;text-align:left;z-index:-251658752;mso-position-horizontal-relative:text;mso-position-vertical-relative:text" from="212.35pt,-12.95pt" to="245.35pt,-12.95pt" o:userdrawn="t" strokeweight=".25397mm"/>
        </w:pict>
      </w:r>
      <w:r w:rsidR="00EB2F45" w:rsidRPr="00E01166">
        <w:rPr>
          <w:rFonts w:ascii="Times New Roman" w:eastAsia="Verdana" w:hAnsi="Times New Roman" w:cs="Times New Roman"/>
        </w:rPr>
        <w:t>gdzie :</w:t>
      </w:r>
    </w:p>
    <w:p w:rsidR="00EB2F45" w:rsidRPr="00E01166" w:rsidRDefault="00EB2F45" w:rsidP="006D3083">
      <w:pPr>
        <w:spacing w:line="240" w:lineRule="auto"/>
        <w:ind w:left="300" w:firstLine="408"/>
        <w:jc w:val="both"/>
        <w:rPr>
          <w:rFonts w:ascii="Times New Roman" w:eastAsia="Verdana" w:hAnsi="Times New Roman" w:cs="Times New Roman"/>
        </w:rPr>
      </w:pPr>
      <w:r w:rsidRPr="00E01166">
        <w:rPr>
          <w:rFonts w:ascii="Times New Roman" w:eastAsia="Verdana" w:hAnsi="Times New Roman" w:cs="Times New Roman"/>
          <w:b/>
          <w:i/>
        </w:rPr>
        <w:t>C min</w:t>
      </w:r>
      <w:r w:rsidRPr="00E01166">
        <w:rPr>
          <w:rFonts w:ascii="Times New Roman" w:eastAsia="Verdana" w:hAnsi="Times New Roman" w:cs="Times New Roman"/>
        </w:rPr>
        <w:t>.</w:t>
      </w:r>
      <w:r w:rsidRPr="00E01166">
        <w:rPr>
          <w:rFonts w:ascii="Times New Roman" w:eastAsia="Verdana" w:hAnsi="Times New Roman" w:cs="Times New Roman"/>
          <w:b/>
          <w:i/>
        </w:rPr>
        <w:t xml:space="preserve"> </w:t>
      </w:r>
      <w:r w:rsidRPr="00E01166">
        <w:rPr>
          <w:rFonts w:ascii="Times New Roman" w:eastAsia="Verdana" w:hAnsi="Times New Roman" w:cs="Times New Roman"/>
        </w:rPr>
        <w:t>– najniższa cena brutto z ocenianych ofert (zł)</w:t>
      </w:r>
    </w:p>
    <w:p w:rsidR="00C73E92" w:rsidRPr="00962967" w:rsidRDefault="00EB2F45" w:rsidP="006D3083">
      <w:pPr>
        <w:spacing w:line="240" w:lineRule="auto"/>
        <w:ind w:left="300" w:firstLine="408"/>
        <w:jc w:val="both"/>
        <w:rPr>
          <w:rFonts w:ascii="Times New Roman" w:eastAsia="Verdana" w:hAnsi="Times New Roman" w:cs="Times New Roman"/>
        </w:rPr>
      </w:pPr>
      <w:r w:rsidRPr="00E01166">
        <w:rPr>
          <w:rFonts w:ascii="Times New Roman" w:eastAsia="Verdana" w:hAnsi="Times New Roman" w:cs="Times New Roman"/>
          <w:b/>
          <w:i/>
        </w:rPr>
        <w:t>C o</w:t>
      </w:r>
      <w:r w:rsidRPr="00E01166">
        <w:rPr>
          <w:rFonts w:ascii="Times New Roman" w:eastAsia="Verdana" w:hAnsi="Times New Roman" w:cs="Times New Roman"/>
        </w:rPr>
        <w:t>.</w:t>
      </w:r>
      <w:r w:rsidRPr="00E01166">
        <w:rPr>
          <w:rFonts w:ascii="Times New Roman" w:eastAsia="Verdana" w:hAnsi="Times New Roman" w:cs="Times New Roman"/>
          <w:b/>
          <w:i/>
        </w:rPr>
        <w:t xml:space="preserve"> </w:t>
      </w:r>
      <w:r w:rsidRPr="00E01166">
        <w:rPr>
          <w:rFonts w:ascii="Times New Roman" w:eastAsia="Verdana" w:hAnsi="Times New Roman" w:cs="Times New Roman"/>
        </w:rPr>
        <w:t>– cena brutto badanej oferty (zł)</w:t>
      </w:r>
    </w:p>
    <w:p w:rsidR="00C73E92" w:rsidRPr="00E01166" w:rsidRDefault="00C73E92" w:rsidP="006D3083">
      <w:pPr>
        <w:pStyle w:val="BodyText31"/>
        <w:widowControl w:val="0"/>
        <w:shd w:val="clear" w:color="auto" w:fill="FFFFFF"/>
        <w:ind w:left="708" w:right="40"/>
        <w:jc w:val="both"/>
        <w:rPr>
          <w:rFonts w:ascii="Times New Roman" w:hAnsi="Times New Roman" w:cs="Times New Roman"/>
          <w:snapToGrid w:val="0"/>
          <w:color w:val="000000"/>
          <w:sz w:val="22"/>
          <w:szCs w:val="22"/>
        </w:rPr>
      </w:pPr>
      <w:r w:rsidRPr="00E01166">
        <w:rPr>
          <w:rFonts w:ascii="Times New Roman" w:hAnsi="Times New Roman" w:cs="Times New Roman"/>
          <w:snapToGrid w:val="0"/>
          <w:color w:val="000000"/>
          <w:sz w:val="22"/>
          <w:szCs w:val="22"/>
        </w:rPr>
        <w:t xml:space="preserve">Liczba punktów w kryterium cena oferty zostanie przyznana z dokładnością do dwóch miejsc </w:t>
      </w:r>
      <w:r w:rsidR="008201BE" w:rsidRPr="00E01166">
        <w:rPr>
          <w:rFonts w:ascii="Times New Roman" w:hAnsi="Times New Roman" w:cs="Times New Roman"/>
          <w:snapToGrid w:val="0"/>
          <w:color w:val="000000"/>
          <w:sz w:val="22"/>
          <w:szCs w:val="22"/>
        </w:rPr>
        <w:br/>
      </w:r>
      <w:r w:rsidRPr="00E01166">
        <w:rPr>
          <w:rFonts w:ascii="Times New Roman" w:hAnsi="Times New Roman" w:cs="Times New Roman"/>
          <w:snapToGrid w:val="0"/>
          <w:color w:val="000000"/>
          <w:sz w:val="22"/>
          <w:szCs w:val="22"/>
        </w:rPr>
        <w:t>po przecinku.</w:t>
      </w:r>
    </w:p>
    <w:p w:rsidR="00336C52" w:rsidRPr="003C7E08" w:rsidRDefault="00C73E92" w:rsidP="003C7E08">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E01166">
        <w:rPr>
          <w:rFonts w:ascii="Times New Roman" w:hAnsi="Times New Roman" w:cs="Times New Roman"/>
          <w:b/>
          <w:snapToGrid w:val="0"/>
          <w:color w:val="000000"/>
          <w:sz w:val="22"/>
          <w:szCs w:val="22"/>
        </w:rPr>
        <w:t>Zamawiający dokona oceny ofert przyznając punkty w ramach tego kryterium oceny ofert przyjmując, zasadę, że 1% = 1 punkt, z dokładnością do dwóch miejsc po przecinku.</w:t>
      </w:r>
    </w:p>
    <w:p w:rsidR="00F832D0" w:rsidRPr="00962967" w:rsidRDefault="00EB1CFA" w:rsidP="00784A10">
      <w:pPr>
        <w:pStyle w:val="BodyText31"/>
        <w:widowControl w:val="0"/>
        <w:numPr>
          <w:ilvl w:val="0"/>
          <w:numId w:val="13"/>
        </w:numPr>
        <w:shd w:val="clear" w:color="auto" w:fill="FFFFFF"/>
        <w:tabs>
          <w:tab w:val="left" w:pos="1134"/>
        </w:tabs>
        <w:ind w:right="40" w:hanging="294"/>
        <w:jc w:val="both"/>
        <w:rPr>
          <w:rFonts w:ascii="Times New Roman" w:hAnsi="Times New Roman" w:cs="Times New Roman"/>
          <w:b/>
          <w:snapToGrid w:val="0"/>
          <w:color w:val="000000"/>
          <w:sz w:val="22"/>
          <w:szCs w:val="22"/>
          <w:u w:val="single"/>
        </w:rPr>
      </w:pPr>
      <w:r w:rsidRPr="00F832D0">
        <w:rPr>
          <w:rFonts w:ascii="Times New Roman" w:hAnsi="Times New Roman" w:cs="Times New Roman"/>
          <w:b/>
          <w:snapToGrid w:val="0"/>
          <w:color w:val="000000"/>
          <w:sz w:val="22"/>
          <w:szCs w:val="22"/>
          <w:u w:val="single"/>
        </w:rPr>
        <w:t xml:space="preserve">Sposób obliczania punktów dla kryterium </w:t>
      </w:r>
      <w:r w:rsidR="00952DC2">
        <w:rPr>
          <w:rFonts w:ascii="Times New Roman" w:hAnsi="Times New Roman" w:cs="Times New Roman"/>
          <w:b/>
          <w:snapToGrid w:val="0"/>
          <w:color w:val="000000"/>
          <w:sz w:val="22"/>
          <w:szCs w:val="22"/>
          <w:u w:val="single"/>
        </w:rPr>
        <w:t>dostępność Punktu Obsługi Klienta - DP</w:t>
      </w:r>
      <w:r w:rsidR="00E16F37">
        <w:rPr>
          <w:rFonts w:ascii="Times New Roman" w:hAnsi="Times New Roman" w:cs="Times New Roman"/>
          <w:b/>
          <w:snapToGrid w:val="0"/>
          <w:color w:val="000000"/>
          <w:sz w:val="22"/>
          <w:szCs w:val="22"/>
          <w:u w:val="single"/>
        </w:rPr>
        <w:t>.</w:t>
      </w:r>
    </w:p>
    <w:p w:rsidR="00F832D0" w:rsidRPr="00952DC2" w:rsidRDefault="00952DC2" w:rsidP="00952DC2">
      <w:pPr>
        <w:pStyle w:val="Akapitzlist"/>
        <w:spacing w:line="257" w:lineRule="auto"/>
        <w:ind w:firstLine="0"/>
        <w:jc w:val="both"/>
        <w:rPr>
          <w:rFonts w:ascii="Times New Roman" w:eastAsia="Verdana" w:hAnsi="Times New Roman"/>
          <w:szCs w:val="22"/>
        </w:rPr>
      </w:pPr>
      <w:r w:rsidRPr="002B0A72">
        <w:rPr>
          <w:rFonts w:ascii="Times New Roman" w:eastAsia="Verdana" w:hAnsi="Times New Roman"/>
          <w:szCs w:val="22"/>
        </w:rPr>
        <w:t>Kryterium „</w:t>
      </w:r>
      <w:r>
        <w:rPr>
          <w:rFonts w:ascii="Times New Roman" w:eastAsia="Verdana" w:hAnsi="Times New Roman"/>
          <w:b/>
          <w:szCs w:val="22"/>
        </w:rPr>
        <w:t>Dostępność Punktu Obsługi Klienta</w:t>
      </w:r>
      <w:r w:rsidRPr="002B0A72">
        <w:rPr>
          <w:rFonts w:ascii="Times New Roman" w:eastAsia="Verdana" w:hAnsi="Times New Roman"/>
          <w:b/>
          <w:szCs w:val="22"/>
        </w:rPr>
        <w:t>”</w:t>
      </w:r>
      <w:r w:rsidRPr="002B0A72">
        <w:rPr>
          <w:rFonts w:ascii="Times New Roman" w:eastAsia="Verdana" w:hAnsi="Times New Roman"/>
          <w:szCs w:val="22"/>
        </w:rPr>
        <w:t xml:space="preserve"> będzie rozpatrywane na podstawie zadeklarowanego czasu podanego przez </w:t>
      </w:r>
      <w:r w:rsidRPr="0013136E">
        <w:rPr>
          <w:rFonts w:ascii="Times New Roman" w:eastAsia="Verdana" w:hAnsi="Times New Roman"/>
          <w:b/>
          <w:szCs w:val="22"/>
        </w:rPr>
        <w:t>Wykonawcę</w:t>
      </w:r>
      <w:r w:rsidRPr="002B0A72">
        <w:rPr>
          <w:rFonts w:ascii="Times New Roman" w:eastAsia="Verdana" w:hAnsi="Times New Roman"/>
          <w:szCs w:val="22"/>
        </w:rPr>
        <w:t xml:space="preserve"> w Formularzu Oferty. </w:t>
      </w:r>
      <w:r>
        <w:rPr>
          <w:rFonts w:ascii="Times New Roman" w:eastAsia="Verdana" w:hAnsi="Times New Roman"/>
          <w:szCs w:val="22"/>
        </w:rPr>
        <w:t>Dostępność Punktu Obsługi Klienta</w:t>
      </w:r>
      <w:r w:rsidRPr="002B0A72">
        <w:rPr>
          <w:rFonts w:ascii="Times New Roman" w:eastAsia="Verdana" w:hAnsi="Times New Roman"/>
          <w:szCs w:val="22"/>
        </w:rPr>
        <w:t xml:space="preserve"> oznacza czas w jakim </w:t>
      </w:r>
      <w:r w:rsidRPr="00D761CE">
        <w:rPr>
          <w:rFonts w:ascii="Times New Roman" w:eastAsia="Verdana" w:hAnsi="Times New Roman"/>
          <w:b/>
          <w:szCs w:val="22"/>
        </w:rPr>
        <w:t>Wykonawca</w:t>
      </w:r>
      <w:r w:rsidRPr="002B0A72">
        <w:rPr>
          <w:rFonts w:ascii="Times New Roman" w:eastAsia="Verdana" w:hAnsi="Times New Roman"/>
          <w:szCs w:val="22"/>
        </w:rPr>
        <w:t xml:space="preserve"> </w:t>
      </w:r>
      <w:r>
        <w:rPr>
          <w:rFonts w:ascii="Times New Roman" w:eastAsia="Verdana" w:hAnsi="Times New Roman"/>
          <w:szCs w:val="22"/>
        </w:rPr>
        <w:t xml:space="preserve">udostępni Punkt Obsługi Klienta w dniach </w:t>
      </w:r>
      <w:r w:rsidR="001C7C4B">
        <w:rPr>
          <w:rFonts w:ascii="Times New Roman" w:eastAsia="Verdana" w:hAnsi="Times New Roman"/>
          <w:szCs w:val="22"/>
        </w:rPr>
        <w:br/>
      </w:r>
      <w:r>
        <w:rPr>
          <w:rFonts w:ascii="Times New Roman" w:eastAsia="Verdana" w:hAnsi="Times New Roman"/>
          <w:szCs w:val="22"/>
        </w:rPr>
        <w:t>w tygodniu (przy czym 1 dz</w:t>
      </w:r>
      <w:r w:rsidR="001C7C4B">
        <w:rPr>
          <w:rFonts w:ascii="Times New Roman" w:eastAsia="Verdana" w:hAnsi="Times New Roman"/>
          <w:szCs w:val="22"/>
        </w:rPr>
        <w:t xml:space="preserve">ień = min. 8 h) min. </w:t>
      </w:r>
      <w:r w:rsidRPr="00952DC2">
        <w:rPr>
          <w:rFonts w:ascii="Times New Roman" w:eastAsia="Verdana" w:hAnsi="Times New Roman"/>
          <w:szCs w:val="22"/>
        </w:rPr>
        <w:t xml:space="preserve">w godz. od 7:00 do 15:00 w przedziale  5÷7  dni, tj. 7 dni, 6 dni, 5 dni. Najdłuższy możliwy czas dostępu Punktu Obsługi Klienta: 7 dni po min. </w:t>
      </w:r>
      <w:r w:rsidR="001C7C4B">
        <w:rPr>
          <w:rFonts w:ascii="Times New Roman" w:eastAsia="Verdana" w:hAnsi="Times New Roman"/>
          <w:szCs w:val="22"/>
        </w:rPr>
        <w:br/>
      </w:r>
      <w:r w:rsidRPr="00952DC2">
        <w:rPr>
          <w:rFonts w:ascii="Times New Roman" w:eastAsia="Verdana" w:hAnsi="Times New Roman"/>
          <w:szCs w:val="22"/>
        </w:rPr>
        <w:t xml:space="preserve">8 h. Najkrótszy minimalny możliwy czas dostępu Punktu Obsługi Klienta  uwzględniony do oceny ofert: 5 dni po min. 8 h. </w:t>
      </w:r>
      <w:r w:rsidRPr="00952DC2">
        <w:rPr>
          <w:rFonts w:ascii="Times New Roman" w:eastAsia="Verdana" w:hAnsi="Times New Roman"/>
          <w:b/>
        </w:rPr>
        <w:t>Wykonawca,</w:t>
      </w:r>
      <w:r w:rsidRPr="00952DC2">
        <w:rPr>
          <w:rFonts w:ascii="Times New Roman" w:eastAsia="Verdana" w:hAnsi="Times New Roman"/>
        </w:rPr>
        <w:t xml:space="preserve"> który zaoferuje najkorzystniejszy </w:t>
      </w:r>
      <w:r w:rsidR="003C7E08">
        <w:rPr>
          <w:rFonts w:ascii="Times New Roman" w:eastAsia="Verdana" w:hAnsi="Times New Roman"/>
        </w:rPr>
        <w:t xml:space="preserve">czas dostępu </w:t>
      </w:r>
      <w:r w:rsidR="001C7C4B">
        <w:rPr>
          <w:rFonts w:ascii="Times New Roman" w:eastAsia="Verdana" w:hAnsi="Times New Roman"/>
        </w:rPr>
        <w:br/>
      </w:r>
      <w:r w:rsidR="003C7E08">
        <w:rPr>
          <w:rFonts w:ascii="Times New Roman" w:eastAsia="Verdana" w:hAnsi="Times New Roman"/>
        </w:rPr>
        <w:t>(7 dni) otrzymuje 2</w:t>
      </w:r>
      <w:r w:rsidRPr="00952DC2">
        <w:rPr>
          <w:rFonts w:ascii="Times New Roman" w:eastAsia="Verdana" w:hAnsi="Times New Roman"/>
        </w:rPr>
        <w:t xml:space="preserve">0 pkt. - maksymalną liczbę punktów. </w:t>
      </w:r>
      <w:r w:rsidR="00962967" w:rsidRPr="00952DC2">
        <w:rPr>
          <w:rFonts w:ascii="Times New Roman" w:hAnsi="Times New Roman"/>
          <w:color w:val="000000"/>
          <w:szCs w:val="22"/>
        </w:rPr>
        <w:t xml:space="preserve">Ocena ofert zostanie dokonana </w:t>
      </w:r>
      <w:r w:rsidR="001C7C4B">
        <w:rPr>
          <w:rFonts w:ascii="Times New Roman" w:hAnsi="Times New Roman"/>
          <w:color w:val="000000"/>
          <w:szCs w:val="22"/>
        </w:rPr>
        <w:br/>
      </w:r>
      <w:r w:rsidR="00962967" w:rsidRPr="00952DC2">
        <w:rPr>
          <w:rFonts w:ascii="Times New Roman" w:hAnsi="Times New Roman"/>
          <w:color w:val="000000"/>
          <w:szCs w:val="22"/>
        </w:rPr>
        <w:t>w poniższy sposób:</w:t>
      </w:r>
    </w:p>
    <w:tbl>
      <w:tblPr>
        <w:tblpPr w:leftFromText="141" w:rightFromText="141" w:vertAnchor="text" w:horzAnchor="margin" w:tblpXSpec="center"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1"/>
        <w:gridCol w:w="2476"/>
      </w:tblGrid>
      <w:tr w:rsidR="00962967" w:rsidRPr="004E0782" w:rsidTr="00962967">
        <w:tc>
          <w:tcPr>
            <w:tcW w:w="3351" w:type="dxa"/>
          </w:tcPr>
          <w:p w:rsidR="00962967" w:rsidRPr="00E67E26" w:rsidRDefault="00952DC2" w:rsidP="00F5771F">
            <w:pPr>
              <w:pStyle w:val="BodyText31"/>
              <w:widowControl w:val="0"/>
              <w:ind w:left="-110" w:right="40" w:firstLine="110"/>
              <w:jc w:val="center"/>
              <w:rPr>
                <w:rFonts w:ascii="Times New Roman" w:hAnsi="Times New Roman" w:cs="Times New Roman"/>
                <w:b/>
                <w:snapToGrid w:val="0"/>
                <w:sz w:val="20"/>
                <w:szCs w:val="20"/>
              </w:rPr>
            </w:pPr>
            <w:r w:rsidRPr="00E67E26">
              <w:rPr>
                <w:rFonts w:ascii="Times New Roman" w:hAnsi="Times New Roman" w:cs="Times New Roman"/>
                <w:b/>
                <w:snapToGrid w:val="0"/>
                <w:sz w:val="20"/>
                <w:szCs w:val="20"/>
              </w:rPr>
              <w:t>Dostępność Punktu Obsługi Klienta</w:t>
            </w:r>
          </w:p>
        </w:tc>
        <w:tc>
          <w:tcPr>
            <w:tcW w:w="2476" w:type="dxa"/>
          </w:tcPr>
          <w:p w:rsidR="00962967" w:rsidRPr="00E67E26" w:rsidRDefault="00962967" w:rsidP="00F5771F">
            <w:pPr>
              <w:pStyle w:val="BodyText31"/>
              <w:widowControl w:val="0"/>
              <w:ind w:right="40"/>
              <w:jc w:val="center"/>
              <w:rPr>
                <w:rFonts w:ascii="Times New Roman" w:hAnsi="Times New Roman" w:cs="Times New Roman"/>
                <w:b/>
                <w:snapToGrid w:val="0"/>
                <w:sz w:val="20"/>
                <w:szCs w:val="20"/>
              </w:rPr>
            </w:pPr>
            <w:r w:rsidRPr="00E67E26">
              <w:rPr>
                <w:rFonts w:ascii="Times New Roman" w:hAnsi="Times New Roman" w:cs="Times New Roman"/>
                <w:b/>
                <w:snapToGrid w:val="0"/>
                <w:sz w:val="20"/>
                <w:szCs w:val="20"/>
              </w:rPr>
              <w:t>Liczba punktów</w:t>
            </w:r>
          </w:p>
        </w:tc>
      </w:tr>
      <w:tr w:rsidR="00962967" w:rsidRPr="004E0782" w:rsidTr="00962967">
        <w:tc>
          <w:tcPr>
            <w:tcW w:w="3351" w:type="dxa"/>
          </w:tcPr>
          <w:p w:rsidR="00962967" w:rsidRPr="004E0782" w:rsidRDefault="00952DC2" w:rsidP="00F5771F">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7 dni</w:t>
            </w:r>
          </w:p>
        </w:tc>
        <w:tc>
          <w:tcPr>
            <w:tcW w:w="2476" w:type="dxa"/>
          </w:tcPr>
          <w:p w:rsidR="00962967" w:rsidRPr="004E0782" w:rsidRDefault="0078541D" w:rsidP="00F5771F">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20</w:t>
            </w:r>
          </w:p>
        </w:tc>
      </w:tr>
      <w:tr w:rsidR="00962967" w:rsidRPr="004E0782" w:rsidTr="00962967">
        <w:tc>
          <w:tcPr>
            <w:tcW w:w="3351" w:type="dxa"/>
          </w:tcPr>
          <w:p w:rsidR="00962967" w:rsidRDefault="00952DC2" w:rsidP="00F5771F">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6 dni</w:t>
            </w:r>
          </w:p>
        </w:tc>
        <w:tc>
          <w:tcPr>
            <w:tcW w:w="2476" w:type="dxa"/>
          </w:tcPr>
          <w:p w:rsidR="00962967" w:rsidRPr="004E0782" w:rsidRDefault="0078541D" w:rsidP="00F5771F">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15</w:t>
            </w:r>
          </w:p>
        </w:tc>
      </w:tr>
      <w:tr w:rsidR="00962967" w:rsidRPr="004E0782" w:rsidTr="00962967">
        <w:tc>
          <w:tcPr>
            <w:tcW w:w="3351" w:type="dxa"/>
          </w:tcPr>
          <w:p w:rsidR="00962967" w:rsidRPr="004E0782" w:rsidRDefault="00952DC2" w:rsidP="00F5771F">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5 dni</w:t>
            </w:r>
          </w:p>
        </w:tc>
        <w:tc>
          <w:tcPr>
            <w:tcW w:w="2476" w:type="dxa"/>
          </w:tcPr>
          <w:p w:rsidR="00962967" w:rsidRPr="004E0782" w:rsidRDefault="0078541D" w:rsidP="00F5771F">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10</w:t>
            </w:r>
          </w:p>
        </w:tc>
      </w:tr>
    </w:tbl>
    <w:p w:rsidR="00962967" w:rsidRDefault="00962967" w:rsidP="006D3083">
      <w:pPr>
        <w:pStyle w:val="BodyText31"/>
        <w:widowControl w:val="0"/>
        <w:shd w:val="clear" w:color="auto" w:fill="FFFFFF"/>
        <w:tabs>
          <w:tab w:val="left" w:pos="1134"/>
        </w:tabs>
        <w:ind w:left="720" w:right="40"/>
        <w:jc w:val="both"/>
        <w:rPr>
          <w:rFonts w:ascii="Times New Roman" w:hAnsi="Times New Roman" w:cs="Times New Roman"/>
          <w:snapToGrid w:val="0"/>
          <w:color w:val="000000"/>
          <w:sz w:val="22"/>
          <w:szCs w:val="22"/>
        </w:rPr>
      </w:pPr>
    </w:p>
    <w:p w:rsidR="00EB1CFA" w:rsidRPr="00D65B29" w:rsidRDefault="00EB1CFA" w:rsidP="006D3083">
      <w:pPr>
        <w:pStyle w:val="BodyText31"/>
        <w:widowControl w:val="0"/>
        <w:shd w:val="clear" w:color="auto" w:fill="FFFFFF"/>
        <w:ind w:right="40"/>
        <w:jc w:val="both"/>
        <w:rPr>
          <w:rFonts w:ascii="Times New Roman" w:hAnsi="Times New Roman" w:cs="Times New Roman"/>
          <w:snapToGrid w:val="0"/>
          <w:color w:val="000000"/>
          <w:sz w:val="22"/>
          <w:szCs w:val="22"/>
          <w:highlight w:val="yellow"/>
        </w:rPr>
      </w:pPr>
    </w:p>
    <w:p w:rsidR="00962967" w:rsidRDefault="00962967" w:rsidP="006D3083">
      <w:pPr>
        <w:pStyle w:val="BodyText31"/>
        <w:widowControl w:val="0"/>
        <w:shd w:val="clear" w:color="auto" w:fill="FFFFFF"/>
        <w:ind w:left="1320" w:right="40"/>
        <w:jc w:val="both"/>
        <w:rPr>
          <w:rFonts w:ascii="Times New Roman" w:hAnsi="Times New Roman" w:cs="Times New Roman"/>
          <w:b/>
          <w:snapToGrid w:val="0"/>
          <w:color w:val="000000"/>
          <w:sz w:val="22"/>
          <w:szCs w:val="22"/>
          <w:highlight w:val="yellow"/>
        </w:rPr>
      </w:pPr>
    </w:p>
    <w:p w:rsidR="00962967" w:rsidRDefault="00962967" w:rsidP="006D3083">
      <w:pPr>
        <w:pStyle w:val="BodyText31"/>
        <w:widowControl w:val="0"/>
        <w:shd w:val="clear" w:color="auto" w:fill="FFFFFF"/>
        <w:ind w:left="2925" w:right="40"/>
        <w:jc w:val="both"/>
        <w:rPr>
          <w:rFonts w:ascii="Times New Roman" w:hAnsi="Times New Roman" w:cs="Times New Roman"/>
          <w:b/>
          <w:snapToGrid w:val="0"/>
          <w:color w:val="000000"/>
          <w:sz w:val="22"/>
          <w:szCs w:val="22"/>
          <w:highlight w:val="yellow"/>
        </w:rPr>
      </w:pPr>
    </w:p>
    <w:p w:rsidR="00743530" w:rsidRDefault="00743530" w:rsidP="003C7E08">
      <w:pPr>
        <w:pStyle w:val="BodyText31"/>
        <w:widowControl w:val="0"/>
        <w:shd w:val="clear" w:color="auto" w:fill="FFFFFF"/>
        <w:ind w:right="40"/>
        <w:jc w:val="both"/>
        <w:rPr>
          <w:rFonts w:ascii="Times New Roman" w:hAnsi="Times New Roman" w:cs="Times New Roman"/>
          <w:b/>
          <w:snapToGrid w:val="0"/>
          <w:color w:val="000000"/>
          <w:sz w:val="22"/>
          <w:szCs w:val="22"/>
          <w:highlight w:val="yellow"/>
        </w:rPr>
      </w:pPr>
    </w:p>
    <w:p w:rsidR="00743530" w:rsidRPr="00175365" w:rsidRDefault="00743530" w:rsidP="00743530">
      <w:pPr>
        <w:pStyle w:val="BodyText31"/>
        <w:widowControl w:val="0"/>
        <w:numPr>
          <w:ilvl w:val="0"/>
          <w:numId w:val="13"/>
        </w:numPr>
        <w:shd w:val="clear" w:color="auto" w:fill="FFFFFF"/>
        <w:ind w:right="40"/>
        <w:jc w:val="both"/>
        <w:rPr>
          <w:rFonts w:ascii="Times New Roman" w:hAnsi="Times New Roman" w:cs="Times New Roman"/>
          <w:b/>
          <w:snapToGrid w:val="0"/>
          <w:color w:val="000000"/>
          <w:sz w:val="22"/>
          <w:szCs w:val="22"/>
          <w:u w:val="single"/>
        </w:rPr>
      </w:pPr>
      <w:r w:rsidRPr="00175365">
        <w:rPr>
          <w:rFonts w:ascii="Times New Roman" w:hAnsi="Times New Roman" w:cs="Times New Roman"/>
          <w:b/>
          <w:snapToGrid w:val="0"/>
          <w:color w:val="000000"/>
          <w:sz w:val="22"/>
          <w:szCs w:val="22"/>
          <w:u w:val="single"/>
        </w:rPr>
        <w:t>Sposób obliczania punktó</w:t>
      </w:r>
      <w:r>
        <w:rPr>
          <w:rFonts w:ascii="Times New Roman" w:hAnsi="Times New Roman" w:cs="Times New Roman"/>
          <w:b/>
          <w:snapToGrid w:val="0"/>
          <w:color w:val="000000"/>
          <w:sz w:val="22"/>
          <w:szCs w:val="22"/>
          <w:u w:val="single"/>
        </w:rPr>
        <w:t>w dla kryterium czas reakcji</w:t>
      </w:r>
      <w:r w:rsidR="003C7E08">
        <w:rPr>
          <w:rFonts w:ascii="Times New Roman" w:hAnsi="Times New Roman" w:cs="Times New Roman"/>
          <w:b/>
          <w:snapToGrid w:val="0"/>
          <w:color w:val="000000"/>
          <w:sz w:val="22"/>
          <w:szCs w:val="22"/>
          <w:u w:val="single"/>
        </w:rPr>
        <w:t xml:space="preserve"> Tr</w:t>
      </w:r>
      <w:r w:rsidRPr="00175365">
        <w:rPr>
          <w:rFonts w:ascii="Times New Roman" w:hAnsi="Times New Roman" w:cs="Times New Roman"/>
          <w:b/>
          <w:snapToGrid w:val="0"/>
          <w:color w:val="000000"/>
          <w:sz w:val="22"/>
          <w:szCs w:val="22"/>
          <w:u w:val="single"/>
        </w:rPr>
        <w:t>.</w:t>
      </w:r>
    </w:p>
    <w:p w:rsidR="00743530" w:rsidRPr="003C7E08" w:rsidRDefault="00743530" w:rsidP="003C7E08">
      <w:pPr>
        <w:spacing w:line="257" w:lineRule="auto"/>
        <w:ind w:left="708" w:firstLine="0"/>
        <w:jc w:val="both"/>
        <w:rPr>
          <w:rFonts w:ascii="Times New Roman" w:eastAsia="Verdana" w:hAnsi="Times New Roman"/>
        </w:rPr>
      </w:pPr>
      <w:r w:rsidRPr="003C7E08">
        <w:rPr>
          <w:rFonts w:ascii="Times New Roman" w:eastAsia="Verdana" w:hAnsi="Times New Roman"/>
        </w:rPr>
        <w:t>Kryterium „</w:t>
      </w:r>
      <w:r w:rsidRPr="003C7E08">
        <w:rPr>
          <w:rFonts w:ascii="Times New Roman" w:eastAsia="Verdana" w:hAnsi="Times New Roman"/>
          <w:b/>
        </w:rPr>
        <w:t>Czas reakcji”</w:t>
      </w:r>
      <w:r w:rsidRPr="003C7E08">
        <w:rPr>
          <w:rFonts w:ascii="Times New Roman" w:eastAsia="Verdana" w:hAnsi="Times New Roman"/>
        </w:rPr>
        <w:t xml:space="preserve"> będzie rozpatrywane na podstawie zadeklarowanego czasu reakcji podanego przez </w:t>
      </w:r>
      <w:r w:rsidRPr="003C7E08">
        <w:rPr>
          <w:rFonts w:ascii="Times New Roman" w:eastAsia="Verdana" w:hAnsi="Times New Roman"/>
          <w:b/>
        </w:rPr>
        <w:t xml:space="preserve">Wykonawcę </w:t>
      </w:r>
      <w:r w:rsidRPr="003C7E08">
        <w:rPr>
          <w:rFonts w:ascii="Times New Roman" w:eastAsia="Verdana" w:hAnsi="Times New Roman"/>
        </w:rPr>
        <w:t xml:space="preserve">w Formularzu Oferty. Czas reakcji oznacza czas w jakim </w:t>
      </w:r>
      <w:r w:rsidRPr="003C7E08">
        <w:rPr>
          <w:rFonts w:ascii="Times New Roman" w:eastAsia="Verdana" w:hAnsi="Times New Roman"/>
          <w:b/>
        </w:rPr>
        <w:t>Wykonawca</w:t>
      </w:r>
      <w:r w:rsidRPr="003C7E08">
        <w:rPr>
          <w:rFonts w:ascii="Times New Roman" w:eastAsia="Verdana" w:hAnsi="Times New Roman"/>
        </w:rPr>
        <w:t xml:space="preserve"> przystąpi do wykonywania usługi liczony od momentu zgłoszenia </w:t>
      </w:r>
      <w:r w:rsidRPr="003C7E08">
        <w:rPr>
          <w:rFonts w:ascii="Times New Roman" w:eastAsia="Verdana" w:hAnsi="Times New Roman"/>
          <w:b/>
        </w:rPr>
        <w:t>Zamawiającego</w:t>
      </w:r>
      <w:r w:rsidRPr="003C7E08">
        <w:rPr>
          <w:rFonts w:ascii="Times New Roman" w:eastAsia="Verdana" w:hAnsi="Times New Roman"/>
        </w:rPr>
        <w:t xml:space="preserve">. </w:t>
      </w:r>
      <w:r w:rsidRPr="003C7E08">
        <w:rPr>
          <w:rFonts w:ascii="Times New Roman" w:eastAsia="Verdana" w:hAnsi="Times New Roman"/>
          <w:b/>
        </w:rPr>
        <w:t>Wykonawca</w:t>
      </w:r>
      <w:r w:rsidRPr="003C7E08">
        <w:rPr>
          <w:rFonts w:ascii="Times New Roman" w:eastAsia="Verdana" w:hAnsi="Times New Roman"/>
        </w:rPr>
        <w:t xml:space="preserve"> może zadeklarować czas reakcji w pełnych godzinach w przedziale: 1÷4 godziny, tj. 4 godz., 3 godz., 2 godz., 1 godz.</w:t>
      </w:r>
    </w:p>
    <w:p w:rsidR="00743530" w:rsidRPr="002B0A72" w:rsidRDefault="00743530" w:rsidP="00743530">
      <w:pPr>
        <w:pStyle w:val="Akapitzlist"/>
        <w:spacing w:line="0" w:lineRule="atLeast"/>
        <w:ind w:firstLine="0"/>
        <w:rPr>
          <w:rFonts w:ascii="Times New Roman" w:eastAsia="Verdana" w:hAnsi="Times New Roman"/>
          <w:szCs w:val="22"/>
        </w:rPr>
      </w:pPr>
      <w:r w:rsidRPr="002B0A72">
        <w:rPr>
          <w:rFonts w:ascii="Times New Roman" w:eastAsia="Verdana" w:hAnsi="Times New Roman"/>
          <w:szCs w:val="22"/>
        </w:rPr>
        <w:t xml:space="preserve">Najdłuższy możliwy czas reakcji </w:t>
      </w:r>
      <w:r>
        <w:rPr>
          <w:rFonts w:ascii="Times New Roman" w:eastAsia="Verdana" w:hAnsi="Times New Roman"/>
          <w:szCs w:val="22"/>
        </w:rPr>
        <w:t>zakładany</w:t>
      </w:r>
      <w:r w:rsidRPr="002B0A72">
        <w:rPr>
          <w:rFonts w:ascii="Times New Roman" w:eastAsia="Verdana" w:hAnsi="Times New Roman"/>
          <w:szCs w:val="22"/>
        </w:rPr>
        <w:t xml:space="preserve"> przez </w:t>
      </w:r>
      <w:r w:rsidRPr="007E0313">
        <w:rPr>
          <w:rFonts w:ascii="Times New Roman" w:eastAsia="Verdana" w:hAnsi="Times New Roman"/>
          <w:b/>
          <w:szCs w:val="22"/>
        </w:rPr>
        <w:t>Zamawiającego</w:t>
      </w:r>
      <w:r w:rsidRPr="002B0A72">
        <w:rPr>
          <w:rFonts w:ascii="Times New Roman" w:eastAsia="Verdana" w:hAnsi="Times New Roman"/>
          <w:szCs w:val="22"/>
        </w:rPr>
        <w:t>: 4 godziny.</w:t>
      </w:r>
    </w:p>
    <w:p w:rsidR="00743530" w:rsidRPr="00932C71" w:rsidRDefault="00743530" w:rsidP="00743530">
      <w:pPr>
        <w:pStyle w:val="Akapitzlist"/>
        <w:spacing w:line="237" w:lineRule="auto"/>
        <w:ind w:firstLine="0"/>
        <w:rPr>
          <w:rFonts w:ascii="Times New Roman" w:eastAsia="Verdana" w:hAnsi="Times New Roman"/>
          <w:szCs w:val="22"/>
        </w:rPr>
      </w:pPr>
      <w:r w:rsidRPr="002B0A72">
        <w:rPr>
          <w:rFonts w:ascii="Times New Roman" w:eastAsia="Verdana" w:hAnsi="Times New Roman"/>
          <w:szCs w:val="22"/>
        </w:rPr>
        <w:t>Najkrótszy możliwy czas reakcji uwzględniony do oceny ofert: 1 godzina.</w:t>
      </w:r>
    </w:p>
    <w:p w:rsidR="00743530" w:rsidRPr="003C7E08" w:rsidRDefault="00743530" w:rsidP="003C7E08">
      <w:pPr>
        <w:pStyle w:val="Akapitzlist"/>
        <w:spacing w:line="235" w:lineRule="auto"/>
        <w:ind w:firstLine="0"/>
        <w:jc w:val="both"/>
        <w:rPr>
          <w:rFonts w:ascii="Times New Roman" w:eastAsia="Verdana" w:hAnsi="Times New Roman"/>
          <w:szCs w:val="22"/>
        </w:rPr>
      </w:pPr>
      <w:r w:rsidRPr="007E0313">
        <w:rPr>
          <w:rFonts w:ascii="Times New Roman" w:eastAsia="Verdana" w:hAnsi="Times New Roman"/>
          <w:b/>
          <w:szCs w:val="22"/>
        </w:rPr>
        <w:t>Wykonawca,</w:t>
      </w:r>
      <w:r w:rsidRPr="002B0A72">
        <w:rPr>
          <w:rFonts w:ascii="Times New Roman" w:eastAsia="Verdana" w:hAnsi="Times New Roman"/>
          <w:szCs w:val="22"/>
        </w:rPr>
        <w:t xml:space="preserve"> który zaoferuje najkorzystniejszy czas r</w:t>
      </w:r>
      <w:r w:rsidR="003C7E08">
        <w:rPr>
          <w:rFonts w:ascii="Times New Roman" w:eastAsia="Verdana" w:hAnsi="Times New Roman"/>
          <w:szCs w:val="22"/>
        </w:rPr>
        <w:t>eakcji (1 godzinę) otrzymuje 2</w:t>
      </w:r>
      <w:r w:rsidRPr="002B0A72">
        <w:rPr>
          <w:rFonts w:ascii="Times New Roman" w:eastAsia="Verdana" w:hAnsi="Times New Roman"/>
          <w:szCs w:val="22"/>
        </w:rPr>
        <w:t>0 pkt</w:t>
      </w:r>
      <w:r>
        <w:rPr>
          <w:rFonts w:ascii="Times New Roman" w:eastAsia="Verdana" w:hAnsi="Times New Roman"/>
          <w:szCs w:val="22"/>
        </w:rPr>
        <w:t>.</w:t>
      </w:r>
      <w:r w:rsidRPr="002B0A72">
        <w:rPr>
          <w:rFonts w:ascii="Times New Roman" w:eastAsia="Verdana" w:hAnsi="Times New Roman"/>
          <w:szCs w:val="22"/>
        </w:rPr>
        <w:t xml:space="preserve"> </w:t>
      </w:r>
      <w:r>
        <w:rPr>
          <w:rFonts w:ascii="Times New Roman" w:eastAsia="Verdana" w:hAnsi="Times New Roman"/>
          <w:szCs w:val="22"/>
        </w:rPr>
        <w:br/>
      </w:r>
      <w:r w:rsidR="003C7E08">
        <w:rPr>
          <w:rFonts w:ascii="Times New Roman" w:eastAsia="Verdana" w:hAnsi="Times New Roman"/>
          <w:szCs w:val="22"/>
        </w:rPr>
        <w:t xml:space="preserve">- maksymalną liczbę punktów. </w:t>
      </w:r>
      <w:r w:rsidRPr="002B0A72">
        <w:rPr>
          <w:rFonts w:ascii="Times New Roman" w:eastAsia="Verdana" w:hAnsi="Times New Roman"/>
        </w:rPr>
        <w:t xml:space="preserve">Pozostali </w:t>
      </w:r>
      <w:r w:rsidRPr="007E0313">
        <w:rPr>
          <w:rFonts w:ascii="Times New Roman" w:eastAsia="Verdana" w:hAnsi="Times New Roman"/>
          <w:b/>
        </w:rPr>
        <w:t>Wykonawcy</w:t>
      </w:r>
      <w:r w:rsidRPr="002B0A72">
        <w:rPr>
          <w:rFonts w:ascii="Times New Roman" w:eastAsia="Verdana" w:hAnsi="Times New Roman"/>
        </w:rPr>
        <w:t xml:space="preserve"> (tj. </w:t>
      </w:r>
      <w:r w:rsidRPr="007E0313">
        <w:rPr>
          <w:rFonts w:ascii="Times New Roman" w:eastAsia="Verdana" w:hAnsi="Times New Roman"/>
          <w:b/>
        </w:rPr>
        <w:t>Wykonawcy</w:t>
      </w:r>
      <w:r w:rsidRPr="002B0A72">
        <w:rPr>
          <w:rFonts w:ascii="Times New Roman" w:eastAsia="Verdana" w:hAnsi="Times New Roman"/>
        </w:rPr>
        <w:t xml:space="preserve">, którzy zaproponowali </w:t>
      </w:r>
      <w:r w:rsidRPr="002B0A72">
        <w:rPr>
          <w:rFonts w:ascii="Times New Roman" w:eastAsia="Verdana" w:hAnsi="Times New Roman"/>
        </w:rPr>
        <w:lastRenderedPageBreak/>
        <w:t xml:space="preserve">wartość pośrednią, pomiędzy wartością najkorzystniejszą a najmniej korzystną), otrzymują liczbę punktów obliczoną </w:t>
      </w:r>
      <w:r>
        <w:rPr>
          <w:rFonts w:ascii="Times New Roman" w:eastAsia="Verdana" w:hAnsi="Times New Roman"/>
        </w:rPr>
        <w:t>wg</w:t>
      </w:r>
      <w:r w:rsidRPr="002B0A72">
        <w:rPr>
          <w:rFonts w:ascii="Times New Roman" w:eastAsia="Verdana" w:hAnsi="Times New Roman"/>
        </w:rPr>
        <w:t xml:space="preserve"> wzoru:</w:t>
      </w:r>
    </w:p>
    <w:p w:rsidR="00743530" w:rsidRPr="00743530" w:rsidRDefault="00743530" w:rsidP="0078541D">
      <w:pPr>
        <w:pStyle w:val="BodyText31"/>
        <w:shd w:val="clear" w:color="auto" w:fill="FFFFFF"/>
        <w:ind w:right="40"/>
        <w:jc w:val="both"/>
        <w:rPr>
          <w:rFonts w:ascii="Times New Roman" w:hAnsi="Times New Roman" w:cs="Times New Roman"/>
          <w:b/>
          <w:i/>
          <w:snapToGrid w:val="0"/>
          <w:color w:val="000000"/>
          <w:highlight w:val="yellow"/>
        </w:rPr>
      </w:pPr>
    </w:p>
    <w:p w:rsidR="00743530" w:rsidRPr="00743530" w:rsidRDefault="00743530" w:rsidP="00743530">
      <w:pPr>
        <w:pStyle w:val="BodyText31"/>
        <w:shd w:val="clear" w:color="auto" w:fill="FFFFFF"/>
        <w:ind w:left="1320" w:right="40"/>
        <w:jc w:val="both"/>
        <w:rPr>
          <w:rFonts w:ascii="Times New Roman" w:hAnsi="Times New Roman" w:cs="Times New Roman"/>
          <w:b/>
          <w:snapToGrid w:val="0"/>
          <w:color w:val="000000"/>
          <w:highlight w:val="yellow"/>
        </w:rPr>
      </w:pPr>
      <m:oMathPara>
        <m:oMath>
          <m:r>
            <m:rPr>
              <m:sty m:val="b"/>
            </m:rPr>
            <w:rPr>
              <w:rFonts w:ascii="Cambria Math" w:hAnsi="Cambria Math" w:cs="Times New Roman"/>
              <w:snapToGrid w:val="0"/>
              <w:color w:val="000000"/>
              <w:sz w:val="20"/>
              <w:szCs w:val="20"/>
            </w:rPr>
            <m:t>Tr</m:t>
          </m:r>
          <m:r>
            <m:rPr>
              <m:sty m:val="b"/>
            </m:rPr>
            <w:rPr>
              <w:rFonts w:ascii="Cambria Math" w:hAnsi="Times New Roman" w:cs="Times New Roman"/>
              <w:snapToGrid w:val="0"/>
              <w:color w:val="000000"/>
              <w:sz w:val="20"/>
              <w:szCs w:val="20"/>
            </w:rPr>
            <m:t xml:space="preserve">= </m:t>
          </m:r>
          <m:f>
            <m:fPr>
              <m:ctrlPr>
                <w:rPr>
                  <w:rFonts w:ascii="Cambria Math" w:hAnsi="Times New Roman" w:cs="Times New Roman"/>
                  <w:b/>
                  <w:snapToGrid w:val="0"/>
                  <w:color w:val="000000"/>
                  <w:sz w:val="20"/>
                  <w:szCs w:val="20"/>
                </w:rPr>
              </m:ctrlPr>
            </m:fPr>
            <m:num>
              <m:r>
                <m:rPr>
                  <m:sty m:val="b"/>
                </m:rPr>
                <w:rPr>
                  <w:rFonts w:ascii="Cambria Math" w:hAnsi="Cambria Math" w:cs="Times New Roman"/>
                  <w:snapToGrid w:val="0"/>
                  <w:color w:val="000000"/>
                  <w:sz w:val="20"/>
                  <w:szCs w:val="20"/>
                </w:rPr>
                <m:t>Tmin</m:t>
              </m:r>
              <m:r>
                <m:rPr>
                  <m:sty m:val="b"/>
                </m:rPr>
                <w:rPr>
                  <w:rFonts w:ascii="Cambria Math" w:hAnsi="Times New Roman" w:cs="Times New Roman"/>
                  <w:snapToGrid w:val="0"/>
                  <w:color w:val="000000"/>
                  <w:sz w:val="20"/>
                  <w:szCs w:val="20"/>
                </w:rPr>
                <m:t>.</m:t>
              </m:r>
            </m:num>
            <m:den>
              <m:r>
                <m:rPr>
                  <m:sty m:val="b"/>
                </m:rPr>
                <w:rPr>
                  <w:rFonts w:ascii="Cambria Math" w:hAnsi="Cambria Math" w:cs="Times New Roman"/>
                  <w:snapToGrid w:val="0"/>
                  <w:color w:val="000000"/>
                  <w:sz w:val="20"/>
                  <w:szCs w:val="20"/>
                </w:rPr>
                <m:t>To</m:t>
              </m:r>
              <m:r>
                <m:rPr>
                  <m:sty m:val="b"/>
                </m:rPr>
                <w:rPr>
                  <w:rFonts w:ascii="Cambria Math" w:hAnsi="Times New Roman" w:cs="Times New Roman"/>
                  <w:snapToGrid w:val="0"/>
                  <w:color w:val="000000"/>
                  <w:sz w:val="20"/>
                  <w:szCs w:val="20"/>
                </w:rPr>
                <m:t>.</m:t>
              </m:r>
            </m:den>
          </m:f>
          <m:r>
            <m:rPr>
              <m:sty m:val="b"/>
            </m:rPr>
            <w:rPr>
              <w:rFonts w:ascii="Times New Roman" w:hAnsi="Times New Roman" w:cs="Times New Roman"/>
              <w:snapToGrid w:val="0"/>
              <w:color w:val="000000"/>
              <w:sz w:val="20"/>
              <w:szCs w:val="20"/>
            </w:rPr>
            <m:t>×</m:t>
          </m:r>
          <m:r>
            <m:rPr>
              <m:sty m:val="b"/>
            </m:rPr>
            <w:rPr>
              <w:rFonts w:ascii="Cambria Math" w:hAnsi="Cambria Math" w:cs="Times New Roman"/>
              <w:snapToGrid w:val="0"/>
              <w:color w:val="000000"/>
              <w:sz w:val="20"/>
              <w:szCs w:val="20"/>
            </w:rPr>
            <m:t>20</m:t>
          </m:r>
          <m:r>
            <m:rPr>
              <m:sty m:val="b"/>
            </m:rPr>
            <w:rPr>
              <w:rFonts w:ascii="Cambria Math" w:hAnsi="Times New Roman" w:cs="Times New Roman"/>
              <w:snapToGrid w:val="0"/>
              <w:color w:val="000000"/>
              <w:sz w:val="20"/>
              <w:szCs w:val="20"/>
            </w:rPr>
            <m:t>%</m:t>
          </m:r>
        </m:oMath>
      </m:oMathPara>
    </w:p>
    <w:p w:rsidR="0078541D" w:rsidRPr="002B0A72" w:rsidRDefault="0078541D" w:rsidP="0078541D">
      <w:pPr>
        <w:pStyle w:val="Akapitzlist"/>
        <w:spacing w:line="0" w:lineRule="atLeast"/>
        <w:ind w:firstLine="0"/>
        <w:rPr>
          <w:rFonts w:ascii="Times New Roman" w:eastAsia="Verdana" w:hAnsi="Times New Roman"/>
          <w:szCs w:val="22"/>
        </w:rPr>
      </w:pPr>
      <w:r w:rsidRPr="002B0A72">
        <w:rPr>
          <w:rFonts w:ascii="Times New Roman" w:eastAsia="Verdana" w:hAnsi="Times New Roman"/>
          <w:szCs w:val="22"/>
        </w:rPr>
        <w:t>gdzie :</w:t>
      </w:r>
    </w:p>
    <w:p w:rsidR="0078541D" w:rsidRPr="002B0A72" w:rsidRDefault="0078541D" w:rsidP="0078541D">
      <w:pPr>
        <w:pStyle w:val="Akapitzlist"/>
        <w:spacing w:line="160" w:lineRule="exact"/>
        <w:ind w:firstLine="0"/>
        <w:rPr>
          <w:rFonts w:ascii="Times New Roman" w:hAnsi="Times New Roman"/>
          <w:szCs w:val="22"/>
        </w:rPr>
      </w:pPr>
    </w:p>
    <w:p w:rsidR="0078541D" w:rsidRPr="002B0A72" w:rsidRDefault="0078541D" w:rsidP="0078541D">
      <w:pPr>
        <w:pStyle w:val="Akapitzlist"/>
        <w:spacing w:line="0" w:lineRule="atLeast"/>
        <w:ind w:firstLine="0"/>
        <w:jc w:val="center"/>
        <w:rPr>
          <w:rFonts w:ascii="Times New Roman" w:eastAsia="Verdana" w:hAnsi="Times New Roman"/>
          <w:szCs w:val="22"/>
        </w:rPr>
      </w:pPr>
      <w:r w:rsidRPr="002B0A72">
        <w:rPr>
          <w:rFonts w:ascii="Times New Roman" w:eastAsia="Verdana" w:hAnsi="Times New Roman"/>
          <w:b/>
          <w:i/>
          <w:szCs w:val="22"/>
        </w:rPr>
        <w:t>T min</w:t>
      </w:r>
      <w:r w:rsidRPr="002B0A72">
        <w:rPr>
          <w:rFonts w:ascii="Times New Roman" w:eastAsia="Verdana" w:hAnsi="Times New Roman"/>
          <w:szCs w:val="22"/>
        </w:rPr>
        <w:t>.</w:t>
      </w:r>
      <w:r w:rsidRPr="002B0A72">
        <w:rPr>
          <w:rFonts w:ascii="Times New Roman" w:eastAsia="Verdana" w:hAnsi="Times New Roman"/>
          <w:b/>
          <w:i/>
          <w:szCs w:val="22"/>
        </w:rPr>
        <w:t xml:space="preserve"> </w:t>
      </w:r>
      <w:r w:rsidRPr="002B0A72">
        <w:rPr>
          <w:rFonts w:ascii="Times New Roman" w:eastAsia="Verdana" w:hAnsi="Times New Roman"/>
          <w:szCs w:val="22"/>
        </w:rPr>
        <w:t>– najkrótszy możliwy czas reakcji ( 1 godzina)</w:t>
      </w:r>
    </w:p>
    <w:p w:rsidR="0078541D" w:rsidRPr="002B0A72" w:rsidRDefault="0078541D" w:rsidP="0078541D">
      <w:pPr>
        <w:pStyle w:val="Akapitzlist"/>
        <w:spacing w:line="237" w:lineRule="auto"/>
        <w:ind w:firstLine="0"/>
        <w:jc w:val="center"/>
        <w:rPr>
          <w:rFonts w:ascii="Times New Roman" w:eastAsia="Verdana" w:hAnsi="Times New Roman"/>
          <w:szCs w:val="22"/>
        </w:rPr>
      </w:pPr>
      <w:r w:rsidRPr="002B0A72">
        <w:rPr>
          <w:rFonts w:ascii="Times New Roman" w:eastAsia="Verdana" w:hAnsi="Times New Roman"/>
          <w:b/>
          <w:i/>
          <w:szCs w:val="22"/>
        </w:rPr>
        <w:t>T o</w:t>
      </w:r>
      <w:r w:rsidRPr="002B0A72">
        <w:rPr>
          <w:rFonts w:ascii="Times New Roman" w:eastAsia="Verdana" w:hAnsi="Times New Roman"/>
          <w:szCs w:val="22"/>
        </w:rPr>
        <w:t>. - czas reakcji zadeklarowany w ofercie ocenianej</w:t>
      </w:r>
    </w:p>
    <w:p w:rsidR="0078541D" w:rsidRPr="00932C71" w:rsidRDefault="0078541D" w:rsidP="0078541D">
      <w:pPr>
        <w:spacing w:line="167" w:lineRule="exact"/>
        <w:ind w:left="0" w:firstLine="0"/>
        <w:rPr>
          <w:rFonts w:ascii="Times New Roman" w:hAnsi="Times New Roman"/>
        </w:rPr>
      </w:pPr>
    </w:p>
    <w:p w:rsidR="0078541D" w:rsidRPr="002B0A72" w:rsidRDefault="0078541D" w:rsidP="0078541D">
      <w:pPr>
        <w:pStyle w:val="Akapitzlist"/>
        <w:spacing w:line="0" w:lineRule="atLeast"/>
        <w:ind w:firstLine="0"/>
        <w:rPr>
          <w:rFonts w:ascii="Times New Roman" w:eastAsia="Verdana" w:hAnsi="Times New Roman"/>
          <w:b/>
          <w:szCs w:val="22"/>
          <w:u w:val="single"/>
        </w:rPr>
      </w:pPr>
      <w:r w:rsidRPr="002B0A72">
        <w:rPr>
          <w:rFonts w:ascii="Times New Roman" w:eastAsia="Verdana" w:hAnsi="Times New Roman"/>
          <w:b/>
          <w:szCs w:val="22"/>
          <w:u w:val="single"/>
        </w:rPr>
        <w:t>Uwaga:</w:t>
      </w:r>
    </w:p>
    <w:p w:rsidR="0010428D" w:rsidRPr="003C7E08" w:rsidRDefault="0078541D" w:rsidP="003C7E08">
      <w:pPr>
        <w:spacing w:line="236" w:lineRule="auto"/>
        <w:ind w:left="708" w:firstLine="0"/>
        <w:jc w:val="both"/>
        <w:rPr>
          <w:rFonts w:ascii="Times New Roman" w:eastAsia="Verdana" w:hAnsi="Times New Roman"/>
        </w:rPr>
      </w:pPr>
      <w:r w:rsidRPr="002B0A72">
        <w:rPr>
          <w:rFonts w:ascii="Times New Roman" w:eastAsia="Verdana" w:hAnsi="Times New Roman"/>
        </w:rPr>
        <w:t xml:space="preserve">W przypadku nie złożenia informacji dotyczącej </w:t>
      </w:r>
      <w:r w:rsidRPr="002B0A72">
        <w:rPr>
          <w:rFonts w:ascii="Times New Roman" w:eastAsia="Verdana" w:hAnsi="Times New Roman"/>
          <w:b/>
        </w:rPr>
        <w:t>„Czasu reakcji’</w:t>
      </w:r>
      <w:r w:rsidRPr="005533EE">
        <w:rPr>
          <w:rFonts w:ascii="Times New Roman" w:eastAsia="Verdana" w:hAnsi="Times New Roman"/>
        </w:rPr>
        <w:t xml:space="preserve"> lub</w:t>
      </w:r>
      <w:r w:rsidRPr="002B0A72">
        <w:rPr>
          <w:rFonts w:ascii="Times New Roman" w:eastAsia="Verdana" w:hAnsi="Times New Roman"/>
        </w:rPr>
        <w:t xml:space="preserve"> </w:t>
      </w:r>
      <w:r>
        <w:rPr>
          <w:rFonts w:ascii="Times New Roman" w:eastAsia="Verdana" w:hAnsi="Times New Roman"/>
        </w:rPr>
        <w:t>j</w:t>
      </w:r>
      <w:r w:rsidRPr="002B0A72">
        <w:rPr>
          <w:rFonts w:ascii="Times New Roman" w:eastAsia="Verdana" w:hAnsi="Times New Roman"/>
        </w:rPr>
        <w:t xml:space="preserve">eżeli </w:t>
      </w:r>
      <w:r w:rsidRPr="005533EE">
        <w:rPr>
          <w:rFonts w:ascii="Times New Roman" w:eastAsia="Verdana" w:hAnsi="Times New Roman"/>
          <w:b/>
        </w:rPr>
        <w:t>Wykonawca</w:t>
      </w:r>
      <w:r w:rsidRPr="002B0A72">
        <w:rPr>
          <w:rFonts w:ascii="Times New Roman" w:eastAsia="Verdana" w:hAnsi="Times New Roman"/>
        </w:rPr>
        <w:t xml:space="preserve"> zaproponuje </w:t>
      </w:r>
      <w:r>
        <w:rPr>
          <w:rFonts w:ascii="Times New Roman" w:eastAsia="Verdana" w:hAnsi="Times New Roman"/>
        </w:rPr>
        <w:t xml:space="preserve">inny </w:t>
      </w:r>
      <w:r w:rsidRPr="002B0A72">
        <w:rPr>
          <w:rFonts w:ascii="Times New Roman" w:eastAsia="Verdana" w:hAnsi="Times New Roman"/>
        </w:rPr>
        <w:t xml:space="preserve">czas reakcji </w:t>
      </w:r>
      <w:r>
        <w:rPr>
          <w:rFonts w:ascii="Times New Roman" w:eastAsia="Verdana" w:hAnsi="Times New Roman"/>
        </w:rPr>
        <w:t>nie wskazany w pkt. 5,</w:t>
      </w:r>
      <w:r w:rsidRPr="005533EE">
        <w:rPr>
          <w:rFonts w:ascii="Times New Roman" w:eastAsia="Verdana" w:hAnsi="Times New Roman"/>
        </w:rPr>
        <w:t xml:space="preserve"> w ofercie </w:t>
      </w:r>
      <w:r w:rsidRPr="005533EE">
        <w:rPr>
          <w:rFonts w:ascii="Times New Roman" w:eastAsia="Verdana" w:hAnsi="Times New Roman"/>
          <w:b/>
        </w:rPr>
        <w:t>Wykonawcy</w:t>
      </w:r>
      <w:r w:rsidRPr="005533EE">
        <w:rPr>
          <w:rFonts w:ascii="Times New Roman" w:eastAsia="Verdana" w:hAnsi="Times New Roman"/>
        </w:rPr>
        <w:t xml:space="preserve"> zostanie przypisany najmniej korzystny czas reakcji tj. 4 godziny.</w:t>
      </w:r>
      <w:bookmarkStart w:id="1" w:name="page3"/>
      <w:bookmarkEnd w:id="1"/>
      <w:r w:rsidR="003C7E08">
        <w:rPr>
          <w:rFonts w:ascii="Times New Roman" w:eastAsia="Verdana" w:hAnsi="Times New Roman"/>
        </w:rPr>
        <w:t xml:space="preserve"> </w:t>
      </w:r>
      <w:r w:rsidRPr="00C2569F">
        <w:rPr>
          <w:rFonts w:ascii="Times New Roman" w:eastAsia="Verdana" w:hAnsi="Times New Roman"/>
        </w:rPr>
        <w:t>Przyznane punkty zostaną zaokrąglone do dwóch miejsc po przecinku.</w:t>
      </w:r>
    </w:p>
    <w:p w:rsidR="0010428D" w:rsidRDefault="0010428D" w:rsidP="00743530">
      <w:pPr>
        <w:pStyle w:val="BodyText31"/>
        <w:widowControl w:val="0"/>
        <w:numPr>
          <w:ilvl w:val="0"/>
          <w:numId w:val="13"/>
        </w:numPr>
        <w:shd w:val="clear" w:color="auto" w:fill="FFFFFF"/>
        <w:ind w:right="40" w:hanging="294"/>
        <w:jc w:val="both"/>
        <w:rPr>
          <w:rFonts w:ascii="Times New Roman" w:hAnsi="Times New Roman" w:cs="Times New Roman"/>
          <w:b/>
          <w:snapToGrid w:val="0"/>
          <w:color w:val="000000"/>
          <w:sz w:val="22"/>
          <w:szCs w:val="22"/>
        </w:rPr>
      </w:pPr>
      <w:r w:rsidRPr="00E16F37">
        <w:rPr>
          <w:rFonts w:ascii="Times New Roman" w:hAnsi="Times New Roman" w:cs="Times New Roman"/>
          <w:b/>
          <w:snapToGrid w:val="0"/>
          <w:color w:val="000000"/>
          <w:sz w:val="22"/>
          <w:szCs w:val="22"/>
        </w:rPr>
        <w:t>Łączna wartość punktowa zostanie obliczona według wzoru:</w:t>
      </w:r>
    </w:p>
    <w:p w:rsidR="0078541D" w:rsidRPr="0072359E" w:rsidRDefault="0078541D" w:rsidP="0078541D">
      <w:pPr>
        <w:pStyle w:val="BodyText31"/>
        <w:widowControl w:val="0"/>
        <w:shd w:val="clear" w:color="auto" w:fill="FFFFFF"/>
        <w:ind w:left="720" w:right="40"/>
        <w:jc w:val="both"/>
        <w:rPr>
          <w:rFonts w:ascii="Times New Roman" w:hAnsi="Times New Roman" w:cs="Times New Roman"/>
          <w:b/>
          <w:snapToGrid w:val="0"/>
          <w:color w:val="000000"/>
          <w:sz w:val="22"/>
          <w:szCs w:val="22"/>
        </w:rPr>
      </w:pPr>
    </w:p>
    <w:p w:rsidR="0010428D" w:rsidRPr="0078541D" w:rsidRDefault="00952DC2" w:rsidP="0078541D">
      <w:pPr>
        <w:pStyle w:val="BodyText31"/>
        <w:widowControl w:val="0"/>
        <w:shd w:val="clear" w:color="auto" w:fill="FFFFFF"/>
        <w:ind w:left="708" w:right="40"/>
        <w:jc w:val="center"/>
        <w:rPr>
          <w:rFonts w:ascii="Times New Roman" w:hAnsi="Times New Roman" w:cs="Times New Roman"/>
          <w:b/>
          <w:snapToGrid w:val="0"/>
          <w:color w:val="000000"/>
          <w:sz w:val="22"/>
          <w:szCs w:val="22"/>
        </w:rPr>
      </w:pPr>
      <w:r w:rsidRPr="0078541D">
        <w:rPr>
          <w:rFonts w:ascii="Times New Roman" w:hAnsi="Times New Roman" w:cs="Times New Roman"/>
          <w:b/>
          <w:snapToGrid w:val="0"/>
          <w:color w:val="000000"/>
          <w:sz w:val="22"/>
          <w:szCs w:val="22"/>
        </w:rPr>
        <w:t>P = KC + KDP</w:t>
      </w:r>
      <w:r w:rsidR="0078541D">
        <w:rPr>
          <w:rFonts w:ascii="Times New Roman" w:hAnsi="Times New Roman" w:cs="Times New Roman"/>
          <w:b/>
          <w:snapToGrid w:val="0"/>
          <w:color w:val="000000"/>
          <w:sz w:val="22"/>
          <w:szCs w:val="22"/>
        </w:rPr>
        <w:t>+ Tr</w:t>
      </w:r>
    </w:p>
    <w:p w:rsidR="0010428D" w:rsidRPr="00E16F37" w:rsidRDefault="0010428D" w:rsidP="007F1BFE">
      <w:pPr>
        <w:spacing w:line="240" w:lineRule="auto"/>
        <w:ind w:left="709" w:right="39" w:firstLine="0"/>
        <w:jc w:val="both"/>
        <w:rPr>
          <w:rFonts w:ascii="Times New Roman" w:hAnsi="Times New Roman" w:cs="Times New Roman"/>
        </w:rPr>
      </w:pPr>
      <w:r w:rsidRPr="00E16F37">
        <w:rPr>
          <w:rFonts w:ascii="Times New Roman" w:hAnsi="Times New Roman" w:cs="Times New Roman"/>
          <w:i/>
          <w:iCs/>
        </w:rPr>
        <w:t>Gdzie:</w:t>
      </w:r>
    </w:p>
    <w:p w:rsidR="0010428D" w:rsidRPr="00E16F37" w:rsidRDefault="0010428D" w:rsidP="007F1BFE">
      <w:pPr>
        <w:spacing w:line="240" w:lineRule="auto"/>
        <w:ind w:left="709" w:right="39" w:firstLine="0"/>
        <w:jc w:val="both"/>
        <w:rPr>
          <w:rFonts w:ascii="Times New Roman" w:hAnsi="Times New Roman" w:cs="Times New Roman"/>
        </w:rPr>
      </w:pPr>
      <w:r w:rsidRPr="00E16F37">
        <w:rPr>
          <w:rFonts w:ascii="Times New Roman" w:hAnsi="Times New Roman" w:cs="Times New Roman"/>
        </w:rPr>
        <w:t>P – łączna wartość punktowa,</w:t>
      </w:r>
    </w:p>
    <w:p w:rsidR="0010428D" w:rsidRPr="00E16F37" w:rsidRDefault="0010428D" w:rsidP="007F1BFE">
      <w:pPr>
        <w:spacing w:line="240" w:lineRule="auto"/>
        <w:ind w:left="709" w:right="39" w:firstLine="0"/>
        <w:jc w:val="both"/>
        <w:rPr>
          <w:rFonts w:ascii="Times New Roman" w:hAnsi="Times New Roman" w:cs="Times New Roman"/>
        </w:rPr>
      </w:pPr>
      <w:r w:rsidRPr="00E16F37">
        <w:rPr>
          <w:rFonts w:ascii="Times New Roman" w:hAnsi="Times New Roman" w:cs="Times New Roman"/>
        </w:rPr>
        <w:t xml:space="preserve">KC – ilość punktów przyznanych </w:t>
      </w:r>
      <w:r w:rsidRPr="00E16F37">
        <w:rPr>
          <w:rFonts w:ascii="Times New Roman" w:hAnsi="Times New Roman" w:cs="Times New Roman"/>
          <w:b/>
        </w:rPr>
        <w:t>Wykonawcy</w:t>
      </w:r>
      <w:r w:rsidRPr="00E16F37">
        <w:rPr>
          <w:rFonts w:ascii="Times New Roman" w:hAnsi="Times New Roman" w:cs="Times New Roman"/>
        </w:rPr>
        <w:t xml:space="preserve"> w kryterium cena oferty,</w:t>
      </w:r>
    </w:p>
    <w:p w:rsidR="0010428D" w:rsidRDefault="00952DC2" w:rsidP="007F1BFE">
      <w:pPr>
        <w:spacing w:line="240" w:lineRule="auto"/>
        <w:ind w:left="709" w:right="39" w:firstLine="0"/>
        <w:jc w:val="both"/>
        <w:rPr>
          <w:rFonts w:ascii="Times New Roman" w:hAnsi="Times New Roman" w:cs="Times New Roman"/>
        </w:rPr>
      </w:pPr>
      <w:r>
        <w:rPr>
          <w:rFonts w:ascii="Times New Roman" w:hAnsi="Times New Roman" w:cs="Times New Roman"/>
        </w:rPr>
        <w:t>KDP</w:t>
      </w:r>
      <w:r w:rsidR="0010428D" w:rsidRPr="00E16F37">
        <w:rPr>
          <w:rFonts w:ascii="Times New Roman" w:hAnsi="Times New Roman" w:cs="Times New Roman"/>
        </w:rPr>
        <w:t xml:space="preserve"> – ilość punktów przyznanych </w:t>
      </w:r>
      <w:r w:rsidR="0010428D" w:rsidRPr="00E16F37">
        <w:rPr>
          <w:rFonts w:ascii="Times New Roman" w:hAnsi="Times New Roman" w:cs="Times New Roman"/>
          <w:b/>
        </w:rPr>
        <w:t>Wykonawcy</w:t>
      </w:r>
      <w:r w:rsidR="0010428D" w:rsidRPr="00E16F37">
        <w:rPr>
          <w:rFonts w:ascii="Times New Roman" w:hAnsi="Times New Roman" w:cs="Times New Roman"/>
        </w:rPr>
        <w:t xml:space="preserve"> w kryterium </w:t>
      </w:r>
      <w:r>
        <w:rPr>
          <w:rFonts w:ascii="Times New Roman" w:hAnsi="Times New Roman" w:cs="Times New Roman"/>
        </w:rPr>
        <w:t>dostępność Punktu Obsługi Klienta.</w:t>
      </w:r>
    </w:p>
    <w:p w:rsidR="0078541D" w:rsidRPr="0078541D" w:rsidRDefault="0078541D" w:rsidP="0078541D">
      <w:pPr>
        <w:spacing w:line="240" w:lineRule="auto"/>
        <w:ind w:left="709" w:right="39" w:firstLine="0"/>
        <w:jc w:val="both"/>
        <w:rPr>
          <w:rFonts w:ascii="Times New Roman" w:hAnsi="Times New Roman" w:cs="Times New Roman"/>
        </w:rPr>
      </w:pPr>
      <w:r w:rsidRPr="0078541D">
        <w:rPr>
          <w:rFonts w:ascii="Times New Roman" w:hAnsi="Times New Roman" w:cs="Times New Roman"/>
        </w:rPr>
        <w:t xml:space="preserve">Tr – ilość punktów przyznanych </w:t>
      </w:r>
      <w:r w:rsidRPr="0078541D">
        <w:rPr>
          <w:rFonts w:ascii="Times New Roman" w:hAnsi="Times New Roman" w:cs="Times New Roman"/>
          <w:b/>
        </w:rPr>
        <w:t>Wykonawcy</w:t>
      </w:r>
      <w:r w:rsidRPr="0078541D">
        <w:rPr>
          <w:rFonts w:ascii="Times New Roman" w:hAnsi="Times New Roman" w:cs="Times New Roman"/>
        </w:rPr>
        <w:t xml:space="preserve"> w kryterium czas reakcji.</w:t>
      </w:r>
    </w:p>
    <w:p w:rsidR="000A3CBA" w:rsidRDefault="0010428D" w:rsidP="003C7E08">
      <w:pPr>
        <w:pStyle w:val="BodyText31"/>
        <w:widowControl w:val="0"/>
        <w:shd w:val="clear" w:color="auto" w:fill="FFFFFF"/>
        <w:ind w:right="40" w:firstLine="708"/>
        <w:jc w:val="both"/>
        <w:rPr>
          <w:rFonts w:ascii="Times New Roman" w:hAnsi="Times New Roman" w:cs="Times New Roman"/>
          <w:snapToGrid w:val="0"/>
          <w:color w:val="000000"/>
          <w:sz w:val="22"/>
          <w:szCs w:val="22"/>
        </w:rPr>
      </w:pPr>
      <w:r w:rsidRPr="00E16F37">
        <w:rPr>
          <w:rFonts w:ascii="Times New Roman" w:hAnsi="Times New Roman" w:cs="Times New Roman"/>
          <w:snapToGrid w:val="0"/>
          <w:color w:val="000000"/>
          <w:sz w:val="22"/>
          <w:szCs w:val="22"/>
        </w:rPr>
        <w:t>Łączna wartość punktowa zostanie przyznana z dokładnością do dwóch miejsc po przecinku.</w:t>
      </w:r>
    </w:p>
    <w:p w:rsidR="00C4798C" w:rsidRPr="00E01166" w:rsidRDefault="00C4798C" w:rsidP="00C4798C">
      <w:pPr>
        <w:pStyle w:val="BodyText31"/>
        <w:widowControl w:val="0"/>
        <w:shd w:val="clear" w:color="auto" w:fill="FFFFFF"/>
        <w:ind w:right="40"/>
        <w:jc w:val="both"/>
        <w:rPr>
          <w:rFonts w:ascii="Times New Roman" w:hAnsi="Times New Roman" w:cs="Times New Roman"/>
          <w:snapToGrid w:val="0"/>
          <w:color w:val="000000"/>
          <w:sz w:val="22"/>
          <w:szCs w:val="22"/>
        </w:rPr>
      </w:pPr>
    </w:p>
    <w:p w:rsidR="00E07ED8" w:rsidRPr="00E01166" w:rsidRDefault="00E07ED8" w:rsidP="009920A2">
      <w:pPr>
        <w:pStyle w:val="Akapitzlist"/>
        <w:numPr>
          <w:ilvl w:val="0"/>
          <w:numId w:val="11"/>
        </w:numPr>
        <w:shd w:val="clear" w:color="auto" w:fill="FFFFFF"/>
        <w:tabs>
          <w:tab w:val="left" w:pos="0"/>
        </w:tabs>
        <w:spacing w:line="240" w:lineRule="auto"/>
        <w:ind w:right="29"/>
        <w:jc w:val="both"/>
        <w:rPr>
          <w:rFonts w:ascii="Times New Roman" w:hAnsi="Times New Roman"/>
          <w:b/>
          <w:bCs/>
          <w:szCs w:val="22"/>
        </w:rPr>
      </w:pPr>
      <w:r w:rsidRPr="00E01166">
        <w:rPr>
          <w:rFonts w:ascii="Times New Roman" w:hAnsi="Times New Roman"/>
          <w:b/>
          <w:bCs/>
          <w:szCs w:val="22"/>
        </w:rPr>
        <w:t xml:space="preserve">Informacje o formalnościach, jakie powinny zostać dopełnione po wyborze oferty w celu zawarcia umowy w sprawie zamówienia publicznego.  </w:t>
      </w:r>
    </w:p>
    <w:p w:rsidR="00E07ED8" w:rsidRPr="00F7340A" w:rsidRDefault="00E07ED8" w:rsidP="00F7340A">
      <w:pPr>
        <w:shd w:val="clear" w:color="auto" w:fill="FFFFFF"/>
        <w:tabs>
          <w:tab w:val="left" w:pos="0"/>
          <w:tab w:val="left" w:pos="1134"/>
        </w:tabs>
        <w:spacing w:line="240" w:lineRule="auto"/>
        <w:ind w:left="0" w:right="-233" w:firstLine="0"/>
        <w:jc w:val="both"/>
        <w:rPr>
          <w:rFonts w:ascii="Times New Roman" w:hAnsi="Times New Roman"/>
          <w:b/>
          <w:bCs/>
        </w:rPr>
      </w:pPr>
      <w:r w:rsidRPr="00F7340A">
        <w:rPr>
          <w:rFonts w:ascii="Times New Roman" w:hAnsi="Times New Roman"/>
          <w:b/>
          <w:bCs/>
        </w:rPr>
        <w:tab/>
      </w:r>
      <w:r w:rsidRPr="00F7340A">
        <w:rPr>
          <w:rFonts w:ascii="Times New Roman" w:hAnsi="Times New Roman"/>
          <w:b/>
          <w:bCs/>
        </w:rPr>
        <w:tab/>
      </w:r>
    </w:p>
    <w:p w:rsidR="00D65B29" w:rsidRDefault="00E07ED8" w:rsidP="009920A2">
      <w:pPr>
        <w:pStyle w:val="Tekstpodstawowy"/>
        <w:widowControl/>
        <w:numPr>
          <w:ilvl w:val="6"/>
          <w:numId w:val="11"/>
        </w:numPr>
        <w:ind w:left="709" w:right="29" w:hanging="283"/>
        <w:rPr>
          <w:rFonts w:ascii="Times New Roman" w:hAnsi="Times New Roman" w:cs="Times New Roman"/>
          <w:sz w:val="22"/>
          <w:szCs w:val="22"/>
        </w:rPr>
      </w:pPr>
      <w:r w:rsidRPr="00E01166">
        <w:rPr>
          <w:rFonts w:ascii="Times New Roman" w:hAnsi="Times New Roman" w:cs="Times New Roman"/>
          <w:sz w:val="22"/>
          <w:szCs w:val="22"/>
        </w:rPr>
        <w:t xml:space="preserve">Osoby reprezentujące </w:t>
      </w:r>
      <w:r w:rsidRPr="00E01166">
        <w:rPr>
          <w:rFonts w:ascii="Times New Roman" w:hAnsi="Times New Roman" w:cs="Times New Roman"/>
          <w:b/>
          <w:sz w:val="22"/>
          <w:szCs w:val="22"/>
        </w:rPr>
        <w:t>Wykonawcę</w:t>
      </w:r>
      <w:r w:rsidRPr="00E01166">
        <w:rPr>
          <w:rFonts w:ascii="Times New Roman" w:hAnsi="Times New Roman" w:cs="Times New Roman"/>
          <w:sz w:val="22"/>
          <w:szCs w:val="22"/>
        </w:rPr>
        <w:t xml:space="preserve"> przy podpisywaniu umowy powinny posiadać ze sobą dokumenty potwierdzające ich umocowanie do podpisania umowy, o ile umocowanie to nie będzie wynikać z dokumentów załączonych do oferty.</w:t>
      </w:r>
    </w:p>
    <w:p w:rsidR="00D65B29" w:rsidRPr="00246077" w:rsidRDefault="00E07ED8" w:rsidP="009920A2">
      <w:pPr>
        <w:pStyle w:val="Tekstpodstawowy"/>
        <w:widowControl/>
        <w:numPr>
          <w:ilvl w:val="6"/>
          <w:numId w:val="11"/>
        </w:numPr>
        <w:ind w:left="709" w:right="29" w:hanging="283"/>
        <w:rPr>
          <w:rFonts w:ascii="Times New Roman" w:hAnsi="Times New Roman" w:cs="Times New Roman"/>
          <w:sz w:val="22"/>
          <w:szCs w:val="22"/>
        </w:rPr>
      </w:pPr>
      <w:r w:rsidRPr="00D65B29">
        <w:rPr>
          <w:rFonts w:ascii="Times New Roman" w:hAnsi="Times New Roman" w:cs="Times New Roman"/>
          <w:sz w:val="22"/>
          <w:szCs w:val="22"/>
        </w:rPr>
        <w:t xml:space="preserve">W przypadku nie dołączenia do oferty umowy zawartej między </w:t>
      </w:r>
      <w:r w:rsidRPr="00D65B29">
        <w:rPr>
          <w:rFonts w:ascii="Times New Roman" w:hAnsi="Times New Roman" w:cs="Times New Roman"/>
          <w:b/>
          <w:sz w:val="22"/>
          <w:szCs w:val="22"/>
        </w:rPr>
        <w:t xml:space="preserve">Wykonawcami </w:t>
      </w:r>
      <w:r w:rsidRPr="00D65B29">
        <w:rPr>
          <w:rFonts w:ascii="Times New Roman" w:hAnsi="Times New Roman" w:cs="Times New Roman"/>
          <w:sz w:val="22"/>
          <w:szCs w:val="22"/>
        </w:rPr>
        <w:t xml:space="preserve">wspólnie ubiegającymi się o udzielenie zamówienia, </w:t>
      </w:r>
      <w:r w:rsidRPr="00D65B29">
        <w:rPr>
          <w:rFonts w:ascii="Times New Roman" w:hAnsi="Times New Roman" w:cs="Times New Roman"/>
          <w:b/>
          <w:sz w:val="22"/>
          <w:szCs w:val="22"/>
        </w:rPr>
        <w:t>Zamawiający</w:t>
      </w:r>
      <w:r w:rsidRPr="00D65B29">
        <w:rPr>
          <w:rFonts w:ascii="Times New Roman" w:hAnsi="Times New Roman" w:cs="Times New Roman"/>
          <w:sz w:val="22"/>
          <w:szCs w:val="22"/>
        </w:rPr>
        <w:t xml:space="preserve"> zastrzega sobie prawo żądania kopii umowy regulującej współpracę tych </w:t>
      </w:r>
      <w:r w:rsidRPr="00D65B29">
        <w:rPr>
          <w:rFonts w:ascii="Times New Roman" w:hAnsi="Times New Roman" w:cs="Times New Roman"/>
          <w:b/>
          <w:bCs/>
          <w:sz w:val="22"/>
          <w:szCs w:val="22"/>
        </w:rPr>
        <w:t>Wykonawców</w:t>
      </w:r>
      <w:r w:rsidRPr="00D65B29">
        <w:rPr>
          <w:rFonts w:ascii="Times New Roman" w:hAnsi="Times New Roman" w:cs="Times New Roman"/>
          <w:sz w:val="22"/>
          <w:szCs w:val="22"/>
        </w:rPr>
        <w:t xml:space="preserve">, jeżeli ich oferta zostanie wybrana, przed podpisaniem umowy o udzielenie zamówienia. Umowa powinna zawierać, co najmniej: 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w:t>
      </w:r>
      <w:r w:rsidRPr="00246077">
        <w:rPr>
          <w:rFonts w:ascii="Times New Roman" w:hAnsi="Times New Roman" w:cs="Times New Roman"/>
          <w:sz w:val="22"/>
          <w:szCs w:val="22"/>
        </w:rPr>
        <w:t>może być krótszy niż termin realizacji zamówienia.</w:t>
      </w:r>
    </w:p>
    <w:p w:rsidR="00D65B29" w:rsidRDefault="00E07ED8" w:rsidP="009920A2">
      <w:pPr>
        <w:pStyle w:val="Tekstpodstawowy"/>
        <w:widowControl/>
        <w:numPr>
          <w:ilvl w:val="6"/>
          <w:numId w:val="11"/>
        </w:numPr>
        <w:ind w:left="709" w:right="29" w:hanging="283"/>
        <w:rPr>
          <w:rFonts w:ascii="Times New Roman" w:hAnsi="Times New Roman" w:cs="Times New Roman"/>
          <w:sz w:val="22"/>
          <w:szCs w:val="22"/>
        </w:rPr>
      </w:pPr>
      <w:r w:rsidRPr="00246077">
        <w:rPr>
          <w:rFonts w:ascii="Times New Roman" w:hAnsi="Times New Roman" w:cs="Times New Roman"/>
          <w:b/>
          <w:sz w:val="22"/>
          <w:szCs w:val="22"/>
        </w:rPr>
        <w:t>Zamawiający</w:t>
      </w:r>
      <w:r w:rsidR="00C63D46" w:rsidRPr="00246077">
        <w:rPr>
          <w:rFonts w:ascii="Times New Roman" w:hAnsi="Times New Roman" w:cs="Times New Roman"/>
          <w:sz w:val="22"/>
          <w:szCs w:val="22"/>
        </w:rPr>
        <w:t xml:space="preserve"> zawiera U</w:t>
      </w:r>
      <w:r w:rsidRPr="00246077">
        <w:rPr>
          <w:rFonts w:ascii="Times New Roman" w:hAnsi="Times New Roman" w:cs="Times New Roman"/>
          <w:sz w:val="22"/>
          <w:szCs w:val="22"/>
        </w:rPr>
        <w:t>mowę w sprawie zamówienia publicznego, z zastrzeżeniem art. 577,</w:t>
      </w:r>
      <w:r w:rsidRPr="00D65B29">
        <w:rPr>
          <w:rFonts w:ascii="Times New Roman" w:hAnsi="Times New Roman" w:cs="Times New Roman"/>
          <w:sz w:val="22"/>
          <w:szCs w:val="22"/>
        </w:rPr>
        <w:t xml:space="preserve"> </w:t>
      </w:r>
      <w:r w:rsidR="00CC26E4" w:rsidRPr="00D65B29">
        <w:rPr>
          <w:rFonts w:ascii="Times New Roman" w:hAnsi="Times New Roman" w:cs="Times New Roman"/>
          <w:sz w:val="22"/>
          <w:szCs w:val="22"/>
        </w:rPr>
        <w:br/>
      </w:r>
      <w:r w:rsidRPr="00D65B29">
        <w:rPr>
          <w:rFonts w:ascii="Times New Roman" w:hAnsi="Times New Roman" w:cs="Times New Roman"/>
          <w:sz w:val="22"/>
          <w:szCs w:val="22"/>
        </w:rPr>
        <w:t xml:space="preserve">w terminie nie krótszym niż </w:t>
      </w:r>
      <w:r w:rsidR="00AD5B6F" w:rsidRPr="00D65B29">
        <w:rPr>
          <w:rFonts w:ascii="Times New Roman" w:hAnsi="Times New Roman" w:cs="Times New Roman"/>
          <w:sz w:val="22"/>
          <w:szCs w:val="22"/>
        </w:rPr>
        <w:t>5</w:t>
      </w:r>
      <w:r w:rsidRPr="00D65B29">
        <w:rPr>
          <w:rFonts w:ascii="Times New Roman" w:hAnsi="Times New Roman" w:cs="Times New Roman"/>
          <w:sz w:val="22"/>
          <w:szCs w:val="22"/>
        </w:rPr>
        <w:t xml:space="preserve"> dni od dnia przesłania zawiadomienia o wyborze najkorzystniejszej oferty, jeżeli zawiadomienie to zostało przesłane przy użyciu środków kom</w:t>
      </w:r>
      <w:r w:rsidR="002B6F4A" w:rsidRPr="00D65B29">
        <w:rPr>
          <w:rFonts w:ascii="Times New Roman" w:hAnsi="Times New Roman" w:cs="Times New Roman"/>
          <w:sz w:val="22"/>
          <w:szCs w:val="22"/>
        </w:rPr>
        <w:t>unikacji elektronicznej, albo 1</w:t>
      </w:r>
      <w:r w:rsidR="00AD5B6F" w:rsidRPr="00D65B29">
        <w:rPr>
          <w:rFonts w:ascii="Times New Roman" w:hAnsi="Times New Roman" w:cs="Times New Roman"/>
          <w:sz w:val="22"/>
          <w:szCs w:val="22"/>
        </w:rPr>
        <w:t>0</w:t>
      </w:r>
      <w:r w:rsidR="00572BBC" w:rsidRPr="00D65B29">
        <w:rPr>
          <w:rFonts w:ascii="Times New Roman" w:hAnsi="Times New Roman" w:cs="Times New Roman"/>
          <w:sz w:val="22"/>
          <w:szCs w:val="22"/>
        </w:rPr>
        <w:t xml:space="preserve"> </w:t>
      </w:r>
      <w:r w:rsidRPr="00D65B29">
        <w:rPr>
          <w:rFonts w:ascii="Times New Roman" w:hAnsi="Times New Roman" w:cs="Times New Roman"/>
          <w:sz w:val="22"/>
          <w:szCs w:val="22"/>
        </w:rPr>
        <w:t>dni – jeżeli zostało przesłane w inny sposób.</w:t>
      </w:r>
    </w:p>
    <w:p w:rsidR="00D65B29" w:rsidRDefault="00E07ED8" w:rsidP="009920A2">
      <w:pPr>
        <w:pStyle w:val="Tekstpodstawowy"/>
        <w:widowControl/>
        <w:numPr>
          <w:ilvl w:val="6"/>
          <w:numId w:val="11"/>
        </w:numPr>
        <w:ind w:left="709" w:right="29" w:hanging="283"/>
        <w:rPr>
          <w:rFonts w:ascii="Times New Roman" w:hAnsi="Times New Roman" w:cs="Times New Roman"/>
          <w:sz w:val="22"/>
          <w:szCs w:val="22"/>
        </w:rPr>
      </w:pPr>
      <w:r w:rsidRPr="00D65B29">
        <w:rPr>
          <w:rFonts w:ascii="Times New Roman" w:hAnsi="Times New Roman" w:cs="Times New Roman"/>
          <w:b/>
          <w:bCs/>
          <w:sz w:val="22"/>
          <w:szCs w:val="22"/>
        </w:rPr>
        <w:t>Zamawiający</w:t>
      </w:r>
      <w:r w:rsidRPr="00D65B29">
        <w:rPr>
          <w:rFonts w:ascii="Times New Roman" w:hAnsi="Times New Roman" w:cs="Times New Roman"/>
          <w:sz w:val="22"/>
          <w:szCs w:val="22"/>
        </w:rPr>
        <w:t xml:space="preserve"> może zawrzeć umowę w spra</w:t>
      </w:r>
      <w:r w:rsidR="0088582F" w:rsidRPr="00D65B29">
        <w:rPr>
          <w:rFonts w:ascii="Times New Roman" w:hAnsi="Times New Roman" w:cs="Times New Roman"/>
          <w:sz w:val="22"/>
          <w:szCs w:val="22"/>
        </w:rPr>
        <w:t>wie zamówienia publicznego przed</w:t>
      </w:r>
      <w:r w:rsidRPr="00D65B29">
        <w:rPr>
          <w:rFonts w:ascii="Times New Roman" w:hAnsi="Times New Roman" w:cs="Times New Roman"/>
          <w:sz w:val="22"/>
          <w:szCs w:val="22"/>
        </w:rPr>
        <w:t xml:space="preserve"> upływem terminów, o których mowa w punkcie jak wyżej, jeżeli </w:t>
      </w:r>
      <w:r w:rsidRPr="00D65B29">
        <w:rPr>
          <w:rFonts w:ascii="Times New Roman" w:hAnsi="Times New Roman" w:cs="Times New Roman"/>
          <w:bCs/>
          <w:sz w:val="22"/>
          <w:szCs w:val="22"/>
        </w:rPr>
        <w:t>w postępowaniu o udzielenie zamówienia prowadzonym w trybie podstawowym złożono tylko jedną ofertę.</w:t>
      </w:r>
    </w:p>
    <w:p w:rsidR="00156E7D" w:rsidRPr="00D65B29" w:rsidRDefault="00156E7D" w:rsidP="009920A2">
      <w:pPr>
        <w:pStyle w:val="Tekstpodstawowy"/>
        <w:widowControl/>
        <w:numPr>
          <w:ilvl w:val="6"/>
          <w:numId w:val="11"/>
        </w:numPr>
        <w:ind w:left="709" w:right="29" w:hanging="283"/>
        <w:rPr>
          <w:rFonts w:ascii="Times New Roman" w:hAnsi="Times New Roman" w:cs="Times New Roman"/>
          <w:sz w:val="22"/>
          <w:szCs w:val="22"/>
        </w:rPr>
      </w:pPr>
      <w:r w:rsidRPr="00D65B29">
        <w:rPr>
          <w:rFonts w:ascii="Times New Roman" w:hAnsi="Times New Roman" w:cs="Times New Roman"/>
          <w:b/>
          <w:sz w:val="22"/>
          <w:szCs w:val="22"/>
          <w:lang w:eastAsia="en-US"/>
        </w:rPr>
        <w:t xml:space="preserve">Przed podpisaniem umowy </w:t>
      </w:r>
      <w:r w:rsidRPr="00D65B29">
        <w:rPr>
          <w:rFonts w:ascii="Times New Roman" w:hAnsi="Times New Roman" w:cs="Times New Roman"/>
          <w:b/>
          <w:bCs/>
          <w:sz w:val="22"/>
          <w:szCs w:val="22"/>
          <w:lang w:eastAsia="en-US"/>
        </w:rPr>
        <w:t>Wykonawca</w:t>
      </w:r>
      <w:r w:rsidRPr="00D65B29">
        <w:rPr>
          <w:rFonts w:ascii="Times New Roman" w:hAnsi="Times New Roman" w:cs="Times New Roman"/>
          <w:b/>
          <w:sz w:val="22"/>
          <w:szCs w:val="22"/>
          <w:lang w:eastAsia="en-US"/>
        </w:rPr>
        <w:t xml:space="preserve"> zobowiązany jest do przedłożenia </w:t>
      </w:r>
      <w:r w:rsidRPr="00D65B29">
        <w:rPr>
          <w:rFonts w:ascii="Times New Roman" w:hAnsi="Times New Roman" w:cs="Times New Roman"/>
          <w:b/>
          <w:bCs/>
          <w:sz w:val="22"/>
          <w:szCs w:val="22"/>
          <w:lang w:eastAsia="en-US"/>
        </w:rPr>
        <w:t>Zamawiającemu</w:t>
      </w:r>
      <w:r w:rsidRPr="00D65B29">
        <w:rPr>
          <w:rFonts w:ascii="Times New Roman" w:hAnsi="Times New Roman" w:cs="Times New Roman"/>
          <w:b/>
          <w:sz w:val="22"/>
          <w:szCs w:val="22"/>
          <w:lang w:eastAsia="en-US"/>
        </w:rPr>
        <w:t xml:space="preserve"> następujących dokumentów, tj.:</w:t>
      </w:r>
    </w:p>
    <w:p w:rsidR="00156E7D" w:rsidRPr="00E01166" w:rsidRDefault="00156E7D" w:rsidP="00F24870">
      <w:pPr>
        <w:widowControl/>
        <w:numPr>
          <w:ilvl w:val="0"/>
          <w:numId w:val="36"/>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b/>
          <w:lang w:eastAsia="en-US"/>
        </w:rPr>
      </w:pPr>
      <w:r w:rsidRPr="00E01166">
        <w:rPr>
          <w:rFonts w:ascii="Times New Roman" w:hAnsi="Times New Roman" w:cs="Times New Roman"/>
          <w:b/>
          <w:lang w:eastAsia="en-US"/>
        </w:rPr>
        <w:t>dokument potwierdzający wniesienie zabezpieczenia należytego wykonania umowy,</w:t>
      </w:r>
    </w:p>
    <w:p w:rsidR="003502B2" w:rsidRDefault="00156E7D" w:rsidP="00F24870">
      <w:pPr>
        <w:widowControl/>
        <w:numPr>
          <w:ilvl w:val="0"/>
          <w:numId w:val="36"/>
        </w:numPr>
        <w:shd w:val="clear" w:color="auto" w:fill="FFFFFF"/>
        <w:tabs>
          <w:tab w:val="clear" w:pos="1440"/>
        </w:tabs>
        <w:autoSpaceDE w:val="0"/>
        <w:autoSpaceDN w:val="0"/>
        <w:adjustRightInd w:val="0"/>
        <w:spacing w:line="240" w:lineRule="auto"/>
        <w:ind w:left="1134" w:hanging="425"/>
        <w:jc w:val="both"/>
        <w:rPr>
          <w:rFonts w:ascii="Times New Roman" w:hAnsi="Times New Roman" w:cs="Times New Roman"/>
          <w:b/>
          <w:lang w:eastAsia="en-US"/>
        </w:rPr>
      </w:pPr>
      <w:r w:rsidRPr="005A01AA">
        <w:rPr>
          <w:rFonts w:ascii="Times New Roman" w:hAnsi="Times New Roman" w:cs="Times New Roman"/>
          <w:b/>
        </w:rPr>
        <w:t>opłaconą (wraz z dowodem opłaty składki) polisę ubezpieczeniową odpowiedzialności cywilnej na sumę u</w:t>
      </w:r>
      <w:r w:rsidR="00C63D46" w:rsidRPr="005A01AA">
        <w:rPr>
          <w:rFonts w:ascii="Times New Roman" w:hAnsi="Times New Roman" w:cs="Times New Roman"/>
          <w:b/>
        </w:rPr>
        <w:t xml:space="preserve">bezpieczenia OC nie niższą niż </w:t>
      </w:r>
      <w:r w:rsidR="001C7C4B">
        <w:rPr>
          <w:rFonts w:ascii="Times New Roman" w:hAnsi="Times New Roman" w:cs="Times New Roman"/>
          <w:b/>
        </w:rPr>
        <w:t>5</w:t>
      </w:r>
      <w:r w:rsidR="005A01AA" w:rsidRPr="005A01AA">
        <w:rPr>
          <w:rFonts w:ascii="Times New Roman" w:hAnsi="Times New Roman" w:cs="Times New Roman"/>
          <w:b/>
        </w:rPr>
        <w:t>00</w:t>
      </w:r>
      <w:r w:rsidR="00FE3AC4" w:rsidRPr="005A01AA">
        <w:rPr>
          <w:rFonts w:ascii="Times New Roman" w:hAnsi="Times New Roman" w:cs="Times New Roman"/>
          <w:b/>
        </w:rPr>
        <w:t>.000,00 zł</w:t>
      </w:r>
      <w:r w:rsidR="00FE3AC4" w:rsidRPr="005A01AA">
        <w:rPr>
          <w:rFonts w:ascii="Times New Roman" w:hAnsi="Times New Roman" w:cs="Times New Roman"/>
        </w:rPr>
        <w:t xml:space="preserve"> (słownie: </w:t>
      </w:r>
      <w:r w:rsidR="001C7C4B">
        <w:rPr>
          <w:rFonts w:ascii="Times New Roman" w:hAnsi="Times New Roman" w:cs="Times New Roman"/>
        </w:rPr>
        <w:t>pięćset tysięcy</w:t>
      </w:r>
      <w:r w:rsidR="00FE3AC4" w:rsidRPr="005A01AA">
        <w:rPr>
          <w:rFonts w:ascii="Times New Roman" w:hAnsi="Times New Roman" w:cs="Times New Roman"/>
        </w:rPr>
        <w:t xml:space="preserve"> złotych 00/100)</w:t>
      </w:r>
      <w:r w:rsidR="005A01AA">
        <w:rPr>
          <w:rFonts w:ascii="Times New Roman" w:hAnsi="Times New Roman" w:cs="Times New Roman"/>
        </w:rPr>
        <w:t>.</w:t>
      </w:r>
    </w:p>
    <w:p w:rsidR="00156E7D" w:rsidRPr="003502B2" w:rsidRDefault="003502B2" w:rsidP="00F24870">
      <w:pPr>
        <w:widowControl/>
        <w:numPr>
          <w:ilvl w:val="0"/>
          <w:numId w:val="36"/>
        </w:numPr>
        <w:shd w:val="clear" w:color="auto" w:fill="FFFFFF"/>
        <w:tabs>
          <w:tab w:val="clear" w:pos="1440"/>
        </w:tabs>
        <w:autoSpaceDE w:val="0"/>
        <w:autoSpaceDN w:val="0"/>
        <w:adjustRightInd w:val="0"/>
        <w:spacing w:line="240" w:lineRule="auto"/>
        <w:ind w:left="1134" w:hanging="425"/>
        <w:jc w:val="both"/>
        <w:rPr>
          <w:rFonts w:ascii="Times New Roman" w:hAnsi="Times New Roman" w:cs="Times New Roman"/>
          <w:b/>
          <w:lang w:eastAsia="en-US"/>
        </w:rPr>
      </w:pPr>
      <w:r>
        <w:rPr>
          <w:rFonts w:ascii="Times New Roman" w:hAnsi="Times New Roman" w:cs="Times New Roman"/>
          <w:b/>
          <w:lang w:eastAsia="en-US"/>
        </w:rPr>
        <w:t>w</w:t>
      </w:r>
      <w:r w:rsidR="00156E7D" w:rsidRPr="003502B2">
        <w:rPr>
          <w:rFonts w:ascii="Times New Roman" w:hAnsi="Times New Roman" w:cs="Times New Roman"/>
          <w:b/>
          <w:lang w:eastAsia="en-US"/>
        </w:rPr>
        <w:t xml:space="preserve"> przypadku </w:t>
      </w:r>
      <w:r w:rsidR="00156E7D" w:rsidRPr="003502B2">
        <w:rPr>
          <w:rFonts w:ascii="Times New Roman" w:hAnsi="Times New Roman" w:cs="Times New Roman"/>
          <w:b/>
          <w:bCs/>
          <w:lang w:eastAsia="en-US"/>
        </w:rPr>
        <w:t>Wykonawców</w:t>
      </w:r>
      <w:r w:rsidR="00156E7D" w:rsidRPr="003502B2">
        <w:rPr>
          <w:rFonts w:ascii="Times New Roman" w:hAnsi="Times New Roman" w:cs="Times New Roman"/>
          <w:b/>
          <w:lang w:eastAsia="en-US"/>
        </w:rPr>
        <w:t xml:space="preserve">, którzy wspólnie będą realizować przedmiot umowy, </w:t>
      </w:r>
      <w:r w:rsidR="00156E7D" w:rsidRPr="003502B2">
        <w:rPr>
          <w:rFonts w:ascii="Times New Roman" w:hAnsi="Times New Roman" w:cs="Times New Roman"/>
          <w:b/>
          <w:bCs/>
          <w:lang w:eastAsia="en-US"/>
        </w:rPr>
        <w:t>Zamawiający</w:t>
      </w:r>
      <w:r w:rsidR="00C63D46" w:rsidRPr="003502B2">
        <w:rPr>
          <w:rFonts w:ascii="Times New Roman" w:hAnsi="Times New Roman" w:cs="Times New Roman"/>
          <w:b/>
          <w:lang w:eastAsia="en-US"/>
        </w:rPr>
        <w:t xml:space="preserve"> zastrzega sobie prawo żądania U</w:t>
      </w:r>
      <w:r w:rsidR="00156E7D" w:rsidRPr="003502B2">
        <w:rPr>
          <w:rFonts w:ascii="Times New Roman" w:hAnsi="Times New Roman" w:cs="Times New Roman"/>
          <w:b/>
          <w:lang w:eastAsia="en-US"/>
        </w:rPr>
        <w:t xml:space="preserve">mowy zawartej między tymi </w:t>
      </w:r>
      <w:r w:rsidR="00156E7D" w:rsidRPr="003502B2">
        <w:rPr>
          <w:rFonts w:ascii="Times New Roman" w:hAnsi="Times New Roman" w:cs="Times New Roman"/>
          <w:b/>
          <w:bCs/>
          <w:lang w:eastAsia="en-US"/>
        </w:rPr>
        <w:t>Wykonawcami</w:t>
      </w:r>
      <w:r w:rsidR="00156E7D" w:rsidRPr="003502B2">
        <w:rPr>
          <w:rFonts w:ascii="Times New Roman" w:hAnsi="Times New Roman" w:cs="Times New Roman"/>
          <w:b/>
          <w:lang w:eastAsia="en-US"/>
        </w:rPr>
        <w:t>.</w:t>
      </w:r>
    </w:p>
    <w:p w:rsidR="00156E7D" w:rsidRPr="00E01166" w:rsidRDefault="00156E7D" w:rsidP="00D65B29">
      <w:pPr>
        <w:pStyle w:val="Tekstpodstawowy"/>
        <w:widowControl/>
        <w:ind w:left="708" w:right="29"/>
        <w:rPr>
          <w:rFonts w:ascii="Times New Roman" w:hAnsi="Times New Roman" w:cs="Times New Roman"/>
          <w:b/>
          <w:sz w:val="22"/>
          <w:szCs w:val="22"/>
        </w:rPr>
      </w:pPr>
      <w:r w:rsidRPr="00E01166">
        <w:rPr>
          <w:rFonts w:ascii="Times New Roman" w:hAnsi="Times New Roman" w:cs="Times New Roman"/>
          <w:b/>
          <w:sz w:val="22"/>
          <w:szCs w:val="22"/>
        </w:rPr>
        <w:t xml:space="preserve">Przed podpisaniem umowy </w:t>
      </w:r>
      <w:r w:rsidRPr="00E01166">
        <w:rPr>
          <w:rFonts w:ascii="Times New Roman" w:hAnsi="Times New Roman" w:cs="Times New Roman"/>
          <w:b/>
          <w:bCs/>
          <w:sz w:val="22"/>
          <w:szCs w:val="22"/>
        </w:rPr>
        <w:t>Wykonawca</w:t>
      </w:r>
      <w:r w:rsidRPr="00E01166">
        <w:rPr>
          <w:rFonts w:ascii="Times New Roman" w:hAnsi="Times New Roman" w:cs="Times New Roman"/>
          <w:b/>
          <w:sz w:val="22"/>
          <w:szCs w:val="22"/>
        </w:rPr>
        <w:t xml:space="preserve"> będzie zobowiązany do wniesienia zabezpieczenia należytego wykonania umowy. </w:t>
      </w:r>
    </w:p>
    <w:p w:rsidR="00E36EBB" w:rsidRPr="00E01166" w:rsidRDefault="00156E7D" w:rsidP="00D65B29">
      <w:pPr>
        <w:pStyle w:val="Tekstpodstawowy"/>
        <w:widowControl/>
        <w:ind w:left="708" w:right="29"/>
        <w:rPr>
          <w:rFonts w:ascii="Times New Roman" w:hAnsi="Times New Roman" w:cs="Times New Roman"/>
          <w:b/>
          <w:sz w:val="22"/>
          <w:szCs w:val="22"/>
          <w:u w:val="single"/>
        </w:rPr>
      </w:pPr>
      <w:r w:rsidRPr="00E01166">
        <w:rPr>
          <w:rFonts w:ascii="Times New Roman" w:hAnsi="Times New Roman" w:cs="Times New Roman"/>
          <w:b/>
          <w:sz w:val="22"/>
          <w:szCs w:val="22"/>
          <w:u w:val="single"/>
        </w:rPr>
        <w:t xml:space="preserve">Nie wywiązanie się z powyższych zobowiązań będzie skutkowało nie zawarciem umowy </w:t>
      </w:r>
      <w:r w:rsidR="008201BE" w:rsidRPr="00E01166">
        <w:rPr>
          <w:rFonts w:ascii="Times New Roman" w:hAnsi="Times New Roman" w:cs="Times New Roman"/>
          <w:b/>
          <w:sz w:val="22"/>
          <w:szCs w:val="22"/>
          <w:u w:val="single"/>
        </w:rPr>
        <w:br/>
      </w:r>
      <w:r w:rsidRPr="00E01166">
        <w:rPr>
          <w:rFonts w:ascii="Times New Roman" w:hAnsi="Times New Roman" w:cs="Times New Roman"/>
          <w:b/>
          <w:sz w:val="22"/>
          <w:szCs w:val="22"/>
          <w:u w:val="single"/>
        </w:rPr>
        <w:t>z wybranym Wykonawcą.</w:t>
      </w:r>
    </w:p>
    <w:p w:rsidR="0072359E" w:rsidRPr="00E01166" w:rsidRDefault="0072359E" w:rsidP="00E01166">
      <w:pPr>
        <w:widowControl/>
        <w:spacing w:line="240" w:lineRule="auto"/>
        <w:ind w:left="0" w:right="29" w:firstLine="0"/>
        <w:jc w:val="both"/>
        <w:rPr>
          <w:rFonts w:ascii="Times New Roman" w:hAnsi="Times New Roman" w:cs="Times New Roman"/>
        </w:rPr>
      </w:pPr>
    </w:p>
    <w:p w:rsidR="00B01226" w:rsidRPr="00E01166" w:rsidRDefault="00B01226" w:rsidP="009920A2">
      <w:pPr>
        <w:numPr>
          <w:ilvl w:val="0"/>
          <w:numId w:val="11"/>
        </w:numPr>
        <w:shd w:val="clear" w:color="auto" w:fill="FFFFFF"/>
        <w:tabs>
          <w:tab w:val="left" w:pos="0"/>
        </w:tabs>
        <w:spacing w:line="240" w:lineRule="auto"/>
        <w:ind w:right="10"/>
        <w:jc w:val="both"/>
        <w:rPr>
          <w:rFonts w:ascii="Times New Roman" w:hAnsi="Times New Roman" w:cs="Times New Roman"/>
          <w:b/>
          <w:bCs/>
        </w:rPr>
      </w:pPr>
      <w:r w:rsidRPr="00E01166">
        <w:rPr>
          <w:rFonts w:ascii="Times New Roman" w:hAnsi="Times New Roman" w:cs="Times New Roman"/>
          <w:b/>
          <w:bCs/>
        </w:rPr>
        <w:lastRenderedPageBreak/>
        <w:t xml:space="preserve">Istotne dla stron postanowienia, które zostaną wprowadzone do treści zawartej umowy </w:t>
      </w:r>
      <w:r w:rsidR="001C7C4B">
        <w:rPr>
          <w:rFonts w:ascii="Times New Roman" w:hAnsi="Times New Roman" w:cs="Times New Roman"/>
          <w:b/>
          <w:bCs/>
        </w:rPr>
        <w:br/>
      </w:r>
      <w:r w:rsidRPr="00E01166">
        <w:rPr>
          <w:rFonts w:ascii="Times New Roman" w:hAnsi="Times New Roman" w:cs="Times New Roman"/>
          <w:b/>
          <w:bCs/>
        </w:rPr>
        <w:t>w sprawie zamówienia publicznego, ogólne warunki umowy albo wzór umowy.</w:t>
      </w:r>
      <w:r w:rsidRPr="00E01166">
        <w:rPr>
          <w:rFonts w:ascii="Times New Roman" w:hAnsi="Times New Roman" w:cs="Times New Roman"/>
          <w:b/>
          <w:bCs/>
        </w:rPr>
        <w:tab/>
      </w:r>
    </w:p>
    <w:p w:rsidR="00305627" w:rsidRDefault="00305627" w:rsidP="00305627">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DC24A5" w:rsidRPr="00246077" w:rsidRDefault="00DC24A5" w:rsidP="009920A2">
      <w:pPr>
        <w:pStyle w:val="Akapitzlist"/>
        <w:numPr>
          <w:ilvl w:val="6"/>
          <w:numId w:val="11"/>
        </w:numPr>
        <w:spacing w:line="240" w:lineRule="auto"/>
        <w:ind w:left="709" w:right="28"/>
        <w:jc w:val="both"/>
        <w:rPr>
          <w:rFonts w:ascii="Times New Roman" w:hAnsi="Times New Roman"/>
          <w:szCs w:val="22"/>
        </w:rPr>
      </w:pPr>
      <w:r w:rsidRPr="00246077">
        <w:rPr>
          <w:rFonts w:ascii="Times New Roman" w:hAnsi="Times New Roman"/>
          <w:szCs w:val="22"/>
        </w:rPr>
        <w:t>Istotne postanowienia u</w:t>
      </w:r>
      <w:r w:rsidR="00C63D46" w:rsidRPr="00246077">
        <w:rPr>
          <w:rFonts w:ascii="Times New Roman" w:hAnsi="Times New Roman"/>
          <w:szCs w:val="22"/>
        </w:rPr>
        <w:t xml:space="preserve">mowy zawarte </w:t>
      </w:r>
      <w:r w:rsidR="008868A3" w:rsidRPr="00246077">
        <w:rPr>
          <w:rFonts w:ascii="Times New Roman" w:hAnsi="Times New Roman"/>
          <w:szCs w:val="22"/>
        </w:rPr>
        <w:t>zostały we wzorach</w:t>
      </w:r>
      <w:r w:rsidR="00C63D46" w:rsidRPr="00246077">
        <w:rPr>
          <w:rFonts w:ascii="Times New Roman" w:hAnsi="Times New Roman"/>
          <w:szCs w:val="22"/>
        </w:rPr>
        <w:t xml:space="preserve"> U</w:t>
      </w:r>
      <w:r w:rsidR="008868A3" w:rsidRPr="00246077">
        <w:rPr>
          <w:rFonts w:ascii="Times New Roman" w:hAnsi="Times New Roman"/>
          <w:szCs w:val="22"/>
        </w:rPr>
        <w:t>mów</w:t>
      </w:r>
      <w:r w:rsidR="00272C8B" w:rsidRPr="00246077">
        <w:rPr>
          <w:rFonts w:ascii="Times New Roman" w:hAnsi="Times New Roman"/>
          <w:szCs w:val="22"/>
        </w:rPr>
        <w:t xml:space="preserve"> </w:t>
      </w:r>
      <w:r w:rsidR="008868A3" w:rsidRPr="00246077">
        <w:rPr>
          <w:rFonts w:ascii="Times New Roman" w:hAnsi="Times New Roman"/>
          <w:szCs w:val="22"/>
        </w:rPr>
        <w:t>stanowiących</w:t>
      </w:r>
      <w:r w:rsidRPr="00246077">
        <w:rPr>
          <w:rFonts w:ascii="Times New Roman" w:hAnsi="Times New Roman"/>
          <w:szCs w:val="22"/>
        </w:rPr>
        <w:t xml:space="preserve"> </w:t>
      </w:r>
      <w:r w:rsidR="00CC051B" w:rsidRPr="00246077">
        <w:rPr>
          <w:rFonts w:ascii="Times New Roman" w:hAnsi="Times New Roman"/>
          <w:b/>
          <w:szCs w:val="22"/>
        </w:rPr>
        <w:t>Z</w:t>
      </w:r>
      <w:r w:rsidR="00704EE6" w:rsidRPr="00246077">
        <w:rPr>
          <w:rFonts w:ascii="Times New Roman" w:hAnsi="Times New Roman"/>
          <w:b/>
          <w:szCs w:val="22"/>
        </w:rPr>
        <w:t>ałącznik</w:t>
      </w:r>
      <w:r w:rsidR="00246077" w:rsidRPr="00246077">
        <w:rPr>
          <w:rFonts w:ascii="Times New Roman" w:hAnsi="Times New Roman"/>
          <w:b/>
          <w:szCs w:val="22"/>
        </w:rPr>
        <w:t>i</w:t>
      </w:r>
      <w:r w:rsidR="008201BE" w:rsidRPr="00246077">
        <w:rPr>
          <w:rFonts w:ascii="Times New Roman" w:hAnsi="Times New Roman"/>
          <w:b/>
          <w:szCs w:val="22"/>
        </w:rPr>
        <w:t xml:space="preserve"> </w:t>
      </w:r>
      <w:r w:rsidR="00063D64" w:rsidRPr="00246077">
        <w:rPr>
          <w:rFonts w:ascii="Times New Roman" w:hAnsi="Times New Roman"/>
          <w:b/>
          <w:szCs w:val="22"/>
        </w:rPr>
        <w:br/>
      </w:r>
      <w:r w:rsidR="008201BE" w:rsidRPr="00246077">
        <w:rPr>
          <w:rFonts w:ascii="Times New Roman" w:hAnsi="Times New Roman"/>
          <w:b/>
          <w:szCs w:val="22"/>
        </w:rPr>
        <w:t xml:space="preserve">nr </w:t>
      </w:r>
      <w:r w:rsidR="00C11FF3">
        <w:rPr>
          <w:rFonts w:ascii="Times New Roman" w:hAnsi="Times New Roman"/>
          <w:b/>
          <w:szCs w:val="22"/>
        </w:rPr>
        <w:t xml:space="preserve">9, 10, 11 </w:t>
      </w:r>
      <w:r w:rsidRPr="00246077">
        <w:rPr>
          <w:rFonts w:ascii="Times New Roman" w:hAnsi="Times New Roman"/>
          <w:b/>
          <w:szCs w:val="22"/>
        </w:rPr>
        <w:t>do SWZ.</w:t>
      </w:r>
      <w:r w:rsidR="00277664" w:rsidRPr="00246077">
        <w:rPr>
          <w:rFonts w:ascii="Times New Roman" w:hAnsi="Times New Roman"/>
          <w:szCs w:val="22"/>
        </w:rPr>
        <w:t xml:space="preserve"> Wzór</w:t>
      </w:r>
      <w:r w:rsidR="008868A3" w:rsidRPr="00246077">
        <w:rPr>
          <w:rFonts w:ascii="Times New Roman" w:hAnsi="Times New Roman"/>
          <w:szCs w:val="22"/>
        </w:rPr>
        <w:t>y</w:t>
      </w:r>
      <w:r w:rsidR="00704EE6" w:rsidRPr="00246077">
        <w:rPr>
          <w:rFonts w:ascii="Times New Roman" w:hAnsi="Times New Roman"/>
          <w:szCs w:val="22"/>
        </w:rPr>
        <w:t> U</w:t>
      </w:r>
      <w:r w:rsidR="008868A3" w:rsidRPr="00246077">
        <w:rPr>
          <w:rFonts w:ascii="Times New Roman" w:hAnsi="Times New Roman"/>
          <w:szCs w:val="22"/>
        </w:rPr>
        <w:t>mów nie mogą być zmieniane ani modyfikowane</w:t>
      </w:r>
      <w:r w:rsidRPr="00246077">
        <w:rPr>
          <w:rFonts w:ascii="Times New Roman" w:hAnsi="Times New Roman"/>
          <w:szCs w:val="22"/>
        </w:rPr>
        <w:t xml:space="preserve"> przez </w:t>
      </w:r>
      <w:r w:rsidRPr="00246077">
        <w:rPr>
          <w:rFonts w:ascii="Times New Roman" w:hAnsi="Times New Roman"/>
          <w:b/>
          <w:bCs/>
          <w:szCs w:val="22"/>
        </w:rPr>
        <w:t>Wykonawcę</w:t>
      </w:r>
      <w:r w:rsidRPr="00246077">
        <w:rPr>
          <w:rFonts w:ascii="Times New Roman" w:hAnsi="Times New Roman"/>
          <w:szCs w:val="22"/>
        </w:rPr>
        <w:t>.</w:t>
      </w:r>
    </w:p>
    <w:p w:rsidR="00DC24A5" w:rsidRPr="00E01166" w:rsidRDefault="00C63D46" w:rsidP="009920A2">
      <w:pPr>
        <w:pStyle w:val="Akapitzlist"/>
        <w:numPr>
          <w:ilvl w:val="6"/>
          <w:numId w:val="11"/>
        </w:numPr>
        <w:spacing w:line="240" w:lineRule="auto"/>
        <w:ind w:left="709" w:right="28"/>
        <w:jc w:val="both"/>
        <w:rPr>
          <w:rFonts w:ascii="Times New Roman" w:hAnsi="Times New Roman"/>
          <w:szCs w:val="22"/>
        </w:rPr>
      </w:pPr>
      <w:r w:rsidRPr="00246077">
        <w:rPr>
          <w:rFonts w:ascii="Times New Roman" w:hAnsi="Times New Roman"/>
          <w:szCs w:val="22"/>
        </w:rPr>
        <w:t>Przed zawarciem U</w:t>
      </w:r>
      <w:r w:rsidR="00DC24A5" w:rsidRPr="00246077">
        <w:rPr>
          <w:rFonts w:ascii="Times New Roman" w:hAnsi="Times New Roman"/>
          <w:szCs w:val="22"/>
        </w:rPr>
        <w:t xml:space="preserve">mowy o niniejsze zamówienie publiczne, jeżeli oferta konsorcjum zostanie wybrana jako najkorzystniejsza, </w:t>
      </w:r>
      <w:r w:rsidR="00DC24A5" w:rsidRPr="00246077">
        <w:rPr>
          <w:rFonts w:ascii="Times New Roman" w:hAnsi="Times New Roman"/>
          <w:b/>
          <w:bCs/>
          <w:szCs w:val="22"/>
        </w:rPr>
        <w:t xml:space="preserve">Zamawiający </w:t>
      </w:r>
      <w:r w:rsidR="00DC24A5" w:rsidRPr="00246077">
        <w:rPr>
          <w:rFonts w:ascii="Times New Roman" w:hAnsi="Times New Roman"/>
          <w:szCs w:val="22"/>
        </w:rPr>
        <w:t>może żądać kopii umowy regulującej</w:t>
      </w:r>
      <w:r w:rsidR="00DC24A5" w:rsidRPr="00E01166">
        <w:rPr>
          <w:rFonts w:ascii="Times New Roman" w:hAnsi="Times New Roman"/>
          <w:szCs w:val="22"/>
        </w:rPr>
        <w:t xml:space="preserve"> współpracę tych </w:t>
      </w:r>
      <w:r w:rsidR="00DC24A5" w:rsidRPr="00E01166">
        <w:rPr>
          <w:rFonts w:ascii="Times New Roman" w:hAnsi="Times New Roman"/>
          <w:b/>
          <w:bCs/>
          <w:szCs w:val="22"/>
        </w:rPr>
        <w:t>Wykonawców</w:t>
      </w:r>
      <w:r w:rsidR="00DC24A5" w:rsidRPr="00E01166">
        <w:rPr>
          <w:rFonts w:ascii="Times New Roman" w:hAnsi="Times New Roman"/>
          <w:szCs w:val="22"/>
        </w:rPr>
        <w:t>, obejmującą m.in.:</w:t>
      </w:r>
    </w:p>
    <w:p w:rsidR="00DC24A5" w:rsidRPr="00E01166" w:rsidRDefault="00DC24A5" w:rsidP="00F24870">
      <w:pPr>
        <w:pStyle w:val="Tekstpodstawowy"/>
        <w:widowControl/>
        <w:numPr>
          <w:ilvl w:val="0"/>
          <w:numId w:val="39"/>
        </w:numPr>
        <w:ind w:right="29"/>
        <w:rPr>
          <w:rFonts w:ascii="Times New Roman" w:hAnsi="Times New Roman" w:cs="Times New Roman"/>
          <w:sz w:val="22"/>
          <w:szCs w:val="22"/>
        </w:rPr>
      </w:pPr>
      <w:r w:rsidRPr="00E01166">
        <w:rPr>
          <w:rFonts w:ascii="Times New Roman" w:hAnsi="Times New Roman" w:cs="Times New Roman"/>
          <w:sz w:val="22"/>
          <w:szCs w:val="22"/>
        </w:rPr>
        <w:t>zobowiązanie do realizacji wspólnego przedsięwzięcia gospodarczego obejmującego swoim zakresem realizację przedmiotu zamówienia;</w:t>
      </w:r>
    </w:p>
    <w:p w:rsidR="00704EE6" w:rsidRPr="00E01166" w:rsidRDefault="00DC24A5" w:rsidP="00F24870">
      <w:pPr>
        <w:pStyle w:val="Tekstpodstawowy"/>
        <w:widowControl/>
        <w:numPr>
          <w:ilvl w:val="0"/>
          <w:numId w:val="39"/>
        </w:numPr>
        <w:ind w:right="29"/>
        <w:rPr>
          <w:rFonts w:ascii="Times New Roman" w:hAnsi="Times New Roman" w:cs="Times New Roman"/>
          <w:sz w:val="22"/>
          <w:szCs w:val="22"/>
        </w:rPr>
      </w:pPr>
      <w:r w:rsidRPr="00E01166">
        <w:rPr>
          <w:rFonts w:ascii="Times New Roman" w:hAnsi="Times New Roman" w:cs="Times New Roman"/>
          <w:sz w:val="22"/>
          <w:szCs w:val="22"/>
        </w:rPr>
        <w:t>określenie zakresu działania poszczególnych stron umowy,</w:t>
      </w:r>
    </w:p>
    <w:p w:rsidR="00DC24A5" w:rsidRPr="00E01166" w:rsidRDefault="00DC24A5" w:rsidP="00F24870">
      <w:pPr>
        <w:pStyle w:val="Tekstpodstawowy"/>
        <w:widowControl/>
        <w:numPr>
          <w:ilvl w:val="0"/>
          <w:numId w:val="39"/>
        </w:numPr>
        <w:ind w:right="29"/>
        <w:rPr>
          <w:rFonts w:ascii="Times New Roman" w:hAnsi="Times New Roman" w:cs="Times New Roman"/>
          <w:sz w:val="22"/>
          <w:szCs w:val="22"/>
        </w:rPr>
      </w:pPr>
      <w:r w:rsidRPr="00E01166">
        <w:rPr>
          <w:rFonts w:ascii="Times New Roman" w:hAnsi="Times New Roman" w:cs="Times New Roman"/>
          <w:sz w:val="22"/>
          <w:szCs w:val="22"/>
        </w:rPr>
        <w:t>czas obowiązywania umowy, który nie może być krótszy niż okres obejmujący realizację zamówienia.</w:t>
      </w:r>
    </w:p>
    <w:p w:rsidR="00DC24A5" w:rsidRPr="004B45FE" w:rsidRDefault="00DC24A5" w:rsidP="009920A2">
      <w:pPr>
        <w:pStyle w:val="Akapitzlist"/>
        <w:numPr>
          <w:ilvl w:val="6"/>
          <w:numId w:val="11"/>
        </w:numPr>
        <w:spacing w:line="240" w:lineRule="auto"/>
        <w:ind w:left="709" w:right="57"/>
        <w:jc w:val="both"/>
        <w:rPr>
          <w:rFonts w:ascii="Times New Roman" w:hAnsi="Times New Roman"/>
          <w:szCs w:val="22"/>
        </w:rPr>
      </w:pPr>
      <w:r w:rsidRPr="004B45FE">
        <w:rPr>
          <w:rFonts w:ascii="Times New Roman" w:hAnsi="Times New Roman"/>
          <w:b/>
          <w:bCs/>
          <w:szCs w:val="22"/>
        </w:rPr>
        <w:t>Zamawiający</w:t>
      </w:r>
      <w:r w:rsidRPr="004B45FE">
        <w:rPr>
          <w:rFonts w:ascii="Times New Roman" w:hAnsi="Times New Roman"/>
          <w:szCs w:val="22"/>
        </w:rPr>
        <w:t xml:space="preserve"> przewiduje możliwość zmiany umowy, bez skutków finansowych i prawnych dla </w:t>
      </w:r>
      <w:r w:rsidRPr="004B45FE">
        <w:rPr>
          <w:rFonts w:ascii="Times New Roman" w:hAnsi="Times New Roman"/>
          <w:b/>
          <w:bCs/>
          <w:szCs w:val="22"/>
        </w:rPr>
        <w:t>Zamawiającego</w:t>
      </w:r>
      <w:r w:rsidRPr="004B45FE">
        <w:rPr>
          <w:rFonts w:ascii="Times New Roman" w:hAnsi="Times New Roman"/>
          <w:szCs w:val="22"/>
        </w:rPr>
        <w:t xml:space="preserve">, obejmujących w szczególności wszystkie roszczenia odszkodowawcze </w:t>
      </w:r>
      <w:r w:rsidRPr="004B45FE">
        <w:rPr>
          <w:rFonts w:ascii="Times New Roman" w:hAnsi="Times New Roman"/>
          <w:b/>
          <w:bCs/>
          <w:szCs w:val="22"/>
        </w:rPr>
        <w:t>Wykonawcy</w:t>
      </w:r>
      <w:r w:rsidRPr="004B45FE">
        <w:rPr>
          <w:rFonts w:ascii="Times New Roman" w:hAnsi="Times New Roman"/>
          <w:szCs w:val="22"/>
        </w:rPr>
        <w:t xml:space="preserve"> wobec </w:t>
      </w:r>
      <w:r w:rsidRPr="004B45FE">
        <w:rPr>
          <w:rFonts w:ascii="Times New Roman" w:hAnsi="Times New Roman"/>
          <w:b/>
          <w:bCs/>
          <w:szCs w:val="22"/>
        </w:rPr>
        <w:t>Zamawiającego</w:t>
      </w:r>
      <w:r w:rsidRPr="004B45FE">
        <w:rPr>
          <w:rFonts w:ascii="Times New Roman" w:hAnsi="Times New Roman"/>
          <w:szCs w:val="22"/>
        </w:rPr>
        <w:t>, w przypadku:</w:t>
      </w:r>
    </w:p>
    <w:p w:rsidR="004B45FE" w:rsidRPr="004B45FE" w:rsidRDefault="00DC24A5" w:rsidP="00F24870">
      <w:pPr>
        <w:numPr>
          <w:ilvl w:val="1"/>
          <w:numId w:val="31"/>
        </w:numPr>
        <w:tabs>
          <w:tab w:val="clear" w:pos="360"/>
        </w:tabs>
        <w:spacing w:line="240" w:lineRule="auto"/>
        <w:ind w:left="993"/>
        <w:jc w:val="both"/>
        <w:rPr>
          <w:rFonts w:ascii="Times New Roman" w:hAnsi="Times New Roman" w:cs="Times New Roman"/>
        </w:rPr>
      </w:pPr>
      <w:r w:rsidRPr="004B45FE">
        <w:rPr>
          <w:rFonts w:ascii="Times New Roman" w:hAnsi="Times New Roman" w:cs="Times New Roman"/>
        </w:rPr>
        <w:t xml:space="preserve">zmiany danych adresowych </w:t>
      </w:r>
      <w:r w:rsidRPr="004B45FE">
        <w:rPr>
          <w:rFonts w:ascii="Times New Roman" w:hAnsi="Times New Roman" w:cs="Times New Roman"/>
          <w:b/>
        </w:rPr>
        <w:t>Zamawiającego</w:t>
      </w:r>
      <w:r w:rsidRPr="004B45FE">
        <w:rPr>
          <w:rFonts w:ascii="Times New Roman" w:hAnsi="Times New Roman" w:cs="Times New Roman"/>
        </w:rPr>
        <w:t xml:space="preserve"> lub </w:t>
      </w:r>
      <w:r w:rsidRPr="004B45FE">
        <w:rPr>
          <w:rFonts w:ascii="Times New Roman" w:hAnsi="Times New Roman" w:cs="Times New Roman"/>
          <w:b/>
        </w:rPr>
        <w:t>Wykonawcy</w:t>
      </w:r>
      <w:r w:rsidRPr="004B45FE">
        <w:rPr>
          <w:rFonts w:ascii="Times New Roman" w:hAnsi="Times New Roman" w:cs="Times New Roman"/>
          <w:bCs/>
        </w:rPr>
        <w:t xml:space="preserve"> w szczególności: zmiana nr rachunku bankowego, nr NIP, regon</w:t>
      </w:r>
      <w:r w:rsidRPr="004B45FE">
        <w:rPr>
          <w:rFonts w:ascii="Times New Roman" w:hAnsi="Times New Roman" w:cs="Times New Roman"/>
        </w:rPr>
        <w:t xml:space="preserve">. W razie zaniedbania przez </w:t>
      </w:r>
      <w:r w:rsidRPr="004B45FE">
        <w:rPr>
          <w:rFonts w:ascii="Times New Roman" w:hAnsi="Times New Roman" w:cs="Times New Roman"/>
          <w:b/>
        </w:rPr>
        <w:t xml:space="preserve">Wykonawcę </w:t>
      </w:r>
      <w:r w:rsidRPr="004B45FE">
        <w:rPr>
          <w:rFonts w:ascii="Times New Roman" w:hAnsi="Times New Roman" w:cs="Times New Roman"/>
        </w:rPr>
        <w:t xml:space="preserve">obowiązku złożenia informacji o zmianie siedziby, doręczenie wszelkiej korespondencji pod znanym </w:t>
      </w:r>
      <w:r w:rsidRPr="004B45FE">
        <w:rPr>
          <w:rFonts w:ascii="Times New Roman" w:hAnsi="Times New Roman" w:cs="Times New Roman"/>
          <w:b/>
        </w:rPr>
        <w:t>Zamawiającemu</w:t>
      </w:r>
      <w:r w:rsidRPr="004B45FE">
        <w:rPr>
          <w:rFonts w:ascii="Times New Roman" w:hAnsi="Times New Roman" w:cs="Times New Roman"/>
        </w:rPr>
        <w:t xml:space="preserve"> adresem, ma skutek prawny,</w:t>
      </w:r>
    </w:p>
    <w:p w:rsidR="00F070E6" w:rsidRDefault="00DC24A5" w:rsidP="00F24870">
      <w:pPr>
        <w:numPr>
          <w:ilvl w:val="1"/>
          <w:numId w:val="31"/>
        </w:numPr>
        <w:tabs>
          <w:tab w:val="clear" w:pos="360"/>
        </w:tabs>
        <w:spacing w:line="240" w:lineRule="auto"/>
        <w:ind w:left="993"/>
        <w:jc w:val="both"/>
        <w:rPr>
          <w:rFonts w:ascii="Times New Roman" w:hAnsi="Times New Roman" w:cs="Times New Roman"/>
        </w:rPr>
      </w:pPr>
      <w:r w:rsidRPr="004B45FE">
        <w:rPr>
          <w:rFonts w:ascii="Times New Roman" w:hAnsi="Times New Roman" w:cs="Times New Roman"/>
        </w:rPr>
        <w:t>w przypadku wystąpienia okoliczności, których nie można było przewidzieć na etapie sporządzenia oferty, a które są niezbędne dla prawidłowej realizacji przedmiotu umowy, np. </w:t>
      </w:r>
      <w:r w:rsidRPr="004B45FE">
        <w:rPr>
          <w:rFonts w:ascii="Times New Roman" w:hAnsi="Times New Roman" w:cs="Times New Roman"/>
          <w:color w:val="000000"/>
        </w:rPr>
        <w:t>zmiany obowiązujących przepisów, jeżeli zgodnie z nimi konieczne będzie dostosowanie treści Umowy do aktualnego stanu prawnego,</w:t>
      </w:r>
    </w:p>
    <w:p w:rsidR="00BC7EED" w:rsidRDefault="00AF5DBE" w:rsidP="00F24870">
      <w:pPr>
        <w:numPr>
          <w:ilvl w:val="1"/>
          <w:numId w:val="31"/>
        </w:numPr>
        <w:tabs>
          <w:tab w:val="clear" w:pos="360"/>
        </w:tabs>
        <w:spacing w:line="240" w:lineRule="auto"/>
        <w:ind w:left="993"/>
        <w:jc w:val="both"/>
        <w:rPr>
          <w:rFonts w:ascii="Times New Roman" w:hAnsi="Times New Roman" w:cs="Times New Roman"/>
        </w:rPr>
      </w:pPr>
      <w:r w:rsidRPr="00F070E6">
        <w:rPr>
          <w:rFonts w:ascii="Times New Roman" w:hAnsi="Times New Roman" w:cs="Times New Roman"/>
          <w:color w:val="000000"/>
        </w:rPr>
        <w:t xml:space="preserve">Wystąpienia siły wyższej, w szczególności: katastrofy, awarie, akty wandalizmu. </w:t>
      </w:r>
      <w:r w:rsidRPr="00F070E6">
        <w:rPr>
          <w:rFonts w:ascii="Times New Roman" w:hAnsi="Times New Roman" w:cs="Times New Roman"/>
        </w:rPr>
        <w:t xml:space="preserve">Siła wyższa stanowi zdarzenie nagłe, nieprzewidziane i niezależne od woli Stron, lub też takie, którego skutki są niemożliwe do zapobieżenia, uniemożliwiające wykonanie przedmiotu umowy w całości lub części, na stałe lub na pewien czas, któremu nie można zapobiec ani przeciwdziałać przy zachowaniu należytej staranności. W przypadku wystąpienia siły wyższej Strona dotknięta jej działaniem niezwłocznie poinformuje pisemnie drugą stronę o jej zaistnieniu oraz, o ile będzie to możliwe, przedstawi nie budzące wątpliwości dokumenty potwierdzające jej wystąpienie. Obie Strony niezwłocznie od dnia otrzymania powyższej informacji uzgodnią tryb dalszego postępowania. W takich szczególnych przypadkach Wykonawca zobowiązany będzie w uzgodnieniu z Zamawiającym do powiadomienia upoważnionych przedstawicieli </w:t>
      </w:r>
      <w:r w:rsidRPr="00F070E6">
        <w:rPr>
          <w:rFonts w:ascii="Times New Roman" w:hAnsi="Times New Roman" w:cs="Times New Roman"/>
          <w:b/>
        </w:rPr>
        <w:t>Zamawiającego</w:t>
      </w:r>
      <w:r w:rsidRPr="00F070E6">
        <w:rPr>
          <w:rFonts w:ascii="Times New Roman" w:hAnsi="Times New Roman" w:cs="Times New Roman"/>
        </w:rPr>
        <w:t xml:space="preserve"> o okresowych zmianach. Strony nie ponoszą odpowiedzialności za niewykonanie lub nienależyte wykonanie przedmiotu umowy będące bezpośrednio następstwem okoliczności, które stanowią skutek działania siły wyższej.</w:t>
      </w:r>
    </w:p>
    <w:p w:rsidR="00AF5DBE" w:rsidRDefault="00AF5DBE" w:rsidP="00F24870">
      <w:pPr>
        <w:numPr>
          <w:ilvl w:val="1"/>
          <w:numId w:val="31"/>
        </w:numPr>
        <w:tabs>
          <w:tab w:val="clear" w:pos="360"/>
        </w:tabs>
        <w:spacing w:line="240" w:lineRule="auto"/>
        <w:ind w:left="993"/>
        <w:jc w:val="both"/>
        <w:rPr>
          <w:rFonts w:ascii="Times New Roman" w:hAnsi="Times New Roman" w:cs="Times New Roman"/>
        </w:rPr>
      </w:pPr>
      <w:r w:rsidRPr="00BC7EED">
        <w:rPr>
          <w:rFonts w:ascii="Times New Roman" w:hAnsi="Times New Roman" w:cs="Times New Roman"/>
        </w:rPr>
        <w:t xml:space="preserve">Braku zadeklarowania realizacji zamówienia przy pomocy podwykonawców na etapie składania ofert </w:t>
      </w:r>
      <w:r w:rsidRPr="00BC7EED">
        <w:rPr>
          <w:rFonts w:ascii="Times New Roman" w:hAnsi="Times New Roman" w:cs="Times New Roman"/>
          <w:b/>
          <w:bCs/>
        </w:rPr>
        <w:t>Zamawiający</w:t>
      </w:r>
      <w:r w:rsidRPr="00BC7EED">
        <w:rPr>
          <w:rFonts w:ascii="Times New Roman" w:hAnsi="Times New Roman" w:cs="Times New Roman"/>
        </w:rPr>
        <w:t xml:space="preserve"> przewiduje możliwość zawarcia umowy o podwykonawstwo na etapie realizacj</w:t>
      </w:r>
      <w:r w:rsidR="0013299C">
        <w:rPr>
          <w:rFonts w:ascii="Times New Roman" w:hAnsi="Times New Roman" w:cs="Times New Roman"/>
        </w:rPr>
        <w:t>i umowy</w:t>
      </w:r>
      <w:r w:rsidRPr="00BC7EED">
        <w:rPr>
          <w:rFonts w:ascii="Times New Roman" w:hAnsi="Times New Roman" w:cs="Times New Roman"/>
        </w:rPr>
        <w:t>, bez konieczności sporządzania aneksu.</w:t>
      </w:r>
    </w:p>
    <w:p w:rsidR="00AF5DBE" w:rsidRPr="00970A4B" w:rsidRDefault="00AF5DBE" w:rsidP="009920A2">
      <w:pPr>
        <w:pStyle w:val="Akapitzlist"/>
        <w:numPr>
          <w:ilvl w:val="6"/>
          <w:numId w:val="11"/>
        </w:numPr>
        <w:shd w:val="clear" w:color="auto" w:fill="FFFFFF"/>
        <w:suppressAutoHyphens/>
        <w:autoSpaceDN w:val="0"/>
        <w:spacing w:line="240" w:lineRule="auto"/>
        <w:ind w:left="709" w:right="-1" w:hanging="283"/>
        <w:jc w:val="both"/>
        <w:textAlignment w:val="baseline"/>
        <w:rPr>
          <w:rFonts w:ascii="Times New Roman" w:hAnsi="Times New Roman"/>
        </w:rPr>
      </w:pPr>
      <w:r w:rsidRPr="00970A4B">
        <w:rPr>
          <w:rFonts w:ascii="Times New Roman" w:hAnsi="Times New Roman"/>
        </w:rPr>
        <w:t xml:space="preserve">Zgodnie z art. 455 ustawy Pzp </w:t>
      </w:r>
      <w:r w:rsidRPr="00970A4B">
        <w:rPr>
          <w:rFonts w:ascii="Times New Roman" w:hAnsi="Times New Roman"/>
          <w:b/>
        </w:rPr>
        <w:t>Zamawiający</w:t>
      </w:r>
      <w:r w:rsidRPr="00970A4B">
        <w:rPr>
          <w:rFonts w:ascii="Times New Roman" w:hAnsi="Times New Roman"/>
        </w:rPr>
        <w:t xml:space="preserve"> przewi</w:t>
      </w:r>
      <w:r w:rsidR="0046181F">
        <w:rPr>
          <w:rFonts w:ascii="Times New Roman" w:hAnsi="Times New Roman"/>
        </w:rPr>
        <w:t>duje możliwość zmiany zawartej U</w:t>
      </w:r>
      <w:r w:rsidRPr="00970A4B">
        <w:rPr>
          <w:rFonts w:ascii="Times New Roman" w:hAnsi="Times New Roman"/>
        </w:rPr>
        <w:t xml:space="preserve">mowy, w stosunku do treści oferty </w:t>
      </w:r>
      <w:r w:rsidRPr="00970A4B">
        <w:rPr>
          <w:rFonts w:ascii="Times New Roman" w:hAnsi="Times New Roman"/>
          <w:b/>
        </w:rPr>
        <w:t>Wykonawcy</w:t>
      </w:r>
      <w:r w:rsidR="00BC7EED" w:rsidRPr="00970A4B">
        <w:rPr>
          <w:rFonts w:ascii="Times New Roman" w:hAnsi="Times New Roman"/>
        </w:rPr>
        <w:t xml:space="preserve">, </w:t>
      </w:r>
      <w:r w:rsidRPr="00970A4B">
        <w:rPr>
          <w:rFonts w:ascii="Times New Roman" w:hAnsi="Times New Roman"/>
        </w:rPr>
        <w:t>w następującym zakresie:</w:t>
      </w:r>
    </w:p>
    <w:p w:rsidR="00AF5DBE" w:rsidRPr="00CE7C20" w:rsidRDefault="00CE7C20" w:rsidP="00F24870">
      <w:pPr>
        <w:pStyle w:val="Akapitzlist"/>
        <w:numPr>
          <w:ilvl w:val="1"/>
          <w:numId w:val="43"/>
        </w:numPr>
        <w:shd w:val="clear" w:color="auto" w:fill="FFFFFF"/>
        <w:tabs>
          <w:tab w:val="left" w:pos="1134"/>
        </w:tabs>
        <w:suppressAutoHyphens/>
        <w:autoSpaceDN w:val="0"/>
        <w:spacing w:line="240" w:lineRule="auto"/>
        <w:ind w:left="993" w:right="-1" w:hanging="284"/>
        <w:jc w:val="both"/>
        <w:textAlignment w:val="baseline"/>
        <w:rPr>
          <w:rFonts w:ascii="Times New Roman" w:hAnsi="Times New Roman"/>
        </w:rPr>
      </w:pPr>
      <w:r>
        <w:rPr>
          <w:rFonts w:ascii="Times New Roman" w:hAnsi="Times New Roman"/>
        </w:rPr>
        <w:t>W</w:t>
      </w:r>
      <w:r w:rsidR="00AF5DBE" w:rsidRPr="00CE7C20">
        <w:rPr>
          <w:rFonts w:ascii="Times New Roman" w:hAnsi="Times New Roman"/>
        </w:rPr>
        <w:t xml:space="preserve">prowadzenia odpowiedniej zmiany wysokości wynagrodzenia należnego </w:t>
      </w:r>
      <w:r w:rsidR="00AF5DBE" w:rsidRPr="00CE7C20">
        <w:rPr>
          <w:rFonts w:ascii="Times New Roman" w:hAnsi="Times New Roman"/>
          <w:b/>
        </w:rPr>
        <w:t>Wykonawcy</w:t>
      </w:r>
      <w:r>
        <w:rPr>
          <w:rFonts w:ascii="Times New Roman" w:hAnsi="Times New Roman"/>
        </w:rPr>
        <w:t xml:space="preserve"> w przypadku </w:t>
      </w:r>
      <w:r w:rsidR="00252DB0">
        <w:rPr>
          <w:rFonts w:ascii="Times New Roman" w:hAnsi="Times New Roman"/>
        </w:rPr>
        <w:t xml:space="preserve">ustawowej </w:t>
      </w:r>
      <w:r w:rsidR="00AF5DBE" w:rsidRPr="00CE7C20">
        <w:rPr>
          <w:rFonts w:ascii="Times New Roman" w:hAnsi="Times New Roman"/>
        </w:rPr>
        <w:t>zmiany:</w:t>
      </w:r>
    </w:p>
    <w:p w:rsidR="00AF5DBE" w:rsidRPr="00AF5DBE" w:rsidRDefault="00AF5DBE" w:rsidP="00F24870">
      <w:pPr>
        <w:numPr>
          <w:ilvl w:val="1"/>
          <w:numId w:val="42"/>
        </w:numPr>
        <w:shd w:val="clear" w:color="auto" w:fill="FFFFFF"/>
        <w:suppressAutoHyphens/>
        <w:autoSpaceDN w:val="0"/>
        <w:spacing w:line="240" w:lineRule="auto"/>
        <w:ind w:right="-1"/>
        <w:jc w:val="both"/>
        <w:textAlignment w:val="baseline"/>
        <w:rPr>
          <w:rFonts w:ascii="Times New Roman" w:hAnsi="Times New Roman" w:cs="Times New Roman"/>
        </w:rPr>
      </w:pPr>
      <w:r w:rsidRPr="00AF5DBE">
        <w:rPr>
          <w:rFonts w:ascii="Times New Roman" w:hAnsi="Times New Roman" w:cs="Times New Roman"/>
        </w:rPr>
        <w:t>stawki podatku od towarów i usług,</w:t>
      </w:r>
    </w:p>
    <w:p w:rsidR="00AF5DBE" w:rsidRPr="00AF5DBE" w:rsidRDefault="00AF5DBE" w:rsidP="00F24870">
      <w:pPr>
        <w:numPr>
          <w:ilvl w:val="1"/>
          <w:numId w:val="42"/>
        </w:numPr>
        <w:shd w:val="clear" w:color="auto" w:fill="FFFFFF"/>
        <w:suppressAutoHyphens/>
        <w:autoSpaceDN w:val="0"/>
        <w:spacing w:line="240" w:lineRule="auto"/>
        <w:ind w:right="-1"/>
        <w:jc w:val="both"/>
        <w:textAlignment w:val="baseline"/>
        <w:rPr>
          <w:rFonts w:ascii="Times New Roman" w:hAnsi="Times New Roman" w:cs="Times New Roman"/>
        </w:rPr>
      </w:pPr>
      <w:r w:rsidRPr="00AF5DBE">
        <w:rPr>
          <w:rFonts w:ascii="Times New Roman" w:hAnsi="Times New Roman" w:cs="Times New Roman"/>
        </w:rPr>
        <w:t xml:space="preserve">wysokości minimalnego wynagrodzenia za pracę ustalonego na podstawie </w:t>
      </w:r>
      <w:hyperlink r:id="rId44" w:anchor="/document/16992095?unitId=art(2)ust(5)&amp;cm=DOCUMENT" w:history="1">
        <w:r w:rsidRPr="00AF5DBE">
          <w:rPr>
            <w:rFonts w:ascii="Times New Roman" w:hAnsi="Times New Roman" w:cs="Times New Roman"/>
            <w:shd w:val="clear" w:color="auto" w:fill="FFFFFF"/>
          </w:rPr>
          <w:t>art. 2 ust. 5</w:t>
        </w:r>
      </w:hyperlink>
      <w:r w:rsidRPr="00AF5DBE">
        <w:rPr>
          <w:rFonts w:ascii="Times New Roman" w:hAnsi="Times New Roman" w:cs="Times New Roman"/>
          <w:shd w:val="clear" w:color="auto" w:fill="FFFFFF"/>
        </w:rPr>
        <w:t xml:space="preserve"> ustawy z dnia 10 października 2002 r. o minimalnym wynagrodzeniu za pracę </w:t>
      </w:r>
      <w:r w:rsidR="00804D5F">
        <w:rPr>
          <w:rFonts w:ascii="Times New Roman" w:hAnsi="Times New Roman" w:cs="Times New Roman"/>
          <w:shd w:val="clear" w:color="auto" w:fill="FFFFFF"/>
        </w:rPr>
        <w:br/>
      </w:r>
      <w:r w:rsidRPr="00AF5DBE">
        <w:rPr>
          <w:rFonts w:ascii="Times New Roman" w:hAnsi="Times New Roman" w:cs="Times New Roman"/>
          <w:shd w:val="clear" w:color="auto" w:fill="FFFFFF"/>
        </w:rPr>
        <w:t xml:space="preserve">(tj.: </w:t>
      </w:r>
      <w:r w:rsidRPr="00AF5DBE">
        <w:rPr>
          <w:rFonts w:ascii="Times New Roman" w:hAnsi="Times New Roman" w:cs="Times New Roman"/>
        </w:rPr>
        <w:t>Dz.U.2021 poz.1690)</w:t>
      </w:r>
    </w:p>
    <w:p w:rsidR="00AF5DBE" w:rsidRPr="00AF5DBE" w:rsidRDefault="00AF5DBE" w:rsidP="00F24870">
      <w:pPr>
        <w:numPr>
          <w:ilvl w:val="1"/>
          <w:numId w:val="42"/>
        </w:numPr>
        <w:shd w:val="clear" w:color="auto" w:fill="FFFFFF"/>
        <w:suppressAutoHyphens/>
        <w:autoSpaceDN w:val="0"/>
        <w:spacing w:line="240" w:lineRule="auto"/>
        <w:ind w:right="-1"/>
        <w:jc w:val="both"/>
        <w:textAlignment w:val="baseline"/>
        <w:rPr>
          <w:rFonts w:ascii="Times New Roman" w:hAnsi="Times New Roman" w:cs="Times New Roman"/>
        </w:rPr>
      </w:pPr>
      <w:r w:rsidRPr="00AF5DBE">
        <w:rPr>
          <w:rFonts w:ascii="Times New Roman" w:hAnsi="Times New Roman" w:cs="Times New Roman"/>
        </w:rPr>
        <w:t>zasad podlegania ubezpieczeniom społecznym lub ubezpieczeniu zdrowotnemu lub wysokości stawki składki na ubezpieczenia społeczne lub zdrowotne,</w:t>
      </w:r>
    </w:p>
    <w:p w:rsidR="00AF5DBE" w:rsidRPr="00AF5DBE" w:rsidRDefault="00CE7C20" w:rsidP="00E60F16">
      <w:pPr>
        <w:shd w:val="clear" w:color="auto" w:fill="FFFFFF"/>
        <w:spacing w:line="240" w:lineRule="auto"/>
        <w:ind w:left="1080" w:right="-1" w:hanging="200"/>
        <w:jc w:val="both"/>
        <w:rPr>
          <w:rFonts w:ascii="Times New Roman" w:hAnsi="Times New Roman" w:cs="Times New Roman"/>
        </w:rPr>
      </w:pPr>
      <w:r>
        <w:rPr>
          <w:rFonts w:ascii="Times New Roman" w:hAnsi="Times New Roman" w:cs="Times New Roman"/>
        </w:rPr>
        <w:tab/>
      </w:r>
      <w:r w:rsidR="00AF5DBE" w:rsidRPr="00AF5DBE">
        <w:rPr>
          <w:rFonts w:ascii="Times New Roman" w:hAnsi="Times New Roman" w:cs="Times New Roman"/>
        </w:rPr>
        <w:t xml:space="preserve">- jeżeli zmiany te będą miały wpływ na koszty wykonania przedmiotu umowy przez </w:t>
      </w:r>
      <w:r w:rsidR="00AF5DBE" w:rsidRPr="00AF5DBE">
        <w:rPr>
          <w:rFonts w:ascii="Times New Roman" w:hAnsi="Times New Roman" w:cs="Times New Roman"/>
          <w:b/>
        </w:rPr>
        <w:t>Wykonawcę.</w:t>
      </w:r>
    </w:p>
    <w:p w:rsidR="00CE7C20" w:rsidRDefault="00CE7C20" w:rsidP="00E60F16">
      <w:pPr>
        <w:tabs>
          <w:tab w:val="left" w:pos="1134"/>
        </w:tabs>
        <w:spacing w:line="240" w:lineRule="auto"/>
        <w:ind w:left="1134" w:right="28" w:hanging="425"/>
        <w:jc w:val="both"/>
        <w:rPr>
          <w:rFonts w:ascii="Times New Roman" w:hAnsi="Times New Roman" w:cs="Times New Roman"/>
        </w:rPr>
      </w:pPr>
      <w:r w:rsidRPr="00C430B1">
        <w:rPr>
          <w:rFonts w:ascii="Times New Roman" w:hAnsi="Times New Roman" w:cs="Times New Roman"/>
          <w:b/>
        </w:rPr>
        <w:t>4.2.</w:t>
      </w:r>
      <w:r w:rsidR="00C430B1">
        <w:rPr>
          <w:rFonts w:ascii="Times New Roman" w:hAnsi="Times New Roman" w:cs="Times New Roman"/>
        </w:rPr>
        <w:t xml:space="preserve"> </w:t>
      </w:r>
      <w:r w:rsidR="00AF5DBE" w:rsidRPr="00AF5DBE">
        <w:rPr>
          <w:rFonts w:ascii="Times New Roman" w:hAnsi="Times New Roman" w:cs="Times New Roman"/>
        </w:rPr>
        <w:t xml:space="preserve">W przypadku </w:t>
      </w:r>
      <w:r w:rsidR="00002731">
        <w:rPr>
          <w:rFonts w:ascii="Times New Roman" w:hAnsi="Times New Roman" w:cs="Times New Roman"/>
        </w:rPr>
        <w:t>o którym mowa w pkt.4, ppkt.4.1</w:t>
      </w:r>
      <w:r w:rsidR="0013299C">
        <w:rPr>
          <w:rFonts w:ascii="Times New Roman" w:hAnsi="Times New Roman" w:cs="Times New Roman"/>
        </w:rPr>
        <w:t>,</w:t>
      </w:r>
      <w:r w:rsidR="00AF5DBE" w:rsidRPr="00AF5DBE">
        <w:rPr>
          <w:rFonts w:ascii="Times New Roman" w:hAnsi="Times New Roman" w:cs="Times New Roman"/>
        </w:rPr>
        <w:t xml:space="preserve"> wysokość wynagrodzenia netto </w:t>
      </w:r>
      <w:r w:rsidR="00AF5DBE" w:rsidRPr="00AF5DBE">
        <w:rPr>
          <w:rFonts w:ascii="Times New Roman" w:hAnsi="Times New Roman" w:cs="Times New Roman"/>
          <w:b/>
        </w:rPr>
        <w:t>Wykonawcy</w:t>
      </w:r>
      <w:r w:rsidR="00252DB0">
        <w:rPr>
          <w:rFonts w:ascii="Times New Roman" w:hAnsi="Times New Roman" w:cs="Times New Roman"/>
        </w:rPr>
        <w:t>,</w:t>
      </w:r>
      <w:r w:rsidR="00AF5DBE" w:rsidRPr="00AF5DBE">
        <w:rPr>
          <w:rFonts w:ascii="Times New Roman" w:hAnsi="Times New Roman" w:cs="Times New Roman"/>
        </w:rPr>
        <w:t xml:space="preserve"> zostanie powiększona o kwotę podatku od towarów i usług w stawce obowiązującej na dzień wystawienia faktury vat.</w:t>
      </w:r>
    </w:p>
    <w:p w:rsidR="00C430B1" w:rsidRDefault="00CE7C20" w:rsidP="00E60F16">
      <w:pPr>
        <w:tabs>
          <w:tab w:val="left" w:pos="993"/>
        </w:tabs>
        <w:spacing w:line="240" w:lineRule="auto"/>
        <w:ind w:left="1134" w:right="28" w:hanging="425"/>
        <w:jc w:val="both"/>
        <w:rPr>
          <w:rFonts w:ascii="Times New Roman" w:hAnsi="Times New Roman" w:cs="Times New Roman"/>
        </w:rPr>
      </w:pPr>
      <w:r w:rsidRPr="00C430B1">
        <w:rPr>
          <w:rFonts w:ascii="Times New Roman" w:hAnsi="Times New Roman" w:cs="Times New Roman"/>
          <w:b/>
        </w:rPr>
        <w:t>4.3.</w:t>
      </w:r>
      <w:r>
        <w:rPr>
          <w:rFonts w:ascii="Times New Roman" w:hAnsi="Times New Roman" w:cs="Times New Roman"/>
        </w:rPr>
        <w:t xml:space="preserve"> </w:t>
      </w:r>
      <w:r w:rsidR="00AF5DBE" w:rsidRPr="00AF5DBE">
        <w:rPr>
          <w:rFonts w:ascii="Times New Roman" w:hAnsi="Times New Roman" w:cs="Times New Roman"/>
        </w:rPr>
        <w:t xml:space="preserve">W przypadku zaistnienia przesłanek określonych </w:t>
      </w:r>
      <w:r w:rsidR="00002731" w:rsidRPr="00002731">
        <w:rPr>
          <w:rFonts w:ascii="Times New Roman" w:hAnsi="Times New Roman" w:cs="Times New Roman"/>
        </w:rPr>
        <w:t>w pkt.4, ppkt.4.1</w:t>
      </w:r>
      <w:r w:rsidR="0013299C">
        <w:rPr>
          <w:rFonts w:ascii="Times New Roman" w:hAnsi="Times New Roman" w:cs="Times New Roman"/>
        </w:rPr>
        <w:t>,</w:t>
      </w:r>
      <w:r w:rsidR="00AF5DBE" w:rsidRPr="00AF5DBE">
        <w:rPr>
          <w:rFonts w:ascii="Times New Roman" w:hAnsi="Times New Roman" w:cs="Times New Roman"/>
        </w:rPr>
        <w:t xml:space="preserve"> </w:t>
      </w:r>
      <w:r w:rsidR="00AF5DBE" w:rsidRPr="00AF5DBE">
        <w:rPr>
          <w:rFonts w:ascii="Times New Roman" w:hAnsi="Times New Roman" w:cs="Times New Roman"/>
          <w:b/>
        </w:rPr>
        <w:t>Wykonawca</w:t>
      </w:r>
      <w:r w:rsidR="00AF5DBE" w:rsidRPr="00AF5DBE">
        <w:rPr>
          <w:rFonts w:ascii="Times New Roman" w:hAnsi="Times New Roman" w:cs="Times New Roman"/>
        </w:rPr>
        <w:t xml:space="preserve"> będzie uprawniony do złożenia pisemnego wniosku do </w:t>
      </w:r>
      <w:r w:rsidR="00AF5DBE" w:rsidRPr="00AF5DBE">
        <w:rPr>
          <w:rFonts w:ascii="Times New Roman" w:hAnsi="Times New Roman" w:cs="Times New Roman"/>
          <w:b/>
        </w:rPr>
        <w:t>Zamawiającego</w:t>
      </w:r>
      <w:r w:rsidR="00AF5DBE" w:rsidRPr="00AF5DBE">
        <w:rPr>
          <w:rFonts w:ascii="Times New Roman" w:hAnsi="Times New Roman" w:cs="Times New Roman"/>
        </w:rPr>
        <w:t xml:space="preserve"> o dokonanie zmiany wysokości wynagrodzenia. W pisemnym wniosku </w:t>
      </w:r>
      <w:r w:rsidR="00AF5DBE" w:rsidRPr="00AF5DBE">
        <w:rPr>
          <w:rFonts w:ascii="Times New Roman" w:hAnsi="Times New Roman" w:cs="Times New Roman"/>
          <w:b/>
        </w:rPr>
        <w:t>Wykonawca</w:t>
      </w:r>
      <w:r w:rsidR="00AF5DBE" w:rsidRPr="00AF5DBE">
        <w:rPr>
          <w:rFonts w:ascii="Times New Roman" w:hAnsi="Times New Roman" w:cs="Times New Roman"/>
        </w:rPr>
        <w:t xml:space="preserve"> zobowiązany jest do przedstawienia szczegółowego wyliczenia, z którego będzie wynikało, w jaki sposób i o ile </w:t>
      </w:r>
      <w:r w:rsidR="00AF5DBE" w:rsidRPr="00AF5DBE">
        <w:rPr>
          <w:rFonts w:ascii="Times New Roman" w:hAnsi="Times New Roman" w:cs="Times New Roman"/>
        </w:rPr>
        <w:lastRenderedPageBreak/>
        <w:t xml:space="preserve">zmiany określone </w:t>
      </w:r>
      <w:r w:rsidR="00002731" w:rsidRPr="00002731">
        <w:rPr>
          <w:rFonts w:ascii="Times New Roman" w:hAnsi="Times New Roman" w:cs="Times New Roman"/>
        </w:rPr>
        <w:t>w pkt.4, ppkt.4.1</w:t>
      </w:r>
      <w:r w:rsidR="00002731">
        <w:rPr>
          <w:rFonts w:ascii="Times New Roman" w:hAnsi="Times New Roman" w:cs="Times New Roman"/>
        </w:rPr>
        <w:t xml:space="preserve"> </w:t>
      </w:r>
      <w:r w:rsidR="00AF5DBE" w:rsidRPr="00AF5DBE">
        <w:rPr>
          <w:rFonts w:ascii="Times New Roman" w:hAnsi="Times New Roman" w:cs="Times New Roman"/>
        </w:rPr>
        <w:t xml:space="preserve">wpłynęły na zmianę kosztów wykonania przedmiotu umowy przez </w:t>
      </w:r>
      <w:r w:rsidR="00AF5DBE" w:rsidRPr="00AF5DBE">
        <w:rPr>
          <w:rFonts w:ascii="Times New Roman" w:hAnsi="Times New Roman" w:cs="Times New Roman"/>
          <w:b/>
        </w:rPr>
        <w:t>Wykonawcę</w:t>
      </w:r>
      <w:r w:rsidR="00AF5DBE" w:rsidRPr="00AF5DBE">
        <w:rPr>
          <w:rFonts w:ascii="Times New Roman" w:hAnsi="Times New Roman" w:cs="Times New Roman"/>
        </w:rPr>
        <w:t xml:space="preserve">. Wniosek musi również zawierać uzasadnienie i określenie kwoty, o jaką ma wzrosnąć wynagrodzenie </w:t>
      </w:r>
      <w:r w:rsidR="00AF5DBE" w:rsidRPr="00AF5DBE">
        <w:rPr>
          <w:rFonts w:ascii="Times New Roman" w:hAnsi="Times New Roman" w:cs="Times New Roman"/>
          <w:b/>
        </w:rPr>
        <w:t>Wykonawcy</w:t>
      </w:r>
      <w:r w:rsidR="00AF5DBE" w:rsidRPr="00AF5DBE">
        <w:rPr>
          <w:rFonts w:ascii="Times New Roman" w:hAnsi="Times New Roman" w:cs="Times New Roman"/>
        </w:rPr>
        <w:t>.</w:t>
      </w:r>
    </w:p>
    <w:p w:rsidR="00DB52D9" w:rsidRDefault="00C430B1" w:rsidP="00E60F16">
      <w:pPr>
        <w:tabs>
          <w:tab w:val="left" w:pos="993"/>
        </w:tabs>
        <w:spacing w:line="240" w:lineRule="auto"/>
        <w:ind w:left="1134" w:right="28" w:hanging="425"/>
        <w:jc w:val="both"/>
        <w:rPr>
          <w:rFonts w:ascii="Times New Roman" w:hAnsi="Times New Roman" w:cs="Times New Roman"/>
        </w:rPr>
      </w:pPr>
      <w:r w:rsidRPr="00DB52D9">
        <w:rPr>
          <w:rFonts w:ascii="Times New Roman" w:hAnsi="Times New Roman" w:cs="Times New Roman"/>
          <w:b/>
        </w:rPr>
        <w:t>4.4.</w:t>
      </w:r>
      <w:r>
        <w:rPr>
          <w:rFonts w:ascii="Times New Roman" w:hAnsi="Times New Roman" w:cs="Times New Roman"/>
        </w:rPr>
        <w:t xml:space="preserve"> </w:t>
      </w:r>
      <w:r w:rsidR="00AF5DBE" w:rsidRPr="00AF5DBE">
        <w:rPr>
          <w:rFonts w:ascii="Times New Roman" w:hAnsi="Times New Roman" w:cs="Times New Roman"/>
        </w:rPr>
        <w:t xml:space="preserve">W terminie 14 dni od przedłożenia przez </w:t>
      </w:r>
      <w:r w:rsidR="00AF5DBE" w:rsidRPr="00AF5DBE">
        <w:rPr>
          <w:rFonts w:ascii="Times New Roman" w:hAnsi="Times New Roman" w:cs="Times New Roman"/>
          <w:b/>
        </w:rPr>
        <w:t>Wykonawcę</w:t>
      </w:r>
      <w:r w:rsidR="00252DB0">
        <w:rPr>
          <w:rFonts w:ascii="Times New Roman" w:hAnsi="Times New Roman" w:cs="Times New Roman"/>
        </w:rPr>
        <w:t xml:space="preserve"> pisemnego wniosku,</w:t>
      </w:r>
      <w:r w:rsidR="00AF5DBE" w:rsidRPr="00AF5DBE">
        <w:rPr>
          <w:rFonts w:ascii="Times New Roman" w:hAnsi="Times New Roman" w:cs="Times New Roman"/>
        </w:rPr>
        <w:t xml:space="preserve"> </w:t>
      </w:r>
      <w:r w:rsidR="00AF5DBE" w:rsidRPr="00AF5DBE">
        <w:rPr>
          <w:rFonts w:ascii="Times New Roman" w:hAnsi="Times New Roman" w:cs="Times New Roman"/>
          <w:b/>
        </w:rPr>
        <w:t>Zamawiający</w:t>
      </w:r>
      <w:r w:rsidR="00AF5DBE" w:rsidRPr="00AF5DBE">
        <w:rPr>
          <w:rFonts w:ascii="Times New Roman" w:hAnsi="Times New Roman" w:cs="Times New Roman"/>
        </w:rPr>
        <w:t xml:space="preserve"> pisemnie ustosunkuje się do niego i uwzględni go w całości albo wniesie swoje zastrzeżenia. W przypadku wniesienia zastrzeżeń przez </w:t>
      </w:r>
      <w:r w:rsidR="00AF5DBE" w:rsidRPr="00AF5DBE">
        <w:rPr>
          <w:rFonts w:ascii="Times New Roman" w:hAnsi="Times New Roman" w:cs="Times New Roman"/>
          <w:b/>
        </w:rPr>
        <w:t>Zamawiającego</w:t>
      </w:r>
      <w:r w:rsidR="00AF5DBE" w:rsidRPr="00AF5DBE">
        <w:rPr>
          <w:rFonts w:ascii="Times New Roman" w:hAnsi="Times New Roman" w:cs="Times New Roman"/>
        </w:rPr>
        <w:t xml:space="preserve">, Strony przystąpią do negocjacji zmiany wysokości wynagrodzenia, które powinny się zakończyć w terminie 14 dni od dnia dostarczenia </w:t>
      </w:r>
      <w:r w:rsidR="00AF5DBE" w:rsidRPr="00AF5DBE">
        <w:rPr>
          <w:rFonts w:ascii="Times New Roman" w:hAnsi="Times New Roman" w:cs="Times New Roman"/>
          <w:b/>
        </w:rPr>
        <w:t xml:space="preserve">Wykonawcy </w:t>
      </w:r>
      <w:r w:rsidR="00AF5DBE" w:rsidRPr="00AF5DBE">
        <w:rPr>
          <w:rFonts w:ascii="Times New Roman" w:hAnsi="Times New Roman" w:cs="Times New Roman"/>
        </w:rPr>
        <w:t>tych zastrzeżeń.</w:t>
      </w:r>
    </w:p>
    <w:p w:rsidR="00AF5DBE" w:rsidRPr="00AF5DBE" w:rsidRDefault="00DB52D9" w:rsidP="00E60F16">
      <w:pPr>
        <w:tabs>
          <w:tab w:val="left" w:pos="993"/>
        </w:tabs>
        <w:spacing w:line="240" w:lineRule="auto"/>
        <w:ind w:left="1134" w:right="28" w:hanging="425"/>
        <w:jc w:val="both"/>
        <w:rPr>
          <w:rFonts w:ascii="Times New Roman" w:hAnsi="Times New Roman" w:cs="Times New Roman"/>
        </w:rPr>
      </w:pPr>
      <w:r w:rsidRPr="00DB52D9">
        <w:rPr>
          <w:rFonts w:ascii="Times New Roman" w:hAnsi="Times New Roman" w:cs="Times New Roman"/>
          <w:b/>
        </w:rPr>
        <w:t>4.5.</w:t>
      </w:r>
      <w:r>
        <w:rPr>
          <w:rFonts w:ascii="Times New Roman" w:hAnsi="Times New Roman" w:cs="Times New Roman"/>
        </w:rPr>
        <w:t xml:space="preserve"> </w:t>
      </w:r>
      <w:r w:rsidR="00AF5DBE" w:rsidRPr="00AF5DBE">
        <w:rPr>
          <w:rFonts w:ascii="Times New Roman" w:hAnsi="Times New Roman" w:cs="Times New Roman"/>
        </w:rPr>
        <w:t xml:space="preserve">Podstawą do zmiany wysokości wynagrodzenia </w:t>
      </w:r>
      <w:r w:rsidR="00AF5DBE" w:rsidRPr="00AF5DBE">
        <w:rPr>
          <w:rFonts w:ascii="Times New Roman" w:hAnsi="Times New Roman" w:cs="Times New Roman"/>
          <w:b/>
        </w:rPr>
        <w:t>Wykonawcy</w:t>
      </w:r>
      <w:r w:rsidR="00246077">
        <w:rPr>
          <w:rFonts w:ascii="Times New Roman" w:hAnsi="Times New Roman" w:cs="Times New Roman"/>
        </w:rPr>
        <w:t>,</w:t>
      </w:r>
      <w:r w:rsidR="00AF5DBE" w:rsidRPr="00AF5DBE">
        <w:rPr>
          <w:rFonts w:ascii="Times New Roman" w:hAnsi="Times New Roman" w:cs="Times New Roman"/>
        </w:rPr>
        <w:t xml:space="preserve"> jest przekazanie przez </w:t>
      </w:r>
      <w:r w:rsidR="00AF5DBE" w:rsidRPr="00AF5DBE">
        <w:rPr>
          <w:rFonts w:ascii="Times New Roman" w:hAnsi="Times New Roman" w:cs="Times New Roman"/>
          <w:b/>
        </w:rPr>
        <w:t>Wykonawcę</w:t>
      </w:r>
      <w:r w:rsidR="00AF5DBE" w:rsidRPr="00AF5DBE">
        <w:rPr>
          <w:rFonts w:ascii="Times New Roman" w:hAnsi="Times New Roman" w:cs="Times New Roman"/>
        </w:rPr>
        <w:t xml:space="preserve"> w formie pisemnej wniosku o dokonanie takiej zmiany, zawierającego szczegółowe informacje o tym, </w:t>
      </w:r>
      <w:r w:rsidR="00252DB0">
        <w:rPr>
          <w:rFonts w:ascii="Times New Roman" w:hAnsi="Times New Roman" w:cs="Times New Roman"/>
        </w:rPr>
        <w:t xml:space="preserve">która ze zmian określonych </w:t>
      </w:r>
      <w:r w:rsidR="00002731" w:rsidRPr="00002731">
        <w:rPr>
          <w:rFonts w:ascii="Times New Roman" w:hAnsi="Times New Roman" w:cs="Times New Roman"/>
        </w:rPr>
        <w:t>w pkt.4, ppkt.4.1</w:t>
      </w:r>
      <w:r w:rsidR="00002731">
        <w:rPr>
          <w:rFonts w:ascii="Times New Roman" w:hAnsi="Times New Roman" w:cs="Times New Roman"/>
        </w:rPr>
        <w:t xml:space="preserve"> </w:t>
      </w:r>
      <w:r w:rsidR="00AF5DBE" w:rsidRPr="00AF5DBE">
        <w:rPr>
          <w:rFonts w:ascii="Times New Roman" w:hAnsi="Times New Roman" w:cs="Times New Roman"/>
        </w:rPr>
        <w:t xml:space="preserve">oraz w jaki sposób ma wpływ na koszty wykonania przedmiotu umowy przez </w:t>
      </w:r>
      <w:r w:rsidR="00AF5DBE" w:rsidRPr="00AF5DBE">
        <w:rPr>
          <w:rFonts w:ascii="Times New Roman" w:hAnsi="Times New Roman" w:cs="Times New Roman"/>
          <w:b/>
        </w:rPr>
        <w:t>Wykonawcę</w:t>
      </w:r>
      <w:r w:rsidR="00AF5DBE" w:rsidRPr="00AF5DBE">
        <w:rPr>
          <w:rFonts w:ascii="Times New Roman" w:hAnsi="Times New Roman" w:cs="Times New Roman"/>
        </w:rPr>
        <w:t>.</w:t>
      </w:r>
    </w:p>
    <w:p w:rsidR="00F37A5D" w:rsidRDefault="00DB52D9" w:rsidP="00F37A5D">
      <w:pPr>
        <w:spacing w:line="240" w:lineRule="auto"/>
        <w:ind w:left="1134" w:right="28" w:hanging="425"/>
        <w:jc w:val="both"/>
        <w:rPr>
          <w:rFonts w:ascii="Times New Roman" w:hAnsi="Times New Roman" w:cs="Times New Roman"/>
        </w:rPr>
      </w:pPr>
      <w:r w:rsidRPr="00DB52D9">
        <w:rPr>
          <w:rFonts w:ascii="Times New Roman" w:hAnsi="Times New Roman" w:cs="Times New Roman"/>
          <w:b/>
        </w:rPr>
        <w:t>4.6.</w:t>
      </w:r>
      <w:r>
        <w:rPr>
          <w:rFonts w:ascii="Times New Roman" w:hAnsi="Times New Roman" w:cs="Times New Roman"/>
        </w:rPr>
        <w:t xml:space="preserve"> </w:t>
      </w:r>
      <w:r w:rsidR="00AF5DBE" w:rsidRPr="00AF5DBE">
        <w:rPr>
          <w:rFonts w:ascii="Times New Roman" w:hAnsi="Times New Roman" w:cs="Times New Roman"/>
        </w:rPr>
        <w:t xml:space="preserve">Wzrost wysokości wynagrodzenia może dotyczyć wyłącznie usług niewykonanych przez </w:t>
      </w:r>
      <w:r w:rsidR="00AF5DBE" w:rsidRPr="00AF5DBE">
        <w:rPr>
          <w:rFonts w:ascii="Times New Roman" w:hAnsi="Times New Roman" w:cs="Times New Roman"/>
          <w:b/>
        </w:rPr>
        <w:t>Wykonawcę</w:t>
      </w:r>
      <w:r w:rsidR="00AF5DBE" w:rsidRPr="00AF5DBE">
        <w:rPr>
          <w:rFonts w:ascii="Times New Roman" w:hAnsi="Times New Roman" w:cs="Times New Roman"/>
        </w:rPr>
        <w:t xml:space="preserve"> do czasu wystąpi</w:t>
      </w:r>
      <w:r w:rsidR="00252DB0">
        <w:rPr>
          <w:rFonts w:ascii="Times New Roman" w:hAnsi="Times New Roman" w:cs="Times New Roman"/>
        </w:rPr>
        <w:t xml:space="preserve">enia zmian, o których mowa </w:t>
      </w:r>
      <w:r w:rsidR="00002731" w:rsidRPr="00002731">
        <w:rPr>
          <w:rFonts w:ascii="Times New Roman" w:hAnsi="Times New Roman" w:cs="Times New Roman"/>
        </w:rPr>
        <w:t>w pkt.4, ppkt.4.1</w:t>
      </w:r>
      <w:r w:rsidR="0013299C">
        <w:rPr>
          <w:rFonts w:ascii="Times New Roman" w:hAnsi="Times New Roman" w:cs="Times New Roman"/>
        </w:rPr>
        <w:t>.</w:t>
      </w:r>
    </w:p>
    <w:p w:rsidR="00F37A5D" w:rsidRDefault="00F37A5D" w:rsidP="00F37A5D">
      <w:pPr>
        <w:spacing w:line="240" w:lineRule="auto"/>
        <w:ind w:left="1134" w:right="28" w:hanging="425"/>
        <w:jc w:val="both"/>
        <w:rPr>
          <w:rFonts w:ascii="Times New Roman" w:hAnsi="Times New Roman" w:cs="Times New Roman"/>
        </w:rPr>
      </w:pPr>
      <w:r w:rsidRPr="00F37A5D">
        <w:rPr>
          <w:rFonts w:ascii="Times New Roman" w:hAnsi="Times New Roman" w:cs="Times New Roman"/>
          <w:b/>
        </w:rPr>
        <w:t>4.</w:t>
      </w:r>
      <w:r w:rsidRPr="00F37A5D">
        <w:rPr>
          <w:rFonts w:ascii="Times New Roman" w:hAnsi="Times New Roman"/>
          <w:b/>
        </w:rPr>
        <w:t>7.</w:t>
      </w:r>
      <w:r>
        <w:rPr>
          <w:rFonts w:ascii="Times New Roman" w:hAnsi="Times New Roman"/>
        </w:rPr>
        <w:t xml:space="preserve"> Z</w:t>
      </w:r>
      <w:r w:rsidRPr="00AA5387">
        <w:rPr>
          <w:rFonts w:ascii="Times New Roman" w:hAnsi="Times New Roman"/>
        </w:rPr>
        <w:t>mian w stosunku do opisu przedmiotu zamówienia w zakresie wykonania prac nie wykraczających poza zakres przedmiotu zamówienia, w sytuacji możliwości usprawnienia realizacji przedmiotu umowy</w:t>
      </w:r>
      <w:r w:rsidR="00804D5F">
        <w:rPr>
          <w:rFonts w:ascii="Times New Roman" w:hAnsi="Times New Roman"/>
        </w:rPr>
        <w:t>.</w:t>
      </w:r>
    </w:p>
    <w:p w:rsidR="00F37A5D" w:rsidRDefault="00F37A5D" w:rsidP="00F37A5D">
      <w:pPr>
        <w:spacing w:line="240" w:lineRule="auto"/>
        <w:ind w:left="1134" w:right="28" w:hanging="425"/>
        <w:jc w:val="both"/>
        <w:rPr>
          <w:rFonts w:ascii="Times New Roman" w:hAnsi="Times New Roman" w:cs="Times New Roman"/>
        </w:rPr>
      </w:pPr>
      <w:r w:rsidRPr="00F37A5D">
        <w:rPr>
          <w:rFonts w:ascii="Times New Roman" w:hAnsi="Times New Roman" w:cs="Times New Roman"/>
          <w:b/>
        </w:rPr>
        <w:t>4.</w:t>
      </w:r>
      <w:r w:rsidRPr="00F37A5D">
        <w:rPr>
          <w:rFonts w:ascii="Times New Roman" w:hAnsi="Times New Roman"/>
          <w:b/>
        </w:rPr>
        <w:t>8</w:t>
      </w:r>
      <w:r>
        <w:rPr>
          <w:rFonts w:ascii="Times New Roman" w:hAnsi="Times New Roman"/>
        </w:rPr>
        <w:t>. Z</w:t>
      </w:r>
      <w:r w:rsidRPr="00AA5387">
        <w:rPr>
          <w:rFonts w:ascii="Times New Roman" w:hAnsi="Times New Roman"/>
        </w:rPr>
        <w:t>mian będących następstwem sukcesji uniwersalnej albo przejęcia z mocy prawa pełni praw i obowiązków dotyczących którejkolwiek ze stron umowy</w:t>
      </w:r>
    </w:p>
    <w:p w:rsidR="00F37A5D" w:rsidRPr="00AF5DBE" w:rsidRDefault="00F37A5D" w:rsidP="00F37A5D">
      <w:pPr>
        <w:spacing w:line="240" w:lineRule="auto"/>
        <w:ind w:left="1134" w:right="28" w:hanging="425"/>
        <w:jc w:val="both"/>
        <w:rPr>
          <w:rFonts w:ascii="Times New Roman" w:hAnsi="Times New Roman" w:cs="Times New Roman"/>
        </w:rPr>
      </w:pPr>
      <w:r w:rsidRPr="00F37A5D">
        <w:rPr>
          <w:rFonts w:ascii="Times New Roman" w:hAnsi="Times New Roman" w:cs="Times New Roman"/>
          <w:b/>
        </w:rPr>
        <w:t>4</w:t>
      </w:r>
      <w:r w:rsidRPr="00F37A5D">
        <w:rPr>
          <w:rFonts w:ascii="Times New Roman" w:hAnsi="Times New Roman"/>
          <w:b/>
        </w:rPr>
        <w:t>.9.</w:t>
      </w:r>
      <w:r>
        <w:rPr>
          <w:rFonts w:ascii="Times New Roman" w:hAnsi="Times New Roman"/>
        </w:rPr>
        <w:t xml:space="preserve"> I</w:t>
      </w:r>
      <w:r w:rsidRPr="00AA5387">
        <w:rPr>
          <w:rFonts w:ascii="Times New Roman" w:hAnsi="Times New Roman"/>
        </w:rPr>
        <w:t>nnych istotnych zmian umowy w zakresie, którego nie można przewidzieć na etapie publikacji ogłoszenia o zamówieniu - w przypadku wystąpienia nadzwyczajnej okoliczności, której nie można było przewidzieć na etapie publikacji ogłoszenia o zamówieniu, a która spowoduje, że prawidłowe wykonanie zamówienia będzie uzależnione od tej zmiany</w:t>
      </w:r>
    </w:p>
    <w:p w:rsidR="0013299C" w:rsidRDefault="00C63D46" w:rsidP="009920A2">
      <w:pPr>
        <w:pStyle w:val="Akapitzlist"/>
        <w:numPr>
          <w:ilvl w:val="6"/>
          <w:numId w:val="11"/>
        </w:numPr>
        <w:shd w:val="clear" w:color="auto" w:fill="FFFFFF"/>
        <w:spacing w:line="240" w:lineRule="auto"/>
        <w:ind w:left="709" w:right="-1" w:hanging="283"/>
        <w:jc w:val="both"/>
        <w:rPr>
          <w:rFonts w:ascii="Times New Roman" w:hAnsi="Times New Roman"/>
          <w:szCs w:val="22"/>
        </w:rPr>
      </w:pPr>
      <w:r w:rsidRPr="00E01166">
        <w:rPr>
          <w:rFonts w:ascii="Times New Roman" w:hAnsi="Times New Roman"/>
          <w:szCs w:val="22"/>
        </w:rPr>
        <w:t>Wszystkie zmiany U</w:t>
      </w:r>
      <w:r w:rsidR="00DC24A5" w:rsidRPr="00E01166">
        <w:rPr>
          <w:rFonts w:ascii="Times New Roman" w:hAnsi="Times New Roman"/>
          <w:szCs w:val="22"/>
        </w:rPr>
        <w:t>mowy wymagają formy pisemnej pod rygorem nieważności z wyłączeniem okoliczności określonych we wzorze umowy.</w:t>
      </w:r>
    </w:p>
    <w:p w:rsidR="0013299C" w:rsidRPr="0013299C" w:rsidRDefault="00F86DB2" w:rsidP="009920A2">
      <w:pPr>
        <w:pStyle w:val="Akapitzlist"/>
        <w:numPr>
          <w:ilvl w:val="6"/>
          <w:numId w:val="11"/>
        </w:numPr>
        <w:shd w:val="clear" w:color="auto" w:fill="FFFFFF"/>
        <w:spacing w:line="240" w:lineRule="auto"/>
        <w:ind w:left="709" w:right="-1" w:hanging="283"/>
        <w:jc w:val="both"/>
        <w:rPr>
          <w:rFonts w:ascii="Times New Roman" w:hAnsi="Times New Roman"/>
          <w:szCs w:val="22"/>
        </w:rPr>
      </w:pPr>
      <w:r w:rsidRPr="0013299C">
        <w:rPr>
          <w:rFonts w:ascii="Times New Roman" w:hAnsi="Times New Roman"/>
          <w:b/>
        </w:rPr>
        <w:t>Zamawiający</w:t>
      </w:r>
      <w:r w:rsidRPr="0013299C">
        <w:rPr>
          <w:rFonts w:ascii="Times New Roman" w:hAnsi="Times New Roman"/>
        </w:rPr>
        <w:t xml:space="preserve"> przewiduje możliwość zmiany zawartej umowy w stosunku do treści wybranej oferty w zakresie uregulowanym w art. 454 – 455 ustawy Pzp. oraz wskazanym we Wzorze Umowy.</w:t>
      </w:r>
    </w:p>
    <w:p w:rsidR="00DC24A5" w:rsidRDefault="00DC24A5" w:rsidP="009920A2">
      <w:pPr>
        <w:pStyle w:val="Akapitzlist"/>
        <w:numPr>
          <w:ilvl w:val="6"/>
          <w:numId w:val="11"/>
        </w:numPr>
        <w:shd w:val="clear" w:color="auto" w:fill="FFFFFF"/>
        <w:spacing w:line="240" w:lineRule="auto"/>
        <w:ind w:left="709" w:right="-1" w:hanging="283"/>
        <w:jc w:val="both"/>
        <w:rPr>
          <w:rFonts w:ascii="Times New Roman" w:hAnsi="Times New Roman"/>
          <w:szCs w:val="22"/>
        </w:rPr>
      </w:pPr>
      <w:r w:rsidRPr="0013299C">
        <w:rPr>
          <w:rFonts w:ascii="Times New Roman" w:hAnsi="Times New Roman"/>
          <w:b/>
          <w:szCs w:val="22"/>
        </w:rPr>
        <w:t>Wykonawca</w:t>
      </w:r>
      <w:r w:rsidRPr="0013299C">
        <w:rPr>
          <w:rFonts w:ascii="Times New Roman" w:hAnsi="Times New Roman"/>
          <w:szCs w:val="22"/>
        </w:rPr>
        <w:t xml:space="preserve"> podpisujący ofertę przedłoży dokumenty, z których wynika potwierdzenie reprezentacji i umocowania do podpisania oferty (umowy).</w:t>
      </w:r>
    </w:p>
    <w:p w:rsidR="00320EBE" w:rsidRPr="00320EBE" w:rsidRDefault="00320EBE" w:rsidP="009920A2">
      <w:pPr>
        <w:pStyle w:val="Akapitzlist"/>
        <w:numPr>
          <w:ilvl w:val="6"/>
          <w:numId w:val="11"/>
        </w:numPr>
        <w:shd w:val="clear" w:color="auto" w:fill="FFFFFF"/>
        <w:spacing w:line="240" w:lineRule="auto"/>
        <w:ind w:left="709" w:right="-1" w:hanging="283"/>
        <w:jc w:val="both"/>
        <w:rPr>
          <w:rFonts w:ascii="Times New Roman" w:hAnsi="Times New Roman"/>
          <w:szCs w:val="22"/>
        </w:rPr>
      </w:pPr>
      <w:r>
        <w:rPr>
          <w:rFonts w:ascii="Times New Roman" w:hAnsi="Times New Roman"/>
          <w:b/>
          <w:szCs w:val="22"/>
        </w:rPr>
        <w:t>Odstąpienie od Umowy:</w:t>
      </w:r>
    </w:p>
    <w:p w:rsidR="00320EBE" w:rsidRDefault="00320EBE" w:rsidP="00E60F16">
      <w:pPr>
        <w:shd w:val="clear" w:color="auto" w:fill="FFFFFF"/>
        <w:spacing w:line="240" w:lineRule="auto"/>
        <w:ind w:left="734" w:firstLine="0"/>
        <w:jc w:val="both"/>
      </w:pPr>
      <w:r>
        <w:rPr>
          <w:rFonts w:ascii="Times New Roman" w:hAnsi="Times New Roman"/>
        </w:rPr>
        <w:t>Stronom przysługuje prawo odstąpienia od Umowy przyjmując trzydziestodniowy termin wypowiedzenia, w podanych niżej przypadkach.</w:t>
      </w:r>
    </w:p>
    <w:p w:rsidR="00320EBE" w:rsidRDefault="00320EBE" w:rsidP="00F24870">
      <w:pPr>
        <w:pStyle w:val="Akapitzlist"/>
        <w:numPr>
          <w:ilvl w:val="1"/>
          <w:numId w:val="44"/>
        </w:numPr>
        <w:shd w:val="clear" w:color="auto" w:fill="FFFFFF"/>
        <w:tabs>
          <w:tab w:val="left" w:pos="580"/>
        </w:tabs>
        <w:suppressAutoHyphens/>
        <w:autoSpaceDN w:val="0"/>
        <w:spacing w:line="240" w:lineRule="auto"/>
        <w:ind w:left="1134" w:hanging="425"/>
        <w:jc w:val="both"/>
        <w:textAlignment w:val="baseline"/>
      </w:pPr>
      <w:r w:rsidRPr="00320EBE">
        <w:rPr>
          <w:rFonts w:ascii="Times New Roman" w:hAnsi="Times New Roman"/>
          <w:b/>
        </w:rPr>
        <w:t xml:space="preserve">Zamawiającemu </w:t>
      </w:r>
      <w:r w:rsidRPr="00320EBE">
        <w:rPr>
          <w:rFonts w:ascii="Times New Roman" w:hAnsi="Times New Roman"/>
        </w:rPr>
        <w:t>przysługuje prawo odstąpienia od Umowy:</w:t>
      </w:r>
    </w:p>
    <w:p w:rsidR="004311A8" w:rsidRPr="004311A8" w:rsidRDefault="00320EBE" w:rsidP="00F24870">
      <w:pPr>
        <w:pStyle w:val="Akapitzlist"/>
        <w:numPr>
          <w:ilvl w:val="0"/>
          <w:numId w:val="45"/>
        </w:numPr>
        <w:shd w:val="clear" w:color="auto" w:fill="FFFFFF"/>
        <w:tabs>
          <w:tab w:val="left" w:pos="2340"/>
        </w:tabs>
        <w:suppressAutoHyphens/>
        <w:autoSpaceDN w:val="0"/>
        <w:spacing w:line="240" w:lineRule="auto"/>
        <w:ind w:left="1418" w:hanging="284"/>
        <w:jc w:val="both"/>
        <w:textAlignment w:val="baseline"/>
      </w:pPr>
      <w:r w:rsidRPr="00320EBE">
        <w:rPr>
          <w:rFonts w:ascii="Times New Roman" w:hAnsi="Times New Roman"/>
        </w:rPr>
        <w:t>W razie wystąpienia istotnej zmiany okoliczności powodujących, że wykonanie umowy nie leży w interesie publicznym, czego nie można było przewidzieć w chw</w:t>
      </w:r>
      <w:r>
        <w:rPr>
          <w:rFonts w:ascii="Times New Roman" w:hAnsi="Times New Roman"/>
        </w:rPr>
        <w:t xml:space="preserve">ili zawarcia umowy; odstąpienie </w:t>
      </w:r>
      <w:r w:rsidRPr="00320EBE">
        <w:rPr>
          <w:rFonts w:ascii="Times New Roman" w:hAnsi="Times New Roman"/>
        </w:rPr>
        <w:t>od umowy w tym wypadku może nastąpić w terminie m</w:t>
      </w:r>
      <w:r>
        <w:rPr>
          <w:rFonts w:ascii="Times New Roman" w:hAnsi="Times New Roman"/>
        </w:rPr>
        <w:t xml:space="preserve">iesiąca </w:t>
      </w:r>
      <w:r w:rsidR="00804D5F">
        <w:rPr>
          <w:rFonts w:ascii="Times New Roman" w:hAnsi="Times New Roman"/>
        </w:rPr>
        <w:br/>
      </w:r>
      <w:r>
        <w:rPr>
          <w:rFonts w:ascii="Times New Roman" w:hAnsi="Times New Roman"/>
        </w:rPr>
        <w:t xml:space="preserve">od powzięcia wiadomości </w:t>
      </w:r>
      <w:r w:rsidRPr="00320EBE">
        <w:rPr>
          <w:rFonts w:ascii="Times New Roman" w:hAnsi="Times New Roman"/>
        </w:rPr>
        <w:t>o powyższych okolicznościach, bez obowiązku zapłaty kar umownych.</w:t>
      </w:r>
    </w:p>
    <w:p w:rsidR="004311A8" w:rsidRPr="004311A8" w:rsidRDefault="004311A8" w:rsidP="00F24870">
      <w:pPr>
        <w:pStyle w:val="Akapitzlist"/>
        <w:numPr>
          <w:ilvl w:val="0"/>
          <w:numId w:val="45"/>
        </w:numPr>
        <w:shd w:val="clear" w:color="auto" w:fill="FFFFFF"/>
        <w:tabs>
          <w:tab w:val="left" w:pos="2340"/>
        </w:tabs>
        <w:suppressAutoHyphens/>
        <w:autoSpaceDN w:val="0"/>
        <w:spacing w:line="240" w:lineRule="auto"/>
        <w:ind w:left="1418" w:hanging="284"/>
        <w:jc w:val="both"/>
        <w:textAlignment w:val="baseline"/>
      </w:pPr>
      <w:r w:rsidRPr="004311A8">
        <w:rPr>
          <w:rFonts w:ascii="Times New Roman" w:hAnsi="Times New Roman"/>
        </w:rPr>
        <w:t xml:space="preserve">Rozwiązanie Umowy może nastąpić w wyniku co najmniej dwukrotnego naruszenia przez </w:t>
      </w:r>
      <w:r w:rsidRPr="004311A8">
        <w:rPr>
          <w:rFonts w:ascii="Times New Roman" w:hAnsi="Times New Roman"/>
          <w:b/>
        </w:rPr>
        <w:t>Wykonawcę</w:t>
      </w:r>
      <w:r w:rsidRPr="004311A8">
        <w:rPr>
          <w:rFonts w:ascii="Times New Roman" w:hAnsi="Times New Roman"/>
        </w:rPr>
        <w:t xml:space="preserve"> ważnych postanowień Umowy, których niewykonanie lub nienależyte wykonanie skutkowało nałożeniem trzech kar.</w:t>
      </w:r>
    </w:p>
    <w:p w:rsidR="004311A8" w:rsidRPr="004311A8" w:rsidRDefault="004311A8" w:rsidP="00F24870">
      <w:pPr>
        <w:pStyle w:val="Akapitzlist"/>
        <w:numPr>
          <w:ilvl w:val="0"/>
          <w:numId w:val="45"/>
        </w:numPr>
        <w:shd w:val="clear" w:color="auto" w:fill="FFFFFF"/>
        <w:tabs>
          <w:tab w:val="left" w:pos="2340"/>
        </w:tabs>
        <w:suppressAutoHyphens/>
        <w:autoSpaceDN w:val="0"/>
        <w:spacing w:line="240" w:lineRule="auto"/>
        <w:ind w:left="1418" w:hanging="284"/>
        <w:jc w:val="both"/>
        <w:textAlignment w:val="baseline"/>
      </w:pPr>
      <w:r w:rsidRPr="004311A8">
        <w:rPr>
          <w:rFonts w:ascii="Times New Roman" w:hAnsi="Times New Roman"/>
          <w:b/>
        </w:rPr>
        <w:t>Zamawiający</w:t>
      </w:r>
      <w:r w:rsidRPr="004311A8">
        <w:rPr>
          <w:rFonts w:ascii="Times New Roman" w:hAnsi="Times New Roman"/>
        </w:rPr>
        <w:t xml:space="preserve"> ma prawo rozwiązać Umowę na podstawie jednostronnego oświadczenia woli w przypadku, jeżeli uprzednio dwukrotnie pisemnie zwrócił </w:t>
      </w:r>
      <w:r w:rsidRPr="004311A8">
        <w:rPr>
          <w:rFonts w:ascii="Times New Roman" w:hAnsi="Times New Roman"/>
          <w:b/>
        </w:rPr>
        <w:t>Wykonawcy</w:t>
      </w:r>
      <w:r w:rsidRPr="004311A8">
        <w:rPr>
          <w:rFonts w:ascii="Times New Roman" w:hAnsi="Times New Roman"/>
        </w:rPr>
        <w:t xml:space="preserve"> uwagę </w:t>
      </w:r>
      <w:r w:rsidR="00804D5F">
        <w:rPr>
          <w:rFonts w:ascii="Times New Roman" w:hAnsi="Times New Roman"/>
        </w:rPr>
        <w:br/>
      </w:r>
      <w:r w:rsidRPr="004311A8">
        <w:rPr>
          <w:rFonts w:ascii="Times New Roman" w:hAnsi="Times New Roman"/>
        </w:rPr>
        <w:t xml:space="preserve">na nienależyte wykonywanie przez niego obowiązków nawet wówczas, gdy naruszenia </w:t>
      </w:r>
      <w:r w:rsidR="00804D5F">
        <w:rPr>
          <w:rFonts w:ascii="Times New Roman" w:hAnsi="Times New Roman"/>
        </w:rPr>
        <w:br/>
      </w:r>
      <w:r w:rsidRPr="004311A8">
        <w:rPr>
          <w:rFonts w:ascii="Times New Roman" w:hAnsi="Times New Roman"/>
        </w:rPr>
        <w:t>te nie miały charakteru rażącego i nie skutkowały nałożeniem kar.</w:t>
      </w:r>
    </w:p>
    <w:p w:rsidR="00320EBE" w:rsidRPr="00320EBE" w:rsidRDefault="00320EBE" w:rsidP="00F24870">
      <w:pPr>
        <w:pStyle w:val="Akapitzlist"/>
        <w:numPr>
          <w:ilvl w:val="0"/>
          <w:numId w:val="45"/>
        </w:numPr>
        <w:shd w:val="clear" w:color="auto" w:fill="FFFFFF"/>
        <w:tabs>
          <w:tab w:val="left" w:pos="2340"/>
        </w:tabs>
        <w:suppressAutoHyphens/>
        <w:autoSpaceDN w:val="0"/>
        <w:spacing w:line="240" w:lineRule="auto"/>
        <w:ind w:left="1418" w:hanging="284"/>
        <w:jc w:val="both"/>
        <w:textAlignment w:val="baseline"/>
      </w:pPr>
      <w:r w:rsidRPr="00320EBE">
        <w:rPr>
          <w:rFonts w:ascii="Times New Roman" w:hAnsi="Times New Roman"/>
        </w:rPr>
        <w:t xml:space="preserve">Zostanie zgłoszony wniosek o wszczęcie postępowania układowego lub naprawczego, wniosek o ogłoszenie upadłości lub likwidację firmy </w:t>
      </w:r>
      <w:r w:rsidRPr="00320EBE">
        <w:rPr>
          <w:rFonts w:ascii="Times New Roman" w:hAnsi="Times New Roman"/>
          <w:b/>
          <w:bCs/>
        </w:rPr>
        <w:t>Wykonawcy</w:t>
      </w:r>
      <w:r w:rsidRPr="00320EBE">
        <w:rPr>
          <w:rFonts w:ascii="Times New Roman" w:hAnsi="Times New Roman"/>
        </w:rPr>
        <w:t>.</w:t>
      </w:r>
    </w:p>
    <w:p w:rsidR="00320EBE" w:rsidRPr="00320EBE" w:rsidRDefault="00320EBE" w:rsidP="00F24870">
      <w:pPr>
        <w:pStyle w:val="Akapitzlist"/>
        <w:numPr>
          <w:ilvl w:val="0"/>
          <w:numId w:val="45"/>
        </w:numPr>
        <w:shd w:val="clear" w:color="auto" w:fill="FFFFFF"/>
        <w:tabs>
          <w:tab w:val="left" w:pos="2340"/>
        </w:tabs>
        <w:suppressAutoHyphens/>
        <w:autoSpaceDN w:val="0"/>
        <w:spacing w:line="240" w:lineRule="auto"/>
        <w:ind w:left="1418" w:hanging="284"/>
        <w:jc w:val="both"/>
        <w:textAlignment w:val="baseline"/>
      </w:pPr>
      <w:r w:rsidRPr="00320EBE">
        <w:rPr>
          <w:rFonts w:ascii="Times New Roman" w:hAnsi="Times New Roman"/>
        </w:rPr>
        <w:t xml:space="preserve">Zostanie wydany nakaz zajęcia majątku </w:t>
      </w:r>
      <w:r w:rsidRPr="00320EBE">
        <w:rPr>
          <w:rFonts w:ascii="Times New Roman" w:hAnsi="Times New Roman"/>
          <w:b/>
          <w:bCs/>
        </w:rPr>
        <w:t>Wykonawcy</w:t>
      </w:r>
      <w:r w:rsidRPr="00320EBE">
        <w:rPr>
          <w:rFonts w:ascii="Times New Roman" w:hAnsi="Times New Roman"/>
        </w:rPr>
        <w:t>.</w:t>
      </w:r>
    </w:p>
    <w:p w:rsidR="00320EBE" w:rsidRPr="00320EBE" w:rsidRDefault="00320EBE" w:rsidP="00F24870">
      <w:pPr>
        <w:pStyle w:val="Akapitzlist"/>
        <w:numPr>
          <w:ilvl w:val="0"/>
          <w:numId w:val="45"/>
        </w:numPr>
        <w:shd w:val="clear" w:color="auto" w:fill="FFFFFF"/>
        <w:tabs>
          <w:tab w:val="left" w:pos="2340"/>
        </w:tabs>
        <w:suppressAutoHyphens/>
        <w:autoSpaceDN w:val="0"/>
        <w:spacing w:line="240" w:lineRule="auto"/>
        <w:ind w:left="1418" w:hanging="284"/>
        <w:jc w:val="both"/>
        <w:textAlignment w:val="baseline"/>
      </w:pPr>
      <w:r w:rsidRPr="00320EBE">
        <w:rPr>
          <w:rFonts w:ascii="Times New Roman" w:hAnsi="Times New Roman"/>
        </w:rPr>
        <w:t>W razie zmiany formy organizacyjno-prawnej</w:t>
      </w:r>
      <w:r w:rsidRPr="00320EBE">
        <w:rPr>
          <w:rFonts w:ascii="Times New Roman" w:hAnsi="Times New Roman"/>
          <w:b/>
          <w:bCs/>
        </w:rPr>
        <w:t xml:space="preserve"> Wykonawcy</w:t>
      </w:r>
      <w:r w:rsidRPr="00320EBE">
        <w:rPr>
          <w:rFonts w:ascii="Times New Roman" w:hAnsi="Times New Roman"/>
          <w:bCs/>
        </w:rPr>
        <w:t>.</w:t>
      </w:r>
    </w:p>
    <w:p w:rsidR="00320EBE" w:rsidRPr="00320EBE" w:rsidRDefault="00320EBE" w:rsidP="00F24870">
      <w:pPr>
        <w:pStyle w:val="Akapitzlist"/>
        <w:numPr>
          <w:ilvl w:val="0"/>
          <w:numId w:val="45"/>
        </w:numPr>
        <w:shd w:val="clear" w:color="auto" w:fill="FFFFFF"/>
        <w:tabs>
          <w:tab w:val="left" w:pos="2340"/>
        </w:tabs>
        <w:suppressAutoHyphens/>
        <w:autoSpaceDN w:val="0"/>
        <w:spacing w:line="240" w:lineRule="auto"/>
        <w:ind w:left="1418" w:hanging="284"/>
        <w:jc w:val="both"/>
        <w:textAlignment w:val="baseline"/>
      </w:pPr>
      <w:r w:rsidRPr="00320EBE">
        <w:rPr>
          <w:rFonts w:ascii="Times New Roman" w:hAnsi="Times New Roman"/>
        </w:rPr>
        <w:t>W razie naruszania postanowień niniejszej umowy.</w:t>
      </w:r>
    </w:p>
    <w:p w:rsidR="00320EBE" w:rsidRDefault="00320EBE" w:rsidP="00F24870">
      <w:pPr>
        <w:pStyle w:val="Akapitzlist"/>
        <w:numPr>
          <w:ilvl w:val="1"/>
          <w:numId w:val="44"/>
        </w:numPr>
        <w:suppressAutoHyphens/>
        <w:autoSpaceDN w:val="0"/>
        <w:spacing w:line="240" w:lineRule="auto"/>
        <w:ind w:left="1134" w:hanging="425"/>
        <w:jc w:val="both"/>
        <w:textAlignment w:val="baseline"/>
      </w:pPr>
      <w:r w:rsidRPr="00320EBE">
        <w:rPr>
          <w:rFonts w:ascii="Times New Roman" w:hAnsi="Times New Roman"/>
          <w:b/>
        </w:rPr>
        <w:t xml:space="preserve">Wykonawcy </w:t>
      </w:r>
      <w:r w:rsidRPr="00320EBE">
        <w:rPr>
          <w:rFonts w:ascii="Times New Roman" w:hAnsi="Times New Roman"/>
        </w:rPr>
        <w:t>przysługuje prawo odstąpienia od umowy w szczególności, jeżeli:</w:t>
      </w:r>
    </w:p>
    <w:p w:rsidR="00E60F16" w:rsidRPr="00E60F16" w:rsidRDefault="00320EBE" w:rsidP="00F24870">
      <w:pPr>
        <w:pStyle w:val="Akapitzlist"/>
        <w:numPr>
          <w:ilvl w:val="0"/>
          <w:numId w:val="46"/>
        </w:numPr>
        <w:tabs>
          <w:tab w:val="left" w:pos="1440"/>
        </w:tabs>
        <w:suppressAutoHyphens/>
        <w:autoSpaceDN w:val="0"/>
        <w:spacing w:line="240" w:lineRule="auto"/>
        <w:ind w:left="1418" w:hanging="284"/>
        <w:jc w:val="both"/>
        <w:textAlignment w:val="baseline"/>
      </w:pPr>
      <w:r w:rsidRPr="00E60F16">
        <w:rPr>
          <w:rFonts w:ascii="Times New Roman" w:hAnsi="Times New Roman"/>
          <w:b/>
        </w:rPr>
        <w:t xml:space="preserve">Zamawiający </w:t>
      </w:r>
      <w:r w:rsidRPr="00E60F16">
        <w:rPr>
          <w:rFonts w:ascii="Times New Roman" w:hAnsi="Times New Roman"/>
        </w:rPr>
        <w:t>nie wywiązuje się z obowiązku zapłaty prawidłowo wystawionych faktur mimo dodatkowego wezwania w terminie 2 miesięcy od upływu terminu za zapłatę faktur określonego w niniejszej umowie,</w:t>
      </w:r>
    </w:p>
    <w:p w:rsidR="00320EBE" w:rsidRPr="00E60F16" w:rsidRDefault="00320EBE" w:rsidP="00F24870">
      <w:pPr>
        <w:pStyle w:val="Akapitzlist"/>
        <w:numPr>
          <w:ilvl w:val="0"/>
          <w:numId w:val="46"/>
        </w:numPr>
        <w:tabs>
          <w:tab w:val="left" w:pos="1440"/>
        </w:tabs>
        <w:suppressAutoHyphens/>
        <w:autoSpaceDN w:val="0"/>
        <w:spacing w:line="240" w:lineRule="auto"/>
        <w:ind w:left="1418" w:hanging="284"/>
        <w:jc w:val="both"/>
        <w:textAlignment w:val="baseline"/>
      </w:pPr>
      <w:r w:rsidRPr="00E60F16">
        <w:rPr>
          <w:rFonts w:ascii="Times New Roman" w:hAnsi="Times New Roman"/>
          <w:b/>
        </w:rPr>
        <w:t xml:space="preserve">Zamawiający </w:t>
      </w:r>
      <w:r w:rsidRPr="00E60F16">
        <w:rPr>
          <w:rFonts w:ascii="Times New Roman" w:hAnsi="Times New Roman"/>
        </w:rPr>
        <w:t xml:space="preserve">zawiadomi </w:t>
      </w:r>
      <w:r w:rsidRPr="00E60F16">
        <w:rPr>
          <w:rFonts w:ascii="Times New Roman" w:hAnsi="Times New Roman"/>
          <w:b/>
        </w:rPr>
        <w:t xml:space="preserve">Wykonawcę, </w:t>
      </w:r>
      <w:r w:rsidRPr="00E60F16">
        <w:rPr>
          <w:rFonts w:ascii="Times New Roman" w:hAnsi="Times New Roman"/>
        </w:rPr>
        <w:t xml:space="preserve">iż wobec zaistnienia uprzednio nieprzewidzianych okoliczności nie będzie mógł spełniać swoich zobowiązań umownych wobec </w:t>
      </w:r>
      <w:r w:rsidRPr="00E60F16">
        <w:rPr>
          <w:rFonts w:ascii="Times New Roman" w:hAnsi="Times New Roman"/>
          <w:b/>
        </w:rPr>
        <w:t>Wykonawcy</w:t>
      </w:r>
      <w:r w:rsidRPr="00E60F16">
        <w:rPr>
          <w:rFonts w:ascii="Times New Roman" w:hAnsi="Times New Roman"/>
        </w:rPr>
        <w:t>.</w:t>
      </w:r>
    </w:p>
    <w:p w:rsidR="00E60F16" w:rsidRDefault="00320EBE" w:rsidP="00F24870">
      <w:pPr>
        <w:numPr>
          <w:ilvl w:val="1"/>
          <w:numId w:val="44"/>
        </w:numPr>
        <w:tabs>
          <w:tab w:val="left" w:pos="1134"/>
        </w:tabs>
        <w:suppressAutoHyphens/>
        <w:autoSpaceDN w:val="0"/>
        <w:spacing w:line="240" w:lineRule="auto"/>
        <w:ind w:left="1134" w:hanging="425"/>
        <w:jc w:val="both"/>
        <w:textAlignment w:val="baseline"/>
        <w:rPr>
          <w:rFonts w:ascii="Times New Roman" w:hAnsi="Times New Roman"/>
        </w:rPr>
      </w:pPr>
      <w:r>
        <w:rPr>
          <w:rFonts w:ascii="Times New Roman" w:hAnsi="Times New Roman"/>
        </w:rPr>
        <w:t xml:space="preserve">Odstąpienie od Umowy powinno nastąpić w formie pisemnej pod rygorem nieważności takiego oświadczenia i powinno zawierać uzasadnienie. </w:t>
      </w:r>
    </w:p>
    <w:p w:rsidR="00320EBE" w:rsidRPr="00E60F16" w:rsidRDefault="00320EBE" w:rsidP="00F24870">
      <w:pPr>
        <w:numPr>
          <w:ilvl w:val="1"/>
          <w:numId w:val="44"/>
        </w:numPr>
        <w:tabs>
          <w:tab w:val="left" w:pos="1134"/>
        </w:tabs>
        <w:suppressAutoHyphens/>
        <w:autoSpaceDN w:val="0"/>
        <w:spacing w:line="240" w:lineRule="auto"/>
        <w:ind w:left="1134" w:hanging="425"/>
        <w:jc w:val="both"/>
        <w:textAlignment w:val="baseline"/>
        <w:rPr>
          <w:rFonts w:ascii="Times New Roman" w:hAnsi="Times New Roman"/>
        </w:rPr>
      </w:pPr>
      <w:r w:rsidRPr="00E60F16">
        <w:rPr>
          <w:rFonts w:ascii="Times New Roman" w:hAnsi="Times New Roman"/>
          <w:b/>
        </w:rPr>
        <w:lastRenderedPageBreak/>
        <w:t xml:space="preserve">Zamawiający </w:t>
      </w:r>
      <w:r w:rsidRPr="00E60F16">
        <w:rPr>
          <w:rFonts w:ascii="Times New Roman" w:hAnsi="Times New Roman"/>
        </w:rPr>
        <w:t xml:space="preserve">zastrzega sobie prawo dochodzenia roszczeń z tytułu poniesionych strat </w:t>
      </w:r>
      <w:r w:rsidR="00804D5F">
        <w:rPr>
          <w:rFonts w:ascii="Times New Roman" w:hAnsi="Times New Roman"/>
        </w:rPr>
        <w:br/>
      </w:r>
      <w:r w:rsidRPr="00E60F16">
        <w:rPr>
          <w:rFonts w:ascii="Times New Roman" w:hAnsi="Times New Roman"/>
        </w:rPr>
        <w:t xml:space="preserve">i utraconych korzyści w przypadku odstąpienia od umowy z przyczyn leżących po stronie </w:t>
      </w:r>
      <w:r w:rsidRPr="00E60F16">
        <w:rPr>
          <w:rFonts w:ascii="Times New Roman" w:hAnsi="Times New Roman"/>
          <w:b/>
        </w:rPr>
        <w:t>Wykonawcy</w:t>
      </w:r>
      <w:r w:rsidRPr="00E60F16">
        <w:rPr>
          <w:rFonts w:ascii="Times New Roman" w:hAnsi="Times New Roman"/>
        </w:rPr>
        <w:t>.</w:t>
      </w:r>
    </w:p>
    <w:p w:rsidR="00985BA9" w:rsidRPr="00E01166" w:rsidRDefault="00985BA9" w:rsidP="00E01166">
      <w:pPr>
        <w:shd w:val="clear" w:color="auto" w:fill="FFFFFF"/>
        <w:spacing w:line="240" w:lineRule="auto"/>
        <w:ind w:left="0" w:right="-1" w:firstLine="0"/>
        <w:jc w:val="both"/>
        <w:rPr>
          <w:rFonts w:ascii="Times New Roman" w:hAnsi="Times New Roman" w:cs="Times New Roman"/>
        </w:rPr>
      </w:pPr>
    </w:p>
    <w:p w:rsidR="00B01226" w:rsidRPr="00E60F16" w:rsidRDefault="00B01226" w:rsidP="009920A2">
      <w:pPr>
        <w:pStyle w:val="Akapitzlist"/>
        <w:numPr>
          <w:ilvl w:val="0"/>
          <w:numId w:val="11"/>
        </w:numPr>
        <w:shd w:val="clear" w:color="auto" w:fill="FFFFFF"/>
        <w:tabs>
          <w:tab w:val="left" w:pos="0"/>
        </w:tabs>
        <w:spacing w:line="240" w:lineRule="auto"/>
        <w:ind w:right="-1"/>
        <w:jc w:val="both"/>
        <w:rPr>
          <w:rFonts w:ascii="Times New Roman" w:hAnsi="Times New Roman"/>
          <w:b/>
          <w:bCs/>
        </w:rPr>
      </w:pPr>
      <w:r w:rsidRPr="00E60F16">
        <w:rPr>
          <w:rFonts w:ascii="Times New Roman" w:hAnsi="Times New Roman"/>
          <w:b/>
          <w:bCs/>
        </w:rPr>
        <w:t>Informacje dotyczące walut obcych, w jakich mogą by</w:t>
      </w:r>
      <w:r w:rsidR="007D36B8" w:rsidRPr="00E60F16">
        <w:rPr>
          <w:rFonts w:ascii="Times New Roman" w:hAnsi="Times New Roman"/>
          <w:b/>
          <w:bCs/>
        </w:rPr>
        <w:t>ć prowadzone rozliczenia między </w:t>
      </w:r>
      <w:r w:rsidRPr="00E60F16">
        <w:rPr>
          <w:rFonts w:ascii="Times New Roman" w:hAnsi="Times New Roman"/>
          <w:b/>
          <w:bCs/>
        </w:rPr>
        <w:t>Zamawiającym a Wykonawcą.</w:t>
      </w:r>
      <w:r w:rsidR="00905D2F" w:rsidRPr="00E60F16">
        <w:rPr>
          <w:rFonts w:ascii="Times New Roman" w:hAnsi="Times New Roman"/>
          <w:b/>
          <w:bCs/>
        </w:rPr>
        <w:t xml:space="preserve"> </w:t>
      </w:r>
    </w:p>
    <w:p w:rsidR="00305627" w:rsidRDefault="00305627" w:rsidP="00305627">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B01226" w:rsidRPr="00E01166" w:rsidRDefault="00B01226" w:rsidP="00E01166">
      <w:pPr>
        <w:pStyle w:val="Tekstpodstawowywcity"/>
        <w:suppressAutoHyphens/>
        <w:spacing w:line="240" w:lineRule="auto"/>
        <w:ind w:left="708" w:right="29" w:firstLine="0"/>
        <w:jc w:val="both"/>
        <w:rPr>
          <w:rFonts w:ascii="Times New Roman" w:hAnsi="Times New Roman" w:cs="Times New Roman"/>
          <w:sz w:val="22"/>
          <w:szCs w:val="22"/>
        </w:rPr>
      </w:pPr>
      <w:r w:rsidRPr="00E01166">
        <w:rPr>
          <w:rFonts w:ascii="Times New Roman" w:hAnsi="Times New Roman" w:cs="Times New Roman"/>
          <w:sz w:val="22"/>
          <w:szCs w:val="22"/>
        </w:rPr>
        <w:t>Wszelkie rozliczenia związane z realizacją niniejszego zamówienia dokonywane będą w walucie polskiej - PLN.</w:t>
      </w:r>
    </w:p>
    <w:p w:rsidR="00C4798C" w:rsidRDefault="00C4798C" w:rsidP="00385ACD">
      <w:pPr>
        <w:pStyle w:val="Tekstpodstawowywcity"/>
        <w:suppressAutoHyphens/>
        <w:spacing w:line="240" w:lineRule="auto"/>
        <w:ind w:left="0" w:right="29" w:firstLine="0"/>
        <w:jc w:val="both"/>
        <w:rPr>
          <w:rFonts w:ascii="Times New Roman" w:hAnsi="Times New Roman" w:cs="Times New Roman"/>
          <w:sz w:val="22"/>
          <w:szCs w:val="22"/>
        </w:rPr>
      </w:pPr>
    </w:p>
    <w:p w:rsidR="00A35925" w:rsidRDefault="00A35925" w:rsidP="00385ACD">
      <w:pPr>
        <w:pStyle w:val="Tekstpodstawowywcity"/>
        <w:suppressAutoHyphens/>
        <w:spacing w:line="240" w:lineRule="auto"/>
        <w:ind w:left="0" w:right="29" w:firstLine="0"/>
        <w:jc w:val="both"/>
        <w:rPr>
          <w:rFonts w:ascii="Times New Roman" w:hAnsi="Times New Roman" w:cs="Times New Roman"/>
          <w:sz w:val="22"/>
          <w:szCs w:val="22"/>
        </w:rPr>
      </w:pPr>
    </w:p>
    <w:p w:rsidR="00A35925" w:rsidRPr="00E01166" w:rsidRDefault="00A35925" w:rsidP="00385ACD">
      <w:pPr>
        <w:pStyle w:val="Tekstpodstawowywcity"/>
        <w:suppressAutoHyphens/>
        <w:spacing w:line="240" w:lineRule="auto"/>
        <w:ind w:left="0" w:right="29" w:firstLine="0"/>
        <w:jc w:val="both"/>
        <w:rPr>
          <w:rFonts w:ascii="Times New Roman" w:hAnsi="Times New Roman" w:cs="Times New Roman"/>
          <w:sz w:val="22"/>
          <w:szCs w:val="22"/>
        </w:rPr>
      </w:pPr>
    </w:p>
    <w:p w:rsidR="00B01226" w:rsidRPr="00E01166" w:rsidRDefault="00B01226" w:rsidP="009920A2">
      <w:pPr>
        <w:numPr>
          <w:ilvl w:val="0"/>
          <w:numId w:val="11"/>
        </w:numPr>
        <w:shd w:val="clear" w:color="auto" w:fill="FFFFFF"/>
        <w:tabs>
          <w:tab w:val="left" w:pos="0"/>
        </w:tabs>
        <w:spacing w:line="240" w:lineRule="auto"/>
        <w:ind w:right="-113"/>
        <w:jc w:val="both"/>
        <w:rPr>
          <w:rFonts w:ascii="Times New Roman" w:hAnsi="Times New Roman" w:cs="Times New Roman"/>
          <w:b/>
          <w:bCs/>
        </w:rPr>
      </w:pPr>
      <w:r w:rsidRPr="00E01166">
        <w:rPr>
          <w:rFonts w:ascii="Times New Roman" w:hAnsi="Times New Roman" w:cs="Times New Roman"/>
          <w:b/>
          <w:bCs/>
        </w:rPr>
        <w:t>Wysokość zwrotu k</w:t>
      </w:r>
      <w:r w:rsidR="00E01EE8" w:rsidRPr="00E01166">
        <w:rPr>
          <w:rFonts w:ascii="Times New Roman" w:hAnsi="Times New Roman" w:cs="Times New Roman"/>
          <w:b/>
          <w:bCs/>
        </w:rPr>
        <w:t>osztów udziału w postępowaniu</w:t>
      </w:r>
      <w:r w:rsidRPr="00E01166">
        <w:rPr>
          <w:rFonts w:ascii="Times New Roman" w:hAnsi="Times New Roman" w:cs="Times New Roman"/>
          <w:b/>
          <w:bCs/>
        </w:rPr>
        <w:t>.</w:t>
      </w:r>
    </w:p>
    <w:p w:rsidR="00305627" w:rsidRDefault="00305627" w:rsidP="00305627">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B01226" w:rsidRPr="00E01166" w:rsidRDefault="00B01226" w:rsidP="00784A10">
      <w:pPr>
        <w:numPr>
          <w:ilvl w:val="0"/>
          <w:numId w:val="14"/>
        </w:numPr>
        <w:shd w:val="clear" w:color="auto" w:fill="FFFFFF"/>
        <w:tabs>
          <w:tab w:val="left" w:pos="-2552"/>
        </w:tabs>
        <w:spacing w:line="240" w:lineRule="auto"/>
        <w:ind w:right="-113" w:hanging="294"/>
        <w:jc w:val="both"/>
        <w:rPr>
          <w:rFonts w:ascii="Times New Roman" w:hAnsi="Times New Roman" w:cs="Times New Roman"/>
          <w:b/>
          <w:bCs/>
        </w:rPr>
      </w:pPr>
      <w:r w:rsidRPr="00E01166">
        <w:rPr>
          <w:rFonts w:ascii="Times New Roman" w:hAnsi="Times New Roman" w:cs="Times New Roman"/>
          <w:b/>
          <w:bCs/>
        </w:rPr>
        <w:t>Zamawiający</w:t>
      </w:r>
      <w:r w:rsidRPr="00E01166">
        <w:rPr>
          <w:rFonts w:ascii="Times New Roman" w:hAnsi="Times New Roman" w:cs="Times New Roman"/>
        </w:rPr>
        <w:t xml:space="preserve"> nie przewiduje zwrotu kosztów udziału w postępowaniu.</w:t>
      </w:r>
    </w:p>
    <w:p w:rsidR="00F465E3" w:rsidRPr="00E01166" w:rsidRDefault="00F465E3" w:rsidP="00E01166">
      <w:pPr>
        <w:pStyle w:val="Akapitzlist1"/>
        <w:tabs>
          <w:tab w:val="left" w:pos="1200"/>
        </w:tabs>
        <w:spacing w:line="240" w:lineRule="auto"/>
        <w:ind w:left="0" w:right="29" w:firstLine="0"/>
        <w:jc w:val="both"/>
        <w:rPr>
          <w:rFonts w:ascii="Times New Roman" w:hAnsi="Times New Roman" w:cs="Times New Roman"/>
        </w:rPr>
      </w:pPr>
    </w:p>
    <w:p w:rsidR="006B3FF9" w:rsidRPr="00E01166" w:rsidRDefault="00B01226" w:rsidP="009920A2">
      <w:pPr>
        <w:numPr>
          <w:ilvl w:val="0"/>
          <w:numId w:val="11"/>
        </w:numPr>
        <w:shd w:val="clear" w:color="auto" w:fill="FFFFFF"/>
        <w:spacing w:line="240" w:lineRule="auto"/>
        <w:ind w:right="39"/>
        <w:jc w:val="both"/>
        <w:rPr>
          <w:rFonts w:ascii="Times New Roman" w:hAnsi="Times New Roman" w:cs="Times New Roman"/>
          <w:b/>
          <w:bCs/>
        </w:rPr>
      </w:pPr>
      <w:r w:rsidRPr="00E01166">
        <w:rPr>
          <w:rFonts w:ascii="Times New Roman" w:hAnsi="Times New Roman" w:cs="Times New Roman"/>
          <w:b/>
          <w:bCs/>
        </w:rPr>
        <w:t xml:space="preserve">Pouczenie o środkach ochrony prawnej przysługujących Wykonawcy w toku postępowania </w:t>
      </w:r>
    </w:p>
    <w:p w:rsidR="00B01226" w:rsidRPr="00E01166" w:rsidRDefault="00B01226" w:rsidP="00E01166">
      <w:pPr>
        <w:shd w:val="clear" w:color="auto" w:fill="FFFFFF"/>
        <w:spacing w:line="240" w:lineRule="auto"/>
        <w:ind w:left="1125" w:right="39" w:firstLine="0"/>
        <w:jc w:val="both"/>
        <w:rPr>
          <w:rFonts w:ascii="Times New Roman" w:hAnsi="Times New Roman" w:cs="Times New Roman"/>
          <w:b/>
          <w:bCs/>
        </w:rPr>
      </w:pPr>
      <w:r w:rsidRPr="00E01166">
        <w:rPr>
          <w:rFonts w:ascii="Times New Roman" w:hAnsi="Times New Roman" w:cs="Times New Roman"/>
          <w:b/>
          <w:bCs/>
        </w:rPr>
        <w:t>o udzielenie zamówienia.</w:t>
      </w:r>
      <w:r w:rsidRPr="00E01166">
        <w:rPr>
          <w:rFonts w:ascii="Times New Roman" w:hAnsi="Times New Roman" w:cs="Times New Roman"/>
          <w:b/>
          <w:bCs/>
        </w:rPr>
        <w:tab/>
      </w:r>
      <w:r w:rsidRPr="00E01166">
        <w:rPr>
          <w:rFonts w:ascii="Times New Roman" w:hAnsi="Times New Roman" w:cs="Times New Roman"/>
          <w:b/>
          <w:bCs/>
        </w:rPr>
        <w:tab/>
      </w:r>
      <w:r w:rsidRPr="00E01166">
        <w:rPr>
          <w:rFonts w:ascii="Times New Roman" w:hAnsi="Times New Roman" w:cs="Times New Roman"/>
          <w:b/>
          <w:bCs/>
        </w:rPr>
        <w:tab/>
      </w:r>
      <w:r w:rsidRPr="00E01166">
        <w:rPr>
          <w:rFonts w:ascii="Times New Roman" w:hAnsi="Times New Roman" w:cs="Times New Roman"/>
          <w:b/>
          <w:bCs/>
        </w:rPr>
        <w:tab/>
      </w:r>
    </w:p>
    <w:p w:rsidR="00305627" w:rsidRDefault="00305627" w:rsidP="00305627">
      <w:pPr>
        <w:shd w:val="clear" w:color="auto" w:fill="FFFFFF"/>
        <w:tabs>
          <w:tab w:val="left" w:pos="0"/>
          <w:tab w:val="left" w:pos="1134"/>
        </w:tabs>
        <w:spacing w:line="240" w:lineRule="auto"/>
        <w:ind w:right="-233"/>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p>
    <w:p w:rsidR="00E1093F" w:rsidRPr="0019633C" w:rsidRDefault="004311A8" w:rsidP="0019633C">
      <w:pPr>
        <w:shd w:val="clear" w:color="auto" w:fill="FFFFFF"/>
        <w:tabs>
          <w:tab w:val="left" w:pos="0"/>
          <w:tab w:val="left" w:pos="1134"/>
        </w:tabs>
        <w:spacing w:line="240" w:lineRule="auto"/>
        <w:ind w:right="-30"/>
        <w:jc w:val="both"/>
        <w:rPr>
          <w:rFonts w:ascii="Times New Roman" w:hAnsi="Times New Roman" w:cs="Times New Roman"/>
        </w:rPr>
      </w:pPr>
      <w:r>
        <w:rPr>
          <w:rFonts w:ascii="Times New Roman" w:hAnsi="Times New Roman" w:cs="Times New Roman"/>
          <w:b/>
          <w:bCs/>
        </w:rPr>
        <w:tab/>
      </w:r>
      <w:r w:rsidR="00CD1908" w:rsidRPr="0019633C">
        <w:rPr>
          <w:rFonts w:ascii="Times New Roman" w:hAnsi="Times New Roman" w:cs="Times New Roman"/>
          <w:b/>
        </w:rPr>
        <w:t>Wykonawcy</w:t>
      </w:r>
      <w:r w:rsidR="00CD1908" w:rsidRPr="0019633C">
        <w:rPr>
          <w:rFonts w:ascii="Times New Roman" w:hAnsi="Times New Roman" w:cs="Times New Roman"/>
        </w:rPr>
        <w:t xml:space="preserve"> oraz innemu podmiotowi, jeżeli ma lub miał interes w uzyskaniu zamówienia oraz poniósł lub może ponieść szkodę w wyniku naruszenia przez </w:t>
      </w:r>
      <w:r w:rsidR="00CD1908" w:rsidRPr="0019633C">
        <w:rPr>
          <w:rFonts w:ascii="Times New Roman" w:hAnsi="Times New Roman" w:cs="Times New Roman"/>
          <w:b/>
        </w:rPr>
        <w:t>Zamawiającego</w:t>
      </w:r>
      <w:r w:rsidR="00CD1908" w:rsidRPr="0019633C">
        <w:rPr>
          <w:rFonts w:ascii="Times New Roman" w:hAnsi="Times New Roman" w:cs="Times New Roman"/>
        </w:rPr>
        <w:t xml:space="preserve"> przepisów ustawy Pzp, przysługują środki ochrony prawnej (odwołanie i skarga) przewidziane w Dziale IX ustawy Pzp.</w:t>
      </w:r>
    </w:p>
    <w:p w:rsidR="00E1093F" w:rsidRPr="0019633C" w:rsidRDefault="00CD1908" w:rsidP="009920A2">
      <w:pPr>
        <w:pStyle w:val="Akapitzlist"/>
        <w:widowControl/>
        <w:numPr>
          <w:ilvl w:val="6"/>
          <w:numId w:val="11"/>
        </w:numPr>
        <w:spacing w:line="240" w:lineRule="auto"/>
        <w:ind w:left="709" w:right="-30" w:hanging="283"/>
        <w:jc w:val="both"/>
        <w:rPr>
          <w:rFonts w:ascii="Times New Roman" w:hAnsi="Times New Roman"/>
          <w:szCs w:val="22"/>
        </w:rPr>
      </w:pPr>
      <w:r w:rsidRPr="0019633C">
        <w:rPr>
          <w:rFonts w:ascii="Times New Roman" w:hAnsi="Times New Roman"/>
          <w:szCs w:val="22"/>
        </w:rPr>
        <w:t>Środki ochrony prawnej wobec ogłoszenia wszczynającego postępowanie o udzielenie zamówienia oraz dokumentów zamówienia przysługują również organizacjom w</w:t>
      </w:r>
      <w:r w:rsidR="00E1093F" w:rsidRPr="0019633C">
        <w:rPr>
          <w:rFonts w:ascii="Times New Roman" w:hAnsi="Times New Roman"/>
          <w:szCs w:val="22"/>
        </w:rPr>
        <w:t xml:space="preserve">pisanym na listę, o której mowa </w:t>
      </w:r>
      <w:r w:rsidRPr="0019633C">
        <w:rPr>
          <w:rFonts w:ascii="Times New Roman" w:hAnsi="Times New Roman"/>
          <w:szCs w:val="22"/>
        </w:rPr>
        <w:t>w art. 469 pkt</w:t>
      </w:r>
      <w:r w:rsidR="00E1093F" w:rsidRPr="0019633C">
        <w:rPr>
          <w:rFonts w:ascii="Times New Roman" w:hAnsi="Times New Roman"/>
          <w:szCs w:val="22"/>
        </w:rPr>
        <w:t>.</w:t>
      </w:r>
      <w:r w:rsidRPr="0019633C">
        <w:rPr>
          <w:rFonts w:ascii="Times New Roman" w:hAnsi="Times New Roman"/>
          <w:szCs w:val="22"/>
        </w:rPr>
        <w:t xml:space="preserve"> 15 ustawy Pzp, oraz Rzecznikowi Małych i Średnich Przedsiębiorców.</w:t>
      </w:r>
    </w:p>
    <w:p w:rsidR="00CD1908" w:rsidRPr="0019633C" w:rsidRDefault="00CD1908" w:rsidP="009920A2">
      <w:pPr>
        <w:pStyle w:val="Akapitzlist"/>
        <w:widowControl/>
        <w:numPr>
          <w:ilvl w:val="6"/>
          <w:numId w:val="11"/>
        </w:numPr>
        <w:spacing w:line="240" w:lineRule="auto"/>
        <w:ind w:left="709" w:right="-30" w:hanging="283"/>
        <w:jc w:val="both"/>
        <w:rPr>
          <w:rFonts w:ascii="Times New Roman" w:hAnsi="Times New Roman"/>
          <w:szCs w:val="22"/>
        </w:rPr>
      </w:pPr>
      <w:r w:rsidRPr="0019633C">
        <w:rPr>
          <w:rFonts w:ascii="Times New Roman" w:hAnsi="Times New Roman"/>
          <w:szCs w:val="22"/>
        </w:rPr>
        <w:t>Odwołanie przysługuje na:</w:t>
      </w:r>
    </w:p>
    <w:p w:rsidR="00CD1908" w:rsidRPr="0019633C" w:rsidRDefault="00CD1908" w:rsidP="00F24870">
      <w:pPr>
        <w:pStyle w:val="Akapitzlist"/>
        <w:widowControl/>
        <w:numPr>
          <w:ilvl w:val="2"/>
          <w:numId w:val="32"/>
        </w:numPr>
        <w:spacing w:line="240" w:lineRule="auto"/>
        <w:ind w:right="-30"/>
        <w:jc w:val="both"/>
        <w:rPr>
          <w:rFonts w:ascii="Times New Roman" w:hAnsi="Times New Roman"/>
          <w:szCs w:val="22"/>
        </w:rPr>
      </w:pPr>
      <w:r w:rsidRPr="0019633C">
        <w:rPr>
          <w:rFonts w:ascii="Times New Roman" w:hAnsi="Times New Roman"/>
          <w:szCs w:val="22"/>
        </w:rPr>
        <w:t xml:space="preserve">niezgodną z przepisami ustawy czynność </w:t>
      </w:r>
      <w:r w:rsidRPr="0019633C">
        <w:rPr>
          <w:rFonts w:ascii="Times New Roman" w:hAnsi="Times New Roman"/>
          <w:b/>
          <w:szCs w:val="22"/>
        </w:rPr>
        <w:t>Zamawiającego</w:t>
      </w:r>
      <w:r w:rsidRPr="0019633C">
        <w:rPr>
          <w:rFonts w:ascii="Times New Roman" w:hAnsi="Times New Roman"/>
          <w:szCs w:val="22"/>
        </w:rPr>
        <w:t xml:space="preserve">, podjętą w postępowaniu </w:t>
      </w:r>
      <w:r w:rsidR="00804D5F">
        <w:rPr>
          <w:rFonts w:ascii="Times New Roman" w:hAnsi="Times New Roman"/>
          <w:szCs w:val="22"/>
        </w:rPr>
        <w:br/>
      </w:r>
      <w:r w:rsidRPr="0019633C">
        <w:rPr>
          <w:rFonts w:ascii="Times New Roman" w:hAnsi="Times New Roman"/>
          <w:szCs w:val="22"/>
        </w:rPr>
        <w:t>o udzielenie zamówienia, w tym na projektowane postanowienie umowy;</w:t>
      </w:r>
    </w:p>
    <w:p w:rsidR="00CD1908" w:rsidRPr="0019633C" w:rsidRDefault="00CD1908" w:rsidP="00F24870">
      <w:pPr>
        <w:pStyle w:val="Akapitzlist"/>
        <w:widowControl/>
        <w:numPr>
          <w:ilvl w:val="2"/>
          <w:numId w:val="32"/>
        </w:numPr>
        <w:spacing w:line="240" w:lineRule="auto"/>
        <w:ind w:right="-30"/>
        <w:jc w:val="both"/>
        <w:rPr>
          <w:rFonts w:ascii="Times New Roman" w:hAnsi="Times New Roman"/>
          <w:szCs w:val="22"/>
        </w:rPr>
      </w:pPr>
      <w:r w:rsidRPr="0019633C">
        <w:rPr>
          <w:rFonts w:ascii="Times New Roman" w:hAnsi="Times New Roman"/>
          <w:szCs w:val="22"/>
        </w:rPr>
        <w:t xml:space="preserve">zaniechanie czynności w postępowaniu o udzielenie zamówienia, do której </w:t>
      </w:r>
      <w:r w:rsidRPr="0019633C">
        <w:rPr>
          <w:rFonts w:ascii="Times New Roman" w:hAnsi="Times New Roman"/>
          <w:b/>
          <w:szCs w:val="22"/>
        </w:rPr>
        <w:t>Zamawiający</w:t>
      </w:r>
      <w:r w:rsidRPr="0019633C">
        <w:rPr>
          <w:rFonts w:ascii="Times New Roman" w:hAnsi="Times New Roman"/>
          <w:szCs w:val="22"/>
        </w:rPr>
        <w:t xml:space="preserve"> </w:t>
      </w:r>
      <w:r w:rsidR="006B3FF9" w:rsidRPr="0019633C">
        <w:rPr>
          <w:rFonts w:ascii="Times New Roman" w:hAnsi="Times New Roman"/>
          <w:szCs w:val="22"/>
        </w:rPr>
        <w:br/>
      </w:r>
      <w:r w:rsidRPr="0019633C">
        <w:rPr>
          <w:rFonts w:ascii="Times New Roman" w:hAnsi="Times New Roman"/>
          <w:szCs w:val="22"/>
        </w:rPr>
        <w:t>był obowiązany na podstawie ustawy;</w:t>
      </w:r>
    </w:p>
    <w:p w:rsidR="00CD1908" w:rsidRPr="0019633C" w:rsidRDefault="00CD1908" w:rsidP="00F24870">
      <w:pPr>
        <w:pStyle w:val="Akapitzlist"/>
        <w:widowControl/>
        <w:numPr>
          <w:ilvl w:val="2"/>
          <w:numId w:val="32"/>
        </w:numPr>
        <w:spacing w:line="240" w:lineRule="auto"/>
        <w:ind w:right="-30"/>
        <w:jc w:val="both"/>
        <w:rPr>
          <w:rFonts w:ascii="Times New Roman" w:hAnsi="Times New Roman"/>
          <w:szCs w:val="22"/>
        </w:rPr>
      </w:pPr>
      <w:r w:rsidRPr="0019633C">
        <w:rPr>
          <w:rFonts w:ascii="Times New Roman" w:hAnsi="Times New Roman"/>
          <w:szCs w:val="22"/>
        </w:rPr>
        <w:t xml:space="preserve">zaniechanie przeprowadzenia postępowania o udzielenie zamówienia, mimo </w:t>
      </w:r>
      <w:r w:rsidR="00804D5F">
        <w:rPr>
          <w:rFonts w:ascii="Times New Roman" w:hAnsi="Times New Roman"/>
          <w:szCs w:val="22"/>
        </w:rPr>
        <w:br/>
      </w:r>
      <w:r w:rsidRPr="0019633C">
        <w:rPr>
          <w:rFonts w:ascii="Times New Roman" w:hAnsi="Times New Roman"/>
          <w:szCs w:val="22"/>
        </w:rPr>
        <w:t xml:space="preserve">że </w:t>
      </w:r>
      <w:r w:rsidRPr="0019633C">
        <w:rPr>
          <w:rFonts w:ascii="Times New Roman" w:hAnsi="Times New Roman"/>
          <w:b/>
          <w:szCs w:val="22"/>
        </w:rPr>
        <w:t>Zamawiający</w:t>
      </w:r>
      <w:r w:rsidRPr="0019633C">
        <w:rPr>
          <w:rFonts w:ascii="Times New Roman" w:hAnsi="Times New Roman"/>
          <w:szCs w:val="22"/>
        </w:rPr>
        <w:t xml:space="preserve"> był do tego obowiązany.</w:t>
      </w:r>
    </w:p>
    <w:p w:rsidR="00CD1908" w:rsidRPr="0019633C" w:rsidRDefault="00CD1908" w:rsidP="00F24870">
      <w:pPr>
        <w:pStyle w:val="Akapitzlist"/>
        <w:widowControl/>
        <w:numPr>
          <w:ilvl w:val="6"/>
          <w:numId w:val="33"/>
        </w:numPr>
        <w:spacing w:line="240" w:lineRule="auto"/>
        <w:ind w:left="709" w:right="-30" w:hanging="283"/>
        <w:jc w:val="both"/>
        <w:rPr>
          <w:rFonts w:ascii="Times New Roman" w:hAnsi="Times New Roman"/>
          <w:szCs w:val="22"/>
        </w:rPr>
      </w:pPr>
      <w:r w:rsidRPr="0019633C">
        <w:rPr>
          <w:rFonts w:ascii="Times New Roman" w:hAnsi="Times New Roman"/>
          <w:szCs w:val="22"/>
        </w:rPr>
        <w:t xml:space="preserve">Odwołanie wnosi się do Prezesa Krajowej Izby Odwoławczej, zwanej dalej Izbą. Odwołujący przekazuje </w:t>
      </w:r>
      <w:r w:rsidRPr="0019633C">
        <w:rPr>
          <w:rFonts w:ascii="Times New Roman" w:hAnsi="Times New Roman"/>
          <w:b/>
          <w:szCs w:val="22"/>
        </w:rPr>
        <w:t xml:space="preserve">Zamawiającemu </w:t>
      </w:r>
      <w:r w:rsidRPr="0019633C">
        <w:rPr>
          <w:rFonts w:ascii="Times New Roman" w:hAnsi="Times New Roman"/>
          <w:szCs w:val="22"/>
        </w:rPr>
        <w:t>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CD1908" w:rsidRPr="0019633C" w:rsidRDefault="00CD1908" w:rsidP="00F24870">
      <w:pPr>
        <w:pStyle w:val="Akapitzlist"/>
        <w:widowControl/>
        <w:numPr>
          <w:ilvl w:val="6"/>
          <w:numId w:val="33"/>
        </w:numPr>
        <w:spacing w:line="240" w:lineRule="auto"/>
        <w:ind w:left="709" w:right="-30" w:hanging="283"/>
        <w:jc w:val="both"/>
        <w:rPr>
          <w:rFonts w:ascii="Times New Roman" w:hAnsi="Times New Roman"/>
          <w:szCs w:val="22"/>
        </w:rPr>
      </w:pPr>
      <w:r w:rsidRPr="0019633C">
        <w:rPr>
          <w:rFonts w:ascii="Times New Roman" w:hAnsi="Times New Roman"/>
          <w:szCs w:val="22"/>
        </w:rPr>
        <w:t xml:space="preserve">Domniemywa się, że </w:t>
      </w:r>
      <w:r w:rsidRPr="0019633C">
        <w:rPr>
          <w:rFonts w:ascii="Times New Roman" w:hAnsi="Times New Roman"/>
          <w:b/>
          <w:szCs w:val="22"/>
        </w:rPr>
        <w:t>Zamawiający</w:t>
      </w:r>
      <w:r w:rsidRPr="0019633C">
        <w:rPr>
          <w:rFonts w:ascii="Times New Roman" w:hAnsi="Times New Roman"/>
          <w:szCs w:val="22"/>
        </w:rPr>
        <w:t xml:space="preserve"> mógł zapoznać się z treścią odwołania przed upływem terminu do jego wniesienia, jeżeli przekazanie odpowiednio odwołania albo jeg</w:t>
      </w:r>
      <w:r w:rsidR="00E1093F" w:rsidRPr="0019633C">
        <w:rPr>
          <w:rFonts w:ascii="Times New Roman" w:hAnsi="Times New Roman"/>
          <w:szCs w:val="22"/>
        </w:rPr>
        <w:t xml:space="preserve">o kopii nastąpiło przed upływem </w:t>
      </w:r>
      <w:r w:rsidRPr="0019633C">
        <w:rPr>
          <w:rFonts w:ascii="Times New Roman" w:hAnsi="Times New Roman"/>
          <w:szCs w:val="22"/>
        </w:rPr>
        <w:t>terminu do jego wniesienia przy użyciu środków komunikacji elektronicznej.</w:t>
      </w:r>
    </w:p>
    <w:p w:rsidR="00CD1908" w:rsidRPr="0019633C" w:rsidRDefault="00CD1908" w:rsidP="00F24870">
      <w:pPr>
        <w:pStyle w:val="Akapitzlist"/>
        <w:widowControl/>
        <w:numPr>
          <w:ilvl w:val="6"/>
          <w:numId w:val="33"/>
        </w:numPr>
        <w:spacing w:line="240" w:lineRule="auto"/>
        <w:ind w:left="709" w:right="-30" w:hanging="283"/>
        <w:jc w:val="both"/>
        <w:rPr>
          <w:rFonts w:ascii="Times New Roman" w:hAnsi="Times New Roman"/>
          <w:szCs w:val="22"/>
        </w:rPr>
      </w:pPr>
      <w:r w:rsidRPr="0019633C">
        <w:rPr>
          <w:rFonts w:ascii="Times New Roman" w:hAnsi="Times New Roman"/>
          <w:szCs w:val="22"/>
        </w:rPr>
        <w:t>Odwołanie wnosi się w terminie:</w:t>
      </w:r>
    </w:p>
    <w:p w:rsidR="00CD1908" w:rsidRPr="0019633C" w:rsidRDefault="00CD1908" w:rsidP="0019633C">
      <w:pPr>
        <w:pStyle w:val="Akapitzlist"/>
        <w:widowControl/>
        <w:numPr>
          <w:ilvl w:val="2"/>
          <w:numId w:val="10"/>
        </w:numPr>
        <w:spacing w:line="240" w:lineRule="auto"/>
        <w:ind w:left="1134" w:right="-30" w:hanging="425"/>
        <w:jc w:val="both"/>
        <w:rPr>
          <w:rFonts w:ascii="Times New Roman" w:hAnsi="Times New Roman"/>
          <w:szCs w:val="22"/>
        </w:rPr>
      </w:pPr>
      <w:r w:rsidRPr="0019633C">
        <w:rPr>
          <w:rFonts w:ascii="Times New Roman" w:hAnsi="Times New Roman"/>
          <w:szCs w:val="22"/>
        </w:rPr>
        <w:t xml:space="preserve">5 dni od dnia przekazania informacji o czynności </w:t>
      </w:r>
      <w:r w:rsidRPr="0019633C">
        <w:rPr>
          <w:rFonts w:ascii="Times New Roman" w:hAnsi="Times New Roman"/>
          <w:b/>
          <w:szCs w:val="22"/>
        </w:rPr>
        <w:t>Zamawiającego</w:t>
      </w:r>
      <w:r w:rsidRPr="0019633C">
        <w:rPr>
          <w:rFonts w:ascii="Times New Roman" w:hAnsi="Times New Roman"/>
          <w:szCs w:val="22"/>
        </w:rPr>
        <w:t xml:space="preserve"> stanowiącej podstawę jego wniesienia, jeżeli informacja została przekazana przy użyciu środków komunikacji elektronicznej,</w:t>
      </w:r>
    </w:p>
    <w:p w:rsidR="00CD1908" w:rsidRPr="0019633C" w:rsidRDefault="00CD1908" w:rsidP="0019633C">
      <w:pPr>
        <w:pStyle w:val="Akapitzlist"/>
        <w:widowControl/>
        <w:numPr>
          <w:ilvl w:val="2"/>
          <w:numId w:val="10"/>
        </w:numPr>
        <w:spacing w:line="240" w:lineRule="auto"/>
        <w:ind w:left="1134" w:right="-30" w:hanging="425"/>
        <w:jc w:val="both"/>
        <w:rPr>
          <w:rFonts w:ascii="Times New Roman" w:hAnsi="Times New Roman"/>
          <w:szCs w:val="22"/>
        </w:rPr>
      </w:pPr>
      <w:r w:rsidRPr="0019633C">
        <w:rPr>
          <w:rFonts w:ascii="Times New Roman" w:hAnsi="Times New Roman"/>
          <w:szCs w:val="22"/>
        </w:rPr>
        <w:t xml:space="preserve">10 dni od dnia przekazania informacji o czynności </w:t>
      </w:r>
      <w:r w:rsidRPr="0019633C">
        <w:rPr>
          <w:rFonts w:ascii="Times New Roman" w:hAnsi="Times New Roman"/>
          <w:b/>
          <w:szCs w:val="22"/>
        </w:rPr>
        <w:t>Zamawiającego</w:t>
      </w:r>
      <w:r w:rsidRPr="0019633C">
        <w:rPr>
          <w:rFonts w:ascii="Times New Roman" w:hAnsi="Times New Roman"/>
          <w:szCs w:val="22"/>
        </w:rPr>
        <w:t xml:space="preserve"> stanowiącej podstawę jego wniesienia, jeżeli informacja została przekazana w sposób inny niż określony w 6 lit a).</w:t>
      </w:r>
    </w:p>
    <w:p w:rsidR="00CD1908" w:rsidRPr="0019633C" w:rsidRDefault="00CD1908" w:rsidP="00F24870">
      <w:pPr>
        <w:pStyle w:val="Akapitzlist"/>
        <w:widowControl/>
        <w:numPr>
          <w:ilvl w:val="6"/>
          <w:numId w:val="33"/>
        </w:numPr>
        <w:tabs>
          <w:tab w:val="left" w:pos="5529"/>
        </w:tabs>
        <w:spacing w:line="240" w:lineRule="auto"/>
        <w:ind w:left="709" w:right="-30" w:hanging="283"/>
        <w:jc w:val="both"/>
        <w:rPr>
          <w:rFonts w:ascii="Times New Roman" w:hAnsi="Times New Roman"/>
          <w:szCs w:val="22"/>
        </w:rPr>
      </w:pPr>
      <w:r w:rsidRPr="0019633C">
        <w:rPr>
          <w:rFonts w:ascii="Times New Roman" w:hAnsi="Times New Roman"/>
          <w:szCs w:val="22"/>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hyperlink r:id="rId45" w:history="1">
        <w:r w:rsidR="005941F9" w:rsidRPr="00840187">
          <w:rPr>
            <w:rStyle w:val="Hipercze"/>
            <w:rFonts w:ascii="Times New Roman" w:hAnsi="Times New Roman"/>
            <w:szCs w:val="22"/>
          </w:rPr>
          <w:t>https://platformazakupowa.pl/pn/bobolice</w:t>
        </w:r>
      </w:hyperlink>
      <w:r w:rsidR="005941F9">
        <w:rPr>
          <w:rFonts w:ascii="Times New Roman" w:hAnsi="Times New Roman"/>
          <w:szCs w:val="22"/>
        </w:rPr>
        <w:t xml:space="preserve">). </w:t>
      </w:r>
    </w:p>
    <w:p w:rsidR="00CD1908" w:rsidRPr="0019633C" w:rsidRDefault="00CD1908" w:rsidP="00F24870">
      <w:pPr>
        <w:pStyle w:val="Akapitzlist"/>
        <w:widowControl/>
        <w:numPr>
          <w:ilvl w:val="6"/>
          <w:numId w:val="33"/>
        </w:numPr>
        <w:spacing w:line="240" w:lineRule="auto"/>
        <w:ind w:left="709" w:right="-30" w:hanging="283"/>
        <w:jc w:val="both"/>
        <w:rPr>
          <w:rFonts w:ascii="Times New Roman" w:hAnsi="Times New Roman"/>
          <w:szCs w:val="22"/>
        </w:rPr>
      </w:pPr>
      <w:r w:rsidRPr="0019633C">
        <w:rPr>
          <w:rFonts w:ascii="Times New Roman" w:hAnsi="Times New Roman"/>
          <w:szCs w:val="22"/>
        </w:rPr>
        <w:t>Odwołanie w przypadkach innych niż określone w pkt</w:t>
      </w:r>
      <w:r w:rsidR="00E1093F" w:rsidRPr="0019633C">
        <w:rPr>
          <w:rFonts w:ascii="Times New Roman" w:hAnsi="Times New Roman"/>
          <w:szCs w:val="22"/>
        </w:rPr>
        <w:t>.</w:t>
      </w:r>
      <w:r w:rsidRPr="0019633C">
        <w:rPr>
          <w:rFonts w:ascii="Times New Roman" w:hAnsi="Times New Roman"/>
          <w:szCs w:val="22"/>
        </w:rPr>
        <w:t xml:space="preserve"> 6 i 7 wnos</w:t>
      </w:r>
      <w:r w:rsidR="00E1093F" w:rsidRPr="0019633C">
        <w:rPr>
          <w:rFonts w:ascii="Times New Roman" w:hAnsi="Times New Roman"/>
          <w:szCs w:val="22"/>
        </w:rPr>
        <w:t xml:space="preserve">i się w terminie 5 dni od dnia, </w:t>
      </w:r>
      <w:r w:rsidRPr="0019633C">
        <w:rPr>
          <w:rFonts w:ascii="Times New Roman" w:hAnsi="Times New Roman"/>
          <w:szCs w:val="22"/>
        </w:rPr>
        <w:t>w którym powzięto lub przy zachowaniu należytej staranności można było powziąć wiadomość o okolicznościach stanowiących podstawę jego wniesienia.</w:t>
      </w:r>
    </w:p>
    <w:p w:rsidR="00CD1908" w:rsidRPr="0019633C" w:rsidRDefault="00CD1908" w:rsidP="00F24870">
      <w:pPr>
        <w:pStyle w:val="Akapitzlist"/>
        <w:widowControl/>
        <w:numPr>
          <w:ilvl w:val="6"/>
          <w:numId w:val="33"/>
        </w:numPr>
        <w:spacing w:line="240" w:lineRule="auto"/>
        <w:ind w:left="709" w:right="-30" w:hanging="283"/>
        <w:jc w:val="both"/>
        <w:rPr>
          <w:rFonts w:ascii="Times New Roman" w:hAnsi="Times New Roman"/>
          <w:szCs w:val="22"/>
        </w:rPr>
      </w:pPr>
      <w:r w:rsidRPr="0019633C">
        <w:rPr>
          <w:rFonts w:ascii="Times New Roman" w:hAnsi="Times New Roman"/>
          <w:szCs w:val="22"/>
        </w:rPr>
        <w:t xml:space="preserve">Jeżeli </w:t>
      </w:r>
      <w:r w:rsidRPr="0019633C">
        <w:rPr>
          <w:rFonts w:ascii="Times New Roman" w:hAnsi="Times New Roman"/>
          <w:b/>
          <w:szCs w:val="22"/>
        </w:rPr>
        <w:t>Zamawiający</w:t>
      </w:r>
      <w:r w:rsidRPr="0019633C">
        <w:rPr>
          <w:rFonts w:ascii="Times New Roman" w:hAnsi="Times New Roman"/>
          <w:szCs w:val="22"/>
        </w:rPr>
        <w:t xml:space="preserve"> mimo takiego obowiązku nie przesłał </w:t>
      </w:r>
      <w:r w:rsidRPr="0019633C">
        <w:rPr>
          <w:rFonts w:ascii="Times New Roman" w:hAnsi="Times New Roman"/>
          <w:b/>
          <w:szCs w:val="22"/>
        </w:rPr>
        <w:t>Wykonawcy</w:t>
      </w:r>
      <w:r w:rsidRPr="0019633C">
        <w:rPr>
          <w:rFonts w:ascii="Times New Roman" w:hAnsi="Times New Roman"/>
          <w:szCs w:val="22"/>
        </w:rPr>
        <w:t xml:space="preserve"> zawiadomienia </w:t>
      </w:r>
      <w:r w:rsidR="00804D5F">
        <w:rPr>
          <w:rFonts w:ascii="Times New Roman" w:hAnsi="Times New Roman"/>
          <w:szCs w:val="22"/>
        </w:rPr>
        <w:br/>
      </w:r>
      <w:r w:rsidRPr="0019633C">
        <w:rPr>
          <w:rFonts w:ascii="Times New Roman" w:hAnsi="Times New Roman"/>
          <w:szCs w:val="22"/>
        </w:rPr>
        <w:t>o wyborze najkorzystniejszej oferty, odwołanie wnosi się nie później niż w terminie:</w:t>
      </w:r>
    </w:p>
    <w:p w:rsidR="00CD1908" w:rsidRPr="0019633C" w:rsidRDefault="00CD1908" w:rsidP="00F24870">
      <w:pPr>
        <w:pStyle w:val="Akapitzlist"/>
        <w:widowControl/>
        <w:numPr>
          <w:ilvl w:val="0"/>
          <w:numId w:val="34"/>
        </w:numPr>
        <w:spacing w:line="240" w:lineRule="auto"/>
        <w:ind w:right="-30"/>
        <w:jc w:val="both"/>
        <w:rPr>
          <w:rFonts w:ascii="Times New Roman" w:hAnsi="Times New Roman"/>
          <w:szCs w:val="22"/>
        </w:rPr>
      </w:pPr>
      <w:r w:rsidRPr="0019633C">
        <w:rPr>
          <w:rFonts w:ascii="Times New Roman" w:hAnsi="Times New Roman"/>
          <w:szCs w:val="22"/>
        </w:rPr>
        <w:t>15 dni od dnia zamieszczenia w Biuletynie Zamówień Publicznych ogłoszenia o wyniku postępowania;</w:t>
      </w:r>
    </w:p>
    <w:p w:rsidR="00CD1908" w:rsidRPr="0019633C" w:rsidRDefault="00CD1908" w:rsidP="00F24870">
      <w:pPr>
        <w:pStyle w:val="Akapitzlist"/>
        <w:widowControl/>
        <w:numPr>
          <w:ilvl w:val="0"/>
          <w:numId w:val="34"/>
        </w:numPr>
        <w:spacing w:line="240" w:lineRule="auto"/>
        <w:ind w:right="-30"/>
        <w:jc w:val="both"/>
        <w:rPr>
          <w:rFonts w:ascii="Times New Roman" w:hAnsi="Times New Roman"/>
          <w:szCs w:val="22"/>
        </w:rPr>
      </w:pPr>
      <w:r w:rsidRPr="0019633C">
        <w:rPr>
          <w:rFonts w:ascii="Times New Roman" w:hAnsi="Times New Roman"/>
          <w:szCs w:val="22"/>
        </w:rPr>
        <w:t xml:space="preserve">miesiąca od dnia zawarcia umowy, jeżeli </w:t>
      </w:r>
      <w:r w:rsidRPr="0019633C">
        <w:rPr>
          <w:rFonts w:ascii="Times New Roman" w:hAnsi="Times New Roman"/>
          <w:b/>
          <w:szCs w:val="22"/>
        </w:rPr>
        <w:t>Zamawiający</w:t>
      </w:r>
      <w:r w:rsidRPr="0019633C">
        <w:rPr>
          <w:rFonts w:ascii="Times New Roman" w:hAnsi="Times New Roman"/>
          <w:szCs w:val="22"/>
        </w:rPr>
        <w:t xml:space="preserve"> nie zamieścił w Biuletynie Zamówień Publicznych ogłoszenia o wyniku postępowania.</w:t>
      </w:r>
    </w:p>
    <w:p w:rsidR="00E1093F" w:rsidRPr="0019633C" w:rsidRDefault="00CD1908" w:rsidP="00F24870">
      <w:pPr>
        <w:pStyle w:val="Akapitzlist"/>
        <w:numPr>
          <w:ilvl w:val="6"/>
          <w:numId w:val="33"/>
        </w:numPr>
        <w:spacing w:line="240" w:lineRule="auto"/>
        <w:ind w:left="709" w:right="-30" w:hanging="283"/>
        <w:jc w:val="both"/>
        <w:rPr>
          <w:rFonts w:ascii="Times New Roman" w:hAnsi="Times New Roman"/>
          <w:szCs w:val="22"/>
        </w:rPr>
      </w:pPr>
      <w:r w:rsidRPr="0019633C">
        <w:rPr>
          <w:rFonts w:ascii="Times New Roman" w:hAnsi="Times New Roman"/>
          <w:szCs w:val="22"/>
        </w:rPr>
        <w:lastRenderedPageBreak/>
        <w:t>Odwołanie zawiera elementy wskazane w art. 516 ustawy Pzp.</w:t>
      </w:r>
    </w:p>
    <w:p w:rsidR="00E1093F" w:rsidRPr="0019633C" w:rsidRDefault="00CD1908" w:rsidP="00F24870">
      <w:pPr>
        <w:pStyle w:val="Akapitzlist"/>
        <w:numPr>
          <w:ilvl w:val="6"/>
          <w:numId w:val="33"/>
        </w:numPr>
        <w:spacing w:line="240" w:lineRule="auto"/>
        <w:ind w:left="709" w:right="-30" w:hanging="283"/>
        <w:jc w:val="both"/>
        <w:rPr>
          <w:rFonts w:ascii="Times New Roman" w:hAnsi="Times New Roman"/>
          <w:szCs w:val="22"/>
        </w:rPr>
      </w:pPr>
      <w:r w:rsidRPr="0019633C">
        <w:rPr>
          <w:rFonts w:ascii="Times New Roman" w:hAnsi="Times New Roman"/>
          <w:szCs w:val="22"/>
        </w:rPr>
        <w:t>Na orzeczenie Izby oraz postanowienie Prezesa Izby, o którym mowa w art. 519 ust. 1 ustawy, stronom oraz uczestnikom postępowania odwoławczego przysługuje skarga do sądu.</w:t>
      </w:r>
    </w:p>
    <w:p w:rsidR="00E1093F" w:rsidRPr="0019633C" w:rsidRDefault="00CD1908" w:rsidP="00F24870">
      <w:pPr>
        <w:pStyle w:val="Akapitzlist"/>
        <w:numPr>
          <w:ilvl w:val="6"/>
          <w:numId w:val="33"/>
        </w:numPr>
        <w:spacing w:line="240" w:lineRule="auto"/>
        <w:ind w:left="709" w:right="-30" w:hanging="283"/>
        <w:jc w:val="both"/>
        <w:rPr>
          <w:rFonts w:ascii="Times New Roman" w:hAnsi="Times New Roman"/>
          <w:szCs w:val="22"/>
        </w:rPr>
      </w:pPr>
      <w:r w:rsidRPr="0019633C">
        <w:rPr>
          <w:rFonts w:ascii="Times New Roman" w:hAnsi="Times New Roman"/>
          <w:szCs w:val="22"/>
        </w:rPr>
        <w:t>W postępowaniu toczącym się wskutek wniesienia skargi stosuje się odpowiednio przepisy ustawy z dnia 17 listopada 1964 r. -Kodeks postępowania cywilnego o apelacji, jeżeli przepisy Działu IX ustawy nie stanowią inaczej.</w:t>
      </w:r>
    </w:p>
    <w:p w:rsidR="00E1093F" w:rsidRPr="0019633C" w:rsidRDefault="00CD1908" w:rsidP="00F24870">
      <w:pPr>
        <w:pStyle w:val="Akapitzlist"/>
        <w:numPr>
          <w:ilvl w:val="6"/>
          <w:numId w:val="33"/>
        </w:numPr>
        <w:spacing w:line="240" w:lineRule="auto"/>
        <w:ind w:left="709" w:right="-30" w:hanging="283"/>
        <w:jc w:val="both"/>
        <w:rPr>
          <w:rFonts w:ascii="Times New Roman" w:hAnsi="Times New Roman"/>
          <w:szCs w:val="22"/>
        </w:rPr>
      </w:pPr>
      <w:r w:rsidRPr="0019633C">
        <w:rPr>
          <w:rFonts w:ascii="Times New Roman" w:hAnsi="Times New Roman"/>
          <w:szCs w:val="22"/>
        </w:rPr>
        <w:t>Skargę wnosi się do Sądu Okręgowego w Warszawie – sądu zamówień publicznych.</w:t>
      </w:r>
    </w:p>
    <w:p w:rsidR="00E1093F" w:rsidRPr="0019633C" w:rsidRDefault="00CD1908" w:rsidP="00F24870">
      <w:pPr>
        <w:pStyle w:val="Akapitzlist"/>
        <w:numPr>
          <w:ilvl w:val="6"/>
          <w:numId w:val="33"/>
        </w:numPr>
        <w:spacing w:line="240" w:lineRule="auto"/>
        <w:ind w:left="709" w:right="-30" w:hanging="283"/>
        <w:jc w:val="both"/>
        <w:rPr>
          <w:rFonts w:ascii="Times New Roman" w:hAnsi="Times New Roman"/>
          <w:szCs w:val="22"/>
        </w:rPr>
      </w:pPr>
      <w:r w:rsidRPr="0019633C">
        <w:rPr>
          <w:rFonts w:ascii="Times New Roman" w:hAnsi="Times New Roman"/>
          <w:szCs w:val="22"/>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jest równoznaczne z jej wniesieniem.</w:t>
      </w:r>
    </w:p>
    <w:p w:rsidR="00E1093F" w:rsidRPr="0019633C" w:rsidRDefault="00CD1908" w:rsidP="00F24870">
      <w:pPr>
        <w:pStyle w:val="Akapitzlist"/>
        <w:numPr>
          <w:ilvl w:val="6"/>
          <w:numId w:val="33"/>
        </w:numPr>
        <w:spacing w:line="240" w:lineRule="auto"/>
        <w:ind w:left="709" w:right="-30" w:hanging="283"/>
        <w:jc w:val="both"/>
        <w:rPr>
          <w:rFonts w:ascii="Times New Roman" w:hAnsi="Times New Roman"/>
          <w:szCs w:val="22"/>
        </w:rPr>
      </w:pPr>
      <w:r w:rsidRPr="0019633C">
        <w:rPr>
          <w:rFonts w:ascii="Times New Roman" w:hAnsi="Times New Roman"/>
          <w:szCs w:val="22"/>
        </w:rPr>
        <w:t>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w:t>
      </w:r>
    </w:p>
    <w:p w:rsidR="00E1093F" w:rsidRPr="0019633C" w:rsidRDefault="00CD1908" w:rsidP="00F24870">
      <w:pPr>
        <w:pStyle w:val="Akapitzlist"/>
        <w:numPr>
          <w:ilvl w:val="6"/>
          <w:numId w:val="33"/>
        </w:numPr>
        <w:spacing w:line="240" w:lineRule="auto"/>
        <w:ind w:left="709" w:right="-30" w:hanging="283"/>
        <w:jc w:val="both"/>
        <w:rPr>
          <w:rFonts w:ascii="Times New Roman" w:hAnsi="Times New Roman"/>
          <w:szCs w:val="22"/>
        </w:rPr>
      </w:pPr>
      <w:r w:rsidRPr="0019633C">
        <w:rPr>
          <w:rFonts w:ascii="Times New Roman" w:hAnsi="Times New Roman"/>
          <w:szCs w:val="22"/>
        </w:rPr>
        <w:t xml:space="preserve">Od wyroku sądu lub postanowienia kończącego postępowanie w sprawie przysługuje skarga kasacyjna </w:t>
      </w:r>
      <w:r w:rsidR="006B3FF9" w:rsidRPr="0019633C">
        <w:rPr>
          <w:rFonts w:ascii="Times New Roman" w:hAnsi="Times New Roman"/>
          <w:szCs w:val="22"/>
        </w:rPr>
        <w:br/>
      </w:r>
      <w:r w:rsidRPr="0019633C">
        <w:rPr>
          <w:rFonts w:ascii="Times New Roman" w:hAnsi="Times New Roman"/>
          <w:szCs w:val="22"/>
        </w:rPr>
        <w:t>do Sądu Najwyższego.</w:t>
      </w:r>
    </w:p>
    <w:p w:rsidR="00CD1908" w:rsidRPr="0019633C" w:rsidRDefault="00CD1908" w:rsidP="00F24870">
      <w:pPr>
        <w:pStyle w:val="Akapitzlist"/>
        <w:numPr>
          <w:ilvl w:val="6"/>
          <w:numId w:val="33"/>
        </w:numPr>
        <w:spacing w:line="240" w:lineRule="auto"/>
        <w:ind w:left="709" w:right="-30" w:hanging="283"/>
        <w:jc w:val="both"/>
        <w:rPr>
          <w:rFonts w:ascii="Times New Roman" w:hAnsi="Times New Roman"/>
          <w:szCs w:val="22"/>
        </w:rPr>
      </w:pPr>
      <w:r w:rsidRPr="0019633C">
        <w:rPr>
          <w:rFonts w:ascii="Times New Roman" w:hAnsi="Times New Roman"/>
          <w:szCs w:val="22"/>
        </w:rPr>
        <w:t>Skargę kasacyjną może wnieść strona oraz Prezes Urzędu.</w:t>
      </w:r>
    </w:p>
    <w:p w:rsidR="00F401B6" w:rsidRPr="0019633C" w:rsidRDefault="00F401B6" w:rsidP="0019633C">
      <w:pPr>
        <w:spacing w:line="240" w:lineRule="auto"/>
        <w:ind w:left="0" w:right="-30" w:firstLine="0"/>
        <w:jc w:val="both"/>
        <w:rPr>
          <w:rFonts w:ascii="Times New Roman" w:hAnsi="Times New Roman" w:cs="Times New Roman"/>
        </w:rPr>
      </w:pPr>
    </w:p>
    <w:p w:rsidR="00CB4575" w:rsidRPr="0019633C" w:rsidRDefault="00CB4575" w:rsidP="009920A2">
      <w:pPr>
        <w:numPr>
          <w:ilvl w:val="0"/>
          <w:numId w:val="11"/>
        </w:numPr>
        <w:spacing w:line="240" w:lineRule="auto"/>
        <w:ind w:right="-30"/>
        <w:jc w:val="both"/>
        <w:rPr>
          <w:rFonts w:ascii="Times New Roman" w:hAnsi="Times New Roman" w:cs="Times New Roman"/>
          <w:b/>
          <w:bCs/>
        </w:rPr>
      </w:pPr>
      <w:r w:rsidRPr="0019633C">
        <w:rPr>
          <w:rFonts w:ascii="Times New Roman" w:hAnsi="Times New Roman" w:cs="Times New Roman"/>
          <w:b/>
          <w:bCs/>
        </w:rPr>
        <w:t>Informacja o obowiązku osobistego wykonania przez Wykonawcę kluczowych części zamówienia.</w:t>
      </w:r>
    </w:p>
    <w:p w:rsidR="009206AC" w:rsidRPr="0019633C" w:rsidRDefault="009206AC" w:rsidP="0019633C">
      <w:pPr>
        <w:pStyle w:val="Akapitzlist"/>
        <w:shd w:val="clear" w:color="auto" w:fill="FFFFFF"/>
        <w:tabs>
          <w:tab w:val="left" w:pos="0"/>
          <w:tab w:val="left" w:pos="1134"/>
        </w:tabs>
        <w:spacing w:line="240" w:lineRule="auto"/>
        <w:ind w:left="1125" w:right="-30" w:firstLine="0"/>
        <w:jc w:val="both"/>
        <w:rPr>
          <w:rFonts w:ascii="Times New Roman" w:hAnsi="Times New Roman"/>
          <w:b/>
          <w:bCs/>
        </w:rPr>
      </w:pPr>
    </w:p>
    <w:p w:rsidR="00422FCB" w:rsidRPr="0019633C" w:rsidRDefault="00422FCB" w:rsidP="00F24870">
      <w:pPr>
        <w:numPr>
          <w:ilvl w:val="6"/>
          <w:numId w:val="35"/>
        </w:numPr>
        <w:spacing w:line="240" w:lineRule="auto"/>
        <w:ind w:left="709" w:right="-30" w:hanging="283"/>
        <w:jc w:val="both"/>
        <w:rPr>
          <w:rFonts w:ascii="Times New Roman" w:hAnsi="Times New Roman" w:cs="Times New Roman"/>
        </w:rPr>
      </w:pPr>
      <w:r w:rsidRPr="0019633C">
        <w:rPr>
          <w:rFonts w:ascii="Times New Roman" w:hAnsi="Times New Roman" w:cs="Times New Roman"/>
          <w:b/>
          <w:bCs/>
        </w:rPr>
        <w:t xml:space="preserve">Zamawiający </w:t>
      </w:r>
      <w:r w:rsidRPr="0019633C">
        <w:rPr>
          <w:rFonts w:ascii="Times New Roman" w:hAnsi="Times New Roman" w:cs="Times New Roman"/>
        </w:rPr>
        <w:t xml:space="preserve">nie zastrzega obowiązku osobistego wykonania przez </w:t>
      </w:r>
      <w:r w:rsidRPr="0019633C">
        <w:rPr>
          <w:rFonts w:ascii="Times New Roman" w:hAnsi="Times New Roman" w:cs="Times New Roman"/>
          <w:b/>
        </w:rPr>
        <w:t>Wykonawcę</w:t>
      </w:r>
      <w:r w:rsidRPr="0019633C">
        <w:rPr>
          <w:rFonts w:ascii="Times New Roman" w:hAnsi="Times New Roman" w:cs="Times New Roman"/>
        </w:rPr>
        <w:t xml:space="preserve"> kluczowych części zamówienia.</w:t>
      </w:r>
    </w:p>
    <w:p w:rsidR="00747D20" w:rsidRPr="00385ACD" w:rsidRDefault="00422FCB" w:rsidP="00F24870">
      <w:pPr>
        <w:numPr>
          <w:ilvl w:val="6"/>
          <w:numId w:val="35"/>
        </w:numPr>
        <w:spacing w:line="240" w:lineRule="auto"/>
        <w:ind w:left="709" w:right="-30" w:hanging="283"/>
        <w:jc w:val="both"/>
        <w:rPr>
          <w:rFonts w:ascii="Times New Roman" w:hAnsi="Times New Roman" w:cs="Times New Roman"/>
        </w:rPr>
      </w:pPr>
      <w:r w:rsidRPr="0019633C">
        <w:rPr>
          <w:rFonts w:ascii="Times New Roman" w:hAnsi="Times New Roman" w:cs="Times New Roman"/>
          <w:b/>
          <w:bCs/>
        </w:rPr>
        <w:t>Zamawiający</w:t>
      </w:r>
      <w:r w:rsidRPr="0019633C">
        <w:rPr>
          <w:rFonts w:ascii="Times New Roman" w:hAnsi="Times New Roman" w:cs="Times New Roman"/>
          <w:bCs/>
        </w:rPr>
        <w:t xml:space="preserve"> </w:t>
      </w:r>
      <w:r w:rsidRPr="0019633C">
        <w:rPr>
          <w:rFonts w:ascii="Times New Roman" w:hAnsi="Times New Roman" w:cs="Times New Roman"/>
        </w:rPr>
        <w:t xml:space="preserve">żąda, aby </w:t>
      </w:r>
      <w:r w:rsidRPr="0019633C">
        <w:rPr>
          <w:rFonts w:ascii="Times New Roman" w:hAnsi="Times New Roman" w:cs="Times New Roman"/>
          <w:b/>
        </w:rPr>
        <w:t>Wykonawca</w:t>
      </w:r>
      <w:r w:rsidRPr="0019633C">
        <w:rPr>
          <w:rFonts w:ascii="Times New Roman" w:hAnsi="Times New Roman" w:cs="Times New Roman"/>
        </w:rPr>
        <w:t xml:space="preserve"> </w:t>
      </w:r>
      <w:r w:rsidR="00336E9F" w:rsidRPr="0019633C">
        <w:rPr>
          <w:rFonts w:ascii="Times New Roman" w:hAnsi="Times New Roman" w:cs="Times New Roman"/>
        </w:rPr>
        <w:t>w F</w:t>
      </w:r>
      <w:r w:rsidRPr="0019633C">
        <w:rPr>
          <w:rFonts w:ascii="Times New Roman" w:hAnsi="Times New Roman" w:cs="Times New Roman"/>
        </w:rPr>
        <w:t>ormularzu oferty, wskazał części zamówienia, których wykonanie zamierza powierzyć podwykonawcom oraz podania nazw ewentualnych pod</w:t>
      </w:r>
      <w:r w:rsidR="009B6E3C" w:rsidRPr="0019633C">
        <w:rPr>
          <w:rFonts w:ascii="Times New Roman" w:hAnsi="Times New Roman" w:cs="Times New Roman"/>
        </w:rPr>
        <w:t>wykonawców, jeżeli są już znani</w:t>
      </w:r>
      <w:r w:rsidR="005F4AEB" w:rsidRPr="0019633C">
        <w:rPr>
          <w:rFonts w:ascii="Times New Roman" w:hAnsi="Times New Roman" w:cs="Times New Roman"/>
        </w:rPr>
        <w:t>.</w:t>
      </w:r>
    </w:p>
    <w:p w:rsidR="00747D20" w:rsidRDefault="00747D20" w:rsidP="004311A8">
      <w:pPr>
        <w:shd w:val="clear" w:color="auto" w:fill="FFFFFF"/>
        <w:spacing w:line="240" w:lineRule="auto"/>
        <w:ind w:left="0" w:firstLine="0"/>
        <w:jc w:val="center"/>
        <w:rPr>
          <w:rFonts w:ascii="Times New Roman" w:hAnsi="Times New Roman" w:cs="Times New Roman"/>
          <w:b/>
          <w:bCs/>
          <w:u w:val="single"/>
        </w:rPr>
      </w:pPr>
    </w:p>
    <w:p w:rsidR="00747D20" w:rsidRDefault="00747D20" w:rsidP="004311A8">
      <w:pPr>
        <w:shd w:val="clear" w:color="auto" w:fill="FFFFFF"/>
        <w:spacing w:line="240" w:lineRule="auto"/>
        <w:ind w:left="0" w:firstLine="0"/>
        <w:jc w:val="center"/>
        <w:rPr>
          <w:rFonts w:ascii="Times New Roman" w:hAnsi="Times New Roman" w:cs="Times New Roman"/>
          <w:b/>
          <w:bCs/>
          <w:u w:val="single"/>
        </w:rPr>
      </w:pPr>
    </w:p>
    <w:p w:rsidR="006F057D" w:rsidRDefault="006F057D" w:rsidP="004311A8">
      <w:pPr>
        <w:shd w:val="clear" w:color="auto" w:fill="FFFFFF"/>
        <w:spacing w:line="240" w:lineRule="auto"/>
        <w:ind w:left="0" w:firstLine="0"/>
        <w:jc w:val="center"/>
        <w:rPr>
          <w:rFonts w:ascii="Times New Roman" w:hAnsi="Times New Roman" w:cs="Times New Roman"/>
          <w:b/>
          <w:bCs/>
          <w:u w:val="single"/>
        </w:rPr>
      </w:pPr>
    </w:p>
    <w:p w:rsidR="006F057D" w:rsidRDefault="006F057D" w:rsidP="004311A8">
      <w:pPr>
        <w:shd w:val="clear" w:color="auto" w:fill="FFFFFF"/>
        <w:spacing w:line="240" w:lineRule="auto"/>
        <w:ind w:left="0" w:firstLine="0"/>
        <w:jc w:val="center"/>
        <w:rPr>
          <w:rFonts w:ascii="Times New Roman" w:hAnsi="Times New Roman" w:cs="Times New Roman"/>
          <w:b/>
          <w:bCs/>
          <w:u w:val="single"/>
        </w:rPr>
      </w:pPr>
    </w:p>
    <w:p w:rsidR="006F057D" w:rsidRDefault="006F057D" w:rsidP="004311A8">
      <w:pPr>
        <w:shd w:val="clear" w:color="auto" w:fill="FFFFFF"/>
        <w:spacing w:line="240" w:lineRule="auto"/>
        <w:ind w:left="0" w:firstLine="0"/>
        <w:jc w:val="center"/>
        <w:rPr>
          <w:rFonts w:ascii="Times New Roman" w:hAnsi="Times New Roman" w:cs="Times New Roman"/>
          <w:b/>
          <w:bCs/>
          <w:u w:val="single"/>
        </w:rPr>
      </w:pPr>
    </w:p>
    <w:p w:rsidR="00261AF0" w:rsidRDefault="00261AF0" w:rsidP="004311A8">
      <w:pPr>
        <w:shd w:val="clear" w:color="auto" w:fill="FFFFFF"/>
        <w:spacing w:line="240" w:lineRule="auto"/>
        <w:ind w:left="0" w:firstLine="0"/>
        <w:jc w:val="center"/>
        <w:rPr>
          <w:rFonts w:ascii="Times New Roman" w:hAnsi="Times New Roman" w:cs="Times New Roman"/>
          <w:b/>
          <w:bCs/>
          <w:u w:val="single"/>
        </w:rPr>
      </w:pPr>
    </w:p>
    <w:p w:rsidR="00261AF0" w:rsidRDefault="00261AF0" w:rsidP="004311A8">
      <w:pPr>
        <w:shd w:val="clear" w:color="auto" w:fill="FFFFFF"/>
        <w:spacing w:line="240" w:lineRule="auto"/>
        <w:ind w:left="0" w:firstLine="0"/>
        <w:jc w:val="center"/>
        <w:rPr>
          <w:rFonts w:ascii="Times New Roman" w:hAnsi="Times New Roman" w:cs="Times New Roman"/>
          <w:b/>
          <w:bCs/>
          <w:u w:val="single"/>
        </w:rPr>
      </w:pPr>
    </w:p>
    <w:p w:rsidR="00261AF0" w:rsidRDefault="00261AF0" w:rsidP="004311A8">
      <w:pPr>
        <w:shd w:val="clear" w:color="auto" w:fill="FFFFFF"/>
        <w:spacing w:line="240" w:lineRule="auto"/>
        <w:ind w:left="0" w:firstLine="0"/>
        <w:jc w:val="center"/>
        <w:rPr>
          <w:rFonts w:ascii="Times New Roman" w:hAnsi="Times New Roman" w:cs="Times New Roman"/>
          <w:b/>
          <w:bCs/>
          <w:u w:val="single"/>
        </w:rPr>
      </w:pPr>
    </w:p>
    <w:p w:rsidR="00261AF0" w:rsidRDefault="00261AF0" w:rsidP="004311A8">
      <w:pPr>
        <w:shd w:val="clear" w:color="auto" w:fill="FFFFFF"/>
        <w:spacing w:line="240" w:lineRule="auto"/>
        <w:ind w:left="0" w:firstLine="0"/>
        <w:jc w:val="center"/>
        <w:rPr>
          <w:rFonts w:ascii="Times New Roman" w:hAnsi="Times New Roman" w:cs="Times New Roman"/>
          <w:b/>
          <w:bCs/>
          <w:u w:val="single"/>
        </w:rPr>
      </w:pPr>
    </w:p>
    <w:p w:rsidR="00261AF0" w:rsidRDefault="00261AF0" w:rsidP="004311A8">
      <w:pPr>
        <w:shd w:val="clear" w:color="auto" w:fill="FFFFFF"/>
        <w:spacing w:line="240" w:lineRule="auto"/>
        <w:ind w:left="0" w:firstLine="0"/>
        <w:jc w:val="center"/>
        <w:rPr>
          <w:rFonts w:ascii="Times New Roman" w:hAnsi="Times New Roman" w:cs="Times New Roman"/>
          <w:b/>
          <w:bCs/>
          <w:u w:val="single"/>
        </w:rPr>
      </w:pPr>
    </w:p>
    <w:p w:rsidR="00E87894" w:rsidRDefault="00E87894" w:rsidP="004311A8">
      <w:pPr>
        <w:shd w:val="clear" w:color="auto" w:fill="FFFFFF"/>
        <w:spacing w:line="240" w:lineRule="auto"/>
        <w:ind w:left="0" w:firstLine="0"/>
        <w:jc w:val="center"/>
        <w:rPr>
          <w:rFonts w:ascii="Times New Roman" w:hAnsi="Times New Roman" w:cs="Times New Roman"/>
          <w:b/>
          <w:bCs/>
          <w:u w:val="single"/>
        </w:rPr>
      </w:pPr>
    </w:p>
    <w:p w:rsidR="00E87894" w:rsidRDefault="00E87894" w:rsidP="004311A8">
      <w:pPr>
        <w:shd w:val="clear" w:color="auto" w:fill="FFFFFF"/>
        <w:spacing w:line="240" w:lineRule="auto"/>
        <w:ind w:left="0" w:firstLine="0"/>
        <w:jc w:val="center"/>
        <w:rPr>
          <w:rFonts w:ascii="Times New Roman" w:hAnsi="Times New Roman" w:cs="Times New Roman"/>
          <w:b/>
          <w:bCs/>
          <w:u w:val="single"/>
        </w:rPr>
      </w:pPr>
    </w:p>
    <w:p w:rsidR="00E87894" w:rsidRDefault="00E87894" w:rsidP="004311A8">
      <w:pPr>
        <w:shd w:val="clear" w:color="auto" w:fill="FFFFFF"/>
        <w:spacing w:line="240" w:lineRule="auto"/>
        <w:ind w:left="0" w:firstLine="0"/>
        <w:jc w:val="center"/>
        <w:rPr>
          <w:rFonts w:ascii="Times New Roman" w:hAnsi="Times New Roman" w:cs="Times New Roman"/>
          <w:b/>
          <w:bCs/>
          <w:u w:val="single"/>
        </w:rPr>
      </w:pPr>
    </w:p>
    <w:p w:rsidR="00E87894" w:rsidRDefault="00E87894" w:rsidP="004311A8">
      <w:pPr>
        <w:shd w:val="clear" w:color="auto" w:fill="FFFFFF"/>
        <w:spacing w:line="240" w:lineRule="auto"/>
        <w:ind w:left="0" w:firstLine="0"/>
        <w:jc w:val="center"/>
        <w:rPr>
          <w:rFonts w:ascii="Times New Roman" w:hAnsi="Times New Roman" w:cs="Times New Roman"/>
          <w:b/>
          <w:bCs/>
          <w:u w:val="single"/>
        </w:rPr>
      </w:pPr>
    </w:p>
    <w:p w:rsidR="00E87894" w:rsidRDefault="00E87894" w:rsidP="004311A8">
      <w:pPr>
        <w:shd w:val="clear" w:color="auto" w:fill="FFFFFF"/>
        <w:spacing w:line="240" w:lineRule="auto"/>
        <w:ind w:left="0" w:firstLine="0"/>
        <w:jc w:val="center"/>
        <w:rPr>
          <w:rFonts w:ascii="Times New Roman" w:hAnsi="Times New Roman" w:cs="Times New Roman"/>
          <w:b/>
          <w:bCs/>
          <w:u w:val="single"/>
        </w:rPr>
      </w:pPr>
    </w:p>
    <w:p w:rsidR="00E87894" w:rsidRDefault="00E87894" w:rsidP="004311A8">
      <w:pPr>
        <w:shd w:val="clear" w:color="auto" w:fill="FFFFFF"/>
        <w:spacing w:line="240" w:lineRule="auto"/>
        <w:ind w:left="0" w:firstLine="0"/>
        <w:jc w:val="center"/>
        <w:rPr>
          <w:rFonts w:ascii="Times New Roman" w:hAnsi="Times New Roman" w:cs="Times New Roman"/>
          <w:b/>
          <w:bCs/>
          <w:u w:val="single"/>
        </w:rPr>
      </w:pPr>
    </w:p>
    <w:p w:rsidR="00E87894" w:rsidRDefault="00E87894" w:rsidP="004311A8">
      <w:pPr>
        <w:shd w:val="clear" w:color="auto" w:fill="FFFFFF"/>
        <w:spacing w:line="240" w:lineRule="auto"/>
        <w:ind w:left="0" w:firstLine="0"/>
        <w:jc w:val="center"/>
        <w:rPr>
          <w:rFonts w:ascii="Times New Roman" w:hAnsi="Times New Roman" w:cs="Times New Roman"/>
          <w:b/>
          <w:bCs/>
          <w:u w:val="single"/>
        </w:rPr>
      </w:pPr>
    </w:p>
    <w:p w:rsidR="00E87894" w:rsidRDefault="00E87894" w:rsidP="004311A8">
      <w:pPr>
        <w:shd w:val="clear" w:color="auto" w:fill="FFFFFF"/>
        <w:spacing w:line="240" w:lineRule="auto"/>
        <w:ind w:left="0" w:firstLine="0"/>
        <w:jc w:val="center"/>
        <w:rPr>
          <w:rFonts w:ascii="Times New Roman" w:hAnsi="Times New Roman" w:cs="Times New Roman"/>
          <w:b/>
          <w:bCs/>
          <w:u w:val="single"/>
        </w:rPr>
      </w:pPr>
    </w:p>
    <w:p w:rsidR="00E87894" w:rsidRDefault="00E87894" w:rsidP="004311A8">
      <w:pPr>
        <w:shd w:val="clear" w:color="auto" w:fill="FFFFFF"/>
        <w:spacing w:line="240" w:lineRule="auto"/>
        <w:ind w:left="0" w:firstLine="0"/>
        <w:jc w:val="center"/>
        <w:rPr>
          <w:rFonts w:ascii="Times New Roman" w:hAnsi="Times New Roman" w:cs="Times New Roman"/>
          <w:b/>
          <w:bCs/>
          <w:u w:val="single"/>
        </w:rPr>
      </w:pPr>
    </w:p>
    <w:p w:rsidR="00E87894" w:rsidRDefault="00E87894" w:rsidP="004311A8">
      <w:pPr>
        <w:shd w:val="clear" w:color="auto" w:fill="FFFFFF"/>
        <w:spacing w:line="240" w:lineRule="auto"/>
        <w:ind w:left="0" w:firstLine="0"/>
        <w:jc w:val="center"/>
        <w:rPr>
          <w:rFonts w:ascii="Times New Roman" w:hAnsi="Times New Roman" w:cs="Times New Roman"/>
          <w:b/>
          <w:bCs/>
          <w:u w:val="single"/>
        </w:rPr>
      </w:pPr>
    </w:p>
    <w:p w:rsidR="00E87894" w:rsidRDefault="00E87894" w:rsidP="004311A8">
      <w:pPr>
        <w:shd w:val="clear" w:color="auto" w:fill="FFFFFF"/>
        <w:spacing w:line="240" w:lineRule="auto"/>
        <w:ind w:left="0" w:firstLine="0"/>
        <w:jc w:val="center"/>
        <w:rPr>
          <w:rFonts w:ascii="Times New Roman" w:hAnsi="Times New Roman" w:cs="Times New Roman"/>
          <w:b/>
          <w:bCs/>
          <w:u w:val="single"/>
        </w:rPr>
      </w:pPr>
    </w:p>
    <w:p w:rsidR="00E87894" w:rsidRDefault="00E87894" w:rsidP="004311A8">
      <w:pPr>
        <w:shd w:val="clear" w:color="auto" w:fill="FFFFFF"/>
        <w:spacing w:line="240" w:lineRule="auto"/>
        <w:ind w:left="0" w:firstLine="0"/>
        <w:jc w:val="center"/>
        <w:rPr>
          <w:rFonts w:ascii="Times New Roman" w:hAnsi="Times New Roman" w:cs="Times New Roman"/>
          <w:b/>
          <w:bCs/>
          <w:u w:val="single"/>
        </w:rPr>
      </w:pPr>
    </w:p>
    <w:p w:rsidR="00E87894" w:rsidRDefault="00E87894" w:rsidP="004311A8">
      <w:pPr>
        <w:shd w:val="clear" w:color="auto" w:fill="FFFFFF"/>
        <w:spacing w:line="240" w:lineRule="auto"/>
        <w:ind w:left="0" w:firstLine="0"/>
        <w:jc w:val="center"/>
        <w:rPr>
          <w:rFonts w:ascii="Times New Roman" w:hAnsi="Times New Roman" w:cs="Times New Roman"/>
          <w:b/>
          <w:bCs/>
          <w:u w:val="single"/>
        </w:rPr>
      </w:pPr>
    </w:p>
    <w:p w:rsidR="00E87894" w:rsidRDefault="00E87894" w:rsidP="004311A8">
      <w:pPr>
        <w:shd w:val="clear" w:color="auto" w:fill="FFFFFF"/>
        <w:spacing w:line="240" w:lineRule="auto"/>
        <w:ind w:left="0" w:firstLine="0"/>
        <w:jc w:val="center"/>
        <w:rPr>
          <w:rFonts w:ascii="Times New Roman" w:hAnsi="Times New Roman" w:cs="Times New Roman"/>
          <w:b/>
          <w:bCs/>
          <w:u w:val="single"/>
        </w:rPr>
      </w:pPr>
    </w:p>
    <w:p w:rsidR="00E87894" w:rsidRDefault="00E87894" w:rsidP="004311A8">
      <w:pPr>
        <w:shd w:val="clear" w:color="auto" w:fill="FFFFFF"/>
        <w:spacing w:line="240" w:lineRule="auto"/>
        <w:ind w:left="0" w:firstLine="0"/>
        <w:jc w:val="center"/>
        <w:rPr>
          <w:rFonts w:ascii="Times New Roman" w:hAnsi="Times New Roman" w:cs="Times New Roman"/>
          <w:b/>
          <w:bCs/>
          <w:u w:val="single"/>
        </w:rPr>
      </w:pPr>
    </w:p>
    <w:p w:rsidR="00E87894" w:rsidRDefault="00E87894" w:rsidP="004311A8">
      <w:pPr>
        <w:shd w:val="clear" w:color="auto" w:fill="FFFFFF"/>
        <w:spacing w:line="240" w:lineRule="auto"/>
        <w:ind w:left="0" w:firstLine="0"/>
        <w:jc w:val="center"/>
        <w:rPr>
          <w:rFonts w:ascii="Times New Roman" w:hAnsi="Times New Roman" w:cs="Times New Roman"/>
          <w:b/>
          <w:bCs/>
          <w:u w:val="single"/>
        </w:rPr>
      </w:pPr>
    </w:p>
    <w:p w:rsidR="00E87894" w:rsidRDefault="00E87894" w:rsidP="004311A8">
      <w:pPr>
        <w:shd w:val="clear" w:color="auto" w:fill="FFFFFF"/>
        <w:spacing w:line="240" w:lineRule="auto"/>
        <w:ind w:left="0" w:firstLine="0"/>
        <w:jc w:val="center"/>
        <w:rPr>
          <w:rFonts w:ascii="Times New Roman" w:hAnsi="Times New Roman" w:cs="Times New Roman"/>
          <w:b/>
          <w:bCs/>
          <w:u w:val="single"/>
        </w:rPr>
      </w:pPr>
    </w:p>
    <w:p w:rsidR="00C1337E" w:rsidRDefault="00C1337E" w:rsidP="004311A8">
      <w:pPr>
        <w:shd w:val="clear" w:color="auto" w:fill="FFFFFF"/>
        <w:spacing w:line="240" w:lineRule="auto"/>
        <w:ind w:left="0" w:firstLine="0"/>
        <w:jc w:val="center"/>
        <w:rPr>
          <w:rFonts w:ascii="Times New Roman" w:hAnsi="Times New Roman" w:cs="Times New Roman"/>
          <w:b/>
          <w:bCs/>
          <w:u w:val="single"/>
        </w:rPr>
      </w:pPr>
    </w:p>
    <w:p w:rsidR="00C1337E" w:rsidRDefault="00C1337E" w:rsidP="004311A8">
      <w:pPr>
        <w:shd w:val="clear" w:color="auto" w:fill="FFFFFF"/>
        <w:spacing w:line="240" w:lineRule="auto"/>
        <w:ind w:left="0" w:firstLine="0"/>
        <w:jc w:val="center"/>
        <w:rPr>
          <w:rFonts w:ascii="Times New Roman" w:hAnsi="Times New Roman" w:cs="Times New Roman"/>
          <w:b/>
          <w:bCs/>
          <w:u w:val="single"/>
        </w:rPr>
      </w:pPr>
    </w:p>
    <w:p w:rsidR="00C1337E" w:rsidRDefault="00C1337E" w:rsidP="004311A8">
      <w:pPr>
        <w:shd w:val="clear" w:color="auto" w:fill="FFFFFF"/>
        <w:spacing w:line="240" w:lineRule="auto"/>
        <w:ind w:left="0" w:firstLine="0"/>
        <w:jc w:val="center"/>
        <w:rPr>
          <w:rFonts w:ascii="Times New Roman" w:hAnsi="Times New Roman" w:cs="Times New Roman"/>
          <w:b/>
          <w:bCs/>
          <w:u w:val="single"/>
        </w:rPr>
      </w:pPr>
    </w:p>
    <w:p w:rsidR="00C1337E" w:rsidRDefault="00C1337E" w:rsidP="004311A8">
      <w:pPr>
        <w:shd w:val="clear" w:color="auto" w:fill="FFFFFF"/>
        <w:spacing w:line="240" w:lineRule="auto"/>
        <w:ind w:left="0" w:firstLine="0"/>
        <w:jc w:val="center"/>
        <w:rPr>
          <w:rFonts w:ascii="Times New Roman" w:hAnsi="Times New Roman" w:cs="Times New Roman"/>
          <w:b/>
          <w:bCs/>
          <w:u w:val="single"/>
        </w:rPr>
      </w:pPr>
    </w:p>
    <w:p w:rsidR="00C1337E" w:rsidRDefault="00C1337E" w:rsidP="004311A8">
      <w:pPr>
        <w:shd w:val="clear" w:color="auto" w:fill="FFFFFF"/>
        <w:spacing w:line="240" w:lineRule="auto"/>
        <w:ind w:left="0" w:firstLine="0"/>
        <w:jc w:val="center"/>
        <w:rPr>
          <w:rFonts w:ascii="Times New Roman" w:hAnsi="Times New Roman" w:cs="Times New Roman"/>
          <w:b/>
          <w:bCs/>
          <w:u w:val="single"/>
        </w:rPr>
      </w:pPr>
    </w:p>
    <w:p w:rsidR="00C1337E" w:rsidRDefault="00C1337E" w:rsidP="004311A8">
      <w:pPr>
        <w:shd w:val="clear" w:color="auto" w:fill="FFFFFF"/>
        <w:spacing w:line="240" w:lineRule="auto"/>
        <w:ind w:left="0" w:firstLine="0"/>
        <w:jc w:val="center"/>
        <w:rPr>
          <w:rFonts w:ascii="Times New Roman" w:hAnsi="Times New Roman" w:cs="Times New Roman"/>
          <w:b/>
          <w:bCs/>
          <w:u w:val="single"/>
        </w:rPr>
      </w:pPr>
    </w:p>
    <w:p w:rsidR="00C1337E" w:rsidRDefault="00C1337E" w:rsidP="004311A8">
      <w:pPr>
        <w:shd w:val="clear" w:color="auto" w:fill="FFFFFF"/>
        <w:spacing w:line="240" w:lineRule="auto"/>
        <w:ind w:left="0" w:firstLine="0"/>
        <w:jc w:val="center"/>
        <w:rPr>
          <w:rFonts w:ascii="Times New Roman" w:hAnsi="Times New Roman" w:cs="Times New Roman"/>
          <w:b/>
          <w:bCs/>
          <w:u w:val="single"/>
        </w:rPr>
      </w:pPr>
    </w:p>
    <w:p w:rsidR="00C1337E" w:rsidRDefault="00C1337E" w:rsidP="004311A8">
      <w:pPr>
        <w:shd w:val="clear" w:color="auto" w:fill="FFFFFF"/>
        <w:spacing w:line="240" w:lineRule="auto"/>
        <w:ind w:left="0" w:firstLine="0"/>
        <w:jc w:val="center"/>
        <w:rPr>
          <w:rFonts w:ascii="Times New Roman" w:hAnsi="Times New Roman" w:cs="Times New Roman"/>
          <w:b/>
          <w:bCs/>
          <w:u w:val="single"/>
        </w:rPr>
      </w:pPr>
    </w:p>
    <w:p w:rsidR="00C1337E" w:rsidRDefault="00C1337E" w:rsidP="004311A8">
      <w:pPr>
        <w:shd w:val="clear" w:color="auto" w:fill="FFFFFF"/>
        <w:spacing w:line="240" w:lineRule="auto"/>
        <w:ind w:left="0" w:firstLine="0"/>
        <w:jc w:val="center"/>
        <w:rPr>
          <w:rFonts w:ascii="Times New Roman" w:hAnsi="Times New Roman" w:cs="Times New Roman"/>
          <w:b/>
          <w:bCs/>
          <w:u w:val="single"/>
        </w:rPr>
      </w:pPr>
    </w:p>
    <w:p w:rsidR="00C1337E" w:rsidRDefault="00C1337E" w:rsidP="004311A8">
      <w:pPr>
        <w:shd w:val="clear" w:color="auto" w:fill="FFFFFF"/>
        <w:spacing w:line="240" w:lineRule="auto"/>
        <w:ind w:left="0" w:firstLine="0"/>
        <w:jc w:val="center"/>
        <w:rPr>
          <w:rFonts w:ascii="Times New Roman" w:hAnsi="Times New Roman" w:cs="Times New Roman"/>
          <w:b/>
          <w:bCs/>
          <w:u w:val="single"/>
        </w:rPr>
      </w:pPr>
    </w:p>
    <w:p w:rsidR="00C1337E" w:rsidRDefault="00C1337E" w:rsidP="004311A8">
      <w:pPr>
        <w:shd w:val="clear" w:color="auto" w:fill="FFFFFF"/>
        <w:spacing w:line="240" w:lineRule="auto"/>
        <w:ind w:left="0" w:firstLine="0"/>
        <w:jc w:val="center"/>
        <w:rPr>
          <w:rFonts w:ascii="Times New Roman" w:hAnsi="Times New Roman" w:cs="Times New Roman"/>
          <w:b/>
          <w:bCs/>
          <w:u w:val="single"/>
        </w:rPr>
      </w:pPr>
    </w:p>
    <w:p w:rsidR="00C1337E" w:rsidRDefault="00C1337E" w:rsidP="004311A8">
      <w:pPr>
        <w:shd w:val="clear" w:color="auto" w:fill="FFFFFF"/>
        <w:spacing w:line="240" w:lineRule="auto"/>
        <w:ind w:left="0" w:firstLine="0"/>
        <w:jc w:val="center"/>
        <w:rPr>
          <w:rFonts w:ascii="Times New Roman" w:hAnsi="Times New Roman" w:cs="Times New Roman"/>
          <w:b/>
          <w:bCs/>
          <w:u w:val="single"/>
        </w:rPr>
      </w:pPr>
    </w:p>
    <w:p w:rsidR="00C1337E" w:rsidRDefault="00C1337E" w:rsidP="004311A8">
      <w:pPr>
        <w:shd w:val="clear" w:color="auto" w:fill="FFFFFF"/>
        <w:spacing w:line="240" w:lineRule="auto"/>
        <w:ind w:left="0" w:firstLine="0"/>
        <w:jc w:val="center"/>
        <w:rPr>
          <w:rFonts w:ascii="Times New Roman" w:hAnsi="Times New Roman" w:cs="Times New Roman"/>
          <w:b/>
          <w:bCs/>
          <w:u w:val="single"/>
        </w:rPr>
      </w:pPr>
    </w:p>
    <w:p w:rsidR="00E87894" w:rsidRDefault="00E87894" w:rsidP="00FD3440">
      <w:pPr>
        <w:shd w:val="clear" w:color="auto" w:fill="FFFFFF"/>
        <w:spacing w:line="240" w:lineRule="auto"/>
        <w:ind w:left="0" w:firstLine="0"/>
        <w:rPr>
          <w:rFonts w:ascii="Times New Roman" w:hAnsi="Times New Roman" w:cs="Times New Roman"/>
          <w:b/>
          <w:bCs/>
          <w:u w:val="single"/>
        </w:rPr>
      </w:pPr>
    </w:p>
    <w:p w:rsidR="00B87BAA" w:rsidRDefault="00B87BAA" w:rsidP="00FD3440">
      <w:pPr>
        <w:shd w:val="clear" w:color="auto" w:fill="FFFFFF"/>
        <w:spacing w:line="240" w:lineRule="auto"/>
        <w:ind w:left="0" w:firstLine="0"/>
        <w:rPr>
          <w:rFonts w:ascii="Times New Roman" w:hAnsi="Times New Roman" w:cs="Times New Roman"/>
          <w:b/>
          <w:bCs/>
          <w:u w:val="single"/>
        </w:rPr>
      </w:pPr>
    </w:p>
    <w:p w:rsidR="00B61B86" w:rsidRPr="00E01166" w:rsidRDefault="00B61B86" w:rsidP="004311A8">
      <w:pPr>
        <w:shd w:val="clear" w:color="auto" w:fill="FFFFFF"/>
        <w:spacing w:line="240" w:lineRule="auto"/>
        <w:ind w:left="0" w:firstLine="0"/>
        <w:jc w:val="center"/>
        <w:rPr>
          <w:rFonts w:ascii="Times New Roman" w:hAnsi="Times New Roman" w:cs="Times New Roman"/>
        </w:rPr>
      </w:pPr>
      <w:r w:rsidRPr="00E01166">
        <w:rPr>
          <w:rFonts w:ascii="Times New Roman" w:hAnsi="Times New Roman" w:cs="Times New Roman"/>
          <w:b/>
          <w:bCs/>
          <w:u w:val="single"/>
        </w:rPr>
        <w:t>ROZDZIAŁ B</w:t>
      </w:r>
    </w:p>
    <w:p w:rsidR="00B61B86" w:rsidRPr="00E01166" w:rsidRDefault="00B61B86" w:rsidP="00E54859">
      <w:pPr>
        <w:shd w:val="clear" w:color="auto" w:fill="FFFFFF"/>
        <w:tabs>
          <w:tab w:val="left" w:pos="-426"/>
        </w:tabs>
        <w:spacing w:line="240" w:lineRule="auto"/>
        <w:ind w:left="-142" w:right="-113"/>
        <w:jc w:val="center"/>
        <w:rPr>
          <w:rFonts w:ascii="Times New Roman" w:hAnsi="Times New Roman" w:cs="Times New Roman"/>
          <w:i/>
          <w:iCs/>
        </w:rPr>
      </w:pPr>
    </w:p>
    <w:p w:rsidR="006E5485" w:rsidRDefault="00B61B86" w:rsidP="00E54859">
      <w:pPr>
        <w:spacing w:line="240" w:lineRule="auto"/>
        <w:ind w:left="-142"/>
        <w:jc w:val="center"/>
        <w:rPr>
          <w:rFonts w:ascii="Times New Roman" w:hAnsi="Times New Roman" w:cs="Times New Roman"/>
          <w:b/>
          <w:bCs/>
          <w:sz w:val="24"/>
          <w:szCs w:val="24"/>
        </w:rPr>
      </w:pPr>
      <w:r w:rsidRPr="00274261">
        <w:rPr>
          <w:rFonts w:ascii="Times New Roman" w:hAnsi="Times New Roman" w:cs="Times New Roman"/>
          <w:b/>
          <w:bCs/>
          <w:sz w:val="24"/>
          <w:szCs w:val="24"/>
        </w:rPr>
        <w:t>OPIS PRZEDMIOTU ZAMÓWIENIA</w:t>
      </w:r>
    </w:p>
    <w:p w:rsidR="007A294F" w:rsidRDefault="007A294F" w:rsidP="00E54859">
      <w:pPr>
        <w:spacing w:line="240" w:lineRule="auto"/>
        <w:ind w:left="-142"/>
        <w:jc w:val="center"/>
        <w:rPr>
          <w:rFonts w:ascii="Times New Roman" w:hAnsi="Times New Roman" w:cs="Times New Roman"/>
          <w:b/>
          <w:bCs/>
          <w:sz w:val="24"/>
          <w:szCs w:val="24"/>
        </w:rPr>
      </w:pPr>
    </w:p>
    <w:p w:rsidR="004416EF" w:rsidRPr="004416EF" w:rsidRDefault="004416EF" w:rsidP="001B0CA2">
      <w:pPr>
        <w:widowControl/>
        <w:shd w:val="clear" w:color="auto" w:fill="FFFFFF"/>
        <w:spacing w:after="200" w:line="240" w:lineRule="auto"/>
        <w:ind w:left="567" w:right="-210" w:firstLine="0"/>
        <w:jc w:val="center"/>
        <w:rPr>
          <w:rFonts w:ascii="Times New Roman" w:hAnsi="Times New Roman" w:cs="Times New Roman"/>
          <w:b/>
          <w:bCs/>
          <w:color w:val="000000"/>
          <w:sz w:val="28"/>
          <w:szCs w:val="28"/>
          <w:u w:val="single"/>
          <w:lang w:eastAsia="en-US" w:bidi="en-US"/>
        </w:rPr>
      </w:pPr>
      <w:r w:rsidRPr="004416EF">
        <w:rPr>
          <w:rFonts w:ascii="Times New Roman" w:hAnsi="Times New Roman" w:cs="Times New Roman"/>
          <w:b/>
          <w:bCs/>
          <w:color w:val="000000"/>
          <w:sz w:val="28"/>
          <w:szCs w:val="28"/>
          <w:u w:val="single"/>
          <w:lang w:eastAsia="en-US" w:bidi="en-US"/>
        </w:rPr>
        <w:t>Zadanie I. „Całoroczna obsługa i administrowanie cmentarzami komunalnymi położonymi na terenie Gminy Bobolice w 2025 roku”</w:t>
      </w:r>
    </w:p>
    <w:p w:rsidR="004416EF" w:rsidRPr="004416EF" w:rsidRDefault="004416EF" w:rsidP="00F24870">
      <w:pPr>
        <w:widowControl/>
        <w:numPr>
          <w:ilvl w:val="0"/>
          <w:numId w:val="52"/>
        </w:numPr>
        <w:shd w:val="clear" w:color="auto" w:fill="FFFFFF"/>
        <w:spacing w:after="200" w:line="240" w:lineRule="auto"/>
        <w:ind w:left="284" w:hanging="284"/>
        <w:jc w:val="both"/>
        <w:rPr>
          <w:rFonts w:ascii="Times New Roman" w:hAnsi="Times New Roman" w:cs="Times New Roman"/>
          <w:b/>
          <w:bCs/>
          <w:color w:val="000000"/>
          <w:lang w:val="en-US" w:eastAsia="en-US" w:bidi="en-US"/>
        </w:rPr>
      </w:pPr>
      <w:r w:rsidRPr="004416EF">
        <w:rPr>
          <w:rFonts w:ascii="Times New Roman" w:hAnsi="Times New Roman" w:cs="Times New Roman"/>
          <w:b/>
          <w:bCs/>
          <w:color w:val="000000"/>
          <w:lang w:val="en-US" w:eastAsia="en-US" w:bidi="en-US"/>
        </w:rPr>
        <w:t>OPIS PRZEDMIOTU ZAMÓWIENIA.</w:t>
      </w:r>
    </w:p>
    <w:p w:rsidR="00821B2A" w:rsidRDefault="004416EF" w:rsidP="00821B2A">
      <w:pPr>
        <w:pStyle w:val="Bezodstpw"/>
        <w:numPr>
          <w:ilvl w:val="6"/>
          <w:numId w:val="11"/>
        </w:numPr>
        <w:ind w:left="567" w:hanging="283"/>
        <w:jc w:val="both"/>
        <w:rPr>
          <w:rFonts w:ascii="Times New Roman" w:hAnsi="Times New Roman" w:cs="Times New Roman"/>
          <w:lang w:eastAsia="en-US" w:bidi="en-US"/>
        </w:rPr>
      </w:pPr>
      <w:r w:rsidRPr="00821B2A">
        <w:rPr>
          <w:rFonts w:ascii="Times New Roman" w:hAnsi="Times New Roman" w:cs="Times New Roman"/>
          <w:lang w:eastAsia="en-US" w:bidi="en-US"/>
        </w:rPr>
        <w:t xml:space="preserve">Przedmiotem zamówienia jest całoroczna obsługa i administrowanie cmentarzami komunalnymi położonymi na terenie </w:t>
      </w:r>
      <w:r w:rsidRPr="00821B2A">
        <w:rPr>
          <w:rFonts w:ascii="Times New Roman" w:hAnsi="Times New Roman" w:cs="Times New Roman"/>
          <w:iCs/>
          <w:lang w:eastAsia="en-US" w:bidi="en-US"/>
        </w:rPr>
        <w:t>gminy Bobolice</w:t>
      </w:r>
      <w:r w:rsidRPr="00821B2A">
        <w:rPr>
          <w:rFonts w:ascii="Times New Roman" w:hAnsi="Times New Roman" w:cs="Times New Roman"/>
          <w:lang w:eastAsia="en-US" w:bidi="en-US"/>
        </w:rPr>
        <w:t xml:space="preserve"> w 2025 roku według zasad zawartych w SWZ.</w:t>
      </w:r>
    </w:p>
    <w:p w:rsidR="004416EF" w:rsidRPr="00821B2A" w:rsidRDefault="004416EF" w:rsidP="00821B2A">
      <w:pPr>
        <w:pStyle w:val="Bezodstpw"/>
        <w:numPr>
          <w:ilvl w:val="6"/>
          <w:numId w:val="11"/>
        </w:numPr>
        <w:ind w:left="567" w:hanging="283"/>
        <w:jc w:val="both"/>
        <w:rPr>
          <w:rFonts w:ascii="Times New Roman" w:hAnsi="Times New Roman" w:cs="Times New Roman"/>
          <w:lang w:eastAsia="en-US" w:bidi="en-US"/>
        </w:rPr>
      </w:pPr>
      <w:r w:rsidRPr="00821B2A">
        <w:rPr>
          <w:rFonts w:ascii="Times New Roman" w:hAnsi="Times New Roman" w:cs="Times New Roman"/>
          <w:lang w:eastAsia="en-US" w:bidi="en-US"/>
        </w:rPr>
        <w:t xml:space="preserve">Szczegółowy opis cmentarzy zawiera </w:t>
      </w:r>
      <w:r w:rsidR="00C1337E" w:rsidRPr="00821B2A">
        <w:rPr>
          <w:rFonts w:ascii="Times New Roman" w:hAnsi="Times New Roman" w:cs="Times New Roman"/>
          <w:b/>
          <w:lang w:eastAsia="en-US" w:bidi="en-US"/>
        </w:rPr>
        <w:t xml:space="preserve">Załącznik nr 1 </w:t>
      </w:r>
      <w:r w:rsidRPr="00821B2A">
        <w:rPr>
          <w:rFonts w:ascii="Times New Roman" w:hAnsi="Times New Roman" w:cs="Times New Roman"/>
          <w:b/>
          <w:lang w:eastAsia="en-US" w:bidi="en-US"/>
        </w:rPr>
        <w:t>do OPZ.</w:t>
      </w:r>
    </w:p>
    <w:p w:rsidR="00821B2A" w:rsidRPr="00821B2A" w:rsidRDefault="00821B2A" w:rsidP="00821B2A">
      <w:pPr>
        <w:pStyle w:val="Bezodstpw"/>
        <w:ind w:left="567" w:firstLine="0"/>
        <w:jc w:val="both"/>
        <w:rPr>
          <w:rFonts w:ascii="Times New Roman" w:hAnsi="Times New Roman" w:cs="Times New Roman"/>
          <w:lang w:eastAsia="en-US" w:bidi="en-US"/>
        </w:rPr>
      </w:pPr>
    </w:p>
    <w:p w:rsidR="004416EF" w:rsidRPr="004416EF" w:rsidRDefault="004416EF" w:rsidP="00F24870">
      <w:pPr>
        <w:widowControl/>
        <w:numPr>
          <w:ilvl w:val="0"/>
          <w:numId w:val="52"/>
        </w:numPr>
        <w:shd w:val="clear" w:color="auto" w:fill="FFFFFF"/>
        <w:spacing w:after="200" w:line="240" w:lineRule="auto"/>
        <w:ind w:left="284" w:right="-210" w:hanging="284"/>
        <w:jc w:val="both"/>
        <w:rPr>
          <w:rFonts w:ascii="Times New Roman" w:hAnsi="Times New Roman" w:cs="Times New Roman"/>
          <w:b/>
          <w:bCs/>
          <w:color w:val="000000"/>
          <w:lang w:val="en-US" w:eastAsia="en-US" w:bidi="en-US"/>
        </w:rPr>
      </w:pPr>
      <w:r w:rsidRPr="004416EF">
        <w:rPr>
          <w:rFonts w:ascii="Times New Roman" w:hAnsi="Times New Roman" w:cs="Times New Roman"/>
          <w:b/>
          <w:bCs/>
          <w:color w:val="000000"/>
          <w:lang w:val="en-US" w:eastAsia="en-US" w:bidi="en-US"/>
        </w:rPr>
        <w:t>ZAKRE SPRZEDMIOTU ZAMÓWIENIA.</w:t>
      </w:r>
    </w:p>
    <w:p w:rsidR="00821B2A" w:rsidRDefault="004416EF" w:rsidP="00F24870">
      <w:pPr>
        <w:widowControl/>
        <w:numPr>
          <w:ilvl w:val="0"/>
          <w:numId w:val="57"/>
        </w:numPr>
        <w:shd w:val="clear" w:color="auto" w:fill="FFFFFF"/>
        <w:tabs>
          <w:tab w:val="left" w:pos="709"/>
        </w:tabs>
        <w:spacing w:after="200" w:line="240" w:lineRule="auto"/>
        <w:ind w:left="567" w:hanging="283"/>
        <w:contextualSpacing/>
        <w:jc w:val="both"/>
        <w:rPr>
          <w:rFonts w:ascii="Times New Roman" w:hAnsi="Times New Roman" w:cs="Times New Roman"/>
          <w:bCs/>
          <w:color w:val="000000"/>
          <w:lang w:eastAsia="en-US" w:bidi="en-US"/>
        </w:rPr>
      </w:pPr>
      <w:r w:rsidRPr="004416EF">
        <w:rPr>
          <w:rFonts w:ascii="Times New Roman" w:hAnsi="Times New Roman" w:cs="Times New Roman"/>
          <w:bCs/>
          <w:color w:val="000000"/>
          <w:lang w:eastAsia="en-US" w:bidi="en-US"/>
        </w:rPr>
        <w:t>Utrzymanie czystości i porządku na terenie cmentarzy i terenie przyległym do 2 metrów przed ogrodzeniem cmentarzy.</w:t>
      </w:r>
    </w:p>
    <w:p w:rsidR="00821B2A" w:rsidRDefault="004416EF" w:rsidP="00F24870">
      <w:pPr>
        <w:widowControl/>
        <w:numPr>
          <w:ilvl w:val="0"/>
          <w:numId w:val="57"/>
        </w:numPr>
        <w:shd w:val="clear" w:color="auto" w:fill="FFFFFF"/>
        <w:tabs>
          <w:tab w:val="left" w:pos="709"/>
        </w:tabs>
        <w:spacing w:after="200" w:line="240" w:lineRule="auto"/>
        <w:ind w:left="567" w:hanging="283"/>
        <w:contextualSpacing/>
        <w:jc w:val="both"/>
        <w:rPr>
          <w:rFonts w:ascii="Times New Roman" w:hAnsi="Times New Roman" w:cs="Times New Roman"/>
          <w:bCs/>
          <w:color w:val="000000"/>
          <w:lang w:eastAsia="en-US" w:bidi="en-US"/>
        </w:rPr>
      </w:pPr>
      <w:r w:rsidRPr="00821B2A">
        <w:rPr>
          <w:rFonts w:ascii="Times New Roman" w:hAnsi="Times New Roman" w:cs="Times New Roman"/>
          <w:b/>
          <w:bCs/>
          <w:color w:val="000000"/>
          <w:lang w:eastAsia="en-US" w:bidi="en-US"/>
        </w:rPr>
        <w:t>Wykonawca</w:t>
      </w:r>
      <w:r w:rsidRPr="00821B2A">
        <w:rPr>
          <w:rFonts w:ascii="Times New Roman" w:hAnsi="Times New Roman" w:cs="Times New Roman"/>
          <w:bCs/>
          <w:color w:val="000000"/>
          <w:lang w:eastAsia="en-US" w:bidi="en-US"/>
        </w:rPr>
        <w:t xml:space="preserve"> w ramach umowy zapewni fachową kadrę pracowniczą (kierownictwo oraz nadzorujący realizacje zadania).</w:t>
      </w:r>
    </w:p>
    <w:p w:rsidR="00821B2A" w:rsidRDefault="004416EF" w:rsidP="00F24870">
      <w:pPr>
        <w:widowControl/>
        <w:numPr>
          <w:ilvl w:val="0"/>
          <w:numId w:val="57"/>
        </w:numPr>
        <w:shd w:val="clear" w:color="auto" w:fill="FFFFFF"/>
        <w:tabs>
          <w:tab w:val="left" w:pos="709"/>
        </w:tabs>
        <w:spacing w:after="200" w:line="240" w:lineRule="auto"/>
        <w:ind w:left="567" w:hanging="283"/>
        <w:contextualSpacing/>
        <w:jc w:val="both"/>
        <w:rPr>
          <w:rFonts w:ascii="Times New Roman" w:hAnsi="Times New Roman" w:cs="Times New Roman"/>
          <w:bCs/>
          <w:color w:val="000000"/>
          <w:lang w:eastAsia="en-US" w:bidi="en-US"/>
        </w:rPr>
      </w:pPr>
      <w:r w:rsidRPr="00821B2A">
        <w:rPr>
          <w:rFonts w:ascii="Times New Roman" w:hAnsi="Times New Roman" w:cs="Times New Roman"/>
          <w:b/>
          <w:bCs/>
          <w:color w:val="000000"/>
          <w:lang w:eastAsia="en-US" w:bidi="en-US"/>
        </w:rPr>
        <w:t>Wykonawca</w:t>
      </w:r>
      <w:r w:rsidRPr="00821B2A">
        <w:rPr>
          <w:rFonts w:ascii="Times New Roman" w:hAnsi="Times New Roman" w:cs="Times New Roman"/>
          <w:bCs/>
          <w:color w:val="000000"/>
          <w:lang w:eastAsia="en-US" w:bidi="en-US"/>
        </w:rPr>
        <w:t xml:space="preserve"> zobowiązany jest prowadzić codzienną ewidencję realizowanych zgodnie z przedmiarem zadań, która stanowić będzie podstawę do przygotowania comiesięcznego rozliczenia pod comiesięczną fakturę (po zatwierdzeniu przez </w:t>
      </w:r>
      <w:r w:rsidRPr="00821B2A">
        <w:rPr>
          <w:rFonts w:ascii="Times New Roman" w:hAnsi="Times New Roman" w:cs="Times New Roman"/>
          <w:b/>
          <w:bCs/>
          <w:color w:val="000000"/>
          <w:lang w:eastAsia="en-US" w:bidi="en-US"/>
        </w:rPr>
        <w:t>Zamawiającego</w:t>
      </w:r>
      <w:r w:rsidRPr="00821B2A">
        <w:rPr>
          <w:rFonts w:ascii="Times New Roman" w:hAnsi="Times New Roman" w:cs="Times New Roman"/>
          <w:bCs/>
          <w:color w:val="000000"/>
          <w:lang w:eastAsia="en-US" w:bidi="en-US"/>
        </w:rPr>
        <w:t xml:space="preserve"> protokołu odbioru robót).</w:t>
      </w:r>
    </w:p>
    <w:p w:rsidR="00821B2A" w:rsidRDefault="004416EF" w:rsidP="00F24870">
      <w:pPr>
        <w:widowControl/>
        <w:numPr>
          <w:ilvl w:val="0"/>
          <w:numId w:val="57"/>
        </w:numPr>
        <w:shd w:val="clear" w:color="auto" w:fill="FFFFFF"/>
        <w:tabs>
          <w:tab w:val="left" w:pos="709"/>
        </w:tabs>
        <w:spacing w:after="200" w:line="240" w:lineRule="auto"/>
        <w:ind w:left="567" w:hanging="283"/>
        <w:contextualSpacing/>
        <w:jc w:val="both"/>
        <w:rPr>
          <w:rFonts w:ascii="Times New Roman" w:hAnsi="Times New Roman" w:cs="Times New Roman"/>
          <w:bCs/>
          <w:color w:val="000000"/>
          <w:lang w:eastAsia="en-US" w:bidi="en-US"/>
        </w:rPr>
      </w:pPr>
      <w:r w:rsidRPr="00821B2A">
        <w:rPr>
          <w:rFonts w:ascii="Times New Roman" w:hAnsi="Times New Roman" w:cs="Times New Roman"/>
          <w:b/>
          <w:bCs/>
          <w:color w:val="000000"/>
          <w:lang w:eastAsia="en-US" w:bidi="en-US"/>
        </w:rPr>
        <w:t>Zamawiający</w:t>
      </w:r>
      <w:r w:rsidRPr="00821B2A">
        <w:rPr>
          <w:rFonts w:ascii="Times New Roman" w:hAnsi="Times New Roman" w:cs="Times New Roman"/>
          <w:bCs/>
          <w:color w:val="000000"/>
          <w:lang w:eastAsia="en-US" w:bidi="en-US"/>
        </w:rPr>
        <w:t xml:space="preserve"> może żądać przedłożenia ewidencji j.w., a </w:t>
      </w:r>
      <w:r w:rsidRPr="00821B2A">
        <w:rPr>
          <w:rFonts w:ascii="Times New Roman" w:hAnsi="Times New Roman" w:cs="Times New Roman"/>
          <w:b/>
          <w:bCs/>
          <w:color w:val="000000"/>
          <w:lang w:eastAsia="en-US" w:bidi="en-US"/>
        </w:rPr>
        <w:t>Wykonawca</w:t>
      </w:r>
      <w:r w:rsidRPr="00821B2A">
        <w:rPr>
          <w:rFonts w:ascii="Times New Roman" w:hAnsi="Times New Roman" w:cs="Times New Roman"/>
          <w:bCs/>
          <w:color w:val="000000"/>
          <w:lang w:eastAsia="en-US" w:bidi="en-US"/>
        </w:rPr>
        <w:t xml:space="preserve"> jest zobowiązany ją udostępnić na każde żądanie </w:t>
      </w:r>
      <w:r w:rsidRPr="00821B2A">
        <w:rPr>
          <w:rFonts w:ascii="Times New Roman" w:hAnsi="Times New Roman" w:cs="Times New Roman"/>
          <w:b/>
          <w:bCs/>
          <w:color w:val="000000"/>
          <w:lang w:eastAsia="en-US" w:bidi="en-US"/>
        </w:rPr>
        <w:t>Zamawiającego.</w:t>
      </w:r>
    </w:p>
    <w:p w:rsidR="00821B2A" w:rsidRDefault="004416EF" w:rsidP="00F24870">
      <w:pPr>
        <w:widowControl/>
        <w:numPr>
          <w:ilvl w:val="0"/>
          <w:numId w:val="57"/>
        </w:numPr>
        <w:shd w:val="clear" w:color="auto" w:fill="FFFFFF"/>
        <w:tabs>
          <w:tab w:val="left" w:pos="709"/>
        </w:tabs>
        <w:spacing w:after="200" w:line="240" w:lineRule="auto"/>
        <w:ind w:left="567" w:hanging="283"/>
        <w:contextualSpacing/>
        <w:jc w:val="both"/>
        <w:rPr>
          <w:rFonts w:ascii="Times New Roman" w:hAnsi="Times New Roman" w:cs="Times New Roman"/>
          <w:bCs/>
          <w:color w:val="000000"/>
          <w:lang w:eastAsia="en-US" w:bidi="en-US"/>
        </w:rPr>
      </w:pPr>
      <w:r w:rsidRPr="00821B2A">
        <w:rPr>
          <w:rFonts w:ascii="Times New Roman" w:hAnsi="Times New Roman" w:cs="Times New Roman"/>
          <w:bCs/>
          <w:color w:val="000000"/>
          <w:lang w:eastAsia="en-US" w:bidi="en-US"/>
        </w:rPr>
        <w:t xml:space="preserve">Na roboty wykonane zgodnie z przedmiarem </w:t>
      </w:r>
      <w:r w:rsidRPr="00821B2A">
        <w:rPr>
          <w:rFonts w:ascii="Times New Roman" w:hAnsi="Times New Roman" w:cs="Times New Roman"/>
          <w:b/>
          <w:bCs/>
          <w:color w:val="000000"/>
          <w:lang w:eastAsia="en-US" w:bidi="en-US"/>
        </w:rPr>
        <w:t>Wykonawca</w:t>
      </w:r>
      <w:r w:rsidRPr="00821B2A">
        <w:rPr>
          <w:rFonts w:ascii="Times New Roman" w:hAnsi="Times New Roman" w:cs="Times New Roman"/>
          <w:bCs/>
          <w:color w:val="000000"/>
          <w:lang w:eastAsia="en-US" w:bidi="en-US"/>
        </w:rPr>
        <w:t xml:space="preserve"> udziela gwarancji na okres wskazany </w:t>
      </w:r>
      <w:r w:rsidR="007A294F" w:rsidRPr="00821B2A">
        <w:rPr>
          <w:rFonts w:ascii="Times New Roman" w:hAnsi="Times New Roman" w:cs="Times New Roman"/>
          <w:bCs/>
          <w:color w:val="000000"/>
          <w:lang w:eastAsia="en-US" w:bidi="en-US"/>
        </w:rPr>
        <w:br/>
      </w:r>
      <w:r w:rsidRPr="00821B2A">
        <w:rPr>
          <w:rFonts w:ascii="Times New Roman" w:hAnsi="Times New Roman" w:cs="Times New Roman"/>
          <w:bCs/>
          <w:color w:val="000000"/>
          <w:lang w:eastAsia="en-US" w:bidi="en-US"/>
        </w:rPr>
        <w:t>w formularzu ofertowym.</w:t>
      </w:r>
    </w:p>
    <w:p w:rsidR="004416EF" w:rsidRPr="00821B2A" w:rsidRDefault="004416EF" w:rsidP="00F24870">
      <w:pPr>
        <w:widowControl/>
        <w:numPr>
          <w:ilvl w:val="0"/>
          <w:numId w:val="57"/>
        </w:numPr>
        <w:shd w:val="clear" w:color="auto" w:fill="FFFFFF"/>
        <w:tabs>
          <w:tab w:val="left" w:pos="709"/>
        </w:tabs>
        <w:spacing w:after="200" w:line="240" w:lineRule="auto"/>
        <w:ind w:left="567" w:hanging="283"/>
        <w:contextualSpacing/>
        <w:jc w:val="both"/>
        <w:rPr>
          <w:rFonts w:ascii="Times New Roman" w:hAnsi="Times New Roman" w:cs="Times New Roman"/>
          <w:bCs/>
          <w:color w:val="000000"/>
          <w:lang w:eastAsia="en-US" w:bidi="en-US"/>
        </w:rPr>
      </w:pPr>
      <w:r w:rsidRPr="00821B2A">
        <w:rPr>
          <w:rFonts w:ascii="Times New Roman" w:hAnsi="Times New Roman" w:cs="Times New Roman"/>
          <w:b/>
          <w:bCs/>
          <w:color w:val="000000"/>
          <w:lang w:eastAsia="en-US" w:bidi="en-US"/>
        </w:rPr>
        <w:t>Wykonawca</w:t>
      </w:r>
      <w:r w:rsidRPr="00821B2A">
        <w:rPr>
          <w:rFonts w:ascii="Times New Roman" w:hAnsi="Times New Roman" w:cs="Times New Roman"/>
          <w:bCs/>
          <w:color w:val="000000"/>
          <w:lang w:eastAsia="en-US" w:bidi="en-US"/>
        </w:rPr>
        <w:t xml:space="preserve"> zobowiązany jest do utrzymywania czystości i porządku na terenie cmentarzy poprzez wykonywanie czynności: </w:t>
      </w:r>
    </w:p>
    <w:p w:rsidR="00821B2A" w:rsidRDefault="004416EF" w:rsidP="00F24870">
      <w:pPr>
        <w:widowControl/>
        <w:numPr>
          <w:ilvl w:val="1"/>
          <w:numId w:val="57"/>
        </w:numPr>
        <w:shd w:val="clear" w:color="auto" w:fill="FFFFFF"/>
        <w:spacing w:after="200" w:line="240" w:lineRule="auto"/>
        <w:ind w:left="851" w:hanging="284"/>
        <w:contextualSpacing/>
        <w:jc w:val="both"/>
        <w:rPr>
          <w:rFonts w:ascii="Times New Roman" w:hAnsi="Times New Roman" w:cs="Times New Roman"/>
          <w:bCs/>
          <w:color w:val="000000"/>
          <w:lang w:eastAsia="en-US" w:bidi="en-US"/>
        </w:rPr>
      </w:pPr>
      <w:r w:rsidRPr="004416EF">
        <w:rPr>
          <w:rFonts w:ascii="Times New Roman" w:hAnsi="Times New Roman" w:cs="Times New Roman"/>
          <w:bCs/>
          <w:color w:val="000000"/>
          <w:lang w:eastAsia="en-US" w:bidi="en-US"/>
        </w:rPr>
        <w:t>Oczyszczanie, utrzymanie czystości i porządku alejek cmentarnych, przejść wjazdów utwardzonych, kaplicy i chodników wzdłuż cmentarzy, oraz pasa 2 m za ogrodzeniem (zbieranie odpadów, zamiatanie opadłych liści, odśnieżanie oraz posypywanie piaskiem chodnika i dojazdu do cmentarza oraz głównych alejek na cmentarzach).</w:t>
      </w:r>
    </w:p>
    <w:p w:rsidR="00821B2A" w:rsidRDefault="004416EF" w:rsidP="00F24870">
      <w:pPr>
        <w:widowControl/>
        <w:numPr>
          <w:ilvl w:val="1"/>
          <w:numId w:val="57"/>
        </w:numPr>
        <w:shd w:val="clear" w:color="auto" w:fill="FFFFFF"/>
        <w:spacing w:after="200" w:line="240" w:lineRule="auto"/>
        <w:ind w:left="851" w:hanging="284"/>
        <w:contextualSpacing/>
        <w:jc w:val="both"/>
        <w:rPr>
          <w:rFonts w:ascii="Times New Roman" w:hAnsi="Times New Roman" w:cs="Times New Roman"/>
          <w:bCs/>
          <w:color w:val="000000"/>
          <w:lang w:eastAsia="en-US" w:bidi="en-US"/>
        </w:rPr>
      </w:pPr>
      <w:r w:rsidRPr="00821B2A">
        <w:rPr>
          <w:rFonts w:ascii="Times New Roman" w:hAnsi="Times New Roman" w:cs="Times New Roman"/>
          <w:bCs/>
          <w:color w:val="000000"/>
          <w:lang w:eastAsia="en-US" w:bidi="en-US"/>
        </w:rPr>
        <w:t>Pełnienie bieżącej kontroli stanu drzew i krzewów pod względem kwalifikowania ich do przycinki lub wycinki.</w:t>
      </w:r>
    </w:p>
    <w:p w:rsidR="00821B2A" w:rsidRDefault="004416EF" w:rsidP="00F24870">
      <w:pPr>
        <w:widowControl/>
        <w:numPr>
          <w:ilvl w:val="1"/>
          <w:numId w:val="57"/>
        </w:numPr>
        <w:shd w:val="clear" w:color="auto" w:fill="FFFFFF"/>
        <w:spacing w:after="200" w:line="240" w:lineRule="auto"/>
        <w:ind w:left="851" w:hanging="284"/>
        <w:contextualSpacing/>
        <w:jc w:val="both"/>
        <w:rPr>
          <w:rFonts w:ascii="Times New Roman" w:hAnsi="Times New Roman" w:cs="Times New Roman"/>
          <w:bCs/>
          <w:color w:val="000000"/>
          <w:lang w:eastAsia="en-US" w:bidi="en-US"/>
        </w:rPr>
      </w:pPr>
      <w:r w:rsidRPr="00821B2A">
        <w:rPr>
          <w:rFonts w:ascii="Times New Roman" w:hAnsi="Times New Roman" w:cs="Times New Roman"/>
          <w:bCs/>
          <w:color w:val="000000"/>
          <w:lang w:eastAsia="en-US" w:bidi="en-US"/>
        </w:rPr>
        <w:t xml:space="preserve">Określa się warunki techniczne sadzenia drzew: drzewa powinny być prawidłowo uformowane z zachowaniem pokroju charakterystycznego dla gatunku i odmiany oraz posiadać następujące cechy:- pąk szczytowy przewodnika powinien być wyraźnie wykształcony,- obwód pnia- min. </w:t>
      </w:r>
      <w:r w:rsidR="00821B2A">
        <w:rPr>
          <w:rFonts w:ascii="Times New Roman" w:hAnsi="Times New Roman" w:cs="Times New Roman"/>
          <w:bCs/>
          <w:color w:val="000000"/>
          <w:lang w:eastAsia="en-US" w:bidi="en-US"/>
        </w:rPr>
        <w:br/>
      </w:r>
      <w:r w:rsidRPr="00821B2A">
        <w:rPr>
          <w:rFonts w:ascii="Times New Roman" w:hAnsi="Times New Roman" w:cs="Times New Roman"/>
          <w:bCs/>
          <w:color w:val="000000"/>
          <w:lang w:eastAsia="en-US" w:bidi="en-US"/>
        </w:rPr>
        <w:t xml:space="preserve">6 cm mierzony na wysokości 1 m od ziemi,- korona powinna być uformowana na wysokości 2,20 m,- roślina powinna być szkółkowana 3 krotnie,- drzewa powinny być proporcjonalne, tzn. nie mogą być zbyt wyrośnięte-wyciągnięte w górę. Przyrost ostatniego roku powinien wyraźnie </w:t>
      </w:r>
      <w:r w:rsidR="00821B2A">
        <w:rPr>
          <w:rFonts w:ascii="Times New Roman" w:hAnsi="Times New Roman" w:cs="Times New Roman"/>
          <w:bCs/>
          <w:color w:val="000000"/>
          <w:lang w:eastAsia="en-US" w:bidi="en-US"/>
        </w:rPr>
        <w:br/>
      </w:r>
      <w:r w:rsidRPr="00821B2A">
        <w:rPr>
          <w:rFonts w:ascii="Times New Roman" w:hAnsi="Times New Roman" w:cs="Times New Roman"/>
          <w:bCs/>
          <w:color w:val="000000"/>
          <w:lang w:eastAsia="en-US" w:bidi="en-US"/>
        </w:rPr>
        <w:t xml:space="preserve">i prosto przedłużać przewodnik, pędy powinny być liczne i rozłożone równomiernie </w:t>
      </w:r>
      <w:r w:rsidR="00821B2A">
        <w:rPr>
          <w:rFonts w:ascii="Times New Roman" w:hAnsi="Times New Roman" w:cs="Times New Roman"/>
          <w:bCs/>
          <w:color w:val="000000"/>
          <w:lang w:eastAsia="en-US" w:bidi="en-US"/>
        </w:rPr>
        <w:br/>
      </w:r>
      <w:r w:rsidRPr="00821B2A">
        <w:rPr>
          <w:rFonts w:ascii="Times New Roman" w:hAnsi="Times New Roman" w:cs="Times New Roman"/>
          <w:bCs/>
          <w:color w:val="000000"/>
          <w:lang w:eastAsia="en-US" w:bidi="en-US"/>
        </w:rPr>
        <w:t>(nie jednostronnie), nie powinny wykazywać oznak szkółkowania w zbyt dużym zagęszczeniu,</w:t>
      </w:r>
      <w:r w:rsidR="00821B2A">
        <w:rPr>
          <w:rFonts w:ascii="Times New Roman" w:hAnsi="Times New Roman" w:cs="Times New Roman"/>
          <w:bCs/>
          <w:color w:val="000000"/>
          <w:lang w:eastAsia="en-US" w:bidi="en-US"/>
        </w:rPr>
        <w:br/>
      </w:r>
      <w:r w:rsidRPr="00821B2A">
        <w:rPr>
          <w:rFonts w:ascii="Times New Roman" w:hAnsi="Times New Roman" w:cs="Times New Roman"/>
          <w:bCs/>
          <w:color w:val="000000"/>
          <w:lang w:eastAsia="en-US" w:bidi="en-US"/>
        </w:rPr>
        <w:t xml:space="preserve">- bryła korzeniowa powinna być prawidłowo uformowana i nieuszkodzona, zabezpieczona jutą lub w pojemniku. Nowe nasadzenia należy wykonać zgodnie z zasadami sztuki ogrodniczej </w:t>
      </w:r>
      <w:r w:rsidR="007A294F" w:rsidRPr="00821B2A">
        <w:rPr>
          <w:rFonts w:ascii="Times New Roman" w:hAnsi="Times New Roman" w:cs="Times New Roman"/>
          <w:bCs/>
          <w:color w:val="000000"/>
          <w:lang w:eastAsia="en-US" w:bidi="en-US"/>
        </w:rPr>
        <w:br/>
      </w:r>
      <w:r w:rsidRPr="00821B2A">
        <w:rPr>
          <w:rFonts w:ascii="Times New Roman" w:hAnsi="Times New Roman" w:cs="Times New Roman"/>
          <w:bCs/>
          <w:color w:val="000000"/>
          <w:lang w:eastAsia="en-US" w:bidi="en-US"/>
        </w:rPr>
        <w:t xml:space="preserve">a zatem doły do sadzenia powinny zostać wypełnione świeżą żyzną ziemią zaś nowo posadzone drzewa zabezpieczyć przed przewróceniem poprzez przywiązanie do palików. </w:t>
      </w:r>
    </w:p>
    <w:p w:rsidR="00821B2A" w:rsidRDefault="004416EF" w:rsidP="00F24870">
      <w:pPr>
        <w:widowControl/>
        <w:numPr>
          <w:ilvl w:val="1"/>
          <w:numId w:val="57"/>
        </w:numPr>
        <w:shd w:val="clear" w:color="auto" w:fill="FFFFFF"/>
        <w:spacing w:after="200" w:line="240" w:lineRule="auto"/>
        <w:ind w:left="851" w:hanging="284"/>
        <w:contextualSpacing/>
        <w:jc w:val="both"/>
        <w:rPr>
          <w:rFonts w:ascii="Times New Roman" w:hAnsi="Times New Roman" w:cs="Times New Roman"/>
          <w:bCs/>
          <w:color w:val="000000"/>
          <w:lang w:eastAsia="en-US" w:bidi="en-US"/>
        </w:rPr>
      </w:pPr>
      <w:r w:rsidRPr="00821B2A">
        <w:rPr>
          <w:rFonts w:ascii="Times New Roman" w:hAnsi="Times New Roman" w:cs="Times New Roman"/>
          <w:bCs/>
          <w:color w:val="000000"/>
          <w:lang w:eastAsia="en-US" w:bidi="en-US"/>
        </w:rPr>
        <w:lastRenderedPageBreak/>
        <w:t xml:space="preserve">Przygotowanie w miesiącu październiku cmentarzy do święta 01 listopada poprzez utrzymanie czystość alejek cmentarnych, przejść, wjazdów </w:t>
      </w:r>
    </w:p>
    <w:p w:rsidR="00821B2A" w:rsidRDefault="004416EF" w:rsidP="00F24870">
      <w:pPr>
        <w:widowControl/>
        <w:numPr>
          <w:ilvl w:val="1"/>
          <w:numId w:val="57"/>
        </w:numPr>
        <w:shd w:val="clear" w:color="auto" w:fill="FFFFFF"/>
        <w:spacing w:after="200" w:line="240" w:lineRule="auto"/>
        <w:ind w:left="851" w:hanging="284"/>
        <w:contextualSpacing/>
        <w:jc w:val="both"/>
        <w:rPr>
          <w:rFonts w:ascii="Times New Roman" w:hAnsi="Times New Roman" w:cs="Times New Roman"/>
          <w:bCs/>
          <w:color w:val="000000"/>
          <w:lang w:eastAsia="en-US" w:bidi="en-US"/>
        </w:rPr>
      </w:pPr>
      <w:r w:rsidRPr="00821B2A">
        <w:rPr>
          <w:rFonts w:ascii="Times New Roman" w:hAnsi="Times New Roman" w:cs="Times New Roman"/>
          <w:bCs/>
          <w:color w:val="000000"/>
          <w:lang w:eastAsia="en-US" w:bidi="en-US"/>
        </w:rPr>
        <w:t>Przeprowadzanie cięć sanitarnych, technicznych i formujących w koronach drzew.</w:t>
      </w:r>
    </w:p>
    <w:p w:rsidR="00821B2A" w:rsidRDefault="004416EF" w:rsidP="00F24870">
      <w:pPr>
        <w:widowControl/>
        <w:numPr>
          <w:ilvl w:val="1"/>
          <w:numId w:val="57"/>
        </w:numPr>
        <w:shd w:val="clear" w:color="auto" w:fill="FFFFFF"/>
        <w:spacing w:after="200" w:line="240" w:lineRule="auto"/>
        <w:ind w:left="851" w:hanging="284"/>
        <w:contextualSpacing/>
        <w:jc w:val="both"/>
        <w:rPr>
          <w:rFonts w:ascii="Times New Roman" w:hAnsi="Times New Roman" w:cs="Times New Roman"/>
          <w:bCs/>
          <w:color w:val="000000"/>
          <w:lang w:eastAsia="en-US" w:bidi="en-US"/>
        </w:rPr>
      </w:pPr>
      <w:r w:rsidRPr="00821B2A">
        <w:rPr>
          <w:rFonts w:ascii="Times New Roman" w:hAnsi="Times New Roman" w:cs="Times New Roman"/>
          <w:bCs/>
          <w:color w:val="000000"/>
          <w:lang w:val="en-US" w:eastAsia="en-US" w:bidi="en-US"/>
        </w:rPr>
        <w:t>Cięcie żywopłotów,</w:t>
      </w:r>
    </w:p>
    <w:p w:rsidR="00821B2A" w:rsidRDefault="004416EF" w:rsidP="00F24870">
      <w:pPr>
        <w:widowControl/>
        <w:numPr>
          <w:ilvl w:val="1"/>
          <w:numId w:val="57"/>
        </w:numPr>
        <w:shd w:val="clear" w:color="auto" w:fill="FFFFFF"/>
        <w:spacing w:after="200" w:line="240" w:lineRule="auto"/>
        <w:ind w:left="851" w:hanging="284"/>
        <w:contextualSpacing/>
        <w:jc w:val="both"/>
        <w:rPr>
          <w:rFonts w:ascii="Times New Roman" w:hAnsi="Times New Roman" w:cs="Times New Roman"/>
          <w:bCs/>
          <w:color w:val="000000"/>
          <w:lang w:eastAsia="en-US" w:bidi="en-US"/>
        </w:rPr>
      </w:pPr>
      <w:r w:rsidRPr="00821B2A">
        <w:rPr>
          <w:rFonts w:ascii="Times New Roman" w:hAnsi="Times New Roman" w:cs="Times New Roman"/>
          <w:bCs/>
          <w:color w:val="000000"/>
          <w:lang w:eastAsia="en-US" w:bidi="en-US"/>
        </w:rPr>
        <w:t xml:space="preserve">Cmentarze wiejskie wykaszanie traw oraz 2 m poza ogrodzeniem wraz ze zbieraniem odpadu minimum dwa razy w trakcji trwania umowy. </w:t>
      </w:r>
    </w:p>
    <w:p w:rsidR="00821B2A" w:rsidRDefault="004416EF" w:rsidP="00F24870">
      <w:pPr>
        <w:widowControl/>
        <w:numPr>
          <w:ilvl w:val="1"/>
          <w:numId w:val="57"/>
        </w:numPr>
        <w:shd w:val="clear" w:color="auto" w:fill="FFFFFF"/>
        <w:spacing w:after="200" w:line="240" w:lineRule="auto"/>
        <w:ind w:left="851" w:hanging="284"/>
        <w:contextualSpacing/>
        <w:jc w:val="both"/>
        <w:rPr>
          <w:rFonts w:ascii="Times New Roman" w:hAnsi="Times New Roman" w:cs="Times New Roman"/>
          <w:bCs/>
          <w:color w:val="000000"/>
          <w:lang w:eastAsia="en-US" w:bidi="en-US"/>
        </w:rPr>
      </w:pPr>
      <w:r w:rsidRPr="00821B2A">
        <w:rPr>
          <w:rFonts w:ascii="Times New Roman" w:hAnsi="Times New Roman" w:cs="Times New Roman"/>
          <w:bCs/>
          <w:color w:val="000000"/>
          <w:lang w:eastAsia="en-US" w:bidi="en-US"/>
        </w:rPr>
        <w:t xml:space="preserve">Koszenie traw, na cmentarzu miejskim, oraz 2 m poza ogrodzeniem systematycznie </w:t>
      </w:r>
      <w:r w:rsidRPr="00821B2A">
        <w:rPr>
          <w:rFonts w:ascii="Times New Roman" w:hAnsi="Times New Roman" w:cs="Times New Roman"/>
          <w:bCs/>
          <w:color w:val="000000"/>
          <w:lang w:eastAsia="en-US" w:bidi="en-US"/>
        </w:rPr>
        <w:br/>
        <w:t>w sezonie od czerwca do września.</w:t>
      </w:r>
    </w:p>
    <w:p w:rsidR="00821B2A" w:rsidRDefault="004416EF" w:rsidP="00F24870">
      <w:pPr>
        <w:widowControl/>
        <w:numPr>
          <w:ilvl w:val="1"/>
          <w:numId w:val="57"/>
        </w:numPr>
        <w:shd w:val="clear" w:color="auto" w:fill="FFFFFF"/>
        <w:spacing w:after="200" w:line="240" w:lineRule="auto"/>
        <w:ind w:left="851" w:hanging="284"/>
        <w:contextualSpacing/>
        <w:jc w:val="both"/>
        <w:rPr>
          <w:rFonts w:ascii="Times New Roman" w:hAnsi="Times New Roman" w:cs="Times New Roman"/>
          <w:bCs/>
          <w:color w:val="000000"/>
          <w:lang w:eastAsia="en-US" w:bidi="en-US"/>
        </w:rPr>
      </w:pPr>
      <w:r w:rsidRPr="00821B2A">
        <w:rPr>
          <w:rFonts w:ascii="Times New Roman" w:hAnsi="Times New Roman" w:cs="Times New Roman"/>
          <w:bCs/>
          <w:color w:val="000000"/>
          <w:lang w:eastAsia="en-US" w:bidi="en-US"/>
        </w:rPr>
        <w:t xml:space="preserve">Uporządkowanie terenu i wywóz skoszonej trawy, liści i samosiewów na koszt </w:t>
      </w:r>
      <w:r w:rsidRPr="00821B2A">
        <w:rPr>
          <w:rFonts w:ascii="Times New Roman" w:hAnsi="Times New Roman" w:cs="Times New Roman"/>
          <w:b/>
          <w:bCs/>
          <w:color w:val="000000"/>
          <w:lang w:eastAsia="en-US" w:bidi="en-US"/>
        </w:rPr>
        <w:t>Wykonawcy</w:t>
      </w:r>
      <w:r w:rsidRPr="00821B2A">
        <w:rPr>
          <w:rFonts w:ascii="Times New Roman" w:hAnsi="Times New Roman" w:cs="Times New Roman"/>
          <w:bCs/>
          <w:color w:val="000000"/>
          <w:lang w:eastAsia="en-US" w:bidi="en-US"/>
        </w:rPr>
        <w:t xml:space="preserve">, </w:t>
      </w:r>
      <w:r w:rsidR="00821B2A">
        <w:rPr>
          <w:rFonts w:ascii="Times New Roman" w:hAnsi="Times New Roman" w:cs="Times New Roman"/>
          <w:bCs/>
          <w:color w:val="000000"/>
          <w:lang w:eastAsia="en-US" w:bidi="en-US"/>
        </w:rPr>
        <w:br/>
      </w:r>
      <w:r w:rsidRPr="00821B2A">
        <w:rPr>
          <w:rFonts w:ascii="Times New Roman" w:hAnsi="Times New Roman" w:cs="Times New Roman"/>
          <w:bCs/>
          <w:color w:val="000000"/>
          <w:lang w:eastAsia="en-US" w:bidi="en-US"/>
        </w:rPr>
        <w:t xml:space="preserve">z terenu cmentarzy najpóźniej do 3 dnia po zakończeniu prac. Wszelkie odpady powstałe </w:t>
      </w:r>
      <w:r w:rsidR="00821B2A">
        <w:rPr>
          <w:rFonts w:ascii="Times New Roman" w:hAnsi="Times New Roman" w:cs="Times New Roman"/>
          <w:bCs/>
          <w:color w:val="000000"/>
          <w:lang w:eastAsia="en-US" w:bidi="en-US"/>
        </w:rPr>
        <w:br/>
      </w:r>
      <w:r w:rsidRPr="00821B2A">
        <w:rPr>
          <w:rFonts w:ascii="Times New Roman" w:hAnsi="Times New Roman" w:cs="Times New Roman"/>
          <w:bCs/>
          <w:color w:val="000000"/>
          <w:lang w:eastAsia="en-US" w:bidi="en-US"/>
        </w:rPr>
        <w:t xml:space="preserve">w wyniku wykonywania usługi są własnością </w:t>
      </w:r>
      <w:r w:rsidRPr="00821B2A">
        <w:rPr>
          <w:rFonts w:ascii="Times New Roman" w:hAnsi="Times New Roman" w:cs="Times New Roman"/>
          <w:b/>
          <w:bCs/>
          <w:color w:val="000000"/>
          <w:lang w:eastAsia="en-US" w:bidi="en-US"/>
        </w:rPr>
        <w:t>Wykonawcy</w:t>
      </w:r>
      <w:r w:rsidRPr="00821B2A">
        <w:rPr>
          <w:rFonts w:ascii="Times New Roman" w:hAnsi="Times New Roman" w:cs="Times New Roman"/>
          <w:bCs/>
          <w:color w:val="000000"/>
          <w:lang w:eastAsia="en-US" w:bidi="en-US"/>
        </w:rPr>
        <w:t xml:space="preserve">, zatem pozostałości roślinne powstałe w wyniku przeprowadzonych prac </w:t>
      </w:r>
      <w:r w:rsidRPr="00821B2A">
        <w:rPr>
          <w:rFonts w:ascii="Times New Roman" w:hAnsi="Times New Roman" w:cs="Times New Roman"/>
          <w:b/>
          <w:bCs/>
          <w:color w:val="000000"/>
          <w:lang w:eastAsia="en-US" w:bidi="en-US"/>
        </w:rPr>
        <w:t>Wykonawca</w:t>
      </w:r>
      <w:r w:rsidRPr="00821B2A">
        <w:rPr>
          <w:rFonts w:ascii="Times New Roman" w:hAnsi="Times New Roman" w:cs="Times New Roman"/>
          <w:bCs/>
          <w:color w:val="000000"/>
          <w:lang w:eastAsia="en-US" w:bidi="en-US"/>
        </w:rPr>
        <w:t xml:space="preserve"> usunie bądź zagospodaruje </w:t>
      </w:r>
      <w:r w:rsidR="00821B2A">
        <w:rPr>
          <w:rFonts w:ascii="Times New Roman" w:hAnsi="Times New Roman" w:cs="Times New Roman"/>
          <w:bCs/>
          <w:color w:val="000000"/>
          <w:lang w:eastAsia="en-US" w:bidi="en-US"/>
        </w:rPr>
        <w:br/>
      </w:r>
      <w:r w:rsidRPr="00821B2A">
        <w:rPr>
          <w:rFonts w:ascii="Times New Roman" w:hAnsi="Times New Roman" w:cs="Times New Roman"/>
          <w:bCs/>
          <w:color w:val="000000"/>
          <w:lang w:eastAsia="en-US" w:bidi="en-US"/>
        </w:rPr>
        <w:t xml:space="preserve">we własnym zakresie i na własny koszt. </w:t>
      </w:r>
    </w:p>
    <w:p w:rsidR="00821B2A" w:rsidRDefault="004416EF" w:rsidP="00F24870">
      <w:pPr>
        <w:widowControl/>
        <w:numPr>
          <w:ilvl w:val="1"/>
          <w:numId w:val="57"/>
        </w:numPr>
        <w:shd w:val="clear" w:color="auto" w:fill="FFFFFF"/>
        <w:tabs>
          <w:tab w:val="left" w:pos="993"/>
        </w:tabs>
        <w:spacing w:after="200" w:line="240" w:lineRule="auto"/>
        <w:ind w:left="851" w:hanging="284"/>
        <w:contextualSpacing/>
        <w:jc w:val="both"/>
        <w:rPr>
          <w:rFonts w:ascii="Times New Roman" w:hAnsi="Times New Roman" w:cs="Times New Roman"/>
          <w:bCs/>
          <w:color w:val="000000"/>
          <w:lang w:eastAsia="en-US" w:bidi="en-US"/>
        </w:rPr>
      </w:pPr>
      <w:r w:rsidRPr="00821B2A">
        <w:rPr>
          <w:rFonts w:ascii="Times New Roman" w:hAnsi="Times New Roman" w:cs="Times New Roman"/>
          <w:bCs/>
          <w:color w:val="000000"/>
          <w:lang w:eastAsia="en-US" w:bidi="en-US"/>
        </w:rPr>
        <w:t xml:space="preserve">Wycinka drzew zgodnie z </w:t>
      </w:r>
      <w:r w:rsidR="007A294F" w:rsidRPr="00821B2A">
        <w:rPr>
          <w:rFonts w:ascii="Times New Roman" w:hAnsi="Times New Roman" w:cs="Times New Roman"/>
          <w:b/>
          <w:bCs/>
          <w:color w:val="000000"/>
          <w:lang w:eastAsia="en-US" w:bidi="en-US"/>
        </w:rPr>
        <w:t xml:space="preserve">Załącznikiem nr 2 </w:t>
      </w:r>
      <w:r w:rsidRPr="00821B2A">
        <w:rPr>
          <w:rFonts w:ascii="Times New Roman" w:hAnsi="Times New Roman" w:cs="Times New Roman"/>
          <w:b/>
          <w:bCs/>
          <w:color w:val="000000"/>
          <w:lang w:eastAsia="en-US" w:bidi="en-US"/>
        </w:rPr>
        <w:t>do OPZ</w:t>
      </w:r>
    </w:p>
    <w:p w:rsidR="00821B2A" w:rsidRDefault="004416EF" w:rsidP="00F24870">
      <w:pPr>
        <w:widowControl/>
        <w:numPr>
          <w:ilvl w:val="1"/>
          <w:numId w:val="57"/>
        </w:numPr>
        <w:shd w:val="clear" w:color="auto" w:fill="FFFFFF"/>
        <w:tabs>
          <w:tab w:val="left" w:pos="993"/>
        </w:tabs>
        <w:spacing w:after="200" w:line="240" w:lineRule="auto"/>
        <w:ind w:left="851" w:hanging="284"/>
        <w:contextualSpacing/>
        <w:jc w:val="both"/>
        <w:rPr>
          <w:rFonts w:ascii="Times New Roman" w:hAnsi="Times New Roman" w:cs="Times New Roman"/>
          <w:bCs/>
          <w:color w:val="000000"/>
          <w:lang w:eastAsia="en-US" w:bidi="en-US"/>
        </w:rPr>
      </w:pPr>
      <w:r w:rsidRPr="00821B2A">
        <w:rPr>
          <w:rFonts w:ascii="Times New Roman" w:hAnsi="Times New Roman" w:cs="Times New Roman"/>
          <w:bCs/>
          <w:color w:val="000000"/>
          <w:lang w:eastAsia="en-US" w:bidi="en-US"/>
        </w:rPr>
        <w:t xml:space="preserve">Przygotowanie pozyskanego drewna z wycinki oraz składowanie na placu </w:t>
      </w:r>
      <w:r w:rsidRPr="00821B2A">
        <w:rPr>
          <w:rFonts w:ascii="Times New Roman" w:hAnsi="Times New Roman" w:cs="Times New Roman"/>
          <w:b/>
          <w:bCs/>
          <w:color w:val="000000"/>
          <w:lang w:eastAsia="en-US" w:bidi="en-US"/>
        </w:rPr>
        <w:t>Wykonawcy</w:t>
      </w:r>
      <w:r w:rsidR="007A294F" w:rsidRPr="00821B2A">
        <w:rPr>
          <w:rFonts w:ascii="Times New Roman" w:hAnsi="Times New Roman" w:cs="Times New Roman"/>
          <w:b/>
          <w:bCs/>
          <w:color w:val="000000"/>
          <w:lang w:eastAsia="en-US" w:bidi="en-US"/>
        </w:rPr>
        <w:t>.</w:t>
      </w:r>
    </w:p>
    <w:p w:rsidR="00821B2A" w:rsidRDefault="004416EF" w:rsidP="00F24870">
      <w:pPr>
        <w:widowControl/>
        <w:numPr>
          <w:ilvl w:val="1"/>
          <w:numId w:val="57"/>
        </w:numPr>
        <w:shd w:val="clear" w:color="auto" w:fill="FFFFFF"/>
        <w:tabs>
          <w:tab w:val="left" w:pos="993"/>
        </w:tabs>
        <w:spacing w:after="200" w:line="240" w:lineRule="auto"/>
        <w:ind w:left="851" w:hanging="284"/>
        <w:contextualSpacing/>
        <w:jc w:val="both"/>
        <w:rPr>
          <w:rFonts w:ascii="Times New Roman" w:hAnsi="Times New Roman" w:cs="Times New Roman"/>
          <w:bCs/>
          <w:color w:val="000000"/>
          <w:lang w:eastAsia="en-US" w:bidi="en-US"/>
        </w:rPr>
      </w:pPr>
      <w:r w:rsidRPr="00821B2A">
        <w:rPr>
          <w:rFonts w:ascii="Times New Roman" w:hAnsi="Times New Roman" w:cs="Times New Roman"/>
          <w:bCs/>
          <w:color w:val="000000"/>
          <w:lang w:eastAsia="en-US" w:bidi="en-US"/>
        </w:rPr>
        <w:t xml:space="preserve">Nasadzenia uzupełniające według potrzeby zgodnie z </w:t>
      </w:r>
      <w:r w:rsidR="007A294F" w:rsidRPr="00821B2A">
        <w:rPr>
          <w:rFonts w:ascii="Times New Roman" w:hAnsi="Times New Roman" w:cs="Times New Roman"/>
          <w:b/>
          <w:bCs/>
          <w:color w:val="000000"/>
          <w:lang w:eastAsia="en-US" w:bidi="en-US"/>
        </w:rPr>
        <w:t xml:space="preserve">Załącznikiem nr 2 </w:t>
      </w:r>
      <w:r w:rsidRPr="00821B2A">
        <w:rPr>
          <w:rFonts w:ascii="Times New Roman" w:hAnsi="Times New Roman" w:cs="Times New Roman"/>
          <w:b/>
          <w:bCs/>
          <w:color w:val="000000"/>
          <w:lang w:eastAsia="en-US" w:bidi="en-US"/>
        </w:rPr>
        <w:t>do OPZ</w:t>
      </w:r>
    </w:p>
    <w:p w:rsidR="00821B2A" w:rsidRDefault="004416EF" w:rsidP="00F24870">
      <w:pPr>
        <w:widowControl/>
        <w:numPr>
          <w:ilvl w:val="1"/>
          <w:numId w:val="57"/>
        </w:numPr>
        <w:shd w:val="clear" w:color="auto" w:fill="FFFFFF"/>
        <w:tabs>
          <w:tab w:val="left" w:pos="993"/>
        </w:tabs>
        <w:spacing w:after="200" w:line="240" w:lineRule="auto"/>
        <w:ind w:left="851" w:hanging="284"/>
        <w:contextualSpacing/>
        <w:jc w:val="both"/>
        <w:rPr>
          <w:rFonts w:ascii="Times New Roman" w:hAnsi="Times New Roman" w:cs="Times New Roman"/>
          <w:bCs/>
          <w:color w:val="000000"/>
          <w:lang w:eastAsia="en-US" w:bidi="en-US"/>
        </w:rPr>
      </w:pPr>
      <w:r w:rsidRPr="00821B2A">
        <w:rPr>
          <w:rFonts w:ascii="Times New Roman" w:hAnsi="Times New Roman" w:cs="Times New Roman"/>
          <w:bCs/>
          <w:color w:val="000000"/>
          <w:lang w:eastAsia="en-US" w:bidi="en-US"/>
        </w:rPr>
        <w:t xml:space="preserve">Zabezpieczenie pojemników na odpady komunalne. Pojemność max. pojemników powinna być dostosowana do potrzeb. W przypadku kiedy wskazana min. objętość jest niewystarczająca, </w:t>
      </w:r>
      <w:r w:rsidRPr="00821B2A">
        <w:rPr>
          <w:rFonts w:ascii="Times New Roman" w:hAnsi="Times New Roman" w:cs="Times New Roman"/>
          <w:b/>
          <w:bCs/>
          <w:color w:val="000000"/>
          <w:lang w:eastAsia="en-US" w:bidi="en-US"/>
        </w:rPr>
        <w:t>Wykonawca</w:t>
      </w:r>
      <w:r w:rsidRPr="00821B2A">
        <w:rPr>
          <w:rFonts w:ascii="Times New Roman" w:hAnsi="Times New Roman" w:cs="Times New Roman"/>
          <w:bCs/>
          <w:color w:val="000000"/>
          <w:lang w:eastAsia="en-US" w:bidi="en-US"/>
        </w:rPr>
        <w:t xml:space="preserve"> zobowiązany jest do jej zwiększenia (dostawienie pojemników lub zwiększenie ich objętości). </w:t>
      </w:r>
    </w:p>
    <w:p w:rsidR="00821B2A" w:rsidRDefault="004416EF" w:rsidP="00F24870">
      <w:pPr>
        <w:widowControl/>
        <w:numPr>
          <w:ilvl w:val="1"/>
          <w:numId w:val="57"/>
        </w:numPr>
        <w:shd w:val="clear" w:color="auto" w:fill="FFFFFF"/>
        <w:tabs>
          <w:tab w:val="left" w:pos="993"/>
        </w:tabs>
        <w:spacing w:after="200" w:line="240" w:lineRule="auto"/>
        <w:ind w:left="851" w:hanging="284"/>
        <w:contextualSpacing/>
        <w:jc w:val="both"/>
        <w:rPr>
          <w:rFonts w:ascii="Times New Roman" w:hAnsi="Times New Roman" w:cs="Times New Roman"/>
          <w:bCs/>
          <w:color w:val="000000"/>
          <w:lang w:eastAsia="en-US" w:bidi="en-US"/>
        </w:rPr>
      </w:pPr>
      <w:r w:rsidRPr="00821B2A">
        <w:rPr>
          <w:rFonts w:ascii="Times New Roman" w:hAnsi="Times New Roman" w:cs="Times New Roman"/>
          <w:bCs/>
          <w:color w:val="000000"/>
          <w:lang w:eastAsia="en-US" w:bidi="en-US"/>
        </w:rPr>
        <w:t>Czyszczenie punktów czerpania wody oraz zabezpieczenie ich na okres zimowy wraz z naprawą armatury.</w:t>
      </w:r>
    </w:p>
    <w:p w:rsidR="00821B2A" w:rsidRDefault="004416EF" w:rsidP="00F24870">
      <w:pPr>
        <w:widowControl/>
        <w:numPr>
          <w:ilvl w:val="1"/>
          <w:numId w:val="57"/>
        </w:numPr>
        <w:shd w:val="clear" w:color="auto" w:fill="FFFFFF"/>
        <w:tabs>
          <w:tab w:val="left" w:pos="993"/>
        </w:tabs>
        <w:spacing w:after="200" w:line="240" w:lineRule="auto"/>
        <w:ind w:left="851" w:hanging="284"/>
        <w:contextualSpacing/>
        <w:jc w:val="both"/>
        <w:rPr>
          <w:rFonts w:ascii="Times New Roman" w:hAnsi="Times New Roman" w:cs="Times New Roman"/>
          <w:bCs/>
          <w:color w:val="000000"/>
          <w:lang w:eastAsia="en-US" w:bidi="en-US"/>
        </w:rPr>
      </w:pPr>
      <w:r w:rsidRPr="00821B2A">
        <w:rPr>
          <w:rFonts w:ascii="Times New Roman" w:hAnsi="Times New Roman" w:cs="Times New Roman"/>
          <w:bCs/>
          <w:color w:val="000000"/>
          <w:lang w:eastAsia="en-US" w:bidi="en-US"/>
        </w:rPr>
        <w:t>Konserwacja i wykonywanie drobnych napraw bram i ogrodzenia na cmentarzach. W momencie stwierdzenia korozji, łuszczenia się farby oraz innych objawów zniszczenia ogrodzenia, należy je na bieżąco malować oraz należy dokonywać napraw.</w:t>
      </w:r>
    </w:p>
    <w:p w:rsidR="00821B2A" w:rsidRDefault="004416EF" w:rsidP="00F24870">
      <w:pPr>
        <w:widowControl/>
        <w:numPr>
          <w:ilvl w:val="1"/>
          <w:numId w:val="57"/>
        </w:numPr>
        <w:shd w:val="clear" w:color="auto" w:fill="FFFFFF"/>
        <w:tabs>
          <w:tab w:val="left" w:pos="993"/>
        </w:tabs>
        <w:spacing w:after="200" w:line="240" w:lineRule="auto"/>
        <w:ind w:left="851" w:hanging="284"/>
        <w:contextualSpacing/>
        <w:jc w:val="both"/>
        <w:rPr>
          <w:rFonts w:ascii="Times New Roman" w:hAnsi="Times New Roman" w:cs="Times New Roman"/>
          <w:bCs/>
          <w:color w:val="000000"/>
          <w:lang w:eastAsia="en-US" w:bidi="en-US"/>
        </w:rPr>
      </w:pPr>
      <w:r w:rsidRPr="00821B2A">
        <w:rPr>
          <w:rFonts w:ascii="Times New Roman" w:hAnsi="Times New Roman" w:cs="Times New Roman"/>
          <w:bCs/>
          <w:color w:val="000000"/>
          <w:lang w:eastAsia="en-US" w:bidi="en-US"/>
        </w:rPr>
        <w:t>Konserwacja i drobne naprawy dachu kaplicy na cmentarzu w Bobolicach.</w:t>
      </w:r>
    </w:p>
    <w:p w:rsidR="00821B2A" w:rsidRDefault="004416EF" w:rsidP="00F24870">
      <w:pPr>
        <w:widowControl/>
        <w:numPr>
          <w:ilvl w:val="1"/>
          <w:numId w:val="57"/>
        </w:numPr>
        <w:shd w:val="clear" w:color="auto" w:fill="FFFFFF"/>
        <w:tabs>
          <w:tab w:val="left" w:pos="993"/>
        </w:tabs>
        <w:spacing w:after="200" w:line="240" w:lineRule="auto"/>
        <w:ind w:left="851" w:hanging="284"/>
        <w:contextualSpacing/>
        <w:jc w:val="both"/>
        <w:rPr>
          <w:rFonts w:ascii="Times New Roman" w:hAnsi="Times New Roman" w:cs="Times New Roman"/>
          <w:bCs/>
          <w:color w:val="000000"/>
          <w:lang w:eastAsia="en-US" w:bidi="en-US"/>
        </w:rPr>
      </w:pPr>
      <w:r w:rsidRPr="00821B2A">
        <w:rPr>
          <w:rFonts w:ascii="Times New Roman" w:hAnsi="Times New Roman" w:cs="Times New Roman"/>
          <w:bCs/>
          <w:color w:val="000000"/>
          <w:lang w:eastAsia="en-US" w:bidi="en-US"/>
        </w:rPr>
        <w:t xml:space="preserve">Konserwacja i ustawianie sterowania lamp oświetleniowych. </w:t>
      </w:r>
    </w:p>
    <w:p w:rsidR="00821B2A" w:rsidRDefault="004416EF" w:rsidP="00F24870">
      <w:pPr>
        <w:widowControl/>
        <w:numPr>
          <w:ilvl w:val="1"/>
          <w:numId w:val="57"/>
        </w:numPr>
        <w:shd w:val="clear" w:color="auto" w:fill="FFFFFF"/>
        <w:tabs>
          <w:tab w:val="left" w:pos="993"/>
        </w:tabs>
        <w:spacing w:after="200" w:line="240" w:lineRule="auto"/>
        <w:ind w:left="851" w:hanging="284"/>
        <w:contextualSpacing/>
        <w:jc w:val="both"/>
        <w:rPr>
          <w:rFonts w:ascii="Times New Roman" w:hAnsi="Times New Roman" w:cs="Times New Roman"/>
          <w:bCs/>
          <w:color w:val="000000"/>
          <w:lang w:eastAsia="en-US" w:bidi="en-US"/>
        </w:rPr>
      </w:pPr>
      <w:r w:rsidRPr="00821B2A">
        <w:rPr>
          <w:rFonts w:ascii="Times New Roman" w:hAnsi="Times New Roman" w:cs="Times New Roman"/>
          <w:bCs/>
          <w:color w:val="000000"/>
          <w:lang w:eastAsia="en-US" w:bidi="en-US"/>
        </w:rPr>
        <w:t>Utrzymanie w należytym stanie grobów osób zmarłych, wobec których prawny obowiązek pochowania ciąży na gminie.</w:t>
      </w:r>
    </w:p>
    <w:p w:rsidR="00821B2A" w:rsidRDefault="004416EF" w:rsidP="00F24870">
      <w:pPr>
        <w:widowControl/>
        <w:numPr>
          <w:ilvl w:val="1"/>
          <w:numId w:val="57"/>
        </w:numPr>
        <w:shd w:val="clear" w:color="auto" w:fill="FFFFFF"/>
        <w:tabs>
          <w:tab w:val="left" w:pos="993"/>
        </w:tabs>
        <w:spacing w:after="200" w:line="240" w:lineRule="auto"/>
        <w:ind w:left="851" w:hanging="284"/>
        <w:contextualSpacing/>
        <w:jc w:val="both"/>
        <w:rPr>
          <w:rFonts w:ascii="Times New Roman" w:hAnsi="Times New Roman" w:cs="Times New Roman"/>
          <w:bCs/>
          <w:color w:val="000000"/>
          <w:lang w:eastAsia="en-US" w:bidi="en-US"/>
        </w:rPr>
      </w:pPr>
      <w:r w:rsidRPr="00821B2A">
        <w:rPr>
          <w:rFonts w:ascii="Times New Roman" w:hAnsi="Times New Roman" w:cs="Times New Roman"/>
          <w:bCs/>
          <w:color w:val="000000"/>
          <w:lang w:eastAsia="en-US" w:bidi="en-US"/>
        </w:rPr>
        <w:t xml:space="preserve">Utrzymywanie z należytym porządku miejsc parkingowych (parking) przy cmentarzu </w:t>
      </w:r>
      <w:r w:rsidR="007A294F" w:rsidRPr="00821B2A">
        <w:rPr>
          <w:rFonts w:ascii="Times New Roman" w:hAnsi="Times New Roman" w:cs="Times New Roman"/>
          <w:bCs/>
          <w:color w:val="000000"/>
          <w:lang w:eastAsia="en-US" w:bidi="en-US"/>
        </w:rPr>
        <w:br/>
      </w:r>
      <w:r w:rsidRPr="00821B2A">
        <w:rPr>
          <w:rFonts w:ascii="Times New Roman" w:hAnsi="Times New Roman" w:cs="Times New Roman"/>
          <w:bCs/>
          <w:color w:val="000000"/>
          <w:lang w:eastAsia="en-US" w:bidi="en-US"/>
        </w:rPr>
        <w:t>w Bobolicach.</w:t>
      </w:r>
    </w:p>
    <w:p w:rsidR="00821B2A" w:rsidRDefault="004416EF" w:rsidP="00F24870">
      <w:pPr>
        <w:widowControl/>
        <w:numPr>
          <w:ilvl w:val="1"/>
          <w:numId w:val="57"/>
        </w:numPr>
        <w:shd w:val="clear" w:color="auto" w:fill="FFFFFF"/>
        <w:tabs>
          <w:tab w:val="left" w:pos="993"/>
        </w:tabs>
        <w:spacing w:after="200" w:line="240" w:lineRule="auto"/>
        <w:ind w:left="851" w:hanging="284"/>
        <w:contextualSpacing/>
        <w:jc w:val="both"/>
        <w:rPr>
          <w:rFonts w:ascii="Times New Roman" w:hAnsi="Times New Roman" w:cs="Times New Roman"/>
          <w:bCs/>
          <w:color w:val="000000"/>
          <w:lang w:eastAsia="en-US" w:bidi="en-US"/>
        </w:rPr>
      </w:pPr>
      <w:r w:rsidRPr="00821B2A">
        <w:rPr>
          <w:rFonts w:ascii="Times New Roman" w:hAnsi="Times New Roman" w:cs="Times New Roman"/>
          <w:bCs/>
          <w:color w:val="000000"/>
          <w:lang w:eastAsia="en-US" w:bidi="en-US"/>
        </w:rPr>
        <w:t>Wygrabianie liści z całości powierzchni zielonej cmentarzy.</w:t>
      </w:r>
    </w:p>
    <w:p w:rsidR="00821B2A" w:rsidRDefault="004416EF" w:rsidP="00F24870">
      <w:pPr>
        <w:widowControl/>
        <w:numPr>
          <w:ilvl w:val="1"/>
          <w:numId w:val="57"/>
        </w:numPr>
        <w:shd w:val="clear" w:color="auto" w:fill="FFFFFF"/>
        <w:tabs>
          <w:tab w:val="left" w:pos="993"/>
        </w:tabs>
        <w:spacing w:after="200" w:line="240" w:lineRule="auto"/>
        <w:ind w:left="851" w:hanging="284"/>
        <w:contextualSpacing/>
        <w:jc w:val="both"/>
        <w:rPr>
          <w:rFonts w:ascii="Times New Roman" w:hAnsi="Times New Roman" w:cs="Times New Roman"/>
          <w:bCs/>
          <w:color w:val="000000"/>
          <w:lang w:eastAsia="en-US" w:bidi="en-US"/>
        </w:rPr>
      </w:pPr>
      <w:r w:rsidRPr="00821B2A">
        <w:rPr>
          <w:rFonts w:ascii="Times New Roman" w:hAnsi="Times New Roman" w:cs="Times New Roman"/>
          <w:bCs/>
          <w:color w:val="000000"/>
          <w:lang w:eastAsia="en-US" w:bidi="en-US"/>
        </w:rPr>
        <w:t>Koszenie trawy i wygrabianie jej z całości powierzchni zielonej cmentarzy tj. miejsc pomiędzy grobami oraz terenów przeznaczonych pod miejsca grzebalne</w:t>
      </w:r>
    </w:p>
    <w:p w:rsidR="00821B2A" w:rsidRDefault="004416EF" w:rsidP="00F24870">
      <w:pPr>
        <w:widowControl/>
        <w:numPr>
          <w:ilvl w:val="1"/>
          <w:numId w:val="57"/>
        </w:numPr>
        <w:shd w:val="clear" w:color="auto" w:fill="FFFFFF"/>
        <w:tabs>
          <w:tab w:val="left" w:pos="993"/>
        </w:tabs>
        <w:spacing w:after="200" w:line="240" w:lineRule="auto"/>
        <w:ind w:left="851" w:hanging="284"/>
        <w:contextualSpacing/>
        <w:jc w:val="both"/>
        <w:rPr>
          <w:rFonts w:ascii="Times New Roman" w:hAnsi="Times New Roman" w:cs="Times New Roman"/>
          <w:bCs/>
          <w:color w:val="000000"/>
          <w:lang w:eastAsia="en-US" w:bidi="en-US"/>
        </w:rPr>
      </w:pPr>
      <w:r w:rsidRPr="00821B2A">
        <w:rPr>
          <w:rFonts w:ascii="Times New Roman" w:hAnsi="Times New Roman" w:cs="Times New Roman"/>
          <w:bCs/>
          <w:color w:val="000000"/>
          <w:lang w:eastAsia="en-US" w:bidi="en-US"/>
        </w:rPr>
        <w:t>Zimowe utrzymanie alejek, przejść i wjazdów poprzez odśnieżanie i posypywanie materiałem uszorstniającym.</w:t>
      </w:r>
    </w:p>
    <w:p w:rsidR="00821B2A" w:rsidRDefault="004416EF" w:rsidP="00F24870">
      <w:pPr>
        <w:widowControl/>
        <w:numPr>
          <w:ilvl w:val="1"/>
          <w:numId w:val="57"/>
        </w:numPr>
        <w:shd w:val="clear" w:color="auto" w:fill="FFFFFF"/>
        <w:tabs>
          <w:tab w:val="left" w:pos="993"/>
        </w:tabs>
        <w:spacing w:after="200" w:line="240" w:lineRule="auto"/>
        <w:ind w:left="851" w:hanging="284"/>
        <w:contextualSpacing/>
        <w:jc w:val="both"/>
        <w:rPr>
          <w:rFonts w:ascii="Times New Roman" w:hAnsi="Times New Roman" w:cs="Times New Roman"/>
          <w:bCs/>
          <w:color w:val="000000"/>
          <w:lang w:eastAsia="en-US" w:bidi="en-US"/>
        </w:rPr>
      </w:pPr>
      <w:r w:rsidRPr="00821B2A">
        <w:rPr>
          <w:rFonts w:ascii="Times New Roman" w:hAnsi="Times New Roman" w:cs="Times New Roman"/>
          <w:bCs/>
          <w:color w:val="000000"/>
          <w:lang w:eastAsia="en-US" w:bidi="en-US"/>
        </w:rPr>
        <w:t>Zimowe utrzymanie parkingu poprzez odśni</w:t>
      </w:r>
      <w:r w:rsidR="007A294F" w:rsidRPr="00821B2A">
        <w:rPr>
          <w:rFonts w:ascii="Times New Roman" w:hAnsi="Times New Roman" w:cs="Times New Roman"/>
          <w:bCs/>
          <w:color w:val="000000"/>
          <w:lang w:eastAsia="en-US" w:bidi="en-US"/>
        </w:rPr>
        <w:t xml:space="preserve">eżanie i posypywanie materiałem </w:t>
      </w:r>
      <w:r w:rsidRPr="00821B2A">
        <w:rPr>
          <w:rFonts w:ascii="Times New Roman" w:hAnsi="Times New Roman" w:cs="Times New Roman"/>
          <w:bCs/>
          <w:color w:val="000000"/>
          <w:lang w:eastAsia="en-US" w:bidi="en-US"/>
        </w:rPr>
        <w:t>uszorstniającym.</w:t>
      </w:r>
    </w:p>
    <w:p w:rsidR="00821B2A" w:rsidRDefault="004416EF" w:rsidP="00F24870">
      <w:pPr>
        <w:widowControl/>
        <w:numPr>
          <w:ilvl w:val="1"/>
          <w:numId w:val="57"/>
        </w:numPr>
        <w:shd w:val="clear" w:color="auto" w:fill="FFFFFF"/>
        <w:tabs>
          <w:tab w:val="left" w:pos="993"/>
        </w:tabs>
        <w:spacing w:after="200" w:line="240" w:lineRule="auto"/>
        <w:ind w:left="851" w:hanging="284"/>
        <w:contextualSpacing/>
        <w:jc w:val="both"/>
        <w:rPr>
          <w:rFonts w:ascii="Times New Roman" w:hAnsi="Times New Roman" w:cs="Times New Roman"/>
          <w:bCs/>
          <w:color w:val="000000"/>
          <w:lang w:eastAsia="en-US" w:bidi="en-US"/>
        </w:rPr>
      </w:pPr>
      <w:r w:rsidRPr="00821B2A">
        <w:rPr>
          <w:rFonts w:ascii="Times New Roman" w:hAnsi="Times New Roman" w:cs="Times New Roman"/>
          <w:bCs/>
          <w:color w:val="000000"/>
          <w:lang w:eastAsia="en-US" w:bidi="en-US"/>
        </w:rPr>
        <w:t>Wykonanie nasadzeń roślin i kwiatów na rabatach i kwietnikach cmentarza w Bobolicach</w:t>
      </w:r>
    </w:p>
    <w:p w:rsidR="00821B2A" w:rsidRDefault="004416EF" w:rsidP="00F24870">
      <w:pPr>
        <w:widowControl/>
        <w:numPr>
          <w:ilvl w:val="1"/>
          <w:numId w:val="57"/>
        </w:numPr>
        <w:shd w:val="clear" w:color="auto" w:fill="FFFFFF"/>
        <w:tabs>
          <w:tab w:val="left" w:pos="993"/>
        </w:tabs>
        <w:spacing w:after="200" w:line="240" w:lineRule="auto"/>
        <w:ind w:left="851" w:hanging="284"/>
        <w:contextualSpacing/>
        <w:jc w:val="both"/>
        <w:rPr>
          <w:rFonts w:ascii="Times New Roman" w:hAnsi="Times New Roman" w:cs="Times New Roman"/>
          <w:bCs/>
          <w:color w:val="000000"/>
          <w:lang w:eastAsia="en-US" w:bidi="en-US"/>
        </w:rPr>
      </w:pPr>
      <w:r w:rsidRPr="00821B2A">
        <w:rPr>
          <w:rFonts w:ascii="Times New Roman" w:hAnsi="Times New Roman" w:cs="Times New Roman"/>
          <w:bCs/>
          <w:color w:val="000000"/>
          <w:lang w:eastAsia="en-US" w:bidi="en-US"/>
        </w:rPr>
        <w:t>Wykonanie nasadzeń kwiatów jednorocznych na terenie Panteonu.</w:t>
      </w:r>
    </w:p>
    <w:p w:rsidR="00821B2A" w:rsidRDefault="004416EF" w:rsidP="00F24870">
      <w:pPr>
        <w:widowControl/>
        <w:numPr>
          <w:ilvl w:val="1"/>
          <w:numId w:val="57"/>
        </w:numPr>
        <w:shd w:val="clear" w:color="auto" w:fill="FFFFFF"/>
        <w:tabs>
          <w:tab w:val="left" w:pos="993"/>
        </w:tabs>
        <w:spacing w:after="200" w:line="240" w:lineRule="auto"/>
        <w:ind w:left="851" w:hanging="284"/>
        <w:contextualSpacing/>
        <w:jc w:val="both"/>
        <w:rPr>
          <w:rFonts w:ascii="Times New Roman" w:hAnsi="Times New Roman" w:cs="Times New Roman"/>
          <w:bCs/>
          <w:color w:val="000000"/>
          <w:lang w:eastAsia="en-US" w:bidi="en-US"/>
        </w:rPr>
      </w:pPr>
      <w:r w:rsidRPr="00821B2A">
        <w:rPr>
          <w:rFonts w:ascii="Times New Roman" w:hAnsi="Times New Roman" w:cs="Times New Roman"/>
          <w:bCs/>
          <w:color w:val="000000"/>
          <w:lang w:eastAsia="en-US" w:bidi="en-US"/>
        </w:rPr>
        <w:t>Prace porządkowe na terenie Panteonu.</w:t>
      </w:r>
    </w:p>
    <w:p w:rsidR="00821B2A" w:rsidRDefault="004416EF" w:rsidP="00F24870">
      <w:pPr>
        <w:widowControl/>
        <w:numPr>
          <w:ilvl w:val="1"/>
          <w:numId w:val="57"/>
        </w:numPr>
        <w:shd w:val="clear" w:color="auto" w:fill="FFFFFF"/>
        <w:tabs>
          <w:tab w:val="left" w:pos="993"/>
        </w:tabs>
        <w:spacing w:after="200" w:line="240" w:lineRule="auto"/>
        <w:ind w:left="851" w:hanging="284"/>
        <w:contextualSpacing/>
        <w:jc w:val="both"/>
        <w:rPr>
          <w:rFonts w:ascii="Times New Roman" w:hAnsi="Times New Roman" w:cs="Times New Roman"/>
          <w:bCs/>
          <w:color w:val="000000"/>
          <w:lang w:eastAsia="en-US" w:bidi="en-US"/>
        </w:rPr>
      </w:pPr>
      <w:r w:rsidRPr="00821B2A">
        <w:rPr>
          <w:rFonts w:ascii="Times New Roman" w:hAnsi="Times New Roman" w:cs="Times New Roman"/>
          <w:bCs/>
          <w:color w:val="000000"/>
          <w:lang w:val="en-US" w:eastAsia="en-US" w:bidi="en-US"/>
        </w:rPr>
        <w:t>Obsługa domu pogrzebowego.</w:t>
      </w:r>
    </w:p>
    <w:p w:rsidR="00821B2A" w:rsidRDefault="004416EF" w:rsidP="00F24870">
      <w:pPr>
        <w:widowControl/>
        <w:numPr>
          <w:ilvl w:val="1"/>
          <w:numId w:val="57"/>
        </w:numPr>
        <w:shd w:val="clear" w:color="auto" w:fill="FFFFFF"/>
        <w:tabs>
          <w:tab w:val="left" w:pos="993"/>
        </w:tabs>
        <w:spacing w:after="200" w:line="240" w:lineRule="auto"/>
        <w:ind w:left="851" w:hanging="284"/>
        <w:contextualSpacing/>
        <w:jc w:val="both"/>
        <w:rPr>
          <w:rFonts w:ascii="Times New Roman" w:hAnsi="Times New Roman" w:cs="Times New Roman"/>
          <w:bCs/>
          <w:color w:val="000000"/>
          <w:lang w:eastAsia="en-US" w:bidi="en-US"/>
        </w:rPr>
      </w:pPr>
      <w:r w:rsidRPr="00821B2A">
        <w:rPr>
          <w:rFonts w:ascii="Times New Roman" w:hAnsi="Times New Roman" w:cs="Times New Roman"/>
          <w:bCs/>
          <w:color w:val="000000"/>
          <w:lang w:eastAsia="en-US" w:bidi="en-US"/>
        </w:rPr>
        <w:t>Obsługa i serwis kabiny zewnętrznej TOI TOI.</w:t>
      </w:r>
    </w:p>
    <w:p w:rsidR="00821B2A" w:rsidRDefault="004416EF" w:rsidP="00F24870">
      <w:pPr>
        <w:widowControl/>
        <w:numPr>
          <w:ilvl w:val="1"/>
          <w:numId w:val="57"/>
        </w:numPr>
        <w:shd w:val="clear" w:color="auto" w:fill="FFFFFF"/>
        <w:tabs>
          <w:tab w:val="left" w:pos="993"/>
        </w:tabs>
        <w:spacing w:after="200" w:line="240" w:lineRule="auto"/>
        <w:ind w:left="851" w:hanging="284"/>
        <w:contextualSpacing/>
        <w:jc w:val="both"/>
        <w:rPr>
          <w:rFonts w:ascii="Times New Roman" w:hAnsi="Times New Roman" w:cs="Times New Roman"/>
          <w:bCs/>
          <w:color w:val="000000"/>
          <w:lang w:eastAsia="en-US" w:bidi="en-US"/>
        </w:rPr>
      </w:pPr>
      <w:r w:rsidRPr="00821B2A">
        <w:rPr>
          <w:rFonts w:ascii="Times New Roman" w:hAnsi="Times New Roman" w:cs="Times New Roman"/>
          <w:bCs/>
          <w:color w:val="000000"/>
          <w:lang w:val="en-US" w:eastAsia="en-US" w:bidi="en-US"/>
        </w:rPr>
        <w:t>Usuwanie skutków wandalizmu.</w:t>
      </w:r>
    </w:p>
    <w:p w:rsidR="004416EF" w:rsidRPr="00821B2A" w:rsidRDefault="004416EF" w:rsidP="00F24870">
      <w:pPr>
        <w:widowControl/>
        <w:numPr>
          <w:ilvl w:val="1"/>
          <w:numId w:val="57"/>
        </w:numPr>
        <w:shd w:val="clear" w:color="auto" w:fill="FFFFFF"/>
        <w:tabs>
          <w:tab w:val="left" w:pos="993"/>
        </w:tabs>
        <w:spacing w:after="200" w:line="240" w:lineRule="auto"/>
        <w:ind w:left="851" w:hanging="284"/>
        <w:contextualSpacing/>
        <w:jc w:val="both"/>
        <w:rPr>
          <w:rFonts w:ascii="Times New Roman" w:hAnsi="Times New Roman" w:cs="Times New Roman"/>
          <w:bCs/>
          <w:color w:val="000000"/>
          <w:lang w:eastAsia="en-US" w:bidi="en-US"/>
        </w:rPr>
      </w:pPr>
      <w:r w:rsidRPr="00821B2A">
        <w:rPr>
          <w:rFonts w:ascii="Times New Roman" w:hAnsi="Times New Roman" w:cs="Times New Roman"/>
          <w:bCs/>
          <w:color w:val="000000"/>
          <w:lang w:val="en-US" w:eastAsia="en-US" w:bidi="en-US"/>
        </w:rPr>
        <w:t>Ekshumacja zwłok.</w:t>
      </w:r>
    </w:p>
    <w:p w:rsidR="004416EF" w:rsidRPr="004416EF" w:rsidRDefault="004416EF" w:rsidP="00F24870">
      <w:pPr>
        <w:widowControl/>
        <w:numPr>
          <w:ilvl w:val="0"/>
          <w:numId w:val="57"/>
        </w:numPr>
        <w:shd w:val="clear" w:color="auto" w:fill="FFFFFF"/>
        <w:spacing w:after="200" w:line="240" w:lineRule="auto"/>
        <w:ind w:left="567" w:hanging="283"/>
        <w:contextualSpacing/>
        <w:jc w:val="both"/>
        <w:rPr>
          <w:rFonts w:ascii="Times New Roman" w:hAnsi="Times New Roman" w:cs="Times New Roman"/>
          <w:bCs/>
          <w:color w:val="000000"/>
          <w:lang w:eastAsia="en-US" w:bidi="en-US"/>
        </w:rPr>
      </w:pPr>
      <w:r w:rsidRPr="004416EF">
        <w:rPr>
          <w:rFonts w:ascii="Times New Roman" w:hAnsi="Times New Roman" w:cs="Times New Roman"/>
          <w:bCs/>
          <w:color w:val="000000"/>
          <w:lang w:eastAsia="en-US" w:bidi="en-US"/>
        </w:rPr>
        <w:t xml:space="preserve">Wszelkie powyższe czynności </w:t>
      </w:r>
      <w:r w:rsidRPr="004416EF">
        <w:rPr>
          <w:rFonts w:ascii="Times New Roman" w:hAnsi="Times New Roman" w:cs="Times New Roman"/>
          <w:b/>
          <w:bCs/>
          <w:color w:val="000000"/>
          <w:lang w:eastAsia="en-US" w:bidi="en-US"/>
        </w:rPr>
        <w:t>Wykonawca</w:t>
      </w:r>
      <w:r w:rsidRPr="004416EF">
        <w:rPr>
          <w:rFonts w:ascii="Times New Roman" w:hAnsi="Times New Roman" w:cs="Times New Roman"/>
          <w:bCs/>
          <w:color w:val="000000"/>
          <w:lang w:eastAsia="en-US" w:bidi="en-US"/>
        </w:rPr>
        <w:t xml:space="preserve"> winien przeprowadzać z częstotliwością i w okresach sprecyzowanych Przedmiarem obsługi i administrowania cmentarzami - </w:t>
      </w:r>
      <w:r w:rsidRPr="004416EF">
        <w:rPr>
          <w:rFonts w:ascii="Times New Roman" w:hAnsi="Times New Roman" w:cs="Times New Roman"/>
          <w:b/>
          <w:bCs/>
          <w:color w:val="000000"/>
          <w:lang w:eastAsia="en-US" w:bidi="en-US"/>
        </w:rPr>
        <w:t xml:space="preserve">Załącznik nr </w:t>
      </w:r>
      <w:r w:rsidR="007A294F">
        <w:rPr>
          <w:rFonts w:ascii="Times New Roman" w:hAnsi="Times New Roman" w:cs="Times New Roman"/>
          <w:b/>
          <w:bCs/>
          <w:color w:val="000000"/>
          <w:lang w:eastAsia="en-US" w:bidi="en-US"/>
        </w:rPr>
        <w:t>2</w:t>
      </w:r>
      <w:r w:rsidRPr="004416EF">
        <w:rPr>
          <w:rFonts w:ascii="Times New Roman" w:hAnsi="Times New Roman" w:cs="Times New Roman"/>
          <w:b/>
          <w:bCs/>
          <w:color w:val="000000"/>
          <w:lang w:eastAsia="en-US" w:bidi="en-US"/>
        </w:rPr>
        <w:t xml:space="preserve"> do OPZ</w:t>
      </w:r>
      <w:r w:rsidRPr="004416EF">
        <w:rPr>
          <w:rFonts w:ascii="Times New Roman" w:hAnsi="Times New Roman" w:cs="Times New Roman"/>
          <w:bCs/>
          <w:color w:val="000000"/>
          <w:lang w:eastAsia="en-US" w:bidi="en-US"/>
        </w:rPr>
        <w:t xml:space="preserve"> oraz wykazem, </w:t>
      </w:r>
      <w:r w:rsidR="007A294F">
        <w:rPr>
          <w:rFonts w:ascii="Times New Roman" w:hAnsi="Times New Roman" w:cs="Times New Roman"/>
          <w:b/>
          <w:bCs/>
          <w:color w:val="000000"/>
          <w:lang w:eastAsia="en-US" w:bidi="en-US"/>
        </w:rPr>
        <w:t>Załącznik nr 1</w:t>
      </w:r>
      <w:r w:rsidRPr="004416EF">
        <w:rPr>
          <w:rFonts w:ascii="Times New Roman" w:hAnsi="Times New Roman" w:cs="Times New Roman"/>
          <w:b/>
          <w:bCs/>
          <w:color w:val="000000"/>
          <w:lang w:eastAsia="en-US" w:bidi="en-US"/>
        </w:rPr>
        <w:t xml:space="preserve"> do OPZ</w:t>
      </w:r>
      <w:r w:rsidRPr="004416EF">
        <w:rPr>
          <w:rFonts w:ascii="Times New Roman" w:hAnsi="Times New Roman" w:cs="Times New Roman"/>
          <w:bCs/>
          <w:color w:val="000000"/>
          <w:lang w:eastAsia="en-US" w:bidi="en-US"/>
        </w:rPr>
        <w:t xml:space="preserve"> – Szczegółowy opis cmentarzy.</w:t>
      </w:r>
    </w:p>
    <w:p w:rsidR="004416EF" w:rsidRPr="004416EF" w:rsidRDefault="004416EF" w:rsidP="00585EC5">
      <w:pPr>
        <w:shd w:val="clear" w:color="auto" w:fill="FFFFFF"/>
        <w:spacing w:line="240" w:lineRule="auto"/>
        <w:ind w:left="720" w:firstLine="0"/>
        <w:contextualSpacing/>
        <w:jc w:val="both"/>
        <w:rPr>
          <w:rFonts w:ascii="Times New Roman" w:hAnsi="Times New Roman" w:cs="Times New Roman"/>
          <w:bCs/>
          <w:color w:val="000000"/>
          <w:lang w:eastAsia="en-US" w:bidi="en-US"/>
        </w:rPr>
      </w:pPr>
    </w:p>
    <w:p w:rsidR="004416EF" w:rsidRPr="00821B2A" w:rsidRDefault="004416EF" w:rsidP="00F24870">
      <w:pPr>
        <w:pStyle w:val="Akapitzlist"/>
        <w:widowControl/>
        <w:numPr>
          <w:ilvl w:val="0"/>
          <w:numId w:val="52"/>
        </w:numPr>
        <w:shd w:val="clear" w:color="auto" w:fill="FFFFFF"/>
        <w:tabs>
          <w:tab w:val="left" w:pos="426"/>
        </w:tabs>
        <w:spacing w:line="240" w:lineRule="auto"/>
        <w:ind w:left="284" w:hanging="284"/>
        <w:jc w:val="both"/>
        <w:rPr>
          <w:rFonts w:ascii="Times New Roman" w:hAnsi="Times New Roman"/>
          <w:bCs/>
          <w:color w:val="000000"/>
          <w:lang w:val="en-US" w:eastAsia="en-US" w:bidi="en-US"/>
        </w:rPr>
      </w:pPr>
      <w:r w:rsidRPr="00821B2A">
        <w:rPr>
          <w:rFonts w:ascii="Times New Roman" w:hAnsi="Times New Roman"/>
          <w:b/>
          <w:bCs/>
          <w:color w:val="000000"/>
          <w:lang w:val="en-US" w:eastAsia="en-US" w:bidi="en-US"/>
        </w:rPr>
        <w:t>ADMINISTROWANIE CMENTARZAMI KOMUNALNYMI</w:t>
      </w:r>
      <w:r w:rsidRPr="00821B2A">
        <w:rPr>
          <w:rFonts w:ascii="Times New Roman" w:hAnsi="Times New Roman"/>
          <w:bCs/>
          <w:color w:val="000000"/>
          <w:lang w:val="en-US" w:eastAsia="en-US" w:bidi="en-US"/>
        </w:rPr>
        <w:t>.</w:t>
      </w:r>
    </w:p>
    <w:p w:rsidR="00821B2A" w:rsidRPr="00821B2A" w:rsidRDefault="00821B2A" w:rsidP="00821B2A">
      <w:pPr>
        <w:pStyle w:val="Akapitzlist"/>
        <w:widowControl/>
        <w:shd w:val="clear" w:color="auto" w:fill="FFFFFF"/>
        <w:spacing w:line="240" w:lineRule="auto"/>
        <w:ind w:firstLine="0"/>
        <w:jc w:val="both"/>
        <w:rPr>
          <w:rFonts w:ascii="Times New Roman" w:hAnsi="Times New Roman"/>
          <w:bCs/>
          <w:color w:val="000000"/>
          <w:lang w:val="en-US" w:eastAsia="en-US" w:bidi="en-US"/>
        </w:rPr>
      </w:pPr>
    </w:p>
    <w:p w:rsidR="004416EF" w:rsidRPr="00FF2A12" w:rsidRDefault="004416EF" w:rsidP="00F24870">
      <w:pPr>
        <w:pStyle w:val="Bezodstpw"/>
        <w:numPr>
          <w:ilvl w:val="3"/>
          <w:numId w:val="53"/>
        </w:numPr>
        <w:ind w:left="567" w:hanging="283"/>
        <w:jc w:val="both"/>
        <w:rPr>
          <w:rFonts w:ascii="Times New Roman" w:hAnsi="Times New Roman" w:cs="Times New Roman"/>
          <w:lang w:eastAsia="en-US" w:bidi="en-US"/>
        </w:rPr>
      </w:pPr>
      <w:r w:rsidRPr="00FF2A12">
        <w:rPr>
          <w:rFonts w:ascii="Times New Roman" w:hAnsi="Times New Roman" w:cs="Times New Roman"/>
          <w:lang w:eastAsia="en-US" w:bidi="en-US"/>
        </w:rPr>
        <w:t xml:space="preserve">Zawieranie i rozwiązywanie umów na: </w:t>
      </w:r>
    </w:p>
    <w:p w:rsidR="00821B2A" w:rsidRDefault="004416EF" w:rsidP="0041625A">
      <w:pPr>
        <w:pStyle w:val="Bezodstpw"/>
        <w:numPr>
          <w:ilvl w:val="4"/>
          <w:numId w:val="11"/>
        </w:numPr>
        <w:tabs>
          <w:tab w:val="clear" w:pos="1211"/>
          <w:tab w:val="num" w:pos="993"/>
        </w:tabs>
        <w:ind w:left="851" w:hanging="284"/>
        <w:jc w:val="both"/>
        <w:rPr>
          <w:rFonts w:ascii="Times New Roman" w:hAnsi="Times New Roman" w:cs="Times New Roman"/>
          <w:lang w:eastAsia="en-US" w:bidi="en-US"/>
        </w:rPr>
      </w:pPr>
      <w:r w:rsidRPr="00FF2A12">
        <w:rPr>
          <w:rFonts w:ascii="Times New Roman" w:hAnsi="Times New Roman" w:cs="Times New Roman"/>
          <w:lang w:eastAsia="en-US" w:bidi="en-US"/>
        </w:rPr>
        <w:t>wykonanie usług w zakresie utrzymania porządku i czystości oraz utrzymania terenów przyległych bezpośrednio do cmentarzy oraz zapewnienie funkcjonowania kabin sanitarnych przy Cmentarzu komunalnym w Bobolic</w:t>
      </w:r>
      <w:r w:rsidR="00FF2A12">
        <w:rPr>
          <w:rFonts w:ascii="Times New Roman" w:hAnsi="Times New Roman" w:cs="Times New Roman"/>
          <w:lang w:eastAsia="en-US" w:bidi="en-US"/>
        </w:rPr>
        <w:t>ach (ustawienie i serwisowanie)</w:t>
      </w:r>
    </w:p>
    <w:p w:rsidR="00821B2A" w:rsidRDefault="004416EF" w:rsidP="0041625A">
      <w:pPr>
        <w:pStyle w:val="Bezodstpw"/>
        <w:numPr>
          <w:ilvl w:val="4"/>
          <w:numId w:val="11"/>
        </w:numPr>
        <w:tabs>
          <w:tab w:val="clear" w:pos="1211"/>
          <w:tab w:val="num" w:pos="993"/>
        </w:tabs>
        <w:ind w:left="851" w:hanging="284"/>
        <w:jc w:val="both"/>
        <w:rPr>
          <w:rFonts w:ascii="Times New Roman" w:hAnsi="Times New Roman" w:cs="Times New Roman"/>
          <w:lang w:eastAsia="en-US" w:bidi="en-US"/>
        </w:rPr>
      </w:pPr>
      <w:r w:rsidRPr="00821B2A">
        <w:rPr>
          <w:rFonts w:ascii="Times New Roman" w:hAnsi="Times New Roman" w:cs="Times New Roman"/>
          <w:lang w:val="en-US" w:eastAsia="en-US" w:bidi="en-US"/>
        </w:rPr>
        <w:t>bieżące roboty konserwacyjne,</w:t>
      </w:r>
    </w:p>
    <w:p w:rsidR="004416EF" w:rsidRPr="00821B2A" w:rsidRDefault="004416EF" w:rsidP="0041625A">
      <w:pPr>
        <w:pStyle w:val="Bezodstpw"/>
        <w:numPr>
          <w:ilvl w:val="4"/>
          <w:numId w:val="11"/>
        </w:numPr>
        <w:tabs>
          <w:tab w:val="clear" w:pos="1211"/>
          <w:tab w:val="num" w:pos="993"/>
        </w:tabs>
        <w:ind w:left="851" w:hanging="284"/>
        <w:jc w:val="both"/>
        <w:rPr>
          <w:rFonts w:ascii="Times New Roman" w:hAnsi="Times New Roman" w:cs="Times New Roman"/>
          <w:lang w:eastAsia="en-US" w:bidi="en-US"/>
        </w:rPr>
      </w:pPr>
      <w:r w:rsidRPr="00821B2A">
        <w:rPr>
          <w:rFonts w:ascii="Times New Roman" w:hAnsi="Times New Roman" w:cs="Times New Roman"/>
          <w:lang w:eastAsia="en-US" w:bidi="en-US"/>
        </w:rPr>
        <w:t>oraz innych umów związanych z administrowaniem.</w:t>
      </w:r>
    </w:p>
    <w:p w:rsidR="00821B2A" w:rsidRDefault="004416EF" w:rsidP="00F24870">
      <w:pPr>
        <w:pStyle w:val="Bezodstpw"/>
        <w:numPr>
          <w:ilvl w:val="3"/>
          <w:numId w:val="53"/>
        </w:numPr>
        <w:ind w:left="567" w:hanging="283"/>
        <w:jc w:val="both"/>
        <w:rPr>
          <w:rFonts w:ascii="Times New Roman" w:hAnsi="Times New Roman" w:cs="Times New Roman"/>
          <w:lang w:eastAsia="en-US" w:bidi="en-US"/>
        </w:rPr>
      </w:pPr>
      <w:r w:rsidRPr="00FF2A12">
        <w:rPr>
          <w:rFonts w:ascii="Times New Roman" w:hAnsi="Times New Roman" w:cs="Times New Roman"/>
          <w:lang w:eastAsia="en-US" w:bidi="en-US"/>
        </w:rPr>
        <w:t>Dokonywanie rozliczeń z dostawcami usług.</w:t>
      </w:r>
    </w:p>
    <w:p w:rsidR="0041625A" w:rsidRDefault="004416EF" w:rsidP="00F24870">
      <w:pPr>
        <w:pStyle w:val="Bezodstpw"/>
        <w:numPr>
          <w:ilvl w:val="3"/>
          <w:numId w:val="53"/>
        </w:numPr>
        <w:ind w:left="567" w:hanging="283"/>
        <w:jc w:val="both"/>
        <w:rPr>
          <w:rFonts w:ascii="Times New Roman" w:hAnsi="Times New Roman" w:cs="Times New Roman"/>
          <w:lang w:eastAsia="en-US" w:bidi="en-US"/>
        </w:rPr>
      </w:pPr>
      <w:r w:rsidRPr="00821B2A">
        <w:rPr>
          <w:rFonts w:ascii="Times New Roman" w:hAnsi="Times New Roman" w:cs="Times New Roman"/>
          <w:bCs/>
          <w:color w:val="000000"/>
          <w:lang w:eastAsia="en-US" w:bidi="en-US"/>
        </w:rPr>
        <w:t>Dokonywanie przeglądów budynku kaplicy cmentarnej w Bobolicach (przeglądy roczne, itp.) oraz prowadzenie ksiąg obiektów budowlanych, zgodnie z obowiązującymi przepisami.</w:t>
      </w:r>
    </w:p>
    <w:p w:rsidR="0041625A" w:rsidRDefault="004416EF" w:rsidP="00F24870">
      <w:pPr>
        <w:pStyle w:val="Bezodstpw"/>
        <w:numPr>
          <w:ilvl w:val="3"/>
          <w:numId w:val="53"/>
        </w:numPr>
        <w:ind w:left="567" w:hanging="283"/>
        <w:jc w:val="both"/>
        <w:rPr>
          <w:rFonts w:ascii="Times New Roman" w:hAnsi="Times New Roman" w:cs="Times New Roman"/>
          <w:lang w:eastAsia="en-US" w:bidi="en-US"/>
        </w:rPr>
      </w:pPr>
      <w:r w:rsidRPr="0041625A">
        <w:rPr>
          <w:rFonts w:ascii="Times New Roman" w:hAnsi="Times New Roman" w:cs="Times New Roman"/>
          <w:bCs/>
          <w:color w:val="000000"/>
          <w:lang w:eastAsia="en-US" w:bidi="en-US"/>
        </w:rPr>
        <w:lastRenderedPageBreak/>
        <w:t>Prowadzenie uzgodnień i opiniowanie zamierzeń inwestycyjnych osób trzecich w zakresie zagospodarowania miejsc grzebalnych oraz egzekwowanie niniejszych uzgodnień.</w:t>
      </w:r>
    </w:p>
    <w:p w:rsidR="0041625A" w:rsidRDefault="004416EF" w:rsidP="00F24870">
      <w:pPr>
        <w:pStyle w:val="Bezodstpw"/>
        <w:numPr>
          <w:ilvl w:val="3"/>
          <w:numId w:val="53"/>
        </w:numPr>
        <w:ind w:left="567" w:hanging="283"/>
        <w:jc w:val="both"/>
        <w:rPr>
          <w:rFonts w:ascii="Times New Roman" w:hAnsi="Times New Roman" w:cs="Times New Roman"/>
          <w:lang w:eastAsia="en-US" w:bidi="en-US"/>
        </w:rPr>
      </w:pPr>
      <w:r w:rsidRPr="0041625A">
        <w:rPr>
          <w:rFonts w:ascii="Times New Roman" w:hAnsi="Times New Roman" w:cs="Times New Roman"/>
          <w:bCs/>
          <w:color w:val="000000"/>
          <w:lang w:eastAsia="en-US" w:bidi="en-US"/>
        </w:rPr>
        <w:t>Niezwłoczne podejmowanie działań niezbędnych do likwidacji powstałej awarii i jej skutków.</w:t>
      </w:r>
    </w:p>
    <w:p w:rsidR="0041625A" w:rsidRDefault="004416EF" w:rsidP="00F24870">
      <w:pPr>
        <w:pStyle w:val="Bezodstpw"/>
        <w:numPr>
          <w:ilvl w:val="3"/>
          <w:numId w:val="53"/>
        </w:numPr>
        <w:ind w:left="567" w:hanging="283"/>
        <w:jc w:val="both"/>
        <w:rPr>
          <w:rFonts w:ascii="Times New Roman" w:hAnsi="Times New Roman" w:cs="Times New Roman"/>
          <w:lang w:eastAsia="en-US" w:bidi="en-US"/>
        </w:rPr>
      </w:pPr>
      <w:r w:rsidRPr="0041625A">
        <w:rPr>
          <w:rFonts w:ascii="Times New Roman" w:hAnsi="Times New Roman" w:cs="Times New Roman"/>
          <w:bCs/>
          <w:color w:val="000000"/>
          <w:lang w:eastAsia="en-US" w:bidi="en-US"/>
        </w:rPr>
        <w:t>Przyjmowanie, ewidencjonowanie i załatwianie w trybie przepisów k.p.a. interwencji klientów oraz udzielanie niezwłocznej odpowiedzi na skargi, interwencje i wnioski złożone u </w:t>
      </w:r>
      <w:r w:rsidRPr="0041625A">
        <w:rPr>
          <w:rFonts w:ascii="Times New Roman" w:hAnsi="Times New Roman" w:cs="Times New Roman"/>
          <w:b/>
          <w:bCs/>
          <w:color w:val="000000"/>
          <w:lang w:eastAsia="en-US" w:bidi="en-US"/>
        </w:rPr>
        <w:t>Zamawiającego.</w:t>
      </w:r>
    </w:p>
    <w:p w:rsidR="0041625A" w:rsidRDefault="004416EF" w:rsidP="00F24870">
      <w:pPr>
        <w:pStyle w:val="Bezodstpw"/>
        <w:numPr>
          <w:ilvl w:val="3"/>
          <w:numId w:val="53"/>
        </w:numPr>
        <w:ind w:left="567" w:hanging="283"/>
        <w:jc w:val="both"/>
        <w:rPr>
          <w:rFonts w:ascii="Times New Roman" w:hAnsi="Times New Roman" w:cs="Times New Roman"/>
          <w:lang w:eastAsia="en-US" w:bidi="en-US"/>
        </w:rPr>
      </w:pPr>
      <w:r w:rsidRPr="0041625A">
        <w:rPr>
          <w:rFonts w:ascii="Times New Roman" w:hAnsi="Times New Roman" w:cs="Times New Roman"/>
          <w:bCs/>
          <w:color w:val="000000"/>
          <w:lang w:eastAsia="en-US" w:bidi="en-US"/>
        </w:rPr>
        <w:t>Podejmowanie innych czynności niezbędnych do prawidłowego administrowania powierzonym mieniem.</w:t>
      </w:r>
    </w:p>
    <w:p w:rsidR="0041625A" w:rsidRDefault="004416EF" w:rsidP="00F24870">
      <w:pPr>
        <w:pStyle w:val="Bezodstpw"/>
        <w:numPr>
          <w:ilvl w:val="3"/>
          <w:numId w:val="53"/>
        </w:numPr>
        <w:ind w:left="567" w:hanging="283"/>
        <w:jc w:val="both"/>
        <w:rPr>
          <w:rFonts w:ascii="Times New Roman" w:hAnsi="Times New Roman" w:cs="Times New Roman"/>
          <w:lang w:eastAsia="en-US" w:bidi="en-US"/>
        </w:rPr>
      </w:pPr>
      <w:r w:rsidRPr="0041625A">
        <w:rPr>
          <w:rFonts w:ascii="Times New Roman" w:hAnsi="Times New Roman" w:cs="Times New Roman"/>
          <w:bCs/>
          <w:color w:val="000000"/>
          <w:lang w:eastAsia="en-US" w:bidi="en-US"/>
        </w:rPr>
        <w:t>Obsługa miejsc pamięci i terenów cmentarzy zabytkowych na terenie cmentarzy komunalnych.</w:t>
      </w:r>
    </w:p>
    <w:p w:rsidR="0041625A" w:rsidRDefault="004416EF" w:rsidP="00F24870">
      <w:pPr>
        <w:pStyle w:val="Bezodstpw"/>
        <w:numPr>
          <w:ilvl w:val="3"/>
          <w:numId w:val="53"/>
        </w:numPr>
        <w:ind w:left="567" w:hanging="283"/>
        <w:jc w:val="both"/>
        <w:rPr>
          <w:rFonts w:ascii="Times New Roman" w:hAnsi="Times New Roman" w:cs="Times New Roman"/>
          <w:lang w:eastAsia="en-US" w:bidi="en-US"/>
        </w:rPr>
      </w:pPr>
      <w:r w:rsidRPr="0041625A">
        <w:rPr>
          <w:rFonts w:ascii="Times New Roman" w:hAnsi="Times New Roman" w:cs="Times New Roman"/>
          <w:bCs/>
          <w:color w:val="000000"/>
          <w:lang w:eastAsia="en-US" w:bidi="en-US"/>
        </w:rPr>
        <w:t xml:space="preserve">Prowadzenie na bieżąco kontroli prawidłowości gospodarowania miejscami grzebalnymi oraz pisemnego informowania </w:t>
      </w:r>
      <w:r w:rsidRPr="0041625A">
        <w:rPr>
          <w:rFonts w:ascii="Times New Roman" w:hAnsi="Times New Roman" w:cs="Times New Roman"/>
          <w:b/>
          <w:bCs/>
          <w:color w:val="000000"/>
          <w:lang w:eastAsia="en-US" w:bidi="en-US"/>
        </w:rPr>
        <w:t>Zamawiającego</w:t>
      </w:r>
      <w:r w:rsidRPr="0041625A">
        <w:rPr>
          <w:rFonts w:ascii="Times New Roman" w:hAnsi="Times New Roman" w:cs="Times New Roman"/>
          <w:bCs/>
          <w:color w:val="000000"/>
          <w:lang w:eastAsia="en-US" w:bidi="en-US"/>
        </w:rPr>
        <w:t xml:space="preserve"> o miejscach bez tytułu prawnego wraz z informacją o wszczętych postępowaniach.</w:t>
      </w:r>
    </w:p>
    <w:p w:rsidR="0041625A" w:rsidRDefault="004416EF" w:rsidP="00F24870">
      <w:pPr>
        <w:pStyle w:val="Bezodstpw"/>
        <w:numPr>
          <w:ilvl w:val="3"/>
          <w:numId w:val="53"/>
        </w:numPr>
        <w:ind w:left="567" w:hanging="283"/>
        <w:jc w:val="both"/>
        <w:rPr>
          <w:rFonts w:ascii="Times New Roman" w:hAnsi="Times New Roman" w:cs="Times New Roman"/>
          <w:lang w:eastAsia="en-US" w:bidi="en-US"/>
        </w:rPr>
      </w:pPr>
      <w:r w:rsidRPr="0041625A">
        <w:rPr>
          <w:rFonts w:ascii="Times New Roman" w:hAnsi="Times New Roman" w:cs="Times New Roman"/>
          <w:bCs/>
          <w:color w:val="000000"/>
          <w:lang w:eastAsia="en-US" w:bidi="en-US"/>
        </w:rPr>
        <w:t>Prowadzenie korespondencji i uzgodnień z klientami.</w:t>
      </w:r>
    </w:p>
    <w:p w:rsidR="0041625A" w:rsidRDefault="004416EF" w:rsidP="00F24870">
      <w:pPr>
        <w:pStyle w:val="Bezodstpw"/>
        <w:numPr>
          <w:ilvl w:val="3"/>
          <w:numId w:val="53"/>
        </w:numPr>
        <w:ind w:left="567" w:hanging="283"/>
        <w:jc w:val="both"/>
        <w:rPr>
          <w:rFonts w:ascii="Times New Roman" w:hAnsi="Times New Roman" w:cs="Times New Roman"/>
          <w:lang w:eastAsia="en-US" w:bidi="en-US"/>
        </w:rPr>
      </w:pPr>
      <w:r w:rsidRPr="0041625A">
        <w:rPr>
          <w:rFonts w:ascii="Times New Roman" w:hAnsi="Times New Roman" w:cs="Times New Roman"/>
          <w:bCs/>
          <w:color w:val="000000"/>
          <w:lang w:eastAsia="en-US" w:bidi="en-US"/>
        </w:rPr>
        <w:t xml:space="preserve">Zamieszczanie ogłoszeń w prasie lokalnej o likwidacji grobów 1 raz w ciągu trwania umowy </w:t>
      </w:r>
      <w:r w:rsidR="001B0CA2" w:rsidRPr="0041625A">
        <w:rPr>
          <w:rFonts w:ascii="Times New Roman" w:hAnsi="Times New Roman" w:cs="Times New Roman"/>
          <w:bCs/>
          <w:color w:val="000000"/>
          <w:lang w:eastAsia="en-US" w:bidi="en-US"/>
        </w:rPr>
        <w:br/>
      </w:r>
      <w:r w:rsidRPr="0041625A">
        <w:rPr>
          <w:rFonts w:ascii="Times New Roman" w:hAnsi="Times New Roman" w:cs="Times New Roman"/>
          <w:bCs/>
          <w:color w:val="000000"/>
          <w:lang w:eastAsia="en-US" w:bidi="en-US"/>
        </w:rPr>
        <w:t xml:space="preserve">w terminie ustalonym przez </w:t>
      </w:r>
      <w:r w:rsidRPr="0041625A">
        <w:rPr>
          <w:rFonts w:ascii="Times New Roman" w:hAnsi="Times New Roman" w:cs="Times New Roman"/>
          <w:b/>
          <w:bCs/>
          <w:color w:val="000000"/>
          <w:lang w:eastAsia="en-US" w:bidi="en-US"/>
        </w:rPr>
        <w:t>Zamawiającego</w:t>
      </w:r>
      <w:r w:rsidRPr="0041625A">
        <w:rPr>
          <w:rFonts w:ascii="Times New Roman" w:hAnsi="Times New Roman" w:cs="Times New Roman"/>
          <w:bCs/>
          <w:color w:val="000000"/>
          <w:lang w:eastAsia="en-US" w:bidi="en-US"/>
        </w:rPr>
        <w:t xml:space="preserve">. W przypadku, gdy dysponent grobu został poinformowany o likwidacji grobu bądź została umieszczona informacja na grobie o jego likwidacji, na okres min. roku, grób będzie można wykorzystać do ponownego pochówku, bądź go zlikwidować. Groby, które można wykorzystać do ponownego pochówku winny być likwidowane w taki sposób, aby były oczyszczone z pozostałości wcześniejszego nagrobka. Groby te powinny być likwidowane na bieżąco celem możliwości wyboru dokonania pochówku. Zdemontowane elementy należy przechowywać przez okres 3 miesięcy. Odbioru zdemontowanych elementów może dokonać osobę, która udokumentuje swoje prawo do grobu. W przypadku nieodebrania </w:t>
      </w:r>
      <w:r w:rsidR="001B0CA2" w:rsidRPr="0041625A">
        <w:rPr>
          <w:rFonts w:ascii="Times New Roman" w:hAnsi="Times New Roman" w:cs="Times New Roman"/>
          <w:bCs/>
          <w:color w:val="000000"/>
          <w:lang w:eastAsia="en-US" w:bidi="en-US"/>
        </w:rPr>
        <w:br/>
      </w:r>
      <w:r w:rsidRPr="0041625A">
        <w:rPr>
          <w:rFonts w:ascii="Times New Roman" w:hAnsi="Times New Roman" w:cs="Times New Roman"/>
          <w:bCs/>
          <w:color w:val="000000"/>
          <w:lang w:eastAsia="en-US" w:bidi="en-US"/>
        </w:rPr>
        <w:t xml:space="preserve">w okresie 3 miesięcy zdeponowanych w magazynie elementów grobu uważa się je za rzeczy porzucone. </w:t>
      </w:r>
      <w:r w:rsidRPr="0041625A">
        <w:rPr>
          <w:rFonts w:ascii="Times New Roman" w:hAnsi="Times New Roman" w:cs="Times New Roman"/>
          <w:b/>
          <w:bCs/>
          <w:color w:val="000000"/>
          <w:lang w:eastAsia="en-US" w:bidi="en-US"/>
        </w:rPr>
        <w:t xml:space="preserve">Wykonawca </w:t>
      </w:r>
      <w:r w:rsidRPr="0041625A">
        <w:rPr>
          <w:rFonts w:ascii="Times New Roman" w:hAnsi="Times New Roman" w:cs="Times New Roman"/>
          <w:bCs/>
          <w:color w:val="000000"/>
          <w:lang w:eastAsia="en-US" w:bidi="en-US"/>
        </w:rPr>
        <w:t xml:space="preserve">staje się ich właścicielem oraz może nimi swobodnie dysponować. </w:t>
      </w:r>
      <w:r w:rsidR="001B0CA2" w:rsidRPr="0041625A">
        <w:rPr>
          <w:rFonts w:ascii="Times New Roman" w:hAnsi="Times New Roman" w:cs="Times New Roman"/>
          <w:bCs/>
          <w:color w:val="000000"/>
          <w:lang w:eastAsia="en-US" w:bidi="en-US"/>
        </w:rPr>
        <w:br/>
      </w:r>
      <w:r w:rsidRPr="0041625A">
        <w:rPr>
          <w:rFonts w:ascii="Times New Roman" w:hAnsi="Times New Roman" w:cs="Times New Roman"/>
          <w:bCs/>
          <w:color w:val="000000"/>
          <w:lang w:eastAsia="en-US" w:bidi="en-US"/>
        </w:rPr>
        <w:t xml:space="preserve">W przypadku rezerwacji nowych miejsc grzebalnych należy uzyskać pisemną zgodę </w:t>
      </w:r>
      <w:r w:rsidRPr="0041625A">
        <w:rPr>
          <w:rFonts w:ascii="Times New Roman" w:hAnsi="Times New Roman" w:cs="Times New Roman"/>
          <w:b/>
          <w:bCs/>
          <w:color w:val="000000"/>
          <w:lang w:eastAsia="en-US" w:bidi="en-US"/>
        </w:rPr>
        <w:t>Zamawiającego.</w:t>
      </w:r>
    </w:p>
    <w:p w:rsidR="00656171" w:rsidRDefault="004416EF" w:rsidP="00F24870">
      <w:pPr>
        <w:pStyle w:val="Bezodstpw"/>
        <w:numPr>
          <w:ilvl w:val="3"/>
          <w:numId w:val="53"/>
        </w:numPr>
        <w:ind w:left="567" w:hanging="283"/>
        <w:jc w:val="both"/>
        <w:rPr>
          <w:rFonts w:ascii="Times New Roman" w:hAnsi="Times New Roman" w:cs="Times New Roman"/>
          <w:lang w:eastAsia="en-US" w:bidi="en-US"/>
        </w:rPr>
      </w:pPr>
      <w:r w:rsidRPr="0041625A">
        <w:rPr>
          <w:rFonts w:ascii="Times New Roman" w:hAnsi="Times New Roman" w:cs="Times New Roman"/>
          <w:bCs/>
          <w:color w:val="000000"/>
          <w:lang w:eastAsia="en-US" w:bidi="en-US"/>
        </w:rPr>
        <w:t>Otwieranie i zamykanie bram cmentarza, udostępnianie sali kaplicy na terenie cmentarza Bobolicach na uzasadnione zgłoszenie zakładów pogrzebowych.</w:t>
      </w:r>
    </w:p>
    <w:p w:rsidR="00656171" w:rsidRDefault="004416EF" w:rsidP="00F24870">
      <w:pPr>
        <w:pStyle w:val="Bezodstpw"/>
        <w:numPr>
          <w:ilvl w:val="3"/>
          <w:numId w:val="53"/>
        </w:numPr>
        <w:ind w:left="567" w:hanging="283"/>
        <w:jc w:val="both"/>
        <w:rPr>
          <w:rFonts w:ascii="Times New Roman" w:hAnsi="Times New Roman" w:cs="Times New Roman"/>
          <w:lang w:eastAsia="en-US" w:bidi="en-US"/>
        </w:rPr>
      </w:pPr>
      <w:r w:rsidRPr="00656171">
        <w:rPr>
          <w:rFonts w:ascii="Times New Roman" w:hAnsi="Times New Roman" w:cs="Times New Roman"/>
          <w:bCs/>
          <w:color w:val="000000"/>
          <w:lang w:eastAsia="en-US" w:bidi="en-US"/>
        </w:rPr>
        <w:t xml:space="preserve">W przypadku zniszczeń, uszkodzeń, dewastacji elementów znajdujących się na terenie cmentarza, tj. ogrodzenia, alejek, należy niezwłocznie  powiadomić </w:t>
      </w:r>
      <w:r w:rsidRPr="00656171">
        <w:rPr>
          <w:rFonts w:ascii="Times New Roman" w:hAnsi="Times New Roman" w:cs="Times New Roman"/>
          <w:b/>
          <w:bCs/>
          <w:color w:val="000000"/>
          <w:lang w:eastAsia="en-US" w:bidi="en-US"/>
        </w:rPr>
        <w:t>Zamawiającego</w:t>
      </w:r>
      <w:r w:rsidRPr="00656171">
        <w:rPr>
          <w:rFonts w:ascii="Times New Roman" w:hAnsi="Times New Roman" w:cs="Times New Roman"/>
          <w:bCs/>
          <w:color w:val="000000"/>
          <w:lang w:eastAsia="en-US" w:bidi="en-US"/>
        </w:rPr>
        <w:t>.</w:t>
      </w:r>
    </w:p>
    <w:p w:rsidR="00656171" w:rsidRDefault="004416EF" w:rsidP="00F24870">
      <w:pPr>
        <w:pStyle w:val="Bezodstpw"/>
        <w:numPr>
          <w:ilvl w:val="3"/>
          <w:numId w:val="53"/>
        </w:numPr>
        <w:ind w:left="567" w:hanging="283"/>
        <w:jc w:val="both"/>
        <w:rPr>
          <w:rFonts w:ascii="Times New Roman" w:hAnsi="Times New Roman" w:cs="Times New Roman"/>
          <w:lang w:eastAsia="en-US" w:bidi="en-US"/>
        </w:rPr>
      </w:pPr>
      <w:r w:rsidRPr="00656171">
        <w:rPr>
          <w:rFonts w:ascii="Times New Roman" w:hAnsi="Times New Roman" w:cs="Times New Roman"/>
          <w:bCs/>
          <w:color w:val="000000"/>
          <w:lang w:eastAsia="en-US" w:bidi="en-US"/>
        </w:rPr>
        <w:t>Utrzymywanie wszystkich obiektów i urządzeń w stanie niepogorszonym.</w:t>
      </w:r>
    </w:p>
    <w:p w:rsidR="00656171" w:rsidRDefault="004416EF" w:rsidP="00F24870">
      <w:pPr>
        <w:pStyle w:val="Bezodstpw"/>
        <w:numPr>
          <w:ilvl w:val="3"/>
          <w:numId w:val="53"/>
        </w:numPr>
        <w:ind w:left="567" w:hanging="283"/>
        <w:jc w:val="both"/>
        <w:rPr>
          <w:rFonts w:ascii="Times New Roman" w:hAnsi="Times New Roman" w:cs="Times New Roman"/>
          <w:lang w:eastAsia="en-US" w:bidi="en-US"/>
        </w:rPr>
      </w:pPr>
      <w:r w:rsidRPr="00656171">
        <w:rPr>
          <w:rFonts w:ascii="Times New Roman" w:hAnsi="Times New Roman" w:cs="Times New Roman"/>
          <w:b/>
          <w:bCs/>
          <w:color w:val="000000"/>
          <w:lang w:eastAsia="en-US" w:bidi="en-US"/>
        </w:rPr>
        <w:t>Zamawiający</w:t>
      </w:r>
      <w:r w:rsidRPr="00656171">
        <w:rPr>
          <w:rFonts w:ascii="Times New Roman" w:hAnsi="Times New Roman" w:cs="Times New Roman"/>
          <w:bCs/>
          <w:color w:val="000000"/>
          <w:lang w:eastAsia="en-US" w:bidi="en-US"/>
        </w:rPr>
        <w:t xml:space="preserve"> wymaga, aby czynności biurowe związane z obsługą i zarządzaniem cmentarzem były wykonywane przez osobę zatrudnioną na umowę o pracę.</w:t>
      </w:r>
    </w:p>
    <w:p w:rsidR="004416EF" w:rsidRPr="00656171" w:rsidRDefault="004416EF" w:rsidP="00F24870">
      <w:pPr>
        <w:pStyle w:val="Bezodstpw"/>
        <w:numPr>
          <w:ilvl w:val="3"/>
          <w:numId w:val="53"/>
        </w:numPr>
        <w:ind w:left="567" w:hanging="283"/>
        <w:jc w:val="both"/>
        <w:rPr>
          <w:rFonts w:ascii="Times New Roman" w:hAnsi="Times New Roman" w:cs="Times New Roman"/>
          <w:lang w:eastAsia="en-US" w:bidi="en-US"/>
        </w:rPr>
      </w:pPr>
      <w:r w:rsidRPr="00656171">
        <w:rPr>
          <w:rFonts w:ascii="Times New Roman" w:hAnsi="Times New Roman" w:cs="Times New Roman"/>
          <w:bCs/>
          <w:color w:val="000000"/>
          <w:lang w:eastAsia="en-US" w:bidi="en-US"/>
        </w:rPr>
        <w:t xml:space="preserve">Warunkiem podpisania umowy przez </w:t>
      </w:r>
      <w:r w:rsidRPr="00656171">
        <w:rPr>
          <w:rFonts w:ascii="Times New Roman" w:hAnsi="Times New Roman" w:cs="Times New Roman"/>
          <w:b/>
          <w:bCs/>
          <w:color w:val="000000"/>
          <w:lang w:eastAsia="en-US" w:bidi="en-US"/>
        </w:rPr>
        <w:t>Zamawiającego</w:t>
      </w:r>
      <w:r w:rsidRPr="00656171">
        <w:rPr>
          <w:rFonts w:ascii="Times New Roman" w:hAnsi="Times New Roman" w:cs="Times New Roman"/>
          <w:bCs/>
          <w:color w:val="000000"/>
          <w:lang w:eastAsia="en-US" w:bidi="en-US"/>
        </w:rPr>
        <w:t xml:space="preserve"> z wyłonionym </w:t>
      </w:r>
      <w:r w:rsidRPr="00656171">
        <w:rPr>
          <w:rFonts w:ascii="Times New Roman" w:hAnsi="Times New Roman" w:cs="Times New Roman"/>
          <w:b/>
          <w:bCs/>
          <w:color w:val="000000"/>
          <w:lang w:eastAsia="en-US" w:bidi="en-US"/>
        </w:rPr>
        <w:t>Wykonawcą</w:t>
      </w:r>
      <w:r w:rsidRPr="00656171">
        <w:rPr>
          <w:rFonts w:ascii="Times New Roman" w:hAnsi="Times New Roman" w:cs="Times New Roman"/>
          <w:bCs/>
          <w:color w:val="000000"/>
          <w:lang w:eastAsia="en-US" w:bidi="en-US"/>
        </w:rPr>
        <w:t xml:space="preserve"> jest posiadanie punktu obsługi klientów znajdującego się na terenie miasta Bobolice.</w:t>
      </w:r>
    </w:p>
    <w:p w:rsidR="004416EF" w:rsidRPr="004416EF" w:rsidRDefault="004416EF" w:rsidP="00FF2A12">
      <w:pPr>
        <w:shd w:val="clear" w:color="auto" w:fill="FFFFFF"/>
        <w:spacing w:line="240" w:lineRule="auto"/>
        <w:ind w:left="567" w:firstLine="0"/>
        <w:contextualSpacing/>
        <w:jc w:val="both"/>
        <w:rPr>
          <w:rFonts w:ascii="Times New Roman" w:hAnsi="Times New Roman" w:cs="Times New Roman"/>
          <w:b/>
          <w:bCs/>
          <w:color w:val="000000"/>
          <w:lang w:eastAsia="en-US" w:bidi="en-US"/>
        </w:rPr>
      </w:pPr>
    </w:p>
    <w:p w:rsidR="004416EF" w:rsidRPr="00D527BD" w:rsidRDefault="004416EF" w:rsidP="00F24870">
      <w:pPr>
        <w:pStyle w:val="Akapitzlist"/>
        <w:widowControl/>
        <w:numPr>
          <w:ilvl w:val="0"/>
          <w:numId w:val="52"/>
        </w:numPr>
        <w:shd w:val="clear" w:color="auto" w:fill="FFFFFF"/>
        <w:tabs>
          <w:tab w:val="left" w:pos="426"/>
        </w:tabs>
        <w:spacing w:line="240" w:lineRule="auto"/>
        <w:ind w:left="284" w:hanging="284"/>
        <w:jc w:val="both"/>
        <w:rPr>
          <w:rFonts w:ascii="Times New Roman" w:hAnsi="Times New Roman"/>
          <w:b/>
          <w:bCs/>
          <w:color w:val="000000"/>
          <w:lang w:eastAsia="en-US" w:bidi="en-US"/>
        </w:rPr>
      </w:pPr>
      <w:r w:rsidRPr="00D527BD">
        <w:rPr>
          <w:rFonts w:ascii="Times New Roman" w:hAnsi="Times New Roman"/>
          <w:b/>
          <w:bCs/>
          <w:color w:val="000000"/>
          <w:lang w:eastAsia="en-US" w:bidi="en-US"/>
        </w:rPr>
        <w:t>OBSŁUGA KSIĘGOWA CMENTARZY KOMUNALNYCH.</w:t>
      </w:r>
    </w:p>
    <w:p w:rsidR="00D527BD" w:rsidRPr="00D527BD" w:rsidRDefault="00D527BD" w:rsidP="00D527BD">
      <w:pPr>
        <w:pStyle w:val="Akapitzlist"/>
        <w:widowControl/>
        <w:shd w:val="clear" w:color="auto" w:fill="FFFFFF"/>
        <w:spacing w:line="240" w:lineRule="auto"/>
        <w:ind w:firstLine="0"/>
        <w:jc w:val="both"/>
        <w:rPr>
          <w:rFonts w:ascii="Times New Roman" w:hAnsi="Times New Roman"/>
          <w:b/>
          <w:bCs/>
          <w:color w:val="000000"/>
          <w:lang w:eastAsia="en-US" w:bidi="en-US"/>
        </w:rPr>
      </w:pPr>
    </w:p>
    <w:p w:rsidR="00A129EB" w:rsidRDefault="004416EF" w:rsidP="00A129EB">
      <w:pPr>
        <w:widowControl/>
        <w:numPr>
          <w:ilvl w:val="6"/>
          <w:numId w:val="11"/>
        </w:numPr>
        <w:shd w:val="clear" w:color="auto" w:fill="FFFFFF"/>
        <w:spacing w:after="200" w:line="240" w:lineRule="auto"/>
        <w:ind w:left="567" w:hanging="283"/>
        <w:contextualSpacing/>
        <w:jc w:val="both"/>
        <w:rPr>
          <w:rFonts w:ascii="Times New Roman" w:hAnsi="Times New Roman" w:cs="Times New Roman"/>
          <w:bCs/>
          <w:color w:val="000000"/>
          <w:lang w:eastAsia="en-US" w:bidi="en-US"/>
        </w:rPr>
      </w:pPr>
      <w:r w:rsidRPr="004416EF">
        <w:rPr>
          <w:rFonts w:ascii="Times New Roman" w:hAnsi="Times New Roman" w:cs="Times New Roman"/>
          <w:bCs/>
          <w:color w:val="000000"/>
          <w:lang w:eastAsia="en-US" w:bidi="en-US"/>
        </w:rPr>
        <w:t xml:space="preserve">Klienci wpłacają opłaty bezpośrednio na  wyodrębniony przez </w:t>
      </w:r>
      <w:r w:rsidRPr="004416EF">
        <w:rPr>
          <w:rFonts w:ascii="Times New Roman" w:hAnsi="Times New Roman" w:cs="Times New Roman"/>
          <w:b/>
          <w:bCs/>
          <w:color w:val="000000"/>
          <w:lang w:eastAsia="en-US" w:bidi="en-US"/>
        </w:rPr>
        <w:t>Zamawiającego</w:t>
      </w:r>
      <w:r w:rsidRPr="004416EF">
        <w:rPr>
          <w:rFonts w:ascii="Times New Roman" w:hAnsi="Times New Roman" w:cs="Times New Roman"/>
          <w:bCs/>
          <w:color w:val="000000"/>
          <w:lang w:eastAsia="en-US" w:bidi="en-US"/>
        </w:rPr>
        <w:t xml:space="preserve"> rachunek bankowy.</w:t>
      </w:r>
    </w:p>
    <w:p w:rsidR="00A129EB" w:rsidRDefault="004416EF" w:rsidP="00A129EB">
      <w:pPr>
        <w:widowControl/>
        <w:numPr>
          <w:ilvl w:val="6"/>
          <w:numId w:val="11"/>
        </w:numPr>
        <w:shd w:val="clear" w:color="auto" w:fill="FFFFFF"/>
        <w:spacing w:after="200" w:line="240" w:lineRule="auto"/>
        <w:ind w:left="567" w:hanging="283"/>
        <w:contextualSpacing/>
        <w:jc w:val="both"/>
        <w:rPr>
          <w:rFonts w:ascii="Times New Roman" w:hAnsi="Times New Roman" w:cs="Times New Roman"/>
          <w:bCs/>
          <w:color w:val="000000"/>
          <w:lang w:eastAsia="en-US" w:bidi="en-US"/>
        </w:rPr>
      </w:pPr>
      <w:r w:rsidRPr="00A129EB">
        <w:rPr>
          <w:rFonts w:ascii="Times New Roman" w:hAnsi="Times New Roman" w:cs="Times New Roman"/>
          <w:bCs/>
          <w:color w:val="000000"/>
          <w:lang w:eastAsia="en-US" w:bidi="en-US"/>
        </w:rPr>
        <w:t>Naliczanie i windykacja opłat za usługi cmentarne oraz pozostałych opłat wynikających z zawartych umów, zleceń, zamówień, itp. zgodnie z obowiązującymi przepisami prawa.</w:t>
      </w:r>
    </w:p>
    <w:p w:rsidR="00A129EB" w:rsidRDefault="004416EF" w:rsidP="00A129EB">
      <w:pPr>
        <w:widowControl/>
        <w:numPr>
          <w:ilvl w:val="6"/>
          <w:numId w:val="11"/>
        </w:numPr>
        <w:shd w:val="clear" w:color="auto" w:fill="FFFFFF"/>
        <w:spacing w:after="200" w:line="240" w:lineRule="auto"/>
        <w:ind w:left="567" w:hanging="283"/>
        <w:contextualSpacing/>
        <w:jc w:val="both"/>
        <w:rPr>
          <w:rFonts w:ascii="Times New Roman" w:hAnsi="Times New Roman" w:cs="Times New Roman"/>
          <w:bCs/>
          <w:color w:val="000000"/>
          <w:lang w:eastAsia="en-US" w:bidi="en-US"/>
        </w:rPr>
      </w:pPr>
      <w:r w:rsidRPr="00A129EB">
        <w:rPr>
          <w:rFonts w:ascii="Times New Roman" w:hAnsi="Times New Roman" w:cs="Times New Roman"/>
          <w:bCs/>
          <w:color w:val="000000"/>
          <w:lang w:eastAsia="en-US" w:bidi="en-US"/>
        </w:rPr>
        <w:t xml:space="preserve">Wprowadzanie, powiadamianie o nowych stawkach opłat w wysokości ustalonej przez </w:t>
      </w:r>
      <w:r w:rsidRPr="00A129EB">
        <w:rPr>
          <w:rFonts w:ascii="Times New Roman" w:hAnsi="Times New Roman" w:cs="Times New Roman"/>
          <w:b/>
          <w:bCs/>
          <w:color w:val="000000"/>
          <w:lang w:eastAsia="en-US" w:bidi="en-US"/>
        </w:rPr>
        <w:t>Zamawiającego</w:t>
      </w:r>
      <w:r w:rsidRPr="00A129EB">
        <w:rPr>
          <w:rFonts w:ascii="Times New Roman" w:hAnsi="Times New Roman" w:cs="Times New Roman"/>
          <w:bCs/>
          <w:color w:val="000000"/>
          <w:lang w:eastAsia="en-US" w:bidi="en-US"/>
        </w:rPr>
        <w:t>, w trybie obowiązujących przepisów.</w:t>
      </w:r>
    </w:p>
    <w:p w:rsidR="00A129EB" w:rsidRDefault="004416EF" w:rsidP="00A129EB">
      <w:pPr>
        <w:widowControl/>
        <w:numPr>
          <w:ilvl w:val="6"/>
          <w:numId w:val="11"/>
        </w:numPr>
        <w:shd w:val="clear" w:color="auto" w:fill="FFFFFF"/>
        <w:spacing w:after="200" w:line="240" w:lineRule="auto"/>
        <w:ind w:left="567" w:hanging="283"/>
        <w:contextualSpacing/>
        <w:jc w:val="both"/>
        <w:rPr>
          <w:rFonts w:ascii="Times New Roman" w:hAnsi="Times New Roman" w:cs="Times New Roman"/>
          <w:bCs/>
          <w:color w:val="000000"/>
          <w:lang w:eastAsia="en-US" w:bidi="en-US"/>
        </w:rPr>
      </w:pPr>
      <w:r w:rsidRPr="00A129EB">
        <w:rPr>
          <w:rFonts w:ascii="Times New Roman" w:hAnsi="Times New Roman" w:cs="Times New Roman"/>
          <w:bCs/>
          <w:color w:val="000000"/>
          <w:lang w:eastAsia="en-US" w:bidi="en-US"/>
        </w:rPr>
        <w:t>Dostarczanie wg stanu na ostatni dzień miesiąca, w terminie do dnia 20-tego każdego miesiąca następującego po miesiącu zakończonym, aktualnych danych dotyczących stanu nieopłaconych grobów wraz z wykazem dłużników.</w:t>
      </w:r>
    </w:p>
    <w:p w:rsidR="00A129EB" w:rsidRDefault="004416EF" w:rsidP="00A129EB">
      <w:pPr>
        <w:widowControl/>
        <w:numPr>
          <w:ilvl w:val="6"/>
          <w:numId w:val="11"/>
        </w:numPr>
        <w:shd w:val="clear" w:color="auto" w:fill="FFFFFF"/>
        <w:spacing w:after="200" w:line="240" w:lineRule="auto"/>
        <w:ind w:left="567" w:hanging="283"/>
        <w:contextualSpacing/>
        <w:jc w:val="both"/>
        <w:rPr>
          <w:rFonts w:ascii="Times New Roman" w:hAnsi="Times New Roman" w:cs="Times New Roman"/>
          <w:bCs/>
          <w:color w:val="000000"/>
          <w:lang w:eastAsia="en-US" w:bidi="en-US"/>
        </w:rPr>
      </w:pPr>
      <w:r w:rsidRPr="00A129EB">
        <w:rPr>
          <w:rFonts w:ascii="Times New Roman" w:hAnsi="Times New Roman" w:cs="Times New Roman"/>
          <w:bCs/>
          <w:color w:val="000000"/>
          <w:lang w:eastAsia="en-US" w:bidi="en-US"/>
        </w:rPr>
        <w:t>Prowadzenie pozabilansowej analitycznej pełnej księgowości po stronie kosztów i wydatków, przychodów i dochodów, zgodnie z ustawą o rachunkowości.</w:t>
      </w:r>
    </w:p>
    <w:p w:rsidR="00A129EB" w:rsidRDefault="004416EF" w:rsidP="00A129EB">
      <w:pPr>
        <w:widowControl/>
        <w:numPr>
          <w:ilvl w:val="6"/>
          <w:numId w:val="11"/>
        </w:numPr>
        <w:shd w:val="clear" w:color="auto" w:fill="FFFFFF"/>
        <w:spacing w:after="200" w:line="240" w:lineRule="auto"/>
        <w:ind w:left="567" w:hanging="283"/>
        <w:contextualSpacing/>
        <w:jc w:val="both"/>
        <w:rPr>
          <w:rFonts w:ascii="Times New Roman" w:hAnsi="Times New Roman" w:cs="Times New Roman"/>
          <w:bCs/>
          <w:color w:val="000000"/>
          <w:lang w:eastAsia="en-US" w:bidi="en-US"/>
        </w:rPr>
      </w:pPr>
      <w:r w:rsidRPr="00A129EB">
        <w:rPr>
          <w:rFonts w:ascii="Times New Roman" w:hAnsi="Times New Roman" w:cs="Times New Roman"/>
          <w:bCs/>
          <w:color w:val="000000"/>
          <w:lang w:eastAsia="en-US" w:bidi="en-US"/>
        </w:rPr>
        <w:t>Naliczanie należności z tytułu opłat i pozostałych należności za eksploatację i dostawy mediów oraz windykacja należności.</w:t>
      </w:r>
    </w:p>
    <w:p w:rsidR="00A129EB" w:rsidRDefault="004416EF" w:rsidP="00A129EB">
      <w:pPr>
        <w:widowControl/>
        <w:numPr>
          <w:ilvl w:val="6"/>
          <w:numId w:val="11"/>
        </w:numPr>
        <w:shd w:val="clear" w:color="auto" w:fill="FFFFFF"/>
        <w:spacing w:after="200" w:line="240" w:lineRule="auto"/>
        <w:ind w:left="567" w:hanging="283"/>
        <w:contextualSpacing/>
        <w:jc w:val="both"/>
        <w:rPr>
          <w:rFonts w:ascii="Times New Roman" w:hAnsi="Times New Roman" w:cs="Times New Roman"/>
          <w:bCs/>
          <w:color w:val="000000"/>
          <w:lang w:eastAsia="en-US" w:bidi="en-US"/>
        </w:rPr>
      </w:pPr>
      <w:r w:rsidRPr="00A129EB">
        <w:rPr>
          <w:rFonts w:ascii="Times New Roman" w:hAnsi="Times New Roman" w:cs="Times New Roman"/>
          <w:bCs/>
          <w:color w:val="000000"/>
          <w:lang w:eastAsia="en-US" w:bidi="en-US"/>
        </w:rPr>
        <w:t xml:space="preserve">Prowadzenie pozabilansowej obsługi finansowo - księgowej </w:t>
      </w:r>
      <w:r w:rsidRPr="00A129EB">
        <w:rPr>
          <w:rFonts w:ascii="Times New Roman" w:hAnsi="Times New Roman" w:cs="Times New Roman"/>
          <w:b/>
          <w:bCs/>
          <w:color w:val="000000"/>
          <w:lang w:eastAsia="en-US" w:bidi="en-US"/>
        </w:rPr>
        <w:t>Zamawiającego</w:t>
      </w:r>
      <w:r w:rsidRPr="00A129EB">
        <w:rPr>
          <w:rFonts w:ascii="Times New Roman" w:hAnsi="Times New Roman" w:cs="Times New Roman"/>
          <w:bCs/>
          <w:color w:val="000000"/>
          <w:lang w:eastAsia="en-US" w:bidi="en-US"/>
        </w:rPr>
        <w:t xml:space="preserve"> w zakresie wymiaru opłat i pozostałych należności wraz z ewidencją dokonywanych wpłat będzie prowadzona na podstawie wyciągów bankowych, dostarczanych każdego następnego dnia roboczego przez Zamawiającego.</w:t>
      </w:r>
    </w:p>
    <w:p w:rsidR="00A129EB" w:rsidRDefault="004416EF" w:rsidP="00A129EB">
      <w:pPr>
        <w:widowControl/>
        <w:numPr>
          <w:ilvl w:val="6"/>
          <w:numId w:val="11"/>
        </w:numPr>
        <w:shd w:val="clear" w:color="auto" w:fill="FFFFFF"/>
        <w:spacing w:after="200" w:line="240" w:lineRule="auto"/>
        <w:ind w:left="567" w:hanging="283"/>
        <w:contextualSpacing/>
        <w:jc w:val="both"/>
        <w:rPr>
          <w:rFonts w:ascii="Times New Roman" w:hAnsi="Times New Roman" w:cs="Times New Roman"/>
          <w:bCs/>
          <w:color w:val="000000"/>
          <w:lang w:eastAsia="en-US" w:bidi="en-US"/>
        </w:rPr>
      </w:pPr>
      <w:r w:rsidRPr="00A129EB">
        <w:rPr>
          <w:rFonts w:ascii="Times New Roman" w:hAnsi="Times New Roman" w:cs="Times New Roman"/>
          <w:bCs/>
          <w:color w:val="000000"/>
          <w:lang w:eastAsia="en-US" w:bidi="en-US"/>
        </w:rPr>
        <w:t>Dokonywanie rozliczeń z tytułu wniesionych zaliczek oraz poniesionych kosztów za dostawy mediów dla poszczególnych dostawców usług, klientów, rozliczanie zaległości, nadpłat i należnych odsetek.</w:t>
      </w:r>
    </w:p>
    <w:p w:rsidR="00A129EB" w:rsidRDefault="004416EF" w:rsidP="00A129EB">
      <w:pPr>
        <w:widowControl/>
        <w:numPr>
          <w:ilvl w:val="6"/>
          <w:numId w:val="11"/>
        </w:numPr>
        <w:shd w:val="clear" w:color="auto" w:fill="FFFFFF"/>
        <w:spacing w:after="200" w:line="240" w:lineRule="auto"/>
        <w:ind w:left="567" w:hanging="283"/>
        <w:contextualSpacing/>
        <w:jc w:val="both"/>
        <w:rPr>
          <w:rFonts w:ascii="Times New Roman" w:hAnsi="Times New Roman" w:cs="Times New Roman"/>
          <w:bCs/>
          <w:color w:val="000000"/>
          <w:lang w:eastAsia="en-US" w:bidi="en-US"/>
        </w:rPr>
      </w:pPr>
      <w:r w:rsidRPr="00A129EB">
        <w:rPr>
          <w:rFonts w:ascii="Times New Roman" w:hAnsi="Times New Roman" w:cs="Times New Roman"/>
          <w:bCs/>
          <w:color w:val="000000"/>
          <w:lang w:eastAsia="en-US" w:bidi="en-US"/>
        </w:rPr>
        <w:t xml:space="preserve">Sporządzanie w systemie księgowym za pomocą zdalnego połączenia i w imieniu </w:t>
      </w:r>
      <w:r w:rsidRPr="00A129EB">
        <w:rPr>
          <w:rFonts w:ascii="Times New Roman" w:hAnsi="Times New Roman" w:cs="Times New Roman"/>
          <w:b/>
          <w:bCs/>
          <w:color w:val="000000"/>
          <w:lang w:eastAsia="en-US" w:bidi="en-US"/>
        </w:rPr>
        <w:t>Zamawiającego</w:t>
      </w:r>
      <w:r w:rsidRPr="00A129EB">
        <w:rPr>
          <w:rFonts w:ascii="Times New Roman" w:hAnsi="Times New Roman" w:cs="Times New Roman"/>
          <w:bCs/>
          <w:color w:val="000000"/>
          <w:lang w:eastAsia="en-US" w:bidi="en-US"/>
        </w:rPr>
        <w:t xml:space="preserve">, doręczanie klientom faktur VAT, zgodnie z przepisami ustawy o VAT. </w:t>
      </w:r>
      <w:r w:rsidRPr="00A129EB">
        <w:rPr>
          <w:rFonts w:ascii="Times New Roman" w:hAnsi="Times New Roman" w:cs="Times New Roman"/>
          <w:b/>
          <w:bCs/>
          <w:color w:val="000000"/>
          <w:lang w:eastAsia="en-US" w:bidi="en-US"/>
        </w:rPr>
        <w:t>Zamawiający</w:t>
      </w:r>
      <w:r w:rsidRPr="00A129EB">
        <w:rPr>
          <w:rFonts w:ascii="Times New Roman" w:hAnsi="Times New Roman" w:cs="Times New Roman"/>
          <w:bCs/>
          <w:color w:val="000000"/>
          <w:lang w:eastAsia="en-US" w:bidi="en-US"/>
        </w:rPr>
        <w:t xml:space="preserve"> upoważni pracownika </w:t>
      </w:r>
      <w:r w:rsidRPr="00A129EB">
        <w:rPr>
          <w:rFonts w:ascii="Times New Roman" w:hAnsi="Times New Roman" w:cs="Times New Roman"/>
          <w:b/>
          <w:bCs/>
          <w:color w:val="000000"/>
          <w:lang w:eastAsia="en-US" w:bidi="en-US"/>
        </w:rPr>
        <w:t>Wykonawcy</w:t>
      </w:r>
      <w:r w:rsidRPr="00A129EB">
        <w:rPr>
          <w:rFonts w:ascii="Times New Roman" w:hAnsi="Times New Roman" w:cs="Times New Roman"/>
          <w:bCs/>
          <w:color w:val="000000"/>
          <w:lang w:eastAsia="en-US" w:bidi="en-US"/>
        </w:rPr>
        <w:t xml:space="preserve"> do podpisywania faktur w jego imieniu.</w:t>
      </w:r>
    </w:p>
    <w:p w:rsidR="00A129EB" w:rsidRDefault="004416EF" w:rsidP="00A129EB">
      <w:pPr>
        <w:widowControl/>
        <w:numPr>
          <w:ilvl w:val="6"/>
          <w:numId w:val="11"/>
        </w:numPr>
        <w:shd w:val="clear" w:color="auto" w:fill="FFFFFF"/>
        <w:spacing w:after="200" w:line="240" w:lineRule="auto"/>
        <w:ind w:left="567" w:hanging="283"/>
        <w:contextualSpacing/>
        <w:jc w:val="both"/>
        <w:rPr>
          <w:rFonts w:ascii="Times New Roman" w:hAnsi="Times New Roman" w:cs="Times New Roman"/>
          <w:bCs/>
          <w:color w:val="000000"/>
          <w:lang w:eastAsia="en-US" w:bidi="en-US"/>
        </w:rPr>
      </w:pPr>
      <w:r w:rsidRPr="00A129EB">
        <w:rPr>
          <w:rFonts w:ascii="Times New Roman" w:hAnsi="Times New Roman" w:cs="Times New Roman"/>
          <w:bCs/>
          <w:color w:val="000000"/>
          <w:lang w:eastAsia="en-US" w:bidi="en-US"/>
        </w:rPr>
        <w:lastRenderedPageBreak/>
        <w:t>Prowadzenie bieżącej analizy kosztów utrzymania cmentarzy i dążenie do obniżenia przedmiotowych kosztów.</w:t>
      </w:r>
    </w:p>
    <w:p w:rsidR="00A129EB" w:rsidRDefault="004416EF" w:rsidP="00A129EB">
      <w:pPr>
        <w:widowControl/>
        <w:numPr>
          <w:ilvl w:val="6"/>
          <w:numId w:val="11"/>
        </w:numPr>
        <w:shd w:val="clear" w:color="auto" w:fill="FFFFFF"/>
        <w:spacing w:after="200" w:line="240" w:lineRule="auto"/>
        <w:ind w:left="567" w:hanging="283"/>
        <w:contextualSpacing/>
        <w:jc w:val="both"/>
        <w:rPr>
          <w:rFonts w:ascii="Times New Roman" w:hAnsi="Times New Roman" w:cs="Times New Roman"/>
          <w:bCs/>
          <w:color w:val="000000"/>
          <w:lang w:eastAsia="en-US" w:bidi="en-US"/>
        </w:rPr>
      </w:pPr>
      <w:r w:rsidRPr="00A129EB">
        <w:rPr>
          <w:rFonts w:ascii="Times New Roman" w:hAnsi="Times New Roman" w:cs="Times New Roman"/>
          <w:bCs/>
          <w:color w:val="000000"/>
          <w:lang w:eastAsia="en-US" w:bidi="en-US"/>
        </w:rPr>
        <w:t>Do dochodów z opłat cmentarnych zalicza się przede wszystkim:  dochody z opłaty za miejsce pochówku zwłok lub szczątków zwłok, opłaty za przedłużenie okresu ważności grobu / lub:  przedłużenie terminu użycia grobu do ponownego pochówku, pobierania opłaty zaległej za grób, opłaty za rezerwację miejsca na grób, opłaty za korzystanie z kaplicy/ domu przedpogrzebowego, opłaty za wjazd na teren cmentarza celem pochowania zwłok lub wykonania ekshumacji, jednorazowej opłaty za wykonywanie kompleksowych prac kamieniarskich na jednym grobie, pozostałych opłaty, tzw. administracyjnych, opłaty za wstawienie zwłok w chłodni, w celu przygotowania zwłok do pochówku na innych cmentarzach i inne.</w:t>
      </w:r>
    </w:p>
    <w:p w:rsidR="00A129EB" w:rsidRDefault="004416EF" w:rsidP="00A129EB">
      <w:pPr>
        <w:widowControl/>
        <w:numPr>
          <w:ilvl w:val="6"/>
          <w:numId w:val="11"/>
        </w:numPr>
        <w:shd w:val="clear" w:color="auto" w:fill="FFFFFF"/>
        <w:spacing w:after="200" w:line="240" w:lineRule="auto"/>
        <w:ind w:left="567" w:hanging="283"/>
        <w:contextualSpacing/>
        <w:jc w:val="both"/>
        <w:rPr>
          <w:rFonts w:ascii="Times New Roman" w:hAnsi="Times New Roman" w:cs="Times New Roman"/>
          <w:bCs/>
          <w:color w:val="000000"/>
          <w:lang w:eastAsia="en-US" w:bidi="en-US"/>
        </w:rPr>
      </w:pPr>
      <w:r w:rsidRPr="00A129EB">
        <w:rPr>
          <w:rFonts w:ascii="Times New Roman" w:hAnsi="Times New Roman" w:cs="Times New Roman"/>
          <w:bCs/>
          <w:color w:val="000000"/>
          <w:lang w:eastAsia="en-US" w:bidi="en-US"/>
        </w:rPr>
        <w:t xml:space="preserve">Przedkładanie </w:t>
      </w:r>
      <w:r w:rsidRPr="00A129EB">
        <w:rPr>
          <w:rFonts w:ascii="Times New Roman" w:hAnsi="Times New Roman" w:cs="Times New Roman"/>
          <w:b/>
          <w:bCs/>
          <w:color w:val="000000"/>
          <w:lang w:eastAsia="en-US" w:bidi="en-US"/>
        </w:rPr>
        <w:t>Zamawiającemu</w:t>
      </w:r>
      <w:r w:rsidRPr="00A129EB">
        <w:rPr>
          <w:rFonts w:ascii="Times New Roman" w:hAnsi="Times New Roman" w:cs="Times New Roman"/>
          <w:bCs/>
          <w:color w:val="000000"/>
          <w:lang w:eastAsia="en-US" w:bidi="en-US"/>
        </w:rPr>
        <w:t xml:space="preserve"> materiałów i informacji niezbędnych do sporządzania sprawozdań i opracowań dotyczących usług cmentarnych, w terminach uzgodnionych z </w:t>
      </w:r>
      <w:r w:rsidRPr="00A129EB">
        <w:rPr>
          <w:rFonts w:ascii="Times New Roman" w:hAnsi="Times New Roman" w:cs="Times New Roman"/>
          <w:b/>
          <w:bCs/>
          <w:color w:val="000000"/>
          <w:lang w:eastAsia="en-US" w:bidi="en-US"/>
        </w:rPr>
        <w:t>Zamawiającym.</w:t>
      </w:r>
    </w:p>
    <w:p w:rsidR="00A129EB" w:rsidRDefault="004416EF" w:rsidP="00A129EB">
      <w:pPr>
        <w:widowControl/>
        <w:numPr>
          <w:ilvl w:val="6"/>
          <w:numId w:val="11"/>
        </w:numPr>
        <w:shd w:val="clear" w:color="auto" w:fill="FFFFFF"/>
        <w:spacing w:after="200" w:line="240" w:lineRule="auto"/>
        <w:ind w:left="567" w:hanging="283"/>
        <w:contextualSpacing/>
        <w:jc w:val="both"/>
        <w:rPr>
          <w:rFonts w:ascii="Times New Roman" w:hAnsi="Times New Roman" w:cs="Times New Roman"/>
          <w:bCs/>
          <w:color w:val="000000"/>
          <w:lang w:eastAsia="en-US" w:bidi="en-US"/>
        </w:rPr>
      </w:pPr>
      <w:r w:rsidRPr="00A129EB">
        <w:rPr>
          <w:rFonts w:ascii="Times New Roman" w:hAnsi="Times New Roman" w:cs="Times New Roman"/>
          <w:bCs/>
          <w:color w:val="000000"/>
          <w:lang w:eastAsia="en-US" w:bidi="en-US"/>
        </w:rPr>
        <w:t>Prowadzenie pozabilansowej analityki wpłat opłat innych należności.</w:t>
      </w:r>
    </w:p>
    <w:p w:rsidR="00A129EB" w:rsidRDefault="004416EF" w:rsidP="00A129EB">
      <w:pPr>
        <w:widowControl/>
        <w:numPr>
          <w:ilvl w:val="6"/>
          <w:numId w:val="11"/>
        </w:numPr>
        <w:shd w:val="clear" w:color="auto" w:fill="FFFFFF"/>
        <w:spacing w:after="200" w:line="240" w:lineRule="auto"/>
        <w:ind w:left="567" w:hanging="283"/>
        <w:contextualSpacing/>
        <w:jc w:val="both"/>
        <w:rPr>
          <w:rFonts w:ascii="Times New Roman" w:hAnsi="Times New Roman" w:cs="Times New Roman"/>
          <w:bCs/>
          <w:color w:val="000000"/>
          <w:lang w:eastAsia="en-US" w:bidi="en-US"/>
        </w:rPr>
      </w:pPr>
      <w:r w:rsidRPr="00A129EB">
        <w:rPr>
          <w:rFonts w:ascii="Times New Roman" w:hAnsi="Times New Roman" w:cs="Times New Roman"/>
          <w:bCs/>
          <w:color w:val="000000"/>
          <w:lang w:eastAsia="en-US" w:bidi="en-US"/>
        </w:rPr>
        <w:t xml:space="preserve">Przygotowanie dyspozycji operacji z rachunku opłat cmentarnych </w:t>
      </w:r>
      <w:r w:rsidRPr="00A129EB">
        <w:rPr>
          <w:rFonts w:ascii="Times New Roman" w:hAnsi="Times New Roman" w:cs="Times New Roman"/>
          <w:b/>
          <w:bCs/>
          <w:color w:val="000000"/>
          <w:lang w:eastAsia="en-US" w:bidi="en-US"/>
        </w:rPr>
        <w:t>Zamawiającego</w:t>
      </w:r>
      <w:r w:rsidRPr="00A129EB">
        <w:rPr>
          <w:rFonts w:ascii="Times New Roman" w:hAnsi="Times New Roman" w:cs="Times New Roman"/>
          <w:bCs/>
          <w:color w:val="000000"/>
          <w:lang w:eastAsia="en-US" w:bidi="en-US"/>
        </w:rPr>
        <w:t xml:space="preserve"> (m.in. nadpłaty).</w:t>
      </w:r>
    </w:p>
    <w:p w:rsidR="00A129EB" w:rsidRDefault="004416EF" w:rsidP="00A129EB">
      <w:pPr>
        <w:widowControl/>
        <w:numPr>
          <w:ilvl w:val="6"/>
          <w:numId w:val="11"/>
        </w:numPr>
        <w:shd w:val="clear" w:color="auto" w:fill="FFFFFF"/>
        <w:spacing w:after="200" w:line="240" w:lineRule="auto"/>
        <w:ind w:left="567" w:hanging="283"/>
        <w:contextualSpacing/>
        <w:jc w:val="both"/>
        <w:rPr>
          <w:rFonts w:ascii="Times New Roman" w:hAnsi="Times New Roman" w:cs="Times New Roman"/>
          <w:bCs/>
          <w:color w:val="000000"/>
          <w:lang w:eastAsia="en-US" w:bidi="en-US"/>
        </w:rPr>
      </w:pPr>
      <w:r w:rsidRPr="00A129EB">
        <w:rPr>
          <w:rFonts w:ascii="Times New Roman" w:hAnsi="Times New Roman" w:cs="Times New Roman"/>
          <w:bCs/>
          <w:color w:val="000000"/>
          <w:lang w:eastAsia="en-US" w:bidi="en-US"/>
        </w:rPr>
        <w:t>Sporządzanie raz na kwartał informacji do sprawozdań zgodnie z obowiązującymi drukiem</w:t>
      </w:r>
      <w:r w:rsidRPr="00A129EB">
        <w:rPr>
          <w:rFonts w:ascii="Times New Roman" w:hAnsi="Times New Roman" w:cs="Times New Roman"/>
          <w:bCs/>
          <w:color w:val="000000"/>
          <w:lang w:eastAsia="en-US" w:bidi="en-US"/>
        </w:rPr>
        <w:br/>
        <w:t xml:space="preserve"> w zakresie przedmiotowej umowy.</w:t>
      </w:r>
    </w:p>
    <w:p w:rsidR="00A129EB" w:rsidRDefault="004416EF" w:rsidP="00A129EB">
      <w:pPr>
        <w:widowControl/>
        <w:numPr>
          <w:ilvl w:val="6"/>
          <w:numId w:val="11"/>
        </w:numPr>
        <w:shd w:val="clear" w:color="auto" w:fill="FFFFFF"/>
        <w:spacing w:after="200" w:line="240" w:lineRule="auto"/>
        <w:ind w:left="567" w:hanging="283"/>
        <w:contextualSpacing/>
        <w:jc w:val="both"/>
        <w:rPr>
          <w:rFonts w:ascii="Times New Roman" w:hAnsi="Times New Roman" w:cs="Times New Roman"/>
          <w:bCs/>
          <w:color w:val="000000"/>
          <w:lang w:eastAsia="en-US" w:bidi="en-US"/>
        </w:rPr>
      </w:pPr>
      <w:r w:rsidRPr="00A129EB">
        <w:rPr>
          <w:rFonts w:ascii="Times New Roman" w:hAnsi="Times New Roman" w:cs="Times New Roman"/>
          <w:bCs/>
          <w:color w:val="000000"/>
          <w:lang w:eastAsia="en-US" w:bidi="en-US"/>
        </w:rPr>
        <w:t>Sporządzanie zestawień i informacji z ksiąg rachunkowych na potrzeby inwentaryzacji.</w:t>
      </w:r>
    </w:p>
    <w:p w:rsidR="00A129EB" w:rsidRDefault="004416EF" w:rsidP="00A129EB">
      <w:pPr>
        <w:widowControl/>
        <w:numPr>
          <w:ilvl w:val="6"/>
          <w:numId w:val="11"/>
        </w:numPr>
        <w:shd w:val="clear" w:color="auto" w:fill="FFFFFF"/>
        <w:spacing w:after="200" w:line="240" w:lineRule="auto"/>
        <w:ind w:left="567" w:hanging="283"/>
        <w:contextualSpacing/>
        <w:jc w:val="both"/>
        <w:rPr>
          <w:rFonts w:ascii="Times New Roman" w:hAnsi="Times New Roman" w:cs="Times New Roman"/>
          <w:bCs/>
          <w:color w:val="000000"/>
          <w:lang w:eastAsia="en-US" w:bidi="en-US"/>
        </w:rPr>
      </w:pPr>
      <w:r w:rsidRPr="00A129EB">
        <w:rPr>
          <w:rFonts w:ascii="Times New Roman" w:hAnsi="Times New Roman" w:cs="Times New Roman"/>
          <w:bCs/>
          <w:color w:val="000000"/>
          <w:lang w:eastAsia="en-US" w:bidi="en-US"/>
        </w:rPr>
        <w:t>Sporządzanie w terminie do 30 - tego września roku poprzedzającego rok budżetowy, projektu planu utrzymania infrastruktury i usług cmentarnych, w tym bilansu potrzeb remontowych i modernizacyjnych w układzie rzeczowo - finansowym , z uwzględnieniem pilności realizacji potrzeb, zakresu robót budowlanych i planowanych kosztach.</w:t>
      </w:r>
    </w:p>
    <w:p w:rsidR="00A129EB" w:rsidRDefault="004416EF" w:rsidP="00A129EB">
      <w:pPr>
        <w:widowControl/>
        <w:numPr>
          <w:ilvl w:val="6"/>
          <w:numId w:val="11"/>
        </w:numPr>
        <w:shd w:val="clear" w:color="auto" w:fill="FFFFFF"/>
        <w:spacing w:after="200" w:line="240" w:lineRule="auto"/>
        <w:ind w:left="567" w:hanging="283"/>
        <w:contextualSpacing/>
        <w:jc w:val="both"/>
        <w:rPr>
          <w:rFonts w:ascii="Times New Roman" w:hAnsi="Times New Roman" w:cs="Times New Roman"/>
          <w:bCs/>
          <w:color w:val="000000"/>
          <w:lang w:eastAsia="en-US" w:bidi="en-US"/>
        </w:rPr>
      </w:pPr>
      <w:r w:rsidRPr="00A129EB">
        <w:rPr>
          <w:rFonts w:ascii="Times New Roman" w:hAnsi="Times New Roman" w:cs="Times New Roman"/>
          <w:bCs/>
          <w:color w:val="000000"/>
          <w:lang w:eastAsia="en-US" w:bidi="en-US"/>
        </w:rPr>
        <w:t>Sporządzanie sprawozdawczości statystycznej i budżetowej w zakresie usług cmentarnych, wg obowiązujących przepisów.</w:t>
      </w:r>
    </w:p>
    <w:p w:rsidR="004416EF" w:rsidRPr="00A129EB" w:rsidRDefault="004416EF" w:rsidP="00A129EB">
      <w:pPr>
        <w:widowControl/>
        <w:numPr>
          <w:ilvl w:val="6"/>
          <w:numId w:val="11"/>
        </w:numPr>
        <w:shd w:val="clear" w:color="auto" w:fill="FFFFFF"/>
        <w:spacing w:after="200" w:line="240" w:lineRule="auto"/>
        <w:ind w:left="567" w:hanging="283"/>
        <w:contextualSpacing/>
        <w:jc w:val="both"/>
        <w:rPr>
          <w:rFonts w:ascii="Times New Roman" w:hAnsi="Times New Roman" w:cs="Times New Roman"/>
          <w:bCs/>
          <w:color w:val="000000"/>
          <w:lang w:eastAsia="en-US" w:bidi="en-US"/>
        </w:rPr>
      </w:pPr>
      <w:r w:rsidRPr="00A129EB">
        <w:rPr>
          <w:rFonts w:ascii="Times New Roman" w:hAnsi="Times New Roman" w:cs="Times New Roman"/>
          <w:bCs/>
          <w:color w:val="000000"/>
          <w:lang w:eastAsia="en-US" w:bidi="en-US"/>
        </w:rPr>
        <w:t>Prowadzenie i archiwizowanie dokumentów źródłowych finansowo - księgowych, technicznych i eksploatacyjnych.</w:t>
      </w:r>
    </w:p>
    <w:p w:rsidR="00E54859" w:rsidRPr="00585EC5" w:rsidRDefault="00E54859" w:rsidP="00585EC5">
      <w:pPr>
        <w:spacing w:line="240" w:lineRule="auto"/>
        <w:ind w:left="-142"/>
        <w:jc w:val="both"/>
        <w:rPr>
          <w:rFonts w:ascii="Times New Roman" w:hAnsi="Times New Roman" w:cs="Times New Roman"/>
          <w:b/>
          <w:bCs/>
        </w:rPr>
      </w:pPr>
    </w:p>
    <w:p w:rsidR="001B0CA2" w:rsidRDefault="002D1E59" w:rsidP="001B0CA2">
      <w:pPr>
        <w:shd w:val="clear" w:color="auto" w:fill="FFFFFF"/>
        <w:tabs>
          <w:tab w:val="left" w:pos="0"/>
        </w:tabs>
        <w:spacing w:line="240" w:lineRule="auto"/>
        <w:ind w:left="0" w:right="-143" w:firstLine="0"/>
        <w:jc w:val="center"/>
        <w:rPr>
          <w:rFonts w:ascii="Times New Roman" w:hAnsi="Times New Roman" w:cs="Times New Roman"/>
          <w:b/>
          <w:bCs/>
          <w:sz w:val="28"/>
          <w:szCs w:val="28"/>
          <w:u w:val="single"/>
        </w:rPr>
      </w:pPr>
      <w:r w:rsidRPr="001B0CA2">
        <w:rPr>
          <w:rFonts w:ascii="Times New Roman" w:hAnsi="Times New Roman" w:cs="Times New Roman"/>
          <w:b/>
          <w:bCs/>
          <w:sz w:val="28"/>
          <w:szCs w:val="28"/>
          <w:u w:val="single"/>
        </w:rPr>
        <w:t>Zadanie II</w:t>
      </w:r>
      <w:r w:rsidR="00344CD7" w:rsidRPr="001B0CA2">
        <w:rPr>
          <w:rFonts w:ascii="Times New Roman" w:hAnsi="Times New Roman" w:cs="Times New Roman"/>
          <w:b/>
          <w:bCs/>
          <w:sz w:val="28"/>
          <w:szCs w:val="28"/>
          <w:u w:val="single"/>
        </w:rPr>
        <w:t>. „</w:t>
      </w:r>
      <w:r w:rsidRPr="001B0CA2">
        <w:rPr>
          <w:rFonts w:ascii="Times New Roman" w:hAnsi="Times New Roman" w:cs="Times New Roman"/>
          <w:b/>
          <w:bCs/>
          <w:sz w:val="28"/>
          <w:szCs w:val="28"/>
          <w:u w:val="single"/>
        </w:rPr>
        <w:t xml:space="preserve">Administrowanie i bieżące </w:t>
      </w:r>
      <w:r w:rsidR="00344CD7" w:rsidRPr="001B0CA2">
        <w:rPr>
          <w:rFonts w:ascii="Times New Roman" w:hAnsi="Times New Roman" w:cs="Times New Roman"/>
          <w:b/>
          <w:bCs/>
          <w:sz w:val="28"/>
          <w:szCs w:val="28"/>
          <w:u w:val="single"/>
        </w:rPr>
        <w:t xml:space="preserve">utrzymanie Stadionu Miejskiego </w:t>
      </w:r>
    </w:p>
    <w:p w:rsidR="002D1E59" w:rsidRPr="001B0CA2" w:rsidRDefault="002D1E59" w:rsidP="001B0CA2">
      <w:pPr>
        <w:shd w:val="clear" w:color="auto" w:fill="FFFFFF"/>
        <w:tabs>
          <w:tab w:val="left" w:pos="0"/>
        </w:tabs>
        <w:spacing w:line="240" w:lineRule="auto"/>
        <w:ind w:left="0" w:right="-143" w:firstLine="0"/>
        <w:jc w:val="center"/>
        <w:rPr>
          <w:rFonts w:ascii="Times New Roman" w:hAnsi="Times New Roman" w:cs="Times New Roman"/>
          <w:b/>
          <w:bCs/>
          <w:sz w:val="28"/>
          <w:szCs w:val="28"/>
          <w:u w:val="single"/>
        </w:rPr>
      </w:pPr>
      <w:r w:rsidRPr="001B0CA2">
        <w:rPr>
          <w:rFonts w:ascii="Times New Roman" w:hAnsi="Times New Roman" w:cs="Times New Roman"/>
          <w:b/>
          <w:bCs/>
          <w:sz w:val="28"/>
          <w:szCs w:val="28"/>
          <w:u w:val="single"/>
        </w:rPr>
        <w:t xml:space="preserve">w Bobolicach w </w:t>
      </w:r>
      <w:r w:rsidR="00C3610A" w:rsidRPr="001B0CA2">
        <w:rPr>
          <w:rFonts w:ascii="Times New Roman" w:hAnsi="Times New Roman" w:cs="Times New Roman"/>
          <w:b/>
          <w:bCs/>
          <w:sz w:val="28"/>
          <w:szCs w:val="28"/>
          <w:u w:val="single"/>
        </w:rPr>
        <w:t>2025</w:t>
      </w:r>
      <w:r w:rsidR="00344CD7" w:rsidRPr="001B0CA2">
        <w:rPr>
          <w:rFonts w:ascii="Times New Roman" w:hAnsi="Times New Roman" w:cs="Times New Roman"/>
          <w:b/>
          <w:bCs/>
          <w:sz w:val="28"/>
          <w:szCs w:val="28"/>
          <w:u w:val="single"/>
        </w:rPr>
        <w:t xml:space="preserve"> </w:t>
      </w:r>
      <w:r w:rsidRPr="001B0CA2">
        <w:rPr>
          <w:rFonts w:ascii="Times New Roman" w:hAnsi="Times New Roman" w:cs="Times New Roman"/>
          <w:b/>
          <w:bCs/>
          <w:sz w:val="28"/>
          <w:szCs w:val="28"/>
          <w:u w:val="single"/>
        </w:rPr>
        <w:t>roku</w:t>
      </w:r>
      <w:r w:rsidR="00344CD7" w:rsidRPr="001B0CA2">
        <w:rPr>
          <w:rFonts w:ascii="Times New Roman" w:hAnsi="Times New Roman" w:cs="Times New Roman"/>
          <w:b/>
          <w:bCs/>
          <w:sz w:val="28"/>
          <w:szCs w:val="28"/>
          <w:u w:val="single"/>
        </w:rPr>
        <w:t>”</w:t>
      </w:r>
    </w:p>
    <w:p w:rsidR="00E87894" w:rsidRPr="00585EC5" w:rsidRDefault="00E87894" w:rsidP="00585EC5">
      <w:pPr>
        <w:widowControl/>
        <w:spacing w:line="240" w:lineRule="auto"/>
        <w:ind w:left="0" w:firstLine="0"/>
        <w:jc w:val="both"/>
        <w:rPr>
          <w:rFonts w:ascii="Times New Roman" w:hAnsi="Times New Roman" w:cs="Times New Roman"/>
        </w:rPr>
      </w:pPr>
    </w:p>
    <w:p w:rsidR="00C3610A" w:rsidRPr="00C3610A" w:rsidRDefault="00C3610A" w:rsidP="00585EC5">
      <w:pPr>
        <w:widowControl/>
        <w:spacing w:line="240" w:lineRule="auto"/>
        <w:ind w:left="0" w:firstLine="0"/>
        <w:jc w:val="both"/>
        <w:rPr>
          <w:rFonts w:ascii="Times New Roman" w:hAnsi="Times New Roman" w:cs="Times New Roman"/>
        </w:rPr>
      </w:pPr>
      <w:r w:rsidRPr="00C3610A">
        <w:rPr>
          <w:rFonts w:ascii="Times New Roman" w:hAnsi="Times New Roman" w:cs="Times New Roman"/>
        </w:rPr>
        <w:t xml:space="preserve">Przedmiotem niniejszego zamówienia jest administrowanie i bieżące utrzymanie Stadionu Miejskiego </w:t>
      </w:r>
      <w:r w:rsidR="00447717">
        <w:rPr>
          <w:rFonts w:ascii="Times New Roman" w:hAnsi="Times New Roman" w:cs="Times New Roman"/>
        </w:rPr>
        <w:br/>
      </w:r>
      <w:r w:rsidRPr="00C3610A">
        <w:rPr>
          <w:rFonts w:ascii="Times New Roman" w:hAnsi="Times New Roman" w:cs="Times New Roman"/>
        </w:rPr>
        <w:t>w Bobolicach, ul. Mickiewicza 8A, 76-020 Bobolice.</w:t>
      </w:r>
      <w:r w:rsidR="00447717">
        <w:rPr>
          <w:rFonts w:ascii="Times New Roman" w:hAnsi="Times New Roman" w:cs="Times New Roman"/>
        </w:rPr>
        <w:t xml:space="preserve"> </w:t>
      </w:r>
      <w:r w:rsidRPr="00C3610A">
        <w:rPr>
          <w:rFonts w:ascii="Times New Roman" w:hAnsi="Times New Roman" w:cs="Times New Roman"/>
        </w:rPr>
        <w:t xml:space="preserve">Zakres prac objętych </w:t>
      </w:r>
      <w:r w:rsidR="00447717">
        <w:rPr>
          <w:rFonts w:ascii="Times New Roman" w:hAnsi="Times New Roman" w:cs="Times New Roman"/>
        </w:rPr>
        <w:t>zamówieniem</w:t>
      </w:r>
      <w:r w:rsidRPr="00C3610A">
        <w:rPr>
          <w:rFonts w:ascii="Times New Roman" w:hAnsi="Times New Roman" w:cs="Times New Roman"/>
        </w:rPr>
        <w:t>:</w:t>
      </w:r>
    </w:p>
    <w:p w:rsidR="00C3610A" w:rsidRPr="00C3610A" w:rsidRDefault="00C3610A" w:rsidP="00F24870">
      <w:pPr>
        <w:widowControl/>
        <w:numPr>
          <w:ilvl w:val="1"/>
          <w:numId w:val="55"/>
        </w:numPr>
        <w:spacing w:line="240" w:lineRule="auto"/>
        <w:ind w:left="567" w:hanging="283"/>
        <w:contextualSpacing/>
        <w:jc w:val="both"/>
        <w:rPr>
          <w:rFonts w:ascii="Times New Roman" w:hAnsi="Times New Roman" w:cs="Times New Roman"/>
          <w:b/>
        </w:rPr>
      </w:pPr>
      <w:r w:rsidRPr="00C3610A">
        <w:rPr>
          <w:rFonts w:ascii="Times New Roman" w:hAnsi="Times New Roman" w:cs="Times New Roman"/>
          <w:b/>
        </w:rPr>
        <w:t>Obszar objęty przedmiotem zamówienia:</w:t>
      </w:r>
    </w:p>
    <w:tbl>
      <w:tblPr>
        <w:tblStyle w:val="Tabela-Siatka3"/>
        <w:tblW w:w="9747" w:type="dxa"/>
        <w:tblLook w:val="04A0"/>
      </w:tblPr>
      <w:tblGrid>
        <w:gridCol w:w="1526"/>
        <w:gridCol w:w="2410"/>
        <w:gridCol w:w="5811"/>
      </w:tblGrid>
      <w:tr w:rsidR="00C3610A" w:rsidRPr="00C3610A" w:rsidTr="00823062">
        <w:tc>
          <w:tcPr>
            <w:tcW w:w="1526" w:type="dxa"/>
          </w:tcPr>
          <w:p w:rsidR="00C3610A" w:rsidRPr="00C3610A" w:rsidRDefault="00C3610A" w:rsidP="00585EC5">
            <w:pPr>
              <w:widowControl/>
              <w:spacing w:line="240" w:lineRule="auto"/>
              <w:ind w:left="0" w:firstLine="0"/>
              <w:jc w:val="both"/>
              <w:rPr>
                <w:rFonts w:ascii="Times New Roman" w:hAnsi="Times New Roman" w:cs="Times New Roman"/>
              </w:rPr>
            </w:pPr>
            <w:r w:rsidRPr="00C3610A">
              <w:rPr>
                <w:rFonts w:ascii="Times New Roman" w:hAnsi="Times New Roman" w:cs="Times New Roman"/>
              </w:rPr>
              <w:t>Dz. nr</w:t>
            </w:r>
          </w:p>
        </w:tc>
        <w:tc>
          <w:tcPr>
            <w:tcW w:w="2410" w:type="dxa"/>
          </w:tcPr>
          <w:p w:rsidR="00C3610A" w:rsidRPr="00C3610A" w:rsidRDefault="00C3610A" w:rsidP="00585EC5">
            <w:pPr>
              <w:widowControl/>
              <w:spacing w:line="240" w:lineRule="auto"/>
              <w:ind w:left="0" w:firstLine="0"/>
              <w:jc w:val="both"/>
              <w:rPr>
                <w:rFonts w:ascii="Times New Roman" w:hAnsi="Times New Roman" w:cs="Times New Roman"/>
              </w:rPr>
            </w:pPr>
            <w:r w:rsidRPr="00C3610A">
              <w:rPr>
                <w:rFonts w:ascii="Times New Roman" w:hAnsi="Times New Roman" w:cs="Times New Roman"/>
              </w:rPr>
              <w:t>Obręb</w:t>
            </w:r>
          </w:p>
        </w:tc>
        <w:tc>
          <w:tcPr>
            <w:tcW w:w="5811" w:type="dxa"/>
          </w:tcPr>
          <w:p w:rsidR="00C3610A" w:rsidRPr="00C3610A" w:rsidRDefault="00C3610A" w:rsidP="00585EC5">
            <w:pPr>
              <w:widowControl/>
              <w:spacing w:line="240" w:lineRule="auto"/>
              <w:ind w:left="0" w:firstLine="0"/>
              <w:jc w:val="both"/>
              <w:rPr>
                <w:rFonts w:ascii="Times New Roman" w:hAnsi="Times New Roman" w:cs="Times New Roman"/>
              </w:rPr>
            </w:pPr>
            <w:r w:rsidRPr="00C3610A">
              <w:rPr>
                <w:rFonts w:ascii="Times New Roman" w:hAnsi="Times New Roman" w:cs="Times New Roman"/>
              </w:rPr>
              <w:t>Uwagi</w:t>
            </w:r>
          </w:p>
        </w:tc>
      </w:tr>
      <w:tr w:rsidR="00C3610A" w:rsidRPr="00C3610A" w:rsidTr="00823062">
        <w:tc>
          <w:tcPr>
            <w:tcW w:w="1526" w:type="dxa"/>
          </w:tcPr>
          <w:p w:rsidR="00C3610A" w:rsidRPr="00C3610A" w:rsidRDefault="00C3610A" w:rsidP="00585EC5">
            <w:pPr>
              <w:widowControl/>
              <w:spacing w:line="240" w:lineRule="auto"/>
              <w:ind w:left="0" w:firstLine="0"/>
              <w:jc w:val="both"/>
              <w:rPr>
                <w:rFonts w:ascii="Times New Roman" w:hAnsi="Times New Roman" w:cs="Times New Roman"/>
              </w:rPr>
            </w:pPr>
            <w:r w:rsidRPr="00C3610A">
              <w:rPr>
                <w:rFonts w:ascii="Times New Roman" w:hAnsi="Times New Roman" w:cs="Times New Roman"/>
              </w:rPr>
              <w:t>185/2</w:t>
            </w:r>
          </w:p>
        </w:tc>
        <w:tc>
          <w:tcPr>
            <w:tcW w:w="2410" w:type="dxa"/>
          </w:tcPr>
          <w:p w:rsidR="00C3610A" w:rsidRPr="00C3610A" w:rsidRDefault="00C3610A" w:rsidP="00585EC5">
            <w:pPr>
              <w:widowControl/>
              <w:spacing w:line="240" w:lineRule="auto"/>
              <w:ind w:left="0" w:firstLine="0"/>
              <w:jc w:val="both"/>
              <w:rPr>
                <w:rFonts w:ascii="Times New Roman" w:hAnsi="Times New Roman" w:cs="Times New Roman"/>
              </w:rPr>
            </w:pPr>
            <w:r w:rsidRPr="00C3610A">
              <w:rPr>
                <w:rFonts w:ascii="Times New Roman" w:hAnsi="Times New Roman" w:cs="Times New Roman"/>
              </w:rPr>
              <w:t>0004 Bobolice</w:t>
            </w:r>
          </w:p>
        </w:tc>
        <w:tc>
          <w:tcPr>
            <w:tcW w:w="5811" w:type="dxa"/>
          </w:tcPr>
          <w:p w:rsidR="00C3610A" w:rsidRPr="00C3610A" w:rsidRDefault="00C3610A" w:rsidP="00585EC5">
            <w:pPr>
              <w:widowControl/>
              <w:spacing w:line="240" w:lineRule="auto"/>
              <w:ind w:left="0" w:firstLine="0"/>
              <w:jc w:val="both"/>
              <w:rPr>
                <w:rFonts w:ascii="Times New Roman" w:hAnsi="Times New Roman" w:cs="Times New Roman"/>
              </w:rPr>
            </w:pPr>
          </w:p>
        </w:tc>
      </w:tr>
      <w:tr w:rsidR="00C3610A" w:rsidRPr="00C3610A" w:rsidTr="00823062">
        <w:tc>
          <w:tcPr>
            <w:tcW w:w="1526" w:type="dxa"/>
          </w:tcPr>
          <w:p w:rsidR="00C3610A" w:rsidRPr="00C3610A" w:rsidRDefault="00C3610A" w:rsidP="00585EC5">
            <w:pPr>
              <w:widowControl/>
              <w:spacing w:line="240" w:lineRule="auto"/>
              <w:ind w:left="0" w:firstLine="0"/>
              <w:jc w:val="both"/>
              <w:rPr>
                <w:rFonts w:ascii="Times New Roman" w:hAnsi="Times New Roman" w:cs="Times New Roman"/>
              </w:rPr>
            </w:pPr>
            <w:r w:rsidRPr="00C3610A">
              <w:rPr>
                <w:rFonts w:ascii="Times New Roman" w:hAnsi="Times New Roman" w:cs="Times New Roman"/>
              </w:rPr>
              <w:t>186/2</w:t>
            </w:r>
          </w:p>
        </w:tc>
        <w:tc>
          <w:tcPr>
            <w:tcW w:w="2410" w:type="dxa"/>
          </w:tcPr>
          <w:p w:rsidR="00C3610A" w:rsidRPr="00C3610A" w:rsidRDefault="00C3610A" w:rsidP="00585EC5">
            <w:pPr>
              <w:widowControl/>
              <w:spacing w:line="240" w:lineRule="auto"/>
              <w:ind w:left="0" w:firstLine="0"/>
              <w:jc w:val="both"/>
              <w:rPr>
                <w:rFonts w:ascii="Times New Roman" w:hAnsi="Times New Roman" w:cs="Times New Roman"/>
              </w:rPr>
            </w:pPr>
            <w:r w:rsidRPr="00C3610A">
              <w:rPr>
                <w:rFonts w:ascii="Times New Roman" w:hAnsi="Times New Roman" w:cs="Times New Roman"/>
              </w:rPr>
              <w:t>0004 Bobolice</w:t>
            </w:r>
          </w:p>
        </w:tc>
        <w:tc>
          <w:tcPr>
            <w:tcW w:w="5811" w:type="dxa"/>
          </w:tcPr>
          <w:p w:rsidR="00C3610A" w:rsidRPr="00C3610A" w:rsidRDefault="00C3610A" w:rsidP="00585EC5">
            <w:pPr>
              <w:widowControl/>
              <w:spacing w:line="240" w:lineRule="auto"/>
              <w:ind w:left="0" w:firstLine="0"/>
              <w:jc w:val="both"/>
              <w:rPr>
                <w:rFonts w:ascii="Times New Roman" w:hAnsi="Times New Roman" w:cs="Times New Roman"/>
              </w:rPr>
            </w:pPr>
            <w:r w:rsidRPr="00C3610A">
              <w:rPr>
                <w:rFonts w:ascii="Times New Roman" w:hAnsi="Times New Roman" w:cs="Times New Roman"/>
              </w:rPr>
              <w:t xml:space="preserve">Działka częściowo jest terenem budowy(wyłączone </w:t>
            </w:r>
            <w:r w:rsidRPr="00C3610A">
              <w:rPr>
                <w:rFonts w:ascii="Times New Roman" w:hAnsi="Times New Roman" w:cs="Times New Roman"/>
              </w:rPr>
              <w:br/>
              <w:t>z użytkowania) od strony działki nr 179/2 obr. Bobolice 4.</w:t>
            </w:r>
          </w:p>
        </w:tc>
      </w:tr>
      <w:tr w:rsidR="00C3610A" w:rsidRPr="00C3610A" w:rsidTr="00823062">
        <w:tc>
          <w:tcPr>
            <w:tcW w:w="1526" w:type="dxa"/>
          </w:tcPr>
          <w:p w:rsidR="00C3610A" w:rsidRPr="00C3610A" w:rsidRDefault="00C3610A" w:rsidP="00585EC5">
            <w:pPr>
              <w:widowControl/>
              <w:spacing w:line="240" w:lineRule="auto"/>
              <w:ind w:left="0" w:firstLine="0"/>
              <w:jc w:val="both"/>
              <w:rPr>
                <w:rFonts w:ascii="Times New Roman" w:hAnsi="Times New Roman" w:cs="Times New Roman"/>
              </w:rPr>
            </w:pPr>
            <w:r w:rsidRPr="00C3610A">
              <w:rPr>
                <w:rFonts w:ascii="Times New Roman" w:hAnsi="Times New Roman" w:cs="Times New Roman"/>
              </w:rPr>
              <w:t>180</w:t>
            </w:r>
          </w:p>
        </w:tc>
        <w:tc>
          <w:tcPr>
            <w:tcW w:w="2410" w:type="dxa"/>
          </w:tcPr>
          <w:p w:rsidR="00C3610A" w:rsidRPr="00C3610A" w:rsidRDefault="00C3610A" w:rsidP="00585EC5">
            <w:pPr>
              <w:widowControl/>
              <w:spacing w:line="240" w:lineRule="auto"/>
              <w:ind w:left="0" w:firstLine="0"/>
              <w:jc w:val="both"/>
              <w:rPr>
                <w:rFonts w:ascii="Times New Roman" w:hAnsi="Times New Roman" w:cs="Times New Roman"/>
              </w:rPr>
            </w:pPr>
            <w:r w:rsidRPr="00C3610A">
              <w:rPr>
                <w:rFonts w:ascii="Times New Roman" w:hAnsi="Times New Roman" w:cs="Times New Roman"/>
              </w:rPr>
              <w:t>0004 Bobolice</w:t>
            </w:r>
          </w:p>
        </w:tc>
        <w:tc>
          <w:tcPr>
            <w:tcW w:w="5811" w:type="dxa"/>
          </w:tcPr>
          <w:p w:rsidR="00C3610A" w:rsidRPr="00C3610A" w:rsidRDefault="00C3610A" w:rsidP="00585EC5">
            <w:pPr>
              <w:widowControl/>
              <w:spacing w:line="240" w:lineRule="auto"/>
              <w:ind w:left="0" w:firstLine="0"/>
              <w:jc w:val="both"/>
              <w:rPr>
                <w:rFonts w:ascii="Times New Roman" w:hAnsi="Times New Roman" w:cs="Times New Roman"/>
              </w:rPr>
            </w:pPr>
            <w:r w:rsidRPr="00C3610A">
              <w:rPr>
                <w:rFonts w:ascii="Times New Roman" w:hAnsi="Times New Roman" w:cs="Times New Roman"/>
              </w:rPr>
              <w:t xml:space="preserve">Działka częściowo jest terenem budowy(wyłączone </w:t>
            </w:r>
            <w:r w:rsidRPr="00C3610A">
              <w:rPr>
                <w:rFonts w:ascii="Times New Roman" w:hAnsi="Times New Roman" w:cs="Times New Roman"/>
              </w:rPr>
              <w:br/>
              <w:t>z użytkowania) od strony działki nr 179/2 obr. Bobolice 4.</w:t>
            </w:r>
          </w:p>
        </w:tc>
      </w:tr>
      <w:tr w:rsidR="00C3610A" w:rsidRPr="00C3610A" w:rsidTr="00823062">
        <w:tc>
          <w:tcPr>
            <w:tcW w:w="1526" w:type="dxa"/>
          </w:tcPr>
          <w:p w:rsidR="00C3610A" w:rsidRPr="00C3610A" w:rsidRDefault="00C3610A" w:rsidP="00585EC5">
            <w:pPr>
              <w:widowControl/>
              <w:spacing w:line="240" w:lineRule="auto"/>
              <w:ind w:left="0" w:firstLine="0"/>
              <w:jc w:val="both"/>
              <w:rPr>
                <w:rFonts w:ascii="Times New Roman" w:hAnsi="Times New Roman" w:cs="Times New Roman"/>
              </w:rPr>
            </w:pPr>
            <w:r w:rsidRPr="00C3610A">
              <w:rPr>
                <w:rFonts w:ascii="Times New Roman" w:hAnsi="Times New Roman" w:cs="Times New Roman"/>
              </w:rPr>
              <w:t>179/2</w:t>
            </w:r>
          </w:p>
        </w:tc>
        <w:tc>
          <w:tcPr>
            <w:tcW w:w="2410" w:type="dxa"/>
          </w:tcPr>
          <w:p w:rsidR="00C3610A" w:rsidRPr="00C3610A" w:rsidRDefault="00C3610A" w:rsidP="00585EC5">
            <w:pPr>
              <w:widowControl/>
              <w:spacing w:line="240" w:lineRule="auto"/>
              <w:ind w:left="0" w:firstLine="0"/>
              <w:jc w:val="both"/>
              <w:rPr>
                <w:rFonts w:ascii="Times New Roman" w:hAnsi="Times New Roman" w:cs="Times New Roman"/>
              </w:rPr>
            </w:pPr>
            <w:r w:rsidRPr="00C3610A">
              <w:rPr>
                <w:rFonts w:ascii="Times New Roman" w:hAnsi="Times New Roman" w:cs="Times New Roman"/>
              </w:rPr>
              <w:t>0004 Bobolice</w:t>
            </w:r>
          </w:p>
        </w:tc>
        <w:tc>
          <w:tcPr>
            <w:tcW w:w="5811" w:type="dxa"/>
          </w:tcPr>
          <w:p w:rsidR="00C3610A" w:rsidRPr="00C3610A" w:rsidRDefault="00C3610A" w:rsidP="00585EC5">
            <w:pPr>
              <w:widowControl/>
              <w:spacing w:line="240" w:lineRule="auto"/>
              <w:ind w:left="0" w:firstLine="0"/>
              <w:jc w:val="both"/>
              <w:rPr>
                <w:rFonts w:ascii="Times New Roman" w:hAnsi="Times New Roman" w:cs="Times New Roman"/>
              </w:rPr>
            </w:pPr>
            <w:r w:rsidRPr="00C3610A">
              <w:rPr>
                <w:rFonts w:ascii="Times New Roman" w:hAnsi="Times New Roman" w:cs="Times New Roman"/>
              </w:rPr>
              <w:t xml:space="preserve">Działka częściowo jest terenem budowy(wyłączone </w:t>
            </w:r>
            <w:r w:rsidRPr="00C3610A">
              <w:rPr>
                <w:rFonts w:ascii="Times New Roman" w:hAnsi="Times New Roman" w:cs="Times New Roman"/>
              </w:rPr>
              <w:br/>
              <w:t>z użytkowania).</w:t>
            </w:r>
          </w:p>
        </w:tc>
      </w:tr>
      <w:tr w:rsidR="00C3610A" w:rsidRPr="00C3610A" w:rsidTr="00823062">
        <w:tc>
          <w:tcPr>
            <w:tcW w:w="1526" w:type="dxa"/>
          </w:tcPr>
          <w:p w:rsidR="00C3610A" w:rsidRPr="00C3610A" w:rsidRDefault="00C3610A" w:rsidP="00585EC5">
            <w:pPr>
              <w:widowControl/>
              <w:spacing w:line="240" w:lineRule="auto"/>
              <w:ind w:left="0" w:firstLine="0"/>
              <w:jc w:val="both"/>
              <w:rPr>
                <w:rFonts w:ascii="Times New Roman" w:hAnsi="Times New Roman" w:cs="Times New Roman"/>
              </w:rPr>
            </w:pPr>
            <w:r w:rsidRPr="00C3610A">
              <w:rPr>
                <w:rFonts w:ascii="Times New Roman" w:hAnsi="Times New Roman" w:cs="Times New Roman"/>
              </w:rPr>
              <w:t>164</w:t>
            </w:r>
          </w:p>
        </w:tc>
        <w:tc>
          <w:tcPr>
            <w:tcW w:w="2410" w:type="dxa"/>
          </w:tcPr>
          <w:p w:rsidR="00C3610A" w:rsidRPr="00C3610A" w:rsidRDefault="00C3610A" w:rsidP="00585EC5">
            <w:pPr>
              <w:widowControl/>
              <w:spacing w:line="240" w:lineRule="auto"/>
              <w:ind w:left="0" w:firstLine="0"/>
              <w:jc w:val="both"/>
              <w:rPr>
                <w:rFonts w:ascii="Times New Roman" w:hAnsi="Times New Roman" w:cs="Times New Roman"/>
              </w:rPr>
            </w:pPr>
            <w:r w:rsidRPr="00C3610A">
              <w:rPr>
                <w:rFonts w:ascii="Times New Roman" w:hAnsi="Times New Roman" w:cs="Times New Roman"/>
              </w:rPr>
              <w:t>0004 Bobolice</w:t>
            </w:r>
          </w:p>
        </w:tc>
        <w:tc>
          <w:tcPr>
            <w:tcW w:w="5811" w:type="dxa"/>
          </w:tcPr>
          <w:p w:rsidR="00C3610A" w:rsidRPr="00C3610A" w:rsidRDefault="00C3610A" w:rsidP="00585EC5">
            <w:pPr>
              <w:widowControl/>
              <w:spacing w:line="240" w:lineRule="auto"/>
              <w:ind w:left="0" w:firstLine="0"/>
              <w:jc w:val="both"/>
              <w:rPr>
                <w:rFonts w:ascii="Times New Roman" w:hAnsi="Times New Roman" w:cs="Times New Roman"/>
              </w:rPr>
            </w:pPr>
          </w:p>
        </w:tc>
      </w:tr>
      <w:tr w:rsidR="00C3610A" w:rsidRPr="00C3610A" w:rsidTr="00823062">
        <w:tc>
          <w:tcPr>
            <w:tcW w:w="1526" w:type="dxa"/>
          </w:tcPr>
          <w:p w:rsidR="00C3610A" w:rsidRPr="00C3610A" w:rsidRDefault="00C3610A" w:rsidP="00585EC5">
            <w:pPr>
              <w:widowControl/>
              <w:spacing w:line="240" w:lineRule="auto"/>
              <w:ind w:left="0" w:firstLine="0"/>
              <w:jc w:val="both"/>
              <w:rPr>
                <w:rFonts w:ascii="Times New Roman" w:hAnsi="Times New Roman" w:cs="Times New Roman"/>
              </w:rPr>
            </w:pPr>
            <w:r w:rsidRPr="00C3610A">
              <w:rPr>
                <w:rFonts w:ascii="Times New Roman" w:hAnsi="Times New Roman" w:cs="Times New Roman"/>
              </w:rPr>
              <w:t>212</w:t>
            </w:r>
          </w:p>
        </w:tc>
        <w:tc>
          <w:tcPr>
            <w:tcW w:w="2410" w:type="dxa"/>
          </w:tcPr>
          <w:p w:rsidR="00C3610A" w:rsidRPr="00C3610A" w:rsidRDefault="00C3610A" w:rsidP="00585EC5">
            <w:pPr>
              <w:widowControl/>
              <w:spacing w:line="240" w:lineRule="auto"/>
              <w:ind w:left="0" w:firstLine="0"/>
              <w:jc w:val="both"/>
              <w:rPr>
                <w:rFonts w:ascii="Times New Roman" w:hAnsi="Times New Roman" w:cs="Times New Roman"/>
              </w:rPr>
            </w:pPr>
            <w:r w:rsidRPr="00C3610A">
              <w:rPr>
                <w:rFonts w:ascii="Times New Roman" w:hAnsi="Times New Roman" w:cs="Times New Roman"/>
              </w:rPr>
              <w:t>0004 Bobolice</w:t>
            </w:r>
          </w:p>
        </w:tc>
        <w:tc>
          <w:tcPr>
            <w:tcW w:w="5811" w:type="dxa"/>
          </w:tcPr>
          <w:p w:rsidR="00C3610A" w:rsidRPr="00C3610A" w:rsidRDefault="00C3610A" w:rsidP="00585EC5">
            <w:pPr>
              <w:widowControl/>
              <w:spacing w:line="240" w:lineRule="auto"/>
              <w:ind w:left="0" w:firstLine="0"/>
              <w:jc w:val="both"/>
              <w:rPr>
                <w:rFonts w:ascii="Times New Roman" w:hAnsi="Times New Roman" w:cs="Times New Roman"/>
              </w:rPr>
            </w:pPr>
          </w:p>
        </w:tc>
      </w:tr>
      <w:tr w:rsidR="00C3610A" w:rsidRPr="00C3610A" w:rsidTr="00823062">
        <w:tc>
          <w:tcPr>
            <w:tcW w:w="1526" w:type="dxa"/>
          </w:tcPr>
          <w:p w:rsidR="00C3610A" w:rsidRPr="00C3610A" w:rsidRDefault="00C3610A" w:rsidP="00585EC5">
            <w:pPr>
              <w:widowControl/>
              <w:spacing w:line="240" w:lineRule="auto"/>
              <w:ind w:left="0" w:firstLine="0"/>
              <w:jc w:val="both"/>
              <w:rPr>
                <w:rFonts w:ascii="Times New Roman" w:hAnsi="Times New Roman" w:cs="Times New Roman"/>
              </w:rPr>
            </w:pPr>
            <w:r w:rsidRPr="00C3610A">
              <w:rPr>
                <w:rFonts w:ascii="Times New Roman" w:hAnsi="Times New Roman" w:cs="Times New Roman"/>
              </w:rPr>
              <w:t>163/2</w:t>
            </w:r>
          </w:p>
        </w:tc>
        <w:tc>
          <w:tcPr>
            <w:tcW w:w="2410" w:type="dxa"/>
          </w:tcPr>
          <w:p w:rsidR="00C3610A" w:rsidRPr="00C3610A" w:rsidRDefault="00C3610A" w:rsidP="00585EC5">
            <w:pPr>
              <w:widowControl/>
              <w:spacing w:line="240" w:lineRule="auto"/>
              <w:ind w:left="0" w:firstLine="0"/>
              <w:jc w:val="both"/>
              <w:rPr>
                <w:rFonts w:ascii="Times New Roman" w:hAnsi="Times New Roman" w:cs="Times New Roman"/>
              </w:rPr>
            </w:pPr>
            <w:r w:rsidRPr="00C3610A">
              <w:rPr>
                <w:rFonts w:ascii="Times New Roman" w:hAnsi="Times New Roman" w:cs="Times New Roman"/>
              </w:rPr>
              <w:t>0004 Bobolice</w:t>
            </w:r>
          </w:p>
        </w:tc>
        <w:tc>
          <w:tcPr>
            <w:tcW w:w="5811" w:type="dxa"/>
          </w:tcPr>
          <w:p w:rsidR="00C3610A" w:rsidRPr="00C3610A" w:rsidRDefault="00C3610A" w:rsidP="00585EC5">
            <w:pPr>
              <w:widowControl/>
              <w:spacing w:line="240" w:lineRule="auto"/>
              <w:ind w:left="0" w:firstLine="0"/>
              <w:jc w:val="both"/>
              <w:rPr>
                <w:rFonts w:ascii="Times New Roman" w:hAnsi="Times New Roman" w:cs="Times New Roman"/>
              </w:rPr>
            </w:pPr>
          </w:p>
        </w:tc>
      </w:tr>
      <w:tr w:rsidR="00C3610A" w:rsidRPr="00C3610A" w:rsidTr="00823062">
        <w:tc>
          <w:tcPr>
            <w:tcW w:w="1526" w:type="dxa"/>
          </w:tcPr>
          <w:p w:rsidR="00C3610A" w:rsidRPr="00C3610A" w:rsidRDefault="00C3610A" w:rsidP="00585EC5">
            <w:pPr>
              <w:widowControl/>
              <w:spacing w:line="240" w:lineRule="auto"/>
              <w:ind w:left="0" w:firstLine="0"/>
              <w:jc w:val="both"/>
              <w:rPr>
                <w:rFonts w:ascii="Times New Roman" w:hAnsi="Times New Roman" w:cs="Times New Roman"/>
              </w:rPr>
            </w:pPr>
            <w:r w:rsidRPr="00C3610A">
              <w:rPr>
                <w:rFonts w:ascii="Times New Roman" w:hAnsi="Times New Roman" w:cs="Times New Roman"/>
              </w:rPr>
              <w:t>165</w:t>
            </w:r>
          </w:p>
        </w:tc>
        <w:tc>
          <w:tcPr>
            <w:tcW w:w="2410" w:type="dxa"/>
          </w:tcPr>
          <w:p w:rsidR="00C3610A" w:rsidRPr="00C3610A" w:rsidRDefault="00C3610A" w:rsidP="00585EC5">
            <w:pPr>
              <w:widowControl/>
              <w:spacing w:line="240" w:lineRule="auto"/>
              <w:ind w:left="0" w:firstLine="0"/>
              <w:jc w:val="both"/>
              <w:rPr>
                <w:rFonts w:ascii="Times New Roman" w:hAnsi="Times New Roman" w:cs="Times New Roman"/>
              </w:rPr>
            </w:pPr>
            <w:r w:rsidRPr="00C3610A">
              <w:rPr>
                <w:rFonts w:ascii="Times New Roman" w:hAnsi="Times New Roman" w:cs="Times New Roman"/>
              </w:rPr>
              <w:t>0004 Bobolice</w:t>
            </w:r>
          </w:p>
        </w:tc>
        <w:tc>
          <w:tcPr>
            <w:tcW w:w="5811" w:type="dxa"/>
          </w:tcPr>
          <w:p w:rsidR="00C3610A" w:rsidRPr="00C3610A" w:rsidRDefault="00C3610A" w:rsidP="00585EC5">
            <w:pPr>
              <w:widowControl/>
              <w:spacing w:line="240" w:lineRule="auto"/>
              <w:ind w:left="0" w:firstLine="0"/>
              <w:jc w:val="both"/>
              <w:rPr>
                <w:rFonts w:ascii="Times New Roman" w:hAnsi="Times New Roman" w:cs="Times New Roman"/>
              </w:rPr>
            </w:pPr>
          </w:p>
        </w:tc>
      </w:tr>
      <w:tr w:rsidR="00C3610A" w:rsidRPr="00C3610A" w:rsidTr="00823062">
        <w:tc>
          <w:tcPr>
            <w:tcW w:w="1526" w:type="dxa"/>
          </w:tcPr>
          <w:p w:rsidR="00C3610A" w:rsidRPr="00C3610A" w:rsidRDefault="00C3610A" w:rsidP="00585EC5">
            <w:pPr>
              <w:widowControl/>
              <w:spacing w:line="240" w:lineRule="auto"/>
              <w:ind w:left="0" w:firstLine="0"/>
              <w:jc w:val="both"/>
              <w:rPr>
                <w:rFonts w:ascii="Times New Roman" w:hAnsi="Times New Roman" w:cs="Times New Roman"/>
              </w:rPr>
            </w:pPr>
            <w:r w:rsidRPr="00C3610A">
              <w:rPr>
                <w:rFonts w:ascii="Times New Roman" w:hAnsi="Times New Roman" w:cs="Times New Roman"/>
              </w:rPr>
              <w:t>181</w:t>
            </w:r>
          </w:p>
        </w:tc>
        <w:tc>
          <w:tcPr>
            <w:tcW w:w="2410" w:type="dxa"/>
          </w:tcPr>
          <w:p w:rsidR="00C3610A" w:rsidRPr="00C3610A" w:rsidRDefault="00C3610A" w:rsidP="00585EC5">
            <w:pPr>
              <w:widowControl/>
              <w:spacing w:line="240" w:lineRule="auto"/>
              <w:ind w:left="0" w:firstLine="0"/>
              <w:jc w:val="both"/>
              <w:rPr>
                <w:rFonts w:ascii="Times New Roman" w:hAnsi="Times New Roman" w:cs="Times New Roman"/>
              </w:rPr>
            </w:pPr>
            <w:r w:rsidRPr="00C3610A">
              <w:rPr>
                <w:rFonts w:ascii="Times New Roman" w:hAnsi="Times New Roman" w:cs="Times New Roman"/>
              </w:rPr>
              <w:t>0004 Bobolice</w:t>
            </w:r>
          </w:p>
        </w:tc>
        <w:tc>
          <w:tcPr>
            <w:tcW w:w="5811" w:type="dxa"/>
          </w:tcPr>
          <w:p w:rsidR="00C3610A" w:rsidRPr="00C3610A" w:rsidRDefault="00C3610A" w:rsidP="00585EC5">
            <w:pPr>
              <w:widowControl/>
              <w:spacing w:line="240" w:lineRule="auto"/>
              <w:ind w:left="0" w:firstLine="0"/>
              <w:jc w:val="both"/>
              <w:rPr>
                <w:rFonts w:ascii="Times New Roman" w:hAnsi="Times New Roman" w:cs="Times New Roman"/>
              </w:rPr>
            </w:pPr>
            <w:r w:rsidRPr="00C3610A">
              <w:rPr>
                <w:rFonts w:ascii="Times New Roman" w:hAnsi="Times New Roman" w:cs="Times New Roman"/>
              </w:rPr>
              <w:t>Obszar strzelnicy</w:t>
            </w:r>
          </w:p>
        </w:tc>
      </w:tr>
      <w:tr w:rsidR="00C3610A" w:rsidRPr="00C3610A" w:rsidTr="00823062">
        <w:tc>
          <w:tcPr>
            <w:tcW w:w="1526" w:type="dxa"/>
          </w:tcPr>
          <w:p w:rsidR="00C3610A" w:rsidRPr="00C3610A" w:rsidRDefault="00C3610A" w:rsidP="00585EC5">
            <w:pPr>
              <w:widowControl/>
              <w:spacing w:line="240" w:lineRule="auto"/>
              <w:ind w:left="0" w:firstLine="0"/>
              <w:jc w:val="both"/>
              <w:rPr>
                <w:rFonts w:ascii="Times New Roman" w:hAnsi="Times New Roman" w:cs="Times New Roman"/>
              </w:rPr>
            </w:pPr>
            <w:r w:rsidRPr="00C3610A">
              <w:rPr>
                <w:rFonts w:ascii="Times New Roman" w:hAnsi="Times New Roman" w:cs="Times New Roman"/>
              </w:rPr>
              <w:t>182/2</w:t>
            </w:r>
          </w:p>
        </w:tc>
        <w:tc>
          <w:tcPr>
            <w:tcW w:w="2410" w:type="dxa"/>
          </w:tcPr>
          <w:p w:rsidR="00C3610A" w:rsidRPr="00C3610A" w:rsidRDefault="00C3610A" w:rsidP="00585EC5">
            <w:pPr>
              <w:widowControl/>
              <w:spacing w:line="240" w:lineRule="auto"/>
              <w:ind w:left="0" w:firstLine="0"/>
              <w:jc w:val="both"/>
              <w:rPr>
                <w:rFonts w:ascii="Times New Roman" w:hAnsi="Times New Roman" w:cs="Times New Roman"/>
              </w:rPr>
            </w:pPr>
            <w:r w:rsidRPr="00C3610A">
              <w:rPr>
                <w:rFonts w:ascii="Times New Roman" w:hAnsi="Times New Roman" w:cs="Times New Roman"/>
              </w:rPr>
              <w:t>0004 Bobolice</w:t>
            </w:r>
          </w:p>
        </w:tc>
        <w:tc>
          <w:tcPr>
            <w:tcW w:w="5811" w:type="dxa"/>
          </w:tcPr>
          <w:p w:rsidR="00C3610A" w:rsidRPr="00C3610A" w:rsidRDefault="00C3610A" w:rsidP="00585EC5">
            <w:pPr>
              <w:widowControl/>
              <w:spacing w:line="240" w:lineRule="auto"/>
              <w:ind w:left="0" w:firstLine="0"/>
              <w:jc w:val="both"/>
              <w:rPr>
                <w:rFonts w:ascii="Times New Roman" w:hAnsi="Times New Roman" w:cs="Times New Roman"/>
              </w:rPr>
            </w:pPr>
            <w:r w:rsidRPr="00C3610A">
              <w:rPr>
                <w:rFonts w:ascii="Times New Roman" w:hAnsi="Times New Roman" w:cs="Times New Roman"/>
              </w:rPr>
              <w:t>Obszar strzelnicy.</w:t>
            </w:r>
          </w:p>
        </w:tc>
      </w:tr>
    </w:tbl>
    <w:p w:rsidR="006925AB" w:rsidRDefault="006925AB" w:rsidP="006925AB">
      <w:pPr>
        <w:widowControl/>
        <w:spacing w:line="240" w:lineRule="auto"/>
        <w:ind w:left="0" w:firstLine="0"/>
        <w:contextualSpacing/>
        <w:jc w:val="both"/>
        <w:rPr>
          <w:rFonts w:ascii="Times New Roman" w:hAnsi="Times New Roman" w:cs="Times New Roman"/>
          <w:b/>
        </w:rPr>
      </w:pPr>
    </w:p>
    <w:p w:rsidR="00C3610A" w:rsidRPr="00C3610A" w:rsidRDefault="00C3610A" w:rsidP="00F24870">
      <w:pPr>
        <w:widowControl/>
        <w:numPr>
          <w:ilvl w:val="1"/>
          <w:numId w:val="55"/>
        </w:numPr>
        <w:spacing w:line="240" w:lineRule="auto"/>
        <w:ind w:left="567" w:hanging="283"/>
        <w:contextualSpacing/>
        <w:jc w:val="both"/>
        <w:rPr>
          <w:rFonts w:ascii="Times New Roman" w:hAnsi="Times New Roman" w:cs="Times New Roman"/>
          <w:b/>
        </w:rPr>
      </w:pPr>
      <w:r w:rsidRPr="00C3610A">
        <w:rPr>
          <w:rFonts w:ascii="Times New Roman" w:hAnsi="Times New Roman" w:cs="Times New Roman"/>
          <w:b/>
        </w:rPr>
        <w:t>Szczegółowy zakres prac:</w:t>
      </w:r>
    </w:p>
    <w:tbl>
      <w:tblPr>
        <w:tblW w:w="9707" w:type="dxa"/>
        <w:tblLayout w:type="fixed"/>
        <w:tblCellMar>
          <w:left w:w="70" w:type="dxa"/>
          <w:right w:w="70" w:type="dxa"/>
        </w:tblCellMar>
        <w:tblLook w:val="04A0"/>
      </w:tblPr>
      <w:tblGrid>
        <w:gridCol w:w="437"/>
        <w:gridCol w:w="7855"/>
        <w:gridCol w:w="1415"/>
      </w:tblGrid>
      <w:tr w:rsidR="00C3610A" w:rsidRPr="00C3610A" w:rsidTr="00447717">
        <w:trPr>
          <w:trHeight w:val="678"/>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b/>
                <w:bCs/>
                <w:color w:val="000000"/>
                <w:sz w:val="20"/>
                <w:szCs w:val="20"/>
              </w:rPr>
            </w:pPr>
            <w:r w:rsidRPr="00C3610A">
              <w:rPr>
                <w:rFonts w:ascii="Times New Roman" w:hAnsi="Times New Roman" w:cs="Times New Roman"/>
                <w:b/>
                <w:bCs/>
                <w:color w:val="000000"/>
                <w:sz w:val="20"/>
                <w:szCs w:val="20"/>
              </w:rPr>
              <w:t>Lp.</w:t>
            </w:r>
          </w:p>
        </w:tc>
        <w:tc>
          <w:tcPr>
            <w:tcW w:w="7855" w:type="dxa"/>
            <w:tcBorders>
              <w:top w:val="single" w:sz="4" w:space="0" w:color="auto"/>
              <w:left w:val="nil"/>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color w:val="000000"/>
                <w:sz w:val="20"/>
                <w:szCs w:val="20"/>
              </w:rPr>
            </w:pPr>
            <w:r w:rsidRPr="00C3610A">
              <w:rPr>
                <w:rFonts w:ascii="Times New Roman" w:hAnsi="Times New Roman" w:cs="Times New Roman"/>
                <w:color w:val="000000"/>
                <w:sz w:val="20"/>
                <w:szCs w:val="20"/>
              </w:rPr>
              <w:t>Rodzaj prac</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color w:val="000000"/>
                <w:sz w:val="20"/>
                <w:szCs w:val="20"/>
              </w:rPr>
            </w:pPr>
            <w:r w:rsidRPr="00C3610A">
              <w:rPr>
                <w:rFonts w:ascii="Times New Roman" w:hAnsi="Times New Roman" w:cs="Times New Roman"/>
                <w:color w:val="000000"/>
                <w:sz w:val="20"/>
                <w:szCs w:val="20"/>
              </w:rPr>
              <w:t>Ilość w ciągu obowiązywania umowy</w:t>
            </w:r>
          </w:p>
        </w:tc>
      </w:tr>
      <w:tr w:rsidR="00C3610A" w:rsidRPr="00C3610A" w:rsidTr="00436A59">
        <w:trPr>
          <w:trHeight w:val="282"/>
        </w:trPr>
        <w:tc>
          <w:tcPr>
            <w:tcW w:w="9707" w:type="dxa"/>
            <w:gridSpan w:val="3"/>
            <w:tcBorders>
              <w:top w:val="single" w:sz="4" w:space="0" w:color="auto"/>
              <w:left w:val="single" w:sz="4" w:space="0" w:color="auto"/>
              <w:bottom w:val="single" w:sz="4" w:space="0" w:color="auto"/>
              <w:right w:val="single" w:sz="4" w:space="0" w:color="auto"/>
            </w:tcBorders>
            <w:shd w:val="clear" w:color="000000" w:fill="EAF1DD"/>
            <w:vAlign w:val="center"/>
            <w:hideMark/>
          </w:tcPr>
          <w:p w:rsidR="00C3610A" w:rsidRPr="00C3610A" w:rsidRDefault="00C3610A" w:rsidP="00585EC5">
            <w:pPr>
              <w:widowControl/>
              <w:spacing w:line="240" w:lineRule="auto"/>
              <w:ind w:left="0" w:firstLine="0"/>
              <w:jc w:val="both"/>
              <w:rPr>
                <w:rFonts w:ascii="Times New Roman" w:hAnsi="Times New Roman" w:cs="Times New Roman"/>
                <w:b/>
                <w:bCs/>
                <w:color w:val="000000"/>
              </w:rPr>
            </w:pPr>
            <w:r w:rsidRPr="00C3610A">
              <w:rPr>
                <w:rFonts w:ascii="Times New Roman" w:hAnsi="Times New Roman" w:cs="Times New Roman"/>
                <w:b/>
                <w:bCs/>
                <w:color w:val="000000"/>
              </w:rPr>
              <w:t>Boisko główne</w:t>
            </w:r>
          </w:p>
        </w:tc>
      </w:tr>
      <w:tr w:rsidR="00C3610A" w:rsidRPr="00C3610A" w:rsidTr="00447717">
        <w:trPr>
          <w:trHeight w:val="452"/>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b/>
                <w:bCs/>
                <w:color w:val="000000"/>
              </w:rPr>
            </w:pPr>
            <w:r w:rsidRPr="00C3610A">
              <w:rPr>
                <w:rFonts w:ascii="Times New Roman" w:hAnsi="Times New Roman" w:cs="Times New Roman"/>
                <w:b/>
                <w:bCs/>
                <w:color w:val="000000"/>
              </w:rPr>
              <w:t>1</w:t>
            </w:r>
          </w:p>
        </w:tc>
        <w:tc>
          <w:tcPr>
            <w:tcW w:w="7855" w:type="dxa"/>
            <w:tcBorders>
              <w:top w:val="nil"/>
              <w:left w:val="nil"/>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color w:val="000000"/>
              </w:rPr>
            </w:pPr>
            <w:r w:rsidRPr="00C3610A">
              <w:rPr>
                <w:rFonts w:ascii="Times New Roman" w:hAnsi="Times New Roman" w:cs="Times New Roman"/>
                <w:color w:val="000000"/>
              </w:rPr>
              <w:t xml:space="preserve">Malowanie linii boiska piłkarskiego (kompletne). Do malowania farbę*** zakupi Wykonawca. Przed każdym meczem. </w:t>
            </w:r>
          </w:p>
        </w:tc>
        <w:tc>
          <w:tcPr>
            <w:tcW w:w="1415" w:type="dxa"/>
            <w:tcBorders>
              <w:top w:val="nil"/>
              <w:left w:val="nil"/>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color w:val="000000"/>
              </w:rPr>
            </w:pPr>
            <w:r w:rsidRPr="00C3610A">
              <w:rPr>
                <w:rFonts w:ascii="Times New Roman" w:hAnsi="Times New Roman" w:cs="Times New Roman"/>
                <w:color w:val="000000"/>
              </w:rPr>
              <w:t>50 razy</w:t>
            </w:r>
          </w:p>
        </w:tc>
      </w:tr>
      <w:tr w:rsidR="00C3610A" w:rsidRPr="00C3610A" w:rsidTr="00447717">
        <w:trPr>
          <w:trHeight w:val="226"/>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b/>
                <w:bCs/>
                <w:color w:val="000000"/>
              </w:rPr>
            </w:pPr>
            <w:r w:rsidRPr="00C3610A">
              <w:rPr>
                <w:rFonts w:ascii="Times New Roman" w:hAnsi="Times New Roman" w:cs="Times New Roman"/>
                <w:b/>
                <w:bCs/>
                <w:color w:val="000000"/>
              </w:rPr>
              <w:t>2</w:t>
            </w:r>
          </w:p>
        </w:tc>
        <w:tc>
          <w:tcPr>
            <w:tcW w:w="7855" w:type="dxa"/>
            <w:tcBorders>
              <w:top w:val="nil"/>
              <w:left w:val="nil"/>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color w:val="000000"/>
              </w:rPr>
            </w:pPr>
            <w:r w:rsidRPr="00C3610A">
              <w:rPr>
                <w:rFonts w:ascii="Times New Roman" w:hAnsi="Times New Roman" w:cs="Times New Roman"/>
                <w:color w:val="000000"/>
              </w:rPr>
              <w:t>Nawożenie trawy na boisku (o powierzchni ok. 1 ha)</w:t>
            </w:r>
          </w:p>
        </w:tc>
        <w:tc>
          <w:tcPr>
            <w:tcW w:w="1415" w:type="dxa"/>
            <w:tcBorders>
              <w:top w:val="nil"/>
              <w:left w:val="nil"/>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color w:val="000000"/>
              </w:rPr>
            </w:pPr>
            <w:r w:rsidRPr="00C3610A">
              <w:rPr>
                <w:rFonts w:ascii="Times New Roman" w:hAnsi="Times New Roman" w:cs="Times New Roman"/>
                <w:color w:val="000000"/>
              </w:rPr>
              <w:t>5 razy</w:t>
            </w:r>
          </w:p>
        </w:tc>
      </w:tr>
      <w:tr w:rsidR="00C3610A" w:rsidRPr="00C3610A" w:rsidTr="00447717">
        <w:trPr>
          <w:trHeight w:val="452"/>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b/>
                <w:bCs/>
                <w:color w:val="000000"/>
              </w:rPr>
            </w:pPr>
            <w:r w:rsidRPr="00C3610A">
              <w:rPr>
                <w:rFonts w:ascii="Times New Roman" w:hAnsi="Times New Roman" w:cs="Times New Roman"/>
                <w:b/>
                <w:bCs/>
                <w:color w:val="000000"/>
              </w:rPr>
              <w:t>3</w:t>
            </w:r>
          </w:p>
        </w:tc>
        <w:tc>
          <w:tcPr>
            <w:tcW w:w="7855" w:type="dxa"/>
            <w:tcBorders>
              <w:top w:val="nil"/>
              <w:left w:val="nil"/>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color w:val="000000"/>
              </w:rPr>
            </w:pPr>
            <w:r w:rsidRPr="00C3610A">
              <w:rPr>
                <w:rFonts w:ascii="Times New Roman" w:hAnsi="Times New Roman" w:cs="Times New Roman"/>
                <w:color w:val="000000"/>
              </w:rPr>
              <w:t>Walcowanie boiska o powierzchni ok. 1 ha (min. 1 raz w tygodniu w okresie marzec - listopad)</w:t>
            </w:r>
          </w:p>
        </w:tc>
        <w:tc>
          <w:tcPr>
            <w:tcW w:w="1415" w:type="dxa"/>
            <w:tcBorders>
              <w:top w:val="nil"/>
              <w:left w:val="nil"/>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color w:val="000000"/>
              </w:rPr>
            </w:pPr>
            <w:r w:rsidRPr="00C3610A">
              <w:rPr>
                <w:rFonts w:ascii="Times New Roman" w:hAnsi="Times New Roman" w:cs="Times New Roman"/>
                <w:color w:val="000000"/>
              </w:rPr>
              <w:t>36 razy</w:t>
            </w:r>
          </w:p>
        </w:tc>
      </w:tr>
      <w:tr w:rsidR="00C3610A" w:rsidRPr="00C3610A" w:rsidTr="00447717">
        <w:trPr>
          <w:trHeight w:val="226"/>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b/>
                <w:bCs/>
                <w:color w:val="000000"/>
              </w:rPr>
            </w:pPr>
            <w:r w:rsidRPr="00C3610A">
              <w:rPr>
                <w:rFonts w:ascii="Times New Roman" w:hAnsi="Times New Roman" w:cs="Times New Roman"/>
                <w:b/>
                <w:bCs/>
                <w:color w:val="000000"/>
              </w:rPr>
              <w:t>4</w:t>
            </w:r>
          </w:p>
        </w:tc>
        <w:tc>
          <w:tcPr>
            <w:tcW w:w="7855" w:type="dxa"/>
            <w:tcBorders>
              <w:top w:val="nil"/>
              <w:left w:val="nil"/>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color w:val="000000"/>
              </w:rPr>
            </w:pPr>
            <w:r w:rsidRPr="00C3610A">
              <w:rPr>
                <w:rFonts w:ascii="Times New Roman" w:hAnsi="Times New Roman" w:cs="Times New Roman"/>
                <w:color w:val="000000"/>
              </w:rPr>
              <w:t>Koszenie murawy i terenów zielonych o powierzchni ok. 1,5 ha</w:t>
            </w:r>
          </w:p>
        </w:tc>
        <w:tc>
          <w:tcPr>
            <w:tcW w:w="1415" w:type="dxa"/>
            <w:tcBorders>
              <w:top w:val="nil"/>
              <w:left w:val="nil"/>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color w:val="000000"/>
              </w:rPr>
            </w:pPr>
            <w:r w:rsidRPr="00C3610A">
              <w:rPr>
                <w:rFonts w:ascii="Times New Roman" w:hAnsi="Times New Roman" w:cs="Times New Roman"/>
                <w:color w:val="000000"/>
              </w:rPr>
              <w:t>36 razy</w:t>
            </w:r>
          </w:p>
        </w:tc>
      </w:tr>
      <w:tr w:rsidR="00C3610A" w:rsidRPr="00C3610A" w:rsidTr="00447717">
        <w:trPr>
          <w:trHeight w:val="452"/>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b/>
                <w:bCs/>
                <w:color w:val="000000"/>
              </w:rPr>
            </w:pPr>
            <w:r w:rsidRPr="00C3610A">
              <w:rPr>
                <w:rFonts w:ascii="Times New Roman" w:hAnsi="Times New Roman" w:cs="Times New Roman"/>
                <w:b/>
                <w:bCs/>
                <w:color w:val="000000"/>
              </w:rPr>
              <w:lastRenderedPageBreak/>
              <w:t>5</w:t>
            </w:r>
          </w:p>
        </w:tc>
        <w:tc>
          <w:tcPr>
            <w:tcW w:w="7855" w:type="dxa"/>
            <w:tcBorders>
              <w:top w:val="nil"/>
              <w:left w:val="nil"/>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color w:val="000000"/>
              </w:rPr>
            </w:pPr>
            <w:r w:rsidRPr="00C3610A">
              <w:rPr>
                <w:rFonts w:ascii="Times New Roman" w:hAnsi="Times New Roman" w:cs="Times New Roman"/>
                <w:color w:val="000000"/>
              </w:rPr>
              <w:t>Uzupełnienie ubytku w trawie w marcu. Należy zakupić i wyłożyć trawę z rolki pod bramkami boiska, łącznie ok. 15 m2</w:t>
            </w:r>
          </w:p>
        </w:tc>
        <w:tc>
          <w:tcPr>
            <w:tcW w:w="1415" w:type="dxa"/>
            <w:tcBorders>
              <w:top w:val="nil"/>
              <w:left w:val="nil"/>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color w:val="000000"/>
              </w:rPr>
            </w:pPr>
            <w:r w:rsidRPr="00C3610A">
              <w:rPr>
                <w:rFonts w:ascii="Times New Roman" w:hAnsi="Times New Roman" w:cs="Times New Roman"/>
                <w:color w:val="000000"/>
              </w:rPr>
              <w:t>1 razy</w:t>
            </w:r>
          </w:p>
        </w:tc>
      </w:tr>
      <w:tr w:rsidR="00C3610A" w:rsidRPr="00C3610A" w:rsidTr="00447717">
        <w:trPr>
          <w:trHeight w:val="226"/>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b/>
                <w:bCs/>
                <w:color w:val="000000"/>
              </w:rPr>
            </w:pPr>
            <w:r w:rsidRPr="00C3610A">
              <w:rPr>
                <w:rFonts w:ascii="Times New Roman" w:hAnsi="Times New Roman" w:cs="Times New Roman"/>
                <w:b/>
                <w:bCs/>
                <w:color w:val="000000"/>
              </w:rPr>
              <w:t>6</w:t>
            </w:r>
          </w:p>
        </w:tc>
        <w:tc>
          <w:tcPr>
            <w:tcW w:w="7855" w:type="dxa"/>
            <w:tcBorders>
              <w:top w:val="nil"/>
              <w:left w:val="nil"/>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color w:val="000000"/>
              </w:rPr>
            </w:pPr>
            <w:r w:rsidRPr="00C3610A">
              <w:rPr>
                <w:rFonts w:ascii="Times New Roman" w:hAnsi="Times New Roman" w:cs="Times New Roman"/>
                <w:color w:val="000000"/>
              </w:rPr>
              <w:t>Dosiew trawy na terenie całego stadiony (o powierzchni ok. 1 ha)</w:t>
            </w:r>
          </w:p>
        </w:tc>
        <w:tc>
          <w:tcPr>
            <w:tcW w:w="1415" w:type="dxa"/>
            <w:tcBorders>
              <w:top w:val="nil"/>
              <w:left w:val="nil"/>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color w:val="000000"/>
              </w:rPr>
            </w:pPr>
            <w:r w:rsidRPr="00C3610A">
              <w:rPr>
                <w:rFonts w:ascii="Times New Roman" w:hAnsi="Times New Roman" w:cs="Times New Roman"/>
                <w:color w:val="000000"/>
              </w:rPr>
              <w:t>1 razy</w:t>
            </w:r>
          </w:p>
        </w:tc>
      </w:tr>
      <w:tr w:rsidR="00C3610A" w:rsidRPr="00C3610A" w:rsidTr="00447717">
        <w:trPr>
          <w:trHeight w:val="452"/>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b/>
                <w:bCs/>
                <w:color w:val="000000"/>
              </w:rPr>
            </w:pPr>
            <w:r w:rsidRPr="00C3610A">
              <w:rPr>
                <w:rFonts w:ascii="Times New Roman" w:hAnsi="Times New Roman" w:cs="Times New Roman"/>
                <w:b/>
                <w:bCs/>
                <w:color w:val="000000"/>
              </w:rPr>
              <w:t>7</w:t>
            </w:r>
          </w:p>
        </w:tc>
        <w:tc>
          <w:tcPr>
            <w:tcW w:w="7855" w:type="dxa"/>
            <w:tcBorders>
              <w:top w:val="nil"/>
              <w:left w:val="nil"/>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color w:val="000000"/>
              </w:rPr>
            </w:pPr>
            <w:r w:rsidRPr="00C3610A">
              <w:rPr>
                <w:rFonts w:ascii="Times New Roman" w:hAnsi="Times New Roman" w:cs="Times New Roman"/>
                <w:color w:val="000000"/>
              </w:rPr>
              <w:t>Napowietrzanie, piaskowanie murawy boiska głównego o powierzchni ok. 1 ha  ( w okresie marzec - listopad)</w:t>
            </w:r>
          </w:p>
        </w:tc>
        <w:tc>
          <w:tcPr>
            <w:tcW w:w="1415" w:type="dxa"/>
            <w:tcBorders>
              <w:top w:val="nil"/>
              <w:left w:val="nil"/>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color w:val="000000"/>
              </w:rPr>
            </w:pPr>
            <w:r w:rsidRPr="00C3610A">
              <w:rPr>
                <w:rFonts w:ascii="Times New Roman" w:hAnsi="Times New Roman" w:cs="Times New Roman"/>
                <w:color w:val="000000"/>
              </w:rPr>
              <w:t>4 razy</w:t>
            </w:r>
          </w:p>
        </w:tc>
      </w:tr>
      <w:tr w:rsidR="00C3610A" w:rsidRPr="00C3610A" w:rsidTr="00447717">
        <w:trPr>
          <w:trHeight w:val="226"/>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b/>
                <w:bCs/>
                <w:color w:val="000000"/>
              </w:rPr>
            </w:pPr>
            <w:r w:rsidRPr="00C3610A">
              <w:rPr>
                <w:rFonts w:ascii="Times New Roman" w:hAnsi="Times New Roman" w:cs="Times New Roman"/>
                <w:b/>
                <w:bCs/>
                <w:color w:val="000000"/>
              </w:rPr>
              <w:t>8</w:t>
            </w:r>
          </w:p>
        </w:tc>
        <w:tc>
          <w:tcPr>
            <w:tcW w:w="7855" w:type="dxa"/>
            <w:tcBorders>
              <w:top w:val="nil"/>
              <w:left w:val="nil"/>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color w:val="000000"/>
              </w:rPr>
            </w:pPr>
            <w:r w:rsidRPr="00C3610A">
              <w:rPr>
                <w:rFonts w:ascii="Times New Roman" w:hAnsi="Times New Roman" w:cs="Times New Roman"/>
                <w:color w:val="000000"/>
              </w:rPr>
              <w:t>Chemiczne odchwaszczanie boiska o powierzchni ok. 1 ha</w:t>
            </w:r>
          </w:p>
        </w:tc>
        <w:tc>
          <w:tcPr>
            <w:tcW w:w="1415" w:type="dxa"/>
            <w:tcBorders>
              <w:top w:val="nil"/>
              <w:left w:val="nil"/>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color w:val="000000"/>
              </w:rPr>
            </w:pPr>
            <w:r w:rsidRPr="00C3610A">
              <w:rPr>
                <w:rFonts w:ascii="Times New Roman" w:hAnsi="Times New Roman" w:cs="Times New Roman"/>
                <w:color w:val="000000"/>
              </w:rPr>
              <w:t>2 razy</w:t>
            </w:r>
          </w:p>
        </w:tc>
      </w:tr>
      <w:tr w:rsidR="00C3610A" w:rsidRPr="00C3610A" w:rsidTr="00447717">
        <w:trPr>
          <w:trHeight w:val="226"/>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b/>
                <w:bCs/>
                <w:color w:val="000000"/>
              </w:rPr>
            </w:pPr>
            <w:r w:rsidRPr="00C3610A">
              <w:rPr>
                <w:rFonts w:ascii="Times New Roman" w:hAnsi="Times New Roman" w:cs="Times New Roman"/>
                <w:b/>
                <w:bCs/>
                <w:color w:val="000000"/>
              </w:rPr>
              <w:t>9</w:t>
            </w:r>
          </w:p>
        </w:tc>
        <w:tc>
          <w:tcPr>
            <w:tcW w:w="7855" w:type="dxa"/>
            <w:tcBorders>
              <w:top w:val="nil"/>
              <w:left w:val="nil"/>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color w:val="000000"/>
              </w:rPr>
            </w:pPr>
            <w:r w:rsidRPr="00C3610A">
              <w:rPr>
                <w:rFonts w:ascii="Times New Roman" w:hAnsi="Times New Roman" w:cs="Times New Roman"/>
                <w:color w:val="000000"/>
              </w:rPr>
              <w:t>Odgrzybianie murawy boiska o powierzchni ok. 1 ha</w:t>
            </w:r>
          </w:p>
        </w:tc>
        <w:tc>
          <w:tcPr>
            <w:tcW w:w="1415" w:type="dxa"/>
            <w:tcBorders>
              <w:top w:val="nil"/>
              <w:left w:val="nil"/>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color w:val="000000"/>
              </w:rPr>
            </w:pPr>
            <w:r w:rsidRPr="00C3610A">
              <w:rPr>
                <w:rFonts w:ascii="Times New Roman" w:hAnsi="Times New Roman" w:cs="Times New Roman"/>
                <w:color w:val="000000"/>
              </w:rPr>
              <w:t>2 razy</w:t>
            </w:r>
          </w:p>
        </w:tc>
      </w:tr>
      <w:tr w:rsidR="00C3610A" w:rsidRPr="00C3610A" w:rsidTr="00447717">
        <w:trPr>
          <w:trHeight w:val="226"/>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b/>
                <w:bCs/>
                <w:color w:val="000000"/>
              </w:rPr>
            </w:pPr>
            <w:r w:rsidRPr="00C3610A">
              <w:rPr>
                <w:rFonts w:ascii="Times New Roman" w:hAnsi="Times New Roman" w:cs="Times New Roman"/>
                <w:b/>
                <w:bCs/>
                <w:color w:val="000000"/>
              </w:rPr>
              <w:t>10</w:t>
            </w:r>
          </w:p>
        </w:tc>
        <w:tc>
          <w:tcPr>
            <w:tcW w:w="7855" w:type="dxa"/>
            <w:tcBorders>
              <w:top w:val="nil"/>
              <w:left w:val="nil"/>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color w:val="000000"/>
              </w:rPr>
            </w:pPr>
            <w:r w:rsidRPr="00C3610A">
              <w:rPr>
                <w:rFonts w:ascii="Times New Roman" w:hAnsi="Times New Roman" w:cs="Times New Roman"/>
                <w:color w:val="000000"/>
              </w:rPr>
              <w:t>Nawadnianie boiska głównego o powierzchni ok. 1 ha</w:t>
            </w:r>
          </w:p>
        </w:tc>
        <w:tc>
          <w:tcPr>
            <w:tcW w:w="1415" w:type="dxa"/>
            <w:tcBorders>
              <w:top w:val="nil"/>
              <w:left w:val="nil"/>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color w:val="000000"/>
              </w:rPr>
            </w:pPr>
            <w:r w:rsidRPr="00C3610A">
              <w:rPr>
                <w:rFonts w:ascii="Times New Roman" w:hAnsi="Times New Roman" w:cs="Times New Roman"/>
                <w:color w:val="000000"/>
              </w:rPr>
              <w:t>50 razy</w:t>
            </w:r>
          </w:p>
        </w:tc>
      </w:tr>
      <w:tr w:rsidR="00C3610A" w:rsidRPr="00C3610A" w:rsidTr="00436A59">
        <w:trPr>
          <w:trHeight w:val="282"/>
        </w:trPr>
        <w:tc>
          <w:tcPr>
            <w:tcW w:w="9707" w:type="dxa"/>
            <w:gridSpan w:val="3"/>
            <w:tcBorders>
              <w:top w:val="single" w:sz="4" w:space="0" w:color="auto"/>
              <w:left w:val="single" w:sz="4" w:space="0" w:color="auto"/>
              <w:bottom w:val="single" w:sz="4" w:space="0" w:color="auto"/>
              <w:right w:val="single" w:sz="4" w:space="0" w:color="auto"/>
            </w:tcBorders>
            <w:shd w:val="clear" w:color="000000" w:fill="EAF1DD"/>
            <w:vAlign w:val="center"/>
            <w:hideMark/>
          </w:tcPr>
          <w:p w:rsidR="00C3610A" w:rsidRPr="00C3610A" w:rsidRDefault="00C3610A" w:rsidP="00585EC5">
            <w:pPr>
              <w:widowControl/>
              <w:spacing w:line="240" w:lineRule="auto"/>
              <w:ind w:left="0" w:firstLine="0"/>
              <w:jc w:val="both"/>
              <w:rPr>
                <w:rFonts w:ascii="Times New Roman" w:hAnsi="Times New Roman" w:cs="Times New Roman"/>
                <w:b/>
                <w:bCs/>
                <w:color w:val="000000"/>
              </w:rPr>
            </w:pPr>
            <w:r w:rsidRPr="00C3610A">
              <w:rPr>
                <w:rFonts w:ascii="Times New Roman" w:hAnsi="Times New Roman" w:cs="Times New Roman"/>
                <w:b/>
                <w:bCs/>
                <w:color w:val="000000"/>
              </w:rPr>
              <w:t>Boisko pomocnicze</w:t>
            </w:r>
          </w:p>
        </w:tc>
      </w:tr>
      <w:tr w:rsidR="00C3610A" w:rsidRPr="00C3610A" w:rsidTr="00447717">
        <w:trPr>
          <w:trHeight w:val="452"/>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b/>
                <w:bCs/>
                <w:color w:val="000000"/>
              </w:rPr>
            </w:pPr>
            <w:r w:rsidRPr="00C3610A">
              <w:rPr>
                <w:rFonts w:ascii="Times New Roman" w:hAnsi="Times New Roman" w:cs="Times New Roman"/>
                <w:b/>
                <w:bCs/>
                <w:color w:val="000000"/>
              </w:rPr>
              <w:t>11</w:t>
            </w:r>
          </w:p>
        </w:tc>
        <w:tc>
          <w:tcPr>
            <w:tcW w:w="7855" w:type="dxa"/>
            <w:tcBorders>
              <w:top w:val="nil"/>
              <w:left w:val="nil"/>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color w:val="000000"/>
              </w:rPr>
            </w:pPr>
            <w:r w:rsidRPr="00C3610A">
              <w:rPr>
                <w:rFonts w:ascii="Times New Roman" w:hAnsi="Times New Roman" w:cs="Times New Roman"/>
                <w:color w:val="000000"/>
              </w:rPr>
              <w:t xml:space="preserve">Malowanie linii boiska piłkarskiego (kompletne). Do malowania farbę*** zakupi Wykonawca. Przed każdym meczem. </w:t>
            </w:r>
          </w:p>
        </w:tc>
        <w:tc>
          <w:tcPr>
            <w:tcW w:w="1415" w:type="dxa"/>
            <w:tcBorders>
              <w:top w:val="nil"/>
              <w:left w:val="nil"/>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color w:val="000000"/>
              </w:rPr>
            </w:pPr>
            <w:r w:rsidRPr="00C3610A">
              <w:rPr>
                <w:rFonts w:ascii="Times New Roman" w:hAnsi="Times New Roman" w:cs="Times New Roman"/>
                <w:color w:val="000000"/>
              </w:rPr>
              <w:t>20 razy</w:t>
            </w:r>
          </w:p>
        </w:tc>
      </w:tr>
      <w:tr w:rsidR="00C3610A" w:rsidRPr="00C3610A" w:rsidTr="00447717">
        <w:trPr>
          <w:trHeight w:val="226"/>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b/>
                <w:bCs/>
                <w:color w:val="000000"/>
              </w:rPr>
            </w:pPr>
            <w:r w:rsidRPr="00C3610A">
              <w:rPr>
                <w:rFonts w:ascii="Times New Roman" w:hAnsi="Times New Roman" w:cs="Times New Roman"/>
                <w:b/>
                <w:bCs/>
                <w:color w:val="000000"/>
              </w:rPr>
              <w:t>12</w:t>
            </w:r>
          </w:p>
        </w:tc>
        <w:tc>
          <w:tcPr>
            <w:tcW w:w="7855" w:type="dxa"/>
            <w:tcBorders>
              <w:top w:val="nil"/>
              <w:left w:val="nil"/>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color w:val="000000"/>
              </w:rPr>
            </w:pPr>
            <w:r w:rsidRPr="00C3610A">
              <w:rPr>
                <w:rFonts w:ascii="Times New Roman" w:hAnsi="Times New Roman" w:cs="Times New Roman"/>
                <w:color w:val="000000"/>
              </w:rPr>
              <w:t>Nawożenie trawy na boisku o powierzchni ok. 0,4 ha</w:t>
            </w:r>
          </w:p>
        </w:tc>
        <w:tc>
          <w:tcPr>
            <w:tcW w:w="1415" w:type="dxa"/>
            <w:tcBorders>
              <w:top w:val="nil"/>
              <w:left w:val="nil"/>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color w:val="000000"/>
              </w:rPr>
            </w:pPr>
            <w:r w:rsidRPr="00C3610A">
              <w:rPr>
                <w:rFonts w:ascii="Times New Roman" w:hAnsi="Times New Roman" w:cs="Times New Roman"/>
                <w:color w:val="000000"/>
              </w:rPr>
              <w:t>5 razy</w:t>
            </w:r>
          </w:p>
        </w:tc>
      </w:tr>
      <w:tr w:rsidR="00C3610A" w:rsidRPr="00C3610A" w:rsidTr="00447717">
        <w:trPr>
          <w:trHeight w:val="226"/>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b/>
                <w:bCs/>
                <w:color w:val="000000"/>
              </w:rPr>
            </w:pPr>
            <w:r w:rsidRPr="00C3610A">
              <w:rPr>
                <w:rFonts w:ascii="Times New Roman" w:hAnsi="Times New Roman" w:cs="Times New Roman"/>
                <w:b/>
                <w:bCs/>
                <w:color w:val="000000"/>
              </w:rPr>
              <w:t>13</w:t>
            </w:r>
          </w:p>
        </w:tc>
        <w:tc>
          <w:tcPr>
            <w:tcW w:w="7855" w:type="dxa"/>
            <w:tcBorders>
              <w:top w:val="nil"/>
              <w:left w:val="nil"/>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color w:val="000000"/>
              </w:rPr>
            </w:pPr>
            <w:r w:rsidRPr="00C3610A">
              <w:rPr>
                <w:rFonts w:ascii="Times New Roman" w:hAnsi="Times New Roman" w:cs="Times New Roman"/>
                <w:color w:val="000000"/>
              </w:rPr>
              <w:t>Walcowanie boiska (min. 1 raz w tygodniu w okresie marzec - listopad)</w:t>
            </w:r>
          </w:p>
        </w:tc>
        <w:tc>
          <w:tcPr>
            <w:tcW w:w="1415" w:type="dxa"/>
            <w:tcBorders>
              <w:top w:val="nil"/>
              <w:left w:val="nil"/>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color w:val="000000"/>
              </w:rPr>
            </w:pPr>
            <w:r w:rsidRPr="00C3610A">
              <w:rPr>
                <w:rFonts w:ascii="Times New Roman" w:hAnsi="Times New Roman" w:cs="Times New Roman"/>
                <w:color w:val="000000"/>
              </w:rPr>
              <w:t>36 razy</w:t>
            </w:r>
          </w:p>
        </w:tc>
      </w:tr>
      <w:tr w:rsidR="00C3610A" w:rsidRPr="00C3610A" w:rsidTr="00447717">
        <w:trPr>
          <w:trHeight w:val="452"/>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b/>
                <w:bCs/>
                <w:color w:val="000000"/>
              </w:rPr>
            </w:pPr>
            <w:r w:rsidRPr="00C3610A">
              <w:rPr>
                <w:rFonts w:ascii="Times New Roman" w:hAnsi="Times New Roman" w:cs="Times New Roman"/>
                <w:b/>
                <w:bCs/>
                <w:color w:val="000000"/>
              </w:rPr>
              <w:t>14</w:t>
            </w:r>
          </w:p>
        </w:tc>
        <w:tc>
          <w:tcPr>
            <w:tcW w:w="7855" w:type="dxa"/>
            <w:tcBorders>
              <w:top w:val="nil"/>
              <w:left w:val="nil"/>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color w:val="000000"/>
              </w:rPr>
            </w:pPr>
            <w:r w:rsidRPr="00C3610A">
              <w:rPr>
                <w:rFonts w:ascii="Times New Roman" w:hAnsi="Times New Roman" w:cs="Times New Roman"/>
                <w:color w:val="000000"/>
              </w:rPr>
              <w:t>Uzupełnienie ubytku w trawie w marcu. Należy zakupić i wyłożyć trawę z rolki pod bramkami boiska łącznie ok. 15 m2</w:t>
            </w:r>
          </w:p>
        </w:tc>
        <w:tc>
          <w:tcPr>
            <w:tcW w:w="1415" w:type="dxa"/>
            <w:tcBorders>
              <w:top w:val="nil"/>
              <w:left w:val="nil"/>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color w:val="000000"/>
              </w:rPr>
            </w:pPr>
            <w:r w:rsidRPr="00C3610A">
              <w:rPr>
                <w:rFonts w:ascii="Times New Roman" w:hAnsi="Times New Roman" w:cs="Times New Roman"/>
                <w:color w:val="000000"/>
              </w:rPr>
              <w:t>1 razy</w:t>
            </w:r>
          </w:p>
        </w:tc>
      </w:tr>
      <w:tr w:rsidR="00C3610A" w:rsidRPr="00C3610A" w:rsidTr="00447717">
        <w:trPr>
          <w:trHeight w:val="226"/>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b/>
                <w:bCs/>
                <w:color w:val="000000"/>
              </w:rPr>
            </w:pPr>
            <w:r w:rsidRPr="00C3610A">
              <w:rPr>
                <w:rFonts w:ascii="Times New Roman" w:hAnsi="Times New Roman" w:cs="Times New Roman"/>
                <w:b/>
                <w:bCs/>
                <w:color w:val="000000"/>
              </w:rPr>
              <w:t>15</w:t>
            </w:r>
          </w:p>
        </w:tc>
        <w:tc>
          <w:tcPr>
            <w:tcW w:w="7855" w:type="dxa"/>
            <w:tcBorders>
              <w:top w:val="nil"/>
              <w:left w:val="nil"/>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color w:val="000000"/>
              </w:rPr>
            </w:pPr>
            <w:r w:rsidRPr="00C3610A">
              <w:rPr>
                <w:rFonts w:ascii="Times New Roman" w:hAnsi="Times New Roman" w:cs="Times New Roman"/>
                <w:color w:val="000000"/>
              </w:rPr>
              <w:t>Koszenie murawy i terenów zielonych o powierzchni ok. 0,4 ha</w:t>
            </w:r>
          </w:p>
        </w:tc>
        <w:tc>
          <w:tcPr>
            <w:tcW w:w="1415" w:type="dxa"/>
            <w:tcBorders>
              <w:top w:val="nil"/>
              <w:left w:val="nil"/>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color w:val="000000"/>
              </w:rPr>
            </w:pPr>
            <w:r w:rsidRPr="00C3610A">
              <w:rPr>
                <w:rFonts w:ascii="Times New Roman" w:hAnsi="Times New Roman" w:cs="Times New Roman"/>
                <w:color w:val="000000"/>
              </w:rPr>
              <w:t>36 razy</w:t>
            </w:r>
          </w:p>
        </w:tc>
      </w:tr>
      <w:tr w:rsidR="00C3610A" w:rsidRPr="00C3610A" w:rsidTr="00447717">
        <w:trPr>
          <w:trHeight w:val="226"/>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b/>
                <w:bCs/>
                <w:color w:val="000000"/>
              </w:rPr>
            </w:pPr>
            <w:r w:rsidRPr="00C3610A">
              <w:rPr>
                <w:rFonts w:ascii="Times New Roman" w:hAnsi="Times New Roman" w:cs="Times New Roman"/>
                <w:b/>
                <w:bCs/>
                <w:color w:val="000000"/>
              </w:rPr>
              <w:t>16</w:t>
            </w:r>
          </w:p>
        </w:tc>
        <w:tc>
          <w:tcPr>
            <w:tcW w:w="7855" w:type="dxa"/>
            <w:tcBorders>
              <w:top w:val="nil"/>
              <w:left w:val="nil"/>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color w:val="000000"/>
              </w:rPr>
            </w:pPr>
            <w:r w:rsidRPr="00C3610A">
              <w:rPr>
                <w:rFonts w:ascii="Times New Roman" w:hAnsi="Times New Roman" w:cs="Times New Roman"/>
                <w:color w:val="000000"/>
              </w:rPr>
              <w:t>Dosiew trawy na boisku o powierzchni ok. 0,4 ha</w:t>
            </w:r>
          </w:p>
        </w:tc>
        <w:tc>
          <w:tcPr>
            <w:tcW w:w="1415" w:type="dxa"/>
            <w:tcBorders>
              <w:top w:val="nil"/>
              <w:left w:val="nil"/>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color w:val="000000"/>
              </w:rPr>
            </w:pPr>
            <w:r w:rsidRPr="00C3610A">
              <w:rPr>
                <w:rFonts w:ascii="Times New Roman" w:hAnsi="Times New Roman" w:cs="Times New Roman"/>
                <w:color w:val="000000"/>
              </w:rPr>
              <w:t>1 razy</w:t>
            </w:r>
          </w:p>
        </w:tc>
      </w:tr>
      <w:tr w:rsidR="00C3610A" w:rsidRPr="00C3610A" w:rsidTr="00436A59">
        <w:trPr>
          <w:trHeight w:val="282"/>
        </w:trPr>
        <w:tc>
          <w:tcPr>
            <w:tcW w:w="9707" w:type="dxa"/>
            <w:gridSpan w:val="3"/>
            <w:tcBorders>
              <w:top w:val="single" w:sz="4" w:space="0" w:color="auto"/>
              <w:left w:val="single" w:sz="4" w:space="0" w:color="auto"/>
              <w:bottom w:val="single" w:sz="4" w:space="0" w:color="auto"/>
              <w:right w:val="single" w:sz="4" w:space="0" w:color="auto"/>
            </w:tcBorders>
            <w:shd w:val="clear" w:color="000000" w:fill="EAF1DD"/>
            <w:vAlign w:val="center"/>
            <w:hideMark/>
          </w:tcPr>
          <w:p w:rsidR="00C3610A" w:rsidRPr="00C3610A" w:rsidRDefault="00C3610A" w:rsidP="00585EC5">
            <w:pPr>
              <w:widowControl/>
              <w:spacing w:line="240" w:lineRule="auto"/>
              <w:ind w:left="0" w:firstLine="0"/>
              <w:jc w:val="both"/>
              <w:rPr>
                <w:rFonts w:ascii="Times New Roman" w:hAnsi="Times New Roman" w:cs="Times New Roman"/>
                <w:b/>
                <w:bCs/>
                <w:color w:val="000000"/>
              </w:rPr>
            </w:pPr>
            <w:r w:rsidRPr="00C3610A">
              <w:rPr>
                <w:rFonts w:ascii="Times New Roman" w:hAnsi="Times New Roman" w:cs="Times New Roman"/>
                <w:b/>
                <w:bCs/>
                <w:color w:val="000000"/>
              </w:rPr>
              <w:t>INNE</w:t>
            </w:r>
          </w:p>
        </w:tc>
      </w:tr>
      <w:tr w:rsidR="00C3610A" w:rsidRPr="00C3610A" w:rsidTr="00447717">
        <w:trPr>
          <w:trHeight w:val="226"/>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b/>
                <w:bCs/>
                <w:color w:val="000000"/>
              </w:rPr>
            </w:pPr>
            <w:r w:rsidRPr="00C3610A">
              <w:rPr>
                <w:rFonts w:ascii="Times New Roman" w:hAnsi="Times New Roman" w:cs="Times New Roman"/>
                <w:b/>
                <w:bCs/>
                <w:color w:val="000000"/>
              </w:rPr>
              <w:t>17</w:t>
            </w:r>
          </w:p>
        </w:tc>
        <w:tc>
          <w:tcPr>
            <w:tcW w:w="7855" w:type="dxa"/>
            <w:tcBorders>
              <w:top w:val="nil"/>
              <w:left w:val="nil"/>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color w:val="000000"/>
              </w:rPr>
            </w:pPr>
            <w:r w:rsidRPr="00C3610A">
              <w:rPr>
                <w:rFonts w:ascii="Times New Roman" w:hAnsi="Times New Roman" w:cs="Times New Roman"/>
                <w:color w:val="000000"/>
              </w:rPr>
              <w:t>Piłkochwyty- przegląd, kontrola, regulacja naciągu</w:t>
            </w:r>
          </w:p>
        </w:tc>
        <w:tc>
          <w:tcPr>
            <w:tcW w:w="1415" w:type="dxa"/>
            <w:tcBorders>
              <w:top w:val="nil"/>
              <w:left w:val="nil"/>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color w:val="000000"/>
              </w:rPr>
            </w:pPr>
            <w:r w:rsidRPr="00C3610A">
              <w:rPr>
                <w:rFonts w:ascii="Times New Roman" w:hAnsi="Times New Roman" w:cs="Times New Roman"/>
                <w:color w:val="000000"/>
              </w:rPr>
              <w:t>2 razy</w:t>
            </w:r>
          </w:p>
        </w:tc>
      </w:tr>
      <w:tr w:rsidR="00C3610A" w:rsidRPr="00C3610A" w:rsidTr="00447717">
        <w:trPr>
          <w:trHeight w:val="226"/>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b/>
                <w:bCs/>
                <w:color w:val="000000"/>
              </w:rPr>
            </w:pPr>
            <w:r w:rsidRPr="00C3610A">
              <w:rPr>
                <w:rFonts w:ascii="Times New Roman" w:hAnsi="Times New Roman" w:cs="Times New Roman"/>
                <w:b/>
                <w:bCs/>
                <w:color w:val="000000"/>
              </w:rPr>
              <w:t>18</w:t>
            </w:r>
          </w:p>
        </w:tc>
        <w:tc>
          <w:tcPr>
            <w:tcW w:w="7855" w:type="dxa"/>
            <w:tcBorders>
              <w:top w:val="nil"/>
              <w:left w:val="nil"/>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color w:val="000000"/>
              </w:rPr>
            </w:pPr>
            <w:r w:rsidRPr="00C3610A">
              <w:rPr>
                <w:rFonts w:ascii="Times New Roman" w:hAnsi="Times New Roman" w:cs="Times New Roman"/>
                <w:color w:val="000000"/>
              </w:rPr>
              <w:t>Pielęgnacyjne cięcia drzew i krzewów o powierzchni 3 m</w:t>
            </w:r>
            <w:r w:rsidRPr="00C3610A">
              <w:rPr>
                <w:rFonts w:ascii="Times New Roman" w:hAnsi="Times New Roman" w:cs="Times New Roman"/>
                <w:color w:val="000000"/>
                <w:vertAlign w:val="superscript"/>
              </w:rPr>
              <w:t>2</w:t>
            </w:r>
          </w:p>
        </w:tc>
        <w:tc>
          <w:tcPr>
            <w:tcW w:w="1415" w:type="dxa"/>
            <w:tcBorders>
              <w:top w:val="nil"/>
              <w:left w:val="nil"/>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color w:val="000000"/>
              </w:rPr>
            </w:pPr>
            <w:r w:rsidRPr="00C3610A">
              <w:rPr>
                <w:rFonts w:ascii="Times New Roman" w:hAnsi="Times New Roman" w:cs="Times New Roman"/>
                <w:color w:val="000000"/>
              </w:rPr>
              <w:t>3 razy</w:t>
            </w:r>
          </w:p>
        </w:tc>
      </w:tr>
      <w:tr w:rsidR="00C3610A" w:rsidRPr="00C3610A" w:rsidTr="00447717">
        <w:trPr>
          <w:trHeight w:val="259"/>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b/>
                <w:bCs/>
                <w:color w:val="000000"/>
              </w:rPr>
            </w:pPr>
            <w:r w:rsidRPr="00C3610A">
              <w:rPr>
                <w:rFonts w:ascii="Times New Roman" w:hAnsi="Times New Roman" w:cs="Times New Roman"/>
                <w:b/>
                <w:bCs/>
                <w:color w:val="000000"/>
              </w:rPr>
              <w:t>19</w:t>
            </w:r>
          </w:p>
        </w:tc>
        <w:tc>
          <w:tcPr>
            <w:tcW w:w="7855" w:type="dxa"/>
            <w:tcBorders>
              <w:top w:val="nil"/>
              <w:left w:val="nil"/>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color w:val="000000"/>
              </w:rPr>
            </w:pPr>
            <w:r w:rsidRPr="00C3610A">
              <w:rPr>
                <w:rFonts w:ascii="Times New Roman" w:hAnsi="Times New Roman" w:cs="Times New Roman"/>
                <w:color w:val="000000"/>
              </w:rPr>
              <w:t>Czyszczenie i konserwacja trybun, komentatorowi, budki gospodarzy i gości</w:t>
            </w:r>
          </w:p>
        </w:tc>
        <w:tc>
          <w:tcPr>
            <w:tcW w:w="1415" w:type="dxa"/>
            <w:tcBorders>
              <w:top w:val="nil"/>
              <w:left w:val="nil"/>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color w:val="000000"/>
              </w:rPr>
            </w:pPr>
            <w:r w:rsidRPr="00C3610A">
              <w:rPr>
                <w:rFonts w:ascii="Times New Roman" w:hAnsi="Times New Roman" w:cs="Times New Roman"/>
                <w:color w:val="000000"/>
              </w:rPr>
              <w:t>24 razy</w:t>
            </w:r>
          </w:p>
        </w:tc>
      </w:tr>
      <w:tr w:rsidR="00C3610A" w:rsidRPr="00C3610A" w:rsidTr="00447717">
        <w:trPr>
          <w:trHeight w:val="226"/>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b/>
                <w:bCs/>
                <w:color w:val="000000"/>
              </w:rPr>
            </w:pPr>
            <w:r w:rsidRPr="00C3610A">
              <w:rPr>
                <w:rFonts w:ascii="Times New Roman" w:hAnsi="Times New Roman" w:cs="Times New Roman"/>
                <w:b/>
                <w:bCs/>
                <w:color w:val="000000"/>
              </w:rPr>
              <w:t>20</w:t>
            </w:r>
          </w:p>
        </w:tc>
        <w:tc>
          <w:tcPr>
            <w:tcW w:w="7855" w:type="dxa"/>
            <w:tcBorders>
              <w:top w:val="nil"/>
              <w:left w:val="nil"/>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color w:val="000000"/>
              </w:rPr>
            </w:pPr>
            <w:r w:rsidRPr="00C3610A">
              <w:rPr>
                <w:rFonts w:ascii="Times New Roman" w:hAnsi="Times New Roman" w:cs="Times New Roman"/>
                <w:color w:val="000000"/>
              </w:rPr>
              <w:t>Równanie, odchwaszczanie, wałowanie bieżni wokół boiska</w:t>
            </w:r>
          </w:p>
        </w:tc>
        <w:tc>
          <w:tcPr>
            <w:tcW w:w="1415" w:type="dxa"/>
            <w:tcBorders>
              <w:top w:val="nil"/>
              <w:left w:val="nil"/>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color w:val="000000"/>
              </w:rPr>
            </w:pPr>
            <w:r w:rsidRPr="00C3610A">
              <w:rPr>
                <w:rFonts w:ascii="Times New Roman" w:hAnsi="Times New Roman" w:cs="Times New Roman"/>
                <w:color w:val="000000"/>
              </w:rPr>
              <w:t>10 razy</w:t>
            </w:r>
          </w:p>
        </w:tc>
      </w:tr>
      <w:tr w:rsidR="00C3610A" w:rsidRPr="00C3610A" w:rsidTr="00447717">
        <w:trPr>
          <w:trHeight w:val="452"/>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b/>
                <w:bCs/>
                <w:color w:val="000000"/>
              </w:rPr>
            </w:pPr>
            <w:r w:rsidRPr="00C3610A">
              <w:rPr>
                <w:rFonts w:ascii="Times New Roman" w:hAnsi="Times New Roman" w:cs="Times New Roman"/>
                <w:b/>
                <w:bCs/>
                <w:color w:val="000000"/>
              </w:rPr>
              <w:t>21</w:t>
            </w:r>
          </w:p>
        </w:tc>
        <w:tc>
          <w:tcPr>
            <w:tcW w:w="7855" w:type="dxa"/>
            <w:tcBorders>
              <w:top w:val="nil"/>
              <w:left w:val="nil"/>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color w:val="000000"/>
              </w:rPr>
            </w:pPr>
            <w:r w:rsidRPr="00C3610A">
              <w:rPr>
                <w:rFonts w:ascii="Times New Roman" w:hAnsi="Times New Roman" w:cs="Times New Roman"/>
                <w:color w:val="000000"/>
              </w:rPr>
              <w:t>Utrzymanie przenośnej toalety (sprzątanie, uzupełnianie mydła, papieru toaletowego, ręczników papierowych)</w:t>
            </w:r>
          </w:p>
        </w:tc>
        <w:tc>
          <w:tcPr>
            <w:tcW w:w="1415" w:type="dxa"/>
            <w:tcBorders>
              <w:top w:val="nil"/>
              <w:left w:val="nil"/>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color w:val="000000"/>
              </w:rPr>
            </w:pPr>
            <w:r w:rsidRPr="00C3610A">
              <w:rPr>
                <w:rFonts w:ascii="Times New Roman" w:hAnsi="Times New Roman" w:cs="Times New Roman"/>
                <w:color w:val="000000"/>
              </w:rPr>
              <w:t>50 razy</w:t>
            </w:r>
          </w:p>
        </w:tc>
      </w:tr>
      <w:tr w:rsidR="00C3610A" w:rsidRPr="00C3610A" w:rsidTr="00447717">
        <w:trPr>
          <w:trHeight w:val="226"/>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b/>
                <w:bCs/>
                <w:color w:val="000000"/>
              </w:rPr>
            </w:pPr>
            <w:r w:rsidRPr="00C3610A">
              <w:rPr>
                <w:rFonts w:ascii="Times New Roman" w:hAnsi="Times New Roman" w:cs="Times New Roman"/>
                <w:b/>
                <w:bCs/>
                <w:color w:val="000000"/>
              </w:rPr>
              <w:t>22</w:t>
            </w:r>
          </w:p>
        </w:tc>
        <w:tc>
          <w:tcPr>
            <w:tcW w:w="7855" w:type="dxa"/>
            <w:tcBorders>
              <w:top w:val="nil"/>
              <w:left w:val="nil"/>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color w:val="000000"/>
              </w:rPr>
            </w:pPr>
            <w:r w:rsidRPr="00C3610A">
              <w:rPr>
                <w:rFonts w:ascii="Times New Roman" w:hAnsi="Times New Roman" w:cs="Times New Roman"/>
                <w:color w:val="000000"/>
              </w:rPr>
              <w:t>Wywóz nieczystości ciekłych z toalety przenośnej</w:t>
            </w:r>
          </w:p>
        </w:tc>
        <w:tc>
          <w:tcPr>
            <w:tcW w:w="1415" w:type="dxa"/>
            <w:tcBorders>
              <w:top w:val="nil"/>
              <w:left w:val="nil"/>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color w:val="000000"/>
              </w:rPr>
            </w:pPr>
            <w:r w:rsidRPr="00C3610A">
              <w:rPr>
                <w:rFonts w:ascii="Times New Roman" w:hAnsi="Times New Roman" w:cs="Times New Roman"/>
                <w:color w:val="000000"/>
              </w:rPr>
              <w:t>30 razy</w:t>
            </w:r>
          </w:p>
        </w:tc>
      </w:tr>
      <w:tr w:rsidR="00C3610A" w:rsidRPr="00C3610A" w:rsidTr="00447717">
        <w:trPr>
          <w:trHeight w:val="452"/>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b/>
                <w:bCs/>
                <w:color w:val="000000"/>
              </w:rPr>
            </w:pPr>
            <w:r w:rsidRPr="00C3610A">
              <w:rPr>
                <w:rFonts w:ascii="Times New Roman" w:hAnsi="Times New Roman" w:cs="Times New Roman"/>
                <w:b/>
                <w:bCs/>
                <w:color w:val="000000"/>
              </w:rPr>
              <w:t>23</w:t>
            </w:r>
          </w:p>
        </w:tc>
        <w:tc>
          <w:tcPr>
            <w:tcW w:w="7855" w:type="dxa"/>
            <w:tcBorders>
              <w:top w:val="nil"/>
              <w:left w:val="nil"/>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color w:val="000000"/>
              </w:rPr>
            </w:pPr>
            <w:r w:rsidRPr="00C3610A">
              <w:rPr>
                <w:rFonts w:ascii="Times New Roman" w:hAnsi="Times New Roman" w:cs="Times New Roman"/>
                <w:color w:val="000000"/>
              </w:rPr>
              <w:t>Koszenie terenu zielonego - parkingu obok boiska pomocniczego - powierzchnia ok. 0,5 ha</w:t>
            </w:r>
          </w:p>
        </w:tc>
        <w:tc>
          <w:tcPr>
            <w:tcW w:w="1415" w:type="dxa"/>
            <w:tcBorders>
              <w:top w:val="nil"/>
              <w:left w:val="nil"/>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color w:val="000000"/>
              </w:rPr>
            </w:pPr>
            <w:r w:rsidRPr="00C3610A">
              <w:rPr>
                <w:rFonts w:ascii="Times New Roman" w:hAnsi="Times New Roman" w:cs="Times New Roman"/>
                <w:color w:val="000000"/>
              </w:rPr>
              <w:t>20 razy</w:t>
            </w:r>
          </w:p>
        </w:tc>
      </w:tr>
      <w:tr w:rsidR="00C3610A" w:rsidRPr="00C3610A" w:rsidTr="00447717">
        <w:trPr>
          <w:trHeight w:val="452"/>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b/>
                <w:bCs/>
                <w:color w:val="000000"/>
              </w:rPr>
            </w:pPr>
            <w:r w:rsidRPr="00C3610A">
              <w:rPr>
                <w:rFonts w:ascii="Times New Roman" w:hAnsi="Times New Roman" w:cs="Times New Roman"/>
                <w:b/>
                <w:bCs/>
                <w:color w:val="000000"/>
              </w:rPr>
              <w:t>24</w:t>
            </w:r>
          </w:p>
        </w:tc>
        <w:tc>
          <w:tcPr>
            <w:tcW w:w="7855" w:type="dxa"/>
            <w:tcBorders>
              <w:top w:val="nil"/>
              <w:left w:val="nil"/>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color w:val="000000"/>
              </w:rPr>
            </w:pPr>
            <w:r w:rsidRPr="00C3610A">
              <w:rPr>
                <w:rFonts w:ascii="Times New Roman" w:hAnsi="Times New Roman" w:cs="Times New Roman"/>
                <w:color w:val="000000"/>
              </w:rPr>
              <w:t>Koszenie terenu strzelnicy (przed zawodami w uzgodnieniu z KS Kurta)</w:t>
            </w:r>
          </w:p>
        </w:tc>
        <w:tc>
          <w:tcPr>
            <w:tcW w:w="1415" w:type="dxa"/>
            <w:tcBorders>
              <w:top w:val="nil"/>
              <w:left w:val="nil"/>
              <w:bottom w:val="single" w:sz="4" w:space="0" w:color="auto"/>
              <w:right w:val="single" w:sz="4" w:space="0" w:color="auto"/>
            </w:tcBorders>
            <w:shd w:val="clear" w:color="auto" w:fill="auto"/>
            <w:vAlign w:val="center"/>
            <w:hideMark/>
          </w:tcPr>
          <w:p w:rsidR="00C3610A" w:rsidRPr="00C3610A" w:rsidRDefault="00C3610A" w:rsidP="00585EC5">
            <w:pPr>
              <w:widowControl/>
              <w:spacing w:line="240" w:lineRule="auto"/>
              <w:ind w:left="0" w:firstLine="0"/>
              <w:jc w:val="both"/>
              <w:rPr>
                <w:rFonts w:ascii="Times New Roman" w:hAnsi="Times New Roman" w:cs="Times New Roman"/>
                <w:color w:val="000000"/>
              </w:rPr>
            </w:pPr>
            <w:r w:rsidRPr="00C3610A">
              <w:rPr>
                <w:rFonts w:ascii="Times New Roman" w:hAnsi="Times New Roman" w:cs="Times New Roman"/>
                <w:color w:val="000000"/>
              </w:rPr>
              <w:t>10 razy</w:t>
            </w:r>
          </w:p>
        </w:tc>
      </w:tr>
    </w:tbl>
    <w:p w:rsidR="00C3610A" w:rsidRPr="00C3610A" w:rsidRDefault="00C3610A" w:rsidP="00F24870">
      <w:pPr>
        <w:widowControl/>
        <w:numPr>
          <w:ilvl w:val="1"/>
          <w:numId w:val="55"/>
        </w:numPr>
        <w:spacing w:line="240" w:lineRule="auto"/>
        <w:ind w:left="567" w:hanging="283"/>
        <w:contextualSpacing/>
        <w:jc w:val="both"/>
        <w:rPr>
          <w:rFonts w:ascii="Times New Roman" w:hAnsi="Times New Roman" w:cs="Times New Roman"/>
          <w:b/>
        </w:rPr>
      </w:pPr>
      <w:r w:rsidRPr="00C3610A">
        <w:rPr>
          <w:rFonts w:ascii="Times New Roman" w:hAnsi="Times New Roman" w:cs="Times New Roman"/>
          <w:b/>
        </w:rPr>
        <w:t>Szczegółowy zakres prac:</w:t>
      </w:r>
    </w:p>
    <w:p w:rsidR="002C251D" w:rsidRDefault="00C3610A" w:rsidP="00F24870">
      <w:pPr>
        <w:widowControl/>
        <w:numPr>
          <w:ilvl w:val="1"/>
          <w:numId w:val="54"/>
        </w:numPr>
        <w:spacing w:line="240" w:lineRule="auto"/>
        <w:ind w:left="851" w:hanging="284"/>
        <w:contextualSpacing/>
        <w:jc w:val="both"/>
        <w:rPr>
          <w:rFonts w:ascii="Times New Roman" w:hAnsi="Times New Roman" w:cs="Times New Roman"/>
        </w:rPr>
      </w:pPr>
      <w:r w:rsidRPr="00C3610A">
        <w:rPr>
          <w:rFonts w:ascii="Times New Roman" w:hAnsi="Times New Roman" w:cs="Times New Roman"/>
        </w:rPr>
        <w:t xml:space="preserve">Koszenie murawy boiska i terenów zielonych wchodzących w skład zamówienia zgodnie </w:t>
      </w:r>
      <w:r w:rsidR="002C251D">
        <w:rPr>
          <w:rFonts w:ascii="Times New Roman" w:hAnsi="Times New Roman" w:cs="Times New Roman"/>
        </w:rPr>
        <w:br/>
      </w:r>
      <w:r w:rsidRPr="00C3610A">
        <w:rPr>
          <w:rFonts w:ascii="Times New Roman" w:hAnsi="Times New Roman" w:cs="Times New Roman"/>
        </w:rPr>
        <w:t>z pkt. 1.</w:t>
      </w:r>
    </w:p>
    <w:p w:rsidR="002C251D" w:rsidRDefault="00C3610A" w:rsidP="00F24870">
      <w:pPr>
        <w:widowControl/>
        <w:numPr>
          <w:ilvl w:val="1"/>
          <w:numId w:val="54"/>
        </w:numPr>
        <w:spacing w:line="240" w:lineRule="auto"/>
        <w:ind w:left="851" w:hanging="284"/>
        <w:contextualSpacing/>
        <w:jc w:val="both"/>
        <w:rPr>
          <w:rFonts w:ascii="Times New Roman" w:hAnsi="Times New Roman" w:cs="Times New Roman"/>
        </w:rPr>
      </w:pPr>
      <w:r w:rsidRPr="002C251D">
        <w:rPr>
          <w:rFonts w:ascii="Times New Roman" w:hAnsi="Times New Roman" w:cs="Times New Roman"/>
        </w:rPr>
        <w:t>Konserwacja, serwis i naprawy bieżące sprzętu pracującego na obiekcie (kosiarki, kosy spalinowe, wertykulator, dmuchawa-odkurzacz do liści).</w:t>
      </w:r>
    </w:p>
    <w:p w:rsidR="002C251D" w:rsidRDefault="00C3610A" w:rsidP="00F24870">
      <w:pPr>
        <w:widowControl/>
        <w:numPr>
          <w:ilvl w:val="1"/>
          <w:numId w:val="54"/>
        </w:numPr>
        <w:spacing w:line="240" w:lineRule="auto"/>
        <w:ind w:left="851" w:hanging="284"/>
        <w:contextualSpacing/>
        <w:jc w:val="both"/>
        <w:rPr>
          <w:rFonts w:ascii="Times New Roman" w:hAnsi="Times New Roman" w:cs="Times New Roman"/>
        </w:rPr>
      </w:pPr>
      <w:r w:rsidRPr="002C251D">
        <w:rPr>
          <w:rFonts w:ascii="Times New Roman" w:hAnsi="Times New Roman" w:cs="Times New Roman"/>
        </w:rPr>
        <w:t xml:space="preserve">Systematyczne nawadnianie murawy boiska, Zamawiający nie zapewnia mediów (tj. prądu </w:t>
      </w:r>
      <w:r w:rsidR="002C251D">
        <w:rPr>
          <w:rFonts w:ascii="Times New Roman" w:hAnsi="Times New Roman" w:cs="Times New Roman"/>
        </w:rPr>
        <w:br/>
      </w:r>
      <w:r w:rsidRPr="002C251D">
        <w:rPr>
          <w:rFonts w:ascii="Times New Roman" w:hAnsi="Times New Roman" w:cs="Times New Roman"/>
        </w:rPr>
        <w:t>i wody), Zamawiający dopuszcza wykonanie przez Wykonawcę studni, po zakończeniu umowy Zamawiający będzie właścicielem przedmiotowej studni (koszt wykonania oraz sporządzenia dokumentacji jest kosztem Wykonawcy i nie można nim obciążyć Zamawiającego).</w:t>
      </w:r>
    </w:p>
    <w:p w:rsidR="002C251D" w:rsidRDefault="00C3610A" w:rsidP="00F24870">
      <w:pPr>
        <w:widowControl/>
        <w:numPr>
          <w:ilvl w:val="1"/>
          <w:numId w:val="54"/>
        </w:numPr>
        <w:spacing w:line="240" w:lineRule="auto"/>
        <w:ind w:left="851" w:hanging="284"/>
        <w:contextualSpacing/>
        <w:jc w:val="both"/>
        <w:rPr>
          <w:rFonts w:ascii="Times New Roman" w:hAnsi="Times New Roman" w:cs="Times New Roman"/>
        </w:rPr>
      </w:pPr>
      <w:r w:rsidRPr="002C251D">
        <w:rPr>
          <w:rFonts w:ascii="Times New Roman" w:hAnsi="Times New Roman" w:cs="Times New Roman"/>
        </w:rPr>
        <w:t>Prace agrotechniczne wykonywane w obrębie murawy boiska/ nawożenie, stosowanie oprysków agrochemicznych-pestycydów, naprawa/uzupełnianie uszkodzonych nawierzchni murawy.</w:t>
      </w:r>
    </w:p>
    <w:p w:rsidR="002C251D" w:rsidRDefault="00C3610A" w:rsidP="00F24870">
      <w:pPr>
        <w:widowControl/>
        <w:numPr>
          <w:ilvl w:val="1"/>
          <w:numId w:val="54"/>
        </w:numPr>
        <w:spacing w:line="240" w:lineRule="auto"/>
        <w:ind w:left="851" w:hanging="284"/>
        <w:contextualSpacing/>
        <w:jc w:val="both"/>
        <w:rPr>
          <w:rFonts w:ascii="Times New Roman" w:hAnsi="Times New Roman" w:cs="Times New Roman"/>
        </w:rPr>
      </w:pPr>
      <w:r w:rsidRPr="002C251D">
        <w:rPr>
          <w:rFonts w:ascii="Times New Roman" w:hAnsi="Times New Roman" w:cs="Times New Roman"/>
        </w:rPr>
        <w:t>Równanie, wałowanie odchwaszczanie bieżni wokół boiska.</w:t>
      </w:r>
    </w:p>
    <w:p w:rsidR="002C251D" w:rsidRDefault="00C3610A" w:rsidP="00F24870">
      <w:pPr>
        <w:widowControl/>
        <w:numPr>
          <w:ilvl w:val="1"/>
          <w:numId w:val="54"/>
        </w:numPr>
        <w:spacing w:line="240" w:lineRule="auto"/>
        <w:ind w:left="851" w:hanging="284"/>
        <w:contextualSpacing/>
        <w:jc w:val="both"/>
        <w:rPr>
          <w:rFonts w:ascii="Times New Roman" w:hAnsi="Times New Roman" w:cs="Times New Roman"/>
        </w:rPr>
      </w:pPr>
      <w:r w:rsidRPr="002C251D">
        <w:rPr>
          <w:rFonts w:ascii="Times New Roman" w:hAnsi="Times New Roman" w:cs="Times New Roman"/>
        </w:rPr>
        <w:t>Dostarczenie i utrzymanie (dostawa podstawowych środków higienicznych, tj. mydło, papier toaletowy) toalety przenośnej wraz z wywozem nieczystości płynnych.</w:t>
      </w:r>
    </w:p>
    <w:p w:rsidR="002C251D" w:rsidRDefault="00C3610A" w:rsidP="00F24870">
      <w:pPr>
        <w:widowControl/>
        <w:numPr>
          <w:ilvl w:val="1"/>
          <w:numId w:val="54"/>
        </w:numPr>
        <w:spacing w:line="240" w:lineRule="auto"/>
        <w:ind w:left="851" w:hanging="284"/>
        <w:contextualSpacing/>
        <w:jc w:val="both"/>
        <w:rPr>
          <w:rFonts w:ascii="Times New Roman" w:hAnsi="Times New Roman" w:cs="Times New Roman"/>
        </w:rPr>
      </w:pPr>
      <w:r w:rsidRPr="002C251D">
        <w:rPr>
          <w:rFonts w:ascii="Times New Roman" w:hAnsi="Times New Roman" w:cs="Times New Roman"/>
        </w:rPr>
        <w:t>Sprzątanie trybun, opróżnianie koszy, pojemników na odpady komunalne na terenie obiektu zgodnie ze wskazaniem w pkt. 1, oraz ich przygotowanie do odbioru przez firmę specjalistyczna/ PGK Koszalin.</w:t>
      </w:r>
    </w:p>
    <w:p w:rsidR="002C251D" w:rsidRDefault="00C3610A" w:rsidP="00F24870">
      <w:pPr>
        <w:widowControl/>
        <w:numPr>
          <w:ilvl w:val="1"/>
          <w:numId w:val="54"/>
        </w:numPr>
        <w:spacing w:line="240" w:lineRule="auto"/>
        <w:ind w:left="851" w:hanging="284"/>
        <w:contextualSpacing/>
        <w:jc w:val="both"/>
        <w:rPr>
          <w:rFonts w:ascii="Times New Roman" w:hAnsi="Times New Roman" w:cs="Times New Roman"/>
        </w:rPr>
      </w:pPr>
      <w:r w:rsidRPr="002C251D">
        <w:rPr>
          <w:rFonts w:ascii="Times New Roman" w:hAnsi="Times New Roman" w:cs="Times New Roman"/>
        </w:rPr>
        <w:t>Cięcia pielęgnacyjne drzew i krzewów na trenie wskazanym w pkt. 1,</w:t>
      </w:r>
    </w:p>
    <w:p w:rsidR="002C251D" w:rsidRDefault="00C3610A" w:rsidP="00F24870">
      <w:pPr>
        <w:widowControl/>
        <w:numPr>
          <w:ilvl w:val="1"/>
          <w:numId w:val="54"/>
        </w:numPr>
        <w:spacing w:line="240" w:lineRule="auto"/>
        <w:ind w:left="851" w:hanging="284"/>
        <w:contextualSpacing/>
        <w:jc w:val="both"/>
        <w:rPr>
          <w:rFonts w:ascii="Times New Roman" w:hAnsi="Times New Roman" w:cs="Times New Roman"/>
        </w:rPr>
      </w:pPr>
      <w:r w:rsidRPr="002C251D">
        <w:rPr>
          <w:rFonts w:ascii="Times New Roman" w:hAnsi="Times New Roman" w:cs="Times New Roman"/>
        </w:rPr>
        <w:t>Współpraca przy organizacji zawodów, spotkań, imprez. W szczególności opieka nad obiektem, otwieranie/zamykanie obiektu, sprzątanie po zakończeniu imprezy.</w:t>
      </w:r>
    </w:p>
    <w:p w:rsidR="002C251D" w:rsidRDefault="00C3610A" w:rsidP="00F24870">
      <w:pPr>
        <w:widowControl/>
        <w:numPr>
          <w:ilvl w:val="1"/>
          <w:numId w:val="54"/>
        </w:numPr>
        <w:tabs>
          <w:tab w:val="left" w:pos="993"/>
        </w:tabs>
        <w:spacing w:line="240" w:lineRule="auto"/>
        <w:ind w:left="851" w:hanging="284"/>
        <w:contextualSpacing/>
        <w:jc w:val="both"/>
        <w:rPr>
          <w:rFonts w:ascii="Times New Roman" w:hAnsi="Times New Roman" w:cs="Times New Roman"/>
        </w:rPr>
      </w:pPr>
      <w:r w:rsidRPr="002C251D">
        <w:rPr>
          <w:rFonts w:ascii="Times New Roman" w:hAnsi="Times New Roman" w:cs="Times New Roman"/>
        </w:rPr>
        <w:t>Materiały i sprzęt niezbędny do prawidłowej realizacji przedmiotu zamówienia zapewni Wykonawca.</w:t>
      </w:r>
    </w:p>
    <w:p w:rsidR="002C251D" w:rsidRDefault="00C3610A" w:rsidP="00F24870">
      <w:pPr>
        <w:widowControl/>
        <w:numPr>
          <w:ilvl w:val="1"/>
          <w:numId w:val="54"/>
        </w:numPr>
        <w:tabs>
          <w:tab w:val="left" w:pos="993"/>
        </w:tabs>
        <w:spacing w:line="240" w:lineRule="auto"/>
        <w:ind w:left="851" w:hanging="284"/>
        <w:contextualSpacing/>
        <w:jc w:val="both"/>
        <w:rPr>
          <w:rFonts w:ascii="Times New Roman" w:hAnsi="Times New Roman" w:cs="Times New Roman"/>
        </w:rPr>
      </w:pPr>
      <w:r w:rsidRPr="002C251D">
        <w:rPr>
          <w:rFonts w:ascii="Times New Roman" w:hAnsi="Times New Roman" w:cs="Times New Roman"/>
        </w:rPr>
        <w:t xml:space="preserve">Jeżeli wystąpi uszkodzenie nienadające się do naprawy należy zawiadomić pisemnie Zamawiającego o tym o ciągu max. 72h od stwierdzenia uszkodzenia. </w:t>
      </w:r>
    </w:p>
    <w:p w:rsidR="00C3610A" w:rsidRPr="002C251D" w:rsidRDefault="00C3610A" w:rsidP="00F24870">
      <w:pPr>
        <w:widowControl/>
        <w:numPr>
          <w:ilvl w:val="1"/>
          <w:numId w:val="54"/>
        </w:numPr>
        <w:tabs>
          <w:tab w:val="left" w:pos="993"/>
        </w:tabs>
        <w:spacing w:line="240" w:lineRule="auto"/>
        <w:ind w:left="851" w:hanging="284"/>
        <w:contextualSpacing/>
        <w:jc w:val="both"/>
        <w:rPr>
          <w:rFonts w:ascii="Times New Roman" w:hAnsi="Times New Roman" w:cs="Times New Roman"/>
        </w:rPr>
      </w:pPr>
      <w:r w:rsidRPr="002C251D">
        <w:rPr>
          <w:rFonts w:ascii="Times New Roman" w:hAnsi="Times New Roman" w:cs="Times New Roman"/>
        </w:rPr>
        <w:t>Zarządzanie i zapewnienie pracowników do obsługi przedmiotu zamówienia.</w:t>
      </w:r>
    </w:p>
    <w:p w:rsidR="00C3610A" w:rsidRPr="00C3610A" w:rsidRDefault="00C3610A" w:rsidP="00F24870">
      <w:pPr>
        <w:widowControl/>
        <w:numPr>
          <w:ilvl w:val="1"/>
          <w:numId w:val="55"/>
        </w:numPr>
        <w:spacing w:line="240" w:lineRule="auto"/>
        <w:ind w:left="567" w:hanging="283"/>
        <w:contextualSpacing/>
        <w:jc w:val="both"/>
        <w:rPr>
          <w:rFonts w:ascii="Times New Roman" w:hAnsi="Times New Roman" w:cs="Times New Roman"/>
          <w:b/>
        </w:rPr>
      </w:pPr>
      <w:r w:rsidRPr="00C3610A">
        <w:rPr>
          <w:rFonts w:ascii="Times New Roman" w:hAnsi="Times New Roman" w:cs="Times New Roman"/>
          <w:b/>
        </w:rPr>
        <w:t>Udostępnienie obiektu</w:t>
      </w:r>
    </w:p>
    <w:p w:rsidR="00C3610A" w:rsidRPr="00C3610A" w:rsidRDefault="00C3610A" w:rsidP="00F24870">
      <w:pPr>
        <w:widowControl/>
        <w:numPr>
          <w:ilvl w:val="0"/>
          <w:numId w:val="56"/>
        </w:numPr>
        <w:spacing w:line="240" w:lineRule="auto"/>
        <w:ind w:left="851" w:hanging="284"/>
        <w:contextualSpacing/>
        <w:jc w:val="both"/>
        <w:rPr>
          <w:rFonts w:ascii="Times New Roman" w:hAnsi="Times New Roman" w:cs="Times New Roman"/>
        </w:rPr>
      </w:pPr>
      <w:r w:rsidRPr="00C3610A">
        <w:rPr>
          <w:rFonts w:ascii="Times New Roman" w:hAnsi="Times New Roman" w:cs="Times New Roman"/>
        </w:rPr>
        <w:t xml:space="preserve">Wykonawca udostępnia nieodpłatnie obiekty użyteczności publiczne, określone w pkt. 1 </w:t>
      </w:r>
      <w:r w:rsidRPr="00C3610A">
        <w:rPr>
          <w:rFonts w:ascii="Times New Roman" w:hAnsi="Times New Roman" w:cs="Times New Roman"/>
        </w:rPr>
        <w:br/>
        <w:t xml:space="preserve">w celu organizowania treningów, meczy, turniejów w piłkę nożną, itp., zawodów, imprez rekreacyjno-sportowych, okolicznościowych dla następujących instytucji, jednostek, stowarzyszeń; </w:t>
      </w:r>
    </w:p>
    <w:p w:rsidR="002C251D" w:rsidRDefault="00C3610A" w:rsidP="00F24870">
      <w:pPr>
        <w:widowControl/>
        <w:numPr>
          <w:ilvl w:val="1"/>
          <w:numId w:val="56"/>
        </w:numPr>
        <w:spacing w:line="240" w:lineRule="auto"/>
        <w:ind w:left="1134" w:hanging="283"/>
        <w:contextualSpacing/>
        <w:jc w:val="both"/>
        <w:rPr>
          <w:rFonts w:ascii="Times New Roman" w:hAnsi="Times New Roman" w:cs="Times New Roman"/>
        </w:rPr>
      </w:pPr>
      <w:r w:rsidRPr="00C3610A">
        <w:rPr>
          <w:rFonts w:ascii="Times New Roman" w:hAnsi="Times New Roman" w:cs="Times New Roman"/>
        </w:rPr>
        <w:lastRenderedPageBreak/>
        <w:t>klubów sportowych działających na terenie Gminy Bobolice, wg ustalonego przez Wykonawcę harmonogramu,</w:t>
      </w:r>
    </w:p>
    <w:p w:rsidR="002C251D" w:rsidRDefault="00C3610A" w:rsidP="00F24870">
      <w:pPr>
        <w:widowControl/>
        <w:numPr>
          <w:ilvl w:val="1"/>
          <w:numId w:val="56"/>
        </w:numPr>
        <w:spacing w:line="240" w:lineRule="auto"/>
        <w:ind w:left="1134" w:hanging="283"/>
        <w:contextualSpacing/>
        <w:jc w:val="both"/>
        <w:rPr>
          <w:rFonts w:ascii="Times New Roman" w:hAnsi="Times New Roman" w:cs="Times New Roman"/>
        </w:rPr>
      </w:pPr>
      <w:r w:rsidRPr="002C251D">
        <w:rPr>
          <w:rFonts w:ascii="Times New Roman" w:hAnsi="Times New Roman" w:cs="Times New Roman"/>
        </w:rPr>
        <w:t>jednostek oświatowych Zamawiającego,</w:t>
      </w:r>
    </w:p>
    <w:p w:rsidR="002C251D" w:rsidRDefault="00C3610A" w:rsidP="00F24870">
      <w:pPr>
        <w:widowControl/>
        <w:numPr>
          <w:ilvl w:val="1"/>
          <w:numId w:val="56"/>
        </w:numPr>
        <w:spacing w:line="240" w:lineRule="auto"/>
        <w:ind w:left="1134" w:hanging="283"/>
        <w:contextualSpacing/>
        <w:jc w:val="both"/>
        <w:rPr>
          <w:rFonts w:ascii="Times New Roman" w:hAnsi="Times New Roman" w:cs="Times New Roman"/>
        </w:rPr>
      </w:pPr>
      <w:r w:rsidRPr="002C251D">
        <w:rPr>
          <w:rFonts w:ascii="Times New Roman" w:hAnsi="Times New Roman" w:cs="Times New Roman"/>
        </w:rPr>
        <w:t>instytucji kultury Zamawiającego,</w:t>
      </w:r>
    </w:p>
    <w:p w:rsidR="002C251D" w:rsidRDefault="00C3610A" w:rsidP="00F24870">
      <w:pPr>
        <w:widowControl/>
        <w:numPr>
          <w:ilvl w:val="1"/>
          <w:numId w:val="56"/>
        </w:numPr>
        <w:spacing w:line="240" w:lineRule="auto"/>
        <w:ind w:left="1134" w:hanging="283"/>
        <w:contextualSpacing/>
        <w:jc w:val="both"/>
        <w:rPr>
          <w:rFonts w:ascii="Times New Roman" w:hAnsi="Times New Roman" w:cs="Times New Roman"/>
        </w:rPr>
      </w:pPr>
      <w:r w:rsidRPr="002C251D">
        <w:rPr>
          <w:rFonts w:ascii="Times New Roman" w:hAnsi="Times New Roman" w:cs="Times New Roman"/>
        </w:rPr>
        <w:t>KS KURTA LOK Bobolice,</w:t>
      </w:r>
    </w:p>
    <w:p w:rsidR="00C3610A" w:rsidRPr="002C251D" w:rsidRDefault="00C3610A" w:rsidP="00F24870">
      <w:pPr>
        <w:widowControl/>
        <w:numPr>
          <w:ilvl w:val="1"/>
          <w:numId w:val="56"/>
        </w:numPr>
        <w:spacing w:line="240" w:lineRule="auto"/>
        <w:ind w:left="1134" w:hanging="283"/>
        <w:contextualSpacing/>
        <w:jc w:val="both"/>
        <w:rPr>
          <w:rFonts w:ascii="Times New Roman" w:hAnsi="Times New Roman" w:cs="Times New Roman"/>
        </w:rPr>
      </w:pPr>
      <w:r w:rsidRPr="002C251D">
        <w:rPr>
          <w:rFonts w:ascii="Times New Roman" w:hAnsi="Times New Roman" w:cs="Times New Roman"/>
        </w:rPr>
        <w:t>jednostek Ochotniczych Straży Pożarnych działających na terenie Gminy Bobolice,</w:t>
      </w:r>
    </w:p>
    <w:p w:rsidR="00C3610A" w:rsidRPr="00C3610A" w:rsidRDefault="00C3610A" w:rsidP="002C251D">
      <w:pPr>
        <w:widowControl/>
        <w:spacing w:line="240" w:lineRule="auto"/>
        <w:ind w:left="851" w:firstLine="0"/>
        <w:jc w:val="both"/>
        <w:rPr>
          <w:rFonts w:ascii="Times New Roman" w:hAnsi="Times New Roman" w:cs="Times New Roman"/>
        </w:rPr>
      </w:pPr>
      <w:r w:rsidRPr="00C3610A">
        <w:rPr>
          <w:rFonts w:ascii="Times New Roman" w:hAnsi="Times New Roman" w:cs="Times New Roman"/>
        </w:rPr>
        <w:t xml:space="preserve">oraz każdemu wnioskodawcy posiadającemu zezwolenie z Gminy Bobolice na korzystanie </w:t>
      </w:r>
      <w:r w:rsidR="006925AB">
        <w:rPr>
          <w:rFonts w:ascii="Times New Roman" w:hAnsi="Times New Roman" w:cs="Times New Roman"/>
        </w:rPr>
        <w:br/>
      </w:r>
      <w:r w:rsidRPr="00C3610A">
        <w:rPr>
          <w:rFonts w:ascii="Times New Roman" w:hAnsi="Times New Roman" w:cs="Times New Roman"/>
        </w:rPr>
        <w:t>z obiektu.</w:t>
      </w:r>
    </w:p>
    <w:p w:rsidR="00C3610A" w:rsidRPr="00C3610A" w:rsidRDefault="00C3610A" w:rsidP="00F24870">
      <w:pPr>
        <w:widowControl/>
        <w:numPr>
          <w:ilvl w:val="1"/>
          <w:numId w:val="55"/>
        </w:numPr>
        <w:spacing w:line="240" w:lineRule="auto"/>
        <w:ind w:left="567" w:hanging="283"/>
        <w:contextualSpacing/>
        <w:jc w:val="both"/>
        <w:rPr>
          <w:rFonts w:ascii="Times New Roman" w:hAnsi="Times New Roman" w:cs="Times New Roman"/>
          <w:b/>
        </w:rPr>
      </w:pPr>
      <w:r w:rsidRPr="00C3610A">
        <w:rPr>
          <w:rFonts w:ascii="Times New Roman" w:hAnsi="Times New Roman" w:cs="Times New Roman"/>
          <w:b/>
        </w:rPr>
        <w:t>Wynagrodzenie, rozliczenie</w:t>
      </w:r>
    </w:p>
    <w:p w:rsidR="00C3610A" w:rsidRPr="006925AB" w:rsidRDefault="006925AB" w:rsidP="002C251D">
      <w:pPr>
        <w:widowControl/>
        <w:spacing w:line="240" w:lineRule="auto"/>
        <w:ind w:left="851" w:hanging="284"/>
        <w:jc w:val="both"/>
        <w:rPr>
          <w:rFonts w:ascii="Times New Roman" w:hAnsi="Times New Roman"/>
        </w:rPr>
      </w:pPr>
      <w:r w:rsidRPr="006925AB">
        <w:rPr>
          <w:rFonts w:ascii="Times New Roman" w:hAnsi="Times New Roman"/>
          <w:b/>
        </w:rPr>
        <w:t>1.</w:t>
      </w:r>
      <w:r w:rsidR="002C251D">
        <w:rPr>
          <w:rFonts w:ascii="Times New Roman" w:hAnsi="Times New Roman"/>
          <w:b/>
        </w:rPr>
        <w:t xml:space="preserve">  </w:t>
      </w:r>
      <w:r w:rsidR="00C3610A" w:rsidRPr="006925AB">
        <w:rPr>
          <w:rFonts w:ascii="Times New Roman" w:hAnsi="Times New Roman"/>
        </w:rPr>
        <w:t>Wynagrodzenie za realizację przedmiotu umowy ryczałtowe.</w:t>
      </w:r>
    </w:p>
    <w:p w:rsidR="00C3610A" w:rsidRPr="006925AB" w:rsidRDefault="006925AB" w:rsidP="002C251D">
      <w:pPr>
        <w:widowControl/>
        <w:spacing w:line="240" w:lineRule="auto"/>
        <w:ind w:left="851" w:hanging="284"/>
        <w:jc w:val="both"/>
        <w:rPr>
          <w:rFonts w:ascii="Times New Roman" w:hAnsi="Times New Roman"/>
        </w:rPr>
      </w:pPr>
      <w:r w:rsidRPr="006925AB">
        <w:rPr>
          <w:rFonts w:ascii="Times New Roman" w:hAnsi="Times New Roman"/>
          <w:b/>
        </w:rPr>
        <w:t>2.</w:t>
      </w:r>
      <w:r w:rsidR="002C251D">
        <w:rPr>
          <w:rFonts w:ascii="Times New Roman" w:hAnsi="Times New Roman"/>
          <w:b/>
        </w:rPr>
        <w:t xml:space="preserve"> </w:t>
      </w:r>
      <w:r w:rsidR="00C3610A" w:rsidRPr="006925AB">
        <w:rPr>
          <w:rFonts w:ascii="Times New Roman" w:hAnsi="Times New Roman"/>
        </w:rPr>
        <w:t>Płatność wynagrodzenia nastąpi w 12 równych ratach w oparciu o podpisany przez Zamawiającego i Wykonawcę protokół.</w:t>
      </w:r>
    </w:p>
    <w:p w:rsidR="00C3610A" w:rsidRPr="00C3610A" w:rsidRDefault="00C3610A" w:rsidP="00F24870">
      <w:pPr>
        <w:widowControl/>
        <w:numPr>
          <w:ilvl w:val="1"/>
          <w:numId w:val="55"/>
        </w:numPr>
        <w:spacing w:line="240" w:lineRule="auto"/>
        <w:ind w:left="567" w:hanging="283"/>
        <w:contextualSpacing/>
        <w:jc w:val="both"/>
        <w:rPr>
          <w:rFonts w:ascii="Times New Roman" w:hAnsi="Times New Roman" w:cs="Times New Roman"/>
          <w:b/>
        </w:rPr>
      </w:pPr>
      <w:r w:rsidRPr="00C3610A">
        <w:rPr>
          <w:rFonts w:ascii="Times New Roman" w:hAnsi="Times New Roman" w:cs="Times New Roman"/>
          <w:b/>
        </w:rPr>
        <w:t>W</w:t>
      </w:r>
      <w:r w:rsidR="00821B2A">
        <w:rPr>
          <w:rFonts w:ascii="Times New Roman" w:hAnsi="Times New Roman" w:cs="Times New Roman"/>
          <w:b/>
        </w:rPr>
        <w:t>zór protokołu do rozliczenia – Z</w:t>
      </w:r>
      <w:r w:rsidRPr="00C3610A">
        <w:rPr>
          <w:rFonts w:ascii="Times New Roman" w:hAnsi="Times New Roman" w:cs="Times New Roman"/>
          <w:b/>
        </w:rPr>
        <w:t>ałącznik nr 1</w:t>
      </w:r>
      <w:r w:rsidR="005D1ADE" w:rsidRPr="00585EC5">
        <w:rPr>
          <w:rFonts w:ascii="Times New Roman" w:hAnsi="Times New Roman" w:cs="Times New Roman"/>
          <w:b/>
        </w:rPr>
        <w:t xml:space="preserve"> do Umowy</w:t>
      </w:r>
      <w:r w:rsidRPr="00C3610A">
        <w:rPr>
          <w:rFonts w:ascii="Times New Roman" w:hAnsi="Times New Roman" w:cs="Times New Roman"/>
          <w:b/>
        </w:rPr>
        <w:t>.</w:t>
      </w:r>
    </w:p>
    <w:p w:rsidR="006925AB" w:rsidRPr="00585EC5" w:rsidRDefault="006925AB" w:rsidP="00585EC5">
      <w:pPr>
        <w:widowControl/>
        <w:spacing w:after="200" w:line="240" w:lineRule="auto"/>
        <w:ind w:left="0" w:firstLine="0"/>
        <w:jc w:val="both"/>
        <w:rPr>
          <w:rFonts w:ascii="Times New Roman" w:hAnsi="Times New Roman" w:cs="Times New Roman"/>
          <w:b/>
          <w:bCs/>
          <w:color w:val="000000"/>
          <w:u w:val="single"/>
          <w:lang w:eastAsia="en-US" w:bidi="en-US"/>
        </w:rPr>
      </w:pPr>
    </w:p>
    <w:p w:rsidR="006925AB" w:rsidRPr="00C6269D" w:rsidRDefault="005D1ADE" w:rsidP="00C6269D">
      <w:pPr>
        <w:pStyle w:val="Bezodstpw"/>
        <w:jc w:val="center"/>
        <w:rPr>
          <w:rFonts w:ascii="Times New Roman" w:hAnsi="Times New Roman" w:cs="Times New Roman"/>
          <w:b/>
          <w:sz w:val="28"/>
          <w:szCs w:val="28"/>
          <w:u w:val="single"/>
          <w:lang w:eastAsia="en-US" w:bidi="en-US"/>
        </w:rPr>
      </w:pPr>
      <w:r w:rsidRPr="00C6269D">
        <w:rPr>
          <w:rFonts w:ascii="Times New Roman" w:hAnsi="Times New Roman" w:cs="Times New Roman"/>
          <w:b/>
          <w:sz w:val="28"/>
          <w:szCs w:val="28"/>
          <w:u w:val="single"/>
          <w:lang w:eastAsia="en-US" w:bidi="en-US"/>
        </w:rPr>
        <w:t>Zadanie III. “Utrzymanie i konserwacja terenów zieleni  oraz fontann</w:t>
      </w:r>
    </w:p>
    <w:p w:rsidR="005D1ADE" w:rsidRPr="00C6269D" w:rsidRDefault="005D1ADE" w:rsidP="00C6269D">
      <w:pPr>
        <w:pStyle w:val="Bezodstpw"/>
        <w:jc w:val="center"/>
        <w:rPr>
          <w:rFonts w:ascii="Times New Roman" w:hAnsi="Times New Roman" w:cs="Times New Roman"/>
          <w:b/>
          <w:sz w:val="28"/>
          <w:szCs w:val="28"/>
          <w:u w:val="single"/>
          <w:lang w:eastAsia="en-US" w:bidi="en-US"/>
        </w:rPr>
      </w:pPr>
      <w:r w:rsidRPr="00C6269D">
        <w:rPr>
          <w:rFonts w:ascii="Times New Roman" w:hAnsi="Times New Roman" w:cs="Times New Roman"/>
          <w:b/>
          <w:sz w:val="28"/>
          <w:szCs w:val="28"/>
          <w:u w:val="single"/>
          <w:lang w:eastAsia="en-US" w:bidi="en-US"/>
        </w:rPr>
        <w:t>na obszarze Gminy Bobolice w 2025 roku”</w:t>
      </w:r>
    </w:p>
    <w:p w:rsidR="00F40FA6" w:rsidRPr="00F40FA6" w:rsidRDefault="005D1ADE" w:rsidP="00F24870">
      <w:pPr>
        <w:widowControl/>
        <w:numPr>
          <w:ilvl w:val="0"/>
          <w:numId w:val="62"/>
        </w:numPr>
        <w:tabs>
          <w:tab w:val="left" w:pos="284"/>
        </w:tabs>
        <w:spacing w:after="200" w:line="240" w:lineRule="auto"/>
        <w:ind w:left="284" w:hanging="284"/>
        <w:contextualSpacing/>
        <w:jc w:val="both"/>
        <w:rPr>
          <w:rFonts w:ascii="Times New Roman" w:hAnsi="Times New Roman" w:cs="Times New Roman"/>
          <w:color w:val="000000"/>
          <w:lang w:eastAsia="en-US" w:bidi="en-US"/>
        </w:rPr>
      </w:pPr>
      <w:r w:rsidRPr="00F40FA6">
        <w:rPr>
          <w:rFonts w:ascii="Times New Roman" w:hAnsi="Times New Roman" w:cs="Times New Roman"/>
          <w:color w:val="000000"/>
          <w:lang w:eastAsia="en-US" w:bidi="en-US"/>
        </w:rPr>
        <w:t>Wykonawca w ramach umowy zapewni fachową kadrę pracowniczą (kierownictwo oraz nadzorujący realizacje zadania)</w:t>
      </w:r>
      <w:r w:rsidR="00F40FA6" w:rsidRPr="00F40FA6">
        <w:rPr>
          <w:rFonts w:ascii="Times New Roman" w:hAnsi="Times New Roman" w:cs="Times New Roman"/>
          <w:color w:val="000000"/>
          <w:lang w:eastAsia="en-US" w:bidi="en-US"/>
        </w:rPr>
        <w:t>.</w:t>
      </w:r>
    </w:p>
    <w:p w:rsidR="00F40FA6" w:rsidRPr="00F40FA6" w:rsidRDefault="005D1ADE" w:rsidP="00F24870">
      <w:pPr>
        <w:widowControl/>
        <w:numPr>
          <w:ilvl w:val="0"/>
          <w:numId w:val="62"/>
        </w:numPr>
        <w:tabs>
          <w:tab w:val="left" w:pos="284"/>
        </w:tabs>
        <w:spacing w:after="200" w:line="240" w:lineRule="auto"/>
        <w:ind w:left="284" w:hanging="284"/>
        <w:contextualSpacing/>
        <w:jc w:val="both"/>
        <w:rPr>
          <w:rFonts w:ascii="Times New Roman" w:hAnsi="Times New Roman" w:cs="Times New Roman"/>
          <w:color w:val="000000"/>
          <w:lang w:eastAsia="en-US" w:bidi="en-US"/>
        </w:rPr>
      </w:pPr>
      <w:r w:rsidRPr="00F40FA6">
        <w:rPr>
          <w:rFonts w:ascii="Times New Roman" w:hAnsi="Times New Roman" w:cs="Times New Roman"/>
          <w:color w:val="000000"/>
          <w:lang w:eastAsia="en-US" w:bidi="en-US"/>
        </w:rPr>
        <w:t xml:space="preserve">Wykonawca zobowiązany jest prowadzić codzienną ewidencją realizowanych zadań zgodnie </w:t>
      </w:r>
      <w:r w:rsidRPr="00F40FA6">
        <w:rPr>
          <w:rFonts w:ascii="Times New Roman" w:hAnsi="Times New Roman" w:cs="Times New Roman"/>
          <w:color w:val="000000"/>
          <w:lang w:eastAsia="en-US" w:bidi="en-US"/>
        </w:rPr>
        <w:br/>
        <w:t>z dokumentacją przetargową</w:t>
      </w:r>
      <w:r w:rsidR="00F40FA6" w:rsidRPr="00F40FA6">
        <w:rPr>
          <w:rFonts w:ascii="Times New Roman" w:hAnsi="Times New Roman" w:cs="Times New Roman"/>
          <w:color w:val="000000"/>
          <w:lang w:eastAsia="en-US" w:bidi="en-US"/>
        </w:rPr>
        <w:t>.</w:t>
      </w:r>
    </w:p>
    <w:p w:rsidR="00F40FA6" w:rsidRPr="00F40FA6" w:rsidRDefault="005D1ADE" w:rsidP="00F24870">
      <w:pPr>
        <w:widowControl/>
        <w:numPr>
          <w:ilvl w:val="0"/>
          <w:numId w:val="62"/>
        </w:numPr>
        <w:tabs>
          <w:tab w:val="left" w:pos="284"/>
        </w:tabs>
        <w:spacing w:after="200" w:line="240" w:lineRule="auto"/>
        <w:ind w:left="284" w:hanging="284"/>
        <w:contextualSpacing/>
        <w:jc w:val="both"/>
        <w:rPr>
          <w:rFonts w:ascii="Times New Roman" w:hAnsi="Times New Roman" w:cs="Times New Roman"/>
          <w:color w:val="000000"/>
          <w:lang w:eastAsia="en-US" w:bidi="en-US"/>
        </w:rPr>
      </w:pPr>
      <w:r w:rsidRPr="00F40FA6">
        <w:rPr>
          <w:rFonts w:ascii="Times New Roman" w:hAnsi="Times New Roman" w:cs="Times New Roman"/>
          <w:color w:val="000000"/>
          <w:lang w:eastAsia="en-US" w:bidi="en-US"/>
        </w:rPr>
        <w:t>Zamawiający może żądać przedłożenia ewidencji j.w., a Wykonawca jest zobowiązany ją udostępnić na każde żądanie Zamawiającego.</w:t>
      </w:r>
    </w:p>
    <w:p w:rsidR="00F40FA6" w:rsidRPr="00F40FA6" w:rsidRDefault="005D1ADE" w:rsidP="00F24870">
      <w:pPr>
        <w:widowControl/>
        <w:numPr>
          <w:ilvl w:val="0"/>
          <w:numId w:val="62"/>
        </w:numPr>
        <w:tabs>
          <w:tab w:val="left" w:pos="284"/>
        </w:tabs>
        <w:spacing w:after="200" w:line="240" w:lineRule="auto"/>
        <w:ind w:left="284" w:hanging="284"/>
        <w:contextualSpacing/>
        <w:jc w:val="both"/>
        <w:rPr>
          <w:rFonts w:ascii="Times New Roman" w:hAnsi="Times New Roman" w:cs="Times New Roman"/>
          <w:color w:val="000000"/>
          <w:lang w:eastAsia="en-US" w:bidi="en-US"/>
        </w:rPr>
      </w:pPr>
      <w:r w:rsidRPr="00F40FA6">
        <w:rPr>
          <w:rFonts w:ascii="Times New Roman" w:hAnsi="Times New Roman" w:cs="Times New Roman"/>
          <w:color w:val="000000"/>
          <w:lang w:eastAsia="en-US" w:bidi="en-US"/>
        </w:rPr>
        <w:t xml:space="preserve">Na roboty wykonane zgodnie z przedmiarem Wykonawca udziela gwarancji na okres wskazany </w:t>
      </w:r>
      <w:r w:rsidRPr="00F40FA6">
        <w:rPr>
          <w:rFonts w:ascii="Times New Roman" w:hAnsi="Times New Roman" w:cs="Times New Roman"/>
          <w:color w:val="000000"/>
          <w:lang w:eastAsia="en-US" w:bidi="en-US"/>
        </w:rPr>
        <w:br/>
        <w:t>w formularzu ofertowym.</w:t>
      </w:r>
    </w:p>
    <w:p w:rsidR="00F40FA6" w:rsidRPr="00F40FA6" w:rsidRDefault="005D1ADE" w:rsidP="00F24870">
      <w:pPr>
        <w:widowControl/>
        <w:numPr>
          <w:ilvl w:val="0"/>
          <w:numId w:val="62"/>
        </w:numPr>
        <w:tabs>
          <w:tab w:val="left" w:pos="284"/>
        </w:tabs>
        <w:spacing w:after="200" w:line="240" w:lineRule="auto"/>
        <w:ind w:left="284" w:hanging="284"/>
        <w:contextualSpacing/>
        <w:jc w:val="both"/>
        <w:rPr>
          <w:rFonts w:ascii="Times New Roman" w:hAnsi="Times New Roman" w:cs="Times New Roman"/>
          <w:color w:val="000000"/>
          <w:lang w:eastAsia="en-US" w:bidi="en-US"/>
        </w:rPr>
      </w:pPr>
      <w:r w:rsidRPr="00F40FA6">
        <w:rPr>
          <w:rFonts w:ascii="Times New Roman" w:hAnsi="Times New Roman" w:cs="Times New Roman"/>
          <w:color w:val="000000"/>
          <w:lang w:eastAsia="en-US" w:bidi="en-US"/>
        </w:rPr>
        <w:t>Przedmiot umowy wykonany zostanie z materiałów dostarczonych przez Wykonawcę.</w:t>
      </w:r>
    </w:p>
    <w:p w:rsidR="005D1ADE" w:rsidRPr="00F40FA6" w:rsidRDefault="005D1ADE" w:rsidP="00F24870">
      <w:pPr>
        <w:widowControl/>
        <w:numPr>
          <w:ilvl w:val="0"/>
          <w:numId w:val="62"/>
        </w:numPr>
        <w:tabs>
          <w:tab w:val="left" w:pos="284"/>
        </w:tabs>
        <w:spacing w:after="200" w:line="240" w:lineRule="auto"/>
        <w:ind w:left="284" w:hanging="284"/>
        <w:contextualSpacing/>
        <w:jc w:val="both"/>
        <w:rPr>
          <w:rFonts w:ascii="Times New Roman" w:hAnsi="Times New Roman" w:cs="Times New Roman"/>
          <w:color w:val="000000"/>
          <w:lang w:eastAsia="en-US" w:bidi="en-US"/>
        </w:rPr>
      </w:pPr>
      <w:r w:rsidRPr="00F40FA6">
        <w:rPr>
          <w:rFonts w:ascii="Times New Roman" w:hAnsi="Times New Roman" w:cs="Times New Roman"/>
          <w:color w:val="000000"/>
          <w:lang w:eastAsia="en-US" w:bidi="en-US"/>
        </w:rPr>
        <w:t xml:space="preserve">Materiały powinny odpowiadać, co do jakości, wymaganiom Zamawiającego. </w:t>
      </w:r>
    </w:p>
    <w:p w:rsidR="00F40FA6" w:rsidRPr="00F40FA6" w:rsidRDefault="00F40FA6" w:rsidP="00F40FA6">
      <w:pPr>
        <w:widowControl/>
        <w:tabs>
          <w:tab w:val="left" w:pos="284"/>
        </w:tabs>
        <w:spacing w:after="200" w:line="240" w:lineRule="auto"/>
        <w:ind w:left="284" w:firstLine="0"/>
        <w:contextualSpacing/>
        <w:jc w:val="both"/>
        <w:rPr>
          <w:rFonts w:ascii="Times New Roman" w:hAnsi="Times New Roman" w:cs="Times New Roman"/>
          <w:b/>
          <w:color w:val="000000"/>
          <w:lang w:eastAsia="en-US" w:bidi="en-US"/>
        </w:rPr>
      </w:pPr>
    </w:p>
    <w:p w:rsidR="005D1ADE" w:rsidRPr="005D1ADE" w:rsidRDefault="005D1ADE" w:rsidP="0002158B">
      <w:pPr>
        <w:widowControl/>
        <w:tabs>
          <w:tab w:val="left" w:pos="284"/>
        </w:tabs>
        <w:adjustRightInd w:val="0"/>
        <w:spacing w:line="240" w:lineRule="auto"/>
        <w:ind w:left="284" w:hanging="284"/>
        <w:jc w:val="both"/>
        <w:rPr>
          <w:rFonts w:ascii="Times New Roman" w:hAnsi="Times New Roman" w:cs="Times New Roman"/>
          <w:color w:val="000000"/>
          <w:lang w:eastAsia="en-US" w:bidi="en-US"/>
        </w:rPr>
      </w:pPr>
      <w:r w:rsidRPr="005D1ADE">
        <w:rPr>
          <w:rFonts w:ascii="Times New Roman" w:hAnsi="Times New Roman" w:cs="Times New Roman"/>
          <w:b/>
          <w:color w:val="000000"/>
          <w:lang w:eastAsia="en-US" w:bidi="en-US"/>
        </w:rPr>
        <w:t xml:space="preserve">I. </w:t>
      </w:r>
      <w:r w:rsidR="0002158B">
        <w:rPr>
          <w:rFonts w:ascii="Times New Roman" w:hAnsi="Times New Roman" w:cs="Times New Roman"/>
          <w:b/>
          <w:color w:val="000000"/>
          <w:lang w:eastAsia="en-US" w:bidi="en-US"/>
        </w:rPr>
        <w:t xml:space="preserve"> </w:t>
      </w:r>
      <w:r w:rsidRPr="005D1ADE">
        <w:rPr>
          <w:rFonts w:ascii="Times New Roman" w:hAnsi="Times New Roman" w:cs="Times New Roman"/>
          <w:b/>
          <w:color w:val="000000"/>
          <w:lang w:eastAsia="en-US" w:bidi="en-US"/>
        </w:rPr>
        <w:t>Utrzymanie na bieżąco istniejącej zieleni, tj.</w:t>
      </w:r>
      <w:r w:rsidRPr="005D1ADE">
        <w:rPr>
          <w:rFonts w:ascii="Times New Roman" w:hAnsi="Times New Roman" w:cs="Times New Roman"/>
          <w:color w:val="000000"/>
          <w:lang w:eastAsia="en-US" w:bidi="en-US"/>
        </w:rPr>
        <w:t xml:space="preserve"> </w:t>
      </w:r>
      <w:r w:rsidRPr="005D1ADE">
        <w:rPr>
          <w:rFonts w:ascii="Times New Roman" w:hAnsi="Times New Roman" w:cs="Times New Roman"/>
          <w:b/>
          <w:color w:val="000000"/>
          <w:lang w:eastAsia="en-US" w:bidi="en-US"/>
        </w:rPr>
        <w:t>istniejącej szaty roślinnej oraz drzew i krzewów.</w:t>
      </w:r>
    </w:p>
    <w:p w:rsidR="005D1ADE" w:rsidRPr="005D1ADE" w:rsidRDefault="005D1ADE" w:rsidP="00F24870">
      <w:pPr>
        <w:widowControl/>
        <w:numPr>
          <w:ilvl w:val="0"/>
          <w:numId w:val="51"/>
        </w:numPr>
        <w:tabs>
          <w:tab w:val="clear" w:pos="720"/>
        </w:tabs>
        <w:spacing w:after="200" w:line="240" w:lineRule="auto"/>
        <w:ind w:left="567" w:hanging="283"/>
        <w:contextualSpacing/>
        <w:jc w:val="both"/>
        <w:rPr>
          <w:rFonts w:ascii="Times New Roman" w:hAnsi="Times New Roman" w:cs="Times New Roman"/>
          <w:b/>
          <w:color w:val="000000"/>
          <w:lang w:eastAsia="en-US" w:bidi="en-US"/>
        </w:rPr>
      </w:pPr>
      <w:r w:rsidRPr="005D1ADE">
        <w:rPr>
          <w:rFonts w:ascii="Times New Roman" w:hAnsi="Times New Roman" w:cs="Times New Roman"/>
          <w:color w:val="000000"/>
          <w:lang w:eastAsia="en-US" w:bidi="en-US"/>
        </w:rPr>
        <w:t xml:space="preserve">Pielęgnacja, wykaszanie i konserwacja zieleni niskiej (trawniki, kwietniki, runo, krzewy), wraz z całorocznym  utrzymaniem  czystości  i  porządku  na  terenie  parków i zieleńców, w szczególności zakresie: </w:t>
      </w:r>
    </w:p>
    <w:p w:rsidR="0002158B" w:rsidRDefault="005D1ADE" w:rsidP="00F24870">
      <w:pPr>
        <w:widowControl/>
        <w:numPr>
          <w:ilvl w:val="1"/>
          <w:numId w:val="60"/>
        </w:numPr>
        <w:autoSpaceDE w:val="0"/>
        <w:autoSpaceDN w:val="0"/>
        <w:spacing w:after="200" w:line="240" w:lineRule="auto"/>
        <w:ind w:left="851" w:hanging="284"/>
        <w:contextualSpacing/>
        <w:jc w:val="both"/>
        <w:rPr>
          <w:rFonts w:ascii="Times New Roman" w:hAnsi="Times New Roman" w:cs="Times New Roman"/>
          <w:color w:val="000000"/>
          <w:lang w:eastAsia="en-US" w:bidi="en-US"/>
        </w:rPr>
      </w:pPr>
      <w:r w:rsidRPr="005D1ADE">
        <w:rPr>
          <w:rFonts w:ascii="Times New Roman" w:hAnsi="Times New Roman" w:cs="Times New Roman"/>
          <w:color w:val="000000"/>
          <w:lang w:eastAsia="en-US" w:bidi="en-US"/>
        </w:rPr>
        <w:t xml:space="preserve">Pielęgnacja i utrzymanie terenów, kwietników/ rabat kwiatowo-bylinowych, zgodnie z kalendarzem agrorolniczym  oraz wykonywanie nasadzeń sezonowych roślin ozdobnych, ich pielęgnacja zgodnie z </w:t>
      </w:r>
      <w:r w:rsidRPr="005D1ADE">
        <w:rPr>
          <w:rFonts w:ascii="Times New Roman" w:hAnsi="Times New Roman" w:cs="Times New Roman"/>
          <w:b/>
          <w:color w:val="000000"/>
          <w:lang w:eastAsia="en-US" w:bidi="en-US"/>
        </w:rPr>
        <w:t xml:space="preserve">Załącznikiem nr </w:t>
      </w:r>
      <w:r w:rsidR="006925AB">
        <w:rPr>
          <w:rFonts w:ascii="Times New Roman" w:hAnsi="Times New Roman" w:cs="Times New Roman"/>
          <w:b/>
          <w:color w:val="000000"/>
          <w:lang w:eastAsia="en-US" w:bidi="en-US"/>
        </w:rPr>
        <w:t xml:space="preserve">3 </w:t>
      </w:r>
      <w:r w:rsidRPr="005D1ADE">
        <w:rPr>
          <w:rFonts w:ascii="Times New Roman" w:hAnsi="Times New Roman" w:cs="Times New Roman"/>
          <w:b/>
          <w:color w:val="000000"/>
          <w:lang w:eastAsia="en-US" w:bidi="en-US"/>
        </w:rPr>
        <w:t>do OPZ</w:t>
      </w:r>
    </w:p>
    <w:p w:rsidR="002153BE" w:rsidRDefault="005D1ADE" w:rsidP="00F24870">
      <w:pPr>
        <w:widowControl/>
        <w:numPr>
          <w:ilvl w:val="1"/>
          <w:numId w:val="60"/>
        </w:numPr>
        <w:autoSpaceDE w:val="0"/>
        <w:autoSpaceDN w:val="0"/>
        <w:spacing w:after="200" w:line="240" w:lineRule="auto"/>
        <w:ind w:left="851" w:hanging="284"/>
        <w:contextualSpacing/>
        <w:jc w:val="both"/>
        <w:rPr>
          <w:rFonts w:ascii="Times New Roman" w:hAnsi="Times New Roman" w:cs="Times New Roman"/>
          <w:color w:val="000000"/>
          <w:lang w:eastAsia="en-US" w:bidi="en-US"/>
        </w:rPr>
      </w:pPr>
      <w:r w:rsidRPr="0002158B">
        <w:rPr>
          <w:rFonts w:ascii="Times New Roman" w:hAnsi="Times New Roman" w:cs="Times New Roman"/>
          <w:color w:val="000000"/>
          <w:lang w:eastAsia="en-US" w:bidi="en-US"/>
        </w:rPr>
        <w:t>Pielęgnacji, koszenia traw, grabienia, transport odpadów zielonych, liści, traw z terenów skwerów, trawników, placów zabaw, parków, itp..</w:t>
      </w:r>
    </w:p>
    <w:p w:rsidR="002153BE" w:rsidRDefault="005D1ADE" w:rsidP="00F24870">
      <w:pPr>
        <w:widowControl/>
        <w:numPr>
          <w:ilvl w:val="1"/>
          <w:numId w:val="60"/>
        </w:numPr>
        <w:autoSpaceDE w:val="0"/>
        <w:autoSpaceDN w:val="0"/>
        <w:spacing w:after="200" w:line="240" w:lineRule="auto"/>
        <w:ind w:left="851" w:hanging="284"/>
        <w:contextualSpacing/>
        <w:jc w:val="both"/>
        <w:rPr>
          <w:rFonts w:ascii="Times New Roman" w:hAnsi="Times New Roman" w:cs="Times New Roman"/>
          <w:color w:val="000000"/>
          <w:lang w:eastAsia="en-US" w:bidi="en-US"/>
        </w:rPr>
      </w:pPr>
      <w:r w:rsidRPr="002153BE">
        <w:rPr>
          <w:rFonts w:ascii="Times New Roman" w:hAnsi="Times New Roman" w:cs="Times New Roman"/>
          <w:color w:val="000000"/>
          <w:lang w:eastAsia="en-US" w:bidi="en-US"/>
        </w:rPr>
        <w:t xml:space="preserve">Wykoszenie parków, trawników, skwerów przed świętem Bożego </w:t>
      </w:r>
      <w:r w:rsidR="002153BE">
        <w:rPr>
          <w:rFonts w:ascii="Times New Roman" w:hAnsi="Times New Roman" w:cs="Times New Roman"/>
          <w:color w:val="000000"/>
          <w:lang w:eastAsia="en-US" w:bidi="en-US"/>
        </w:rPr>
        <w:t xml:space="preserve">Ciała w czerwcu 2025r. zgodnie </w:t>
      </w:r>
      <w:r w:rsidRPr="002153BE">
        <w:rPr>
          <w:rFonts w:ascii="Times New Roman" w:hAnsi="Times New Roman" w:cs="Times New Roman"/>
          <w:color w:val="000000"/>
          <w:lang w:eastAsia="en-US" w:bidi="en-US"/>
        </w:rPr>
        <w:t xml:space="preserve">z </w:t>
      </w:r>
      <w:r w:rsidR="006925AB" w:rsidRPr="002153BE">
        <w:rPr>
          <w:rFonts w:ascii="Times New Roman" w:hAnsi="Times New Roman" w:cs="Times New Roman"/>
          <w:b/>
          <w:color w:val="000000"/>
          <w:lang w:eastAsia="en-US" w:bidi="en-US"/>
        </w:rPr>
        <w:t xml:space="preserve">Załącznikiem nr 3 </w:t>
      </w:r>
      <w:r w:rsidRPr="002153BE">
        <w:rPr>
          <w:rFonts w:ascii="Times New Roman" w:hAnsi="Times New Roman" w:cs="Times New Roman"/>
          <w:b/>
          <w:color w:val="000000"/>
          <w:lang w:eastAsia="en-US" w:bidi="en-US"/>
        </w:rPr>
        <w:t>do OPZ</w:t>
      </w:r>
    </w:p>
    <w:p w:rsidR="002153BE" w:rsidRPr="002153BE" w:rsidRDefault="005D1ADE" w:rsidP="00F24870">
      <w:pPr>
        <w:widowControl/>
        <w:numPr>
          <w:ilvl w:val="1"/>
          <w:numId w:val="60"/>
        </w:numPr>
        <w:autoSpaceDE w:val="0"/>
        <w:autoSpaceDN w:val="0"/>
        <w:spacing w:after="200" w:line="240" w:lineRule="auto"/>
        <w:ind w:left="851" w:hanging="284"/>
        <w:contextualSpacing/>
        <w:jc w:val="both"/>
        <w:rPr>
          <w:rFonts w:ascii="Times New Roman" w:hAnsi="Times New Roman" w:cs="Times New Roman"/>
          <w:color w:val="000000"/>
          <w:lang w:eastAsia="en-US" w:bidi="en-US"/>
        </w:rPr>
      </w:pPr>
      <w:r w:rsidRPr="002153BE">
        <w:rPr>
          <w:rFonts w:ascii="Times New Roman" w:hAnsi="Times New Roman" w:cs="Times New Roman"/>
          <w:color w:val="000000"/>
          <w:lang w:eastAsia="en-US" w:bidi="en-US"/>
        </w:rPr>
        <w:t xml:space="preserve">Obkaszanie pasów zieleni przy jezdniach, chodnikach zgodnie z </w:t>
      </w:r>
      <w:r w:rsidRPr="002153BE">
        <w:rPr>
          <w:rFonts w:ascii="Times New Roman" w:hAnsi="Times New Roman" w:cs="Times New Roman"/>
          <w:b/>
          <w:color w:val="000000"/>
          <w:lang w:eastAsia="en-US" w:bidi="en-US"/>
        </w:rPr>
        <w:t xml:space="preserve">Załącznikiem nr </w:t>
      </w:r>
      <w:r w:rsidR="006925AB" w:rsidRPr="002153BE">
        <w:rPr>
          <w:rFonts w:ascii="Times New Roman" w:hAnsi="Times New Roman" w:cs="Times New Roman"/>
          <w:b/>
          <w:color w:val="000000"/>
          <w:lang w:eastAsia="en-US" w:bidi="en-US"/>
        </w:rPr>
        <w:t>3</w:t>
      </w:r>
      <w:r w:rsidRPr="002153BE">
        <w:rPr>
          <w:rFonts w:ascii="Times New Roman" w:hAnsi="Times New Roman" w:cs="Times New Roman"/>
          <w:b/>
          <w:color w:val="000000"/>
          <w:lang w:eastAsia="en-US" w:bidi="en-US"/>
        </w:rPr>
        <w:t xml:space="preserve"> do OPZ</w:t>
      </w:r>
    </w:p>
    <w:p w:rsidR="002153BE" w:rsidRPr="002153BE" w:rsidRDefault="005D1ADE" w:rsidP="00F24870">
      <w:pPr>
        <w:widowControl/>
        <w:numPr>
          <w:ilvl w:val="1"/>
          <w:numId w:val="60"/>
        </w:numPr>
        <w:autoSpaceDE w:val="0"/>
        <w:autoSpaceDN w:val="0"/>
        <w:spacing w:after="200" w:line="240" w:lineRule="auto"/>
        <w:ind w:left="851" w:hanging="284"/>
        <w:contextualSpacing/>
        <w:jc w:val="both"/>
        <w:rPr>
          <w:rFonts w:ascii="Times New Roman" w:hAnsi="Times New Roman" w:cs="Times New Roman"/>
          <w:color w:val="000000"/>
          <w:lang w:eastAsia="en-US" w:bidi="en-US"/>
        </w:rPr>
      </w:pPr>
      <w:r w:rsidRPr="002153BE">
        <w:rPr>
          <w:rFonts w:ascii="Times New Roman" w:hAnsi="Times New Roman" w:cs="Times New Roman"/>
          <w:lang w:eastAsia="en-US" w:bidi="en-US"/>
        </w:rPr>
        <w:t xml:space="preserve">Nasadzeń i dostawy materiałów niezbędnych do prawidłowej realizacji prac ogrodniczych, </w:t>
      </w:r>
      <w:r w:rsidR="002153BE" w:rsidRPr="002153BE">
        <w:rPr>
          <w:rFonts w:ascii="Times New Roman" w:hAnsi="Times New Roman" w:cs="Times New Roman"/>
          <w:lang w:eastAsia="en-US" w:bidi="en-US"/>
        </w:rPr>
        <w:br/>
      </w:r>
      <w:r w:rsidRPr="002153BE">
        <w:rPr>
          <w:rFonts w:ascii="Times New Roman" w:hAnsi="Times New Roman" w:cs="Times New Roman"/>
          <w:lang w:eastAsia="en-US" w:bidi="en-US"/>
        </w:rPr>
        <w:t>w tym materiału roślinnego, poprzez:</w:t>
      </w:r>
    </w:p>
    <w:p w:rsidR="002153BE" w:rsidRDefault="002153BE" w:rsidP="002153BE">
      <w:pPr>
        <w:widowControl/>
        <w:autoSpaceDE w:val="0"/>
        <w:autoSpaceDN w:val="0"/>
        <w:spacing w:after="200" w:line="240" w:lineRule="auto"/>
        <w:ind w:left="1276" w:hanging="425"/>
        <w:contextualSpacing/>
        <w:jc w:val="both"/>
        <w:rPr>
          <w:rFonts w:ascii="Times New Roman" w:hAnsi="Times New Roman" w:cs="Times New Roman"/>
          <w:lang w:eastAsia="en-US" w:bidi="en-US"/>
        </w:rPr>
      </w:pPr>
      <w:r w:rsidRPr="002153BE">
        <w:rPr>
          <w:rFonts w:ascii="Times New Roman" w:hAnsi="Times New Roman" w:cs="Times New Roman"/>
          <w:b/>
          <w:lang w:eastAsia="en-US" w:bidi="en-US"/>
        </w:rPr>
        <w:t>5.1</w:t>
      </w:r>
      <w:r>
        <w:rPr>
          <w:rFonts w:ascii="Times New Roman" w:hAnsi="Times New Roman" w:cs="Times New Roman"/>
          <w:lang w:eastAsia="en-US" w:bidi="en-US"/>
        </w:rPr>
        <w:t xml:space="preserve">. </w:t>
      </w:r>
      <w:r w:rsidR="005D1ADE" w:rsidRPr="002153BE">
        <w:rPr>
          <w:rFonts w:ascii="Times New Roman" w:hAnsi="Times New Roman" w:cs="Times New Roman"/>
          <w:lang w:eastAsia="en-US" w:bidi="en-US"/>
        </w:rPr>
        <w:t>Podlewanie trawników, drzew, rabat i krzewów w terminach dostosowanych do warunków pogodowych i wymagań danej roślinności w przypadku m.in. braku opadów deszczu, suszy, wysokich temperatur, w celu zachowania właściwego wzrostu i rozwoju roślin.</w:t>
      </w:r>
    </w:p>
    <w:p w:rsidR="002153BE" w:rsidRDefault="002153BE" w:rsidP="002153BE">
      <w:pPr>
        <w:widowControl/>
        <w:autoSpaceDE w:val="0"/>
        <w:autoSpaceDN w:val="0"/>
        <w:spacing w:after="200" w:line="240" w:lineRule="auto"/>
        <w:ind w:left="1276" w:hanging="425"/>
        <w:contextualSpacing/>
        <w:jc w:val="both"/>
        <w:rPr>
          <w:rFonts w:ascii="Times New Roman" w:hAnsi="Times New Roman" w:cs="Times New Roman"/>
          <w:lang w:eastAsia="en-US" w:bidi="en-US"/>
        </w:rPr>
      </w:pPr>
      <w:r w:rsidRPr="002153BE">
        <w:rPr>
          <w:rFonts w:ascii="Times New Roman" w:hAnsi="Times New Roman" w:cs="Times New Roman"/>
          <w:b/>
          <w:lang w:eastAsia="en-US" w:bidi="en-US"/>
        </w:rPr>
        <w:t>5.2</w:t>
      </w:r>
      <w:r>
        <w:rPr>
          <w:rFonts w:ascii="Times New Roman" w:hAnsi="Times New Roman" w:cs="Times New Roman"/>
          <w:lang w:eastAsia="en-US" w:bidi="en-US"/>
        </w:rPr>
        <w:t xml:space="preserve">. </w:t>
      </w:r>
      <w:r w:rsidR="005D1ADE" w:rsidRPr="002153BE">
        <w:rPr>
          <w:rFonts w:ascii="Times New Roman" w:hAnsi="Times New Roman" w:cs="Times New Roman"/>
          <w:lang w:eastAsia="en-US" w:bidi="en-US"/>
        </w:rPr>
        <w:t>Bezpieczne odchwaszczanie trawników środkami chwastobójczymi.</w:t>
      </w:r>
    </w:p>
    <w:p w:rsidR="002153BE" w:rsidRDefault="002153BE" w:rsidP="002153BE">
      <w:pPr>
        <w:widowControl/>
        <w:autoSpaceDE w:val="0"/>
        <w:autoSpaceDN w:val="0"/>
        <w:spacing w:after="200" w:line="240" w:lineRule="auto"/>
        <w:ind w:left="1276" w:hanging="425"/>
        <w:contextualSpacing/>
        <w:jc w:val="both"/>
        <w:rPr>
          <w:rFonts w:ascii="Times New Roman" w:hAnsi="Times New Roman" w:cs="Times New Roman"/>
          <w:lang w:eastAsia="en-US" w:bidi="en-US"/>
        </w:rPr>
      </w:pPr>
      <w:r w:rsidRPr="002153BE">
        <w:rPr>
          <w:rFonts w:ascii="Times New Roman" w:hAnsi="Times New Roman" w:cs="Times New Roman"/>
          <w:b/>
          <w:lang w:eastAsia="en-US" w:bidi="en-US"/>
        </w:rPr>
        <w:t>5.3</w:t>
      </w:r>
      <w:r>
        <w:rPr>
          <w:rFonts w:ascii="Times New Roman" w:hAnsi="Times New Roman" w:cs="Times New Roman"/>
          <w:lang w:eastAsia="en-US" w:bidi="en-US"/>
        </w:rPr>
        <w:t xml:space="preserve">. </w:t>
      </w:r>
      <w:r w:rsidR="005D1ADE" w:rsidRPr="002153BE">
        <w:rPr>
          <w:rFonts w:ascii="Times New Roman" w:hAnsi="Times New Roman" w:cs="Times New Roman"/>
          <w:lang w:eastAsia="en-US" w:bidi="en-US"/>
        </w:rPr>
        <w:t>Bezpieczne dla roślin i środowiska nawożenie trawników, krzewów i drzew zgodnie z zaleceniami producenta nawozu i terminami dostosowanymi do stanu roślinności</w:t>
      </w:r>
      <w:r>
        <w:rPr>
          <w:rFonts w:ascii="Times New Roman" w:hAnsi="Times New Roman" w:cs="Times New Roman"/>
          <w:lang w:eastAsia="en-US" w:bidi="en-US"/>
        </w:rPr>
        <w:t>.</w:t>
      </w:r>
      <w:r w:rsidR="005D1ADE" w:rsidRPr="002153BE">
        <w:rPr>
          <w:rFonts w:ascii="Times New Roman" w:hAnsi="Times New Roman" w:cs="Times New Roman"/>
          <w:lang w:eastAsia="en-US" w:bidi="en-US"/>
        </w:rPr>
        <w:t xml:space="preserve"> </w:t>
      </w:r>
    </w:p>
    <w:p w:rsidR="002153BE" w:rsidRDefault="002153BE" w:rsidP="002153BE">
      <w:pPr>
        <w:widowControl/>
        <w:autoSpaceDE w:val="0"/>
        <w:autoSpaceDN w:val="0"/>
        <w:spacing w:after="200" w:line="240" w:lineRule="auto"/>
        <w:ind w:left="1276" w:hanging="425"/>
        <w:contextualSpacing/>
        <w:jc w:val="both"/>
        <w:rPr>
          <w:rFonts w:ascii="Times New Roman" w:hAnsi="Times New Roman" w:cs="Times New Roman"/>
          <w:lang w:eastAsia="en-US" w:bidi="en-US"/>
        </w:rPr>
      </w:pPr>
      <w:r w:rsidRPr="002153BE">
        <w:rPr>
          <w:rFonts w:ascii="Times New Roman" w:hAnsi="Times New Roman" w:cs="Times New Roman"/>
          <w:b/>
          <w:lang w:eastAsia="en-US" w:bidi="en-US"/>
        </w:rPr>
        <w:t>5.4.</w:t>
      </w:r>
      <w:r>
        <w:rPr>
          <w:rFonts w:ascii="Times New Roman" w:hAnsi="Times New Roman" w:cs="Times New Roman"/>
          <w:lang w:eastAsia="en-US" w:bidi="en-US"/>
        </w:rPr>
        <w:t xml:space="preserve"> </w:t>
      </w:r>
      <w:r w:rsidR="005D1ADE" w:rsidRPr="002153BE">
        <w:rPr>
          <w:rFonts w:ascii="Times New Roman" w:hAnsi="Times New Roman" w:cs="Times New Roman"/>
          <w:lang w:eastAsia="en-US" w:bidi="en-US"/>
        </w:rPr>
        <w:t>Zwalczanie chorób i szkodników roślin, w tym ręczne odchwa</w:t>
      </w:r>
      <w:r>
        <w:rPr>
          <w:rFonts w:ascii="Times New Roman" w:hAnsi="Times New Roman" w:cs="Times New Roman"/>
          <w:lang w:eastAsia="en-US" w:bidi="en-US"/>
        </w:rPr>
        <w:t xml:space="preserve">szczanie miejsc </w:t>
      </w:r>
      <w:r>
        <w:rPr>
          <w:rFonts w:ascii="Times New Roman" w:hAnsi="Times New Roman" w:cs="Times New Roman"/>
          <w:lang w:eastAsia="en-US" w:bidi="en-US"/>
        </w:rPr>
        <w:br/>
        <w:t>z nasadzeniami.</w:t>
      </w:r>
    </w:p>
    <w:p w:rsidR="002153BE" w:rsidRDefault="002153BE" w:rsidP="002153BE">
      <w:pPr>
        <w:widowControl/>
        <w:autoSpaceDE w:val="0"/>
        <w:autoSpaceDN w:val="0"/>
        <w:spacing w:after="200" w:line="240" w:lineRule="auto"/>
        <w:ind w:left="1276" w:hanging="425"/>
        <w:contextualSpacing/>
        <w:jc w:val="both"/>
        <w:rPr>
          <w:rFonts w:ascii="Times New Roman" w:hAnsi="Times New Roman" w:cs="Times New Roman"/>
          <w:lang w:eastAsia="en-US" w:bidi="en-US"/>
        </w:rPr>
      </w:pPr>
      <w:r w:rsidRPr="002153BE">
        <w:rPr>
          <w:rFonts w:ascii="Times New Roman" w:hAnsi="Times New Roman" w:cs="Times New Roman"/>
          <w:b/>
          <w:lang w:eastAsia="en-US" w:bidi="en-US"/>
        </w:rPr>
        <w:t>5.5.</w:t>
      </w:r>
      <w:r>
        <w:rPr>
          <w:rFonts w:ascii="Times New Roman" w:hAnsi="Times New Roman" w:cs="Times New Roman"/>
          <w:lang w:eastAsia="en-US" w:bidi="en-US"/>
        </w:rPr>
        <w:t xml:space="preserve"> </w:t>
      </w:r>
      <w:r w:rsidR="005D1ADE" w:rsidRPr="002153BE">
        <w:rPr>
          <w:rFonts w:ascii="Times New Roman" w:hAnsi="Times New Roman" w:cs="Times New Roman"/>
          <w:lang w:eastAsia="en-US" w:bidi="en-US"/>
        </w:rPr>
        <w:t>Usuwanie zwiędłych kwiatów, kwiatostanów, opadłych liści, gałęzi i uschniętych części roślin</w:t>
      </w:r>
      <w:r>
        <w:rPr>
          <w:rFonts w:ascii="Times New Roman" w:hAnsi="Times New Roman" w:cs="Times New Roman"/>
          <w:lang w:eastAsia="en-US" w:bidi="en-US"/>
        </w:rPr>
        <w:t>.</w:t>
      </w:r>
    </w:p>
    <w:p w:rsidR="002153BE" w:rsidRDefault="002153BE" w:rsidP="002153BE">
      <w:pPr>
        <w:widowControl/>
        <w:autoSpaceDE w:val="0"/>
        <w:autoSpaceDN w:val="0"/>
        <w:spacing w:after="200" w:line="240" w:lineRule="auto"/>
        <w:ind w:left="1276" w:hanging="425"/>
        <w:contextualSpacing/>
        <w:jc w:val="both"/>
        <w:rPr>
          <w:rFonts w:ascii="Times New Roman" w:hAnsi="Times New Roman" w:cs="Times New Roman"/>
          <w:b/>
          <w:lang w:eastAsia="en-US" w:bidi="en-US"/>
        </w:rPr>
      </w:pPr>
      <w:r w:rsidRPr="002153BE">
        <w:rPr>
          <w:rFonts w:ascii="Times New Roman" w:hAnsi="Times New Roman" w:cs="Times New Roman"/>
          <w:b/>
          <w:lang w:eastAsia="en-US" w:bidi="en-US"/>
        </w:rPr>
        <w:t>5.6.</w:t>
      </w:r>
      <w:r>
        <w:rPr>
          <w:rFonts w:ascii="Times New Roman" w:hAnsi="Times New Roman" w:cs="Times New Roman"/>
          <w:lang w:eastAsia="en-US" w:bidi="en-US"/>
        </w:rPr>
        <w:t xml:space="preserve"> </w:t>
      </w:r>
      <w:r w:rsidR="005D1ADE" w:rsidRPr="002153BE">
        <w:rPr>
          <w:rFonts w:ascii="Times New Roman" w:hAnsi="Times New Roman" w:cs="Times New Roman"/>
          <w:lang w:eastAsia="en-US" w:bidi="en-US"/>
        </w:rPr>
        <w:t xml:space="preserve">Oczyszczanie drzew z odrostów zgodnie z </w:t>
      </w:r>
      <w:r w:rsidR="005D1ADE" w:rsidRPr="002153BE">
        <w:rPr>
          <w:rFonts w:ascii="Times New Roman" w:hAnsi="Times New Roman" w:cs="Times New Roman"/>
          <w:b/>
          <w:lang w:eastAsia="en-US" w:bidi="en-US"/>
        </w:rPr>
        <w:t>Z</w:t>
      </w:r>
      <w:r w:rsidR="006925AB" w:rsidRPr="002153BE">
        <w:rPr>
          <w:rFonts w:ascii="Times New Roman" w:hAnsi="Times New Roman" w:cs="Times New Roman"/>
          <w:b/>
          <w:lang w:eastAsia="en-US" w:bidi="en-US"/>
        </w:rPr>
        <w:t>ałącznikiem nr 3</w:t>
      </w:r>
      <w:r w:rsidR="005D1ADE" w:rsidRPr="002153BE">
        <w:rPr>
          <w:rFonts w:ascii="Times New Roman" w:hAnsi="Times New Roman" w:cs="Times New Roman"/>
          <w:b/>
          <w:lang w:eastAsia="en-US" w:bidi="en-US"/>
        </w:rPr>
        <w:t xml:space="preserve"> do OPZ</w:t>
      </w:r>
      <w:r>
        <w:rPr>
          <w:rFonts w:ascii="Times New Roman" w:hAnsi="Times New Roman" w:cs="Times New Roman"/>
          <w:b/>
          <w:lang w:eastAsia="en-US" w:bidi="en-US"/>
        </w:rPr>
        <w:t>.</w:t>
      </w:r>
    </w:p>
    <w:p w:rsidR="005870DA" w:rsidRDefault="002153BE" w:rsidP="005870DA">
      <w:pPr>
        <w:widowControl/>
        <w:autoSpaceDE w:val="0"/>
        <w:autoSpaceDN w:val="0"/>
        <w:spacing w:after="200" w:line="240" w:lineRule="auto"/>
        <w:ind w:left="1276" w:hanging="425"/>
        <w:contextualSpacing/>
        <w:jc w:val="both"/>
        <w:rPr>
          <w:rFonts w:ascii="Times New Roman" w:hAnsi="Times New Roman" w:cs="Times New Roman"/>
          <w:b/>
          <w:lang w:eastAsia="en-US" w:bidi="en-US"/>
        </w:rPr>
      </w:pPr>
      <w:r>
        <w:rPr>
          <w:rFonts w:ascii="Times New Roman" w:hAnsi="Times New Roman" w:cs="Times New Roman"/>
          <w:b/>
          <w:lang w:eastAsia="en-US" w:bidi="en-US"/>
        </w:rPr>
        <w:t xml:space="preserve">5.7. </w:t>
      </w:r>
      <w:r w:rsidR="005D1ADE" w:rsidRPr="002153BE">
        <w:rPr>
          <w:rFonts w:ascii="Times New Roman" w:hAnsi="Times New Roman" w:cs="Times New Roman"/>
          <w:lang w:eastAsia="en-US" w:bidi="en-US"/>
        </w:rPr>
        <w:t xml:space="preserve">Cięcia pielęgnacyjno – sanitarne drzew i krzewów zgodnie z </w:t>
      </w:r>
      <w:r w:rsidR="005D1ADE" w:rsidRPr="002153BE">
        <w:rPr>
          <w:rFonts w:ascii="Times New Roman" w:hAnsi="Times New Roman" w:cs="Times New Roman"/>
          <w:b/>
          <w:lang w:eastAsia="en-US" w:bidi="en-US"/>
        </w:rPr>
        <w:t xml:space="preserve">Załącznikiem nr </w:t>
      </w:r>
      <w:r w:rsidR="006925AB" w:rsidRPr="002153BE">
        <w:rPr>
          <w:rFonts w:ascii="Times New Roman" w:hAnsi="Times New Roman" w:cs="Times New Roman"/>
          <w:b/>
          <w:lang w:eastAsia="en-US" w:bidi="en-US"/>
        </w:rPr>
        <w:t>3</w:t>
      </w:r>
      <w:r w:rsidR="005D1ADE" w:rsidRPr="002153BE">
        <w:rPr>
          <w:rFonts w:ascii="Times New Roman" w:hAnsi="Times New Roman" w:cs="Times New Roman"/>
          <w:b/>
          <w:lang w:eastAsia="en-US" w:bidi="en-US"/>
        </w:rPr>
        <w:t xml:space="preserve"> do OPZ</w:t>
      </w:r>
      <w:r>
        <w:rPr>
          <w:rFonts w:ascii="Times New Roman" w:hAnsi="Times New Roman" w:cs="Times New Roman"/>
          <w:b/>
          <w:lang w:eastAsia="en-US" w:bidi="en-US"/>
        </w:rPr>
        <w:t>.</w:t>
      </w:r>
    </w:p>
    <w:p w:rsidR="005870DA" w:rsidRDefault="005870DA" w:rsidP="005870DA">
      <w:pPr>
        <w:widowControl/>
        <w:autoSpaceDE w:val="0"/>
        <w:autoSpaceDN w:val="0"/>
        <w:spacing w:after="200" w:line="240" w:lineRule="auto"/>
        <w:ind w:left="851" w:hanging="284"/>
        <w:contextualSpacing/>
        <w:jc w:val="both"/>
        <w:rPr>
          <w:rFonts w:ascii="Times New Roman" w:hAnsi="Times New Roman" w:cs="Times New Roman"/>
          <w:color w:val="000000"/>
          <w:lang w:eastAsia="en-US" w:bidi="en-US"/>
        </w:rPr>
      </w:pPr>
      <w:r>
        <w:rPr>
          <w:rFonts w:ascii="Times New Roman" w:hAnsi="Times New Roman" w:cs="Times New Roman"/>
          <w:b/>
          <w:lang w:eastAsia="en-US" w:bidi="en-US"/>
        </w:rPr>
        <w:t xml:space="preserve">6) </w:t>
      </w:r>
      <w:r w:rsidR="005D1ADE" w:rsidRPr="002153BE">
        <w:rPr>
          <w:rFonts w:ascii="Times New Roman" w:hAnsi="Times New Roman" w:cs="Times New Roman"/>
          <w:lang w:eastAsia="en-US" w:bidi="en-US"/>
        </w:rPr>
        <w:t xml:space="preserve">Formowanie roślinności niskiej i wysokiej (formowanie koron) oraz prześwietlanie drzew </w:t>
      </w:r>
      <w:r>
        <w:rPr>
          <w:rFonts w:ascii="Times New Roman" w:hAnsi="Times New Roman" w:cs="Times New Roman"/>
          <w:lang w:eastAsia="en-US" w:bidi="en-US"/>
        </w:rPr>
        <w:br/>
      </w:r>
      <w:r w:rsidR="005D1ADE" w:rsidRPr="002153BE">
        <w:rPr>
          <w:rFonts w:ascii="Times New Roman" w:hAnsi="Times New Roman" w:cs="Times New Roman"/>
          <w:lang w:eastAsia="en-US" w:bidi="en-US"/>
        </w:rPr>
        <w:t>z redukcją konarów</w:t>
      </w:r>
      <w:r>
        <w:rPr>
          <w:rFonts w:ascii="Times New Roman" w:hAnsi="Times New Roman" w:cs="Times New Roman"/>
          <w:lang w:eastAsia="en-US" w:bidi="en-US"/>
        </w:rPr>
        <w:t>.</w:t>
      </w:r>
    </w:p>
    <w:p w:rsidR="005870DA" w:rsidRDefault="005870DA" w:rsidP="005870DA">
      <w:pPr>
        <w:widowControl/>
        <w:autoSpaceDE w:val="0"/>
        <w:autoSpaceDN w:val="0"/>
        <w:spacing w:after="200" w:line="240" w:lineRule="auto"/>
        <w:ind w:left="851" w:hanging="284"/>
        <w:contextualSpacing/>
        <w:jc w:val="both"/>
        <w:rPr>
          <w:rFonts w:ascii="Times New Roman" w:hAnsi="Times New Roman" w:cs="Times New Roman"/>
          <w:color w:val="000000"/>
          <w:lang w:eastAsia="en-US" w:bidi="en-US"/>
        </w:rPr>
      </w:pPr>
      <w:r>
        <w:rPr>
          <w:rFonts w:ascii="Times New Roman" w:hAnsi="Times New Roman" w:cs="Times New Roman"/>
          <w:b/>
          <w:lang w:eastAsia="en-US" w:bidi="en-US"/>
        </w:rPr>
        <w:t xml:space="preserve">7) </w:t>
      </w:r>
      <w:r w:rsidR="005D1ADE" w:rsidRPr="005D1ADE">
        <w:rPr>
          <w:rFonts w:ascii="Times New Roman" w:hAnsi="Times New Roman" w:cs="Times New Roman"/>
          <w:color w:val="000000"/>
          <w:lang w:eastAsia="en-US" w:bidi="en-US"/>
        </w:rPr>
        <w:t xml:space="preserve">Określa się warunki techniczne sadzenia drzew: drzewa powinny być prawidłowo uformowane </w:t>
      </w:r>
      <w:r w:rsidR="005D1ADE" w:rsidRPr="005D1ADE">
        <w:rPr>
          <w:rFonts w:ascii="Times New Roman" w:hAnsi="Times New Roman" w:cs="Times New Roman"/>
          <w:color w:val="000000"/>
          <w:lang w:eastAsia="en-US" w:bidi="en-US"/>
        </w:rPr>
        <w:br/>
        <w:t xml:space="preserve">z zachowaniem pokroju charakterystycznego dla gatunku i odmiany oraz posiadać następujące cechy:- pąk szczytowy przewodnika powinien być wyraźnie wykształcony,- obwód pnia- min. </w:t>
      </w:r>
      <w:r>
        <w:rPr>
          <w:rFonts w:ascii="Times New Roman" w:hAnsi="Times New Roman" w:cs="Times New Roman"/>
          <w:color w:val="000000"/>
          <w:lang w:eastAsia="en-US" w:bidi="en-US"/>
        </w:rPr>
        <w:br/>
      </w:r>
      <w:r w:rsidR="005D1ADE" w:rsidRPr="005D1ADE">
        <w:rPr>
          <w:rFonts w:ascii="Times New Roman" w:hAnsi="Times New Roman" w:cs="Times New Roman"/>
          <w:color w:val="000000"/>
          <w:lang w:eastAsia="en-US" w:bidi="en-US"/>
        </w:rPr>
        <w:lastRenderedPageBreak/>
        <w:t>6 cm mierzony na wysokości 1 m od ziemi,- korona powinna być uformowana na wysokości 2,20 m,- roślina powinna być szkółkowana 3 krotnie,- drzewa powinny być proporcjonalne, tzn. nie mogą być zbyt wyrośnięte-wyciągnięte w górę. Przyrost ostatniego roku powinien wyraźnie i prosto przedłużać przewodnik, pędy powinny być liczne i rozłożone równomiernie (nie jednostronnie), nie powinny wykazywać oznak szkółkowania w zbyt dużym zagęszczeniu,</w:t>
      </w:r>
      <w:r>
        <w:rPr>
          <w:rFonts w:ascii="Times New Roman" w:hAnsi="Times New Roman" w:cs="Times New Roman"/>
          <w:color w:val="000000"/>
          <w:lang w:eastAsia="en-US" w:bidi="en-US"/>
        </w:rPr>
        <w:br/>
      </w:r>
      <w:r w:rsidR="005D1ADE" w:rsidRPr="005D1ADE">
        <w:rPr>
          <w:rFonts w:ascii="Times New Roman" w:hAnsi="Times New Roman" w:cs="Times New Roman"/>
          <w:color w:val="000000"/>
          <w:lang w:eastAsia="en-US" w:bidi="en-US"/>
        </w:rPr>
        <w:t xml:space="preserve">- bryła korzeniowa powinna być prawidłowo uformowana i nieuszkodzona, zabezpieczona jutą lub w pojemniku. Nowe nasadzenia należy wykonać zgodnie z zasadami sztuki ogrodniczej </w:t>
      </w:r>
      <w:r>
        <w:rPr>
          <w:rFonts w:ascii="Times New Roman" w:hAnsi="Times New Roman" w:cs="Times New Roman"/>
          <w:color w:val="000000"/>
          <w:lang w:eastAsia="en-US" w:bidi="en-US"/>
        </w:rPr>
        <w:br/>
      </w:r>
      <w:r w:rsidR="005D1ADE" w:rsidRPr="005D1ADE">
        <w:rPr>
          <w:rFonts w:ascii="Times New Roman" w:hAnsi="Times New Roman" w:cs="Times New Roman"/>
          <w:color w:val="000000"/>
          <w:lang w:eastAsia="en-US" w:bidi="en-US"/>
        </w:rPr>
        <w:t>a zatem doły do sadzenia powinny zostać wypełnione świeżą żyzną ziemią zaś nowo posadzone drzewa zabezpieczyć przed przewróceniem poprzez przywiązanie do palików.</w:t>
      </w:r>
    </w:p>
    <w:p w:rsidR="005870DA" w:rsidRDefault="005870DA" w:rsidP="005870DA">
      <w:pPr>
        <w:widowControl/>
        <w:autoSpaceDE w:val="0"/>
        <w:autoSpaceDN w:val="0"/>
        <w:spacing w:after="200" w:line="240" w:lineRule="auto"/>
        <w:ind w:left="851" w:hanging="284"/>
        <w:contextualSpacing/>
        <w:jc w:val="both"/>
        <w:rPr>
          <w:rFonts w:ascii="Times New Roman" w:hAnsi="Times New Roman" w:cs="Times New Roman"/>
          <w:color w:val="000000"/>
          <w:lang w:eastAsia="en-US" w:bidi="en-US"/>
        </w:rPr>
      </w:pPr>
      <w:r>
        <w:rPr>
          <w:rFonts w:ascii="Times New Roman" w:hAnsi="Times New Roman" w:cs="Times New Roman"/>
          <w:b/>
          <w:lang w:eastAsia="en-US" w:bidi="en-US"/>
        </w:rPr>
        <w:t xml:space="preserve">8) </w:t>
      </w:r>
      <w:r w:rsidR="005D1ADE" w:rsidRPr="005D1ADE">
        <w:rPr>
          <w:rFonts w:ascii="Times New Roman" w:hAnsi="Times New Roman" w:cs="Times New Roman"/>
          <w:color w:val="000000"/>
          <w:lang w:eastAsia="en-US" w:bidi="en-US"/>
        </w:rPr>
        <w:t xml:space="preserve">Utrzymanie konstrukcji roślin we właściwym stanie estetycznym, czyli: systematyczne </w:t>
      </w:r>
      <w:r w:rsidR="005D1ADE" w:rsidRPr="005D1ADE">
        <w:rPr>
          <w:rFonts w:ascii="Times New Roman" w:hAnsi="Times New Roman" w:cs="Times New Roman"/>
          <w:color w:val="000000"/>
          <w:lang w:eastAsia="en-US" w:bidi="en-US"/>
        </w:rPr>
        <w:br/>
        <w:t>i bieżące podlewanie z nawożeniem nawozami rozpuszczalnymi w wodzie mającymi wpływ na dobrą kondycję kwiatów w zależności od</w:t>
      </w:r>
      <w:r>
        <w:rPr>
          <w:rFonts w:ascii="Times New Roman" w:hAnsi="Times New Roman" w:cs="Times New Roman"/>
          <w:color w:val="000000"/>
          <w:lang w:eastAsia="en-US" w:bidi="en-US"/>
        </w:rPr>
        <w:t xml:space="preserve"> potrzeb i warunków pogodowych.</w:t>
      </w:r>
      <w:r w:rsidR="005D1ADE" w:rsidRPr="005D1ADE">
        <w:rPr>
          <w:rFonts w:ascii="Times New Roman" w:hAnsi="Times New Roman" w:cs="Times New Roman"/>
          <w:color w:val="000000"/>
          <w:lang w:eastAsia="en-US" w:bidi="en-US"/>
        </w:rPr>
        <w:t xml:space="preserve"> </w:t>
      </w:r>
    </w:p>
    <w:p w:rsidR="005870DA" w:rsidRDefault="005870DA" w:rsidP="005870DA">
      <w:pPr>
        <w:widowControl/>
        <w:autoSpaceDE w:val="0"/>
        <w:autoSpaceDN w:val="0"/>
        <w:spacing w:after="200" w:line="240" w:lineRule="auto"/>
        <w:ind w:left="851" w:hanging="284"/>
        <w:contextualSpacing/>
        <w:jc w:val="both"/>
        <w:rPr>
          <w:rFonts w:ascii="Times New Roman" w:hAnsi="Times New Roman" w:cs="Times New Roman"/>
          <w:color w:val="000000"/>
          <w:lang w:eastAsia="en-US" w:bidi="en-US"/>
        </w:rPr>
      </w:pPr>
      <w:r>
        <w:rPr>
          <w:rFonts w:ascii="Times New Roman" w:hAnsi="Times New Roman" w:cs="Times New Roman"/>
          <w:b/>
          <w:lang w:eastAsia="en-US" w:bidi="en-US"/>
        </w:rPr>
        <w:t xml:space="preserve">9) </w:t>
      </w:r>
      <w:r w:rsidR="005D1ADE" w:rsidRPr="005D1ADE">
        <w:rPr>
          <w:rFonts w:ascii="Times New Roman" w:hAnsi="Times New Roman" w:cs="Times New Roman"/>
          <w:color w:val="000000"/>
          <w:lang w:eastAsia="en-US" w:bidi="en-US"/>
        </w:rPr>
        <w:t xml:space="preserve">Zabezpieczenie z odpowiednim wyprzedzeniem na okres zimowy drzew, krzewów i kwiatów, </w:t>
      </w:r>
      <w:r>
        <w:rPr>
          <w:rFonts w:ascii="Times New Roman" w:hAnsi="Times New Roman" w:cs="Times New Roman"/>
          <w:color w:val="000000"/>
          <w:lang w:eastAsia="en-US" w:bidi="en-US"/>
        </w:rPr>
        <w:br/>
      </w:r>
      <w:r w:rsidR="005D1ADE" w:rsidRPr="005D1ADE">
        <w:rPr>
          <w:rFonts w:ascii="Times New Roman" w:hAnsi="Times New Roman" w:cs="Times New Roman"/>
          <w:color w:val="000000"/>
          <w:lang w:eastAsia="en-US" w:bidi="en-US"/>
        </w:rPr>
        <w:t xml:space="preserve">a także zdjęcie we właściwym czasie tych </w:t>
      </w:r>
      <w:r>
        <w:rPr>
          <w:rFonts w:ascii="Times New Roman" w:hAnsi="Times New Roman" w:cs="Times New Roman"/>
          <w:color w:val="000000"/>
          <w:lang w:eastAsia="en-US" w:bidi="en-US"/>
        </w:rPr>
        <w:t>zabezpieczeń po okresie zimowym.</w:t>
      </w:r>
    </w:p>
    <w:p w:rsidR="005870DA" w:rsidRDefault="005870DA" w:rsidP="005870DA">
      <w:pPr>
        <w:widowControl/>
        <w:autoSpaceDE w:val="0"/>
        <w:autoSpaceDN w:val="0"/>
        <w:spacing w:after="200" w:line="240" w:lineRule="auto"/>
        <w:ind w:left="851" w:hanging="284"/>
        <w:contextualSpacing/>
        <w:jc w:val="both"/>
        <w:rPr>
          <w:rFonts w:ascii="Times New Roman" w:hAnsi="Times New Roman" w:cs="Times New Roman"/>
          <w:color w:val="000000"/>
          <w:lang w:eastAsia="en-US" w:bidi="en-US"/>
        </w:rPr>
      </w:pPr>
      <w:r>
        <w:rPr>
          <w:rFonts w:ascii="Times New Roman" w:hAnsi="Times New Roman" w:cs="Times New Roman"/>
          <w:b/>
          <w:lang w:eastAsia="en-US" w:bidi="en-US"/>
        </w:rPr>
        <w:t xml:space="preserve">10) </w:t>
      </w:r>
      <w:r w:rsidR="005D1ADE" w:rsidRPr="005D1ADE">
        <w:rPr>
          <w:rFonts w:ascii="Times New Roman" w:hAnsi="Times New Roman" w:cs="Times New Roman"/>
          <w:color w:val="000000"/>
          <w:lang w:eastAsia="en-US" w:bidi="en-US"/>
        </w:rPr>
        <w:t>Zebranie, usunięcie i utylizacja odpadów biodegradowalnych (nie dotyczy opróżniania koszy na odpady).</w:t>
      </w:r>
    </w:p>
    <w:p w:rsidR="005D1ADE" w:rsidRPr="005D1ADE" w:rsidRDefault="005870DA" w:rsidP="001211AF">
      <w:pPr>
        <w:widowControl/>
        <w:autoSpaceDE w:val="0"/>
        <w:autoSpaceDN w:val="0"/>
        <w:spacing w:after="200" w:line="240" w:lineRule="auto"/>
        <w:ind w:left="851" w:hanging="284"/>
        <w:contextualSpacing/>
        <w:jc w:val="both"/>
        <w:rPr>
          <w:rFonts w:ascii="Times New Roman" w:hAnsi="Times New Roman" w:cs="Times New Roman"/>
          <w:color w:val="000000"/>
          <w:lang w:eastAsia="en-US" w:bidi="en-US"/>
        </w:rPr>
      </w:pPr>
      <w:r>
        <w:rPr>
          <w:rFonts w:ascii="Times New Roman" w:hAnsi="Times New Roman" w:cs="Times New Roman"/>
          <w:b/>
          <w:lang w:eastAsia="en-US" w:bidi="en-US"/>
        </w:rPr>
        <w:t xml:space="preserve">11) </w:t>
      </w:r>
      <w:r w:rsidR="005D1ADE" w:rsidRPr="005D1ADE">
        <w:rPr>
          <w:rFonts w:ascii="Times New Roman" w:hAnsi="Times New Roman" w:cs="Times New Roman"/>
          <w:color w:val="000000"/>
          <w:lang w:eastAsia="en-US" w:bidi="en-US"/>
        </w:rPr>
        <w:t xml:space="preserve">Jesienne nasadzenia roślin ozdobnych zgodnie z </w:t>
      </w:r>
      <w:r w:rsidR="006925AB">
        <w:rPr>
          <w:rFonts w:ascii="Times New Roman" w:hAnsi="Times New Roman" w:cs="Times New Roman"/>
          <w:b/>
          <w:color w:val="000000"/>
          <w:lang w:eastAsia="en-US" w:bidi="en-US"/>
        </w:rPr>
        <w:t xml:space="preserve">Załącznikiem nr 3 </w:t>
      </w:r>
      <w:r w:rsidR="005D1ADE" w:rsidRPr="005D1ADE">
        <w:rPr>
          <w:rFonts w:ascii="Times New Roman" w:hAnsi="Times New Roman" w:cs="Times New Roman"/>
          <w:b/>
          <w:color w:val="000000"/>
          <w:lang w:eastAsia="en-US" w:bidi="en-US"/>
        </w:rPr>
        <w:t>do OPZ</w:t>
      </w:r>
      <w:r>
        <w:rPr>
          <w:rFonts w:ascii="Times New Roman" w:hAnsi="Times New Roman" w:cs="Times New Roman"/>
          <w:b/>
          <w:color w:val="000000"/>
          <w:lang w:eastAsia="en-US" w:bidi="en-US"/>
        </w:rPr>
        <w:t>.</w:t>
      </w:r>
    </w:p>
    <w:p w:rsidR="005D1ADE" w:rsidRDefault="005D1ADE" w:rsidP="00F24870">
      <w:pPr>
        <w:widowControl/>
        <w:numPr>
          <w:ilvl w:val="0"/>
          <w:numId w:val="51"/>
        </w:numPr>
        <w:tabs>
          <w:tab w:val="clear" w:pos="720"/>
        </w:tabs>
        <w:spacing w:after="200" w:line="240" w:lineRule="auto"/>
        <w:ind w:left="567" w:hanging="283"/>
        <w:contextualSpacing/>
        <w:jc w:val="both"/>
        <w:rPr>
          <w:rFonts w:ascii="Times New Roman" w:hAnsi="Times New Roman" w:cs="Times New Roman"/>
          <w:color w:val="000000"/>
          <w:lang w:eastAsia="en-US" w:bidi="en-US"/>
        </w:rPr>
      </w:pPr>
      <w:r w:rsidRPr="005D1ADE">
        <w:rPr>
          <w:rFonts w:ascii="Times New Roman" w:hAnsi="Times New Roman" w:cs="Times New Roman"/>
          <w:color w:val="000000"/>
          <w:lang w:eastAsia="en-US" w:bidi="en-US"/>
        </w:rPr>
        <w:t xml:space="preserve">Wszelkie powyższe czynności </w:t>
      </w:r>
      <w:r w:rsidRPr="001211AF">
        <w:rPr>
          <w:rFonts w:ascii="Times New Roman" w:hAnsi="Times New Roman" w:cs="Times New Roman"/>
          <w:color w:val="000000"/>
          <w:lang w:eastAsia="en-US" w:bidi="en-US"/>
        </w:rPr>
        <w:t xml:space="preserve">Wykonawca </w:t>
      </w:r>
      <w:r w:rsidRPr="005D1ADE">
        <w:rPr>
          <w:rFonts w:ascii="Times New Roman" w:hAnsi="Times New Roman" w:cs="Times New Roman"/>
          <w:color w:val="000000"/>
          <w:lang w:eastAsia="en-US" w:bidi="en-US"/>
        </w:rPr>
        <w:t xml:space="preserve">winien przeprowadzać z częstotliwością i w okresach sprecyzowanych Przedmiarem utrzymania i konserwacji zieleni </w:t>
      </w:r>
      <w:r w:rsidR="006925AB">
        <w:rPr>
          <w:rFonts w:ascii="Times New Roman" w:hAnsi="Times New Roman" w:cs="Times New Roman"/>
          <w:b/>
          <w:color w:val="000000"/>
          <w:lang w:eastAsia="en-US" w:bidi="en-US"/>
        </w:rPr>
        <w:t>Załącznik nr 3</w:t>
      </w:r>
      <w:r w:rsidRPr="005D1ADE">
        <w:rPr>
          <w:rFonts w:ascii="Times New Roman" w:hAnsi="Times New Roman" w:cs="Times New Roman"/>
          <w:b/>
          <w:color w:val="000000"/>
          <w:lang w:eastAsia="en-US" w:bidi="en-US"/>
        </w:rPr>
        <w:t xml:space="preserve"> do OPZ</w:t>
      </w:r>
      <w:r w:rsidRPr="005D1ADE">
        <w:rPr>
          <w:rFonts w:ascii="Times New Roman" w:hAnsi="Times New Roman" w:cs="Times New Roman"/>
          <w:color w:val="000000"/>
          <w:lang w:eastAsia="en-US" w:bidi="en-US"/>
        </w:rPr>
        <w:t xml:space="preserve"> oraz wykazem </w:t>
      </w:r>
      <w:r w:rsidR="006925AB">
        <w:rPr>
          <w:rFonts w:ascii="Times New Roman" w:hAnsi="Times New Roman" w:cs="Times New Roman"/>
          <w:b/>
          <w:color w:val="000000"/>
          <w:lang w:eastAsia="en-US" w:bidi="en-US"/>
        </w:rPr>
        <w:t>Załącznik nr 4</w:t>
      </w:r>
      <w:r w:rsidRPr="005D1ADE">
        <w:rPr>
          <w:rFonts w:ascii="Times New Roman" w:hAnsi="Times New Roman" w:cs="Times New Roman"/>
          <w:b/>
          <w:color w:val="000000"/>
          <w:lang w:eastAsia="en-US" w:bidi="en-US"/>
        </w:rPr>
        <w:t xml:space="preserve"> do OPZ </w:t>
      </w:r>
      <w:r w:rsidRPr="005D1ADE">
        <w:rPr>
          <w:rFonts w:ascii="Times New Roman" w:hAnsi="Times New Roman" w:cs="Times New Roman"/>
          <w:color w:val="000000"/>
          <w:lang w:eastAsia="en-US" w:bidi="en-US"/>
        </w:rPr>
        <w:t>Wykaz zieleńców, parków, kwietników, zadrzewień, zakrzaczeń.</w:t>
      </w:r>
    </w:p>
    <w:p w:rsidR="001211AF" w:rsidRPr="001211AF" w:rsidRDefault="001211AF" w:rsidP="001211AF">
      <w:pPr>
        <w:widowControl/>
        <w:spacing w:after="200" w:line="240" w:lineRule="auto"/>
        <w:ind w:left="567" w:firstLine="0"/>
        <w:contextualSpacing/>
        <w:jc w:val="both"/>
        <w:rPr>
          <w:rFonts w:ascii="Times New Roman" w:hAnsi="Times New Roman" w:cs="Times New Roman"/>
          <w:color w:val="000000"/>
          <w:lang w:eastAsia="en-US" w:bidi="en-US"/>
        </w:rPr>
      </w:pPr>
    </w:p>
    <w:p w:rsidR="005D1ADE" w:rsidRPr="005D1ADE" w:rsidRDefault="005D1ADE" w:rsidP="001211AF">
      <w:pPr>
        <w:widowControl/>
        <w:tabs>
          <w:tab w:val="left" w:pos="284"/>
        </w:tabs>
        <w:adjustRightInd w:val="0"/>
        <w:spacing w:line="240" w:lineRule="auto"/>
        <w:ind w:left="284" w:hanging="284"/>
        <w:jc w:val="both"/>
        <w:rPr>
          <w:rFonts w:ascii="Times New Roman" w:hAnsi="Times New Roman" w:cs="Times New Roman"/>
          <w:lang w:eastAsia="en-US" w:bidi="en-US"/>
        </w:rPr>
      </w:pPr>
      <w:r w:rsidRPr="005D1ADE">
        <w:rPr>
          <w:rFonts w:ascii="Times New Roman" w:hAnsi="Times New Roman" w:cs="Times New Roman"/>
          <w:b/>
          <w:lang w:eastAsia="en-US" w:bidi="en-US"/>
        </w:rPr>
        <w:t xml:space="preserve">II. </w:t>
      </w:r>
      <w:r w:rsidR="001211AF">
        <w:rPr>
          <w:rFonts w:ascii="Times New Roman" w:hAnsi="Times New Roman" w:cs="Times New Roman"/>
          <w:b/>
          <w:lang w:eastAsia="en-US" w:bidi="en-US"/>
        </w:rPr>
        <w:t xml:space="preserve"> </w:t>
      </w:r>
      <w:r w:rsidRPr="005D1ADE">
        <w:rPr>
          <w:rFonts w:ascii="Times New Roman" w:hAnsi="Times New Roman" w:cs="Times New Roman"/>
          <w:b/>
          <w:lang w:eastAsia="en-US" w:bidi="en-US"/>
        </w:rPr>
        <w:t>Utrzymanie na bieżąco istniejącej fontanny rond i stawów na terenie miasta Bobolice.</w:t>
      </w:r>
    </w:p>
    <w:p w:rsidR="001211AF" w:rsidRPr="001211AF" w:rsidRDefault="005D1ADE" w:rsidP="00F24870">
      <w:pPr>
        <w:pStyle w:val="Akapitzlist"/>
        <w:widowControl/>
        <w:numPr>
          <w:ilvl w:val="6"/>
          <w:numId w:val="34"/>
        </w:numPr>
        <w:tabs>
          <w:tab w:val="right" w:leader="dot" w:pos="9072"/>
        </w:tabs>
        <w:autoSpaceDE w:val="0"/>
        <w:autoSpaceDN w:val="0"/>
        <w:spacing w:after="200" w:line="240" w:lineRule="auto"/>
        <w:ind w:left="567" w:hanging="283"/>
        <w:jc w:val="both"/>
        <w:rPr>
          <w:rFonts w:ascii="Times New Roman" w:hAnsi="Times New Roman"/>
          <w:bCs/>
          <w:lang w:eastAsia="en-US" w:bidi="en-US"/>
        </w:rPr>
      </w:pPr>
      <w:r w:rsidRPr="001211AF">
        <w:rPr>
          <w:rFonts w:ascii="Times New Roman" w:hAnsi="Times New Roman"/>
          <w:lang w:eastAsia="en-US" w:bidi="en-US"/>
        </w:rPr>
        <w:t>Czyszczenie niecki fontanny z liści –Rynek Miejski  w Bobolicach, Plac Zwycięstwa.</w:t>
      </w:r>
    </w:p>
    <w:p w:rsidR="001211AF" w:rsidRPr="001211AF" w:rsidRDefault="005D1ADE" w:rsidP="00F24870">
      <w:pPr>
        <w:pStyle w:val="Akapitzlist"/>
        <w:widowControl/>
        <w:numPr>
          <w:ilvl w:val="6"/>
          <w:numId w:val="34"/>
        </w:numPr>
        <w:tabs>
          <w:tab w:val="right" w:leader="dot" w:pos="9072"/>
        </w:tabs>
        <w:autoSpaceDE w:val="0"/>
        <w:autoSpaceDN w:val="0"/>
        <w:spacing w:after="200" w:line="240" w:lineRule="auto"/>
        <w:ind w:left="567" w:hanging="283"/>
        <w:jc w:val="both"/>
        <w:rPr>
          <w:rFonts w:ascii="Times New Roman" w:hAnsi="Times New Roman"/>
          <w:bCs/>
          <w:lang w:eastAsia="en-US" w:bidi="en-US"/>
        </w:rPr>
      </w:pPr>
      <w:r w:rsidRPr="001211AF">
        <w:rPr>
          <w:rFonts w:ascii="Times New Roman" w:hAnsi="Times New Roman"/>
          <w:lang w:eastAsia="en-US" w:bidi="en-US"/>
        </w:rPr>
        <w:t>Gruntowne czyszczenie fontanny w tym kamieni – Rynek Miejski  w Bobolicach, Plac Zwycięstwa.</w:t>
      </w:r>
    </w:p>
    <w:p w:rsidR="001211AF" w:rsidRPr="001211AF" w:rsidRDefault="005D1ADE" w:rsidP="00F24870">
      <w:pPr>
        <w:pStyle w:val="Akapitzlist"/>
        <w:widowControl/>
        <w:numPr>
          <w:ilvl w:val="6"/>
          <w:numId w:val="34"/>
        </w:numPr>
        <w:tabs>
          <w:tab w:val="right" w:leader="dot" w:pos="9072"/>
        </w:tabs>
        <w:autoSpaceDE w:val="0"/>
        <w:autoSpaceDN w:val="0"/>
        <w:spacing w:after="200" w:line="240" w:lineRule="auto"/>
        <w:ind w:left="567" w:hanging="283"/>
        <w:jc w:val="both"/>
        <w:rPr>
          <w:rFonts w:ascii="Times New Roman" w:hAnsi="Times New Roman"/>
          <w:bCs/>
          <w:lang w:eastAsia="en-US" w:bidi="en-US"/>
        </w:rPr>
      </w:pPr>
      <w:r w:rsidRPr="001211AF">
        <w:rPr>
          <w:rFonts w:ascii="Times New Roman" w:hAnsi="Times New Roman"/>
          <w:lang w:eastAsia="en-US" w:bidi="en-US"/>
        </w:rPr>
        <w:t xml:space="preserve">Czyszczenie stawów -  akwenów miejskich ul. </w:t>
      </w:r>
      <w:r w:rsidRPr="001211AF">
        <w:rPr>
          <w:rFonts w:ascii="Times New Roman" w:hAnsi="Times New Roman"/>
          <w:lang w:val="en-US" w:eastAsia="en-US" w:bidi="en-US"/>
        </w:rPr>
        <w:t>Koszalińska w Bobolicach.</w:t>
      </w:r>
    </w:p>
    <w:p w:rsidR="001211AF" w:rsidRPr="001211AF" w:rsidRDefault="005D1ADE" w:rsidP="00F24870">
      <w:pPr>
        <w:pStyle w:val="Akapitzlist"/>
        <w:widowControl/>
        <w:numPr>
          <w:ilvl w:val="6"/>
          <w:numId w:val="34"/>
        </w:numPr>
        <w:tabs>
          <w:tab w:val="right" w:leader="dot" w:pos="9072"/>
        </w:tabs>
        <w:autoSpaceDE w:val="0"/>
        <w:autoSpaceDN w:val="0"/>
        <w:spacing w:after="200" w:line="240" w:lineRule="auto"/>
        <w:ind w:left="567" w:hanging="283"/>
        <w:jc w:val="both"/>
        <w:rPr>
          <w:rFonts w:ascii="Times New Roman" w:hAnsi="Times New Roman"/>
          <w:bCs/>
          <w:lang w:eastAsia="en-US" w:bidi="en-US"/>
        </w:rPr>
      </w:pPr>
      <w:r w:rsidRPr="001211AF">
        <w:rPr>
          <w:rFonts w:ascii="Times New Roman" w:hAnsi="Times New Roman"/>
          <w:lang w:eastAsia="en-US" w:bidi="en-US"/>
        </w:rPr>
        <w:t xml:space="preserve">Utrzymanie terenu wokół zbiornika wodnego ul. </w:t>
      </w:r>
      <w:r w:rsidRPr="001211AF">
        <w:rPr>
          <w:rFonts w:ascii="Times New Roman" w:hAnsi="Times New Roman"/>
          <w:lang w:val="en-US" w:eastAsia="en-US" w:bidi="en-US"/>
        </w:rPr>
        <w:t>Mickiewicza w Bobolicach.</w:t>
      </w:r>
    </w:p>
    <w:p w:rsidR="001211AF" w:rsidRPr="001211AF" w:rsidRDefault="005D1ADE" w:rsidP="00F24870">
      <w:pPr>
        <w:pStyle w:val="Akapitzlist"/>
        <w:widowControl/>
        <w:numPr>
          <w:ilvl w:val="6"/>
          <w:numId w:val="34"/>
        </w:numPr>
        <w:tabs>
          <w:tab w:val="right" w:leader="dot" w:pos="9072"/>
        </w:tabs>
        <w:autoSpaceDE w:val="0"/>
        <w:autoSpaceDN w:val="0"/>
        <w:spacing w:after="200" w:line="240" w:lineRule="auto"/>
        <w:ind w:left="567" w:hanging="283"/>
        <w:jc w:val="both"/>
        <w:rPr>
          <w:rFonts w:ascii="Times New Roman" w:hAnsi="Times New Roman"/>
          <w:bCs/>
          <w:lang w:eastAsia="en-US" w:bidi="en-US"/>
        </w:rPr>
      </w:pPr>
      <w:r w:rsidRPr="001211AF">
        <w:rPr>
          <w:rFonts w:ascii="Times New Roman" w:hAnsi="Times New Roman"/>
          <w:lang w:eastAsia="en-US" w:bidi="en-US"/>
        </w:rPr>
        <w:t>Codzienna obsługa fontanny  na Rynku Miejskim w Bobolicach.</w:t>
      </w:r>
    </w:p>
    <w:p w:rsidR="001211AF" w:rsidRDefault="005D1ADE" w:rsidP="00F24870">
      <w:pPr>
        <w:pStyle w:val="Akapitzlist"/>
        <w:widowControl/>
        <w:numPr>
          <w:ilvl w:val="6"/>
          <w:numId w:val="34"/>
        </w:numPr>
        <w:tabs>
          <w:tab w:val="right" w:leader="dot" w:pos="9072"/>
        </w:tabs>
        <w:autoSpaceDE w:val="0"/>
        <w:autoSpaceDN w:val="0"/>
        <w:spacing w:after="200" w:line="240" w:lineRule="auto"/>
        <w:ind w:left="567" w:hanging="283"/>
        <w:jc w:val="both"/>
        <w:rPr>
          <w:rFonts w:ascii="Times New Roman" w:hAnsi="Times New Roman"/>
          <w:bCs/>
          <w:lang w:eastAsia="en-US" w:bidi="en-US"/>
        </w:rPr>
      </w:pPr>
      <w:r w:rsidRPr="001211AF">
        <w:rPr>
          <w:rFonts w:ascii="Times New Roman" w:hAnsi="Times New Roman"/>
          <w:bCs/>
          <w:lang w:eastAsia="en-US" w:bidi="en-US"/>
        </w:rPr>
        <w:t>Odkażanie środkiem chemicznym stawów i fontanny.</w:t>
      </w:r>
    </w:p>
    <w:p w:rsidR="001211AF" w:rsidRPr="001211AF" w:rsidRDefault="005D1ADE" w:rsidP="00F24870">
      <w:pPr>
        <w:pStyle w:val="Akapitzlist"/>
        <w:widowControl/>
        <w:numPr>
          <w:ilvl w:val="6"/>
          <w:numId w:val="34"/>
        </w:numPr>
        <w:tabs>
          <w:tab w:val="right" w:leader="dot" w:pos="9072"/>
        </w:tabs>
        <w:autoSpaceDE w:val="0"/>
        <w:autoSpaceDN w:val="0"/>
        <w:spacing w:after="200" w:line="240" w:lineRule="auto"/>
        <w:ind w:left="567" w:hanging="283"/>
        <w:jc w:val="both"/>
        <w:rPr>
          <w:rFonts w:ascii="Times New Roman" w:hAnsi="Times New Roman"/>
          <w:bCs/>
          <w:lang w:eastAsia="en-US" w:bidi="en-US"/>
        </w:rPr>
      </w:pPr>
      <w:r w:rsidRPr="001211AF">
        <w:rPr>
          <w:rFonts w:ascii="Times New Roman" w:hAnsi="Times New Roman"/>
          <w:lang w:eastAsia="en-US" w:bidi="en-US"/>
        </w:rPr>
        <w:t>Obkaszanie, pielęgnacja i utrzymanie zieleni  oraz wykonywanie nasadzeń sezonowych roślin ozdobnych i ich pielęgnacja na terenach rond.</w:t>
      </w:r>
    </w:p>
    <w:p w:rsidR="001211AF" w:rsidRPr="001211AF" w:rsidRDefault="005D1ADE" w:rsidP="00F24870">
      <w:pPr>
        <w:pStyle w:val="Akapitzlist"/>
        <w:widowControl/>
        <w:numPr>
          <w:ilvl w:val="6"/>
          <w:numId w:val="34"/>
        </w:numPr>
        <w:tabs>
          <w:tab w:val="right" w:leader="dot" w:pos="9072"/>
        </w:tabs>
        <w:autoSpaceDE w:val="0"/>
        <w:autoSpaceDN w:val="0"/>
        <w:spacing w:after="200" w:line="240" w:lineRule="auto"/>
        <w:ind w:left="567" w:hanging="283"/>
        <w:jc w:val="both"/>
        <w:rPr>
          <w:rFonts w:ascii="Times New Roman" w:hAnsi="Times New Roman"/>
          <w:bCs/>
          <w:lang w:eastAsia="en-US" w:bidi="en-US"/>
        </w:rPr>
      </w:pPr>
      <w:r w:rsidRPr="001211AF">
        <w:rPr>
          <w:rFonts w:ascii="Times New Roman" w:hAnsi="Times New Roman"/>
          <w:lang w:eastAsia="en-US" w:bidi="en-US"/>
        </w:rPr>
        <w:t xml:space="preserve">Serwis wiosenny oraz jesienny fontann na Rynku Miejskim w Bobolicach zgodnie z </w:t>
      </w:r>
      <w:r w:rsidRPr="001211AF">
        <w:rPr>
          <w:rFonts w:ascii="Times New Roman" w:hAnsi="Times New Roman"/>
          <w:b/>
          <w:lang w:eastAsia="en-US" w:bidi="en-US"/>
        </w:rPr>
        <w:t>OPZ</w:t>
      </w:r>
      <w:r w:rsidRPr="001211AF">
        <w:rPr>
          <w:rFonts w:ascii="Times New Roman" w:hAnsi="Times New Roman"/>
          <w:lang w:eastAsia="en-US" w:bidi="en-US"/>
        </w:rPr>
        <w:t xml:space="preserve">, stanowiący </w:t>
      </w:r>
      <w:r w:rsidR="00436A59" w:rsidRPr="001211AF">
        <w:rPr>
          <w:rFonts w:ascii="Times New Roman" w:hAnsi="Times New Roman"/>
          <w:b/>
          <w:lang w:eastAsia="en-US" w:bidi="en-US"/>
        </w:rPr>
        <w:t>Z</w:t>
      </w:r>
      <w:r w:rsidRPr="001211AF">
        <w:rPr>
          <w:rFonts w:ascii="Times New Roman" w:hAnsi="Times New Roman"/>
          <w:b/>
          <w:lang w:eastAsia="en-US" w:bidi="en-US"/>
        </w:rPr>
        <w:t>ałącznik n</w:t>
      </w:r>
      <w:r w:rsidR="00436A59" w:rsidRPr="001211AF">
        <w:rPr>
          <w:rFonts w:ascii="Times New Roman" w:hAnsi="Times New Roman"/>
          <w:b/>
          <w:lang w:eastAsia="en-US" w:bidi="en-US"/>
        </w:rPr>
        <w:t xml:space="preserve">r 7 </w:t>
      </w:r>
      <w:r w:rsidRPr="001211AF">
        <w:rPr>
          <w:rFonts w:ascii="Times New Roman" w:hAnsi="Times New Roman"/>
          <w:b/>
          <w:lang w:eastAsia="en-US" w:bidi="en-US"/>
        </w:rPr>
        <w:t>do OPZ</w:t>
      </w:r>
    </w:p>
    <w:p w:rsidR="005D1ADE" w:rsidRPr="001211AF" w:rsidRDefault="005D1ADE" w:rsidP="00F24870">
      <w:pPr>
        <w:pStyle w:val="Akapitzlist"/>
        <w:widowControl/>
        <w:numPr>
          <w:ilvl w:val="6"/>
          <w:numId w:val="34"/>
        </w:numPr>
        <w:tabs>
          <w:tab w:val="right" w:leader="dot" w:pos="9072"/>
        </w:tabs>
        <w:autoSpaceDE w:val="0"/>
        <w:autoSpaceDN w:val="0"/>
        <w:spacing w:after="200" w:line="240" w:lineRule="auto"/>
        <w:ind w:left="567" w:hanging="283"/>
        <w:jc w:val="both"/>
        <w:rPr>
          <w:rFonts w:ascii="Times New Roman" w:hAnsi="Times New Roman"/>
          <w:bCs/>
          <w:lang w:eastAsia="en-US" w:bidi="en-US"/>
        </w:rPr>
      </w:pPr>
      <w:r w:rsidRPr="001211AF">
        <w:rPr>
          <w:rFonts w:ascii="Times New Roman" w:hAnsi="Times New Roman"/>
          <w:lang w:eastAsia="en-US" w:bidi="en-US"/>
        </w:rPr>
        <w:t xml:space="preserve">Wszelkie powyższe czynności Wykonawca winien przeprowadzać z częstotliwością i w okresach sprecyzowanych Przedmiarem utrzymania i konserwacji zieleni </w:t>
      </w:r>
      <w:r w:rsidRPr="001211AF">
        <w:rPr>
          <w:rFonts w:ascii="Times New Roman" w:hAnsi="Times New Roman"/>
          <w:b/>
          <w:lang w:eastAsia="en-US" w:bidi="en-US"/>
        </w:rPr>
        <w:t xml:space="preserve">Załącznik nr </w:t>
      </w:r>
      <w:r w:rsidR="00436A59" w:rsidRPr="001211AF">
        <w:rPr>
          <w:rFonts w:ascii="Times New Roman" w:hAnsi="Times New Roman"/>
          <w:b/>
          <w:lang w:eastAsia="en-US" w:bidi="en-US"/>
        </w:rPr>
        <w:t xml:space="preserve">3 </w:t>
      </w:r>
      <w:r w:rsidRPr="001211AF">
        <w:rPr>
          <w:rFonts w:ascii="Times New Roman" w:hAnsi="Times New Roman"/>
          <w:b/>
          <w:lang w:eastAsia="en-US" w:bidi="en-US"/>
        </w:rPr>
        <w:t>do OPZ</w:t>
      </w:r>
      <w:r w:rsidRPr="001211AF">
        <w:rPr>
          <w:rFonts w:ascii="Times New Roman" w:hAnsi="Times New Roman"/>
          <w:lang w:eastAsia="en-US" w:bidi="en-US"/>
        </w:rPr>
        <w:t xml:space="preserve"> oraz wykazem </w:t>
      </w:r>
      <w:r w:rsidRPr="001211AF">
        <w:rPr>
          <w:rFonts w:ascii="Times New Roman" w:hAnsi="Times New Roman"/>
          <w:b/>
          <w:lang w:eastAsia="en-US" w:bidi="en-US"/>
        </w:rPr>
        <w:t xml:space="preserve">Załącznik nr </w:t>
      </w:r>
      <w:r w:rsidR="00436A59" w:rsidRPr="001211AF">
        <w:rPr>
          <w:rFonts w:ascii="Times New Roman" w:hAnsi="Times New Roman"/>
          <w:b/>
          <w:lang w:eastAsia="en-US" w:bidi="en-US"/>
        </w:rPr>
        <w:t xml:space="preserve">6 </w:t>
      </w:r>
      <w:r w:rsidRPr="001211AF">
        <w:rPr>
          <w:rFonts w:ascii="Times New Roman" w:hAnsi="Times New Roman"/>
          <w:b/>
          <w:lang w:eastAsia="en-US" w:bidi="en-US"/>
        </w:rPr>
        <w:t>do OPZ Wykaz rond.</w:t>
      </w:r>
    </w:p>
    <w:p w:rsidR="005D1ADE" w:rsidRPr="005D1ADE" w:rsidRDefault="005D1ADE" w:rsidP="00585EC5">
      <w:pPr>
        <w:widowControl/>
        <w:spacing w:line="240" w:lineRule="auto"/>
        <w:ind w:left="0" w:firstLine="0"/>
        <w:jc w:val="both"/>
        <w:outlineLvl w:val="2"/>
        <w:rPr>
          <w:rFonts w:ascii="Times New Roman" w:hAnsi="Times New Roman" w:cs="Times New Roman"/>
          <w:bCs/>
          <w:lang w:eastAsia="en-US" w:bidi="en-US"/>
        </w:rPr>
      </w:pPr>
      <w:r w:rsidRPr="005D1ADE">
        <w:rPr>
          <w:rFonts w:ascii="Times New Roman" w:hAnsi="Times New Roman" w:cs="Times New Roman"/>
          <w:b/>
          <w:bCs/>
          <w:lang w:eastAsia="en-US" w:bidi="en-US"/>
        </w:rPr>
        <w:t>III. Utrzymanie na bieżąco placów zabaw na terenie gminy Bobolice</w:t>
      </w:r>
      <w:r w:rsidRPr="005D1ADE">
        <w:rPr>
          <w:rFonts w:ascii="Times New Roman" w:hAnsi="Times New Roman" w:cs="Times New Roman"/>
          <w:bCs/>
          <w:lang w:eastAsia="en-US" w:bidi="en-US"/>
        </w:rPr>
        <w:t xml:space="preserve"> </w:t>
      </w:r>
    </w:p>
    <w:p w:rsidR="001211AF" w:rsidRDefault="005D1ADE" w:rsidP="00F24870">
      <w:pPr>
        <w:widowControl/>
        <w:numPr>
          <w:ilvl w:val="0"/>
          <w:numId w:val="58"/>
        </w:numPr>
        <w:tabs>
          <w:tab w:val="left" w:pos="0"/>
        </w:tabs>
        <w:adjustRightInd w:val="0"/>
        <w:spacing w:after="200" w:line="240" w:lineRule="auto"/>
        <w:ind w:left="567" w:hanging="283"/>
        <w:contextualSpacing/>
        <w:jc w:val="both"/>
        <w:rPr>
          <w:rFonts w:ascii="Times New Roman" w:hAnsi="Times New Roman" w:cs="Times New Roman"/>
          <w:bCs/>
          <w:lang w:eastAsia="en-US" w:bidi="en-US"/>
        </w:rPr>
      </w:pPr>
      <w:r w:rsidRPr="005D1ADE">
        <w:rPr>
          <w:rFonts w:ascii="Times New Roman" w:hAnsi="Times New Roman" w:cs="Times New Roman"/>
          <w:lang w:eastAsia="en-US" w:bidi="en-US"/>
        </w:rPr>
        <w:t xml:space="preserve">Konserwacja, naprawa ławek, w szczególności wymiana wyeksploatowanych elementów, malowanie, impregnacja, czyszczenie, dokręcanie poluzowanych elementów, itp. </w:t>
      </w:r>
    </w:p>
    <w:p w:rsidR="005D1ADE" w:rsidRPr="001211AF" w:rsidRDefault="005D1ADE" w:rsidP="00F24870">
      <w:pPr>
        <w:widowControl/>
        <w:numPr>
          <w:ilvl w:val="0"/>
          <w:numId w:val="58"/>
        </w:numPr>
        <w:tabs>
          <w:tab w:val="left" w:pos="0"/>
        </w:tabs>
        <w:adjustRightInd w:val="0"/>
        <w:spacing w:after="200" w:line="240" w:lineRule="auto"/>
        <w:ind w:left="567" w:hanging="283"/>
        <w:contextualSpacing/>
        <w:jc w:val="both"/>
        <w:rPr>
          <w:rFonts w:ascii="Times New Roman" w:hAnsi="Times New Roman" w:cs="Times New Roman"/>
          <w:bCs/>
          <w:lang w:eastAsia="en-US" w:bidi="en-US"/>
        </w:rPr>
      </w:pPr>
      <w:r w:rsidRPr="001211AF">
        <w:rPr>
          <w:rFonts w:ascii="Times New Roman" w:hAnsi="Times New Roman" w:cs="Times New Roman"/>
          <w:lang w:val="en-US" w:eastAsia="en-US" w:bidi="en-US"/>
        </w:rPr>
        <w:t>Przeglądy placów zabaw:</w:t>
      </w:r>
    </w:p>
    <w:p w:rsidR="005D1ADE" w:rsidRPr="005D1ADE" w:rsidRDefault="005D1ADE" w:rsidP="00F24870">
      <w:pPr>
        <w:widowControl/>
        <w:numPr>
          <w:ilvl w:val="0"/>
          <w:numId w:val="59"/>
        </w:numPr>
        <w:spacing w:after="200" w:line="240" w:lineRule="auto"/>
        <w:ind w:left="567"/>
        <w:contextualSpacing/>
        <w:jc w:val="both"/>
        <w:rPr>
          <w:rFonts w:ascii="Times New Roman" w:hAnsi="Times New Roman" w:cs="Times New Roman"/>
          <w:lang w:eastAsia="en-US" w:bidi="en-US"/>
        </w:rPr>
      </w:pPr>
      <w:r w:rsidRPr="005D1ADE">
        <w:rPr>
          <w:rFonts w:ascii="Times New Roman" w:hAnsi="Times New Roman" w:cs="Times New Roman"/>
          <w:lang w:eastAsia="en-US" w:bidi="en-US"/>
        </w:rPr>
        <w:t xml:space="preserve">Sprawdzenie stanu technicznego placów zabaw minimum 1 raz w tygodniu. </w:t>
      </w:r>
    </w:p>
    <w:p w:rsidR="005D1ADE" w:rsidRPr="005D1ADE" w:rsidRDefault="005D1ADE" w:rsidP="00F24870">
      <w:pPr>
        <w:widowControl/>
        <w:numPr>
          <w:ilvl w:val="0"/>
          <w:numId w:val="59"/>
        </w:numPr>
        <w:spacing w:after="200" w:line="240" w:lineRule="auto"/>
        <w:ind w:left="993" w:hanging="426"/>
        <w:contextualSpacing/>
        <w:jc w:val="both"/>
        <w:rPr>
          <w:rFonts w:ascii="Times New Roman" w:hAnsi="Times New Roman" w:cs="Times New Roman"/>
          <w:lang w:eastAsia="en-US" w:bidi="en-US"/>
        </w:rPr>
      </w:pPr>
      <w:r w:rsidRPr="005D1ADE">
        <w:rPr>
          <w:rFonts w:ascii="Times New Roman" w:hAnsi="Times New Roman" w:cs="Times New Roman"/>
          <w:lang w:eastAsia="en-US" w:bidi="en-US"/>
        </w:rPr>
        <w:t>Okresowy przegląd placów zabaw wykonywany będzie  raz w roku, jednak nie później niż do końca marca w roku obowiązywania umowy.</w:t>
      </w:r>
    </w:p>
    <w:p w:rsidR="001211AF" w:rsidRDefault="005D1ADE" w:rsidP="00F24870">
      <w:pPr>
        <w:widowControl/>
        <w:numPr>
          <w:ilvl w:val="0"/>
          <w:numId w:val="58"/>
        </w:numPr>
        <w:tabs>
          <w:tab w:val="left" w:pos="0"/>
        </w:tabs>
        <w:adjustRightInd w:val="0"/>
        <w:spacing w:after="200" w:line="240" w:lineRule="auto"/>
        <w:ind w:left="567" w:hanging="283"/>
        <w:contextualSpacing/>
        <w:jc w:val="both"/>
        <w:rPr>
          <w:rFonts w:ascii="Times New Roman" w:hAnsi="Times New Roman" w:cs="Times New Roman"/>
          <w:lang w:eastAsia="en-US" w:bidi="en-US"/>
        </w:rPr>
      </w:pPr>
      <w:r w:rsidRPr="005D1ADE">
        <w:rPr>
          <w:rFonts w:ascii="Times New Roman" w:hAnsi="Times New Roman" w:cs="Times New Roman"/>
          <w:lang w:eastAsia="en-US" w:bidi="en-US"/>
        </w:rPr>
        <w:t xml:space="preserve">Konserwacja, bieżąca naprawa, usuwanie usterek obejmuje między innymi: naprawę wyeksploatowanych elementów w urządzeniach zabawowych lub ich wymianę na nowe, naprawę koszy na śmieci lub ich wymianę na nowe, przemalowanie elementów, impregnację, wymianę piasku, przykręcenie desek, wymianę desek, łańcuchów, wymianę siedzisk w huśtawkach, usuwanie drzazg i zadziorów w elementach drewnianych, uzupełnianie śrub, nakrętek i zaślepek, usuwanie luzów w połączeniach, smarowanie łożysk itp. </w:t>
      </w:r>
    </w:p>
    <w:p w:rsidR="001211AF" w:rsidRDefault="005D1ADE" w:rsidP="00F24870">
      <w:pPr>
        <w:widowControl/>
        <w:numPr>
          <w:ilvl w:val="0"/>
          <w:numId w:val="58"/>
        </w:numPr>
        <w:tabs>
          <w:tab w:val="left" w:pos="0"/>
        </w:tabs>
        <w:adjustRightInd w:val="0"/>
        <w:spacing w:after="200" w:line="240" w:lineRule="auto"/>
        <w:ind w:left="567" w:hanging="283"/>
        <w:contextualSpacing/>
        <w:jc w:val="both"/>
        <w:rPr>
          <w:rFonts w:ascii="Times New Roman" w:hAnsi="Times New Roman" w:cs="Times New Roman"/>
          <w:lang w:eastAsia="en-US" w:bidi="en-US"/>
        </w:rPr>
      </w:pPr>
      <w:r w:rsidRPr="001211AF">
        <w:rPr>
          <w:rFonts w:ascii="Times New Roman" w:hAnsi="Times New Roman" w:cs="Times New Roman"/>
          <w:lang w:eastAsia="en-US" w:bidi="en-US"/>
        </w:rPr>
        <w:t>Przemalowanie uszkodzonych elementów drewnianych urządzeń impregnatem i pomalowanie elementów metalowych z zachowaniem istniejącej kolorystyki, przy użyciu podkładów i farb dopuszczonych do stosowania w urządzeniach zabawowych</w:t>
      </w:r>
      <w:r w:rsidRPr="001211AF">
        <w:rPr>
          <w:rFonts w:ascii="Times New Roman" w:hAnsi="Times New Roman" w:cs="Times New Roman"/>
          <w:bCs/>
          <w:lang w:eastAsia="en-US" w:bidi="en-US"/>
        </w:rPr>
        <w:t>.</w:t>
      </w:r>
    </w:p>
    <w:p w:rsidR="001211AF" w:rsidRPr="001211AF" w:rsidRDefault="005D1ADE" w:rsidP="00F24870">
      <w:pPr>
        <w:widowControl/>
        <w:numPr>
          <w:ilvl w:val="0"/>
          <w:numId w:val="58"/>
        </w:numPr>
        <w:tabs>
          <w:tab w:val="left" w:pos="0"/>
        </w:tabs>
        <w:adjustRightInd w:val="0"/>
        <w:spacing w:after="200" w:line="240" w:lineRule="auto"/>
        <w:ind w:left="567" w:hanging="283"/>
        <w:contextualSpacing/>
        <w:jc w:val="both"/>
        <w:rPr>
          <w:rFonts w:ascii="Times New Roman" w:hAnsi="Times New Roman" w:cs="Times New Roman"/>
          <w:lang w:eastAsia="en-US" w:bidi="en-US"/>
        </w:rPr>
      </w:pPr>
      <w:r w:rsidRPr="001211AF">
        <w:rPr>
          <w:rFonts w:ascii="Times New Roman" w:hAnsi="Times New Roman" w:cs="Times New Roman"/>
          <w:lang w:eastAsia="en-US" w:bidi="en-US"/>
        </w:rPr>
        <w:t xml:space="preserve">W przypadku stwierdzenia drobnych uszkodzeń, Zamawiający niezwłocznie powiadamia </w:t>
      </w:r>
      <w:r w:rsidRPr="001211AF">
        <w:rPr>
          <w:rFonts w:ascii="Times New Roman" w:hAnsi="Times New Roman" w:cs="Times New Roman"/>
          <w:lang w:eastAsia="en-US" w:bidi="en-US"/>
        </w:rPr>
        <w:br/>
        <w:t>o fakcie Wykonawcę oraz czasowo zabezpiecza urządzenia w taki sposób, aby nie mogły korzystać z niego dzieci.</w:t>
      </w:r>
    </w:p>
    <w:p w:rsidR="001211AF" w:rsidRPr="001211AF" w:rsidRDefault="005D1ADE" w:rsidP="00F24870">
      <w:pPr>
        <w:widowControl/>
        <w:numPr>
          <w:ilvl w:val="0"/>
          <w:numId w:val="58"/>
        </w:numPr>
        <w:tabs>
          <w:tab w:val="left" w:pos="0"/>
        </w:tabs>
        <w:adjustRightInd w:val="0"/>
        <w:spacing w:after="200" w:line="240" w:lineRule="auto"/>
        <w:ind w:left="567" w:hanging="283"/>
        <w:contextualSpacing/>
        <w:jc w:val="both"/>
        <w:rPr>
          <w:rFonts w:ascii="Times New Roman" w:hAnsi="Times New Roman" w:cs="Times New Roman"/>
          <w:lang w:eastAsia="en-US" w:bidi="en-US"/>
        </w:rPr>
      </w:pPr>
      <w:r w:rsidRPr="001211AF">
        <w:rPr>
          <w:rFonts w:ascii="Times New Roman" w:hAnsi="Times New Roman" w:cs="Times New Roman"/>
          <w:lang w:eastAsia="en-US" w:bidi="en-US"/>
        </w:rPr>
        <w:t xml:space="preserve">Wykonawca w razie konieczności zamówi u producenta urządzenia zabawowego </w:t>
      </w:r>
      <w:r w:rsidRPr="001211AF">
        <w:rPr>
          <w:rFonts w:ascii="Times New Roman" w:hAnsi="Times New Roman" w:cs="Times New Roman"/>
          <w:lang w:eastAsia="en-US" w:bidi="en-US"/>
        </w:rPr>
        <w:br/>
        <w:t xml:space="preserve">(w porozumieniu z Zamawiającym lub upoważnionym pracownikiem Zamawiającego) odpowiedni element, niezbędny do naprawy. Jeżeli montaż będzie wymagał kontaktu i gwarancji udzielonej </w:t>
      </w:r>
      <w:r w:rsidRPr="001211AF">
        <w:rPr>
          <w:rFonts w:ascii="Times New Roman" w:hAnsi="Times New Roman" w:cs="Times New Roman"/>
          <w:lang w:eastAsia="en-US" w:bidi="en-US"/>
        </w:rPr>
        <w:lastRenderedPageBreak/>
        <w:t xml:space="preserve">przez firmę produkującą urządzenia zabawowe, Wykonawca zamówi taką usługę </w:t>
      </w:r>
      <w:r w:rsidR="001211AF" w:rsidRPr="001211AF">
        <w:rPr>
          <w:rFonts w:ascii="Times New Roman" w:hAnsi="Times New Roman" w:cs="Times New Roman"/>
          <w:lang w:eastAsia="en-US" w:bidi="en-US"/>
        </w:rPr>
        <w:br/>
      </w:r>
      <w:r w:rsidRPr="001211AF">
        <w:rPr>
          <w:rFonts w:ascii="Times New Roman" w:hAnsi="Times New Roman" w:cs="Times New Roman"/>
          <w:lang w:eastAsia="en-US" w:bidi="en-US"/>
        </w:rPr>
        <w:t xml:space="preserve">w odpowiedniej firmie. </w:t>
      </w:r>
      <w:r w:rsidRPr="001211AF">
        <w:rPr>
          <w:rFonts w:ascii="Times New Roman" w:hAnsi="Times New Roman" w:cs="Times New Roman"/>
          <w:lang w:val="en-US" w:eastAsia="en-US" w:bidi="en-US"/>
        </w:rPr>
        <w:t>Wykonawca dołącza do faktury rachunek za zakupione materiały.</w:t>
      </w:r>
    </w:p>
    <w:p w:rsidR="001211AF" w:rsidRPr="001211AF" w:rsidRDefault="005D1ADE" w:rsidP="00F24870">
      <w:pPr>
        <w:widowControl/>
        <w:numPr>
          <w:ilvl w:val="0"/>
          <w:numId w:val="58"/>
        </w:numPr>
        <w:tabs>
          <w:tab w:val="left" w:pos="0"/>
        </w:tabs>
        <w:adjustRightInd w:val="0"/>
        <w:spacing w:after="200" w:line="240" w:lineRule="auto"/>
        <w:ind w:left="567" w:hanging="283"/>
        <w:contextualSpacing/>
        <w:jc w:val="both"/>
        <w:rPr>
          <w:rFonts w:ascii="Times New Roman" w:hAnsi="Times New Roman" w:cs="Times New Roman"/>
          <w:lang w:eastAsia="en-US" w:bidi="en-US"/>
        </w:rPr>
      </w:pPr>
      <w:r w:rsidRPr="001211AF">
        <w:rPr>
          <w:rFonts w:ascii="Times New Roman" w:hAnsi="Times New Roman" w:cs="Times New Roman"/>
          <w:lang w:eastAsia="en-US" w:bidi="en-US"/>
        </w:rPr>
        <w:t>Naprawa tablic informacyjnych (regulamin) i bieżąca aktualizacja oraz uzupełnianie brakujących regulaminów na placach zabaw.</w:t>
      </w:r>
    </w:p>
    <w:p w:rsidR="001211AF" w:rsidRPr="001211AF" w:rsidRDefault="005D1ADE" w:rsidP="00F24870">
      <w:pPr>
        <w:widowControl/>
        <w:numPr>
          <w:ilvl w:val="0"/>
          <w:numId w:val="58"/>
        </w:numPr>
        <w:tabs>
          <w:tab w:val="left" w:pos="0"/>
        </w:tabs>
        <w:adjustRightInd w:val="0"/>
        <w:spacing w:after="200" w:line="240" w:lineRule="auto"/>
        <w:ind w:left="567" w:hanging="283"/>
        <w:contextualSpacing/>
        <w:jc w:val="both"/>
        <w:rPr>
          <w:rFonts w:ascii="Times New Roman" w:hAnsi="Times New Roman" w:cs="Times New Roman"/>
          <w:lang w:eastAsia="en-US" w:bidi="en-US"/>
        </w:rPr>
      </w:pPr>
      <w:r w:rsidRPr="001211AF">
        <w:rPr>
          <w:rFonts w:ascii="Times New Roman" w:hAnsi="Times New Roman" w:cs="Times New Roman"/>
          <w:lang w:eastAsia="en-US" w:bidi="en-US"/>
        </w:rPr>
        <w:t xml:space="preserve">Naprawa ogrodzeń na placach zabaw. </w:t>
      </w:r>
    </w:p>
    <w:p w:rsidR="001211AF" w:rsidRDefault="005D1ADE" w:rsidP="00F24870">
      <w:pPr>
        <w:widowControl/>
        <w:numPr>
          <w:ilvl w:val="0"/>
          <w:numId w:val="58"/>
        </w:numPr>
        <w:tabs>
          <w:tab w:val="left" w:pos="0"/>
        </w:tabs>
        <w:adjustRightInd w:val="0"/>
        <w:spacing w:after="200" w:line="240" w:lineRule="auto"/>
        <w:ind w:left="567" w:hanging="283"/>
        <w:contextualSpacing/>
        <w:jc w:val="both"/>
        <w:rPr>
          <w:rFonts w:ascii="Times New Roman" w:hAnsi="Times New Roman" w:cs="Times New Roman"/>
          <w:lang w:eastAsia="en-US" w:bidi="en-US"/>
        </w:rPr>
      </w:pPr>
      <w:r w:rsidRPr="001211AF">
        <w:rPr>
          <w:rFonts w:ascii="Times New Roman" w:hAnsi="Times New Roman" w:cs="Times New Roman"/>
          <w:lang w:eastAsia="en-US" w:bidi="en-US"/>
        </w:rPr>
        <w:t xml:space="preserve">Likwidacja wyeksploatowanych urządzeń z placów zabaw po ustaleniach oraz po akceptacji Zamawiającego. Likwidacja polegać ma na trwałym usunięciu, wywozie i utylizacji wyeksploatowanych urządzeń. W przypadku likwidacji części urządzenia zabawowego, należy wykonać odpowiednie zabezpieczenia urządzenie po likwidacji aby nie straciło stabilności oraz było w pełni bezpieczne dla dzieci z niego korzystających. </w:t>
      </w:r>
    </w:p>
    <w:p w:rsidR="001211AF" w:rsidRDefault="005D1ADE" w:rsidP="00F24870">
      <w:pPr>
        <w:widowControl/>
        <w:numPr>
          <w:ilvl w:val="0"/>
          <w:numId w:val="58"/>
        </w:numPr>
        <w:tabs>
          <w:tab w:val="left" w:pos="0"/>
        </w:tabs>
        <w:adjustRightInd w:val="0"/>
        <w:spacing w:after="200" w:line="240" w:lineRule="auto"/>
        <w:ind w:left="567" w:hanging="283"/>
        <w:contextualSpacing/>
        <w:jc w:val="both"/>
        <w:rPr>
          <w:rFonts w:ascii="Times New Roman" w:hAnsi="Times New Roman" w:cs="Times New Roman"/>
          <w:lang w:eastAsia="en-US" w:bidi="en-US"/>
        </w:rPr>
      </w:pPr>
      <w:r w:rsidRPr="001211AF">
        <w:rPr>
          <w:rFonts w:ascii="Times New Roman" w:hAnsi="Times New Roman" w:cs="Times New Roman"/>
          <w:lang w:eastAsia="en-US" w:bidi="en-US"/>
        </w:rPr>
        <w:t>Wyrównanie całości nawierzchni placów, zwłaszcza pod urządzeniami zabawowymi, uzupełnienie ubytków.</w:t>
      </w:r>
    </w:p>
    <w:p w:rsidR="001211AF" w:rsidRDefault="005D1ADE" w:rsidP="00F24870">
      <w:pPr>
        <w:widowControl/>
        <w:numPr>
          <w:ilvl w:val="0"/>
          <w:numId w:val="58"/>
        </w:numPr>
        <w:tabs>
          <w:tab w:val="left" w:pos="0"/>
        </w:tabs>
        <w:adjustRightInd w:val="0"/>
        <w:spacing w:after="200" w:line="240" w:lineRule="auto"/>
        <w:ind w:left="567" w:hanging="283"/>
        <w:contextualSpacing/>
        <w:jc w:val="both"/>
        <w:rPr>
          <w:rFonts w:ascii="Times New Roman" w:hAnsi="Times New Roman" w:cs="Times New Roman"/>
          <w:lang w:eastAsia="en-US" w:bidi="en-US"/>
        </w:rPr>
      </w:pPr>
      <w:r w:rsidRPr="001211AF">
        <w:rPr>
          <w:rFonts w:ascii="Times New Roman" w:hAnsi="Times New Roman" w:cs="Times New Roman"/>
          <w:lang w:eastAsia="en-US" w:bidi="en-US"/>
        </w:rPr>
        <w:t>Utrzymanie czystości ( poprzez usuwanie papierków, nagromadzonej ziemi, potłuczonego szkła, butelek itp.).</w:t>
      </w:r>
    </w:p>
    <w:p w:rsidR="001211AF" w:rsidRDefault="005D1ADE" w:rsidP="00F24870">
      <w:pPr>
        <w:widowControl/>
        <w:numPr>
          <w:ilvl w:val="0"/>
          <w:numId w:val="58"/>
        </w:numPr>
        <w:tabs>
          <w:tab w:val="left" w:pos="0"/>
        </w:tabs>
        <w:adjustRightInd w:val="0"/>
        <w:spacing w:after="200" w:line="240" w:lineRule="auto"/>
        <w:ind w:left="567" w:hanging="283"/>
        <w:contextualSpacing/>
        <w:jc w:val="both"/>
        <w:rPr>
          <w:rFonts w:ascii="Times New Roman" w:hAnsi="Times New Roman" w:cs="Times New Roman"/>
          <w:lang w:eastAsia="en-US" w:bidi="en-US"/>
        </w:rPr>
      </w:pPr>
      <w:r w:rsidRPr="001211AF">
        <w:rPr>
          <w:rFonts w:ascii="Times New Roman" w:hAnsi="Times New Roman" w:cs="Times New Roman"/>
          <w:lang w:eastAsia="en-US" w:bidi="en-US"/>
        </w:rPr>
        <w:t>Opróżnianie koszy na śmieci nie rzadziej aniżeli raz w tygodniu (licząc od maja do grudnia).</w:t>
      </w:r>
    </w:p>
    <w:p w:rsidR="001211AF" w:rsidRDefault="005D1ADE" w:rsidP="00F24870">
      <w:pPr>
        <w:widowControl/>
        <w:numPr>
          <w:ilvl w:val="0"/>
          <w:numId w:val="58"/>
        </w:numPr>
        <w:tabs>
          <w:tab w:val="left" w:pos="0"/>
        </w:tabs>
        <w:adjustRightInd w:val="0"/>
        <w:spacing w:after="200" w:line="240" w:lineRule="auto"/>
        <w:ind w:left="567" w:hanging="283"/>
        <w:contextualSpacing/>
        <w:jc w:val="both"/>
        <w:rPr>
          <w:rFonts w:ascii="Times New Roman" w:hAnsi="Times New Roman" w:cs="Times New Roman"/>
          <w:lang w:eastAsia="en-US" w:bidi="en-US"/>
        </w:rPr>
      </w:pPr>
      <w:r w:rsidRPr="001211AF">
        <w:rPr>
          <w:rFonts w:ascii="Times New Roman" w:hAnsi="Times New Roman" w:cs="Times New Roman"/>
          <w:bCs/>
          <w:lang w:eastAsia="en-US" w:bidi="en-US"/>
        </w:rPr>
        <w:t>Koszenie trawy, cięcia pielęgnacyjne drzew i krzewów na terenie placów zabaw w gminie Bobolice.</w:t>
      </w:r>
    </w:p>
    <w:p w:rsidR="001211AF" w:rsidRPr="001211AF" w:rsidRDefault="005D1ADE" w:rsidP="00F24870">
      <w:pPr>
        <w:widowControl/>
        <w:numPr>
          <w:ilvl w:val="0"/>
          <w:numId w:val="58"/>
        </w:numPr>
        <w:tabs>
          <w:tab w:val="left" w:pos="0"/>
        </w:tabs>
        <w:adjustRightInd w:val="0"/>
        <w:spacing w:after="200" w:line="240" w:lineRule="auto"/>
        <w:ind w:left="567" w:hanging="283"/>
        <w:contextualSpacing/>
        <w:jc w:val="both"/>
        <w:rPr>
          <w:rFonts w:ascii="Times New Roman" w:hAnsi="Times New Roman" w:cs="Times New Roman"/>
          <w:lang w:eastAsia="en-US" w:bidi="en-US"/>
        </w:rPr>
      </w:pPr>
      <w:r w:rsidRPr="001211AF">
        <w:rPr>
          <w:rFonts w:ascii="Times New Roman" w:hAnsi="Times New Roman" w:cs="Times New Roman"/>
          <w:lang w:eastAsia="en-US" w:bidi="en-US"/>
        </w:rPr>
        <w:t xml:space="preserve">Koszenie trawników, na placach zabaw miejskich i wiejskich minimum trzy razy w sezonie od maja do września. </w:t>
      </w:r>
      <w:r w:rsidRPr="001211AF">
        <w:rPr>
          <w:rFonts w:ascii="Times New Roman" w:hAnsi="Times New Roman" w:cs="Times New Roman"/>
          <w:lang w:val="en-US" w:eastAsia="en-US" w:bidi="en-US"/>
        </w:rPr>
        <w:t xml:space="preserve">Terminy koszenia do ustalenia z Zamawiającym. </w:t>
      </w:r>
    </w:p>
    <w:p w:rsidR="001211AF" w:rsidRPr="001211AF" w:rsidRDefault="005D1ADE" w:rsidP="00F24870">
      <w:pPr>
        <w:widowControl/>
        <w:numPr>
          <w:ilvl w:val="0"/>
          <w:numId w:val="58"/>
        </w:numPr>
        <w:tabs>
          <w:tab w:val="left" w:pos="0"/>
        </w:tabs>
        <w:adjustRightInd w:val="0"/>
        <w:spacing w:after="200" w:line="240" w:lineRule="auto"/>
        <w:ind w:left="567" w:hanging="283"/>
        <w:contextualSpacing/>
        <w:jc w:val="both"/>
        <w:rPr>
          <w:rFonts w:ascii="Times New Roman" w:hAnsi="Times New Roman" w:cs="Times New Roman"/>
          <w:lang w:eastAsia="en-US" w:bidi="en-US"/>
        </w:rPr>
      </w:pPr>
      <w:r w:rsidRPr="001211AF">
        <w:rPr>
          <w:rFonts w:ascii="Times New Roman" w:hAnsi="Times New Roman" w:cs="Times New Roman"/>
          <w:lang w:eastAsia="en-US" w:bidi="en-US"/>
        </w:rPr>
        <w:t xml:space="preserve">Wywóz skoszonej trawy oraz zgrabionych liści z placów zabaw o podłożu trawiastym. Uporządkowanie terenu placów zabaw najpóźniej do 3 dnia po zakończeniu prac. </w:t>
      </w:r>
    </w:p>
    <w:p w:rsidR="001211AF" w:rsidRPr="001211AF" w:rsidRDefault="005D1ADE" w:rsidP="00F24870">
      <w:pPr>
        <w:widowControl/>
        <w:numPr>
          <w:ilvl w:val="0"/>
          <w:numId w:val="58"/>
        </w:numPr>
        <w:tabs>
          <w:tab w:val="left" w:pos="0"/>
        </w:tabs>
        <w:adjustRightInd w:val="0"/>
        <w:spacing w:after="200" w:line="240" w:lineRule="auto"/>
        <w:ind w:left="567" w:hanging="283"/>
        <w:contextualSpacing/>
        <w:jc w:val="both"/>
        <w:rPr>
          <w:rFonts w:ascii="Times New Roman" w:hAnsi="Times New Roman" w:cs="Times New Roman"/>
          <w:lang w:eastAsia="en-US" w:bidi="en-US"/>
        </w:rPr>
      </w:pPr>
      <w:r w:rsidRPr="001211AF">
        <w:rPr>
          <w:rFonts w:ascii="Times New Roman" w:hAnsi="Times New Roman" w:cs="Times New Roman"/>
          <w:lang w:eastAsia="en-US" w:bidi="en-US"/>
        </w:rPr>
        <w:t xml:space="preserve">Wymiana piasku w piaskownicy. Przewiduje się dwukrotną wymianę piasku w piaskownicach (licząc od maja do września) zgodnie z polską normą na terenie objętym zamówieniem. </w:t>
      </w:r>
      <w:r w:rsidR="001211AF" w:rsidRPr="001211AF">
        <w:rPr>
          <w:rFonts w:ascii="Times New Roman" w:hAnsi="Times New Roman" w:cs="Times New Roman"/>
          <w:lang w:eastAsia="en-US" w:bidi="en-US"/>
        </w:rPr>
        <w:br/>
      </w:r>
      <w:r w:rsidRPr="001211AF">
        <w:rPr>
          <w:rFonts w:ascii="Times New Roman" w:hAnsi="Times New Roman" w:cs="Times New Roman"/>
          <w:lang w:eastAsia="en-US" w:bidi="en-US"/>
        </w:rPr>
        <w:t xml:space="preserve">Z wykonanych prac należy sporządzić protokół odbioru. Zadanie obejmuje prace zarówno usunięcia starego piasku z piaskownicy, załadunek i jego wywóz a także dowiezienie i wsypanie nowego piasku o grubości warstwy około 20 cm. </w:t>
      </w:r>
      <w:r w:rsidRPr="001211AF">
        <w:rPr>
          <w:rFonts w:ascii="Times New Roman" w:hAnsi="Times New Roman" w:cs="Times New Roman"/>
          <w:lang w:val="en-US" w:eastAsia="en-US" w:bidi="en-US"/>
        </w:rPr>
        <w:t xml:space="preserve">Wymiana piasku dokonywana będzie po ustaleniach z Zamawiającym. </w:t>
      </w:r>
    </w:p>
    <w:p w:rsidR="005D1ADE" w:rsidRPr="001211AF" w:rsidRDefault="005D1ADE" w:rsidP="00F24870">
      <w:pPr>
        <w:widowControl/>
        <w:numPr>
          <w:ilvl w:val="0"/>
          <w:numId w:val="58"/>
        </w:numPr>
        <w:tabs>
          <w:tab w:val="left" w:pos="0"/>
        </w:tabs>
        <w:adjustRightInd w:val="0"/>
        <w:spacing w:after="200" w:line="240" w:lineRule="auto"/>
        <w:ind w:left="567" w:hanging="283"/>
        <w:contextualSpacing/>
        <w:jc w:val="both"/>
        <w:rPr>
          <w:rFonts w:ascii="Times New Roman" w:hAnsi="Times New Roman" w:cs="Times New Roman"/>
          <w:lang w:eastAsia="en-US" w:bidi="en-US"/>
        </w:rPr>
      </w:pPr>
      <w:r w:rsidRPr="001211AF">
        <w:rPr>
          <w:rFonts w:ascii="Times New Roman" w:hAnsi="Times New Roman" w:cs="Times New Roman"/>
          <w:bCs/>
          <w:lang w:eastAsia="en-US" w:bidi="en-US"/>
        </w:rPr>
        <w:t>Wycinka drzew na placu zabaw. Zakres prac wycinki drzew będzie zlecany każdorazowo przez  osobę wyznaczoną  przez Zamawiającego, w tym:</w:t>
      </w:r>
    </w:p>
    <w:p w:rsidR="005D1ADE" w:rsidRPr="001211AF" w:rsidRDefault="005D1ADE" w:rsidP="00F24870">
      <w:pPr>
        <w:widowControl/>
        <w:numPr>
          <w:ilvl w:val="0"/>
          <w:numId w:val="50"/>
        </w:numPr>
        <w:tabs>
          <w:tab w:val="right" w:leader="dot" w:pos="9072"/>
        </w:tabs>
        <w:autoSpaceDE w:val="0"/>
        <w:autoSpaceDN w:val="0"/>
        <w:spacing w:after="200" w:line="240" w:lineRule="auto"/>
        <w:ind w:left="964"/>
        <w:contextualSpacing/>
        <w:jc w:val="both"/>
        <w:rPr>
          <w:rFonts w:ascii="Times New Roman" w:hAnsi="Times New Roman" w:cs="Times New Roman"/>
          <w:bCs/>
          <w:lang w:eastAsia="en-US" w:bidi="en-US"/>
        </w:rPr>
      </w:pPr>
      <w:r w:rsidRPr="001211AF">
        <w:rPr>
          <w:rFonts w:ascii="Times New Roman" w:hAnsi="Times New Roman" w:cs="Times New Roman"/>
          <w:bCs/>
          <w:lang w:eastAsia="en-US" w:bidi="en-US"/>
        </w:rPr>
        <w:t>przystąpienie Wykonawcy do rozpoczęcia wycinki drzew nastąpi w uzgodnionym z Zamawiającym terminie itp. od daty przekazania zlecenia / zamówienia,</w:t>
      </w:r>
    </w:p>
    <w:p w:rsidR="005D1ADE" w:rsidRPr="001211AF" w:rsidRDefault="005D1ADE" w:rsidP="00F24870">
      <w:pPr>
        <w:widowControl/>
        <w:numPr>
          <w:ilvl w:val="0"/>
          <w:numId w:val="50"/>
        </w:numPr>
        <w:tabs>
          <w:tab w:val="right" w:leader="dot" w:pos="9072"/>
        </w:tabs>
        <w:autoSpaceDE w:val="0"/>
        <w:autoSpaceDN w:val="0"/>
        <w:spacing w:after="200" w:line="240" w:lineRule="auto"/>
        <w:ind w:left="964"/>
        <w:contextualSpacing/>
        <w:jc w:val="both"/>
        <w:rPr>
          <w:rFonts w:ascii="Times New Roman" w:hAnsi="Times New Roman" w:cs="Times New Roman"/>
          <w:bCs/>
          <w:lang w:eastAsia="en-US" w:bidi="en-US"/>
        </w:rPr>
      </w:pPr>
      <w:r w:rsidRPr="001211AF">
        <w:rPr>
          <w:rFonts w:ascii="Times New Roman" w:hAnsi="Times New Roman" w:cs="Times New Roman"/>
          <w:lang w:eastAsia="en-US" w:bidi="en-US"/>
        </w:rPr>
        <w:t>wykonywanie nasadzeń zastępczych zgodnie z decyzjami.</w:t>
      </w:r>
    </w:p>
    <w:p w:rsidR="0082552B" w:rsidRDefault="005D1ADE" w:rsidP="00F24870">
      <w:pPr>
        <w:widowControl/>
        <w:numPr>
          <w:ilvl w:val="0"/>
          <w:numId w:val="58"/>
        </w:numPr>
        <w:tabs>
          <w:tab w:val="left" w:pos="0"/>
        </w:tabs>
        <w:adjustRightInd w:val="0"/>
        <w:spacing w:after="200" w:line="240" w:lineRule="auto"/>
        <w:ind w:left="567" w:hanging="283"/>
        <w:contextualSpacing/>
        <w:jc w:val="both"/>
        <w:rPr>
          <w:rFonts w:ascii="Times New Roman" w:hAnsi="Times New Roman" w:cs="Times New Roman"/>
          <w:bCs/>
          <w:lang w:eastAsia="en-US" w:bidi="en-US"/>
        </w:rPr>
      </w:pPr>
      <w:r w:rsidRPr="001211AF">
        <w:rPr>
          <w:rFonts w:ascii="Times New Roman" w:hAnsi="Times New Roman" w:cs="Times New Roman"/>
          <w:bCs/>
          <w:lang w:eastAsia="en-US" w:bidi="en-US"/>
        </w:rPr>
        <w:t>Ustawianie nowej małej infrastruktury itp. odbywać się będzie na podstawie odrębnego zlecenia przez wyznaczoną osobę przez Zamawiającego.</w:t>
      </w:r>
    </w:p>
    <w:p w:rsidR="0082552B" w:rsidRDefault="005D1ADE" w:rsidP="00F24870">
      <w:pPr>
        <w:widowControl/>
        <w:numPr>
          <w:ilvl w:val="0"/>
          <w:numId w:val="58"/>
        </w:numPr>
        <w:tabs>
          <w:tab w:val="left" w:pos="0"/>
        </w:tabs>
        <w:adjustRightInd w:val="0"/>
        <w:spacing w:after="200" w:line="240" w:lineRule="auto"/>
        <w:ind w:left="567" w:hanging="283"/>
        <w:contextualSpacing/>
        <w:jc w:val="both"/>
        <w:rPr>
          <w:rFonts w:ascii="Times New Roman" w:hAnsi="Times New Roman" w:cs="Times New Roman"/>
          <w:bCs/>
          <w:lang w:eastAsia="en-US" w:bidi="en-US"/>
        </w:rPr>
      </w:pPr>
      <w:r w:rsidRPr="0082552B">
        <w:rPr>
          <w:rFonts w:ascii="Times New Roman" w:hAnsi="Times New Roman" w:cs="Times New Roman"/>
          <w:bCs/>
          <w:lang w:eastAsia="en-US" w:bidi="en-US"/>
        </w:rPr>
        <w:t>Świadczenia lub nakłady, które nie zostały dokładnie opisane, winny zostać przez Wykonawcę oszacowane, wykonane w sposób odpowiedni dla gospodarczego przeznaczenia przedmiotu umowy, zgodnie z obowiązującymi warunkami technicznymi i normami.</w:t>
      </w:r>
    </w:p>
    <w:p w:rsidR="005D1ADE" w:rsidRPr="0082552B" w:rsidRDefault="005D1ADE" w:rsidP="00F24870">
      <w:pPr>
        <w:widowControl/>
        <w:numPr>
          <w:ilvl w:val="0"/>
          <w:numId w:val="58"/>
        </w:numPr>
        <w:tabs>
          <w:tab w:val="left" w:pos="0"/>
        </w:tabs>
        <w:adjustRightInd w:val="0"/>
        <w:spacing w:after="200" w:line="240" w:lineRule="auto"/>
        <w:ind w:left="567" w:hanging="283"/>
        <w:contextualSpacing/>
        <w:jc w:val="both"/>
        <w:rPr>
          <w:rFonts w:ascii="Times New Roman" w:hAnsi="Times New Roman" w:cs="Times New Roman"/>
          <w:bCs/>
          <w:lang w:eastAsia="en-US" w:bidi="en-US"/>
        </w:rPr>
      </w:pPr>
      <w:r w:rsidRPr="0082552B">
        <w:rPr>
          <w:rFonts w:ascii="Times New Roman" w:hAnsi="Times New Roman" w:cs="Times New Roman"/>
          <w:lang w:eastAsia="en-US" w:bidi="en-US"/>
        </w:rPr>
        <w:t xml:space="preserve">Wszelkie powyższe czynności Wykonawca winien przeprowadzać z częstotliwością i w okresach sprecyzowanych Przedmiarem utrzymania i konserwacji zieleni </w:t>
      </w:r>
      <w:r w:rsidR="00436A59" w:rsidRPr="0082552B">
        <w:rPr>
          <w:rFonts w:ascii="Times New Roman" w:hAnsi="Times New Roman" w:cs="Times New Roman"/>
          <w:b/>
          <w:lang w:eastAsia="en-US" w:bidi="en-US"/>
        </w:rPr>
        <w:t>Załącznik nr 3</w:t>
      </w:r>
      <w:r w:rsidRPr="0082552B">
        <w:rPr>
          <w:rFonts w:ascii="Times New Roman" w:hAnsi="Times New Roman" w:cs="Times New Roman"/>
          <w:b/>
          <w:lang w:eastAsia="en-US" w:bidi="en-US"/>
        </w:rPr>
        <w:t xml:space="preserve"> do OPZ</w:t>
      </w:r>
      <w:r w:rsidRPr="0082552B">
        <w:rPr>
          <w:rFonts w:ascii="Times New Roman" w:hAnsi="Times New Roman" w:cs="Times New Roman"/>
          <w:lang w:eastAsia="en-US" w:bidi="en-US"/>
        </w:rPr>
        <w:t xml:space="preserve"> oraz wykazem. </w:t>
      </w:r>
      <w:r w:rsidR="00436A59" w:rsidRPr="0082552B">
        <w:rPr>
          <w:rFonts w:ascii="Times New Roman" w:hAnsi="Times New Roman" w:cs="Times New Roman"/>
          <w:b/>
          <w:lang w:val="en-US" w:eastAsia="en-US" w:bidi="en-US"/>
        </w:rPr>
        <w:t>Załącznik nr 5</w:t>
      </w:r>
      <w:r w:rsidRPr="0082552B">
        <w:rPr>
          <w:rFonts w:ascii="Times New Roman" w:hAnsi="Times New Roman" w:cs="Times New Roman"/>
          <w:b/>
          <w:lang w:val="en-US" w:eastAsia="en-US" w:bidi="en-US"/>
        </w:rPr>
        <w:t xml:space="preserve"> do OPZ Wykaz placów zabaw.</w:t>
      </w:r>
    </w:p>
    <w:p w:rsidR="005D1ADE" w:rsidRPr="005D1ADE" w:rsidRDefault="005D1ADE" w:rsidP="00585EC5">
      <w:pPr>
        <w:widowControl/>
        <w:spacing w:line="240" w:lineRule="auto"/>
        <w:ind w:left="0" w:firstLine="0"/>
        <w:jc w:val="both"/>
        <w:rPr>
          <w:rFonts w:ascii="Times New Roman" w:hAnsi="Times New Roman" w:cs="Times New Roman"/>
          <w:bCs/>
          <w:lang w:val="en-US" w:eastAsia="en-US" w:bidi="en-US"/>
        </w:rPr>
      </w:pPr>
    </w:p>
    <w:p w:rsidR="005D1ADE" w:rsidRPr="005D1ADE" w:rsidRDefault="0082552B" w:rsidP="0082552B">
      <w:pPr>
        <w:widowControl/>
        <w:tabs>
          <w:tab w:val="left" w:pos="1134"/>
        </w:tabs>
        <w:spacing w:line="240" w:lineRule="auto"/>
        <w:ind w:left="284" w:hanging="284"/>
        <w:contextualSpacing/>
        <w:jc w:val="both"/>
        <w:rPr>
          <w:rFonts w:ascii="Times New Roman" w:hAnsi="Times New Roman" w:cs="Times New Roman"/>
          <w:b/>
        </w:rPr>
      </w:pPr>
      <w:r>
        <w:rPr>
          <w:rFonts w:ascii="Times New Roman" w:hAnsi="Times New Roman" w:cs="Times New Roman"/>
          <w:b/>
        </w:rPr>
        <w:t>IV.</w:t>
      </w:r>
      <w:r w:rsidR="005D1ADE" w:rsidRPr="005D1ADE">
        <w:rPr>
          <w:rFonts w:ascii="Times New Roman" w:hAnsi="Times New Roman" w:cs="Times New Roman"/>
          <w:b/>
        </w:rPr>
        <w:t xml:space="preserve">Bieżące kompleksowe i systematyczne utrzymanie zieleni, tj. istniejącej szaty roślinnej na </w:t>
      </w:r>
      <w:r>
        <w:rPr>
          <w:rFonts w:ascii="Times New Roman" w:hAnsi="Times New Roman" w:cs="Times New Roman"/>
          <w:b/>
        </w:rPr>
        <w:t xml:space="preserve"> </w:t>
      </w:r>
      <w:r w:rsidR="005D1ADE" w:rsidRPr="005D1ADE">
        <w:rPr>
          <w:rFonts w:ascii="Times New Roman" w:hAnsi="Times New Roman" w:cs="Times New Roman"/>
          <w:b/>
        </w:rPr>
        <w:t>Rynku Miejskim w Bobolicach oraz drzew – głogów przy ul. Ratuszowej w Bobolicach, obejmujące m.in.:</w:t>
      </w:r>
    </w:p>
    <w:p w:rsidR="0082552B" w:rsidRDefault="0082552B" w:rsidP="00F24870">
      <w:pPr>
        <w:pStyle w:val="Bezodstpw"/>
        <w:numPr>
          <w:ilvl w:val="6"/>
          <w:numId w:val="58"/>
        </w:numPr>
        <w:ind w:left="567" w:hanging="283"/>
        <w:jc w:val="both"/>
        <w:rPr>
          <w:rFonts w:ascii="Times New Roman" w:hAnsi="Times New Roman" w:cs="Times New Roman"/>
          <w:lang w:eastAsia="en-US" w:bidi="en-US"/>
        </w:rPr>
      </w:pPr>
      <w:r>
        <w:rPr>
          <w:rFonts w:ascii="Times New Roman" w:hAnsi="Times New Roman" w:cs="Times New Roman"/>
          <w:lang w:eastAsia="en-US" w:bidi="en-US"/>
        </w:rPr>
        <w:t>P</w:t>
      </w:r>
      <w:r w:rsidR="005D1ADE" w:rsidRPr="0082552B">
        <w:rPr>
          <w:rFonts w:ascii="Times New Roman" w:hAnsi="Times New Roman" w:cs="Times New Roman"/>
          <w:lang w:eastAsia="en-US" w:bidi="en-US"/>
        </w:rPr>
        <w:t>odlewanie trawników, drzew, rabat i krzewów w terminach dostosowanych do warunków pogodowych i wymagań danej roślinności w celu zachowania właśc</w:t>
      </w:r>
      <w:r w:rsidRPr="0082552B">
        <w:rPr>
          <w:rFonts w:ascii="Times New Roman" w:hAnsi="Times New Roman" w:cs="Times New Roman"/>
          <w:lang w:eastAsia="en-US" w:bidi="en-US"/>
        </w:rPr>
        <w:t>iwego wzrostu i rozwoju roślin,</w:t>
      </w:r>
    </w:p>
    <w:p w:rsidR="0082552B" w:rsidRDefault="0082552B" w:rsidP="00F24870">
      <w:pPr>
        <w:pStyle w:val="Bezodstpw"/>
        <w:numPr>
          <w:ilvl w:val="6"/>
          <w:numId w:val="58"/>
        </w:numPr>
        <w:ind w:left="567" w:hanging="283"/>
        <w:jc w:val="both"/>
        <w:rPr>
          <w:rFonts w:ascii="Times New Roman" w:hAnsi="Times New Roman" w:cs="Times New Roman"/>
          <w:lang w:eastAsia="en-US" w:bidi="en-US"/>
        </w:rPr>
      </w:pPr>
      <w:r>
        <w:rPr>
          <w:rFonts w:ascii="Times New Roman" w:hAnsi="Times New Roman" w:cs="Times New Roman"/>
          <w:lang w:eastAsia="en-US" w:bidi="en-US"/>
        </w:rPr>
        <w:t>B</w:t>
      </w:r>
      <w:r w:rsidR="005D1ADE" w:rsidRPr="0082552B">
        <w:rPr>
          <w:rFonts w:ascii="Times New Roman" w:hAnsi="Times New Roman" w:cs="Times New Roman"/>
          <w:lang w:eastAsia="en-US" w:bidi="en-US"/>
        </w:rPr>
        <w:t>ezpieczne odchwaszczanie trawników np. środkami chwastobójczymi,</w:t>
      </w:r>
    </w:p>
    <w:p w:rsidR="0082552B" w:rsidRDefault="0082552B" w:rsidP="00F24870">
      <w:pPr>
        <w:pStyle w:val="Bezodstpw"/>
        <w:numPr>
          <w:ilvl w:val="6"/>
          <w:numId w:val="58"/>
        </w:numPr>
        <w:ind w:left="567" w:hanging="283"/>
        <w:jc w:val="both"/>
        <w:rPr>
          <w:rFonts w:ascii="Times New Roman" w:hAnsi="Times New Roman" w:cs="Times New Roman"/>
          <w:lang w:eastAsia="en-US" w:bidi="en-US"/>
        </w:rPr>
      </w:pPr>
      <w:r>
        <w:rPr>
          <w:rFonts w:ascii="Times New Roman" w:hAnsi="Times New Roman" w:cs="Times New Roman"/>
          <w:lang w:eastAsia="en-US" w:bidi="en-US"/>
        </w:rPr>
        <w:t>B</w:t>
      </w:r>
      <w:r w:rsidR="005D1ADE" w:rsidRPr="0082552B">
        <w:rPr>
          <w:rFonts w:ascii="Times New Roman" w:hAnsi="Times New Roman" w:cs="Times New Roman"/>
          <w:lang w:eastAsia="en-US" w:bidi="en-US"/>
        </w:rPr>
        <w:t xml:space="preserve">ezpieczne dla roślin i środowiska nawożenie trawników, krzewów i drzew zgodnie z zaleceniami producenta nawozu i terminami dostosowanymi do stanu roślinności, </w:t>
      </w:r>
    </w:p>
    <w:p w:rsidR="0082552B" w:rsidRDefault="0082552B" w:rsidP="00F24870">
      <w:pPr>
        <w:pStyle w:val="Bezodstpw"/>
        <w:numPr>
          <w:ilvl w:val="6"/>
          <w:numId w:val="58"/>
        </w:numPr>
        <w:ind w:left="567" w:hanging="283"/>
        <w:jc w:val="both"/>
        <w:rPr>
          <w:rFonts w:ascii="Times New Roman" w:hAnsi="Times New Roman" w:cs="Times New Roman"/>
          <w:lang w:eastAsia="en-US" w:bidi="en-US"/>
        </w:rPr>
      </w:pPr>
      <w:r>
        <w:rPr>
          <w:rFonts w:ascii="Times New Roman" w:hAnsi="Times New Roman" w:cs="Times New Roman"/>
          <w:lang w:eastAsia="en-US" w:bidi="en-US"/>
        </w:rPr>
        <w:t>Z</w:t>
      </w:r>
      <w:r w:rsidR="005D1ADE" w:rsidRPr="0082552B">
        <w:rPr>
          <w:rFonts w:ascii="Times New Roman" w:hAnsi="Times New Roman" w:cs="Times New Roman"/>
          <w:lang w:eastAsia="en-US" w:bidi="en-US"/>
        </w:rPr>
        <w:t>walczanie chorób i szkodników roślin, w tym ręczne odchwaszczanie miejsc z nasadzeniami,</w:t>
      </w:r>
    </w:p>
    <w:p w:rsidR="0082552B" w:rsidRDefault="0082552B" w:rsidP="00F24870">
      <w:pPr>
        <w:pStyle w:val="Bezodstpw"/>
        <w:numPr>
          <w:ilvl w:val="6"/>
          <w:numId w:val="58"/>
        </w:numPr>
        <w:ind w:left="567" w:hanging="283"/>
        <w:jc w:val="both"/>
        <w:rPr>
          <w:rFonts w:ascii="Times New Roman" w:hAnsi="Times New Roman" w:cs="Times New Roman"/>
          <w:lang w:eastAsia="en-US" w:bidi="en-US"/>
        </w:rPr>
      </w:pPr>
      <w:r>
        <w:rPr>
          <w:rFonts w:ascii="Times New Roman" w:hAnsi="Times New Roman" w:cs="Times New Roman"/>
          <w:lang w:eastAsia="en-US" w:bidi="en-US"/>
        </w:rPr>
        <w:t>U</w:t>
      </w:r>
      <w:r w:rsidR="005D1ADE" w:rsidRPr="0082552B">
        <w:rPr>
          <w:rFonts w:ascii="Times New Roman" w:hAnsi="Times New Roman" w:cs="Times New Roman"/>
          <w:lang w:eastAsia="en-US" w:bidi="en-US"/>
        </w:rPr>
        <w:t>suwanie zwiędłych kwiatów, kwiatostanów, opadłych liści, gałęzi i uschniętych części roślin,</w:t>
      </w:r>
    </w:p>
    <w:p w:rsidR="0082552B" w:rsidRDefault="0082552B" w:rsidP="00F24870">
      <w:pPr>
        <w:pStyle w:val="Bezodstpw"/>
        <w:numPr>
          <w:ilvl w:val="6"/>
          <w:numId w:val="58"/>
        </w:numPr>
        <w:ind w:left="567" w:hanging="283"/>
        <w:jc w:val="both"/>
        <w:rPr>
          <w:rFonts w:ascii="Times New Roman" w:hAnsi="Times New Roman" w:cs="Times New Roman"/>
          <w:lang w:eastAsia="en-US" w:bidi="en-US"/>
        </w:rPr>
      </w:pPr>
      <w:r>
        <w:rPr>
          <w:rFonts w:ascii="Times New Roman" w:hAnsi="Times New Roman" w:cs="Times New Roman"/>
          <w:lang w:eastAsia="en-US" w:bidi="en-US"/>
        </w:rPr>
        <w:t>O</w:t>
      </w:r>
      <w:r w:rsidR="005D1ADE" w:rsidRPr="0082552B">
        <w:rPr>
          <w:rFonts w:ascii="Times New Roman" w:hAnsi="Times New Roman" w:cs="Times New Roman"/>
          <w:lang w:eastAsia="en-US" w:bidi="en-US"/>
        </w:rPr>
        <w:t>czyszczanie drzew z odrostów oraz palikowanie roślinności,</w:t>
      </w:r>
    </w:p>
    <w:p w:rsidR="0082552B" w:rsidRDefault="0082552B" w:rsidP="00F24870">
      <w:pPr>
        <w:pStyle w:val="Bezodstpw"/>
        <w:numPr>
          <w:ilvl w:val="6"/>
          <w:numId w:val="58"/>
        </w:numPr>
        <w:ind w:left="567" w:hanging="283"/>
        <w:jc w:val="both"/>
        <w:rPr>
          <w:rFonts w:ascii="Times New Roman" w:hAnsi="Times New Roman" w:cs="Times New Roman"/>
          <w:lang w:eastAsia="en-US" w:bidi="en-US"/>
        </w:rPr>
      </w:pPr>
      <w:r>
        <w:rPr>
          <w:rFonts w:ascii="Times New Roman" w:hAnsi="Times New Roman" w:cs="Times New Roman"/>
          <w:lang w:eastAsia="en-US" w:bidi="en-US"/>
        </w:rPr>
        <w:t>C</w:t>
      </w:r>
      <w:r w:rsidR="005D1ADE" w:rsidRPr="0082552B">
        <w:rPr>
          <w:rFonts w:ascii="Times New Roman" w:hAnsi="Times New Roman" w:cs="Times New Roman"/>
          <w:lang w:eastAsia="en-US" w:bidi="en-US"/>
        </w:rPr>
        <w:t>ięcia pielęgnacyjno - sanitarne drzew i krzewów, dostosowane do ich indywidualnych wymagań,</w:t>
      </w:r>
    </w:p>
    <w:p w:rsidR="0082552B" w:rsidRDefault="0082552B" w:rsidP="00F24870">
      <w:pPr>
        <w:pStyle w:val="Bezodstpw"/>
        <w:numPr>
          <w:ilvl w:val="6"/>
          <w:numId w:val="58"/>
        </w:numPr>
        <w:ind w:left="567" w:hanging="283"/>
        <w:jc w:val="both"/>
        <w:rPr>
          <w:rFonts w:ascii="Times New Roman" w:hAnsi="Times New Roman" w:cs="Times New Roman"/>
          <w:lang w:eastAsia="en-US" w:bidi="en-US"/>
        </w:rPr>
      </w:pPr>
      <w:r>
        <w:rPr>
          <w:rFonts w:ascii="Times New Roman" w:hAnsi="Times New Roman" w:cs="Times New Roman"/>
          <w:lang w:eastAsia="en-US" w:bidi="en-US"/>
        </w:rPr>
        <w:t>F</w:t>
      </w:r>
      <w:r w:rsidR="005D1ADE" w:rsidRPr="0082552B">
        <w:rPr>
          <w:rFonts w:ascii="Times New Roman" w:hAnsi="Times New Roman" w:cs="Times New Roman"/>
          <w:lang w:eastAsia="en-US" w:bidi="en-US"/>
        </w:rPr>
        <w:t xml:space="preserve">ormowanie roślinności niskiej i wysokiej (formowanie koron) oraz prześwietlanie drzew </w:t>
      </w:r>
      <w:r>
        <w:rPr>
          <w:rFonts w:ascii="Times New Roman" w:hAnsi="Times New Roman" w:cs="Times New Roman"/>
          <w:lang w:eastAsia="en-US" w:bidi="en-US"/>
        </w:rPr>
        <w:br/>
      </w:r>
      <w:r w:rsidR="005D1ADE" w:rsidRPr="0082552B">
        <w:rPr>
          <w:rFonts w:ascii="Times New Roman" w:hAnsi="Times New Roman" w:cs="Times New Roman"/>
          <w:lang w:eastAsia="en-US" w:bidi="en-US"/>
        </w:rPr>
        <w:t>z redukcją konarów,</w:t>
      </w:r>
    </w:p>
    <w:p w:rsidR="0082552B" w:rsidRDefault="0082552B" w:rsidP="00F24870">
      <w:pPr>
        <w:pStyle w:val="Bezodstpw"/>
        <w:numPr>
          <w:ilvl w:val="6"/>
          <w:numId w:val="58"/>
        </w:numPr>
        <w:ind w:left="567" w:hanging="283"/>
        <w:jc w:val="both"/>
        <w:rPr>
          <w:rFonts w:ascii="Times New Roman" w:hAnsi="Times New Roman" w:cs="Times New Roman"/>
          <w:lang w:eastAsia="en-US" w:bidi="en-US"/>
        </w:rPr>
      </w:pPr>
      <w:r>
        <w:rPr>
          <w:rFonts w:ascii="Times New Roman" w:hAnsi="Times New Roman" w:cs="Times New Roman"/>
          <w:lang w:eastAsia="en-US" w:bidi="en-US"/>
        </w:rPr>
        <w:t>U</w:t>
      </w:r>
      <w:r w:rsidR="005D1ADE" w:rsidRPr="0082552B">
        <w:rPr>
          <w:rFonts w:ascii="Times New Roman" w:hAnsi="Times New Roman" w:cs="Times New Roman"/>
          <w:lang w:eastAsia="en-US" w:bidi="en-US"/>
        </w:rPr>
        <w:t>trzymanie roślin w konstrukcjach kwiatowych, w tym m.in. w pergolach,</w:t>
      </w:r>
    </w:p>
    <w:p w:rsidR="0082552B" w:rsidRDefault="0082552B" w:rsidP="00F24870">
      <w:pPr>
        <w:pStyle w:val="Bezodstpw"/>
        <w:numPr>
          <w:ilvl w:val="6"/>
          <w:numId w:val="58"/>
        </w:numPr>
        <w:ind w:left="567" w:hanging="283"/>
        <w:jc w:val="both"/>
        <w:rPr>
          <w:rFonts w:ascii="Times New Roman" w:hAnsi="Times New Roman" w:cs="Times New Roman"/>
          <w:lang w:eastAsia="en-US" w:bidi="en-US"/>
        </w:rPr>
      </w:pPr>
      <w:r>
        <w:rPr>
          <w:rFonts w:ascii="Times New Roman" w:hAnsi="Times New Roman" w:cs="Times New Roman"/>
          <w:lang w:eastAsia="en-US" w:bidi="en-US"/>
        </w:rPr>
        <w:t>Z</w:t>
      </w:r>
      <w:r w:rsidR="005D1ADE" w:rsidRPr="0082552B">
        <w:rPr>
          <w:rFonts w:ascii="Times New Roman" w:hAnsi="Times New Roman" w:cs="Times New Roman"/>
          <w:lang w:eastAsia="en-US" w:bidi="en-US"/>
        </w:rPr>
        <w:t xml:space="preserve">abezpieczenie z odpowiednim wyprzedzeniem na okres zimowy drzew, krzewów i kwiatów, </w:t>
      </w:r>
      <w:r>
        <w:rPr>
          <w:rFonts w:ascii="Times New Roman" w:hAnsi="Times New Roman" w:cs="Times New Roman"/>
          <w:lang w:eastAsia="en-US" w:bidi="en-US"/>
        </w:rPr>
        <w:br/>
      </w:r>
      <w:r w:rsidR="005D1ADE" w:rsidRPr="0082552B">
        <w:rPr>
          <w:rFonts w:ascii="Times New Roman" w:hAnsi="Times New Roman" w:cs="Times New Roman"/>
          <w:lang w:eastAsia="en-US" w:bidi="en-US"/>
        </w:rPr>
        <w:t>a także zdjęcie we właściwym czasie tych zabezpieczeń po okresie zimowym,</w:t>
      </w:r>
    </w:p>
    <w:p w:rsidR="005D1ADE" w:rsidRPr="0082552B" w:rsidRDefault="0082552B" w:rsidP="00F24870">
      <w:pPr>
        <w:pStyle w:val="Bezodstpw"/>
        <w:numPr>
          <w:ilvl w:val="6"/>
          <w:numId w:val="58"/>
        </w:numPr>
        <w:ind w:left="567" w:hanging="283"/>
        <w:jc w:val="both"/>
        <w:rPr>
          <w:rFonts w:ascii="Times New Roman" w:hAnsi="Times New Roman" w:cs="Times New Roman"/>
          <w:lang w:eastAsia="en-US" w:bidi="en-US"/>
        </w:rPr>
      </w:pPr>
      <w:r>
        <w:rPr>
          <w:rFonts w:ascii="Times New Roman" w:hAnsi="Times New Roman" w:cs="Times New Roman"/>
          <w:lang w:eastAsia="en-US" w:bidi="en-US"/>
        </w:rPr>
        <w:t>Z</w:t>
      </w:r>
      <w:r w:rsidR="005D1ADE" w:rsidRPr="0082552B">
        <w:rPr>
          <w:rFonts w:ascii="Times New Roman" w:hAnsi="Times New Roman" w:cs="Times New Roman"/>
          <w:lang w:eastAsia="en-US" w:bidi="en-US"/>
        </w:rPr>
        <w:t xml:space="preserve">ebranie, usuniecie i utylizacja odpadów, w tym odpadów biodegradowalnych (dotyczy terenów </w:t>
      </w:r>
      <w:r w:rsidR="005D1ADE" w:rsidRPr="0082552B">
        <w:rPr>
          <w:rFonts w:ascii="Times New Roman" w:hAnsi="Times New Roman" w:cs="Times New Roman"/>
          <w:lang w:eastAsia="en-US" w:bidi="en-US"/>
        </w:rPr>
        <w:lastRenderedPageBreak/>
        <w:t>zielonych, nie dotyczy opróżniania koszy na odpady usytuowane w obrębie rynku).</w:t>
      </w:r>
    </w:p>
    <w:p w:rsidR="005D1ADE" w:rsidRPr="0082552B" w:rsidRDefault="0082552B" w:rsidP="00F24870">
      <w:pPr>
        <w:pStyle w:val="Bezodstpw"/>
        <w:numPr>
          <w:ilvl w:val="6"/>
          <w:numId w:val="58"/>
        </w:numPr>
        <w:ind w:left="567" w:hanging="283"/>
        <w:jc w:val="both"/>
        <w:rPr>
          <w:rFonts w:ascii="Times New Roman" w:hAnsi="Times New Roman" w:cs="Times New Roman"/>
          <w:lang w:eastAsia="en-US" w:bidi="en-US"/>
        </w:rPr>
      </w:pPr>
      <w:r>
        <w:rPr>
          <w:rFonts w:ascii="Times New Roman" w:hAnsi="Times New Roman" w:cs="Times New Roman"/>
          <w:b/>
          <w:lang w:eastAsia="en-US" w:bidi="en-US"/>
        </w:rPr>
        <w:t>N</w:t>
      </w:r>
      <w:r w:rsidR="005D1ADE" w:rsidRPr="0082552B">
        <w:rPr>
          <w:rFonts w:ascii="Times New Roman" w:hAnsi="Times New Roman" w:cs="Times New Roman"/>
          <w:b/>
          <w:lang w:eastAsia="en-US" w:bidi="en-US"/>
        </w:rPr>
        <w:t>owe nasadzenia, w szczególności m.in.:</w:t>
      </w:r>
    </w:p>
    <w:p w:rsidR="0082552B" w:rsidRPr="0082552B" w:rsidRDefault="005D1ADE" w:rsidP="00F24870">
      <w:pPr>
        <w:pStyle w:val="Bezodstpw"/>
        <w:numPr>
          <w:ilvl w:val="1"/>
          <w:numId w:val="51"/>
        </w:numPr>
        <w:tabs>
          <w:tab w:val="clear" w:pos="1440"/>
          <w:tab w:val="num" w:pos="851"/>
        </w:tabs>
        <w:ind w:left="851" w:hanging="284"/>
        <w:jc w:val="both"/>
        <w:rPr>
          <w:rFonts w:ascii="Times New Roman" w:hAnsi="Times New Roman" w:cs="Times New Roman"/>
          <w:lang w:eastAsia="en-US" w:bidi="en-US"/>
        </w:rPr>
      </w:pPr>
      <w:r w:rsidRPr="0082552B">
        <w:rPr>
          <w:rFonts w:ascii="Times New Roman" w:hAnsi="Times New Roman" w:cs="Times New Roman"/>
          <w:lang w:eastAsia="en-US" w:bidi="en-US"/>
        </w:rPr>
        <w:t>coroczne nasadzenia roślinności (np. drzew, krzewów, pnączy i roślin kwitnących w tym roślin sezonowych) w miejscach i ilości uzgodnionej z Zleceniodawcą,</w:t>
      </w:r>
    </w:p>
    <w:p w:rsidR="0082552B" w:rsidRDefault="005D1ADE" w:rsidP="00F24870">
      <w:pPr>
        <w:pStyle w:val="Bezodstpw"/>
        <w:numPr>
          <w:ilvl w:val="1"/>
          <w:numId w:val="51"/>
        </w:numPr>
        <w:tabs>
          <w:tab w:val="clear" w:pos="1440"/>
          <w:tab w:val="num" w:pos="851"/>
        </w:tabs>
        <w:ind w:left="851" w:hanging="284"/>
        <w:jc w:val="both"/>
        <w:rPr>
          <w:rFonts w:ascii="Times New Roman" w:hAnsi="Times New Roman" w:cs="Times New Roman"/>
          <w:lang w:eastAsia="en-US" w:bidi="en-US"/>
        </w:rPr>
      </w:pPr>
      <w:r w:rsidRPr="0082552B">
        <w:rPr>
          <w:rFonts w:ascii="Times New Roman" w:hAnsi="Times New Roman" w:cs="Times New Roman"/>
          <w:lang w:eastAsia="en-US" w:bidi="en-US"/>
        </w:rPr>
        <w:t xml:space="preserve">pielęgnacja nasadzonej roślinności przez pełen okres wegetacji poprzez m.in. odchwaszczanie, podlewanie, nawożenie i prawidłowe przycinanie oraz formowanie np. żywopłotów, </w:t>
      </w:r>
    </w:p>
    <w:p w:rsidR="0082552B" w:rsidRDefault="005D1ADE" w:rsidP="00F24870">
      <w:pPr>
        <w:pStyle w:val="Bezodstpw"/>
        <w:numPr>
          <w:ilvl w:val="1"/>
          <w:numId w:val="51"/>
        </w:numPr>
        <w:tabs>
          <w:tab w:val="clear" w:pos="1440"/>
          <w:tab w:val="num" w:pos="851"/>
        </w:tabs>
        <w:ind w:left="851" w:hanging="284"/>
        <w:jc w:val="both"/>
        <w:rPr>
          <w:rFonts w:ascii="Times New Roman" w:hAnsi="Times New Roman" w:cs="Times New Roman"/>
          <w:lang w:eastAsia="en-US" w:bidi="en-US"/>
        </w:rPr>
      </w:pPr>
      <w:r w:rsidRPr="0082552B">
        <w:rPr>
          <w:rFonts w:ascii="Times New Roman" w:hAnsi="Times New Roman" w:cs="Times New Roman"/>
          <w:lang w:eastAsia="en-US" w:bidi="en-US"/>
        </w:rPr>
        <w:t>palikowanie i „formowanie” roślinności, która wymaga tego typu pielęgnacji,</w:t>
      </w:r>
    </w:p>
    <w:p w:rsidR="0082552B" w:rsidRDefault="005D1ADE" w:rsidP="00F24870">
      <w:pPr>
        <w:pStyle w:val="Bezodstpw"/>
        <w:numPr>
          <w:ilvl w:val="1"/>
          <w:numId w:val="51"/>
        </w:numPr>
        <w:tabs>
          <w:tab w:val="clear" w:pos="1440"/>
          <w:tab w:val="num" w:pos="851"/>
        </w:tabs>
        <w:ind w:left="851" w:hanging="284"/>
        <w:jc w:val="both"/>
        <w:rPr>
          <w:rFonts w:ascii="Times New Roman" w:hAnsi="Times New Roman" w:cs="Times New Roman"/>
          <w:lang w:eastAsia="en-US" w:bidi="en-US"/>
        </w:rPr>
      </w:pPr>
      <w:r w:rsidRPr="0082552B">
        <w:rPr>
          <w:rFonts w:ascii="Times New Roman" w:hAnsi="Times New Roman" w:cs="Times New Roman"/>
          <w:lang w:eastAsia="en-US" w:bidi="en-US"/>
        </w:rPr>
        <w:t>nasadzenia kwiatów i krzewów w gazonach i donicach oraz ich prawidłowa pielęgnacja.</w:t>
      </w:r>
    </w:p>
    <w:p w:rsidR="005D1ADE" w:rsidRPr="0082552B" w:rsidRDefault="005D1ADE" w:rsidP="00F24870">
      <w:pPr>
        <w:pStyle w:val="Bezodstpw"/>
        <w:numPr>
          <w:ilvl w:val="1"/>
          <w:numId w:val="51"/>
        </w:numPr>
        <w:tabs>
          <w:tab w:val="clear" w:pos="1440"/>
          <w:tab w:val="num" w:pos="851"/>
        </w:tabs>
        <w:ind w:left="851" w:hanging="284"/>
        <w:jc w:val="both"/>
        <w:rPr>
          <w:rFonts w:ascii="Times New Roman" w:hAnsi="Times New Roman" w:cs="Times New Roman"/>
          <w:lang w:eastAsia="en-US" w:bidi="en-US"/>
        </w:rPr>
      </w:pPr>
      <w:r w:rsidRPr="0082552B">
        <w:rPr>
          <w:rFonts w:ascii="Times New Roman" w:hAnsi="Times New Roman" w:cs="Times New Roman"/>
          <w:lang w:eastAsia="en-US" w:bidi="en-US"/>
        </w:rPr>
        <w:t>przygotowanie i pisemne przekazanie Zleceniodawcy planu i szacunkowego kosztu nasadzeń roślin (jednorocznych i wieloletnich) na kolejny rok w terminie do końca października br.</w:t>
      </w:r>
    </w:p>
    <w:p w:rsidR="005D1ADE" w:rsidRPr="0082552B" w:rsidRDefault="005D1ADE" w:rsidP="00F24870">
      <w:pPr>
        <w:pStyle w:val="Bezodstpw"/>
        <w:numPr>
          <w:ilvl w:val="6"/>
          <w:numId w:val="58"/>
        </w:numPr>
        <w:ind w:left="567" w:hanging="283"/>
        <w:jc w:val="both"/>
        <w:rPr>
          <w:rFonts w:ascii="Times New Roman" w:hAnsi="Times New Roman" w:cs="Times New Roman"/>
          <w:b/>
          <w:lang w:eastAsia="en-US" w:bidi="en-US"/>
        </w:rPr>
      </w:pPr>
      <w:r w:rsidRPr="0082552B">
        <w:rPr>
          <w:rFonts w:ascii="Times New Roman" w:hAnsi="Times New Roman" w:cs="Times New Roman"/>
          <w:b/>
          <w:lang w:eastAsia="en-US" w:bidi="en-US"/>
        </w:rPr>
        <w:t>Zleceniobiorca zobowiązuje się do :</w:t>
      </w:r>
    </w:p>
    <w:p w:rsidR="0082552B" w:rsidRDefault="005D1ADE" w:rsidP="00F24870">
      <w:pPr>
        <w:pStyle w:val="Bezodstpw"/>
        <w:numPr>
          <w:ilvl w:val="4"/>
          <w:numId w:val="32"/>
        </w:numPr>
        <w:tabs>
          <w:tab w:val="clear" w:pos="4005"/>
          <w:tab w:val="num" w:pos="1134"/>
        </w:tabs>
        <w:ind w:left="851" w:hanging="284"/>
        <w:jc w:val="both"/>
        <w:rPr>
          <w:rFonts w:ascii="Times New Roman" w:hAnsi="Times New Roman" w:cs="Times New Roman"/>
          <w:lang w:eastAsia="en-US" w:bidi="en-US"/>
        </w:rPr>
      </w:pPr>
      <w:r w:rsidRPr="0082552B">
        <w:rPr>
          <w:rFonts w:ascii="Times New Roman" w:hAnsi="Times New Roman" w:cs="Times New Roman"/>
          <w:lang w:eastAsia="en-US" w:bidi="en-US"/>
        </w:rPr>
        <w:t>realizacji prac zgodnie ze sztuką ogrodniczą, obowiązującymi przepisami, zasadami wiedzy technicznej, należytą starannością i przepisami BHP,</w:t>
      </w:r>
    </w:p>
    <w:p w:rsidR="0082552B" w:rsidRDefault="005D1ADE" w:rsidP="00F24870">
      <w:pPr>
        <w:pStyle w:val="Bezodstpw"/>
        <w:numPr>
          <w:ilvl w:val="4"/>
          <w:numId w:val="32"/>
        </w:numPr>
        <w:tabs>
          <w:tab w:val="clear" w:pos="4005"/>
          <w:tab w:val="num" w:pos="1134"/>
        </w:tabs>
        <w:ind w:left="851" w:hanging="284"/>
        <w:jc w:val="both"/>
        <w:rPr>
          <w:rFonts w:ascii="Times New Roman" w:hAnsi="Times New Roman" w:cs="Times New Roman"/>
          <w:lang w:eastAsia="en-US" w:bidi="en-US"/>
        </w:rPr>
      </w:pPr>
      <w:r w:rsidRPr="0082552B">
        <w:rPr>
          <w:rFonts w:ascii="Times New Roman" w:hAnsi="Times New Roman" w:cs="Times New Roman"/>
          <w:lang w:eastAsia="en-US" w:bidi="en-US"/>
        </w:rPr>
        <w:t xml:space="preserve">ponoszenia kosztów załadunku, rozładunku i składowania materiałów niezbędnych </w:t>
      </w:r>
      <w:r w:rsidRPr="0082552B">
        <w:rPr>
          <w:rFonts w:ascii="Times New Roman" w:hAnsi="Times New Roman" w:cs="Times New Roman"/>
          <w:lang w:eastAsia="en-US" w:bidi="en-US"/>
        </w:rPr>
        <w:br/>
        <w:t>do wykonywania prac objętych przedmiotem zamówieni</w:t>
      </w:r>
      <w:r w:rsidR="0082552B">
        <w:rPr>
          <w:rFonts w:ascii="Times New Roman" w:hAnsi="Times New Roman" w:cs="Times New Roman"/>
          <w:lang w:eastAsia="en-US" w:bidi="en-US"/>
        </w:rPr>
        <w:t xml:space="preserve">a, </w:t>
      </w:r>
    </w:p>
    <w:p w:rsidR="0082552B" w:rsidRDefault="005D1ADE" w:rsidP="00F24870">
      <w:pPr>
        <w:pStyle w:val="Bezodstpw"/>
        <w:numPr>
          <w:ilvl w:val="4"/>
          <w:numId w:val="32"/>
        </w:numPr>
        <w:tabs>
          <w:tab w:val="clear" w:pos="4005"/>
          <w:tab w:val="num" w:pos="1134"/>
        </w:tabs>
        <w:ind w:left="851" w:hanging="284"/>
        <w:jc w:val="both"/>
        <w:rPr>
          <w:rFonts w:ascii="Times New Roman" w:hAnsi="Times New Roman" w:cs="Times New Roman"/>
          <w:lang w:eastAsia="en-US" w:bidi="en-US"/>
        </w:rPr>
      </w:pPr>
      <w:r w:rsidRPr="0082552B">
        <w:rPr>
          <w:rFonts w:ascii="Times New Roman" w:hAnsi="Times New Roman" w:cs="Times New Roman"/>
          <w:lang w:eastAsia="en-US" w:bidi="en-US"/>
        </w:rPr>
        <w:t>zapewnienia na terenie wykonywania prac należytego ładu i porządku, przestrzegania przepisów BHP oraz utrzymania terenu prac wolnym od przeszkód komunikacyjnych,</w:t>
      </w:r>
    </w:p>
    <w:p w:rsidR="0082552B" w:rsidRDefault="005D1ADE" w:rsidP="00F24870">
      <w:pPr>
        <w:pStyle w:val="Bezodstpw"/>
        <w:numPr>
          <w:ilvl w:val="4"/>
          <w:numId w:val="32"/>
        </w:numPr>
        <w:tabs>
          <w:tab w:val="clear" w:pos="4005"/>
          <w:tab w:val="num" w:pos="1134"/>
        </w:tabs>
        <w:ind w:left="851" w:hanging="284"/>
        <w:jc w:val="both"/>
        <w:rPr>
          <w:rFonts w:ascii="Times New Roman" w:hAnsi="Times New Roman" w:cs="Times New Roman"/>
          <w:lang w:eastAsia="en-US" w:bidi="en-US"/>
        </w:rPr>
      </w:pPr>
      <w:r w:rsidRPr="0082552B">
        <w:rPr>
          <w:rFonts w:ascii="Times New Roman" w:hAnsi="Times New Roman" w:cs="Times New Roman"/>
          <w:lang w:eastAsia="en-US" w:bidi="en-US"/>
        </w:rPr>
        <w:t>ubezpieczenia od odpowiedzialności cywilnej w zakresie wykonywanych prac będących przedmiotem niniejszej umowy w okresie jej trwania,</w:t>
      </w:r>
    </w:p>
    <w:p w:rsidR="0082552B" w:rsidRDefault="005D1ADE" w:rsidP="00F24870">
      <w:pPr>
        <w:pStyle w:val="Bezodstpw"/>
        <w:numPr>
          <w:ilvl w:val="4"/>
          <w:numId w:val="32"/>
        </w:numPr>
        <w:tabs>
          <w:tab w:val="clear" w:pos="4005"/>
          <w:tab w:val="num" w:pos="1134"/>
        </w:tabs>
        <w:ind w:left="851" w:hanging="284"/>
        <w:jc w:val="both"/>
        <w:rPr>
          <w:rFonts w:ascii="Times New Roman" w:hAnsi="Times New Roman" w:cs="Times New Roman"/>
          <w:lang w:eastAsia="en-US" w:bidi="en-US"/>
        </w:rPr>
      </w:pPr>
      <w:r w:rsidRPr="0082552B">
        <w:rPr>
          <w:rFonts w:ascii="Times New Roman" w:hAnsi="Times New Roman" w:cs="Times New Roman"/>
          <w:lang w:eastAsia="en-US" w:bidi="en-US"/>
        </w:rPr>
        <w:t>uporządkowania terenu po zakończeniu prac,</w:t>
      </w:r>
    </w:p>
    <w:p w:rsidR="0082552B" w:rsidRDefault="005D1ADE" w:rsidP="00F24870">
      <w:pPr>
        <w:pStyle w:val="Bezodstpw"/>
        <w:numPr>
          <w:ilvl w:val="4"/>
          <w:numId w:val="32"/>
        </w:numPr>
        <w:tabs>
          <w:tab w:val="clear" w:pos="4005"/>
          <w:tab w:val="num" w:pos="1134"/>
        </w:tabs>
        <w:ind w:left="851" w:hanging="284"/>
        <w:jc w:val="both"/>
        <w:rPr>
          <w:rFonts w:ascii="Times New Roman" w:hAnsi="Times New Roman" w:cs="Times New Roman"/>
          <w:lang w:eastAsia="en-US" w:bidi="en-US"/>
        </w:rPr>
      </w:pPr>
      <w:r w:rsidRPr="0082552B">
        <w:rPr>
          <w:rFonts w:ascii="Times New Roman" w:hAnsi="Times New Roman" w:cs="Times New Roman"/>
          <w:lang w:eastAsia="en-US" w:bidi="en-US"/>
        </w:rPr>
        <w:t>zawiadamiania Zleceniodawcy o wykonaniu prac określonych w umowie, w okresach kwartalnych, w formie pisemnego sprawozdania ,</w:t>
      </w:r>
    </w:p>
    <w:p w:rsidR="0082552B" w:rsidRDefault="005D1ADE" w:rsidP="00F24870">
      <w:pPr>
        <w:pStyle w:val="Bezodstpw"/>
        <w:numPr>
          <w:ilvl w:val="4"/>
          <w:numId w:val="32"/>
        </w:numPr>
        <w:tabs>
          <w:tab w:val="clear" w:pos="4005"/>
          <w:tab w:val="num" w:pos="1134"/>
        </w:tabs>
        <w:ind w:left="851" w:hanging="284"/>
        <w:jc w:val="both"/>
        <w:rPr>
          <w:rFonts w:ascii="Times New Roman" w:hAnsi="Times New Roman" w:cs="Times New Roman"/>
          <w:lang w:eastAsia="en-US" w:bidi="en-US"/>
        </w:rPr>
      </w:pPr>
      <w:r w:rsidRPr="0082552B">
        <w:rPr>
          <w:rFonts w:ascii="Times New Roman" w:hAnsi="Times New Roman" w:cs="Times New Roman"/>
          <w:lang w:eastAsia="en-US" w:bidi="en-US"/>
        </w:rPr>
        <w:t>zawiadamiania niezwłocznie Zleceniodawcę o stratach i chorobach nasadzeń objętych przedmiotem umowy,</w:t>
      </w:r>
    </w:p>
    <w:p w:rsidR="0082552B" w:rsidRDefault="005D1ADE" w:rsidP="00F24870">
      <w:pPr>
        <w:pStyle w:val="Bezodstpw"/>
        <w:numPr>
          <w:ilvl w:val="4"/>
          <w:numId w:val="32"/>
        </w:numPr>
        <w:tabs>
          <w:tab w:val="clear" w:pos="4005"/>
          <w:tab w:val="num" w:pos="1134"/>
        </w:tabs>
        <w:ind w:left="851" w:hanging="284"/>
        <w:jc w:val="both"/>
        <w:rPr>
          <w:rFonts w:ascii="Times New Roman" w:hAnsi="Times New Roman" w:cs="Times New Roman"/>
          <w:lang w:eastAsia="en-US" w:bidi="en-US"/>
        </w:rPr>
      </w:pPr>
      <w:r w:rsidRPr="0082552B">
        <w:rPr>
          <w:rFonts w:ascii="Times New Roman" w:hAnsi="Times New Roman" w:cs="Times New Roman"/>
          <w:lang w:eastAsia="en-US" w:bidi="en-US"/>
        </w:rPr>
        <w:t>wykonywania przedmiotu umowy własnymi narzędziami i przy użyciu sprzętu spełniającego wszelkie wymagania określone w prawie,</w:t>
      </w:r>
    </w:p>
    <w:p w:rsidR="0082552B" w:rsidRDefault="005D1ADE" w:rsidP="00F24870">
      <w:pPr>
        <w:pStyle w:val="Bezodstpw"/>
        <w:numPr>
          <w:ilvl w:val="4"/>
          <w:numId w:val="32"/>
        </w:numPr>
        <w:tabs>
          <w:tab w:val="clear" w:pos="4005"/>
          <w:tab w:val="num" w:pos="1134"/>
        </w:tabs>
        <w:ind w:left="851" w:hanging="284"/>
        <w:jc w:val="both"/>
        <w:rPr>
          <w:rFonts w:ascii="Times New Roman" w:hAnsi="Times New Roman" w:cs="Times New Roman"/>
          <w:lang w:eastAsia="en-US" w:bidi="en-US"/>
        </w:rPr>
      </w:pPr>
      <w:r w:rsidRPr="0082552B">
        <w:rPr>
          <w:rFonts w:ascii="Times New Roman" w:hAnsi="Times New Roman" w:cs="Times New Roman"/>
          <w:lang w:eastAsia="en-US" w:bidi="en-US"/>
        </w:rPr>
        <w:t>prowadzenia systematycznego monitoringu stanu roślinności już występującej i nowo nasadzanej wraz z podejmowaniem prac niezbędnych do prawidłowej wegetacji roślinności.</w:t>
      </w:r>
    </w:p>
    <w:p w:rsidR="005D1ADE" w:rsidRPr="0082552B" w:rsidRDefault="0082552B" w:rsidP="00F24870">
      <w:pPr>
        <w:pStyle w:val="Bezodstpw"/>
        <w:numPr>
          <w:ilvl w:val="4"/>
          <w:numId w:val="32"/>
        </w:numPr>
        <w:tabs>
          <w:tab w:val="clear" w:pos="4005"/>
          <w:tab w:val="left" w:pos="993"/>
          <w:tab w:val="num" w:pos="1134"/>
        </w:tabs>
        <w:ind w:left="851" w:hanging="284"/>
        <w:jc w:val="both"/>
        <w:rPr>
          <w:rFonts w:ascii="Times New Roman" w:hAnsi="Times New Roman" w:cs="Times New Roman"/>
          <w:lang w:eastAsia="en-US" w:bidi="en-US"/>
        </w:rPr>
      </w:pPr>
      <w:r w:rsidRPr="0082552B">
        <w:rPr>
          <w:rFonts w:ascii="Times New Roman" w:hAnsi="Times New Roman" w:cs="Times New Roman"/>
          <w:lang w:eastAsia="en-US" w:bidi="en-US"/>
        </w:rPr>
        <w:t>s</w:t>
      </w:r>
      <w:r w:rsidR="005D1ADE" w:rsidRPr="0082552B">
        <w:rPr>
          <w:rFonts w:ascii="Times New Roman" w:hAnsi="Times New Roman" w:cs="Times New Roman"/>
          <w:lang w:eastAsia="en-US" w:bidi="en-US"/>
        </w:rPr>
        <w:t xml:space="preserve">zczegółowy wykaz istniejących nasadzeń objętych przedmiotem niniejszej umowy wraz </w:t>
      </w:r>
      <w:r w:rsidR="005D1ADE" w:rsidRPr="0082552B">
        <w:rPr>
          <w:rFonts w:ascii="Times New Roman" w:hAnsi="Times New Roman" w:cs="Times New Roman"/>
          <w:lang w:eastAsia="en-US" w:bidi="en-US"/>
        </w:rPr>
        <w:br/>
        <w:t xml:space="preserve">z załącznikiem graficznym zawiera </w:t>
      </w:r>
      <w:r w:rsidR="005D1ADE" w:rsidRPr="0082552B">
        <w:rPr>
          <w:rFonts w:ascii="Times New Roman" w:hAnsi="Times New Roman" w:cs="Times New Roman"/>
          <w:b/>
          <w:lang w:eastAsia="en-US" w:bidi="en-US"/>
        </w:rPr>
        <w:t xml:space="preserve">Załącznik Nr </w:t>
      </w:r>
      <w:r w:rsidR="00436A59" w:rsidRPr="0082552B">
        <w:rPr>
          <w:rFonts w:ascii="Times New Roman" w:hAnsi="Times New Roman" w:cs="Times New Roman"/>
          <w:b/>
          <w:lang w:eastAsia="en-US" w:bidi="en-US"/>
        </w:rPr>
        <w:t>5 Umowy</w:t>
      </w:r>
      <w:r w:rsidR="005D1ADE" w:rsidRPr="0082552B">
        <w:rPr>
          <w:rFonts w:ascii="Times New Roman" w:hAnsi="Times New Roman" w:cs="Times New Roman"/>
          <w:lang w:eastAsia="en-US" w:bidi="en-US"/>
        </w:rPr>
        <w:t>, stanowiący integralną część umowy.</w:t>
      </w:r>
    </w:p>
    <w:p w:rsidR="0082552B" w:rsidRDefault="005D1ADE" w:rsidP="00F24870">
      <w:pPr>
        <w:pStyle w:val="Bezodstpw"/>
        <w:numPr>
          <w:ilvl w:val="6"/>
          <w:numId w:val="58"/>
        </w:numPr>
        <w:ind w:left="567" w:hanging="283"/>
        <w:jc w:val="both"/>
        <w:rPr>
          <w:rFonts w:ascii="Times New Roman" w:hAnsi="Times New Roman" w:cs="Times New Roman"/>
          <w:lang w:eastAsia="en-US" w:bidi="en-US"/>
        </w:rPr>
      </w:pPr>
      <w:r w:rsidRPr="0082552B">
        <w:rPr>
          <w:rFonts w:ascii="Times New Roman" w:hAnsi="Times New Roman" w:cs="Times New Roman"/>
          <w:lang w:eastAsia="en-US" w:bidi="en-US"/>
        </w:rPr>
        <w:t xml:space="preserve">Zleceniodawca pokrywa koszty zakupu nowej roślinności, środków pielęgnacyjnych roślin, środków chwastobójczych i odżywek potrzebnych do należytego wykonania zlecenia. </w:t>
      </w:r>
    </w:p>
    <w:p w:rsidR="005D1ADE" w:rsidRPr="0082552B" w:rsidRDefault="005D1ADE" w:rsidP="00F24870">
      <w:pPr>
        <w:pStyle w:val="Bezodstpw"/>
        <w:numPr>
          <w:ilvl w:val="6"/>
          <w:numId w:val="58"/>
        </w:numPr>
        <w:ind w:left="567" w:hanging="283"/>
        <w:jc w:val="both"/>
        <w:rPr>
          <w:rFonts w:ascii="Times New Roman" w:hAnsi="Times New Roman" w:cs="Times New Roman"/>
          <w:lang w:eastAsia="en-US" w:bidi="en-US"/>
        </w:rPr>
      </w:pPr>
      <w:r w:rsidRPr="0082552B">
        <w:rPr>
          <w:rFonts w:ascii="Times New Roman" w:hAnsi="Times New Roman" w:cs="Times New Roman"/>
          <w:lang w:eastAsia="en-US" w:bidi="en-US"/>
        </w:rPr>
        <w:t>Zleceniobiorca zobowiązany jest na własny koszt zabezpieczyć teren wykonywania prac oraz zapewnić warunki bezpieczeństwa w trakcie ich wykonywania.</w:t>
      </w:r>
    </w:p>
    <w:p w:rsidR="005D1ADE" w:rsidRPr="005D1ADE" w:rsidRDefault="005D1ADE" w:rsidP="00585EC5">
      <w:pPr>
        <w:widowControl/>
        <w:spacing w:line="240" w:lineRule="auto"/>
        <w:ind w:left="0" w:firstLine="0"/>
        <w:jc w:val="both"/>
        <w:rPr>
          <w:rFonts w:ascii="Times New Roman" w:hAnsi="Times New Roman" w:cs="Times New Roman"/>
          <w:color w:val="FF0000"/>
          <w:lang w:eastAsia="en-US" w:bidi="en-US"/>
        </w:rPr>
      </w:pPr>
    </w:p>
    <w:p w:rsidR="004C0DD1" w:rsidRPr="00585EC5" w:rsidRDefault="004C0DD1" w:rsidP="00585EC5">
      <w:pPr>
        <w:spacing w:line="240" w:lineRule="auto"/>
        <w:ind w:left="0" w:firstLine="0"/>
        <w:jc w:val="both"/>
        <w:rPr>
          <w:rFonts w:ascii="Times New Roman" w:hAnsi="Times New Roman" w:cs="Times New Roman"/>
          <w:b/>
        </w:rPr>
      </w:pPr>
    </w:p>
    <w:p w:rsidR="0035218A" w:rsidRPr="00585EC5" w:rsidRDefault="0035218A" w:rsidP="00585EC5">
      <w:pPr>
        <w:shd w:val="clear" w:color="auto" w:fill="FFFFFF"/>
        <w:tabs>
          <w:tab w:val="left" w:pos="-5103"/>
        </w:tabs>
        <w:spacing w:line="240" w:lineRule="auto"/>
        <w:ind w:left="0" w:right="-210" w:firstLine="0"/>
        <w:jc w:val="both"/>
        <w:rPr>
          <w:rFonts w:ascii="Times New Roman" w:hAnsi="Times New Roman" w:cs="Times New Roman"/>
          <w:b/>
          <w:bCs/>
          <w:u w:val="single"/>
        </w:rPr>
      </w:pPr>
      <w:r w:rsidRPr="00585EC5">
        <w:rPr>
          <w:rFonts w:ascii="Times New Roman" w:hAnsi="Times New Roman" w:cs="Times New Roman"/>
          <w:b/>
          <w:bCs/>
          <w:u w:val="single"/>
        </w:rPr>
        <w:t xml:space="preserve">ZAŁĄCZNIKI DO OPISU PRZEDMIOTU ZAMÓWIENIA (OPZ) od nr 1 </w:t>
      </w:r>
      <w:r w:rsidR="00585EC5">
        <w:rPr>
          <w:rFonts w:ascii="Times New Roman" w:hAnsi="Times New Roman" w:cs="Times New Roman"/>
          <w:b/>
          <w:bCs/>
          <w:u w:val="single"/>
        </w:rPr>
        <w:t xml:space="preserve">do nr </w:t>
      </w:r>
      <w:r w:rsidR="00162BDA">
        <w:rPr>
          <w:rFonts w:ascii="Times New Roman" w:hAnsi="Times New Roman" w:cs="Times New Roman"/>
          <w:b/>
          <w:bCs/>
          <w:u w:val="single"/>
        </w:rPr>
        <w:t>7</w:t>
      </w:r>
    </w:p>
    <w:p w:rsidR="0035218A" w:rsidRPr="00585EC5" w:rsidRDefault="0035218A" w:rsidP="00585EC5">
      <w:pPr>
        <w:shd w:val="clear" w:color="auto" w:fill="FFFFFF"/>
        <w:tabs>
          <w:tab w:val="left" w:pos="-5103"/>
        </w:tabs>
        <w:spacing w:line="240" w:lineRule="auto"/>
        <w:ind w:right="-210"/>
        <w:jc w:val="both"/>
        <w:rPr>
          <w:rFonts w:ascii="Times New Roman" w:hAnsi="Times New Roman" w:cs="Times New Roman"/>
          <w:bCs/>
        </w:rPr>
      </w:pPr>
      <w:r w:rsidRPr="00585EC5">
        <w:rPr>
          <w:rFonts w:ascii="Times New Roman" w:hAnsi="Times New Roman" w:cs="Times New Roman"/>
          <w:bCs/>
        </w:rPr>
        <w:t>Załącznik nr 1 do OPZ- Szczegółowy opis cmentarzy.</w:t>
      </w:r>
    </w:p>
    <w:p w:rsidR="0035218A" w:rsidRPr="00585EC5" w:rsidRDefault="0035218A" w:rsidP="00585EC5">
      <w:pPr>
        <w:shd w:val="clear" w:color="auto" w:fill="FFFFFF"/>
        <w:tabs>
          <w:tab w:val="left" w:pos="-5103"/>
        </w:tabs>
        <w:spacing w:line="240" w:lineRule="auto"/>
        <w:ind w:right="-210"/>
        <w:jc w:val="both"/>
        <w:rPr>
          <w:rFonts w:ascii="Times New Roman" w:hAnsi="Times New Roman" w:cs="Times New Roman"/>
          <w:bCs/>
        </w:rPr>
      </w:pPr>
      <w:r w:rsidRPr="00585EC5">
        <w:rPr>
          <w:rFonts w:ascii="Times New Roman" w:hAnsi="Times New Roman" w:cs="Times New Roman"/>
          <w:bCs/>
        </w:rPr>
        <w:t>Załącznik nr 2 do OPZ - Przedmiar obsługi i administrowania cmentarzami.</w:t>
      </w:r>
    </w:p>
    <w:p w:rsidR="0035218A" w:rsidRPr="00585EC5" w:rsidRDefault="0035218A" w:rsidP="00585EC5">
      <w:pPr>
        <w:shd w:val="clear" w:color="auto" w:fill="FFFFFF"/>
        <w:tabs>
          <w:tab w:val="left" w:pos="-5103"/>
        </w:tabs>
        <w:spacing w:line="240" w:lineRule="auto"/>
        <w:ind w:right="-210"/>
        <w:jc w:val="both"/>
        <w:rPr>
          <w:rFonts w:ascii="Times New Roman" w:hAnsi="Times New Roman" w:cs="Times New Roman"/>
          <w:bCs/>
        </w:rPr>
      </w:pPr>
      <w:r w:rsidRPr="00585EC5">
        <w:rPr>
          <w:rFonts w:ascii="Times New Roman" w:hAnsi="Times New Roman" w:cs="Times New Roman"/>
          <w:bCs/>
        </w:rPr>
        <w:t>Załącznik nr 3 do OPZ - Przedmiar utrzymania i konserwacji terenów zieleni.</w:t>
      </w:r>
    </w:p>
    <w:p w:rsidR="0035218A" w:rsidRPr="00585EC5" w:rsidRDefault="0035218A" w:rsidP="00585EC5">
      <w:pPr>
        <w:shd w:val="clear" w:color="auto" w:fill="FFFFFF"/>
        <w:tabs>
          <w:tab w:val="left" w:pos="-5103"/>
        </w:tabs>
        <w:spacing w:line="240" w:lineRule="auto"/>
        <w:ind w:right="-210"/>
        <w:jc w:val="both"/>
        <w:rPr>
          <w:rFonts w:ascii="Times New Roman" w:hAnsi="Times New Roman" w:cs="Times New Roman"/>
          <w:bCs/>
        </w:rPr>
      </w:pPr>
      <w:r w:rsidRPr="00585EC5">
        <w:rPr>
          <w:rFonts w:ascii="Times New Roman" w:hAnsi="Times New Roman" w:cs="Times New Roman"/>
          <w:bCs/>
        </w:rPr>
        <w:t>Załącznik nr 4 do OPZ - Wykaz zieleńców, parków kwietników, zadrzewień, zakrzaczeń.</w:t>
      </w:r>
    </w:p>
    <w:p w:rsidR="0035218A" w:rsidRPr="00585EC5" w:rsidRDefault="0035218A" w:rsidP="00585EC5">
      <w:pPr>
        <w:shd w:val="clear" w:color="auto" w:fill="FFFFFF"/>
        <w:tabs>
          <w:tab w:val="left" w:pos="-5103"/>
        </w:tabs>
        <w:spacing w:line="240" w:lineRule="auto"/>
        <w:ind w:right="-210"/>
        <w:jc w:val="both"/>
        <w:rPr>
          <w:rFonts w:ascii="Times New Roman" w:hAnsi="Times New Roman" w:cs="Times New Roman"/>
          <w:bCs/>
        </w:rPr>
      </w:pPr>
      <w:r w:rsidRPr="00585EC5">
        <w:rPr>
          <w:rFonts w:ascii="Times New Roman" w:hAnsi="Times New Roman" w:cs="Times New Roman"/>
          <w:bCs/>
        </w:rPr>
        <w:t>Załącznik nr 5 do OPZ - Wykaz placów zabaw.</w:t>
      </w:r>
    </w:p>
    <w:p w:rsidR="0035218A" w:rsidRPr="00585EC5" w:rsidRDefault="0035218A" w:rsidP="00585EC5">
      <w:pPr>
        <w:shd w:val="clear" w:color="auto" w:fill="FFFFFF"/>
        <w:tabs>
          <w:tab w:val="left" w:pos="-5103"/>
        </w:tabs>
        <w:spacing w:line="240" w:lineRule="auto"/>
        <w:ind w:right="-210"/>
        <w:jc w:val="both"/>
        <w:rPr>
          <w:rFonts w:ascii="Times New Roman" w:hAnsi="Times New Roman" w:cs="Times New Roman"/>
          <w:bCs/>
        </w:rPr>
      </w:pPr>
      <w:r w:rsidRPr="00585EC5">
        <w:rPr>
          <w:rFonts w:ascii="Times New Roman" w:hAnsi="Times New Roman" w:cs="Times New Roman"/>
          <w:bCs/>
        </w:rPr>
        <w:t>Załącznik nr 6 do OPZ - Wykaz rond.</w:t>
      </w:r>
    </w:p>
    <w:p w:rsidR="00162BDA" w:rsidRPr="00585EC5" w:rsidRDefault="0035218A" w:rsidP="00162BDA">
      <w:pPr>
        <w:shd w:val="clear" w:color="auto" w:fill="FFFFFF"/>
        <w:tabs>
          <w:tab w:val="left" w:pos="-5103"/>
        </w:tabs>
        <w:spacing w:line="240" w:lineRule="auto"/>
        <w:ind w:left="1843" w:right="-210" w:hanging="1843"/>
        <w:jc w:val="both"/>
        <w:rPr>
          <w:rFonts w:ascii="Times New Roman" w:hAnsi="Times New Roman" w:cs="Times New Roman"/>
          <w:bCs/>
        </w:rPr>
      </w:pPr>
      <w:r w:rsidRPr="00585EC5">
        <w:rPr>
          <w:rFonts w:ascii="Times New Roman" w:hAnsi="Times New Roman" w:cs="Times New Roman"/>
          <w:bCs/>
        </w:rPr>
        <w:t xml:space="preserve">Załącznik nr 7 do OPZ- </w:t>
      </w:r>
      <w:r w:rsidR="00162BDA">
        <w:rPr>
          <w:rFonts w:ascii="Times New Roman" w:hAnsi="Times New Roman" w:cs="Times New Roman"/>
          <w:bCs/>
        </w:rPr>
        <w:t>Serwis fontann.</w:t>
      </w:r>
    </w:p>
    <w:p w:rsidR="000145F4" w:rsidRPr="00585EC5" w:rsidRDefault="000145F4" w:rsidP="00585EC5">
      <w:pPr>
        <w:shd w:val="clear" w:color="auto" w:fill="FFFFFF"/>
        <w:tabs>
          <w:tab w:val="left" w:pos="-5103"/>
        </w:tabs>
        <w:spacing w:line="240" w:lineRule="auto"/>
        <w:ind w:right="-210"/>
        <w:jc w:val="both"/>
        <w:rPr>
          <w:rFonts w:ascii="Times New Roman" w:hAnsi="Times New Roman" w:cs="Times New Roman"/>
          <w:bCs/>
        </w:rPr>
      </w:pPr>
    </w:p>
    <w:sectPr w:rsidR="000145F4" w:rsidRPr="00585EC5" w:rsidSect="0022597C">
      <w:footerReference w:type="default" r:id="rId46"/>
      <w:pgSz w:w="11907" w:h="16840" w:code="9"/>
      <w:pgMar w:top="0" w:right="1134" w:bottom="142"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E74" w:rsidRDefault="003E6E74">
      <w:r>
        <w:separator/>
      </w:r>
    </w:p>
  </w:endnote>
  <w:endnote w:type="continuationSeparator" w:id="1">
    <w:p w:rsidR="003E6E74" w:rsidRDefault="003E6E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enturyGothic">
    <w:altName w:val="MS Mincho"/>
    <w:panose1 w:val="00000000000000000000"/>
    <w:charset w:val="80"/>
    <w:family w:val="auto"/>
    <w:notTrueType/>
    <w:pitch w:val="default"/>
    <w:sig w:usb0="00000000" w:usb1="08070000" w:usb2="00000010" w:usb3="00000000" w:csb0="00020002" w:csb1="00000000"/>
  </w:font>
  <w:font w:name="Calibri">
    <w:panose1 w:val="020F0502020204030204"/>
    <w:charset w:val="EE"/>
    <w:family w:val="swiss"/>
    <w:pitch w:val="variable"/>
    <w:sig w:usb0="E4002EFF" w:usb1="C200247B" w:usb2="00000009" w:usb3="00000000" w:csb0="000001FF" w:csb1="00000000"/>
  </w:font>
  <w:font w:name="FlamencoD">
    <w:altName w:val="Courier New"/>
    <w:panose1 w:val="00000000000000000000"/>
    <w:charset w:val="00"/>
    <w:family w:val="decorative"/>
    <w:notTrueType/>
    <w:pitch w:val="variable"/>
    <w:sig w:usb0="00000003" w:usb1="00000000" w:usb2="00000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PL">
    <w:panose1 w:val="00000000000000000000"/>
    <w:charset w:val="00"/>
    <w:family w:val="roman"/>
    <w:notTrueType/>
    <w:pitch w:val="default"/>
    <w:sig w:usb0="00000003" w:usb1="00000000" w:usb2="00000000" w:usb3="00000000" w:csb0="00000001" w:csb1="00000000"/>
  </w:font>
  <w:font w:name="FrankfurtGothic">
    <w:altName w:val="Times New Roman"/>
    <w:charset w:val="00"/>
    <w:family w:val="auto"/>
    <w:pitch w:val="variable"/>
    <w:sig w:usb0="00000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A">
    <w:altName w:val="Calibri"/>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767" w:rsidRDefault="00170767">
    <w:pPr>
      <w:pStyle w:val="Stopka"/>
      <w:jc w:val="right"/>
      <w:rPr>
        <w:rFonts w:asciiTheme="majorHAnsi" w:hAnsiTheme="majorHAnsi"/>
        <w:sz w:val="28"/>
        <w:szCs w:val="28"/>
      </w:rPr>
    </w:pPr>
  </w:p>
  <w:p w:rsidR="00170767" w:rsidRPr="008901A5" w:rsidRDefault="00170767" w:rsidP="00FB6169">
    <w:pPr>
      <w:pStyle w:val="Tekstpodstawowy"/>
      <w:rPr>
        <w:rFonts w:ascii="Times New Roman" w:hAnsi="Times New Roman" w:cs="Times New Roman"/>
        <w:b/>
        <w:bCs/>
        <w:i/>
        <w:iCs/>
        <w:sz w:val="20"/>
        <w:szCs w:val="20"/>
        <w:u w:val="single"/>
      </w:rPr>
    </w:pPr>
  </w:p>
  <w:p w:rsidR="00170767" w:rsidRPr="00507975" w:rsidRDefault="00170767" w:rsidP="00BA44A7">
    <w:pPr>
      <w:pStyle w:val="Tekstpodstawowy"/>
      <w:jc w:val="center"/>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767" w:rsidRDefault="00170767" w:rsidP="00477723">
    <w:pPr>
      <w:pStyle w:val="Stopka"/>
      <w:jc w:val="center"/>
      <w:rPr>
        <w:sz w:val="16"/>
        <w:szCs w:val="16"/>
      </w:rPr>
    </w:pPr>
  </w:p>
  <w:p w:rsidR="00170767" w:rsidRDefault="00170767">
    <w:pPr>
      <w:pStyle w:val="Stopka"/>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767" w:rsidRPr="00E97CA1" w:rsidRDefault="00170767" w:rsidP="0022597C">
    <w:pPr>
      <w:pStyle w:val="Nagwek"/>
      <w:pBdr>
        <w:bottom w:val="thickThinSmallGap" w:sz="24" w:space="0" w:color="622423"/>
      </w:pBdr>
      <w:spacing w:line="240" w:lineRule="auto"/>
      <w:ind w:left="0" w:firstLine="0"/>
      <w:rPr>
        <w:rFonts w:ascii="Times New Roman" w:hAnsi="Times New Roman"/>
        <w:b/>
        <w:bCs/>
        <w:sz w:val="14"/>
        <w:szCs w:val="14"/>
      </w:rPr>
    </w:pPr>
  </w:p>
  <w:p w:rsidR="00170767" w:rsidRPr="00895F3F" w:rsidRDefault="00170767" w:rsidP="00895F3F">
    <w:pPr>
      <w:spacing w:line="240" w:lineRule="auto"/>
      <w:ind w:left="0" w:firstLine="0"/>
      <w:jc w:val="center"/>
      <w:rPr>
        <w:rFonts w:ascii="Times New Roman" w:hAnsi="Times New Roman" w:cs="Times New Roman"/>
        <w:b/>
        <w:bCs/>
        <w:iCs/>
        <w:sz w:val="16"/>
        <w:szCs w:val="16"/>
        <w:u w:val="single"/>
      </w:rPr>
    </w:pPr>
    <w:r w:rsidRPr="00895F3F">
      <w:rPr>
        <w:rFonts w:ascii="Times New Roman" w:hAnsi="Times New Roman" w:cs="Times New Roman"/>
        <w:b/>
        <w:sz w:val="16"/>
        <w:szCs w:val="16"/>
      </w:rPr>
      <w:t>„Obsługa i administrowanie</w:t>
    </w:r>
    <w:r>
      <w:rPr>
        <w:rFonts w:ascii="Times New Roman" w:hAnsi="Times New Roman" w:cs="Times New Roman"/>
        <w:b/>
        <w:sz w:val="16"/>
        <w:szCs w:val="16"/>
      </w:rPr>
      <w:t xml:space="preserve"> cmentarzami komunalnymi, </w:t>
    </w:r>
    <w:r w:rsidRPr="00895F3F">
      <w:rPr>
        <w:rFonts w:ascii="Times New Roman" w:hAnsi="Times New Roman" w:cs="Times New Roman"/>
        <w:b/>
        <w:sz w:val="16"/>
        <w:szCs w:val="16"/>
      </w:rPr>
      <w:t>utrzymanie terenów zielonych na terenie Gminy Bobolice oraz obsługa stadion</w:t>
    </w:r>
    <w:r>
      <w:rPr>
        <w:rFonts w:ascii="Times New Roman" w:hAnsi="Times New Roman" w:cs="Times New Roman"/>
        <w:b/>
        <w:sz w:val="16"/>
        <w:szCs w:val="16"/>
      </w:rPr>
      <w:t>u miejskiego w Bobolicach w 2025</w:t>
    </w:r>
    <w:r w:rsidRPr="00895F3F">
      <w:rPr>
        <w:rFonts w:ascii="Times New Roman" w:hAnsi="Times New Roman" w:cs="Times New Roman"/>
        <w:b/>
        <w:sz w:val="16"/>
        <w:szCs w:val="16"/>
      </w:rPr>
      <w:t xml:space="preserve"> roku”</w:t>
    </w:r>
  </w:p>
  <w:p w:rsidR="00170767" w:rsidRPr="00895F3F" w:rsidRDefault="00170767" w:rsidP="00536E48">
    <w:pPr>
      <w:pStyle w:val="Stopka"/>
      <w:rPr>
        <w:rFonts w:ascii="Times New Roman" w:hAnsi="Times New Roman"/>
        <w:b/>
        <w:sz w:val="16"/>
        <w:szCs w:val="16"/>
      </w:rPr>
    </w:pPr>
    <w:r w:rsidRPr="00895F3F">
      <w:rPr>
        <w:rFonts w:ascii="Times New Roman" w:hAnsi="Times New Roman"/>
        <w:b/>
        <w:sz w:val="16"/>
        <w:szCs w:val="16"/>
      </w:rPr>
      <w:tab/>
    </w:r>
    <w:r w:rsidRPr="00895F3F">
      <w:rPr>
        <w:rFonts w:ascii="Times New Roman" w:hAnsi="Times New Roman"/>
        <w:b/>
        <w:sz w:val="16"/>
        <w:szCs w:val="16"/>
      </w:rPr>
      <w:tab/>
    </w:r>
    <w:r w:rsidRPr="00895F3F">
      <w:rPr>
        <w:rFonts w:ascii="Times New Roman" w:hAnsi="Times New Roman"/>
        <w:b/>
        <w:sz w:val="16"/>
        <w:szCs w:val="16"/>
      </w:rPr>
      <w:tab/>
      <w:t xml:space="preserve">Str. </w:t>
    </w:r>
    <w:r w:rsidR="00EA1644" w:rsidRPr="00895F3F">
      <w:rPr>
        <w:rFonts w:ascii="Times New Roman" w:hAnsi="Times New Roman"/>
        <w:b/>
        <w:sz w:val="16"/>
        <w:szCs w:val="16"/>
      </w:rPr>
      <w:fldChar w:fldCharType="begin"/>
    </w:r>
    <w:r w:rsidRPr="00895F3F">
      <w:rPr>
        <w:rFonts w:ascii="Times New Roman" w:hAnsi="Times New Roman"/>
        <w:b/>
        <w:sz w:val="16"/>
        <w:szCs w:val="16"/>
      </w:rPr>
      <w:instrText>PAGE</w:instrText>
    </w:r>
    <w:r w:rsidR="00EA1644" w:rsidRPr="00895F3F">
      <w:rPr>
        <w:rFonts w:ascii="Times New Roman" w:hAnsi="Times New Roman"/>
        <w:b/>
        <w:sz w:val="16"/>
        <w:szCs w:val="16"/>
      </w:rPr>
      <w:fldChar w:fldCharType="separate"/>
    </w:r>
    <w:r w:rsidR="00D53E60">
      <w:rPr>
        <w:rFonts w:ascii="Times New Roman" w:hAnsi="Times New Roman"/>
        <w:b/>
        <w:noProof/>
        <w:sz w:val="16"/>
        <w:szCs w:val="16"/>
      </w:rPr>
      <w:t>12</w:t>
    </w:r>
    <w:r w:rsidR="00EA1644" w:rsidRPr="00895F3F">
      <w:rPr>
        <w:rFonts w:ascii="Times New Roman" w:hAnsi="Times New Roman"/>
        <w:b/>
        <w:sz w:val="16"/>
        <w:szCs w:val="16"/>
      </w:rPr>
      <w:fldChar w:fldCharType="end"/>
    </w:r>
    <w:r w:rsidRPr="00895F3F">
      <w:rPr>
        <w:rFonts w:ascii="Times New Roman" w:hAnsi="Times New Roman"/>
        <w:b/>
        <w:sz w:val="16"/>
        <w:szCs w:val="16"/>
      </w:rPr>
      <w:t>/</w:t>
    </w:r>
    <w:r w:rsidR="00EA1644" w:rsidRPr="00895F3F">
      <w:rPr>
        <w:rFonts w:ascii="Times New Roman" w:hAnsi="Times New Roman"/>
        <w:b/>
        <w:sz w:val="16"/>
        <w:szCs w:val="16"/>
      </w:rPr>
      <w:fldChar w:fldCharType="begin"/>
    </w:r>
    <w:r w:rsidRPr="00895F3F">
      <w:rPr>
        <w:rFonts w:ascii="Times New Roman" w:hAnsi="Times New Roman"/>
        <w:b/>
        <w:sz w:val="16"/>
        <w:szCs w:val="16"/>
      </w:rPr>
      <w:instrText>NUMPAGES</w:instrText>
    </w:r>
    <w:r w:rsidR="00EA1644" w:rsidRPr="00895F3F">
      <w:rPr>
        <w:rFonts w:ascii="Times New Roman" w:hAnsi="Times New Roman"/>
        <w:b/>
        <w:sz w:val="16"/>
        <w:szCs w:val="16"/>
      </w:rPr>
      <w:fldChar w:fldCharType="separate"/>
    </w:r>
    <w:r w:rsidR="00D53E60">
      <w:rPr>
        <w:rFonts w:ascii="Times New Roman" w:hAnsi="Times New Roman"/>
        <w:b/>
        <w:noProof/>
        <w:sz w:val="16"/>
        <w:szCs w:val="16"/>
      </w:rPr>
      <w:t>31</w:t>
    </w:r>
    <w:r w:rsidR="00EA1644" w:rsidRPr="00895F3F">
      <w:rPr>
        <w:rFonts w:ascii="Times New Roman" w:hAnsi="Times New Roman"/>
        <w:b/>
        <w:sz w:val="16"/>
        <w:szCs w:val="16"/>
      </w:rPr>
      <w:fldChar w:fldCharType="end"/>
    </w:r>
  </w:p>
  <w:p w:rsidR="00170767" w:rsidRPr="00A6066B" w:rsidRDefault="00170767">
    <w:pPr>
      <w:pStyle w:val="Stopka"/>
      <w:rPr>
        <w:rFonts w:ascii="Times New Roman" w:hAnsi="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E74" w:rsidRDefault="003E6E74">
      <w:r>
        <w:separator/>
      </w:r>
    </w:p>
  </w:footnote>
  <w:footnote w:type="continuationSeparator" w:id="1">
    <w:p w:rsidR="003E6E74" w:rsidRDefault="003E6E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767" w:rsidRDefault="00170767"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170767" w:rsidRDefault="00170767"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767" w:rsidRDefault="00170767" w:rsidP="00D46017">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CD0615D6"/>
    <w:name w:val="WW8Num13"/>
    <w:lvl w:ilvl="0">
      <w:start w:val="11"/>
      <w:numFmt w:val="decimal"/>
      <w:lvlText w:val="%1."/>
      <w:lvlJc w:val="left"/>
      <w:pPr>
        <w:tabs>
          <w:tab w:val="num" w:pos="0"/>
        </w:tabs>
        <w:ind w:left="720" w:hanging="360"/>
      </w:pPr>
      <w:rPr>
        <w:rFonts w:hint="default"/>
        <w:b/>
        <w:sz w:val="24"/>
        <w:szCs w:val="24"/>
      </w:rPr>
    </w:lvl>
  </w:abstractNum>
  <w:abstractNum w:abstractNumId="1">
    <w:nsid w:val="00000003"/>
    <w:multiLevelType w:val="multilevel"/>
    <w:tmpl w:val="41F236C2"/>
    <w:name w:val="WW8Num18"/>
    <w:lvl w:ilvl="0">
      <w:start w:val="1"/>
      <w:numFmt w:val="decimal"/>
      <w:lvlText w:val="%1."/>
      <w:lvlJc w:val="left"/>
      <w:pPr>
        <w:tabs>
          <w:tab w:val="num" w:pos="360"/>
        </w:tabs>
        <w:ind w:left="360" w:hanging="360"/>
      </w:pPr>
      <w:rPr>
        <w:rFonts w:ascii="Times New Roman" w:eastAsia="Times New Roman" w:hAnsi="Times New Roman" w:cs="Arial"/>
        <w:b/>
        <w:sz w:val="22"/>
        <w:szCs w:val="22"/>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0000004"/>
    <w:multiLevelType w:val="singleLevel"/>
    <w:tmpl w:val="00000004"/>
    <w:name w:val="WW8Num4"/>
    <w:lvl w:ilvl="0">
      <w:start w:val="1"/>
      <w:numFmt w:val="decimal"/>
      <w:lvlText w:val="%1."/>
      <w:lvlJc w:val="left"/>
      <w:pPr>
        <w:tabs>
          <w:tab w:val="num" w:pos="0"/>
        </w:tabs>
        <w:ind w:left="1789" w:hanging="360"/>
      </w:pPr>
      <w:rPr>
        <w:rFonts w:cs="Times New Roman"/>
        <w:b w:val="0"/>
        <w:bCs w:val="0"/>
      </w:rPr>
    </w:lvl>
  </w:abstractNum>
  <w:abstractNum w:abstractNumId="3">
    <w:nsid w:val="00000006"/>
    <w:multiLevelType w:val="multilevel"/>
    <w:tmpl w:val="A6DA9E2C"/>
    <w:name w:val="WW8Num7"/>
    <w:lvl w:ilvl="0">
      <w:start w:val="1"/>
      <w:numFmt w:val="decimal"/>
      <w:lvlText w:val="%1."/>
      <w:lvlJc w:val="left"/>
      <w:pPr>
        <w:tabs>
          <w:tab w:val="num" w:pos="720"/>
        </w:tabs>
        <w:ind w:left="720" w:hanging="360"/>
      </w:pPr>
      <w:rPr>
        <w:rFonts w:eastAsia="Times New Roman" w:cs="Times New Roman"/>
        <w:b/>
      </w:rPr>
    </w:lvl>
    <w:lvl w:ilvl="1">
      <w:start w:val="1"/>
      <w:numFmt w:val="lowerLetter"/>
      <w:lvlText w:val="%2."/>
      <w:lvlJc w:val="left"/>
      <w:pPr>
        <w:tabs>
          <w:tab w:val="num" w:pos="1440"/>
        </w:tabs>
        <w:ind w:left="1440" w:hanging="360"/>
      </w:pPr>
      <w:rPr>
        <w:rFonts w:ascii="Times New Roman" w:hAnsi="Times New Roman" w:cs="Times New Roman"/>
        <w:b/>
        <w:color w:val="FF0000"/>
        <w:sz w:val="24"/>
        <w:szCs w:val="24"/>
      </w:rPr>
    </w:lvl>
    <w:lvl w:ilvl="2">
      <w:start w:val="1"/>
      <w:numFmt w:val="lowerRoman"/>
      <w:lvlText w:val="%2.%3."/>
      <w:lvlJc w:val="right"/>
      <w:pPr>
        <w:tabs>
          <w:tab w:val="num" w:pos="2160"/>
        </w:tabs>
        <w:ind w:left="2160" w:hanging="180"/>
      </w:pPr>
      <w:rPr>
        <w:rFonts w:ascii="Times New Roman" w:hAnsi="Times New Roman" w:cs="Times New Roman"/>
        <w:b/>
        <w:color w:val="FF0000"/>
        <w:sz w:val="24"/>
        <w:szCs w:val="24"/>
      </w:rPr>
    </w:lvl>
    <w:lvl w:ilvl="3">
      <w:start w:val="1"/>
      <w:numFmt w:val="decimal"/>
      <w:lvlText w:val="%2.%3.%4."/>
      <w:lvlJc w:val="left"/>
      <w:pPr>
        <w:tabs>
          <w:tab w:val="num" w:pos="2880"/>
        </w:tabs>
        <w:ind w:left="2880" w:hanging="360"/>
      </w:pPr>
      <w:rPr>
        <w:rFonts w:ascii="Times New Roman" w:hAnsi="Times New Roman" w:cs="Times New Roman"/>
        <w:b/>
        <w:color w:val="FF0000"/>
        <w:sz w:val="24"/>
        <w:szCs w:val="24"/>
      </w:rPr>
    </w:lvl>
    <w:lvl w:ilvl="4">
      <w:start w:val="1"/>
      <w:numFmt w:val="lowerLetter"/>
      <w:lvlText w:val="%2.%3.%4.%5."/>
      <w:lvlJc w:val="left"/>
      <w:pPr>
        <w:tabs>
          <w:tab w:val="num" w:pos="3600"/>
        </w:tabs>
        <w:ind w:left="3600" w:hanging="360"/>
      </w:pPr>
      <w:rPr>
        <w:rFonts w:ascii="Times New Roman" w:hAnsi="Times New Roman" w:cs="Times New Roman"/>
        <w:b/>
        <w:color w:val="FF0000"/>
        <w:sz w:val="24"/>
        <w:szCs w:val="24"/>
      </w:rPr>
    </w:lvl>
    <w:lvl w:ilvl="5">
      <w:start w:val="1"/>
      <w:numFmt w:val="lowerRoman"/>
      <w:lvlText w:val="%2.%3.%4.%5.%6."/>
      <w:lvlJc w:val="right"/>
      <w:pPr>
        <w:tabs>
          <w:tab w:val="num" w:pos="4320"/>
        </w:tabs>
        <w:ind w:left="4320" w:hanging="180"/>
      </w:pPr>
      <w:rPr>
        <w:rFonts w:ascii="Times New Roman" w:hAnsi="Times New Roman" w:cs="Times New Roman"/>
        <w:b/>
        <w:color w:val="FF0000"/>
        <w:sz w:val="24"/>
        <w:szCs w:val="24"/>
      </w:rPr>
    </w:lvl>
    <w:lvl w:ilvl="6">
      <w:start w:val="1"/>
      <w:numFmt w:val="decimal"/>
      <w:lvlText w:val="%2.%3.%4.%5.%6.%7."/>
      <w:lvlJc w:val="left"/>
      <w:pPr>
        <w:tabs>
          <w:tab w:val="num" w:pos="5040"/>
        </w:tabs>
        <w:ind w:left="5040" w:hanging="360"/>
      </w:pPr>
      <w:rPr>
        <w:rFonts w:ascii="Times New Roman" w:hAnsi="Times New Roman" w:cs="Times New Roman"/>
        <w:b/>
        <w:color w:val="FF0000"/>
        <w:sz w:val="24"/>
        <w:szCs w:val="24"/>
      </w:rPr>
    </w:lvl>
    <w:lvl w:ilvl="7">
      <w:start w:val="1"/>
      <w:numFmt w:val="lowerLetter"/>
      <w:lvlText w:val="%2.%3.%4.%5.%6.%7.%8."/>
      <w:lvlJc w:val="left"/>
      <w:pPr>
        <w:tabs>
          <w:tab w:val="num" w:pos="5760"/>
        </w:tabs>
        <w:ind w:left="5760" w:hanging="360"/>
      </w:pPr>
      <w:rPr>
        <w:rFonts w:ascii="Times New Roman" w:hAnsi="Times New Roman" w:cs="Times New Roman"/>
        <w:b/>
        <w:color w:val="FF0000"/>
        <w:sz w:val="24"/>
        <w:szCs w:val="24"/>
      </w:rPr>
    </w:lvl>
    <w:lvl w:ilvl="8">
      <w:start w:val="1"/>
      <w:numFmt w:val="lowerRoman"/>
      <w:lvlText w:val="%2.%3.%4.%5.%6.%7.%8.%9."/>
      <w:lvlJc w:val="right"/>
      <w:pPr>
        <w:tabs>
          <w:tab w:val="num" w:pos="6480"/>
        </w:tabs>
        <w:ind w:left="6480" w:hanging="180"/>
      </w:pPr>
      <w:rPr>
        <w:rFonts w:ascii="Times New Roman" w:hAnsi="Times New Roman" w:cs="Times New Roman"/>
        <w:b/>
        <w:color w:val="FF0000"/>
        <w:sz w:val="24"/>
        <w:szCs w:val="24"/>
      </w:rPr>
    </w:lvl>
  </w:abstractNum>
  <w:abstractNum w:abstractNumId="4">
    <w:nsid w:val="0000000A"/>
    <w:multiLevelType w:val="multilevel"/>
    <w:tmpl w:val="0000000A"/>
    <w:name w:val="WW8Num10"/>
    <w:lvl w:ilvl="0">
      <w:start w:val="1"/>
      <w:numFmt w:val="bullet"/>
      <w:lvlText w:val=""/>
      <w:lvlJc w:val="left"/>
      <w:pPr>
        <w:tabs>
          <w:tab w:val="num" w:pos="720"/>
        </w:tabs>
      </w:pPr>
      <w:rPr>
        <w:rFonts w:ascii="Symbol" w:hAnsi="Symbol"/>
        <w:sz w:val="24"/>
      </w:rPr>
    </w:lvl>
    <w:lvl w:ilvl="1">
      <w:start w:val="1"/>
      <w:numFmt w:val="bullet"/>
      <w:lvlText w:val="◦"/>
      <w:lvlJc w:val="left"/>
      <w:pPr>
        <w:tabs>
          <w:tab w:val="num" w:pos="1080"/>
        </w:tabs>
      </w:pPr>
      <w:rPr>
        <w:rFonts w:ascii="OpenSymbol" w:hAnsi="OpenSymbol"/>
        <w:b/>
      </w:rPr>
    </w:lvl>
    <w:lvl w:ilvl="2">
      <w:start w:val="1"/>
      <w:numFmt w:val="bullet"/>
      <w:lvlText w:val="▪"/>
      <w:lvlJc w:val="left"/>
      <w:pPr>
        <w:tabs>
          <w:tab w:val="num" w:pos="1440"/>
        </w:tabs>
      </w:pPr>
      <w:rPr>
        <w:rFonts w:ascii="OpenSymbol" w:hAnsi="OpenSymbol"/>
        <w:b/>
      </w:rPr>
    </w:lvl>
    <w:lvl w:ilvl="3">
      <w:start w:val="1"/>
      <w:numFmt w:val="bullet"/>
      <w:lvlText w:val=""/>
      <w:lvlJc w:val="left"/>
      <w:pPr>
        <w:tabs>
          <w:tab w:val="num" w:pos="1800"/>
        </w:tabs>
      </w:pPr>
      <w:rPr>
        <w:rFonts w:ascii="Symbol" w:hAnsi="Symbol"/>
        <w:sz w:val="24"/>
      </w:rPr>
    </w:lvl>
    <w:lvl w:ilvl="4">
      <w:start w:val="1"/>
      <w:numFmt w:val="bullet"/>
      <w:lvlText w:val="◦"/>
      <w:lvlJc w:val="left"/>
      <w:pPr>
        <w:tabs>
          <w:tab w:val="num" w:pos="2160"/>
        </w:tabs>
      </w:pPr>
      <w:rPr>
        <w:rFonts w:ascii="OpenSymbol" w:hAnsi="OpenSymbol"/>
        <w:b/>
      </w:rPr>
    </w:lvl>
    <w:lvl w:ilvl="5">
      <w:start w:val="1"/>
      <w:numFmt w:val="bullet"/>
      <w:lvlText w:val="▪"/>
      <w:lvlJc w:val="left"/>
      <w:pPr>
        <w:tabs>
          <w:tab w:val="num" w:pos="2520"/>
        </w:tabs>
      </w:pPr>
      <w:rPr>
        <w:rFonts w:ascii="OpenSymbol" w:hAnsi="OpenSymbol"/>
        <w:b/>
      </w:rPr>
    </w:lvl>
    <w:lvl w:ilvl="6">
      <w:start w:val="1"/>
      <w:numFmt w:val="bullet"/>
      <w:lvlText w:val=""/>
      <w:lvlJc w:val="left"/>
      <w:pPr>
        <w:tabs>
          <w:tab w:val="num" w:pos="2880"/>
        </w:tabs>
      </w:pPr>
      <w:rPr>
        <w:rFonts w:ascii="Symbol" w:hAnsi="Symbol"/>
        <w:sz w:val="24"/>
      </w:rPr>
    </w:lvl>
    <w:lvl w:ilvl="7">
      <w:start w:val="1"/>
      <w:numFmt w:val="bullet"/>
      <w:lvlText w:val="◦"/>
      <w:lvlJc w:val="left"/>
      <w:pPr>
        <w:tabs>
          <w:tab w:val="num" w:pos="3240"/>
        </w:tabs>
      </w:pPr>
      <w:rPr>
        <w:rFonts w:ascii="OpenSymbol" w:hAnsi="OpenSymbol"/>
        <w:b/>
      </w:rPr>
    </w:lvl>
    <w:lvl w:ilvl="8">
      <w:start w:val="1"/>
      <w:numFmt w:val="bullet"/>
      <w:lvlText w:val="▪"/>
      <w:lvlJc w:val="left"/>
      <w:pPr>
        <w:tabs>
          <w:tab w:val="num" w:pos="3600"/>
        </w:tabs>
      </w:pPr>
      <w:rPr>
        <w:rFonts w:ascii="OpenSymbol" w:hAnsi="OpenSymbol"/>
        <w:b/>
      </w:rPr>
    </w:lvl>
  </w:abstractNum>
  <w:abstractNum w:abstractNumId="5">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cs="Times New Roman"/>
      </w:rPr>
    </w:lvl>
  </w:abstractNum>
  <w:abstractNum w:abstractNumId="6">
    <w:nsid w:val="0000000C"/>
    <w:multiLevelType w:val="multilevel"/>
    <w:tmpl w:val="A46892B8"/>
    <w:name w:val="WW8Num33"/>
    <w:lvl w:ilvl="0">
      <w:start w:val="1"/>
      <w:numFmt w:val="decimal"/>
      <w:lvlText w:val="%1."/>
      <w:lvlJc w:val="left"/>
      <w:pPr>
        <w:tabs>
          <w:tab w:val="num" w:pos="0"/>
        </w:tabs>
        <w:ind w:left="360" w:hanging="360"/>
      </w:pPr>
      <w:rPr>
        <w:sz w:val="22"/>
        <w:szCs w:val="22"/>
        <w:lang w:eastAsia="pl-PL"/>
      </w:rPr>
    </w:lvl>
    <w:lvl w:ilvl="1">
      <w:start w:val="1"/>
      <w:numFmt w:val="decimal"/>
      <w:lvlText w:val="%2)"/>
      <w:lvlJc w:val="left"/>
      <w:pPr>
        <w:tabs>
          <w:tab w:val="num" w:pos="0"/>
        </w:tabs>
        <w:ind w:left="1080" w:hanging="360"/>
      </w:pPr>
      <w:rPr>
        <w:rFonts w:hint="default"/>
      </w:rPr>
    </w:lvl>
    <w:lvl w:ilvl="2">
      <w:start w:val="1"/>
      <w:numFmt w:val="lowerLetter"/>
      <w:lvlText w:val="%3)"/>
      <w:lvlJc w:val="left"/>
      <w:pPr>
        <w:tabs>
          <w:tab w:val="num" w:pos="0"/>
        </w:tabs>
        <w:ind w:left="1800" w:hanging="180"/>
      </w:pPr>
    </w:lvl>
    <w:lvl w:ilvl="3">
      <w:start w:val="1"/>
      <w:numFmt w:val="decimal"/>
      <w:lvlText w:val="%4."/>
      <w:lvlJc w:val="left"/>
      <w:pPr>
        <w:tabs>
          <w:tab w:val="num" w:pos="0"/>
        </w:tabs>
        <w:ind w:left="2520" w:hanging="360"/>
      </w:pPr>
      <w:rPr>
        <w:b/>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rPr>
        <w:rFonts w:ascii="Times New Roman" w:eastAsia="Times New Roman" w:hAnsi="Times New Roman" w:cs="Times New Roman"/>
        <w:b/>
      </w:r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nsid w:val="0000000F"/>
    <w:multiLevelType w:val="multilevel"/>
    <w:tmpl w:val="4B6E1608"/>
    <w:name w:val="WW8Num11"/>
    <w:lvl w:ilvl="0">
      <w:start w:val="1"/>
      <w:numFmt w:val="lowerLetter"/>
      <w:lvlText w:val="%1)"/>
      <w:lvlJc w:val="left"/>
      <w:pPr>
        <w:tabs>
          <w:tab w:val="num" w:pos="0"/>
        </w:tabs>
        <w:ind w:left="14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0000010"/>
    <w:multiLevelType w:val="singleLevel"/>
    <w:tmpl w:val="E9EA4CBE"/>
    <w:name w:val="WW8Num38"/>
    <w:lvl w:ilvl="0">
      <w:start w:val="1"/>
      <w:numFmt w:val="decimal"/>
      <w:lvlText w:val="%1."/>
      <w:lvlJc w:val="left"/>
      <w:pPr>
        <w:tabs>
          <w:tab w:val="num" w:pos="0"/>
        </w:tabs>
        <w:ind w:left="360" w:hanging="360"/>
      </w:pPr>
      <w:rPr>
        <w:b/>
      </w:rPr>
    </w:lvl>
  </w:abstractNum>
  <w:abstractNum w:abstractNumId="9">
    <w:nsid w:val="00000011"/>
    <w:multiLevelType w:val="multilevel"/>
    <w:tmpl w:val="DAA6AD6C"/>
    <w:name w:val="WW8Num2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rFonts w:ascii="Times New Roman" w:eastAsia="Arial" w:hAnsi="Times New Roman" w:cs="Times New Roman" w:hint="default"/>
        <w:sz w:val="22"/>
        <w:szCs w:val="22"/>
      </w:r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10">
    <w:nsid w:val="00000012"/>
    <w:multiLevelType w:val="multilevel"/>
    <w:tmpl w:val="B2C23D4A"/>
    <w:name w:val="WW8Num41"/>
    <w:lvl w:ilvl="0">
      <w:start w:val="1"/>
      <w:numFmt w:val="decimal"/>
      <w:lvlText w:val="%1."/>
      <w:lvlJc w:val="left"/>
      <w:pPr>
        <w:tabs>
          <w:tab w:val="num" w:pos="0"/>
        </w:tabs>
        <w:ind w:left="360" w:hanging="360"/>
      </w:pPr>
      <w:rPr>
        <w:rFonts w:eastAsia="CenturyGothic"/>
        <w:b/>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1">
    <w:nsid w:val="0000001A"/>
    <w:multiLevelType w:val="singleLevel"/>
    <w:tmpl w:val="0000001A"/>
    <w:name w:val="WW8Num25"/>
    <w:lvl w:ilvl="0">
      <w:start w:val="1"/>
      <w:numFmt w:val="decimal"/>
      <w:lvlText w:val="%1."/>
      <w:lvlJc w:val="left"/>
      <w:pPr>
        <w:tabs>
          <w:tab w:val="num" w:pos="0"/>
        </w:tabs>
        <w:ind w:left="1854" w:hanging="360"/>
      </w:pPr>
      <w:rPr>
        <w:rFonts w:cs="Times New Roman"/>
      </w:rPr>
    </w:lvl>
  </w:abstractNum>
  <w:abstractNum w:abstractNumId="12">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
        </w:tabs>
        <w:ind w:left="360" w:hanging="360"/>
      </w:pPr>
      <w:rPr>
        <w:rFonts w:cs="Times New Roman"/>
        <w:b/>
        <w:bCs/>
        <w:color w:val="000000"/>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00D17D9C"/>
    <w:multiLevelType w:val="hybridMultilevel"/>
    <w:tmpl w:val="431284A4"/>
    <w:lvl w:ilvl="0" w:tplc="040A6FE2">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01C334CC"/>
    <w:multiLevelType w:val="hybridMultilevel"/>
    <w:tmpl w:val="07083F9E"/>
    <w:lvl w:ilvl="0" w:tplc="043E148E">
      <w:start w:val="1"/>
      <w:numFmt w:val="decimal"/>
      <w:suff w:val="space"/>
      <w:lvlText w:val="2.%1."/>
      <w:lvlJc w:val="left"/>
      <w:pPr>
        <w:ind w:left="284" w:firstLine="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06563A01"/>
    <w:multiLevelType w:val="hybridMultilevel"/>
    <w:tmpl w:val="8C56273A"/>
    <w:lvl w:ilvl="0" w:tplc="509CC1DC">
      <w:start w:val="1"/>
      <w:numFmt w:val="decimal"/>
      <w:lvlText w:val="%1)"/>
      <w:lvlJc w:val="left"/>
      <w:pPr>
        <w:ind w:left="1364" w:hanging="360"/>
      </w:pPr>
      <w:rPr>
        <w:rFonts w:cs="Times New Roman" w:hint="default"/>
        <w:b/>
        <w:bCs/>
        <w:i w:val="0"/>
        <w:iCs/>
      </w:rPr>
    </w:lvl>
    <w:lvl w:ilvl="1" w:tplc="F9C21798">
      <w:start w:val="1"/>
      <w:numFmt w:val="lowerLetter"/>
      <w:lvlText w:val="%2)"/>
      <w:lvlJc w:val="left"/>
      <w:pPr>
        <w:tabs>
          <w:tab w:val="num" w:pos="2084"/>
        </w:tabs>
        <w:ind w:left="2084" w:hanging="360"/>
      </w:pPr>
      <w:rPr>
        <w:rFonts w:cs="Times New Roman" w:hint="default"/>
        <w:b/>
        <w:bCs w:val="0"/>
      </w:rPr>
    </w:lvl>
    <w:lvl w:ilvl="2" w:tplc="FFFFFFFF">
      <w:start w:val="1"/>
      <w:numFmt w:val="lowerRoman"/>
      <w:lvlText w:val="%3."/>
      <w:lvlJc w:val="right"/>
      <w:pPr>
        <w:ind w:left="2804" w:hanging="180"/>
      </w:pPr>
      <w:rPr>
        <w:rFonts w:cs="Times New Roman"/>
      </w:rPr>
    </w:lvl>
    <w:lvl w:ilvl="3" w:tplc="FFFFFFFF">
      <w:start w:val="1"/>
      <w:numFmt w:val="decimal"/>
      <w:lvlText w:val="%4."/>
      <w:lvlJc w:val="left"/>
      <w:pPr>
        <w:ind w:left="3524" w:hanging="360"/>
      </w:pPr>
      <w:rPr>
        <w:rFonts w:cs="Times New Roman"/>
      </w:rPr>
    </w:lvl>
    <w:lvl w:ilvl="4" w:tplc="FFFFFFFF">
      <w:start w:val="1"/>
      <w:numFmt w:val="lowerLetter"/>
      <w:lvlText w:val="%5."/>
      <w:lvlJc w:val="left"/>
      <w:pPr>
        <w:ind w:left="4244" w:hanging="360"/>
      </w:pPr>
      <w:rPr>
        <w:rFonts w:cs="Times New Roman"/>
      </w:rPr>
    </w:lvl>
    <w:lvl w:ilvl="5" w:tplc="FFFFFFFF">
      <w:start w:val="1"/>
      <w:numFmt w:val="lowerRoman"/>
      <w:lvlText w:val="%6."/>
      <w:lvlJc w:val="right"/>
      <w:pPr>
        <w:ind w:left="4964" w:hanging="180"/>
      </w:pPr>
      <w:rPr>
        <w:rFonts w:cs="Times New Roman"/>
      </w:rPr>
    </w:lvl>
    <w:lvl w:ilvl="6" w:tplc="FFFFFFFF">
      <w:start w:val="1"/>
      <w:numFmt w:val="decimal"/>
      <w:lvlText w:val="%7."/>
      <w:lvlJc w:val="left"/>
      <w:pPr>
        <w:ind w:left="5684" w:hanging="360"/>
      </w:pPr>
      <w:rPr>
        <w:rFonts w:cs="Times New Roman"/>
      </w:rPr>
    </w:lvl>
    <w:lvl w:ilvl="7" w:tplc="FFFFFFFF">
      <w:start w:val="1"/>
      <w:numFmt w:val="lowerLetter"/>
      <w:lvlText w:val="%8."/>
      <w:lvlJc w:val="left"/>
      <w:pPr>
        <w:ind w:left="6404" w:hanging="360"/>
      </w:pPr>
      <w:rPr>
        <w:rFonts w:cs="Times New Roman"/>
      </w:rPr>
    </w:lvl>
    <w:lvl w:ilvl="8" w:tplc="FFFFFFFF">
      <w:start w:val="1"/>
      <w:numFmt w:val="lowerRoman"/>
      <w:lvlText w:val="%9."/>
      <w:lvlJc w:val="right"/>
      <w:pPr>
        <w:ind w:left="7124" w:hanging="180"/>
      </w:pPr>
      <w:rPr>
        <w:rFonts w:cs="Times New Roman"/>
      </w:rPr>
    </w:lvl>
  </w:abstractNum>
  <w:abstractNum w:abstractNumId="16">
    <w:nsid w:val="07A90D12"/>
    <w:multiLevelType w:val="multilevel"/>
    <w:tmpl w:val="9198D9B6"/>
    <w:lvl w:ilvl="0">
      <w:start w:val="1"/>
      <w:numFmt w:val="decimal"/>
      <w:lvlText w:val="%1."/>
      <w:lvlJc w:val="left"/>
      <w:pPr>
        <w:tabs>
          <w:tab w:val="num" w:pos="720"/>
        </w:tabs>
        <w:ind w:left="720" w:hanging="360"/>
      </w:pPr>
      <w:rPr>
        <w:rFonts w:ascii="Times New Roman" w:eastAsia="Calibri" w:hAnsi="Times New Roman" w:cs="Times New Roman"/>
        <w:b/>
      </w:rPr>
    </w:lvl>
    <w:lvl w:ilvl="1">
      <w:start w:val="1"/>
      <w:numFmt w:val="decimal"/>
      <w:lvlText w:val="%2)"/>
      <w:lvlJc w:val="left"/>
      <w:pPr>
        <w:tabs>
          <w:tab w:val="num" w:pos="1440"/>
        </w:tabs>
        <w:ind w:left="1440" w:hanging="360"/>
      </w:pPr>
      <w:rPr>
        <w:b/>
        <w:color w:val="auto"/>
        <w:sz w:val="24"/>
        <w:szCs w:val="24"/>
      </w:rPr>
    </w:lvl>
    <w:lvl w:ilvl="2">
      <w:start w:val="1"/>
      <w:numFmt w:val="lowerRoman"/>
      <w:lvlText w:val="%2.%3."/>
      <w:lvlJc w:val="right"/>
      <w:pPr>
        <w:tabs>
          <w:tab w:val="num" w:pos="2160"/>
        </w:tabs>
        <w:ind w:left="2160" w:hanging="180"/>
      </w:pPr>
      <w:rPr>
        <w:rFonts w:ascii="Times New Roman" w:hAnsi="Times New Roman" w:cs="Times New Roman"/>
        <w:b/>
        <w:color w:val="FF0000"/>
        <w:sz w:val="24"/>
        <w:szCs w:val="24"/>
      </w:rPr>
    </w:lvl>
    <w:lvl w:ilvl="3">
      <w:start w:val="1"/>
      <w:numFmt w:val="decimal"/>
      <w:lvlText w:val="%2.%3.%4."/>
      <w:lvlJc w:val="left"/>
      <w:pPr>
        <w:tabs>
          <w:tab w:val="num" w:pos="2880"/>
        </w:tabs>
        <w:ind w:left="2880" w:hanging="360"/>
      </w:pPr>
      <w:rPr>
        <w:rFonts w:ascii="Times New Roman" w:hAnsi="Times New Roman" w:cs="Times New Roman"/>
        <w:b/>
        <w:color w:val="FF0000"/>
        <w:sz w:val="24"/>
        <w:szCs w:val="24"/>
      </w:rPr>
    </w:lvl>
    <w:lvl w:ilvl="4">
      <w:start w:val="1"/>
      <w:numFmt w:val="lowerLetter"/>
      <w:lvlText w:val="%2.%3.%4.%5."/>
      <w:lvlJc w:val="left"/>
      <w:pPr>
        <w:tabs>
          <w:tab w:val="num" w:pos="3600"/>
        </w:tabs>
        <w:ind w:left="3600" w:hanging="360"/>
      </w:pPr>
      <w:rPr>
        <w:rFonts w:ascii="Times New Roman" w:hAnsi="Times New Roman" w:cs="Times New Roman"/>
        <w:b/>
        <w:color w:val="FF0000"/>
        <w:sz w:val="24"/>
        <w:szCs w:val="24"/>
      </w:rPr>
    </w:lvl>
    <w:lvl w:ilvl="5">
      <w:start w:val="1"/>
      <w:numFmt w:val="lowerRoman"/>
      <w:lvlText w:val="%2.%3.%4.%5.%6."/>
      <w:lvlJc w:val="right"/>
      <w:pPr>
        <w:tabs>
          <w:tab w:val="num" w:pos="4320"/>
        </w:tabs>
        <w:ind w:left="4320" w:hanging="180"/>
      </w:pPr>
      <w:rPr>
        <w:rFonts w:ascii="Times New Roman" w:hAnsi="Times New Roman" w:cs="Times New Roman"/>
        <w:b/>
        <w:color w:val="FF0000"/>
        <w:sz w:val="24"/>
        <w:szCs w:val="24"/>
      </w:rPr>
    </w:lvl>
    <w:lvl w:ilvl="6">
      <w:start w:val="1"/>
      <w:numFmt w:val="decimal"/>
      <w:lvlText w:val="%2.%3.%4.%5.%6.%7."/>
      <w:lvlJc w:val="left"/>
      <w:pPr>
        <w:tabs>
          <w:tab w:val="num" w:pos="5040"/>
        </w:tabs>
        <w:ind w:left="5040" w:hanging="360"/>
      </w:pPr>
      <w:rPr>
        <w:rFonts w:ascii="Times New Roman" w:hAnsi="Times New Roman" w:cs="Times New Roman"/>
        <w:b/>
        <w:color w:val="FF0000"/>
        <w:sz w:val="24"/>
        <w:szCs w:val="24"/>
      </w:rPr>
    </w:lvl>
    <w:lvl w:ilvl="7">
      <w:start w:val="1"/>
      <w:numFmt w:val="lowerLetter"/>
      <w:lvlText w:val="%2.%3.%4.%5.%6.%7.%8."/>
      <w:lvlJc w:val="left"/>
      <w:pPr>
        <w:tabs>
          <w:tab w:val="num" w:pos="5760"/>
        </w:tabs>
        <w:ind w:left="5760" w:hanging="360"/>
      </w:pPr>
      <w:rPr>
        <w:rFonts w:ascii="Times New Roman" w:hAnsi="Times New Roman" w:cs="Times New Roman"/>
        <w:b/>
        <w:color w:val="FF0000"/>
        <w:sz w:val="24"/>
        <w:szCs w:val="24"/>
      </w:rPr>
    </w:lvl>
    <w:lvl w:ilvl="8">
      <w:start w:val="1"/>
      <w:numFmt w:val="lowerRoman"/>
      <w:lvlText w:val="%2.%3.%4.%5.%6.%7.%8.%9."/>
      <w:lvlJc w:val="right"/>
      <w:pPr>
        <w:tabs>
          <w:tab w:val="num" w:pos="6480"/>
        </w:tabs>
        <w:ind w:left="6480" w:hanging="180"/>
      </w:pPr>
      <w:rPr>
        <w:rFonts w:ascii="Times New Roman" w:hAnsi="Times New Roman" w:cs="Times New Roman"/>
        <w:b/>
        <w:color w:val="FF0000"/>
        <w:sz w:val="24"/>
        <w:szCs w:val="24"/>
      </w:rPr>
    </w:lvl>
  </w:abstractNum>
  <w:abstractNum w:abstractNumId="17">
    <w:nsid w:val="0990068E"/>
    <w:multiLevelType w:val="hybridMultilevel"/>
    <w:tmpl w:val="865C2268"/>
    <w:lvl w:ilvl="0" w:tplc="7A9AF794">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nsid w:val="0A842037"/>
    <w:multiLevelType w:val="multilevel"/>
    <w:tmpl w:val="6EECF2EA"/>
    <w:lvl w:ilvl="0">
      <w:start w:val="1"/>
      <w:numFmt w:val="decimal"/>
      <w:lvlText w:val="%1)"/>
      <w:lvlJc w:val="left"/>
      <w:pPr>
        <w:ind w:left="720" w:hanging="360"/>
      </w:pPr>
      <w:rPr>
        <w:u w:val="none"/>
      </w:rPr>
    </w:lvl>
    <w:lvl w:ilvl="1">
      <w:start w:val="1"/>
      <w:numFmt w:val="lowerLetter"/>
      <w:lvlText w:val="%2)"/>
      <w:lvlJc w:val="left"/>
      <w:pPr>
        <w:ind w:left="1495"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0BDC3BA6"/>
    <w:multiLevelType w:val="hybridMultilevel"/>
    <w:tmpl w:val="458ED02A"/>
    <w:lvl w:ilvl="0" w:tplc="856AA7C6">
      <w:start w:val="1"/>
      <w:numFmt w:val="upperRoman"/>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DB7450C"/>
    <w:multiLevelType w:val="hybridMultilevel"/>
    <w:tmpl w:val="59020932"/>
    <w:name w:val="WW8Num152"/>
    <w:lvl w:ilvl="0" w:tplc="42E23688">
      <w:start w:val="17"/>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nsid w:val="0DD710D1"/>
    <w:multiLevelType w:val="multilevel"/>
    <w:tmpl w:val="C266624E"/>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val="0"/>
        <w:bCs w:val="0"/>
      </w:rPr>
    </w:lvl>
    <w:lvl w:ilvl="2">
      <w:start w:val="1"/>
      <w:numFmt w:val="lowerLetter"/>
      <w:pStyle w:val="Listapunktowana2"/>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22">
    <w:nsid w:val="0E6D1F12"/>
    <w:multiLevelType w:val="singleLevel"/>
    <w:tmpl w:val="AE34AFC2"/>
    <w:lvl w:ilvl="0">
      <w:start w:val="1"/>
      <w:numFmt w:val="upperRoman"/>
      <w:pStyle w:val="Nagwek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23">
    <w:nsid w:val="0EE75B2F"/>
    <w:multiLevelType w:val="multilevel"/>
    <w:tmpl w:val="AD508586"/>
    <w:lvl w:ilvl="0">
      <w:start w:val="1"/>
      <w:numFmt w:val="decimal"/>
      <w:lvlText w:val="%1."/>
      <w:lvlJc w:val="left"/>
      <w:pPr>
        <w:tabs>
          <w:tab w:val="num" w:pos="1080"/>
        </w:tabs>
        <w:ind w:left="1080" w:hanging="360"/>
      </w:pPr>
      <w:rPr>
        <w:rFonts w:hint="default"/>
        <w:b/>
        <w:bCs w:val="0"/>
      </w:rPr>
    </w:lvl>
    <w:lvl w:ilvl="1">
      <w:start w:val="1"/>
      <w:numFmt w:val="decimal"/>
      <w:lvlText w:val="%2."/>
      <w:lvlJc w:val="left"/>
      <w:pPr>
        <w:tabs>
          <w:tab w:val="num" w:pos="644"/>
        </w:tabs>
        <w:ind w:left="644" w:hanging="360"/>
      </w:pPr>
      <w:rPr>
        <w:rFonts w:ascii="Times New Roman" w:eastAsia="Times New Roman" w:hAnsi="Times New Roman" w:cs="Times New Roman"/>
        <w:b/>
        <w:bCs w:val="0"/>
      </w:rPr>
    </w:lvl>
    <w:lvl w:ilvl="2">
      <w:start w:val="1"/>
      <w:numFmt w:val="lowerLetter"/>
      <w:lvlText w:val="%3)"/>
      <w:lvlJc w:val="left"/>
      <w:pPr>
        <w:tabs>
          <w:tab w:val="num" w:pos="840"/>
        </w:tabs>
        <w:ind w:left="840" w:hanging="180"/>
      </w:pPr>
      <w:rPr>
        <w:b/>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24">
    <w:nsid w:val="11256813"/>
    <w:multiLevelType w:val="hybridMultilevel"/>
    <w:tmpl w:val="3CFE2DC8"/>
    <w:lvl w:ilvl="0" w:tplc="AD72825E">
      <w:start w:val="1"/>
      <w:numFmt w:val="decimal"/>
      <w:lvlText w:val="%1)"/>
      <w:lvlJc w:val="left"/>
      <w:pPr>
        <w:tabs>
          <w:tab w:val="num" w:pos="3228"/>
        </w:tabs>
        <w:ind w:left="3228" w:hanging="360"/>
      </w:pPr>
      <w:rPr>
        <w:rFonts w:cs="Times New Roman"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4867A48"/>
    <w:multiLevelType w:val="multilevel"/>
    <w:tmpl w:val="93C42DA0"/>
    <w:lvl w:ilvl="0">
      <w:start w:val="23"/>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3"/>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26">
    <w:nsid w:val="14C87F2B"/>
    <w:multiLevelType w:val="hybridMultilevel"/>
    <w:tmpl w:val="D1287682"/>
    <w:lvl w:ilvl="0" w:tplc="94727DA8">
      <w:start w:val="1"/>
      <w:numFmt w:val="upperLetter"/>
      <w:lvlText w:val="%1."/>
      <w:lvlJc w:val="left"/>
      <w:pPr>
        <w:ind w:left="1713" w:hanging="360"/>
      </w:pPr>
      <w:rPr>
        <w:b/>
      </w:rPr>
    </w:lvl>
    <w:lvl w:ilvl="1" w:tplc="FC1C63B6">
      <w:start w:val="1"/>
      <w:numFmt w:val="lowerLetter"/>
      <w:lvlText w:val="%2)"/>
      <w:lvlJc w:val="left"/>
      <w:pPr>
        <w:ind w:left="2433" w:hanging="360"/>
      </w:pPr>
      <w:rPr>
        <w:rFonts w:hint="default"/>
        <w:b/>
        <w:i w:val="0"/>
      </w:r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7">
    <w:nsid w:val="1C314340"/>
    <w:multiLevelType w:val="hybridMultilevel"/>
    <w:tmpl w:val="A92C7888"/>
    <w:lvl w:ilvl="0" w:tplc="FCCCCBD0">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nsid w:val="1F68009A"/>
    <w:multiLevelType w:val="multilevel"/>
    <w:tmpl w:val="FD009EDE"/>
    <w:lvl w:ilvl="0">
      <w:start w:val="22"/>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lowerLetter"/>
      <w:lvlText w:val="%3)"/>
      <w:lvlJc w:val="left"/>
      <w:pPr>
        <w:tabs>
          <w:tab w:val="num" w:pos="1130"/>
        </w:tabs>
        <w:ind w:left="1130" w:hanging="360"/>
      </w:pPr>
      <w:rPr>
        <w:rFonts w:ascii="Times New Roman" w:eastAsia="Times New Roman" w:hAnsi="Times New Roman" w:cs="Times New Roman" w:hint="default"/>
        <w:b/>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b/>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b/>
      </w:rPr>
    </w:lvl>
    <w:lvl w:ilvl="8">
      <w:start w:val="1"/>
      <w:numFmt w:val="lowerRoman"/>
      <w:lvlText w:val="%9."/>
      <w:lvlJc w:val="right"/>
      <w:pPr>
        <w:ind w:left="6885" w:hanging="180"/>
      </w:pPr>
      <w:rPr>
        <w:rFonts w:cs="Times New Roman" w:hint="default"/>
      </w:rPr>
    </w:lvl>
  </w:abstractNum>
  <w:abstractNum w:abstractNumId="29">
    <w:nsid w:val="202E4DA5"/>
    <w:multiLevelType w:val="hybridMultilevel"/>
    <w:tmpl w:val="3C166F0E"/>
    <w:lvl w:ilvl="0" w:tplc="9F4A523A">
      <w:start w:val="4"/>
      <w:numFmt w:val="decimal"/>
      <w:lvlText w:val="2.%1)"/>
      <w:lvlJc w:val="left"/>
      <w:pPr>
        <w:tabs>
          <w:tab w:val="num" w:pos="540"/>
        </w:tabs>
        <w:ind w:left="540" w:hanging="360"/>
      </w:pPr>
      <w:rPr>
        <w:rFonts w:cs="Times New Roman" w:hint="default"/>
        <w:b/>
        <w:bCs/>
        <w:i w:val="0"/>
        <w:iCs w:val="0"/>
      </w:rPr>
    </w:lvl>
    <w:lvl w:ilvl="1" w:tplc="C742C74C">
      <w:start w:val="1"/>
      <w:numFmt w:val="decimal"/>
      <w:lvlText w:val="%2."/>
      <w:lvlJc w:val="left"/>
      <w:pPr>
        <w:tabs>
          <w:tab w:val="num" w:pos="360"/>
        </w:tabs>
        <w:ind w:left="360" w:hanging="360"/>
      </w:pPr>
      <w:rPr>
        <w:rFonts w:cs="Times New Roman" w:hint="default"/>
        <w:b/>
        <w:bCs/>
        <w:i w:val="0"/>
        <w:iCs w:val="0"/>
      </w:rPr>
    </w:lvl>
    <w:lvl w:ilvl="2" w:tplc="FC4A5E36">
      <w:start w:val="1"/>
      <w:numFmt w:val="decimal"/>
      <w:lvlText w:val="%3."/>
      <w:lvlJc w:val="left"/>
      <w:pPr>
        <w:tabs>
          <w:tab w:val="num" w:pos="2340"/>
        </w:tabs>
        <w:ind w:left="2340" w:hanging="360"/>
      </w:pPr>
      <w:rPr>
        <w:rFonts w:ascii="Times New Roman" w:eastAsia="Times New Roman" w:hAnsi="Times New Roman" w:cs="Times New Roman"/>
        <w:b/>
        <w:bCs w:val="0"/>
        <w:color w:val="auto"/>
      </w:rPr>
    </w:lvl>
    <w:lvl w:ilvl="3" w:tplc="DFA07A20">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nsid w:val="223A3747"/>
    <w:multiLevelType w:val="multilevel"/>
    <w:tmpl w:val="C6484DC6"/>
    <w:lvl w:ilvl="0">
      <w:start w:val="1"/>
      <w:numFmt w:val="decimal"/>
      <w:lvlText w:val="%1)"/>
      <w:lvlJc w:val="left"/>
      <w:pPr>
        <w:ind w:left="720" w:hanging="360"/>
      </w:pPr>
      <w:rPr>
        <w:rFonts w:hint="default"/>
        <w:u w:val="none"/>
      </w:rPr>
    </w:lvl>
    <w:lvl w:ilvl="1">
      <w:start w:val="1"/>
      <w:numFmt w:val="lowerLetter"/>
      <w:lvlText w:val="%2)"/>
      <w:lvlJc w:val="left"/>
      <w:pPr>
        <w:ind w:left="1495" w:hanging="360"/>
      </w:pPr>
      <w:rPr>
        <w:rFonts w:hint="default"/>
        <w:b/>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1">
    <w:nsid w:val="23116CD0"/>
    <w:multiLevelType w:val="hybridMultilevel"/>
    <w:tmpl w:val="B06E2250"/>
    <w:lvl w:ilvl="0" w:tplc="DE8657D8">
      <w:start w:val="1"/>
      <w:numFmt w:val="lowerLetter"/>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6EC6C6C"/>
    <w:multiLevelType w:val="multilevel"/>
    <w:tmpl w:val="214CE7F0"/>
    <w:lvl w:ilvl="0">
      <w:start w:val="1"/>
      <w:numFmt w:val="decimal"/>
      <w:lvlText w:val="%1."/>
      <w:lvlJc w:val="left"/>
      <w:pPr>
        <w:tabs>
          <w:tab w:val="num" w:pos="720"/>
        </w:tabs>
        <w:ind w:left="720" w:hanging="360"/>
      </w:pPr>
      <w:rPr>
        <w:b/>
      </w:rPr>
    </w:lvl>
    <w:lvl w:ilvl="1">
      <w:start w:val="7"/>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3">
    <w:nsid w:val="29A56BA6"/>
    <w:multiLevelType w:val="hybridMultilevel"/>
    <w:tmpl w:val="A2ECE1DE"/>
    <w:lvl w:ilvl="0" w:tplc="302684C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8F8FFB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C26C234C">
      <w:start w:val="1"/>
      <w:numFmt w:val="decimal"/>
      <w:lvlText w:val="%7."/>
      <w:lvlJc w:val="left"/>
      <w:pPr>
        <w:ind w:left="504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D1A6DF4"/>
    <w:multiLevelType w:val="multilevel"/>
    <w:tmpl w:val="217E3B9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5">
    <w:nsid w:val="2F3705E4"/>
    <w:multiLevelType w:val="hybridMultilevel"/>
    <w:tmpl w:val="492222B4"/>
    <w:name w:val="WW8Num153"/>
    <w:lvl w:ilvl="0" w:tplc="10864D76">
      <w:start w:val="16"/>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nsid w:val="314E369B"/>
    <w:multiLevelType w:val="multilevel"/>
    <w:tmpl w:val="3E7EEE9A"/>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1130"/>
        </w:tabs>
        <w:ind w:left="1130" w:hanging="360"/>
      </w:pPr>
      <w:rPr>
        <w:b/>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hint="default"/>
        <w:b/>
        <w:i w:val="0"/>
        <w:sz w:val="22"/>
        <w:szCs w:val="22"/>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37">
    <w:nsid w:val="31B3648C"/>
    <w:multiLevelType w:val="hybridMultilevel"/>
    <w:tmpl w:val="569CF132"/>
    <w:lvl w:ilvl="0" w:tplc="C3E0250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3C12F9B"/>
    <w:multiLevelType w:val="multilevel"/>
    <w:tmpl w:val="5F50D36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9">
    <w:nsid w:val="33D81A52"/>
    <w:multiLevelType w:val="multilevel"/>
    <w:tmpl w:val="A8AA20E6"/>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342D7011"/>
    <w:multiLevelType w:val="hybridMultilevel"/>
    <w:tmpl w:val="A596153A"/>
    <w:name w:val="WW8Num522"/>
    <w:lvl w:ilvl="0" w:tplc="00000007">
      <w:start w:val="1"/>
      <w:numFmt w:val="decimal"/>
      <w:lvlText w:val="%1."/>
      <w:lvlJc w:val="left"/>
      <w:pPr>
        <w:tabs>
          <w:tab w:val="num" w:pos="720"/>
        </w:tabs>
        <w:ind w:left="720" w:hanging="360"/>
      </w:pPr>
      <w:rPr>
        <w:rFonts w:eastAsia="Times New Roman" w:cs="Times New Roman" w:hint="default"/>
        <w:b/>
        <w:bCs/>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nsid w:val="345140F6"/>
    <w:multiLevelType w:val="hybridMultilevel"/>
    <w:tmpl w:val="87ECE0B8"/>
    <w:lvl w:ilvl="0" w:tplc="9572D458">
      <w:start w:val="1"/>
      <w:numFmt w:val="decimal"/>
      <w:lvlText w:val="%1."/>
      <w:lvlJc w:val="left"/>
      <w:pPr>
        <w:tabs>
          <w:tab w:val="num" w:pos="644"/>
        </w:tabs>
        <w:ind w:left="644" w:hanging="360"/>
      </w:pPr>
      <w:rPr>
        <w:rFonts w:ascii="Times New Roman" w:eastAsia="Times New Roman" w:hAnsi="Times New Roman" w:cs="Times New Roman" w:hint="default"/>
        <w:b/>
        <w:bCs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nsid w:val="376858A0"/>
    <w:multiLevelType w:val="multilevel"/>
    <w:tmpl w:val="7A9AFD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3CFF3167"/>
    <w:multiLevelType w:val="hybridMultilevel"/>
    <w:tmpl w:val="2EACC7AE"/>
    <w:lvl w:ilvl="0" w:tplc="04742B24">
      <w:start w:val="1"/>
      <w:numFmt w:val="lowerLetter"/>
      <w:lvlText w:val="%1)"/>
      <w:lvlJc w:val="left"/>
      <w:pPr>
        <w:tabs>
          <w:tab w:val="num" w:pos="1440"/>
        </w:tabs>
        <w:ind w:left="1440" w:hanging="360"/>
      </w:pPr>
      <w:rPr>
        <w:rFonts w:cs="Times New Roman" w:hint="default"/>
        <w:b/>
        <w:bCs w:val="0"/>
        <w:i w:val="0"/>
        <w:iCs w:val="0"/>
        <w:sz w:val="22"/>
        <w:szCs w:val="22"/>
      </w:rPr>
    </w:lvl>
    <w:lvl w:ilvl="1" w:tplc="BC5CC76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3FF25D56"/>
    <w:multiLevelType w:val="hybridMultilevel"/>
    <w:tmpl w:val="5C1E6C96"/>
    <w:lvl w:ilvl="0" w:tplc="2A9C07DC">
      <w:start w:val="1"/>
      <w:numFmt w:val="decimal"/>
      <w:lvlText w:val="%1)"/>
      <w:lvlJc w:val="left"/>
      <w:pPr>
        <w:tabs>
          <w:tab w:val="num" w:pos="594"/>
        </w:tabs>
        <w:ind w:left="594" w:hanging="360"/>
      </w:pPr>
      <w:rPr>
        <w:rFonts w:ascii="Times New Roman" w:hAnsi="Times New Roman" w:cs="Times New Roman" w:hint="default"/>
        <w:sz w:val="22"/>
        <w:szCs w:val="22"/>
      </w:rPr>
    </w:lvl>
    <w:lvl w:ilvl="1" w:tplc="46545B12">
      <w:start w:val="1"/>
      <w:numFmt w:val="upperRoman"/>
      <w:lvlText w:val="%2."/>
      <w:lvlJc w:val="left"/>
      <w:pPr>
        <w:tabs>
          <w:tab w:val="num" w:pos="1930"/>
        </w:tabs>
        <w:ind w:left="1930" w:hanging="720"/>
      </w:pPr>
      <w:rPr>
        <w:rFonts w:cs="Times New Roman" w:hint="default"/>
      </w:rPr>
    </w:lvl>
    <w:lvl w:ilvl="2" w:tplc="0415001B">
      <w:start w:val="1"/>
      <w:numFmt w:val="lowerRoman"/>
      <w:lvlText w:val="%3."/>
      <w:lvlJc w:val="right"/>
      <w:pPr>
        <w:tabs>
          <w:tab w:val="num" w:pos="2214"/>
        </w:tabs>
        <w:ind w:left="2214" w:hanging="180"/>
      </w:pPr>
      <w:rPr>
        <w:rFonts w:cs="Times New Roman"/>
      </w:rPr>
    </w:lvl>
    <w:lvl w:ilvl="3" w:tplc="277AE586">
      <w:start w:val="1"/>
      <w:numFmt w:val="decimal"/>
      <w:pStyle w:val="Listapunktowana4"/>
      <w:lvlText w:val="%4."/>
      <w:lvlJc w:val="left"/>
      <w:pPr>
        <w:tabs>
          <w:tab w:val="num" w:pos="2934"/>
        </w:tabs>
        <w:ind w:left="2934" w:hanging="360"/>
      </w:pPr>
      <w:rPr>
        <w:rFonts w:cs="Times New Roman"/>
      </w:rPr>
    </w:lvl>
    <w:lvl w:ilvl="4" w:tplc="04150019">
      <w:start w:val="1"/>
      <w:numFmt w:val="lowerLetter"/>
      <w:lvlText w:val="%5."/>
      <w:lvlJc w:val="left"/>
      <w:pPr>
        <w:tabs>
          <w:tab w:val="num" w:pos="3654"/>
        </w:tabs>
        <w:ind w:left="3654" w:hanging="360"/>
      </w:pPr>
      <w:rPr>
        <w:rFonts w:cs="Times New Roman"/>
      </w:rPr>
    </w:lvl>
    <w:lvl w:ilvl="5" w:tplc="0415001B">
      <w:start w:val="1"/>
      <w:numFmt w:val="lowerRoman"/>
      <w:lvlText w:val="%6."/>
      <w:lvlJc w:val="right"/>
      <w:pPr>
        <w:tabs>
          <w:tab w:val="num" w:pos="4374"/>
        </w:tabs>
        <w:ind w:left="4374" w:hanging="180"/>
      </w:pPr>
      <w:rPr>
        <w:rFonts w:cs="Times New Roman"/>
      </w:rPr>
    </w:lvl>
    <w:lvl w:ilvl="6" w:tplc="0415000F">
      <w:start w:val="1"/>
      <w:numFmt w:val="decimal"/>
      <w:lvlText w:val="%7."/>
      <w:lvlJc w:val="left"/>
      <w:pPr>
        <w:tabs>
          <w:tab w:val="num" w:pos="5094"/>
        </w:tabs>
        <w:ind w:left="5094" w:hanging="360"/>
      </w:pPr>
      <w:rPr>
        <w:rFonts w:cs="Times New Roman"/>
      </w:rPr>
    </w:lvl>
    <w:lvl w:ilvl="7" w:tplc="04150019">
      <w:start w:val="1"/>
      <w:numFmt w:val="lowerLetter"/>
      <w:lvlText w:val="%8."/>
      <w:lvlJc w:val="left"/>
      <w:pPr>
        <w:tabs>
          <w:tab w:val="num" w:pos="5814"/>
        </w:tabs>
        <w:ind w:left="5814" w:hanging="360"/>
      </w:pPr>
      <w:rPr>
        <w:rFonts w:cs="Times New Roman"/>
      </w:rPr>
    </w:lvl>
    <w:lvl w:ilvl="8" w:tplc="0415001B">
      <w:start w:val="1"/>
      <w:numFmt w:val="lowerRoman"/>
      <w:lvlText w:val="%9."/>
      <w:lvlJc w:val="right"/>
      <w:pPr>
        <w:tabs>
          <w:tab w:val="num" w:pos="6534"/>
        </w:tabs>
        <w:ind w:left="6534" w:hanging="180"/>
      </w:pPr>
      <w:rPr>
        <w:rFonts w:cs="Times New Roman"/>
      </w:rPr>
    </w:lvl>
  </w:abstractNum>
  <w:abstractNum w:abstractNumId="45">
    <w:nsid w:val="40720A29"/>
    <w:multiLevelType w:val="hybridMultilevel"/>
    <w:tmpl w:val="685AD8EE"/>
    <w:lvl w:ilvl="0" w:tplc="2A9C07DC">
      <w:start w:val="1"/>
      <w:numFmt w:val="lowerLetter"/>
      <w:lvlText w:val="%1)"/>
      <w:lvlJc w:val="left"/>
      <w:pPr>
        <w:tabs>
          <w:tab w:val="num" w:pos="720"/>
        </w:tabs>
        <w:ind w:left="701" w:hanging="341"/>
      </w:pPr>
      <w:rPr>
        <w:rFonts w:hint="default"/>
        <w:b w:val="0"/>
        <w:i w:val="0"/>
        <w:color w:val="auto"/>
      </w:rPr>
    </w:lvl>
    <w:lvl w:ilvl="1" w:tplc="2452AE58">
      <w:start w:val="1"/>
      <w:numFmt w:val="decimal"/>
      <w:lvlText w:val="%2)"/>
      <w:lvlJc w:val="left"/>
      <w:pPr>
        <w:tabs>
          <w:tab w:val="num" w:pos="360"/>
        </w:tabs>
        <w:ind w:left="341" w:hanging="341"/>
      </w:pPr>
      <w:rPr>
        <w:rFonts w:ascii="Times New Roman" w:eastAsia="Times New Roman" w:hAnsi="Times New Roman" w:cs="Times New Roman"/>
        <w:b/>
        <w:i w:val="0"/>
        <w:color w:val="auto"/>
      </w:rPr>
    </w:lvl>
    <w:lvl w:ilvl="2" w:tplc="DCE011CA">
      <w:start w:val="75"/>
      <w:numFmt w:val="decimal"/>
      <w:lvlText w:val="%3"/>
      <w:lvlJc w:val="left"/>
      <w:pPr>
        <w:ind w:left="720" w:hanging="360"/>
      </w:pPr>
      <w:rPr>
        <w:rFonts w:ascii="Times New Roman" w:hAnsi="Times New Roman" w:hint="default"/>
        <w:color w:val="000000"/>
      </w:rPr>
    </w:lvl>
    <w:lvl w:ilvl="3" w:tplc="4CB40212">
      <w:start w:val="1"/>
      <w:numFmt w:val="decimal"/>
      <w:lvlText w:val="%4)"/>
      <w:lvlJc w:val="left"/>
      <w:pPr>
        <w:ind w:left="1260" w:hanging="360"/>
      </w:pPr>
      <w:rPr>
        <w:rFonts w:hint="default"/>
        <w:b/>
      </w:rPr>
    </w:lvl>
    <w:lvl w:ilvl="4" w:tplc="15FEF5BC">
      <w:start w:val="49"/>
      <w:numFmt w:val="decimal"/>
      <w:lvlText w:val="%5."/>
      <w:lvlJc w:val="left"/>
      <w:pPr>
        <w:ind w:left="1980" w:hanging="360"/>
      </w:pPr>
      <w:rPr>
        <w:rFonts w:hint="default"/>
        <w:b/>
      </w:rPr>
    </w:lvl>
    <w:lvl w:ilvl="5" w:tplc="39ACCE26">
      <w:start w:val="4"/>
      <w:numFmt w:val="lowerRoman"/>
      <w:lvlText w:val="%6."/>
      <w:lvlJc w:val="left"/>
      <w:pPr>
        <w:ind w:left="3240" w:hanging="720"/>
      </w:pPr>
      <w:rPr>
        <w:rFonts w:hint="default"/>
      </w:rPr>
    </w:lvl>
    <w:lvl w:ilvl="6" w:tplc="BF6E7758">
      <w:start w:val="4"/>
      <w:numFmt w:val="upperRoman"/>
      <w:lvlText w:val="%7."/>
      <w:lvlJc w:val="left"/>
      <w:pPr>
        <w:ind w:left="3780" w:hanging="720"/>
      </w:pPr>
      <w:rPr>
        <w:rFonts w:hint="default"/>
      </w:r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46">
    <w:nsid w:val="407879CB"/>
    <w:multiLevelType w:val="hybridMultilevel"/>
    <w:tmpl w:val="2CE0D516"/>
    <w:lvl w:ilvl="0" w:tplc="406E2B32">
      <w:start w:val="1"/>
      <w:numFmt w:val="decimal"/>
      <w:lvlText w:val="%1)"/>
      <w:lvlJc w:val="left"/>
      <w:pPr>
        <w:ind w:left="1996" w:hanging="360"/>
      </w:pPr>
      <w:rPr>
        <w:b/>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7">
    <w:nsid w:val="42B96E67"/>
    <w:multiLevelType w:val="multilevel"/>
    <w:tmpl w:val="5F2ECDD0"/>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8">
    <w:nsid w:val="451E65CA"/>
    <w:multiLevelType w:val="hybridMultilevel"/>
    <w:tmpl w:val="9F16ABB0"/>
    <w:lvl w:ilvl="0" w:tplc="04150011">
      <w:start w:val="1"/>
      <w:numFmt w:val="decimal"/>
      <w:lvlText w:val="%1)"/>
      <w:lvlJc w:val="left"/>
      <w:pPr>
        <w:ind w:left="720" w:hanging="360"/>
      </w:pPr>
    </w:lvl>
    <w:lvl w:ilvl="1" w:tplc="0F1616FA">
      <w:start w:val="1"/>
      <w:numFmt w:val="decimal"/>
      <w:lvlText w:val="%2)"/>
      <w:lvlJc w:val="left"/>
      <w:pPr>
        <w:ind w:left="1440" w:hanging="360"/>
      </w:pPr>
      <w:rPr>
        <w:rFonts w:ascii="Times New Roman" w:eastAsia="Times New Roman" w:hAnsi="Times New Roman" w:cs="Times New Roman"/>
        <w:b/>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6E205D5"/>
    <w:multiLevelType w:val="hybridMultilevel"/>
    <w:tmpl w:val="10D89D92"/>
    <w:lvl w:ilvl="0" w:tplc="3740FA6C">
      <w:start w:val="1"/>
      <w:numFmt w:val="decimal"/>
      <w:lvlText w:val="%1)"/>
      <w:lvlJc w:val="left"/>
      <w:pPr>
        <w:tabs>
          <w:tab w:val="num" w:pos="502"/>
        </w:tabs>
        <w:ind w:left="502" w:hanging="360"/>
      </w:pPr>
      <w:rPr>
        <w:rFonts w:ascii="Times New Roman" w:hAnsi="Times New Roman" w:cs="Times New Roman" w:hint="default"/>
        <w:b/>
        <w:bCs/>
        <w:i/>
        <w:iCs/>
        <w:sz w:val="24"/>
        <w:szCs w:val="24"/>
      </w:rPr>
    </w:lvl>
    <w:lvl w:ilvl="1" w:tplc="0415000F">
      <w:start w:val="1"/>
      <w:numFmt w:val="decimal"/>
      <w:lvlText w:val="%2."/>
      <w:lvlJc w:val="left"/>
      <w:pPr>
        <w:tabs>
          <w:tab w:val="num" w:pos="1364"/>
        </w:tabs>
        <w:ind w:left="1364" w:hanging="360"/>
      </w:pPr>
      <w:rPr>
        <w:rFonts w:hint="default"/>
        <w:b/>
        <w:bCs/>
        <w:i w:val="0"/>
        <w:iCs w:val="0"/>
        <w:sz w:val="22"/>
        <w:szCs w:val="22"/>
      </w:rPr>
    </w:lvl>
    <w:lvl w:ilvl="2" w:tplc="F61AC3CE">
      <w:start w:val="1"/>
      <w:numFmt w:val="lowerRoman"/>
      <w:lvlText w:val="%3."/>
      <w:lvlJc w:val="right"/>
      <w:pPr>
        <w:tabs>
          <w:tab w:val="num" w:pos="2084"/>
        </w:tabs>
        <w:ind w:left="2084" w:hanging="180"/>
      </w:pPr>
      <w:rPr>
        <w:rFonts w:cs="Times New Roman"/>
      </w:rPr>
    </w:lvl>
    <w:lvl w:ilvl="3" w:tplc="548CD584">
      <w:start w:val="1"/>
      <w:numFmt w:val="decimal"/>
      <w:lvlText w:val="%4."/>
      <w:lvlJc w:val="left"/>
      <w:pPr>
        <w:tabs>
          <w:tab w:val="num" w:pos="2804"/>
        </w:tabs>
        <w:ind w:left="2804" w:hanging="360"/>
      </w:pPr>
      <w:rPr>
        <w:rFonts w:cs="Times New Roman"/>
      </w:rPr>
    </w:lvl>
    <w:lvl w:ilvl="4" w:tplc="AFD896A6">
      <w:start w:val="1"/>
      <w:numFmt w:val="lowerLetter"/>
      <w:lvlText w:val="%5."/>
      <w:lvlJc w:val="left"/>
      <w:pPr>
        <w:tabs>
          <w:tab w:val="num" w:pos="3524"/>
        </w:tabs>
        <w:ind w:left="3524" w:hanging="360"/>
      </w:pPr>
      <w:rPr>
        <w:rFonts w:cs="Times New Roman"/>
      </w:rPr>
    </w:lvl>
    <w:lvl w:ilvl="5" w:tplc="C22A489E">
      <w:start w:val="1"/>
      <w:numFmt w:val="lowerRoman"/>
      <w:lvlText w:val="%6."/>
      <w:lvlJc w:val="right"/>
      <w:pPr>
        <w:tabs>
          <w:tab w:val="num" w:pos="4244"/>
        </w:tabs>
        <w:ind w:left="4244" w:hanging="180"/>
      </w:pPr>
      <w:rPr>
        <w:rFonts w:cs="Times New Roman"/>
      </w:rPr>
    </w:lvl>
    <w:lvl w:ilvl="6" w:tplc="2F94B4E4">
      <w:start w:val="1"/>
      <w:numFmt w:val="decimal"/>
      <w:lvlText w:val="%7."/>
      <w:lvlJc w:val="left"/>
      <w:pPr>
        <w:tabs>
          <w:tab w:val="num" w:pos="4964"/>
        </w:tabs>
        <w:ind w:left="4964" w:hanging="360"/>
      </w:pPr>
      <w:rPr>
        <w:rFonts w:cs="Times New Roman"/>
      </w:rPr>
    </w:lvl>
    <w:lvl w:ilvl="7" w:tplc="171CD38E">
      <w:start w:val="1"/>
      <w:numFmt w:val="lowerLetter"/>
      <w:lvlText w:val="%8."/>
      <w:lvlJc w:val="left"/>
      <w:pPr>
        <w:tabs>
          <w:tab w:val="num" w:pos="5684"/>
        </w:tabs>
        <w:ind w:left="5684" w:hanging="360"/>
      </w:pPr>
      <w:rPr>
        <w:rFonts w:cs="Times New Roman"/>
      </w:rPr>
    </w:lvl>
    <w:lvl w:ilvl="8" w:tplc="AB1279FC">
      <w:start w:val="1"/>
      <w:numFmt w:val="lowerRoman"/>
      <w:lvlText w:val="%9."/>
      <w:lvlJc w:val="right"/>
      <w:pPr>
        <w:tabs>
          <w:tab w:val="num" w:pos="6404"/>
        </w:tabs>
        <w:ind w:left="6404" w:hanging="180"/>
      </w:pPr>
      <w:rPr>
        <w:rFonts w:cs="Times New Roman"/>
      </w:rPr>
    </w:lvl>
  </w:abstractNum>
  <w:abstractNum w:abstractNumId="50">
    <w:nsid w:val="484A0BDC"/>
    <w:multiLevelType w:val="hybridMultilevel"/>
    <w:tmpl w:val="2584B2E6"/>
    <w:lvl w:ilvl="0" w:tplc="D45A3E26">
      <w:start w:val="1"/>
      <w:numFmt w:val="lowerLetter"/>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98E0234"/>
    <w:multiLevelType w:val="multilevel"/>
    <w:tmpl w:val="5F164D88"/>
    <w:lvl w:ilvl="0">
      <w:start w:val="1"/>
      <w:numFmt w:val="decimal"/>
      <w:lvlText w:val="%1."/>
      <w:lvlJc w:val="left"/>
      <w:pPr>
        <w:ind w:left="720" w:hanging="360"/>
      </w:pPr>
      <w:rPr>
        <w:b/>
      </w:rPr>
    </w:lvl>
    <w:lvl w:ilvl="1">
      <w:start w:val="1"/>
      <w:numFmt w:val="decimal"/>
      <w:isLgl/>
      <w:lvlText w:val="%1.%2"/>
      <w:lvlJc w:val="left"/>
      <w:pPr>
        <w:ind w:left="1140" w:hanging="420"/>
      </w:pPr>
      <w:rPr>
        <w:rFonts w:hint="default"/>
        <w:b/>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52">
    <w:nsid w:val="4B2B742C"/>
    <w:multiLevelType w:val="singleLevel"/>
    <w:tmpl w:val="B836820A"/>
    <w:lvl w:ilvl="0">
      <w:start w:val="11"/>
      <w:numFmt w:val="decimal"/>
      <w:pStyle w:val="Nagwek9"/>
      <w:lvlText w:val=""/>
      <w:lvlJc w:val="left"/>
      <w:pPr>
        <w:tabs>
          <w:tab w:val="num" w:pos="360"/>
        </w:tabs>
        <w:ind w:left="360" w:hanging="360"/>
      </w:pPr>
      <w:rPr>
        <w:rFonts w:cs="Times New Roman" w:hint="default"/>
        <w:b w:val="0"/>
        <w:bCs w:val="0"/>
      </w:rPr>
    </w:lvl>
  </w:abstractNum>
  <w:abstractNum w:abstractNumId="53">
    <w:nsid w:val="4C0657D8"/>
    <w:multiLevelType w:val="hybridMultilevel"/>
    <w:tmpl w:val="A72CC9F2"/>
    <w:lvl w:ilvl="0" w:tplc="04150011">
      <w:start w:val="1"/>
      <w:numFmt w:val="decimal"/>
      <w:lvlText w:val="%1)"/>
      <w:lvlJc w:val="left"/>
      <w:pPr>
        <w:ind w:left="720" w:hanging="360"/>
      </w:pPr>
    </w:lvl>
    <w:lvl w:ilvl="1" w:tplc="0415000F">
      <w:start w:val="1"/>
      <w:numFmt w:val="decimal"/>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C104D92"/>
    <w:multiLevelType w:val="multilevel"/>
    <w:tmpl w:val="F4F4D826"/>
    <w:lvl w:ilvl="0">
      <w:start w:val="1"/>
      <w:numFmt w:val="upperRoman"/>
      <w:lvlText w:val="%1."/>
      <w:lvlJc w:val="right"/>
      <w:pPr>
        <w:ind w:left="644"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1130"/>
        </w:tabs>
        <w:ind w:left="1130" w:hanging="360"/>
      </w:pPr>
      <w:rPr>
        <w:rFonts w:ascii="Times New Roman" w:eastAsia="Times New Roman" w:hAnsi="Times New Roman" w:cs="Times New Roman"/>
        <w:b/>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1211"/>
        </w:tabs>
        <w:ind w:left="1211" w:hanging="360"/>
      </w:pPr>
      <w:rPr>
        <w:rFonts w:hint="default"/>
        <w:b/>
        <w:i w:val="0"/>
        <w:sz w:val="22"/>
        <w:szCs w:val="22"/>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55">
    <w:nsid w:val="4CEB1D3B"/>
    <w:multiLevelType w:val="multilevel"/>
    <w:tmpl w:val="DE282A3E"/>
    <w:name w:val="WW8Num182"/>
    <w:lvl w:ilvl="0">
      <w:start w:val="5"/>
      <w:numFmt w:val="decimal"/>
      <w:lvlText w:val="%1."/>
      <w:lvlJc w:val="left"/>
      <w:pPr>
        <w:tabs>
          <w:tab w:val="num" w:pos="360"/>
        </w:tabs>
        <w:ind w:left="360" w:hanging="360"/>
      </w:pPr>
      <w:rPr>
        <w:rFonts w:hint="default"/>
        <w:b/>
        <w:sz w:val="22"/>
        <w:szCs w:val="22"/>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4D864BB7"/>
    <w:multiLevelType w:val="hybridMultilevel"/>
    <w:tmpl w:val="15188834"/>
    <w:lvl w:ilvl="0" w:tplc="B308E72C">
      <w:start w:val="1"/>
      <w:numFmt w:val="lowerLetter"/>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nsid w:val="4D9B08BC"/>
    <w:multiLevelType w:val="multilevel"/>
    <w:tmpl w:val="08226B44"/>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nsid w:val="4DC6641D"/>
    <w:multiLevelType w:val="hybridMultilevel"/>
    <w:tmpl w:val="C514059E"/>
    <w:lvl w:ilvl="0" w:tplc="E9003CD0">
      <w:start w:val="1"/>
      <w:numFmt w:val="decimal"/>
      <w:lvlText w:val="%1)"/>
      <w:lvlJc w:val="left"/>
      <w:pPr>
        <w:ind w:left="1353" w:hanging="360"/>
      </w:pPr>
      <w:rPr>
        <w:rFonts w:hint="default"/>
        <w:b/>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9">
    <w:nsid w:val="4E0B4C3F"/>
    <w:multiLevelType w:val="multilevel"/>
    <w:tmpl w:val="AC0CE65A"/>
    <w:lvl w:ilvl="0">
      <w:start w:val="1"/>
      <w:numFmt w:val="decimal"/>
      <w:lvlText w:val="%1."/>
      <w:lvlJc w:val="left"/>
      <w:pPr>
        <w:ind w:left="360" w:hanging="360"/>
      </w:pPr>
      <w:rPr>
        <w:rFonts w:hint="default"/>
      </w:rPr>
    </w:lvl>
    <w:lvl w:ilvl="1">
      <w:start w:val="1"/>
      <w:numFmt w:val="decimal"/>
      <w:lvlText w:val="%1.%2."/>
      <w:lvlJc w:val="left"/>
      <w:pPr>
        <w:ind w:left="1485" w:hanging="360"/>
      </w:pPr>
      <w:rPr>
        <w:rFonts w:hint="default"/>
        <w:b/>
      </w:rPr>
    </w:lvl>
    <w:lvl w:ilvl="2">
      <w:start w:val="1"/>
      <w:numFmt w:val="decimal"/>
      <w:lvlText w:val="%1.%2.%3."/>
      <w:lvlJc w:val="left"/>
      <w:pPr>
        <w:ind w:left="2970" w:hanging="720"/>
      </w:pPr>
      <w:rPr>
        <w:rFonts w:hint="default"/>
      </w:rPr>
    </w:lvl>
    <w:lvl w:ilvl="3">
      <w:start w:val="1"/>
      <w:numFmt w:val="decimalZero"/>
      <w:lvlText w:val="%1.%2.%3.%4."/>
      <w:lvlJc w:val="left"/>
      <w:pPr>
        <w:ind w:left="4095" w:hanging="72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6705" w:hanging="108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315" w:hanging="1440"/>
      </w:pPr>
      <w:rPr>
        <w:rFonts w:hint="default"/>
      </w:rPr>
    </w:lvl>
    <w:lvl w:ilvl="8">
      <w:start w:val="1"/>
      <w:numFmt w:val="decimal"/>
      <w:lvlText w:val="%1.%2.%3.%4.%5.%6.%7.%8.%9."/>
      <w:lvlJc w:val="left"/>
      <w:pPr>
        <w:ind w:left="10800" w:hanging="1800"/>
      </w:pPr>
      <w:rPr>
        <w:rFonts w:hint="default"/>
      </w:rPr>
    </w:lvl>
  </w:abstractNum>
  <w:abstractNum w:abstractNumId="60">
    <w:nsid w:val="4E8C17D6"/>
    <w:multiLevelType w:val="hybridMultilevel"/>
    <w:tmpl w:val="6018F336"/>
    <w:lvl w:ilvl="0" w:tplc="463260B8">
      <w:start w:val="1"/>
      <w:numFmt w:val="lowerLetter"/>
      <w:lvlText w:val="%1)"/>
      <w:lvlJc w:val="left"/>
      <w:pPr>
        <w:ind w:left="720" w:hanging="360"/>
      </w:pPr>
      <w:rPr>
        <w:b/>
      </w:rPr>
    </w:lvl>
    <w:lvl w:ilvl="1" w:tplc="04B4C0F0">
      <w:start w:val="1"/>
      <w:numFmt w:val="decimal"/>
      <w:lvlText w:val="%2)"/>
      <w:lvlJc w:val="left"/>
      <w:pPr>
        <w:ind w:left="1440" w:hanging="360"/>
      </w:pPr>
      <w:rPr>
        <w:rFonts w:hint="default"/>
      </w:rPr>
    </w:lvl>
    <w:lvl w:ilvl="2" w:tplc="0AE0A928">
      <w:start w:val="1"/>
      <w:numFmt w:val="lowerLetter"/>
      <w:lvlText w:val="%3)"/>
      <w:lvlJc w:val="left"/>
      <w:pPr>
        <w:ind w:left="2160" w:hanging="180"/>
      </w:pPr>
      <w:rPr>
        <w:b/>
      </w:rPr>
    </w:lvl>
    <w:lvl w:ilvl="3" w:tplc="EB76CDF0">
      <w:start w:val="10"/>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F9121C9"/>
    <w:multiLevelType w:val="multilevel"/>
    <w:tmpl w:val="599ACC4E"/>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2">
    <w:nsid w:val="522355DB"/>
    <w:multiLevelType w:val="multilevel"/>
    <w:tmpl w:val="123A7A96"/>
    <w:lvl w:ilvl="0">
      <w:start w:val="8"/>
      <w:numFmt w:val="decimal"/>
      <w:lvlText w:val="%1."/>
      <w:lvlJc w:val="left"/>
      <w:pPr>
        <w:ind w:left="360" w:hanging="360"/>
      </w:pPr>
      <w:rPr>
        <w:rFonts w:ascii="Times New Roman" w:hAnsi="Times New Roman" w:hint="default"/>
        <w:b/>
      </w:rPr>
    </w:lvl>
    <w:lvl w:ilvl="1">
      <w:start w:val="1"/>
      <w:numFmt w:val="decimal"/>
      <w:lvlText w:val="%1.%2."/>
      <w:lvlJc w:val="left"/>
      <w:pPr>
        <w:ind w:left="1380" w:hanging="720"/>
      </w:pPr>
      <w:rPr>
        <w:rFonts w:ascii="Times New Roman" w:hAnsi="Times New Roman" w:hint="default"/>
        <w:b/>
      </w:rPr>
    </w:lvl>
    <w:lvl w:ilvl="2">
      <w:start w:val="1"/>
      <w:numFmt w:val="decimal"/>
      <w:lvlText w:val="%1.%2.%3."/>
      <w:lvlJc w:val="left"/>
      <w:pPr>
        <w:ind w:left="2040" w:hanging="720"/>
      </w:pPr>
      <w:rPr>
        <w:rFonts w:ascii="Times New Roman" w:hAnsi="Times New Roman" w:hint="default"/>
        <w:b/>
      </w:rPr>
    </w:lvl>
    <w:lvl w:ilvl="3">
      <w:start w:val="1"/>
      <w:numFmt w:val="decimal"/>
      <w:lvlText w:val="%1.%2.%3.%4."/>
      <w:lvlJc w:val="left"/>
      <w:pPr>
        <w:ind w:left="3060" w:hanging="1080"/>
      </w:pPr>
      <w:rPr>
        <w:rFonts w:ascii="Times New Roman" w:hAnsi="Times New Roman" w:hint="default"/>
        <w:b/>
      </w:rPr>
    </w:lvl>
    <w:lvl w:ilvl="4">
      <w:start w:val="1"/>
      <w:numFmt w:val="decimal"/>
      <w:lvlText w:val="%1.%2.%3.%4.%5."/>
      <w:lvlJc w:val="left"/>
      <w:pPr>
        <w:ind w:left="3720" w:hanging="1080"/>
      </w:pPr>
      <w:rPr>
        <w:rFonts w:ascii="Times New Roman" w:hAnsi="Times New Roman" w:hint="default"/>
        <w:b/>
      </w:rPr>
    </w:lvl>
    <w:lvl w:ilvl="5">
      <w:start w:val="1"/>
      <w:numFmt w:val="decimal"/>
      <w:lvlText w:val="%1.%2.%3.%4.%5.%6."/>
      <w:lvlJc w:val="left"/>
      <w:pPr>
        <w:ind w:left="4740" w:hanging="1440"/>
      </w:pPr>
      <w:rPr>
        <w:rFonts w:ascii="Times New Roman" w:hAnsi="Times New Roman" w:hint="default"/>
        <w:b/>
      </w:rPr>
    </w:lvl>
    <w:lvl w:ilvl="6">
      <w:start w:val="1"/>
      <w:numFmt w:val="decimal"/>
      <w:lvlText w:val="%1.%2.%3.%4.%5.%6.%7."/>
      <w:lvlJc w:val="left"/>
      <w:pPr>
        <w:ind w:left="5400" w:hanging="1440"/>
      </w:pPr>
      <w:rPr>
        <w:rFonts w:ascii="Times New Roman" w:hAnsi="Times New Roman" w:hint="default"/>
        <w:b/>
      </w:rPr>
    </w:lvl>
    <w:lvl w:ilvl="7">
      <w:start w:val="1"/>
      <w:numFmt w:val="decimal"/>
      <w:lvlText w:val="%1.%2.%3.%4.%5.%6.%7.%8."/>
      <w:lvlJc w:val="left"/>
      <w:pPr>
        <w:ind w:left="6420" w:hanging="1800"/>
      </w:pPr>
      <w:rPr>
        <w:rFonts w:ascii="Times New Roman" w:hAnsi="Times New Roman" w:hint="default"/>
        <w:b/>
      </w:rPr>
    </w:lvl>
    <w:lvl w:ilvl="8">
      <w:start w:val="1"/>
      <w:numFmt w:val="decimal"/>
      <w:lvlText w:val="%1.%2.%3.%4.%5.%6.%7.%8.%9."/>
      <w:lvlJc w:val="left"/>
      <w:pPr>
        <w:ind w:left="7080" w:hanging="1800"/>
      </w:pPr>
      <w:rPr>
        <w:rFonts w:ascii="Times New Roman" w:hAnsi="Times New Roman" w:hint="default"/>
        <w:b/>
      </w:rPr>
    </w:lvl>
  </w:abstractNum>
  <w:abstractNum w:abstractNumId="63">
    <w:nsid w:val="53733925"/>
    <w:multiLevelType w:val="hybridMultilevel"/>
    <w:tmpl w:val="9A3A08CA"/>
    <w:lvl w:ilvl="0" w:tplc="04150013">
      <w:start w:val="1"/>
      <w:numFmt w:val="upperRoman"/>
      <w:lvlText w:val="%1."/>
      <w:lvlJc w:val="right"/>
      <w:pPr>
        <w:tabs>
          <w:tab w:val="num" w:pos="720"/>
        </w:tabs>
        <w:ind w:left="720" w:hanging="720"/>
      </w:pPr>
      <w:rPr>
        <w:rFonts w:hint="default"/>
        <w:b/>
        <w:bCs/>
      </w:rPr>
    </w:lvl>
    <w:lvl w:ilvl="1" w:tplc="04150019">
      <w:start w:val="1"/>
      <w:numFmt w:val="lowerLetter"/>
      <w:lvlText w:val="%2."/>
      <w:lvlJc w:val="left"/>
      <w:pPr>
        <w:tabs>
          <w:tab w:val="num" w:pos="2214"/>
        </w:tabs>
        <w:ind w:left="2214" w:hanging="360"/>
      </w:pPr>
      <w:rPr>
        <w:rFonts w:cs="Times New Roman"/>
      </w:rPr>
    </w:lvl>
    <w:lvl w:ilvl="2" w:tplc="0415001B">
      <w:start w:val="1"/>
      <w:numFmt w:val="lowerRoman"/>
      <w:lvlText w:val="%3."/>
      <w:lvlJc w:val="right"/>
      <w:pPr>
        <w:tabs>
          <w:tab w:val="num" w:pos="2934"/>
        </w:tabs>
        <w:ind w:left="2934" w:hanging="180"/>
      </w:pPr>
      <w:rPr>
        <w:rFonts w:cs="Times New Roman"/>
      </w:rPr>
    </w:lvl>
    <w:lvl w:ilvl="3" w:tplc="0415000F">
      <w:start w:val="1"/>
      <w:numFmt w:val="decimal"/>
      <w:lvlText w:val="%4."/>
      <w:lvlJc w:val="left"/>
      <w:pPr>
        <w:tabs>
          <w:tab w:val="num" w:pos="3654"/>
        </w:tabs>
        <w:ind w:left="3654" w:hanging="360"/>
      </w:pPr>
      <w:rPr>
        <w:rFonts w:cs="Times New Roman"/>
      </w:rPr>
    </w:lvl>
    <w:lvl w:ilvl="4" w:tplc="04150019">
      <w:start w:val="1"/>
      <w:numFmt w:val="lowerLetter"/>
      <w:lvlText w:val="%5."/>
      <w:lvlJc w:val="left"/>
      <w:pPr>
        <w:tabs>
          <w:tab w:val="num" w:pos="4374"/>
        </w:tabs>
        <w:ind w:left="4374" w:hanging="360"/>
      </w:pPr>
      <w:rPr>
        <w:rFonts w:cs="Times New Roman"/>
      </w:rPr>
    </w:lvl>
    <w:lvl w:ilvl="5" w:tplc="0415001B">
      <w:start w:val="1"/>
      <w:numFmt w:val="lowerRoman"/>
      <w:lvlText w:val="%6."/>
      <w:lvlJc w:val="right"/>
      <w:pPr>
        <w:tabs>
          <w:tab w:val="num" w:pos="5094"/>
        </w:tabs>
        <w:ind w:left="5094" w:hanging="180"/>
      </w:pPr>
      <w:rPr>
        <w:rFonts w:cs="Times New Roman"/>
      </w:rPr>
    </w:lvl>
    <w:lvl w:ilvl="6" w:tplc="0415000F">
      <w:start w:val="1"/>
      <w:numFmt w:val="decimal"/>
      <w:lvlText w:val="%7."/>
      <w:lvlJc w:val="left"/>
      <w:pPr>
        <w:tabs>
          <w:tab w:val="num" w:pos="5814"/>
        </w:tabs>
        <w:ind w:left="5814" w:hanging="360"/>
      </w:pPr>
      <w:rPr>
        <w:rFonts w:cs="Times New Roman"/>
      </w:rPr>
    </w:lvl>
    <w:lvl w:ilvl="7" w:tplc="04150019">
      <w:start w:val="1"/>
      <w:numFmt w:val="lowerLetter"/>
      <w:lvlText w:val="%8."/>
      <w:lvlJc w:val="left"/>
      <w:pPr>
        <w:tabs>
          <w:tab w:val="num" w:pos="6534"/>
        </w:tabs>
        <w:ind w:left="6534" w:hanging="360"/>
      </w:pPr>
      <w:rPr>
        <w:rFonts w:cs="Times New Roman"/>
      </w:rPr>
    </w:lvl>
    <w:lvl w:ilvl="8" w:tplc="0415001B">
      <w:start w:val="1"/>
      <w:numFmt w:val="lowerRoman"/>
      <w:lvlText w:val="%9."/>
      <w:lvlJc w:val="right"/>
      <w:pPr>
        <w:tabs>
          <w:tab w:val="num" w:pos="7254"/>
        </w:tabs>
        <w:ind w:left="7254" w:hanging="180"/>
      </w:pPr>
      <w:rPr>
        <w:rFonts w:cs="Times New Roman"/>
      </w:rPr>
    </w:lvl>
  </w:abstractNum>
  <w:abstractNum w:abstractNumId="64">
    <w:nsid w:val="5BC13635"/>
    <w:multiLevelType w:val="multilevel"/>
    <w:tmpl w:val="3948D89A"/>
    <w:lvl w:ilvl="0">
      <w:start w:val="1"/>
      <w:numFmt w:val="decimal"/>
      <w:lvlText w:val="%1."/>
      <w:lvlJc w:val="left"/>
      <w:pPr>
        <w:ind w:left="720" w:hanging="360"/>
      </w:pPr>
      <w:rPr>
        <w:b w:val="0"/>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5BF2104E"/>
    <w:multiLevelType w:val="multilevel"/>
    <w:tmpl w:val="BA5A90BE"/>
    <w:lvl w:ilvl="0">
      <w:start w:val="1"/>
      <w:numFmt w:val="decimal"/>
      <w:lvlText w:val="%1."/>
      <w:lvlJc w:val="left"/>
      <w:pPr>
        <w:ind w:left="360" w:hanging="360"/>
      </w:pPr>
      <w:rPr>
        <w:rFonts w:hint="default"/>
        <w:b/>
        <w:u w:val="none"/>
      </w:rPr>
    </w:lvl>
    <w:lvl w:ilvl="1">
      <w:start w:val="1"/>
      <w:numFmt w:val="decimal"/>
      <w:lvlText w:val="%1.%2."/>
      <w:lvlJc w:val="left"/>
      <w:pPr>
        <w:ind w:left="1364" w:hanging="360"/>
      </w:pPr>
      <w:rPr>
        <w:rFonts w:hint="default"/>
        <w:b/>
        <w:u w:val="single"/>
      </w:rPr>
    </w:lvl>
    <w:lvl w:ilvl="2">
      <w:start w:val="1"/>
      <w:numFmt w:val="decimal"/>
      <w:lvlText w:val="%1.%2.%3."/>
      <w:lvlJc w:val="left"/>
      <w:pPr>
        <w:ind w:left="2728" w:hanging="720"/>
      </w:pPr>
      <w:rPr>
        <w:rFonts w:hint="default"/>
        <w:b/>
        <w:u w:val="single"/>
      </w:rPr>
    </w:lvl>
    <w:lvl w:ilvl="3">
      <w:start w:val="1"/>
      <w:numFmt w:val="decimal"/>
      <w:lvlText w:val="%1.%2.%3.%4."/>
      <w:lvlJc w:val="left"/>
      <w:pPr>
        <w:ind w:left="3732" w:hanging="720"/>
      </w:pPr>
      <w:rPr>
        <w:rFonts w:hint="default"/>
        <w:b/>
        <w:u w:val="single"/>
      </w:rPr>
    </w:lvl>
    <w:lvl w:ilvl="4">
      <w:start w:val="1"/>
      <w:numFmt w:val="decimal"/>
      <w:lvlText w:val="%1.%2.%3.%4.%5."/>
      <w:lvlJc w:val="left"/>
      <w:pPr>
        <w:ind w:left="5096" w:hanging="1080"/>
      </w:pPr>
      <w:rPr>
        <w:rFonts w:hint="default"/>
        <w:b/>
        <w:u w:val="single"/>
      </w:rPr>
    </w:lvl>
    <w:lvl w:ilvl="5">
      <w:start w:val="1"/>
      <w:numFmt w:val="decimal"/>
      <w:lvlText w:val="%1.%2.%3.%4.%5.%6."/>
      <w:lvlJc w:val="left"/>
      <w:pPr>
        <w:ind w:left="6100" w:hanging="1080"/>
      </w:pPr>
      <w:rPr>
        <w:rFonts w:hint="default"/>
        <w:b/>
        <w:u w:val="single"/>
      </w:rPr>
    </w:lvl>
    <w:lvl w:ilvl="6">
      <w:start w:val="1"/>
      <w:numFmt w:val="decimal"/>
      <w:lvlText w:val="%1.%2.%3.%4.%5.%6.%7."/>
      <w:lvlJc w:val="left"/>
      <w:pPr>
        <w:ind w:left="7464" w:hanging="1440"/>
      </w:pPr>
      <w:rPr>
        <w:rFonts w:hint="default"/>
        <w:b/>
        <w:u w:val="single"/>
      </w:rPr>
    </w:lvl>
    <w:lvl w:ilvl="7">
      <w:start w:val="1"/>
      <w:numFmt w:val="decimal"/>
      <w:lvlText w:val="%1.%2.%3.%4.%5.%6.%7.%8."/>
      <w:lvlJc w:val="left"/>
      <w:pPr>
        <w:ind w:left="8468" w:hanging="1440"/>
      </w:pPr>
      <w:rPr>
        <w:rFonts w:hint="default"/>
        <w:b/>
        <w:u w:val="single"/>
      </w:rPr>
    </w:lvl>
    <w:lvl w:ilvl="8">
      <w:start w:val="1"/>
      <w:numFmt w:val="decimal"/>
      <w:lvlText w:val="%1.%2.%3.%4.%5.%6.%7.%8.%9."/>
      <w:lvlJc w:val="left"/>
      <w:pPr>
        <w:ind w:left="9832" w:hanging="1800"/>
      </w:pPr>
      <w:rPr>
        <w:rFonts w:hint="default"/>
        <w:b/>
        <w:u w:val="single"/>
      </w:rPr>
    </w:lvl>
  </w:abstractNum>
  <w:abstractNum w:abstractNumId="66">
    <w:nsid w:val="62C03B04"/>
    <w:multiLevelType w:val="hybridMultilevel"/>
    <w:tmpl w:val="AB207098"/>
    <w:lvl w:ilvl="0" w:tplc="FA309C00">
      <w:start w:val="1"/>
      <w:numFmt w:val="decimal"/>
      <w:lvlText w:val="%1."/>
      <w:lvlJc w:val="left"/>
      <w:pPr>
        <w:tabs>
          <w:tab w:val="num" w:pos="360"/>
        </w:tabs>
        <w:ind w:left="357" w:hanging="357"/>
      </w:pPr>
      <w:rPr>
        <w:rFonts w:ascii="Times New Roman" w:eastAsia="Times New Roman" w:hAnsi="Times New Roman" w:cs="Times New Roman"/>
        <w:b/>
        <w:bCs/>
        <w:sz w:val="22"/>
        <w:szCs w:val="22"/>
      </w:rPr>
    </w:lvl>
    <w:lvl w:ilvl="1" w:tplc="53DEE304">
      <w:start w:val="1"/>
      <w:numFmt w:val="decimal"/>
      <w:lvlText w:val="%2."/>
      <w:lvlJc w:val="left"/>
      <w:pPr>
        <w:tabs>
          <w:tab w:val="num" w:pos="1440"/>
        </w:tabs>
        <w:ind w:left="1440" w:hanging="360"/>
      </w:pPr>
      <w:rPr>
        <w:rFonts w:cs="Times New Roman"/>
      </w:rPr>
    </w:lvl>
    <w:lvl w:ilvl="2" w:tplc="04150003">
      <w:start w:val="1"/>
      <w:numFmt w:val="decimal"/>
      <w:lvlText w:val="%3."/>
      <w:lvlJc w:val="left"/>
      <w:pPr>
        <w:tabs>
          <w:tab w:val="num" w:pos="2160"/>
        </w:tabs>
        <w:ind w:left="2160" w:hanging="360"/>
      </w:pPr>
      <w:rPr>
        <w:rFonts w:cs="Times New Roman"/>
      </w:rPr>
    </w:lvl>
    <w:lvl w:ilvl="3" w:tplc="5500623E">
      <w:start w:val="1"/>
      <w:numFmt w:val="decimal"/>
      <w:lvlText w:val="%4."/>
      <w:lvlJc w:val="left"/>
      <w:pPr>
        <w:tabs>
          <w:tab w:val="num" w:pos="2880"/>
        </w:tabs>
        <w:ind w:left="2880" w:hanging="360"/>
      </w:pPr>
      <w:rPr>
        <w:rFonts w:cs="Times New Roman"/>
      </w:rPr>
    </w:lvl>
    <w:lvl w:ilvl="4" w:tplc="D6AE714C">
      <w:start w:val="1"/>
      <w:numFmt w:val="decimal"/>
      <w:lvlText w:val="%5."/>
      <w:lvlJc w:val="left"/>
      <w:pPr>
        <w:tabs>
          <w:tab w:val="num" w:pos="3600"/>
        </w:tabs>
        <w:ind w:left="3600" w:hanging="360"/>
      </w:pPr>
      <w:rPr>
        <w:rFonts w:cs="Times New Roman"/>
      </w:rPr>
    </w:lvl>
    <w:lvl w:ilvl="5" w:tplc="5A78158C">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67">
    <w:nsid w:val="62E832B3"/>
    <w:multiLevelType w:val="multilevel"/>
    <w:tmpl w:val="9A0EA52C"/>
    <w:lvl w:ilvl="0">
      <w:start w:val="1"/>
      <w:numFmt w:val="upperLetter"/>
      <w:pStyle w:val="Nagwek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8">
    <w:nsid w:val="667C5E40"/>
    <w:multiLevelType w:val="multilevel"/>
    <w:tmpl w:val="F492424A"/>
    <w:lvl w:ilvl="0">
      <w:start w:val="22"/>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3"/>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4"/>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69">
    <w:nsid w:val="6A161391"/>
    <w:multiLevelType w:val="hybridMultilevel"/>
    <w:tmpl w:val="95381BB8"/>
    <w:lvl w:ilvl="0" w:tplc="98847FF8">
      <w:start w:val="1"/>
      <w:numFmt w:val="lowerLetter"/>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CC2403C6">
      <w:start w:val="1"/>
      <w:numFmt w:val="decimal"/>
      <w:lvlText w:val="%7."/>
      <w:lvlJc w:val="left"/>
      <w:pPr>
        <w:ind w:left="5389" w:hanging="360"/>
      </w:pPr>
      <w:rPr>
        <w:b/>
      </w:r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0">
    <w:nsid w:val="6B7F29CB"/>
    <w:multiLevelType w:val="hybridMultilevel"/>
    <w:tmpl w:val="60B8C88A"/>
    <w:lvl w:ilvl="0" w:tplc="2522E7E6">
      <w:start w:val="1"/>
      <w:numFmt w:val="decimal"/>
      <w:lvlText w:val="%1."/>
      <w:lvlJc w:val="left"/>
      <w:pPr>
        <w:tabs>
          <w:tab w:val="num" w:pos="2880"/>
        </w:tabs>
        <w:ind w:left="2880" w:hanging="360"/>
      </w:pPr>
      <w:rPr>
        <w:rFonts w:hint="default"/>
        <w:b/>
      </w:rPr>
    </w:lvl>
    <w:lvl w:ilvl="1" w:tplc="1EFCF1EC">
      <w:start w:val="1"/>
      <w:numFmt w:val="lowerLetter"/>
      <w:lvlText w:val="%2."/>
      <w:lvlJc w:val="left"/>
      <w:pPr>
        <w:tabs>
          <w:tab w:val="num" w:pos="1440"/>
        </w:tabs>
        <w:ind w:left="1440" w:hanging="360"/>
      </w:pPr>
    </w:lvl>
    <w:lvl w:ilvl="2" w:tplc="A25E8D80">
      <w:start w:val="1"/>
      <w:numFmt w:val="lowerRoman"/>
      <w:lvlText w:val="%3."/>
      <w:lvlJc w:val="right"/>
      <w:pPr>
        <w:tabs>
          <w:tab w:val="num" w:pos="2160"/>
        </w:tabs>
        <w:ind w:left="2160" w:hanging="180"/>
      </w:pPr>
    </w:lvl>
    <w:lvl w:ilvl="3" w:tplc="D07238B8">
      <w:start w:val="1"/>
      <w:numFmt w:val="lowerLetter"/>
      <w:pStyle w:val="tytu"/>
      <w:lvlText w:val="%4)"/>
      <w:lvlJc w:val="left"/>
      <w:pPr>
        <w:tabs>
          <w:tab w:val="num" w:pos="2880"/>
        </w:tabs>
        <w:ind w:left="2880" w:hanging="360"/>
      </w:pPr>
      <w:rPr>
        <w:rFonts w:hint="default"/>
        <w:b w:val="0"/>
      </w:rPr>
    </w:lvl>
    <w:lvl w:ilvl="4" w:tplc="63320B08" w:tentative="1">
      <w:start w:val="1"/>
      <w:numFmt w:val="lowerLetter"/>
      <w:lvlText w:val="%5."/>
      <w:lvlJc w:val="left"/>
      <w:pPr>
        <w:tabs>
          <w:tab w:val="num" w:pos="3600"/>
        </w:tabs>
        <w:ind w:left="3600" w:hanging="360"/>
      </w:pPr>
    </w:lvl>
    <w:lvl w:ilvl="5" w:tplc="AC885278" w:tentative="1">
      <w:start w:val="1"/>
      <w:numFmt w:val="lowerRoman"/>
      <w:lvlText w:val="%6."/>
      <w:lvlJc w:val="right"/>
      <w:pPr>
        <w:tabs>
          <w:tab w:val="num" w:pos="4320"/>
        </w:tabs>
        <w:ind w:left="4320" w:hanging="180"/>
      </w:pPr>
    </w:lvl>
    <w:lvl w:ilvl="6" w:tplc="515A50DE" w:tentative="1">
      <w:start w:val="1"/>
      <w:numFmt w:val="decimal"/>
      <w:lvlText w:val="%7."/>
      <w:lvlJc w:val="left"/>
      <w:pPr>
        <w:tabs>
          <w:tab w:val="num" w:pos="5040"/>
        </w:tabs>
        <w:ind w:left="5040" w:hanging="360"/>
      </w:pPr>
    </w:lvl>
    <w:lvl w:ilvl="7" w:tplc="DCEE2F56" w:tentative="1">
      <w:start w:val="1"/>
      <w:numFmt w:val="lowerLetter"/>
      <w:lvlText w:val="%8."/>
      <w:lvlJc w:val="left"/>
      <w:pPr>
        <w:tabs>
          <w:tab w:val="num" w:pos="5760"/>
        </w:tabs>
        <w:ind w:left="5760" w:hanging="360"/>
      </w:pPr>
    </w:lvl>
    <w:lvl w:ilvl="8" w:tplc="67800AF2" w:tentative="1">
      <w:start w:val="1"/>
      <w:numFmt w:val="lowerRoman"/>
      <w:lvlText w:val="%9."/>
      <w:lvlJc w:val="right"/>
      <w:pPr>
        <w:tabs>
          <w:tab w:val="num" w:pos="6480"/>
        </w:tabs>
        <w:ind w:left="6480" w:hanging="180"/>
      </w:pPr>
    </w:lvl>
  </w:abstractNum>
  <w:abstractNum w:abstractNumId="71">
    <w:nsid w:val="702E5839"/>
    <w:multiLevelType w:val="multilevel"/>
    <w:tmpl w:val="3DFA1ADA"/>
    <w:lvl w:ilvl="0">
      <w:start w:val="1"/>
      <w:numFmt w:val="decimal"/>
      <w:lvlText w:val="%1."/>
      <w:lvlJc w:val="left"/>
      <w:pPr>
        <w:ind w:left="720" w:hanging="360"/>
      </w:pPr>
      <w:rPr>
        <w:b/>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nsid w:val="70496450"/>
    <w:multiLevelType w:val="hybridMultilevel"/>
    <w:tmpl w:val="5B02BAA6"/>
    <w:lvl w:ilvl="0" w:tplc="F7E47BC4">
      <w:start w:val="1"/>
      <w:numFmt w:val="decimal"/>
      <w:lvlText w:val="%1)"/>
      <w:lvlJc w:val="left"/>
      <w:pPr>
        <w:tabs>
          <w:tab w:val="num" w:pos="360"/>
        </w:tabs>
        <w:ind w:left="360" w:hanging="360"/>
      </w:pPr>
      <w:rPr>
        <w:rFonts w:cs="Times New Roman" w:hint="default"/>
        <w:b/>
        <w:bCs w:val="0"/>
      </w:rPr>
    </w:lvl>
    <w:lvl w:ilvl="1" w:tplc="848A3764">
      <w:start w:val="1"/>
      <w:numFmt w:val="lowerLetter"/>
      <w:lvlText w:val="%2."/>
      <w:lvlJc w:val="left"/>
      <w:pPr>
        <w:tabs>
          <w:tab w:val="num" w:pos="1440"/>
        </w:tabs>
        <w:ind w:left="1440" w:hanging="360"/>
      </w:pPr>
      <w:rPr>
        <w:rFonts w:cs="Times New Roman"/>
      </w:rPr>
    </w:lvl>
    <w:lvl w:ilvl="2" w:tplc="6D4C96AE">
      <w:start w:val="1"/>
      <w:numFmt w:val="lowerRoman"/>
      <w:lvlText w:val="%3."/>
      <w:lvlJc w:val="right"/>
      <w:pPr>
        <w:tabs>
          <w:tab w:val="num" w:pos="2160"/>
        </w:tabs>
        <w:ind w:left="2160" w:hanging="180"/>
      </w:pPr>
      <w:rPr>
        <w:rFonts w:cs="Times New Roman"/>
      </w:rPr>
    </w:lvl>
    <w:lvl w:ilvl="3" w:tplc="FF1A0CEE">
      <w:start w:val="1"/>
      <w:numFmt w:val="decimal"/>
      <w:lvlText w:val="%4."/>
      <w:lvlJc w:val="left"/>
      <w:pPr>
        <w:tabs>
          <w:tab w:val="num" w:pos="2880"/>
        </w:tabs>
        <w:ind w:left="2880" w:hanging="360"/>
      </w:pPr>
      <w:rPr>
        <w:rFonts w:cs="Times New Roman"/>
      </w:rPr>
    </w:lvl>
    <w:lvl w:ilvl="4" w:tplc="6DD03B6C">
      <w:start w:val="1"/>
      <w:numFmt w:val="lowerLetter"/>
      <w:lvlText w:val="%5."/>
      <w:lvlJc w:val="left"/>
      <w:pPr>
        <w:tabs>
          <w:tab w:val="num" w:pos="3600"/>
        </w:tabs>
        <w:ind w:left="3600" w:hanging="360"/>
      </w:pPr>
      <w:rPr>
        <w:rFonts w:cs="Times New Roman"/>
      </w:rPr>
    </w:lvl>
    <w:lvl w:ilvl="5" w:tplc="32D0DF12">
      <w:start w:val="1"/>
      <w:numFmt w:val="lowerRoman"/>
      <w:lvlText w:val="%6."/>
      <w:lvlJc w:val="right"/>
      <w:pPr>
        <w:tabs>
          <w:tab w:val="num" w:pos="4320"/>
        </w:tabs>
        <w:ind w:left="4320" w:hanging="180"/>
      </w:pPr>
      <w:rPr>
        <w:rFonts w:cs="Times New Roman"/>
      </w:rPr>
    </w:lvl>
    <w:lvl w:ilvl="6" w:tplc="73D2BE24">
      <w:start w:val="1"/>
      <w:numFmt w:val="decimal"/>
      <w:lvlText w:val="%7."/>
      <w:lvlJc w:val="left"/>
      <w:pPr>
        <w:tabs>
          <w:tab w:val="num" w:pos="5040"/>
        </w:tabs>
        <w:ind w:left="5040" w:hanging="360"/>
      </w:pPr>
      <w:rPr>
        <w:rFonts w:cs="Times New Roman"/>
      </w:rPr>
    </w:lvl>
    <w:lvl w:ilvl="7" w:tplc="0CC07C42">
      <w:start w:val="1"/>
      <w:numFmt w:val="lowerLetter"/>
      <w:lvlText w:val="%8."/>
      <w:lvlJc w:val="left"/>
      <w:pPr>
        <w:tabs>
          <w:tab w:val="num" w:pos="5760"/>
        </w:tabs>
        <w:ind w:left="5760" w:hanging="360"/>
      </w:pPr>
      <w:rPr>
        <w:rFonts w:cs="Times New Roman"/>
      </w:rPr>
    </w:lvl>
    <w:lvl w:ilvl="8" w:tplc="6E22AC4C">
      <w:start w:val="1"/>
      <w:numFmt w:val="lowerRoman"/>
      <w:lvlText w:val="%9."/>
      <w:lvlJc w:val="right"/>
      <w:pPr>
        <w:tabs>
          <w:tab w:val="num" w:pos="6480"/>
        </w:tabs>
        <w:ind w:left="6480" w:hanging="180"/>
      </w:pPr>
      <w:rPr>
        <w:rFonts w:cs="Times New Roman"/>
      </w:rPr>
    </w:lvl>
  </w:abstractNum>
  <w:abstractNum w:abstractNumId="73">
    <w:nsid w:val="72836592"/>
    <w:multiLevelType w:val="hybridMultilevel"/>
    <w:tmpl w:val="ECC6146A"/>
    <w:lvl w:ilvl="0" w:tplc="0415000F">
      <w:start w:val="1"/>
      <w:numFmt w:val="decimal"/>
      <w:lvlText w:val="%1."/>
      <w:lvlJc w:val="left"/>
      <w:pPr>
        <w:ind w:left="1440" w:hanging="360"/>
      </w:pPr>
      <w:rPr>
        <w:rFonts w:hint="default"/>
        <w:b/>
        <w:bCs/>
        <w:i w:val="0"/>
        <w:iCs w:val="0"/>
        <w:strike w:val="0"/>
        <w:color w:val="auto"/>
        <w:sz w:val="22"/>
        <w:szCs w:val="22"/>
      </w:rPr>
    </w:lvl>
    <w:lvl w:ilvl="1" w:tplc="28989446">
      <w:start w:val="1"/>
      <w:numFmt w:val="lowerLetter"/>
      <w:suff w:val="space"/>
      <w:lvlText w:val="%2."/>
      <w:lvlJc w:val="left"/>
      <w:pPr>
        <w:ind w:left="928" w:hanging="360"/>
      </w:pPr>
      <w:rPr>
        <w:rFonts w:hint="default"/>
        <w:b/>
      </w:rPr>
    </w:lvl>
    <w:lvl w:ilvl="2" w:tplc="25D8147E">
      <w:start w:val="1"/>
      <w:numFmt w:val="lowerLetter"/>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78F7EBD"/>
    <w:multiLevelType w:val="multilevel"/>
    <w:tmpl w:val="15CA6884"/>
    <w:lvl w:ilvl="0">
      <w:start w:val="1"/>
      <w:numFmt w:val="decimal"/>
      <w:lvlText w:val="%1."/>
      <w:lvlJc w:val="left"/>
      <w:pPr>
        <w:tabs>
          <w:tab w:val="num" w:pos="0"/>
        </w:tabs>
        <w:ind w:left="720" w:hanging="360"/>
      </w:pPr>
      <w:rPr>
        <w:rFonts w:cs="Times New Roman" w:hint="default"/>
        <w:b/>
        <w:bCs w:val="0"/>
      </w:rPr>
    </w:lvl>
    <w:lvl w:ilvl="1">
      <w:start w:val="1"/>
      <w:numFmt w:val="decimal"/>
      <w:isLgl/>
      <w:lvlText w:val="5.%2."/>
      <w:lvlJc w:val="left"/>
      <w:pPr>
        <w:tabs>
          <w:tab w:val="num" w:pos="800"/>
        </w:tabs>
        <w:ind w:left="800" w:hanging="360"/>
      </w:pPr>
      <w:rPr>
        <w:rFonts w:cs="Times New Roman" w:hint="default"/>
      </w:rPr>
    </w:lvl>
    <w:lvl w:ilvl="2">
      <w:start w:val="1"/>
      <w:numFmt w:val="decimal"/>
      <w:isLgl/>
      <w:lvlText w:val="%1.%2.%3."/>
      <w:lvlJc w:val="left"/>
      <w:pPr>
        <w:tabs>
          <w:tab w:val="num" w:pos="1240"/>
        </w:tabs>
        <w:ind w:left="1240" w:hanging="720"/>
      </w:pPr>
      <w:rPr>
        <w:rFonts w:cs="Times New Roman" w:hint="default"/>
      </w:rPr>
    </w:lvl>
    <w:lvl w:ilvl="3">
      <w:start w:val="1"/>
      <w:numFmt w:val="decimal"/>
      <w:isLgl/>
      <w:lvlText w:val="%1.%2.%3.%4."/>
      <w:lvlJc w:val="left"/>
      <w:pPr>
        <w:tabs>
          <w:tab w:val="num" w:pos="1320"/>
        </w:tabs>
        <w:ind w:left="1320" w:hanging="720"/>
      </w:pPr>
      <w:rPr>
        <w:rFonts w:cs="Times New Roman" w:hint="default"/>
      </w:rPr>
    </w:lvl>
    <w:lvl w:ilvl="4">
      <w:start w:val="1"/>
      <w:numFmt w:val="decimal"/>
      <w:isLgl/>
      <w:lvlText w:val="%1.%2.%3.%4.%5."/>
      <w:lvlJc w:val="left"/>
      <w:pPr>
        <w:tabs>
          <w:tab w:val="num" w:pos="1760"/>
        </w:tabs>
        <w:ind w:left="1760" w:hanging="1080"/>
      </w:pPr>
      <w:rPr>
        <w:rFonts w:cs="Times New Roman" w:hint="default"/>
      </w:rPr>
    </w:lvl>
    <w:lvl w:ilvl="5">
      <w:start w:val="1"/>
      <w:numFmt w:val="decimal"/>
      <w:isLgl/>
      <w:lvlText w:val="%1.%2.%3.%4.%5.%6."/>
      <w:lvlJc w:val="left"/>
      <w:pPr>
        <w:tabs>
          <w:tab w:val="num" w:pos="1840"/>
        </w:tabs>
        <w:ind w:left="1840" w:hanging="1080"/>
      </w:pPr>
      <w:rPr>
        <w:rFonts w:cs="Times New Roman" w:hint="default"/>
      </w:rPr>
    </w:lvl>
    <w:lvl w:ilvl="6">
      <w:start w:val="1"/>
      <w:numFmt w:val="decimal"/>
      <w:isLgl/>
      <w:lvlText w:val="%1.%2.%3.%4.%5.%6.%7."/>
      <w:lvlJc w:val="left"/>
      <w:pPr>
        <w:tabs>
          <w:tab w:val="num" w:pos="2280"/>
        </w:tabs>
        <w:ind w:left="2280" w:hanging="1440"/>
      </w:pPr>
      <w:rPr>
        <w:rFonts w:cs="Times New Roman" w:hint="default"/>
      </w:rPr>
    </w:lvl>
    <w:lvl w:ilvl="7">
      <w:start w:val="1"/>
      <w:numFmt w:val="decimal"/>
      <w:isLgl/>
      <w:lvlText w:val="%1.%2.%3.%4.%5.%6.%7.%8."/>
      <w:lvlJc w:val="left"/>
      <w:pPr>
        <w:tabs>
          <w:tab w:val="num" w:pos="2360"/>
        </w:tabs>
        <w:ind w:left="2360" w:hanging="1440"/>
      </w:pPr>
      <w:rPr>
        <w:rFonts w:cs="Times New Roman" w:hint="default"/>
      </w:rPr>
    </w:lvl>
    <w:lvl w:ilvl="8">
      <w:start w:val="1"/>
      <w:numFmt w:val="decimal"/>
      <w:isLgl/>
      <w:lvlText w:val="%1.%2.%3.%4.%5.%6.%7.%8.%9."/>
      <w:lvlJc w:val="left"/>
      <w:pPr>
        <w:tabs>
          <w:tab w:val="num" w:pos="2800"/>
        </w:tabs>
        <w:ind w:left="2800" w:hanging="1800"/>
      </w:pPr>
      <w:rPr>
        <w:rFonts w:cs="Times New Roman" w:hint="default"/>
      </w:rPr>
    </w:lvl>
  </w:abstractNum>
  <w:abstractNum w:abstractNumId="75">
    <w:nsid w:val="7ADC21CB"/>
    <w:multiLevelType w:val="hybridMultilevel"/>
    <w:tmpl w:val="8EAE1772"/>
    <w:lvl w:ilvl="0" w:tplc="BC1897FE">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96E1AE0">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D0867CD"/>
    <w:multiLevelType w:val="multilevel"/>
    <w:tmpl w:val="C2CA3E46"/>
    <w:lvl w:ilvl="0">
      <w:start w:val="1"/>
      <w:numFmt w:val="upperLetter"/>
      <w:pStyle w:val="Nagwek7"/>
      <w:lvlText w:val="Rozdział %1"/>
      <w:lvlJc w:val="left"/>
      <w:pPr>
        <w:tabs>
          <w:tab w:val="num" w:pos="1080"/>
        </w:tabs>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7">
    <w:nsid w:val="7EE90B5F"/>
    <w:multiLevelType w:val="hybridMultilevel"/>
    <w:tmpl w:val="65B4063E"/>
    <w:lvl w:ilvl="0" w:tplc="E3D6046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7"/>
  </w:num>
  <w:num w:numId="2">
    <w:abstractNumId w:val="22"/>
  </w:num>
  <w:num w:numId="3">
    <w:abstractNumId w:val="52"/>
  </w:num>
  <w:num w:numId="4">
    <w:abstractNumId w:val="76"/>
  </w:num>
  <w:num w:numId="5">
    <w:abstractNumId w:val="49"/>
  </w:num>
  <w:num w:numId="6">
    <w:abstractNumId w:val="15"/>
  </w:num>
  <w:num w:numId="7">
    <w:abstractNumId w:val="72"/>
  </w:num>
  <w:num w:numId="8">
    <w:abstractNumId w:val="44"/>
  </w:num>
  <w:num w:numId="9">
    <w:abstractNumId w:val="29"/>
  </w:num>
  <w:num w:numId="10">
    <w:abstractNumId w:val="23"/>
  </w:num>
  <w:num w:numId="11">
    <w:abstractNumId w:val="54"/>
  </w:num>
  <w:num w:numId="12">
    <w:abstractNumId w:val="66"/>
  </w:num>
  <w:num w:numId="13">
    <w:abstractNumId w:val="32"/>
  </w:num>
  <w:num w:numId="14">
    <w:abstractNumId w:val="74"/>
  </w:num>
  <w:num w:numId="15">
    <w:abstractNumId w:val="41"/>
  </w:num>
  <w:num w:numId="16">
    <w:abstractNumId w:val="70"/>
  </w:num>
  <w:num w:numId="17">
    <w:abstractNumId w:val="21"/>
  </w:num>
  <w:num w:numId="18">
    <w:abstractNumId w:val="47"/>
  </w:num>
  <w:num w:numId="19">
    <w:abstractNumId w:val="34"/>
  </w:num>
  <w:num w:numId="20">
    <w:abstractNumId w:val="38"/>
  </w:num>
  <w:num w:numId="21">
    <w:abstractNumId w:val="26"/>
  </w:num>
  <w:num w:numId="22">
    <w:abstractNumId w:val="46"/>
  </w:num>
  <w:num w:numId="23">
    <w:abstractNumId w:val="24"/>
  </w:num>
  <w:num w:numId="24">
    <w:abstractNumId w:val="18"/>
  </w:num>
  <w:num w:numId="25">
    <w:abstractNumId w:val="71"/>
  </w:num>
  <w:num w:numId="26">
    <w:abstractNumId w:val="30"/>
  </w:num>
  <w:num w:numId="27">
    <w:abstractNumId w:val="77"/>
  </w:num>
  <w:num w:numId="28">
    <w:abstractNumId w:val="39"/>
  </w:num>
  <w:num w:numId="29">
    <w:abstractNumId w:val="57"/>
  </w:num>
  <w:num w:numId="30">
    <w:abstractNumId w:val="60"/>
  </w:num>
  <w:num w:numId="31">
    <w:abstractNumId w:val="45"/>
  </w:num>
  <w:num w:numId="32">
    <w:abstractNumId w:val="28"/>
  </w:num>
  <w:num w:numId="33">
    <w:abstractNumId w:val="68"/>
  </w:num>
  <w:num w:numId="34">
    <w:abstractNumId w:val="69"/>
  </w:num>
  <w:num w:numId="35">
    <w:abstractNumId w:val="25"/>
  </w:num>
  <w:num w:numId="36">
    <w:abstractNumId w:val="43"/>
  </w:num>
  <w:num w:numId="37">
    <w:abstractNumId w:val="37"/>
  </w:num>
  <w:num w:numId="38">
    <w:abstractNumId w:val="63"/>
  </w:num>
  <w:num w:numId="39">
    <w:abstractNumId w:val="56"/>
  </w:num>
  <w:num w:numId="40">
    <w:abstractNumId w:val="65"/>
  </w:num>
  <w:num w:numId="41">
    <w:abstractNumId w:val="27"/>
  </w:num>
  <w:num w:numId="42">
    <w:abstractNumId w:val="64"/>
  </w:num>
  <w:num w:numId="43">
    <w:abstractNumId w:val="42"/>
  </w:num>
  <w:num w:numId="44">
    <w:abstractNumId w:val="62"/>
  </w:num>
  <w:num w:numId="45">
    <w:abstractNumId w:val="31"/>
  </w:num>
  <w:num w:numId="46">
    <w:abstractNumId w:val="50"/>
  </w:num>
  <w:num w:numId="47">
    <w:abstractNumId w:val="58"/>
  </w:num>
  <w:num w:numId="48">
    <w:abstractNumId w:val="59"/>
  </w:num>
  <w:num w:numId="49">
    <w:abstractNumId w:val="36"/>
  </w:num>
  <w:num w:numId="50">
    <w:abstractNumId w:val="13"/>
  </w:num>
  <w:num w:numId="51">
    <w:abstractNumId w:val="16"/>
  </w:num>
  <w:num w:numId="52">
    <w:abstractNumId w:val="19"/>
  </w:num>
  <w:num w:numId="53">
    <w:abstractNumId w:val="75"/>
  </w:num>
  <w:num w:numId="54">
    <w:abstractNumId w:val="48"/>
  </w:num>
  <w:num w:numId="55">
    <w:abstractNumId w:val="53"/>
  </w:num>
  <w:num w:numId="56">
    <w:abstractNumId w:val="73"/>
  </w:num>
  <w:num w:numId="57">
    <w:abstractNumId w:val="51"/>
  </w:num>
  <w:num w:numId="58">
    <w:abstractNumId w:val="33"/>
  </w:num>
  <w:num w:numId="59">
    <w:abstractNumId w:val="14"/>
  </w:num>
  <w:num w:numId="60">
    <w:abstractNumId w:val="16"/>
    <w:lvlOverride w:ilvl="0">
      <w:lvl w:ilvl="0">
        <w:start w:val="1"/>
        <w:numFmt w:val="decimal"/>
        <w:lvlText w:val="%1."/>
        <w:lvlJc w:val="left"/>
        <w:pPr>
          <w:ind w:left="0" w:firstLine="0"/>
        </w:pPr>
        <w:rPr>
          <w:rFonts w:ascii="Times New Roman" w:eastAsia="Calibri" w:hAnsi="Times New Roman" w:cs="Times New Roman" w:hint="default"/>
          <w:b/>
        </w:rPr>
      </w:lvl>
    </w:lvlOverride>
    <w:lvlOverride w:ilvl="1">
      <w:lvl w:ilvl="1">
        <w:start w:val="1"/>
        <w:numFmt w:val="decimal"/>
        <w:suff w:val="space"/>
        <w:lvlText w:val="%2)"/>
        <w:lvlJc w:val="left"/>
        <w:pPr>
          <w:ind w:left="1080" w:hanging="360"/>
        </w:pPr>
        <w:rPr>
          <w:rFonts w:hint="default"/>
          <w:b/>
          <w:color w:val="auto"/>
          <w:sz w:val="24"/>
          <w:szCs w:val="24"/>
        </w:rPr>
      </w:lvl>
    </w:lvlOverride>
    <w:lvlOverride w:ilvl="2">
      <w:lvl w:ilvl="2">
        <w:start w:val="1"/>
        <w:numFmt w:val="lowerRoman"/>
        <w:lvlText w:val="%2.%3."/>
        <w:lvlJc w:val="right"/>
        <w:pPr>
          <w:tabs>
            <w:tab w:val="num" w:pos="1800"/>
          </w:tabs>
          <w:ind w:left="1800" w:hanging="180"/>
        </w:pPr>
        <w:rPr>
          <w:rFonts w:ascii="Times New Roman" w:hAnsi="Times New Roman" w:cs="Times New Roman" w:hint="default"/>
          <w:b/>
          <w:color w:val="FF0000"/>
          <w:sz w:val="24"/>
          <w:szCs w:val="24"/>
        </w:rPr>
      </w:lvl>
    </w:lvlOverride>
    <w:lvlOverride w:ilvl="3">
      <w:lvl w:ilvl="3">
        <w:start w:val="1"/>
        <w:numFmt w:val="decimal"/>
        <w:lvlText w:val="%2.%3.%4."/>
        <w:lvlJc w:val="left"/>
        <w:pPr>
          <w:tabs>
            <w:tab w:val="num" w:pos="2520"/>
          </w:tabs>
          <w:ind w:left="2520" w:hanging="360"/>
        </w:pPr>
        <w:rPr>
          <w:rFonts w:ascii="Times New Roman" w:hAnsi="Times New Roman" w:cs="Times New Roman" w:hint="default"/>
          <w:b/>
          <w:color w:val="FF0000"/>
          <w:sz w:val="24"/>
          <w:szCs w:val="24"/>
        </w:rPr>
      </w:lvl>
    </w:lvlOverride>
    <w:lvlOverride w:ilvl="4">
      <w:lvl w:ilvl="4">
        <w:start w:val="1"/>
        <w:numFmt w:val="lowerLetter"/>
        <w:lvlText w:val="%2.%3.%4.%5."/>
        <w:lvlJc w:val="left"/>
        <w:pPr>
          <w:tabs>
            <w:tab w:val="num" w:pos="3240"/>
          </w:tabs>
          <w:ind w:left="3240" w:hanging="360"/>
        </w:pPr>
        <w:rPr>
          <w:rFonts w:ascii="Times New Roman" w:hAnsi="Times New Roman" w:cs="Times New Roman" w:hint="default"/>
          <w:b/>
          <w:color w:val="FF0000"/>
          <w:sz w:val="24"/>
          <w:szCs w:val="24"/>
        </w:rPr>
      </w:lvl>
    </w:lvlOverride>
    <w:lvlOverride w:ilvl="5">
      <w:lvl w:ilvl="5">
        <w:start w:val="1"/>
        <w:numFmt w:val="lowerRoman"/>
        <w:lvlText w:val="%2.%3.%4.%5.%6."/>
        <w:lvlJc w:val="right"/>
        <w:pPr>
          <w:tabs>
            <w:tab w:val="num" w:pos="3960"/>
          </w:tabs>
          <w:ind w:left="3960" w:hanging="180"/>
        </w:pPr>
        <w:rPr>
          <w:rFonts w:ascii="Times New Roman" w:hAnsi="Times New Roman" w:cs="Times New Roman" w:hint="default"/>
          <w:b/>
          <w:color w:val="FF0000"/>
          <w:sz w:val="24"/>
          <w:szCs w:val="24"/>
        </w:rPr>
      </w:lvl>
    </w:lvlOverride>
    <w:lvlOverride w:ilvl="6">
      <w:lvl w:ilvl="6">
        <w:start w:val="1"/>
        <w:numFmt w:val="decimal"/>
        <w:lvlText w:val="%2.%3.%4.%5.%6.%7."/>
        <w:lvlJc w:val="left"/>
        <w:pPr>
          <w:tabs>
            <w:tab w:val="num" w:pos="4680"/>
          </w:tabs>
          <w:ind w:left="4680" w:hanging="360"/>
        </w:pPr>
        <w:rPr>
          <w:rFonts w:ascii="Times New Roman" w:hAnsi="Times New Roman" w:cs="Times New Roman" w:hint="default"/>
          <w:b/>
          <w:color w:val="FF0000"/>
          <w:sz w:val="24"/>
          <w:szCs w:val="24"/>
        </w:rPr>
      </w:lvl>
    </w:lvlOverride>
    <w:lvlOverride w:ilvl="7">
      <w:lvl w:ilvl="7">
        <w:start w:val="1"/>
        <w:numFmt w:val="lowerLetter"/>
        <w:lvlText w:val="%2.%3.%4.%5.%6.%7.%8."/>
        <w:lvlJc w:val="left"/>
        <w:pPr>
          <w:tabs>
            <w:tab w:val="num" w:pos="5400"/>
          </w:tabs>
          <w:ind w:left="5400" w:hanging="360"/>
        </w:pPr>
        <w:rPr>
          <w:rFonts w:ascii="Times New Roman" w:hAnsi="Times New Roman" w:cs="Times New Roman" w:hint="default"/>
          <w:b/>
          <w:color w:val="FF0000"/>
          <w:sz w:val="24"/>
          <w:szCs w:val="24"/>
        </w:rPr>
      </w:lvl>
    </w:lvlOverride>
    <w:lvlOverride w:ilvl="8">
      <w:lvl w:ilvl="8">
        <w:start w:val="1"/>
        <w:numFmt w:val="lowerRoman"/>
        <w:lvlText w:val="%2.%3.%4.%5.%6.%7.%8.%9."/>
        <w:lvlJc w:val="right"/>
        <w:pPr>
          <w:tabs>
            <w:tab w:val="num" w:pos="6120"/>
          </w:tabs>
          <w:ind w:left="6120" w:hanging="180"/>
        </w:pPr>
        <w:rPr>
          <w:rFonts w:ascii="Times New Roman" w:hAnsi="Times New Roman" w:cs="Times New Roman" w:hint="default"/>
          <w:b/>
          <w:color w:val="FF0000"/>
          <w:sz w:val="24"/>
          <w:szCs w:val="24"/>
        </w:rPr>
      </w:lvl>
    </w:lvlOverride>
  </w:num>
  <w:num w:numId="61">
    <w:abstractNumId w:val="17"/>
  </w:num>
  <w:num w:numId="62">
    <w:abstractNumId w:val="61"/>
    <w:lvlOverride w:ilvl="0">
      <w:lvl w:ilvl="0">
        <w:start w:val="1"/>
        <w:numFmt w:val="decimal"/>
        <w:lvlText w:val="%1."/>
        <w:lvlJc w:val="left"/>
        <w:pPr>
          <w:tabs>
            <w:tab w:val="num" w:pos="284"/>
          </w:tabs>
          <w:ind w:left="0" w:firstLine="0"/>
        </w:pPr>
        <w:rPr>
          <w:rFonts w:hint="default"/>
          <w:b/>
          <w:color w:val="000000" w:themeColor="text1"/>
          <w:sz w:val="24"/>
        </w:rPr>
      </w:lvl>
    </w:lvlOverride>
    <w:lvlOverride w:ilvl="1">
      <w:lvl w:ilvl="1">
        <w:start w:val="1"/>
        <w:numFmt w:val="decimal"/>
        <w:isLgl/>
        <w:lvlText w:val="%1.%2."/>
        <w:lvlJc w:val="left"/>
        <w:pPr>
          <w:ind w:left="0" w:firstLine="0"/>
        </w:pPr>
        <w:rPr>
          <w:rFonts w:hint="default"/>
          <w:b/>
        </w:rPr>
      </w:lvl>
    </w:lvlOverride>
    <w:lvlOverride w:ilvl="2">
      <w:lvl w:ilvl="2">
        <w:start w:val="1"/>
        <w:numFmt w:val="decimal"/>
        <w:isLgl/>
        <w:lvlText w:val="%1.%2.%3."/>
        <w:lvlJc w:val="left"/>
        <w:pPr>
          <w:ind w:left="0" w:firstLine="0"/>
        </w:pPr>
        <w:rPr>
          <w:rFonts w:hint="default"/>
        </w:rPr>
      </w:lvl>
    </w:lvlOverride>
    <w:lvlOverride w:ilvl="3">
      <w:lvl w:ilvl="3">
        <w:start w:val="1"/>
        <w:numFmt w:val="decimal"/>
        <w:isLgl/>
        <w:lvlText w:val="%1.%2.%3.%4."/>
        <w:lvlJc w:val="left"/>
        <w:pPr>
          <w:ind w:left="0" w:firstLine="0"/>
        </w:pPr>
        <w:rPr>
          <w:rFonts w:hint="default"/>
        </w:rPr>
      </w:lvl>
    </w:lvlOverride>
    <w:lvlOverride w:ilvl="4">
      <w:lvl w:ilvl="4">
        <w:start w:val="1"/>
        <w:numFmt w:val="decimal"/>
        <w:isLgl/>
        <w:lvlText w:val="%1.%2.%3.%4.%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528386"/>
  </w:hdrShapeDefaults>
  <w:footnotePr>
    <w:footnote w:id="0"/>
    <w:footnote w:id="1"/>
  </w:footnotePr>
  <w:endnotePr>
    <w:endnote w:id="0"/>
    <w:endnote w:id="1"/>
  </w:endnotePr>
  <w:compat/>
  <w:rsids>
    <w:rsidRoot w:val="00014365"/>
    <w:rsid w:val="000000A9"/>
    <w:rsid w:val="00000100"/>
    <w:rsid w:val="0000018A"/>
    <w:rsid w:val="0000027E"/>
    <w:rsid w:val="000003D8"/>
    <w:rsid w:val="0000046A"/>
    <w:rsid w:val="000005B7"/>
    <w:rsid w:val="000005BA"/>
    <w:rsid w:val="000005F2"/>
    <w:rsid w:val="0000067F"/>
    <w:rsid w:val="000007AF"/>
    <w:rsid w:val="0000082A"/>
    <w:rsid w:val="00000959"/>
    <w:rsid w:val="00000AD7"/>
    <w:rsid w:val="00000CE1"/>
    <w:rsid w:val="00000E26"/>
    <w:rsid w:val="00001012"/>
    <w:rsid w:val="000010A9"/>
    <w:rsid w:val="000011E3"/>
    <w:rsid w:val="000011FA"/>
    <w:rsid w:val="00001235"/>
    <w:rsid w:val="0000137E"/>
    <w:rsid w:val="000015CB"/>
    <w:rsid w:val="000016D9"/>
    <w:rsid w:val="0000177B"/>
    <w:rsid w:val="0000199E"/>
    <w:rsid w:val="00001ED7"/>
    <w:rsid w:val="00002041"/>
    <w:rsid w:val="0000215C"/>
    <w:rsid w:val="00002196"/>
    <w:rsid w:val="00002263"/>
    <w:rsid w:val="000023B8"/>
    <w:rsid w:val="000023BD"/>
    <w:rsid w:val="00002731"/>
    <w:rsid w:val="0000278A"/>
    <w:rsid w:val="00002914"/>
    <w:rsid w:val="000029C4"/>
    <w:rsid w:val="00002B61"/>
    <w:rsid w:val="00002B65"/>
    <w:rsid w:val="00002D2D"/>
    <w:rsid w:val="000030AB"/>
    <w:rsid w:val="000031A2"/>
    <w:rsid w:val="000031D1"/>
    <w:rsid w:val="0000324F"/>
    <w:rsid w:val="0000326F"/>
    <w:rsid w:val="000034C6"/>
    <w:rsid w:val="00003536"/>
    <w:rsid w:val="000036B6"/>
    <w:rsid w:val="000037E2"/>
    <w:rsid w:val="000037E9"/>
    <w:rsid w:val="000038BC"/>
    <w:rsid w:val="000038E2"/>
    <w:rsid w:val="00003A0B"/>
    <w:rsid w:val="00003AB1"/>
    <w:rsid w:val="00003BB5"/>
    <w:rsid w:val="00003C87"/>
    <w:rsid w:val="00003C8D"/>
    <w:rsid w:val="00003EA7"/>
    <w:rsid w:val="00003FD9"/>
    <w:rsid w:val="000040E9"/>
    <w:rsid w:val="0000416B"/>
    <w:rsid w:val="00004186"/>
    <w:rsid w:val="000043D5"/>
    <w:rsid w:val="000044BC"/>
    <w:rsid w:val="00004BE9"/>
    <w:rsid w:val="00004C89"/>
    <w:rsid w:val="00004D36"/>
    <w:rsid w:val="00004DAC"/>
    <w:rsid w:val="00004E19"/>
    <w:rsid w:val="00004FF3"/>
    <w:rsid w:val="00004FF8"/>
    <w:rsid w:val="000050F0"/>
    <w:rsid w:val="00005186"/>
    <w:rsid w:val="000051E1"/>
    <w:rsid w:val="0000520A"/>
    <w:rsid w:val="000052E2"/>
    <w:rsid w:val="000052E4"/>
    <w:rsid w:val="000053B5"/>
    <w:rsid w:val="00005485"/>
    <w:rsid w:val="000054DB"/>
    <w:rsid w:val="000056AA"/>
    <w:rsid w:val="000059A5"/>
    <w:rsid w:val="00005A2D"/>
    <w:rsid w:val="00005B6D"/>
    <w:rsid w:val="00005C44"/>
    <w:rsid w:val="00005C4A"/>
    <w:rsid w:val="00005D81"/>
    <w:rsid w:val="00005E21"/>
    <w:rsid w:val="00005ED0"/>
    <w:rsid w:val="00005EDD"/>
    <w:rsid w:val="00005EF8"/>
    <w:rsid w:val="000060D6"/>
    <w:rsid w:val="000063A6"/>
    <w:rsid w:val="00006482"/>
    <w:rsid w:val="00006574"/>
    <w:rsid w:val="00006591"/>
    <w:rsid w:val="00006D5F"/>
    <w:rsid w:val="00006E7B"/>
    <w:rsid w:val="00006F57"/>
    <w:rsid w:val="00006FBB"/>
    <w:rsid w:val="000071D0"/>
    <w:rsid w:val="000075EA"/>
    <w:rsid w:val="00007699"/>
    <w:rsid w:val="00007804"/>
    <w:rsid w:val="0000782B"/>
    <w:rsid w:val="0000782F"/>
    <w:rsid w:val="00007955"/>
    <w:rsid w:val="00007A28"/>
    <w:rsid w:val="00007B53"/>
    <w:rsid w:val="00007C4F"/>
    <w:rsid w:val="00007C9A"/>
    <w:rsid w:val="00007DE6"/>
    <w:rsid w:val="000101EC"/>
    <w:rsid w:val="00010427"/>
    <w:rsid w:val="0001067E"/>
    <w:rsid w:val="00010708"/>
    <w:rsid w:val="00010978"/>
    <w:rsid w:val="00010CDA"/>
    <w:rsid w:val="00010D88"/>
    <w:rsid w:val="00010E82"/>
    <w:rsid w:val="00010F35"/>
    <w:rsid w:val="00011225"/>
    <w:rsid w:val="000112AF"/>
    <w:rsid w:val="00011461"/>
    <w:rsid w:val="000114EF"/>
    <w:rsid w:val="00011508"/>
    <w:rsid w:val="00011521"/>
    <w:rsid w:val="0001182A"/>
    <w:rsid w:val="000118E0"/>
    <w:rsid w:val="00011925"/>
    <w:rsid w:val="00011983"/>
    <w:rsid w:val="00011B04"/>
    <w:rsid w:val="00011B87"/>
    <w:rsid w:val="00011DE7"/>
    <w:rsid w:val="00011F63"/>
    <w:rsid w:val="000121E8"/>
    <w:rsid w:val="000121F6"/>
    <w:rsid w:val="000122CA"/>
    <w:rsid w:val="00012376"/>
    <w:rsid w:val="0001264C"/>
    <w:rsid w:val="000127DE"/>
    <w:rsid w:val="000129A7"/>
    <w:rsid w:val="000129DF"/>
    <w:rsid w:val="00012AF9"/>
    <w:rsid w:val="00012DA4"/>
    <w:rsid w:val="00012DB4"/>
    <w:rsid w:val="00012DBC"/>
    <w:rsid w:val="00012E0E"/>
    <w:rsid w:val="00012EF9"/>
    <w:rsid w:val="00012F51"/>
    <w:rsid w:val="00012F6C"/>
    <w:rsid w:val="000130C1"/>
    <w:rsid w:val="0001325D"/>
    <w:rsid w:val="00013301"/>
    <w:rsid w:val="000133DE"/>
    <w:rsid w:val="000137EC"/>
    <w:rsid w:val="0001387C"/>
    <w:rsid w:val="000139A4"/>
    <w:rsid w:val="00013B5E"/>
    <w:rsid w:val="00013C7A"/>
    <w:rsid w:val="00013D01"/>
    <w:rsid w:val="00013DE9"/>
    <w:rsid w:val="00013EB0"/>
    <w:rsid w:val="00014092"/>
    <w:rsid w:val="00014197"/>
    <w:rsid w:val="00014365"/>
    <w:rsid w:val="000143F2"/>
    <w:rsid w:val="00014532"/>
    <w:rsid w:val="00014581"/>
    <w:rsid w:val="00014582"/>
    <w:rsid w:val="000145F4"/>
    <w:rsid w:val="000147CF"/>
    <w:rsid w:val="0001496C"/>
    <w:rsid w:val="000149FE"/>
    <w:rsid w:val="00014B1A"/>
    <w:rsid w:val="00014B58"/>
    <w:rsid w:val="00014BF3"/>
    <w:rsid w:val="00014C85"/>
    <w:rsid w:val="00014CB9"/>
    <w:rsid w:val="00014CCE"/>
    <w:rsid w:val="00014E2A"/>
    <w:rsid w:val="0001500B"/>
    <w:rsid w:val="0001500C"/>
    <w:rsid w:val="00015037"/>
    <w:rsid w:val="00015044"/>
    <w:rsid w:val="00015250"/>
    <w:rsid w:val="00015280"/>
    <w:rsid w:val="00015311"/>
    <w:rsid w:val="0001540B"/>
    <w:rsid w:val="0001548F"/>
    <w:rsid w:val="000154C0"/>
    <w:rsid w:val="00015560"/>
    <w:rsid w:val="00015707"/>
    <w:rsid w:val="00015767"/>
    <w:rsid w:val="00015794"/>
    <w:rsid w:val="000157D7"/>
    <w:rsid w:val="000157F3"/>
    <w:rsid w:val="00015832"/>
    <w:rsid w:val="0001590F"/>
    <w:rsid w:val="0001595C"/>
    <w:rsid w:val="00015974"/>
    <w:rsid w:val="00015A1D"/>
    <w:rsid w:val="00015C5C"/>
    <w:rsid w:val="00015C93"/>
    <w:rsid w:val="00015ED1"/>
    <w:rsid w:val="00016267"/>
    <w:rsid w:val="00016322"/>
    <w:rsid w:val="0001637B"/>
    <w:rsid w:val="000163CC"/>
    <w:rsid w:val="0001646B"/>
    <w:rsid w:val="000166B4"/>
    <w:rsid w:val="0001673B"/>
    <w:rsid w:val="00016817"/>
    <w:rsid w:val="00016841"/>
    <w:rsid w:val="00016AE0"/>
    <w:rsid w:val="00016CE7"/>
    <w:rsid w:val="00016E62"/>
    <w:rsid w:val="00016F4A"/>
    <w:rsid w:val="0001707A"/>
    <w:rsid w:val="000170B2"/>
    <w:rsid w:val="000170C8"/>
    <w:rsid w:val="000171DA"/>
    <w:rsid w:val="00017317"/>
    <w:rsid w:val="0001741F"/>
    <w:rsid w:val="000175EA"/>
    <w:rsid w:val="00017657"/>
    <w:rsid w:val="00017789"/>
    <w:rsid w:val="0001787C"/>
    <w:rsid w:val="000179BC"/>
    <w:rsid w:val="00017AEA"/>
    <w:rsid w:val="00017B7A"/>
    <w:rsid w:val="00017C69"/>
    <w:rsid w:val="00017D5F"/>
    <w:rsid w:val="00017DC1"/>
    <w:rsid w:val="00017E82"/>
    <w:rsid w:val="000200C0"/>
    <w:rsid w:val="00020155"/>
    <w:rsid w:val="000201A7"/>
    <w:rsid w:val="00020343"/>
    <w:rsid w:val="00020344"/>
    <w:rsid w:val="00020558"/>
    <w:rsid w:val="000205C3"/>
    <w:rsid w:val="00020653"/>
    <w:rsid w:val="000208E8"/>
    <w:rsid w:val="00020C25"/>
    <w:rsid w:val="00020D1C"/>
    <w:rsid w:val="00020D3F"/>
    <w:rsid w:val="00020D61"/>
    <w:rsid w:val="00020E0A"/>
    <w:rsid w:val="0002124E"/>
    <w:rsid w:val="00021310"/>
    <w:rsid w:val="0002158B"/>
    <w:rsid w:val="00021654"/>
    <w:rsid w:val="00021667"/>
    <w:rsid w:val="000218B3"/>
    <w:rsid w:val="00021B52"/>
    <w:rsid w:val="00021B6A"/>
    <w:rsid w:val="00021C10"/>
    <w:rsid w:val="00021DA1"/>
    <w:rsid w:val="00021E98"/>
    <w:rsid w:val="00022119"/>
    <w:rsid w:val="00022166"/>
    <w:rsid w:val="00022295"/>
    <w:rsid w:val="00022413"/>
    <w:rsid w:val="0002264E"/>
    <w:rsid w:val="00022801"/>
    <w:rsid w:val="00022AC6"/>
    <w:rsid w:val="00022AD4"/>
    <w:rsid w:val="00022BF7"/>
    <w:rsid w:val="00022C8F"/>
    <w:rsid w:val="00022CCD"/>
    <w:rsid w:val="00022D86"/>
    <w:rsid w:val="0002311B"/>
    <w:rsid w:val="00023384"/>
    <w:rsid w:val="000234E5"/>
    <w:rsid w:val="00023540"/>
    <w:rsid w:val="00023667"/>
    <w:rsid w:val="000236BC"/>
    <w:rsid w:val="00023953"/>
    <w:rsid w:val="00023B1C"/>
    <w:rsid w:val="00023BAC"/>
    <w:rsid w:val="00023C84"/>
    <w:rsid w:val="00023E91"/>
    <w:rsid w:val="0002406B"/>
    <w:rsid w:val="000242B4"/>
    <w:rsid w:val="0002457A"/>
    <w:rsid w:val="00024695"/>
    <w:rsid w:val="0002476A"/>
    <w:rsid w:val="00024799"/>
    <w:rsid w:val="00024A28"/>
    <w:rsid w:val="00024AF5"/>
    <w:rsid w:val="00024B59"/>
    <w:rsid w:val="00024E75"/>
    <w:rsid w:val="00024FEB"/>
    <w:rsid w:val="00025049"/>
    <w:rsid w:val="0002506C"/>
    <w:rsid w:val="0002508E"/>
    <w:rsid w:val="000251BC"/>
    <w:rsid w:val="000252CA"/>
    <w:rsid w:val="000253ED"/>
    <w:rsid w:val="0002567E"/>
    <w:rsid w:val="000257E9"/>
    <w:rsid w:val="00025835"/>
    <w:rsid w:val="00025849"/>
    <w:rsid w:val="000259CB"/>
    <w:rsid w:val="00025A2D"/>
    <w:rsid w:val="00025D31"/>
    <w:rsid w:val="00025F70"/>
    <w:rsid w:val="00025FB5"/>
    <w:rsid w:val="0002605C"/>
    <w:rsid w:val="000261EF"/>
    <w:rsid w:val="00026201"/>
    <w:rsid w:val="0002622C"/>
    <w:rsid w:val="00026246"/>
    <w:rsid w:val="000262E8"/>
    <w:rsid w:val="00026328"/>
    <w:rsid w:val="00026685"/>
    <w:rsid w:val="000268DE"/>
    <w:rsid w:val="00026939"/>
    <w:rsid w:val="00026CDE"/>
    <w:rsid w:val="00026D78"/>
    <w:rsid w:val="00026F7C"/>
    <w:rsid w:val="000270F2"/>
    <w:rsid w:val="000271C1"/>
    <w:rsid w:val="0002733D"/>
    <w:rsid w:val="0002736A"/>
    <w:rsid w:val="000276D8"/>
    <w:rsid w:val="00027732"/>
    <w:rsid w:val="00027794"/>
    <w:rsid w:val="000279E2"/>
    <w:rsid w:val="00027A47"/>
    <w:rsid w:val="00027AA5"/>
    <w:rsid w:val="00027D8A"/>
    <w:rsid w:val="00027ECE"/>
    <w:rsid w:val="0003007C"/>
    <w:rsid w:val="0003019F"/>
    <w:rsid w:val="00030302"/>
    <w:rsid w:val="0003059A"/>
    <w:rsid w:val="000305F1"/>
    <w:rsid w:val="00030660"/>
    <w:rsid w:val="000306DE"/>
    <w:rsid w:val="00030763"/>
    <w:rsid w:val="000307C2"/>
    <w:rsid w:val="00030807"/>
    <w:rsid w:val="0003082A"/>
    <w:rsid w:val="00030886"/>
    <w:rsid w:val="000308AC"/>
    <w:rsid w:val="00030ACE"/>
    <w:rsid w:val="00030B0A"/>
    <w:rsid w:val="00030B50"/>
    <w:rsid w:val="00030F39"/>
    <w:rsid w:val="00030FA7"/>
    <w:rsid w:val="00031197"/>
    <w:rsid w:val="00031327"/>
    <w:rsid w:val="00031397"/>
    <w:rsid w:val="000313E5"/>
    <w:rsid w:val="000315E0"/>
    <w:rsid w:val="00031640"/>
    <w:rsid w:val="00031642"/>
    <w:rsid w:val="000316D5"/>
    <w:rsid w:val="000316DA"/>
    <w:rsid w:val="000316E5"/>
    <w:rsid w:val="000317DC"/>
    <w:rsid w:val="00031939"/>
    <w:rsid w:val="0003196C"/>
    <w:rsid w:val="00031A46"/>
    <w:rsid w:val="00031B24"/>
    <w:rsid w:val="00031D79"/>
    <w:rsid w:val="00031E12"/>
    <w:rsid w:val="00031F75"/>
    <w:rsid w:val="00031FF0"/>
    <w:rsid w:val="00032151"/>
    <w:rsid w:val="00032178"/>
    <w:rsid w:val="000321D6"/>
    <w:rsid w:val="0003220D"/>
    <w:rsid w:val="000322D4"/>
    <w:rsid w:val="000323AA"/>
    <w:rsid w:val="0003247B"/>
    <w:rsid w:val="0003250F"/>
    <w:rsid w:val="00032BDB"/>
    <w:rsid w:val="00032CE9"/>
    <w:rsid w:val="00032D0A"/>
    <w:rsid w:val="00032F51"/>
    <w:rsid w:val="00032FD5"/>
    <w:rsid w:val="000332C2"/>
    <w:rsid w:val="000335F0"/>
    <w:rsid w:val="00033661"/>
    <w:rsid w:val="00033C37"/>
    <w:rsid w:val="00033C7E"/>
    <w:rsid w:val="00033C9F"/>
    <w:rsid w:val="00033FC5"/>
    <w:rsid w:val="0003401D"/>
    <w:rsid w:val="00034030"/>
    <w:rsid w:val="0003414D"/>
    <w:rsid w:val="000341CF"/>
    <w:rsid w:val="00034256"/>
    <w:rsid w:val="00034333"/>
    <w:rsid w:val="0003437C"/>
    <w:rsid w:val="00034451"/>
    <w:rsid w:val="00034514"/>
    <w:rsid w:val="0003451F"/>
    <w:rsid w:val="000345F5"/>
    <w:rsid w:val="000346C1"/>
    <w:rsid w:val="000348D7"/>
    <w:rsid w:val="000348ED"/>
    <w:rsid w:val="0003495F"/>
    <w:rsid w:val="00034B00"/>
    <w:rsid w:val="00034C75"/>
    <w:rsid w:val="00034F81"/>
    <w:rsid w:val="00034FAC"/>
    <w:rsid w:val="000353C4"/>
    <w:rsid w:val="000353CB"/>
    <w:rsid w:val="000353CF"/>
    <w:rsid w:val="00035516"/>
    <w:rsid w:val="00035541"/>
    <w:rsid w:val="0003578E"/>
    <w:rsid w:val="0003579B"/>
    <w:rsid w:val="000357C7"/>
    <w:rsid w:val="00035898"/>
    <w:rsid w:val="00035B95"/>
    <w:rsid w:val="00035CB8"/>
    <w:rsid w:val="00035DA6"/>
    <w:rsid w:val="00035EF3"/>
    <w:rsid w:val="00035F9C"/>
    <w:rsid w:val="00035FF2"/>
    <w:rsid w:val="00036041"/>
    <w:rsid w:val="0003612D"/>
    <w:rsid w:val="0003633C"/>
    <w:rsid w:val="00036363"/>
    <w:rsid w:val="00036504"/>
    <w:rsid w:val="00036827"/>
    <w:rsid w:val="00036890"/>
    <w:rsid w:val="00036941"/>
    <w:rsid w:val="000369D6"/>
    <w:rsid w:val="00036A3F"/>
    <w:rsid w:val="00036A67"/>
    <w:rsid w:val="00036CBE"/>
    <w:rsid w:val="00036E40"/>
    <w:rsid w:val="00036FA0"/>
    <w:rsid w:val="0003716A"/>
    <w:rsid w:val="000371CB"/>
    <w:rsid w:val="000373E7"/>
    <w:rsid w:val="00037543"/>
    <w:rsid w:val="000375DE"/>
    <w:rsid w:val="00037962"/>
    <w:rsid w:val="0003797E"/>
    <w:rsid w:val="00037A61"/>
    <w:rsid w:val="00037AAF"/>
    <w:rsid w:val="00037AE1"/>
    <w:rsid w:val="00037E83"/>
    <w:rsid w:val="00040108"/>
    <w:rsid w:val="0004017D"/>
    <w:rsid w:val="0004017E"/>
    <w:rsid w:val="00040303"/>
    <w:rsid w:val="000403E3"/>
    <w:rsid w:val="000404C5"/>
    <w:rsid w:val="00040586"/>
    <w:rsid w:val="00040622"/>
    <w:rsid w:val="000406BE"/>
    <w:rsid w:val="000406D2"/>
    <w:rsid w:val="000407F9"/>
    <w:rsid w:val="00040893"/>
    <w:rsid w:val="00040984"/>
    <w:rsid w:val="00040BA9"/>
    <w:rsid w:val="00040C81"/>
    <w:rsid w:val="00040D42"/>
    <w:rsid w:val="00040E4C"/>
    <w:rsid w:val="000410B2"/>
    <w:rsid w:val="000411B4"/>
    <w:rsid w:val="0004125B"/>
    <w:rsid w:val="0004143C"/>
    <w:rsid w:val="0004148D"/>
    <w:rsid w:val="00041756"/>
    <w:rsid w:val="000417EB"/>
    <w:rsid w:val="0004187F"/>
    <w:rsid w:val="00041988"/>
    <w:rsid w:val="00041A7B"/>
    <w:rsid w:val="00041BBA"/>
    <w:rsid w:val="00041BEB"/>
    <w:rsid w:val="00041C70"/>
    <w:rsid w:val="00041E25"/>
    <w:rsid w:val="00041E31"/>
    <w:rsid w:val="00041F72"/>
    <w:rsid w:val="0004203C"/>
    <w:rsid w:val="000420B6"/>
    <w:rsid w:val="00042158"/>
    <w:rsid w:val="000421FB"/>
    <w:rsid w:val="00042285"/>
    <w:rsid w:val="00042292"/>
    <w:rsid w:val="000422F1"/>
    <w:rsid w:val="0004232D"/>
    <w:rsid w:val="00042732"/>
    <w:rsid w:val="00042960"/>
    <w:rsid w:val="00042A7B"/>
    <w:rsid w:val="00042AD6"/>
    <w:rsid w:val="0004305A"/>
    <w:rsid w:val="00043291"/>
    <w:rsid w:val="000434DE"/>
    <w:rsid w:val="0004353A"/>
    <w:rsid w:val="000435A5"/>
    <w:rsid w:val="000437FE"/>
    <w:rsid w:val="000439AA"/>
    <w:rsid w:val="00043A9C"/>
    <w:rsid w:val="00043D12"/>
    <w:rsid w:val="00043D5A"/>
    <w:rsid w:val="00043D76"/>
    <w:rsid w:val="00043D87"/>
    <w:rsid w:val="00043D93"/>
    <w:rsid w:val="00043E35"/>
    <w:rsid w:val="00043E88"/>
    <w:rsid w:val="00043F04"/>
    <w:rsid w:val="00043F32"/>
    <w:rsid w:val="000440F4"/>
    <w:rsid w:val="000441FE"/>
    <w:rsid w:val="000442D4"/>
    <w:rsid w:val="00044343"/>
    <w:rsid w:val="000444A7"/>
    <w:rsid w:val="00044544"/>
    <w:rsid w:val="0004456E"/>
    <w:rsid w:val="0004468F"/>
    <w:rsid w:val="000446CF"/>
    <w:rsid w:val="000446F8"/>
    <w:rsid w:val="0004479E"/>
    <w:rsid w:val="00044955"/>
    <w:rsid w:val="00044CC4"/>
    <w:rsid w:val="00044CF5"/>
    <w:rsid w:val="00044DBC"/>
    <w:rsid w:val="00044E34"/>
    <w:rsid w:val="0004505E"/>
    <w:rsid w:val="0004526B"/>
    <w:rsid w:val="000453A7"/>
    <w:rsid w:val="00045430"/>
    <w:rsid w:val="00045552"/>
    <w:rsid w:val="000455E5"/>
    <w:rsid w:val="000455FB"/>
    <w:rsid w:val="000457EB"/>
    <w:rsid w:val="00045801"/>
    <w:rsid w:val="0004590D"/>
    <w:rsid w:val="00045919"/>
    <w:rsid w:val="00045C0E"/>
    <w:rsid w:val="00045CDD"/>
    <w:rsid w:val="00045DD0"/>
    <w:rsid w:val="00045E24"/>
    <w:rsid w:val="000461D1"/>
    <w:rsid w:val="0004661E"/>
    <w:rsid w:val="0004667D"/>
    <w:rsid w:val="00046749"/>
    <w:rsid w:val="00046C1D"/>
    <w:rsid w:val="00046D7B"/>
    <w:rsid w:val="00046E02"/>
    <w:rsid w:val="00047276"/>
    <w:rsid w:val="000472A9"/>
    <w:rsid w:val="00047373"/>
    <w:rsid w:val="000475BF"/>
    <w:rsid w:val="000475E5"/>
    <w:rsid w:val="000476E6"/>
    <w:rsid w:val="000476ED"/>
    <w:rsid w:val="00047784"/>
    <w:rsid w:val="00047862"/>
    <w:rsid w:val="00047A89"/>
    <w:rsid w:val="00047C66"/>
    <w:rsid w:val="00047E8F"/>
    <w:rsid w:val="00047E92"/>
    <w:rsid w:val="00050001"/>
    <w:rsid w:val="00050199"/>
    <w:rsid w:val="00050215"/>
    <w:rsid w:val="000503DC"/>
    <w:rsid w:val="000503F9"/>
    <w:rsid w:val="00050499"/>
    <w:rsid w:val="0005061F"/>
    <w:rsid w:val="00050624"/>
    <w:rsid w:val="00050732"/>
    <w:rsid w:val="00050825"/>
    <w:rsid w:val="000508AD"/>
    <w:rsid w:val="00050AAB"/>
    <w:rsid w:val="00050AFF"/>
    <w:rsid w:val="00050BA6"/>
    <w:rsid w:val="00050BBA"/>
    <w:rsid w:val="00050CE1"/>
    <w:rsid w:val="00050CEA"/>
    <w:rsid w:val="00050D61"/>
    <w:rsid w:val="00050E61"/>
    <w:rsid w:val="0005137A"/>
    <w:rsid w:val="000513D0"/>
    <w:rsid w:val="000514F4"/>
    <w:rsid w:val="0005159F"/>
    <w:rsid w:val="0005160F"/>
    <w:rsid w:val="000516AA"/>
    <w:rsid w:val="0005170F"/>
    <w:rsid w:val="00051807"/>
    <w:rsid w:val="00051A57"/>
    <w:rsid w:val="00051C62"/>
    <w:rsid w:val="00051C97"/>
    <w:rsid w:val="00051CDC"/>
    <w:rsid w:val="00051E67"/>
    <w:rsid w:val="00051F22"/>
    <w:rsid w:val="0005210F"/>
    <w:rsid w:val="00052125"/>
    <w:rsid w:val="00052181"/>
    <w:rsid w:val="000527B1"/>
    <w:rsid w:val="00052812"/>
    <w:rsid w:val="000529C4"/>
    <w:rsid w:val="00052A0D"/>
    <w:rsid w:val="00052C97"/>
    <w:rsid w:val="00052CD2"/>
    <w:rsid w:val="00052DC5"/>
    <w:rsid w:val="00052F9A"/>
    <w:rsid w:val="00053024"/>
    <w:rsid w:val="00053105"/>
    <w:rsid w:val="00053106"/>
    <w:rsid w:val="0005316A"/>
    <w:rsid w:val="00053216"/>
    <w:rsid w:val="00053328"/>
    <w:rsid w:val="0005363D"/>
    <w:rsid w:val="00053686"/>
    <w:rsid w:val="000537C2"/>
    <w:rsid w:val="000537E3"/>
    <w:rsid w:val="000538F6"/>
    <w:rsid w:val="000539DE"/>
    <w:rsid w:val="00053A1D"/>
    <w:rsid w:val="00053BC4"/>
    <w:rsid w:val="00053C61"/>
    <w:rsid w:val="00053C65"/>
    <w:rsid w:val="00053CA2"/>
    <w:rsid w:val="00053D3B"/>
    <w:rsid w:val="00053DE2"/>
    <w:rsid w:val="00053F83"/>
    <w:rsid w:val="0005416F"/>
    <w:rsid w:val="00054282"/>
    <w:rsid w:val="00054330"/>
    <w:rsid w:val="0005436B"/>
    <w:rsid w:val="000543E0"/>
    <w:rsid w:val="000544BD"/>
    <w:rsid w:val="0005465F"/>
    <w:rsid w:val="00054841"/>
    <w:rsid w:val="000548E5"/>
    <w:rsid w:val="00054918"/>
    <w:rsid w:val="000549B4"/>
    <w:rsid w:val="00054B02"/>
    <w:rsid w:val="00054D18"/>
    <w:rsid w:val="00055072"/>
    <w:rsid w:val="0005513D"/>
    <w:rsid w:val="00055252"/>
    <w:rsid w:val="00055253"/>
    <w:rsid w:val="00055503"/>
    <w:rsid w:val="00055625"/>
    <w:rsid w:val="000557BB"/>
    <w:rsid w:val="000558CE"/>
    <w:rsid w:val="00055986"/>
    <w:rsid w:val="00055A96"/>
    <w:rsid w:val="00055A9E"/>
    <w:rsid w:val="00055E50"/>
    <w:rsid w:val="000560A9"/>
    <w:rsid w:val="000560E1"/>
    <w:rsid w:val="000561C6"/>
    <w:rsid w:val="00056270"/>
    <w:rsid w:val="00056408"/>
    <w:rsid w:val="00056628"/>
    <w:rsid w:val="0005684A"/>
    <w:rsid w:val="00056B29"/>
    <w:rsid w:val="00056B82"/>
    <w:rsid w:val="00056C0E"/>
    <w:rsid w:val="00056D14"/>
    <w:rsid w:val="0005706E"/>
    <w:rsid w:val="000574BA"/>
    <w:rsid w:val="00057546"/>
    <w:rsid w:val="000575CF"/>
    <w:rsid w:val="00057858"/>
    <w:rsid w:val="00057A5A"/>
    <w:rsid w:val="00057AE4"/>
    <w:rsid w:val="00057D52"/>
    <w:rsid w:val="00057D5A"/>
    <w:rsid w:val="00057F01"/>
    <w:rsid w:val="00057F23"/>
    <w:rsid w:val="00060154"/>
    <w:rsid w:val="000601E0"/>
    <w:rsid w:val="00060203"/>
    <w:rsid w:val="0006027E"/>
    <w:rsid w:val="000603F4"/>
    <w:rsid w:val="0006059B"/>
    <w:rsid w:val="000607FC"/>
    <w:rsid w:val="0006085F"/>
    <w:rsid w:val="000609A5"/>
    <w:rsid w:val="00060A03"/>
    <w:rsid w:val="00060B15"/>
    <w:rsid w:val="00060B65"/>
    <w:rsid w:val="00060DA7"/>
    <w:rsid w:val="00060DDC"/>
    <w:rsid w:val="00060E0D"/>
    <w:rsid w:val="00060E43"/>
    <w:rsid w:val="00060FFD"/>
    <w:rsid w:val="00061011"/>
    <w:rsid w:val="00061070"/>
    <w:rsid w:val="000610C6"/>
    <w:rsid w:val="000610F5"/>
    <w:rsid w:val="00061152"/>
    <w:rsid w:val="000612CE"/>
    <w:rsid w:val="0006156D"/>
    <w:rsid w:val="00061617"/>
    <w:rsid w:val="000616B4"/>
    <w:rsid w:val="00061975"/>
    <w:rsid w:val="00061CB6"/>
    <w:rsid w:val="00061DE1"/>
    <w:rsid w:val="00061DEF"/>
    <w:rsid w:val="00061E62"/>
    <w:rsid w:val="00061FD2"/>
    <w:rsid w:val="000622CF"/>
    <w:rsid w:val="00062420"/>
    <w:rsid w:val="00062579"/>
    <w:rsid w:val="00062776"/>
    <w:rsid w:val="00062853"/>
    <w:rsid w:val="000629C3"/>
    <w:rsid w:val="00062A23"/>
    <w:rsid w:val="00062A73"/>
    <w:rsid w:val="00062BDF"/>
    <w:rsid w:val="00063090"/>
    <w:rsid w:val="00063116"/>
    <w:rsid w:val="000631DB"/>
    <w:rsid w:val="00063207"/>
    <w:rsid w:val="000633C5"/>
    <w:rsid w:val="000635D2"/>
    <w:rsid w:val="000638E1"/>
    <w:rsid w:val="00063BDF"/>
    <w:rsid w:val="00063BEA"/>
    <w:rsid w:val="00063CF1"/>
    <w:rsid w:val="00063D32"/>
    <w:rsid w:val="00063D64"/>
    <w:rsid w:val="00063F30"/>
    <w:rsid w:val="00064002"/>
    <w:rsid w:val="00064311"/>
    <w:rsid w:val="000643F1"/>
    <w:rsid w:val="0006450E"/>
    <w:rsid w:val="000647A6"/>
    <w:rsid w:val="00064C66"/>
    <w:rsid w:val="00064D9E"/>
    <w:rsid w:val="000650D2"/>
    <w:rsid w:val="0006518F"/>
    <w:rsid w:val="000651D2"/>
    <w:rsid w:val="000651F4"/>
    <w:rsid w:val="00065439"/>
    <w:rsid w:val="00065607"/>
    <w:rsid w:val="000656E2"/>
    <w:rsid w:val="0006593E"/>
    <w:rsid w:val="00065B10"/>
    <w:rsid w:val="00065C2B"/>
    <w:rsid w:val="00065CDB"/>
    <w:rsid w:val="000661C7"/>
    <w:rsid w:val="0006632E"/>
    <w:rsid w:val="00066611"/>
    <w:rsid w:val="00066885"/>
    <w:rsid w:val="000668C1"/>
    <w:rsid w:val="000669C3"/>
    <w:rsid w:val="00066AAA"/>
    <w:rsid w:val="00066C7B"/>
    <w:rsid w:val="00066D4F"/>
    <w:rsid w:val="00066D66"/>
    <w:rsid w:val="00066F65"/>
    <w:rsid w:val="00066FBA"/>
    <w:rsid w:val="00067096"/>
    <w:rsid w:val="000671EF"/>
    <w:rsid w:val="00067252"/>
    <w:rsid w:val="00067406"/>
    <w:rsid w:val="0006745C"/>
    <w:rsid w:val="000674CB"/>
    <w:rsid w:val="000675A2"/>
    <w:rsid w:val="000676A3"/>
    <w:rsid w:val="000677E1"/>
    <w:rsid w:val="00067867"/>
    <w:rsid w:val="00067ADA"/>
    <w:rsid w:val="00067B92"/>
    <w:rsid w:val="00067C31"/>
    <w:rsid w:val="00067D3A"/>
    <w:rsid w:val="00067D3B"/>
    <w:rsid w:val="00067D63"/>
    <w:rsid w:val="00067E00"/>
    <w:rsid w:val="00067ECA"/>
    <w:rsid w:val="00067F41"/>
    <w:rsid w:val="000706E3"/>
    <w:rsid w:val="000706EE"/>
    <w:rsid w:val="0007082B"/>
    <w:rsid w:val="00070924"/>
    <w:rsid w:val="000709A8"/>
    <w:rsid w:val="00070C79"/>
    <w:rsid w:val="00070CA8"/>
    <w:rsid w:val="00070D54"/>
    <w:rsid w:val="00070F0A"/>
    <w:rsid w:val="00070F92"/>
    <w:rsid w:val="00071070"/>
    <w:rsid w:val="0007118D"/>
    <w:rsid w:val="00071192"/>
    <w:rsid w:val="00071293"/>
    <w:rsid w:val="000713D7"/>
    <w:rsid w:val="000713FB"/>
    <w:rsid w:val="000714D5"/>
    <w:rsid w:val="000715EC"/>
    <w:rsid w:val="000717A6"/>
    <w:rsid w:val="0007183A"/>
    <w:rsid w:val="00071A40"/>
    <w:rsid w:val="00071FA4"/>
    <w:rsid w:val="000720CE"/>
    <w:rsid w:val="0007217B"/>
    <w:rsid w:val="0007233F"/>
    <w:rsid w:val="000725EA"/>
    <w:rsid w:val="00072678"/>
    <w:rsid w:val="000727B7"/>
    <w:rsid w:val="0007284C"/>
    <w:rsid w:val="000728B2"/>
    <w:rsid w:val="00072907"/>
    <w:rsid w:val="00072C4F"/>
    <w:rsid w:val="00072D12"/>
    <w:rsid w:val="00072D2A"/>
    <w:rsid w:val="00072E08"/>
    <w:rsid w:val="00072F5F"/>
    <w:rsid w:val="00073098"/>
    <w:rsid w:val="0007320F"/>
    <w:rsid w:val="000732E2"/>
    <w:rsid w:val="00073556"/>
    <w:rsid w:val="00073659"/>
    <w:rsid w:val="00073665"/>
    <w:rsid w:val="000738DE"/>
    <w:rsid w:val="00073922"/>
    <w:rsid w:val="00073AA5"/>
    <w:rsid w:val="00073D24"/>
    <w:rsid w:val="00073D36"/>
    <w:rsid w:val="00073DE2"/>
    <w:rsid w:val="0007401A"/>
    <w:rsid w:val="00074158"/>
    <w:rsid w:val="00074176"/>
    <w:rsid w:val="0007437C"/>
    <w:rsid w:val="0007454E"/>
    <w:rsid w:val="000745BE"/>
    <w:rsid w:val="00074865"/>
    <w:rsid w:val="000749BC"/>
    <w:rsid w:val="00074A4E"/>
    <w:rsid w:val="00074AA8"/>
    <w:rsid w:val="00074CE0"/>
    <w:rsid w:val="00074CEB"/>
    <w:rsid w:val="00074DBF"/>
    <w:rsid w:val="00074E0E"/>
    <w:rsid w:val="00074E55"/>
    <w:rsid w:val="00074E77"/>
    <w:rsid w:val="00074F59"/>
    <w:rsid w:val="0007523F"/>
    <w:rsid w:val="00075301"/>
    <w:rsid w:val="000753B9"/>
    <w:rsid w:val="0007545C"/>
    <w:rsid w:val="0007549D"/>
    <w:rsid w:val="0007565A"/>
    <w:rsid w:val="00075703"/>
    <w:rsid w:val="0007575E"/>
    <w:rsid w:val="000757DD"/>
    <w:rsid w:val="0007583A"/>
    <w:rsid w:val="00075955"/>
    <w:rsid w:val="00075A83"/>
    <w:rsid w:val="00075A93"/>
    <w:rsid w:val="00075CAC"/>
    <w:rsid w:val="00075E99"/>
    <w:rsid w:val="0007609E"/>
    <w:rsid w:val="000761C9"/>
    <w:rsid w:val="000762BE"/>
    <w:rsid w:val="000762EB"/>
    <w:rsid w:val="00076359"/>
    <w:rsid w:val="00076362"/>
    <w:rsid w:val="0007638A"/>
    <w:rsid w:val="0007639F"/>
    <w:rsid w:val="0007640E"/>
    <w:rsid w:val="00076633"/>
    <w:rsid w:val="00076637"/>
    <w:rsid w:val="0007664B"/>
    <w:rsid w:val="000766C1"/>
    <w:rsid w:val="00076891"/>
    <w:rsid w:val="00076D17"/>
    <w:rsid w:val="00076DE6"/>
    <w:rsid w:val="00076E08"/>
    <w:rsid w:val="00076E4A"/>
    <w:rsid w:val="00076E6E"/>
    <w:rsid w:val="00076FA2"/>
    <w:rsid w:val="00077023"/>
    <w:rsid w:val="000772AC"/>
    <w:rsid w:val="000772F8"/>
    <w:rsid w:val="000773D8"/>
    <w:rsid w:val="000774D0"/>
    <w:rsid w:val="000776A7"/>
    <w:rsid w:val="000776C3"/>
    <w:rsid w:val="00077CE5"/>
    <w:rsid w:val="00077D01"/>
    <w:rsid w:val="00077EC9"/>
    <w:rsid w:val="00077EF5"/>
    <w:rsid w:val="00077F6B"/>
    <w:rsid w:val="00080721"/>
    <w:rsid w:val="000807A8"/>
    <w:rsid w:val="00080A0A"/>
    <w:rsid w:val="00080A5A"/>
    <w:rsid w:val="00080AF8"/>
    <w:rsid w:val="00080DC6"/>
    <w:rsid w:val="00080DEA"/>
    <w:rsid w:val="00080E26"/>
    <w:rsid w:val="00080E46"/>
    <w:rsid w:val="00080E50"/>
    <w:rsid w:val="000811BF"/>
    <w:rsid w:val="00081338"/>
    <w:rsid w:val="0008163D"/>
    <w:rsid w:val="00081684"/>
    <w:rsid w:val="000816B6"/>
    <w:rsid w:val="00081878"/>
    <w:rsid w:val="00081A5E"/>
    <w:rsid w:val="00081AE2"/>
    <w:rsid w:val="00081D88"/>
    <w:rsid w:val="00081DFC"/>
    <w:rsid w:val="00081E10"/>
    <w:rsid w:val="00081E91"/>
    <w:rsid w:val="00081E9A"/>
    <w:rsid w:val="00081FC3"/>
    <w:rsid w:val="00082005"/>
    <w:rsid w:val="00082101"/>
    <w:rsid w:val="000821F6"/>
    <w:rsid w:val="00082363"/>
    <w:rsid w:val="00082475"/>
    <w:rsid w:val="0008259D"/>
    <w:rsid w:val="00082693"/>
    <w:rsid w:val="00082896"/>
    <w:rsid w:val="00082939"/>
    <w:rsid w:val="00082ADF"/>
    <w:rsid w:val="00082DF7"/>
    <w:rsid w:val="00082E7D"/>
    <w:rsid w:val="00082E9A"/>
    <w:rsid w:val="00082F5C"/>
    <w:rsid w:val="00083103"/>
    <w:rsid w:val="000831F3"/>
    <w:rsid w:val="00083236"/>
    <w:rsid w:val="0008323E"/>
    <w:rsid w:val="0008332F"/>
    <w:rsid w:val="0008334E"/>
    <w:rsid w:val="000835B7"/>
    <w:rsid w:val="0008364C"/>
    <w:rsid w:val="000836CD"/>
    <w:rsid w:val="00083AD7"/>
    <w:rsid w:val="00083AE6"/>
    <w:rsid w:val="00083C73"/>
    <w:rsid w:val="00083DC0"/>
    <w:rsid w:val="00083ED3"/>
    <w:rsid w:val="00083F2A"/>
    <w:rsid w:val="000840D7"/>
    <w:rsid w:val="000841FA"/>
    <w:rsid w:val="0008422E"/>
    <w:rsid w:val="0008436A"/>
    <w:rsid w:val="00084411"/>
    <w:rsid w:val="000844E5"/>
    <w:rsid w:val="00084516"/>
    <w:rsid w:val="0008457C"/>
    <w:rsid w:val="00084876"/>
    <w:rsid w:val="000848C7"/>
    <w:rsid w:val="0008490E"/>
    <w:rsid w:val="00084CC9"/>
    <w:rsid w:val="00084DBB"/>
    <w:rsid w:val="00084E29"/>
    <w:rsid w:val="00084F3F"/>
    <w:rsid w:val="00084F65"/>
    <w:rsid w:val="0008504D"/>
    <w:rsid w:val="000853C5"/>
    <w:rsid w:val="000853D8"/>
    <w:rsid w:val="0008541E"/>
    <w:rsid w:val="00085577"/>
    <w:rsid w:val="000856B2"/>
    <w:rsid w:val="000859CA"/>
    <w:rsid w:val="000859FA"/>
    <w:rsid w:val="00085AF9"/>
    <w:rsid w:val="00085C2E"/>
    <w:rsid w:val="00085D85"/>
    <w:rsid w:val="00085DD8"/>
    <w:rsid w:val="00085F8A"/>
    <w:rsid w:val="00085FB9"/>
    <w:rsid w:val="00086030"/>
    <w:rsid w:val="00086054"/>
    <w:rsid w:val="0008629E"/>
    <w:rsid w:val="000865E3"/>
    <w:rsid w:val="00086625"/>
    <w:rsid w:val="00086653"/>
    <w:rsid w:val="000867B1"/>
    <w:rsid w:val="0008680C"/>
    <w:rsid w:val="0008683F"/>
    <w:rsid w:val="0008698F"/>
    <w:rsid w:val="00086BE0"/>
    <w:rsid w:val="00086D1F"/>
    <w:rsid w:val="00086D30"/>
    <w:rsid w:val="00086E56"/>
    <w:rsid w:val="00086E5E"/>
    <w:rsid w:val="000870E4"/>
    <w:rsid w:val="000871B7"/>
    <w:rsid w:val="00087299"/>
    <w:rsid w:val="000872BA"/>
    <w:rsid w:val="000872D6"/>
    <w:rsid w:val="00087357"/>
    <w:rsid w:val="000873B5"/>
    <w:rsid w:val="000874EF"/>
    <w:rsid w:val="000875FE"/>
    <w:rsid w:val="00087624"/>
    <w:rsid w:val="000876F2"/>
    <w:rsid w:val="00087771"/>
    <w:rsid w:val="000878F7"/>
    <w:rsid w:val="00087973"/>
    <w:rsid w:val="000879EE"/>
    <w:rsid w:val="00087BA0"/>
    <w:rsid w:val="00087F35"/>
    <w:rsid w:val="00087FB3"/>
    <w:rsid w:val="00090017"/>
    <w:rsid w:val="00090047"/>
    <w:rsid w:val="00090096"/>
    <w:rsid w:val="000902BF"/>
    <w:rsid w:val="00090418"/>
    <w:rsid w:val="000904F3"/>
    <w:rsid w:val="00090565"/>
    <w:rsid w:val="000905E9"/>
    <w:rsid w:val="00090652"/>
    <w:rsid w:val="0009083B"/>
    <w:rsid w:val="00090944"/>
    <w:rsid w:val="000909E1"/>
    <w:rsid w:val="00090BDA"/>
    <w:rsid w:val="00090C01"/>
    <w:rsid w:val="00090E47"/>
    <w:rsid w:val="00090F26"/>
    <w:rsid w:val="00090F9C"/>
    <w:rsid w:val="00091108"/>
    <w:rsid w:val="00091256"/>
    <w:rsid w:val="000912A9"/>
    <w:rsid w:val="000913F4"/>
    <w:rsid w:val="00091536"/>
    <w:rsid w:val="0009162B"/>
    <w:rsid w:val="000916FD"/>
    <w:rsid w:val="0009180E"/>
    <w:rsid w:val="00091958"/>
    <w:rsid w:val="0009199E"/>
    <w:rsid w:val="00091AFF"/>
    <w:rsid w:val="00091B3D"/>
    <w:rsid w:val="00091C0A"/>
    <w:rsid w:val="00091C3D"/>
    <w:rsid w:val="00091C6C"/>
    <w:rsid w:val="00091CC2"/>
    <w:rsid w:val="00092031"/>
    <w:rsid w:val="000920E8"/>
    <w:rsid w:val="0009212D"/>
    <w:rsid w:val="000921BD"/>
    <w:rsid w:val="00092369"/>
    <w:rsid w:val="00092443"/>
    <w:rsid w:val="000925DC"/>
    <w:rsid w:val="000927D3"/>
    <w:rsid w:val="000928CE"/>
    <w:rsid w:val="00092AB5"/>
    <w:rsid w:val="00092AD2"/>
    <w:rsid w:val="00092AEE"/>
    <w:rsid w:val="00092C44"/>
    <w:rsid w:val="00092CF5"/>
    <w:rsid w:val="00092DE8"/>
    <w:rsid w:val="00092F30"/>
    <w:rsid w:val="00092FAE"/>
    <w:rsid w:val="0009304B"/>
    <w:rsid w:val="000937D4"/>
    <w:rsid w:val="00093B2C"/>
    <w:rsid w:val="00093ED5"/>
    <w:rsid w:val="00093F7D"/>
    <w:rsid w:val="00093FE2"/>
    <w:rsid w:val="00094031"/>
    <w:rsid w:val="000941ED"/>
    <w:rsid w:val="000942A2"/>
    <w:rsid w:val="000943FB"/>
    <w:rsid w:val="00094639"/>
    <w:rsid w:val="00094A43"/>
    <w:rsid w:val="00094AA2"/>
    <w:rsid w:val="00094B30"/>
    <w:rsid w:val="00094B46"/>
    <w:rsid w:val="00094B7E"/>
    <w:rsid w:val="00094C6C"/>
    <w:rsid w:val="00094E40"/>
    <w:rsid w:val="00095101"/>
    <w:rsid w:val="0009512B"/>
    <w:rsid w:val="00095218"/>
    <w:rsid w:val="00095445"/>
    <w:rsid w:val="0009544E"/>
    <w:rsid w:val="000954F6"/>
    <w:rsid w:val="0009576A"/>
    <w:rsid w:val="00095959"/>
    <w:rsid w:val="00095A76"/>
    <w:rsid w:val="00095BBC"/>
    <w:rsid w:val="00095C21"/>
    <w:rsid w:val="00095C30"/>
    <w:rsid w:val="00095CA8"/>
    <w:rsid w:val="00095D10"/>
    <w:rsid w:val="00095EBE"/>
    <w:rsid w:val="00095EC5"/>
    <w:rsid w:val="00095F55"/>
    <w:rsid w:val="0009603E"/>
    <w:rsid w:val="00096062"/>
    <w:rsid w:val="00096210"/>
    <w:rsid w:val="000962F0"/>
    <w:rsid w:val="000963C6"/>
    <w:rsid w:val="00096493"/>
    <w:rsid w:val="00096789"/>
    <w:rsid w:val="000967B4"/>
    <w:rsid w:val="00096969"/>
    <w:rsid w:val="00096987"/>
    <w:rsid w:val="00096B5A"/>
    <w:rsid w:val="00096BD4"/>
    <w:rsid w:val="00096D65"/>
    <w:rsid w:val="00096EAF"/>
    <w:rsid w:val="00096F2E"/>
    <w:rsid w:val="00096F4F"/>
    <w:rsid w:val="00096F6C"/>
    <w:rsid w:val="00097076"/>
    <w:rsid w:val="000970AA"/>
    <w:rsid w:val="000970D5"/>
    <w:rsid w:val="000972CD"/>
    <w:rsid w:val="000973B2"/>
    <w:rsid w:val="00097476"/>
    <w:rsid w:val="0009749D"/>
    <w:rsid w:val="00097530"/>
    <w:rsid w:val="000976F0"/>
    <w:rsid w:val="00097A43"/>
    <w:rsid w:val="00097CDB"/>
    <w:rsid w:val="000A0006"/>
    <w:rsid w:val="000A00CF"/>
    <w:rsid w:val="000A00FD"/>
    <w:rsid w:val="000A0160"/>
    <w:rsid w:val="000A0413"/>
    <w:rsid w:val="000A0451"/>
    <w:rsid w:val="000A0619"/>
    <w:rsid w:val="000A08E0"/>
    <w:rsid w:val="000A0951"/>
    <w:rsid w:val="000A09EA"/>
    <w:rsid w:val="000A0A63"/>
    <w:rsid w:val="000A0B0A"/>
    <w:rsid w:val="000A0FA3"/>
    <w:rsid w:val="000A106F"/>
    <w:rsid w:val="000A1183"/>
    <w:rsid w:val="000A11A2"/>
    <w:rsid w:val="000A13E4"/>
    <w:rsid w:val="000A185D"/>
    <w:rsid w:val="000A1866"/>
    <w:rsid w:val="000A19CB"/>
    <w:rsid w:val="000A19E2"/>
    <w:rsid w:val="000A1AAA"/>
    <w:rsid w:val="000A1D4D"/>
    <w:rsid w:val="000A1F2D"/>
    <w:rsid w:val="000A200C"/>
    <w:rsid w:val="000A2091"/>
    <w:rsid w:val="000A20C2"/>
    <w:rsid w:val="000A2162"/>
    <w:rsid w:val="000A22FC"/>
    <w:rsid w:val="000A2342"/>
    <w:rsid w:val="000A2371"/>
    <w:rsid w:val="000A263A"/>
    <w:rsid w:val="000A2D48"/>
    <w:rsid w:val="000A2DFC"/>
    <w:rsid w:val="000A30CE"/>
    <w:rsid w:val="000A3225"/>
    <w:rsid w:val="000A358A"/>
    <w:rsid w:val="000A3978"/>
    <w:rsid w:val="000A3A0B"/>
    <w:rsid w:val="000A3CBA"/>
    <w:rsid w:val="000A3DC8"/>
    <w:rsid w:val="000A3F56"/>
    <w:rsid w:val="000A3F8E"/>
    <w:rsid w:val="000A3FCE"/>
    <w:rsid w:val="000A4003"/>
    <w:rsid w:val="000A4082"/>
    <w:rsid w:val="000A4168"/>
    <w:rsid w:val="000A41C8"/>
    <w:rsid w:val="000A44A5"/>
    <w:rsid w:val="000A45A9"/>
    <w:rsid w:val="000A45FF"/>
    <w:rsid w:val="000A47D6"/>
    <w:rsid w:val="000A497B"/>
    <w:rsid w:val="000A4B9E"/>
    <w:rsid w:val="000A4EEB"/>
    <w:rsid w:val="000A4F3C"/>
    <w:rsid w:val="000A5052"/>
    <w:rsid w:val="000A54AA"/>
    <w:rsid w:val="000A5529"/>
    <w:rsid w:val="000A553E"/>
    <w:rsid w:val="000A5815"/>
    <w:rsid w:val="000A5AE7"/>
    <w:rsid w:val="000A5B8D"/>
    <w:rsid w:val="000A5D52"/>
    <w:rsid w:val="000A5DD7"/>
    <w:rsid w:val="000A5E12"/>
    <w:rsid w:val="000A6386"/>
    <w:rsid w:val="000A65A6"/>
    <w:rsid w:val="000A65F0"/>
    <w:rsid w:val="000A6738"/>
    <w:rsid w:val="000A6864"/>
    <w:rsid w:val="000A693E"/>
    <w:rsid w:val="000A6D6F"/>
    <w:rsid w:val="000A6FD7"/>
    <w:rsid w:val="000A700F"/>
    <w:rsid w:val="000A7014"/>
    <w:rsid w:val="000A71E5"/>
    <w:rsid w:val="000A720D"/>
    <w:rsid w:val="000A7216"/>
    <w:rsid w:val="000A7230"/>
    <w:rsid w:val="000A72CF"/>
    <w:rsid w:val="000A747C"/>
    <w:rsid w:val="000A7644"/>
    <w:rsid w:val="000A7672"/>
    <w:rsid w:val="000A772D"/>
    <w:rsid w:val="000A7E90"/>
    <w:rsid w:val="000A7FD7"/>
    <w:rsid w:val="000B000B"/>
    <w:rsid w:val="000B01F2"/>
    <w:rsid w:val="000B02F3"/>
    <w:rsid w:val="000B060C"/>
    <w:rsid w:val="000B076E"/>
    <w:rsid w:val="000B07B1"/>
    <w:rsid w:val="000B07BD"/>
    <w:rsid w:val="000B07C1"/>
    <w:rsid w:val="000B09C4"/>
    <w:rsid w:val="000B0CB4"/>
    <w:rsid w:val="000B0E08"/>
    <w:rsid w:val="000B0E78"/>
    <w:rsid w:val="000B10B1"/>
    <w:rsid w:val="000B1125"/>
    <w:rsid w:val="000B1371"/>
    <w:rsid w:val="000B1411"/>
    <w:rsid w:val="000B1516"/>
    <w:rsid w:val="000B15BC"/>
    <w:rsid w:val="000B193A"/>
    <w:rsid w:val="000B19CF"/>
    <w:rsid w:val="000B1AA9"/>
    <w:rsid w:val="000B1C9A"/>
    <w:rsid w:val="000B1D5A"/>
    <w:rsid w:val="000B1E13"/>
    <w:rsid w:val="000B2003"/>
    <w:rsid w:val="000B206A"/>
    <w:rsid w:val="000B20F7"/>
    <w:rsid w:val="000B2155"/>
    <w:rsid w:val="000B23BF"/>
    <w:rsid w:val="000B2439"/>
    <w:rsid w:val="000B27C9"/>
    <w:rsid w:val="000B2861"/>
    <w:rsid w:val="000B28E0"/>
    <w:rsid w:val="000B2990"/>
    <w:rsid w:val="000B2AA6"/>
    <w:rsid w:val="000B2B06"/>
    <w:rsid w:val="000B2C6C"/>
    <w:rsid w:val="000B2C7C"/>
    <w:rsid w:val="000B2D90"/>
    <w:rsid w:val="000B2ECF"/>
    <w:rsid w:val="000B34D2"/>
    <w:rsid w:val="000B34E1"/>
    <w:rsid w:val="000B3514"/>
    <w:rsid w:val="000B357D"/>
    <w:rsid w:val="000B357E"/>
    <w:rsid w:val="000B389E"/>
    <w:rsid w:val="000B38FA"/>
    <w:rsid w:val="000B39BC"/>
    <w:rsid w:val="000B3A6D"/>
    <w:rsid w:val="000B3BE0"/>
    <w:rsid w:val="000B40C7"/>
    <w:rsid w:val="000B40FA"/>
    <w:rsid w:val="000B416F"/>
    <w:rsid w:val="000B41DB"/>
    <w:rsid w:val="000B424C"/>
    <w:rsid w:val="000B4353"/>
    <w:rsid w:val="000B45B5"/>
    <w:rsid w:val="000B47EA"/>
    <w:rsid w:val="000B48B6"/>
    <w:rsid w:val="000B4961"/>
    <w:rsid w:val="000B49A6"/>
    <w:rsid w:val="000B4A1F"/>
    <w:rsid w:val="000B4B2F"/>
    <w:rsid w:val="000B4B37"/>
    <w:rsid w:val="000B4D81"/>
    <w:rsid w:val="000B4D88"/>
    <w:rsid w:val="000B5062"/>
    <w:rsid w:val="000B5083"/>
    <w:rsid w:val="000B50EE"/>
    <w:rsid w:val="000B5184"/>
    <w:rsid w:val="000B527B"/>
    <w:rsid w:val="000B52CC"/>
    <w:rsid w:val="000B5418"/>
    <w:rsid w:val="000B5648"/>
    <w:rsid w:val="000B5695"/>
    <w:rsid w:val="000B57A5"/>
    <w:rsid w:val="000B57D6"/>
    <w:rsid w:val="000B587D"/>
    <w:rsid w:val="000B58CB"/>
    <w:rsid w:val="000B5975"/>
    <w:rsid w:val="000B5C41"/>
    <w:rsid w:val="000B5CB6"/>
    <w:rsid w:val="000B5DBE"/>
    <w:rsid w:val="000B5F62"/>
    <w:rsid w:val="000B60D2"/>
    <w:rsid w:val="000B6523"/>
    <w:rsid w:val="000B6742"/>
    <w:rsid w:val="000B67C5"/>
    <w:rsid w:val="000B6A5F"/>
    <w:rsid w:val="000B6AD3"/>
    <w:rsid w:val="000B6B13"/>
    <w:rsid w:val="000B6B2B"/>
    <w:rsid w:val="000B6B36"/>
    <w:rsid w:val="000B6BCD"/>
    <w:rsid w:val="000B6DA0"/>
    <w:rsid w:val="000B6DE0"/>
    <w:rsid w:val="000B6DF4"/>
    <w:rsid w:val="000B6F4A"/>
    <w:rsid w:val="000B721C"/>
    <w:rsid w:val="000B7424"/>
    <w:rsid w:val="000B747F"/>
    <w:rsid w:val="000B750C"/>
    <w:rsid w:val="000B7540"/>
    <w:rsid w:val="000B7641"/>
    <w:rsid w:val="000B7781"/>
    <w:rsid w:val="000B78D5"/>
    <w:rsid w:val="000B7A17"/>
    <w:rsid w:val="000B7A7B"/>
    <w:rsid w:val="000B7B4A"/>
    <w:rsid w:val="000B7DED"/>
    <w:rsid w:val="000B7EA5"/>
    <w:rsid w:val="000B7ECD"/>
    <w:rsid w:val="000B7EDC"/>
    <w:rsid w:val="000C0021"/>
    <w:rsid w:val="000C01CC"/>
    <w:rsid w:val="000C03EA"/>
    <w:rsid w:val="000C049A"/>
    <w:rsid w:val="000C059A"/>
    <w:rsid w:val="000C05EE"/>
    <w:rsid w:val="000C08CD"/>
    <w:rsid w:val="000C0ABD"/>
    <w:rsid w:val="000C0ADF"/>
    <w:rsid w:val="000C0BA5"/>
    <w:rsid w:val="000C0BBA"/>
    <w:rsid w:val="000C0F17"/>
    <w:rsid w:val="000C0F73"/>
    <w:rsid w:val="000C0F86"/>
    <w:rsid w:val="000C10BA"/>
    <w:rsid w:val="000C10C6"/>
    <w:rsid w:val="000C116A"/>
    <w:rsid w:val="000C1187"/>
    <w:rsid w:val="000C11C0"/>
    <w:rsid w:val="000C1434"/>
    <w:rsid w:val="000C145A"/>
    <w:rsid w:val="000C15EF"/>
    <w:rsid w:val="000C15F7"/>
    <w:rsid w:val="000C1775"/>
    <w:rsid w:val="000C1C1B"/>
    <w:rsid w:val="000C1D03"/>
    <w:rsid w:val="000C1DB4"/>
    <w:rsid w:val="000C1E04"/>
    <w:rsid w:val="000C1E45"/>
    <w:rsid w:val="000C1EA0"/>
    <w:rsid w:val="000C20BE"/>
    <w:rsid w:val="000C244A"/>
    <w:rsid w:val="000C24C9"/>
    <w:rsid w:val="000C250B"/>
    <w:rsid w:val="000C258F"/>
    <w:rsid w:val="000C2878"/>
    <w:rsid w:val="000C29FF"/>
    <w:rsid w:val="000C2BA7"/>
    <w:rsid w:val="000C2DC2"/>
    <w:rsid w:val="000C2E33"/>
    <w:rsid w:val="000C3053"/>
    <w:rsid w:val="000C327B"/>
    <w:rsid w:val="000C3375"/>
    <w:rsid w:val="000C3617"/>
    <w:rsid w:val="000C3647"/>
    <w:rsid w:val="000C370F"/>
    <w:rsid w:val="000C37A9"/>
    <w:rsid w:val="000C3A46"/>
    <w:rsid w:val="000C3AD6"/>
    <w:rsid w:val="000C3D9B"/>
    <w:rsid w:val="000C3DD3"/>
    <w:rsid w:val="000C3FF4"/>
    <w:rsid w:val="000C4308"/>
    <w:rsid w:val="000C4412"/>
    <w:rsid w:val="000C4485"/>
    <w:rsid w:val="000C44CA"/>
    <w:rsid w:val="000C4578"/>
    <w:rsid w:val="000C4669"/>
    <w:rsid w:val="000C4697"/>
    <w:rsid w:val="000C46B8"/>
    <w:rsid w:val="000C4822"/>
    <w:rsid w:val="000C498E"/>
    <w:rsid w:val="000C4BD3"/>
    <w:rsid w:val="000C4C0C"/>
    <w:rsid w:val="000C4E0E"/>
    <w:rsid w:val="000C5001"/>
    <w:rsid w:val="000C500C"/>
    <w:rsid w:val="000C50CA"/>
    <w:rsid w:val="000C51D2"/>
    <w:rsid w:val="000C5355"/>
    <w:rsid w:val="000C53EC"/>
    <w:rsid w:val="000C5530"/>
    <w:rsid w:val="000C5560"/>
    <w:rsid w:val="000C5739"/>
    <w:rsid w:val="000C5823"/>
    <w:rsid w:val="000C5864"/>
    <w:rsid w:val="000C5911"/>
    <w:rsid w:val="000C59F9"/>
    <w:rsid w:val="000C5A00"/>
    <w:rsid w:val="000C5A2E"/>
    <w:rsid w:val="000C5A33"/>
    <w:rsid w:val="000C5C88"/>
    <w:rsid w:val="000C5E46"/>
    <w:rsid w:val="000C5E50"/>
    <w:rsid w:val="000C6014"/>
    <w:rsid w:val="000C6098"/>
    <w:rsid w:val="000C6299"/>
    <w:rsid w:val="000C62A9"/>
    <w:rsid w:val="000C631E"/>
    <w:rsid w:val="000C659B"/>
    <w:rsid w:val="000C6634"/>
    <w:rsid w:val="000C665D"/>
    <w:rsid w:val="000C66DB"/>
    <w:rsid w:val="000C6761"/>
    <w:rsid w:val="000C696D"/>
    <w:rsid w:val="000C6A09"/>
    <w:rsid w:val="000C6BCA"/>
    <w:rsid w:val="000C6DEA"/>
    <w:rsid w:val="000C73DA"/>
    <w:rsid w:val="000C74FB"/>
    <w:rsid w:val="000C776E"/>
    <w:rsid w:val="000C779A"/>
    <w:rsid w:val="000C77CA"/>
    <w:rsid w:val="000C789E"/>
    <w:rsid w:val="000C78A9"/>
    <w:rsid w:val="000C78D3"/>
    <w:rsid w:val="000C79EA"/>
    <w:rsid w:val="000C7B4A"/>
    <w:rsid w:val="000C7B52"/>
    <w:rsid w:val="000C7C24"/>
    <w:rsid w:val="000C7D14"/>
    <w:rsid w:val="000C7E5C"/>
    <w:rsid w:val="000C7FB3"/>
    <w:rsid w:val="000C7FD8"/>
    <w:rsid w:val="000D0015"/>
    <w:rsid w:val="000D035F"/>
    <w:rsid w:val="000D0586"/>
    <w:rsid w:val="000D0593"/>
    <w:rsid w:val="000D070B"/>
    <w:rsid w:val="000D0816"/>
    <w:rsid w:val="000D0899"/>
    <w:rsid w:val="000D09A0"/>
    <w:rsid w:val="000D0A15"/>
    <w:rsid w:val="000D0B86"/>
    <w:rsid w:val="000D0DAB"/>
    <w:rsid w:val="000D1013"/>
    <w:rsid w:val="000D1229"/>
    <w:rsid w:val="000D1822"/>
    <w:rsid w:val="000D182F"/>
    <w:rsid w:val="000D19E2"/>
    <w:rsid w:val="000D1A6E"/>
    <w:rsid w:val="000D1AF7"/>
    <w:rsid w:val="000D1CD8"/>
    <w:rsid w:val="000D2091"/>
    <w:rsid w:val="000D2A3A"/>
    <w:rsid w:val="000D2D8E"/>
    <w:rsid w:val="000D2E56"/>
    <w:rsid w:val="000D2F31"/>
    <w:rsid w:val="000D301D"/>
    <w:rsid w:val="000D30D1"/>
    <w:rsid w:val="000D3197"/>
    <w:rsid w:val="000D3284"/>
    <w:rsid w:val="000D33D4"/>
    <w:rsid w:val="000D33F5"/>
    <w:rsid w:val="000D3603"/>
    <w:rsid w:val="000D36C1"/>
    <w:rsid w:val="000D36EE"/>
    <w:rsid w:val="000D3786"/>
    <w:rsid w:val="000D379C"/>
    <w:rsid w:val="000D39AF"/>
    <w:rsid w:val="000D3A3F"/>
    <w:rsid w:val="000D3A73"/>
    <w:rsid w:val="000D3D83"/>
    <w:rsid w:val="000D3DC7"/>
    <w:rsid w:val="000D3F14"/>
    <w:rsid w:val="000D4193"/>
    <w:rsid w:val="000D41D8"/>
    <w:rsid w:val="000D4589"/>
    <w:rsid w:val="000D45A6"/>
    <w:rsid w:val="000D45DE"/>
    <w:rsid w:val="000D45FB"/>
    <w:rsid w:val="000D4764"/>
    <w:rsid w:val="000D4A95"/>
    <w:rsid w:val="000D4B46"/>
    <w:rsid w:val="000D5034"/>
    <w:rsid w:val="000D55AE"/>
    <w:rsid w:val="000D577A"/>
    <w:rsid w:val="000D5830"/>
    <w:rsid w:val="000D5954"/>
    <w:rsid w:val="000D596A"/>
    <w:rsid w:val="000D59BA"/>
    <w:rsid w:val="000D5A2E"/>
    <w:rsid w:val="000D5B3E"/>
    <w:rsid w:val="000D5D47"/>
    <w:rsid w:val="000D5DA2"/>
    <w:rsid w:val="000D5DAB"/>
    <w:rsid w:val="000D5DB7"/>
    <w:rsid w:val="000D5E63"/>
    <w:rsid w:val="000D5F81"/>
    <w:rsid w:val="000D6046"/>
    <w:rsid w:val="000D627B"/>
    <w:rsid w:val="000D6374"/>
    <w:rsid w:val="000D6899"/>
    <w:rsid w:val="000D6BCD"/>
    <w:rsid w:val="000D6C84"/>
    <w:rsid w:val="000D6D3C"/>
    <w:rsid w:val="000D6DBB"/>
    <w:rsid w:val="000D6DE7"/>
    <w:rsid w:val="000D70B8"/>
    <w:rsid w:val="000D7240"/>
    <w:rsid w:val="000D7537"/>
    <w:rsid w:val="000D75B9"/>
    <w:rsid w:val="000D772F"/>
    <w:rsid w:val="000D7795"/>
    <w:rsid w:val="000D7C6F"/>
    <w:rsid w:val="000E00DF"/>
    <w:rsid w:val="000E032D"/>
    <w:rsid w:val="000E04E6"/>
    <w:rsid w:val="000E056B"/>
    <w:rsid w:val="000E05FC"/>
    <w:rsid w:val="000E0620"/>
    <w:rsid w:val="000E0624"/>
    <w:rsid w:val="000E0768"/>
    <w:rsid w:val="000E0B23"/>
    <w:rsid w:val="000E0BA1"/>
    <w:rsid w:val="000E0BB4"/>
    <w:rsid w:val="000E0C58"/>
    <w:rsid w:val="000E0D45"/>
    <w:rsid w:val="000E0E04"/>
    <w:rsid w:val="000E10D3"/>
    <w:rsid w:val="000E118D"/>
    <w:rsid w:val="000E149B"/>
    <w:rsid w:val="000E1638"/>
    <w:rsid w:val="000E18EB"/>
    <w:rsid w:val="000E1924"/>
    <w:rsid w:val="000E1A38"/>
    <w:rsid w:val="000E1B3E"/>
    <w:rsid w:val="000E1BF8"/>
    <w:rsid w:val="000E1C59"/>
    <w:rsid w:val="000E1C88"/>
    <w:rsid w:val="000E1D2C"/>
    <w:rsid w:val="000E1E0D"/>
    <w:rsid w:val="000E1EE7"/>
    <w:rsid w:val="000E22F8"/>
    <w:rsid w:val="000E2304"/>
    <w:rsid w:val="000E252F"/>
    <w:rsid w:val="000E2766"/>
    <w:rsid w:val="000E289B"/>
    <w:rsid w:val="000E2AA0"/>
    <w:rsid w:val="000E2BA9"/>
    <w:rsid w:val="000E2BF8"/>
    <w:rsid w:val="000E2C3E"/>
    <w:rsid w:val="000E2C79"/>
    <w:rsid w:val="000E2D3C"/>
    <w:rsid w:val="000E2D5A"/>
    <w:rsid w:val="000E2D60"/>
    <w:rsid w:val="000E2D61"/>
    <w:rsid w:val="000E2D75"/>
    <w:rsid w:val="000E2DD0"/>
    <w:rsid w:val="000E2DDA"/>
    <w:rsid w:val="000E2EB4"/>
    <w:rsid w:val="000E2F46"/>
    <w:rsid w:val="000E31EE"/>
    <w:rsid w:val="000E3209"/>
    <w:rsid w:val="000E3260"/>
    <w:rsid w:val="000E3488"/>
    <w:rsid w:val="000E3597"/>
    <w:rsid w:val="000E3746"/>
    <w:rsid w:val="000E3814"/>
    <w:rsid w:val="000E38DD"/>
    <w:rsid w:val="000E392F"/>
    <w:rsid w:val="000E39A7"/>
    <w:rsid w:val="000E39BE"/>
    <w:rsid w:val="000E3AFC"/>
    <w:rsid w:val="000E3BDB"/>
    <w:rsid w:val="000E3C70"/>
    <w:rsid w:val="000E3F16"/>
    <w:rsid w:val="000E3F92"/>
    <w:rsid w:val="000E40B8"/>
    <w:rsid w:val="000E41B8"/>
    <w:rsid w:val="000E437A"/>
    <w:rsid w:val="000E453D"/>
    <w:rsid w:val="000E4639"/>
    <w:rsid w:val="000E46D5"/>
    <w:rsid w:val="000E47DB"/>
    <w:rsid w:val="000E492C"/>
    <w:rsid w:val="000E49A4"/>
    <w:rsid w:val="000E4BF7"/>
    <w:rsid w:val="000E4C71"/>
    <w:rsid w:val="000E4F8B"/>
    <w:rsid w:val="000E521C"/>
    <w:rsid w:val="000E5273"/>
    <w:rsid w:val="000E540F"/>
    <w:rsid w:val="000E56FE"/>
    <w:rsid w:val="000E57C6"/>
    <w:rsid w:val="000E5A09"/>
    <w:rsid w:val="000E5A49"/>
    <w:rsid w:val="000E5BC4"/>
    <w:rsid w:val="000E5F86"/>
    <w:rsid w:val="000E61AD"/>
    <w:rsid w:val="000E636D"/>
    <w:rsid w:val="000E63C0"/>
    <w:rsid w:val="000E649D"/>
    <w:rsid w:val="000E6742"/>
    <w:rsid w:val="000E6761"/>
    <w:rsid w:val="000E686D"/>
    <w:rsid w:val="000E68EA"/>
    <w:rsid w:val="000E6A8C"/>
    <w:rsid w:val="000E6AD0"/>
    <w:rsid w:val="000E6ADB"/>
    <w:rsid w:val="000E6CD2"/>
    <w:rsid w:val="000E6DFF"/>
    <w:rsid w:val="000E6E93"/>
    <w:rsid w:val="000E6FF0"/>
    <w:rsid w:val="000E7516"/>
    <w:rsid w:val="000E757C"/>
    <w:rsid w:val="000E7675"/>
    <w:rsid w:val="000E76C1"/>
    <w:rsid w:val="000E77A3"/>
    <w:rsid w:val="000E77C4"/>
    <w:rsid w:val="000E7B96"/>
    <w:rsid w:val="000E7D9C"/>
    <w:rsid w:val="000E7FD5"/>
    <w:rsid w:val="000F008D"/>
    <w:rsid w:val="000F038E"/>
    <w:rsid w:val="000F03F8"/>
    <w:rsid w:val="000F0518"/>
    <w:rsid w:val="000F0641"/>
    <w:rsid w:val="000F0746"/>
    <w:rsid w:val="000F08C3"/>
    <w:rsid w:val="000F08DA"/>
    <w:rsid w:val="000F09E9"/>
    <w:rsid w:val="000F0B4C"/>
    <w:rsid w:val="000F0C57"/>
    <w:rsid w:val="000F0C5A"/>
    <w:rsid w:val="000F0D85"/>
    <w:rsid w:val="000F0DAA"/>
    <w:rsid w:val="000F107C"/>
    <w:rsid w:val="000F1209"/>
    <w:rsid w:val="000F126F"/>
    <w:rsid w:val="000F1329"/>
    <w:rsid w:val="000F148F"/>
    <w:rsid w:val="000F1565"/>
    <w:rsid w:val="000F167C"/>
    <w:rsid w:val="000F1690"/>
    <w:rsid w:val="000F18B3"/>
    <w:rsid w:val="000F192A"/>
    <w:rsid w:val="000F196A"/>
    <w:rsid w:val="000F1995"/>
    <w:rsid w:val="000F1D09"/>
    <w:rsid w:val="000F22EC"/>
    <w:rsid w:val="000F23BA"/>
    <w:rsid w:val="000F2554"/>
    <w:rsid w:val="000F2648"/>
    <w:rsid w:val="000F2757"/>
    <w:rsid w:val="000F28DF"/>
    <w:rsid w:val="000F2925"/>
    <w:rsid w:val="000F29AD"/>
    <w:rsid w:val="000F2A4F"/>
    <w:rsid w:val="000F2B18"/>
    <w:rsid w:val="000F2D78"/>
    <w:rsid w:val="000F30AA"/>
    <w:rsid w:val="000F32AF"/>
    <w:rsid w:val="000F3387"/>
    <w:rsid w:val="000F33A4"/>
    <w:rsid w:val="000F34BD"/>
    <w:rsid w:val="000F34E8"/>
    <w:rsid w:val="000F350C"/>
    <w:rsid w:val="000F3538"/>
    <w:rsid w:val="000F3705"/>
    <w:rsid w:val="000F37E8"/>
    <w:rsid w:val="000F3816"/>
    <w:rsid w:val="000F3830"/>
    <w:rsid w:val="000F39AF"/>
    <w:rsid w:val="000F3AD2"/>
    <w:rsid w:val="000F3D58"/>
    <w:rsid w:val="000F3E15"/>
    <w:rsid w:val="000F3EEA"/>
    <w:rsid w:val="000F41E7"/>
    <w:rsid w:val="000F4235"/>
    <w:rsid w:val="000F4252"/>
    <w:rsid w:val="000F4342"/>
    <w:rsid w:val="000F4422"/>
    <w:rsid w:val="000F45C7"/>
    <w:rsid w:val="000F4760"/>
    <w:rsid w:val="000F47AF"/>
    <w:rsid w:val="000F4819"/>
    <w:rsid w:val="000F4823"/>
    <w:rsid w:val="000F4BD4"/>
    <w:rsid w:val="000F4C95"/>
    <w:rsid w:val="000F4CA3"/>
    <w:rsid w:val="000F4D2C"/>
    <w:rsid w:val="000F4DBF"/>
    <w:rsid w:val="000F4DF7"/>
    <w:rsid w:val="000F4EED"/>
    <w:rsid w:val="000F4FBF"/>
    <w:rsid w:val="000F4FFC"/>
    <w:rsid w:val="000F5037"/>
    <w:rsid w:val="000F5068"/>
    <w:rsid w:val="000F50DA"/>
    <w:rsid w:val="000F51F7"/>
    <w:rsid w:val="000F52E8"/>
    <w:rsid w:val="000F5344"/>
    <w:rsid w:val="000F5379"/>
    <w:rsid w:val="000F55F4"/>
    <w:rsid w:val="000F56C4"/>
    <w:rsid w:val="000F5934"/>
    <w:rsid w:val="000F5A48"/>
    <w:rsid w:val="000F5BF7"/>
    <w:rsid w:val="000F5C1B"/>
    <w:rsid w:val="000F5D0E"/>
    <w:rsid w:val="000F5DDC"/>
    <w:rsid w:val="000F5EB3"/>
    <w:rsid w:val="000F5F46"/>
    <w:rsid w:val="000F5F4B"/>
    <w:rsid w:val="000F5F57"/>
    <w:rsid w:val="000F618F"/>
    <w:rsid w:val="000F622F"/>
    <w:rsid w:val="000F649C"/>
    <w:rsid w:val="000F6668"/>
    <w:rsid w:val="000F6686"/>
    <w:rsid w:val="000F69EC"/>
    <w:rsid w:val="000F6F10"/>
    <w:rsid w:val="000F7083"/>
    <w:rsid w:val="000F708A"/>
    <w:rsid w:val="000F7114"/>
    <w:rsid w:val="000F714E"/>
    <w:rsid w:val="000F71A4"/>
    <w:rsid w:val="000F7246"/>
    <w:rsid w:val="000F7323"/>
    <w:rsid w:val="000F74C9"/>
    <w:rsid w:val="000F74D2"/>
    <w:rsid w:val="000F78C7"/>
    <w:rsid w:val="000F7B06"/>
    <w:rsid w:val="000F7C78"/>
    <w:rsid w:val="001001FA"/>
    <w:rsid w:val="0010020C"/>
    <w:rsid w:val="001008D3"/>
    <w:rsid w:val="001008FB"/>
    <w:rsid w:val="00100A67"/>
    <w:rsid w:val="00100C4A"/>
    <w:rsid w:val="00100D16"/>
    <w:rsid w:val="00100E7F"/>
    <w:rsid w:val="00101201"/>
    <w:rsid w:val="001012F3"/>
    <w:rsid w:val="00101570"/>
    <w:rsid w:val="00101686"/>
    <w:rsid w:val="001017BA"/>
    <w:rsid w:val="001017DC"/>
    <w:rsid w:val="0010181C"/>
    <w:rsid w:val="001018B1"/>
    <w:rsid w:val="00101971"/>
    <w:rsid w:val="00101D34"/>
    <w:rsid w:val="00101E2C"/>
    <w:rsid w:val="00102037"/>
    <w:rsid w:val="0010206C"/>
    <w:rsid w:val="00102104"/>
    <w:rsid w:val="00102124"/>
    <w:rsid w:val="001022E2"/>
    <w:rsid w:val="00102782"/>
    <w:rsid w:val="001029DD"/>
    <w:rsid w:val="00102AA2"/>
    <w:rsid w:val="00102CCA"/>
    <w:rsid w:val="00102D38"/>
    <w:rsid w:val="00102D73"/>
    <w:rsid w:val="00102ED4"/>
    <w:rsid w:val="00103024"/>
    <w:rsid w:val="001031CE"/>
    <w:rsid w:val="00103277"/>
    <w:rsid w:val="0010369E"/>
    <w:rsid w:val="00103789"/>
    <w:rsid w:val="001037D3"/>
    <w:rsid w:val="00103834"/>
    <w:rsid w:val="0010387C"/>
    <w:rsid w:val="00103937"/>
    <w:rsid w:val="00103BFF"/>
    <w:rsid w:val="00103DA7"/>
    <w:rsid w:val="00103FCE"/>
    <w:rsid w:val="001041B8"/>
    <w:rsid w:val="00104239"/>
    <w:rsid w:val="0010428D"/>
    <w:rsid w:val="0010456C"/>
    <w:rsid w:val="001046EC"/>
    <w:rsid w:val="0010493D"/>
    <w:rsid w:val="00104BDA"/>
    <w:rsid w:val="00104C19"/>
    <w:rsid w:val="00104C32"/>
    <w:rsid w:val="00104D2B"/>
    <w:rsid w:val="00104F8A"/>
    <w:rsid w:val="0010506F"/>
    <w:rsid w:val="0010510B"/>
    <w:rsid w:val="001051B9"/>
    <w:rsid w:val="001052D1"/>
    <w:rsid w:val="0010537E"/>
    <w:rsid w:val="001054C1"/>
    <w:rsid w:val="0010565E"/>
    <w:rsid w:val="0010581A"/>
    <w:rsid w:val="00105850"/>
    <w:rsid w:val="00105B10"/>
    <w:rsid w:val="00105D51"/>
    <w:rsid w:val="00105F7B"/>
    <w:rsid w:val="00105FFB"/>
    <w:rsid w:val="00106035"/>
    <w:rsid w:val="001060F2"/>
    <w:rsid w:val="00106368"/>
    <w:rsid w:val="0010642C"/>
    <w:rsid w:val="00106848"/>
    <w:rsid w:val="0010689A"/>
    <w:rsid w:val="001068F3"/>
    <w:rsid w:val="0010690B"/>
    <w:rsid w:val="00106A94"/>
    <w:rsid w:val="00106AD8"/>
    <w:rsid w:val="00106C80"/>
    <w:rsid w:val="00106C94"/>
    <w:rsid w:val="00106E32"/>
    <w:rsid w:val="00106E4E"/>
    <w:rsid w:val="00106EC7"/>
    <w:rsid w:val="00107024"/>
    <w:rsid w:val="00107093"/>
    <w:rsid w:val="001071AC"/>
    <w:rsid w:val="001071C2"/>
    <w:rsid w:val="0010727E"/>
    <w:rsid w:val="00107455"/>
    <w:rsid w:val="001076D4"/>
    <w:rsid w:val="001079B0"/>
    <w:rsid w:val="00107A11"/>
    <w:rsid w:val="00107B84"/>
    <w:rsid w:val="00107FB4"/>
    <w:rsid w:val="0011078B"/>
    <w:rsid w:val="001107AE"/>
    <w:rsid w:val="001108FA"/>
    <w:rsid w:val="00110907"/>
    <w:rsid w:val="001109DB"/>
    <w:rsid w:val="001109FD"/>
    <w:rsid w:val="00110B77"/>
    <w:rsid w:val="00110CBD"/>
    <w:rsid w:val="00110D3F"/>
    <w:rsid w:val="00110D61"/>
    <w:rsid w:val="00110D98"/>
    <w:rsid w:val="00110DAA"/>
    <w:rsid w:val="00110DDB"/>
    <w:rsid w:val="00110E42"/>
    <w:rsid w:val="00110EF3"/>
    <w:rsid w:val="00111081"/>
    <w:rsid w:val="001110A0"/>
    <w:rsid w:val="00111389"/>
    <w:rsid w:val="00111842"/>
    <w:rsid w:val="00111912"/>
    <w:rsid w:val="001119D2"/>
    <w:rsid w:val="001119D6"/>
    <w:rsid w:val="00111A08"/>
    <w:rsid w:val="00111F35"/>
    <w:rsid w:val="001120E4"/>
    <w:rsid w:val="001126C2"/>
    <w:rsid w:val="001126E4"/>
    <w:rsid w:val="001127C0"/>
    <w:rsid w:val="001129F3"/>
    <w:rsid w:val="00112D61"/>
    <w:rsid w:val="00112E92"/>
    <w:rsid w:val="00112EF1"/>
    <w:rsid w:val="00112FB5"/>
    <w:rsid w:val="00112FF6"/>
    <w:rsid w:val="00113025"/>
    <w:rsid w:val="0011307C"/>
    <w:rsid w:val="0011317D"/>
    <w:rsid w:val="00113493"/>
    <w:rsid w:val="001134B5"/>
    <w:rsid w:val="00113551"/>
    <w:rsid w:val="00113608"/>
    <w:rsid w:val="00113743"/>
    <w:rsid w:val="00113C25"/>
    <w:rsid w:val="00113CF6"/>
    <w:rsid w:val="00113D0C"/>
    <w:rsid w:val="00113D3A"/>
    <w:rsid w:val="00113DDD"/>
    <w:rsid w:val="00113E05"/>
    <w:rsid w:val="00113E31"/>
    <w:rsid w:val="00113E40"/>
    <w:rsid w:val="00113EA5"/>
    <w:rsid w:val="00113FF8"/>
    <w:rsid w:val="00114068"/>
    <w:rsid w:val="0011426B"/>
    <w:rsid w:val="00114293"/>
    <w:rsid w:val="0011464C"/>
    <w:rsid w:val="00114701"/>
    <w:rsid w:val="00114752"/>
    <w:rsid w:val="00114837"/>
    <w:rsid w:val="0011489C"/>
    <w:rsid w:val="00114C13"/>
    <w:rsid w:val="00114DF6"/>
    <w:rsid w:val="00114E05"/>
    <w:rsid w:val="00114E09"/>
    <w:rsid w:val="00114E69"/>
    <w:rsid w:val="00114EF3"/>
    <w:rsid w:val="00114F6E"/>
    <w:rsid w:val="00115443"/>
    <w:rsid w:val="001154A9"/>
    <w:rsid w:val="001154BE"/>
    <w:rsid w:val="00115724"/>
    <w:rsid w:val="00115726"/>
    <w:rsid w:val="00115952"/>
    <w:rsid w:val="00115A25"/>
    <w:rsid w:val="00115A3F"/>
    <w:rsid w:val="00115BA0"/>
    <w:rsid w:val="00115C79"/>
    <w:rsid w:val="00115CC7"/>
    <w:rsid w:val="00115D1A"/>
    <w:rsid w:val="00115ECA"/>
    <w:rsid w:val="00115FCE"/>
    <w:rsid w:val="00115FD6"/>
    <w:rsid w:val="00116174"/>
    <w:rsid w:val="0011631F"/>
    <w:rsid w:val="001163ED"/>
    <w:rsid w:val="00116529"/>
    <w:rsid w:val="001167FA"/>
    <w:rsid w:val="00116B4E"/>
    <w:rsid w:val="00116DFE"/>
    <w:rsid w:val="0011701C"/>
    <w:rsid w:val="001171ED"/>
    <w:rsid w:val="0011738E"/>
    <w:rsid w:val="0011754A"/>
    <w:rsid w:val="001177F3"/>
    <w:rsid w:val="0011781C"/>
    <w:rsid w:val="00117A38"/>
    <w:rsid w:val="00117A6B"/>
    <w:rsid w:val="00117D4D"/>
    <w:rsid w:val="00117D5E"/>
    <w:rsid w:val="00117D70"/>
    <w:rsid w:val="00117E1F"/>
    <w:rsid w:val="00117F89"/>
    <w:rsid w:val="00120093"/>
    <w:rsid w:val="00120275"/>
    <w:rsid w:val="0012051B"/>
    <w:rsid w:val="00120579"/>
    <w:rsid w:val="00120659"/>
    <w:rsid w:val="0012066E"/>
    <w:rsid w:val="0012086E"/>
    <w:rsid w:val="00120B4F"/>
    <w:rsid w:val="00120F42"/>
    <w:rsid w:val="0012111E"/>
    <w:rsid w:val="001211AF"/>
    <w:rsid w:val="001212D6"/>
    <w:rsid w:val="0012141B"/>
    <w:rsid w:val="0012143A"/>
    <w:rsid w:val="001214D3"/>
    <w:rsid w:val="0012151E"/>
    <w:rsid w:val="001218F9"/>
    <w:rsid w:val="00121C1A"/>
    <w:rsid w:val="00121DEB"/>
    <w:rsid w:val="00122021"/>
    <w:rsid w:val="00122172"/>
    <w:rsid w:val="0012230C"/>
    <w:rsid w:val="00122366"/>
    <w:rsid w:val="0012242B"/>
    <w:rsid w:val="00122640"/>
    <w:rsid w:val="001226A9"/>
    <w:rsid w:val="0012285E"/>
    <w:rsid w:val="00122F74"/>
    <w:rsid w:val="00123051"/>
    <w:rsid w:val="0012306E"/>
    <w:rsid w:val="00123151"/>
    <w:rsid w:val="001232D5"/>
    <w:rsid w:val="001233D0"/>
    <w:rsid w:val="001233ED"/>
    <w:rsid w:val="00123402"/>
    <w:rsid w:val="0012353C"/>
    <w:rsid w:val="0012356C"/>
    <w:rsid w:val="001235B6"/>
    <w:rsid w:val="0012361C"/>
    <w:rsid w:val="00123664"/>
    <w:rsid w:val="0012376B"/>
    <w:rsid w:val="00123793"/>
    <w:rsid w:val="001239A2"/>
    <w:rsid w:val="00123A3F"/>
    <w:rsid w:val="00123A8D"/>
    <w:rsid w:val="00123B1F"/>
    <w:rsid w:val="00123B39"/>
    <w:rsid w:val="00123D3C"/>
    <w:rsid w:val="00123D3E"/>
    <w:rsid w:val="00123E1C"/>
    <w:rsid w:val="00123E9A"/>
    <w:rsid w:val="00123EA9"/>
    <w:rsid w:val="00123F3C"/>
    <w:rsid w:val="0012455C"/>
    <w:rsid w:val="0012479B"/>
    <w:rsid w:val="00124A40"/>
    <w:rsid w:val="00124B55"/>
    <w:rsid w:val="00124C19"/>
    <w:rsid w:val="00124CD3"/>
    <w:rsid w:val="0012507A"/>
    <w:rsid w:val="001250F1"/>
    <w:rsid w:val="0012528A"/>
    <w:rsid w:val="001252E8"/>
    <w:rsid w:val="001255F1"/>
    <w:rsid w:val="00125B07"/>
    <w:rsid w:val="00125BA1"/>
    <w:rsid w:val="00125BE8"/>
    <w:rsid w:val="00125D73"/>
    <w:rsid w:val="00125E38"/>
    <w:rsid w:val="00125E6A"/>
    <w:rsid w:val="00125EC5"/>
    <w:rsid w:val="001263C8"/>
    <w:rsid w:val="001263FD"/>
    <w:rsid w:val="00126414"/>
    <w:rsid w:val="001264F7"/>
    <w:rsid w:val="00126653"/>
    <w:rsid w:val="001266B7"/>
    <w:rsid w:val="0012670C"/>
    <w:rsid w:val="00126795"/>
    <w:rsid w:val="00126796"/>
    <w:rsid w:val="001267D9"/>
    <w:rsid w:val="00126893"/>
    <w:rsid w:val="001269E0"/>
    <w:rsid w:val="00126A6D"/>
    <w:rsid w:val="00126E46"/>
    <w:rsid w:val="00126EF7"/>
    <w:rsid w:val="00126EFD"/>
    <w:rsid w:val="00127185"/>
    <w:rsid w:val="001271BC"/>
    <w:rsid w:val="00127220"/>
    <w:rsid w:val="00127342"/>
    <w:rsid w:val="001274FC"/>
    <w:rsid w:val="00127647"/>
    <w:rsid w:val="00127A03"/>
    <w:rsid w:val="00127BB7"/>
    <w:rsid w:val="00127C6E"/>
    <w:rsid w:val="00127D08"/>
    <w:rsid w:val="00127D48"/>
    <w:rsid w:val="00127E0C"/>
    <w:rsid w:val="0013014F"/>
    <w:rsid w:val="001305AF"/>
    <w:rsid w:val="001305DC"/>
    <w:rsid w:val="001306A1"/>
    <w:rsid w:val="00130738"/>
    <w:rsid w:val="001307DB"/>
    <w:rsid w:val="0013089C"/>
    <w:rsid w:val="001309EF"/>
    <w:rsid w:val="00130A3D"/>
    <w:rsid w:val="00130B20"/>
    <w:rsid w:val="00130B2D"/>
    <w:rsid w:val="00130CC1"/>
    <w:rsid w:val="00130DF1"/>
    <w:rsid w:val="00130E3F"/>
    <w:rsid w:val="00130F3D"/>
    <w:rsid w:val="001312F3"/>
    <w:rsid w:val="00131343"/>
    <w:rsid w:val="001315A4"/>
    <w:rsid w:val="00131610"/>
    <w:rsid w:val="001316CE"/>
    <w:rsid w:val="00131CBD"/>
    <w:rsid w:val="00131D60"/>
    <w:rsid w:val="00131D85"/>
    <w:rsid w:val="00131E13"/>
    <w:rsid w:val="00131E6C"/>
    <w:rsid w:val="00131ED9"/>
    <w:rsid w:val="00132027"/>
    <w:rsid w:val="0013210D"/>
    <w:rsid w:val="00132197"/>
    <w:rsid w:val="001322BF"/>
    <w:rsid w:val="001322C6"/>
    <w:rsid w:val="00132331"/>
    <w:rsid w:val="001327C3"/>
    <w:rsid w:val="0013299C"/>
    <w:rsid w:val="00132A60"/>
    <w:rsid w:val="00132A65"/>
    <w:rsid w:val="00132ADB"/>
    <w:rsid w:val="00132B1B"/>
    <w:rsid w:val="00132DDB"/>
    <w:rsid w:val="00132E2E"/>
    <w:rsid w:val="00132E56"/>
    <w:rsid w:val="00132ECF"/>
    <w:rsid w:val="001330B3"/>
    <w:rsid w:val="00133157"/>
    <w:rsid w:val="001333BB"/>
    <w:rsid w:val="0013346D"/>
    <w:rsid w:val="00133481"/>
    <w:rsid w:val="00133708"/>
    <w:rsid w:val="00133862"/>
    <w:rsid w:val="00133978"/>
    <w:rsid w:val="00133A05"/>
    <w:rsid w:val="00133BEC"/>
    <w:rsid w:val="00133F23"/>
    <w:rsid w:val="00134034"/>
    <w:rsid w:val="001340E8"/>
    <w:rsid w:val="001340ED"/>
    <w:rsid w:val="00134288"/>
    <w:rsid w:val="0013428D"/>
    <w:rsid w:val="001344F2"/>
    <w:rsid w:val="001345A9"/>
    <w:rsid w:val="00134671"/>
    <w:rsid w:val="001346F7"/>
    <w:rsid w:val="00134803"/>
    <w:rsid w:val="00134886"/>
    <w:rsid w:val="0013495C"/>
    <w:rsid w:val="00134A16"/>
    <w:rsid w:val="00134A51"/>
    <w:rsid w:val="00134A65"/>
    <w:rsid w:val="00134FF7"/>
    <w:rsid w:val="001351ED"/>
    <w:rsid w:val="00135208"/>
    <w:rsid w:val="0013520E"/>
    <w:rsid w:val="001357FA"/>
    <w:rsid w:val="00135887"/>
    <w:rsid w:val="001358E3"/>
    <w:rsid w:val="00135A72"/>
    <w:rsid w:val="00135A82"/>
    <w:rsid w:val="00135AC4"/>
    <w:rsid w:val="00135C81"/>
    <w:rsid w:val="00135DCB"/>
    <w:rsid w:val="001363F4"/>
    <w:rsid w:val="0013654A"/>
    <w:rsid w:val="001365E1"/>
    <w:rsid w:val="00136716"/>
    <w:rsid w:val="00136755"/>
    <w:rsid w:val="00136B6D"/>
    <w:rsid w:val="00136B6E"/>
    <w:rsid w:val="00136BBA"/>
    <w:rsid w:val="00136CA6"/>
    <w:rsid w:val="00136F6F"/>
    <w:rsid w:val="00136FA0"/>
    <w:rsid w:val="0013707E"/>
    <w:rsid w:val="0013709F"/>
    <w:rsid w:val="001372E2"/>
    <w:rsid w:val="0013755D"/>
    <w:rsid w:val="00137687"/>
    <w:rsid w:val="001377B6"/>
    <w:rsid w:val="001377CC"/>
    <w:rsid w:val="00137843"/>
    <w:rsid w:val="00137A66"/>
    <w:rsid w:val="00137B2A"/>
    <w:rsid w:val="00137B3C"/>
    <w:rsid w:val="00137CFD"/>
    <w:rsid w:val="00137DC9"/>
    <w:rsid w:val="00137E0F"/>
    <w:rsid w:val="00140120"/>
    <w:rsid w:val="00140125"/>
    <w:rsid w:val="0014014C"/>
    <w:rsid w:val="00140179"/>
    <w:rsid w:val="00140267"/>
    <w:rsid w:val="00140B45"/>
    <w:rsid w:val="00140C25"/>
    <w:rsid w:val="00140C7F"/>
    <w:rsid w:val="00140D09"/>
    <w:rsid w:val="00140DE1"/>
    <w:rsid w:val="0014105F"/>
    <w:rsid w:val="001418BD"/>
    <w:rsid w:val="00141971"/>
    <w:rsid w:val="001419CC"/>
    <w:rsid w:val="00141B10"/>
    <w:rsid w:val="00141EA9"/>
    <w:rsid w:val="00141EE7"/>
    <w:rsid w:val="0014200F"/>
    <w:rsid w:val="001421FE"/>
    <w:rsid w:val="00142303"/>
    <w:rsid w:val="00142423"/>
    <w:rsid w:val="00142440"/>
    <w:rsid w:val="00142777"/>
    <w:rsid w:val="00142786"/>
    <w:rsid w:val="00142A5A"/>
    <w:rsid w:val="00142B33"/>
    <w:rsid w:val="00142B76"/>
    <w:rsid w:val="00142C56"/>
    <w:rsid w:val="00142DA0"/>
    <w:rsid w:val="00142DC3"/>
    <w:rsid w:val="00142E01"/>
    <w:rsid w:val="00142E86"/>
    <w:rsid w:val="00142F79"/>
    <w:rsid w:val="00143149"/>
    <w:rsid w:val="00143349"/>
    <w:rsid w:val="0014334D"/>
    <w:rsid w:val="00143527"/>
    <w:rsid w:val="001435DB"/>
    <w:rsid w:val="001436BE"/>
    <w:rsid w:val="001437C0"/>
    <w:rsid w:val="001438A7"/>
    <w:rsid w:val="00143AD5"/>
    <w:rsid w:val="00143C79"/>
    <w:rsid w:val="00143DAA"/>
    <w:rsid w:val="00144132"/>
    <w:rsid w:val="001441F6"/>
    <w:rsid w:val="00144520"/>
    <w:rsid w:val="0014457F"/>
    <w:rsid w:val="001445ED"/>
    <w:rsid w:val="001445EF"/>
    <w:rsid w:val="001446BD"/>
    <w:rsid w:val="001447EA"/>
    <w:rsid w:val="00144831"/>
    <w:rsid w:val="001448DA"/>
    <w:rsid w:val="001448DB"/>
    <w:rsid w:val="001449C0"/>
    <w:rsid w:val="00144A3C"/>
    <w:rsid w:val="00144A64"/>
    <w:rsid w:val="00144B44"/>
    <w:rsid w:val="00144DE5"/>
    <w:rsid w:val="00144DF2"/>
    <w:rsid w:val="00144E99"/>
    <w:rsid w:val="00144FC5"/>
    <w:rsid w:val="001452A1"/>
    <w:rsid w:val="00145385"/>
    <w:rsid w:val="001456FD"/>
    <w:rsid w:val="00145734"/>
    <w:rsid w:val="00145817"/>
    <w:rsid w:val="00145AF2"/>
    <w:rsid w:val="00145BB0"/>
    <w:rsid w:val="00145D01"/>
    <w:rsid w:val="00145D20"/>
    <w:rsid w:val="00145D27"/>
    <w:rsid w:val="00145D53"/>
    <w:rsid w:val="00145DB2"/>
    <w:rsid w:val="00145DFF"/>
    <w:rsid w:val="00145F98"/>
    <w:rsid w:val="00146057"/>
    <w:rsid w:val="00146072"/>
    <w:rsid w:val="0014632E"/>
    <w:rsid w:val="00146469"/>
    <w:rsid w:val="001466F3"/>
    <w:rsid w:val="001467F1"/>
    <w:rsid w:val="001468C0"/>
    <w:rsid w:val="00146937"/>
    <w:rsid w:val="00146BBA"/>
    <w:rsid w:val="00146CE4"/>
    <w:rsid w:val="00146E99"/>
    <w:rsid w:val="00146FD0"/>
    <w:rsid w:val="001473DE"/>
    <w:rsid w:val="001474DB"/>
    <w:rsid w:val="00147766"/>
    <w:rsid w:val="001477AE"/>
    <w:rsid w:val="00147853"/>
    <w:rsid w:val="00147963"/>
    <w:rsid w:val="00147973"/>
    <w:rsid w:val="00147B53"/>
    <w:rsid w:val="00147B61"/>
    <w:rsid w:val="00147C4A"/>
    <w:rsid w:val="00147F55"/>
    <w:rsid w:val="00147FBC"/>
    <w:rsid w:val="00147FCD"/>
    <w:rsid w:val="00150132"/>
    <w:rsid w:val="001504F8"/>
    <w:rsid w:val="00150519"/>
    <w:rsid w:val="0015051E"/>
    <w:rsid w:val="0015084C"/>
    <w:rsid w:val="00150AB9"/>
    <w:rsid w:val="00150CBA"/>
    <w:rsid w:val="00150D11"/>
    <w:rsid w:val="00150E9F"/>
    <w:rsid w:val="00151018"/>
    <w:rsid w:val="00151189"/>
    <w:rsid w:val="0015126F"/>
    <w:rsid w:val="0015130A"/>
    <w:rsid w:val="0015132B"/>
    <w:rsid w:val="00151484"/>
    <w:rsid w:val="001514A2"/>
    <w:rsid w:val="0015182D"/>
    <w:rsid w:val="001519B0"/>
    <w:rsid w:val="00151A03"/>
    <w:rsid w:val="00151CBD"/>
    <w:rsid w:val="00151CEE"/>
    <w:rsid w:val="00151E09"/>
    <w:rsid w:val="001520EF"/>
    <w:rsid w:val="0015214D"/>
    <w:rsid w:val="0015216E"/>
    <w:rsid w:val="001521E0"/>
    <w:rsid w:val="001521E8"/>
    <w:rsid w:val="00152274"/>
    <w:rsid w:val="001522A3"/>
    <w:rsid w:val="00152559"/>
    <w:rsid w:val="001527D0"/>
    <w:rsid w:val="00152812"/>
    <w:rsid w:val="0015293F"/>
    <w:rsid w:val="00152962"/>
    <w:rsid w:val="001529B3"/>
    <w:rsid w:val="001529C7"/>
    <w:rsid w:val="00152D06"/>
    <w:rsid w:val="00152F65"/>
    <w:rsid w:val="001533B9"/>
    <w:rsid w:val="001534CA"/>
    <w:rsid w:val="0015370D"/>
    <w:rsid w:val="00153B3C"/>
    <w:rsid w:val="00153E24"/>
    <w:rsid w:val="00154045"/>
    <w:rsid w:val="00154107"/>
    <w:rsid w:val="00154141"/>
    <w:rsid w:val="00154349"/>
    <w:rsid w:val="001543AC"/>
    <w:rsid w:val="001544B7"/>
    <w:rsid w:val="001545ED"/>
    <w:rsid w:val="00154641"/>
    <w:rsid w:val="0015464D"/>
    <w:rsid w:val="001548A2"/>
    <w:rsid w:val="00154ACF"/>
    <w:rsid w:val="00154E1A"/>
    <w:rsid w:val="00154E1F"/>
    <w:rsid w:val="00154F4C"/>
    <w:rsid w:val="00154FCB"/>
    <w:rsid w:val="00155018"/>
    <w:rsid w:val="0015513F"/>
    <w:rsid w:val="00155319"/>
    <w:rsid w:val="0015555E"/>
    <w:rsid w:val="001555CE"/>
    <w:rsid w:val="00155A77"/>
    <w:rsid w:val="00155B44"/>
    <w:rsid w:val="00155B9F"/>
    <w:rsid w:val="00155BD6"/>
    <w:rsid w:val="00155E9F"/>
    <w:rsid w:val="00155EC1"/>
    <w:rsid w:val="00155F94"/>
    <w:rsid w:val="00156380"/>
    <w:rsid w:val="001563B3"/>
    <w:rsid w:val="00156555"/>
    <w:rsid w:val="001565DA"/>
    <w:rsid w:val="001565DB"/>
    <w:rsid w:val="00156625"/>
    <w:rsid w:val="0015666A"/>
    <w:rsid w:val="00156731"/>
    <w:rsid w:val="0015676D"/>
    <w:rsid w:val="00156824"/>
    <w:rsid w:val="0015683A"/>
    <w:rsid w:val="00156876"/>
    <w:rsid w:val="00156912"/>
    <w:rsid w:val="0015692A"/>
    <w:rsid w:val="00156961"/>
    <w:rsid w:val="00156B2E"/>
    <w:rsid w:val="00156C33"/>
    <w:rsid w:val="00156C52"/>
    <w:rsid w:val="00156E7D"/>
    <w:rsid w:val="00156FD4"/>
    <w:rsid w:val="001570FE"/>
    <w:rsid w:val="001572FE"/>
    <w:rsid w:val="001573D0"/>
    <w:rsid w:val="0015784C"/>
    <w:rsid w:val="00157853"/>
    <w:rsid w:val="001578B8"/>
    <w:rsid w:val="00157A2D"/>
    <w:rsid w:val="00157A8D"/>
    <w:rsid w:val="00157AF2"/>
    <w:rsid w:val="00157F3A"/>
    <w:rsid w:val="00157F44"/>
    <w:rsid w:val="001600CA"/>
    <w:rsid w:val="00160304"/>
    <w:rsid w:val="00160454"/>
    <w:rsid w:val="00160474"/>
    <w:rsid w:val="001604D8"/>
    <w:rsid w:val="00160674"/>
    <w:rsid w:val="00160682"/>
    <w:rsid w:val="0016074C"/>
    <w:rsid w:val="00160863"/>
    <w:rsid w:val="00160A40"/>
    <w:rsid w:val="00160BAF"/>
    <w:rsid w:val="00160BDB"/>
    <w:rsid w:val="00160D12"/>
    <w:rsid w:val="00160D9C"/>
    <w:rsid w:val="00160E89"/>
    <w:rsid w:val="001610D1"/>
    <w:rsid w:val="001611E1"/>
    <w:rsid w:val="0016121C"/>
    <w:rsid w:val="001613BC"/>
    <w:rsid w:val="00161471"/>
    <w:rsid w:val="0016157B"/>
    <w:rsid w:val="00161729"/>
    <w:rsid w:val="00161C63"/>
    <w:rsid w:val="00161C8D"/>
    <w:rsid w:val="00161D91"/>
    <w:rsid w:val="00161E47"/>
    <w:rsid w:val="0016203B"/>
    <w:rsid w:val="00162160"/>
    <w:rsid w:val="0016218E"/>
    <w:rsid w:val="0016221A"/>
    <w:rsid w:val="00162568"/>
    <w:rsid w:val="00162585"/>
    <w:rsid w:val="001626C5"/>
    <w:rsid w:val="0016276E"/>
    <w:rsid w:val="001627F2"/>
    <w:rsid w:val="00162839"/>
    <w:rsid w:val="00162A31"/>
    <w:rsid w:val="00162A68"/>
    <w:rsid w:val="00162BDA"/>
    <w:rsid w:val="00162C27"/>
    <w:rsid w:val="00162C36"/>
    <w:rsid w:val="00162DCF"/>
    <w:rsid w:val="00162EEF"/>
    <w:rsid w:val="0016320D"/>
    <w:rsid w:val="001633E4"/>
    <w:rsid w:val="0016345E"/>
    <w:rsid w:val="00163552"/>
    <w:rsid w:val="00163648"/>
    <w:rsid w:val="00163798"/>
    <w:rsid w:val="00163826"/>
    <w:rsid w:val="00163DDA"/>
    <w:rsid w:val="00163FEF"/>
    <w:rsid w:val="00164013"/>
    <w:rsid w:val="00164198"/>
    <w:rsid w:val="001641D1"/>
    <w:rsid w:val="001642D9"/>
    <w:rsid w:val="001642F8"/>
    <w:rsid w:val="00164429"/>
    <w:rsid w:val="00164443"/>
    <w:rsid w:val="001647C0"/>
    <w:rsid w:val="00164806"/>
    <w:rsid w:val="00164919"/>
    <w:rsid w:val="00164947"/>
    <w:rsid w:val="0016499F"/>
    <w:rsid w:val="00164C32"/>
    <w:rsid w:val="00164E38"/>
    <w:rsid w:val="00165038"/>
    <w:rsid w:val="00165137"/>
    <w:rsid w:val="00165274"/>
    <w:rsid w:val="001652C8"/>
    <w:rsid w:val="0016554F"/>
    <w:rsid w:val="00165561"/>
    <w:rsid w:val="00165568"/>
    <w:rsid w:val="001656FB"/>
    <w:rsid w:val="00165818"/>
    <w:rsid w:val="00165A7D"/>
    <w:rsid w:val="00165A83"/>
    <w:rsid w:val="00165CFB"/>
    <w:rsid w:val="00165D5C"/>
    <w:rsid w:val="00165F75"/>
    <w:rsid w:val="00165FAE"/>
    <w:rsid w:val="0016629A"/>
    <w:rsid w:val="0016629C"/>
    <w:rsid w:val="0016636F"/>
    <w:rsid w:val="001663BC"/>
    <w:rsid w:val="00166427"/>
    <w:rsid w:val="0016646A"/>
    <w:rsid w:val="001664C3"/>
    <w:rsid w:val="00166678"/>
    <w:rsid w:val="001666AD"/>
    <w:rsid w:val="0016675C"/>
    <w:rsid w:val="00166867"/>
    <w:rsid w:val="00166891"/>
    <w:rsid w:val="00166CF6"/>
    <w:rsid w:val="00166D41"/>
    <w:rsid w:val="0016709B"/>
    <w:rsid w:val="001670C3"/>
    <w:rsid w:val="001671F6"/>
    <w:rsid w:val="00167220"/>
    <w:rsid w:val="0016737E"/>
    <w:rsid w:val="00167625"/>
    <w:rsid w:val="001676CE"/>
    <w:rsid w:val="00167703"/>
    <w:rsid w:val="001679B8"/>
    <w:rsid w:val="00167A3A"/>
    <w:rsid w:val="00167B3B"/>
    <w:rsid w:val="00167BFC"/>
    <w:rsid w:val="00167C21"/>
    <w:rsid w:val="00167DC3"/>
    <w:rsid w:val="00167FB6"/>
    <w:rsid w:val="001700F1"/>
    <w:rsid w:val="00170105"/>
    <w:rsid w:val="0017034B"/>
    <w:rsid w:val="0017035B"/>
    <w:rsid w:val="0017047B"/>
    <w:rsid w:val="00170767"/>
    <w:rsid w:val="0017085E"/>
    <w:rsid w:val="001708A1"/>
    <w:rsid w:val="00170AB0"/>
    <w:rsid w:val="00170CC3"/>
    <w:rsid w:val="00170D23"/>
    <w:rsid w:val="00170D37"/>
    <w:rsid w:val="00170D4A"/>
    <w:rsid w:val="00170F1F"/>
    <w:rsid w:val="001710A3"/>
    <w:rsid w:val="00171226"/>
    <w:rsid w:val="00171268"/>
    <w:rsid w:val="001712EB"/>
    <w:rsid w:val="001714BE"/>
    <w:rsid w:val="001716E2"/>
    <w:rsid w:val="001718DF"/>
    <w:rsid w:val="001719E1"/>
    <w:rsid w:val="00171A12"/>
    <w:rsid w:val="00171C82"/>
    <w:rsid w:val="00171E05"/>
    <w:rsid w:val="00171F13"/>
    <w:rsid w:val="00172030"/>
    <w:rsid w:val="00172206"/>
    <w:rsid w:val="00172241"/>
    <w:rsid w:val="00172712"/>
    <w:rsid w:val="00172776"/>
    <w:rsid w:val="00172CA8"/>
    <w:rsid w:val="00172D94"/>
    <w:rsid w:val="00172DE6"/>
    <w:rsid w:val="00173198"/>
    <w:rsid w:val="001731AF"/>
    <w:rsid w:val="001731EB"/>
    <w:rsid w:val="0017323D"/>
    <w:rsid w:val="001733B2"/>
    <w:rsid w:val="001733FD"/>
    <w:rsid w:val="0017356A"/>
    <w:rsid w:val="001737E0"/>
    <w:rsid w:val="00173AAD"/>
    <w:rsid w:val="00173C44"/>
    <w:rsid w:val="00173C6E"/>
    <w:rsid w:val="00173D67"/>
    <w:rsid w:val="00173FD8"/>
    <w:rsid w:val="00173FF5"/>
    <w:rsid w:val="001742DF"/>
    <w:rsid w:val="0017439E"/>
    <w:rsid w:val="001743DA"/>
    <w:rsid w:val="001744C3"/>
    <w:rsid w:val="00174515"/>
    <w:rsid w:val="00174538"/>
    <w:rsid w:val="00174622"/>
    <w:rsid w:val="0017465B"/>
    <w:rsid w:val="00174AA0"/>
    <w:rsid w:val="00174AAD"/>
    <w:rsid w:val="00174B82"/>
    <w:rsid w:val="00174BD4"/>
    <w:rsid w:val="00174C01"/>
    <w:rsid w:val="00174EE6"/>
    <w:rsid w:val="001750C1"/>
    <w:rsid w:val="00175113"/>
    <w:rsid w:val="00175156"/>
    <w:rsid w:val="00175192"/>
    <w:rsid w:val="001751AB"/>
    <w:rsid w:val="0017523F"/>
    <w:rsid w:val="00175258"/>
    <w:rsid w:val="00175365"/>
    <w:rsid w:val="00175434"/>
    <w:rsid w:val="001755AC"/>
    <w:rsid w:val="0017563F"/>
    <w:rsid w:val="001756F6"/>
    <w:rsid w:val="00175892"/>
    <w:rsid w:val="0017590D"/>
    <w:rsid w:val="001759B4"/>
    <w:rsid w:val="001759ED"/>
    <w:rsid w:val="00175D0E"/>
    <w:rsid w:val="00175E77"/>
    <w:rsid w:val="00175EB8"/>
    <w:rsid w:val="00175F04"/>
    <w:rsid w:val="00175F5B"/>
    <w:rsid w:val="00175FFE"/>
    <w:rsid w:val="00176346"/>
    <w:rsid w:val="0017636E"/>
    <w:rsid w:val="001763AE"/>
    <w:rsid w:val="00176556"/>
    <w:rsid w:val="00176638"/>
    <w:rsid w:val="001766B4"/>
    <w:rsid w:val="001766BD"/>
    <w:rsid w:val="0017672A"/>
    <w:rsid w:val="00176907"/>
    <w:rsid w:val="00176A64"/>
    <w:rsid w:val="00176AA9"/>
    <w:rsid w:val="00176AAF"/>
    <w:rsid w:val="00176B8C"/>
    <w:rsid w:val="00176BA5"/>
    <w:rsid w:val="00176C75"/>
    <w:rsid w:val="00176CBE"/>
    <w:rsid w:val="00176CEF"/>
    <w:rsid w:val="00176F97"/>
    <w:rsid w:val="00177022"/>
    <w:rsid w:val="0017716B"/>
    <w:rsid w:val="0017759C"/>
    <w:rsid w:val="001775A3"/>
    <w:rsid w:val="00177758"/>
    <w:rsid w:val="001778BC"/>
    <w:rsid w:val="00177B57"/>
    <w:rsid w:val="00177B70"/>
    <w:rsid w:val="00177BB9"/>
    <w:rsid w:val="00177CA9"/>
    <w:rsid w:val="00177DD4"/>
    <w:rsid w:val="00177E4C"/>
    <w:rsid w:val="00177F48"/>
    <w:rsid w:val="00177FB5"/>
    <w:rsid w:val="001801A9"/>
    <w:rsid w:val="001801BC"/>
    <w:rsid w:val="00180310"/>
    <w:rsid w:val="00180431"/>
    <w:rsid w:val="001806F7"/>
    <w:rsid w:val="0018073C"/>
    <w:rsid w:val="001809DB"/>
    <w:rsid w:val="00180A46"/>
    <w:rsid w:val="00180A8B"/>
    <w:rsid w:val="00180C07"/>
    <w:rsid w:val="00180C6F"/>
    <w:rsid w:val="00180D43"/>
    <w:rsid w:val="00180EF0"/>
    <w:rsid w:val="00180FB3"/>
    <w:rsid w:val="00181048"/>
    <w:rsid w:val="00181624"/>
    <w:rsid w:val="001817D1"/>
    <w:rsid w:val="00181963"/>
    <w:rsid w:val="00181BC3"/>
    <w:rsid w:val="00181BD7"/>
    <w:rsid w:val="00181C56"/>
    <w:rsid w:val="00181CC6"/>
    <w:rsid w:val="00181F26"/>
    <w:rsid w:val="00181F52"/>
    <w:rsid w:val="001821BE"/>
    <w:rsid w:val="00182423"/>
    <w:rsid w:val="0018281E"/>
    <w:rsid w:val="0018285F"/>
    <w:rsid w:val="00182A13"/>
    <w:rsid w:val="00182A90"/>
    <w:rsid w:val="00182B71"/>
    <w:rsid w:val="00182C00"/>
    <w:rsid w:val="00182C23"/>
    <w:rsid w:val="00182CC7"/>
    <w:rsid w:val="00182CF5"/>
    <w:rsid w:val="00182DE6"/>
    <w:rsid w:val="00182E21"/>
    <w:rsid w:val="00182E24"/>
    <w:rsid w:val="00182FBC"/>
    <w:rsid w:val="001832E6"/>
    <w:rsid w:val="0018330A"/>
    <w:rsid w:val="0018332B"/>
    <w:rsid w:val="0018340E"/>
    <w:rsid w:val="00183661"/>
    <w:rsid w:val="001836FC"/>
    <w:rsid w:val="001837E8"/>
    <w:rsid w:val="00183C80"/>
    <w:rsid w:val="00183D42"/>
    <w:rsid w:val="00183D48"/>
    <w:rsid w:val="00183D6D"/>
    <w:rsid w:val="00183DD8"/>
    <w:rsid w:val="00183F6C"/>
    <w:rsid w:val="00183FD8"/>
    <w:rsid w:val="00183FF8"/>
    <w:rsid w:val="00184050"/>
    <w:rsid w:val="0018414E"/>
    <w:rsid w:val="0018415C"/>
    <w:rsid w:val="00184226"/>
    <w:rsid w:val="0018426F"/>
    <w:rsid w:val="001842A4"/>
    <w:rsid w:val="001842BF"/>
    <w:rsid w:val="00184459"/>
    <w:rsid w:val="0018446E"/>
    <w:rsid w:val="0018454E"/>
    <w:rsid w:val="00184809"/>
    <w:rsid w:val="00184E1E"/>
    <w:rsid w:val="00184E35"/>
    <w:rsid w:val="00184F01"/>
    <w:rsid w:val="0018507F"/>
    <w:rsid w:val="00185151"/>
    <w:rsid w:val="00185227"/>
    <w:rsid w:val="001853E7"/>
    <w:rsid w:val="001854EA"/>
    <w:rsid w:val="0018553C"/>
    <w:rsid w:val="001856AE"/>
    <w:rsid w:val="00185737"/>
    <w:rsid w:val="00185776"/>
    <w:rsid w:val="00185A3E"/>
    <w:rsid w:val="00185D46"/>
    <w:rsid w:val="00185D88"/>
    <w:rsid w:val="00185DBB"/>
    <w:rsid w:val="00185FBF"/>
    <w:rsid w:val="0018603A"/>
    <w:rsid w:val="00186884"/>
    <w:rsid w:val="00186A62"/>
    <w:rsid w:val="00186BA8"/>
    <w:rsid w:val="00186C7A"/>
    <w:rsid w:val="00187029"/>
    <w:rsid w:val="001870B6"/>
    <w:rsid w:val="00187126"/>
    <w:rsid w:val="001871D6"/>
    <w:rsid w:val="00187229"/>
    <w:rsid w:val="00187371"/>
    <w:rsid w:val="001875FA"/>
    <w:rsid w:val="00187651"/>
    <w:rsid w:val="00187953"/>
    <w:rsid w:val="00187956"/>
    <w:rsid w:val="001879F8"/>
    <w:rsid w:val="00187B00"/>
    <w:rsid w:val="00187BA1"/>
    <w:rsid w:val="00187C11"/>
    <w:rsid w:val="00187C7C"/>
    <w:rsid w:val="001901D5"/>
    <w:rsid w:val="0019026A"/>
    <w:rsid w:val="001902C5"/>
    <w:rsid w:val="00190377"/>
    <w:rsid w:val="00190501"/>
    <w:rsid w:val="001905FD"/>
    <w:rsid w:val="00190926"/>
    <w:rsid w:val="0019095E"/>
    <w:rsid w:val="00190ACB"/>
    <w:rsid w:val="00190DBA"/>
    <w:rsid w:val="00190E71"/>
    <w:rsid w:val="00190EB7"/>
    <w:rsid w:val="00191295"/>
    <w:rsid w:val="001914BB"/>
    <w:rsid w:val="00191549"/>
    <w:rsid w:val="001915D9"/>
    <w:rsid w:val="001916DB"/>
    <w:rsid w:val="00191BAF"/>
    <w:rsid w:val="00191C93"/>
    <w:rsid w:val="00191EFD"/>
    <w:rsid w:val="00191F73"/>
    <w:rsid w:val="0019233A"/>
    <w:rsid w:val="00192592"/>
    <w:rsid w:val="00192637"/>
    <w:rsid w:val="00192724"/>
    <w:rsid w:val="00192ABF"/>
    <w:rsid w:val="00192B32"/>
    <w:rsid w:val="00192BB2"/>
    <w:rsid w:val="00192BF0"/>
    <w:rsid w:val="00192D17"/>
    <w:rsid w:val="00192E08"/>
    <w:rsid w:val="00192E43"/>
    <w:rsid w:val="001930C1"/>
    <w:rsid w:val="0019323F"/>
    <w:rsid w:val="00193294"/>
    <w:rsid w:val="001932B0"/>
    <w:rsid w:val="001932F4"/>
    <w:rsid w:val="001934C5"/>
    <w:rsid w:val="0019354B"/>
    <w:rsid w:val="00193684"/>
    <w:rsid w:val="001936D3"/>
    <w:rsid w:val="0019393F"/>
    <w:rsid w:val="001939A4"/>
    <w:rsid w:val="001939BE"/>
    <w:rsid w:val="00193CCC"/>
    <w:rsid w:val="00193D36"/>
    <w:rsid w:val="00193D5C"/>
    <w:rsid w:val="0019400B"/>
    <w:rsid w:val="001940E1"/>
    <w:rsid w:val="00194134"/>
    <w:rsid w:val="001942D4"/>
    <w:rsid w:val="00194319"/>
    <w:rsid w:val="001943A6"/>
    <w:rsid w:val="001943DD"/>
    <w:rsid w:val="0019476D"/>
    <w:rsid w:val="00194847"/>
    <w:rsid w:val="00194860"/>
    <w:rsid w:val="0019496C"/>
    <w:rsid w:val="00194B87"/>
    <w:rsid w:val="00194D91"/>
    <w:rsid w:val="00194E53"/>
    <w:rsid w:val="00194EB5"/>
    <w:rsid w:val="00194F35"/>
    <w:rsid w:val="001950FD"/>
    <w:rsid w:val="0019528C"/>
    <w:rsid w:val="001952B1"/>
    <w:rsid w:val="001955A5"/>
    <w:rsid w:val="00195665"/>
    <w:rsid w:val="00195719"/>
    <w:rsid w:val="0019586A"/>
    <w:rsid w:val="00195961"/>
    <w:rsid w:val="0019596E"/>
    <w:rsid w:val="00195AA4"/>
    <w:rsid w:val="00195BD8"/>
    <w:rsid w:val="00195C9C"/>
    <w:rsid w:val="00195D66"/>
    <w:rsid w:val="00195E60"/>
    <w:rsid w:val="00195EA3"/>
    <w:rsid w:val="00195F5F"/>
    <w:rsid w:val="001962D2"/>
    <w:rsid w:val="0019633C"/>
    <w:rsid w:val="00196368"/>
    <w:rsid w:val="00196494"/>
    <w:rsid w:val="00196495"/>
    <w:rsid w:val="00196683"/>
    <w:rsid w:val="001966AD"/>
    <w:rsid w:val="001966BD"/>
    <w:rsid w:val="00196827"/>
    <w:rsid w:val="00196878"/>
    <w:rsid w:val="0019699F"/>
    <w:rsid w:val="00196A33"/>
    <w:rsid w:val="00196A4B"/>
    <w:rsid w:val="00196A5D"/>
    <w:rsid w:val="00196D1A"/>
    <w:rsid w:val="00196EA5"/>
    <w:rsid w:val="00196F2F"/>
    <w:rsid w:val="00196FB2"/>
    <w:rsid w:val="001971E7"/>
    <w:rsid w:val="0019734F"/>
    <w:rsid w:val="00197430"/>
    <w:rsid w:val="001974C9"/>
    <w:rsid w:val="001975AB"/>
    <w:rsid w:val="001975FE"/>
    <w:rsid w:val="001976D0"/>
    <w:rsid w:val="0019773F"/>
    <w:rsid w:val="001979C2"/>
    <w:rsid w:val="00197C93"/>
    <w:rsid w:val="00197D58"/>
    <w:rsid w:val="00197DA6"/>
    <w:rsid w:val="00197F26"/>
    <w:rsid w:val="00197FC5"/>
    <w:rsid w:val="001A0085"/>
    <w:rsid w:val="001A008F"/>
    <w:rsid w:val="001A0233"/>
    <w:rsid w:val="001A0276"/>
    <w:rsid w:val="001A0459"/>
    <w:rsid w:val="001A05C3"/>
    <w:rsid w:val="001A068A"/>
    <w:rsid w:val="001A0781"/>
    <w:rsid w:val="001A0A53"/>
    <w:rsid w:val="001A0A95"/>
    <w:rsid w:val="001A0D12"/>
    <w:rsid w:val="001A0E39"/>
    <w:rsid w:val="001A0EAA"/>
    <w:rsid w:val="001A10D8"/>
    <w:rsid w:val="001A111F"/>
    <w:rsid w:val="001A1436"/>
    <w:rsid w:val="001A148E"/>
    <w:rsid w:val="001A14EC"/>
    <w:rsid w:val="001A1790"/>
    <w:rsid w:val="001A180A"/>
    <w:rsid w:val="001A1A04"/>
    <w:rsid w:val="001A1B7B"/>
    <w:rsid w:val="001A1BB4"/>
    <w:rsid w:val="001A1C16"/>
    <w:rsid w:val="001A1D13"/>
    <w:rsid w:val="001A1ED9"/>
    <w:rsid w:val="001A1F85"/>
    <w:rsid w:val="001A243C"/>
    <w:rsid w:val="001A25F1"/>
    <w:rsid w:val="001A2624"/>
    <w:rsid w:val="001A275F"/>
    <w:rsid w:val="001A276C"/>
    <w:rsid w:val="001A2901"/>
    <w:rsid w:val="001A2AA3"/>
    <w:rsid w:val="001A2B68"/>
    <w:rsid w:val="001A2BD9"/>
    <w:rsid w:val="001A2BF5"/>
    <w:rsid w:val="001A2FFD"/>
    <w:rsid w:val="001A3041"/>
    <w:rsid w:val="001A306F"/>
    <w:rsid w:val="001A3127"/>
    <w:rsid w:val="001A341F"/>
    <w:rsid w:val="001A37C6"/>
    <w:rsid w:val="001A392C"/>
    <w:rsid w:val="001A3988"/>
    <w:rsid w:val="001A39EE"/>
    <w:rsid w:val="001A3AA7"/>
    <w:rsid w:val="001A3C10"/>
    <w:rsid w:val="001A3DE9"/>
    <w:rsid w:val="001A3EDE"/>
    <w:rsid w:val="001A3F0B"/>
    <w:rsid w:val="001A405B"/>
    <w:rsid w:val="001A415E"/>
    <w:rsid w:val="001A42A2"/>
    <w:rsid w:val="001A4305"/>
    <w:rsid w:val="001A437D"/>
    <w:rsid w:val="001A4571"/>
    <w:rsid w:val="001A4594"/>
    <w:rsid w:val="001A45F5"/>
    <w:rsid w:val="001A468A"/>
    <w:rsid w:val="001A48CB"/>
    <w:rsid w:val="001A4A4A"/>
    <w:rsid w:val="001A4BED"/>
    <w:rsid w:val="001A4DE1"/>
    <w:rsid w:val="001A4EA3"/>
    <w:rsid w:val="001A52EB"/>
    <w:rsid w:val="001A55CE"/>
    <w:rsid w:val="001A5686"/>
    <w:rsid w:val="001A56BD"/>
    <w:rsid w:val="001A578A"/>
    <w:rsid w:val="001A588A"/>
    <w:rsid w:val="001A589B"/>
    <w:rsid w:val="001A5B2B"/>
    <w:rsid w:val="001A5B4B"/>
    <w:rsid w:val="001A5B5C"/>
    <w:rsid w:val="001A5BA5"/>
    <w:rsid w:val="001A5CD9"/>
    <w:rsid w:val="001A5EDC"/>
    <w:rsid w:val="001A5F21"/>
    <w:rsid w:val="001A5F2B"/>
    <w:rsid w:val="001A5F37"/>
    <w:rsid w:val="001A608C"/>
    <w:rsid w:val="001A63A9"/>
    <w:rsid w:val="001A640F"/>
    <w:rsid w:val="001A6524"/>
    <w:rsid w:val="001A6577"/>
    <w:rsid w:val="001A662D"/>
    <w:rsid w:val="001A6791"/>
    <w:rsid w:val="001A68D7"/>
    <w:rsid w:val="001A6975"/>
    <w:rsid w:val="001A6B1E"/>
    <w:rsid w:val="001A6C40"/>
    <w:rsid w:val="001A6C61"/>
    <w:rsid w:val="001A6CE7"/>
    <w:rsid w:val="001A6D7D"/>
    <w:rsid w:val="001A6E03"/>
    <w:rsid w:val="001A6EFB"/>
    <w:rsid w:val="001A7093"/>
    <w:rsid w:val="001A70C2"/>
    <w:rsid w:val="001A7162"/>
    <w:rsid w:val="001A721E"/>
    <w:rsid w:val="001A72CF"/>
    <w:rsid w:val="001A7667"/>
    <w:rsid w:val="001A780A"/>
    <w:rsid w:val="001A7847"/>
    <w:rsid w:val="001A7A13"/>
    <w:rsid w:val="001A7AC6"/>
    <w:rsid w:val="001A7B28"/>
    <w:rsid w:val="001A7B7F"/>
    <w:rsid w:val="001A7BCE"/>
    <w:rsid w:val="001A7EC6"/>
    <w:rsid w:val="001A7EE8"/>
    <w:rsid w:val="001B0166"/>
    <w:rsid w:val="001B01CE"/>
    <w:rsid w:val="001B01F8"/>
    <w:rsid w:val="001B02AE"/>
    <w:rsid w:val="001B0326"/>
    <w:rsid w:val="001B0394"/>
    <w:rsid w:val="001B03D4"/>
    <w:rsid w:val="001B057C"/>
    <w:rsid w:val="001B077E"/>
    <w:rsid w:val="001B07E6"/>
    <w:rsid w:val="001B0822"/>
    <w:rsid w:val="001B08E6"/>
    <w:rsid w:val="001B0952"/>
    <w:rsid w:val="001B0C02"/>
    <w:rsid w:val="001B0C31"/>
    <w:rsid w:val="001B0CA2"/>
    <w:rsid w:val="001B0DDA"/>
    <w:rsid w:val="001B0F48"/>
    <w:rsid w:val="001B1207"/>
    <w:rsid w:val="001B145F"/>
    <w:rsid w:val="001B14A3"/>
    <w:rsid w:val="001B160F"/>
    <w:rsid w:val="001B1732"/>
    <w:rsid w:val="001B17D1"/>
    <w:rsid w:val="001B18BE"/>
    <w:rsid w:val="001B1AA7"/>
    <w:rsid w:val="001B1C0E"/>
    <w:rsid w:val="001B1F98"/>
    <w:rsid w:val="001B20E5"/>
    <w:rsid w:val="001B2196"/>
    <w:rsid w:val="001B2385"/>
    <w:rsid w:val="001B23BA"/>
    <w:rsid w:val="001B2552"/>
    <w:rsid w:val="001B2677"/>
    <w:rsid w:val="001B28BC"/>
    <w:rsid w:val="001B295F"/>
    <w:rsid w:val="001B2A76"/>
    <w:rsid w:val="001B2CC6"/>
    <w:rsid w:val="001B2DD5"/>
    <w:rsid w:val="001B3208"/>
    <w:rsid w:val="001B3308"/>
    <w:rsid w:val="001B330E"/>
    <w:rsid w:val="001B3401"/>
    <w:rsid w:val="001B3731"/>
    <w:rsid w:val="001B3770"/>
    <w:rsid w:val="001B37C6"/>
    <w:rsid w:val="001B38A8"/>
    <w:rsid w:val="001B3926"/>
    <w:rsid w:val="001B39E6"/>
    <w:rsid w:val="001B3BE4"/>
    <w:rsid w:val="001B3CED"/>
    <w:rsid w:val="001B3D88"/>
    <w:rsid w:val="001B3F06"/>
    <w:rsid w:val="001B4021"/>
    <w:rsid w:val="001B4132"/>
    <w:rsid w:val="001B4164"/>
    <w:rsid w:val="001B42D5"/>
    <w:rsid w:val="001B44D4"/>
    <w:rsid w:val="001B4510"/>
    <w:rsid w:val="001B4607"/>
    <w:rsid w:val="001B4645"/>
    <w:rsid w:val="001B48AD"/>
    <w:rsid w:val="001B49BD"/>
    <w:rsid w:val="001B4A12"/>
    <w:rsid w:val="001B4D8F"/>
    <w:rsid w:val="001B4E1A"/>
    <w:rsid w:val="001B4F38"/>
    <w:rsid w:val="001B4FFC"/>
    <w:rsid w:val="001B52EE"/>
    <w:rsid w:val="001B5428"/>
    <w:rsid w:val="001B5542"/>
    <w:rsid w:val="001B5610"/>
    <w:rsid w:val="001B578E"/>
    <w:rsid w:val="001B5809"/>
    <w:rsid w:val="001B5827"/>
    <w:rsid w:val="001B5BF6"/>
    <w:rsid w:val="001B5C82"/>
    <w:rsid w:val="001B5E2D"/>
    <w:rsid w:val="001B60DD"/>
    <w:rsid w:val="001B613C"/>
    <w:rsid w:val="001B63BF"/>
    <w:rsid w:val="001B63C4"/>
    <w:rsid w:val="001B63F9"/>
    <w:rsid w:val="001B64F6"/>
    <w:rsid w:val="001B65DC"/>
    <w:rsid w:val="001B677C"/>
    <w:rsid w:val="001B67A6"/>
    <w:rsid w:val="001B6B44"/>
    <w:rsid w:val="001B6BAC"/>
    <w:rsid w:val="001B6EB9"/>
    <w:rsid w:val="001B6EFE"/>
    <w:rsid w:val="001B70A0"/>
    <w:rsid w:val="001B70D1"/>
    <w:rsid w:val="001B71DC"/>
    <w:rsid w:val="001B72F1"/>
    <w:rsid w:val="001B7557"/>
    <w:rsid w:val="001B7583"/>
    <w:rsid w:val="001B7897"/>
    <w:rsid w:val="001B7A81"/>
    <w:rsid w:val="001B7A98"/>
    <w:rsid w:val="001B7BD0"/>
    <w:rsid w:val="001B7DD2"/>
    <w:rsid w:val="001B7F93"/>
    <w:rsid w:val="001C0020"/>
    <w:rsid w:val="001C00AC"/>
    <w:rsid w:val="001C01E3"/>
    <w:rsid w:val="001C01EB"/>
    <w:rsid w:val="001C0491"/>
    <w:rsid w:val="001C05E5"/>
    <w:rsid w:val="001C0614"/>
    <w:rsid w:val="001C06F5"/>
    <w:rsid w:val="001C073E"/>
    <w:rsid w:val="001C0977"/>
    <w:rsid w:val="001C09D5"/>
    <w:rsid w:val="001C09E1"/>
    <w:rsid w:val="001C0A4C"/>
    <w:rsid w:val="001C0ADE"/>
    <w:rsid w:val="001C0BCE"/>
    <w:rsid w:val="001C0C2B"/>
    <w:rsid w:val="001C0D46"/>
    <w:rsid w:val="001C0D8C"/>
    <w:rsid w:val="001C0E7D"/>
    <w:rsid w:val="001C1037"/>
    <w:rsid w:val="001C10CA"/>
    <w:rsid w:val="001C10F8"/>
    <w:rsid w:val="001C11C2"/>
    <w:rsid w:val="001C1550"/>
    <w:rsid w:val="001C16EA"/>
    <w:rsid w:val="001C181B"/>
    <w:rsid w:val="001C1850"/>
    <w:rsid w:val="001C19B2"/>
    <w:rsid w:val="001C1A6D"/>
    <w:rsid w:val="001C1AB4"/>
    <w:rsid w:val="001C1C0D"/>
    <w:rsid w:val="001C1D07"/>
    <w:rsid w:val="001C1E8A"/>
    <w:rsid w:val="001C1F49"/>
    <w:rsid w:val="001C2194"/>
    <w:rsid w:val="001C22E2"/>
    <w:rsid w:val="001C2351"/>
    <w:rsid w:val="001C23E1"/>
    <w:rsid w:val="001C24A6"/>
    <w:rsid w:val="001C2566"/>
    <w:rsid w:val="001C2607"/>
    <w:rsid w:val="001C26EB"/>
    <w:rsid w:val="001C279E"/>
    <w:rsid w:val="001C27AE"/>
    <w:rsid w:val="001C290A"/>
    <w:rsid w:val="001C290C"/>
    <w:rsid w:val="001C297A"/>
    <w:rsid w:val="001C2A96"/>
    <w:rsid w:val="001C2B56"/>
    <w:rsid w:val="001C2B6F"/>
    <w:rsid w:val="001C2BBB"/>
    <w:rsid w:val="001C2DA6"/>
    <w:rsid w:val="001C2F48"/>
    <w:rsid w:val="001C3154"/>
    <w:rsid w:val="001C3453"/>
    <w:rsid w:val="001C35AC"/>
    <w:rsid w:val="001C35B5"/>
    <w:rsid w:val="001C3942"/>
    <w:rsid w:val="001C3A42"/>
    <w:rsid w:val="001C3C95"/>
    <w:rsid w:val="001C3CEF"/>
    <w:rsid w:val="001C3F09"/>
    <w:rsid w:val="001C3F0B"/>
    <w:rsid w:val="001C4237"/>
    <w:rsid w:val="001C4278"/>
    <w:rsid w:val="001C429D"/>
    <w:rsid w:val="001C4311"/>
    <w:rsid w:val="001C43F6"/>
    <w:rsid w:val="001C4632"/>
    <w:rsid w:val="001C4980"/>
    <w:rsid w:val="001C49C7"/>
    <w:rsid w:val="001C4B14"/>
    <w:rsid w:val="001C4BE0"/>
    <w:rsid w:val="001C4C55"/>
    <w:rsid w:val="001C4EAE"/>
    <w:rsid w:val="001C4F55"/>
    <w:rsid w:val="001C50FF"/>
    <w:rsid w:val="001C5190"/>
    <w:rsid w:val="001C5221"/>
    <w:rsid w:val="001C52E0"/>
    <w:rsid w:val="001C5340"/>
    <w:rsid w:val="001C5362"/>
    <w:rsid w:val="001C5535"/>
    <w:rsid w:val="001C56BE"/>
    <w:rsid w:val="001C5852"/>
    <w:rsid w:val="001C5886"/>
    <w:rsid w:val="001C58F6"/>
    <w:rsid w:val="001C59AB"/>
    <w:rsid w:val="001C5A15"/>
    <w:rsid w:val="001C5B06"/>
    <w:rsid w:val="001C600B"/>
    <w:rsid w:val="001C639C"/>
    <w:rsid w:val="001C64C9"/>
    <w:rsid w:val="001C64CC"/>
    <w:rsid w:val="001C6566"/>
    <w:rsid w:val="001C65DB"/>
    <w:rsid w:val="001C6637"/>
    <w:rsid w:val="001C67AC"/>
    <w:rsid w:val="001C6888"/>
    <w:rsid w:val="001C6B08"/>
    <w:rsid w:val="001C6B8C"/>
    <w:rsid w:val="001C6E12"/>
    <w:rsid w:val="001C6E14"/>
    <w:rsid w:val="001C70B0"/>
    <w:rsid w:val="001C757D"/>
    <w:rsid w:val="001C770F"/>
    <w:rsid w:val="001C77AE"/>
    <w:rsid w:val="001C77CA"/>
    <w:rsid w:val="001C77D7"/>
    <w:rsid w:val="001C7987"/>
    <w:rsid w:val="001C79B5"/>
    <w:rsid w:val="001C7B5D"/>
    <w:rsid w:val="001C7C4B"/>
    <w:rsid w:val="001C7CBE"/>
    <w:rsid w:val="001C7DE1"/>
    <w:rsid w:val="001C7E02"/>
    <w:rsid w:val="001C7E22"/>
    <w:rsid w:val="001D004F"/>
    <w:rsid w:val="001D010E"/>
    <w:rsid w:val="001D0145"/>
    <w:rsid w:val="001D02AE"/>
    <w:rsid w:val="001D03B8"/>
    <w:rsid w:val="001D064C"/>
    <w:rsid w:val="001D0650"/>
    <w:rsid w:val="001D0689"/>
    <w:rsid w:val="001D075B"/>
    <w:rsid w:val="001D07C0"/>
    <w:rsid w:val="001D0939"/>
    <w:rsid w:val="001D09BD"/>
    <w:rsid w:val="001D0A78"/>
    <w:rsid w:val="001D0C1D"/>
    <w:rsid w:val="001D0D3C"/>
    <w:rsid w:val="001D0D94"/>
    <w:rsid w:val="001D0FB3"/>
    <w:rsid w:val="001D12E6"/>
    <w:rsid w:val="001D1371"/>
    <w:rsid w:val="001D1376"/>
    <w:rsid w:val="001D138E"/>
    <w:rsid w:val="001D1482"/>
    <w:rsid w:val="001D14FE"/>
    <w:rsid w:val="001D1607"/>
    <w:rsid w:val="001D175C"/>
    <w:rsid w:val="001D1807"/>
    <w:rsid w:val="001D1849"/>
    <w:rsid w:val="001D1C84"/>
    <w:rsid w:val="001D1F63"/>
    <w:rsid w:val="001D1FAF"/>
    <w:rsid w:val="001D221E"/>
    <w:rsid w:val="001D2330"/>
    <w:rsid w:val="001D2458"/>
    <w:rsid w:val="001D24C0"/>
    <w:rsid w:val="001D2531"/>
    <w:rsid w:val="001D2568"/>
    <w:rsid w:val="001D25AE"/>
    <w:rsid w:val="001D288B"/>
    <w:rsid w:val="001D28B0"/>
    <w:rsid w:val="001D2ACB"/>
    <w:rsid w:val="001D2BAE"/>
    <w:rsid w:val="001D2E94"/>
    <w:rsid w:val="001D2FC3"/>
    <w:rsid w:val="001D309B"/>
    <w:rsid w:val="001D3202"/>
    <w:rsid w:val="001D32AC"/>
    <w:rsid w:val="001D33E4"/>
    <w:rsid w:val="001D34D9"/>
    <w:rsid w:val="001D35E1"/>
    <w:rsid w:val="001D36B2"/>
    <w:rsid w:val="001D3B81"/>
    <w:rsid w:val="001D3C47"/>
    <w:rsid w:val="001D3C63"/>
    <w:rsid w:val="001D3CB3"/>
    <w:rsid w:val="001D3D04"/>
    <w:rsid w:val="001D3DAC"/>
    <w:rsid w:val="001D3E18"/>
    <w:rsid w:val="001D3F3F"/>
    <w:rsid w:val="001D42A8"/>
    <w:rsid w:val="001D455F"/>
    <w:rsid w:val="001D45B8"/>
    <w:rsid w:val="001D465C"/>
    <w:rsid w:val="001D4698"/>
    <w:rsid w:val="001D47C1"/>
    <w:rsid w:val="001D48BD"/>
    <w:rsid w:val="001D49A7"/>
    <w:rsid w:val="001D49B3"/>
    <w:rsid w:val="001D49C5"/>
    <w:rsid w:val="001D4BEC"/>
    <w:rsid w:val="001D4E67"/>
    <w:rsid w:val="001D4EBD"/>
    <w:rsid w:val="001D4F51"/>
    <w:rsid w:val="001D5066"/>
    <w:rsid w:val="001D5069"/>
    <w:rsid w:val="001D518D"/>
    <w:rsid w:val="001D51CA"/>
    <w:rsid w:val="001D57B2"/>
    <w:rsid w:val="001D5818"/>
    <w:rsid w:val="001D582B"/>
    <w:rsid w:val="001D5A43"/>
    <w:rsid w:val="001D5DED"/>
    <w:rsid w:val="001D5F73"/>
    <w:rsid w:val="001D5F88"/>
    <w:rsid w:val="001D5F8A"/>
    <w:rsid w:val="001D618C"/>
    <w:rsid w:val="001D61D5"/>
    <w:rsid w:val="001D61F4"/>
    <w:rsid w:val="001D6325"/>
    <w:rsid w:val="001D635E"/>
    <w:rsid w:val="001D63B0"/>
    <w:rsid w:val="001D645D"/>
    <w:rsid w:val="001D6530"/>
    <w:rsid w:val="001D6716"/>
    <w:rsid w:val="001D6798"/>
    <w:rsid w:val="001D67BB"/>
    <w:rsid w:val="001D6826"/>
    <w:rsid w:val="001D685F"/>
    <w:rsid w:val="001D69B7"/>
    <w:rsid w:val="001D6A1D"/>
    <w:rsid w:val="001D6C2F"/>
    <w:rsid w:val="001D7242"/>
    <w:rsid w:val="001D737F"/>
    <w:rsid w:val="001D7530"/>
    <w:rsid w:val="001D7668"/>
    <w:rsid w:val="001D7760"/>
    <w:rsid w:val="001D78FD"/>
    <w:rsid w:val="001D7990"/>
    <w:rsid w:val="001D799E"/>
    <w:rsid w:val="001D79CD"/>
    <w:rsid w:val="001D7AD2"/>
    <w:rsid w:val="001D7B4D"/>
    <w:rsid w:val="001D7CCF"/>
    <w:rsid w:val="001D7FAE"/>
    <w:rsid w:val="001E0071"/>
    <w:rsid w:val="001E012B"/>
    <w:rsid w:val="001E0175"/>
    <w:rsid w:val="001E02D7"/>
    <w:rsid w:val="001E03ED"/>
    <w:rsid w:val="001E0448"/>
    <w:rsid w:val="001E059C"/>
    <w:rsid w:val="001E073C"/>
    <w:rsid w:val="001E097D"/>
    <w:rsid w:val="001E09A8"/>
    <w:rsid w:val="001E0C40"/>
    <w:rsid w:val="001E0E1E"/>
    <w:rsid w:val="001E0FBA"/>
    <w:rsid w:val="001E0FFC"/>
    <w:rsid w:val="001E14C7"/>
    <w:rsid w:val="001E1508"/>
    <w:rsid w:val="001E150F"/>
    <w:rsid w:val="001E159F"/>
    <w:rsid w:val="001E1626"/>
    <w:rsid w:val="001E174D"/>
    <w:rsid w:val="001E1D82"/>
    <w:rsid w:val="001E1E15"/>
    <w:rsid w:val="001E1E3F"/>
    <w:rsid w:val="001E20D3"/>
    <w:rsid w:val="001E2500"/>
    <w:rsid w:val="001E2514"/>
    <w:rsid w:val="001E2521"/>
    <w:rsid w:val="001E2640"/>
    <w:rsid w:val="001E26B5"/>
    <w:rsid w:val="001E2945"/>
    <w:rsid w:val="001E297B"/>
    <w:rsid w:val="001E2A16"/>
    <w:rsid w:val="001E2A8D"/>
    <w:rsid w:val="001E2AFB"/>
    <w:rsid w:val="001E2D7E"/>
    <w:rsid w:val="001E2F42"/>
    <w:rsid w:val="001E31F5"/>
    <w:rsid w:val="001E32E8"/>
    <w:rsid w:val="001E363C"/>
    <w:rsid w:val="001E3A2D"/>
    <w:rsid w:val="001E3A75"/>
    <w:rsid w:val="001E3AE1"/>
    <w:rsid w:val="001E3B37"/>
    <w:rsid w:val="001E3BB4"/>
    <w:rsid w:val="001E3C59"/>
    <w:rsid w:val="001E3CEB"/>
    <w:rsid w:val="001E3D80"/>
    <w:rsid w:val="001E3DAB"/>
    <w:rsid w:val="001E3E1A"/>
    <w:rsid w:val="001E3E1B"/>
    <w:rsid w:val="001E4038"/>
    <w:rsid w:val="001E42D1"/>
    <w:rsid w:val="001E4364"/>
    <w:rsid w:val="001E4447"/>
    <w:rsid w:val="001E4491"/>
    <w:rsid w:val="001E44CD"/>
    <w:rsid w:val="001E4503"/>
    <w:rsid w:val="001E456C"/>
    <w:rsid w:val="001E456F"/>
    <w:rsid w:val="001E4707"/>
    <w:rsid w:val="001E498D"/>
    <w:rsid w:val="001E49A5"/>
    <w:rsid w:val="001E4ADE"/>
    <w:rsid w:val="001E4AF9"/>
    <w:rsid w:val="001E4FCD"/>
    <w:rsid w:val="001E51A2"/>
    <w:rsid w:val="001E53E4"/>
    <w:rsid w:val="001E5419"/>
    <w:rsid w:val="001E5C4B"/>
    <w:rsid w:val="001E5EBB"/>
    <w:rsid w:val="001E5F2D"/>
    <w:rsid w:val="001E61C3"/>
    <w:rsid w:val="001E61DA"/>
    <w:rsid w:val="001E634D"/>
    <w:rsid w:val="001E63C3"/>
    <w:rsid w:val="001E64C2"/>
    <w:rsid w:val="001E65E6"/>
    <w:rsid w:val="001E665F"/>
    <w:rsid w:val="001E66BD"/>
    <w:rsid w:val="001E66E6"/>
    <w:rsid w:val="001E6765"/>
    <w:rsid w:val="001E67EF"/>
    <w:rsid w:val="001E6882"/>
    <w:rsid w:val="001E6CF4"/>
    <w:rsid w:val="001E6D6A"/>
    <w:rsid w:val="001E6DD5"/>
    <w:rsid w:val="001E6EE0"/>
    <w:rsid w:val="001E6F43"/>
    <w:rsid w:val="001E70E3"/>
    <w:rsid w:val="001E72F1"/>
    <w:rsid w:val="001E7306"/>
    <w:rsid w:val="001E7345"/>
    <w:rsid w:val="001E73BF"/>
    <w:rsid w:val="001E7511"/>
    <w:rsid w:val="001E7601"/>
    <w:rsid w:val="001E76C4"/>
    <w:rsid w:val="001E774E"/>
    <w:rsid w:val="001E77A4"/>
    <w:rsid w:val="001E77C6"/>
    <w:rsid w:val="001E7853"/>
    <w:rsid w:val="001E786A"/>
    <w:rsid w:val="001E7D4B"/>
    <w:rsid w:val="001E7D83"/>
    <w:rsid w:val="001E7EA2"/>
    <w:rsid w:val="001F0298"/>
    <w:rsid w:val="001F051F"/>
    <w:rsid w:val="001F073F"/>
    <w:rsid w:val="001F07C2"/>
    <w:rsid w:val="001F0B0E"/>
    <w:rsid w:val="001F0D1A"/>
    <w:rsid w:val="001F0EBF"/>
    <w:rsid w:val="001F1431"/>
    <w:rsid w:val="001F1443"/>
    <w:rsid w:val="001F176C"/>
    <w:rsid w:val="001F1825"/>
    <w:rsid w:val="001F1908"/>
    <w:rsid w:val="001F1A3D"/>
    <w:rsid w:val="001F1B16"/>
    <w:rsid w:val="001F1BDD"/>
    <w:rsid w:val="001F1DA4"/>
    <w:rsid w:val="001F1EA4"/>
    <w:rsid w:val="001F20D2"/>
    <w:rsid w:val="001F21AD"/>
    <w:rsid w:val="001F230F"/>
    <w:rsid w:val="001F233F"/>
    <w:rsid w:val="001F2492"/>
    <w:rsid w:val="001F24EE"/>
    <w:rsid w:val="001F25BD"/>
    <w:rsid w:val="001F26EF"/>
    <w:rsid w:val="001F272D"/>
    <w:rsid w:val="001F2773"/>
    <w:rsid w:val="001F28E4"/>
    <w:rsid w:val="001F28F4"/>
    <w:rsid w:val="001F29CC"/>
    <w:rsid w:val="001F2AFA"/>
    <w:rsid w:val="001F2B3F"/>
    <w:rsid w:val="001F2CA6"/>
    <w:rsid w:val="001F2D4C"/>
    <w:rsid w:val="001F2D67"/>
    <w:rsid w:val="001F2D79"/>
    <w:rsid w:val="001F2EA1"/>
    <w:rsid w:val="001F3158"/>
    <w:rsid w:val="001F316A"/>
    <w:rsid w:val="001F3249"/>
    <w:rsid w:val="001F3259"/>
    <w:rsid w:val="001F341A"/>
    <w:rsid w:val="001F344E"/>
    <w:rsid w:val="001F349E"/>
    <w:rsid w:val="001F34CF"/>
    <w:rsid w:val="001F360E"/>
    <w:rsid w:val="001F38A2"/>
    <w:rsid w:val="001F38CA"/>
    <w:rsid w:val="001F3A1B"/>
    <w:rsid w:val="001F3F04"/>
    <w:rsid w:val="001F3F72"/>
    <w:rsid w:val="001F40BD"/>
    <w:rsid w:val="001F40DC"/>
    <w:rsid w:val="001F4141"/>
    <w:rsid w:val="001F417B"/>
    <w:rsid w:val="001F417C"/>
    <w:rsid w:val="001F437C"/>
    <w:rsid w:val="001F43C5"/>
    <w:rsid w:val="001F4585"/>
    <w:rsid w:val="001F47FA"/>
    <w:rsid w:val="001F4832"/>
    <w:rsid w:val="001F4A54"/>
    <w:rsid w:val="001F4A5E"/>
    <w:rsid w:val="001F4A73"/>
    <w:rsid w:val="001F4B68"/>
    <w:rsid w:val="001F4BE1"/>
    <w:rsid w:val="001F4D57"/>
    <w:rsid w:val="001F4ECB"/>
    <w:rsid w:val="001F508A"/>
    <w:rsid w:val="001F509D"/>
    <w:rsid w:val="001F5366"/>
    <w:rsid w:val="001F53C6"/>
    <w:rsid w:val="001F5795"/>
    <w:rsid w:val="001F57F4"/>
    <w:rsid w:val="001F58F2"/>
    <w:rsid w:val="001F5A45"/>
    <w:rsid w:val="001F5B44"/>
    <w:rsid w:val="001F5BB7"/>
    <w:rsid w:val="001F5D29"/>
    <w:rsid w:val="001F5D4D"/>
    <w:rsid w:val="001F5E45"/>
    <w:rsid w:val="001F5E75"/>
    <w:rsid w:val="001F63D2"/>
    <w:rsid w:val="001F65F0"/>
    <w:rsid w:val="001F6606"/>
    <w:rsid w:val="001F669E"/>
    <w:rsid w:val="001F6723"/>
    <w:rsid w:val="001F6894"/>
    <w:rsid w:val="001F6945"/>
    <w:rsid w:val="001F6AED"/>
    <w:rsid w:val="001F6B6F"/>
    <w:rsid w:val="001F6C4E"/>
    <w:rsid w:val="001F6CDC"/>
    <w:rsid w:val="001F6DB0"/>
    <w:rsid w:val="001F6E57"/>
    <w:rsid w:val="001F6FA4"/>
    <w:rsid w:val="001F6FD4"/>
    <w:rsid w:val="001F717D"/>
    <w:rsid w:val="001F7189"/>
    <w:rsid w:val="001F7198"/>
    <w:rsid w:val="001F73BC"/>
    <w:rsid w:val="001F7408"/>
    <w:rsid w:val="001F7489"/>
    <w:rsid w:val="001F7497"/>
    <w:rsid w:val="001F74AD"/>
    <w:rsid w:val="001F74D3"/>
    <w:rsid w:val="001F75A4"/>
    <w:rsid w:val="001F75F3"/>
    <w:rsid w:val="001F76A2"/>
    <w:rsid w:val="001F77FF"/>
    <w:rsid w:val="001F7AF4"/>
    <w:rsid w:val="001F7B18"/>
    <w:rsid w:val="001F7B9C"/>
    <w:rsid w:val="001F7BDE"/>
    <w:rsid w:val="001F7CF1"/>
    <w:rsid w:val="001F7EA1"/>
    <w:rsid w:val="001F7FAA"/>
    <w:rsid w:val="001F7FC5"/>
    <w:rsid w:val="00200117"/>
    <w:rsid w:val="0020022A"/>
    <w:rsid w:val="00200375"/>
    <w:rsid w:val="00200457"/>
    <w:rsid w:val="002004E2"/>
    <w:rsid w:val="0020060C"/>
    <w:rsid w:val="00200668"/>
    <w:rsid w:val="002006F7"/>
    <w:rsid w:val="0020078C"/>
    <w:rsid w:val="002009BA"/>
    <w:rsid w:val="00200A77"/>
    <w:rsid w:val="00200A9B"/>
    <w:rsid w:val="00200B93"/>
    <w:rsid w:val="00200DD9"/>
    <w:rsid w:val="00200ECD"/>
    <w:rsid w:val="00201349"/>
    <w:rsid w:val="002016BF"/>
    <w:rsid w:val="00201D3D"/>
    <w:rsid w:val="00201E74"/>
    <w:rsid w:val="00201F90"/>
    <w:rsid w:val="00201FB6"/>
    <w:rsid w:val="00202195"/>
    <w:rsid w:val="00202298"/>
    <w:rsid w:val="002022DB"/>
    <w:rsid w:val="00202346"/>
    <w:rsid w:val="00202453"/>
    <w:rsid w:val="00202631"/>
    <w:rsid w:val="00202724"/>
    <w:rsid w:val="002027D1"/>
    <w:rsid w:val="00202917"/>
    <w:rsid w:val="002029A7"/>
    <w:rsid w:val="00202A0A"/>
    <w:rsid w:val="00202A32"/>
    <w:rsid w:val="00202ADB"/>
    <w:rsid w:val="00202C53"/>
    <w:rsid w:val="00202D55"/>
    <w:rsid w:val="00202DB7"/>
    <w:rsid w:val="00202FD5"/>
    <w:rsid w:val="0020303F"/>
    <w:rsid w:val="00203047"/>
    <w:rsid w:val="00203058"/>
    <w:rsid w:val="0020324B"/>
    <w:rsid w:val="002033BE"/>
    <w:rsid w:val="002038DE"/>
    <w:rsid w:val="00203A41"/>
    <w:rsid w:val="00203A44"/>
    <w:rsid w:val="00203AB4"/>
    <w:rsid w:val="00203AD1"/>
    <w:rsid w:val="00203BB8"/>
    <w:rsid w:val="00203CB7"/>
    <w:rsid w:val="00203D0A"/>
    <w:rsid w:val="00203D5A"/>
    <w:rsid w:val="00203F81"/>
    <w:rsid w:val="002040DB"/>
    <w:rsid w:val="002040FE"/>
    <w:rsid w:val="0020421C"/>
    <w:rsid w:val="00204374"/>
    <w:rsid w:val="00204391"/>
    <w:rsid w:val="002047F8"/>
    <w:rsid w:val="00204898"/>
    <w:rsid w:val="002048EF"/>
    <w:rsid w:val="00204A3B"/>
    <w:rsid w:val="00204AB3"/>
    <w:rsid w:val="00204AFE"/>
    <w:rsid w:val="00204B17"/>
    <w:rsid w:val="00204B7C"/>
    <w:rsid w:val="00204C9C"/>
    <w:rsid w:val="00204F21"/>
    <w:rsid w:val="00204F92"/>
    <w:rsid w:val="0020501B"/>
    <w:rsid w:val="00205353"/>
    <w:rsid w:val="00205540"/>
    <w:rsid w:val="00205563"/>
    <w:rsid w:val="002055A4"/>
    <w:rsid w:val="002056AE"/>
    <w:rsid w:val="00205787"/>
    <w:rsid w:val="00205844"/>
    <w:rsid w:val="00205945"/>
    <w:rsid w:val="00205CA8"/>
    <w:rsid w:val="00205D57"/>
    <w:rsid w:val="00205E39"/>
    <w:rsid w:val="00205EE7"/>
    <w:rsid w:val="00205F75"/>
    <w:rsid w:val="00206004"/>
    <w:rsid w:val="00206034"/>
    <w:rsid w:val="002062FD"/>
    <w:rsid w:val="0020645B"/>
    <w:rsid w:val="00206464"/>
    <w:rsid w:val="0020656E"/>
    <w:rsid w:val="0020662A"/>
    <w:rsid w:val="0020687B"/>
    <w:rsid w:val="002068B6"/>
    <w:rsid w:val="00206B08"/>
    <w:rsid w:val="00206BBE"/>
    <w:rsid w:val="00206D03"/>
    <w:rsid w:val="00206E56"/>
    <w:rsid w:val="0020716B"/>
    <w:rsid w:val="00207324"/>
    <w:rsid w:val="00207699"/>
    <w:rsid w:val="00207761"/>
    <w:rsid w:val="00207872"/>
    <w:rsid w:val="00207882"/>
    <w:rsid w:val="00207993"/>
    <w:rsid w:val="002079A2"/>
    <w:rsid w:val="002079A3"/>
    <w:rsid w:val="00207B95"/>
    <w:rsid w:val="00207BF7"/>
    <w:rsid w:val="00207E3C"/>
    <w:rsid w:val="00210141"/>
    <w:rsid w:val="00210164"/>
    <w:rsid w:val="0021039D"/>
    <w:rsid w:val="0021052A"/>
    <w:rsid w:val="00210639"/>
    <w:rsid w:val="002106C2"/>
    <w:rsid w:val="002106D8"/>
    <w:rsid w:val="002109C7"/>
    <w:rsid w:val="00210A16"/>
    <w:rsid w:val="00210A24"/>
    <w:rsid w:val="00210CE4"/>
    <w:rsid w:val="00210D3C"/>
    <w:rsid w:val="00210E6A"/>
    <w:rsid w:val="00210EA5"/>
    <w:rsid w:val="00210EB2"/>
    <w:rsid w:val="002111B4"/>
    <w:rsid w:val="002112A7"/>
    <w:rsid w:val="002113F7"/>
    <w:rsid w:val="0021147B"/>
    <w:rsid w:val="002118A8"/>
    <w:rsid w:val="00211B3B"/>
    <w:rsid w:val="00211D1B"/>
    <w:rsid w:val="00211EBC"/>
    <w:rsid w:val="00212146"/>
    <w:rsid w:val="0021219C"/>
    <w:rsid w:val="002121A3"/>
    <w:rsid w:val="00212977"/>
    <w:rsid w:val="002129CC"/>
    <w:rsid w:val="00212B70"/>
    <w:rsid w:val="00212E05"/>
    <w:rsid w:val="00212E49"/>
    <w:rsid w:val="00212F89"/>
    <w:rsid w:val="00213330"/>
    <w:rsid w:val="002133A3"/>
    <w:rsid w:val="00213415"/>
    <w:rsid w:val="002136C0"/>
    <w:rsid w:val="002136FB"/>
    <w:rsid w:val="00213973"/>
    <w:rsid w:val="00213A1E"/>
    <w:rsid w:val="00213B2A"/>
    <w:rsid w:val="00213C40"/>
    <w:rsid w:val="00213D21"/>
    <w:rsid w:val="00213FA6"/>
    <w:rsid w:val="00214417"/>
    <w:rsid w:val="0021443D"/>
    <w:rsid w:val="00214441"/>
    <w:rsid w:val="002144C8"/>
    <w:rsid w:val="0021462D"/>
    <w:rsid w:val="0021467C"/>
    <w:rsid w:val="0021494D"/>
    <w:rsid w:val="00214959"/>
    <w:rsid w:val="00214A11"/>
    <w:rsid w:val="00214B79"/>
    <w:rsid w:val="00214BB6"/>
    <w:rsid w:val="00214CE0"/>
    <w:rsid w:val="00214D2C"/>
    <w:rsid w:val="00214DC3"/>
    <w:rsid w:val="00214DCB"/>
    <w:rsid w:val="0021512F"/>
    <w:rsid w:val="0021517F"/>
    <w:rsid w:val="00215216"/>
    <w:rsid w:val="0021528A"/>
    <w:rsid w:val="0021532A"/>
    <w:rsid w:val="002153BE"/>
    <w:rsid w:val="00215474"/>
    <w:rsid w:val="00215568"/>
    <w:rsid w:val="0021563C"/>
    <w:rsid w:val="0021566D"/>
    <w:rsid w:val="00215726"/>
    <w:rsid w:val="00215867"/>
    <w:rsid w:val="002158B5"/>
    <w:rsid w:val="002159C3"/>
    <w:rsid w:val="00215A73"/>
    <w:rsid w:val="00215B07"/>
    <w:rsid w:val="00215C16"/>
    <w:rsid w:val="00215E0A"/>
    <w:rsid w:val="00215FA0"/>
    <w:rsid w:val="00215FE0"/>
    <w:rsid w:val="002162C0"/>
    <w:rsid w:val="0021638E"/>
    <w:rsid w:val="00216945"/>
    <w:rsid w:val="00216A62"/>
    <w:rsid w:val="00216ADC"/>
    <w:rsid w:val="00216B7B"/>
    <w:rsid w:val="00216DC9"/>
    <w:rsid w:val="00216F61"/>
    <w:rsid w:val="00217102"/>
    <w:rsid w:val="002175F3"/>
    <w:rsid w:val="0021760B"/>
    <w:rsid w:val="00217766"/>
    <w:rsid w:val="002177BE"/>
    <w:rsid w:val="00217918"/>
    <w:rsid w:val="00217962"/>
    <w:rsid w:val="0021798E"/>
    <w:rsid w:val="00217AA4"/>
    <w:rsid w:val="00217D80"/>
    <w:rsid w:val="00217E9F"/>
    <w:rsid w:val="00217ED3"/>
    <w:rsid w:val="00220062"/>
    <w:rsid w:val="002200F1"/>
    <w:rsid w:val="00220255"/>
    <w:rsid w:val="002202BA"/>
    <w:rsid w:val="00220649"/>
    <w:rsid w:val="00220654"/>
    <w:rsid w:val="0022067E"/>
    <w:rsid w:val="00220703"/>
    <w:rsid w:val="002207FD"/>
    <w:rsid w:val="0022083F"/>
    <w:rsid w:val="002208C2"/>
    <w:rsid w:val="00220957"/>
    <w:rsid w:val="00220BB9"/>
    <w:rsid w:val="00220D47"/>
    <w:rsid w:val="00220DAB"/>
    <w:rsid w:val="002214F1"/>
    <w:rsid w:val="0022153F"/>
    <w:rsid w:val="00221685"/>
    <w:rsid w:val="00221689"/>
    <w:rsid w:val="00221865"/>
    <w:rsid w:val="00221BBF"/>
    <w:rsid w:val="00221C92"/>
    <w:rsid w:val="00221E24"/>
    <w:rsid w:val="002222A9"/>
    <w:rsid w:val="002224CB"/>
    <w:rsid w:val="00222514"/>
    <w:rsid w:val="00222567"/>
    <w:rsid w:val="00222668"/>
    <w:rsid w:val="00222848"/>
    <w:rsid w:val="0022288D"/>
    <w:rsid w:val="002229B7"/>
    <w:rsid w:val="00222A00"/>
    <w:rsid w:val="00222A2E"/>
    <w:rsid w:val="00222E0F"/>
    <w:rsid w:val="00222E65"/>
    <w:rsid w:val="00222FF8"/>
    <w:rsid w:val="002230C1"/>
    <w:rsid w:val="0022322C"/>
    <w:rsid w:val="002232D1"/>
    <w:rsid w:val="00223485"/>
    <w:rsid w:val="002235DE"/>
    <w:rsid w:val="002235E1"/>
    <w:rsid w:val="00223968"/>
    <w:rsid w:val="0022396E"/>
    <w:rsid w:val="00223A71"/>
    <w:rsid w:val="0022411E"/>
    <w:rsid w:val="002242EA"/>
    <w:rsid w:val="0022434A"/>
    <w:rsid w:val="00224382"/>
    <w:rsid w:val="002243D8"/>
    <w:rsid w:val="002244C5"/>
    <w:rsid w:val="002248CF"/>
    <w:rsid w:val="0022492C"/>
    <w:rsid w:val="002249CE"/>
    <w:rsid w:val="00224A1D"/>
    <w:rsid w:val="00224C83"/>
    <w:rsid w:val="00224D84"/>
    <w:rsid w:val="00225013"/>
    <w:rsid w:val="00225127"/>
    <w:rsid w:val="00225143"/>
    <w:rsid w:val="0022517D"/>
    <w:rsid w:val="00225198"/>
    <w:rsid w:val="002254AF"/>
    <w:rsid w:val="0022557A"/>
    <w:rsid w:val="0022573F"/>
    <w:rsid w:val="00225838"/>
    <w:rsid w:val="00225891"/>
    <w:rsid w:val="002258D2"/>
    <w:rsid w:val="0022597C"/>
    <w:rsid w:val="00225B56"/>
    <w:rsid w:val="00225C9D"/>
    <w:rsid w:val="00225CA0"/>
    <w:rsid w:val="00225F7A"/>
    <w:rsid w:val="002260C0"/>
    <w:rsid w:val="002260CF"/>
    <w:rsid w:val="00226249"/>
    <w:rsid w:val="00226576"/>
    <w:rsid w:val="0022675A"/>
    <w:rsid w:val="0022680F"/>
    <w:rsid w:val="00226857"/>
    <w:rsid w:val="002268D1"/>
    <w:rsid w:val="00226AAA"/>
    <w:rsid w:val="00226AB4"/>
    <w:rsid w:val="00226ADE"/>
    <w:rsid w:val="00226D24"/>
    <w:rsid w:val="00226F5D"/>
    <w:rsid w:val="00226FBC"/>
    <w:rsid w:val="00226FD4"/>
    <w:rsid w:val="0022702D"/>
    <w:rsid w:val="0022722B"/>
    <w:rsid w:val="00227250"/>
    <w:rsid w:val="002272CF"/>
    <w:rsid w:val="0022730A"/>
    <w:rsid w:val="002274CF"/>
    <w:rsid w:val="002275B2"/>
    <w:rsid w:val="0022768A"/>
    <w:rsid w:val="002277B0"/>
    <w:rsid w:val="00227929"/>
    <w:rsid w:val="00227A74"/>
    <w:rsid w:val="00227EB7"/>
    <w:rsid w:val="00230478"/>
    <w:rsid w:val="002304D8"/>
    <w:rsid w:val="00230569"/>
    <w:rsid w:val="002305F1"/>
    <w:rsid w:val="0023060A"/>
    <w:rsid w:val="00230815"/>
    <w:rsid w:val="00230B04"/>
    <w:rsid w:val="00230D44"/>
    <w:rsid w:val="00230E5C"/>
    <w:rsid w:val="00230F6B"/>
    <w:rsid w:val="002310CB"/>
    <w:rsid w:val="00231135"/>
    <w:rsid w:val="002312EF"/>
    <w:rsid w:val="00231305"/>
    <w:rsid w:val="002313A9"/>
    <w:rsid w:val="0023142F"/>
    <w:rsid w:val="002314A3"/>
    <w:rsid w:val="002315EB"/>
    <w:rsid w:val="002317B8"/>
    <w:rsid w:val="00231829"/>
    <w:rsid w:val="0023193B"/>
    <w:rsid w:val="00231E4D"/>
    <w:rsid w:val="0023208A"/>
    <w:rsid w:val="002324A2"/>
    <w:rsid w:val="00232506"/>
    <w:rsid w:val="00232568"/>
    <w:rsid w:val="00232684"/>
    <w:rsid w:val="00232755"/>
    <w:rsid w:val="00232856"/>
    <w:rsid w:val="00232979"/>
    <w:rsid w:val="00232A09"/>
    <w:rsid w:val="00232A5F"/>
    <w:rsid w:val="00232A7C"/>
    <w:rsid w:val="00232DE1"/>
    <w:rsid w:val="00233031"/>
    <w:rsid w:val="0023375E"/>
    <w:rsid w:val="00233954"/>
    <w:rsid w:val="00233ABE"/>
    <w:rsid w:val="00233B55"/>
    <w:rsid w:val="00233CC6"/>
    <w:rsid w:val="00233FAE"/>
    <w:rsid w:val="0023401E"/>
    <w:rsid w:val="00234036"/>
    <w:rsid w:val="002340E0"/>
    <w:rsid w:val="00234109"/>
    <w:rsid w:val="002341FE"/>
    <w:rsid w:val="002342AB"/>
    <w:rsid w:val="00234440"/>
    <w:rsid w:val="002344ED"/>
    <w:rsid w:val="00234544"/>
    <w:rsid w:val="00234672"/>
    <w:rsid w:val="0023483F"/>
    <w:rsid w:val="002349AA"/>
    <w:rsid w:val="00234AB4"/>
    <w:rsid w:val="00234CE6"/>
    <w:rsid w:val="00234CEF"/>
    <w:rsid w:val="00234DB4"/>
    <w:rsid w:val="00234DF7"/>
    <w:rsid w:val="00234F20"/>
    <w:rsid w:val="00234FC9"/>
    <w:rsid w:val="00235040"/>
    <w:rsid w:val="002350FD"/>
    <w:rsid w:val="0023518B"/>
    <w:rsid w:val="00235224"/>
    <w:rsid w:val="00235259"/>
    <w:rsid w:val="002356A0"/>
    <w:rsid w:val="0023575D"/>
    <w:rsid w:val="0023586A"/>
    <w:rsid w:val="00235A5B"/>
    <w:rsid w:val="00235B2F"/>
    <w:rsid w:val="0023601A"/>
    <w:rsid w:val="002361C8"/>
    <w:rsid w:val="002362E3"/>
    <w:rsid w:val="00236A36"/>
    <w:rsid w:val="00236B42"/>
    <w:rsid w:val="002371F8"/>
    <w:rsid w:val="0023722C"/>
    <w:rsid w:val="0023730E"/>
    <w:rsid w:val="0023737A"/>
    <w:rsid w:val="002373B8"/>
    <w:rsid w:val="0023744E"/>
    <w:rsid w:val="00237466"/>
    <w:rsid w:val="0023761A"/>
    <w:rsid w:val="00237771"/>
    <w:rsid w:val="00237961"/>
    <w:rsid w:val="00237968"/>
    <w:rsid w:val="00237B4D"/>
    <w:rsid w:val="00237BE3"/>
    <w:rsid w:val="00237CF4"/>
    <w:rsid w:val="00237E98"/>
    <w:rsid w:val="00240113"/>
    <w:rsid w:val="00240203"/>
    <w:rsid w:val="0024030C"/>
    <w:rsid w:val="002404C0"/>
    <w:rsid w:val="0024089F"/>
    <w:rsid w:val="00240B3C"/>
    <w:rsid w:val="00240B46"/>
    <w:rsid w:val="00240B4B"/>
    <w:rsid w:val="00240BBA"/>
    <w:rsid w:val="00240D2E"/>
    <w:rsid w:val="00240D3E"/>
    <w:rsid w:val="00240F32"/>
    <w:rsid w:val="00240F47"/>
    <w:rsid w:val="00240FE0"/>
    <w:rsid w:val="002411A6"/>
    <w:rsid w:val="00241489"/>
    <w:rsid w:val="002416FD"/>
    <w:rsid w:val="0024178D"/>
    <w:rsid w:val="00241BA3"/>
    <w:rsid w:val="00241D3D"/>
    <w:rsid w:val="00241DFE"/>
    <w:rsid w:val="00241E75"/>
    <w:rsid w:val="00241EFD"/>
    <w:rsid w:val="00242027"/>
    <w:rsid w:val="002420B2"/>
    <w:rsid w:val="002422C4"/>
    <w:rsid w:val="002423E3"/>
    <w:rsid w:val="00242463"/>
    <w:rsid w:val="0024272E"/>
    <w:rsid w:val="00242801"/>
    <w:rsid w:val="00242870"/>
    <w:rsid w:val="0024293A"/>
    <w:rsid w:val="0024299F"/>
    <w:rsid w:val="00242F0D"/>
    <w:rsid w:val="00243148"/>
    <w:rsid w:val="002431A2"/>
    <w:rsid w:val="00243235"/>
    <w:rsid w:val="0024324F"/>
    <w:rsid w:val="00243273"/>
    <w:rsid w:val="0024343E"/>
    <w:rsid w:val="00243477"/>
    <w:rsid w:val="00243532"/>
    <w:rsid w:val="00243808"/>
    <w:rsid w:val="00243868"/>
    <w:rsid w:val="0024391A"/>
    <w:rsid w:val="00243A13"/>
    <w:rsid w:val="00243B04"/>
    <w:rsid w:val="00243B4E"/>
    <w:rsid w:val="00243C7F"/>
    <w:rsid w:val="00243DB3"/>
    <w:rsid w:val="00243DE3"/>
    <w:rsid w:val="00243F2A"/>
    <w:rsid w:val="00243F40"/>
    <w:rsid w:val="0024402D"/>
    <w:rsid w:val="0024418C"/>
    <w:rsid w:val="002441B2"/>
    <w:rsid w:val="002445BE"/>
    <w:rsid w:val="00244645"/>
    <w:rsid w:val="00244691"/>
    <w:rsid w:val="00244724"/>
    <w:rsid w:val="0024475B"/>
    <w:rsid w:val="00244B50"/>
    <w:rsid w:val="00244B64"/>
    <w:rsid w:val="00244BB0"/>
    <w:rsid w:val="00244DA7"/>
    <w:rsid w:val="00244DF0"/>
    <w:rsid w:val="00244E3D"/>
    <w:rsid w:val="00244F22"/>
    <w:rsid w:val="00244F8E"/>
    <w:rsid w:val="00244FBA"/>
    <w:rsid w:val="00245244"/>
    <w:rsid w:val="00245251"/>
    <w:rsid w:val="00245309"/>
    <w:rsid w:val="002453B1"/>
    <w:rsid w:val="00245413"/>
    <w:rsid w:val="002455DD"/>
    <w:rsid w:val="00245BF0"/>
    <w:rsid w:val="00245C5C"/>
    <w:rsid w:val="00245DAA"/>
    <w:rsid w:val="00245F6F"/>
    <w:rsid w:val="00246077"/>
    <w:rsid w:val="00246739"/>
    <w:rsid w:val="002467C6"/>
    <w:rsid w:val="002467DC"/>
    <w:rsid w:val="002467F5"/>
    <w:rsid w:val="002468E2"/>
    <w:rsid w:val="002468F5"/>
    <w:rsid w:val="00246AA3"/>
    <w:rsid w:val="00246C9E"/>
    <w:rsid w:val="00246CDD"/>
    <w:rsid w:val="00246D66"/>
    <w:rsid w:val="00247241"/>
    <w:rsid w:val="00247593"/>
    <w:rsid w:val="00247619"/>
    <w:rsid w:val="00247702"/>
    <w:rsid w:val="00247898"/>
    <w:rsid w:val="002479AA"/>
    <w:rsid w:val="00247AF8"/>
    <w:rsid w:val="00247D2A"/>
    <w:rsid w:val="0025011E"/>
    <w:rsid w:val="002502A9"/>
    <w:rsid w:val="002502F3"/>
    <w:rsid w:val="002504A4"/>
    <w:rsid w:val="00250556"/>
    <w:rsid w:val="002506C1"/>
    <w:rsid w:val="002506D4"/>
    <w:rsid w:val="00250775"/>
    <w:rsid w:val="00250935"/>
    <w:rsid w:val="0025095D"/>
    <w:rsid w:val="00250983"/>
    <w:rsid w:val="00250CCE"/>
    <w:rsid w:val="00250FBC"/>
    <w:rsid w:val="0025158A"/>
    <w:rsid w:val="00251660"/>
    <w:rsid w:val="002516EA"/>
    <w:rsid w:val="00251767"/>
    <w:rsid w:val="002519BA"/>
    <w:rsid w:val="00251B15"/>
    <w:rsid w:val="00251BE9"/>
    <w:rsid w:val="00251C18"/>
    <w:rsid w:val="00251C76"/>
    <w:rsid w:val="00251CF7"/>
    <w:rsid w:val="00251F7A"/>
    <w:rsid w:val="00251F99"/>
    <w:rsid w:val="00252055"/>
    <w:rsid w:val="00252217"/>
    <w:rsid w:val="00252283"/>
    <w:rsid w:val="002523F5"/>
    <w:rsid w:val="0025241A"/>
    <w:rsid w:val="00252454"/>
    <w:rsid w:val="002524B4"/>
    <w:rsid w:val="002525C0"/>
    <w:rsid w:val="00252A08"/>
    <w:rsid w:val="00252A14"/>
    <w:rsid w:val="00252C27"/>
    <w:rsid w:val="00252CF1"/>
    <w:rsid w:val="00252D1B"/>
    <w:rsid w:val="00252D53"/>
    <w:rsid w:val="00252DB0"/>
    <w:rsid w:val="00252F81"/>
    <w:rsid w:val="002530ED"/>
    <w:rsid w:val="002531A8"/>
    <w:rsid w:val="0025320C"/>
    <w:rsid w:val="002534F6"/>
    <w:rsid w:val="00253502"/>
    <w:rsid w:val="00253677"/>
    <w:rsid w:val="002537A3"/>
    <w:rsid w:val="00253B40"/>
    <w:rsid w:val="00253DF8"/>
    <w:rsid w:val="00253E5A"/>
    <w:rsid w:val="00253F13"/>
    <w:rsid w:val="00253F2D"/>
    <w:rsid w:val="00254008"/>
    <w:rsid w:val="002541ED"/>
    <w:rsid w:val="0025437C"/>
    <w:rsid w:val="0025454E"/>
    <w:rsid w:val="0025456E"/>
    <w:rsid w:val="002546D7"/>
    <w:rsid w:val="002547E0"/>
    <w:rsid w:val="00254A34"/>
    <w:rsid w:val="00254A8C"/>
    <w:rsid w:val="00254B76"/>
    <w:rsid w:val="00254BF0"/>
    <w:rsid w:val="00254D03"/>
    <w:rsid w:val="00254E96"/>
    <w:rsid w:val="002550C2"/>
    <w:rsid w:val="002551F2"/>
    <w:rsid w:val="0025545E"/>
    <w:rsid w:val="00255528"/>
    <w:rsid w:val="0025553B"/>
    <w:rsid w:val="002556B5"/>
    <w:rsid w:val="002556B9"/>
    <w:rsid w:val="00255706"/>
    <w:rsid w:val="0025572E"/>
    <w:rsid w:val="00255936"/>
    <w:rsid w:val="002559AA"/>
    <w:rsid w:val="002559F7"/>
    <w:rsid w:val="00255AF9"/>
    <w:rsid w:val="00255D54"/>
    <w:rsid w:val="00255DAA"/>
    <w:rsid w:val="002560A3"/>
    <w:rsid w:val="00256404"/>
    <w:rsid w:val="0025688C"/>
    <w:rsid w:val="00256AD9"/>
    <w:rsid w:val="00256B47"/>
    <w:rsid w:val="00256E22"/>
    <w:rsid w:val="00256E84"/>
    <w:rsid w:val="002570C9"/>
    <w:rsid w:val="0025713C"/>
    <w:rsid w:val="0025719A"/>
    <w:rsid w:val="00257238"/>
    <w:rsid w:val="00257372"/>
    <w:rsid w:val="002574E4"/>
    <w:rsid w:val="002574F1"/>
    <w:rsid w:val="00257583"/>
    <w:rsid w:val="0025759F"/>
    <w:rsid w:val="0025762D"/>
    <w:rsid w:val="00257E59"/>
    <w:rsid w:val="00257EE5"/>
    <w:rsid w:val="00257EF9"/>
    <w:rsid w:val="00260221"/>
    <w:rsid w:val="0026023D"/>
    <w:rsid w:val="002603F6"/>
    <w:rsid w:val="00260562"/>
    <w:rsid w:val="002608AC"/>
    <w:rsid w:val="0026097A"/>
    <w:rsid w:val="00260A81"/>
    <w:rsid w:val="00260ABE"/>
    <w:rsid w:val="00260BB6"/>
    <w:rsid w:val="00260C3C"/>
    <w:rsid w:val="00260D60"/>
    <w:rsid w:val="00260F62"/>
    <w:rsid w:val="00260FCD"/>
    <w:rsid w:val="002610D4"/>
    <w:rsid w:val="002611E9"/>
    <w:rsid w:val="002612C7"/>
    <w:rsid w:val="002614C9"/>
    <w:rsid w:val="0026189D"/>
    <w:rsid w:val="00261A29"/>
    <w:rsid w:val="00261A8F"/>
    <w:rsid w:val="00261A96"/>
    <w:rsid w:val="00261AF0"/>
    <w:rsid w:val="00261AF6"/>
    <w:rsid w:val="00261BD5"/>
    <w:rsid w:val="00261C91"/>
    <w:rsid w:val="00261D59"/>
    <w:rsid w:val="00261E9F"/>
    <w:rsid w:val="00261EAB"/>
    <w:rsid w:val="00261EDE"/>
    <w:rsid w:val="00261F46"/>
    <w:rsid w:val="0026201B"/>
    <w:rsid w:val="0026220A"/>
    <w:rsid w:val="002622E7"/>
    <w:rsid w:val="0026245D"/>
    <w:rsid w:val="00262506"/>
    <w:rsid w:val="00262627"/>
    <w:rsid w:val="0026267F"/>
    <w:rsid w:val="002626AD"/>
    <w:rsid w:val="002629DA"/>
    <w:rsid w:val="00262C4B"/>
    <w:rsid w:val="00262C6E"/>
    <w:rsid w:val="00262C92"/>
    <w:rsid w:val="00263039"/>
    <w:rsid w:val="0026320B"/>
    <w:rsid w:val="00263269"/>
    <w:rsid w:val="00263312"/>
    <w:rsid w:val="0026336D"/>
    <w:rsid w:val="00263434"/>
    <w:rsid w:val="002634D5"/>
    <w:rsid w:val="002634E4"/>
    <w:rsid w:val="0026369E"/>
    <w:rsid w:val="0026371C"/>
    <w:rsid w:val="0026377E"/>
    <w:rsid w:val="00263A4B"/>
    <w:rsid w:val="00263A4D"/>
    <w:rsid w:val="00263A6D"/>
    <w:rsid w:val="00263CD3"/>
    <w:rsid w:val="00264089"/>
    <w:rsid w:val="0026410C"/>
    <w:rsid w:val="0026416F"/>
    <w:rsid w:val="00264189"/>
    <w:rsid w:val="002642D8"/>
    <w:rsid w:val="00264438"/>
    <w:rsid w:val="002644BA"/>
    <w:rsid w:val="0026459D"/>
    <w:rsid w:val="00264737"/>
    <w:rsid w:val="002647FE"/>
    <w:rsid w:val="00264852"/>
    <w:rsid w:val="002648F8"/>
    <w:rsid w:val="00264931"/>
    <w:rsid w:val="00264EE2"/>
    <w:rsid w:val="00265082"/>
    <w:rsid w:val="0026509A"/>
    <w:rsid w:val="00265144"/>
    <w:rsid w:val="002652A3"/>
    <w:rsid w:val="0026536B"/>
    <w:rsid w:val="002653DE"/>
    <w:rsid w:val="0026541B"/>
    <w:rsid w:val="00265498"/>
    <w:rsid w:val="0026563E"/>
    <w:rsid w:val="00265657"/>
    <w:rsid w:val="002658E6"/>
    <w:rsid w:val="00265CEA"/>
    <w:rsid w:val="00265D33"/>
    <w:rsid w:val="002661F3"/>
    <w:rsid w:val="0026633E"/>
    <w:rsid w:val="002663DD"/>
    <w:rsid w:val="0026653C"/>
    <w:rsid w:val="002665A1"/>
    <w:rsid w:val="00266624"/>
    <w:rsid w:val="0026671E"/>
    <w:rsid w:val="0026672D"/>
    <w:rsid w:val="00266BC5"/>
    <w:rsid w:val="00266C85"/>
    <w:rsid w:val="0026705C"/>
    <w:rsid w:val="00267114"/>
    <w:rsid w:val="00267182"/>
    <w:rsid w:val="0026727C"/>
    <w:rsid w:val="002672DB"/>
    <w:rsid w:val="0026744C"/>
    <w:rsid w:val="0026772A"/>
    <w:rsid w:val="0026776B"/>
    <w:rsid w:val="00267869"/>
    <w:rsid w:val="00267953"/>
    <w:rsid w:val="00267A28"/>
    <w:rsid w:val="00267B6A"/>
    <w:rsid w:val="00267B94"/>
    <w:rsid w:val="00267DF3"/>
    <w:rsid w:val="00267DFF"/>
    <w:rsid w:val="00267EA0"/>
    <w:rsid w:val="00267EF6"/>
    <w:rsid w:val="00267F1D"/>
    <w:rsid w:val="0027014E"/>
    <w:rsid w:val="002701B1"/>
    <w:rsid w:val="00270239"/>
    <w:rsid w:val="002703D0"/>
    <w:rsid w:val="002703D7"/>
    <w:rsid w:val="00270406"/>
    <w:rsid w:val="00270493"/>
    <w:rsid w:val="00270735"/>
    <w:rsid w:val="00270773"/>
    <w:rsid w:val="002707D3"/>
    <w:rsid w:val="002707DE"/>
    <w:rsid w:val="0027088F"/>
    <w:rsid w:val="00270A01"/>
    <w:rsid w:val="00270A09"/>
    <w:rsid w:val="00270E78"/>
    <w:rsid w:val="002710A8"/>
    <w:rsid w:val="0027113F"/>
    <w:rsid w:val="00271C4D"/>
    <w:rsid w:val="00271C7C"/>
    <w:rsid w:val="00271D2E"/>
    <w:rsid w:val="00272025"/>
    <w:rsid w:val="002721C5"/>
    <w:rsid w:val="002722D6"/>
    <w:rsid w:val="002723C4"/>
    <w:rsid w:val="00272492"/>
    <w:rsid w:val="00272565"/>
    <w:rsid w:val="002725A6"/>
    <w:rsid w:val="00272638"/>
    <w:rsid w:val="00272833"/>
    <w:rsid w:val="0027286B"/>
    <w:rsid w:val="00272A03"/>
    <w:rsid w:val="00272AE8"/>
    <w:rsid w:val="00272B2D"/>
    <w:rsid w:val="00272B6B"/>
    <w:rsid w:val="00272B72"/>
    <w:rsid w:val="00272C8B"/>
    <w:rsid w:val="00272DF1"/>
    <w:rsid w:val="00272EDA"/>
    <w:rsid w:val="002730EC"/>
    <w:rsid w:val="0027330E"/>
    <w:rsid w:val="00273344"/>
    <w:rsid w:val="0027334D"/>
    <w:rsid w:val="002733E8"/>
    <w:rsid w:val="00273436"/>
    <w:rsid w:val="002734F0"/>
    <w:rsid w:val="002736C6"/>
    <w:rsid w:val="00273745"/>
    <w:rsid w:val="002737E4"/>
    <w:rsid w:val="00273854"/>
    <w:rsid w:val="002739B6"/>
    <w:rsid w:val="00273A0D"/>
    <w:rsid w:val="00273C4C"/>
    <w:rsid w:val="00274258"/>
    <w:rsid w:val="00274261"/>
    <w:rsid w:val="0027426D"/>
    <w:rsid w:val="0027431A"/>
    <w:rsid w:val="00274335"/>
    <w:rsid w:val="002744B4"/>
    <w:rsid w:val="002744C7"/>
    <w:rsid w:val="0027458D"/>
    <w:rsid w:val="00274602"/>
    <w:rsid w:val="0027467B"/>
    <w:rsid w:val="00274769"/>
    <w:rsid w:val="00274791"/>
    <w:rsid w:val="00274861"/>
    <w:rsid w:val="002748F6"/>
    <w:rsid w:val="00274B51"/>
    <w:rsid w:val="00274F96"/>
    <w:rsid w:val="0027508C"/>
    <w:rsid w:val="00275155"/>
    <w:rsid w:val="00275431"/>
    <w:rsid w:val="002757B1"/>
    <w:rsid w:val="00275820"/>
    <w:rsid w:val="00275992"/>
    <w:rsid w:val="00275AF0"/>
    <w:rsid w:val="00275B7A"/>
    <w:rsid w:val="00275C60"/>
    <w:rsid w:val="00275DB0"/>
    <w:rsid w:val="00275DF5"/>
    <w:rsid w:val="00275E65"/>
    <w:rsid w:val="00275F90"/>
    <w:rsid w:val="00276020"/>
    <w:rsid w:val="002760B0"/>
    <w:rsid w:val="002760B1"/>
    <w:rsid w:val="002760C1"/>
    <w:rsid w:val="002761A9"/>
    <w:rsid w:val="002761FB"/>
    <w:rsid w:val="00276563"/>
    <w:rsid w:val="002765C6"/>
    <w:rsid w:val="0027695B"/>
    <w:rsid w:val="00276AAC"/>
    <w:rsid w:val="00276E5C"/>
    <w:rsid w:val="00276EB3"/>
    <w:rsid w:val="00276FA0"/>
    <w:rsid w:val="002771AA"/>
    <w:rsid w:val="0027722E"/>
    <w:rsid w:val="00277345"/>
    <w:rsid w:val="0027748A"/>
    <w:rsid w:val="00277511"/>
    <w:rsid w:val="00277664"/>
    <w:rsid w:val="00277721"/>
    <w:rsid w:val="00277839"/>
    <w:rsid w:val="00277853"/>
    <w:rsid w:val="0027799B"/>
    <w:rsid w:val="00277A60"/>
    <w:rsid w:val="00277AF7"/>
    <w:rsid w:val="00277B86"/>
    <w:rsid w:val="00277C14"/>
    <w:rsid w:val="00277F1C"/>
    <w:rsid w:val="00280000"/>
    <w:rsid w:val="0028009A"/>
    <w:rsid w:val="0028009C"/>
    <w:rsid w:val="0028041E"/>
    <w:rsid w:val="00280759"/>
    <w:rsid w:val="00280937"/>
    <w:rsid w:val="00280B8F"/>
    <w:rsid w:val="00280BDF"/>
    <w:rsid w:val="00280E82"/>
    <w:rsid w:val="00280FA9"/>
    <w:rsid w:val="0028100E"/>
    <w:rsid w:val="0028108F"/>
    <w:rsid w:val="002810AA"/>
    <w:rsid w:val="00281163"/>
    <w:rsid w:val="00281399"/>
    <w:rsid w:val="00281660"/>
    <w:rsid w:val="00281760"/>
    <w:rsid w:val="00281790"/>
    <w:rsid w:val="002817F4"/>
    <w:rsid w:val="00281BB9"/>
    <w:rsid w:val="00281BBC"/>
    <w:rsid w:val="00281BEF"/>
    <w:rsid w:val="00281C40"/>
    <w:rsid w:val="00281D24"/>
    <w:rsid w:val="00281D40"/>
    <w:rsid w:val="00281E01"/>
    <w:rsid w:val="00281EFB"/>
    <w:rsid w:val="00282100"/>
    <w:rsid w:val="0028214F"/>
    <w:rsid w:val="00282250"/>
    <w:rsid w:val="002822A5"/>
    <w:rsid w:val="002823A1"/>
    <w:rsid w:val="002823D5"/>
    <w:rsid w:val="00282400"/>
    <w:rsid w:val="002825A9"/>
    <w:rsid w:val="00282666"/>
    <w:rsid w:val="00282747"/>
    <w:rsid w:val="00282895"/>
    <w:rsid w:val="00282BAF"/>
    <w:rsid w:val="00282D96"/>
    <w:rsid w:val="00282EFB"/>
    <w:rsid w:val="002830E2"/>
    <w:rsid w:val="00283284"/>
    <w:rsid w:val="00283290"/>
    <w:rsid w:val="00283341"/>
    <w:rsid w:val="002833DC"/>
    <w:rsid w:val="00283671"/>
    <w:rsid w:val="0028389A"/>
    <w:rsid w:val="002838A3"/>
    <w:rsid w:val="00283CCB"/>
    <w:rsid w:val="00283E59"/>
    <w:rsid w:val="00284115"/>
    <w:rsid w:val="0028428F"/>
    <w:rsid w:val="0028438F"/>
    <w:rsid w:val="002843E6"/>
    <w:rsid w:val="002847FF"/>
    <w:rsid w:val="0028486E"/>
    <w:rsid w:val="002848A3"/>
    <w:rsid w:val="002849D0"/>
    <w:rsid w:val="00284B4D"/>
    <w:rsid w:val="00284C5C"/>
    <w:rsid w:val="00284D77"/>
    <w:rsid w:val="00285372"/>
    <w:rsid w:val="00285486"/>
    <w:rsid w:val="0028556E"/>
    <w:rsid w:val="002855A4"/>
    <w:rsid w:val="00285606"/>
    <w:rsid w:val="00285697"/>
    <w:rsid w:val="00285745"/>
    <w:rsid w:val="002859C6"/>
    <w:rsid w:val="00285A73"/>
    <w:rsid w:val="00285B12"/>
    <w:rsid w:val="00285BA1"/>
    <w:rsid w:val="00285E21"/>
    <w:rsid w:val="00285E46"/>
    <w:rsid w:val="00285F5E"/>
    <w:rsid w:val="00285FB1"/>
    <w:rsid w:val="00286044"/>
    <w:rsid w:val="0028633B"/>
    <w:rsid w:val="00286765"/>
    <w:rsid w:val="00286773"/>
    <w:rsid w:val="002867AA"/>
    <w:rsid w:val="00286932"/>
    <w:rsid w:val="00286963"/>
    <w:rsid w:val="00286BCC"/>
    <w:rsid w:val="00286C4D"/>
    <w:rsid w:val="00286D4C"/>
    <w:rsid w:val="00286E52"/>
    <w:rsid w:val="00286F49"/>
    <w:rsid w:val="0028701C"/>
    <w:rsid w:val="00287183"/>
    <w:rsid w:val="00287611"/>
    <w:rsid w:val="00287AE6"/>
    <w:rsid w:val="00287E0B"/>
    <w:rsid w:val="00287E30"/>
    <w:rsid w:val="00287E45"/>
    <w:rsid w:val="00287E80"/>
    <w:rsid w:val="0029062E"/>
    <w:rsid w:val="0029064B"/>
    <w:rsid w:val="0029064E"/>
    <w:rsid w:val="00290B7D"/>
    <w:rsid w:val="00290CC4"/>
    <w:rsid w:val="00290E4D"/>
    <w:rsid w:val="00290FD8"/>
    <w:rsid w:val="00290FFB"/>
    <w:rsid w:val="002911A9"/>
    <w:rsid w:val="0029135C"/>
    <w:rsid w:val="0029140F"/>
    <w:rsid w:val="00291450"/>
    <w:rsid w:val="002919A4"/>
    <w:rsid w:val="00291CD7"/>
    <w:rsid w:val="00291E80"/>
    <w:rsid w:val="00291EF0"/>
    <w:rsid w:val="00291F6F"/>
    <w:rsid w:val="00291FC8"/>
    <w:rsid w:val="002923BD"/>
    <w:rsid w:val="00292537"/>
    <w:rsid w:val="002925DC"/>
    <w:rsid w:val="00292622"/>
    <w:rsid w:val="002927A7"/>
    <w:rsid w:val="00292A68"/>
    <w:rsid w:val="00292AE1"/>
    <w:rsid w:val="00292B95"/>
    <w:rsid w:val="00293096"/>
    <w:rsid w:val="00293264"/>
    <w:rsid w:val="00293287"/>
    <w:rsid w:val="0029349C"/>
    <w:rsid w:val="00293582"/>
    <w:rsid w:val="00293730"/>
    <w:rsid w:val="0029374B"/>
    <w:rsid w:val="0029387F"/>
    <w:rsid w:val="002938D4"/>
    <w:rsid w:val="00293943"/>
    <w:rsid w:val="002939C0"/>
    <w:rsid w:val="002939E9"/>
    <w:rsid w:val="00293BA5"/>
    <w:rsid w:val="00293EE0"/>
    <w:rsid w:val="00293EE7"/>
    <w:rsid w:val="00293F53"/>
    <w:rsid w:val="00294008"/>
    <w:rsid w:val="0029412B"/>
    <w:rsid w:val="002948B4"/>
    <w:rsid w:val="002948F2"/>
    <w:rsid w:val="002949F2"/>
    <w:rsid w:val="00294A58"/>
    <w:rsid w:val="00294A9C"/>
    <w:rsid w:val="00294AA8"/>
    <w:rsid w:val="00294ADB"/>
    <w:rsid w:val="00294E5E"/>
    <w:rsid w:val="00294E94"/>
    <w:rsid w:val="0029502A"/>
    <w:rsid w:val="002951DF"/>
    <w:rsid w:val="00295265"/>
    <w:rsid w:val="0029544A"/>
    <w:rsid w:val="002956E4"/>
    <w:rsid w:val="00295ACE"/>
    <w:rsid w:val="00295D4E"/>
    <w:rsid w:val="00295D5B"/>
    <w:rsid w:val="00295F5A"/>
    <w:rsid w:val="0029613C"/>
    <w:rsid w:val="0029614D"/>
    <w:rsid w:val="00296324"/>
    <w:rsid w:val="0029635E"/>
    <w:rsid w:val="00296365"/>
    <w:rsid w:val="0029678C"/>
    <w:rsid w:val="002967F2"/>
    <w:rsid w:val="00296806"/>
    <w:rsid w:val="002968F0"/>
    <w:rsid w:val="0029696D"/>
    <w:rsid w:val="002969C4"/>
    <w:rsid w:val="00296DEF"/>
    <w:rsid w:val="00296F0B"/>
    <w:rsid w:val="00297028"/>
    <w:rsid w:val="0029720B"/>
    <w:rsid w:val="002973D5"/>
    <w:rsid w:val="002975B1"/>
    <w:rsid w:val="0029760F"/>
    <w:rsid w:val="0029798F"/>
    <w:rsid w:val="00297AA1"/>
    <w:rsid w:val="00297C7A"/>
    <w:rsid w:val="00297DA5"/>
    <w:rsid w:val="00297E5E"/>
    <w:rsid w:val="002A0094"/>
    <w:rsid w:val="002A0129"/>
    <w:rsid w:val="002A0257"/>
    <w:rsid w:val="002A0663"/>
    <w:rsid w:val="002A07D7"/>
    <w:rsid w:val="002A0870"/>
    <w:rsid w:val="002A091B"/>
    <w:rsid w:val="002A0933"/>
    <w:rsid w:val="002A0B8C"/>
    <w:rsid w:val="002A0BA0"/>
    <w:rsid w:val="002A0C28"/>
    <w:rsid w:val="002A0DBF"/>
    <w:rsid w:val="002A1056"/>
    <w:rsid w:val="002A113D"/>
    <w:rsid w:val="002A128D"/>
    <w:rsid w:val="002A14A1"/>
    <w:rsid w:val="002A16E7"/>
    <w:rsid w:val="002A1712"/>
    <w:rsid w:val="002A18A0"/>
    <w:rsid w:val="002A19D0"/>
    <w:rsid w:val="002A1A6A"/>
    <w:rsid w:val="002A1BF4"/>
    <w:rsid w:val="002A1C5F"/>
    <w:rsid w:val="002A1D00"/>
    <w:rsid w:val="002A1D63"/>
    <w:rsid w:val="002A1DF5"/>
    <w:rsid w:val="002A1E0D"/>
    <w:rsid w:val="002A1E63"/>
    <w:rsid w:val="002A208B"/>
    <w:rsid w:val="002A20A5"/>
    <w:rsid w:val="002A211A"/>
    <w:rsid w:val="002A21CE"/>
    <w:rsid w:val="002A22D7"/>
    <w:rsid w:val="002A2352"/>
    <w:rsid w:val="002A2380"/>
    <w:rsid w:val="002A24CB"/>
    <w:rsid w:val="002A2517"/>
    <w:rsid w:val="002A253E"/>
    <w:rsid w:val="002A28D4"/>
    <w:rsid w:val="002A299D"/>
    <w:rsid w:val="002A2A7A"/>
    <w:rsid w:val="002A2DC2"/>
    <w:rsid w:val="002A310D"/>
    <w:rsid w:val="002A313D"/>
    <w:rsid w:val="002A3334"/>
    <w:rsid w:val="002A3370"/>
    <w:rsid w:val="002A3392"/>
    <w:rsid w:val="002A35B1"/>
    <w:rsid w:val="002A37A8"/>
    <w:rsid w:val="002A3938"/>
    <w:rsid w:val="002A3BD9"/>
    <w:rsid w:val="002A3BFA"/>
    <w:rsid w:val="002A3F7C"/>
    <w:rsid w:val="002A4073"/>
    <w:rsid w:val="002A4568"/>
    <w:rsid w:val="002A456A"/>
    <w:rsid w:val="002A4633"/>
    <w:rsid w:val="002A4821"/>
    <w:rsid w:val="002A482E"/>
    <w:rsid w:val="002A4B2A"/>
    <w:rsid w:val="002A4C75"/>
    <w:rsid w:val="002A4C7C"/>
    <w:rsid w:val="002A4D68"/>
    <w:rsid w:val="002A4D8F"/>
    <w:rsid w:val="002A4EDD"/>
    <w:rsid w:val="002A4F69"/>
    <w:rsid w:val="002A4F77"/>
    <w:rsid w:val="002A504E"/>
    <w:rsid w:val="002A5252"/>
    <w:rsid w:val="002A54A7"/>
    <w:rsid w:val="002A59EE"/>
    <w:rsid w:val="002A5A7B"/>
    <w:rsid w:val="002A5BEA"/>
    <w:rsid w:val="002A5C7D"/>
    <w:rsid w:val="002A5CFD"/>
    <w:rsid w:val="002A5D3F"/>
    <w:rsid w:val="002A5D6C"/>
    <w:rsid w:val="002A6049"/>
    <w:rsid w:val="002A610F"/>
    <w:rsid w:val="002A61B2"/>
    <w:rsid w:val="002A62BD"/>
    <w:rsid w:val="002A63D5"/>
    <w:rsid w:val="002A671D"/>
    <w:rsid w:val="002A67A7"/>
    <w:rsid w:val="002A6897"/>
    <w:rsid w:val="002A68D1"/>
    <w:rsid w:val="002A6BAD"/>
    <w:rsid w:val="002A6C56"/>
    <w:rsid w:val="002A7118"/>
    <w:rsid w:val="002A71B2"/>
    <w:rsid w:val="002A722B"/>
    <w:rsid w:val="002A72FF"/>
    <w:rsid w:val="002A7336"/>
    <w:rsid w:val="002A7411"/>
    <w:rsid w:val="002A7644"/>
    <w:rsid w:val="002A7670"/>
    <w:rsid w:val="002A7770"/>
    <w:rsid w:val="002A7786"/>
    <w:rsid w:val="002A77E3"/>
    <w:rsid w:val="002A7813"/>
    <w:rsid w:val="002A79CA"/>
    <w:rsid w:val="002A7ACE"/>
    <w:rsid w:val="002A7BAE"/>
    <w:rsid w:val="002A7BFD"/>
    <w:rsid w:val="002A7EF7"/>
    <w:rsid w:val="002A7F63"/>
    <w:rsid w:val="002B0476"/>
    <w:rsid w:val="002B0680"/>
    <w:rsid w:val="002B08FC"/>
    <w:rsid w:val="002B0956"/>
    <w:rsid w:val="002B0A23"/>
    <w:rsid w:val="002B0A72"/>
    <w:rsid w:val="002B0AAD"/>
    <w:rsid w:val="002B0B65"/>
    <w:rsid w:val="002B0CC9"/>
    <w:rsid w:val="002B0CDF"/>
    <w:rsid w:val="002B0E0B"/>
    <w:rsid w:val="002B0F73"/>
    <w:rsid w:val="002B150D"/>
    <w:rsid w:val="002B16EB"/>
    <w:rsid w:val="002B1936"/>
    <w:rsid w:val="002B1993"/>
    <w:rsid w:val="002B19CD"/>
    <w:rsid w:val="002B1AA8"/>
    <w:rsid w:val="002B1AC7"/>
    <w:rsid w:val="002B1B6B"/>
    <w:rsid w:val="002B1D14"/>
    <w:rsid w:val="002B1EAB"/>
    <w:rsid w:val="002B20D5"/>
    <w:rsid w:val="002B21C4"/>
    <w:rsid w:val="002B226E"/>
    <w:rsid w:val="002B22BD"/>
    <w:rsid w:val="002B2534"/>
    <w:rsid w:val="002B25B2"/>
    <w:rsid w:val="002B2610"/>
    <w:rsid w:val="002B2680"/>
    <w:rsid w:val="002B268C"/>
    <w:rsid w:val="002B27FD"/>
    <w:rsid w:val="002B291D"/>
    <w:rsid w:val="002B294F"/>
    <w:rsid w:val="002B2996"/>
    <w:rsid w:val="002B2A03"/>
    <w:rsid w:val="002B2A3A"/>
    <w:rsid w:val="002B2B23"/>
    <w:rsid w:val="002B2DEB"/>
    <w:rsid w:val="002B32A5"/>
    <w:rsid w:val="002B3330"/>
    <w:rsid w:val="002B3465"/>
    <w:rsid w:val="002B34D1"/>
    <w:rsid w:val="002B350C"/>
    <w:rsid w:val="002B37B1"/>
    <w:rsid w:val="002B37E0"/>
    <w:rsid w:val="002B3827"/>
    <w:rsid w:val="002B394D"/>
    <w:rsid w:val="002B3E68"/>
    <w:rsid w:val="002B3F07"/>
    <w:rsid w:val="002B4033"/>
    <w:rsid w:val="002B42A0"/>
    <w:rsid w:val="002B42B1"/>
    <w:rsid w:val="002B446A"/>
    <w:rsid w:val="002B476C"/>
    <w:rsid w:val="002B49E2"/>
    <w:rsid w:val="002B4A6E"/>
    <w:rsid w:val="002B4C6A"/>
    <w:rsid w:val="002B4CBD"/>
    <w:rsid w:val="002B4DBC"/>
    <w:rsid w:val="002B4E8B"/>
    <w:rsid w:val="002B4ED0"/>
    <w:rsid w:val="002B4F15"/>
    <w:rsid w:val="002B52A3"/>
    <w:rsid w:val="002B5341"/>
    <w:rsid w:val="002B53A2"/>
    <w:rsid w:val="002B5474"/>
    <w:rsid w:val="002B5638"/>
    <w:rsid w:val="002B56B0"/>
    <w:rsid w:val="002B56FE"/>
    <w:rsid w:val="002B5905"/>
    <w:rsid w:val="002B5906"/>
    <w:rsid w:val="002B5A20"/>
    <w:rsid w:val="002B5BA9"/>
    <w:rsid w:val="002B5BC5"/>
    <w:rsid w:val="002B5BD0"/>
    <w:rsid w:val="002B5F50"/>
    <w:rsid w:val="002B607E"/>
    <w:rsid w:val="002B608A"/>
    <w:rsid w:val="002B6221"/>
    <w:rsid w:val="002B643C"/>
    <w:rsid w:val="002B6608"/>
    <w:rsid w:val="002B67E8"/>
    <w:rsid w:val="002B6AC5"/>
    <w:rsid w:val="002B6CBD"/>
    <w:rsid w:val="002B6F4A"/>
    <w:rsid w:val="002B6F86"/>
    <w:rsid w:val="002B764B"/>
    <w:rsid w:val="002B7654"/>
    <w:rsid w:val="002B76A9"/>
    <w:rsid w:val="002B76C6"/>
    <w:rsid w:val="002B78F8"/>
    <w:rsid w:val="002B78F9"/>
    <w:rsid w:val="002B794C"/>
    <w:rsid w:val="002B79FE"/>
    <w:rsid w:val="002B7C05"/>
    <w:rsid w:val="002B7C26"/>
    <w:rsid w:val="002B7E67"/>
    <w:rsid w:val="002B7EC9"/>
    <w:rsid w:val="002B7FC6"/>
    <w:rsid w:val="002C0043"/>
    <w:rsid w:val="002C0271"/>
    <w:rsid w:val="002C0534"/>
    <w:rsid w:val="002C06FA"/>
    <w:rsid w:val="002C076B"/>
    <w:rsid w:val="002C090D"/>
    <w:rsid w:val="002C0948"/>
    <w:rsid w:val="002C09FD"/>
    <w:rsid w:val="002C0A57"/>
    <w:rsid w:val="002C0AAB"/>
    <w:rsid w:val="002C0AFF"/>
    <w:rsid w:val="002C0BCB"/>
    <w:rsid w:val="002C0C62"/>
    <w:rsid w:val="002C0CC8"/>
    <w:rsid w:val="002C0DAA"/>
    <w:rsid w:val="002C0E06"/>
    <w:rsid w:val="002C11BA"/>
    <w:rsid w:val="002C11C6"/>
    <w:rsid w:val="002C120F"/>
    <w:rsid w:val="002C1367"/>
    <w:rsid w:val="002C1484"/>
    <w:rsid w:val="002C152C"/>
    <w:rsid w:val="002C1674"/>
    <w:rsid w:val="002C19B3"/>
    <w:rsid w:val="002C19CF"/>
    <w:rsid w:val="002C1A90"/>
    <w:rsid w:val="002C1B81"/>
    <w:rsid w:val="002C1CA1"/>
    <w:rsid w:val="002C1D2A"/>
    <w:rsid w:val="002C1DB0"/>
    <w:rsid w:val="002C1F63"/>
    <w:rsid w:val="002C1F6D"/>
    <w:rsid w:val="002C20C3"/>
    <w:rsid w:val="002C21BD"/>
    <w:rsid w:val="002C2298"/>
    <w:rsid w:val="002C22FA"/>
    <w:rsid w:val="002C251D"/>
    <w:rsid w:val="002C254F"/>
    <w:rsid w:val="002C2AB4"/>
    <w:rsid w:val="002C2BB5"/>
    <w:rsid w:val="002C2E9C"/>
    <w:rsid w:val="002C2FB1"/>
    <w:rsid w:val="002C3016"/>
    <w:rsid w:val="002C3068"/>
    <w:rsid w:val="002C30D6"/>
    <w:rsid w:val="002C3531"/>
    <w:rsid w:val="002C3A9B"/>
    <w:rsid w:val="002C3CFA"/>
    <w:rsid w:val="002C3E02"/>
    <w:rsid w:val="002C40B6"/>
    <w:rsid w:val="002C4233"/>
    <w:rsid w:val="002C4391"/>
    <w:rsid w:val="002C4395"/>
    <w:rsid w:val="002C45D0"/>
    <w:rsid w:val="002C476A"/>
    <w:rsid w:val="002C4811"/>
    <w:rsid w:val="002C4937"/>
    <w:rsid w:val="002C4955"/>
    <w:rsid w:val="002C4B03"/>
    <w:rsid w:val="002C4C50"/>
    <w:rsid w:val="002C4C8E"/>
    <w:rsid w:val="002C4F02"/>
    <w:rsid w:val="002C5029"/>
    <w:rsid w:val="002C5255"/>
    <w:rsid w:val="002C52C4"/>
    <w:rsid w:val="002C53A8"/>
    <w:rsid w:val="002C541A"/>
    <w:rsid w:val="002C54F6"/>
    <w:rsid w:val="002C5619"/>
    <w:rsid w:val="002C56FA"/>
    <w:rsid w:val="002C571C"/>
    <w:rsid w:val="002C57C6"/>
    <w:rsid w:val="002C58D4"/>
    <w:rsid w:val="002C58DC"/>
    <w:rsid w:val="002C5A4B"/>
    <w:rsid w:val="002C5AF9"/>
    <w:rsid w:val="002C5B25"/>
    <w:rsid w:val="002C5B49"/>
    <w:rsid w:val="002C5E42"/>
    <w:rsid w:val="002C5F0A"/>
    <w:rsid w:val="002C6082"/>
    <w:rsid w:val="002C6112"/>
    <w:rsid w:val="002C6205"/>
    <w:rsid w:val="002C6374"/>
    <w:rsid w:val="002C6383"/>
    <w:rsid w:val="002C6467"/>
    <w:rsid w:val="002C64D2"/>
    <w:rsid w:val="002C64EF"/>
    <w:rsid w:val="002C6523"/>
    <w:rsid w:val="002C66FF"/>
    <w:rsid w:val="002C6776"/>
    <w:rsid w:val="002C68AD"/>
    <w:rsid w:val="002C6C70"/>
    <w:rsid w:val="002C6E98"/>
    <w:rsid w:val="002C6F4C"/>
    <w:rsid w:val="002C7063"/>
    <w:rsid w:val="002C70B6"/>
    <w:rsid w:val="002C71B3"/>
    <w:rsid w:val="002C729C"/>
    <w:rsid w:val="002C730E"/>
    <w:rsid w:val="002C74B1"/>
    <w:rsid w:val="002C74B6"/>
    <w:rsid w:val="002C74C2"/>
    <w:rsid w:val="002C7544"/>
    <w:rsid w:val="002C7940"/>
    <w:rsid w:val="002C7AFC"/>
    <w:rsid w:val="002C7B99"/>
    <w:rsid w:val="002C7C25"/>
    <w:rsid w:val="002C7C65"/>
    <w:rsid w:val="002C7DB8"/>
    <w:rsid w:val="002D0713"/>
    <w:rsid w:val="002D08D6"/>
    <w:rsid w:val="002D0990"/>
    <w:rsid w:val="002D0995"/>
    <w:rsid w:val="002D0A1E"/>
    <w:rsid w:val="002D0B1F"/>
    <w:rsid w:val="002D0C54"/>
    <w:rsid w:val="002D0C69"/>
    <w:rsid w:val="002D0CF0"/>
    <w:rsid w:val="002D0E72"/>
    <w:rsid w:val="002D0FA3"/>
    <w:rsid w:val="002D1011"/>
    <w:rsid w:val="002D1155"/>
    <w:rsid w:val="002D14BC"/>
    <w:rsid w:val="002D1610"/>
    <w:rsid w:val="002D16F3"/>
    <w:rsid w:val="002D16F8"/>
    <w:rsid w:val="002D170E"/>
    <w:rsid w:val="002D17A0"/>
    <w:rsid w:val="002D19FA"/>
    <w:rsid w:val="002D1B87"/>
    <w:rsid w:val="002D1BBC"/>
    <w:rsid w:val="002D1D39"/>
    <w:rsid w:val="002D1DA1"/>
    <w:rsid w:val="002D1DFF"/>
    <w:rsid w:val="002D1E59"/>
    <w:rsid w:val="002D1E95"/>
    <w:rsid w:val="002D1ECA"/>
    <w:rsid w:val="002D1EDB"/>
    <w:rsid w:val="002D1F83"/>
    <w:rsid w:val="002D2002"/>
    <w:rsid w:val="002D23D0"/>
    <w:rsid w:val="002D24B7"/>
    <w:rsid w:val="002D2591"/>
    <w:rsid w:val="002D260C"/>
    <w:rsid w:val="002D2780"/>
    <w:rsid w:val="002D284C"/>
    <w:rsid w:val="002D28F4"/>
    <w:rsid w:val="002D2A23"/>
    <w:rsid w:val="002D2BED"/>
    <w:rsid w:val="002D2D00"/>
    <w:rsid w:val="002D2D3F"/>
    <w:rsid w:val="002D30A7"/>
    <w:rsid w:val="002D31CB"/>
    <w:rsid w:val="002D32FD"/>
    <w:rsid w:val="002D34BE"/>
    <w:rsid w:val="002D3521"/>
    <w:rsid w:val="002D3556"/>
    <w:rsid w:val="002D36F1"/>
    <w:rsid w:val="002D372E"/>
    <w:rsid w:val="002D37A9"/>
    <w:rsid w:val="002D37AA"/>
    <w:rsid w:val="002D3ACB"/>
    <w:rsid w:val="002D3C33"/>
    <w:rsid w:val="002D3E37"/>
    <w:rsid w:val="002D3E3B"/>
    <w:rsid w:val="002D3E98"/>
    <w:rsid w:val="002D4128"/>
    <w:rsid w:val="002D41F2"/>
    <w:rsid w:val="002D4264"/>
    <w:rsid w:val="002D429A"/>
    <w:rsid w:val="002D42E7"/>
    <w:rsid w:val="002D45B1"/>
    <w:rsid w:val="002D4718"/>
    <w:rsid w:val="002D47B3"/>
    <w:rsid w:val="002D482B"/>
    <w:rsid w:val="002D484B"/>
    <w:rsid w:val="002D489C"/>
    <w:rsid w:val="002D4953"/>
    <w:rsid w:val="002D49DB"/>
    <w:rsid w:val="002D4BED"/>
    <w:rsid w:val="002D4D44"/>
    <w:rsid w:val="002D4DC5"/>
    <w:rsid w:val="002D502A"/>
    <w:rsid w:val="002D512E"/>
    <w:rsid w:val="002D51DC"/>
    <w:rsid w:val="002D523A"/>
    <w:rsid w:val="002D5241"/>
    <w:rsid w:val="002D53D7"/>
    <w:rsid w:val="002D55B2"/>
    <w:rsid w:val="002D55C5"/>
    <w:rsid w:val="002D59EE"/>
    <w:rsid w:val="002D5C98"/>
    <w:rsid w:val="002D5E3B"/>
    <w:rsid w:val="002D6075"/>
    <w:rsid w:val="002D6113"/>
    <w:rsid w:val="002D61BF"/>
    <w:rsid w:val="002D61C7"/>
    <w:rsid w:val="002D6290"/>
    <w:rsid w:val="002D64E3"/>
    <w:rsid w:val="002D6525"/>
    <w:rsid w:val="002D65BF"/>
    <w:rsid w:val="002D65DA"/>
    <w:rsid w:val="002D6735"/>
    <w:rsid w:val="002D67C7"/>
    <w:rsid w:val="002D69F1"/>
    <w:rsid w:val="002D6A71"/>
    <w:rsid w:val="002D6BC1"/>
    <w:rsid w:val="002D6F39"/>
    <w:rsid w:val="002D738D"/>
    <w:rsid w:val="002D7518"/>
    <w:rsid w:val="002D7583"/>
    <w:rsid w:val="002D7725"/>
    <w:rsid w:val="002D77DB"/>
    <w:rsid w:val="002D78DE"/>
    <w:rsid w:val="002D7993"/>
    <w:rsid w:val="002D79A9"/>
    <w:rsid w:val="002D79AD"/>
    <w:rsid w:val="002D7A9D"/>
    <w:rsid w:val="002D7ACD"/>
    <w:rsid w:val="002D7AD3"/>
    <w:rsid w:val="002D7D25"/>
    <w:rsid w:val="002E0190"/>
    <w:rsid w:val="002E027E"/>
    <w:rsid w:val="002E0538"/>
    <w:rsid w:val="002E061F"/>
    <w:rsid w:val="002E074C"/>
    <w:rsid w:val="002E0929"/>
    <w:rsid w:val="002E09D4"/>
    <w:rsid w:val="002E09F1"/>
    <w:rsid w:val="002E0B28"/>
    <w:rsid w:val="002E0CB3"/>
    <w:rsid w:val="002E0DF8"/>
    <w:rsid w:val="002E0F87"/>
    <w:rsid w:val="002E105A"/>
    <w:rsid w:val="002E1292"/>
    <w:rsid w:val="002E12E8"/>
    <w:rsid w:val="002E1318"/>
    <w:rsid w:val="002E13D1"/>
    <w:rsid w:val="002E1610"/>
    <w:rsid w:val="002E1679"/>
    <w:rsid w:val="002E1792"/>
    <w:rsid w:val="002E1809"/>
    <w:rsid w:val="002E1878"/>
    <w:rsid w:val="002E1929"/>
    <w:rsid w:val="002E1D74"/>
    <w:rsid w:val="002E1F1C"/>
    <w:rsid w:val="002E1F66"/>
    <w:rsid w:val="002E1F9E"/>
    <w:rsid w:val="002E21F6"/>
    <w:rsid w:val="002E25D3"/>
    <w:rsid w:val="002E27F2"/>
    <w:rsid w:val="002E2807"/>
    <w:rsid w:val="002E29D1"/>
    <w:rsid w:val="002E2AC6"/>
    <w:rsid w:val="002E2CFE"/>
    <w:rsid w:val="002E2D3A"/>
    <w:rsid w:val="002E2D49"/>
    <w:rsid w:val="002E2E4C"/>
    <w:rsid w:val="002E2EAF"/>
    <w:rsid w:val="002E2EF0"/>
    <w:rsid w:val="002E326C"/>
    <w:rsid w:val="002E32B4"/>
    <w:rsid w:val="002E3572"/>
    <w:rsid w:val="002E3666"/>
    <w:rsid w:val="002E3811"/>
    <w:rsid w:val="002E3B5C"/>
    <w:rsid w:val="002E3D72"/>
    <w:rsid w:val="002E3DE5"/>
    <w:rsid w:val="002E3F40"/>
    <w:rsid w:val="002E3FBF"/>
    <w:rsid w:val="002E4240"/>
    <w:rsid w:val="002E447F"/>
    <w:rsid w:val="002E4766"/>
    <w:rsid w:val="002E4895"/>
    <w:rsid w:val="002E49C4"/>
    <w:rsid w:val="002E4ACB"/>
    <w:rsid w:val="002E4B4D"/>
    <w:rsid w:val="002E4CE0"/>
    <w:rsid w:val="002E4E2A"/>
    <w:rsid w:val="002E4F1F"/>
    <w:rsid w:val="002E4F4E"/>
    <w:rsid w:val="002E4F9B"/>
    <w:rsid w:val="002E50B6"/>
    <w:rsid w:val="002E51C1"/>
    <w:rsid w:val="002E51FF"/>
    <w:rsid w:val="002E53CF"/>
    <w:rsid w:val="002E548D"/>
    <w:rsid w:val="002E5705"/>
    <w:rsid w:val="002E58B0"/>
    <w:rsid w:val="002E58F8"/>
    <w:rsid w:val="002E591F"/>
    <w:rsid w:val="002E5993"/>
    <w:rsid w:val="002E59DD"/>
    <w:rsid w:val="002E5C65"/>
    <w:rsid w:val="002E600C"/>
    <w:rsid w:val="002E608C"/>
    <w:rsid w:val="002E61A0"/>
    <w:rsid w:val="002E61FC"/>
    <w:rsid w:val="002E6478"/>
    <w:rsid w:val="002E651D"/>
    <w:rsid w:val="002E6594"/>
    <w:rsid w:val="002E67A4"/>
    <w:rsid w:val="002E67D5"/>
    <w:rsid w:val="002E68E9"/>
    <w:rsid w:val="002E68F5"/>
    <w:rsid w:val="002E6BAC"/>
    <w:rsid w:val="002E6BC3"/>
    <w:rsid w:val="002E6EA1"/>
    <w:rsid w:val="002E705D"/>
    <w:rsid w:val="002E70C0"/>
    <w:rsid w:val="002E725B"/>
    <w:rsid w:val="002E728C"/>
    <w:rsid w:val="002E72D8"/>
    <w:rsid w:val="002E73A1"/>
    <w:rsid w:val="002E7430"/>
    <w:rsid w:val="002E74E9"/>
    <w:rsid w:val="002E75DC"/>
    <w:rsid w:val="002E76AB"/>
    <w:rsid w:val="002E77D0"/>
    <w:rsid w:val="002E7877"/>
    <w:rsid w:val="002E7C00"/>
    <w:rsid w:val="002E7D01"/>
    <w:rsid w:val="002E7D43"/>
    <w:rsid w:val="002E7E25"/>
    <w:rsid w:val="002F0174"/>
    <w:rsid w:val="002F0368"/>
    <w:rsid w:val="002F0459"/>
    <w:rsid w:val="002F04CB"/>
    <w:rsid w:val="002F0547"/>
    <w:rsid w:val="002F060E"/>
    <w:rsid w:val="002F06F1"/>
    <w:rsid w:val="002F083D"/>
    <w:rsid w:val="002F0C01"/>
    <w:rsid w:val="002F0D8F"/>
    <w:rsid w:val="002F0E0A"/>
    <w:rsid w:val="002F0FA4"/>
    <w:rsid w:val="002F0FC7"/>
    <w:rsid w:val="002F11DB"/>
    <w:rsid w:val="002F1325"/>
    <w:rsid w:val="002F140A"/>
    <w:rsid w:val="002F1428"/>
    <w:rsid w:val="002F14C4"/>
    <w:rsid w:val="002F150C"/>
    <w:rsid w:val="002F159F"/>
    <w:rsid w:val="002F1602"/>
    <w:rsid w:val="002F1B7D"/>
    <w:rsid w:val="002F1C47"/>
    <w:rsid w:val="002F1EAB"/>
    <w:rsid w:val="002F200C"/>
    <w:rsid w:val="002F2138"/>
    <w:rsid w:val="002F24AA"/>
    <w:rsid w:val="002F24CB"/>
    <w:rsid w:val="002F258F"/>
    <w:rsid w:val="002F2597"/>
    <w:rsid w:val="002F280C"/>
    <w:rsid w:val="002F2986"/>
    <w:rsid w:val="002F2B15"/>
    <w:rsid w:val="002F2B9C"/>
    <w:rsid w:val="002F2BDA"/>
    <w:rsid w:val="002F2CF2"/>
    <w:rsid w:val="002F2DC3"/>
    <w:rsid w:val="002F3099"/>
    <w:rsid w:val="002F32E2"/>
    <w:rsid w:val="002F3327"/>
    <w:rsid w:val="002F337B"/>
    <w:rsid w:val="002F33C1"/>
    <w:rsid w:val="002F3499"/>
    <w:rsid w:val="002F36D6"/>
    <w:rsid w:val="002F382B"/>
    <w:rsid w:val="002F38AB"/>
    <w:rsid w:val="002F38E5"/>
    <w:rsid w:val="002F3B4D"/>
    <w:rsid w:val="002F3DD6"/>
    <w:rsid w:val="002F3EBC"/>
    <w:rsid w:val="002F412F"/>
    <w:rsid w:val="002F419B"/>
    <w:rsid w:val="002F41F2"/>
    <w:rsid w:val="002F4531"/>
    <w:rsid w:val="002F45CC"/>
    <w:rsid w:val="002F46B7"/>
    <w:rsid w:val="002F4700"/>
    <w:rsid w:val="002F470B"/>
    <w:rsid w:val="002F49C4"/>
    <w:rsid w:val="002F4A72"/>
    <w:rsid w:val="002F4A96"/>
    <w:rsid w:val="002F4AEF"/>
    <w:rsid w:val="002F4B14"/>
    <w:rsid w:val="002F4C43"/>
    <w:rsid w:val="002F4D58"/>
    <w:rsid w:val="002F4DF6"/>
    <w:rsid w:val="002F4EA6"/>
    <w:rsid w:val="002F52A5"/>
    <w:rsid w:val="002F54FF"/>
    <w:rsid w:val="002F5ADD"/>
    <w:rsid w:val="002F5B17"/>
    <w:rsid w:val="002F5BBC"/>
    <w:rsid w:val="002F5EBA"/>
    <w:rsid w:val="002F5FC6"/>
    <w:rsid w:val="002F6047"/>
    <w:rsid w:val="002F609F"/>
    <w:rsid w:val="002F620E"/>
    <w:rsid w:val="002F64BB"/>
    <w:rsid w:val="002F678E"/>
    <w:rsid w:val="002F6971"/>
    <w:rsid w:val="002F6CD5"/>
    <w:rsid w:val="002F704B"/>
    <w:rsid w:val="002F722F"/>
    <w:rsid w:val="002F72F2"/>
    <w:rsid w:val="002F7710"/>
    <w:rsid w:val="002F7773"/>
    <w:rsid w:val="002F78AC"/>
    <w:rsid w:val="002F79CB"/>
    <w:rsid w:val="002F7A72"/>
    <w:rsid w:val="002F7B14"/>
    <w:rsid w:val="002F7B47"/>
    <w:rsid w:val="002F7CB1"/>
    <w:rsid w:val="002F7D81"/>
    <w:rsid w:val="002F7E55"/>
    <w:rsid w:val="002F7ED2"/>
    <w:rsid w:val="00300087"/>
    <w:rsid w:val="00300338"/>
    <w:rsid w:val="003004D3"/>
    <w:rsid w:val="00300503"/>
    <w:rsid w:val="00300A9A"/>
    <w:rsid w:val="00300AC2"/>
    <w:rsid w:val="00300C80"/>
    <w:rsid w:val="003010DD"/>
    <w:rsid w:val="0030110A"/>
    <w:rsid w:val="0030112A"/>
    <w:rsid w:val="00301146"/>
    <w:rsid w:val="003013F4"/>
    <w:rsid w:val="003014E9"/>
    <w:rsid w:val="00301502"/>
    <w:rsid w:val="00301669"/>
    <w:rsid w:val="00301897"/>
    <w:rsid w:val="003019D4"/>
    <w:rsid w:val="00301B0A"/>
    <w:rsid w:val="00301DD5"/>
    <w:rsid w:val="00301F2D"/>
    <w:rsid w:val="00301FEB"/>
    <w:rsid w:val="003023DF"/>
    <w:rsid w:val="00302453"/>
    <w:rsid w:val="003024A3"/>
    <w:rsid w:val="00302731"/>
    <w:rsid w:val="003029E6"/>
    <w:rsid w:val="00302AA2"/>
    <w:rsid w:val="00302B06"/>
    <w:rsid w:val="00302BE4"/>
    <w:rsid w:val="00302D06"/>
    <w:rsid w:val="00302DB1"/>
    <w:rsid w:val="00302E8F"/>
    <w:rsid w:val="00303290"/>
    <w:rsid w:val="00303848"/>
    <w:rsid w:val="00303857"/>
    <w:rsid w:val="0030386C"/>
    <w:rsid w:val="00303887"/>
    <w:rsid w:val="003038F1"/>
    <w:rsid w:val="00303932"/>
    <w:rsid w:val="00303986"/>
    <w:rsid w:val="003039A5"/>
    <w:rsid w:val="003039EA"/>
    <w:rsid w:val="00303E71"/>
    <w:rsid w:val="00303E82"/>
    <w:rsid w:val="00303F60"/>
    <w:rsid w:val="00304004"/>
    <w:rsid w:val="0030402F"/>
    <w:rsid w:val="003040E9"/>
    <w:rsid w:val="0030410C"/>
    <w:rsid w:val="003041DB"/>
    <w:rsid w:val="00304667"/>
    <w:rsid w:val="0030480F"/>
    <w:rsid w:val="003048F0"/>
    <w:rsid w:val="0030490F"/>
    <w:rsid w:val="00304B24"/>
    <w:rsid w:val="00304B9E"/>
    <w:rsid w:val="00304BD6"/>
    <w:rsid w:val="00304C1F"/>
    <w:rsid w:val="00304D3A"/>
    <w:rsid w:val="00304E99"/>
    <w:rsid w:val="00304EA9"/>
    <w:rsid w:val="00304F3C"/>
    <w:rsid w:val="00304FA3"/>
    <w:rsid w:val="00304FED"/>
    <w:rsid w:val="0030511E"/>
    <w:rsid w:val="0030520A"/>
    <w:rsid w:val="0030530E"/>
    <w:rsid w:val="00305372"/>
    <w:rsid w:val="00305416"/>
    <w:rsid w:val="00305420"/>
    <w:rsid w:val="0030543F"/>
    <w:rsid w:val="00305520"/>
    <w:rsid w:val="0030558E"/>
    <w:rsid w:val="00305627"/>
    <w:rsid w:val="00305674"/>
    <w:rsid w:val="0030587F"/>
    <w:rsid w:val="003059BC"/>
    <w:rsid w:val="00305A05"/>
    <w:rsid w:val="00305B48"/>
    <w:rsid w:val="00305B84"/>
    <w:rsid w:val="00305BDD"/>
    <w:rsid w:val="00305CD5"/>
    <w:rsid w:val="003060D1"/>
    <w:rsid w:val="0030610C"/>
    <w:rsid w:val="00306129"/>
    <w:rsid w:val="00306183"/>
    <w:rsid w:val="0030624A"/>
    <w:rsid w:val="0030627F"/>
    <w:rsid w:val="003064E3"/>
    <w:rsid w:val="003065EC"/>
    <w:rsid w:val="00306642"/>
    <w:rsid w:val="00306771"/>
    <w:rsid w:val="003068C1"/>
    <w:rsid w:val="00306B6C"/>
    <w:rsid w:val="00306C5B"/>
    <w:rsid w:val="00306C87"/>
    <w:rsid w:val="00306F42"/>
    <w:rsid w:val="003071AB"/>
    <w:rsid w:val="00307306"/>
    <w:rsid w:val="00307387"/>
    <w:rsid w:val="00307476"/>
    <w:rsid w:val="00307490"/>
    <w:rsid w:val="003074BA"/>
    <w:rsid w:val="003074C4"/>
    <w:rsid w:val="003075B5"/>
    <w:rsid w:val="003076A2"/>
    <w:rsid w:val="003076E5"/>
    <w:rsid w:val="003076EF"/>
    <w:rsid w:val="00307953"/>
    <w:rsid w:val="003079F4"/>
    <w:rsid w:val="00307BA2"/>
    <w:rsid w:val="00307CBC"/>
    <w:rsid w:val="00307E40"/>
    <w:rsid w:val="00307FB2"/>
    <w:rsid w:val="00310021"/>
    <w:rsid w:val="0031006A"/>
    <w:rsid w:val="0031019C"/>
    <w:rsid w:val="0031032A"/>
    <w:rsid w:val="00310375"/>
    <w:rsid w:val="003103C8"/>
    <w:rsid w:val="003105F3"/>
    <w:rsid w:val="003109D0"/>
    <w:rsid w:val="00310C17"/>
    <w:rsid w:val="00310CB3"/>
    <w:rsid w:val="00310F7F"/>
    <w:rsid w:val="00310FED"/>
    <w:rsid w:val="0031121C"/>
    <w:rsid w:val="003112D3"/>
    <w:rsid w:val="0031143E"/>
    <w:rsid w:val="0031167E"/>
    <w:rsid w:val="003117B0"/>
    <w:rsid w:val="003118FA"/>
    <w:rsid w:val="00311B04"/>
    <w:rsid w:val="00311C49"/>
    <w:rsid w:val="00311E8D"/>
    <w:rsid w:val="00311FBD"/>
    <w:rsid w:val="003120D0"/>
    <w:rsid w:val="00312187"/>
    <w:rsid w:val="0031218A"/>
    <w:rsid w:val="0031218F"/>
    <w:rsid w:val="00312246"/>
    <w:rsid w:val="003124DE"/>
    <w:rsid w:val="00312504"/>
    <w:rsid w:val="00312643"/>
    <w:rsid w:val="003126B6"/>
    <w:rsid w:val="00312996"/>
    <w:rsid w:val="003129F6"/>
    <w:rsid w:val="00312A60"/>
    <w:rsid w:val="00312DB4"/>
    <w:rsid w:val="00312F89"/>
    <w:rsid w:val="00313277"/>
    <w:rsid w:val="0031386C"/>
    <w:rsid w:val="00313D21"/>
    <w:rsid w:val="00313D37"/>
    <w:rsid w:val="00314179"/>
    <w:rsid w:val="003141B6"/>
    <w:rsid w:val="003141CD"/>
    <w:rsid w:val="003142AA"/>
    <w:rsid w:val="00314437"/>
    <w:rsid w:val="00314495"/>
    <w:rsid w:val="003144D0"/>
    <w:rsid w:val="0031455C"/>
    <w:rsid w:val="003146D3"/>
    <w:rsid w:val="00314A88"/>
    <w:rsid w:val="00314B83"/>
    <w:rsid w:val="00314E71"/>
    <w:rsid w:val="00314FF0"/>
    <w:rsid w:val="003150EB"/>
    <w:rsid w:val="003151A9"/>
    <w:rsid w:val="0031520A"/>
    <w:rsid w:val="00315281"/>
    <w:rsid w:val="00315430"/>
    <w:rsid w:val="00315581"/>
    <w:rsid w:val="0031575F"/>
    <w:rsid w:val="00315784"/>
    <w:rsid w:val="0031595A"/>
    <w:rsid w:val="003159D0"/>
    <w:rsid w:val="00315D59"/>
    <w:rsid w:val="0031608D"/>
    <w:rsid w:val="003160AC"/>
    <w:rsid w:val="003160F1"/>
    <w:rsid w:val="00316206"/>
    <w:rsid w:val="003162A0"/>
    <w:rsid w:val="003166CC"/>
    <w:rsid w:val="003168A1"/>
    <w:rsid w:val="00316999"/>
    <w:rsid w:val="00316A65"/>
    <w:rsid w:val="00316E87"/>
    <w:rsid w:val="00316F8C"/>
    <w:rsid w:val="00316FC5"/>
    <w:rsid w:val="00316FD1"/>
    <w:rsid w:val="00316FE5"/>
    <w:rsid w:val="00317151"/>
    <w:rsid w:val="003172D5"/>
    <w:rsid w:val="00317494"/>
    <w:rsid w:val="003175A3"/>
    <w:rsid w:val="0031760C"/>
    <w:rsid w:val="0031773B"/>
    <w:rsid w:val="0031791F"/>
    <w:rsid w:val="00317A06"/>
    <w:rsid w:val="00317A20"/>
    <w:rsid w:val="00317A79"/>
    <w:rsid w:val="00317B61"/>
    <w:rsid w:val="00317D30"/>
    <w:rsid w:val="00317E69"/>
    <w:rsid w:val="00317F6A"/>
    <w:rsid w:val="00320076"/>
    <w:rsid w:val="003203D0"/>
    <w:rsid w:val="003203FA"/>
    <w:rsid w:val="00320818"/>
    <w:rsid w:val="00320A41"/>
    <w:rsid w:val="00320ABC"/>
    <w:rsid w:val="00320B4F"/>
    <w:rsid w:val="00320B9B"/>
    <w:rsid w:val="00320C9B"/>
    <w:rsid w:val="00320DEB"/>
    <w:rsid w:val="00320E72"/>
    <w:rsid w:val="00320EBE"/>
    <w:rsid w:val="00321377"/>
    <w:rsid w:val="0032143A"/>
    <w:rsid w:val="00321458"/>
    <w:rsid w:val="003214AB"/>
    <w:rsid w:val="00321514"/>
    <w:rsid w:val="003215E1"/>
    <w:rsid w:val="00321A1F"/>
    <w:rsid w:val="00321B00"/>
    <w:rsid w:val="00321DE6"/>
    <w:rsid w:val="00321DFF"/>
    <w:rsid w:val="00321F36"/>
    <w:rsid w:val="00321FCE"/>
    <w:rsid w:val="0032214E"/>
    <w:rsid w:val="003225B4"/>
    <w:rsid w:val="00322658"/>
    <w:rsid w:val="003226C8"/>
    <w:rsid w:val="00322705"/>
    <w:rsid w:val="00322771"/>
    <w:rsid w:val="003228F1"/>
    <w:rsid w:val="00322955"/>
    <w:rsid w:val="00322A0F"/>
    <w:rsid w:val="00322B1B"/>
    <w:rsid w:val="00322B61"/>
    <w:rsid w:val="00322CFE"/>
    <w:rsid w:val="00322E9E"/>
    <w:rsid w:val="00322EEB"/>
    <w:rsid w:val="00322F1C"/>
    <w:rsid w:val="00322FB1"/>
    <w:rsid w:val="00323061"/>
    <w:rsid w:val="00323096"/>
    <w:rsid w:val="0032317F"/>
    <w:rsid w:val="003235B2"/>
    <w:rsid w:val="00323657"/>
    <w:rsid w:val="003236F3"/>
    <w:rsid w:val="0032381C"/>
    <w:rsid w:val="00323838"/>
    <w:rsid w:val="00323855"/>
    <w:rsid w:val="00323912"/>
    <w:rsid w:val="00323932"/>
    <w:rsid w:val="00323AF4"/>
    <w:rsid w:val="00323AFE"/>
    <w:rsid w:val="00323D51"/>
    <w:rsid w:val="00323D66"/>
    <w:rsid w:val="00323DBC"/>
    <w:rsid w:val="00323DD5"/>
    <w:rsid w:val="00323F16"/>
    <w:rsid w:val="0032401F"/>
    <w:rsid w:val="003240FC"/>
    <w:rsid w:val="00324151"/>
    <w:rsid w:val="00324405"/>
    <w:rsid w:val="00324438"/>
    <w:rsid w:val="0032462D"/>
    <w:rsid w:val="00324722"/>
    <w:rsid w:val="00324732"/>
    <w:rsid w:val="003247C5"/>
    <w:rsid w:val="00324A98"/>
    <w:rsid w:val="00324E0A"/>
    <w:rsid w:val="00324F72"/>
    <w:rsid w:val="00325086"/>
    <w:rsid w:val="00325125"/>
    <w:rsid w:val="0032512F"/>
    <w:rsid w:val="00325329"/>
    <w:rsid w:val="003253E0"/>
    <w:rsid w:val="0032560D"/>
    <w:rsid w:val="003258B9"/>
    <w:rsid w:val="00325A17"/>
    <w:rsid w:val="00325AD2"/>
    <w:rsid w:val="00325ADC"/>
    <w:rsid w:val="00325B7D"/>
    <w:rsid w:val="00325C06"/>
    <w:rsid w:val="00325ED8"/>
    <w:rsid w:val="00325EF0"/>
    <w:rsid w:val="00326050"/>
    <w:rsid w:val="0032629D"/>
    <w:rsid w:val="0032634D"/>
    <w:rsid w:val="00326451"/>
    <w:rsid w:val="003264D5"/>
    <w:rsid w:val="00326887"/>
    <w:rsid w:val="003269F7"/>
    <w:rsid w:val="00326AD5"/>
    <w:rsid w:val="00326BAC"/>
    <w:rsid w:val="00326F12"/>
    <w:rsid w:val="00326F33"/>
    <w:rsid w:val="00326FB1"/>
    <w:rsid w:val="0032702D"/>
    <w:rsid w:val="003270C5"/>
    <w:rsid w:val="003270E9"/>
    <w:rsid w:val="0032734B"/>
    <w:rsid w:val="00327452"/>
    <w:rsid w:val="0032745D"/>
    <w:rsid w:val="003274B0"/>
    <w:rsid w:val="00327518"/>
    <w:rsid w:val="00327563"/>
    <w:rsid w:val="003276AA"/>
    <w:rsid w:val="003277C7"/>
    <w:rsid w:val="00327979"/>
    <w:rsid w:val="00327994"/>
    <w:rsid w:val="003279C7"/>
    <w:rsid w:val="00327B42"/>
    <w:rsid w:val="00327CC7"/>
    <w:rsid w:val="00330039"/>
    <w:rsid w:val="003301BB"/>
    <w:rsid w:val="003301E4"/>
    <w:rsid w:val="00330256"/>
    <w:rsid w:val="003304F6"/>
    <w:rsid w:val="00330589"/>
    <w:rsid w:val="0033083B"/>
    <w:rsid w:val="0033096C"/>
    <w:rsid w:val="00330AF5"/>
    <w:rsid w:val="00330D62"/>
    <w:rsid w:val="00330E75"/>
    <w:rsid w:val="0033103E"/>
    <w:rsid w:val="00331139"/>
    <w:rsid w:val="00331229"/>
    <w:rsid w:val="00331385"/>
    <w:rsid w:val="003314CE"/>
    <w:rsid w:val="00331605"/>
    <w:rsid w:val="00331660"/>
    <w:rsid w:val="003317AE"/>
    <w:rsid w:val="0033181B"/>
    <w:rsid w:val="003319D8"/>
    <w:rsid w:val="003319E8"/>
    <w:rsid w:val="003319FB"/>
    <w:rsid w:val="00331AC6"/>
    <w:rsid w:val="00331B1E"/>
    <w:rsid w:val="00331BFC"/>
    <w:rsid w:val="00331C7F"/>
    <w:rsid w:val="00331C97"/>
    <w:rsid w:val="00331DC6"/>
    <w:rsid w:val="00331F2B"/>
    <w:rsid w:val="0033204E"/>
    <w:rsid w:val="003320C6"/>
    <w:rsid w:val="0033221E"/>
    <w:rsid w:val="0033232D"/>
    <w:rsid w:val="00332460"/>
    <w:rsid w:val="0033277E"/>
    <w:rsid w:val="003327CB"/>
    <w:rsid w:val="00332912"/>
    <w:rsid w:val="00332B1C"/>
    <w:rsid w:val="003330EB"/>
    <w:rsid w:val="00333192"/>
    <w:rsid w:val="003333C5"/>
    <w:rsid w:val="00333601"/>
    <w:rsid w:val="00333784"/>
    <w:rsid w:val="003337C5"/>
    <w:rsid w:val="00333824"/>
    <w:rsid w:val="003339E5"/>
    <w:rsid w:val="00333A6E"/>
    <w:rsid w:val="00333C5B"/>
    <w:rsid w:val="00333D0F"/>
    <w:rsid w:val="003342ED"/>
    <w:rsid w:val="00334390"/>
    <w:rsid w:val="003346A0"/>
    <w:rsid w:val="0033475E"/>
    <w:rsid w:val="00334785"/>
    <w:rsid w:val="0033497E"/>
    <w:rsid w:val="00334C47"/>
    <w:rsid w:val="00334DB4"/>
    <w:rsid w:val="00334DCF"/>
    <w:rsid w:val="003350E5"/>
    <w:rsid w:val="00335233"/>
    <w:rsid w:val="00335390"/>
    <w:rsid w:val="00335544"/>
    <w:rsid w:val="0033559C"/>
    <w:rsid w:val="0033565D"/>
    <w:rsid w:val="00335732"/>
    <w:rsid w:val="0033586E"/>
    <w:rsid w:val="00335987"/>
    <w:rsid w:val="00335C76"/>
    <w:rsid w:val="00335CBC"/>
    <w:rsid w:val="00335D7D"/>
    <w:rsid w:val="00335E5D"/>
    <w:rsid w:val="00335EC3"/>
    <w:rsid w:val="00335F5B"/>
    <w:rsid w:val="00335F95"/>
    <w:rsid w:val="00336093"/>
    <w:rsid w:val="00336405"/>
    <w:rsid w:val="00336440"/>
    <w:rsid w:val="0033663F"/>
    <w:rsid w:val="003366AC"/>
    <w:rsid w:val="0033674D"/>
    <w:rsid w:val="003367A3"/>
    <w:rsid w:val="00336AB1"/>
    <w:rsid w:val="00336C3A"/>
    <w:rsid w:val="00336C3B"/>
    <w:rsid w:val="00336C52"/>
    <w:rsid w:val="00336C5B"/>
    <w:rsid w:val="00336D31"/>
    <w:rsid w:val="00336E20"/>
    <w:rsid w:val="00336E41"/>
    <w:rsid w:val="00336E9F"/>
    <w:rsid w:val="0033717C"/>
    <w:rsid w:val="0033718D"/>
    <w:rsid w:val="00337422"/>
    <w:rsid w:val="00337729"/>
    <w:rsid w:val="00337789"/>
    <w:rsid w:val="003377C0"/>
    <w:rsid w:val="00337847"/>
    <w:rsid w:val="00337904"/>
    <w:rsid w:val="00337B5D"/>
    <w:rsid w:val="00337C55"/>
    <w:rsid w:val="00337CA6"/>
    <w:rsid w:val="00337DD1"/>
    <w:rsid w:val="00337E3B"/>
    <w:rsid w:val="00337E57"/>
    <w:rsid w:val="00337EC2"/>
    <w:rsid w:val="00337EEF"/>
    <w:rsid w:val="00337F95"/>
    <w:rsid w:val="0034006F"/>
    <w:rsid w:val="003401A3"/>
    <w:rsid w:val="003401D1"/>
    <w:rsid w:val="003401EC"/>
    <w:rsid w:val="00340368"/>
    <w:rsid w:val="00340464"/>
    <w:rsid w:val="003404A6"/>
    <w:rsid w:val="003405F1"/>
    <w:rsid w:val="0034091C"/>
    <w:rsid w:val="00340920"/>
    <w:rsid w:val="00340B9C"/>
    <w:rsid w:val="00340C2D"/>
    <w:rsid w:val="00340C99"/>
    <w:rsid w:val="00340C9F"/>
    <w:rsid w:val="00340CA8"/>
    <w:rsid w:val="00340CFF"/>
    <w:rsid w:val="00340D90"/>
    <w:rsid w:val="00340E09"/>
    <w:rsid w:val="00340E5E"/>
    <w:rsid w:val="00340FC8"/>
    <w:rsid w:val="003410CF"/>
    <w:rsid w:val="00341147"/>
    <w:rsid w:val="003411CD"/>
    <w:rsid w:val="003411DC"/>
    <w:rsid w:val="0034140C"/>
    <w:rsid w:val="00341463"/>
    <w:rsid w:val="003414DD"/>
    <w:rsid w:val="003415D4"/>
    <w:rsid w:val="0034166E"/>
    <w:rsid w:val="00341690"/>
    <w:rsid w:val="00341942"/>
    <w:rsid w:val="00341A04"/>
    <w:rsid w:val="00341ADD"/>
    <w:rsid w:val="00341B10"/>
    <w:rsid w:val="00341F0F"/>
    <w:rsid w:val="00342123"/>
    <w:rsid w:val="00342394"/>
    <w:rsid w:val="00342588"/>
    <w:rsid w:val="0034280A"/>
    <w:rsid w:val="00342911"/>
    <w:rsid w:val="0034296B"/>
    <w:rsid w:val="003429FE"/>
    <w:rsid w:val="00342A6B"/>
    <w:rsid w:val="00342DE2"/>
    <w:rsid w:val="00343457"/>
    <w:rsid w:val="003434B5"/>
    <w:rsid w:val="003434CE"/>
    <w:rsid w:val="00343517"/>
    <w:rsid w:val="00343741"/>
    <w:rsid w:val="00343951"/>
    <w:rsid w:val="0034396C"/>
    <w:rsid w:val="00343A2E"/>
    <w:rsid w:val="00343AA2"/>
    <w:rsid w:val="00343C90"/>
    <w:rsid w:val="00343D77"/>
    <w:rsid w:val="00343F1F"/>
    <w:rsid w:val="00344016"/>
    <w:rsid w:val="003440AC"/>
    <w:rsid w:val="00344443"/>
    <w:rsid w:val="0034449D"/>
    <w:rsid w:val="003447D3"/>
    <w:rsid w:val="0034483D"/>
    <w:rsid w:val="0034495B"/>
    <w:rsid w:val="00344975"/>
    <w:rsid w:val="0034498B"/>
    <w:rsid w:val="00344A7A"/>
    <w:rsid w:val="00344B19"/>
    <w:rsid w:val="00344BC2"/>
    <w:rsid w:val="00344C48"/>
    <w:rsid w:val="00344C8E"/>
    <w:rsid w:val="00344CD7"/>
    <w:rsid w:val="00344D69"/>
    <w:rsid w:val="00344DD6"/>
    <w:rsid w:val="003450FF"/>
    <w:rsid w:val="003453BE"/>
    <w:rsid w:val="00345571"/>
    <w:rsid w:val="00345572"/>
    <w:rsid w:val="0034558A"/>
    <w:rsid w:val="003455B6"/>
    <w:rsid w:val="003456F6"/>
    <w:rsid w:val="003458D4"/>
    <w:rsid w:val="0034595E"/>
    <w:rsid w:val="003459B4"/>
    <w:rsid w:val="00345A89"/>
    <w:rsid w:val="00346054"/>
    <w:rsid w:val="00346217"/>
    <w:rsid w:val="003462D6"/>
    <w:rsid w:val="003464DA"/>
    <w:rsid w:val="0034650D"/>
    <w:rsid w:val="003465CF"/>
    <w:rsid w:val="003467CF"/>
    <w:rsid w:val="00346EC3"/>
    <w:rsid w:val="00346F82"/>
    <w:rsid w:val="0034701E"/>
    <w:rsid w:val="00347036"/>
    <w:rsid w:val="003471BD"/>
    <w:rsid w:val="003472E6"/>
    <w:rsid w:val="00347348"/>
    <w:rsid w:val="0034736C"/>
    <w:rsid w:val="003473B9"/>
    <w:rsid w:val="003475A9"/>
    <w:rsid w:val="00347BFE"/>
    <w:rsid w:val="00347C31"/>
    <w:rsid w:val="00347C80"/>
    <w:rsid w:val="00347C86"/>
    <w:rsid w:val="00347C93"/>
    <w:rsid w:val="00347D62"/>
    <w:rsid w:val="00347DC5"/>
    <w:rsid w:val="00347DDD"/>
    <w:rsid w:val="00347EA6"/>
    <w:rsid w:val="00347EC5"/>
    <w:rsid w:val="003501F9"/>
    <w:rsid w:val="00350293"/>
    <w:rsid w:val="003502B2"/>
    <w:rsid w:val="003502F7"/>
    <w:rsid w:val="00350377"/>
    <w:rsid w:val="003504EF"/>
    <w:rsid w:val="00350514"/>
    <w:rsid w:val="0035053D"/>
    <w:rsid w:val="00350571"/>
    <w:rsid w:val="00350659"/>
    <w:rsid w:val="00350772"/>
    <w:rsid w:val="003509F7"/>
    <w:rsid w:val="00350BBA"/>
    <w:rsid w:val="00350C3D"/>
    <w:rsid w:val="00350D65"/>
    <w:rsid w:val="00350E37"/>
    <w:rsid w:val="00350E99"/>
    <w:rsid w:val="00350EFC"/>
    <w:rsid w:val="00350F6F"/>
    <w:rsid w:val="0035101B"/>
    <w:rsid w:val="003512C3"/>
    <w:rsid w:val="003514E2"/>
    <w:rsid w:val="003514FF"/>
    <w:rsid w:val="00351650"/>
    <w:rsid w:val="00351AED"/>
    <w:rsid w:val="00351CB4"/>
    <w:rsid w:val="00351D04"/>
    <w:rsid w:val="00351E04"/>
    <w:rsid w:val="00351E51"/>
    <w:rsid w:val="00351E6A"/>
    <w:rsid w:val="00352183"/>
    <w:rsid w:val="0035218A"/>
    <w:rsid w:val="003521A0"/>
    <w:rsid w:val="003523AD"/>
    <w:rsid w:val="003525CA"/>
    <w:rsid w:val="003527C0"/>
    <w:rsid w:val="003529D2"/>
    <w:rsid w:val="00352BC0"/>
    <w:rsid w:val="00352C00"/>
    <w:rsid w:val="00352E1A"/>
    <w:rsid w:val="0035316C"/>
    <w:rsid w:val="00353196"/>
    <w:rsid w:val="0035336C"/>
    <w:rsid w:val="00353473"/>
    <w:rsid w:val="00353599"/>
    <w:rsid w:val="003536CE"/>
    <w:rsid w:val="003536E7"/>
    <w:rsid w:val="003536FF"/>
    <w:rsid w:val="0035386E"/>
    <w:rsid w:val="003538F1"/>
    <w:rsid w:val="003539A7"/>
    <w:rsid w:val="003539C0"/>
    <w:rsid w:val="00353A87"/>
    <w:rsid w:val="00353C07"/>
    <w:rsid w:val="00353C16"/>
    <w:rsid w:val="00353C49"/>
    <w:rsid w:val="00353C59"/>
    <w:rsid w:val="00353CD0"/>
    <w:rsid w:val="00354224"/>
    <w:rsid w:val="0035429A"/>
    <w:rsid w:val="003542E1"/>
    <w:rsid w:val="00354757"/>
    <w:rsid w:val="003549DC"/>
    <w:rsid w:val="00354BAE"/>
    <w:rsid w:val="00354C26"/>
    <w:rsid w:val="00354EA4"/>
    <w:rsid w:val="00354FC0"/>
    <w:rsid w:val="00355082"/>
    <w:rsid w:val="00355107"/>
    <w:rsid w:val="003552EE"/>
    <w:rsid w:val="00355459"/>
    <w:rsid w:val="0035575C"/>
    <w:rsid w:val="003558A5"/>
    <w:rsid w:val="0035598E"/>
    <w:rsid w:val="00355A4F"/>
    <w:rsid w:val="00355AEA"/>
    <w:rsid w:val="00355B71"/>
    <w:rsid w:val="00355C40"/>
    <w:rsid w:val="00355FDE"/>
    <w:rsid w:val="00356063"/>
    <w:rsid w:val="003560BA"/>
    <w:rsid w:val="00356179"/>
    <w:rsid w:val="0035623E"/>
    <w:rsid w:val="003563E1"/>
    <w:rsid w:val="003564D4"/>
    <w:rsid w:val="003567BD"/>
    <w:rsid w:val="003567C4"/>
    <w:rsid w:val="00356865"/>
    <w:rsid w:val="00356AF5"/>
    <w:rsid w:val="00356C95"/>
    <w:rsid w:val="00356F17"/>
    <w:rsid w:val="00357051"/>
    <w:rsid w:val="003572FE"/>
    <w:rsid w:val="00357427"/>
    <w:rsid w:val="0035742F"/>
    <w:rsid w:val="003574F1"/>
    <w:rsid w:val="00357573"/>
    <w:rsid w:val="0035757F"/>
    <w:rsid w:val="0035768F"/>
    <w:rsid w:val="0035777D"/>
    <w:rsid w:val="0035782C"/>
    <w:rsid w:val="003578FE"/>
    <w:rsid w:val="00357A33"/>
    <w:rsid w:val="00357AA9"/>
    <w:rsid w:val="003600B9"/>
    <w:rsid w:val="0036020A"/>
    <w:rsid w:val="00360350"/>
    <w:rsid w:val="00360470"/>
    <w:rsid w:val="003605E1"/>
    <w:rsid w:val="00360826"/>
    <w:rsid w:val="00360857"/>
    <w:rsid w:val="00360926"/>
    <w:rsid w:val="00360970"/>
    <w:rsid w:val="00360C03"/>
    <w:rsid w:val="00360D95"/>
    <w:rsid w:val="00360DEE"/>
    <w:rsid w:val="00360F3A"/>
    <w:rsid w:val="003610E5"/>
    <w:rsid w:val="00361108"/>
    <w:rsid w:val="003611D6"/>
    <w:rsid w:val="00361384"/>
    <w:rsid w:val="003615B2"/>
    <w:rsid w:val="003615DD"/>
    <w:rsid w:val="003617DA"/>
    <w:rsid w:val="003617F5"/>
    <w:rsid w:val="0036180A"/>
    <w:rsid w:val="0036180D"/>
    <w:rsid w:val="0036196D"/>
    <w:rsid w:val="00361A8A"/>
    <w:rsid w:val="00361B28"/>
    <w:rsid w:val="00361B3A"/>
    <w:rsid w:val="00361DCB"/>
    <w:rsid w:val="00361DEC"/>
    <w:rsid w:val="00361ECB"/>
    <w:rsid w:val="0036200A"/>
    <w:rsid w:val="0036200F"/>
    <w:rsid w:val="0036203F"/>
    <w:rsid w:val="00362074"/>
    <w:rsid w:val="0036220F"/>
    <w:rsid w:val="00362263"/>
    <w:rsid w:val="003622A2"/>
    <w:rsid w:val="003622C5"/>
    <w:rsid w:val="003624DF"/>
    <w:rsid w:val="003625AD"/>
    <w:rsid w:val="003625B4"/>
    <w:rsid w:val="00362809"/>
    <w:rsid w:val="00362ACD"/>
    <w:rsid w:val="00362B2A"/>
    <w:rsid w:val="00362C9D"/>
    <w:rsid w:val="00362E33"/>
    <w:rsid w:val="00362EAF"/>
    <w:rsid w:val="003631CA"/>
    <w:rsid w:val="003631EA"/>
    <w:rsid w:val="0036329C"/>
    <w:rsid w:val="00363371"/>
    <w:rsid w:val="00363460"/>
    <w:rsid w:val="0036361C"/>
    <w:rsid w:val="003636A1"/>
    <w:rsid w:val="003636E6"/>
    <w:rsid w:val="003637BE"/>
    <w:rsid w:val="003637EE"/>
    <w:rsid w:val="0036385B"/>
    <w:rsid w:val="00363910"/>
    <w:rsid w:val="00363A14"/>
    <w:rsid w:val="00363B54"/>
    <w:rsid w:val="00363B9A"/>
    <w:rsid w:val="00363D73"/>
    <w:rsid w:val="00363DDE"/>
    <w:rsid w:val="00363FB2"/>
    <w:rsid w:val="00363FB5"/>
    <w:rsid w:val="00364199"/>
    <w:rsid w:val="003645E0"/>
    <w:rsid w:val="003648EA"/>
    <w:rsid w:val="003649FD"/>
    <w:rsid w:val="00364DB3"/>
    <w:rsid w:val="00364FA5"/>
    <w:rsid w:val="0036504A"/>
    <w:rsid w:val="003650C5"/>
    <w:rsid w:val="003652F0"/>
    <w:rsid w:val="003652F2"/>
    <w:rsid w:val="0036549E"/>
    <w:rsid w:val="003654F4"/>
    <w:rsid w:val="00365529"/>
    <w:rsid w:val="00365608"/>
    <w:rsid w:val="003656A9"/>
    <w:rsid w:val="00365A93"/>
    <w:rsid w:val="00365B14"/>
    <w:rsid w:val="00365B41"/>
    <w:rsid w:val="00365E86"/>
    <w:rsid w:val="00365FD8"/>
    <w:rsid w:val="003660D5"/>
    <w:rsid w:val="0036612A"/>
    <w:rsid w:val="003662C3"/>
    <w:rsid w:val="003662CA"/>
    <w:rsid w:val="0036634B"/>
    <w:rsid w:val="0036639F"/>
    <w:rsid w:val="003663FC"/>
    <w:rsid w:val="00366695"/>
    <w:rsid w:val="00366698"/>
    <w:rsid w:val="00366737"/>
    <w:rsid w:val="00366766"/>
    <w:rsid w:val="003667C5"/>
    <w:rsid w:val="00366916"/>
    <w:rsid w:val="00367043"/>
    <w:rsid w:val="00367176"/>
    <w:rsid w:val="00367631"/>
    <w:rsid w:val="003676E4"/>
    <w:rsid w:val="00367733"/>
    <w:rsid w:val="003677B5"/>
    <w:rsid w:val="0036794D"/>
    <w:rsid w:val="00367ABC"/>
    <w:rsid w:val="00367ABD"/>
    <w:rsid w:val="00367BF2"/>
    <w:rsid w:val="00367C38"/>
    <w:rsid w:val="00367F6F"/>
    <w:rsid w:val="00370050"/>
    <w:rsid w:val="003700F0"/>
    <w:rsid w:val="0037032C"/>
    <w:rsid w:val="003707D3"/>
    <w:rsid w:val="00370B07"/>
    <w:rsid w:val="00370BD2"/>
    <w:rsid w:val="00370C3D"/>
    <w:rsid w:val="00370EF8"/>
    <w:rsid w:val="00370F09"/>
    <w:rsid w:val="0037134A"/>
    <w:rsid w:val="0037135A"/>
    <w:rsid w:val="00371518"/>
    <w:rsid w:val="003717D6"/>
    <w:rsid w:val="00371949"/>
    <w:rsid w:val="00371A6C"/>
    <w:rsid w:val="00371B4E"/>
    <w:rsid w:val="003720C6"/>
    <w:rsid w:val="0037211C"/>
    <w:rsid w:val="00372137"/>
    <w:rsid w:val="0037219D"/>
    <w:rsid w:val="00372481"/>
    <w:rsid w:val="003725AE"/>
    <w:rsid w:val="00372682"/>
    <w:rsid w:val="00372719"/>
    <w:rsid w:val="003729C2"/>
    <w:rsid w:val="00372A25"/>
    <w:rsid w:val="00372AD8"/>
    <w:rsid w:val="00372AE3"/>
    <w:rsid w:val="00372B27"/>
    <w:rsid w:val="00372C59"/>
    <w:rsid w:val="00372C5F"/>
    <w:rsid w:val="00372EBC"/>
    <w:rsid w:val="003732DE"/>
    <w:rsid w:val="0037340C"/>
    <w:rsid w:val="0037346C"/>
    <w:rsid w:val="003736A8"/>
    <w:rsid w:val="0037373F"/>
    <w:rsid w:val="0037386A"/>
    <w:rsid w:val="00373890"/>
    <w:rsid w:val="00373977"/>
    <w:rsid w:val="0037399E"/>
    <w:rsid w:val="00373B30"/>
    <w:rsid w:val="00373D9A"/>
    <w:rsid w:val="00373DB9"/>
    <w:rsid w:val="00373E5E"/>
    <w:rsid w:val="00373F05"/>
    <w:rsid w:val="0037409B"/>
    <w:rsid w:val="003741D2"/>
    <w:rsid w:val="003741FA"/>
    <w:rsid w:val="00374222"/>
    <w:rsid w:val="00374244"/>
    <w:rsid w:val="003742DC"/>
    <w:rsid w:val="003743D0"/>
    <w:rsid w:val="003746A7"/>
    <w:rsid w:val="00374798"/>
    <w:rsid w:val="00374849"/>
    <w:rsid w:val="00374BC7"/>
    <w:rsid w:val="00374CAE"/>
    <w:rsid w:val="00374F69"/>
    <w:rsid w:val="003750D0"/>
    <w:rsid w:val="00375479"/>
    <w:rsid w:val="003754D1"/>
    <w:rsid w:val="003754D6"/>
    <w:rsid w:val="00375517"/>
    <w:rsid w:val="00375549"/>
    <w:rsid w:val="0037559D"/>
    <w:rsid w:val="003755BE"/>
    <w:rsid w:val="003756F4"/>
    <w:rsid w:val="00375856"/>
    <w:rsid w:val="00375869"/>
    <w:rsid w:val="003759E4"/>
    <w:rsid w:val="00375C1C"/>
    <w:rsid w:val="00375D09"/>
    <w:rsid w:val="00375F43"/>
    <w:rsid w:val="003760D1"/>
    <w:rsid w:val="00376129"/>
    <w:rsid w:val="00376156"/>
    <w:rsid w:val="00376277"/>
    <w:rsid w:val="0037630C"/>
    <w:rsid w:val="0037662D"/>
    <w:rsid w:val="00376699"/>
    <w:rsid w:val="00376C28"/>
    <w:rsid w:val="00376D42"/>
    <w:rsid w:val="00376DDE"/>
    <w:rsid w:val="00376DF3"/>
    <w:rsid w:val="00376EC4"/>
    <w:rsid w:val="00376F0A"/>
    <w:rsid w:val="0037708D"/>
    <w:rsid w:val="00377128"/>
    <w:rsid w:val="003771D0"/>
    <w:rsid w:val="00377235"/>
    <w:rsid w:val="00377389"/>
    <w:rsid w:val="00377421"/>
    <w:rsid w:val="003774E8"/>
    <w:rsid w:val="00377584"/>
    <w:rsid w:val="00377619"/>
    <w:rsid w:val="0037766E"/>
    <w:rsid w:val="00377844"/>
    <w:rsid w:val="00377876"/>
    <w:rsid w:val="0037787C"/>
    <w:rsid w:val="00377889"/>
    <w:rsid w:val="003779EF"/>
    <w:rsid w:val="00377AF9"/>
    <w:rsid w:val="00377B26"/>
    <w:rsid w:val="00377C93"/>
    <w:rsid w:val="00377D42"/>
    <w:rsid w:val="00377F6A"/>
    <w:rsid w:val="00377FC1"/>
    <w:rsid w:val="00377FDA"/>
    <w:rsid w:val="00380116"/>
    <w:rsid w:val="00380151"/>
    <w:rsid w:val="0038016C"/>
    <w:rsid w:val="0038028F"/>
    <w:rsid w:val="003802B0"/>
    <w:rsid w:val="003803B1"/>
    <w:rsid w:val="003803D8"/>
    <w:rsid w:val="003803F9"/>
    <w:rsid w:val="0038040B"/>
    <w:rsid w:val="003804C9"/>
    <w:rsid w:val="00380610"/>
    <w:rsid w:val="00380622"/>
    <w:rsid w:val="0038087E"/>
    <w:rsid w:val="00380915"/>
    <w:rsid w:val="00380B89"/>
    <w:rsid w:val="00380CFF"/>
    <w:rsid w:val="00380DCB"/>
    <w:rsid w:val="00380F78"/>
    <w:rsid w:val="00381370"/>
    <w:rsid w:val="003813B9"/>
    <w:rsid w:val="0038142F"/>
    <w:rsid w:val="00381670"/>
    <w:rsid w:val="00381919"/>
    <w:rsid w:val="00381CCD"/>
    <w:rsid w:val="00381E0F"/>
    <w:rsid w:val="003820C7"/>
    <w:rsid w:val="0038228E"/>
    <w:rsid w:val="003825CF"/>
    <w:rsid w:val="00382638"/>
    <w:rsid w:val="00382673"/>
    <w:rsid w:val="00382792"/>
    <w:rsid w:val="0038289A"/>
    <w:rsid w:val="00382C03"/>
    <w:rsid w:val="00382DC5"/>
    <w:rsid w:val="00382E3A"/>
    <w:rsid w:val="00382EB7"/>
    <w:rsid w:val="00382F62"/>
    <w:rsid w:val="00382FFA"/>
    <w:rsid w:val="003831FF"/>
    <w:rsid w:val="00383337"/>
    <w:rsid w:val="00383367"/>
    <w:rsid w:val="00383670"/>
    <w:rsid w:val="003836AF"/>
    <w:rsid w:val="003838A1"/>
    <w:rsid w:val="00383998"/>
    <w:rsid w:val="00383A43"/>
    <w:rsid w:val="00383AA1"/>
    <w:rsid w:val="00383AC2"/>
    <w:rsid w:val="00383AC7"/>
    <w:rsid w:val="00383CE9"/>
    <w:rsid w:val="00383DB1"/>
    <w:rsid w:val="00383DF9"/>
    <w:rsid w:val="00384110"/>
    <w:rsid w:val="00384220"/>
    <w:rsid w:val="0038434E"/>
    <w:rsid w:val="00384541"/>
    <w:rsid w:val="003845B0"/>
    <w:rsid w:val="003845C8"/>
    <w:rsid w:val="0038461C"/>
    <w:rsid w:val="00384649"/>
    <w:rsid w:val="00384748"/>
    <w:rsid w:val="00384836"/>
    <w:rsid w:val="003848A4"/>
    <w:rsid w:val="003849A1"/>
    <w:rsid w:val="00384B03"/>
    <w:rsid w:val="00384C0B"/>
    <w:rsid w:val="00384C6F"/>
    <w:rsid w:val="00384DCA"/>
    <w:rsid w:val="00384F22"/>
    <w:rsid w:val="00385039"/>
    <w:rsid w:val="00385627"/>
    <w:rsid w:val="00385640"/>
    <w:rsid w:val="00385842"/>
    <w:rsid w:val="00385ACD"/>
    <w:rsid w:val="00385AED"/>
    <w:rsid w:val="00385AEF"/>
    <w:rsid w:val="00385CBB"/>
    <w:rsid w:val="00385EA4"/>
    <w:rsid w:val="00385FD4"/>
    <w:rsid w:val="00386112"/>
    <w:rsid w:val="00386150"/>
    <w:rsid w:val="00386299"/>
    <w:rsid w:val="003864CA"/>
    <w:rsid w:val="00386501"/>
    <w:rsid w:val="0038653F"/>
    <w:rsid w:val="0038674E"/>
    <w:rsid w:val="0038688B"/>
    <w:rsid w:val="00386C79"/>
    <w:rsid w:val="00386D99"/>
    <w:rsid w:val="00386DB3"/>
    <w:rsid w:val="00386F54"/>
    <w:rsid w:val="003870F8"/>
    <w:rsid w:val="00387174"/>
    <w:rsid w:val="00387196"/>
    <w:rsid w:val="003871BF"/>
    <w:rsid w:val="0038732F"/>
    <w:rsid w:val="003873EC"/>
    <w:rsid w:val="003873FA"/>
    <w:rsid w:val="00387410"/>
    <w:rsid w:val="003876E7"/>
    <w:rsid w:val="0038782F"/>
    <w:rsid w:val="00387983"/>
    <w:rsid w:val="00387A71"/>
    <w:rsid w:val="00387A9D"/>
    <w:rsid w:val="00387C66"/>
    <w:rsid w:val="00387EBF"/>
    <w:rsid w:val="00387EDA"/>
    <w:rsid w:val="00387F06"/>
    <w:rsid w:val="00390144"/>
    <w:rsid w:val="003902CC"/>
    <w:rsid w:val="003904D4"/>
    <w:rsid w:val="0039054C"/>
    <w:rsid w:val="0039077E"/>
    <w:rsid w:val="00390800"/>
    <w:rsid w:val="003909E5"/>
    <w:rsid w:val="00390A06"/>
    <w:rsid w:val="00390A66"/>
    <w:rsid w:val="00390A6D"/>
    <w:rsid w:val="00390AF4"/>
    <w:rsid w:val="00390D23"/>
    <w:rsid w:val="00390EB5"/>
    <w:rsid w:val="0039151D"/>
    <w:rsid w:val="00391562"/>
    <w:rsid w:val="003916E4"/>
    <w:rsid w:val="00391890"/>
    <w:rsid w:val="00391952"/>
    <w:rsid w:val="0039199D"/>
    <w:rsid w:val="00391AEB"/>
    <w:rsid w:val="00391B31"/>
    <w:rsid w:val="00391CDC"/>
    <w:rsid w:val="00391D30"/>
    <w:rsid w:val="00391F2C"/>
    <w:rsid w:val="00392044"/>
    <w:rsid w:val="0039208D"/>
    <w:rsid w:val="003921C5"/>
    <w:rsid w:val="00392413"/>
    <w:rsid w:val="00392427"/>
    <w:rsid w:val="003924F7"/>
    <w:rsid w:val="003925E3"/>
    <w:rsid w:val="0039264C"/>
    <w:rsid w:val="00392744"/>
    <w:rsid w:val="0039284F"/>
    <w:rsid w:val="003928D8"/>
    <w:rsid w:val="00392958"/>
    <w:rsid w:val="00392B59"/>
    <w:rsid w:val="00392CD6"/>
    <w:rsid w:val="00392CEB"/>
    <w:rsid w:val="00392D64"/>
    <w:rsid w:val="00392DF0"/>
    <w:rsid w:val="003932C8"/>
    <w:rsid w:val="003933F1"/>
    <w:rsid w:val="0039340E"/>
    <w:rsid w:val="0039356C"/>
    <w:rsid w:val="003936A4"/>
    <w:rsid w:val="00393753"/>
    <w:rsid w:val="003938B5"/>
    <w:rsid w:val="00393A0F"/>
    <w:rsid w:val="00393A57"/>
    <w:rsid w:val="00393B96"/>
    <w:rsid w:val="00393C97"/>
    <w:rsid w:val="00393E48"/>
    <w:rsid w:val="00393EB2"/>
    <w:rsid w:val="003940C5"/>
    <w:rsid w:val="003940F4"/>
    <w:rsid w:val="00394161"/>
    <w:rsid w:val="003941B7"/>
    <w:rsid w:val="00394239"/>
    <w:rsid w:val="003944C0"/>
    <w:rsid w:val="00394978"/>
    <w:rsid w:val="00394EF9"/>
    <w:rsid w:val="003952B5"/>
    <w:rsid w:val="003952F5"/>
    <w:rsid w:val="0039539F"/>
    <w:rsid w:val="003955EA"/>
    <w:rsid w:val="0039566B"/>
    <w:rsid w:val="00395676"/>
    <w:rsid w:val="003957B5"/>
    <w:rsid w:val="0039585D"/>
    <w:rsid w:val="0039595D"/>
    <w:rsid w:val="00395A71"/>
    <w:rsid w:val="00395AFE"/>
    <w:rsid w:val="00395B91"/>
    <w:rsid w:val="00395C41"/>
    <w:rsid w:val="00395C48"/>
    <w:rsid w:val="00395CE5"/>
    <w:rsid w:val="00395EA5"/>
    <w:rsid w:val="00396094"/>
    <w:rsid w:val="00396112"/>
    <w:rsid w:val="0039612C"/>
    <w:rsid w:val="00396232"/>
    <w:rsid w:val="003962FE"/>
    <w:rsid w:val="00396433"/>
    <w:rsid w:val="00396899"/>
    <w:rsid w:val="003968D8"/>
    <w:rsid w:val="00396B59"/>
    <w:rsid w:val="00396D5C"/>
    <w:rsid w:val="00396DE0"/>
    <w:rsid w:val="00396FFA"/>
    <w:rsid w:val="0039704C"/>
    <w:rsid w:val="00397197"/>
    <w:rsid w:val="00397279"/>
    <w:rsid w:val="003972D2"/>
    <w:rsid w:val="0039759D"/>
    <w:rsid w:val="003979BE"/>
    <w:rsid w:val="003979F0"/>
    <w:rsid w:val="00397CA7"/>
    <w:rsid w:val="00397E0E"/>
    <w:rsid w:val="00397E4D"/>
    <w:rsid w:val="00397F5D"/>
    <w:rsid w:val="003A0008"/>
    <w:rsid w:val="003A0108"/>
    <w:rsid w:val="003A0113"/>
    <w:rsid w:val="003A0239"/>
    <w:rsid w:val="003A0271"/>
    <w:rsid w:val="003A03B9"/>
    <w:rsid w:val="003A0458"/>
    <w:rsid w:val="003A06FD"/>
    <w:rsid w:val="003A07B1"/>
    <w:rsid w:val="003A0978"/>
    <w:rsid w:val="003A09E0"/>
    <w:rsid w:val="003A0A4E"/>
    <w:rsid w:val="003A0CB4"/>
    <w:rsid w:val="003A0E96"/>
    <w:rsid w:val="003A0EB2"/>
    <w:rsid w:val="003A0F21"/>
    <w:rsid w:val="003A0FC9"/>
    <w:rsid w:val="003A1250"/>
    <w:rsid w:val="003A13C2"/>
    <w:rsid w:val="003A13D8"/>
    <w:rsid w:val="003A1484"/>
    <w:rsid w:val="003A171E"/>
    <w:rsid w:val="003A174F"/>
    <w:rsid w:val="003A1791"/>
    <w:rsid w:val="003A1863"/>
    <w:rsid w:val="003A18D0"/>
    <w:rsid w:val="003A1933"/>
    <w:rsid w:val="003A194D"/>
    <w:rsid w:val="003A1BB6"/>
    <w:rsid w:val="003A1E25"/>
    <w:rsid w:val="003A1F09"/>
    <w:rsid w:val="003A26F9"/>
    <w:rsid w:val="003A2946"/>
    <w:rsid w:val="003A2A10"/>
    <w:rsid w:val="003A2BB5"/>
    <w:rsid w:val="003A2C37"/>
    <w:rsid w:val="003A2CC7"/>
    <w:rsid w:val="003A2E2A"/>
    <w:rsid w:val="003A2E44"/>
    <w:rsid w:val="003A2EF9"/>
    <w:rsid w:val="003A2F81"/>
    <w:rsid w:val="003A2F98"/>
    <w:rsid w:val="003A3069"/>
    <w:rsid w:val="003A3091"/>
    <w:rsid w:val="003A312A"/>
    <w:rsid w:val="003A3157"/>
    <w:rsid w:val="003A315D"/>
    <w:rsid w:val="003A331C"/>
    <w:rsid w:val="003A3460"/>
    <w:rsid w:val="003A34A7"/>
    <w:rsid w:val="003A35CD"/>
    <w:rsid w:val="003A3692"/>
    <w:rsid w:val="003A37F9"/>
    <w:rsid w:val="003A3A72"/>
    <w:rsid w:val="003A3A86"/>
    <w:rsid w:val="003A3AEF"/>
    <w:rsid w:val="003A3B1D"/>
    <w:rsid w:val="003A3CD3"/>
    <w:rsid w:val="003A3D90"/>
    <w:rsid w:val="003A4538"/>
    <w:rsid w:val="003A45E6"/>
    <w:rsid w:val="003A4600"/>
    <w:rsid w:val="003A4602"/>
    <w:rsid w:val="003A468C"/>
    <w:rsid w:val="003A47DA"/>
    <w:rsid w:val="003A4812"/>
    <w:rsid w:val="003A4821"/>
    <w:rsid w:val="003A4A77"/>
    <w:rsid w:val="003A4B53"/>
    <w:rsid w:val="003A4C43"/>
    <w:rsid w:val="003A4DD2"/>
    <w:rsid w:val="003A5016"/>
    <w:rsid w:val="003A50A9"/>
    <w:rsid w:val="003A5494"/>
    <w:rsid w:val="003A578F"/>
    <w:rsid w:val="003A5829"/>
    <w:rsid w:val="003A588C"/>
    <w:rsid w:val="003A5954"/>
    <w:rsid w:val="003A5AF6"/>
    <w:rsid w:val="003A5C1C"/>
    <w:rsid w:val="003A5D49"/>
    <w:rsid w:val="003A5DCE"/>
    <w:rsid w:val="003A5F33"/>
    <w:rsid w:val="003A6001"/>
    <w:rsid w:val="003A6094"/>
    <w:rsid w:val="003A60B4"/>
    <w:rsid w:val="003A6117"/>
    <w:rsid w:val="003A6208"/>
    <w:rsid w:val="003A6281"/>
    <w:rsid w:val="003A642A"/>
    <w:rsid w:val="003A649A"/>
    <w:rsid w:val="003A64E2"/>
    <w:rsid w:val="003A6533"/>
    <w:rsid w:val="003A65C2"/>
    <w:rsid w:val="003A68BA"/>
    <w:rsid w:val="003A6905"/>
    <w:rsid w:val="003A6977"/>
    <w:rsid w:val="003A6985"/>
    <w:rsid w:val="003A6AB6"/>
    <w:rsid w:val="003A6B2F"/>
    <w:rsid w:val="003A6C2A"/>
    <w:rsid w:val="003A70E4"/>
    <w:rsid w:val="003A71C6"/>
    <w:rsid w:val="003A73A9"/>
    <w:rsid w:val="003A74E1"/>
    <w:rsid w:val="003A7514"/>
    <w:rsid w:val="003A759E"/>
    <w:rsid w:val="003A7679"/>
    <w:rsid w:val="003A777A"/>
    <w:rsid w:val="003A79A7"/>
    <w:rsid w:val="003A7AA7"/>
    <w:rsid w:val="003A7FB9"/>
    <w:rsid w:val="003B0156"/>
    <w:rsid w:val="003B026B"/>
    <w:rsid w:val="003B0344"/>
    <w:rsid w:val="003B051D"/>
    <w:rsid w:val="003B0687"/>
    <w:rsid w:val="003B0807"/>
    <w:rsid w:val="003B08BA"/>
    <w:rsid w:val="003B08D8"/>
    <w:rsid w:val="003B0B84"/>
    <w:rsid w:val="003B0BB8"/>
    <w:rsid w:val="003B0FD2"/>
    <w:rsid w:val="003B13DA"/>
    <w:rsid w:val="003B13FA"/>
    <w:rsid w:val="003B14FB"/>
    <w:rsid w:val="003B15C3"/>
    <w:rsid w:val="003B18C8"/>
    <w:rsid w:val="003B18D3"/>
    <w:rsid w:val="003B18D4"/>
    <w:rsid w:val="003B18F5"/>
    <w:rsid w:val="003B1C8E"/>
    <w:rsid w:val="003B1CFD"/>
    <w:rsid w:val="003B202C"/>
    <w:rsid w:val="003B2213"/>
    <w:rsid w:val="003B22B1"/>
    <w:rsid w:val="003B26CA"/>
    <w:rsid w:val="003B2C5B"/>
    <w:rsid w:val="003B2D42"/>
    <w:rsid w:val="003B2E55"/>
    <w:rsid w:val="003B2EC9"/>
    <w:rsid w:val="003B3146"/>
    <w:rsid w:val="003B345D"/>
    <w:rsid w:val="003B363A"/>
    <w:rsid w:val="003B3650"/>
    <w:rsid w:val="003B3673"/>
    <w:rsid w:val="003B36B0"/>
    <w:rsid w:val="003B376A"/>
    <w:rsid w:val="003B37B7"/>
    <w:rsid w:val="003B390F"/>
    <w:rsid w:val="003B39F2"/>
    <w:rsid w:val="003B3A16"/>
    <w:rsid w:val="003B3A2F"/>
    <w:rsid w:val="003B3BB0"/>
    <w:rsid w:val="003B3D96"/>
    <w:rsid w:val="003B3EC3"/>
    <w:rsid w:val="003B3F26"/>
    <w:rsid w:val="003B3FD2"/>
    <w:rsid w:val="003B41D0"/>
    <w:rsid w:val="003B41FF"/>
    <w:rsid w:val="003B44E0"/>
    <w:rsid w:val="003B4635"/>
    <w:rsid w:val="003B4719"/>
    <w:rsid w:val="003B471C"/>
    <w:rsid w:val="003B48E9"/>
    <w:rsid w:val="003B4D4C"/>
    <w:rsid w:val="003B4D7D"/>
    <w:rsid w:val="003B4DAD"/>
    <w:rsid w:val="003B4DBD"/>
    <w:rsid w:val="003B4E50"/>
    <w:rsid w:val="003B4EE5"/>
    <w:rsid w:val="003B4F4E"/>
    <w:rsid w:val="003B5587"/>
    <w:rsid w:val="003B55E7"/>
    <w:rsid w:val="003B5900"/>
    <w:rsid w:val="003B59AE"/>
    <w:rsid w:val="003B59FD"/>
    <w:rsid w:val="003B5A13"/>
    <w:rsid w:val="003B5AFF"/>
    <w:rsid w:val="003B5C30"/>
    <w:rsid w:val="003B5C70"/>
    <w:rsid w:val="003B5CEE"/>
    <w:rsid w:val="003B5DCE"/>
    <w:rsid w:val="003B60F8"/>
    <w:rsid w:val="003B61D5"/>
    <w:rsid w:val="003B6265"/>
    <w:rsid w:val="003B62B3"/>
    <w:rsid w:val="003B62EA"/>
    <w:rsid w:val="003B63BB"/>
    <w:rsid w:val="003B64FE"/>
    <w:rsid w:val="003B653E"/>
    <w:rsid w:val="003B6749"/>
    <w:rsid w:val="003B674F"/>
    <w:rsid w:val="003B6768"/>
    <w:rsid w:val="003B67E2"/>
    <w:rsid w:val="003B68B4"/>
    <w:rsid w:val="003B6B4B"/>
    <w:rsid w:val="003B6C86"/>
    <w:rsid w:val="003B6D9F"/>
    <w:rsid w:val="003B6E78"/>
    <w:rsid w:val="003B7142"/>
    <w:rsid w:val="003B729F"/>
    <w:rsid w:val="003B7377"/>
    <w:rsid w:val="003B739D"/>
    <w:rsid w:val="003B7408"/>
    <w:rsid w:val="003B740F"/>
    <w:rsid w:val="003B7578"/>
    <w:rsid w:val="003B77DB"/>
    <w:rsid w:val="003B7966"/>
    <w:rsid w:val="003B79A8"/>
    <w:rsid w:val="003B7A6C"/>
    <w:rsid w:val="003B7B4D"/>
    <w:rsid w:val="003B7BEE"/>
    <w:rsid w:val="003B7CB3"/>
    <w:rsid w:val="003B7F40"/>
    <w:rsid w:val="003C0184"/>
    <w:rsid w:val="003C01C7"/>
    <w:rsid w:val="003C0579"/>
    <w:rsid w:val="003C063C"/>
    <w:rsid w:val="003C07D2"/>
    <w:rsid w:val="003C092A"/>
    <w:rsid w:val="003C0A75"/>
    <w:rsid w:val="003C0B21"/>
    <w:rsid w:val="003C0D07"/>
    <w:rsid w:val="003C0ECE"/>
    <w:rsid w:val="003C0F05"/>
    <w:rsid w:val="003C0FA4"/>
    <w:rsid w:val="003C11AD"/>
    <w:rsid w:val="003C1215"/>
    <w:rsid w:val="003C1498"/>
    <w:rsid w:val="003C157D"/>
    <w:rsid w:val="003C15FA"/>
    <w:rsid w:val="003C175F"/>
    <w:rsid w:val="003C1805"/>
    <w:rsid w:val="003C1B2E"/>
    <w:rsid w:val="003C1B8A"/>
    <w:rsid w:val="003C1C0D"/>
    <w:rsid w:val="003C1C6C"/>
    <w:rsid w:val="003C1DD8"/>
    <w:rsid w:val="003C2253"/>
    <w:rsid w:val="003C22EE"/>
    <w:rsid w:val="003C234E"/>
    <w:rsid w:val="003C2560"/>
    <w:rsid w:val="003C25DB"/>
    <w:rsid w:val="003C268C"/>
    <w:rsid w:val="003C26F9"/>
    <w:rsid w:val="003C277C"/>
    <w:rsid w:val="003C291C"/>
    <w:rsid w:val="003C2A20"/>
    <w:rsid w:val="003C2A37"/>
    <w:rsid w:val="003C2B42"/>
    <w:rsid w:val="003C2BCD"/>
    <w:rsid w:val="003C2C32"/>
    <w:rsid w:val="003C2CFC"/>
    <w:rsid w:val="003C2D01"/>
    <w:rsid w:val="003C2DB1"/>
    <w:rsid w:val="003C2E73"/>
    <w:rsid w:val="003C2E81"/>
    <w:rsid w:val="003C2FF2"/>
    <w:rsid w:val="003C31B1"/>
    <w:rsid w:val="003C3242"/>
    <w:rsid w:val="003C3322"/>
    <w:rsid w:val="003C343B"/>
    <w:rsid w:val="003C37CF"/>
    <w:rsid w:val="003C37E4"/>
    <w:rsid w:val="003C3826"/>
    <w:rsid w:val="003C39D8"/>
    <w:rsid w:val="003C3B14"/>
    <w:rsid w:val="003C3BBC"/>
    <w:rsid w:val="003C3C6E"/>
    <w:rsid w:val="003C3F2E"/>
    <w:rsid w:val="003C3F41"/>
    <w:rsid w:val="003C408F"/>
    <w:rsid w:val="003C418D"/>
    <w:rsid w:val="003C462D"/>
    <w:rsid w:val="003C46D5"/>
    <w:rsid w:val="003C4765"/>
    <w:rsid w:val="003C49D6"/>
    <w:rsid w:val="003C4BC3"/>
    <w:rsid w:val="003C52E1"/>
    <w:rsid w:val="003C530D"/>
    <w:rsid w:val="003C5313"/>
    <w:rsid w:val="003C53E4"/>
    <w:rsid w:val="003C57E7"/>
    <w:rsid w:val="003C5BA7"/>
    <w:rsid w:val="003C5CAA"/>
    <w:rsid w:val="003C5CB5"/>
    <w:rsid w:val="003C62B2"/>
    <w:rsid w:val="003C6470"/>
    <w:rsid w:val="003C6491"/>
    <w:rsid w:val="003C64BF"/>
    <w:rsid w:val="003C6565"/>
    <w:rsid w:val="003C659B"/>
    <w:rsid w:val="003C66B6"/>
    <w:rsid w:val="003C6970"/>
    <w:rsid w:val="003C69CB"/>
    <w:rsid w:val="003C6C4C"/>
    <w:rsid w:val="003C7162"/>
    <w:rsid w:val="003C7301"/>
    <w:rsid w:val="003C7418"/>
    <w:rsid w:val="003C750D"/>
    <w:rsid w:val="003C77A6"/>
    <w:rsid w:val="003C7808"/>
    <w:rsid w:val="003C7A03"/>
    <w:rsid w:val="003C7A07"/>
    <w:rsid w:val="003C7D36"/>
    <w:rsid w:val="003C7E08"/>
    <w:rsid w:val="003C7E20"/>
    <w:rsid w:val="003C7E74"/>
    <w:rsid w:val="003D0020"/>
    <w:rsid w:val="003D00BA"/>
    <w:rsid w:val="003D020B"/>
    <w:rsid w:val="003D02A8"/>
    <w:rsid w:val="003D0322"/>
    <w:rsid w:val="003D03C6"/>
    <w:rsid w:val="003D03E2"/>
    <w:rsid w:val="003D08A8"/>
    <w:rsid w:val="003D08FE"/>
    <w:rsid w:val="003D0963"/>
    <w:rsid w:val="003D0A2F"/>
    <w:rsid w:val="003D0AA2"/>
    <w:rsid w:val="003D0B85"/>
    <w:rsid w:val="003D0D22"/>
    <w:rsid w:val="003D0D74"/>
    <w:rsid w:val="003D0DAE"/>
    <w:rsid w:val="003D0EF1"/>
    <w:rsid w:val="003D0F92"/>
    <w:rsid w:val="003D0FD1"/>
    <w:rsid w:val="003D1051"/>
    <w:rsid w:val="003D1053"/>
    <w:rsid w:val="003D128C"/>
    <w:rsid w:val="003D13D7"/>
    <w:rsid w:val="003D162C"/>
    <w:rsid w:val="003D1658"/>
    <w:rsid w:val="003D1704"/>
    <w:rsid w:val="003D1705"/>
    <w:rsid w:val="003D1930"/>
    <w:rsid w:val="003D1C83"/>
    <w:rsid w:val="003D1D27"/>
    <w:rsid w:val="003D1DA4"/>
    <w:rsid w:val="003D1DC8"/>
    <w:rsid w:val="003D1DF4"/>
    <w:rsid w:val="003D1FFD"/>
    <w:rsid w:val="003D2069"/>
    <w:rsid w:val="003D217F"/>
    <w:rsid w:val="003D21B4"/>
    <w:rsid w:val="003D2243"/>
    <w:rsid w:val="003D2500"/>
    <w:rsid w:val="003D2872"/>
    <w:rsid w:val="003D2957"/>
    <w:rsid w:val="003D29E8"/>
    <w:rsid w:val="003D2A02"/>
    <w:rsid w:val="003D2A31"/>
    <w:rsid w:val="003D2C4C"/>
    <w:rsid w:val="003D2CB3"/>
    <w:rsid w:val="003D2CD1"/>
    <w:rsid w:val="003D2D20"/>
    <w:rsid w:val="003D2D67"/>
    <w:rsid w:val="003D2DA9"/>
    <w:rsid w:val="003D2DF0"/>
    <w:rsid w:val="003D305C"/>
    <w:rsid w:val="003D325A"/>
    <w:rsid w:val="003D34E7"/>
    <w:rsid w:val="003D3614"/>
    <w:rsid w:val="003D369D"/>
    <w:rsid w:val="003D36AC"/>
    <w:rsid w:val="003D3831"/>
    <w:rsid w:val="003D3957"/>
    <w:rsid w:val="003D39DF"/>
    <w:rsid w:val="003D3ACA"/>
    <w:rsid w:val="003D3C52"/>
    <w:rsid w:val="003D3C88"/>
    <w:rsid w:val="003D3CB3"/>
    <w:rsid w:val="003D3F27"/>
    <w:rsid w:val="003D404B"/>
    <w:rsid w:val="003D4129"/>
    <w:rsid w:val="003D421F"/>
    <w:rsid w:val="003D431F"/>
    <w:rsid w:val="003D4466"/>
    <w:rsid w:val="003D453A"/>
    <w:rsid w:val="003D4722"/>
    <w:rsid w:val="003D47F2"/>
    <w:rsid w:val="003D484B"/>
    <w:rsid w:val="003D49B6"/>
    <w:rsid w:val="003D4C6A"/>
    <w:rsid w:val="003D4D31"/>
    <w:rsid w:val="003D501C"/>
    <w:rsid w:val="003D5100"/>
    <w:rsid w:val="003D516D"/>
    <w:rsid w:val="003D537F"/>
    <w:rsid w:val="003D555C"/>
    <w:rsid w:val="003D5911"/>
    <w:rsid w:val="003D5A31"/>
    <w:rsid w:val="003D5B93"/>
    <w:rsid w:val="003D5C14"/>
    <w:rsid w:val="003D5C5A"/>
    <w:rsid w:val="003D5CBB"/>
    <w:rsid w:val="003D5F0A"/>
    <w:rsid w:val="003D5FBC"/>
    <w:rsid w:val="003D5FF5"/>
    <w:rsid w:val="003D60E3"/>
    <w:rsid w:val="003D617E"/>
    <w:rsid w:val="003D61A3"/>
    <w:rsid w:val="003D6474"/>
    <w:rsid w:val="003D6540"/>
    <w:rsid w:val="003D688B"/>
    <w:rsid w:val="003D6C20"/>
    <w:rsid w:val="003D6CC7"/>
    <w:rsid w:val="003D6DDA"/>
    <w:rsid w:val="003D7016"/>
    <w:rsid w:val="003D7220"/>
    <w:rsid w:val="003D736F"/>
    <w:rsid w:val="003D7431"/>
    <w:rsid w:val="003D77CB"/>
    <w:rsid w:val="003D793E"/>
    <w:rsid w:val="003D7941"/>
    <w:rsid w:val="003D7B63"/>
    <w:rsid w:val="003D7B93"/>
    <w:rsid w:val="003D7E2C"/>
    <w:rsid w:val="003D7F3E"/>
    <w:rsid w:val="003D7F8F"/>
    <w:rsid w:val="003E01DE"/>
    <w:rsid w:val="003E0424"/>
    <w:rsid w:val="003E0474"/>
    <w:rsid w:val="003E0633"/>
    <w:rsid w:val="003E0680"/>
    <w:rsid w:val="003E0804"/>
    <w:rsid w:val="003E0850"/>
    <w:rsid w:val="003E09C7"/>
    <w:rsid w:val="003E0BA2"/>
    <w:rsid w:val="003E0BC9"/>
    <w:rsid w:val="003E0F62"/>
    <w:rsid w:val="003E102E"/>
    <w:rsid w:val="003E13C9"/>
    <w:rsid w:val="003E149B"/>
    <w:rsid w:val="003E15AE"/>
    <w:rsid w:val="003E15D5"/>
    <w:rsid w:val="003E18FF"/>
    <w:rsid w:val="003E1A13"/>
    <w:rsid w:val="003E1B4F"/>
    <w:rsid w:val="003E1C90"/>
    <w:rsid w:val="003E1D7A"/>
    <w:rsid w:val="003E1E63"/>
    <w:rsid w:val="003E20CD"/>
    <w:rsid w:val="003E2108"/>
    <w:rsid w:val="003E21FC"/>
    <w:rsid w:val="003E220C"/>
    <w:rsid w:val="003E261F"/>
    <w:rsid w:val="003E2665"/>
    <w:rsid w:val="003E2827"/>
    <w:rsid w:val="003E286A"/>
    <w:rsid w:val="003E2918"/>
    <w:rsid w:val="003E2B87"/>
    <w:rsid w:val="003E2B88"/>
    <w:rsid w:val="003E2BEB"/>
    <w:rsid w:val="003E2C02"/>
    <w:rsid w:val="003E2CC1"/>
    <w:rsid w:val="003E2EAF"/>
    <w:rsid w:val="003E3077"/>
    <w:rsid w:val="003E3088"/>
    <w:rsid w:val="003E316B"/>
    <w:rsid w:val="003E326A"/>
    <w:rsid w:val="003E329E"/>
    <w:rsid w:val="003E32F2"/>
    <w:rsid w:val="003E3372"/>
    <w:rsid w:val="003E33D0"/>
    <w:rsid w:val="003E3459"/>
    <w:rsid w:val="003E34DB"/>
    <w:rsid w:val="003E360C"/>
    <w:rsid w:val="003E36E1"/>
    <w:rsid w:val="003E36F2"/>
    <w:rsid w:val="003E3B3D"/>
    <w:rsid w:val="003E3B68"/>
    <w:rsid w:val="003E3D9A"/>
    <w:rsid w:val="003E3E75"/>
    <w:rsid w:val="003E3EEC"/>
    <w:rsid w:val="003E417E"/>
    <w:rsid w:val="003E4227"/>
    <w:rsid w:val="003E42B8"/>
    <w:rsid w:val="003E45C9"/>
    <w:rsid w:val="003E4C0D"/>
    <w:rsid w:val="003E4DCD"/>
    <w:rsid w:val="003E4E74"/>
    <w:rsid w:val="003E4FE8"/>
    <w:rsid w:val="003E50F4"/>
    <w:rsid w:val="003E5199"/>
    <w:rsid w:val="003E519C"/>
    <w:rsid w:val="003E526D"/>
    <w:rsid w:val="003E529F"/>
    <w:rsid w:val="003E52F6"/>
    <w:rsid w:val="003E5405"/>
    <w:rsid w:val="003E544C"/>
    <w:rsid w:val="003E58DD"/>
    <w:rsid w:val="003E58DF"/>
    <w:rsid w:val="003E5923"/>
    <w:rsid w:val="003E5A78"/>
    <w:rsid w:val="003E5A8A"/>
    <w:rsid w:val="003E5ADA"/>
    <w:rsid w:val="003E5B5A"/>
    <w:rsid w:val="003E5BAC"/>
    <w:rsid w:val="003E5E3C"/>
    <w:rsid w:val="003E5E5A"/>
    <w:rsid w:val="003E60AE"/>
    <w:rsid w:val="003E6135"/>
    <w:rsid w:val="003E62B5"/>
    <w:rsid w:val="003E6358"/>
    <w:rsid w:val="003E64AF"/>
    <w:rsid w:val="003E692D"/>
    <w:rsid w:val="003E6ADA"/>
    <w:rsid w:val="003E6B5C"/>
    <w:rsid w:val="003E6B89"/>
    <w:rsid w:val="003E6D06"/>
    <w:rsid w:val="003E6E74"/>
    <w:rsid w:val="003E7290"/>
    <w:rsid w:val="003E7291"/>
    <w:rsid w:val="003E7651"/>
    <w:rsid w:val="003E775A"/>
    <w:rsid w:val="003E7A5D"/>
    <w:rsid w:val="003E7A5F"/>
    <w:rsid w:val="003E7AFE"/>
    <w:rsid w:val="003E7E57"/>
    <w:rsid w:val="003E7EF4"/>
    <w:rsid w:val="003F007C"/>
    <w:rsid w:val="003F02EA"/>
    <w:rsid w:val="003F0488"/>
    <w:rsid w:val="003F06D9"/>
    <w:rsid w:val="003F07C9"/>
    <w:rsid w:val="003F0BF2"/>
    <w:rsid w:val="003F0CB1"/>
    <w:rsid w:val="003F0E74"/>
    <w:rsid w:val="003F104C"/>
    <w:rsid w:val="003F123A"/>
    <w:rsid w:val="003F139F"/>
    <w:rsid w:val="003F149E"/>
    <w:rsid w:val="003F15EF"/>
    <w:rsid w:val="003F1655"/>
    <w:rsid w:val="003F1725"/>
    <w:rsid w:val="003F1786"/>
    <w:rsid w:val="003F183F"/>
    <w:rsid w:val="003F1979"/>
    <w:rsid w:val="003F19A2"/>
    <w:rsid w:val="003F1AC0"/>
    <w:rsid w:val="003F1D09"/>
    <w:rsid w:val="003F1D2E"/>
    <w:rsid w:val="003F1DCB"/>
    <w:rsid w:val="003F1E49"/>
    <w:rsid w:val="003F1FCE"/>
    <w:rsid w:val="003F2033"/>
    <w:rsid w:val="003F21A4"/>
    <w:rsid w:val="003F243B"/>
    <w:rsid w:val="003F26AA"/>
    <w:rsid w:val="003F2933"/>
    <w:rsid w:val="003F2989"/>
    <w:rsid w:val="003F29C7"/>
    <w:rsid w:val="003F2A93"/>
    <w:rsid w:val="003F2D51"/>
    <w:rsid w:val="003F2F31"/>
    <w:rsid w:val="003F2FD1"/>
    <w:rsid w:val="003F30A6"/>
    <w:rsid w:val="003F3181"/>
    <w:rsid w:val="003F3628"/>
    <w:rsid w:val="003F3646"/>
    <w:rsid w:val="003F36FF"/>
    <w:rsid w:val="003F3785"/>
    <w:rsid w:val="003F3A4C"/>
    <w:rsid w:val="003F3A60"/>
    <w:rsid w:val="003F4161"/>
    <w:rsid w:val="003F42AB"/>
    <w:rsid w:val="003F4464"/>
    <w:rsid w:val="003F447D"/>
    <w:rsid w:val="003F44E1"/>
    <w:rsid w:val="003F45E9"/>
    <w:rsid w:val="003F4643"/>
    <w:rsid w:val="003F4813"/>
    <w:rsid w:val="003F4824"/>
    <w:rsid w:val="003F4845"/>
    <w:rsid w:val="003F48C6"/>
    <w:rsid w:val="003F49D3"/>
    <w:rsid w:val="003F4A6F"/>
    <w:rsid w:val="003F4A99"/>
    <w:rsid w:val="003F4B42"/>
    <w:rsid w:val="003F4C4E"/>
    <w:rsid w:val="003F4EC0"/>
    <w:rsid w:val="003F4F4F"/>
    <w:rsid w:val="003F4F63"/>
    <w:rsid w:val="003F5132"/>
    <w:rsid w:val="003F51EB"/>
    <w:rsid w:val="003F537A"/>
    <w:rsid w:val="003F5511"/>
    <w:rsid w:val="003F5616"/>
    <w:rsid w:val="003F58BF"/>
    <w:rsid w:val="003F5992"/>
    <w:rsid w:val="003F5A47"/>
    <w:rsid w:val="003F5A8C"/>
    <w:rsid w:val="003F5AFC"/>
    <w:rsid w:val="003F5F6D"/>
    <w:rsid w:val="003F60E3"/>
    <w:rsid w:val="003F624F"/>
    <w:rsid w:val="003F662F"/>
    <w:rsid w:val="003F6710"/>
    <w:rsid w:val="003F68E5"/>
    <w:rsid w:val="003F6B80"/>
    <w:rsid w:val="003F6BB5"/>
    <w:rsid w:val="003F6BBE"/>
    <w:rsid w:val="003F6BC2"/>
    <w:rsid w:val="003F6D1D"/>
    <w:rsid w:val="003F6E66"/>
    <w:rsid w:val="003F6FD6"/>
    <w:rsid w:val="003F701A"/>
    <w:rsid w:val="003F706B"/>
    <w:rsid w:val="003F7225"/>
    <w:rsid w:val="003F73E2"/>
    <w:rsid w:val="003F7621"/>
    <w:rsid w:val="003F76B9"/>
    <w:rsid w:val="003F78B6"/>
    <w:rsid w:val="003F7962"/>
    <w:rsid w:val="003F79DB"/>
    <w:rsid w:val="003F7AEA"/>
    <w:rsid w:val="003F7B9F"/>
    <w:rsid w:val="003F7D4A"/>
    <w:rsid w:val="003F7D59"/>
    <w:rsid w:val="003F7E3A"/>
    <w:rsid w:val="003F7E4E"/>
    <w:rsid w:val="003F7EC1"/>
    <w:rsid w:val="0040021B"/>
    <w:rsid w:val="00400452"/>
    <w:rsid w:val="004005F6"/>
    <w:rsid w:val="004006B9"/>
    <w:rsid w:val="00400B27"/>
    <w:rsid w:val="00400BCA"/>
    <w:rsid w:val="00400C24"/>
    <w:rsid w:val="00400C66"/>
    <w:rsid w:val="00400FED"/>
    <w:rsid w:val="0040122C"/>
    <w:rsid w:val="00401448"/>
    <w:rsid w:val="0040168A"/>
    <w:rsid w:val="004016BC"/>
    <w:rsid w:val="004019AE"/>
    <w:rsid w:val="00401A58"/>
    <w:rsid w:val="00401B67"/>
    <w:rsid w:val="00401B85"/>
    <w:rsid w:val="00401BAE"/>
    <w:rsid w:val="00401BC5"/>
    <w:rsid w:val="00401C28"/>
    <w:rsid w:val="00401C97"/>
    <w:rsid w:val="00401D6E"/>
    <w:rsid w:val="0040224A"/>
    <w:rsid w:val="0040235A"/>
    <w:rsid w:val="00402B3C"/>
    <w:rsid w:val="00402BBA"/>
    <w:rsid w:val="00402C89"/>
    <w:rsid w:val="00402D7A"/>
    <w:rsid w:val="00402F4D"/>
    <w:rsid w:val="00402FB8"/>
    <w:rsid w:val="0040302F"/>
    <w:rsid w:val="004030E2"/>
    <w:rsid w:val="00403285"/>
    <w:rsid w:val="00403300"/>
    <w:rsid w:val="00403323"/>
    <w:rsid w:val="00403553"/>
    <w:rsid w:val="0040380B"/>
    <w:rsid w:val="004038CC"/>
    <w:rsid w:val="0040391B"/>
    <w:rsid w:val="00403B6C"/>
    <w:rsid w:val="00403D07"/>
    <w:rsid w:val="00403D7A"/>
    <w:rsid w:val="00403E39"/>
    <w:rsid w:val="004041B7"/>
    <w:rsid w:val="0040440D"/>
    <w:rsid w:val="00404472"/>
    <w:rsid w:val="004044AF"/>
    <w:rsid w:val="00404776"/>
    <w:rsid w:val="00404A76"/>
    <w:rsid w:val="00404BBD"/>
    <w:rsid w:val="00404DF8"/>
    <w:rsid w:val="00404E5E"/>
    <w:rsid w:val="004050A4"/>
    <w:rsid w:val="00405255"/>
    <w:rsid w:val="004052FA"/>
    <w:rsid w:val="0040535B"/>
    <w:rsid w:val="0040545E"/>
    <w:rsid w:val="00405590"/>
    <w:rsid w:val="00405648"/>
    <w:rsid w:val="0040570C"/>
    <w:rsid w:val="00405A09"/>
    <w:rsid w:val="00405A25"/>
    <w:rsid w:val="00405DA6"/>
    <w:rsid w:val="00405E90"/>
    <w:rsid w:val="004060C4"/>
    <w:rsid w:val="004062C2"/>
    <w:rsid w:val="0040642A"/>
    <w:rsid w:val="00406569"/>
    <w:rsid w:val="00406771"/>
    <w:rsid w:val="0040679E"/>
    <w:rsid w:val="004068B3"/>
    <w:rsid w:val="00406AA5"/>
    <w:rsid w:val="00406C93"/>
    <w:rsid w:val="00406C96"/>
    <w:rsid w:val="00406D70"/>
    <w:rsid w:val="00406DB9"/>
    <w:rsid w:val="00406DC7"/>
    <w:rsid w:val="00406E49"/>
    <w:rsid w:val="004070D2"/>
    <w:rsid w:val="00407218"/>
    <w:rsid w:val="00407252"/>
    <w:rsid w:val="00407776"/>
    <w:rsid w:val="0040784B"/>
    <w:rsid w:val="00407954"/>
    <w:rsid w:val="00407981"/>
    <w:rsid w:val="00407B49"/>
    <w:rsid w:val="00407B88"/>
    <w:rsid w:val="00407BFB"/>
    <w:rsid w:val="00407EC7"/>
    <w:rsid w:val="0041004E"/>
    <w:rsid w:val="004104E9"/>
    <w:rsid w:val="0041051D"/>
    <w:rsid w:val="00410625"/>
    <w:rsid w:val="00410629"/>
    <w:rsid w:val="00410695"/>
    <w:rsid w:val="004109C2"/>
    <w:rsid w:val="00410CAF"/>
    <w:rsid w:val="00410CD4"/>
    <w:rsid w:val="00410F11"/>
    <w:rsid w:val="00410FA8"/>
    <w:rsid w:val="00411057"/>
    <w:rsid w:val="00411085"/>
    <w:rsid w:val="004110E0"/>
    <w:rsid w:val="00411175"/>
    <w:rsid w:val="00411230"/>
    <w:rsid w:val="004112D8"/>
    <w:rsid w:val="00411533"/>
    <w:rsid w:val="00411547"/>
    <w:rsid w:val="00411595"/>
    <w:rsid w:val="00411604"/>
    <w:rsid w:val="00411666"/>
    <w:rsid w:val="004117BF"/>
    <w:rsid w:val="004118F3"/>
    <w:rsid w:val="00411A3D"/>
    <w:rsid w:val="00411BB3"/>
    <w:rsid w:val="00411BEF"/>
    <w:rsid w:val="00411C14"/>
    <w:rsid w:val="00411D56"/>
    <w:rsid w:val="00411DA0"/>
    <w:rsid w:val="00411F4D"/>
    <w:rsid w:val="004120C6"/>
    <w:rsid w:val="00412118"/>
    <w:rsid w:val="00412132"/>
    <w:rsid w:val="00412141"/>
    <w:rsid w:val="0041218E"/>
    <w:rsid w:val="00412306"/>
    <w:rsid w:val="00412354"/>
    <w:rsid w:val="00412402"/>
    <w:rsid w:val="00412633"/>
    <w:rsid w:val="004126D2"/>
    <w:rsid w:val="00412778"/>
    <w:rsid w:val="00412785"/>
    <w:rsid w:val="00412BB6"/>
    <w:rsid w:val="00412C95"/>
    <w:rsid w:val="00412CE0"/>
    <w:rsid w:val="00412DE8"/>
    <w:rsid w:val="00412EB1"/>
    <w:rsid w:val="00413020"/>
    <w:rsid w:val="00413060"/>
    <w:rsid w:val="00413107"/>
    <w:rsid w:val="0041313E"/>
    <w:rsid w:val="004132C7"/>
    <w:rsid w:val="004132CF"/>
    <w:rsid w:val="00413491"/>
    <w:rsid w:val="004135F4"/>
    <w:rsid w:val="00413641"/>
    <w:rsid w:val="00413655"/>
    <w:rsid w:val="004137A3"/>
    <w:rsid w:val="00413810"/>
    <w:rsid w:val="0041386E"/>
    <w:rsid w:val="004138BC"/>
    <w:rsid w:val="004138C1"/>
    <w:rsid w:val="00413C69"/>
    <w:rsid w:val="00413D88"/>
    <w:rsid w:val="00413D93"/>
    <w:rsid w:val="00413E59"/>
    <w:rsid w:val="00413F75"/>
    <w:rsid w:val="00413FCA"/>
    <w:rsid w:val="00414203"/>
    <w:rsid w:val="0041439F"/>
    <w:rsid w:val="004145FC"/>
    <w:rsid w:val="0041476A"/>
    <w:rsid w:val="004148D3"/>
    <w:rsid w:val="00414B93"/>
    <w:rsid w:val="00414BC4"/>
    <w:rsid w:val="00414C87"/>
    <w:rsid w:val="00414ED6"/>
    <w:rsid w:val="00414F96"/>
    <w:rsid w:val="0041524E"/>
    <w:rsid w:val="004153C8"/>
    <w:rsid w:val="0041563B"/>
    <w:rsid w:val="00415661"/>
    <w:rsid w:val="0041568D"/>
    <w:rsid w:val="00415761"/>
    <w:rsid w:val="00415768"/>
    <w:rsid w:val="00415800"/>
    <w:rsid w:val="0041584E"/>
    <w:rsid w:val="0041593B"/>
    <w:rsid w:val="00415950"/>
    <w:rsid w:val="00415AB3"/>
    <w:rsid w:val="00415CEC"/>
    <w:rsid w:val="00415CEE"/>
    <w:rsid w:val="00415FAE"/>
    <w:rsid w:val="004160AE"/>
    <w:rsid w:val="0041610F"/>
    <w:rsid w:val="00416220"/>
    <w:rsid w:val="0041625A"/>
    <w:rsid w:val="004162D2"/>
    <w:rsid w:val="00416719"/>
    <w:rsid w:val="00416797"/>
    <w:rsid w:val="00416A1B"/>
    <w:rsid w:val="00416D46"/>
    <w:rsid w:val="00416EB3"/>
    <w:rsid w:val="0041723B"/>
    <w:rsid w:val="004172BF"/>
    <w:rsid w:val="004173C1"/>
    <w:rsid w:val="0041746A"/>
    <w:rsid w:val="00417702"/>
    <w:rsid w:val="00417851"/>
    <w:rsid w:val="004178ED"/>
    <w:rsid w:val="00417901"/>
    <w:rsid w:val="0041799E"/>
    <w:rsid w:val="00417A66"/>
    <w:rsid w:val="00417BCB"/>
    <w:rsid w:val="00417BEF"/>
    <w:rsid w:val="00417DE0"/>
    <w:rsid w:val="00417E4F"/>
    <w:rsid w:val="0042027A"/>
    <w:rsid w:val="004202DB"/>
    <w:rsid w:val="004205EE"/>
    <w:rsid w:val="00420687"/>
    <w:rsid w:val="00420867"/>
    <w:rsid w:val="00420A11"/>
    <w:rsid w:val="00420A9B"/>
    <w:rsid w:val="00420BF8"/>
    <w:rsid w:val="00420D75"/>
    <w:rsid w:val="00420FC7"/>
    <w:rsid w:val="00421354"/>
    <w:rsid w:val="00421395"/>
    <w:rsid w:val="0042156D"/>
    <w:rsid w:val="004218C0"/>
    <w:rsid w:val="00421900"/>
    <w:rsid w:val="00421976"/>
    <w:rsid w:val="00421986"/>
    <w:rsid w:val="004219B7"/>
    <w:rsid w:val="00421E7B"/>
    <w:rsid w:val="004221F9"/>
    <w:rsid w:val="004224C6"/>
    <w:rsid w:val="00422536"/>
    <w:rsid w:val="00422675"/>
    <w:rsid w:val="004227F6"/>
    <w:rsid w:val="00422B13"/>
    <w:rsid w:val="00422B17"/>
    <w:rsid w:val="00422C16"/>
    <w:rsid w:val="00422C32"/>
    <w:rsid w:val="00422DEA"/>
    <w:rsid w:val="00422E02"/>
    <w:rsid w:val="00422FCB"/>
    <w:rsid w:val="0042318D"/>
    <w:rsid w:val="00423416"/>
    <w:rsid w:val="00423657"/>
    <w:rsid w:val="00423945"/>
    <w:rsid w:val="004239F1"/>
    <w:rsid w:val="00423B0D"/>
    <w:rsid w:val="00423FC9"/>
    <w:rsid w:val="00424114"/>
    <w:rsid w:val="0042453A"/>
    <w:rsid w:val="00424682"/>
    <w:rsid w:val="004246D4"/>
    <w:rsid w:val="00424898"/>
    <w:rsid w:val="00424C39"/>
    <w:rsid w:val="00424EAF"/>
    <w:rsid w:val="00424F23"/>
    <w:rsid w:val="00424F82"/>
    <w:rsid w:val="0042521C"/>
    <w:rsid w:val="0042530E"/>
    <w:rsid w:val="004253AC"/>
    <w:rsid w:val="004253FD"/>
    <w:rsid w:val="004255DD"/>
    <w:rsid w:val="0042565D"/>
    <w:rsid w:val="004257F5"/>
    <w:rsid w:val="00425844"/>
    <w:rsid w:val="00425906"/>
    <w:rsid w:val="00425A07"/>
    <w:rsid w:val="00425BD4"/>
    <w:rsid w:val="00425BDD"/>
    <w:rsid w:val="00425D60"/>
    <w:rsid w:val="00425EC8"/>
    <w:rsid w:val="00426136"/>
    <w:rsid w:val="0042620F"/>
    <w:rsid w:val="00426460"/>
    <w:rsid w:val="00426652"/>
    <w:rsid w:val="00426A16"/>
    <w:rsid w:val="00426A71"/>
    <w:rsid w:val="00426AC5"/>
    <w:rsid w:val="00426BF5"/>
    <w:rsid w:val="00426C8E"/>
    <w:rsid w:val="00426D21"/>
    <w:rsid w:val="00426E38"/>
    <w:rsid w:val="00426E67"/>
    <w:rsid w:val="0042706B"/>
    <w:rsid w:val="0042713D"/>
    <w:rsid w:val="00427278"/>
    <w:rsid w:val="004273C9"/>
    <w:rsid w:val="004276A9"/>
    <w:rsid w:val="004279EB"/>
    <w:rsid w:val="00427B69"/>
    <w:rsid w:val="00427DE9"/>
    <w:rsid w:val="00427E7D"/>
    <w:rsid w:val="00427F4A"/>
    <w:rsid w:val="004301C6"/>
    <w:rsid w:val="00430405"/>
    <w:rsid w:val="00430445"/>
    <w:rsid w:val="00430466"/>
    <w:rsid w:val="00430732"/>
    <w:rsid w:val="004307C0"/>
    <w:rsid w:val="00430859"/>
    <w:rsid w:val="004308FD"/>
    <w:rsid w:val="0043098E"/>
    <w:rsid w:val="00430BD0"/>
    <w:rsid w:val="00430CDE"/>
    <w:rsid w:val="00430EF5"/>
    <w:rsid w:val="00430F06"/>
    <w:rsid w:val="00430F9D"/>
    <w:rsid w:val="0043117B"/>
    <w:rsid w:val="004311A8"/>
    <w:rsid w:val="00431216"/>
    <w:rsid w:val="0043124B"/>
    <w:rsid w:val="004312BA"/>
    <w:rsid w:val="004315DD"/>
    <w:rsid w:val="0043175A"/>
    <w:rsid w:val="00431788"/>
    <w:rsid w:val="004317F8"/>
    <w:rsid w:val="004317F9"/>
    <w:rsid w:val="00431B6F"/>
    <w:rsid w:val="00431B93"/>
    <w:rsid w:val="00431BD6"/>
    <w:rsid w:val="00431CCD"/>
    <w:rsid w:val="00431E5E"/>
    <w:rsid w:val="00431F1B"/>
    <w:rsid w:val="00431F52"/>
    <w:rsid w:val="0043201A"/>
    <w:rsid w:val="004322B2"/>
    <w:rsid w:val="0043256B"/>
    <w:rsid w:val="00432831"/>
    <w:rsid w:val="00432878"/>
    <w:rsid w:val="00432925"/>
    <w:rsid w:val="00432B50"/>
    <w:rsid w:val="00432B78"/>
    <w:rsid w:val="00432BD1"/>
    <w:rsid w:val="00432DF2"/>
    <w:rsid w:val="00432E17"/>
    <w:rsid w:val="0043340F"/>
    <w:rsid w:val="0043375D"/>
    <w:rsid w:val="00433816"/>
    <w:rsid w:val="00433ADC"/>
    <w:rsid w:val="00433C3B"/>
    <w:rsid w:val="00433D0E"/>
    <w:rsid w:val="00433D2C"/>
    <w:rsid w:val="00433D3B"/>
    <w:rsid w:val="00433DB9"/>
    <w:rsid w:val="00433E85"/>
    <w:rsid w:val="00433E99"/>
    <w:rsid w:val="00433F03"/>
    <w:rsid w:val="00434108"/>
    <w:rsid w:val="00434422"/>
    <w:rsid w:val="0043450C"/>
    <w:rsid w:val="0043468C"/>
    <w:rsid w:val="004347F5"/>
    <w:rsid w:val="00434880"/>
    <w:rsid w:val="00434B10"/>
    <w:rsid w:val="00434C97"/>
    <w:rsid w:val="00434D10"/>
    <w:rsid w:val="00434D98"/>
    <w:rsid w:val="00434E97"/>
    <w:rsid w:val="00434EA9"/>
    <w:rsid w:val="004350D3"/>
    <w:rsid w:val="00435104"/>
    <w:rsid w:val="00435110"/>
    <w:rsid w:val="004352B0"/>
    <w:rsid w:val="00435531"/>
    <w:rsid w:val="00435542"/>
    <w:rsid w:val="00435A61"/>
    <w:rsid w:val="00435ACC"/>
    <w:rsid w:val="00435B2B"/>
    <w:rsid w:val="00435EB0"/>
    <w:rsid w:val="00435F59"/>
    <w:rsid w:val="00435FB3"/>
    <w:rsid w:val="00435FEC"/>
    <w:rsid w:val="00436019"/>
    <w:rsid w:val="004360F1"/>
    <w:rsid w:val="00436193"/>
    <w:rsid w:val="004361BE"/>
    <w:rsid w:val="004364D2"/>
    <w:rsid w:val="00436507"/>
    <w:rsid w:val="004365CB"/>
    <w:rsid w:val="0043669D"/>
    <w:rsid w:val="0043674C"/>
    <w:rsid w:val="004367C6"/>
    <w:rsid w:val="0043697D"/>
    <w:rsid w:val="00436A59"/>
    <w:rsid w:val="00436C27"/>
    <w:rsid w:val="00436C5E"/>
    <w:rsid w:val="00436D1F"/>
    <w:rsid w:val="00437086"/>
    <w:rsid w:val="00437380"/>
    <w:rsid w:val="00437484"/>
    <w:rsid w:val="004375FB"/>
    <w:rsid w:val="004376E5"/>
    <w:rsid w:val="00437701"/>
    <w:rsid w:val="00437954"/>
    <w:rsid w:val="00437984"/>
    <w:rsid w:val="00437B16"/>
    <w:rsid w:val="00437B30"/>
    <w:rsid w:val="00437BA7"/>
    <w:rsid w:val="00437C20"/>
    <w:rsid w:val="00437DA0"/>
    <w:rsid w:val="00437EDE"/>
    <w:rsid w:val="00437EFD"/>
    <w:rsid w:val="00437FF3"/>
    <w:rsid w:val="00440067"/>
    <w:rsid w:val="004403C3"/>
    <w:rsid w:val="00440433"/>
    <w:rsid w:val="00440528"/>
    <w:rsid w:val="00440629"/>
    <w:rsid w:val="004406C2"/>
    <w:rsid w:val="00440729"/>
    <w:rsid w:val="004408D4"/>
    <w:rsid w:val="00440AF4"/>
    <w:rsid w:val="00440ECE"/>
    <w:rsid w:val="00440F62"/>
    <w:rsid w:val="00440F86"/>
    <w:rsid w:val="00440F8B"/>
    <w:rsid w:val="00440F8D"/>
    <w:rsid w:val="00441155"/>
    <w:rsid w:val="00441245"/>
    <w:rsid w:val="00441327"/>
    <w:rsid w:val="004414AF"/>
    <w:rsid w:val="00441508"/>
    <w:rsid w:val="004416EF"/>
    <w:rsid w:val="004418C1"/>
    <w:rsid w:val="004418E6"/>
    <w:rsid w:val="00441957"/>
    <w:rsid w:val="00441A61"/>
    <w:rsid w:val="00441B50"/>
    <w:rsid w:val="00441BDB"/>
    <w:rsid w:val="00441CDE"/>
    <w:rsid w:val="00441D4C"/>
    <w:rsid w:val="00442107"/>
    <w:rsid w:val="004421FD"/>
    <w:rsid w:val="004422E2"/>
    <w:rsid w:val="00442340"/>
    <w:rsid w:val="00442378"/>
    <w:rsid w:val="004423FE"/>
    <w:rsid w:val="00442568"/>
    <w:rsid w:val="00442612"/>
    <w:rsid w:val="0044261C"/>
    <w:rsid w:val="0044269D"/>
    <w:rsid w:val="00442828"/>
    <w:rsid w:val="00442832"/>
    <w:rsid w:val="00442974"/>
    <w:rsid w:val="00442A1D"/>
    <w:rsid w:val="00442A33"/>
    <w:rsid w:val="00442B86"/>
    <w:rsid w:val="00442CEA"/>
    <w:rsid w:val="00442DC0"/>
    <w:rsid w:val="00442F95"/>
    <w:rsid w:val="00442FAA"/>
    <w:rsid w:val="004430BE"/>
    <w:rsid w:val="004430DA"/>
    <w:rsid w:val="00443211"/>
    <w:rsid w:val="004433A9"/>
    <w:rsid w:val="004434B5"/>
    <w:rsid w:val="00443500"/>
    <w:rsid w:val="0044354C"/>
    <w:rsid w:val="00443978"/>
    <w:rsid w:val="004439C8"/>
    <w:rsid w:val="00443C15"/>
    <w:rsid w:val="00444010"/>
    <w:rsid w:val="00444155"/>
    <w:rsid w:val="0044425A"/>
    <w:rsid w:val="0044427F"/>
    <w:rsid w:val="004442D1"/>
    <w:rsid w:val="00444656"/>
    <w:rsid w:val="0044467E"/>
    <w:rsid w:val="004446CF"/>
    <w:rsid w:val="00444851"/>
    <w:rsid w:val="004449DB"/>
    <w:rsid w:val="00444C55"/>
    <w:rsid w:val="00444E62"/>
    <w:rsid w:val="00445084"/>
    <w:rsid w:val="00445220"/>
    <w:rsid w:val="0044564A"/>
    <w:rsid w:val="00445759"/>
    <w:rsid w:val="004458C1"/>
    <w:rsid w:val="0044592C"/>
    <w:rsid w:val="004459F5"/>
    <w:rsid w:val="00445B93"/>
    <w:rsid w:val="00445BF9"/>
    <w:rsid w:val="00445CF7"/>
    <w:rsid w:val="004460D1"/>
    <w:rsid w:val="00446149"/>
    <w:rsid w:val="004461D7"/>
    <w:rsid w:val="00446274"/>
    <w:rsid w:val="004462C1"/>
    <w:rsid w:val="0044639B"/>
    <w:rsid w:val="0044639F"/>
    <w:rsid w:val="004463D9"/>
    <w:rsid w:val="0044648C"/>
    <w:rsid w:val="0044652F"/>
    <w:rsid w:val="00446680"/>
    <w:rsid w:val="00446983"/>
    <w:rsid w:val="00446BEA"/>
    <w:rsid w:val="00446D22"/>
    <w:rsid w:val="00446DBB"/>
    <w:rsid w:val="00446DD4"/>
    <w:rsid w:val="00446E11"/>
    <w:rsid w:val="0044703B"/>
    <w:rsid w:val="004474E9"/>
    <w:rsid w:val="004475C0"/>
    <w:rsid w:val="00447717"/>
    <w:rsid w:val="00447732"/>
    <w:rsid w:val="004477EB"/>
    <w:rsid w:val="0044783B"/>
    <w:rsid w:val="00447CB9"/>
    <w:rsid w:val="00447CF6"/>
    <w:rsid w:val="00447D24"/>
    <w:rsid w:val="00447DC1"/>
    <w:rsid w:val="004504A4"/>
    <w:rsid w:val="004504C6"/>
    <w:rsid w:val="004507B1"/>
    <w:rsid w:val="00450897"/>
    <w:rsid w:val="00450B91"/>
    <w:rsid w:val="00450BB3"/>
    <w:rsid w:val="00450CF3"/>
    <w:rsid w:val="00450DA9"/>
    <w:rsid w:val="00451021"/>
    <w:rsid w:val="00451102"/>
    <w:rsid w:val="004514D1"/>
    <w:rsid w:val="004514DC"/>
    <w:rsid w:val="004515C0"/>
    <w:rsid w:val="00451800"/>
    <w:rsid w:val="0045184F"/>
    <w:rsid w:val="004518AB"/>
    <w:rsid w:val="00451906"/>
    <w:rsid w:val="004519BC"/>
    <w:rsid w:val="004519D6"/>
    <w:rsid w:val="00451A20"/>
    <w:rsid w:val="004521D1"/>
    <w:rsid w:val="00452226"/>
    <w:rsid w:val="004523B5"/>
    <w:rsid w:val="0045274F"/>
    <w:rsid w:val="004527B0"/>
    <w:rsid w:val="00452824"/>
    <w:rsid w:val="0045289A"/>
    <w:rsid w:val="00452C0E"/>
    <w:rsid w:val="00452C44"/>
    <w:rsid w:val="00452F73"/>
    <w:rsid w:val="00452F94"/>
    <w:rsid w:val="00453068"/>
    <w:rsid w:val="00453262"/>
    <w:rsid w:val="004533A6"/>
    <w:rsid w:val="0045346E"/>
    <w:rsid w:val="004534D5"/>
    <w:rsid w:val="00453683"/>
    <w:rsid w:val="00453893"/>
    <w:rsid w:val="0045392F"/>
    <w:rsid w:val="00453931"/>
    <w:rsid w:val="0045397B"/>
    <w:rsid w:val="00453C5E"/>
    <w:rsid w:val="00453D0D"/>
    <w:rsid w:val="00453D9E"/>
    <w:rsid w:val="00453EAF"/>
    <w:rsid w:val="00453F39"/>
    <w:rsid w:val="00453F87"/>
    <w:rsid w:val="004540DB"/>
    <w:rsid w:val="0045424B"/>
    <w:rsid w:val="00454302"/>
    <w:rsid w:val="0045430E"/>
    <w:rsid w:val="004543D5"/>
    <w:rsid w:val="00454579"/>
    <w:rsid w:val="004549B5"/>
    <w:rsid w:val="00454A0B"/>
    <w:rsid w:val="00454A18"/>
    <w:rsid w:val="00454A9C"/>
    <w:rsid w:val="00454BD9"/>
    <w:rsid w:val="00455064"/>
    <w:rsid w:val="00455231"/>
    <w:rsid w:val="004552B8"/>
    <w:rsid w:val="00455443"/>
    <w:rsid w:val="0045546C"/>
    <w:rsid w:val="004554FE"/>
    <w:rsid w:val="00455537"/>
    <w:rsid w:val="0045574F"/>
    <w:rsid w:val="00455AF0"/>
    <w:rsid w:val="00455C0A"/>
    <w:rsid w:val="00455C6D"/>
    <w:rsid w:val="00455C71"/>
    <w:rsid w:val="00455CE6"/>
    <w:rsid w:val="00455D3A"/>
    <w:rsid w:val="00455D59"/>
    <w:rsid w:val="00455D68"/>
    <w:rsid w:val="00455DEF"/>
    <w:rsid w:val="004560BC"/>
    <w:rsid w:val="0045616C"/>
    <w:rsid w:val="00456234"/>
    <w:rsid w:val="004563F6"/>
    <w:rsid w:val="00456515"/>
    <w:rsid w:val="00456631"/>
    <w:rsid w:val="0045684B"/>
    <w:rsid w:val="00456932"/>
    <w:rsid w:val="00456CFE"/>
    <w:rsid w:val="00456E79"/>
    <w:rsid w:val="00456EA3"/>
    <w:rsid w:val="00456F8B"/>
    <w:rsid w:val="00457025"/>
    <w:rsid w:val="00457043"/>
    <w:rsid w:val="00457044"/>
    <w:rsid w:val="0045717A"/>
    <w:rsid w:val="004572F7"/>
    <w:rsid w:val="0045734C"/>
    <w:rsid w:val="004573B1"/>
    <w:rsid w:val="00457455"/>
    <w:rsid w:val="00457527"/>
    <w:rsid w:val="004575CD"/>
    <w:rsid w:val="004575CE"/>
    <w:rsid w:val="0045771B"/>
    <w:rsid w:val="00457A87"/>
    <w:rsid w:val="00457AA5"/>
    <w:rsid w:val="00457BDD"/>
    <w:rsid w:val="00457EC4"/>
    <w:rsid w:val="00457F2E"/>
    <w:rsid w:val="00460082"/>
    <w:rsid w:val="004600DC"/>
    <w:rsid w:val="00460537"/>
    <w:rsid w:val="004605AB"/>
    <w:rsid w:val="004605DB"/>
    <w:rsid w:val="0046060F"/>
    <w:rsid w:val="004607C5"/>
    <w:rsid w:val="004607D9"/>
    <w:rsid w:val="00460869"/>
    <w:rsid w:val="00460879"/>
    <w:rsid w:val="004609B3"/>
    <w:rsid w:val="00460B74"/>
    <w:rsid w:val="00460D83"/>
    <w:rsid w:val="0046116B"/>
    <w:rsid w:val="004614AF"/>
    <w:rsid w:val="004614B1"/>
    <w:rsid w:val="004614BD"/>
    <w:rsid w:val="0046167D"/>
    <w:rsid w:val="0046181F"/>
    <w:rsid w:val="00461945"/>
    <w:rsid w:val="004619B1"/>
    <w:rsid w:val="00461A73"/>
    <w:rsid w:val="00461A98"/>
    <w:rsid w:val="00461A99"/>
    <w:rsid w:val="00461C22"/>
    <w:rsid w:val="00461C28"/>
    <w:rsid w:val="00461CE9"/>
    <w:rsid w:val="00461E12"/>
    <w:rsid w:val="00461E98"/>
    <w:rsid w:val="00461F95"/>
    <w:rsid w:val="00461FE5"/>
    <w:rsid w:val="004621E9"/>
    <w:rsid w:val="0046223A"/>
    <w:rsid w:val="004625D6"/>
    <w:rsid w:val="0046268A"/>
    <w:rsid w:val="004626E5"/>
    <w:rsid w:val="00462769"/>
    <w:rsid w:val="004629CF"/>
    <w:rsid w:val="00462D3F"/>
    <w:rsid w:val="00462D79"/>
    <w:rsid w:val="00462E1D"/>
    <w:rsid w:val="00462E5B"/>
    <w:rsid w:val="00462EA4"/>
    <w:rsid w:val="00462F87"/>
    <w:rsid w:val="0046306D"/>
    <w:rsid w:val="00463089"/>
    <w:rsid w:val="00463172"/>
    <w:rsid w:val="004631F8"/>
    <w:rsid w:val="0046325D"/>
    <w:rsid w:val="004635E5"/>
    <w:rsid w:val="004637EF"/>
    <w:rsid w:val="00463808"/>
    <w:rsid w:val="0046384E"/>
    <w:rsid w:val="004639D1"/>
    <w:rsid w:val="00463ABA"/>
    <w:rsid w:val="00463D01"/>
    <w:rsid w:val="00463EEA"/>
    <w:rsid w:val="00464096"/>
    <w:rsid w:val="0046457A"/>
    <w:rsid w:val="00464718"/>
    <w:rsid w:val="004647A3"/>
    <w:rsid w:val="00464A23"/>
    <w:rsid w:val="00464ADA"/>
    <w:rsid w:val="00464B4C"/>
    <w:rsid w:val="00464D1A"/>
    <w:rsid w:val="00464D7D"/>
    <w:rsid w:val="00464F79"/>
    <w:rsid w:val="00464FEA"/>
    <w:rsid w:val="0046524A"/>
    <w:rsid w:val="0046529B"/>
    <w:rsid w:val="004652A5"/>
    <w:rsid w:val="004653E6"/>
    <w:rsid w:val="004654B4"/>
    <w:rsid w:val="0046558F"/>
    <w:rsid w:val="0046560C"/>
    <w:rsid w:val="0046570E"/>
    <w:rsid w:val="004657D4"/>
    <w:rsid w:val="004658C0"/>
    <w:rsid w:val="0046593C"/>
    <w:rsid w:val="00465A3B"/>
    <w:rsid w:val="00465B46"/>
    <w:rsid w:val="00465D27"/>
    <w:rsid w:val="00465D61"/>
    <w:rsid w:val="00465EA1"/>
    <w:rsid w:val="00465FB8"/>
    <w:rsid w:val="00466053"/>
    <w:rsid w:val="00466106"/>
    <w:rsid w:val="004661E1"/>
    <w:rsid w:val="00466226"/>
    <w:rsid w:val="0046635A"/>
    <w:rsid w:val="0046636D"/>
    <w:rsid w:val="004666EF"/>
    <w:rsid w:val="00466AA3"/>
    <w:rsid w:val="00466BC8"/>
    <w:rsid w:val="00466D6C"/>
    <w:rsid w:val="00466F06"/>
    <w:rsid w:val="00466F43"/>
    <w:rsid w:val="00466FC2"/>
    <w:rsid w:val="00466FE4"/>
    <w:rsid w:val="004671BC"/>
    <w:rsid w:val="004671FA"/>
    <w:rsid w:val="00467241"/>
    <w:rsid w:val="00467256"/>
    <w:rsid w:val="00467272"/>
    <w:rsid w:val="00467326"/>
    <w:rsid w:val="004673F4"/>
    <w:rsid w:val="00467541"/>
    <w:rsid w:val="0046754F"/>
    <w:rsid w:val="004675E1"/>
    <w:rsid w:val="00467877"/>
    <w:rsid w:val="00467900"/>
    <w:rsid w:val="00467C3D"/>
    <w:rsid w:val="00467C55"/>
    <w:rsid w:val="00467CD6"/>
    <w:rsid w:val="00467F26"/>
    <w:rsid w:val="0047000E"/>
    <w:rsid w:val="004701CE"/>
    <w:rsid w:val="00470313"/>
    <w:rsid w:val="00470341"/>
    <w:rsid w:val="004705D1"/>
    <w:rsid w:val="00470975"/>
    <w:rsid w:val="0047099A"/>
    <w:rsid w:val="00470A5B"/>
    <w:rsid w:val="00470BBD"/>
    <w:rsid w:val="00470C2E"/>
    <w:rsid w:val="00470CF9"/>
    <w:rsid w:val="00471271"/>
    <w:rsid w:val="00471292"/>
    <w:rsid w:val="004712C9"/>
    <w:rsid w:val="004713B7"/>
    <w:rsid w:val="0047143E"/>
    <w:rsid w:val="0047175A"/>
    <w:rsid w:val="00471801"/>
    <w:rsid w:val="004718A3"/>
    <w:rsid w:val="00471B20"/>
    <w:rsid w:val="00471B44"/>
    <w:rsid w:val="00471B6D"/>
    <w:rsid w:val="004720B7"/>
    <w:rsid w:val="004720BA"/>
    <w:rsid w:val="0047223F"/>
    <w:rsid w:val="00472261"/>
    <w:rsid w:val="00472287"/>
    <w:rsid w:val="0047232C"/>
    <w:rsid w:val="004724A0"/>
    <w:rsid w:val="00472668"/>
    <w:rsid w:val="00472784"/>
    <w:rsid w:val="00472952"/>
    <w:rsid w:val="00472A6F"/>
    <w:rsid w:val="00472C42"/>
    <w:rsid w:val="00472CB6"/>
    <w:rsid w:val="00472D1C"/>
    <w:rsid w:val="00472D8B"/>
    <w:rsid w:val="00472DBE"/>
    <w:rsid w:val="00472F2E"/>
    <w:rsid w:val="004730B3"/>
    <w:rsid w:val="0047328F"/>
    <w:rsid w:val="004735EA"/>
    <w:rsid w:val="0047366E"/>
    <w:rsid w:val="0047377E"/>
    <w:rsid w:val="004738F0"/>
    <w:rsid w:val="00473E2C"/>
    <w:rsid w:val="00473F62"/>
    <w:rsid w:val="00474195"/>
    <w:rsid w:val="004742C4"/>
    <w:rsid w:val="0047458B"/>
    <w:rsid w:val="004746DD"/>
    <w:rsid w:val="00474700"/>
    <w:rsid w:val="0047480D"/>
    <w:rsid w:val="00474876"/>
    <w:rsid w:val="0047490D"/>
    <w:rsid w:val="00474B6C"/>
    <w:rsid w:val="00474CB6"/>
    <w:rsid w:val="00474F5C"/>
    <w:rsid w:val="004751AE"/>
    <w:rsid w:val="0047542D"/>
    <w:rsid w:val="00475455"/>
    <w:rsid w:val="00475478"/>
    <w:rsid w:val="004754B4"/>
    <w:rsid w:val="004756C4"/>
    <w:rsid w:val="00475775"/>
    <w:rsid w:val="0047585F"/>
    <w:rsid w:val="00475882"/>
    <w:rsid w:val="004758A8"/>
    <w:rsid w:val="0047594E"/>
    <w:rsid w:val="00475A40"/>
    <w:rsid w:val="00475A45"/>
    <w:rsid w:val="00475BE3"/>
    <w:rsid w:val="00475D4E"/>
    <w:rsid w:val="00475E05"/>
    <w:rsid w:val="00475EC2"/>
    <w:rsid w:val="00475F9D"/>
    <w:rsid w:val="00476105"/>
    <w:rsid w:val="0047618F"/>
    <w:rsid w:val="0047627F"/>
    <w:rsid w:val="004762FB"/>
    <w:rsid w:val="0047651A"/>
    <w:rsid w:val="00476599"/>
    <w:rsid w:val="004766CA"/>
    <w:rsid w:val="00476745"/>
    <w:rsid w:val="00476866"/>
    <w:rsid w:val="00476A63"/>
    <w:rsid w:val="00476B8A"/>
    <w:rsid w:val="00476BA5"/>
    <w:rsid w:val="00476DF9"/>
    <w:rsid w:val="00476FB1"/>
    <w:rsid w:val="00477087"/>
    <w:rsid w:val="004770D6"/>
    <w:rsid w:val="00477163"/>
    <w:rsid w:val="0047735E"/>
    <w:rsid w:val="0047743F"/>
    <w:rsid w:val="00477446"/>
    <w:rsid w:val="00477597"/>
    <w:rsid w:val="00477723"/>
    <w:rsid w:val="004778E9"/>
    <w:rsid w:val="0047797E"/>
    <w:rsid w:val="004779DD"/>
    <w:rsid w:val="004779E3"/>
    <w:rsid w:val="00477A5B"/>
    <w:rsid w:val="00477A83"/>
    <w:rsid w:val="00477AC5"/>
    <w:rsid w:val="00477B6D"/>
    <w:rsid w:val="00477D0E"/>
    <w:rsid w:val="00477D43"/>
    <w:rsid w:val="00477DB5"/>
    <w:rsid w:val="00477F17"/>
    <w:rsid w:val="0048018B"/>
    <w:rsid w:val="004801AF"/>
    <w:rsid w:val="004803EB"/>
    <w:rsid w:val="004804FD"/>
    <w:rsid w:val="00480670"/>
    <w:rsid w:val="0048076D"/>
    <w:rsid w:val="00480780"/>
    <w:rsid w:val="004807AB"/>
    <w:rsid w:val="004807F0"/>
    <w:rsid w:val="00480839"/>
    <w:rsid w:val="00480902"/>
    <w:rsid w:val="00480977"/>
    <w:rsid w:val="0048098D"/>
    <w:rsid w:val="004809BA"/>
    <w:rsid w:val="004809BD"/>
    <w:rsid w:val="004809F7"/>
    <w:rsid w:val="00480A2D"/>
    <w:rsid w:val="00480AFA"/>
    <w:rsid w:val="00480B6A"/>
    <w:rsid w:val="00480E74"/>
    <w:rsid w:val="00480E7E"/>
    <w:rsid w:val="00480F96"/>
    <w:rsid w:val="004811A5"/>
    <w:rsid w:val="0048120B"/>
    <w:rsid w:val="0048136C"/>
    <w:rsid w:val="00481422"/>
    <w:rsid w:val="004814F2"/>
    <w:rsid w:val="004818BE"/>
    <w:rsid w:val="004818FB"/>
    <w:rsid w:val="00481DAB"/>
    <w:rsid w:val="00481F3E"/>
    <w:rsid w:val="00481F64"/>
    <w:rsid w:val="00482261"/>
    <w:rsid w:val="004824D1"/>
    <w:rsid w:val="0048259A"/>
    <w:rsid w:val="00482A3F"/>
    <w:rsid w:val="00482AF0"/>
    <w:rsid w:val="00482B5F"/>
    <w:rsid w:val="00482C9D"/>
    <w:rsid w:val="00482D7E"/>
    <w:rsid w:val="00482FC3"/>
    <w:rsid w:val="004830F5"/>
    <w:rsid w:val="004832AE"/>
    <w:rsid w:val="0048338E"/>
    <w:rsid w:val="004833B2"/>
    <w:rsid w:val="0048341B"/>
    <w:rsid w:val="00483580"/>
    <w:rsid w:val="004838C1"/>
    <w:rsid w:val="0048394D"/>
    <w:rsid w:val="00483B77"/>
    <w:rsid w:val="00483B8E"/>
    <w:rsid w:val="00483BA0"/>
    <w:rsid w:val="00483C38"/>
    <w:rsid w:val="00483E2F"/>
    <w:rsid w:val="00483F26"/>
    <w:rsid w:val="0048416E"/>
    <w:rsid w:val="004842CF"/>
    <w:rsid w:val="004843E8"/>
    <w:rsid w:val="0048445E"/>
    <w:rsid w:val="00484690"/>
    <w:rsid w:val="0048489A"/>
    <w:rsid w:val="004849DA"/>
    <w:rsid w:val="00484AED"/>
    <w:rsid w:val="00484BF9"/>
    <w:rsid w:val="00484D42"/>
    <w:rsid w:val="00484E6D"/>
    <w:rsid w:val="00484EE8"/>
    <w:rsid w:val="0048507D"/>
    <w:rsid w:val="0048509A"/>
    <w:rsid w:val="004850A0"/>
    <w:rsid w:val="004850A6"/>
    <w:rsid w:val="00485241"/>
    <w:rsid w:val="0048526C"/>
    <w:rsid w:val="0048528F"/>
    <w:rsid w:val="00485313"/>
    <w:rsid w:val="00485361"/>
    <w:rsid w:val="004853DD"/>
    <w:rsid w:val="0048550B"/>
    <w:rsid w:val="004855BD"/>
    <w:rsid w:val="00485812"/>
    <w:rsid w:val="0048588D"/>
    <w:rsid w:val="00485890"/>
    <w:rsid w:val="004858C2"/>
    <w:rsid w:val="0048598A"/>
    <w:rsid w:val="004859D0"/>
    <w:rsid w:val="00485A60"/>
    <w:rsid w:val="00485C09"/>
    <w:rsid w:val="00485CEB"/>
    <w:rsid w:val="00485E44"/>
    <w:rsid w:val="0048600C"/>
    <w:rsid w:val="00486160"/>
    <w:rsid w:val="0048616B"/>
    <w:rsid w:val="0048619B"/>
    <w:rsid w:val="0048628B"/>
    <w:rsid w:val="00486319"/>
    <w:rsid w:val="00486398"/>
    <w:rsid w:val="004863E0"/>
    <w:rsid w:val="00486736"/>
    <w:rsid w:val="0048678E"/>
    <w:rsid w:val="004867A9"/>
    <w:rsid w:val="00486C99"/>
    <w:rsid w:val="00486D51"/>
    <w:rsid w:val="00486DAD"/>
    <w:rsid w:val="0048704B"/>
    <w:rsid w:val="0048719F"/>
    <w:rsid w:val="00487226"/>
    <w:rsid w:val="004874D2"/>
    <w:rsid w:val="004876CC"/>
    <w:rsid w:val="004877AF"/>
    <w:rsid w:val="00487A63"/>
    <w:rsid w:val="00487B6A"/>
    <w:rsid w:val="00487CBE"/>
    <w:rsid w:val="00487F5B"/>
    <w:rsid w:val="00490040"/>
    <w:rsid w:val="0049015D"/>
    <w:rsid w:val="0049033D"/>
    <w:rsid w:val="004904F8"/>
    <w:rsid w:val="0049055F"/>
    <w:rsid w:val="0049060D"/>
    <w:rsid w:val="0049063C"/>
    <w:rsid w:val="00490655"/>
    <w:rsid w:val="004906DE"/>
    <w:rsid w:val="004907D8"/>
    <w:rsid w:val="004907F0"/>
    <w:rsid w:val="00490813"/>
    <w:rsid w:val="00490B17"/>
    <w:rsid w:val="00490B9A"/>
    <w:rsid w:val="00490BFD"/>
    <w:rsid w:val="00490CF7"/>
    <w:rsid w:val="00490D00"/>
    <w:rsid w:val="00490DD4"/>
    <w:rsid w:val="00490E13"/>
    <w:rsid w:val="00491025"/>
    <w:rsid w:val="0049121D"/>
    <w:rsid w:val="00491284"/>
    <w:rsid w:val="00491435"/>
    <w:rsid w:val="00491498"/>
    <w:rsid w:val="004914EA"/>
    <w:rsid w:val="004914EF"/>
    <w:rsid w:val="00491BC4"/>
    <w:rsid w:val="00491BD0"/>
    <w:rsid w:val="00491D55"/>
    <w:rsid w:val="00491DB3"/>
    <w:rsid w:val="00491E6A"/>
    <w:rsid w:val="00491E9F"/>
    <w:rsid w:val="00491F8F"/>
    <w:rsid w:val="0049201D"/>
    <w:rsid w:val="0049205E"/>
    <w:rsid w:val="00492236"/>
    <w:rsid w:val="0049245F"/>
    <w:rsid w:val="004928CE"/>
    <w:rsid w:val="004929C6"/>
    <w:rsid w:val="00492B0C"/>
    <w:rsid w:val="00492D06"/>
    <w:rsid w:val="00493054"/>
    <w:rsid w:val="00493189"/>
    <w:rsid w:val="00493313"/>
    <w:rsid w:val="00493324"/>
    <w:rsid w:val="00493394"/>
    <w:rsid w:val="004937AA"/>
    <w:rsid w:val="00493832"/>
    <w:rsid w:val="00493A8E"/>
    <w:rsid w:val="00493BF3"/>
    <w:rsid w:val="00493D88"/>
    <w:rsid w:val="00493EC9"/>
    <w:rsid w:val="00493F67"/>
    <w:rsid w:val="0049416E"/>
    <w:rsid w:val="0049417B"/>
    <w:rsid w:val="0049423E"/>
    <w:rsid w:val="00494299"/>
    <w:rsid w:val="004942AA"/>
    <w:rsid w:val="0049470A"/>
    <w:rsid w:val="0049473F"/>
    <w:rsid w:val="0049488D"/>
    <w:rsid w:val="00494C6B"/>
    <w:rsid w:val="00494F78"/>
    <w:rsid w:val="00494F98"/>
    <w:rsid w:val="00495027"/>
    <w:rsid w:val="004951C8"/>
    <w:rsid w:val="004951FF"/>
    <w:rsid w:val="004952A6"/>
    <w:rsid w:val="004953CC"/>
    <w:rsid w:val="004954D9"/>
    <w:rsid w:val="004955B1"/>
    <w:rsid w:val="004955F0"/>
    <w:rsid w:val="00495605"/>
    <w:rsid w:val="0049577A"/>
    <w:rsid w:val="00495795"/>
    <w:rsid w:val="004957E7"/>
    <w:rsid w:val="00495817"/>
    <w:rsid w:val="00495A0C"/>
    <w:rsid w:val="00495A16"/>
    <w:rsid w:val="00495B6B"/>
    <w:rsid w:val="00495BFD"/>
    <w:rsid w:val="00495D99"/>
    <w:rsid w:val="00495DBB"/>
    <w:rsid w:val="00495DD2"/>
    <w:rsid w:val="00495DD9"/>
    <w:rsid w:val="00495DF4"/>
    <w:rsid w:val="00495FC5"/>
    <w:rsid w:val="00496077"/>
    <w:rsid w:val="00496189"/>
    <w:rsid w:val="00496225"/>
    <w:rsid w:val="00496264"/>
    <w:rsid w:val="0049630F"/>
    <w:rsid w:val="00496316"/>
    <w:rsid w:val="00496760"/>
    <w:rsid w:val="00496871"/>
    <w:rsid w:val="004968EE"/>
    <w:rsid w:val="004969B7"/>
    <w:rsid w:val="004969CE"/>
    <w:rsid w:val="00496C65"/>
    <w:rsid w:val="00496C84"/>
    <w:rsid w:val="00496D0F"/>
    <w:rsid w:val="00496D31"/>
    <w:rsid w:val="00496D4B"/>
    <w:rsid w:val="0049700E"/>
    <w:rsid w:val="0049718F"/>
    <w:rsid w:val="00497314"/>
    <w:rsid w:val="004975E1"/>
    <w:rsid w:val="0049766B"/>
    <w:rsid w:val="00497759"/>
    <w:rsid w:val="004979C7"/>
    <w:rsid w:val="00497A28"/>
    <w:rsid w:val="00497B28"/>
    <w:rsid w:val="00497BA1"/>
    <w:rsid w:val="00497D80"/>
    <w:rsid w:val="00497DB7"/>
    <w:rsid w:val="00497E1F"/>
    <w:rsid w:val="00497E47"/>
    <w:rsid w:val="00497E6D"/>
    <w:rsid w:val="00497FE4"/>
    <w:rsid w:val="004A0267"/>
    <w:rsid w:val="004A0368"/>
    <w:rsid w:val="004A0470"/>
    <w:rsid w:val="004A0A0A"/>
    <w:rsid w:val="004A0BA9"/>
    <w:rsid w:val="004A0BE2"/>
    <w:rsid w:val="004A0CC6"/>
    <w:rsid w:val="004A0D5B"/>
    <w:rsid w:val="004A0FA7"/>
    <w:rsid w:val="004A11B8"/>
    <w:rsid w:val="004A1249"/>
    <w:rsid w:val="004A124D"/>
    <w:rsid w:val="004A125C"/>
    <w:rsid w:val="004A13D6"/>
    <w:rsid w:val="004A1477"/>
    <w:rsid w:val="004A14A3"/>
    <w:rsid w:val="004A14A6"/>
    <w:rsid w:val="004A16F9"/>
    <w:rsid w:val="004A1AF5"/>
    <w:rsid w:val="004A1D1C"/>
    <w:rsid w:val="004A1F48"/>
    <w:rsid w:val="004A1FEB"/>
    <w:rsid w:val="004A2164"/>
    <w:rsid w:val="004A2232"/>
    <w:rsid w:val="004A225B"/>
    <w:rsid w:val="004A2554"/>
    <w:rsid w:val="004A257F"/>
    <w:rsid w:val="004A273C"/>
    <w:rsid w:val="004A287E"/>
    <w:rsid w:val="004A28EA"/>
    <w:rsid w:val="004A28F7"/>
    <w:rsid w:val="004A2E1E"/>
    <w:rsid w:val="004A315A"/>
    <w:rsid w:val="004A32B0"/>
    <w:rsid w:val="004A3315"/>
    <w:rsid w:val="004A3443"/>
    <w:rsid w:val="004A3851"/>
    <w:rsid w:val="004A3C4D"/>
    <w:rsid w:val="004A4149"/>
    <w:rsid w:val="004A43ED"/>
    <w:rsid w:val="004A4425"/>
    <w:rsid w:val="004A487B"/>
    <w:rsid w:val="004A4917"/>
    <w:rsid w:val="004A4A3F"/>
    <w:rsid w:val="004A4D9E"/>
    <w:rsid w:val="004A5082"/>
    <w:rsid w:val="004A50D7"/>
    <w:rsid w:val="004A512B"/>
    <w:rsid w:val="004A5137"/>
    <w:rsid w:val="004A5192"/>
    <w:rsid w:val="004A56F9"/>
    <w:rsid w:val="004A582D"/>
    <w:rsid w:val="004A58E3"/>
    <w:rsid w:val="004A5979"/>
    <w:rsid w:val="004A5AE1"/>
    <w:rsid w:val="004A5B1E"/>
    <w:rsid w:val="004A5C19"/>
    <w:rsid w:val="004A5E00"/>
    <w:rsid w:val="004A618D"/>
    <w:rsid w:val="004A636A"/>
    <w:rsid w:val="004A636F"/>
    <w:rsid w:val="004A6382"/>
    <w:rsid w:val="004A63EE"/>
    <w:rsid w:val="004A64A0"/>
    <w:rsid w:val="004A6605"/>
    <w:rsid w:val="004A6625"/>
    <w:rsid w:val="004A6632"/>
    <w:rsid w:val="004A6897"/>
    <w:rsid w:val="004A68C8"/>
    <w:rsid w:val="004A6B15"/>
    <w:rsid w:val="004A6D1A"/>
    <w:rsid w:val="004A6F7D"/>
    <w:rsid w:val="004A7084"/>
    <w:rsid w:val="004A7353"/>
    <w:rsid w:val="004A73BE"/>
    <w:rsid w:val="004A7603"/>
    <w:rsid w:val="004A760F"/>
    <w:rsid w:val="004A76C9"/>
    <w:rsid w:val="004A7948"/>
    <w:rsid w:val="004A7C2A"/>
    <w:rsid w:val="004A7C67"/>
    <w:rsid w:val="004A7D0B"/>
    <w:rsid w:val="004A7DB5"/>
    <w:rsid w:val="004B0081"/>
    <w:rsid w:val="004B0110"/>
    <w:rsid w:val="004B0209"/>
    <w:rsid w:val="004B036C"/>
    <w:rsid w:val="004B03C9"/>
    <w:rsid w:val="004B0403"/>
    <w:rsid w:val="004B0548"/>
    <w:rsid w:val="004B0756"/>
    <w:rsid w:val="004B0899"/>
    <w:rsid w:val="004B08BF"/>
    <w:rsid w:val="004B0B37"/>
    <w:rsid w:val="004B0C11"/>
    <w:rsid w:val="004B0E60"/>
    <w:rsid w:val="004B0FAA"/>
    <w:rsid w:val="004B0FF9"/>
    <w:rsid w:val="004B109B"/>
    <w:rsid w:val="004B11B5"/>
    <w:rsid w:val="004B11E3"/>
    <w:rsid w:val="004B12DB"/>
    <w:rsid w:val="004B1329"/>
    <w:rsid w:val="004B13FF"/>
    <w:rsid w:val="004B17C2"/>
    <w:rsid w:val="004B1B49"/>
    <w:rsid w:val="004B1D8E"/>
    <w:rsid w:val="004B1E02"/>
    <w:rsid w:val="004B1EEB"/>
    <w:rsid w:val="004B1F36"/>
    <w:rsid w:val="004B1FBE"/>
    <w:rsid w:val="004B2246"/>
    <w:rsid w:val="004B23FB"/>
    <w:rsid w:val="004B24B0"/>
    <w:rsid w:val="004B2537"/>
    <w:rsid w:val="004B2622"/>
    <w:rsid w:val="004B26B6"/>
    <w:rsid w:val="004B27F0"/>
    <w:rsid w:val="004B2F02"/>
    <w:rsid w:val="004B31B4"/>
    <w:rsid w:val="004B322E"/>
    <w:rsid w:val="004B33A1"/>
    <w:rsid w:val="004B354C"/>
    <w:rsid w:val="004B3787"/>
    <w:rsid w:val="004B39DF"/>
    <w:rsid w:val="004B3C2C"/>
    <w:rsid w:val="004B3DF6"/>
    <w:rsid w:val="004B3FA3"/>
    <w:rsid w:val="004B4099"/>
    <w:rsid w:val="004B421F"/>
    <w:rsid w:val="004B43E0"/>
    <w:rsid w:val="004B4458"/>
    <w:rsid w:val="004B4495"/>
    <w:rsid w:val="004B45FE"/>
    <w:rsid w:val="004B4662"/>
    <w:rsid w:val="004B46C6"/>
    <w:rsid w:val="004B48A6"/>
    <w:rsid w:val="004B4A6B"/>
    <w:rsid w:val="004B4CBA"/>
    <w:rsid w:val="004B4CCC"/>
    <w:rsid w:val="004B53FC"/>
    <w:rsid w:val="004B56FE"/>
    <w:rsid w:val="004B57DE"/>
    <w:rsid w:val="004B5815"/>
    <w:rsid w:val="004B581E"/>
    <w:rsid w:val="004B58CE"/>
    <w:rsid w:val="004B58EE"/>
    <w:rsid w:val="004B5B32"/>
    <w:rsid w:val="004B5D05"/>
    <w:rsid w:val="004B5D50"/>
    <w:rsid w:val="004B5D92"/>
    <w:rsid w:val="004B5E34"/>
    <w:rsid w:val="004B5E41"/>
    <w:rsid w:val="004B5E6E"/>
    <w:rsid w:val="004B5F78"/>
    <w:rsid w:val="004B5FE6"/>
    <w:rsid w:val="004B6450"/>
    <w:rsid w:val="004B6572"/>
    <w:rsid w:val="004B69DB"/>
    <w:rsid w:val="004B6C16"/>
    <w:rsid w:val="004B6E72"/>
    <w:rsid w:val="004B70B6"/>
    <w:rsid w:val="004B7100"/>
    <w:rsid w:val="004B71CF"/>
    <w:rsid w:val="004B738D"/>
    <w:rsid w:val="004B73C2"/>
    <w:rsid w:val="004B73D9"/>
    <w:rsid w:val="004B7400"/>
    <w:rsid w:val="004B7410"/>
    <w:rsid w:val="004B7561"/>
    <w:rsid w:val="004B7768"/>
    <w:rsid w:val="004B7794"/>
    <w:rsid w:val="004B77DC"/>
    <w:rsid w:val="004B79B7"/>
    <w:rsid w:val="004B7A1B"/>
    <w:rsid w:val="004B7C25"/>
    <w:rsid w:val="004B7CEE"/>
    <w:rsid w:val="004B7F50"/>
    <w:rsid w:val="004C00D9"/>
    <w:rsid w:val="004C00DB"/>
    <w:rsid w:val="004C0141"/>
    <w:rsid w:val="004C02BB"/>
    <w:rsid w:val="004C03A7"/>
    <w:rsid w:val="004C03DA"/>
    <w:rsid w:val="004C0464"/>
    <w:rsid w:val="004C06A9"/>
    <w:rsid w:val="004C09D3"/>
    <w:rsid w:val="004C0D12"/>
    <w:rsid w:val="004C0DCC"/>
    <w:rsid w:val="004C0DD1"/>
    <w:rsid w:val="004C0E0A"/>
    <w:rsid w:val="004C0F1E"/>
    <w:rsid w:val="004C1075"/>
    <w:rsid w:val="004C10EF"/>
    <w:rsid w:val="004C1161"/>
    <w:rsid w:val="004C1197"/>
    <w:rsid w:val="004C14DF"/>
    <w:rsid w:val="004C150B"/>
    <w:rsid w:val="004C16D2"/>
    <w:rsid w:val="004C1755"/>
    <w:rsid w:val="004C199B"/>
    <w:rsid w:val="004C1E8B"/>
    <w:rsid w:val="004C216F"/>
    <w:rsid w:val="004C238A"/>
    <w:rsid w:val="004C2398"/>
    <w:rsid w:val="004C2884"/>
    <w:rsid w:val="004C29D5"/>
    <w:rsid w:val="004C2A55"/>
    <w:rsid w:val="004C2CD8"/>
    <w:rsid w:val="004C2D8D"/>
    <w:rsid w:val="004C2DC3"/>
    <w:rsid w:val="004C2E68"/>
    <w:rsid w:val="004C3043"/>
    <w:rsid w:val="004C3059"/>
    <w:rsid w:val="004C3275"/>
    <w:rsid w:val="004C3507"/>
    <w:rsid w:val="004C3580"/>
    <w:rsid w:val="004C378F"/>
    <w:rsid w:val="004C3905"/>
    <w:rsid w:val="004C3983"/>
    <w:rsid w:val="004C3A97"/>
    <w:rsid w:val="004C3ADE"/>
    <w:rsid w:val="004C3B1B"/>
    <w:rsid w:val="004C3BFE"/>
    <w:rsid w:val="004C3E19"/>
    <w:rsid w:val="004C3E62"/>
    <w:rsid w:val="004C4075"/>
    <w:rsid w:val="004C4284"/>
    <w:rsid w:val="004C4574"/>
    <w:rsid w:val="004C45D9"/>
    <w:rsid w:val="004C4726"/>
    <w:rsid w:val="004C474C"/>
    <w:rsid w:val="004C488A"/>
    <w:rsid w:val="004C49EF"/>
    <w:rsid w:val="004C4DBE"/>
    <w:rsid w:val="004C4DD5"/>
    <w:rsid w:val="004C51B3"/>
    <w:rsid w:val="004C560E"/>
    <w:rsid w:val="004C56E2"/>
    <w:rsid w:val="004C57FE"/>
    <w:rsid w:val="004C591C"/>
    <w:rsid w:val="004C596E"/>
    <w:rsid w:val="004C59FF"/>
    <w:rsid w:val="004C5A46"/>
    <w:rsid w:val="004C5B18"/>
    <w:rsid w:val="004C5C56"/>
    <w:rsid w:val="004C6280"/>
    <w:rsid w:val="004C62B9"/>
    <w:rsid w:val="004C6399"/>
    <w:rsid w:val="004C63CA"/>
    <w:rsid w:val="004C6426"/>
    <w:rsid w:val="004C659E"/>
    <w:rsid w:val="004C66C6"/>
    <w:rsid w:val="004C6972"/>
    <w:rsid w:val="004C7016"/>
    <w:rsid w:val="004C701F"/>
    <w:rsid w:val="004C72B9"/>
    <w:rsid w:val="004C7382"/>
    <w:rsid w:val="004C73AA"/>
    <w:rsid w:val="004C74B5"/>
    <w:rsid w:val="004C74F6"/>
    <w:rsid w:val="004C7541"/>
    <w:rsid w:val="004C7560"/>
    <w:rsid w:val="004C7685"/>
    <w:rsid w:val="004C772E"/>
    <w:rsid w:val="004C773D"/>
    <w:rsid w:val="004C7838"/>
    <w:rsid w:val="004C791D"/>
    <w:rsid w:val="004C7D50"/>
    <w:rsid w:val="004C7D94"/>
    <w:rsid w:val="004C7DB8"/>
    <w:rsid w:val="004C7EDC"/>
    <w:rsid w:val="004C7F91"/>
    <w:rsid w:val="004D01A3"/>
    <w:rsid w:val="004D02F0"/>
    <w:rsid w:val="004D0389"/>
    <w:rsid w:val="004D048A"/>
    <w:rsid w:val="004D04A8"/>
    <w:rsid w:val="004D04BD"/>
    <w:rsid w:val="004D0628"/>
    <w:rsid w:val="004D082F"/>
    <w:rsid w:val="004D0BBB"/>
    <w:rsid w:val="004D0BFD"/>
    <w:rsid w:val="004D0C28"/>
    <w:rsid w:val="004D0D54"/>
    <w:rsid w:val="004D0EB6"/>
    <w:rsid w:val="004D0F34"/>
    <w:rsid w:val="004D1078"/>
    <w:rsid w:val="004D10BB"/>
    <w:rsid w:val="004D121A"/>
    <w:rsid w:val="004D124B"/>
    <w:rsid w:val="004D14AD"/>
    <w:rsid w:val="004D1536"/>
    <w:rsid w:val="004D1572"/>
    <w:rsid w:val="004D15A8"/>
    <w:rsid w:val="004D163C"/>
    <w:rsid w:val="004D19F4"/>
    <w:rsid w:val="004D1A8A"/>
    <w:rsid w:val="004D1CFF"/>
    <w:rsid w:val="004D1F97"/>
    <w:rsid w:val="004D20C3"/>
    <w:rsid w:val="004D20CE"/>
    <w:rsid w:val="004D2283"/>
    <w:rsid w:val="004D244B"/>
    <w:rsid w:val="004D26C7"/>
    <w:rsid w:val="004D27A6"/>
    <w:rsid w:val="004D2B47"/>
    <w:rsid w:val="004D2C8C"/>
    <w:rsid w:val="004D2D16"/>
    <w:rsid w:val="004D2D74"/>
    <w:rsid w:val="004D2F47"/>
    <w:rsid w:val="004D31EF"/>
    <w:rsid w:val="004D3253"/>
    <w:rsid w:val="004D3353"/>
    <w:rsid w:val="004D345B"/>
    <w:rsid w:val="004D354E"/>
    <w:rsid w:val="004D3602"/>
    <w:rsid w:val="004D360A"/>
    <w:rsid w:val="004D3690"/>
    <w:rsid w:val="004D36D0"/>
    <w:rsid w:val="004D376C"/>
    <w:rsid w:val="004D3849"/>
    <w:rsid w:val="004D3867"/>
    <w:rsid w:val="004D3A10"/>
    <w:rsid w:val="004D3B22"/>
    <w:rsid w:val="004D3C51"/>
    <w:rsid w:val="004D3FF6"/>
    <w:rsid w:val="004D40A2"/>
    <w:rsid w:val="004D419F"/>
    <w:rsid w:val="004D41B7"/>
    <w:rsid w:val="004D42FE"/>
    <w:rsid w:val="004D45D3"/>
    <w:rsid w:val="004D4701"/>
    <w:rsid w:val="004D4720"/>
    <w:rsid w:val="004D49E3"/>
    <w:rsid w:val="004D4B20"/>
    <w:rsid w:val="004D4CA5"/>
    <w:rsid w:val="004D4E8E"/>
    <w:rsid w:val="004D4FB9"/>
    <w:rsid w:val="004D4FBA"/>
    <w:rsid w:val="004D51A5"/>
    <w:rsid w:val="004D5394"/>
    <w:rsid w:val="004D5562"/>
    <w:rsid w:val="004D5597"/>
    <w:rsid w:val="004D5606"/>
    <w:rsid w:val="004D5611"/>
    <w:rsid w:val="004D5A57"/>
    <w:rsid w:val="004D5AA2"/>
    <w:rsid w:val="004D5B1C"/>
    <w:rsid w:val="004D5BF1"/>
    <w:rsid w:val="004D5CEC"/>
    <w:rsid w:val="004D5EA0"/>
    <w:rsid w:val="004D5F88"/>
    <w:rsid w:val="004D6019"/>
    <w:rsid w:val="004D60B8"/>
    <w:rsid w:val="004D613D"/>
    <w:rsid w:val="004D62B1"/>
    <w:rsid w:val="004D62CA"/>
    <w:rsid w:val="004D65A7"/>
    <w:rsid w:val="004D65F1"/>
    <w:rsid w:val="004D66F2"/>
    <w:rsid w:val="004D672E"/>
    <w:rsid w:val="004D684B"/>
    <w:rsid w:val="004D6894"/>
    <w:rsid w:val="004D6B51"/>
    <w:rsid w:val="004D6B86"/>
    <w:rsid w:val="004D6C36"/>
    <w:rsid w:val="004D6C5E"/>
    <w:rsid w:val="004D6DB0"/>
    <w:rsid w:val="004D6EC2"/>
    <w:rsid w:val="004D719B"/>
    <w:rsid w:val="004D7292"/>
    <w:rsid w:val="004D7492"/>
    <w:rsid w:val="004D749D"/>
    <w:rsid w:val="004D7502"/>
    <w:rsid w:val="004D7534"/>
    <w:rsid w:val="004D77D8"/>
    <w:rsid w:val="004D78B5"/>
    <w:rsid w:val="004D7BB9"/>
    <w:rsid w:val="004D7CE6"/>
    <w:rsid w:val="004E0067"/>
    <w:rsid w:val="004E0212"/>
    <w:rsid w:val="004E0765"/>
    <w:rsid w:val="004E08FF"/>
    <w:rsid w:val="004E0967"/>
    <w:rsid w:val="004E0A8D"/>
    <w:rsid w:val="004E0A9E"/>
    <w:rsid w:val="004E0ACB"/>
    <w:rsid w:val="004E0B1E"/>
    <w:rsid w:val="004E0B8E"/>
    <w:rsid w:val="004E0BFC"/>
    <w:rsid w:val="004E0CA8"/>
    <w:rsid w:val="004E0EEF"/>
    <w:rsid w:val="004E135D"/>
    <w:rsid w:val="004E139F"/>
    <w:rsid w:val="004E1480"/>
    <w:rsid w:val="004E17B2"/>
    <w:rsid w:val="004E180C"/>
    <w:rsid w:val="004E1862"/>
    <w:rsid w:val="004E18AD"/>
    <w:rsid w:val="004E18EE"/>
    <w:rsid w:val="004E19A6"/>
    <w:rsid w:val="004E1A0B"/>
    <w:rsid w:val="004E1B2E"/>
    <w:rsid w:val="004E1C4F"/>
    <w:rsid w:val="004E1CF9"/>
    <w:rsid w:val="004E1D81"/>
    <w:rsid w:val="004E1DC5"/>
    <w:rsid w:val="004E1F36"/>
    <w:rsid w:val="004E202D"/>
    <w:rsid w:val="004E232E"/>
    <w:rsid w:val="004E238A"/>
    <w:rsid w:val="004E2587"/>
    <w:rsid w:val="004E2820"/>
    <w:rsid w:val="004E28A5"/>
    <w:rsid w:val="004E2957"/>
    <w:rsid w:val="004E29DB"/>
    <w:rsid w:val="004E2A1D"/>
    <w:rsid w:val="004E2A3D"/>
    <w:rsid w:val="004E2C10"/>
    <w:rsid w:val="004E2D04"/>
    <w:rsid w:val="004E31BC"/>
    <w:rsid w:val="004E3269"/>
    <w:rsid w:val="004E33D4"/>
    <w:rsid w:val="004E34D4"/>
    <w:rsid w:val="004E3527"/>
    <w:rsid w:val="004E3572"/>
    <w:rsid w:val="004E3655"/>
    <w:rsid w:val="004E3658"/>
    <w:rsid w:val="004E3748"/>
    <w:rsid w:val="004E3AE3"/>
    <w:rsid w:val="004E3C35"/>
    <w:rsid w:val="004E40A2"/>
    <w:rsid w:val="004E4217"/>
    <w:rsid w:val="004E423F"/>
    <w:rsid w:val="004E428E"/>
    <w:rsid w:val="004E4305"/>
    <w:rsid w:val="004E43A5"/>
    <w:rsid w:val="004E43DF"/>
    <w:rsid w:val="004E442B"/>
    <w:rsid w:val="004E4449"/>
    <w:rsid w:val="004E44E1"/>
    <w:rsid w:val="004E478F"/>
    <w:rsid w:val="004E4796"/>
    <w:rsid w:val="004E4E30"/>
    <w:rsid w:val="004E4F23"/>
    <w:rsid w:val="004E5006"/>
    <w:rsid w:val="004E5050"/>
    <w:rsid w:val="004E522A"/>
    <w:rsid w:val="004E5291"/>
    <w:rsid w:val="004E5364"/>
    <w:rsid w:val="004E56D6"/>
    <w:rsid w:val="004E5935"/>
    <w:rsid w:val="004E59A6"/>
    <w:rsid w:val="004E59D6"/>
    <w:rsid w:val="004E59F5"/>
    <w:rsid w:val="004E5AB9"/>
    <w:rsid w:val="004E5AF2"/>
    <w:rsid w:val="004E5C57"/>
    <w:rsid w:val="004E5F6A"/>
    <w:rsid w:val="004E5F6F"/>
    <w:rsid w:val="004E6048"/>
    <w:rsid w:val="004E63AC"/>
    <w:rsid w:val="004E679C"/>
    <w:rsid w:val="004E6948"/>
    <w:rsid w:val="004E698F"/>
    <w:rsid w:val="004E69B3"/>
    <w:rsid w:val="004E6CD2"/>
    <w:rsid w:val="004E6FF8"/>
    <w:rsid w:val="004E7198"/>
    <w:rsid w:val="004E73BD"/>
    <w:rsid w:val="004E75B0"/>
    <w:rsid w:val="004E75FE"/>
    <w:rsid w:val="004E766A"/>
    <w:rsid w:val="004E77A7"/>
    <w:rsid w:val="004E79D0"/>
    <w:rsid w:val="004E7AA8"/>
    <w:rsid w:val="004E7F14"/>
    <w:rsid w:val="004E7F9B"/>
    <w:rsid w:val="004F0026"/>
    <w:rsid w:val="004F025B"/>
    <w:rsid w:val="004F02B9"/>
    <w:rsid w:val="004F059A"/>
    <w:rsid w:val="004F06BF"/>
    <w:rsid w:val="004F074E"/>
    <w:rsid w:val="004F08C0"/>
    <w:rsid w:val="004F092C"/>
    <w:rsid w:val="004F0A56"/>
    <w:rsid w:val="004F0D1C"/>
    <w:rsid w:val="004F0EF2"/>
    <w:rsid w:val="004F107C"/>
    <w:rsid w:val="004F115B"/>
    <w:rsid w:val="004F1165"/>
    <w:rsid w:val="004F138B"/>
    <w:rsid w:val="004F148D"/>
    <w:rsid w:val="004F14AA"/>
    <w:rsid w:val="004F15F6"/>
    <w:rsid w:val="004F16D2"/>
    <w:rsid w:val="004F18D4"/>
    <w:rsid w:val="004F1E38"/>
    <w:rsid w:val="004F1E5B"/>
    <w:rsid w:val="004F1F79"/>
    <w:rsid w:val="004F1FFA"/>
    <w:rsid w:val="004F2173"/>
    <w:rsid w:val="004F21D8"/>
    <w:rsid w:val="004F21F2"/>
    <w:rsid w:val="004F227B"/>
    <w:rsid w:val="004F228C"/>
    <w:rsid w:val="004F22DB"/>
    <w:rsid w:val="004F242F"/>
    <w:rsid w:val="004F250E"/>
    <w:rsid w:val="004F293F"/>
    <w:rsid w:val="004F2983"/>
    <w:rsid w:val="004F2A7C"/>
    <w:rsid w:val="004F2B7F"/>
    <w:rsid w:val="004F2BB6"/>
    <w:rsid w:val="004F2D19"/>
    <w:rsid w:val="004F2E19"/>
    <w:rsid w:val="004F2E29"/>
    <w:rsid w:val="004F3161"/>
    <w:rsid w:val="004F31EB"/>
    <w:rsid w:val="004F3250"/>
    <w:rsid w:val="004F32A4"/>
    <w:rsid w:val="004F354D"/>
    <w:rsid w:val="004F3633"/>
    <w:rsid w:val="004F38B1"/>
    <w:rsid w:val="004F38F2"/>
    <w:rsid w:val="004F3A02"/>
    <w:rsid w:val="004F3AE0"/>
    <w:rsid w:val="004F3B8C"/>
    <w:rsid w:val="004F3D16"/>
    <w:rsid w:val="004F3F99"/>
    <w:rsid w:val="004F4050"/>
    <w:rsid w:val="004F40BD"/>
    <w:rsid w:val="004F40F4"/>
    <w:rsid w:val="004F40FB"/>
    <w:rsid w:val="004F4148"/>
    <w:rsid w:val="004F415A"/>
    <w:rsid w:val="004F42AD"/>
    <w:rsid w:val="004F4359"/>
    <w:rsid w:val="004F4417"/>
    <w:rsid w:val="004F4527"/>
    <w:rsid w:val="004F4795"/>
    <w:rsid w:val="004F47C3"/>
    <w:rsid w:val="004F48A9"/>
    <w:rsid w:val="004F4A1D"/>
    <w:rsid w:val="004F4CD7"/>
    <w:rsid w:val="004F4D8E"/>
    <w:rsid w:val="004F4EAC"/>
    <w:rsid w:val="004F544E"/>
    <w:rsid w:val="004F57A9"/>
    <w:rsid w:val="004F5925"/>
    <w:rsid w:val="004F5A2F"/>
    <w:rsid w:val="004F5B05"/>
    <w:rsid w:val="004F5EB1"/>
    <w:rsid w:val="004F5EE8"/>
    <w:rsid w:val="004F5EEE"/>
    <w:rsid w:val="004F624D"/>
    <w:rsid w:val="004F631D"/>
    <w:rsid w:val="004F65D0"/>
    <w:rsid w:val="004F6709"/>
    <w:rsid w:val="004F67E6"/>
    <w:rsid w:val="004F6885"/>
    <w:rsid w:val="004F6950"/>
    <w:rsid w:val="004F6A64"/>
    <w:rsid w:val="004F6DCD"/>
    <w:rsid w:val="004F6F8A"/>
    <w:rsid w:val="004F7176"/>
    <w:rsid w:val="004F72A7"/>
    <w:rsid w:val="004F73EB"/>
    <w:rsid w:val="004F745B"/>
    <w:rsid w:val="004F7574"/>
    <w:rsid w:val="004F786E"/>
    <w:rsid w:val="004F78B5"/>
    <w:rsid w:val="004F7953"/>
    <w:rsid w:val="004F7AB2"/>
    <w:rsid w:val="004F7C0B"/>
    <w:rsid w:val="004F7C4C"/>
    <w:rsid w:val="004F7DDC"/>
    <w:rsid w:val="004F7DFC"/>
    <w:rsid w:val="004F7F37"/>
    <w:rsid w:val="0050005F"/>
    <w:rsid w:val="00500174"/>
    <w:rsid w:val="005002F9"/>
    <w:rsid w:val="0050033C"/>
    <w:rsid w:val="00500531"/>
    <w:rsid w:val="00500644"/>
    <w:rsid w:val="00500922"/>
    <w:rsid w:val="0050099A"/>
    <w:rsid w:val="005009CB"/>
    <w:rsid w:val="005009FD"/>
    <w:rsid w:val="00500A05"/>
    <w:rsid w:val="00500AF2"/>
    <w:rsid w:val="00500CDD"/>
    <w:rsid w:val="00500EC5"/>
    <w:rsid w:val="00500EFD"/>
    <w:rsid w:val="00500FD3"/>
    <w:rsid w:val="00501037"/>
    <w:rsid w:val="0050122E"/>
    <w:rsid w:val="0050128E"/>
    <w:rsid w:val="005014DF"/>
    <w:rsid w:val="0050164D"/>
    <w:rsid w:val="00501730"/>
    <w:rsid w:val="005017F8"/>
    <w:rsid w:val="005018D1"/>
    <w:rsid w:val="00501A86"/>
    <w:rsid w:val="00501ACC"/>
    <w:rsid w:val="00501B47"/>
    <w:rsid w:val="00501C2E"/>
    <w:rsid w:val="00501D52"/>
    <w:rsid w:val="00501DB6"/>
    <w:rsid w:val="00501DCE"/>
    <w:rsid w:val="00501E11"/>
    <w:rsid w:val="00501F2F"/>
    <w:rsid w:val="0050206D"/>
    <w:rsid w:val="00502129"/>
    <w:rsid w:val="00502354"/>
    <w:rsid w:val="005024CC"/>
    <w:rsid w:val="0050287C"/>
    <w:rsid w:val="00502963"/>
    <w:rsid w:val="00502A1B"/>
    <w:rsid w:val="00502B39"/>
    <w:rsid w:val="00502C51"/>
    <w:rsid w:val="00502C67"/>
    <w:rsid w:val="00502D91"/>
    <w:rsid w:val="00502DA1"/>
    <w:rsid w:val="00502EB9"/>
    <w:rsid w:val="005031D4"/>
    <w:rsid w:val="005031F2"/>
    <w:rsid w:val="00503280"/>
    <w:rsid w:val="005034DC"/>
    <w:rsid w:val="0050351E"/>
    <w:rsid w:val="00503972"/>
    <w:rsid w:val="0050399C"/>
    <w:rsid w:val="005039F7"/>
    <w:rsid w:val="00503C88"/>
    <w:rsid w:val="00503E1D"/>
    <w:rsid w:val="00503EB5"/>
    <w:rsid w:val="005043D1"/>
    <w:rsid w:val="00504447"/>
    <w:rsid w:val="00504453"/>
    <w:rsid w:val="0050453C"/>
    <w:rsid w:val="00504675"/>
    <w:rsid w:val="00504897"/>
    <w:rsid w:val="00504957"/>
    <w:rsid w:val="00504A9D"/>
    <w:rsid w:val="00504BF7"/>
    <w:rsid w:val="00504DA8"/>
    <w:rsid w:val="00504DAB"/>
    <w:rsid w:val="00504E2A"/>
    <w:rsid w:val="005051BE"/>
    <w:rsid w:val="0050520D"/>
    <w:rsid w:val="00505296"/>
    <w:rsid w:val="005054AF"/>
    <w:rsid w:val="005055FF"/>
    <w:rsid w:val="00505773"/>
    <w:rsid w:val="00505819"/>
    <w:rsid w:val="00505A98"/>
    <w:rsid w:val="00505DCE"/>
    <w:rsid w:val="00505FC7"/>
    <w:rsid w:val="00505FE7"/>
    <w:rsid w:val="005062F5"/>
    <w:rsid w:val="0050662C"/>
    <w:rsid w:val="0050689A"/>
    <w:rsid w:val="00506915"/>
    <w:rsid w:val="00506CCC"/>
    <w:rsid w:val="00506F78"/>
    <w:rsid w:val="0050714F"/>
    <w:rsid w:val="00507221"/>
    <w:rsid w:val="00507492"/>
    <w:rsid w:val="00507657"/>
    <w:rsid w:val="005078ED"/>
    <w:rsid w:val="00507975"/>
    <w:rsid w:val="00507C3E"/>
    <w:rsid w:val="00507C7A"/>
    <w:rsid w:val="00507D65"/>
    <w:rsid w:val="00507F19"/>
    <w:rsid w:val="00507F39"/>
    <w:rsid w:val="00510132"/>
    <w:rsid w:val="0051017C"/>
    <w:rsid w:val="005103F8"/>
    <w:rsid w:val="005104C2"/>
    <w:rsid w:val="0051060E"/>
    <w:rsid w:val="0051064D"/>
    <w:rsid w:val="005106EE"/>
    <w:rsid w:val="00510942"/>
    <w:rsid w:val="00510ADE"/>
    <w:rsid w:val="00510EC2"/>
    <w:rsid w:val="00511198"/>
    <w:rsid w:val="005111FB"/>
    <w:rsid w:val="0051123E"/>
    <w:rsid w:val="0051131D"/>
    <w:rsid w:val="00511502"/>
    <w:rsid w:val="00511563"/>
    <w:rsid w:val="00511750"/>
    <w:rsid w:val="005118E7"/>
    <w:rsid w:val="00511A24"/>
    <w:rsid w:val="00511D25"/>
    <w:rsid w:val="00511E7D"/>
    <w:rsid w:val="0051227A"/>
    <w:rsid w:val="005122F0"/>
    <w:rsid w:val="00512334"/>
    <w:rsid w:val="005123B1"/>
    <w:rsid w:val="005126C2"/>
    <w:rsid w:val="00512CB3"/>
    <w:rsid w:val="00512CCC"/>
    <w:rsid w:val="00512D14"/>
    <w:rsid w:val="00512F2F"/>
    <w:rsid w:val="00512FE8"/>
    <w:rsid w:val="005130BE"/>
    <w:rsid w:val="00513110"/>
    <w:rsid w:val="00513259"/>
    <w:rsid w:val="005132D4"/>
    <w:rsid w:val="00513374"/>
    <w:rsid w:val="0051346B"/>
    <w:rsid w:val="005134E4"/>
    <w:rsid w:val="0051372A"/>
    <w:rsid w:val="0051379C"/>
    <w:rsid w:val="005137FF"/>
    <w:rsid w:val="00513824"/>
    <w:rsid w:val="00513AA0"/>
    <w:rsid w:val="00513B35"/>
    <w:rsid w:val="00513C15"/>
    <w:rsid w:val="00513D83"/>
    <w:rsid w:val="00513E13"/>
    <w:rsid w:val="00513E2C"/>
    <w:rsid w:val="00513F91"/>
    <w:rsid w:val="00514091"/>
    <w:rsid w:val="0051421E"/>
    <w:rsid w:val="00514243"/>
    <w:rsid w:val="0051478B"/>
    <w:rsid w:val="00514910"/>
    <w:rsid w:val="00514987"/>
    <w:rsid w:val="00514AAC"/>
    <w:rsid w:val="00514B18"/>
    <w:rsid w:val="00514BC7"/>
    <w:rsid w:val="00514D7A"/>
    <w:rsid w:val="00514DFB"/>
    <w:rsid w:val="00514EB9"/>
    <w:rsid w:val="00514F4F"/>
    <w:rsid w:val="005151C1"/>
    <w:rsid w:val="00515221"/>
    <w:rsid w:val="00515372"/>
    <w:rsid w:val="005153E7"/>
    <w:rsid w:val="00515519"/>
    <w:rsid w:val="005155B1"/>
    <w:rsid w:val="0051581A"/>
    <w:rsid w:val="005159F7"/>
    <w:rsid w:val="00515C5B"/>
    <w:rsid w:val="00515DE7"/>
    <w:rsid w:val="00515F2A"/>
    <w:rsid w:val="005162A3"/>
    <w:rsid w:val="0051632E"/>
    <w:rsid w:val="00516364"/>
    <w:rsid w:val="00516409"/>
    <w:rsid w:val="005165B1"/>
    <w:rsid w:val="00516787"/>
    <w:rsid w:val="00516896"/>
    <w:rsid w:val="00516A64"/>
    <w:rsid w:val="00516ABF"/>
    <w:rsid w:val="00516B17"/>
    <w:rsid w:val="00516BA6"/>
    <w:rsid w:val="00516BC6"/>
    <w:rsid w:val="00516C69"/>
    <w:rsid w:val="00516E39"/>
    <w:rsid w:val="00516EC5"/>
    <w:rsid w:val="00516EC7"/>
    <w:rsid w:val="005171F8"/>
    <w:rsid w:val="005173C1"/>
    <w:rsid w:val="005173E1"/>
    <w:rsid w:val="005176C7"/>
    <w:rsid w:val="005176D1"/>
    <w:rsid w:val="0051785A"/>
    <w:rsid w:val="00517958"/>
    <w:rsid w:val="00517B67"/>
    <w:rsid w:val="00517C59"/>
    <w:rsid w:val="00517C9A"/>
    <w:rsid w:val="00517D30"/>
    <w:rsid w:val="00520234"/>
    <w:rsid w:val="00520424"/>
    <w:rsid w:val="0052046D"/>
    <w:rsid w:val="005205B7"/>
    <w:rsid w:val="005205BA"/>
    <w:rsid w:val="005206BB"/>
    <w:rsid w:val="005206D7"/>
    <w:rsid w:val="00520801"/>
    <w:rsid w:val="0052091B"/>
    <w:rsid w:val="00520BAB"/>
    <w:rsid w:val="00520BAF"/>
    <w:rsid w:val="00520E12"/>
    <w:rsid w:val="00520E13"/>
    <w:rsid w:val="005210AB"/>
    <w:rsid w:val="0052113D"/>
    <w:rsid w:val="005211C7"/>
    <w:rsid w:val="005211F2"/>
    <w:rsid w:val="00521227"/>
    <w:rsid w:val="00521433"/>
    <w:rsid w:val="00521712"/>
    <w:rsid w:val="0052171A"/>
    <w:rsid w:val="00521BC4"/>
    <w:rsid w:val="00521EEF"/>
    <w:rsid w:val="00522014"/>
    <w:rsid w:val="0052208D"/>
    <w:rsid w:val="005220B0"/>
    <w:rsid w:val="00522113"/>
    <w:rsid w:val="0052217C"/>
    <w:rsid w:val="005221CC"/>
    <w:rsid w:val="005223F5"/>
    <w:rsid w:val="0052254D"/>
    <w:rsid w:val="0052258B"/>
    <w:rsid w:val="005228BA"/>
    <w:rsid w:val="0052299A"/>
    <w:rsid w:val="005229FA"/>
    <w:rsid w:val="00522AB8"/>
    <w:rsid w:val="00522CD0"/>
    <w:rsid w:val="00522E04"/>
    <w:rsid w:val="00522F11"/>
    <w:rsid w:val="00523015"/>
    <w:rsid w:val="0052302C"/>
    <w:rsid w:val="00523582"/>
    <w:rsid w:val="00523651"/>
    <w:rsid w:val="00523697"/>
    <w:rsid w:val="00523715"/>
    <w:rsid w:val="0052387E"/>
    <w:rsid w:val="00523947"/>
    <w:rsid w:val="00523A55"/>
    <w:rsid w:val="00523B89"/>
    <w:rsid w:val="00523BE8"/>
    <w:rsid w:val="00523D67"/>
    <w:rsid w:val="00523D79"/>
    <w:rsid w:val="00523DBD"/>
    <w:rsid w:val="005241BC"/>
    <w:rsid w:val="005243F8"/>
    <w:rsid w:val="005244A8"/>
    <w:rsid w:val="005245F2"/>
    <w:rsid w:val="005246CA"/>
    <w:rsid w:val="0052480D"/>
    <w:rsid w:val="00524AFC"/>
    <w:rsid w:val="00524B03"/>
    <w:rsid w:val="00524C2A"/>
    <w:rsid w:val="00524E42"/>
    <w:rsid w:val="00524E75"/>
    <w:rsid w:val="00525152"/>
    <w:rsid w:val="00525159"/>
    <w:rsid w:val="00525184"/>
    <w:rsid w:val="00525384"/>
    <w:rsid w:val="00525632"/>
    <w:rsid w:val="00525808"/>
    <w:rsid w:val="005258DF"/>
    <w:rsid w:val="005258F2"/>
    <w:rsid w:val="00525986"/>
    <w:rsid w:val="00525BC9"/>
    <w:rsid w:val="00525E74"/>
    <w:rsid w:val="00525E8B"/>
    <w:rsid w:val="00525F85"/>
    <w:rsid w:val="00526038"/>
    <w:rsid w:val="005260E0"/>
    <w:rsid w:val="005261D4"/>
    <w:rsid w:val="00526289"/>
    <w:rsid w:val="00526383"/>
    <w:rsid w:val="0052643B"/>
    <w:rsid w:val="00526773"/>
    <w:rsid w:val="00526992"/>
    <w:rsid w:val="00526A90"/>
    <w:rsid w:val="00526B54"/>
    <w:rsid w:val="00526D39"/>
    <w:rsid w:val="00526FD2"/>
    <w:rsid w:val="005270F4"/>
    <w:rsid w:val="005274A8"/>
    <w:rsid w:val="00527701"/>
    <w:rsid w:val="005277E7"/>
    <w:rsid w:val="005278F7"/>
    <w:rsid w:val="005279C0"/>
    <w:rsid w:val="00527A62"/>
    <w:rsid w:val="00527AE1"/>
    <w:rsid w:val="00527B13"/>
    <w:rsid w:val="00527BB8"/>
    <w:rsid w:val="00527CCE"/>
    <w:rsid w:val="00527D5B"/>
    <w:rsid w:val="00527DB5"/>
    <w:rsid w:val="00527F3B"/>
    <w:rsid w:val="0053008C"/>
    <w:rsid w:val="00530095"/>
    <w:rsid w:val="00530229"/>
    <w:rsid w:val="00530297"/>
    <w:rsid w:val="00530319"/>
    <w:rsid w:val="005303F1"/>
    <w:rsid w:val="005304B8"/>
    <w:rsid w:val="0053057D"/>
    <w:rsid w:val="005305C4"/>
    <w:rsid w:val="00530838"/>
    <w:rsid w:val="00530843"/>
    <w:rsid w:val="00530906"/>
    <w:rsid w:val="00530B96"/>
    <w:rsid w:val="00530CB8"/>
    <w:rsid w:val="00530D8B"/>
    <w:rsid w:val="00530EF0"/>
    <w:rsid w:val="0053109F"/>
    <w:rsid w:val="005310C6"/>
    <w:rsid w:val="00531116"/>
    <w:rsid w:val="0053111C"/>
    <w:rsid w:val="00531438"/>
    <w:rsid w:val="005314B9"/>
    <w:rsid w:val="00531570"/>
    <w:rsid w:val="00531608"/>
    <w:rsid w:val="005317C0"/>
    <w:rsid w:val="005318E0"/>
    <w:rsid w:val="0053198A"/>
    <w:rsid w:val="005319E3"/>
    <w:rsid w:val="00531A21"/>
    <w:rsid w:val="00531A7D"/>
    <w:rsid w:val="00531A8A"/>
    <w:rsid w:val="00531B46"/>
    <w:rsid w:val="00531B4E"/>
    <w:rsid w:val="00531CBA"/>
    <w:rsid w:val="00531D5F"/>
    <w:rsid w:val="00531E2E"/>
    <w:rsid w:val="00531F16"/>
    <w:rsid w:val="00531F96"/>
    <w:rsid w:val="00531FBD"/>
    <w:rsid w:val="00532032"/>
    <w:rsid w:val="00532159"/>
    <w:rsid w:val="0053218A"/>
    <w:rsid w:val="00532487"/>
    <w:rsid w:val="00532512"/>
    <w:rsid w:val="005325A5"/>
    <w:rsid w:val="005325A8"/>
    <w:rsid w:val="005325B8"/>
    <w:rsid w:val="005328A0"/>
    <w:rsid w:val="00532944"/>
    <w:rsid w:val="00532AB3"/>
    <w:rsid w:val="00532D20"/>
    <w:rsid w:val="00533184"/>
    <w:rsid w:val="00533358"/>
    <w:rsid w:val="0053337D"/>
    <w:rsid w:val="0053340E"/>
    <w:rsid w:val="005338AB"/>
    <w:rsid w:val="0053394F"/>
    <w:rsid w:val="00533ABB"/>
    <w:rsid w:val="00533BBA"/>
    <w:rsid w:val="00533C57"/>
    <w:rsid w:val="00533CE6"/>
    <w:rsid w:val="00533D21"/>
    <w:rsid w:val="00533D4A"/>
    <w:rsid w:val="00533DAA"/>
    <w:rsid w:val="00533F56"/>
    <w:rsid w:val="00533F6E"/>
    <w:rsid w:val="0053401D"/>
    <w:rsid w:val="00534166"/>
    <w:rsid w:val="005342CF"/>
    <w:rsid w:val="005344A5"/>
    <w:rsid w:val="00534746"/>
    <w:rsid w:val="0053497C"/>
    <w:rsid w:val="00534B85"/>
    <w:rsid w:val="00534FC5"/>
    <w:rsid w:val="00535023"/>
    <w:rsid w:val="00535055"/>
    <w:rsid w:val="00535177"/>
    <w:rsid w:val="005352CF"/>
    <w:rsid w:val="005352F3"/>
    <w:rsid w:val="00535311"/>
    <w:rsid w:val="00535328"/>
    <w:rsid w:val="00535473"/>
    <w:rsid w:val="0053561B"/>
    <w:rsid w:val="005356AB"/>
    <w:rsid w:val="00535785"/>
    <w:rsid w:val="00535786"/>
    <w:rsid w:val="0053585D"/>
    <w:rsid w:val="00535878"/>
    <w:rsid w:val="0053588D"/>
    <w:rsid w:val="00535944"/>
    <w:rsid w:val="00535C19"/>
    <w:rsid w:val="00535CB9"/>
    <w:rsid w:val="00535D1B"/>
    <w:rsid w:val="0053614B"/>
    <w:rsid w:val="00536204"/>
    <w:rsid w:val="00536209"/>
    <w:rsid w:val="0053638D"/>
    <w:rsid w:val="00536403"/>
    <w:rsid w:val="005364CE"/>
    <w:rsid w:val="005364F7"/>
    <w:rsid w:val="0053668E"/>
    <w:rsid w:val="005367C9"/>
    <w:rsid w:val="00536837"/>
    <w:rsid w:val="00536858"/>
    <w:rsid w:val="00536886"/>
    <w:rsid w:val="005368A2"/>
    <w:rsid w:val="00536AE9"/>
    <w:rsid w:val="00536B8F"/>
    <w:rsid w:val="00536C31"/>
    <w:rsid w:val="00536E20"/>
    <w:rsid w:val="00536E48"/>
    <w:rsid w:val="00537107"/>
    <w:rsid w:val="005371DF"/>
    <w:rsid w:val="00537321"/>
    <w:rsid w:val="00537378"/>
    <w:rsid w:val="0053750C"/>
    <w:rsid w:val="00537518"/>
    <w:rsid w:val="00537852"/>
    <w:rsid w:val="00537A4A"/>
    <w:rsid w:val="00537B2F"/>
    <w:rsid w:val="00537D22"/>
    <w:rsid w:val="00537E38"/>
    <w:rsid w:val="00537F3E"/>
    <w:rsid w:val="00540224"/>
    <w:rsid w:val="0054025A"/>
    <w:rsid w:val="0054028B"/>
    <w:rsid w:val="005403B7"/>
    <w:rsid w:val="0054047C"/>
    <w:rsid w:val="0054059A"/>
    <w:rsid w:val="00540837"/>
    <w:rsid w:val="00540A6A"/>
    <w:rsid w:val="00540C0E"/>
    <w:rsid w:val="00540DDA"/>
    <w:rsid w:val="00540DED"/>
    <w:rsid w:val="00540E38"/>
    <w:rsid w:val="00540E65"/>
    <w:rsid w:val="00540EDE"/>
    <w:rsid w:val="00540F54"/>
    <w:rsid w:val="00540FD5"/>
    <w:rsid w:val="00541245"/>
    <w:rsid w:val="00541509"/>
    <w:rsid w:val="00541580"/>
    <w:rsid w:val="005415B8"/>
    <w:rsid w:val="005415DA"/>
    <w:rsid w:val="00541618"/>
    <w:rsid w:val="00541909"/>
    <w:rsid w:val="005419CD"/>
    <w:rsid w:val="00541B3A"/>
    <w:rsid w:val="00541BCF"/>
    <w:rsid w:val="00541E75"/>
    <w:rsid w:val="0054207C"/>
    <w:rsid w:val="00542203"/>
    <w:rsid w:val="00542233"/>
    <w:rsid w:val="005422A6"/>
    <w:rsid w:val="005423A2"/>
    <w:rsid w:val="005424B0"/>
    <w:rsid w:val="00542500"/>
    <w:rsid w:val="0054287D"/>
    <w:rsid w:val="00542C38"/>
    <w:rsid w:val="00542CD2"/>
    <w:rsid w:val="00542DBA"/>
    <w:rsid w:val="00542E02"/>
    <w:rsid w:val="00542EEA"/>
    <w:rsid w:val="00542F90"/>
    <w:rsid w:val="005430A4"/>
    <w:rsid w:val="005431F1"/>
    <w:rsid w:val="00543245"/>
    <w:rsid w:val="00543319"/>
    <w:rsid w:val="005435BB"/>
    <w:rsid w:val="0054376E"/>
    <w:rsid w:val="005438B8"/>
    <w:rsid w:val="00543A8A"/>
    <w:rsid w:val="00543BBC"/>
    <w:rsid w:val="00543BCC"/>
    <w:rsid w:val="00543FDD"/>
    <w:rsid w:val="0054409F"/>
    <w:rsid w:val="0054418D"/>
    <w:rsid w:val="005441FA"/>
    <w:rsid w:val="0054420D"/>
    <w:rsid w:val="00544374"/>
    <w:rsid w:val="005444D8"/>
    <w:rsid w:val="005446A6"/>
    <w:rsid w:val="00544978"/>
    <w:rsid w:val="00544BC3"/>
    <w:rsid w:val="00544D23"/>
    <w:rsid w:val="00544EC6"/>
    <w:rsid w:val="00544F6B"/>
    <w:rsid w:val="0054501C"/>
    <w:rsid w:val="0054517C"/>
    <w:rsid w:val="00545236"/>
    <w:rsid w:val="00545264"/>
    <w:rsid w:val="00545353"/>
    <w:rsid w:val="0054543A"/>
    <w:rsid w:val="0054545B"/>
    <w:rsid w:val="00545540"/>
    <w:rsid w:val="005455A4"/>
    <w:rsid w:val="0054567F"/>
    <w:rsid w:val="005456E6"/>
    <w:rsid w:val="00545721"/>
    <w:rsid w:val="005457CF"/>
    <w:rsid w:val="00545867"/>
    <w:rsid w:val="0054592D"/>
    <w:rsid w:val="00545A29"/>
    <w:rsid w:val="00545A37"/>
    <w:rsid w:val="00545B2D"/>
    <w:rsid w:val="00545B5D"/>
    <w:rsid w:val="00545E50"/>
    <w:rsid w:val="00545EFB"/>
    <w:rsid w:val="00545FA7"/>
    <w:rsid w:val="00546021"/>
    <w:rsid w:val="005461ED"/>
    <w:rsid w:val="0054624D"/>
    <w:rsid w:val="0054637B"/>
    <w:rsid w:val="0054641A"/>
    <w:rsid w:val="00546591"/>
    <w:rsid w:val="005466CA"/>
    <w:rsid w:val="0054679D"/>
    <w:rsid w:val="005467B9"/>
    <w:rsid w:val="00546870"/>
    <w:rsid w:val="005468E0"/>
    <w:rsid w:val="00546B9F"/>
    <w:rsid w:val="00546BBB"/>
    <w:rsid w:val="00546C68"/>
    <w:rsid w:val="00546CB7"/>
    <w:rsid w:val="00546D0D"/>
    <w:rsid w:val="00546D94"/>
    <w:rsid w:val="00546EE3"/>
    <w:rsid w:val="0054713B"/>
    <w:rsid w:val="00547389"/>
    <w:rsid w:val="0054749F"/>
    <w:rsid w:val="00547636"/>
    <w:rsid w:val="005476B9"/>
    <w:rsid w:val="005476C8"/>
    <w:rsid w:val="00547897"/>
    <w:rsid w:val="00547B08"/>
    <w:rsid w:val="00547C4E"/>
    <w:rsid w:val="00547C86"/>
    <w:rsid w:val="00547CF4"/>
    <w:rsid w:val="00547DD8"/>
    <w:rsid w:val="00547EC1"/>
    <w:rsid w:val="00550070"/>
    <w:rsid w:val="005500F0"/>
    <w:rsid w:val="00550122"/>
    <w:rsid w:val="00550207"/>
    <w:rsid w:val="00550230"/>
    <w:rsid w:val="00550304"/>
    <w:rsid w:val="005504EB"/>
    <w:rsid w:val="00550763"/>
    <w:rsid w:val="005508D3"/>
    <w:rsid w:val="005509D6"/>
    <w:rsid w:val="00550A44"/>
    <w:rsid w:val="00550A64"/>
    <w:rsid w:val="00550AE3"/>
    <w:rsid w:val="00550B17"/>
    <w:rsid w:val="00550BDF"/>
    <w:rsid w:val="00550C4A"/>
    <w:rsid w:val="00550CDB"/>
    <w:rsid w:val="00550D43"/>
    <w:rsid w:val="00550D55"/>
    <w:rsid w:val="00550D73"/>
    <w:rsid w:val="00550E21"/>
    <w:rsid w:val="00550F94"/>
    <w:rsid w:val="00550FD4"/>
    <w:rsid w:val="00551056"/>
    <w:rsid w:val="005512F6"/>
    <w:rsid w:val="005512FC"/>
    <w:rsid w:val="00551417"/>
    <w:rsid w:val="0055148A"/>
    <w:rsid w:val="0055161A"/>
    <w:rsid w:val="0055168A"/>
    <w:rsid w:val="005516DB"/>
    <w:rsid w:val="005518BD"/>
    <w:rsid w:val="00551996"/>
    <w:rsid w:val="00551D46"/>
    <w:rsid w:val="00551E60"/>
    <w:rsid w:val="00551F18"/>
    <w:rsid w:val="005520CE"/>
    <w:rsid w:val="005520F0"/>
    <w:rsid w:val="0055237E"/>
    <w:rsid w:val="00552431"/>
    <w:rsid w:val="005525B5"/>
    <w:rsid w:val="00552715"/>
    <w:rsid w:val="0055275F"/>
    <w:rsid w:val="005527C1"/>
    <w:rsid w:val="005528C7"/>
    <w:rsid w:val="0055293E"/>
    <w:rsid w:val="00552A60"/>
    <w:rsid w:val="00552CA7"/>
    <w:rsid w:val="00552EC4"/>
    <w:rsid w:val="00552F25"/>
    <w:rsid w:val="00552FFB"/>
    <w:rsid w:val="00553358"/>
    <w:rsid w:val="005533EE"/>
    <w:rsid w:val="00553441"/>
    <w:rsid w:val="00553556"/>
    <w:rsid w:val="0055356B"/>
    <w:rsid w:val="005536BE"/>
    <w:rsid w:val="0055382B"/>
    <w:rsid w:val="005538DD"/>
    <w:rsid w:val="005539B8"/>
    <w:rsid w:val="00553B19"/>
    <w:rsid w:val="00553CB8"/>
    <w:rsid w:val="00553D48"/>
    <w:rsid w:val="00553E2A"/>
    <w:rsid w:val="00553E71"/>
    <w:rsid w:val="00553F5C"/>
    <w:rsid w:val="005540D1"/>
    <w:rsid w:val="00554309"/>
    <w:rsid w:val="00554321"/>
    <w:rsid w:val="00554364"/>
    <w:rsid w:val="005545F2"/>
    <w:rsid w:val="0055460B"/>
    <w:rsid w:val="00554657"/>
    <w:rsid w:val="005546D9"/>
    <w:rsid w:val="00554729"/>
    <w:rsid w:val="0055473F"/>
    <w:rsid w:val="00554898"/>
    <w:rsid w:val="00554A17"/>
    <w:rsid w:val="00554A90"/>
    <w:rsid w:val="00554CCA"/>
    <w:rsid w:val="00554EB8"/>
    <w:rsid w:val="00554EE2"/>
    <w:rsid w:val="00554F97"/>
    <w:rsid w:val="0055533A"/>
    <w:rsid w:val="00555377"/>
    <w:rsid w:val="005554E0"/>
    <w:rsid w:val="0055587B"/>
    <w:rsid w:val="00555A53"/>
    <w:rsid w:val="00555BC9"/>
    <w:rsid w:val="00555DEA"/>
    <w:rsid w:val="00555E82"/>
    <w:rsid w:val="00556001"/>
    <w:rsid w:val="0055608D"/>
    <w:rsid w:val="005560B3"/>
    <w:rsid w:val="005560F1"/>
    <w:rsid w:val="0055617A"/>
    <w:rsid w:val="005561E0"/>
    <w:rsid w:val="00556420"/>
    <w:rsid w:val="00556634"/>
    <w:rsid w:val="005566CD"/>
    <w:rsid w:val="005566FB"/>
    <w:rsid w:val="00556880"/>
    <w:rsid w:val="005568D9"/>
    <w:rsid w:val="0055691A"/>
    <w:rsid w:val="005569B0"/>
    <w:rsid w:val="00556AF2"/>
    <w:rsid w:val="00556E03"/>
    <w:rsid w:val="00556F3E"/>
    <w:rsid w:val="00556F4C"/>
    <w:rsid w:val="005570BA"/>
    <w:rsid w:val="00557225"/>
    <w:rsid w:val="0055727E"/>
    <w:rsid w:val="0055728A"/>
    <w:rsid w:val="00557460"/>
    <w:rsid w:val="00557765"/>
    <w:rsid w:val="005577AA"/>
    <w:rsid w:val="00557901"/>
    <w:rsid w:val="0055792E"/>
    <w:rsid w:val="00557A28"/>
    <w:rsid w:val="00557A43"/>
    <w:rsid w:val="00557B01"/>
    <w:rsid w:val="00557B7C"/>
    <w:rsid w:val="00557C6F"/>
    <w:rsid w:val="00557E3E"/>
    <w:rsid w:val="00557FC3"/>
    <w:rsid w:val="005604B0"/>
    <w:rsid w:val="00560669"/>
    <w:rsid w:val="00560712"/>
    <w:rsid w:val="00560BF4"/>
    <w:rsid w:val="00560CD5"/>
    <w:rsid w:val="00560CFF"/>
    <w:rsid w:val="00560DFC"/>
    <w:rsid w:val="00560F8A"/>
    <w:rsid w:val="00561059"/>
    <w:rsid w:val="005610EE"/>
    <w:rsid w:val="005613A2"/>
    <w:rsid w:val="00561421"/>
    <w:rsid w:val="00561542"/>
    <w:rsid w:val="00561589"/>
    <w:rsid w:val="0056173E"/>
    <w:rsid w:val="005617EA"/>
    <w:rsid w:val="00561B55"/>
    <w:rsid w:val="00561B85"/>
    <w:rsid w:val="00561C98"/>
    <w:rsid w:val="00561D9D"/>
    <w:rsid w:val="00561E1F"/>
    <w:rsid w:val="00561F5A"/>
    <w:rsid w:val="00561FAF"/>
    <w:rsid w:val="00562035"/>
    <w:rsid w:val="005621E7"/>
    <w:rsid w:val="00562264"/>
    <w:rsid w:val="005622E3"/>
    <w:rsid w:val="005625DB"/>
    <w:rsid w:val="00562776"/>
    <w:rsid w:val="00562ABD"/>
    <w:rsid w:val="00562DD9"/>
    <w:rsid w:val="00562F29"/>
    <w:rsid w:val="005630B6"/>
    <w:rsid w:val="00563156"/>
    <w:rsid w:val="00563423"/>
    <w:rsid w:val="0056344C"/>
    <w:rsid w:val="0056391F"/>
    <w:rsid w:val="00563B89"/>
    <w:rsid w:val="00563BBD"/>
    <w:rsid w:val="00563BF2"/>
    <w:rsid w:val="00563C6E"/>
    <w:rsid w:val="00563CCB"/>
    <w:rsid w:val="00563DD8"/>
    <w:rsid w:val="0056409F"/>
    <w:rsid w:val="00564199"/>
    <w:rsid w:val="00564812"/>
    <w:rsid w:val="005648A5"/>
    <w:rsid w:val="00564912"/>
    <w:rsid w:val="00564B22"/>
    <w:rsid w:val="00564B33"/>
    <w:rsid w:val="00564B7F"/>
    <w:rsid w:val="00564D8B"/>
    <w:rsid w:val="00565100"/>
    <w:rsid w:val="00565157"/>
    <w:rsid w:val="0056525E"/>
    <w:rsid w:val="00565295"/>
    <w:rsid w:val="005652FE"/>
    <w:rsid w:val="00565498"/>
    <w:rsid w:val="00565724"/>
    <w:rsid w:val="0056597A"/>
    <w:rsid w:val="005659BE"/>
    <w:rsid w:val="00565A0B"/>
    <w:rsid w:val="00565B2B"/>
    <w:rsid w:val="00565E38"/>
    <w:rsid w:val="0056604D"/>
    <w:rsid w:val="00566060"/>
    <w:rsid w:val="0056616E"/>
    <w:rsid w:val="00566406"/>
    <w:rsid w:val="005664EE"/>
    <w:rsid w:val="005665F7"/>
    <w:rsid w:val="005666C0"/>
    <w:rsid w:val="005666E3"/>
    <w:rsid w:val="005666F9"/>
    <w:rsid w:val="005667B5"/>
    <w:rsid w:val="005667E4"/>
    <w:rsid w:val="00566829"/>
    <w:rsid w:val="00566AB4"/>
    <w:rsid w:val="00566B4A"/>
    <w:rsid w:val="00566EBA"/>
    <w:rsid w:val="00567059"/>
    <w:rsid w:val="00567174"/>
    <w:rsid w:val="005673BE"/>
    <w:rsid w:val="0056745A"/>
    <w:rsid w:val="00567563"/>
    <w:rsid w:val="00567766"/>
    <w:rsid w:val="0056781E"/>
    <w:rsid w:val="00567A43"/>
    <w:rsid w:val="00567B1B"/>
    <w:rsid w:val="00570366"/>
    <w:rsid w:val="0057037F"/>
    <w:rsid w:val="005703C2"/>
    <w:rsid w:val="00570451"/>
    <w:rsid w:val="0057045B"/>
    <w:rsid w:val="005704AD"/>
    <w:rsid w:val="005705BD"/>
    <w:rsid w:val="00570691"/>
    <w:rsid w:val="0057078C"/>
    <w:rsid w:val="005707DD"/>
    <w:rsid w:val="00570B8E"/>
    <w:rsid w:val="00570C75"/>
    <w:rsid w:val="00570F8D"/>
    <w:rsid w:val="005710D6"/>
    <w:rsid w:val="0057115D"/>
    <w:rsid w:val="005711BE"/>
    <w:rsid w:val="00571436"/>
    <w:rsid w:val="005715B8"/>
    <w:rsid w:val="00571823"/>
    <w:rsid w:val="00571919"/>
    <w:rsid w:val="0057197F"/>
    <w:rsid w:val="00571BA1"/>
    <w:rsid w:val="00571DBE"/>
    <w:rsid w:val="00571E48"/>
    <w:rsid w:val="00571E80"/>
    <w:rsid w:val="00571F76"/>
    <w:rsid w:val="00571FD4"/>
    <w:rsid w:val="00571FEC"/>
    <w:rsid w:val="00572058"/>
    <w:rsid w:val="0057248B"/>
    <w:rsid w:val="005724F3"/>
    <w:rsid w:val="00572656"/>
    <w:rsid w:val="005726B0"/>
    <w:rsid w:val="005729CA"/>
    <w:rsid w:val="00572BBC"/>
    <w:rsid w:val="00572C46"/>
    <w:rsid w:val="00572C4F"/>
    <w:rsid w:val="00572DB5"/>
    <w:rsid w:val="00573040"/>
    <w:rsid w:val="00573106"/>
    <w:rsid w:val="00573476"/>
    <w:rsid w:val="005734E6"/>
    <w:rsid w:val="00573538"/>
    <w:rsid w:val="00573626"/>
    <w:rsid w:val="0057384D"/>
    <w:rsid w:val="00573877"/>
    <w:rsid w:val="005738F6"/>
    <w:rsid w:val="005740B6"/>
    <w:rsid w:val="00574241"/>
    <w:rsid w:val="005742B7"/>
    <w:rsid w:val="00574409"/>
    <w:rsid w:val="005747E8"/>
    <w:rsid w:val="0057498A"/>
    <w:rsid w:val="00574AC3"/>
    <w:rsid w:val="00574C43"/>
    <w:rsid w:val="00574C86"/>
    <w:rsid w:val="00574C9B"/>
    <w:rsid w:val="00574FFF"/>
    <w:rsid w:val="0057501A"/>
    <w:rsid w:val="005750D5"/>
    <w:rsid w:val="00575231"/>
    <w:rsid w:val="00575242"/>
    <w:rsid w:val="0057524B"/>
    <w:rsid w:val="00575293"/>
    <w:rsid w:val="0057565E"/>
    <w:rsid w:val="005756B6"/>
    <w:rsid w:val="00575786"/>
    <w:rsid w:val="00575805"/>
    <w:rsid w:val="005759BC"/>
    <w:rsid w:val="005759E1"/>
    <w:rsid w:val="005759E4"/>
    <w:rsid w:val="00575A65"/>
    <w:rsid w:val="00575BEC"/>
    <w:rsid w:val="00575D80"/>
    <w:rsid w:val="00575DAF"/>
    <w:rsid w:val="00575ED5"/>
    <w:rsid w:val="00575F09"/>
    <w:rsid w:val="00575F6B"/>
    <w:rsid w:val="00575FB0"/>
    <w:rsid w:val="00575FCB"/>
    <w:rsid w:val="00575FEC"/>
    <w:rsid w:val="00576022"/>
    <w:rsid w:val="00576129"/>
    <w:rsid w:val="00576165"/>
    <w:rsid w:val="0057625F"/>
    <w:rsid w:val="0057637C"/>
    <w:rsid w:val="0057641B"/>
    <w:rsid w:val="00576A52"/>
    <w:rsid w:val="00576B4E"/>
    <w:rsid w:val="00576B7C"/>
    <w:rsid w:val="00576D79"/>
    <w:rsid w:val="00576E34"/>
    <w:rsid w:val="00577081"/>
    <w:rsid w:val="0057718C"/>
    <w:rsid w:val="00577462"/>
    <w:rsid w:val="005774DF"/>
    <w:rsid w:val="0057765E"/>
    <w:rsid w:val="005776EA"/>
    <w:rsid w:val="0057794D"/>
    <w:rsid w:val="005779EF"/>
    <w:rsid w:val="00577AA5"/>
    <w:rsid w:val="00577B4D"/>
    <w:rsid w:val="00577B99"/>
    <w:rsid w:val="00577BB3"/>
    <w:rsid w:val="00580073"/>
    <w:rsid w:val="0058017C"/>
    <w:rsid w:val="0058023A"/>
    <w:rsid w:val="00580340"/>
    <w:rsid w:val="00580478"/>
    <w:rsid w:val="0058057E"/>
    <w:rsid w:val="005807EA"/>
    <w:rsid w:val="005808D3"/>
    <w:rsid w:val="005809D0"/>
    <w:rsid w:val="005809E8"/>
    <w:rsid w:val="00580B5F"/>
    <w:rsid w:val="00580F70"/>
    <w:rsid w:val="0058133C"/>
    <w:rsid w:val="005813A5"/>
    <w:rsid w:val="0058144D"/>
    <w:rsid w:val="005814D0"/>
    <w:rsid w:val="00581694"/>
    <w:rsid w:val="00581730"/>
    <w:rsid w:val="005817AE"/>
    <w:rsid w:val="0058197C"/>
    <w:rsid w:val="00581B61"/>
    <w:rsid w:val="00581E20"/>
    <w:rsid w:val="005820CC"/>
    <w:rsid w:val="005821FD"/>
    <w:rsid w:val="005822F7"/>
    <w:rsid w:val="005822F9"/>
    <w:rsid w:val="005825C6"/>
    <w:rsid w:val="00582600"/>
    <w:rsid w:val="005827D4"/>
    <w:rsid w:val="0058280C"/>
    <w:rsid w:val="00582A0D"/>
    <w:rsid w:val="00582B33"/>
    <w:rsid w:val="00582BFF"/>
    <w:rsid w:val="00582F1B"/>
    <w:rsid w:val="00582FAA"/>
    <w:rsid w:val="00583034"/>
    <w:rsid w:val="005830BA"/>
    <w:rsid w:val="005830FF"/>
    <w:rsid w:val="00583191"/>
    <w:rsid w:val="00583278"/>
    <w:rsid w:val="005832BA"/>
    <w:rsid w:val="005832E3"/>
    <w:rsid w:val="005833DA"/>
    <w:rsid w:val="00583553"/>
    <w:rsid w:val="00583554"/>
    <w:rsid w:val="005835AB"/>
    <w:rsid w:val="005837FD"/>
    <w:rsid w:val="00583928"/>
    <w:rsid w:val="00583A15"/>
    <w:rsid w:val="00583E7E"/>
    <w:rsid w:val="00583E94"/>
    <w:rsid w:val="00583ECD"/>
    <w:rsid w:val="00583F29"/>
    <w:rsid w:val="00583F2A"/>
    <w:rsid w:val="00584037"/>
    <w:rsid w:val="00584191"/>
    <w:rsid w:val="005841BF"/>
    <w:rsid w:val="005842D6"/>
    <w:rsid w:val="0058433D"/>
    <w:rsid w:val="005844EF"/>
    <w:rsid w:val="005845CD"/>
    <w:rsid w:val="0058476F"/>
    <w:rsid w:val="00584861"/>
    <w:rsid w:val="00584919"/>
    <w:rsid w:val="00584A46"/>
    <w:rsid w:val="00584AA1"/>
    <w:rsid w:val="00584AC6"/>
    <w:rsid w:val="00584CAC"/>
    <w:rsid w:val="00585025"/>
    <w:rsid w:val="005850C8"/>
    <w:rsid w:val="005850F8"/>
    <w:rsid w:val="00585198"/>
    <w:rsid w:val="0058533C"/>
    <w:rsid w:val="00585533"/>
    <w:rsid w:val="005855BA"/>
    <w:rsid w:val="00585954"/>
    <w:rsid w:val="00585BA6"/>
    <w:rsid w:val="00585EC5"/>
    <w:rsid w:val="00585F04"/>
    <w:rsid w:val="00586010"/>
    <w:rsid w:val="0058612C"/>
    <w:rsid w:val="005862A3"/>
    <w:rsid w:val="005863D5"/>
    <w:rsid w:val="005864F9"/>
    <w:rsid w:val="00586601"/>
    <w:rsid w:val="00586640"/>
    <w:rsid w:val="005866F4"/>
    <w:rsid w:val="005867BA"/>
    <w:rsid w:val="0058680A"/>
    <w:rsid w:val="00586903"/>
    <w:rsid w:val="00586A1B"/>
    <w:rsid w:val="00586DD9"/>
    <w:rsid w:val="00586E2A"/>
    <w:rsid w:val="00586E2B"/>
    <w:rsid w:val="00586E56"/>
    <w:rsid w:val="00586FD3"/>
    <w:rsid w:val="005870DA"/>
    <w:rsid w:val="005870FC"/>
    <w:rsid w:val="0058710D"/>
    <w:rsid w:val="005877A0"/>
    <w:rsid w:val="005879BA"/>
    <w:rsid w:val="00587AEB"/>
    <w:rsid w:val="00587B17"/>
    <w:rsid w:val="00587D86"/>
    <w:rsid w:val="00587E9A"/>
    <w:rsid w:val="00587F53"/>
    <w:rsid w:val="00587F59"/>
    <w:rsid w:val="00590332"/>
    <w:rsid w:val="00590463"/>
    <w:rsid w:val="00590698"/>
    <w:rsid w:val="005906FB"/>
    <w:rsid w:val="00590772"/>
    <w:rsid w:val="005907D6"/>
    <w:rsid w:val="00590847"/>
    <w:rsid w:val="005908E9"/>
    <w:rsid w:val="00590A28"/>
    <w:rsid w:val="00590AEA"/>
    <w:rsid w:val="00590D8A"/>
    <w:rsid w:val="00590DFE"/>
    <w:rsid w:val="00590EE5"/>
    <w:rsid w:val="00591087"/>
    <w:rsid w:val="00591246"/>
    <w:rsid w:val="0059128B"/>
    <w:rsid w:val="005912AC"/>
    <w:rsid w:val="005913CB"/>
    <w:rsid w:val="00591640"/>
    <w:rsid w:val="00591818"/>
    <w:rsid w:val="0059188A"/>
    <w:rsid w:val="00591901"/>
    <w:rsid w:val="00591924"/>
    <w:rsid w:val="00591B5F"/>
    <w:rsid w:val="00591BE8"/>
    <w:rsid w:val="00591C65"/>
    <w:rsid w:val="00591CC8"/>
    <w:rsid w:val="0059213B"/>
    <w:rsid w:val="005922A5"/>
    <w:rsid w:val="00592575"/>
    <w:rsid w:val="005926AC"/>
    <w:rsid w:val="005926BE"/>
    <w:rsid w:val="005927A1"/>
    <w:rsid w:val="0059284F"/>
    <w:rsid w:val="005929C2"/>
    <w:rsid w:val="00592B23"/>
    <w:rsid w:val="00592F31"/>
    <w:rsid w:val="00592F43"/>
    <w:rsid w:val="005933C9"/>
    <w:rsid w:val="0059349C"/>
    <w:rsid w:val="005934EC"/>
    <w:rsid w:val="00593537"/>
    <w:rsid w:val="005935E2"/>
    <w:rsid w:val="005935E8"/>
    <w:rsid w:val="0059382D"/>
    <w:rsid w:val="00593853"/>
    <w:rsid w:val="005938F8"/>
    <w:rsid w:val="00593A40"/>
    <w:rsid w:val="00593C54"/>
    <w:rsid w:val="00593D20"/>
    <w:rsid w:val="00593EF6"/>
    <w:rsid w:val="00593F3F"/>
    <w:rsid w:val="00593FD9"/>
    <w:rsid w:val="005940FB"/>
    <w:rsid w:val="00594100"/>
    <w:rsid w:val="005941F9"/>
    <w:rsid w:val="00594297"/>
    <w:rsid w:val="005942AE"/>
    <w:rsid w:val="00594331"/>
    <w:rsid w:val="00594352"/>
    <w:rsid w:val="00594427"/>
    <w:rsid w:val="005945AD"/>
    <w:rsid w:val="00594653"/>
    <w:rsid w:val="00594671"/>
    <w:rsid w:val="0059467B"/>
    <w:rsid w:val="005946DF"/>
    <w:rsid w:val="00594B88"/>
    <w:rsid w:val="00594BFB"/>
    <w:rsid w:val="0059565C"/>
    <w:rsid w:val="00595912"/>
    <w:rsid w:val="00595982"/>
    <w:rsid w:val="00595AAF"/>
    <w:rsid w:val="00595B40"/>
    <w:rsid w:val="00595C3D"/>
    <w:rsid w:val="00595CBB"/>
    <w:rsid w:val="00595D5B"/>
    <w:rsid w:val="00595D75"/>
    <w:rsid w:val="00595E62"/>
    <w:rsid w:val="005961D3"/>
    <w:rsid w:val="00596467"/>
    <w:rsid w:val="005965EE"/>
    <w:rsid w:val="005967BD"/>
    <w:rsid w:val="005969E8"/>
    <w:rsid w:val="005969F4"/>
    <w:rsid w:val="00596ACB"/>
    <w:rsid w:val="00596B0B"/>
    <w:rsid w:val="00596BE6"/>
    <w:rsid w:val="00596C0A"/>
    <w:rsid w:val="00596DF0"/>
    <w:rsid w:val="00596EB2"/>
    <w:rsid w:val="00596F48"/>
    <w:rsid w:val="00596F64"/>
    <w:rsid w:val="005970D9"/>
    <w:rsid w:val="005971A3"/>
    <w:rsid w:val="005971DA"/>
    <w:rsid w:val="00597631"/>
    <w:rsid w:val="00597938"/>
    <w:rsid w:val="00597975"/>
    <w:rsid w:val="00597A88"/>
    <w:rsid w:val="00597B16"/>
    <w:rsid w:val="00597BD8"/>
    <w:rsid w:val="00597D6E"/>
    <w:rsid w:val="005A004B"/>
    <w:rsid w:val="005A01AA"/>
    <w:rsid w:val="005A0489"/>
    <w:rsid w:val="005A048E"/>
    <w:rsid w:val="005A062F"/>
    <w:rsid w:val="005A0739"/>
    <w:rsid w:val="005A07DF"/>
    <w:rsid w:val="005A095E"/>
    <w:rsid w:val="005A0A07"/>
    <w:rsid w:val="005A0A56"/>
    <w:rsid w:val="005A0B05"/>
    <w:rsid w:val="005A0B54"/>
    <w:rsid w:val="005A0C2A"/>
    <w:rsid w:val="005A0C5A"/>
    <w:rsid w:val="005A0C67"/>
    <w:rsid w:val="005A0DA1"/>
    <w:rsid w:val="005A0E90"/>
    <w:rsid w:val="005A1057"/>
    <w:rsid w:val="005A11EE"/>
    <w:rsid w:val="005A1220"/>
    <w:rsid w:val="005A145B"/>
    <w:rsid w:val="005A14A1"/>
    <w:rsid w:val="005A1994"/>
    <w:rsid w:val="005A1A6C"/>
    <w:rsid w:val="005A1D39"/>
    <w:rsid w:val="005A1D40"/>
    <w:rsid w:val="005A1E44"/>
    <w:rsid w:val="005A2166"/>
    <w:rsid w:val="005A2393"/>
    <w:rsid w:val="005A23D3"/>
    <w:rsid w:val="005A2632"/>
    <w:rsid w:val="005A271B"/>
    <w:rsid w:val="005A2897"/>
    <w:rsid w:val="005A2977"/>
    <w:rsid w:val="005A29DB"/>
    <w:rsid w:val="005A2A87"/>
    <w:rsid w:val="005A2CAF"/>
    <w:rsid w:val="005A2D1E"/>
    <w:rsid w:val="005A2D22"/>
    <w:rsid w:val="005A2D64"/>
    <w:rsid w:val="005A3095"/>
    <w:rsid w:val="005A3322"/>
    <w:rsid w:val="005A33AD"/>
    <w:rsid w:val="005A34A8"/>
    <w:rsid w:val="005A3644"/>
    <w:rsid w:val="005A3B1B"/>
    <w:rsid w:val="005A3BFE"/>
    <w:rsid w:val="005A3C44"/>
    <w:rsid w:val="005A3C65"/>
    <w:rsid w:val="005A3C87"/>
    <w:rsid w:val="005A3E81"/>
    <w:rsid w:val="005A4051"/>
    <w:rsid w:val="005A4235"/>
    <w:rsid w:val="005A423B"/>
    <w:rsid w:val="005A4477"/>
    <w:rsid w:val="005A4488"/>
    <w:rsid w:val="005A45CD"/>
    <w:rsid w:val="005A4644"/>
    <w:rsid w:val="005A46C3"/>
    <w:rsid w:val="005A46F8"/>
    <w:rsid w:val="005A472E"/>
    <w:rsid w:val="005A478A"/>
    <w:rsid w:val="005A4D2B"/>
    <w:rsid w:val="005A4D69"/>
    <w:rsid w:val="005A4E68"/>
    <w:rsid w:val="005A4F61"/>
    <w:rsid w:val="005A5166"/>
    <w:rsid w:val="005A541A"/>
    <w:rsid w:val="005A5520"/>
    <w:rsid w:val="005A587C"/>
    <w:rsid w:val="005A5A0F"/>
    <w:rsid w:val="005A5A26"/>
    <w:rsid w:val="005A5A7B"/>
    <w:rsid w:val="005A5CA4"/>
    <w:rsid w:val="005A5E15"/>
    <w:rsid w:val="005A60DA"/>
    <w:rsid w:val="005A6257"/>
    <w:rsid w:val="005A6379"/>
    <w:rsid w:val="005A64AB"/>
    <w:rsid w:val="005A658B"/>
    <w:rsid w:val="005A665D"/>
    <w:rsid w:val="005A66B8"/>
    <w:rsid w:val="005A6844"/>
    <w:rsid w:val="005A690E"/>
    <w:rsid w:val="005A6A74"/>
    <w:rsid w:val="005A6A84"/>
    <w:rsid w:val="005A6B01"/>
    <w:rsid w:val="005A6F3D"/>
    <w:rsid w:val="005A7290"/>
    <w:rsid w:val="005A739F"/>
    <w:rsid w:val="005A7546"/>
    <w:rsid w:val="005A76F5"/>
    <w:rsid w:val="005A780F"/>
    <w:rsid w:val="005A7D50"/>
    <w:rsid w:val="005A7E7B"/>
    <w:rsid w:val="005A7F46"/>
    <w:rsid w:val="005B0070"/>
    <w:rsid w:val="005B0201"/>
    <w:rsid w:val="005B0253"/>
    <w:rsid w:val="005B0289"/>
    <w:rsid w:val="005B02D6"/>
    <w:rsid w:val="005B0560"/>
    <w:rsid w:val="005B0688"/>
    <w:rsid w:val="005B0896"/>
    <w:rsid w:val="005B09AA"/>
    <w:rsid w:val="005B09B1"/>
    <w:rsid w:val="005B0ABA"/>
    <w:rsid w:val="005B0B09"/>
    <w:rsid w:val="005B0C30"/>
    <w:rsid w:val="005B0C4E"/>
    <w:rsid w:val="005B0C54"/>
    <w:rsid w:val="005B0DCA"/>
    <w:rsid w:val="005B0DED"/>
    <w:rsid w:val="005B0E75"/>
    <w:rsid w:val="005B0EC4"/>
    <w:rsid w:val="005B104E"/>
    <w:rsid w:val="005B10F8"/>
    <w:rsid w:val="005B1124"/>
    <w:rsid w:val="005B1200"/>
    <w:rsid w:val="005B1348"/>
    <w:rsid w:val="005B14F8"/>
    <w:rsid w:val="005B1597"/>
    <w:rsid w:val="005B15DA"/>
    <w:rsid w:val="005B1705"/>
    <w:rsid w:val="005B17D4"/>
    <w:rsid w:val="005B1930"/>
    <w:rsid w:val="005B1B0D"/>
    <w:rsid w:val="005B1CFA"/>
    <w:rsid w:val="005B1D9A"/>
    <w:rsid w:val="005B2154"/>
    <w:rsid w:val="005B259F"/>
    <w:rsid w:val="005B25EA"/>
    <w:rsid w:val="005B25F5"/>
    <w:rsid w:val="005B26B5"/>
    <w:rsid w:val="005B27CE"/>
    <w:rsid w:val="005B2862"/>
    <w:rsid w:val="005B2935"/>
    <w:rsid w:val="005B2983"/>
    <w:rsid w:val="005B2C45"/>
    <w:rsid w:val="005B2CAC"/>
    <w:rsid w:val="005B2D7A"/>
    <w:rsid w:val="005B2FEF"/>
    <w:rsid w:val="005B308B"/>
    <w:rsid w:val="005B31BE"/>
    <w:rsid w:val="005B31CF"/>
    <w:rsid w:val="005B32B6"/>
    <w:rsid w:val="005B32EF"/>
    <w:rsid w:val="005B357E"/>
    <w:rsid w:val="005B370D"/>
    <w:rsid w:val="005B39A2"/>
    <w:rsid w:val="005B3B29"/>
    <w:rsid w:val="005B3B50"/>
    <w:rsid w:val="005B3C89"/>
    <w:rsid w:val="005B3DDB"/>
    <w:rsid w:val="005B3E00"/>
    <w:rsid w:val="005B3E2E"/>
    <w:rsid w:val="005B3E9B"/>
    <w:rsid w:val="005B3EEC"/>
    <w:rsid w:val="005B3F4F"/>
    <w:rsid w:val="005B3FC9"/>
    <w:rsid w:val="005B40DD"/>
    <w:rsid w:val="005B42B3"/>
    <w:rsid w:val="005B4391"/>
    <w:rsid w:val="005B44A2"/>
    <w:rsid w:val="005B4578"/>
    <w:rsid w:val="005B45DF"/>
    <w:rsid w:val="005B47F2"/>
    <w:rsid w:val="005B48E1"/>
    <w:rsid w:val="005B4A4A"/>
    <w:rsid w:val="005B4C76"/>
    <w:rsid w:val="005B4DF0"/>
    <w:rsid w:val="005B4DF1"/>
    <w:rsid w:val="005B4F6E"/>
    <w:rsid w:val="005B4FF5"/>
    <w:rsid w:val="005B5044"/>
    <w:rsid w:val="005B51CC"/>
    <w:rsid w:val="005B5250"/>
    <w:rsid w:val="005B5385"/>
    <w:rsid w:val="005B540A"/>
    <w:rsid w:val="005B546A"/>
    <w:rsid w:val="005B5537"/>
    <w:rsid w:val="005B5548"/>
    <w:rsid w:val="005B56A6"/>
    <w:rsid w:val="005B56A9"/>
    <w:rsid w:val="005B594E"/>
    <w:rsid w:val="005B5983"/>
    <w:rsid w:val="005B59F6"/>
    <w:rsid w:val="005B5A30"/>
    <w:rsid w:val="005B5AFE"/>
    <w:rsid w:val="005B5B4A"/>
    <w:rsid w:val="005B5C63"/>
    <w:rsid w:val="005B5E9F"/>
    <w:rsid w:val="005B5EAA"/>
    <w:rsid w:val="005B600B"/>
    <w:rsid w:val="005B60F1"/>
    <w:rsid w:val="005B6132"/>
    <w:rsid w:val="005B62E4"/>
    <w:rsid w:val="005B62FA"/>
    <w:rsid w:val="005B634B"/>
    <w:rsid w:val="005B641D"/>
    <w:rsid w:val="005B65B2"/>
    <w:rsid w:val="005B6789"/>
    <w:rsid w:val="005B698A"/>
    <w:rsid w:val="005B6A3B"/>
    <w:rsid w:val="005B6A8E"/>
    <w:rsid w:val="005B6B6A"/>
    <w:rsid w:val="005B6BD7"/>
    <w:rsid w:val="005B6C05"/>
    <w:rsid w:val="005B6C18"/>
    <w:rsid w:val="005B6C2F"/>
    <w:rsid w:val="005B6C92"/>
    <w:rsid w:val="005B6D72"/>
    <w:rsid w:val="005B6DA4"/>
    <w:rsid w:val="005B6FCE"/>
    <w:rsid w:val="005B7019"/>
    <w:rsid w:val="005B70F1"/>
    <w:rsid w:val="005B7158"/>
    <w:rsid w:val="005B73F5"/>
    <w:rsid w:val="005B7448"/>
    <w:rsid w:val="005B7620"/>
    <w:rsid w:val="005B76D3"/>
    <w:rsid w:val="005B77B5"/>
    <w:rsid w:val="005B7807"/>
    <w:rsid w:val="005B79B3"/>
    <w:rsid w:val="005B7BD4"/>
    <w:rsid w:val="005B7C75"/>
    <w:rsid w:val="005B7D26"/>
    <w:rsid w:val="005B7D42"/>
    <w:rsid w:val="005B7FA6"/>
    <w:rsid w:val="005C0043"/>
    <w:rsid w:val="005C0339"/>
    <w:rsid w:val="005C0373"/>
    <w:rsid w:val="005C0408"/>
    <w:rsid w:val="005C04EF"/>
    <w:rsid w:val="005C05E1"/>
    <w:rsid w:val="005C0699"/>
    <w:rsid w:val="005C07A8"/>
    <w:rsid w:val="005C084A"/>
    <w:rsid w:val="005C0CF6"/>
    <w:rsid w:val="005C0CF7"/>
    <w:rsid w:val="005C0DEB"/>
    <w:rsid w:val="005C0F7A"/>
    <w:rsid w:val="005C10BE"/>
    <w:rsid w:val="005C1133"/>
    <w:rsid w:val="005C1154"/>
    <w:rsid w:val="005C11A6"/>
    <w:rsid w:val="005C12F3"/>
    <w:rsid w:val="005C13E9"/>
    <w:rsid w:val="005C1561"/>
    <w:rsid w:val="005C1621"/>
    <w:rsid w:val="005C16F0"/>
    <w:rsid w:val="005C17BF"/>
    <w:rsid w:val="005C17CC"/>
    <w:rsid w:val="005C1862"/>
    <w:rsid w:val="005C18A0"/>
    <w:rsid w:val="005C1913"/>
    <w:rsid w:val="005C19EA"/>
    <w:rsid w:val="005C1F46"/>
    <w:rsid w:val="005C1F8F"/>
    <w:rsid w:val="005C1FBC"/>
    <w:rsid w:val="005C1FFD"/>
    <w:rsid w:val="005C20BA"/>
    <w:rsid w:val="005C211C"/>
    <w:rsid w:val="005C21F7"/>
    <w:rsid w:val="005C2222"/>
    <w:rsid w:val="005C2307"/>
    <w:rsid w:val="005C25B7"/>
    <w:rsid w:val="005C270F"/>
    <w:rsid w:val="005C27CD"/>
    <w:rsid w:val="005C27F5"/>
    <w:rsid w:val="005C27F7"/>
    <w:rsid w:val="005C2882"/>
    <w:rsid w:val="005C2885"/>
    <w:rsid w:val="005C2A50"/>
    <w:rsid w:val="005C2C84"/>
    <w:rsid w:val="005C2ECF"/>
    <w:rsid w:val="005C2F1A"/>
    <w:rsid w:val="005C2F48"/>
    <w:rsid w:val="005C3197"/>
    <w:rsid w:val="005C3224"/>
    <w:rsid w:val="005C34E5"/>
    <w:rsid w:val="005C351A"/>
    <w:rsid w:val="005C365F"/>
    <w:rsid w:val="005C436B"/>
    <w:rsid w:val="005C4390"/>
    <w:rsid w:val="005C43B8"/>
    <w:rsid w:val="005C453B"/>
    <w:rsid w:val="005C461E"/>
    <w:rsid w:val="005C4773"/>
    <w:rsid w:val="005C4791"/>
    <w:rsid w:val="005C4B98"/>
    <w:rsid w:val="005C4C26"/>
    <w:rsid w:val="005C4C6B"/>
    <w:rsid w:val="005C4DBA"/>
    <w:rsid w:val="005C4FE3"/>
    <w:rsid w:val="005C518C"/>
    <w:rsid w:val="005C54B1"/>
    <w:rsid w:val="005C5735"/>
    <w:rsid w:val="005C5736"/>
    <w:rsid w:val="005C5980"/>
    <w:rsid w:val="005C5AE8"/>
    <w:rsid w:val="005C5BC1"/>
    <w:rsid w:val="005C5C1F"/>
    <w:rsid w:val="005C5C48"/>
    <w:rsid w:val="005C5D17"/>
    <w:rsid w:val="005C5D53"/>
    <w:rsid w:val="005C5EF0"/>
    <w:rsid w:val="005C602F"/>
    <w:rsid w:val="005C6120"/>
    <w:rsid w:val="005C6279"/>
    <w:rsid w:val="005C63DE"/>
    <w:rsid w:val="005C667C"/>
    <w:rsid w:val="005C669E"/>
    <w:rsid w:val="005C6749"/>
    <w:rsid w:val="005C67ED"/>
    <w:rsid w:val="005C6851"/>
    <w:rsid w:val="005C68BF"/>
    <w:rsid w:val="005C6900"/>
    <w:rsid w:val="005C694B"/>
    <w:rsid w:val="005C6BC8"/>
    <w:rsid w:val="005C6CB8"/>
    <w:rsid w:val="005C6D7B"/>
    <w:rsid w:val="005C6DEF"/>
    <w:rsid w:val="005C703C"/>
    <w:rsid w:val="005C70E6"/>
    <w:rsid w:val="005C715D"/>
    <w:rsid w:val="005C7394"/>
    <w:rsid w:val="005C7915"/>
    <w:rsid w:val="005C79B1"/>
    <w:rsid w:val="005C79D2"/>
    <w:rsid w:val="005C7B41"/>
    <w:rsid w:val="005C7D10"/>
    <w:rsid w:val="005C7EBA"/>
    <w:rsid w:val="005C7F52"/>
    <w:rsid w:val="005C7FAD"/>
    <w:rsid w:val="005D0429"/>
    <w:rsid w:val="005D047E"/>
    <w:rsid w:val="005D0488"/>
    <w:rsid w:val="005D04EF"/>
    <w:rsid w:val="005D0754"/>
    <w:rsid w:val="005D081A"/>
    <w:rsid w:val="005D0952"/>
    <w:rsid w:val="005D0A10"/>
    <w:rsid w:val="005D0CE9"/>
    <w:rsid w:val="005D0D2B"/>
    <w:rsid w:val="005D0E75"/>
    <w:rsid w:val="005D0F61"/>
    <w:rsid w:val="005D0F78"/>
    <w:rsid w:val="005D0FA0"/>
    <w:rsid w:val="005D11AD"/>
    <w:rsid w:val="005D1247"/>
    <w:rsid w:val="005D1597"/>
    <w:rsid w:val="005D16E6"/>
    <w:rsid w:val="005D16F2"/>
    <w:rsid w:val="005D16F7"/>
    <w:rsid w:val="005D17C2"/>
    <w:rsid w:val="005D17DC"/>
    <w:rsid w:val="005D1ADE"/>
    <w:rsid w:val="005D1B42"/>
    <w:rsid w:val="005D1E13"/>
    <w:rsid w:val="005D1E1A"/>
    <w:rsid w:val="005D206F"/>
    <w:rsid w:val="005D228A"/>
    <w:rsid w:val="005D22BE"/>
    <w:rsid w:val="005D23C1"/>
    <w:rsid w:val="005D243C"/>
    <w:rsid w:val="005D26B6"/>
    <w:rsid w:val="005D26EF"/>
    <w:rsid w:val="005D270F"/>
    <w:rsid w:val="005D27A8"/>
    <w:rsid w:val="005D2AC2"/>
    <w:rsid w:val="005D2BAF"/>
    <w:rsid w:val="005D2BFD"/>
    <w:rsid w:val="005D2E1A"/>
    <w:rsid w:val="005D2E1B"/>
    <w:rsid w:val="005D2E61"/>
    <w:rsid w:val="005D2E93"/>
    <w:rsid w:val="005D2EEB"/>
    <w:rsid w:val="005D2F76"/>
    <w:rsid w:val="005D2FBC"/>
    <w:rsid w:val="005D3603"/>
    <w:rsid w:val="005D3624"/>
    <w:rsid w:val="005D38F8"/>
    <w:rsid w:val="005D3D1A"/>
    <w:rsid w:val="005D3E9D"/>
    <w:rsid w:val="005D4092"/>
    <w:rsid w:val="005D42A9"/>
    <w:rsid w:val="005D44C9"/>
    <w:rsid w:val="005D45C9"/>
    <w:rsid w:val="005D47BD"/>
    <w:rsid w:val="005D47EC"/>
    <w:rsid w:val="005D4A0F"/>
    <w:rsid w:val="005D4B55"/>
    <w:rsid w:val="005D4BC9"/>
    <w:rsid w:val="005D4CAF"/>
    <w:rsid w:val="005D4DA5"/>
    <w:rsid w:val="005D4FD7"/>
    <w:rsid w:val="005D50CE"/>
    <w:rsid w:val="005D532C"/>
    <w:rsid w:val="005D53E0"/>
    <w:rsid w:val="005D5810"/>
    <w:rsid w:val="005D5BC6"/>
    <w:rsid w:val="005D5BD4"/>
    <w:rsid w:val="005D5BF8"/>
    <w:rsid w:val="005D5D9F"/>
    <w:rsid w:val="005D5DA0"/>
    <w:rsid w:val="005D5E3E"/>
    <w:rsid w:val="005D5FFE"/>
    <w:rsid w:val="005D6230"/>
    <w:rsid w:val="005D6731"/>
    <w:rsid w:val="005D68D1"/>
    <w:rsid w:val="005D68F9"/>
    <w:rsid w:val="005D6E96"/>
    <w:rsid w:val="005D7016"/>
    <w:rsid w:val="005D71D3"/>
    <w:rsid w:val="005D7237"/>
    <w:rsid w:val="005D7259"/>
    <w:rsid w:val="005D73F9"/>
    <w:rsid w:val="005D760E"/>
    <w:rsid w:val="005D76A3"/>
    <w:rsid w:val="005D7A27"/>
    <w:rsid w:val="005D7A8F"/>
    <w:rsid w:val="005D7B68"/>
    <w:rsid w:val="005D7BE3"/>
    <w:rsid w:val="005D7C06"/>
    <w:rsid w:val="005E01F5"/>
    <w:rsid w:val="005E042D"/>
    <w:rsid w:val="005E0510"/>
    <w:rsid w:val="005E0530"/>
    <w:rsid w:val="005E06A5"/>
    <w:rsid w:val="005E07B1"/>
    <w:rsid w:val="005E0877"/>
    <w:rsid w:val="005E0A73"/>
    <w:rsid w:val="005E0C0E"/>
    <w:rsid w:val="005E0C86"/>
    <w:rsid w:val="005E0DE2"/>
    <w:rsid w:val="005E0DE6"/>
    <w:rsid w:val="005E0E6F"/>
    <w:rsid w:val="005E0FC4"/>
    <w:rsid w:val="005E1341"/>
    <w:rsid w:val="005E1567"/>
    <w:rsid w:val="005E16EF"/>
    <w:rsid w:val="005E1789"/>
    <w:rsid w:val="005E1835"/>
    <w:rsid w:val="005E188A"/>
    <w:rsid w:val="005E1899"/>
    <w:rsid w:val="005E1C15"/>
    <w:rsid w:val="005E1CA9"/>
    <w:rsid w:val="005E1D50"/>
    <w:rsid w:val="005E1D95"/>
    <w:rsid w:val="005E1DD6"/>
    <w:rsid w:val="005E1DFC"/>
    <w:rsid w:val="005E1E4C"/>
    <w:rsid w:val="005E1EF7"/>
    <w:rsid w:val="005E1F07"/>
    <w:rsid w:val="005E1F45"/>
    <w:rsid w:val="005E1F98"/>
    <w:rsid w:val="005E273E"/>
    <w:rsid w:val="005E2920"/>
    <w:rsid w:val="005E2954"/>
    <w:rsid w:val="005E2961"/>
    <w:rsid w:val="005E2A0A"/>
    <w:rsid w:val="005E2B0C"/>
    <w:rsid w:val="005E2B60"/>
    <w:rsid w:val="005E2BDB"/>
    <w:rsid w:val="005E2CA8"/>
    <w:rsid w:val="005E2E8C"/>
    <w:rsid w:val="005E3005"/>
    <w:rsid w:val="005E314C"/>
    <w:rsid w:val="005E33FF"/>
    <w:rsid w:val="005E3438"/>
    <w:rsid w:val="005E3478"/>
    <w:rsid w:val="005E3509"/>
    <w:rsid w:val="005E3511"/>
    <w:rsid w:val="005E364F"/>
    <w:rsid w:val="005E36E2"/>
    <w:rsid w:val="005E379F"/>
    <w:rsid w:val="005E382F"/>
    <w:rsid w:val="005E38A9"/>
    <w:rsid w:val="005E3C60"/>
    <w:rsid w:val="005E3E79"/>
    <w:rsid w:val="005E3E95"/>
    <w:rsid w:val="005E42B6"/>
    <w:rsid w:val="005E434B"/>
    <w:rsid w:val="005E44F9"/>
    <w:rsid w:val="005E4526"/>
    <w:rsid w:val="005E46C3"/>
    <w:rsid w:val="005E48EA"/>
    <w:rsid w:val="005E4AC2"/>
    <w:rsid w:val="005E4AEC"/>
    <w:rsid w:val="005E4B3B"/>
    <w:rsid w:val="005E4CE5"/>
    <w:rsid w:val="005E4CF7"/>
    <w:rsid w:val="005E4D4A"/>
    <w:rsid w:val="005E4D91"/>
    <w:rsid w:val="005E4DA6"/>
    <w:rsid w:val="005E4DF4"/>
    <w:rsid w:val="005E4E10"/>
    <w:rsid w:val="005E4F0D"/>
    <w:rsid w:val="005E4FAD"/>
    <w:rsid w:val="005E4FDD"/>
    <w:rsid w:val="005E4FE2"/>
    <w:rsid w:val="005E5335"/>
    <w:rsid w:val="005E5406"/>
    <w:rsid w:val="005E561B"/>
    <w:rsid w:val="005E588C"/>
    <w:rsid w:val="005E590E"/>
    <w:rsid w:val="005E59A7"/>
    <w:rsid w:val="005E5A6A"/>
    <w:rsid w:val="005E5D70"/>
    <w:rsid w:val="005E5E57"/>
    <w:rsid w:val="005E5EDE"/>
    <w:rsid w:val="005E5F70"/>
    <w:rsid w:val="005E6113"/>
    <w:rsid w:val="005E61C2"/>
    <w:rsid w:val="005E61C4"/>
    <w:rsid w:val="005E65F2"/>
    <w:rsid w:val="005E6872"/>
    <w:rsid w:val="005E6885"/>
    <w:rsid w:val="005E69FE"/>
    <w:rsid w:val="005E6B3A"/>
    <w:rsid w:val="005E6EAD"/>
    <w:rsid w:val="005E6ED5"/>
    <w:rsid w:val="005E71F6"/>
    <w:rsid w:val="005E7229"/>
    <w:rsid w:val="005E72CC"/>
    <w:rsid w:val="005E7593"/>
    <w:rsid w:val="005E75AA"/>
    <w:rsid w:val="005E7607"/>
    <w:rsid w:val="005E7641"/>
    <w:rsid w:val="005E76A2"/>
    <w:rsid w:val="005E7BD7"/>
    <w:rsid w:val="005E7C25"/>
    <w:rsid w:val="005E7C76"/>
    <w:rsid w:val="005E7E1E"/>
    <w:rsid w:val="005E7E76"/>
    <w:rsid w:val="005F00E4"/>
    <w:rsid w:val="005F0153"/>
    <w:rsid w:val="005F0649"/>
    <w:rsid w:val="005F068A"/>
    <w:rsid w:val="005F0767"/>
    <w:rsid w:val="005F0826"/>
    <w:rsid w:val="005F08F2"/>
    <w:rsid w:val="005F09AA"/>
    <w:rsid w:val="005F09F5"/>
    <w:rsid w:val="005F0A2D"/>
    <w:rsid w:val="005F0C7B"/>
    <w:rsid w:val="005F0CC8"/>
    <w:rsid w:val="005F0DBC"/>
    <w:rsid w:val="005F0DBE"/>
    <w:rsid w:val="005F0E8B"/>
    <w:rsid w:val="005F0F3F"/>
    <w:rsid w:val="005F14F4"/>
    <w:rsid w:val="005F15B0"/>
    <w:rsid w:val="005F162E"/>
    <w:rsid w:val="005F18BB"/>
    <w:rsid w:val="005F1913"/>
    <w:rsid w:val="005F1B8E"/>
    <w:rsid w:val="005F1E06"/>
    <w:rsid w:val="005F2068"/>
    <w:rsid w:val="005F227B"/>
    <w:rsid w:val="005F2299"/>
    <w:rsid w:val="005F247B"/>
    <w:rsid w:val="005F271C"/>
    <w:rsid w:val="005F27E7"/>
    <w:rsid w:val="005F2812"/>
    <w:rsid w:val="005F29C5"/>
    <w:rsid w:val="005F2A28"/>
    <w:rsid w:val="005F2A60"/>
    <w:rsid w:val="005F2B61"/>
    <w:rsid w:val="005F2BEF"/>
    <w:rsid w:val="005F2C03"/>
    <w:rsid w:val="005F2D49"/>
    <w:rsid w:val="005F30CF"/>
    <w:rsid w:val="005F312C"/>
    <w:rsid w:val="005F31D3"/>
    <w:rsid w:val="005F33C4"/>
    <w:rsid w:val="005F3406"/>
    <w:rsid w:val="005F3620"/>
    <w:rsid w:val="005F36EF"/>
    <w:rsid w:val="005F3707"/>
    <w:rsid w:val="005F381F"/>
    <w:rsid w:val="005F38AD"/>
    <w:rsid w:val="005F3AC3"/>
    <w:rsid w:val="005F3C77"/>
    <w:rsid w:val="005F4370"/>
    <w:rsid w:val="005F439D"/>
    <w:rsid w:val="005F457C"/>
    <w:rsid w:val="005F4718"/>
    <w:rsid w:val="005F493E"/>
    <w:rsid w:val="005F4AEB"/>
    <w:rsid w:val="005F4FA3"/>
    <w:rsid w:val="005F50D1"/>
    <w:rsid w:val="005F5378"/>
    <w:rsid w:val="005F5448"/>
    <w:rsid w:val="005F5542"/>
    <w:rsid w:val="005F55B4"/>
    <w:rsid w:val="005F5612"/>
    <w:rsid w:val="005F565C"/>
    <w:rsid w:val="005F566B"/>
    <w:rsid w:val="005F574C"/>
    <w:rsid w:val="005F576B"/>
    <w:rsid w:val="005F59D2"/>
    <w:rsid w:val="005F5AB8"/>
    <w:rsid w:val="005F5C8F"/>
    <w:rsid w:val="005F5E24"/>
    <w:rsid w:val="005F5FE2"/>
    <w:rsid w:val="005F601C"/>
    <w:rsid w:val="005F619A"/>
    <w:rsid w:val="005F6213"/>
    <w:rsid w:val="005F6240"/>
    <w:rsid w:val="005F6356"/>
    <w:rsid w:val="005F63FA"/>
    <w:rsid w:val="005F655E"/>
    <w:rsid w:val="005F65FB"/>
    <w:rsid w:val="005F66E4"/>
    <w:rsid w:val="005F674F"/>
    <w:rsid w:val="005F6838"/>
    <w:rsid w:val="005F688C"/>
    <w:rsid w:val="005F6928"/>
    <w:rsid w:val="005F69EC"/>
    <w:rsid w:val="005F6A0D"/>
    <w:rsid w:val="005F6BED"/>
    <w:rsid w:val="005F6CE3"/>
    <w:rsid w:val="005F6E80"/>
    <w:rsid w:val="005F6F9B"/>
    <w:rsid w:val="005F7251"/>
    <w:rsid w:val="005F72A7"/>
    <w:rsid w:val="005F7394"/>
    <w:rsid w:val="005F7518"/>
    <w:rsid w:val="005F7758"/>
    <w:rsid w:val="005F7769"/>
    <w:rsid w:val="005F7795"/>
    <w:rsid w:val="005F7905"/>
    <w:rsid w:val="005F7971"/>
    <w:rsid w:val="005F7A59"/>
    <w:rsid w:val="005F7AD2"/>
    <w:rsid w:val="005F7B1B"/>
    <w:rsid w:val="005F7B3E"/>
    <w:rsid w:val="005F7EF7"/>
    <w:rsid w:val="00600003"/>
    <w:rsid w:val="006001D6"/>
    <w:rsid w:val="0060026A"/>
    <w:rsid w:val="0060032D"/>
    <w:rsid w:val="006003EE"/>
    <w:rsid w:val="00600477"/>
    <w:rsid w:val="006006F3"/>
    <w:rsid w:val="00600937"/>
    <w:rsid w:val="00600982"/>
    <w:rsid w:val="006009B0"/>
    <w:rsid w:val="00600A83"/>
    <w:rsid w:val="00600AB0"/>
    <w:rsid w:val="00600B5E"/>
    <w:rsid w:val="00600C64"/>
    <w:rsid w:val="00600CDC"/>
    <w:rsid w:val="00600F71"/>
    <w:rsid w:val="00600FA2"/>
    <w:rsid w:val="0060104C"/>
    <w:rsid w:val="006011E1"/>
    <w:rsid w:val="0060141B"/>
    <w:rsid w:val="0060144E"/>
    <w:rsid w:val="00601474"/>
    <w:rsid w:val="006015D0"/>
    <w:rsid w:val="006015FC"/>
    <w:rsid w:val="0060176A"/>
    <w:rsid w:val="00601886"/>
    <w:rsid w:val="00601939"/>
    <w:rsid w:val="006019E2"/>
    <w:rsid w:val="00601D61"/>
    <w:rsid w:val="00601DE0"/>
    <w:rsid w:val="00601FEF"/>
    <w:rsid w:val="00602001"/>
    <w:rsid w:val="0060207D"/>
    <w:rsid w:val="006020AD"/>
    <w:rsid w:val="0060234F"/>
    <w:rsid w:val="00602384"/>
    <w:rsid w:val="00602464"/>
    <w:rsid w:val="0060255B"/>
    <w:rsid w:val="006025AF"/>
    <w:rsid w:val="006025E0"/>
    <w:rsid w:val="0060276C"/>
    <w:rsid w:val="006028E9"/>
    <w:rsid w:val="006028F8"/>
    <w:rsid w:val="0060299C"/>
    <w:rsid w:val="006029F2"/>
    <w:rsid w:val="00602D25"/>
    <w:rsid w:val="00602E65"/>
    <w:rsid w:val="00602EC5"/>
    <w:rsid w:val="00603044"/>
    <w:rsid w:val="006030A9"/>
    <w:rsid w:val="0060315A"/>
    <w:rsid w:val="006031DD"/>
    <w:rsid w:val="006036A3"/>
    <w:rsid w:val="0060372D"/>
    <w:rsid w:val="006037AE"/>
    <w:rsid w:val="00603ADB"/>
    <w:rsid w:val="00603B3C"/>
    <w:rsid w:val="00603BCC"/>
    <w:rsid w:val="00603D83"/>
    <w:rsid w:val="00603DB1"/>
    <w:rsid w:val="00603E91"/>
    <w:rsid w:val="00603F00"/>
    <w:rsid w:val="006040D7"/>
    <w:rsid w:val="006041A6"/>
    <w:rsid w:val="00604230"/>
    <w:rsid w:val="00604294"/>
    <w:rsid w:val="006042FC"/>
    <w:rsid w:val="006043C4"/>
    <w:rsid w:val="00604847"/>
    <w:rsid w:val="006048BB"/>
    <w:rsid w:val="00604AF8"/>
    <w:rsid w:val="00604C11"/>
    <w:rsid w:val="006051DD"/>
    <w:rsid w:val="006051E1"/>
    <w:rsid w:val="0060560E"/>
    <w:rsid w:val="006057DB"/>
    <w:rsid w:val="00605A63"/>
    <w:rsid w:val="00605B6A"/>
    <w:rsid w:val="00605D19"/>
    <w:rsid w:val="00605E62"/>
    <w:rsid w:val="00606204"/>
    <w:rsid w:val="006064A6"/>
    <w:rsid w:val="00606821"/>
    <w:rsid w:val="00606B17"/>
    <w:rsid w:val="00606D7C"/>
    <w:rsid w:val="00606E9E"/>
    <w:rsid w:val="00606FB7"/>
    <w:rsid w:val="00607304"/>
    <w:rsid w:val="00607362"/>
    <w:rsid w:val="006073E6"/>
    <w:rsid w:val="0060746C"/>
    <w:rsid w:val="0060747A"/>
    <w:rsid w:val="006074AA"/>
    <w:rsid w:val="00607543"/>
    <w:rsid w:val="00607571"/>
    <w:rsid w:val="006075A3"/>
    <w:rsid w:val="00607629"/>
    <w:rsid w:val="006076B9"/>
    <w:rsid w:val="006076E9"/>
    <w:rsid w:val="00607786"/>
    <w:rsid w:val="006077C1"/>
    <w:rsid w:val="00607833"/>
    <w:rsid w:val="006078CE"/>
    <w:rsid w:val="006079FA"/>
    <w:rsid w:val="00607BA3"/>
    <w:rsid w:val="00607C40"/>
    <w:rsid w:val="00607E41"/>
    <w:rsid w:val="00607E93"/>
    <w:rsid w:val="00607EB6"/>
    <w:rsid w:val="00607FB8"/>
    <w:rsid w:val="00610027"/>
    <w:rsid w:val="00610049"/>
    <w:rsid w:val="00610442"/>
    <w:rsid w:val="00610544"/>
    <w:rsid w:val="0061058F"/>
    <w:rsid w:val="006106BE"/>
    <w:rsid w:val="006107A6"/>
    <w:rsid w:val="0061081B"/>
    <w:rsid w:val="00610A82"/>
    <w:rsid w:val="00610B04"/>
    <w:rsid w:val="00610B4D"/>
    <w:rsid w:val="00610C2C"/>
    <w:rsid w:val="00610D90"/>
    <w:rsid w:val="00610E18"/>
    <w:rsid w:val="00610EAE"/>
    <w:rsid w:val="00610FA9"/>
    <w:rsid w:val="00611125"/>
    <w:rsid w:val="006112D8"/>
    <w:rsid w:val="0061139D"/>
    <w:rsid w:val="00611409"/>
    <w:rsid w:val="00611F00"/>
    <w:rsid w:val="00611F3C"/>
    <w:rsid w:val="00611F95"/>
    <w:rsid w:val="006120AC"/>
    <w:rsid w:val="00612144"/>
    <w:rsid w:val="00612274"/>
    <w:rsid w:val="006126F5"/>
    <w:rsid w:val="0061278F"/>
    <w:rsid w:val="006128C1"/>
    <w:rsid w:val="00612A9B"/>
    <w:rsid w:val="00612B4A"/>
    <w:rsid w:val="00612EF0"/>
    <w:rsid w:val="00613120"/>
    <w:rsid w:val="0061313E"/>
    <w:rsid w:val="006132CB"/>
    <w:rsid w:val="00613336"/>
    <w:rsid w:val="006133AB"/>
    <w:rsid w:val="0061344C"/>
    <w:rsid w:val="00613502"/>
    <w:rsid w:val="00613503"/>
    <w:rsid w:val="00613681"/>
    <w:rsid w:val="00613815"/>
    <w:rsid w:val="00613974"/>
    <w:rsid w:val="00613AC5"/>
    <w:rsid w:val="00613B03"/>
    <w:rsid w:val="00613BD7"/>
    <w:rsid w:val="00613D84"/>
    <w:rsid w:val="00613E93"/>
    <w:rsid w:val="00613FE6"/>
    <w:rsid w:val="006141EC"/>
    <w:rsid w:val="0061421F"/>
    <w:rsid w:val="006142DA"/>
    <w:rsid w:val="0061432E"/>
    <w:rsid w:val="00614419"/>
    <w:rsid w:val="006144B7"/>
    <w:rsid w:val="006145D5"/>
    <w:rsid w:val="0061465A"/>
    <w:rsid w:val="006146BC"/>
    <w:rsid w:val="0061493F"/>
    <w:rsid w:val="00614D2A"/>
    <w:rsid w:val="00614E7E"/>
    <w:rsid w:val="00615197"/>
    <w:rsid w:val="006151CB"/>
    <w:rsid w:val="0061529F"/>
    <w:rsid w:val="006152AE"/>
    <w:rsid w:val="00615351"/>
    <w:rsid w:val="006153E3"/>
    <w:rsid w:val="006154CC"/>
    <w:rsid w:val="006156EA"/>
    <w:rsid w:val="0061585B"/>
    <w:rsid w:val="00615AB7"/>
    <w:rsid w:val="00615D28"/>
    <w:rsid w:val="00615EFE"/>
    <w:rsid w:val="00615F2C"/>
    <w:rsid w:val="006160D7"/>
    <w:rsid w:val="00616208"/>
    <w:rsid w:val="00616240"/>
    <w:rsid w:val="006162A4"/>
    <w:rsid w:val="00616657"/>
    <w:rsid w:val="0061666B"/>
    <w:rsid w:val="0061668B"/>
    <w:rsid w:val="00616985"/>
    <w:rsid w:val="00616A92"/>
    <w:rsid w:val="00616AD5"/>
    <w:rsid w:val="00616B50"/>
    <w:rsid w:val="00616DF7"/>
    <w:rsid w:val="00616E38"/>
    <w:rsid w:val="006171D6"/>
    <w:rsid w:val="006175B8"/>
    <w:rsid w:val="0061769E"/>
    <w:rsid w:val="006178B8"/>
    <w:rsid w:val="00617939"/>
    <w:rsid w:val="006179E3"/>
    <w:rsid w:val="00617ABC"/>
    <w:rsid w:val="00617DFA"/>
    <w:rsid w:val="00617E2C"/>
    <w:rsid w:val="00617F0D"/>
    <w:rsid w:val="006201F4"/>
    <w:rsid w:val="00620415"/>
    <w:rsid w:val="006206E4"/>
    <w:rsid w:val="00620A66"/>
    <w:rsid w:val="00620A71"/>
    <w:rsid w:val="00620BFA"/>
    <w:rsid w:val="00620D9D"/>
    <w:rsid w:val="006213DB"/>
    <w:rsid w:val="00621410"/>
    <w:rsid w:val="006216DD"/>
    <w:rsid w:val="00621825"/>
    <w:rsid w:val="00621A12"/>
    <w:rsid w:val="00621AED"/>
    <w:rsid w:val="00621B93"/>
    <w:rsid w:val="00621D85"/>
    <w:rsid w:val="00621EF5"/>
    <w:rsid w:val="00621F6D"/>
    <w:rsid w:val="00622086"/>
    <w:rsid w:val="00622393"/>
    <w:rsid w:val="00622460"/>
    <w:rsid w:val="0062248F"/>
    <w:rsid w:val="006224A4"/>
    <w:rsid w:val="0062255B"/>
    <w:rsid w:val="0062261B"/>
    <w:rsid w:val="0062264B"/>
    <w:rsid w:val="00622CB7"/>
    <w:rsid w:val="00622F21"/>
    <w:rsid w:val="00622FD4"/>
    <w:rsid w:val="00622FED"/>
    <w:rsid w:val="006230C4"/>
    <w:rsid w:val="00623124"/>
    <w:rsid w:val="0062353B"/>
    <w:rsid w:val="00623618"/>
    <w:rsid w:val="006236DB"/>
    <w:rsid w:val="00623919"/>
    <w:rsid w:val="006239F1"/>
    <w:rsid w:val="00623D32"/>
    <w:rsid w:val="00623DBE"/>
    <w:rsid w:val="00623E9C"/>
    <w:rsid w:val="006241C1"/>
    <w:rsid w:val="006241DC"/>
    <w:rsid w:val="00624279"/>
    <w:rsid w:val="006242B3"/>
    <w:rsid w:val="0062438A"/>
    <w:rsid w:val="0062446E"/>
    <w:rsid w:val="0062450A"/>
    <w:rsid w:val="0062450C"/>
    <w:rsid w:val="00624748"/>
    <w:rsid w:val="006248F3"/>
    <w:rsid w:val="00624E19"/>
    <w:rsid w:val="00624F7B"/>
    <w:rsid w:val="006250F5"/>
    <w:rsid w:val="0062532E"/>
    <w:rsid w:val="00625466"/>
    <w:rsid w:val="0062549D"/>
    <w:rsid w:val="006254FA"/>
    <w:rsid w:val="006256E9"/>
    <w:rsid w:val="006258DE"/>
    <w:rsid w:val="006258F3"/>
    <w:rsid w:val="0062590E"/>
    <w:rsid w:val="00625912"/>
    <w:rsid w:val="006259FB"/>
    <w:rsid w:val="00625A3F"/>
    <w:rsid w:val="00625A4A"/>
    <w:rsid w:val="00625AD1"/>
    <w:rsid w:val="00625C60"/>
    <w:rsid w:val="00625CC2"/>
    <w:rsid w:val="00625D22"/>
    <w:rsid w:val="00625F44"/>
    <w:rsid w:val="00626509"/>
    <w:rsid w:val="0062676E"/>
    <w:rsid w:val="00626930"/>
    <w:rsid w:val="00626AC0"/>
    <w:rsid w:val="00626B2B"/>
    <w:rsid w:val="00626C43"/>
    <w:rsid w:val="00626CFE"/>
    <w:rsid w:val="00626D4D"/>
    <w:rsid w:val="00627027"/>
    <w:rsid w:val="0062714D"/>
    <w:rsid w:val="006271D0"/>
    <w:rsid w:val="00627534"/>
    <w:rsid w:val="0062754B"/>
    <w:rsid w:val="006275BE"/>
    <w:rsid w:val="0062765F"/>
    <w:rsid w:val="006279EB"/>
    <w:rsid w:val="00627A03"/>
    <w:rsid w:val="00627B40"/>
    <w:rsid w:val="00627B57"/>
    <w:rsid w:val="00627C91"/>
    <w:rsid w:val="00627E20"/>
    <w:rsid w:val="00627E64"/>
    <w:rsid w:val="00627E7C"/>
    <w:rsid w:val="00627EB2"/>
    <w:rsid w:val="00627FCD"/>
    <w:rsid w:val="006300FD"/>
    <w:rsid w:val="00630103"/>
    <w:rsid w:val="00630114"/>
    <w:rsid w:val="006302B9"/>
    <w:rsid w:val="00630369"/>
    <w:rsid w:val="0063038A"/>
    <w:rsid w:val="00630405"/>
    <w:rsid w:val="0063049C"/>
    <w:rsid w:val="00630585"/>
    <w:rsid w:val="00630599"/>
    <w:rsid w:val="00630779"/>
    <w:rsid w:val="00630927"/>
    <w:rsid w:val="00630B4C"/>
    <w:rsid w:val="00630E6A"/>
    <w:rsid w:val="0063107D"/>
    <w:rsid w:val="006310A2"/>
    <w:rsid w:val="006311B4"/>
    <w:rsid w:val="006311C5"/>
    <w:rsid w:val="006312DD"/>
    <w:rsid w:val="00631381"/>
    <w:rsid w:val="006314E9"/>
    <w:rsid w:val="006316A5"/>
    <w:rsid w:val="006316F7"/>
    <w:rsid w:val="006317A4"/>
    <w:rsid w:val="00631DA3"/>
    <w:rsid w:val="00632015"/>
    <w:rsid w:val="006320FD"/>
    <w:rsid w:val="0063212D"/>
    <w:rsid w:val="00632131"/>
    <w:rsid w:val="006321D1"/>
    <w:rsid w:val="00632244"/>
    <w:rsid w:val="00632382"/>
    <w:rsid w:val="00632581"/>
    <w:rsid w:val="0063282E"/>
    <w:rsid w:val="006328F0"/>
    <w:rsid w:val="00632A36"/>
    <w:rsid w:val="00632A9A"/>
    <w:rsid w:val="00632BCA"/>
    <w:rsid w:val="00632C42"/>
    <w:rsid w:val="00632C45"/>
    <w:rsid w:val="00632C6A"/>
    <w:rsid w:val="00632CBF"/>
    <w:rsid w:val="00632CCB"/>
    <w:rsid w:val="00632F1A"/>
    <w:rsid w:val="00632FDF"/>
    <w:rsid w:val="006336F3"/>
    <w:rsid w:val="00633982"/>
    <w:rsid w:val="006339EF"/>
    <w:rsid w:val="00633A33"/>
    <w:rsid w:val="00633C2F"/>
    <w:rsid w:val="00633C51"/>
    <w:rsid w:val="00633CF9"/>
    <w:rsid w:val="00633F91"/>
    <w:rsid w:val="00634131"/>
    <w:rsid w:val="00634218"/>
    <w:rsid w:val="00634257"/>
    <w:rsid w:val="0063437C"/>
    <w:rsid w:val="00634613"/>
    <w:rsid w:val="0063463A"/>
    <w:rsid w:val="0063469B"/>
    <w:rsid w:val="006348C6"/>
    <w:rsid w:val="00634A21"/>
    <w:rsid w:val="00634AFE"/>
    <w:rsid w:val="00634CA8"/>
    <w:rsid w:val="00634DC5"/>
    <w:rsid w:val="00634DDD"/>
    <w:rsid w:val="00634DE7"/>
    <w:rsid w:val="00634E16"/>
    <w:rsid w:val="00634E65"/>
    <w:rsid w:val="00634EB8"/>
    <w:rsid w:val="00634ED1"/>
    <w:rsid w:val="00634FA4"/>
    <w:rsid w:val="00635019"/>
    <w:rsid w:val="0063517D"/>
    <w:rsid w:val="006351D8"/>
    <w:rsid w:val="00635379"/>
    <w:rsid w:val="006355B5"/>
    <w:rsid w:val="006356E6"/>
    <w:rsid w:val="00635881"/>
    <w:rsid w:val="006358F3"/>
    <w:rsid w:val="00635AD1"/>
    <w:rsid w:val="00635AFA"/>
    <w:rsid w:val="00635B6C"/>
    <w:rsid w:val="00635D21"/>
    <w:rsid w:val="006360BF"/>
    <w:rsid w:val="006366C2"/>
    <w:rsid w:val="00636725"/>
    <w:rsid w:val="0063677F"/>
    <w:rsid w:val="00636826"/>
    <w:rsid w:val="00636A71"/>
    <w:rsid w:val="00636CD0"/>
    <w:rsid w:val="00636CED"/>
    <w:rsid w:val="00636E40"/>
    <w:rsid w:val="00636E92"/>
    <w:rsid w:val="00636F39"/>
    <w:rsid w:val="00636FD4"/>
    <w:rsid w:val="0063703D"/>
    <w:rsid w:val="006370A6"/>
    <w:rsid w:val="006370F3"/>
    <w:rsid w:val="00637250"/>
    <w:rsid w:val="00637280"/>
    <w:rsid w:val="006373DC"/>
    <w:rsid w:val="006374E2"/>
    <w:rsid w:val="00637546"/>
    <w:rsid w:val="00637549"/>
    <w:rsid w:val="0063756C"/>
    <w:rsid w:val="00637696"/>
    <w:rsid w:val="00637720"/>
    <w:rsid w:val="00637885"/>
    <w:rsid w:val="00637957"/>
    <w:rsid w:val="00637984"/>
    <w:rsid w:val="00637A17"/>
    <w:rsid w:val="00637A8D"/>
    <w:rsid w:val="00637A91"/>
    <w:rsid w:val="00637AA2"/>
    <w:rsid w:val="00637B4E"/>
    <w:rsid w:val="00637BBA"/>
    <w:rsid w:val="00637C21"/>
    <w:rsid w:val="00637C6A"/>
    <w:rsid w:val="00637E00"/>
    <w:rsid w:val="00637F05"/>
    <w:rsid w:val="00640403"/>
    <w:rsid w:val="0064044E"/>
    <w:rsid w:val="00640460"/>
    <w:rsid w:val="006406D5"/>
    <w:rsid w:val="00640903"/>
    <w:rsid w:val="00640CD2"/>
    <w:rsid w:val="00640CDE"/>
    <w:rsid w:val="00640E55"/>
    <w:rsid w:val="0064100E"/>
    <w:rsid w:val="0064105D"/>
    <w:rsid w:val="0064110E"/>
    <w:rsid w:val="0064138F"/>
    <w:rsid w:val="006414ED"/>
    <w:rsid w:val="006415EB"/>
    <w:rsid w:val="00641956"/>
    <w:rsid w:val="00641A79"/>
    <w:rsid w:val="00641B23"/>
    <w:rsid w:val="00641B52"/>
    <w:rsid w:val="00641CDB"/>
    <w:rsid w:val="00641D20"/>
    <w:rsid w:val="00641E07"/>
    <w:rsid w:val="00642138"/>
    <w:rsid w:val="006424B8"/>
    <w:rsid w:val="00642582"/>
    <w:rsid w:val="0064279D"/>
    <w:rsid w:val="00642857"/>
    <w:rsid w:val="006429CE"/>
    <w:rsid w:val="00642A46"/>
    <w:rsid w:val="00642A77"/>
    <w:rsid w:val="00642AE0"/>
    <w:rsid w:val="00642CD6"/>
    <w:rsid w:val="00642D3B"/>
    <w:rsid w:val="00642EF8"/>
    <w:rsid w:val="00642F4F"/>
    <w:rsid w:val="00643056"/>
    <w:rsid w:val="00643238"/>
    <w:rsid w:val="00643318"/>
    <w:rsid w:val="00643574"/>
    <w:rsid w:val="006436C3"/>
    <w:rsid w:val="006436C8"/>
    <w:rsid w:val="006437E0"/>
    <w:rsid w:val="006439F8"/>
    <w:rsid w:val="00643C11"/>
    <w:rsid w:val="00643DCD"/>
    <w:rsid w:val="00643DDF"/>
    <w:rsid w:val="00643E83"/>
    <w:rsid w:val="00643EF8"/>
    <w:rsid w:val="00643F3A"/>
    <w:rsid w:val="006441ED"/>
    <w:rsid w:val="0064442A"/>
    <w:rsid w:val="006444BF"/>
    <w:rsid w:val="006447C9"/>
    <w:rsid w:val="006448BE"/>
    <w:rsid w:val="0064496D"/>
    <w:rsid w:val="00644A6E"/>
    <w:rsid w:val="00644A7B"/>
    <w:rsid w:val="00644CC0"/>
    <w:rsid w:val="00644DCC"/>
    <w:rsid w:val="00644E1E"/>
    <w:rsid w:val="00644FA6"/>
    <w:rsid w:val="00645363"/>
    <w:rsid w:val="006453A3"/>
    <w:rsid w:val="006454E5"/>
    <w:rsid w:val="006455F8"/>
    <w:rsid w:val="00645696"/>
    <w:rsid w:val="00645788"/>
    <w:rsid w:val="00645A5D"/>
    <w:rsid w:val="00645A93"/>
    <w:rsid w:val="00645B66"/>
    <w:rsid w:val="00645DB1"/>
    <w:rsid w:val="00645E68"/>
    <w:rsid w:val="006460AF"/>
    <w:rsid w:val="006460D8"/>
    <w:rsid w:val="0064621A"/>
    <w:rsid w:val="0064630B"/>
    <w:rsid w:val="0064638D"/>
    <w:rsid w:val="006463E1"/>
    <w:rsid w:val="006465F2"/>
    <w:rsid w:val="006468B4"/>
    <w:rsid w:val="00646AE5"/>
    <w:rsid w:val="00646BCA"/>
    <w:rsid w:val="00646BF5"/>
    <w:rsid w:val="00646CAD"/>
    <w:rsid w:val="00646EFC"/>
    <w:rsid w:val="006470A2"/>
    <w:rsid w:val="006470C5"/>
    <w:rsid w:val="006472B5"/>
    <w:rsid w:val="006474AC"/>
    <w:rsid w:val="00647668"/>
    <w:rsid w:val="0064767D"/>
    <w:rsid w:val="006476E1"/>
    <w:rsid w:val="006476E6"/>
    <w:rsid w:val="00647B3E"/>
    <w:rsid w:val="00647B76"/>
    <w:rsid w:val="00647BA8"/>
    <w:rsid w:val="00647CA3"/>
    <w:rsid w:val="00647D24"/>
    <w:rsid w:val="00647DCA"/>
    <w:rsid w:val="00647EE1"/>
    <w:rsid w:val="006502E9"/>
    <w:rsid w:val="00650778"/>
    <w:rsid w:val="006507A2"/>
    <w:rsid w:val="006507C1"/>
    <w:rsid w:val="0065097E"/>
    <w:rsid w:val="00650AEA"/>
    <w:rsid w:val="00650BA9"/>
    <w:rsid w:val="00650DF7"/>
    <w:rsid w:val="00650E1B"/>
    <w:rsid w:val="00650E7E"/>
    <w:rsid w:val="00650EC8"/>
    <w:rsid w:val="006511D4"/>
    <w:rsid w:val="00651260"/>
    <w:rsid w:val="00651359"/>
    <w:rsid w:val="00651774"/>
    <w:rsid w:val="00651A0A"/>
    <w:rsid w:val="00651DC6"/>
    <w:rsid w:val="00651DCE"/>
    <w:rsid w:val="00651ED3"/>
    <w:rsid w:val="00652082"/>
    <w:rsid w:val="0065226E"/>
    <w:rsid w:val="0065233A"/>
    <w:rsid w:val="00652351"/>
    <w:rsid w:val="0065236B"/>
    <w:rsid w:val="0065249B"/>
    <w:rsid w:val="00652635"/>
    <w:rsid w:val="00652720"/>
    <w:rsid w:val="006527E0"/>
    <w:rsid w:val="00652B54"/>
    <w:rsid w:val="00652BB1"/>
    <w:rsid w:val="00652C26"/>
    <w:rsid w:val="00652D58"/>
    <w:rsid w:val="00652D99"/>
    <w:rsid w:val="00652F13"/>
    <w:rsid w:val="00652F49"/>
    <w:rsid w:val="00653097"/>
    <w:rsid w:val="0065310E"/>
    <w:rsid w:val="006535DC"/>
    <w:rsid w:val="00653665"/>
    <w:rsid w:val="006536D9"/>
    <w:rsid w:val="006537D7"/>
    <w:rsid w:val="00653803"/>
    <w:rsid w:val="006538AD"/>
    <w:rsid w:val="0065398B"/>
    <w:rsid w:val="00653A51"/>
    <w:rsid w:val="00653B0A"/>
    <w:rsid w:val="00653B46"/>
    <w:rsid w:val="00653E7A"/>
    <w:rsid w:val="00654015"/>
    <w:rsid w:val="0065404C"/>
    <w:rsid w:val="0065426F"/>
    <w:rsid w:val="0065436D"/>
    <w:rsid w:val="006543D8"/>
    <w:rsid w:val="006543EF"/>
    <w:rsid w:val="006545CD"/>
    <w:rsid w:val="0065466A"/>
    <w:rsid w:val="0065470B"/>
    <w:rsid w:val="0065478E"/>
    <w:rsid w:val="00654A02"/>
    <w:rsid w:val="00654C25"/>
    <w:rsid w:val="00654DA6"/>
    <w:rsid w:val="00654DAC"/>
    <w:rsid w:val="00654DDC"/>
    <w:rsid w:val="00654E00"/>
    <w:rsid w:val="00654F2B"/>
    <w:rsid w:val="00655215"/>
    <w:rsid w:val="0065541B"/>
    <w:rsid w:val="006554F0"/>
    <w:rsid w:val="00655517"/>
    <w:rsid w:val="00655890"/>
    <w:rsid w:val="00655B6F"/>
    <w:rsid w:val="00655D74"/>
    <w:rsid w:val="00655DEB"/>
    <w:rsid w:val="00655EEE"/>
    <w:rsid w:val="00656171"/>
    <w:rsid w:val="006562E9"/>
    <w:rsid w:val="0065634F"/>
    <w:rsid w:val="0065643B"/>
    <w:rsid w:val="006564CE"/>
    <w:rsid w:val="006564F1"/>
    <w:rsid w:val="00656892"/>
    <w:rsid w:val="006568B3"/>
    <w:rsid w:val="00656B10"/>
    <w:rsid w:val="00656C56"/>
    <w:rsid w:val="00656DB0"/>
    <w:rsid w:val="00656DEF"/>
    <w:rsid w:val="00656EAB"/>
    <w:rsid w:val="00656F1C"/>
    <w:rsid w:val="0065702B"/>
    <w:rsid w:val="0065724D"/>
    <w:rsid w:val="00657324"/>
    <w:rsid w:val="0065740D"/>
    <w:rsid w:val="00657583"/>
    <w:rsid w:val="0065766F"/>
    <w:rsid w:val="00657765"/>
    <w:rsid w:val="0065796B"/>
    <w:rsid w:val="00657A23"/>
    <w:rsid w:val="00657DF7"/>
    <w:rsid w:val="00657FF4"/>
    <w:rsid w:val="00660029"/>
    <w:rsid w:val="006600B8"/>
    <w:rsid w:val="0066039F"/>
    <w:rsid w:val="006605B2"/>
    <w:rsid w:val="00660739"/>
    <w:rsid w:val="0066073E"/>
    <w:rsid w:val="0066075A"/>
    <w:rsid w:val="006609A7"/>
    <w:rsid w:val="00660B8F"/>
    <w:rsid w:val="00660BC2"/>
    <w:rsid w:val="00660D49"/>
    <w:rsid w:val="00660E2F"/>
    <w:rsid w:val="00660EC4"/>
    <w:rsid w:val="00660EF3"/>
    <w:rsid w:val="00660F2E"/>
    <w:rsid w:val="00660F3E"/>
    <w:rsid w:val="0066109D"/>
    <w:rsid w:val="006612FD"/>
    <w:rsid w:val="006613ED"/>
    <w:rsid w:val="00661457"/>
    <w:rsid w:val="0066147A"/>
    <w:rsid w:val="0066151C"/>
    <w:rsid w:val="00661672"/>
    <w:rsid w:val="006616A4"/>
    <w:rsid w:val="00661A31"/>
    <w:rsid w:val="00661A8C"/>
    <w:rsid w:val="00661B4D"/>
    <w:rsid w:val="00661B90"/>
    <w:rsid w:val="00661D9F"/>
    <w:rsid w:val="00661DE1"/>
    <w:rsid w:val="00661DEF"/>
    <w:rsid w:val="00661E79"/>
    <w:rsid w:val="006621D8"/>
    <w:rsid w:val="00662399"/>
    <w:rsid w:val="0066242C"/>
    <w:rsid w:val="0066281A"/>
    <w:rsid w:val="006628FE"/>
    <w:rsid w:val="00662A07"/>
    <w:rsid w:val="00662B7A"/>
    <w:rsid w:val="00662D98"/>
    <w:rsid w:val="0066311C"/>
    <w:rsid w:val="0066320C"/>
    <w:rsid w:val="00663268"/>
    <w:rsid w:val="006632C1"/>
    <w:rsid w:val="00663326"/>
    <w:rsid w:val="006635B9"/>
    <w:rsid w:val="006635D0"/>
    <w:rsid w:val="00663897"/>
    <w:rsid w:val="0066398F"/>
    <w:rsid w:val="00663A48"/>
    <w:rsid w:val="00663C39"/>
    <w:rsid w:val="00663D5B"/>
    <w:rsid w:val="00663E1C"/>
    <w:rsid w:val="00663E3B"/>
    <w:rsid w:val="00664271"/>
    <w:rsid w:val="006642A0"/>
    <w:rsid w:val="006642D9"/>
    <w:rsid w:val="006644F1"/>
    <w:rsid w:val="006645E4"/>
    <w:rsid w:val="006646CF"/>
    <w:rsid w:val="006646D1"/>
    <w:rsid w:val="006648A9"/>
    <w:rsid w:val="00664C6A"/>
    <w:rsid w:val="00664CF4"/>
    <w:rsid w:val="00664D00"/>
    <w:rsid w:val="00664E0B"/>
    <w:rsid w:val="00665165"/>
    <w:rsid w:val="00665225"/>
    <w:rsid w:val="00665435"/>
    <w:rsid w:val="00665452"/>
    <w:rsid w:val="00665600"/>
    <w:rsid w:val="00665619"/>
    <w:rsid w:val="00665B2A"/>
    <w:rsid w:val="00665BA7"/>
    <w:rsid w:val="00665BE2"/>
    <w:rsid w:val="00665DFA"/>
    <w:rsid w:val="0066603E"/>
    <w:rsid w:val="00666094"/>
    <w:rsid w:val="006663CA"/>
    <w:rsid w:val="0066642B"/>
    <w:rsid w:val="0066652E"/>
    <w:rsid w:val="006665CD"/>
    <w:rsid w:val="00666656"/>
    <w:rsid w:val="00666763"/>
    <w:rsid w:val="006667E3"/>
    <w:rsid w:val="006668CE"/>
    <w:rsid w:val="006669B3"/>
    <w:rsid w:val="00666A3F"/>
    <w:rsid w:val="00666B51"/>
    <w:rsid w:val="006670AC"/>
    <w:rsid w:val="00667370"/>
    <w:rsid w:val="006676B2"/>
    <w:rsid w:val="00667970"/>
    <w:rsid w:val="006679F8"/>
    <w:rsid w:val="00667AAA"/>
    <w:rsid w:val="00667B69"/>
    <w:rsid w:val="00667BB6"/>
    <w:rsid w:val="00667C01"/>
    <w:rsid w:val="00667D12"/>
    <w:rsid w:val="00667DD4"/>
    <w:rsid w:val="00667DFC"/>
    <w:rsid w:val="00667EF5"/>
    <w:rsid w:val="00670187"/>
    <w:rsid w:val="0067020E"/>
    <w:rsid w:val="006702A1"/>
    <w:rsid w:val="006702E7"/>
    <w:rsid w:val="006703A4"/>
    <w:rsid w:val="00670452"/>
    <w:rsid w:val="0067046E"/>
    <w:rsid w:val="0067052D"/>
    <w:rsid w:val="00670775"/>
    <w:rsid w:val="00670804"/>
    <w:rsid w:val="00670812"/>
    <w:rsid w:val="00670887"/>
    <w:rsid w:val="00670894"/>
    <w:rsid w:val="006708C6"/>
    <w:rsid w:val="006708CA"/>
    <w:rsid w:val="006709B7"/>
    <w:rsid w:val="00670A11"/>
    <w:rsid w:val="00670CC1"/>
    <w:rsid w:val="00670DD4"/>
    <w:rsid w:val="00670EBC"/>
    <w:rsid w:val="00670FB8"/>
    <w:rsid w:val="00671005"/>
    <w:rsid w:val="00671048"/>
    <w:rsid w:val="0067111D"/>
    <w:rsid w:val="00671159"/>
    <w:rsid w:val="0067144B"/>
    <w:rsid w:val="006714AC"/>
    <w:rsid w:val="0067154D"/>
    <w:rsid w:val="006719A5"/>
    <w:rsid w:val="00671AED"/>
    <w:rsid w:val="00671C9A"/>
    <w:rsid w:val="00671CAC"/>
    <w:rsid w:val="00671DBB"/>
    <w:rsid w:val="00671F11"/>
    <w:rsid w:val="00671F4B"/>
    <w:rsid w:val="006722F3"/>
    <w:rsid w:val="00672323"/>
    <w:rsid w:val="0067232D"/>
    <w:rsid w:val="00672406"/>
    <w:rsid w:val="0067243F"/>
    <w:rsid w:val="0067255E"/>
    <w:rsid w:val="00672897"/>
    <w:rsid w:val="00672CE3"/>
    <w:rsid w:val="00672EA8"/>
    <w:rsid w:val="00673016"/>
    <w:rsid w:val="006732CC"/>
    <w:rsid w:val="006732F4"/>
    <w:rsid w:val="00673389"/>
    <w:rsid w:val="0067339B"/>
    <w:rsid w:val="00673456"/>
    <w:rsid w:val="0067357F"/>
    <w:rsid w:val="006735F0"/>
    <w:rsid w:val="00673604"/>
    <w:rsid w:val="0067362A"/>
    <w:rsid w:val="00673919"/>
    <w:rsid w:val="00673969"/>
    <w:rsid w:val="00673D44"/>
    <w:rsid w:val="0067415C"/>
    <w:rsid w:val="006742D6"/>
    <w:rsid w:val="00674507"/>
    <w:rsid w:val="00674569"/>
    <w:rsid w:val="00674603"/>
    <w:rsid w:val="006747F9"/>
    <w:rsid w:val="006748BE"/>
    <w:rsid w:val="00674EF4"/>
    <w:rsid w:val="0067504E"/>
    <w:rsid w:val="006752D1"/>
    <w:rsid w:val="006754D1"/>
    <w:rsid w:val="00675542"/>
    <w:rsid w:val="0067566D"/>
    <w:rsid w:val="0067581D"/>
    <w:rsid w:val="00675B53"/>
    <w:rsid w:val="00675BCE"/>
    <w:rsid w:val="00675D2C"/>
    <w:rsid w:val="00675E07"/>
    <w:rsid w:val="00675EED"/>
    <w:rsid w:val="00675FE7"/>
    <w:rsid w:val="006760D0"/>
    <w:rsid w:val="006760DA"/>
    <w:rsid w:val="00676114"/>
    <w:rsid w:val="00676276"/>
    <w:rsid w:val="006762A7"/>
    <w:rsid w:val="0067643C"/>
    <w:rsid w:val="00676442"/>
    <w:rsid w:val="0067681A"/>
    <w:rsid w:val="0067682D"/>
    <w:rsid w:val="0067684A"/>
    <w:rsid w:val="00676B10"/>
    <w:rsid w:val="00676B12"/>
    <w:rsid w:val="00676E46"/>
    <w:rsid w:val="00677058"/>
    <w:rsid w:val="0067706A"/>
    <w:rsid w:val="006772C3"/>
    <w:rsid w:val="006773DB"/>
    <w:rsid w:val="00677552"/>
    <w:rsid w:val="006776F0"/>
    <w:rsid w:val="00677709"/>
    <w:rsid w:val="0067770A"/>
    <w:rsid w:val="00677711"/>
    <w:rsid w:val="00677B12"/>
    <w:rsid w:val="00677B6E"/>
    <w:rsid w:val="00677C36"/>
    <w:rsid w:val="00677DE3"/>
    <w:rsid w:val="00677FE0"/>
    <w:rsid w:val="00680117"/>
    <w:rsid w:val="0068058F"/>
    <w:rsid w:val="006805E0"/>
    <w:rsid w:val="006806E7"/>
    <w:rsid w:val="00680804"/>
    <w:rsid w:val="00680B53"/>
    <w:rsid w:val="00680B71"/>
    <w:rsid w:val="00680B74"/>
    <w:rsid w:val="00680D86"/>
    <w:rsid w:val="00680D8A"/>
    <w:rsid w:val="00680E97"/>
    <w:rsid w:val="00681028"/>
    <w:rsid w:val="0068104A"/>
    <w:rsid w:val="006810BF"/>
    <w:rsid w:val="00681262"/>
    <w:rsid w:val="006814DA"/>
    <w:rsid w:val="00681639"/>
    <w:rsid w:val="00681693"/>
    <w:rsid w:val="0068178D"/>
    <w:rsid w:val="006817C2"/>
    <w:rsid w:val="006817EB"/>
    <w:rsid w:val="00681901"/>
    <w:rsid w:val="00681AAC"/>
    <w:rsid w:val="00681C7A"/>
    <w:rsid w:val="00681E84"/>
    <w:rsid w:val="00682130"/>
    <w:rsid w:val="006821AC"/>
    <w:rsid w:val="006826D1"/>
    <w:rsid w:val="0068270A"/>
    <w:rsid w:val="00682BDB"/>
    <w:rsid w:val="00682E26"/>
    <w:rsid w:val="00682F22"/>
    <w:rsid w:val="00683016"/>
    <w:rsid w:val="006830EC"/>
    <w:rsid w:val="00683258"/>
    <w:rsid w:val="0068327F"/>
    <w:rsid w:val="0068329E"/>
    <w:rsid w:val="0068330F"/>
    <w:rsid w:val="00683350"/>
    <w:rsid w:val="00683372"/>
    <w:rsid w:val="00683447"/>
    <w:rsid w:val="00683554"/>
    <w:rsid w:val="0068361A"/>
    <w:rsid w:val="0068376C"/>
    <w:rsid w:val="00683782"/>
    <w:rsid w:val="006839F6"/>
    <w:rsid w:val="00683D44"/>
    <w:rsid w:val="00683EA0"/>
    <w:rsid w:val="00683EF9"/>
    <w:rsid w:val="0068410D"/>
    <w:rsid w:val="00684162"/>
    <w:rsid w:val="006841C9"/>
    <w:rsid w:val="0068428E"/>
    <w:rsid w:val="006844EF"/>
    <w:rsid w:val="0068459F"/>
    <w:rsid w:val="00684604"/>
    <w:rsid w:val="006846EC"/>
    <w:rsid w:val="0068472C"/>
    <w:rsid w:val="00684734"/>
    <w:rsid w:val="00684771"/>
    <w:rsid w:val="006847A0"/>
    <w:rsid w:val="0068482D"/>
    <w:rsid w:val="00684906"/>
    <w:rsid w:val="006849FB"/>
    <w:rsid w:val="00684A3E"/>
    <w:rsid w:val="00684ABC"/>
    <w:rsid w:val="00684DFD"/>
    <w:rsid w:val="00684E3A"/>
    <w:rsid w:val="00684F25"/>
    <w:rsid w:val="00684FB0"/>
    <w:rsid w:val="00684FED"/>
    <w:rsid w:val="00685192"/>
    <w:rsid w:val="006851AC"/>
    <w:rsid w:val="0068524D"/>
    <w:rsid w:val="00685381"/>
    <w:rsid w:val="006853BC"/>
    <w:rsid w:val="0068542A"/>
    <w:rsid w:val="006854E3"/>
    <w:rsid w:val="0068551D"/>
    <w:rsid w:val="0068566C"/>
    <w:rsid w:val="006858AA"/>
    <w:rsid w:val="00685964"/>
    <w:rsid w:val="006859E5"/>
    <w:rsid w:val="00685BE9"/>
    <w:rsid w:val="00685C17"/>
    <w:rsid w:val="006861B3"/>
    <w:rsid w:val="006861E2"/>
    <w:rsid w:val="006862F9"/>
    <w:rsid w:val="00686400"/>
    <w:rsid w:val="00686482"/>
    <w:rsid w:val="0068655B"/>
    <w:rsid w:val="006865B2"/>
    <w:rsid w:val="006869A0"/>
    <w:rsid w:val="00686B2B"/>
    <w:rsid w:val="00686D11"/>
    <w:rsid w:val="00686E4B"/>
    <w:rsid w:val="00686E5F"/>
    <w:rsid w:val="00686E8F"/>
    <w:rsid w:val="00686EFF"/>
    <w:rsid w:val="00686FEF"/>
    <w:rsid w:val="00687020"/>
    <w:rsid w:val="006870E4"/>
    <w:rsid w:val="006870E5"/>
    <w:rsid w:val="006871C2"/>
    <w:rsid w:val="0068721D"/>
    <w:rsid w:val="00687390"/>
    <w:rsid w:val="0068739F"/>
    <w:rsid w:val="00687492"/>
    <w:rsid w:val="0068764E"/>
    <w:rsid w:val="0068794D"/>
    <w:rsid w:val="00687999"/>
    <w:rsid w:val="00687E29"/>
    <w:rsid w:val="00687FDC"/>
    <w:rsid w:val="00690082"/>
    <w:rsid w:val="006900C8"/>
    <w:rsid w:val="006901BE"/>
    <w:rsid w:val="0069034B"/>
    <w:rsid w:val="00690521"/>
    <w:rsid w:val="006905B5"/>
    <w:rsid w:val="0069076D"/>
    <w:rsid w:val="006907C6"/>
    <w:rsid w:val="00690811"/>
    <w:rsid w:val="00690AD8"/>
    <w:rsid w:val="00690BA1"/>
    <w:rsid w:val="00690BF3"/>
    <w:rsid w:val="00690C24"/>
    <w:rsid w:val="00690C65"/>
    <w:rsid w:val="00690E12"/>
    <w:rsid w:val="00690FD0"/>
    <w:rsid w:val="00691288"/>
    <w:rsid w:val="00691324"/>
    <w:rsid w:val="00691390"/>
    <w:rsid w:val="00691535"/>
    <w:rsid w:val="0069162F"/>
    <w:rsid w:val="00691844"/>
    <w:rsid w:val="00691869"/>
    <w:rsid w:val="006918B9"/>
    <w:rsid w:val="00691CC2"/>
    <w:rsid w:val="00691D4A"/>
    <w:rsid w:val="00691D75"/>
    <w:rsid w:val="00691DC5"/>
    <w:rsid w:val="006920BF"/>
    <w:rsid w:val="006921A9"/>
    <w:rsid w:val="00692375"/>
    <w:rsid w:val="006925AB"/>
    <w:rsid w:val="006929D1"/>
    <w:rsid w:val="00692A00"/>
    <w:rsid w:val="00692B45"/>
    <w:rsid w:val="00692D4E"/>
    <w:rsid w:val="00692E68"/>
    <w:rsid w:val="00692F21"/>
    <w:rsid w:val="00692F50"/>
    <w:rsid w:val="00692FAD"/>
    <w:rsid w:val="00692FD6"/>
    <w:rsid w:val="00693006"/>
    <w:rsid w:val="0069329B"/>
    <w:rsid w:val="00693424"/>
    <w:rsid w:val="006934F9"/>
    <w:rsid w:val="006936BA"/>
    <w:rsid w:val="006936CF"/>
    <w:rsid w:val="006937EE"/>
    <w:rsid w:val="00693988"/>
    <w:rsid w:val="00693BB8"/>
    <w:rsid w:val="00693BE1"/>
    <w:rsid w:val="00693C35"/>
    <w:rsid w:val="00693CFD"/>
    <w:rsid w:val="00693EE2"/>
    <w:rsid w:val="00693EE4"/>
    <w:rsid w:val="00693F4F"/>
    <w:rsid w:val="00694059"/>
    <w:rsid w:val="00694064"/>
    <w:rsid w:val="006940C5"/>
    <w:rsid w:val="00694161"/>
    <w:rsid w:val="0069418C"/>
    <w:rsid w:val="006941E2"/>
    <w:rsid w:val="0069421C"/>
    <w:rsid w:val="00694263"/>
    <w:rsid w:val="0069445F"/>
    <w:rsid w:val="00694575"/>
    <w:rsid w:val="0069476F"/>
    <w:rsid w:val="00694AF7"/>
    <w:rsid w:val="00694CD0"/>
    <w:rsid w:val="00694D4F"/>
    <w:rsid w:val="00694E5F"/>
    <w:rsid w:val="00694F4A"/>
    <w:rsid w:val="00694FE9"/>
    <w:rsid w:val="00695023"/>
    <w:rsid w:val="006950EE"/>
    <w:rsid w:val="0069512E"/>
    <w:rsid w:val="006951AF"/>
    <w:rsid w:val="006951BC"/>
    <w:rsid w:val="0069533B"/>
    <w:rsid w:val="006956AF"/>
    <w:rsid w:val="00695716"/>
    <w:rsid w:val="0069581F"/>
    <w:rsid w:val="0069598E"/>
    <w:rsid w:val="00695C13"/>
    <w:rsid w:val="0069609D"/>
    <w:rsid w:val="00696134"/>
    <w:rsid w:val="006963B7"/>
    <w:rsid w:val="006965A3"/>
    <w:rsid w:val="00696792"/>
    <w:rsid w:val="00696794"/>
    <w:rsid w:val="00696BA1"/>
    <w:rsid w:val="00696BC9"/>
    <w:rsid w:val="00696D08"/>
    <w:rsid w:val="00696D4E"/>
    <w:rsid w:val="00696D63"/>
    <w:rsid w:val="00696E73"/>
    <w:rsid w:val="00696EE4"/>
    <w:rsid w:val="00697013"/>
    <w:rsid w:val="006970AC"/>
    <w:rsid w:val="00697195"/>
    <w:rsid w:val="006971EC"/>
    <w:rsid w:val="0069729B"/>
    <w:rsid w:val="00697495"/>
    <w:rsid w:val="0069763D"/>
    <w:rsid w:val="006978F8"/>
    <w:rsid w:val="00697A64"/>
    <w:rsid w:val="00697AE9"/>
    <w:rsid w:val="00697AF9"/>
    <w:rsid w:val="00697B1A"/>
    <w:rsid w:val="00697B93"/>
    <w:rsid w:val="00697BDD"/>
    <w:rsid w:val="00697BFB"/>
    <w:rsid w:val="00697CA6"/>
    <w:rsid w:val="00697D08"/>
    <w:rsid w:val="006A0018"/>
    <w:rsid w:val="006A0047"/>
    <w:rsid w:val="006A006E"/>
    <w:rsid w:val="006A009F"/>
    <w:rsid w:val="006A0265"/>
    <w:rsid w:val="006A02DC"/>
    <w:rsid w:val="006A03D6"/>
    <w:rsid w:val="006A0520"/>
    <w:rsid w:val="006A06B5"/>
    <w:rsid w:val="006A07C1"/>
    <w:rsid w:val="006A0B72"/>
    <w:rsid w:val="006A0C40"/>
    <w:rsid w:val="006A0CE9"/>
    <w:rsid w:val="006A0FEC"/>
    <w:rsid w:val="006A103E"/>
    <w:rsid w:val="006A1104"/>
    <w:rsid w:val="006A1256"/>
    <w:rsid w:val="006A1574"/>
    <w:rsid w:val="006A164A"/>
    <w:rsid w:val="006A169A"/>
    <w:rsid w:val="006A17E4"/>
    <w:rsid w:val="006A17F2"/>
    <w:rsid w:val="006A18F3"/>
    <w:rsid w:val="006A190E"/>
    <w:rsid w:val="006A195A"/>
    <w:rsid w:val="006A1960"/>
    <w:rsid w:val="006A196B"/>
    <w:rsid w:val="006A19B9"/>
    <w:rsid w:val="006A1A5D"/>
    <w:rsid w:val="006A1CBF"/>
    <w:rsid w:val="006A1DBB"/>
    <w:rsid w:val="006A1EDE"/>
    <w:rsid w:val="006A21DA"/>
    <w:rsid w:val="006A220D"/>
    <w:rsid w:val="006A2445"/>
    <w:rsid w:val="006A24EC"/>
    <w:rsid w:val="006A255E"/>
    <w:rsid w:val="006A2653"/>
    <w:rsid w:val="006A26A9"/>
    <w:rsid w:val="006A2730"/>
    <w:rsid w:val="006A29E6"/>
    <w:rsid w:val="006A2AEC"/>
    <w:rsid w:val="006A2B4B"/>
    <w:rsid w:val="006A2D60"/>
    <w:rsid w:val="006A2E29"/>
    <w:rsid w:val="006A2E48"/>
    <w:rsid w:val="006A2FD6"/>
    <w:rsid w:val="006A304A"/>
    <w:rsid w:val="006A3216"/>
    <w:rsid w:val="006A3234"/>
    <w:rsid w:val="006A32A5"/>
    <w:rsid w:val="006A3450"/>
    <w:rsid w:val="006A34DD"/>
    <w:rsid w:val="006A35B4"/>
    <w:rsid w:val="006A37A0"/>
    <w:rsid w:val="006A37F1"/>
    <w:rsid w:val="006A38CF"/>
    <w:rsid w:val="006A396D"/>
    <w:rsid w:val="006A3BBC"/>
    <w:rsid w:val="006A4007"/>
    <w:rsid w:val="006A4063"/>
    <w:rsid w:val="006A4081"/>
    <w:rsid w:val="006A40A6"/>
    <w:rsid w:val="006A4311"/>
    <w:rsid w:val="006A4326"/>
    <w:rsid w:val="006A446D"/>
    <w:rsid w:val="006A450B"/>
    <w:rsid w:val="006A453B"/>
    <w:rsid w:val="006A455F"/>
    <w:rsid w:val="006A45D8"/>
    <w:rsid w:val="006A4871"/>
    <w:rsid w:val="006A489F"/>
    <w:rsid w:val="006A49C1"/>
    <w:rsid w:val="006A4BB1"/>
    <w:rsid w:val="006A4BF4"/>
    <w:rsid w:val="006A4C29"/>
    <w:rsid w:val="006A4D05"/>
    <w:rsid w:val="006A5431"/>
    <w:rsid w:val="006A5511"/>
    <w:rsid w:val="006A552D"/>
    <w:rsid w:val="006A5706"/>
    <w:rsid w:val="006A5818"/>
    <w:rsid w:val="006A589C"/>
    <w:rsid w:val="006A58B2"/>
    <w:rsid w:val="006A5980"/>
    <w:rsid w:val="006A5A7D"/>
    <w:rsid w:val="006A5B56"/>
    <w:rsid w:val="006A5E28"/>
    <w:rsid w:val="006A5E76"/>
    <w:rsid w:val="006A5ECC"/>
    <w:rsid w:val="006A60EB"/>
    <w:rsid w:val="006A62B2"/>
    <w:rsid w:val="006A6326"/>
    <w:rsid w:val="006A63BE"/>
    <w:rsid w:val="006A645C"/>
    <w:rsid w:val="006A64C8"/>
    <w:rsid w:val="006A658F"/>
    <w:rsid w:val="006A6753"/>
    <w:rsid w:val="006A6AF7"/>
    <w:rsid w:val="006A6B71"/>
    <w:rsid w:val="006A6E65"/>
    <w:rsid w:val="006A71FA"/>
    <w:rsid w:val="006A7329"/>
    <w:rsid w:val="006A7444"/>
    <w:rsid w:val="006A7461"/>
    <w:rsid w:val="006A74A8"/>
    <w:rsid w:val="006A753F"/>
    <w:rsid w:val="006A76B9"/>
    <w:rsid w:val="006A775F"/>
    <w:rsid w:val="006A79E3"/>
    <w:rsid w:val="006A7D46"/>
    <w:rsid w:val="006A7D67"/>
    <w:rsid w:val="006A7EC4"/>
    <w:rsid w:val="006B0104"/>
    <w:rsid w:val="006B0214"/>
    <w:rsid w:val="006B0458"/>
    <w:rsid w:val="006B04B8"/>
    <w:rsid w:val="006B04B9"/>
    <w:rsid w:val="006B0553"/>
    <w:rsid w:val="006B085B"/>
    <w:rsid w:val="006B0969"/>
    <w:rsid w:val="006B0971"/>
    <w:rsid w:val="006B0A9B"/>
    <w:rsid w:val="006B0B68"/>
    <w:rsid w:val="006B0E3B"/>
    <w:rsid w:val="006B0E55"/>
    <w:rsid w:val="006B0E9E"/>
    <w:rsid w:val="006B1029"/>
    <w:rsid w:val="006B104B"/>
    <w:rsid w:val="006B1086"/>
    <w:rsid w:val="006B1427"/>
    <w:rsid w:val="006B14B9"/>
    <w:rsid w:val="006B16A6"/>
    <w:rsid w:val="006B1A63"/>
    <w:rsid w:val="006B1AC8"/>
    <w:rsid w:val="006B1D1F"/>
    <w:rsid w:val="006B1D2E"/>
    <w:rsid w:val="006B1F0D"/>
    <w:rsid w:val="006B1F21"/>
    <w:rsid w:val="006B1F88"/>
    <w:rsid w:val="006B2176"/>
    <w:rsid w:val="006B22FD"/>
    <w:rsid w:val="006B2578"/>
    <w:rsid w:val="006B26B4"/>
    <w:rsid w:val="006B2A9F"/>
    <w:rsid w:val="006B2B1A"/>
    <w:rsid w:val="006B2EED"/>
    <w:rsid w:val="006B323B"/>
    <w:rsid w:val="006B3261"/>
    <w:rsid w:val="006B3499"/>
    <w:rsid w:val="006B369B"/>
    <w:rsid w:val="006B36D7"/>
    <w:rsid w:val="006B36E7"/>
    <w:rsid w:val="006B3718"/>
    <w:rsid w:val="006B37A6"/>
    <w:rsid w:val="006B3A27"/>
    <w:rsid w:val="006B3A2E"/>
    <w:rsid w:val="006B3A8F"/>
    <w:rsid w:val="006B3C19"/>
    <w:rsid w:val="006B3C2C"/>
    <w:rsid w:val="006B3CE8"/>
    <w:rsid w:val="006B3D1D"/>
    <w:rsid w:val="006B3DF1"/>
    <w:rsid w:val="006B3EBA"/>
    <w:rsid w:val="006B3EBD"/>
    <w:rsid w:val="006B3EC0"/>
    <w:rsid w:val="006B3EF2"/>
    <w:rsid w:val="006B3FF9"/>
    <w:rsid w:val="006B4078"/>
    <w:rsid w:val="006B40B5"/>
    <w:rsid w:val="006B4377"/>
    <w:rsid w:val="006B4416"/>
    <w:rsid w:val="006B4566"/>
    <w:rsid w:val="006B4581"/>
    <w:rsid w:val="006B46D5"/>
    <w:rsid w:val="006B47CD"/>
    <w:rsid w:val="006B48AC"/>
    <w:rsid w:val="006B4A10"/>
    <w:rsid w:val="006B4EFE"/>
    <w:rsid w:val="006B4F4B"/>
    <w:rsid w:val="006B4F51"/>
    <w:rsid w:val="006B510B"/>
    <w:rsid w:val="006B5164"/>
    <w:rsid w:val="006B516F"/>
    <w:rsid w:val="006B51CB"/>
    <w:rsid w:val="006B527F"/>
    <w:rsid w:val="006B5459"/>
    <w:rsid w:val="006B5591"/>
    <w:rsid w:val="006B59AA"/>
    <w:rsid w:val="006B5A87"/>
    <w:rsid w:val="006B5B0B"/>
    <w:rsid w:val="006B5C02"/>
    <w:rsid w:val="006B5E94"/>
    <w:rsid w:val="006B5F39"/>
    <w:rsid w:val="006B6039"/>
    <w:rsid w:val="006B6141"/>
    <w:rsid w:val="006B618A"/>
    <w:rsid w:val="006B61BA"/>
    <w:rsid w:val="006B6769"/>
    <w:rsid w:val="006B6975"/>
    <w:rsid w:val="006B6A23"/>
    <w:rsid w:val="006B6D82"/>
    <w:rsid w:val="006B6E7C"/>
    <w:rsid w:val="006B6EF2"/>
    <w:rsid w:val="006B6FE3"/>
    <w:rsid w:val="006B70C4"/>
    <w:rsid w:val="006B7172"/>
    <w:rsid w:val="006B717C"/>
    <w:rsid w:val="006B72AC"/>
    <w:rsid w:val="006B732D"/>
    <w:rsid w:val="006B7617"/>
    <w:rsid w:val="006B78E7"/>
    <w:rsid w:val="006B79C2"/>
    <w:rsid w:val="006B79E0"/>
    <w:rsid w:val="006B7CE4"/>
    <w:rsid w:val="006B7D69"/>
    <w:rsid w:val="006B7ED8"/>
    <w:rsid w:val="006C0093"/>
    <w:rsid w:val="006C0234"/>
    <w:rsid w:val="006C0564"/>
    <w:rsid w:val="006C05F4"/>
    <w:rsid w:val="006C0B38"/>
    <w:rsid w:val="006C0B3F"/>
    <w:rsid w:val="006C0BEB"/>
    <w:rsid w:val="006C0C8D"/>
    <w:rsid w:val="006C0C90"/>
    <w:rsid w:val="006C1161"/>
    <w:rsid w:val="006C12CB"/>
    <w:rsid w:val="006C135D"/>
    <w:rsid w:val="006C1400"/>
    <w:rsid w:val="006C1439"/>
    <w:rsid w:val="006C177D"/>
    <w:rsid w:val="006C1871"/>
    <w:rsid w:val="006C187E"/>
    <w:rsid w:val="006C1BC8"/>
    <w:rsid w:val="006C1C95"/>
    <w:rsid w:val="006C201B"/>
    <w:rsid w:val="006C2212"/>
    <w:rsid w:val="006C2331"/>
    <w:rsid w:val="006C2363"/>
    <w:rsid w:val="006C2453"/>
    <w:rsid w:val="006C2464"/>
    <w:rsid w:val="006C26C4"/>
    <w:rsid w:val="006C26CE"/>
    <w:rsid w:val="006C27E7"/>
    <w:rsid w:val="006C281F"/>
    <w:rsid w:val="006C283F"/>
    <w:rsid w:val="006C28C3"/>
    <w:rsid w:val="006C2947"/>
    <w:rsid w:val="006C29CC"/>
    <w:rsid w:val="006C2B02"/>
    <w:rsid w:val="006C2D12"/>
    <w:rsid w:val="006C2E4D"/>
    <w:rsid w:val="006C2F34"/>
    <w:rsid w:val="006C2F3C"/>
    <w:rsid w:val="006C2F50"/>
    <w:rsid w:val="006C2FD6"/>
    <w:rsid w:val="006C3086"/>
    <w:rsid w:val="006C31AA"/>
    <w:rsid w:val="006C33D0"/>
    <w:rsid w:val="006C340F"/>
    <w:rsid w:val="006C360F"/>
    <w:rsid w:val="006C3880"/>
    <w:rsid w:val="006C392F"/>
    <w:rsid w:val="006C39DE"/>
    <w:rsid w:val="006C3A9C"/>
    <w:rsid w:val="006C3BD7"/>
    <w:rsid w:val="006C3C65"/>
    <w:rsid w:val="006C3CEF"/>
    <w:rsid w:val="006C3DBA"/>
    <w:rsid w:val="006C3FC6"/>
    <w:rsid w:val="006C3FCB"/>
    <w:rsid w:val="006C41A7"/>
    <w:rsid w:val="006C421E"/>
    <w:rsid w:val="006C431C"/>
    <w:rsid w:val="006C44C8"/>
    <w:rsid w:val="006C4608"/>
    <w:rsid w:val="006C46AE"/>
    <w:rsid w:val="006C4774"/>
    <w:rsid w:val="006C47A7"/>
    <w:rsid w:val="006C4B90"/>
    <w:rsid w:val="006C4BDE"/>
    <w:rsid w:val="006C4BFE"/>
    <w:rsid w:val="006C4C13"/>
    <w:rsid w:val="006C4EC3"/>
    <w:rsid w:val="006C4F6B"/>
    <w:rsid w:val="006C5200"/>
    <w:rsid w:val="006C5388"/>
    <w:rsid w:val="006C53E8"/>
    <w:rsid w:val="006C5486"/>
    <w:rsid w:val="006C54F0"/>
    <w:rsid w:val="006C5617"/>
    <w:rsid w:val="006C584F"/>
    <w:rsid w:val="006C59CA"/>
    <w:rsid w:val="006C59D9"/>
    <w:rsid w:val="006C5C2E"/>
    <w:rsid w:val="006C5CB0"/>
    <w:rsid w:val="006C5CE6"/>
    <w:rsid w:val="006C6169"/>
    <w:rsid w:val="006C62C8"/>
    <w:rsid w:val="006C6429"/>
    <w:rsid w:val="006C644B"/>
    <w:rsid w:val="006C64B3"/>
    <w:rsid w:val="006C65AC"/>
    <w:rsid w:val="006C6647"/>
    <w:rsid w:val="006C69A9"/>
    <w:rsid w:val="006C69C6"/>
    <w:rsid w:val="006C6AA4"/>
    <w:rsid w:val="006C6B84"/>
    <w:rsid w:val="006C6BC5"/>
    <w:rsid w:val="006C6BF9"/>
    <w:rsid w:val="006C6EC5"/>
    <w:rsid w:val="006C70FD"/>
    <w:rsid w:val="006C7178"/>
    <w:rsid w:val="006C731B"/>
    <w:rsid w:val="006C7410"/>
    <w:rsid w:val="006C7481"/>
    <w:rsid w:val="006C766D"/>
    <w:rsid w:val="006C7700"/>
    <w:rsid w:val="006C7726"/>
    <w:rsid w:val="006C7820"/>
    <w:rsid w:val="006C78F1"/>
    <w:rsid w:val="006C7BA3"/>
    <w:rsid w:val="006C7C16"/>
    <w:rsid w:val="006C7C1E"/>
    <w:rsid w:val="006C7DF3"/>
    <w:rsid w:val="006C7FAC"/>
    <w:rsid w:val="006D0280"/>
    <w:rsid w:val="006D03F5"/>
    <w:rsid w:val="006D0475"/>
    <w:rsid w:val="006D0633"/>
    <w:rsid w:val="006D06FF"/>
    <w:rsid w:val="006D076E"/>
    <w:rsid w:val="006D07D6"/>
    <w:rsid w:val="006D09CB"/>
    <w:rsid w:val="006D0A13"/>
    <w:rsid w:val="006D0BD6"/>
    <w:rsid w:val="006D0C00"/>
    <w:rsid w:val="006D0CB7"/>
    <w:rsid w:val="006D1176"/>
    <w:rsid w:val="006D1222"/>
    <w:rsid w:val="006D16E1"/>
    <w:rsid w:val="006D1A41"/>
    <w:rsid w:val="006D1B98"/>
    <w:rsid w:val="006D1BD9"/>
    <w:rsid w:val="006D1F80"/>
    <w:rsid w:val="006D2133"/>
    <w:rsid w:val="006D242F"/>
    <w:rsid w:val="006D273A"/>
    <w:rsid w:val="006D27B2"/>
    <w:rsid w:val="006D2839"/>
    <w:rsid w:val="006D2A28"/>
    <w:rsid w:val="006D2CBE"/>
    <w:rsid w:val="006D2DCE"/>
    <w:rsid w:val="006D2F9B"/>
    <w:rsid w:val="006D3042"/>
    <w:rsid w:val="006D3083"/>
    <w:rsid w:val="006D323C"/>
    <w:rsid w:val="006D3274"/>
    <w:rsid w:val="006D356D"/>
    <w:rsid w:val="006D3633"/>
    <w:rsid w:val="006D363A"/>
    <w:rsid w:val="006D3779"/>
    <w:rsid w:val="006D3A62"/>
    <w:rsid w:val="006D3A6F"/>
    <w:rsid w:val="006D3E89"/>
    <w:rsid w:val="006D3EC2"/>
    <w:rsid w:val="006D4081"/>
    <w:rsid w:val="006D410B"/>
    <w:rsid w:val="006D415C"/>
    <w:rsid w:val="006D4189"/>
    <w:rsid w:val="006D41F7"/>
    <w:rsid w:val="006D41F9"/>
    <w:rsid w:val="006D431A"/>
    <w:rsid w:val="006D4329"/>
    <w:rsid w:val="006D4513"/>
    <w:rsid w:val="006D4563"/>
    <w:rsid w:val="006D47F8"/>
    <w:rsid w:val="006D487C"/>
    <w:rsid w:val="006D49DB"/>
    <w:rsid w:val="006D4A94"/>
    <w:rsid w:val="006D4BD9"/>
    <w:rsid w:val="006D4DFE"/>
    <w:rsid w:val="006D4F74"/>
    <w:rsid w:val="006D513E"/>
    <w:rsid w:val="006D5159"/>
    <w:rsid w:val="006D532F"/>
    <w:rsid w:val="006D55E8"/>
    <w:rsid w:val="006D5602"/>
    <w:rsid w:val="006D5754"/>
    <w:rsid w:val="006D590A"/>
    <w:rsid w:val="006D5B6B"/>
    <w:rsid w:val="006D5C4E"/>
    <w:rsid w:val="006D5C9F"/>
    <w:rsid w:val="006D5D06"/>
    <w:rsid w:val="006D5D1B"/>
    <w:rsid w:val="006D5E5D"/>
    <w:rsid w:val="006D60C6"/>
    <w:rsid w:val="006D6123"/>
    <w:rsid w:val="006D61A4"/>
    <w:rsid w:val="006D651C"/>
    <w:rsid w:val="006D654C"/>
    <w:rsid w:val="006D6582"/>
    <w:rsid w:val="006D660F"/>
    <w:rsid w:val="006D6845"/>
    <w:rsid w:val="006D6BAD"/>
    <w:rsid w:val="006D6E18"/>
    <w:rsid w:val="006D7026"/>
    <w:rsid w:val="006D7033"/>
    <w:rsid w:val="006D71E0"/>
    <w:rsid w:val="006D73BA"/>
    <w:rsid w:val="006D73C2"/>
    <w:rsid w:val="006D750B"/>
    <w:rsid w:val="006D756E"/>
    <w:rsid w:val="006D78CC"/>
    <w:rsid w:val="006D78E8"/>
    <w:rsid w:val="006D7A2E"/>
    <w:rsid w:val="006D7AE0"/>
    <w:rsid w:val="006D7C17"/>
    <w:rsid w:val="006D7CE2"/>
    <w:rsid w:val="006E0052"/>
    <w:rsid w:val="006E0070"/>
    <w:rsid w:val="006E0134"/>
    <w:rsid w:val="006E01D6"/>
    <w:rsid w:val="006E020F"/>
    <w:rsid w:val="006E03DC"/>
    <w:rsid w:val="006E06EF"/>
    <w:rsid w:val="006E09C3"/>
    <w:rsid w:val="006E09FC"/>
    <w:rsid w:val="006E0B88"/>
    <w:rsid w:val="006E0D0D"/>
    <w:rsid w:val="006E0E26"/>
    <w:rsid w:val="006E0EAE"/>
    <w:rsid w:val="006E1057"/>
    <w:rsid w:val="006E10A5"/>
    <w:rsid w:val="006E116E"/>
    <w:rsid w:val="006E11DD"/>
    <w:rsid w:val="006E1393"/>
    <w:rsid w:val="006E157F"/>
    <w:rsid w:val="006E1597"/>
    <w:rsid w:val="006E1933"/>
    <w:rsid w:val="006E1C4D"/>
    <w:rsid w:val="006E1D5B"/>
    <w:rsid w:val="006E1F1C"/>
    <w:rsid w:val="006E1F76"/>
    <w:rsid w:val="006E1FBC"/>
    <w:rsid w:val="006E21B5"/>
    <w:rsid w:val="006E2409"/>
    <w:rsid w:val="006E2433"/>
    <w:rsid w:val="006E25FE"/>
    <w:rsid w:val="006E276B"/>
    <w:rsid w:val="006E2859"/>
    <w:rsid w:val="006E286A"/>
    <w:rsid w:val="006E2951"/>
    <w:rsid w:val="006E2D87"/>
    <w:rsid w:val="006E2E60"/>
    <w:rsid w:val="006E2FF3"/>
    <w:rsid w:val="006E333B"/>
    <w:rsid w:val="006E372B"/>
    <w:rsid w:val="006E38D0"/>
    <w:rsid w:val="006E3B47"/>
    <w:rsid w:val="006E3C0A"/>
    <w:rsid w:val="006E3D04"/>
    <w:rsid w:val="006E405F"/>
    <w:rsid w:val="006E4168"/>
    <w:rsid w:val="006E41D6"/>
    <w:rsid w:val="006E4516"/>
    <w:rsid w:val="006E453D"/>
    <w:rsid w:val="006E45B2"/>
    <w:rsid w:val="006E4664"/>
    <w:rsid w:val="006E468A"/>
    <w:rsid w:val="006E4805"/>
    <w:rsid w:val="006E4B7F"/>
    <w:rsid w:val="006E4CD3"/>
    <w:rsid w:val="006E4D4A"/>
    <w:rsid w:val="006E4DD4"/>
    <w:rsid w:val="006E4E13"/>
    <w:rsid w:val="006E4F13"/>
    <w:rsid w:val="006E4F39"/>
    <w:rsid w:val="006E4FD7"/>
    <w:rsid w:val="006E5082"/>
    <w:rsid w:val="006E52C8"/>
    <w:rsid w:val="006E5368"/>
    <w:rsid w:val="006E5441"/>
    <w:rsid w:val="006E5485"/>
    <w:rsid w:val="006E54F3"/>
    <w:rsid w:val="006E56A5"/>
    <w:rsid w:val="006E591D"/>
    <w:rsid w:val="006E5928"/>
    <w:rsid w:val="006E5C16"/>
    <w:rsid w:val="006E5D57"/>
    <w:rsid w:val="006E5DCD"/>
    <w:rsid w:val="006E5E5B"/>
    <w:rsid w:val="006E602F"/>
    <w:rsid w:val="006E6059"/>
    <w:rsid w:val="006E621C"/>
    <w:rsid w:val="006E6463"/>
    <w:rsid w:val="006E669B"/>
    <w:rsid w:val="006E6950"/>
    <w:rsid w:val="006E6A4A"/>
    <w:rsid w:val="006E6AA4"/>
    <w:rsid w:val="006E6F15"/>
    <w:rsid w:val="006E6FAE"/>
    <w:rsid w:val="006E70FA"/>
    <w:rsid w:val="006E7134"/>
    <w:rsid w:val="006E74BB"/>
    <w:rsid w:val="006E756B"/>
    <w:rsid w:val="006E7585"/>
    <w:rsid w:val="006E77E2"/>
    <w:rsid w:val="006E77E3"/>
    <w:rsid w:val="006E7B50"/>
    <w:rsid w:val="006E7BA4"/>
    <w:rsid w:val="006E7BF5"/>
    <w:rsid w:val="006E7D44"/>
    <w:rsid w:val="006F0045"/>
    <w:rsid w:val="006F01E4"/>
    <w:rsid w:val="006F0247"/>
    <w:rsid w:val="006F0318"/>
    <w:rsid w:val="006F0398"/>
    <w:rsid w:val="006F04BF"/>
    <w:rsid w:val="006F04C2"/>
    <w:rsid w:val="006F04ED"/>
    <w:rsid w:val="006F057D"/>
    <w:rsid w:val="006F0730"/>
    <w:rsid w:val="006F0738"/>
    <w:rsid w:val="006F0855"/>
    <w:rsid w:val="006F0892"/>
    <w:rsid w:val="006F08D1"/>
    <w:rsid w:val="006F0A48"/>
    <w:rsid w:val="006F0B10"/>
    <w:rsid w:val="006F0CB0"/>
    <w:rsid w:val="006F0E1D"/>
    <w:rsid w:val="006F0F16"/>
    <w:rsid w:val="006F0F5C"/>
    <w:rsid w:val="006F10E2"/>
    <w:rsid w:val="006F120A"/>
    <w:rsid w:val="006F1362"/>
    <w:rsid w:val="006F17DE"/>
    <w:rsid w:val="006F18A6"/>
    <w:rsid w:val="006F196E"/>
    <w:rsid w:val="006F1972"/>
    <w:rsid w:val="006F1A3F"/>
    <w:rsid w:val="006F1B3D"/>
    <w:rsid w:val="006F1B83"/>
    <w:rsid w:val="006F1D46"/>
    <w:rsid w:val="006F1E4E"/>
    <w:rsid w:val="006F205B"/>
    <w:rsid w:val="006F20BC"/>
    <w:rsid w:val="006F2112"/>
    <w:rsid w:val="006F21D9"/>
    <w:rsid w:val="006F2221"/>
    <w:rsid w:val="006F2343"/>
    <w:rsid w:val="006F242C"/>
    <w:rsid w:val="006F249B"/>
    <w:rsid w:val="006F24E0"/>
    <w:rsid w:val="006F259B"/>
    <w:rsid w:val="006F25A0"/>
    <w:rsid w:val="006F25A7"/>
    <w:rsid w:val="006F2751"/>
    <w:rsid w:val="006F2776"/>
    <w:rsid w:val="006F2A83"/>
    <w:rsid w:val="006F2AA7"/>
    <w:rsid w:val="006F2AD3"/>
    <w:rsid w:val="006F2E2A"/>
    <w:rsid w:val="006F2FE8"/>
    <w:rsid w:val="006F3178"/>
    <w:rsid w:val="006F32F5"/>
    <w:rsid w:val="006F345E"/>
    <w:rsid w:val="006F35A4"/>
    <w:rsid w:val="006F35BD"/>
    <w:rsid w:val="006F3A2F"/>
    <w:rsid w:val="006F3C1A"/>
    <w:rsid w:val="006F3D10"/>
    <w:rsid w:val="006F3D21"/>
    <w:rsid w:val="006F3D3A"/>
    <w:rsid w:val="006F3DD5"/>
    <w:rsid w:val="006F3E2A"/>
    <w:rsid w:val="006F3ECD"/>
    <w:rsid w:val="006F3ECF"/>
    <w:rsid w:val="006F4165"/>
    <w:rsid w:val="006F4206"/>
    <w:rsid w:val="006F429B"/>
    <w:rsid w:val="006F42AD"/>
    <w:rsid w:val="006F4403"/>
    <w:rsid w:val="006F45B4"/>
    <w:rsid w:val="006F45CF"/>
    <w:rsid w:val="006F4678"/>
    <w:rsid w:val="006F4706"/>
    <w:rsid w:val="006F4738"/>
    <w:rsid w:val="006F4762"/>
    <w:rsid w:val="006F476E"/>
    <w:rsid w:val="006F48DA"/>
    <w:rsid w:val="006F493E"/>
    <w:rsid w:val="006F49FD"/>
    <w:rsid w:val="006F4BE6"/>
    <w:rsid w:val="006F4C46"/>
    <w:rsid w:val="006F4C8C"/>
    <w:rsid w:val="006F4CA9"/>
    <w:rsid w:val="006F4F35"/>
    <w:rsid w:val="006F534C"/>
    <w:rsid w:val="006F539F"/>
    <w:rsid w:val="006F53F8"/>
    <w:rsid w:val="006F5524"/>
    <w:rsid w:val="006F55B2"/>
    <w:rsid w:val="006F56BA"/>
    <w:rsid w:val="006F56E0"/>
    <w:rsid w:val="006F590C"/>
    <w:rsid w:val="006F5985"/>
    <w:rsid w:val="006F5A73"/>
    <w:rsid w:val="006F5B07"/>
    <w:rsid w:val="006F5BF4"/>
    <w:rsid w:val="006F5F05"/>
    <w:rsid w:val="006F6002"/>
    <w:rsid w:val="006F606B"/>
    <w:rsid w:val="006F60A5"/>
    <w:rsid w:val="006F62DF"/>
    <w:rsid w:val="006F63C3"/>
    <w:rsid w:val="006F648C"/>
    <w:rsid w:val="006F65F9"/>
    <w:rsid w:val="006F6648"/>
    <w:rsid w:val="006F66A3"/>
    <w:rsid w:val="006F66E8"/>
    <w:rsid w:val="006F674F"/>
    <w:rsid w:val="006F6980"/>
    <w:rsid w:val="006F69AD"/>
    <w:rsid w:val="006F6A74"/>
    <w:rsid w:val="006F6D65"/>
    <w:rsid w:val="006F6F8D"/>
    <w:rsid w:val="006F6F9A"/>
    <w:rsid w:val="006F6FDC"/>
    <w:rsid w:val="006F6FE6"/>
    <w:rsid w:val="006F72AB"/>
    <w:rsid w:val="006F73A5"/>
    <w:rsid w:val="006F7621"/>
    <w:rsid w:val="006F76EB"/>
    <w:rsid w:val="006F773E"/>
    <w:rsid w:val="006F783B"/>
    <w:rsid w:val="006F7C8F"/>
    <w:rsid w:val="006F7FC8"/>
    <w:rsid w:val="0070008D"/>
    <w:rsid w:val="0070010F"/>
    <w:rsid w:val="0070015D"/>
    <w:rsid w:val="0070018B"/>
    <w:rsid w:val="007001B5"/>
    <w:rsid w:val="00700465"/>
    <w:rsid w:val="00700499"/>
    <w:rsid w:val="0070053C"/>
    <w:rsid w:val="007005ED"/>
    <w:rsid w:val="0070078C"/>
    <w:rsid w:val="00700AE3"/>
    <w:rsid w:val="00700AE8"/>
    <w:rsid w:val="00700C00"/>
    <w:rsid w:val="00700DBD"/>
    <w:rsid w:val="00700E88"/>
    <w:rsid w:val="00700F00"/>
    <w:rsid w:val="00700F39"/>
    <w:rsid w:val="00701034"/>
    <w:rsid w:val="00701037"/>
    <w:rsid w:val="007010D9"/>
    <w:rsid w:val="00701177"/>
    <w:rsid w:val="00701262"/>
    <w:rsid w:val="0070126C"/>
    <w:rsid w:val="00701369"/>
    <w:rsid w:val="0070138F"/>
    <w:rsid w:val="00701525"/>
    <w:rsid w:val="007015E2"/>
    <w:rsid w:val="00701632"/>
    <w:rsid w:val="007017D7"/>
    <w:rsid w:val="00701B6E"/>
    <w:rsid w:val="00701B92"/>
    <w:rsid w:val="00701BAC"/>
    <w:rsid w:val="00701BDC"/>
    <w:rsid w:val="00701C4B"/>
    <w:rsid w:val="00701D73"/>
    <w:rsid w:val="00701EEB"/>
    <w:rsid w:val="00701F69"/>
    <w:rsid w:val="0070200F"/>
    <w:rsid w:val="007021C2"/>
    <w:rsid w:val="00702377"/>
    <w:rsid w:val="00702471"/>
    <w:rsid w:val="00702612"/>
    <w:rsid w:val="007027E2"/>
    <w:rsid w:val="00702876"/>
    <w:rsid w:val="007029DB"/>
    <w:rsid w:val="00702C11"/>
    <w:rsid w:val="00702C3C"/>
    <w:rsid w:val="00702F13"/>
    <w:rsid w:val="00702F94"/>
    <w:rsid w:val="007030DA"/>
    <w:rsid w:val="0070310C"/>
    <w:rsid w:val="0070311F"/>
    <w:rsid w:val="007031F1"/>
    <w:rsid w:val="007033F0"/>
    <w:rsid w:val="0070354D"/>
    <w:rsid w:val="00703776"/>
    <w:rsid w:val="007037FE"/>
    <w:rsid w:val="00703904"/>
    <w:rsid w:val="00703B21"/>
    <w:rsid w:val="00703BCE"/>
    <w:rsid w:val="00703C82"/>
    <w:rsid w:val="00703DCF"/>
    <w:rsid w:val="00703F4A"/>
    <w:rsid w:val="00703FA7"/>
    <w:rsid w:val="007041C5"/>
    <w:rsid w:val="007041FB"/>
    <w:rsid w:val="00704476"/>
    <w:rsid w:val="00704544"/>
    <w:rsid w:val="007046A5"/>
    <w:rsid w:val="00704760"/>
    <w:rsid w:val="0070476B"/>
    <w:rsid w:val="00704972"/>
    <w:rsid w:val="00704C38"/>
    <w:rsid w:val="00704EE6"/>
    <w:rsid w:val="00705088"/>
    <w:rsid w:val="00705135"/>
    <w:rsid w:val="00705211"/>
    <w:rsid w:val="007052BE"/>
    <w:rsid w:val="007053C3"/>
    <w:rsid w:val="007054EC"/>
    <w:rsid w:val="00705618"/>
    <w:rsid w:val="007056E6"/>
    <w:rsid w:val="00705772"/>
    <w:rsid w:val="00705ACD"/>
    <w:rsid w:val="00705D5E"/>
    <w:rsid w:val="00705DEB"/>
    <w:rsid w:val="00705E0D"/>
    <w:rsid w:val="00705E13"/>
    <w:rsid w:val="00705E8E"/>
    <w:rsid w:val="00706062"/>
    <w:rsid w:val="00706069"/>
    <w:rsid w:val="0070611B"/>
    <w:rsid w:val="0070621D"/>
    <w:rsid w:val="00706443"/>
    <w:rsid w:val="0070651A"/>
    <w:rsid w:val="00706627"/>
    <w:rsid w:val="00706A03"/>
    <w:rsid w:val="00706A6E"/>
    <w:rsid w:val="00706A97"/>
    <w:rsid w:val="00706B2A"/>
    <w:rsid w:val="00706B8A"/>
    <w:rsid w:val="00706C4F"/>
    <w:rsid w:val="00706C51"/>
    <w:rsid w:val="00706FA5"/>
    <w:rsid w:val="00707366"/>
    <w:rsid w:val="007074A3"/>
    <w:rsid w:val="00707550"/>
    <w:rsid w:val="0070758A"/>
    <w:rsid w:val="00707664"/>
    <w:rsid w:val="00707856"/>
    <w:rsid w:val="00707915"/>
    <w:rsid w:val="0070792F"/>
    <w:rsid w:val="00707993"/>
    <w:rsid w:val="007079B9"/>
    <w:rsid w:val="00707C06"/>
    <w:rsid w:val="00707C57"/>
    <w:rsid w:val="00707E6C"/>
    <w:rsid w:val="00707F6C"/>
    <w:rsid w:val="007102E4"/>
    <w:rsid w:val="00710314"/>
    <w:rsid w:val="00710516"/>
    <w:rsid w:val="007105BB"/>
    <w:rsid w:val="00710612"/>
    <w:rsid w:val="0071097C"/>
    <w:rsid w:val="00710A21"/>
    <w:rsid w:val="00710AFE"/>
    <w:rsid w:val="00710BFE"/>
    <w:rsid w:val="00710EA2"/>
    <w:rsid w:val="00711025"/>
    <w:rsid w:val="0071117E"/>
    <w:rsid w:val="007112BD"/>
    <w:rsid w:val="007113D5"/>
    <w:rsid w:val="007114EE"/>
    <w:rsid w:val="0071195B"/>
    <w:rsid w:val="00711A5B"/>
    <w:rsid w:val="00711CAF"/>
    <w:rsid w:val="00711DEE"/>
    <w:rsid w:val="00712168"/>
    <w:rsid w:val="007121FE"/>
    <w:rsid w:val="00712261"/>
    <w:rsid w:val="007126B4"/>
    <w:rsid w:val="00712A1D"/>
    <w:rsid w:val="00712AB7"/>
    <w:rsid w:val="00712C9D"/>
    <w:rsid w:val="00712DA1"/>
    <w:rsid w:val="00712DA2"/>
    <w:rsid w:val="00712F85"/>
    <w:rsid w:val="00712FC6"/>
    <w:rsid w:val="0071317A"/>
    <w:rsid w:val="00713229"/>
    <w:rsid w:val="007132E4"/>
    <w:rsid w:val="00713345"/>
    <w:rsid w:val="00713430"/>
    <w:rsid w:val="0071347E"/>
    <w:rsid w:val="0071370E"/>
    <w:rsid w:val="007138FA"/>
    <w:rsid w:val="00713A4B"/>
    <w:rsid w:val="00713B71"/>
    <w:rsid w:val="00713C0A"/>
    <w:rsid w:val="00713D06"/>
    <w:rsid w:val="00713FD9"/>
    <w:rsid w:val="00714075"/>
    <w:rsid w:val="0071408E"/>
    <w:rsid w:val="0071409B"/>
    <w:rsid w:val="00714145"/>
    <w:rsid w:val="00714252"/>
    <w:rsid w:val="007143BE"/>
    <w:rsid w:val="007144BB"/>
    <w:rsid w:val="007144BD"/>
    <w:rsid w:val="00714838"/>
    <w:rsid w:val="00714944"/>
    <w:rsid w:val="0071495E"/>
    <w:rsid w:val="00714C28"/>
    <w:rsid w:val="00714EE8"/>
    <w:rsid w:val="00714F57"/>
    <w:rsid w:val="00714F75"/>
    <w:rsid w:val="00715069"/>
    <w:rsid w:val="0071511A"/>
    <w:rsid w:val="00715147"/>
    <w:rsid w:val="007153B7"/>
    <w:rsid w:val="00715526"/>
    <w:rsid w:val="0071572A"/>
    <w:rsid w:val="0071580E"/>
    <w:rsid w:val="007158AC"/>
    <w:rsid w:val="007158F7"/>
    <w:rsid w:val="00715A3E"/>
    <w:rsid w:val="00715A77"/>
    <w:rsid w:val="00715B70"/>
    <w:rsid w:val="00715CBE"/>
    <w:rsid w:val="00715DB5"/>
    <w:rsid w:val="00715E30"/>
    <w:rsid w:val="00715FA3"/>
    <w:rsid w:val="00715FDB"/>
    <w:rsid w:val="00716037"/>
    <w:rsid w:val="0071613E"/>
    <w:rsid w:val="00716662"/>
    <w:rsid w:val="0071674C"/>
    <w:rsid w:val="007167AF"/>
    <w:rsid w:val="007169B7"/>
    <w:rsid w:val="00716EEC"/>
    <w:rsid w:val="00716F8A"/>
    <w:rsid w:val="0071713B"/>
    <w:rsid w:val="0071718F"/>
    <w:rsid w:val="00717243"/>
    <w:rsid w:val="00717577"/>
    <w:rsid w:val="0071766D"/>
    <w:rsid w:val="00717719"/>
    <w:rsid w:val="00717786"/>
    <w:rsid w:val="007177C0"/>
    <w:rsid w:val="007178A9"/>
    <w:rsid w:val="00717AE6"/>
    <w:rsid w:val="00717B1E"/>
    <w:rsid w:val="00717C5B"/>
    <w:rsid w:val="00717CDF"/>
    <w:rsid w:val="00717F88"/>
    <w:rsid w:val="00720001"/>
    <w:rsid w:val="0072001F"/>
    <w:rsid w:val="0072009F"/>
    <w:rsid w:val="007200CD"/>
    <w:rsid w:val="007200F9"/>
    <w:rsid w:val="00720161"/>
    <w:rsid w:val="0072041D"/>
    <w:rsid w:val="007207B1"/>
    <w:rsid w:val="0072084A"/>
    <w:rsid w:val="00720A3C"/>
    <w:rsid w:val="00720D67"/>
    <w:rsid w:val="00720EBF"/>
    <w:rsid w:val="00720FA2"/>
    <w:rsid w:val="00720FC1"/>
    <w:rsid w:val="007216D5"/>
    <w:rsid w:val="00721818"/>
    <w:rsid w:val="00721ADA"/>
    <w:rsid w:val="00721D84"/>
    <w:rsid w:val="00721D92"/>
    <w:rsid w:val="00721DE6"/>
    <w:rsid w:val="00721DFF"/>
    <w:rsid w:val="00721EC9"/>
    <w:rsid w:val="00721FDF"/>
    <w:rsid w:val="00722014"/>
    <w:rsid w:val="00722099"/>
    <w:rsid w:val="0072212C"/>
    <w:rsid w:val="0072254B"/>
    <w:rsid w:val="007225FC"/>
    <w:rsid w:val="00722891"/>
    <w:rsid w:val="00722ABA"/>
    <w:rsid w:val="00722D3F"/>
    <w:rsid w:val="00722F00"/>
    <w:rsid w:val="00722F22"/>
    <w:rsid w:val="00722FCF"/>
    <w:rsid w:val="00723167"/>
    <w:rsid w:val="007234DB"/>
    <w:rsid w:val="0072359E"/>
    <w:rsid w:val="00723843"/>
    <w:rsid w:val="007238EB"/>
    <w:rsid w:val="007239ED"/>
    <w:rsid w:val="00723C10"/>
    <w:rsid w:val="00723C36"/>
    <w:rsid w:val="00723D52"/>
    <w:rsid w:val="00723DAE"/>
    <w:rsid w:val="00723FA5"/>
    <w:rsid w:val="00723FE2"/>
    <w:rsid w:val="007240C5"/>
    <w:rsid w:val="00724104"/>
    <w:rsid w:val="00724138"/>
    <w:rsid w:val="0072413C"/>
    <w:rsid w:val="0072420A"/>
    <w:rsid w:val="00724483"/>
    <w:rsid w:val="0072477C"/>
    <w:rsid w:val="007248C4"/>
    <w:rsid w:val="007249BC"/>
    <w:rsid w:val="007249DC"/>
    <w:rsid w:val="00724C17"/>
    <w:rsid w:val="00724F8A"/>
    <w:rsid w:val="0072500E"/>
    <w:rsid w:val="007250F3"/>
    <w:rsid w:val="007251CE"/>
    <w:rsid w:val="00725254"/>
    <w:rsid w:val="007252D4"/>
    <w:rsid w:val="00725325"/>
    <w:rsid w:val="00725344"/>
    <w:rsid w:val="0072537E"/>
    <w:rsid w:val="007253EC"/>
    <w:rsid w:val="0072554C"/>
    <w:rsid w:val="007255AA"/>
    <w:rsid w:val="007259BA"/>
    <w:rsid w:val="007259F9"/>
    <w:rsid w:val="00725BEE"/>
    <w:rsid w:val="00725DB0"/>
    <w:rsid w:val="00725EB6"/>
    <w:rsid w:val="00725FF1"/>
    <w:rsid w:val="007260AA"/>
    <w:rsid w:val="007261E7"/>
    <w:rsid w:val="007262A0"/>
    <w:rsid w:val="007262FF"/>
    <w:rsid w:val="0072656D"/>
    <w:rsid w:val="00726773"/>
    <w:rsid w:val="007268F2"/>
    <w:rsid w:val="007269A1"/>
    <w:rsid w:val="007270C5"/>
    <w:rsid w:val="007270EF"/>
    <w:rsid w:val="0072712D"/>
    <w:rsid w:val="007271F7"/>
    <w:rsid w:val="00727387"/>
    <w:rsid w:val="007275DF"/>
    <w:rsid w:val="0072765F"/>
    <w:rsid w:val="0072773C"/>
    <w:rsid w:val="007278D6"/>
    <w:rsid w:val="00727977"/>
    <w:rsid w:val="007279C6"/>
    <w:rsid w:val="00727ADE"/>
    <w:rsid w:val="00727C6E"/>
    <w:rsid w:val="00727F20"/>
    <w:rsid w:val="007300C4"/>
    <w:rsid w:val="007302CA"/>
    <w:rsid w:val="007302DB"/>
    <w:rsid w:val="0073047D"/>
    <w:rsid w:val="007304CD"/>
    <w:rsid w:val="00730733"/>
    <w:rsid w:val="007308BE"/>
    <w:rsid w:val="0073091F"/>
    <w:rsid w:val="00730938"/>
    <w:rsid w:val="007309A7"/>
    <w:rsid w:val="00730AE7"/>
    <w:rsid w:val="00730B10"/>
    <w:rsid w:val="00730C66"/>
    <w:rsid w:val="00731076"/>
    <w:rsid w:val="0073118D"/>
    <w:rsid w:val="007311C5"/>
    <w:rsid w:val="007312C7"/>
    <w:rsid w:val="0073131C"/>
    <w:rsid w:val="007313AE"/>
    <w:rsid w:val="007314A1"/>
    <w:rsid w:val="00731623"/>
    <w:rsid w:val="00731646"/>
    <w:rsid w:val="0073179A"/>
    <w:rsid w:val="007317CA"/>
    <w:rsid w:val="00731943"/>
    <w:rsid w:val="007319DA"/>
    <w:rsid w:val="00731A9B"/>
    <w:rsid w:val="00731C84"/>
    <w:rsid w:val="00731F9C"/>
    <w:rsid w:val="00731FC9"/>
    <w:rsid w:val="00732075"/>
    <w:rsid w:val="00732126"/>
    <w:rsid w:val="0073215D"/>
    <w:rsid w:val="00732304"/>
    <w:rsid w:val="00732590"/>
    <w:rsid w:val="007326EE"/>
    <w:rsid w:val="0073275F"/>
    <w:rsid w:val="00732A37"/>
    <w:rsid w:val="00732A43"/>
    <w:rsid w:val="00732BB9"/>
    <w:rsid w:val="00732C12"/>
    <w:rsid w:val="00732C61"/>
    <w:rsid w:val="00732C8D"/>
    <w:rsid w:val="00732D3B"/>
    <w:rsid w:val="00732DB5"/>
    <w:rsid w:val="00732E09"/>
    <w:rsid w:val="00732FAF"/>
    <w:rsid w:val="00733201"/>
    <w:rsid w:val="007332E5"/>
    <w:rsid w:val="00733628"/>
    <w:rsid w:val="00733A1A"/>
    <w:rsid w:val="00733B36"/>
    <w:rsid w:val="00733B99"/>
    <w:rsid w:val="00733E31"/>
    <w:rsid w:val="007340C2"/>
    <w:rsid w:val="00734176"/>
    <w:rsid w:val="0073417B"/>
    <w:rsid w:val="00734391"/>
    <w:rsid w:val="007343D3"/>
    <w:rsid w:val="007344FF"/>
    <w:rsid w:val="0073493F"/>
    <w:rsid w:val="00734A7C"/>
    <w:rsid w:val="00734B16"/>
    <w:rsid w:val="00734D3B"/>
    <w:rsid w:val="00734D9A"/>
    <w:rsid w:val="00734E5E"/>
    <w:rsid w:val="00734E79"/>
    <w:rsid w:val="00734E8C"/>
    <w:rsid w:val="00734EF6"/>
    <w:rsid w:val="00734F4B"/>
    <w:rsid w:val="00734FB3"/>
    <w:rsid w:val="0073522E"/>
    <w:rsid w:val="00735268"/>
    <w:rsid w:val="007352A3"/>
    <w:rsid w:val="0073540C"/>
    <w:rsid w:val="0073567D"/>
    <w:rsid w:val="007356BE"/>
    <w:rsid w:val="007357A4"/>
    <w:rsid w:val="0073587F"/>
    <w:rsid w:val="00735BF6"/>
    <w:rsid w:val="00735C4A"/>
    <w:rsid w:val="00735F1B"/>
    <w:rsid w:val="00735F2D"/>
    <w:rsid w:val="00736380"/>
    <w:rsid w:val="007365FE"/>
    <w:rsid w:val="007366D5"/>
    <w:rsid w:val="0073679E"/>
    <w:rsid w:val="00736B42"/>
    <w:rsid w:val="00736BA0"/>
    <w:rsid w:val="00736D4D"/>
    <w:rsid w:val="00736EE5"/>
    <w:rsid w:val="0073703D"/>
    <w:rsid w:val="00737061"/>
    <w:rsid w:val="00737190"/>
    <w:rsid w:val="00737211"/>
    <w:rsid w:val="00737288"/>
    <w:rsid w:val="007374E1"/>
    <w:rsid w:val="007375F9"/>
    <w:rsid w:val="00737689"/>
    <w:rsid w:val="00737808"/>
    <w:rsid w:val="00737D64"/>
    <w:rsid w:val="00737EAA"/>
    <w:rsid w:val="00737EF4"/>
    <w:rsid w:val="0074008C"/>
    <w:rsid w:val="007402C8"/>
    <w:rsid w:val="007402E2"/>
    <w:rsid w:val="00740344"/>
    <w:rsid w:val="0074038B"/>
    <w:rsid w:val="0074047B"/>
    <w:rsid w:val="00740753"/>
    <w:rsid w:val="0074088E"/>
    <w:rsid w:val="0074097A"/>
    <w:rsid w:val="00740B3B"/>
    <w:rsid w:val="00740B89"/>
    <w:rsid w:val="00740C75"/>
    <w:rsid w:val="00740D54"/>
    <w:rsid w:val="00740D63"/>
    <w:rsid w:val="00740DDF"/>
    <w:rsid w:val="00740EA7"/>
    <w:rsid w:val="00741018"/>
    <w:rsid w:val="00741257"/>
    <w:rsid w:val="0074150F"/>
    <w:rsid w:val="00741A8B"/>
    <w:rsid w:val="00741B8F"/>
    <w:rsid w:val="00741D09"/>
    <w:rsid w:val="00741E46"/>
    <w:rsid w:val="00741E9D"/>
    <w:rsid w:val="00742026"/>
    <w:rsid w:val="00742118"/>
    <w:rsid w:val="00742149"/>
    <w:rsid w:val="0074217F"/>
    <w:rsid w:val="007422F6"/>
    <w:rsid w:val="00742304"/>
    <w:rsid w:val="007423F9"/>
    <w:rsid w:val="0074244F"/>
    <w:rsid w:val="00742712"/>
    <w:rsid w:val="007428FE"/>
    <w:rsid w:val="00742BD5"/>
    <w:rsid w:val="00742E5C"/>
    <w:rsid w:val="007430DD"/>
    <w:rsid w:val="0074343E"/>
    <w:rsid w:val="00743530"/>
    <w:rsid w:val="0074369E"/>
    <w:rsid w:val="00743814"/>
    <w:rsid w:val="007438B0"/>
    <w:rsid w:val="007438B5"/>
    <w:rsid w:val="00743A9E"/>
    <w:rsid w:val="00744252"/>
    <w:rsid w:val="00744376"/>
    <w:rsid w:val="0074438B"/>
    <w:rsid w:val="0074450F"/>
    <w:rsid w:val="00744837"/>
    <w:rsid w:val="007448E0"/>
    <w:rsid w:val="00744940"/>
    <w:rsid w:val="0074495F"/>
    <w:rsid w:val="00744AFB"/>
    <w:rsid w:val="00744DE2"/>
    <w:rsid w:val="00744E88"/>
    <w:rsid w:val="00744F26"/>
    <w:rsid w:val="007451B1"/>
    <w:rsid w:val="0074526C"/>
    <w:rsid w:val="007452C0"/>
    <w:rsid w:val="007455FD"/>
    <w:rsid w:val="00745B1A"/>
    <w:rsid w:val="00745E3A"/>
    <w:rsid w:val="00745E5A"/>
    <w:rsid w:val="00746037"/>
    <w:rsid w:val="007460B6"/>
    <w:rsid w:val="00746139"/>
    <w:rsid w:val="0074618B"/>
    <w:rsid w:val="007464E8"/>
    <w:rsid w:val="007469A0"/>
    <w:rsid w:val="00746AD2"/>
    <w:rsid w:val="00746B20"/>
    <w:rsid w:val="00746C73"/>
    <w:rsid w:val="00746CA0"/>
    <w:rsid w:val="00746D44"/>
    <w:rsid w:val="00746DCF"/>
    <w:rsid w:val="00746DD8"/>
    <w:rsid w:val="00746E92"/>
    <w:rsid w:val="0074700F"/>
    <w:rsid w:val="00747052"/>
    <w:rsid w:val="00747152"/>
    <w:rsid w:val="0074718F"/>
    <w:rsid w:val="00747511"/>
    <w:rsid w:val="0074764A"/>
    <w:rsid w:val="00747680"/>
    <w:rsid w:val="00747736"/>
    <w:rsid w:val="007479ED"/>
    <w:rsid w:val="00747AE6"/>
    <w:rsid w:val="00747D20"/>
    <w:rsid w:val="00747F02"/>
    <w:rsid w:val="00747F06"/>
    <w:rsid w:val="00747F1A"/>
    <w:rsid w:val="00747FD6"/>
    <w:rsid w:val="00750149"/>
    <w:rsid w:val="0075025C"/>
    <w:rsid w:val="00750295"/>
    <w:rsid w:val="00750558"/>
    <w:rsid w:val="007506E0"/>
    <w:rsid w:val="0075078F"/>
    <w:rsid w:val="007507F1"/>
    <w:rsid w:val="00750831"/>
    <w:rsid w:val="007508C3"/>
    <w:rsid w:val="00750989"/>
    <w:rsid w:val="007509CE"/>
    <w:rsid w:val="00750A7C"/>
    <w:rsid w:val="00750B52"/>
    <w:rsid w:val="00750B8F"/>
    <w:rsid w:val="00750C75"/>
    <w:rsid w:val="00750C80"/>
    <w:rsid w:val="00750D09"/>
    <w:rsid w:val="00750D0B"/>
    <w:rsid w:val="00750DEA"/>
    <w:rsid w:val="00750DEF"/>
    <w:rsid w:val="0075100F"/>
    <w:rsid w:val="00751030"/>
    <w:rsid w:val="00751166"/>
    <w:rsid w:val="00751185"/>
    <w:rsid w:val="00751271"/>
    <w:rsid w:val="0075137E"/>
    <w:rsid w:val="00751528"/>
    <w:rsid w:val="007515B2"/>
    <w:rsid w:val="00751669"/>
    <w:rsid w:val="0075179B"/>
    <w:rsid w:val="007519B8"/>
    <w:rsid w:val="00751B0D"/>
    <w:rsid w:val="00751B71"/>
    <w:rsid w:val="00751DD1"/>
    <w:rsid w:val="00751ED3"/>
    <w:rsid w:val="00751EFE"/>
    <w:rsid w:val="00751F02"/>
    <w:rsid w:val="007522E9"/>
    <w:rsid w:val="00752339"/>
    <w:rsid w:val="00752392"/>
    <w:rsid w:val="0075248C"/>
    <w:rsid w:val="007524E7"/>
    <w:rsid w:val="0075256E"/>
    <w:rsid w:val="00752604"/>
    <w:rsid w:val="00752780"/>
    <w:rsid w:val="0075278E"/>
    <w:rsid w:val="0075279E"/>
    <w:rsid w:val="00752817"/>
    <w:rsid w:val="00752822"/>
    <w:rsid w:val="0075285F"/>
    <w:rsid w:val="007529C9"/>
    <w:rsid w:val="007529CD"/>
    <w:rsid w:val="00752B40"/>
    <w:rsid w:val="00752D58"/>
    <w:rsid w:val="00752D75"/>
    <w:rsid w:val="00752D7F"/>
    <w:rsid w:val="00752E25"/>
    <w:rsid w:val="00752E30"/>
    <w:rsid w:val="00752EF8"/>
    <w:rsid w:val="00752F84"/>
    <w:rsid w:val="0075307D"/>
    <w:rsid w:val="0075347F"/>
    <w:rsid w:val="00753505"/>
    <w:rsid w:val="00753610"/>
    <w:rsid w:val="00753917"/>
    <w:rsid w:val="0075398A"/>
    <w:rsid w:val="00753B67"/>
    <w:rsid w:val="00753BC2"/>
    <w:rsid w:val="00753CBB"/>
    <w:rsid w:val="00753D65"/>
    <w:rsid w:val="00753DEA"/>
    <w:rsid w:val="00753E19"/>
    <w:rsid w:val="00753F76"/>
    <w:rsid w:val="00754076"/>
    <w:rsid w:val="007540A9"/>
    <w:rsid w:val="007542F2"/>
    <w:rsid w:val="0075448C"/>
    <w:rsid w:val="007544BB"/>
    <w:rsid w:val="007545A3"/>
    <w:rsid w:val="007547AE"/>
    <w:rsid w:val="00754969"/>
    <w:rsid w:val="00754B5F"/>
    <w:rsid w:val="00754D84"/>
    <w:rsid w:val="00754E0A"/>
    <w:rsid w:val="00754E94"/>
    <w:rsid w:val="0075505D"/>
    <w:rsid w:val="00755129"/>
    <w:rsid w:val="00755293"/>
    <w:rsid w:val="007552DA"/>
    <w:rsid w:val="007553AC"/>
    <w:rsid w:val="0075546A"/>
    <w:rsid w:val="007554C0"/>
    <w:rsid w:val="00755521"/>
    <w:rsid w:val="00755544"/>
    <w:rsid w:val="00755B14"/>
    <w:rsid w:val="00755B48"/>
    <w:rsid w:val="00755BF3"/>
    <w:rsid w:val="00755C31"/>
    <w:rsid w:val="00755D88"/>
    <w:rsid w:val="00755EAC"/>
    <w:rsid w:val="00755EB3"/>
    <w:rsid w:val="00755F0C"/>
    <w:rsid w:val="00755F3E"/>
    <w:rsid w:val="007561CC"/>
    <w:rsid w:val="00756274"/>
    <w:rsid w:val="00756275"/>
    <w:rsid w:val="00756308"/>
    <w:rsid w:val="0075630F"/>
    <w:rsid w:val="00756492"/>
    <w:rsid w:val="0075675B"/>
    <w:rsid w:val="00756834"/>
    <w:rsid w:val="007569D5"/>
    <w:rsid w:val="007569F9"/>
    <w:rsid w:val="00756A1D"/>
    <w:rsid w:val="00756A1F"/>
    <w:rsid w:val="00756A75"/>
    <w:rsid w:val="00756A96"/>
    <w:rsid w:val="00756B08"/>
    <w:rsid w:val="00756B7E"/>
    <w:rsid w:val="00756BA3"/>
    <w:rsid w:val="00756F8B"/>
    <w:rsid w:val="007572A9"/>
    <w:rsid w:val="007573F7"/>
    <w:rsid w:val="0075744E"/>
    <w:rsid w:val="00757776"/>
    <w:rsid w:val="0075779A"/>
    <w:rsid w:val="0075783F"/>
    <w:rsid w:val="00757B83"/>
    <w:rsid w:val="00757EDB"/>
    <w:rsid w:val="00760312"/>
    <w:rsid w:val="0076043A"/>
    <w:rsid w:val="0076078D"/>
    <w:rsid w:val="00760877"/>
    <w:rsid w:val="00760999"/>
    <w:rsid w:val="00760B42"/>
    <w:rsid w:val="00760B57"/>
    <w:rsid w:val="00760B59"/>
    <w:rsid w:val="00760BA5"/>
    <w:rsid w:val="00760D1B"/>
    <w:rsid w:val="00760D22"/>
    <w:rsid w:val="00760D26"/>
    <w:rsid w:val="00760D9B"/>
    <w:rsid w:val="00760EEA"/>
    <w:rsid w:val="00760F4D"/>
    <w:rsid w:val="00760FBA"/>
    <w:rsid w:val="00761057"/>
    <w:rsid w:val="00761357"/>
    <w:rsid w:val="0076136D"/>
    <w:rsid w:val="00761385"/>
    <w:rsid w:val="00761457"/>
    <w:rsid w:val="0076146B"/>
    <w:rsid w:val="007614DE"/>
    <w:rsid w:val="00761537"/>
    <w:rsid w:val="00761538"/>
    <w:rsid w:val="00761602"/>
    <w:rsid w:val="00761609"/>
    <w:rsid w:val="00761650"/>
    <w:rsid w:val="007617C8"/>
    <w:rsid w:val="0076190E"/>
    <w:rsid w:val="00761954"/>
    <w:rsid w:val="00761A3D"/>
    <w:rsid w:val="00761ADB"/>
    <w:rsid w:val="00761B0A"/>
    <w:rsid w:val="00761C22"/>
    <w:rsid w:val="00761D36"/>
    <w:rsid w:val="00761D74"/>
    <w:rsid w:val="00761DC4"/>
    <w:rsid w:val="00761FF9"/>
    <w:rsid w:val="00762095"/>
    <w:rsid w:val="0076233A"/>
    <w:rsid w:val="0076248C"/>
    <w:rsid w:val="00762537"/>
    <w:rsid w:val="00762564"/>
    <w:rsid w:val="007626FC"/>
    <w:rsid w:val="007627E0"/>
    <w:rsid w:val="0076298C"/>
    <w:rsid w:val="00762ACF"/>
    <w:rsid w:val="00762B45"/>
    <w:rsid w:val="00762C49"/>
    <w:rsid w:val="00762CD7"/>
    <w:rsid w:val="007631A9"/>
    <w:rsid w:val="007631B3"/>
    <w:rsid w:val="00763230"/>
    <w:rsid w:val="00763865"/>
    <w:rsid w:val="0076386A"/>
    <w:rsid w:val="007638D3"/>
    <w:rsid w:val="007638EA"/>
    <w:rsid w:val="00763964"/>
    <w:rsid w:val="00763994"/>
    <w:rsid w:val="00763B36"/>
    <w:rsid w:val="00763D0C"/>
    <w:rsid w:val="00763D28"/>
    <w:rsid w:val="00763D67"/>
    <w:rsid w:val="00763DBB"/>
    <w:rsid w:val="00763F3C"/>
    <w:rsid w:val="00763F66"/>
    <w:rsid w:val="0076403B"/>
    <w:rsid w:val="00764190"/>
    <w:rsid w:val="00764196"/>
    <w:rsid w:val="00764272"/>
    <w:rsid w:val="00764285"/>
    <w:rsid w:val="00764368"/>
    <w:rsid w:val="007644B4"/>
    <w:rsid w:val="007644E2"/>
    <w:rsid w:val="00764535"/>
    <w:rsid w:val="0076454F"/>
    <w:rsid w:val="00764671"/>
    <w:rsid w:val="00764777"/>
    <w:rsid w:val="007647C3"/>
    <w:rsid w:val="007647E2"/>
    <w:rsid w:val="00764B8C"/>
    <w:rsid w:val="00764CA5"/>
    <w:rsid w:val="00764D52"/>
    <w:rsid w:val="00764D95"/>
    <w:rsid w:val="00764DF9"/>
    <w:rsid w:val="0076512F"/>
    <w:rsid w:val="007651C1"/>
    <w:rsid w:val="0076528C"/>
    <w:rsid w:val="00765334"/>
    <w:rsid w:val="007654D8"/>
    <w:rsid w:val="00765855"/>
    <w:rsid w:val="007659AE"/>
    <w:rsid w:val="007659B7"/>
    <w:rsid w:val="00765A03"/>
    <w:rsid w:val="00765D68"/>
    <w:rsid w:val="0076600B"/>
    <w:rsid w:val="00766017"/>
    <w:rsid w:val="00766124"/>
    <w:rsid w:val="007662E9"/>
    <w:rsid w:val="007663E5"/>
    <w:rsid w:val="007663F6"/>
    <w:rsid w:val="00766610"/>
    <w:rsid w:val="0076667E"/>
    <w:rsid w:val="007667D2"/>
    <w:rsid w:val="007667F6"/>
    <w:rsid w:val="00766808"/>
    <w:rsid w:val="00766A24"/>
    <w:rsid w:val="00766D0D"/>
    <w:rsid w:val="00766D6E"/>
    <w:rsid w:val="00766FB3"/>
    <w:rsid w:val="00766FB8"/>
    <w:rsid w:val="00766FEC"/>
    <w:rsid w:val="00766FED"/>
    <w:rsid w:val="0076717F"/>
    <w:rsid w:val="007671E7"/>
    <w:rsid w:val="007673DD"/>
    <w:rsid w:val="007674B6"/>
    <w:rsid w:val="007676B6"/>
    <w:rsid w:val="00767712"/>
    <w:rsid w:val="00767925"/>
    <w:rsid w:val="0076794E"/>
    <w:rsid w:val="0076799B"/>
    <w:rsid w:val="00767A67"/>
    <w:rsid w:val="00767D1A"/>
    <w:rsid w:val="00767D7D"/>
    <w:rsid w:val="00767E35"/>
    <w:rsid w:val="0077004B"/>
    <w:rsid w:val="00770180"/>
    <w:rsid w:val="00770270"/>
    <w:rsid w:val="007703F0"/>
    <w:rsid w:val="00770567"/>
    <w:rsid w:val="007706D8"/>
    <w:rsid w:val="00770745"/>
    <w:rsid w:val="00770869"/>
    <w:rsid w:val="007708ED"/>
    <w:rsid w:val="00770AC0"/>
    <w:rsid w:val="00770BFE"/>
    <w:rsid w:val="00770CB1"/>
    <w:rsid w:val="00771837"/>
    <w:rsid w:val="007718E1"/>
    <w:rsid w:val="00771B41"/>
    <w:rsid w:val="00771C6A"/>
    <w:rsid w:val="00771C8F"/>
    <w:rsid w:val="00771C9D"/>
    <w:rsid w:val="00771D27"/>
    <w:rsid w:val="00771F25"/>
    <w:rsid w:val="00772004"/>
    <w:rsid w:val="007721F5"/>
    <w:rsid w:val="007722D5"/>
    <w:rsid w:val="00772508"/>
    <w:rsid w:val="00772944"/>
    <w:rsid w:val="00772A86"/>
    <w:rsid w:val="00772A95"/>
    <w:rsid w:val="00772D4C"/>
    <w:rsid w:val="00772DD6"/>
    <w:rsid w:val="00772E68"/>
    <w:rsid w:val="0077311F"/>
    <w:rsid w:val="00773268"/>
    <w:rsid w:val="007732DA"/>
    <w:rsid w:val="007733EB"/>
    <w:rsid w:val="0077350E"/>
    <w:rsid w:val="007736EC"/>
    <w:rsid w:val="007737B8"/>
    <w:rsid w:val="00773873"/>
    <w:rsid w:val="007739FD"/>
    <w:rsid w:val="00773CFD"/>
    <w:rsid w:val="00773DCD"/>
    <w:rsid w:val="00773E6C"/>
    <w:rsid w:val="00773E88"/>
    <w:rsid w:val="0077415A"/>
    <w:rsid w:val="007741F3"/>
    <w:rsid w:val="007742D7"/>
    <w:rsid w:val="007743C1"/>
    <w:rsid w:val="007744AF"/>
    <w:rsid w:val="007744F5"/>
    <w:rsid w:val="007746F6"/>
    <w:rsid w:val="00774968"/>
    <w:rsid w:val="00774CFE"/>
    <w:rsid w:val="00774DC9"/>
    <w:rsid w:val="00774F37"/>
    <w:rsid w:val="00774FD8"/>
    <w:rsid w:val="00775285"/>
    <w:rsid w:val="007752BC"/>
    <w:rsid w:val="0077535B"/>
    <w:rsid w:val="007754AE"/>
    <w:rsid w:val="007758A3"/>
    <w:rsid w:val="00775AC5"/>
    <w:rsid w:val="00775C76"/>
    <w:rsid w:val="00775D0B"/>
    <w:rsid w:val="00775EB8"/>
    <w:rsid w:val="00775EEF"/>
    <w:rsid w:val="00775F80"/>
    <w:rsid w:val="00776096"/>
    <w:rsid w:val="00776193"/>
    <w:rsid w:val="0077633B"/>
    <w:rsid w:val="007764A0"/>
    <w:rsid w:val="007766AE"/>
    <w:rsid w:val="007766C4"/>
    <w:rsid w:val="00776831"/>
    <w:rsid w:val="007768A5"/>
    <w:rsid w:val="007768BF"/>
    <w:rsid w:val="007768EB"/>
    <w:rsid w:val="007769DD"/>
    <w:rsid w:val="00776BA8"/>
    <w:rsid w:val="00776C68"/>
    <w:rsid w:val="00776F84"/>
    <w:rsid w:val="00777212"/>
    <w:rsid w:val="00777215"/>
    <w:rsid w:val="0077722E"/>
    <w:rsid w:val="007772E4"/>
    <w:rsid w:val="00777369"/>
    <w:rsid w:val="007776CE"/>
    <w:rsid w:val="007778AF"/>
    <w:rsid w:val="00777B17"/>
    <w:rsid w:val="00777BC0"/>
    <w:rsid w:val="00777EA7"/>
    <w:rsid w:val="00777FB3"/>
    <w:rsid w:val="00780054"/>
    <w:rsid w:val="0078005F"/>
    <w:rsid w:val="007801D1"/>
    <w:rsid w:val="00780588"/>
    <w:rsid w:val="007805D9"/>
    <w:rsid w:val="00780797"/>
    <w:rsid w:val="007807E4"/>
    <w:rsid w:val="0078082B"/>
    <w:rsid w:val="00780833"/>
    <w:rsid w:val="00780992"/>
    <w:rsid w:val="00780A3A"/>
    <w:rsid w:val="00781139"/>
    <w:rsid w:val="007811BC"/>
    <w:rsid w:val="00781299"/>
    <w:rsid w:val="007812CF"/>
    <w:rsid w:val="00781459"/>
    <w:rsid w:val="00781644"/>
    <w:rsid w:val="007816A5"/>
    <w:rsid w:val="00781ABA"/>
    <w:rsid w:val="00781BEE"/>
    <w:rsid w:val="00781C89"/>
    <w:rsid w:val="00781E76"/>
    <w:rsid w:val="00782497"/>
    <w:rsid w:val="00782543"/>
    <w:rsid w:val="007825F6"/>
    <w:rsid w:val="007826BA"/>
    <w:rsid w:val="00782928"/>
    <w:rsid w:val="00782A64"/>
    <w:rsid w:val="00782B28"/>
    <w:rsid w:val="00782D7F"/>
    <w:rsid w:val="00782F4E"/>
    <w:rsid w:val="00783013"/>
    <w:rsid w:val="0078317D"/>
    <w:rsid w:val="00783270"/>
    <w:rsid w:val="0078327A"/>
    <w:rsid w:val="007832BB"/>
    <w:rsid w:val="00783899"/>
    <w:rsid w:val="00783C65"/>
    <w:rsid w:val="00783D64"/>
    <w:rsid w:val="00783D73"/>
    <w:rsid w:val="00783DFF"/>
    <w:rsid w:val="00783E8C"/>
    <w:rsid w:val="00783F94"/>
    <w:rsid w:val="007842DB"/>
    <w:rsid w:val="00784506"/>
    <w:rsid w:val="00784518"/>
    <w:rsid w:val="0078469E"/>
    <w:rsid w:val="007846EC"/>
    <w:rsid w:val="007846F2"/>
    <w:rsid w:val="00784A10"/>
    <w:rsid w:val="00784ADD"/>
    <w:rsid w:val="00784B60"/>
    <w:rsid w:val="00784E00"/>
    <w:rsid w:val="00784E1C"/>
    <w:rsid w:val="00784FB6"/>
    <w:rsid w:val="007850F2"/>
    <w:rsid w:val="0078518A"/>
    <w:rsid w:val="00785252"/>
    <w:rsid w:val="007853C4"/>
    <w:rsid w:val="007853F8"/>
    <w:rsid w:val="0078541D"/>
    <w:rsid w:val="0078578E"/>
    <w:rsid w:val="007857E7"/>
    <w:rsid w:val="0078584A"/>
    <w:rsid w:val="00785B90"/>
    <w:rsid w:val="00785C43"/>
    <w:rsid w:val="00785CF9"/>
    <w:rsid w:val="00785DB0"/>
    <w:rsid w:val="00785F24"/>
    <w:rsid w:val="00785FB2"/>
    <w:rsid w:val="00786023"/>
    <w:rsid w:val="00786127"/>
    <w:rsid w:val="0078612A"/>
    <w:rsid w:val="00786268"/>
    <w:rsid w:val="00786406"/>
    <w:rsid w:val="0078641A"/>
    <w:rsid w:val="0078689A"/>
    <w:rsid w:val="00786C13"/>
    <w:rsid w:val="00786C17"/>
    <w:rsid w:val="00786C8F"/>
    <w:rsid w:val="00786DB4"/>
    <w:rsid w:val="00786DD2"/>
    <w:rsid w:val="00786DF8"/>
    <w:rsid w:val="00786F31"/>
    <w:rsid w:val="00786FC3"/>
    <w:rsid w:val="0078712F"/>
    <w:rsid w:val="00787152"/>
    <w:rsid w:val="007871C3"/>
    <w:rsid w:val="007871E1"/>
    <w:rsid w:val="007872B0"/>
    <w:rsid w:val="007872F6"/>
    <w:rsid w:val="00787355"/>
    <w:rsid w:val="00787400"/>
    <w:rsid w:val="0078745B"/>
    <w:rsid w:val="007875A2"/>
    <w:rsid w:val="0078764F"/>
    <w:rsid w:val="0078768A"/>
    <w:rsid w:val="0078769B"/>
    <w:rsid w:val="007876AE"/>
    <w:rsid w:val="007879C2"/>
    <w:rsid w:val="00787A43"/>
    <w:rsid w:val="00787AF0"/>
    <w:rsid w:val="00787C0F"/>
    <w:rsid w:val="00787E89"/>
    <w:rsid w:val="00787FA5"/>
    <w:rsid w:val="00787FF9"/>
    <w:rsid w:val="00790041"/>
    <w:rsid w:val="0079035D"/>
    <w:rsid w:val="00790872"/>
    <w:rsid w:val="007909B7"/>
    <w:rsid w:val="00790A78"/>
    <w:rsid w:val="00790CD4"/>
    <w:rsid w:val="00790F0E"/>
    <w:rsid w:val="00790F27"/>
    <w:rsid w:val="00790F3D"/>
    <w:rsid w:val="00790F50"/>
    <w:rsid w:val="00790FF6"/>
    <w:rsid w:val="007910A9"/>
    <w:rsid w:val="007911AE"/>
    <w:rsid w:val="00791240"/>
    <w:rsid w:val="00791436"/>
    <w:rsid w:val="0079152E"/>
    <w:rsid w:val="0079169D"/>
    <w:rsid w:val="007916A2"/>
    <w:rsid w:val="0079183B"/>
    <w:rsid w:val="007918F2"/>
    <w:rsid w:val="00791A76"/>
    <w:rsid w:val="00791D1F"/>
    <w:rsid w:val="007921B3"/>
    <w:rsid w:val="007921D8"/>
    <w:rsid w:val="00792226"/>
    <w:rsid w:val="0079223B"/>
    <w:rsid w:val="00792479"/>
    <w:rsid w:val="0079260E"/>
    <w:rsid w:val="00792751"/>
    <w:rsid w:val="00792808"/>
    <w:rsid w:val="007928F8"/>
    <w:rsid w:val="00792D51"/>
    <w:rsid w:val="00792D6C"/>
    <w:rsid w:val="00792E0D"/>
    <w:rsid w:val="00792EC4"/>
    <w:rsid w:val="00793081"/>
    <w:rsid w:val="007930B5"/>
    <w:rsid w:val="00793645"/>
    <w:rsid w:val="00793728"/>
    <w:rsid w:val="007939DB"/>
    <w:rsid w:val="00793A12"/>
    <w:rsid w:val="00793AEC"/>
    <w:rsid w:val="00793B7E"/>
    <w:rsid w:val="00793B94"/>
    <w:rsid w:val="00793CEB"/>
    <w:rsid w:val="00793CFA"/>
    <w:rsid w:val="00793D3A"/>
    <w:rsid w:val="00793D55"/>
    <w:rsid w:val="00793D84"/>
    <w:rsid w:val="00793E3F"/>
    <w:rsid w:val="00793E51"/>
    <w:rsid w:val="00793EE8"/>
    <w:rsid w:val="00793F1A"/>
    <w:rsid w:val="00793F5C"/>
    <w:rsid w:val="00794063"/>
    <w:rsid w:val="0079410F"/>
    <w:rsid w:val="007941C9"/>
    <w:rsid w:val="0079435D"/>
    <w:rsid w:val="00794424"/>
    <w:rsid w:val="0079444F"/>
    <w:rsid w:val="00794557"/>
    <w:rsid w:val="0079467D"/>
    <w:rsid w:val="00794950"/>
    <w:rsid w:val="00794C78"/>
    <w:rsid w:val="00794D81"/>
    <w:rsid w:val="00794E14"/>
    <w:rsid w:val="00794FDC"/>
    <w:rsid w:val="00795124"/>
    <w:rsid w:val="00795172"/>
    <w:rsid w:val="00795300"/>
    <w:rsid w:val="00795370"/>
    <w:rsid w:val="00795534"/>
    <w:rsid w:val="00795629"/>
    <w:rsid w:val="0079576F"/>
    <w:rsid w:val="00795783"/>
    <w:rsid w:val="007957E0"/>
    <w:rsid w:val="007957EF"/>
    <w:rsid w:val="0079589C"/>
    <w:rsid w:val="007959C8"/>
    <w:rsid w:val="00795A84"/>
    <w:rsid w:val="00795ABE"/>
    <w:rsid w:val="00795B31"/>
    <w:rsid w:val="00795CDC"/>
    <w:rsid w:val="00795D30"/>
    <w:rsid w:val="00795D92"/>
    <w:rsid w:val="00795D9F"/>
    <w:rsid w:val="00795E57"/>
    <w:rsid w:val="00796034"/>
    <w:rsid w:val="00796377"/>
    <w:rsid w:val="007964E7"/>
    <w:rsid w:val="0079650D"/>
    <w:rsid w:val="00796566"/>
    <w:rsid w:val="0079657A"/>
    <w:rsid w:val="00796891"/>
    <w:rsid w:val="00796A57"/>
    <w:rsid w:val="00796DEB"/>
    <w:rsid w:val="007970A8"/>
    <w:rsid w:val="007972A3"/>
    <w:rsid w:val="007973D8"/>
    <w:rsid w:val="007974E2"/>
    <w:rsid w:val="00797735"/>
    <w:rsid w:val="007977C4"/>
    <w:rsid w:val="00797A89"/>
    <w:rsid w:val="00797B97"/>
    <w:rsid w:val="00797BEC"/>
    <w:rsid w:val="00797E7C"/>
    <w:rsid w:val="00797F0A"/>
    <w:rsid w:val="007A0026"/>
    <w:rsid w:val="007A00AD"/>
    <w:rsid w:val="007A021C"/>
    <w:rsid w:val="007A033C"/>
    <w:rsid w:val="007A03CC"/>
    <w:rsid w:val="007A04CC"/>
    <w:rsid w:val="007A0653"/>
    <w:rsid w:val="007A0721"/>
    <w:rsid w:val="007A0782"/>
    <w:rsid w:val="007A08A2"/>
    <w:rsid w:val="007A0F9F"/>
    <w:rsid w:val="007A10A1"/>
    <w:rsid w:val="007A10C1"/>
    <w:rsid w:val="007A11A9"/>
    <w:rsid w:val="007A122B"/>
    <w:rsid w:val="007A1416"/>
    <w:rsid w:val="007A1517"/>
    <w:rsid w:val="007A1553"/>
    <w:rsid w:val="007A1632"/>
    <w:rsid w:val="007A16DA"/>
    <w:rsid w:val="007A16F3"/>
    <w:rsid w:val="007A176C"/>
    <w:rsid w:val="007A1779"/>
    <w:rsid w:val="007A1B32"/>
    <w:rsid w:val="007A1B9F"/>
    <w:rsid w:val="007A1C95"/>
    <w:rsid w:val="007A1D7B"/>
    <w:rsid w:val="007A1F23"/>
    <w:rsid w:val="007A2593"/>
    <w:rsid w:val="007A275E"/>
    <w:rsid w:val="007A28F8"/>
    <w:rsid w:val="007A294F"/>
    <w:rsid w:val="007A296E"/>
    <w:rsid w:val="007A2AF9"/>
    <w:rsid w:val="007A2AFF"/>
    <w:rsid w:val="007A2CFA"/>
    <w:rsid w:val="007A2D07"/>
    <w:rsid w:val="007A2DC4"/>
    <w:rsid w:val="007A31B0"/>
    <w:rsid w:val="007A335B"/>
    <w:rsid w:val="007A34B6"/>
    <w:rsid w:val="007A3565"/>
    <w:rsid w:val="007A3751"/>
    <w:rsid w:val="007A375D"/>
    <w:rsid w:val="007A37EE"/>
    <w:rsid w:val="007A38B9"/>
    <w:rsid w:val="007A3B2D"/>
    <w:rsid w:val="007A3BD3"/>
    <w:rsid w:val="007A3CF0"/>
    <w:rsid w:val="007A3D01"/>
    <w:rsid w:val="007A3E7D"/>
    <w:rsid w:val="007A411A"/>
    <w:rsid w:val="007A4199"/>
    <w:rsid w:val="007A426B"/>
    <w:rsid w:val="007A429F"/>
    <w:rsid w:val="007A4367"/>
    <w:rsid w:val="007A43A1"/>
    <w:rsid w:val="007A443E"/>
    <w:rsid w:val="007A448B"/>
    <w:rsid w:val="007A4916"/>
    <w:rsid w:val="007A4C2F"/>
    <w:rsid w:val="007A4C4C"/>
    <w:rsid w:val="007A5037"/>
    <w:rsid w:val="007A504D"/>
    <w:rsid w:val="007A505F"/>
    <w:rsid w:val="007A51CC"/>
    <w:rsid w:val="007A523D"/>
    <w:rsid w:val="007A53A9"/>
    <w:rsid w:val="007A548B"/>
    <w:rsid w:val="007A5491"/>
    <w:rsid w:val="007A5571"/>
    <w:rsid w:val="007A57E0"/>
    <w:rsid w:val="007A58A0"/>
    <w:rsid w:val="007A599F"/>
    <w:rsid w:val="007A5A96"/>
    <w:rsid w:val="007A5B15"/>
    <w:rsid w:val="007A5B1F"/>
    <w:rsid w:val="007A5BF2"/>
    <w:rsid w:val="007A5C80"/>
    <w:rsid w:val="007A5E38"/>
    <w:rsid w:val="007A5FA2"/>
    <w:rsid w:val="007A5FA8"/>
    <w:rsid w:val="007A60F4"/>
    <w:rsid w:val="007A6209"/>
    <w:rsid w:val="007A622D"/>
    <w:rsid w:val="007A64B0"/>
    <w:rsid w:val="007A64D5"/>
    <w:rsid w:val="007A6528"/>
    <w:rsid w:val="007A65FC"/>
    <w:rsid w:val="007A68A7"/>
    <w:rsid w:val="007A68D0"/>
    <w:rsid w:val="007A69BE"/>
    <w:rsid w:val="007A6CA7"/>
    <w:rsid w:val="007A6F58"/>
    <w:rsid w:val="007A6FE0"/>
    <w:rsid w:val="007A723F"/>
    <w:rsid w:val="007A7732"/>
    <w:rsid w:val="007A7B39"/>
    <w:rsid w:val="007A7DF8"/>
    <w:rsid w:val="007A7EC4"/>
    <w:rsid w:val="007A7EE7"/>
    <w:rsid w:val="007B007A"/>
    <w:rsid w:val="007B011F"/>
    <w:rsid w:val="007B035E"/>
    <w:rsid w:val="007B037B"/>
    <w:rsid w:val="007B0386"/>
    <w:rsid w:val="007B03A5"/>
    <w:rsid w:val="007B04CE"/>
    <w:rsid w:val="007B0570"/>
    <w:rsid w:val="007B05D9"/>
    <w:rsid w:val="007B06BD"/>
    <w:rsid w:val="007B089A"/>
    <w:rsid w:val="007B0AED"/>
    <w:rsid w:val="007B0C3B"/>
    <w:rsid w:val="007B0D8D"/>
    <w:rsid w:val="007B0DEA"/>
    <w:rsid w:val="007B0F8C"/>
    <w:rsid w:val="007B0F8E"/>
    <w:rsid w:val="007B1057"/>
    <w:rsid w:val="007B123A"/>
    <w:rsid w:val="007B15F9"/>
    <w:rsid w:val="007B1622"/>
    <w:rsid w:val="007B1839"/>
    <w:rsid w:val="007B186D"/>
    <w:rsid w:val="007B18A7"/>
    <w:rsid w:val="007B1969"/>
    <w:rsid w:val="007B1AC9"/>
    <w:rsid w:val="007B1CEB"/>
    <w:rsid w:val="007B22C0"/>
    <w:rsid w:val="007B2454"/>
    <w:rsid w:val="007B24F5"/>
    <w:rsid w:val="007B25C8"/>
    <w:rsid w:val="007B2A3C"/>
    <w:rsid w:val="007B2C19"/>
    <w:rsid w:val="007B2CFC"/>
    <w:rsid w:val="007B2D8D"/>
    <w:rsid w:val="007B3022"/>
    <w:rsid w:val="007B3036"/>
    <w:rsid w:val="007B3345"/>
    <w:rsid w:val="007B3472"/>
    <w:rsid w:val="007B34A6"/>
    <w:rsid w:val="007B37FF"/>
    <w:rsid w:val="007B3AF5"/>
    <w:rsid w:val="007B3C63"/>
    <w:rsid w:val="007B3D92"/>
    <w:rsid w:val="007B420D"/>
    <w:rsid w:val="007B42DE"/>
    <w:rsid w:val="007B4365"/>
    <w:rsid w:val="007B4372"/>
    <w:rsid w:val="007B43B6"/>
    <w:rsid w:val="007B43F3"/>
    <w:rsid w:val="007B44D0"/>
    <w:rsid w:val="007B4796"/>
    <w:rsid w:val="007B47C1"/>
    <w:rsid w:val="007B48CC"/>
    <w:rsid w:val="007B4CFD"/>
    <w:rsid w:val="007B4D89"/>
    <w:rsid w:val="007B4F0F"/>
    <w:rsid w:val="007B505C"/>
    <w:rsid w:val="007B51B3"/>
    <w:rsid w:val="007B51EC"/>
    <w:rsid w:val="007B549E"/>
    <w:rsid w:val="007B5725"/>
    <w:rsid w:val="007B57D3"/>
    <w:rsid w:val="007B5831"/>
    <w:rsid w:val="007B5898"/>
    <w:rsid w:val="007B58D5"/>
    <w:rsid w:val="007B5B34"/>
    <w:rsid w:val="007B5BB6"/>
    <w:rsid w:val="007B5CFC"/>
    <w:rsid w:val="007B5EC5"/>
    <w:rsid w:val="007B5F71"/>
    <w:rsid w:val="007B61DA"/>
    <w:rsid w:val="007B62F8"/>
    <w:rsid w:val="007B6301"/>
    <w:rsid w:val="007B65C0"/>
    <w:rsid w:val="007B6691"/>
    <w:rsid w:val="007B67E8"/>
    <w:rsid w:val="007B6D1F"/>
    <w:rsid w:val="007B6E6C"/>
    <w:rsid w:val="007B707E"/>
    <w:rsid w:val="007B7154"/>
    <w:rsid w:val="007B7679"/>
    <w:rsid w:val="007B76C3"/>
    <w:rsid w:val="007B7768"/>
    <w:rsid w:val="007B7785"/>
    <w:rsid w:val="007B7B2B"/>
    <w:rsid w:val="007B7BC3"/>
    <w:rsid w:val="007B7C56"/>
    <w:rsid w:val="007B7E20"/>
    <w:rsid w:val="007B7FD7"/>
    <w:rsid w:val="007C0141"/>
    <w:rsid w:val="007C0211"/>
    <w:rsid w:val="007C025E"/>
    <w:rsid w:val="007C02FD"/>
    <w:rsid w:val="007C04A6"/>
    <w:rsid w:val="007C05AD"/>
    <w:rsid w:val="007C0885"/>
    <w:rsid w:val="007C0C96"/>
    <w:rsid w:val="007C0D46"/>
    <w:rsid w:val="007C0E74"/>
    <w:rsid w:val="007C0E75"/>
    <w:rsid w:val="007C0F88"/>
    <w:rsid w:val="007C10A0"/>
    <w:rsid w:val="007C1187"/>
    <w:rsid w:val="007C147D"/>
    <w:rsid w:val="007C15C0"/>
    <w:rsid w:val="007C1633"/>
    <w:rsid w:val="007C18B8"/>
    <w:rsid w:val="007C18DF"/>
    <w:rsid w:val="007C1928"/>
    <w:rsid w:val="007C1950"/>
    <w:rsid w:val="007C196E"/>
    <w:rsid w:val="007C1E9F"/>
    <w:rsid w:val="007C21E8"/>
    <w:rsid w:val="007C2221"/>
    <w:rsid w:val="007C27D1"/>
    <w:rsid w:val="007C2884"/>
    <w:rsid w:val="007C2CC4"/>
    <w:rsid w:val="007C2F90"/>
    <w:rsid w:val="007C2FBD"/>
    <w:rsid w:val="007C3136"/>
    <w:rsid w:val="007C31E1"/>
    <w:rsid w:val="007C32BF"/>
    <w:rsid w:val="007C349E"/>
    <w:rsid w:val="007C3551"/>
    <w:rsid w:val="007C3806"/>
    <w:rsid w:val="007C388B"/>
    <w:rsid w:val="007C38F0"/>
    <w:rsid w:val="007C3B5C"/>
    <w:rsid w:val="007C3C52"/>
    <w:rsid w:val="007C3CCA"/>
    <w:rsid w:val="007C3DB8"/>
    <w:rsid w:val="007C3E2C"/>
    <w:rsid w:val="007C4031"/>
    <w:rsid w:val="007C40C8"/>
    <w:rsid w:val="007C429E"/>
    <w:rsid w:val="007C42EE"/>
    <w:rsid w:val="007C4359"/>
    <w:rsid w:val="007C4544"/>
    <w:rsid w:val="007C47FD"/>
    <w:rsid w:val="007C49DC"/>
    <w:rsid w:val="007C4A48"/>
    <w:rsid w:val="007C4B32"/>
    <w:rsid w:val="007C4B3A"/>
    <w:rsid w:val="007C4BCC"/>
    <w:rsid w:val="007C4C09"/>
    <w:rsid w:val="007C4C66"/>
    <w:rsid w:val="007C4D95"/>
    <w:rsid w:val="007C4DFC"/>
    <w:rsid w:val="007C4EC9"/>
    <w:rsid w:val="007C50BD"/>
    <w:rsid w:val="007C5160"/>
    <w:rsid w:val="007C5256"/>
    <w:rsid w:val="007C5401"/>
    <w:rsid w:val="007C56A4"/>
    <w:rsid w:val="007C5825"/>
    <w:rsid w:val="007C585B"/>
    <w:rsid w:val="007C5925"/>
    <w:rsid w:val="007C5AA4"/>
    <w:rsid w:val="007C5B83"/>
    <w:rsid w:val="007C5C23"/>
    <w:rsid w:val="007C625B"/>
    <w:rsid w:val="007C626C"/>
    <w:rsid w:val="007C6283"/>
    <w:rsid w:val="007C62F3"/>
    <w:rsid w:val="007C66B3"/>
    <w:rsid w:val="007C6986"/>
    <w:rsid w:val="007C6F83"/>
    <w:rsid w:val="007C71C1"/>
    <w:rsid w:val="007C7376"/>
    <w:rsid w:val="007C766B"/>
    <w:rsid w:val="007C76A5"/>
    <w:rsid w:val="007C7868"/>
    <w:rsid w:val="007C79D6"/>
    <w:rsid w:val="007C7A30"/>
    <w:rsid w:val="007C7A43"/>
    <w:rsid w:val="007C7BD2"/>
    <w:rsid w:val="007C7C08"/>
    <w:rsid w:val="007C7DFC"/>
    <w:rsid w:val="007C7E6D"/>
    <w:rsid w:val="007C7E79"/>
    <w:rsid w:val="007C7F40"/>
    <w:rsid w:val="007D002B"/>
    <w:rsid w:val="007D0068"/>
    <w:rsid w:val="007D01DF"/>
    <w:rsid w:val="007D0410"/>
    <w:rsid w:val="007D0557"/>
    <w:rsid w:val="007D0712"/>
    <w:rsid w:val="007D07F3"/>
    <w:rsid w:val="007D0872"/>
    <w:rsid w:val="007D08B7"/>
    <w:rsid w:val="007D0D92"/>
    <w:rsid w:val="007D11C8"/>
    <w:rsid w:val="007D1453"/>
    <w:rsid w:val="007D14A7"/>
    <w:rsid w:val="007D1841"/>
    <w:rsid w:val="007D1925"/>
    <w:rsid w:val="007D1B88"/>
    <w:rsid w:val="007D1C97"/>
    <w:rsid w:val="007D1D0D"/>
    <w:rsid w:val="007D1DED"/>
    <w:rsid w:val="007D203E"/>
    <w:rsid w:val="007D2199"/>
    <w:rsid w:val="007D2210"/>
    <w:rsid w:val="007D2278"/>
    <w:rsid w:val="007D237B"/>
    <w:rsid w:val="007D25F9"/>
    <w:rsid w:val="007D269F"/>
    <w:rsid w:val="007D2753"/>
    <w:rsid w:val="007D2781"/>
    <w:rsid w:val="007D2872"/>
    <w:rsid w:val="007D2980"/>
    <w:rsid w:val="007D2A4C"/>
    <w:rsid w:val="007D2B71"/>
    <w:rsid w:val="007D2BFC"/>
    <w:rsid w:val="007D3074"/>
    <w:rsid w:val="007D3082"/>
    <w:rsid w:val="007D352D"/>
    <w:rsid w:val="007D352F"/>
    <w:rsid w:val="007D3545"/>
    <w:rsid w:val="007D355E"/>
    <w:rsid w:val="007D35EB"/>
    <w:rsid w:val="007D36B8"/>
    <w:rsid w:val="007D37AB"/>
    <w:rsid w:val="007D3871"/>
    <w:rsid w:val="007D3B69"/>
    <w:rsid w:val="007D40AD"/>
    <w:rsid w:val="007D4114"/>
    <w:rsid w:val="007D4237"/>
    <w:rsid w:val="007D42AA"/>
    <w:rsid w:val="007D4355"/>
    <w:rsid w:val="007D44F2"/>
    <w:rsid w:val="007D46FE"/>
    <w:rsid w:val="007D4C9F"/>
    <w:rsid w:val="007D4ECB"/>
    <w:rsid w:val="007D4FAC"/>
    <w:rsid w:val="007D4FEC"/>
    <w:rsid w:val="007D51D4"/>
    <w:rsid w:val="007D521F"/>
    <w:rsid w:val="007D5246"/>
    <w:rsid w:val="007D534C"/>
    <w:rsid w:val="007D558A"/>
    <w:rsid w:val="007D576D"/>
    <w:rsid w:val="007D579E"/>
    <w:rsid w:val="007D5828"/>
    <w:rsid w:val="007D588F"/>
    <w:rsid w:val="007D598F"/>
    <w:rsid w:val="007D59AE"/>
    <w:rsid w:val="007D5B30"/>
    <w:rsid w:val="007D5C59"/>
    <w:rsid w:val="007D5CEF"/>
    <w:rsid w:val="007D5DE4"/>
    <w:rsid w:val="007D5EB0"/>
    <w:rsid w:val="007D609D"/>
    <w:rsid w:val="007D61DD"/>
    <w:rsid w:val="007D6422"/>
    <w:rsid w:val="007D64F2"/>
    <w:rsid w:val="007D6775"/>
    <w:rsid w:val="007D67E3"/>
    <w:rsid w:val="007D6950"/>
    <w:rsid w:val="007D69B6"/>
    <w:rsid w:val="007D6A57"/>
    <w:rsid w:val="007D6A71"/>
    <w:rsid w:val="007D6B30"/>
    <w:rsid w:val="007D6B8E"/>
    <w:rsid w:val="007D6BE6"/>
    <w:rsid w:val="007D709B"/>
    <w:rsid w:val="007D70DD"/>
    <w:rsid w:val="007D715D"/>
    <w:rsid w:val="007D723E"/>
    <w:rsid w:val="007D72BF"/>
    <w:rsid w:val="007D72EF"/>
    <w:rsid w:val="007D7365"/>
    <w:rsid w:val="007D745E"/>
    <w:rsid w:val="007D75F0"/>
    <w:rsid w:val="007D7653"/>
    <w:rsid w:val="007D7C37"/>
    <w:rsid w:val="007D7DAC"/>
    <w:rsid w:val="007E007A"/>
    <w:rsid w:val="007E00D8"/>
    <w:rsid w:val="007E023B"/>
    <w:rsid w:val="007E0313"/>
    <w:rsid w:val="007E039F"/>
    <w:rsid w:val="007E04A1"/>
    <w:rsid w:val="007E064A"/>
    <w:rsid w:val="007E06F3"/>
    <w:rsid w:val="007E0712"/>
    <w:rsid w:val="007E0719"/>
    <w:rsid w:val="007E0731"/>
    <w:rsid w:val="007E0735"/>
    <w:rsid w:val="007E0814"/>
    <w:rsid w:val="007E09D8"/>
    <w:rsid w:val="007E09DE"/>
    <w:rsid w:val="007E11C5"/>
    <w:rsid w:val="007E1224"/>
    <w:rsid w:val="007E123B"/>
    <w:rsid w:val="007E1284"/>
    <w:rsid w:val="007E1350"/>
    <w:rsid w:val="007E14EA"/>
    <w:rsid w:val="007E14F3"/>
    <w:rsid w:val="007E15C7"/>
    <w:rsid w:val="007E16C9"/>
    <w:rsid w:val="007E182F"/>
    <w:rsid w:val="007E1927"/>
    <w:rsid w:val="007E1D83"/>
    <w:rsid w:val="007E1FD9"/>
    <w:rsid w:val="007E205E"/>
    <w:rsid w:val="007E207A"/>
    <w:rsid w:val="007E2085"/>
    <w:rsid w:val="007E20F7"/>
    <w:rsid w:val="007E212E"/>
    <w:rsid w:val="007E2157"/>
    <w:rsid w:val="007E2836"/>
    <w:rsid w:val="007E2856"/>
    <w:rsid w:val="007E2884"/>
    <w:rsid w:val="007E28BF"/>
    <w:rsid w:val="007E2922"/>
    <w:rsid w:val="007E2AB2"/>
    <w:rsid w:val="007E2D3B"/>
    <w:rsid w:val="007E3213"/>
    <w:rsid w:val="007E33EB"/>
    <w:rsid w:val="007E35F2"/>
    <w:rsid w:val="007E36BC"/>
    <w:rsid w:val="007E3730"/>
    <w:rsid w:val="007E3876"/>
    <w:rsid w:val="007E3917"/>
    <w:rsid w:val="007E39AF"/>
    <w:rsid w:val="007E3C52"/>
    <w:rsid w:val="007E40E2"/>
    <w:rsid w:val="007E41C7"/>
    <w:rsid w:val="007E450B"/>
    <w:rsid w:val="007E4642"/>
    <w:rsid w:val="007E4791"/>
    <w:rsid w:val="007E4C26"/>
    <w:rsid w:val="007E4CF5"/>
    <w:rsid w:val="007E4D14"/>
    <w:rsid w:val="007E5041"/>
    <w:rsid w:val="007E5187"/>
    <w:rsid w:val="007E51B1"/>
    <w:rsid w:val="007E52BD"/>
    <w:rsid w:val="007E5341"/>
    <w:rsid w:val="007E5364"/>
    <w:rsid w:val="007E53DE"/>
    <w:rsid w:val="007E5591"/>
    <w:rsid w:val="007E5596"/>
    <w:rsid w:val="007E5708"/>
    <w:rsid w:val="007E595C"/>
    <w:rsid w:val="007E597F"/>
    <w:rsid w:val="007E5ABD"/>
    <w:rsid w:val="007E5BBD"/>
    <w:rsid w:val="007E5C5A"/>
    <w:rsid w:val="007E5C7A"/>
    <w:rsid w:val="007E5D2F"/>
    <w:rsid w:val="007E5DDD"/>
    <w:rsid w:val="007E5E63"/>
    <w:rsid w:val="007E6032"/>
    <w:rsid w:val="007E64D7"/>
    <w:rsid w:val="007E6572"/>
    <w:rsid w:val="007E658C"/>
    <w:rsid w:val="007E66F9"/>
    <w:rsid w:val="007E672D"/>
    <w:rsid w:val="007E6882"/>
    <w:rsid w:val="007E68AB"/>
    <w:rsid w:val="007E6940"/>
    <w:rsid w:val="007E6A30"/>
    <w:rsid w:val="007E6A94"/>
    <w:rsid w:val="007E6E1E"/>
    <w:rsid w:val="007E706B"/>
    <w:rsid w:val="007E7506"/>
    <w:rsid w:val="007E7530"/>
    <w:rsid w:val="007E7678"/>
    <w:rsid w:val="007E7743"/>
    <w:rsid w:val="007E79BC"/>
    <w:rsid w:val="007E7DD5"/>
    <w:rsid w:val="007E7FBF"/>
    <w:rsid w:val="007F01BE"/>
    <w:rsid w:val="007F0201"/>
    <w:rsid w:val="007F02BA"/>
    <w:rsid w:val="007F042D"/>
    <w:rsid w:val="007F0495"/>
    <w:rsid w:val="007F04E2"/>
    <w:rsid w:val="007F050D"/>
    <w:rsid w:val="007F076C"/>
    <w:rsid w:val="007F0844"/>
    <w:rsid w:val="007F0874"/>
    <w:rsid w:val="007F08EB"/>
    <w:rsid w:val="007F0946"/>
    <w:rsid w:val="007F09BB"/>
    <w:rsid w:val="007F0AD5"/>
    <w:rsid w:val="007F0B16"/>
    <w:rsid w:val="007F0B74"/>
    <w:rsid w:val="007F0C4D"/>
    <w:rsid w:val="007F0CE4"/>
    <w:rsid w:val="007F0E56"/>
    <w:rsid w:val="007F0FA9"/>
    <w:rsid w:val="007F0FC5"/>
    <w:rsid w:val="007F101B"/>
    <w:rsid w:val="007F1092"/>
    <w:rsid w:val="007F10CF"/>
    <w:rsid w:val="007F10EF"/>
    <w:rsid w:val="007F1157"/>
    <w:rsid w:val="007F12B0"/>
    <w:rsid w:val="007F14D6"/>
    <w:rsid w:val="007F15C9"/>
    <w:rsid w:val="007F1675"/>
    <w:rsid w:val="007F16A5"/>
    <w:rsid w:val="007F16C3"/>
    <w:rsid w:val="007F1780"/>
    <w:rsid w:val="007F17AF"/>
    <w:rsid w:val="007F1B03"/>
    <w:rsid w:val="007F1BFE"/>
    <w:rsid w:val="007F1C06"/>
    <w:rsid w:val="007F1CE1"/>
    <w:rsid w:val="007F1D91"/>
    <w:rsid w:val="007F1F50"/>
    <w:rsid w:val="007F1FB7"/>
    <w:rsid w:val="007F20D3"/>
    <w:rsid w:val="007F2172"/>
    <w:rsid w:val="007F222A"/>
    <w:rsid w:val="007F24D5"/>
    <w:rsid w:val="007F24F1"/>
    <w:rsid w:val="007F2594"/>
    <w:rsid w:val="007F2947"/>
    <w:rsid w:val="007F2B3D"/>
    <w:rsid w:val="007F2B55"/>
    <w:rsid w:val="007F2C99"/>
    <w:rsid w:val="007F2CD1"/>
    <w:rsid w:val="007F2F01"/>
    <w:rsid w:val="007F3139"/>
    <w:rsid w:val="007F3145"/>
    <w:rsid w:val="007F3254"/>
    <w:rsid w:val="007F3315"/>
    <w:rsid w:val="007F333F"/>
    <w:rsid w:val="007F343A"/>
    <w:rsid w:val="007F34BA"/>
    <w:rsid w:val="007F34F6"/>
    <w:rsid w:val="007F3525"/>
    <w:rsid w:val="007F3546"/>
    <w:rsid w:val="007F364F"/>
    <w:rsid w:val="007F3AAD"/>
    <w:rsid w:val="007F3AEC"/>
    <w:rsid w:val="007F40CD"/>
    <w:rsid w:val="007F441A"/>
    <w:rsid w:val="007F45B7"/>
    <w:rsid w:val="007F46EB"/>
    <w:rsid w:val="007F4791"/>
    <w:rsid w:val="007F4817"/>
    <w:rsid w:val="007F48A0"/>
    <w:rsid w:val="007F4947"/>
    <w:rsid w:val="007F49A9"/>
    <w:rsid w:val="007F4A1F"/>
    <w:rsid w:val="007F4A3D"/>
    <w:rsid w:val="007F4BF3"/>
    <w:rsid w:val="007F4E16"/>
    <w:rsid w:val="007F4E93"/>
    <w:rsid w:val="007F4EBC"/>
    <w:rsid w:val="007F4F50"/>
    <w:rsid w:val="007F50A8"/>
    <w:rsid w:val="007F50E4"/>
    <w:rsid w:val="007F534D"/>
    <w:rsid w:val="007F553E"/>
    <w:rsid w:val="007F59FE"/>
    <w:rsid w:val="007F5AF1"/>
    <w:rsid w:val="007F5DBF"/>
    <w:rsid w:val="007F5EA9"/>
    <w:rsid w:val="007F5F08"/>
    <w:rsid w:val="007F60F2"/>
    <w:rsid w:val="007F6107"/>
    <w:rsid w:val="007F6137"/>
    <w:rsid w:val="007F63D7"/>
    <w:rsid w:val="007F6421"/>
    <w:rsid w:val="007F68EE"/>
    <w:rsid w:val="007F68F5"/>
    <w:rsid w:val="007F6C6A"/>
    <w:rsid w:val="007F6C79"/>
    <w:rsid w:val="007F6D44"/>
    <w:rsid w:val="007F7064"/>
    <w:rsid w:val="007F7129"/>
    <w:rsid w:val="007F71D5"/>
    <w:rsid w:val="007F74DD"/>
    <w:rsid w:val="007F7525"/>
    <w:rsid w:val="007F7591"/>
    <w:rsid w:val="007F76C4"/>
    <w:rsid w:val="007F774A"/>
    <w:rsid w:val="007F774B"/>
    <w:rsid w:val="007F781A"/>
    <w:rsid w:val="007F7892"/>
    <w:rsid w:val="007F7898"/>
    <w:rsid w:val="007F789F"/>
    <w:rsid w:val="007F7AA2"/>
    <w:rsid w:val="007F7BD0"/>
    <w:rsid w:val="0080047F"/>
    <w:rsid w:val="00800495"/>
    <w:rsid w:val="008005BF"/>
    <w:rsid w:val="0080068D"/>
    <w:rsid w:val="00800764"/>
    <w:rsid w:val="008007AB"/>
    <w:rsid w:val="008007B7"/>
    <w:rsid w:val="008007F1"/>
    <w:rsid w:val="008007FD"/>
    <w:rsid w:val="0080082C"/>
    <w:rsid w:val="00800838"/>
    <w:rsid w:val="008008B4"/>
    <w:rsid w:val="00800901"/>
    <w:rsid w:val="00800B2B"/>
    <w:rsid w:val="00800C14"/>
    <w:rsid w:val="00800D33"/>
    <w:rsid w:val="00800E0E"/>
    <w:rsid w:val="00800F61"/>
    <w:rsid w:val="0080126A"/>
    <w:rsid w:val="00801650"/>
    <w:rsid w:val="00801719"/>
    <w:rsid w:val="0080178E"/>
    <w:rsid w:val="008017A0"/>
    <w:rsid w:val="00801861"/>
    <w:rsid w:val="0080190D"/>
    <w:rsid w:val="00801B3D"/>
    <w:rsid w:val="00801B92"/>
    <w:rsid w:val="00801D0C"/>
    <w:rsid w:val="00801DA5"/>
    <w:rsid w:val="00801F9D"/>
    <w:rsid w:val="00802026"/>
    <w:rsid w:val="008020F4"/>
    <w:rsid w:val="00802163"/>
    <w:rsid w:val="00802313"/>
    <w:rsid w:val="0080263D"/>
    <w:rsid w:val="0080264C"/>
    <w:rsid w:val="0080265C"/>
    <w:rsid w:val="00802A17"/>
    <w:rsid w:val="00802D89"/>
    <w:rsid w:val="00802DBE"/>
    <w:rsid w:val="0080310C"/>
    <w:rsid w:val="0080317E"/>
    <w:rsid w:val="00803354"/>
    <w:rsid w:val="0080360B"/>
    <w:rsid w:val="00803636"/>
    <w:rsid w:val="008037D8"/>
    <w:rsid w:val="0080381E"/>
    <w:rsid w:val="00803830"/>
    <w:rsid w:val="00804076"/>
    <w:rsid w:val="0080422C"/>
    <w:rsid w:val="008042C3"/>
    <w:rsid w:val="0080438A"/>
    <w:rsid w:val="008045F1"/>
    <w:rsid w:val="00804603"/>
    <w:rsid w:val="0080477C"/>
    <w:rsid w:val="00804A52"/>
    <w:rsid w:val="00804B99"/>
    <w:rsid w:val="00804D5F"/>
    <w:rsid w:val="008051B1"/>
    <w:rsid w:val="008052F4"/>
    <w:rsid w:val="008054C4"/>
    <w:rsid w:val="00805995"/>
    <w:rsid w:val="008059C4"/>
    <w:rsid w:val="008059D5"/>
    <w:rsid w:val="008059FE"/>
    <w:rsid w:val="00805A32"/>
    <w:rsid w:val="00805AB5"/>
    <w:rsid w:val="00805B47"/>
    <w:rsid w:val="00805CB6"/>
    <w:rsid w:val="00805FFE"/>
    <w:rsid w:val="008061C9"/>
    <w:rsid w:val="00806330"/>
    <w:rsid w:val="008063F4"/>
    <w:rsid w:val="008067BF"/>
    <w:rsid w:val="00806829"/>
    <w:rsid w:val="008068A8"/>
    <w:rsid w:val="00806908"/>
    <w:rsid w:val="008069FE"/>
    <w:rsid w:val="00806A1B"/>
    <w:rsid w:val="00806A4C"/>
    <w:rsid w:val="00806AF4"/>
    <w:rsid w:val="00806FF0"/>
    <w:rsid w:val="00807067"/>
    <w:rsid w:val="008070D5"/>
    <w:rsid w:val="008070E9"/>
    <w:rsid w:val="008071E1"/>
    <w:rsid w:val="0080735B"/>
    <w:rsid w:val="008073ED"/>
    <w:rsid w:val="00807479"/>
    <w:rsid w:val="00807945"/>
    <w:rsid w:val="00807994"/>
    <w:rsid w:val="008079C2"/>
    <w:rsid w:val="00807C4F"/>
    <w:rsid w:val="00807CFF"/>
    <w:rsid w:val="00807DF4"/>
    <w:rsid w:val="00807E1E"/>
    <w:rsid w:val="00807F34"/>
    <w:rsid w:val="00810222"/>
    <w:rsid w:val="0081039E"/>
    <w:rsid w:val="008104A1"/>
    <w:rsid w:val="008104C6"/>
    <w:rsid w:val="00810686"/>
    <w:rsid w:val="008109F3"/>
    <w:rsid w:val="00810AFB"/>
    <w:rsid w:val="00810DED"/>
    <w:rsid w:val="00810E22"/>
    <w:rsid w:val="00810E65"/>
    <w:rsid w:val="00811118"/>
    <w:rsid w:val="00811203"/>
    <w:rsid w:val="00811349"/>
    <w:rsid w:val="008113F0"/>
    <w:rsid w:val="00811681"/>
    <w:rsid w:val="008116C7"/>
    <w:rsid w:val="00811833"/>
    <w:rsid w:val="008118D8"/>
    <w:rsid w:val="00811C42"/>
    <w:rsid w:val="00811CB2"/>
    <w:rsid w:val="00811D22"/>
    <w:rsid w:val="00811FBB"/>
    <w:rsid w:val="008123A8"/>
    <w:rsid w:val="0081268B"/>
    <w:rsid w:val="0081282A"/>
    <w:rsid w:val="00812AE3"/>
    <w:rsid w:val="00812BDD"/>
    <w:rsid w:val="00812BF7"/>
    <w:rsid w:val="00812D9D"/>
    <w:rsid w:val="00812F37"/>
    <w:rsid w:val="00812FBE"/>
    <w:rsid w:val="0081311F"/>
    <w:rsid w:val="0081315F"/>
    <w:rsid w:val="00813464"/>
    <w:rsid w:val="008134C9"/>
    <w:rsid w:val="00813575"/>
    <w:rsid w:val="008135BD"/>
    <w:rsid w:val="008136D7"/>
    <w:rsid w:val="00813779"/>
    <w:rsid w:val="00813786"/>
    <w:rsid w:val="00813A2E"/>
    <w:rsid w:val="00813A5E"/>
    <w:rsid w:val="00813A61"/>
    <w:rsid w:val="00813A6E"/>
    <w:rsid w:val="00813AA5"/>
    <w:rsid w:val="00813B30"/>
    <w:rsid w:val="00813B62"/>
    <w:rsid w:val="00813CE3"/>
    <w:rsid w:val="00813CF8"/>
    <w:rsid w:val="00813DE8"/>
    <w:rsid w:val="00813EBE"/>
    <w:rsid w:val="0081409F"/>
    <w:rsid w:val="008144F8"/>
    <w:rsid w:val="0081450E"/>
    <w:rsid w:val="00814660"/>
    <w:rsid w:val="008147FA"/>
    <w:rsid w:val="008148E7"/>
    <w:rsid w:val="00814D16"/>
    <w:rsid w:val="00814FD2"/>
    <w:rsid w:val="00815089"/>
    <w:rsid w:val="00815296"/>
    <w:rsid w:val="008154A6"/>
    <w:rsid w:val="008154E3"/>
    <w:rsid w:val="0081556D"/>
    <w:rsid w:val="0081568A"/>
    <w:rsid w:val="00815881"/>
    <w:rsid w:val="008158B0"/>
    <w:rsid w:val="008159A4"/>
    <w:rsid w:val="00815A2C"/>
    <w:rsid w:val="00815A37"/>
    <w:rsid w:val="00815A65"/>
    <w:rsid w:val="00815B6F"/>
    <w:rsid w:val="00815CD4"/>
    <w:rsid w:val="00815D33"/>
    <w:rsid w:val="00815DC8"/>
    <w:rsid w:val="00815E0C"/>
    <w:rsid w:val="00815F93"/>
    <w:rsid w:val="00815FF0"/>
    <w:rsid w:val="00816032"/>
    <w:rsid w:val="0081621B"/>
    <w:rsid w:val="008164B7"/>
    <w:rsid w:val="00816687"/>
    <w:rsid w:val="0081670F"/>
    <w:rsid w:val="00816731"/>
    <w:rsid w:val="00816773"/>
    <w:rsid w:val="00816898"/>
    <w:rsid w:val="008168B6"/>
    <w:rsid w:val="008168F4"/>
    <w:rsid w:val="0081692F"/>
    <w:rsid w:val="00816965"/>
    <w:rsid w:val="00816C41"/>
    <w:rsid w:val="00816EA2"/>
    <w:rsid w:val="00816F08"/>
    <w:rsid w:val="008170E3"/>
    <w:rsid w:val="00817172"/>
    <w:rsid w:val="00817295"/>
    <w:rsid w:val="008173A3"/>
    <w:rsid w:val="008173FE"/>
    <w:rsid w:val="00817527"/>
    <w:rsid w:val="0081766F"/>
    <w:rsid w:val="008177DA"/>
    <w:rsid w:val="00817BB8"/>
    <w:rsid w:val="00817CB3"/>
    <w:rsid w:val="00817CB8"/>
    <w:rsid w:val="00817CDE"/>
    <w:rsid w:val="00817DAA"/>
    <w:rsid w:val="00817E57"/>
    <w:rsid w:val="008201BE"/>
    <w:rsid w:val="008201E1"/>
    <w:rsid w:val="00820204"/>
    <w:rsid w:val="00820208"/>
    <w:rsid w:val="0082035E"/>
    <w:rsid w:val="008204D0"/>
    <w:rsid w:val="0082072E"/>
    <w:rsid w:val="00820843"/>
    <w:rsid w:val="00820889"/>
    <w:rsid w:val="008208BF"/>
    <w:rsid w:val="00820AAA"/>
    <w:rsid w:val="00820E3A"/>
    <w:rsid w:val="00820F24"/>
    <w:rsid w:val="00820F49"/>
    <w:rsid w:val="00820FB5"/>
    <w:rsid w:val="00820FDA"/>
    <w:rsid w:val="00821141"/>
    <w:rsid w:val="008211E4"/>
    <w:rsid w:val="008211F9"/>
    <w:rsid w:val="0082124D"/>
    <w:rsid w:val="0082135C"/>
    <w:rsid w:val="008213CB"/>
    <w:rsid w:val="00821445"/>
    <w:rsid w:val="0082153A"/>
    <w:rsid w:val="00821611"/>
    <w:rsid w:val="00821900"/>
    <w:rsid w:val="00821AC2"/>
    <w:rsid w:val="00821AF6"/>
    <w:rsid w:val="00821B2A"/>
    <w:rsid w:val="00821CB7"/>
    <w:rsid w:val="008220B3"/>
    <w:rsid w:val="00822189"/>
    <w:rsid w:val="008222DD"/>
    <w:rsid w:val="00822335"/>
    <w:rsid w:val="0082235D"/>
    <w:rsid w:val="00822369"/>
    <w:rsid w:val="008225FA"/>
    <w:rsid w:val="008227BB"/>
    <w:rsid w:val="00822966"/>
    <w:rsid w:val="00822BBC"/>
    <w:rsid w:val="00822D2B"/>
    <w:rsid w:val="00822DB1"/>
    <w:rsid w:val="00823062"/>
    <w:rsid w:val="00823334"/>
    <w:rsid w:val="0082353C"/>
    <w:rsid w:val="00823867"/>
    <w:rsid w:val="0082391E"/>
    <w:rsid w:val="00823AA5"/>
    <w:rsid w:val="00823B1B"/>
    <w:rsid w:val="00823BEB"/>
    <w:rsid w:val="00823CD4"/>
    <w:rsid w:val="00823D17"/>
    <w:rsid w:val="00823F0A"/>
    <w:rsid w:val="00823F38"/>
    <w:rsid w:val="00823F3E"/>
    <w:rsid w:val="0082442E"/>
    <w:rsid w:val="0082466D"/>
    <w:rsid w:val="00824863"/>
    <w:rsid w:val="0082493E"/>
    <w:rsid w:val="00824A8B"/>
    <w:rsid w:val="00824C28"/>
    <w:rsid w:val="00824D2D"/>
    <w:rsid w:val="00824F16"/>
    <w:rsid w:val="00824F1C"/>
    <w:rsid w:val="00825003"/>
    <w:rsid w:val="008251AE"/>
    <w:rsid w:val="0082527C"/>
    <w:rsid w:val="00825309"/>
    <w:rsid w:val="00825409"/>
    <w:rsid w:val="0082552B"/>
    <w:rsid w:val="0082568A"/>
    <w:rsid w:val="00825882"/>
    <w:rsid w:val="008259CB"/>
    <w:rsid w:val="00825EE6"/>
    <w:rsid w:val="00826051"/>
    <w:rsid w:val="0082613F"/>
    <w:rsid w:val="00826264"/>
    <w:rsid w:val="00826395"/>
    <w:rsid w:val="00826592"/>
    <w:rsid w:val="008265F8"/>
    <w:rsid w:val="0082666A"/>
    <w:rsid w:val="00826755"/>
    <w:rsid w:val="008267B5"/>
    <w:rsid w:val="008268CE"/>
    <w:rsid w:val="00826A08"/>
    <w:rsid w:val="00826B7E"/>
    <w:rsid w:val="00826BDA"/>
    <w:rsid w:val="00826C93"/>
    <w:rsid w:val="00826DA8"/>
    <w:rsid w:val="00826F89"/>
    <w:rsid w:val="00826FDD"/>
    <w:rsid w:val="00827114"/>
    <w:rsid w:val="008273EB"/>
    <w:rsid w:val="008273ED"/>
    <w:rsid w:val="0082742C"/>
    <w:rsid w:val="00827432"/>
    <w:rsid w:val="00827563"/>
    <w:rsid w:val="0082756E"/>
    <w:rsid w:val="00827642"/>
    <w:rsid w:val="0082766A"/>
    <w:rsid w:val="0082778F"/>
    <w:rsid w:val="008278BE"/>
    <w:rsid w:val="00827B45"/>
    <w:rsid w:val="00830296"/>
    <w:rsid w:val="008305BD"/>
    <w:rsid w:val="008309C5"/>
    <w:rsid w:val="00830A7A"/>
    <w:rsid w:val="00830ABB"/>
    <w:rsid w:val="00830C2B"/>
    <w:rsid w:val="00830F61"/>
    <w:rsid w:val="00830FFF"/>
    <w:rsid w:val="00831121"/>
    <w:rsid w:val="008315A5"/>
    <w:rsid w:val="0083175F"/>
    <w:rsid w:val="00831B4A"/>
    <w:rsid w:val="00831C7A"/>
    <w:rsid w:val="00832192"/>
    <w:rsid w:val="008324D7"/>
    <w:rsid w:val="00832601"/>
    <w:rsid w:val="0083260C"/>
    <w:rsid w:val="00832A90"/>
    <w:rsid w:val="00832AE8"/>
    <w:rsid w:val="00832B83"/>
    <w:rsid w:val="00832C34"/>
    <w:rsid w:val="00832E26"/>
    <w:rsid w:val="00832E4C"/>
    <w:rsid w:val="008331F4"/>
    <w:rsid w:val="00833278"/>
    <w:rsid w:val="008332CF"/>
    <w:rsid w:val="0083339F"/>
    <w:rsid w:val="00833607"/>
    <w:rsid w:val="0083360F"/>
    <w:rsid w:val="00833843"/>
    <w:rsid w:val="008338BD"/>
    <w:rsid w:val="008339B8"/>
    <w:rsid w:val="00833A3E"/>
    <w:rsid w:val="00833A84"/>
    <w:rsid w:val="00833B75"/>
    <w:rsid w:val="00833E4B"/>
    <w:rsid w:val="00833EDD"/>
    <w:rsid w:val="00833FDF"/>
    <w:rsid w:val="00834083"/>
    <w:rsid w:val="0083415F"/>
    <w:rsid w:val="00834190"/>
    <w:rsid w:val="008342AC"/>
    <w:rsid w:val="008342BB"/>
    <w:rsid w:val="00834452"/>
    <w:rsid w:val="00834462"/>
    <w:rsid w:val="008344F0"/>
    <w:rsid w:val="008346FB"/>
    <w:rsid w:val="008347A7"/>
    <w:rsid w:val="00834A5B"/>
    <w:rsid w:val="00834B28"/>
    <w:rsid w:val="00834D08"/>
    <w:rsid w:val="00834FE6"/>
    <w:rsid w:val="008351BE"/>
    <w:rsid w:val="0083530B"/>
    <w:rsid w:val="008353FD"/>
    <w:rsid w:val="00835487"/>
    <w:rsid w:val="0083595C"/>
    <w:rsid w:val="00835C31"/>
    <w:rsid w:val="00836087"/>
    <w:rsid w:val="0083627B"/>
    <w:rsid w:val="008363F1"/>
    <w:rsid w:val="0083642F"/>
    <w:rsid w:val="008365CF"/>
    <w:rsid w:val="0083697F"/>
    <w:rsid w:val="00836A38"/>
    <w:rsid w:val="00836AE7"/>
    <w:rsid w:val="00836BAE"/>
    <w:rsid w:val="00836D1C"/>
    <w:rsid w:val="00836D73"/>
    <w:rsid w:val="00836D75"/>
    <w:rsid w:val="00836DDC"/>
    <w:rsid w:val="00837135"/>
    <w:rsid w:val="008371F8"/>
    <w:rsid w:val="00837255"/>
    <w:rsid w:val="0083734B"/>
    <w:rsid w:val="008373D5"/>
    <w:rsid w:val="00837653"/>
    <w:rsid w:val="0083776A"/>
    <w:rsid w:val="00837852"/>
    <w:rsid w:val="00837963"/>
    <w:rsid w:val="00837B50"/>
    <w:rsid w:val="00837C84"/>
    <w:rsid w:val="00837D87"/>
    <w:rsid w:val="00840006"/>
    <w:rsid w:val="0084012A"/>
    <w:rsid w:val="00840139"/>
    <w:rsid w:val="00840375"/>
    <w:rsid w:val="00840440"/>
    <w:rsid w:val="0084051F"/>
    <w:rsid w:val="00840673"/>
    <w:rsid w:val="00840774"/>
    <w:rsid w:val="008407EE"/>
    <w:rsid w:val="00840952"/>
    <w:rsid w:val="00840E43"/>
    <w:rsid w:val="00840E48"/>
    <w:rsid w:val="00841092"/>
    <w:rsid w:val="008411EA"/>
    <w:rsid w:val="00841256"/>
    <w:rsid w:val="0084138D"/>
    <w:rsid w:val="008416C1"/>
    <w:rsid w:val="0084172F"/>
    <w:rsid w:val="008418F3"/>
    <w:rsid w:val="008419D0"/>
    <w:rsid w:val="00841A79"/>
    <w:rsid w:val="00841B4F"/>
    <w:rsid w:val="00841F5E"/>
    <w:rsid w:val="00841FF4"/>
    <w:rsid w:val="00842327"/>
    <w:rsid w:val="008423E0"/>
    <w:rsid w:val="0084242C"/>
    <w:rsid w:val="00842432"/>
    <w:rsid w:val="0084281A"/>
    <w:rsid w:val="008429C4"/>
    <w:rsid w:val="00842A6C"/>
    <w:rsid w:val="00842A7F"/>
    <w:rsid w:val="00842A98"/>
    <w:rsid w:val="00842B0D"/>
    <w:rsid w:val="00842CC8"/>
    <w:rsid w:val="00842CF1"/>
    <w:rsid w:val="00842D73"/>
    <w:rsid w:val="00842D86"/>
    <w:rsid w:val="00842F54"/>
    <w:rsid w:val="00843112"/>
    <w:rsid w:val="00843191"/>
    <w:rsid w:val="00843260"/>
    <w:rsid w:val="008433B4"/>
    <w:rsid w:val="00843523"/>
    <w:rsid w:val="00843574"/>
    <w:rsid w:val="008437BB"/>
    <w:rsid w:val="00843826"/>
    <w:rsid w:val="008438B1"/>
    <w:rsid w:val="0084399F"/>
    <w:rsid w:val="00843A4E"/>
    <w:rsid w:val="00843AEA"/>
    <w:rsid w:val="00843C1B"/>
    <w:rsid w:val="00844123"/>
    <w:rsid w:val="008441DC"/>
    <w:rsid w:val="00844229"/>
    <w:rsid w:val="0084478C"/>
    <w:rsid w:val="0084486C"/>
    <w:rsid w:val="008448B3"/>
    <w:rsid w:val="008449F3"/>
    <w:rsid w:val="00844A03"/>
    <w:rsid w:val="00844ACD"/>
    <w:rsid w:val="00844B70"/>
    <w:rsid w:val="00844B7C"/>
    <w:rsid w:val="00844BAC"/>
    <w:rsid w:val="00844C6E"/>
    <w:rsid w:val="00844CAD"/>
    <w:rsid w:val="00844CD9"/>
    <w:rsid w:val="00844CFB"/>
    <w:rsid w:val="00844DB8"/>
    <w:rsid w:val="00844DCB"/>
    <w:rsid w:val="00844F1E"/>
    <w:rsid w:val="00844F34"/>
    <w:rsid w:val="008451E6"/>
    <w:rsid w:val="00845462"/>
    <w:rsid w:val="0084548F"/>
    <w:rsid w:val="008454DB"/>
    <w:rsid w:val="00845782"/>
    <w:rsid w:val="0084579A"/>
    <w:rsid w:val="00845837"/>
    <w:rsid w:val="008459C7"/>
    <w:rsid w:val="00845ABB"/>
    <w:rsid w:val="00845B96"/>
    <w:rsid w:val="00845BF2"/>
    <w:rsid w:val="00845D66"/>
    <w:rsid w:val="00845E36"/>
    <w:rsid w:val="00845F3A"/>
    <w:rsid w:val="0084609D"/>
    <w:rsid w:val="008462DE"/>
    <w:rsid w:val="008464CA"/>
    <w:rsid w:val="00846523"/>
    <w:rsid w:val="0084669F"/>
    <w:rsid w:val="00846771"/>
    <w:rsid w:val="008467D2"/>
    <w:rsid w:val="008468F2"/>
    <w:rsid w:val="00846903"/>
    <w:rsid w:val="00846A8F"/>
    <w:rsid w:val="00846D61"/>
    <w:rsid w:val="00846DAB"/>
    <w:rsid w:val="00846F06"/>
    <w:rsid w:val="0084714F"/>
    <w:rsid w:val="0084718D"/>
    <w:rsid w:val="00847279"/>
    <w:rsid w:val="00847564"/>
    <w:rsid w:val="0084765A"/>
    <w:rsid w:val="008476D3"/>
    <w:rsid w:val="00847715"/>
    <w:rsid w:val="00847B81"/>
    <w:rsid w:val="00847B93"/>
    <w:rsid w:val="00847C97"/>
    <w:rsid w:val="00847F24"/>
    <w:rsid w:val="00847FF7"/>
    <w:rsid w:val="008506C6"/>
    <w:rsid w:val="00850753"/>
    <w:rsid w:val="008508D2"/>
    <w:rsid w:val="00850A50"/>
    <w:rsid w:val="00850A64"/>
    <w:rsid w:val="00850BDF"/>
    <w:rsid w:val="00850D2C"/>
    <w:rsid w:val="00850D6E"/>
    <w:rsid w:val="00850E61"/>
    <w:rsid w:val="00850F0E"/>
    <w:rsid w:val="00851057"/>
    <w:rsid w:val="0085106E"/>
    <w:rsid w:val="008510C2"/>
    <w:rsid w:val="00851124"/>
    <w:rsid w:val="0085114A"/>
    <w:rsid w:val="008511BD"/>
    <w:rsid w:val="008512B7"/>
    <w:rsid w:val="0085133F"/>
    <w:rsid w:val="00851696"/>
    <w:rsid w:val="008517D3"/>
    <w:rsid w:val="008519A8"/>
    <w:rsid w:val="008519D5"/>
    <w:rsid w:val="00851A9B"/>
    <w:rsid w:val="00851D4A"/>
    <w:rsid w:val="00851D5A"/>
    <w:rsid w:val="00851D5E"/>
    <w:rsid w:val="00851E70"/>
    <w:rsid w:val="00851FD3"/>
    <w:rsid w:val="00852080"/>
    <w:rsid w:val="00852210"/>
    <w:rsid w:val="00852250"/>
    <w:rsid w:val="00852404"/>
    <w:rsid w:val="00852549"/>
    <w:rsid w:val="008525B0"/>
    <w:rsid w:val="008525FE"/>
    <w:rsid w:val="00852621"/>
    <w:rsid w:val="00852957"/>
    <w:rsid w:val="00852A4E"/>
    <w:rsid w:val="00852AB9"/>
    <w:rsid w:val="00852AF0"/>
    <w:rsid w:val="00852BF1"/>
    <w:rsid w:val="00852C29"/>
    <w:rsid w:val="00852DCC"/>
    <w:rsid w:val="00852E3D"/>
    <w:rsid w:val="00853165"/>
    <w:rsid w:val="00853237"/>
    <w:rsid w:val="00853399"/>
    <w:rsid w:val="0085348A"/>
    <w:rsid w:val="008534BF"/>
    <w:rsid w:val="0085356F"/>
    <w:rsid w:val="00853675"/>
    <w:rsid w:val="00853799"/>
    <w:rsid w:val="00853A99"/>
    <w:rsid w:val="00853BBC"/>
    <w:rsid w:val="00853E7A"/>
    <w:rsid w:val="00854216"/>
    <w:rsid w:val="0085423B"/>
    <w:rsid w:val="00854480"/>
    <w:rsid w:val="00854764"/>
    <w:rsid w:val="0085488C"/>
    <w:rsid w:val="0085498A"/>
    <w:rsid w:val="008549AF"/>
    <w:rsid w:val="00854AD8"/>
    <w:rsid w:val="0085502D"/>
    <w:rsid w:val="00855355"/>
    <w:rsid w:val="00855383"/>
    <w:rsid w:val="008553AE"/>
    <w:rsid w:val="00855465"/>
    <w:rsid w:val="00855495"/>
    <w:rsid w:val="008555AD"/>
    <w:rsid w:val="0085569E"/>
    <w:rsid w:val="008556A2"/>
    <w:rsid w:val="008556A8"/>
    <w:rsid w:val="00855736"/>
    <w:rsid w:val="008557F5"/>
    <w:rsid w:val="008558A2"/>
    <w:rsid w:val="008558CB"/>
    <w:rsid w:val="008558D8"/>
    <w:rsid w:val="008559A2"/>
    <w:rsid w:val="008559BD"/>
    <w:rsid w:val="00855B19"/>
    <w:rsid w:val="00855BC3"/>
    <w:rsid w:val="00855EF5"/>
    <w:rsid w:val="00855F56"/>
    <w:rsid w:val="0085607B"/>
    <w:rsid w:val="0085614A"/>
    <w:rsid w:val="0085616C"/>
    <w:rsid w:val="00856281"/>
    <w:rsid w:val="008562E8"/>
    <w:rsid w:val="00856557"/>
    <w:rsid w:val="008565A2"/>
    <w:rsid w:val="0085695B"/>
    <w:rsid w:val="00856C94"/>
    <w:rsid w:val="00856CB9"/>
    <w:rsid w:val="00856CD3"/>
    <w:rsid w:val="00856D3F"/>
    <w:rsid w:val="00856D75"/>
    <w:rsid w:val="00856D7F"/>
    <w:rsid w:val="00856FE7"/>
    <w:rsid w:val="008570F4"/>
    <w:rsid w:val="008571E8"/>
    <w:rsid w:val="0085738C"/>
    <w:rsid w:val="008576C1"/>
    <w:rsid w:val="008577D4"/>
    <w:rsid w:val="00857817"/>
    <w:rsid w:val="00857ACA"/>
    <w:rsid w:val="00857E31"/>
    <w:rsid w:val="00857E71"/>
    <w:rsid w:val="00857EA1"/>
    <w:rsid w:val="00857F7B"/>
    <w:rsid w:val="00860286"/>
    <w:rsid w:val="00860384"/>
    <w:rsid w:val="008603C8"/>
    <w:rsid w:val="008603CC"/>
    <w:rsid w:val="00860451"/>
    <w:rsid w:val="008604EE"/>
    <w:rsid w:val="008606D5"/>
    <w:rsid w:val="008606E5"/>
    <w:rsid w:val="00860794"/>
    <w:rsid w:val="00860A5B"/>
    <w:rsid w:val="00860A74"/>
    <w:rsid w:val="00860ADD"/>
    <w:rsid w:val="00860B30"/>
    <w:rsid w:val="00860B96"/>
    <w:rsid w:val="00860ED1"/>
    <w:rsid w:val="00861140"/>
    <w:rsid w:val="00861297"/>
    <w:rsid w:val="008612FA"/>
    <w:rsid w:val="00861394"/>
    <w:rsid w:val="00861544"/>
    <w:rsid w:val="008616B5"/>
    <w:rsid w:val="00861AE2"/>
    <w:rsid w:val="00861B8A"/>
    <w:rsid w:val="00861C38"/>
    <w:rsid w:val="00861E01"/>
    <w:rsid w:val="0086200B"/>
    <w:rsid w:val="00862028"/>
    <w:rsid w:val="008620B5"/>
    <w:rsid w:val="00862226"/>
    <w:rsid w:val="00862457"/>
    <w:rsid w:val="008624F0"/>
    <w:rsid w:val="008625B8"/>
    <w:rsid w:val="008626FC"/>
    <w:rsid w:val="008628AD"/>
    <w:rsid w:val="0086292F"/>
    <w:rsid w:val="00862A1F"/>
    <w:rsid w:val="00862C62"/>
    <w:rsid w:val="00862E40"/>
    <w:rsid w:val="00862EF1"/>
    <w:rsid w:val="00862F2B"/>
    <w:rsid w:val="00863022"/>
    <w:rsid w:val="008630B7"/>
    <w:rsid w:val="008630FA"/>
    <w:rsid w:val="00863332"/>
    <w:rsid w:val="008635AD"/>
    <w:rsid w:val="008635CA"/>
    <w:rsid w:val="00863750"/>
    <w:rsid w:val="00863982"/>
    <w:rsid w:val="008639B9"/>
    <w:rsid w:val="00863BC6"/>
    <w:rsid w:val="00863C74"/>
    <w:rsid w:val="00863E94"/>
    <w:rsid w:val="00863ECB"/>
    <w:rsid w:val="00864016"/>
    <w:rsid w:val="0086417E"/>
    <w:rsid w:val="0086420F"/>
    <w:rsid w:val="008643F5"/>
    <w:rsid w:val="00864441"/>
    <w:rsid w:val="008645F3"/>
    <w:rsid w:val="00864616"/>
    <w:rsid w:val="0086465D"/>
    <w:rsid w:val="008646FA"/>
    <w:rsid w:val="00864810"/>
    <w:rsid w:val="0086483A"/>
    <w:rsid w:val="008649FD"/>
    <w:rsid w:val="00864B1E"/>
    <w:rsid w:val="00864BA1"/>
    <w:rsid w:val="00864C81"/>
    <w:rsid w:val="00864D39"/>
    <w:rsid w:val="0086503B"/>
    <w:rsid w:val="0086528A"/>
    <w:rsid w:val="0086528E"/>
    <w:rsid w:val="008653A6"/>
    <w:rsid w:val="00865739"/>
    <w:rsid w:val="00865850"/>
    <w:rsid w:val="00865A2A"/>
    <w:rsid w:val="00865A70"/>
    <w:rsid w:val="00865B2B"/>
    <w:rsid w:val="00865C94"/>
    <w:rsid w:val="00865DE0"/>
    <w:rsid w:val="00865E6F"/>
    <w:rsid w:val="00865F51"/>
    <w:rsid w:val="00866019"/>
    <w:rsid w:val="00866218"/>
    <w:rsid w:val="00866321"/>
    <w:rsid w:val="008663FC"/>
    <w:rsid w:val="0086649E"/>
    <w:rsid w:val="0086666E"/>
    <w:rsid w:val="008667A8"/>
    <w:rsid w:val="008668B5"/>
    <w:rsid w:val="008668BF"/>
    <w:rsid w:val="008669E3"/>
    <w:rsid w:val="00866AEA"/>
    <w:rsid w:val="00866C6C"/>
    <w:rsid w:val="00866E9B"/>
    <w:rsid w:val="00867340"/>
    <w:rsid w:val="008677E3"/>
    <w:rsid w:val="008677FC"/>
    <w:rsid w:val="00867870"/>
    <w:rsid w:val="008679C5"/>
    <w:rsid w:val="00867BBE"/>
    <w:rsid w:val="00867BBF"/>
    <w:rsid w:val="00867D4C"/>
    <w:rsid w:val="00867FE1"/>
    <w:rsid w:val="00870146"/>
    <w:rsid w:val="00870371"/>
    <w:rsid w:val="00870633"/>
    <w:rsid w:val="00870739"/>
    <w:rsid w:val="00870749"/>
    <w:rsid w:val="00870A49"/>
    <w:rsid w:val="00870AB3"/>
    <w:rsid w:val="00870B6C"/>
    <w:rsid w:val="00870BF2"/>
    <w:rsid w:val="00870D59"/>
    <w:rsid w:val="00871087"/>
    <w:rsid w:val="0087134F"/>
    <w:rsid w:val="00871360"/>
    <w:rsid w:val="0087139A"/>
    <w:rsid w:val="00871564"/>
    <w:rsid w:val="0087159C"/>
    <w:rsid w:val="00871627"/>
    <w:rsid w:val="00871631"/>
    <w:rsid w:val="008718B0"/>
    <w:rsid w:val="00871AEE"/>
    <w:rsid w:val="00871CD4"/>
    <w:rsid w:val="00872070"/>
    <w:rsid w:val="008720B9"/>
    <w:rsid w:val="008721D1"/>
    <w:rsid w:val="00872310"/>
    <w:rsid w:val="00872427"/>
    <w:rsid w:val="0087252D"/>
    <w:rsid w:val="0087271D"/>
    <w:rsid w:val="008727EE"/>
    <w:rsid w:val="008729D0"/>
    <w:rsid w:val="00872AD1"/>
    <w:rsid w:val="00872AF5"/>
    <w:rsid w:val="00872B2F"/>
    <w:rsid w:val="00872C58"/>
    <w:rsid w:val="00872CA0"/>
    <w:rsid w:val="00872EAC"/>
    <w:rsid w:val="00872F6E"/>
    <w:rsid w:val="00873066"/>
    <w:rsid w:val="0087316D"/>
    <w:rsid w:val="008731E3"/>
    <w:rsid w:val="00873245"/>
    <w:rsid w:val="00873376"/>
    <w:rsid w:val="0087351A"/>
    <w:rsid w:val="00873868"/>
    <w:rsid w:val="00873B1A"/>
    <w:rsid w:val="00873B3A"/>
    <w:rsid w:val="00873BFD"/>
    <w:rsid w:val="00873C86"/>
    <w:rsid w:val="00873E73"/>
    <w:rsid w:val="00873F31"/>
    <w:rsid w:val="008741AE"/>
    <w:rsid w:val="008744A6"/>
    <w:rsid w:val="008744B7"/>
    <w:rsid w:val="008745E3"/>
    <w:rsid w:val="0087487B"/>
    <w:rsid w:val="00874A0C"/>
    <w:rsid w:val="00874C0A"/>
    <w:rsid w:val="00874C2E"/>
    <w:rsid w:val="00874D06"/>
    <w:rsid w:val="00874D09"/>
    <w:rsid w:val="00874DDF"/>
    <w:rsid w:val="00874E5F"/>
    <w:rsid w:val="00875096"/>
    <w:rsid w:val="008751BC"/>
    <w:rsid w:val="00875392"/>
    <w:rsid w:val="008753D8"/>
    <w:rsid w:val="00875426"/>
    <w:rsid w:val="00875543"/>
    <w:rsid w:val="0087563D"/>
    <w:rsid w:val="008756A6"/>
    <w:rsid w:val="0087573D"/>
    <w:rsid w:val="0087586C"/>
    <w:rsid w:val="0087587E"/>
    <w:rsid w:val="00875B96"/>
    <w:rsid w:val="00875C0D"/>
    <w:rsid w:val="00875C44"/>
    <w:rsid w:val="00875CF9"/>
    <w:rsid w:val="00875D53"/>
    <w:rsid w:val="00876060"/>
    <w:rsid w:val="0087639E"/>
    <w:rsid w:val="008763A2"/>
    <w:rsid w:val="0087670F"/>
    <w:rsid w:val="00876740"/>
    <w:rsid w:val="0087678E"/>
    <w:rsid w:val="00876B4E"/>
    <w:rsid w:val="00876B92"/>
    <w:rsid w:val="00876BB3"/>
    <w:rsid w:val="00876FD1"/>
    <w:rsid w:val="00877012"/>
    <w:rsid w:val="00877023"/>
    <w:rsid w:val="00877112"/>
    <w:rsid w:val="00877191"/>
    <w:rsid w:val="008774A8"/>
    <w:rsid w:val="0087771E"/>
    <w:rsid w:val="008777D9"/>
    <w:rsid w:val="0087796A"/>
    <w:rsid w:val="00877A2E"/>
    <w:rsid w:val="00877A5B"/>
    <w:rsid w:val="00877A7C"/>
    <w:rsid w:val="00877AF2"/>
    <w:rsid w:val="00877B36"/>
    <w:rsid w:val="00877B8C"/>
    <w:rsid w:val="00877BA5"/>
    <w:rsid w:val="00877D01"/>
    <w:rsid w:val="00877D19"/>
    <w:rsid w:val="00877FC9"/>
    <w:rsid w:val="00877FE6"/>
    <w:rsid w:val="00880035"/>
    <w:rsid w:val="0088016F"/>
    <w:rsid w:val="00880455"/>
    <w:rsid w:val="00880475"/>
    <w:rsid w:val="008804E5"/>
    <w:rsid w:val="008804F0"/>
    <w:rsid w:val="008806DC"/>
    <w:rsid w:val="00880711"/>
    <w:rsid w:val="008807EE"/>
    <w:rsid w:val="0088082E"/>
    <w:rsid w:val="00880AF7"/>
    <w:rsid w:val="00880AFE"/>
    <w:rsid w:val="00880BD5"/>
    <w:rsid w:val="00880C34"/>
    <w:rsid w:val="00880CCE"/>
    <w:rsid w:val="00880D88"/>
    <w:rsid w:val="0088103D"/>
    <w:rsid w:val="0088116E"/>
    <w:rsid w:val="008811F8"/>
    <w:rsid w:val="00881208"/>
    <w:rsid w:val="00881220"/>
    <w:rsid w:val="0088128E"/>
    <w:rsid w:val="00881358"/>
    <w:rsid w:val="0088146A"/>
    <w:rsid w:val="0088155F"/>
    <w:rsid w:val="008816E1"/>
    <w:rsid w:val="00881888"/>
    <w:rsid w:val="008818C0"/>
    <w:rsid w:val="00881A5E"/>
    <w:rsid w:val="00881A93"/>
    <w:rsid w:val="00881AAF"/>
    <w:rsid w:val="00881B19"/>
    <w:rsid w:val="00881B88"/>
    <w:rsid w:val="00881BC3"/>
    <w:rsid w:val="00881DFF"/>
    <w:rsid w:val="0088200A"/>
    <w:rsid w:val="008820F7"/>
    <w:rsid w:val="00882100"/>
    <w:rsid w:val="00882722"/>
    <w:rsid w:val="00882742"/>
    <w:rsid w:val="008827EC"/>
    <w:rsid w:val="00882888"/>
    <w:rsid w:val="0088292E"/>
    <w:rsid w:val="00882CB1"/>
    <w:rsid w:val="00882DA1"/>
    <w:rsid w:val="00882E79"/>
    <w:rsid w:val="00882ECE"/>
    <w:rsid w:val="00882F28"/>
    <w:rsid w:val="00882F6E"/>
    <w:rsid w:val="00883411"/>
    <w:rsid w:val="008836E7"/>
    <w:rsid w:val="00883884"/>
    <w:rsid w:val="008838EC"/>
    <w:rsid w:val="008839F0"/>
    <w:rsid w:val="00883B66"/>
    <w:rsid w:val="00883BD1"/>
    <w:rsid w:val="00883DDA"/>
    <w:rsid w:val="0088415F"/>
    <w:rsid w:val="008841A3"/>
    <w:rsid w:val="00884388"/>
    <w:rsid w:val="00884470"/>
    <w:rsid w:val="00884474"/>
    <w:rsid w:val="0088472C"/>
    <w:rsid w:val="00884846"/>
    <w:rsid w:val="008848A0"/>
    <w:rsid w:val="00884A11"/>
    <w:rsid w:val="00884BE5"/>
    <w:rsid w:val="00884C12"/>
    <w:rsid w:val="00884C5F"/>
    <w:rsid w:val="00884C61"/>
    <w:rsid w:val="00884CE5"/>
    <w:rsid w:val="00884DAD"/>
    <w:rsid w:val="00884DC2"/>
    <w:rsid w:val="00884E2C"/>
    <w:rsid w:val="00884EFF"/>
    <w:rsid w:val="00884F77"/>
    <w:rsid w:val="0088534B"/>
    <w:rsid w:val="00885559"/>
    <w:rsid w:val="00885728"/>
    <w:rsid w:val="008857A4"/>
    <w:rsid w:val="0088582F"/>
    <w:rsid w:val="00885913"/>
    <w:rsid w:val="00885BB9"/>
    <w:rsid w:val="00885BCE"/>
    <w:rsid w:val="00885DF1"/>
    <w:rsid w:val="00885F0D"/>
    <w:rsid w:val="0088609D"/>
    <w:rsid w:val="0088610E"/>
    <w:rsid w:val="008862EB"/>
    <w:rsid w:val="008863E4"/>
    <w:rsid w:val="0088642C"/>
    <w:rsid w:val="008864B3"/>
    <w:rsid w:val="008865CE"/>
    <w:rsid w:val="008866FE"/>
    <w:rsid w:val="008868A3"/>
    <w:rsid w:val="008869C9"/>
    <w:rsid w:val="00886A86"/>
    <w:rsid w:val="00886ACF"/>
    <w:rsid w:val="00886BD6"/>
    <w:rsid w:val="00886D0F"/>
    <w:rsid w:val="00886D89"/>
    <w:rsid w:val="00886E3A"/>
    <w:rsid w:val="0088713A"/>
    <w:rsid w:val="0088715E"/>
    <w:rsid w:val="00887252"/>
    <w:rsid w:val="00887507"/>
    <w:rsid w:val="008875D9"/>
    <w:rsid w:val="0088775F"/>
    <w:rsid w:val="0088785E"/>
    <w:rsid w:val="008878DD"/>
    <w:rsid w:val="00887916"/>
    <w:rsid w:val="008879D4"/>
    <w:rsid w:val="00887A30"/>
    <w:rsid w:val="00887B42"/>
    <w:rsid w:val="00887EC2"/>
    <w:rsid w:val="00890050"/>
    <w:rsid w:val="00890058"/>
    <w:rsid w:val="00890083"/>
    <w:rsid w:val="008900D9"/>
    <w:rsid w:val="008901A5"/>
    <w:rsid w:val="00890294"/>
    <w:rsid w:val="008902AB"/>
    <w:rsid w:val="008904D9"/>
    <w:rsid w:val="008904FD"/>
    <w:rsid w:val="00890750"/>
    <w:rsid w:val="0089079B"/>
    <w:rsid w:val="008908F7"/>
    <w:rsid w:val="00890E03"/>
    <w:rsid w:val="00890ECE"/>
    <w:rsid w:val="00890F82"/>
    <w:rsid w:val="008910FF"/>
    <w:rsid w:val="008911E8"/>
    <w:rsid w:val="00891233"/>
    <w:rsid w:val="00891277"/>
    <w:rsid w:val="008912F0"/>
    <w:rsid w:val="008915CF"/>
    <w:rsid w:val="00891757"/>
    <w:rsid w:val="00891802"/>
    <w:rsid w:val="0089180B"/>
    <w:rsid w:val="0089198C"/>
    <w:rsid w:val="008919C9"/>
    <w:rsid w:val="00891B47"/>
    <w:rsid w:val="00891E33"/>
    <w:rsid w:val="00891EFF"/>
    <w:rsid w:val="00891F35"/>
    <w:rsid w:val="00891F36"/>
    <w:rsid w:val="00891FBD"/>
    <w:rsid w:val="00892296"/>
    <w:rsid w:val="00892306"/>
    <w:rsid w:val="0089230C"/>
    <w:rsid w:val="008924A0"/>
    <w:rsid w:val="0089286D"/>
    <w:rsid w:val="00892972"/>
    <w:rsid w:val="00892D56"/>
    <w:rsid w:val="00892DC8"/>
    <w:rsid w:val="00892E6A"/>
    <w:rsid w:val="0089304E"/>
    <w:rsid w:val="00893219"/>
    <w:rsid w:val="00893305"/>
    <w:rsid w:val="0089338B"/>
    <w:rsid w:val="008934C8"/>
    <w:rsid w:val="008935D5"/>
    <w:rsid w:val="00893E9A"/>
    <w:rsid w:val="00893EAB"/>
    <w:rsid w:val="00893EE9"/>
    <w:rsid w:val="00893F98"/>
    <w:rsid w:val="00893FE2"/>
    <w:rsid w:val="00894092"/>
    <w:rsid w:val="008940F3"/>
    <w:rsid w:val="00894402"/>
    <w:rsid w:val="008945AF"/>
    <w:rsid w:val="00894601"/>
    <w:rsid w:val="008948B0"/>
    <w:rsid w:val="00894A0D"/>
    <w:rsid w:val="008951D1"/>
    <w:rsid w:val="00895360"/>
    <w:rsid w:val="008953D7"/>
    <w:rsid w:val="008953DB"/>
    <w:rsid w:val="008953E3"/>
    <w:rsid w:val="008956AD"/>
    <w:rsid w:val="008956B6"/>
    <w:rsid w:val="008959F0"/>
    <w:rsid w:val="00895AE4"/>
    <w:rsid w:val="00895D52"/>
    <w:rsid w:val="00895E86"/>
    <w:rsid w:val="00895F05"/>
    <w:rsid w:val="00895F3F"/>
    <w:rsid w:val="00895F5B"/>
    <w:rsid w:val="0089618D"/>
    <w:rsid w:val="008965F9"/>
    <w:rsid w:val="00896850"/>
    <w:rsid w:val="00896C16"/>
    <w:rsid w:val="00896C22"/>
    <w:rsid w:val="00896E39"/>
    <w:rsid w:val="00896EFE"/>
    <w:rsid w:val="00897139"/>
    <w:rsid w:val="0089715F"/>
    <w:rsid w:val="00897379"/>
    <w:rsid w:val="00897433"/>
    <w:rsid w:val="008974F8"/>
    <w:rsid w:val="0089761A"/>
    <w:rsid w:val="008976A6"/>
    <w:rsid w:val="008979EF"/>
    <w:rsid w:val="00897B58"/>
    <w:rsid w:val="00897F57"/>
    <w:rsid w:val="008A009A"/>
    <w:rsid w:val="008A009B"/>
    <w:rsid w:val="008A00AB"/>
    <w:rsid w:val="008A0263"/>
    <w:rsid w:val="008A0317"/>
    <w:rsid w:val="008A04B4"/>
    <w:rsid w:val="008A085D"/>
    <w:rsid w:val="008A094A"/>
    <w:rsid w:val="008A0D8B"/>
    <w:rsid w:val="008A0EF9"/>
    <w:rsid w:val="008A103C"/>
    <w:rsid w:val="008A1335"/>
    <w:rsid w:val="008A137D"/>
    <w:rsid w:val="008A1414"/>
    <w:rsid w:val="008A14BF"/>
    <w:rsid w:val="008A154D"/>
    <w:rsid w:val="008A166A"/>
    <w:rsid w:val="008A18D7"/>
    <w:rsid w:val="008A1902"/>
    <w:rsid w:val="008A1919"/>
    <w:rsid w:val="008A1B10"/>
    <w:rsid w:val="008A1C61"/>
    <w:rsid w:val="008A1DB3"/>
    <w:rsid w:val="008A1F4C"/>
    <w:rsid w:val="008A204C"/>
    <w:rsid w:val="008A221D"/>
    <w:rsid w:val="008A2285"/>
    <w:rsid w:val="008A232C"/>
    <w:rsid w:val="008A2513"/>
    <w:rsid w:val="008A26AB"/>
    <w:rsid w:val="008A26D6"/>
    <w:rsid w:val="008A27DF"/>
    <w:rsid w:val="008A282A"/>
    <w:rsid w:val="008A28D9"/>
    <w:rsid w:val="008A2A03"/>
    <w:rsid w:val="008A2C4E"/>
    <w:rsid w:val="008A2CF3"/>
    <w:rsid w:val="008A2DAE"/>
    <w:rsid w:val="008A2E03"/>
    <w:rsid w:val="008A2E53"/>
    <w:rsid w:val="008A309A"/>
    <w:rsid w:val="008A3270"/>
    <w:rsid w:val="008A331B"/>
    <w:rsid w:val="008A3730"/>
    <w:rsid w:val="008A39F0"/>
    <w:rsid w:val="008A3AA3"/>
    <w:rsid w:val="008A3C1E"/>
    <w:rsid w:val="008A3CB9"/>
    <w:rsid w:val="008A3DA5"/>
    <w:rsid w:val="008A3F07"/>
    <w:rsid w:val="008A4021"/>
    <w:rsid w:val="008A405A"/>
    <w:rsid w:val="008A4419"/>
    <w:rsid w:val="008A49BC"/>
    <w:rsid w:val="008A4B5E"/>
    <w:rsid w:val="008A4BB1"/>
    <w:rsid w:val="008A4C07"/>
    <w:rsid w:val="008A4ECD"/>
    <w:rsid w:val="008A4F06"/>
    <w:rsid w:val="008A52A3"/>
    <w:rsid w:val="008A52B6"/>
    <w:rsid w:val="008A5337"/>
    <w:rsid w:val="008A53AD"/>
    <w:rsid w:val="008A5517"/>
    <w:rsid w:val="008A56AC"/>
    <w:rsid w:val="008A56E6"/>
    <w:rsid w:val="008A5856"/>
    <w:rsid w:val="008A5996"/>
    <w:rsid w:val="008A5A8D"/>
    <w:rsid w:val="008A5BBD"/>
    <w:rsid w:val="008A6204"/>
    <w:rsid w:val="008A62F5"/>
    <w:rsid w:val="008A6651"/>
    <w:rsid w:val="008A6741"/>
    <w:rsid w:val="008A6983"/>
    <w:rsid w:val="008A6AE2"/>
    <w:rsid w:val="008A6CD2"/>
    <w:rsid w:val="008A6F25"/>
    <w:rsid w:val="008A71E4"/>
    <w:rsid w:val="008A721C"/>
    <w:rsid w:val="008A7268"/>
    <w:rsid w:val="008A7316"/>
    <w:rsid w:val="008A7357"/>
    <w:rsid w:val="008A7374"/>
    <w:rsid w:val="008A73BE"/>
    <w:rsid w:val="008A76E4"/>
    <w:rsid w:val="008A7931"/>
    <w:rsid w:val="008A794E"/>
    <w:rsid w:val="008A7A73"/>
    <w:rsid w:val="008A7B91"/>
    <w:rsid w:val="008A7B9F"/>
    <w:rsid w:val="008A7D33"/>
    <w:rsid w:val="008A7D35"/>
    <w:rsid w:val="008A7EA4"/>
    <w:rsid w:val="008B0106"/>
    <w:rsid w:val="008B022E"/>
    <w:rsid w:val="008B04A6"/>
    <w:rsid w:val="008B05D1"/>
    <w:rsid w:val="008B05E0"/>
    <w:rsid w:val="008B0715"/>
    <w:rsid w:val="008B09FF"/>
    <w:rsid w:val="008B0D4E"/>
    <w:rsid w:val="008B0E93"/>
    <w:rsid w:val="008B0F1A"/>
    <w:rsid w:val="008B0FE0"/>
    <w:rsid w:val="008B1094"/>
    <w:rsid w:val="008B1209"/>
    <w:rsid w:val="008B1221"/>
    <w:rsid w:val="008B1231"/>
    <w:rsid w:val="008B1350"/>
    <w:rsid w:val="008B1759"/>
    <w:rsid w:val="008B193F"/>
    <w:rsid w:val="008B19D8"/>
    <w:rsid w:val="008B1C30"/>
    <w:rsid w:val="008B1E99"/>
    <w:rsid w:val="008B201D"/>
    <w:rsid w:val="008B2032"/>
    <w:rsid w:val="008B21E5"/>
    <w:rsid w:val="008B22B6"/>
    <w:rsid w:val="008B2593"/>
    <w:rsid w:val="008B2638"/>
    <w:rsid w:val="008B2644"/>
    <w:rsid w:val="008B277C"/>
    <w:rsid w:val="008B2A0E"/>
    <w:rsid w:val="008B2A60"/>
    <w:rsid w:val="008B2B9A"/>
    <w:rsid w:val="008B2E20"/>
    <w:rsid w:val="008B3000"/>
    <w:rsid w:val="008B3200"/>
    <w:rsid w:val="008B344D"/>
    <w:rsid w:val="008B3649"/>
    <w:rsid w:val="008B3799"/>
    <w:rsid w:val="008B389A"/>
    <w:rsid w:val="008B3B24"/>
    <w:rsid w:val="008B3CFB"/>
    <w:rsid w:val="008B3E6C"/>
    <w:rsid w:val="008B3ECF"/>
    <w:rsid w:val="008B3F0D"/>
    <w:rsid w:val="008B3FBF"/>
    <w:rsid w:val="008B40A0"/>
    <w:rsid w:val="008B40DB"/>
    <w:rsid w:val="008B4115"/>
    <w:rsid w:val="008B448C"/>
    <w:rsid w:val="008B44BD"/>
    <w:rsid w:val="008B49FC"/>
    <w:rsid w:val="008B4A13"/>
    <w:rsid w:val="008B4A18"/>
    <w:rsid w:val="008B4A42"/>
    <w:rsid w:val="008B4AD3"/>
    <w:rsid w:val="008B4B8E"/>
    <w:rsid w:val="008B4C55"/>
    <w:rsid w:val="008B4CA4"/>
    <w:rsid w:val="008B4D7C"/>
    <w:rsid w:val="008B4EB0"/>
    <w:rsid w:val="008B4F58"/>
    <w:rsid w:val="008B50F2"/>
    <w:rsid w:val="008B5163"/>
    <w:rsid w:val="008B5383"/>
    <w:rsid w:val="008B541B"/>
    <w:rsid w:val="008B5446"/>
    <w:rsid w:val="008B5505"/>
    <w:rsid w:val="008B558F"/>
    <w:rsid w:val="008B563A"/>
    <w:rsid w:val="008B5780"/>
    <w:rsid w:val="008B57E7"/>
    <w:rsid w:val="008B5D25"/>
    <w:rsid w:val="008B689C"/>
    <w:rsid w:val="008B6972"/>
    <w:rsid w:val="008B6A7E"/>
    <w:rsid w:val="008B6ABB"/>
    <w:rsid w:val="008B6B3C"/>
    <w:rsid w:val="008B6B90"/>
    <w:rsid w:val="008B6C91"/>
    <w:rsid w:val="008B6EB0"/>
    <w:rsid w:val="008B6EB2"/>
    <w:rsid w:val="008B6F0B"/>
    <w:rsid w:val="008B6F43"/>
    <w:rsid w:val="008B7521"/>
    <w:rsid w:val="008B763C"/>
    <w:rsid w:val="008B7767"/>
    <w:rsid w:val="008B77D2"/>
    <w:rsid w:val="008B780C"/>
    <w:rsid w:val="008B78CC"/>
    <w:rsid w:val="008B794E"/>
    <w:rsid w:val="008B7A14"/>
    <w:rsid w:val="008B7BC7"/>
    <w:rsid w:val="008B7C51"/>
    <w:rsid w:val="008B7DD5"/>
    <w:rsid w:val="008B7DDF"/>
    <w:rsid w:val="008B7EA7"/>
    <w:rsid w:val="008C01FA"/>
    <w:rsid w:val="008C05B0"/>
    <w:rsid w:val="008C05BC"/>
    <w:rsid w:val="008C0A1C"/>
    <w:rsid w:val="008C0AF5"/>
    <w:rsid w:val="008C0BB3"/>
    <w:rsid w:val="008C0BBF"/>
    <w:rsid w:val="008C0C01"/>
    <w:rsid w:val="008C0D8B"/>
    <w:rsid w:val="008C0F8A"/>
    <w:rsid w:val="008C1077"/>
    <w:rsid w:val="008C11DE"/>
    <w:rsid w:val="008C1230"/>
    <w:rsid w:val="008C12CE"/>
    <w:rsid w:val="008C1386"/>
    <w:rsid w:val="008C16BD"/>
    <w:rsid w:val="008C1939"/>
    <w:rsid w:val="008C193C"/>
    <w:rsid w:val="008C1958"/>
    <w:rsid w:val="008C19E6"/>
    <w:rsid w:val="008C1A37"/>
    <w:rsid w:val="008C1A79"/>
    <w:rsid w:val="008C1B4C"/>
    <w:rsid w:val="008C1C81"/>
    <w:rsid w:val="008C1F32"/>
    <w:rsid w:val="008C20F8"/>
    <w:rsid w:val="008C238F"/>
    <w:rsid w:val="008C2421"/>
    <w:rsid w:val="008C256D"/>
    <w:rsid w:val="008C2618"/>
    <w:rsid w:val="008C276B"/>
    <w:rsid w:val="008C28DA"/>
    <w:rsid w:val="008C294C"/>
    <w:rsid w:val="008C295D"/>
    <w:rsid w:val="008C29D5"/>
    <w:rsid w:val="008C2B70"/>
    <w:rsid w:val="008C2BB9"/>
    <w:rsid w:val="008C2D8C"/>
    <w:rsid w:val="008C2FC2"/>
    <w:rsid w:val="008C3098"/>
    <w:rsid w:val="008C30B5"/>
    <w:rsid w:val="008C351D"/>
    <w:rsid w:val="008C3540"/>
    <w:rsid w:val="008C378E"/>
    <w:rsid w:val="008C379D"/>
    <w:rsid w:val="008C3895"/>
    <w:rsid w:val="008C3967"/>
    <w:rsid w:val="008C39D1"/>
    <w:rsid w:val="008C3ACF"/>
    <w:rsid w:val="008C3B09"/>
    <w:rsid w:val="008C3D0B"/>
    <w:rsid w:val="008C3E51"/>
    <w:rsid w:val="008C423F"/>
    <w:rsid w:val="008C434D"/>
    <w:rsid w:val="008C468D"/>
    <w:rsid w:val="008C48D7"/>
    <w:rsid w:val="008C4A07"/>
    <w:rsid w:val="008C4B4D"/>
    <w:rsid w:val="008C4BA8"/>
    <w:rsid w:val="008C4C03"/>
    <w:rsid w:val="008C4F6F"/>
    <w:rsid w:val="008C5017"/>
    <w:rsid w:val="008C50AD"/>
    <w:rsid w:val="008C50B3"/>
    <w:rsid w:val="008C5281"/>
    <w:rsid w:val="008C5491"/>
    <w:rsid w:val="008C558C"/>
    <w:rsid w:val="008C580F"/>
    <w:rsid w:val="008C588C"/>
    <w:rsid w:val="008C58C3"/>
    <w:rsid w:val="008C5A88"/>
    <w:rsid w:val="008C5C32"/>
    <w:rsid w:val="008C5C4C"/>
    <w:rsid w:val="008C5E15"/>
    <w:rsid w:val="008C60C7"/>
    <w:rsid w:val="008C6305"/>
    <w:rsid w:val="008C6642"/>
    <w:rsid w:val="008C66A0"/>
    <w:rsid w:val="008C66C5"/>
    <w:rsid w:val="008C66EF"/>
    <w:rsid w:val="008C68CB"/>
    <w:rsid w:val="008C6AD9"/>
    <w:rsid w:val="008C6BF6"/>
    <w:rsid w:val="008C6D9B"/>
    <w:rsid w:val="008C6EF2"/>
    <w:rsid w:val="008C6F84"/>
    <w:rsid w:val="008C6FDE"/>
    <w:rsid w:val="008C747B"/>
    <w:rsid w:val="008C7701"/>
    <w:rsid w:val="008C782C"/>
    <w:rsid w:val="008C7A55"/>
    <w:rsid w:val="008C7CE4"/>
    <w:rsid w:val="008C7D4A"/>
    <w:rsid w:val="008C7E59"/>
    <w:rsid w:val="008C7EA0"/>
    <w:rsid w:val="008D00B7"/>
    <w:rsid w:val="008D014C"/>
    <w:rsid w:val="008D0195"/>
    <w:rsid w:val="008D019F"/>
    <w:rsid w:val="008D01B1"/>
    <w:rsid w:val="008D04D4"/>
    <w:rsid w:val="008D076D"/>
    <w:rsid w:val="008D0ABB"/>
    <w:rsid w:val="008D0B73"/>
    <w:rsid w:val="008D0B7D"/>
    <w:rsid w:val="008D0BE4"/>
    <w:rsid w:val="008D0DFC"/>
    <w:rsid w:val="008D0E06"/>
    <w:rsid w:val="008D0E57"/>
    <w:rsid w:val="008D0E65"/>
    <w:rsid w:val="008D0F3B"/>
    <w:rsid w:val="008D0FB8"/>
    <w:rsid w:val="008D11D1"/>
    <w:rsid w:val="008D1376"/>
    <w:rsid w:val="008D1412"/>
    <w:rsid w:val="008D1523"/>
    <w:rsid w:val="008D1562"/>
    <w:rsid w:val="008D1696"/>
    <w:rsid w:val="008D185B"/>
    <w:rsid w:val="008D1873"/>
    <w:rsid w:val="008D18DB"/>
    <w:rsid w:val="008D1955"/>
    <w:rsid w:val="008D1BB3"/>
    <w:rsid w:val="008D1BD6"/>
    <w:rsid w:val="008D1C9D"/>
    <w:rsid w:val="008D1CE2"/>
    <w:rsid w:val="008D1E13"/>
    <w:rsid w:val="008D1E6E"/>
    <w:rsid w:val="008D1E87"/>
    <w:rsid w:val="008D1F6C"/>
    <w:rsid w:val="008D276D"/>
    <w:rsid w:val="008D27F0"/>
    <w:rsid w:val="008D27FD"/>
    <w:rsid w:val="008D28C9"/>
    <w:rsid w:val="008D2A17"/>
    <w:rsid w:val="008D2C0D"/>
    <w:rsid w:val="008D3000"/>
    <w:rsid w:val="008D3467"/>
    <w:rsid w:val="008D3560"/>
    <w:rsid w:val="008D36D2"/>
    <w:rsid w:val="008D37B3"/>
    <w:rsid w:val="008D3888"/>
    <w:rsid w:val="008D3A07"/>
    <w:rsid w:val="008D3A4B"/>
    <w:rsid w:val="008D3A86"/>
    <w:rsid w:val="008D3AC2"/>
    <w:rsid w:val="008D3B92"/>
    <w:rsid w:val="008D3C0D"/>
    <w:rsid w:val="008D3CE0"/>
    <w:rsid w:val="008D3E3A"/>
    <w:rsid w:val="008D3EEF"/>
    <w:rsid w:val="008D41B8"/>
    <w:rsid w:val="008D4386"/>
    <w:rsid w:val="008D4663"/>
    <w:rsid w:val="008D46B1"/>
    <w:rsid w:val="008D47EA"/>
    <w:rsid w:val="008D4809"/>
    <w:rsid w:val="008D493E"/>
    <w:rsid w:val="008D49F8"/>
    <w:rsid w:val="008D4A80"/>
    <w:rsid w:val="008D4B02"/>
    <w:rsid w:val="008D4CC1"/>
    <w:rsid w:val="008D4D67"/>
    <w:rsid w:val="008D4E4D"/>
    <w:rsid w:val="008D4E54"/>
    <w:rsid w:val="008D4F88"/>
    <w:rsid w:val="008D5150"/>
    <w:rsid w:val="008D51CB"/>
    <w:rsid w:val="008D521C"/>
    <w:rsid w:val="008D55D3"/>
    <w:rsid w:val="008D576A"/>
    <w:rsid w:val="008D58F3"/>
    <w:rsid w:val="008D58F8"/>
    <w:rsid w:val="008D5AAE"/>
    <w:rsid w:val="008D5BE9"/>
    <w:rsid w:val="008D5EB0"/>
    <w:rsid w:val="008D5EE8"/>
    <w:rsid w:val="008D5F95"/>
    <w:rsid w:val="008D5FC2"/>
    <w:rsid w:val="008D61FD"/>
    <w:rsid w:val="008D6267"/>
    <w:rsid w:val="008D62AC"/>
    <w:rsid w:val="008D634A"/>
    <w:rsid w:val="008D63E5"/>
    <w:rsid w:val="008D642D"/>
    <w:rsid w:val="008D647F"/>
    <w:rsid w:val="008D657F"/>
    <w:rsid w:val="008D65F3"/>
    <w:rsid w:val="008D6B65"/>
    <w:rsid w:val="008D6BA9"/>
    <w:rsid w:val="008D6D5B"/>
    <w:rsid w:val="008D6FF8"/>
    <w:rsid w:val="008D70F9"/>
    <w:rsid w:val="008D711D"/>
    <w:rsid w:val="008D716A"/>
    <w:rsid w:val="008D7482"/>
    <w:rsid w:val="008D74A9"/>
    <w:rsid w:val="008D7683"/>
    <w:rsid w:val="008D76AD"/>
    <w:rsid w:val="008D76FE"/>
    <w:rsid w:val="008D77CC"/>
    <w:rsid w:val="008D7D5E"/>
    <w:rsid w:val="008D7E97"/>
    <w:rsid w:val="008D7EBB"/>
    <w:rsid w:val="008E005B"/>
    <w:rsid w:val="008E013B"/>
    <w:rsid w:val="008E03A7"/>
    <w:rsid w:val="008E040C"/>
    <w:rsid w:val="008E0631"/>
    <w:rsid w:val="008E06FB"/>
    <w:rsid w:val="008E07B2"/>
    <w:rsid w:val="008E091A"/>
    <w:rsid w:val="008E09EE"/>
    <w:rsid w:val="008E0B62"/>
    <w:rsid w:val="008E0E46"/>
    <w:rsid w:val="008E0EC7"/>
    <w:rsid w:val="008E101B"/>
    <w:rsid w:val="008E111C"/>
    <w:rsid w:val="008E118F"/>
    <w:rsid w:val="008E12AE"/>
    <w:rsid w:val="008E13DE"/>
    <w:rsid w:val="008E1477"/>
    <w:rsid w:val="008E1524"/>
    <w:rsid w:val="008E1691"/>
    <w:rsid w:val="008E1717"/>
    <w:rsid w:val="008E176B"/>
    <w:rsid w:val="008E1997"/>
    <w:rsid w:val="008E19B4"/>
    <w:rsid w:val="008E1D02"/>
    <w:rsid w:val="008E20C2"/>
    <w:rsid w:val="008E2424"/>
    <w:rsid w:val="008E25C7"/>
    <w:rsid w:val="008E2629"/>
    <w:rsid w:val="008E278C"/>
    <w:rsid w:val="008E27FE"/>
    <w:rsid w:val="008E2910"/>
    <w:rsid w:val="008E29B7"/>
    <w:rsid w:val="008E2A46"/>
    <w:rsid w:val="008E2AC3"/>
    <w:rsid w:val="008E2B68"/>
    <w:rsid w:val="008E2B6C"/>
    <w:rsid w:val="008E2CBA"/>
    <w:rsid w:val="008E2D5E"/>
    <w:rsid w:val="008E2DA5"/>
    <w:rsid w:val="008E308F"/>
    <w:rsid w:val="008E32DE"/>
    <w:rsid w:val="008E340B"/>
    <w:rsid w:val="008E368A"/>
    <w:rsid w:val="008E3756"/>
    <w:rsid w:val="008E3763"/>
    <w:rsid w:val="008E376F"/>
    <w:rsid w:val="008E3935"/>
    <w:rsid w:val="008E3940"/>
    <w:rsid w:val="008E3A4B"/>
    <w:rsid w:val="008E3C08"/>
    <w:rsid w:val="008E3CE7"/>
    <w:rsid w:val="008E3D2E"/>
    <w:rsid w:val="008E3DA5"/>
    <w:rsid w:val="008E3ED3"/>
    <w:rsid w:val="008E3F83"/>
    <w:rsid w:val="008E3FE8"/>
    <w:rsid w:val="008E424C"/>
    <w:rsid w:val="008E450D"/>
    <w:rsid w:val="008E4794"/>
    <w:rsid w:val="008E4816"/>
    <w:rsid w:val="008E484E"/>
    <w:rsid w:val="008E4A2F"/>
    <w:rsid w:val="008E4A6F"/>
    <w:rsid w:val="008E4C55"/>
    <w:rsid w:val="008E4C6C"/>
    <w:rsid w:val="008E4EA7"/>
    <w:rsid w:val="008E4F0C"/>
    <w:rsid w:val="008E5099"/>
    <w:rsid w:val="008E509E"/>
    <w:rsid w:val="008E51DB"/>
    <w:rsid w:val="008E53D8"/>
    <w:rsid w:val="008E53EE"/>
    <w:rsid w:val="008E5449"/>
    <w:rsid w:val="008E54CE"/>
    <w:rsid w:val="008E5724"/>
    <w:rsid w:val="008E58A9"/>
    <w:rsid w:val="008E5A71"/>
    <w:rsid w:val="008E5A8E"/>
    <w:rsid w:val="008E5CF0"/>
    <w:rsid w:val="008E5E4E"/>
    <w:rsid w:val="008E6238"/>
    <w:rsid w:val="008E6286"/>
    <w:rsid w:val="008E649E"/>
    <w:rsid w:val="008E650A"/>
    <w:rsid w:val="008E6712"/>
    <w:rsid w:val="008E67AE"/>
    <w:rsid w:val="008E6801"/>
    <w:rsid w:val="008E6829"/>
    <w:rsid w:val="008E68F4"/>
    <w:rsid w:val="008E6968"/>
    <w:rsid w:val="008E69BE"/>
    <w:rsid w:val="008E6B3F"/>
    <w:rsid w:val="008E6D3B"/>
    <w:rsid w:val="008E6E5C"/>
    <w:rsid w:val="008E6ED9"/>
    <w:rsid w:val="008E6F19"/>
    <w:rsid w:val="008E70EA"/>
    <w:rsid w:val="008E7172"/>
    <w:rsid w:val="008E720F"/>
    <w:rsid w:val="008E7251"/>
    <w:rsid w:val="008E73BE"/>
    <w:rsid w:val="008E7415"/>
    <w:rsid w:val="008E75D2"/>
    <w:rsid w:val="008E75FF"/>
    <w:rsid w:val="008E7649"/>
    <w:rsid w:val="008E7AC3"/>
    <w:rsid w:val="008E7C56"/>
    <w:rsid w:val="008E7E82"/>
    <w:rsid w:val="008E7EB4"/>
    <w:rsid w:val="008E7ED1"/>
    <w:rsid w:val="008F0186"/>
    <w:rsid w:val="008F0249"/>
    <w:rsid w:val="008F02A1"/>
    <w:rsid w:val="008F02D5"/>
    <w:rsid w:val="008F0329"/>
    <w:rsid w:val="008F0392"/>
    <w:rsid w:val="008F0431"/>
    <w:rsid w:val="008F07CC"/>
    <w:rsid w:val="008F07DF"/>
    <w:rsid w:val="008F0848"/>
    <w:rsid w:val="008F087E"/>
    <w:rsid w:val="008F0C76"/>
    <w:rsid w:val="008F0D3C"/>
    <w:rsid w:val="008F0E61"/>
    <w:rsid w:val="008F0E84"/>
    <w:rsid w:val="008F0FAE"/>
    <w:rsid w:val="008F1386"/>
    <w:rsid w:val="008F145B"/>
    <w:rsid w:val="008F14C6"/>
    <w:rsid w:val="008F1666"/>
    <w:rsid w:val="008F16D3"/>
    <w:rsid w:val="008F1B1F"/>
    <w:rsid w:val="008F1B52"/>
    <w:rsid w:val="008F1D67"/>
    <w:rsid w:val="008F1E02"/>
    <w:rsid w:val="008F2024"/>
    <w:rsid w:val="008F210C"/>
    <w:rsid w:val="008F2161"/>
    <w:rsid w:val="008F2292"/>
    <w:rsid w:val="008F22E0"/>
    <w:rsid w:val="008F22EF"/>
    <w:rsid w:val="008F25F9"/>
    <w:rsid w:val="008F26DB"/>
    <w:rsid w:val="008F270D"/>
    <w:rsid w:val="008F281B"/>
    <w:rsid w:val="008F295B"/>
    <w:rsid w:val="008F2983"/>
    <w:rsid w:val="008F2C10"/>
    <w:rsid w:val="008F2C25"/>
    <w:rsid w:val="008F30C6"/>
    <w:rsid w:val="008F30D7"/>
    <w:rsid w:val="008F33B9"/>
    <w:rsid w:val="008F34C3"/>
    <w:rsid w:val="008F355F"/>
    <w:rsid w:val="008F3626"/>
    <w:rsid w:val="008F36AE"/>
    <w:rsid w:val="008F3751"/>
    <w:rsid w:val="008F37A3"/>
    <w:rsid w:val="008F37BD"/>
    <w:rsid w:val="008F39E5"/>
    <w:rsid w:val="008F3A24"/>
    <w:rsid w:val="008F3B6F"/>
    <w:rsid w:val="008F3D79"/>
    <w:rsid w:val="008F3D89"/>
    <w:rsid w:val="008F3DF1"/>
    <w:rsid w:val="008F3F32"/>
    <w:rsid w:val="008F3F75"/>
    <w:rsid w:val="008F4105"/>
    <w:rsid w:val="008F416D"/>
    <w:rsid w:val="008F42B2"/>
    <w:rsid w:val="008F4397"/>
    <w:rsid w:val="008F43A5"/>
    <w:rsid w:val="008F4554"/>
    <w:rsid w:val="008F473C"/>
    <w:rsid w:val="008F4814"/>
    <w:rsid w:val="008F4912"/>
    <w:rsid w:val="008F4918"/>
    <w:rsid w:val="008F4DB5"/>
    <w:rsid w:val="008F4E24"/>
    <w:rsid w:val="008F4FEC"/>
    <w:rsid w:val="008F50F1"/>
    <w:rsid w:val="008F5240"/>
    <w:rsid w:val="008F5289"/>
    <w:rsid w:val="008F54BD"/>
    <w:rsid w:val="008F56F5"/>
    <w:rsid w:val="008F56F6"/>
    <w:rsid w:val="008F58A8"/>
    <w:rsid w:val="008F58F2"/>
    <w:rsid w:val="008F593D"/>
    <w:rsid w:val="008F5986"/>
    <w:rsid w:val="008F59E7"/>
    <w:rsid w:val="008F59ED"/>
    <w:rsid w:val="008F5A9B"/>
    <w:rsid w:val="008F5B8B"/>
    <w:rsid w:val="008F5BE4"/>
    <w:rsid w:val="008F5C48"/>
    <w:rsid w:val="008F5C89"/>
    <w:rsid w:val="008F5CD2"/>
    <w:rsid w:val="008F5CE0"/>
    <w:rsid w:val="008F5E37"/>
    <w:rsid w:val="008F5FD4"/>
    <w:rsid w:val="008F604A"/>
    <w:rsid w:val="008F6094"/>
    <w:rsid w:val="008F60B6"/>
    <w:rsid w:val="008F6148"/>
    <w:rsid w:val="008F6191"/>
    <w:rsid w:val="008F62F4"/>
    <w:rsid w:val="008F6369"/>
    <w:rsid w:val="008F65C2"/>
    <w:rsid w:val="008F65D1"/>
    <w:rsid w:val="008F660F"/>
    <w:rsid w:val="008F662F"/>
    <w:rsid w:val="008F68AB"/>
    <w:rsid w:val="008F6AFD"/>
    <w:rsid w:val="008F6B72"/>
    <w:rsid w:val="008F6B98"/>
    <w:rsid w:val="008F6BCA"/>
    <w:rsid w:val="008F6D27"/>
    <w:rsid w:val="008F6D64"/>
    <w:rsid w:val="008F6DEE"/>
    <w:rsid w:val="008F6E61"/>
    <w:rsid w:val="008F6E84"/>
    <w:rsid w:val="008F6F2A"/>
    <w:rsid w:val="008F6FE2"/>
    <w:rsid w:val="008F7054"/>
    <w:rsid w:val="008F7154"/>
    <w:rsid w:val="008F7433"/>
    <w:rsid w:val="008F7553"/>
    <w:rsid w:val="008F77AB"/>
    <w:rsid w:val="008F77DE"/>
    <w:rsid w:val="008F7856"/>
    <w:rsid w:val="008F7ABF"/>
    <w:rsid w:val="008F7E2E"/>
    <w:rsid w:val="00900052"/>
    <w:rsid w:val="00900076"/>
    <w:rsid w:val="009000B1"/>
    <w:rsid w:val="0090017B"/>
    <w:rsid w:val="009002F3"/>
    <w:rsid w:val="0090038C"/>
    <w:rsid w:val="0090039F"/>
    <w:rsid w:val="009005D4"/>
    <w:rsid w:val="009005E6"/>
    <w:rsid w:val="009005FD"/>
    <w:rsid w:val="0090080C"/>
    <w:rsid w:val="00900853"/>
    <w:rsid w:val="00900A22"/>
    <w:rsid w:val="00900A3F"/>
    <w:rsid w:val="00900A78"/>
    <w:rsid w:val="00900B2B"/>
    <w:rsid w:val="00900B87"/>
    <w:rsid w:val="00900E90"/>
    <w:rsid w:val="00900E97"/>
    <w:rsid w:val="00900F3F"/>
    <w:rsid w:val="00900F92"/>
    <w:rsid w:val="00901342"/>
    <w:rsid w:val="009014E4"/>
    <w:rsid w:val="0090168E"/>
    <w:rsid w:val="00901722"/>
    <w:rsid w:val="00901AD0"/>
    <w:rsid w:val="00901B36"/>
    <w:rsid w:val="00901BAD"/>
    <w:rsid w:val="00901C3A"/>
    <w:rsid w:val="00901EEB"/>
    <w:rsid w:val="00901F16"/>
    <w:rsid w:val="0090214A"/>
    <w:rsid w:val="0090216C"/>
    <w:rsid w:val="00902220"/>
    <w:rsid w:val="0090224E"/>
    <w:rsid w:val="00902345"/>
    <w:rsid w:val="00902441"/>
    <w:rsid w:val="0090268B"/>
    <w:rsid w:val="00902815"/>
    <w:rsid w:val="009028CF"/>
    <w:rsid w:val="00902973"/>
    <w:rsid w:val="00902AED"/>
    <w:rsid w:val="00902B4F"/>
    <w:rsid w:val="00902B97"/>
    <w:rsid w:val="00902C75"/>
    <w:rsid w:val="00902D4A"/>
    <w:rsid w:val="00902DCB"/>
    <w:rsid w:val="00903254"/>
    <w:rsid w:val="00903294"/>
    <w:rsid w:val="00903348"/>
    <w:rsid w:val="00903764"/>
    <w:rsid w:val="00903D14"/>
    <w:rsid w:val="00903DC8"/>
    <w:rsid w:val="00903F6B"/>
    <w:rsid w:val="0090413E"/>
    <w:rsid w:val="0090435E"/>
    <w:rsid w:val="009044CD"/>
    <w:rsid w:val="00904607"/>
    <w:rsid w:val="009046C5"/>
    <w:rsid w:val="00904741"/>
    <w:rsid w:val="00904765"/>
    <w:rsid w:val="009047FD"/>
    <w:rsid w:val="00904B12"/>
    <w:rsid w:val="00904B46"/>
    <w:rsid w:val="00904BC7"/>
    <w:rsid w:val="00904CBF"/>
    <w:rsid w:val="00904DBA"/>
    <w:rsid w:val="00904F42"/>
    <w:rsid w:val="0090503A"/>
    <w:rsid w:val="009050CC"/>
    <w:rsid w:val="00905202"/>
    <w:rsid w:val="0090524B"/>
    <w:rsid w:val="009053BD"/>
    <w:rsid w:val="00905420"/>
    <w:rsid w:val="00905622"/>
    <w:rsid w:val="00905821"/>
    <w:rsid w:val="00905A29"/>
    <w:rsid w:val="00905B3B"/>
    <w:rsid w:val="00905BAB"/>
    <w:rsid w:val="00905BC1"/>
    <w:rsid w:val="00905C32"/>
    <w:rsid w:val="00905D2F"/>
    <w:rsid w:val="00905DBE"/>
    <w:rsid w:val="0090602E"/>
    <w:rsid w:val="00906265"/>
    <w:rsid w:val="0090627C"/>
    <w:rsid w:val="00906597"/>
    <w:rsid w:val="0090662B"/>
    <w:rsid w:val="009066C4"/>
    <w:rsid w:val="009067F4"/>
    <w:rsid w:val="00906926"/>
    <w:rsid w:val="00906A0D"/>
    <w:rsid w:val="00906B6E"/>
    <w:rsid w:val="00906B92"/>
    <w:rsid w:val="00906BA3"/>
    <w:rsid w:val="00906CDE"/>
    <w:rsid w:val="00906EAC"/>
    <w:rsid w:val="00906F97"/>
    <w:rsid w:val="00907193"/>
    <w:rsid w:val="0090724D"/>
    <w:rsid w:val="00907340"/>
    <w:rsid w:val="009073DA"/>
    <w:rsid w:val="00907516"/>
    <w:rsid w:val="0090782F"/>
    <w:rsid w:val="0090799D"/>
    <w:rsid w:val="00907BB4"/>
    <w:rsid w:val="00907DB5"/>
    <w:rsid w:val="00907DC4"/>
    <w:rsid w:val="00907E0A"/>
    <w:rsid w:val="00907EF9"/>
    <w:rsid w:val="00907F71"/>
    <w:rsid w:val="0091007A"/>
    <w:rsid w:val="009100A9"/>
    <w:rsid w:val="009100B7"/>
    <w:rsid w:val="009100EB"/>
    <w:rsid w:val="009100FD"/>
    <w:rsid w:val="009101A6"/>
    <w:rsid w:val="0091074F"/>
    <w:rsid w:val="00910779"/>
    <w:rsid w:val="00910807"/>
    <w:rsid w:val="00910A20"/>
    <w:rsid w:val="00910A55"/>
    <w:rsid w:val="00910C64"/>
    <w:rsid w:val="00910DE8"/>
    <w:rsid w:val="00910E04"/>
    <w:rsid w:val="00910EBE"/>
    <w:rsid w:val="00911084"/>
    <w:rsid w:val="00911142"/>
    <w:rsid w:val="00911215"/>
    <w:rsid w:val="00911441"/>
    <w:rsid w:val="009114B4"/>
    <w:rsid w:val="0091154C"/>
    <w:rsid w:val="00911585"/>
    <w:rsid w:val="009115C3"/>
    <w:rsid w:val="009116F3"/>
    <w:rsid w:val="00911784"/>
    <w:rsid w:val="00911870"/>
    <w:rsid w:val="009119CB"/>
    <w:rsid w:val="00911BE0"/>
    <w:rsid w:val="00911C15"/>
    <w:rsid w:val="00911D1F"/>
    <w:rsid w:val="00911D78"/>
    <w:rsid w:val="00911DBC"/>
    <w:rsid w:val="00911E02"/>
    <w:rsid w:val="009122B4"/>
    <w:rsid w:val="00912448"/>
    <w:rsid w:val="00912817"/>
    <w:rsid w:val="00912B0A"/>
    <w:rsid w:val="00912CED"/>
    <w:rsid w:val="00912E0A"/>
    <w:rsid w:val="00912E71"/>
    <w:rsid w:val="00912EBE"/>
    <w:rsid w:val="00912EDC"/>
    <w:rsid w:val="00912F38"/>
    <w:rsid w:val="009132CA"/>
    <w:rsid w:val="00913459"/>
    <w:rsid w:val="00913736"/>
    <w:rsid w:val="009138A1"/>
    <w:rsid w:val="00913999"/>
    <w:rsid w:val="00913B54"/>
    <w:rsid w:val="00913CFD"/>
    <w:rsid w:val="00914189"/>
    <w:rsid w:val="009142C2"/>
    <w:rsid w:val="00914340"/>
    <w:rsid w:val="0091439F"/>
    <w:rsid w:val="0091441C"/>
    <w:rsid w:val="009146B1"/>
    <w:rsid w:val="00914749"/>
    <w:rsid w:val="0091484C"/>
    <w:rsid w:val="009149D1"/>
    <w:rsid w:val="00914BE5"/>
    <w:rsid w:val="00914C73"/>
    <w:rsid w:val="00914CA6"/>
    <w:rsid w:val="00914E29"/>
    <w:rsid w:val="00914E81"/>
    <w:rsid w:val="00914F96"/>
    <w:rsid w:val="0091506C"/>
    <w:rsid w:val="0091509D"/>
    <w:rsid w:val="009150BA"/>
    <w:rsid w:val="00915613"/>
    <w:rsid w:val="009156D5"/>
    <w:rsid w:val="009156F7"/>
    <w:rsid w:val="00915853"/>
    <w:rsid w:val="00915958"/>
    <w:rsid w:val="00915ACC"/>
    <w:rsid w:val="00915B7A"/>
    <w:rsid w:val="00915BE1"/>
    <w:rsid w:val="00915CF3"/>
    <w:rsid w:val="00915D9C"/>
    <w:rsid w:val="00915DAF"/>
    <w:rsid w:val="00915F71"/>
    <w:rsid w:val="00915FAA"/>
    <w:rsid w:val="00915FCD"/>
    <w:rsid w:val="009160EE"/>
    <w:rsid w:val="0091645F"/>
    <w:rsid w:val="00916491"/>
    <w:rsid w:val="009164B2"/>
    <w:rsid w:val="0091654C"/>
    <w:rsid w:val="009166AE"/>
    <w:rsid w:val="009169AD"/>
    <w:rsid w:val="00916ADB"/>
    <w:rsid w:val="00916B72"/>
    <w:rsid w:val="00916BE0"/>
    <w:rsid w:val="00916C83"/>
    <w:rsid w:val="00916E9E"/>
    <w:rsid w:val="009170D7"/>
    <w:rsid w:val="0091732B"/>
    <w:rsid w:val="00917413"/>
    <w:rsid w:val="0091755F"/>
    <w:rsid w:val="00917757"/>
    <w:rsid w:val="00917B33"/>
    <w:rsid w:val="00917B72"/>
    <w:rsid w:val="00917BFE"/>
    <w:rsid w:val="00917C21"/>
    <w:rsid w:val="00920121"/>
    <w:rsid w:val="0092019C"/>
    <w:rsid w:val="009204F8"/>
    <w:rsid w:val="009205E0"/>
    <w:rsid w:val="009206AC"/>
    <w:rsid w:val="00920858"/>
    <w:rsid w:val="009209EB"/>
    <w:rsid w:val="00920A75"/>
    <w:rsid w:val="00920A7C"/>
    <w:rsid w:val="00920B88"/>
    <w:rsid w:val="00920C97"/>
    <w:rsid w:val="00920CF8"/>
    <w:rsid w:val="00920DA6"/>
    <w:rsid w:val="00920E4B"/>
    <w:rsid w:val="00921047"/>
    <w:rsid w:val="00921153"/>
    <w:rsid w:val="0092131C"/>
    <w:rsid w:val="0092157A"/>
    <w:rsid w:val="00921737"/>
    <w:rsid w:val="00921B16"/>
    <w:rsid w:val="00921B9E"/>
    <w:rsid w:val="00921BE7"/>
    <w:rsid w:val="00921DC1"/>
    <w:rsid w:val="00921E30"/>
    <w:rsid w:val="00921E89"/>
    <w:rsid w:val="00921E9B"/>
    <w:rsid w:val="00921F6B"/>
    <w:rsid w:val="00922218"/>
    <w:rsid w:val="009222EF"/>
    <w:rsid w:val="0092249C"/>
    <w:rsid w:val="00922509"/>
    <w:rsid w:val="00922547"/>
    <w:rsid w:val="00922703"/>
    <w:rsid w:val="0092276D"/>
    <w:rsid w:val="00922B10"/>
    <w:rsid w:val="00922D3A"/>
    <w:rsid w:val="00922DB1"/>
    <w:rsid w:val="00922E07"/>
    <w:rsid w:val="00922E56"/>
    <w:rsid w:val="00922FD1"/>
    <w:rsid w:val="009230B5"/>
    <w:rsid w:val="009230F2"/>
    <w:rsid w:val="00923157"/>
    <w:rsid w:val="009233AE"/>
    <w:rsid w:val="0092373F"/>
    <w:rsid w:val="00923B27"/>
    <w:rsid w:val="00923CB7"/>
    <w:rsid w:val="00924010"/>
    <w:rsid w:val="009240C9"/>
    <w:rsid w:val="00924444"/>
    <w:rsid w:val="0092452D"/>
    <w:rsid w:val="009249DB"/>
    <w:rsid w:val="00924A72"/>
    <w:rsid w:val="00924AA3"/>
    <w:rsid w:val="00924AF5"/>
    <w:rsid w:val="00924EA4"/>
    <w:rsid w:val="00924EFA"/>
    <w:rsid w:val="00924FF1"/>
    <w:rsid w:val="00925068"/>
    <w:rsid w:val="009252A5"/>
    <w:rsid w:val="0092542D"/>
    <w:rsid w:val="00925984"/>
    <w:rsid w:val="00925986"/>
    <w:rsid w:val="009259B8"/>
    <w:rsid w:val="009259CD"/>
    <w:rsid w:val="00925B36"/>
    <w:rsid w:val="00925C21"/>
    <w:rsid w:val="00925D0A"/>
    <w:rsid w:val="00925D9F"/>
    <w:rsid w:val="00925E16"/>
    <w:rsid w:val="00925E3B"/>
    <w:rsid w:val="00926184"/>
    <w:rsid w:val="0092623A"/>
    <w:rsid w:val="009264D1"/>
    <w:rsid w:val="009266D9"/>
    <w:rsid w:val="0092670C"/>
    <w:rsid w:val="00926831"/>
    <w:rsid w:val="009269BA"/>
    <w:rsid w:val="00926A08"/>
    <w:rsid w:val="00926F6F"/>
    <w:rsid w:val="009271E2"/>
    <w:rsid w:val="0092722E"/>
    <w:rsid w:val="00927283"/>
    <w:rsid w:val="009272B0"/>
    <w:rsid w:val="00927439"/>
    <w:rsid w:val="009274F1"/>
    <w:rsid w:val="0092751C"/>
    <w:rsid w:val="0092759D"/>
    <w:rsid w:val="009275A1"/>
    <w:rsid w:val="00927D1E"/>
    <w:rsid w:val="00930034"/>
    <w:rsid w:val="0093007C"/>
    <w:rsid w:val="00930112"/>
    <w:rsid w:val="009304AB"/>
    <w:rsid w:val="0093083A"/>
    <w:rsid w:val="00930888"/>
    <w:rsid w:val="00930907"/>
    <w:rsid w:val="00930A53"/>
    <w:rsid w:val="00930DAF"/>
    <w:rsid w:val="00930E9A"/>
    <w:rsid w:val="00930F07"/>
    <w:rsid w:val="009311B5"/>
    <w:rsid w:val="00931323"/>
    <w:rsid w:val="0093146B"/>
    <w:rsid w:val="009314C5"/>
    <w:rsid w:val="00931726"/>
    <w:rsid w:val="00931798"/>
    <w:rsid w:val="00931965"/>
    <w:rsid w:val="009319D0"/>
    <w:rsid w:val="00931A18"/>
    <w:rsid w:val="00931D29"/>
    <w:rsid w:val="00931FF9"/>
    <w:rsid w:val="009320C0"/>
    <w:rsid w:val="009320E0"/>
    <w:rsid w:val="0093212B"/>
    <w:rsid w:val="0093228D"/>
    <w:rsid w:val="009325E5"/>
    <w:rsid w:val="0093267E"/>
    <w:rsid w:val="009326B3"/>
    <w:rsid w:val="009327A9"/>
    <w:rsid w:val="00932882"/>
    <w:rsid w:val="00932948"/>
    <w:rsid w:val="0093298A"/>
    <w:rsid w:val="00932C55"/>
    <w:rsid w:val="00932C59"/>
    <w:rsid w:val="00932C71"/>
    <w:rsid w:val="00932C84"/>
    <w:rsid w:val="00932E31"/>
    <w:rsid w:val="00932F1A"/>
    <w:rsid w:val="00932FC0"/>
    <w:rsid w:val="0093302F"/>
    <w:rsid w:val="009332BA"/>
    <w:rsid w:val="00933366"/>
    <w:rsid w:val="009334E5"/>
    <w:rsid w:val="00933603"/>
    <w:rsid w:val="00933A01"/>
    <w:rsid w:val="00933A5C"/>
    <w:rsid w:val="00933BA3"/>
    <w:rsid w:val="00933BD4"/>
    <w:rsid w:val="00933FB3"/>
    <w:rsid w:val="009340C6"/>
    <w:rsid w:val="009340C8"/>
    <w:rsid w:val="00934133"/>
    <w:rsid w:val="009342CC"/>
    <w:rsid w:val="0093442E"/>
    <w:rsid w:val="00934520"/>
    <w:rsid w:val="00934761"/>
    <w:rsid w:val="009348A1"/>
    <w:rsid w:val="00934B93"/>
    <w:rsid w:val="00934D2E"/>
    <w:rsid w:val="00934F70"/>
    <w:rsid w:val="00934FDF"/>
    <w:rsid w:val="0093524C"/>
    <w:rsid w:val="00935387"/>
    <w:rsid w:val="009355C5"/>
    <w:rsid w:val="00935849"/>
    <w:rsid w:val="009359B9"/>
    <w:rsid w:val="009359C6"/>
    <w:rsid w:val="00935EDD"/>
    <w:rsid w:val="00935F71"/>
    <w:rsid w:val="0093611A"/>
    <w:rsid w:val="009361C3"/>
    <w:rsid w:val="009362A7"/>
    <w:rsid w:val="009364D9"/>
    <w:rsid w:val="0093660E"/>
    <w:rsid w:val="009366B9"/>
    <w:rsid w:val="009366BE"/>
    <w:rsid w:val="00936A20"/>
    <w:rsid w:val="00936CA3"/>
    <w:rsid w:val="00936DC5"/>
    <w:rsid w:val="00936F17"/>
    <w:rsid w:val="00936FE4"/>
    <w:rsid w:val="0093702F"/>
    <w:rsid w:val="0093717B"/>
    <w:rsid w:val="0093728F"/>
    <w:rsid w:val="009372AC"/>
    <w:rsid w:val="00937331"/>
    <w:rsid w:val="00937377"/>
    <w:rsid w:val="00937417"/>
    <w:rsid w:val="009375C8"/>
    <w:rsid w:val="00937617"/>
    <w:rsid w:val="00937635"/>
    <w:rsid w:val="00937637"/>
    <w:rsid w:val="00937938"/>
    <w:rsid w:val="00937B95"/>
    <w:rsid w:val="00937D02"/>
    <w:rsid w:val="00937D30"/>
    <w:rsid w:val="00937ECC"/>
    <w:rsid w:val="00940295"/>
    <w:rsid w:val="00940379"/>
    <w:rsid w:val="0094052D"/>
    <w:rsid w:val="009405A5"/>
    <w:rsid w:val="00940692"/>
    <w:rsid w:val="009407EB"/>
    <w:rsid w:val="0094092A"/>
    <w:rsid w:val="00940F23"/>
    <w:rsid w:val="00941298"/>
    <w:rsid w:val="009412F3"/>
    <w:rsid w:val="00941398"/>
    <w:rsid w:val="0094143C"/>
    <w:rsid w:val="0094165A"/>
    <w:rsid w:val="009416D8"/>
    <w:rsid w:val="009417F7"/>
    <w:rsid w:val="009418A9"/>
    <w:rsid w:val="00941C49"/>
    <w:rsid w:val="00941CE5"/>
    <w:rsid w:val="00941E20"/>
    <w:rsid w:val="00942003"/>
    <w:rsid w:val="0094216A"/>
    <w:rsid w:val="00942308"/>
    <w:rsid w:val="00942445"/>
    <w:rsid w:val="009424A7"/>
    <w:rsid w:val="00942506"/>
    <w:rsid w:val="009425BF"/>
    <w:rsid w:val="009427B2"/>
    <w:rsid w:val="00942A6B"/>
    <w:rsid w:val="00942AAC"/>
    <w:rsid w:val="00942BF1"/>
    <w:rsid w:val="00942D44"/>
    <w:rsid w:val="00942E22"/>
    <w:rsid w:val="0094340C"/>
    <w:rsid w:val="009435E4"/>
    <w:rsid w:val="0094386D"/>
    <w:rsid w:val="0094388C"/>
    <w:rsid w:val="009438F0"/>
    <w:rsid w:val="00943A8A"/>
    <w:rsid w:val="00943ACB"/>
    <w:rsid w:val="00943CAF"/>
    <w:rsid w:val="00943CCD"/>
    <w:rsid w:val="00943DC2"/>
    <w:rsid w:val="00943EB6"/>
    <w:rsid w:val="0094407E"/>
    <w:rsid w:val="00944253"/>
    <w:rsid w:val="009442A6"/>
    <w:rsid w:val="009442B9"/>
    <w:rsid w:val="009442E7"/>
    <w:rsid w:val="00944309"/>
    <w:rsid w:val="0094463D"/>
    <w:rsid w:val="00944689"/>
    <w:rsid w:val="009446D0"/>
    <w:rsid w:val="00944741"/>
    <w:rsid w:val="0094476A"/>
    <w:rsid w:val="0094496D"/>
    <w:rsid w:val="009449A1"/>
    <w:rsid w:val="00944A41"/>
    <w:rsid w:val="00944C70"/>
    <w:rsid w:val="00944D14"/>
    <w:rsid w:val="00944D80"/>
    <w:rsid w:val="00944D82"/>
    <w:rsid w:val="00944DEA"/>
    <w:rsid w:val="00944E94"/>
    <w:rsid w:val="0094500C"/>
    <w:rsid w:val="00945106"/>
    <w:rsid w:val="00945123"/>
    <w:rsid w:val="00945225"/>
    <w:rsid w:val="009452A7"/>
    <w:rsid w:val="009453C2"/>
    <w:rsid w:val="009453F1"/>
    <w:rsid w:val="00945887"/>
    <w:rsid w:val="0094588E"/>
    <w:rsid w:val="00945958"/>
    <w:rsid w:val="00945AE4"/>
    <w:rsid w:val="00945C4F"/>
    <w:rsid w:val="00945DC0"/>
    <w:rsid w:val="00945E13"/>
    <w:rsid w:val="00945E2B"/>
    <w:rsid w:val="00945EC7"/>
    <w:rsid w:val="00945EEF"/>
    <w:rsid w:val="00945F83"/>
    <w:rsid w:val="00945FC8"/>
    <w:rsid w:val="00946101"/>
    <w:rsid w:val="009461D3"/>
    <w:rsid w:val="00946303"/>
    <w:rsid w:val="00946488"/>
    <w:rsid w:val="00946876"/>
    <w:rsid w:val="0094694E"/>
    <w:rsid w:val="009469B9"/>
    <w:rsid w:val="00946A71"/>
    <w:rsid w:val="00946A7C"/>
    <w:rsid w:val="00946B36"/>
    <w:rsid w:val="00946D98"/>
    <w:rsid w:val="00946F3C"/>
    <w:rsid w:val="0094712D"/>
    <w:rsid w:val="00947284"/>
    <w:rsid w:val="0094729F"/>
    <w:rsid w:val="009472CC"/>
    <w:rsid w:val="0094764F"/>
    <w:rsid w:val="00947650"/>
    <w:rsid w:val="009476E8"/>
    <w:rsid w:val="00947820"/>
    <w:rsid w:val="0094783C"/>
    <w:rsid w:val="009478A4"/>
    <w:rsid w:val="009478AC"/>
    <w:rsid w:val="00947AC8"/>
    <w:rsid w:val="00947C7B"/>
    <w:rsid w:val="00947EF7"/>
    <w:rsid w:val="00947FCD"/>
    <w:rsid w:val="00950247"/>
    <w:rsid w:val="0095029F"/>
    <w:rsid w:val="00950353"/>
    <w:rsid w:val="0095037C"/>
    <w:rsid w:val="00950426"/>
    <w:rsid w:val="00950514"/>
    <w:rsid w:val="009509B1"/>
    <w:rsid w:val="00950B62"/>
    <w:rsid w:val="00950C6C"/>
    <w:rsid w:val="00950DE9"/>
    <w:rsid w:val="00950F2E"/>
    <w:rsid w:val="00951014"/>
    <w:rsid w:val="00951168"/>
    <w:rsid w:val="009511E9"/>
    <w:rsid w:val="0095130A"/>
    <w:rsid w:val="00951486"/>
    <w:rsid w:val="00951747"/>
    <w:rsid w:val="0095178C"/>
    <w:rsid w:val="009517CD"/>
    <w:rsid w:val="009517F5"/>
    <w:rsid w:val="00951A11"/>
    <w:rsid w:val="00951C96"/>
    <w:rsid w:val="00951D2F"/>
    <w:rsid w:val="00951DDA"/>
    <w:rsid w:val="00951FB8"/>
    <w:rsid w:val="0095220B"/>
    <w:rsid w:val="00952251"/>
    <w:rsid w:val="00952267"/>
    <w:rsid w:val="0095246C"/>
    <w:rsid w:val="009525E8"/>
    <w:rsid w:val="0095289F"/>
    <w:rsid w:val="009528B9"/>
    <w:rsid w:val="00952B6C"/>
    <w:rsid w:val="00952BFA"/>
    <w:rsid w:val="00952D40"/>
    <w:rsid w:val="00952DC2"/>
    <w:rsid w:val="00952EA5"/>
    <w:rsid w:val="00952EB6"/>
    <w:rsid w:val="0095301C"/>
    <w:rsid w:val="00953332"/>
    <w:rsid w:val="0095340E"/>
    <w:rsid w:val="00953496"/>
    <w:rsid w:val="0095374E"/>
    <w:rsid w:val="00953856"/>
    <w:rsid w:val="009539B8"/>
    <w:rsid w:val="009540B8"/>
    <w:rsid w:val="009540C4"/>
    <w:rsid w:val="00954300"/>
    <w:rsid w:val="009543BB"/>
    <w:rsid w:val="009544FE"/>
    <w:rsid w:val="00954508"/>
    <w:rsid w:val="009548D5"/>
    <w:rsid w:val="009548D6"/>
    <w:rsid w:val="00954955"/>
    <w:rsid w:val="00954B38"/>
    <w:rsid w:val="00954CEA"/>
    <w:rsid w:val="00954D43"/>
    <w:rsid w:val="00954E89"/>
    <w:rsid w:val="00954EB0"/>
    <w:rsid w:val="00955091"/>
    <w:rsid w:val="009554F1"/>
    <w:rsid w:val="00955642"/>
    <w:rsid w:val="009556A1"/>
    <w:rsid w:val="0095579F"/>
    <w:rsid w:val="00955B75"/>
    <w:rsid w:val="00955EDB"/>
    <w:rsid w:val="00955F27"/>
    <w:rsid w:val="00956087"/>
    <w:rsid w:val="009561CA"/>
    <w:rsid w:val="009564C0"/>
    <w:rsid w:val="0095654B"/>
    <w:rsid w:val="0095654F"/>
    <w:rsid w:val="00956555"/>
    <w:rsid w:val="009568BC"/>
    <w:rsid w:val="00956989"/>
    <w:rsid w:val="009569BB"/>
    <w:rsid w:val="00956A8B"/>
    <w:rsid w:val="00956B5D"/>
    <w:rsid w:val="00956BDF"/>
    <w:rsid w:val="00956C1A"/>
    <w:rsid w:val="00956C51"/>
    <w:rsid w:val="00956CEA"/>
    <w:rsid w:val="00956CF1"/>
    <w:rsid w:val="00956D08"/>
    <w:rsid w:val="00956F5F"/>
    <w:rsid w:val="009570E3"/>
    <w:rsid w:val="009573C9"/>
    <w:rsid w:val="0095759C"/>
    <w:rsid w:val="009575C9"/>
    <w:rsid w:val="009575DB"/>
    <w:rsid w:val="0095760F"/>
    <w:rsid w:val="009578BE"/>
    <w:rsid w:val="0095794B"/>
    <w:rsid w:val="00957B9A"/>
    <w:rsid w:val="00957C1C"/>
    <w:rsid w:val="00957C23"/>
    <w:rsid w:val="00957CB8"/>
    <w:rsid w:val="00957D12"/>
    <w:rsid w:val="00957DB7"/>
    <w:rsid w:val="00957ED6"/>
    <w:rsid w:val="00957FF5"/>
    <w:rsid w:val="00960009"/>
    <w:rsid w:val="009600B5"/>
    <w:rsid w:val="009601C4"/>
    <w:rsid w:val="009602B3"/>
    <w:rsid w:val="0096060A"/>
    <w:rsid w:val="00960663"/>
    <w:rsid w:val="0096068A"/>
    <w:rsid w:val="00960693"/>
    <w:rsid w:val="009608E7"/>
    <w:rsid w:val="009609A3"/>
    <w:rsid w:val="00960B13"/>
    <w:rsid w:val="0096110C"/>
    <w:rsid w:val="00961331"/>
    <w:rsid w:val="009614BA"/>
    <w:rsid w:val="009615D8"/>
    <w:rsid w:val="009615DB"/>
    <w:rsid w:val="00961641"/>
    <w:rsid w:val="0096177F"/>
    <w:rsid w:val="0096186B"/>
    <w:rsid w:val="00961B60"/>
    <w:rsid w:val="00961B86"/>
    <w:rsid w:val="00961CF1"/>
    <w:rsid w:val="00961D46"/>
    <w:rsid w:val="00961FF4"/>
    <w:rsid w:val="009620BB"/>
    <w:rsid w:val="00962163"/>
    <w:rsid w:val="00962239"/>
    <w:rsid w:val="00962353"/>
    <w:rsid w:val="0096246D"/>
    <w:rsid w:val="009625E7"/>
    <w:rsid w:val="00962770"/>
    <w:rsid w:val="009627A5"/>
    <w:rsid w:val="009627E7"/>
    <w:rsid w:val="00962884"/>
    <w:rsid w:val="00962967"/>
    <w:rsid w:val="00962BE5"/>
    <w:rsid w:val="00962E22"/>
    <w:rsid w:val="009630DC"/>
    <w:rsid w:val="009631F1"/>
    <w:rsid w:val="0096327E"/>
    <w:rsid w:val="009632D3"/>
    <w:rsid w:val="0096355F"/>
    <w:rsid w:val="00963759"/>
    <w:rsid w:val="0096380C"/>
    <w:rsid w:val="0096385A"/>
    <w:rsid w:val="009638BE"/>
    <w:rsid w:val="00963CE3"/>
    <w:rsid w:val="00963D88"/>
    <w:rsid w:val="00963E41"/>
    <w:rsid w:val="00963EBA"/>
    <w:rsid w:val="00963F20"/>
    <w:rsid w:val="00963FE2"/>
    <w:rsid w:val="009641B5"/>
    <w:rsid w:val="009641D6"/>
    <w:rsid w:val="0096430C"/>
    <w:rsid w:val="0096463F"/>
    <w:rsid w:val="00964671"/>
    <w:rsid w:val="00964769"/>
    <w:rsid w:val="0096479B"/>
    <w:rsid w:val="00964991"/>
    <w:rsid w:val="009649C5"/>
    <w:rsid w:val="009649D3"/>
    <w:rsid w:val="00964BD3"/>
    <w:rsid w:val="00964BEE"/>
    <w:rsid w:val="00964F81"/>
    <w:rsid w:val="00964FAB"/>
    <w:rsid w:val="00965004"/>
    <w:rsid w:val="00965054"/>
    <w:rsid w:val="00965197"/>
    <w:rsid w:val="00965354"/>
    <w:rsid w:val="00965394"/>
    <w:rsid w:val="0096560F"/>
    <w:rsid w:val="00965B0C"/>
    <w:rsid w:val="00965BB5"/>
    <w:rsid w:val="00965BDD"/>
    <w:rsid w:val="00965BF0"/>
    <w:rsid w:val="00965CB4"/>
    <w:rsid w:val="00965E3D"/>
    <w:rsid w:val="00965EFD"/>
    <w:rsid w:val="009660F7"/>
    <w:rsid w:val="00966188"/>
    <w:rsid w:val="009662C3"/>
    <w:rsid w:val="009663ED"/>
    <w:rsid w:val="009665C0"/>
    <w:rsid w:val="009665C2"/>
    <w:rsid w:val="0096695B"/>
    <w:rsid w:val="00966961"/>
    <w:rsid w:val="009669B4"/>
    <w:rsid w:val="00966AB1"/>
    <w:rsid w:val="00966ADD"/>
    <w:rsid w:val="00966D7E"/>
    <w:rsid w:val="00966F1C"/>
    <w:rsid w:val="00967060"/>
    <w:rsid w:val="009671B6"/>
    <w:rsid w:val="009671CA"/>
    <w:rsid w:val="00967361"/>
    <w:rsid w:val="00967885"/>
    <w:rsid w:val="00967B8D"/>
    <w:rsid w:val="00967E3C"/>
    <w:rsid w:val="0097006B"/>
    <w:rsid w:val="009700AC"/>
    <w:rsid w:val="00970143"/>
    <w:rsid w:val="00970200"/>
    <w:rsid w:val="00970262"/>
    <w:rsid w:val="009702AF"/>
    <w:rsid w:val="009703C3"/>
    <w:rsid w:val="00970709"/>
    <w:rsid w:val="00970808"/>
    <w:rsid w:val="00970A4B"/>
    <w:rsid w:val="00970C4C"/>
    <w:rsid w:val="00970D9C"/>
    <w:rsid w:val="00970E65"/>
    <w:rsid w:val="00970F54"/>
    <w:rsid w:val="00971124"/>
    <w:rsid w:val="009711CE"/>
    <w:rsid w:val="0097140B"/>
    <w:rsid w:val="009714D7"/>
    <w:rsid w:val="0097158B"/>
    <w:rsid w:val="009715FF"/>
    <w:rsid w:val="00971623"/>
    <w:rsid w:val="009716AA"/>
    <w:rsid w:val="00971723"/>
    <w:rsid w:val="00971805"/>
    <w:rsid w:val="00971C05"/>
    <w:rsid w:val="00971C5F"/>
    <w:rsid w:val="00971CED"/>
    <w:rsid w:val="00971E38"/>
    <w:rsid w:val="00971ECA"/>
    <w:rsid w:val="00971FE8"/>
    <w:rsid w:val="009720FD"/>
    <w:rsid w:val="00972231"/>
    <w:rsid w:val="0097224F"/>
    <w:rsid w:val="009723AB"/>
    <w:rsid w:val="0097242E"/>
    <w:rsid w:val="009725C5"/>
    <w:rsid w:val="0097264A"/>
    <w:rsid w:val="00972762"/>
    <w:rsid w:val="00972813"/>
    <w:rsid w:val="00972828"/>
    <w:rsid w:val="009729C7"/>
    <w:rsid w:val="00972A46"/>
    <w:rsid w:val="00972AA1"/>
    <w:rsid w:val="00972C5A"/>
    <w:rsid w:val="00972D15"/>
    <w:rsid w:val="00972ECE"/>
    <w:rsid w:val="00972EE8"/>
    <w:rsid w:val="00973323"/>
    <w:rsid w:val="00973660"/>
    <w:rsid w:val="00973884"/>
    <w:rsid w:val="009738C5"/>
    <w:rsid w:val="00973BBE"/>
    <w:rsid w:val="00973CDF"/>
    <w:rsid w:val="00973CE0"/>
    <w:rsid w:val="00973D05"/>
    <w:rsid w:val="00973F26"/>
    <w:rsid w:val="0097408D"/>
    <w:rsid w:val="009740ED"/>
    <w:rsid w:val="009743F3"/>
    <w:rsid w:val="009744E2"/>
    <w:rsid w:val="009746BD"/>
    <w:rsid w:val="00974A21"/>
    <w:rsid w:val="00974BE1"/>
    <w:rsid w:val="00974DE2"/>
    <w:rsid w:val="00974E66"/>
    <w:rsid w:val="00974ED4"/>
    <w:rsid w:val="00974EE3"/>
    <w:rsid w:val="00974F38"/>
    <w:rsid w:val="00974F39"/>
    <w:rsid w:val="00974F57"/>
    <w:rsid w:val="00974FFF"/>
    <w:rsid w:val="00975023"/>
    <w:rsid w:val="00975150"/>
    <w:rsid w:val="009752A6"/>
    <w:rsid w:val="00975557"/>
    <w:rsid w:val="00975589"/>
    <w:rsid w:val="0097565D"/>
    <w:rsid w:val="00975813"/>
    <w:rsid w:val="00975C28"/>
    <w:rsid w:val="00975D5E"/>
    <w:rsid w:val="00975D8E"/>
    <w:rsid w:val="00975D95"/>
    <w:rsid w:val="00975DF2"/>
    <w:rsid w:val="00976156"/>
    <w:rsid w:val="0097627F"/>
    <w:rsid w:val="009762CE"/>
    <w:rsid w:val="009763D2"/>
    <w:rsid w:val="00976441"/>
    <w:rsid w:val="009765A1"/>
    <w:rsid w:val="0097688B"/>
    <w:rsid w:val="00976943"/>
    <w:rsid w:val="009769D7"/>
    <w:rsid w:val="00976A74"/>
    <w:rsid w:val="00976ABD"/>
    <w:rsid w:val="00976BB0"/>
    <w:rsid w:val="00976D1D"/>
    <w:rsid w:val="00976F84"/>
    <w:rsid w:val="00976F89"/>
    <w:rsid w:val="0097701D"/>
    <w:rsid w:val="009771CE"/>
    <w:rsid w:val="0097736B"/>
    <w:rsid w:val="00977412"/>
    <w:rsid w:val="0097787A"/>
    <w:rsid w:val="00977CAA"/>
    <w:rsid w:val="00977EA8"/>
    <w:rsid w:val="009800A5"/>
    <w:rsid w:val="009800EA"/>
    <w:rsid w:val="009800F4"/>
    <w:rsid w:val="0098012E"/>
    <w:rsid w:val="00980130"/>
    <w:rsid w:val="0098022D"/>
    <w:rsid w:val="009803D2"/>
    <w:rsid w:val="00980785"/>
    <w:rsid w:val="00980A04"/>
    <w:rsid w:val="00980A22"/>
    <w:rsid w:val="00980A5F"/>
    <w:rsid w:val="00980D2E"/>
    <w:rsid w:val="00980DE0"/>
    <w:rsid w:val="0098105B"/>
    <w:rsid w:val="00981064"/>
    <w:rsid w:val="009810B0"/>
    <w:rsid w:val="00981228"/>
    <w:rsid w:val="009812A1"/>
    <w:rsid w:val="009812DE"/>
    <w:rsid w:val="009812F0"/>
    <w:rsid w:val="009813A9"/>
    <w:rsid w:val="00981404"/>
    <w:rsid w:val="00981423"/>
    <w:rsid w:val="009814BB"/>
    <w:rsid w:val="00981556"/>
    <w:rsid w:val="00981701"/>
    <w:rsid w:val="00981741"/>
    <w:rsid w:val="00981892"/>
    <w:rsid w:val="00981947"/>
    <w:rsid w:val="00981949"/>
    <w:rsid w:val="00981C76"/>
    <w:rsid w:val="00981D29"/>
    <w:rsid w:val="00981ECC"/>
    <w:rsid w:val="00981FC9"/>
    <w:rsid w:val="00982088"/>
    <w:rsid w:val="00982200"/>
    <w:rsid w:val="0098228A"/>
    <w:rsid w:val="009823C0"/>
    <w:rsid w:val="009823D0"/>
    <w:rsid w:val="00982902"/>
    <w:rsid w:val="00982949"/>
    <w:rsid w:val="00982A74"/>
    <w:rsid w:val="00982AE1"/>
    <w:rsid w:val="00982BC3"/>
    <w:rsid w:val="00982D7C"/>
    <w:rsid w:val="00983495"/>
    <w:rsid w:val="00983499"/>
    <w:rsid w:val="00983586"/>
    <w:rsid w:val="0098398A"/>
    <w:rsid w:val="00983AC8"/>
    <w:rsid w:val="00983EDA"/>
    <w:rsid w:val="00984444"/>
    <w:rsid w:val="0098446C"/>
    <w:rsid w:val="00984618"/>
    <w:rsid w:val="00984633"/>
    <w:rsid w:val="00984692"/>
    <w:rsid w:val="009846B4"/>
    <w:rsid w:val="00984724"/>
    <w:rsid w:val="00984819"/>
    <w:rsid w:val="00984889"/>
    <w:rsid w:val="00984A24"/>
    <w:rsid w:val="00984F18"/>
    <w:rsid w:val="00985184"/>
    <w:rsid w:val="00985230"/>
    <w:rsid w:val="0098540E"/>
    <w:rsid w:val="0098583C"/>
    <w:rsid w:val="00985A3D"/>
    <w:rsid w:val="00985B34"/>
    <w:rsid w:val="00985BA9"/>
    <w:rsid w:val="00985CA4"/>
    <w:rsid w:val="00985D04"/>
    <w:rsid w:val="00985E2B"/>
    <w:rsid w:val="00985E32"/>
    <w:rsid w:val="00985F00"/>
    <w:rsid w:val="00986046"/>
    <w:rsid w:val="0098604F"/>
    <w:rsid w:val="009860FA"/>
    <w:rsid w:val="009863DF"/>
    <w:rsid w:val="0098679F"/>
    <w:rsid w:val="00986891"/>
    <w:rsid w:val="00986928"/>
    <w:rsid w:val="00986DB7"/>
    <w:rsid w:val="00987165"/>
    <w:rsid w:val="00987166"/>
    <w:rsid w:val="009871D8"/>
    <w:rsid w:val="00987228"/>
    <w:rsid w:val="00987250"/>
    <w:rsid w:val="00987256"/>
    <w:rsid w:val="00987465"/>
    <w:rsid w:val="0098747D"/>
    <w:rsid w:val="0098751D"/>
    <w:rsid w:val="0098756C"/>
    <w:rsid w:val="0098759D"/>
    <w:rsid w:val="00987911"/>
    <w:rsid w:val="0098794F"/>
    <w:rsid w:val="00987AE9"/>
    <w:rsid w:val="00987B26"/>
    <w:rsid w:val="00987E56"/>
    <w:rsid w:val="00987FB6"/>
    <w:rsid w:val="00987FE1"/>
    <w:rsid w:val="00990102"/>
    <w:rsid w:val="0099057F"/>
    <w:rsid w:val="0099071E"/>
    <w:rsid w:val="0099079F"/>
    <w:rsid w:val="0099082E"/>
    <w:rsid w:val="00990903"/>
    <w:rsid w:val="00990995"/>
    <w:rsid w:val="00990BDC"/>
    <w:rsid w:val="00990C65"/>
    <w:rsid w:val="0099105D"/>
    <w:rsid w:val="00991098"/>
    <w:rsid w:val="0099113F"/>
    <w:rsid w:val="00991233"/>
    <w:rsid w:val="0099149E"/>
    <w:rsid w:val="00991606"/>
    <w:rsid w:val="009917BE"/>
    <w:rsid w:val="009918D8"/>
    <w:rsid w:val="00991922"/>
    <w:rsid w:val="00991B0D"/>
    <w:rsid w:val="00991D1C"/>
    <w:rsid w:val="00991D7C"/>
    <w:rsid w:val="00991E0A"/>
    <w:rsid w:val="00991FC8"/>
    <w:rsid w:val="009920A2"/>
    <w:rsid w:val="0099216B"/>
    <w:rsid w:val="00992295"/>
    <w:rsid w:val="009922B3"/>
    <w:rsid w:val="00992340"/>
    <w:rsid w:val="0099237C"/>
    <w:rsid w:val="009923DA"/>
    <w:rsid w:val="00992400"/>
    <w:rsid w:val="00992514"/>
    <w:rsid w:val="00992634"/>
    <w:rsid w:val="009928A0"/>
    <w:rsid w:val="009929D5"/>
    <w:rsid w:val="00992B38"/>
    <w:rsid w:val="00992D70"/>
    <w:rsid w:val="00992DF2"/>
    <w:rsid w:val="00992EEC"/>
    <w:rsid w:val="00992F9C"/>
    <w:rsid w:val="009930D3"/>
    <w:rsid w:val="009930D7"/>
    <w:rsid w:val="00993425"/>
    <w:rsid w:val="00993491"/>
    <w:rsid w:val="009937EC"/>
    <w:rsid w:val="009938A5"/>
    <w:rsid w:val="00993A7F"/>
    <w:rsid w:val="00993B1D"/>
    <w:rsid w:val="00993C80"/>
    <w:rsid w:val="00993D31"/>
    <w:rsid w:val="00993DED"/>
    <w:rsid w:val="00993E41"/>
    <w:rsid w:val="00993F26"/>
    <w:rsid w:val="009940C7"/>
    <w:rsid w:val="009940D4"/>
    <w:rsid w:val="009942F5"/>
    <w:rsid w:val="0099452E"/>
    <w:rsid w:val="00994705"/>
    <w:rsid w:val="0099474F"/>
    <w:rsid w:val="00994869"/>
    <w:rsid w:val="00994A82"/>
    <w:rsid w:val="00994C77"/>
    <w:rsid w:val="00994CE4"/>
    <w:rsid w:val="00994DA5"/>
    <w:rsid w:val="00994EBF"/>
    <w:rsid w:val="00994EC8"/>
    <w:rsid w:val="00994F67"/>
    <w:rsid w:val="00995322"/>
    <w:rsid w:val="0099539E"/>
    <w:rsid w:val="009953EF"/>
    <w:rsid w:val="009956D1"/>
    <w:rsid w:val="00995825"/>
    <w:rsid w:val="0099585E"/>
    <w:rsid w:val="0099585F"/>
    <w:rsid w:val="00995A4B"/>
    <w:rsid w:val="00995C45"/>
    <w:rsid w:val="00995D56"/>
    <w:rsid w:val="00995D7A"/>
    <w:rsid w:val="00995E5F"/>
    <w:rsid w:val="00995F0F"/>
    <w:rsid w:val="00995FE4"/>
    <w:rsid w:val="0099604C"/>
    <w:rsid w:val="009960CB"/>
    <w:rsid w:val="009966F4"/>
    <w:rsid w:val="0099677C"/>
    <w:rsid w:val="009967E8"/>
    <w:rsid w:val="00996CD5"/>
    <w:rsid w:val="00996DC8"/>
    <w:rsid w:val="00997026"/>
    <w:rsid w:val="00997246"/>
    <w:rsid w:val="00997495"/>
    <w:rsid w:val="00997532"/>
    <w:rsid w:val="0099755B"/>
    <w:rsid w:val="009975C1"/>
    <w:rsid w:val="00997645"/>
    <w:rsid w:val="009977CE"/>
    <w:rsid w:val="009979B1"/>
    <w:rsid w:val="009979C8"/>
    <w:rsid w:val="00997C1D"/>
    <w:rsid w:val="00997C32"/>
    <w:rsid w:val="00997D56"/>
    <w:rsid w:val="009A00B4"/>
    <w:rsid w:val="009A00DB"/>
    <w:rsid w:val="009A014F"/>
    <w:rsid w:val="009A0256"/>
    <w:rsid w:val="009A0287"/>
    <w:rsid w:val="009A0351"/>
    <w:rsid w:val="009A03B1"/>
    <w:rsid w:val="009A04D4"/>
    <w:rsid w:val="009A0580"/>
    <w:rsid w:val="009A06F5"/>
    <w:rsid w:val="009A0AF1"/>
    <w:rsid w:val="009A0C4B"/>
    <w:rsid w:val="009A0FDF"/>
    <w:rsid w:val="009A114D"/>
    <w:rsid w:val="009A11CF"/>
    <w:rsid w:val="009A1230"/>
    <w:rsid w:val="009A1333"/>
    <w:rsid w:val="009A146A"/>
    <w:rsid w:val="009A14B3"/>
    <w:rsid w:val="009A1545"/>
    <w:rsid w:val="009A1649"/>
    <w:rsid w:val="009A1673"/>
    <w:rsid w:val="009A1783"/>
    <w:rsid w:val="009A1828"/>
    <w:rsid w:val="009A1889"/>
    <w:rsid w:val="009A18E5"/>
    <w:rsid w:val="009A2021"/>
    <w:rsid w:val="009A2069"/>
    <w:rsid w:val="009A21B1"/>
    <w:rsid w:val="009A2481"/>
    <w:rsid w:val="009A26D4"/>
    <w:rsid w:val="009A2798"/>
    <w:rsid w:val="009A27A2"/>
    <w:rsid w:val="009A2894"/>
    <w:rsid w:val="009A2D7A"/>
    <w:rsid w:val="009A2FF8"/>
    <w:rsid w:val="009A302A"/>
    <w:rsid w:val="009A30D1"/>
    <w:rsid w:val="009A32D4"/>
    <w:rsid w:val="009A32D5"/>
    <w:rsid w:val="009A3306"/>
    <w:rsid w:val="009A352E"/>
    <w:rsid w:val="009A3595"/>
    <w:rsid w:val="009A3772"/>
    <w:rsid w:val="009A3805"/>
    <w:rsid w:val="009A38E1"/>
    <w:rsid w:val="009A3ADD"/>
    <w:rsid w:val="009A3B37"/>
    <w:rsid w:val="009A3BA1"/>
    <w:rsid w:val="009A3C83"/>
    <w:rsid w:val="009A3CD5"/>
    <w:rsid w:val="009A3D2E"/>
    <w:rsid w:val="009A3DBE"/>
    <w:rsid w:val="009A3E1A"/>
    <w:rsid w:val="009A3F44"/>
    <w:rsid w:val="009A3F98"/>
    <w:rsid w:val="009A403B"/>
    <w:rsid w:val="009A405B"/>
    <w:rsid w:val="009A419F"/>
    <w:rsid w:val="009A4408"/>
    <w:rsid w:val="009A4512"/>
    <w:rsid w:val="009A4526"/>
    <w:rsid w:val="009A4641"/>
    <w:rsid w:val="009A475C"/>
    <w:rsid w:val="009A47AE"/>
    <w:rsid w:val="009A496B"/>
    <w:rsid w:val="009A4998"/>
    <w:rsid w:val="009A4A09"/>
    <w:rsid w:val="009A4E16"/>
    <w:rsid w:val="009A4E82"/>
    <w:rsid w:val="009A512A"/>
    <w:rsid w:val="009A51AB"/>
    <w:rsid w:val="009A5245"/>
    <w:rsid w:val="009A52D4"/>
    <w:rsid w:val="009A560F"/>
    <w:rsid w:val="009A5642"/>
    <w:rsid w:val="009A570E"/>
    <w:rsid w:val="009A5718"/>
    <w:rsid w:val="009A58A5"/>
    <w:rsid w:val="009A58DD"/>
    <w:rsid w:val="009A5E5F"/>
    <w:rsid w:val="009A6021"/>
    <w:rsid w:val="009A60CC"/>
    <w:rsid w:val="009A64D1"/>
    <w:rsid w:val="009A64D2"/>
    <w:rsid w:val="009A6574"/>
    <w:rsid w:val="009A65A9"/>
    <w:rsid w:val="009A66C0"/>
    <w:rsid w:val="009A67EC"/>
    <w:rsid w:val="009A6A45"/>
    <w:rsid w:val="009A6A9F"/>
    <w:rsid w:val="009A6B2D"/>
    <w:rsid w:val="009A6B4F"/>
    <w:rsid w:val="009A6C4D"/>
    <w:rsid w:val="009A702E"/>
    <w:rsid w:val="009A7035"/>
    <w:rsid w:val="009A719D"/>
    <w:rsid w:val="009A72B5"/>
    <w:rsid w:val="009A72CE"/>
    <w:rsid w:val="009A72D8"/>
    <w:rsid w:val="009A7314"/>
    <w:rsid w:val="009A735F"/>
    <w:rsid w:val="009A7474"/>
    <w:rsid w:val="009A765B"/>
    <w:rsid w:val="009A7797"/>
    <w:rsid w:val="009A78A8"/>
    <w:rsid w:val="009A79A5"/>
    <w:rsid w:val="009A79DA"/>
    <w:rsid w:val="009A79E1"/>
    <w:rsid w:val="009A7A2C"/>
    <w:rsid w:val="009A7D1E"/>
    <w:rsid w:val="009A7E07"/>
    <w:rsid w:val="009A7EC4"/>
    <w:rsid w:val="009A7F95"/>
    <w:rsid w:val="009B0012"/>
    <w:rsid w:val="009B0126"/>
    <w:rsid w:val="009B017E"/>
    <w:rsid w:val="009B04C4"/>
    <w:rsid w:val="009B0571"/>
    <w:rsid w:val="009B06E2"/>
    <w:rsid w:val="009B07B3"/>
    <w:rsid w:val="009B0830"/>
    <w:rsid w:val="009B0889"/>
    <w:rsid w:val="009B0982"/>
    <w:rsid w:val="009B0A97"/>
    <w:rsid w:val="009B0AF3"/>
    <w:rsid w:val="009B0B5A"/>
    <w:rsid w:val="009B0B8A"/>
    <w:rsid w:val="009B0C08"/>
    <w:rsid w:val="009B0E41"/>
    <w:rsid w:val="009B0FC6"/>
    <w:rsid w:val="009B0FF4"/>
    <w:rsid w:val="009B1129"/>
    <w:rsid w:val="009B1138"/>
    <w:rsid w:val="009B120C"/>
    <w:rsid w:val="009B121D"/>
    <w:rsid w:val="009B1281"/>
    <w:rsid w:val="009B1455"/>
    <w:rsid w:val="009B1733"/>
    <w:rsid w:val="009B1858"/>
    <w:rsid w:val="009B1931"/>
    <w:rsid w:val="009B1CEF"/>
    <w:rsid w:val="009B1CF7"/>
    <w:rsid w:val="009B1D62"/>
    <w:rsid w:val="009B1F16"/>
    <w:rsid w:val="009B1FEB"/>
    <w:rsid w:val="009B202E"/>
    <w:rsid w:val="009B21A7"/>
    <w:rsid w:val="009B237F"/>
    <w:rsid w:val="009B2395"/>
    <w:rsid w:val="009B2426"/>
    <w:rsid w:val="009B272A"/>
    <w:rsid w:val="009B2841"/>
    <w:rsid w:val="009B290C"/>
    <w:rsid w:val="009B29E5"/>
    <w:rsid w:val="009B2AC9"/>
    <w:rsid w:val="009B2B08"/>
    <w:rsid w:val="009B2D43"/>
    <w:rsid w:val="009B2DEA"/>
    <w:rsid w:val="009B2ED2"/>
    <w:rsid w:val="009B2F49"/>
    <w:rsid w:val="009B3020"/>
    <w:rsid w:val="009B3132"/>
    <w:rsid w:val="009B321B"/>
    <w:rsid w:val="009B32C6"/>
    <w:rsid w:val="009B339F"/>
    <w:rsid w:val="009B34CF"/>
    <w:rsid w:val="009B3502"/>
    <w:rsid w:val="009B361D"/>
    <w:rsid w:val="009B364B"/>
    <w:rsid w:val="009B3685"/>
    <w:rsid w:val="009B372C"/>
    <w:rsid w:val="009B3775"/>
    <w:rsid w:val="009B3869"/>
    <w:rsid w:val="009B391F"/>
    <w:rsid w:val="009B3A63"/>
    <w:rsid w:val="009B3B9F"/>
    <w:rsid w:val="009B3BDD"/>
    <w:rsid w:val="009B3C6E"/>
    <w:rsid w:val="009B3D17"/>
    <w:rsid w:val="009B3E1A"/>
    <w:rsid w:val="009B417F"/>
    <w:rsid w:val="009B41D6"/>
    <w:rsid w:val="009B432C"/>
    <w:rsid w:val="009B440A"/>
    <w:rsid w:val="009B440E"/>
    <w:rsid w:val="009B4471"/>
    <w:rsid w:val="009B44B7"/>
    <w:rsid w:val="009B4523"/>
    <w:rsid w:val="009B4763"/>
    <w:rsid w:val="009B47BA"/>
    <w:rsid w:val="009B4A79"/>
    <w:rsid w:val="009B4BA5"/>
    <w:rsid w:val="009B4ECE"/>
    <w:rsid w:val="009B51CD"/>
    <w:rsid w:val="009B5443"/>
    <w:rsid w:val="009B5509"/>
    <w:rsid w:val="009B55CE"/>
    <w:rsid w:val="009B55FB"/>
    <w:rsid w:val="009B59A6"/>
    <w:rsid w:val="009B5ACD"/>
    <w:rsid w:val="009B5AF0"/>
    <w:rsid w:val="009B5DBF"/>
    <w:rsid w:val="009B5FA2"/>
    <w:rsid w:val="009B611B"/>
    <w:rsid w:val="009B6149"/>
    <w:rsid w:val="009B617F"/>
    <w:rsid w:val="009B6331"/>
    <w:rsid w:val="009B646A"/>
    <w:rsid w:val="009B6541"/>
    <w:rsid w:val="009B6549"/>
    <w:rsid w:val="009B6692"/>
    <w:rsid w:val="009B686F"/>
    <w:rsid w:val="009B6AF3"/>
    <w:rsid w:val="009B6B78"/>
    <w:rsid w:val="009B6BCC"/>
    <w:rsid w:val="009B6E3C"/>
    <w:rsid w:val="009B6EF7"/>
    <w:rsid w:val="009B6F07"/>
    <w:rsid w:val="009B6FF1"/>
    <w:rsid w:val="009B706C"/>
    <w:rsid w:val="009B7082"/>
    <w:rsid w:val="009B71D2"/>
    <w:rsid w:val="009B7388"/>
    <w:rsid w:val="009B74E4"/>
    <w:rsid w:val="009B752F"/>
    <w:rsid w:val="009B75FB"/>
    <w:rsid w:val="009B7A38"/>
    <w:rsid w:val="009B7C32"/>
    <w:rsid w:val="009B7D31"/>
    <w:rsid w:val="009B7ECF"/>
    <w:rsid w:val="009B7F06"/>
    <w:rsid w:val="009C0315"/>
    <w:rsid w:val="009C0372"/>
    <w:rsid w:val="009C039E"/>
    <w:rsid w:val="009C0423"/>
    <w:rsid w:val="009C0577"/>
    <w:rsid w:val="009C0813"/>
    <w:rsid w:val="009C0B05"/>
    <w:rsid w:val="009C0BAD"/>
    <w:rsid w:val="009C0BFC"/>
    <w:rsid w:val="009C0D42"/>
    <w:rsid w:val="009C0E38"/>
    <w:rsid w:val="009C0EFB"/>
    <w:rsid w:val="009C11E2"/>
    <w:rsid w:val="009C128E"/>
    <w:rsid w:val="009C1298"/>
    <w:rsid w:val="009C12BF"/>
    <w:rsid w:val="009C133C"/>
    <w:rsid w:val="009C156B"/>
    <w:rsid w:val="009C1716"/>
    <w:rsid w:val="009C18DE"/>
    <w:rsid w:val="009C19F6"/>
    <w:rsid w:val="009C1A48"/>
    <w:rsid w:val="009C1C11"/>
    <w:rsid w:val="009C1D1F"/>
    <w:rsid w:val="009C1FB3"/>
    <w:rsid w:val="009C1FC1"/>
    <w:rsid w:val="009C2020"/>
    <w:rsid w:val="009C223C"/>
    <w:rsid w:val="009C2318"/>
    <w:rsid w:val="009C2426"/>
    <w:rsid w:val="009C24AE"/>
    <w:rsid w:val="009C2599"/>
    <w:rsid w:val="009C27C6"/>
    <w:rsid w:val="009C2991"/>
    <w:rsid w:val="009C29E5"/>
    <w:rsid w:val="009C2ACF"/>
    <w:rsid w:val="009C2B93"/>
    <w:rsid w:val="009C2DA4"/>
    <w:rsid w:val="009C2E3E"/>
    <w:rsid w:val="009C3060"/>
    <w:rsid w:val="009C30B9"/>
    <w:rsid w:val="009C30D5"/>
    <w:rsid w:val="009C31BF"/>
    <w:rsid w:val="009C3212"/>
    <w:rsid w:val="009C3262"/>
    <w:rsid w:val="009C33A2"/>
    <w:rsid w:val="009C33C4"/>
    <w:rsid w:val="009C33D7"/>
    <w:rsid w:val="009C3428"/>
    <w:rsid w:val="009C349A"/>
    <w:rsid w:val="009C3515"/>
    <w:rsid w:val="009C39CC"/>
    <w:rsid w:val="009C39DC"/>
    <w:rsid w:val="009C3BCF"/>
    <w:rsid w:val="009C3BE5"/>
    <w:rsid w:val="009C3D56"/>
    <w:rsid w:val="009C41B0"/>
    <w:rsid w:val="009C4253"/>
    <w:rsid w:val="009C44BA"/>
    <w:rsid w:val="009C4537"/>
    <w:rsid w:val="009C48AD"/>
    <w:rsid w:val="009C48C3"/>
    <w:rsid w:val="009C4915"/>
    <w:rsid w:val="009C4947"/>
    <w:rsid w:val="009C4B1F"/>
    <w:rsid w:val="009C4B9F"/>
    <w:rsid w:val="009C4C4B"/>
    <w:rsid w:val="009C4CC5"/>
    <w:rsid w:val="009C4E61"/>
    <w:rsid w:val="009C50C0"/>
    <w:rsid w:val="009C51BA"/>
    <w:rsid w:val="009C524D"/>
    <w:rsid w:val="009C54B0"/>
    <w:rsid w:val="009C55D6"/>
    <w:rsid w:val="009C5789"/>
    <w:rsid w:val="009C5A31"/>
    <w:rsid w:val="009C5B6C"/>
    <w:rsid w:val="009C5F31"/>
    <w:rsid w:val="009C600B"/>
    <w:rsid w:val="009C610C"/>
    <w:rsid w:val="009C62BE"/>
    <w:rsid w:val="009C62E5"/>
    <w:rsid w:val="009C631E"/>
    <w:rsid w:val="009C650D"/>
    <w:rsid w:val="009C655B"/>
    <w:rsid w:val="009C65F8"/>
    <w:rsid w:val="009C6691"/>
    <w:rsid w:val="009C6793"/>
    <w:rsid w:val="009C686F"/>
    <w:rsid w:val="009C694E"/>
    <w:rsid w:val="009C6A8D"/>
    <w:rsid w:val="009C6B1C"/>
    <w:rsid w:val="009C6C13"/>
    <w:rsid w:val="009C6C23"/>
    <w:rsid w:val="009C6ED2"/>
    <w:rsid w:val="009C6F4E"/>
    <w:rsid w:val="009C71B8"/>
    <w:rsid w:val="009C7226"/>
    <w:rsid w:val="009C725A"/>
    <w:rsid w:val="009C73BC"/>
    <w:rsid w:val="009C76A4"/>
    <w:rsid w:val="009C770A"/>
    <w:rsid w:val="009C7780"/>
    <w:rsid w:val="009C7803"/>
    <w:rsid w:val="009C79B0"/>
    <w:rsid w:val="009C7AE7"/>
    <w:rsid w:val="009C7C6B"/>
    <w:rsid w:val="009C7CE0"/>
    <w:rsid w:val="009C7D66"/>
    <w:rsid w:val="009C7F73"/>
    <w:rsid w:val="009D009F"/>
    <w:rsid w:val="009D0409"/>
    <w:rsid w:val="009D078A"/>
    <w:rsid w:val="009D08FF"/>
    <w:rsid w:val="009D0A29"/>
    <w:rsid w:val="009D0E52"/>
    <w:rsid w:val="009D0EBC"/>
    <w:rsid w:val="009D0ED2"/>
    <w:rsid w:val="009D0F9D"/>
    <w:rsid w:val="009D0FBB"/>
    <w:rsid w:val="009D1156"/>
    <w:rsid w:val="009D13B1"/>
    <w:rsid w:val="009D1472"/>
    <w:rsid w:val="009D1677"/>
    <w:rsid w:val="009D17D2"/>
    <w:rsid w:val="009D19EC"/>
    <w:rsid w:val="009D1A37"/>
    <w:rsid w:val="009D1CCD"/>
    <w:rsid w:val="009D1E84"/>
    <w:rsid w:val="009D1F77"/>
    <w:rsid w:val="009D1FAD"/>
    <w:rsid w:val="009D2321"/>
    <w:rsid w:val="009D2395"/>
    <w:rsid w:val="009D285F"/>
    <w:rsid w:val="009D2C9C"/>
    <w:rsid w:val="009D2DF4"/>
    <w:rsid w:val="009D2E56"/>
    <w:rsid w:val="009D30FF"/>
    <w:rsid w:val="009D3324"/>
    <w:rsid w:val="009D3455"/>
    <w:rsid w:val="009D386B"/>
    <w:rsid w:val="009D396E"/>
    <w:rsid w:val="009D3A50"/>
    <w:rsid w:val="009D3A79"/>
    <w:rsid w:val="009D3D73"/>
    <w:rsid w:val="009D3DA1"/>
    <w:rsid w:val="009D3EFC"/>
    <w:rsid w:val="009D3F37"/>
    <w:rsid w:val="009D405F"/>
    <w:rsid w:val="009D407C"/>
    <w:rsid w:val="009D40A7"/>
    <w:rsid w:val="009D40C5"/>
    <w:rsid w:val="009D4123"/>
    <w:rsid w:val="009D4224"/>
    <w:rsid w:val="009D4342"/>
    <w:rsid w:val="009D4389"/>
    <w:rsid w:val="009D45B0"/>
    <w:rsid w:val="009D47F8"/>
    <w:rsid w:val="009D4886"/>
    <w:rsid w:val="009D4932"/>
    <w:rsid w:val="009D4A18"/>
    <w:rsid w:val="009D4B2B"/>
    <w:rsid w:val="009D4B80"/>
    <w:rsid w:val="009D4C05"/>
    <w:rsid w:val="009D4CC5"/>
    <w:rsid w:val="009D4DD0"/>
    <w:rsid w:val="009D4EA1"/>
    <w:rsid w:val="009D509F"/>
    <w:rsid w:val="009D511C"/>
    <w:rsid w:val="009D5221"/>
    <w:rsid w:val="009D526F"/>
    <w:rsid w:val="009D52CA"/>
    <w:rsid w:val="009D537A"/>
    <w:rsid w:val="009D53F9"/>
    <w:rsid w:val="009D5437"/>
    <w:rsid w:val="009D5522"/>
    <w:rsid w:val="009D5578"/>
    <w:rsid w:val="009D55A2"/>
    <w:rsid w:val="009D56DB"/>
    <w:rsid w:val="009D5711"/>
    <w:rsid w:val="009D586F"/>
    <w:rsid w:val="009D5C80"/>
    <w:rsid w:val="009D5CBC"/>
    <w:rsid w:val="009D5D95"/>
    <w:rsid w:val="009D6092"/>
    <w:rsid w:val="009D60CC"/>
    <w:rsid w:val="009D60F0"/>
    <w:rsid w:val="009D611B"/>
    <w:rsid w:val="009D63AC"/>
    <w:rsid w:val="009D65D1"/>
    <w:rsid w:val="009D6706"/>
    <w:rsid w:val="009D68B1"/>
    <w:rsid w:val="009D6A8D"/>
    <w:rsid w:val="009D6B3D"/>
    <w:rsid w:val="009D6B80"/>
    <w:rsid w:val="009D6C6A"/>
    <w:rsid w:val="009D6D7E"/>
    <w:rsid w:val="009D6D86"/>
    <w:rsid w:val="009D7096"/>
    <w:rsid w:val="009D716E"/>
    <w:rsid w:val="009D71A2"/>
    <w:rsid w:val="009D7360"/>
    <w:rsid w:val="009D7392"/>
    <w:rsid w:val="009D74FF"/>
    <w:rsid w:val="009D7540"/>
    <w:rsid w:val="009D7806"/>
    <w:rsid w:val="009D7B20"/>
    <w:rsid w:val="009D7D36"/>
    <w:rsid w:val="009D7D55"/>
    <w:rsid w:val="009D7D77"/>
    <w:rsid w:val="009D7D80"/>
    <w:rsid w:val="009D7FDB"/>
    <w:rsid w:val="009E0025"/>
    <w:rsid w:val="009E00E2"/>
    <w:rsid w:val="009E0134"/>
    <w:rsid w:val="009E01BF"/>
    <w:rsid w:val="009E02F3"/>
    <w:rsid w:val="009E04FE"/>
    <w:rsid w:val="009E0589"/>
    <w:rsid w:val="009E08E2"/>
    <w:rsid w:val="009E0953"/>
    <w:rsid w:val="009E0B27"/>
    <w:rsid w:val="009E0C2F"/>
    <w:rsid w:val="009E0D01"/>
    <w:rsid w:val="009E0D6B"/>
    <w:rsid w:val="009E0F23"/>
    <w:rsid w:val="009E1002"/>
    <w:rsid w:val="009E113A"/>
    <w:rsid w:val="009E11F2"/>
    <w:rsid w:val="009E1A2E"/>
    <w:rsid w:val="009E1ABD"/>
    <w:rsid w:val="009E1D4B"/>
    <w:rsid w:val="009E2050"/>
    <w:rsid w:val="009E2180"/>
    <w:rsid w:val="009E2654"/>
    <w:rsid w:val="009E26F4"/>
    <w:rsid w:val="009E2869"/>
    <w:rsid w:val="009E28AA"/>
    <w:rsid w:val="009E29A0"/>
    <w:rsid w:val="009E2A93"/>
    <w:rsid w:val="009E2AA6"/>
    <w:rsid w:val="009E2BD9"/>
    <w:rsid w:val="009E2C6A"/>
    <w:rsid w:val="009E2F14"/>
    <w:rsid w:val="009E3030"/>
    <w:rsid w:val="009E3119"/>
    <w:rsid w:val="009E31D0"/>
    <w:rsid w:val="009E3418"/>
    <w:rsid w:val="009E353F"/>
    <w:rsid w:val="009E3749"/>
    <w:rsid w:val="009E378C"/>
    <w:rsid w:val="009E38E5"/>
    <w:rsid w:val="009E39E4"/>
    <w:rsid w:val="009E3A3D"/>
    <w:rsid w:val="009E3A54"/>
    <w:rsid w:val="009E3A8B"/>
    <w:rsid w:val="009E3ADA"/>
    <w:rsid w:val="009E3C2C"/>
    <w:rsid w:val="009E3C9D"/>
    <w:rsid w:val="009E3FE8"/>
    <w:rsid w:val="009E426B"/>
    <w:rsid w:val="009E4340"/>
    <w:rsid w:val="009E4409"/>
    <w:rsid w:val="009E4419"/>
    <w:rsid w:val="009E4516"/>
    <w:rsid w:val="009E45B5"/>
    <w:rsid w:val="009E4808"/>
    <w:rsid w:val="009E487E"/>
    <w:rsid w:val="009E4894"/>
    <w:rsid w:val="009E4916"/>
    <w:rsid w:val="009E4944"/>
    <w:rsid w:val="009E4A0B"/>
    <w:rsid w:val="009E4A8E"/>
    <w:rsid w:val="009E4B02"/>
    <w:rsid w:val="009E4B89"/>
    <w:rsid w:val="009E4C63"/>
    <w:rsid w:val="009E4CD7"/>
    <w:rsid w:val="009E4FE4"/>
    <w:rsid w:val="009E5412"/>
    <w:rsid w:val="009E567F"/>
    <w:rsid w:val="009E58E8"/>
    <w:rsid w:val="009E592A"/>
    <w:rsid w:val="009E599C"/>
    <w:rsid w:val="009E5A14"/>
    <w:rsid w:val="009E5A2D"/>
    <w:rsid w:val="009E5A6E"/>
    <w:rsid w:val="009E5B76"/>
    <w:rsid w:val="009E5B8F"/>
    <w:rsid w:val="009E5BD8"/>
    <w:rsid w:val="009E5D02"/>
    <w:rsid w:val="009E5DD2"/>
    <w:rsid w:val="009E5DF2"/>
    <w:rsid w:val="009E5DFA"/>
    <w:rsid w:val="009E6031"/>
    <w:rsid w:val="009E62F6"/>
    <w:rsid w:val="009E635F"/>
    <w:rsid w:val="009E63B9"/>
    <w:rsid w:val="009E6AFD"/>
    <w:rsid w:val="009E6C68"/>
    <w:rsid w:val="009E6FC6"/>
    <w:rsid w:val="009E6FED"/>
    <w:rsid w:val="009E70B0"/>
    <w:rsid w:val="009E7157"/>
    <w:rsid w:val="009E71E4"/>
    <w:rsid w:val="009E71FC"/>
    <w:rsid w:val="009E7316"/>
    <w:rsid w:val="009E7325"/>
    <w:rsid w:val="009E734D"/>
    <w:rsid w:val="009E7376"/>
    <w:rsid w:val="009E74FE"/>
    <w:rsid w:val="009E75F4"/>
    <w:rsid w:val="009E7766"/>
    <w:rsid w:val="009E77EC"/>
    <w:rsid w:val="009E783E"/>
    <w:rsid w:val="009E788F"/>
    <w:rsid w:val="009E7B93"/>
    <w:rsid w:val="009E7DA1"/>
    <w:rsid w:val="009F0175"/>
    <w:rsid w:val="009F04D1"/>
    <w:rsid w:val="009F04F5"/>
    <w:rsid w:val="009F057E"/>
    <w:rsid w:val="009F07CF"/>
    <w:rsid w:val="009F07FC"/>
    <w:rsid w:val="009F08A6"/>
    <w:rsid w:val="009F0996"/>
    <w:rsid w:val="009F09AA"/>
    <w:rsid w:val="009F0A29"/>
    <w:rsid w:val="009F0AA2"/>
    <w:rsid w:val="009F0B1A"/>
    <w:rsid w:val="009F0BED"/>
    <w:rsid w:val="009F0CA2"/>
    <w:rsid w:val="009F0DEF"/>
    <w:rsid w:val="009F0E11"/>
    <w:rsid w:val="009F0E32"/>
    <w:rsid w:val="009F1014"/>
    <w:rsid w:val="009F109C"/>
    <w:rsid w:val="009F1211"/>
    <w:rsid w:val="009F13CE"/>
    <w:rsid w:val="009F14CF"/>
    <w:rsid w:val="009F17D2"/>
    <w:rsid w:val="009F18AE"/>
    <w:rsid w:val="009F19F3"/>
    <w:rsid w:val="009F1DF9"/>
    <w:rsid w:val="009F1E1F"/>
    <w:rsid w:val="009F22E0"/>
    <w:rsid w:val="009F238A"/>
    <w:rsid w:val="009F23FE"/>
    <w:rsid w:val="009F28B3"/>
    <w:rsid w:val="009F2A3F"/>
    <w:rsid w:val="009F2C64"/>
    <w:rsid w:val="009F2CE1"/>
    <w:rsid w:val="009F2E10"/>
    <w:rsid w:val="009F30FA"/>
    <w:rsid w:val="009F311F"/>
    <w:rsid w:val="009F3159"/>
    <w:rsid w:val="009F3322"/>
    <w:rsid w:val="009F3325"/>
    <w:rsid w:val="009F3357"/>
    <w:rsid w:val="009F3847"/>
    <w:rsid w:val="009F3848"/>
    <w:rsid w:val="009F38A6"/>
    <w:rsid w:val="009F3A11"/>
    <w:rsid w:val="009F3AAD"/>
    <w:rsid w:val="009F3D29"/>
    <w:rsid w:val="009F3F67"/>
    <w:rsid w:val="009F3FFD"/>
    <w:rsid w:val="009F4B56"/>
    <w:rsid w:val="009F4D99"/>
    <w:rsid w:val="009F4DF6"/>
    <w:rsid w:val="009F4FAE"/>
    <w:rsid w:val="009F5016"/>
    <w:rsid w:val="009F50F1"/>
    <w:rsid w:val="009F5328"/>
    <w:rsid w:val="009F541A"/>
    <w:rsid w:val="009F5485"/>
    <w:rsid w:val="009F54D8"/>
    <w:rsid w:val="009F559C"/>
    <w:rsid w:val="009F568B"/>
    <w:rsid w:val="009F58B2"/>
    <w:rsid w:val="009F58E2"/>
    <w:rsid w:val="009F58EB"/>
    <w:rsid w:val="009F591D"/>
    <w:rsid w:val="009F5A01"/>
    <w:rsid w:val="009F5C51"/>
    <w:rsid w:val="009F5C67"/>
    <w:rsid w:val="009F5CAB"/>
    <w:rsid w:val="009F5E78"/>
    <w:rsid w:val="009F5EF5"/>
    <w:rsid w:val="009F5F3B"/>
    <w:rsid w:val="009F5F5D"/>
    <w:rsid w:val="009F5FFB"/>
    <w:rsid w:val="009F6089"/>
    <w:rsid w:val="009F615F"/>
    <w:rsid w:val="009F6263"/>
    <w:rsid w:val="009F62A3"/>
    <w:rsid w:val="009F643D"/>
    <w:rsid w:val="009F65B5"/>
    <w:rsid w:val="009F6689"/>
    <w:rsid w:val="009F66E8"/>
    <w:rsid w:val="009F67A9"/>
    <w:rsid w:val="009F68D8"/>
    <w:rsid w:val="009F6AFE"/>
    <w:rsid w:val="009F6CB9"/>
    <w:rsid w:val="009F6E14"/>
    <w:rsid w:val="009F6E15"/>
    <w:rsid w:val="009F6E5F"/>
    <w:rsid w:val="009F6FEE"/>
    <w:rsid w:val="009F70B2"/>
    <w:rsid w:val="009F718C"/>
    <w:rsid w:val="009F7203"/>
    <w:rsid w:val="009F72A8"/>
    <w:rsid w:val="009F75A5"/>
    <w:rsid w:val="009F76E8"/>
    <w:rsid w:val="009F793B"/>
    <w:rsid w:val="009F7A0A"/>
    <w:rsid w:val="009F7A35"/>
    <w:rsid w:val="009F7A53"/>
    <w:rsid w:val="009F7AE5"/>
    <w:rsid w:val="009F7B76"/>
    <w:rsid w:val="009F7BDA"/>
    <w:rsid w:val="009F7C09"/>
    <w:rsid w:val="009F7D2F"/>
    <w:rsid w:val="009F7D55"/>
    <w:rsid w:val="009F7D79"/>
    <w:rsid w:val="009F7D87"/>
    <w:rsid w:val="00A00129"/>
    <w:rsid w:val="00A00197"/>
    <w:rsid w:val="00A00345"/>
    <w:rsid w:val="00A00385"/>
    <w:rsid w:val="00A0050C"/>
    <w:rsid w:val="00A0065C"/>
    <w:rsid w:val="00A006F0"/>
    <w:rsid w:val="00A0073F"/>
    <w:rsid w:val="00A007A8"/>
    <w:rsid w:val="00A007E3"/>
    <w:rsid w:val="00A008CD"/>
    <w:rsid w:val="00A00950"/>
    <w:rsid w:val="00A0095A"/>
    <w:rsid w:val="00A009DA"/>
    <w:rsid w:val="00A00A3E"/>
    <w:rsid w:val="00A00A54"/>
    <w:rsid w:val="00A00B67"/>
    <w:rsid w:val="00A00B82"/>
    <w:rsid w:val="00A00BC6"/>
    <w:rsid w:val="00A00CF9"/>
    <w:rsid w:val="00A01004"/>
    <w:rsid w:val="00A0102C"/>
    <w:rsid w:val="00A010C9"/>
    <w:rsid w:val="00A011EC"/>
    <w:rsid w:val="00A01253"/>
    <w:rsid w:val="00A01402"/>
    <w:rsid w:val="00A0143C"/>
    <w:rsid w:val="00A01736"/>
    <w:rsid w:val="00A018C4"/>
    <w:rsid w:val="00A01E32"/>
    <w:rsid w:val="00A02103"/>
    <w:rsid w:val="00A02154"/>
    <w:rsid w:val="00A02269"/>
    <w:rsid w:val="00A0235C"/>
    <w:rsid w:val="00A024C6"/>
    <w:rsid w:val="00A028FF"/>
    <w:rsid w:val="00A02A11"/>
    <w:rsid w:val="00A02B85"/>
    <w:rsid w:val="00A02C8B"/>
    <w:rsid w:val="00A02D6A"/>
    <w:rsid w:val="00A02DF6"/>
    <w:rsid w:val="00A02E43"/>
    <w:rsid w:val="00A02FCE"/>
    <w:rsid w:val="00A0304A"/>
    <w:rsid w:val="00A03371"/>
    <w:rsid w:val="00A0354F"/>
    <w:rsid w:val="00A035B6"/>
    <w:rsid w:val="00A03913"/>
    <w:rsid w:val="00A039D9"/>
    <w:rsid w:val="00A03AAD"/>
    <w:rsid w:val="00A03B37"/>
    <w:rsid w:val="00A03CC6"/>
    <w:rsid w:val="00A03E81"/>
    <w:rsid w:val="00A0407A"/>
    <w:rsid w:val="00A040D8"/>
    <w:rsid w:val="00A045B9"/>
    <w:rsid w:val="00A04898"/>
    <w:rsid w:val="00A048AD"/>
    <w:rsid w:val="00A04AF9"/>
    <w:rsid w:val="00A04B86"/>
    <w:rsid w:val="00A04DD9"/>
    <w:rsid w:val="00A04E89"/>
    <w:rsid w:val="00A04EC8"/>
    <w:rsid w:val="00A04F27"/>
    <w:rsid w:val="00A05583"/>
    <w:rsid w:val="00A056DC"/>
    <w:rsid w:val="00A0597D"/>
    <w:rsid w:val="00A05A53"/>
    <w:rsid w:val="00A05AD6"/>
    <w:rsid w:val="00A05AEE"/>
    <w:rsid w:val="00A05DEE"/>
    <w:rsid w:val="00A06147"/>
    <w:rsid w:val="00A062CC"/>
    <w:rsid w:val="00A06335"/>
    <w:rsid w:val="00A06358"/>
    <w:rsid w:val="00A06369"/>
    <w:rsid w:val="00A06616"/>
    <w:rsid w:val="00A067A2"/>
    <w:rsid w:val="00A06B3D"/>
    <w:rsid w:val="00A06C35"/>
    <w:rsid w:val="00A06DB5"/>
    <w:rsid w:val="00A06EE7"/>
    <w:rsid w:val="00A06F3D"/>
    <w:rsid w:val="00A06FD0"/>
    <w:rsid w:val="00A07108"/>
    <w:rsid w:val="00A071D2"/>
    <w:rsid w:val="00A0724A"/>
    <w:rsid w:val="00A072DC"/>
    <w:rsid w:val="00A0735D"/>
    <w:rsid w:val="00A07467"/>
    <w:rsid w:val="00A075E2"/>
    <w:rsid w:val="00A0785A"/>
    <w:rsid w:val="00A07923"/>
    <w:rsid w:val="00A07AC5"/>
    <w:rsid w:val="00A07AE6"/>
    <w:rsid w:val="00A07C3B"/>
    <w:rsid w:val="00A07C6A"/>
    <w:rsid w:val="00A102A7"/>
    <w:rsid w:val="00A10615"/>
    <w:rsid w:val="00A107E4"/>
    <w:rsid w:val="00A109A6"/>
    <w:rsid w:val="00A10AB0"/>
    <w:rsid w:val="00A10D60"/>
    <w:rsid w:val="00A10D98"/>
    <w:rsid w:val="00A10ED0"/>
    <w:rsid w:val="00A110D1"/>
    <w:rsid w:val="00A111B8"/>
    <w:rsid w:val="00A11307"/>
    <w:rsid w:val="00A113F2"/>
    <w:rsid w:val="00A1161B"/>
    <w:rsid w:val="00A11870"/>
    <w:rsid w:val="00A11AF2"/>
    <w:rsid w:val="00A11C22"/>
    <w:rsid w:val="00A11C53"/>
    <w:rsid w:val="00A11CA3"/>
    <w:rsid w:val="00A11D2A"/>
    <w:rsid w:val="00A11D7B"/>
    <w:rsid w:val="00A12054"/>
    <w:rsid w:val="00A1245D"/>
    <w:rsid w:val="00A125AB"/>
    <w:rsid w:val="00A126AE"/>
    <w:rsid w:val="00A12837"/>
    <w:rsid w:val="00A129EB"/>
    <w:rsid w:val="00A12BA1"/>
    <w:rsid w:val="00A12C0C"/>
    <w:rsid w:val="00A12CFB"/>
    <w:rsid w:val="00A12D07"/>
    <w:rsid w:val="00A12EB7"/>
    <w:rsid w:val="00A12F98"/>
    <w:rsid w:val="00A12FC1"/>
    <w:rsid w:val="00A130B2"/>
    <w:rsid w:val="00A1317A"/>
    <w:rsid w:val="00A13197"/>
    <w:rsid w:val="00A132DA"/>
    <w:rsid w:val="00A133CC"/>
    <w:rsid w:val="00A13520"/>
    <w:rsid w:val="00A1388A"/>
    <w:rsid w:val="00A138C6"/>
    <w:rsid w:val="00A139BE"/>
    <w:rsid w:val="00A13A59"/>
    <w:rsid w:val="00A13B02"/>
    <w:rsid w:val="00A13B55"/>
    <w:rsid w:val="00A13C60"/>
    <w:rsid w:val="00A13EC0"/>
    <w:rsid w:val="00A13F16"/>
    <w:rsid w:val="00A13FB1"/>
    <w:rsid w:val="00A141A4"/>
    <w:rsid w:val="00A141C5"/>
    <w:rsid w:val="00A142A4"/>
    <w:rsid w:val="00A1432B"/>
    <w:rsid w:val="00A14678"/>
    <w:rsid w:val="00A147E2"/>
    <w:rsid w:val="00A1486D"/>
    <w:rsid w:val="00A14945"/>
    <w:rsid w:val="00A1495C"/>
    <w:rsid w:val="00A14A68"/>
    <w:rsid w:val="00A14A9E"/>
    <w:rsid w:val="00A14DAA"/>
    <w:rsid w:val="00A14E43"/>
    <w:rsid w:val="00A14F4F"/>
    <w:rsid w:val="00A14F6B"/>
    <w:rsid w:val="00A1509D"/>
    <w:rsid w:val="00A151D2"/>
    <w:rsid w:val="00A153B1"/>
    <w:rsid w:val="00A154D6"/>
    <w:rsid w:val="00A1565A"/>
    <w:rsid w:val="00A15675"/>
    <w:rsid w:val="00A15830"/>
    <w:rsid w:val="00A15A80"/>
    <w:rsid w:val="00A15AE0"/>
    <w:rsid w:val="00A15CFE"/>
    <w:rsid w:val="00A16044"/>
    <w:rsid w:val="00A1607C"/>
    <w:rsid w:val="00A161E8"/>
    <w:rsid w:val="00A1633C"/>
    <w:rsid w:val="00A16407"/>
    <w:rsid w:val="00A164BE"/>
    <w:rsid w:val="00A164F0"/>
    <w:rsid w:val="00A16B07"/>
    <w:rsid w:val="00A16E33"/>
    <w:rsid w:val="00A17032"/>
    <w:rsid w:val="00A1705A"/>
    <w:rsid w:val="00A17076"/>
    <w:rsid w:val="00A17463"/>
    <w:rsid w:val="00A17A42"/>
    <w:rsid w:val="00A17B0E"/>
    <w:rsid w:val="00A17CAB"/>
    <w:rsid w:val="00A17E53"/>
    <w:rsid w:val="00A20122"/>
    <w:rsid w:val="00A201C0"/>
    <w:rsid w:val="00A20606"/>
    <w:rsid w:val="00A20A20"/>
    <w:rsid w:val="00A20A88"/>
    <w:rsid w:val="00A20AEB"/>
    <w:rsid w:val="00A20B42"/>
    <w:rsid w:val="00A20C7A"/>
    <w:rsid w:val="00A20EB5"/>
    <w:rsid w:val="00A20EF4"/>
    <w:rsid w:val="00A21120"/>
    <w:rsid w:val="00A2114B"/>
    <w:rsid w:val="00A2114E"/>
    <w:rsid w:val="00A211C8"/>
    <w:rsid w:val="00A2126D"/>
    <w:rsid w:val="00A2139F"/>
    <w:rsid w:val="00A21489"/>
    <w:rsid w:val="00A214C6"/>
    <w:rsid w:val="00A2171D"/>
    <w:rsid w:val="00A21937"/>
    <w:rsid w:val="00A21981"/>
    <w:rsid w:val="00A21BAF"/>
    <w:rsid w:val="00A21E17"/>
    <w:rsid w:val="00A22080"/>
    <w:rsid w:val="00A222AD"/>
    <w:rsid w:val="00A222C7"/>
    <w:rsid w:val="00A2259F"/>
    <w:rsid w:val="00A2267B"/>
    <w:rsid w:val="00A2290E"/>
    <w:rsid w:val="00A22914"/>
    <w:rsid w:val="00A22D50"/>
    <w:rsid w:val="00A22E4A"/>
    <w:rsid w:val="00A22E62"/>
    <w:rsid w:val="00A22EEE"/>
    <w:rsid w:val="00A2310B"/>
    <w:rsid w:val="00A23164"/>
    <w:rsid w:val="00A233C0"/>
    <w:rsid w:val="00A234D2"/>
    <w:rsid w:val="00A2361C"/>
    <w:rsid w:val="00A236B7"/>
    <w:rsid w:val="00A2387A"/>
    <w:rsid w:val="00A23AA0"/>
    <w:rsid w:val="00A23C9C"/>
    <w:rsid w:val="00A23D7E"/>
    <w:rsid w:val="00A23E7B"/>
    <w:rsid w:val="00A23F71"/>
    <w:rsid w:val="00A240FD"/>
    <w:rsid w:val="00A24207"/>
    <w:rsid w:val="00A24305"/>
    <w:rsid w:val="00A248AC"/>
    <w:rsid w:val="00A24A6E"/>
    <w:rsid w:val="00A24C29"/>
    <w:rsid w:val="00A24CA1"/>
    <w:rsid w:val="00A24CD1"/>
    <w:rsid w:val="00A24F15"/>
    <w:rsid w:val="00A24FA6"/>
    <w:rsid w:val="00A24FC7"/>
    <w:rsid w:val="00A2523B"/>
    <w:rsid w:val="00A25435"/>
    <w:rsid w:val="00A2552F"/>
    <w:rsid w:val="00A25638"/>
    <w:rsid w:val="00A25845"/>
    <w:rsid w:val="00A25A40"/>
    <w:rsid w:val="00A25AB1"/>
    <w:rsid w:val="00A25D19"/>
    <w:rsid w:val="00A25D2F"/>
    <w:rsid w:val="00A25D8B"/>
    <w:rsid w:val="00A26064"/>
    <w:rsid w:val="00A260B3"/>
    <w:rsid w:val="00A26152"/>
    <w:rsid w:val="00A2617D"/>
    <w:rsid w:val="00A26181"/>
    <w:rsid w:val="00A26444"/>
    <w:rsid w:val="00A26465"/>
    <w:rsid w:val="00A264E2"/>
    <w:rsid w:val="00A26637"/>
    <w:rsid w:val="00A266A2"/>
    <w:rsid w:val="00A268FA"/>
    <w:rsid w:val="00A2694D"/>
    <w:rsid w:val="00A269C7"/>
    <w:rsid w:val="00A26AAC"/>
    <w:rsid w:val="00A26C51"/>
    <w:rsid w:val="00A26D1E"/>
    <w:rsid w:val="00A26DF0"/>
    <w:rsid w:val="00A26EFE"/>
    <w:rsid w:val="00A26F17"/>
    <w:rsid w:val="00A26F5C"/>
    <w:rsid w:val="00A26FA8"/>
    <w:rsid w:val="00A26FCA"/>
    <w:rsid w:val="00A270BE"/>
    <w:rsid w:val="00A27227"/>
    <w:rsid w:val="00A27458"/>
    <w:rsid w:val="00A2752E"/>
    <w:rsid w:val="00A275A2"/>
    <w:rsid w:val="00A276CF"/>
    <w:rsid w:val="00A2776E"/>
    <w:rsid w:val="00A277A6"/>
    <w:rsid w:val="00A277BA"/>
    <w:rsid w:val="00A27B1A"/>
    <w:rsid w:val="00A27E33"/>
    <w:rsid w:val="00A30059"/>
    <w:rsid w:val="00A30160"/>
    <w:rsid w:val="00A30169"/>
    <w:rsid w:val="00A301B8"/>
    <w:rsid w:val="00A301D9"/>
    <w:rsid w:val="00A30389"/>
    <w:rsid w:val="00A30516"/>
    <w:rsid w:val="00A30840"/>
    <w:rsid w:val="00A308B8"/>
    <w:rsid w:val="00A30937"/>
    <w:rsid w:val="00A3097D"/>
    <w:rsid w:val="00A309D8"/>
    <w:rsid w:val="00A30A28"/>
    <w:rsid w:val="00A30AB0"/>
    <w:rsid w:val="00A30AB3"/>
    <w:rsid w:val="00A30B5F"/>
    <w:rsid w:val="00A30D9A"/>
    <w:rsid w:val="00A30EED"/>
    <w:rsid w:val="00A312F8"/>
    <w:rsid w:val="00A31329"/>
    <w:rsid w:val="00A313A5"/>
    <w:rsid w:val="00A315A3"/>
    <w:rsid w:val="00A316C1"/>
    <w:rsid w:val="00A31837"/>
    <w:rsid w:val="00A31844"/>
    <w:rsid w:val="00A3193E"/>
    <w:rsid w:val="00A31AA9"/>
    <w:rsid w:val="00A31AB7"/>
    <w:rsid w:val="00A31BAA"/>
    <w:rsid w:val="00A31CC5"/>
    <w:rsid w:val="00A31D45"/>
    <w:rsid w:val="00A31DBA"/>
    <w:rsid w:val="00A31E76"/>
    <w:rsid w:val="00A32426"/>
    <w:rsid w:val="00A32532"/>
    <w:rsid w:val="00A3258B"/>
    <w:rsid w:val="00A32601"/>
    <w:rsid w:val="00A32633"/>
    <w:rsid w:val="00A32700"/>
    <w:rsid w:val="00A32823"/>
    <w:rsid w:val="00A32846"/>
    <w:rsid w:val="00A328A7"/>
    <w:rsid w:val="00A32BAC"/>
    <w:rsid w:val="00A32BC8"/>
    <w:rsid w:val="00A32D3E"/>
    <w:rsid w:val="00A33043"/>
    <w:rsid w:val="00A3308A"/>
    <w:rsid w:val="00A332C9"/>
    <w:rsid w:val="00A332DD"/>
    <w:rsid w:val="00A3340A"/>
    <w:rsid w:val="00A3357A"/>
    <w:rsid w:val="00A33680"/>
    <w:rsid w:val="00A33802"/>
    <w:rsid w:val="00A33A51"/>
    <w:rsid w:val="00A33B14"/>
    <w:rsid w:val="00A33C93"/>
    <w:rsid w:val="00A33EB2"/>
    <w:rsid w:val="00A33EF8"/>
    <w:rsid w:val="00A33F73"/>
    <w:rsid w:val="00A33FE5"/>
    <w:rsid w:val="00A34225"/>
    <w:rsid w:val="00A34372"/>
    <w:rsid w:val="00A34398"/>
    <w:rsid w:val="00A34422"/>
    <w:rsid w:val="00A345AE"/>
    <w:rsid w:val="00A34655"/>
    <w:rsid w:val="00A3470A"/>
    <w:rsid w:val="00A34777"/>
    <w:rsid w:val="00A34804"/>
    <w:rsid w:val="00A3491C"/>
    <w:rsid w:val="00A3493A"/>
    <w:rsid w:val="00A34B7B"/>
    <w:rsid w:val="00A34B89"/>
    <w:rsid w:val="00A34BA1"/>
    <w:rsid w:val="00A34BDA"/>
    <w:rsid w:val="00A34BF0"/>
    <w:rsid w:val="00A34C99"/>
    <w:rsid w:val="00A34D38"/>
    <w:rsid w:val="00A34EF8"/>
    <w:rsid w:val="00A3501C"/>
    <w:rsid w:val="00A352DB"/>
    <w:rsid w:val="00A35318"/>
    <w:rsid w:val="00A35637"/>
    <w:rsid w:val="00A3563D"/>
    <w:rsid w:val="00A3566C"/>
    <w:rsid w:val="00A35804"/>
    <w:rsid w:val="00A35880"/>
    <w:rsid w:val="00A35925"/>
    <w:rsid w:val="00A35A7D"/>
    <w:rsid w:val="00A35D54"/>
    <w:rsid w:val="00A35E45"/>
    <w:rsid w:val="00A35FEE"/>
    <w:rsid w:val="00A361E8"/>
    <w:rsid w:val="00A362A4"/>
    <w:rsid w:val="00A362B0"/>
    <w:rsid w:val="00A362D3"/>
    <w:rsid w:val="00A364BA"/>
    <w:rsid w:val="00A3651D"/>
    <w:rsid w:val="00A366E5"/>
    <w:rsid w:val="00A36754"/>
    <w:rsid w:val="00A368D5"/>
    <w:rsid w:val="00A368EE"/>
    <w:rsid w:val="00A36A29"/>
    <w:rsid w:val="00A36B68"/>
    <w:rsid w:val="00A36C58"/>
    <w:rsid w:val="00A36E07"/>
    <w:rsid w:val="00A36E26"/>
    <w:rsid w:val="00A36F1C"/>
    <w:rsid w:val="00A36F42"/>
    <w:rsid w:val="00A36F43"/>
    <w:rsid w:val="00A36F88"/>
    <w:rsid w:val="00A37005"/>
    <w:rsid w:val="00A37086"/>
    <w:rsid w:val="00A37096"/>
    <w:rsid w:val="00A3728A"/>
    <w:rsid w:val="00A3734F"/>
    <w:rsid w:val="00A37546"/>
    <w:rsid w:val="00A37553"/>
    <w:rsid w:val="00A37648"/>
    <w:rsid w:val="00A377A8"/>
    <w:rsid w:val="00A37964"/>
    <w:rsid w:val="00A37A3B"/>
    <w:rsid w:val="00A37B81"/>
    <w:rsid w:val="00A37EA1"/>
    <w:rsid w:val="00A37EC8"/>
    <w:rsid w:val="00A400A3"/>
    <w:rsid w:val="00A40173"/>
    <w:rsid w:val="00A4029D"/>
    <w:rsid w:val="00A40643"/>
    <w:rsid w:val="00A40681"/>
    <w:rsid w:val="00A40687"/>
    <w:rsid w:val="00A406F8"/>
    <w:rsid w:val="00A40760"/>
    <w:rsid w:val="00A4088E"/>
    <w:rsid w:val="00A4096A"/>
    <w:rsid w:val="00A40C99"/>
    <w:rsid w:val="00A40CA6"/>
    <w:rsid w:val="00A40E4D"/>
    <w:rsid w:val="00A40E80"/>
    <w:rsid w:val="00A40F6A"/>
    <w:rsid w:val="00A40FCB"/>
    <w:rsid w:val="00A41167"/>
    <w:rsid w:val="00A411B4"/>
    <w:rsid w:val="00A412C0"/>
    <w:rsid w:val="00A41304"/>
    <w:rsid w:val="00A4140A"/>
    <w:rsid w:val="00A4146F"/>
    <w:rsid w:val="00A4175C"/>
    <w:rsid w:val="00A4189D"/>
    <w:rsid w:val="00A419C2"/>
    <w:rsid w:val="00A41A12"/>
    <w:rsid w:val="00A41AF2"/>
    <w:rsid w:val="00A41B5C"/>
    <w:rsid w:val="00A41D66"/>
    <w:rsid w:val="00A41D8D"/>
    <w:rsid w:val="00A41FBA"/>
    <w:rsid w:val="00A42000"/>
    <w:rsid w:val="00A421A6"/>
    <w:rsid w:val="00A4227C"/>
    <w:rsid w:val="00A422B1"/>
    <w:rsid w:val="00A4238B"/>
    <w:rsid w:val="00A42444"/>
    <w:rsid w:val="00A4253F"/>
    <w:rsid w:val="00A4263E"/>
    <w:rsid w:val="00A42718"/>
    <w:rsid w:val="00A427B9"/>
    <w:rsid w:val="00A42A33"/>
    <w:rsid w:val="00A42AA5"/>
    <w:rsid w:val="00A42C96"/>
    <w:rsid w:val="00A42CFE"/>
    <w:rsid w:val="00A42EA4"/>
    <w:rsid w:val="00A43190"/>
    <w:rsid w:val="00A431FD"/>
    <w:rsid w:val="00A43305"/>
    <w:rsid w:val="00A433C7"/>
    <w:rsid w:val="00A433F1"/>
    <w:rsid w:val="00A43509"/>
    <w:rsid w:val="00A43645"/>
    <w:rsid w:val="00A438CC"/>
    <w:rsid w:val="00A438CD"/>
    <w:rsid w:val="00A438D7"/>
    <w:rsid w:val="00A43D4D"/>
    <w:rsid w:val="00A43E0F"/>
    <w:rsid w:val="00A44058"/>
    <w:rsid w:val="00A44061"/>
    <w:rsid w:val="00A44293"/>
    <w:rsid w:val="00A446E6"/>
    <w:rsid w:val="00A44B61"/>
    <w:rsid w:val="00A44BA8"/>
    <w:rsid w:val="00A44C22"/>
    <w:rsid w:val="00A44C26"/>
    <w:rsid w:val="00A44C50"/>
    <w:rsid w:val="00A44D60"/>
    <w:rsid w:val="00A44F54"/>
    <w:rsid w:val="00A45140"/>
    <w:rsid w:val="00A45145"/>
    <w:rsid w:val="00A45151"/>
    <w:rsid w:val="00A45251"/>
    <w:rsid w:val="00A4541F"/>
    <w:rsid w:val="00A45427"/>
    <w:rsid w:val="00A45466"/>
    <w:rsid w:val="00A45756"/>
    <w:rsid w:val="00A45814"/>
    <w:rsid w:val="00A458A9"/>
    <w:rsid w:val="00A4599D"/>
    <w:rsid w:val="00A45A9D"/>
    <w:rsid w:val="00A45ACA"/>
    <w:rsid w:val="00A45ACD"/>
    <w:rsid w:val="00A45B0C"/>
    <w:rsid w:val="00A45B2F"/>
    <w:rsid w:val="00A45BC5"/>
    <w:rsid w:val="00A45CA0"/>
    <w:rsid w:val="00A4603E"/>
    <w:rsid w:val="00A4615E"/>
    <w:rsid w:val="00A46246"/>
    <w:rsid w:val="00A4639A"/>
    <w:rsid w:val="00A46404"/>
    <w:rsid w:val="00A46410"/>
    <w:rsid w:val="00A4669C"/>
    <w:rsid w:val="00A4687C"/>
    <w:rsid w:val="00A46C1A"/>
    <w:rsid w:val="00A46C22"/>
    <w:rsid w:val="00A4702A"/>
    <w:rsid w:val="00A470EB"/>
    <w:rsid w:val="00A471D6"/>
    <w:rsid w:val="00A47439"/>
    <w:rsid w:val="00A4749C"/>
    <w:rsid w:val="00A47583"/>
    <w:rsid w:val="00A478E8"/>
    <w:rsid w:val="00A47BBB"/>
    <w:rsid w:val="00A47C40"/>
    <w:rsid w:val="00A47D8D"/>
    <w:rsid w:val="00A47EDB"/>
    <w:rsid w:val="00A47FB0"/>
    <w:rsid w:val="00A500CE"/>
    <w:rsid w:val="00A501B4"/>
    <w:rsid w:val="00A502F2"/>
    <w:rsid w:val="00A50316"/>
    <w:rsid w:val="00A50361"/>
    <w:rsid w:val="00A50A6D"/>
    <w:rsid w:val="00A50AD4"/>
    <w:rsid w:val="00A50ADC"/>
    <w:rsid w:val="00A50BBE"/>
    <w:rsid w:val="00A50C01"/>
    <w:rsid w:val="00A50CEC"/>
    <w:rsid w:val="00A50D37"/>
    <w:rsid w:val="00A50E1F"/>
    <w:rsid w:val="00A50EAB"/>
    <w:rsid w:val="00A50FF4"/>
    <w:rsid w:val="00A51192"/>
    <w:rsid w:val="00A51277"/>
    <w:rsid w:val="00A51306"/>
    <w:rsid w:val="00A514D4"/>
    <w:rsid w:val="00A515E5"/>
    <w:rsid w:val="00A5160F"/>
    <w:rsid w:val="00A51619"/>
    <w:rsid w:val="00A516E6"/>
    <w:rsid w:val="00A51715"/>
    <w:rsid w:val="00A51759"/>
    <w:rsid w:val="00A5179B"/>
    <w:rsid w:val="00A51923"/>
    <w:rsid w:val="00A51A9A"/>
    <w:rsid w:val="00A51BBF"/>
    <w:rsid w:val="00A51CC2"/>
    <w:rsid w:val="00A51DE4"/>
    <w:rsid w:val="00A51FA1"/>
    <w:rsid w:val="00A5202D"/>
    <w:rsid w:val="00A522CD"/>
    <w:rsid w:val="00A52466"/>
    <w:rsid w:val="00A52604"/>
    <w:rsid w:val="00A52667"/>
    <w:rsid w:val="00A52930"/>
    <w:rsid w:val="00A5295F"/>
    <w:rsid w:val="00A52C23"/>
    <w:rsid w:val="00A52CDA"/>
    <w:rsid w:val="00A52CF4"/>
    <w:rsid w:val="00A52E13"/>
    <w:rsid w:val="00A52E55"/>
    <w:rsid w:val="00A53028"/>
    <w:rsid w:val="00A53128"/>
    <w:rsid w:val="00A531DB"/>
    <w:rsid w:val="00A53283"/>
    <w:rsid w:val="00A53297"/>
    <w:rsid w:val="00A53320"/>
    <w:rsid w:val="00A533E5"/>
    <w:rsid w:val="00A535B8"/>
    <w:rsid w:val="00A53649"/>
    <w:rsid w:val="00A53672"/>
    <w:rsid w:val="00A5368D"/>
    <w:rsid w:val="00A53756"/>
    <w:rsid w:val="00A53AF5"/>
    <w:rsid w:val="00A53B1B"/>
    <w:rsid w:val="00A53B71"/>
    <w:rsid w:val="00A53C20"/>
    <w:rsid w:val="00A53D0B"/>
    <w:rsid w:val="00A53D2E"/>
    <w:rsid w:val="00A53D35"/>
    <w:rsid w:val="00A53D66"/>
    <w:rsid w:val="00A53DB3"/>
    <w:rsid w:val="00A53DDD"/>
    <w:rsid w:val="00A541CC"/>
    <w:rsid w:val="00A54288"/>
    <w:rsid w:val="00A54402"/>
    <w:rsid w:val="00A545BE"/>
    <w:rsid w:val="00A545D3"/>
    <w:rsid w:val="00A545ED"/>
    <w:rsid w:val="00A54679"/>
    <w:rsid w:val="00A547C2"/>
    <w:rsid w:val="00A54862"/>
    <w:rsid w:val="00A54909"/>
    <w:rsid w:val="00A549FB"/>
    <w:rsid w:val="00A54A1B"/>
    <w:rsid w:val="00A54A84"/>
    <w:rsid w:val="00A54CB0"/>
    <w:rsid w:val="00A54D8F"/>
    <w:rsid w:val="00A54E42"/>
    <w:rsid w:val="00A553F2"/>
    <w:rsid w:val="00A554FC"/>
    <w:rsid w:val="00A555F0"/>
    <w:rsid w:val="00A55601"/>
    <w:rsid w:val="00A55C18"/>
    <w:rsid w:val="00A55D8A"/>
    <w:rsid w:val="00A55E66"/>
    <w:rsid w:val="00A55F25"/>
    <w:rsid w:val="00A5604A"/>
    <w:rsid w:val="00A56097"/>
    <w:rsid w:val="00A560DD"/>
    <w:rsid w:val="00A56242"/>
    <w:rsid w:val="00A562E6"/>
    <w:rsid w:val="00A56489"/>
    <w:rsid w:val="00A5656B"/>
    <w:rsid w:val="00A5660F"/>
    <w:rsid w:val="00A567AD"/>
    <w:rsid w:val="00A56811"/>
    <w:rsid w:val="00A56852"/>
    <w:rsid w:val="00A568BA"/>
    <w:rsid w:val="00A568EB"/>
    <w:rsid w:val="00A56C6B"/>
    <w:rsid w:val="00A56CF3"/>
    <w:rsid w:val="00A56E21"/>
    <w:rsid w:val="00A56E82"/>
    <w:rsid w:val="00A56F1E"/>
    <w:rsid w:val="00A57068"/>
    <w:rsid w:val="00A57209"/>
    <w:rsid w:val="00A57398"/>
    <w:rsid w:val="00A573EA"/>
    <w:rsid w:val="00A57523"/>
    <w:rsid w:val="00A57779"/>
    <w:rsid w:val="00A5791E"/>
    <w:rsid w:val="00A57B1B"/>
    <w:rsid w:val="00A57B43"/>
    <w:rsid w:val="00A57C06"/>
    <w:rsid w:val="00A57C08"/>
    <w:rsid w:val="00A57D52"/>
    <w:rsid w:val="00A57D98"/>
    <w:rsid w:val="00A57DDC"/>
    <w:rsid w:val="00A57E53"/>
    <w:rsid w:val="00A57FE7"/>
    <w:rsid w:val="00A601CD"/>
    <w:rsid w:val="00A60227"/>
    <w:rsid w:val="00A60248"/>
    <w:rsid w:val="00A6039B"/>
    <w:rsid w:val="00A603FB"/>
    <w:rsid w:val="00A6066B"/>
    <w:rsid w:val="00A60762"/>
    <w:rsid w:val="00A6078F"/>
    <w:rsid w:val="00A6092F"/>
    <w:rsid w:val="00A60C90"/>
    <w:rsid w:val="00A60D5F"/>
    <w:rsid w:val="00A60D77"/>
    <w:rsid w:val="00A60F80"/>
    <w:rsid w:val="00A61321"/>
    <w:rsid w:val="00A614EF"/>
    <w:rsid w:val="00A615B8"/>
    <w:rsid w:val="00A615BF"/>
    <w:rsid w:val="00A6160B"/>
    <w:rsid w:val="00A6163A"/>
    <w:rsid w:val="00A616B2"/>
    <w:rsid w:val="00A6189B"/>
    <w:rsid w:val="00A61946"/>
    <w:rsid w:val="00A61D19"/>
    <w:rsid w:val="00A61F74"/>
    <w:rsid w:val="00A62198"/>
    <w:rsid w:val="00A621ED"/>
    <w:rsid w:val="00A621EE"/>
    <w:rsid w:val="00A62235"/>
    <w:rsid w:val="00A624F3"/>
    <w:rsid w:val="00A62509"/>
    <w:rsid w:val="00A626B6"/>
    <w:rsid w:val="00A628AB"/>
    <w:rsid w:val="00A628C6"/>
    <w:rsid w:val="00A628E1"/>
    <w:rsid w:val="00A629A8"/>
    <w:rsid w:val="00A62AD7"/>
    <w:rsid w:val="00A62AF0"/>
    <w:rsid w:val="00A62AF1"/>
    <w:rsid w:val="00A62B49"/>
    <w:rsid w:val="00A62BA8"/>
    <w:rsid w:val="00A62BE6"/>
    <w:rsid w:val="00A62C40"/>
    <w:rsid w:val="00A62C73"/>
    <w:rsid w:val="00A630A6"/>
    <w:rsid w:val="00A63194"/>
    <w:rsid w:val="00A6335A"/>
    <w:rsid w:val="00A63484"/>
    <w:rsid w:val="00A6348A"/>
    <w:rsid w:val="00A63625"/>
    <w:rsid w:val="00A63659"/>
    <w:rsid w:val="00A63731"/>
    <w:rsid w:val="00A6395D"/>
    <w:rsid w:val="00A63A1B"/>
    <w:rsid w:val="00A63A8E"/>
    <w:rsid w:val="00A63B89"/>
    <w:rsid w:val="00A63C2B"/>
    <w:rsid w:val="00A63EF6"/>
    <w:rsid w:val="00A64012"/>
    <w:rsid w:val="00A640B3"/>
    <w:rsid w:val="00A6421B"/>
    <w:rsid w:val="00A6427F"/>
    <w:rsid w:val="00A64281"/>
    <w:rsid w:val="00A642D3"/>
    <w:rsid w:val="00A644F1"/>
    <w:rsid w:val="00A64576"/>
    <w:rsid w:val="00A64646"/>
    <w:rsid w:val="00A64885"/>
    <w:rsid w:val="00A649BE"/>
    <w:rsid w:val="00A64A54"/>
    <w:rsid w:val="00A64A83"/>
    <w:rsid w:val="00A64BDC"/>
    <w:rsid w:val="00A64C44"/>
    <w:rsid w:val="00A64C7B"/>
    <w:rsid w:val="00A64DA7"/>
    <w:rsid w:val="00A64F5F"/>
    <w:rsid w:val="00A65047"/>
    <w:rsid w:val="00A650F7"/>
    <w:rsid w:val="00A65189"/>
    <w:rsid w:val="00A652D1"/>
    <w:rsid w:val="00A6549B"/>
    <w:rsid w:val="00A656C5"/>
    <w:rsid w:val="00A658D6"/>
    <w:rsid w:val="00A659FF"/>
    <w:rsid w:val="00A65B53"/>
    <w:rsid w:val="00A65C5A"/>
    <w:rsid w:val="00A65CA3"/>
    <w:rsid w:val="00A6613E"/>
    <w:rsid w:val="00A66196"/>
    <w:rsid w:val="00A661D9"/>
    <w:rsid w:val="00A663EA"/>
    <w:rsid w:val="00A66681"/>
    <w:rsid w:val="00A666E1"/>
    <w:rsid w:val="00A66759"/>
    <w:rsid w:val="00A667A6"/>
    <w:rsid w:val="00A66821"/>
    <w:rsid w:val="00A668B1"/>
    <w:rsid w:val="00A66950"/>
    <w:rsid w:val="00A66984"/>
    <w:rsid w:val="00A669B5"/>
    <w:rsid w:val="00A66A0B"/>
    <w:rsid w:val="00A66AF3"/>
    <w:rsid w:val="00A66C3B"/>
    <w:rsid w:val="00A66C9A"/>
    <w:rsid w:val="00A66D86"/>
    <w:rsid w:val="00A66E03"/>
    <w:rsid w:val="00A672BA"/>
    <w:rsid w:val="00A673BA"/>
    <w:rsid w:val="00A67460"/>
    <w:rsid w:val="00A67537"/>
    <w:rsid w:val="00A67585"/>
    <w:rsid w:val="00A67618"/>
    <w:rsid w:val="00A6762F"/>
    <w:rsid w:val="00A6771C"/>
    <w:rsid w:val="00A677FA"/>
    <w:rsid w:val="00A67A96"/>
    <w:rsid w:val="00A67BA0"/>
    <w:rsid w:val="00A67DD7"/>
    <w:rsid w:val="00A67ED0"/>
    <w:rsid w:val="00A67FC2"/>
    <w:rsid w:val="00A70142"/>
    <w:rsid w:val="00A7021B"/>
    <w:rsid w:val="00A70379"/>
    <w:rsid w:val="00A70766"/>
    <w:rsid w:val="00A7088D"/>
    <w:rsid w:val="00A7091B"/>
    <w:rsid w:val="00A70AE1"/>
    <w:rsid w:val="00A70C12"/>
    <w:rsid w:val="00A70C7E"/>
    <w:rsid w:val="00A7107A"/>
    <w:rsid w:val="00A710A6"/>
    <w:rsid w:val="00A712D5"/>
    <w:rsid w:val="00A713EC"/>
    <w:rsid w:val="00A714A3"/>
    <w:rsid w:val="00A714DF"/>
    <w:rsid w:val="00A717A6"/>
    <w:rsid w:val="00A71A22"/>
    <w:rsid w:val="00A71AE9"/>
    <w:rsid w:val="00A71D3E"/>
    <w:rsid w:val="00A72166"/>
    <w:rsid w:val="00A721CF"/>
    <w:rsid w:val="00A72222"/>
    <w:rsid w:val="00A725B1"/>
    <w:rsid w:val="00A726C2"/>
    <w:rsid w:val="00A7279A"/>
    <w:rsid w:val="00A727E7"/>
    <w:rsid w:val="00A72806"/>
    <w:rsid w:val="00A72829"/>
    <w:rsid w:val="00A72A03"/>
    <w:rsid w:val="00A72A74"/>
    <w:rsid w:val="00A72B02"/>
    <w:rsid w:val="00A72C1E"/>
    <w:rsid w:val="00A72D00"/>
    <w:rsid w:val="00A72D3C"/>
    <w:rsid w:val="00A72E45"/>
    <w:rsid w:val="00A72E86"/>
    <w:rsid w:val="00A730BC"/>
    <w:rsid w:val="00A73417"/>
    <w:rsid w:val="00A73485"/>
    <w:rsid w:val="00A73830"/>
    <w:rsid w:val="00A73A17"/>
    <w:rsid w:val="00A73B4F"/>
    <w:rsid w:val="00A73E5F"/>
    <w:rsid w:val="00A73F84"/>
    <w:rsid w:val="00A73FF3"/>
    <w:rsid w:val="00A742CE"/>
    <w:rsid w:val="00A743B4"/>
    <w:rsid w:val="00A74426"/>
    <w:rsid w:val="00A74428"/>
    <w:rsid w:val="00A74467"/>
    <w:rsid w:val="00A74691"/>
    <w:rsid w:val="00A747F8"/>
    <w:rsid w:val="00A7490E"/>
    <w:rsid w:val="00A74923"/>
    <w:rsid w:val="00A74BEC"/>
    <w:rsid w:val="00A74D44"/>
    <w:rsid w:val="00A74EE7"/>
    <w:rsid w:val="00A74F47"/>
    <w:rsid w:val="00A7508A"/>
    <w:rsid w:val="00A750C6"/>
    <w:rsid w:val="00A751A5"/>
    <w:rsid w:val="00A751C6"/>
    <w:rsid w:val="00A7522D"/>
    <w:rsid w:val="00A75240"/>
    <w:rsid w:val="00A752E3"/>
    <w:rsid w:val="00A753D3"/>
    <w:rsid w:val="00A753F6"/>
    <w:rsid w:val="00A754E3"/>
    <w:rsid w:val="00A75640"/>
    <w:rsid w:val="00A75890"/>
    <w:rsid w:val="00A759A7"/>
    <w:rsid w:val="00A75B85"/>
    <w:rsid w:val="00A75C10"/>
    <w:rsid w:val="00A75C5C"/>
    <w:rsid w:val="00A75CE1"/>
    <w:rsid w:val="00A75D92"/>
    <w:rsid w:val="00A760CD"/>
    <w:rsid w:val="00A761B4"/>
    <w:rsid w:val="00A7633C"/>
    <w:rsid w:val="00A76411"/>
    <w:rsid w:val="00A76636"/>
    <w:rsid w:val="00A766D5"/>
    <w:rsid w:val="00A76742"/>
    <w:rsid w:val="00A76954"/>
    <w:rsid w:val="00A7696E"/>
    <w:rsid w:val="00A76970"/>
    <w:rsid w:val="00A76990"/>
    <w:rsid w:val="00A76B02"/>
    <w:rsid w:val="00A76B38"/>
    <w:rsid w:val="00A76E1D"/>
    <w:rsid w:val="00A76E65"/>
    <w:rsid w:val="00A76F05"/>
    <w:rsid w:val="00A77070"/>
    <w:rsid w:val="00A770CC"/>
    <w:rsid w:val="00A77126"/>
    <w:rsid w:val="00A77435"/>
    <w:rsid w:val="00A7748E"/>
    <w:rsid w:val="00A774F7"/>
    <w:rsid w:val="00A77649"/>
    <w:rsid w:val="00A776AE"/>
    <w:rsid w:val="00A776CD"/>
    <w:rsid w:val="00A77870"/>
    <w:rsid w:val="00A77A35"/>
    <w:rsid w:val="00A77E9D"/>
    <w:rsid w:val="00A801CB"/>
    <w:rsid w:val="00A802A4"/>
    <w:rsid w:val="00A80604"/>
    <w:rsid w:val="00A806B8"/>
    <w:rsid w:val="00A809FA"/>
    <w:rsid w:val="00A80C2C"/>
    <w:rsid w:val="00A80C90"/>
    <w:rsid w:val="00A80D11"/>
    <w:rsid w:val="00A80DC9"/>
    <w:rsid w:val="00A80E31"/>
    <w:rsid w:val="00A80F3C"/>
    <w:rsid w:val="00A80FB1"/>
    <w:rsid w:val="00A81336"/>
    <w:rsid w:val="00A81433"/>
    <w:rsid w:val="00A814EB"/>
    <w:rsid w:val="00A81606"/>
    <w:rsid w:val="00A816C0"/>
    <w:rsid w:val="00A81766"/>
    <w:rsid w:val="00A818A5"/>
    <w:rsid w:val="00A818B1"/>
    <w:rsid w:val="00A81959"/>
    <w:rsid w:val="00A819C5"/>
    <w:rsid w:val="00A81B49"/>
    <w:rsid w:val="00A81BAF"/>
    <w:rsid w:val="00A82063"/>
    <w:rsid w:val="00A822AA"/>
    <w:rsid w:val="00A82395"/>
    <w:rsid w:val="00A82497"/>
    <w:rsid w:val="00A824EF"/>
    <w:rsid w:val="00A82560"/>
    <w:rsid w:val="00A8265B"/>
    <w:rsid w:val="00A826F3"/>
    <w:rsid w:val="00A82C93"/>
    <w:rsid w:val="00A82D68"/>
    <w:rsid w:val="00A83017"/>
    <w:rsid w:val="00A830F7"/>
    <w:rsid w:val="00A83155"/>
    <w:rsid w:val="00A83258"/>
    <w:rsid w:val="00A833DE"/>
    <w:rsid w:val="00A83498"/>
    <w:rsid w:val="00A83499"/>
    <w:rsid w:val="00A83698"/>
    <w:rsid w:val="00A8389F"/>
    <w:rsid w:val="00A83928"/>
    <w:rsid w:val="00A83B69"/>
    <w:rsid w:val="00A83D82"/>
    <w:rsid w:val="00A84130"/>
    <w:rsid w:val="00A84276"/>
    <w:rsid w:val="00A84325"/>
    <w:rsid w:val="00A845CE"/>
    <w:rsid w:val="00A84674"/>
    <w:rsid w:val="00A84988"/>
    <w:rsid w:val="00A84A59"/>
    <w:rsid w:val="00A84C47"/>
    <w:rsid w:val="00A84D30"/>
    <w:rsid w:val="00A84D94"/>
    <w:rsid w:val="00A851D3"/>
    <w:rsid w:val="00A851FA"/>
    <w:rsid w:val="00A85244"/>
    <w:rsid w:val="00A852F9"/>
    <w:rsid w:val="00A85636"/>
    <w:rsid w:val="00A858C3"/>
    <w:rsid w:val="00A85A58"/>
    <w:rsid w:val="00A85E1F"/>
    <w:rsid w:val="00A85EF0"/>
    <w:rsid w:val="00A86048"/>
    <w:rsid w:val="00A860D6"/>
    <w:rsid w:val="00A86613"/>
    <w:rsid w:val="00A8671A"/>
    <w:rsid w:val="00A86810"/>
    <w:rsid w:val="00A868DF"/>
    <w:rsid w:val="00A86A9F"/>
    <w:rsid w:val="00A86AC9"/>
    <w:rsid w:val="00A86B04"/>
    <w:rsid w:val="00A86B37"/>
    <w:rsid w:val="00A86B55"/>
    <w:rsid w:val="00A86BBC"/>
    <w:rsid w:val="00A86C1B"/>
    <w:rsid w:val="00A86D9D"/>
    <w:rsid w:val="00A86ED4"/>
    <w:rsid w:val="00A86EFE"/>
    <w:rsid w:val="00A87033"/>
    <w:rsid w:val="00A8730C"/>
    <w:rsid w:val="00A87434"/>
    <w:rsid w:val="00A87494"/>
    <w:rsid w:val="00A87497"/>
    <w:rsid w:val="00A875DF"/>
    <w:rsid w:val="00A875F5"/>
    <w:rsid w:val="00A87977"/>
    <w:rsid w:val="00A87979"/>
    <w:rsid w:val="00A87BAC"/>
    <w:rsid w:val="00A87C83"/>
    <w:rsid w:val="00A87DE9"/>
    <w:rsid w:val="00A90291"/>
    <w:rsid w:val="00A90348"/>
    <w:rsid w:val="00A906C2"/>
    <w:rsid w:val="00A907E5"/>
    <w:rsid w:val="00A908F6"/>
    <w:rsid w:val="00A90936"/>
    <w:rsid w:val="00A90956"/>
    <w:rsid w:val="00A90B44"/>
    <w:rsid w:val="00A90C70"/>
    <w:rsid w:val="00A90CC2"/>
    <w:rsid w:val="00A90DD0"/>
    <w:rsid w:val="00A90E0A"/>
    <w:rsid w:val="00A90EEE"/>
    <w:rsid w:val="00A9129B"/>
    <w:rsid w:val="00A912AD"/>
    <w:rsid w:val="00A9135C"/>
    <w:rsid w:val="00A9148A"/>
    <w:rsid w:val="00A914A7"/>
    <w:rsid w:val="00A91672"/>
    <w:rsid w:val="00A91698"/>
    <w:rsid w:val="00A916ED"/>
    <w:rsid w:val="00A9179F"/>
    <w:rsid w:val="00A91A26"/>
    <w:rsid w:val="00A91B57"/>
    <w:rsid w:val="00A91B65"/>
    <w:rsid w:val="00A91BC4"/>
    <w:rsid w:val="00A91BEF"/>
    <w:rsid w:val="00A91CC1"/>
    <w:rsid w:val="00A91D8B"/>
    <w:rsid w:val="00A91E8D"/>
    <w:rsid w:val="00A91F95"/>
    <w:rsid w:val="00A91FE3"/>
    <w:rsid w:val="00A92196"/>
    <w:rsid w:val="00A922CF"/>
    <w:rsid w:val="00A92390"/>
    <w:rsid w:val="00A924D0"/>
    <w:rsid w:val="00A926CA"/>
    <w:rsid w:val="00A92772"/>
    <w:rsid w:val="00A92971"/>
    <w:rsid w:val="00A92ABC"/>
    <w:rsid w:val="00A92BF7"/>
    <w:rsid w:val="00A92CD6"/>
    <w:rsid w:val="00A92FAD"/>
    <w:rsid w:val="00A92FBA"/>
    <w:rsid w:val="00A92FCC"/>
    <w:rsid w:val="00A933D7"/>
    <w:rsid w:val="00A9350E"/>
    <w:rsid w:val="00A936AB"/>
    <w:rsid w:val="00A937BC"/>
    <w:rsid w:val="00A93884"/>
    <w:rsid w:val="00A93BA9"/>
    <w:rsid w:val="00A93CE1"/>
    <w:rsid w:val="00A93E8F"/>
    <w:rsid w:val="00A94138"/>
    <w:rsid w:val="00A942C0"/>
    <w:rsid w:val="00A942E5"/>
    <w:rsid w:val="00A94434"/>
    <w:rsid w:val="00A9444F"/>
    <w:rsid w:val="00A94459"/>
    <w:rsid w:val="00A94489"/>
    <w:rsid w:val="00A946F2"/>
    <w:rsid w:val="00A947F5"/>
    <w:rsid w:val="00A94922"/>
    <w:rsid w:val="00A94B63"/>
    <w:rsid w:val="00A94CEB"/>
    <w:rsid w:val="00A94F3F"/>
    <w:rsid w:val="00A94F99"/>
    <w:rsid w:val="00A95022"/>
    <w:rsid w:val="00A95121"/>
    <w:rsid w:val="00A95188"/>
    <w:rsid w:val="00A951F9"/>
    <w:rsid w:val="00A955D7"/>
    <w:rsid w:val="00A95701"/>
    <w:rsid w:val="00A9598F"/>
    <w:rsid w:val="00A95990"/>
    <w:rsid w:val="00A95AEA"/>
    <w:rsid w:val="00A95B01"/>
    <w:rsid w:val="00A95B85"/>
    <w:rsid w:val="00A95BA5"/>
    <w:rsid w:val="00A95CCB"/>
    <w:rsid w:val="00A95D8F"/>
    <w:rsid w:val="00A9633B"/>
    <w:rsid w:val="00A9641C"/>
    <w:rsid w:val="00A9642A"/>
    <w:rsid w:val="00A9649C"/>
    <w:rsid w:val="00A96550"/>
    <w:rsid w:val="00A9664F"/>
    <w:rsid w:val="00A968B3"/>
    <w:rsid w:val="00A969CB"/>
    <w:rsid w:val="00A96F64"/>
    <w:rsid w:val="00A97067"/>
    <w:rsid w:val="00A970D1"/>
    <w:rsid w:val="00A97104"/>
    <w:rsid w:val="00A9727B"/>
    <w:rsid w:val="00A97636"/>
    <w:rsid w:val="00A97814"/>
    <w:rsid w:val="00A97D28"/>
    <w:rsid w:val="00A97F0D"/>
    <w:rsid w:val="00A97F4B"/>
    <w:rsid w:val="00A97F87"/>
    <w:rsid w:val="00A97F95"/>
    <w:rsid w:val="00AA004B"/>
    <w:rsid w:val="00AA010F"/>
    <w:rsid w:val="00AA01FA"/>
    <w:rsid w:val="00AA0319"/>
    <w:rsid w:val="00AA0442"/>
    <w:rsid w:val="00AA0485"/>
    <w:rsid w:val="00AA0545"/>
    <w:rsid w:val="00AA07B3"/>
    <w:rsid w:val="00AA0862"/>
    <w:rsid w:val="00AA08E6"/>
    <w:rsid w:val="00AA094E"/>
    <w:rsid w:val="00AA0A9F"/>
    <w:rsid w:val="00AA0B1A"/>
    <w:rsid w:val="00AA0BB8"/>
    <w:rsid w:val="00AA0CDF"/>
    <w:rsid w:val="00AA0D0F"/>
    <w:rsid w:val="00AA0D86"/>
    <w:rsid w:val="00AA0FA6"/>
    <w:rsid w:val="00AA0FC9"/>
    <w:rsid w:val="00AA111A"/>
    <w:rsid w:val="00AA1189"/>
    <w:rsid w:val="00AA1279"/>
    <w:rsid w:val="00AA1459"/>
    <w:rsid w:val="00AA15E5"/>
    <w:rsid w:val="00AA172C"/>
    <w:rsid w:val="00AA1792"/>
    <w:rsid w:val="00AA1AC9"/>
    <w:rsid w:val="00AA1B82"/>
    <w:rsid w:val="00AA1D15"/>
    <w:rsid w:val="00AA1EDB"/>
    <w:rsid w:val="00AA1F35"/>
    <w:rsid w:val="00AA1F3B"/>
    <w:rsid w:val="00AA2050"/>
    <w:rsid w:val="00AA218E"/>
    <w:rsid w:val="00AA23DD"/>
    <w:rsid w:val="00AA2487"/>
    <w:rsid w:val="00AA25B9"/>
    <w:rsid w:val="00AA26C6"/>
    <w:rsid w:val="00AA2701"/>
    <w:rsid w:val="00AA27B5"/>
    <w:rsid w:val="00AA2832"/>
    <w:rsid w:val="00AA284B"/>
    <w:rsid w:val="00AA2879"/>
    <w:rsid w:val="00AA28DF"/>
    <w:rsid w:val="00AA2BDD"/>
    <w:rsid w:val="00AA2CC5"/>
    <w:rsid w:val="00AA2D03"/>
    <w:rsid w:val="00AA31ED"/>
    <w:rsid w:val="00AA3400"/>
    <w:rsid w:val="00AA3497"/>
    <w:rsid w:val="00AA34A7"/>
    <w:rsid w:val="00AA3634"/>
    <w:rsid w:val="00AA3753"/>
    <w:rsid w:val="00AA3777"/>
    <w:rsid w:val="00AA386B"/>
    <w:rsid w:val="00AA3AE2"/>
    <w:rsid w:val="00AA3B88"/>
    <w:rsid w:val="00AA3DB8"/>
    <w:rsid w:val="00AA3E29"/>
    <w:rsid w:val="00AA3ED2"/>
    <w:rsid w:val="00AA3FC5"/>
    <w:rsid w:val="00AA4258"/>
    <w:rsid w:val="00AA42C7"/>
    <w:rsid w:val="00AA468D"/>
    <w:rsid w:val="00AA4973"/>
    <w:rsid w:val="00AA49B8"/>
    <w:rsid w:val="00AA4A17"/>
    <w:rsid w:val="00AA4ADB"/>
    <w:rsid w:val="00AA4AE3"/>
    <w:rsid w:val="00AA4C01"/>
    <w:rsid w:val="00AA4CD4"/>
    <w:rsid w:val="00AA4D00"/>
    <w:rsid w:val="00AA4D6C"/>
    <w:rsid w:val="00AA4EBA"/>
    <w:rsid w:val="00AA4F8B"/>
    <w:rsid w:val="00AA5009"/>
    <w:rsid w:val="00AA503B"/>
    <w:rsid w:val="00AA537D"/>
    <w:rsid w:val="00AA53D6"/>
    <w:rsid w:val="00AA543B"/>
    <w:rsid w:val="00AA54CC"/>
    <w:rsid w:val="00AA55BA"/>
    <w:rsid w:val="00AA5884"/>
    <w:rsid w:val="00AA5925"/>
    <w:rsid w:val="00AA5CCA"/>
    <w:rsid w:val="00AA5CFB"/>
    <w:rsid w:val="00AA5CFF"/>
    <w:rsid w:val="00AA609E"/>
    <w:rsid w:val="00AA6234"/>
    <w:rsid w:val="00AA6287"/>
    <w:rsid w:val="00AA638A"/>
    <w:rsid w:val="00AA64B3"/>
    <w:rsid w:val="00AA6502"/>
    <w:rsid w:val="00AA6551"/>
    <w:rsid w:val="00AA665B"/>
    <w:rsid w:val="00AA67B3"/>
    <w:rsid w:val="00AA684D"/>
    <w:rsid w:val="00AA686F"/>
    <w:rsid w:val="00AA6A79"/>
    <w:rsid w:val="00AA6BE1"/>
    <w:rsid w:val="00AA6CE4"/>
    <w:rsid w:val="00AA6DFF"/>
    <w:rsid w:val="00AA6E94"/>
    <w:rsid w:val="00AA73C3"/>
    <w:rsid w:val="00AA7495"/>
    <w:rsid w:val="00AA7609"/>
    <w:rsid w:val="00AA771B"/>
    <w:rsid w:val="00AA78A0"/>
    <w:rsid w:val="00AA78FE"/>
    <w:rsid w:val="00AA7A45"/>
    <w:rsid w:val="00AA7A9D"/>
    <w:rsid w:val="00AA7CDC"/>
    <w:rsid w:val="00AA7CFE"/>
    <w:rsid w:val="00AA7D42"/>
    <w:rsid w:val="00AA7ECF"/>
    <w:rsid w:val="00AB0038"/>
    <w:rsid w:val="00AB014D"/>
    <w:rsid w:val="00AB031D"/>
    <w:rsid w:val="00AB03A0"/>
    <w:rsid w:val="00AB0440"/>
    <w:rsid w:val="00AB06C4"/>
    <w:rsid w:val="00AB070C"/>
    <w:rsid w:val="00AB0884"/>
    <w:rsid w:val="00AB0960"/>
    <w:rsid w:val="00AB0A8F"/>
    <w:rsid w:val="00AB0B92"/>
    <w:rsid w:val="00AB0D89"/>
    <w:rsid w:val="00AB0DF3"/>
    <w:rsid w:val="00AB0EA0"/>
    <w:rsid w:val="00AB0EE3"/>
    <w:rsid w:val="00AB0F03"/>
    <w:rsid w:val="00AB0F80"/>
    <w:rsid w:val="00AB1114"/>
    <w:rsid w:val="00AB1406"/>
    <w:rsid w:val="00AB1450"/>
    <w:rsid w:val="00AB15BD"/>
    <w:rsid w:val="00AB167E"/>
    <w:rsid w:val="00AB19D1"/>
    <w:rsid w:val="00AB1DC5"/>
    <w:rsid w:val="00AB22FC"/>
    <w:rsid w:val="00AB2351"/>
    <w:rsid w:val="00AB23F7"/>
    <w:rsid w:val="00AB24E2"/>
    <w:rsid w:val="00AB25FE"/>
    <w:rsid w:val="00AB275B"/>
    <w:rsid w:val="00AB2910"/>
    <w:rsid w:val="00AB2A8B"/>
    <w:rsid w:val="00AB2F76"/>
    <w:rsid w:val="00AB332B"/>
    <w:rsid w:val="00AB3439"/>
    <w:rsid w:val="00AB3568"/>
    <w:rsid w:val="00AB357F"/>
    <w:rsid w:val="00AB3873"/>
    <w:rsid w:val="00AB3D1F"/>
    <w:rsid w:val="00AB3D23"/>
    <w:rsid w:val="00AB3D4B"/>
    <w:rsid w:val="00AB3EC7"/>
    <w:rsid w:val="00AB401D"/>
    <w:rsid w:val="00AB43AA"/>
    <w:rsid w:val="00AB454F"/>
    <w:rsid w:val="00AB455C"/>
    <w:rsid w:val="00AB45A9"/>
    <w:rsid w:val="00AB45AC"/>
    <w:rsid w:val="00AB463D"/>
    <w:rsid w:val="00AB489D"/>
    <w:rsid w:val="00AB4A55"/>
    <w:rsid w:val="00AB4A59"/>
    <w:rsid w:val="00AB4BA2"/>
    <w:rsid w:val="00AB4D73"/>
    <w:rsid w:val="00AB5071"/>
    <w:rsid w:val="00AB50EB"/>
    <w:rsid w:val="00AB547C"/>
    <w:rsid w:val="00AB54A4"/>
    <w:rsid w:val="00AB5701"/>
    <w:rsid w:val="00AB572D"/>
    <w:rsid w:val="00AB5756"/>
    <w:rsid w:val="00AB580A"/>
    <w:rsid w:val="00AB5AE2"/>
    <w:rsid w:val="00AB60F5"/>
    <w:rsid w:val="00AB615B"/>
    <w:rsid w:val="00AB615C"/>
    <w:rsid w:val="00AB619C"/>
    <w:rsid w:val="00AB623A"/>
    <w:rsid w:val="00AB624E"/>
    <w:rsid w:val="00AB625B"/>
    <w:rsid w:val="00AB6313"/>
    <w:rsid w:val="00AB6388"/>
    <w:rsid w:val="00AB647E"/>
    <w:rsid w:val="00AB6679"/>
    <w:rsid w:val="00AB682C"/>
    <w:rsid w:val="00AB68B6"/>
    <w:rsid w:val="00AB6B23"/>
    <w:rsid w:val="00AB6CA9"/>
    <w:rsid w:val="00AB6D72"/>
    <w:rsid w:val="00AB70E5"/>
    <w:rsid w:val="00AB71E7"/>
    <w:rsid w:val="00AB7320"/>
    <w:rsid w:val="00AB7322"/>
    <w:rsid w:val="00AB734A"/>
    <w:rsid w:val="00AB7354"/>
    <w:rsid w:val="00AB740B"/>
    <w:rsid w:val="00AB7AF0"/>
    <w:rsid w:val="00AB7BAD"/>
    <w:rsid w:val="00AB7C1F"/>
    <w:rsid w:val="00AB7C9F"/>
    <w:rsid w:val="00AB7D38"/>
    <w:rsid w:val="00AB7E4F"/>
    <w:rsid w:val="00AC0117"/>
    <w:rsid w:val="00AC01C5"/>
    <w:rsid w:val="00AC01FB"/>
    <w:rsid w:val="00AC0342"/>
    <w:rsid w:val="00AC03D8"/>
    <w:rsid w:val="00AC0561"/>
    <w:rsid w:val="00AC0858"/>
    <w:rsid w:val="00AC0946"/>
    <w:rsid w:val="00AC09E1"/>
    <w:rsid w:val="00AC0C17"/>
    <w:rsid w:val="00AC0CCA"/>
    <w:rsid w:val="00AC0F66"/>
    <w:rsid w:val="00AC1220"/>
    <w:rsid w:val="00AC13C7"/>
    <w:rsid w:val="00AC14D4"/>
    <w:rsid w:val="00AC1544"/>
    <w:rsid w:val="00AC160A"/>
    <w:rsid w:val="00AC16F2"/>
    <w:rsid w:val="00AC16FB"/>
    <w:rsid w:val="00AC1B38"/>
    <w:rsid w:val="00AC1B9E"/>
    <w:rsid w:val="00AC1C2A"/>
    <w:rsid w:val="00AC1C3C"/>
    <w:rsid w:val="00AC1DD7"/>
    <w:rsid w:val="00AC1F74"/>
    <w:rsid w:val="00AC1F8E"/>
    <w:rsid w:val="00AC203E"/>
    <w:rsid w:val="00AC20A5"/>
    <w:rsid w:val="00AC20F9"/>
    <w:rsid w:val="00AC23A7"/>
    <w:rsid w:val="00AC2444"/>
    <w:rsid w:val="00AC24D7"/>
    <w:rsid w:val="00AC2591"/>
    <w:rsid w:val="00AC283D"/>
    <w:rsid w:val="00AC286E"/>
    <w:rsid w:val="00AC28C3"/>
    <w:rsid w:val="00AC29D1"/>
    <w:rsid w:val="00AC29EC"/>
    <w:rsid w:val="00AC2B1B"/>
    <w:rsid w:val="00AC2B5B"/>
    <w:rsid w:val="00AC2BF1"/>
    <w:rsid w:val="00AC2C06"/>
    <w:rsid w:val="00AC2CD5"/>
    <w:rsid w:val="00AC2EEF"/>
    <w:rsid w:val="00AC2FCE"/>
    <w:rsid w:val="00AC32BB"/>
    <w:rsid w:val="00AC3446"/>
    <w:rsid w:val="00AC34AF"/>
    <w:rsid w:val="00AC3501"/>
    <w:rsid w:val="00AC367C"/>
    <w:rsid w:val="00AC36C7"/>
    <w:rsid w:val="00AC3AB7"/>
    <w:rsid w:val="00AC3ADA"/>
    <w:rsid w:val="00AC3B36"/>
    <w:rsid w:val="00AC3B7A"/>
    <w:rsid w:val="00AC3C1D"/>
    <w:rsid w:val="00AC3CF2"/>
    <w:rsid w:val="00AC3F2C"/>
    <w:rsid w:val="00AC405F"/>
    <w:rsid w:val="00AC4107"/>
    <w:rsid w:val="00AC4133"/>
    <w:rsid w:val="00AC4519"/>
    <w:rsid w:val="00AC4633"/>
    <w:rsid w:val="00AC4954"/>
    <w:rsid w:val="00AC4AE4"/>
    <w:rsid w:val="00AC4B29"/>
    <w:rsid w:val="00AC4D33"/>
    <w:rsid w:val="00AC4DC8"/>
    <w:rsid w:val="00AC4E22"/>
    <w:rsid w:val="00AC4EB8"/>
    <w:rsid w:val="00AC50A7"/>
    <w:rsid w:val="00AC51F4"/>
    <w:rsid w:val="00AC529D"/>
    <w:rsid w:val="00AC549D"/>
    <w:rsid w:val="00AC54A9"/>
    <w:rsid w:val="00AC54B2"/>
    <w:rsid w:val="00AC5A68"/>
    <w:rsid w:val="00AC5A71"/>
    <w:rsid w:val="00AC5ABD"/>
    <w:rsid w:val="00AC5C77"/>
    <w:rsid w:val="00AC5CF6"/>
    <w:rsid w:val="00AC5E1C"/>
    <w:rsid w:val="00AC60DB"/>
    <w:rsid w:val="00AC60F2"/>
    <w:rsid w:val="00AC610C"/>
    <w:rsid w:val="00AC62B9"/>
    <w:rsid w:val="00AC63A4"/>
    <w:rsid w:val="00AC65A4"/>
    <w:rsid w:val="00AC6628"/>
    <w:rsid w:val="00AC6AED"/>
    <w:rsid w:val="00AC6D33"/>
    <w:rsid w:val="00AC6E2A"/>
    <w:rsid w:val="00AC6ED1"/>
    <w:rsid w:val="00AC6F26"/>
    <w:rsid w:val="00AC6F4B"/>
    <w:rsid w:val="00AC6F8B"/>
    <w:rsid w:val="00AC708F"/>
    <w:rsid w:val="00AC71AC"/>
    <w:rsid w:val="00AC7247"/>
    <w:rsid w:val="00AC72D3"/>
    <w:rsid w:val="00AC7766"/>
    <w:rsid w:val="00AC79A1"/>
    <w:rsid w:val="00AC7D7E"/>
    <w:rsid w:val="00AC7F4B"/>
    <w:rsid w:val="00AD0143"/>
    <w:rsid w:val="00AD01A4"/>
    <w:rsid w:val="00AD0491"/>
    <w:rsid w:val="00AD054C"/>
    <w:rsid w:val="00AD07EA"/>
    <w:rsid w:val="00AD0803"/>
    <w:rsid w:val="00AD0A05"/>
    <w:rsid w:val="00AD0A39"/>
    <w:rsid w:val="00AD0A97"/>
    <w:rsid w:val="00AD0AD3"/>
    <w:rsid w:val="00AD0F54"/>
    <w:rsid w:val="00AD1056"/>
    <w:rsid w:val="00AD1205"/>
    <w:rsid w:val="00AD1237"/>
    <w:rsid w:val="00AD12D1"/>
    <w:rsid w:val="00AD14E5"/>
    <w:rsid w:val="00AD14EF"/>
    <w:rsid w:val="00AD17F8"/>
    <w:rsid w:val="00AD1881"/>
    <w:rsid w:val="00AD18F6"/>
    <w:rsid w:val="00AD193A"/>
    <w:rsid w:val="00AD1D2A"/>
    <w:rsid w:val="00AD2361"/>
    <w:rsid w:val="00AD2569"/>
    <w:rsid w:val="00AD25F1"/>
    <w:rsid w:val="00AD2710"/>
    <w:rsid w:val="00AD29CD"/>
    <w:rsid w:val="00AD2DF4"/>
    <w:rsid w:val="00AD2EC9"/>
    <w:rsid w:val="00AD3109"/>
    <w:rsid w:val="00AD321B"/>
    <w:rsid w:val="00AD338B"/>
    <w:rsid w:val="00AD3442"/>
    <w:rsid w:val="00AD34F6"/>
    <w:rsid w:val="00AD36FD"/>
    <w:rsid w:val="00AD37E1"/>
    <w:rsid w:val="00AD37F3"/>
    <w:rsid w:val="00AD3825"/>
    <w:rsid w:val="00AD38D2"/>
    <w:rsid w:val="00AD3A43"/>
    <w:rsid w:val="00AD3E0B"/>
    <w:rsid w:val="00AD3E2A"/>
    <w:rsid w:val="00AD3F67"/>
    <w:rsid w:val="00AD3FF9"/>
    <w:rsid w:val="00AD424F"/>
    <w:rsid w:val="00AD42EB"/>
    <w:rsid w:val="00AD4562"/>
    <w:rsid w:val="00AD460F"/>
    <w:rsid w:val="00AD47AC"/>
    <w:rsid w:val="00AD4938"/>
    <w:rsid w:val="00AD493A"/>
    <w:rsid w:val="00AD49AF"/>
    <w:rsid w:val="00AD4A09"/>
    <w:rsid w:val="00AD4FE4"/>
    <w:rsid w:val="00AD53AB"/>
    <w:rsid w:val="00AD54A1"/>
    <w:rsid w:val="00AD54B8"/>
    <w:rsid w:val="00AD5553"/>
    <w:rsid w:val="00AD56D1"/>
    <w:rsid w:val="00AD57CA"/>
    <w:rsid w:val="00AD585F"/>
    <w:rsid w:val="00AD5B6F"/>
    <w:rsid w:val="00AD5B90"/>
    <w:rsid w:val="00AD5D43"/>
    <w:rsid w:val="00AD5D72"/>
    <w:rsid w:val="00AD5E05"/>
    <w:rsid w:val="00AD5EE8"/>
    <w:rsid w:val="00AD619D"/>
    <w:rsid w:val="00AD63F8"/>
    <w:rsid w:val="00AD64F3"/>
    <w:rsid w:val="00AD65C5"/>
    <w:rsid w:val="00AD65E2"/>
    <w:rsid w:val="00AD6789"/>
    <w:rsid w:val="00AD67BE"/>
    <w:rsid w:val="00AD67E1"/>
    <w:rsid w:val="00AD6989"/>
    <w:rsid w:val="00AD6C4F"/>
    <w:rsid w:val="00AD6D2F"/>
    <w:rsid w:val="00AD6FAA"/>
    <w:rsid w:val="00AD711A"/>
    <w:rsid w:val="00AD71C5"/>
    <w:rsid w:val="00AD7234"/>
    <w:rsid w:val="00AD7432"/>
    <w:rsid w:val="00AD754C"/>
    <w:rsid w:val="00AD75EC"/>
    <w:rsid w:val="00AD770D"/>
    <w:rsid w:val="00AD7766"/>
    <w:rsid w:val="00AD77DE"/>
    <w:rsid w:val="00AD7977"/>
    <w:rsid w:val="00AD7A0F"/>
    <w:rsid w:val="00AD7B57"/>
    <w:rsid w:val="00AD7CF9"/>
    <w:rsid w:val="00AD7F19"/>
    <w:rsid w:val="00AD7FF9"/>
    <w:rsid w:val="00AE007D"/>
    <w:rsid w:val="00AE02ED"/>
    <w:rsid w:val="00AE03C9"/>
    <w:rsid w:val="00AE0442"/>
    <w:rsid w:val="00AE0446"/>
    <w:rsid w:val="00AE051C"/>
    <w:rsid w:val="00AE0AD4"/>
    <w:rsid w:val="00AE0B7D"/>
    <w:rsid w:val="00AE0CD0"/>
    <w:rsid w:val="00AE0CE1"/>
    <w:rsid w:val="00AE0E73"/>
    <w:rsid w:val="00AE0EA4"/>
    <w:rsid w:val="00AE0EAD"/>
    <w:rsid w:val="00AE0F2E"/>
    <w:rsid w:val="00AE0FDE"/>
    <w:rsid w:val="00AE1010"/>
    <w:rsid w:val="00AE11EC"/>
    <w:rsid w:val="00AE1226"/>
    <w:rsid w:val="00AE137D"/>
    <w:rsid w:val="00AE13E3"/>
    <w:rsid w:val="00AE1486"/>
    <w:rsid w:val="00AE1520"/>
    <w:rsid w:val="00AE15F2"/>
    <w:rsid w:val="00AE1887"/>
    <w:rsid w:val="00AE1BB2"/>
    <w:rsid w:val="00AE1E16"/>
    <w:rsid w:val="00AE1E78"/>
    <w:rsid w:val="00AE1F2E"/>
    <w:rsid w:val="00AE1F6B"/>
    <w:rsid w:val="00AE2000"/>
    <w:rsid w:val="00AE2027"/>
    <w:rsid w:val="00AE229F"/>
    <w:rsid w:val="00AE2527"/>
    <w:rsid w:val="00AE26B9"/>
    <w:rsid w:val="00AE2C49"/>
    <w:rsid w:val="00AE2CD3"/>
    <w:rsid w:val="00AE309F"/>
    <w:rsid w:val="00AE3195"/>
    <w:rsid w:val="00AE31EC"/>
    <w:rsid w:val="00AE320C"/>
    <w:rsid w:val="00AE32A4"/>
    <w:rsid w:val="00AE3348"/>
    <w:rsid w:val="00AE349C"/>
    <w:rsid w:val="00AE34A5"/>
    <w:rsid w:val="00AE3573"/>
    <w:rsid w:val="00AE3780"/>
    <w:rsid w:val="00AE3784"/>
    <w:rsid w:val="00AE38DF"/>
    <w:rsid w:val="00AE3BCC"/>
    <w:rsid w:val="00AE3BD8"/>
    <w:rsid w:val="00AE3C34"/>
    <w:rsid w:val="00AE4395"/>
    <w:rsid w:val="00AE4591"/>
    <w:rsid w:val="00AE45C6"/>
    <w:rsid w:val="00AE46DE"/>
    <w:rsid w:val="00AE47C2"/>
    <w:rsid w:val="00AE4862"/>
    <w:rsid w:val="00AE4905"/>
    <w:rsid w:val="00AE49B2"/>
    <w:rsid w:val="00AE4A79"/>
    <w:rsid w:val="00AE4D5A"/>
    <w:rsid w:val="00AE4D9F"/>
    <w:rsid w:val="00AE4E5E"/>
    <w:rsid w:val="00AE50BF"/>
    <w:rsid w:val="00AE5157"/>
    <w:rsid w:val="00AE51A5"/>
    <w:rsid w:val="00AE5317"/>
    <w:rsid w:val="00AE550C"/>
    <w:rsid w:val="00AE56C2"/>
    <w:rsid w:val="00AE5789"/>
    <w:rsid w:val="00AE5795"/>
    <w:rsid w:val="00AE596E"/>
    <w:rsid w:val="00AE5D69"/>
    <w:rsid w:val="00AE5EE9"/>
    <w:rsid w:val="00AE61F6"/>
    <w:rsid w:val="00AE61F8"/>
    <w:rsid w:val="00AE637E"/>
    <w:rsid w:val="00AE63C0"/>
    <w:rsid w:val="00AE656C"/>
    <w:rsid w:val="00AE67DC"/>
    <w:rsid w:val="00AE6BCF"/>
    <w:rsid w:val="00AE6BE9"/>
    <w:rsid w:val="00AE6C10"/>
    <w:rsid w:val="00AE6C36"/>
    <w:rsid w:val="00AE6E69"/>
    <w:rsid w:val="00AE6F0A"/>
    <w:rsid w:val="00AE6F65"/>
    <w:rsid w:val="00AE6FDA"/>
    <w:rsid w:val="00AE7069"/>
    <w:rsid w:val="00AE72C5"/>
    <w:rsid w:val="00AE72E1"/>
    <w:rsid w:val="00AE741F"/>
    <w:rsid w:val="00AE749B"/>
    <w:rsid w:val="00AE78CF"/>
    <w:rsid w:val="00AE7C14"/>
    <w:rsid w:val="00AE7C22"/>
    <w:rsid w:val="00AE7DD2"/>
    <w:rsid w:val="00AE7E7A"/>
    <w:rsid w:val="00AE7EE5"/>
    <w:rsid w:val="00AF0126"/>
    <w:rsid w:val="00AF016E"/>
    <w:rsid w:val="00AF0316"/>
    <w:rsid w:val="00AF04FD"/>
    <w:rsid w:val="00AF0526"/>
    <w:rsid w:val="00AF05A9"/>
    <w:rsid w:val="00AF0781"/>
    <w:rsid w:val="00AF0B22"/>
    <w:rsid w:val="00AF0B55"/>
    <w:rsid w:val="00AF0BCD"/>
    <w:rsid w:val="00AF0C06"/>
    <w:rsid w:val="00AF0D2C"/>
    <w:rsid w:val="00AF0E07"/>
    <w:rsid w:val="00AF0E8F"/>
    <w:rsid w:val="00AF0F0B"/>
    <w:rsid w:val="00AF10B8"/>
    <w:rsid w:val="00AF117C"/>
    <w:rsid w:val="00AF1207"/>
    <w:rsid w:val="00AF1284"/>
    <w:rsid w:val="00AF12DA"/>
    <w:rsid w:val="00AF14D9"/>
    <w:rsid w:val="00AF1701"/>
    <w:rsid w:val="00AF19A1"/>
    <w:rsid w:val="00AF1A6F"/>
    <w:rsid w:val="00AF1C39"/>
    <w:rsid w:val="00AF1D49"/>
    <w:rsid w:val="00AF1DD3"/>
    <w:rsid w:val="00AF1E17"/>
    <w:rsid w:val="00AF224C"/>
    <w:rsid w:val="00AF2372"/>
    <w:rsid w:val="00AF241C"/>
    <w:rsid w:val="00AF2592"/>
    <w:rsid w:val="00AF2695"/>
    <w:rsid w:val="00AF2890"/>
    <w:rsid w:val="00AF2A2D"/>
    <w:rsid w:val="00AF2A94"/>
    <w:rsid w:val="00AF2C06"/>
    <w:rsid w:val="00AF2CC8"/>
    <w:rsid w:val="00AF2D0B"/>
    <w:rsid w:val="00AF2D7F"/>
    <w:rsid w:val="00AF2E9F"/>
    <w:rsid w:val="00AF2FFD"/>
    <w:rsid w:val="00AF3110"/>
    <w:rsid w:val="00AF3201"/>
    <w:rsid w:val="00AF3204"/>
    <w:rsid w:val="00AF3214"/>
    <w:rsid w:val="00AF32A2"/>
    <w:rsid w:val="00AF3348"/>
    <w:rsid w:val="00AF3527"/>
    <w:rsid w:val="00AF3558"/>
    <w:rsid w:val="00AF3598"/>
    <w:rsid w:val="00AF3705"/>
    <w:rsid w:val="00AF3710"/>
    <w:rsid w:val="00AF37A4"/>
    <w:rsid w:val="00AF3860"/>
    <w:rsid w:val="00AF386F"/>
    <w:rsid w:val="00AF38A5"/>
    <w:rsid w:val="00AF396D"/>
    <w:rsid w:val="00AF3AA9"/>
    <w:rsid w:val="00AF3FC1"/>
    <w:rsid w:val="00AF3FC9"/>
    <w:rsid w:val="00AF44BA"/>
    <w:rsid w:val="00AF4831"/>
    <w:rsid w:val="00AF4856"/>
    <w:rsid w:val="00AF49D8"/>
    <w:rsid w:val="00AF4BE4"/>
    <w:rsid w:val="00AF4DAA"/>
    <w:rsid w:val="00AF4DCA"/>
    <w:rsid w:val="00AF4DD2"/>
    <w:rsid w:val="00AF4E39"/>
    <w:rsid w:val="00AF518B"/>
    <w:rsid w:val="00AF52B6"/>
    <w:rsid w:val="00AF54D9"/>
    <w:rsid w:val="00AF5506"/>
    <w:rsid w:val="00AF5536"/>
    <w:rsid w:val="00AF5569"/>
    <w:rsid w:val="00AF55F0"/>
    <w:rsid w:val="00AF562E"/>
    <w:rsid w:val="00AF565C"/>
    <w:rsid w:val="00AF5684"/>
    <w:rsid w:val="00AF575A"/>
    <w:rsid w:val="00AF5D5F"/>
    <w:rsid w:val="00AF5DBE"/>
    <w:rsid w:val="00AF5DC1"/>
    <w:rsid w:val="00AF5DE9"/>
    <w:rsid w:val="00AF5F22"/>
    <w:rsid w:val="00AF5FB9"/>
    <w:rsid w:val="00AF6036"/>
    <w:rsid w:val="00AF6339"/>
    <w:rsid w:val="00AF655C"/>
    <w:rsid w:val="00AF6674"/>
    <w:rsid w:val="00AF67E9"/>
    <w:rsid w:val="00AF6955"/>
    <w:rsid w:val="00AF6B07"/>
    <w:rsid w:val="00AF6B53"/>
    <w:rsid w:val="00AF6DF6"/>
    <w:rsid w:val="00AF6E36"/>
    <w:rsid w:val="00AF6F09"/>
    <w:rsid w:val="00AF6FFB"/>
    <w:rsid w:val="00AF70B7"/>
    <w:rsid w:val="00AF70FA"/>
    <w:rsid w:val="00AF7161"/>
    <w:rsid w:val="00AF723E"/>
    <w:rsid w:val="00AF7725"/>
    <w:rsid w:val="00AF798F"/>
    <w:rsid w:val="00AF79BA"/>
    <w:rsid w:val="00AF79DE"/>
    <w:rsid w:val="00AF79F4"/>
    <w:rsid w:val="00AF7A01"/>
    <w:rsid w:val="00AF7A55"/>
    <w:rsid w:val="00AF7AB6"/>
    <w:rsid w:val="00AF7B3E"/>
    <w:rsid w:val="00AF7B67"/>
    <w:rsid w:val="00AF7D56"/>
    <w:rsid w:val="00AF7F21"/>
    <w:rsid w:val="00B0067C"/>
    <w:rsid w:val="00B006DB"/>
    <w:rsid w:val="00B0079C"/>
    <w:rsid w:val="00B007DD"/>
    <w:rsid w:val="00B008D7"/>
    <w:rsid w:val="00B0094A"/>
    <w:rsid w:val="00B00D4E"/>
    <w:rsid w:val="00B00D71"/>
    <w:rsid w:val="00B00DC5"/>
    <w:rsid w:val="00B00F3D"/>
    <w:rsid w:val="00B00F97"/>
    <w:rsid w:val="00B0103B"/>
    <w:rsid w:val="00B0110E"/>
    <w:rsid w:val="00B01144"/>
    <w:rsid w:val="00B0120E"/>
    <w:rsid w:val="00B01226"/>
    <w:rsid w:val="00B012F0"/>
    <w:rsid w:val="00B01324"/>
    <w:rsid w:val="00B0133A"/>
    <w:rsid w:val="00B018BD"/>
    <w:rsid w:val="00B01B30"/>
    <w:rsid w:val="00B01C15"/>
    <w:rsid w:val="00B01C42"/>
    <w:rsid w:val="00B01CAA"/>
    <w:rsid w:val="00B01D8D"/>
    <w:rsid w:val="00B01E05"/>
    <w:rsid w:val="00B01F9C"/>
    <w:rsid w:val="00B01FE2"/>
    <w:rsid w:val="00B02096"/>
    <w:rsid w:val="00B020C2"/>
    <w:rsid w:val="00B02108"/>
    <w:rsid w:val="00B02415"/>
    <w:rsid w:val="00B02522"/>
    <w:rsid w:val="00B02592"/>
    <w:rsid w:val="00B025E5"/>
    <w:rsid w:val="00B025FC"/>
    <w:rsid w:val="00B02687"/>
    <w:rsid w:val="00B02707"/>
    <w:rsid w:val="00B0273A"/>
    <w:rsid w:val="00B02974"/>
    <w:rsid w:val="00B0297E"/>
    <w:rsid w:val="00B02A8D"/>
    <w:rsid w:val="00B02C27"/>
    <w:rsid w:val="00B02C2C"/>
    <w:rsid w:val="00B02CF1"/>
    <w:rsid w:val="00B02D2E"/>
    <w:rsid w:val="00B02E10"/>
    <w:rsid w:val="00B03002"/>
    <w:rsid w:val="00B03075"/>
    <w:rsid w:val="00B03105"/>
    <w:rsid w:val="00B0323E"/>
    <w:rsid w:val="00B03351"/>
    <w:rsid w:val="00B0391F"/>
    <w:rsid w:val="00B03C28"/>
    <w:rsid w:val="00B04045"/>
    <w:rsid w:val="00B041EC"/>
    <w:rsid w:val="00B045AB"/>
    <w:rsid w:val="00B04631"/>
    <w:rsid w:val="00B049B2"/>
    <w:rsid w:val="00B049F6"/>
    <w:rsid w:val="00B04B4E"/>
    <w:rsid w:val="00B04C8A"/>
    <w:rsid w:val="00B04CA3"/>
    <w:rsid w:val="00B04D8D"/>
    <w:rsid w:val="00B05327"/>
    <w:rsid w:val="00B0571C"/>
    <w:rsid w:val="00B05794"/>
    <w:rsid w:val="00B0583A"/>
    <w:rsid w:val="00B059CE"/>
    <w:rsid w:val="00B05BB9"/>
    <w:rsid w:val="00B05D43"/>
    <w:rsid w:val="00B06155"/>
    <w:rsid w:val="00B0620C"/>
    <w:rsid w:val="00B062A9"/>
    <w:rsid w:val="00B06545"/>
    <w:rsid w:val="00B0659A"/>
    <w:rsid w:val="00B065A1"/>
    <w:rsid w:val="00B065FF"/>
    <w:rsid w:val="00B0682F"/>
    <w:rsid w:val="00B06D09"/>
    <w:rsid w:val="00B06E63"/>
    <w:rsid w:val="00B06F10"/>
    <w:rsid w:val="00B0713F"/>
    <w:rsid w:val="00B07288"/>
    <w:rsid w:val="00B0746A"/>
    <w:rsid w:val="00B0747E"/>
    <w:rsid w:val="00B074B4"/>
    <w:rsid w:val="00B07506"/>
    <w:rsid w:val="00B07518"/>
    <w:rsid w:val="00B07748"/>
    <w:rsid w:val="00B078AE"/>
    <w:rsid w:val="00B07B3A"/>
    <w:rsid w:val="00B07D6B"/>
    <w:rsid w:val="00B07DBD"/>
    <w:rsid w:val="00B07E6B"/>
    <w:rsid w:val="00B07E93"/>
    <w:rsid w:val="00B07EAA"/>
    <w:rsid w:val="00B102BF"/>
    <w:rsid w:val="00B103AF"/>
    <w:rsid w:val="00B1069E"/>
    <w:rsid w:val="00B106F3"/>
    <w:rsid w:val="00B109C2"/>
    <w:rsid w:val="00B109ED"/>
    <w:rsid w:val="00B10AE6"/>
    <w:rsid w:val="00B10D10"/>
    <w:rsid w:val="00B10D4B"/>
    <w:rsid w:val="00B10EA0"/>
    <w:rsid w:val="00B1111F"/>
    <w:rsid w:val="00B112D8"/>
    <w:rsid w:val="00B113FA"/>
    <w:rsid w:val="00B11707"/>
    <w:rsid w:val="00B117C0"/>
    <w:rsid w:val="00B117D9"/>
    <w:rsid w:val="00B1184B"/>
    <w:rsid w:val="00B11B11"/>
    <w:rsid w:val="00B11D98"/>
    <w:rsid w:val="00B11E86"/>
    <w:rsid w:val="00B12054"/>
    <w:rsid w:val="00B1230D"/>
    <w:rsid w:val="00B1248B"/>
    <w:rsid w:val="00B1253F"/>
    <w:rsid w:val="00B126E1"/>
    <w:rsid w:val="00B12734"/>
    <w:rsid w:val="00B127F8"/>
    <w:rsid w:val="00B12857"/>
    <w:rsid w:val="00B128A2"/>
    <w:rsid w:val="00B128A9"/>
    <w:rsid w:val="00B12926"/>
    <w:rsid w:val="00B12C92"/>
    <w:rsid w:val="00B12D43"/>
    <w:rsid w:val="00B12EAA"/>
    <w:rsid w:val="00B13052"/>
    <w:rsid w:val="00B13114"/>
    <w:rsid w:val="00B1316B"/>
    <w:rsid w:val="00B131F8"/>
    <w:rsid w:val="00B134A3"/>
    <w:rsid w:val="00B134FE"/>
    <w:rsid w:val="00B13739"/>
    <w:rsid w:val="00B13A40"/>
    <w:rsid w:val="00B13DF6"/>
    <w:rsid w:val="00B13FAA"/>
    <w:rsid w:val="00B14213"/>
    <w:rsid w:val="00B142C0"/>
    <w:rsid w:val="00B142C9"/>
    <w:rsid w:val="00B1455C"/>
    <w:rsid w:val="00B146CC"/>
    <w:rsid w:val="00B1470C"/>
    <w:rsid w:val="00B148FE"/>
    <w:rsid w:val="00B14B74"/>
    <w:rsid w:val="00B14BDE"/>
    <w:rsid w:val="00B14E3A"/>
    <w:rsid w:val="00B14F6B"/>
    <w:rsid w:val="00B1551E"/>
    <w:rsid w:val="00B1554A"/>
    <w:rsid w:val="00B155E1"/>
    <w:rsid w:val="00B15620"/>
    <w:rsid w:val="00B15A17"/>
    <w:rsid w:val="00B15ABE"/>
    <w:rsid w:val="00B15CDA"/>
    <w:rsid w:val="00B15F57"/>
    <w:rsid w:val="00B1614D"/>
    <w:rsid w:val="00B161E1"/>
    <w:rsid w:val="00B165BB"/>
    <w:rsid w:val="00B1665B"/>
    <w:rsid w:val="00B166EB"/>
    <w:rsid w:val="00B1673D"/>
    <w:rsid w:val="00B167D5"/>
    <w:rsid w:val="00B16811"/>
    <w:rsid w:val="00B16928"/>
    <w:rsid w:val="00B16AE4"/>
    <w:rsid w:val="00B16CC9"/>
    <w:rsid w:val="00B16D54"/>
    <w:rsid w:val="00B16F3A"/>
    <w:rsid w:val="00B170E1"/>
    <w:rsid w:val="00B17137"/>
    <w:rsid w:val="00B17642"/>
    <w:rsid w:val="00B176FA"/>
    <w:rsid w:val="00B1783D"/>
    <w:rsid w:val="00B179F2"/>
    <w:rsid w:val="00B17B0B"/>
    <w:rsid w:val="00B17B2E"/>
    <w:rsid w:val="00B17BDE"/>
    <w:rsid w:val="00B17C91"/>
    <w:rsid w:val="00B17D1E"/>
    <w:rsid w:val="00B17E88"/>
    <w:rsid w:val="00B201AD"/>
    <w:rsid w:val="00B20302"/>
    <w:rsid w:val="00B20493"/>
    <w:rsid w:val="00B2055D"/>
    <w:rsid w:val="00B20714"/>
    <w:rsid w:val="00B208A0"/>
    <w:rsid w:val="00B2093C"/>
    <w:rsid w:val="00B20B6B"/>
    <w:rsid w:val="00B20C6D"/>
    <w:rsid w:val="00B20CFD"/>
    <w:rsid w:val="00B20D3C"/>
    <w:rsid w:val="00B20FF1"/>
    <w:rsid w:val="00B2100F"/>
    <w:rsid w:val="00B210FF"/>
    <w:rsid w:val="00B2130F"/>
    <w:rsid w:val="00B21412"/>
    <w:rsid w:val="00B217AD"/>
    <w:rsid w:val="00B217F5"/>
    <w:rsid w:val="00B2196A"/>
    <w:rsid w:val="00B21ABF"/>
    <w:rsid w:val="00B21C01"/>
    <w:rsid w:val="00B21D54"/>
    <w:rsid w:val="00B21D9E"/>
    <w:rsid w:val="00B21DBC"/>
    <w:rsid w:val="00B22033"/>
    <w:rsid w:val="00B220D2"/>
    <w:rsid w:val="00B22185"/>
    <w:rsid w:val="00B2218D"/>
    <w:rsid w:val="00B2241D"/>
    <w:rsid w:val="00B22465"/>
    <w:rsid w:val="00B226FD"/>
    <w:rsid w:val="00B228D9"/>
    <w:rsid w:val="00B22A07"/>
    <w:rsid w:val="00B22A6F"/>
    <w:rsid w:val="00B22A9F"/>
    <w:rsid w:val="00B22B02"/>
    <w:rsid w:val="00B22E66"/>
    <w:rsid w:val="00B22F8D"/>
    <w:rsid w:val="00B23058"/>
    <w:rsid w:val="00B2327D"/>
    <w:rsid w:val="00B23330"/>
    <w:rsid w:val="00B23505"/>
    <w:rsid w:val="00B23596"/>
    <w:rsid w:val="00B235A5"/>
    <w:rsid w:val="00B2365E"/>
    <w:rsid w:val="00B23729"/>
    <w:rsid w:val="00B237A9"/>
    <w:rsid w:val="00B23BE0"/>
    <w:rsid w:val="00B23E60"/>
    <w:rsid w:val="00B23E97"/>
    <w:rsid w:val="00B2402D"/>
    <w:rsid w:val="00B2409E"/>
    <w:rsid w:val="00B2422B"/>
    <w:rsid w:val="00B24241"/>
    <w:rsid w:val="00B242DF"/>
    <w:rsid w:val="00B2430C"/>
    <w:rsid w:val="00B2439D"/>
    <w:rsid w:val="00B2443D"/>
    <w:rsid w:val="00B244FA"/>
    <w:rsid w:val="00B24740"/>
    <w:rsid w:val="00B24781"/>
    <w:rsid w:val="00B247BD"/>
    <w:rsid w:val="00B247C2"/>
    <w:rsid w:val="00B249F3"/>
    <w:rsid w:val="00B24AE1"/>
    <w:rsid w:val="00B24B8D"/>
    <w:rsid w:val="00B24C2F"/>
    <w:rsid w:val="00B24CDC"/>
    <w:rsid w:val="00B24FC2"/>
    <w:rsid w:val="00B2513E"/>
    <w:rsid w:val="00B252E1"/>
    <w:rsid w:val="00B25335"/>
    <w:rsid w:val="00B255ED"/>
    <w:rsid w:val="00B255F9"/>
    <w:rsid w:val="00B25898"/>
    <w:rsid w:val="00B25A8E"/>
    <w:rsid w:val="00B25C6A"/>
    <w:rsid w:val="00B25D17"/>
    <w:rsid w:val="00B25D3D"/>
    <w:rsid w:val="00B25DBC"/>
    <w:rsid w:val="00B25DF0"/>
    <w:rsid w:val="00B25F8C"/>
    <w:rsid w:val="00B25FC8"/>
    <w:rsid w:val="00B260F0"/>
    <w:rsid w:val="00B261C6"/>
    <w:rsid w:val="00B261CB"/>
    <w:rsid w:val="00B26207"/>
    <w:rsid w:val="00B2636E"/>
    <w:rsid w:val="00B26595"/>
    <w:rsid w:val="00B26684"/>
    <w:rsid w:val="00B26C23"/>
    <w:rsid w:val="00B26CDD"/>
    <w:rsid w:val="00B2709F"/>
    <w:rsid w:val="00B271A8"/>
    <w:rsid w:val="00B27228"/>
    <w:rsid w:val="00B27346"/>
    <w:rsid w:val="00B279DE"/>
    <w:rsid w:val="00B27A64"/>
    <w:rsid w:val="00B27AF7"/>
    <w:rsid w:val="00B27D12"/>
    <w:rsid w:val="00B27EA5"/>
    <w:rsid w:val="00B27F1A"/>
    <w:rsid w:val="00B27FDF"/>
    <w:rsid w:val="00B30117"/>
    <w:rsid w:val="00B301C5"/>
    <w:rsid w:val="00B30230"/>
    <w:rsid w:val="00B3031D"/>
    <w:rsid w:val="00B30866"/>
    <w:rsid w:val="00B308ED"/>
    <w:rsid w:val="00B30A65"/>
    <w:rsid w:val="00B30B3A"/>
    <w:rsid w:val="00B30C05"/>
    <w:rsid w:val="00B30CAC"/>
    <w:rsid w:val="00B30D08"/>
    <w:rsid w:val="00B30D2D"/>
    <w:rsid w:val="00B30D57"/>
    <w:rsid w:val="00B30DD5"/>
    <w:rsid w:val="00B30E3A"/>
    <w:rsid w:val="00B30F97"/>
    <w:rsid w:val="00B3101D"/>
    <w:rsid w:val="00B3117A"/>
    <w:rsid w:val="00B313B8"/>
    <w:rsid w:val="00B31477"/>
    <w:rsid w:val="00B314E3"/>
    <w:rsid w:val="00B3153A"/>
    <w:rsid w:val="00B31910"/>
    <w:rsid w:val="00B3196B"/>
    <w:rsid w:val="00B31C2F"/>
    <w:rsid w:val="00B31EB1"/>
    <w:rsid w:val="00B31EF3"/>
    <w:rsid w:val="00B31FE2"/>
    <w:rsid w:val="00B3211A"/>
    <w:rsid w:val="00B3235E"/>
    <w:rsid w:val="00B3259C"/>
    <w:rsid w:val="00B325F2"/>
    <w:rsid w:val="00B32892"/>
    <w:rsid w:val="00B32931"/>
    <w:rsid w:val="00B32B5D"/>
    <w:rsid w:val="00B32C29"/>
    <w:rsid w:val="00B32C4E"/>
    <w:rsid w:val="00B32CC9"/>
    <w:rsid w:val="00B33043"/>
    <w:rsid w:val="00B3312E"/>
    <w:rsid w:val="00B33186"/>
    <w:rsid w:val="00B331BE"/>
    <w:rsid w:val="00B332A7"/>
    <w:rsid w:val="00B333A9"/>
    <w:rsid w:val="00B33473"/>
    <w:rsid w:val="00B334D6"/>
    <w:rsid w:val="00B33592"/>
    <w:rsid w:val="00B3373C"/>
    <w:rsid w:val="00B3392B"/>
    <w:rsid w:val="00B33A9B"/>
    <w:rsid w:val="00B33C06"/>
    <w:rsid w:val="00B33C5B"/>
    <w:rsid w:val="00B33CC5"/>
    <w:rsid w:val="00B33CDB"/>
    <w:rsid w:val="00B33DD6"/>
    <w:rsid w:val="00B33DE4"/>
    <w:rsid w:val="00B343CF"/>
    <w:rsid w:val="00B34566"/>
    <w:rsid w:val="00B34754"/>
    <w:rsid w:val="00B34816"/>
    <w:rsid w:val="00B3483D"/>
    <w:rsid w:val="00B34897"/>
    <w:rsid w:val="00B348D9"/>
    <w:rsid w:val="00B34A71"/>
    <w:rsid w:val="00B34C70"/>
    <w:rsid w:val="00B34C87"/>
    <w:rsid w:val="00B34C96"/>
    <w:rsid w:val="00B350D9"/>
    <w:rsid w:val="00B350E6"/>
    <w:rsid w:val="00B35275"/>
    <w:rsid w:val="00B3534A"/>
    <w:rsid w:val="00B3536F"/>
    <w:rsid w:val="00B354A8"/>
    <w:rsid w:val="00B3559C"/>
    <w:rsid w:val="00B3561F"/>
    <w:rsid w:val="00B356AA"/>
    <w:rsid w:val="00B357D2"/>
    <w:rsid w:val="00B35830"/>
    <w:rsid w:val="00B359C9"/>
    <w:rsid w:val="00B35A0F"/>
    <w:rsid w:val="00B35AD6"/>
    <w:rsid w:val="00B35BBA"/>
    <w:rsid w:val="00B35CDF"/>
    <w:rsid w:val="00B35E6B"/>
    <w:rsid w:val="00B36096"/>
    <w:rsid w:val="00B361FD"/>
    <w:rsid w:val="00B364AD"/>
    <w:rsid w:val="00B36693"/>
    <w:rsid w:val="00B366CF"/>
    <w:rsid w:val="00B36A5C"/>
    <w:rsid w:val="00B36AA3"/>
    <w:rsid w:val="00B36B33"/>
    <w:rsid w:val="00B36F58"/>
    <w:rsid w:val="00B370B3"/>
    <w:rsid w:val="00B37124"/>
    <w:rsid w:val="00B3728B"/>
    <w:rsid w:val="00B37309"/>
    <w:rsid w:val="00B3732B"/>
    <w:rsid w:val="00B37333"/>
    <w:rsid w:val="00B373AF"/>
    <w:rsid w:val="00B37445"/>
    <w:rsid w:val="00B378F7"/>
    <w:rsid w:val="00B37930"/>
    <w:rsid w:val="00B37AEE"/>
    <w:rsid w:val="00B37B1F"/>
    <w:rsid w:val="00B37C48"/>
    <w:rsid w:val="00B40008"/>
    <w:rsid w:val="00B40066"/>
    <w:rsid w:val="00B40117"/>
    <w:rsid w:val="00B40180"/>
    <w:rsid w:val="00B40424"/>
    <w:rsid w:val="00B405B8"/>
    <w:rsid w:val="00B40753"/>
    <w:rsid w:val="00B407BE"/>
    <w:rsid w:val="00B4081C"/>
    <w:rsid w:val="00B40B7A"/>
    <w:rsid w:val="00B40CD0"/>
    <w:rsid w:val="00B40CD6"/>
    <w:rsid w:val="00B40DF1"/>
    <w:rsid w:val="00B41232"/>
    <w:rsid w:val="00B41259"/>
    <w:rsid w:val="00B4160B"/>
    <w:rsid w:val="00B41660"/>
    <w:rsid w:val="00B4173F"/>
    <w:rsid w:val="00B4190E"/>
    <w:rsid w:val="00B419DF"/>
    <w:rsid w:val="00B41AFB"/>
    <w:rsid w:val="00B41BDE"/>
    <w:rsid w:val="00B41C91"/>
    <w:rsid w:val="00B41D90"/>
    <w:rsid w:val="00B41DAB"/>
    <w:rsid w:val="00B41FFD"/>
    <w:rsid w:val="00B4217D"/>
    <w:rsid w:val="00B421E6"/>
    <w:rsid w:val="00B4225E"/>
    <w:rsid w:val="00B423F6"/>
    <w:rsid w:val="00B42413"/>
    <w:rsid w:val="00B42734"/>
    <w:rsid w:val="00B42D68"/>
    <w:rsid w:val="00B42DB3"/>
    <w:rsid w:val="00B42E07"/>
    <w:rsid w:val="00B42E21"/>
    <w:rsid w:val="00B42EEB"/>
    <w:rsid w:val="00B42F26"/>
    <w:rsid w:val="00B42F29"/>
    <w:rsid w:val="00B42F86"/>
    <w:rsid w:val="00B43233"/>
    <w:rsid w:val="00B43426"/>
    <w:rsid w:val="00B4360C"/>
    <w:rsid w:val="00B43624"/>
    <w:rsid w:val="00B43807"/>
    <w:rsid w:val="00B438D7"/>
    <w:rsid w:val="00B43A1F"/>
    <w:rsid w:val="00B43AF0"/>
    <w:rsid w:val="00B43BF6"/>
    <w:rsid w:val="00B43D78"/>
    <w:rsid w:val="00B43EC0"/>
    <w:rsid w:val="00B43F3B"/>
    <w:rsid w:val="00B44122"/>
    <w:rsid w:val="00B44174"/>
    <w:rsid w:val="00B442C4"/>
    <w:rsid w:val="00B4452F"/>
    <w:rsid w:val="00B44713"/>
    <w:rsid w:val="00B44735"/>
    <w:rsid w:val="00B449C7"/>
    <w:rsid w:val="00B44A54"/>
    <w:rsid w:val="00B44AA8"/>
    <w:rsid w:val="00B44B0D"/>
    <w:rsid w:val="00B44BC4"/>
    <w:rsid w:val="00B44C29"/>
    <w:rsid w:val="00B44CAA"/>
    <w:rsid w:val="00B44D44"/>
    <w:rsid w:val="00B44E4F"/>
    <w:rsid w:val="00B44E68"/>
    <w:rsid w:val="00B44E7A"/>
    <w:rsid w:val="00B44F82"/>
    <w:rsid w:val="00B4505A"/>
    <w:rsid w:val="00B45166"/>
    <w:rsid w:val="00B451B6"/>
    <w:rsid w:val="00B4526C"/>
    <w:rsid w:val="00B45274"/>
    <w:rsid w:val="00B45431"/>
    <w:rsid w:val="00B45464"/>
    <w:rsid w:val="00B45753"/>
    <w:rsid w:val="00B459EA"/>
    <w:rsid w:val="00B45A1A"/>
    <w:rsid w:val="00B45D97"/>
    <w:rsid w:val="00B45E08"/>
    <w:rsid w:val="00B45FEE"/>
    <w:rsid w:val="00B460BE"/>
    <w:rsid w:val="00B466E6"/>
    <w:rsid w:val="00B46AF9"/>
    <w:rsid w:val="00B46B71"/>
    <w:rsid w:val="00B46BEF"/>
    <w:rsid w:val="00B46C46"/>
    <w:rsid w:val="00B46E6C"/>
    <w:rsid w:val="00B46EA3"/>
    <w:rsid w:val="00B4703F"/>
    <w:rsid w:val="00B4739B"/>
    <w:rsid w:val="00B47529"/>
    <w:rsid w:val="00B4766B"/>
    <w:rsid w:val="00B47712"/>
    <w:rsid w:val="00B4788A"/>
    <w:rsid w:val="00B47995"/>
    <w:rsid w:val="00B479D7"/>
    <w:rsid w:val="00B47ACC"/>
    <w:rsid w:val="00B47AED"/>
    <w:rsid w:val="00B47B72"/>
    <w:rsid w:val="00B47C23"/>
    <w:rsid w:val="00B47FE3"/>
    <w:rsid w:val="00B5029D"/>
    <w:rsid w:val="00B5030C"/>
    <w:rsid w:val="00B50428"/>
    <w:rsid w:val="00B504BC"/>
    <w:rsid w:val="00B50594"/>
    <w:rsid w:val="00B50784"/>
    <w:rsid w:val="00B5080E"/>
    <w:rsid w:val="00B508D0"/>
    <w:rsid w:val="00B50A79"/>
    <w:rsid w:val="00B50AD5"/>
    <w:rsid w:val="00B50AD8"/>
    <w:rsid w:val="00B50AF2"/>
    <w:rsid w:val="00B50C86"/>
    <w:rsid w:val="00B50CAD"/>
    <w:rsid w:val="00B50D0E"/>
    <w:rsid w:val="00B50E52"/>
    <w:rsid w:val="00B50EED"/>
    <w:rsid w:val="00B50F75"/>
    <w:rsid w:val="00B5103C"/>
    <w:rsid w:val="00B510DD"/>
    <w:rsid w:val="00B5135F"/>
    <w:rsid w:val="00B51675"/>
    <w:rsid w:val="00B518CE"/>
    <w:rsid w:val="00B518CF"/>
    <w:rsid w:val="00B51C9E"/>
    <w:rsid w:val="00B51CFC"/>
    <w:rsid w:val="00B51D85"/>
    <w:rsid w:val="00B51DB2"/>
    <w:rsid w:val="00B51F1D"/>
    <w:rsid w:val="00B5204E"/>
    <w:rsid w:val="00B5208F"/>
    <w:rsid w:val="00B524E1"/>
    <w:rsid w:val="00B5271E"/>
    <w:rsid w:val="00B52751"/>
    <w:rsid w:val="00B52811"/>
    <w:rsid w:val="00B5287E"/>
    <w:rsid w:val="00B528DF"/>
    <w:rsid w:val="00B528F2"/>
    <w:rsid w:val="00B52D5D"/>
    <w:rsid w:val="00B53006"/>
    <w:rsid w:val="00B53035"/>
    <w:rsid w:val="00B530CC"/>
    <w:rsid w:val="00B5322F"/>
    <w:rsid w:val="00B5323F"/>
    <w:rsid w:val="00B53317"/>
    <w:rsid w:val="00B53428"/>
    <w:rsid w:val="00B535C6"/>
    <w:rsid w:val="00B53869"/>
    <w:rsid w:val="00B53AA0"/>
    <w:rsid w:val="00B53AB3"/>
    <w:rsid w:val="00B53B73"/>
    <w:rsid w:val="00B53F67"/>
    <w:rsid w:val="00B541B4"/>
    <w:rsid w:val="00B541C9"/>
    <w:rsid w:val="00B54409"/>
    <w:rsid w:val="00B5441B"/>
    <w:rsid w:val="00B54466"/>
    <w:rsid w:val="00B544FD"/>
    <w:rsid w:val="00B5454B"/>
    <w:rsid w:val="00B545DA"/>
    <w:rsid w:val="00B5469F"/>
    <w:rsid w:val="00B54900"/>
    <w:rsid w:val="00B549DB"/>
    <w:rsid w:val="00B54A04"/>
    <w:rsid w:val="00B54CA2"/>
    <w:rsid w:val="00B54D7C"/>
    <w:rsid w:val="00B55165"/>
    <w:rsid w:val="00B5524B"/>
    <w:rsid w:val="00B55349"/>
    <w:rsid w:val="00B553AD"/>
    <w:rsid w:val="00B55486"/>
    <w:rsid w:val="00B55693"/>
    <w:rsid w:val="00B55A55"/>
    <w:rsid w:val="00B55A94"/>
    <w:rsid w:val="00B55BB6"/>
    <w:rsid w:val="00B55D3E"/>
    <w:rsid w:val="00B55F45"/>
    <w:rsid w:val="00B5644F"/>
    <w:rsid w:val="00B565DD"/>
    <w:rsid w:val="00B569D3"/>
    <w:rsid w:val="00B56BD5"/>
    <w:rsid w:val="00B56BE3"/>
    <w:rsid w:val="00B56D96"/>
    <w:rsid w:val="00B56DAB"/>
    <w:rsid w:val="00B56E05"/>
    <w:rsid w:val="00B56E48"/>
    <w:rsid w:val="00B56E6D"/>
    <w:rsid w:val="00B56E6F"/>
    <w:rsid w:val="00B56F3F"/>
    <w:rsid w:val="00B57036"/>
    <w:rsid w:val="00B57171"/>
    <w:rsid w:val="00B573CB"/>
    <w:rsid w:val="00B57440"/>
    <w:rsid w:val="00B57472"/>
    <w:rsid w:val="00B57477"/>
    <w:rsid w:val="00B57755"/>
    <w:rsid w:val="00B57866"/>
    <w:rsid w:val="00B57B62"/>
    <w:rsid w:val="00B57BC7"/>
    <w:rsid w:val="00B57D94"/>
    <w:rsid w:val="00B57EF7"/>
    <w:rsid w:val="00B57FCF"/>
    <w:rsid w:val="00B6011D"/>
    <w:rsid w:val="00B6043E"/>
    <w:rsid w:val="00B60503"/>
    <w:rsid w:val="00B60566"/>
    <w:rsid w:val="00B60740"/>
    <w:rsid w:val="00B609D3"/>
    <w:rsid w:val="00B60A90"/>
    <w:rsid w:val="00B60A9C"/>
    <w:rsid w:val="00B60BD1"/>
    <w:rsid w:val="00B60C28"/>
    <w:rsid w:val="00B60C57"/>
    <w:rsid w:val="00B60C96"/>
    <w:rsid w:val="00B60FAE"/>
    <w:rsid w:val="00B61219"/>
    <w:rsid w:val="00B61529"/>
    <w:rsid w:val="00B616FF"/>
    <w:rsid w:val="00B617CB"/>
    <w:rsid w:val="00B617EF"/>
    <w:rsid w:val="00B617FE"/>
    <w:rsid w:val="00B61883"/>
    <w:rsid w:val="00B61A12"/>
    <w:rsid w:val="00B61AD3"/>
    <w:rsid w:val="00B61AEF"/>
    <w:rsid w:val="00B61B82"/>
    <w:rsid w:val="00B61B86"/>
    <w:rsid w:val="00B61C99"/>
    <w:rsid w:val="00B61D5B"/>
    <w:rsid w:val="00B61E8C"/>
    <w:rsid w:val="00B62203"/>
    <w:rsid w:val="00B622D8"/>
    <w:rsid w:val="00B622F9"/>
    <w:rsid w:val="00B6256E"/>
    <w:rsid w:val="00B625C7"/>
    <w:rsid w:val="00B62900"/>
    <w:rsid w:val="00B62B33"/>
    <w:rsid w:val="00B62B80"/>
    <w:rsid w:val="00B62D29"/>
    <w:rsid w:val="00B62D53"/>
    <w:rsid w:val="00B62DDF"/>
    <w:rsid w:val="00B62E39"/>
    <w:rsid w:val="00B62E5A"/>
    <w:rsid w:val="00B63032"/>
    <w:rsid w:val="00B6311A"/>
    <w:rsid w:val="00B63174"/>
    <w:rsid w:val="00B631D4"/>
    <w:rsid w:val="00B632D9"/>
    <w:rsid w:val="00B63434"/>
    <w:rsid w:val="00B634A8"/>
    <w:rsid w:val="00B634C7"/>
    <w:rsid w:val="00B6350D"/>
    <w:rsid w:val="00B63514"/>
    <w:rsid w:val="00B63890"/>
    <w:rsid w:val="00B63AA8"/>
    <w:rsid w:val="00B63BD4"/>
    <w:rsid w:val="00B64229"/>
    <w:rsid w:val="00B64331"/>
    <w:rsid w:val="00B64375"/>
    <w:rsid w:val="00B643BB"/>
    <w:rsid w:val="00B64464"/>
    <w:rsid w:val="00B6473B"/>
    <w:rsid w:val="00B64859"/>
    <w:rsid w:val="00B64943"/>
    <w:rsid w:val="00B64A44"/>
    <w:rsid w:val="00B64A51"/>
    <w:rsid w:val="00B64BFB"/>
    <w:rsid w:val="00B64D96"/>
    <w:rsid w:val="00B65052"/>
    <w:rsid w:val="00B65234"/>
    <w:rsid w:val="00B654CA"/>
    <w:rsid w:val="00B65514"/>
    <w:rsid w:val="00B6553C"/>
    <w:rsid w:val="00B655AC"/>
    <w:rsid w:val="00B656D1"/>
    <w:rsid w:val="00B656EC"/>
    <w:rsid w:val="00B656F8"/>
    <w:rsid w:val="00B65713"/>
    <w:rsid w:val="00B6574D"/>
    <w:rsid w:val="00B6593C"/>
    <w:rsid w:val="00B659A2"/>
    <w:rsid w:val="00B659B4"/>
    <w:rsid w:val="00B65B67"/>
    <w:rsid w:val="00B65B8D"/>
    <w:rsid w:val="00B65C29"/>
    <w:rsid w:val="00B65DAA"/>
    <w:rsid w:val="00B65F98"/>
    <w:rsid w:val="00B66200"/>
    <w:rsid w:val="00B663D3"/>
    <w:rsid w:val="00B66632"/>
    <w:rsid w:val="00B6664A"/>
    <w:rsid w:val="00B66714"/>
    <w:rsid w:val="00B66CE4"/>
    <w:rsid w:val="00B66E8C"/>
    <w:rsid w:val="00B66EC3"/>
    <w:rsid w:val="00B66F92"/>
    <w:rsid w:val="00B670AD"/>
    <w:rsid w:val="00B67147"/>
    <w:rsid w:val="00B6718B"/>
    <w:rsid w:val="00B67233"/>
    <w:rsid w:val="00B6724A"/>
    <w:rsid w:val="00B67284"/>
    <w:rsid w:val="00B674A4"/>
    <w:rsid w:val="00B677CC"/>
    <w:rsid w:val="00B67A16"/>
    <w:rsid w:val="00B67AF8"/>
    <w:rsid w:val="00B67B70"/>
    <w:rsid w:val="00B67C52"/>
    <w:rsid w:val="00B67C76"/>
    <w:rsid w:val="00B67CC4"/>
    <w:rsid w:val="00B67D5B"/>
    <w:rsid w:val="00B67E97"/>
    <w:rsid w:val="00B67F68"/>
    <w:rsid w:val="00B67FE5"/>
    <w:rsid w:val="00B67FF3"/>
    <w:rsid w:val="00B70055"/>
    <w:rsid w:val="00B700D9"/>
    <w:rsid w:val="00B70148"/>
    <w:rsid w:val="00B70167"/>
    <w:rsid w:val="00B701CF"/>
    <w:rsid w:val="00B701FC"/>
    <w:rsid w:val="00B7024D"/>
    <w:rsid w:val="00B70300"/>
    <w:rsid w:val="00B70442"/>
    <w:rsid w:val="00B706BE"/>
    <w:rsid w:val="00B7082D"/>
    <w:rsid w:val="00B70914"/>
    <w:rsid w:val="00B70986"/>
    <w:rsid w:val="00B70A63"/>
    <w:rsid w:val="00B70AFB"/>
    <w:rsid w:val="00B70BFA"/>
    <w:rsid w:val="00B70EC7"/>
    <w:rsid w:val="00B710D9"/>
    <w:rsid w:val="00B7121C"/>
    <w:rsid w:val="00B712D7"/>
    <w:rsid w:val="00B7191C"/>
    <w:rsid w:val="00B71931"/>
    <w:rsid w:val="00B71A81"/>
    <w:rsid w:val="00B71B24"/>
    <w:rsid w:val="00B71C66"/>
    <w:rsid w:val="00B7224A"/>
    <w:rsid w:val="00B727E9"/>
    <w:rsid w:val="00B727F0"/>
    <w:rsid w:val="00B728D7"/>
    <w:rsid w:val="00B72905"/>
    <w:rsid w:val="00B7292C"/>
    <w:rsid w:val="00B72972"/>
    <w:rsid w:val="00B72B23"/>
    <w:rsid w:val="00B72B3E"/>
    <w:rsid w:val="00B72C99"/>
    <w:rsid w:val="00B72F1C"/>
    <w:rsid w:val="00B730F3"/>
    <w:rsid w:val="00B731C3"/>
    <w:rsid w:val="00B7343C"/>
    <w:rsid w:val="00B73459"/>
    <w:rsid w:val="00B73489"/>
    <w:rsid w:val="00B7355B"/>
    <w:rsid w:val="00B735F9"/>
    <w:rsid w:val="00B736F4"/>
    <w:rsid w:val="00B737A6"/>
    <w:rsid w:val="00B737D3"/>
    <w:rsid w:val="00B737F9"/>
    <w:rsid w:val="00B73B67"/>
    <w:rsid w:val="00B73B86"/>
    <w:rsid w:val="00B73C36"/>
    <w:rsid w:val="00B73D18"/>
    <w:rsid w:val="00B73F82"/>
    <w:rsid w:val="00B73F99"/>
    <w:rsid w:val="00B73FF6"/>
    <w:rsid w:val="00B741DF"/>
    <w:rsid w:val="00B7422B"/>
    <w:rsid w:val="00B7437A"/>
    <w:rsid w:val="00B74461"/>
    <w:rsid w:val="00B74635"/>
    <w:rsid w:val="00B7477F"/>
    <w:rsid w:val="00B748BC"/>
    <w:rsid w:val="00B74939"/>
    <w:rsid w:val="00B74A0A"/>
    <w:rsid w:val="00B74C02"/>
    <w:rsid w:val="00B74D58"/>
    <w:rsid w:val="00B74D96"/>
    <w:rsid w:val="00B74E21"/>
    <w:rsid w:val="00B74F19"/>
    <w:rsid w:val="00B7516A"/>
    <w:rsid w:val="00B7524B"/>
    <w:rsid w:val="00B75255"/>
    <w:rsid w:val="00B75271"/>
    <w:rsid w:val="00B75290"/>
    <w:rsid w:val="00B752C4"/>
    <w:rsid w:val="00B75512"/>
    <w:rsid w:val="00B75585"/>
    <w:rsid w:val="00B75588"/>
    <w:rsid w:val="00B75737"/>
    <w:rsid w:val="00B75952"/>
    <w:rsid w:val="00B75AE3"/>
    <w:rsid w:val="00B75CE4"/>
    <w:rsid w:val="00B75CF5"/>
    <w:rsid w:val="00B75D50"/>
    <w:rsid w:val="00B75E44"/>
    <w:rsid w:val="00B75EEC"/>
    <w:rsid w:val="00B75F93"/>
    <w:rsid w:val="00B76352"/>
    <w:rsid w:val="00B7658E"/>
    <w:rsid w:val="00B7659E"/>
    <w:rsid w:val="00B765A6"/>
    <w:rsid w:val="00B76633"/>
    <w:rsid w:val="00B76675"/>
    <w:rsid w:val="00B767CC"/>
    <w:rsid w:val="00B768A0"/>
    <w:rsid w:val="00B768F4"/>
    <w:rsid w:val="00B76966"/>
    <w:rsid w:val="00B76E2C"/>
    <w:rsid w:val="00B77051"/>
    <w:rsid w:val="00B770F1"/>
    <w:rsid w:val="00B772DE"/>
    <w:rsid w:val="00B7749E"/>
    <w:rsid w:val="00B77582"/>
    <w:rsid w:val="00B775A9"/>
    <w:rsid w:val="00B77720"/>
    <w:rsid w:val="00B77750"/>
    <w:rsid w:val="00B77757"/>
    <w:rsid w:val="00B7789C"/>
    <w:rsid w:val="00B77974"/>
    <w:rsid w:val="00B77AA7"/>
    <w:rsid w:val="00B77C25"/>
    <w:rsid w:val="00B77C8C"/>
    <w:rsid w:val="00B77D52"/>
    <w:rsid w:val="00B77E75"/>
    <w:rsid w:val="00B77EAE"/>
    <w:rsid w:val="00B77F78"/>
    <w:rsid w:val="00B80129"/>
    <w:rsid w:val="00B802CA"/>
    <w:rsid w:val="00B8048C"/>
    <w:rsid w:val="00B8054C"/>
    <w:rsid w:val="00B809EC"/>
    <w:rsid w:val="00B80A18"/>
    <w:rsid w:val="00B80A1F"/>
    <w:rsid w:val="00B80BC9"/>
    <w:rsid w:val="00B80F48"/>
    <w:rsid w:val="00B80F82"/>
    <w:rsid w:val="00B810D0"/>
    <w:rsid w:val="00B810F7"/>
    <w:rsid w:val="00B8116B"/>
    <w:rsid w:val="00B811DE"/>
    <w:rsid w:val="00B8128E"/>
    <w:rsid w:val="00B81720"/>
    <w:rsid w:val="00B81750"/>
    <w:rsid w:val="00B81909"/>
    <w:rsid w:val="00B81B4E"/>
    <w:rsid w:val="00B81EA6"/>
    <w:rsid w:val="00B821FC"/>
    <w:rsid w:val="00B8232A"/>
    <w:rsid w:val="00B82525"/>
    <w:rsid w:val="00B82627"/>
    <w:rsid w:val="00B82AE7"/>
    <w:rsid w:val="00B82CAE"/>
    <w:rsid w:val="00B82CD8"/>
    <w:rsid w:val="00B82D0F"/>
    <w:rsid w:val="00B82E36"/>
    <w:rsid w:val="00B82F65"/>
    <w:rsid w:val="00B82F74"/>
    <w:rsid w:val="00B834D2"/>
    <w:rsid w:val="00B837D1"/>
    <w:rsid w:val="00B83816"/>
    <w:rsid w:val="00B839EE"/>
    <w:rsid w:val="00B83CFA"/>
    <w:rsid w:val="00B840DC"/>
    <w:rsid w:val="00B840EA"/>
    <w:rsid w:val="00B842FB"/>
    <w:rsid w:val="00B84467"/>
    <w:rsid w:val="00B844B3"/>
    <w:rsid w:val="00B84565"/>
    <w:rsid w:val="00B8461E"/>
    <w:rsid w:val="00B848D1"/>
    <w:rsid w:val="00B849D0"/>
    <w:rsid w:val="00B84A31"/>
    <w:rsid w:val="00B84A7D"/>
    <w:rsid w:val="00B84B2A"/>
    <w:rsid w:val="00B84C39"/>
    <w:rsid w:val="00B84D08"/>
    <w:rsid w:val="00B84E07"/>
    <w:rsid w:val="00B84F49"/>
    <w:rsid w:val="00B84F80"/>
    <w:rsid w:val="00B84F9F"/>
    <w:rsid w:val="00B84FA3"/>
    <w:rsid w:val="00B85032"/>
    <w:rsid w:val="00B8518B"/>
    <w:rsid w:val="00B852C5"/>
    <w:rsid w:val="00B85360"/>
    <w:rsid w:val="00B853C6"/>
    <w:rsid w:val="00B85549"/>
    <w:rsid w:val="00B857CE"/>
    <w:rsid w:val="00B8585E"/>
    <w:rsid w:val="00B85CC7"/>
    <w:rsid w:val="00B85D26"/>
    <w:rsid w:val="00B85DCD"/>
    <w:rsid w:val="00B85DED"/>
    <w:rsid w:val="00B85EC7"/>
    <w:rsid w:val="00B85FC2"/>
    <w:rsid w:val="00B86056"/>
    <w:rsid w:val="00B8607F"/>
    <w:rsid w:val="00B861E7"/>
    <w:rsid w:val="00B86343"/>
    <w:rsid w:val="00B8649C"/>
    <w:rsid w:val="00B86570"/>
    <w:rsid w:val="00B86895"/>
    <w:rsid w:val="00B86B51"/>
    <w:rsid w:val="00B86C03"/>
    <w:rsid w:val="00B86C73"/>
    <w:rsid w:val="00B86CB4"/>
    <w:rsid w:val="00B86D24"/>
    <w:rsid w:val="00B86ECD"/>
    <w:rsid w:val="00B8718A"/>
    <w:rsid w:val="00B871DB"/>
    <w:rsid w:val="00B87599"/>
    <w:rsid w:val="00B875A0"/>
    <w:rsid w:val="00B8770C"/>
    <w:rsid w:val="00B87720"/>
    <w:rsid w:val="00B87896"/>
    <w:rsid w:val="00B878E5"/>
    <w:rsid w:val="00B87BAA"/>
    <w:rsid w:val="00B87BAB"/>
    <w:rsid w:val="00B87C95"/>
    <w:rsid w:val="00B87E1E"/>
    <w:rsid w:val="00B87E42"/>
    <w:rsid w:val="00B87FD2"/>
    <w:rsid w:val="00B9017D"/>
    <w:rsid w:val="00B90252"/>
    <w:rsid w:val="00B9042F"/>
    <w:rsid w:val="00B90464"/>
    <w:rsid w:val="00B904DB"/>
    <w:rsid w:val="00B905E3"/>
    <w:rsid w:val="00B905E7"/>
    <w:rsid w:val="00B9062F"/>
    <w:rsid w:val="00B90A99"/>
    <w:rsid w:val="00B90D2D"/>
    <w:rsid w:val="00B90DAD"/>
    <w:rsid w:val="00B90F20"/>
    <w:rsid w:val="00B90FD3"/>
    <w:rsid w:val="00B910C5"/>
    <w:rsid w:val="00B91242"/>
    <w:rsid w:val="00B91244"/>
    <w:rsid w:val="00B91309"/>
    <w:rsid w:val="00B9131F"/>
    <w:rsid w:val="00B9164F"/>
    <w:rsid w:val="00B9171D"/>
    <w:rsid w:val="00B9178A"/>
    <w:rsid w:val="00B9183A"/>
    <w:rsid w:val="00B91A34"/>
    <w:rsid w:val="00B91C50"/>
    <w:rsid w:val="00B91E4B"/>
    <w:rsid w:val="00B91EDF"/>
    <w:rsid w:val="00B9209B"/>
    <w:rsid w:val="00B92123"/>
    <w:rsid w:val="00B922B6"/>
    <w:rsid w:val="00B922EC"/>
    <w:rsid w:val="00B926E0"/>
    <w:rsid w:val="00B9283D"/>
    <w:rsid w:val="00B9292A"/>
    <w:rsid w:val="00B92C17"/>
    <w:rsid w:val="00B92C28"/>
    <w:rsid w:val="00B92D29"/>
    <w:rsid w:val="00B92D5C"/>
    <w:rsid w:val="00B92D93"/>
    <w:rsid w:val="00B92EAB"/>
    <w:rsid w:val="00B93217"/>
    <w:rsid w:val="00B93429"/>
    <w:rsid w:val="00B93858"/>
    <w:rsid w:val="00B938DE"/>
    <w:rsid w:val="00B93979"/>
    <w:rsid w:val="00B939E6"/>
    <w:rsid w:val="00B93AC8"/>
    <w:rsid w:val="00B93B22"/>
    <w:rsid w:val="00B93BE4"/>
    <w:rsid w:val="00B93D50"/>
    <w:rsid w:val="00B93D89"/>
    <w:rsid w:val="00B93E67"/>
    <w:rsid w:val="00B94304"/>
    <w:rsid w:val="00B94684"/>
    <w:rsid w:val="00B94AE5"/>
    <w:rsid w:val="00B950F5"/>
    <w:rsid w:val="00B951B1"/>
    <w:rsid w:val="00B95228"/>
    <w:rsid w:val="00B95274"/>
    <w:rsid w:val="00B95473"/>
    <w:rsid w:val="00B954F5"/>
    <w:rsid w:val="00B95663"/>
    <w:rsid w:val="00B95748"/>
    <w:rsid w:val="00B957DC"/>
    <w:rsid w:val="00B95991"/>
    <w:rsid w:val="00B95A6E"/>
    <w:rsid w:val="00B95E15"/>
    <w:rsid w:val="00B95EDC"/>
    <w:rsid w:val="00B95FD7"/>
    <w:rsid w:val="00B96334"/>
    <w:rsid w:val="00B963A9"/>
    <w:rsid w:val="00B964F2"/>
    <w:rsid w:val="00B965B9"/>
    <w:rsid w:val="00B96675"/>
    <w:rsid w:val="00B96764"/>
    <w:rsid w:val="00B967DE"/>
    <w:rsid w:val="00B967E5"/>
    <w:rsid w:val="00B969E6"/>
    <w:rsid w:val="00B96C6F"/>
    <w:rsid w:val="00B96CB9"/>
    <w:rsid w:val="00B96DD6"/>
    <w:rsid w:val="00B96FD6"/>
    <w:rsid w:val="00B97033"/>
    <w:rsid w:val="00B970AD"/>
    <w:rsid w:val="00B974E6"/>
    <w:rsid w:val="00B9750D"/>
    <w:rsid w:val="00B9751F"/>
    <w:rsid w:val="00B975E1"/>
    <w:rsid w:val="00B976C6"/>
    <w:rsid w:val="00B978AF"/>
    <w:rsid w:val="00B97A2B"/>
    <w:rsid w:val="00B97AA4"/>
    <w:rsid w:val="00B97D01"/>
    <w:rsid w:val="00B97DFF"/>
    <w:rsid w:val="00B97E10"/>
    <w:rsid w:val="00B97F37"/>
    <w:rsid w:val="00BA00E1"/>
    <w:rsid w:val="00BA0222"/>
    <w:rsid w:val="00BA0801"/>
    <w:rsid w:val="00BA091A"/>
    <w:rsid w:val="00BA0BD2"/>
    <w:rsid w:val="00BA1079"/>
    <w:rsid w:val="00BA1127"/>
    <w:rsid w:val="00BA1160"/>
    <w:rsid w:val="00BA13CD"/>
    <w:rsid w:val="00BA146C"/>
    <w:rsid w:val="00BA16D0"/>
    <w:rsid w:val="00BA1A86"/>
    <w:rsid w:val="00BA1B5B"/>
    <w:rsid w:val="00BA1B8A"/>
    <w:rsid w:val="00BA1C77"/>
    <w:rsid w:val="00BA1F3A"/>
    <w:rsid w:val="00BA2008"/>
    <w:rsid w:val="00BA2495"/>
    <w:rsid w:val="00BA25B1"/>
    <w:rsid w:val="00BA2960"/>
    <w:rsid w:val="00BA29BB"/>
    <w:rsid w:val="00BA2A43"/>
    <w:rsid w:val="00BA2A65"/>
    <w:rsid w:val="00BA2D2E"/>
    <w:rsid w:val="00BA2E13"/>
    <w:rsid w:val="00BA2FB6"/>
    <w:rsid w:val="00BA309F"/>
    <w:rsid w:val="00BA35B7"/>
    <w:rsid w:val="00BA3636"/>
    <w:rsid w:val="00BA3668"/>
    <w:rsid w:val="00BA3935"/>
    <w:rsid w:val="00BA3950"/>
    <w:rsid w:val="00BA3B94"/>
    <w:rsid w:val="00BA3BDA"/>
    <w:rsid w:val="00BA3C1C"/>
    <w:rsid w:val="00BA3C31"/>
    <w:rsid w:val="00BA3D11"/>
    <w:rsid w:val="00BA3D2A"/>
    <w:rsid w:val="00BA3DEA"/>
    <w:rsid w:val="00BA4096"/>
    <w:rsid w:val="00BA40C2"/>
    <w:rsid w:val="00BA43F6"/>
    <w:rsid w:val="00BA44A7"/>
    <w:rsid w:val="00BA47CE"/>
    <w:rsid w:val="00BA4881"/>
    <w:rsid w:val="00BA48D7"/>
    <w:rsid w:val="00BA4A9C"/>
    <w:rsid w:val="00BA4B2A"/>
    <w:rsid w:val="00BA4B71"/>
    <w:rsid w:val="00BA4CC3"/>
    <w:rsid w:val="00BA4CF7"/>
    <w:rsid w:val="00BA4D55"/>
    <w:rsid w:val="00BA4EBE"/>
    <w:rsid w:val="00BA5107"/>
    <w:rsid w:val="00BA520E"/>
    <w:rsid w:val="00BA52BF"/>
    <w:rsid w:val="00BA53B9"/>
    <w:rsid w:val="00BA5444"/>
    <w:rsid w:val="00BA55F0"/>
    <w:rsid w:val="00BA568A"/>
    <w:rsid w:val="00BA587D"/>
    <w:rsid w:val="00BA5947"/>
    <w:rsid w:val="00BA59BB"/>
    <w:rsid w:val="00BA59F6"/>
    <w:rsid w:val="00BA6000"/>
    <w:rsid w:val="00BA610A"/>
    <w:rsid w:val="00BA628F"/>
    <w:rsid w:val="00BA63D7"/>
    <w:rsid w:val="00BA64DE"/>
    <w:rsid w:val="00BA6695"/>
    <w:rsid w:val="00BA677F"/>
    <w:rsid w:val="00BA6884"/>
    <w:rsid w:val="00BA6928"/>
    <w:rsid w:val="00BA6999"/>
    <w:rsid w:val="00BA6C88"/>
    <w:rsid w:val="00BA6CCB"/>
    <w:rsid w:val="00BA6E89"/>
    <w:rsid w:val="00BA6F04"/>
    <w:rsid w:val="00BA7121"/>
    <w:rsid w:val="00BA7183"/>
    <w:rsid w:val="00BA7328"/>
    <w:rsid w:val="00BA750A"/>
    <w:rsid w:val="00BA7D2D"/>
    <w:rsid w:val="00BA7DFF"/>
    <w:rsid w:val="00BA7E20"/>
    <w:rsid w:val="00BA7E27"/>
    <w:rsid w:val="00BA7F33"/>
    <w:rsid w:val="00BB000A"/>
    <w:rsid w:val="00BB014B"/>
    <w:rsid w:val="00BB043C"/>
    <w:rsid w:val="00BB044D"/>
    <w:rsid w:val="00BB04E6"/>
    <w:rsid w:val="00BB05BC"/>
    <w:rsid w:val="00BB088F"/>
    <w:rsid w:val="00BB08DC"/>
    <w:rsid w:val="00BB0922"/>
    <w:rsid w:val="00BB0B14"/>
    <w:rsid w:val="00BB0B5F"/>
    <w:rsid w:val="00BB0B6B"/>
    <w:rsid w:val="00BB0CDF"/>
    <w:rsid w:val="00BB0D86"/>
    <w:rsid w:val="00BB0DD8"/>
    <w:rsid w:val="00BB0EE1"/>
    <w:rsid w:val="00BB111F"/>
    <w:rsid w:val="00BB12B5"/>
    <w:rsid w:val="00BB12C3"/>
    <w:rsid w:val="00BB1343"/>
    <w:rsid w:val="00BB1475"/>
    <w:rsid w:val="00BB14EC"/>
    <w:rsid w:val="00BB150D"/>
    <w:rsid w:val="00BB1784"/>
    <w:rsid w:val="00BB1813"/>
    <w:rsid w:val="00BB181D"/>
    <w:rsid w:val="00BB1B05"/>
    <w:rsid w:val="00BB1BB5"/>
    <w:rsid w:val="00BB1C83"/>
    <w:rsid w:val="00BB22B4"/>
    <w:rsid w:val="00BB24C8"/>
    <w:rsid w:val="00BB2795"/>
    <w:rsid w:val="00BB2822"/>
    <w:rsid w:val="00BB2976"/>
    <w:rsid w:val="00BB2C7E"/>
    <w:rsid w:val="00BB2D89"/>
    <w:rsid w:val="00BB2F32"/>
    <w:rsid w:val="00BB315E"/>
    <w:rsid w:val="00BB31B7"/>
    <w:rsid w:val="00BB32BB"/>
    <w:rsid w:val="00BB338F"/>
    <w:rsid w:val="00BB35C7"/>
    <w:rsid w:val="00BB383E"/>
    <w:rsid w:val="00BB387F"/>
    <w:rsid w:val="00BB38D8"/>
    <w:rsid w:val="00BB39CF"/>
    <w:rsid w:val="00BB3BE2"/>
    <w:rsid w:val="00BB3C8D"/>
    <w:rsid w:val="00BB3FA7"/>
    <w:rsid w:val="00BB40E3"/>
    <w:rsid w:val="00BB41A0"/>
    <w:rsid w:val="00BB42B3"/>
    <w:rsid w:val="00BB42FC"/>
    <w:rsid w:val="00BB43D6"/>
    <w:rsid w:val="00BB46A5"/>
    <w:rsid w:val="00BB46B3"/>
    <w:rsid w:val="00BB489E"/>
    <w:rsid w:val="00BB48C5"/>
    <w:rsid w:val="00BB4935"/>
    <w:rsid w:val="00BB4C86"/>
    <w:rsid w:val="00BB4E11"/>
    <w:rsid w:val="00BB4E49"/>
    <w:rsid w:val="00BB5424"/>
    <w:rsid w:val="00BB54C0"/>
    <w:rsid w:val="00BB5A5B"/>
    <w:rsid w:val="00BB5CB6"/>
    <w:rsid w:val="00BB5DCF"/>
    <w:rsid w:val="00BB6478"/>
    <w:rsid w:val="00BB6522"/>
    <w:rsid w:val="00BB671F"/>
    <w:rsid w:val="00BB6969"/>
    <w:rsid w:val="00BB6A72"/>
    <w:rsid w:val="00BB6AF6"/>
    <w:rsid w:val="00BB6B28"/>
    <w:rsid w:val="00BB7001"/>
    <w:rsid w:val="00BB7083"/>
    <w:rsid w:val="00BB709D"/>
    <w:rsid w:val="00BB715E"/>
    <w:rsid w:val="00BB732B"/>
    <w:rsid w:val="00BB7397"/>
    <w:rsid w:val="00BB739C"/>
    <w:rsid w:val="00BB7454"/>
    <w:rsid w:val="00BB7699"/>
    <w:rsid w:val="00BB782A"/>
    <w:rsid w:val="00BB7A2A"/>
    <w:rsid w:val="00BB7B94"/>
    <w:rsid w:val="00BB7C5C"/>
    <w:rsid w:val="00BB7E26"/>
    <w:rsid w:val="00BB7F5F"/>
    <w:rsid w:val="00BC00B3"/>
    <w:rsid w:val="00BC00CB"/>
    <w:rsid w:val="00BC0531"/>
    <w:rsid w:val="00BC061E"/>
    <w:rsid w:val="00BC0690"/>
    <w:rsid w:val="00BC071B"/>
    <w:rsid w:val="00BC078D"/>
    <w:rsid w:val="00BC0826"/>
    <w:rsid w:val="00BC0ABF"/>
    <w:rsid w:val="00BC0CC5"/>
    <w:rsid w:val="00BC0D17"/>
    <w:rsid w:val="00BC0DC8"/>
    <w:rsid w:val="00BC0E29"/>
    <w:rsid w:val="00BC0FF8"/>
    <w:rsid w:val="00BC1232"/>
    <w:rsid w:val="00BC1281"/>
    <w:rsid w:val="00BC17BA"/>
    <w:rsid w:val="00BC184B"/>
    <w:rsid w:val="00BC1A48"/>
    <w:rsid w:val="00BC1B93"/>
    <w:rsid w:val="00BC1BFC"/>
    <w:rsid w:val="00BC1C55"/>
    <w:rsid w:val="00BC1D7F"/>
    <w:rsid w:val="00BC1E3A"/>
    <w:rsid w:val="00BC1F65"/>
    <w:rsid w:val="00BC1F82"/>
    <w:rsid w:val="00BC1FCE"/>
    <w:rsid w:val="00BC2193"/>
    <w:rsid w:val="00BC2329"/>
    <w:rsid w:val="00BC24CE"/>
    <w:rsid w:val="00BC2693"/>
    <w:rsid w:val="00BC26E2"/>
    <w:rsid w:val="00BC2754"/>
    <w:rsid w:val="00BC2900"/>
    <w:rsid w:val="00BC292A"/>
    <w:rsid w:val="00BC299E"/>
    <w:rsid w:val="00BC2C73"/>
    <w:rsid w:val="00BC2C75"/>
    <w:rsid w:val="00BC2D65"/>
    <w:rsid w:val="00BC2FA9"/>
    <w:rsid w:val="00BC3010"/>
    <w:rsid w:val="00BC3043"/>
    <w:rsid w:val="00BC304C"/>
    <w:rsid w:val="00BC313A"/>
    <w:rsid w:val="00BC314C"/>
    <w:rsid w:val="00BC3190"/>
    <w:rsid w:val="00BC351D"/>
    <w:rsid w:val="00BC354B"/>
    <w:rsid w:val="00BC35CA"/>
    <w:rsid w:val="00BC3647"/>
    <w:rsid w:val="00BC3A17"/>
    <w:rsid w:val="00BC3B02"/>
    <w:rsid w:val="00BC3CE2"/>
    <w:rsid w:val="00BC3D8D"/>
    <w:rsid w:val="00BC3E93"/>
    <w:rsid w:val="00BC4099"/>
    <w:rsid w:val="00BC40BF"/>
    <w:rsid w:val="00BC4132"/>
    <w:rsid w:val="00BC41F4"/>
    <w:rsid w:val="00BC45A2"/>
    <w:rsid w:val="00BC4634"/>
    <w:rsid w:val="00BC4648"/>
    <w:rsid w:val="00BC4853"/>
    <w:rsid w:val="00BC4965"/>
    <w:rsid w:val="00BC4A19"/>
    <w:rsid w:val="00BC4BC3"/>
    <w:rsid w:val="00BC4EF9"/>
    <w:rsid w:val="00BC4F73"/>
    <w:rsid w:val="00BC50A7"/>
    <w:rsid w:val="00BC50B9"/>
    <w:rsid w:val="00BC50DE"/>
    <w:rsid w:val="00BC52BB"/>
    <w:rsid w:val="00BC532C"/>
    <w:rsid w:val="00BC5366"/>
    <w:rsid w:val="00BC538A"/>
    <w:rsid w:val="00BC5425"/>
    <w:rsid w:val="00BC54AD"/>
    <w:rsid w:val="00BC55AA"/>
    <w:rsid w:val="00BC5754"/>
    <w:rsid w:val="00BC5821"/>
    <w:rsid w:val="00BC591E"/>
    <w:rsid w:val="00BC596A"/>
    <w:rsid w:val="00BC59DB"/>
    <w:rsid w:val="00BC5B29"/>
    <w:rsid w:val="00BC5BC5"/>
    <w:rsid w:val="00BC5CF6"/>
    <w:rsid w:val="00BC5D93"/>
    <w:rsid w:val="00BC5E06"/>
    <w:rsid w:val="00BC5E0F"/>
    <w:rsid w:val="00BC5EB6"/>
    <w:rsid w:val="00BC5F7B"/>
    <w:rsid w:val="00BC5FA3"/>
    <w:rsid w:val="00BC5FDE"/>
    <w:rsid w:val="00BC6397"/>
    <w:rsid w:val="00BC640E"/>
    <w:rsid w:val="00BC6704"/>
    <w:rsid w:val="00BC67A0"/>
    <w:rsid w:val="00BC6A61"/>
    <w:rsid w:val="00BC6A8D"/>
    <w:rsid w:val="00BC6AAF"/>
    <w:rsid w:val="00BC6B11"/>
    <w:rsid w:val="00BC6BE4"/>
    <w:rsid w:val="00BC6CE8"/>
    <w:rsid w:val="00BC6CEA"/>
    <w:rsid w:val="00BC6DED"/>
    <w:rsid w:val="00BC6F18"/>
    <w:rsid w:val="00BC6FA7"/>
    <w:rsid w:val="00BC6FCC"/>
    <w:rsid w:val="00BC6FFB"/>
    <w:rsid w:val="00BC7027"/>
    <w:rsid w:val="00BC70B5"/>
    <w:rsid w:val="00BC70E4"/>
    <w:rsid w:val="00BC717A"/>
    <w:rsid w:val="00BC7292"/>
    <w:rsid w:val="00BC7346"/>
    <w:rsid w:val="00BC7425"/>
    <w:rsid w:val="00BC7465"/>
    <w:rsid w:val="00BC75CA"/>
    <w:rsid w:val="00BC7839"/>
    <w:rsid w:val="00BC78DE"/>
    <w:rsid w:val="00BC79C9"/>
    <w:rsid w:val="00BC7B06"/>
    <w:rsid w:val="00BC7E6F"/>
    <w:rsid w:val="00BC7EED"/>
    <w:rsid w:val="00BC7F52"/>
    <w:rsid w:val="00BC7FB2"/>
    <w:rsid w:val="00BD007E"/>
    <w:rsid w:val="00BD00EE"/>
    <w:rsid w:val="00BD0106"/>
    <w:rsid w:val="00BD02E9"/>
    <w:rsid w:val="00BD0372"/>
    <w:rsid w:val="00BD03E9"/>
    <w:rsid w:val="00BD0406"/>
    <w:rsid w:val="00BD0501"/>
    <w:rsid w:val="00BD0591"/>
    <w:rsid w:val="00BD06C9"/>
    <w:rsid w:val="00BD0C2F"/>
    <w:rsid w:val="00BD0C64"/>
    <w:rsid w:val="00BD120A"/>
    <w:rsid w:val="00BD13AF"/>
    <w:rsid w:val="00BD13D0"/>
    <w:rsid w:val="00BD14A2"/>
    <w:rsid w:val="00BD1534"/>
    <w:rsid w:val="00BD1720"/>
    <w:rsid w:val="00BD1879"/>
    <w:rsid w:val="00BD188C"/>
    <w:rsid w:val="00BD1DCE"/>
    <w:rsid w:val="00BD1DDD"/>
    <w:rsid w:val="00BD1EBF"/>
    <w:rsid w:val="00BD2039"/>
    <w:rsid w:val="00BD209B"/>
    <w:rsid w:val="00BD217F"/>
    <w:rsid w:val="00BD2181"/>
    <w:rsid w:val="00BD2189"/>
    <w:rsid w:val="00BD21BD"/>
    <w:rsid w:val="00BD25F4"/>
    <w:rsid w:val="00BD2783"/>
    <w:rsid w:val="00BD29B7"/>
    <w:rsid w:val="00BD2CD8"/>
    <w:rsid w:val="00BD2E7C"/>
    <w:rsid w:val="00BD3142"/>
    <w:rsid w:val="00BD31E2"/>
    <w:rsid w:val="00BD3234"/>
    <w:rsid w:val="00BD3301"/>
    <w:rsid w:val="00BD333B"/>
    <w:rsid w:val="00BD3424"/>
    <w:rsid w:val="00BD3449"/>
    <w:rsid w:val="00BD34D1"/>
    <w:rsid w:val="00BD369D"/>
    <w:rsid w:val="00BD36F8"/>
    <w:rsid w:val="00BD372A"/>
    <w:rsid w:val="00BD39F0"/>
    <w:rsid w:val="00BD3D83"/>
    <w:rsid w:val="00BD3E5A"/>
    <w:rsid w:val="00BD3FF6"/>
    <w:rsid w:val="00BD414E"/>
    <w:rsid w:val="00BD42F6"/>
    <w:rsid w:val="00BD45B0"/>
    <w:rsid w:val="00BD46C2"/>
    <w:rsid w:val="00BD4A32"/>
    <w:rsid w:val="00BD4AFA"/>
    <w:rsid w:val="00BD4B77"/>
    <w:rsid w:val="00BD4E53"/>
    <w:rsid w:val="00BD4EAA"/>
    <w:rsid w:val="00BD4F71"/>
    <w:rsid w:val="00BD4F7C"/>
    <w:rsid w:val="00BD5294"/>
    <w:rsid w:val="00BD5497"/>
    <w:rsid w:val="00BD5689"/>
    <w:rsid w:val="00BD5982"/>
    <w:rsid w:val="00BD59AF"/>
    <w:rsid w:val="00BD5A7E"/>
    <w:rsid w:val="00BD5E41"/>
    <w:rsid w:val="00BD6121"/>
    <w:rsid w:val="00BD6225"/>
    <w:rsid w:val="00BD636E"/>
    <w:rsid w:val="00BD6620"/>
    <w:rsid w:val="00BD6664"/>
    <w:rsid w:val="00BD6836"/>
    <w:rsid w:val="00BD6A1D"/>
    <w:rsid w:val="00BD6B2E"/>
    <w:rsid w:val="00BD6D6E"/>
    <w:rsid w:val="00BD6DD9"/>
    <w:rsid w:val="00BD6EE2"/>
    <w:rsid w:val="00BD7155"/>
    <w:rsid w:val="00BD75A2"/>
    <w:rsid w:val="00BD7674"/>
    <w:rsid w:val="00BD76EA"/>
    <w:rsid w:val="00BD78F0"/>
    <w:rsid w:val="00BD7CC6"/>
    <w:rsid w:val="00BD7D4C"/>
    <w:rsid w:val="00BD7FDD"/>
    <w:rsid w:val="00BD7FFC"/>
    <w:rsid w:val="00BE01CD"/>
    <w:rsid w:val="00BE023B"/>
    <w:rsid w:val="00BE02E0"/>
    <w:rsid w:val="00BE047B"/>
    <w:rsid w:val="00BE056E"/>
    <w:rsid w:val="00BE05E4"/>
    <w:rsid w:val="00BE0614"/>
    <w:rsid w:val="00BE08A2"/>
    <w:rsid w:val="00BE08B4"/>
    <w:rsid w:val="00BE091B"/>
    <w:rsid w:val="00BE0B13"/>
    <w:rsid w:val="00BE0D35"/>
    <w:rsid w:val="00BE0D45"/>
    <w:rsid w:val="00BE0E44"/>
    <w:rsid w:val="00BE0ED8"/>
    <w:rsid w:val="00BE0EF0"/>
    <w:rsid w:val="00BE0FAD"/>
    <w:rsid w:val="00BE11B1"/>
    <w:rsid w:val="00BE1246"/>
    <w:rsid w:val="00BE1396"/>
    <w:rsid w:val="00BE142E"/>
    <w:rsid w:val="00BE1585"/>
    <w:rsid w:val="00BE1651"/>
    <w:rsid w:val="00BE1777"/>
    <w:rsid w:val="00BE1866"/>
    <w:rsid w:val="00BE1A07"/>
    <w:rsid w:val="00BE1A0C"/>
    <w:rsid w:val="00BE1A24"/>
    <w:rsid w:val="00BE1A65"/>
    <w:rsid w:val="00BE1C4A"/>
    <w:rsid w:val="00BE1DA2"/>
    <w:rsid w:val="00BE1E76"/>
    <w:rsid w:val="00BE1E83"/>
    <w:rsid w:val="00BE1F33"/>
    <w:rsid w:val="00BE2065"/>
    <w:rsid w:val="00BE20E6"/>
    <w:rsid w:val="00BE2188"/>
    <w:rsid w:val="00BE21F5"/>
    <w:rsid w:val="00BE2264"/>
    <w:rsid w:val="00BE22C2"/>
    <w:rsid w:val="00BE233A"/>
    <w:rsid w:val="00BE2564"/>
    <w:rsid w:val="00BE2570"/>
    <w:rsid w:val="00BE2629"/>
    <w:rsid w:val="00BE269B"/>
    <w:rsid w:val="00BE275C"/>
    <w:rsid w:val="00BE27B1"/>
    <w:rsid w:val="00BE27C5"/>
    <w:rsid w:val="00BE2ADA"/>
    <w:rsid w:val="00BE2C2E"/>
    <w:rsid w:val="00BE2D95"/>
    <w:rsid w:val="00BE2E07"/>
    <w:rsid w:val="00BE318F"/>
    <w:rsid w:val="00BE31E4"/>
    <w:rsid w:val="00BE3349"/>
    <w:rsid w:val="00BE336E"/>
    <w:rsid w:val="00BE339B"/>
    <w:rsid w:val="00BE3496"/>
    <w:rsid w:val="00BE3552"/>
    <w:rsid w:val="00BE35DD"/>
    <w:rsid w:val="00BE36AE"/>
    <w:rsid w:val="00BE38B0"/>
    <w:rsid w:val="00BE3A1A"/>
    <w:rsid w:val="00BE3A76"/>
    <w:rsid w:val="00BE3D26"/>
    <w:rsid w:val="00BE3F07"/>
    <w:rsid w:val="00BE404D"/>
    <w:rsid w:val="00BE42C7"/>
    <w:rsid w:val="00BE4401"/>
    <w:rsid w:val="00BE4431"/>
    <w:rsid w:val="00BE444E"/>
    <w:rsid w:val="00BE44F4"/>
    <w:rsid w:val="00BE45D5"/>
    <w:rsid w:val="00BE45FD"/>
    <w:rsid w:val="00BE4611"/>
    <w:rsid w:val="00BE4905"/>
    <w:rsid w:val="00BE49AC"/>
    <w:rsid w:val="00BE4A2F"/>
    <w:rsid w:val="00BE4A67"/>
    <w:rsid w:val="00BE4B33"/>
    <w:rsid w:val="00BE4C61"/>
    <w:rsid w:val="00BE4C74"/>
    <w:rsid w:val="00BE4D86"/>
    <w:rsid w:val="00BE5012"/>
    <w:rsid w:val="00BE50FC"/>
    <w:rsid w:val="00BE5133"/>
    <w:rsid w:val="00BE51C6"/>
    <w:rsid w:val="00BE5227"/>
    <w:rsid w:val="00BE52B5"/>
    <w:rsid w:val="00BE5401"/>
    <w:rsid w:val="00BE55A7"/>
    <w:rsid w:val="00BE55ED"/>
    <w:rsid w:val="00BE5659"/>
    <w:rsid w:val="00BE580D"/>
    <w:rsid w:val="00BE58E2"/>
    <w:rsid w:val="00BE5BE0"/>
    <w:rsid w:val="00BE5CFC"/>
    <w:rsid w:val="00BE5ED1"/>
    <w:rsid w:val="00BE60E5"/>
    <w:rsid w:val="00BE6185"/>
    <w:rsid w:val="00BE63BE"/>
    <w:rsid w:val="00BE644C"/>
    <w:rsid w:val="00BE65A2"/>
    <w:rsid w:val="00BE6780"/>
    <w:rsid w:val="00BE67ED"/>
    <w:rsid w:val="00BE687F"/>
    <w:rsid w:val="00BE6B76"/>
    <w:rsid w:val="00BE6BBD"/>
    <w:rsid w:val="00BE6D03"/>
    <w:rsid w:val="00BE6DE3"/>
    <w:rsid w:val="00BE6E38"/>
    <w:rsid w:val="00BE70A9"/>
    <w:rsid w:val="00BE7173"/>
    <w:rsid w:val="00BE71A6"/>
    <w:rsid w:val="00BE7324"/>
    <w:rsid w:val="00BE76AC"/>
    <w:rsid w:val="00BE792A"/>
    <w:rsid w:val="00BE7B5C"/>
    <w:rsid w:val="00BE7C95"/>
    <w:rsid w:val="00BE7D01"/>
    <w:rsid w:val="00BE7F31"/>
    <w:rsid w:val="00BF033C"/>
    <w:rsid w:val="00BF03AB"/>
    <w:rsid w:val="00BF03AE"/>
    <w:rsid w:val="00BF0491"/>
    <w:rsid w:val="00BF04EF"/>
    <w:rsid w:val="00BF0501"/>
    <w:rsid w:val="00BF078C"/>
    <w:rsid w:val="00BF07C6"/>
    <w:rsid w:val="00BF0805"/>
    <w:rsid w:val="00BF0870"/>
    <w:rsid w:val="00BF08AF"/>
    <w:rsid w:val="00BF09E6"/>
    <w:rsid w:val="00BF0D19"/>
    <w:rsid w:val="00BF0E84"/>
    <w:rsid w:val="00BF0F3F"/>
    <w:rsid w:val="00BF112A"/>
    <w:rsid w:val="00BF132B"/>
    <w:rsid w:val="00BF136D"/>
    <w:rsid w:val="00BF166C"/>
    <w:rsid w:val="00BF1676"/>
    <w:rsid w:val="00BF16DE"/>
    <w:rsid w:val="00BF1771"/>
    <w:rsid w:val="00BF17C2"/>
    <w:rsid w:val="00BF19C9"/>
    <w:rsid w:val="00BF19D1"/>
    <w:rsid w:val="00BF1B65"/>
    <w:rsid w:val="00BF1C13"/>
    <w:rsid w:val="00BF1C33"/>
    <w:rsid w:val="00BF1CDE"/>
    <w:rsid w:val="00BF1DCF"/>
    <w:rsid w:val="00BF1E3B"/>
    <w:rsid w:val="00BF1EA4"/>
    <w:rsid w:val="00BF222C"/>
    <w:rsid w:val="00BF2393"/>
    <w:rsid w:val="00BF258E"/>
    <w:rsid w:val="00BF2678"/>
    <w:rsid w:val="00BF26B3"/>
    <w:rsid w:val="00BF2912"/>
    <w:rsid w:val="00BF29B7"/>
    <w:rsid w:val="00BF2A16"/>
    <w:rsid w:val="00BF2BD6"/>
    <w:rsid w:val="00BF2BDC"/>
    <w:rsid w:val="00BF2C53"/>
    <w:rsid w:val="00BF2C74"/>
    <w:rsid w:val="00BF2CC0"/>
    <w:rsid w:val="00BF2E48"/>
    <w:rsid w:val="00BF30A0"/>
    <w:rsid w:val="00BF318A"/>
    <w:rsid w:val="00BF31CC"/>
    <w:rsid w:val="00BF32BA"/>
    <w:rsid w:val="00BF3379"/>
    <w:rsid w:val="00BF338A"/>
    <w:rsid w:val="00BF3396"/>
    <w:rsid w:val="00BF3661"/>
    <w:rsid w:val="00BF37EF"/>
    <w:rsid w:val="00BF39AC"/>
    <w:rsid w:val="00BF3B38"/>
    <w:rsid w:val="00BF3BBE"/>
    <w:rsid w:val="00BF3C99"/>
    <w:rsid w:val="00BF3CF4"/>
    <w:rsid w:val="00BF3EBB"/>
    <w:rsid w:val="00BF3EC7"/>
    <w:rsid w:val="00BF3F0E"/>
    <w:rsid w:val="00BF40B2"/>
    <w:rsid w:val="00BF4185"/>
    <w:rsid w:val="00BF4321"/>
    <w:rsid w:val="00BF44B3"/>
    <w:rsid w:val="00BF44EE"/>
    <w:rsid w:val="00BF45A3"/>
    <w:rsid w:val="00BF48B1"/>
    <w:rsid w:val="00BF4A84"/>
    <w:rsid w:val="00BF4BBC"/>
    <w:rsid w:val="00BF4C58"/>
    <w:rsid w:val="00BF4CD5"/>
    <w:rsid w:val="00BF4E1E"/>
    <w:rsid w:val="00BF4E59"/>
    <w:rsid w:val="00BF4EBF"/>
    <w:rsid w:val="00BF4ED3"/>
    <w:rsid w:val="00BF503E"/>
    <w:rsid w:val="00BF50EA"/>
    <w:rsid w:val="00BF5129"/>
    <w:rsid w:val="00BF5150"/>
    <w:rsid w:val="00BF51B6"/>
    <w:rsid w:val="00BF5219"/>
    <w:rsid w:val="00BF5241"/>
    <w:rsid w:val="00BF5282"/>
    <w:rsid w:val="00BF5306"/>
    <w:rsid w:val="00BF542D"/>
    <w:rsid w:val="00BF547C"/>
    <w:rsid w:val="00BF5485"/>
    <w:rsid w:val="00BF558E"/>
    <w:rsid w:val="00BF56B8"/>
    <w:rsid w:val="00BF57A0"/>
    <w:rsid w:val="00BF590C"/>
    <w:rsid w:val="00BF5A5B"/>
    <w:rsid w:val="00BF5ABD"/>
    <w:rsid w:val="00BF5BCD"/>
    <w:rsid w:val="00BF5CE9"/>
    <w:rsid w:val="00BF5F65"/>
    <w:rsid w:val="00BF6030"/>
    <w:rsid w:val="00BF611C"/>
    <w:rsid w:val="00BF63A9"/>
    <w:rsid w:val="00BF63B3"/>
    <w:rsid w:val="00BF6412"/>
    <w:rsid w:val="00BF65E0"/>
    <w:rsid w:val="00BF65F9"/>
    <w:rsid w:val="00BF6759"/>
    <w:rsid w:val="00BF67F5"/>
    <w:rsid w:val="00BF6BCF"/>
    <w:rsid w:val="00BF6BFF"/>
    <w:rsid w:val="00BF6C34"/>
    <w:rsid w:val="00BF6D90"/>
    <w:rsid w:val="00BF6E1B"/>
    <w:rsid w:val="00BF6F96"/>
    <w:rsid w:val="00BF6FFA"/>
    <w:rsid w:val="00BF7104"/>
    <w:rsid w:val="00BF733B"/>
    <w:rsid w:val="00BF744A"/>
    <w:rsid w:val="00BF74A7"/>
    <w:rsid w:val="00BF76DC"/>
    <w:rsid w:val="00BF775B"/>
    <w:rsid w:val="00BF7982"/>
    <w:rsid w:val="00BF7B79"/>
    <w:rsid w:val="00C00086"/>
    <w:rsid w:val="00C00091"/>
    <w:rsid w:val="00C000DE"/>
    <w:rsid w:val="00C0012C"/>
    <w:rsid w:val="00C002B0"/>
    <w:rsid w:val="00C00442"/>
    <w:rsid w:val="00C006A6"/>
    <w:rsid w:val="00C00778"/>
    <w:rsid w:val="00C007EA"/>
    <w:rsid w:val="00C0094B"/>
    <w:rsid w:val="00C00AEE"/>
    <w:rsid w:val="00C00C58"/>
    <w:rsid w:val="00C00CEF"/>
    <w:rsid w:val="00C00DF7"/>
    <w:rsid w:val="00C00F8E"/>
    <w:rsid w:val="00C00FCD"/>
    <w:rsid w:val="00C01057"/>
    <w:rsid w:val="00C013E5"/>
    <w:rsid w:val="00C01449"/>
    <w:rsid w:val="00C014C2"/>
    <w:rsid w:val="00C014CF"/>
    <w:rsid w:val="00C01566"/>
    <w:rsid w:val="00C017DC"/>
    <w:rsid w:val="00C01960"/>
    <w:rsid w:val="00C019ED"/>
    <w:rsid w:val="00C01B8B"/>
    <w:rsid w:val="00C01C4F"/>
    <w:rsid w:val="00C01F5D"/>
    <w:rsid w:val="00C02014"/>
    <w:rsid w:val="00C02218"/>
    <w:rsid w:val="00C02342"/>
    <w:rsid w:val="00C023A1"/>
    <w:rsid w:val="00C023B7"/>
    <w:rsid w:val="00C02646"/>
    <w:rsid w:val="00C02880"/>
    <w:rsid w:val="00C028DC"/>
    <w:rsid w:val="00C02920"/>
    <w:rsid w:val="00C02B50"/>
    <w:rsid w:val="00C02B70"/>
    <w:rsid w:val="00C02DD1"/>
    <w:rsid w:val="00C02FAA"/>
    <w:rsid w:val="00C03308"/>
    <w:rsid w:val="00C03392"/>
    <w:rsid w:val="00C0339F"/>
    <w:rsid w:val="00C035A3"/>
    <w:rsid w:val="00C035DE"/>
    <w:rsid w:val="00C0363B"/>
    <w:rsid w:val="00C03790"/>
    <w:rsid w:val="00C03908"/>
    <w:rsid w:val="00C03B98"/>
    <w:rsid w:val="00C03CD1"/>
    <w:rsid w:val="00C04156"/>
    <w:rsid w:val="00C041C6"/>
    <w:rsid w:val="00C04364"/>
    <w:rsid w:val="00C04585"/>
    <w:rsid w:val="00C04591"/>
    <w:rsid w:val="00C04715"/>
    <w:rsid w:val="00C04819"/>
    <w:rsid w:val="00C04858"/>
    <w:rsid w:val="00C048EF"/>
    <w:rsid w:val="00C0497D"/>
    <w:rsid w:val="00C04C73"/>
    <w:rsid w:val="00C0503F"/>
    <w:rsid w:val="00C050C8"/>
    <w:rsid w:val="00C0522C"/>
    <w:rsid w:val="00C053DF"/>
    <w:rsid w:val="00C0543D"/>
    <w:rsid w:val="00C055FC"/>
    <w:rsid w:val="00C05930"/>
    <w:rsid w:val="00C05952"/>
    <w:rsid w:val="00C059C0"/>
    <w:rsid w:val="00C05B5B"/>
    <w:rsid w:val="00C05C8F"/>
    <w:rsid w:val="00C05C9B"/>
    <w:rsid w:val="00C05D26"/>
    <w:rsid w:val="00C05D67"/>
    <w:rsid w:val="00C05EC9"/>
    <w:rsid w:val="00C06230"/>
    <w:rsid w:val="00C063C1"/>
    <w:rsid w:val="00C063E8"/>
    <w:rsid w:val="00C0665E"/>
    <w:rsid w:val="00C06729"/>
    <w:rsid w:val="00C06741"/>
    <w:rsid w:val="00C06743"/>
    <w:rsid w:val="00C067B5"/>
    <w:rsid w:val="00C06809"/>
    <w:rsid w:val="00C06938"/>
    <w:rsid w:val="00C06B4A"/>
    <w:rsid w:val="00C06C90"/>
    <w:rsid w:val="00C06CC7"/>
    <w:rsid w:val="00C06E6F"/>
    <w:rsid w:val="00C06FA6"/>
    <w:rsid w:val="00C06FB2"/>
    <w:rsid w:val="00C07491"/>
    <w:rsid w:val="00C074DF"/>
    <w:rsid w:val="00C0759E"/>
    <w:rsid w:val="00C0798F"/>
    <w:rsid w:val="00C07A58"/>
    <w:rsid w:val="00C07ACD"/>
    <w:rsid w:val="00C07B0E"/>
    <w:rsid w:val="00C07BF1"/>
    <w:rsid w:val="00C07C4D"/>
    <w:rsid w:val="00C07C94"/>
    <w:rsid w:val="00C07C95"/>
    <w:rsid w:val="00C07CC7"/>
    <w:rsid w:val="00C1003A"/>
    <w:rsid w:val="00C10434"/>
    <w:rsid w:val="00C10640"/>
    <w:rsid w:val="00C107BC"/>
    <w:rsid w:val="00C107EF"/>
    <w:rsid w:val="00C1090B"/>
    <w:rsid w:val="00C109D7"/>
    <w:rsid w:val="00C10BAC"/>
    <w:rsid w:val="00C10C00"/>
    <w:rsid w:val="00C10C7A"/>
    <w:rsid w:val="00C10D65"/>
    <w:rsid w:val="00C10D9E"/>
    <w:rsid w:val="00C10E0F"/>
    <w:rsid w:val="00C10F97"/>
    <w:rsid w:val="00C110DA"/>
    <w:rsid w:val="00C110E6"/>
    <w:rsid w:val="00C11116"/>
    <w:rsid w:val="00C1141C"/>
    <w:rsid w:val="00C11488"/>
    <w:rsid w:val="00C1167B"/>
    <w:rsid w:val="00C11855"/>
    <w:rsid w:val="00C11A20"/>
    <w:rsid w:val="00C11A74"/>
    <w:rsid w:val="00C11AA4"/>
    <w:rsid w:val="00C11DA9"/>
    <w:rsid w:val="00C11EB0"/>
    <w:rsid w:val="00C11EC8"/>
    <w:rsid w:val="00C11F1B"/>
    <w:rsid w:val="00C11FB1"/>
    <w:rsid w:val="00C11FF3"/>
    <w:rsid w:val="00C12005"/>
    <w:rsid w:val="00C12016"/>
    <w:rsid w:val="00C120E3"/>
    <w:rsid w:val="00C1216B"/>
    <w:rsid w:val="00C12495"/>
    <w:rsid w:val="00C12755"/>
    <w:rsid w:val="00C12836"/>
    <w:rsid w:val="00C129CF"/>
    <w:rsid w:val="00C13006"/>
    <w:rsid w:val="00C13107"/>
    <w:rsid w:val="00C13231"/>
    <w:rsid w:val="00C1337E"/>
    <w:rsid w:val="00C133FC"/>
    <w:rsid w:val="00C1343F"/>
    <w:rsid w:val="00C13471"/>
    <w:rsid w:val="00C134CB"/>
    <w:rsid w:val="00C1367A"/>
    <w:rsid w:val="00C1385D"/>
    <w:rsid w:val="00C138F7"/>
    <w:rsid w:val="00C1395C"/>
    <w:rsid w:val="00C13A30"/>
    <w:rsid w:val="00C13ACC"/>
    <w:rsid w:val="00C13ACF"/>
    <w:rsid w:val="00C13B5B"/>
    <w:rsid w:val="00C13C7A"/>
    <w:rsid w:val="00C14070"/>
    <w:rsid w:val="00C14165"/>
    <w:rsid w:val="00C14191"/>
    <w:rsid w:val="00C141FE"/>
    <w:rsid w:val="00C14286"/>
    <w:rsid w:val="00C143E7"/>
    <w:rsid w:val="00C14418"/>
    <w:rsid w:val="00C145F5"/>
    <w:rsid w:val="00C14884"/>
    <w:rsid w:val="00C1492A"/>
    <w:rsid w:val="00C1495E"/>
    <w:rsid w:val="00C14960"/>
    <w:rsid w:val="00C149D0"/>
    <w:rsid w:val="00C14B0F"/>
    <w:rsid w:val="00C14B9E"/>
    <w:rsid w:val="00C14D80"/>
    <w:rsid w:val="00C14EEE"/>
    <w:rsid w:val="00C14F86"/>
    <w:rsid w:val="00C14FF9"/>
    <w:rsid w:val="00C150B9"/>
    <w:rsid w:val="00C150F8"/>
    <w:rsid w:val="00C15164"/>
    <w:rsid w:val="00C15294"/>
    <w:rsid w:val="00C1530C"/>
    <w:rsid w:val="00C15479"/>
    <w:rsid w:val="00C1553F"/>
    <w:rsid w:val="00C15557"/>
    <w:rsid w:val="00C156C2"/>
    <w:rsid w:val="00C157A7"/>
    <w:rsid w:val="00C15876"/>
    <w:rsid w:val="00C15C41"/>
    <w:rsid w:val="00C15C8A"/>
    <w:rsid w:val="00C15CA1"/>
    <w:rsid w:val="00C15DB3"/>
    <w:rsid w:val="00C15F1F"/>
    <w:rsid w:val="00C16017"/>
    <w:rsid w:val="00C163E7"/>
    <w:rsid w:val="00C16408"/>
    <w:rsid w:val="00C1663F"/>
    <w:rsid w:val="00C16AA6"/>
    <w:rsid w:val="00C16B75"/>
    <w:rsid w:val="00C16E3F"/>
    <w:rsid w:val="00C16E6A"/>
    <w:rsid w:val="00C16E9A"/>
    <w:rsid w:val="00C16F68"/>
    <w:rsid w:val="00C1709A"/>
    <w:rsid w:val="00C17112"/>
    <w:rsid w:val="00C17272"/>
    <w:rsid w:val="00C17440"/>
    <w:rsid w:val="00C17451"/>
    <w:rsid w:val="00C17498"/>
    <w:rsid w:val="00C1753B"/>
    <w:rsid w:val="00C1780F"/>
    <w:rsid w:val="00C17D90"/>
    <w:rsid w:val="00C17EBD"/>
    <w:rsid w:val="00C2011C"/>
    <w:rsid w:val="00C202CB"/>
    <w:rsid w:val="00C204E4"/>
    <w:rsid w:val="00C205E6"/>
    <w:rsid w:val="00C2089C"/>
    <w:rsid w:val="00C2090A"/>
    <w:rsid w:val="00C2097B"/>
    <w:rsid w:val="00C20AC5"/>
    <w:rsid w:val="00C20B4D"/>
    <w:rsid w:val="00C20B7A"/>
    <w:rsid w:val="00C20C7A"/>
    <w:rsid w:val="00C20C81"/>
    <w:rsid w:val="00C20DE5"/>
    <w:rsid w:val="00C20F55"/>
    <w:rsid w:val="00C21023"/>
    <w:rsid w:val="00C21187"/>
    <w:rsid w:val="00C212E5"/>
    <w:rsid w:val="00C215A6"/>
    <w:rsid w:val="00C2169F"/>
    <w:rsid w:val="00C21847"/>
    <w:rsid w:val="00C218C6"/>
    <w:rsid w:val="00C21A36"/>
    <w:rsid w:val="00C21B2B"/>
    <w:rsid w:val="00C21B53"/>
    <w:rsid w:val="00C21CF2"/>
    <w:rsid w:val="00C21D4B"/>
    <w:rsid w:val="00C21DAF"/>
    <w:rsid w:val="00C21E1A"/>
    <w:rsid w:val="00C21EC5"/>
    <w:rsid w:val="00C21F67"/>
    <w:rsid w:val="00C2205B"/>
    <w:rsid w:val="00C2208A"/>
    <w:rsid w:val="00C220FF"/>
    <w:rsid w:val="00C2212E"/>
    <w:rsid w:val="00C224AD"/>
    <w:rsid w:val="00C22585"/>
    <w:rsid w:val="00C225F1"/>
    <w:rsid w:val="00C22616"/>
    <w:rsid w:val="00C227C2"/>
    <w:rsid w:val="00C229DB"/>
    <w:rsid w:val="00C22A2A"/>
    <w:rsid w:val="00C22AD4"/>
    <w:rsid w:val="00C22ADB"/>
    <w:rsid w:val="00C22B0D"/>
    <w:rsid w:val="00C22B7A"/>
    <w:rsid w:val="00C22C01"/>
    <w:rsid w:val="00C22D81"/>
    <w:rsid w:val="00C22DA3"/>
    <w:rsid w:val="00C22E94"/>
    <w:rsid w:val="00C22EBD"/>
    <w:rsid w:val="00C23019"/>
    <w:rsid w:val="00C230B4"/>
    <w:rsid w:val="00C23240"/>
    <w:rsid w:val="00C232E0"/>
    <w:rsid w:val="00C234DC"/>
    <w:rsid w:val="00C235BB"/>
    <w:rsid w:val="00C23A7C"/>
    <w:rsid w:val="00C23A95"/>
    <w:rsid w:val="00C23BA9"/>
    <w:rsid w:val="00C23BC0"/>
    <w:rsid w:val="00C23D6E"/>
    <w:rsid w:val="00C23E67"/>
    <w:rsid w:val="00C23E97"/>
    <w:rsid w:val="00C23F95"/>
    <w:rsid w:val="00C24068"/>
    <w:rsid w:val="00C242C1"/>
    <w:rsid w:val="00C24513"/>
    <w:rsid w:val="00C24556"/>
    <w:rsid w:val="00C245A6"/>
    <w:rsid w:val="00C2477C"/>
    <w:rsid w:val="00C249BD"/>
    <w:rsid w:val="00C24ABC"/>
    <w:rsid w:val="00C24C60"/>
    <w:rsid w:val="00C24EB2"/>
    <w:rsid w:val="00C24FE4"/>
    <w:rsid w:val="00C24FE7"/>
    <w:rsid w:val="00C2517E"/>
    <w:rsid w:val="00C25288"/>
    <w:rsid w:val="00C252C3"/>
    <w:rsid w:val="00C252C5"/>
    <w:rsid w:val="00C25432"/>
    <w:rsid w:val="00C25495"/>
    <w:rsid w:val="00C2569F"/>
    <w:rsid w:val="00C2580B"/>
    <w:rsid w:val="00C25929"/>
    <w:rsid w:val="00C25C1E"/>
    <w:rsid w:val="00C25DFC"/>
    <w:rsid w:val="00C25E6C"/>
    <w:rsid w:val="00C25E7D"/>
    <w:rsid w:val="00C25E7E"/>
    <w:rsid w:val="00C25EB4"/>
    <w:rsid w:val="00C25F87"/>
    <w:rsid w:val="00C2606A"/>
    <w:rsid w:val="00C262DC"/>
    <w:rsid w:val="00C264E0"/>
    <w:rsid w:val="00C2664A"/>
    <w:rsid w:val="00C269D0"/>
    <w:rsid w:val="00C26A22"/>
    <w:rsid w:val="00C26A36"/>
    <w:rsid w:val="00C26B8C"/>
    <w:rsid w:val="00C26C03"/>
    <w:rsid w:val="00C26EDF"/>
    <w:rsid w:val="00C27294"/>
    <w:rsid w:val="00C273B1"/>
    <w:rsid w:val="00C27441"/>
    <w:rsid w:val="00C276B2"/>
    <w:rsid w:val="00C27849"/>
    <w:rsid w:val="00C279CE"/>
    <w:rsid w:val="00C27F6E"/>
    <w:rsid w:val="00C27F78"/>
    <w:rsid w:val="00C27FA9"/>
    <w:rsid w:val="00C30062"/>
    <w:rsid w:val="00C300F7"/>
    <w:rsid w:val="00C300FA"/>
    <w:rsid w:val="00C305DD"/>
    <w:rsid w:val="00C3066C"/>
    <w:rsid w:val="00C3074A"/>
    <w:rsid w:val="00C3099C"/>
    <w:rsid w:val="00C30AD4"/>
    <w:rsid w:val="00C30C0F"/>
    <w:rsid w:val="00C30D24"/>
    <w:rsid w:val="00C30DC5"/>
    <w:rsid w:val="00C30F56"/>
    <w:rsid w:val="00C30FD6"/>
    <w:rsid w:val="00C3128E"/>
    <w:rsid w:val="00C31407"/>
    <w:rsid w:val="00C31465"/>
    <w:rsid w:val="00C31833"/>
    <w:rsid w:val="00C318A3"/>
    <w:rsid w:val="00C31AAE"/>
    <w:rsid w:val="00C31ACD"/>
    <w:rsid w:val="00C31BF3"/>
    <w:rsid w:val="00C31C10"/>
    <w:rsid w:val="00C31C45"/>
    <w:rsid w:val="00C31D2C"/>
    <w:rsid w:val="00C31D2D"/>
    <w:rsid w:val="00C31D72"/>
    <w:rsid w:val="00C31D9B"/>
    <w:rsid w:val="00C31F3A"/>
    <w:rsid w:val="00C32029"/>
    <w:rsid w:val="00C321CA"/>
    <w:rsid w:val="00C32224"/>
    <w:rsid w:val="00C32332"/>
    <w:rsid w:val="00C3237E"/>
    <w:rsid w:val="00C326C2"/>
    <w:rsid w:val="00C32928"/>
    <w:rsid w:val="00C32A5A"/>
    <w:rsid w:val="00C32AA9"/>
    <w:rsid w:val="00C32C08"/>
    <w:rsid w:val="00C32C6A"/>
    <w:rsid w:val="00C32D1C"/>
    <w:rsid w:val="00C32D3D"/>
    <w:rsid w:val="00C32E25"/>
    <w:rsid w:val="00C32EC0"/>
    <w:rsid w:val="00C32EFA"/>
    <w:rsid w:val="00C33171"/>
    <w:rsid w:val="00C33207"/>
    <w:rsid w:val="00C33358"/>
    <w:rsid w:val="00C33607"/>
    <w:rsid w:val="00C339E8"/>
    <w:rsid w:val="00C33B7D"/>
    <w:rsid w:val="00C33BA9"/>
    <w:rsid w:val="00C33CD8"/>
    <w:rsid w:val="00C33D9D"/>
    <w:rsid w:val="00C33FA3"/>
    <w:rsid w:val="00C3416C"/>
    <w:rsid w:val="00C34204"/>
    <w:rsid w:val="00C34318"/>
    <w:rsid w:val="00C3432D"/>
    <w:rsid w:val="00C3434B"/>
    <w:rsid w:val="00C34370"/>
    <w:rsid w:val="00C343AB"/>
    <w:rsid w:val="00C343F8"/>
    <w:rsid w:val="00C344DA"/>
    <w:rsid w:val="00C345FE"/>
    <w:rsid w:val="00C347FA"/>
    <w:rsid w:val="00C34A1C"/>
    <w:rsid w:val="00C34C94"/>
    <w:rsid w:val="00C34EA5"/>
    <w:rsid w:val="00C350F4"/>
    <w:rsid w:val="00C3517B"/>
    <w:rsid w:val="00C35236"/>
    <w:rsid w:val="00C353A0"/>
    <w:rsid w:val="00C353E3"/>
    <w:rsid w:val="00C3556F"/>
    <w:rsid w:val="00C3559F"/>
    <w:rsid w:val="00C35654"/>
    <w:rsid w:val="00C357D9"/>
    <w:rsid w:val="00C358DF"/>
    <w:rsid w:val="00C35BB3"/>
    <w:rsid w:val="00C35C04"/>
    <w:rsid w:val="00C35C85"/>
    <w:rsid w:val="00C35F3D"/>
    <w:rsid w:val="00C35FFF"/>
    <w:rsid w:val="00C360F8"/>
    <w:rsid w:val="00C3610A"/>
    <w:rsid w:val="00C3627C"/>
    <w:rsid w:val="00C364E4"/>
    <w:rsid w:val="00C365D1"/>
    <w:rsid w:val="00C3660B"/>
    <w:rsid w:val="00C366CD"/>
    <w:rsid w:val="00C366E9"/>
    <w:rsid w:val="00C36757"/>
    <w:rsid w:val="00C367FA"/>
    <w:rsid w:val="00C36827"/>
    <w:rsid w:val="00C368A4"/>
    <w:rsid w:val="00C36A02"/>
    <w:rsid w:val="00C36A16"/>
    <w:rsid w:val="00C36C4B"/>
    <w:rsid w:val="00C36C53"/>
    <w:rsid w:val="00C36C75"/>
    <w:rsid w:val="00C36FF1"/>
    <w:rsid w:val="00C3701E"/>
    <w:rsid w:val="00C3702F"/>
    <w:rsid w:val="00C37288"/>
    <w:rsid w:val="00C372F6"/>
    <w:rsid w:val="00C3732B"/>
    <w:rsid w:val="00C37414"/>
    <w:rsid w:val="00C3743B"/>
    <w:rsid w:val="00C3743E"/>
    <w:rsid w:val="00C374E6"/>
    <w:rsid w:val="00C375C8"/>
    <w:rsid w:val="00C37700"/>
    <w:rsid w:val="00C3772B"/>
    <w:rsid w:val="00C37823"/>
    <w:rsid w:val="00C378D5"/>
    <w:rsid w:val="00C37AAF"/>
    <w:rsid w:val="00C37C44"/>
    <w:rsid w:val="00C37CFA"/>
    <w:rsid w:val="00C37D7D"/>
    <w:rsid w:val="00C40020"/>
    <w:rsid w:val="00C400C1"/>
    <w:rsid w:val="00C401AE"/>
    <w:rsid w:val="00C40288"/>
    <w:rsid w:val="00C4031A"/>
    <w:rsid w:val="00C403B5"/>
    <w:rsid w:val="00C40572"/>
    <w:rsid w:val="00C4063B"/>
    <w:rsid w:val="00C4088A"/>
    <w:rsid w:val="00C40992"/>
    <w:rsid w:val="00C409F8"/>
    <w:rsid w:val="00C40A91"/>
    <w:rsid w:val="00C40B0F"/>
    <w:rsid w:val="00C40D49"/>
    <w:rsid w:val="00C40F71"/>
    <w:rsid w:val="00C4104B"/>
    <w:rsid w:val="00C4120B"/>
    <w:rsid w:val="00C41358"/>
    <w:rsid w:val="00C414BB"/>
    <w:rsid w:val="00C4154A"/>
    <w:rsid w:val="00C41608"/>
    <w:rsid w:val="00C416EC"/>
    <w:rsid w:val="00C417FE"/>
    <w:rsid w:val="00C41908"/>
    <w:rsid w:val="00C41A83"/>
    <w:rsid w:val="00C41BD0"/>
    <w:rsid w:val="00C41E41"/>
    <w:rsid w:val="00C41EA7"/>
    <w:rsid w:val="00C41EAA"/>
    <w:rsid w:val="00C42187"/>
    <w:rsid w:val="00C421A5"/>
    <w:rsid w:val="00C42373"/>
    <w:rsid w:val="00C4244A"/>
    <w:rsid w:val="00C425C7"/>
    <w:rsid w:val="00C42A86"/>
    <w:rsid w:val="00C42AA4"/>
    <w:rsid w:val="00C42B46"/>
    <w:rsid w:val="00C42BE5"/>
    <w:rsid w:val="00C42C3E"/>
    <w:rsid w:val="00C42C99"/>
    <w:rsid w:val="00C42F94"/>
    <w:rsid w:val="00C430B1"/>
    <w:rsid w:val="00C43176"/>
    <w:rsid w:val="00C437E6"/>
    <w:rsid w:val="00C43833"/>
    <w:rsid w:val="00C438D3"/>
    <w:rsid w:val="00C438ED"/>
    <w:rsid w:val="00C43958"/>
    <w:rsid w:val="00C439CF"/>
    <w:rsid w:val="00C43DA7"/>
    <w:rsid w:val="00C4402D"/>
    <w:rsid w:val="00C4417F"/>
    <w:rsid w:val="00C441D9"/>
    <w:rsid w:val="00C441E2"/>
    <w:rsid w:val="00C444A0"/>
    <w:rsid w:val="00C447B5"/>
    <w:rsid w:val="00C44B4D"/>
    <w:rsid w:val="00C44BAD"/>
    <w:rsid w:val="00C44CE2"/>
    <w:rsid w:val="00C44F82"/>
    <w:rsid w:val="00C44FD5"/>
    <w:rsid w:val="00C45203"/>
    <w:rsid w:val="00C45289"/>
    <w:rsid w:val="00C452E0"/>
    <w:rsid w:val="00C4537E"/>
    <w:rsid w:val="00C454D9"/>
    <w:rsid w:val="00C45757"/>
    <w:rsid w:val="00C45809"/>
    <w:rsid w:val="00C458C0"/>
    <w:rsid w:val="00C458E3"/>
    <w:rsid w:val="00C46235"/>
    <w:rsid w:val="00C4626D"/>
    <w:rsid w:val="00C4655C"/>
    <w:rsid w:val="00C4662F"/>
    <w:rsid w:val="00C467EE"/>
    <w:rsid w:val="00C4689F"/>
    <w:rsid w:val="00C468A9"/>
    <w:rsid w:val="00C468E3"/>
    <w:rsid w:val="00C46A7A"/>
    <w:rsid w:val="00C46B84"/>
    <w:rsid w:val="00C46B94"/>
    <w:rsid w:val="00C47095"/>
    <w:rsid w:val="00C470E5"/>
    <w:rsid w:val="00C47587"/>
    <w:rsid w:val="00C4798C"/>
    <w:rsid w:val="00C47BBE"/>
    <w:rsid w:val="00C47CE2"/>
    <w:rsid w:val="00C47EBB"/>
    <w:rsid w:val="00C47FD5"/>
    <w:rsid w:val="00C500E0"/>
    <w:rsid w:val="00C50191"/>
    <w:rsid w:val="00C501E3"/>
    <w:rsid w:val="00C50279"/>
    <w:rsid w:val="00C50589"/>
    <w:rsid w:val="00C50644"/>
    <w:rsid w:val="00C50696"/>
    <w:rsid w:val="00C50B4D"/>
    <w:rsid w:val="00C50BD8"/>
    <w:rsid w:val="00C50C0A"/>
    <w:rsid w:val="00C50DDE"/>
    <w:rsid w:val="00C50ECF"/>
    <w:rsid w:val="00C511BC"/>
    <w:rsid w:val="00C5122A"/>
    <w:rsid w:val="00C512FC"/>
    <w:rsid w:val="00C51447"/>
    <w:rsid w:val="00C515A5"/>
    <w:rsid w:val="00C515F1"/>
    <w:rsid w:val="00C51698"/>
    <w:rsid w:val="00C51AE7"/>
    <w:rsid w:val="00C51B92"/>
    <w:rsid w:val="00C51D0C"/>
    <w:rsid w:val="00C51D3D"/>
    <w:rsid w:val="00C51DCE"/>
    <w:rsid w:val="00C520C6"/>
    <w:rsid w:val="00C52167"/>
    <w:rsid w:val="00C521AD"/>
    <w:rsid w:val="00C52281"/>
    <w:rsid w:val="00C522C2"/>
    <w:rsid w:val="00C52358"/>
    <w:rsid w:val="00C526EA"/>
    <w:rsid w:val="00C528CB"/>
    <w:rsid w:val="00C5293E"/>
    <w:rsid w:val="00C52949"/>
    <w:rsid w:val="00C52B28"/>
    <w:rsid w:val="00C52BF2"/>
    <w:rsid w:val="00C52DA3"/>
    <w:rsid w:val="00C52EE2"/>
    <w:rsid w:val="00C52FB3"/>
    <w:rsid w:val="00C53165"/>
    <w:rsid w:val="00C533D4"/>
    <w:rsid w:val="00C53785"/>
    <w:rsid w:val="00C53A6A"/>
    <w:rsid w:val="00C53A86"/>
    <w:rsid w:val="00C53B8B"/>
    <w:rsid w:val="00C53C02"/>
    <w:rsid w:val="00C53EAE"/>
    <w:rsid w:val="00C53FE0"/>
    <w:rsid w:val="00C54087"/>
    <w:rsid w:val="00C541B1"/>
    <w:rsid w:val="00C5427A"/>
    <w:rsid w:val="00C54669"/>
    <w:rsid w:val="00C546AB"/>
    <w:rsid w:val="00C5470C"/>
    <w:rsid w:val="00C5486E"/>
    <w:rsid w:val="00C548A7"/>
    <w:rsid w:val="00C54957"/>
    <w:rsid w:val="00C5499F"/>
    <w:rsid w:val="00C549C8"/>
    <w:rsid w:val="00C54A06"/>
    <w:rsid w:val="00C54A63"/>
    <w:rsid w:val="00C54B75"/>
    <w:rsid w:val="00C54CBF"/>
    <w:rsid w:val="00C54D8A"/>
    <w:rsid w:val="00C54F0B"/>
    <w:rsid w:val="00C55033"/>
    <w:rsid w:val="00C552C3"/>
    <w:rsid w:val="00C5541E"/>
    <w:rsid w:val="00C55458"/>
    <w:rsid w:val="00C556D0"/>
    <w:rsid w:val="00C55779"/>
    <w:rsid w:val="00C5585A"/>
    <w:rsid w:val="00C5589F"/>
    <w:rsid w:val="00C55A0D"/>
    <w:rsid w:val="00C55B33"/>
    <w:rsid w:val="00C55D25"/>
    <w:rsid w:val="00C55E7A"/>
    <w:rsid w:val="00C55ECB"/>
    <w:rsid w:val="00C55FD5"/>
    <w:rsid w:val="00C5628C"/>
    <w:rsid w:val="00C56480"/>
    <w:rsid w:val="00C56580"/>
    <w:rsid w:val="00C56CFC"/>
    <w:rsid w:val="00C56E0C"/>
    <w:rsid w:val="00C56E5C"/>
    <w:rsid w:val="00C56F0A"/>
    <w:rsid w:val="00C57012"/>
    <w:rsid w:val="00C570BD"/>
    <w:rsid w:val="00C5723B"/>
    <w:rsid w:val="00C57300"/>
    <w:rsid w:val="00C57357"/>
    <w:rsid w:val="00C573BA"/>
    <w:rsid w:val="00C5746F"/>
    <w:rsid w:val="00C57485"/>
    <w:rsid w:val="00C5751F"/>
    <w:rsid w:val="00C576B6"/>
    <w:rsid w:val="00C57705"/>
    <w:rsid w:val="00C578B8"/>
    <w:rsid w:val="00C57942"/>
    <w:rsid w:val="00C579D4"/>
    <w:rsid w:val="00C57A52"/>
    <w:rsid w:val="00C57B50"/>
    <w:rsid w:val="00C57D94"/>
    <w:rsid w:val="00C57F6B"/>
    <w:rsid w:val="00C57FA8"/>
    <w:rsid w:val="00C60175"/>
    <w:rsid w:val="00C601D0"/>
    <w:rsid w:val="00C60244"/>
    <w:rsid w:val="00C6027B"/>
    <w:rsid w:val="00C6044C"/>
    <w:rsid w:val="00C60580"/>
    <w:rsid w:val="00C605A3"/>
    <w:rsid w:val="00C605DF"/>
    <w:rsid w:val="00C60727"/>
    <w:rsid w:val="00C60759"/>
    <w:rsid w:val="00C60768"/>
    <w:rsid w:val="00C60A7E"/>
    <w:rsid w:val="00C60B98"/>
    <w:rsid w:val="00C60BF4"/>
    <w:rsid w:val="00C60C77"/>
    <w:rsid w:val="00C60C8B"/>
    <w:rsid w:val="00C60CE8"/>
    <w:rsid w:val="00C60DDF"/>
    <w:rsid w:val="00C61015"/>
    <w:rsid w:val="00C6107B"/>
    <w:rsid w:val="00C61240"/>
    <w:rsid w:val="00C61314"/>
    <w:rsid w:val="00C613E9"/>
    <w:rsid w:val="00C6160C"/>
    <w:rsid w:val="00C6170E"/>
    <w:rsid w:val="00C617BF"/>
    <w:rsid w:val="00C617E0"/>
    <w:rsid w:val="00C6192D"/>
    <w:rsid w:val="00C61935"/>
    <w:rsid w:val="00C61A05"/>
    <w:rsid w:val="00C61EB2"/>
    <w:rsid w:val="00C61F66"/>
    <w:rsid w:val="00C620E6"/>
    <w:rsid w:val="00C621BB"/>
    <w:rsid w:val="00C62206"/>
    <w:rsid w:val="00C6220D"/>
    <w:rsid w:val="00C62280"/>
    <w:rsid w:val="00C6269D"/>
    <w:rsid w:val="00C626A5"/>
    <w:rsid w:val="00C62858"/>
    <w:rsid w:val="00C6286A"/>
    <w:rsid w:val="00C629E7"/>
    <w:rsid w:val="00C62B57"/>
    <w:rsid w:val="00C62B82"/>
    <w:rsid w:val="00C62BBB"/>
    <w:rsid w:val="00C62D17"/>
    <w:rsid w:val="00C62E0B"/>
    <w:rsid w:val="00C62EBF"/>
    <w:rsid w:val="00C632B1"/>
    <w:rsid w:val="00C634D2"/>
    <w:rsid w:val="00C6351D"/>
    <w:rsid w:val="00C635F4"/>
    <w:rsid w:val="00C63805"/>
    <w:rsid w:val="00C63861"/>
    <w:rsid w:val="00C63943"/>
    <w:rsid w:val="00C63A63"/>
    <w:rsid w:val="00C63B2B"/>
    <w:rsid w:val="00C63D46"/>
    <w:rsid w:val="00C63E2E"/>
    <w:rsid w:val="00C63E69"/>
    <w:rsid w:val="00C641D1"/>
    <w:rsid w:val="00C641D7"/>
    <w:rsid w:val="00C6420D"/>
    <w:rsid w:val="00C64380"/>
    <w:rsid w:val="00C645E4"/>
    <w:rsid w:val="00C6464E"/>
    <w:rsid w:val="00C64660"/>
    <w:rsid w:val="00C6467D"/>
    <w:rsid w:val="00C6469C"/>
    <w:rsid w:val="00C647D8"/>
    <w:rsid w:val="00C648C9"/>
    <w:rsid w:val="00C64A1C"/>
    <w:rsid w:val="00C64B13"/>
    <w:rsid w:val="00C64C9D"/>
    <w:rsid w:val="00C64DB0"/>
    <w:rsid w:val="00C64DEC"/>
    <w:rsid w:val="00C65050"/>
    <w:rsid w:val="00C65360"/>
    <w:rsid w:val="00C653E0"/>
    <w:rsid w:val="00C654D3"/>
    <w:rsid w:val="00C65585"/>
    <w:rsid w:val="00C655C3"/>
    <w:rsid w:val="00C65755"/>
    <w:rsid w:val="00C65896"/>
    <w:rsid w:val="00C658B1"/>
    <w:rsid w:val="00C65B5F"/>
    <w:rsid w:val="00C65F49"/>
    <w:rsid w:val="00C65FDB"/>
    <w:rsid w:val="00C66262"/>
    <w:rsid w:val="00C66369"/>
    <w:rsid w:val="00C6640E"/>
    <w:rsid w:val="00C664E3"/>
    <w:rsid w:val="00C6660B"/>
    <w:rsid w:val="00C6665F"/>
    <w:rsid w:val="00C6695E"/>
    <w:rsid w:val="00C66B1F"/>
    <w:rsid w:val="00C66BC3"/>
    <w:rsid w:val="00C66CD5"/>
    <w:rsid w:val="00C66DD8"/>
    <w:rsid w:val="00C66FD6"/>
    <w:rsid w:val="00C6702B"/>
    <w:rsid w:val="00C67170"/>
    <w:rsid w:val="00C67189"/>
    <w:rsid w:val="00C6727C"/>
    <w:rsid w:val="00C672D3"/>
    <w:rsid w:val="00C672EA"/>
    <w:rsid w:val="00C67401"/>
    <w:rsid w:val="00C67542"/>
    <w:rsid w:val="00C675FD"/>
    <w:rsid w:val="00C675FE"/>
    <w:rsid w:val="00C67971"/>
    <w:rsid w:val="00C67A0B"/>
    <w:rsid w:val="00C67ECB"/>
    <w:rsid w:val="00C700FA"/>
    <w:rsid w:val="00C70179"/>
    <w:rsid w:val="00C70543"/>
    <w:rsid w:val="00C7071C"/>
    <w:rsid w:val="00C7075C"/>
    <w:rsid w:val="00C7081A"/>
    <w:rsid w:val="00C70826"/>
    <w:rsid w:val="00C70A65"/>
    <w:rsid w:val="00C70AA4"/>
    <w:rsid w:val="00C70B2B"/>
    <w:rsid w:val="00C70F6B"/>
    <w:rsid w:val="00C710FE"/>
    <w:rsid w:val="00C7111F"/>
    <w:rsid w:val="00C71283"/>
    <w:rsid w:val="00C71467"/>
    <w:rsid w:val="00C715F7"/>
    <w:rsid w:val="00C7174A"/>
    <w:rsid w:val="00C717F9"/>
    <w:rsid w:val="00C71865"/>
    <w:rsid w:val="00C718DE"/>
    <w:rsid w:val="00C71A25"/>
    <w:rsid w:val="00C71AB0"/>
    <w:rsid w:val="00C71AE4"/>
    <w:rsid w:val="00C71CD0"/>
    <w:rsid w:val="00C71CFA"/>
    <w:rsid w:val="00C71D0F"/>
    <w:rsid w:val="00C71D77"/>
    <w:rsid w:val="00C71E52"/>
    <w:rsid w:val="00C723EF"/>
    <w:rsid w:val="00C72554"/>
    <w:rsid w:val="00C72707"/>
    <w:rsid w:val="00C7277E"/>
    <w:rsid w:val="00C727A4"/>
    <w:rsid w:val="00C729A1"/>
    <w:rsid w:val="00C72ACA"/>
    <w:rsid w:val="00C72B2C"/>
    <w:rsid w:val="00C72C63"/>
    <w:rsid w:val="00C72DE4"/>
    <w:rsid w:val="00C72FF2"/>
    <w:rsid w:val="00C734ED"/>
    <w:rsid w:val="00C7351C"/>
    <w:rsid w:val="00C735A0"/>
    <w:rsid w:val="00C73621"/>
    <w:rsid w:val="00C738E2"/>
    <w:rsid w:val="00C7396E"/>
    <w:rsid w:val="00C739CB"/>
    <w:rsid w:val="00C73BAB"/>
    <w:rsid w:val="00C73E92"/>
    <w:rsid w:val="00C7406F"/>
    <w:rsid w:val="00C740EF"/>
    <w:rsid w:val="00C7429C"/>
    <w:rsid w:val="00C74428"/>
    <w:rsid w:val="00C7456C"/>
    <w:rsid w:val="00C7487E"/>
    <w:rsid w:val="00C74AE8"/>
    <w:rsid w:val="00C74EFF"/>
    <w:rsid w:val="00C751A6"/>
    <w:rsid w:val="00C75228"/>
    <w:rsid w:val="00C75403"/>
    <w:rsid w:val="00C75440"/>
    <w:rsid w:val="00C75636"/>
    <w:rsid w:val="00C75643"/>
    <w:rsid w:val="00C7567D"/>
    <w:rsid w:val="00C756E7"/>
    <w:rsid w:val="00C757EB"/>
    <w:rsid w:val="00C75870"/>
    <w:rsid w:val="00C75B32"/>
    <w:rsid w:val="00C75E65"/>
    <w:rsid w:val="00C75E8A"/>
    <w:rsid w:val="00C7609B"/>
    <w:rsid w:val="00C7622A"/>
    <w:rsid w:val="00C76477"/>
    <w:rsid w:val="00C76760"/>
    <w:rsid w:val="00C768B5"/>
    <w:rsid w:val="00C769C8"/>
    <w:rsid w:val="00C76B1A"/>
    <w:rsid w:val="00C76C23"/>
    <w:rsid w:val="00C76C50"/>
    <w:rsid w:val="00C76C92"/>
    <w:rsid w:val="00C76C96"/>
    <w:rsid w:val="00C770FF"/>
    <w:rsid w:val="00C77494"/>
    <w:rsid w:val="00C774FB"/>
    <w:rsid w:val="00C7753E"/>
    <w:rsid w:val="00C7781D"/>
    <w:rsid w:val="00C779A4"/>
    <w:rsid w:val="00C77E1F"/>
    <w:rsid w:val="00C77E22"/>
    <w:rsid w:val="00C77EE3"/>
    <w:rsid w:val="00C77F96"/>
    <w:rsid w:val="00C80199"/>
    <w:rsid w:val="00C80270"/>
    <w:rsid w:val="00C80299"/>
    <w:rsid w:val="00C80355"/>
    <w:rsid w:val="00C8044D"/>
    <w:rsid w:val="00C80A76"/>
    <w:rsid w:val="00C80AB3"/>
    <w:rsid w:val="00C80CAD"/>
    <w:rsid w:val="00C80F7F"/>
    <w:rsid w:val="00C810B1"/>
    <w:rsid w:val="00C813B1"/>
    <w:rsid w:val="00C813C2"/>
    <w:rsid w:val="00C813F4"/>
    <w:rsid w:val="00C817D0"/>
    <w:rsid w:val="00C81A24"/>
    <w:rsid w:val="00C81C4A"/>
    <w:rsid w:val="00C81CC4"/>
    <w:rsid w:val="00C81DA8"/>
    <w:rsid w:val="00C81EBC"/>
    <w:rsid w:val="00C81ED6"/>
    <w:rsid w:val="00C81EFD"/>
    <w:rsid w:val="00C8207E"/>
    <w:rsid w:val="00C82209"/>
    <w:rsid w:val="00C8222C"/>
    <w:rsid w:val="00C822B3"/>
    <w:rsid w:val="00C82311"/>
    <w:rsid w:val="00C823C2"/>
    <w:rsid w:val="00C8270C"/>
    <w:rsid w:val="00C8294F"/>
    <w:rsid w:val="00C82AB9"/>
    <w:rsid w:val="00C82D69"/>
    <w:rsid w:val="00C82EE0"/>
    <w:rsid w:val="00C83082"/>
    <w:rsid w:val="00C832ED"/>
    <w:rsid w:val="00C83433"/>
    <w:rsid w:val="00C83553"/>
    <w:rsid w:val="00C838EB"/>
    <w:rsid w:val="00C83915"/>
    <w:rsid w:val="00C83990"/>
    <w:rsid w:val="00C83A29"/>
    <w:rsid w:val="00C83AC7"/>
    <w:rsid w:val="00C83AC8"/>
    <w:rsid w:val="00C83ACB"/>
    <w:rsid w:val="00C83BE3"/>
    <w:rsid w:val="00C83DE0"/>
    <w:rsid w:val="00C83F75"/>
    <w:rsid w:val="00C83FA1"/>
    <w:rsid w:val="00C8404F"/>
    <w:rsid w:val="00C8412D"/>
    <w:rsid w:val="00C8464F"/>
    <w:rsid w:val="00C8475F"/>
    <w:rsid w:val="00C847AD"/>
    <w:rsid w:val="00C8484B"/>
    <w:rsid w:val="00C84954"/>
    <w:rsid w:val="00C84A3F"/>
    <w:rsid w:val="00C84E3C"/>
    <w:rsid w:val="00C85061"/>
    <w:rsid w:val="00C8515D"/>
    <w:rsid w:val="00C8542F"/>
    <w:rsid w:val="00C855DD"/>
    <w:rsid w:val="00C856A4"/>
    <w:rsid w:val="00C856C8"/>
    <w:rsid w:val="00C85863"/>
    <w:rsid w:val="00C85A89"/>
    <w:rsid w:val="00C85B2E"/>
    <w:rsid w:val="00C85B7B"/>
    <w:rsid w:val="00C85C50"/>
    <w:rsid w:val="00C85E43"/>
    <w:rsid w:val="00C85E9C"/>
    <w:rsid w:val="00C85EFB"/>
    <w:rsid w:val="00C85F86"/>
    <w:rsid w:val="00C8604D"/>
    <w:rsid w:val="00C8610C"/>
    <w:rsid w:val="00C861D7"/>
    <w:rsid w:val="00C861FA"/>
    <w:rsid w:val="00C863EC"/>
    <w:rsid w:val="00C868A8"/>
    <w:rsid w:val="00C86B6D"/>
    <w:rsid w:val="00C86BC4"/>
    <w:rsid w:val="00C86C55"/>
    <w:rsid w:val="00C86C83"/>
    <w:rsid w:val="00C86EC2"/>
    <w:rsid w:val="00C87169"/>
    <w:rsid w:val="00C87243"/>
    <w:rsid w:val="00C87262"/>
    <w:rsid w:val="00C872A0"/>
    <w:rsid w:val="00C872A9"/>
    <w:rsid w:val="00C8752B"/>
    <w:rsid w:val="00C875D2"/>
    <w:rsid w:val="00C876AE"/>
    <w:rsid w:val="00C877B1"/>
    <w:rsid w:val="00C87818"/>
    <w:rsid w:val="00C878AD"/>
    <w:rsid w:val="00C87909"/>
    <w:rsid w:val="00C87926"/>
    <w:rsid w:val="00C87B43"/>
    <w:rsid w:val="00C87B71"/>
    <w:rsid w:val="00C87BF4"/>
    <w:rsid w:val="00C87CB4"/>
    <w:rsid w:val="00C87CB7"/>
    <w:rsid w:val="00C87CD7"/>
    <w:rsid w:val="00C87D14"/>
    <w:rsid w:val="00C87EB3"/>
    <w:rsid w:val="00C902A5"/>
    <w:rsid w:val="00C90343"/>
    <w:rsid w:val="00C90348"/>
    <w:rsid w:val="00C9039D"/>
    <w:rsid w:val="00C90417"/>
    <w:rsid w:val="00C90569"/>
    <w:rsid w:val="00C907AE"/>
    <w:rsid w:val="00C9088F"/>
    <w:rsid w:val="00C90A40"/>
    <w:rsid w:val="00C90B64"/>
    <w:rsid w:val="00C90C42"/>
    <w:rsid w:val="00C90EF9"/>
    <w:rsid w:val="00C90FA1"/>
    <w:rsid w:val="00C91088"/>
    <w:rsid w:val="00C91155"/>
    <w:rsid w:val="00C91214"/>
    <w:rsid w:val="00C91233"/>
    <w:rsid w:val="00C915A6"/>
    <w:rsid w:val="00C91642"/>
    <w:rsid w:val="00C91767"/>
    <w:rsid w:val="00C919AD"/>
    <w:rsid w:val="00C91A5B"/>
    <w:rsid w:val="00C9204E"/>
    <w:rsid w:val="00C92141"/>
    <w:rsid w:val="00C92304"/>
    <w:rsid w:val="00C92496"/>
    <w:rsid w:val="00C92525"/>
    <w:rsid w:val="00C925B2"/>
    <w:rsid w:val="00C9270C"/>
    <w:rsid w:val="00C92808"/>
    <w:rsid w:val="00C92830"/>
    <w:rsid w:val="00C92A2D"/>
    <w:rsid w:val="00C92AFA"/>
    <w:rsid w:val="00C92D65"/>
    <w:rsid w:val="00C92DEF"/>
    <w:rsid w:val="00C92DF5"/>
    <w:rsid w:val="00C92EE6"/>
    <w:rsid w:val="00C93031"/>
    <w:rsid w:val="00C93219"/>
    <w:rsid w:val="00C932CF"/>
    <w:rsid w:val="00C932E8"/>
    <w:rsid w:val="00C93349"/>
    <w:rsid w:val="00C9346F"/>
    <w:rsid w:val="00C934C8"/>
    <w:rsid w:val="00C935F6"/>
    <w:rsid w:val="00C9373D"/>
    <w:rsid w:val="00C937B9"/>
    <w:rsid w:val="00C9386B"/>
    <w:rsid w:val="00C9396F"/>
    <w:rsid w:val="00C93A12"/>
    <w:rsid w:val="00C93C9C"/>
    <w:rsid w:val="00C93E3F"/>
    <w:rsid w:val="00C93E99"/>
    <w:rsid w:val="00C93EEB"/>
    <w:rsid w:val="00C9415A"/>
    <w:rsid w:val="00C94180"/>
    <w:rsid w:val="00C9418C"/>
    <w:rsid w:val="00C943CB"/>
    <w:rsid w:val="00C94684"/>
    <w:rsid w:val="00C946F1"/>
    <w:rsid w:val="00C946FA"/>
    <w:rsid w:val="00C9474F"/>
    <w:rsid w:val="00C949C0"/>
    <w:rsid w:val="00C94BF0"/>
    <w:rsid w:val="00C94D07"/>
    <w:rsid w:val="00C94E0F"/>
    <w:rsid w:val="00C94F10"/>
    <w:rsid w:val="00C95015"/>
    <w:rsid w:val="00C952CB"/>
    <w:rsid w:val="00C95394"/>
    <w:rsid w:val="00C953BD"/>
    <w:rsid w:val="00C95405"/>
    <w:rsid w:val="00C95409"/>
    <w:rsid w:val="00C95496"/>
    <w:rsid w:val="00C955D5"/>
    <w:rsid w:val="00C95747"/>
    <w:rsid w:val="00C957B4"/>
    <w:rsid w:val="00C959F9"/>
    <w:rsid w:val="00C95C99"/>
    <w:rsid w:val="00C95D09"/>
    <w:rsid w:val="00C95D20"/>
    <w:rsid w:val="00C95DAB"/>
    <w:rsid w:val="00C95E72"/>
    <w:rsid w:val="00C95F6C"/>
    <w:rsid w:val="00C96308"/>
    <w:rsid w:val="00C964E1"/>
    <w:rsid w:val="00C9659C"/>
    <w:rsid w:val="00C967B5"/>
    <w:rsid w:val="00C96904"/>
    <w:rsid w:val="00C96965"/>
    <w:rsid w:val="00C96998"/>
    <w:rsid w:val="00C96BBA"/>
    <w:rsid w:val="00C96C7C"/>
    <w:rsid w:val="00C96C90"/>
    <w:rsid w:val="00C96D3E"/>
    <w:rsid w:val="00C96F29"/>
    <w:rsid w:val="00C96F4C"/>
    <w:rsid w:val="00C9724B"/>
    <w:rsid w:val="00C9725D"/>
    <w:rsid w:val="00C972F3"/>
    <w:rsid w:val="00C9732F"/>
    <w:rsid w:val="00C973F3"/>
    <w:rsid w:val="00C979CA"/>
    <w:rsid w:val="00C97A95"/>
    <w:rsid w:val="00C97A9C"/>
    <w:rsid w:val="00C97B13"/>
    <w:rsid w:val="00C97B20"/>
    <w:rsid w:val="00C97B33"/>
    <w:rsid w:val="00C97D0F"/>
    <w:rsid w:val="00CA00ED"/>
    <w:rsid w:val="00CA015A"/>
    <w:rsid w:val="00CA02C4"/>
    <w:rsid w:val="00CA0393"/>
    <w:rsid w:val="00CA043A"/>
    <w:rsid w:val="00CA0567"/>
    <w:rsid w:val="00CA06EC"/>
    <w:rsid w:val="00CA0994"/>
    <w:rsid w:val="00CA09DA"/>
    <w:rsid w:val="00CA0B4E"/>
    <w:rsid w:val="00CA0D53"/>
    <w:rsid w:val="00CA0DE4"/>
    <w:rsid w:val="00CA0DE7"/>
    <w:rsid w:val="00CA0F5F"/>
    <w:rsid w:val="00CA0FC9"/>
    <w:rsid w:val="00CA11D1"/>
    <w:rsid w:val="00CA1288"/>
    <w:rsid w:val="00CA128E"/>
    <w:rsid w:val="00CA12B9"/>
    <w:rsid w:val="00CA13D5"/>
    <w:rsid w:val="00CA16C9"/>
    <w:rsid w:val="00CA1AB5"/>
    <w:rsid w:val="00CA1B40"/>
    <w:rsid w:val="00CA1D6F"/>
    <w:rsid w:val="00CA1DC8"/>
    <w:rsid w:val="00CA1DD1"/>
    <w:rsid w:val="00CA1DE5"/>
    <w:rsid w:val="00CA1FCD"/>
    <w:rsid w:val="00CA20FB"/>
    <w:rsid w:val="00CA21A1"/>
    <w:rsid w:val="00CA25FB"/>
    <w:rsid w:val="00CA264C"/>
    <w:rsid w:val="00CA26BE"/>
    <w:rsid w:val="00CA2704"/>
    <w:rsid w:val="00CA2923"/>
    <w:rsid w:val="00CA29F8"/>
    <w:rsid w:val="00CA2A27"/>
    <w:rsid w:val="00CA2B9F"/>
    <w:rsid w:val="00CA2C7B"/>
    <w:rsid w:val="00CA2C98"/>
    <w:rsid w:val="00CA2D48"/>
    <w:rsid w:val="00CA2FA9"/>
    <w:rsid w:val="00CA301D"/>
    <w:rsid w:val="00CA3106"/>
    <w:rsid w:val="00CA3114"/>
    <w:rsid w:val="00CA315B"/>
    <w:rsid w:val="00CA31EB"/>
    <w:rsid w:val="00CA32BA"/>
    <w:rsid w:val="00CA33E9"/>
    <w:rsid w:val="00CA34BD"/>
    <w:rsid w:val="00CA353C"/>
    <w:rsid w:val="00CA37A7"/>
    <w:rsid w:val="00CA37EA"/>
    <w:rsid w:val="00CA3804"/>
    <w:rsid w:val="00CA3811"/>
    <w:rsid w:val="00CA39AE"/>
    <w:rsid w:val="00CA3A0C"/>
    <w:rsid w:val="00CA3A9E"/>
    <w:rsid w:val="00CA41A8"/>
    <w:rsid w:val="00CA428C"/>
    <w:rsid w:val="00CA43FD"/>
    <w:rsid w:val="00CA448C"/>
    <w:rsid w:val="00CA459C"/>
    <w:rsid w:val="00CA496E"/>
    <w:rsid w:val="00CA4998"/>
    <w:rsid w:val="00CA4D05"/>
    <w:rsid w:val="00CA4D78"/>
    <w:rsid w:val="00CA4FBF"/>
    <w:rsid w:val="00CA500C"/>
    <w:rsid w:val="00CA530B"/>
    <w:rsid w:val="00CA532F"/>
    <w:rsid w:val="00CA565F"/>
    <w:rsid w:val="00CA569B"/>
    <w:rsid w:val="00CA56B3"/>
    <w:rsid w:val="00CA581A"/>
    <w:rsid w:val="00CA584E"/>
    <w:rsid w:val="00CA58C3"/>
    <w:rsid w:val="00CA5AB6"/>
    <w:rsid w:val="00CA5C5D"/>
    <w:rsid w:val="00CA5E28"/>
    <w:rsid w:val="00CA5FFE"/>
    <w:rsid w:val="00CA608F"/>
    <w:rsid w:val="00CA60F6"/>
    <w:rsid w:val="00CA61A2"/>
    <w:rsid w:val="00CA61BA"/>
    <w:rsid w:val="00CA62C9"/>
    <w:rsid w:val="00CA6348"/>
    <w:rsid w:val="00CA64D7"/>
    <w:rsid w:val="00CA6511"/>
    <w:rsid w:val="00CA6552"/>
    <w:rsid w:val="00CA697C"/>
    <w:rsid w:val="00CA69BC"/>
    <w:rsid w:val="00CA6AF0"/>
    <w:rsid w:val="00CA6D11"/>
    <w:rsid w:val="00CA711B"/>
    <w:rsid w:val="00CA72A5"/>
    <w:rsid w:val="00CA72C4"/>
    <w:rsid w:val="00CA7313"/>
    <w:rsid w:val="00CA74B5"/>
    <w:rsid w:val="00CA7533"/>
    <w:rsid w:val="00CA76BC"/>
    <w:rsid w:val="00CA76E2"/>
    <w:rsid w:val="00CA7AEC"/>
    <w:rsid w:val="00CA7BAC"/>
    <w:rsid w:val="00CA7BB1"/>
    <w:rsid w:val="00CA7C27"/>
    <w:rsid w:val="00CA7EB1"/>
    <w:rsid w:val="00CB0015"/>
    <w:rsid w:val="00CB0360"/>
    <w:rsid w:val="00CB03FB"/>
    <w:rsid w:val="00CB0401"/>
    <w:rsid w:val="00CB076F"/>
    <w:rsid w:val="00CB0945"/>
    <w:rsid w:val="00CB0952"/>
    <w:rsid w:val="00CB0A91"/>
    <w:rsid w:val="00CB0B2E"/>
    <w:rsid w:val="00CB0B56"/>
    <w:rsid w:val="00CB0B95"/>
    <w:rsid w:val="00CB0C5A"/>
    <w:rsid w:val="00CB0DB5"/>
    <w:rsid w:val="00CB0F0B"/>
    <w:rsid w:val="00CB1187"/>
    <w:rsid w:val="00CB1488"/>
    <w:rsid w:val="00CB153D"/>
    <w:rsid w:val="00CB1691"/>
    <w:rsid w:val="00CB16A6"/>
    <w:rsid w:val="00CB1914"/>
    <w:rsid w:val="00CB19D1"/>
    <w:rsid w:val="00CB1A24"/>
    <w:rsid w:val="00CB1B92"/>
    <w:rsid w:val="00CB1BC1"/>
    <w:rsid w:val="00CB1BC2"/>
    <w:rsid w:val="00CB1EA3"/>
    <w:rsid w:val="00CB1F30"/>
    <w:rsid w:val="00CB2402"/>
    <w:rsid w:val="00CB242B"/>
    <w:rsid w:val="00CB25AC"/>
    <w:rsid w:val="00CB265C"/>
    <w:rsid w:val="00CB274C"/>
    <w:rsid w:val="00CB27BE"/>
    <w:rsid w:val="00CB27EB"/>
    <w:rsid w:val="00CB291C"/>
    <w:rsid w:val="00CB2956"/>
    <w:rsid w:val="00CB2ABA"/>
    <w:rsid w:val="00CB2C1E"/>
    <w:rsid w:val="00CB2E23"/>
    <w:rsid w:val="00CB3055"/>
    <w:rsid w:val="00CB32A5"/>
    <w:rsid w:val="00CB3355"/>
    <w:rsid w:val="00CB347E"/>
    <w:rsid w:val="00CB34B5"/>
    <w:rsid w:val="00CB3606"/>
    <w:rsid w:val="00CB37DC"/>
    <w:rsid w:val="00CB37E8"/>
    <w:rsid w:val="00CB3862"/>
    <w:rsid w:val="00CB38B8"/>
    <w:rsid w:val="00CB3999"/>
    <w:rsid w:val="00CB3A69"/>
    <w:rsid w:val="00CB3CFB"/>
    <w:rsid w:val="00CB3D0A"/>
    <w:rsid w:val="00CB3D78"/>
    <w:rsid w:val="00CB3DEC"/>
    <w:rsid w:val="00CB3DFD"/>
    <w:rsid w:val="00CB4074"/>
    <w:rsid w:val="00CB4133"/>
    <w:rsid w:val="00CB42A3"/>
    <w:rsid w:val="00CB42AA"/>
    <w:rsid w:val="00CB42FB"/>
    <w:rsid w:val="00CB4393"/>
    <w:rsid w:val="00CB43FA"/>
    <w:rsid w:val="00CB451F"/>
    <w:rsid w:val="00CB4575"/>
    <w:rsid w:val="00CB45AC"/>
    <w:rsid w:val="00CB467A"/>
    <w:rsid w:val="00CB476F"/>
    <w:rsid w:val="00CB48CB"/>
    <w:rsid w:val="00CB4906"/>
    <w:rsid w:val="00CB4933"/>
    <w:rsid w:val="00CB4965"/>
    <w:rsid w:val="00CB49C7"/>
    <w:rsid w:val="00CB4B38"/>
    <w:rsid w:val="00CB4BE4"/>
    <w:rsid w:val="00CB4DB1"/>
    <w:rsid w:val="00CB517F"/>
    <w:rsid w:val="00CB5467"/>
    <w:rsid w:val="00CB5508"/>
    <w:rsid w:val="00CB560B"/>
    <w:rsid w:val="00CB57E1"/>
    <w:rsid w:val="00CB5816"/>
    <w:rsid w:val="00CB596B"/>
    <w:rsid w:val="00CB5EC4"/>
    <w:rsid w:val="00CB5F3A"/>
    <w:rsid w:val="00CB6034"/>
    <w:rsid w:val="00CB6153"/>
    <w:rsid w:val="00CB6297"/>
    <w:rsid w:val="00CB62DB"/>
    <w:rsid w:val="00CB65AC"/>
    <w:rsid w:val="00CB65CA"/>
    <w:rsid w:val="00CB666C"/>
    <w:rsid w:val="00CB66F2"/>
    <w:rsid w:val="00CB6AD4"/>
    <w:rsid w:val="00CB6C7D"/>
    <w:rsid w:val="00CB6CFD"/>
    <w:rsid w:val="00CB6F81"/>
    <w:rsid w:val="00CB6FED"/>
    <w:rsid w:val="00CB70E2"/>
    <w:rsid w:val="00CB7337"/>
    <w:rsid w:val="00CB7419"/>
    <w:rsid w:val="00CB74FC"/>
    <w:rsid w:val="00CB7654"/>
    <w:rsid w:val="00CB76A5"/>
    <w:rsid w:val="00CB7A63"/>
    <w:rsid w:val="00CB7A98"/>
    <w:rsid w:val="00CB7C0D"/>
    <w:rsid w:val="00CB7CB2"/>
    <w:rsid w:val="00CB7CF1"/>
    <w:rsid w:val="00CB7F00"/>
    <w:rsid w:val="00CB7F22"/>
    <w:rsid w:val="00CC010D"/>
    <w:rsid w:val="00CC01C9"/>
    <w:rsid w:val="00CC01F9"/>
    <w:rsid w:val="00CC0451"/>
    <w:rsid w:val="00CC051B"/>
    <w:rsid w:val="00CC05C5"/>
    <w:rsid w:val="00CC05EF"/>
    <w:rsid w:val="00CC05F5"/>
    <w:rsid w:val="00CC07B6"/>
    <w:rsid w:val="00CC0806"/>
    <w:rsid w:val="00CC0842"/>
    <w:rsid w:val="00CC0870"/>
    <w:rsid w:val="00CC093C"/>
    <w:rsid w:val="00CC0988"/>
    <w:rsid w:val="00CC0A46"/>
    <w:rsid w:val="00CC0A6F"/>
    <w:rsid w:val="00CC0A87"/>
    <w:rsid w:val="00CC0B4F"/>
    <w:rsid w:val="00CC0CE3"/>
    <w:rsid w:val="00CC0D73"/>
    <w:rsid w:val="00CC0DB7"/>
    <w:rsid w:val="00CC0FA5"/>
    <w:rsid w:val="00CC1008"/>
    <w:rsid w:val="00CC113D"/>
    <w:rsid w:val="00CC12DE"/>
    <w:rsid w:val="00CC133B"/>
    <w:rsid w:val="00CC1396"/>
    <w:rsid w:val="00CC13F9"/>
    <w:rsid w:val="00CC15FD"/>
    <w:rsid w:val="00CC1BB4"/>
    <w:rsid w:val="00CC1D19"/>
    <w:rsid w:val="00CC1D34"/>
    <w:rsid w:val="00CC1D8D"/>
    <w:rsid w:val="00CC1DE5"/>
    <w:rsid w:val="00CC1F2A"/>
    <w:rsid w:val="00CC1FD1"/>
    <w:rsid w:val="00CC2058"/>
    <w:rsid w:val="00CC20F5"/>
    <w:rsid w:val="00CC2329"/>
    <w:rsid w:val="00CC23B1"/>
    <w:rsid w:val="00CC2412"/>
    <w:rsid w:val="00CC2413"/>
    <w:rsid w:val="00CC26E4"/>
    <w:rsid w:val="00CC26ED"/>
    <w:rsid w:val="00CC28B0"/>
    <w:rsid w:val="00CC2B0D"/>
    <w:rsid w:val="00CC2E76"/>
    <w:rsid w:val="00CC2F50"/>
    <w:rsid w:val="00CC2F82"/>
    <w:rsid w:val="00CC3099"/>
    <w:rsid w:val="00CC3140"/>
    <w:rsid w:val="00CC315D"/>
    <w:rsid w:val="00CC31AB"/>
    <w:rsid w:val="00CC3243"/>
    <w:rsid w:val="00CC33F3"/>
    <w:rsid w:val="00CC34B9"/>
    <w:rsid w:val="00CC376C"/>
    <w:rsid w:val="00CC379C"/>
    <w:rsid w:val="00CC38D5"/>
    <w:rsid w:val="00CC3985"/>
    <w:rsid w:val="00CC3B2B"/>
    <w:rsid w:val="00CC3DF9"/>
    <w:rsid w:val="00CC3E4C"/>
    <w:rsid w:val="00CC3FE4"/>
    <w:rsid w:val="00CC4306"/>
    <w:rsid w:val="00CC453E"/>
    <w:rsid w:val="00CC45CC"/>
    <w:rsid w:val="00CC461F"/>
    <w:rsid w:val="00CC472A"/>
    <w:rsid w:val="00CC47AF"/>
    <w:rsid w:val="00CC4805"/>
    <w:rsid w:val="00CC4868"/>
    <w:rsid w:val="00CC4888"/>
    <w:rsid w:val="00CC49A4"/>
    <w:rsid w:val="00CC4B13"/>
    <w:rsid w:val="00CC4B48"/>
    <w:rsid w:val="00CC4C54"/>
    <w:rsid w:val="00CC4C95"/>
    <w:rsid w:val="00CC4CC8"/>
    <w:rsid w:val="00CC4EAD"/>
    <w:rsid w:val="00CC50C7"/>
    <w:rsid w:val="00CC50EB"/>
    <w:rsid w:val="00CC5127"/>
    <w:rsid w:val="00CC52D9"/>
    <w:rsid w:val="00CC5614"/>
    <w:rsid w:val="00CC567B"/>
    <w:rsid w:val="00CC5808"/>
    <w:rsid w:val="00CC587B"/>
    <w:rsid w:val="00CC5964"/>
    <w:rsid w:val="00CC5A57"/>
    <w:rsid w:val="00CC5CAF"/>
    <w:rsid w:val="00CC5D13"/>
    <w:rsid w:val="00CC5F64"/>
    <w:rsid w:val="00CC605A"/>
    <w:rsid w:val="00CC6175"/>
    <w:rsid w:val="00CC6304"/>
    <w:rsid w:val="00CC6321"/>
    <w:rsid w:val="00CC633A"/>
    <w:rsid w:val="00CC656A"/>
    <w:rsid w:val="00CC65BD"/>
    <w:rsid w:val="00CC65E7"/>
    <w:rsid w:val="00CC6718"/>
    <w:rsid w:val="00CC67E3"/>
    <w:rsid w:val="00CC6980"/>
    <w:rsid w:val="00CC698D"/>
    <w:rsid w:val="00CC6E95"/>
    <w:rsid w:val="00CC6FAA"/>
    <w:rsid w:val="00CC6FB6"/>
    <w:rsid w:val="00CC704E"/>
    <w:rsid w:val="00CC7095"/>
    <w:rsid w:val="00CC725B"/>
    <w:rsid w:val="00CC72FC"/>
    <w:rsid w:val="00CC733A"/>
    <w:rsid w:val="00CC757E"/>
    <w:rsid w:val="00CC7964"/>
    <w:rsid w:val="00CC798C"/>
    <w:rsid w:val="00CC7CF6"/>
    <w:rsid w:val="00CC7D8F"/>
    <w:rsid w:val="00CC7E4A"/>
    <w:rsid w:val="00CC7F81"/>
    <w:rsid w:val="00CD0269"/>
    <w:rsid w:val="00CD0438"/>
    <w:rsid w:val="00CD0657"/>
    <w:rsid w:val="00CD066A"/>
    <w:rsid w:val="00CD083C"/>
    <w:rsid w:val="00CD0876"/>
    <w:rsid w:val="00CD09D6"/>
    <w:rsid w:val="00CD0BD9"/>
    <w:rsid w:val="00CD0CEF"/>
    <w:rsid w:val="00CD0F21"/>
    <w:rsid w:val="00CD105E"/>
    <w:rsid w:val="00CD1185"/>
    <w:rsid w:val="00CD1389"/>
    <w:rsid w:val="00CD1505"/>
    <w:rsid w:val="00CD1575"/>
    <w:rsid w:val="00CD1699"/>
    <w:rsid w:val="00CD1908"/>
    <w:rsid w:val="00CD193C"/>
    <w:rsid w:val="00CD1A83"/>
    <w:rsid w:val="00CD1B49"/>
    <w:rsid w:val="00CD1C76"/>
    <w:rsid w:val="00CD1D99"/>
    <w:rsid w:val="00CD1D9C"/>
    <w:rsid w:val="00CD1F0D"/>
    <w:rsid w:val="00CD1F89"/>
    <w:rsid w:val="00CD2294"/>
    <w:rsid w:val="00CD2610"/>
    <w:rsid w:val="00CD2611"/>
    <w:rsid w:val="00CD26EB"/>
    <w:rsid w:val="00CD29EE"/>
    <w:rsid w:val="00CD2AA1"/>
    <w:rsid w:val="00CD2B8E"/>
    <w:rsid w:val="00CD2BD7"/>
    <w:rsid w:val="00CD2DC0"/>
    <w:rsid w:val="00CD2DD5"/>
    <w:rsid w:val="00CD2E76"/>
    <w:rsid w:val="00CD2F42"/>
    <w:rsid w:val="00CD2FB7"/>
    <w:rsid w:val="00CD3044"/>
    <w:rsid w:val="00CD3178"/>
    <w:rsid w:val="00CD318D"/>
    <w:rsid w:val="00CD31C6"/>
    <w:rsid w:val="00CD334A"/>
    <w:rsid w:val="00CD3405"/>
    <w:rsid w:val="00CD3463"/>
    <w:rsid w:val="00CD3580"/>
    <w:rsid w:val="00CD363F"/>
    <w:rsid w:val="00CD37B4"/>
    <w:rsid w:val="00CD3D5F"/>
    <w:rsid w:val="00CD3DB9"/>
    <w:rsid w:val="00CD3DE2"/>
    <w:rsid w:val="00CD3E26"/>
    <w:rsid w:val="00CD3ED7"/>
    <w:rsid w:val="00CD4003"/>
    <w:rsid w:val="00CD40A1"/>
    <w:rsid w:val="00CD40A6"/>
    <w:rsid w:val="00CD41B7"/>
    <w:rsid w:val="00CD4382"/>
    <w:rsid w:val="00CD44B4"/>
    <w:rsid w:val="00CD44C7"/>
    <w:rsid w:val="00CD45B7"/>
    <w:rsid w:val="00CD47C0"/>
    <w:rsid w:val="00CD4A2E"/>
    <w:rsid w:val="00CD4D37"/>
    <w:rsid w:val="00CD4E31"/>
    <w:rsid w:val="00CD501C"/>
    <w:rsid w:val="00CD521B"/>
    <w:rsid w:val="00CD54AB"/>
    <w:rsid w:val="00CD560F"/>
    <w:rsid w:val="00CD5635"/>
    <w:rsid w:val="00CD5671"/>
    <w:rsid w:val="00CD5766"/>
    <w:rsid w:val="00CD5825"/>
    <w:rsid w:val="00CD5911"/>
    <w:rsid w:val="00CD5B05"/>
    <w:rsid w:val="00CD5F1B"/>
    <w:rsid w:val="00CD60EF"/>
    <w:rsid w:val="00CD61CB"/>
    <w:rsid w:val="00CD6583"/>
    <w:rsid w:val="00CD6615"/>
    <w:rsid w:val="00CD6663"/>
    <w:rsid w:val="00CD6766"/>
    <w:rsid w:val="00CD67B9"/>
    <w:rsid w:val="00CD689D"/>
    <w:rsid w:val="00CD6B45"/>
    <w:rsid w:val="00CD6B4F"/>
    <w:rsid w:val="00CD6B52"/>
    <w:rsid w:val="00CD6C46"/>
    <w:rsid w:val="00CD6F09"/>
    <w:rsid w:val="00CD6F17"/>
    <w:rsid w:val="00CD703B"/>
    <w:rsid w:val="00CD7168"/>
    <w:rsid w:val="00CD73B2"/>
    <w:rsid w:val="00CD73BC"/>
    <w:rsid w:val="00CD74C1"/>
    <w:rsid w:val="00CD7531"/>
    <w:rsid w:val="00CD75B6"/>
    <w:rsid w:val="00CD76DE"/>
    <w:rsid w:val="00CD7776"/>
    <w:rsid w:val="00CD7A7D"/>
    <w:rsid w:val="00CD7C19"/>
    <w:rsid w:val="00CD7D1F"/>
    <w:rsid w:val="00CD7DF4"/>
    <w:rsid w:val="00CD7E9C"/>
    <w:rsid w:val="00CD7EB1"/>
    <w:rsid w:val="00CD7EE6"/>
    <w:rsid w:val="00CD7F21"/>
    <w:rsid w:val="00CE0041"/>
    <w:rsid w:val="00CE03C7"/>
    <w:rsid w:val="00CE0403"/>
    <w:rsid w:val="00CE066B"/>
    <w:rsid w:val="00CE07C7"/>
    <w:rsid w:val="00CE088A"/>
    <w:rsid w:val="00CE0A45"/>
    <w:rsid w:val="00CE0AE7"/>
    <w:rsid w:val="00CE0B11"/>
    <w:rsid w:val="00CE0BFF"/>
    <w:rsid w:val="00CE0F6B"/>
    <w:rsid w:val="00CE1391"/>
    <w:rsid w:val="00CE1714"/>
    <w:rsid w:val="00CE1758"/>
    <w:rsid w:val="00CE1A4A"/>
    <w:rsid w:val="00CE1C71"/>
    <w:rsid w:val="00CE1C73"/>
    <w:rsid w:val="00CE1D04"/>
    <w:rsid w:val="00CE1D87"/>
    <w:rsid w:val="00CE1E25"/>
    <w:rsid w:val="00CE1EEF"/>
    <w:rsid w:val="00CE1F0E"/>
    <w:rsid w:val="00CE2005"/>
    <w:rsid w:val="00CE21AC"/>
    <w:rsid w:val="00CE2290"/>
    <w:rsid w:val="00CE2526"/>
    <w:rsid w:val="00CE2593"/>
    <w:rsid w:val="00CE269C"/>
    <w:rsid w:val="00CE26FB"/>
    <w:rsid w:val="00CE2A11"/>
    <w:rsid w:val="00CE2BB4"/>
    <w:rsid w:val="00CE2CB6"/>
    <w:rsid w:val="00CE2D4C"/>
    <w:rsid w:val="00CE2E29"/>
    <w:rsid w:val="00CE30E4"/>
    <w:rsid w:val="00CE316F"/>
    <w:rsid w:val="00CE336C"/>
    <w:rsid w:val="00CE3412"/>
    <w:rsid w:val="00CE34DD"/>
    <w:rsid w:val="00CE3533"/>
    <w:rsid w:val="00CE3545"/>
    <w:rsid w:val="00CE3748"/>
    <w:rsid w:val="00CE3911"/>
    <w:rsid w:val="00CE3959"/>
    <w:rsid w:val="00CE3A44"/>
    <w:rsid w:val="00CE3A51"/>
    <w:rsid w:val="00CE3C12"/>
    <w:rsid w:val="00CE3C44"/>
    <w:rsid w:val="00CE3CDD"/>
    <w:rsid w:val="00CE3CFE"/>
    <w:rsid w:val="00CE3F70"/>
    <w:rsid w:val="00CE4150"/>
    <w:rsid w:val="00CE4186"/>
    <w:rsid w:val="00CE41B9"/>
    <w:rsid w:val="00CE42A9"/>
    <w:rsid w:val="00CE4609"/>
    <w:rsid w:val="00CE4677"/>
    <w:rsid w:val="00CE47A1"/>
    <w:rsid w:val="00CE48A1"/>
    <w:rsid w:val="00CE4A19"/>
    <w:rsid w:val="00CE4B25"/>
    <w:rsid w:val="00CE4F58"/>
    <w:rsid w:val="00CE4FAD"/>
    <w:rsid w:val="00CE531E"/>
    <w:rsid w:val="00CE553D"/>
    <w:rsid w:val="00CE559F"/>
    <w:rsid w:val="00CE567A"/>
    <w:rsid w:val="00CE56BC"/>
    <w:rsid w:val="00CE5709"/>
    <w:rsid w:val="00CE57B9"/>
    <w:rsid w:val="00CE5973"/>
    <w:rsid w:val="00CE59D4"/>
    <w:rsid w:val="00CE5A85"/>
    <w:rsid w:val="00CE5E7E"/>
    <w:rsid w:val="00CE5E94"/>
    <w:rsid w:val="00CE6000"/>
    <w:rsid w:val="00CE6083"/>
    <w:rsid w:val="00CE613C"/>
    <w:rsid w:val="00CE614F"/>
    <w:rsid w:val="00CE6152"/>
    <w:rsid w:val="00CE6238"/>
    <w:rsid w:val="00CE6259"/>
    <w:rsid w:val="00CE6382"/>
    <w:rsid w:val="00CE64C5"/>
    <w:rsid w:val="00CE65CE"/>
    <w:rsid w:val="00CE66BB"/>
    <w:rsid w:val="00CE685F"/>
    <w:rsid w:val="00CE68E4"/>
    <w:rsid w:val="00CE6AB7"/>
    <w:rsid w:val="00CE6ADA"/>
    <w:rsid w:val="00CE6C4B"/>
    <w:rsid w:val="00CE6D97"/>
    <w:rsid w:val="00CE6EEA"/>
    <w:rsid w:val="00CE6F0D"/>
    <w:rsid w:val="00CE6F5D"/>
    <w:rsid w:val="00CE7022"/>
    <w:rsid w:val="00CE7045"/>
    <w:rsid w:val="00CE7089"/>
    <w:rsid w:val="00CE7149"/>
    <w:rsid w:val="00CE7166"/>
    <w:rsid w:val="00CE728D"/>
    <w:rsid w:val="00CE74A1"/>
    <w:rsid w:val="00CE766F"/>
    <w:rsid w:val="00CE772F"/>
    <w:rsid w:val="00CE7820"/>
    <w:rsid w:val="00CE7B64"/>
    <w:rsid w:val="00CE7B82"/>
    <w:rsid w:val="00CE7C20"/>
    <w:rsid w:val="00CE7CDD"/>
    <w:rsid w:val="00CE7D54"/>
    <w:rsid w:val="00CE7F55"/>
    <w:rsid w:val="00CF0245"/>
    <w:rsid w:val="00CF026C"/>
    <w:rsid w:val="00CF0352"/>
    <w:rsid w:val="00CF036E"/>
    <w:rsid w:val="00CF0570"/>
    <w:rsid w:val="00CF05C1"/>
    <w:rsid w:val="00CF06F5"/>
    <w:rsid w:val="00CF0732"/>
    <w:rsid w:val="00CF07E5"/>
    <w:rsid w:val="00CF0848"/>
    <w:rsid w:val="00CF08DE"/>
    <w:rsid w:val="00CF0937"/>
    <w:rsid w:val="00CF0938"/>
    <w:rsid w:val="00CF0A90"/>
    <w:rsid w:val="00CF0B49"/>
    <w:rsid w:val="00CF0C2E"/>
    <w:rsid w:val="00CF0C7C"/>
    <w:rsid w:val="00CF0C98"/>
    <w:rsid w:val="00CF0DD5"/>
    <w:rsid w:val="00CF0DFA"/>
    <w:rsid w:val="00CF0ED0"/>
    <w:rsid w:val="00CF10F1"/>
    <w:rsid w:val="00CF1400"/>
    <w:rsid w:val="00CF159E"/>
    <w:rsid w:val="00CF15C8"/>
    <w:rsid w:val="00CF171C"/>
    <w:rsid w:val="00CF17CB"/>
    <w:rsid w:val="00CF1987"/>
    <w:rsid w:val="00CF1B65"/>
    <w:rsid w:val="00CF1D6A"/>
    <w:rsid w:val="00CF1E0A"/>
    <w:rsid w:val="00CF1EBA"/>
    <w:rsid w:val="00CF2066"/>
    <w:rsid w:val="00CF20C5"/>
    <w:rsid w:val="00CF2115"/>
    <w:rsid w:val="00CF22FB"/>
    <w:rsid w:val="00CF239A"/>
    <w:rsid w:val="00CF23B3"/>
    <w:rsid w:val="00CF2661"/>
    <w:rsid w:val="00CF26BA"/>
    <w:rsid w:val="00CF279B"/>
    <w:rsid w:val="00CF289A"/>
    <w:rsid w:val="00CF298A"/>
    <w:rsid w:val="00CF2A2D"/>
    <w:rsid w:val="00CF2A6C"/>
    <w:rsid w:val="00CF2AD3"/>
    <w:rsid w:val="00CF2CBC"/>
    <w:rsid w:val="00CF2E12"/>
    <w:rsid w:val="00CF2E43"/>
    <w:rsid w:val="00CF3324"/>
    <w:rsid w:val="00CF35BA"/>
    <w:rsid w:val="00CF35FB"/>
    <w:rsid w:val="00CF3889"/>
    <w:rsid w:val="00CF39C1"/>
    <w:rsid w:val="00CF3A6A"/>
    <w:rsid w:val="00CF3BF2"/>
    <w:rsid w:val="00CF3CE0"/>
    <w:rsid w:val="00CF3DA5"/>
    <w:rsid w:val="00CF3E2D"/>
    <w:rsid w:val="00CF3E8D"/>
    <w:rsid w:val="00CF40AB"/>
    <w:rsid w:val="00CF4486"/>
    <w:rsid w:val="00CF46A1"/>
    <w:rsid w:val="00CF4824"/>
    <w:rsid w:val="00CF4889"/>
    <w:rsid w:val="00CF4917"/>
    <w:rsid w:val="00CF492A"/>
    <w:rsid w:val="00CF497E"/>
    <w:rsid w:val="00CF4B81"/>
    <w:rsid w:val="00CF4BBC"/>
    <w:rsid w:val="00CF4BD8"/>
    <w:rsid w:val="00CF4BDF"/>
    <w:rsid w:val="00CF4CE1"/>
    <w:rsid w:val="00CF4E65"/>
    <w:rsid w:val="00CF4F11"/>
    <w:rsid w:val="00CF517B"/>
    <w:rsid w:val="00CF51E3"/>
    <w:rsid w:val="00CF52A1"/>
    <w:rsid w:val="00CF5AB1"/>
    <w:rsid w:val="00CF5D25"/>
    <w:rsid w:val="00CF5D82"/>
    <w:rsid w:val="00CF5EC2"/>
    <w:rsid w:val="00CF5EF8"/>
    <w:rsid w:val="00CF6237"/>
    <w:rsid w:val="00CF637C"/>
    <w:rsid w:val="00CF63AF"/>
    <w:rsid w:val="00CF6465"/>
    <w:rsid w:val="00CF64E1"/>
    <w:rsid w:val="00CF6542"/>
    <w:rsid w:val="00CF677C"/>
    <w:rsid w:val="00CF686E"/>
    <w:rsid w:val="00CF68B1"/>
    <w:rsid w:val="00CF6B0E"/>
    <w:rsid w:val="00CF6E0B"/>
    <w:rsid w:val="00CF6E5F"/>
    <w:rsid w:val="00CF6EF3"/>
    <w:rsid w:val="00CF7069"/>
    <w:rsid w:val="00CF7244"/>
    <w:rsid w:val="00CF7401"/>
    <w:rsid w:val="00CF7419"/>
    <w:rsid w:val="00CF758A"/>
    <w:rsid w:val="00CF7658"/>
    <w:rsid w:val="00CF765A"/>
    <w:rsid w:val="00CF76BC"/>
    <w:rsid w:val="00CF775C"/>
    <w:rsid w:val="00CF79DD"/>
    <w:rsid w:val="00CF7A1A"/>
    <w:rsid w:val="00CF7A68"/>
    <w:rsid w:val="00CF7ACC"/>
    <w:rsid w:val="00CF7B24"/>
    <w:rsid w:val="00CF7CEA"/>
    <w:rsid w:val="00CF7DF5"/>
    <w:rsid w:val="00CF7E8A"/>
    <w:rsid w:val="00CF7F55"/>
    <w:rsid w:val="00CF7F73"/>
    <w:rsid w:val="00D001F8"/>
    <w:rsid w:val="00D00374"/>
    <w:rsid w:val="00D0041D"/>
    <w:rsid w:val="00D004DE"/>
    <w:rsid w:val="00D00610"/>
    <w:rsid w:val="00D0061F"/>
    <w:rsid w:val="00D00809"/>
    <w:rsid w:val="00D00819"/>
    <w:rsid w:val="00D00D94"/>
    <w:rsid w:val="00D00DEC"/>
    <w:rsid w:val="00D00E8F"/>
    <w:rsid w:val="00D00EB6"/>
    <w:rsid w:val="00D00F68"/>
    <w:rsid w:val="00D00F94"/>
    <w:rsid w:val="00D0117B"/>
    <w:rsid w:val="00D012C8"/>
    <w:rsid w:val="00D01617"/>
    <w:rsid w:val="00D01667"/>
    <w:rsid w:val="00D01C48"/>
    <w:rsid w:val="00D01D2B"/>
    <w:rsid w:val="00D025B6"/>
    <w:rsid w:val="00D0281C"/>
    <w:rsid w:val="00D02874"/>
    <w:rsid w:val="00D02994"/>
    <w:rsid w:val="00D02AD8"/>
    <w:rsid w:val="00D02D2C"/>
    <w:rsid w:val="00D02DD6"/>
    <w:rsid w:val="00D02DF6"/>
    <w:rsid w:val="00D02F2E"/>
    <w:rsid w:val="00D02F85"/>
    <w:rsid w:val="00D032E5"/>
    <w:rsid w:val="00D032FE"/>
    <w:rsid w:val="00D033CC"/>
    <w:rsid w:val="00D0357D"/>
    <w:rsid w:val="00D03DA6"/>
    <w:rsid w:val="00D03F70"/>
    <w:rsid w:val="00D04144"/>
    <w:rsid w:val="00D042C2"/>
    <w:rsid w:val="00D0447E"/>
    <w:rsid w:val="00D04558"/>
    <w:rsid w:val="00D046DD"/>
    <w:rsid w:val="00D04953"/>
    <w:rsid w:val="00D04B10"/>
    <w:rsid w:val="00D04B88"/>
    <w:rsid w:val="00D04C3C"/>
    <w:rsid w:val="00D04F8F"/>
    <w:rsid w:val="00D04FB4"/>
    <w:rsid w:val="00D04FF8"/>
    <w:rsid w:val="00D050C8"/>
    <w:rsid w:val="00D0528C"/>
    <w:rsid w:val="00D05372"/>
    <w:rsid w:val="00D0540B"/>
    <w:rsid w:val="00D0540C"/>
    <w:rsid w:val="00D054F5"/>
    <w:rsid w:val="00D05534"/>
    <w:rsid w:val="00D05780"/>
    <w:rsid w:val="00D05A71"/>
    <w:rsid w:val="00D05ACA"/>
    <w:rsid w:val="00D05BEA"/>
    <w:rsid w:val="00D05D4C"/>
    <w:rsid w:val="00D05EA8"/>
    <w:rsid w:val="00D05F76"/>
    <w:rsid w:val="00D06015"/>
    <w:rsid w:val="00D06028"/>
    <w:rsid w:val="00D06144"/>
    <w:rsid w:val="00D06180"/>
    <w:rsid w:val="00D061C6"/>
    <w:rsid w:val="00D06292"/>
    <w:rsid w:val="00D063F8"/>
    <w:rsid w:val="00D06488"/>
    <w:rsid w:val="00D06590"/>
    <w:rsid w:val="00D067E8"/>
    <w:rsid w:val="00D0680E"/>
    <w:rsid w:val="00D0686D"/>
    <w:rsid w:val="00D06A0A"/>
    <w:rsid w:val="00D06A95"/>
    <w:rsid w:val="00D06ADF"/>
    <w:rsid w:val="00D06B79"/>
    <w:rsid w:val="00D06F5B"/>
    <w:rsid w:val="00D06F98"/>
    <w:rsid w:val="00D06FE9"/>
    <w:rsid w:val="00D07096"/>
    <w:rsid w:val="00D0726C"/>
    <w:rsid w:val="00D07382"/>
    <w:rsid w:val="00D07491"/>
    <w:rsid w:val="00D075E4"/>
    <w:rsid w:val="00D07641"/>
    <w:rsid w:val="00D0792C"/>
    <w:rsid w:val="00D0799B"/>
    <w:rsid w:val="00D07A0B"/>
    <w:rsid w:val="00D07B45"/>
    <w:rsid w:val="00D07B4A"/>
    <w:rsid w:val="00D07D5D"/>
    <w:rsid w:val="00D07DE7"/>
    <w:rsid w:val="00D07EB5"/>
    <w:rsid w:val="00D1009F"/>
    <w:rsid w:val="00D101E4"/>
    <w:rsid w:val="00D103FD"/>
    <w:rsid w:val="00D104D0"/>
    <w:rsid w:val="00D105BB"/>
    <w:rsid w:val="00D106D8"/>
    <w:rsid w:val="00D10868"/>
    <w:rsid w:val="00D108B1"/>
    <w:rsid w:val="00D10999"/>
    <w:rsid w:val="00D1099B"/>
    <w:rsid w:val="00D109C3"/>
    <w:rsid w:val="00D10C81"/>
    <w:rsid w:val="00D1105F"/>
    <w:rsid w:val="00D11132"/>
    <w:rsid w:val="00D11137"/>
    <w:rsid w:val="00D11264"/>
    <w:rsid w:val="00D112CF"/>
    <w:rsid w:val="00D113CC"/>
    <w:rsid w:val="00D1147F"/>
    <w:rsid w:val="00D114DC"/>
    <w:rsid w:val="00D11687"/>
    <w:rsid w:val="00D116A2"/>
    <w:rsid w:val="00D1175E"/>
    <w:rsid w:val="00D11792"/>
    <w:rsid w:val="00D1191C"/>
    <w:rsid w:val="00D11A16"/>
    <w:rsid w:val="00D11A97"/>
    <w:rsid w:val="00D11B3B"/>
    <w:rsid w:val="00D11CD1"/>
    <w:rsid w:val="00D120A0"/>
    <w:rsid w:val="00D1215E"/>
    <w:rsid w:val="00D12167"/>
    <w:rsid w:val="00D12253"/>
    <w:rsid w:val="00D1246E"/>
    <w:rsid w:val="00D1249D"/>
    <w:rsid w:val="00D1253E"/>
    <w:rsid w:val="00D1257A"/>
    <w:rsid w:val="00D125EE"/>
    <w:rsid w:val="00D128DF"/>
    <w:rsid w:val="00D12959"/>
    <w:rsid w:val="00D129B8"/>
    <w:rsid w:val="00D12B69"/>
    <w:rsid w:val="00D12BBB"/>
    <w:rsid w:val="00D12CBF"/>
    <w:rsid w:val="00D12CD3"/>
    <w:rsid w:val="00D12E4D"/>
    <w:rsid w:val="00D12EFA"/>
    <w:rsid w:val="00D13152"/>
    <w:rsid w:val="00D13278"/>
    <w:rsid w:val="00D133BE"/>
    <w:rsid w:val="00D134A1"/>
    <w:rsid w:val="00D1378B"/>
    <w:rsid w:val="00D13842"/>
    <w:rsid w:val="00D13AAF"/>
    <w:rsid w:val="00D13C2E"/>
    <w:rsid w:val="00D13E79"/>
    <w:rsid w:val="00D14117"/>
    <w:rsid w:val="00D14279"/>
    <w:rsid w:val="00D14335"/>
    <w:rsid w:val="00D144C1"/>
    <w:rsid w:val="00D144F7"/>
    <w:rsid w:val="00D14656"/>
    <w:rsid w:val="00D148A1"/>
    <w:rsid w:val="00D14913"/>
    <w:rsid w:val="00D149A8"/>
    <w:rsid w:val="00D14A24"/>
    <w:rsid w:val="00D14C66"/>
    <w:rsid w:val="00D14E6E"/>
    <w:rsid w:val="00D14F45"/>
    <w:rsid w:val="00D14FB4"/>
    <w:rsid w:val="00D1510E"/>
    <w:rsid w:val="00D1516B"/>
    <w:rsid w:val="00D15281"/>
    <w:rsid w:val="00D15363"/>
    <w:rsid w:val="00D15416"/>
    <w:rsid w:val="00D1543D"/>
    <w:rsid w:val="00D154BF"/>
    <w:rsid w:val="00D1564D"/>
    <w:rsid w:val="00D15723"/>
    <w:rsid w:val="00D159BF"/>
    <w:rsid w:val="00D15A0E"/>
    <w:rsid w:val="00D15C69"/>
    <w:rsid w:val="00D15CE8"/>
    <w:rsid w:val="00D15F01"/>
    <w:rsid w:val="00D15F71"/>
    <w:rsid w:val="00D15F9A"/>
    <w:rsid w:val="00D15FA7"/>
    <w:rsid w:val="00D1615E"/>
    <w:rsid w:val="00D161AD"/>
    <w:rsid w:val="00D16211"/>
    <w:rsid w:val="00D1647D"/>
    <w:rsid w:val="00D165F9"/>
    <w:rsid w:val="00D16966"/>
    <w:rsid w:val="00D16AAF"/>
    <w:rsid w:val="00D16AD0"/>
    <w:rsid w:val="00D16DE5"/>
    <w:rsid w:val="00D16EAD"/>
    <w:rsid w:val="00D16ECF"/>
    <w:rsid w:val="00D17002"/>
    <w:rsid w:val="00D17080"/>
    <w:rsid w:val="00D171CB"/>
    <w:rsid w:val="00D174B8"/>
    <w:rsid w:val="00D174C5"/>
    <w:rsid w:val="00D17649"/>
    <w:rsid w:val="00D176BD"/>
    <w:rsid w:val="00D17704"/>
    <w:rsid w:val="00D1780E"/>
    <w:rsid w:val="00D1782B"/>
    <w:rsid w:val="00D1789D"/>
    <w:rsid w:val="00D17935"/>
    <w:rsid w:val="00D17939"/>
    <w:rsid w:val="00D17E1A"/>
    <w:rsid w:val="00D201A0"/>
    <w:rsid w:val="00D202E7"/>
    <w:rsid w:val="00D204D0"/>
    <w:rsid w:val="00D207D3"/>
    <w:rsid w:val="00D20991"/>
    <w:rsid w:val="00D20A75"/>
    <w:rsid w:val="00D20B5C"/>
    <w:rsid w:val="00D20BBF"/>
    <w:rsid w:val="00D20D58"/>
    <w:rsid w:val="00D2119C"/>
    <w:rsid w:val="00D211FB"/>
    <w:rsid w:val="00D21273"/>
    <w:rsid w:val="00D212A4"/>
    <w:rsid w:val="00D2132A"/>
    <w:rsid w:val="00D213A6"/>
    <w:rsid w:val="00D2150F"/>
    <w:rsid w:val="00D21534"/>
    <w:rsid w:val="00D21536"/>
    <w:rsid w:val="00D215DB"/>
    <w:rsid w:val="00D216CB"/>
    <w:rsid w:val="00D21B59"/>
    <w:rsid w:val="00D21CA4"/>
    <w:rsid w:val="00D21DBD"/>
    <w:rsid w:val="00D21EF8"/>
    <w:rsid w:val="00D21F56"/>
    <w:rsid w:val="00D21FC9"/>
    <w:rsid w:val="00D22000"/>
    <w:rsid w:val="00D22024"/>
    <w:rsid w:val="00D2207F"/>
    <w:rsid w:val="00D22162"/>
    <w:rsid w:val="00D222E6"/>
    <w:rsid w:val="00D22336"/>
    <w:rsid w:val="00D225A0"/>
    <w:rsid w:val="00D2279D"/>
    <w:rsid w:val="00D22829"/>
    <w:rsid w:val="00D2282D"/>
    <w:rsid w:val="00D2290B"/>
    <w:rsid w:val="00D22AE8"/>
    <w:rsid w:val="00D22B20"/>
    <w:rsid w:val="00D22B69"/>
    <w:rsid w:val="00D22C3A"/>
    <w:rsid w:val="00D22CC3"/>
    <w:rsid w:val="00D232E5"/>
    <w:rsid w:val="00D2332F"/>
    <w:rsid w:val="00D233ED"/>
    <w:rsid w:val="00D23448"/>
    <w:rsid w:val="00D236FE"/>
    <w:rsid w:val="00D23834"/>
    <w:rsid w:val="00D23902"/>
    <w:rsid w:val="00D23B02"/>
    <w:rsid w:val="00D23B97"/>
    <w:rsid w:val="00D23BEE"/>
    <w:rsid w:val="00D23CDE"/>
    <w:rsid w:val="00D23ED7"/>
    <w:rsid w:val="00D23EF8"/>
    <w:rsid w:val="00D2418E"/>
    <w:rsid w:val="00D241D6"/>
    <w:rsid w:val="00D2426D"/>
    <w:rsid w:val="00D24273"/>
    <w:rsid w:val="00D246BC"/>
    <w:rsid w:val="00D246D4"/>
    <w:rsid w:val="00D24EBE"/>
    <w:rsid w:val="00D25452"/>
    <w:rsid w:val="00D25565"/>
    <w:rsid w:val="00D25636"/>
    <w:rsid w:val="00D25751"/>
    <w:rsid w:val="00D2581B"/>
    <w:rsid w:val="00D2583F"/>
    <w:rsid w:val="00D2588C"/>
    <w:rsid w:val="00D25AD4"/>
    <w:rsid w:val="00D25B57"/>
    <w:rsid w:val="00D25C3A"/>
    <w:rsid w:val="00D25D69"/>
    <w:rsid w:val="00D25EBA"/>
    <w:rsid w:val="00D25ED7"/>
    <w:rsid w:val="00D2603A"/>
    <w:rsid w:val="00D260FE"/>
    <w:rsid w:val="00D265F9"/>
    <w:rsid w:val="00D2668E"/>
    <w:rsid w:val="00D268B2"/>
    <w:rsid w:val="00D268C6"/>
    <w:rsid w:val="00D26C19"/>
    <w:rsid w:val="00D26C41"/>
    <w:rsid w:val="00D26E14"/>
    <w:rsid w:val="00D26E9A"/>
    <w:rsid w:val="00D27064"/>
    <w:rsid w:val="00D27072"/>
    <w:rsid w:val="00D2739B"/>
    <w:rsid w:val="00D27431"/>
    <w:rsid w:val="00D2796C"/>
    <w:rsid w:val="00D27A18"/>
    <w:rsid w:val="00D27AF7"/>
    <w:rsid w:val="00D27C9C"/>
    <w:rsid w:val="00D27E21"/>
    <w:rsid w:val="00D27EF1"/>
    <w:rsid w:val="00D3004B"/>
    <w:rsid w:val="00D300D3"/>
    <w:rsid w:val="00D3010D"/>
    <w:rsid w:val="00D302D9"/>
    <w:rsid w:val="00D302DF"/>
    <w:rsid w:val="00D30351"/>
    <w:rsid w:val="00D303E4"/>
    <w:rsid w:val="00D3040E"/>
    <w:rsid w:val="00D30474"/>
    <w:rsid w:val="00D3075E"/>
    <w:rsid w:val="00D308B5"/>
    <w:rsid w:val="00D30925"/>
    <w:rsid w:val="00D30926"/>
    <w:rsid w:val="00D309FC"/>
    <w:rsid w:val="00D30E6C"/>
    <w:rsid w:val="00D30FEE"/>
    <w:rsid w:val="00D31567"/>
    <w:rsid w:val="00D316C3"/>
    <w:rsid w:val="00D316DC"/>
    <w:rsid w:val="00D31708"/>
    <w:rsid w:val="00D31A4B"/>
    <w:rsid w:val="00D31CA9"/>
    <w:rsid w:val="00D31CC6"/>
    <w:rsid w:val="00D31E12"/>
    <w:rsid w:val="00D31F4D"/>
    <w:rsid w:val="00D31F89"/>
    <w:rsid w:val="00D31FA0"/>
    <w:rsid w:val="00D322BB"/>
    <w:rsid w:val="00D32487"/>
    <w:rsid w:val="00D326C4"/>
    <w:rsid w:val="00D326F9"/>
    <w:rsid w:val="00D328CD"/>
    <w:rsid w:val="00D32900"/>
    <w:rsid w:val="00D3292E"/>
    <w:rsid w:val="00D32AC5"/>
    <w:rsid w:val="00D32AFE"/>
    <w:rsid w:val="00D32BBE"/>
    <w:rsid w:val="00D32EC7"/>
    <w:rsid w:val="00D32F23"/>
    <w:rsid w:val="00D32FCA"/>
    <w:rsid w:val="00D3336D"/>
    <w:rsid w:val="00D33585"/>
    <w:rsid w:val="00D3358D"/>
    <w:rsid w:val="00D33888"/>
    <w:rsid w:val="00D33D17"/>
    <w:rsid w:val="00D33D6A"/>
    <w:rsid w:val="00D33E29"/>
    <w:rsid w:val="00D340C5"/>
    <w:rsid w:val="00D341D6"/>
    <w:rsid w:val="00D341D7"/>
    <w:rsid w:val="00D342B9"/>
    <w:rsid w:val="00D343A2"/>
    <w:rsid w:val="00D343E5"/>
    <w:rsid w:val="00D345E1"/>
    <w:rsid w:val="00D34609"/>
    <w:rsid w:val="00D346CA"/>
    <w:rsid w:val="00D348CA"/>
    <w:rsid w:val="00D34967"/>
    <w:rsid w:val="00D34BC3"/>
    <w:rsid w:val="00D34BD3"/>
    <w:rsid w:val="00D34DC7"/>
    <w:rsid w:val="00D350BE"/>
    <w:rsid w:val="00D350FF"/>
    <w:rsid w:val="00D353E9"/>
    <w:rsid w:val="00D3551A"/>
    <w:rsid w:val="00D3557F"/>
    <w:rsid w:val="00D35948"/>
    <w:rsid w:val="00D359B1"/>
    <w:rsid w:val="00D35A92"/>
    <w:rsid w:val="00D35B7B"/>
    <w:rsid w:val="00D35C03"/>
    <w:rsid w:val="00D35C67"/>
    <w:rsid w:val="00D35F16"/>
    <w:rsid w:val="00D35F8B"/>
    <w:rsid w:val="00D360E5"/>
    <w:rsid w:val="00D3610A"/>
    <w:rsid w:val="00D36154"/>
    <w:rsid w:val="00D36193"/>
    <w:rsid w:val="00D36423"/>
    <w:rsid w:val="00D36878"/>
    <w:rsid w:val="00D3692F"/>
    <w:rsid w:val="00D36B4F"/>
    <w:rsid w:val="00D36B5E"/>
    <w:rsid w:val="00D36BC3"/>
    <w:rsid w:val="00D36BE2"/>
    <w:rsid w:val="00D36D60"/>
    <w:rsid w:val="00D36E4F"/>
    <w:rsid w:val="00D36F53"/>
    <w:rsid w:val="00D370B9"/>
    <w:rsid w:val="00D370DC"/>
    <w:rsid w:val="00D3713A"/>
    <w:rsid w:val="00D37246"/>
    <w:rsid w:val="00D37318"/>
    <w:rsid w:val="00D3732B"/>
    <w:rsid w:val="00D37368"/>
    <w:rsid w:val="00D37570"/>
    <w:rsid w:val="00D376E4"/>
    <w:rsid w:val="00D377EB"/>
    <w:rsid w:val="00D37C33"/>
    <w:rsid w:val="00D37C46"/>
    <w:rsid w:val="00D37C69"/>
    <w:rsid w:val="00D37FE1"/>
    <w:rsid w:val="00D4015E"/>
    <w:rsid w:val="00D40162"/>
    <w:rsid w:val="00D401AE"/>
    <w:rsid w:val="00D401E5"/>
    <w:rsid w:val="00D402D1"/>
    <w:rsid w:val="00D402E7"/>
    <w:rsid w:val="00D40493"/>
    <w:rsid w:val="00D404C8"/>
    <w:rsid w:val="00D404EB"/>
    <w:rsid w:val="00D40576"/>
    <w:rsid w:val="00D405F8"/>
    <w:rsid w:val="00D40649"/>
    <w:rsid w:val="00D407AD"/>
    <w:rsid w:val="00D407C5"/>
    <w:rsid w:val="00D407EF"/>
    <w:rsid w:val="00D408A4"/>
    <w:rsid w:val="00D409B0"/>
    <w:rsid w:val="00D40B5A"/>
    <w:rsid w:val="00D40B90"/>
    <w:rsid w:val="00D40BDE"/>
    <w:rsid w:val="00D4101F"/>
    <w:rsid w:val="00D41332"/>
    <w:rsid w:val="00D41346"/>
    <w:rsid w:val="00D41400"/>
    <w:rsid w:val="00D415D9"/>
    <w:rsid w:val="00D419CC"/>
    <w:rsid w:val="00D41A36"/>
    <w:rsid w:val="00D41B51"/>
    <w:rsid w:val="00D41B6F"/>
    <w:rsid w:val="00D41DCD"/>
    <w:rsid w:val="00D421D7"/>
    <w:rsid w:val="00D42212"/>
    <w:rsid w:val="00D4231B"/>
    <w:rsid w:val="00D425E5"/>
    <w:rsid w:val="00D426BB"/>
    <w:rsid w:val="00D42992"/>
    <w:rsid w:val="00D42A49"/>
    <w:rsid w:val="00D42AE8"/>
    <w:rsid w:val="00D42F6B"/>
    <w:rsid w:val="00D42FA7"/>
    <w:rsid w:val="00D42FAE"/>
    <w:rsid w:val="00D42FEE"/>
    <w:rsid w:val="00D43091"/>
    <w:rsid w:val="00D43277"/>
    <w:rsid w:val="00D434F1"/>
    <w:rsid w:val="00D4379E"/>
    <w:rsid w:val="00D43956"/>
    <w:rsid w:val="00D43A22"/>
    <w:rsid w:val="00D43D04"/>
    <w:rsid w:val="00D43D43"/>
    <w:rsid w:val="00D4403C"/>
    <w:rsid w:val="00D4407C"/>
    <w:rsid w:val="00D441B5"/>
    <w:rsid w:val="00D442F2"/>
    <w:rsid w:val="00D4436F"/>
    <w:rsid w:val="00D4441C"/>
    <w:rsid w:val="00D44450"/>
    <w:rsid w:val="00D444C7"/>
    <w:rsid w:val="00D4459B"/>
    <w:rsid w:val="00D445F4"/>
    <w:rsid w:val="00D44680"/>
    <w:rsid w:val="00D446D0"/>
    <w:rsid w:val="00D447CE"/>
    <w:rsid w:val="00D4491B"/>
    <w:rsid w:val="00D44944"/>
    <w:rsid w:val="00D44964"/>
    <w:rsid w:val="00D449A6"/>
    <w:rsid w:val="00D44A29"/>
    <w:rsid w:val="00D44B11"/>
    <w:rsid w:val="00D44B7A"/>
    <w:rsid w:val="00D44DBF"/>
    <w:rsid w:val="00D44E1F"/>
    <w:rsid w:val="00D4502D"/>
    <w:rsid w:val="00D4505F"/>
    <w:rsid w:val="00D456AA"/>
    <w:rsid w:val="00D45753"/>
    <w:rsid w:val="00D45800"/>
    <w:rsid w:val="00D458DD"/>
    <w:rsid w:val="00D45908"/>
    <w:rsid w:val="00D45CAC"/>
    <w:rsid w:val="00D45CCE"/>
    <w:rsid w:val="00D45D16"/>
    <w:rsid w:val="00D45E1F"/>
    <w:rsid w:val="00D45F6E"/>
    <w:rsid w:val="00D45FC7"/>
    <w:rsid w:val="00D46000"/>
    <w:rsid w:val="00D46017"/>
    <w:rsid w:val="00D46260"/>
    <w:rsid w:val="00D465C6"/>
    <w:rsid w:val="00D46743"/>
    <w:rsid w:val="00D469DE"/>
    <w:rsid w:val="00D46A01"/>
    <w:rsid w:val="00D46A4D"/>
    <w:rsid w:val="00D46A4E"/>
    <w:rsid w:val="00D46C32"/>
    <w:rsid w:val="00D46C92"/>
    <w:rsid w:val="00D46CBF"/>
    <w:rsid w:val="00D46DDE"/>
    <w:rsid w:val="00D46E96"/>
    <w:rsid w:val="00D4706C"/>
    <w:rsid w:val="00D47108"/>
    <w:rsid w:val="00D47141"/>
    <w:rsid w:val="00D47451"/>
    <w:rsid w:val="00D47627"/>
    <w:rsid w:val="00D4777C"/>
    <w:rsid w:val="00D479E5"/>
    <w:rsid w:val="00D47DE6"/>
    <w:rsid w:val="00D50131"/>
    <w:rsid w:val="00D501F1"/>
    <w:rsid w:val="00D5024E"/>
    <w:rsid w:val="00D505BC"/>
    <w:rsid w:val="00D50672"/>
    <w:rsid w:val="00D50ADD"/>
    <w:rsid w:val="00D50C74"/>
    <w:rsid w:val="00D50DD0"/>
    <w:rsid w:val="00D50E28"/>
    <w:rsid w:val="00D51287"/>
    <w:rsid w:val="00D513AA"/>
    <w:rsid w:val="00D5148E"/>
    <w:rsid w:val="00D5159D"/>
    <w:rsid w:val="00D51697"/>
    <w:rsid w:val="00D51860"/>
    <w:rsid w:val="00D519B0"/>
    <w:rsid w:val="00D51B52"/>
    <w:rsid w:val="00D51CFB"/>
    <w:rsid w:val="00D51DC8"/>
    <w:rsid w:val="00D51DD9"/>
    <w:rsid w:val="00D5207E"/>
    <w:rsid w:val="00D52250"/>
    <w:rsid w:val="00D52391"/>
    <w:rsid w:val="00D52393"/>
    <w:rsid w:val="00D5246E"/>
    <w:rsid w:val="00D52540"/>
    <w:rsid w:val="00D5266E"/>
    <w:rsid w:val="00D526A8"/>
    <w:rsid w:val="00D527BD"/>
    <w:rsid w:val="00D52C18"/>
    <w:rsid w:val="00D52C43"/>
    <w:rsid w:val="00D52DE3"/>
    <w:rsid w:val="00D52F90"/>
    <w:rsid w:val="00D52FF2"/>
    <w:rsid w:val="00D530C8"/>
    <w:rsid w:val="00D53126"/>
    <w:rsid w:val="00D533C6"/>
    <w:rsid w:val="00D53571"/>
    <w:rsid w:val="00D5369A"/>
    <w:rsid w:val="00D53BC4"/>
    <w:rsid w:val="00D53BE6"/>
    <w:rsid w:val="00D53C1A"/>
    <w:rsid w:val="00D53DCB"/>
    <w:rsid w:val="00D53DFE"/>
    <w:rsid w:val="00D53E60"/>
    <w:rsid w:val="00D53ECD"/>
    <w:rsid w:val="00D53F5A"/>
    <w:rsid w:val="00D54258"/>
    <w:rsid w:val="00D54423"/>
    <w:rsid w:val="00D54512"/>
    <w:rsid w:val="00D54572"/>
    <w:rsid w:val="00D545AE"/>
    <w:rsid w:val="00D54A13"/>
    <w:rsid w:val="00D54BAD"/>
    <w:rsid w:val="00D54C82"/>
    <w:rsid w:val="00D54D37"/>
    <w:rsid w:val="00D54E67"/>
    <w:rsid w:val="00D5501B"/>
    <w:rsid w:val="00D55280"/>
    <w:rsid w:val="00D556B5"/>
    <w:rsid w:val="00D557A1"/>
    <w:rsid w:val="00D55869"/>
    <w:rsid w:val="00D55C20"/>
    <w:rsid w:val="00D55E1D"/>
    <w:rsid w:val="00D5615D"/>
    <w:rsid w:val="00D561BA"/>
    <w:rsid w:val="00D562A9"/>
    <w:rsid w:val="00D56397"/>
    <w:rsid w:val="00D566BA"/>
    <w:rsid w:val="00D567A2"/>
    <w:rsid w:val="00D56877"/>
    <w:rsid w:val="00D568C5"/>
    <w:rsid w:val="00D56928"/>
    <w:rsid w:val="00D56AE6"/>
    <w:rsid w:val="00D56B92"/>
    <w:rsid w:val="00D56C02"/>
    <w:rsid w:val="00D56C68"/>
    <w:rsid w:val="00D56C9F"/>
    <w:rsid w:val="00D56CDB"/>
    <w:rsid w:val="00D56DC0"/>
    <w:rsid w:val="00D56EEA"/>
    <w:rsid w:val="00D56FD0"/>
    <w:rsid w:val="00D570C6"/>
    <w:rsid w:val="00D5716E"/>
    <w:rsid w:val="00D5725E"/>
    <w:rsid w:val="00D57331"/>
    <w:rsid w:val="00D57339"/>
    <w:rsid w:val="00D573A0"/>
    <w:rsid w:val="00D575D8"/>
    <w:rsid w:val="00D576D6"/>
    <w:rsid w:val="00D57704"/>
    <w:rsid w:val="00D57785"/>
    <w:rsid w:val="00D57839"/>
    <w:rsid w:val="00D578EF"/>
    <w:rsid w:val="00D5790D"/>
    <w:rsid w:val="00D57912"/>
    <w:rsid w:val="00D57ACF"/>
    <w:rsid w:val="00D57B94"/>
    <w:rsid w:val="00D57CFC"/>
    <w:rsid w:val="00D57E7D"/>
    <w:rsid w:val="00D60030"/>
    <w:rsid w:val="00D6004D"/>
    <w:rsid w:val="00D600F9"/>
    <w:rsid w:val="00D6016C"/>
    <w:rsid w:val="00D601F1"/>
    <w:rsid w:val="00D602A0"/>
    <w:rsid w:val="00D60778"/>
    <w:rsid w:val="00D607FC"/>
    <w:rsid w:val="00D60A36"/>
    <w:rsid w:val="00D60B60"/>
    <w:rsid w:val="00D60C72"/>
    <w:rsid w:val="00D60D1A"/>
    <w:rsid w:val="00D60D80"/>
    <w:rsid w:val="00D61180"/>
    <w:rsid w:val="00D612EC"/>
    <w:rsid w:val="00D613A9"/>
    <w:rsid w:val="00D61483"/>
    <w:rsid w:val="00D61586"/>
    <w:rsid w:val="00D617AF"/>
    <w:rsid w:val="00D617C1"/>
    <w:rsid w:val="00D61808"/>
    <w:rsid w:val="00D61AC9"/>
    <w:rsid w:val="00D61CED"/>
    <w:rsid w:val="00D61E0C"/>
    <w:rsid w:val="00D61E21"/>
    <w:rsid w:val="00D61F24"/>
    <w:rsid w:val="00D61F9C"/>
    <w:rsid w:val="00D62126"/>
    <w:rsid w:val="00D62233"/>
    <w:rsid w:val="00D622CA"/>
    <w:rsid w:val="00D6245F"/>
    <w:rsid w:val="00D62576"/>
    <w:rsid w:val="00D6258E"/>
    <w:rsid w:val="00D627C7"/>
    <w:rsid w:val="00D627D2"/>
    <w:rsid w:val="00D6287F"/>
    <w:rsid w:val="00D62A32"/>
    <w:rsid w:val="00D62D15"/>
    <w:rsid w:val="00D62E21"/>
    <w:rsid w:val="00D62F46"/>
    <w:rsid w:val="00D62F7C"/>
    <w:rsid w:val="00D630A8"/>
    <w:rsid w:val="00D630DB"/>
    <w:rsid w:val="00D63218"/>
    <w:rsid w:val="00D63267"/>
    <w:rsid w:val="00D63283"/>
    <w:rsid w:val="00D632A6"/>
    <w:rsid w:val="00D633AC"/>
    <w:rsid w:val="00D63912"/>
    <w:rsid w:val="00D63B59"/>
    <w:rsid w:val="00D63BE4"/>
    <w:rsid w:val="00D63C2F"/>
    <w:rsid w:val="00D63C3F"/>
    <w:rsid w:val="00D63CB4"/>
    <w:rsid w:val="00D63CE7"/>
    <w:rsid w:val="00D63CED"/>
    <w:rsid w:val="00D63DE8"/>
    <w:rsid w:val="00D63EF4"/>
    <w:rsid w:val="00D63F35"/>
    <w:rsid w:val="00D63FAD"/>
    <w:rsid w:val="00D64054"/>
    <w:rsid w:val="00D6419B"/>
    <w:rsid w:val="00D64278"/>
    <w:rsid w:val="00D6439D"/>
    <w:rsid w:val="00D64589"/>
    <w:rsid w:val="00D645A4"/>
    <w:rsid w:val="00D646F2"/>
    <w:rsid w:val="00D648EB"/>
    <w:rsid w:val="00D64944"/>
    <w:rsid w:val="00D64C69"/>
    <w:rsid w:val="00D64E3E"/>
    <w:rsid w:val="00D64E6B"/>
    <w:rsid w:val="00D6507B"/>
    <w:rsid w:val="00D6515A"/>
    <w:rsid w:val="00D6525B"/>
    <w:rsid w:val="00D6532D"/>
    <w:rsid w:val="00D6533A"/>
    <w:rsid w:val="00D654B7"/>
    <w:rsid w:val="00D6553C"/>
    <w:rsid w:val="00D65832"/>
    <w:rsid w:val="00D65B29"/>
    <w:rsid w:val="00D65BBF"/>
    <w:rsid w:val="00D65C23"/>
    <w:rsid w:val="00D65C29"/>
    <w:rsid w:val="00D65CD7"/>
    <w:rsid w:val="00D65D21"/>
    <w:rsid w:val="00D65D58"/>
    <w:rsid w:val="00D6605B"/>
    <w:rsid w:val="00D66073"/>
    <w:rsid w:val="00D660EA"/>
    <w:rsid w:val="00D661BE"/>
    <w:rsid w:val="00D6628A"/>
    <w:rsid w:val="00D669B9"/>
    <w:rsid w:val="00D66A19"/>
    <w:rsid w:val="00D66A4A"/>
    <w:rsid w:val="00D66CBF"/>
    <w:rsid w:val="00D67053"/>
    <w:rsid w:val="00D67060"/>
    <w:rsid w:val="00D67170"/>
    <w:rsid w:val="00D671FC"/>
    <w:rsid w:val="00D673FC"/>
    <w:rsid w:val="00D6756C"/>
    <w:rsid w:val="00D6760F"/>
    <w:rsid w:val="00D6764C"/>
    <w:rsid w:val="00D6787E"/>
    <w:rsid w:val="00D679D5"/>
    <w:rsid w:val="00D67C1D"/>
    <w:rsid w:val="00D67C43"/>
    <w:rsid w:val="00D67CDD"/>
    <w:rsid w:val="00D67E29"/>
    <w:rsid w:val="00D67E42"/>
    <w:rsid w:val="00D67F0A"/>
    <w:rsid w:val="00D67F12"/>
    <w:rsid w:val="00D67F90"/>
    <w:rsid w:val="00D70015"/>
    <w:rsid w:val="00D7003F"/>
    <w:rsid w:val="00D7007F"/>
    <w:rsid w:val="00D70159"/>
    <w:rsid w:val="00D70169"/>
    <w:rsid w:val="00D70198"/>
    <w:rsid w:val="00D70200"/>
    <w:rsid w:val="00D702EC"/>
    <w:rsid w:val="00D703D2"/>
    <w:rsid w:val="00D704B2"/>
    <w:rsid w:val="00D707ED"/>
    <w:rsid w:val="00D7099F"/>
    <w:rsid w:val="00D709DB"/>
    <w:rsid w:val="00D70B42"/>
    <w:rsid w:val="00D70B5C"/>
    <w:rsid w:val="00D70F01"/>
    <w:rsid w:val="00D70F4F"/>
    <w:rsid w:val="00D71038"/>
    <w:rsid w:val="00D71127"/>
    <w:rsid w:val="00D71182"/>
    <w:rsid w:val="00D71231"/>
    <w:rsid w:val="00D712DA"/>
    <w:rsid w:val="00D7130A"/>
    <w:rsid w:val="00D71361"/>
    <w:rsid w:val="00D714CF"/>
    <w:rsid w:val="00D71918"/>
    <w:rsid w:val="00D719C9"/>
    <w:rsid w:val="00D71AE9"/>
    <w:rsid w:val="00D71D59"/>
    <w:rsid w:val="00D72045"/>
    <w:rsid w:val="00D720AE"/>
    <w:rsid w:val="00D720F8"/>
    <w:rsid w:val="00D721D1"/>
    <w:rsid w:val="00D72415"/>
    <w:rsid w:val="00D7247E"/>
    <w:rsid w:val="00D72782"/>
    <w:rsid w:val="00D72CA9"/>
    <w:rsid w:val="00D72D62"/>
    <w:rsid w:val="00D73140"/>
    <w:rsid w:val="00D731BC"/>
    <w:rsid w:val="00D73416"/>
    <w:rsid w:val="00D734B9"/>
    <w:rsid w:val="00D734BB"/>
    <w:rsid w:val="00D73578"/>
    <w:rsid w:val="00D73592"/>
    <w:rsid w:val="00D738CA"/>
    <w:rsid w:val="00D73C22"/>
    <w:rsid w:val="00D73C66"/>
    <w:rsid w:val="00D73CD5"/>
    <w:rsid w:val="00D73FE6"/>
    <w:rsid w:val="00D741AA"/>
    <w:rsid w:val="00D741DE"/>
    <w:rsid w:val="00D74314"/>
    <w:rsid w:val="00D743B1"/>
    <w:rsid w:val="00D746E2"/>
    <w:rsid w:val="00D74745"/>
    <w:rsid w:val="00D748A1"/>
    <w:rsid w:val="00D748B4"/>
    <w:rsid w:val="00D748C9"/>
    <w:rsid w:val="00D74A54"/>
    <w:rsid w:val="00D74B37"/>
    <w:rsid w:val="00D74C34"/>
    <w:rsid w:val="00D74D08"/>
    <w:rsid w:val="00D74F11"/>
    <w:rsid w:val="00D75075"/>
    <w:rsid w:val="00D751E2"/>
    <w:rsid w:val="00D7526A"/>
    <w:rsid w:val="00D752FB"/>
    <w:rsid w:val="00D7544E"/>
    <w:rsid w:val="00D7566E"/>
    <w:rsid w:val="00D7594A"/>
    <w:rsid w:val="00D75987"/>
    <w:rsid w:val="00D75B2A"/>
    <w:rsid w:val="00D75C78"/>
    <w:rsid w:val="00D75DD6"/>
    <w:rsid w:val="00D75DF6"/>
    <w:rsid w:val="00D75E5C"/>
    <w:rsid w:val="00D75FCD"/>
    <w:rsid w:val="00D7603A"/>
    <w:rsid w:val="00D76269"/>
    <w:rsid w:val="00D76510"/>
    <w:rsid w:val="00D76518"/>
    <w:rsid w:val="00D7664B"/>
    <w:rsid w:val="00D76672"/>
    <w:rsid w:val="00D76809"/>
    <w:rsid w:val="00D76937"/>
    <w:rsid w:val="00D76945"/>
    <w:rsid w:val="00D76A75"/>
    <w:rsid w:val="00D76C03"/>
    <w:rsid w:val="00D76DD3"/>
    <w:rsid w:val="00D76E2B"/>
    <w:rsid w:val="00D76F38"/>
    <w:rsid w:val="00D76F48"/>
    <w:rsid w:val="00D76FAC"/>
    <w:rsid w:val="00D7711A"/>
    <w:rsid w:val="00D77162"/>
    <w:rsid w:val="00D771A5"/>
    <w:rsid w:val="00D771B4"/>
    <w:rsid w:val="00D771D0"/>
    <w:rsid w:val="00D773FE"/>
    <w:rsid w:val="00D77487"/>
    <w:rsid w:val="00D7754C"/>
    <w:rsid w:val="00D775BC"/>
    <w:rsid w:val="00D77667"/>
    <w:rsid w:val="00D7788D"/>
    <w:rsid w:val="00D778C8"/>
    <w:rsid w:val="00D77997"/>
    <w:rsid w:val="00D77B9C"/>
    <w:rsid w:val="00D77EF4"/>
    <w:rsid w:val="00D8014A"/>
    <w:rsid w:val="00D80416"/>
    <w:rsid w:val="00D80475"/>
    <w:rsid w:val="00D8062A"/>
    <w:rsid w:val="00D806D5"/>
    <w:rsid w:val="00D806F3"/>
    <w:rsid w:val="00D807E1"/>
    <w:rsid w:val="00D809C4"/>
    <w:rsid w:val="00D80AD8"/>
    <w:rsid w:val="00D80D0C"/>
    <w:rsid w:val="00D80D52"/>
    <w:rsid w:val="00D80DE8"/>
    <w:rsid w:val="00D80ECE"/>
    <w:rsid w:val="00D80EFD"/>
    <w:rsid w:val="00D80FDC"/>
    <w:rsid w:val="00D8110E"/>
    <w:rsid w:val="00D812BC"/>
    <w:rsid w:val="00D8131C"/>
    <w:rsid w:val="00D81351"/>
    <w:rsid w:val="00D813E1"/>
    <w:rsid w:val="00D81428"/>
    <w:rsid w:val="00D815CC"/>
    <w:rsid w:val="00D8161C"/>
    <w:rsid w:val="00D816CB"/>
    <w:rsid w:val="00D8199F"/>
    <w:rsid w:val="00D819BF"/>
    <w:rsid w:val="00D81ACD"/>
    <w:rsid w:val="00D81AEC"/>
    <w:rsid w:val="00D81BDA"/>
    <w:rsid w:val="00D81E2D"/>
    <w:rsid w:val="00D820B7"/>
    <w:rsid w:val="00D8218C"/>
    <w:rsid w:val="00D82273"/>
    <w:rsid w:val="00D822C2"/>
    <w:rsid w:val="00D8233C"/>
    <w:rsid w:val="00D823F4"/>
    <w:rsid w:val="00D82406"/>
    <w:rsid w:val="00D825AB"/>
    <w:rsid w:val="00D8267B"/>
    <w:rsid w:val="00D828A2"/>
    <w:rsid w:val="00D82BD5"/>
    <w:rsid w:val="00D82BDD"/>
    <w:rsid w:val="00D82D03"/>
    <w:rsid w:val="00D82D68"/>
    <w:rsid w:val="00D82E1A"/>
    <w:rsid w:val="00D82EEE"/>
    <w:rsid w:val="00D82F1F"/>
    <w:rsid w:val="00D8304F"/>
    <w:rsid w:val="00D83229"/>
    <w:rsid w:val="00D83256"/>
    <w:rsid w:val="00D8325A"/>
    <w:rsid w:val="00D834C8"/>
    <w:rsid w:val="00D83AA7"/>
    <w:rsid w:val="00D83ADB"/>
    <w:rsid w:val="00D83C35"/>
    <w:rsid w:val="00D83D6B"/>
    <w:rsid w:val="00D8433D"/>
    <w:rsid w:val="00D8448E"/>
    <w:rsid w:val="00D84603"/>
    <w:rsid w:val="00D84763"/>
    <w:rsid w:val="00D847C4"/>
    <w:rsid w:val="00D848B0"/>
    <w:rsid w:val="00D84AB2"/>
    <w:rsid w:val="00D84BDC"/>
    <w:rsid w:val="00D84C72"/>
    <w:rsid w:val="00D84D4F"/>
    <w:rsid w:val="00D84ED5"/>
    <w:rsid w:val="00D84F61"/>
    <w:rsid w:val="00D850D0"/>
    <w:rsid w:val="00D85115"/>
    <w:rsid w:val="00D85359"/>
    <w:rsid w:val="00D853AF"/>
    <w:rsid w:val="00D8542E"/>
    <w:rsid w:val="00D8560D"/>
    <w:rsid w:val="00D8563B"/>
    <w:rsid w:val="00D856EF"/>
    <w:rsid w:val="00D85877"/>
    <w:rsid w:val="00D858A2"/>
    <w:rsid w:val="00D85EF6"/>
    <w:rsid w:val="00D85FCB"/>
    <w:rsid w:val="00D8611F"/>
    <w:rsid w:val="00D865E7"/>
    <w:rsid w:val="00D86627"/>
    <w:rsid w:val="00D86735"/>
    <w:rsid w:val="00D86742"/>
    <w:rsid w:val="00D86B4B"/>
    <w:rsid w:val="00D86E0E"/>
    <w:rsid w:val="00D86E4C"/>
    <w:rsid w:val="00D86F07"/>
    <w:rsid w:val="00D86F0D"/>
    <w:rsid w:val="00D87135"/>
    <w:rsid w:val="00D871E1"/>
    <w:rsid w:val="00D87203"/>
    <w:rsid w:val="00D872CA"/>
    <w:rsid w:val="00D872D4"/>
    <w:rsid w:val="00D873C4"/>
    <w:rsid w:val="00D87620"/>
    <w:rsid w:val="00D8762F"/>
    <w:rsid w:val="00D876E9"/>
    <w:rsid w:val="00D876F1"/>
    <w:rsid w:val="00D87702"/>
    <w:rsid w:val="00D87C98"/>
    <w:rsid w:val="00D87EF1"/>
    <w:rsid w:val="00D900C6"/>
    <w:rsid w:val="00D90171"/>
    <w:rsid w:val="00D90194"/>
    <w:rsid w:val="00D90254"/>
    <w:rsid w:val="00D9029B"/>
    <w:rsid w:val="00D9045F"/>
    <w:rsid w:val="00D90569"/>
    <w:rsid w:val="00D90804"/>
    <w:rsid w:val="00D908A3"/>
    <w:rsid w:val="00D908E2"/>
    <w:rsid w:val="00D9090B"/>
    <w:rsid w:val="00D909A5"/>
    <w:rsid w:val="00D909D8"/>
    <w:rsid w:val="00D90AE4"/>
    <w:rsid w:val="00D90BA2"/>
    <w:rsid w:val="00D90D7E"/>
    <w:rsid w:val="00D90D88"/>
    <w:rsid w:val="00D90EF1"/>
    <w:rsid w:val="00D91193"/>
    <w:rsid w:val="00D9132F"/>
    <w:rsid w:val="00D9143E"/>
    <w:rsid w:val="00D9146D"/>
    <w:rsid w:val="00D9158C"/>
    <w:rsid w:val="00D91631"/>
    <w:rsid w:val="00D91759"/>
    <w:rsid w:val="00D919E5"/>
    <w:rsid w:val="00D91A42"/>
    <w:rsid w:val="00D91B49"/>
    <w:rsid w:val="00D91C25"/>
    <w:rsid w:val="00D91C4E"/>
    <w:rsid w:val="00D91CBA"/>
    <w:rsid w:val="00D91D3C"/>
    <w:rsid w:val="00D91E2F"/>
    <w:rsid w:val="00D91F89"/>
    <w:rsid w:val="00D921CF"/>
    <w:rsid w:val="00D92363"/>
    <w:rsid w:val="00D9239C"/>
    <w:rsid w:val="00D92408"/>
    <w:rsid w:val="00D92608"/>
    <w:rsid w:val="00D92650"/>
    <w:rsid w:val="00D92731"/>
    <w:rsid w:val="00D927E9"/>
    <w:rsid w:val="00D9288F"/>
    <w:rsid w:val="00D92BFD"/>
    <w:rsid w:val="00D92D51"/>
    <w:rsid w:val="00D92E48"/>
    <w:rsid w:val="00D93000"/>
    <w:rsid w:val="00D931B4"/>
    <w:rsid w:val="00D93284"/>
    <w:rsid w:val="00D9331F"/>
    <w:rsid w:val="00D93696"/>
    <w:rsid w:val="00D93864"/>
    <w:rsid w:val="00D938D0"/>
    <w:rsid w:val="00D93B9D"/>
    <w:rsid w:val="00D93BB9"/>
    <w:rsid w:val="00D93BC3"/>
    <w:rsid w:val="00D93E03"/>
    <w:rsid w:val="00D93E39"/>
    <w:rsid w:val="00D9409C"/>
    <w:rsid w:val="00D941F4"/>
    <w:rsid w:val="00D9443D"/>
    <w:rsid w:val="00D94490"/>
    <w:rsid w:val="00D94933"/>
    <w:rsid w:val="00D94AE5"/>
    <w:rsid w:val="00D94B19"/>
    <w:rsid w:val="00D94B6A"/>
    <w:rsid w:val="00D94DDA"/>
    <w:rsid w:val="00D95148"/>
    <w:rsid w:val="00D9535F"/>
    <w:rsid w:val="00D9558E"/>
    <w:rsid w:val="00D9565A"/>
    <w:rsid w:val="00D956BF"/>
    <w:rsid w:val="00D957F7"/>
    <w:rsid w:val="00D95826"/>
    <w:rsid w:val="00D95867"/>
    <w:rsid w:val="00D959B2"/>
    <w:rsid w:val="00D95C7F"/>
    <w:rsid w:val="00D95DD6"/>
    <w:rsid w:val="00D960E7"/>
    <w:rsid w:val="00D96253"/>
    <w:rsid w:val="00D9657B"/>
    <w:rsid w:val="00D96914"/>
    <w:rsid w:val="00D96933"/>
    <w:rsid w:val="00D96A6D"/>
    <w:rsid w:val="00D96A82"/>
    <w:rsid w:val="00D96AB5"/>
    <w:rsid w:val="00D96B14"/>
    <w:rsid w:val="00D96C2F"/>
    <w:rsid w:val="00D96D85"/>
    <w:rsid w:val="00D96EBC"/>
    <w:rsid w:val="00D96EC4"/>
    <w:rsid w:val="00D96FD2"/>
    <w:rsid w:val="00D96FE3"/>
    <w:rsid w:val="00D970FA"/>
    <w:rsid w:val="00D97160"/>
    <w:rsid w:val="00D97231"/>
    <w:rsid w:val="00D974B8"/>
    <w:rsid w:val="00D97605"/>
    <w:rsid w:val="00D97625"/>
    <w:rsid w:val="00D9770B"/>
    <w:rsid w:val="00D978D9"/>
    <w:rsid w:val="00D979B7"/>
    <w:rsid w:val="00D97A69"/>
    <w:rsid w:val="00D97BC8"/>
    <w:rsid w:val="00D97CB8"/>
    <w:rsid w:val="00D97D0E"/>
    <w:rsid w:val="00D97EA9"/>
    <w:rsid w:val="00DA0009"/>
    <w:rsid w:val="00DA0151"/>
    <w:rsid w:val="00DA025F"/>
    <w:rsid w:val="00DA026D"/>
    <w:rsid w:val="00DA0285"/>
    <w:rsid w:val="00DA04C5"/>
    <w:rsid w:val="00DA081E"/>
    <w:rsid w:val="00DA08FB"/>
    <w:rsid w:val="00DA0957"/>
    <w:rsid w:val="00DA0B7E"/>
    <w:rsid w:val="00DA0C23"/>
    <w:rsid w:val="00DA0E32"/>
    <w:rsid w:val="00DA0E37"/>
    <w:rsid w:val="00DA0EB4"/>
    <w:rsid w:val="00DA0F2C"/>
    <w:rsid w:val="00DA0FAF"/>
    <w:rsid w:val="00DA1010"/>
    <w:rsid w:val="00DA116F"/>
    <w:rsid w:val="00DA11EE"/>
    <w:rsid w:val="00DA1247"/>
    <w:rsid w:val="00DA1311"/>
    <w:rsid w:val="00DA13D6"/>
    <w:rsid w:val="00DA15D2"/>
    <w:rsid w:val="00DA16A0"/>
    <w:rsid w:val="00DA17F7"/>
    <w:rsid w:val="00DA1B9F"/>
    <w:rsid w:val="00DA1C41"/>
    <w:rsid w:val="00DA1D32"/>
    <w:rsid w:val="00DA1F61"/>
    <w:rsid w:val="00DA20C6"/>
    <w:rsid w:val="00DA2644"/>
    <w:rsid w:val="00DA267D"/>
    <w:rsid w:val="00DA273E"/>
    <w:rsid w:val="00DA2C40"/>
    <w:rsid w:val="00DA2FA1"/>
    <w:rsid w:val="00DA2FDC"/>
    <w:rsid w:val="00DA30D6"/>
    <w:rsid w:val="00DA3289"/>
    <w:rsid w:val="00DA34E2"/>
    <w:rsid w:val="00DA354B"/>
    <w:rsid w:val="00DA3746"/>
    <w:rsid w:val="00DA3932"/>
    <w:rsid w:val="00DA3C89"/>
    <w:rsid w:val="00DA3E49"/>
    <w:rsid w:val="00DA3EAA"/>
    <w:rsid w:val="00DA3F75"/>
    <w:rsid w:val="00DA4138"/>
    <w:rsid w:val="00DA4275"/>
    <w:rsid w:val="00DA44B9"/>
    <w:rsid w:val="00DA4B14"/>
    <w:rsid w:val="00DA4B80"/>
    <w:rsid w:val="00DA4D61"/>
    <w:rsid w:val="00DA4ED6"/>
    <w:rsid w:val="00DA5020"/>
    <w:rsid w:val="00DA5197"/>
    <w:rsid w:val="00DA5311"/>
    <w:rsid w:val="00DA5733"/>
    <w:rsid w:val="00DA57D5"/>
    <w:rsid w:val="00DA5A18"/>
    <w:rsid w:val="00DA5E05"/>
    <w:rsid w:val="00DA5EFE"/>
    <w:rsid w:val="00DA5FDE"/>
    <w:rsid w:val="00DA60BF"/>
    <w:rsid w:val="00DA647F"/>
    <w:rsid w:val="00DA67A2"/>
    <w:rsid w:val="00DA67E7"/>
    <w:rsid w:val="00DA6960"/>
    <w:rsid w:val="00DA6992"/>
    <w:rsid w:val="00DA6B71"/>
    <w:rsid w:val="00DA6D05"/>
    <w:rsid w:val="00DA6DBD"/>
    <w:rsid w:val="00DA6E91"/>
    <w:rsid w:val="00DA6F22"/>
    <w:rsid w:val="00DA6FFD"/>
    <w:rsid w:val="00DA7001"/>
    <w:rsid w:val="00DA703D"/>
    <w:rsid w:val="00DA71D3"/>
    <w:rsid w:val="00DA7427"/>
    <w:rsid w:val="00DA74E4"/>
    <w:rsid w:val="00DA7539"/>
    <w:rsid w:val="00DA768B"/>
    <w:rsid w:val="00DA76FC"/>
    <w:rsid w:val="00DA780F"/>
    <w:rsid w:val="00DA7837"/>
    <w:rsid w:val="00DA791C"/>
    <w:rsid w:val="00DA7A28"/>
    <w:rsid w:val="00DA7AC5"/>
    <w:rsid w:val="00DA7B2C"/>
    <w:rsid w:val="00DA7C21"/>
    <w:rsid w:val="00DA7CBE"/>
    <w:rsid w:val="00DA7D33"/>
    <w:rsid w:val="00DA7DD7"/>
    <w:rsid w:val="00DA7EE9"/>
    <w:rsid w:val="00DA7EFA"/>
    <w:rsid w:val="00DA7FAD"/>
    <w:rsid w:val="00DB0131"/>
    <w:rsid w:val="00DB0145"/>
    <w:rsid w:val="00DB01BF"/>
    <w:rsid w:val="00DB0228"/>
    <w:rsid w:val="00DB0519"/>
    <w:rsid w:val="00DB0529"/>
    <w:rsid w:val="00DB05F7"/>
    <w:rsid w:val="00DB07A7"/>
    <w:rsid w:val="00DB0841"/>
    <w:rsid w:val="00DB09C0"/>
    <w:rsid w:val="00DB0A9F"/>
    <w:rsid w:val="00DB10FA"/>
    <w:rsid w:val="00DB12CB"/>
    <w:rsid w:val="00DB141C"/>
    <w:rsid w:val="00DB181A"/>
    <w:rsid w:val="00DB1825"/>
    <w:rsid w:val="00DB182D"/>
    <w:rsid w:val="00DB1861"/>
    <w:rsid w:val="00DB1934"/>
    <w:rsid w:val="00DB1980"/>
    <w:rsid w:val="00DB1A34"/>
    <w:rsid w:val="00DB1B81"/>
    <w:rsid w:val="00DB1BE2"/>
    <w:rsid w:val="00DB1D09"/>
    <w:rsid w:val="00DB1D8A"/>
    <w:rsid w:val="00DB1E97"/>
    <w:rsid w:val="00DB22D1"/>
    <w:rsid w:val="00DB23B2"/>
    <w:rsid w:val="00DB23B8"/>
    <w:rsid w:val="00DB23DB"/>
    <w:rsid w:val="00DB2461"/>
    <w:rsid w:val="00DB25BA"/>
    <w:rsid w:val="00DB2C07"/>
    <w:rsid w:val="00DB2DE4"/>
    <w:rsid w:val="00DB2F23"/>
    <w:rsid w:val="00DB3264"/>
    <w:rsid w:val="00DB32A0"/>
    <w:rsid w:val="00DB3389"/>
    <w:rsid w:val="00DB3BEA"/>
    <w:rsid w:val="00DB3DB8"/>
    <w:rsid w:val="00DB3EBA"/>
    <w:rsid w:val="00DB3F93"/>
    <w:rsid w:val="00DB410C"/>
    <w:rsid w:val="00DB41B4"/>
    <w:rsid w:val="00DB4561"/>
    <w:rsid w:val="00DB47FF"/>
    <w:rsid w:val="00DB487B"/>
    <w:rsid w:val="00DB4886"/>
    <w:rsid w:val="00DB4C5C"/>
    <w:rsid w:val="00DB4D42"/>
    <w:rsid w:val="00DB4E25"/>
    <w:rsid w:val="00DB4F05"/>
    <w:rsid w:val="00DB4F66"/>
    <w:rsid w:val="00DB4F71"/>
    <w:rsid w:val="00DB50CF"/>
    <w:rsid w:val="00DB5173"/>
    <w:rsid w:val="00DB5239"/>
    <w:rsid w:val="00DB5269"/>
    <w:rsid w:val="00DB52D9"/>
    <w:rsid w:val="00DB533B"/>
    <w:rsid w:val="00DB55C5"/>
    <w:rsid w:val="00DB55D1"/>
    <w:rsid w:val="00DB5768"/>
    <w:rsid w:val="00DB5887"/>
    <w:rsid w:val="00DB5DB7"/>
    <w:rsid w:val="00DB5F39"/>
    <w:rsid w:val="00DB5F72"/>
    <w:rsid w:val="00DB62A5"/>
    <w:rsid w:val="00DB652D"/>
    <w:rsid w:val="00DB66D1"/>
    <w:rsid w:val="00DB6903"/>
    <w:rsid w:val="00DB6A68"/>
    <w:rsid w:val="00DB6A84"/>
    <w:rsid w:val="00DB6C32"/>
    <w:rsid w:val="00DB6CBF"/>
    <w:rsid w:val="00DB6E74"/>
    <w:rsid w:val="00DB706C"/>
    <w:rsid w:val="00DB71BF"/>
    <w:rsid w:val="00DB72E3"/>
    <w:rsid w:val="00DB754F"/>
    <w:rsid w:val="00DB7770"/>
    <w:rsid w:val="00DB7C92"/>
    <w:rsid w:val="00DB7D7B"/>
    <w:rsid w:val="00DB7DD1"/>
    <w:rsid w:val="00DB7E15"/>
    <w:rsid w:val="00DB7E29"/>
    <w:rsid w:val="00DB7F4A"/>
    <w:rsid w:val="00DC0038"/>
    <w:rsid w:val="00DC0151"/>
    <w:rsid w:val="00DC0176"/>
    <w:rsid w:val="00DC02A4"/>
    <w:rsid w:val="00DC02BE"/>
    <w:rsid w:val="00DC05F9"/>
    <w:rsid w:val="00DC065E"/>
    <w:rsid w:val="00DC06DA"/>
    <w:rsid w:val="00DC074E"/>
    <w:rsid w:val="00DC0769"/>
    <w:rsid w:val="00DC0910"/>
    <w:rsid w:val="00DC0A0C"/>
    <w:rsid w:val="00DC0C62"/>
    <w:rsid w:val="00DC0D7E"/>
    <w:rsid w:val="00DC0D90"/>
    <w:rsid w:val="00DC0EB4"/>
    <w:rsid w:val="00DC115A"/>
    <w:rsid w:val="00DC11BC"/>
    <w:rsid w:val="00DC123F"/>
    <w:rsid w:val="00DC131E"/>
    <w:rsid w:val="00DC139E"/>
    <w:rsid w:val="00DC1402"/>
    <w:rsid w:val="00DC1479"/>
    <w:rsid w:val="00DC1581"/>
    <w:rsid w:val="00DC1617"/>
    <w:rsid w:val="00DC16C5"/>
    <w:rsid w:val="00DC16D7"/>
    <w:rsid w:val="00DC1788"/>
    <w:rsid w:val="00DC1858"/>
    <w:rsid w:val="00DC19B4"/>
    <w:rsid w:val="00DC1A58"/>
    <w:rsid w:val="00DC1B2C"/>
    <w:rsid w:val="00DC1C2C"/>
    <w:rsid w:val="00DC1C55"/>
    <w:rsid w:val="00DC1D1D"/>
    <w:rsid w:val="00DC1DA2"/>
    <w:rsid w:val="00DC1F2A"/>
    <w:rsid w:val="00DC1FD9"/>
    <w:rsid w:val="00DC2090"/>
    <w:rsid w:val="00DC2434"/>
    <w:rsid w:val="00DC2490"/>
    <w:rsid w:val="00DC24A5"/>
    <w:rsid w:val="00DC24ED"/>
    <w:rsid w:val="00DC2D15"/>
    <w:rsid w:val="00DC2E1D"/>
    <w:rsid w:val="00DC2E52"/>
    <w:rsid w:val="00DC3069"/>
    <w:rsid w:val="00DC3073"/>
    <w:rsid w:val="00DC3145"/>
    <w:rsid w:val="00DC320A"/>
    <w:rsid w:val="00DC333F"/>
    <w:rsid w:val="00DC33DA"/>
    <w:rsid w:val="00DC354E"/>
    <w:rsid w:val="00DC3741"/>
    <w:rsid w:val="00DC39B3"/>
    <w:rsid w:val="00DC3B32"/>
    <w:rsid w:val="00DC3B99"/>
    <w:rsid w:val="00DC3D84"/>
    <w:rsid w:val="00DC403F"/>
    <w:rsid w:val="00DC40B5"/>
    <w:rsid w:val="00DC41FE"/>
    <w:rsid w:val="00DC436E"/>
    <w:rsid w:val="00DC4541"/>
    <w:rsid w:val="00DC4590"/>
    <w:rsid w:val="00DC46A7"/>
    <w:rsid w:val="00DC4741"/>
    <w:rsid w:val="00DC4804"/>
    <w:rsid w:val="00DC4B16"/>
    <w:rsid w:val="00DC4BF9"/>
    <w:rsid w:val="00DC4DDB"/>
    <w:rsid w:val="00DC4E02"/>
    <w:rsid w:val="00DC4FFC"/>
    <w:rsid w:val="00DC52FD"/>
    <w:rsid w:val="00DC5525"/>
    <w:rsid w:val="00DC586A"/>
    <w:rsid w:val="00DC59C6"/>
    <w:rsid w:val="00DC59D5"/>
    <w:rsid w:val="00DC59D6"/>
    <w:rsid w:val="00DC59E7"/>
    <w:rsid w:val="00DC5A6A"/>
    <w:rsid w:val="00DC5BEE"/>
    <w:rsid w:val="00DC5CDB"/>
    <w:rsid w:val="00DC5D72"/>
    <w:rsid w:val="00DC5E21"/>
    <w:rsid w:val="00DC5F24"/>
    <w:rsid w:val="00DC5F63"/>
    <w:rsid w:val="00DC615E"/>
    <w:rsid w:val="00DC6233"/>
    <w:rsid w:val="00DC659F"/>
    <w:rsid w:val="00DC6647"/>
    <w:rsid w:val="00DC66F4"/>
    <w:rsid w:val="00DC671B"/>
    <w:rsid w:val="00DC67C2"/>
    <w:rsid w:val="00DC6899"/>
    <w:rsid w:val="00DC68E4"/>
    <w:rsid w:val="00DC69EF"/>
    <w:rsid w:val="00DC6C53"/>
    <w:rsid w:val="00DC6C7C"/>
    <w:rsid w:val="00DC6CCA"/>
    <w:rsid w:val="00DC6E76"/>
    <w:rsid w:val="00DC70E2"/>
    <w:rsid w:val="00DC715A"/>
    <w:rsid w:val="00DC726B"/>
    <w:rsid w:val="00DC738A"/>
    <w:rsid w:val="00DC74C8"/>
    <w:rsid w:val="00DC763F"/>
    <w:rsid w:val="00DC7745"/>
    <w:rsid w:val="00DC779D"/>
    <w:rsid w:val="00DC78D3"/>
    <w:rsid w:val="00DC7951"/>
    <w:rsid w:val="00DC7983"/>
    <w:rsid w:val="00DC7994"/>
    <w:rsid w:val="00DC7A81"/>
    <w:rsid w:val="00DC7B09"/>
    <w:rsid w:val="00DC7B24"/>
    <w:rsid w:val="00DC7BD8"/>
    <w:rsid w:val="00DC7D0A"/>
    <w:rsid w:val="00DC7E5C"/>
    <w:rsid w:val="00DC7E79"/>
    <w:rsid w:val="00DC7E98"/>
    <w:rsid w:val="00DD01DE"/>
    <w:rsid w:val="00DD02CC"/>
    <w:rsid w:val="00DD040B"/>
    <w:rsid w:val="00DD040E"/>
    <w:rsid w:val="00DD0453"/>
    <w:rsid w:val="00DD05CE"/>
    <w:rsid w:val="00DD0628"/>
    <w:rsid w:val="00DD0714"/>
    <w:rsid w:val="00DD0722"/>
    <w:rsid w:val="00DD07A7"/>
    <w:rsid w:val="00DD08F5"/>
    <w:rsid w:val="00DD0DB0"/>
    <w:rsid w:val="00DD0E1A"/>
    <w:rsid w:val="00DD1518"/>
    <w:rsid w:val="00DD1783"/>
    <w:rsid w:val="00DD178F"/>
    <w:rsid w:val="00DD1916"/>
    <w:rsid w:val="00DD1BA6"/>
    <w:rsid w:val="00DD1BCE"/>
    <w:rsid w:val="00DD1E0E"/>
    <w:rsid w:val="00DD1E32"/>
    <w:rsid w:val="00DD1E5B"/>
    <w:rsid w:val="00DD20D2"/>
    <w:rsid w:val="00DD2154"/>
    <w:rsid w:val="00DD2159"/>
    <w:rsid w:val="00DD252C"/>
    <w:rsid w:val="00DD25FB"/>
    <w:rsid w:val="00DD26D8"/>
    <w:rsid w:val="00DD28F8"/>
    <w:rsid w:val="00DD291C"/>
    <w:rsid w:val="00DD2AF2"/>
    <w:rsid w:val="00DD2B38"/>
    <w:rsid w:val="00DD2B3E"/>
    <w:rsid w:val="00DD2C38"/>
    <w:rsid w:val="00DD2C69"/>
    <w:rsid w:val="00DD2CAE"/>
    <w:rsid w:val="00DD2CF7"/>
    <w:rsid w:val="00DD2D41"/>
    <w:rsid w:val="00DD2D6D"/>
    <w:rsid w:val="00DD2E93"/>
    <w:rsid w:val="00DD2EBE"/>
    <w:rsid w:val="00DD2F93"/>
    <w:rsid w:val="00DD3052"/>
    <w:rsid w:val="00DD319F"/>
    <w:rsid w:val="00DD3237"/>
    <w:rsid w:val="00DD33B3"/>
    <w:rsid w:val="00DD34FC"/>
    <w:rsid w:val="00DD350A"/>
    <w:rsid w:val="00DD352B"/>
    <w:rsid w:val="00DD37C4"/>
    <w:rsid w:val="00DD3942"/>
    <w:rsid w:val="00DD3951"/>
    <w:rsid w:val="00DD39E0"/>
    <w:rsid w:val="00DD39EC"/>
    <w:rsid w:val="00DD3ACA"/>
    <w:rsid w:val="00DD3B85"/>
    <w:rsid w:val="00DD3BBE"/>
    <w:rsid w:val="00DD3D73"/>
    <w:rsid w:val="00DD3DB2"/>
    <w:rsid w:val="00DD3EE3"/>
    <w:rsid w:val="00DD3F28"/>
    <w:rsid w:val="00DD4073"/>
    <w:rsid w:val="00DD41E1"/>
    <w:rsid w:val="00DD4401"/>
    <w:rsid w:val="00DD44BF"/>
    <w:rsid w:val="00DD450E"/>
    <w:rsid w:val="00DD46C9"/>
    <w:rsid w:val="00DD46D5"/>
    <w:rsid w:val="00DD47DB"/>
    <w:rsid w:val="00DD493E"/>
    <w:rsid w:val="00DD49D9"/>
    <w:rsid w:val="00DD49EF"/>
    <w:rsid w:val="00DD4C92"/>
    <w:rsid w:val="00DD4D6C"/>
    <w:rsid w:val="00DD4E60"/>
    <w:rsid w:val="00DD4E76"/>
    <w:rsid w:val="00DD503E"/>
    <w:rsid w:val="00DD50AF"/>
    <w:rsid w:val="00DD512F"/>
    <w:rsid w:val="00DD5392"/>
    <w:rsid w:val="00DD5809"/>
    <w:rsid w:val="00DD593E"/>
    <w:rsid w:val="00DD5996"/>
    <w:rsid w:val="00DD59F6"/>
    <w:rsid w:val="00DD5BC9"/>
    <w:rsid w:val="00DD5E7A"/>
    <w:rsid w:val="00DD5E82"/>
    <w:rsid w:val="00DD5EA8"/>
    <w:rsid w:val="00DD6180"/>
    <w:rsid w:val="00DD6242"/>
    <w:rsid w:val="00DD62B9"/>
    <w:rsid w:val="00DD65B7"/>
    <w:rsid w:val="00DD6624"/>
    <w:rsid w:val="00DD68ED"/>
    <w:rsid w:val="00DD69B0"/>
    <w:rsid w:val="00DD6AE2"/>
    <w:rsid w:val="00DD6BC2"/>
    <w:rsid w:val="00DD6F2E"/>
    <w:rsid w:val="00DD70BE"/>
    <w:rsid w:val="00DD714A"/>
    <w:rsid w:val="00DD71EB"/>
    <w:rsid w:val="00DD7224"/>
    <w:rsid w:val="00DD72C0"/>
    <w:rsid w:val="00DD7970"/>
    <w:rsid w:val="00DD798D"/>
    <w:rsid w:val="00DD7AE1"/>
    <w:rsid w:val="00DD7B1C"/>
    <w:rsid w:val="00DD7F48"/>
    <w:rsid w:val="00DE0063"/>
    <w:rsid w:val="00DE009A"/>
    <w:rsid w:val="00DE0373"/>
    <w:rsid w:val="00DE0388"/>
    <w:rsid w:val="00DE054F"/>
    <w:rsid w:val="00DE0565"/>
    <w:rsid w:val="00DE0719"/>
    <w:rsid w:val="00DE08B6"/>
    <w:rsid w:val="00DE08CB"/>
    <w:rsid w:val="00DE0A81"/>
    <w:rsid w:val="00DE0ACE"/>
    <w:rsid w:val="00DE0CBE"/>
    <w:rsid w:val="00DE0D49"/>
    <w:rsid w:val="00DE103F"/>
    <w:rsid w:val="00DE10D6"/>
    <w:rsid w:val="00DE121A"/>
    <w:rsid w:val="00DE13C0"/>
    <w:rsid w:val="00DE155A"/>
    <w:rsid w:val="00DE16B0"/>
    <w:rsid w:val="00DE17E9"/>
    <w:rsid w:val="00DE180D"/>
    <w:rsid w:val="00DE1968"/>
    <w:rsid w:val="00DE1BE1"/>
    <w:rsid w:val="00DE1D3F"/>
    <w:rsid w:val="00DE1D6B"/>
    <w:rsid w:val="00DE1D80"/>
    <w:rsid w:val="00DE1DF0"/>
    <w:rsid w:val="00DE1E0C"/>
    <w:rsid w:val="00DE1E4E"/>
    <w:rsid w:val="00DE1F25"/>
    <w:rsid w:val="00DE212E"/>
    <w:rsid w:val="00DE23B4"/>
    <w:rsid w:val="00DE26D4"/>
    <w:rsid w:val="00DE27FE"/>
    <w:rsid w:val="00DE29AB"/>
    <w:rsid w:val="00DE2AE9"/>
    <w:rsid w:val="00DE2B17"/>
    <w:rsid w:val="00DE2B1E"/>
    <w:rsid w:val="00DE2C61"/>
    <w:rsid w:val="00DE2CBE"/>
    <w:rsid w:val="00DE2D9E"/>
    <w:rsid w:val="00DE2F57"/>
    <w:rsid w:val="00DE2F90"/>
    <w:rsid w:val="00DE3795"/>
    <w:rsid w:val="00DE3A6E"/>
    <w:rsid w:val="00DE3C1B"/>
    <w:rsid w:val="00DE3E63"/>
    <w:rsid w:val="00DE3F1C"/>
    <w:rsid w:val="00DE3F80"/>
    <w:rsid w:val="00DE4100"/>
    <w:rsid w:val="00DE46B5"/>
    <w:rsid w:val="00DE46F0"/>
    <w:rsid w:val="00DE48D6"/>
    <w:rsid w:val="00DE4A26"/>
    <w:rsid w:val="00DE4A30"/>
    <w:rsid w:val="00DE4A7C"/>
    <w:rsid w:val="00DE4A8A"/>
    <w:rsid w:val="00DE4B2A"/>
    <w:rsid w:val="00DE4DB2"/>
    <w:rsid w:val="00DE4E29"/>
    <w:rsid w:val="00DE5139"/>
    <w:rsid w:val="00DE5152"/>
    <w:rsid w:val="00DE5298"/>
    <w:rsid w:val="00DE52FE"/>
    <w:rsid w:val="00DE543A"/>
    <w:rsid w:val="00DE5473"/>
    <w:rsid w:val="00DE55AD"/>
    <w:rsid w:val="00DE55D0"/>
    <w:rsid w:val="00DE56DD"/>
    <w:rsid w:val="00DE5753"/>
    <w:rsid w:val="00DE577C"/>
    <w:rsid w:val="00DE5962"/>
    <w:rsid w:val="00DE5AF3"/>
    <w:rsid w:val="00DE5E59"/>
    <w:rsid w:val="00DE6327"/>
    <w:rsid w:val="00DE63E3"/>
    <w:rsid w:val="00DE644C"/>
    <w:rsid w:val="00DE64C1"/>
    <w:rsid w:val="00DE6888"/>
    <w:rsid w:val="00DE69C3"/>
    <w:rsid w:val="00DE6A26"/>
    <w:rsid w:val="00DE6BF7"/>
    <w:rsid w:val="00DE6BFD"/>
    <w:rsid w:val="00DE6CE1"/>
    <w:rsid w:val="00DE6CEA"/>
    <w:rsid w:val="00DE6D38"/>
    <w:rsid w:val="00DE6DB7"/>
    <w:rsid w:val="00DE7095"/>
    <w:rsid w:val="00DE70CC"/>
    <w:rsid w:val="00DE7220"/>
    <w:rsid w:val="00DE72B5"/>
    <w:rsid w:val="00DE742E"/>
    <w:rsid w:val="00DE74D4"/>
    <w:rsid w:val="00DE76D2"/>
    <w:rsid w:val="00DE77E0"/>
    <w:rsid w:val="00DE7C86"/>
    <w:rsid w:val="00DE7C91"/>
    <w:rsid w:val="00DE7CA8"/>
    <w:rsid w:val="00DE7F5A"/>
    <w:rsid w:val="00DF0008"/>
    <w:rsid w:val="00DF00D4"/>
    <w:rsid w:val="00DF00EA"/>
    <w:rsid w:val="00DF052D"/>
    <w:rsid w:val="00DF05DD"/>
    <w:rsid w:val="00DF05F5"/>
    <w:rsid w:val="00DF0957"/>
    <w:rsid w:val="00DF0AAD"/>
    <w:rsid w:val="00DF0C9E"/>
    <w:rsid w:val="00DF0D03"/>
    <w:rsid w:val="00DF12AF"/>
    <w:rsid w:val="00DF1555"/>
    <w:rsid w:val="00DF15DE"/>
    <w:rsid w:val="00DF162A"/>
    <w:rsid w:val="00DF16B6"/>
    <w:rsid w:val="00DF18D6"/>
    <w:rsid w:val="00DF192A"/>
    <w:rsid w:val="00DF19A1"/>
    <w:rsid w:val="00DF1B8D"/>
    <w:rsid w:val="00DF1D8D"/>
    <w:rsid w:val="00DF1F84"/>
    <w:rsid w:val="00DF2422"/>
    <w:rsid w:val="00DF24AB"/>
    <w:rsid w:val="00DF25B3"/>
    <w:rsid w:val="00DF279A"/>
    <w:rsid w:val="00DF2808"/>
    <w:rsid w:val="00DF282E"/>
    <w:rsid w:val="00DF289B"/>
    <w:rsid w:val="00DF28FF"/>
    <w:rsid w:val="00DF29EA"/>
    <w:rsid w:val="00DF2A84"/>
    <w:rsid w:val="00DF2B15"/>
    <w:rsid w:val="00DF2B77"/>
    <w:rsid w:val="00DF2DFA"/>
    <w:rsid w:val="00DF2E67"/>
    <w:rsid w:val="00DF2EF5"/>
    <w:rsid w:val="00DF2F81"/>
    <w:rsid w:val="00DF3092"/>
    <w:rsid w:val="00DF30E8"/>
    <w:rsid w:val="00DF3120"/>
    <w:rsid w:val="00DF3202"/>
    <w:rsid w:val="00DF333B"/>
    <w:rsid w:val="00DF344A"/>
    <w:rsid w:val="00DF3981"/>
    <w:rsid w:val="00DF39C9"/>
    <w:rsid w:val="00DF39DA"/>
    <w:rsid w:val="00DF3A89"/>
    <w:rsid w:val="00DF3AA4"/>
    <w:rsid w:val="00DF3BF1"/>
    <w:rsid w:val="00DF3CA6"/>
    <w:rsid w:val="00DF3DF3"/>
    <w:rsid w:val="00DF4072"/>
    <w:rsid w:val="00DF40F4"/>
    <w:rsid w:val="00DF4222"/>
    <w:rsid w:val="00DF4273"/>
    <w:rsid w:val="00DF438C"/>
    <w:rsid w:val="00DF460B"/>
    <w:rsid w:val="00DF466C"/>
    <w:rsid w:val="00DF482C"/>
    <w:rsid w:val="00DF4AFC"/>
    <w:rsid w:val="00DF4CE8"/>
    <w:rsid w:val="00DF4E35"/>
    <w:rsid w:val="00DF4ED8"/>
    <w:rsid w:val="00DF4FA9"/>
    <w:rsid w:val="00DF5112"/>
    <w:rsid w:val="00DF5130"/>
    <w:rsid w:val="00DF529A"/>
    <w:rsid w:val="00DF534E"/>
    <w:rsid w:val="00DF5445"/>
    <w:rsid w:val="00DF54EF"/>
    <w:rsid w:val="00DF5775"/>
    <w:rsid w:val="00DF5875"/>
    <w:rsid w:val="00DF59CA"/>
    <w:rsid w:val="00DF5B59"/>
    <w:rsid w:val="00DF5E02"/>
    <w:rsid w:val="00DF5F46"/>
    <w:rsid w:val="00DF5F59"/>
    <w:rsid w:val="00DF5F65"/>
    <w:rsid w:val="00DF5F83"/>
    <w:rsid w:val="00DF5F9C"/>
    <w:rsid w:val="00DF6069"/>
    <w:rsid w:val="00DF60F9"/>
    <w:rsid w:val="00DF612B"/>
    <w:rsid w:val="00DF642C"/>
    <w:rsid w:val="00DF67A7"/>
    <w:rsid w:val="00DF67E8"/>
    <w:rsid w:val="00DF6822"/>
    <w:rsid w:val="00DF6825"/>
    <w:rsid w:val="00DF68F2"/>
    <w:rsid w:val="00DF6BE9"/>
    <w:rsid w:val="00DF6C1A"/>
    <w:rsid w:val="00DF6D63"/>
    <w:rsid w:val="00DF6D74"/>
    <w:rsid w:val="00DF6E99"/>
    <w:rsid w:val="00DF7065"/>
    <w:rsid w:val="00DF7281"/>
    <w:rsid w:val="00DF744A"/>
    <w:rsid w:val="00DF747E"/>
    <w:rsid w:val="00DF7488"/>
    <w:rsid w:val="00DF74A3"/>
    <w:rsid w:val="00DF759F"/>
    <w:rsid w:val="00DF7606"/>
    <w:rsid w:val="00DF76C2"/>
    <w:rsid w:val="00DF76F4"/>
    <w:rsid w:val="00DF77D1"/>
    <w:rsid w:val="00DF79A3"/>
    <w:rsid w:val="00DF7AAC"/>
    <w:rsid w:val="00DF7B18"/>
    <w:rsid w:val="00DF7C1F"/>
    <w:rsid w:val="00DF7CEF"/>
    <w:rsid w:val="00DF7DF8"/>
    <w:rsid w:val="00DF7E24"/>
    <w:rsid w:val="00DF7EA1"/>
    <w:rsid w:val="00E0000D"/>
    <w:rsid w:val="00E0025D"/>
    <w:rsid w:val="00E003CB"/>
    <w:rsid w:val="00E00802"/>
    <w:rsid w:val="00E0083A"/>
    <w:rsid w:val="00E008B5"/>
    <w:rsid w:val="00E00983"/>
    <w:rsid w:val="00E009C7"/>
    <w:rsid w:val="00E00B82"/>
    <w:rsid w:val="00E00D11"/>
    <w:rsid w:val="00E00D25"/>
    <w:rsid w:val="00E00D4A"/>
    <w:rsid w:val="00E00D91"/>
    <w:rsid w:val="00E00FC8"/>
    <w:rsid w:val="00E01166"/>
    <w:rsid w:val="00E0125D"/>
    <w:rsid w:val="00E01262"/>
    <w:rsid w:val="00E0133A"/>
    <w:rsid w:val="00E013E4"/>
    <w:rsid w:val="00E01430"/>
    <w:rsid w:val="00E01474"/>
    <w:rsid w:val="00E0149D"/>
    <w:rsid w:val="00E015C9"/>
    <w:rsid w:val="00E017B3"/>
    <w:rsid w:val="00E01AC3"/>
    <w:rsid w:val="00E01B02"/>
    <w:rsid w:val="00E01B48"/>
    <w:rsid w:val="00E01BED"/>
    <w:rsid w:val="00E01EE8"/>
    <w:rsid w:val="00E020AB"/>
    <w:rsid w:val="00E02111"/>
    <w:rsid w:val="00E0211D"/>
    <w:rsid w:val="00E0211F"/>
    <w:rsid w:val="00E024E0"/>
    <w:rsid w:val="00E02573"/>
    <w:rsid w:val="00E0271B"/>
    <w:rsid w:val="00E02841"/>
    <w:rsid w:val="00E0286F"/>
    <w:rsid w:val="00E028F4"/>
    <w:rsid w:val="00E0295F"/>
    <w:rsid w:val="00E029BD"/>
    <w:rsid w:val="00E02AE9"/>
    <w:rsid w:val="00E02AFA"/>
    <w:rsid w:val="00E02B52"/>
    <w:rsid w:val="00E02C89"/>
    <w:rsid w:val="00E02D0C"/>
    <w:rsid w:val="00E02D1B"/>
    <w:rsid w:val="00E02DDB"/>
    <w:rsid w:val="00E02EF4"/>
    <w:rsid w:val="00E03017"/>
    <w:rsid w:val="00E03198"/>
    <w:rsid w:val="00E032EE"/>
    <w:rsid w:val="00E0342B"/>
    <w:rsid w:val="00E0378E"/>
    <w:rsid w:val="00E03A1D"/>
    <w:rsid w:val="00E03A7D"/>
    <w:rsid w:val="00E03B2C"/>
    <w:rsid w:val="00E03C73"/>
    <w:rsid w:val="00E03EB1"/>
    <w:rsid w:val="00E04240"/>
    <w:rsid w:val="00E042DF"/>
    <w:rsid w:val="00E043D9"/>
    <w:rsid w:val="00E04429"/>
    <w:rsid w:val="00E044DD"/>
    <w:rsid w:val="00E045DE"/>
    <w:rsid w:val="00E0466A"/>
    <w:rsid w:val="00E046C7"/>
    <w:rsid w:val="00E04BF8"/>
    <w:rsid w:val="00E04CA1"/>
    <w:rsid w:val="00E04EDB"/>
    <w:rsid w:val="00E04F8E"/>
    <w:rsid w:val="00E04FE6"/>
    <w:rsid w:val="00E0508E"/>
    <w:rsid w:val="00E051A0"/>
    <w:rsid w:val="00E052FA"/>
    <w:rsid w:val="00E0533C"/>
    <w:rsid w:val="00E0540B"/>
    <w:rsid w:val="00E0571C"/>
    <w:rsid w:val="00E05721"/>
    <w:rsid w:val="00E058BD"/>
    <w:rsid w:val="00E058CB"/>
    <w:rsid w:val="00E058DC"/>
    <w:rsid w:val="00E059BB"/>
    <w:rsid w:val="00E05A71"/>
    <w:rsid w:val="00E05B25"/>
    <w:rsid w:val="00E05D5C"/>
    <w:rsid w:val="00E05EA2"/>
    <w:rsid w:val="00E05EB7"/>
    <w:rsid w:val="00E05F7E"/>
    <w:rsid w:val="00E060E1"/>
    <w:rsid w:val="00E063A5"/>
    <w:rsid w:val="00E0656E"/>
    <w:rsid w:val="00E06786"/>
    <w:rsid w:val="00E0684B"/>
    <w:rsid w:val="00E0696C"/>
    <w:rsid w:val="00E06B2F"/>
    <w:rsid w:val="00E06B97"/>
    <w:rsid w:val="00E06CD3"/>
    <w:rsid w:val="00E06FAB"/>
    <w:rsid w:val="00E06FB4"/>
    <w:rsid w:val="00E06FD3"/>
    <w:rsid w:val="00E070B2"/>
    <w:rsid w:val="00E07228"/>
    <w:rsid w:val="00E0723B"/>
    <w:rsid w:val="00E07308"/>
    <w:rsid w:val="00E07323"/>
    <w:rsid w:val="00E0765B"/>
    <w:rsid w:val="00E076C7"/>
    <w:rsid w:val="00E076FF"/>
    <w:rsid w:val="00E07ED6"/>
    <w:rsid w:val="00E07ED8"/>
    <w:rsid w:val="00E10189"/>
    <w:rsid w:val="00E10316"/>
    <w:rsid w:val="00E10419"/>
    <w:rsid w:val="00E10443"/>
    <w:rsid w:val="00E104A1"/>
    <w:rsid w:val="00E104AC"/>
    <w:rsid w:val="00E1061A"/>
    <w:rsid w:val="00E1093F"/>
    <w:rsid w:val="00E10CE8"/>
    <w:rsid w:val="00E10D8A"/>
    <w:rsid w:val="00E10F3F"/>
    <w:rsid w:val="00E1118A"/>
    <w:rsid w:val="00E11260"/>
    <w:rsid w:val="00E1132A"/>
    <w:rsid w:val="00E1138B"/>
    <w:rsid w:val="00E1139F"/>
    <w:rsid w:val="00E1151E"/>
    <w:rsid w:val="00E115C1"/>
    <w:rsid w:val="00E11704"/>
    <w:rsid w:val="00E11B2E"/>
    <w:rsid w:val="00E11D96"/>
    <w:rsid w:val="00E11F83"/>
    <w:rsid w:val="00E12030"/>
    <w:rsid w:val="00E120FF"/>
    <w:rsid w:val="00E12121"/>
    <w:rsid w:val="00E1231A"/>
    <w:rsid w:val="00E12379"/>
    <w:rsid w:val="00E1239E"/>
    <w:rsid w:val="00E1249F"/>
    <w:rsid w:val="00E12550"/>
    <w:rsid w:val="00E12610"/>
    <w:rsid w:val="00E12918"/>
    <w:rsid w:val="00E12A65"/>
    <w:rsid w:val="00E12B0A"/>
    <w:rsid w:val="00E12CAA"/>
    <w:rsid w:val="00E12E04"/>
    <w:rsid w:val="00E12F8D"/>
    <w:rsid w:val="00E12F97"/>
    <w:rsid w:val="00E1309E"/>
    <w:rsid w:val="00E131F9"/>
    <w:rsid w:val="00E1348A"/>
    <w:rsid w:val="00E13801"/>
    <w:rsid w:val="00E1389E"/>
    <w:rsid w:val="00E13C48"/>
    <w:rsid w:val="00E13D0E"/>
    <w:rsid w:val="00E13D69"/>
    <w:rsid w:val="00E14160"/>
    <w:rsid w:val="00E14198"/>
    <w:rsid w:val="00E14328"/>
    <w:rsid w:val="00E143D7"/>
    <w:rsid w:val="00E14427"/>
    <w:rsid w:val="00E146E3"/>
    <w:rsid w:val="00E14854"/>
    <w:rsid w:val="00E14873"/>
    <w:rsid w:val="00E148B5"/>
    <w:rsid w:val="00E14A28"/>
    <w:rsid w:val="00E14D77"/>
    <w:rsid w:val="00E14E24"/>
    <w:rsid w:val="00E14E38"/>
    <w:rsid w:val="00E14EEE"/>
    <w:rsid w:val="00E14FCC"/>
    <w:rsid w:val="00E14FF7"/>
    <w:rsid w:val="00E1532B"/>
    <w:rsid w:val="00E1555F"/>
    <w:rsid w:val="00E15643"/>
    <w:rsid w:val="00E1565F"/>
    <w:rsid w:val="00E15788"/>
    <w:rsid w:val="00E15806"/>
    <w:rsid w:val="00E158A4"/>
    <w:rsid w:val="00E158B6"/>
    <w:rsid w:val="00E15ADF"/>
    <w:rsid w:val="00E15CE5"/>
    <w:rsid w:val="00E15F00"/>
    <w:rsid w:val="00E15F75"/>
    <w:rsid w:val="00E160AC"/>
    <w:rsid w:val="00E16562"/>
    <w:rsid w:val="00E1656F"/>
    <w:rsid w:val="00E16632"/>
    <w:rsid w:val="00E166AE"/>
    <w:rsid w:val="00E166F1"/>
    <w:rsid w:val="00E16733"/>
    <w:rsid w:val="00E16A6F"/>
    <w:rsid w:val="00E16B53"/>
    <w:rsid w:val="00E16B80"/>
    <w:rsid w:val="00E16D13"/>
    <w:rsid w:val="00E16D79"/>
    <w:rsid w:val="00E16F37"/>
    <w:rsid w:val="00E17085"/>
    <w:rsid w:val="00E170BF"/>
    <w:rsid w:val="00E17220"/>
    <w:rsid w:val="00E172F5"/>
    <w:rsid w:val="00E17330"/>
    <w:rsid w:val="00E1736B"/>
    <w:rsid w:val="00E17569"/>
    <w:rsid w:val="00E175AC"/>
    <w:rsid w:val="00E17665"/>
    <w:rsid w:val="00E1767D"/>
    <w:rsid w:val="00E177CA"/>
    <w:rsid w:val="00E17807"/>
    <w:rsid w:val="00E17870"/>
    <w:rsid w:val="00E17A23"/>
    <w:rsid w:val="00E17ADC"/>
    <w:rsid w:val="00E17BBA"/>
    <w:rsid w:val="00E20059"/>
    <w:rsid w:val="00E20081"/>
    <w:rsid w:val="00E2011B"/>
    <w:rsid w:val="00E20127"/>
    <w:rsid w:val="00E202CB"/>
    <w:rsid w:val="00E20321"/>
    <w:rsid w:val="00E203C5"/>
    <w:rsid w:val="00E204C5"/>
    <w:rsid w:val="00E205A5"/>
    <w:rsid w:val="00E20751"/>
    <w:rsid w:val="00E207CE"/>
    <w:rsid w:val="00E208AE"/>
    <w:rsid w:val="00E20A6B"/>
    <w:rsid w:val="00E20BD3"/>
    <w:rsid w:val="00E20C1E"/>
    <w:rsid w:val="00E20DD2"/>
    <w:rsid w:val="00E2116F"/>
    <w:rsid w:val="00E21225"/>
    <w:rsid w:val="00E21430"/>
    <w:rsid w:val="00E21469"/>
    <w:rsid w:val="00E21893"/>
    <w:rsid w:val="00E21AA1"/>
    <w:rsid w:val="00E21AF8"/>
    <w:rsid w:val="00E21B8E"/>
    <w:rsid w:val="00E2216D"/>
    <w:rsid w:val="00E22183"/>
    <w:rsid w:val="00E221D7"/>
    <w:rsid w:val="00E221DF"/>
    <w:rsid w:val="00E2220C"/>
    <w:rsid w:val="00E22475"/>
    <w:rsid w:val="00E22496"/>
    <w:rsid w:val="00E22569"/>
    <w:rsid w:val="00E22612"/>
    <w:rsid w:val="00E22706"/>
    <w:rsid w:val="00E229AF"/>
    <w:rsid w:val="00E22A66"/>
    <w:rsid w:val="00E22C54"/>
    <w:rsid w:val="00E22D31"/>
    <w:rsid w:val="00E22DE0"/>
    <w:rsid w:val="00E23047"/>
    <w:rsid w:val="00E2308B"/>
    <w:rsid w:val="00E233DB"/>
    <w:rsid w:val="00E23599"/>
    <w:rsid w:val="00E237CA"/>
    <w:rsid w:val="00E23886"/>
    <w:rsid w:val="00E2399E"/>
    <w:rsid w:val="00E23BF0"/>
    <w:rsid w:val="00E23C20"/>
    <w:rsid w:val="00E2405D"/>
    <w:rsid w:val="00E2429E"/>
    <w:rsid w:val="00E242F8"/>
    <w:rsid w:val="00E24304"/>
    <w:rsid w:val="00E2438E"/>
    <w:rsid w:val="00E248EF"/>
    <w:rsid w:val="00E24A5D"/>
    <w:rsid w:val="00E24B75"/>
    <w:rsid w:val="00E24E44"/>
    <w:rsid w:val="00E24ED5"/>
    <w:rsid w:val="00E24FE3"/>
    <w:rsid w:val="00E25380"/>
    <w:rsid w:val="00E253B4"/>
    <w:rsid w:val="00E2564E"/>
    <w:rsid w:val="00E25822"/>
    <w:rsid w:val="00E25887"/>
    <w:rsid w:val="00E259C1"/>
    <w:rsid w:val="00E25AC7"/>
    <w:rsid w:val="00E25AE1"/>
    <w:rsid w:val="00E25B05"/>
    <w:rsid w:val="00E25B5C"/>
    <w:rsid w:val="00E25DDA"/>
    <w:rsid w:val="00E25E65"/>
    <w:rsid w:val="00E25F91"/>
    <w:rsid w:val="00E26029"/>
    <w:rsid w:val="00E26272"/>
    <w:rsid w:val="00E26389"/>
    <w:rsid w:val="00E26590"/>
    <w:rsid w:val="00E26B2B"/>
    <w:rsid w:val="00E26BA0"/>
    <w:rsid w:val="00E26D95"/>
    <w:rsid w:val="00E26E63"/>
    <w:rsid w:val="00E26EE5"/>
    <w:rsid w:val="00E27037"/>
    <w:rsid w:val="00E271EF"/>
    <w:rsid w:val="00E2739E"/>
    <w:rsid w:val="00E273B4"/>
    <w:rsid w:val="00E273E2"/>
    <w:rsid w:val="00E27591"/>
    <w:rsid w:val="00E2769F"/>
    <w:rsid w:val="00E276FC"/>
    <w:rsid w:val="00E27714"/>
    <w:rsid w:val="00E2796E"/>
    <w:rsid w:val="00E27A95"/>
    <w:rsid w:val="00E27ABA"/>
    <w:rsid w:val="00E27B07"/>
    <w:rsid w:val="00E27B58"/>
    <w:rsid w:val="00E27B96"/>
    <w:rsid w:val="00E27BA8"/>
    <w:rsid w:val="00E27BF9"/>
    <w:rsid w:val="00E27CB2"/>
    <w:rsid w:val="00E27DD1"/>
    <w:rsid w:val="00E27DEE"/>
    <w:rsid w:val="00E27E22"/>
    <w:rsid w:val="00E27F52"/>
    <w:rsid w:val="00E27FEB"/>
    <w:rsid w:val="00E3017E"/>
    <w:rsid w:val="00E30213"/>
    <w:rsid w:val="00E30381"/>
    <w:rsid w:val="00E303F8"/>
    <w:rsid w:val="00E304B0"/>
    <w:rsid w:val="00E304C0"/>
    <w:rsid w:val="00E306C1"/>
    <w:rsid w:val="00E3076E"/>
    <w:rsid w:val="00E309AC"/>
    <w:rsid w:val="00E30A7C"/>
    <w:rsid w:val="00E30AB6"/>
    <w:rsid w:val="00E30C82"/>
    <w:rsid w:val="00E30C8D"/>
    <w:rsid w:val="00E30D35"/>
    <w:rsid w:val="00E310EF"/>
    <w:rsid w:val="00E3121D"/>
    <w:rsid w:val="00E3122F"/>
    <w:rsid w:val="00E315D9"/>
    <w:rsid w:val="00E317D0"/>
    <w:rsid w:val="00E318F5"/>
    <w:rsid w:val="00E31929"/>
    <w:rsid w:val="00E31953"/>
    <w:rsid w:val="00E31A6D"/>
    <w:rsid w:val="00E31B60"/>
    <w:rsid w:val="00E31F7D"/>
    <w:rsid w:val="00E31FFB"/>
    <w:rsid w:val="00E32116"/>
    <w:rsid w:val="00E32378"/>
    <w:rsid w:val="00E32519"/>
    <w:rsid w:val="00E32579"/>
    <w:rsid w:val="00E327A7"/>
    <w:rsid w:val="00E327D2"/>
    <w:rsid w:val="00E327FD"/>
    <w:rsid w:val="00E32951"/>
    <w:rsid w:val="00E32D46"/>
    <w:rsid w:val="00E32DE6"/>
    <w:rsid w:val="00E32E79"/>
    <w:rsid w:val="00E32EEF"/>
    <w:rsid w:val="00E33356"/>
    <w:rsid w:val="00E3370A"/>
    <w:rsid w:val="00E3374E"/>
    <w:rsid w:val="00E33751"/>
    <w:rsid w:val="00E337E2"/>
    <w:rsid w:val="00E337F3"/>
    <w:rsid w:val="00E338B3"/>
    <w:rsid w:val="00E33A1F"/>
    <w:rsid w:val="00E33BAA"/>
    <w:rsid w:val="00E33D57"/>
    <w:rsid w:val="00E34025"/>
    <w:rsid w:val="00E34508"/>
    <w:rsid w:val="00E3453A"/>
    <w:rsid w:val="00E3458C"/>
    <w:rsid w:val="00E345EC"/>
    <w:rsid w:val="00E34715"/>
    <w:rsid w:val="00E347DF"/>
    <w:rsid w:val="00E34838"/>
    <w:rsid w:val="00E3484D"/>
    <w:rsid w:val="00E348B1"/>
    <w:rsid w:val="00E34B7E"/>
    <w:rsid w:val="00E34C01"/>
    <w:rsid w:val="00E34C55"/>
    <w:rsid w:val="00E34C5B"/>
    <w:rsid w:val="00E34D7B"/>
    <w:rsid w:val="00E34E01"/>
    <w:rsid w:val="00E34ED3"/>
    <w:rsid w:val="00E3506B"/>
    <w:rsid w:val="00E350D3"/>
    <w:rsid w:val="00E3567A"/>
    <w:rsid w:val="00E3576B"/>
    <w:rsid w:val="00E357F8"/>
    <w:rsid w:val="00E35951"/>
    <w:rsid w:val="00E35990"/>
    <w:rsid w:val="00E35ACE"/>
    <w:rsid w:val="00E35C4E"/>
    <w:rsid w:val="00E35CFE"/>
    <w:rsid w:val="00E35DE9"/>
    <w:rsid w:val="00E35ECF"/>
    <w:rsid w:val="00E361D4"/>
    <w:rsid w:val="00E36267"/>
    <w:rsid w:val="00E362A7"/>
    <w:rsid w:val="00E362FC"/>
    <w:rsid w:val="00E364B3"/>
    <w:rsid w:val="00E3658C"/>
    <w:rsid w:val="00E36675"/>
    <w:rsid w:val="00E366A1"/>
    <w:rsid w:val="00E368E2"/>
    <w:rsid w:val="00E36BAE"/>
    <w:rsid w:val="00E36CE4"/>
    <w:rsid w:val="00E36CF8"/>
    <w:rsid w:val="00E36D24"/>
    <w:rsid w:val="00E36D68"/>
    <w:rsid w:val="00E36EBB"/>
    <w:rsid w:val="00E371C1"/>
    <w:rsid w:val="00E3722E"/>
    <w:rsid w:val="00E372BD"/>
    <w:rsid w:val="00E372E5"/>
    <w:rsid w:val="00E372FC"/>
    <w:rsid w:val="00E373E2"/>
    <w:rsid w:val="00E37564"/>
    <w:rsid w:val="00E375A7"/>
    <w:rsid w:val="00E375CC"/>
    <w:rsid w:val="00E376A3"/>
    <w:rsid w:val="00E377BB"/>
    <w:rsid w:val="00E37A0F"/>
    <w:rsid w:val="00E37CA9"/>
    <w:rsid w:val="00E37EAC"/>
    <w:rsid w:val="00E37EE6"/>
    <w:rsid w:val="00E40172"/>
    <w:rsid w:val="00E40244"/>
    <w:rsid w:val="00E402B9"/>
    <w:rsid w:val="00E402D2"/>
    <w:rsid w:val="00E40504"/>
    <w:rsid w:val="00E40537"/>
    <w:rsid w:val="00E409B9"/>
    <w:rsid w:val="00E41070"/>
    <w:rsid w:val="00E41096"/>
    <w:rsid w:val="00E412E1"/>
    <w:rsid w:val="00E41384"/>
    <w:rsid w:val="00E4162B"/>
    <w:rsid w:val="00E416BB"/>
    <w:rsid w:val="00E41770"/>
    <w:rsid w:val="00E41A2B"/>
    <w:rsid w:val="00E41B91"/>
    <w:rsid w:val="00E42224"/>
    <w:rsid w:val="00E424C7"/>
    <w:rsid w:val="00E425A1"/>
    <w:rsid w:val="00E42A37"/>
    <w:rsid w:val="00E42A7E"/>
    <w:rsid w:val="00E42B43"/>
    <w:rsid w:val="00E42E65"/>
    <w:rsid w:val="00E42F84"/>
    <w:rsid w:val="00E42F96"/>
    <w:rsid w:val="00E4309B"/>
    <w:rsid w:val="00E431A2"/>
    <w:rsid w:val="00E4323C"/>
    <w:rsid w:val="00E43443"/>
    <w:rsid w:val="00E436ED"/>
    <w:rsid w:val="00E436F0"/>
    <w:rsid w:val="00E4372A"/>
    <w:rsid w:val="00E4374B"/>
    <w:rsid w:val="00E43866"/>
    <w:rsid w:val="00E439C0"/>
    <w:rsid w:val="00E43DBC"/>
    <w:rsid w:val="00E43DC6"/>
    <w:rsid w:val="00E43DF4"/>
    <w:rsid w:val="00E43E1B"/>
    <w:rsid w:val="00E43E24"/>
    <w:rsid w:val="00E43ECF"/>
    <w:rsid w:val="00E43FA0"/>
    <w:rsid w:val="00E43FC4"/>
    <w:rsid w:val="00E4413A"/>
    <w:rsid w:val="00E4416C"/>
    <w:rsid w:val="00E441AA"/>
    <w:rsid w:val="00E44238"/>
    <w:rsid w:val="00E442C9"/>
    <w:rsid w:val="00E44455"/>
    <w:rsid w:val="00E44671"/>
    <w:rsid w:val="00E446AC"/>
    <w:rsid w:val="00E447AC"/>
    <w:rsid w:val="00E44AE5"/>
    <w:rsid w:val="00E44C65"/>
    <w:rsid w:val="00E44F64"/>
    <w:rsid w:val="00E4520E"/>
    <w:rsid w:val="00E45298"/>
    <w:rsid w:val="00E452DC"/>
    <w:rsid w:val="00E453C7"/>
    <w:rsid w:val="00E455BE"/>
    <w:rsid w:val="00E456CA"/>
    <w:rsid w:val="00E45A78"/>
    <w:rsid w:val="00E45ADF"/>
    <w:rsid w:val="00E45C3B"/>
    <w:rsid w:val="00E45D01"/>
    <w:rsid w:val="00E45D1D"/>
    <w:rsid w:val="00E45D36"/>
    <w:rsid w:val="00E45D81"/>
    <w:rsid w:val="00E45FE3"/>
    <w:rsid w:val="00E4610A"/>
    <w:rsid w:val="00E466A7"/>
    <w:rsid w:val="00E466E4"/>
    <w:rsid w:val="00E4679D"/>
    <w:rsid w:val="00E467CF"/>
    <w:rsid w:val="00E46C87"/>
    <w:rsid w:val="00E46D0C"/>
    <w:rsid w:val="00E46D6C"/>
    <w:rsid w:val="00E46DD6"/>
    <w:rsid w:val="00E46E72"/>
    <w:rsid w:val="00E46EDC"/>
    <w:rsid w:val="00E46F50"/>
    <w:rsid w:val="00E46FAD"/>
    <w:rsid w:val="00E46FC8"/>
    <w:rsid w:val="00E471CB"/>
    <w:rsid w:val="00E47238"/>
    <w:rsid w:val="00E47284"/>
    <w:rsid w:val="00E4730E"/>
    <w:rsid w:val="00E4748E"/>
    <w:rsid w:val="00E47585"/>
    <w:rsid w:val="00E475CA"/>
    <w:rsid w:val="00E4793B"/>
    <w:rsid w:val="00E47BB3"/>
    <w:rsid w:val="00E47CFD"/>
    <w:rsid w:val="00E47D2A"/>
    <w:rsid w:val="00E47DCD"/>
    <w:rsid w:val="00E47ECC"/>
    <w:rsid w:val="00E5007D"/>
    <w:rsid w:val="00E50405"/>
    <w:rsid w:val="00E5040C"/>
    <w:rsid w:val="00E50487"/>
    <w:rsid w:val="00E50573"/>
    <w:rsid w:val="00E505D3"/>
    <w:rsid w:val="00E50707"/>
    <w:rsid w:val="00E50788"/>
    <w:rsid w:val="00E507C1"/>
    <w:rsid w:val="00E508DF"/>
    <w:rsid w:val="00E50AA4"/>
    <w:rsid w:val="00E50AEF"/>
    <w:rsid w:val="00E50AFF"/>
    <w:rsid w:val="00E50D34"/>
    <w:rsid w:val="00E50D86"/>
    <w:rsid w:val="00E50EE1"/>
    <w:rsid w:val="00E50F8F"/>
    <w:rsid w:val="00E511BF"/>
    <w:rsid w:val="00E512B9"/>
    <w:rsid w:val="00E51322"/>
    <w:rsid w:val="00E51447"/>
    <w:rsid w:val="00E51502"/>
    <w:rsid w:val="00E5166F"/>
    <w:rsid w:val="00E518A0"/>
    <w:rsid w:val="00E518F5"/>
    <w:rsid w:val="00E519B1"/>
    <w:rsid w:val="00E519FD"/>
    <w:rsid w:val="00E51ACA"/>
    <w:rsid w:val="00E51CF2"/>
    <w:rsid w:val="00E51DA2"/>
    <w:rsid w:val="00E51FE3"/>
    <w:rsid w:val="00E5218C"/>
    <w:rsid w:val="00E52297"/>
    <w:rsid w:val="00E522CB"/>
    <w:rsid w:val="00E5242B"/>
    <w:rsid w:val="00E525C0"/>
    <w:rsid w:val="00E527E1"/>
    <w:rsid w:val="00E52A1C"/>
    <w:rsid w:val="00E52A6B"/>
    <w:rsid w:val="00E52A93"/>
    <w:rsid w:val="00E52AFB"/>
    <w:rsid w:val="00E52B63"/>
    <w:rsid w:val="00E52BEF"/>
    <w:rsid w:val="00E52CBB"/>
    <w:rsid w:val="00E52D00"/>
    <w:rsid w:val="00E52E7F"/>
    <w:rsid w:val="00E52F7E"/>
    <w:rsid w:val="00E5302C"/>
    <w:rsid w:val="00E53049"/>
    <w:rsid w:val="00E530CA"/>
    <w:rsid w:val="00E5385E"/>
    <w:rsid w:val="00E539EC"/>
    <w:rsid w:val="00E53AAD"/>
    <w:rsid w:val="00E53C25"/>
    <w:rsid w:val="00E53C96"/>
    <w:rsid w:val="00E53F84"/>
    <w:rsid w:val="00E53F90"/>
    <w:rsid w:val="00E54017"/>
    <w:rsid w:val="00E54025"/>
    <w:rsid w:val="00E5421E"/>
    <w:rsid w:val="00E5437A"/>
    <w:rsid w:val="00E54717"/>
    <w:rsid w:val="00E54840"/>
    <w:rsid w:val="00E54843"/>
    <w:rsid w:val="00E54852"/>
    <w:rsid w:val="00E54859"/>
    <w:rsid w:val="00E54B89"/>
    <w:rsid w:val="00E54BBE"/>
    <w:rsid w:val="00E54C93"/>
    <w:rsid w:val="00E54CEE"/>
    <w:rsid w:val="00E54D41"/>
    <w:rsid w:val="00E55185"/>
    <w:rsid w:val="00E551FE"/>
    <w:rsid w:val="00E5528D"/>
    <w:rsid w:val="00E552B7"/>
    <w:rsid w:val="00E5532C"/>
    <w:rsid w:val="00E5555A"/>
    <w:rsid w:val="00E5556D"/>
    <w:rsid w:val="00E555D0"/>
    <w:rsid w:val="00E556CE"/>
    <w:rsid w:val="00E55736"/>
    <w:rsid w:val="00E5587E"/>
    <w:rsid w:val="00E5594D"/>
    <w:rsid w:val="00E55A67"/>
    <w:rsid w:val="00E55A80"/>
    <w:rsid w:val="00E55ABA"/>
    <w:rsid w:val="00E55B3E"/>
    <w:rsid w:val="00E55C25"/>
    <w:rsid w:val="00E55FDE"/>
    <w:rsid w:val="00E562DD"/>
    <w:rsid w:val="00E566A9"/>
    <w:rsid w:val="00E567D1"/>
    <w:rsid w:val="00E568D0"/>
    <w:rsid w:val="00E56A24"/>
    <w:rsid w:val="00E56BE9"/>
    <w:rsid w:val="00E56C66"/>
    <w:rsid w:val="00E56E31"/>
    <w:rsid w:val="00E56FC2"/>
    <w:rsid w:val="00E57089"/>
    <w:rsid w:val="00E57163"/>
    <w:rsid w:val="00E57179"/>
    <w:rsid w:val="00E5725E"/>
    <w:rsid w:val="00E57669"/>
    <w:rsid w:val="00E576D8"/>
    <w:rsid w:val="00E577A5"/>
    <w:rsid w:val="00E577FF"/>
    <w:rsid w:val="00E57A33"/>
    <w:rsid w:val="00E57B34"/>
    <w:rsid w:val="00E57C19"/>
    <w:rsid w:val="00E601B7"/>
    <w:rsid w:val="00E60280"/>
    <w:rsid w:val="00E605BE"/>
    <w:rsid w:val="00E60653"/>
    <w:rsid w:val="00E60811"/>
    <w:rsid w:val="00E60F16"/>
    <w:rsid w:val="00E612B0"/>
    <w:rsid w:val="00E613B4"/>
    <w:rsid w:val="00E61545"/>
    <w:rsid w:val="00E615D4"/>
    <w:rsid w:val="00E6161F"/>
    <w:rsid w:val="00E61647"/>
    <w:rsid w:val="00E616B1"/>
    <w:rsid w:val="00E618FC"/>
    <w:rsid w:val="00E61BCF"/>
    <w:rsid w:val="00E61F2B"/>
    <w:rsid w:val="00E61F58"/>
    <w:rsid w:val="00E62034"/>
    <w:rsid w:val="00E620E5"/>
    <w:rsid w:val="00E621B5"/>
    <w:rsid w:val="00E621B9"/>
    <w:rsid w:val="00E623F1"/>
    <w:rsid w:val="00E62691"/>
    <w:rsid w:val="00E62865"/>
    <w:rsid w:val="00E62ACD"/>
    <w:rsid w:val="00E62B88"/>
    <w:rsid w:val="00E62C22"/>
    <w:rsid w:val="00E62D04"/>
    <w:rsid w:val="00E62D0F"/>
    <w:rsid w:val="00E62DA8"/>
    <w:rsid w:val="00E62F07"/>
    <w:rsid w:val="00E62F16"/>
    <w:rsid w:val="00E63129"/>
    <w:rsid w:val="00E6320E"/>
    <w:rsid w:val="00E632A2"/>
    <w:rsid w:val="00E63389"/>
    <w:rsid w:val="00E633B4"/>
    <w:rsid w:val="00E63777"/>
    <w:rsid w:val="00E637F5"/>
    <w:rsid w:val="00E63842"/>
    <w:rsid w:val="00E63969"/>
    <w:rsid w:val="00E63CDA"/>
    <w:rsid w:val="00E63E53"/>
    <w:rsid w:val="00E63F44"/>
    <w:rsid w:val="00E6417F"/>
    <w:rsid w:val="00E6418F"/>
    <w:rsid w:val="00E641BE"/>
    <w:rsid w:val="00E641FE"/>
    <w:rsid w:val="00E644E7"/>
    <w:rsid w:val="00E6452B"/>
    <w:rsid w:val="00E6459D"/>
    <w:rsid w:val="00E64778"/>
    <w:rsid w:val="00E649AE"/>
    <w:rsid w:val="00E64CA3"/>
    <w:rsid w:val="00E64CD1"/>
    <w:rsid w:val="00E64F18"/>
    <w:rsid w:val="00E65084"/>
    <w:rsid w:val="00E650E2"/>
    <w:rsid w:val="00E6515A"/>
    <w:rsid w:val="00E651AF"/>
    <w:rsid w:val="00E65230"/>
    <w:rsid w:val="00E65320"/>
    <w:rsid w:val="00E653A7"/>
    <w:rsid w:val="00E653C6"/>
    <w:rsid w:val="00E65416"/>
    <w:rsid w:val="00E655DD"/>
    <w:rsid w:val="00E657F3"/>
    <w:rsid w:val="00E65819"/>
    <w:rsid w:val="00E65A7B"/>
    <w:rsid w:val="00E65C02"/>
    <w:rsid w:val="00E65D32"/>
    <w:rsid w:val="00E65FA3"/>
    <w:rsid w:val="00E65FE2"/>
    <w:rsid w:val="00E6603C"/>
    <w:rsid w:val="00E66137"/>
    <w:rsid w:val="00E664A2"/>
    <w:rsid w:val="00E665EA"/>
    <w:rsid w:val="00E666C3"/>
    <w:rsid w:val="00E667D0"/>
    <w:rsid w:val="00E668C3"/>
    <w:rsid w:val="00E668F7"/>
    <w:rsid w:val="00E669CC"/>
    <w:rsid w:val="00E66A9A"/>
    <w:rsid w:val="00E66B2B"/>
    <w:rsid w:val="00E66B42"/>
    <w:rsid w:val="00E66B72"/>
    <w:rsid w:val="00E66C6A"/>
    <w:rsid w:val="00E66D39"/>
    <w:rsid w:val="00E66D46"/>
    <w:rsid w:val="00E66D71"/>
    <w:rsid w:val="00E66F88"/>
    <w:rsid w:val="00E671AF"/>
    <w:rsid w:val="00E67224"/>
    <w:rsid w:val="00E673C5"/>
    <w:rsid w:val="00E67528"/>
    <w:rsid w:val="00E67607"/>
    <w:rsid w:val="00E67854"/>
    <w:rsid w:val="00E678F6"/>
    <w:rsid w:val="00E67914"/>
    <w:rsid w:val="00E67B9E"/>
    <w:rsid w:val="00E67E26"/>
    <w:rsid w:val="00E700A1"/>
    <w:rsid w:val="00E70210"/>
    <w:rsid w:val="00E7033E"/>
    <w:rsid w:val="00E703D8"/>
    <w:rsid w:val="00E70431"/>
    <w:rsid w:val="00E706BD"/>
    <w:rsid w:val="00E707D3"/>
    <w:rsid w:val="00E70BA6"/>
    <w:rsid w:val="00E711A5"/>
    <w:rsid w:val="00E71240"/>
    <w:rsid w:val="00E71241"/>
    <w:rsid w:val="00E712D7"/>
    <w:rsid w:val="00E7142A"/>
    <w:rsid w:val="00E71449"/>
    <w:rsid w:val="00E7153C"/>
    <w:rsid w:val="00E71556"/>
    <w:rsid w:val="00E7156D"/>
    <w:rsid w:val="00E718EC"/>
    <w:rsid w:val="00E719A0"/>
    <w:rsid w:val="00E719AB"/>
    <w:rsid w:val="00E71AC1"/>
    <w:rsid w:val="00E71BB8"/>
    <w:rsid w:val="00E71C62"/>
    <w:rsid w:val="00E71CAF"/>
    <w:rsid w:val="00E71CF7"/>
    <w:rsid w:val="00E71EFE"/>
    <w:rsid w:val="00E71FF9"/>
    <w:rsid w:val="00E7202F"/>
    <w:rsid w:val="00E72041"/>
    <w:rsid w:val="00E7218A"/>
    <w:rsid w:val="00E72501"/>
    <w:rsid w:val="00E725EC"/>
    <w:rsid w:val="00E726A6"/>
    <w:rsid w:val="00E72714"/>
    <w:rsid w:val="00E727B9"/>
    <w:rsid w:val="00E7297F"/>
    <w:rsid w:val="00E72CFF"/>
    <w:rsid w:val="00E72F30"/>
    <w:rsid w:val="00E72FD2"/>
    <w:rsid w:val="00E730EB"/>
    <w:rsid w:val="00E73153"/>
    <w:rsid w:val="00E73243"/>
    <w:rsid w:val="00E7357B"/>
    <w:rsid w:val="00E73684"/>
    <w:rsid w:val="00E7368B"/>
    <w:rsid w:val="00E737D7"/>
    <w:rsid w:val="00E73811"/>
    <w:rsid w:val="00E73ABB"/>
    <w:rsid w:val="00E73D36"/>
    <w:rsid w:val="00E73E14"/>
    <w:rsid w:val="00E740ED"/>
    <w:rsid w:val="00E74231"/>
    <w:rsid w:val="00E742D3"/>
    <w:rsid w:val="00E7435A"/>
    <w:rsid w:val="00E743E4"/>
    <w:rsid w:val="00E744BC"/>
    <w:rsid w:val="00E744C8"/>
    <w:rsid w:val="00E744E7"/>
    <w:rsid w:val="00E745D5"/>
    <w:rsid w:val="00E74792"/>
    <w:rsid w:val="00E74811"/>
    <w:rsid w:val="00E7486E"/>
    <w:rsid w:val="00E748AD"/>
    <w:rsid w:val="00E74B17"/>
    <w:rsid w:val="00E74BF7"/>
    <w:rsid w:val="00E751B9"/>
    <w:rsid w:val="00E751E8"/>
    <w:rsid w:val="00E7541D"/>
    <w:rsid w:val="00E75514"/>
    <w:rsid w:val="00E7557A"/>
    <w:rsid w:val="00E755AD"/>
    <w:rsid w:val="00E75867"/>
    <w:rsid w:val="00E7586C"/>
    <w:rsid w:val="00E759EC"/>
    <w:rsid w:val="00E75ADA"/>
    <w:rsid w:val="00E75B08"/>
    <w:rsid w:val="00E75EAB"/>
    <w:rsid w:val="00E75F59"/>
    <w:rsid w:val="00E7617E"/>
    <w:rsid w:val="00E76229"/>
    <w:rsid w:val="00E76352"/>
    <w:rsid w:val="00E764B8"/>
    <w:rsid w:val="00E764F6"/>
    <w:rsid w:val="00E7656A"/>
    <w:rsid w:val="00E765E2"/>
    <w:rsid w:val="00E7662E"/>
    <w:rsid w:val="00E76897"/>
    <w:rsid w:val="00E768CD"/>
    <w:rsid w:val="00E76936"/>
    <w:rsid w:val="00E76A08"/>
    <w:rsid w:val="00E76BBA"/>
    <w:rsid w:val="00E76C29"/>
    <w:rsid w:val="00E76E17"/>
    <w:rsid w:val="00E77165"/>
    <w:rsid w:val="00E77225"/>
    <w:rsid w:val="00E77360"/>
    <w:rsid w:val="00E77376"/>
    <w:rsid w:val="00E774BD"/>
    <w:rsid w:val="00E7768D"/>
    <w:rsid w:val="00E7776E"/>
    <w:rsid w:val="00E777E0"/>
    <w:rsid w:val="00E778F5"/>
    <w:rsid w:val="00E778FC"/>
    <w:rsid w:val="00E7796C"/>
    <w:rsid w:val="00E77988"/>
    <w:rsid w:val="00E77A91"/>
    <w:rsid w:val="00E77ADB"/>
    <w:rsid w:val="00E77AED"/>
    <w:rsid w:val="00E77D38"/>
    <w:rsid w:val="00E801B7"/>
    <w:rsid w:val="00E801F1"/>
    <w:rsid w:val="00E803EC"/>
    <w:rsid w:val="00E807B7"/>
    <w:rsid w:val="00E807EC"/>
    <w:rsid w:val="00E808B4"/>
    <w:rsid w:val="00E808ED"/>
    <w:rsid w:val="00E80A67"/>
    <w:rsid w:val="00E80B69"/>
    <w:rsid w:val="00E80C5F"/>
    <w:rsid w:val="00E810C2"/>
    <w:rsid w:val="00E81380"/>
    <w:rsid w:val="00E813A7"/>
    <w:rsid w:val="00E8144A"/>
    <w:rsid w:val="00E815C9"/>
    <w:rsid w:val="00E8179D"/>
    <w:rsid w:val="00E81931"/>
    <w:rsid w:val="00E81A8D"/>
    <w:rsid w:val="00E81BC3"/>
    <w:rsid w:val="00E81CA0"/>
    <w:rsid w:val="00E81F30"/>
    <w:rsid w:val="00E82021"/>
    <w:rsid w:val="00E82191"/>
    <w:rsid w:val="00E821B5"/>
    <w:rsid w:val="00E82201"/>
    <w:rsid w:val="00E822DE"/>
    <w:rsid w:val="00E823F2"/>
    <w:rsid w:val="00E825CA"/>
    <w:rsid w:val="00E82803"/>
    <w:rsid w:val="00E82FC5"/>
    <w:rsid w:val="00E83057"/>
    <w:rsid w:val="00E830E3"/>
    <w:rsid w:val="00E8312A"/>
    <w:rsid w:val="00E83135"/>
    <w:rsid w:val="00E83194"/>
    <w:rsid w:val="00E83232"/>
    <w:rsid w:val="00E83244"/>
    <w:rsid w:val="00E832C4"/>
    <w:rsid w:val="00E834B3"/>
    <w:rsid w:val="00E838A8"/>
    <w:rsid w:val="00E839B4"/>
    <w:rsid w:val="00E83AED"/>
    <w:rsid w:val="00E83C6C"/>
    <w:rsid w:val="00E83EF2"/>
    <w:rsid w:val="00E84213"/>
    <w:rsid w:val="00E84311"/>
    <w:rsid w:val="00E84314"/>
    <w:rsid w:val="00E845F7"/>
    <w:rsid w:val="00E84BE2"/>
    <w:rsid w:val="00E84C3F"/>
    <w:rsid w:val="00E84CAC"/>
    <w:rsid w:val="00E84D00"/>
    <w:rsid w:val="00E85170"/>
    <w:rsid w:val="00E852E6"/>
    <w:rsid w:val="00E85534"/>
    <w:rsid w:val="00E855C0"/>
    <w:rsid w:val="00E85748"/>
    <w:rsid w:val="00E85873"/>
    <w:rsid w:val="00E85941"/>
    <w:rsid w:val="00E85955"/>
    <w:rsid w:val="00E859C2"/>
    <w:rsid w:val="00E859D3"/>
    <w:rsid w:val="00E85CE9"/>
    <w:rsid w:val="00E85D66"/>
    <w:rsid w:val="00E85E54"/>
    <w:rsid w:val="00E85EB3"/>
    <w:rsid w:val="00E8608E"/>
    <w:rsid w:val="00E86147"/>
    <w:rsid w:val="00E86250"/>
    <w:rsid w:val="00E8626C"/>
    <w:rsid w:val="00E863C3"/>
    <w:rsid w:val="00E8641C"/>
    <w:rsid w:val="00E8649D"/>
    <w:rsid w:val="00E8660B"/>
    <w:rsid w:val="00E866FE"/>
    <w:rsid w:val="00E868DD"/>
    <w:rsid w:val="00E86C07"/>
    <w:rsid w:val="00E86C73"/>
    <w:rsid w:val="00E86DF2"/>
    <w:rsid w:val="00E86E18"/>
    <w:rsid w:val="00E86EC0"/>
    <w:rsid w:val="00E86EDF"/>
    <w:rsid w:val="00E87171"/>
    <w:rsid w:val="00E872E0"/>
    <w:rsid w:val="00E874A3"/>
    <w:rsid w:val="00E874B1"/>
    <w:rsid w:val="00E875FB"/>
    <w:rsid w:val="00E87636"/>
    <w:rsid w:val="00E87894"/>
    <w:rsid w:val="00E87AA3"/>
    <w:rsid w:val="00E87C64"/>
    <w:rsid w:val="00E87C94"/>
    <w:rsid w:val="00E87C9D"/>
    <w:rsid w:val="00E87D87"/>
    <w:rsid w:val="00E87F2E"/>
    <w:rsid w:val="00E900C4"/>
    <w:rsid w:val="00E9010E"/>
    <w:rsid w:val="00E90131"/>
    <w:rsid w:val="00E90235"/>
    <w:rsid w:val="00E9057E"/>
    <w:rsid w:val="00E908EF"/>
    <w:rsid w:val="00E90CD9"/>
    <w:rsid w:val="00E90EE8"/>
    <w:rsid w:val="00E910C2"/>
    <w:rsid w:val="00E910CD"/>
    <w:rsid w:val="00E914BD"/>
    <w:rsid w:val="00E918B3"/>
    <w:rsid w:val="00E91A8B"/>
    <w:rsid w:val="00E91AEF"/>
    <w:rsid w:val="00E920BA"/>
    <w:rsid w:val="00E921B7"/>
    <w:rsid w:val="00E921E9"/>
    <w:rsid w:val="00E922EA"/>
    <w:rsid w:val="00E92389"/>
    <w:rsid w:val="00E9248D"/>
    <w:rsid w:val="00E925D9"/>
    <w:rsid w:val="00E92605"/>
    <w:rsid w:val="00E92706"/>
    <w:rsid w:val="00E927F9"/>
    <w:rsid w:val="00E928DF"/>
    <w:rsid w:val="00E929C7"/>
    <w:rsid w:val="00E92B52"/>
    <w:rsid w:val="00E92BA4"/>
    <w:rsid w:val="00E92BFC"/>
    <w:rsid w:val="00E92C4E"/>
    <w:rsid w:val="00E92C87"/>
    <w:rsid w:val="00E92E06"/>
    <w:rsid w:val="00E92F1C"/>
    <w:rsid w:val="00E92F76"/>
    <w:rsid w:val="00E931A0"/>
    <w:rsid w:val="00E932B4"/>
    <w:rsid w:val="00E9354D"/>
    <w:rsid w:val="00E93930"/>
    <w:rsid w:val="00E9393F"/>
    <w:rsid w:val="00E93943"/>
    <w:rsid w:val="00E93A73"/>
    <w:rsid w:val="00E93BDC"/>
    <w:rsid w:val="00E93D69"/>
    <w:rsid w:val="00E93E66"/>
    <w:rsid w:val="00E9433B"/>
    <w:rsid w:val="00E9469A"/>
    <w:rsid w:val="00E946CF"/>
    <w:rsid w:val="00E948F1"/>
    <w:rsid w:val="00E94A7D"/>
    <w:rsid w:val="00E94B29"/>
    <w:rsid w:val="00E94D55"/>
    <w:rsid w:val="00E94E03"/>
    <w:rsid w:val="00E94F4E"/>
    <w:rsid w:val="00E9552B"/>
    <w:rsid w:val="00E958CC"/>
    <w:rsid w:val="00E95A5F"/>
    <w:rsid w:val="00E95B1E"/>
    <w:rsid w:val="00E95B99"/>
    <w:rsid w:val="00E95BF0"/>
    <w:rsid w:val="00E95CD8"/>
    <w:rsid w:val="00E96307"/>
    <w:rsid w:val="00E9636D"/>
    <w:rsid w:val="00E965E6"/>
    <w:rsid w:val="00E96680"/>
    <w:rsid w:val="00E969CB"/>
    <w:rsid w:val="00E96A63"/>
    <w:rsid w:val="00E96A64"/>
    <w:rsid w:val="00E96BE5"/>
    <w:rsid w:val="00E96CCE"/>
    <w:rsid w:val="00E96DA9"/>
    <w:rsid w:val="00E96EA9"/>
    <w:rsid w:val="00E96EB2"/>
    <w:rsid w:val="00E96F4A"/>
    <w:rsid w:val="00E96F9A"/>
    <w:rsid w:val="00E9707A"/>
    <w:rsid w:val="00E970BD"/>
    <w:rsid w:val="00E974F1"/>
    <w:rsid w:val="00E9768F"/>
    <w:rsid w:val="00E976A5"/>
    <w:rsid w:val="00E9770C"/>
    <w:rsid w:val="00E97A99"/>
    <w:rsid w:val="00E97AEA"/>
    <w:rsid w:val="00E97CA1"/>
    <w:rsid w:val="00E97EA8"/>
    <w:rsid w:val="00E97F07"/>
    <w:rsid w:val="00E97F9A"/>
    <w:rsid w:val="00EA02B8"/>
    <w:rsid w:val="00EA0450"/>
    <w:rsid w:val="00EA0618"/>
    <w:rsid w:val="00EA0768"/>
    <w:rsid w:val="00EA083C"/>
    <w:rsid w:val="00EA0B02"/>
    <w:rsid w:val="00EA0BA2"/>
    <w:rsid w:val="00EA0D6B"/>
    <w:rsid w:val="00EA0DEC"/>
    <w:rsid w:val="00EA0EC9"/>
    <w:rsid w:val="00EA0F40"/>
    <w:rsid w:val="00EA0F5B"/>
    <w:rsid w:val="00EA0F6F"/>
    <w:rsid w:val="00EA0F8E"/>
    <w:rsid w:val="00EA0F9E"/>
    <w:rsid w:val="00EA114C"/>
    <w:rsid w:val="00EA1311"/>
    <w:rsid w:val="00EA13B1"/>
    <w:rsid w:val="00EA1425"/>
    <w:rsid w:val="00EA14CC"/>
    <w:rsid w:val="00EA1644"/>
    <w:rsid w:val="00EA1664"/>
    <w:rsid w:val="00EA1810"/>
    <w:rsid w:val="00EA187C"/>
    <w:rsid w:val="00EA1D41"/>
    <w:rsid w:val="00EA1F30"/>
    <w:rsid w:val="00EA2026"/>
    <w:rsid w:val="00EA2088"/>
    <w:rsid w:val="00EA209A"/>
    <w:rsid w:val="00EA2174"/>
    <w:rsid w:val="00EA21F2"/>
    <w:rsid w:val="00EA2292"/>
    <w:rsid w:val="00EA2371"/>
    <w:rsid w:val="00EA24BB"/>
    <w:rsid w:val="00EA2568"/>
    <w:rsid w:val="00EA2683"/>
    <w:rsid w:val="00EA2737"/>
    <w:rsid w:val="00EA2941"/>
    <w:rsid w:val="00EA2B04"/>
    <w:rsid w:val="00EA2B7D"/>
    <w:rsid w:val="00EA2D03"/>
    <w:rsid w:val="00EA2D90"/>
    <w:rsid w:val="00EA2DC9"/>
    <w:rsid w:val="00EA2FFD"/>
    <w:rsid w:val="00EA3101"/>
    <w:rsid w:val="00EA3143"/>
    <w:rsid w:val="00EA3188"/>
    <w:rsid w:val="00EA33DD"/>
    <w:rsid w:val="00EA3573"/>
    <w:rsid w:val="00EA35C3"/>
    <w:rsid w:val="00EA367C"/>
    <w:rsid w:val="00EA37EC"/>
    <w:rsid w:val="00EA3976"/>
    <w:rsid w:val="00EA39F4"/>
    <w:rsid w:val="00EA3B9F"/>
    <w:rsid w:val="00EA3E01"/>
    <w:rsid w:val="00EA3E98"/>
    <w:rsid w:val="00EA3ED2"/>
    <w:rsid w:val="00EA3F20"/>
    <w:rsid w:val="00EA3FC5"/>
    <w:rsid w:val="00EA40B6"/>
    <w:rsid w:val="00EA40D7"/>
    <w:rsid w:val="00EA43D1"/>
    <w:rsid w:val="00EA43DC"/>
    <w:rsid w:val="00EA43F8"/>
    <w:rsid w:val="00EA4585"/>
    <w:rsid w:val="00EA45E8"/>
    <w:rsid w:val="00EA45FC"/>
    <w:rsid w:val="00EA4607"/>
    <w:rsid w:val="00EA4876"/>
    <w:rsid w:val="00EA4A43"/>
    <w:rsid w:val="00EA4D18"/>
    <w:rsid w:val="00EA4D9B"/>
    <w:rsid w:val="00EA4EDB"/>
    <w:rsid w:val="00EA4F5A"/>
    <w:rsid w:val="00EA505A"/>
    <w:rsid w:val="00EA50CB"/>
    <w:rsid w:val="00EA51F3"/>
    <w:rsid w:val="00EA5570"/>
    <w:rsid w:val="00EA55BA"/>
    <w:rsid w:val="00EA579A"/>
    <w:rsid w:val="00EA57D7"/>
    <w:rsid w:val="00EA5949"/>
    <w:rsid w:val="00EA596C"/>
    <w:rsid w:val="00EA5A35"/>
    <w:rsid w:val="00EA5C69"/>
    <w:rsid w:val="00EA5CD0"/>
    <w:rsid w:val="00EA5DC9"/>
    <w:rsid w:val="00EA5F53"/>
    <w:rsid w:val="00EA6290"/>
    <w:rsid w:val="00EA632F"/>
    <w:rsid w:val="00EA6411"/>
    <w:rsid w:val="00EA652B"/>
    <w:rsid w:val="00EA6568"/>
    <w:rsid w:val="00EA66A1"/>
    <w:rsid w:val="00EA6714"/>
    <w:rsid w:val="00EA678D"/>
    <w:rsid w:val="00EA6856"/>
    <w:rsid w:val="00EA6882"/>
    <w:rsid w:val="00EA68A8"/>
    <w:rsid w:val="00EA6927"/>
    <w:rsid w:val="00EA6931"/>
    <w:rsid w:val="00EA6939"/>
    <w:rsid w:val="00EA6C7E"/>
    <w:rsid w:val="00EA6F80"/>
    <w:rsid w:val="00EA70BA"/>
    <w:rsid w:val="00EA73E7"/>
    <w:rsid w:val="00EA76BE"/>
    <w:rsid w:val="00EA77AB"/>
    <w:rsid w:val="00EA77ED"/>
    <w:rsid w:val="00EA7812"/>
    <w:rsid w:val="00EA7826"/>
    <w:rsid w:val="00EA7A51"/>
    <w:rsid w:val="00EA7BAF"/>
    <w:rsid w:val="00EA7BB8"/>
    <w:rsid w:val="00EA7C9E"/>
    <w:rsid w:val="00EA7CF3"/>
    <w:rsid w:val="00EA7D06"/>
    <w:rsid w:val="00EA7D86"/>
    <w:rsid w:val="00EA7F05"/>
    <w:rsid w:val="00EA7F5E"/>
    <w:rsid w:val="00EA7FDF"/>
    <w:rsid w:val="00EB008B"/>
    <w:rsid w:val="00EB00B1"/>
    <w:rsid w:val="00EB010F"/>
    <w:rsid w:val="00EB01C3"/>
    <w:rsid w:val="00EB03BC"/>
    <w:rsid w:val="00EB05D4"/>
    <w:rsid w:val="00EB0701"/>
    <w:rsid w:val="00EB0714"/>
    <w:rsid w:val="00EB08C2"/>
    <w:rsid w:val="00EB0969"/>
    <w:rsid w:val="00EB0AFA"/>
    <w:rsid w:val="00EB0C53"/>
    <w:rsid w:val="00EB0F6A"/>
    <w:rsid w:val="00EB120A"/>
    <w:rsid w:val="00EB1264"/>
    <w:rsid w:val="00EB165F"/>
    <w:rsid w:val="00EB17FA"/>
    <w:rsid w:val="00EB1833"/>
    <w:rsid w:val="00EB1A3F"/>
    <w:rsid w:val="00EB1C3F"/>
    <w:rsid w:val="00EB1C94"/>
    <w:rsid w:val="00EB1CFA"/>
    <w:rsid w:val="00EB1E2A"/>
    <w:rsid w:val="00EB2092"/>
    <w:rsid w:val="00EB2111"/>
    <w:rsid w:val="00EB2374"/>
    <w:rsid w:val="00EB25D8"/>
    <w:rsid w:val="00EB26D8"/>
    <w:rsid w:val="00EB2749"/>
    <w:rsid w:val="00EB2930"/>
    <w:rsid w:val="00EB2BBB"/>
    <w:rsid w:val="00EB2BEF"/>
    <w:rsid w:val="00EB2DA6"/>
    <w:rsid w:val="00EB2DFD"/>
    <w:rsid w:val="00EB2F45"/>
    <w:rsid w:val="00EB2F9F"/>
    <w:rsid w:val="00EB2FDF"/>
    <w:rsid w:val="00EB3031"/>
    <w:rsid w:val="00EB324A"/>
    <w:rsid w:val="00EB3296"/>
    <w:rsid w:val="00EB32A2"/>
    <w:rsid w:val="00EB32E2"/>
    <w:rsid w:val="00EB3370"/>
    <w:rsid w:val="00EB346B"/>
    <w:rsid w:val="00EB3662"/>
    <w:rsid w:val="00EB3AA7"/>
    <w:rsid w:val="00EB3B34"/>
    <w:rsid w:val="00EB3BD6"/>
    <w:rsid w:val="00EB3C9F"/>
    <w:rsid w:val="00EB3CC1"/>
    <w:rsid w:val="00EB3DD4"/>
    <w:rsid w:val="00EB3FD6"/>
    <w:rsid w:val="00EB3FFF"/>
    <w:rsid w:val="00EB4595"/>
    <w:rsid w:val="00EB4605"/>
    <w:rsid w:val="00EB47FD"/>
    <w:rsid w:val="00EB49E5"/>
    <w:rsid w:val="00EB4B33"/>
    <w:rsid w:val="00EB4B80"/>
    <w:rsid w:val="00EB4C0F"/>
    <w:rsid w:val="00EB4DB5"/>
    <w:rsid w:val="00EB4E2E"/>
    <w:rsid w:val="00EB4E78"/>
    <w:rsid w:val="00EB506D"/>
    <w:rsid w:val="00EB515E"/>
    <w:rsid w:val="00EB53D6"/>
    <w:rsid w:val="00EB558A"/>
    <w:rsid w:val="00EB560E"/>
    <w:rsid w:val="00EB566A"/>
    <w:rsid w:val="00EB5885"/>
    <w:rsid w:val="00EB58B8"/>
    <w:rsid w:val="00EB5B2B"/>
    <w:rsid w:val="00EB5F36"/>
    <w:rsid w:val="00EB5F9D"/>
    <w:rsid w:val="00EB5FED"/>
    <w:rsid w:val="00EB656A"/>
    <w:rsid w:val="00EB6764"/>
    <w:rsid w:val="00EB6A4B"/>
    <w:rsid w:val="00EB6B1B"/>
    <w:rsid w:val="00EB7182"/>
    <w:rsid w:val="00EB71B7"/>
    <w:rsid w:val="00EB73B5"/>
    <w:rsid w:val="00EB74AE"/>
    <w:rsid w:val="00EB74D6"/>
    <w:rsid w:val="00EB755C"/>
    <w:rsid w:val="00EB7AA7"/>
    <w:rsid w:val="00EB7C98"/>
    <w:rsid w:val="00EB7E58"/>
    <w:rsid w:val="00EC006E"/>
    <w:rsid w:val="00EC010D"/>
    <w:rsid w:val="00EC0151"/>
    <w:rsid w:val="00EC023C"/>
    <w:rsid w:val="00EC050A"/>
    <w:rsid w:val="00EC0510"/>
    <w:rsid w:val="00EC052B"/>
    <w:rsid w:val="00EC052D"/>
    <w:rsid w:val="00EC06EF"/>
    <w:rsid w:val="00EC0712"/>
    <w:rsid w:val="00EC07C2"/>
    <w:rsid w:val="00EC083B"/>
    <w:rsid w:val="00EC09A9"/>
    <w:rsid w:val="00EC0A97"/>
    <w:rsid w:val="00EC0C46"/>
    <w:rsid w:val="00EC0D88"/>
    <w:rsid w:val="00EC0ECB"/>
    <w:rsid w:val="00EC10BA"/>
    <w:rsid w:val="00EC111F"/>
    <w:rsid w:val="00EC1290"/>
    <w:rsid w:val="00EC1339"/>
    <w:rsid w:val="00EC1446"/>
    <w:rsid w:val="00EC184D"/>
    <w:rsid w:val="00EC1872"/>
    <w:rsid w:val="00EC1A59"/>
    <w:rsid w:val="00EC1ACE"/>
    <w:rsid w:val="00EC1B60"/>
    <w:rsid w:val="00EC1BAE"/>
    <w:rsid w:val="00EC1BCC"/>
    <w:rsid w:val="00EC1C83"/>
    <w:rsid w:val="00EC1DB0"/>
    <w:rsid w:val="00EC1E5E"/>
    <w:rsid w:val="00EC1EC4"/>
    <w:rsid w:val="00EC1F3C"/>
    <w:rsid w:val="00EC2020"/>
    <w:rsid w:val="00EC2083"/>
    <w:rsid w:val="00EC2256"/>
    <w:rsid w:val="00EC22A3"/>
    <w:rsid w:val="00EC236A"/>
    <w:rsid w:val="00EC23E3"/>
    <w:rsid w:val="00EC2605"/>
    <w:rsid w:val="00EC273A"/>
    <w:rsid w:val="00EC2A44"/>
    <w:rsid w:val="00EC2AE8"/>
    <w:rsid w:val="00EC2B92"/>
    <w:rsid w:val="00EC2BAC"/>
    <w:rsid w:val="00EC2BC0"/>
    <w:rsid w:val="00EC2C10"/>
    <w:rsid w:val="00EC2D79"/>
    <w:rsid w:val="00EC2FA1"/>
    <w:rsid w:val="00EC309F"/>
    <w:rsid w:val="00EC3130"/>
    <w:rsid w:val="00EC3222"/>
    <w:rsid w:val="00EC326B"/>
    <w:rsid w:val="00EC337A"/>
    <w:rsid w:val="00EC36E1"/>
    <w:rsid w:val="00EC3778"/>
    <w:rsid w:val="00EC3A4F"/>
    <w:rsid w:val="00EC3B6F"/>
    <w:rsid w:val="00EC3F4D"/>
    <w:rsid w:val="00EC4132"/>
    <w:rsid w:val="00EC41B7"/>
    <w:rsid w:val="00EC4367"/>
    <w:rsid w:val="00EC437B"/>
    <w:rsid w:val="00EC46C7"/>
    <w:rsid w:val="00EC4811"/>
    <w:rsid w:val="00EC4883"/>
    <w:rsid w:val="00EC4B72"/>
    <w:rsid w:val="00EC4C93"/>
    <w:rsid w:val="00EC4EA1"/>
    <w:rsid w:val="00EC5016"/>
    <w:rsid w:val="00EC50E5"/>
    <w:rsid w:val="00EC5231"/>
    <w:rsid w:val="00EC5235"/>
    <w:rsid w:val="00EC536D"/>
    <w:rsid w:val="00EC543F"/>
    <w:rsid w:val="00EC54DA"/>
    <w:rsid w:val="00EC5507"/>
    <w:rsid w:val="00EC553E"/>
    <w:rsid w:val="00EC5662"/>
    <w:rsid w:val="00EC5672"/>
    <w:rsid w:val="00EC569E"/>
    <w:rsid w:val="00EC59E2"/>
    <w:rsid w:val="00EC5A52"/>
    <w:rsid w:val="00EC5A87"/>
    <w:rsid w:val="00EC5AC1"/>
    <w:rsid w:val="00EC5B03"/>
    <w:rsid w:val="00EC5D5B"/>
    <w:rsid w:val="00EC5E25"/>
    <w:rsid w:val="00EC5E9A"/>
    <w:rsid w:val="00EC5F4F"/>
    <w:rsid w:val="00EC6046"/>
    <w:rsid w:val="00EC61A8"/>
    <w:rsid w:val="00EC621E"/>
    <w:rsid w:val="00EC62A2"/>
    <w:rsid w:val="00EC62D4"/>
    <w:rsid w:val="00EC62E7"/>
    <w:rsid w:val="00EC6463"/>
    <w:rsid w:val="00EC6480"/>
    <w:rsid w:val="00EC66CB"/>
    <w:rsid w:val="00EC67CD"/>
    <w:rsid w:val="00EC688F"/>
    <w:rsid w:val="00EC68D7"/>
    <w:rsid w:val="00EC69C5"/>
    <w:rsid w:val="00EC69CA"/>
    <w:rsid w:val="00EC6B76"/>
    <w:rsid w:val="00EC6D37"/>
    <w:rsid w:val="00EC6E55"/>
    <w:rsid w:val="00EC70E7"/>
    <w:rsid w:val="00EC713E"/>
    <w:rsid w:val="00EC724E"/>
    <w:rsid w:val="00EC7281"/>
    <w:rsid w:val="00EC72B9"/>
    <w:rsid w:val="00EC72FF"/>
    <w:rsid w:val="00EC7455"/>
    <w:rsid w:val="00EC752A"/>
    <w:rsid w:val="00EC75DE"/>
    <w:rsid w:val="00EC75F4"/>
    <w:rsid w:val="00EC7748"/>
    <w:rsid w:val="00EC7784"/>
    <w:rsid w:val="00EC77C5"/>
    <w:rsid w:val="00EC7A51"/>
    <w:rsid w:val="00EC7AFA"/>
    <w:rsid w:val="00EC7B53"/>
    <w:rsid w:val="00EC7B80"/>
    <w:rsid w:val="00EC7CF0"/>
    <w:rsid w:val="00EC7FB8"/>
    <w:rsid w:val="00ED06D5"/>
    <w:rsid w:val="00ED097C"/>
    <w:rsid w:val="00ED0A99"/>
    <w:rsid w:val="00ED0BC6"/>
    <w:rsid w:val="00ED0D3E"/>
    <w:rsid w:val="00ED0D78"/>
    <w:rsid w:val="00ED0EBD"/>
    <w:rsid w:val="00ED0F30"/>
    <w:rsid w:val="00ED107A"/>
    <w:rsid w:val="00ED1117"/>
    <w:rsid w:val="00ED1136"/>
    <w:rsid w:val="00ED116B"/>
    <w:rsid w:val="00ED1813"/>
    <w:rsid w:val="00ED1A44"/>
    <w:rsid w:val="00ED1D84"/>
    <w:rsid w:val="00ED1D9D"/>
    <w:rsid w:val="00ED1DE0"/>
    <w:rsid w:val="00ED1EA4"/>
    <w:rsid w:val="00ED2085"/>
    <w:rsid w:val="00ED214B"/>
    <w:rsid w:val="00ED221A"/>
    <w:rsid w:val="00ED23A9"/>
    <w:rsid w:val="00ED2441"/>
    <w:rsid w:val="00ED263B"/>
    <w:rsid w:val="00ED2662"/>
    <w:rsid w:val="00ED26A5"/>
    <w:rsid w:val="00ED2967"/>
    <w:rsid w:val="00ED2969"/>
    <w:rsid w:val="00ED2BF7"/>
    <w:rsid w:val="00ED2D23"/>
    <w:rsid w:val="00ED300C"/>
    <w:rsid w:val="00ED3197"/>
    <w:rsid w:val="00ED3255"/>
    <w:rsid w:val="00ED3358"/>
    <w:rsid w:val="00ED3517"/>
    <w:rsid w:val="00ED354A"/>
    <w:rsid w:val="00ED3701"/>
    <w:rsid w:val="00ED37C9"/>
    <w:rsid w:val="00ED3892"/>
    <w:rsid w:val="00ED38B8"/>
    <w:rsid w:val="00ED391A"/>
    <w:rsid w:val="00ED3942"/>
    <w:rsid w:val="00ED3C1D"/>
    <w:rsid w:val="00ED3DD0"/>
    <w:rsid w:val="00ED3FA2"/>
    <w:rsid w:val="00ED4064"/>
    <w:rsid w:val="00ED412A"/>
    <w:rsid w:val="00ED41AA"/>
    <w:rsid w:val="00ED42EF"/>
    <w:rsid w:val="00ED4359"/>
    <w:rsid w:val="00ED439A"/>
    <w:rsid w:val="00ED4440"/>
    <w:rsid w:val="00ED45CE"/>
    <w:rsid w:val="00ED45E7"/>
    <w:rsid w:val="00ED4671"/>
    <w:rsid w:val="00ED479F"/>
    <w:rsid w:val="00ED48B5"/>
    <w:rsid w:val="00ED4944"/>
    <w:rsid w:val="00ED4969"/>
    <w:rsid w:val="00ED4E69"/>
    <w:rsid w:val="00ED510B"/>
    <w:rsid w:val="00ED5247"/>
    <w:rsid w:val="00ED5360"/>
    <w:rsid w:val="00ED54DD"/>
    <w:rsid w:val="00ED58C6"/>
    <w:rsid w:val="00ED5AEA"/>
    <w:rsid w:val="00ED5B9F"/>
    <w:rsid w:val="00ED5DBF"/>
    <w:rsid w:val="00ED5E5A"/>
    <w:rsid w:val="00ED627C"/>
    <w:rsid w:val="00ED63CA"/>
    <w:rsid w:val="00ED63F5"/>
    <w:rsid w:val="00ED667E"/>
    <w:rsid w:val="00ED6759"/>
    <w:rsid w:val="00ED67AB"/>
    <w:rsid w:val="00ED6827"/>
    <w:rsid w:val="00ED6A42"/>
    <w:rsid w:val="00ED6BCA"/>
    <w:rsid w:val="00ED6CBF"/>
    <w:rsid w:val="00ED72FB"/>
    <w:rsid w:val="00ED744E"/>
    <w:rsid w:val="00ED74AA"/>
    <w:rsid w:val="00ED75A8"/>
    <w:rsid w:val="00ED76C9"/>
    <w:rsid w:val="00ED78DD"/>
    <w:rsid w:val="00ED79F5"/>
    <w:rsid w:val="00ED7BF4"/>
    <w:rsid w:val="00ED7C3E"/>
    <w:rsid w:val="00ED7C66"/>
    <w:rsid w:val="00ED7ED6"/>
    <w:rsid w:val="00ED7F96"/>
    <w:rsid w:val="00EE0031"/>
    <w:rsid w:val="00EE00DF"/>
    <w:rsid w:val="00EE017F"/>
    <w:rsid w:val="00EE01D7"/>
    <w:rsid w:val="00EE03B9"/>
    <w:rsid w:val="00EE0452"/>
    <w:rsid w:val="00EE0709"/>
    <w:rsid w:val="00EE080A"/>
    <w:rsid w:val="00EE0831"/>
    <w:rsid w:val="00EE094B"/>
    <w:rsid w:val="00EE097A"/>
    <w:rsid w:val="00EE0A93"/>
    <w:rsid w:val="00EE0B4C"/>
    <w:rsid w:val="00EE0B6D"/>
    <w:rsid w:val="00EE0BDB"/>
    <w:rsid w:val="00EE0C7E"/>
    <w:rsid w:val="00EE0CEE"/>
    <w:rsid w:val="00EE0D73"/>
    <w:rsid w:val="00EE0E32"/>
    <w:rsid w:val="00EE0FAE"/>
    <w:rsid w:val="00EE11BB"/>
    <w:rsid w:val="00EE149B"/>
    <w:rsid w:val="00EE14A9"/>
    <w:rsid w:val="00EE16D5"/>
    <w:rsid w:val="00EE171C"/>
    <w:rsid w:val="00EE1785"/>
    <w:rsid w:val="00EE18D0"/>
    <w:rsid w:val="00EE1938"/>
    <w:rsid w:val="00EE1982"/>
    <w:rsid w:val="00EE1B5D"/>
    <w:rsid w:val="00EE1D33"/>
    <w:rsid w:val="00EE1DAA"/>
    <w:rsid w:val="00EE1F90"/>
    <w:rsid w:val="00EE2218"/>
    <w:rsid w:val="00EE2221"/>
    <w:rsid w:val="00EE2376"/>
    <w:rsid w:val="00EE23FE"/>
    <w:rsid w:val="00EE254B"/>
    <w:rsid w:val="00EE25A2"/>
    <w:rsid w:val="00EE2A17"/>
    <w:rsid w:val="00EE2A29"/>
    <w:rsid w:val="00EE2B8E"/>
    <w:rsid w:val="00EE2C9A"/>
    <w:rsid w:val="00EE2C9F"/>
    <w:rsid w:val="00EE2EF6"/>
    <w:rsid w:val="00EE2FC7"/>
    <w:rsid w:val="00EE3173"/>
    <w:rsid w:val="00EE34AD"/>
    <w:rsid w:val="00EE3BA1"/>
    <w:rsid w:val="00EE3CC8"/>
    <w:rsid w:val="00EE3DA4"/>
    <w:rsid w:val="00EE3EB2"/>
    <w:rsid w:val="00EE4046"/>
    <w:rsid w:val="00EE4185"/>
    <w:rsid w:val="00EE4195"/>
    <w:rsid w:val="00EE4431"/>
    <w:rsid w:val="00EE44B8"/>
    <w:rsid w:val="00EE451B"/>
    <w:rsid w:val="00EE4611"/>
    <w:rsid w:val="00EE469A"/>
    <w:rsid w:val="00EE485B"/>
    <w:rsid w:val="00EE499B"/>
    <w:rsid w:val="00EE4A12"/>
    <w:rsid w:val="00EE4A68"/>
    <w:rsid w:val="00EE4B09"/>
    <w:rsid w:val="00EE4B23"/>
    <w:rsid w:val="00EE4ED3"/>
    <w:rsid w:val="00EE520A"/>
    <w:rsid w:val="00EE52F1"/>
    <w:rsid w:val="00EE538A"/>
    <w:rsid w:val="00EE53FE"/>
    <w:rsid w:val="00EE57F0"/>
    <w:rsid w:val="00EE5884"/>
    <w:rsid w:val="00EE589D"/>
    <w:rsid w:val="00EE5B04"/>
    <w:rsid w:val="00EE5E60"/>
    <w:rsid w:val="00EE5EA7"/>
    <w:rsid w:val="00EE5F1D"/>
    <w:rsid w:val="00EE5F41"/>
    <w:rsid w:val="00EE5F95"/>
    <w:rsid w:val="00EE5F9D"/>
    <w:rsid w:val="00EE607D"/>
    <w:rsid w:val="00EE6287"/>
    <w:rsid w:val="00EE647E"/>
    <w:rsid w:val="00EE6523"/>
    <w:rsid w:val="00EE6548"/>
    <w:rsid w:val="00EE65D8"/>
    <w:rsid w:val="00EE65DB"/>
    <w:rsid w:val="00EE665C"/>
    <w:rsid w:val="00EE6783"/>
    <w:rsid w:val="00EE67C2"/>
    <w:rsid w:val="00EE67EF"/>
    <w:rsid w:val="00EE688B"/>
    <w:rsid w:val="00EE6896"/>
    <w:rsid w:val="00EE6981"/>
    <w:rsid w:val="00EE6A84"/>
    <w:rsid w:val="00EE6B34"/>
    <w:rsid w:val="00EE6B6B"/>
    <w:rsid w:val="00EE6B73"/>
    <w:rsid w:val="00EE6C45"/>
    <w:rsid w:val="00EE6DD0"/>
    <w:rsid w:val="00EE6E17"/>
    <w:rsid w:val="00EE6F10"/>
    <w:rsid w:val="00EE6F68"/>
    <w:rsid w:val="00EE6FDD"/>
    <w:rsid w:val="00EE70D3"/>
    <w:rsid w:val="00EE70F5"/>
    <w:rsid w:val="00EE719C"/>
    <w:rsid w:val="00EE724C"/>
    <w:rsid w:val="00EE736F"/>
    <w:rsid w:val="00EE748A"/>
    <w:rsid w:val="00EE7663"/>
    <w:rsid w:val="00EE7797"/>
    <w:rsid w:val="00EE7AC6"/>
    <w:rsid w:val="00EE7C25"/>
    <w:rsid w:val="00EE7C33"/>
    <w:rsid w:val="00EE7D65"/>
    <w:rsid w:val="00EE7E09"/>
    <w:rsid w:val="00EE7E3F"/>
    <w:rsid w:val="00EE7E68"/>
    <w:rsid w:val="00EE7F09"/>
    <w:rsid w:val="00EE7F3C"/>
    <w:rsid w:val="00EF0214"/>
    <w:rsid w:val="00EF02DC"/>
    <w:rsid w:val="00EF0390"/>
    <w:rsid w:val="00EF057B"/>
    <w:rsid w:val="00EF0735"/>
    <w:rsid w:val="00EF08D6"/>
    <w:rsid w:val="00EF0966"/>
    <w:rsid w:val="00EF0974"/>
    <w:rsid w:val="00EF0B1F"/>
    <w:rsid w:val="00EF0B68"/>
    <w:rsid w:val="00EF0ED3"/>
    <w:rsid w:val="00EF0F12"/>
    <w:rsid w:val="00EF128A"/>
    <w:rsid w:val="00EF1347"/>
    <w:rsid w:val="00EF1380"/>
    <w:rsid w:val="00EF13CF"/>
    <w:rsid w:val="00EF183F"/>
    <w:rsid w:val="00EF1A7B"/>
    <w:rsid w:val="00EF1B0B"/>
    <w:rsid w:val="00EF1B9C"/>
    <w:rsid w:val="00EF1C30"/>
    <w:rsid w:val="00EF1CC5"/>
    <w:rsid w:val="00EF1D66"/>
    <w:rsid w:val="00EF1D68"/>
    <w:rsid w:val="00EF1EBA"/>
    <w:rsid w:val="00EF237F"/>
    <w:rsid w:val="00EF2743"/>
    <w:rsid w:val="00EF27C6"/>
    <w:rsid w:val="00EF2B1E"/>
    <w:rsid w:val="00EF2C9A"/>
    <w:rsid w:val="00EF2DA4"/>
    <w:rsid w:val="00EF2E30"/>
    <w:rsid w:val="00EF2F05"/>
    <w:rsid w:val="00EF35ED"/>
    <w:rsid w:val="00EF360D"/>
    <w:rsid w:val="00EF371D"/>
    <w:rsid w:val="00EF373E"/>
    <w:rsid w:val="00EF376D"/>
    <w:rsid w:val="00EF3B32"/>
    <w:rsid w:val="00EF3BF3"/>
    <w:rsid w:val="00EF3E96"/>
    <w:rsid w:val="00EF42FA"/>
    <w:rsid w:val="00EF431C"/>
    <w:rsid w:val="00EF447B"/>
    <w:rsid w:val="00EF48A2"/>
    <w:rsid w:val="00EF4A28"/>
    <w:rsid w:val="00EF4A61"/>
    <w:rsid w:val="00EF4E27"/>
    <w:rsid w:val="00EF53D3"/>
    <w:rsid w:val="00EF5429"/>
    <w:rsid w:val="00EF566C"/>
    <w:rsid w:val="00EF5682"/>
    <w:rsid w:val="00EF591F"/>
    <w:rsid w:val="00EF5A95"/>
    <w:rsid w:val="00EF5FC1"/>
    <w:rsid w:val="00EF6096"/>
    <w:rsid w:val="00EF625C"/>
    <w:rsid w:val="00EF63AB"/>
    <w:rsid w:val="00EF6798"/>
    <w:rsid w:val="00EF6872"/>
    <w:rsid w:val="00EF68C1"/>
    <w:rsid w:val="00EF68CC"/>
    <w:rsid w:val="00EF6963"/>
    <w:rsid w:val="00EF6A58"/>
    <w:rsid w:val="00EF6ACA"/>
    <w:rsid w:val="00EF6ADE"/>
    <w:rsid w:val="00EF6AFD"/>
    <w:rsid w:val="00EF6B04"/>
    <w:rsid w:val="00EF6BA1"/>
    <w:rsid w:val="00EF6BC3"/>
    <w:rsid w:val="00EF6EE7"/>
    <w:rsid w:val="00EF7171"/>
    <w:rsid w:val="00EF7198"/>
    <w:rsid w:val="00EF71A9"/>
    <w:rsid w:val="00EF736E"/>
    <w:rsid w:val="00EF7392"/>
    <w:rsid w:val="00EF74C8"/>
    <w:rsid w:val="00EF7509"/>
    <w:rsid w:val="00EF766B"/>
    <w:rsid w:val="00EF767B"/>
    <w:rsid w:val="00EF76A7"/>
    <w:rsid w:val="00EF7840"/>
    <w:rsid w:val="00EF786C"/>
    <w:rsid w:val="00EF7876"/>
    <w:rsid w:val="00EF7896"/>
    <w:rsid w:val="00EF7998"/>
    <w:rsid w:val="00EF7A56"/>
    <w:rsid w:val="00EF7BE8"/>
    <w:rsid w:val="00EF7C5F"/>
    <w:rsid w:val="00EF7D43"/>
    <w:rsid w:val="00EF7E06"/>
    <w:rsid w:val="00F00066"/>
    <w:rsid w:val="00F004EE"/>
    <w:rsid w:val="00F006F1"/>
    <w:rsid w:val="00F00B58"/>
    <w:rsid w:val="00F00C7F"/>
    <w:rsid w:val="00F00D3D"/>
    <w:rsid w:val="00F00E71"/>
    <w:rsid w:val="00F01093"/>
    <w:rsid w:val="00F012FE"/>
    <w:rsid w:val="00F014B9"/>
    <w:rsid w:val="00F014FA"/>
    <w:rsid w:val="00F0159B"/>
    <w:rsid w:val="00F01603"/>
    <w:rsid w:val="00F0164E"/>
    <w:rsid w:val="00F016AA"/>
    <w:rsid w:val="00F01757"/>
    <w:rsid w:val="00F018AF"/>
    <w:rsid w:val="00F019AC"/>
    <w:rsid w:val="00F01A1E"/>
    <w:rsid w:val="00F01BFC"/>
    <w:rsid w:val="00F01F6C"/>
    <w:rsid w:val="00F02228"/>
    <w:rsid w:val="00F02471"/>
    <w:rsid w:val="00F02520"/>
    <w:rsid w:val="00F0252F"/>
    <w:rsid w:val="00F02582"/>
    <w:rsid w:val="00F02751"/>
    <w:rsid w:val="00F027AA"/>
    <w:rsid w:val="00F027FC"/>
    <w:rsid w:val="00F02861"/>
    <w:rsid w:val="00F02864"/>
    <w:rsid w:val="00F028C2"/>
    <w:rsid w:val="00F02B74"/>
    <w:rsid w:val="00F02C82"/>
    <w:rsid w:val="00F02F6E"/>
    <w:rsid w:val="00F031C5"/>
    <w:rsid w:val="00F03244"/>
    <w:rsid w:val="00F036E4"/>
    <w:rsid w:val="00F036F8"/>
    <w:rsid w:val="00F03882"/>
    <w:rsid w:val="00F0397C"/>
    <w:rsid w:val="00F03A66"/>
    <w:rsid w:val="00F03BA1"/>
    <w:rsid w:val="00F03DF8"/>
    <w:rsid w:val="00F03E01"/>
    <w:rsid w:val="00F04086"/>
    <w:rsid w:val="00F04096"/>
    <w:rsid w:val="00F040B2"/>
    <w:rsid w:val="00F04701"/>
    <w:rsid w:val="00F04839"/>
    <w:rsid w:val="00F0485A"/>
    <w:rsid w:val="00F048C7"/>
    <w:rsid w:val="00F048F9"/>
    <w:rsid w:val="00F0497B"/>
    <w:rsid w:val="00F04987"/>
    <w:rsid w:val="00F04A2C"/>
    <w:rsid w:val="00F04A77"/>
    <w:rsid w:val="00F04BF4"/>
    <w:rsid w:val="00F04E64"/>
    <w:rsid w:val="00F05043"/>
    <w:rsid w:val="00F050BE"/>
    <w:rsid w:val="00F05187"/>
    <w:rsid w:val="00F05290"/>
    <w:rsid w:val="00F05328"/>
    <w:rsid w:val="00F054A7"/>
    <w:rsid w:val="00F0571A"/>
    <w:rsid w:val="00F05A7E"/>
    <w:rsid w:val="00F05B2B"/>
    <w:rsid w:val="00F05B9F"/>
    <w:rsid w:val="00F05E8C"/>
    <w:rsid w:val="00F05EC3"/>
    <w:rsid w:val="00F06009"/>
    <w:rsid w:val="00F064EC"/>
    <w:rsid w:val="00F06693"/>
    <w:rsid w:val="00F066B8"/>
    <w:rsid w:val="00F06753"/>
    <w:rsid w:val="00F06762"/>
    <w:rsid w:val="00F069B6"/>
    <w:rsid w:val="00F06C89"/>
    <w:rsid w:val="00F06D5B"/>
    <w:rsid w:val="00F06E60"/>
    <w:rsid w:val="00F06EBA"/>
    <w:rsid w:val="00F06F54"/>
    <w:rsid w:val="00F06FDB"/>
    <w:rsid w:val="00F07017"/>
    <w:rsid w:val="00F0701E"/>
    <w:rsid w:val="00F070E6"/>
    <w:rsid w:val="00F070F7"/>
    <w:rsid w:val="00F072B7"/>
    <w:rsid w:val="00F073E9"/>
    <w:rsid w:val="00F076FC"/>
    <w:rsid w:val="00F07704"/>
    <w:rsid w:val="00F07988"/>
    <w:rsid w:val="00F07A46"/>
    <w:rsid w:val="00F07B2C"/>
    <w:rsid w:val="00F07C71"/>
    <w:rsid w:val="00F07D2C"/>
    <w:rsid w:val="00F07FAD"/>
    <w:rsid w:val="00F07FD9"/>
    <w:rsid w:val="00F10042"/>
    <w:rsid w:val="00F1017A"/>
    <w:rsid w:val="00F1025C"/>
    <w:rsid w:val="00F102C7"/>
    <w:rsid w:val="00F10377"/>
    <w:rsid w:val="00F1043D"/>
    <w:rsid w:val="00F1045D"/>
    <w:rsid w:val="00F10536"/>
    <w:rsid w:val="00F10851"/>
    <w:rsid w:val="00F10B4F"/>
    <w:rsid w:val="00F10C3F"/>
    <w:rsid w:val="00F10CAB"/>
    <w:rsid w:val="00F10CF4"/>
    <w:rsid w:val="00F10DC0"/>
    <w:rsid w:val="00F10F57"/>
    <w:rsid w:val="00F10FA2"/>
    <w:rsid w:val="00F11057"/>
    <w:rsid w:val="00F110FC"/>
    <w:rsid w:val="00F111D9"/>
    <w:rsid w:val="00F112A7"/>
    <w:rsid w:val="00F11361"/>
    <w:rsid w:val="00F113FF"/>
    <w:rsid w:val="00F11401"/>
    <w:rsid w:val="00F114CB"/>
    <w:rsid w:val="00F114CF"/>
    <w:rsid w:val="00F11AED"/>
    <w:rsid w:val="00F11B93"/>
    <w:rsid w:val="00F11D26"/>
    <w:rsid w:val="00F11E9B"/>
    <w:rsid w:val="00F11EC6"/>
    <w:rsid w:val="00F1217D"/>
    <w:rsid w:val="00F1223C"/>
    <w:rsid w:val="00F12277"/>
    <w:rsid w:val="00F12617"/>
    <w:rsid w:val="00F127D9"/>
    <w:rsid w:val="00F12874"/>
    <w:rsid w:val="00F128A4"/>
    <w:rsid w:val="00F12934"/>
    <w:rsid w:val="00F12A50"/>
    <w:rsid w:val="00F12A6C"/>
    <w:rsid w:val="00F12D50"/>
    <w:rsid w:val="00F12D9D"/>
    <w:rsid w:val="00F12F5B"/>
    <w:rsid w:val="00F1300A"/>
    <w:rsid w:val="00F1314B"/>
    <w:rsid w:val="00F13163"/>
    <w:rsid w:val="00F1324C"/>
    <w:rsid w:val="00F13502"/>
    <w:rsid w:val="00F135A1"/>
    <w:rsid w:val="00F13785"/>
    <w:rsid w:val="00F13941"/>
    <w:rsid w:val="00F1397F"/>
    <w:rsid w:val="00F13AD5"/>
    <w:rsid w:val="00F13E9B"/>
    <w:rsid w:val="00F13EAD"/>
    <w:rsid w:val="00F13F19"/>
    <w:rsid w:val="00F13F8E"/>
    <w:rsid w:val="00F13F97"/>
    <w:rsid w:val="00F140B2"/>
    <w:rsid w:val="00F140F7"/>
    <w:rsid w:val="00F1411F"/>
    <w:rsid w:val="00F14168"/>
    <w:rsid w:val="00F1419E"/>
    <w:rsid w:val="00F14422"/>
    <w:rsid w:val="00F14493"/>
    <w:rsid w:val="00F144CB"/>
    <w:rsid w:val="00F14629"/>
    <w:rsid w:val="00F14856"/>
    <w:rsid w:val="00F14871"/>
    <w:rsid w:val="00F14954"/>
    <w:rsid w:val="00F14A7A"/>
    <w:rsid w:val="00F14B5F"/>
    <w:rsid w:val="00F14D37"/>
    <w:rsid w:val="00F14FBE"/>
    <w:rsid w:val="00F14FFD"/>
    <w:rsid w:val="00F15217"/>
    <w:rsid w:val="00F1539D"/>
    <w:rsid w:val="00F15508"/>
    <w:rsid w:val="00F15579"/>
    <w:rsid w:val="00F15671"/>
    <w:rsid w:val="00F1568B"/>
    <w:rsid w:val="00F15849"/>
    <w:rsid w:val="00F1589C"/>
    <w:rsid w:val="00F158EE"/>
    <w:rsid w:val="00F1595C"/>
    <w:rsid w:val="00F15AA1"/>
    <w:rsid w:val="00F15B25"/>
    <w:rsid w:val="00F15BCD"/>
    <w:rsid w:val="00F15C64"/>
    <w:rsid w:val="00F15C86"/>
    <w:rsid w:val="00F15CBD"/>
    <w:rsid w:val="00F15CFA"/>
    <w:rsid w:val="00F15F0C"/>
    <w:rsid w:val="00F15FEB"/>
    <w:rsid w:val="00F1609F"/>
    <w:rsid w:val="00F1610C"/>
    <w:rsid w:val="00F16164"/>
    <w:rsid w:val="00F16285"/>
    <w:rsid w:val="00F16303"/>
    <w:rsid w:val="00F164AA"/>
    <w:rsid w:val="00F1652D"/>
    <w:rsid w:val="00F165CD"/>
    <w:rsid w:val="00F166D0"/>
    <w:rsid w:val="00F16987"/>
    <w:rsid w:val="00F16B40"/>
    <w:rsid w:val="00F16E27"/>
    <w:rsid w:val="00F16EF5"/>
    <w:rsid w:val="00F1706C"/>
    <w:rsid w:val="00F17114"/>
    <w:rsid w:val="00F17716"/>
    <w:rsid w:val="00F178EA"/>
    <w:rsid w:val="00F17920"/>
    <w:rsid w:val="00F179FE"/>
    <w:rsid w:val="00F17B1B"/>
    <w:rsid w:val="00F17C25"/>
    <w:rsid w:val="00F17CBB"/>
    <w:rsid w:val="00F17D96"/>
    <w:rsid w:val="00F17D9D"/>
    <w:rsid w:val="00F17F4D"/>
    <w:rsid w:val="00F200B5"/>
    <w:rsid w:val="00F20327"/>
    <w:rsid w:val="00F20551"/>
    <w:rsid w:val="00F206B2"/>
    <w:rsid w:val="00F206C1"/>
    <w:rsid w:val="00F2073C"/>
    <w:rsid w:val="00F207EE"/>
    <w:rsid w:val="00F208F1"/>
    <w:rsid w:val="00F20C1C"/>
    <w:rsid w:val="00F20C23"/>
    <w:rsid w:val="00F20D53"/>
    <w:rsid w:val="00F20D58"/>
    <w:rsid w:val="00F20D63"/>
    <w:rsid w:val="00F20D87"/>
    <w:rsid w:val="00F21215"/>
    <w:rsid w:val="00F212E8"/>
    <w:rsid w:val="00F21347"/>
    <w:rsid w:val="00F213E3"/>
    <w:rsid w:val="00F214E7"/>
    <w:rsid w:val="00F21567"/>
    <w:rsid w:val="00F2156C"/>
    <w:rsid w:val="00F215FA"/>
    <w:rsid w:val="00F21675"/>
    <w:rsid w:val="00F21726"/>
    <w:rsid w:val="00F219FB"/>
    <w:rsid w:val="00F21AC9"/>
    <w:rsid w:val="00F21BC8"/>
    <w:rsid w:val="00F21CD4"/>
    <w:rsid w:val="00F21D2F"/>
    <w:rsid w:val="00F21EA6"/>
    <w:rsid w:val="00F21F6F"/>
    <w:rsid w:val="00F21F9C"/>
    <w:rsid w:val="00F21F9D"/>
    <w:rsid w:val="00F21FF7"/>
    <w:rsid w:val="00F22096"/>
    <w:rsid w:val="00F220BE"/>
    <w:rsid w:val="00F22135"/>
    <w:rsid w:val="00F22195"/>
    <w:rsid w:val="00F221AF"/>
    <w:rsid w:val="00F22232"/>
    <w:rsid w:val="00F22290"/>
    <w:rsid w:val="00F22854"/>
    <w:rsid w:val="00F22C00"/>
    <w:rsid w:val="00F22D10"/>
    <w:rsid w:val="00F22D3B"/>
    <w:rsid w:val="00F22DAA"/>
    <w:rsid w:val="00F22FE1"/>
    <w:rsid w:val="00F2301C"/>
    <w:rsid w:val="00F2313C"/>
    <w:rsid w:val="00F23179"/>
    <w:rsid w:val="00F231A2"/>
    <w:rsid w:val="00F23210"/>
    <w:rsid w:val="00F233AC"/>
    <w:rsid w:val="00F23481"/>
    <w:rsid w:val="00F235A9"/>
    <w:rsid w:val="00F23610"/>
    <w:rsid w:val="00F23657"/>
    <w:rsid w:val="00F23901"/>
    <w:rsid w:val="00F23B99"/>
    <w:rsid w:val="00F23C9D"/>
    <w:rsid w:val="00F23D04"/>
    <w:rsid w:val="00F23E11"/>
    <w:rsid w:val="00F24054"/>
    <w:rsid w:val="00F247B9"/>
    <w:rsid w:val="00F247F4"/>
    <w:rsid w:val="00F24854"/>
    <w:rsid w:val="00F24870"/>
    <w:rsid w:val="00F24877"/>
    <w:rsid w:val="00F24A2E"/>
    <w:rsid w:val="00F24D8F"/>
    <w:rsid w:val="00F24F76"/>
    <w:rsid w:val="00F25138"/>
    <w:rsid w:val="00F25218"/>
    <w:rsid w:val="00F252A6"/>
    <w:rsid w:val="00F25461"/>
    <w:rsid w:val="00F2558B"/>
    <w:rsid w:val="00F2575E"/>
    <w:rsid w:val="00F25774"/>
    <w:rsid w:val="00F25816"/>
    <w:rsid w:val="00F25A01"/>
    <w:rsid w:val="00F25A26"/>
    <w:rsid w:val="00F25BE1"/>
    <w:rsid w:val="00F25C61"/>
    <w:rsid w:val="00F25CCD"/>
    <w:rsid w:val="00F25F35"/>
    <w:rsid w:val="00F25FD1"/>
    <w:rsid w:val="00F26044"/>
    <w:rsid w:val="00F2605B"/>
    <w:rsid w:val="00F262F7"/>
    <w:rsid w:val="00F26527"/>
    <w:rsid w:val="00F267B3"/>
    <w:rsid w:val="00F2681F"/>
    <w:rsid w:val="00F26985"/>
    <w:rsid w:val="00F26AAB"/>
    <w:rsid w:val="00F26C3D"/>
    <w:rsid w:val="00F26D98"/>
    <w:rsid w:val="00F26DDF"/>
    <w:rsid w:val="00F26EDC"/>
    <w:rsid w:val="00F26F2A"/>
    <w:rsid w:val="00F26F87"/>
    <w:rsid w:val="00F26FE5"/>
    <w:rsid w:val="00F2712D"/>
    <w:rsid w:val="00F273EE"/>
    <w:rsid w:val="00F27469"/>
    <w:rsid w:val="00F274D6"/>
    <w:rsid w:val="00F276C9"/>
    <w:rsid w:val="00F2787B"/>
    <w:rsid w:val="00F27910"/>
    <w:rsid w:val="00F27946"/>
    <w:rsid w:val="00F27A09"/>
    <w:rsid w:val="00F27B46"/>
    <w:rsid w:val="00F27C8D"/>
    <w:rsid w:val="00F27D57"/>
    <w:rsid w:val="00F27EE2"/>
    <w:rsid w:val="00F300D8"/>
    <w:rsid w:val="00F30304"/>
    <w:rsid w:val="00F304F3"/>
    <w:rsid w:val="00F30B91"/>
    <w:rsid w:val="00F30C57"/>
    <w:rsid w:val="00F30D57"/>
    <w:rsid w:val="00F310B6"/>
    <w:rsid w:val="00F311C9"/>
    <w:rsid w:val="00F31349"/>
    <w:rsid w:val="00F31539"/>
    <w:rsid w:val="00F31871"/>
    <w:rsid w:val="00F31874"/>
    <w:rsid w:val="00F31AD7"/>
    <w:rsid w:val="00F31C27"/>
    <w:rsid w:val="00F31C9A"/>
    <w:rsid w:val="00F31DF6"/>
    <w:rsid w:val="00F31E8E"/>
    <w:rsid w:val="00F31F58"/>
    <w:rsid w:val="00F31F8E"/>
    <w:rsid w:val="00F31F9C"/>
    <w:rsid w:val="00F323F8"/>
    <w:rsid w:val="00F32872"/>
    <w:rsid w:val="00F3287F"/>
    <w:rsid w:val="00F32BCD"/>
    <w:rsid w:val="00F32C07"/>
    <w:rsid w:val="00F32C1F"/>
    <w:rsid w:val="00F32DD0"/>
    <w:rsid w:val="00F32EC0"/>
    <w:rsid w:val="00F32EDD"/>
    <w:rsid w:val="00F32F7B"/>
    <w:rsid w:val="00F33054"/>
    <w:rsid w:val="00F331D9"/>
    <w:rsid w:val="00F3338C"/>
    <w:rsid w:val="00F3341D"/>
    <w:rsid w:val="00F33493"/>
    <w:rsid w:val="00F334DC"/>
    <w:rsid w:val="00F335CA"/>
    <w:rsid w:val="00F3361F"/>
    <w:rsid w:val="00F33683"/>
    <w:rsid w:val="00F3373C"/>
    <w:rsid w:val="00F3389F"/>
    <w:rsid w:val="00F33973"/>
    <w:rsid w:val="00F33BAF"/>
    <w:rsid w:val="00F33EAF"/>
    <w:rsid w:val="00F3423D"/>
    <w:rsid w:val="00F345DB"/>
    <w:rsid w:val="00F34770"/>
    <w:rsid w:val="00F34CE8"/>
    <w:rsid w:val="00F34E83"/>
    <w:rsid w:val="00F35018"/>
    <w:rsid w:val="00F350DD"/>
    <w:rsid w:val="00F35237"/>
    <w:rsid w:val="00F35444"/>
    <w:rsid w:val="00F354B6"/>
    <w:rsid w:val="00F3555E"/>
    <w:rsid w:val="00F356B7"/>
    <w:rsid w:val="00F35720"/>
    <w:rsid w:val="00F35948"/>
    <w:rsid w:val="00F35AF1"/>
    <w:rsid w:val="00F35ECC"/>
    <w:rsid w:val="00F35F44"/>
    <w:rsid w:val="00F35FB1"/>
    <w:rsid w:val="00F35FBE"/>
    <w:rsid w:val="00F36041"/>
    <w:rsid w:val="00F36187"/>
    <w:rsid w:val="00F363DC"/>
    <w:rsid w:val="00F3653F"/>
    <w:rsid w:val="00F36550"/>
    <w:rsid w:val="00F36684"/>
    <w:rsid w:val="00F3672C"/>
    <w:rsid w:val="00F3680C"/>
    <w:rsid w:val="00F368CC"/>
    <w:rsid w:val="00F3692E"/>
    <w:rsid w:val="00F369A1"/>
    <w:rsid w:val="00F369AA"/>
    <w:rsid w:val="00F369C4"/>
    <w:rsid w:val="00F369D9"/>
    <w:rsid w:val="00F36B45"/>
    <w:rsid w:val="00F36D50"/>
    <w:rsid w:val="00F36DAD"/>
    <w:rsid w:val="00F36DBE"/>
    <w:rsid w:val="00F3747E"/>
    <w:rsid w:val="00F37488"/>
    <w:rsid w:val="00F3755D"/>
    <w:rsid w:val="00F37571"/>
    <w:rsid w:val="00F37650"/>
    <w:rsid w:val="00F3765B"/>
    <w:rsid w:val="00F377BF"/>
    <w:rsid w:val="00F377D9"/>
    <w:rsid w:val="00F37878"/>
    <w:rsid w:val="00F378D8"/>
    <w:rsid w:val="00F379BC"/>
    <w:rsid w:val="00F37A5D"/>
    <w:rsid w:val="00F37BCB"/>
    <w:rsid w:val="00F37BDA"/>
    <w:rsid w:val="00F37CDC"/>
    <w:rsid w:val="00F37D07"/>
    <w:rsid w:val="00F37DBB"/>
    <w:rsid w:val="00F37EA1"/>
    <w:rsid w:val="00F37FEB"/>
    <w:rsid w:val="00F401B6"/>
    <w:rsid w:val="00F401F8"/>
    <w:rsid w:val="00F404AD"/>
    <w:rsid w:val="00F405B8"/>
    <w:rsid w:val="00F40651"/>
    <w:rsid w:val="00F4075E"/>
    <w:rsid w:val="00F40790"/>
    <w:rsid w:val="00F4081F"/>
    <w:rsid w:val="00F40BFB"/>
    <w:rsid w:val="00F40DAA"/>
    <w:rsid w:val="00F40ED6"/>
    <w:rsid w:val="00F40F1C"/>
    <w:rsid w:val="00F40FA6"/>
    <w:rsid w:val="00F4112F"/>
    <w:rsid w:val="00F41177"/>
    <w:rsid w:val="00F41284"/>
    <w:rsid w:val="00F41402"/>
    <w:rsid w:val="00F4148D"/>
    <w:rsid w:val="00F415B3"/>
    <w:rsid w:val="00F41946"/>
    <w:rsid w:val="00F41A49"/>
    <w:rsid w:val="00F41ADA"/>
    <w:rsid w:val="00F41BE2"/>
    <w:rsid w:val="00F41DB7"/>
    <w:rsid w:val="00F41E0B"/>
    <w:rsid w:val="00F41EA9"/>
    <w:rsid w:val="00F41F60"/>
    <w:rsid w:val="00F42009"/>
    <w:rsid w:val="00F42023"/>
    <w:rsid w:val="00F4218E"/>
    <w:rsid w:val="00F42392"/>
    <w:rsid w:val="00F423A6"/>
    <w:rsid w:val="00F42542"/>
    <w:rsid w:val="00F426DB"/>
    <w:rsid w:val="00F4277A"/>
    <w:rsid w:val="00F42885"/>
    <w:rsid w:val="00F42913"/>
    <w:rsid w:val="00F42E03"/>
    <w:rsid w:val="00F43562"/>
    <w:rsid w:val="00F43C05"/>
    <w:rsid w:val="00F43EFD"/>
    <w:rsid w:val="00F4461F"/>
    <w:rsid w:val="00F446E7"/>
    <w:rsid w:val="00F44728"/>
    <w:rsid w:val="00F447DA"/>
    <w:rsid w:val="00F4496A"/>
    <w:rsid w:val="00F4497A"/>
    <w:rsid w:val="00F4497E"/>
    <w:rsid w:val="00F44C8E"/>
    <w:rsid w:val="00F44CB0"/>
    <w:rsid w:val="00F44E2A"/>
    <w:rsid w:val="00F44E39"/>
    <w:rsid w:val="00F44EC1"/>
    <w:rsid w:val="00F45372"/>
    <w:rsid w:val="00F454B1"/>
    <w:rsid w:val="00F456B1"/>
    <w:rsid w:val="00F456D3"/>
    <w:rsid w:val="00F45705"/>
    <w:rsid w:val="00F45797"/>
    <w:rsid w:val="00F4588C"/>
    <w:rsid w:val="00F4597B"/>
    <w:rsid w:val="00F459B3"/>
    <w:rsid w:val="00F45A89"/>
    <w:rsid w:val="00F45B7F"/>
    <w:rsid w:val="00F45C26"/>
    <w:rsid w:val="00F45C39"/>
    <w:rsid w:val="00F45CE2"/>
    <w:rsid w:val="00F45D6C"/>
    <w:rsid w:val="00F45DD5"/>
    <w:rsid w:val="00F45F4B"/>
    <w:rsid w:val="00F46034"/>
    <w:rsid w:val="00F462B2"/>
    <w:rsid w:val="00F462FF"/>
    <w:rsid w:val="00F465E3"/>
    <w:rsid w:val="00F4665D"/>
    <w:rsid w:val="00F4673F"/>
    <w:rsid w:val="00F46833"/>
    <w:rsid w:val="00F468E6"/>
    <w:rsid w:val="00F46A59"/>
    <w:rsid w:val="00F46ACB"/>
    <w:rsid w:val="00F46B0D"/>
    <w:rsid w:val="00F46CB1"/>
    <w:rsid w:val="00F46E22"/>
    <w:rsid w:val="00F47064"/>
    <w:rsid w:val="00F47086"/>
    <w:rsid w:val="00F47167"/>
    <w:rsid w:val="00F4717C"/>
    <w:rsid w:val="00F472C4"/>
    <w:rsid w:val="00F472DE"/>
    <w:rsid w:val="00F47385"/>
    <w:rsid w:val="00F47399"/>
    <w:rsid w:val="00F474E0"/>
    <w:rsid w:val="00F47666"/>
    <w:rsid w:val="00F477A3"/>
    <w:rsid w:val="00F478C5"/>
    <w:rsid w:val="00F4793D"/>
    <w:rsid w:val="00F47B4F"/>
    <w:rsid w:val="00F47B9E"/>
    <w:rsid w:val="00F50067"/>
    <w:rsid w:val="00F5007A"/>
    <w:rsid w:val="00F50224"/>
    <w:rsid w:val="00F5042A"/>
    <w:rsid w:val="00F50435"/>
    <w:rsid w:val="00F5052F"/>
    <w:rsid w:val="00F50736"/>
    <w:rsid w:val="00F5073F"/>
    <w:rsid w:val="00F50810"/>
    <w:rsid w:val="00F50968"/>
    <w:rsid w:val="00F50E96"/>
    <w:rsid w:val="00F50EBF"/>
    <w:rsid w:val="00F50ED5"/>
    <w:rsid w:val="00F511A0"/>
    <w:rsid w:val="00F511B6"/>
    <w:rsid w:val="00F512FC"/>
    <w:rsid w:val="00F51351"/>
    <w:rsid w:val="00F5154C"/>
    <w:rsid w:val="00F51624"/>
    <w:rsid w:val="00F518FA"/>
    <w:rsid w:val="00F519C4"/>
    <w:rsid w:val="00F51F55"/>
    <w:rsid w:val="00F51F9B"/>
    <w:rsid w:val="00F5201A"/>
    <w:rsid w:val="00F52032"/>
    <w:rsid w:val="00F5209C"/>
    <w:rsid w:val="00F52219"/>
    <w:rsid w:val="00F522D2"/>
    <w:rsid w:val="00F52364"/>
    <w:rsid w:val="00F52379"/>
    <w:rsid w:val="00F52DDD"/>
    <w:rsid w:val="00F52F17"/>
    <w:rsid w:val="00F5329A"/>
    <w:rsid w:val="00F533CC"/>
    <w:rsid w:val="00F533E9"/>
    <w:rsid w:val="00F534D1"/>
    <w:rsid w:val="00F534DB"/>
    <w:rsid w:val="00F537BF"/>
    <w:rsid w:val="00F5382E"/>
    <w:rsid w:val="00F5385C"/>
    <w:rsid w:val="00F53916"/>
    <w:rsid w:val="00F53972"/>
    <w:rsid w:val="00F53A31"/>
    <w:rsid w:val="00F53BFF"/>
    <w:rsid w:val="00F53CA3"/>
    <w:rsid w:val="00F53FD7"/>
    <w:rsid w:val="00F540FB"/>
    <w:rsid w:val="00F54245"/>
    <w:rsid w:val="00F54379"/>
    <w:rsid w:val="00F54671"/>
    <w:rsid w:val="00F54694"/>
    <w:rsid w:val="00F54949"/>
    <w:rsid w:val="00F549F8"/>
    <w:rsid w:val="00F54A1D"/>
    <w:rsid w:val="00F54AEC"/>
    <w:rsid w:val="00F54AF2"/>
    <w:rsid w:val="00F54BFB"/>
    <w:rsid w:val="00F54DBB"/>
    <w:rsid w:val="00F54FA2"/>
    <w:rsid w:val="00F55067"/>
    <w:rsid w:val="00F5533E"/>
    <w:rsid w:val="00F55369"/>
    <w:rsid w:val="00F55379"/>
    <w:rsid w:val="00F55398"/>
    <w:rsid w:val="00F55446"/>
    <w:rsid w:val="00F554B5"/>
    <w:rsid w:val="00F556CA"/>
    <w:rsid w:val="00F5580C"/>
    <w:rsid w:val="00F55B3D"/>
    <w:rsid w:val="00F55CB4"/>
    <w:rsid w:val="00F55D18"/>
    <w:rsid w:val="00F55E66"/>
    <w:rsid w:val="00F56019"/>
    <w:rsid w:val="00F56031"/>
    <w:rsid w:val="00F56065"/>
    <w:rsid w:val="00F560A5"/>
    <w:rsid w:val="00F561C4"/>
    <w:rsid w:val="00F562A9"/>
    <w:rsid w:val="00F56415"/>
    <w:rsid w:val="00F5644C"/>
    <w:rsid w:val="00F564C5"/>
    <w:rsid w:val="00F564E6"/>
    <w:rsid w:val="00F5659C"/>
    <w:rsid w:val="00F567B7"/>
    <w:rsid w:val="00F568BB"/>
    <w:rsid w:val="00F568FB"/>
    <w:rsid w:val="00F5699C"/>
    <w:rsid w:val="00F56A66"/>
    <w:rsid w:val="00F56B82"/>
    <w:rsid w:val="00F56C8B"/>
    <w:rsid w:val="00F56D0F"/>
    <w:rsid w:val="00F56ECA"/>
    <w:rsid w:val="00F56F9D"/>
    <w:rsid w:val="00F57130"/>
    <w:rsid w:val="00F5714D"/>
    <w:rsid w:val="00F57595"/>
    <w:rsid w:val="00F5765A"/>
    <w:rsid w:val="00F5768A"/>
    <w:rsid w:val="00F5771F"/>
    <w:rsid w:val="00F577C0"/>
    <w:rsid w:val="00F578F2"/>
    <w:rsid w:val="00F579B9"/>
    <w:rsid w:val="00F57A7F"/>
    <w:rsid w:val="00F57B96"/>
    <w:rsid w:val="00F57BEB"/>
    <w:rsid w:val="00F57CDB"/>
    <w:rsid w:val="00F57F29"/>
    <w:rsid w:val="00F600BA"/>
    <w:rsid w:val="00F60417"/>
    <w:rsid w:val="00F604F1"/>
    <w:rsid w:val="00F60661"/>
    <w:rsid w:val="00F607B5"/>
    <w:rsid w:val="00F609C3"/>
    <w:rsid w:val="00F609C9"/>
    <w:rsid w:val="00F60A41"/>
    <w:rsid w:val="00F60A64"/>
    <w:rsid w:val="00F60AAA"/>
    <w:rsid w:val="00F60B0B"/>
    <w:rsid w:val="00F60C58"/>
    <w:rsid w:val="00F60DAE"/>
    <w:rsid w:val="00F60E73"/>
    <w:rsid w:val="00F60F66"/>
    <w:rsid w:val="00F610DE"/>
    <w:rsid w:val="00F61397"/>
    <w:rsid w:val="00F61747"/>
    <w:rsid w:val="00F618AA"/>
    <w:rsid w:val="00F619FB"/>
    <w:rsid w:val="00F61A24"/>
    <w:rsid w:val="00F61B04"/>
    <w:rsid w:val="00F61B4E"/>
    <w:rsid w:val="00F61C77"/>
    <w:rsid w:val="00F61CA8"/>
    <w:rsid w:val="00F61CB7"/>
    <w:rsid w:val="00F61F3A"/>
    <w:rsid w:val="00F62210"/>
    <w:rsid w:val="00F62341"/>
    <w:rsid w:val="00F62356"/>
    <w:rsid w:val="00F62409"/>
    <w:rsid w:val="00F62441"/>
    <w:rsid w:val="00F62443"/>
    <w:rsid w:val="00F6276B"/>
    <w:rsid w:val="00F627B3"/>
    <w:rsid w:val="00F628C6"/>
    <w:rsid w:val="00F62909"/>
    <w:rsid w:val="00F629BA"/>
    <w:rsid w:val="00F62B8F"/>
    <w:rsid w:val="00F62D40"/>
    <w:rsid w:val="00F62ED1"/>
    <w:rsid w:val="00F62F02"/>
    <w:rsid w:val="00F6301A"/>
    <w:rsid w:val="00F630C0"/>
    <w:rsid w:val="00F63113"/>
    <w:rsid w:val="00F6312D"/>
    <w:rsid w:val="00F634BE"/>
    <w:rsid w:val="00F63565"/>
    <w:rsid w:val="00F635C7"/>
    <w:rsid w:val="00F6366D"/>
    <w:rsid w:val="00F63800"/>
    <w:rsid w:val="00F6391E"/>
    <w:rsid w:val="00F63925"/>
    <w:rsid w:val="00F63939"/>
    <w:rsid w:val="00F63A58"/>
    <w:rsid w:val="00F63C20"/>
    <w:rsid w:val="00F63E16"/>
    <w:rsid w:val="00F64063"/>
    <w:rsid w:val="00F64146"/>
    <w:rsid w:val="00F641BC"/>
    <w:rsid w:val="00F641E2"/>
    <w:rsid w:val="00F64369"/>
    <w:rsid w:val="00F645FD"/>
    <w:rsid w:val="00F646D7"/>
    <w:rsid w:val="00F648FF"/>
    <w:rsid w:val="00F64946"/>
    <w:rsid w:val="00F64AE8"/>
    <w:rsid w:val="00F64E0D"/>
    <w:rsid w:val="00F64FC6"/>
    <w:rsid w:val="00F650DF"/>
    <w:rsid w:val="00F6535A"/>
    <w:rsid w:val="00F654D6"/>
    <w:rsid w:val="00F6554B"/>
    <w:rsid w:val="00F65591"/>
    <w:rsid w:val="00F65AFC"/>
    <w:rsid w:val="00F65E58"/>
    <w:rsid w:val="00F660B1"/>
    <w:rsid w:val="00F660CE"/>
    <w:rsid w:val="00F660F3"/>
    <w:rsid w:val="00F66141"/>
    <w:rsid w:val="00F662D7"/>
    <w:rsid w:val="00F6631B"/>
    <w:rsid w:val="00F6634C"/>
    <w:rsid w:val="00F66783"/>
    <w:rsid w:val="00F6683D"/>
    <w:rsid w:val="00F668E9"/>
    <w:rsid w:val="00F66995"/>
    <w:rsid w:val="00F66CC9"/>
    <w:rsid w:val="00F66E5B"/>
    <w:rsid w:val="00F66E9E"/>
    <w:rsid w:val="00F66FBF"/>
    <w:rsid w:val="00F67152"/>
    <w:rsid w:val="00F67303"/>
    <w:rsid w:val="00F6735A"/>
    <w:rsid w:val="00F675AA"/>
    <w:rsid w:val="00F67800"/>
    <w:rsid w:val="00F67884"/>
    <w:rsid w:val="00F67BBC"/>
    <w:rsid w:val="00F67CB3"/>
    <w:rsid w:val="00F67D9B"/>
    <w:rsid w:val="00F67E68"/>
    <w:rsid w:val="00F67E71"/>
    <w:rsid w:val="00F67F27"/>
    <w:rsid w:val="00F67FBD"/>
    <w:rsid w:val="00F7010B"/>
    <w:rsid w:val="00F70250"/>
    <w:rsid w:val="00F702A5"/>
    <w:rsid w:val="00F70469"/>
    <w:rsid w:val="00F7049E"/>
    <w:rsid w:val="00F7063D"/>
    <w:rsid w:val="00F7073A"/>
    <w:rsid w:val="00F709A8"/>
    <w:rsid w:val="00F709E1"/>
    <w:rsid w:val="00F70A45"/>
    <w:rsid w:val="00F70C76"/>
    <w:rsid w:val="00F70CA5"/>
    <w:rsid w:val="00F70CDC"/>
    <w:rsid w:val="00F70D54"/>
    <w:rsid w:val="00F70E3F"/>
    <w:rsid w:val="00F70E70"/>
    <w:rsid w:val="00F70F7C"/>
    <w:rsid w:val="00F70FCF"/>
    <w:rsid w:val="00F712C6"/>
    <w:rsid w:val="00F71476"/>
    <w:rsid w:val="00F714D6"/>
    <w:rsid w:val="00F71569"/>
    <w:rsid w:val="00F7168D"/>
    <w:rsid w:val="00F71960"/>
    <w:rsid w:val="00F7196A"/>
    <w:rsid w:val="00F719C6"/>
    <w:rsid w:val="00F719E2"/>
    <w:rsid w:val="00F71D91"/>
    <w:rsid w:val="00F71ECE"/>
    <w:rsid w:val="00F72225"/>
    <w:rsid w:val="00F72458"/>
    <w:rsid w:val="00F72530"/>
    <w:rsid w:val="00F7263B"/>
    <w:rsid w:val="00F72772"/>
    <w:rsid w:val="00F72A29"/>
    <w:rsid w:val="00F72AD5"/>
    <w:rsid w:val="00F72B0C"/>
    <w:rsid w:val="00F72B6D"/>
    <w:rsid w:val="00F72C7D"/>
    <w:rsid w:val="00F72D1C"/>
    <w:rsid w:val="00F72DF7"/>
    <w:rsid w:val="00F72E8F"/>
    <w:rsid w:val="00F730C7"/>
    <w:rsid w:val="00F7312D"/>
    <w:rsid w:val="00F73172"/>
    <w:rsid w:val="00F731DB"/>
    <w:rsid w:val="00F7340A"/>
    <w:rsid w:val="00F738E0"/>
    <w:rsid w:val="00F73AA8"/>
    <w:rsid w:val="00F73B51"/>
    <w:rsid w:val="00F73B86"/>
    <w:rsid w:val="00F73C75"/>
    <w:rsid w:val="00F73D26"/>
    <w:rsid w:val="00F73EFB"/>
    <w:rsid w:val="00F73F56"/>
    <w:rsid w:val="00F74175"/>
    <w:rsid w:val="00F741A4"/>
    <w:rsid w:val="00F743FA"/>
    <w:rsid w:val="00F74425"/>
    <w:rsid w:val="00F74710"/>
    <w:rsid w:val="00F74730"/>
    <w:rsid w:val="00F747CD"/>
    <w:rsid w:val="00F74876"/>
    <w:rsid w:val="00F748FE"/>
    <w:rsid w:val="00F74977"/>
    <w:rsid w:val="00F7497E"/>
    <w:rsid w:val="00F74AE7"/>
    <w:rsid w:val="00F74B7E"/>
    <w:rsid w:val="00F75177"/>
    <w:rsid w:val="00F75465"/>
    <w:rsid w:val="00F75537"/>
    <w:rsid w:val="00F75687"/>
    <w:rsid w:val="00F75A9A"/>
    <w:rsid w:val="00F75ADC"/>
    <w:rsid w:val="00F75B51"/>
    <w:rsid w:val="00F75BC0"/>
    <w:rsid w:val="00F75CA9"/>
    <w:rsid w:val="00F75CE3"/>
    <w:rsid w:val="00F75D63"/>
    <w:rsid w:val="00F75DA9"/>
    <w:rsid w:val="00F75FBA"/>
    <w:rsid w:val="00F76048"/>
    <w:rsid w:val="00F7612F"/>
    <w:rsid w:val="00F76275"/>
    <w:rsid w:val="00F764F5"/>
    <w:rsid w:val="00F766A5"/>
    <w:rsid w:val="00F7685E"/>
    <w:rsid w:val="00F76942"/>
    <w:rsid w:val="00F76ABF"/>
    <w:rsid w:val="00F76D74"/>
    <w:rsid w:val="00F76DBA"/>
    <w:rsid w:val="00F76ED3"/>
    <w:rsid w:val="00F7707B"/>
    <w:rsid w:val="00F77193"/>
    <w:rsid w:val="00F771CB"/>
    <w:rsid w:val="00F77472"/>
    <w:rsid w:val="00F77639"/>
    <w:rsid w:val="00F777DA"/>
    <w:rsid w:val="00F77855"/>
    <w:rsid w:val="00F7789B"/>
    <w:rsid w:val="00F7794D"/>
    <w:rsid w:val="00F779DA"/>
    <w:rsid w:val="00F77A12"/>
    <w:rsid w:val="00F77A14"/>
    <w:rsid w:val="00F77BCE"/>
    <w:rsid w:val="00F77C08"/>
    <w:rsid w:val="00F77C56"/>
    <w:rsid w:val="00F77D5F"/>
    <w:rsid w:val="00F77DF2"/>
    <w:rsid w:val="00F77DF8"/>
    <w:rsid w:val="00F77F35"/>
    <w:rsid w:val="00F80027"/>
    <w:rsid w:val="00F8010E"/>
    <w:rsid w:val="00F803CF"/>
    <w:rsid w:val="00F80440"/>
    <w:rsid w:val="00F80447"/>
    <w:rsid w:val="00F80601"/>
    <w:rsid w:val="00F80996"/>
    <w:rsid w:val="00F80A4D"/>
    <w:rsid w:val="00F80A7B"/>
    <w:rsid w:val="00F80BDB"/>
    <w:rsid w:val="00F80C3E"/>
    <w:rsid w:val="00F80C75"/>
    <w:rsid w:val="00F80CDA"/>
    <w:rsid w:val="00F80F4D"/>
    <w:rsid w:val="00F80F57"/>
    <w:rsid w:val="00F81246"/>
    <w:rsid w:val="00F81395"/>
    <w:rsid w:val="00F8167E"/>
    <w:rsid w:val="00F81712"/>
    <w:rsid w:val="00F81753"/>
    <w:rsid w:val="00F817E9"/>
    <w:rsid w:val="00F8191C"/>
    <w:rsid w:val="00F819A9"/>
    <w:rsid w:val="00F81A99"/>
    <w:rsid w:val="00F81B71"/>
    <w:rsid w:val="00F81BCB"/>
    <w:rsid w:val="00F81DEB"/>
    <w:rsid w:val="00F81E59"/>
    <w:rsid w:val="00F81F16"/>
    <w:rsid w:val="00F81F29"/>
    <w:rsid w:val="00F81F70"/>
    <w:rsid w:val="00F82204"/>
    <w:rsid w:val="00F8242F"/>
    <w:rsid w:val="00F825BD"/>
    <w:rsid w:val="00F8273B"/>
    <w:rsid w:val="00F8286B"/>
    <w:rsid w:val="00F828F7"/>
    <w:rsid w:val="00F82A4A"/>
    <w:rsid w:val="00F82A99"/>
    <w:rsid w:val="00F82AB6"/>
    <w:rsid w:val="00F82B0A"/>
    <w:rsid w:val="00F82D5A"/>
    <w:rsid w:val="00F82F5D"/>
    <w:rsid w:val="00F82F6C"/>
    <w:rsid w:val="00F832D0"/>
    <w:rsid w:val="00F83316"/>
    <w:rsid w:val="00F833AF"/>
    <w:rsid w:val="00F83594"/>
    <w:rsid w:val="00F8374E"/>
    <w:rsid w:val="00F837DB"/>
    <w:rsid w:val="00F8398C"/>
    <w:rsid w:val="00F839A1"/>
    <w:rsid w:val="00F83A1D"/>
    <w:rsid w:val="00F83A92"/>
    <w:rsid w:val="00F83B5F"/>
    <w:rsid w:val="00F83BF1"/>
    <w:rsid w:val="00F83D87"/>
    <w:rsid w:val="00F83DE4"/>
    <w:rsid w:val="00F83E18"/>
    <w:rsid w:val="00F83E33"/>
    <w:rsid w:val="00F83E77"/>
    <w:rsid w:val="00F84033"/>
    <w:rsid w:val="00F8417D"/>
    <w:rsid w:val="00F84289"/>
    <w:rsid w:val="00F842AE"/>
    <w:rsid w:val="00F848DB"/>
    <w:rsid w:val="00F849E5"/>
    <w:rsid w:val="00F84C6D"/>
    <w:rsid w:val="00F84C8F"/>
    <w:rsid w:val="00F84D89"/>
    <w:rsid w:val="00F84F0A"/>
    <w:rsid w:val="00F8513C"/>
    <w:rsid w:val="00F8517E"/>
    <w:rsid w:val="00F853F6"/>
    <w:rsid w:val="00F854A0"/>
    <w:rsid w:val="00F85774"/>
    <w:rsid w:val="00F858B7"/>
    <w:rsid w:val="00F85A48"/>
    <w:rsid w:val="00F85C75"/>
    <w:rsid w:val="00F85CB5"/>
    <w:rsid w:val="00F85CB9"/>
    <w:rsid w:val="00F85F32"/>
    <w:rsid w:val="00F85FE8"/>
    <w:rsid w:val="00F86052"/>
    <w:rsid w:val="00F8608E"/>
    <w:rsid w:val="00F86110"/>
    <w:rsid w:val="00F862DD"/>
    <w:rsid w:val="00F863A0"/>
    <w:rsid w:val="00F863F8"/>
    <w:rsid w:val="00F8641E"/>
    <w:rsid w:val="00F864E2"/>
    <w:rsid w:val="00F86536"/>
    <w:rsid w:val="00F86616"/>
    <w:rsid w:val="00F8665F"/>
    <w:rsid w:val="00F86848"/>
    <w:rsid w:val="00F86AF7"/>
    <w:rsid w:val="00F86B87"/>
    <w:rsid w:val="00F86BBA"/>
    <w:rsid w:val="00F86C2F"/>
    <w:rsid w:val="00F86CE2"/>
    <w:rsid w:val="00F86CE6"/>
    <w:rsid w:val="00F86D26"/>
    <w:rsid w:val="00F86D4A"/>
    <w:rsid w:val="00F86DB2"/>
    <w:rsid w:val="00F86FA8"/>
    <w:rsid w:val="00F86FD5"/>
    <w:rsid w:val="00F86FD8"/>
    <w:rsid w:val="00F870DE"/>
    <w:rsid w:val="00F873F7"/>
    <w:rsid w:val="00F874C3"/>
    <w:rsid w:val="00F8755F"/>
    <w:rsid w:val="00F87565"/>
    <w:rsid w:val="00F875A8"/>
    <w:rsid w:val="00F875BE"/>
    <w:rsid w:val="00F877A8"/>
    <w:rsid w:val="00F87804"/>
    <w:rsid w:val="00F8797D"/>
    <w:rsid w:val="00F87A03"/>
    <w:rsid w:val="00F87B3B"/>
    <w:rsid w:val="00F87D9E"/>
    <w:rsid w:val="00F87D9F"/>
    <w:rsid w:val="00F87DF0"/>
    <w:rsid w:val="00F87E02"/>
    <w:rsid w:val="00F9019A"/>
    <w:rsid w:val="00F90589"/>
    <w:rsid w:val="00F905B7"/>
    <w:rsid w:val="00F90927"/>
    <w:rsid w:val="00F909CB"/>
    <w:rsid w:val="00F90AFD"/>
    <w:rsid w:val="00F90E96"/>
    <w:rsid w:val="00F90F21"/>
    <w:rsid w:val="00F90F57"/>
    <w:rsid w:val="00F90FD6"/>
    <w:rsid w:val="00F9102F"/>
    <w:rsid w:val="00F9121F"/>
    <w:rsid w:val="00F91571"/>
    <w:rsid w:val="00F915F7"/>
    <w:rsid w:val="00F916C7"/>
    <w:rsid w:val="00F916ED"/>
    <w:rsid w:val="00F917B7"/>
    <w:rsid w:val="00F91AB4"/>
    <w:rsid w:val="00F91AFF"/>
    <w:rsid w:val="00F91C50"/>
    <w:rsid w:val="00F91D1F"/>
    <w:rsid w:val="00F92386"/>
    <w:rsid w:val="00F9239D"/>
    <w:rsid w:val="00F923AF"/>
    <w:rsid w:val="00F92500"/>
    <w:rsid w:val="00F92510"/>
    <w:rsid w:val="00F92663"/>
    <w:rsid w:val="00F9279F"/>
    <w:rsid w:val="00F92905"/>
    <w:rsid w:val="00F929AD"/>
    <w:rsid w:val="00F92B36"/>
    <w:rsid w:val="00F92C79"/>
    <w:rsid w:val="00F92C7B"/>
    <w:rsid w:val="00F92FDE"/>
    <w:rsid w:val="00F932B7"/>
    <w:rsid w:val="00F93663"/>
    <w:rsid w:val="00F93927"/>
    <w:rsid w:val="00F93AC1"/>
    <w:rsid w:val="00F93CEE"/>
    <w:rsid w:val="00F93D21"/>
    <w:rsid w:val="00F93D58"/>
    <w:rsid w:val="00F93DA9"/>
    <w:rsid w:val="00F93DB3"/>
    <w:rsid w:val="00F93F01"/>
    <w:rsid w:val="00F94041"/>
    <w:rsid w:val="00F94174"/>
    <w:rsid w:val="00F94208"/>
    <w:rsid w:val="00F945A7"/>
    <w:rsid w:val="00F946AD"/>
    <w:rsid w:val="00F94874"/>
    <w:rsid w:val="00F9490B"/>
    <w:rsid w:val="00F949C2"/>
    <w:rsid w:val="00F94A75"/>
    <w:rsid w:val="00F94B80"/>
    <w:rsid w:val="00F94C08"/>
    <w:rsid w:val="00F94C42"/>
    <w:rsid w:val="00F94D90"/>
    <w:rsid w:val="00F94E07"/>
    <w:rsid w:val="00F94E70"/>
    <w:rsid w:val="00F94F97"/>
    <w:rsid w:val="00F95033"/>
    <w:rsid w:val="00F9519D"/>
    <w:rsid w:val="00F953ED"/>
    <w:rsid w:val="00F95619"/>
    <w:rsid w:val="00F95AD7"/>
    <w:rsid w:val="00F95C03"/>
    <w:rsid w:val="00F95CCC"/>
    <w:rsid w:val="00F95D10"/>
    <w:rsid w:val="00F95EA2"/>
    <w:rsid w:val="00F95F12"/>
    <w:rsid w:val="00F95FCE"/>
    <w:rsid w:val="00F96055"/>
    <w:rsid w:val="00F960D9"/>
    <w:rsid w:val="00F961B4"/>
    <w:rsid w:val="00F961D0"/>
    <w:rsid w:val="00F962BD"/>
    <w:rsid w:val="00F963BC"/>
    <w:rsid w:val="00F96404"/>
    <w:rsid w:val="00F9648F"/>
    <w:rsid w:val="00F966CA"/>
    <w:rsid w:val="00F96792"/>
    <w:rsid w:val="00F967DB"/>
    <w:rsid w:val="00F96847"/>
    <w:rsid w:val="00F968C4"/>
    <w:rsid w:val="00F96901"/>
    <w:rsid w:val="00F96AA9"/>
    <w:rsid w:val="00F96B38"/>
    <w:rsid w:val="00F96C5E"/>
    <w:rsid w:val="00F96C88"/>
    <w:rsid w:val="00F96D04"/>
    <w:rsid w:val="00F96D92"/>
    <w:rsid w:val="00F96E06"/>
    <w:rsid w:val="00F96E7F"/>
    <w:rsid w:val="00F96FF4"/>
    <w:rsid w:val="00F97009"/>
    <w:rsid w:val="00F9739A"/>
    <w:rsid w:val="00F973F0"/>
    <w:rsid w:val="00F97676"/>
    <w:rsid w:val="00F97872"/>
    <w:rsid w:val="00F97B90"/>
    <w:rsid w:val="00F97C9A"/>
    <w:rsid w:val="00F97DE0"/>
    <w:rsid w:val="00FA0183"/>
    <w:rsid w:val="00FA01AC"/>
    <w:rsid w:val="00FA01DE"/>
    <w:rsid w:val="00FA03B0"/>
    <w:rsid w:val="00FA03BA"/>
    <w:rsid w:val="00FA0406"/>
    <w:rsid w:val="00FA045E"/>
    <w:rsid w:val="00FA09BB"/>
    <w:rsid w:val="00FA09F0"/>
    <w:rsid w:val="00FA0BC9"/>
    <w:rsid w:val="00FA0BF4"/>
    <w:rsid w:val="00FA0CE2"/>
    <w:rsid w:val="00FA0FA5"/>
    <w:rsid w:val="00FA0FDE"/>
    <w:rsid w:val="00FA11B9"/>
    <w:rsid w:val="00FA12E1"/>
    <w:rsid w:val="00FA13C1"/>
    <w:rsid w:val="00FA182B"/>
    <w:rsid w:val="00FA1A03"/>
    <w:rsid w:val="00FA1A10"/>
    <w:rsid w:val="00FA1AD6"/>
    <w:rsid w:val="00FA1AEC"/>
    <w:rsid w:val="00FA1B9D"/>
    <w:rsid w:val="00FA1BB4"/>
    <w:rsid w:val="00FA1DF1"/>
    <w:rsid w:val="00FA1E70"/>
    <w:rsid w:val="00FA1EA8"/>
    <w:rsid w:val="00FA1EE9"/>
    <w:rsid w:val="00FA1EEC"/>
    <w:rsid w:val="00FA1FC2"/>
    <w:rsid w:val="00FA201D"/>
    <w:rsid w:val="00FA22E6"/>
    <w:rsid w:val="00FA2313"/>
    <w:rsid w:val="00FA233F"/>
    <w:rsid w:val="00FA238D"/>
    <w:rsid w:val="00FA23FC"/>
    <w:rsid w:val="00FA2795"/>
    <w:rsid w:val="00FA2E3F"/>
    <w:rsid w:val="00FA3040"/>
    <w:rsid w:val="00FA33A4"/>
    <w:rsid w:val="00FA344C"/>
    <w:rsid w:val="00FA345B"/>
    <w:rsid w:val="00FA34EA"/>
    <w:rsid w:val="00FA36EA"/>
    <w:rsid w:val="00FA3914"/>
    <w:rsid w:val="00FA3A25"/>
    <w:rsid w:val="00FA3B7B"/>
    <w:rsid w:val="00FA3C7B"/>
    <w:rsid w:val="00FA3C7D"/>
    <w:rsid w:val="00FA3D8A"/>
    <w:rsid w:val="00FA3E3C"/>
    <w:rsid w:val="00FA3E7B"/>
    <w:rsid w:val="00FA4067"/>
    <w:rsid w:val="00FA45D8"/>
    <w:rsid w:val="00FA4682"/>
    <w:rsid w:val="00FA4902"/>
    <w:rsid w:val="00FA4A5F"/>
    <w:rsid w:val="00FA4AA3"/>
    <w:rsid w:val="00FA4C0D"/>
    <w:rsid w:val="00FA4CE1"/>
    <w:rsid w:val="00FA4D72"/>
    <w:rsid w:val="00FA4DA7"/>
    <w:rsid w:val="00FA4E8C"/>
    <w:rsid w:val="00FA4F6C"/>
    <w:rsid w:val="00FA50B2"/>
    <w:rsid w:val="00FA51DE"/>
    <w:rsid w:val="00FA51F9"/>
    <w:rsid w:val="00FA5210"/>
    <w:rsid w:val="00FA52DA"/>
    <w:rsid w:val="00FA5429"/>
    <w:rsid w:val="00FA54C8"/>
    <w:rsid w:val="00FA5597"/>
    <w:rsid w:val="00FA568D"/>
    <w:rsid w:val="00FA5854"/>
    <w:rsid w:val="00FA58B9"/>
    <w:rsid w:val="00FA5952"/>
    <w:rsid w:val="00FA5C74"/>
    <w:rsid w:val="00FA5D72"/>
    <w:rsid w:val="00FA5D82"/>
    <w:rsid w:val="00FA5D8B"/>
    <w:rsid w:val="00FA5D95"/>
    <w:rsid w:val="00FA5F42"/>
    <w:rsid w:val="00FA5F67"/>
    <w:rsid w:val="00FA5F9C"/>
    <w:rsid w:val="00FA5FE7"/>
    <w:rsid w:val="00FA6157"/>
    <w:rsid w:val="00FA6176"/>
    <w:rsid w:val="00FA6383"/>
    <w:rsid w:val="00FA6466"/>
    <w:rsid w:val="00FA661E"/>
    <w:rsid w:val="00FA6651"/>
    <w:rsid w:val="00FA6781"/>
    <w:rsid w:val="00FA6810"/>
    <w:rsid w:val="00FA6911"/>
    <w:rsid w:val="00FA698F"/>
    <w:rsid w:val="00FA6D51"/>
    <w:rsid w:val="00FA6DCC"/>
    <w:rsid w:val="00FA6F21"/>
    <w:rsid w:val="00FA6FB9"/>
    <w:rsid w:val="00FA71A9"/>
    <w:rsid w:val="00FA71B4"/>
    <w:rsid w:val="00FA71EB"/>
    <w:rsid w:val="00FA731E"/>
    <w:rsid w:val="00FA74DC"/>
    <w:rsid w:val="00FA76EE"/>
    <w:rsid w:val="00FA771B"/>
    <w:rsid w:val="00FA77C1"/>
    <w:rsid w:val="00FA7916"/>
    <w:rsid w:val="00FA7920"/>
    <w:rsid w:val="00FA7BA1"/>
    <w:rsid w:val="00FA7C0F"/>
    <w:rsid w:val="00FA7C1E"/>
    <w:rsid w:val="00FA7E42"/>
    <w:rsid w:val="00FA7F71"/>
    <w:rsid w:val="00FA7FDA"/>
    <w:rsid w:val="00FB0087"/>
    <w:rsid w:val="00FB0529"/>
    <w:rsid w:val="00FB0618"/>
    <w:rsid w:val="00FB06A9"/>
    <w:rsid w:val="00FB0778"/>
    <w:rsid w:val="00FB07EC"/>
    <w:rsid w:val="00FB083A"/>
    <w:rsid w:val="00FB08CC"/>
    <w:rsid w:val="00FB094C"/>
    <w:rsid w:val="00FB0B2C"/>
    <w:rsid w:val="00FB0CF7"/>
    <w:rsid w:val="00FB0D9B"/>
    <w:rsid w:val="00FB115A"/>
    <w:rsid w:val="00FB1237"/>
    <w:rsid w:val="00FB13B6"/>
    <w:rsid w:val="00FB13D4"/>
    <w:rsid w:val="00FB140A"/>
    <w:rsid w:val="00FB14BC"/>
    <w:rsid w:val="00FB157F"/>
    <w:rsid w:val="00FB1717"/>
    <w:rsid w:val="00FB1819"/>
    <w:rsid w:val="00FB18F8"/>
    <w:rsid w:val="00FB1921"/>
    <w:rsid w:val="00FB1ABE"/>
    <w:rsid w:val="00FB200D"/>
    <w:rsid w:val="00FB20C1"/>
    <w:rsid w:val="00FB22A1"/>
    <w:rsid w:val="00FB22D5"/>
    <w:rsid w:val="00FB2394"/>
    <w:rsid w:val="00FB254C"/>
    <w:rsid w:val="00FB2992"/>
    <w:rsid w:val="00FB29DB"/>
    <w:rsid w:val="00FB29ED"/>
    <w:rsid w:val="00FB2A71"/>
    <w:rsid w:val="00FB2C8E"/>
    <w:rsid w:val="00FB2DE9"/>
    <w:rsid w:val="00FB2EF2"/>
    <w:rsid w:val="00FB2FCF"/>
    <w:rsid w:val="00FB3015"/>
    <w:rsid w:val="00FB3376"/>
    <w:rsid w:val="00FB34FA"/>
    <w:rsid w:val="00FB3598"/>
    <w:rsid w:val="00FB37A0"/>
    <w:rsid w:val="00FB3817"/>
    <w:rsid w:val="00FB3870"/>
    <w:rsid w:val="00FB38F7"/>
    <w:rsid w:val="00FB38FA"/>
    <w:rsid w:val="00FB39F4"/>
    <w:rsid w:val="00FB3AFD"/>
    <w:rsid w:val="00FB3C00"/>
    <w:rsid w:val="00FB3D13"/>
    <w:rsid w:val="00FB3D80"/>
    <w:rsid w:val="00FB3E5C"/>
    <w:rsid w:val="00FB4117"/>
    <w:rsid w:val="00FB42AB"/>
    <w:rsid w:val="00FB45C4"/>
    <w:rsid w:val="00FB46F4"/>
    <w:rsid w:val="00FB4708"/>
    <w:rsid w:val="00FB4AC8"/>
    <w:rsid w:val="00FB4C27"/>
    <w:rsid w:val="00FB4CA0"/>
    <w:rsid w:val="00FB4E60"/>
    <w:rsid w:val="00FB4E78"/>
    <w:rsid w:val="00FB4F03"/>
    <w:rsid w:val="00FB501B"/>
    <w:rsid w:val="00FB5353"/>
    <w:rsid w:val="00FB5371"/>
    <w:rsid w:val="00FB5491"/>
    <w:rsid w:val="00FB5682"/>
    <w:rsid w:val="00FB57FB"/>
    <w:rsid w:val="00FB580E"/>
    <w:rsid w:val="00FB5A61"/>
    <w:rsid w:val="00FB5ADE"/>
    <w:rsid w:val="00FB5F16"/>
    <w:rsid w:val="00FB60AD"/>
    <w:rsid w:val="00FB60BA"/>
    <w:rsid w:val="00FB6169"/>
    <w:rsid w:val="00FB61D6"/>
    <w:rsid w:val="00FB637E"/>
    <w:rsid w:val="00FB6425"/>
    <w:rsid w:val="00FB64A1"/>
    <w:rsid w:val="00FB6523"/>
    <w:rsid w:val="00FB673E"/>
    <w:rsid w:val="00FB67E5"/>
    <w:rsid w:val="00FB6902"/>
    <w:rsid w:val="00FB6980"/>
    <w:rsid w:val="00FB69E1"/>
    <w:rsid w:val="00FB6AD3"/>
    <w:rsid w:val="00FB6B18"/>
    <w:rsid w:val="00FB6B44"/>
    <w:rsid w:val="00FB6BC0"/>
    <w:rsid w:val="00FB6CD0"/>
    <w:rsid w:val="00FB6DDE"/>
    <w:rsid w:val="00FB6E2C"/>
    <w:rsid w:val="00FB6EAE"/>
    <w:rsid w:val="00FB6FE2"/>
    <w:rsid w:val="00FB709C"/>
    <w:rsid w:val="00FB71A7"/>
    <w:rsid w:val="00FB7410"/>
    <w:rsid w:val="00FB74CE"/>
    <w:rsid w:val="00FB78DE"/>
    <w:rsid w:val="00FB7A72"/>
    <w:rsid w:val="00FB7AFD"/>
    <w:rsid w:val="00FB7BCD"/>
    <w:rsid w:val="00FB7D66"/>
    <w:rsid w:val="00FB7D68"/>
    <w:rsid w:val="00FB7E9C"/>
    <w:rsid w:val="00FB7F12"/>
    <w:rsid w:val="00FC001D"/>
    <w:rsid w:val="00FC0040"/>
    <w:rsid w:val="00FC00B3"/>
    <w:rsid w:val="00FC013B"/>
    <w:rsid w:val="00FC034E"/>
    <w:rsid w:val="00FC0382"/>
    <w:rsid w:val="00FC055F"/>
    <w:rsid w:val="00FC062C"/>
    <w:rsid w:val="00FC0648"/>
    <w:rsid w:val="00FC0813"/>
    <w:rsid w:val="00FC0A1D"/>
    <w:rsid w:val="00FC0B9F"/>
    <w:rsid w:val="00FC0C97"/>
    <w:rsid w:val="00FC0F0B"/>
    <w:rsid w:val="00FC0F88"/>
    <w:rsid w:val="00FC1185"/>
    <w:rsid w:val="00FC118C"/>
    <w:rsid w:val="00FC1332"/>
    <w:rsid w:val="00FC135C"/>
    <w:rsid w:val="00FC163C"/>
    <w:rsid w:val="00FC16A4"/>
    <w:rsid w:val="00FC1B36"/>
    <w:rsid w:val="00FC1BF1"/>
    <w:rsid w:val="00FC1F4A"/>
    <w:rsid w:val="00FC20A0"/>
    <w:rsid w:val="00FC21D3"/>
    <w:rsid w:val="00FC21D4"/>
    <w:rsid w:val="00FC22B9"/>
    <w:rsid w:val="00FC2330"/>
    <w:rsid w:val="00FC23A4"/>
    <w:rsid w:val="00FC24CE"/>
    <w:rsid w:val="00FC266C"/>
    <w:rsid w:val="00FC26B5"/>
    <w:rsid w:val="00FC26C3"/>
    <w:rsid w:val="00FC27F4"/>
    <w:rsid w:val="00FC286E"/>
    <w:rsid w:val="00FC287C"/>
    <w:rsid w:val="00FC28D7"/>
    <w:rsid w:val="00FC2ACA"/>
    <w:rsid w:val="00FC2BC0"/>
    <w:rsid w:val="00FC2E64"/>
    <w:rsid w:val="00FC306E"/>
    <w:rsid w:val="00FC307F"/>
    <w:rsid w:val="00FC316D"/>
    <w:rsid w:val="00FC31B8"/>
    <w:rsid w:val="00FC31FB"/>
    <w:rsid w:val="00FC3671"/>
    <w:rsid w:val="00FC36CA"/>
    <w:rsid w:val="00FC3BDA"/>
    <w:rsid w:val="00FC3C6D"/>
    <w:rsid w:val="00FC3CA0"/>
    <w:rsid w:val="00FC3E4F"/>
    <w:rsid w:val="00FC401B"/>
    <w:rsid w:val="00FC410C"/>
    <w:rsid w:val="00FC41C0"/>
    <w:rsid w:val="00FC4215"/>
    <w:rsid w:val="00FC42F6"/>
    <w:rsid w:val="00FC432F"/>
    <w:rsid w:val="00FC4365"/>
    <w:rsid w:val="00FC449D"/>
    <w:rsid w:val="00FC469B"/>
    <w:rsid w:val="00FC480D"/>
    <w:rsid w:val="00FC4888"/>
    <w:rsid w:val="00FC495A"/>
    <w:rsid w:val="00FC4AB0"/>
    <w:rsid w:val="00FC4F98"/>
    <w:rsid w:val="00FC5031"/>
    <w:rsid w:val="00FC52DA"/>
    <w:rsid w:val="00FC5706"/>
    <w:rsid w:val="00FC573E"/>
    <w:rsid w:val="00FC5C63"/>
    <w:rsid w:val="00FC5FBF"/>
    <w:rsid w:val="00FC6077"/>
    <w:rsid w:val="00FC618C"/>
    <w:rsid w:val="00FC6206"/>
    <w:rsid w:val="00FC64FF"/>
    <w:rsid w:val="00FC65F8"/>
    <w:rsid w:val="00FC6603"/>
    <w:rsid w:val="00FC6645"/>
    <w:rsid w:val="00FC674C"/>
    <w:rsid w:val="00FC67DD"/>
    <w:rsid w:val="00FC680A"/>
    <w:rsid w:val="00FC6836"/>
    <w:rsid w:val="00FC6955"/>
    <w:rsid w:val="00FC6C57"/>
    <w:rsid w:val="00FC6EC5"/>
    <w:rsid w:val="00FC6EEC"/>
    <w:rsid w:val="00FC6FEB"/>
    <w:rsid w:val="00FC7011"/>
    <w:rsid w:val="00FC704B"/>
    <w:rsid w:val="00FC71E1"/>
    <w:rsid w:val="00FC71E3"/>
    <w:rsid w:val="00FC7361"/>
    <w:rsid w:val="00FC7589"/>
    <w:rsid w:val="00FC7603"/>
    <w:rsid w:val="00FC7778"/>
    <w:rsid w:val="00FC790E"/>
    <w:rsid w:val="00FC7B4C"/>
    <w:rsid w:val="00FC7C02"/>
    <w:rsid w:val="00FD010F"/>
    <w:rsid w:val="00FD02D2"/>
    <w:rsid w:val="00FD030C"/>
    <w:rsid w:val="00FD0396"/>
    <w:rsid w:val="00FD0587"/>
    <w:rsid w:val="00FD060F"/>
    <w:rsid w:val="00FD0872"/>
    <w:rsid w:val="00FD08A1"/>
    <w:rsid w:val="00FD095E"/>
    <w:rsid w:val="00FD0A76"/>
    <w:rsid w:val="00FD0B1B"/>
    <w:rsid w:val="00FD0B3D"/>
    <w:rsid w:val="00FD0CA3"/>
    <w:rsid w:val="00FD0F6A"/>
    <w:rsid w:val="00FD11BE"/>
    <w:rsid w:val="00FD1509"/>
    <w:rsid w:val="00FD1531"/>
    <w:rsid w:val="00FD16C8"/>
    <w:rsid w:val="00FD17AB"/>
    <w:rsid w:val="00FD1805"/>
    <w:rsid w:val="00FD188A"/>
    <w:rsid w:val="00FD18D7"/>
    <w:rsid w:val="00FD1C85"/>
    <w:rsid w:val="00FD1D1D"/>
    <w:rsid w:val="00FD1D45"/>
    <w:rsid w:val="00FD1D53"/>
    <w:rsid w:val="00FD1DBC"/>
    <w:rsid w:val="00FD1E95"/>
    <w:rsid w:val="00FD1FF9"/>
    <w:rsid w:val="00FD209B"/>
    <w:rsid w:val="00FD218F"/>
    <w:rsid w:val="00FD21EB"/>
    <w:rsid w:val="00FD227F"/>
    <w:rsid w:val="00FD2402"/>
    <w:rsid w:val="00FD2475"/>
    <w:rsid w:val="00FD25BE"/>
    <w:rsid w:val="00FD2681"/>
    <w:rsid w:val="00FD274A"/>
    <w:rsid w:val="00FD2777"/>
    <w:rsid w:val="00FD296B"/>
    <w:rsid w:val="00FD2A86"/>
    <w:rsid w:val="00FD2AD3"/>
    <w:rsid w:val="00FD2B83"/>
    <w:rsid w:val="00FD2BBE"/>
    <w:rsid w:val="00FD2C0C"/>
    <w:rsid w:val="00FD2C21"/>
    <w:rsid w:val="00FD30CF"/>
    <w:rsid w:val="00FD324E"/>
    <w:rsid w:val="00FD3292"/>
    <w:rsid w:val="00FD330B"/>
    <w:rsid w:val="00FD3440"/>
    <w:rsid w:val="00FD3455"/>
    <w:rsid w:val="00FD34A2"/>
    <w:rsid w:val="00FD35F9"/>
    <w:rsid w:val="00FD361E"/>
    <w:rsid w:val="00FD3689"/>
    <w:rsid w:val="00FD385C"/>
    <w:rsid w:val="00FD3BEF"/>
    <w:rsid w:val="00FD3C50"/>
    <w:rsid w:val="00FD3DEB"/>
    <w:rsid w:val="00FD3E79"/>
    <w:rsid w:val="00FD3F3B"/>
    <w:rsid w:val="00FD401F"/>
    <w:rsid w:val="00FD4093"/>
    <w:rsid w:val="00FD4106"/>
    <w:rsid w:val="00FD41F8"/>
    <w:rsid w:val="00FD43AB"/>
    <w:rsid w:val="00FD4502"/>
    <w:rsid w:val="00FD4632"/>
    <w:rsid w:val="00FD4860"/>
    <w:rsid w:val="00FD4A2D"/>
    <w:rsid w:val="00FD4BE2"/>
    <w:rsid w:val="00FD4EC4"/>
    <w:rsid w:val="00FD5097"/>
    <w:rsid w:val="00FD5244"/>
    <w:rsid w:val="00FD527B"/>
    <w:rsid w:val="00FD52C4"/>
    <w:rsid w:val="00FD52F2"/>
    <w:rsid w:val="00FD5327"/>
    <w:rsid w:val="00FD5372"/>
    <w:rsid w:val="00FD53AB"/>
    <w:rsid w:val="00FD5657"/>
    <w:rsid w:val="00FD573A"/>
    <w:rsid w:val="00FD5927"/>
    <w:rsid w:val="00FD5A9F"/>
    <w:rsid w:val="00FD5F84"/>
    <w:rsid w:val="00FD6012"/>
    <w:rsid w:val="00FD6030"/>
    <w:rsid w:val="00FD60BB"/>
    <w:rsid w:val="00FD60C6"/>
    <w:rsid w:val="00FD61CE"/>
    <w:rsid w:val="00FD62C3"/>
    <w:rsid w:val="00FD6396"/>
    <w:rsid w:val="00FD6522"/>
    <w:rsid w:val="00FD6575"/>
    <w:rsid w:val="00FD665D"/>
    <w:rsid w:val="00FD667C"/>
    <w:rsid w:val="00FD6784"/>
    <w:rsid w:val="00FD68F7"/>
    <w:rsid w:val="00FD6990"/>
    <w:rsid w:val="00FD6AFA"/>
    <w:rsid w:val="00FD6F41"/>
    <w:rsid w:val="00FD7359"/>
    <w:rsid w:val="00FD747A"/>
    <w:rsid w:val="00FD74B7"/>
    <w:rsid w:val="00FD7546"/>
    <w:rsid w:val="00FD781E"/>
    <w:rsid w:val="00FD79B1"/>
    <w:rsid w:val="00FD7B6E"/>
    <w:rsid w:val="00FD7BDD"/>
    <w:rsid w:val="00FD7D03"/>
    <w:rsid w:val="00FD7D80"/>
    <w:rsid w:val="00FD7FE3"/>
    <w:rsid w:val="00FE00E3"/>
    <w:rsid w:val="00FE03CF"/>
    <w:rsid w:val="00FE046D"/>
    <w:rsid w:val="00FE046F"/>
    <w:rsid w:val="00FE04BF"/>
    <w:rsid w:val="00FE0578"/>
    <w:rsid w:val="00FE05A0"/>
    <w:rsid w:val="00FE06F7"/>
    <w:rsid w:val="00FE07AD"/>
    <w:rsid w:val="00FE0843"/>
    <w:rsid w:val="00FE08D7"/>
    <w:rsid w:val="00FE095B"/>
    <w:rsid w:val="00FE0B09"/>
    <w:rsid w:val="00FE0B8B"/>
    <w:rsid w:val="00FE0E6B"/>
    <w:rsid w:val="00FE11DF"/>
    <w:rsid w:val="00FE12F5"/>
    <w:rsid w:val="00FE1956"/>
    <w:rsid w:val="00FE1983"/>
    <w:rsid w:val="00FE1AB5"/>
    <w:rsid w:val="00FE1C7D"/>
    <w:rsid w:val="00FE1D37"/>
    <w:rsid w:val="00FE1D4F"/>
    <w:rsid w:val="00FE1FB0"/>
    <w:rsid w:val="00FE1FC3"/>
    <w:rsid w:val="00FE211F"/>
    <w:rsid w:val="00FE222C"/>
    <w:rsid w:val="00FE2281"/>
    <w:rsid w:val="00FE2294"/>
    <w:rsid w:val="00FE245F"/>
    <w:rsid w:val="00FE24B7"/>
    <w:rsid w:val="00FE2558"/>
    <w:rsid w:val="00FE2651"/>
    <w:rsid w:val="00FE2CBD"/>
    <w:rsid w:val="00FE2DED"/>
    <w:rsid w:val="00FE2E30"/>
    <w:rsid w:val="00FE2EF7"/>
    <w:rsid w:val="00FE2F1F"/>
    <w:rsid w:val="00FE2F4F"/>
    <w:rsid w:val="00FE2FBC"/>
    <w:rsid w:val="00FE2FE5"/>
    <w:rsid w:val="00FE3349"/>
    <w:rsid w:val="00FE3555"/>
    <w:rsid w:val="00FE36FC"/>
    <w:rsid w:val="00FE37FB"/>
    <w:rsid w:val="00FE38B9"/>
    <w:rsid w:val="00FE39F1"/>
    <w:rsid w:val="00FE3A42"/>
    <w:rsid w:val="00FE3AC4"/>
    <w:rsid w:val="00FE3BCE"/>
    <w:rsid w:val="00FE3C7C"/>
    <w:rsid w:val="00FE4025"/>
    <w:rsid w:val="00FE408E"/>
    <w:rsid w:val="00FE42B2"/>
    <w:rsid w:val="00FE452B"/>
    <w:rsid w:val="00FE46ED"/>
    <w:rsid w:val="00FE47E4"/>
    <w:rsid w:val="00FE48F0"/>
    <w:rsid w:val="00FE4AA7"/>
    <w:rsid w:val="00FE4B21"/>
    <w:rsid w:val="00FE4CBA"/>
    <w:rsid w:val="00FE4D5E"/>
    <w:rsid w:val="00FE4FAE"/>
    <w:rsid w:val="00FE4FBE"/>
    <w:rsid w:val="00FE4FCD"/>
    <w:rsid w:val="00FE5080"/>
    <w:rsid w:val="00FE51EE"/>
    <w:rsid w:val="00FE52DB"/>
    <w:rsid w:val="00FE5424"/>
    <w:rsid w:val="00FE5478"/>
    <w:rsid w:val="00FE55AB"/>
    <w:rsid w:val="00FE574E"/>
    <w:rsid w:val="00FE57DA"/>
    <w:rsid w:val="00FE5863"/>
    <w:rsid w:val="00FE5922"/>
    <w:rsid w:val="00FE5C28"/>
    <w:rsid w:val="00FE5C2F"/>
    <w:rsid w:val="00FE5F8F"/>
    <w:rsid w:val="00FE5FA7"/>
    <w:rsid w:val="00FE6356"/>
    <w:rsid w:val="00FE65A3"/>
    <w:rsid w:val="00FE661C"/>
    <w:rsid w:val="00FE668A"/>
    <w:rsid w:val="00FE679A"/>
    <w:rsid w:val="00FE67F6"/>
    <w:rsid w:val="00FE69B4"/>
    <w:rsid w:val="00FE6A12"/>
    <w:rsid w:val="00FE6A20"/>
    <w:rsid w:val="00FE6A9D"/>
    <w:rsid w:val="00FE6C1C"/>
    <w:rsid w:val="00FE6CC6"/>
    <w:rsid w:val="00FE6D74"/>
    <w:rsid w:val="00FE6EBB"/>
    <w:rsid w:val="00FE6EF4"/>
    <w:rsid w:val="00FE6F92"/>
    <w:rsid w:val="00FE7111"/>
    <w:rsid w:val="00FE7325"/>
    <w:rsid w:val="00FE7525"/>
    <w:rsid w:val="00FE766E"/>
    <w:rsid w:val="00FE77BC"/>
    <w:rsid w:val="00FE781E"/>
    <w:rsid w:val="00FE7A66"/>
    <w:rsid w:val="00FE7BB7"/>
    <w:rsid w:val="00FE7BD3"/>
    <w:rsid w:val="00FE7C54"/>
    <w:rsid w:val="00FE7F5D"/>
    <w:rsid w:val="00FF0065"/>
    <w:rsid w:val="00FF0431"/>
    <w:rsid w:val="00FF08D4"/>
    <w:rsid w:val="00FF0A12"/>
    <w:rsid w:val="00FF0ACB"/>
    <w:rsid w:val="00FF0B56"/>
    <w:rsid w:val="00FF0CC1"/>
    <w:rsid w:val="00FF0D6E"/>
    <w:rsid w:val="00FF0EBE"/>
    <w:rsid w:val="00FF106E"/>
    <w:rsid w:val="00FF1543"/>
    <w:rsid w:val="00FF1678"/>
    <w:rsid w:val="00FF16CB"/>
    <w:rsid w:val="00FF1704"/>
    <w:rsid w:val="00FF1808"/>
    <w:rsid w:val="00FF18B3"/>
    <w:rsid w:val="00FF199D"/>
    <w:rsid w:val="00FF19F9"/>
    <w:rsid w:val="00FF1A2A"/>
    <w:rsid w:val="00FF1AF5"/>
    <w:rsid w:val="00FF1B4A"/>
    <w:rsid w:val="00FF1D33"/>
    <w:rsid w:val="00FF1FA9"/>
    <w:rsid w:val="00FF21A6"/>
    <w:rsid w:val="00FF22C4"/>
    <w:rsid w:val="00FF240F"/>
    <w:rsid w:val="00FF2589"/>
    <w:rsid w:val="00FF26C9"/>
    <w:rsid w:val="00FF2797"/>
    <w:rsid w:val="00FF2A12"/>
    <w:rsid w:val="00FF2A62"/>
    <w:rsid w:val="00FF2AF4"/>
    <w:rsid w:val="00FF2B3B"/>
    <w:rsid w:val="00FF2B96"/>
    <w:rsid w:val="00FF2BF4"/>
    <w:rsid w:val="00FF2C01"/>
    <w:rsid w:val="00FF2FA6"/>
    <w:rsid w:val="00FF3058"/>
    <w:rsid w:val="00FF3190"/>
    <w:rsid w:val="00FF3277"/>
    <w:rsid w:val="00FF3562"/>
    <w:rsid w:val="00FF3613"/>
    <w:rsid w:val="00FF3A80"/>
    <w:rsid w:val="00FF3AD2"/>
    <w:rsid w:val="00FF3B2E"/>
    <w:rsid w:val="00FF3BAF"/>
    <w:rsid w:val="00FF3BFA"/>
    <w:rsid w:val="00FF3CA6"/>
    <w:rsid w:val="00FF3CB6"/>
    <w:rsid w:val="00FF3D98"/>
    <w:rsid w:val="00FF401A"/>
    <w:rsid w:val="00FF40C4"/>
    <w:rsid w:val="00FF42E1"/>
    <w:rsid w:val="00FF449C"/>
    <w:rsid w:val="00FF4530"/>
    <w:rsid w:val="00FF468B"/>
    <w:rsid w:val="00FF473F"/>
    <w:rsid w:val="00FF47FE"/>
    <w:rsid w:val="00FF4897"/>
    <w:rsid w:val="00FF4C5E"/>
    <w:rsid w:val="00FF4E60"/>
    <w:rsid w:val="00FF53AD"/>
    <w:rsid w:val="00FF5403"/>
    <w:rsid w:val="00FF54E3"/>
    <w:rsid w:val="00FF55C2"/>
    <w:rsid w:val="00FF55C8"/>
    <w:rsid w:val="00FF565A"/>
    <w:rsid w:val="00FF585F"/>
    <w:rsid w:val="00FF58B0"/>
    <w:rsid w:val="00FF5B1F"/>
    <w:rsid w:val="00FF5B3B"/>
    <w:rsid w:val="00FF5D41"/>
    <w:rsid w:val="00FF5D92"/>
    <w:rsid w:val="00FF5D9B"/>
    <w:rsid w:val="00FF5E6B"/>
    <w:rsid w:val="00FF5EF8"/>
    <w:rsid w:val="00FF5F1F"/>
    <w:rsid w:val="00FF6055"/>
    <w:rsid w:val="00FF6135"/>
    <w:rsid w:val="00FF6421"/>
    <w:rsid w:val="00FF6456"/>
    <w:rsid w:val="00FF66C1"/>
    <w:rsid w:val="00FF66FD"/>
    <w:rsid w:val="00FF684F"/>
    <w:rsid w:val="00FF68E9"/>
    <w:rsid w:val="00FF6E17"/>
    <w:rsid w:val="00FF6E2F"/>
    <w:rsid w:val="00FF6E5E"/>
    <w:rsid w:val="00FF6ECF"/>
    <w:rsid w:val="00FF6FB3"/>
    <w:rsid w:val="00FF6FBA"/>
    <w:rsid w:val="00FF7012"/>
    <w:rsid w:val="00FF70D2"/>
    <w:rsid w:val="00FF71DA"/>
    <w:rsid w:val="00FF7355"/>
    <w:rsid w:val="00FF738C"/>
    <w:rsid w:val="00FF7414"/>
    <w:rsid w:val="00FF75AE"/>
    <w:rsid w:val="00FF78AD"/>
    <w:rsid w:val="00FF7971"/>
    <w:rsid w:val="00FF79A6"/>
    <w:rsid w:val="00FF79F8"/>
    <w:rsid w:val="00FF7ABA"/>
    <w:rsid w:val="00FF7AF9"/>
    <w:rsid w:val="00FF7B1C"/>
    <w:rsid w:val="00FF7C1C"/>
    <w:rsid w:val="00FF7DD1"/>
    <w:rsid w:val="00FF7E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83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qFormat="1"/>
    <w:lsdException w:name="No List" w:uiPriority="99"/>
    <w:lsdException w:name="Balloon Text" w:uiPriority="99"/>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ny">
    <w:name w:val="Normal"/>
    <w:qFormat/>
    <w:rsid w:val="00014365"/>
    <w:pPr>
      <w:widowControl w:val="0"/>
      <w:spacing w:line="300" w:lineRule="auto"/>
      <w:ind w:left="400" w:hanging="400"/>
    </w:pPr>
    <w:rPr>
      <w:rFonts w:ascii="Arial" w:hAnsi="Arial" w:cs="Arial"/>
      <w:sz w:val="22"/>
      <w:szCs w:val="22"/>
    </w:rPr>
  </w:style>
  <w:style w:type="paragraph" w:styleId="Nagwek1">
    <w:name w:val="heading 1"/>
    <w:basedOn w:val="Normalny"/>
    <w:next w:val="Normalny"/>
    <w:link w:val="Nagwek1Znak"/>
    <w:uiPriority w:val="9"/>
    <w:qFormat/>
    <w:rsid w:val="00014365"/>
    <w:pPr>
      <w:keepNext/>
      <w:numPr>
        <w:numId w:val="1"/>
      </w:numPr>
      <w:spacing w:before="260" w:line="240" w:lineRule="auto"/>
      <w:ind w:left="0" w:firstLine="0"/>
      <w:outlineLvl w:val="0"/>
    </w:pPr>
    <w:rPr>
      <w:b/>
      <w:bCs/>
    </w:rPr>
  </w:style>
  <w:style w:type="paragraph" w:styleId="Nagwek2">
    <w:name w:val="heading 2"/>
    <w:basedOn w:val="Normalny"/>
    <w:next w:val="Normalny"/>
    <w:link w:val="Nagwek2Znak"/>
    <w:uiPriority w:val="9"/>
    <w:qFormat/>
    <w:rsid w:val="00014365"/>
    <w:pPr>
      <w:keepNext/>
      <w:numPr>
        <w:numId w:val="2"/>
      </w:numPr>
      <w:tabs>
        <w:tab w:val="clear" w:pos="720"/>
      </w:tabs>
      <w:spacing w:line="240" w:lineRule="auto"/>
      <w:ind w:left="567" w:hanging="567"/>
      <w:jc w:val="both"/>
      <w:outlineLvl w:val="1"/>
    </w:pPr>
    <w:rPr>
      <w:b/>
      <w:bCs/>
      <w:i/>
      <w:iCs/>
      <w:sz w:val="24"/>
      <w:szCs w:val="24"/>
    </w:rPr>
  </w:style>
  <w:style w:type="paragraph" w:styleId="Nagwek3">
    <w:name w:val="heading 3"/>
    <w:basedOn w:val="Normalny"/>
    <w:next w:val="Normalny"/>
    <w:link w:val="Nagwek3Znak"/>
    <w:uiPriority w:val="9"/>
    <w:qFormat/>
    <w:rsid w:val="00014365"/>
    <w:pPr>
      <w:keepNext/>
      <w:spacing w:before="240" w:after="60"/>
      <w:outlineLvl w:val="2"/>
    </w:pPr>
    <w:rPr>
      <w:b/>
      <w:bCs/>
      <w:sz w:val="26"/>
      <w:szCs w:val="26"/>
    </w:rPr>
  </w:style>
  <w:style w:type="paragraph" w:styleId="Nagwek4">
    <w:name w:val="heading 4"/>
    <w:basedOn w:val="Normalny"/>
    <w:next w:val="Normalny"/>
    <w:link w:val="Nagwek4Znak"/>
    <w:uiPriority w:val="9"/>
    <w:qFormat/>
    <w:rsid w:val="00014365"/>
    <w:pPr>
      <w:keepNext/>
      <w:jc w:val="center"/>
      <w:outlineLvl w:val="3"/>
    </w:pPr>
    <w:rPr>
      <w:rFonts w:ascii="FlamencoD" w:hAnsi="FlamencoD" w:cs="FlamencoD"/>
      <w:sz w:val="60"/>
      <w:szCs w:val="60"/>
    </w:rPr>
  </w:style>
  <w:style w:type="paragraph" w:styleId="Nagwek5">
    <w:name w:val="heading 5"/>
    <w:basedOn w:val="Normalny"/>
    <w:next w:val="Normalny"/>
    <w:link w:val="Nagwek5Znak"/>
    <w:qFormat/>
    <w:rsid w:val="00014365"/>
    <w:pPr>
      <w:keepNext/>
      <w:spacing w:line="240" w:lineRule="auto"/>
      <w:outlineLvl w:val="4"/>
    </w:pPr>
    <w:rPr>
      <w:b/>
      <w:bCs/>
      <w:i/>
      <w:iCs/>
      <w:sz w:val="24"/>
      <w:szCs w:val="24"/>
    </w:rPr>
  </w:style>
  <w:style w:type="paragraph" w:styleId="Nagwek6">
    <w:name w:val="heading 6"/>
    <w:basedOn w:val="Normalny"/>
    <w:next w:val="Normalny"/>
    <w:link w:val="Nagwek6Znak"/>
    <w:qFormat/>
    <w:rsid w:val="00014365"/>
    <w:pPr>
      <w:keepNext/>
      <w:outlineLvl w:val="5"/>
    </w:pPr>
    <w:rPr>
      <w:b/>
      <w:bCs/>
      <w:i/>
      <w:iCs/>
    </w:rPr>
  </w:style>
  <w:style w:type="paragraph" w:styleId="Nagwek7">
    <w:name w:val="heading 7"/>
    <w:basedOn w:val="Normalny"/>
    <w:next w:val="Normalny"/>
    <w:link w:val="Nagwek7Znak"/>
    <w:qFormat/>
    <w:rsid w:val="00014365"/>
    <w:pPr>
      <w:keepNext/>
      <w:numPr>
        <w:numId w:val="4"/>
      </w:numPr>
      <w:ind w:left="0" w:firstLine="0"/>
      <w:outlineLvl w:val="6"/>
    </w:pPr>
    <w:rPr>
      <w:u w:val="single"/>
    </w:rPr>
  </w:style>
  <w:style w:type="paragraph" w:styleId="Nagwek8">
    <w:name w:val="heading 8"/>
    <w:basedOn w:val="Normalny"/>
    <w:next w:val="Normalny"/>
    <w:link w:val="Nagwek8Znak"/>
    <w:qFormat/>
    <w:rsid w:val="00014365"/>
    <w:pPr>
      <w:keepNext/>
      <w:ind w:left="0" w:firstLine="0"/>
      <w:jc w:val="center"/>
      <w:outlineLvl w:val="7"/>
    </w:pPr>
    <w:rPr>
      <w:b/>
      <w:bCs/>
      <w:sz w:val="24"/>
      <w:szCs w:val="24"/>
    </w:rPr>
  </w:style>
  <w:style w:type="paragraph" w:styleId="Nagwek9">
    <w:name w:val="heading 9"/>
    <w:basedOn w:val="Normalny"/>
    <w:next w:val="Normalny"/>
    <w:link w:val="Nagwek9Znak"/>
    <w:qFormat/>
    <w:rsid w:val="00014365"/>
    <w:pPr>
      <w:keepNext/>
      <w:widowControl/>
      <w:numPr>
        <w:numId w:val="3"/>
      </w:numPr>
      <w:tabs>
        <w:tab w:val="clear" w:pos="360"/>
        <w:tab w:val="num" w:pos="1068"/>
      </w:tabs>
      <w:spacing w:line="240" w:lineRule="auto"/>
      <w:ind w:left="1068"/>
      <w:jc w:val="both"/>
      <w:outlineLvl w:val="8"/>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251BE9"/>
    <w:rPr>
      <w:rFonts w:ascii="Arial" w:hAnsi="Arial" w:cs="Arial"/>
      <w:b/>
      <w:bCs/>
      <w:sz w:val="22"/>
      <w:szCs w:val="22"/>
    </w:rPr>
  </w:style>
  <w:style w:type="character" w:customStyle="1" w:styleId="Nagwek2Znak">
    <w:name w:val="Nagłówek 2 Znak"/>
    <w:basedOn w:val="Domylnaczcionkaakapitu"/>
    <w:link w:val="Nagwek2"/>
    <w:uiPriority w:val="9"/>
    <w:locked/>
    <w:rsid w:val="001971E7"/>
    <w:rPr>
      <w:rFonts w:ascii="Arial" w:hAnsi="Arial" w:cs="Arial"/>
      <w:b/>
      <w:bCs/>
      <w:i/>
      <w:iCs/>
      <w:sz w:val="24"/>
      <w:szCs w:val="24"/>
    </w:rPr>
  </w:style>
  <w:style w:type="character" w:customStyle="1" w:styleId="Nagwek3Znak">
    <w:name w:val="Nagłówek 3 Znak"/>
    <w:basedOn w:val="Domylnaczcionkaakapitu"/>
    <w:link w:val="Nagwek3"/>
    <w:uiPriority w:val="9"/>
    <w:locked/>
    <w:rsid w:val="00603ADB"/>
    <w:rPr>
      <w:rFonts w:ascii="Arial" w:hAnsi="Arial" w:cs="Arial"/>
      <w:b/>
      <w:bCs/>
      <w:snapToGrid w:val="0"/>
      <w:sz w:val="26"/>
      <w:szCs w:val="26"/>
      <w:lang w:val="pl-PL" w:eastAsia="pl-PL"/>
    </w:rPr>
  </w:style>
  <w:style w:type="character" w:customStyle="1" w:styleId="Nagwek4Znak">
    <w:name w:val="Nagłówek 4 Znak"/>
    <w:basedOn w:val="Domylnaczcionkaakapitu"/>
    <w:link w:val="Nagwek4"/>
    <w:uiPriority w:val="9"/>
    <w:locked/>
    <w:rsid w:val="00603ADB"/>
    <w:rPr>
      <w:rFonts w:ascii="FlamencoD" w:hAnsi="FlamencoD" w:cs="FlamencoD"/>
      <w:snapToGrid w:val="0"/>
      <w:sz w:val="60"/>
      <w:szCs w:val="60"/>
      <w:lang w:val="pl-PL" w:eastAsia="pl-PL"/>
    </w:rPr>
  </w:style>
  <w:style w:type="character" w:customStyle="1" w:styleId="Nagwek5Znak">
    <w:name w:val="Nagłówek 5 Znak"/>
    <w:basedOn w:val="Domylnaczcionkaakapitu"/>
    <w:link w:val="Nagwek5"/>
    <w:locked/>
    <w:rsid w:val="00603ADB"/>
    <w:rPr>
      <w:rFonts w:cs="Times New Roman"/>
      <w:b/>
      <w:bCs/>
      <w:i/>
      <w:iCs/>
      <w:snapToGrid w:val="0"/>
      <w:sz w:val="24"/>
      <w:szCs w:val="24"/>
      <w:lang w:val="pl-PL" w:eastAsia="pl-PL"/>
    </w:rPr>
  </w:style>
  <w:style w:type="character" w:customStyle="1" w:styleId="Nagwek6Znak">
    <w:name w:val="Nagłówek 6 Znak"/>
    <w:basedOn w:val="Domylnaczcionkaakapitu"/>
    <w:link w:val="Nagwek6"/>
    <w:locked/>
    <w:rsid w:val="00603ADB"/>
    <w:rPr>
      <w:rFonts w:cs="Times New Roman"/>
      <w:b/>
      <w:bCs/>
      <w:i/>
      <w:iCs/>
      <w:snapToGrid w:val="0"/>
      <w:sz w:val="22"/>
      <w:szCs w:val="22"/>
      <w:lang w:val="pl-PL" w:eastAsia="pl-PL"/>
    </w:rPr>
  </w:style>
  <w:style w:type="character" w:customStyle="1" w:styleId="Nagwek7Znak">
    <w:name w:val="Nagłówek 7 Znak"/>
    <w:basedOn w:val="Domylnaczcionkaakapitu"/>
    <w:link w:val="Nagwek7"/>
    <w:locked/>
    <w:rsid w:val="00603ADB"/>
    <w:rPr>
      <w:rFonts w:ascii="Arial" w:hAnsi="Arial" w:cs="Arial"/>
      <w:sz w:val="22"/>
      <w:szCs w:val="22"/>
      <w:u w:val="single"/>
    </w:rPr>
  </w:style>
  <w:style w:type="character" w:customStyle="1" w:styleId="Nagwek8Znak">
    <w:name w:val="Nagłówek 8 Znak"/>
    <w:basedOn w:val="Domylnaczcionkaakapitu"/>
    <w:link w:val="Nagwek8"/>
    <w:locked/>
    <w:rsid w:val="00603ADB"/>
    <w:rPr>
      <w:rFonts w:cs="Times New Roman"/>
      <w:b/>
      <w:bCs/>
      <w:snapToGrid w:val="0"/>
      <w:sz w:val="24"/>
      <w:szCs w:val="24"/>
      <w:lang w:val="pl-PL" w:eastAsia="pl-PL"/>
    </w:rPr>
  </w:style>
  <w:style w:type="character" w:customStyle="1" w:styleId="Nagwek9Znak">
    <w:name w:val="Nagłówek 9 Znak"/>
    <w:basedOn w:val="Domylnaczcionkaakapitu"/>
    <w:link w:val="Nagwek9"/>
    <w:locked/>
    <w:rsid w:val="003105F3"/>
    <w:rPr>
      <w:rFonts w:ascii="Arial" w:hAnsi="Arial" w:cs="Arial"/>
      <w:sz w:val="24"/>
      <w:szCs w:val="24"/>
    </w:rPr>
  </w:style>
  <w:style w:type="paragraph" w:customStyle="1" w:styleId="1">
    <w:name w:val="1"/>
    <w:basedOn w:val="Normalny"/>
    <w:rsid w:val="00FD5927"/>
    <w:pPr>
      <w:widowControl/>
      <w:spacing w:line="240" w:lineRule="auto"/>
      <w:ind w:left="0" w:firstLine="0"/>
    </w:pPr>
    <w:rPr>
      <w:sz w:val="24"/>
      <w:szCs w:val="24"/>
    </w:rPr>
  </w:style>
  <w:style w:type="paragraph" w:styleId="Tekstpodstawowy">
    <w:name w:val="Body Text"/>
    <w:basedOn w:val="Normalny"/>
    <w:link w:val="TekstpodstawowyZnak"/>
    <w:rsid w:val="00014365"/>
    <w:pPr>
      <w:spacing w:line="240" w:lineRule="auto"/>
      <w:ind w:left="0" w:firstLine="0"/>
      <w:jc w:val="both"/>
    </w:pPr>
    <w:rPr>
      <w:sz w:val="24"/>
      <w:szCs w:val="24"/>
    </w:rPr>
  </w:style>
  <w:style w:type="character" w:customStyle="1" w:styleId="TekstpodstawowyZnak">
    <w:name w:val="Tekst podstawowy Znak"/>
    <w:basedOn w:val="Domylnaczcionkaakapitu"/>
    <w:link w:val="Tekstpodstawowy"/>
    <w:qFormat/>
    <w:locked/>
    <w:rsid w:val="007D5CEF"/>
    <w:rPr>
      <w:rFonts w:ascii="Arial" w:hAnsi="Arial" w:cs="Arial"/>
      <w:snapToGrid w:val="0"/>
      <w:sz w:val="24"/>
      <w:szCs w:val="24"/>
    </w:rPr>
  </w:style>
  <w:style w:type="paragraph" w:styleId="Stopka">
    <w:name w:val="footer"/>
    <w:basedOn w:val="Normalny"/>
    <w:link w:val="StopkaZnak"/>
    <w:uiPriority w:val="99"/>
    <w:rsid w:val="00014365"/>
    <w:pPr>
      <w:tabs>
        <w:tab w:val="center" w:pos="4536"/>
        <w:tab w:val="right" w:pos="9072"/>
      </w:tabs>
    </w:pPr>
    <w:rPr>
      <w:rFonts w:cs="Times New Roman"/>
      <w:snapToGrid w:val="0"/>
      <w:szCs w:val="20"/>
    </w:rPr>
  </w:style>
  <w:style w:type="character" w:customStyle="1" w:styleId="StopkaZnak">
    <w:name w:val="Stopka Znak"/>
    <w:link w:val="Stopka"/>
    <w:uiPriority w:val="99"/>
    <w:locked/>
    <w:rsid w:val="00014365"/>
    <w:rPr>
      <w:rFonts w:ascii="Arial" w:hAnsi="Arial"/>
      <w:snapToGrid w:val="0"/>
      <w:sz w:val="22"/>
      <w:lang w:val="pl-PL" w:eastAsia="pl-PL"/>
    </w:rPr>
  </w:style>
  <w:style w:type="character" w:customStyle="1" w:styleId="FooterChar">
    <w:name w:val="Footer Char"/>
    <w:basedOn w:val="Domylnaczcionkaakapitu"/>
    <w:link w:val="Stopka"/>
    <w:locked/>
    <w:rsid w:val="00997645"/>
    <w:rPr>
      <w:rFonts w:cs="Times New Roman"/>
    </w:rPr>
  </w:style>
  <w:style w:type="character" w:styleId="Numerstrony">
    <w:name w:val="page number"/>
    <w:basedOn w:val="Domylnaczcionkaakapitu"/>
    <w:rsid w:val="00014365"/>
    <w:rPr>
      <w:rFonts w:cs="Times New Roman"/>
    </w:rPr>
  </w:style>
  <w:style w:type="paragraph" w:styleId="Nagwek">
    <w:name w:val="header"/>
    <w:aliases w:val="Nagłówek strony"/>
    <w:basedOn w:val="Normalny"/>
    <w:link w:val="NagwekZnak"/>
    <w:uiPriority w:val="99"/>
    <w:rsid w:val="00014365"/>
    <w:pPr>
      <w:tabs>
        <w:tab w:val="center" w:pos="4536"/>
        <w:tab w:val="right" w:pos="9072"/>
      </w:tabs>
    </w:pPr>
    <w:rPr>
      <w:rFonts w:cs="Times New Roman"/>
      <w:snapToGrid w:val="0"/>
      <w:szCs w:val="20"/>
    </w:rPr>
  </w:style>
  <w:style w:type="character" w:customStyle="1" w:styleId="NagwekZnak">
    <w:name w:val="Nagłówek Znak"/>
    <w:aliases w:val="Nagłówek strony Znak"/>
    <w:link w:val="Nagwek"/>
    <w:uiPriority w:val="99"/>
    <w:locked/>
    <w:rsid w:val="00014365"/>
    <w:rPr>
      <w:rFonts w:ascii="Arial" w:hAnsi="Arial"/>
      <w:snapToGrid w:val="0"/>
      <w:sz w:val="22"/>
      <w:lang w:val="pl-PL" w:eastAsia="pl-PL"/>
    </w:rPr>
  </w:style>
  <w:style w:type="character" w:customStyle="1" w:styleId="HeaderChar">
    <w:name w:val="Header Char"/>
    <w:basedOn w:val="Domylnaczcionkaakapitu"/>
    <w:link w:val="Nagwek"/>
    <w:locked/>
    <w:rsid w:val="00997645"/>
    <w:rPr>
      <w:rFonts w:cs="Times New Roman"/>
    </w:rPr>
  </w:style>
  <w:style w:type="character" w:styleId="Hipercze">
    <w:name w:val="Hyperlink"/>
    <w:basedOn w:val="Domylnaczcionkaakapitu"/>
    <w:rsid w:val="00014365"/>
    <w:rPr>
      <w:rFonts w:cs="Times New Roman"/>
      <w:color w:val="0000FF"/>
      <w:u w:val="single"/>
    </w:rPr>
  </w:style>
  <w:style w:type="paragraph" w:styleId="Listapunktowana4">
    <w:name w:val="List Bullet 4"/>
    <w:basedOn w:val="Normalny"/>
    <w:autoRedefine/>
    <w:rsid w:val="00641956"/>
    <w:pPr>
      <w:numPr>
        <w:ilvl w:val="3"/>
        <w:numId w:val="8"/>
      </w:numPr>
      <w:tabs>
        <w:tab w:val="clear" w:pos="2934"/>
        <w:tab w:val="num" w:pos="-4962"/>
      </w:tabs>
      <w:spacing w:line="240" w:lineRule="auto"/>
      <w:ind w:left="567"/>
      <w:jc w:val="both"/>
    </w:pPr>
    <w:rPr>
      <w:rFonts w:ascii="Times New Roman" w:hAnsi="Times New Roman" w:cs="Times New Roman"/>
      <w:b/>
    </w:rPr>
  </w:style>
  <w:style w:type="paragraph" w:customStyle="1" w:styleId="BodyText31">
    <w:name w:val="Body Text 31"/>
    <w:basedOn w:val="Normalny"/>
    <w:rsid w:val="00014365"/>
    <w:pPr>
      <w:widowControl/>
      <w:spacing w:line="240" w:lineRule="auto"/>
      <w:ind w:left="0" w:firstLine="0"/>
    </w:pPr>
    <w:rPr>
      <w:sz w:val="24"/>
      <w:szCs w:val="24"/>
    </w:rPr>
  </w:style>
  <w:style w:type="paragraph" w:styleId="Listapunktowana2">
    <w:name w:val="List Bullet 2"/>
    <w:basedOn w:val="Normalny"/>
    <w:autoRedefine/>
    <w:rsid w:val="005F0C7B"/>
    <w:pPr>
      <w:numPr>
        <w:ilvl w:val="2"/>
        <w:numId w:val="17"/>
      </w:numPr>
      <w:spacing w:line="240" w:lineRule="auto"/>
      <w:jc w:val="both"/>
    </w:pPr>
    <w:rPr>
      <w:rFonts w:ascii="Times New Roman" w:hAnsi="Times New Roman" w:cs="Times New Roman"/>
      <w:b/>
      <w:snapToGrid w:val="0"/>
    </w:rPr>
  </w:style>
  <w:style w:type="paragraph" w:styleId="Tekstpodstawowy3">
    <w:name w:val="Body Text 3"/>
    <w:basedOn w:val="Normalny"/>
    <w:link w:val="Tekstpodstawowy3Znak"/>
    <w:rsid w:val="00014365"/>
    <w:pPr>
      <w:spacing w:after="120"/>
    </w:pPr>
    <w:rPr>
      <w:sz w:val="16"/>
      <w:szCs w:val="16"/>
    </w:rPr>
  </w:style>
  <w:style w:type="character" w:customStyle="1" w:styleId="Tekstpodstawowy3Znak">
    <w:name w:val="Tekst podstawowy 3 Znak"/>
    <w:basedOn w:val="Domylnaczcionkaakapitu"/>
    <w:link w:val="Tekstpodstawowy3"/>
    <w:locked/>
    <w:rsid w:val="003105F3"/>
    <w:rPr>
      <w:rFonts w:ascii="Arial" w:hAnsi="Arial" w:cs="Arial"/>
      <w:sz w:val="16"/>
      <w:szCs w:val="16"/>
    </w:rPr>
  </w:style>
  <w:style w:type="paragraph" w:customStyle="1" w:styleId="FR1">
    <w:name w:val="FR1"/>
    <w:rsid w:val="00014365"/>
    <w:pPr>
      <w:widowControl w:val="0"/>
      <w:jc w:val="center"/>
    </w:pPr>
    <w:rPr>
      <w:rFonts w:ascii="Arial" w:hAnsi="Arial" w:cs="Arial"/>
      <w:b/>
      <w:bCs/>
      <w:i/>
      <w:iCs/>
      <w:sz w:val="28"/>
      <w:szCs w:val="28"/>
    </w:rPr>
  </w:style>
  <w:style w:type="paragraph" w:customStyle="1" w:styleId="FR2">
    <w:name w:val="FR2"/>
    <w:rsid w:val="00014365"/>
    <w:pPr>
      <w:widowControl w:val="0"/>
      <w:spacing w:before="200" w:line="300" w:lineRule="auto"/>
      <w:ind w:left="440" w:hanging="420"/>
      <w:jc w:val="both"/>
    </w:pPr>
    <w:rPr>
      <w:rFonts w:ascii="Arial" w:hAnsi="Arial" w:cs="Arial"/>
      <w:sz w:val="22"/>
      <w:szCs w:val="22"/>
    </w:rPr>
  </w:style>
  <w:style w:type="paragraph" w:styleId="Tekstblokowy">
    <w:name w:val="Block Text"/>
    <w:basedOn w:val="Normalny"/>
    <w:rsid w:val="00014365"/>
    <w:pPr>
      <w:spacing w:line="280" w:lineRule="auto"/>
      <w:ind w:left="2320" w:right="2200" w:firstLine="0"/>
      <w:jc w:val="center"/>
    </w:pPr>
    <w:rPr>
      <w:b/>
      <w:bCs/>
      <w:sz w:val="20"/>
      <w:szCs w:val="20"/>
    </w:rPr>
  </w:style>
  <w:style w:type="paragraph" w:styleId="Tekstpodstawowywcity">
    <w:name w:val="Body Text Indent"/>
    <w:basedOn w:val="Normalny"/>
    <w:link w:val="TekstpodstawowywcityZnak"/>
    <w:rsid w:val="00014365"/>
    <w:pPr>
      <w:spacing w:line="260" w:lineRule="auto"/>
      <w:ind w:left="560" w:hanging="520"/>
    </w:pPr>
    <w:rPr>
      <w:sz w:val="20"/>
      <w:szCs w:val="20"/>
    </w:rPr>
  </w:style>
  <w:style w:type="character" w:customStyle="1" w:styleId="TekstpodstawowywcityZnak">
    <w:name w:val="Tekst podstawowy wcięty Znak"/>
    <w:basedOn w:val="Domylnaczcionkaakapitu"/>
    <w:link w:val="Tekstpodstawowywcity"/>
    <w:locked/>
    <w:rsid w:val="003105F3"/>
    <w:rPr>
      <w:rFonts w:ascii="Arial" w:hAnsi="Arial" w:cs="Arial"/>
    </w:rPr>
  </w:style>
  <w:style w:type="paragraph" w:styleId="Tekstpodstawowywcity2">
    <w:name w:val="Body Text Indent 2"/>
    <w:basedOn w:val="Normalny"/>
    <w:link w:val="Tekstpodstawowywcity2Znak"/>
    <w:rsid w:val="00014365"/>
    <w:pPr>
      <w:spacing w:line="260" w:lineRule="auto"/>
      <w:ind w:left="240" w:hanging="260"/>
    </w:pPr>
  </w:style>
  <w:style w:type="character" w:customStyle="1" w:styleId="Tekstpodstawowywcity2Znak">
    <w:name w:val="Tekst podstawowy wcięty 2 Znak"/>
    <w:basedOn w:val="Domylnaczcionkaakapitu"/>
    <w:link w:val="Tekstpodstawowywcity2"/>
    <w:locked/>
    <w:rsid w:val="001971E7"/>
    <w:rPr>
      <w:rFonts w:ascii="Arial" w:hAnsi="Arial" w:cs="Arial"/>
      <w:snapToGrid w:val="0"/>
      <w:sz w:val="22"/>
      <w:szCs w:val="22"/>
    </w:rPr>
  </w:style>
  <w:style w:type="paragraph" w:styleId="Tekstpodstawowywcity3">
    <w:name w:val="Body Text Indent 3"/>
    <w:basedOn w:val="Normalny"/>
    <w:link w:val="Tekstpodstawowywcity3Znak"/>
    <w:rsid w:val="00014365"/>
    <w:pPr>
      <w:spacing w:before="200" w:line="260" w:lineRule="auto"/>
      <w:ind w:hanging="420"/>
    </w:pPr>
    <w:rPr>
      <w:sz w:val="16"/>
      <w:szCs w:val="16"/>
    </w:rPr>
  </w:style>
  <w:style w:type="character" w:customStyle="1" w:styleId="Tekstpodstawowywcity3Znak">
    <w:name w:val="Tekst podstawowy wcięty 3 Znak"/>
    <w:basedOn w:val="Domylnaczcionkaakapitu"/>
    <w:link w:val="Tekstpodstawowywcity3"/>
    <w:locked/>
    <w:rsid w:val="003105F3"/>
    <w:rPr>
      <w:rFonts w:ascii="Arial" w:hAnsi="Arial" w:cs="Arial"/>
      <w:sz w:val="16"/>
      <w:szCs w:val="16"/>
    </w:rPr>
  </w:style>
  <w:style w:type="paragraph" w:styleId="Tekstpodstawowy2">
    <w:name w:val="Body Text 2"/>
    <w:basedOn w:val="Normalny"/>
    <w:link w:val="Tekstpodstawowy2Znak"/>
    <w:rsid w:val="00014365"/>
    <w:pPr>
      <w:spacing w:before="220" w:line="260" w:lineRule="auto"/>
      <w:ind w:left="0" w:right="1400" w:firstLine="0"/>
    </w:pPr>
  </w:style>
  <w:style w:type="character" w:customStyle="1" w:styleId="Tekstpodstawowy2Znak">
    <w:name w:val="Tekst podstawowy 2 Znak"/>
    <w:basedOn w:val="Domylnaczcionkaakapitu"/>
    <w:link w:val="Tekstpodstawowy2"/>
    <w:locked/>
    <w:rsid w:val="00DE054F"/>
    <w:rPr>
      <w:rFonts w:ascii="Arial" w:hAnsi="Arial" w:cs="Arial"/>
      <w:snapToGrid w:val="0"/>
      <w:sz w:val="22"/>
      <w:szCs w:val="22"/>
    </w:rPr>
  </w:style>
  <w:style w:type="paragraph" w:styleId="Lista">
    <w:name w:val="List"/>
    <w:basedOn w:val="Normalny"/>
    <w:rsid w:val="00014365"/>
    <w:pPr>
      <w:ind w:left="283" w:hanging="283"/>
    </w:pPr>
  </w:style>
  <w:style w:type="paragraph" w:styleId="Lista2">
    <w:name w:val="List 2"/>
    <w:basedOn w:val="Normalny"/>
    <w:rsid w:val="00014365"/>
    <w:pPr>
      <w:ind w:left="566" w:hanging="283"/>
    </w:pPr>
  </w:style>
  <w:style w:type="paragraph" w:styleId="Lista3">
    <w:name w:val="List 3"/>
    <w:basedOn w:val="Normalny"/>
    <w:rsid w:val="00014365"/>
    <w:pPr>
      <w:ind w:left="849" w:hanging="283"/>
    </w:pPr>
  </w:style>
  <w:style w:type="paragraph" w:styleId="Lista4">
    <w:name w:val="List 4"/>
    <w:basedOn w:val="Normalny"/>
    <w:rsid w:val="00014365"/>
    <w:pPr>
      <w:ind w:left="1132" w:hanging="283"/>
    </w:pPr>
  </w:style>
  <w:style w:type="paragraph" w:styleId="Lista5">
    <w:name w:val="List 5"/>
    <w:basedOn w:val="Normalny"/>
    <w:rsid w:val="00014365"/>
    <w:pPr>
      <w:ind w:left="1415" w:hanging="283"/>
    </w:pPr>
  </w:style>
  <w:style w:type="paragraph" w:styleId="Listapunktowana3">
    <w:name w:val="List Bullet 3"/>
    <w:basedOn w:val="Normalny"/>
    <w:autoRedefine/>
    <w:rsid w:val="00014365"/>
    <w:pPr>
      <w:tabs>
        <w:tab w:val="num" w:pos="926"/>
      </w:tabs>
      <w:ind w:left="926" w:hanging="360"/>
    </w:pPr>
  </w:style>
  <w:style w:type="paragraph" w:styleId="Lista-kontynuacja">
    <w:name w:val="List Continue"/>
    <w:basedOn w:val="Normalny"/>
    <w:rsid w:val="00014365"/>
    <w:pPr>
      <w:spacing w:after="120"/>
      <w:ind w:left="283"/>
    </w:pPr>
  </w:style>
  <w:style w:type="paragraph" w:styleId="Lista-kontynuacja2">
    <w:name w:val="List Continue 2"/>
    <w:basedOn w:val="Normalny"/>
    <w:rsid w:val="00014365"/>
    <w:pPr>
      <w:spacing w:after="120"/>
      <w:ind w:left="566"/>
    </w:pPr>
  </w:style>
  <w:style w:type="paragraph" w:styleId="Lista-kontynuacja4">
    <w:name w:val="List Continue 4"/>
    <w:basedOn w:val="Normalny"/>
    <w:rsid w:val="00014365"/>
    <w:pPr>
      <w:spacing w:after="120"/>
      <w:ind w:left="1132"/>
    </w:pPr>
  </w:style>
  <w:style w:type="paragraph" w:customStyle="1" w:styleId="FR3">
    <w:name w:val="FR3"/>
    <w:rsid w:val="00014365"/>
    <w:pPr>
      <w:widowControl w:val="0"/>
      <w:spacing w:before="440" w:line="420" w:lineRule="auto"/>
      <w:jc w:val="both"/>
    </w:pPr>
    <w:rPr>
      <w:rFonts w:ascii="Arial" w:hAnsi="Arial" w:cs="Arial"/>
      <w:sz w:val="28"/>
      <w:szCs w:val="28"/>
    </w:rPr>
  </w:style>
  <w:style w:type="paragraph" w:customStyle="1" w:styleId="Bezodstpw1">
    <w:name w:val="Bez odstępów1"/>
    <w:link w:val="NoSpacingChar"/>
    <w:rsid w:val="00014365"/>
    <w:rPr>
      <w:rFonts w:ascii="Calibri" w:hAnsi="Calibri"/>
      <w:sz w:val="22"/>
      <w:lang w:eastAsia="en-US"/>
    </w:rPr>
  </w:style>
  <w:style w:type="character" w:customStyle="1" w:styleId="NoSpacingChar">
    <w:name w:val="No Spacing Char"/>
    <w:link w:val="Bezodstpw1"/>
    <w:locked/>
    <w:rsid w:val="00014365"/>
    <w:rPr>
      <w:rFonts w:ascii="Calibri" w:hAnsi="Calibri"/>
      <w:sz w:val="22"/>
      <w:lang w:val="pl-PL" w:eastAsia="en-US" w:bidi="ar-SA"/>
    </w:rPr>
  </w:style>
  <w:style w:type="character" w:styleId="UyteHipercze">
    <w:name w:val="FollowedHyperlink"/>
    <w:basedOn w:val="Domylnaczcionkaakapitu"/>
    <w:rsid w:val="00014365"/>
    <w:rPr>
      <w:rFonts w:cs="Times New Roman"/>
      <w:color w:val="800080"/>
      <w:u w:val="single"/>
    </w:rPr>
  </w:style>
  <w:style w:type="paragraph" w:styleId="Tytu0">
    <w:name w:val="Title"/>
    <w:basedOn w:val="Normalny"/>
    <w:link w:val="TytuZnak"/>
    <w:qFormat/>
    <w:rsid w:val="00014365"/>
    <w:pPr>
      <w:widowControl/>
      <w:spacing w:line="240" w:lineRule="auto"/>
      <w:ind w:left="0" w:firstLine="0"/>
      <w:jc w:val="center"/>
    </w:pPr>
    <w:rPr>
      <w:b/>
      <w:bCs/>
      <w:sz w:val="24"/>
      <w:szCs w:val="24"/>
    </w:rPr>
  </w:style>
  <w:style w:type="character" w:customStyle="1" w:styleId="TytuZnak">
    <w:name w:val="Tytuł Znak"/>
    <w:basedOn w:val="Domylnaczcionkaakapitu"/>
    <w:link w:val="Tytu0"/>
    <w:locked/>
    <w:rsid w:val="00251BE9"/>
    <w:rPr>
      <w:rFonts w:cs="Times New Roman"/>
      <w:b/>
      <w:bCs/>
      <w:sz w:val="24"/>
      <w:szCs w:val="24"/>
    </w:rPr>
  </w:style>
  <w:style w:type="paragraph" w:styleId="Podtytu">
    <w:name w:val="Subtitle"/>
    <w:basedOn w:val="Normalny"/>
    <w:link w:val="PodtytuZnak"/>
    <w:qFormat/>
    <w:rsid w:val="00014365"/>
    <w:pPr>
      <w:widowControl/>
      <w:spacing w:line="240" w:lineRule="auto"/>
      <w:ind w:left="0" w:firstLine="0"/>
      <w:jc w:val="both"/>
    </w:pPr>
    <w:rPr>
      <w:b/>
      <w:bCs/>
      <w:i/>
      <w:iCs/>
      <w:sz w:val="24"/>
      <w:szCs w:val="24"/>
    </w:rPr>
  </w:style>
  <w:style w:type="character" w:customStyle="1" w:styleId="PodtytuZnak">
    <w:name w:val="Podtytuł Znak"/>
    <w:basedOn w:val="Domylnaczcionkaakapitu"/>
    <w:link w:val="Podtytu"/>
    <w:locked/>
    <w:rsid w:val="00251BE9"/>
    <w:rPr>
      <w:rFonts w:cs="Times New Roman"/>
      <w:b/>
      <w:bCs/>
      <w:i/>
      <w:iCs/>
      <w:sz w:val="24"/>
      <w:szCs w:val="24"/>
    </w:rPr>
  </w:style>
  <w:style w:type="paragraph" w:customStyle="1" w:styleId="Akapitzlist1">
    <w:name w:val="Akapit z listą1"/>
    <w:basedOn w:val="Normalny"/>
    <w:rsid w:val="00014365"/>
    <w:pPr>
      <w:ind w:left="708"/>
    </w:pPr>
  </w:style>
  <w:style w:type="paragraph" w:styleId="Tekstprzypisudolnego">
    <w:name w:val="footnote text"/>
    <w:basedOn w:val="Normalny"/>
    <w:link w:val="TekstprzypisudolnegoZnak"/>
    <w:uiPriority w:val="99"/>
    <w:rsid w:val="00014365"/>
    <w:pPr>
      <w:suppressAutoHyphens/>
      <w:spacing w:line="240" w:lineRule="auto"/>
      <w:ind w:left="0" w:firstLine="0"/>
    </w:pPr>
    <w:rPr>
      <w:color w:val="000000"/>
      <w:sz w:val="20"/>
      <w:szCs w:val="20"/>
      <w:lang w:val="en-US" w:eastAsia="en-US"/>
    </w:rPr>
  </w:style>
  <w:style w:type="character" w:customStyle="1" w:styleId="TekstprzypisudolnegoZnak">
    <w:name w:val="Tekst przypisu dolnego Znak"/>
    <w:basedOn w:val="Domylnaczcionkaakapitu"/>
    <w:link w:val="Tekstprzypisudolnego"/>
    <w:uiPriority w:val="99"/>
    <w:locked/>
    <w:rsid w:val="00014365"/>
    <w:rPr>
      <w:rFonts w:eastAsia="Times New Roman" w:cs="Times New Roman"/>
      <w:color w:val="000000"/>
      <w:lang w:val="en-US" w:eastAsia="en-US"/>
    </w:rPr>
  </w:style>
  <w:style w:type="character" w:styleId="Odwoanieprzypisudolnego">
    <w:name w:val="footnote reference"/>
    <w:basedOn w:val="Domylnaczcionkaakapitu"/>
    <w:uiPriority w:val="99"/>
    <w:semiHidden/>
    <w:rsid w:val="00014365"/>
    <w:rPr>
      <w:rFonts w:cs="Times New Roman"/>
      <w:vertAlign w:val="superscript"/>
    </w:rPr>
  </w:style>
  <w:style w:type="paragraph" w:customStyle="1" w:styleId="Akapitzlist10">
    <w:name w:val="Akapit z listą1"/>
    <w:basedOn w:val="Normalny"/>
    <w:qFormat/>
    <w:rsid w:val="00014365"/>
    <w:pPr>
      <w:widowControl/>
      <w:suppressAutoHyphens/>
      <w:spacing w:after="200" w:line="276" w:lineRule="auto"/>
      <w:ind w:left="720" w:firstLine="0"/>
    </w:pPr>
    <w:rPr>
      <w:rFonts w:ascii="Calibri" w:hAnsi="Calibri" w:cs="Calibri"/>
      <w:lang w:eastAsia="ar-SA"/>
    </w:rPr>
  </w:style>
  <w:style w:type="paragraph" w:styleId="NormalnyWeb">
    <w:name w:val="Normal (Web)"/>
    <w:basedOn w:val="Normalny"/>
    <w:uiPriority w:val="99"/>
    <w:qFormat/>
    <w:rsid w:val="003732DE"/>
    <w:pPr>
      <w:widowControl/>
      <w:spacing w:before="100" w:beforeAutospacing="1" w:after="119" w:line="240" w:lineRule="auto"/>
      <w:ind w:left="0" w:firstLine="0"/>
    </w:pPr>
    <w:rPr>
      <w:sz w:val="24"/>
      <w:szCs w:val="24"/>
    </w:rPr>
  </w:style>
  <w:style w:type="paragraph" w:customStyle="1" w:styleId="pkt">
    <w:name w:val="pkt"/>
    <w:basedOn w:val="Normalny"/>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Tekstdymka">
    <w:name w:val="Balloon Text"/>
    <w:basedOn w:val="Normalny"/>
    <w:link w:val="TekstdymkaZnak"/>
    <w:uiPriority w:val="99"/>
    <w:rsid w:val="00E05D5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locked/>
    <w:rsid w:val="00E05D5C"/>
    <w:rPr>
      <w:rFonts w:ascii="Tahoma" w:hAnsi="Tahoma" w:cs="Tahoma"/>
      <w:snapToGrid w:val="0"/>
      <w:sz w:val="16"/>
      <w:szCs w:val="16"/>
    </w:rPr>
  </w:style>
  <w:style w:type="paragraph" w:styleId="Tekstprzypisukocowego">
    <w:name w:val="endnote text"/>
    <w:basedOn w:val="Normalny"/>
    <w:link w:val="TekstprzypisukocowegoZnak"/>
    <w:semiHidden/>
    <w:rsid w:val="004A0BA9"/>
    <w:rPr>
      <w:sz w:val="20"/>
      <w:szCs w:val="20"/>
    </w:rPr>
  </w:style>
  <w:style w:type="character" w:customStyle="1" w:styleId="TekstprzypisukocowegoZnak">
    <w:name w:val="Tekst przypisu końcowego Znak"/>
    <w:basedOn w:val="Domylnaczcionkaakapitu"/>
    <w:link w:val="Tekstprzypisukocowego"/>
    <w:locked/>
    <w:rsid w:val="004A0BA9"/>
    <w:rPr>
      <w:rFonts w:ascii="Arial" w:hAnsi="Arial" w:cs="Arial"/>
      <w:snapToGrid w:val="0"/>
    </w:rPr>
  </w:style>
  <w:style w:type="character" w:styleId="Odwoanieprzypisukocowego">
    <w:name w:val="endnote reference"/>
    <w:basedOn w:val="Domylnaczcionkaakapitu"/>
    <w:semiHidden/>
    <w:rsid w:val="004A0BA9"/>
    <w:rPr>
      <w:rFonts w:cs="Times New Roman"/>
      <w:vertAlign w:val="superscript"/>
    </w:rPr>
  </w:style>
  <w:style w:type="paragraph" w:customStyle="1" w:styleId="Tekstpodstawowy31">
    <w:name w:val="Tekst podstawowy 31"/>
    <w:basedOn w:val="Normalny"/>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rsid w:val="001971E7"/>
    <w:rPr>
      <w:rFonts w:ascii="Times New Roman" w:hAnsi="Times New Roman"/>
      <w:sz w:val="24"/>
      <w:shd w:val="clear" w:color="auto" w:fill="auto"/>
    </w:rPr>
  </w:style>
  <w:style w:type="character" w:styleId="Odwoaniedokomentarza">
    <w:name w:val="annotation reference"/>
    <w:basedOn w:val="Domylnaczcionkaakapitu"/>
    <w:semiHidden/>
    <w:rsid w:val="001971E7"/>
    <w:rPr>
      <w:rFonts w:cs="Times New Roman"/>
      <w:sz w:val="16"/>
      <w:szCs w:val="16"/>
    </w:rPr>
  </w:style>
  <w:style w:type="paragraph" w:styleId="Tekstkomentarza">
    <w:name w:val="annotation text"/>
    <w:basedOn w:val="Normalny"/>
    <w:link w:val="TekstkomentarzaZnak"/>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TekstkomentarzaZnak">
    <w:name w:val="Tekst komentarza Znak"/>
    <w:basedOn w:val="Domylnaczcionkaakapitu"/>
    <w:link w:val="Tekstkomentarza"/>
    <w:locked/>
    <w:rsid w:val="001971E7"/>
    <w:rPr>
      <w:rFonts w:ascii="Calibri" w:hAnsi="Calibri" w:cs="Calibri"/>
      <w:lang w:eastAsia="ar-SA" w:bidi="ar-SA"/>
    </w:rPr>
  </w:style>
  <w:style w:type="paragraph" w:styleId="Tematkomentarza">
    <w:name w:val="annotation subject"/>
    <w:basedOn w:val="Tekstkomentarza"/>
    <w:next w:val="Tekstkomentarza"/>
    <w:link w:val="TematkomentarzaZnak"/>
    <w:semiHidden/>
    <w:rsid w:val="001971E7"/>
    <w:rPr>
      <w:b/>
      <w:bCs/>
    </w:rPr>
  </w:style>
  <w:style w:type="character" w:customStyle="1" w:styleId="TematkomentarzaZnak">
    <w:name w:val="Temat komentarza Znak"/>
    <w:basedOn w:val="TekstkomentarzaZnak"/>
    <w:link w:val="Tematkomentarza"/>
    <w:locked/>
    <w:rsid w:val="001971E7"/>
    <w:rPr>
      <w:b/>
      <w:bCs/>
    </w:rPr>
  </w:style>
  <w:style w:type="character" w:customStyle="1" w:styleId="ver8b">
    <w:name w:val="ver8b"/>
    <w:basedOn w:val="Domylnaczcionkaakapitu"/>
    <w:rsid w:val="001971E7"/>
    <w:rPr>
      <w:rFonts w:cs="Times New Roman"/>
    </w:rPr>
  </w:style>
  <w:style w:type="paragraph" w:customStyle="1" w:styleId="tekst">
    <w:name w:val="tekst"/>
    <w:basedOn w:val="Normalny"/>
    <w:rsid w:val="001971E7"/>
    <w:pPr>
      <w:widowControl/>
      <w:spacing w:after="120" w:line="240" w:lineRule="auto"/>
      <w:ind w:left="0" w:firstLine="0"/>
    </w:pPr>
    <w:rPr>
      <w:rFonts w:eastAsia="MS Mincho"/>
      <w:lang w:eastAsia="ja-JP"/>
    </w:rPr>
  </w:style>
  <w:style w:type="character" w:customStyle="1" w:styleId="apple-style-span">
    <w:name w:val="apple-style-span"/>
    <w:basedOn w:val="Domylnaczcionkaakapitu"/>
    <w:rsid w:val="001971E7"/>
    <w:rPr>
      <w:rFonts w:cs="Times New Roman"/>
    </w:rPr>
  </w:style>
  <w:style w:type="character" w:styleId="Numerwiersza">
    <w:name w:val="line number"/>
    <w:basedOn w:val="Domylnaczcionkaakapitu"/>
    <w:rsid w:val="00633F91"/>
    <w:rPr>
      <w:rFonts w:cs="Times New Roman"/>
    </w:rPr>
  </w:style>
  <w:style w:type="character" w:customStyle="1" w:styleId="FontStyle16">
    <w:name w:val="Font Style16"/>
    <w:rsid w:val="00795A84"/>
    <w:rPr>
      <w:rFonts w:ascii="Times New Roman" w:hAnsi="Times New Roman"/>
      <w:sz w:val="22"/>
    </w:rPr>
  </w:style>
  <w:style w:type="character" w:styleId="Pogrubienie">
    <w:name w:val="Strong"/>
    <w:basedOn w:val="Domylnaczcionkaakapitu"/>
    <w:uiPriority w:val="22"/>
    <w:qFormat/>
    <w:rsid w:val="00AD770D"/>
    <w:rPr>
      <w:rFonts w:cs="Times New Roman"/>
      <w:b/>
      <w:bCs/>
    </w:rPr>
  </w:style>
  <w:style w:type="paragraph" w:customStyle="1" w:styleId="prd-desc">
    <w:name w:val="prd-desc"/>
    <w:basedOn w:val="Normalny"/>
    <w:rsid w:val="00AD770D"/>
    <w:pPr>
      <w:widowControl/>
      <w:spacing w:before="100" w:beforeAutospacing="1" w:after="100" w:afterAutospacing="1" w:line="240" w:lineRule="auto"/>
      <w:ind w:left="0" w:firstLine="0"/>
    </w:pPr>
    <w:rPr>
      <w:sz w:val="24"/>
      <w:szCs w:val="24"/>
    </w:rPr>
  </w:style>
  <w:style w:type="paragraph" w:styleId="HTML-wstpniesformatowany">
    <w:name w:val="HTML Preformatted"/>
    <w:aliases w:val=" Znak"/>
    <w:basedOn w:val="Normalny"/>
    <w:link w:val="HTML-wstpniesformatowanyZnak"/>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wstpniesformatowanyZnak">
    <w:name w:val="HTML - wstępnie sformatowany Znak"/>
    <w:aliases w:val=" Znak Znak"/>
    <w:basedOn w:val="Domylnaczcionkaakapitu"/>
    <w:link w:val="HTML-wstpniesformatowany"/>
    <w:locked/>
    <w:rsid w:val="003105F3"/>
    <w:rPr>
      <w:rFonts w:ascii="Courier New" w:hAnsi="Courier New" w:cs="Courier New"/>
      <w:sz w:val="20"/>
      <w:szCs w:val="20"/>
    </w:rPr>
  </w:style>
  <w:style w:type="paragraph" w:customStyle="1" w:styleId="ListParagraph1">
    <w:name w:val="List Paragraph1"/>
    <w:basedOn w:val="Normalny"/>
    <w:uiPriority w:val="99"/>
    <w:qFormat/>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omylnaczcionkaakapitu"/>
    <w:rsid w:val="00AD770D"/>
    <w:rPr>
      <w:rFonts w:cs="Times New Roman"/>
    </w:rPr>
  </w:style>
  <w:style w:type="character" w:customStyle="1" w:styleId="Tytu1">
    <w:name w:val="Tytuł1"/>
    <w:basedOn w:val="Domylnaczcionkaakapitu"/>
    <w:rsid w:val="00AD770D"/>
    <w:rPr>
      <w:rFonts w:cs="Times New Roman"/>
    </w:rPr>
  </w:style>
  <w:style w:type="table" w:styleId="Tabela-Efekty3W3">
    <w:name w:val="Table 3D effects 3"/>
    <w:basedOn w:val="Standardowy"/>
    <w:rsid w:val="00AD770D"/>
    <w:rPr>
      <w:rFonts w:ascii="Arial" w:hAnsi="Arial" w:cs="Arial"/>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customStyle="1" w:styleId="topex">
    <w:name w:val="topex"/>
    <w:basedOn w:val="Normalny"/>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omylnaczcionkaakapitu"/>
    <w:rsid w:val="00AD770D"/>
    <w:rPr>
      <w:rFonts w:cs="Times New Roman"/>
    </w:rPr>
  </w:style>
  <w:style w:type="character" w:customStyle="1" w:styleId="A4">
    <w:name w:val="A4"/>
    <w:rsid w:val="00AD770D"/>
    <w:rPr>
      <w:color w:val="000000"/>
      <w:sz w:val="16"/>
    </w:rPr>
  </w:style>
  <w:style w:type="character" w:customStyle="1" w:styleId="A0">
    <w:name w:val="A0"/>
    <w:rsid w:val="00AD770D"/>
    <w:rPr>
      <w:color w:val="000000"/>
      <w:sz w:val="18"/>
    </w:rPr>
  </w:style>
  <w:style w:type="character" w:styleId="Uwydatnienie">
    <w:name w:val="Emphasis"/>
    <w:basedOn w:val="Domylnaczcionkaakapitu"/>
    <w:uiPriority w:val="20"/>
    <w:qFormat/>
    <w:rsid w:val="00AD770D"/>
    <w:rPr>
      <w:rFonts w:cs="Times New Roman"/>
      <w:i/>
      <w:iCs/>
    </w:rPr>
  </w:style>
  <w:style w:type="character" w:customStyle="1" w:styleId="price-excluding-tax">
    <w:name w:val="price-excluding-tax"/>
    <w:basedOn w:val="Domylnaczcionkaakapitu"/>
    <w:rsid w:val="00AD770D"/>
    <w:rPr>
      <w:rFonts w:cs="Times New Roman"/>
    </w:rPr>
  </w:style>
  <w:style w:type="character" w:customStyle="1" w:styleId="price">
    <w:name w:val="price"/>
    <w:basedOn w:val="Domylnaczcionkaakapitu"/>
    <w:rsid w:val="00AD770D"/>
    <w:rPr>
      <w:rFonts w:cs="Times New Roman"/>
    </w:rPr>
  </w:style>
  <w:style w:type="character" w:customStyle="1" w:styleId="label">
    <w:name w:val="label"/>
    <w:basedOn w:val="Domylnaczcionkaakapitu"/>
    <w:rsid w:val="00AD770D"/>
    <w:rPr>
      <w:rFonts w:cs="Times New Roman"/>
    </w:rPr>
  </w:style>
  <w:style w:type="character" w:customStyle="1" w:styleId="price-including-tax">
    <w:name w:val="price-including-tax"/>
    <w:basedOn w:val="Domylnaczcionkaakapitu"/>
    <w:rsid w:val="00AD770D"/>
    <w:rPr>
      <w:rFonts w:cs="Times New Roman"/>
    </w:rPr>
  </w:style>
  <w:style w:type="paragraph" w:customStyle="1" w:styleId="ppdescription">
    <w:name w:val="pp_description"/>
    <w:basedOn w:val="Normalny"/>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ny"/>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ny"/>
    <w:rsid w:val="00D63FAD"/>
    <w:pPr>
      <w:widowControl/>
      <w:spacing w:line="240" w:lineRule="auto"/>
      <w:ind w:left="0" w:firstLine="0"/>
    </w:pPr>
    <w:rPr>
      <w:sz w:val="24"/>
      <w:szCs w:val="24"/>
    </w:rPr>
  </w:style>
  <w:style w:type="character" w:customStyle="1" w:styleId="ZnakZnak16">
    <w:name w:val="Znak Znak16"/>
    <w:rsid w:val="00DD6242"/>
    <w:rPr>
      <w:rFonts w:ascii="Arial" w:hAnsi="Arial"/>
      <w:snapToGrid w:val="0"/>
      <w:sz w:val="20"/>
      <w:lang w:eastAsia="pl-PL"/>
    </w:rPr>
  </w:style>
  <w:style w:type="character" w:customStyle="1" w:styleId="ZnakZnak15">
    <w:name w:val="Znak Znak15"/>
    <w:rsid w:val="00DD6242"/>
    <w:rPr>
      <w:rFonts w:ascii="Arial" w:hAnsi="Arial"/>
      <w:snapToGrid w:val="0"/>
      <w:sz w:val="20"/>
      <w:lang w:eastAsia="pl-PL"/>
    </w:rPr>
  </w:style>
  <w:style w:type="character" w:customStyle="1" w:styleId="ZnakZnak25">
    <w:name w:val="Znak Znak25"/>
    <w:rsid w:val="00DD6242"/>
    <w:rPr>
      <w:rFonts w:ascii="Arial" w:hAnsi="Arial"/>
      <w:b/>
      <w:sz w:val="22"/>
    </w:rPr>
  </w:style>
  <w:style w:type="paragraph" w:customStyle="1" w:styleId="Nadpisx">
    <w:name w:val="Nadpis x"/>
    <w:basedOn w:val="Tekstpodstawowy"/>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rsid w:val="004A5979"/>
    <w:rPr>
      <w:rFonts w:ascii="Times New Roman" w:hAnsi="Times New Roman"/>
      <w:b/>
      <w:i/>
      <w:sz w:val="24"/>
    </w:rPr>
  </w:style>
  <w:style w:type="character" w:customStyle="1" w:styleId="apple-converted-space">
    <w:name w:val="apple-converted-space"/>
    <w:rsid w:val="00395EA5"/>
  </w:style>
  <w:style w:type="character" w:customStyle="1" w:styleId="plainlinks">
    <w:name w:val="plainlinks"/>
    <w:rsid w:val="00395EA5"/>
  </w:style>
  <w:style w:type="character" w:customStyle="1" w:styleId="tabulatory">
    <w:name w:val="tabulatory"/>
    <w:basedOn w:val="Domylnaczcionkaakapitu"/>
    <w:rsid w:val="00FE5C2F"/>
    <w:rPr>
      <w:rFonts w:cs="Times New Roman"/>
    </w:rPr>
  </w:style>
  <w:style w:type="paragraph" w:customStyle="1" w:styleId="Default">
    <w:name w:val="Default"/>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ny"/>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ny"/>
    <w:rsid w:val="00E12B0A"/>
    <w:pPr>
      <w:suppressAutoHyphens/>
      <w:spacing w:line="240" w:lineRule="auto"/>
      <w:ind w:left="0" w:firstLine="0"/>
      <w:jc w:val="both"/>
    </w:pPr>
    <w:rPr>
      <w:sz w:val="24"/>
      <w:szCs w:val="24"/>
      <w:lang w:eastAsia="ar-SA"/>
    </w:rPr>
  </w:style>
  <w:style w:type="character" w:customStyle="1" w:styleId="ZnakZnak23">
    <w:name w:val="Znak Znak23"/>
    <w:rsid w:val="00603ADB"/>
    <w:rPr>
      <w:rFonts w:ascii="Times New Roman" w:hAnsi="Times New Roman"/>
      <w:b/>
      <w:i/>
      <w:snapToGrid w:val="0"/>
      <w:sz w:val="24"/>
    </w:rPr>
  </w:style>
  <w:style w:type="paragraph" w:customStyle="1" w:styleId="Akapitzlist2">
    <w:name w:val="Akapit z listą2"/>
    <w:basedOn w:val="Normalny"/>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rsid w:val="00603ADB"/>
    <w:rPr>
      <w:rFonts w:ascii="Arial" w:hAnsi="Arial"/>
      <w:snapToGrid w:val="0"/>
      <w:sz w:val="20"/>
      <w:lang w:eastAsia="pl-PL"/>
    </w:rPr>
  </w:style>
  <w:style w:type="character" w:customStyle="1" w:styleId="ZnakZnak151">
    <w:name w:val="Znak Znak151"/>
    <w:rsid w:val="00603ADB"/>
    <w:rPr>
      <w:rFonts w:ascii="Arial" w:hAnsi="Arial"/>
      <w:snapToGrid w:val="0"/>
      <w:sz w:val="20"/>
      <w:lang w:eastAsia="pl-PL"/>
    </w:rPr>
  </w:style>
  <w:style w:type="character" w:customStyle="1" w:styleId="ZnakZnak251">
    <w:name w:val="Znak Znak251"/>
    <w:rsid w:val="00603ADB"/>
    <w:rPr>
      <w:rFonts w:ascii="Arial" w:hAnsi="Arial"/>
      <w:b/>
      <w:sz w:val="22"/>
    </w:rPr>
  </w:style>
  <w:style w:type="character" w:customStyle="1" w:styleId="ZnakZnak241">
    <w:name w:val="Znak Znak241"/>
    <w:rsid w:val="00603ADB"/>
    <w:rPr>
      <w:rFonts w:ascii="Times New Roman" w:hAnsi="Times New Roman"/>
      <w:b/>
      <w:i/>
      <w:sz w:val="24"/>
    </w:rPr>
  </w:style>
  <w:style w:type="paragraph" w:styleId="Listapunktowana">
    <w:name w:val="List Bullet"/>
    <w:basedOn w:val="Normalny"/>
    <w:semiHidden/>
    <w:rsid w:val="00603ADB"/>
    <w:pPr>
      <w:widowControl/>
      <w:tabs>
        <w:tab w:val="num" w:pos="360"/>
      </w:tabs>
      <w:spacing w:after="200" w:line="276" w:lineRule="auto"/>
      <w:ind w:left="360" w:hanging="360"/>
    </w:pPr>
    <w:rPr>
      <w:rFonts w:ascii="Calibri" w:hAnsi="Calibri" w:cs="Calibri"/>
      <w:lang w:eastAsia="en-US"/>
    </w:rPr>
  </w:style>
  <w:style w:type="paragraph" w:customStyle="1" w:styleId="Tekstpodstawowy22">
    <w:name w:val="Tekst podstawowy 22"/>
    <w:basedOn w:val="Normalny"/>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ny"/>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rsid w:val="00603ADB"/>
    <w:rPr>
      <w:rFonts w:ascii="Arial" w:hAnsi="Arial"/>
      <w:b/>
      <w:sz w:val="20"/>
      <w:lang w:eastAsia="ar-SA" w:bidi="ar-SA"/>
    </w:rPr>
  </w:style>
  <w:style w:type="paragraph" w:customStyle="1" w:styleId="Tekstpodstawowy11">
    <w:name w:val="Tekst podstawowy11"/>
    <w:rsid w:val="00603ADB"/>
    <w:pPr>
      <w:spacing w:before="216" w:after="216"/>
    </w:pPr>
    <w:rPr>
      <w:rFonts w:ascii="Times New Roman PL" w:hAnsi="Times New Roman PL" w:cs="Times New Roman PL"/>
      <w:color w:val="000000"/>
      <w:sz w:val="26"/>
      <w:szCs w:val="26"/>
    </w:rPr>
  </w:style>
  <w:style w:type="paragraph" w:customStyle="1" w:styleId="Tekstpodstawowy20">
    <w:name w:val="Tekst podstawowy2"/>
    <w:rsid w:val="00603ADB"/>
    <w:pPr>
      <w:spacing w:before="216" w:after="216"/>
    </w:pPr>
    <w:rPr>
      <w:rFonts w:ascii="Times New Roman PL" w:hAnsi="Times New Roman PL" w:cs="Times New Roman PL"/>
      <w:color w:val="000000"/>
      <w:sz w:val="26"/>
      <w:szCs w:val="26"/>
    </w:rPr>
  </w:style>
  <w:style w:type="character" w:customStyle="1" w:styleId="ZnakZnak9">
    <w:name w:val="Znak Znak9"/>
    <w:rsid w:val="008B4B8E"/>
    <w:rPr>
      <w:rFonts w:ascii="Arial" w:hAnsi="Arial"/>
      <w:snapToGrid w:val="0"/>
      <w:sz w:val="22"/>
      <w:lang w:val="pl-PL" w:eastAsia="pl-PL"/>
    </w:rPr>
  </w:style>
  <w:style w:type="character" w:customStyle="1" w:styleId="txt-new">
    <w:name w:val="txt-new"/>
    <w:basedOn w:val="Domylnaczcionkaakapitu"/>
    <w:rsid w:val="004B6572"/>
    <w:rPr>
      <w:rFonts w:cs="Times New Roman"/>
    </w:rPr>
  </w:style>
  <w:style w:type="character" w:customStyle="1" w:styleId="BodyTextChar">
    <w:name w:val="Body Text Char"/>
    <w:basedOn w:val="Domylnaczcionkaakapitu"/>
    <w:locked/>
    <w:rsid w:val="00D91B49"/>
    <w:rPr>
      <w:rFonts w:ascii="Arial" w:hAnsi="Arial" w:cs="Arial"/>
      <w:snapToGrid w:val="0"/>
      <w:sz w:val="24"/>
      <w:szCs w:val="24"/>
    </w:rPr>
  </w:style>
  <w:style w:type="table" w:styleId="Tabela-Siatka">
    <w:name w:val="Table Grid"/>
    <w:basedOn w:val="Standardowy"/>
    <w:uiPriority w:val="59"/>
    <w:locked/>
    <w:rsid w:val="004C4574"/>
    <w:pPr>
      <w:widowControl w:val="0"/>
      <w:spacing w:line="300" w:lineRule="auto"/>
      <w:ind w:left="400" w:hanging="4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IS">
    <w:name w:val="OPIS"/>
    <w:rsid w:val="00F93F01"/>
    <w:pPr>
      <w:spacing w:before="60" w:line="360" w:lineRule="auto"/>
    </w:pPr>
    <w:rPr>
      <w:rFonts w:ascii="Arial" w:eastAsia="Calibri" w:hAnsi="Arial"/>
      <w:color w:val="000000"/>
    </w:rPr>
  </w:style>
  <w:style w:type="paragraph" w:customStyle="1" w:styleId="tytu">
    <w:name w:val="tytuł"/>
    <w:autoRedefine/>
    <w:rsid w:val="002341FE"/>
    <w:pPr>
      <w:numPr>
        <w:ilvl w:val="3"/>
        <w:numId w:val="16"/>
      </w:numPr>
      <w:tabs>
        <w:tab w:val="clear" w:pos="2880"/>
      </w:tabs>
      <w:ind w:left="770"/>
      <w:jc w:val="both"/>
    </w:pPr>
    <w:rPr>
      <w:rFonts w:eastAsia="Calibri"/>
      <w:sz w:val="22"/>
      <w:szCs w:val="22"/>
      <w:lang w:eastAsia="en-US"/>
    </w:rPr>
  </w:style>
  <w:style w:type="paragraph" w:customStyle="1" w:styleId="opis0">
    <w:name w:val="opis"/>
    <w:autoRedefine/>
    <w:rsid w:val="00F93F01"/>
    <w:pPr>
      <w:spacing w:line="276" w:lineRule="auto"/>
      <w:ind w:left="774"/>
      <w:jc w:val="both"/>
    </w:pPr>
    <w:rPr>
      <w:rFonts w:eastAsia="Calibri"/>
      <w:color w:val="000000"/>
      <w:sz w:val="22"/>
      <w:szCs w:val="22"/>
    </w:rPr>
  </w:style>
  <w:style w:type="paragraph" w:styleId="Akapitzlist">
    <w:name w:val="List Paragraph"/>
    <w:aliases w:val="L1,Numerowanie,Obiekt,BulletC,Akapit z listą31,Akapit z listą BS,Akapit z listą5,List Paragraph,CW_Lista,wypunktowanie,normalny tekst,2 heading,A_wyliczenie,K-P_odwolanie,maz_wyliczenie,opis dzialania,Nagłowek 3,Preambuła,Dot pt"/>
    <w:basedOn w:val="Normalny"/>
    <w:link w:val="AkapitzlistZnak"/>
    <w:uiPriority w:val="34"/>
    <w:qFormat/>
    <w:rsid w:val="00113493"/>
    <w:pPr>
      <w:ind w:left="720"/>
      <w:contextualSpacing/>
    </w:pPr>
    <w:rPr>
      <w:rFonts w:cs="Times New Roman"/>
      <w:snapToGrid w:val="0"/>
      <w:szCs w:val="20"/>
    </w:rPr>
  </w:style>
  <w:style w:type="character" w:customStyle="1" w:styleId="AkapitzlistZnak">
    <w:name w:val="Akapit z listą Znak"/>
    <w:aliases w:val="L1 Znak,Numerowanie Znak,Obiekt Znak,BulletC Znak,Akapit z listą31 Znak,Akapit z listą BS Znak,Akapit z listą5 Znak,List Paragraph Znak,CW_Lista Znak,wypunktowanie Znak,normalny tekst Znak,2 heading Znak,A_wyliczenie Znak,Dot pt Znak"/>
    <w:link w:val="Akapitzlist"/>
    <w:uiPriority w:val="34"/>
    <w:qFormat/>
    <w:locked/>
    <w:rsid w:val="003E261F"/>
    <w:rPr>
      <w:rFonts w:ascii="Arial" w:hAnsi="Arial"/>
      <w:snapToGrid w:val="0"/>
      <w:sz w:val="22"/>
    </w:rPr>
  </w:style>
  <w:style w:type="character" w:customStyle="1" w:styleId="FooterChar1">
    <w:name w:val="Footer Char1"/>
    <w:locked/>
    <w:rsid w:val="00327563"/>
    <w:rPr>
      <w:rFonts w:ascii="Arial" w:hAnsi="Arial"/>
      <w:snapToGrid w:val="0"/>
      <w:sz w:val="22"/>
      <w:lang w:val="pl-PL" w:eastAsia="pl-PL"/>
    </w:rPr>
  </w:style>
  <w:style w:type="character" w:customStyle="1" w:styleId="alb">
    <w:name w:val="a_lb"/>
    <w:basedOn w:val="Domylnaczcionkaakapitu"/>
    <w:rsid w:val="00BE38B0"/>
  </w:style>
  <w:style w:type="paragraph" w:customStyle="1" w:styleId="Tekstpodstawowy32">
    <w:name w:val="Tekst podstawowy 32"/>
    <w:basedOn w:val="Normalny"/>
    <w:rsid w:val="00F014B9"/>
    <w:pPr>
      <w:widowControl/>
      <w:spacing w:line="240" w:lineRule="auto"/>
      <w:ind w:left="0" w:firstLine="0"/>
    </w:pPr>
    <w:rPr>
      <w:rFonts w:ascii="Times New Roman" w:hAnsi="Times New Roman" w:cs="Times New Roman"/>
      <w:sz w:val="24"/>
      <w:szCs w:val="20"/>
    </w:rPr>
  </w:style>
  <w:style w:type="paragraph" w:customStyle="1" w:styleId="10">
    <w:name w:val="1."/>
    <w:basedOn w:val="Normalny"/>
    <w:rsid w:val="00C86EC2"/>
    <w:pPr>
      <w:widowControl/>
      <w:suppressAutoHyphens/>
      <w:snapToGrid w:val="0"/>
      <w:spacing w:line="258" w:lineRule="atLeast"/>
      <w:ind w:left="227" w:hanging="227"/>
      <w:jc w:val="both"/>
    </w:pPr>
    <w:rPr>
      <w:rFonts w:ascii="FrankfurtGothic" w:hAnsi="FrankfurtGothic" w:cs="Times New Roman"/>
      <w:color w:val="000000"/>
      <w:kern w:val="1"/>
      <w:sz w:val="19"/>
      <w:szCs w:val="20"/>
      <w:lang w:eastAsia="ar-SA"/>
    </w:rPr>
  </w:style>
  <w:style w:type="character" w:customStyle="1" w:styleId="DeltaViewInsertion">
    <w:name w:val="DeltaView Insertion"/>
    <w:rsid w:val="0053668E"/>
    <w:rPr>
      <w:b/>
      <w:i/>
      <w:spacing w:val="0"/>
    </w:rPr>
  </w:style>
  <w:style w:type="character" w:customStyle="1" w:styleId="font-weight-500">
    <w:name w:val="font-weight-500"/>
    <w:basedOn w:val="Domylnaczcionkaakapitu"/>
    <w:rsid w:val="00902B4F"/>
  </w:style>
  <w:style w:type="paragraph" w:customStyle="1" w:styleId="p1">
    <w:name w:val="p1"/>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paragraph" w:customStyle="1" w:styleId="p0">
    <w:name w:val="p0"/>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character" w:customStyle="1" w:styleId="Teksttreci2">
    <w:name w:val="Tekst treści (2)_"/>
    <w:basedOn w:val="Domylnaczcionkaakapitu"/>
    <w:link w:val="Teksttreci20"/>
    <w:rsid w:val="005F2299"/>
    <w:rPr>
      <w:rFonts w:ascii="Calibri" w:eastAsia="Calibri" w:hAnsi="Calibri" w:cs="Calibri"/>
      <w:shd w:val="clear" w:color="auto" w:fill="FFFFFF"/>
    </w:rPr>
  </w:style>
  <w:style w:type="paragraph" w:customStyle="1" w:styleId="Teksttreci20">
    <w:name w:val="Tekst treści (2)"/>
    <w:basedOn w:val="Normalny"/>
    <w:link w:val="Teksttreci2"/>
    <w:rsid w:val="005F2299"/>
    <w:pPr>
      <w:shd w:val="clear" w:color="auto" w:fill="FFFFFF"/>
      <w:spacing w:after="300" w:line="0" w:lineRule="atLeast"/>
      <w:ind w:left="0" w:hanging="520"/>
      <w:jc w:val="both"/>
    </w:pPr>
    <w:rPr>
      <w:rFonts w:ascii="Calibri" w:eastAsia="Calibri" w:hAnsi="Calibri" w:cs="Calibri"/>
      <w:sz w:val="20"/>
      <w:szCs w:val="20"/>
    </w:rPr>
  </w:style>
  <w:style w:type="paragraph" w:customStyle="1" w:styleId="StylIwony">
    <w:name w:val="Styl Iwony"/>
    <w:basedOn w:val="Normalny"/>
    <w:rsid w:val="00FF7414"/>
    <w:pPr>
      <w:widowControl/>
      <w:overflowPunct w:val="0"/>
      <w:autoSpaceDE w:val="0"/>
      <w:autoSpaceDN w:val="0"/>
      <w:adjustRightInd w:val="0"/>
      <w:spacing w:before="120" w:after="120" w:line="240" w:lineRule="auto"/>
      <w:ind w:left="0" w:firstLine="0"/>
      <w:jc w:val="both"/>
      <w:textAlignment w:val="baseline"/>
    </w:pPr>
    <w:rPr>
      <w:rFonts w:ascii="Bookman Old Style" w:hAnsi="Bookman Old Style" w:cs="Times New Roman"/>
      <w:sz w:val="24"/>
      <w:szCs w:val="20"/>
    </w:rPr>
  </w:style>
  <w:style w:type="paragraph" w:customStyle="1" w:styleId="Tomek1">
    <w:name w:val="Tomek1"/>
    <w:basedOn w:val="Normalny"/>
    <w:rsid w:val="006230C4"/>
    <w:pPr>
      <w:widowControl/>
      <w:overflowPunct w:val="0"/>
      <w:autoSpaceDE w:val="0"/>
      <w:autoSpaceDN w:val="0"/>
      <w:adjustRightInd w:val="0"/>
      <w:spacing w:line="240" w:lineRule="auto"/>
      <w:ind w:left="0" w:firstLine="0"/>
      <w:textAlignment w:val="baseline"/>
    </w:pPr>
    <w:rPr>
      <w:rFonts w:ascii="Times New Roman" w:hAnsi="Times New Roman" w:cs="Times New Roman"/>
      <w:b/>
      <w:i/>
      <w:sz w:val="36"/>
      <w:szCs w:val="20"/>
    </w:rPr>
  </w:style>
  <w:style w:type="paragraph" w:customStyle="1" w:styleId="aaaa">
    <w:name w:val="aaaa"/>
    <w:basedOn w:val="Normalny"/>
    <w:qFormat/>
    <w:rsid w:val="006230C4"/>
    <w:pPr>
      <w:widowControl/>
      <w:tabs>
        <w:tab w:val="num" w:pos="720"/>
      </w:tabs>
      <w:spacing w:line="240" w:lineRule="auto"/>
      <w:ind w:left="720" w:hanging="360"/>
      <w:jc w:val="both"/>
    </w:pPr>
    <w:rPr>
      <w:rFonts w:ascii="Times New Roman" w:hAnsi="Times New Roman" w:cs="Times New Roman"/>
      <w:sz w:val="28"/>
      <w:szCs w:val="28"/>
    </w:rPr>
  </w:style>
  <w:style w:type="character" w:customStyle="1" w:styleId="FontStyle25">
    <w:name w:val="Font Style25"/>
    <w:basedOn w:val="Domylnaczcionkaakapitu"/>
    <w:uiPriority w:val="99"/>
    <w:rsid w:val="00030FA7"/>
    <w:rPr>
      <w:rFonts w:ascii="Times New Roman" w:hAnsi="Times New Roman" w:cs="Times New Roman"/>
      <w:sz w:val="22"/>
      <w:szCs w:val="22"/>
    </w:rPr>
  </w:style>
  <w:style w:type="paragraph" w:customStyle="1" w:styleId="normal">
    <w:name w:val="normal"/>
    <w:rsid w:val="00EA7BAF"/>
    <w:pPr>
      <w:spacing w:line="276" w:lineRule="auto"/>
    </w:pPr>
    <w:rPr>
      <w:rFonts w:ascii="Arial" w:eastAsia="Arial" w:hAnsi="Arial" w:cs="Arial"/>
      <w:sz w:val="22"/>
      <w:szCs w:val="22"/>
    </w:rPr>
  </w:style>
  <w:style w:type="character" w:customStyle="1" w:styleId="markedcontent">
    <w:name w:val="markedcontent"/>
    <w:basedOn w:val="Domylnaczcionkaakapitu"/>
    <w:rsid w:val="005933C9"/>
  </w:style>
  <w:style w:type="paragraph" w:customStyle="1" w:styleId="ust">
    <w:name w:val="ust"/>
    <w:uiPriority w:val="99"/>
    <w:rsid w:val="00C3743B"/>
    <w:pPr>
      <w:spacing w:before="60" w:after="60"/>
      <w:ind w:left="426" w:hanging="284"/>
      <w:jc w:val="both"/>
    </w:pPr>
    <w:rPr>
      <w:sz w:val="24"/>
    </w:rPr>
  </w:style>
  <w:style w:type="character" w:customStyle="1" w:styleId="Teksttreci">
    <w:name w:val="Tekst treści_"/>
    <w:basedOn w:val="Domylnaczcionkaakapitu"/>
    <w:link w:val="Teksttreci0"/>
    <w:rsid w:val="0091732B"/>
    <w:rPr>
      <w:rFonts w:ascii="Arial" w:eastAsia="Arial" w:hAnsi="Arial" w:cs="Arial"/>
      <w:sz w:val="22"/>
      <w:szCs w:val="22"/>
      <w:shd w:val="clear" w:color="auto" w:fill="FFFFFF"/>
    </w:rPr>
  </w:style>
  <w:style w:type="paragraph" w:customStyle="1" w:styleId="Teksttreci0">
    <w:name w:val="Tekst treści"/>
    <w:basedOn w:val="Normalny"/>
    <w:link w:val="Teksttreci"/>
    <w:rsid w:val="0091732B"/>
    <w:pPr>
      <w:shd w:val="clear" w:color="auto" w:fill="FFFFFF"/>
      <w:spacing w:before="540" w:after="1020" w:line="292" w:lineRule="exact"/>
      <w:ind w:left="0" w:hanging="720"/>
      <w:jc w:val="center"/>
    </w:pPr>
    <w:rPr>
      <w:rFonts w:eastAsia="Arial"/>
    </w:rPr>
  </w:style>
  <w:style w:type="paragraph" w:customStyle="1" w:styleId="BodyText21">
    <w:name w:val="Body Text 21"/>
    <w:basedOn w:val="Normalny"/>
    <w:rsid w:val="00DF282E"/>
    <w:pPr>
      <w:widowControl/>
      <w:tabs>
        <w:tab w:val="left" w:pos="0"/>
      </w:tabs>
      <w:spacing w:line="240" w:lineRule="auto"/>
      <w:ind w:left="0" w:firstLine="0"/>
      <w:jc w:val="both"/>
    </w:pPr>
    <w:rPr>
      <w:rFonts w:ascii="Times New Roman" w:hAnsi="Times New Roman" w:cs="Times New Roman"/>
      <w:sz w:val="24"/>
      <w:szCs w:val="24"/>
    </w:rPr>
  </w:style>
  <w:style w:type="paragraph" w:customStyle="1" w:styleId="TEKSTNORMALNY">
    <w:name w:val="TEKST NORMALNY"/>
    <w:basedOn w:val="Normalny"/>
    <w:autoRedefine/>
    <w:rsid w:val="00B40066"/>
    <w:pPr>
      <w:widowControl/>
      <w:tabs>
        <w:tab w:val="left" w:pos="426"/>
        <w:tab w:val="left" w:pos="993"/>
      </w:tabs>
      <w:spacing w:before="120" w:after="60" w:line="240" w:lineRule="auto"/>
      <w:ind w:left="340" w:hanging="56"/>
    </w:pPr>
    <w:rPr>
      <w:rFonts w:ascii="Times New Roman" w:hAnsi="Times New Roman" w:cs="Times New Roman"/>
    </w:rPr>
  </w:style>
  <w:style w:type="paragraph" w:customStyle="1" w:styleId="Tekstpodstawowy21">
    <w:name w:val="Tekst podstawowy 21"/>
    <w:basedOn w:val="Normalny"/>
    <w:rsid w:val="00A268FA"/>
    <w:pPr>
      <w:widowControl/>
      <w:suppressAutoHyphens/>
      <w:spacing w:after="120" w:line="480" w:lineRule="auto"/>
      <w:ind w:left="0" w:firstLine="0"/>
    </w:pPr>
    <w:rPr>
      <w:rFonts w:ascii="Calibri" w:eastAsia="Calibri" w:hAnsi="Calibri" w:cs="Times New Roman"/>
      <w:lang w:val="en-US" w:eastAsia="ar-SA"/>
    </w:rPr>
  </w:style>
  <w:style w:type="paragraph" w:customStyle="1" w:styleId="Style9">
    <w:name w:val="Style9"/>
    <w:basedOn w:val="Normalny"/>
    <w:uiPriority w:val="99"/>
    <w:rsid w:val="002E3D72"/>
    <w:pPr>
      <w:autoSpaceDE w:val="0"/>
      <w:autoSpaceDN w:val="0"/>
      <w:adjustRightInd w:val="0"/>
      <w:spacing w:line="266" w:lineRule="exact"/>
      <w:ind w:left="0" w:hanging="353"/>
      <w:jc w:val="both"/>
    </w:pPr>
    <w:rPr>
      <w:rFonts w:ascii="Calibri" w:hAnsi="Calibri" w:cs="Calibri"/>
      <w:sz w:val="24"/>
      <w:szCs w:val="24"/>
    </w:rPr>
  </w:style>
  <w:style w:type="table" w:customStyle="1" w:styleId="Tabela-Siatka1">
    <w:name w:val="Tabela - Siatka1"/>
    <w:basedOn w:val="Standardowy"/>
    <w:next w:val="Tabela-Siatka"/>
    <w:uiPriority w:val="39"/>
    <w:rsid w:val="002D4718"/>
    <w:rPr>
      <w:lang w:val="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kstzastpczy">
    <w:name w:val="Placeholder Text"/>
    <w:basedOn w:val="Domylnaczcionkaakapitu"/>
    <w:uiPriority w:val="99"/>
    <w:semiHidden/>
    <w:rsid w:val="00D775BC"/>
    <w:rPr>
      <w:color w:val="808080"/>
    </w:rPr>
  </w:style>
  <w:style w:type="paragraph" w:styleId="Bezodstpw">
    <w:name w:val="No Spacing"/>
    <w:link w:val="BezodstpwZnak"/>
    <w:uiPriority w:val="1"/>
    <w:qFormat/>
    <w:rsid w:val="00031A46"/>
    <w:pPr>
      <w:widowControl w:val="0"/>
      <w:ind w:left="400" w:hanging="400"/>
    </w:pPr>
    <w:rPr>
      <w:rFonts w:ascii="Arial" w:hAnsi="Arial" w:cs="Arial"/>
      <w:sz w:val="22"/>
      <w:szCs w:val="22"/>
    </w:rPr>
  </w:style>
  <w:style w:type="paragraph" w:customStyle="1" w:styleId="Normalny1">
    <w:name w:val="Normalny1"/>
    <w:rsid w:val="00F9102F"/>
    <w:pPr>
      <w:spacing w:after="160" w:line="259" w:lineRule="auto"/>
    </w:pPr>
    <w:rPr>
      <w:rFonts w:ascii="Calibri" w:eastAsia="Calibri" w:hAnsi="Calibri" w:cs="Calibri"/>
      <w:sz w:val="22"/>
      <w:szCs w:val="22"/>
    </w:rPr>
  </w:style>
  <w:style w:type="paragraph" w:customStyle="1" w:styleId="Zwykytekst1">
    <w:name w:val="Zwykły tekst1"/>
    <w:basedOn w:val="Normalny"/>
    <w:rsid w:val="00F9102F"/>
    <w:pPr>
      <w:widowControl/>
      <w:suppressAutoHyphens/>
      <w:spacing w:line="240" w:lineRule="auto"/>
      <w:ind w:left="0" w:firstLine="0"/>
    </w:pPr>
    <w:rPr>
      <w:rFonts w:ascii="Courier New" w:hAnsi="Courier New" w:cs="Courier New"/>
      <w:sz w:val="20"/>
      <w:szCs w:val="20"/>
      <w:lang w:eastAsia="ar-SA"/>
    </w:rPr>
  </w:style>
  <w:style w:type="character" w:customStyle="1" w:styleId="WW8Num1z0">
    <w:name w:val="WW8Num1z0"/>
    <w:rsid w:val="00F9102F"/>
    <w:rPr>
      <w:rFonts w:hint="default"/>
      <w:b/>
      <w:sz w:val="24"/>
      <w:szCs w:val="24"/>
    </w:rPr>
  </w:style>
  <w:style w:type="character" w:customStyle="1" w:styleId="WW8Num1z1">
    <w:name w:val="WW8Num1z1"/>
    <w:rsid w:val="00F9102F"/>
    <w:rPr>
      <w:rFonts w:cs="Calibri"/>
    </w:rPr>
  </w:style>
  <w:style w:type="character" w:customStyle="1" w:styleId="WW8Num1z2">
    <w:name w:val="WW8Num1z2"/>
    <w:rsid w:val="00F9102F"/>
  </w:style>
  <w:style w:type="character" w:customStyle="1" w:styleId="WW8Num1z3">
    <w:name w:val="WW8Num1z3"/>
    <w:rsid w:val="00F9102F"/>
  </w:style>
  <w:style w:type="character" w:customStyle="1" w:styleId="WW8Num1z4">
    <w:name w:val="WW8Num1z4"/>
    <w:rsid w:val="00F9102F"/>
  </w:style>
  <w:style w:type="character" w:customStyle="1" w:styleId="WW8Num1z5">
    <w:name w:val="WW8Num1z5"/>
    <w:rsid w:val="00F9102F"/>
  </w:style>
  <w:style w:type="character" w:customStyle="1" w:styleId="WW8Num1z6">
    <w:name w:val="WW8Num1z6"/>
    <w:rsid w:val="00F9102F"/>
  </w:style>
  <w:style w:type="character" w:customStyle="1" w:styleId="WW8Num1z7">
    <w:name w:val="WW8Num1z7"/>
    <w:rsid w:val="00F9102F"/>
  </w:style>
  <w:style w:type="character" w:customStyle="1" w:styleId="WW8Num1z8">
    <w:name w:val="WW8Num1z8"/>
    <w:rsid w:val="00F9102F"/>
  </w:style>
  <w:style w:type="character" w:customStyle="1" w:styleId="WW8Num2z0">
    <w:name w:val="WW8Num2z0"/>
    <w:rsid w:val="00F9102F"/>
    <w:rPr>
      <w:rFonts w:ascii="Calibri" w:hAnsi="Calibri" w:cs="Arial" w:hint="default"/>
      <w:b/>
      <w:sz w:val="24"/>
      <w:szCs w:val="24"/>
      <w:shd w:val="clear" w:color="auto" w:fill="FFFF00"/>
    </w:rPr>
  </w:style>
  <w:style w:type="character" w:customStyle="1" w:styleId="WW8Num3z0">
    <w:name w:val="WW8Num3z0"/>
    <w:rsid w:val="00F9102F"/>
    <w:rPr>
      <w:rFonts w:ascii="Calibri" w:hAnsi="Calibri" w:cs="Arial" w:hint="default"/>
      <w:sz w:val="24"/>
      <w:szCs w:val="24"/>
      <w:shd w:val="clear" w:color="auto" w:fill="FFFF00"/>
    </w:rPr>
  </w:style>
  <w:style w:type="character" w:customStyle="1" w:styleId="WW8Num4z0">
    <w:name w:val="WW8Num4z0"/>
    <w:rsid w:val="00F9102F"/>
    <w:rPr>
      <w:rFonts w:ascii="Calibri" w:hAnsi="Calibri" w:cs="Calibri"/>
      <w:b/>
      <w:bCs/>
      <w:color w:val="auto"/>
      <w:sz w:val="24"/>
      <w:szCs w:val="24"/>
      <w:shd w:val="clear" w:color="auto" w:fill="FFFF00"/>
    </w:rPr>
  </w:style>
  <w:style w:type="character" w:customStyle="1" w:styleId="WW8Num5z0">
    <w:name w:val="WW8Num5z0"/>
    <w:rsid w:val="00F9102F"/>
    <w:rPr>
      <w:rFonts w:cs="Calibri" w:hint="default"/>
      <w:color w:val="auto"/>
    </w:rPr>
  </w:style>
  <w:style w:type="character" w:customStyle="1" w:styleId="WW8Num6z0">
    <w:name w:val="WW8Num6z0"/>
    <w:rsid w:val="00F9102F"/>
    <w:rPr>
      <w:rFonts w:cs="Arial"/>
      <w:color w:val="auto"/>
      <w:sz w:val="24"/>
      <w:szCs w:val="24"/>
    </w:rPr>
  </w:style>
  <w:style w:type="character" w:customStyle="1" w:styleId="WW8Num6z1">
    <w:name w:val="WW8Num6z1"/>
    <w:rsid w:val="00F9102F"/>
    <w:rPr>
      <w:rFonts w:ascii="Calibri" w:hAnsi="Calibri" w:cs="Calibri"/>
      <w:b/>
      <w:sz w:val="24"/>
      <w:szCs w:val="24"/>
      <w:shd w:val="clear" w:color="auto" w:fill="FFFF00"/>
      <w:lang w:val="en-US"/>
    </w:rPr>
  </w:style>
  <w:style w:type="character" w:customStyle="1" w:styleId="WW8Num6z2">
    <w:name w:val="WW8Num6z2"/>
    <w:rsid w:val="00F9102F"/>
    <w:rPr>
      <w:b/>
      <w:bCs/>
      <w:sz w:val="24"/>
      <w:szCs w:val="24"/>
      <w:shd w:val="clear" w:color="auto" w:fill="FFFF00"/>
    </w:rPr>
  </w:style>
  <w:style w:type="character" w:customStyle="1" w:styleId="WW8Num6z3">
    <w:name w:val="WW8Num6z3"/>
    <w:rsid w:val="00F9102F"/>
  </w:style>
  <w:style w:type="character" w:customStyle="1" w:styleId="WW8Num6z4">
    <w:name w:val="WW8Num6z4"/>
    <w:rsid w:val="00F9102F"/>
  </w:style>
  <w:style w:type="character" w:customStyle="1" w:styleId="WW8Num6z5">
    <w:name w:val="WW8Num6z5"/>
    <w:rsid w:val="00F9102F"/>
  </w:style>
  <w:style w:type="character" w:customStyle="1" w:styleId="WW8Num6z6">
    <w:name w:val="WW8Num6z6"/>
    <w:rsid w:val="00F9102F"/>
  </w:style>
  <w:style w:type="character" w:customStyle="1" w:styleId="WW8Num6z7">
    <w:name w:val="WW8Num6z7"/>
    <w:rsid w:val="00F9102F"/>
  </w:style>
  <w:style w:type="character" w:customStyle="1" w:styleId="WW8Num6z8">
    <w:name w:val="WW8Num6z8"/>
    <w:rsid w:val="00F9102F"/>
  </w:style>
  <w:style w:type="character" w:customStyle="1" w:styleId="WW8Num7z0">
    <w:name w:val="WW8Num7z0"/>
    <w:rsid w:val="00F9102F"/>
    <w:rPr>
      <w:rFonts w:cs="Arial"/>
      <w:b/>
      <w:color w:val="auto"/>
      <w:sz w:val="24"/>
      <w:szCs w:val="24"/>
      <w:shd w:val="clear" w:color="auto" w:fill="FFFF00"/>
    </w:rPr>
  </w:style>
  <w:style w:type="character" w:customStyle="1" w:styleId="WW8Num7z1">
    <w:name w:val="WW8Num7z1"/>
    <w:rsid w:val="00F9102F"/>
    <w:rPr>
      <w:b/>
      <w:color w:val="FF6600"/>
      <w:sz w:val="24"/>
      <w:szCs w:val="24"/>
      <w:shd w:val="clear" w:color="auto" w:fill="FFFF00"/>
    </w:rPr>
  </w:style>
  <w:style w:type="character" w:customStyle="1" w:styleId="WW8Num7z2">
    <w:name w:val="WW8Num7z2"/>
    <w:rsid w:val="00F9102F"/>
    <w:rPr>
      <w:sz w:val="24"/>
      <w:szCs w:val="24"/>
    </w:rPr>
  </w:style>
  <w:style w:type="character" w:customStyle="1" w:styleId="WW8Num7z3">
    <w:name w:val="WW8Num7z3"/>
    <w:rsid w:val="00F9102F"/>
  </w:style>
  <w:style w:type="character" w:customStyle="1" w:styleId="WW8Num7z4">
    <w:name w:val="WW8Num7z4"/>
    <w:rsid w:val="00F9102F"/>
  </w:style>
  <w:style w:type="character" w:customStyle="1" w:styleId="WW8Num7z5">
    <w:name w:val="WW8Num7z5"/>
    <w:rsid w:val="00F9102F"/>
  </w:style>
  <w:style w:type="character" w:customStyle="1" w:styleId="WW8Num7z6">
    <w:name w:val="WW8Num7z6"/>
    <w:rsid w:val="00F9102F"/>
  </w:style>
  <w:style w:type="character" w:customStyle="1" w:styleId="WW8Num7z7">
    <w:name w:val="WW8Num7z7"/>
    <w:rsid w:val="00F9102F"/>
  </w:style>
  <w:style w:type="character" w:customStyle="1" w:styleId="WW8Num7z8">
    <w:name w:val="WW8Num7z8"/>
    <w:rsid w:val="00F9102F"/>
  </w:style>
  <w:style w:type="character" w:customStyle="1" w:styleId="WW8Num8z0">
    <w:name w:val="WW8Num8z0"/>
    <w:rsid w:val="00F9102F"/>
    <w:rPr>
      <w:rFonts w:ascii="Calibri" w:hAnsi="Calibri" w:cs="Arial"/>
      <w:b/>
      <w:sz w:val="24"/>
      <w:szCs w:val="24"/>
    </w:rPr>
  </w:style>
  <w:style w:type="character" w:customStyle="1" w:styleId="WW8Num9z0">
    <w:name w:val="WW8Num9z0"/>
    <w:rsid w:val="00F9102F"/>
    <w:rPr>
      <w:rFonts w:ascii="Calibri" w:hAnsi="Calibri" w:cs="Calibri" w:hint="default"/>
      <w:b w:val="0"/>
      <w:color w:val="auto"/>
      <w:sz w:val="24"/>
      <w:szCs w:val="24"/>
      <w:shd w:val="clear" w:color="auto" w:fill="FFFF00"/>
    </w:rPr>
  </w:style>
  <w:style w:type="character" w:customStyle="1" w:styleId="WW8Num9z1">
    <w:name w:val="WW8Num9z1"/>
    <w:rsid w:val="00F9102F"/>
    <w:rPr>
      <w:sz w:val="24"/>
      <w:szCs w:val="24"/>
    </w:rPr>
  </w:style>
  <w:style w:type="character" w:customStyle="1" w:styleId="WW8Num9z2">
    <w:name w:val="WW8Num9z2"/>
    <w:rsid w:val="00F9102F"/>
    <w:rPr>
      <w:sz w:val="24"/>
      <w:szCs w:val="24"/>
      <w:shd w:val="clear" w:color="auto" w:fill="FF0000"/>
    </w:rPr>
  </w:style>
  <w:style w:type="character" w:customStyle="1" w:styleId="WW8Num9z3">
    <w:name w:val="WW8Num9z3"/>
    <w:rsid w:val="00F9102F"/>
  </w:style>
  <w:style w:type="character" w:customStyle="1" w:styleId="WW8Num9z4">
    <w:name w:val="WW8Num9z4"/>
    <w:rsid w:val="00F9102F"/>
  </w:style>
  <w:style w:type="character" w:customStyle="1" w:styleId="WW8Num9z5">
    <w:name w:val="WW8Num9z5"/>
    <w:rsid w:val="00F9102F"/>
  </w:style>
  <w:style w:type="character" w:customStyle="1" w:styleId="WW8Num9z6">
    <w:name w:val="WW8Num9z6"/>
    <w:rsid w:val="00F9102F"/>
  </w:style>
  <w:style w:type="character" w:customStyle="1" w:styleId="WW8Num9z7">
    <w:name w:val="WW8Num9z7"/>
    <w:rsid w:val="00F9102F"/>
  </w:style>
  <w:style w:type="character" w:customStyle="1" w:styleId="WW8Num9z8">
    <w:name w:val="WW8Num9z8"/>
    <w:rsid w:val="00F9102F"/>
  </w:style>
  <w:style w:type="character" w:customStyle="1" w:styleId="WW8Num10z0">
    <w:name w:val="WW8Num10z0"/>
    <w:rsid w:val="00F9102F"/>
    <w:rPr>
      <w:rFonts w:ascii="Calibri" w:hAnsi="Calibri" w:cs="Calibri" w:hint="default"/>
      <w:bCs/>
      <w:sz w:val="24"/>
      <w:szCs w:val="24"/>
      <w:shd w:val="clear" w:color="auto" w:fill="FFFF00"/>
    </w:rPr>
  </w:style>
  <w:style w:type="character" w:customStyle="1" w:styleId="WW8Num11z0">
    <w:name w:val="WW8Num11z0"/>
    <w:rsid w:val="00F9102F"/>
    <w:rPr>
      <w:rFonts w:cs="Calibri" w:hint="default"/>
      <w:b/>
      <w:sz w:val="24"/>
      <w:szCs w:val="24"/>
      <w:shd w:val="clear" w:color="auto" w:fill="FF0000"/>
    </w:rPr>
  </w:style>
  <w:style w:type="character" w:customStyle="1" w:styleId="WW8Num11z1">
    <w:name w:val="WW8Num11z1"/>
    <w:rsid w:val="00F9102F"/>
    <w:rPr>
      <w:rFonts w:cs="Calibri"/>
    </w:rPr>
  </w:style>
  <w:style w:type="character" w:customStyle="1" w:styleId="WW8Num11z2">
    <w:name w:val="WW8Num11z2"/>
    <w:rsid w:val="00F9102F"/>
  </w:style>
  <w:style w:type="character" w:customStyle="1" w:styleId="WW8Num11z3">
    <w:name w:val="WW8Num11z3"/>
    <w:rsid w:val="00F9102F"/>
  </w:style>
  <w:style w:type="character" w:customStyle="1" w:styleId="WW8Num11z4">
    <w:name w:val="WW8Num11z4"/>
    <w:rsid w:val="00F9102F"/>
  </w:style>
  <w:style w:type="character" w:customStyle="1" w:styleId="WW8Num11z5">
    <w:name w:val="WW8Num11z5"/>
    <w:rsid w:val="00F9102F"/>
  </w:style>
  <w:style w:type="character" w:customStyle="1" w:styleId="WW8Num11z6">
    <w:name w:val="WW8Num11z6"/>
    <w:rsid w:val="00F9102F"/>
  </w:style>
  <w:style w:type="character" w:customStyle="1" w:styleId="WW8Num11z7">
    <w:name w:val="WW8Num11z7"/>
    <w:rsid w:val="00F9102F"/>
  </w:style>
  <w:style w:type="character" w:customStyle="1" w:styleId="WW8Num11z8">
    <w:name w:val="WW8Num11z8"/>
    <w:rsid w:val="00F9102F"/>
  </w:style>
  <w:style w:type="character" w:customStyle="1" w:styleId="Domylnaczcionkaakapitu3">
    <w:name w:val="Domyślna czcionka akapitu3"/>
    <w:rsid w:val="00F9102F"/>
  </w:style>
  <w:style w:type="character" w:customStyle="1" w:styleId="WW8Num8z1">
    <w:name w:val="WW8Num8z1"/>
    <w:rsid w:val="00F9102F"/>
  </w:style>
  <w:style w:type="character" w:customStyle="1" w:styleId="WW8Num8z2">
    <w:name w:val="WW8Num8z2"/>
    <w:rsid w:val="00F9102F"/>
  </w:style>
  <w:style w:type="character" w:customStyle="1" w:styleId="WW8Num8z3">
    <w:name w:val="WW8Num8z3"/>
    <w:rsid w:val="00F9102F"/>
  </w:style>
  <w:style w:type="character" w:customStyle="1" w:styleId="WW8Num8z4">
    <w:name w:val="WW8Num8z4"/>
    <w:rsid w:val="00F9102F"/>
  </w:style>
  <w:style w:type="character" w:customStyle="1" w:styleId="WW8Num8z5">
    <w:name w:val="WW8Num8z5"/>
    <w:rsid w:val="00F9102F"/>
  </w:style>
  <w:style w:type="character" w:customStyle="1" w:styleId="WW8Num8z6">
    <w:name w:val="WW8Num8z6"/>
    <w:rsid w:val="00F9102F"/>
  </w:style>
  <w:style w:type="character" w:customStyle="1" w:styleId="WW8Num8z7">
    <w:name w:val="WW8Num8z7"/>
    <w:rsid w:val="00F9102F"/>
  </w:style>
  <w:style w:type="character" w:customStyle="1" w:styleId="WW8Num8z8">
    <w:name w:val="WW8Num8z8"/>
    <w:rsid w:val="00F9102F"/>
  </w:style>
  <w:style w:type="character" w:customStyle="1" w:styleId="WW8Num10z1">
    <w:name w:val="WW8Num10z1"/>
    <w:rsid w:val="00F9102F"/>
  </w:style>
  <w:style w:type="character" w:customStyle="1" w:styleId="WW8Num12z0">
    <w:name w:val="WW8Num12z0"/>
    <w:rsid w:val="00F9102F"/>
    <w:rPr>
      <w:rFonts w:ascii="Calibri" w:hAnsi="Calibri" w:cs="Arial"/>
      <w:sz w:val="24"/>
      <w:szCs w:val="24"/>
    </w:rPr>
  </w:style>
  <w:style w:type="character" w:customStyle="1" w:styleId="WW8Num12z1">
    <w:name w:val="WW8Num12z1"/>
    <w:rsid w:val="00F9102F"/>
  </w:style>
  <w:style w:type="character" w:customStyle="1" w:styleId="WW8Num12z2">
    <w:name w:val="WW8Num12z2"/>
    <w:rsid w:val="00F9102F"/>
  </w:style>
  <w:style w:type="character" w:customStyle="1" w:styleId="WW8Num12z3">
    <w:name w:val="WW8Num12z3"/>
    <w:rsid w:val="00F9102F"/>
  </w:style>
  <w:style w:type="character" w:customStyle="1" w:styleId="WW8Num12z4">
    <w:name w:val="WW8Num12z4"/>
    <w:rsid w:val="00F9102F"/>
  </w:style>
  <w:style w:type="character" w:customStyle="1" w:styleId="WW8Num12z5">
    <w:name w:val="WW8Num12z5"/>
    <w:rsid w:val="00F9102F"/>
  </w:style>
  <w:style w:type="character" w:customStyle="1" w:styleId="WW8Num12z6">
    <w:name w:val="WW8Num12z6"/>
    <w:rsid w:val="00F9102F"/>
  </w:style>
  <w:style w:type="character" w:customStyle="1" w:styleId="WW8Num12z7">
    <w:name w:val="WW8Num12z7"/>
    <w:rsid w:val="00F9102F"/>
  </w:style>
  <w:style w:type="character" w:customStyle="1" w:styleId="WW8Num12z8">
    <w:name w:val="WW8Num12z8"/>
    <w:rsid w:val="00F9102F"/>
  </w:style>
  <w:style w:type="character" w:customStyle="1" w:styleId="WW8Num13z0">
    <w:name w:val="WW8Num13z0"/>
    <w:rsid w:val="00F9102F"/>
    <w:rPr>
      <w:rFonts w:ascii="Calibri" w:eastAsia="Times New Roman" w:hAnsi="Calibri" w:cs="Arial"/>
    </w:rPr>
  </w:style>
  <w:style w:type="character" w:customStyle="1" w:styleId="WW8Num13z1">
    <w:name w:val="WW8Num13z1"/>
    <w:rsid w:val="00F9102F"/>
  </w:style>
  <w:style w:type="character" w:customStyle="1" w:styleId="WW8Num13z3">
    <w:name w:val="WW8Num13z3"/>
    <w:rsid w:val="00F9102F"/>
  </w:style>
  <w:style w:type="character" w:customStyle="1" w:styleId="WW8Num14z0">
    <w:name w:val="WW8Num14z0"/>
    <w:rsid w:val="00F9102F"/>
    <w:rPr>
      <w:sz w:val="24"/>
      <w:szCs w:val="24"/>
      <w:shd w:val="clear" w:color="auto" w:fill="FFFF00"/>
    </w:rPr>
  </w:style>
  <w:style w:type="character" w:customStyle="1" w:styleId="WW8Num14z1">
    <w:name w:val="WW8Num14z1"/>
    <w:rsid w:val="00F9102F"/>
  </w:style>
  <w:style w:type="character" w:customStyle="1" w:styleId="WW8Num14z2">
    <w:name w:val="WW8Num14z2"/>
    <w:rsid w:val="00F9102F"/>
  </w:style>
  <w:style w:type="character" w:customStyle="1" w:styleId="WW8Num14z3">
    <w:name w:val="WW8Num14z3"/>
    <w:rsid w:val="00F9102F"/>
  </w:style>
  <w:style w:type="character" w:customStyle="1" w:styleId="WW8Num14z4">
    <w:name w:val="WW8Num14z4"/>
    <w:rsid w:val="00F9102F"/>
  </w:style>
  <w:style w:type="character" w:customStyle="1" w:styleId="WW8Num14z5">
    <w:name w:val="WW8Num14z5"/>
    <w:rsid w:val="00F9102F"/>
  </w:style>
  <w:style w:type="character" w:customStyle="1" w:styleId="WW8Num14z6">
    <w:name w:val="WW8Num14z6"/>
    <w:rsid w:val="00F9102F"/>
  </w:style>
  <w:style w:type="character" w:customStyle="1" w:styleId="WW8Num14z7">
    <w:name w:val="WW8Num14z7"/>
    <w:rsid w:val="00F9102F"/>
  </w:style>
  <w:style w:type="character" w:customStyle="1" w:styleId="WW8Num14z8">
    <w:name w:val="WW8Num14z8"/>
    <w:rsid w:val="00F9102F"/>
  </w:style>
  <w:style w:type="character" w:customStyle="1" w:styleId="WW8Num15z0">
    <w:name w:val="WW8Num15z0"/>
    <w:rsid w:val="00F9102F"/>
    <w:rPr>
      <w:rFonts w:hint="default"/>
    </w:rPr>
  </w:style>
  <w:style w:type="character" w:customStyle="1" w:styleId="WW8Num15z1">
    <w:name w:val="WW8Num15z1"/>
    <w:rsid w:val="00F9102F"/>
  </w:style>
  <w:style w:type="character" w:customStyle="1" w:styleId="WW8Num15z2">
    <w:name w:val="WW8Num15z2"/>
    <w:rsid w:val="00F9102F"/>
  </w:style>
  <w:style w:type="character" w:customStyle="1" w:styleId="WW8Num15z3">
    <w:name w:val="WW8Num15z3"/>
    <w:rsid w:val="00F9102F"/>
  </w:style>
  <w:style w:type="character" w:customStyle="1" w:styleId="WW8Num15z4">
    <w:name w:val="WW8Num15z4"/>
    <w:rsid w:val="00F9102F"/>
  </w:style>
  <w:style w:type="character" w:customStyle="1" w:styleId="WW8Num15z5">
    <w:name w:val="WW8Num15z5"/>
    <w:rsid w:val="00F9102F"/>
  </w:style>
  <w:style w:type="character" w:customStyle="1" w:styleId="WW8Num15z6">
    <w:name w:val="WW8Num15z6"/>
    <w:rsid w:val="00F9102F"/>
  </w:style>
  <w:style w:type="character" w:customStyle="1" w:styleId="WW8Num15z7">
    <w:name w:val="WW8Num15z7"/>
    <w:rsid w:val="00F9102F"/>
  </w:style>
  <w:style w:type="character" w:customStyle="1" w:styleId="WW8Num15z8">
    <w:name w:val="WW8Num15z8"/>
    <w:rsid w:val="00F9102F"/>
  </w:style>
  <w:style w:type="character" w:customStyle="1" w:styleId="WW8Num16z0">
    <w:name w:val="WW8Num16z0"/>
    <w:rsid w:val="00F9102F"/>
    <w:rPr>
      <w:rFonts w:hint="default"/>
      <w:sz w:val="24"/>
      <w:szCs w:val="24"/>
    </w:rPr>
  </w:style>
  <w:style w:type="character" w:customStyle="1" w:styleId="WW8Num16z1">
    <w:name w:val="WW8Num16z1"/>
    <w:rsid w:val="00F9102F"/>
  </w:style>
  <w:style w:type="character" w:customStyle="1" w:styleId="WW8Num16z2">
    <w:name w:val="WW8Num16z2"/>
    <w:rsid w:val="00F9102F"/>
  </w:style>
  <w:style w:type="character" w:customStyle="1" w:styleId="WW8Num16z3">
    <w:name w:val="WW8Num16z3"/>
    <w:rsid w:val="00F9102F"/>
  </w:style>
  <w:style w:type="character" w:customStyle="1" w:styleId="WW8Num16z4">
    <w:name w:val="WW8Num16z4"/>
    <w:rsid w:val="00F9102F"/>
  </w:style>
  <w:style w:type="character" w:customStyle="1" w:styleId="WW8Num16z5">
    <w:name w:val="WW8Num16z5"/>
    <w:rsid w:val="00F9102F"/>
  </w:style>
  <w:style w:type="character" w:customStyle="1" w:styleId="WW8Num16z6">
    <w:name w:val="WW8Num16z6"/>
    <w:rsid w:val="00F9102F"/>
  </w:style>
  <w:style w:type="character" w:customStyle="1" w:styleId="WW8Num16z7">
    <w:name w:val="WW8Num16z7"/>
    <w:rsid w:val="00F9102F"/>
  </w:style>
  <w:style w:type="character" w:customStyle="1" w:styleId="WW8Num16z8">
    <w:name w:val="WW8Num16z8"/>
    <w:rsid w:val="00F9102F"/>
  </w:style>
  <w:style w:type="character" w:customStyle="1" w:styleId="WW8Num17z0">
    <w:name w:val="WW8Num17z0"/>
    <w:rsid w:val="00F9102F"/>
    <w:rPr>
      <w:rFonts w:hint="default"/>
      <w:b/>
      <w:bCs/>
      <w:color w:val="auto"/>
    </w:rPr>
  </w:style>
  <w:style w:type="character" w:customStyle="1" w:styleId="WW8Num17z1">
    <w:name w:val="WW8Num17z1"/>
    <w:rsid w:val="00F9102F"/>
    <w:rPr>
      <w:rFonts w:ascii="Times New Roman" w:eastAsia="Times New Roman" w:hAnsi="Times New Roman" w:cs="Times New Roman" w:hint="default"/>
      <w:b w:val="0"/>
      <w:bCs w:val="0"/>
      <w:strike w:val="0"/>
      <w:dstrike w:val="0"/>
      <w:color w:val="000000"/>
      <w:sz w:val="22"/>
      <w:szCs w:val="22"/>
    </w:rPr>
  </w:style>
  <w:style w:type="character" w:customStyle="1" w:styleId="WW8Num17z2">
    <w:name w:val="WW8Num17z2"/>
    <w:rsid w:val="00F9102F"/>
    <w:rPr>
      <w:rFonts w:hint="default"/>
      <w:b w:val="0"/>
      <w:bCs w:val="0"/>
    </w:rPr>
  </w:style>
  <w:style w:type="character" w:customStyle="1" w:styleId="WW8Num17z4">
    <w:name w:val="WW8Num17z4"/>
    <w:rsid w:val="00F9102F"/>
    <w:rPr>
      <w:rFonts w:hint="default"/>
      <w:b/>
      <w:bCs/>
    </w:rPr>
  </w:style>
  <w:style w:type="character" w:customStyle="1" w:styleId="Domylnaczcionkaakapitu2">
    <w:name w:val="Domyślna czcionka akapitu2"/>
    <w:rsid w:val="00F9102F"/>
  </w:style>
  <w:style w:type="character" w:customStyle="1" w:styleId="WW8Num10z2">
    <w:name w:val="WW8Num10z2"/>
    <w:rsid w:val="00F9102F"/>
  </w:style>
  <w:style w:type="character" w:customStyle="1" w:styleId="WW8Num10z3">
    <w:name w:val="WW8Num10z3"/>
    <w:rsid w:val="00F9102F"/>
  </w:style>
  <w:style w:type="character" w:customStyle="1" w:styleId="WW8Num10z4">
    <w:name w:val="WW8Num10z4"/>
    <w:rsid w:val="00F9102F"/>
  </w:style>
  <w:style w:type="character" w:customStyle="1" w:styleId="WW8Num10z5">
    <w:name w:val="WW8Num10z5"/>
    <w:rsid w:val="00F9102F"/>
  </w:style>
  <w:style w:type="character" w:customStyle="1" w:styleId="WW8Num10z6">
    <w:name w:val="WW8Num10z6"/>
    <w:rsid w:val="00F9102F"/>
  </w:style>
  <w:style w:type="character" w:customStyle="1" w:styleId="WW8Num10z7">
    <w:name w:val="WW8Num10z7"/>
    <w:rsid w:val="00F9102F"/>
  </w:style>
  <w:style w:type="character" w:customStyle="1" w:styleId="WW8Num10z8">
    <w:name w:val="WW8Num10z8"/>
    <w:rsid w:val="00F9102F"/>
  </w:style>
  <w:style w:type="character" w:customStyle="1" w:styleId="WW8Num2z1">
    <w:name w:val="WW8Num2z1"/>
    <w:rsid w:val="00F9102F"/>
    <w:rPr>
      <w:rFonts w:cs="Calibri"/>
    </w:rPr>
  </w:style>
  <w:style w:type="character" w:customStyle="1" w:styleId="WW8Num2z2">
    <w:name w:val="WW8Num2z2"/>
    <w:rsid w:val="00F9102F"/>
  </w:style>
  <w:style w:type="character" w:customStyle="1" w:styleId="WW8Num2z3">
    <w:name w:val="WW8Num2z3"/>
    <w:rsid w:val="00F9102F"/>
  </w:style>
  <w:style w:type="character" w:customStyle="1" w:styleId="WW8Num2z4">
    <w:name w:val="WW8Num2z4"/>
    <w:rsid w:val="00F9102F"/>
  </w:style>
  <w:style w:type="character" w:customStyle="1" w:styleId="WW8Num2z5">
    <w:name w:val="WW8Num2z5"/>
    <w:rsid w:val="00F9102F"/>
  </w:style>
  <w:style w:type="character" w:customStyle="1" w:styleId="WW8Num2z6">
    <w:name w:val="WW8Num2z6"/>
    <w:rsid w:val="00F9102F"/>
  </w:style>
  <w:style w:type="character" w:customStyle="1" w:styleId="WW8Num2z7">
    <w:name w:val="WW8Num2z7"/>
    <w:rsid w:val="00F9102F"/>
  </w:style>
  <w:style w:type="character" w:customStyle="1" w:styleId="WW8Num2z8">
    <w:name w:val="WW8Num2z8"/>
    <w:rsid w:val="00F9102F"/>
  </w:style>
  <w:style w:type="character" w:customStyle="1" w:styleId="WW8Num3z1">
    <w:name w:val="WW8Num3z1"/>
    <w:rsid w:val="00F9102F"/>
    <w:rPr>
      <w:rFonts w:cs="Arial"/>
    </w:rPr>
  </w:style>
  <w:style w:type="character" w:customStyle="1" w:styleId="WW8Num3z2">
    <w:name w:val="WW8Num3z2"/>
    <w:rsid w:val="00F9102F"/>
  </w:style>
  <w:style w:type="character" w:customStyle="1" w:styleId="WW8Num3z3">
    <w:name w:val="WW8Num3z3"/>
    <w:rsid w:val="00F9102F"/>
  </w:style>
  <w:style w:type="character" w:customStyle="1" w:styleId="WW8Num3z4">
    <w:name w:val="WW8Num3z4"/>
    <w:rsid w:val="00F9102F"/>
  </w:style>
  <w:style w:type="character" w:customStyle="1" w:styleId="WW8Num3z5">
    <w:name w:val="WW8Num3z5"/>
    <w:rsid w:val="00F9102F"/>
  </w:style>
  <w:style w:type="character" w:customStyle="1" w:styleId="WW8Num3z6">
    <w:name w:val="WW8Num3z6"/>
    <w:rsid w:val="00F9102F"/>
  </w:style>
  <w:style w:type="character" w:customStyle="1" w:styleId="WW8Num3z7">
    <w:name w:val="WW8Num3z7"/>
    <w:rsid w:val="00F9102F"/>
  </w:style>
  <w:style w:type="character" w:customStyle="1" w:styleId="WW8Num3z8">
    <w:name w:val="WW8Num3z8"/>
    <w:rsid w:val="00F9102F"/>
  </w:style>
  <w:style w:type="character" w:customStyle="1" w:styleId="WW8Num4z1">
    <w:name w:val="WW8Num4z1"/>
    <w:rsid w:val="00F9102F"/>
  </w:style>
  <w:style w:type="character" w:customStyle="1" w:styleId="WW8Num4z2">
    <w:name w:val="WW8Num4z2"/>
    <w:rsid w:val="00F9102F"/>
  </w:style>
  <w:style w:type="character" w:customStyle="1" w:styleId="WW8Num4z3">
    <w:name w:val="WW8Num4z3"/>
    <w:rsid w:val="00F9102F"/>
  </w:style>
  <w:style w:type="character" w:customStyle="1" w:styleId="WW8Num4z4">
    <w:name w:val="WW8Num4z4"/>
    <w:rsid w:val="00F9102F"/>
  </w:style>
  <w:style w:type="character" w:customStyle="1" w:styleId="WW8Num4z5">
    <w:name w:val="WW8Num4z5"/>
    <w:rsid w:val="00F9102F"/>
  </w:style>
  <w:style w:type="character" w:customStyle="1" w:styleId="WW8Num4z6">
    <w:name w:val="WW8Num4z6"/>
    <w:rsid w:val="00F9102F"/>
  </w:style>
  <w:style w:type="character" w:customStyle="1" w:styleId="WW8Num4z7">
    <w:name w:val="WW8Num4z7"/>
    <w:rsid w:val="00F9102F"/>
  </w:style>
  <w:style w:type="character" w:customStyle="1" w:styleId="WW8Num4z8">
    <w:name w:val="WW8Num4z8"/>
    <w:rsid w:val="00F9102F"/>
  </w:style>
  <w:style w:type="character" w:customStyle="1" w:styleId="WW8Num5z1">
    <w:name w:val="WW8Num5z1"/>
    <w:rsid w:val="00F9102F"/>
  </w:style>
  <w:style w:type="character" w:customStyle="1" w:styleId="WW8Num5z2">
    <w:name w:val="WW8Num5z2"/>
    <w:rsid w:val="00F9102F"/>
  </w:style>
  <w:style w:type="character" w:customStyle="1" w:styleId="WW8Num5z3">
    <w:name w:val="WW8Num5z3"/>
    <w:rsid w:val="00F9102F"/>
  </w:style>
  <w:style w:type="character" w:customStyle="1" w:styleId="WW8Num5z4">
    <w:name w:val="WW8Num5z4"/>
    <w:rsid w:val="00F9102F"/>
  </w:style>
  <w:style w:type="character" w:customStyle="1" w:styleId="WW8Num5z5">
    <w:name w:val="WW8Num5z5"/>
    <w:rsid w:val="00F9102F"/>
  </w:style>
  <w:style w:type="character" w:customStyle="1" w:styleId="WW8Num5z6">
    <w:name w:val="WW8Num5z6"/>
    <w:rsid w:val="00F9102F"/>
  </w:style>
  <w:style w:type="character" w:customStyle="1" w:styleId="WW8Num5z7">
    <w:name w:val="WW8Num5z7"/>
    <w:rsid w:val="00F9102F"/>
  </w:style>
  <w:style w:type="character" w:customStyle="1" w:styleId="WW8Num5z8">
    <w:name w:val="WW8Num5z8"/>
    <w:rsid w:val="00F9102F"/>
  </w:style>
  <w:style w:type="character" w:customStyle="1" w:styleId="WW8Num13z2">
    <w:name w:val="WW8Num13z2"/>
    <w:rsid w:val="00F9102F"/>
  </w:style>
  <w:style w:type="character" w:customStyle="1" w:styleId="WW8Num13z4">
    <w:name w:val="WW8Num13z4"/>
    <w:rsid w:val="00F9102F"/>
  </w:style>
  <w:style w:type="character" w:customStyle="1" w:styleId="WW8Num13z5">
    <w:name w:val="WW8Num13z5"/>
    <w:rsid w:val="00F9102F"/>
  </w:style>
  <w:style w:type="character" w:customStyle="1" w:styleId="WW8Num13z6">
    <w:name w:val="WW8Num13z6"/>
    <w:rsid w:val="00F9102F"/>
  </w:style>
  <w:style w:type="character" w:customStyle="1" w:styleId="WW8Num13z7">
    <w:name w:val="WW8Num13z7"/>
    <w:rsid w:val="00F9102F"/>
  </w:style>
  <w:style w:type="character" w:customStyle="1" w:styleId="WW8Num13z8">
    <w:name w:val="WW8Num13z8"/>
    <w:rsid w:val="00F9102F"/>
  </w:style>
  <w:style w:type="character" w:customStyle="1" w:styleId="Domylnaczcionkaakapitu1">
    <w:name w:val="Domyślna czcionka akapitu1"/>
    <w:rsid w:val="00F9102F"/>
  </w:style>
  <w:style w:type="character" w:customStyle="1" w:styleId="Symbolewypunktowania">
    <w:name w:val="Symbole wypunktowania"/>
    <w:rsid w:val="00F9102F"/>
    <w:rPr>
      <w:rFonts w:ascii="OpenSymbol" w:eastAsia="OpenSymbol" w:hAnsi="OpenSymbol" w:cs="OpenSymbol"/>
    </w:rPr>
  </w:style>
  <w:style w:type="character" w:customStyle="1" w:styleId="Znakinumeracji">
    <w:name w:val="Znaki numeracji"/>
    <w:rsid w:val="00F9102F"/>
  </w:style>
  <w:style w:type="character" w:customStyle="1" w:styleId="FontStyle26">
    <w:name w:val="Font Style26"/>
    <w:rsid w:val="00F9102F"/>
    <w:rPr>
      <w:rFonts w:ascii="Times New Roman" w:hAnsi="Times New Roman" w:cs="Times New Roman"/>
      <w:b/>
      <w:bCs/>
      <w:sz w:val="22"/>
      <w:szCs w:val="22"/>
    </w:rPr>
  </w:style>
  <w:style w:type="character" w:customStyle="1" w:styleId="Tekstpodstawowyzwciciem2Znak">
    <w:name w:val="Tekst podstawowy z wcięciem 2 Znak"/>
    <w:basedOn w:val="TekstpodstawowywcityZnak"/>
    <w:rsid w:val="00F9102F"/>
    <w:rPr>
      <w:kern w:val="1"/>
    </w:rPr>
  </w:style>
  <w:style w:type="paragraph" w:customStyle="1" w:styleId="Nagwek30">
    <w:name w:val="Nagłówek3"/>
    <w:basedOn w:val="Normalny"/>
    <w:next w:val="Tekstpodstawowy"/>
    <w:rsid w:val="00F9102F"/>
    <w:pPr>
      <w:keepNext/>
      <w:widowControl/>
      <w:suppressAutoHyphens/>
      <w:overflowPunct w:val="0"/>
      <w:autoSpaceDE w:val="0"/>
      <w:spacing w:before="240" w:after="120" w:line="360" w:lineRule="auto"/>
      <w:ind w:left="0" w:firstLine="0"/>
    </w:pPr>
    <w:rPr>
      <w:rFonts w:eastAsia="Microsoft YaHei" w:cs="Mangal"/>
      <w:kern w:val="1"/>
      <w:sz w:val="28"/>
      <w:szCs w:val="28"/>
      <w:lang w:eastAsia="ar-SA"/>
    </w:rPr>
  </w:style>
  <w:style w:type="paragraph" w:customStyle="1" w:styleId="Podpis3">
    <w:name w:val="Podpis3"/>
    <w:basedOn w:val="Normalny"/>
    <w:rsid w:val="00F9102F"/>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Indeks">
    <w:name w:val="Indeks"/>
    <w:basedOn w:val="Normalny"/>
    <w:rsid w:val="00F9102F"/>
    <w:pPr>
      <w:widowControl/>
      <w:suppressLineNumbers/>
      <w:suppressAutoHyphens/>
      <w:overflowPunct w:val="0"/>
      <w:autoSpaceDE w:val="0"/>
      <w:spacing w:line="360" w:lineRule="auto"/>
      <w:ind w:left="0" w:firstLine="0"/>
    </w:pPr>
    <w:rPr>
      <w:rFonts w:ascii="Times New Roman" w:hAnsi="Times New Roman" w:cs="Mangal"/>
      <w:kern w:val="1"/>
      <w:sz w:val="24"/>
      <w:szCs w:val="20"/>
      <w:lang w:eastAsia="ar-SA"/>
    </w:rPr>
  </w:style>
  <w:style w:type="paragraph" w:customStyle="1" w:styleId="Nagwek20">
    <w:name w:val="Nagłówek2"/>
    <w:basedOn w:val="Normalny"/>
    <w:next w:val="Tekstpodstawowy"/>
    <w:rsid w:val="00F9102F"/>
    <w:pPr>
      <w:keepNext/>
      <w:widowControl/>
      <w:suppressAutoHyphens/>
      <w:overflowPunct w:val="0"/>
      <w:autoSpaceDE w:val="0"/>
      <w:spacing w:before="240" w:after="120" w:line="360" w:lineRule="auto"/>
      <w:ind w:left="0" w:firstLine="0"/>
    </w:pPr>
    <w:rPr>
      <w:rFonts w:eastAsia="Microsoft YaHei" w:cs="Mangal"/>
      <w:kern w:val="1"/>
      <w:sz w:val="28"/>
      <w:szCs w:val="28"/>
      <w:lang w:eastAsia="ar-SA"/>
    </w:rPr>
  </w:style>
  <w:style w:type="paragraph" w:customStyle="1" w:styleId="Podpis2">
    <w:name w:val="Podpis2"/>
    <w:basedOn w:val="Normalny"/>
    <w:rsid w:val="00F9102F"/>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Nagwek10">
    <w:name w:val="Nagłówek1"/>
    <w:basedOn w:val="Normalny"/>
    <w:next w:val="Tekstpodstawowy"/>
    <w:rsid w:val="00F9102F"/>
    <w:pPr>
      <w:keepNext/>
      <w:widowControl/>
      <w:suppressAutoHyphens/>
      <w:overflowPunct w:val="0"/>
      <w:autoSpaceDE w:val="0"/>
      <w:spacing w:before="240" w:after="120" w:line="360" w:lineRule="auto"/>
      <w:ind w:left="0" w:firstLine="0"/>
    </w:pPr>
    <w:rPr>
      <w:rFonts w:eastAsia="Lucida Sans Unicode" w:cs="Mangal"/>
      <w:kern w:val="1"/>
      <w:sz w:val="28"/>
      <w:szCs w:val="28"/>
      <w:lang w:eastAsia="ar-SA"/>
    </w:rPr>
  </w:style>
  <w:style w:type="paragraph" w:customStyle="1" w:styleId="Podpis1">
    <w:name w:val="Podpis1"/>
    <w:basedOn w:val="Normalny"/>
    <w:rsid w:val="00F9102F"/>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Tekstpodstawowyzwciciem1">
    <w:name w:val="Tekst podstawowy z wcięciem1"/>
    <w:basedOn w:val="Tekstpodstawowy"/>
    <w:rsid w:val="00F9102F"/>
    <w:pPr>
      <w:widowControl/>
      <w:suppressAutoHyphens/>
      <w:overflowPunct w:val="0"/>
      <w:autoSpaceDE w:val="0"/>
      <w:spacing w:after="120" w:line="360" w:lineRule="auto"/>
      <w:ind w:firstLine="283"/>
      <w:jc w:val="left"/>
    </w:pPr>
    <w:rPr>
      <w:rFonts w:ascii="Times New Roman" w:hAnsi="Times New Roman" w:cs="Times New Roman"/>
      <w:kern w:val="1"/>
      <w:szCs w:val="20"/>
      <w:lang w:eastAsia="ar-SA"/>
    </w:rPr>
  </w:style>
  <w:style w:type="paragraph" w:customStyle="1" w:styleId="Lista31">
    <w:name w:val="Lista 31"/>
    <w:basedOn w:val="Lista"/>
    <w:rsid w:val="00F9102F"/>
    <w:pPr>
      <w:widowControl/>
      <w:suppressAutoHyphens/>
      <w:overflowPunct w:val="0"/>
      <w:autoSpaceDE w:val="0"/>
      <w:spacing w:after="120" w:line="360" w:lineRule="auto"/>
      <w:ind w:left="1080" w:hanging="360"/>
    </w:pPr>
    <w:rPr>
      <w:rFonts w:ascii="Times New Roman" w:hAnsi="Times New Roman" w:cs="Mangal"/>
      <w:kern w:val="1"/>
      <w:sz w:val="24"/>
      <w:szCs w:val="20"/>
      <w:lang w:eastAsia="ar-SA"/>
    </w:rPr>
  </w:style>
  <w:style w:type="paragraph" w:customStyle="1" w:styleId="Wysunicietekstu">
    <w:name w:val="Wysunięcie tekstu"/>
    <w:basedOn w:val="Tekstpodstawowy"/>
    <w:rsid w:val="00F9102F"/>
    <w:pPr>
      <w:widowControl/>
      <w:tabs>
        <w:tab w:val="left" w:pos="0"/>
      </w:tabs>
      <w:suppressAutoHyphens/>
      <w:overflowPunct w:val="0"/>
      <w:autoSpaceDE w:val="0"/>
      <w:spacing w:after="120" w:line="360" w:lineRule="auto"/>
      <w:ind w:left="567" w:hanging="283"/>
      <w:jc w:val="left"/>
    </w:pPr>
    <w:rPr>
      <w:rFonts w:ascii="Times New Roman" w:hAnsi="Times New Roman" w:cs="Times New Roman"/>
      <w:kern w:val="1"/>
      <w:szCs w:val="20"/>
      <w:lang w:eastAsia="ar-SA"/>
    </w:rPr>
  </w:style>
  <w:style w:type="paragraph" w:customStyle="1" w:styleId="Lista21">
    <w:name w:val="Lista 21"/>
    <w:basedOn w:val="Normalny"/>
    <w:rsid w:val="00F9102F"/>
    <w:pPr>
      <w:widowControl/>
      <w:suppressAutoHyphens/>
      <w:overflowPunct w:val="0"/>
      <w:autoSpaceDE w:val="0"/>
      <w:spacing w:line="360" w:lineRule="auto"/>
      <w:ind w:left="566" w:hanging="283"/>
    </w:pPr>
    <w:rPr>
      <w:rFonts w:ascii="Times New Roman" w:hAnsi="Times New Roman" w:cs="Times New Roman"/>
      <w:kern w:val="1"/>
      <w:sz w:val="24"/>
      <w:szCs w:val="20"/>
      <w:lang w:eastAsia="ar-SA"/>
    </w:rPr>
  </w:style>
  <w:style w:type="paragraph" w:customStyle="1" w:styleId="Lista32">
    <w:name w:val="Lista 32"/>
    <w:basedOn w:val="Normalny"/>
    <w:rsid w:val="00F9102F"/>
    <w:pPr>
      <w:widowControl/>
      <w:suppressAutoHyphens/>
      <w:overflowPunct w:val="0"/>
      <w:autoSpaceDE w:val="0"/>
      <w:spacing w:line="360" w:lineRule="auto"/>
      <w:ind w:left="849" w:hanging="283"/>
    </w:pPr>
    <w:rPr>
      <w:rFonts w:ascii="Times New Roman" w:hAnsi="Times New Roman" w:cs="Times New Roman"/>
      <w:kern w:val="1"/>
      <w:sz w:val="24"/>
      <w:szCs w:val="20"/>
      <w:lang w:eastAsia="ar-SA"/>
    </w:rPr>
  </w:style>
  <w:style w:type="paragraph" w:customStyle="1" w:styleId="Lista41">
    <w:name w:val="Lista 41"/>
    <w:basedOn w:val="Normalny"/>
    <w:rsid w:val="00F9102F"/>
    <w:pPr>
      <w:widowControl/>
      <w:suppressAutoHyphens/>
      <w:overflowPunct w:val="0"/>
      <w:autoSpaceDE w:val="0"/>
      <w:spacing w:line="360" w:lineRule="auto"/>
      <w:ind w:left="1132" w:hanging="283"/>
    </w:pPr>
    <w:rPr>
      <w:rFonts w:ascii="Times New Roman" w:hAnsi="Times New Roman" w:cs="Times New Roman"/>
      <w:kern w:val="1"/>
      <w:sz w:val="24"/>
      <w:szCs w:val="20"/>
      <w:lang w:eastAsia="ar-SA"/>
    </w:rPr>
  </w:style>
  <w:style w:type="paragraph" w:customStyle="1" w:styleId="Tekstpodstawowyzwciciem21">
    <w:name w:val="Tekst podstawowy z wcięciem 21"/>
    <w:basedOn w:val="Tekstpodstawowywcity"/>
    <w:rsid w:val="00F9102F"/>
    <w:pPr>
      <w:widowControl/>
      <w:suppressAutoHyphens/>
      <w:overflowPunct w:val="0"/>
      <w:autoSpaceDE w:val="0"/>
      <w:spacing w:after="120" w:line="360" w:lineRule="auto"/>
      <w:ind w:left="283" w:firstLine="210"/>
    </w:pPr>
    <w:rPr>
      <w:rFonts w:ascii="Times New Roman" w:hAnsi="Times New Roman" w:cs="Times New Roman"/>
      <w:kern w:val="1"/>
      <w:sz w:val="24"/>
      <w:lang w:eastAsia="ar-SA"/>
    </w:rPr>
  </w:style>
  <w:style w:type="paragraph" w:customStyle="1" w:styleId="Bezodstpw2">
    <w:name w:val="Bez odstępów2"/>
    <w:rsid w:val="00F9102F"/>
    <w:rPr>
      <w:rFonts w:ascii="Calibri" w:hAnsi="Calibri"/>
      <w:sz w:val="22"/>
      <w:lang w:eastAsia="en-US"/>
    </w:rPr>
  </w:style>
  <w:style w:type="paragraph" w:customStyle="1" w:styleId="Poziom1">
    <w:name w:val="Poziom 1"/>
    <w:basedOn w:val="Normalny"/>
    <w:next w:val="Poziom2"/>
    <w:qFormat/>
    <w:rsid w:val="00F9102F"/>
    <w:pPr>
      <w:widowControl/>
      <w:shd w:val="clear" w:color="auto" w:fill="FFFFFF"/>
      <w:suppressAutoHyphens/>
      <w:overflowPunct w:val="0"/>
      <w:autoSpaceDE w:val="0"/>
      <w:spacing w:line="360" w:lineRule="auto"/>
      <w:ind w:left="0" w:firstLine="0"/>
      <w:jc w:val="both"/>
    </w:pPr>
    <w:rPr>
      <w:rFonts w:ascii="Times New Roman" w:hAnsi="Times New Roman" w:cs="Times New Roman"/>
      <w:bCs/>
      <w:kern w:val="1"/>
      <w:sz w:val="24"/>
      <w:szCs w:val="20"/>
      <w:lang w:eastAsia="en-US"/>
    </w:rPr>
  </w:style>
  <w:style w:type="paragraph" w:customStyle="1" w:styleId="Poziom2">
    <w:name w:val="Poziom 2"/>
    <w:basedOn w:val="Poziom1"/>
    <w:next w:val="poziom3"/>
    <w:qFormat/>
    <w:rsid w:val="00F9102F"/>
  </w:style>
  <w:style w:type="paragraph" w:customStyle="1" w:styleId="poziom3">
    <w:name w:val="poziom 3"/>
    <w:basedOn w:val="Poziom2"/>
    <w:next w:val="Normalny"/>
    <w:qFormat/>
    <w:rsid w:val="00F9102F"/>
  </w:style>
  <w:style w:type="paragraph" w:customStyle="1" w:styleId="normalny0">
    <w:name w:val="normalny"/>
    <w:qFormat/>
    <w:rsid w:val="00F9102F"/>
    <w:pPr>
      <w:spacing w:line="360" w:lineRule="auto"/>
      <w:ind w:left="2608"/>
      <w:jc w:val="both"/>
    </w:pPr>
    <w:rPr>
      <w:rFonts w:ascii="Cambria" w:hAnsi="Cambria"/>
      <w:b/>
      <w:bCs/>
      <w:color w:val="000000"/>
      <w:kern w:val="1"/>
      <w:sz w:val="24"/>
      <w:szCs w:val="26"/>
      <w:lang w:eastAsia="en-US"/>
    </w:rPr>
  </w:style>
  <w:style w:type="character" w:customStyle="1" w:styleId="BezodstpwZnak">
    <w:name w:val="Bez odstępów Znak"/>
    <w:link w:val="Bezodstpw"/>
    <w:uiPriority w:val="1"/>
    <w:qFormat/>
    <w:rsid w:val="000C244A"/>
    <w:rPr>
      <w:rFonts w:ascii="Arial" w:hAnsi="Arial" w:cs="Arial"/>
      <w:sz w:val="22"/>
      <w:szCs w:val="22"/>
    </w:rPr>
  </w:style>
  <w:style w:type="paragraph" w:customStyle="1" w:styleId="1norm">
    <w:name w:val="1. norm"/>
    <w:next w:val="11norm"/>
    <w:autoRedefine/>
    <w:qFormat/>
    <w:rsid w:val="00CA7EB1"/>
    <w:pPr>
      <w:spacing w:after="200" w:line="360" w:lineRule="auto"/>
      <w:contextualSpacing/>
      <w:jc w:val="both"/>
    </w:pPr>
    <w:rPr>
      <w:rFonts w:eastAsiaTheme="majorEastAsia"/>
      <w:sz w:val="24"/>
      <w:szCs w:val="24"/>
    </w:rPr>
  </w:style>
  <w:style w:type="paragraph" w:customStyle="1" w:styleId="11norm">
    <w:name w:val="1.1  norm"/>
    <w:basedOn w:val="1norm"/>
    <w:next w:val="Normalny"/>
    <w:autoRedefine/>
    <w:qFormat/>
    <w:rsid w:val="00CA7EB1"/>
    <w:rPr>
      <w:b/>
    </w:rPr>
  </w:style>
  <w:style w:type="character" w:customStyle="1" w:styleId="ng-binding">
    <w:name w:val="ng-binding"/>
    <w:basedOn w:val="Domylnaczcionkaakapitu"/>
    <w:rsid w:val="005A2A87"/>
  </w:style>
  <w:style w:type="table" w:customStyle="1" w:styleId="Tabela-Siatka2">
    <w:name w:val="Tabela - Siatka2"/>
    <w:basedOn w:val="Standardowy"/>
    <w:next w:val="Tabela-Siatka"/>
    <w:uiPriority w:val="59"/>
    <w:rsid w:val="00E8789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next w:val="Tabela-Siatka"/>
    <w:uiPriority w:val="59"/>
    <w:rsid w:val="00C3610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4">
              <w:marLeft w:val="72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72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2">
              <w:marLeft w:val="72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91237129">
      <w:bodyDiv w:val="1"/>
      <w:marLeft w:val="0"/>
      <w:marRight w:val="0"/>
      <w:marTop w:val="0"/>
      <w:marBottom w:val="0"/>
      <w:divBdr>
        <w:top w:val="none" w:sz="0" w:space="0" w:color="auto"/>
        <w:left w:val="none" w:sz="0" w:space="0" w:color="auto"/>
        <w:bottom w:val="none" w:sz="0" w:space="0" w:color="auto"/>
        <w:right w:val="none" w:sz="0" w:space="0" w:color="auto"/>
      </w:divBdr>
      <w:divsChild>
        <w:div w:id="49615791">
          <w:marLeft w:val="0"/>
          <w:marRight w:val="0"/>
          <w:marTop w:val="0"/>
          <w:marBottom w:val="0"/>
          <w:divBdr>
            <w:top w:val="none" w:sz="0" w:space="0" w:color="auto"/>
            <w:left w:val="none" w:sz="0" w:space="0" w:color="auto"/>
            <w:bottom w:val="none" w:sz="0" w:space="0" w:color="auto"/>
            <w:right w:val="none" w:sz="0" w:space="0" w:color="auto"/>
          </w:divBdr>
        </w:div>
        <w:div w:id="134297418">
          <w:marLeft w:val="0"/>
          <w:marRight w:val="0"/>
          <w:marTop w:val="0"/>
          <w:marBottom w:val="0"/>
          <w:divBdr>
            <w:top w:val="none" w:sz="0" w:space="0" w:color="auto"/>
            <w:left w:val="none" w:sz="0" w:space="0" w:color="auto"/>
            <w:bottom w:val="none" w:sz="0" w:space="0" w:color="auto"/>
            <w:right w:val="none" w:sz="0" w:space="0" w:color="auto"/>
          </w:divBdr>
        </w:div>
        <w:div w:id="302584335">
          <w:marLeft w:val="0"/>
          <w:marRight w:val="0"/>
          <w:marTop w:val="0"/>
          <w:marBottom w:val="0"/>
          <w:divBdr>
            <w:top w:val="none" w:sz="0" w:space="0" w:color="auto"/>
            <w:left w:val="none" w:sz="0" w:space="0" w:color="auto"/>
            <w:bottom w:val="none" w:sz="0" w:space="0" w:color="auto"/>
            <w:right w:val="none" w:sz="0" w:space="0" w:color="auto"/>
          </w:divBdr>
        </w:div>
        <w:div w:id="436945118">
          <w:marLeft w:val="0"/>
          <w:marRight w:val="0"/>
          <w:marTop w:val="0"/>
          <w:marBottom w:val="0"/>
          <w:divBdr>
            <w:top w:val="none" w:sz="0" w:space="0" w:color="auto"/>
            <w:left w:val="none" w:sz="0" w:space="0" w:color="auto"/>
            <w:bottom w:val="none" w:sz="0" w:space="0" w:color="auto"/>
            <w:right w:val="none" w:sz="0" w:space="0" w:color="auto"/>
          </w:divBdr>
        </w:div>
        <w:div w:id="490758081">
          <w:marLeft w:val="0"/>
          <w:marRight w:val="0"/>
          <w:marTop w:val="0"/>
          <w:marBottom w:val="0"/>
          <w:divBdr>
            <w:top w:val="none" w:sz="0" w:space="0" w:color="auto"/>
            <w:left w:val="none" w:sz="0" w:space="0" w:color="auto"/>
            <w:bottom w:val="none" w:sz="0" w:space="0" w:color="auto"/>
            <w:right w:val="none" w:sz="0" w:space="0" w:color="auto"/>
          </w:divBdr>
        </w:div>
        <w:div w:id="525405424">
          <w:marLeft w:val="0"/>
          <w:marRight w:val="0"/>
          <w:marTop w:val="0"/>
          <w:marBottom w:val="0"/>
          <w:divBdr>
            <w:top w:val="none" w:sz="0" w:space="0" w:color="auto"/>
            <w:left w:val="none" w:sz="0" w:space="0" w:color="auto"/>
            <w:bottom w:val="none" w:sz="0" w:space="0" w:color="auto"/>
            <w:right w:val="none" w:sz="0" w:space="0" w:color="auto"/>
          </w:divBdr>
        </w:div>
        <w:div w:id="658001281">
          <w:marLeft w:val="0"/>
          <w:marRight w:val="0"/>
          <w:marTop w:val="0"/>
          <w:marBottom w:val="0"/>
          <w:divBdr>
            <w:top w:val="none" w:sz="0" w:space="0" w:color="auto"/>
            <w:left w:val="none" w:sz="0" w:space="0" w:color="auto"/>
            <w:bottom w:val="none" w:sz="0" w:space="0" w:color="auto"/>
            <w:right w:val="none" w:sz="0" w:space="0" w:color="auto"/>
          </w:divBdr>
        </w:div>
        <w:div w:id="731467904">
          <w:marLeft w:val="0"/>
          <w:marRight w:val="0"/>
          <w:marTop w:val="0"/>
          <w:marBottom w:val="0"/>
          <w:divBdr>
            <w:top w:val="none" w:sz="0" w:space="0" w:color="auto"/>
            <w:left w:val="none" w:sz="0" w:space="0" w:color="auto"/>
            <w:bottom w:val="none" w:sz="0" w:space="0" w:color="auto"/>
            <w:right w:val="none" w:sz="0" w:space="0" w:color="auto"/>
          </w:divBdr>
        </w:div>
        <w:div w:id="741873326">
          <w:marLeft w:val="0"/>
          <w:marRight w:val="0"/>
          <w:marTop w:val="0"/>
          <w:marBottom w:val="0"/>
          <w:divBdr>
            <w:top w:val="none" w:sz="0" w:space="0" w:color="auto"/>
            <w:left w:val="none" w:sz="0" w:space="0" w:color="auto"/>
            <w:bottom w:val="none" w:sz="0" w:space="0" w:color="auto"/>
            <w:right w:val="none" w:sz="0" w:space="0" w:color="auto"/>
          </w:divBdr>
        </w:div>
        <w:div w:id="746801383">
          <w:marLeft w:val="0"/>
          <w:marRight w:val="0"/>
          <w:marTop w:val="0"/>
          <w:marBottom w:val="0"/>
          <w:divBdr>
            <w:top w:val="none" w:sz="0" w:space="0" w:color="auto"/>
            <w:left w:val="none" w:sz="0" w:space="0" w:color="auto"/>
            <w:bottom w:val="none" w:sz="0" w:space="0" w:color="auto"/>
            <w:right w:val="none" w:sz="0" w:space="0" w:color="auto"/>
          </w:divBdr>
        </w:div>
        <w:div w:id="770275807">
          <w:marLeft w:val="0"/>
          <w:marRight w:val="0"/>
          <w:marTop w:val="0"/>
          <w:marBottom w:val="0"/>
          <w:divBdr>
            <w:top w:val="none" w:sz="0" w:space="0" w:color="auto"/>
            <w:left w:val="none" w:sz="0" w:space="0" w:color="auto"/>
            <w:bottom w:val="none" w:sz="0" w:space="0" w:color="auto"/>
            <w:right w:val="none" w:sz="0" w:space="0" w:color="auto"/>
          </w:divBdr>
        </w:div>
        <w:div w:id="784546444">
          <w:marLeft w:val="0"/>
          <w:marRight w:val="0"/>
          <w:marTop w:val="0"/>
          <w:marBottom w:val="0"/>
          <w:divBdr>
            <w:top w:val="none" w:sz="0" w:space="0" w:color="auto"/>
            <w:left w:val="none" w:sz="0" w:space="0" w:color="auto"/>
            <w:bottom w:val="none" w:sz="0" w:space="0" w:color="auto"/>
            <w:right w:val="none" w:sz="0" w:space="0" w:color="auto"/>
          </w:divBdr>
        </w:div>
        <w:div w:id="804856408">
          <w:marLeft w:val="0"/>
          <w:marRight w:val="0"/>
          <w:marTop w:val="0"/>
          <w:marBottom w:val="0"/>
          <w:divBdr>
            <w:top w:val="none" w:sz="0" w:space="0" w:color="auto"/>
            <w:left w:val="none" w:sz="0" w:space="0" w:color="auto"/>
            <w:bottom w:val="none" w:sz="0" w:space="0" w:color="auto"/>
            <w:right w:val="none" w:sz="0" w:space="0" w:color="auto"/>
          </w:divBdr>
        </w:div>
        <w:div w:id="857087362">
          <w:marLeft w:val="0"/>
          <w:marRight w:val="0"/>
          <w:marTop w:val="0"/>
          <w:marBottom w:val="0"/>
          <w:divBdr>
            <w:top w:val="none" w:sz="0" w:space="0" w:color="auto"/>
            <w:left w:val="none" w:sz="0" w:space="0" w:color="auto"/>
            <w:bottom w:val="none" w:sz="0" w:space="0" w:color="auto"/>
            <w:right w:val="none" w:sz="0" w:space="0" w:color="auto"/>
          </w:divBdr>
        </w:div>
        <w:div w:id="863440687">
          <w:marLeft w:val="0"/>
          <w:marRight w:val="0"/>
          <w:marTop w:val="0"/>
          <w:marBottom w:val="0"/>
          <w:divBdr>
            <w:top w:val="none" w:sz="0" w:space="0" w:color="auto"/>
            <w:left w:val="none" w:sz="0" w:space="0" w:color="auto"/>
            <w:bottom w:val="none" w:sz="0" w:space="0" w:color="auto"/>
            <w:right w:val="none" w:sz="0" w:space="0" w:color="auto"/>
          </w:divBdr>
        </w:div>
        <w:div w:id="1110858599">
          <w:marLeft w:val="0"/>
          <w:marRight w:val="0"/>
          <w:marTop w:val="0"/>
          <w:marBottom w:val="0"/>
          <w:divBdr>
            <w:top w:val="none" w:sz="0" w:space="0" w:color="auto"/>
            <w:left w:val="none" w:sz="0" w:space="0" w:color="auto"/>
            <w:bottom w:val="none" w:sz="0" w:space="0" w:color="auto"/>
            <w:right w:val="none" w:sz="0" w:space="0" w:color="auto"/>
          </w:divBdr>
        </w:div>
        <w:div w:id="1539969256">
          <w:marLeft w:val="0"/>
          <w:marRight w:val="0"/>
          <w:marTop w:val="0"/>
          <w:marBottom w:val="0"/>
          <w:divBdr>
            <w:top w:val="none" w:sz="0" w:space="0" w:color="auto"/>
            <w:left w:val="none" w:sz="0" w:space="0" w:color="auto"/>
            <w:bottom w:val="none" w:sz="0" w:space="0" w:color="auto"/>
            <w:right w:val="none" w:sz="0" w:space="0" w:color="auto"/>
          </w:divBdr>
        </w:div>
        <w:div w:id="1570921755">
          <w:marLeft w:val="0"/>
          <w:marRight w:val="0"/>
          <w:marTop w:val="0"/>
          <w:marBottom w:val="0"/>
          <w:divBdr>
            <w:top w:val="none" w:sz="0" w:space="0" w:color="auto"/>
            <w:left w:val="none" w:sz="0" w:space="0" w:color="auto"/>
            <w:bottom w:val="none" w:sz="0" w:space="0" w:color="auto"/>
            <w:right w:val="none" w:sz="0" w:space="0" w:color="auto"/>
          </w:divBdr>
        </w:div>
        <w:div w:id="1588880000">
          <w:marLeft w:val="0"/>
          <w:marRight w:val="0"/>
          <w:marTop w:val="0"/>
          <w:marBottom w:val="0"/>
          <w:divBdr>
            <w:top w:val="none" w:sz="0" w:space="0" w:color="auto"/>
            <w:left w:val="none" w:sz="0" w:space="0" w:color="auto"/>
            <w:bottom w:val="none" w:sz="0" w:space="0" w:color="auto"/>
            <w:right w:val="none" w:sz="0" w:space="0" w:color="auto"/>
          </w:divBdr>
        </w:div>
        <w:div w:id="1630043510">
          <w:marLeft w:val="0"/>
          <w:marRight w:val="0"/>
          <w:marTop w:val="0"/>
          <w:marBottom w:val="0"/>
          <w:divBdr>
            <w:top w:val="none" w:sz="0" w:space="0" w:color="auto"/>
            <w:left w:val="none" w:sz="0" w:space="0" w:color="auto"/>
            <w:bottom w:val="none" w:sz="0" w:space="0" w:color="auto"/>
            <w:right w:val="none" w:sz="0" w:space="0" w:color="auto"/>
          </w:divBdr>
        </w:div>
        <w:div w:id="1697806714">
          <w:marLeft w:val="0"/>
          <w:marRight w:val="0"/>
          <w:marTop w:val="0"/>
          <w:marBottom w:val="0"/>
          <w:divBdr>
            <w:top w:val="none" w:sz="0" w:space="0" w:color="auto"/>
            <w:left w:val="none" w:sz="0" w:space="0" w:color="auto"/>
            <w:bottom w:val="none" w:sz="0" w:space="0" w:color="auto"/>
            <w:right w:val="none" w:sz="0" w:space="0" w:color="auto"/>
          </w:divBdr>
        </w:div>
        <w:div w:id="1707288922">
          <w:marLeft w:val="0"/>
          <w:marRight w:val="0"/>
          <w:marTop w:val="0"/>
          <w:marBottom w:val="0"/>
          <w:divBdr>
            <w:top w:val="none" w:sz="0" w:space="0" w:color="auto"/>
            <w:left w:val="none" w:sz="0" w:space="0" w:color="auto"/>
            <w:bottom w:val="none" w:sz="0" w:space="0" w:color="auto"/>
            <w:right w:val="none" w:sz="0" w:space="0" w:color="auto"/>
          </w:divBdr>
        </w:div>
        <w:div w:id="1728187450">
          <w:marLeft w:val="0"/>
          <w:marRight w:val="0"/>
          <w:marTop w:val="0"/>
          <w:marBottom w:val="0"/>
          <w:divBdr>
            <w:top w:val="none" w:sz="0" w:space="0" w:color="auto"/>
            <w:left w:val="none" w:sz="0" w:space="0" w:color="auto"/>
            <w:bottom w:val="none" w:sz="0" w:space="0" w:color="auto"/>
            <w:right w:val="none" w:sz="0" w:space="0" w:color="auto"/>
          </w:divBdr>
        </w:div>
        <w:div w:id="1756627102">
          <w:marLeft w:val="0"/>
          <w:marRight w:val="0"/>
          <w:marTop w:val="0"/>
          <w:marBottom w:val="0"/>
          <w:divBdr>
            <w:top w:val="none" w:sz="0" w:space="0" w:color="auto"/>
            <w:left w:val="none" w:sz="0" w:space="0" w:color="auto"/>
            <w:bottom w:val="none" w:sz="0" w:space="0" w:color="auto"/>
            <w:right w:val="none" w:sz="0" w:space="0" w:color="auto"/>
          </w:divBdr>
        </w:div>
        <w:div w:id="1930507618">
          <w:marLeft w:val="0"/>
          <w:marRight w:val="0"/>
          <w:marTop w:val="0"/>
          <w:marBottom w:val="0"/>
          <w:divBdr>
            <w:top w:val="none" w:sz="0" w:space="0" w:color="auto"/>
            <w:left w:val="none" w:sz="0" w:space="0" w:color="auto"/>
            <w:bottom w:val="none" w:sz="0" w:space="0" w:color="auto"/>
            <w:right w:val="none" w:sz="0" w:space="0" w:color="auto"/>
          </w:divBdr>
        </w:div>
        <w:div w:id="2124570397">
          <w:marLeft w:val="0"/>
          <w:marRight w:val="0"/>
          <w:marTop w:val="0"/>
          <w:marBottom w:val="0"/>
          <w:divBdr>
            <w:top w:val="none" w:sz="0" w:space="0" w:color="auto"/>
            <w:left w:val="none" w:sz="0" w:space="0" w:color="auto"/>
            <w:bottom w:val="none" w:sz="0" w:space="0" w:color="auto"/>
            <w:right w:val="none" w:sz="0" w:space="0" w:color="auto"/>
          </w:divBdr>
        </w:div>
      </w:divsChild>
    </w:div>
    <w:div w:id="255329399">
      <w:bodyDiv w:val="1"/>
      <w:marLeft w:val="0"/>
      <w:marRight w:val="0"/>
      <w:marTop w:val="0"/>
      <w:marBottom w:val="0"/>
      <w:divBdr>
        <w:top w:val="none" w:sz="0" w:space="0" w:color="auto"/>
        <w:left w:val="none" w:sz="0" w:space="0" w:color="auto"/>
        <w:bottom w:val="none" w:sz="0" w:space="0" w:color="auto"/>
        <w:right w:val="none" w:sz="0" w:space="0" w:color="auto"/>
      </w:divBdr>
    </w:div>
    <w:div w:id="336688801">
      <w:bodyDiv w:val="1"/>
      <w:marLeft w:val="0"/>
      <w:marRight w:val="0"/>
      <w:marTop w:val="0"/>
      <w:marBottom w:val="0"/>
      <w:divBdr>
        <w:top w:val="none" w:sz="0" w:space="0" w:color="auto"/>
        <w:left w:val="none" w:sz="0" w:space="0" w:color="auto"/>
        <w:bottom w:val="none" w:sz="0" w:space="0" w:color="auto"/>
        <w:right w:val="none" w:sz="0" w:space="0" w:color="auto"/>
      </w:divBdr>
    </w:div>
    <w:div w:id="374892305">
      <w:bodyDiv w:val="1"/>
      <w:marLeft w:val="0"/>
      <w:marRight w:val="0"/>
      <w:marTop w:val="0"/>
      <w:marBottom w:val="0"/>
      <w:divBdr>
        <w:top w:val="none" w:sz="0" w:space="0" w:color="auto"/>
        <w:left w:val="none" w:sz="0" w:space="0" w:color="auto"/>
        <w:bottom w:val="none" w:sz="0" w:space="0" w:color="auto"/>
        <w:right w:val="none" w:sz="0" w:space="0" w:color="auto"/>
      </w:divBdr>
    </w:div>
    <w:div w:id="474958841">
      <w:bodyDiv w:val="1"/>
      <w:marLeft w:val="0"/>
      <w:marRight w:val="0"/>
      <w:marTop w:val="0"/>
      <w:marBottom w:val="0"/>
      <w:divBdr>
        <w:top w:val="none" w:sz="0" w:space="0" w:color="auto"/>
        <w:left w:val="none" w:sz="0" w:space="0" w:color="auto"/>
        <w:bottom w:val="none" w:sz="0" w:space="0" w:color="auto"/>
        <w:right w:val="none" w:sz="0" w:space="0" w:color="auto"/>
      </w:divBdr>
      <w:divsChild>
        <w:div w:id="90859756">
          <w:marLeft w:val="0"/>
          <w:marRight w:val="0"/>
          <w:marTop w:val="0"/>
          <w:marBottom w:val="0"/>
          <w:divBdr>
            <w:top w:val="none" w:sz="0" w:space="0" w:color="auto"/>
            <w:left w:val="none" w:sz="0" w:space="0" w:color="auto"/>
            <w:bottom w:val="none" w:sz="0" w:space="0" w:color="auto"/>
            <w:right w:val="none" w:sz="0" w:space="0" w:color="auto"/>
          </w:divBdr>
        </w:div>
        <w:div w:id="129592569">
          <w:marLeft w:val="0"/>
          <w:marRight w:val="0"/>
          <w:marTop w:val="0"/>
          <w:marBottom w:val="0"/>
          <w:divBdr>
            <w:top w:val="none" w:sz="0" w:space="0" w:color="auto"/>
            <w:left w:val="none" w:sz="0" w:space="0" w:color="auto"/>
            <w:bottom w:val="none" w:sz="0" w:space="0" w:color="auto"/>
            <w:right w:val="none" w:sz="0" w:space="0" w:color="auto"/>
          </w:divBdr>
        </w:div>
        <w:div w:id="525942639">
          <w:marLeft w:val="0"/>
          <w:marRight w:val="0"/>
          <w:marTop w:val="0"/>
          <w:marBottom w:val="0"/>
          <w:divBdr>
            <w:top w:val="none" w:sz="0" w:space="0" w:color="auto"/>
            <w:left w:val="none" w:sz="0" w:space="0" w:color="auto"/>
            <w:bottom w:val="none" w:sz="0" w:space="0" w:color="auto"/>
            <w:right w:val="none" w:sz="0" w:space="0" w:color="auto"/>
          </w:divBdr>
        </w:div>
        <w:div w:id="911620134">
          <w:marLeft w:val="0"/>
          <w:marRight w:val="0"/>
          <w:marTop w:val="0"/>
          <w:marBottom w:val="0"/>
          <w:divBdr>
            <w:top w:val="none" w:sz="0" w:space="0" w:color="auto"/>
            <w:left w:val="none" w:sz="0" w:space="0" w:color="auto"/>
            <w:bottom w:val="none" w:sz="0" w:space="0" w:color="auto"/>
            <w:right w:val="none" w:sz="0" w:space="0" w:color="auto"/>
          </w:divBdr>
        </w:div>
        <w:div w:id="1297226123">
          <w:marLeft w:val="0"/>
          <w:marRight w:val="0"/>
          <w:marTop w:val="0"/>
          <w:marBottom w:val="0"/>
          <w:divBdr>
            <w:top w:val="none" w:sz="0" w:space="0" w:color="auto"/>
            <w:left w:val="none" w:sz="0" w:space="0" w:color="auto"/>
            <w:bottom w:val="none" w:sz="0" w:space="0" w:color="auto"/>
            <w:right w:val="none" w:sz="0" w:space="0" w:color="auto"/>
          </w:divBdr>
        </w:div>
      </w:divsChild>
    </w:div>
    <w:div w:id="752121154">
      <w:bodyDiv w:val="1"/>
      <w:marLeft w:val="0"/>
      <w:marRight w:val="0"/>
      <w:marTop w:val="0"/>
      <w:marBottom w:val="0"/>
      <w:divBdr>
        <w:top w:val="none" w:sz="0" w:space="0" w:color="auto"/>
        <w:left w:val="none" w:sz="0" w:space="0" w:color="auto"/>
        <w:bottom w:val="none" w:sz="0" w:space="0" w:color="auto"/>
        <w:right w:val="none" w:sz="0" w:space="0" w:color="auto"/>
      </w:divBdr>
    </w:div>
    <w:div w:id="899553769">
      <w:bodyDiv w:val="1"/>
      <w:marLeft w:val="0"/>
      <w:marRight w:val="0"/>
      <w:marTop w:val="0"/>
      <w:marBottom w:val="0"/>
      <w:divBdr>
        <w:top w:val="none" w:sz="0" w:space="0" w:color="auto"/>
        <w:left w:val="none" w:sz="0" w:space="0" w:color="auto"/>
        <w:bottom w:val="none" w:sz="0" w:space="0" w:color="auto"/>
        <w:right w:val="none" w:sz="0" w:space="0" w:color="auto"/>
      </w:divBdr>
      <w:divsChild>
        <w:div w:id="933780635">
          <w:marLeft w:val="0"/>
          <w:marRight w:val="0"/>
          <w:marTop w:val="0"/>
          <w:marBottom w:val="0"/>
          <w:divBdr>
            <w:top w:val="none" w:sz="0" w:space="0" w:color="auto"/>
            <w:left w:val="none" w:sz="0" w:space="0" w:color="auto"/>
            <w:bottom w:val="none" w:sz="0" w:space="0" w:color="auto"/>
            <w:right w:val="none" w:sz="0" w:space="0" w:color="auto"/>
          </w:divBdr>
        </w:div>
        <w:div w:id="962158030">
          <w:marLeft w:val="0"/>
          <w:marRight w:val="0"/>
          <w:marTop w:val="0"/>
          <w:marBottom w:val="0"/>
          <w:divBdr>
            <w:top w:val="none" w:sz="0" w:space="0" w:color="auto"/>
            <w:left w:val="none" w:sz="0" w:space="0" w:color="auto"/>
            <w:bottom w:val="none" w:sz="0" w:space="0" w:color="auto"/>
            <w:right w:val="none" w:sz="0" w:space="0" w:color="auto"/>
          </w:divBdr>
        </w:div>
        <w:div w:id="1101411176">
          <w:marLeft w:val="0"/>
          <w:marRight w:val="0"/>
          <w:marTop w:val="0"/>
          <w:marBottom w:val="0"/>
          <w:divBdr>
            <w:top w:val="none" w:sz="0" w:space="0" w:color="auto"/>
            <w:left w:val="none" w:sz="0" w:space="0" w:color="auto"/>
            <w:bottom w:val="none" w:sz="0" w:space="0" w:color="auto"/>
            <w:right w:val="none" w:sz="0" w:space="0" w:color="auto"/>
          </w:divBdr>
        </w:div>
        <w:div w:id="1138648042">
          <w:marLeft w:val="0"/>
          <w:marRight w:val="0"/>
          <w:marTop w:val="0"/>
          <w:marBottom w:val="0"/>
          <w:divBdr>
            <w:top w:val="none" w:sz="0" w:space="0" w:color="auto"/>
            <w:left w:val="none" w:sz="0" w:space="0" w:color="auto"/>
            <w:bottom w:val="none" w:sz="0" w:space="0" w:color="auto"/>
            <w:right w:val="none" w:sz="0" w:space="0" w:color="auto"/>
          </w:divBdr>
        </w:div>
        <w:div w:id="1370378494">
          <w:marLeft w:val="0"/>
          <w:marRight w:val="0"/>
          <w:marTop w:val="0"/>
          <w:marBottom w:val="0"/>
          <w:divBdr>
            <w:top w:val="none" w:sz="0" w:space="0" w:color="auto"/>
            <w:left w:val="none" w:sz="0" w:space="0" w:color="auto"/>
            <w:bottom w:val="none" w:sz="0" w:space="0" w:color="auto"/>
            <w:right w:val="none" w:sz="0" w:space="0" w:color="auto"/>
          </w:divBdr>
        </w:div>
      </w:divsChild>
    </w:div>
    <w:div w:id="923954752">
      <w:bodyDiv w:val="1"/>
      <w:marLeft w:val="0"/>
      <w:marRight w:val="0"/>
      <w:marTop w:val="0"/>
      <w:marBottom w:val="0"/>
      <w:divBdr>
        <w:top w:val="none" w:sz="0" w:space="0" w:color="auto"/>
        <w:left w:val="none" w:sz="0" w:space="0" w:color="auto"/>
        <w:bottom w:val="none" w:sz="0" w:space="0" w:color="auto"/>
        <w:right w:val="none" w:sz="0" w:space="0" w:color="auto"/>
      </w:divBdr>
    </w:div>
    <w:div w:id="955454529">
      <w:bodyDiv w:val="1"/>
      <w:marLeft w:val="0"/>
      <w:marRight w:val="0"/>
      <w:marTop w:val="0"/>
      <w:marBottom w:val="0"/>
      <w:divBdr>
        <w:top w:val="none" w:sz="0" w:space="0" w:color="auto"/>
        <w:left w:val="none" w:sz="0" w:space="0" w:color="auto"/>
        <w:bottom w:val="none" w:sz="0" w:space="0" w:color="auto"/>
        <w:right w:val="none" w:sz="0" w:space="0" w:color="auto"/>
      </w:divBdr>
    </w:div>
    <w:div w:id="1193688754">
      <w:bodyDiv w:val="1"/>
      <w:marLeft w:val="0"/>
      <w:marRight w:val="0"/>
      <w:marTop w:val="0"/>
      <w:marBottom w:val="0"/>
      <w:divBdr>
        <w:top w:val="none" w:sz="0" w:space="0" w:color="auto"/>
        <w:left w:val="none" w:sz="0" w:space="0" w:color="auto"/>
        <w:bottom w:val="none" w:sz="0" w:space="0" w:color="auto"/>
        <w:right w:val="none" w:sz="0" w:space="0" w:color="auto"/>
      </w:divBdr>
      <w:divsChild>
        <w:div w:id="177349142">
          <w:marLeft w:val="0"/>
          <w:marRight w:val="0"/>
          <w:marTop w:val="0"/>
          <w:marBottom w:val="0"/>
          <w:divBdr>
            <w:top w:val="none" w:sz="0" w:space="0" w:color="auto"/>
            <w:left w:val="none" w:sz="0" w:space="0" w:color="auto"/>
            <w:bottom w:val="none" w:sz="0" w:space="0" w:color="auto"/>
            <w:right w:val="none" w:sz="0" w:space="0" w:color="auto"/>
          </w:divBdr>
        </w:div>
        <w:div w:id="448821597">
          <w:marLeft w:val="0"/>
          <w:marRight w:val="0"/>
          <w:marTop w:val="0"/>
          <w:marBottom w:val="0"/>
          <w:divBdr>
            <w:top w:val="none" w:sz="0" w:space="0" w:color="auto"/>
            <w:left w:val="none" w:sz="0" w:space="0" w:color="auto"/>
            <w:bottom w:val="none" w:sz="0" w:space="0" w:color="auto"/>
            <w:right w:val="none" w:sz="0" w:space="0" w:color="auto"/>
          </w:divBdr>
        </w:div>
        <w:div w:id="544297615">
          <w:marLeft w:val="0"/>
          <w:marRight w:val="0"/>
          <w:marTop w:val="0"/>
          <w:marBottom w:val="0"/>
          <w:divBdr>
            <w:top w:val="none" w:sz="0" w:space="0" w:color="auto"/>
            <w:left w:val="none" w:sz="0" w:space="0" w:color="auto"/>
            <w:bottom w:val="none" w:sz="0" w:space="0" w:color="auto"/>
            <w:right w:val="none" w:sz="0" w:space="0" w:color="auto"/>
          </w:divBdr>
        </w:div>
        <w:div w:id="896432751">
          <w:marLeft w:val="0"/>
          <w:marRight w:val="0"/>
          <w:marTop w:val="0"/>
          <w:marBottom w:val="0"/>
          <w:divBdr>
            <w:top w:val="none" w:sz="0" w:space="0" w:color="auto"/>
            <w:left w:val="none" w:sz="0" w:space="0" w:color="auto"/>
            <w:bottom w:val="none" w:sz="0" w:space="0" w:color="auto"/>
            <w:right w:val="none" w:sz="0" w:space="0" w:color="auto"/>
          </w:divBdr>
        </w:div>
        <w:div w:id="978151973">
          <w:marLeft w:val="0"/>
          <w:marRight w:val="0"/>
          <w:marTop w:val="0"/>
          <w:marBottom w:val="0"/>
          <w:divBdr>
            <w:top w:val="none" w:sz="0" w:space="0" w:color="auto"/>
            <w:left w:val="none" w:sz="0" w:space="0" w:color="auto"/>
            <w:bottom w:val="none" w:sz="0" w:space="0" w:color="auto"/>
            <w:right w:val="none" w:sz="0" w:space="0" w:color="auto"/>
          </w:divBdr>
        </w:div>
        <w:div w:id="1003316469">
          <w:marLeft w:val="0"/>
          <w:marRight w:val="0"/>
          <w:marTop w:val="0"/>
          <w:marBottom w:val="0"/>
          <w:divBdr>
            <w:top w:val="none" w:sz="0" w:space="0" w:color="auto"/>
            <w:left w:val="none" w:sz="0" w:space="0" w:color="auto"/>
            <w:bottom w:val="none" w:sz="0" w:space="0" w:color="auto"/>
            <w:right w:val="none" w:sz="0" w:space="0" w:color="auto"/>
          </w:divBdr>
        </w:div>
        <w:div w:id="1059279996">
          <w:marLeft w:val="0"/>
          <w:marRight w:val="0"/>
          <w:marTop w:val="0"/>
          <w:marBottom w:val="0"/>
          <w:divBdr>
            <w:top w:val="none" w:sz="0" w:space="0" w:color="auto"/>
            <w:left w:val="none" w:sz="0" w:space="0" w:color="auto"/>
            <w:bottom w:val="none" w:sz="0" w:space="0" w:color="auto"/>
            <w:right w:val="none" w:sz="0" w:space="0" w:color="auto"/>
          </w:divBdr>
        </w:div>
        <w:div w:id="1106315906">
          <w:marLeft w:val="0"/>
          <w:marRight w:val="0"/>
          <w:marTop w:val="0"/>
          <w:marBottom w:val="0"/>
          <w:divBdr>
            <w:top w:val="none" w:sz="0" w:space="0" w:color="auto"/>
            <w:left w:val="none" w:sz="0" w:space="0" w:color="auto"/>
            <w:bottom w:val="none" w:sz="0" w:space="0" w:color="auto"/>
            <w:right w:val="none" w:sz="0" w:space="0" w:color="auto"/>
          </w:divBdr>
        </w:div>
        <w:div w:id="1276135757">
          <w:marLeft w:val="0"/>
          <w:marRight w:val="0"/>
          <w:marTop w:val="0"/>
          <w:marBottom w:val="0"/>
          <w:divBdr>
            <w:top w:val="none" w:sz="0" w:space="0" w:color="auto"/>
            <w:left w:val="none" w:sz="0" w:space="0" w:color="auto"/>
            <w:bottom w:val="none" w:sz="0" w:space="0" w:color="auto"/>
            <w:right w:val="none" w:sz="0" w:space="0" w:color="auto"/>
          </w:divBdr>
        </w:div>
      </w:divsChild>
    </w:div>
    <w:div w:id="1234702785">
      <w:bodyDiv w:val="1"/>
      <w:marLeft w:val="0"/>
      <w:marRight w:val="0"/>
      <w:marTop w:val="0"/>
      <w:marBottom w:val="0"/>
      <w:divBdr>
        <w:top w:val="none" w:sz="0" w:space="0" w:color="auto"/>
        <w:left w:val="none" w:sz="0" w:space="0" w:color="auto"/>
        <w:bottom w:val="none" w:sz="0" w:space="0" w:color="auto"/>
        <w:right w:val="none" w:sz="0" w:space="0" w:color="auto"/>
      </w:divBdr>
      <w:divsChild>
        <w:div w:id="43452314">
          <w:marLeft w:val="0"/>
          <w:marRight w:val="0"/>
          <w:marTop w:val="0"/>
          <w:marBottom w:val="0"/>
          <w:divBdr>
            <w:top w:val="none" w:sz="0" w:space="0" w:color="auto"/>
            <w:left w:val="none" w:sz="0" w:space="0" w:color="auto"/>
            <w:bottom w:val="none" w:sz="0" w:space="0" w:color="auto"/>
            <w:right w:val="none" w:sz="0" w:space="0" w:color="auto"/>
          </w:divBdr>
        </w:div>
        <w:div w:id="59638371">
          <w:marLeft w:val="0"/>
          <w:marRight w:val="0"/>
          <w:marTop w:val="0"/>
          <w:marBottom w:val="0"/>
          <w:divBdr>
            <w:top w:val="none" w:sz="0" w:space="0" w:color="auto"/>
            <w:left w:val="none" w:sz="0" w:space="0" w:color="auto"/>
            <w:bottom w:val="none" w:sz="0" w:space="0" w:color="auto"/>
            <w:right w:val="none" w:sz="0" w:space="0" w:color="auto"/>
          </w:divBdr>
        </w:div>
        <w:div w:id="237442194">
          <w:marLeft w:val="0"/>
          <w:marRight w:val="0"/>
          <w:marTop w:val="0"/>
          <w:marBottom w:val="0"/>
          <w:divBdr>
            <w:top w:val="none" w:sz="0" w:space="0" w:color="auto"/>
            <w:left w:val="none" w:sz="0" w:space="0" w:color="auto"/>
            <w:bottom w:val="none" w:sz="0" w:space="0" w:color="auto"/>
            <w:right w:val="none" w:sz="0" w:space="0" w:color="auto"/>
          </w:divBdr>
        </w:div>
        <w:div w:id="303433847">
          <w:marLeft w:val="0"/>
          <w:marRight w:val="0"/>
          <w:marTop w:val="0"/>
          <w:marBottom w:val="0"/>
          <w:divBdr>
            <w:top w:val="none" w:sz="0" w:space="0" w:color="auto"/>
            <w:left w:val="none" w:sz="0" w:space="0" w:color="auto"/>
            <w:bottom w:val="none" w:sz="0" w:space="0" w:color="auto"/>
            <w:right w:val="none" w:sz="0" w:space="0" w:color="auto"/>
          </w:divBdr>
        </w:div>
        <w:div w:id="393354019">
          <w:marLeft w:val="0"/>
          <w:marRight w:val="0"/>
          <w:marTop w:val="0"/>
          <w:marBottom w:val="0"/>
          <w:divBdr>
            <w:top w:val="none" w:sz="0" w:space="0" w:color="auto"/>
            <w:left w:val="none" w:sz="0" w:space="0" w:color="auto"/>
            <w:bottom w:val="none" w:sz="0" w:space="0" w:color="auto"/>
            <w:right w:val="none" w:sz="0" w:space="0" w:color="auto"/>
          </w:divBdr>
        </w:div>
        <w:div w:id="669479744">
          <w:marLeft w:val="0"/>
          <w:marRight w:val="0"/>
          <w:marTop w:val="0"/>
          <w:marBottom w:val="0"/>
          <w:divBdr>
            <w:top w:val="none" w:sz="0" w:space="0" w:color="auto"/>
            <w:left w:val="none" w:sz="0" w:space="0" w:color="auto"/>
            <w:bottom w:val="none" w:sz="0" w:space="0" w:color="auto"/>
            <w:right w:val="none" w:sz="0" w:space="0" w:color="auto"/>
          </w:divBdr>
        </w:div>
        <w:div w:id="716856605">
          <w:marLeft w:val="0"/>
          <w:marRight w:val="0"/>
          <w:marTop w:val="0"/>
          <w:marBottom w:val="0"/>
          <w:divBdr>
            <w:top w:val="none" w:sz="0" w:space="0" w:color="auto"/>
            <w:left w:val="none" w:sz="0" w:space="0" w:color="auto"/>
            <w:bottom w:val="none" w:sz="0" w:space="0" w:color="auto"/>
            <w:right w:val="none" w:sz="0" w:space="0" w:color="auto"/>
          </w:divBdr>
        </w:div>
        <w:div w:id="811098539">
          <w:marLeft w:val="0"/>
          <w:marRight w:val="0"/>
          <w:marTop w:val="0"/>
          <w:marBottom w:val="0"/>
          <w:divBdr>
            <w:top w:val="none" w:sz="0" w:space="0" w:color="auto"/>
            <w:left w:val="none" w:sz="0" w:space="0" w:color="auto"/>
            <w:bottom w:val="none" w:sz="0" w:space="0" w:color="auto"/>
            <w:right w:val="none" w:sz="0" w:space="0" w:color="auto"/>
          </w:divBdr>
        </w:div>
        <w:div w:id="1073431792">
          <w:marLeft w:val="0"/>
          <w:marRight w:val="0"/>
          <w:marTop w:val="0"/>
          <w:marBottom w:val="0"/>
          <w:divBdr>
            <w:top w:val="none" w:sz="0" w:space="0" w:color="auto"/>
            <w:left w:val="none" w:sz="0" w:space="0" w:color="auto"/>
            <w:bottom w:val="none" w:sz="0" w:space="0" w:color="auto"/>
            <w:right w:val="none" w:sz="0" w:space="0" w:color="auto"/>
          </w:divBdr>
        </w:div>
        <w:div w:id="1097360161">
          <w:marLeft w:val="0"/>
          <w:marRight w:val="0"/>
          <w:marTop w:val="0"/>
          <w:marBottom w:val="0"/>
          <w:divBdr>
            <w:top w:val="none" w:sz="0" w:space="0" w:color="auto"/>
            <w:left w:val="none" w:sz="0" w:space="0" w:color="auto"/>
            <w:bottom w:val="none" w:sz="0" w:space="0" w:color="auto"/>
            <w:right w:val="none" w:sz="0" w:space="0" w:color="auto"/>
          </w:divBdr>
        </w:div>
        <w:div w:id="1105806223">
          <w:marLeft w:val="0"/>
          <w:marRight w:val="0"/>
          <w:marTop w:val="0"/>
          <w:marBottom w:val="0"/>
          <w:divBdr>
            <w:top w:val="none" w:sz="0" w:space="0" w:color="auto"/>
            <w:left w:val="none" w:sz="0" w:space="0" w:color="auto"/>
            <w:bottom w:val="none" w:sz="0" w:space="0" w:color="auto"/>
            <w:right w:val="none" w:sz="0" w:space="0" w:color="auto"/>
          </w:divBdr>
        </w:div>
        <w:div w:id="1148670284">
          <w:marLeft w:val="0"/>
          <w:marRight w:val="0"/>
          <w:marTop w:val="0"/>
          <w:marBottom w:val="0"/>
          <w:divBdr>
            <w:top w:val="none" w:sz="0" w:space="0" w:color="auto"/>
            <w:left w:val="none" w:sz="0" w:space="0" w:color="auto"/>
            <w:bottom w:val="none" w:sz="0" w:space="0" w:color="auto"/>
            <w:right w:val="none" w:sz="0" w:space="0" w:color="auto"/>
          </w:divBdr>
        </w:div>
        <w:div w:id="1183671225">
          <w:marLeft w:val="0"/>
          <w:marRight w:val="0"/>
          <w:marTop w:val="0"/>
          <w:marBottom w:val="0"/>
          <w:divBdr>
            <w:top w:val="none" w:sz="0" w:space="0" w:color="auto"/>
            <w:left w:val="none" w:sz="0" w:space="0" w:color="auto"/>
            <w:bottom w:val="none" w:sz="0" w:space="0" w:color="auto"/>
            <w:right w:val="none" w:sz="0" w:space="0" w:color="auto"/>
          </w:divBdr>
        </w:div>
        <w:div w:id="1229731640">
          <w:marLeft w:val="0"/>
          <w:marRight w:val="0"/>
          <w:marTop w:val="0"/>
          <w:marBottom w:val="0"/>
          <w:divBdr>
            <w:top w:val="none" w:sz="0" w:space="0" w:color="auto"/>
            <w:left w:val="none" w:sz="0" w:space="0" w:color="auto"/>
            <w:bottom w:val="none" w:sz="0" w:space="0" w:color="auto"/>
            <w:right w:val="none" w:sz="0" w:space="0" w:color="auto"/>
          </w:divBdr>
        </w:div>
        <w:div w:id="1560170835">
          <w:marLeft w:val="0"/>
          <w:marRight w:val="0"/>
          <w:marTop w:val="0"/>
          <w:marBottom w:val="0"/>
          <w:divBdr>
            <w:top w:val="none" w:sz="0" w:space="0" w:color="auto"/>
            <w:left w:val="none" w:sz="0" w:space="0" w:color="auto"/>
            <w:bottom w:val="none" w:sz="0" w:space="0" w:color="auto"/>
            <w:right w:val="none" w:sz="0" w:space="0" w:color="auto"/>
          </w:divBdr>
        </w:div>
        <w:div w:id="1675184949">
          <w:marLeft w:val="0"/>
          <w:marRight w:val="0"/>
          <w:marTop w:val="0"/>
          <w:marBottom w:val="0"/>
          <w:divBdr>
            <w:top w:val="none" w:sz="0" w:space="0" w:color="auto"/>
            <w:left w:val="none" w:sz="0" w:space="0" w:color="auto"/>
            <w:bottom w:val="none" w:sz="0" w:space="0" w:color="auto"/>
            <w:right w:val="none" w:sz="0" w:space="0" w:color="auto"/>
          </w:divBdr>
        </w:div>
        <w:div w:id="1706709553">
          <w:marLeft w:val="0"/>
          <w:marRight w:val="0"/>
          <w:marTop w:val="0"/>
          <w:marBottom w:val="0"/>
          <w:divBdr>
            <w:top w:val="none" w:sz="0" w:space="0" w:color="auto"/>
            <w:left w:val="none" w:sz="0" w:space="0" w:color="auto"/>
            <w:bottom w:val="none" w:sz="0" w:space="0" w:color="auto"/>
            <w:right w:val="none" w:sz="0" w:space="0" w:color="auto"/>
          </w:divBdr>
        </w:div>
        <w:div w:id="1712075165">
          <w:marLeft w:val="0"/>
          <w:marRight w:val="0"/>
          <w:marTop w:val="0"/>
          <w:marBottom w:val="0"/>
          <w:divBdr>
            <w:top w:val="none" w:sz="0" w:space="0" w:color="auto"/>
            <w:left w:val="none" w:sz="0" w:space="0" w:color="auto"/>
            <w:bottom w:val="none" w:sz="0" w:space="0" w:color="auto"/>
            <w:right w:val="none" w:sz="0" w:space="0" w:color="auto"/>
          </w:divBdr>
        </w:div>
        <w:div w:id="1745059204">
          <w:marLeft w:val="0"/>
          <w:marRight w:val="0"/>
          <w:marTop w:val="0"/>
          <w:marBottom w:val="0"/>
          <w:divBdr>
            <w:top w:val="none" w:sz="0" w:space="0" w:color="auto"/>
            <w:left w:val="none" w:sz="0" w:space="0" w:color="auto"/>
            <w:bottom w:val="none" w:sz="0" w:space="0" w:color="auto"/>
            <w:right w:val="none" w:sz="0" w:space="0" w:color="auto"/>
          </w:divBdr>
        </w:div>
        <w:div w:id="1797215873">
          <w:marLeft w:val="0"/>
          <w:marRight w:val="0"/>
          <w:marTop w:val="0"/>
          <w:marBottom w:val="0"/>
          <w:divBdr>
            <w:top w:val="none" w:sz="0" w:space="0" w:color="auto"/>
            <w:left w:val="none" w:sz="0" w:space="0" w:color="auto"/>
            <w:bottom w:val="none" w:sz="0" w:space="0" w:color="auto"/>
            <w:right w:val="none" w:sz="0" w:space="0" w:color="auto"/>
          </w:divBdr>
        </w:div>
        <w:div w:id="1812138253">
          <w:marLeft w:val="0"/>
          <w:marRight w:val="0"/>
          <w:marTop w:val="0"/>
          <w:marBottom w:val="0"/>
          <w:divBdr>
            <w:top w:val="none" w:sz="0" w:space="0" w:color="auto"/>
            <w:left w:val="none" w:sz="0" w:space="0" w:color="auto"/>
            <w:bottom w:val="none" w:sz="0" w:space="0" w:color="auto"/>
            <w:right w:val="none" w:sz="0" w:space="0" w:color="auto"/>
          </w:divBdr>
        </w:div>
        <w:div w:id="1913542685">
          <w:marLeft w:val="0"/>
          <w:marRight w:val="0"/>
          <w:marTop w:val="0"/>
          <w:marBottom w:val="0"/>
          <w:divBdr>
            <w:top w:val="none" w:sz="0" w:space="0" w:color="auto"/>
            <w:left w:val="none" w:sz="0" w:space="0" w:color="auto"/>
            <w:bottom w:val="none" w:sz="0" w:space="0" w:color="auto"/>
            <w:right w:val="none" w:sz="0" w:space="0" w:color="auto"/>
          </w:divBdr>
        </w:div>
        <w:div w:id="2057586089">
          <w:marLeft w:val="0"/>
          <w:marRight w:val="0"/>
          <w:marTop w:val="0"/>
          <w:marBottom w:val="0"/>
          <w:divBdr>
            <w:top w:val="none" w:sz="0" w:space="0" w:color="auto"/>
            <w:left w:val="none" w:sz="0" w:space="0" w:color="auto"/>
            <w:bottom w:val="none" w:sz="0" w:space="0" w:color="auto"/>
            <w:right w:val="none" w:sz="0" w:space="0" w:color="auto"/>
          </w:divBdr>
        </w:div>
        <w:div w:id="2147114220">
          <w:marLeft w:val="0"/>
          <w:marRight w:val="0"/>
          <w:marTop w:val="0"/>
          <w:marBottom w:val="0"/>
          <w:divBdr>
            <w:top w:val="none" w:sz="0" w:space="0" w:color="auto"/>
            <w:left w:val="none" w:sz="0" w:space="0" w:color="auto"/>
            <w:bottom w:val="none" w:sz="0" w:space="0" w:color="auto"/>
            <w:right w:val="none" w:sz="0" w:space="0" w:color="auto"/>
          </w:divBdr>
        </w:div>
      </w:divsChild>
    </w:div>
    <w:div w:id="1374765468">
      <w:bodyDiv w:val="1"/>
      <w:marLeft w:val="0"/>
      <w:marRight w:val="0"/>
      <w:marTop w:val="0"/>
      <w:marBottom w:val="0"/>
      <w:divBdr>
        <w:top w:val="none" w:sz="0" w:space="0" w:color="auto"/>
        <w:left w:val="none" w:sz="0" w:space="0" w:color="auto"/>
        <w:bottom w:val="none" w:sz="0" w:space="0" w:color="auto"/>
        <w:right w:val="none" w:sz="0" w:space="0" w:color="auto"/>
      </w:divBdr>
    </w:div>
    <w:div w:id="1436636917">
      <w:bodyDiv w:val="1"/>
      <w:marLeft w:val="0"/>
      <w:marRight w:val="0"/>
      <w:marTop w:val="0"/>
      <w:marBottom w:val="0"/>
      <w:divBdr>
        <w:top w:val="none" w:sz="0" w:space="0" w:color="auto"/>
        <w:left w:val="none" w:sz="0" w:space="0" w:color="auto"/>
        <w:bottom w:val="none" w:sz="0" w:space="0" w:color="auto"/>
        <w:right w:val="none" w:sz="0" w:space="0" w:color="auto"/>
      </w:divBdr>
      <w:divsChild>
        <w:div w:id="32507717">
          <w:marLeft w:val="0"/>
          <w:marRight w:val="0"/>
          <w:marTop w:val="0"/>
          <w:marBottom w:val="0"/>
          <w:divBdr>
            <w:top w:val="none" w:sz="0" w:space="0" w:color="auto"/>
            <w:left w:val="none" w:sz="0" w:space="0" w:color="auto"/>
            <w:bottom w:val="none" w:sz="0" w:space="0" w:color="auto"/>
            <w:right w:val="none" w:sz="0" w:space="0" w:color="auto"/>
          </w:divBdr>
        </w:div>
        <w:div w:id="59133938">
          <w:marLeft w:val="0"/>
          <w:marRight w:val="0"/>
          <w:marTop w:val="0"/>
          <w:marBottom w:val="0"/>
          <w:divBdr>
            <w:top w:val="none" w:sz="0" w:space="0" w:color="auto"/>
            <w:left w:val="none" w:sz="0" w:space="0" w:color="auto"/>
            <w:bottom w:val="none" w:sz="0" w:space="0" w:color="auto"/>
            <w:right w:val="none" w:sz="0" w:space="0" w:color="auto"/>
          </w:divBdr>
        </w:div>
        <w:div w:id="83117959">
          <w:marLeft w:val="0"/>
          <w:marRight w:val="0"/>
          <w:marTop w:val="0"/>
          <w:marBottom w:val="0"/>
          <w:divBdr>
            <w:top w:val="none" w:sz="0" w:space="0" w:color="auto"/>
            <w:left w:val="none" w:sz="0" w:space="0" w:color="auto"/>
            <w:bottom w:val="none" w:sz="0" w:space="0" w:color="auto"/>
            <w:right w:val="none" w:sz="0" w:space="0" w:color="auto"/>
          </w:divBdr>
        </w:div>
        <w:div w:id="243103830">
          <w:marLeft w:val="0"/>
          <w:marRight w:val="0"/>
          <w:marTop w:val="0"/>
          <w:marBottom w:val="0"/>
          <w:divBdr>
            <w:top w:val="none" w:sz="0" w:space="0" w:color="auto"/>
            <w:left w:val="none" w:sz="0" w:space="0" w:color="auto"/>
            <w:bottom w:val="none" w:sz="0" w:space="0" w:color="auto"/>
            <w:right w:val="none" w:sz="0" w:space="0" w:color="auto"/>
          </w:divBdr>
        </w:div>
        <w:div w:id="402069252">
          <w:marLeft w:val="0"/>
          <w:marRight w:val="0"/>
          <w:marTop w:val="0"/>
          <w:marBottom w:val="0"/>
          <w:divBdr>
            <w:top w:val="none" w:sz="0" w:space="0" w:color="auto"/>
            <w:left w:val="none" w:sz="0" w:space="0" w:color="auto"/>
            <w:bottom w:val="none" w:sz="0" w:space="0" w:color="auto"/>
            <w:right w:val="none" w:sz="0" w:space="0" w:color="auto"/>
          </w:divBdr>
        </w:div>
        <w:div w:id="482280293">
          <w:marLeft w:val="0"/>
          <w:marRight w:val="0"/>
          <w:marTop w:val="0"/>
          <w:marBottom w:val="0"/>
          <w:divBdr>
            <w:top w:val="none" w:sz="0" w:space="0" w:color="auto"/>
            <w:left w:val="none" w:sz="0" w:space="0" w:color="auto"/>
            <w:bottom w:val="none" w:sz="0" w:space="0" w:color="auto"/>
            <w:right w:val="none" w:sz="0" w:space="0" w:color="auto"/>
          </w:divBdr>
        </w:div>
        <w:div w:id="493104386">
          <w:marLeft w:val="0"/>
          <w:marRight w:val="0"/>
          <w:marTop w:val="0"/>
          <w:marBottom w:val="0"/>
          <w:divBdr>
            <w:top w:val="none" w:sz="0" w:space="0" w:color="auto"/>
            <w:left w:val="none" w:sz="0" w:space="0" w:color="auto"/>
            <w:bottom w:val="none" w:sz="0" w:space="0" w:color="auto"/>
            <w:right w:val="none" w:sz="0" w:space="0" w:color="auto"/>
          </w:divBdr>
        </w:div>
        <w:div w:id="550192035">
          <w:marLeft w:val="0"/>
          <w:marRight w:val="0"/>
          <w:marTop w:val="0"/>
          <w:marBottom w:val="0"/>
          <w:divBdr>
            <w:top w:val="none" w:sz="0" w:space="0" w:color="auto"/>
            <w:left w:val="none" w:sz="0" w:space="0" w:color="auto"/>
            <w:bottom w:val="none" w:sz="0" w:space="0" w:color="auto"/>
            <w:right w:val="none" w:sz="0" w:space="0" w:color="auto"/>
          </w:divBdr>
        </w:div>
        <w:div w:id="571358266">
          <w:marLeft w:val="0"/>
          <w:marRight w:val="0"/>
          <w:marTop w:val="0"/>
          <w:marBottom w:val="0"/>
          <w:divBdr>
            <w:top w:val="none" w:sz="0" w:space="0" w:color="auto"/>
            <w:left w:val="none" w:sz="0" w:space="0" w:color="auto"/>
            <w:bottom w:val="none" w:sz="0" w:space="0" w:color="auto"/>
            <w:right w:val="none" w:sz="0" w:space="0" w:color="auto"/>
          </w:divBdr>
        </w:div>
        <w:div w:id="640959876">
          <w:marLeft w:val="0"/>
          <w:marRight w:val="0"/>
          <w:marTop w:val="0"/>
          <w:marBottom w:val="0"/>
          <w:divBdr>
            <w:top w:val="none" w:sz="0" w:space="0" w:color="auto"/>
            <w:left w:val="none" w:sz="0" w:space="0" w:color="auto"/>
            <w:bottom w:val="none" w:sz="0" w:space="0" w:color="auto"/>
            <w:right w:val="none" w:sz="0" w:space="0" w:color="auto"/>
          </w:divBdr>
        </w:div>
        <w:div w:id="650405470">
          <w:marLeft w:val="0"/>
          <w:marRight w:val="0"/>
          <w:marTop w:val="0"/>
          <w:marBottom w:val="0"/>
          <w:divBdr>
            <w:top w:val="none" w:sz="0" w:space="0" w:color="auto"/>
            <w:left w:val="none" w:sz="0" w:space="0" w:color="auto"/>
            <w:bottom w:val="none" w:sz="0" w:space="0" w:color="auto"/>
            <w:right w:val="none" w:sz="0" w:space="0" w:color="auto"/>
          </w:divBdr>
        </w:div>
        <w:div w:id="663321076">
          <w:marLeft w:val="0"/>
          <w:marRight w:val="0"/>
          <w:marTop w:val="0"/>
          <w:marBottom w:val="0"/>
          <w:divBdr>
            <w:top w:val="none" w:sz="0" w:space="0" w:color="auto"/>
            <w:left w:val="none" w:sz="0" w:space="0" w:color="auto"/>
            <w:bottom w:val="none" w:sz="0" w:space="0" w:color="auto"/>
            <w:right w:val="none" w:sz="0" w:space="0" w:color="auto"/>
          </w:divBdr>
        </w:div>
        <w:div w:id="671564871">
          <w:marLeft w:val="0"/>
          <w:marRight w:val="0"/>
          <w:marTop w:val="0"/>
          <w:marBottom w:val="0"/>
          <w:divBdr>
            <w:top w:val="none" w:sz="0" w:space="0" w:color="auto"/>
            <w:left w:val="none" w:sz="0" w:space="0" w:color="auto"/>
            <w:bottom w:val="none" w:sz="0" w:space="0" w:color="auto"/>
            <w:right w:val="none" w:sz="0" w:space="0" w:color="auto"/>
          </w:divBdr>
        </w:div>
        <w:div w:id="803933170">
          <w:marLeft w:val="0"/>
          <w:marRight w:val="0"/>
          <w:marTop w:val="0"/>
          <w:marBottom w:val="0"/>
          <w:divBdr>
            <w:top w:val="none" w:sz="0" w:space="0" w:color="auto"/>
            <w:left w:val="none" w:sz="0" w:space="0" w:color="auto"/>
            <w:bottom w:val="none" w:sz="0" w:space="0" w:color="auto"/>
            <w:right w:val="none" w:sz="0" w:space="0" w:color="auto"/>
          </w:divBdr>
        </w:div>
        <w:div w:id="933978927">
          <w:marLeft w:val="0"/>
          <w:marRight w:val="0"/>
          <w:marTop w:val="0"/>
          <w:marBottom w:val="0"/>
          <w:divBdr>
            <w:top w:val="none" w:sz="0" w:space="0" w:color="auto"/>
            <w:left w:val="none" w:sz="0" w:space="0" w:color="auto"/>
            <w:bottom w:val="none" w:sz="0" w:space="0" w:color="auto"/>
            <w:right w:val="none" w:sz="0" w:space="0" w:color="auto"/>
          </w:divBdr>
        </w:div>
        <w:div w:id="957370490">
          <w:marLeft w:val="0"/>
          <w:marRight w:val="0"/>
          <w:marTop w:val="0"/>
          <w:marBottom w:val="0"/>
          <w:divBdr>
            <w:top w:val="none" w:sz="0" w:space="0" w:color="auto"/>
            <w:left w:val="none" w:sz="0" w:space="0" w:color="auto"/>
            <w:bottom w:val="none" w:sz="0" w:space="0" w:color="auto"/>
            <w:right w:val="none" w:sz="0" w:space="0" w:color="auto"/>
          </w:divBdr>
        </w:div>
        <w:div w:id="970591964">
          <w:marLeft w:val="0"/>
          <w:marRight w:val="0"/>
          <w:marTop w:val="0"/>
          <w:marBottom w:val="0"/>
          <w:divBdr>
            <w:top w:val="none" w:sz="0" w:space="0" w:color="auto"/>
            <w:left w:val="none" w:sz="0" w:space="0" w:color="auto"/>
            <w:bottom w:val="none" w:sz="0" w:space="0" w:color="auto"/>
            <w:right w:val="none" w:sz="0" w:space="0" w:color="auto"/>
          </w:divBdr>
        </w:div>
        <w:div w:id="1014844261">
          <w:marLeft w:val="0"/>
          <w:marRight w:val="0"/>
          <w:marTop w:val="0"/>
          <w:marBottom w:val="0"/>
          <w:divBdr>
            <w:top w:val="none" w:sz="0" w:space="0" w:color="auto"/>
            <w:left w:val="none" w:sz="0" w:space="0" w:color="auto"/>
            <w:bottom w:val="none" w:sz="0" w:space="0" w:color="auto"/>
            <w:right w:val="none" w:sz="0" w:space="0" w:color="auto"/>
          </w:divBdr>
        </w:div>
        <w:div w:id="1060054791">
          <w:marLeft w:val="0"/>
          <w:marRight w:val="0"/>
          <w:marTop w:val="0"/>
          <w:marBottom w:val="0"/>
          <w:divBdr>
            <w:top w:val="none" w:sz="0" w:space="0" w:color="auto"/>
            <w:left w:val="none" w:sz="0" w:space="0" w:color="auto"/>
            <w:bottom w:val="none" w:sz="0" w:space="0" w:color="auto"/>
            <w:right w:val="none" w:sz="0" w:space="0" w:color="auto"/>
          </w:divBdr>
        </w:div>
        <w:div w:id="1103568404">
          <w:marLeft w:val="0"/>
          <w:marRight w:val="0"/>
          <w:marTop w:val="0"/>
          <w:marBottom w:val="0"/>
          <w:divBdr>
            <w:top w:val="none" w:sz="0" w:space="0" w:color="auto"/>
            <w:left w:val="none" w:sz="0" w:space="0" w:color="auto"/>
            <w:bottom w:val="none" w:sz="0" w:space="0" w:color="auto"/>
            <w:right w:val="none" w:sz="0" w:space="0" w:color="auto"/>
          </w:divBdr>
        </w:div>
        <w:div w:id="1167289150">
          <w:marLeft w:val="0"/>
          <w:marRight w:val="0"/>
          <w:marTop w:val="0"/>
          <w:marBottom w:val="0"/>
          <w:divBdr>
            <w:top w:val="none" w:sz="0" w:space="0" w:color="auto"/>
            <w:left w:val="none" w:sz="0" w:space="0" w:color="auto"/>
            <w:bottom w:val="none" w:sz="0" w:space="0" w:color="auto"/>
            <w:right w:val="none" w:sz="0" w:space="0" w:color="auto"/>
          </w:divBdr>
        </w:div>
        <w:div w:id="1191800040">
          <w:marLeft w:val="0"/>
          <w:marRight w:val="0"/>
          <w:marTop w:val="0"/>
          <w:marBottom w:val="0"/>
          <w:divBdr>
            <w:top w:val="none" w:sz="0" w:space="0" w:color="auto"/>
            <w:left w:val="none" w:sz="0" w:space="0" w:color="auto"/>
            <w:bottom w:val="none" w:sz="0" w:space="0" w:color="auto"/>
            <w:right w:val="none" w:sz="0" w:space="0" w:color="auto"/>
          </w:divBdr>
        </w:div>
        <w:div w:id="1230070086">
          <w:marLeft w:val="0"/>
          <w:marRight w:val="0"/>
          <w:marTop w:val="0"/>
          <w:marBottom w:val="0"/>
          <w:divBdr>
            <w:top w:val="none" w:sz="0" w:space="0" w:color="auto"/>
            <w:left w:val="none" w:sz="0" w:space="0" w:color="auto"/>
            <w:bottom w:val="none" w:sz="0" w:space="0" w:color="auto"/>
            <w:right w:val="none" w:sz="0" w:space="0" w:color="auto"/>
          </w:divBdr>
        </w:div>
        <w:div w:id="1292205267">
          <w:marLeft w:val="0"/>
          <w:marRight w:val="0"/>
          <w:marTop w:val="0"/>
          <w:marBottom w:val="0"/>
          <w:divBdr>
            <w:top w:val="none" w:sz="0" w:space="0" w:color="auto"/>
            <w:left w:val="none" w:sz="0" w:space="0" w:color="auto"/>
            <w:bottom w:val="none" w:sz="0" w:space="0" w:color="auto"/>
            <w:right w:val="none" w:sz="0" w:space="0" w:color="auto"/>
          </w:divBdr>
        </w:div>
        <w:div w:id="1302616105">
          <w:marLeft w:val="0"/>
          <w:marRight w:val="0"/>
          <w:marTop w:val="0"/>
          <w:marBottom w:val="0"/>
          <w:divBdr>
            <w:top w:val="none" w:sz="0" w:space="0" w:color="auto"/>
            <w:left w:val="none" w:sz="0" w:space="0" w:color="auto"/>
            <w:bottom w:val="none" w:sz="0" w:space="0" w:color="auto"/>
            <w:right w:val="none" w:sz="0" w:space="0" w:color="auto"/>
          </w:divBdr>
        </w:div>
        <w:div w:id="1307661883">
          <w:marLeft w:val="0"/>
          <w:marRight w:val="0"/>
          <w:marTop w:val="0"/>
          <w:marBottom w:val="0"/>
          <w:divBdr>
            <w:top w:val="none" w:sz="0" w:space="0" w:color="auto"/>
            <w:left w:val="none" w:sz="0" w:space="0" w:color="auto"/>
            <w:bottom w:val="none" w:sz="0" w:space="0" w:color="auto"/>
            <w:right w:val="none" w:sz="0" w:space="0" w:color="auto"/>
          </w:divBdr>
        </w:div>
        <w:div w:id="1358504855">
          <w:marLeft w:val="0"/>
          <w:marRight w:val="0"/>
          <w:marTop w:val="0"/>
          <w:marBottom w:val="0"/>
          <w:divBdr>
            <w:top w:val="none" w:sz="0" w:space="0" w:color="auto"/>
            <w:left w:val="none" w:sz="0" w:space="0" w:color="auto"/>
            <w:bottom w:val="none" w:sz="0" w:space="0" w:color="auto"/>
            <w:right w:val="none" w:sz="0" w:space="0" w:color="auto"/>
          </w:divBdr>
        </w:div>
        <w:div w:id="1453748341">
          <w:marLeft w:val="0"/>
          <w:marRight w:val="0"/>
          <w:marTop w:val="0"/>
          <w:marBottom w:val="0"/>
          <w:divBdr>
            <w:top w:val="none" w:sz="0" w:space="0" w:color="auto"/>
            <w:left w:val="none" w:sz="0" w:space="0" w:color="auto"/>
            <w:bottom w:val="none" w:sz="0" w:space="0" w:color="auto"/>
            <w:right w:val="none" w:sz="0" w:space="0" w:color="auto"/>
          </w:divBdr>
        </w:div>
        <w:div w:id="1561551814">
          <w:marLeft w:val="0"/>
          <w:marRight w:val="0"/>
          <w:marTop w:val="0"/>
          <w:marBottom w:val="0"/>
          <w:divBdr>
            <w:top w:val="none" w:sz="0" w:space="0" w:color="auto"/>
            <w:left w:val="none" w:sz="0" w:space="0" w:color="auto"/>
            <w:bottom w:val="none" w:sz="0" w:space="0" w:color="auto"/>
            <w:right w:val="none" w:sz="0" w:space="0" w:color="auto"/>
          </w:divBdr>
        </w:div>
        <w:div w:id="1583635899">
          <w:marLeft w:val="0"/>
          <w:marRight w:val="0"/>
          <w:marTop w:val="0"/>
          <w:marBottom w:val="0"/>
          <w:divBdr>
            <w:top w:val="none" w:sz="0" w:space="0" w:color="auto"/>
            <w:left w:val="none" w:sz="0" w:space="0" w:color="auto"/>
            <w:bottom w:val="none" w:sz="0" w:space="0" w:color="auto"/>
            <w:right w:val="none" w:sz="0" w:space="0" w:color="auto"/>
          </w:divBdr>
        </w:div>
        <w:div w:id="1645502389">
          <w:marLeft w:val="0"/>
          <w:marRight w:val="0"/>
          <w:marTop w:val="0"/>
          <w:marBottom w:val="0"/>
          <w:divBdr>
            <w:top w:val="none" w:sz="0" w:space="0" w:color="auto"/>
            <w:left w:val="none" w:sz="0" w:space="0" w:color="auto"/>
            <w:bottom w:val="none" w:sz="0" w:space="0" w:color="auto"/>
            <w:right w:val="none" w:sz="0" w:space="0" w:color="auto"/>
          </w:divBdr>
        </w:div>
        <w:div w:id="1648776366">
          <w:marLeft w:val="0"/>
          <w:marRight w:val="0"/>
          <w:marTop w:val="0"/>
          <w:marBottom w:val="0"/>
          <w:divBdr>
            <w:top w:val="none" w:sz="0" w:space="0" w:color="auto"/>
            <w:left w:val="none" w:sz="0" w:space="0" w:color="auto"/>
            <w:bottom w:val="none" w:sz="0" w:space="0" w:color="auto"/>
            <w:right w:val="none" w:sz="0" w:space="0" w:color="auto"/>
          </w:divBdr>
        </w:div>
        <w:div w:id="1706370698">
          <w:marLeft w:val="0"/>
          <w:marRight w:val="0"/>
          <w:marTop w:val="0"/>
          <w:marBottom w:val="0"/>
          <w:divBdr>
            <w:top w:val="none" w:sz="0" w:space="0" w:color="auto"/>
            <w:left w:val="none" w:sz="0" w:space="0" w:color="auto"/>
            <w:bottom w:val="none" w:sz="0" w:space="0" w:color="auto"/>
            <w:right w:val="none" w:sz="0" w:space="0" w:color="auto"/>
          </w:divBdr>
        </w:div>
        <w:div w:id="1747263848">
          <w:marLeft w:val="0"/>
          <w:marRight w:val="0"/>
          <w:marTop w:val="0"/>
          <w:marBottom w:val="0"/>
          <w:divBdr>
            <w:top w:val="none" w:sz="0" w:space="0" w:color="auto"/>
            <w:left w:val="none" w:sz="0" w:space="0" w:color="auto"/>
            <w:bottom w:val="none" w:sz="0" w:space="0" w:color="auto"/>
            <w:right w:val="none" w:sz="0" w:space="0" w:color="auto"/>
          </w:divBdr>
        </w:div>
        <w:div w:id="1757744672">
          <w:marLeft w:val="0"/>
          <w:marRight w:val="0"/>
          <w:marTop w:val="0"/>
          <w:marBottom w:val="0"/>
          <w:divBdr>
            <w:top w:val="none" w:sz="0" w:space="0" w:color="auto"/>
            <w:left w:val="none" w:sz="0" w:space="0" w:color="auto"/>
            <w:bottom w:val="none" w:sz="0" w:space="0" w:color="auto"/>
            <w:right w:val="none" w:sz="0" w:space="0" w:color="auto"/>
          </w:divBdr>
        </w:div>
        <w:div w:id="1822889175">
          <w:marLeft w:val="0"/>
          <w:marRight w:val="0"/>
          <w:marTop w:val="0"/>
          <w:marBottom w:val="0"/>
          <w:divBdr>
            <w:top w:val="none" w:sz="0" w:space="0" w:color="auto"/>
            <w:left w:val="none" w:sz="0" w:space="0" w:color="auto"/>
            <w:bottom w:val="none" w:sz="0" w:space="0" w:color="auto"/>
            <w:right w:val="none" w:sz="0" w:space="0" w:color="auto"/>
          </w:divBdr>
        </w:div>
        <w:div w:id="1826120837">
          <w:marLeft w:val="0"/>
          <w:marRight w:val="0"/>
          <w:marTop w:val="0"/>
          <w:marBottom w:val="0"/>
          <w:divBdr>
            <w:top w:val="none" w:sz="0" w:space="0" w:color="auto"/>
            <w:left w:val="none" w:sz="0" w:space="0" w:color="auto"/>
            <w:bottom w:val="none" w:sz="0" w:space="0" w:color="auto"/>
            <w:right w:val="none" w:sz="0" w:space="0" w:color="auto"/>
          </w:divBdr>
        </w:div>
        <w:div w:id="1888225851">
          <w:marLeft w:val="0"/>
          <w:marRight w:val="0"/>
          <w:marTop w:val="0"/>
          <w:marBottom w:val="0"/>
          <w:divBdr>
            <w:top w:val="none" w:sz="0" w:space="0" w:color="auto"/>
            <w:left w:val="none" w:sz="0" w:space="0" w:color="auto"/>
            <w:bottom w:val="none" w:sz="0" w:space="0" w:color="auto"/>
            <w:right w:val="none" w:sz="0" w:space="0" w:color="auto"/>
          </w:divBdr>
        </w:div>
        <w:div w:id="1908223486">
          <w:marLeft w:val="0"/>
          <w:marRight w:val="0"/>
          <w:marTop w:val="0"/>
          <w:marBottom w:val="0"/>
          <w:divBdr>
            <w:top w:val="none" w:sz="0" w:space="0" w:color="auto"/>
            <w:left w:val="none" w:sz="0" w:space="0" w:color="auto"/>
            <w:bottom w:val="none" w:sz="0" w:space="0" w:color="auto"/>
            <w:right w:val="none" w:sz="0" w:space="0" w:color="auto"/>
          </w:divBdr>
        </w:div>
        <w:div w:id="1951476585">
          <w:marLeft w:val="0"/>
          <w:marRight w:val="0"/>
          <w:marTop w:val="0"/>
          <w:marBottom w:val="0"/>
          <w:divBdr>
            <w:top w:val="none" w:sz="0" w:space="0" w:color="auto"/>
            <w:left w:val="none" w:sz="0" w:space="0" w:color="auto"/>
            <w:bottom w:val="none" w:sz="0" w:space="0" w:color="auto"/>
            <w:right w:val="none" w:sz="0" w:space="0" w:color="auto"/>
          </w:divBdr>
        </w:div>
        <w:div w:id="1953901836">
          <w:marLeft w:val="0"/>
          <w:marRight w:val="0"/>
          <w:marTop w:val="0"/>
          <w:marBottom w:val="0"/>
          <w:divBdr>
            <w:top w:val="none" w:sz="0" w:space="0" w:color="auto"/>
            <w:left w:val="none" w:sz="0" w:space="0" w:color="auto"/>
            <w:bottom w:val="none" w:sz="0" w:space="0" w:color="auto"/>
            <w:right w:val="none" w:sz="0" w:space="0" w:color="auto"/>
          </w:divBdr>
        </w:div>
        <w:div w:id="1998266766">
          <w:marLeft w:val="0"/>
          <w:marRight w:val="0"/>
          <w:marTop w:val="0"/>
          <w:marBottom w:val="0"/>
          <w:divBdr>
            <w:top w:val="none" w:sz="0" w:space="0" w:color="auto"/>
            <w:left w:val="none" w:sz="0" w:space="0" w:color="auto"/>
            <w:bottom w:val="none" w:sz="0" w:space="0" w:color="auto"/>
            <w:right w:val="none" w:sz="0" w:space="0" w:color="auto"/>
          </w:divBdr>
        </w:div>
      </w:divsChild>
    </w:div>
    <w:div w:id="1612281290">
      <w:bodyDiv w:val="1"/>
      <w:marLeft w:val="0"/>
      <w:marRight w:val="0"/>
      <w:marTop w:val="0"/>
      <w:marBottom w:val="0"/>
      <w:divBdr>
        <w:top w:val="none" w:sz="0" w:space="0" w:color="auto"/>
        <w:left w:val="none" w:sz="0" w:space="0" w:color="auto"/>
        <w:bottom w:val="none" w:sz="0" w:space="0" w:color="auto"/>
        <w:right w:val="none" w:sz="0" w:space="0" w:color="auto"/>
      </w:divBdr>
      <w:divsChild>
        <w:div w:id="127359638">
          <w:marLeft w:val="0"/>
          <w:marRight w:val="0"/>
          <w:marTop w:val="0"/>
          <w:marBottom w:val="0"/>
          <w:divBdr>
            <w:top w:val="none" w:sz="0" w:space="0" w:color="auto"/>
            <w:left w:val="none" w:sz="0" w:space="0" w:color="auto"/>
            <w:bottom w:val="none" w:sz="0" w:space="0" w:color="auto"/>
            <w:right w:val="none" w:sz="0" w:space="0" w:color="auto"/>
          </w:divBdr>
        </w:div>
        <w:div w:id="479418936">
          <w:marLeft w:val="0"/>
          <w:marRight w:val="0"/>
          <w:marTop w:val="0"/>
          <w:marBottom w:val="0"/>
          <w:divBdr>
            <w:top w:val="none" w:sz="0" w:space="0" w:color="auto"/>
            <w:left w:val="none" w:sz="0" w:space="0" w:color="auto"/>
            <w:bottom w:val="none" w:sz="0" w:space="0" w:color="auto"/>
            <w:right w:val="none" w:sz="0" w:space="0" w:color="auto"/>
          </w:divBdr>
        </w:div>
        <w:div w:id="1054618792">
          <w:marLeft w:val="0"/>
          <w:marRight w:val="0"/>
          <w:marTop w:val="0"/>
          <w:marBottom w:val="0"/>
          <w:divBdr>
            <w:top w:val="none" w:sz="0" w:space="0" w:color="auto"/>
            <w:left w:val="none" w:sz="0" w:space="0" w:color="auto"/>
            <w:bottom w:val="none" w:sz="0" w:space="0" w:color="auto"/>
            <w:right w:val="none" w:sz="0" w:space="0" w:color="auto"/>
          </w:divBdr>
        </w:div>
        <w:div w:id="1105149208">
          <w:marLeft w:val="0"/>
          <w:marRight w:val="0"/>
          <w:marTop w:val="0"/>
          <w:marBottom w:val="0"/>
          <w:divBdr>
            <w:top w:val="none" w:sz="0" w:space="0" w:color="auto"/>
            <w:left w:val="none" w:sz="0" w:space="0" w:color="auto"/>
            <w:bottom w:val="none" w:sz="0" w:space="0" w:color="auto"/>
            <w:right w:val="none" w:sz="0" w:space="0" w:color="auto"/>
          </w:divBdr>
        </w:div>
        <w:div w:id="1172912115">
          <w:marLeft w:val="0"/>
          <w:marRight w:val="0"/>
          <w:marTop w:val="0"/>
          <w:marBottom w:val="0"/>
          <w:divBdr>
            <w:top w:val="none" w:sz="0" w:space="0" w:color="auto"/>
            <w:left w:val="none" w:sz="0" w:space="0" w:color="auto"/>
            <w:bottom w:val="none" w:sz="0" w:space="0" w:color="auto"/>
            <w:right w:val="none" w:sz="0" w:space="0" w:color="auto"/>
          </w:divBdr>
        </w:div>
        <w:div w:id="1755659593">
          <w:marLeft w:val="0"/>
          <w:marRight w:val="0"/>
          <w:marTop w:val="0"/>
          <w:marBottom w:val="0"/>
          <w:divBdr>
            <w:top w:val="none" w:sz="0" w:space="0" w:color="auto"/>
            <w:left w:val="none" w:sz="0" w:space="0" w:color="auto"/>
            <w:bottom w:val="none" w:sz="0" w:space="0" w:color="auto"/>
            <w:right w:val="none" w:sz="0" w:space="0" w:color="auto"/>
          </w:divBdr>
        </w:div>
      </w:divsChild>
    </w:div>
    <w:div w:id="1678069608">
      <w:bodyDiv w:val="1"/>
      <w:marLeft w:val="0"/>
      <w:marRight w:val="0"/>
      <w:marTop w:val="0"/>
      <w:marBottom w:val="0"/>
      <w:divBdr>
        <w:top w:val="none" w:sz="0" w:space="0" w:color="auto"/>
        <w:left w:val="none" w:sz="0" w:space="0" w:color="auto"/>
        <w:bottom w:val="none" w:sz="0" w:space="0" w:color="auto"/>
        <w:right w:val="none" w:sz="0" w:space="0" w:color="auto"/>
      </w:divBdr>
      <w:divsChild>
        <w:div w:id="8610099">
          <w:marLeft w:val="0"/>
          <w:marRight w:val="0"/>
          <w:marTop w:val="0"/>
          <w:marBottom w:val="0"/>
          <w:divBdr>
            <w:top w:val="none" w:sz="0" w:space="0" w:color="auto"/>
            <w:left w:val="none" w:sz="0" w:space="0" w:color="auto"/>
            <w:bottom w:val="none" w:sz="0" w:space="0" w:color="auto"/>
            <w:right w:val="none" w:sz="0" w:space="0" w:color="auto"/>
          </w:divBdr>
        </w:div>
        <w:div w:id="138622509">
          <w:marLeft w:val="0"/>
          <w:marRight w:val="0"/>
          <w:marTop w:val="0"/>
          <w:marBottom w:val="0"/>
          <w:divBdr>
            <w:top w:val="none" w:sz="0" w:space="0" w:color="auto"/>
            <w:left w:val="none" w:sz="0" w:space="0" w:color="auto"/>
            <w:bottom w:val="none" w:sz="0" w:space="0" w:color="auto"/>
            <w:right w:val="none" w:sz="0" w:space="0" w:color="auto"/>
          </w:divBdr>
        </w:div>
        <w:div w:id="160170725">
          <w:marLeft w:val="0"/>
          <w:marRight w:val="0"/>
          <w:marTop w:val="0"/>
          <w:marBottom w:val="0"/>
          <w:divBdr>
            <w:top w:val="none" w:sz="0" w:space="0" w:color="auto"/>
            <w:left w:val="none" w:sz="0" w:space="0" w:color="auto"/>
            <w:bottom w:val="none" w:sz="0" w:space="0" w:color="auto"/>
            <w:right w:val="none" w:sz="0" w:space="0" w:color="auto"/>
          </w:divBdr>
        </w:div>
        <w:div w:id="176432409">
          <w:marLeft w:val="0"/>
          <w:marRight w:val="0"/>
          <w:marTop w:val="0"/>
          <w:marBottom w:val="0"/>
          <w:divBdr>
            <w:top w:val="none" w:sz="0" w:space="0" w:color="auto"/>
            <w:left w:val="none" w:sz="0" w:space="0" w:color="auto"/>
            <w:bottom w:val="none" w:sz="0" w:space="0" w:color="auto"/>
            <w:right w:val="none" w:sz="0" w:space="0" w:color="auto"/>
          </w:divBdr>
        </w:div>
        <w:div w:id="216288098">
          <w:marLeft w:val="0"/>
          <w:marRight w:val="0"/>
          <w:marTop w:val="0"/>
          <w:marBottom w:val="0"/>
          <w:divBdr>
            <w:top w:val="none" w:sz="0" w:space="0" w:color="auto"/>
            <w:left w:val="none" w:sz="0" w:space="0" w:color="auto"/>
            <w:bottom w:val="none" w:sz="0" w:space="0" w:color="auto"/>
            <w:right w:val="none" w:sz="0" w:space="0" w:color="auto"/>
          </w:divBdr>
        </w:div>
        <w:div w:id="398138879">
          <w:marLeft w:val="0"/>
          <w:marRight w:val="0"/>
          <w:marTop w:val="0"/>
          <w:marBottom w:val="0"/>
          <w:divBdr>
            <w:top w:val="none" w:sz="0" w:space="0" w:color="auto"/>
            <w:left w:val="none" w:sz="0" w:space="0" w:color="auto"/>
            <w:bottom w:val="none" w:sz="0" w:space="0" w:color="auto"/>
            <w:right w:val="none" w:sz="0" w:space="0" w:color="auto"/>
          </w:divBdr>
        </w:div>
        <w:div w:id="426540307">
          <w:marLeft w:val="0"/>
          <w:marRight w:val="0"/>
          <w:marTop w:val="0"/>
          <w:marBottom w:val="0"/>
          <w:divBdr>
            <w:top w:val="none" w:sz="0" w:space="0" w:color="auto"/>
            <w:left w:val="none" w:sz="0" w:space="0" w:color="auto"/>
            <w:bottom w:val="none" w:sz="0" w:space="0" w:color="auto"/>
            <w:right w:val="none" w:sz="0" w:space="0" w:color="auto"/>
          </w:divBdr>
        </w:div>
        <w:div w:id="519977654">
          <w:marLeft w:val="0"/>
          <w:marRight w:val="0"/>
          <w:marTop w:val="0"/>
          <w:marBottom w:val="0"/>
          <w:divBdr>
            <w:top w:val="none" w:sz="0" w:space="0" w:color="auto"/>
            <w:left w:val="none" w:sz="0" w:space="0" w:color="auto"/>
            <w:bottom w:val="none" w:sz="0" w:space="0" w:color="auto"/>
            <w:right w:val="none" w:sz="0" w:space="0" w:color="auto"/>
          </w:divBdr>
        </w:div>
        <w:div w:id="523056301">
          <w:marLeft w:val="0"/>
          <w:marRight w:val="0"/>
          <w:marTop w:val="0"/>
          <w:marBottom w:val="0"/>
          <w:divBdr>
            <w:top w:val="none" w:sz="0" w:space="0" w:color="auto"/>
            <w:left w:val="none" w:sz="0" w:space="0" w:color="auto"/>
            <w:bottom w:val="none" w:sz="0" w:space="0" w:color="auto"/>
            <w:right w:val="none" w:sz="0" w:space="0" w:color="auto"/>
          </w:divBdr>
        </w:div>
        <w:div w:id="634333971">
          <w:marLeft w:val="0"/>
          <w:marRight w:val="0"/>
          <w:marTop w:val="0"/>
          <w:marBottom w:val="0"/>
          <w:divBdr>
            <w:top w:val="none" w:sz="0" w:space="0" w:color="auto"/>
            <w:left w:val="none" w:sz="0" w:space="0" w:color="auto"/>
            <w:bottom w:val="none" w:sz="0" w:space="0" w:color="auto"/>
            <w:right w:val="none" w:sz="0" w:space="0" w:color="auto"/>
          </w:divBdr>
        </w:div>
        <w:div w:id="639503929">
          <w:marLeft w:val="0"/>
          <w:marRight w:val="0"/>
          <w:marTop w:val="0"/>
          <w:marBottom w:val="0"/>
          <w:divBdr>
            <w:top w:val="none" w:sz="0" w:space="0" w:color="auto"/>
            <w:left w:val="none" w:sz="0" w:space="0" w:color="auto"/>
            <w:bottom w:val="none" w:sz="0" w:space="0" w:color="auto"/>
            <w:right w:val="none" w:sz="0" w:space="0" w:color="auto"/>
          </w:divBdr>
        </w:div>
        <w:div w:id="673530228">
          <w:marLeft w:val="0"/>
          <w:marRight w:val="0"/>
          <w:marTop w:val="0"/>
          <w:marBottom w:val="0"/>
          <w:divBdr>
            <w:top w:val="none" w:sz="0" w:space="0" w:color="auto"/>
            <w:left w:val="none" w:sz="0" w:space="0" w:color="auto"/>
            <w:bottom w:val="none" w:sz="0" w:space="0" w:color="auto"/>
            <w:right w:val="none" w:sz="0" w:space="0" w:color="auto"/>
          </w:divBdr>
        </w:div>
        <w:div w:id="766074968">
          <w:marLeft w:val="0"/>
          <w:marRight w:val="0"/>
          <w:marTop w:val="0"/>
          <w:marBottom w:val="0"/>
          <w:divBdr>
            <w:top w:val="none" w:sz="0" w:space="0" w:color="auto"/>
            <w:left w:val="none" w:sz="0" w:space="0" w:color="auto"/>
            <w:bottom w:val="none" w:sz="0" w:space="0" w:color="auto"/>
            <w:right w:val="none" w:sz="0" w:space="0" w:color="auto"/>
          </w:divBdr>
        </w:div>
        <w:div w:id="841623832">
          <w:marLeft w:val="0"/>
          <w:marRight w:val="0"/>
          <w:marTop w:val="0"/>
          <w:marBottom w:val="0"/>
          <w:divBdr>
            <w:top w:val="none" w:sz="0" w:space="0" w:color="auto"/>
            <w:left w:val="none" w:sz="0" w:space="0" w:color="auto"/>
            <w:bottom w:val="none" w:sz="0" w:space="0" w:color="auto"/>
            <w:right w:val="none" w:sz="0" w:space="0" w:color="auto"/>
          </w:divBdr>
        </w:div>
        <w:div w:id="939141022">
          <w:marLeft w:val="0"/>
          <w:marRight w:val="0"/>
          <w:marTop w:val="0"/>
          <w:marBottom w:val="0"/>
          <w:divBdr>
            <w:top w:val="none" w:sz="0" w:space="0" w:color="auto"/>
            <w:left w:val="none" w:sz="0" w:space="0" w:color="auto"/>
            <w:bottom w:val="none" w:sz="0" w:space="0" w:color="auto"/>
            <w:right w:val="none" w:sz="0" w:space="0" w:color="auto"/>
          </w:divBdr>
        </w:div>
        <w:div w:id="1003320197">
          <w:marLeft w:val="0"/>
          <w:marRight w:val="0"/>
          <w:marTop w:val="0"/>
          <w:marBottom w:val="0"/>
          <w:divBdr>
            <w:top w:val="none" w:sz="0" w:space="0" w:color="auto"/>
            <w:left w:val="none" w:sz="0" w:space="0" w:color="auto"/>
            <w:bottom w:val="none" w:sz="0" w:space="0" w:color="auto"/>
            <w:right w:val="none" w:sz="0" w:space="0" w:color="auto"/>
          </w:divBdr>
        </w:div>
        <w:div w:id="1150445681">
          <w:marLeft w:val="0"/>
          <w:marRight w:val="0"/>
          <w:marTop w:val="0"/>
          <w:marBottom w:val="0"/>
          <w:divBdr>
            <w:top w:val="none" w:sz="0" w:space="0" w:color="auto"/>
            <w:left w:val="none" w:sz="0" w:space="0" w:color="auto"/>
            <w:bottom w:val="none" w:sz="0" w:space="0" w:color="auto"/>
            <w:right w:val="none" w:sz="0" w:space="0" w:color="auto"/>
          </w:divBdr>
        </w:div>
        <w:div w:id="1218205742">
          <w:marLeft w:val="0"/>
          <w:marRight w:val="0"/>
          <w:marTop w:val="0"/>
          <w:marBottom w:val="0"/>
          <w:divBdr>
            <w:top w:val="none" w:sz="0" w:space="0" w:color="auto"/>
            <w:left w:val="none" w:sz="0" w:space="0" w:color="auto"/>
            <w:bottom w:val="none" w:sz="0" w:space="0" w:color="auto"/>
            <w:right w:val="none" w:sz="0" w:space="0" w:color="auto"/>
          </w:divBdr>
        </w:div>
        <w:div w:id="1363087977">
          <w:marLeft w:val="0"/>
          <w:marRight w:val="0"/>
          <w:marTop w:val="0"/>
          <w:marBottom w:val="0"/>
          <w:divBdr>
            <w:top w:val="none" w:sz="0" w:space="0" w:color="auto"/>
            <w:left w:val="none" w:sz="0" w:space="0" w:color="auto"/>
            <w:bottom w:val="none" w:sz="0" w:space="0" w:color="auto"/>
            <w:right w:val="none" w:sz="0" w:space="0" w:color="auto"/>
          </w:divBdr>
        </w:div>
        <w:div w:id="1378429229">
          <w:marLeft w:val="0"/>
          <w:marRight w:val="0"/>
          <w:marTop w:val="0"/>
          <w:marBottom w:val="0"/>
          <w:divBdr>
            <w:top w:val="none" w:sz="0" w:space="0" w:color="auto"/>
            <w:left w:val="none" w:sz="0" w:space="0" w:color="auto"/>
            <w:bottom w:val="none" w:sz="0" w:space="0" w:color="auto"/>
            <w:right w:val="none" w:sz="0" w:space="0" w:color="auto"/>
          </w:divBdr>
        </w:div>
        <w:div w:id="1385711742">
          <w:marLeft w:val="0"/>
          <w:marRight w:val="0"/>
          <w:marTop w:val="0"/>
          <w:marBottom w:val="0"/>
          <w:divBdr>
            <w:top w:val="none" w:sz="0" w:space="0" w:color="auto"/>
            <w:left w:val="none" w:sz="0" w:space="0" w:color="auto"/>
            <w:bottom w:val="none" w:sz="0" w:space="0" w:color="auto"/>
            <w:right w:val="none" w:sz="0" w:space="0" w:color="auto"/>
          </w:divBdr>
        </w:div>
        <w:div w:id="1496385359">
          <w:marLeft w:val="0"/>
          <w:marRight w:val="0"/>
          <w:marTop w:val="0"/>
          <w:marBottom w:val="0"/>
          <w:divBdr>
            <w:top w:val="none" w:sz="0" w:space="0" w:color="auto"/>
            <w:left w:val="none" w:sz="0" w:space="0" w:color="auto"/>
            <w:bottom w:val="none" w:sz="0" w:space="0" w:color="auto"/>
            <w:right w:val="none" w:sz="0" w:space="0" w:color="auto"/>
          </w:divBdr>
        </w:div>
        <w:div w:id="1526403630">
          <w:marLeft w:val="0"/>
          <w:marRight w:val="0"/>
          <w:marTop w:val="0"/>
          <w:marBottom w:val="0"/>
          <w:divBdr>
            <w:top w:val="none" w:sz="0" w:space="0" w:color="auto"/>
            <w:left w:val="none" w:sz="0" w:space="0" w:color="auto"/>
            <w:bottom w:val="none" w:sz="0" w:space="0" w:color="auto"/>
            <w:right w:val="none" w:sz="0" w:space="0" w:color="auto"/>
          </w:divBdr>
        </w:div>
        <w:div w:id="1552570352">
          <w:marLeft w:val="0"/>
          <w:marRight w:val="0"/>
          <w:marTop w:val="0"/>
          <w:marBottom w:val="0"/>
          <w:divBdr>
            <w:top w:val="none" w:sz="0" w:space="0" w:color="auto"/>
            <w:left w:val="none" w:sz="0" w:space="0" w:color="auto"/>
            <w:bottom w:val="none" w:sz="0" w:space="0" w:color="auto"/>
            <w:right w:val="none" w:sz="0" w:space="0" w:color="auto"/>
          </w:divBdr>
        </w:div>
        <w:div w:id="1625311428">
          <w:marLeft w:val="0"/>
          <w:marRight w:val="0"/>
          <w:marTop w:val="0"/>
          <w:marBottom w:val="0"/>
          <w:divBdr>
            <w:top w:val="none" w:sz="0" w:space="0" w:color="auto"/>
            <w:left w:val="none" w:sz="0" w:space="0" w:color="auto"/>
            <w:bottom w:val="none" w:sz="0" w:space="0" w:color="auto"/>
            <w:right w:val="none" w:sz="0" w:space="0" w:color="auto"/>
          </w:divBdr>
        </w:div>
        <w:div w:id="1626040448">
          <w:marLeft w:val="0"/>
          <w:marRight w:val="0"/>
          <w:marTop w:val="0"/>
          <w:marBottom w:val="0"/>
          <w:divBdr>
            <w:top w:val="none" w:sz="0" w:space="0" w:color="auto"/>
            <w:left w:val="none" w:sz="0" w:space="0" w:color="auto"/>
            <w:bottom w:val="none" w:sz="0" w:space="0" w:color="auto"/>
            <w:right w:val="none" w:sz="0" w:space="0" w:color="auto"/>
          </w:divBdr>
        </w:div>
        <w:div w:id="1689410824">
          <w:marLeft w:val="0"/>
          <w:marRight w:val="0"/>
          <w:marTop w:val="0"/>
          <w:marBottom w:val="0"/>
          <w:divBdr>
            <w:top w:val="none" w:sz="0" w:space="0" w:color="auto"/>
            <w:left w:val="none" w:sz="0" w:space="0" w:color="auto"/>
            <w:bottom w:val="none" w:sz="0" w:space="0" w:color="auto"/>
            <w:right w:val="none" w:sz="0" w:space="0" w:color="auto"/>
          </w:divBdr>
        </w:div>
        <w:div w:id="1700469045">
          <w:marLeft w:val="0"/>
          <w:marRight w:val="0"/>
          <w:marTop w:val="0"/>
          <w:marBottom w:val="0"/>
          <w:divBdr>
            <w:top w:val="none" w:sz="0" w:space="0" w:color="auto"/>
            <w:left w:val="none" w:sz="0" w:space="0" w:color="auto"/>
            <w:bottom w:val="none" w:sz="0" w:space="0" w:color="auto"/>
            <w:right w:val="none" w:sz="0" w:space="0" w:color="auto"/>
          </w:divBdr>
        </w:div>
        <w:div w:id="1868374481">
          <w:marLeft w:val="0"/>
          <w:marRight w:val="0"/>
          <w:marTop w:val="0"/>
          <w:marBottom w:val="0"/>
          <w:divBdr>
            <w:top w:val="none" w:sz="0" w:space="0" w:color="auto"/>
            <w:left w:val="none" w:sz="0" w:space="0" w:color="auto"/>
            <w:bottom w:val="none" w:sz="0" w:space="0" w:color="auto"/>
            <w:right w:val="none" w:sz="0" w:space="0" w:color="auto"/>
          </w:divBdr>
        </w:div>
        <w:div w:id="1894654865">
          <w:marLeft w:val="0"/>
          <w:marRight w:val="0"/>
          <w:marTop w:val="0"/>
          <w:marBottom w:val="0"/>
          <w:divBdr>
            <w:top w:val="none" w:sz="0" w:space="0" w:color="auto"/>
            <w:left w:val="none" w:sz="0" w:space="0" w:color="auto"/>
            <w:bottom w:val="none" w:sz="0" w:space="0" w:color="auto"/>
            <w:right w:val="none" w:sz="0" w:space="0" w:color="auto"/>
          </w:divBdr>
        </w:div>
        <w:div w:id="1904289917">
          <w:marLeft w:val="0"/>
          <w:marRight w:val="0"/>
          <w:marTop w:val="0"/>
          <w:marBottom w:val="0"/>
          <w:divBdr>
            <w:top w:val="none" w:sz="0" w:space="0" w:color="auto"/>
            <w:left w:val="none" w:sz="0" w:space="0" w:color="auto"/>
            <w:bottom w:val="none" w:sz="0" w:space="0" w:color="auto"/>
            <w:right w:val="none" w:sz="0" w:space="0" w:color="auto"/>
          </w:divBdr>
        </w:div>
        <w:div w:id="1916698345">
          <w:marLeft w:val="0"/>
          <w:marRight w:val="0"/>
          <w:marTop w:val="0"/>
          <w:marBottom w:val="0"/>
          <w:divBdr>
            <w:top w:val="none" w:sz="0" w:space="0" w:color="auto"/>
            <w:left w:val="none" w:sz="0" w:space="0" w:color="auto"/>
            <w:bottom w:val="none" w:sz="0" w:space="0" w:color="auto"/>
            <w:right w:val="none" w:sz="0" w:space="0" w:color="auto"/>
          </w:divBdr>
        </w:div>
        <w:div w:id="1983071712">
          <w:marLeft w:val="0"/>
          <w:marRight w:val="0"/>
          <w:marTop w:val="0"/>
          <w:marBottom w:val="0"/>
          <w:divBdr>
            <w:top w:val="none" w:sz="0" w:space="0" w:color="auto"/>
            <w:left w:val="none" w:sz="0" w:space="0" w:color="auto"/>
            <w:bottom w:val="none" w:sz="0" w:space="0" w:color="auto"/>
            <w:right w:val="none" w:sz="0" w:space="0" w:color="auto"/>
          </w:divBdr>
        </w:div>
        <w:div w:id="2012682885">
          <w:marLeft w:val="0"/>
          <w:marRight w:val="0"/>
          <w:marTop w:val="0"/>
          <w:marBottom w:val="0"/>
          <w:divBdr>
            <w:top w:val="none" w:sz="0" w:space="0" w:color="auto"/>
            <w:left w:val="none" w:sz="0" w:space="0" w:color="auto"/>
            <w:bottom w:val="none" w:sz="0" w:space="0" w:color="auto"/>
            <w:right w:val="none" w:sz="0" w:space="0" w:color="auto"/>
          </w:divBdr>
        </w:div>
        <w:div w:id="2082605303">
          <w:marLeft w:val="0"/>
          <w:marRight w:val="0"/>
          <w:marTop w:val="0"/>
          <w:marBottom w:val="0"/>
          <w:divBdr>
            <w:top w:val="none" w:sz="0" w:space="0" w:color="auto"/>
            <w:left w:val="none" w:sz="0" w:space="0" w:color="auto"/>
            <w:bottom w:val="none" w:sz="0" w:space="0" w:color="auto"/>
            <w:right w:val="none" w:sz="0" w:space="0" w:color="auto"/>
          </w:divBdr>
        </w:div>
        <w:div w:id="2093505260">
          <w:marLeft w:val="0"/>
          <w:marRight w:val="0"/>
          <w:marTop w:val="0"/>
          <w:marBottom w:val="0"/>
          <w:divBdr>
            <w:top w:val="none" w:sz="0" w:space="0" w:color="auto"/>
            <w:left w:val="none" w:sz="0" w:space="0" w:color="auto"/>
            <w:bottom w:val="none" w:sz="0" w:space="0" w:color="auto"/>
            <w:right w:val="none" w:sz="0" w:space="0" w:color="auto"/>
          </w:divBdr>
        </w:div>
      </w:divsChild>
    </w:div>
    <w:div w:id="1686861611">
      <w:bodyDiv w:val="1"/>
      <w:marLeft w:val="0"/>
      <w:marRight w:val="0"/>
      <w:marTop w:val="0"/>
      <w:marBottom w:val="0"/>
      <w:divBdr>
        <w:top w:val="none" w:sz="0" w:space="0" w:color="auto"/>
        <w:left w:val="none" w:sz="0" w:space="0" w:color="auto"/>
        <w:bottom w:val="none" w:sz="0" w:space="0" w:color="auto"/>
        <w:right w:val="none" w:sz="0" w:space="0" w:color="auto"/>
      </w:divBdr>
    </w:div>
    <w:div w:id="1769810646">
      <w:bodyDiv w:val="1"/>
      <w:marLeft w:val="0"/>
      <w:marRight w:val="0"/>
      <w:marTop w:val="0"/>
      <w:marBottom w:val="0"/>
      <w:divBdr>
        <w:top w:val="none" w:sz="0" w:space="0" w:color="auto"/>
        <w:left w:val="none" w:sz="0" w:space="0" w:color="auto"/>
        <w:bottom w:val="none" w:sz="0" w:space="0" w:color="auto"/>
        <w:right w:val="none" w:sz="0" w:space="0" w:color="auto"/>
      </w:divBdr>
    </w:div>
    <w:div w:id="1837106646">
      <w:bodyDiv w:val="1"/>
      <w:marLeft w:val="0"/>
      <w:marRight w:val="0"/>
      <w:marTop w:val="0"/>
      <w:marBottom w:val="0"/>
      <w:divBdr>
        <w:top w:val="none" w:sz="0" w:space="0" w:color="auto"/>
        <w:left w:val="none" w:sz="0" w:space="0" w:color="auto"/>
        <w:bottom w:val="none" w:sz="0" w:space="0" w:color="auto"/>
        <w:right w:val="none" w:sz="0" w:space="0" w:color="auto"/>
      </w:divBdr>
    </w:div>
    <w:div w:id="1981303022">
      <w:bodyDiv w:val="1"/>
      <w:marLeft w:val="0"/>
      <w:marRight w:val="0"/>
      <w:marTop w:val="0"/>
      <w:marBottom w:val="0"/>
      <w:divBdr>
        <w:top w:val="none" w:sz="0" w:space="0" w:color="auto"/>
        <w:left w:val="none" w:sz="0" w:space="0" w:color="auto"/>
        <w:bottom w:val="none" w:sz="0" w:space="0" w:color="auto"/>
        <w:right w:val="none" w:sz="0" w:space="0" w:color="auto"/>
      </w:divBdr>
    </w:div>
    <w:div w:id="2032291320">
      <w:bodyDiv w:val="1"/>
      <w:marLeft w:val="0"/>
      <w:marRight w:val="0"/>
      <w:marTop w:val="0"/>
      <w:marBottom w:val="0"/>
      <w:divBdr>
        <w:top w:val="none" w:sz="0" w:space="0" w:color="auto"/>
        <w:left w:val="none" w:sz="0" w:space="0" w:color="auto"/>
        <w:bottom w:val="none" w:sz="0" w:space="0" w:color="auto"/>
        <w:right w:val="none" w:sz="0" w:space="0" w:color="auto"/>
      </w:divBdr>
      <w:divsChild>
        <w:div w:id="962881976">
          <w:marLeft w:val="0"/>
          <w:marRight w:val="0"/>
          <w:marTop w:val="0"/>
          <w:marBottom w:val="0"/>
          <w:divBdr>
            <w:top w:val="none" w:sz="0" w:space="0" w:color="auto"/>
            <w:left w:val="none" w:sz="0" w:space="0" w:color="auto"/>
            <w:bottom w:val="none" w:sz="0" w:space="0" w:color="auto"/>
            <w:right w:val="none" w:sz="0" w:space="0" w:color="auto"/>
          </w:divBdr>
        </w:div>
        <w:div w:id="1018458869">
          <w:marLeft w:val="0"/>
          <w:marRight w:val="0"/>
          <w:marTop w:val="0"/>
          <w:marBottom w:val="0"/>
          <w:divBdr>
            <w:top w:val="none" w:sz="0" w:space="0" w:color="auto"/>
            <w:left w:val="none" w:sz="0" w:space="0" w:color="auto"/>
            <w:bottom w:val="none" w:sz="0" w:space="0" w:color="auto"/>
            <w:right w:val="none" w:sz="0" w:space="0" w:color="auto"/>
          </w:divBdr>
        </w:div>
        <w:div w:id="1050150640">
          <w:marLeft w:val="0"/>
          <w:marRight w:val="0"/>
          <w:marTop w:val="0"/>
          <w:marBottom w:val="0"/>
          <w:divBdr>
            <w:top w:val="none" w:sz="0" w:space="0" w:color="auto"/>
            <w:left w:val="none" w:sz="0" w:space="0" w:color="auto"/>
            <w:bottom w:val="none" w:sz="0" w:space="0" w:color="auto"/>
            <w:right w:val="none" w:sz="0" w:space="0" w:color="auto"/>
          </w:divBdr>
        </w:div>
        <w:div w:id="1581597757">
          <w:marLeft w:val="0"/>
          <w:marRight w:val="0"/>
          <w:marTop w:val="0"/>
          <w:marBottom w:val="0"/>
          <w:divBdr>
            <w:top w:val="none" w:sz="0" w:space="0" w:color="auto"/>
            <w:left w:val="none" w:sz="0" w:space="0" w:color="auto"/>
            <w:bottom w:val="none" w:sz="0" w:space="0" w:color="auto"/>
            <w:right w:val="none" w:sz="0" w:space="0" w:color="auto"/>
          </w:divBdr>
        </w:div>
      </w:divsChild>
    </w:div>
    <w:div w:id="203333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bobolice" TargetMode="External"/><Relationship Id="rId18" Type="http://schemas.openxmlformats.org/officeDocument/2006/relationships/hyperlink" Target="http://platformazakupowa.pl"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www.gov.pl/web/mswia/oprogramowanie-do-pobrania" TargetMode="External"/><Relationship Id="rId42" Type="http://schemas.openxmlformats.org/officeDocument/2006/relationships/hyperlink" Target="https://platformazakupowa.p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amowieniapubliczne@bobolice.pl" TargetMode="External"/><Relationship Id="rId17" Type="http://schemas.openxmlformats.org/officeDocument/2006/relationships/hyperlink" Target="https://platformazakupowa.pl/pn/bobolice"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moj.gov.pl/nforms/signer/upload?xFormsAppName=SIGNER" TargetMode="External"/><Relationship Id="rId38" Type="http://schemas.openxmlformats.org/officeDocument/2006/relationships/hyperlink" Target="https://platformazakupowa.pl/pn/bobolice"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mailto:zamowieniapubliczne@bobolice.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latformazakupowa.pl/" TargetMode="External"/><Relationship Id="rId32" Type="http://schemas.openxmlformats.org/officeDocument/2006/relationships/hyperlink" Target="https://www.nccert.pl/"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pn/bobolice" TargetMode="External"/><Relationship Id="rId5" Type="http://schemas.openxmlformats.org/officeDocument/2006/relationships/webSettings" Target="webSettings.xml"/><Relationship Id="rId15" Type="http://schemas.openxmlformats.org/officeDocument/2006/relationships/hyperlink" Target="mailto:zamowieniapubliczne@bobolice.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header" Target="header2.xm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od@bobolice.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 TargetMode="External"/><Relationship Id="rId43" Type="http://schemas.openxmlformats.org/officeDocument/2006/relationships/hyperlink" Target="http://platformazakupowa.pl" TargetMode="Externa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Moduł">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BD18D-017F-45BC-899F-6814FED3D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31</Pages>
  <Words>16610</Words>
  <Characters>99663</Characters>
  <Application>Microsoft Office Word</Application>
  <DocSecurity>0</DocSecurity>
  <Lines>830</Lines>
  <Paragraphs>232</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acer</Company>
  <LinksUpToDate>false</LinksUpToDate>
  <CharactersWithSpaces>116041</CharactersWithSpaces>
  <SharedDoc>false</SharedDoc>
  <HLinks>
    <vt:vector size="24" baseType="variant">
      <vt:variant>
        <vt:i4>2228249</vt:i4>
      </vt:variant>
      <vt:variant>
        <vt:i4>9</vt:i4>
      </vt:variant>
      <vt:variant>
        <vt:i4>0</vt:i4>
      </vt:variant>
      <vt:variant>
        <vt:i4>5</vt:i4>
      </vt:variant>
      <vt:variant>
        <vt:lpwstr>mailto:iod@bobolice.pl</vt:lpwstr>
      </vt:variant>
      <vt:variant>
        <vt:lpwstr/>
      </vt:variant>
      <vt:variant>
        <vt:i4>6684716</vt:i4>
      </vt:variant>
      <vt:variant>
        <vt:i4>6</vt:i4>
      </vt:variant>
      <vt:variant>
        <vt:i4>0</vt:i4>
      </vt:variant>
      <vt:variant>
        <vt:i4>5</vt:i4>
      </vt:variant>
      <vt:variant>
        <vt:lpwstr>http://www.bobolice.pl/</vt:lpwstr>
      </vt:variant>
      <vt:variant>
        <vt:lpwstr/>
      </vt:variant>
      <vt:variant>
        <vt:i4>4194421</vt:i4>
      </vt:variant>
      <vt:variant>
        <vt:i4>3</vt:i4>
      </vt:variant>
      <vt:variant>
        <vt:i4>0</vt:i4>
      </vt:variant>
      <vt:variant>
        <vt:i4>5</vt:i4>
      </vt:variant>
      <vt:variant>
        <vt:lpwstr>mailto:gmina@bobolice.pl</vt:lpwstr>
      </vt:variant>
      <vt:variant>
        <vt:lpwstr/>
      </vt:variant>
      <vt:variant>
        <vt:i4>6684716</vt:i4>
      </vt:variant>
      <vt:variant>
        <vt:i4>0</vt:i4>
      </vt:variant>
      <vt:variant>
        <vt:i4>0</vt:i4>
      </vt:variant>
      <vt:variant>
        <vt:i4>5</vt:i4>
      </vt:variant>
      <vt:variant>
        <vt:lpwstr>http://www.bobolice.pl/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creator>Paulina</dc:creator>
  <cp:lastModifiedBy>UM Bobolice</cp:lastModifiedBy>
  <cp:revision>130</cp:revision>
  <cp:lastPrinted>2024-12-10T08:54:00Z</cp:lastPrinted>
  <dcterms:created xsi:type="dcterms:W3CDTF">2022-12-19T06:31:00Z</dcterms:created>
  <dcterms:modified xsi:type="dcterms:W3CDTF">2024-12-10T10:12:00Z</dcterms:modified>
</cp:coreProperties>
</file>