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C9D18F" w14:textId="404C53CF" w:rsidR="00ED07EF" w:rsidRDefault="00785C7F" w:rsidP="009D4BD7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ZAŁĄCZNIK NR 8A</w:t>
      </w:r>
      <w:r w:rsidR="002C6588">
        <w:rPr>
          <w:rFonts w:ascii="Arial" w:eastAsia="Calibri" w:hAnsi="Arial" w:cs="Arial"/>
          <w:b/>
          <w:sz w:val="20"/>
          <w:szCs w:val="20"/>
        </w:rPr>
        <w:t>)</w:t>
      </w:r>
    </w:p>
    <w:p w14:paraId="11791F70" w14:textId="77777777" w:rsidR="009D4BD7" w:rsidRPr="009D4BD7" w:rsidRDefault="009D4BD7" w:rsidP="009D4BD7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 w:rsidRPr="009D4BD7">
        <w:rPr>
          <w:rFonts w:ascii="Arial" w:eastAsia="Calibri" w:hAnsi="Arial" w:cs="Arial"/>
          <w:b/>
          <w:sz w:val="20"/>
          <w:szCs w:val="20"/>
        </w:rPr>
        <w:t>Zamawiający:</w:t>
      </w:r>
    </w:p>
    <w:p w14:paraId="6EB7BFE9" w14:textId="77777777" w:rsidR="009D4BD7" w:rsidRPr="009D4BD7" w:rsidRDefault="009D4BD7" w:rsidP="009D4BD7">
      <w:pPr>
        <w:spacing w:after="0" w:line="480" w:lineRule="auto"/>
        <w:ind w:lef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1A4A3EA4" w14:textId="77777777" w:rsidR="009D4BD7" w:rsidRPr="009D4BD7" w:rsidRDefault="009D4BD7" w:rsidP="009D4BD7">
      <w:pPr>
        <w:spacing w:after="160" w:line="256" w:lineRule="auto"/>
        <w:ind w:left="5954"/>
        <w:jc w:val="center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14:paraId="2D51C9C2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9D4BD7">
        <w:rPr>
          <w:rFonts w:ascii="Arial" w:eastAsia="Calibri" w:hAnsi="Arial" w:cs="Arial"/>
          <w:b/>
          <w:sz w:val="20"/>
          <w:szCs w:val="20"/>
        </w:rPr>
        <w:t>Wykonawca:</w:t>
      </w:r>
    </w:p>
    <w:p w14:paraId="35B5E973" w14:textId="77777777" w:rsidR="009D4BD7" w:rsidRPr="009D4BD7" w:rsidRDefault="009D4BD7" w:rsidP="009D4BD7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1EC9AFAE" w14:textId="77777777" w:rsidR="009D4BD7" w:rsidRPr="009D4BD7" w:rsidRDefault="009D4BD7" w:rsidP="009D4BD7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9D4BD7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9D4BD7">
        <w:rPr>
          <w:rFonts w:ascii="Arial" w:eastAsia="Calibri" w:hAnsi="Arial" w:cs="Arial"/>
          <w:i/>
          <w:sz w:val="16"/>
          <w:szCs w:val="16"/>
        </w:rPr>
        <w:t>)</w:t>
      </w:r>
    </w:p>
    <w:p w14:paraId="3A6563F4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sz w:val="20"/>
          <w:szCs w:val="20"/>
          <w:u w:val="single"/>
        </w:rPr>
      </w:pPr>
      <w:r w:rsidRPr="009D4BD7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5EB854E4" w14:textId="77777777" w:rsidR="009D4BD7" w:rsidRPr="009D4BD7" w:rsidRDefault="009D4BD7" w:rsidP="009D4BD7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609D9315" w14:textId="77777777" w:rsidR="009D4BD7" w:rsidRPr="009D4BD7" w:rsidRDefault="009D4BD7" w:rsidP="009D4BD7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182067D2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2E3B98F0" w14:textId="77777777" w:rsidR="009D4BD7" w:rsidRPr="009D4BD7" w:rsidRDefault="009D4BD7" w:rsidP="009D4BD7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9D4BD7">
        <w:rPr>
          <w:rFonts w:ascii="Arial" w:eastAsia="Calibri" w:hAnsi="Arial" w:cs="Arial"/>
          <w:b/>
          <w:u w:val="single"/>
        </w:rPr>
        <w:t xml:space="preserve">Oświadczenia wykonawcy/wykonawcy wspólnie ubiegającego się o udzielenie zamówienia </w:t>
      </w:r>
    </w:p>
    <w:p w14:paraId="3F670B20" w14:textId="77777777" w:rsidR="009D4BD7" w:rsidRPr="009D4BD7" w:rsidRDefault="009D4BD7" w:rsidP="009D4BD7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</w:rPr>
      </w:pPr>
      <w:r w:rsidRPr="009D4BD7">
        <w:rPr>
          <w:rFonts w:ascii="Arial" w:eastAsia="Calibri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9D4BD7">
        <w:rPr>
          <w:rFonts w:ascii="Arial" w:eastAsia="Calibri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F229F97" w14:textId="77777777" w:rsidR="009D4BD7" w:rsidRPr="009D4BD7" w:rsidRDefault="009D4BD7" w:rsidP="009D4BD7">
      <w:pPr>
        <w:spacing w:before="120" w:after="0" w:line="360" w:lineRule="auto"/>
        <w:jc w:val="center"/>
        <w:rPr>
          <w:rFonts w:ascii="Arial" w:eastAsia="Calibri" w:hAnsi="Arial" w:cs="Arial"/>
          <w:b/>
          <w:u w:val="single"/>
        </w:rPr>
      </w:pPr>
      <w:r w:rsidRPr="009D4BD7">
        <w:rPr>
          <w:rFonts w:ascii="Arial" w:eastAsia="Calibri" w:hAnsi="Arial" w:cs="Arial"/>
          <w:b/>
          <w:sz w:val="21"/>
          <w:szCs w:val="21"/>
        </w:rPr>
        <w:t xml:space="preserve">składane na podstawie art. 125 ust. 1 ustawy </w:t>
      </w:r>
      <w:proofErr w:type="spellStart"/>
      <w:r w:rsidRPr="009D4BD7">
        <w:rPr>
          <w:rFonts w:ascii="Arial" w:eastAsia="Calibri" w:hAnsi="Arial" w:cs="Arial"/>
          <w:b/>
          <w:sz w:val="21"/>
          <w:szCs w:val="21"/>
        </w:rPr>
        <w:t>Pzp</w:t>
      </w:r>
      <w:proofErr w:type="spellEnd"/>
    </w:p>
    <w:p w14:paraId="1E516350" w14:textId="2D35E9E9" w:rsidR="009D4BD7" w:rsidRPr="00990F45" w:rsidRDefault="009D4BD7" w:rsidP="00D8696F">
      <w:pPr>
        <w:spacing w:line="360" w:lineRule="auto"/>
        <w:ind w:right="108"/>
        <w:rPr>
          <w:rFonts w:ascii="Arial" w:hAnsi="Arial" w:cs="Arial"/>
          <w:b/>
          <w:color w:val="000000"/>
        </w:rPr>
      </w:pPr>
      <w:r w:rsidRPr="009D4BD7">
        <w:rPr>
          <w:rFonts w:ascii="Arial" w:eastAsia="Calibri" w:hAnsi="Arial" w:cs="Arial"/>
          <w:sz w:val="21"/>
          <w:szCs w:val="21"/>
        </w:rPr>
        <w:t>Na potrzeby postępowania o udzielenie zamówienia publicznego pn.</w:t>
      </w:r>
      <w:r w:rsidR="00990F45">
        <w:rPr>
          <w:rFonts w:ascii="Arial" w:hAnsi="Arial" w:cs="Arial"/>
          <w:b/>
          <w:color w:val="000000"/>
        </w:rPr>
        <w:t>,</w:t>
      </w:r>
      <w:r w:rsidR="00BA00C4" w:rsidRPr="00BA00C4">
        <w:rPr>
          <w:rFonts w:ascii="Arial" w:hAnsi="Arial" w:cs="Arial"/>
          <w:b/>
          <w:color w:val="000000"/>
          <w:spacing w:val="2"/>
          <w:sz w:val="24"/>
          <w:szCs w:val="24"/>
        </w:rPr>
        <w:t xml:space="preserve"> </w:t>
      </w:r>
      <w:bookmarkStart w:id="0" w:name="_Hlk139871114"/>
      <w:r w:rsidR="00D8696F" w:rsidRPr="00D14E2D">
        <w:rPr>
          <w:rFonts w:ascii="Arial" w:hAnsi="Arial" w:cs="Arial"/>
          <w:b/>
        </w:rPr>
        <w:t>USŁUGA DZIERŻAWY OD OPERATORÓW TELEKOMUNIKACYJNYCH NA POTRZEBY KWP W GDAŃSKU ŁĄCZY CYFROWYCH TELEKOMUNIKACYJNYCH ETH L2, UMOŻLIWIAJĄCYCH TRANSMISJĘ DANYCH W POSTACI PAKIETOWEJ ORAZ DZIERŻAWA ŁĄCZA E1 DUPLEKSOWEGO, SYMETRYCZNEGO PUNKT-PUNKT</w:t>
      </w:r>
      <w:bookmarkStart w:id="1" w:name="_GoBack"/>
      <w:bookmarkEnd w:id="1"/>
      <w:r w:rsidR="009519A0">
        <w:rPr>
          <w:rFonts w:ascii="Arial" w:hAnsi="Arial" w:cs="Arial"/>
          <w:b/>
          <w:color w:val="000000"/>
          <w:spacing w:val="2"/>
          <w:sz w:val="28"/>
          <w:szCs w:val="28"/>
        </w:rPr>
        <w:t>,</w:t>
      </w:r>
      <w:bookmarkEnd w:id="0"/>
      <w:r w:rsidR="009519A0">
        <w:rPr>
          <w:rFonts w:ascii="Arial" w:hAnsi="Arial" w:cs="Arial"/>
          <w:b/>
          <w:color w:val="000000"/>
          <w:spacing w:val="2"/>
          <w:sz w:val="28"/>
          <w:szCs w:val="28"/>
        </w:rPr>
        <w:t xml:space="preserve"> </w:t>
      </w:r>
      <w:r w:rsidRPr="009D4BD7">
        <w:rPr>
          <w:rFonts w:ascii="Arial" w:eastAsia="Calibri" w:hAnsi="Arial" w:cs="Arial"/>
          <w:sz w:val="21"/>
          <w:szCs w:val="21"/>
        </w:rPr>
        <w:t xml:space="preserve">prowadzonego przez </w:t>
      </w:r>
      <w:r w:rsidR="004A54A6" w:rsidRPr="004A54A6">
        <w:rPr>
          <w:rFonts w:ascii="Arial" w:eastAsia="Calibri" w:hAnsi="Arial" w:cs="Arial"/>
          <w:b/>
          <w:sz w:val="21"/>
          <w:szCs w:val="21"/>
        </w:rPr>
        <w:t>KWP w Gdańsku</w:t>
      </w:r>
      <w:r w:rsidRPr="009D4BD7">
        <w:rPr>
          <w:rFonts w:ascii="Arial" w:eastAsia="Calibri" w:hAnsi="Arial" w:cs="Arial"/>
          <w:i/>
          <w:sz w:val="16"/>
          <w:szCs w:val="16"/>
        </w:rPr>
        <w:t>,</w:t>
      </w:r>
      <w:r w:rsidRPr="009D4BD7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D4BD7">
        <w:rPr>
          <w:rFonts w:ascii="Arial" w:eastAsia="Calibri" w:hAnsi="Arial" w:cs="Arial"/>
          <w:sz w:val="21"/>
          <w:szCs w:val="21"/>
        </w:rPr>
        <w:t>oświadczam, co następuje:</w:t>
      </w:r>
    </w:p>
    <w:p w14:paraId="335BA67E" w14:textId="77777777" w:rsidR="006A6826" w:rsidRPr="006A6826" w:rsidRDefault="006A6826" w:rsidP="006A6826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OŚWIADCZENIA DOTYCZĄCE WYKONAWCY:</w:t>
      </w:r>
    </w:p>
    <w:p w14:paraId="5E0EEC9D" w14:textId="77777777" w:rsidR="006A6826" w:rsidRPr="006A6826" w:rsidRDefault="006A6826" w:rsidP="006A6826">
      <w:pPr>
        <w:numPr>
          <w:ilvl w:val="0"/>
          <w:numId w:val="3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6A6826">
        <w:rPr>
          <w:rFonts w:ascii="Arial" w:eastAsia="Calibri" w:hAnsi="Arial" w:cs="Arial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</w:t>
      </w:r>
      <w:r w:rsidRPr="006A6826">
        <w:rPr>
          <w:rFonts w:ascii="Arial" w:eastAsia="Calibri" w:hAnsi="Arial" w:cs="Arial"/>
          <w:sz w:val="21"/>
          <w:szCs w:val="21"/>
        </w:rPr>
        <w:lastRenderedPageBreak/>
        <w:t>rozporządzenia (UE) nr 833/2014 dotyczącego środków ograniczających w związku z działaniami Rosji destabilizującymi sytuację na Ukrainie (Dz. Urz. UE nr L 111 z 8.4.2022, str. 1), dalej: rozporządzenie 2022/576.</w:t>
      </w:r>
      <w:r w:rsidRPr="006A6826">
        <w:rPr>
          <w:rFonts w:ascii="Arial" w:eastAsia="Calibri" w:hAnsi="Arial" w:cs="Arial"/>
          <w:sz w:val="21"/>
          <w:szCs w:val="21"/>
          <w:vertAlign w:val="superscript"/>
        </w:rPr>
        <w:footnoteReference w:id="1"/>
      </w:r>
    </w:p>
    <w:p w14:paraId="7D982FC1" w14:textId="77777777" w:rsidR="006A6826" w:rsidRPr="006A6826" w:rsidRDefault="006A6826" w:rsidP="006A6826">
      <w:pPr>
        <w:numPr>
          <w:ilvl w:val="0"/>
          <w:numId w:val="3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6A6826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6A6826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6A6826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6A6826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6A6826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6A6826">
        <w:rPr>
          <w:rFonts w:ascii="Arial" w:eastAsia="Calibri" w:hAnsi="Arial" w:cs="Arial"/>
          <w:color w:val="222222"/>
          <w:sz w:val="21"/>
          <w:szCs w:val="21"/>
          <w:vertAlign w:val="superscript"/>
        </w:rPr>
        <w:footnoteReference w:id="2"/>
      </w:r>
    </w:p>
    <w:p w14:paraId="526CEE75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6A6826">
        <w:rPr>
          <w:rFonts w:ascii="Arial" w:eastAsia="Calibri" w:hAnsi="Arial" w:cs="Arial"/>
          <w:b/>
          <w:bCs/>
          <w:sz w:val="21"/>
          <w:szCs w:val="21"/>
        </w:rPr>
        <w:t>:</w:t>
      </w:r>
    </w:p>
    <w:p w14:paraId="3804D559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bookmarkStart w:id="4" w:name="_Hlk99016800"/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  <w:bookmarkEnd w:id="4"/>
    </w:p>
    <w:p w14:paraId="2C797ED1" w14:textId="77777777" w:rsidR="00975364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w celu wykazania spełniania warunków udziału w postępowaniu, określonych przez zamawiającego w </w:t>
      </w:r>
      <w:r w:rsidRPr="006A6826">
        <w:rPr>
          <w:rFonts w:ascii="Arial" w:eastAsia="Calibri" w:hAnsi="Arial" w:cs="Arial"/>
          <w:b/>
          <w:sz w:val="21"/>
          <w:szCs w:val="21"/>
        </w:rPr>
        <w:t>Specyfikacji Warunków Zamówienia</w:t>
      </w:r>
      <w:r w:rsidRPr="006A6826">
        <w:rPr>
          <w:rFonts w:ascii="Arial" w:eastAsia="Calibri" w:hAnsi="Arial" w:cs="Arial"/>
          <w:i/>
          <w:sz w:val="16"/>
          <w:szCs w:val="16"/>
        </w:rPr>
        <w:t>,</w:t>
      </w:r>
      <w:r w:rsidRPr="006A6826">
        <w:rPr>
          <w:rFonts w:ascii="Arial" w:eastAsia="Calibri" w:hAnsi="Arial" w:cs="Arial"/>
          <w:sz w:val="21"/>
          <w:szCs w:val="21"/>
        </w:rPr>
        <w:t xml:space="preserve"> polegam na zdolnościach lub sytuacji następującego podmiotu udostępniającego zasoby: </w:t>
      </w:r>
      <w:bookmarkStart w:id="5" w:name="_Hlk99014455"/>
      <w:r w:rsidRPr="006A6826">
        <w:rPr>
          <w:rFonts w:ascii="Arial" w:eastAsia="Calibri" w:hAnsi="Arial" w:cs="Arial"/>
          <w:sz w:val="21"/>
          <w:szCs w:val="21"/>
        </w:rPr>
        <w:t>………………………………………………………………………...…………………………………….…</w:t>
      </w:r>
      <w:r w:rsidRPr="006A6826">
        <w:rPr>
          <w:rFonts w:ascii="Arial" w:eastAsia="Calibri" w:hAnsi="Arial" w:cs="Arial"/>
          <w:i/>
          <w:sz w:val="16"/>
          <w:szCs w:val="16"/>
        </w:rPr>
        <w:t xml:space="preserve"> </w:t>
      </w:r>
      <w:bookmarkEnd w:id="5"/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21"/>
          <w:szCs w:val="21"/>
        </w:rPr>
        <w:br/>
      </w:r>
    </w:p>
    <w:p w14:paraId="4C02D657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lastRenderedPageBreak/>
        <w:t xml:space="preserve">w następującym zakresie: …………………………………………………………………………… </w:t>
      </w:r>
      <w:r w:rsidRPr="006A6826">
        <w:rPr>
          <w:rFonts w:ascii="Arial" w:eastAsia="Calibri" w:hAnsi="Arial" w:cs="Arial"/>
          <w:i/>
          <w:sz w:val="16"/>
          <w:szCs w:val="16"/>
        </w:rPr>
        <w:t>(określić odpowiedni zakres udostępnianych zasobów dla wskazanego podmiotu)</w:t>
      </w:r>
      <w:r w:rsidRPr="006A6826">
        <w:rPr>
          <w:rFonts w:ascii="Arial" w:eastAsia="Calibri" w:hAnsi="Arial" w:cs="Arial"/>
          <w:iCs/>
          <w:sz w:val="16"/>
          <w:szCs w:val="16"/>
        </w:rPr>
        <w:t>,</w:t>
      </w:r>
      <w:r w:rsidRPr="006A6826">
        <w:rPr>
          <w:rFonts w:ascii="Arial" w:eastAsia="Calibri" w:hAnsi="Arial" w:cs="Arial"/>
          <w:i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 xml:space="preserve">co odpowiada ponad 10% wartości przedmiotowego zamówienia. </w:t>
      </w:r>
    </w:p>
    <w:p w14:paraId="23E5AD36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D32AFC8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5C8E6A37" w14:textId="77777777" w:rsidR="006A6826" w:rsidRPr="006A6826" w:rsidRDefault="006A6826" w:rsidP="006A6826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6A6826">
        <w:rPr>
          <w:rFonts w:ascii="Arial" w:eastAsia="Calibri" w:hAnsi="Arial" w:cs="Arial"/>
          <w:sz w:val="20"/>
          <w:szCs w:val="20"/>
        </w:rPr>
        <w:t xml:space="preserve"> </w:t>
      </w:r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>nie</w:t>
      </w:r>
      <w:r w:rsidRPr="006A6826">
        <w:rPr>
          <w:rFonts w:ascii="Arial" w:eastAsia="Calibri" w:hAnsi="Arial" w:cs="Arial"/>
          <w:sz w:val="16"/>
          <w:szCs w:val="16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5E8DA2A9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7AA60FB2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4FB52BDB" w14:textId="77777777" w:rsidR="006A6826" w:rsidRPr="006A6826" w:rsidRDefault="006A6826" w:rsidP="006A6826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6A6826">
        <w:rPr>
          <w:rFonts w:ascii="Arial" w:eastAsia="Calibri" w:hAnsi="Arial" w:cs="Arial"/>
          <w:sz w:val="20"/>
          <w:szCs w:val="20"/>
        </w:rPr>
        <w:t xml:space="preserve"> </w:t>
      </w:r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>nie</w:t>
      </w:r>
      <w:r w:rsidRPr="006A6826">
        <w:rPr>
          <w:rFonts w:ascii="Arial" w:eastAsia="Calibri" w:hAnsi="Arial" w:cs="Arial"/>
          <w:sz w:val="16"/>
          <w:szCs w:val="16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46044B3" w14:textId="77777777" w:rsidR="006A6826" w:rsidRPr="006A6826" w:rsidRDefault="006A6826" w:rsidP="006A6826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2C38868F" w14:textId="77777777" w:rsidR="006A6826" w:rsidRPr="006A6826" w:rsidRDefault="006A6826" w:rsidP="006A6826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0F8ED56C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b/>
        </w:rPr>
      </w:pPr>
    </w:p>
    <w:p w14:paraId="759E4FEC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6A6826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56CF9B5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0B48106" w14:textId="77777777" w:rsidR="006A6826" w:rsidRPr="006A6826" w:rsidRDefault="006A6826" w:rsidP="006A6826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14:paraId="37C6AF14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6A6826">
        <w:rPr>
          <w:rFonts w:ascii="Calibri" w:eastAsia="Calibri" w:hAnsi="Calibri" w:cs="Times New Roman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dane umożliwiające dostęp do tych środków:</w:t>
      </w:r>
      <w:r w:rsidRPr="006A6826">
        <w:rPr>
          <w:rFonts w:ascii="Arial" w:eastAsia="Calibri" w:hAnsi="Arial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5C375B52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i/>
          <w:sz w:val="16"/>
          <w:szCs w:val="16"/>
        </w:rPr>
        <w:lastRenderedPageBreak/>
        <w:t>(wskazać podmiotowy środek dowodowy, adres internetowy, wydający urząd lub organ, dokładne dane referencyjne dokumentacji)</w:t>
      </w:r>
    </w:p>
    <w:p w14:paraId="52B73673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59B0B590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6A6826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BEE5308" w14:textId="6A8E7FD1" w:rsidR="006A6826" w:rsidRDefault="006A6826" w:rsidP="005C6D04">
      <w:pPr>
        <w:spacing w:after="16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</w:p>
    <w:p w14:paraId="0769AFA4" w14:textId="0CBD8265" w:rsidR="005C6D04" w:rsidRDefault="005C6D04" w:rsidP="005C6D04">
      <w:pPr>
        <w:rPr>
          <w:rFonts w:ascii="Arial" w:eastAsia="Calibri" w:hAnsi="Arial" w:cs="Arial"/>
          <w:b/>
          <w:color w:val="FF0000"/>
          <w:sz w:val="20"/>
          <w:szCs w:val="20"/>
        </w:rPr>
      </w:pPr>
      <w:r>
        <w:rPr>
          <w:rFonts w:ascii="Arial" w:eastAsia="Calibri" w:hAnsi="Arial" w:cs="Arial"/>
          <w:b/>
          <w:color w:val="FF0000"/>
          <w:sz w:val="20"/>
          <w:szCs w:val="20"/>
        </w:rPr>
        <w:t xml:space="preserve">UWAGA! </w:t>
      </w:r>
    </w:p>
    <w:p w14:paraId="7C83D15C" w14:textId="77777777" w:rsidR="005C6D04" w:rsidRDefault="005C6D04" w:rsidP="005C6D04">
      <w:pPr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  <w:r>
        <w:rPr>
          <w:rFonts w:ascii="Arial" w:eastAsia="Calibri" w:hAnsi="Arial" w:cs="Arial"/>
          <w:b/>
          <w:color w:val="FF0000"/>
          <w:sz w:val="18"/>
          <w:szCs w:val="18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p w14:paraId="6803ABC2" w14:textId="77777777" w:rsidR="005C6D04" w:rsidRDefault="005C6D04" w:rsidP="005C6D04">
      <w:pPr>
        <w:jc w:val="both"/>
        <w:rPr>
          <w:rFonts w:ascii="Arial" w:hAnsi="Arial" w:cs="Arial"/>
          <w:sz w:val="20"/>
          <w:szCs w:val="20"/>
        </w:rPr>
      </w:pPr>
    </w:p>
    <w:p w14:paraId="77CA5A60" w14:textId="77777777" w:rsidR="005C6D04" w:rsidRPr="006A6826" w:rsidRDefault="005C6D04" w:rsidP="005C6D04">
      <w:pPr>
        <w:spacing w:after="160" w:line="360" w:lineRule="auto"/>
        <w:jc w:val="both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0F44428" w14:textId="77777777" w:rsidR="006A6826" w:rsidRPr="009D4BD7" w:rsidRDefault="006A6826" w:rsidP="006A6826">
      <w:pPr>
        <w:spacing w:before="240"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sectPr w:rsidR="006A6826" w:rsidRPr="009D4BD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252FB0" w14:textId="77777777" w:rsidR="00020C42" w:rsidRDefault="00020C42" w:rsidP="009D4BD7">
      <w:pPr>
        <w:spacing w:after="0" w:line="240" w:lineRule="auto"/>
      </w:pPr>
      <w:r>
        <w:separator/>
      </w:r>
    </w:p>
  </w:endnote>
  <w:endnote w:type="continuationSeparator" w:id="0">
    <w:p w14:paraId="2DA0BB33" w14:textId="77777777" w:rsidR="00020C42" w:rsidRDefault="00020C42" w:rsidP="009D4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B44B2B" w14:textId="77777777" w:rsidR="00020C42" w:rsidRDefault="00020C42" w:rsidP="009D4BD7">
      <w:pPr>
        <w:spacing w:after="0" w:line="240" w:lineRule="auto"/>
      </w:pPr>
      <w:r>
        <w:separator/>
      </w:r>
    </w:p>
  </w:footnote>
  <w:footnote w:type="continuationSeparator" w:id="0">
    <w:p w14:paraId="1780455F" w14:textId="77777777" w:rsidR="00020C42" w:rsidRDefault="00020C42" w:rsidP="009D4BD7">
      <w:pPr>
        <w:spacing w:after="0" w:line="240" w:lineRule="auto"/>
      </w:pPr>
      <w:r>
        <w:continuationSeparator/>
      </w:r>
    </w:p>
  </w:footnote>
  <w:footnote w:id="1">
    <w:p w14:paraId="5DACABC5" w14:textId="77777777" w:rsidR="006A6826" w:rsidRDefault="006A6826" w:rsidP="006A682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4469449" w14:textId="77777777" w:rsidR="006A6826" w:rsidRDefault="006A6826" w:rsidP="006A6826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2B387B0" w14:textId="77777777" w:rsidR="006A6826" w:rsidRDefault="006A6826" w:rsidP="006A6826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bookmarkStart w:id="2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1C695C9B" w14:textId="77777777" w:rsidR="006A6826" w:rsidRDefault="006A6826" w:rsidP="006A6826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1126ED8" w14:textId="77777777" w:rsidR="006A6826" w:rsidRDefault="006A6826" w:rsidP="006A682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B33015B" w14:textId="77777777" w:rsidR="006A6826" w:rsidRDefault="006A6826" w:rsidP="006A682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3EC7ABF8" w14:textId="77777777" w:rsidR="006A6826" w:rsidRDefault="006A6826" w:rsidP="006A682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1D0D82" w14:textId="0B3FA097" w:rsidR="006A6826" w:rsidRDefault="006A6826" w:rsidP="006A6826">
      <w:pPr>
        <w:jc w:val="both"/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</w:t>
      </w:r>
      <w:bookmarkStart w:id="3" w:name="_Hlk140562165"/>
      <w:r w:rsidR="00173FAF">
        <w:rPr>
          <w:rFonts w:ascii="Arial" w:hAnsi="Arial" w:cs="Arial"/>
          <w:color w:val="222222"/>
          <w:sz w:val="16"/>
          <w:szCs w:val="16"/>
        </w:rPr>
        <w:t>(Dz. U. z 2022 r. poz. 593 i 655,</w:t>
      </w:r>
      <w:r w:rsidR="00173FAF" w:rsidRPr="002D400D">
        <w:rPr>
          <w:rFonts w:ascii="Arial" w:hAnsi="Arial" w:cs="Arial"/>
          <w:color w:val="000000"/>
        </w:rPr>
        <w:t xml:space="preserve"> </w:t>
      </w:r>
      <w:r w:rsidR="00173FAF" w:rsidRPr="00EA79C1">
        <w:rPr>
          <w:rFonts w:ascii="Arial" w:hAnsi="Arial" w:cs="Arial"/>
          <w:color w:val="000000" w:themeColor="text1"/>
          <w:sz w:val="16"/>
          <w:szCs w:val="16"/>
        </w:rPr>
        <w:t>835, 2180 i 2185)</w:t>
      </w:r>
      <w:bookmarkEnd w:id="3"/>
      <w:r w:rsidR="00173FAF" w:rsidRPr="00EA79C1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9BE17C" w14:textId="43F78361" w:rsidR="006A6826" w:rsidRDefault="006A6826" w:rsidP="006A6826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</w:t>
      </w:r>
      <w:r w:rsidR="00173FAF">
        <w:rPr>
          <w:rFonts w:ascii="Arial" w:hAnsi="Arial" w:cs="Arial"/>
          <w:color w:val="222222"/>
          <w:sz w:val="16"/>
          <w:szCs w:val="16"/>
        </w:rPr>
        <w:t xml:space="preserve"> (Dz. U. z 2021 r. poz. 217, 2105 i</w:t>
      </w:r>
      <w:r w:rsidR="00173FAF" w:rsidRPr="00173FAF">
        <w:rPr>
          <w:rFonts w:ascii="Arial" w:hAnsi="Arial" w:cs="Arial"/>
          <w:color w:val="000000" w:themeColor="text1"/>
          <w:sz w:val="16"/>
          <w:szCs w:val="16"/>
        </w:rPr>
        <w:t xml:space="preserve"> 2106</w:t>
      </w:r>
      <w:r w:rsidR="00173FAF" w:rsidRPr="00173FAF">
        <w:rPr>
          <w:rFonts w:ascii="Arial" w:hAnsi="Arial" w:cs="Arial"/>
          <w:color w:val="000000" w:themeColor="text1"/>
        </w:rPr>
        <w:t xml:space="preserve"> </w:t>
      </w:r>
      <w:r w:rsidR="00173FAF" w:rsidRPr="00173FAF">
        <w:rPr>
          <w:rFonts w:ascii="Arial" w:hAnsi="Arial" w:cs="Arial"/>
          <w:color w:val="000000" w:themeColor="text1"/>
          <w:sz w:val="16"/>
          <w:szCs w:val="16"/>
        </w:rPr>
        <w:t>oraz z 2022 r. poz. 1488</w:t>
      </w:r>
      <w:r w:rsidR="00173FAF">
        <w:rPr>
          <w:rFonts w:ascii="Arial" w:hAnsi="Arial" w:cs="Arial"/>
          <w:color w:val="00B050"/>
          <w:sz w:val="16"/>
          <w:szCs w:val="16"/>
        </w:rPr>
        <w:t>)</w:t>
      </w:r>
      <w:r>
        <w:rPr>
          <w:rFonts w:ascii="Arial" w:hAnsi="Arial" w:cs="Arial"/>
          <w:color w:val="222222"/>
          <w:sz w:val="16"/>
          <w:szCs w:val="16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56F46F" w14:textId="77777777" w:rsidR="00901354" w:rsidRDefault="00901354">
    <w:pPr>
      <w:pStyle w:val="Nagwek"/>
    </w:pPr>
  </w:p>
  <w:p w14:paraId="0012F4F9" w14:textId="0EE42DC1" w:rsidR="00901354" w:rsidRDefault="00901354">
    <w:pPr>
      <w:pStyle w:val="Nagwek"/>
    </w:pPr>
  </w:p>
  <w:p w14:paraId="205666F0" w14:textId="09E24BF5" w:rsidR="00ED07EF" w:rsidRDefault="00ED07EF">
    <w:pPr>
      <w:pStyle w:val="Nagwek"/>
    </w:pPr>
    <w:r>
      <w:t xml:space="preserve">Postępowanie nr </w:t>
    </w:r>
    <w:r w:rsidR="00645E4A">
      <w:t>5</w:t>
    </w:r>
    <w:r w:rsidR="00D8696F">
      <w:t>8</w:t>
    </w:r>
    <w:r w:rsidR="00990F45">
      <w:t>/202</w:t>
    </w:r>
    <w:r w:rsidR="00204146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542E"/>
    <w:rsid w:val="00001BD8"/>
    <w:rsid w:val="00004EDB"/>
    <w:rsid w:val="00020C42"/>
    <w:rsid w:val="00122059"/>
    <w:rsid w:val="0014060B"/>
    <w:rsid w:val="0016213C"/>
    <w:rsid w:val="00173FAF"/>
    <w:rsid w:val="001E515A"/>
    <w:rsid w:val="001F03D1"/>
    <w:rsid w:val="00204146"/>
    <w:rsid w:val="00290AB7"/>
    <w:rsid w:val="002C6588"/>
    <w:rsid w:val="002E2B53"/>
    <w:rsid w:val="003018CE"/>
    <w:rsid w:val="0031794E"/>
    <w:rsid w:val="00377047"/>
    <w:rsid w:val="003D3221"/>
    <w:rsid w:val="004256CB"/>
    <w:rsid w:val="004A54A6"/>
    <w:rsid w:val="004B697E"/>
    <w:rsid w:val="004C6AC1"/>
    <w:rsid w:val="004E1ACF"/>
    <w:rsid w:val="00514402"/>
    <w:rsid w:val="00522D42"/>
    <w:rsid w:val="0055754C"/>
    <w:rsid w:val="005C6D04"/>
    <w:rsid w:val="005F519E"/>
    <w:rsid w:val="00645E4A"/>
    <w:rsid w:val="006A6826"/>
    <w:rsid w:val="006C63A0"/>
    <w:rsid w:val="006D542E"/>
    <w:rsid w:val="007051D9"/>
    <w:rsid w:val="00710277"/>
    <w:rsid w:val="00724F3F"/>
    <w:rsid w:val="007352EC"/>
    <w:rsid w:val="007529A7"/>
    <w:rsid w:val="007627F8"/>
    <w:rsid w:val="00785C7F"/>
    <w:rsid w:val="00787A3C"/>
    <w:rsid w:val="007E4817"/>
    <w:rsid w:val="00874123"/>
    <w:rsid w:val="008A42F6"/>
    <w:rsid w:val="008C6BFE"/>
    <w:rsid w:val="008F608B"/>
    <w:rsid w:val="00901354"/>
    <w:rsid w:val="009519A0"/>
    <w:rsid w:val="00975364"/>
    <w:rsid w:val="0098686E"/>
    <w:rsid w:val="00990F45"/>
    <w:rsid w:val="009D4BD7"/>
    <w:rsid w:val="00A10AB7"/>
    <w:rsid w:val="00A335E4"/>
    <w:rsid w:val="00A644B4"/>
    <w:rsid w:val="00A854FA"/>
    <w:rsid w:val="00AC383C"/>
    <w:rsid w:val="00B1039D"/>
    <w:rsid w:val="00B3359B"/>
    <w:rsid w:val="00B94A6F"/>
    <w:rsid w:val="00BA00C4"/>
    <w:rsid w:val="00BD0231"/>
    <w:rsid w:val="00CC73EA"/>
    <w:rsid w:val="00CE46CC"/>
    <w:rsid w:val="00D103E2"/>
    <w:rsid w:val="00D8696F"/>
    <w:rsid w:val="00DE4DFC"/>
    <w:rsid w:val="00ED07EF"/>
    <w:rsid w:val="00EF03D2"/>
    <w:rsid w:val="00F65CC3"/>
    <w:rsid w:val="00FE463F"/>
    <w:rsid w:val="00FF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B6149"/>
  <w15:docId w15:val="{188B7C12-4BF9-48D7-B1BF-F0B097606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4B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4BD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4BD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D0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07EF"/>
  </w:style>
  <w:style w:type="paragraph" w:styleId="Stopka">
    <w:name w:val="footer"/>
    <w:basedOn w:val="Normalny"/>
    <w:link w:val="StopkaZnak"/>
    <w:uiPriority w:val="99"/>
    <w:unhideWhenUsed/>
    <w:rsid w:val="00ED0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0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3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855</Words>
  <Characters>5131</Characters>
  <Application>Microsoft Office Word</Application>
  <DocSecurity>0</DocSecurity>
  <Lines>42</Lines>
  <Paragraphs>11</Paragraphs>
  <ScaleCrop>false</ScaleCrop>
  <Company/>
  <LinksUpToDate>false</LinksUpToDate>
  <CharactersWithSpaces>5975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43</cp:revision>
  <dcterms:created xsi:type="dcterms:W3CDTF">2022-05-10T07:03:00Z</dcterms:created>
  <dcterms:modified xsi:type="dcterms:W3CDTF">2024-10-02T12:01:00Z</dcterms:modified>
</cp:coreProperties>
</file>