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4727E8E0"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w:t>
      </w:r>
      <w:r w:rsidR="00B80B2A">
        <w:rPr>
          <w:rFonts w:ascii="Times New Roman" w:eastAsia="Calibri" w:hAnsi="Times New Roman" w:cs="Times New Roman"/>
          <w:b/>
          <w:bCs/>
          <w:noProof w:val="0"/>
          <w:sz w:val="24"/>
          <w:szCs w:val="24"/>
        </w:rPr>
        <w:t>1</w:t>
      </w:r>
      <w:r w:rsidRPr="00903243">
        <w:rPr>
          <w:rFonts w:ascii="Times New Roman" w:eastAsia="Calibri" w:hAnsi="Times New Roman" w:cs="Times New Roman"/>
          <w:b/>
          <w:bCs/>
          <w:noProof w:val="0"/>
          <w:sz w:val="24"/>
          <w:szCs w:val="24"/>
        </w:rPr>
        <w:t>12</w:t>
      </w:r>
      <w:r w:rsidR="00B80B2A">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1BBCBC63"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836BCE">
        <w:rPr>
          <w:rFonts w:ascii="Times New Roman" w:eastAsia="Calibri" w:hAnsi="Times New Roman" w:cs="Times New Roman"/>
          <w:noProof w:val="0"/>
          <w:sz w:val="24"/>
          <w:szCs w:val="24"/>
        </w:rPr>
        <w:t xml:space="preserve"> </w:t>
      </w:r>
      <w:r w:rsidR="00836BCE">
        <w:rPr>
          <w:rFonts w:ascii="Times New Roman" w:eastAsia="Calibri" w:hAnsi="Times New Roman" w:cs="Times New Roman"/>
          <w:b/>
          <w:bCs/>
          <w:noProof w:val="0"/>
          <w:sz w:val="24"/>
          <w:szCs w:val="24"/>
        </w:rPr>
        <w:t>w zakresie postępowania ZP/PN/</w:t>
      </w:r>
      <w:r w:rsidR="0036377E">
        <w:rPr>
          <w:rFonts w:ascii="Times New Roman" w:eastAsia="Calibri" w:hAnsi="Times New Roman" w:cs="Times New Roman"/>
          <w:b/>
          <w:bCs/>
          <w:noProof w:val="0"/>
          <w:sz w:val="24"/>
          <w:szCs w:val="24"/>
        </w:rPr>
        <w:t>23</w:t>
      </w:r>
      <w:r w:rsidR="00836BCE">
        <w:rPr>
          <w:rFonts w:ascii="Times New Roman" w:eastAsia="Calibri" w:hAnsi="Times New Roman" w:cs="Times New Roman"/>
          <w:b/>
          <w:bCs/>
          <w:noProof w:val="0"/>
          <w:sz w:val="24"/>
          <w:szCs w:val="24"/>
        </w:rPr>
        <w:t>/0</w:t>
      </w:r>
      <w:r w:rsidR="0036377E">
        <w:rPr>
          <w:rFonts w:ascii="Times New Roman" w:eastAsia="Calibri" w:hAnsi="Times New Roman" w:cs="Times New Roman"/>
          <w:b/>
          <w:bCs/>
          <w:noProof w:val="0"/>
          <w:sz w:val="24"/>
          <w:szCs w:val="24"/>
        </w:rPr>
        <w:t>5</w:t>
      </w:r>
      <w:r w:rsidR="00836BCE">
        <w:rPr>
          <w:rFonts w:ascii="Times New Roman" w:eastAsia="Calibri" w:hAnsi="Times New Roman" w:cs="Times New Roman"/>
          <w:b/>
          <w:bCs/>
          <w:noProof w:val="0"/>
          <w:sz w:val="24"/>
          <w:szCs w:val="24"/>
        </w:rPr>
        <w:t>/2025</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AF7991" w:rsidRPr="00E01FB1">
        <w:rPr>
          <w:rFonts w:ascii="Times New Roman" w:eastAsia="Calibri" w:hAnsi="Times New Roman" w:cs="Times New Roman"/>
          <w:b/>
          <w:bCs/>
          <w:noProof w:val="0"/>
          <w:sz w:val="24"/>
          <w:szCs w:val="24"/>
        </w:rPr>
        <w:t>dostawę</w:t>
      </w:r>
      <w:r w:rsidR="00E01FB1" w:rsidRPr="00E01FB1">
        <w:rPr>
          <w:rFonts w:ascii="Times New Roman" w:eastAsia="Calibri" w:hAnsi="Times New Roman" w:cs="Times New Roman"/>
          <w:noProof w:val="0"/>
          <w:sz w:val="24"/>
          <w:szCs w:val="24"/>
        </w:rPr>
        <w:t xml:space="preserve"> </w:t>
      </w:r>
      <w:r w:rsidR="00E01FB1" w:rsidRPr="00E01FB1">
        <w:rPr>
          <w:rFonts w:ascii="Times New Roman" w:eastAsia="Calibri" w:hAnsi="Times New Roman" w:cs="Times New Roman"/>
          <w:b/>
          <w:bCs/>
          <w:sz w:val="24"/>
          <w:szCs w:val="24"/>
        </w:rPr>
        <w:t>wyrobów medyczn</w:t>
      </w:r>
      <w:r w:rsidR="009261D4">
        <w:rPr>
          <w:rFonts w:ascii="Times New Roman" w:eastAsia="Calibri" w:hAnsi="Times New Roman" w:cs="Times New Roman"/>
          <w:b/>
          <w:bCs/>
          <w:sz w:val="24"/>
          <w:szCs w:val="24"/>
        </w:rPr>
        <w:t xml:space="preserve">ych </w:t>
      </w:r>
      <w:r w:rsidR="00872409">
        <w:rPr>
          <w:rFonts w:ascii="Times New Roman" w:eastAsia="Calibri" w:hAnsi="Times New Roman" w:cs="Times New Roman"/>
          <w:b/>
          <w:bCs/>
          <w:sz w:val="24"/>
          <w:szCs w:val="24"/>
        </w:rPr>
        <w:t xml:space="preserve">specjalistycznych </w:t>
      </w:r>
      <w:r w:rsidR="0036377E">
        <w:rPr>
          <w:rFonts w:ascii="Times New Roman" w:eastAsia="Calibri" w:hAnsi="Times New Roman" w:cs="Times New Roman"/>
          <w:b/>
          <w:bCs/>
          <w:sz w:val="24"/>
          <w:szCs w:val="24"/>
        </w:rPr>
        <w:t>dla Oddziału Okulistyki, Oddziału Urologii, Oddziału Ginekologii, Oddziału Chirurgii Ogólnej i Onkologicznej i Bloku Operacyjnego</w:t>
      </w:r>
      <w:r w:rsidR="00872409">
        <w:rPr>
          <w:rFonts w:ascii="Times New Roman" w:eastAsia="Calibri" w:hAnsi="Times New Roman" w:cs="Times New Roman"/>
          <w:b/>
          <w:bCs/>
          <w:sz w:val="24"/>
          <w:szCs w:val="24"/>
        </w:rPr>
        <w:t xml:space="preserve"> w zakresie </w:t>
      </w:r>
      <w:r w:rsidR="004C3055" w:rsidRPr="00E01FB1">
        <w:rPr>
          <w:rFonts w:ascii="Times New Roman" w:eastAsia="Calibri" w:hAnsi="Times New Roman" w:cs="Times New Roman"/>
          <w:b/>
          <w:bCs/>
          <w:sz w:val="24"/>
          <w:szCs w:val="24"/>
        </w:rPr>
        <w:t xml:space="preserve">Pakietu Nr </w:t>
      </w:r>
      <w:r w:rsidR="0040068E">
        <w:rPr>
          <w:rFonts w:ascii="Times New Roman" w:eastAsia="Calibri" w:hAnsi="Times New Roman" w:cs="Times New Roman"/>
          <w:b/>
          <w:bCs/>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r w:rsidR="0036377E">
        <w:rPr>
          <w:rFonts w:ascii="Times New Roman" w:eastAsia="Calibri" w:hAnsi="Times New Roman" w:cs="Times New Roman"/>
          <w:noProof w:val="0"/>
          <w:sz w:val="24"/>
          <w:szCs w:val="24"/>
        </w:rPr>
        <w:t>.</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7E817C7F"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CF4217">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 </w:t>
      </w:r>
      <w:r w:rsidR="000859DC">
        <w:rPr>
          <w:rFonts w:ascii="Times New Roman" w:eastAsia="Calibri" w:hAnsi="Times New Roman" w:cs="Times New Roman"/>
          <w:noProof w:val="0"/>
          <w:sz w:val="24"/>
          <w:szCs w:val="24"/>
        </w:rPr>
        <w:t xml:space="preserve">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1362DAC0" w14:textId="7D7BE563"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526EBFAE" w14:textId="6CBA8F79"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7DBC5E6F" w14:textId="0C6840E9" w:rsidR="00B34389" w:rsidRP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Zmiana ceny nastąpi w przypadkach:</w:t>
      </w:r>
    </w:p>
    <w:p w14:paraId="3E7FBB90" w14:textId="78D4D445"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 objęcia towaru stanowiącego przedmiot umowy decyzją refundacyjną lub objęcia decyzją refundacyjną towaru, stanowiącego podstawę limitu, z inną ceną,</w:t>
      </w:r>
    </w:p>
    <w:p w14:paraId="454B6B3D" w14:textId="17E05BDF"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2) zmiany decyzji refundacyjnej w zakresie ceny towaru stanowiącego przedmiot umowy lub zmiany decyzji refundacyjnej w zakresie ceny towaru stanowiącego limitu, z inną ceną </w:t>
      </w:r>
    </w:p>
    <w:p w14:paraId="795DDA86"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3)  zmiany cen urzędowych dostarczanych towarów,</w:t>
      </w:r>
    </w:p>
    <w:p w14:paraId="20953EF1"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4) gdy zmiana ceny obowiązuje od dnia wejścia w życie odpowiedniej decyzji refundacyjnej.</w:t>
      </w:r>
    </w:p>
    <w:p w14:paraId="189C6B8F"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43D715C8"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sidRPr="00B34389">
        <w:rPr>
          <w:rFonts w:ascii="Times New Roman" w:eastAsia="Calibri" w:hAnsi="Times New Roman" w:cs="Times New Roman"/>
          <w:noProof w:val="0"/>
          <w:sz w:val="24"/>
          <w:szCs w:val="24"/>
        </w:rPr>
        <w:lastRenderedPageBreak/>
        <w:t>zobowiązany będzie do zwrotu różnicy w cenie za okres, w którym zobowiązany był do obniżki.</w:t>
      </w:r>
    </w:p>
    <w:p w14:paraId="2D6B626A"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9.  Zmiana cen o której mowa w ust. 4 – 8 następuje w formie aneksu.</w:t>
      </w:r>
    </w:p>
    <w:p w14:paraId="0BAB3E4C"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10. 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4381AF85"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11. 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72D53F10" w14:textId="613746D9"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B34389">
        <w:rPr>
          <w:rFonts w:ascii="Times New Roman" w:eastAsia="Calibri" w:hAnsi="Times New Roman" w:cs="Times New Roman"/>
          <w:noProof w:val="0"/>
          <w:sz w:val="24"/>
          <w:szCs w:val="24"/>
        </w:rPr>
        <w:t>12</w:t>
      </w:r>
      <w:r w:rsidRPr="00B34389">
        <w:rPr>
          <w:rFonts w:ascii="Times New Roman" w:eastAsia="Calibri" w:hAnsi="Times New Roman" w:cs="Times New Roman"/>
          <w:b/>
          <w:bCs/>
          <w:noProof w:val="0"/>
          <w:sz w:val="24"/>
          <w:szCs w:val="24"/>
        </w:rPr>
        <w:t>.  Minimalna wartość zamówienia która zostanie zamówiona podczas trwania umowy to  10 % wartości umowy.</w:t>
      </w:r>
    </w:p>
    <w:p w14:paraId="08D0A4B6" w14:textId="77777777" w:rsidR="00A512A7" w:rsidRDefault="00A512A7" w:rsidP="00A512A7">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bookmarkStart w:id="1" w:name="_Hlk39055635"/>
    </w:p>
    <w:p w14:paraId="6A6BC269" w14:textId="244BBE4F" w:rsidR="00C374E1" w:rsidRPr="00A512A7" w:rsidRDefault="00C374E1" w:rsidP="00A512A7">
      <w:pPr>
        <w:overflowPunct w:val="0"/>
        <w:autoSpaceDE w:val="0"/>
        <w:autoSpaceDN w:val="0"/>
        <w:adjustRightInd w:val="0"/>
        <w:spacing w:after="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2D8940AD" w14:textId="293F2871" w:rsidR="00D01DCD" w:rsidRPr="00D01DCD" w:rsidRDefault="00D01DCD" w:rsidP="00D01DCD">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D01DCD">
        <w:rPr>
          <w:rFonts w:ascii="Times New Roman" w:eastAsia="Calibri" w:hAnsi="Times New Roman" w:cs="Times New Roman"/>
          <w:b/>
          <w:bCs/>
          <w:noProof w:val="0"/>
          <w:sz w:val="24"/>
          <w:szCs w:val="24"/>
        </w:rPr>
        <w:t xml:space="preserve">Wykonawca dostarczy faktury elektroniczne na adres: </w:t>
      </w:r>
      <w:hyperlink r:id="rId8" w:history="1">
        <w:r w:rsidRPr="00D01DCD">
          <w:rPr>
            <w:rStyle w:val="Hipercze"/>
            <w:rFonts w:ascii="Times New Roman" w:eastAsia="Calibri" w:hAnsi="Times New Roman" w:cs="Times New Roman"/>
            <w:b/>
            <w:bCs/>
            <w:noProof w:val="0"/>
            <w:sz w:val="24"/>
            <w:szCs w:val="24"/>
          </w:rPr>
          <w:t>fakturyapteka@spzoz.jgora</w:t>
        </w:r>
      </w:hyperlink>
      <w:r w:rsidRPr="00D01DCD">
        <w:rPr>
          <w:rStyle w:val="Hipercze"/>
          <w:rFonts w:ascii="Times New Roman" w:eastAsia="Calibri" w:hAnsi="Times New Roman" w:cs="Times New Roman"/>
          <w:b/>
          <w:bCs/>
          <w:noProof w:val="0"/>
          <w:sz w:val="24"/>
          <w:szCs w:val="24"/>
        </w:rPr>
        <w:t>.pl</w:t>
      </w:r>
      <w:r w:rsidRPr="00D01DCD">
        <w:rPr>
          <w:rFonts w:ascii="Times New Roman" w:eastAsia="Calibri" w:hAnsi="Times New Roman" w:cs="Times New Roman"/>
          <w:b/>
          <w:bCs/>
          <w:noProof w:val="0"/>
          <w:sz w:val="24"/>
          <w:szCs w:val="24"/>
        </w:rPr>
        <w:t xml:space="preserve">  lub Wykonawca dostarczy Zamawiającemu faktury elektroniczne za pośrednictwem Platformy Elektronicznego Fakturowania, w terminie do 24 godzin od wystawienia faktur. Wykonawca może również dostarczyć Zamawiającemu faktury w wersji papierowej w terminie do 3 dni roboczych od dnia wystawienia faktur</w:t>
      </w:r>
      <w:r w:rsidR="00AA25C0">
        <w:rPr>
          <w:rFonts w:ascii="Times New Roman" w:eastAsia="Calibri" w:hAnsi="Times New Roman" w:cs="Times New Roman"/>
          <w:b/>
          <w:bCs/>
          <w:noProof w:val="0"/>
          <w:sz w:val="24"/>
          <w:szCs w:val="24"/>
        </w:rPr>
        <w:t xml:space="preserve"> lub dołączyć faktury wraz z dostawą, </w:t>
      </w:r>
      <w:r w:rsidRPr="00D01DCD">
        <w:rPr>
          <w:rFonts w:ascii="Times New Roman" w:eastAsia="Calibri" w:hAnsi="Times New Roman" w:cs="Times New Roman"/>
          <w:b/>
          <w:bCs/>
          <w:noProof w:val="0"/>
          <w:sz w:val="24"/>
          <w:szCs w:val="24"/>
        </w:rPr>
        <w:t xml:space="preserve">przy czym na każde żądanie Wykonawca prześle Zamawiającemu faktury elektroniczne w terminie do 24 godzin. </w:t>
      </w:r>
    </w:p>
    <w:p w14:paraId="6CC72A5E" w14:textId="28AF447D"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D9BB386" w:rsidR="000F2ABD" w:rsidRPr="00572BC4"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4942D78C" w14:textId="4B3A3FA5" w:rsidR="00572BC4" w:rsidRPr="00572BC4" w:rsidRDefault="00572BC4" w:rsidP="00572BC4">
      <w:pPr>
        <w:pStyle w:val="Akapitzlist"/>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hAnsi="Times New Roman"/>
          <w:sz w:val="24"/>
          <w:szCs w:val="24"/>
        </w:rPr>
        <w:t xml:space="preserve">4.1 </w:t>
      </w:r>
      <w:r w:rsidR="00DD3AFF">
        <w:rPr>
          <w:rFonts w:ascii="Times New Roman" w:eastAsia="Calibri" w:hAnsi="Times New Roman" w:cs="Times New Roman"/>
          <w:b/>
          <w:bCs/>
          <w:noProof w:val="0"/>
          <w:sz w:val="24"/>
          <w:szCs w:val="24"/>
        </w:rPr>
        <w:t xml:space="preserve">Zamawiający może zobowiązać Wykonawcę do wykonania dostaw cząstkowych przedmiotu umowy za pośrednictwem „mini banku”. </w:t>
      </w:r>
      <w:r w:rsidRPr="00572BC4">
        <w:rPr>
          <w:rFonts w:ascii="Times New Roman" w:eastAsia="Calibri" w:hAnsi="Times New Roman" w:cs="Times New Roman"/>
          <w:b/>
          <w:bCs/>
          <w:noProof w:val="0"/>
          <w:sz w:val="24"/>
          <w:szCs w:val="24"/>
        </w:rPr>
        <w:t>W takiej</w:t>
      </w:r>
      <w:r>
        <w:rPr>
          <w:rFonts w:ascii="Times New Roman" w:eastAsia="Calibri" w:hAnsi="Times New Roman" w:cs="Times New Roman"/>
          <w:noProof w:val="0"/>
          <w:sz w:val="24"/>
          <w:szCs w:val="24"/>
        </w:rPr>
        <w:t xml:space="preserve"> </w:t>
      </w:r>
      <w:r w:rsidRPr="00572BC4">
        <w:rPr>
          <w:rFonts w:ascii="Times New Roman" w:eastAsia="Calibri" w:hAnsi="Times New Roman" w:cs="Times New Roman"/>
          <w:b/>
          <w:bCs/>
          <w:noProof w:val="0"/>
          <w:sz w:val="24"/>
          <w:szCs w:val="24"/>
        </w:rPr>
        <w:t>sytuacji</w:t>
      </w:r>
      <w:r w:rsidR="002F113F">
        <w:rPr>
          <w:rFonts w:ascii="Times New Roman" w:eastAsia="Calibri" w:hAnsi="Times New Roman" w:cs="Times New Roman"/>
          <w:b/>
          <w:bCs/>
          <w:noProof w:val="0"/>
          <w:sz w:val="24"/>
          <w:szCs w:val="24"/>
        </w:rPr>
        <w:t xml:space="preserve">: </w:t>
      </w:r>
    </w:p>
    <w:p w14:paraId="7B3FE624" w14:textId="743F040D" w:rsidR="002F113F" w:rsidRPr="002F113F" w:rsidRDefault="002F113F" w:rsidP="002F113F">
      <w:pPr>
        <w:pStyle w:val="Akapitzlist"/>
        <w:numPr>
          <w:ilvl w:val="2"/>
          <w:numId w:val="33"/>
        </w:numPr>
        <w:overflowPunct w:val="0"/>
        <w:autoSpaceDE w:val="0"/>
        <w:autoSpaceDN w:val="0"/>
        <w:adjustRightInd w:val="0"/>
        <w:spacing w:after="0" w:line="240" w:lineRule="auto"/>
        <w:ind w:left="284" w:hanging="568"/>
        <w:jc w:val="both"/>
        <w:textAlignment w:val="baseline"/>
        <w:rPr>
          <w:rFonts w:ascii="Times New Roman" w:eastAsia="Calibri" w:hAnsi="Times New Roman" w:cs="Times New Roman"/>
          <w:b/>
          <w:bCs/>
          <w:noProof w:val="0"/>
          <w:sz w:val="24"/>
          <w:szCs w:val="24"/>
        </w:rPr>
      </w:pPr>
      <w:bookmarkStart w:id="3" w:name="_Hlk75849455"/>
      <w:r w:rsidRPr="002F113F">
        <w:rPr>
          <w:rFonts w:ascii="Times New Roman" w:eastAsia="Calibri" w:hAnsi="Times New Roman" w:cs="Times New Roman"/>
          <w:noProof w:val="0"/>
          <w:sz w:val="24"/>
          <w:szCs w:val="24"/>
        </w:rPr>
        <w:lastRenderedPageBreak/>
        <w:t xml:space="preserve">Przy realizacji części dostaw za pośrednictwem „mini banku” Wykonawca zobowiązany jest do wykonania dostaw przy wykorzystaniu karty zużycia na podstawie składanych przez Zamawiającego zamówień ilościowo - asortymentowych, </w:t>
      </w:r>
      <w:r w:rsidRPr="00C636C1">
        <w:rPr>
          <w:rFonts w:ascii="Times New Roman" w:eastAsia="Calibri" w:hAnsi="Times New Roman" w:cs="Times New Roman"/>
          <w:b/>
          <w:bCs/>
          <w:noProof w:val="0"/>
          <w:sz w:val="24"/>
          <w:szCs w:val="24"/>
        </w:rPr>
        <w:t>w ciągu ………. dni roboczych</w:t>
      </w:r>
      <w:r w:rsidRPr="002F113F">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2F113F">
        <w:rPr>
          <w:rFonts w:ascii="Times New Roman" w:eastAsia="Calibri" w:hAnsi="Times New Roman" w:cs="Times New Roman"/>
          <w:noProof w:val="0"/>
          <w:sz w:val="24"/>
          <w:szCs w:val="24"/>
        </w:rPr>
        <w:br/>
      </w:r>
      <w:r w:rsidRPr="002F113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3"/>
      <w:r w:rsidRPr="002F113F">
        <w:rPr>
          <w:rFonts w:ascii="Times New Roman" w:eastAsia="Calibri" w:hAnsi="Times New Roman" w:cs="Times New Roman"/>
          <w:b/>
          <w:bCs/>
          <w:iCs/>
          <w:noProof w:val="0"/>
          <w:sz w:val="24"/>
          <w:szCs w:val="24"/>
        </w:rPr>
        <w:t>.</w:t>
      </w:r>
    </w:p>
    <w:p w14:paraId="5D6CE963" w14:textId="67C50260"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364273FA" w14:textId="2336E484"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dokona kontroli, o której mowa w ust. </w:t>
      </w:r>
      <w:r w:rsidR="00520CA7"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 w porozumieniu z Ordynatorem/Kierownikiem  Jednostki Organizacyjnej Zamawiającego, w której fizycznie prowadzony jest mini bank lub z osobą przez niego upoważnioną.</w:t>
      </w:r>
    </w:p>
    <w:p w14:paraId="2E67FEB6" w14:textId="131A03C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przypadku rozbieżności i konieczności zafakturowania braków protokół inwentaryzacji musi być podpisany przez osobę o której mowa w pkt. </w:t>
      </w:r>
      <w:r w:rsidR="00E153A1"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w:t>
      </w:r>
    </w:p>
    <w:p w14:paraId="66A34B21" w14:textId="21693CF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Umowy. </w:t>
      </w:r>
    </w:p>
    <w:p w14:paraId="218627FA" w14:textId="56ED95F7"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 towar zamówiony przez inne osoby niż wyszczególnione w pkt. </w:t>
      </w:r>
      <w:r w:rsidR="00F621A2" w:rsidRPr="00DD3AFF">
        <w:rPr>
          <w:rFonts w:ascii="Times New Roman" w:eastAsia="Calibri" w:hAnsi="Times New Roman" w:cs="Times New Roman"/>
          <w:noProof w:val="0"/>
          <w:sz w:val="24"/>
          <w:szCs w:val="24"/>
        </w:rPr>
        <w:t>4.5</w:t>
      </w:r>
      <w:r w:rsidRPr="00DD3AFF">
        <w:rPr>
          <w:rFonts w:ascii="Times New Roman" w:eastAsia="Calibri" w:hAnsi="Times New Roman" w:cs="Times New Roman"/>
          <w:noProof w:val="0"/>
          <w:sz w:val="24"/>
          <w:szCs w:val="24"/>
        </w:rPr>
        <w:t xml:space="preserve">  Szpital nie ponosi żadnej odpowiedzialności. Wykonawca w takim wypadku nie będzie mógł wnosić żadnych roszczeń finansowych.  </w:t>
      </w:r>
    </w:p>
    <w:p w14:paraId="32B86661" w14:textId="7CDAD797" w:rsidR="002F113F" w:rsidRPr="00DD3AF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uzasadnionym przypadku, dopuszcza się możliwość przesunięcia terminu podanego </w:t>
      </w:r>
      <w:r w:rsidRPr="00DD3AFF">
        <w:rPr>
          <w:rFonts w:ascii="Times New Roman" w:eastAsia="Calibri" w:hAnsi="Times New Roman" w:cs="Times New Roman"/>
          <w:noProof w:val="0"/>
          <w:sz w:val="24"/>
          <w:szCs w:val="24"/>
        </w:rPr>
        <w:br/>
        <w:t>w ust.</w:t>
      </w:r>
      <w:r w:rsidR="0017147D" w:rsidRPr="00DD3AFF">
        <w:rPr>
          <w:rFonts w:ascii="Times New Roman" w:eastAsia="Calibri" w:hAnsi="Times New Roman" w:cs="Times New Roman"/>
          <w:noProof w:val="0"/>
          <w:sz w:val="24"/>
          <w:szCs w:val="24"/>
        </w:rPr>
        <w:t>4.1.1</w:t>
      </w:r>
      <w:r w:rsidRPr="00DD3AFF">
        <w:rPr>
          <w:rFonts w:ascii="Times New Roman" w:eastAsia="Calibri" w:hAnsi="Times New Roman" w:cs="Times New Roman"/>
          <w:noProof w:val="0"/>
          <w:sz w:val="24"/>
          <w:szCs w:val="24"/>
        </w:rPr>
        <w:t xml:space="preserve"> nie naruszając terminów ustawowych. Zmiany, możliwe będą wyłącznie na podstawie aneksu.</w:t>
      </w:r>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4D5D9B5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lastRenderedPageBreak/>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26136299" w14:textId="77777777" w:rsidR="000E4ABF" w:rsidRPr="000E4ABF" w:rsidRDefault="000E4ABF" w:rsidP="00DB1A40">
      <w:pPr>
        <w:pStyle w:val="Akapitzlist"/>
        <w:numPr>
          <w:ilvl w:val="0"/>
          <w:numId w:val="3"/>
        </w:numPr>
        <w:ind w:left="284" w:hanging="426"/>
        <w:jc w:val="both"/>
        <w:rPr>
          <w:rFonts w:ascii="Times New Roman" w:eastAsia="Calibri" w:hAnsi="Times New Roman" w:cs="Times New Roman"/>
          <w:b/>
          <w:bCs/>
          <w:noProof w:val="0"/>
          <w:sz w:val="24"/>
          <w:szCs w:val="24"/>
        </w:rPr>
      </w:pPr>
      <w:r w:rsidRPr="000E4ABF">
        <w:rPr>
          <w:rFonts w:ascii="Times New Roman" w:eastAsia="Calibri" w:hAnsi="Times New Roman" w:cs="Times New Roman"/>
          <w:b/>
          <w:bCs/>
          <w:noProof w:val="0"/>
          <w:sz w:val="24"/>
          <w:szCs w:val="24"/>
        </w:rPr>
        <w:t xml:space="preserve">Zamawiający zastrzega sobie prawo do zwrotu towaru bez podania przyczyny w ciągu 30 dni od dnia otrzymania zamówienia. </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0F9F8E22" w:rsid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65B5D9AB" w14:textId="4A9AF31E" w:rsidR="00612F14" w:rsidRPr="00612F14" w:rsidRDefault="00612F14" w:rsidP="00612F14">
      <w:pPr>
        <w:pStyle w:val="Bezodstpw"/>
        <w:numPr>
          <w:ilvl w:val="1"/>
          <w:numId w:val="36"/>
        </w:numPr>
        <w:ind w:left="284" w:hanging="426"/>
        <w:jc w:val="both"/>
        <w:rPr>
          <w:rFonts w:ascii="Times New Roman" w:hAnsi="Times New Roman"/>
          <w:bCs/>
          <w:sz w:val="24"/>
          <w:szCs w:val="24"/>
        </w:rPr>
      </w:pPr>
      <w:r w:rsidRPr="00612F14">
        <w:rPr>
          <w:rFonts w:ascii="Times New Roman" w:hAnsi="Times New Roman"/>
          <w:b/>
          <w:sz w:val="24"/>
          <w:szCs w:val="24"/>
        </w:rPr>
        <w:t xml:space="preserve">Płatność za złożony w mini banku towar następować będzie po jego zużyciu. Wykonawca dostarczał będzie faktury VAT, zgodnie z § 3 ust. </w:t>
      </w:r>
      <w:r w:rsidR="00F33C73">
        <w:rPr>
          <w:rFonts w:ascii="Times New Roman" w:hAnsi="Times New Roman"/>
          <w:b/>
          <w:sz w:val="24"/>
          <w:szCs w:val="24"/>
        </w:rPr>
        <w:t>2</w:t>
      </w:r>
      <w:r w:rsidRPr="00612F14">
        <w:rPr>
          <w:rFonts w:ascii="Times New Roman" w:hAnsi="Times New Roman"/>
          <w:b/>
          <w:sz w:val="24"/>
          <w:szCs w:val="24"/>
        </w:rPr>
        <w:t>.1,  z nazwą towaru w języku polskim na podstawie przesłanego przez Zamawiającego protokołu zużycia podpisanego przez Dyrektora WCSKJ</w:t>
      </w:r>
    </w:p>
    <w:p w14:paraId="0C6C679D" w14:textId="77777777" w:rsidR="00612F14" w:rsidRPr="001D7698" w:rsidRDefault="00612F14" w:rsidP="00612F14">
      <w:pPr>
        <w:pStyle w:val="Bezodstpw"/>
        <w:numPr>
          <w:ilvl w:val="0"/>
          <w:numId w:val="35"/>
        </w:numPr>
        <w:ind w:left="567" w:hanging="283"/>
        <w:jc w:val="both"/>
        <w:rPr>
          <w:rFonts w:ascii="Times New Roman" w:hAnsi="Times New Roman"/>
          <w:b/>
          <w:sz w:val="24"/>
          <w:szCs w:val="24"/>
        </w:rPr>
      </w:pPr>
      <w:r w:rsidRPr="001D7698">
        <w:rPr>
          <w:rFonts w:ascii="Times New Roman" w:hAnsi="Times New Roman"/>
          <w:b/>
          <w:sz w:val="24"/>
          <w:szCs w:val="24"/>
        </w:rPr>
        <w:t>zapis ma być zgodny z serią i datą zużytego towaru.</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6C4B5961"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51C35963"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lastRenderedPageBreak/>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w:t>
      </w:r>
      <w:r w:rsidRPr="008E62B8">
        <w:rPr>
          <w:rFonts w:ascii="Times New Roman" w:hAnsi="Times New Roman" w:cs="Times New Roman"/>
          <w:sz w:val="24"/>
          <w:szCs w:val="24"/>
        </w:rPr>
        <w:lastRenderedPageBreak/>
        <w:t>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2B1D6509" w14:textId="77777777" w:rsidR="00DF1EFA" w:rsidRDefault="00DF1EFA"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686A98D8"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C0BBE0"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5E35C1A7"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69F45A36"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lastRenderedPageBreak/>
        <w:t xml:space="preserve">      </w:t>
      </w:r>
      <w:bookmarkStart w:id="6" w:name="_Hlk485630297"/>
    </w:p>
    <w:p w14:paraId="3A3E1A04"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68C1D740"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408F87C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584CA8" w14:textId="1F81BCCC"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F34A9F0" w14:textId="32682F22"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1E5081C" w14:textId="77777777"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F5093AE"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AC19B37"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0A1C81E"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43834C6"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33720CB" w:rsidR="003B3107" w:rsidRDefault="00F7258A"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B3107">
        <w:rPr>
          <w:rFonts w:ascii="Times New Roman" w:hAnsi="Times New Roman" w:cs="Times New Roman"/>
          <w:b/>
          <w:bCs/>
          <w:sz w:val="24"/>
          <w:szCs w:val="24"/>
        </w:rPr>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ABD182F"/>
    <w:multiLevelType w:val="multilevel"/>
    <w:tmpl w:val="84BC88C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8A6CD8"/>
    <w:multiLevelType w:val="multilevel"/>
    <w:tmpl w:val="C0421FB6"/>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60EB5C72"/>
    <w:multiLevelType w:val="multilevel"/>
    <w:tmpl w:val="82F8C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66032"/>
    <w:multiLevelType w:val="hybridMultilevel"/>
    <w:tmpl w:val="22D0D412"/>
    <w:lvl w:ilvl="0" w:tplc="34A2B606">
      <w:start w:val="1"/>
      <w:numFmt w:val="decimal"/>
      <w:lvlText w:val="%1)"/>
      <w:lvlJc w:val="left"/>
      <w:pPr>
        <w:tabs>
          <w:tab w:val="num" w:pos="360"/>
        </w:tabs>
        <w:ind w:left="360" w:hanging="360"/>
      </w:pPr>
      <w:rPr>
        <w:rFonts w:ascii="Times New Roman" w:eastAsia="Calibri" w:hAnsi="Times New Roman" w:cs="Times New Roman"/>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2"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8545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711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541048">
    <w:abstractNumId w:val="22"/>
  </w:num>
  <w:num w:numId="4" w16cid:durableId="1067606273">
    <w:abstractNumId w:val="0"/>
    <w:lvlOverride w:ilvl="0">
      <w:startOverride w:val="1"/>
    </w:lvlOverride>
  </w:num>
  <w:num w:numId="5" w16cid:durableId="9693638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6534">
    <w:abstractNumId w:val="15"/>
  </w:num>
  <w:num w:numId="7" w16cid:durableId="1557814336">
    <w:abstractNumId w:val="11"/>
  </w:num>
  <w:num w:numId="8" w16cid:durableId="1802452746">
    <w:abstractNumId w:val="30"/>
  </w:num>
  <w:num w:numId="9" w16cid:durableId="1453018725">
    <w:abstractNumId w:val="28"/>
  </w:num>
  <w:num w:numId="10" w16cid:durableId="1501769400">
    <w:abstractNumId w:val="16"/>
  </w:num>
  <w:num w:numId="11" w16cid:durableId="1827934521">
    <w:abstractNumId w:val="12"/>
  </w:num>
  <w:num w:numId="12" w16cid:durableId="489443078">
    <w:abstractNumId w:val="26"/>
  </w:num>
  <w:num w:numId="13" w16cid:durableId="314530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4305577">
    <w:abstractNumId w:val="6"/>
  </w:num>
  <w:num w:numId="15" w16cid:durableId="811410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371676">
    <w:abstractNumId w:val="10"/>
  </w:num>
  <w:num w:numId="17" w16cid:durableId="64844396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191701">
    <w:abstractNumId w:val="3"/>
  </w:num>
  <w:num w:numId="19" w16cid:durableId="1324622094">
    <w:abstractNumId w:val="8"/>
  </w:num>
  <w:num w:numId="20" w16cid:durableId="1155604954">
    <w:abstractNumId w:val="18"/>
  </w:num>
  <w:num w:numId="21" w16cid:durableId="1714038242">
    <w:abstractNumId w:val="34"/>
  </w:num>
  <w:num w:numId="22" w16cid:durableId="384137378">
    <w:abstractNumId w:val="20"/>
  </w:num>
  <w:num w:numId="23" w16cid:durableId="2010595612">
    <w:abstractNumId w:val="21"/>
  </w:num>
  <w:num w:numId="24" w16cid:durableId="1937521978">
    <w:abstractNumId w:val="35"/>
  </w:num>
  <w:num w:numId="25" w16cid:durableId="1211068038">
    <w:abstractNumId w:val="29"/>
  </w:num>
  <w:num w:numId="26" w16cid:durableId="169679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5525653">
    <w:abstractNumId w:val="31"/>
  </w:num>
  <w:num w:numId="28" w16cid:durableId="1561136648">
    <w:abstractNumId w:val="9"/>
    <w:lvlOverride w:ilvl="0">
      <w:startOverride w:val="1"/>
    </w:lvlOverride>
    <w:lvlOverride w:ilvl="1"/>
    <w:lvlOverride w:ilvl="2"/>
    <w:lvlOverride w:ilvl="3"/>
    <w:lvlOverride w:ilvl="4"/>
    <w:lvlOverride w:ilvl="5"/>
    <w:lvlOverride w:ilvl="6"/>
    <w:lvlOverride w:ilvl="7"/>
    <w:lvlOverride w:ilvl="8"/>
  </w:num>
  <w:num w:numId="29" w16cid:durableId="2059550927">
    <w:abstractNumId w:val="25"/>
    <w:lvlOverride w:ilvl="0">
      <w:startOverride w:val="1"/>
    </w:lvlOverride>
    <w:lvlOverride w:ilvl="1"/>
    <w:lvlOverride w:ilvl="2"/>
    <w:lvlOverride w:ilvl="3"/>
    <w:lvlOverride w:ilvl="4"/>
    <w:lvlOverride w:ilvl="5"/>
    <w:lvlOverride w:ilvl="6"/>
    <w:lvlOverride w:ilvl="7"/>
    <w:lvlOverride w:ilvl="8"/>
  </w:num>
  <w:num w:numId="30" w16cid:durableId="299774704">
    <w:abstractNumId w:val="2"/>
  </w:num>
  <w:num w:numId="31" w16cid:durableId="107629186">
    <w:abstractNumId w:val="24"/>
  </w:num>
  <w:num w:numId="32" w16cid:durableId="1230187078">
    <w:abstractNumId w:val="14"/>
  </w:num>
  <w:num w:numId="33" w16cid:durableId="19094745">
    <w:abstractNumId w:val="17"/>
  </w:num>
  <w:num w:numId="34" w16cid:durableId="821853081">
    <w:abstractNumId w:val="19"/>
  </w:num>
  <w:num w:numId="35" w16cid:durableId="217867401">
    <w:abstractNumId w:val="32"/>
  </w:num>
  <w:num w:numId="36" w16cid:durableId="417334580">
    <w:abstractNumId w:val="27"/>
  </w:num>
  <w:num w:numId="37" w16cid:durableId="1934043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578304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7760D"/>
    <w:rsid w:val="000859DC"/>
    <w:rsid w:val="00085D4F"/>
    <w:rsid w:val="0009410C"/>
    <w:rsid w:val="00094447"/>
    <w:rsid w:val="000A0252"/>
    <w:rsid w:val="000A2614"/>
    <w:rsid w:val="000B2E2B"/>
    <w:rsid w:val="000C00FB"/>
    <w:rsid w:val="000C1BB4"/>
    <w:rsid w:val="000C6A1B"/>
    <w:rsid w:val="000D47AF"/>
    <w:rsid w:val="000D69CB"/>
    <w:rsid w:val="000D6E87"/>
    <w:rsid w:val="000E254A"/>
    <w:rsid w:val="000E4ABF"/>
    <w:rsid w:val="000E6165"/>
    <w:rsid w:val="000F2ABD"/>
    <w:rsid w:val="0010083D"/>
    <w:rsid w:val="00105E9B"/>
    <w:rsid w:val="00115767"/>
    <w:rsid w:val="00116A07"/>
    <w:rsid w:val="00117B60"/>
    <w:rsid w:val="00120B52"/>
    <w:rsid w:val="0012270A"/>
    <w:rsid w:val="001252F6"/>
    <w:rsid w:val="00126E8F"/>
    <w:rsid w:val="00135583"/>
    <w:rsid w:val="00147AE9"/>
    <w:rsid w:val="00162326"/>
    <w:rsid w:val="0016417A"/>
    <w:rsid w:val="00170FEA"/>
    <w:rsid w:val="0017147D"/>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97515"/>
    <w:rsid w:val="002A2D8C"/>
    <w:rsid w:val="002B05AF"/>
    <w:rsid w:val="002B05C2"/>
    <w:rsid w:val="002C0D5A"/>
    <w:rsid w:val="002C304B"/>
    <w:rsid w:val="002C35F4"/>
    <w:rsid w:val="002C4CEF"/>
    <w:rsid w:val="002D06D2"/>
    <w:rsid w:val="002D1F09"/>
    <w:rsid w:val="002D6D79"/>
    <w:rsid w:val="002D7D3B"/>
    <w:rsid w:val="002F0147"/>
    <w:rsid w:val="002F113F"/>
    <w:rsid w:val="0030291C"/>
    <w:rsid w:val="003055DE"/>
    <w:rsid w:val="00314434"/>
    <w:rsid w:val="00317E46"/>
    <w:rsid w:val="0032137D"/>
    <w:rsid w:val="00321F74"/>
    <w:rsid w:val="00326A60"/>
    <w:rsid w:val="003270EB"/>
    <w:rsid w:val="003304A2"/>
    <w:rsid w:val="00332232"/>
    <w:rsid w:val="0033300C"/>
    <w:rsid w:val="003348F4"/>
    <w:rsid w:val="00335BFE"/>
    <w:rsid w:val="00336A7F"/>
    <w:rsid w:val="00337613"/>
    <w:rsid w:val="00350B78"/>
    <w:rsid w:val="00350D6D"/>
    <w:rsid w:val="00360E32"/>
    <w:rsid w:val="003610B6"/>
    <w:rsid w:val="00362182"/>
    <w:rsid w:val="0036377E"/>
    <w:rsid w:val="0036420E"/>
    <w:rsid w:val="00364EA0"/>
    <w:rsid w:val="00366AC5"/>
    <w:rsid w:val="003672BD"/>
    <w:rsid w:val="003713C4"/>
    <w:rsid w:val="0037249C"/>
    <w:rsid w:val="003A7C91"/>
    <w:rsid w:val="003B251F"/>
    <w:rsid w:val="003B3107"/>
    <w:rsid w:val="003C6803"/>
    <w:rsid w:val="003D2B8A"/>
    <w:rsid w:val="003D6B9D"/>
    <w:rsid w:val="003E0A66"/>
    <w:rsid w:val="003E2FEE"/>
    <w:rsid w:val="003E70B2"/>
    <w:rsid w:val="003E7BCD"/>
    <w:rsid w:val="003F46AF"/>
    <w:rsid w:val="003F742E"/>
    <w:rsid w:val="003F7B25"/>
    <w:rsid w:val="0040068E"/>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4F0D"/>
    <w:rsid w:val="004870FE"/>
    <w:rsid w:val="00487131"/>
    <w:rsid w:val="0048746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4F191E"/>
    <w:rsid w:val="00503C3E"/>
    <w:rsid w:val="0050608B"/>
    <w:rsid w:val="0051200D"/>
    <w:rsid w:val="00515D39"/>
    <w:rsid w:val="00515E27"/>
    <w:rsid w:val="00520CA7"/>
    <w:rsid w:val="00520CF3"/>
    <w:rsid w:val="005278A7"/>
    <w:rsid w:val="0053267B"/>
    <w:rsid w:val="00534662"/>
    <w:rsid w:val="00540225"/>
    <w:rsid w:val="00540DDA"/>
    <w:rsid w:val="005446BF"/>
    <w:rsid w:val="00547BFB"/>
    <w:rsid w:val="00547DE5"/>
    <w:rsid w:val="0055752E"/>
    <w:rsid w:val="005627E5"/>
    <w:rsid w:val="0056774B"/>
    <w:rsid w:val="00570C7E"/>
    <w:rsid w:val="00572BC4"/>
    <w:rsid w:val="00573D08"/>
    <w:rsid w:val="0057570A"/>
    <w:rsid w:val="00577B5E"/>
    <w:rsid w:val="005904E0"/>
    <w:rsid w:val="005958DB"/>
    <w:rsid w:val="005964D1"/>
    <w:rsid w:val="005971EE"/>
    <w:rsid w:val="005A1B12"/>
    <w:rsid w:val="005A771F"/>
    <w:rsid w:val="005B6033"/>
    <w:rsid w:val="005C5EFB"/>
    <w:rsid w:val="005D7F77"/>
    <w:rsid w:val="005E41BF"/>
    <w:rsid w:val="005E6018"/>
    <w:rsid w:val="005F3B45"/>
    <w:rsid w:val="005F41C7"/>
    <w:rsid w:val="005F5A40"/>
    <w:rsid w:val="00612F14"/>
    <w:rsid w:val="006155A6"/>
    <w:rsid w:val="00624E19"/>
    <w:rsid w:val="00626075"/>
    <w:rsid w:val="006263A9"/>
    <w:rsid w:val="00630136"/>
    <w:rsid w:val="00631538"/>
    <w:rsid w:val="00631807"/>
    <w:rsid w:val="00647579"/>
    <w:rsid w:val="006478D6"/>
    <w:rsid w:val="00647B3B"/>
    <w:rsid w:val="00665F25"/>
    <w:rsid w:val="006753CA"/>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51D81"/>
    <w:rsid w:val="00765EA0"/>
    <w:rsid w:val="007672F7"/>
    <w:rsid w:val="007769E1"/>
    <w:rsid w:val="007802CB"/>
    <w:rsid w:val="00782521"/>
    <w:rsid w:val="00785747"/>
    <w:rsid w:val="00786107"/>
    <w:rsid w:val="00787F66"/>
    <w:rsid w:val="00796183"/>
    <w:rsid w:val="007B1748"/>
    <w:rsid w:val="007B7A7C"/>
    <w:rsid w:val="007C1B2A"/>
    <w:rsid w:val="007C3F83"/>
    <w:rsid w:val="007D10F3"/>
    <w:rsid w:val="007D2F35"/>
    <w:rsid w:val="007D55DB"/>
    <w:rsid w:val="007D769F"/>
    <w:rsid w:val="007E049B"/>
    <w:rsid w:val="007E5C47"/>
    <w:rsid w:val="007F1099"/>
    <w:rsid w:val="0080023A"/>
    <w:rsid w:val="0080521F"/>
    <w:rsid w:val="00805A2D"/>
    <w:rsid w:val="00815472"/>
    <w:rsid w:val="00826361"/>
    <w:rsid w:val="00832E4A"/>
    <w:rsid w:val="008332F0"/>
    <w:rsid w:val="00836BCE"/>
    <w:rsid w:val="00843A7F"/>
    <w:rsid w:val="008550E3"/>
    <w:rsid w:val="00855AD1"/>
    <w:rsid w:val="00857B31"/>
    <w:rsid w:val="008605C1"/>
    <w:rsid w:val="00864D15"/>
    <w:rsid w:val="00867035"/>
    <w:rsid w:val="00867411"/>
    <w:rsid w:val="00872409"/>
    <w:rsid w:val="00876811"/>
    <w:rsid w:val="00884C8E"/>
    <w:rsid w:val="00886898"/>
    <w:rsid w:val="008904C3"/>
    <w:rsid w:val="00891DB0"/>
    <w:rsid w:val="008973F5"/>
    <w:rsid w:val="008A34AC"/>
    <w:rsid w:val="008A71C8"/>
    <w:rsid w:val="008A7224"/>
    <w:rsid w:val="008A7CE7"/>
    <w:rsid w:val="008B1A7F"/>
    <w:rsid w:val="008B6E21"/>
    <w:rsid w:val="008B6FE3"/>
    <w:rsid w:val="008D31E5"/>
    <w:rsid w:val="008D503E"/>
    <w:rsid w:val="008E05ED"/>
    <w:rsid w:val="008F1B26"/>
    <w:rsid w:val="008F1D6B"/>
    <w:rsid w:val="00903243"/>
    <w:rsid w:val="00903B2A"/>
    <w:rsid w:val="00917804"/>
    <w:rsid w:val="009261D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E6506"/>
    <w:rsid w:val="00A041CF"/>
    <w:rsid w:val="00A15A2E"/>
    <w:rsid w:val="00A16C27"/>
    <w:rsid w:val="00A20191"/>
    <w:rsid w:val="00A24A8F"/>
    <w:rsid w:val="00A43ACB"/>
    <w:rsid w:val="00A450BE"/>
    <w:rsid w:val="00A512A7"/>
    <w:rsid w:val="00A51C13"/>
    <w:rsid w:val="00A56B30"/>
    <w:rsid w:val="00A62E53"/>
    <w:rsid w:val="00A73B80"/>
    <w:rsid w:val="00A758A9"/>
    <w:rsid w:val="00A8249A"/>
    <w:rsid w:val="00A86A28"/>
    <w:rsid w:val="00A920D1"/>
    <w:rsid w:val="00A96592"/>
    <w:rsid w:val="00AA1D16"/>
    <w:rsid w:val="00AA25C0"/>
    <w:rsid w:val="00AA6E9C"/>
    <w:rsid w:val="00AB0ECD"/>
    <w:rsid w:val="00AB6537"/>
    <w:rsid w:val="00AC3515"/>
    <w:rsid w:val="00AD4601"/>
    <w:rsid w:val="00AD74EB"/>
    <w:rsid w:val="00AE2FDB"/>
    <w:rsid w:val="00AE5FA9"/>
    <w:rsid w:val="00AF63BA"/>
    <w:rsid w:val="00AF6EA4"/>
    <w:rsid w:val="00AF7991"/>
    <w:rsid w:val="00B075F5"/>
    <w:rsid w:val="00B22F75"/>
    <w:rsid w:val="00B34389"/>
    <w:rsid w:val="00B3480F"/>
    <w:rsid w:val="00B35623"/>
    <w:rsid w:val="00B43839"/>
    <w:rsid w:val="00B50253"/>
    <w:rsid w:val="00B5035F"/>
    <w:rsid w:val="00B546F5"/>
    <w:rsid w:val="00B54B65"/>
    <w:rsid w:val="00B56461"/>
    <w:rsid w:val="00B67F50"/>
    <w:rsid w:val="00B72FEE"/>
    <w:rsid w:val="00B7666E"/>
    <w:rsid w:val="00B80B2A"/>
    <w:rsid w:val="00B81271"/>
    <w:rsid w:val="00BA1210"/>
    <w:rsid w:val="00BA32CD"/>
    <w:rsid w:val="00BA3DCA"/>
    <w:rsid w:val="00BA4139"/>
    <w:rsid w:val="00BA4C92"/>
    <w:rsid w:val="00BA5077"/>
    <w:rsid w:val="00BC121D"/>
    <w:rsid w:val="00BC554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2330"/>
    <w:rsid w:val="00C43B27"/>
    <w:rsid w:val="00C53A81"/>
    <w:rsid w:val="00C57CAE"/>
    <w:rsid w:val="00C636C1"/>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1DCD"/>
    <w:rsid w:val="00D0264E"/>
    <w:rsid w:val="00D070CD"/>
    <w:rsid w:val="00D14334"/>
    <w:rsid w:val="00D1721B"/>
    <w:rsid w:val="00D2202B"/>
    <w:rsid w:val="00D24649"/>
    <w:rsid w:val="00D25A30"/>
    <w:rsid w:val="00D27934"/>
    <w:rsid w:val="00D3174F"/>
    <w:rsid w:val="00D44D78"/>
    <w:rsid w:val="00D46ED2"/>
    <w:rsid w:val="00D658B8"/>
    <w:rsid w:val="00D66DDD"/>
    <w:rsid w:val="00D73858"/>
    <w:rsid w:val="00D84BFB"/>
    <w:rsid w:val="00D8582F"/>
    <w:rsid w:val="00D85FE1"/>
    <w:rsid w:val="00DA03BC"/>
    <w:rsid w:val="00DA6A93"/>
    <w:rsid w:val="00DB1A40"/>
    <w:rsid w:val="00DB34B6"/>
    <w:rsid w:val="00DC5075"/>
    <w:rsid w:val="00DD3AFF"/>
    <w:rsid w:val="00DD4EB9"/>
    <w:rsid w:val="00DE4A53"/>
    <w:rsid w:val="00DF0E9F"/>
    <w:rsid w:val="00DF1EFA"/>
    <w:rsid w:val="00DF617C"/>
    <w:rsid w:val="00DF7763"/>
    <w:rsid w:val="00E01FB1"/>
    <w:rsid w:val="00E11243"/>
    <w:rsid w:val="00E15151"/>
    <w:rsid w:val="00E153A1"/>
    <w:rsid w:val="00E2195B"/>
    <w:rsid w:val="00E26C6A"/>
    <w:rsid w:val="00E34505"/>
    <w:rsid w:val="00E4316C"/>
    <w:rsid w:val="00E45F27"/>
    <w:rsid w:val="00E51614"/>
    <w:rsid w:val="00E51975"/>
    <w:rsid w:val="00E542DA"/>
    <w:rsid w:val="00E55143"/>
    <w:rsid w:val="00E610AB"/>
    <w:rsid w:val="00E63E4E"/>
    <w:rsid w:val="00E640BA"/>
    <w:rsid w:val="00E71DFD"/>
    <w:rsid w:val="00E87109"/>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33C73"/>
    <w:rsid w:val="00F348BC"/>
    <w:rsid w:val="00F366D3"/>
    <w:rsid w:val="00F37ACE"/>
    <w:rsid w:val="00F404B5"/>
    <w:rsid w:val="00F5036C"/>
    <w:rsid w:val="00F5096C"/>
    <w:rsid w:val="00F53092"/>
    <w:rsid w:val="00F621A2"/>
    <w:rsid w:val="00F62A3E"/>
    <w:rsid w:val="00F66B1C"/>
    <w:rsid w:val="00F7258A"/>
    <w:rsid w:val="00F72AAF"/>
    <w:rsid w:val="00F8531A"/>
    <w:rsid w:val="00F95D7C"/>
    <w:rsid w:val="00F96618"/>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577">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D1E1-646B-49E6-BE67-C346C3A0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6285</Words>
  <Characters>37712</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150</cp:revision>
  <cp:lastPrinted>2025-05-12T08:00:00Z</cp:lastPrinted>
  <dcterms:created xsi:type="dcterms:W3CDTF">2023-02-27T11:23:00Z</dcterms:created>
  <dcterms:modified xsi:type="dcterms:W3CDTF">2025-05-14T10:38:00Z</dcterms:modified>
</cp:coreProperties>
</file>