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B59E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007DC6B4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43C9851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53AC4CB8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7DD288E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A69B8EF" w14:textId="344D4942" w:rsidR="00517780" w:rsidRPr="0017547D" w:rsidRDefault="00CC4E92" w:rsidP="0051778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517780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517780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517780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517780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44E891A6" w14:textId="77777777" w:rsidR="00833239" w:rsidRPr="00CC4E92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1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CC4E92">
        <w:rPr>
          <w:rFonts w:ascii="Calibri" w:eastAsia="Times New Roman" w:hAnsi="Calibri" w:cs="Times New Roman"/>
          <w:sz w:val="24"/>
          <w:szCs w:val="24"/>
          <w:lang w:val="en-GB"/>
        </w:rPr>
        <w:t xml:space="preserve">KRS/CEIDG </w:t>
      </w:r>
      <w:bookmarkStart w:id="2" w:name="_Hlk63114608"/>
      <w:r w:rsidR="00833239" w:rsidRPr="00CC4E92">
        <w:rPr>
          <w:rFonts w:ascii="Calibri" w:eastAsia="Times New Roman" w:hAnsi="Calibri" w:cs="Times New Roman"/>
          <w:sz w:val="24"/>
          <w:szCs w:val="24"/>
          <w:lang w:val="en-GB"/>
        </w:rPr>
        <w:t>………………………………..</w:t>
      </w:r>
    </w:p>
    <w:bookmarkEnd w:id="1"/>
    <w:bookmarkEnd w:id="2"/>
    <w:bookmarkEnd w:id="0"/>
    <w:p w14:paraId="0EB6405B" w14:textId="77777777" w:rsidR="00BE5E31" w:rsidRPr="00CC4E92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00CFAB5E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39EDF37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A2E10B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1BA0581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7161006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159BEF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5B000FA0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2C645DAB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216A3C38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0394F4AF" w14:textId="77777777" w:rsidR="002B7CA8" w:rsidRPr="00E21868" w:rsidRDefault="002B7CA8" w:rsidP="002B7CA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0230BCA" w14:textId="77777777" w:rsidR="00CC4E92" w:rsidRDefault="00CC4E92" w:rsidP="002B7CA8">
      <w:pPr>
        <w:suppressAutoHyphens/>
        <w:spacing w:after="0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CC4E92">
        <w:rPr>
          <w:rFonts w:ascii="Arial" w:eastAsia="Calibri" w:hAnsi="Arial" w:cs="Arial"/>
          <w:b/>
          <w:bCs/>
          <w:i/>
          <w:sz w:val="20"/>
          <w:szCs w:val="20"/>
        </w:rPr>
        <w:t>Przebudowa dróg osiedlowych w Gminie Pełczyce (Lubiana)</w:t>
      </w:r>
    </w:p>
    <w:p w14:paraId="117E8829" w14:textId="7B880E7C" w:rsidR="002B7CA8" w:rsidRPr="00912B7E" w:rsidRDefault="00CC4E92" w:rsidP="002B7CA8">
      <w:pPr>
        <w:suppressAutoHyphens/>
        <w:spacing w:after="0"/>
        <w:jc w:val="center"/>
        <w:rPr>
          <w:rFonts w:ascii="Arial" w:eastAsia="Calibri" w:hAnsi="Arial" w:cs="Arial"/>
          <w:b/>
          <w:bCs/>
          <w:i/>
          <w:sz w:val="20"/>
          <w:szCs w:val="20"/>
        </w:rPr>
      </w:pPr>
      <w:r w:rsidRPr="00CC4E92">
        <w:rPr>
          <w:rFonts w:ascii="Arial" w:eastAsia="Calibri" w:hAnsi="Arial" w:cs="Arial"/>
          <w:b/>
          <w:bCs/>
          <w:i/>
          <w:sz w:val="20"/>
          <w:szCs w:val="20"/>
        </w:rPr>
        <w:t>– Krajowy Ośrodek Wsparcia Rolnictwa</w:t>
      </w:r>
    </w:p>
    <w:p w14:paraId="3E3A3C53" w14:textId="77777777"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B29152A" w14:textId="77777777" w:rsidR="00ED0ADB" w:rsidRP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</w:t>
      </w:r>
      <w:r w:rsidR="00517780">
        <w:rPr>
          <w:rFonts w:eastAsia="Calibri" w:cstheme="minorHAnsi"/>
          <w:sz w:val="24"/>
          <w:szCs w:val="24"/>
          <w:lang w:eastAsia="en-US"/>
        </w:rPr>
        <w:t xml:space="preserve">(doświadczenie)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określone w Rozdziale </w:t>
      </w:r>
      <w:r w:rsidR="000D3980">
        <w:rPr>
          <w:rFonts w:eastAsia="Calibri" w:cstheme="minorHAnsi"/>
          <w:sz w:val="24"/>
          <w:szCs w:val="24"/>
          <w:lang w:eastAsia="en-US"/>
        </w:rPr>
        <w:t xml:space="preserve">VI </w:t>
      </w:r>
      <w:r w:rsidR="00D35913">
        <w:rPr>
          <w:rFonts w:eastAsia="Calibri" w:cstheme="minorHAnsi"/>
          <w:sz w:val="24"/>
          <w:szCs w:val="24"/>
          <w:lang w:eastAsia="en-US"/>
        </w:rPr>
        <w:t>ust. 3</w:t>
      </w:r>
      <w:r w:rsidR="00652A19">
        <w:rPr>
          <w:rFonts w:eastAsia="Calibri" w:cstheme="minorHAnsi"/>
          <w:sz w:val="24"/>
          <w:szCs w:val="24"/>
          <w:lang w:eastAsia="en-US"/>
        </w:rPr>
        <w:t xml:space="preserve"> </w:t>
      </w:r>
      <w:r w:rsidR="00D35913">
        <w:rPr>
          <w:rFonts w:eastAsia="Calibri" w:cstheme="minorHAnsi"/>
          <w:sz w:val="24"/>
          <w:szCs w:val="24"/>
          <w:lang w:eastAsia="en-US"/>
        </w:rPr>
        <w:t xml:space="preserve">i 4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521DE45E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5FCECA81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302BE80F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Uwaga !</w:t>
      </w:r>
    </w:p>
    <w:p w14:paraId="1F724CD6" w14:textId="77777777" w:rsidR="00CC4E92" w:rsidRPr="00345031" w:rsidRDefault="00CC4E92" w:rsidP="00CC4E92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18"/>
          <w:u w:val="single"/>
        </w:rPr>
      </w:pPr>
      <w:r w:rsidRPr="00345031">
        <w:rPr>
          <w:rFonts w:eastAsia="Times New Roman" w:cstheme="minorHAnsi"/>
          <w:b/>
          <w:color w:val="FF0000"/>
          <w:sz w:val="18"/>
          <w:szCs w:val="18"/>
          <w:u w:val="single"/>
        </w:rPr>
        <w:t>Należy podpisać</w:t>
      </w:r>
      <w:r w:rsidRPr="00345031">
        <w:rPr>
          <w:rFonts w:eastAsia="Times New Roman" w:cstheme="minorHAnsi"/>
          <w:color w:val="FF0000"/>
          <w:sz w:val="18"/>
          <w:szCs w:val="18"/>
        </w:rPr>
        <w:t xml:space="preserve"> zgodnie z </w:t>
      </w:r>
      <w:r w:rsidRPr="00345031">
        <w:rPr>
          <w:rFonts w:eastAsia="Times New Roman" w:cstheme="minorHAnsi"/>
          <w:i/>
          <w:color w:val="FF0000"/>
          <w:sz w:val="18"/>
          <w:szCs w:val="18"/>
        </w:rPr>
        <w:t xml:space="preserve">Rozporządzeniem Prezesa Rady Ministrów z dnia 30 grudnia 2020 r. </w:t>
      </w:r>
      <w:r w:rsidRPr="00345031"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EFA68DB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18"/>
          <w:szCs w:val="18"/>
        </w:rPr>
      </w:pPr>
    </w:p>
    <w:p w14:paraId="6795A5D2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Sposób podpisania oferty przez osoby uprawnione do reprezentacji wykonawcy albo pełnomocnika:</w:t>
      </w:r>
    </w:p>
    <w:p w14:paraId="73076AB0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kwalifikowanym podpisem elektronicznym</w:t>
      </w:r>
    </w:p>
    <w:p w14:paraId="7E94D65F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użyciu profilu zaufanego</w:t>
      </w:r>
    </w:p>
    <w:p w14:paraId="2EF10535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</w:pPr>
      <w:r w:rsidRPr="00345031">
        <w:rPr>
          <w:rFonts w:ascii="Calibri" w:eastAsia="Times New Roman" w:hAnsi="Calibri" w:cs="Times New Roman"/>
          <w:bCs/>
          <w:i/>
          <w:spacing w:val="-1"/>
          <w:sz w:val="18"/>
          <w:szCs w:val="18"/>
        </w:rPr>
        <w:t>- przy pomocy dowodu osobistego z warstwą elektroniczną</w:t>
      </w:r>
    </w:p>
    <w:p w14:paraId="6F617E1E" w14:textId="77777777" w:rsidR="00CC4E92" w:rsidRPr="00345031" w:rsidRDefault="00CC4E92" w:rsidP="00CC4E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80EAD01" w14:textId="659876B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50EB6A0" w14:textId="4080ECCB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D090B54" w14:textId="4F04585A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4BE4F6E" w14:textId="43FA2DE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FBF5247" w14:textId="19C44E74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B0277E8" w14:textId="48BEC8DC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A2C87FF" w14:textId="796A26F0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864B534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B8D74B8" w14:textId="77777777" w:rsidR="00CC4E92" w:rsidRDefault="00CC4E92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A5676AB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133BB7" w14:textId="77777777" w:rsidR="00A7242D" w:rsidRDefault="00A7242D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6E69ACC" w14:textId="77777777" w:rsidR="00ED0ADB" w:rsidRDefault="00ED0ADB" w:rsidP="00E21868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7CD4A3F" w14:textId="77777777"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375D23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ECDB" w14:textId="77777777" w:rsidR="00E82DCF" w:rsidRDefault="00E82DCF" w:rsidP="00104679">
      <w:pPr>
        <w:spacing w:after="0" w:line="240" w:lineRule="auto"/>
      </w:pPr>
      <w:r>
        <w:separator/>
      </w:r>
    </w:p>
  </w:endnote>
  <w:endnote w:type="continuationSeparator" w:id="0">
    <w:p w14:paraId="7F0EA7FA" w14:textId="77777777" w:rsidR="00E82DCF" w:rsidRDefault="00E82DC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1DF7" w14:textId="77777777" w:rsidR="00E82DCF" w:rsidRDefault="00E82DCF" w:rsidP="00104679">
      <w:pPr>
        <w:spacing w:after="0" w:line="240" w:lineRule="auto"/>
      </w:pPr>
      <w:r>
        <w:separator/>
      </w:r>
    </w:p>
  </w:footnote>
  <w:footnote w:type="continuationSeparator" w:id="0">
    <w:p w14:paraId="5CE98073" w14:textId="77777777" w:rsidR="00E82DCF" w:rsidRDefault="00E82DC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FF4E" w14:textId="77777777" w:rsidR="00EA3A8A" w:rsidRPr="00375D23" w:rsidRDefault="00375D23" w:rsidP="00375D23">
    <w:pPr>
      <w:tabs>
        <w:tab w:val="center" w:pos="4536"/>
        <w:tab w:val="right" w:pos="9072"/>
      </w:tabs>
      <w:rPr>
        <w:rFonts w:ascii="Calibri" w:eastAsia="Calibri" w:hAnsi="Calibri"/>
        <w:lang w:eastAsia="en-US"/>
      </w:rPr>
    </w:pPr>
    <w:r>
      <w:rPr>
        <w:rFonts w:ascii="Calibri" w:eastAsia="Calibri" w:hAnsi="Calibri"/>
        <w:noProof/>
      </w:rPr>
      <w:drawing>
        <wp:inline distT="0" distB="0" distL="0" distR="0" wp14:anchorId="6619242E" wp14:editId="6D8DE91A">
          <wp:extent cx="1997710" cy="821690"/>
          <wp:effectExtent l="0" t="0" r="2540" b="0"/>
          <wp:docPr id="2" name="Obraz 2" descr="EEA-and-Norway_gra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EA-and-Norway_gra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tab/>
      <w:t xml:space="preserve">                                                                                       </w:t>
    </w:r>
    <w:r>
      <w:rPr>
        <w:rFonts w:ascii="Calibri" w:eastAsia="Calibri" w:hAnsi="Calibri"/>
        <w:noProof/>
      </w:rPr>
      <w:drawing>
        <wp:inline distT="0" distB="0" distL="0" distR="0" wp14:anchorId="783475F7" wp14:editId="0F9E77C0">
          <wp:extent cx="756285" cy="756285"/>
          <wp:effectExtent l="0" t="0" r="5715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FCAD" w14:textId="77777777" w:rsidR="006B68C3" w:rsidRDefault="006B68C3">
    <w:pPr>
      <w:pStyle w:val="Nagwek"/>
    </w:pPr>
  </w:p>
  <w:p w14:paraId="276B5EFA" w14:textId="77777777" w:rsidR="00FA66BD" w:rsidRDefault="00FA6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D3980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B7CA8"/>
    <w:rsid w:val="002C55A8"/>
    <w:rsid w:val="002C67D7"/>
    <w:rsid w:val="002E1E1E"/>
    <w:rsid w:val="002E751B"/>
    <w:rsid w:val="002F00AD"/>
    <w:rsid w:val="002F6446"/>
    <w:rsid w:val="00303620"/>
    <w:rsid w:val="003069DC"/>
    <w:rsid w:val="00333B65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5D23"/>
    <w:rsid w:val="00376776"/>
    <w:rsid w:val="00396984"/>
    <w:rsid w:val="003B2117"/>
    <w:rsid w:val="003C4BC5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4E5588"/>
    <w:rsid w:val="005030D3"/>
    <w:rsid w:val="0050623D"/>
    <w:rsid w:val="00515E21"/>
    <w:rsid w:val="00517780"/>
    <w:rsid w:val="00531E60"/>
    <w:rsid w:val="00535F77"/>
    <w:rsid w:val="005419CE"/>
    <w:rsid w:val="00573295"/>
    <w:rsid w:val="0057797D"/>
    <w:rsid w:val="00593CDE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52A19"/>
    <w:rsid w:val="00681A0F"/>
    <w:rsid w:val="00696DDD"/>
    <w:rsid w:val="006B68C3"/>
    <w:rsid w:val="006C6575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2B7E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1BFD"/>
    <w:rsid w:val="00AA3D4A"/>
    <w:rsid w:val="00B1132A"/>
    <w:rsid w:val="00B21B32"/>
    <w:rsid w:val="00B23CAE"/>
    <w:rsid w:val="00B275BE"/>
    <w:rsid w:val="00B52B4A"/>
    <w:rsid w:val="00B53586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4E92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5913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DCF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A66BD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A72A4"/>
  <w15:docId w15:val="{D990B3CE-329C-4620-B324-4CCED9B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BF14-D307-400D-A461-F3C58D4C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Kopacka-Biculewicz Marzena</cp:lastModifiedBy>
  <cp:revision>5</cp:revision>
  <cp:lastPrinted>2019-08-19T09:28:00Z</cp:lastPrinted>
  <dcterms:created xsi:type="dcterms:W3CDTF">2021-09-27T11:47:00Z</dcterms:created>
  <dcterms:modified xsi:type="dcterms:W3CDTF">2023-08-17T14:59:00Z</dcterms:modified>
</cp:coreProperties>
</file>