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30A00" w14:textId="5E02EB9C" w:rsidR="00425870" w:rsidRPr="00D22709" w:rsidRDefault="00425870" w:rsidP="00425870">
      <w:pPr>
        <w:spacing w:after="120" w:line="240" w:lineRule="auto"/>
        <w:rPr>
          <w:rFonts w:ascii="Verdana" w:hAnsi="Verdana"/>
          <w:bCs/>
          <w:sz w:val="20"/>
        </w:rPr>
      </w:pPr>
      <w:bookmarkStart w:id="0" w:name="_Hlk167868925"/>
      <w:r w:rsidRPr="00D22709">
        <w:rPr>
          <w:rFonts w:ascii="Verdana" w:hAnsi="Verdana"/>
          <w:sz w:val="20"/>
        </w:rPr>
        <w:t xml:space="preserve">Postępowanie nr </w:t>
      </w:r>
      <w:r w:rsidR="00BD0D2E">
        <w:rPr>
          <w:rFonts w:ascii="Verdana" w:hAnsi="Verdana"/>
          <w:b/>
          <w:bCs/>
          <w:sz w:val="20"/>
        </w:rPr>
        <w:t>…………..</w:t>
      </w:r>
      <w:r w:rsidRPr="00D22709">
        <w:rPr>
          <w:rFonts w:ascii="Verdana" w:hAnsi="Verdana"/>
          <w:sz w:val="20"/>
        </w:rPr>
        <w:t xml:space="preserve">                                                        </w:t>
      </w:r>
      <w:r w:rsidRPr="00D22709">
        <w:rPr>
          <w:rFonts w:ascii="Verdana" w:hAnsi="Verdana"/>
          <w:bCs/>
          <w:sz w:val="18"/>
          <w:szCs w:val="18"/>
        </w:rPr>
        <w:t xml:space="preserve">Załącznik nr </w:t>
      </w:r>
      <w:r w:rsidR="00BD0D2E">
        <w:rPr>
          <w:rFonts w:ascii="Verdana" w:hAnsi="Verdana"/>
          <w:bCs/>
          <w:sz w:val="18"/>
          <w:szCs w:val="18"/>
        </w:rPr>
        <w:t>…</w:t>
      </w:r>
      <w:r w:rsidR="00BD0D2E" w:rsidRPr="00D22709">
        <w:rPr>
          <w:rFonts w:ascii="Verdana" w:hAnsi="Verdana"/>
          <w:bCs/>
          <w:sz w:val="18"/>
          <w:szCs w:val="18"/>
        </w:rPr>
        <w:t xml:space="preserve"> </w:t>
      </w:r>
      <w:r w:rsidRPr="00D22709">
        <w:rPr>
          <w:rFonts w:ascii="Verdana" w:hAnsi="Verdana"/>
          <w:bCs/>
          <w:sz w:val="18"/>
          <w:szCs w:val="18"/>
        </w:rPr>
        <w:t>do SWZ</w:t>
      </w:r>
    </w:p>
    <w:p w14:paraId="24A3685C" w14:textId="77777777" w:rsidR="00425870" w:rsidRDefault="00425870" w:rsidP="00425870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2BE75A67" w14:textId="6249D536" w:rsidR="00425870" w:rsidRPr="00425870" w:rsidRDefault="00425870" w:rsidP="00425870">
      <w:pPr>
        <w:spacing w:after="120" w:line="240" w:lineRule="auto"/>
        <w:jc w:val="center"/>
        <w:rPr>
          <w:rFonts w:ascii="Verdana" w:eastAsia="Times New Roman" w:hAnsi="Verdana" w:cs="Times New Roman"/>
          <w:b/>
        </w:rPr>
      </w:pPr>
      <w:r w:rsidRPr="00425870">
        <w:rPr>
          <w:rFonts w:ascii="Verdana" w:eastAsia="Times New Roman" w:hAnsi="Verdana" w:cs="Times New Roman"/>
          <w:b/>
        </w:rPr>
        <w:t>Projektowane postanowienia umowy</w:t>
      </w:r>
    </w:p>
    <w:p w14:paraId="12D22A15" w14:textId="77777777" w:rsidR="00425870" w:rsidRPr="009A2FB9" w:rsidRDefault="00425870" w:rsidP="00425870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9A2FB9">
        <w:rPr>
          <w:rFonts w:ascii="Verdana" w:eastAsia="Times New Roman" w:hAnsi="Verdana" w:cs="Times New Roman"/>
          <w:b/>
          <w:sz w:val="18"/>
          <w:szCs w:val="18"/>
        </w:rPr>
        <w:t> </w:t>
      </w:r>
    </w:p>
    <w:p w14:paraId="3FBC50EC" w14:textId="3B29923B" w:rsidR="00425870" w:rsidRPr="00425870" w:rsidRDefault="00425870" w:rsidP="00425870">
      <w:pPr>
        <w:tabs>
          <w:tab w:val="left" w:pos="3969"/>
        </w:tabs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bookmarkStart w:id="1" w:name="_Hlk112221959"/>
      <w:r w:rsidRPr="0063504F">
        <w:rPr>
          <w:rFonts w:ascii="Verdana" w:hAnsi="Verdana" w:cs="Arial"/>
          <w:sz w:val="18"/>
          <w:szCs w:val="18"/>
        </w:rPr>
        <w:t>„</w:t>
      </w:r>
      <w:r w:rsidRPr="0063504F">
        <w:rPr>
          <w:rFonts w:ascii="Verdana" w:hAnsi="Verdana" w:cs="Arial"/>
          <w:b/>
          <w:bCs/>
          <w:sz w:val="18"/>
          <w:szCs w:val="18"/>
        </w:rPr>
        <w:t xml:space="preserve">Usługa drukowania i dostawy </w:t>
      </w:r>
      <w:r w:rsidR="00BD0D2E">
        <w:rPr>
          <w:rFonts w:ascii="Verdana" w:hAnsi="Verdana" w:cs="Arial"/>
          <w:b/>
          <w:bCs/>
          <w:sz w:val="18"/>
          <w:szCs w:val="18"/>
        </w:rPr>
        <w:t>……………..</w:t>
      </w:r>
      <w:r w:rsidRPr="0063504F">
        <w:rPr>
          <w:rFonts w:ascii="Verdana" w:hAnsi="Verdana" w:cs="Arial"/>
          <w:b/>
          <w:bCs/>
          <w:sz w:val="18"/>
          <w:szCs w:val="18"/>
        </w:rPr>
        <w:t>”</w:t>
      </w:r>
      <w:bookmarkEnd w:id="1"/>
    </w:p>
    <w:p w14:paraId="4A60F827" w14:textId="36795536" w:rsidR="00474174" w:rsidRPr="00AE1492" w:rsidRDefault="00474174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1</w:t>
      </w:r>
    </w:p>
    <w:p w14:paraId="051CC571" w14:textId="77777777" w:rsidR="00474174" w:rsidRPr="00AE1492" w:rsidRDefault="00474174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Informacje ogólne o przedmiocie umowy</w:t>
      </w:r>
    </w:p>
    <w:p w14:paraId="5CF2397F" w14:textId="32B4DD46" w:rsidR="00F47247" w:rsidRPr="00AE1492" w:rsidRDefault="00474174" w:rsidP="00AE1492">
      <w:pPr>
        <w:pStyle w:val="Akapitzlist"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Przedmiotem umowy jest druk</w:t>
      </w:r>
      <w:r w:rsidR="006D13C7" w:rsidRPr="00AE1492">
        <w:rPr>
          <w:rFonts w:ascii="Verdana" w:hAnsi="Verdana"/>
          <w:sz w:val="18"/>
          <w:szCs w:val="18"/>
        </w:rPr>
        <w:t xml:space="preserve"> </w:t>
      </w:r>
      <w:r w:rsidR="00BB2E43" w:rsidRPr="00AE1492">
        <w:rPr>
          <w:rFonts w:ascii="Verdana" w:hAnsi="Verdana"/>
          <w:sz w:val="18"/>
          <w:szCs w:val="18"/>
        </w:rPr>
        <w:t>i dostawa</w:t>
      </w:r>
      <w:r w:rsidR="007A0591" w:rsidRPr="00AE1492">
        <w:rPr>
          <w:rFonts w:ascii="Verdana" w:hAnsi="Verdana"/>
          <w:sz w:val="18"/>
          <w:szCs w:val="18"/>
        </w:rPr>
        <w:t xml:space="preserve"> dla Instytutu Książk</w:t>
      </w:r>
      <w:r w:rsidR="00F47247" w:rsidRPr="00AE1492">
        <w:rPr>
          <w:rFonts w:ascii="Verdana" w:hAnsi="Verdana"/>
          <w:sz w:val="18"/>
          <w:szCs w:val="18"/>
        </w:rPr>
        <w:t>i</w:t>
      </w:r>
      <w:r w:rsidR="008643BE" w:rsidRPr="00AE1492">
        <w:rPr>
          <w:rFonts w:ascii="Verdana" w:hAnsi="Verdana"/>
          <w:sz w:val="18"/>
          <w:szCs w:val="18"/>
        </w:rPr>
        <w:t>:</w:t>
      </w:r>
    </w:p>
    <w:p w14:paraId="5AE933EA" w14:textId="5583BCF2" w:rsidR="008643BE" w:rsidRPr="00AE1492" w:rsidRDefault="008643BE" w:rsidP="00AE1492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część nr 1 – </w:t>
      </w:r>
      <w:r w:rsidR="00CB2709">
        <w:rPr>
          <w:rFonts w:ascii="Verdana" w:hAnsi="Verdana"/>
          <w:sz w:val="18"/>
          <w:szCs w:val="18"/>
        </w:rPr>
        <w:t>………………………………..</w:t>
      </w:r>
    </w:p>
    <w:p w14:paraId="3F798CAC" w14:textId="4630D081" w:rsidR="008643BE" w:rsidRDefault="008643BE" w:rsidP="00AE1492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część nr 2 – …………………………….. </w:t>
      </w:r>
    </w:p>
    <w:p w14:paraId="18B52356" w14:textId="2B4EA333" w:rsidR="00CB2709" w:rsidRPr="00AE1492" w:rsidRDefault="00CB2709" w:rsidP="00CB2709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część nr </w:t>
      </w:r>
      <w:r>
        <w:rPr>
          <w:rFonts w:ascii="Verdana" w:hAnsi="Verdana"/>
          <w:sz w:val="18"/>
          <w:szCs w:val="18"/>
        </w:rPr>
        <w:t>3</w:t>
      </w:r>
      <w:r w:rsidRPr="00AE1492">
        <w:rPr>
          <w:rFonts w:ascii="Verdana" w:hAnsi="Verdana"/>
          <w:sz w:val="18"/>
          <w:szCs w:val="18"/>
        </w:rPr>
        <w:t xml:space="preserve"> – …………………………….. </w:t>
      </w:r>
    </w:p>
    <w:p w14:paraId="08A28B0F" w14:textId="77777777" w:rsidR="00CB2709" w:rsidRPr="00AE1492" w:rsidRDefault="00CB2709" w:rsidP="00AE1492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</w:p>
    <w:p w14:paraId="7CACD734" w14:textId="77777777" w:rsidR="008643BE" w:rsidRPr="00AE1492" w:rsidRDefault="008643BE" w:rsidP="00AE1492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Fonts w:ascii="Verdana" w:hAnsi="Verdana"/>
          <w:i/>
          <w:iCs/>
          <w:sz w:val="18"/>
          <w:szCs w:val="18"/>
        </w:rPr>
      </w:pPr>
      <w:r w:rsidRPr="00AE1492">
        <w:rPr>
          <w:rFonts w:ascii="Verdana" w:hAnsi="Verdana"/>
          <w:i/>
          <w:iCs/>
          <w:sz w:val="18"/>
          <w:szCs w:val="18"/>
        </w:rPr>
        <w:t>[niepotrzebne skreślić]</w:t>
      </w:r>
    </w:p>
    <w:p w14:paraId="381E7D75" w14:textId="70E913C4" w:rsidR="00EF1884" w:rsidRPr="00AE1492" w:rsidRDefault="006D13C7" w:rsidP="00AE1492">
      <w:pPr>
        <w:pStyle w:val="Akapitzlist"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i/>
          <w:iCs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Dostawa przedmiotu umowy powinna nastąpić do siedziby </w:t>
      </w:r>
      <w:r w:rsidR="007A0591" w:rsidRPr="00AE1492">
        <w:rPr>
          <w:rFonts w:ascii="Verdana" w:hAnsi="Verdana"/>
          <w:sz w:val="18"/>
          <w:szCs w:val="18"/>
        </w:rPr>
        <w:t xml:space="preserve">magazynu firmy dystrybuującej materiały określone w ust. 1 w imieniu Zamawiającego, który będzie zlokalizowany na terenie </w:t>
      </w:r>
      <w:r w:rsidR="00EF1884" w:rsidRPr="00AE1492">
        <w:rPr>
          <w:rFonts w:ascii="Verdana" w:hAnsi="Verdana"/>
          <w:sz w:val="18"/>
          <w:szCs w:val="18"/>
        </w:rPr>
        <w:t xml:space="preserve"> </w:t>
      </w:r>
      <w:r w:rsidR="007A0591" w:rsidRPr="00AE1492">
        <w:rPr>
          <w:rFonts w:ascii="Verdana" w:hAnsi="Verdana"/>
          <w:sz w:val="18"/>
          <w:szCs w:val="18"/>
        </w:rPr>
        <w:t>Polski</w:t>
      </w:r>
      <w:r w:rsidR="00A173BD" w:rsidRPr="00AE1492">
        <w:rPr>
          <w:rFonts w:ascii="Verdana" w:hAnsi="Verdana"/>
          <w:sz w:val="18"/>
          <w:szCs w:val="18"/>
        </w:rPr>
        <w:t>.</w:t>
      </w:r>
      <w:r w:rsidR="007A0591" w:rsidRPr="00AE1492">
        <w:rPr>
          <w:rFonts w:ascii="Verdana" w:hAnsi="Verdana"/>
          <w:sz w:val="18"/>
          <w:szCs w:val="18"/>
        </w:rPr>
        <w:t xml:space="preserve"> Zamawiający poda Wykonawcy adres tego magazynu po podpisaniu umowy.</w:t>
      </w:r>
      <w:r w:rsidR="00ED2836" w:rsidRPr="00AE1492">
        <w:rPr>
          <w:rFonts w:ascii="Verdana" w:hAnsi="Verdana"/>
          <w:sz w:val="18"/>
          <w:szCs w:val="18"/>
        </w:rPr>
        <w:t xml:space="preserve"> </w:t>
      </w:r>
    </w:p>
    <w:p w14:paraId="3C05A145" w14:textId="77777777" w:rsidR="006D13C7" w:rsidRPr="00AE1492" w:rsidRDefault="006D13C7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Wykonawca: </w:t>
      </w:r>
      <w:r w:rsidRPr="00AE1492">
        <w:rPr>
          <w:rFonts w:ascii="Verdana" w:hAnsi="Verdana"/>
          <w:i/>
          <w:sz w:val="18"/>
          <w:szCs w:val="18"/>
        </w:rPr>
        <w:t>[wskazać zgodnie z ofertą]</w:t>
      </w:r>
      <w:r w:rsidRPr="00AE1492">
        <w:rPr>
          <w:rFonts w:ascii="Verdana" w:hAnsi="Verdana"/>
          <w:sz w:val="18"/>
          <w:szCs w:val="18"/>
        </w:rPr>
        <w:t xml:space="preserve"> nie przewiduje udziału podwykonawców / powierza wykonanie następujących czynności podwykonawcom:</w:t>
      </w:r>
    </w:p>
    <w:p w14:paraId="3F08B6D3" w14:textId="55B9B708" w:rsidR="006D13C7" w:rsidRPr="00AE1492" w:rsidRDefault="006D13C7" w:rsidP="00AE1492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………………………………………………………… (nazwa podwykonawcy).</w:t>
      </w:r>
    </w:p>
    <w:p w14:paraId="4C5A7F90" w14:textId="780606EB" w:rsidR="006D13C7" w:rsidRDefault="006D13C7" w:rsidP="00AE1492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………………………………………………………… (nazwa podwykonawcy).</w:t>
      </w:r>
    </w:p>
    <w:p w14:paraId="6752E452" w14:textId="1A4657A3" w:rsidR="00CB2709" w:rsidRPr="005279D9" w:rsidRDefault="00CB2709" w:rsidP="00CB2709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………………………………………………………… (nazwa podwykonawcy).</w:t>
      </w:r>
    </w:p>
    <w:p w14:paraId="46DC9905" w14:textId="5821CB2A" w:rsidR="006D13C7" w:rsidRPr="00AE1492" w:rsidRDefault="006D13C7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Złożona przez Wykonawcę oferta (załącznik nr 1) oraz Specyfikacja </w:t>
      </w:r>
      <w:r w:rsidR="007A0591" w:rsidRPr="00AE1492">
        <w:rPr>
          <w:rFonts w:ascii="Verdana" w:hAnsi="Verdana"/>
          <w:sz w:val="18"/>
          <w:szCs w:val="18"/>
        </w:rPr>
        <w:t>W</w:t>
      </w:r>
      <w:r w:rsidRPr="00AE1492">
        <w:rPr>
          <w:rFonts w:ascii="Verdana" w:hAnsi="Verdana"/>
          <w:sz w:val="18"/>
          <w:szCs w:val="18"/>
        </w:rPr>
        <w:t>arunków Zamówienia (dalej: SWZ), wraz z wyjaśnieniami i modyfikacjami, stanowią integralną część niniejszej umowy, a ich elementy będą egzekwowane przy realizacji umowy.</w:t>
      </w:r>
    </w:p>
    <w:p w14:paraId="41129C6D" w14:textId="77777777" w:rsidR="007A0591" w:rsidRPr="00AE1492" w:rsidRDefault="007A0591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zakresie czynności wskazanych w SWZ, dla których Zamawiający przewidział obowiązek zatrudnienia personelu w ramach umowy o pracę – Wykonawca zapewni zatrudnienie personelu na podstawie umowy o pracę, zgodnie z art. 22 § 1 Kodeksu pracy. Powyższe obowiązki znajdują zastosowanie także do personelu zatrudnianego przez podwykonawców.</w:t>
      </w:r>
    </w:p>
    <w:p w14:paraId="0207D1ED" w14:textId="358A4F7A" w:rsidR="007A0591" w:rsidRPr="00AE1492" w:rsidRDefault="007A0591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Do odbioru końcowego realizacji zamówienia Wykonawca złoży pisemne oświadczenie swoje </w:t>
      </w:r>
      <w:r w:rsidR="000F3BC2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 xml:space="preserve">i podwykonawców, o ile wykonawca będzie z nich korzystał przy wykonaniu czynności, o których mowa w ust. </w:t>
      </w:r>
      <w:r w:rsidR="00D62718" w:rsidRPr="00AE1492">
        <w:rPr>
          <w:rFonts w:ascii="Verdana" w:hAnsi="Verdana"/>
          <w:sz w:val="18"/>
          <w:szCs w:val="18"/>
        </w:rPr>
        <w:t>5</w:t>
      </w:r>
      <w:r w:rsidRPr="00AE1492">
        <w:rPr>
          <w:rFonts w:ascii="Verdana" w:hAnsi="Verdana"/>
          <w:sz w:val="18"/>
          <w:szCs w:val="18"/>
        </w:rPr>
        <w:t>, potwierdzające spełnienie wymogu zatrudnienia personelu na podstawie umowy o pracę.</w:t>
      </w:r>
    </w:p>
    <w:p w14:paraId="010D19CA" w14:textId="67C3A078" w:rsidR="007A0591" w:rsidRPr="00AE1492" w:rsidRDefault="007A0591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 razie wątpliwości dotyczących oświadczeń określonych w ust. </w:t>
      </w:r>
      <w:r w:rsidR="00835E2B" w:rsidRPr="00AE1492">
        <w:rPr>
          <w:rFonts w:ascii="Verdana" w:hAnsi="Verdana"/>
          <w:sz w:val="18"/>
          <w:szCs w:val="18"/>
        </w:rPr>
        <w:t>6</w:t>
      </w:r>
      <w:r w:rsidRPr="00AE1492">
        <w:rPr>
          <w:rFonts w:ascii="Verdana" w:hAnsi="Verdana"/>
          <w:sz w:val="18"/>
          <w:szCs w:val="18"/>
        </w:rPr>
        <w:t xml:space="preserve">, na potwierdzenie spełniania wymagań ustalonych w ust. </w:t>
      </w:r>
      <w:r w:rsidR="00835E2B" w:rsidRPr="00AE1492">
        <w:rPr>
          <w:rFonts w:ascii="Verdana" w:hAnsi="Verdana"/>
          <w:sz w:val="18"/>
          <w:szCs w:val="18"/>
        </w:rPr>
        <w:t>5</w:t>
      </w:r>
      <w:r w:rsidRPr="00AE1492">
        <w:rPr>
          <w:rFonts w:ascii="Verdana" w:hAnsi="Verdana"/>
          <w:sz w:val="18"/>
          <w:szCs w:val="18"/>
        </w:rPr>
        <w:t xml:space="preserve"> Zamawiający może żądać także innych dokumentów, w tym:</w:t>
      </w:r>
    </w:p>
    <w:p w14:paraId="6EA2FFB2" w14:textId="709D5870" w:rsidR="007A0591" w:rsidRPr="00AE1492" w:rsidRDefault="007A0591" w:rsidP="00AE1492">
      <w:pPr>
        <w:pStyle w:val="Akapitzlist"/>
        <w:keepNext/>
        <w:numPr>
          <w:ilvl w:val="0"/>
          <w:numId w:val="15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oświadczenia zatrudnionego pracownika,</w:t>
      </w:r>
    </w:p>
    <w:p w14:paraId="7E385208" w14:textId="5F56A936" w:rsidR="007A0591" w:rsidRPr="00AE1492" w:rsidRDefault="007A0591" w:rsidP="00AE1492">
      <w:pPr>
        <w:pStyle w:val="Akapitzlist"/>
        <w:keepNext/>
        <w:numPr>
          <w:ilvl w:val="0"/>
          <w:numId w:val="15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poświadczonej za zgodność z oryginałem kopii umowy o pracę zatrudnionego pracownika,</w:t>
      </w:r>
    </w:p>
    <w:p w14:paraId="51AFEC2D" w14:textId="1AA66572" w:rsidR="007A0591" w:rsidRPr="00AE1492" w:rsidRDefault="007A0591" w:rsidP="00AE1492">
      <w:pPr>
        <w:pStyle w:val="Akapitzlist"/>
        <w:keepNext/>
        <w:numPr>
          <w:ilvl w:val="0"/>
          <w:numId w:val="15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innych dokumentów</w:t>
      </w:r>
    </w:p>
    <w:p w14:paraId="5B546EA7" w14:textId="1617C773" w:rsidR="006D13C7" w:rsidRDefault="007A0591" w:rsidP="00AE1492">
      <w:pPr>
        <w:pStyle w:val="Akapitzlist"/>
        <w:keepNext/>
        <w:tabs>
          <w:tab w:val="left" w:pos="425"/>
        </w:tabs>
        <w:spacing w:after="120" w:line="240" w:lineRule="auto"/>
        <w:ind w:left="360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- zawierających informacje, w tym dane osobowe, niezbędne do weryfikacji zatrudnienia </w:t>
      </w:r>
      <w:r w:rsidR="000F3BC2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>na podstawie umowy o pracę, w szczególności imię i nazwisko zatrudnionego pracownika, datę zawarcia umowy o pracę, rodzaj umowy o pracę i zakres obowiązków pracownika.</w:t>
      </w:r>
    </w:p>
    <w:p w14:paraId="05AF4278" w14:textId="13766169" w:rsidR="007C7DC2" w:rsidRPr="005279D9" w:rsidRDefault="007C7DC2" w:rsidP="005279D9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7C7DC2">
        <w:rPr>
          <w:rFonts w:ascii="Verdana" w:hAnsi="Verdana"/>
          <w:sz w:val="18"/>
          <w:szCs w:val="18"/>
        </w:rPr>
        <w:t>Zamawiający nie później niż do 5 sierpnia 2024 r. złoży oświadczenie o skorzystaniu z prawa opcji. Oświadczenie zostanie złożone w formie pisemnej lub w formie elektronicznej, opatrzonej kwalifikowanymi podpisami elektronicznymi reprezentantów Zamawiającego</w:t>
      </w:r>
      <w:r>
        <w:rPr>
          <w:rFonts w:ascii="Verdana" w:hAnsi="Verdana"/>
          <w:sz w:val="18"/>
          <w:szCs w:val="18"/>
        </w:rPr>
        <w:t xml:space="preserve">. W razie </w:t>
      </w:r>
      <w:r>
        <w:rPr>
          <w:rFonts w:ascii="Verdana" w:hAnsi="Verdana"/>
          <w:sz w:val="18"/>
          <w:szCs w:val="18"/>
        </w:rPr>
        <w:lastRenderedPageBreak/>
        <w:t>skorzystania z prawa opcji do realizacji opcji odpowiednie zastosowanie znajdą postanowienia umowy, w tym dotyczące procedury związanej z realizacją (§ 3) oraz odbiorów (§ 4)</w:t>
      </w:r>
      <w:r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7C7DC2">
        <w:rPr>
          <w:rFonts w:ascii="Verdana" w:hAnsi="Verdana"/>
          <w:sz w:val="18"/>
          <w:szCs w:val="18"/>
        </w:rPr>
        <w:t>.</w:t>
      </w:r>
    </w:p>
    <w:p w14:paraId="5125D648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2</w:t>
      </w:r>
    </w:p>
    <w:p w14:paraId="339A6B4A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Okres realizacji umowy, powtarzalność</w:t>
      </w:r>
    </w:p>
    <w:p w14:paraId="403068D7" w14:textId="73A9DCCE" w:rsidR="00267368" w:rsidRPr="00CB2709" w:rsidRDefault="006D13C7" w:rsidP="00AE1492">
      <w:pPr>
        <w:pStyle w:val="Akapitzlist"/>
        <w:numPr>
          <w:ilvl w:val="0"/>
          <w:numId w:val="17"/>
        </w:numPr>
        <w:tabs>
          <w:tab w:val="left" w:pos="425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Wykonawca będzie zobowiązany wykonać przedmiot zamówienia </w:t>
      </w:r>
      <w:r w:rsidR="00BE720D">
        <w:rPr>
          <w:rFonts w:ascii="Verdana" w:hAnsi="Verdana"/>
          <w:sz w:val="18"/>
          <w:szCs w:val="18"/>
        </w:rPr>
        <w:t>i dostarczyć materiały do magazynu wskazanego przez Zamawiającego w dniach</w:t>
      </w:r>
      <w:r w:rsidR="007C7DC2">
        <w:rPr>
          <w:rFonts w:ascii="Verdana" w:hAnsi="Verdana"/>
          <w:sz w:val="18"/>
          <w:szCs w:val="18"/>
        </w:rPr>
        <w:t xml:space="preserve"> roboczych między</w:t>
      </w:r>
      <w:r w:rsidR="00BE720D">
        <w:rPr>
          <w:rFonts w:ascii="Verdana" w:hAnsi="Verdana"/>
          <w:sz w:val="18"/>
          <w:szCs w:val="18"/>
        </w:rPr>
        <w:t xml:space="preserve"> 20</w:t>
      </w:r>
      <w:r w:rsidR="007C7DC2">
        <w:rPr>
          <w:rFonts w:ascii="Verdana" w:hAnsi="Verdana"/>
          <w:sz w:val="18"/>
          <w:szCs w:val="18"/>
        </w:rPr>
        <w:t xml:space="preserve"> a </w:t>
      </w:r>
      <w:r w:rsidR="00BE720D">
        <w:rPr>
          <w:rFonts w:ascii="Verdana" w:hAnsi="Verdana"/>
          <w:sz w:val="18"/>
          <w:szCs w:val="18"/>
        </w:rPr>
        <w:t>26 sierpnia 2024</w:t>
      </w:r>
      <w:r w:rsidR="007C7DC2">
        <w:rPr>
          <w:rFonts w:ascii="Verdana" w:hAnsi="Verdana"/>
          <w:sz w:val="18"/>
          <w:szCs w:val="18"/>
        </w:rPr>
        <w:t xml:space="preserve"> r</w:t>
      </w:r>
      <w:r w:rsidR="00BE720D">
        <w:rPr>
          <w:rFonts w:ascii="Verdana" w:hAnsi="Verdana"/>
          <w:sz w:val="18"/>
          <w:szCs w:val="18"/>
        </w:rPr>
        <w:t xml:space="preserve">. </w:t>
      </w:r>
      <w:r w:rsidR="007C7DC2">
        <w:rPr>
          <w:rFonts w:ascii="Verdana" w:hAnsi="Verdana"/>
          <w:sz w:val="18"/>
          <w:szCs w:val="18"/>
        </w:rPr>
        <w:t xml:space="preserve">Terminy te obowiązują także w razie skorzystania przez Zamawiającego z prawa opcji </w:t>
      </w:r>
      <w:r w:rsidR="007C7DC2" w:rsidRPr="00114460">
        <w:rPr>
          <w:rFonts w:ascii="Verdana" w:hAnsi="Verdana"/>
          <w:sz w:val="18"/>
          <w:szCs w:val="18"/>
        </w:rPr>
        <w:t>zgodnie z pkt</w:t>
      </w:r>
      <w:r w:rsidR="007C7DC2">
        <w:rPr>
          <w:rFonts w:ascii="Verdana" w:hAnsi="Verdana"/>
          <w:sz w:val="18"/>
          <w:szCs w:val="18"/>
        </w:rPr>
        <w:t xml:space="preserve"> III.3 </w:t>
      </w:r>
      <w:r w:rsidR="007C7DC2" w:rsidRPr="00114460">
        <w:rPr>
          <w:rFonts w:ascii="Verdana" w:hAnsi="Verdana"/>
          <w:sz w:val="18"/>
          <w:szCs w:val="18"/>
        </w:rPr>
        <w:t>SWZ</w:t>
      </w:r>
      <w:r w:rsidR="007C7DC2">
        <w:rPr>
          <w:rStyle w:val="Odwoanieprzypisudolnego"/>
          <w:rFonts w:ascii="Verdana" w:hAnsi="Verdana"/>
          <w:sz w:val="18"/>
          <w:szCs w:val="18"/>
        </w:rPr>
        <w:footnoteReference w:id="2"/>
      </w:r>
      <w:r w:rsidR="007C7DC2" w:rsidRPr="00114460">
        <w:rPr>
          <w:rFonts w:ascii="Verdana" w:hAnsi="Verdana"/>
          <w:sz w:val="18"/>
          <w:szCs w:val="18"/>
        </w:rPr>
        <w:t>.</w:t>
      </w:r>
    </w:p>
    <w:p w14:paraId="19D9AEA9" w14:textId="0A0C2ABE" w:rsidR="00267368" w:rsidRPr="00AE1492" w:rsidRDefault="00267368" w:rsidP="00AE1492">
      <w:pPr>
        <w:pStyle w:val="Akapitzlist"/>
        <w:numPr>
          <w:ilvl w:val="0"/>
          <w:numId w:val="17"/>
        </w:numPr>
        <w:tabs>
          <w:tab w:val="left" w:pos="425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razie niewykonania przedmiotu zamówienia w terminie do</w:t>
      </w:r>
      <w:r w:rsidR="002F0A0C" w:rsidRPr="00AE1492">
        <w:rPr>
          <w:rFonts w:ascii="Verdana" w:hAnsi="Verdana"/>
          <w:sz w:val="18"/>
          <w:szCs w:val="18"/>
        </w:rPr>
        <w:t xml:space="preserve"> </w:t>
      </w:r>
      <w:r w:rsidR="00BE720D">
        <w:rPr>
          <w:rFonts w:ascii="Verdana" w:hAnsi="Verdana"/>
          <w:sz w:val="18"/>
          <w:szCs w:val="18"/>
        </w:rPr>
        <w:t>30</w:t>
      </w:r>
      <w:r w:rsidRPr="00AE1492">
        <w:rPr>
          <w:rFonts w:ascii="Verdana" w:hAnsi="Verdana"/>
          <w:sz w:val="18"/>
          <w:szCs w:val="18"/>
        </w:rPr>
        <w:t>.</w:t>
      </w:r>
      <w:r w:rsidR="009677C2">
        <w:rPr>
          <w:rFonts w:ascii="Verdana" w:hAnsi="Verdana"/>
          <w:sz w:val="18"/>
          <w:szCs w:val="18"/>
        </w:rPr>
        <w:t>08</w:t>
      </w:r>
      <w:r w:rsidRPr="00AE1492">
        <w:rPr>
          <w:rFonts w:ascii="Verdana" w:hAnsi="Verdana"/>
          <w:sz w:val="18"/>
          <w:szCs w:val="18"/>
        </w:rPr>
        <w:t>.202</w:t>
      </w:r>
      <w:r w:rsidR="00CB2709">
        <w:rPr>
          <w:rFonts w:ascii="Verdana" w:hAnsi="Verdana"/>
          <w:sz w:val="18"/>
          <w:szCs w:val="18"/>
        </w:rPr>
        <w:t>4</w:t>
      </w:r>
      <w:r w:rsidRPr="00AE1492">
        <w:rPr>
          <w:rFonts w:ascii="Verdana" w:hAnsi="Verdana"/>
          <w:sz w:val="18"/>
          <w:szCs w:val="18"/>
        </w:rPr>
        <w:t xml:space="preserve"> r. Zamawiający będzie uprawniony do odstąpienia od umowy w niewykonanej na ten dzień części bez wyznaczania terminu dodatkowego. </w:t>
      </w:r>
    </w:p>
    <w:p w14:paraId="56C10B88" w14:textId="246A184C" w:rsidR="006D13C7" w:rsidRPr="00AE1492" w:rsidRDefault="006D13C7" w:rsidP="00AE1492">
      <w:pPr>
        <w:pStyle w:val="Akapitzlist"/>
        <w:tabs>
          <w:tab w:val="left" w:pos="425"/>
        </w:tabs>
        <w:spacing w:after="120" w:line="240" w:lineRule="auto"/>
        <w:ind w:left="0"/>
        <w:contextualSpacing w:val="0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3</w:t>
      </w:r>
    </w:p>
    <w:p w14:paraId="46E436B9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Procedura związana z realizacją</w:t>
      </w:r>
    </w:p>
    <w:p w14:paraId="3C143AA3" w14:textId="5BBA9415" w:rsidR="006D13C7" w:rsidRPr="00AE1492" w:rsidRDefault="006D13C7" w:rsidP="00AE1492">
      <w:pPr>
        <w:pStyle w:val="Akapitzlist"/>
        <w:numPr>
          <w:ilvl w:val="0"/>
          <w:numId w:val="4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Po podpisaniu umowy Zamawiający przekaże materiały do druku w formie pliku .pdf </w:t>
      </w:r>
      <w:r w:rsidR="000F3BC2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 xml:space="preserve">za pośrednictwem udostępnionego przez Wykonawcę protokołu ftp lub pocztą elektroniczną. </w:t>
      </w:r>
    </w:p>
    <w:p w14:paraId="6F1A5A7A" w14:textId="1FCFCCFC" w:rsidR="006D13C7" w:rsidRPr="00AE1492" w:rsidRDefault="006D13C7" w:rsidP="00AE1492">
      <w:pPr>
        <w:pStyle w:val="Akapitzlist"/>
        <w:numPr>
          <w:ilvl w:val="0"/>
          <w:numId w:val="4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Po przesłaniu materiału do druku Wykonawca przystąpi do wykonania pełnego nakładu danego druku. Wykonawca jest zobowiązany do zakończenia druku oraz dostarczenia całego nakładu </w:t>
      </w:r>
      <w:r w:rsidR="000F3BC2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>w terminie określonym w § 2.</w:t>
      </w:r>
    </w:p>
    <w:p w14:paraId="610DDD4D" w14:textId="01D989D0" w:rsidR="006D13C7" w:rsidRPr="00AE1492" w:rsidRDefault="006D13C7" w:rsidP="00AE1492">
      <w:pPr>
        <w:pStyle w:val="Akapitzlist"/>
        <w:numPr>
          <w:ilvl w:val="0"/>
          <w:numId w:val="4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Na żądanie Zamawiającego Wykonawca będzie miał obowiązek dostarczyć Zamawiającemu stosowne certyfikaty </w:t>
      </w:r>
      <w:r w:rsidR="006D1676" w:rsidRPr="00AE1492">
        <w:rPr>
          <w:rFonts w:ascii="Verdana" w:hAnsi="Verdana"/>
          <w:sz w:val="18"/>
          <w:szCs w:val="18"/>
        </w:rPr>
        <w:t>materiałów</w:t>
      </w:r>
      <w:r w:rsidRPr="00AE1492">
        <w:rPr>
          <w:rFonts w:ascii="Verdana" w:hAnsi="Verdana"/>
          <w:sz w:val="18"/>
          <w:szCs w:val="18"/>
        </w:rPr>
        <w:t xml:space="preserve"> używanych do wykonania druków w ramach niniejszego Zamówienia i inne niezbędne dokumenty potwierdzające wykonanie zam</w:t>
      </w:r>
      <w:r w:rsidR="003018A5" w:rsidRPr="00AE1492">
        <w:rPr>
          <w:rFonts w:ascii="Verdana" w:hAnsi="Verdana"/>
          <w:sz w:val="18"/>
          <w:szCs w:val="18"/>
        </w:rPr>
        <w:t xml:space="preserve">ówienia zgodnie </w:t>
      </w:r>
      <w:r w:rsidR="000F3BC2" w:rsidRPr="00AE1492">
        <w:rPr>
          <w:rFonts w:ascii="Verdana" w:hAnsi="Verdana"/>
          <w:sz w:val="18"/>
          <w:szCs w:val="18"/>
        </w:rPr>
        <w:br/>
      </w:r>
      <w:r w:rsidR="003018A5" w:rsidRPr="00AE1492">
        <w:rPr>
          <w:rFonts w:ascii="Verdana" w:hAnsi="Verdana"/>
          <w:sz w:val="18"/>
          <w:szCs w:val="18"/>
        </w:rPr>
        <w:t>z wymaganiami S</w:t>
      </w:r>
      <w:r w:rsidRPr="00AE1492">
        <w:rPr>
          <w:rFonts w:ascii="Verdana" w:hAnsi="Verdana"/>
          <w:sz w:val="18"/>
          <w:szCs w:val="18"/>
        </w:rPr>
        <w:t>WZ.</w:t>
      </w:r>
    </w:p>
    <w:p w14:paraId="751EFC4B" w14:textId="5EE5F3AE" w:rsidR="002F0A0C" w:rsidRPr="00AE1492" w:rsidRDefault="006D13C7" w:rsidP="00AE1492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Style w:val="Odwoaniedokomentarza"/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Wykonawca po zakończeniu druku jest zobowiązany dostarczyć </w:t>
      </w:r>
      <w:r w:rsidR="00096739" w:rsidRPr="00AE1492">
        <w:rPr>
          <w:rFonts w:ascii="Verdana" w:hAnsi="Verdana"/>
          <w:sz w:val="18"/>
          <w:szCs w:val="18"/>
        </w:rPr>
        <w:t xml:space="preserve">próbki druków (10 egzemplarzy </w:t>
      </w:r>
      <w:r w:rsidR="008643BE" w:rsidRPr="00AE1492">
        <w:rPr>
          <w:rFonts w:ascii="Verdana" w:hAnsi="Verdana"/>
          <w:sz w:val="18"/>
          <w:szCs w:val="18"/>
        </w:rPr>
        <w:t>każdego z elementów zamówienia</w:t>
      </w:r>
      <w:r w:rsidR="00096739" w:rsidRPr="00AE1492">
        <w:rPr>
          <w:rFonts w:ascii="Verdana" w:hAnsi="Verdana"/>
          <w:sz w:val="18"/>
          <w:szCs w:val="18"/>
        </w:rPr>
        <w:t>) do siedziby Zamawiającego</w:t>
      </w:r>
      <w:r w:rsidR="00267368" w:rsidRPr="00AE1492">
        <w:rPr>
          <w:rFonts w:ascii="Verdana" w:hAnsi="Verdana"/>
          <w:sz w:val="18"/>
          <w:szCs w:val="18"/>
        </w:rPr>
        <w:t xml:space="preserve"> (Kraków, ul. Wróblewskiego 6)</w:t>
      </w:r>
      <w:r w:rsidR="00096739" w:rsidRPr="00AE1492">
        <w:rPr>
          <w:rFonts w:ascii="Verdana" w:hAnsi="Verdana"/>
          <w:sz w:val="18"/>
          <w:szCs w:val="18"/>
        </w:rPr>
        <w:t xml:space="preserve">, a pozostały </w:t>
      </w:r>
      <w:r w:rsidRPr="00AE1492">
        <w:rPr>
          <w:rFonts w:ascii="Verdana" w:hAnsi="Verdana"/>
          <w:sz w:val="18"/>
          <w:szCs w:val="18"/>
        </w:rPr>
        <w:t xml:space="preserve">cały nakład do miejsca, o którym mowa w § 1 ust. </w:t>
      </w:r>
      <w:r w:rsidR="008643BE" w:rsidRPr="00AE1492">
        <w:rPr>
          <w:rFonts w:ascii="Verdana" w:hAnsi="Verdana"/>
          <w:sz w:val="18"/>
          <w:szCs w:val="18"/>
        </w:rPr>
        <w:t>2</w:t>
      </w:r>
      <w:r w:rsidR="00F122A0" w:rsidRPr="00AE1492">
        <w:rPr>
          <w:rFonts w:ascii="Verdana" w:hAnsi="Verdana"/>
          <w:sz w:val="18"/>
          <w:szCs w:val="18"/>
        </w:rPr>
        <w:t xml:space="preserve"> (magazyn firmy dystrybucyjnej)</w:t>
      </w:r>
      <w:r w:rsidR="00ED2836" w:rsidRPr="00AE1492">
        <w:rPr>
          <w:rFonts w:ascii="Verdana" w:hAnsi="Verdana"/>
          <w:sz w:val="18"/>
          <w:szCs w:val="18"/>
        </w:rPr>
        <w:t>. Po przekazaniu tych materiałów do właściw</w:t>
      </w:r>
      <w:r w:rsidR="002F0A0C" w:rsidRPr="00AE1492">
        <w:rPr>
          <w:rFonts w:ascii="Verdana" w:hAnsi="Verdana"/>
          <w:sz w:val="18"/>
          <w:szCs w:val="18"/>
        </w:rPr>
        <w:t>ej</w:t>
      </w:r>
      <w:r w:rsidR="00ED2836" w:rsidRPr="00AE1492">
        <w:rPr>
          <w:rFonts w:ascii="Verdana" w:hAnsi="Verdana"/>
          <w:sz w:val="18"/>
          <w:szCs w:val="18"/>
        </w:rPr>
        <w:t xml:space="preserve"> lokalizacji zostanie dokonany odbiór</w:t>
      </w:r>
      <w:r w:rsidRPr="00AE1492">
        <w:rPr>
          <w:rFonts w:ascii="Verdana" w:hAnsi="Verdana"/>
          <w:sz w:val="18"/>
          <w:szCs w:val="18"/>
        </w:rPr>
        <w:t>, w tym w zakresie weryfikacji ilości oraz jakości wykonania.</w:t>
      </w:r>
      <w:r w:rsidRPr="00AE1492">
        <w:rPr>
          <w:rStyle w:val="Odwoaniedokomentarza"/>
          <w:rFonts w:ascii="Verdana" w:hAnsi="Verdana" w:cs="Times New Roman"/>
          <w:sz w:val="18"/>
          <w:szCs w:val="18"/>
        </w:rPr>
        <w:t xml:space="preserve"> </w:t>
      </w:r>
    </w:p>
    <w:p w14:paraId="647ABC98" w14:textId="233E7332" w:rsidR="006D13C7" w:rsidRPr="00AE1492" w:rsidRDefault="006D13C7" w:rsidP="00AE1492">
      <w:pPr>
        <w:pStyle w:val="Akapitzlist"/>
        <w:tabs>
          <w:tab w:val="left" w:pos="0"/>
        </w:tabs>
        <w:spacing w:after="120" w:line="240" w:lineRule="auto"/>
        <w:ind w:left="0"/>
        <w:contextualSpacing w:val="0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4</w:t>
      </w:r>
    </w:p>
    <w:p w14:paraId="53A20B07" w14:textId="77777777" w:rsidR="006D13C7" w:rsidRPr="00AE1492" w:rsidRDefault="006D13C7" w:rsidP="00AE1492">
      <w:pPr>
        <w:tabs>
          <w:tab w:val="left" w:pos="0"/>
        </w:tabs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Odbiory</w:t>
      </w:r>
    </w:p>
    <w:p w14:paraId="0A8DF665" w14:textId="1D382224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Zamawiający dokona odbioru polegającego na weryfikacji ilości i jakości dostarczonych druków. </w:t>
      </w:r>
    </w:p>
    <w:p w14:paraId="033234EC" w14:textId="77777777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Odbiór może mieć charakter bezwarunkowego lub warunkowy (w przypadku stwierdzenia wad nieistotnych). Jeżeli odbiór zostanie dokonany, Wykonawca nie będzie w zwłoce w spełnieniu swojego świadczenia od dnia zgłoszenia gotowości do odbioru.</w:t>
      </w:r>
    </w:p>
    <w:p w14:paraId="3824E600" w14:textId="0FD08189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przypadku stwierdzenia w trakcie weryfikacji wad nieistotnych, nieuniemożliwiających korzystanie z przedmiotu umowy zgodnie z jego przeznaczeniem Zamawiający będzie uprawniony do skorzystania z uprawnień wynikających z przepisów kodeksu cywilnego o rękojmi za wady, w tym żądania usunięcia wad, wymiany rzeczy na niewadliwe lub obniżenia ceny.</w:t>
      </w:r>
    </w:p>
    <w:p w14:paraId="7A98648B" w14:textId="451321CE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 przypadku stwierdzenia w trakcie weryfikacji wad istotnych Zamawiający będzie uprawniony do odmowy dokonania odbioru i żądania wymiany wadliwej części nakładu na wolny od wad lub do uzupełnienia braków ilościowych w stosunku do nakładu określonego w SWZ, a Wykonawca będzie zobowiązany do realizacji tego obowiązku nie później niż w terminie </w:t>
      </w:r>
      <w:r w:rsidR="003D1EBA" w:rsidRPr="00AE1492">
        <w:rPr>
          <w:rFonts w:ascii="Verdana" w:hAnsi="Verdana"/>
          <w:sz w:val="18"/>
          <w:szCs w:val="18"/>
        </w:rPr>
        <w:t>5</w:t>
      </w:r>
      <w:r w:rsidRPr="00AE1492">
        <w:rPr>
          <w:rFonts w:ascii="Verdana" w:hAnsi="Verdana"/>
          <w:sz w:val="18"/>
          <w:szCs w:val="18"/>
        </w:rPr>
        <w:t xml:space="preserve"> dni od dnia zawiadomienia o wadzie. Powyższe postanowienia nie wyłączają Zamawiającego od skorzystania z innych uprawnień wynikających z przepisów kodeksu cywilnego o rękojmi za wady, w tym odstąpienia od umowy.</w:t>
      </w:r>
    </w:p>
    <w:p w14:paraId="1B943096" w14:textId="331415BB" w:rsidR="00281AC6" w:rsidRPr="00AE1492" w:rsidRDefault="00281AC6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Zamawiający nie przewiduje częściowych odbiorów i częściowych płatności.</w:t>
      </w:r>
    </w:p>
    <w:p w14:paraId="43561179" w14:textId="77777777" w:rsidR="006D13C7" w:rsidRPr="00AE1492" w:rsidRDefault="006D13C7" w:rsidP="00AE1492">
      <w:pPr>
        <w:pStyle w:val="Akapitzlist"/>
        <w:tabs>
          <w:tab w:val="left" w:pos="426"/>
        </w:tabs>
        <w:spacing w:after="120" w:line="240" w:lineRule="auto"/>
        <w:ind w:left="426"/>
        <w:contextualSpacing w:val="0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  <w:t>§ 5</w:t>
      </w:r>
    </w:p>
    <w:p w14:paraId="57E914DD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Wynagrodzenie</w:t>
      </w:r>
    </w:p>
    <w:p w14:paraId="23D24E2F" w14:textId="0844652A" w:rsidR="006D13C7" w:rsidRDefault="006D13C7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lastRenderedPageBreak/>
        <w:t>Wynagrodzenie</w:t>
      </w:r>
      <w:r w:rsidR="00281AC6" w:rsidRPr="00AE1492">
        <w:rPr>
          <w:rFonts w:ascii="Verdana" w:hAnsi="Verdana"/>
          <w:sz w:val="18"/>
          <w:szCs w:val="18"/>
        </w:rPr>
        <w:t xml:space="preserve"> ryczałtowe</w:t>
      </w:r>
      <w:r w:rsidRPr="00AE1492">
        <w:rPr>
          <w:rFonts w:ascii="Verdana" w:hAnsi="Verdana"/>
          <w:sz w:val="18"/>
          <w:szCs w:val="18"/>
        </w:rPr>
        <w:t xml:space="preserve"> za realizację niniejszej umowy wynosi ___________ zł brutto (słownie: ____________) i stanowi ono równowartość ceny oferty brutto podanej w ofercie Wykonawcy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3"/>
      </w:r>
      <w:r w:rsidRPr="00AE1492">
        <w:rPr>
          <w:rFonts w:ascii="Verdana" w:hAnsi="Verdana"/>
          <w:sz w:val="18"/>
          <w:szCs w:val="18"/>
        </w:rPr>
        <w:t>.</w:t>
      </w:r>
    </w:p>
    <w:p w14:paraId="30971303" w14:textId="05596F68" w:rsidR="00EC25D0" w:rsidRDefault="00EC25D0" w:rsidP="005279D9">
      <w:pPr>
        <w:pStyle w:val="Akapitzlist"/>
        <w:tabs>
          <w:tab w:val="left" w:pos="426"/>
        </w:tabs>
        <w:spacing w:after="12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/</w:t>
      </w:r>
    </w:p>
    <w:p w14:paraId="72C713B3" w14:textId="33EFB201" w:rsidR="007C7DC2" w:rsidRPr="005279D9" w:rsidRDefault="00EC25D0" w:rsidP="005279D9">
      <w:pPr>
        <w:tabs>
          <w:tab w:val="left" w:pos="426"/>
        </w:tabs>
        <w:spacing w:after="12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Wynagrodzenie ryczałtowe za realizację niniejszej umowy wynosi</w:t>
      </w:r>
      <w:r>
        <w:rPr>
          <w:rFonts w:ascii="Verdana" w:hAnsi="Verdana"/>
          <w:sz w:val="18"/>
          <w:szCs w:val="18"/>
        </w:rPr>
        <w:t xml:space="preserve"> maksymalnie</w:t>
      </w:r>
      <w:r w:rsidRPr="00AE1492">
        <w:rPr>
          <w:rFonts w:ascii="Verdana" w:hAnsi="Verdana"/>
          <w:sz w:val="18"/>
          <w:szCs w:val="18"/>
        </w:rPr>
        <w:t xml:space="preserve"> ___________ zł brutto (słownie: ____________) i stanowi ono równowartość ceny oferty brutto podanej w ofercie Wykonawcy</w:t>
      </w:r>
      <w:r>
        <w:rPr>
          <w:rFonts w:ascii="Verdana" w:hAnsi="Verdana"/>
          <w:sz w:val="18"/>
          <w:szCs w:val="18"/>
        </w:rPr>
        <w:t>, w tym</w:t>
      </w:r>
      <w:r w:rsidR="007C7DC2" w:rsidRPr="005279D9">
        <w:rPr>
          <w:rFonts w:ascii="Verdana" w:hAnsi="Verdana"/>
          <w:sz w:val="18"/>
          <w:szCs w:val="18"/>
        </w:rPr>
        <w:t>:</w:t>
      </w:r>
    </w:p>
    <w:p w14:paraId="42B59F2A" w14:textId="24B94635" w:rsidR="007C7DC2" w:rsidRPr="007C7DC2" w:rsidRDefault="007C7DC2" w:rsidP="007C7DC2">
      <w:pPr>
        <w:pStyle w:val="Akapitzlist"/>
        <w:tabs>
          <w:tab w:val="left" w:pos="426"/>
        </w:tabs>
        <w:spacing w:after="12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7C7DC2">
        <w:rPr>
          <w:rFonts w:ascii="Verdana" w:hAnsi="Verdana"/>
          <w:sz w:val="18"/>
          <w:szCs w:val="18"/>
        </w:rPr>
        <w:t>1)</w:t>
      </w:r>
      <w:r w:rsidRPr="007C7DC2">
        <w:rPr>
          <w:rFonts w:ascii="Verdana" w:hAnsi="Verdana"/>
          <w:sz w:val="18"/>
          <w:szCs w:val="18"/>
        </w:rPr>
        <w:tab/>
        <w:t xml:space="preserve">………………………… zł brutto [słownie złotych: …………………………… 00/100] z tytułu zamówienia podstawowego </w:t>
      </w:r>
    </w:p>
    <w:p w14:paraId="644E03A4" w14:textId="1C3F1636" w:rsidR="007C7DC2" w:rsidRPr="00AE1492" w:rsidRDefault="007C7DC2" w:rsidP="005279D9">
      <w:pPr>
        <w:pStyle w:val="Akapitzlist"/>
        <w:tabs>
          <w:tab w:val="left" w:pos="426"/>
        </w:tabs>
        <w:spacing w:after="12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 w:rsidRPr="007C7DC2">
        <w:rPr>
          <w:rFonts w:ascii="Verdana" w:hAnsi="Verdana"/>
          <w:sz w:val="18"/>
          <w:szCs w:val="18"/>
        </w:rPr>
        <w:t>2)</w:t>
      </w:r>
      <w:r w:rsidRPr="007C7DC2">
        <w:rPr>
          <w:rFonts w:ascii="Verdana" w:hAnsi="Verdana"/>
          <w:sz w:val="18"/>
          <w:szCs w:val="18"/>
        </w:rPr>
        <w:tab/>
        <w:t>oraz ………………………… zł brutto [słownie złotych: …………………………… 00/100] z tytułu prawa opcji w razie skorzystania przez Zamawiającego z tego prawa, określonego w pkt III.3 SWZ</w:t>
      </w:r>
      <w:r>
        <w:rPr>
          <w:rStyle w:val="Odwoanieprzypisudolnego"/>
          <w:rFonts w:ascii="Verdana" w:hAnsi="Verdana"/>
          <w:sz w:val="18"/>
          <w:szCs w:val="18"/>
        </w:rPr>
        <w:footnoteReference w:id="4"/>
      </w:r>
      <w:r w:rsidRPr="007C7DC2">
        <w:rPr>
          <w:rFonts w:ascii="Verdana" w:hAnsi="Verdana"/>
          <w:sz w:val="18"/>
          <w:szCs w:val="18"/>
        </w:rPr>
        <w:t>.</w:t>
      </w:r>
    </w:p>
    <w:p w14:paraId="560E2A21" w14:textId="4D061553" w:rsidR="006D13C7" w:rsidRPr="00AE1492" w:rsidRDefault="006D13C7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Zapłata wynagrodzenia nastąpi w terminie </w:t>
      </w:r>
      <w:r w:rsidR="009677C2">
        <w:rPr>
          <w:rFonts w:ascii="Verdana" w:hAnsi="Verdana"/>
          <w:sz w:val="18"/>
          <w:szCs w:val="18"/>
        </w:rPr>
        <w:t>21</w:t>
      </w:r>
      <w:r w:rsidRPr="00AE1492">
        <w:rPr>
          <w:rFonts w:ascii="Verdana" w:hAnsi="Verdana"/>
          <w:sz w:val="18"/>
          <w:szCs w:val="18"/>
        </w:rPr>
        <w:t xml:space="preserve"> dni od daty dostarczenia Zamawiającemu prawidłowo wystawionej faktury VAT. </w:t>
      </w:r>
    </w:p>
    <w:p w14:paraId="787311A5" w14:textId="77777777" w:rsidR="006D13C7" w:rsidRPr="00AE1492" w:rsidRDefault="006D13C7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Podstawą do wystawienia faktury VAT przez Wykonawcę będzie protokół odbioru, potwierdzający odebranie druków.</w:t>
      </w:r>
    </w:p>
    <w:p w14:paraId="1AA08F42" w14:textId="422CD380" w:rsidR="00DA30BE" w:rsidRPr="00AE1492" w:rsidRDefault="00DA30BE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Zamawiający nie dopuszcza dokonywania przelewu wierzytelności z wynagrodzenia bez zgody Zamawiającego.</w:t>
      </w:r>
    </w:p>
    <w:p w14:paraId="07DBBA54" w14:textId="36C24AD4" w:rsidR="00301AE2" w:rsidRPr="00AE1492" w:rsidRDefault="00301AE2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 przypadku, gdy wskazany w fakturze numer rachunku bankowego Wykonawcy będącego podatnikiem VAT nie będzie rachunkiem właściwym do dokonywania rozliczeń na zasadach podzielonej płatności (split payment) i wskazanym w wykazie kont bankowych na tzw. białej liście, zgodnie z ustawą o podatku od towarów i usług, termin zapłaty, o którym mowa w ust. 2, ulega zawieszeniu do dnia wskazania przez </w:t>
      </w:r>
      <w:r w:rsidR="008643BE" w:rsidRPr="00AE1492">
        <w:rPr>
          <w:rFonts w:ascii="Verdana" w:hAnsi="Verdana"/>
          <w:sz w:val="18"/>
          <w:szCs w:val="18"/>
        </w:rPr>
        <w:t xml:space="preserve">Wykonawcę </w:t>
      </w:r>
      <w:r w:rsidRPr="00AE1492">
        <w:rPr>
          <w:rFonts w:ascii="Verdana" w:hAnsi="Verdana"/>
          <w:sz w:val="18"/>
          <w:szCs w:val="18"/>
        </w:rPr>
        <w:t>rachunku bankowego odpowiadającego powyższym wymaganiom.</w:t>
      </w:r>
      <w:r w:rsidR="008643BE" w:rsidRPr="00AE1492">
        <w:rPr>
          <w:rFonts w:ascii="Verdana" w:hAnsi="Verdana"/>
          <w:sz w:val="18"/>
          <w:szCs w:val="18"/>
        </w:rPr>
        <w:t xml:space="preserve"> Jeżeli Wykonawca nie wskaże właściwego rachunku w terminie 7 dni od powiadomienia, płatność może zostać przekazana na inny rachunek Wykonawcy, o ile będzie on widniał w tym wykazie.</w:t>
      </w:r>
    </w:p>
    <w:p w14:paraId="7178E917" w14:textId="61E85682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6</w:t>
      </w:r>
    </w:p>
    <w:p w14:paraId="469304D3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Odpowiedzialność za naruszenia umowy</w:t>
      </w:r>
    </w:p>
    <w:p w14:paraId="112CFB08" w14:textId="77777777" w:rsidR="006D13C7" w:rsidRPr="00AE1492" w:rsidRDefault="006D13C7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Wykonawca zapłaci Zamawiającemu następujące kary umowne:</w:t>
      </w:r>
    </w:p>
    <w:p w14:paraId="05A7165C" w14:textId="2BE72157" w:rsidR="006D13C7" w:rsidRPr="00AE1492" w:rsidRDefault="006D13C7" w:rsidP="00AE1492">
      <w:pPr>
        <w:pStyle w:val="Akapitzlist"/>
        <w:numPr>
          <w:ilvl w:val="0"/>
          <w:numId w:val="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 zwłokę w wykonaniu przedmiotu umowy – w kwocie stanowiącej </w:t>
      </w:r>
      <w:r w:rsidR="0019773D" w:rsidRPr="00AE1492">
        <w:rPr>
          <w:rFonts w:ascii="Verdana" w:hAnsi="Verdana"/>
          <w:sz w:val="18"/>
          <w:szCs w:val="18"/>
        </w:rPr>
        <w:t>0,5</w:t>
      </w:r>
      <w:r w:rsidRPr="00AE1492">
        <w:rPr>
          <w:rFonts w:ascii="Verdana" w:hAnsi="Verdana"/>
          <w:sz w:val="18"/>
          <w:szCs w:val="18"/>
        </w:rPr>
        <w:t xml:space="preserve">% wynagrodzenia </w:t>
      </w:r>
      <w:r w:rsidR="00281AC6" w:rsidRPr="00AE1492">
        <w:rPr>
          <w:rFonts w:ascii="Verdana" w:hAnsi="Verdana"/>
          <w:sz w:val="18"/>
          <w:szCs w:val="18"/>
        </w:rPr>
        <w:t xml:space="preserve">brutto </w:t>
      </w:r>
      <w:r w:rsidRPr="00AE1492">
        <w:rPr>
          <w:rFonts w:ascii="Verdana" w:hAnsi="Verdana"/>
          <w:sz w:val="18"/>
          <w:szCs w:val="18"/>
        </w:rPr>
        <w:t>określonego w § 5 ust. 1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5"/>
      </w:r>
      <w:r w:rsidRPr="00AE1492">
        <w:rPr>
          <w:rFonts w:ascii="Verdana" w:hAnsi="Verdana"/>
          <w:sz w:val="18"/>
          <w:szCs w:val="18"/>
        </w:rPr>
        <w:t xml:space="preserve"> </w:t>
      </w:r>
      <w:r w:rsidR="00EC25D0">
        <w:rPr>
          <w:rFonts w:ascii="Verdana" w:hAnsi="Verdana"/>
          <w:sz w:val="18"/>
          <w:szCs w:val="18"/>
        </w:rPr>
        <w:t>/ § 5 ust. 1 pkt 1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6"/>
      </w:r>
      <w:r w:rsidR="00EC25D0">
        <w:rPr>
          <w:rFonts w:ascii="Verdana" w:hAnsi="Verdana"/>
          <w:sz w:val="18"/>
          <w:szCs w:val="18"/>
        </w:rPr>
        <w:t xml:space="preserve"> </w:t>
      </w:r>
      <w:r w:rsidRPr="00AE1492">
        <w:rPr>
          <w:rFonts w:ascii="Verdana" w:hAnsi="Verdana"/>
          <w:sz w:val="18"/>
          <w:szCs w:val="18"/>
        </w:rPr>
        <w:t xml:space="preserve">za każdy dzień zwłoki w stosunku do </w:t>
      </w:r>
      <w:r w:rsidR="004B672C">
        <w:rPr>
          <w:rFonts w:ascii="Verdana" w:hAnsi="Verdana"/>
          <w:sz w:val="18"/>
          <w:szCs w:val="18"/>
        </w:rPr>
        <w:t xml:space="preserve">końcowego </w:t>
      </w:r>
      <w:r w:rsidRPr="00AE1492">
        <w:rPr>
          <w:rFonts w:ascii="Verdana" w:hAnsi="Verdana"/>
          <w:sz w:val="18"/>
          <w:szCs w:val="18"/>
        </w:rPr>
        <w:t xml:space="preserve">terminu określonego </w:t>
      </w:r>
      <w:r w:rsidR="00030FF5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>w § 2</w:t>
      </w:r>
      <w:r w:rsidR="007523DA" w:rsidRPr="00AE1492">
        <w:rPr>
          <w:rFonts w:ascii="Verdana" w:hAnsi="Verdana"/>
          <w:sz w:val="18"/>
          <w:szCs w:val="18"/>
        </w:rPr>
        <w:t xml:space="preserve"> ust. 1</w:t>
      </w:r>
      <w:r w:rsidRPr="00AE1492">
        <w:rPr>
          <w:rFonts w:ascii="Verdana" w:hAnsi="Verdana"/>
          <w:sz w:val="18"/>
          <w:szCs w:val="18"/>
        </w:rPr>
        <w:t>;</w:t>
      </w:r>
    </w:p>
    <w:p w14:paraId="76118097" w14:textId="77777777" w:rsidR="006D13C7" w:rsidRPr="00AE1492" w:rsidRDefault="006D13C7" w:rsidP="00AE1492">
      <w:pPr>
        <w:pStyle w:val="Akapitzlist"/>
        <w:numPr>
          <w:ilvl w:val="0"/>
          <w:numId w:val="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za naruszenie umowy w zakresie obowiązków wykonawcy dotyczących zatrudnienia personelu na podstawie umowy o pracę i dokumentowania tego zatrudnienia – w kwocie 500 złotych za każde stwierdzone naruszenie;</w:t>
      </w:r>
    </w:p>
    <w:p w14:paraId="187F1167" w14:textId="5537C76F" w:rsidR="006D13C7" w:rsidRPr="00AE1492" w:rsidRDefault="006D13C7" w:rsidP="00AE1492">
      <w:pPr>
        <w:pStyle w:val="Akapitzlist"/>
        <w:numPr>
          <w:ilvl w:val="0"/>
          <w:numId w:val="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 </w:t>
      </w:r>
      <w:r w:rsidR="009F3AF1" w:rsidRPr="00AE1492">
        <w:rPr>
          <w:rFonts w:ascii="Verdana" w:hAnsi="Verdana"/>
          <w:sz w:val="18"/>
          <w:szCs w:val="18"/>
        </w:rPr>
        <w:t xml:space="preserve">niewykonanie umowy z przyczyn leżących po stronie Wykonawcy, w szczególności </w:t>
      </w:r>
      <w:r w:rsidR="00030FF5" w:rsidRPr="00AE1492">
        <w:rPr>
          <w:rFonts w:ascii="Verdana" w:hAnsi="Verdana"/>
          <w:sz w:val="18"/>
          <w:szCs w:val="18"/>
        </w:rPr>
        <w:br/>
      </w:r>
      <w:r w:rsidR="009F3AF1" w:rsidRPr="00AE1492">
        <w:rPr>
          <w:rFonts w:ascii="Verdana" w:hAnsi="Verdana"/>
          <w:sz w:val="18"/>
          <w:szCs w:val="18"/>
        </w:rPr>
        <w:t>w przypadku odstąpienia od umowy z takich przyczyn</w:t>
      </w:r>
      <w:r w:rsidRPr="00AE1492">
        <w:rPr>
          <w:rFonts w:ascii="Verdana" w:hAnsi="Verdana"/>
          <w:sz w:val="18"/>
          <w:szCs w:val="18"/>
        </w:rPr>
        <w:t xml:space="preserve"> – w wysokości </w:t>
      </w:r>
      <w:r w:rsidR="009F3AF1" w:rsidRPr="00AE1492">
        <w:rPr>
          <w:rFonts w:ascii="Verdana" w:hAnsi="Verdana"/>
          <w:sz w:val="18"/>
          <w:szCs w:val="18"/>
        </w:rPr>
        <w:t xml:space="preserve">20% części wynagrodzenia brutto określonego w § </w:t>
      </w:r>
      <w:r w:rsidR="00835E2B" w:rsidRPr="00AE1492">
        <w:rPr>
          <w:rFonts w:ascii="Verdana" w:hAnsi="Verdana"/>
          <w:sz w:val="18"/>
          <w:szCs w:val="18"/>
        </w:rPr>
        <w:t>5</w:t>
      </w:r>
      <w:r w:rsidR="009F3AF1" w:rsidRPr="00AE1492">
        <w:rPr>
          <w:rFonts w:ascii="Verdana" w:hAnsi="Verdana"/>
          <w:sz w:val="18"/>
          <w:szCs w:val="18"/>
        </w:rPr>
        <w:t xml:space="preserve"> ust. 1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7"/>
      </w:r>
      <w:r w:rsidR="00EC25D0" w:rsidRPr="00AE1492">
        <w:rPr>
          <w:rFonts w:ascii="Verdana" w:hAnsi="Verdana"/>
          <w:sz w:val="18"/>
          <w:szCs w:val="18"/>
        </w:rPr>
        <w:t xml:space="preserve"> </w:t>
      </w:r>
      <w:r w:rsidR="00EC25D0">
        <w:rPr>
          <w:rFonts w:ascii="Verdana" w:hAnsi="Verdana"/>
          <w:sz w:val="18"/>
          <w:szCs w:val="18"/>
        </w:rPr>
        <w:t>/ § 5 ust. 1 pkt 1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8"/>
      </w:r>
      <w:r w:rsidR="009F3AF1" w:rsidRPr="00AE1492">
        <w:rPr>
          <w:rFonts w:ascii="Verdana" w:hAnsi="Verdana"/>
          <w:sz w:val="18"/>
          <w:szCs w:val="18"/>
        </w:rPr>
        <w:t xml:space="preserve"> umowy przypadającej na niewykonaną część umowy</w:t>
      </w:r>
      <w:r w:rsidRPr="00AE1492">
        <w:rPr>
          <w:rFonts w:ascii="Verdana" w:hAnsi="Verdana"/>
          <w:sz w:val="18"/>
          <w:szCs w:val="18"/>
        </w:rPr>
        <w:t>.</w:t>
      </w:r>
    </w:p>
    <w:p w14:paraId="5DCB494C" w14:textId="79AD1E70" w:rsidR="006D13C7" w:rsidRPr="00AE1492" w:rsidRDefault="006D13C7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Kary będą </w:t>
      </w:r>
      <w:r w:rsidR="00281AC6" w:rsidRPr="00AE1492">
        <w:rPr>
          <w:rFonts w:ascii="Verdana" w:hAnsi="Verdana"/>
          <w:sz w:val="18"/>
          <w:szCs w:val="18"/>
        </w:rPr>
        <w:t>płatne na podstawie wezwania Zamawiającego.</w:t>
      </w:r>
      <w:r w:rsidRPr="00AE1492">
        <w:rPr>
          <w:rFonts w:ascii="Verdana" w:hAnsi="Verdana"/>
          <w:sz w:val="18"/>
          <w:szCs w:val="18"/>
        </w:rPr>
        <w:t xml:space="preserve"> </w:t>
      </w:r>
      <w:r w:rsidR="009F3AF1" w:rsidRPr="00AE1492">
        <w:rPr>
          <w:rFonts w:ascii="Verdana" w:hAnsi="Verdana"/>
          <w:sz w:val="18"/>
          <w:szCs w:val="18"/>
        </w:rPr>
        <w:t>K</w:t>
      </w:r>
      <w:r w:rsidR="00281AC6" w:rsidRPr="00AE1492">
        <w:rPr>
          <w:rFonts w:ascii="Verdana" w:hAnsi="Verdana"/>
          <w:sz w:val="18"/>
          <w:szCs w:val="18"/>
        </w:rPr>
        <w:t xml:space="preserve">ary mogą </w:t>
      </w:r>
      <w:r w:rsidRPr="00AE1492">
        <w:rPr>
          <w:rFonts w:ascii="Verdana" w:hAnsi="Verdana"/>
          <w:sz w:val="18"/>
          <w:szCs w:val="18"/>
        </w:rPr>
        <w:t>być potrącane przez Zamawiającego z wynagrodzenia Wykonawcy wynikającego z niniejszej umow</w:t>
      </w:r>
      <w:r w:rsidR="009F3AF1" w:rsidRPr="00AE1492">
        <w:rPr>
          <w:rFonts w:ascii="Verdana" w:hAnsi="Verdana"/>
          <w:sz w:val="18"/>
          <w:szCs w:val="18"/>
        </w:rPr>
        <w:t>y</w:t>
      </w:r>
      <w:r w:rsidRPr="00AE1492">
        <w:rPr>
          <w:rFonts w:ascii="Verdana" w:hAnsi="Verdana"/>
          <w:sz w:val="18"/>
          <w:szCs w:val="18"/>
        </w:rPr>
        <w:t>.</w:t>
      </w:r>
    </w:p>
    <w:p w14:paraId="79F33A54" w14:textId="19CA1223" w:rsidR="00281AC6" w:rsidRPr="00AE1492" w:rsidRDefault="00281AC6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lastRenderedPageBreak/>
        <w:t>Kary umowne określone w ust. 1 będą naliczane do wysokości limitu wynoszącego 30% wynagrodzenia brutto określonego w § 5 ust. 1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9"/>
      </w:r>
      <w:r w:rsidR="00EC25D0" w:rsidRPr="00AE1492">
        <w:rPr>
          <w:rFonts w:ascii="Verdana" w:hAnsi="Verdana"/>
          <w:sz w:val="18"/>
          <w:szCs w:val="18"/>
        </w:rPr>
        <w:t xml:space="preserve"> </w:t>
      </w:r>
      <w:r w:rsidR="00EC25D0">
        <w:rPr>
          <w:rFonts w:ascii="Verdana" w:hAnsi="Verdana"/>
          <w:sz w:val="18"/>
          <w:szCs w:val="18"/>
        </w:rPr>
        <w:t>/ § 5 ust. 1 pkt 1</w:t>
      </w:r>
      <w:r w:rsidR="00EC25D0">
        <w:rPr>
          <w:rStyle w:val="Odwoanieprzypisudolnego"/>
          <w:rFonts w:ascii="Verdana" w:hAnsi="Verdana"/>
          <w:sz w:val="18"/>
          <w:szCs w:val="18"/>
        </w:rPr>
        <w:footnoteReference w:id="10"/>
      </w:r>
      <w:r w:rsidRPr="00AE1492">
        <w:rPr>
          <w:rFonts w:ascii="Verdana" w:hAnsi="Verdana"/>
          <w:sz w:val="18"/>
          <w:szCs w:val="18"/>
        </w:rPr>
        <w:t xml:space="preserve"> umowy.</w:t>
      </w:r>
    </w:p>
    <w:p w14:paraId="0311A17E" w14:textId="1DE63038" w:rsidR="00281AC6" w:rsidRPr="00AE1492" w:rsidRDefault="00281AC6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Strony zgodnie ustalają, iż Zamawiający uprawiony jest do dochodzenia od Wykonawcy odszkodowania przewyższającego wysokość zastrzeżonych kar umownych, w tym powyżej limitu określonego w ust. 3.</w:t>
      </w:r>
      <w:r w:rsidR="007523DA" w:rsidRPr="00AE1492">
        <w:rPr>
          <w:rFonts w:ascii="Verdana" w:hAnsi="Verdana" w:cs="Verdana"/>
          <w:sz w:val="18"/>
          <w:szCs w:val="18"/>
        </w:rPr>
        <w:t xml:space="preserve"> Zamawiający może także żądać na zasadach ogólnych odszkodowania w przypadku szkody spowodowanej naruszeniami umowy nieopisanymi w ust. 1.</w:t>
      </w:r>
    </w:p>
    <w:p w14:paraId="5146485B" w14:textId="31B7E8F9" w:rsidR="009F3AF1" w:rsidRPr="00AE1492" w:rsidRDefault="009F3AF1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 xml:space="preserve">§ </w:t>
      </w:r>
      <w:r w:rsidR="008E0FC1" w:rsidRPr="00AE1492">
        <w:rPr>
          <w:rFonts w:ascii="Verdana" w:hAnsi="Verdana"/>
          <w:b/>
          <w:bCs/>
          <w:sz w:val="18"/>
          <w:szCs w:val="18"/>
        </w:rPr>
        <w:t>7</w:t>
      </w:r>
    </w:p>
    <w:p w14:paraId="1052A13B" w14:textId="77777777" w:rsidR="009F3AF1" w:rsidRPr="00AE1492" w:rsidRDefault="009F3AF1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Komunikacja</w:t>
      </w:r>
    </w:p>
    <w:p w14:paraId="204BA32F" w14:textId="77777777" w:rsidR="006D13C7" w:rsidRPr="00AE1492" w:rsidRDefault="006D13C7" w:rsidP="00AE1492">
      <w:pPr>
        <w:pStyle w:val="Akapitzlist"/>
        <w:numPr>
          <w:ilvl w:val="0"/>
          <w:numId w:val="9"/>
        </w:numPr>
        <w:tabs>
          <w:tab w:val="left" w:pos="425"/>
        </w:tabs>
        <w:spacing w:after="120" w:line="240" w:lineRule="auto"/>
        <w:ind w:hanging="357"/>
        <w:contextualSpacing w:val="0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Do współpracy w sprawach związanych z wykonaniem Umowy upoważnia się:</w:t>
      </w:r>
    </w:p>
    <w:p w14:paraId="10C01852" w14:textId="0B94B649" w:rsidR="006D13C7" w:rsidRPr="00AE1492" w:rsidRDefault="006D13C7" w:rsidP="00AE1492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ze strony </w:t>
      </w:r>
      <w:r w:rsidRPr="00AE1492">
        <w:rPr>
          <w:rFonts w:ascii="Verdana" w:hAnsi="Verdana"/>
          <w:iCs/>
          <w:sz w:val="18"/>
          <w:szCs w:val="18"/>
        </w:rPr>
        <w:t>Zamawiającego</w:t>
      </w:r>
      <w:r w:rsidRPr="00AE1492">
        <w:rPr>
          <w:rFonts w:ascii="Verdana" w:hAnsi="Verdana"/>
          <w:sz w:val="18"/>
          <w:szCs w:val="18"/>
        </w:rPr>
        <w:t xml:space="preserve">: </w:t>
      </w:r>
      <w:r w:rsidR="00281AC6" w:rsidRPr="00AE1492">
        <w:rPr>
          <w:rFonts w:ascii="Verdana" w:hAnsi="Verdana"/>
          <w:i/>
          <w:sz w:val="18"/>
          <w:szCs w:val="18"/>
        </w:rPr>
        <w:t>imię i nazwisko: […], e-mail, tel.: […]</w:t>
      </w:r>
      <w:r w:rsidR="00281AC6" w:rsidRPr="00AE1492">
        <w:rPr>
          <w:rFonts w:ascii="Verdana" w:hAnsi="Verdana"/>
          <w:sz w:val="18"/>
          <w:szCs w:val="18"/>
        </w:rPr>
        <w:t>;</w:t>
      </w:r>
    </w:p>
    <w:p w14:paraId="3471B7E3" w14:textId="332C082A" w:rsidR="006D13C7" w:rsidRPr="00AE1492" w:rsidRDefault="006D13C7" w:rsidP="00AE1492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ze strony </w:t>
      </w:r>
      <w:r w:rsidRPr="00AE1492">
        <w:rPr>
          <w:rFonts w:ascii="Verdana" w:hAnsi="Verdana"/>
          <w:iCs/>
          <w:sz w:val="18"/>
          <w:szCs w:val="18"/>
        </w:rPr>
        <w:t>Wykonawcy</w:t>
      </w:r>
      <w:r w:rsidRPr="00AE1492">
        <w:rPr>
          <w:rFonts w:ascii="Verdana" w:hAnsi="Verdana"/>
          <w:sz w:val="18"/>
          <w:szCs w:val="18"/>
        </w:rPr>
        <w:t xml:space="preserve">: </w:t>
      </w:r>
      <w:r w:rsidR="00281AC6" w:rsidRPr="00AE1492">
        <w:rPr>
          <w:rFonts w:ascii="Verdana" w:hAnsi="Verdana"/>
          <w:i/>
          <w:sz w:val="18"/>
          <w:szCs w:val="18"/>
        </w:rPr>
        <w:t>imię i nazwisko: […], e-mail, tel.: […]</w:t>
      </w:r>
      <w:r w:rsidR="00281AC6" w:rsidRPr="00AE1492">
        <w:rPr>
          <w:rFonts w:ascii="Verdana" w:hAnsi="Verdana"/>
          <w:sz w:val="18"/>
          <w:szCs w:val="18"/>
        </w:rPr>
        <w:t>.</w:t>
      </w:r>
    </w:p>
    <w:p w14:paraId="2FF326B7" w14:textId="5D6F7591" w:rsidR="00281AC6" w:rsidRPr="00AE1492" w:rsidRDefault="00281AC6" w:rsidP="00AE1492">
      <w:pPr>
        <w:pStyle w:val="Akapitzlist"/>
        <w:numPr>
          <w:ilvl w:val="0"/>
          <w:numId w:val="9"/>
        </w:numPr>
        <w:tabs>
          <w:tab w:val="left" w:pos="425"/>
        </w:tabs>
        <w:spacing w:after="12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przypadku jakichkolwiek zmian danych Przedstawicieli, Strona, której zmiany dotyczą</w:t>
      </w:r>
      <w:r w:rsidR="00A94B68" w:rsidRPr="00AE1492">
        <w:rPr>
          <w:rFonts w:ascii="Verdana" w:hAnsi="Verdana"/>
          <w:sz w:val="18"/>
          <w:szCs w:val="18"/>
        </w:rPr>
        <w:t>,</w:t>
      </w:r>
      <w:r w:rsidRPr="00AE1492">
        <w:rPr>
          <w:rFonts w:ascii="Verdana" w:hAnsi="Verdana"/>
          <w:sz w:val="18"/>
          <w:szCs w:val="18"/>
        </w:rPr>
        <w:t xml:space="preserve"> zobowiązana jest niezwłocznie zawiadomić o tym drugą ze Stronę w formie pisemnej </w:t>
      </w:r>
      <w:r w:rsidR="00030FF5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>lub za pośrednictwem wiadomości e-mail. W przeciwnym razie oświadczenia doręczone z lub na poprzednie dane uznaje się za wiążące.</w:t>
      </w:r>
    </w:p>
    <w:p w14:paraId="3F9D95AE" w14:textId="765ACDF4" w:rsidR="00EF0417" w:rsidRPr="00AE1492" w:rsidRDefault="00281AC6" w:rsidP="00AE1492">
      <w:pPr>
        <w:pStyle w:val="Akapitzlist"/>
        <w:numPr>
          <w:ilvl w:val="0"/>
          <w:numId w:val="9"/>
        </w:numPr>
        <w:tabs>
          <w:tab w:val="left" w:pos="425"/>
        </w:tabs>
        <w:spacing w:after="12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Wszelkie oświadczenia, w tym zatwierdzenia, zgłaszanie uwag lub zastrzeżeń w ramach Umowy</w:t>
      </w:r>
      <w:r w:rsidR="00A94B68" w:rsidRPr="00AE1492">
        <w:rPr>
          <w:rFonts w:ascii="Verdana" w:hAnsi="Verdana"/>
          <w:sz w:val="18"/>
          <w:szCs w:val="18"/>
        </w:rPr>
        <w:t>,</w:t>
      </w:r>
      <w:r w:rsidRPr="00AE1492">
        <w:rPr>
          <w:rFonts w:ascii="Verdana" w:hAnsi="Verdana"/>
          <w:sz w:val="18"/>
          <w:szCs w:val="18"/>
        </w:rPr>
        <w:t xml:space="preserve"> mogą być dokonywane jednoosobowo przez Przedstawiciela. </w:t>
      </w:r>
      <w:r w:rsidR="004B672C">
        <w:rPr>
          <w:rFonts w:ascii="Verdana" w:hAnsi="Verdana"/>
          <w:sz w:val="18"/>
          <w:szCs w:val="18"/>
        </w:rPr>
        <w:t xml:space="preserve">Z tytułu wyznaczenia zgodnie z postanowieniami niniejszego paragrafu </w:t>
      </w:r>
      <w:r w:rsidRPr="00AE1492">
        <w:rPr>
          <w:rFonts w:ascii="Verdana" w:hAnsi="Verdana"/>
          <w:sz w:val="18"/>
          <w:szCs w:val="18"/>
        </w:rPr>
        <w:t>Przedstawiciele nie są upoważnieni do składania w imieniu Stron oświadczeń woli zmierzających do zmiany lub wygaśnięcia Umowy.</w:t>
      </w:r>
    </w:p>
    <w:p w14:paraId="3C7DDD07" w14:textId="77716CE6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 xml:space="preserve">§ </w:t>
      </w:r>
      <w:r w:rsidR="008E0FC1" w:rsidRPr="00AE1492">
        <w:rPr>
          <w:rFonts w:ascii="Verdana" w:hAnsi="Verdana"/>
          <w:b/>
          <w:bCs/>
          <w:sz w:val="18"/>
          <w:szCs w:val="18"/>
        </w:rPr>
        <w:t>8</w:t>
      </w:r>
    </w:p>
    <w:p w14:paraId="43951921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Zasady zmiany umowy</w:t>
      </w:r>
    </w:p>
    <w:p w14:paraId="49F1DAAF" w14:textId="10D34F37" w:rsidR="006D13C7" w:rsidRPr="00AE1492" w:rsidRDefault="006D13C7" w:rsidP="00AE149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Wszelkie zmiany dotyczące postanowień niniejszej umowy wymagają formy pisemnej pod rygorem nieważności.</w:t>
      </w:r>
    </w:p>
    <w:p w14:paraId="5E5F414A" w14:textId="33897359" w:rsidR="006D13C7" w:rsidRPr="00AE1492" w:rsidRDefault="006D13C7" w:rsidP="00AE1492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Zamawiający dopuszcza następujące istotne zmiany postanowień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>mowy, w stosunku do treści oferty, na podstawie której dokonano wyboru wykonawcy:</w:t>
      </w:r>
    </w:p>
    <w:p w14:paraId="0758AC4C" w14:textId="77777777" w:rsidR="006D13C7" w:rsidRPr="00AE1492" w:rsidRDefault="006D13C7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zmiany wysokości wynagrodzenia Wykonawcy – zmiana może nastąpić poprzez dostosowanie wynagrodzenia do obowiązującej stawki podatku VAT, w przypadku gdy ulegnie ona zmianie;</w:t>
      </w:r>
    </w:p>
    <w:p w14:paraId="6FD68F1C" w14:textId="18678DBC" w:rsidR="006D13C7" w:rsidRPr="00AE1492" w:rsidRDefault="006D13C7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zmiany zakresu podwykonawstwa oraz zmiany podwykonawców – zmiana może nastąpić, o ile będzie to zgodne z przepisami ustawy </w:t>
      </w:r>
      <w:proofErr w:type="spellStart"/>
      <w:r w:rsidRPr="00AE1492">
        <w:rPr>
          <w:rFonts w:ascii="Verdana" w:hAnsi="Verdana"/>
          <w:sz w:val="18"/>
          <w:szCs w:val="18"/>
        </w:rPr>
        <w:t>Pzp</w:t>
      </w:r>
      <w:proofErr w:type="spellEnd"/>
      <w:r w:rsidRPr="00AE1492">
        <w:rPr>
          <w:rFonts w:ascii="Verdana" w:hAnsi="Verdana"/>
          <w:sz w:val="18"/>
          <w:szCs w:val="18"/>
        </w:rPr>
        <w:t xml:space="preserve">; </w:t>
      </w:r>
    </w:p>
    <w:p w14:paraId="153D2B85" w14:textId="6543B045" w:rsidR="006D13C7" w:rsidRPr="00AE1492" w:rsidRDefault="006D13C7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ograniczenie zakresu umowy co do niektórych rodzajów druków lub ich nakładów i związana z tym zmian</w:t>
      </w:r>
      <w:r w:rsidR="00A94B68" w:rsidRPr="00AE1492">
        <w:rPr>
          <w:rFonts w:ascii="Verdana" w:hAnsi="Verdana"/>
          <w:sz w:val="18"/>
          <w:szCs w:val="18"/>
        </w:rPr>
        <w:t>a</w:t>
      </w:r>
      <w:r w:rsidRPr="00AE1492">
        <w:rPr>
          <w:rFonts w:ascii="Verdana" w:hAnsi="Verdana"/>
          <w:sz w:val="18"/>
          <w:szCs w:val="18"/>
        </w:rPr>
        <w:t xml:space="preserve"> wynagrodzenia – przez jednostronne oświadczenie Zamawiającego, w szczególności w przypadku wystąpienia okoliczności powodującej brak możliwości lub niecelowość wykonania przedmiotu Umowy w pełnym zakresie przewidzianym w umowie. W takim przypadku wynagrodzenie przysługujące Wykonawcy zostanie odpowiednio pomniejszone, przy czym Zamawiający zapłaci za wszystkie spełnione świadczenia oraz udokumentowane koszty, które Wykonawca poniósł w związku z wynikającymi z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>mowy planowanymi świadczeniami.</w:t>
      </w:r>
      <w:r w:rsidR="00281AC6" w:rsidRPr="00AE1492">
        <w:rPr>
          <w:rFonts w:ascii="Verdana" w:hAnsi="Verdana"/>
          <w:sz w:val="18"/>
          <w:szCs w:val="18"/>
        </w:rPr>
        <w:t xml:space="preserve"> Zmiana powyższa nie może dotyczyć </w:t>
      </w:r>
      <w:r w:rsidR="00455739" w:rsidRPr="00AE1492">
        <w:rPr>
          <w:rFonts w:ascii="Verdana" w:hAnsi="Verdana"/>
          <w:sz w:val="18"/>
          <w:szCs w:val="18"/>
        </w:rPr>
        <w:t xml:space="preserve">minimalnego gwarantowanego poziomu zamówienia, który będzie odpowiadać zakresowi przedmiotu zamówienia odpowiadającego wartości 50% wartości wynagrodzenia brutto określonego w § 5 ust. 1; </w:t>
      </w:r>
    </w:p>
    <w:p w14:paraId="16538F89" w14:textId="57B534B9" w:rsidR="00301AE2" w:rsidRPr="00AE1492" w:rsidRDefault="008351DA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 </w:t>
      </w:r>
      <w:r w:rsidR="00351FE9" w:rsidRPr="00AE1492">
        <w:rPr>
          <w:rFonts w:ascii="Verdana" w:hAnsi="Verdana"/>
          <w:sz w:val="18"/>
          <w:szCs w:val="18"/>
        </w:rPr>
        <w:t>zakresie zmiany termin</w:t>
      </w:r>
      <w:r w:rsidR="00455739" w:rsidRPr="00AE1492">
        <w:rPr>
          <w:rFonts w:ascii="Verdana" w:hAnsi="Verdana"/>
          <w:sz w:val="18"/>
          <w:szCs w:val="18"/>
        </w:rPr>
        <w:t xml:space="preserve">u określonego </w:t>
      </w:r>
      <w:r w:rsidR="00D4318B" w:rsidRPr="00AE1492">
        <w:rPr>
          <w:rFonts w:ascii="Verdana" w:hAnsi="Verdana"/>
          <w:sz w:val="18"/>
          <w:szCs w:val="18"/>
        </w:rPr>
        <w:t xml:space="preserve">w § 2 ust. 1 </w:t>
      </w:r>
      <w:r w:rsidR="00455739" w:rsidRPr="00AE1492">
        <w:rPr>
          <w:rFonts w:ascii="Verdana" w:hAnsi="Verdana"/>
          <w:sz w:val="18"/>
          <w:szCs w:val="18"/>
        </w:rPr>
        <w:t xml:space="preserve">– w przypadku, gdy Zamawiający nie prześle materiałów do druku (§ 3 ust. 1) najpóźniej w dniu następnym po dniu podpisania </w:t>
      </w:r>
      <w:r w:rsidR="00A94B68" w:rsidRPr="00AE1492">
        <w:rPr>
          <w:rFonts w:ascii="Verdana" w:hAnsi="Verdana"/>
          <w:sz w:val="18"/>
          <w:szCs w:val="18"/>
        </w:rPr>
        <w:t>U</w:t>
      </w:r>
      <w:r w:rsidR="00455739" w:rsidRPr="00AE1492">
        <w:rPr>
          <w:rFonts w:ascii="Verdana" w:hAnsi="Verdana"/>
          <w:sz w:val="18"/>
          <w:szCs w:val="18"/>
        </w:rPr>
        <w:t>mowy. T</w:t>
      </w:r>
      <w:r w:rsidR="00351FE9" w:rsidRPr="00AE1492">
        <w:rPr>
          <w:rFonts w:ascii="Verdana" w:hAnsi="Verdana"/>
          <w:sz w:val="18"/>
          <w:szCs w:val="18"/>
        </w:rPr>
        <w:t xml:space="preserve">ermin </w:t>
      </w:r>
      <w:r w:rsidR="00455739" w:rsidRPr="00AE1492">
        <w:rPr>
          <w:rFonts w:ascii="Verdana" w:hAnsi="Verdana"/>
          <w:sz w:val="18"/>
          <w:szCs w:val="18"/>
        </w:rPr>
        <w:t>wykonania umowy zostanie wówczas</w:t>
      </w:r>
      <w:r w:rsidR="00D4318B" w:rsidRPr="00AE1492">
        <w:rPr>
          <w:rFonts w:ascii="Verdana" w:hAnsi="Verdana"/>
          <w:sz w:val="18"/>
          <w:szCs w:val="18"/>
        </w:rPr>
        <w:t xml:space="preserve"> wydłużony o czas trwania tej przeszkody</w:t>
      </w:r>
      <w:r w:rsidR="007523DA" w:rsidRPr="00AE1492">
        <w:rPr>
          <w:rFonts w:ascii="Verdana" w:hAnsi="Verdana"/>
          <w:sz w:val="18"/>
          <w:szCs w:val="18"/>
        </w:rPr>
        <w:t>;</w:t>
      </w:r>
    </w:p>
    <w:p w14:paraId="374D507E" w14:textId="573F1BCE" w:rsidR="00301AE2" w:rsidRPr="00AE1492" w:rsidRDefault="00301AE2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zmiany sposobu wykonania przedmiotu zamówienia, dotycząc</w:t>
      </w:r>
      <w:r w:rsidR="00A94B68" w:rsidRPr="00AE1492">
        <w:rPr>
          <w:rFonts w:ascii="Verdana" w:hAnsi="Verdana"/>
          <w:sz w:val="18"/>
          <w:szCs w:val="18"/>
        </w:rPr>
        <w:t>e</w:t>
      </w:r>
      <w:r w:rsidRPr="00AE1492">
        <w:rPr>
          <w:rFonts w:ascii="Verdana" w:hAnsi="Verdana"/>
          <w:sz w:val="18"/>
          <w:szCs w:val="18"/>
        </w:rPr>
        <w:t xml:space="preserve"> w szczególności zwiększenia lub zmniejszenia nakładu, formatu, liczby stron, materiałów czy sposobu oprawy, wraz z proporcjonalną zmianą wynagrodzenia Wykonawcy, nie większą jednak niż 15% wartości, o której mowa w § 5 ust. 1</w:t>
      </w:r>
      <w:r w:rsidR="00A94B68" w:rsidRPr="00AE1492">
        <w:rPr>
          <w:rFonts w:ascii="Verdana" w:hAnsi="Verdana"/>
          <w:sz w:val="18"/>
          <w:szCs w:val="18"/>
        </w:rPr>
        <w:t>.</w:t>
      </w:r>
    </w:p>
    <w:p w14:paraId="76F894A9" w14:textId="614A0963" w:rsidR="00351FE9" w:rsidRPr="00AE1492" w:rsidRDefault="00301AE2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lastRenderedPageBreak/>
        <w:t xml:space="preserve">wydłużenie terminu realizacji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 xml:space="preserve">mowy, nie dalej jednak, niż do dnia </w:t>
      </w:r>
      <w:r w:rsidR="00821BEB">
        <w:rPr>
          <w:rFonts w:ascii="Verdana" w:hAnsi="Verdana"/>
          <w:sz w:val="18"/>
          <w:szCs w:val="18"/>
        </w:rPr>
        <w:t>02</w:t>
      </w:r>
      <w:r w:rsidR="00E05825" w:rsidRPr="00AE1492">
        <w:rPr>
          <w:rFonts w:ascii="Verdana" w:hAnsi="Verdana"/>
          <w:sz w:val="18"/>
          <w:szCs w:val="18"/>
        </w:rPr>
        <w:t>.</w:t>
      </w:r>
      <w:r w:rsidR="009677C2">
        <w:rPr>
          <w:rFonts w:ascii="Verdana" w:hAnsi="Verdana"/>
          <w:sz w:val="18"/>
          <w:szCs w:val="18"/>
        </w:rPr>
        <w:t>0</w:t>
      </w:r>
      <w:r w:rsidR="00821BEB">
        <w:rPr>
          <w:rFonts w:ascii="Verdana" w:hAnsi="Verdana"/>
          <w:sz w:val="18"/>
          <w:szCs w:val="18"/>
        </w:rPr>
        <w:t>9</w:t>
      </w:r>
      <w:r w:rsidRPr="00AE1492">
        <w:rPr>
          <w:rFonts w:ascii="Verdana" w:hAnsi="Verdana"/>
          <w:sz w:val="18"/>
          <w:szCs w:val="18"/>
        </w:rPr>
        <w:t>.202</w:t>
      </w:r>
      <w:r w:rsidR="00CB2709">
        <w:rPr>
          <w:rFonts w:ascii="Verdana" w:hAnsi="Verdana"/>
          <w:sz w:val="18"/>
          <w:szCs w:val="18"/>
        </w:rPr>
        <w:t>4</w:t>
      </w:r>
      <w:r w:rsidRPr="00AE1492">
        <w:rPr>
          <w:rFonts w:ascii="Verdana" w:hAnsi="Verdana"/>
          <w:sz w:val="18"/>
          <w:szCs w:val="18"/>
        </w:rPr>
        <w:t xml:space="preserve"> r. – zmiana terminu realizacji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 xml:space="preserve">mowy może nastąpić w szczególności w przypadku zmiany sposobu wykonania przedmiotu zamówienia i jego zakresu, o której mowa w pkt 5, jak i w sytuacji, gdy z przyczyn organizacyjnych leżących po stronie Zamawiającego celowe będzie przedłużenie okresu realizacji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>mowy</w:t>
      </w:r>
      <w:r w:rsidR="00351FE9" w:rsidRPr="00AE1492">
        <w:rPr>
          <w:rFonts w:ascii="Verdana" w:hAnsi="Verdana"/>
          <w:sz w:val="18"/>
          <w:szCs w:val="18"/>
        </w:rPr>
        <w:t>.</w:t>
      </w:r>
    </w:p>
    <w:p w14:paraId="000BDD89" w14:textId="16BC99B2" w:rsidR="00F20A58" w:rsidRPr="00AE1492" w:rsidRDefault="006D13C7" w:rsidP="00AE149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Bieżące uzgodnienia związane z procesem produkcji i dystrybucji druków, dokonywane w toku realizacji umowy, nie będą uważane za istotne zmiany umowy.</w:t>
      </w:r>
    </w:p>
    <w:p w14:paraId="4B3638B6" w14:textId="77777777" w:rsidR="005279D9" w:rsidRDefault="005279D9" w:rsidP="007E0C7D">
      <w:pPr>
        <w:pStyle w:val="NormalnyWeb"/>
        <w:spacing w:before="0" w:after="0"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68B38FB6" w14:textId="547297CB" w:rsidR="007E0C7D" w:rsidRDefault="007E0C7D" w:rsidP="007E0C7D">
      <w:pPr>
        <w:pStyle w:val="NormalnyWeb"/>
        <w:spacing w:before="0" w:after="0"/>
        <w:ind w:left="720"/>
        <w:jc w:val="center"/>
        <w:rPr>
          <w:rFonts w:ascii="Verdana" w:hAnsi="Verdana" w:cs="Arial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</w:t>
      </w:r>
      <w:r>
        <w:rPr>
          <w:rFonts w:ascii="Verdana" w:hAnsi="Verdana"/>
          <w:b/>
          <w:bCs/>
          <w:sz w:val="18"/>
          <w:szCs w:val="18"/>
        </w:rPr>
        <w:t>9</w:t>
      </w:r>
    </w:p>
    <w:p w14:paraId="59E78490" w14:textId="6F1A8D81" w:rsidR="007E0C7D" w:rsidRPr="00FE6971" w:rsidRDefault="007E0C7D" w:rsidP="007E0C7D">
      <w:pPr>
        <w:pStyle w:val="NormalnyWeb"/>
        <w:spacing w:before="0" w:after="0"/>
        <w:ind w:left="720"/>
        <w:jc w:val="center"/>
        <w:rPr>
          <w:rFonts w:ascii="Verdana" w:hAnsi="Verdana" w:cs="Arial"/>
          <w:b/>
          <w:bCs/>
          <w:sz w:val="18"/>
          <w:szCs w:val="18"/>
          <w:lang w:eastAsia="pl-PL"/>
        </w:rPr>
      </w:pPr>
      <w:r w:rsidRPr="00FE6971">
        <w:rPr>
          <w:rFonts w:ascii="Verdana" w:hAnsi="Verdana" w:cs="Arial"/>
          <w:b/>
          <w:bCs/>
          <w:sz w:val="18"/>
          <w:szCs w:val="18"/>
        </w:rPr>
        <w:t>Przetwarzanie danych osobowych</w:t>
      </w:r>
    </w:p>
    <w:p w14:paraId="13231855" w14:textId="7AC77C51" w:rsidR="007E0C7D" w:rsidRPr="005279D9" w:rsidRDefault="007E0C7D" w:rsidP="005279D9">
      <w:pPr>
        <w:pStyle w:val="NormalnyWeb"/>
        <w:ind w:left="426"/>
        <w:rPr>
          <w:rFonts w:ascii="Verdana" w:hAnsi="Verdana" w:cs="Arial"/>
          <w:sz w:val="18"/>
          <w:szCs w:val="18"/>
          <w:lang w:eastAsia="pl-PL"/>
        </w:rPr>
      </w:pPr>
      <w:r w:rsidRPr="00FE6971">
        <w:rPr>
          <w:rFonts w:ascii="Verdana" w:hAnsi="Verdana" w:cs="Arial"/>
          <w:sz w:val="18"/>
          <w:szCs w:val="18"/>
        </w:rPr>
        <w:t xml:space="preserve">Strony oświadczają, iż w związku z przetwarzaniem danych osób fizycznych będą wypełniać wszelkie obowiązki oraz przestrzegać przepisów regulujących ochronę danych osobowych, </w:t>
      </w:r>
      <w:r w:rsidRPr="00FE6971">
        <w:rPr>
          <w:rFonts w:ascii="Verdana" w:hAnsi="Verdana" w:cs="Arial"/>
          <w:sz w:val="18"/>
          <w:szCs w:val="18"/>
        </w:rPr>
        <w:br/>
        <w:t xml:space="preserve">w szczególności będą zrealizują obowiązki informacyjne wynikające z art. 13 i 14 RODO. </w:t>
      </w:r>
    </w:p>
    <w:p w14:paraId="12558362" w14:textId="77777777" w:rsidR="007E0C7D" w:rsidRPr="00AE1492" w:rsidRDefault="007E0C7D" w:rsidP="007E0C7D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10</w:t>
      </w:r>
    </w:p>
    <w:p w14:paraId="759DFD39" w14:textId="77777777" w:rsidR="007E0C7D" w:rsidRPr="00AE1492" w:rsidRDefault="007E0C7D" w:rsidP="007E0C7D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Postanowienia końcowe</w:t>
      </w:r>
    </w:p>
    <w:p w14:paraId="49085D81" w14:textId="77777777" w:rsidR="007E0C7D" w:rsidRPr="00AE1492" w:rsidRDefault="007E0C7D" w:rsidP="007E0C7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sprawach nieuregulowanych niniejszą umową mają zastosowanie przepisy Kodeksu Cywilnego oraz ustawy Prawo zamówień publicznych</w:t>
      </w:r>
      <w:r w:rsidRPr="00FE6971">
        <w:rPr>
          <w:rFonts w:ascii="Verdana" w:hAnsi="Verdana" w:cs="Arial"/>
          <w:bCs/>
          <w:sz w:val="18"/>
          <w:szCs w:val="18"/>
        </w:rPr>
        <w:t>, ustawy z dnia 10 maja 2018 r. o ochronie danych osobowych i aktów wykonawczych do tej ustawy od dnia ich obowi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zywania, przepisy  Rozporz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dzenia Parlamentu Europejskiego i Rady (UE) 2016/679 z dnia 27 kwietnia 2016 r. w sprawie ochrony osób fizycznych w zwi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zku z przetwarzaniem danych osobowych i w sprawie swobodnego przep</w:t>
      </w:r>
      <w:r w:rsidRPr="00FE6971">
        <w:rPr>
          <w:rFonts w:ascii="Verdana" w:hAnsi="Verdana" w:cs="Arial" w:hint="eastAsia"/>
          <w:bCs/>
          <w:sz w:val="18"/>
          <w:szCs w:val="18"/>
        </w:rPr>
        <w:t>ł</w:t>
      </w:r>
      <w:r w:rsidRPr="00FE6971">
        <w:rPr>
          <w:rFonts w:ascii="Verdana" w:hAnsi="Verdana" w:cs="Arial"/>
          <w:bCs/>
          <w:sz w:val="18"/>
          <w:szCs w:val="18"/>
        </w:rPr>
        <w:t>ywu takich danych oraz uchylenia dyrektywy 95/46/WE (ogólne rozporz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dzenie o ochronie danych) oraz wydane na tej podstawie przepisy do dnia ich wej</w:t>
      </w:r>
      <w:r w:rsidRPr="00FE6971">
        <w:rPr>
          <w:rFonts w:ascii="Verdana" w:hAnsi="Verdana" w:cs="Arial" w:hint="eastAsia"/>
          <w:bCs/>
          <w:sz w:val="18"/>
          <w:szCs w:val="18"/>
        </w:rPr>
        <w:t>ś</w:t>
      </w:r>
      <w:r w:rsidRPr="00FE6971">
        <w:rPr>
          <w:rFonts w:ascii="Verdana" w:hAnsi="Verdana" w:cs="Arial"/>
          <w:bCs/>
          <w:sz w:val="18"/>
          <w:szCs w:val="18"/>
        </w:rPr>
        <w:t xml:space="preserve">cia w </w:t>
      </w:r>
      <w:r w:rsidRPr="00FE6971">
        <w:rPr>
          <w:rFonts w:ascii="Verdana" w:hAnsi="Verdana" w:cs="Arial" w:hint="eastAsia"/>
          <w:bCs/>
          <w:sz w:val="18"/>
          <w:szCs w:val="18"/>
        </w:rPr>
        <w:t>ż</w:t>
      </w:r>
      <w:r w:rsidRPr="00FE6971">
        <w:rPr>
          <w:rFonts w:ascii="Verdana" w:hAnsi="Verdana" w:cs="Arial"/>
          <w:bCs/>
          <w:sz w:val="18"/>
          <w:szCs w:val="18"/>
        </w:rPr>
        <w:t>ycie.</w:t>
      </w:r>
    </w:p>
    <w:p w14:paraId="60F809FC" w14:textId="77777777" w:rsidR="007E0C7D" w:rsidRPr="00AE1492" w:rsidRDefault="007E0C7D" w:rsidP="007E0C7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Wszelkie spory mogące wyniknąć na tle stosowania niniejszej Umowy rozstrzygać będzie sąd powszechny właściwy miejscowo dla siedziby Zamawiającego w Krakowie.</w:t>
      </w:r>
    </w:p>
    <w:p w14:paraId="26A3E682" w14:textId="77777777" w:rsidR="007E0C7D" w:rsidRPr="00AE1492" w:rsidRDefault="007E0C7D" w:rsidP="007E0C7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Umowę niniejszą sporządzono w dwóch jednobrzmiących egzemplarzach, po jednym dla każdej ze stron.</w:t>
      </w:r>
    </w:p>
    <w:p w14:paraId="0C970222" w14:textId="77777777" w:rsidR="006D13C7" w:rsidRPr="00AE1492" w:rsidRDefault="006D13C7" w:rsidP="00AE1492">
      <w:pPr>
        <w:spacing w:after="12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8398E26" w14:textId="77777777" w:rsidR="006D13C7" w:rsidRPr="00AE1492" w:rsidRDefault="006D13C7" w:rsidP="00AE1492">
      <w:pPr>
        <w:spacing w:after="12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AE1492">
        <w:rPr>
          <w:rFonts w:ascii="Verdana" w:hAnsi="Verdana"/>
          <w:b/>
          <w:bCs/>
          <w:sz w:val="18"/>
          <w:szCs w:val="18"/>
          <w:u w:val="single"/>
        </w:rPr>
        <w:t>Załączniki:</w:t>
      </w:r>
    </w:p>
    <w:p w14:paraId="108AFE81" w14:textId="77777777" w:rsidR="007A0591" w:rsidRPr="00AE1492" w:rsidRDefault="006D13C7" w:rsidP="00AE149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Oferta Wykonawcy </w:t>
      </w:r>
    </w:p>
    <w:p w14:paraId="7DE065FF" w14:textId="6C8471CC" w:rsidR="007A0591" w:rsidRPr="00AE1492" w:rsidRDefault="00216E13" w:rsidP="00AE149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S</w:t>
      </w:r>
      <w:r w:rsidR="006D13C7" w:rsidRPr="00AE1492">
        <w:rPr>
          <w:rFonts w:ascii="Verdana" w:hAnsi="Verdana"/>
          <w:sz w:val="18"/>
          <w:szCs w:val="18"/>
        </w:rPr>
        <w:t>WZ wraz z wyjaśnieniami i modyfikacjami</w:t>
      </w:r>
      <w:bookmarkEnd w:id="0"/>
    </w:p>
    <w:sectPr w:rsidR="007A0591" w:rsidRPr="00AE1492" w:rsidSect="001C3EA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00CA" w14:textId="77777777" w:rsidR="00D06542" w:rsidRDefault="00D06542" w:rsidP="00302556">
      <w:pPr>
        <w:spacing w:after="0" w:line="240" w:lineRule="auto"/>
      </w:pPr>
      <w:r>
        <w:separator/>
      </w:r>
    </w:p>
  </w:endnote>
  <w:endnote w:type="continuationSeparator" w:id="0">
    <w:p w14:paraId="005A39A7" w14:textId="77777777" w:rsidR="00D06542" w:rsidRDefault="00D06542" w:rsidP="003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F610" w14:textId="77777777" w:rsidR="00481939" w:rsidRDefault="00481939">
    <w:pPr>
      <w:pStyle w:val="Stopka"/>
      <w:jc w:val="center"/>
    </w:pPr>
    <w:r w:rsidRPr="004C05F0">
      <w:rPr>
        <w:sz w:val="20"/>
      </w:rPr>
      <w:t xml:space="preserve">Strona </w:t>
    </w:r>
    <w:r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PAGE</w:instrText>
    </w:r>
    <w:r w:rsidRPr="004C05F0">
      <w:rPr>
        <w:b/>
        <w:bCs/>
        <w:szCs w:val="24"/>
      </w:rPr>
      <w:fldChar w:fldCharType="separate"/>
    </w:r>
    <w:r w:rsidR="00301AE2">
      <w:rPr>
        <w:b/>
        <w:bCs/>
        <w:noProof/>
        <w:sz w:val="20"/>
      </w:rPr>
      <w:t>5</w:t>
    </w:r>
    <w:r w:rsidRPr="004C05F0">
      <w:rPr>
        <w:b/>
        <w:bCs/>
        <w:szCs w:val="24"/>
      </w:rPr>
      <w:fldChar w:fldCharType="end"/>
    </w:r>
    <w:r w:rsidRPr="004C05F0">
      <w:rPr>
        <w:sz w:val="20"/>
      </w:rPr>
      <w:t xml:space="preserve"> z </w:t>
    </w:r>
    <w:r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NUMPAGES</w:instrText>
    </w:r>
    <w:r w:rsidRPr="004C05F0">
      <w:rPr>
        <w:b/>
        <w:bCs/>
        <w:szCs w:val="24"/>
      </w:rPr>
      <w:fldChar w:fldCharType="separate"/>
    </w:r>
    <w:r w:rsidR="00301AE2">
      <w:rPr>
        <w:b/>
        <w:bCs/>
        <w:noProof/>
        <w:sz w:val="20"/>
      </w:rPr>
      <w:t>5</w:t>
    </w:r>
    <w:r w:rsidRPr="004C05F0">
      <w:rPr>
        <w:b/>
        <w:bCs/>
        <w:szCs w:val="24"/>
      </w:rPr>
      <w:fldChar w:fldCharType="end"/>
    </w:r>
  </w:p>
  <w:p w14:paraId="0115A167" w14:textId="77777777" w:rsidR="00481939" w:rsidRDefault="00481939" w:rsidP="00302556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11B4" w14:textId="77777777" w:rsidR="00481939" w:rsidRDefault="00481939" w:rsidP="009C17AF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68A8D" w14:textId="77777777" w:rsidR="00D06542" w:rsidRDefault="00D06542" w:rsidP="00302556">
      <w:pPr>
        <w:spacing w:after="0" w:line="240" w:lineRule="auto"/>
      </w:pPr>
      <w:r>
        <w:separator/>
      </w:r>
    </w:p>
  </w:footnote>
  <w:footnote w:type="continuationSeparator" w:id="0">
    <w:p w14:paraId="152773D0" w14:textId="77777777" w:rsidR="00D06542" w:rsidRDefault="00D06542" w:rsidP="00302556">
      <w:pPr>
        <w:spacing w:after="0" w:line="240" w:lineRule="auto"/>
      </w:pPr>
      <w:r>
        <w:continuationSeparator/>
      </w:r>
    </w:p>
  </w:footnote>
  <w:footnote w:id="1">
    <w:p w14:paraId="78AA1BBA" w14:textId="10DE53F0" w:rsidR="007C7DC2" w:rsidRPr="005279D9" w:rsidRDefault="007C7D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Dotyczy wyłącznie części nr 1 i 2. W umowie dla części nr 3 ust. 7 będzie skreślony.</w:t>
      </w:r>
    </w:p>
  </w:footnote>
  <w:footnote w:id="2">
    <w:p w14:paraId="3A99F4F2" w14:textId="2DDCC79C" w:rsidR="007C7DC2" w:rsidRPr="005279D9" w:rsidRDefault="007C7D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Ostatnie zdanie dotyczy wyłącznie części nr 1 i 2. W umowie dla części nr 3 będzie ono skreślone.</w:t>
      </w:r>
    </w:p>
  </w:footnote>
  <w:footnote w:id="3">
    <w:p w14:paraId="42E9B102" w14:textId="1C0BC723" w:rsidR="00EC25D0" w:rsidRPr="00EC25D0" w:rsidRDefault="00EC25D0">
      <w:pPr>
        <w:pStyle w:val="Tekstprzypisudolnego"/>
      </w:pPr>
      <w:r>
        <w:rPr>
          <w:rStyle w:val="Odwoanieprzypisudolnego"/>
        </w:rPr>
        <w:footnoteRef/>
      </w:r>
      <w:r>
        <w:t xml:space="preserve"> Wariant dla części nr 3.</w:t>
      </w:r>
    </w:p>
  </w:footnote>
  <w:footnote w:id="4">
    <w:p w14:paraId="3B43D801" w14:textId="56EF96E5" w:rsidR="007C7DC2" w:rsidRPr="005279D9" w:rsidRDefault="007C7DC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EC25D0">
        <w:t>Wariant dla</w:t>
      </w:r>
      <w:r>
        <w:t xml:space="preserve"> części nr 1 i 2.</w:t>
      </w:r>
    </w:p>
  </w:footnote>
  <w:footnote w:id="5">
    <w:p w14:paraId="5FD94213" w14:textId="6FA6666F" w:rsidR="00EC25D0" w:rsidRPr="005279D9" w:rsidRDefault="00EC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Wariant dla części nr 3.</w:t>
      </w:r>
    </w:p>
  </w:footnote>
  <w:footnote w:id="6">
    <w:p w14:paraId="5CF6C638" w14:textId="094528B8" w:rsidR="00EC25D0" w:rsidRPr="005279D9" w:rsidRDefault="00EC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Wariant dla części nr 1 i 2.</w:t>
      </w:r>
    </w:p>
  </w:footnote>
  <w:footnote w:id="7">
    <w:p w14:paraId="57EAD134" w14:textId="77777777" w:rsidR="00EC25D0" w:rsidRPr="0038207E" w:rsidRDefault="00EC25D0" w:rsidP="00EC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Wariant dla części nr 3.</w:t>
      </w:r>
    </w:p>
  </w:footnote>
  <w:footnote w:id="8">
    <w:p w14:paraId="66689699" w14:textId="77777777" w:rsidR="00EC25D0" w:rsidRPr="0038207E" w:rsidRDefault="00EC25D0" w:rsidP="00EC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Wariant dla części nr 1 i 2.</w:t>
      </w:r>
    </w:p>
  </w:footnote>
  <w:footnote w:id="9">
    <w:p w14:paraId="78268EFF" w14:textId="77777777" w:rsidR="00EC25D0" w:rsidRPr="0038207E" w:rsidRDefault="00EC25D0" w:rsidP="00EC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Wariant dla części nr 3.</w:t>
      </w:r>
    </w:p>
  </w:footnote>
  <w:footnote w:id="10">
    <w:p w14:paraId="7A48B502" w14:textId="77777777" w:rsidR="00EC25D0" w:rsidRPr="0038207E" w:rsidRDefault="00EC25D0" w:rsidP="00EC25D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Wariant dla części nr 1 i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B1E8" w14:textId="77777777" w:rsidR="00481939" w:rsidRDefault="00481939" w:rsidP="00302556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4E88" w14:textId="77777777" w:rsidR="00481939" w:rsidRDefault="00481939" w:rsidP="009C17AF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0F6"/>
    <w:multiLevelType w:val="hybridMultilevel"/>
    <w:tmpl w:val="BAD65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B0E9E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13ADA"/>
    <w:multiLevelType w:val="hybridMultilevel"/>
    <w:tmpl w:val="E054A4CC"/>
    <w:name w:val="WW8Num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FFFFFFFF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E1880"/>
    <w:multiLevelType w:val="hybridMultilevel"/>
    <w:tmpl w:val="671E6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C7E77"/>
    <w:multiLevelType w:val="hybridMultilevel"/>
    <w:tmpl w:val="DEBA0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F5405"/>
    <w:multiLevelType w:val="hybridMultilevel"/>
    <w:tmpl w:val="0426A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3535F"/>
    <w:multiLevelType w:val="hybridMultilevel"/>
    <w:tmpl w:val="4C04A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950AF"/>
    <w:multiLevelType w:val="hybridMultilevel"/>
    <w:tmpl w:val="8F5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2E08EE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F75975"/>
    <w:multiLevelType w:val="hybridMultilevel"/>
    <w:tmpl w:val="409E6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5731C"/>
    <w:multiLevelType w:val="hybridMultilevel"/>
    <w:tmpl w:val="7DF6D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C27E8"/>
    <w:multiLevelType w:val="hybridMultilevel"/>
    <w:tmpl w:val="47EA6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C61E2"/>
    <w:multiLevelType w:val="hybridMultilevel"/>
    <w:tmpl w:val="DF4E5C98"/>
    <w:lvl w:ilvl="0" w:tplc="C56080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26807"/>
    <w:multiLevelType w:val="hybridMultilevel"/>
    <w:tmpl w:val="67407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0691E"/>
    <w:multiLevelType w:val="hybridMultilevel"/>
    <w:tmpl w:val="DD882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70B61"/>
    <w:multiLevelType w:val="hybridMultilevel"/>
    <w:tmpl w:val="590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258EC"/>
    <w:multiLevelType w:val="hybridMultilevel"/>
    <w:tmpl w:val="1D3A8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02C3E"/>
    <w:multiLevelType w:val="hybridMultilevel"/>
    <w:tmpl w:val="F60CC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E34"/>
    <w:multiLevelType w:val="hybridMultilevel"/>
    <w:tmpl w:val="BF500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3440F"/>
    <w:multiLevelType w:val="hybridMultilevel"/>
    <w:tmpl w:val="C86C4C14"/>
    <w:lvl w:ilvl="0" w:tplc="E88A8BF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85321"/>
    <w:multiLevelType w:val="hybridMultilevel"/>
    <w:tmpl w:val="494C79C2"/>
    <w:lvl w:ilvl="0" w:tplc="42A082A4">
      <w:start w:val="1"/>
      <w:numFmt w:val="bullet"/>
      <w:lvlText w:val="•"/>
      <w:lvlJc w:val="left"/>
      <w:pPr>
        <w:ind w:left="1211" w:hanging="360"/>
      </w:pPr>
      <w:rPr>
        <w:rFonts w:ascii="Georgia" w:eastAsia="Calibri" w:hAnsi="Georgia" w:cs="Times New Roman" w:hint="default"/>
      </w:rPr>
    </w:lvl>
    <w:lvl w:ilvl="1" w:tplc="826E2A8C">
      <w:start w:val="1"/>
      <w:numFmt w:val="bullet"/>
      <w:pStyle w:val="Wypunktowanie1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7276C1B"/>
    <w:multiLevelType w:val="hybridMultilevel"/>
    <w:tmpl w:val="324E2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1476">
    <w:abstractNumId w:val="18"/>
  </w:num>
  <w:num w:numId="2" w16cid:durableId="312220885">
    <w:abstractNumId w:val="17"/>
  </w:num>
  <w:num w:numId="3" w16cid:durableId="853963139">
    <w:abstractNumId w:val="9"/>
  </w:num>
  <w:num w:numId="4" w16cid:durableId="657851180">
    <w:abstractNumId w:val="16"/>
  </w:num>
  <w:num w:numId="5" w16cid:durableId="703091091">
    <w:abstractNumId w:val="14"/>
  </w:num>
  <w:num w:numId="6" w16cid:durableId="2080471851">
    <w:abstractNumId w:val="12"/>
  </w:num>
  <w:num w:numId="7" w16cid:durableId="1128472105">
    <w:abstractNumId w:val="5"/>
  </w:num>
  <w:num w:numId="8" w16cid:durableId="647713604">
    <w:abstractNumId w:val="11"/>
  </w:num>
  <w:num w:numId="9" w16cid:durableId="2104498123">
    <w:abstractNumId w:val="3"/>
  </w:num>
  <w:num w:numId="10" w16cid:durableId="2024892953">
    <w:abstractNumId w:val="7"/>
  </w:num>
  <w:num w:numId="11" w16cid:durableId="110824216">
    <w:abstractNumId w:val="6"/>
  </w:num>
  <w:num w:numId="12" w16cid:durableId="1546719342">
    <w:abstractNumId w:val="15"/>
  </w:num>
  <w:num w:numId="13" w16cid:durableId="312299104">
    <w:abstractNumId w:val="8"/>
  </w:num>
  <w:num w:numId="14" w16cid:durableId="1533764276">
    <w:abstractNumId w:val="10"/>
  </w:num>
  <w:num w:numId="15" w16cid:durableId="2133091641">
    <w:abstractNumId w:val="19"/>
  </w:num>
  <w:num w:numId="16" w16cid:durableId="1789161819">
    <w:abstractNumId w:val="4"/>
  </w:num>
  <w:num w:numId="17" w16cid:durableId="1342508977">
    <w:abstractNumId w:val="2"/>
  </w:num>
  <w:num w:numId="18" w16cid:durableId="1288514215">
    <w:abstractNumId w:val="0"/>
  </w:num>
  <w:num w:numId="19" w16cid:durableId="177309065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56"/>
    <w:rsid w:val="00001D3F"/>
    <w:rsid w:val="000020D4"/>
    <w:rsid w:val="00003F1D"/>
    <w:rsid w:val="00004421"/>
    <w:rsid w:val="00006445"/>
    <w:rsid w:val="00007CE9"/>
    <w:rsid w:val="000133B4"/>
    <w:rsid w:val="000149DF"/>
    <w:rsid w:val="000149FB"/>
    <w:rsid w:val="000160B8"/>
    <w:rsid w:val="0002240D"/>
    <w:rsid w:val="000269F2"/>
    <w:rsid w:val="000273C1"/>
    <w:rsid w:val="0003008D"/>
    <w:rsid w:val="0003071A"/>
    <w:rsid w:val="00030FF5"/>
    <w:rsid w:val="000320E7"/>
    <w:rsid w:val="00033F42"/>
    <w:rsid w:val="000347FC"/>
    <w:rsid w:val="00040CD2"/>
    <w:rsid w:val="0004350D"/>
    <w:rsid w:val="000447BA"/>
    <w:rsid w:val="000460AA"/>
    <w:rsid w:val="00047EF8"/>
    <w:rsid w:val="00052D34"/>
    <w:rsid w:val="00053053"/>
    <w:rsid w:val="00055E2D"/>
    <w:rsid w:val="00057ABF"/>
    <w:rsid w:val="00065B14"/>
    <w:rsid w:val="00067973"/>
    <w:rsid w:val="000752D1"/>
    <w:rsid w:val="000754AC"/>
    <w:rsid w:val="00081846"/>
    <w:rsid w:val="00082151"/>
    <w:rsid w:val="00082638"/>
    <w:rsid w:val="00083217"/>
    <w:rsid w:val="00083E27"/>
    <w:rsid w:val="00086E7E"/>
    <w:rsid w:val="000879DE"/>
    <w:rsid w:val="000906D0"/>
    <w:rsid w:val="0009239D"/>
    <w:rsid w:val="00094166"/>
    <w:rsid w:val="00094876"/>
    <w:rsid w:val="000964FC"/>
    <w:rsid w:val="00096739"/>
    <w:rsid w:val="000A2737"/>
    <w:rsid w:val="000A2765"/>
    <w:rsid w:val="000A4B01"/>
    <w:rsid w:val="000A62B3"/>
    <w:rsid w:val="000B49BA"/>
    <w:rsid w:val="000B66BA"/>
    <w:rsid w:val="000B7BD6"/>
    <w:rsid w:val="000C2D12"/>
    <w:rsid w:val="000C5C73"/>
    <w:rsid w:val="000C6A39"/>
    <w:rsid w:val="000C798F"/>
    <w:rsid w:val="000D0698"/>
    <w:rsid w:val="000D0E61"/>
    <w:rsid w:val="000D0EB1"/>
    <w:rsid w:val="000D2AD5"/>
    <w:rsid w:val="000D2B9C"/>
    <w:rsid w:val="000D78DC"/>
    <w:rsid w:val="000E032B"/>
    <w:rsid w:val="000E1E2C"/>
    <w:rsid w:val="000E2792"/>
    <w:rsid w:val="000E4CE3"/>
    <w:rsid w:val="000E4DA0"/>
    <w:rsid w:val="000E59D4"/>
    <w:rsid w:val="000F009D"/>
    <w:rsid w:val="000F1BB4"/>
    <w:rsid w:val="000F3BC2"/>
    <w:rsid w:val="00100CEC"/>
    <w:rsid w:val="00102950"/>
    <w:rsid w:val="001037F7"/>
    <w:rsid w:val="00107589"/>
    <w:rsid w:val="00110C95"/>
    <w:rsid w:val="001209FF"/>
    <w:rsid w:val="00122033"/>
    <w:rsid w:val="00122CB1"/>
    <w:rsid w:val="00124E93"/>
    <w:rsid w:val="001263CF"/>
    <w:rsid w:val="00132A85"/>
    <w:rsid w:val="00134AE9"/>
    <w:rsid w:val="001422BF"/>
    <w:rsid w:val="00142F5F"/>
    <w:rsid w:val="00151B0B"/>
    <w:rsid w:val="00153105"/>
    <w:rsid w:val="00160629"/>
    <w:rsid w:val="001620A3"/>
    <w:rsid w:val="00163584"/>
    <w:rsid w:val="00163BEC"/>
    <w:rsid w:val="00165CA0"/>
    <w:rsid w:val="0017248F"/>
    <w:rsid w:val="00172825"/>
    <w:rsid w:val="0017662A"/>
    <w:rsid w:val="00185AB5"/>
    <w:rsid w:val="00187E1D"/>
    <w:rsid w:val="001936A1"/>
    <w:rsid w:val="0019743A"/>
    <w:rsid w:val="0019773D"/>
    <w:rsid w:val="001A0BCA"/>
    <w:rsid w:val="001A1595"/>
    <w:rsid w:val="001A3565"/>
    <w:rsid w:val="001A505F"/>
    <w:rsid w:val="001A7621"/>
    <w:rsid w:val="001B0522"/>
    <w:rsid w:val="001B0972"/>
    <w:rsid w:val="001B1581"/>
    <w:rsid w:val="001B3341"/>
    <w:rsid w:val="001B5F69"/>
    <w:rsid w:val="001B7013"/>
    <w:rsid w:val="001C29EC"/>
    <w:rsid w:val="001C3EA9"/>
    <w:rsid w:val="001C4272"/>
    <w:rsid w:val="001D0626"/>
    <w:rsid w:val="001D169B"/>
    <w:rsid w:val="001D4346"/>
    <w:rsid w:val="001D5C4C"/>
    <w:rsid w:val="001D77B4"/>
    <w:rsid w:val="001E0DE3"/>
    <w:rsid w:val="001E3429"/>
    <w:rsid w:val="001E37D3"/>
    <w:rsid w:val="001E3CA6"/>
    <w:rsid w:val="001E4A0A"/>
    <w:rsid w:val="001E5720"/>
    <w:rsid w:val="001E6FBA"/>
    <w:rsid w:val="001E7C7D"/>
    <w:rsid w:val="001F0890"/>
    <w:rsid w:val="001F0BE1"/>
    <w:rsid w:val="001F1127"/>
    <w:rsid w:val="001F1586"/>
    <w:rsid w:val="001F2FBC"/>
    <w:rsid w:val="001F4C4E"/>
    <w:rsid w:val="001F6300"/>
    <w:rsid w:val="00200DDB"/>
    <w:rsid w:val="00203847"/>
    <w:rsid w:val="00204C0C"/>
    <w:rsid w:val="00204ECA"/>
    <w:rsid w:val="00207CB4"/>
    <w:rsid w:val="00207E7C"/>
    <w:rsid w:val="00212385"/>
    <w:rsid w:val="00212E05"/>
    <w:rsid w:val="002135D7"/>
    <w:rsid w:val="00214FA9"/>
    <w:rsid w:val="00216960"/>
    <w:rsid w:val="00216E13"/>
    <w:rsid w:val="00217543"/>
    <w:rsid w:val="00217DCB"/>
    <w:rsid w:val="00220447"/>
    <w:rsid w:val="00220DE4"/>
    <w:rsid w:val="002214F3"/>
    <w:rsid w:val="002218EB"/>
    <w:rsid w:val="00221AE2"/>
    <w:rsid w:val="00221D93"/>
    <w:rsid w:val="00222A9B"/>
    <w:rsid w:val="0022382C"/>
    <w:rsid w:val="00226CE6"/>
    <w:rsid w:val="0023027C"/>
    <w:rsid w:val="002318C5"/>
    <w:rsid w:val="002333D6"/>
    <w:rsid w:val="00234557"/>
    <w:rsid w:val="002350CC"/>
    <w:rsid w:val="00240463"/>
    <w:rsid w:val="0024085E"/>
    <w:rsid w:val="00241998"/>
    <w:rsid w:val="002423BE"/>
    <w:rsid w:val="00242ADE"/>
    <w:rsid w:val="0024534C"/>
    <w:rsid w:val="0024552B"/>
    <w:rsid w:val="002539B9"/>
    <w:rsid w:val="0025563D"/>
    <w:rsid w:val="00261EB8"/>
    <w:rsid w:val="00267368"/>
    <w:rsid w:val="00272B8A"/>
    <w:rsid w:val="00273B1C"/>
    <w:rsid w:val="00274274"/>
    <w:rsid w:val="002753AF"/>
    <w:rsid w:val="0027586E"/>
    <w:rsid w:val="00276321"/>
    <w:rsid w:val="00280E17"/>
    <w:rsid w:val="00281423"/>
    <w:rsid w:val="00281AC6"/>
    <w:rsid w:val="00284E6B"/>
    <w:rsid w:val="00286B18"/>
    <w:rsid w:val="00286DE5"/>
    <w:rsid w:val="00287561"/>
    <w:rsid w:val="00290D19"/>
    <w:rsid w:val="002937F2"/>
    <w:rsid w:val="00293987"/>
    <w:rsid w:val="002969C9"/>
    <w:rsid w:val="00296FC0"/>
    <w:rsid w:val="00297DA0"/>
    <w:rsid w:val="002A1028"/>
    <w:rsid w:val="002A1AA0"/>
    <w:rsid w:val="002A3CFC"/>
    <w:rsid w:val="002B1A5C"/>
    <w:rsid w:val="002B3E67"/>
    <w:rsid w:val="002B4FCB"/>
    <w:rsid w:val="002B5586"/>
    <w:rsid w:val="002B5D3B"/>
    <w:rsid w:val="002B6A82"/>
    <w:rsid w:val="002C2E70"/>
    <w:rsid w:val="002C580E"/>
    <w:rsid w:val="002C60B6"/>
    <w:rsid w:val="002D005E"/>
    <w:rsid w:val="002D19A7"/>
    <w:rsid w:val="002D208D"/>
    <w:rsid w:val="002D33BA"/>
    <w:rsid w:val="002D6756"/>
    <w:rsid w:val="002E1707"/>
    <w:rsid w:val="002E20D6"/>
    <w:rsid w:val="002E526D"/>
    <w:rsid w:val="002E5EB8"/>
    <w:rsid w:val="002E6C38"/>
    <w:rsid w:val="002E78D9"/>
    <w:rsid w:val="002F0A0C"/>
    <w:rsid w:val="002F2EA3"/>
    <w:rsid w:val="002F58FE"/>
    <w:rsid w:val="002F5B2A"/>
    <w:rsid w:val="00300B22"/>
    <w:rsid w:val="003018A5"/>
    <w:rsid w:val="00301AE2"/>
    <w:rsid w:val="00302556"/>
    <w:rsid w:val="00310F70"/>
    <w:rsid w:val="00311A9C"/>
    <w:rsid w:val="00311ECE"/>
    <w:rsid w:val="00317D16"/>
    <w:rsid w:val="00321890"/>
    <w:rsid w:val="00323156"/>
    <w:rsid w:val="00323B41"/>
    <w:rsid w:val="003248EC"/>
    <w:rsid w:val="00324F73"/>
    <w:rsid w:val="003271EB"/>
    <w:rsid w:val="003275FB"/>
    <w:rsid w:val="003316E7"/>
    <w:rsid w:val="00331A69"/>
    <w:rsid w:val="00332223"/>
    <w:rsid w:val="00337864"/>
    <w:rsid w:val="003401AC"/>
    <w:rsid w:val="003407C1"/>
    <w:rsid w:val="003421B4"/>
    <w:rsid w:val="00344802"/>
    <w:rsid w:val="0034692F"/>
    <w:rsid w:val="003509FF"/>
    <w:rsid w:val="00351FE9"/>
    <w:rsid w:val="0035453F"/>
    <w:rsid w:val="00356804"/>
    <w:rsid w:val="00356C53"/>
    <w:rsid w:val="003647B6"/>
    <w:rsid w:val="0037449F"/>
    <w:rsid w:val="00377000"/>
    <w:rsid w:val="00377C36"/>
    <w:rsid w:val="0038148D"/>
    <w:rsid w:val="00382784"/>
    <w:rsid w:val="00383CF6"/>
    <w:rsid w:val="00384BCF"/>
    <w:rsid w:val="003925F6"/>
    <w:rsid w:val="003A0B34"/>
    <w:rsid w:val="003A0E68"/>
    <w:rsid w:val="003B0D11"/>
    <w:rsid w:val="003B2659"/>
    <w:rsid w:val="003B5B28"/>
    <w:rsid w:val="003C0873"/>
    <w:rsid w:val="003C0E4B"/>
    <w:rsid w:val="003C1941"/>
    <w:rsid w:val="003C1F41"/>
    <w:rsid w:val="003C2CF8"/>
    <w:rsid w:val="003C379A"/>
    <w:rsid w:val="003C45D6"/>
    <w:rsid w:val="003C738E"/>
    <w:rsid w:val="003D1EBA"/>
    <w:rsid w:val="003D1F38"/>
    <w:rsid w:val="003D4230"/>
    <w:rsid w:val="003D650E"/>
    <w:rsid w:val="003E3B56"/>
    <w:rsid w:val="003E3E07"/>
    <w:rsid w:val="003E5E09"/>
    <w:rsid w:val="003F0644"/>
    <w:rsid w:val="003F1CFF"/>
    <w:rsid w:val="003F3735"/>
    <w:rsid w:val="003F4E69"/>
    <w:rsid w:val="003F530B"/>
    <w:rsid w:val="004017A4"/>
    <w:rsid w:val="00401A78"/>
    <w:rsid w:val="00403DB5"/>
    <w:rsid w:val="0040641E"/>
    <w:rsid w:val="0040739F"/>
    <w:rsid w:val="0041020B"/>
    <w:rsid w:val="00410936"/>
    <w:rsid w:val="00410FB2"/>
    <w:rsid w:val="00411DFE"/>
    <w:rsid w:val="00413457"/>
    <w:rsid w:val="00413598"/>
    <w:rsid w:val="00421A83"/>
    <w:rsid w:val="00421FE0"/>
    <w:rsid w:val="004227A2"/>
    <w:rsid w:val="0042401E"/>
    <w:rsid w:val="00424760"/>
    <w:rsid w:val="00425870"/>
    <w:rsid w:val="00426E20"/>
    <w:rsid w:val="00430FA7"/>
    <w:rsid w:val="0043180F"/>
    <w:rsid w:val="00432355"/>
    <w:rsid w:val="004324CB"/>
    <w:rsid w:val="0043318C"/>
    <w:rsid w:val="00433C79"/>
    <w:rsid w:val="0043565E"/>
    <w:rsid w:val="004368E5"/>
    <w:rsid w:val="004371B1"/>
    <w:rsid w:val="004374CC"/>
    <w:rsid w:val="00445BA5"/>
    <w:rsid w:val="00447306"/>
    <w:rsid w:val="0045218B"/>
    <w:rsid w:val="00452B51"/>
    <w:rsid w:val="00455739"/>
    <w:rsid w:val="00455D42"/>
    <w:rsid w:val="0045663D"/>
    <w:rsid w:val="00461B60"/>
    <w:rsid w:val="00470E24"/>
    <w:rsid w:val="004715C5"/>
    <w:rsid w:val="00474174"/>
    <w:rsid w:val="0047428A"/>
    <w:rsid w:val="00475B06"/>
    <w:rsid w:val="00475BC8"/>
    <w:rsid w:val="00476FA6"/>
    <w:rsid w:val="00477738"/>
    <w:rsid w:val="00481939"/>
    <w:rsid w:val="00483EC1"/>
    <w:rsid w:val="00486AF1"/>
    <w:rsid w:val="00486C4E"/>
    <w:rsid w:val="004871BA"/>
    <w:rsid w:val="00487679"/>
    <w:rsid w:val="00490726"/>
    <w:rsid w:val="0049114C"/>
    <w:rsid w:val="00491CD7"/>
    <w:rsid w:val="004936E7"/>
    <w:rsid w:val="00494D88"/>
    <w:rsid w:val="0049573D"/>
    <w:rsid w:val="00496263"/>
    <w:rsid w:val="004968FE"/>
    <w:rsid w:val="00497119"/>
    <w:rsid w:val="004977F9"/>
    <w:rsid w:val="00497A96"/>
    <w:rsid w:val="004A4134"/>
    <w:rsid w:val="004A7FA4"/>
    <w:rsid w:val="004B6480"/>
    <w:rsid w:val="004B672C"/>
    <w:rsid w:val="004B6D36"/>
    <w:rsid w:val="004C05F0"/>
    <w:rsid w:val="004C3D29"/>
    <w:rsid w:val="004C620D"/>
    <w:rsid w:val="004C7847"/>
    <w:rsid w:val="004C7CF1"/>
    <w:rsid w:val="004D0283"/>
    <w:rsid w:val="004D0BA2"/>
    <w:rsid w:val="004D16C4"/>
    <w:rsid w:val="004D3CB0"/>
    <w:rsid w:val="004D3ECE"/>
    <w:rsid w:val="004D426B"/>
    <w:rsid w:val="004D4440"/>
    <w:rsid w:val="004D618E"/>
    <w:rsid w:val="004D656A"/>
    <w:rsid w:val="004D6B68"/>
    <w:rsid w:val="004D7545"/>
    <w:rsid w:val="004E0DE2"/>
    <w:rsid w:val="004E255C"/>
    <w:rsid w:val="004E2F58"/>
    <w:rsid w:val="004E3005"/>
    <w:rsid w:val="004E3BCA"/>
    <w:rsid w:val="004F0515"/>
    <w:rsid w:val="004F1A25"/>
    <w:rsid w:val="004F2E2A"/>
    <w:rsid w:val="004F376C"/>
    <w:rsid w:val="004F4712"/>
    <w:rsid w:val="004F6CA0"/>
    <w:rsid w:val="004F7D85"/>
    <w:rsid w:val="00500857"/>
    <w:rsid w:val="00502FB2"/>
    <w:rsid w:val="0050492D"/>
    <w:rsid w:val="00504D79"/>
    <w:rsid w:val="00507039"/>
    <w:rsid w:val="00513155"/>
    <w:rsid w:val="00513EB2"/>
    <w:rsid w:val="00515EA0"/>
    <w:rsid w:val="005228E7"/>
    <w:rsid w:val="00526072"/>
    <w:rsid w:val="00526273"/>
    <w:rsid w:val="005279D9"/>
    <w:rsid w:val="00530CD2"/>
    <w:rsid w:val="00536D4B"/>
    <w:rsid w:val="005409CF"/>
    <w:rsid w:val="0054140D"/>
    <w:rsid w:val="00541691"/>
    <w:rsid w:val="005475A4"/>
    <w:rsid w:val="005479CB"/>
    <w:rsid w:val="00551111"/>
    <w:rsid w:val="005536B6"/>
    <w:rsid w:val="00553864"/>
    <w:rsid w:val="00554F07"/>
    <w:rsid w:val="00564260"/>
    <w:rsid w:val="005668A3"/>
    <w:rsid w:val="00572F78"/>
    <w:rsid w:val="00575C92"/>
    <w:rsid w:val="00576C42"/>
    <w:rsid w:val="00581094"/>
    <w:rsid w:val="00584D9F"/>
    <w:rsid w:val="00591B55"/>
    <w:rsid w:val="00591E77"/>
    <w:rsid w:val="00593D80"/>
    <w:rsid w:val="0059512F"/>
    <w:rsid w:val="0059593D"/>
    <w:rsid w:val="00595DD1"/>
    <w:rsid w:val="005A042E"/>
    <w:rsid w:val="005A3404"/>
    <w:rsid w:val="005A636D"/>
    <w:rsid w:val="005A67E4"/>
    <w:rsid w:val="005B12C2"/>
    <w:rsid w:val="005B3B63"/>
    <w:rsid w:val="005B687E"/>
    <w:rsid w:val="005B7E8D"/>
    <w:rsid w:val="005C1887"/>
    <w:rsid w:val="005C1AF1"/>
    <w:rsid w:val="005C1C65"/>
    <w:rsid w:val="005C3301"/>
    <w:rsid w:val="005C5B69"/>
    <w:rsid w:val="005C6EE3"/>
    <w:rsid w:val="005D0BCC"/>
    <w:rsid w:val="005D0DA4"/>
    <w:rsid w:val="005D136C"/>
    <w:rsid w:val="005D1622"/>
    <w:rsid w:val="005D73BC"/>
    <w:rsid w:val="005D764B"/>
    <w:rsid w:val="005E0912"/>
    <w:rsid w:val="005E0B7C"/>
    <w:rsid w:val="005E0D4D"/>
    <w:rsid w:val="005E294C"/>
    <w:rsid w:val="005E2A24"/>
    <w:rsid w:val="005E2BA4"/>
    <w:rsid w:val="005E31C8"/>
    <w:rsid w:val="005E4A1C"/>
    <w:rsid w:val="005E5700"/>
    <w:rsid w:val="005E6746"/>
    <w:rsid w:val="005E7B12"/>
    <w:rsid w:val="005F136B"/>
    <w:rsid w:val="005F1F0E"/>
    <w:rsid w:val="005F42ED"/>
    <w:rsid w:val="005F5BD1"/>
    <w:rsid w:val="005F676D"/>
    <w:rsid w:val="006010C0"/>
    <w:rsid w:val="00612FCC"/>
    <w:rsid w:val="00613FB1"/>
    <w:rsid w:val="00615872"/>
    <w:rsid w:val="006164D4"/>
    <w:rsid w:val="006202BB"/>
    <w:rsid w:val="00624521"/>
    <w:rsid w:val="00626B0F"/>
    <w:rsid w:val="00630064"/>
    <w:rsid w:val="00631628"/>
    <w:rsid w:val="00631646"/>
    <w:rsid w:val="00632148"/>
    <w:rsid w:val="00634B8F"/>
    <w:rsid w:val="006358FF"/>
    <w:rsid w:val="0064097C"/>
    <w:rsid w:val="00646D1C"/>
    <w:rsid w:val="00647AEF"/>
    <w:rsid w:val="0065120D"/>
    <w:rsid w:val="00651395"/>
    <w:rsid w:val="0065558A"/>
    <w:rsid w:val="006568B7"/>
    <w:rsid w:val="006605E2"/>
    <w:rsid w:val="00662064"/>
    <w:rsid w:val="0066440C"/>
    <w:rsid w:val="006670F5"/>
    <w:rsid w:val="0066780C"/>
    <w:rsid w:val="00667C61"/>
    <w:rsid w:val="0067203A"/>
    <w:rsid w:val="00672F16"/>
    <w:rsid w:val="00673E15"/>
    <w:rsid w:val="006749DD"/>
    <w:rsid w:val="00675A00"/>
    <w:rsid w:val="00675FFB"/>
    <w:rsid w:val="00676601"/>
    <w:rsid w:val="00680626"/>
    <w:rsid w:val="00681012"/>
    <w:rsid w:val="00684079"/>
    <w:rsid w:val="00684FCC"/>
    <w:rsid w:val="006869C5"/>
    <w:rsid w:val="00687423"/>
    <w:rsid w:val="00697FEC"/>
    <w:rsid w:val="006A6773"/>
    <w:rsid w:val="006A794C"/>
    <w:rsid w:val="006B31C7"/>
    <w:rsid w:val="006B3BD7"/>
    <w:rsid w:val="006B4502"/>
    <w:rsid w:val="006B5070"/>
    <w:rsid w:val="006B5A7B"/>
    <w:rsid w:val="006B6D87"/>
    <w:rsid w:val="006C34CF"/>
    <w:rsid w:val="006C4796"/>
    <w:rsid w:val="006C487F"/>
    <w:rsid w:val="006C7276"/>
    <w:rsid w:val="006D13C7"/>
    <w:rsid w:val="006D1676"/>
    <w:rsid w:val="006D20E7"/>
    <w:rsid w:val="006D384A"/>
    <w:rsid w:val="006D7589"/>
    <w:rsid w:val="006E44FF"/>
    <w:rsid w:val="006E54B3"/>
    <w:rsid w:val="006E60FB"/>
    <w:rsid w:val="006E639D"/>
    <w:rsid w:val="006F0A46"/>
    <w:rsid w:val="006F0ED5"/>
    <w:rsid w:val="006F1D9F"/>
    <w:rsid w:val="006F3826"/>
    <w:rsid w:val="006F5A25"/>
    <w:rsid w:val="006F76A9"/>
    <w:rsid w:val="007008CD"/>
    <w:rsid w:val="007023CD"/>
    <w:rsid w:val="00703907"/>
    <w:rsid w:val="00703B1D"/>
    <w:rsid w:val="00705C95"/>
    <w:rsid w:val="007079AD"/>
    <w:rsid w:val="00712C03"/>
    <w:rsid w:val="0071633E"/>
    <w:rsid w:val="00720668"/>
    <w:rsid w:val="007214EB"/>
    <w:rsid w:val="00726112"/>
    <w:rsid w:val="00731302"/>
    <w:rsid w:val="007358AD"/>
    <w:rsid w:val="00737191"/>
    <w:rsid w:val="007374D7"/>
    <w:rsid w:val="007405D6"/>
    <w:rsid w:val="00741FE8"/>
    <w:rsid w:val="007449B5"/>
    <w:rsid w:val="00744EBD"/>
    <w:rsid w:val="00747900"/>
    <w:rsid w:val="00751652"/>
    <w:rsid w:val="007523DA"/>
    <w:rsid w:val="00757FBA"/>
    <w:rsid w:val="0076375F"/>
    <w:rsid w:val="007673B2"/>
    <w:rsid w:val="007730EE"/>
    <w:rsid w:val="00773B68"/>
    <w:rsid w:val="00773CD8"/>
    <w:rsid w:val="0077522B"/>
    <w:rsid w:val="00780BA9"/>
    <w:rsid w:val="00780FCE"/>
    <w:rsid w:val="00781289"/>
    <w:rsid w:val="00781845"/>
    <w:rsid w:val="007825BA"/>
    <w:rsid w:val="00784AB7"/>
    <w:rsid w:val="007909B0"/>
    <w:rsid w:val="00793494"/>
    <w:rsid w:val="007A0591"/>
    <w:rsid w:val="007A21F9"/>
    <w:rsid w:val="007A390C"/>
    <w:rsid w:val="007A3D37"/>
    <w:rsid w:val="007B12A7"/>
    <w:rsid w:val="007B523A"/>
    <w:rsid w:val="007C34F7"/>
    <w:rsid w:val="007C71D1"/>
    <w:rsid w:val="007C73F6"/>
    <w:rsid w:val="007C7DC2"/>
    <w:rsid w:val="007D0DD5"/>
    <w:rsid w:val="007D12EC"/>
    <w:rsid w:val="007D1EF0"/>
    <w:rsid w:val="007E0A84"/>
    <w:rsid w:val="007E0C7D"/>
    <w:rsid w:val="007E0F47"/>
    <w:rsid w:val="007E55E8"/>
    <w:rsid w:val="007E6C00"/>
    <w:rsid w:val="007F16E8"/>
    <w:rsid w:val="007F2440"/>
    <w:rsid w:val="007F362A"/>
    <w:rsid w:val="007F4113"/>
    <w:rsid w:val="007F5907"/>
    <w:rsid w:val="00800D99"/>
    <w:rsid w:val="008013A4"/>
    <w:rsid w:val="0080317D"/>
    <w:rsid w:val="00803A24"/>
    <w:rsid w:val="008047A9"/>
    <w:rsid w:val="0080485F"/>
    <w:rsid w:val="0081063E"/>
    <w:rsid w:val="00810E8D"/>
    <w:rsid w:val="00814127"/>
    <w:rsid w:val="00815615"/>
    <w:rsid w:val="0082039E"/>
    <w:rsid w:val="00821BEB"/>
    <w:rsid w:val="0082237C"/>
    <w:rsid w:val="00823283"/>
    <w:rsid w:val="008235C4"/>
    <w:rsid w:val="008262F9"/>
    <w:rsid w:val="00830542"/>
    <w:rsid w:val="00832FE8"/>
    <w:rsid w:val="00833DB4"/>
    <w:rsid w:val="0083439D"/>
    <w:rsid w:val="008351DA"/>
    <w:rsid w:val="00835E2B"/>
    <w:rsid w:val="00841CAC"/>
    <w:rsid w:val="00842A8B"/>
    <w:rsid w:val="00843A4C"/>
    <w:rsid w:val="008508A8"/>
    <w:rsid w:val="00853263"/>
    <w:rsid w:val="00854C21"/>
    <w:rsid w:val="00855543"/>
    <w:rsid w:val="008559C2"/>
    <w:rsid w:val="008605AC"/>
    <w:rsid w:val="008630D0"/>
    <w:rsid w:val="008636DE"/>
    <w:rsid w:val="008643BE"/>
    <w:rsid w:val="00866847"/>
    <w:rsid w:val="00866EDC"/>
    <w:rsid w:val="00871CFB"/>
    <w:rsid w:val="008743D1"/>
    <w:rsid w:val="0087542B"/>
    <w:rsid w:val="00876763"/>
    <w:rsid w:val="008774BF"/>
    <w:rsid w:val="00877CF4"/>
    <w:rsid w:val="008817DD"/>
    <w:rsid w:val="00884FE3"/>
    <w:rsid w:val="00890D0C"/>
    <w:rsid w:val="008910BA"/>
    <w:rsid w:val="00891471"/>
    <w:rsid w:val="00892574"/>
    <w:rsid w:val="008A125F"/>
    <w:rsid w:val="008A1DF2"/>
    <w:rsid w:val="008A1E2C"/>
    <w:rsid w:val="008B4303"/>
    <w:rsid w:val="008B4F0B"/>
    <w:rsid w:val="008B61FB"/>
    <w:rsid w:val="008B62E7"/>
    <w:rsid w:val="008B678B"/>
    <w:rsid w:val="008B70AF"/>
    <w:rsid w:val="008B718B"/>
    <w:rsid w:val="008C3B9C"/>
    <w:rsid w:val="008C4850"/>
    <w:rsid w:val="008D052B"/>
    <w:rsid w:val="008D0A19"/>
    <w:rsid w:val="008D1A29"/>
    <w:rsid w:val="008D206C"/>
    <w:rsid w:val="008D7BF3"/>
    <w:rsid w:val="008E0FC1"/>
    <w:rsid w:val="008E5873"/>
    <w:rsid w:val="008F05D3"/>
    <w:rsid w:val="008F14C8"/>
    <w:rsid w:val="008F29AC"/>
    <w:rsid w:val="008F58AC"/>
    <w:rsid w:val="008F6115"/>
    <w:rsid w:val="008F642F"/>
    <w:rsid w:val="008F75F5"/>
    <w:rsid w:val="00900A96"/>
    <w:rsid w:val="009025D4"/>
    <w:rsid w:val="00910260"/>
    <w:rsid w:val="00911314"/>
    <w:rsid w:val="0091283B"/>
    <w:rsid w:val="009132AB"/>
    <w:rsid w:val="0091448B"/>
    <w:rsid w:val="009166F4"/>
    <w:rsid w:val="00917055"/>
    <w:rsid w:val="009178BB"/>
    <w:rsid w:val="00917D05"/>
    <w:rsid w:val="00920108"/>
    <w:rsid w:val="0092468A"/>
    <w:rsid w:val="009251AA"/>
    <w:rsid w:val="00925BF5"/>
    <w:rsid w:val="00925EA2"/>
    <w:rsid w:val="00930715"/>
    <w:rsid w:val="0093085F"/>
    <w:rsid w:val="009358FC"/>
    <w:rsid w:val="00936959"/>
    <w:rsid w:val="00942FFB"/>
    <w:rsid w:val="00946ED8"/>
    <w:rsid w:val="00947987"/>
    <w:rsid w:val="00953041"/>
    <w:rsid w:val="009564CB"/>
    <w:rsid w:val="00956D22"/>
    <w:rsid w:val="00956E28"/>
    <w:rsid w:val="009677C2"/>
    <w:rsid w:val="00967EC7"/>
    <w:rsid w:val="009704E4"/>
    <w:rsid w:val="0097182F"/>
    <w:rsid w:val="00972D03"/>
    <w:rsid w:val="00980C71"/>
    <w:rsid w:val="00983267"/>
    <w:rsid w:val="00987A05"/>
    <w:rsid w:val="009900C0"/>
    <w:rsid w:val="00990E28"/>
    <w:rsid w:val="00990F27"/>
    <w:rsid w:val="00991F63"/>
    <w:rsid w:val="0099322D"/>
    <w:rsid w:val="00994E22"/>
    <w:rsid w:val="0099660F"/>
    <w:rsid w:val="009A1C96"/>
    <w:rsid w:val="009A2D37"/>
    <w:rsid w:val="009A30B1"/>
    <w:rsid w:val="009A59C6"/>
    <w:rsid w:val="009A72B1"/>
    <w:rsid w:val="009A755E"/>
    <w:rsid w:val="009B017D"/>
    <w:rsid w:val="009B2CC2"/>
    <w:rsid w:val="009B309C"/>
    <w:rsid w:val="009B45CF"/>
    <w:rsid w:val="009B6368"/>
    <w:rsid w:val="009C0D1D"/>
    <w:rsid w:val="009C17AF"/>
    <w:rsid w:val="009C6CA1"/>
    <w:rsid w:val="009D1A92"/>
    <w:rsid w:val="009D47AD"/>
    <w:rsid w:val="009D4A45"/>
    <w:rsid w:val="009D75E9"/>
    <w:rsid w:val="009E5555"/>
    <w:rsid w:val="009F375A"/>
    <w:rsid w:val="009F39A3"/>
    <w:rsid w:val="009F3AF1"/>
    <w:rsid w:val="009F4556"/>
    <w:rsid w:val="00A00593"/>
    <w:rsid w:val="00A041F4"/>
    <w:rsid w:val="00A053ED"/>
    <w:rsid w:val="00A05F19"/>
    <w:rsid w:val="00A061B5"/>
    <w:rsid w:val="00A07EAC"/>
    <w:rsid w:val="00A15729"/>
    <w:rsid w:val="00A15EF4"/>
    <w:rsid w:val="00A173BD"/>
    <w:rsid w:val="00A2291E"/>
    <w:rsid w:val="00A2503E"/>
    <w:rsid w:val="00A2719A"/>
    <w:rsid w:val="00A30256"/>
    <w:rsid w:val="00A31FE7"/>
    <w:rsid w:val="00A3328C"/>
    <w:rsid w:val="00A33BE7"/>
    <w:rsid w:val="00A34E55"/>
    <w:rsid w:val="00A35FB7"/>
    <w:rsid w:val="00A37CFE"/>
    <w:rsid w:val="00A408B9"/>
    <w:rsid w:val="00A411C2"/>
    <w:rsid w:val="00A42C07"/>
    <w:rsid w:val="00A45ECA"/>
    <w:rsid w:val="00A476F2"/>
    <w:rsid w:val="00A51AE2"/>
    <w:rsid w:val="00A51BB2"/>
    <w:rsid w:val="00A5265F"/>
    <w:rsid w:val="00A52AB9"/>
    <w:rsid w:val="00A56A88"/>
    <w:rsid w:val="00A56F66"/>
    <w:rsid w:val="00A57A4C"/>
    <w:rsid w:val="00A60B4C"/>
    <w:rsid w:val="00A632B6"/>
    <w:rsid w:val="00A64DB7"/>
    <w:rsid w:val="00A67477"/>
    <w:rsid w:val="00A7214D"/>
    <w:rsid w:val="00A723F9"/>
    <w:rsid w:val="00A74348"/>
    <w:rsid w:val="00A75F0D"/>
    <w:rsid w:val="00A76135"/>
    <w:rsid w:val="00A77664"/>
    <w:rsid w:val="00A8207B"/>
    <w:rsid w:val="00A8251B"/>
    <w:rsid w:val="00A828F9"/>
    <w:rsid w:val="00A83297"/>
    <w:rsid w:val="00A8515C"/>
    <w:rsid w:val="00A91AC6"/>
    <w:rsid w:val="00A9246F"/>
    <w:rsid w:val="00A93090"/>
    <w:rsid w:val="00A94B68"/>
    <w:rsid w:val="00A953E6"/>
    <w:rsid w:val="00A95EFB"/>
    <w:rsid w:val="00A97B5F"/>
    <w:rsid w:val="00AA3428"/>
    <w:rsid w:val="00AA75DB"/>
    <w:rsid w:val="00AB28CB"/>
    <w:rsid w:val="00AB5DC1"/>
    <w:rsid w:val="00AB606C"/>
    <w:rsid w:val="00AB643E"/>
    <w:rsid w:val="00AC4C64"/>
    <w:rsid w:val="00AC4D83"/>
    <w:rsid w:val="00AC7E4E"/>
    <w:rsid w:val="00AD4E2A"/>
    <w:rsid w:val="00AE1492"/>
    <w:rsid w:val="00AE2EDC"/>
    <w:rsid w:val="00AE3271"/>
    <w:rsid w:val="00AE3387"/>
    <w:rsid w:val="00AE6020"/>
    <w:rsid w:val="00AE695A"/>
    <w:rsid w:val="00AE70A3"/>
    <w:rsid w:val="00AE7ABD"/>
    <w:rsid w:val="00AF25A2"/>
    <w:rsid w:val="00AF607C"/>
    <w:rsid w:val="00AF7B46"/>
    <w:rsid w:val="00B004FE"/>
    <w:rsid w:val="00B00E29"/>
    <w:rsid w:val="00B02C33"/>
    <w:rsid w:val="00B04B31"/>
    <w:rsid w:val="00B0547D"/>
    <w:rsid w:val="00B1008A"/>
    <w:rsid w:val="00B105E4"/>
    <w:rsid w:val="00B10F26"/>
    <w:rsid w:val="00B11E13"/>
    <w:rsid w:val="00B138F8"/>
    <w:rsid w:val="00B13DB3"/>
    <w:rsid w:val="00B149B2"/>
    <w:rsid w:val="00B15C7A"/>
    <w:rsid w:val="00B17266"/>
    <w:rsid w:val="00B20E42"/>
    <w:rsid w:val="00B2126E"/>
    <w:rsid w:val="00B2194A"/>
    <w:rsid w:val="00B23D0E"/>
    <w:rsid w:val="00B26401"/>
    <w:rsid w:val="00B30055"/>
    <w:rsid w:val="00B304DB"/>
    <w:rsid w:val="00B30ED5"/>
    <w:rsid w:val="00B3281A"/>
    <w:rsid w:val="00B3297D"/>
    <w:rsid w:val="00B32CEE"/>
    <w:rsid w:val="00B3465B"/>
    <w:rsid w:val="00B35B02"/>
    <w:rsid w:val="00B4086F"/>
    <w:rsid w:val="00B438D2"/>
    <w:rsid w:val="00B449EC"/>
    <w:rsid w:val="00B4579A"/>
    <w:rsid w:val="00B5286A"/>
    <w:rsid w:val="00B5561D"/>
    <w:rsid w:val="00B55E70"/>
    <w:rsid w:val="00B562B9"/>
    <w:rsid w:val="00B607EC"/>
    <w:rsid w:val="00B6143C"/>
    <w:rsid w:val="00B64779"/>
    <w:rsid w:val="00B65C20"/>
    <w:rsid w:val="00B701A0"/>
    <w:rsid w:val="00B7132D"/>
    <w:rsid w:val="00B71D3A"/>
    <w:rsid w:val="00B823F6"/>
    <w:rsid w:val="00B83B8F"/>
    <w:rsid w:val="00B84AA6"/>
    <w:rsid w:val="00B90961"/>
    <w:rsid w:val="00B91EE9"/>
    <w:rsid w:val="00B95638"/>
    <w:rsid w:val="00B95CA5"/>
    <w:rsid w:val="00BA0C9D"/>
    <w:rsid w:val="00BA3306"/>
    <w:rsid w:val="00BA5812"/>
    <w:rsid w:val="00BA5A9E"/>
    <w:rsid w:val="00BA6E0F"/>
    <w:rsid w:val="00BB2D1D"/>
    <w:rsid w:val="00BB2E43"/>
    <w:rsid w:val="00BB5C25"/>
    <w:rsid w:val="00BB7D23"/>
    <w:rsid w:val="00BC0CD2"/>
    <w:rsid w:val="00BC449C"/>
    <w:rsid w:val="00BC4679"/>
    <w:rsid w:val="00BC5CDA"/>
    <w:rsid w:val="00BC66F7"/>
    <w:rsid w:val="00BC6E6D"/>
    <w:rsid w:val="00BD0D2E"/>
    <w:rsid w:val="00BD30FF"/>
    <w:rsid w:val="00BD51FE"/>
    <w:rsid w:val="00BD73A6"/>
    <w:rsid w:val="00BE1CDE"/>
    <w:rsid w:val="00BE229B"/>
    <w:rsid w:val="00BE2A83"/>
    <w:rsid w:val="00BE382C"/>
    <w:rsid w:val="00BE3CA7"/>
    <w:rsid w:val="00BE720D"/>
    <w:rsid w:val="00BF3425"/>
    <w:rsid w:val="00BF6DFC"/>
    <w:rsid w:val="00C02628"/>
    <w:rsid w:val="00C027E8"/>
    <w:rsid w:val="00C0354A"/>
    <w:rsid w:val="00C15BA5"/>
    <w:rsid w:val="00C15D13"/>
    <w:rsid w:val="00C1763E"/>
    <w:rsid w:val="00C17E27"/>
    <w:rsid w:val="00C22DAD"/>
    <w:rsid w:val="00C235D2"/>
    <w:rsid w:val="00C2433E"/>
    <w:rsid w:val="00C24515"/>
    <w:rsid w:val="00C250D0"/>
    <w:rsid w:val="00C26510"/>
    <w:rsid w:val="00C30BA5"/>
    <w:rsid w:val="00C334C6"/>
    <w:rsid w:val="00C34905"/>
    <w:rsid w:val="00C367ED"/>
    <w:rsid w:val="00C36948"/>
    <w:rsid w:val="00C37E0A"/>
    <w:rsid w:val="00C4231D"/>
    <w:rsid w:val="00C43B08"/>
    <w:rsid w:val="00C4498B"/>
    <w:rsid w:val="00C45019"/>
    <w:rsid w:val="00C52E3B"/>
    <w:rsid w:val="00C533AA"/>
    <w:rsid w:val="00C53869"/>
    <w:rsid w:val="00C57202"/>
    <w:rsid w:val="00C61847"/>
    <w:rsid w:val="00C62FA0"/>
    <w:rsid w:val="00C651F7"/>
    <w:rsid w:val="00C7103F"/>
    <w:rsid w:val="00C72E1B"/>
    <w:rsid w:val="00C74184"/>
    <w:rsid w:val="00C743D1"/>
    <w:rsid w:val="00C752E5"/>
    <w:rsid w:val="00C82255"/>
    <w:rsid w:val="00C862D5"/>
    <w:rsid w:val="00C86BBD"/>
    <w:rsid w:val="00C86C85"/>
    <w:rsid w:val="00C878D8"/>
    <w:rsid w:val="00C90EF9"/>
    <w:rsid w:val="00C9250F"/>
    <w:rsid w:val="00C92D22"/>
    <w:rsid w:val="00CA03C6"/>
    <w:rsid w:val="00CA060F"/>
    <w:rsid w:val="00CA27D1"/>
    <w:rsid w:val="00CA635D"/>
    <w:rsid w:val="00CA6458"/>
    <w:rsid w:val="00CB07F1"/>
    <w:rsid w:val="00CB17B0"/>
    <w:rsid w:val="00CB2709"/>
    <w:rsid w:val="00CB7CE6"/>
    <w:rsid w:val="00CC0435"/>
    <w:rsid w:val="00CC25C3"/>
    <w:rsid w:val="00CC3A68"/>
    <w:rsid w:val="00CC5598"/>
    <w:rsid w:val="00CC77CB"/>
    <w:rsid w:val="00CC7903"/>
    <w:rsid w:val="00CC7F96"/>
    <w:rsid w:val="00CD0F1D"/>
    <w:rsid w:val="00CD165E"/>
    <w:rsid w:val="00CD3E38"/>
    <w:rsid w:val="00CE1304"/>
    <w:rsid w:val="00CE78B7"/>
    <w:rsid w:val="00CE7EFC"/>
    <w:rsid w:val="00CF01FE"/>
    <w:rsid w:val="00CF5413"/>
    <w:rsid w:val="00CF5B0C"/>
    <w:rsid w:val="00CF7817"/>
    <w:rsid w:val="00CF7B45"/>
    <w:rsid w:val="00D0221A"/>
    <w:rsid w:val="00D03379"/>
    <w:rsid w:val="00D06542"/>
    <w:rsid w:val="00D07289"/>
    <w:rsid w:val="00D07F85"/>
    <w:rsid w:val="00D11634"/>
    <w:rsid w:val="00D119AB"/>
    <w:rsid w:val="00D14B42"/>
    <w:rsid w:val="00D1520B"/>
    <w:rsid w:val="00D15B4C"/>
    <w:rsid w:val="00D15CEB"/>
    <w:rsid w:val="00D211E0"/>
    <w:rsid w:val="00D24EA0"/>
    <w:rsid w:val="00D25122"/>
    <w:rsid w:val="00D25A06"/>
    <w:rsid w:val="00D30B61"/>
    <w:rsid w:val="00D32541"/>
    <w:rsid w:val="00D34B75"/>
    <w:rsid w:val="00D35ABC"/>
    <w:rsid w:val="00D364C3"/>
    <w:rsid w:val="00D40C3B"/>
    <w:rsid w:val="00D41241"/>
    <w:rsid w:val="00D4318B"/>
    <w:rsid w:val="00D44033"/>
    <w:rsid w:val="00D45B22"/>
    <w:rsid w:val="00D476F5"/>
    <w:rsid w:val="00D529AB"/>
    <w:rsid w:val="00D53797"/>
    <w:rsid w:val="00D56740"/>
    <w:rsid w:val="00D56A77"/>
    <w:rsid w:val="00D61A75"/>
    <w:rsid w:val="00D62718"/>
    <w:rsid w:val="00D62CAE"/>
    <w:rsid w:val="00D65CF9"/>
    <w:rsid w:val="00D67899"/>
    <w:rsid w:val="00D704EF"/>
    <w:rsid w:val="00D721DB"/>
    <w:rsid w:val="00D74452"/>
    <w:rsid w:val="00D83106"/>
    <w:rsid w:val="00D8535F"/>
    <w:rsid w:val="00D85D02"/>
    <w:rsid w:val="00D933DD"/>
    <w:rsid w:val="00D94ED7"/>
    <w:rsid w:val="00D96086"/>
    <w:rsid w:val="00D9725E"/>
    <w:rsid w:val="00DA25AD"/>
    <w:rsid w:val="00DA30BE"/>
    <w:rsid w:val="00DA7EE1"/>
    <w:rsid w:val="00DB4417"/>
    <w:rsid w:val="00DB45EB"/>
    <w:rsid w:val="00DB4CD6"/>
    <w:rsid w:val="00DB4DB8"/>
    <w:rsid w:val="00DC1D0D"/>
    <w:rsid w:val="00DD1879"/>
    <w:rsid w:val="00DD18BD"/>
    <w:rsid w:val="00DD1F02"/>
    <w:rsid w:val="00DD542F"/>
    <w:rsid w:val="00DE0029"/>
    <w:rsid w:val="00DE199D"/>
    <w:rsid w:val="00DE19B8"/>
    <w:rsid w:val="00DE443C"/>
    <w:rsid w:val="00DE46A5"/>
    <w:rsid w:val="00DE4F35"/>
    <w:rsid w:val="00DE65C8"/>
    <w:rsid w:val="00DE699B"/>
    <w:rsid w:val="00DE775F"/>
    <w:rsid w:val="00DF0E34"/>
    <w:rsid w:val="00DF550C"/>
    <w:rsid w:val="00DF7494"/>
    <w:rsid w:val="00E0029C"/>
    <w:rsid w:val="00E01A49"/>
    <w:rsid w:val="00E04199"/>
    <w:rsid w:val="00E05825"/>
    <w:rsid w:val="00E142EC"/>
    <w:rsid w:val="00E14F92"/>
    <w:rsid w:val="00E16051"/>
    <w:rsid w:val="00E22073"/>
    <w:rsid w:val="00E231CE"/>
    <w:rsid w:val="00E27C1A"/>
    <w:rsid w:val="00E27D3E"/>
    <w:rsid w:val="00E31758"/>
    <w:rsid w:val="00E32B3A"/>
    <w:rsid w:val="00E417A1"/>
    <w:rsid w:val="00E424EA"/>
    <w:rsid w:val="00E4515D"/>
    <w:rsid w:val="00E507CB"/>
    <w:rsid w:val="00E51E1C"/>
    <w:rsid w:val="00E52FFE"/>
    <w:rsid w:val="00E54202"/>
    <w:rsid w:val="00E56317"/>
    <w:rsid w:val="00E56926"/>
    <w:rsid w:val="00E624F3"/>
    <w:rsid w:val="00E6256A"/>
    <w:rsid w:val="00E6471B"/>
    <w:rsid w:val="00E65967"/>
    <w:rsid w:val="00E65F6F"/>
    <w:rsid w:val="00E717AE"/>
    <w:rsid w:val="00E72469"/>
    <w:rsid w:val="00E73B4F"/>
    <w:rsid w:val="00E74C2D"/>
    <w:rsid w:val="00E74C93"/>
    <w:rsid w:val="00E75925"/>
    <w:rsid w:val="00E75BF8"/>
    <w:rsid w:val="00E80AE9"/>
    <w:rsid w:val="00E811DD"/>
    <w:rsid w:val="00E81AEE"/>
    <w:rsid w:val="00E82585"/>
    <w:rsid w:val="00E96D61"/>
    <w:rsid w:val="00E96F42"/>
    <w:rsid w:val="00E96F61"/>
    <w:rsid w:val="00EA750D"/>
    <w:rsid w:val="00EA79FB"/>
    <w:rsid w:val="00EB17AA"/>
    <w:rsid w:val="00EB2387"/>
    <w:rsid w:val="00EB32E2"/>
    <w:rsid w:val="00EB4B28"/>
    <w:rsid w:val="00EC25D0"/>
    <w:rsid w:val="00EC5E08"/>
    <w:rsid w:val="00EC67DF"/>
    <w:rsid w:val="00EC73B0"/>
    <w:rsid w:val="00ED2836"/>
    <w:rsid w:val="00ED2C90"/>
    <w:rsid w:val="00ED3ACF"/>
    <w:rsid w:val="00ED7032"/>
    <w:rsid w:val="00EE14B7"/>
    <w:rsid w:val="00EE1EA6"/>
    <w:rsid w:val="00EE7A40"/>
    <w:rsid w:val="00EE7F6D"/>
    <w:rsid w:val="00EE7FC9"/>
    <w:rsid w:val="00EF0417"/>
    <w:rsid w:val="00EF1884"/>
    <w:rsid w:val="00EF1CB8"/>
    <w:rsid w:val="00EF2ED4"/>
    <w:rsid w:val="00EF322D"/>
    <w:rsid w:val="00EF5DE1"/>
    <w:rsid w:val="00EF61AA"/>
    <w:rsid w:val="00EF718E"/>
    <w:rsid w:val="00F00330"/>
    <w:rsid w:val="00F00F24"/>
    <w:rsid w:val="00F02EC2"/>
    <w:rsid w:val="00F03EF8"/>
    <w:rsid w:val="00F0445E"/>
    <w:rsid w:val="00F07B72"/>
    <w:rsid w:val="00F07BFB"/>
    <w:rsid w:val="00F122A0"/>
    <w:rsid w:val="00F1285E"/>
    <w:rsid w:val="00F14037"/>
    <w:rsid w:val="00F1662E"/>
    <w:rsid w:val="00F176C6"/>
    <w:rsid w:val="00F20A58"/>
    <w:rsid w:val="00F240CF"/>
    <w:rsid w:val="00F2588F"/>
    <w:rsid w:val="00F26892"/>
    <w:rsid w:val="00F274AF"/>
    <w:rsid w:val="00F278D5"/>
    <w:rsid w:val="00F27982"/>
    <w:rsid w:val="00F31517"/>
    <w:rsid w:val="00F3251D"/>
    <w:rsid w:val="00F34787"/>
    <w:rsid w:val="00F35E9A"/>
    <w:rsid w:val="00F42471"/>
    <w:rsid w:val="00F47103"/>
    <w:rsid w:val="00F47247"/>
    <w:rsid w:val="00F6777A"/>
    <w:rsid w:val="00F67BCA"/>
    <w:rsid w:val="00F71FA5"/>
    <w:rsid w:val="00F727E5"/>
    <w:rsid w:val="00F75186"/>
    <w:rsid w:val="00F75402"/>
    <w:rsid w:val="00F7544D"/>
    <w:rsid w:val="00F77DDB"/>
    <w:rsid w:val="00F80365"/>
    <w:rsid w:val="00F8071F"/>
    <w:rsid w:val="00F8131D"/>
    <w:rsid w:val="00F82D1C"/>
    <w:rsid w:val="00F8581F"/>
    <w:rsid w:val="00F90ACF"/>
    <w:rsid w:val="00F92347"/>
    <w:rsid w:val="00F9261F"/>
    <w:rsid w:val="00F94FB3"/>
    <w:rsid w:val="00FA0DB9"/>
    <w:rsid w:val="00FA37DC"/>
    <w:rsid w:val="00FA51DF"/>
    <w:rsid w:val="00FB50B6"/>
    <w:rsid w:val="00FB6B3F"/>
    <w:rsid w:val="00FB7D95"/>
    <w:rsid w:val="00FC64A8"/>
    <w:rsid w:val="00FD08EB"/>
    <w:rsid w:val="00FD5022"/>
    <w:rsid w:val="00FD6B0D"/>
    <w:rsid w:val="00FD76C3"/>
    <w:rsid w:val="00FD7F16"/>
    <w:rsid w:val="00FE3344"/>
    <w:rsid w:val="00FE3693"/>
    <w:rsid w:val="00FE3EFF"/>
    <w:rsid w:val="00FE4040"/>
    <w:rsid w:val="00FE75ED"/>
    <w:rsid w:val="00FE770E"/>
    <w:rsid w:val="00FF144E"/>
    <w:rsid w:val="00FF1E47"/>
    <w:rsid w:val="00FF230E"/>
    <w:rsid w:val="00FF293B"/>
    <w:rsid w:val="00FF3862"/>
    <w:rsid w:val="00FF4C7F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5D4A6B"/>
  <w15:docId w15:val="{E61A9DBA-4834-45F6-A2C5-6BEE41B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1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9251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8E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443C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56"/>
  </w:style>
  <w:style w:type="paragraph" w:styleId="Stopka">
    <w:name w:val="footer"/>
    <w:basedOn w:val="Normalny"/>
    <w:link w:val="Stopka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56"/>
  </w:style>
  <w:style w:type="paragraph" w:styleId="Tekstdymka">
    <w:name w:val="Balloon Text"/>
    <w:basedOn w:val="Normalny"/>
    <w:link w:val="TekstdymkaZnak"/>
    <w:uiPriority w:val="99"/>
    <w:semiHidden/>
    <w:unhideWhenUsed/>
    <w:rsid w:val="003025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02556"/>
    <w:rPr>
      <w:rFonts w:ascii="Tahoma" w:hAnsi="Tahoma" w:cs="Tahoma"/>
      <w:sz w:val="16"/>
      <w:szCs w:val="16"/>
    </w:rPr>
  </w:style>
  <w:style w:type="paragraph" w:customStyle="1" w:styleId="TekstItalic">
    <w:name w:val="Tekst Italic"/>
    <w:basedOn w:val="Normalny"/>
    <w:link w:val="TekstItalicChar"/>
    <w:qFormat/>
    <w:rsid w:val="00302556"/>
    <w:pPr>
      <w:spacing w:after="0" w:line="280" w:lineRule="exact"/>
      <w:jc w:val="both"/>
    </w:pPr>
    <w:rPr>
      <w:rFonts w:cs="Times New Roman"/>
      <w:i/>
      <w:sz w:val="20"/>
      <w:szCs w:val="20"/>
      <w:lang w:val="en-US" w:eastAsia="x-none"/>
    </w:rPr>
  </w:style>
  <w:style w:type="paragraph" w:customStyle="1" w:styleId="Wypunktowanie1">
    <w:name w:val="Wypunktowanie1"/>
    <w:basedOn w:val="Akapitzlist"/>
    <w:link w:val="Wypunktowanie1Char"/>
    <w:qFormat/>
    <w:rsid w:val="00302556"/>
    <w:pPr>
      <w:numPr>
        <w:ilvl w:val="1"/>
        <w:numId w:val="1"/>
      </w:numPr>
      <w:spacing w:after="0" w:line="280" w:lineRule="exact"/>
      <w:ind w:left="340" w:hanging="340"/>
    </w:pPr>
    <w:rPr>
      <w:rFonts w:cs="Times New Roman"/>
      <w:sz w:val="20"/>
      <w:szCs w:val="20"/>
      <w:lang w:val="en-US" w:eastAsia="x-none"/>
    </w:rPr>
  </w:style>
  <w:style w:type="character" w:customStyle="1" w:styleId="TekstItalicChar">
    <w:name w:val="Tekst Italic Char"/>
    <w:link w:val="TekstItalic"/>
    <w:rsid w:val="00302556"/>
    <w:rPr>
      <w:rFonts w:ascii="Calibri" w:eastAsia="Calibri" w:hAnsi="Calibri" w:cs="Times New Roman"/>
      <w:i/>
      <w:lang w:val="en-US"/>
    </w:rPr>
  </w:style>
  <w:style w:type="character" w:customStyle="1" w:styleId="Wypunktowanie1Char">
    <w:name w:val="Wypunktowanie1 Char"/>
    <w:link w:val="Wypunktowanie1"/>
    <w:rsid w:val="00302556"/>
    <w:rPr>
      <w:lang w:val="en-US" w:eastAsia="x-none"/>
    </w:rPr>
  </w:style>
  <w:style w:type="paragraph" w:customStyle="1" w:styleId="Podpis1">
    <w:name w:val="Podpis1"/>
    <w:basedOn w:val="TekstItalic"/>
    <w:link w:val="PodpisChar"/>
    <w:qFormat/>
    <w:rsid w:val="00302556"/>
  </w:style>
  <w:style w:type="paragraph" w:customStyle="1" w:styleId="TekstBold">
    <w:name w:val="Tekst Bold"/>
    <w:basedOn w:val="Normalny"/>
    <w:link w:val="TekstBoldChar"/>
    <w:qFormat/>
    <w:rsid w:val="00302556"/>
    <w:pPr>
      <w:spacing w:after="0" w:line="280" w:lineRule="exact"/>
      <w:jc w:val="both"/>
    </w:pPr>
    <w:rPr>
      <w:rFonts w:cs="Times New Roman"/>
      <w:b/>
      <w:sz w:val="20"/>
      <w:szCs w:val="20"/>
      <w:lang w:val="en-US" w:eastAsia="x-none"/>
    </w:rPr>
  </w:style>
  <w:style w:type="character" w:customStyle="1" w:styleId="PodpisChar">
    <w:name w:val="Podpis Char"/>
    <w:link w:val="Podpis1"/>
    <w:rsid w:val="00302556"/>
    <w:rPr>
      <w:rFonts w:ascii="Calibri" w:eastAsia="Calibri" w:hAnsi="Calibri" w:cs="Times New Roman"/>
      <w:i/>
      <w:lang w:val="en-US"/>
    </w:rPr>
  </w:style>
  <w:style w:type="paragraph" w:customStyle="1" w:styleId="Tekst1stparagraph">
    <w:name w:val="Tekst 1st paragraph"/>
    <w:basedOn w:val="Normalny"/>
    <w:link w:val="Tekst1stparagraphChar"/>
    <w:qFormat/>
    <w:rsid w:val="00302556"/>
    <w:pPr>
      <w:spacing w:after="0" w:line="280" w:lineRule="exact"/>
      <w:jc w:val="both"/>
    </w:pPr>
    <w:rPr>
      <w:rFonts w:cs="Times New Roman"/>
      <w:sz w:val="20"/>
      <w:szCs w:val="20"/>
      <w:lang w:val="en-US" w:eastAsia="x-none"/>
    </w:rPr>
  </w:style>
  <w:style w:type="character" w:customStyle="1" w:styleId="TekstBoldChar">
    <w:name w:val="Tekst Bold Char"/>
    <w:link w:val="TekstBold"/>
    <w:rsid w:val="00302556"/>
    <w:rPr>
      <w:rFonts w:ascii="Calibri" w:eastAsia="Calibri" w:hAnsi="Calibri" w:cs="Times New Roman"/>
      <w:b/>
      <w:lang w:val="en-US"/>
    </w:rPr>
  </w:style>
  <w:style w:type="character" w:customStyle="1" w:styleId="Tekst1stparagraphChar">
    <w:name w:val="Tekst 1st paragraph Char"/>
    <w:link w:val="Tekst1stparagraph"/>
    <w:rsid w:val="00302556"/>
    <w:rPr>
      <w:rFonts w:ascii="Calibri" w:eastAsia="Calibri" w:hAnsi="Calibri" w:cs="Times New Roman"/>
      <w:lang w:val="en-US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302556"/>
    <w:pPr>
      <w:ind w:left="720"/>
      <w:contextualSpacing/>
    </w:pPr>
  </w:style>
  <w:style w:type="character" w:styleId="Odwoaniedokomentarza">
    <w:name w:val="annotation reference"/>
    <w:uiPriority w:val="99"/>
    <w:rsid w:val="005070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7039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070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8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5872"/>
    <w:rPr>
      <w:rFonts w:ascii="Calibri" w:eastAsia="Calibri" w:hAnsi="Calibri" w:cs="Calibri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1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51B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53864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553864"/>
    <w:rPr>
      <w:rFonts w:ascii="Times New Roman" w:eastAsia="Calibri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538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5538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5386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39"/>
    <w:rsid w:val="00A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231D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link w:val="Tekstpodstawowy"/>
    <w:uiPriority w:val="99"/>
    <w:rsid w:val="00C4231D"/>
    <w:rPr>
      <w:rFonts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039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oziom3">
    <w:name w:val="#Poziom 3"/>
    <w:basedOn w:val="Normalny"/>
    <w:rsid w:val="00703907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0390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3Znak">
    <w:name w:val="Nagłówek 3 Znak"/>
    <w:link w:val="Nagwek3"/>
    <w:uiPriority w:val="9"/>
    <w:rsid w:val="002218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440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F2440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7C61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667C61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C61"/>
    <w:rPr>
      <w:vertAlign w:val="superscript"/>
    </w:rPr>
  </w:style>
  <w:style w:type="paragraph" w:customStyle="1" w:styleId="TxBrp5">
    <w:name w:val="TxBr_p5"/>
    <w:basedOn w:val="Normalny"/>
    <w:rsid w:val="00751652"/>
    <w:pPr>
      <w:widowControl w:val="0"/>
      <w:tabs>
        <w:tab w:val="left" w:pos="334"/>
      </w:tabs>
      <w:autoSpaceDE w:val="0"/>
      <w:autoSpaceDN w:val="0"/>
      <w:adjustRightInd w:val="0"/>
      <w:spacing w:after="0" w:line="419" w:lineRule="atLeast"/>
      <w:ind w:left="1219" w:hanging="334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1Znak">
    <w:name w:val="Nagłówek 1 Znak"/>
    <w:link w:val="Nagwek1"/>
    <w:uiPriority w:val="9"/>
    <w:rsid w:val="009251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rsid w:val="00483EC1"/>
    <w:pPr>
      <w:spacing w:after="120" w:line="48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83EC1"/>
    <w:rPr>
      <w:rFonts w:ascii="Book Antiqua" w:eastAsia="Times New Roman" w:hAnsi="Book Antiqua"/>
      <w:sz w:val="24"/>
      <w:szCs w:val="24"/>
    </w:rPr>
  </w:style>
  <w:style w:type="paragraph" w:customStyle="1" w:styleId="Default">
    <w:name w:val="Default"/>
    <w:uiPriority w:val="99"/>
    <w:rsid w:val="00F80365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F80365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F80365"/>
  </w:style>
  <w:style w:type="character" w:customStyle="1" w:styleId="highlight-disabled">
    <w:name w:val="highlight-disabled"/>
    <w:rsid w:val="00F80365"/>
  </w:style>
  <w:style w:type="character" w:customStyle="1" w:styleId="Nagwek6Znak">
    <w:name w:val="Nagłówek 6 Znak"/>
    <w:link w:val="Nagwek6"/>
    <w:uiPriority w:val="9"/>
    <w:rsid w:val="00DE443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3CFC"/>
    <w:pPr>
      <w:widowControl w:val="0"/>
      <w:overflowPunct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A3CFC"/>
    <w:rPr>
      <w:rFonts w:ascii="Times New Roman" w:eastAsia="Times New Roman" w:hAnsi="Times New Roman"/>
      <w:kern w:val="28"/>
      <w:sz w:val="24"/>
      <w:szCs w:val="24"/>
    </w:rPr>
  </w:style>
  <w:style w:type="paragraph" w:customStyle="1" w:styleId="WW-Tekstpodstawowy2">
    <w:name w:val="WW-Tekst podstawowy 2"/>
    <w:basedOn w:val="Normalny"/>
    <w:rsid w:val="002A3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A3CFC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2A3CFC"/>
    <w:rPr>
      <w:rFonts w:eastAsia="Times New Roman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0964FC"/>
    <w:pPr>
      <w:suppressLineNumbers/>
      <w:suppressAutoHyphens/>
      <w:spacing w:line="360" w:lineRule="auto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3C2CF8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cze">
    <w:name w:val="Hyperlink"/>
    <w:uiPriority w:val="99"/>
    <w:unhideWhenUsed/>
    <w:rsid w:val="000C2D12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74174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4556"/>
    <w:rPr>
      <w:rFonts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5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350D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4350D"/>
    <w:rPr>
      <w:vertAlign w:val="superscript"/>
    </w:rPr>
  </w:style>
  <w:style w:type="character" w:customStyle="1" w:styleId="alb">
    <w:name w:val="a_lb"/>
    <w:rsid w:val="00A33BE7"/>
  </w:style>
  <w:style w:type="character" w:customStyle="1" w:styleId="Kolorowalistaakcent1Znak">
    <w:name w:val="Kolorowa lista — akcent 1 Znak"/>
    <w:link w:val="Kolorowalistaakcent1"/>
    <w:uiPriority w:val="34"/>
    <w:rsid w:val="004A7FA4"/>
    <w:rPr>
      <w:rFonts w:cs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4A7FA4"/>
    <w:rPr>
      <w:rFonts w:cs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95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6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1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20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F46B-07F3-4974-8D77-EB3E21C2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1859</Words>
  <Characters>11547</Characters>
  <Application>Microsoft Office Word</Application>
  <DocSecurity>0</DocSecurity>
  <Lines>209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Otwarte</dc:creator>
  <cp:keywords/>
  <dc:description/>
  <cp:lastModifiedBy>IK Kraków</cp:lastModifiedBy>
  <cp:revision>3</cp:revision>
  <cp:lastPrinted>2024-05-28T11:08:00Z</cp:lastPrinted>
  <dcterms:created xsi:type="dcterms:W3CDTF">2024-05-29T07:17:00Z</dcterms:created>
  <dcterms:modified xsi:type="dcterms:W3CDTF">2024-05-29T07:57:00Z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28b854cc0985ceebd39b74baaef132eefab9a1ad31b7317ffb3d468e64894bf7</vt:lpwstr>
  </property>
</Properties>
</file>