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B264F" w14:textId="5A50587C" w:rsidR="00B34237" w:rsidRPr="00B34237" w:rsidRDefault="00B34237" w:rsidP="00B34237">
      <w:pPr>
        <w:spacing w:line="288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</w:r>
      <w:r w:rsidRPr="00B34237">
        <w:rPr>
          <w:rFonts w:ascii="Times New Roman" w:hAnsi="Times New Roman" w:cs="Times New Roman"/>
          <w:b/>
        </w:rPr>
        <w:t xml:space="preserve">Załącznik nr </w:t>
      </w:r>
      <w:r w:rsidRPr="00B34237">
        <w:rPr>
          <w:rFonts w:ascii="Times New Roman" w:hAnsi="Times New Roman" w:cs="Times New Roman"/>
          <w:b/>
        </w:rPr>
        <w:t>6</w:t>
      </w:r>
      <w:r w:rsidRPr="00B34237">
        <w:rPr>
          <w:rFonts w:ascii="Times New Roman" w:hAnsi="Times New Roman" w:cs="Times New Roman"/>
          <w:b/>
        </w:rPr>
        <w:t xml:space="preserve"> do SWZ</w:t>
      </w:r>
    </w:p>
    <w:p w14:paraId="47ECAE7E" w14:textId="12485AD6" w:rsidR="00B34237" w:rsidRDefault="00B34237" w:rsidP="00B34237">
      <w:pPr>
        <w:tabs>
          <w:tab w:val="left" w:pos="6855"/>
        </w:tabs>
        <w:rPr>
          <w:rFonts w:ascii="Times New Roman" w:hAnsi="Times New Roman" w:cs="Times New Roman"/>
          <w:b/>
          <w:bCs/>
        </w:rPr>
      </w:pPr>
    </w:p>
    <w:p w14:paraId="10138F70" w14:textId="3E2E91B1" w:rsidR="00924630" w:rsidRPr="00B34237" w:rsidRDefault="00B34237" w:rsidP="008833C4">
      <w:pPr>
        <w:jc w:val="center"/>
        <w:rPr>
          <w:rFonts w:ascii="Times New Roman" w:hAnsi="Times New Roman" w:cs="Times New Roman"/>
          <w:b/>
          <w:bCs/>
        </w:rPr>
      </w:pPr>
      <w:r w:rsidRPr="00B34237">
        <w:rPr>
          <w:rFonts w:ascii="Times New Roman" w:hAnsi="Times New Roman" w:cs="Times New Roman"/>
          <w:b/>
          <w:bCs/>
        </w:rPr>
        <w:t>Szczegółowy o</w:t>
      </w:r>
      <w:r w:rsidR="008833C4" w:rsidRPr="00B34237">
        <w:rPr>
          <w:rFonts w:ascii="Times New Roman" w:hAnsi="Times New Roman" w:cs="Times New Roman"/>
          <w:b/>
          <w:bCs/>
        </w:rPr>
        <w:t xml:space="preserve">pis przedmiotu zamówienia </w:t>
      </w:r>
    </w:p>
    <w:p w14:paraId="115BE285" w14:textId="6A79BB02" w:rsidR="008833C4" w:rsidRPr="00B34237" w:rsidRDefault="00B34237" w:rsidP="008833C4">
      <w:pPr>
        <w:jc w:val="both"/>
        <w:rPr>
          <w:rFonts w:ascii="Times New Roman" w:hAnsi="Times New Roman" w:cs="Times New Roman"/>
        </w:rPr>
      </w:pPr>
      <w:r w:rsidRPr="00B34237">
        <w:rPr>
          <w:rFonts w:ascii="Times New Roman" w:hAnsi="Times New Roman" w:cs="Times New Roman"/>
          <w:bCs/>
          <w:lang w:eastAsia="x-none"/>
        </w:rPr>
        <w:t>Przedmiotem zamówienia jest wykonanie usługi: „</w:t>
      </w:r>
      <w:bookmarkStart w:id="0" w:name="_GoBack"/>
      <w:r w:rsidRPr="00B34237">
        <w:rPr>
          <w:rFonts w:ascii="Times New Roman" w:hAnsi="Times New Roman" w:cs="Times New Roman"/>
          <w:bCs/>
          <w:lang w:eastAsia="x-none"/>
        </w:rPr>
        <w:t>Sporządzenie planu ogólnego Gminy Chmielnik</w:t>
      </w:r>
      <w:bookmarkEnd w:id="0"/>
      <w:r w:rsidRPr="00B34237">
        <w:rPr>
          <w:rFonts w:ascii="Times New Roman" w:hAnsi="Times New Roman" w:cs="Times New Roman"/>
          <w:bCs/>
          <w:lang w:eastAsia="x-none"/>
        </w:rPr>
        <w:t xml:space="preserve">” </w:t>
      </w:r>
      <w:r w:rsidR="008833C4" w:rsidRPr="00B34237">
        <w:rPr>
          <w:rFonts w:ascii="Times New Roman" w:hAnsi="Times New Roman" w:cs="Times New Roman"/>
        </w:rPr>
        <w:t xml:space="preserve"> o którym jest mowa w art. 13a ustawy z dnia 27 marca 2003 r.  o planowaniu i zagospodarowaniu przestrzennym (</w:t>
      </w:r>
      <w:proofErr w:type="spellStart"/>
      <w:r w:rsidR="008833C4" w:rsidRPr="00B34237">
        <w:rPr>
          <w:rFonts w:ascii="Times New Roman" w:hAnsi="Times New Roman" w:cs="Times New Roman"/>
        </w:rPr>
        <w:t>t.j</w:t>
      </w:r>
      <w:proofErr w:type="spellEnd"/>
      <w:r w:rsidR="008833C4" w:rsidRPr="00B34237">
        <w:rPr>
          <w:rFonts w:ascii="Times New Roman" w:hAnsi="Times New Roman" w:cs="Times New Roman"/>
        </w:rPr>
        <w:t>. Dz. U. z 2024 r. poz. 1130) oraz udział   w czynnościach związanych ze sporządzeniem i uchwaleniem planu ogólnego. Obszar objęty opracowaniem zawiera siew granicach administracyjnych Gminy Chmielnik.</w:t>
      </w:r>
    </w:p>
    <w:p w14:paraId="58356992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Zakres zamówienia obejmuje w szczególności: </w:t>
      </w:r>
    </w:p>
    <w:p w14:paraId="141FF2EA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1. Dokonanie oceny istniejącego stanu zagospodarowania przestrzennego Gminy Chmielnik. </w:t>
      </w:r>
    </w:p>
    <w:p w14:paraId="28B6AB90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2. Sporządzenie opracowania </w:t>
      </w:r>
      <w:proofErr w:type="spellStart"/>
      <w:r w:rsidRPr="008833C4">
        <w:rPr>
          <w:rFonts w:ascii="Times New Roman" w:hAnsi="Times New Roman" w:cs="Times New Roman"/>
        </w:rPr>
        <w:t>ekofizjograficznego</w:t>
      </w:r>
      <w:proofErr w:type="spellEnd"/>
      <w:r w:rsidRPr="008833C4">
        <w:rPr>
          <w:rFonts w:ascii="Times New Roman" w:hAnsi="Times New Roman" w:cs="Times New Roman"/>
        </w:rPr>
        <w:t xml:space="preserve">. </w:t>
      </w:r>
    </w:p>
    <w:p w14:paraId="02E081C4" w14:textId="554D4662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>3. Przygotowanie projektów pism związanych z zawiadomieniem właściwych instytucji</w:t>
      </w:r>
      <w:r w:rsidR="007503FF">
        <w:rPr>
          <w:rFonts w:ascii="Times New Roman" w:hAnsi="Times New Roman" w:cs="Times New Roman"/>
        </w:rPr>
        <w:t xml:space="preserve"> </w:t>
      </w:r>
      <w:r w:rsidRPr="008833C4">
        <w:rPr>
          <w:rFonts w:ascii="Times New Roman" w:hAnsi="Times New Roman" w:cs="Times New Roman"/>
        </w:rPr>
        <w:t xml:space="preserve">o podjęciu przez Radę Gminy Chmielnik uchwały o przystąpieniu do sporządzenia planu ogólnego. </w:t>
      </w:r>
    </w:p>
    <w:p w14:paraId="79DEF67E" w14:textId="4B0AD902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4. Analizę wniosków złożonych przez osoby fizyczne i prawne oraz tych zgłoszonych przez  organy i instytucje - sporządzenie wykazu tych wniosków, przygotowanie propozycji ich rozpatrzenia wraz z ich uzasadnieniem. Opracowanie wykazu odpowiedzi do organów i instytucji określonych ustawą oraz innych instytucji i jednostek poinformowanych o przystąpieniu do planu. </w:t>
      </w:r>
    </w:p>
    <w:p w14:paraId="79A34C1D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5. Udział w konsultacjach społecznych dotyczących projektu planu ogólnego z mieszkańcami gminy oraz udzielanie stosownych informacji i wyjaśnień. </w:t>
      </w:r>
    </w:p>
    <w:p w14:paraId="08ABED8C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6. Sporządzenie projektu planu ogólnego (część tekstowa i graficzna) wraz z prognozą oddziaływania na środowisko. </w:t>
      </w:r>
    </w:p>
    <w:p w14:paraId="46C4D4D2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7. Wewnętrzne dyskusje nad opracowaną koncepcją (projektant + władze gminy). </w:t>
      </w:r>
    </w:p>
    <w:p w14:paraId="082568A4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8. Przygotowanie projektów pism związanych z opiniowaniem i uzgadnianiem projektu planu ogólnego. </w:t>
      </w:r>
    </w:p>
    <w:p w14:paraId="1E2C01B8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9. Udział w posiedzeniach Komisji Architektoniczno-Urbanistycznej, w terminie uzgodnionym przez strony. </w:t>
      </w:r>
    </w:p>
    <w:p w14:paraId="194AB4C8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10. Uzyskanie pozytywnej opinii Komisji Architektoniczno-Urbanistycznej o projekcie planu ogólnego. </w:t>
      </w:r>
    </w:p>
    <w:p w14:paraId="62061454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11. Udział w spotkaniach i naradach w przypadku zajścia okoliczności uzasadniających udzielenie wyjaśnień lub zgłoszenia potrzeby udzielania  takich wyjaśnień, w szczególności przy uzgadnianiu i opiniowaniu projektu planu ogólnego z jednostkami wskazanymi w przepisach prawa. </w:t>
      </w:r>
    </w:p>
    <w:p w14:paraId="1E46B2C9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12. Analizę i opracowanie wykazu uzyskanych uzgodnień i opinii. </w:t>
      </w:r>
    </w:p>
    <w:p w14:paraId="19457B73" w14:textId="03CF2F6B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>13. Wprowadzenie korekty do projektu planu w związku z uzyskanymi opiniami</w:t>
      </w:r>
      <w:r w:rsidR="007503FF">
        <w:rPr>
          <w:rFonts w:ascii="Times New Roman" w:hAnsi="Times New Roman" w:cs="Times New Roman"/>
        </w:rPr>
        <w:t xml:space="preserve"> </w:t>
      </w:r>
      <w:r w:rsidRPr="008833C4">
        <w:rPr>
          <w:rFonts w:ascii="Times New Roman" w:hAnsi="Times New Roman" w:cs="Times New Roman"/>
        </w:rPr>
        <w:t xml:space="preserve">i dokonanymi uzgodnieniami. </w:t>
      </w:r>
    </w:p>
    <w:p w14:paraId="199DA79F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14. Przygotowanie wymaganych ustawą dokumentów formalno-prawnych związanych ze sporządzaniem projektu planu ogólnego (projektów ogłoszeń, projektów obwieszczenia, zawiadomień). </w:t>
      </w:r>
    </w:p>
    <w:p w14:paraId="5034451E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15. Przygotowanie uzasadnienia do projektu planu ogólnego zgodnie z art. 13h ustawy o planowaniu i zagospodarowaniu przestrzennym. </w:t>
      </w:r>
    </w:p>
    <w:p w14:paraId="004C7F3F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16. Analiza uwag wniesionych do projektu planu ogólnego wraz z propozycją ich rozpatrzenia przez Wójta wraz z uzasadnieniem. </w:t>
      </w:r>
    </w:p>
    <w:p w14:paraId="11BA4438" w14:textId="06B216AF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17. Korekta projektu planu ogólnego w związku z wniesionymi do projektu planu uwagami </w:t>
      </w:r>
      <w:r w:rsidR="007503FF">
        <w:rPr>
          <w:rFonts w:ascii="Times New Roman" w:hAnsi="Times New Roman" w:cs="Times New Roman"/>
        </w:rPr>
        <w:t xml:space="preserve">                                   </w:t>
      </w:r>
      <w:r w:rsidRPr="008833C4">
        <w:rPr>
          <w:rFonts w:ascii="Times New Roman" w:hAnsi="Times New Roman" w:cs="Times New Roman"/>
        </w:rPr>
        <w:t xml:space="preserve">i przygotowanie wersji do uchwalenia. </w:t>
      </w:r>
    </w:p>
    <w:p w14:paraId="31D7D1E4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lastRenderedPageBreak/>
        <w:t>18. Przedstawienie Radnym projektu planu ogólnego wraz z załącznikami na komisji Rady Gminy Chmielnik.</w:t>
      </w:r>
    </w:p>
    <w:p w14:paraId="3F9BECDA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19. Przygotowanie projektu uchwały z załącznikami i udział w sesji Rady Gminy uchwalającej plan ogólny. </w:t>
      </w:r>
    </w:p>
    <w:p w14:paraId="5BDA4F1F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>20. Opracowanie podsumowania i uzasadnienia, o którym mowa w art. 42 i art. 55 ust. 3 ustawy z dnia 3 października 2008 r. o udostępnianiu informacji o środowisku i jego ochronie, udziale społeczeństwa w ochronie środowiska oraz o ocenach oddziaływania na środowisko (</w:t>
      </w:r>
      <w:proofErr w:type="spellStart"/>
      <w:r w:rsidRPr="008833C4">
        <w:rPr>
          <w:rFonts w:ascii="Times New Roman" w:hAnsi="Times New Roman" w:cs="Times New Roman"/>
        </w:rPr>
        <w:t>t.j</w:t>
      </w:r>
      <w:proofErr w:type="spellEnd"/>
      <w:r w:rsidRPr="008833C4">
        <w:rPr>
          <w:rFonts w:ascii="Times New Roman" w:hAnsi="Times New Roman" w:cs="Times New Roman"/>
        </w:rPr>
        <w:t xml:space="preserve">. Dz. U. z 2024 r. poz. 1112). </w:t>
      </w:r>
    </w:p>
    <w:p w14:paraId="611A2FA0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21. Przygotowanie toku formalno-prawnego prac planistycznych, w zakresie wymaganym przez Wojewodę w celu oceny zgodności z przepisami prawa. </w:t>
      </w:r>
    </w:p>
    <w:p w14:paraId="16B56EE6" w14:textId="645E2FCF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>22. Przygotowanie uchwały do publikacji w Dzienniku Urzędowym.</w:t>
      </w:r>
    </w:p>
    <w:p w14:paraId="496C2F6B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23. W przypadku ponowienia procedury – ponowne opracowanie niezbędnych dokumentów i ponowienie niezbędnych czynności w ramach niniejszej umowy. </w:t>
      </w:r>
    </w:p>
    <w:p w14:paraId="5663E8BF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24. Udział w czynnościach niezbędnych do ewentualnego doprowadzenia do zgodności projektu planu ogólnego z przepisami prawa w sytuacji stwierdzenia nieważności uchwały przez Wojewodę. </w:t>
      </w:r>
    </w:p>
    <w:p w14:paraId="51E4CF29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25. Wykonawca zobowiązany jest do przygotowania oprócz ww. dokumentów innych dokumentów, których potrzeba wyłoni się w trakcie opracowywania przedmiotu zamówienia. Wszelkie prace projektowe lub czynności nie opisane powyżej oraz w projekcie umowy, a wynikające z procedur określonych w ustawie oraz przepisach szczególnych, niezbędne do właściwego i kompletnego opracowania zamówienia Wykonawca winien wykonać w ramach przedmiotu zamówienia, kosztów i terminów wykonania przedmiotu zamówienia. </w:t>
      </w:r>
    </w:p>
    <w:p w14:paraId="51EC47B0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26. Wykonawca w ramach zaoferowanej ceny ofertowej zobowiązany jest do wykonania następujących obowiązków: </w:t>
      </w:r>
    </w:p>
    <w:p w14:paraId="70870513" w14:textId="64E9BA83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a) sporządzenia projektu planu ogólnego, w tym projektu uchwały wraz z uzasadnieniem  </w:t>
      </w:r>
      <w:r w:rsidR="007503FF">
        <w:rPr>
          <w:rFonts w:ascii="Times New Roman" w:hAnsi="Times New Roman" w:cs="Times New Roman"/>
        </w:rPr>
        <w:t xml:space="preserve">                                          </w:t>
      </w:r>
      <w:r w:rsidRPr="008833C4">
        <w:rPr>
          <w:rFonts w:ascii="Times New Roman" w:hAnsi="Times New Roman" w:cs="Times New Roman"/>
        </w:rPr>
        <w:t xml:space="preserve">i załącznikami, w tym z rysunkiem planu ogólnego, w sposób kompleksowy zgodnie z obowiązującymi przepisami, normami i normatywami oraz postanowieniami niniejszej umowy, </w:t>
      </w:r>
    </w:p>
    <w:p w14:paraId="06DA9774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b) czuwania nad prawidłowością procedury planistycznej, </w:t>
      </w:r>
    </w:p>
    <w:p w14:paraId="0AF0DFD6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c) opracowania dokumentacji prac planistycznych, </w:t>
      </w:r>
    </w:p>
    <w:p w14:paraId="55C7CC0A" w14:textId="75A52900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d) ponowienia czynności bądź ponownego przygotowania materiałów planistycznych w trakcie prowadzonej procedury planistycznej, wynikających z uzyskanych opinii, dokonanych uzgodnień i wniesionych uwag, do chwili uchwalenia planu ogólnego przez Radę Gminy (jeżeli zajdzie taka potrzeba), </w:t>
      </w:r>
    </w:p>
    <w:p w14:paraId="6CEB776B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>e) uzupełnienia (zmiany) opracowania stanowiącego przedmiot umowy o niezbędne czynności merytoryczne i formalne mające na celu dostosowanie opracowania do przepisów obowiązujących na dzień zakończenia realizacji przedmiotu umowy (w przypadku zmiany prawa w trakcie przedmiotu zamówienia)</w:t>
      </w:r>
    </w:p>
    <w:p w14:paraId="20513145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f) usunięcia wszelkich wad w przedmiocie zamówienia na własny koszt oraz w terminie wskazanym przez Zamawiającego, </w:t>
      </w:r>
    </w:p>
    <w:p w14:paraId="65DBDF08" w14:textId="2708D6F2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g) przeniesienia majątkowych praw autorskich do wszystkich materiałów wytworzonych w ramach realizacji przedmiotu zamówienia na Zamawiającego (w ramach wynagrodzenia określonego </w:t>
      </w:r>
      <w:r w:rsidR="007503FF">
        <w:rPr>
          <w:rFonts w:ascii="Times New Roman" w:hAnsi="Times New Roman" w:cs="Times New Roman"/>
        </w:rPr>
        <w:t xml:space="preserve">                              </w:t>
      </w:r>
      <w:r w:rsidRPr="008833C4">
        <w:rPr>
          <w:rFonts w:ascii="Times New Roman" w:hAnsi="Times New Roman" w:cs="Times New Roman"/>
        </w:rPr>
        <w:t xml:space="preserve">w ofercie), </w:t>
      </w:r>
    </w:p>
    <w:p w14:paraId="3F08343C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h) zapewnienia odpowiedniej liczby osób do terminowej realizacji przedmiotu zamówienia, </w:t>
      </w:r>
    </w:p>
    <w:p w14:paraId="38C8C514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lastRenderedPageBreak/>
        <w:t xml:space="preserve">i) poniesienia, w ramach zaoferowanej ceny, wszelkich kosztów związanych z przygotowaniem i sporządzeniem projektu planu ogólnego, przygotowanie odpowiednich wniosków wraz z niezbędnymi załącznikami celem uzyskania wszelkich wymaganych prawem uzgodnień, opinii , decyzji itp. </w:t>
      </w:r>
    </w:p>
    <w:p w14:paraId="093D5D98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j) wykonania niniejszej umowy, w tym w szczególności dokumentacji, z najwyższą starannością z uwzględnieniem profesjonalnego charakteru świadczonych przez siebie usług, </w:t>
      </w:r>
    </w:p>
    <w:p w14:paraId="123C5515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k) wykonania dokumentacji stanowiącej przedmiot umowy w stanie kompletnym z punktu widzenia celu, któremu ma służyć, </w:t>
      </w:r>
    </w:p>
    <w:p w14:paraId="2F98B755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l) na żądanie Zamawiającego udział w spotkaniach dotyczących przedmiotu zamówienia, organizowanych na terenie Gminy, </w:t>
      </w:r>
    </w:p>
    <w:p w14:paraId="10BE1445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m) informowania Zamawiającego o stopniu zaawansowania prac oraz proponowanych rozwiązaniach. Zamawiający zastrzega sobie prawo do oceny, korekty i akceptacji proponowanych rozwiązań w trakcie realizacji umowy. </w:t>
      </w:r>
    </w:p>
    <w:p w14:paraId="671C4D1E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>27. Plan ogólny należy sporządzić zgodnie z obowiązującymi przepisami, w tym w szczególności z ustawą z dnia 27 marca 2003 roku o planowaniu i zagospodarowaniu przestrzennym (</w:t>
      </w:r>
      <w:proofErr w:type="spellStart"/>
      <w:r w:rsidRPr="008833C4">
        <w:rPr>
          <w:rFonts w:ascii="Times New Roman" w:hAnsi="Times New Roman" w:cs="Times New Roman"/>
        </w:rPr>
        <w:t>t.j</w:t>
      </w:r>
      <w:proofErr w:type="spellEnd"/>
      <w:r w:rsidRPr="008833C4">
        <w:rPr>
          <w:rFonts w:ascii="Times New Roman" w:hAnsi="Times New Roman" w:cs="Times New Roman"/>
        </w:rPr>
        <w:t>. Dz. U. z 2024 r. poz. 1130) oraz aktami wykonawczymi, ustawą z dnia 3 października 2008 r. o udostępnianiu informacji o środowisku i jego ochronie, udziale społeczeństwa w ochronie środowiska oraz o ocenach oddziaływania na środowisko (</w:t>
      </w:r>
      <w:proofErr w:type="spellStart"/>
      <w:r w:rsidRPr="008833C4">
        <w:rPr>
          <w:rFonts w:ascii="Times New Roman" w:hAnsi="Times New Roman" w:cs="Times New Roman"/>
        </w:rPr>
        <w:t>t.j</w:t>
      </w:r>
      <w:proofErr w:type="spellEnd"/>
      <w:r w:rsidRPr="008833C4">
        <w:rPr>
          <w:rFonts w:ascii="Times New Roman" w:hAnsi="Times New Roman" w:cs="Times New Roman"/>
        </w:rPr>
        <w:t xml:space="preserve">. Dz. U. z 2024 r. poz. 1112) - a także z wymogami zawartymi w ustawach i przepisach odrębnych odnoszących się do przedmiotu umowy oraz: planowania i zagospodarowania przestrzennego, ochrony środowiska, przyrody, zabytków, prawa wodnego, ochrony gruntów leśnych i rolnych, rewitalizacji itd. oraz ochrony danych osobowych. </w:t>
      </w:r>
    </w:p>
    <w:p w14:paraId="43C75EA0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28. Plan ogólny powinien być sporządzony w formie cyfrowej w następujących standardach: tekst w formacie </w:t>
      </w:r>
      <w:proofErr w:type="spellStart"/>
      <w:r w:rsidRPr="008833C4">
        <w:rPr>
          <w:rFonts w:ascii="Times New Roman" w:hAnsi="Times New Roman" w:cs="Times New Roman"/>
        </w:rPr>
        <w:t>doc</w:t>
      </w:r>
      <w:proofErr w:type="spellEnd"/>
      <w:r w:rsidRPr="008833C4">
        <w:rPr>
          <w:rFonts w:ascii="Times New Roman" w:hAnsi="Times New Roman" w:cs="Times New Roman"/>
        </w:rPr>
        <w:t xml:space="preserve"> i pdf, rysunki i plan w formacie jpg i pdf, oraz w postaci wektorowej </w:t>
      </w:r>
      <w:proofErr w:type="spellStart"/>
      <w:r w:rsidRPr="008833C4">
        <w:rPr>
          <w:rFonts w:ascii="Times New Roman" w:hAnsi="Times New Roman" w:cs="Times New Roman"/>
        </w:rPr>
        <w:t>dwg</w:t>
      </w:r>
      <w:proofErr w:type="spellEnd"/>
      <w:r w:rsidRPr="008833C4">
        <w:rPr>
          <w:rFonts w:ascii="Times New Roman" w:hAnsi="Times New Roman" w:cs="Times New Roman"/>
        </w:rPr>
        <w:t xml:space="preserve"> lub </w:t>
      </w:r>
      <w:proofErr w:type="spellStart"/>
      <w:r w:rsidRPr="008833C4">
        <w:rPr>
          <w:rFonts w:ascii="Times New Roman" w:hAnsi="Times New Roman" w:cs="Times New Roman"/>
        </w:rPr>
        <w:t>dxf</w:t>
      </w:r>
      <w:proofErr w:type="spellEnd"/>
      <w:r w:rsidRPr="008833C4">
        <w:rPr>
          <w:rFonts w:ascii="Times New Roman" w:hAnsi="Times New Roman" w:cs="Times New Roman"/>
        </w:rPr>
        <w:t xml:space="preserve"> lub </w:t>
      </w:r>
      <w:proofErr w:type="spellStart"/>
      <w:r w:rsidRPr="008833C4">
        <w:rPr>
          <w:rFonts w:ascii="Times New Roman" w:hAnsi="Times New Roman" w:cs="Times New Roman"/>
        </w:rPr>
        <w:t>shp</w:t>
      </w:r>
      <w:proofErr w:type="spellEnd"/>
      <w:r w:rsidRPr="008833C4">
        <w:rPr>
          <w:rFonts w:ascii="Times New Roman" w:hAnsi="Times New Roman" w:cs="Times New Roman"/>
        </w:rPr>
        <w:t>.</w:t>
      </w:r>
    </w:p>
    <w:p w14:paraId="5285FB16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 xml:space="preserve">29. Do sporządzonego planu Wykonawca zobowiązany jest dostarczyć bazę metadanych opracowanych zgodnie z dyrektywą 2007/2/WE PARLAMENTU EUROPEJSKIEGO I RADY z dnia 14 marca 2007 r. ustanawiająca infrastrukturę informacji przestrzennej we Wspólnocie Europejskiej (INSPIRE) – Dz.U.UE.L.2007.108.1 oraz ustawą z dnia 4 marca 2010 r. o infrastrukturze informacji przestrzennej (DZ. U. z 2021 r. poz. 214). </w:t>
      </w:r>
    </w:p>
    <w:p w14:paraId="78FE6876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  <w:r w:rsidRPr="008833C4">
        <w:rPr>
          <w:rFonts w:ascii="Times New Roman" w:hAnsi="Times New Roman" w:cs="Times New Roman"/>
        </w:rPr>
        <w:t>30. Wykonawca otrzyma od Zamawiającego wszystkie niezbędne materiały umożliwiające wykonanie zadania.</w:t>
      </w:r>
    </w:p>
    <w:p w14:paraId="486CEDCB" w14:textId="77777777" w:rsidR="008833C4" w:rsidRPr="008833C4" w:rsidRDefault="008833C4" w:rsidP="008833C4">
      <w:pPr>
        <w:jc w:val="both"/>
        <w:rPr>
          <w:rFonts w:ascii="Times New Roman" w:hAnsi="Times New Roman" w:cs="Times New Roman"/>
        </w:rPr>
      </w:pPr>
    </w:p>
    <w:sectPr w:rsidR="008833C4" w:rsidRPr="0088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C4"/>
    <w:rsid w:val="00142CCD"/>
    <w:rsid w:val="00352003"/>
    <w:rsid w:val="00600CC2"/>
    <w:rsid w:val="007503FF"/>
    <w:rsid w:val="008833C4"/>
    <w:rsid w:val="00924630"/>
    <w:rsid w:val="00B34237"/>
    <w:rsid w:val="00C6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B2C5"/>
  <w15:chartTrackingRefBased/>
  <w15:docId w15:val="{6C540059-48BD-4518-9866-15580479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7098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Jasiński Piotr 3 (STUD)</dc:creator>
  <cp:keywords/>
  <dc:description/>
  <cp:lastModifiedBy>Admin</cp:lastModifiedBy>
  <cp:revision>2</cp:revision>
  <dcterms:created xsi:type="dcterms:W3CDTF">2024-11-20T15:45:00Z</dcterms:created>
  <dcterms:modified xsi:type="dcterms:W3CDTF">2024-11-20T15:45:00Z</dcterms:modified>
</cp:coreProperties>
</file>