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40984" w14:textId="77777777" w:rsidR="005563AC" w:rsidRPr="00182C12" w:rsidRDefault="005563AC" w:rsidP="005563AC">
      <w:pPr>
        <w:jc w:val="both"/>
        <w:rPr>
          <w:rFonts w:ascii="Open Sans" w:hAnsi="Open Sans" w:cs="Open Sans"/>
          <w:sz w:val="18"/>
          <w:szCs w:val="18"/>
        </w:rPr>
      </w:pPr>
    </w:p>
    <w:p w14:paraId="318E0E95" w14:textId="77777777" w:rsidR="005563AC" w:rsidRPr="00182C12" w:rsidRDefault="005563AC" w:rsidP="005563AC">
      <w:pPr>
        <w:jc w:val="both"/>
        <w:rPr>
          <w:rFonts w:ascii="Open Sans" w:hAnsi="Open Sans" w:cs="Open Sans"/>
          <w:sz w:val="18"/>
          <w:szCs w:val="18"/>
        </w:rPr>
      </w:pPr>
      <w:r w:rsidRPr="00182C12">
        <w:rPr>
          <w:rFonts w:ascii="Open Sans" w:hAnsi="Open Sans" w:cs="Open Sans"/>
          <w:sz w:val="18"/>
          <w:szCs w:val="18"/>
        </w:rPr>
        <w:t>Zgodnie z art. 13 ust. 1−2 rozporządzenia Parlamentu Europejskiego i Rady (UE) 2016/679 z 27 kwietnia 2016 roku w sprawie ochrony osób fizycznych w związku z przetwarzaniem danych osobowych i w sprawie swobodnego przepływu takich danych oraz uchylenia dyrektywy 95/46/WE (ogólne rozporządzenie o ochronie danych) (Dz. Urz. UE L 119, s. 1), dalej zwanym „RODO” − informujemy, że:</w:t>
      </w:r>
    </w:p>
    <w:p w14:paraId="31D226E6" w14:textId="77777777" w:rsidR="005563AC" w:rsidRPr="00182C12" w:rsidRDefault="005563AC" w:rsidP="005563AC">
      <w:pPr>
        <w:jc w:val="both"/>
        <w:rPr>
          <w:rFonts w:ascii="Open Sans" w:hAnsi="Open Sans" w:cs="Open Sans"/>
          <w:sz w:val="18"/>
          <w:szCs w:val="18"/>
        </w:rPr>
      </w:pPr>
    </w:p>
    <w:p w14:paraId="662B04F1" w14:textId="77777777" w:rsidR="005563AC" w:rsidRPr="00182C12" w:rsidRDefault="005563AC" w:rsidP="005563AC">
      <w:pPr>
        <w:jc w:val="both"/>
        <w:rPr>
          <w:rFonts w:ascii="Open Sans" w:hAnsi="Open Sans" w:cs="Open Sans"/>
          <w:sz w:val="18"/>
          <w:szCs w:val="18"/>
        </w:rPr>
      </w:pPr>
      <w:r w:rsidRPr="00182C12">
        <w:rPr>
          <w:rFonts w:ascii="Open Sans" w:hAnsi="Open Sans" w:cs="Open Sans"/>
          <w:sz w:val="18"/>
          <w:szCs w:val="18"/>
        </w:rPr>
        <w:t xml:space="preserve">Administratorem Państwa danych osobowych jest </w:t>
      </w:r>
      <w:bookmarkStart w:id="0" w:name="_Hlk114130828"/>
      <w:r w:rsidRPr="00182C12">
        <w:rPr>
          <w:rFonts w:ascii="Open Sans" w:hAnsi="Open Sans" w:cs="Open Sans"/>
          <w:b/>
          <w:bCs/>
          <w:sz w:val="18"/>
          <w:szCs w:val="18"/>
          <w:shd w:val="clear" w:color="auto" w:fill="FFFFFF"/>
        </w:rPr>
        <w:t xml:space="preserve">Dolnośląski Park Innowacji i Nauki S.A. </w:t>
      </w:r>
      <w:bookmarkEnd w:id="0"/>
      <w:r w:rsidRPr="00182C12">
        <w:rPr>
          <w:rFonts w:ascii="Open Sans" w:hAnsi="Open Sans" w:cs="Open Sans"/>
          <w:sz w:val="18"/>
          <w:szCs w:val="18"/>
          <w:shd w:val="clear" w:color="auto" w:fill="FFFFFF"/>
        </w:rPr>
        <w:t>z siedzibą we Wrocławiu, posiadająca adres: ul. Eugeniusza Kwiatkowskiego 4,</w:t>
      </w:r>
      <w:r w:rsidRPr="00182C12">
        <w:rPr>
          <w:rFonts w:ascii="Open Sans" w:hAnsi="Open Sans" w:cs="Open Sans"/>
          <w:sz w:val="18"/>
          <w:szCs w:val="18"/>
        </w:rPr>
        <w:t xml:space="preserve"> </w:t>
      </w:r>
      <w:r w:rsidRPr="00182C12">
        <w:rPr>
          <w:rFonts w:ascii="Open Sans" w:hAnsi="Open Sans" w:cs="Open Sans"/>
          <w:sz w:val="18"/>
          <w:szCs w:val="18"/>
          <w:shd w:val="clear" w:color="auto" w:fill="FFFFFF"/>
        </w:rPr>
        <w:t xml:space="preserve">52-407 Wrocław, </w:t>
      </w:r>
      <w:r w:rsidRPr="00182C12">
        <w:rPr>
          <w:rFonts w:ascii="Open Sans" w:hAnsi="Open Sans" w:cs="Open Sans"/>
          <w:sz w:val="18"/>
          <w:szCs w:val="18"/>
        </w:rPr>
        <w:t xml:space="preserve">wpisana do rejestru przedsiębiorców </w:t>
      </w:r>
      <w:r w:rsidRPr="00182C12">
        <w:rPr>
          <w:rFonts w:ascii="Open Sans" w:hAnsi="Open Sans" w:cs="Open Sans"/>
          <w:sz w:val="18"/>
          <w:szCs w:val="18"/>
          <w:shd w:val="clear" w:color="auto" w:fill="FFFFFF"/>
        </w:rPr>
        <w:t>przez Sąd Rejonowy dla Wrocławia – Fabrycznej we Wrocławiu, VI Wydział Gospodarczy Krajowego Rejestru Sądowego pod numerem KRS: 0000319739, NIP: 8982141656, REGON: 020795886</w:t>
      </w:r>
      <w:r w:rsidRPr="00182C12">
        <w:rPr>
          <w:rFonts w:ascii="Open Sans" w:hAnsi="Open Sans" w:cs="Open Sans"/>
          <w:sz w:val="18"/>
          <w:szCs w:val="18"/>
        </w:rPr>
        <w:t xml:space="preserve">, dalej zwana „Administratorem”. </w:t>
      </w:r>
    </w:p>
    <w:p w14:paraId="1B698505" w14:textId="77777777" w:rsidR="005563AC" w:rsidRPr="00182C12" w:rsidRDefault="005563AC" w:rsidP="005563AC">
      <w:pPr>
        <w:pStyle w:val="NormalnyWeb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18"/>
          <w:szCs w:val="18"/>
          <w:lang w:val="pl-PL"/>
        </w:rPr>
      </w:pPr>
    </w:p>
    <w:p w14:paraId="3A20C0C5" w14:textId="77777777" w:rsidR="005563AC" w:rsidRPr="00182C12" w:rsidRDefault="005563AC" w:rsidP="005563AC">
      <w:pPr>
        <w:pStyle w:val="NormalnyWeb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182C12">
        <w:rPr>
          <w:rFonts w:ascii="Open Sans" w:hAnsi="Open Sans" w:cs="Open Sans"/>
          <w:sz w:val="18"/>
          <w:szCs w:val="18"/>
          <w:lang w:val="pl-PL"/>
        </w:rPr>
        <w:t xml:space="preserve">Administrator wyznaczył Inspektora Ochrony Danych, z którym można się kontaktować we wszystkich sprawach dotyczących przetwarzania danych osobowych pisząc na adres: </w:t>
      </w:r>
      <w:hyperlink r:id="rId5" w:history="1">
        <w:r w:rsidRPr="00182C12">
          <w:rPr>
            <w:rStyle w:val="Hipercze"/>
            <w:rFonts w:ascii="Open Sans" w:eastAsiaTheme="majorEastAsia" w:hAnsi="Open Sans" w:cs="Open Sans"/>
            <w:sz w:val="18"/>
            <w:szCs w:val="18"/>
            <w:lang w:val="pl-PL"/>
          </w:rPr>
          <w:t>iod@dpin.pl</w:t>
        </w:r>
      </w:hyperlink>
      <w:r w:rsidRPr="00182C12">
        <w:rPr>
          <w:rFonts w:ascii="Open Sans" w:hAnsi="Open Sans" w:cs="Open Sans"/>
          <w:sz w:val="18"/>
          <w:szCs w:val="18"/>
          <w:lang w:val="pl-PL"/>
        </w:rPr>
        <w:t xml:space="preserve"> lub pisemnie przesyłając korespondencję na adres siedziby.</w:t>
      </w:r>
    </w:p>
    <w:p w14:paraId="15902900" w14:textId="77777777" w:rsidR="005563AC" w:rsidRPr="00182C12" w:rsidRDefault="005563AC" w:rsidP="005563AC">
      <w:pPr>
        <w:jc w:val="both"/>
        <w:rPr>
          <w:rFonts w:ascii="Open Sans" w:hAnsi="Open Sans" w:cs="Open Sans"/>
          <w:sz w:val="18"/>
          <w:szCs w:val="18"/>
        </w:rPr>
      </w:pPr>
    </w:p>
    <w:p w14:paraId="568199E6" w14:textId="77777777" w:rsidR="005563AC" w:rsidRPr="00182C12" w:rsidRDefault="005563AC" w:rsidP="005563AC">
      <w:pPr>
        <w:jc w:val="both"/>
        <w:rPr>
          <w:rFonts w:ascii="Open Sans" w:hAnsi="Open Sans" w:cs="Open Sans"/>
          <w:sz w:val="18"/>
          <w:szCs w:val="18"/>
        </w:rPr>
      </w:pPr>
      <w:r w:rsidRPr="00182C12">
        <w:rPr>
          <w:rFonts w:ascii="Open Sans" w:hAnsi="Open Sans" w:cs="Open Sans"/>
          <w:sz w:val="18"/>
          <w:szCs w:val="18"/>
        </w:rPr>
        <w:t>Państwa dane osobowe przetwarzane będą na podstawie:</w:t>
      </w:r>
    </w:p>
    <w:p w14:paraId="43673296" w14:textId="77777777" w:rsidR="005563AC" w:rsidRPr="00182C12" w:rsidRDefault="005563AC" w:rsidP="005563AC">
      <w:pPr>
        <w:numPr>
          <w:ilvl w:val="0"/>
          <w:numId w:val="3"/>
        </w:numPr>
        <w:spacing w:before="60"/>
        <w:jc w:val="both"/>
        <w:rPr>
          <w:rFonts w:ascii="Open Sans" w:hAnsi="Open Sans" w:cs="Open Sans"/>
          <w:bCs/>
          <w:iCs/>
          <w:sz w:val="18"/>
          <w:szCs w:val="18"/>
        </w:rPr>
      </w:pPr>
      <w:r w:rsidRPr="00182C12">
        <w:rPr>
          <w:rFonts w:ascii="Open Sans" w:hAnsi="Open Sans" w:cs="Open Sans"/>
          <w:bCs/>
          <w:iCs/>
          <w:sz w:val="18"/>
          <w:szCs w:val="18"/>
        </w:rPr>
        <w:t xml:space="preserve">art. 6 ust. 1 lit. c RODO – przetwarzanie jest niezbędne do wypełnienia obowiązku prawnego ciążącego na administratorze – w celu realizacji obowiązków prawnych dotyczących zobowiązania realizacji umowy, kwestii rachunkowych, obowiązków związanych z przechowywaniem dokumentacji związanej z zawarciem umowy oraz udostępnianiem informacji publicznej, wynikających z: </w:t>
      </w:r>
    </w:p>
    <w:p w14:paraId="690C79D5" w14:textId="69DBA46D" w:rsidR="005563AC" w:rsidRPr="00182C12" w:rsidRDefault="005563AC" w:rsidP="005563AC">
      <w:pPr>
        <w:pStyle w:val="Akapitzlist"/>
        <w:numPr>
          <w:ilvl w:val="0"/>
          <w:numId w:val="4"/>
        </w:numPr>
        <w:spacing w:before="60"/>
        <w:jc w:val="both"/>
        <w:rPr>
          <w:rFonts w:ascii="Open Sans" w:hAnsi="Open Sans" w:cs="Open Sans"/>
          <w:bCs/>
          <w:iCs/>
          <w:sz w:val="18"/>
          <w:szCs w:val="18"/>
        </w:rPr>
      </w:pPr>
      <w:r w:rsidRPr="00182C12">
        <w:rPr>
          <w:rFonts w:ascii="Open Sans" w:hAnsi="Open Sans" w:cs="Open Sans"/>
          <w:sz w:val="18"/>
          <w:szCs w:val="18"/>
        </w:rPr>
        <w:t>ustawy z dnia 11 września 2019 r. – Prawo zamówień publicznych (</w:t>
      </w:r>
      <w:proofErr w:type="spellStart"/>
      <w:r w:rsidRPr="00182C12">
        <w:rPr>
          <w:rFonts w:ascii="Open Sans" w:hAnsi="Open Sans" w:cs="Open Sans"/>
          <w:sz w:val="18"/>
          <w:szCs w:val="18"/>
        </w:rPr>
        <w:t>t.j</w:t>
      </w:r>
      <w:proofErr w:type="spellEnd"/>
      <w:r w:rsidRPr="00182C12">
        <w:rPr>
          <w:rFonts w:ascii="Open Sans" w:hAnsi="Open Sans" w:cs="Open Sans"/>
          <w:sz w:val="18"/>
          <w:szCs w:val="18"/>
        </w:rPr>
        <w:t xml:space="preserve">. Dz. U. z 2023 r. poz. 1605 z </w:t>
      </w:r>
      <w:proofErr w:type="spellStart"/>
      <w:r w:rsidRPr="00182C12">
        <w:rPr>
          <w:rFonts w:ascii="Open Sans" w:hAnsi="Open Sans" w:cs="Open Sans"/>
          <w:sz w:val="18"/>
          <w:szCs w:val="18"/>
        </w:rPr>
        <w:t>późn</w:t>
      </w:r>
      <w:proofErr w:type="spellEnd"/>
      <w:r w:rsidRPr="00182C12">
        <w:rPr>
          <w:rFonts w:ascii="Open Sans" w:hAnsi="Open Sans" w:cs="Open Sans"/>
          <w:sz w:val="18"/>
          <w:szCs w:val="18"/>
        </w:rPr>
        <w:t xml:space="preserve">. zm.). dalej zwana </w:t>
      </w:r>
      <w:r w:rsidR="00845E40" w:rsidRPr="00182C12">
        <w:rPr>
          <w:rFonts w:ascii="Open Sans" w:hAnsi="Open Sans" w:cs="Open Sans"/>
          <w:sz w:val="18"/>
          <w:szCs w:val="18"/>
        </w:rPr>
        <w:t>PZP</w:t>
      </w:r>
      <w:r w:rsidRPr="00182C12">
        <w:rPr>
          <w:rFonts w:ascii="Open Sans" w:hAnsi="Open Sans" w:cs="Open Sans"/>
          <w:sz w:val="18"/>
          <w:szCs w:val="18"/>
        </w:rPr>
        <w:t xml:space="preserve"> oraz odpowiednich rozporządzeń do tej ustawy</w:t>
      </w:r>
      <w:r w:rsidRPr="00182C12">
        <w:rPr>
          <w:rFonts w:ascii="Open Sans" w:hAnsi="Open Sans" w:cs="Open Sans"/>
          <w:bCs/>
          <w:iCs/>
          <w:sz w:val="18"/>
          <w:szCs w:val="18"/>
        </w:rPr>
        <w:t xml:space="preserve">, </w:t>
      </w:r>
    </w:p>
    <w:p w14:paraId="1EAADC50" w14:textId="77777777" w:rsidR="005563AC" w:rsidRPr="00182C12" w:rsidRDefault="005563AC" w:rsidP="005563AC">
      <w:pPr>
        <w:pStyle w:val="Akapitzlist"/>
        <w:numPr>
          <w:ilvl w:val="0"/>
          <w:numId w:val="4"/>
        </w:numPr>
        <w:spacing w:before="60"/>
        <w:jc w:val="both"/>
        <w:rPr>
          <w:rFonts w:ascii="Open Sans" w:hAnsi="Open Sans" w:cs="Open Sans"/>
          <w:bCs/>
          <w:iCs/>
          <w:sz w:val="18"/>
          <w:szCs w:val="18"/>
        </w:rPr>
      </w:pPr>
      <w:r w:rsidRPr="00182C12">
        <w:rPr>
          <w:rFonts w:ascii="Open Sans" w:hAnsi="Open Sans" w:cs="Open Sans"/>
          <w:sz w:val="18"/>
          <w:szCs w:val="18"/>
        </w:rPr>
        <w:t>ustawy z dnia 23 kwietnia 1964 r. Kodeks cywilny (</w:t>
      </w:r>
      <w:proofErr w:type="spellStart"/>
      <w:r w:rsidRPr="00182C12">
        <w:rPr>
          <w:rFonts w:ascii="Open Sans" w:hAnsi="Open Sans" w:cs="Open Sans"/>
          <w:sz w:val="18"/>
          <w:szCs w:val="18"/>
        </w:rPr>
        <w:t>t.j</w:t>
      </w:r>
      <w:proofErr w:type="spellEnd"/>
      <w:r w:rsidRPr="00182C12">
        <w:rPr>
          <w:rFonts w:ascii="Open Sans" w:hAnsi="Open Sans" w:cs="Open Sans"/>
          <w:sz w:val="18"/>
          <w:szCs w:val="18"/>
        </w:rPr>
        <w:t xml:space="preserve">. Dz. U. z 2023 r. poz. 1610 z </w:t>
      </w:r>
      <w:proofErr w:type="spellStart"/>
      <w:r w:rsidRPr="00182C12">
        <w:rPr>
          <w:rFonts w:ascii="Open Sans" w:hAnsi="Open Sans" w:cs="Open Sans"/>
          <w:sz w:val="18"/>
          <w:szCs w:val="18"/>
        </w:rPr>
        <w:t>późn</w:t>
      </w:r>
      <w:proofErr w:type="spellEnd"/>
      <w:r w:rsidRPr="00182C12">
        <w:rPr>
          <w:rFonts w:ascii="Open Sans" w:hAnsi="Open Sans" w:cs="Open Sans"/>
          <w:sz w:val="18"/>
          <w:szCs w:val="18"/>
        </w:rPr>
        <w:t>. zm.)</w:t>
      </w:r>
      <w:r w:rsidRPr="00182C12">
        <w:rPr>
          <w:rFonts w:ascii="Open Sans" w:hAnsi="Open Sans" w:cs="Open Sans"/>
          <w:bCs/>
          <w:iCs/>
          <w:sz w:val="18"/>
          <w:szCs w:val="18"/>
        </w:rPr>
        <w:t xml:space="preserve">, </w:t>
      </w:r>
    </w:p>
    <w:p w14:paraId="1BD2AD2D" w14:textId="77777777" w:rsidR="005563AC" w:rsidRPr="00182C12" w:rsidRDefault="005563AC" w:rsidP="005563AC">
      <w:pPr>
        <w:pStyle w:val="Akapitzlist"/>
        <w:numPr>
          <w:ilvl w:val="0"/>
          <w:numId w:val="4"/>
        </w:numPr>
        <w:spacing w:before="60"/>
        <w:jc w:val="both"/>
        <w:rPr>
          <w:rFonts w:ascii="Open Sans" w:hAnsi="Open Sans" w:cs="Open Sans"/>
          <w:bCs/>
          <w:iCs/>
          <w:sz w:val="18"/>
          <w:szCs w:val="18"/>
        </w:rPr>
      </w:pPr>
      <w:r w:rsidRPr="00182C12">
        <w:rPr>
          <w:rFonts w:ascii="Open Sans" w:hAnsi="Open Sans" w:cs="Open Sans"/>
          <w:bCs/>
          <w:iCs/>
          <w:sz w:val="18"/>
          <w:szCs w:val="18"/>
        </w:rPr>
        <w:t>u</w:t>
      </w:r>
      <w:r w:rsidRPr="00182C12">
        <w:rPr>
          <w:rFonts w:ascii="Open Sans" w:hAnsi="Open Sans" w:cs="Open Sans"/>
          <w:sz w:val="18"/>
          <w:szCs w:val="18"/>
        </w:rPr>
        <w:t>stawa z dnia 27 sierpnia 2009 r. o finansach publicznych (</w:t>
      </w:r>
      <w:proofErr w:type="spellStart"/>
      <w:r w:rsidRPr="00182C12">
        <w:rPr>
          <w:rFonts w:ascii="Open Sans" w:hAnsi="Open Sans" w:cs="Open Sans"/>
          <w:sz w:val="18"/>
          <w:szCs w:val="18"/>
        </w:rPr>
        <w:t>t.j</w:t>
      </w:r>
      <w:proofErr w:type="spellEnd"/>
      <w:r w:rsidRPr="00182C12">
        <w:rPr>
          <w:rFonts w:ascii="Open Sans" w:hAnsi="Open Sans" w:cs="Open Sans"/>
          <w:sz w:val="18"/>
          <w:szCs w:val="18"/>
        </w:rPr>
        <w:t xml:space="preserve">. Dz. U. z 2023 r. poz. 1270 z </w:t>
      </w:r>
      <w:proofErr w:type="spellStart"/>
      <w:r w:rsidRPr="00182C12">
        <w:rPr>
          <w:rFonts w:ascii="Open Sans" w:hAnsi="Open Sans" w:cs="Open Sans"/>
          <w:sz w:val="18"/>
          <w:szCs w:val="18"/>
        </w:rPr>
        <w:t>późn</w:t>
      </w:r>
      <w:proofErr w:type="spellEnd"/>
      <w:r w:rsidRPr="00182C12">
        <w:rPr>
          <w:rFonts w:ascii="Open Sans" w:hAnsi="Open Sans" w:cs="Open Sans"/>
          <w:sz w:val="18"/>
          <w:szCs w:val="18"/>
        </w:rPr>
        <w:t>. zm.).</w:t>
      </w:r>
      <w:r w:rsidRPr="00182C12">
        <w:rPr>
          <w:rFonts w:ascii="Open Sans" w:hAnsi="Open Sans" w:cs="Open Sans"/>
          <w:bCs/>
          <w:iCs/>
          <w:sz w:val="18"/>
          <w:szCs w:val="18"/>
        </w:rPr>
        <w:t xml:space="preserve">, </w:t>
      </w:r>
    </w:p>
    <w:p w14:paraId="7C4A4F17" w14:textId="77777777" w:rsidR="005563AC" w:rsidRPr="00182C12" w:rsidRDefault="005563AC" w:rsidP="005563AC">
      <w:pPr>
        <w:pStyle w:val="Akapitzlist"/>
        <w:numPr>
          <w:ilvl w:val="0"/>
          <w:numId w:val="4"/>
        </w:numPr>
        <w:spacing w:before="60"/>
        <w:jc w:val="both"/>
        <w:rPr>
          <w:rFonts w:ascii="Open Sans" w:hAnsi="Open Sans" w:cs="Open Sans"/>
          <w:bCs/>
          <w:iCs/>
          <w:sz w:val="18"/>
          <w:szCs w:val="18"/>
        </w:rPr>
      </w:pPr>
      <w:r w:rsidRPr="00182C12">
        <w:rPr>
          <w:rFonts w:ascii="Open Sans" w:hAnsi="Open Sans" w:cs="Open Sans"/>
          <w:sz w:val="18"/>
          <w:szCs w:val="18"/>
        </w:rPr>
        <w:t>ustawa z dnia 14 lipca 1983 r. o narodowym zasobie archiwalnym i archiwach (</w:t>
      </w:r>
      <w:proofErr w:type="spellStart"/>
      <w:r w:rsidRPr="00182C12">
        <w:rPr>
          <w:rFonts w:ascii="Open Sans" w:hAnsi="Open Sans" w:cs="Open Sans"/>
          <w:sz w:val="18"/>
          <w:szCs w:val="18"/>
        </w:rPr>
        <w:t>t.j</w:t>
      </w:r>
      <w:proofErr w:type="spellEnd"/>
      <w:r w:rsidRPr="00182C12">
        <w:rPr>
          <w:rFonts w:ascii="Open Sans" w:hAnsi="Open Sans" w:cs="Open Sans"/>
          <w:sz w:val="18"/>
          <w:szCs w:val="18"/>
        </w:rPr>
        <w:t xml:space="preserve">. Dz. U. z 2020 r. poz. 164 z </w:t>
      </w:r>
      <w:proofErr w:type="spellStart"/>
      <w:r w:rsidRPr="00182C12">
        <w:rPr>
          <w:rFonts w:ascii="Open Sans" w:hAnsi="Open Sans" w:cs="Open Sans"/>
          <w:sz w:val="18"/>
          <w:szCs w:val="18"/>
        </w:rPr>
        <w:t>późn</w:t>
      </w:r>
      <w:proofErr w:type="spellEnd"/>
      <w:r w:rsidRPr="00182C12">
        <w:rPr>
          <w:rFonts w:ascii="Open Sans" w:hAnsi="Open Sans" w:cs="Open Sans"/>
          <w:sz w:val="18"/>
          <w:szCs w:val="18"/>
        </w:rPr>
        <w:t>. zm.).</w:t>
      </w:r>
      <w:r w:rsidRPr="00182C12">
        <w:rPr>
          <w:rFonts w:ascii="Open Sans" w:hAnsi="Open Sans" w:cs="Open Sans"/>
          <w:bCs/>
          <w:iCs/>
          <w:sz w:val="18"/>
          <w:szCs w:val="18"/>
        </w:rPr>
        <w:t xml:space="preserve"> oraz </w:t>
      </w:r>
    </w:p>
    <w:p w14:paraId="49C92AF4" w14:textId="77777777" w:rsidR="005563AC" w:rsidRPr="00182C12" w:rsidRDefault="005563AC" w:rsidP="005563AC">
      <w:pPr>
        <w:pStyle w:val="Akapitzlist"/>
        <w:numPr>
          <w:ilvl w:val="0"/>
          <w:numId w:val="4"/>
        </w:numPr>
        <w:spacing w:before="60"/>
        <w:jc w:val="both"/>
        <w:rPr>
          <w:rFonts w:ascii="Open Sans" w:hAnsi="Open Sans" w:cs="Open Sans"/>
          <w:bCs/>
          <w:iCs/>
          <w:sz w:val="18"/>
          <w:szCs w:val="18"/>
        </w:rPr>
      </w:pPr>
      <w:r w:rsidRPr="00182C12">
        <w:rPr>
          <w:rFonts w:ascii="Open Sans" w:hAnsi="Open Sans" w:cs="Open Sans"/>
          <w:bCs/>
          <w:iCs/>
          <w:sz w:val="18"/>
          <w:szCs w:val="18"/>
        </w:rPr>
        <w:t>u</w:t>
      </w:r>
      <w:r w:rsidRPr="00182C12">
        <w:rPr>
          <w:rFonts w:ascii="Open Sans" w:hAnsi="Open Sans" w:cs="Open Sans"/>
          <w:sz w:val="18"/>
          <w:szCs w:val="18"/>
        </w:rPr>
        <w:t>stawa z dnia 6 września 2001 r. o dostępie do informacji publicznej (</w:t>
      </w:r>
      <w:proofErr w:type="spellStart"/>
      <w:r w:rsidRPr="00182C12">
        <w:rPr>
          <w:rFonts w:ascii="Open Sans" w:hAnsi="Open Sans" w:cs="Open Sans"/>
          <w:sz w:val="18"/>
          <w:szCs w:val="18"/>
        </w:rPr>
        <w:t>t.j</w:t>
      </w:r>
      <w:proofErr w:type="spellEnd"/>
      <w:r w:rsidRPr="00182C12">
        <w:rPr>
          <w:rFonts w:ascii="Open Sans" w:hAnsi="Open Sans" w:cs="Open Sans"/>
          <w:sz w:val="18"/>
          <w:szCs w:val="18"/>
        </w:rPr>
        <w:t>. Dz. U. z 2022 r. poz. 902).</w:t>
      </w:r>
    </w:p>
    <w:p w14:paraId="4581A762" w14:textId="77777777" w:rsidR="005563AC" w:rsidRPr="00182C12" w:rsidRDefault="005563AC" w:rsidP="005563AC">
      <w:pPr>
        <w:pStyle w:val="Akapitzlist"/>
        <w:numPr>
          <w:ilvl w:val="0"/>
          <w:numId w:val="3"/>
        </w:numPr>
        <w:spacing w:before="60"/>
        <w:jc w:val="both"/>
        <w:rPr>
          <w:rFonts w:ascii="Open Sans" w:hAnsi="Open Sans" w:cs="Open Sans"/>
          <w:bCs/>
          <w:iCs/>
          <w:sz w:val="18"/>
          <w:szCs w:val="18"/>
        </w:rPr>
      </w:pPr>
      <w:r w:rsidRPr="00182C12">
        <w:rPr>
          <w:rFonts w:ascii="Open Sans" w:hAnsi="Open Sans" w:cs="Open Sans"/>
          <w:bCs/>
          <w:iCs/>
          <w:sz w:val="18"/>
          <w:szCs w:val="18"/>
        </w:rPr>
        <w:t>art. 6 ust 1 lit. f RODO – przetwarzanie jest niezbędne do celów wynikających z prawnie uzasadnionych interesów realizowanych przez administratora - w celu komunikacji w sprawie realizacji umowy oraz utrzymania i zarządzania relacjami między Zamawiającym a Wykonawcą.</w:t>
      </w:r>
    </w:p>
    <w:p w14:paraId="710CA7E1" w14:textId="77777777" w:rsidR="005563AC" w:rsidRPr="00182C12" w:rsidRDefault="005563AC" w:rsidP="005563AC">
      <w:pPr>
        <w:pStyle w:val="NormalnyWeb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0D916438" w14:textId="77777777" w:rsidR="005563AC" w:rsidRPr="00182C12" w:rsidRDefault="005563AC" w:rsidP="005563AC">
      <w:pPr>
        <w:pStyle w:val="NormalnyWeb"/>
        <w:spacing w:before="0" w:beforeAutospacing="0" w:after="0" w:afterAutospacing="0"/>
        <w:jc w:val="both"/>
        <w:textAlignment w:val="baseline"/>
        <w:rPr>
          <w:rFonts w:ascii="Open Sans" w:hAnsi="Open Sans" w:cs="Open Sans"/>
          <w:bCs/>
          <w:iCs/>
          <w:sz w:val="18"/>
          <w:szCs w:val="18"/>
          <w:lang w:val="pl-PL"/>
        </w:rPr>
      </w:pPr>
      <w:r w:rsidRPr="00182C12">
        <w:rPr>
          <w:rFonts w:ascii="Open Sans" w:hAnsi="Open Sans" w:cs="Open Sans"/>
          <w:bCs/>
          <w:iCs/>
          <w:sz w:val="18"/>
          <w:szCs w:val="18"/>
          <w:lang w:val="pl-PL"/>
        </w:rPr>
        <w:t>Dane po zrealizowaniu celu, dla którego zostały zebrane, będą przetwarzane do celów archiwalnych i przechowywane przez okres niezbędny do zrealizowania przepisów dotyczących archiwizowania danych przez Administratora</w:t>
      </w:r>
    </w:p>
    <w:p w14:paraId="1DBE6707" w14:textId="77777777" w:rsidR="005563AC" w:rsidRPr="00182C12" w:rsidRDefault="005563AC" w:rsidP="005563AC">
      <w:pPr>
        <w:pStyle w:val="NormalnyWeb"/>
        <w:spacing w:before="0" w:beforeAutospacing="0" w:after="0" w:afterAutospacing="0"/>
        <w:jc w:val="both"/>
        <w:textAlignment w:val="baseline"/>
        <w:rPr>
          <w:rFonts w:ascii="Open Sans" w:hAnsi="Open Sans" w:cs="Open Sans"/>
          <w:bCs/>
          <w:iCs/>
          <w:sz w:val="18"/>
          <w:szCs w:val="18"/>
          <w:lang w:val="pl-PL"/>
        </w:rPr>
      </w:pPr>
    </w:p>
    <w:p w14:paraId="2C83313D" w14:textId="47BC611F" w:rsidR="005563AC" w:rsidRPr="00182C12" w:rsidRDefault="005563AC" w:rsidP="005563AC">
      <w:pPr>
        <w:spacing w:before="60"/>
        <w:jc w:val="both"/>
        <w:rPr>
          <w:rFonts w:ascii="Open Sans" w:hAnsi="Open Sans" w:cs="Open Sans"/>
          <w:bCs/>
          <w:iCs/>
          <w:sz w:val="18"/>
          <w:szCs w:val="18"/>
        </w:rPr>
      </w:pPr>
      <w:r w:rsidRPr="00182C12">
        <w:rPr>
          <w:rFonts w:ascii="Open Sans" w:hAnsi="Open Sans" w:cs="Open Sans"/>
          <w:color w:val="000000"/>
          <w:sz w:val="18"/>
          <w:szCs w:val="18"/>
        </w:rPr>
        <w:t>Państwa dane osobowe mogą być ujawniane naszym podwykonawcom (podmiotom współpracującym na podstawie umów powierzenia w zakresie niezbędnym do realizacji powyższych celów), partnerom biznesowym (podmiotom wspierającym nasze usługi) i podmiotom zapewniającym bieżącą obsługę doradczą. O</w:t>
      </w:r>
      <w:r w:rsidRPr="00182C12">
        <w:rPr>
          <w:rFonts w:ascii="Open Sans" w:hAnsi="Open Sans" w:cs="Open Sans"/>
          <w:sz w:val="18"/>
          <w:szCs w:val="18"/>
        </w:rPr>
        <w:t xml:space="preserve">dbiorcami Państwa danych osobowych będą osoby lub podmioty, którym udostępniona zostanie dokumentacja postępowania w oparciu o </w:t>
      </w:r>
      <w:r w:rsidR="00F33F33" w:rsidRPr="00182C12">
        <w:rPr>
          <w:rFonts w:ascii="Open Sans" w:hAnsi="Open Sans" w:cs="Open Sans"/>
          <w:sz w:val="18"/>
          <w:szCs w:val="18"/>
        </w:rPr>
        <w:t>PZP</w:t>
      </w:r>
      <w:r w:rsidRPr="00182C12">
        <w:rPr>
          <w:rFonts w:ascii="Open Sans" w:hAnsi="Open Sans" w:cs="Open Sans"/>
          <w:sz w:val="18"/>
          <w:szCs w:val="18"/>
        </w:rPr>
        <w:t xml:space="preserve">. </w:t>
      </w:r>
      <w:r w:rsidRPr="00182C12">
        <w:rPr>
          <w:rFonts w:ascii="Open Sans" w:hAnsi="Open Sans" w:cs="Open Sans"/>
          <w:bCs/>
          <w:iCs/>
          <w:sz w:val="18"/>
          <w:szCs w:val="18"/>
        </w:rPr>
        <w:t xml:space="preserve">Państwa dane pozyskane w związku z postępowaniem o udzielenie zamówienia publicznego przekazywane będą wszystkim zainteresowanym podmiotom i osobom, gdyż co do zasady, postępowanie o udzielenie zamówienia publicznego jest jawne. Ograniczenie dostępu do Państwa danych, o których mowa wyżej może wystąpić jedynie w  szczególnych przypadkach, jeśli jest to uzasadnione ochroną prywatności zgodnie z art. 18 ust. 5 pkt 1 i 2 </w:t>
      </w:r>
      <w:r w:rsidR="00F33F33" w:rsidRPr="00182C12">
        <w:rPr>
          <w:rFonts w:ascii="Open Sans" w:hAnsi="Open Sans" w:cs="Open Sans"/>
          <w:bCs/>
          <w:iCs/>
          <w:sz w:val="18"/>
          <w:szCs w:val="18"/>
        </w:rPr>
        <w:t>PZP</w:t>
      </w:r>
      <w:r w:rsidRPr="00182C12">
        <w:rPr>
          <w:rFonts w:ascii="Open Sans" w:hAnsi="Open Sans" w:cs="Open Sans"/>
          <w:bCs/>
          <w:iCs/>
          <w:sz w:val="18"/>
          <w:szCs w:val="18"/>
        </w:rPr>
        <w:t xml:space="preserve">. </w:t>
      </w:r>
    </w:p>
    <w:p w14:paraId="4004C5C1" w14:textId="77777777" w:rsidR="005563AC" w:rsidRPr="00182C12" w:rsidRDefault="005563AC" w:rsidP="005563AC">
      <w:pPr>
        <w:pStyle w:val="NormalnyWeb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18"/>
          <w:szCs w:val="18"/>
          <w:lang w:val="pl-PL" w:eastAsia="pl-PL"/>
        </w:rPr>
      </w:pPr>
    </w:p>
    <w:p w14:paraId="122359BA" w14:textId="02D2878F" w:rsidR="005563AC" w:rsidRPr="00182C12" w:rsidRDefault="005563AC" w:rsidP="005563AC">
      <w:pPr>
        <w:pStyle w:val="NormalnyWeb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182C12">
        <w:rPr>
          <w:rFonts w:ascii="Open Sans" w:hAnsi="Open Sans" w:cs="Open Sans"/>
          <w:sz w:val="18"/>
          <w:szCs w:val="18"/>
          <w:lang w:val="pl-PL" w:eastAsia="pl-PL"/>
        </w:rPr>
        <w:t xml:space="preserve">Państwa dane osobowe będą przechowywane, zgodnie z art. 78 ust. 1 </w:t>
      </w:r>
      <w:r w:rsidR="00F33F33" w:rsidRPr="00182C12">
        <w:rPr>
          <w:rFonts w:ascii="Open Sans" w:hAnsi="Open Sans" w:cs="Open Sans"/>
          <w:sz w:val="18"/>
          <w:szCs w:val="18"/>
          <w:lang w:val="pl-PL" w:eastAsia="pl-PL"/>
        </w:rPr>
        <w:t>PZP</w:t>
      </w:r>
      <w:r w:rsidRPr="00182C12">
        <w:rPr>
          <w:rFonts w:ascii="Open Sans" w:hAnsi="Open Sans" w:cs="Open Sans"/>
          <w:sz w:val="18"/>
          <w:szCs w:val="18"/>
          <w:lang w:val="pl-PL" w:eastAsia="pl-PL"/>
        </w:rPr>
        <w:t xml:space="preserve">, przez okres 4 lat od dnia zakończenia postępowania o udzielenie zamówienia, a jeżeli czas trwania umowy przekracza 4 lata, okres przechowywania obejmuje cały czas trwania umowy, a także przez czas, w jakim możliwe jest dochodzenie roszczeń i obrona praw w związku z realizacją umowy. </w:t>
      </w:r>
      <w:r w:rsidRPr="00182C12">
        <w:rPr>
          <w:rFonts w:ascii="Open Sans" w:hAnsi="Open Sans" w:cs="Open Sans"/>
          <w:color w:val="000000"/>
          <w:sz w:val="18"/>
          <w:szCs w:val="18"/>
          <w:lang w:val="pl-PL"/>
        </w:rPr>
        <w:t>Wszelkie dane pozyskane na potrzeby rachunkowości oraz ze względów podatkowych będą przetwarzane przez okres przewidziany przepisami prawa, minimum przez 5 lat liczonych od końca roku kalendarzowego, w którym powstał obowiązek podatkowy.</w:t>
      </w:r>
    </w:p>
    <w:p w14:paraId="7135FB86" w14:textId="77777777" w:rsidR="005563AC" w:rsidRPr="00182C12" w:rsidRDefault="005563AC" w:rsidP="005563AC">
      <w:pPr>
        <w:pStyle w:val="NormalnyWeb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18"/>
          <w:szCs w:val="18"/>
          <w:lang w:val="pl-PL" w:eastAsia="pl-PL"/>
        </w:rPr>
      </w:pPr>
    </w:p>
    <w:p w14:paraId="3EFF4468" w14:textId="17B029D8" w:rsidR="005563AC" w:rsidRPr="00182C12" w:rsidRDefault="005563AC" w:rsidP="005563AC">
      <w:pPr>
        <w:spacing w:before="60"/>
        <w:jc w:val="both"/>
        <w:rPr>
          <w:rFonts w:ascii="Open Sans" w:hAnsi="Open Sans" w:cs="Open Sans"/>
          <w:bCs/>
          <w:iCs/>
          <w:sz w:val="18"/>
          <w:szCs w:val="18"/>
        </w:rPr>
      </w:pPr>
      <w:r w:rsidRPr="00182C12">
        <w:rPr>
          <w:rFonts w:ascii="Open Sans" w:hAnsi="Open Sans" w:cs="Open Sans"/>
          <w:bCs/>
          <w:iCs/>
          <w:sz w:val="18"/>
          <w:szCs w:val="18"/>
        </w:rPr>
        <w:lastRenderedPageBreak/>
        <w:t xml:space="preserve">Podanie danych osobowych w związku udziałem w postępowaniu o zamówienia publiczne nie jest obowiązkowe, ale może być warunkiem niezbędnym do wzięcia w nim udziału. Wynika to stąd, że w zależności od przedmiotu zamówienia, zamawiający może żądać ich podania na podstawie przepisów ustawy </w:t>
      </w:r>
      <w:r w:rsidR="00F33F33" w:rsidRPr="00182C12">
        <w:rPr>
          <w:rFonts w:ascii="Open Sans" w:hAnsi="Open Sans" w:cs="Open Sans"/>
          <w:bCs/>
          <w:iCs/>
          <w:sz w:val="18"/>
          <w:szCs w:val="18"/>
        </w:rPr>
        <w:t>PZP</w:t>
      </w:r>
      <w:r w:rsidRPr="00182C12">
        <w:rPr>
          <w:rFonts w:ascii="Open Sans" w:hAnsi="Open Sans" w:cs="Open Sans"/>
          <w:bCs/>
          <w:iCs/>
          <w:sz w:val="18"/>
          <w:szCs w:val="18"/>
        </w:rPr>
        <w:t xml:space="preserve"> oraz wydanych do niej przepisów wykonawczych, a w szczególności na podstawie Rozporządzenia Ministra Rozwoju Pracy i Technologii z dnia 23 grudnia 2020 r. w sprawie podmiotowych środków dowodowych oraz innych dokumentów lub oświadczeń, jakich może żądać Zamawiający od Wykonawcy.</w:t>
      </w:r>
    </w:p>
    <w:p w14:paraId="61F02604" w14:textId="77777777" w:rsidR="005563AC" w:rsidRPr="00182C12" w:rsidRDefault="005563AC" w:rsidP="005563AC">
      <w:pPr>
        <w:jc w:val="both"/>
        <w:rPr>
          <w:rFonts w:ascii="Open Sans" w:hAnsi="Open Sans" w:cs="Open Sans"/>
          <w:sz w:val="18"/>
          <w:szCs w:val="18"/>
          <w:u w:val="single"/>
        </w:rPr>
      </w:pPr>
    </w:p>
    <w:p w14:paraId="54EF584B" w14:textId="77777777" w:rsidR="005563AC" w:rsidRPr="00182C12" w:rsidRDefault="005563AC" w:rsidP="005563AC">
      <w:pPr>
        <w:jc w:val="both"/>
        <w:rPr>
          <w:rFonts w:ascii="Open Sans" w:hAnsi="Open Sans" w:cs="Open Sans"/>
          <w:sz w:val="18"/>
          <w:szCs w:val="18"/>
        </w:rPr>
      </w:pPr>
      <w:r w:rsidRPr="00182C12">
        <w:rPr>
          <w:rFonts w:ascii="Open Sans" w:hAnsi="Open Sans" w:cs="Open Sans"/>
          <w:sz w:val="18"/>
          <w:szCs w:val="18"/>
          <w:u w:val="single"/>
        </w:rPr>
        <w:t>W sytuacjach przewidzianych przepisami RODO</w:t>
      </w:r>
      <w:r w:rsidRPr="00182C12">
        <w:rPr>
          <w:rFonts w:ascii="Open Sans" w:hAnsi="Open Sans" w:cs="Open Sans"/>
          <w:sz w:val="18"/>
          <w:szCs w:val="18"/>
        </w:rPr>
        <w:t>, przysługuje Pani/Panu prawo do:</w:t>
      </w:r>
    </w:p>
    <w:p w14:paraId="7D1B2436" w14:textId="77777777" w:rsidR="005563AC" w:rsidRPr="00182C12" w:rsidRDefault="005563AC" w:rsidP="005563AC">
      <w:pPr>
        <w:numPr>
          <w:ilvl w:val="0"/>
          <w:numId w:val="1"/>
        </w:numPr>
        <w:jc w:val="both"/>
        <w:rPr>
          <w:rFonts w:ascii="Open Sans" w:hAnsi="Open Sans" w:cs="Open Sans"/>
          <w:sz w:val="18"/>
          <w:szCs w:val="18"/>
        </w:rPr>
      </w:pPr>
      <w:r w:rsidRPr="00182C12">
        <w:rPr>
          <w:rFonts w:ascii="Open Sans" w:hAnsi="Open Sans" w:cs="Open Sans"/>
          <w:sz w:val="18"/>
          <w:szCs w:val="18"/>
        </w:rPr>
        <w:t>dostępu do swoich danych oraz otrzymania ich kopii na podstawie art. 15 RODO,</w:t>
      </w:r>
    </w:p>
    <w:p w14:paraId="15492C32" w14:textId="1A41535E" w:rsidR="005563AC" w:rsidRPr="00182C12" w:rsidRDefault="005563AC" w:rsidP="005563AC">
      <w:pPr>
        <w:numPr>
          <w:ilvl w:val="0"/>
          <w:numId w:val="1"/>
        </w:numPr>
        <w:jc w:val="both"/>
        <w:rPr>
          <w:rFonts w:ascii="Open Sans" w:hAnsi="Open Sans" w:cs="Open Sans"/>
          <w:sz w:val="18"/>
          <w:szCs w:val="18"/>
        </w:rPr>
      </w:pPr>
      <w:r w:rsidRPr="00182C12">
        <w:rPr>
          <w:rFonts w:ascii="Open Sans" w:hAnsi="Open Sans" w:cs="Open Sans"/>
          <w:sz w:val="18"/>
          <w:szCs w:val="18"/>
        </w:rPr>
        <w:t xml:space="preserve">sprostowania (poprawiania) swoich danych na podstawie art. 16 RODO, jednak skorzystanie z prawa do sprostowania nie może skutkować zmianą wyniku postępowania o udzielenie zamówienia publicznego ani zmianą postanowień umowy w zakresie niezgodnym z ustawą </w:t>
      </w:r>
      <w:r w:rsidR="00F33F33" w:rsidRPr="00182C12">
        <w:rPr>
          <w:rFonts w:ascii="Open Sans" w:hAnsi="Open Sans" w:cs="Open Sans"/>
          <w:sz w:val="18"/>
          <w:szCs w:val="18"/>
        </w:rPr>
        <w:t>PZP</w:t>
      </w:r>
      <w:r w:rsidRPr="00182C12">
        <w:rPr>
          <w:rFonts w:ascii="Open Sans" w:hAnsi="Open Sans" w:cs="Open Sans"/>
          <w:sz w:val="18"/>
          <w:szCs w:val="18"/>
        </w:rPr>
        <w:t xml:space="preserve"> oraz nie może naruszać integralności protokołu oraz jego załączników</w:t>
      </w:r>
      <w:r w:rsidR="00165C4F" w:rsidRPr="00182C12">
        <w:rPr>
          <w:rFonts w:ascii="Open Sans" w:hAnsi="Open Sans" w:cs="Open Sans"/>
          <w:sz w:val="18"/>
          <w:szCs w:val="18"/>
        </w:rPr>
        <w:t xml:space="preserve"> (</w:t>
      </w:r>
      <w:hyperlink r:id="rId6" w:anchor="/document/18903829?unitId=art(19)ust(2)&amp;cm=DOCUMENT" w:history="1">
        <w:r w:rsidR="00165C4F" w:rsidRPr="00182C12">
          <w:rPr>
            <w:rStyle w:val="Hipercze"/>
            <w:rFonts w:ascii="Open Sans" w:eastAsiaTheme="majorEastAsia" w:hAnsi="Open Sans" w:cs="Open Sans"/>
            <w:color w:val="auto"/>
            <w:sz w:val="18"/>
            <w:szCs w:val="18"/>
            <w:u w:val="none"/>
          </w:rPr>
          <w:t>art. 19 ust. 2</w:t>
        </w:r>
      </w:hyperlink>
      <w:r w:rsidR="00165C4F" w:rsidRPr="00182C12">
        <w:rPr>
          <w:rFonts w:ascii="Open Sans" w:hAnsi="Open Sans" w:cs="Open Sans"/>
          <w:sz w:val="18"/>
          <w:szCs w:val="18"/>
        </w:rPr>
        <w:t xml:space="preserve"> PZP</w:t>
      </w:r>
      <w:r w:rsidR="00182C12">
        <w:rPr>
          <w:rFonts w:ascii="Open Sans" w:hAnsi="Open Sans" w:cs="Open Sans"/>
          <w:sz w:val="18"/>
          <w:szCs w:val="18"/>
        </w:rPr>
        <w:t xml:space="preserve"> oraz </w:t>
      </w:r>
      <w:r w:rsidR="00F26853">
        <w:rPr>
          <w:rFonts w:ascii="Open Sans" w:hAnsi="Open Sans" w:cs="Open Sans"/>
          <w:sz w:val="18"/>
          <w:szCs w:val="18"/>
        </w:rPr>
        <w:t xml:space="preserve">art. </w:t>
      </w:r>
      <w:r w:rsidR="00F463AC">
        <w:rPr>
          <w:rFonts w:ascii="Open Sans" w:hAnsi="Open Sans" w:cs="Open Sans"/>
          <w:sz w:val="18"/>
          <w:szCs w:val="18"/>
        </w:rPr>
        <w:t>76</w:t>
      </w:r>
      <w:r w:rsidR="00F26853">
        <w:rPr>
          <w:rFonts w:ascii="Open Sans" w:hAnsi="Open Sans" w:cs="Open Sans"/>
          <w:sz w:val="18"/>
          <w:szCs w:val="18"/>
        </w:rPr>
        <w:t xml:space="preserve"> PZP</w:t>
      </w:r>
      <w:r w:rsidR="00165C4F" w:rsidRPr="00182C12">
        <w:rPr>
          <w:rFonts w:ascii="Open Sans" w:hAnsi="Open Sans" w:cs="Open Sans"/>
          <w:sz w:val="18"/>
          <w:szCs w:val="18"/>
        </w:rPr>
        <w:t>)</w:t>
      </w:r>
      <w:r w:rsidRPr="00182C12">
        <w:rPr>
          <w:rFonts w:ascii="Open Sans" w:hAnsi="Open Sans" w:cs="Open Sans"/>
          <w:sz w:val="18"/>
          <w:szCs w:val="18"/>
        </w:rPr>
        <w:t>,</w:t>
      </w:r>
    </w:p>
    <w:p w14:paraId="33314851" w14:textId="74506CD9" w:rsidR="005563AC" w:rsidRPr="00182C12" w:rsidRDefault="005563AC" w:rsidP="005563AC">
      <w:pPr>
        <w:numPr>
          <w:ilvl w:val="0"/>
          <w:numId w:val="1"/>
        </w:numPr>
        <w:jc w:val="both"/>
        <w:rPr>
          <w:rFonts w:ascii="Open Sans" w:hAnsi="Open Sans" w:cs="Open Sans"/>
          <w:iCs/>
          <w:sz w:val="18"/>
          <w:szCs w:val="18"/>
        </w:rPr>
      </w:pPr>
      <w:r w:rsidRPr="00182C12">
        <w:rPr>
          <w:rFonts w:ascii="Open Sans" w:hAnsi="Open Sans" w:cs="Open Sans"/>
          <w:sz w:val="18"/>
          <w:szCs w:val="18"/>
        </w:rPr>
        <w:t>żądania od administratora ograniczenia przetwarzania danych osobowych z zastrzeżeniem przypadków, o których mowa w art. 18 ust. 2 RODO oraz z zastrzeżeniem, że żądanie ograniczenia przetwarzania nie ogranicza przetwarzania danych osobowych do czasu zakończenia postępowania o zamówienie publiczne</w:t>
      </w:r>
      <w:r w:rsidR="001818D0" w:rsidRPr="00182C12">
        <w:rPr>
          <w:rFonts w:ascii="Open Sans" w:hAnsi="Open Sans" w:cs="Open Sans"/>
          <w:sz w:val="18"/>
          <w:szCs w:val="18"/>
        </w:rPr>
        <w:t xml:space="preserve"> (art. 19 ust. 3 PZP)</w:t>
      </w:r>
      <w:r w:rsidRPr="00182C12">
        <w:rPr>
          <w:rFonts w:ascii="Open Sans" w:hAnsi="Open Sans" w:cs="Open Sans"/>
          <w:sz w:val="18"/>
          <w:szCs w:val="18"/>
        </w:rPr>
        <w:t>,</w:t>
      </w:r>
    </w:p>
    <w:p w14:paraId="04B01037" w14:textId="77777777" w:rsidR="005563AC" w:rsidRPr="00182C12" w:rsidRDefault="005563AC" w:rsidP="005563AC">
      <w:pPr>
        <w:numPr>
          <w:ilvl w:val="0"/>
          <w:numId w:val="1"/>
        </w:numPr>
        <w:jc w:val="both"/>
        <w:rPr>
          <w:rFonts w:ascii="Open Sans" w:hAnsi="Open Sans" w:cs="Open Sans"/>
          <w:sz w:val="18"/>
          <w:szCs w:val="18"/>
        </w:rPr>
      </w:pPr>
      <w:r w:rsidRPr="00182C12">
        <w:rPr>
          <w:rFonts w:ascii="Open Sans" w:hAnsi="Open Sans" w:cs="Open Sans"/>
          <w:sz w:val="18"/>
          <w:szCs w:val="18"/>
        </w:rPr>
        <w:t>wniesienia skargi do organu nadzorczego tj. Urzędu Ochrony Danych Osobowych (</w:t>
      </w:r>
      <w:hyperlink r:id="rId7" w:history="1">
        <w:r w:rsidRPr="00182C12">
          <w:rPr>
            <w:rStyle w:val="Hipercze"/>
            <w:rFonts w:ascii="Open Sans" w:eastAsiaTheme="majorEastAsia" w:hAnsi="Open Sans" w:cs="Open Sans"/>
            <w:sz w:val="18"/>
            <w:szCs w:val="18"/>
          </w:rPr>
          <w:t>https://uodo.gov.pl/pl</w:t>
        </w:r>
      </w:hyperlink>
      <w:r w:rsidRPr="00182C12">
        <w:rPr>
          <w:rFonts w:ascii="Open Sans" w:hAnsi="Open Sans" w:cs="Open Sans"/>
          <w:sz w:val="18"/>
          <w:szCs w:val="18"/>
        </w:rPr>
        <w:t>), jeżeli przetwarzanie danych osobowych nastąpiłoby niezgodnie z przepisami prawa.</w:t>
      </w:r>
    </w:p>
    <w:p w14:paraId="716AB7B6" w14:textId="77777777" w:rsidR="005563AC" w:rsidRPr="00182C12" w:rsidRDefault="005563AC" w:rsidP="005563AC">
      <w:pPr>
        <w:jc w:val="both"/>
        <w:rPr>
          <w:rFonts w:ascii="Open Sans" w:hAnsi="Open Sans" w:cs="Open Sans"/>
          <w:i/>
          <w:color w:val="00B0F0"/>
          <w:sz w:val="18"/>
          <w:szCs w:val="18"/>
          <w:u w:val="single"/>
        </w:rPr>
      </w:pPr>
      <w:r w:rsidRPr="00182C12">
        <w:rPr>
          <w:rFonts w:ascii="Open Sans" w:hAnsi="Open Sans" w:cs="Open Sans"/>
          <w:sz w:val="18"/>
          <w:szCs w:val="18"/>
          <w:u w:val="single"/>
        </w:rPr>
        <w:t>Nie przysługuje Pani/Panu:</w:t>
      </w:r>
    </w:p>
    <w:p w14:paraId="2616C7FD" w14:textId="77777777" w:rsidR="005563AC" w:rsidRPr="00182C12" w:rsidRDefault="005563AC" w:rsidP="005563AC">
      <w:pPr>
        <w:pStyle w:val="Akapitzlist"/>
        <w:numPr>
          <w:ilvl w:val="0"/>
          <w:numId w:val="2"/>
        </w:numPr>
        <w:ind w:left="709" w:hanging="283"/>
        <w:jc w:val="both"/>
        <w:rPr>
          <w:rFonts w:ascii="Open Sans" w:hAnsi="Open Sans" w:cs="Open Sans"/>
          <w:i/>
          <w:color w:val="00B0F0"/>
          <w:sz w:val="18"/>
          <w:szCs w:val="18"/>
        </w:rPr>
      </w:pPr>
      <w:r w:rsidRPr="00182C12">
        <w:rPr>
          <w:rFonts w:ascii="Open Sans" w:hAnsi="Open Sans" w:cs="Open Sans"/>
          <w:sz w:val="18"/>
          <w:szCs w:val="18"/>
        </w:rPr>
        <w:t>w związku z art. 17 ust. 3 lit. b, d lub e RODO prawo do usunięcia danych osobowych,</w:t>
      </w:r>
    </w:p>
    <w:p w14:paraId="53030CF3" w14:textId="77777777" w:rsidR="005563AC" w:rsidRPr="00182C12" w:rsidRDefault="005563AC" w:rsidP="005563AC">
      <w:pPr>
        <w:pStyle w:val="Akapitzlist"/>
        <w:numPr>
          <w:ilvl w:val="0"/>
          <w:numId w:val="2"/>
        </w:numPr>
        <w:ind w:left="709" w:hanging="283"/>
        <w:jc w:val="both"/>
        <w:rPr>
          <w:rFonts w:ascii="Open Sans" w:hAnsi="Open Sans" w:cs="Open Sans"/>
          <w:b/>
          <w:i/>
          <w:sz w:val="18"/>
          <w:szCs w:val="18"/>
        </w:rPr>
      </w:pPr>
      <w:r w:rsidRPr="00182C12">
        <w:rPr>
          <w:rFonts w:ascii="Open Sans" w:hAnsi="Open Sans" w:cs="Open Sans"/>
          <w:sz w:val="18"/>
          <w:szCs w:val="18"/>
        </w:rPr>
        <w:t>prawo do przenoszenia danych osobowych, o którym mowa w art. 20 RODO,</w:t>
      </w:r>
    </w:p>
    <w:p w14:paraId="3714B087" w14:textId="77777777" w:rsidR="005563AC" w:rsidRPr="00182C12" w:rsidRDefault="005563AC" w:rsidP="005563AC">
      <w:pPr>
        <w:pStyle w:val="Akapitzlist"/>
        <w:numPr>
          <w:ilvl w:val="0"/>
          <w:numId w:val="2"/>
        </w:numPr>
        <w:ind w:left="709" w:hanging="283"/>
        <w:jc w:val="both"/>
        <w:rPr>
          <w:rFonts w:ascii="Open Sans" w:hAnsi="Open Sans" w:cs="Open Sans"/>
          <w:bCs/>
          <w:i/>
          <w:sz w:val="18"/>
          <w:szCs w:val="18"/>
        </w:rPr>
      </w:pPr>
      <w:r w:rsidRPr="00182C12">
        <w:rPr>
          <w:rFonts w:ascii="Open Sans" w:hAnsi="Open Sans" w:cs="Open Sans"/>
          <w:bCs/>
          <w:sz w:val="18"/>
          <w:szCs w:val="18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FC4F440" w14:textId="77777777" w:rsidR="005563AC" w:rsidRPr="00182C12" w:rsidRDefault="005563AC" w:rsidP="005563AC">
      <w:pPr>
        <w:spacing w:before="60"/>
        <w:jc w:val="both"/>
        <w:rPr>
          <w:rFonts w:ascii="Open Sans" w:hAnsi="Open Sans" w:cs="Open Sans"/>
          <w:bCs/>
          <w:iCs/>
          <w:sz w:val="18"/>
          <w:szCs w:val="18"/>
        </w:rPr>
      </w:pPr>
      <w:r w:rsidRPr="00182C12">
        <w:rPr>
          <w:rFonts w:ascii="Open Sans" w:hAnsi="Open Sans" w:cs="Open Sans"/>
          <w:sz w:val="18"/>
          <w:szCs w:val="18"/>
        </w:rPr>
        <w:t>W odniesieniu do Państwa danych osobowych decyzje nie będą podejmowane w sposób zautomatyzowany, stosowanie do art. 22 RODO.</w:t>
      </w:r>
      <w:r w:rsidRPr="00182C12">
        <w:rPr>
          <w:rFonts w:ascii="Open Sans" w:hAnsi="Open Sans" w:cs="Open Sans"/>
          <w:bCs/>
          <w:iCs/>
          <w:sz w:val="18"/>
          <w:szCs w:val="18"/>
        </w:rPr>
        <w:t xml:space="preserve"> </w:t>
      </w:r>
    </w:p>
    <w:p w14:paraId="31DB007C" w14:textId="77777777" w:rsidR="005563AC" w:rsidRPr="00182C12" w:rsidRDefault="005563AC" w:rsidP="005563AC">
      <w:pPr>
        <w:spacing w:before="60"/>
        <w:jc w:val="both"/>
        <w:rPr>
          <w:rFonts w:ascii="Open Sans" w:hAnsi="Open Sans" w:cs="Open Sans"/>
          <w:bCs/>
          <w:iCs/>
          <w:sz w:val="18"/>
          <w:szCs w:val="18"/>
        </w:rPr>
      </w:pPr>
      <w:r w:rsidRPr="00182C12">
        <w:rPr>
          <w:rFonts w:ascii="Open Sans" w:hAnsi="Open Sans" w:cs="Open Sans"/>
          <w:bCs/>
          <w:iCs/>
          <w:sz w:val="18"/>
          <w:szCs w:val="18"/>
        </w:rPr>
        <w:t>Jednocześnie Zamawiający przypomina o ciążącym na Państwu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p w14:paraId="39AE6898" w14:textId="77777777" w:rsidR="005563AC" w:rsidRPr="00182C12" w:rsidRDefault="005563AC" w:rsidP="005563AC">
      <w:pPr>
        <w:jc w:val="both"/>
        <w:rPr>
          <w:rFonts w:ascii="Open Sans" w:hAnsi="Open Sans" w:cs="Open Sans"/>
          <w:bCs/>
          <w:i/>
          <w:sz w:val="18"/>
          <w:szCs w:val="18"/>
        </w:rPr>
      </w:pPr>
    </w:p>
    <w:p w14:paraId="72EF56FF" w14:textId="77777777" w:rsidR="005563AC" w:rsidRPr="00182C12" w:rsidRDefault="005563AC" w:rsidP="005563AC">
      <w:pPr>
        <w:pStyle w:val="NormalnyWeb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182C12">
        <w:rPr>
          <w:rFonts w:ascii="Open Sans" w:hAnsi="Open Sans" w:cs="Open Sans"/>
          <w:sz w:val="18"/>
          <w:szCs w:val="18"/>
          <w:lang w:val="pl-PL" w:eastAsia="pl-PL"/>
        </w:rPr>
        <w:t xml:space="preserve"> </w:t>
      </w:r>
    </w:p>
    <w:p w14:paraId="62E97549" w14:textId="77777777" w:rsidR="005563AC" w:rsidRPr="00182C12" w:rsidRDefault="005563AC" w:rsidP="005563AC">
      <w:pPr>
        <w:jc w:val="both"/>
        <w:rPr>
          <w:rFonts w:ascii="Open Sans" w:hAnsi="Open Sans" w:cs="Open Sans"/>
          <w:sz w:val="18"/>
          <w:szCs w:val="18"/>
        </w:rPr>
      </w:pPr>
    </w:p>
    <w:p w14:paraId="31456D14" w14:textId="77777777" w:rsidR="005563AC" w:rsidRPr="00182C12" w:rsidRDefault="005563AC" w:rsidP="005563AC">
      <w:pPr>
        <w:jc w:val="both"/>
        <w:rPr>
          <w:rFonts w:ascii="Open Sans" w:hAnsi="Open Sans" w:cs="Open Sans"/>
          <w:sz w:val="18"/>
          <w:szCs w:val="18"/>
        </w:rPr>
      </w:pPr>
    </w:p>
    <w:p w14:paraId="600D2426" w14:textId="77777777" w:rsidR="00022CE8" w:rsidRPr="00182C12" w:rsidRDefault="00022CE8">
      <w:pPr>
        <w:rPr>
          <w:rFonts w:ascii="Open Sans" w:hAnsi="Open Sans" w:cs="Open Sans"/>
          <w:sz w:val="18"/>
          <w:szCs w:val="18"/>
        </w:rPr>
      </w:pPr>
    </w:p>
    <w:sectPr w:rsidR="00022CE8" w:rsidRPr="00182C12" w:rsidSect="00273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64A5B"/>
    <w:multiLevelType w:val="hybridMultilevel"/>
    <w:tmpl w:val="9C20E7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638AE"/>
    <w:multiLevelType w:val="hybridMultilevel"/>
    <w:tmpl w:val="B3D6B52A"/>
    <w:lvl w:ilvl="0" w:tplc="73B21044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7DF077B"/>
    <w:multiLevelType w:val="hybridMultilevel"/>
    <w:tmpl w:val="47AC083A"/>
    <w:lvl w:ilvl="0" w:tplc="0415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670D386D"/>
    <w:multiLevelType w:val="hybridMultilevel"/>
    <w:tmpl w:val="CDB2C7F6"/>
    <w:lvl w:ilvl="0" w:tplc="F89C29FC">
      <w:start w:val="1"/>
      <w:numFmt w:val="bullet"/>
      <w:lvlText w:val="−"/>
      <w:lvlJc w:val="left"/>
      <w:pPr>
        <w:ind w:left="1440" w:hanging="360"/>
      </w:pPr>
      <w:rPr>
        <w:rFonts w:ascii="Open Sans" w:hAnsi="Open San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81404903">
    <w:abstractNumId w:val="2"/>
  </w:num>
  <w:num w:numId="2" w16cid:durableId="1786919610">
    <w:abstractNumId w:val="1"/>
  </w:num>
  <w:num w:numId="3" w16cid:durableId="756907096">
    <w:abstractNumId w:val="0"/>
  </w:num>
  <w:num w:numId="4" w16cid:durableId="5392465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96"/>
    <w:rsid w:val="00022CE8"/>
    <w:rsid w:val="00165C4F"/>
    <w:rsid w:val="001818D0"/>
    <w:rsid w:val="00182C12"/>
    <w:rsid w:val="00273244"/>
    <w:rsid w:val="002F2D96"/>
    <w:rsid w:val="005563AC"/>
    <w:rsid w:val="00845E40"/>
    <w:rsid w:val="008F475E"/>
    <w:rsid w:val="00BA0598"/>
    <w:rsid w:val="00BC6257"/>
    <w:rsid w:val="00E068A8"/>
    <w:rsid w:val="00ED0566"/>
    <w:rsid w:val="00F26853"/>
    <w:rsid w:val="00F33F33"/>
    <w:rsid w:val="00F4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53CFF"/>
  <w15:chartTrackingRefBased/>
  <w15:docId w15:val="{47308B06-5DFA-407D-920B-4CDEE22A8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6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2D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2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D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2D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F2D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2D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2D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2D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2D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2D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2D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D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2D9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2F2D9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2D9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2D9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2D9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2D9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F2D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F2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2D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F2D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2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F2D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F2D9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F2D9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2D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2D9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2D96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563AC"/>
    <w:rPr>
      <w:color w:val="467886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63AC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odo.gov.pl/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mailto:iod@dpin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948</Words>
  <Characters>5691</Characters>
  <Application>Microsoft Office Word</Application>
  <DocSecurity>0</DocSecurity>
  <Lines>47</Lines>
  <Paragraphs>13</Paragraphs>
  <ScaleCrop>false</ScaleCrop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Klimczuk</dc:creator>
  <cp:keywords/>
  <dc:description/>
  <cp:lastModifiedBy>Agnieszka Zygadlewicz</cp:lastModifiedBy>
  <cp:revision>4</cp:revision>
  <dcterms:created xsi:type="dcterms:W3CDTF">2024-01-10T07:30:00Z</dcterms:created>
  <dcterms:modified xsi:type="dcterms:W3CDTF">2024-06-24T10:12:00Z</dcterms:modified>
</cp:coreProperties>
</file>