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04C" w:rsidRPr="00C24699" w:rsidRDefault="00C24699" w:rsidP="00C24699">
      <w:pPr>
        <w:spacing w:after="0" w:line="259" w:lineRule="auto"/>
        <w:ind w:left="55" w:right="0" w:firstLine="0"/>
        <w:jc w:val="right"/>
        <w:rPr>
          <w:sz w:val="22"/>
        </w:rPr>
      </w:pPr>
      <w:r>
        <w:rPr>
          <w:sz w:val="22"/>
        </w:rPr>
        <w:t>Załącznik nr 5 do SWZ</w:t>
      </w:r>
    </w:p>
    <w:p w:rsidR="0069504C" w:rsidRDefault="006B370C">
      <w:pPr>
        <w:spacing w:after="48" w:line="259" w:lineRule="auto"/>
        <w:ind w:left="55" w:right="0" w:firstLine="0"/>
        <w:jc w:val="center"/>
        <w:rPr>
          <w:b/>
        </w:rPr>
      </w:pPr>
      <w:r>
        <w:rPr>
          <w:b/>
        </w:rPr>
        <w:t xml:space="preserve"> </w:t>
      </w:r>
    </w:p>
    <w:p w:rsidR="00C24699" w:rsidRDefault="00C24699">
      <w:pPr>
        <w:spacing w:after="48" w:line="259" w:lineRule="auto"/>
        <w:ind w:left="55" w:right="0" w:firstLine="0"/>
        <w:jc w:val="center"/>
      </w:pPr>
      <w:bookmarkStart w:id="0" w:name="_GoBack"/>
      <w:bookmarkEnd w:id="0"/>
    </w:p>
    <w:p w:rsidR="00D554B2" w:rsidRDefault="006B370C">
      <w:pPr>
        <w:spacing w:after="0" w:line="259" w:lineRule="auto"/>
        <w:ind w:right="9"/>
        <w:jc w:val="center"/>
        <w:rPr>
          <w:b/>
        </w:rPr>
      </w:pPr>
      <w:r>
        <w:rPr>
          <w:b/>
        </w:rPr>
        <w:t xml:space="preserve">OPIS PRZEDMIOTU ZAMÓWIENIA </w:t>
      </w:r>
    </w:p>
    <w:p w:rsidR="00D554B2" w:rsidRDefault="00D554B2">
      <w:pPr>
        <w:spacing w:after="0" w:line="259" w:lineRule="auto"/>
        <w:ind w:right="9"/>
        <w:jc w:val="center"/>
        <w:rPr>
          <w:b/>
        </w:rPr>
      </w:pPr>
    </w:p>
    <w:p w:rsidR="0069504C" w:rsidRDefault="006B370C">
      <w:pPr>
        <w:spacing w:after="0" w:line="259" w:lineRule="auto"/>
        <w:ind w:right="9"/>
        <w:jc w:val="center"/>
      </w:pPr>
      <w:r>
        <w:rPr>
          <w:b/>
        </w:rPr>
        <w:t>ZAKRES PRACY</w:t>
      </w:r>
      <w:r w:rsidR="00D554B2">
        <w:rPr>
          <w:b/>
        </w:rPr>
        <w:t>:</w:t>
      </w:r>
      <w:r>
        <w:rPr>
          <w:b/>
        </w:rPr>
        <w:t xml:space="preserve">  </w:t>
      </w:r>
    </w:p>
    <w:p w:rsidR="0069504C" w:rsidRDefault="00D554B2">
      <w:pPr>
        <w:pStyle w:val="Nagwek1"/>
        <w:ind w:right="6"/>
      </w:pPr>
      <w:r w:rsidRPr="00C0333D">
        <w:rPr>
          <w:color w:val="auto"/>
        </w:rPr>
        <w:t>ŚWIADCZENIE USŁUGI</w:t>
      </w:r>
      <w:r w:rsidR="00C24699">
        <w:rPr>
          <w:color w:val="auto"/>
        </w:rPr>
        <w:t xml:space="preserve"> W ZAKRESIE PRZEGLĄDU, SERWISU I NAPRAW</w:t>
      </w:r>
      <w:r w:rsidRPr="00C0333D">
        <w:rPr>
          <w:color w:val="auto"/>
        </w:rPr>
        <w:t xml:space="preserve"> </w:t>
      </w:r>
      <w:r w:rsidR="00C0333D" w:rsidRPr="00C0333D">
        <w:rPr>
          <w:color w:val="auto"/>
        </w:rPr>
        <w:br/>
        <w:t>W HANGARACH TYPU LEKKIEGO HTL</w:t>
      </w:r>
      <w:r w:rsidR="00C0333D" w:rsidRPr="00C0333D">
        <w:rPr>
          <w:color w:val="auto"/>
        </w:rPr>
        <w:br/>
      </w:r>
      <w:r w:rsidRPr="00C0333D">
        <w:rPr>
          <w:color w:val="auto"/>
        </w:rPr>
        <w:t xml:space="preserve">DLA STATKÓW POWIETRZNYCH W KOMPLEKSIE WOJSKOWYM K-6031 </w:t>
      </w:r>
      <w:r w:rsidR="00C0333D" w:rsidRPr="00C0333D">
        <w:rPr>
          <w:color w:val="auto"/>
        </w:rPr>
        <w:br/>
      </w:r>
      <w:r w:rsidRPr="00C0333D">
        <w:rPr>
          <w:color w:val="auto"/>
        </w:rPr>
        <w:t>NA TERENIE 23. BAZY LOTNICTWA TAKTYCZNEGO W MIŃSKU MAZOWIECKIM.</w:t>
      </w:r>
      <w:r w:rsidR="006B370C">
        <w:t xml:space="preserve"> </w:t>
      </w:r>
    </w:p>
    <w:p w:rsidR="0069504C" w:rsidRDefault="006B370C">
      <w:pPr>
        <w:spacing w:after="52" w:line="259" w:lineRule="auto"/>
        <w:ind w:left="0" w:right="0" w:firstLine="0"/>
        <w:jc w:val="left"/>
      </w:pPr>
      <w:r>
        <w:t xml:space="preserve"> </w:t>
      </w:r>
    </w:p>
    <w:p w:rsidR="0069504C" w:rsidRDefault="006B370C">
      <w:pPr>
        <w:spacing w:after="147" w:line="259" w:lineRule="auto"/>
        <w:ind w:right="5"/>
        <w:jc w:val="center"/>
      </w:pPr>
      <w:r>
        <w:rPr>
          <w:b/>
        </w:rPr>
        <w:t xml:space="preserve">Termin wykonywania usługi: </w:t>
      </w:r>
    </w:p>
    <w:p w:rsidR="0069504C" w:rsidRDefault="006B370C" w:rsidP="00D554B2">
      <w:pPr>
        <w:spacing w:after="182" w:line="260" w:lineRule="auto"/>
        <w:ind w:left="-5" w:right="0"/>
      </w:pPr>
      <w:r>
        <w:t>Czas trwania umowy:</w:t>
      </w:r>
      <w:r>
        <w:rPr>
          <w:b/>
        </w:rPr>
        <w:t xml:space="preserve"> </w:t>
      </w:r>
      <w:r w:rsidR="002B63A6">
        <w:rPr>
          <w:b/>
        </w:rPr>
        <w:t>od dnia jej zawarcia</w:t>
      </w:r>
      <w:r>
        <w:rPr>
          <w:b/>
        </w:rPr>
        <w:t xml:space="preserve"> </w:t>
      </w:r>
      <w:r w:rsidR="002B63A6">
        <w:rPr>
          <w:b/>
        </w:rPr>
        <w:t xml:space="preserve">do dnia 10.12.2025 </w:t>
      </w:r>
      <w:r w:rsidR="002B63A6" w:rsidRPr="002B63A6">
        <w:t>w czasie obowiązujących godzin pracy Zamawiającego, tzn. poniedziałek – piątek, godz. 7:30 – 15:30</w:t>
      </w:r>
      <w:r w:rsidR="004E2247">
        <w:t xml:space="preserve"> </w:t>
      </w:r>
      <w:r w:rsidR="002B63A6" w:rsidRPr="002B63A6">
        <w:rPr>
          <w:b/>
        </w:rPr>
        <w:t>przegląd</w:t>
      </w:r>
      <w:r w:rsidR="002B63A6" w:rsidRPr="002B63A6">
        <w:t xml:space="preserve"> należy wykonać </w:t>
      </w:r>
      <w:r w:rsidR="002B63A6" w:rsidRPr="002B63A6">
        <w:rPr>
          <w:b/>
        </w:rPr>
        <w:t xml:space="preserve">do </w:t>
      </w:r>
      <w:r w:rsidR="00E6600D">
        <w:rPr>
          <w:b/>
        </w:rPr>
        <w:t>30 maja</w:t>
      </w:r>
      <w:r w:rsidR="002B63A6" w:rsidRPr="002B63A6">
        <w:t xml:space="preserve"> </w:t>
      </w:r>
      <w:r w:rsidR="002B63A6" w:rsidRPr="00D554B2">
        <w:rPr>
          <w:b/>
        </w:rPr>
        <w:t>2025 r</w:t>
      </w:r>
      <w:r w:rsidR="002B63A6" w:rsidRPr="002B63A6">
        <w:t>.,</w:t>
      </w:r>
      <w:r>
        <w:rPr>
          <w:b/>
        </w:rPr>
        <w:t xml:space="preserve"> </w:t>
      </w:r>
    </w:p>
    <w:p w:rsidR="0069504C" w:rsidRDefault="006B370C">
      <w:pPr>
        <w:spacing w:after="132"/>
        <w:ind w:right="0"/>
      </w:pPr>
      <w:r>
        <w:t>Usłudze serwisowania podlega</w:t>
      </w:r>
      <w:r w:rsidR="00951B9A">
        <w:t>ją</w:t>
      </w:r>
      <w:r>
        <w:t xml:space="preserve"> hangary typu lekkiego</w:t>
      </w:r>
      <w:r w:rsidR="00E6600D">
        <w:t xml:space="preserve"> </w:t>
      </w:r>
      <w:r>
        <w:t xml:space="preserve">przeznaczone do postoju  </w:t>
      </w:r>
      <w:r w:rsidR="0000541C">
        <w:br/>
      </w:r>
      <w:r>
        <w:t xml:space="preserve">i podstawowej obsługi </w:t>
      </w:r>
      <w:r w:rsidR="00951B9A">
        <w:t xml:space="preserve">statków powietrznych </w:t>
      </w:r>
      <w:r>
        <w:t>produkcji Norseman Structures</w:t>
      </w:r>
      <w:r w:rsidR="00D554B2">
        <w:t>,</w:t>
      </w:r>
      <w:r w:rsidR="00F170DA">
        <w:t xml:space="preserve"> w</w:t>
      </w:r>
      <w:r w:rsidR="00951B9A">
        <w:t>g poniższego zestawienia:</w:t>
      </w:r>
    </w:p>
    <w:p w:rsidR="00951B9A" w:rsidRPr="00241F3A" w:rsidRDefault="00951B9A" w:rsidP="00951B9A">
      <w:pPr>
        <w:pStyle w:val="Akapitzlist"/>
        <w:numPr>
          <w:ilvl w:val="0"/>
          <w:numId w:val="5"/>
        </w:numPr>
        <w:ind w:right="0"/>
        <w:rPr>
          <w:color w:val="000000" w:themeColor="text1"/>
          <w:sz w:val="22"/>
        </w:rPr>
      </w:pPr>
      <w:r w:rsidRPr="00241F3A">
        <w:rPr>
          <w:b/>
          <w:color w:val="000000" w:themeColor="text1"/>
          <w:sz w:val="22"/>
        </w:rPr>
        <w:t>HTL</w:t>
      </w:r>
      <w:r w:rsidRPr="00241F3A">
        <w:rPr>
          <w:color w:val="000000" w:themeColor="text1"/>
          <w:sz w:val="22"/>
        </w:rPr>
        <w:t xml:space="preserve"> – nr bud </w:t>
      </w:r>
      <w:r w:rsidRPr="00241F3A">
        <w:rPr>
          <w:b/>
          <w:color w:val="000000" w:themeColor="text1"/>
          <w:sz w:val="22"/>
        </w:rPr>
        <w:t>199</w:t>
      </w:r>
      <w:r w:rsidRPr="00241F3A">
        <w:rPr>
          <w:color w:val="000000" w:themeColor="text1"/>
          <w:sz w:val="22"/>
        </w:rPr>
        <w:t xml:space="preserve">: typ </w:t>
      </w:r>
      <w:r w:rsidRPr="00241F3A">
        <w:rPr>
          <w:b/>
          <w:color w:val="000000" w:themeColor="text1"/>
          <w:sz w:val="22"/>
        </w:rPr>
        <w:t xml:space="preserve"> C 130</w:t>
      </w:r>
      <w:r w:rsidR="00E6600D">
        <w:rPr>
          <w:color w:val="000000" w:themeColor="text1"/>
          <w:sz w:val="22"/>
        </w:rPr>
        <w:t>,</w:t>
      </w:r>
    </w:p>
    <w:p w:rsidR="00951B9A" w:rsidRPr="00241F3A" w:rsidRDefault="00951B9A" w:rsidP="00951B9A">
      <w:pPr>
        <w:pStyle w:val="Akapitzlist"/>
        <w:numPr>
          <w:ilvl w:val="0"/>
          <w:numId w:val="5"/>
        </w:numPr>
        <w:ind w:right="0"/>
        <w:rPr>
          <w:color w:val="000000" w:themeColor="text1"/>
        </w:rPr>
      </w:pPr>
      <w:r w:rsidRPr="00241F3A">
        <w:rPr>
          <w:b/>
          <w:color w:val="000000" w:themeColor="text1"/>
        </w:rPr>
        <w:t xml:space="preserve">HTL </w:t>
      </w:r>
      <w:r w:rsidRPr="00241F3A">
        <w:rPr>
          <w:color w:val="000000" w:themeColor="text1"/>
        </w:rPr>
        <w:t xml:space="preserve">– nr bud. </w:t>
      </w:r>
      <w:r w:rsidRPr="00241F3A">
        <w:rPr>
          <w:b/>
          <w:color w:val="000000" w:themeColor="text1"/>
        </w:rPr>
        <w:t>197 i 202</w:t>
      </w:r>
      <w:r w:rsidRPr="00241F3A">
        <w:rPr>
          <w:color w:val="000000" w:themeColor="text1"/>
        </w:rPr>
        <w:t xml:space="preserve">: typ </w:t>
      </w:r>
      <w:r w:rsidRPr="00241F3A">
        <w:rPr>
          <w:b/>
          <w:color w:val="000000" w:themeColor="text1"/>
        </w:rPr>
        <w:t>Mi 8</w:t>
      </w:r>
      <w:r w:rsidR="00E6600D">
        <w:rPr>
          <w:color w:val="000000" w:themeColor="text1"/>
        </w:rPr>
        <w:t>,</w:t>
      </w:r>
    </w:p>
    <w:p w:rsidR="00951B9A" w:rsidRPr="00241F3A" w:rsidRDefault="00951B9A" w:rsidP="00951B9A">
      <w:pPr>
        <w:pStyle w:val="Akapitzlist"/>
        <w:numPr>
          <w:ilvl w:val="0"/>
          <w:numId w:val="5"/>
        </w:numPr>
        <w:ind w:right="0"/>
        <w:rPr>
          <w:color w:val="000000" w:themeColor="text1"/>
        </w:rPr>
      </w:pPr>
      <w:r w:rsidRPr="00241F3A">
        <w:rPr>
          <w:b/>
          <w:color w:val="000000" w:themeColor="text1"/>
        </w:rPr>
        <w:t xml:space="preserve">HTL </w:t>
      </w:r>
      <w:r w:rsidRPr="00241F3A">
        <w:rPr>
          <w:color w:val="000000" w:themeColor="text1"/>
        </w:rPr>
        <w:t xml:space="preserve">– nr bud. </w:t>
      </w:r>
      <w:r w:rsidRPr="00241F3A">
        <w:rPr>
          <w:b/>
          <w:color w:val="000000" w:themeColor="text1"/>
        </w:rPr>
        <w:t>195 i 196</w:t>
      </w:r>
      <w:r w:rsidRPr="00241F3A">
        <w:rPr>
          <w:color w:val="000000" w:themeColor="text1"/>
        </w:rPr>
        <w:t xml:space="preserve">: typ </w:t>
      </w:r>
      <w:r w:rsidRPr="00241F3A">
        <w:rPr>
          <w:b/>
          <w:color w:val="000000" w:themeColor="text1"/>
        </w:rPr>
        <w:t>Mig 29</w:t>
      </w:r>
      <w:r w:rsidR="00E6600D">
        <w:rPr>
          <w:color w:val="000000" w:themeColor="text1"/>
        </w:rPr>
        <w:t>,</w:t>
      </w:r>
    </w:p>
    <w:p w:rsidR="00951B9A" w:rsidRPr="00241F3A" w:rsidRDefault="00951B9A" w:rsidP="00951B9A">
      <w:pPr>
        <w:pStyle w:val="Akapitzlist"/>
        <w:numPr>
          <w:ilvl w:val="0"/>
          <w:numId w:val="5"/>
        </w:numPr>
        <w:ind w:right="0"/>
        <w:rPr>
          <w:color w:val="000000" w:themeColor="text1"/>
        </w:rPr>
      </w:pPr>
      <w:r w:rsidRPr="00241F3A">
        <w:rPr>
          <w:b/>
          <w:color w:val="000000" w:themeColor="text1"/>
        </w:rPr>
        <w:t xml:space="preserve">HTL </w:t>
      </w:r>
      <w:r w:rsidRPr="00241F3A">
        <w:rPr>
          <w:color w:val="000000" w:themeColor="text1"/>
        </w:rPr>
        <w:t xml:space="preserve">– nr bud. </w:t>
      </w:r>
      <w:r w:rsidR="00C42C84">
        <w:rPr>
          <w:b/>
          <w:color w:val="000000" w:themeColor="text1"/>
        </w:rPr>
        <w:t>265</w:t>
      </w:r>
      <w:r w:rsidRPr="00241F3A">
        <w:rPr>
          <w:color w:val="000000" w:themeColor="text1"/>
        </w:rPr>
        <w:t xml:space="preserve">: typ </w:t>
      </w:r>
      <w:r w:rsidRPr="00241F3A">
        <w:rPr>
          <w:b/>
          <w:color w:val="000000" w:themeColor="text1"/>
        </w:rPr>
        <w:t>M 28</w:t>
      </w:r>
      <w:r w:rsidRPr="00241F3A">
        <w:rPr>
          <w:color w:val="000000" w:themeColor="text1"/>
          <w:sz w:val="22"/>
        </w:rPr>
        <w:t>.</w:t>
      </w:r>
    </w:p>
    <w:p w:rsidR="00951B9A" w:rsidRPr="00241F3A" w:rsidRDefault="00C42C84" w:rsidP="00951B9A">
      <w:pPr>
        <w:pStyle w:val="Akapitzlist"/>
        <w:ind w:left="643" w:right="0" w:firstLine="0"/>
        <w:rPr>
          <w:color w:val="000000" w:themeColor="text1"/>
        </w:rPr>
      </w:pPr>
      <w:r>
        <w:rPr>
          <w:color w:val="000000" w:themeColor="text1"/>
        </w:rPr>
        <w:t xml:space="preserve"> (</w:t>
      </w:r>
      <w:r w:rsidR="00951B9A" w:rsidRPr="00241F3A">
        <w:rPr>
          <w:color w:val="000000" w:themeColor="text1"/>
        </w:rPr>
        <w:t xml:space="preserve">nowy- </w:t>
      </w:r>
      <w:r w:rsidR="00951B9A" w:rsidRPr="00241F3A">
        <w:rPr>
          <w:b/>
          <w:color w:val="000000" w:themeColor="text1"/>
        </w:rPr>
        <w:t>okres gwarancyjny</w:t>
      </w:r>
      <w:r w:rsidR="00951B9A" w:rsidRPr="00241F3A">
        <w:rPr>
          <w:color w:val="000000" w:themeColor="text1"/>
        </w:rPr>
        <w:t>)</w:t>
      </w:r>
    </w:p>
    <w:p w:rsidR="00951B9A" w:rsidRDefault="00951B9A">
      <w:pPr>
        <w:spacing w:after="132"/>
        <w:ind w:right="0"/>
      </w:pPr>
    </w:p>
    <w:p w:rsidR="0069504C" w:rsidRDefault="006B370C" w:rsidP="001332EB">
      <w:pPr>
        <w:spacing w:after="182" w:line="260" w:lineRule="auto"/>
        <w:ind w:left="-5" w:right="0"/>
        <w:jc w:val="center"/>
        <w:rPr>
          <w:b/>
        </w:rPr>
      </w:pPr>
      <w:r>
        <w:rPr>
          <w:b/>
        </w:rPr>
        <w:t>Zakres przedmiotowy serwisu:</w:t>
      </w:r>
    </w:p>
    <w:p w:rsidR="00FF23DB" w:rsidRPr="00FF23DB" w:rsidRDefault="00FF23DB">
      <w:pPr>
        <w:spacing w:after="182" w:line="260" w:lineRule="auto"/>
        <w:ind w:left="-5" w:right="0"/>
        <w:jc w:val="left"/>
        <w:rPr>
          <w:b/>
        </w:rPr>
      </w:pPr>
      <w:r w:rsidRPr="00FF23DB">
        <w:rPr>
          <w:b/>
        </w:rPr>
        <w:t>Przegląd hangarów typu lekkiego:</w:t>
      </w:r>
    </w:p>
    <w:p w:rsidR="0069504C" w:rsidRDefault="006B370C">
      <w:pPr>
        <w:numPr>
          <w:ilvl w:val="0"/>
          <w:numId w:val="1"/>
        </w:numPr>
        <w:ind w:right="0" w:hanging="283"/>
      </w:pPr>
      <w:r>
        <w:t xml:space="preserve">Kontrola konstrukcji hangaru wraz z regulacją naprężenia stężeń, powłok oraz połączeń śrubowych: </w:t>
      </w:r>
    </w:p>
    <w:p w:rsidR="0069504C" w:rsidRDefault="006B370C">
      <w:pPr>
        <w:numPr>
          <w:ilvl w:val="1"/>
          <w:numId w:val="1"/>
        </w:numPr>
        <w:ind w:right="0" w:hanging="252"/>
      </w:pPr>
      <w:r>
        <w:t xml:space="preserve">sprawdzenie stężeń poziomych i pionowych; </w:t>
      </w:r>
    </w:p>
    <w:p w:rsidR="0069504C" w:rsidRDefault="006B370C">
      <w:pPr>
        <w:numPr>
          <w:ilvl w:val="1"/>
          <w:numId w:val="1"/>
        </w:numPr>
        <w:ind w:right="0" w:hanging="252"/>
      </w:pPr>
      <w:r>
        <w:t xml:space="preserve">sprawdzenie stanu konstrukcji hangaru oraz usunięcie ewentualnych uszkodzeń powłoki antykorozyjnej za pomocą cynku w sprayu; </w:t>
      </w:r>
    </w:p>
    <w:p w:rsidR="0069504C" w:rsidRDefault="006B370C">
      <w:pPr>
        <w:numPr>
          <w:ilvl w:val="1"/>
          <w:numId w:val="1"/>
        </w:numPr>
        <w:ind w:right="0" w:hanging="252"/>
      </w:pPr>
      <w:r>
        <w:t xml:space="preserve">sprawdzenie powłok (zewnętrznej i wewnętrznej) pod kątem uszkodzenia, rozklejenia, rozdarcia itp. oraz naprawa stwierdzonych uszkodzeń; </w:t>
      </w:r>
    </w:p>
    <w:p w:rsidR="0069504C" w:rsidRDefault="006B370C">
      <w:pPr>
        <w:numPr>
          <w:ilvl w:val="1"/>
          <w:numId w:val="1"/>
        </w:numPr>
        <w:ind w:right="0" w:hanging="252"/>
      </w:pPr>
      <w:r>
        <w:t xml:space="preserve">kontrola stanu konstrukcji wsporczych bram – kontrola geometrii i dokręcenia śrub; </w:t>
      </w:r>
    </w:p>
    <w:p w:rsidR="0069504C" w:rsidRDefault="006B370C">
      <w:pPr>
        <w:numPr>
          <w:ilvl w:val="1"/>
          <w:numId w:val="1"/>
        </w:numPr>
        <w:ind w:right="0" w:hanging="252"/>
      </w:pPr>
      <w:r>
        <w:t xml:space="preserve">sprawdzenie naprężenia poszczególnych sekcji powłok; </w:t>
      </w:r>
    </w:p>
    <w:p w:rsidR="0069504C" w:rsidRDefault="006B370C">
      <w:pPr>
        <w:numPr>
          <w:ilvl w:val="1"/>
          <w:numId w:val="1"/>
        </w:numPr>
        <w:ind w:right="0" w:hanging="252"/>
      </w:pPr>
      <w:r>
        <w:t xml:space="preserve">sprawdzenie stanu połączeń śrubowych segmentów kratownic, zgodnie z założonymi momentami dokręcenia; </w:t>
      </w:r>
    </w:p>
    <w:p w:rsidR="0069504C" w:rsidRDefault="006B370C">
      <w:pPr>
        <w:numPr>
          <w:ilvl w:val="1"/>
          <w:numId w:val="1"/>
        </w:numPr>
        <w:ind w:right="0" w:hanging="252"/>
      </w:pPr>
      <w:r>
        <w:t xml:space="preserve">sprawdzenie połączeń płatwi stalowych. </w:t>
      </w:r>
    </w:p>
    <w:p w:rsidR="00FF23DB" w:rsidRDefault="00FF23DB" w:rsidP="00FF23DB">
      <w:pPr>
        <w:ind w:left="806" w:right="0" w:firstLine="0"/>
      </w:pPr>
    </w:p>
    <w:p w:rsidR="008E52A7" w:rsidRDefault="008E52A7">
      <w:pPr>
        <w:spacing w:after="160" w:line="259" w:lineRule="auto"/>
        <w:ind w:left="0" w:right="0" w:firstLine="0"/>
        <w:jc w:val="left"/>
        <w:rPr>
          <w:b/>
        </w:rPr>
      </w:pPr>
      <w:r>
        <w:rPr>
          <w:b/>
        </w:rPr>
        <w:br w:type="page"/>
      </w:r>
    </w:p>
    <w:p w:rsidR="00FF23DB" w:rsidRDefault="00FF23DB" w:rsidP="00FF23DB">
      <w:pPr>
        <w:ind w:left="0" w:right="0" w:firstLine="0"/>
      </w:pPr>
    </w:p>
    <w:p w:rsidR="00FF23DB" w:rsidRDefault="00FF23DB" w:rsidP="00FF23DB">
      <w:pPr>
        <w:ind w:left="0" w:right="0" w:firstLine="0"/>
      </w:pPr>
      <w:r w:rsidRPr="00FF23DB">
        <w:rPr>
          <w:b/>
          <w:color w:val="000000" w:themeColor="text1"/>
          <w:sz w:val="22"/>
        </w:rPr>
        <w:t>Przegląd instalacji elektrycznej i wyposażenia elektrotechnicznego oraz wykonanie pomiarów w tym:</w:t>
      </w:r>
    </w:p>
    <w:p w:rsidR="00035B72" w:rsidRPr="000F60F9" w:rsidRDefault="000F60F9" w:rsidP="00FF23DB">
      <w:pPr>
        <w:numPr>
          <w:ilvl w:val="0"/>
          <w:numId w:val="16"/>
        </w:numPr>
        <w:ind w:right="0" w:hanging="283"/>
      </w:pPr>
      <w:r>
        <w:rPr>
          <w:color w:val="000000" w:themeColor="text1"/>
          <w:sz w:val="22"/>
        </w:rPr>
        <w:t>P</w:t>
      </w:r>
      <w:r w:rsidRPr="00241F3A">
        <w:rPr>
          <w:color w:val="000000" w:themeColor="text1"/>
          <w:sz w:val="22"/>
        </w:rPr>
        <w:t>omiar instalacji elektrycznej</w:t>
      </w:r>
    </w:p>
    <w:p w:rsidR="000F60F9" w:rsidRPr="005C1E6E" w:rsidRDefault="005C1E6E" w:rsidP="000F60F9">
      <w:pPr>
        <w:pStyle w:val="Akapitzlist"/>
        <w:numPr>
          <w:ilvl w:val="0"/>
          <w:numId w:val="18"/>
        </w:numPr>
        <w:ind w:left="567" w:right="0" w:hanging="283"/>
      </w:pPr>
      <w:r>
        <w:rPr>
          <w:color w:val="000000" w:themeColor="text1"/>
          <w:sz w:val="22"/>
        </w:rPr>
        <w:t>badanie wyłącznika p.poż.</w:t>
      </w:r>
      <w:r w:rsidR="000F60F9" w:rsidRPr="00241F3A">
        <w:rPr>
          <w:color w:val="000000" w:themeColor="text1"/>
          <w:sz w:val="22"/>
        </w:rPr>
        <w:t>;</w:t>
      </w:r>
    </w:p>
    <w:p w:rsidR="005C1E6E" w:rsidRPr="000F60F9" w:rsidRDefault="005C1E6E" w:rsidP="005C1E6E">
      <w:pPr>
        <w:pStyle w:val="Akapitzlist"/>
        <w:numPr>
          <w:ilvl w:val="0"/>
          <w:numId w:val="18"/>
        </w:numPr>
        <w:ind w:left="567" w:right="0" w:hanging="283"/>
      </w:pPr>
      <w:r w:rsidRPr="005C1E6E">
        <w:t>badanie oświetlenia ewakuacyjnego / awaryjnego</w:t>
      </w:r>
    </w:p>
    <w:p w:rsidR="000F60F9" w:rsidRPr="00035B72" w:rsidRDefault="005C1E6E" w:rsidP="005C1E6E">
      <w:pPr>
        <w:pStyle w:val="Akapitzlist"/>
        <w:numPr>
          <w:ilvl w:val="0"/>
          <w:numId w:val="18"/>
        </w:numPr>
        <w:ind w:left="567" w:right="0" w:hanging="283"/>
      </w:pPr>
      <w:r w:rsidRPr="005C1E6E">
        <w:rPr>
          <w:color w:val="000000" w:themeColor="text1"/>
          <w:sz w:val="22"/>
        </w:rPr>
        <w:t>badanie rezystancji statycznego punktu uziemienia statków powietrznych</w:t>
      </w:r>
      <w:r w:rsidR="000F60F9" w:rsidRPr="00241F3A">
        <w:rPr>
          <w:color w:val="000000" w:themeColor="text1"/>
          <w:sz w:val="22"/>
        </w:rPr>
        <w:t>;</w:t>
      </w:r>
    </w:p>
    <w:p w:rsidR="00FF23DB" w:rsidRPr="005C1E6E" w:rsidRDefault="000F60F9" w:rsidP="00FF23DB">
      <w:pPr>
        <w:numPr>
          <w:ilvl w:val="0"/>
          <w:numId w:val="16"/>
        </w:numPr>
        <w:ind w:right="0" w:hanging="283"/>
      </w:pPr>
      <w:r>
        <w:rPr>
          <w:color w:val="000000" w:themeColor="text1"/>
          <w:sz w:val="22"/>
        </w:rPr>
        <w:t>P</w:t>
      </w:r>
      <w:r w:rsidRPr="00241F3A">
        <w:rPr>
          <w:color w:val="000000" w:themeColor="text1"/>
          <w:sz w:val="22"/>
        </w:rPr>
        <w:t>omiar skuteczności oświetlenia głównego (pomiar natężenia luksomierzem);</w:t>
      </w:r>
    </w:p>
    <w:p w:rsidR="005C1E6E" w:rsidRDefault="005C1E6E" w:rsidP="00FF23DB">
      <w:pPr>
        <w:numPr>
          <w:ilvl w:val="0"/>
          <w:numId w:val="16"/>
        </w:numPr>
        <w:ind w:right="0" w:hanging="283"/>
      </w:pPr>
      <w:r>
        <w:rPr>
          <w:color w:val="000000" w:themeColor="text1"/>
          <w:sz w:val="22"/>
        </w:rPr>
        <w:t>K</w:t>
      </w:r>
      <w:r w:rsidRPr="00241F3A">
        <w:rPr>
          <w:color w:val="000000" w:themeColor="text1"/>
          <w:sz w:val="22"/>
        </w:rPr>
        <w:t>ontrola działania systemu ogrzewania promiennikowego</w:t>
      </w:r>
      <w:r>
        <w:rPr>
          <w:color w:val="000000" w:themeColor="text1"/>
          <w:sz w:val="22"/>
        </w:rPr>
        <w:t>.</w:t>
      </w:r>
    </w:p>
    <w:p w:rsidR="00FF23DB" w:rsidRPr="00073922" w:rsidRDefault="000F60F9" w:rsidP="00FF23DB">
      <w:pPr>
        <w:numPr>
          <w:ilvl w:val="0"/>
          <w:numId w:val="16"/>
        </w:numPr>
        <w:ind w:right="0" w:hanging="283"/>
      </w:pPr>
      <w:r>
        <w:rPr>
          <w:color w:val="000000" w:themeColor="text1"/>
          <w:sz w:val="22"/>
        </w:rPr>
        <w:t>K</w:t>
      </w:r>
      <w:r w:rsidRPr="00241F3A">
        <w:rPr>
          <w:color w:val="000000" w:themeColor="text1"/>
          <w:sz w:val="22"/>
        </w:rPr>
        <w:t>ontrola działania nagrzewnic olejowych i osuszaczy powietrza</w:t>
      </w:r>
      <w:r>
        <w:rPr>
          <w:color w:val="000000" w:themeColor="text1"/>
          <w:sz w:val="22"/>
        </w:rPr>
        <w:t xml:space="preserve"> wg poniższego zestawienia</w:t>
      </w:r>
      <w:r w:rsidR="00073922">
        <w:rPr>
          <w:color w:val="000000" w:themeColor="text1"/>
          <w:sz w:val="22"/>
        </w:rPr>
        <w:t>:</w:t>
      </w:r>
    </w:p>
    <w:p w:rsidR="00073922" w:rsidRPr="00073922" w:rsidRDefault="00073922" w:rsidP="00073922">
      <w:pPr>
        <w:pStyle w:val="Akapitzlist"/>
        <w:numPr>
          <w:ilvl w:val="0"/>
          <w:numId w:val="20"/>
        </w:numPr>
        <w:ind w:left="567" w:right="0" w:hanging="283"/>
      </w:pPr>
      <w:r w:rsidRPr="001A5879">
        <w:rPr>
          <w:b/>
        </w:rPr>
        <w:t>Nagrzewnica JUMBO 150M</w:t>
      </w:r>
      <w:r>
        <w:t xml:space="preserve"> nr ew.51103379 – bud. 199: typ C130 </w:t>
      </w:r>
      <w:r w:rsidRPr="00241F3A">
        <w:rPr>
          <w:color w:val="000000" w:themeColor="text1"/>
          <w:sz w:val="22"/>
        </w:rPr>
        <w:t>szt. 1</w:t>
      </w:r>
      <w:r>
        <w:rPr>
          <w:color w:val="000000" w:themeColor="text1"/>
          <w:sz w:val="22"/>
        </w:rPr>
        <w:t>;</w:t>
      </w:r>
    </w:p>
    <w:p w:rsidR="00073922" w:rsidRPr="00073922" w:rsidRDefault="00073922" w:rsidP="00073922">
      <w:pPr>
        <w:pStyle w:val="Akapitzlist"/>
        <w:numPr>
          <w:ilvl w:val="0"/>
          <w:numId w:val="20"/>
        </w:numPr>
        <w:ind w:left="567" w:right="0" w:hanging="283"/>
      </w:pPr>
      <w:r w:rsidRPr="001A5879">
        <w:rPr>
          <w:b/>
        </w:rPr>
        <w:t>Nagrzewnica JUMBO 150M</w:t>
      </w:r>
      <w:r>
        <w:t xml:space="preserve"> nr ew.51103383 – bud. 199: typ C130 </w:t>
      </w:r>
      <w:r w:rsidRPr="00241F3A">
        <w:rPr>
          <w:color w:val="000000" w:themeColor="text1"/>
          <w:sz w:val="22"/>
        </w:rPr>
        <w:t>szt. 1</w:t>
      </w:r>
      <w:r>
        <w:rPr>
          <w:color w:val="000000" w:themeColor="text1"/>
          <w:sz w:val="22"/>
        </w:rPr>
        <w:t>;</w:t>
      </w:r>
    </w:p>
    <w:p w:rsidR="00073922" w:rsidRPr="00073922" w:rsidRDefault="00073922" w:rsidP="00073922">
      <w:pPr>
        <w:pStyle w:val="Akapitzlist"/>
        <w:numPr>
          <w:ilvl w:val="0"/>
          <w:numId w:val="20"/>
        </w:numPr>
        <w:ind w:left="567" w:right="0" w:hanging="283"/>
      </w:pPr>
      <w:r w:rsidRPr="001A5879">
        <w:rPr>
          <w:b/>
        </w:rPr>
        <w:t>Nagrzewnica TECNOCLIMA BA 100 PLUS</w:t>
      </w:r>
      <w:r>
        <w:t xml:space="preserve"> nr ew.24370006158 – bud. 197: typ Mi 8 </w:t>
      </w:r>
      <w:r w:rsidRPr="00241F3A">
        <w:rPr>
          <w:color w:val="000000" w:themeColor="text1"/>
          <w:sz w:val="22"/>
        </w:rPr>
        <w:t>szt. 1</w:t>
      </w:r>
      <w:r>
        <w:rPr>
          <w:color w:val="000000" w:themeColor="text1"/>
          <w:sz w:val="22"/>
        </w:rPr>
        <w:t>;</w:t>
      </w:r>
    </w:p>
    <w:p w:rsidR="00073922" w:rsidRPr="00073922" w:rsidRDefault="00073922" w:rsidP="00073922">
      <w:pPr>
        <w:pStyle w:val="Akapitzlist"/>
        <w:numPr>
          <w:ilvl w:val="0"/>
          <w:numId w:val="20"/>
        </w:numPr>
        <w:ind w:left="567" w:right="0" w:hanging="283"/>
      </w:pPr>
      <w:r w:rsidRPr="001A5879">
        <w:rPr>
          <w:b/>
        </w:rPr>
        <w:t>Nagrzewnica TECNOCLIMA BA 100 PLUS</w:t>
      </w:r>
      <w:r>
        <w:t xml:space="preserve"> nr ew.24370006159 – bud. 197: typ Mi 8 </w:t>
      </w:r>
      <w:r w:rsidRPr="00241F3A">
        <w:rPr>
          <w:color w:val="000000" w:themeColor="text1"/>
          <w:sz w:val="22"/>
        </w:rPr>
        <w:t>szt. 1</w:t>
      </w:r>
      <w:r>
        <w:rPr>
          <w:color w:val="000000" w:themeColor="text1"/>
          <w:sz w:val="22"/>
        </w:rPr>
        <w:t>;</w:t>
      </w:r>
    </w:p>
    <w:p w:rsidR="00073922" w:rsidRPr="00073922" w:rsidRDefault="00073922" w:rsidP="00073922">
      <w:pPr>
        <w:pStyle w:val="Akapitzlist"/>
        <w:numPr>
          <w:ilvl w:val="0"/>
          <w:numId w:val="20"/>
        </w:numPr>
        <w:ind w:left="567" w:right="0" w:hanging="283"/>
      </w:pPr>
      <w:r w:rsidRPr="001A5879">
        <w:rPr>
          <w:b/>
        </w:rPr>
        <w:t>Nagrzewnica JUMBO 115</w:t>
      </w:r>
      <w:r>
        <w:t xml:space="preserve"> nr ew. 51309333 – bud. 202: typ Mi 8 </w:t>
      </w:r>
      <w:r w:rsidRPr="00241F3A">
        <w:rPr>
          <w:color w:val="000000" w:themeColor="text1"/>
          <w:sz w:val="22"/>
        </w:rPr>
        <w:t>szt. 1</w:t>
      </w:r>
      <w:r>
        <w:rPr>
          <w:color w:val="000000" w:themeColor="text1"/>
          <w:sz w:val="22"/>
        </w:rPr>
        <w:t>;</w:t>
      </w:r>
    </w:p>
    <w:p w:rsidR="00073922" w:rsidRPr="00073922" w:rsidRDefault="00073922" w:rsidP="00073922">
      <w:pPr>
        <w:pStyle w:val="Akapitzlist"/>
        <w:numPr>
          <w:ilvl w:val="0"/>
          <w:numId w:val="20"/>
        </w:numPr>
        <w:ind w:left="567" w:right="0" w:hanging="283"/>
      </w:pPr>
      <w:r w:rsidRPr="001A5879">
        <w:rPr>
          <w:b/>
        </w:rPr>
        <w:t>Nagrzewnica JUMBO 115</w:t>
      </w:r>
      <w:r>
        <w:t xml:space="preserve"> nr ew. 51109527 – bud. 202: typ Mi 8 </w:t>
      </w:r>
      <w:r w:rsidRPr="00241F3A">
        <w:rPr>
          <w:color w:val="000000" w:themeColor="text1"/>
          <w:sz w:val="22"/>
        </w:rPr>
        <w:t>szt. 1</w:t>
      </w:r>
      <w:r>
        <w:rPr>
          <w:color w:val="000000" w:themeColor="text1"/>
          <w:sz w:val="22"/>
        </w:rPr>
        <w:t>;</w:t>
      </w:r>
    </w:p>
    <w:p w:rsidR="00073922" w:rsidRDefault="00073922" w:rsidP="00073922">
      <w:pPr>
        <w:pStyle w:val="Akapitzlist"/>
        <w:numPr>
          <w:ilvl w:val="0"/>
          <w:numId w:val="20"/>
        </w:numPr>
        <w:ind w:left="567" w:right="0" w:hanging="283"/>
      </w:pPr>
      <w:r w:rsidRPr="001A5879">
        <w:rPr>
          <w:b/>
        </w:rPr>
        <w:t>Nagrzewnica Master BV 170</w:t>
      </w:r>
      <w:r w:rsidR="00744EEF" w:rsidRPr="001A5879">
        <w:rPr>
          <w:b/>
        </w:rPr>
        <w:t>E</w:t>
      </w:r>
      <w:r w:rsidR="00744EEF">
        <w:t xml:space="preserve"> nr ew. </w:t>
      </w:r>
      <w:r w:rsidR="00031BE5">
        <w:t>11235003143 – bud. 195: typ Mig 29 szt. 1;</w:t>
      </w:r>
    </w:p>
    <w:p w:rsidR="00031BE5" w:rsidRDefault="00031BE5" w:rsidP="00073922">
      <w:pPr>
        <w:pStyle w:val="Akapitzlist"/>
        <w:numPr>
          <w:ilvl w:val="0"/>
          <w:numId w:val="20"/>
        </w:numPr>
        <w:ind w:left="567" w:right="0" w:hanging="283"/>
      </w:pPr>
      <w:r w:rsidRPr="001A5879">
        <w:rPr>
          <w:b/>
        </w:rPr>
        <w:t>Nagrzewnica Master BV 170E</w:t>
      </w:r>
      <w:r>
        <w:t xml:space="preserve"> nr ew. 11235003130 – bud. 195: typ Mig 29 szt. 1;</w:t>
      </w:r>
    </w:p>
    <w:p w:rsidR="00031BE5" w:rsidRDefault="00031BE5" w:rsidP="00073922">
      <w:pPr>
        <w:pStyle w:val="Akapitzlist"/>
        <w:numPr>
          <w:ilvl w:val="0"/>
          <w:numId w:val="20"/>
        </w:numPr>
        <w:ind w:left="567" w:right="0" w:hanging="283"/>
      </w:pPr>
      <w:r w:rsidRPr="001A5879">
        <w:rPr>
          <w:b/>
        </w:rPr>
        <w:t>Nagrzewnica Master BV 170E</w:t>
      </w:r>
      <w:r>
        <w:t xml:space="preserve"> nr ew. 11235003131 – bud. 196: typ Mig 29 szt. 1;</w:t>
      </w:r>
    </w:p>
    <w:p w:rsidR="00031BE5" w:rsidRDefault="00031BE5" w:rsidP="00073922">
      <w:pPr>
        <w:pStyle w:val="Akapitzlist"/>
        <w:numPr>
          <w:ilvl w:val="0"/>
          <w:numId w:val="20"/>
        </w:numPr>
        <w:ind w:left="567" w:right="0" w:hanging="283"/>
      </w:pPr>
      <w:r w:rsidRPr="001A5879">
        <w:rPr>
          <w:b/>
        </w:rPr>
        <w:t>Nagrzewnica Master BV 170E</w:t>
      </w:r>
      <w:r>
        <w:t xml:space="preserve"> nr ew. 11235003144 – bud. 196: typ Mig 29 szt. 1;</w:t>
      </w:r>
    </w:p>
    <w:p w:rsidR="00031BE5" w:rsidRDefault="00031BE5" w:rsidP="00073922">
      <w:pPr>
        <w:pStyle w:val="Akapitzlist"/>
        <w:numPr>
          <w:ilvl w:val="0"/>
          <w:numId w:val="20"/>
        </w:numPr>
        <w:ind w:left="567" w:right="0" w:hanging="283"/>
      </w:pPr>
      <w:r w:rsidRPr="001A5879">
        <w:rPr>
          <w:b/>
        </w:rPr>
        <w:t>Nagrzewnica Master BV 470FS</w:t>
      </w:r>
      <w:r>
        <w:t xml:space="preserve"> nr ew. 12938000032 – bud. 265: typ M 28 szt. 1;</w:t>
      </w:r>
    </w:p>
    <w:p w:rsidR="00FF23DB" w:rsidRDefault="00031BE5" w:rsidP="005C1E6E">
      <w:pPr>
        <w:pStyle w:val="Akapitzlist"/>
        <w:numPr>
          <w:ilvl w:val="0"/>
          <w:numId w:val="20"/>
        </w:numPr>
        <w:ind w:left="567" w:right="0" w:hanging="283"/>
      </w:pPr>
      <w:r w:rsidRPr="001A5879">
        <w:rPr>
          <w:b/>
        </w:rPr>
        <w:t>Nagrzewnica Master BV 470FS</w:t>
      </w:r>
      <w:r>
        <w:t xml:space="preserve"> nr ew. 12938000033 – bud. 265: typ M 28 szt. 1;</w:t>
      </w:r>
      <w:r w:rsidR="000F60F9" w:rsidRPr="005C1E6E">
        <w:rPr>
          <w:color w:val="000000" w:themeColor="text1"/>
          <w:sz w:val="22"/>
        </w:rPr>
        <w:t>.</w:t>
      </w:r>
    </w:p>
    <w:p w:rsidR="0069504C" w:rsidRDefault="0069504C">
      <w:pPr>
        <w:spacing w:after="33" w:line="259" w:lineRule="auto"/>
        <w:ind w:left="0" w:right="0" w:firstLine="0"/>
        <w:jc w:val="left"/>
      </w:pPr>
    </w:p>
    <w:p w:rsidR="0069504C" w:rsidRDefault="006B370C" w:rsidP="001332EB">
      <w:pPr>
        <w:spacing w:after="0" w:line="259" w:lineRule="auto"/>
        <w:ind w:left="0" w:right="-15" w:firstLine="0"/>
        <w:jc w:val="center"/>
      </w:pPr>
      <w:r w:rsidRPr="001332EB">
        <w:rPr>
          <w:b/>
        </w:rPr>
        <w:t>Ogólny zakres realizacji usługi</w:t>
      </w:r>
    </w:p>
    <w:p w:rsidR="0069504C" w:rsidRDefault="006B370C">
      <w:pPr>
        <w:spacing w:after="71" w:line="259" w:lineRule="auto"/>
        <w:ind w:left="0" w:right="0" w:firstLine="0"/>
        <w:jc w:val="left"/>
      </w:pPr>
      <w:r>
        <w:t xml:space="preserve"> </w:t>
      </w:r>
    </w:p>
    <w:p w:rsidR="001332EB" w:rsidRDefault="001332EB">
      <w:pPr>
        <w:numPr>
          <w:ilvl w:val="0"/>
          <w:numId w:val="3"/>
        </w:numPr>
        <w:spacing w:after="36"/>
        <w:ind w:right="0" w:hanging="283"/>
      </w:pPr>
      <w:r>
        <w:t>Świadczenie niniejszej usługi ma na celu utrzymanie hangarów w odpowiednim stanie techniczno-eksploatacyjnym zapewniającym długotrwałe użytkowanie w warunkach szkolno– bojowych.</w:t>
      </w:r>
    </w:p>
    <w:p w:rsidR="00A97252" w:rsidRPr="00A139DD" w:rsidRDefault="00A97252">
      <w:pPr>
        <w:numPr>
          <w:ilvl w:val="0"/>
          <w:numId w:val="3"/>
        </w:numPr>
        <w:spacing w:after="36"/>
        <w:ind w:right="0" w:hanging="283"/>
      </w:pPr>
      <w:r w:rsidRPr="00241F3A">
        <w:rPr>
          <w:color w:val="000000" w:themeColor="text1"/>
        </w:rPr>
        <w:t>Realizacja usługi winna być oparta o system zarządzania jakością zgodną z PN–EN ISO 9001:2015 oraz wymagania zawarte w AQAP 2131 wyd. C, wersja pierwsza</w:t>
      </w:r>
      <w:r>
        <w:rPr>
          <w:color w:val="000000" w:themeColor="text1"/>
        </w:rPr>
        <w:t xml:space="preserve"> oraz być zgodna z podpisaną Umową</w:t>
      </w:r>
      <w:r w:rsidR="00A139DD">
        <w:rPr>
          <w:color w:val="000000" w:themeColor="text1"/>
        </w:rPr>
        <w:t xml:space="preserve"> oraz jej załącznikami</w:t>
      </w:r>
      <w:r w:rsidR="00CD33D7">
        <w:rPr>
          <w:color w:val="000000" w:themeColor="text1"/>
        </w:rPr>
        <w:t>.</w:t>
      </w:r>
    </w:p>
    <w:p w:rsidR="00A139DD" w:rsidRDefault="00A139DD">
      <w:pPr>
        <w:numPr>
          <w:ilvl w:val="0"/>
          <w:numId w:val="3"/>
        </w:numPr>
        <w:spacing w:after="36"/>
        <w:ind w:right="0" w:hanging="283"/>
      </w:pPr>
      <w:r>
        <w:t>Prace w zakresie przeglądu i serwisowania (napraw) będą wykonywane przez osoby posiadające odpowiednie uprawnienia</w:t>
      </w:r>
      <w:r w:rsidR="00C0333D">
        <w:t>, zgodne z podpisaną Umową tj.</w:t>
      </w:r>
      <w:r>
        <w:t xml:space="preserve">  </w:t>
      </w:r>
    </w:p>
    <w:p w:rsidR="0000541C" w:rsidRPr="0000541C" w:rsidRDefault="0000541C" w:rsidP="0000541C">
      <w:pPr>
        <w:pStyle w:val="Akapitzlist"/>
        <w:numPr>
          <w:ilvl w:val="0"/>
          <w:numId w:val="25"/>
        </w:numPr>
        <w:spacing w:after="36"/>
        <w:ind w:left="567" w:right="0" w:hanging="283"/>
      </w:pPr>
      <w:r w:rsidRPr="0000541C">
        <w:rPr>
          <w:sz w:val="22"/>
        </w:rPr>
        <w:t xml:space="preserve">w zakresie </w:t>
      </w:r>
      <w:r>
        <w:rPr>
          <w:b/>
          <w:sz w:val="22"/>
        </w:rPr>
        <w:t>przeglądu, serwisu (napraw)</w:t>
      </w:r>
      <w:r w:rsidRPr="0000541C">
        <w:rPr>
          <w:rFonts w:eastAsia="Calibri"/>
          <w:bCs/>
          <w:sz w:val="22"/>
        </w:rPr>
        <w:t xml:space="preserve"> będzie wykonywana przez osoby</w:t>
      </w:r>
      <w:r>
        <w:rPr>
          <w:rFonts w:eastAsia="Calibri"/>
          <w:bCs/>
          <w:sz w:val="22"/>
        </w:rPr>
        <w:t xml:space="preserve"> </w:t>
      </w:r>
      <w:r w:rsidRPr="0000541C">
        <w:rPr>
          <w:rFonts w:eastAsia="Calibri"/>
          <w:bCs/>
          <w:sz w:val="22"/>
        </w:rPr>
        <w:t>posiadają</w:t>
      </w:r>
      <w:r>
        <w:rPr>
          <w:rFonts w:eastAsia="Calibri"/>
          <w:bCs/>
          <w:sz w:val="22"/>
        </w:rPr>
        <w:t>ce:</w:t>
      </w:r>
    </w:p>
    <w:p w:rsidR="0000541C" w:rsidRPr="0000541C" w:rsidRDefault="0000541C" w:rsidP="0000541C">
      <w:pPr>
        <w:pStyle w:val="Akapitzlist"/>
        <w:numPr>
          <w:ilvl w:val="0"/>
          <w:numId w:val="27"/>
        </w:numPr>
        <w:spacing w:after="36"/>
        <w:ind w:left="851" w:right="0" w:hanging="284"/>
      </w:pPr>
      <w:r w:rsidRPr="00AD7B01">
        <w:rPr>
          <w:b/>
          <w:sz w:val="22"/>
        </w:rPr>
        <w:t>Uprawnienia budowlane</w:t>
      </w:r>
      <w:r w:rsidRPr="00AD7B01">
        <w:rPr>
          <w:sz w:val="22"/>
        </w:rPr>
        <w:t xml:space="preserve"> w specjalności </w:t>
      </w:r>
      <w:r w:rsidRPr="00AD7B01">
        <w:rPr>
          <w:b/>
          <w:sz w:val="22"/>
        </w:rPr>
        <w:t>architektonicznej</w:t>
      </w:r>
      <w:r w:rsidRPr="00AD7B01">
        <w:rPr>
          <w:sz w:val="22"/>
        </w:rPr>
        <w:t xml:space="preserve"> </w:t>
      </w:r>
      <w:r w:rsidRPr="00AD7B01">
        <w:rPr>
          <w:sz w:val="22"/>
          <w:u w:val="single"/>
        </w:rPr>
        <w:t>lub</w:t>
      </w:r>
      <w:r w:rsidRPr="00AD7B01">
        <w:rPr>
          <w:sz w:val="22"/>
        </w:rPr>
        <w:t xml:space="preserve"> </w:t>
      </w:r>
      <w:r w:rsidRPr="00AD7B01">
        <w:rPr>
          <w:b/>
          <w:sz w:val="22"/>
        </w:rPr>
        <w:t>konstrukcyjno-budowlanej</w:t>
      </w:r>
      <w:r w:rsidRPr="00AD7B01">
        <w:rPr>
          <w:sz w:val="22"/>
        </w:rPr>
        <w:t xml:space="preserve"> </w:t>
      </w:r>
      <w:r w:rsidRPr="00AD7B01">
        <w:rPr>
          <w:sz w:val="22"/>
          <w:u w:val="single"/>
        </w:rPr>
        <w:t>bez ograniczeń</w:t>
      </w:r>
      <w:r w:rsidRPr="00AD7B01">
        <w:rPr>
          <w:sz w:val="22"/>
        </w:rPr>
        <w:t xml:space="preserve"> wraz z </w:t>
      </w:r>
      <w:r w:rsidRPr="00AD7B01">
        <w:rPr>
          <w:b/>
          <w:sz w:val="22"/>
        </w:rPr>
        <w:t>zaświadczeniem</w:t>
      </w:r>
      <w:r w:rsidRPr="00AD7B01">
        <w:rPr>
          <w:sz w:val="22"/>
        </w:rPr>
        <w:t xml:space="preserve"> o przynależności do odpowiedniej Izby </w:t>
      </w:r>
      <w:r w:rsidRPr="00AD7B01">
        <w:rPr>
          <w:sz w:val="22"/>
        </w:rPr>
        <w:br/>
        <w:t xml:space="preserve">(Izby Architektów RP </w:t>
      </w:r>
      <w:r w:rsidRPr="00AD7B01">
        <w:rPr>
          <w:sz w:val="22"/>
          <w:u w:val="single"/>
        </w:rPr>
        <w:t>lub</w:t>
      </w:r>
      <w:r w:rsidRPr="00AD7B01">
        <w:rPr>
          <w:sz w:val="22"/>
        </w:rPr>
        <w:t xml:space="preserve"> Polskiej Izby Inżynierów Budownictwa).</w:t>
      </w:r>
    </w:p>
    <w:p w:rsidR="0000541C" w:rsidRPr="0000541C" w:rsidRDefault="0000541C" w:rsidP="0000541C">
      <w:pPr>
        <w:pStyle w:val="Akapitzlist"/>
        <w:numPr>
          <w:ilvl w:val="0"/>
          <w:numId w:val="27"/>
        </w:numPr>
        <w:spacing w:after="36"/>
        <w:ind w:left="851" w:right="0" w:hanging="284"/>
      </w:pPr>
      <w:r w:rsidRPr="00AD7B01">
        <w:rPr>
          <w:b/>
          <w:sz w:val="22"/>
        </w:rPr>
        <w:t>Uprawnienia budowlane</w:t>
      </w:r>
      <w:r w:rsidRPr="00AD7B01">
        <w:rPr>
          <w:sz w:val="22"/>
        </w:rPr>
        <w:t xml:space="preserve"> w specjalności</w:t>
      </w:r>
      <w:r w:rsidRPr="00AD7B01">
        <w:rPr>
          <w:b/>
          <w:sz w:val="22"/>
        </w:rPr>
        <w:t xml:space="preserve"> instalacyjnej w zakresie instalacji sanitarnych </w:t>
      </w:r>
      <w:r w:rsidRPr="00AD7B01">
        <w:rPr>
          <w:sz w:val="22"/>
          <w:u w:val="single"/>
        </w:rPr>
        <w:t>bez</w:t>
      </w:r>
      <w:r w:rsidRPr="00AD7B01">
        <w:rPr>
          <w:b/>
          <w:sz w:val="22"/>
        </w:rPr>
        <w:t> </w:t>
      </w:r>
      <w:r w:rsidRPr="00AD7B01">
        <w:rPr>
          <w:sz w:val="22"/>
          <w:u w:val="single"/>
        </w:rPr>
        <w:t>ograniczeń</w:t>
      </w:r>
      <w:r w:rsidRPr="00AD7B01">
        <w:rPr>
          <w:b/>
          <w:sz w:val="22"/>
        </w:rPr>
        <w:t xml:space="preserve"> </w:t>
      </w:r>
      <w:r w:rsidRPr="00AD7B01">
        <w:rPr>
          <w:sz w:val="22"/>
        </w:rPr>
        <w:t xml:space="preserve">wraz z </w:t>
      </w:r>
      <w:r w:rsidRPr="00AD7B01">
        <w:rPr>
          <w:b/>
          <w:sz w:val="22"/>
        </w:rPr>
        <w:t>zaświadczeniem</w:t>
      </w:r>
      <w:r w:rsidRPr="00AD7B01">
        <w:rPr>
          <w:sz w:val="22"/>
        </w:rPr>
        <w:t xml:space="preserve"> o przynależności do odpowiedniej Izby Inżynierów Budownictwa;</w:t>
      </w:r>
    </w:p>
    <w:p w:rsidR="0000541C" w:rsidRPr="0000541C" w:rsidRDefault="0000541C" w:rsidP="0000541C">
      <w:pPr>
        <w:pStyle w:val="Akapitzlist"/>
        <w:numPr>
          <w:ilvl w:val="0"/>
          <w:numId w:val="25"/>
        </w:numPr>
        <w:spacing w:after="36"/>
        <w:ind w:left="567" w:right="0" w:hanging="283"/>
      </w:pPr>
      <w:r>
        <w:rPr>
          <w:sz w:val="22"/>
        </w:rPr>
        <w:t>w zakresie</w:t>
      </w:r>
      <w:r w:rsidRPr="003772D2">
        <w:rPr>
          <w:sz w:val="22"/>
        </w:rPr>
        <w:t xml:space="preserve"> </w:t>
      </w:r>
      <w:r w:rsidRPr="00AD7B01">
        <w:rPr>
          <w:b/>
          <w:sz w:val="22"/>
        </w:rPr>
        <w:t>wykonania przeglądu instalacji elektrycznej i</w:t>
      </w:r>
      <w:r w:rsidRPr="003772D2">
        <w:rPr>
          <w:sz w:val="22"/>
        </w:rPr>
        <w:t> </w:t>
      </w:r>
      <w:r w:rsidRPr="00AD7B01">
        <w:rPr>
          <w:b/>
          <w:sz w:val="22"/>
        </w:rPr>
        <w:t>wyposażenia elektrotechnicznego oraz wykonania pomiarów</w:t>
      </w:r>
      <w:r w:rsidRPr="00AD7B01">
        <w:rPr>
          <w:rFonts w:eastAsia="Calibri"/>
          <w:bCs/>
          <w:sz w:val="22"/>
        </w:rPr>
        <w:t>,</w:t>
      </w:r>
      <w:r w:rsidRPr="00CC160B">
        <w:rPr>
          <w:rFonts w:eastAsia="Calibri"/>
          <w:bCs/>
          <w:sz w:val="22"/>
        </w:rPr>
        <w:t xml:space="preserve"> </w:t>
      </w:r>
      <w:r w:rsidRPr="00E2477F">
        <w:rPr>
          <w:rFonts w:eastAsia="Calibri"/>
          <w:bCs/>
          <w:sz w:val="22"/>
        </w:rPr>
        <w:t>będzie wykonywana przez osoby</w:t>
      </w:r>
      <w:r>
        <w:rPr>
          <w:rFonts w:eastAsia="Calibri"/>
          <w:bCs/>
          <w:sz w:val="22"/>
        </w:rPr>
        <w:t xml:space="preserve"> </w:t>
      </w:r>
      <w:r w:rsidRPr="00D308A0">
        <w:rPr>
          <w:rFonts w:eastAsia="Calibri"/>
          <w:bCs/>
          <w:sz w:val="22"/>
        </w:rPr>
        <w:t>posiadają</w:t>
      </w:r>
      <w:r>
        <w:rPr>
          <w:rFonts w:eastAsia="Calibri"/>
          <w:bCs/>
          <w:sz w:val="22"/>
        </w:rPr>
        <w:t>ce:</w:t>
      </w:r>
    </w:p>
    <w:p w:rsidR="0000541C" w:rsidRPr="0000541C" w:rsidRDefault="0000541C" w:rsidP="0000541C">
      <w:pPr>
        <w:pStyle w:val="Akapitzlist"/>
        <w:numPr>
          <w:ilvl w:val="0"/>
          <w:numId w:val="28"/>
        </w:numPr>
        <w:spacing w:after="36"/>
        <w:ind w:left="851" w:right="0" w:hanging="284"/>
      </w:pPr>
      <w:r w:rsidRPr="00D308A0">
        <w:rPr>
          <w:b/>
          <w:sz w:val="22"/>
        </w:rPr>
        <w:t xml:space="preserve">Aktualne świadectwa kwalifikacyjne </w:t>
      </w:r>
      <w:r w:rsidRPr="00D308A0">
        <w:rPr>
          <w:sz w:val="22"/>
        </w:rPr>
        <w:t xml:space="preserve">do zajmowania się eksploatacją urządzeń, instalacji i sieci energetycznych </w:t>
      </w:r>
      <w:r w:rsidRPr="00D308A0">
        <w:rPr>
          <w:b/>
          <w:sz w:val="22"/>
        </w:rPr>
        <w:t>na stanowisku dozoru „D” i eksploatacji „E” do 1 kV</w:t>
      </w:r>
      <w:r w:rsidRPr="00D308A0">
        <w:rPr>
          <w:sz w:val="22"/>
        </w:rPr>
        <w:t>;</w:t>
      </w:r>
    </w:p>
    <w:p w:rsidR="0069504C" w:rsidRDefault="006B370C">
      <w:pPr>
        <w:numPr>
          <w:ilvl w:val="0"/>
          <w:numId w:val="3"/>
        </w:numPr>
        <w:spacing w:after="36"/>
        <w:ind w:right="0" w:hanging="283"/>
      </w:pPr>
      <w:r>
        <w:t xml:space="preserve">Realizacja usługi odbywać się będzie na </w:t>
      </w:r>
      <w:r w:rsidRPr="001332EB">
        <w:rPr>
          <w:b/>
        </w:rPr>
        <w:t>czynnym</w:t>
      </w:r>
      <w:r>
        <w:t xml:space="preserve"> obiekcie lotniskowym, w warunkach prowadzonego szkolenia lotniczego. Wymagane jest zatem zachowanie szczególnej ostrożności w prowadzeniu prac w bezpośredniej bliskości elementów funkcjonalnych lotniska</w:t>
      </w:r>
      <w:r w:rsidR="00D95628">
        <w:t xml:space="preserve"> </w:t>
      </w:r>
      <w:r w:rsidR="001332EB">
        <w:lastRenderedPageBreak/>
        <w:t>(EFL)</w:t>
      </w:r>
      <w:r>
        <w:t>, po których odbywa się ruch lotniczy statków powietrznych „o własnym ciągu”. Prace</w:t>
      </w:r>
      <w:r w:rsidR="00D95628">
        <w:t> </w:t>
      </w:r>
      <w:r>
        <w:t xml:space="preserve">należy koordynować i uzgadniać każdorazowo z </w:t>
      </w:r>
      <w:r w:rsidR="00D95628">
        <w:t>P</w:t>
      </w:r>
      <w:r>
        <w:t xml:space="preserve">ionem </w:t>
      </w:r>
      <w:r w:rsidR="00D95628">
        <w:t>S</w:t>
      </w:r>
      <w:r>
        <w:t xml:space="preserve">łużby </w:t>
      </w:r>
      <w:r w:rsidR="00D95628">
        <w:t>R</w:t>
      </w:r>
      <w:r>
        <w:t xml:space="preserve">uchu </w:t>
      </w:r>
      <w:r w:rsidR="00D95628">
        <w:t>L</w:t>
      </w:r>
      <w:r>
        <w:t xml:space="preserve">otniczego </w:t>
      </w:r>
      <w:r w:rsidR="001332EB">
        <w:br/>
      </w:r>
      <w:r>
        <w:t xml:space="preserve">oraz z </w:t>
      </w:r>
      <w:r w:rsidR="001332EB">
        <w:t>Użytkownikami hangarów</w:t>
      </w:r>
      <w:r>
        <w:t xml:space="preserve">. </w:t>
      </w:r>
    </w:p>
    <w:p w:rsidR="0069504C" w:rsidRDefault="006B370C">
      <w:pPr>
        <w:numPr>
          <w:ilvl w:val="0"/>
          <w:numId w:val="3"/>
        </w:numPr>
        <w:spacing w:after="39"/>
        <w:ind w:right="0" w:hanging="283"/>
      </w:pPr>
      <w:r>
        <w:t xml:space="preserve">Realizacja prac prowadzona będzie w godzinach służbowych tj. od </w:t>
      </w:r>
      <w:r w:rsidR="00A97252" w:rsidRPr="00CD33D7">
        <w:rPr>
          <w:b/>
        </w:rPr>
        <w:t>7</w:t>
      </w:r>
      <w:r w:rsidRPr="00CD33D7">
        <w:rPr>
          <w:b/>
        </w:rPr>
        <w:t>:</w:t>
      </w:r>
      <w:r w:rsidR="00A97252" w:rsidRPr="00CD33D7">
        <w:rPr>
          <w:b/>
        </w:rPr>
        <w:t>30</w:t>
      </w:r>
      <w:r>
        <w:t xml:space="preserve"> do </w:t>
      </w:r>
      <w:r w:rsidR="00A97252" w:rsidRPr="00CD33D7">
        <w:rPr>
          <w:b/>
        </w:rPr>
        <w:t>15</w:t>
      </w:r>
      <w:r w:rsidRPr="00CD33D7">
        <w:rPr>
          <w:b/>
        </w:rPr>
        <w:t>:30</w:t>
      </w:r>
      <w:r>
        <w:t xml:space="preserve"> w dni robocze. W przypadku zamiaru prac po godzinach służbowych, lub w dni wolne od pracy (soboty, niedziele, lub święta), wymagana jest zgoda Dowódcy 2</w:t>
      </w:r>
      <w:r w:rsidR="00A97252">
        <w:t>3</w:t>
      </w:r>
      <w:r>
        <w:t xml:space="preserve">. BLT wydana na podstawie odrębnego wniosku </w:t>
      </w:r>
      <w:r w:rsidR="00A97252">
        <w:t>W</w:t>
      </w:r>
      <w:r>
        <w:t xml:space="preserve">ykonawcy prac serwisowych. </w:t>
      </w:r>
    </w:p>
    <w:p w:rsidR="0069504C" w:rsidRDefault="006B370C">
      <w:pPr>
        <w:numPr>
          <w:ilvl w:val="0"/>
          <w:numId w:val="3"/>
        </w:numPr>
        <w:ind w:right="0" w:hanging="283"/>
      </w:pPr>
      <w:r>
        <w:t>Przed rozpoczęciem prac Zamawiający w terminie uzgodniony</w:t>
      </w:r>
      <w:r w:rsidR="00A97252">
        <w:t>m</w:t>
      </w:r>
      <w:r>
        <w:t xml:space="preserve"> z Wykonawcą przeprowadzi szkolenie dotyczące zasad poruszania się po lotnisku oraz przestrzegania „Instrukcji FOD”.</w:t>
      </w:r>
    </w:p>
    <w:p w:rsidR="00C42C84" w:rsidRDefault="00CD33D7" w:rsidP="00C42C84">
      <w:pPr>
        <w:numPr>
          <w:ilvl w:val="0"/>
          <w:numId w:val="3"/>
        </w:numPr>
        <w:ind w:right="0" w:hanging="283"/>
      </w:pPr>
      <w:r>
        <w:t xml:space="preserve">Wykonawca przekaże Zamawiającemu, w ciągu 5 dni roboczych od dnia podpisania Umowy, wykaz osób i pojazdów mechanicznych biorących udział w realizacji przedmiotu Umowy, </w:t>
      </w:r>
      <w:r>
        <w:br/>
        <w:t>w celu umożliwienia wejścia i wjazdu na teren lotniska.</w:t>
      </w:r>
      <w:r w:rsidR="00A97252">
        <w:t xml:space="preserve"> </w:t>
      </w:r>
    </w:p>
    <w:p w:rsidR="0069504C" w:rsidRDefault="00CD33D7" w:rsidP="00C42C84">
      <w:pPr>
        <w:numPr>
          <w:ilvl w:val="0"/>
          <w:numId w:val="3"/>
        </w:numPr>
        <w:ind w:right="0" w:hanging="283"/>
      </w:pPr>
      <w:r w:rsidRPr="00C42C84">
        <w:rPr>
          <w:color w:val="000000" w:themeColor="text1"/>
        </w:rPr>
        <w:t>Umowa nie obejmuje realizacji usług serwisowych polegających na dostawie bądź wymianie niesprawnych urządzeń stanowiących wyposażenie hangaru typu lekkiego oraz kontroli rocznych i pięcioletnich stanu technicznego obiektów budowlanych, instalacji i przewodów, realizowanych zgodnie z przepisami art. 62 ustawy z dnia 7 lipca 1994 roku Prawo budowlane (t. j. Dz. U. z 2024 poz. 725).</w:t>
      </w:r>
      <w:r w:rsidR="006B370C">
        <w:t xml:space="preserve"> </w:t>
      </w:r>
    </w:p>
    <w:sectPr w:rsidR="0069504C" w:rsidSect="008E52A7">
      <w:pgSz w:w="11906" w:h="16838"/>
      <w:pgMar w:top="993" w:right="1131" w:bottom="1702" w:left="1419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4E79" w:rsidRDefault="00D54E79" w:rsidP="002B63A6">
      <w:pPr>
        <w:spacing w:after="0" w:line="240" w:lineRule="auto"/>
      </w:pPr>
      <w:r>
        <w:separator/>
      </w:r>
    </w:p>
  </w:endnote>
  <w:endnote w:type="continuationSeparator" w:id="0">
    <w:p w:rsidR="00D54E79" w:rsidRDefault="00D54E79" w:rsidP="002B63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4E79" w:rsidRDefault="00D54E79" w:rsidP="002B63A6">
      <w:pPr>
        <w:spacing w:after="0" w:line="240" w:lineRule="auto"/>
      </w:pPr>
      <w:r>
        <w:separator/>
      </w:r>
    </w:p>
  </w:footnote>
  <w:footnote w:type="continuationSeparator" w:id="0">
    <w:p w:rsidR="00D54E79" w:rsidRDefault="00D54E79" w:rsidP="002B63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657"/>
    <w:multiLevelType w:val="hybridMultilevel"/>
    <w:tmpl w:val="772C5FB2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E255760"/>
    <w:multiLevelType w:val="hybridMultilevel"/>
    <w:tmpl w:val="98BE3D50"/>
    <w:lvl w:ilvl="0" w:tplc="878EEED2">
      <w:start w:val="2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7BA292A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C932354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59E038B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8CC87B1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74F682F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1F1CECC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B67EAD7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5AA6041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F835363"/>
    <w:multiLevelType w:val="hybridMultilevel"/>
    <w:tmpl w:val="DFCACA5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CC03898"/>
    <w:multiLevelType w:val="hybridMultilevel"/>
    <w:tmpl w:val="9D181680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4" w15:restartNumberingAfterBreak="0">
    <w:nsid w:val="1E4B4AE6"/>
    <w:multiLevelType w:val="hybridMultilevel"/>
    <w:tmpl w:val="12049F5E"/>
    <w:lvl w:ilvl="0" w:tplc="5274C0BE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D1E8CAA">
      <w:start w:val="1"/>
      <w:numFmt w:val="lowerLetter"/>
      <w:lvlText w:val="%2."/>
      <w:lvlJc w:val="left"/>
      <w:pPr>
        <w:ind w:left="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1846AD8">
      <w:start w:val="1"/>
      <w:numFmt w:val="bullet"/>
      <w:lvlText w:val="–"/>
      <w:lvlJc w:val="left"/>
      <w:pPr>
        <w:ind w:left="10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4AEC338">
      <w:start w:val="1"/>
      <w:numFmt w:val="bullet"/>
      <w:lvlText w:val="•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5745F90">
      <w:start w:val="1"/>
      <w:numFmt w:val="bullet"/>
      <w:lvlText w:val="o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D415A6">
      <w:start w:val="1"/>
      <w:numFmt w:val="bullet"/>
      <w:lvlText w:val="▪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08AF18E">
      <w:start w:val="1"/>
      <w:numFmt w:val="bullet"/>
      <w:lvlText w:val="•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C225BCC">
      <w:start w:val="1"/>
      <w:numFmt w:val="bullet"/>
      <w:lvlText w:val="o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3E2F084">
      <w:start w:val="1"/>
      <w:numFmt w:val="bullet"/>
      <w:lvlText w:val="▪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23D2E16"/>
    <w:multiLevelType w:val="hybridMultilevel"/>
    <w:tmpl w:val="736C6444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6" w15:restartNumberingAfterBreak="0">
    <w:nsid w:val="24D40496"/>
    <w:multiLevelType w:val="hybridMultilevel"/>
    <w:tmpl w:val="2E1E7FC0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7" w15:restartNumberingAfterBreak="0">
    <w:nsid w:val="2AF66C7E"/>
    <w:multiLevelType w:val="hybridMultilevel"/>
    <w:tmpl w:val="F336F79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2C0F6940"/>
    <w:multiLevelType w:val="hybridMultilevel"/>
    <w:tmpl w:val="2C3EB6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961316"/>
    <w:multiLevelType w:val="hybridMultilevel"/>
    <w:tmpl w:val="A7AC075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3CA24D40"/>
    <w:multiLevelType w:val="hybridMultilevel"/>
    <w:tmpl w:val="9D38E964"/>
    <w:lvl w:ilvl="0" w:tplc="4244B6FC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936B1E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E5C022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B86965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48B73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436A98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EFC1D3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C521DD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7CBD2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02A577D"/>
    <w:multiLevelType w:val="hybridMultilevel"/>
    <w:tmpl w:val="59A6CE0E"/>
    <w:lvl w:ilvl="0" w:tplc="80B29F18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BC46D6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EC2242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C28442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2DC504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85EC83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1F6F4B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100D71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2FA47C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6735AA9"/>
    <w:multiLevelType w:val="hybridMultilevel"/>
    <w:tmpl w:val="E5BACA04"/>
    <w:lvl w:ilvl="0" w:tplc="A5DEAA24">
      <w:start w:val="1"/>
      <w:numFmt w:val="decimal"/>
      <w:lvlText w:val="%1)"/>
      <w:lvlJc w:val="left"/>
      <w:pPr>
        <w:ind w:left="57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" w15:restartNumberingAfterBreak="0">
    <w:nsid w:val="4762488C"/>
    <w:multiLevelType w:val="hybridMultilevel"/>
    <w:tmpl w:val="A9FA6E7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4944743D"/>
    <w:multiLevelType w:val="hybridMultilevel"/>
    <w:tmpl w:val="DFCACA5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4DB43CFA"/>
    <w:multiLevelType w:val="hybridMultilevel"/>
    <w:tmpl w:val="12049F5E"/>
    <w:lvl w:ilvl="0" w:tplc="5274C0BE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D1E8CAA">
      <w:start w:val="1"/>
      <w:numFmt w:val="lowerLetter"/>
      <w:lvlText w:val="%2."/>
      <w:lvlJc w:val="left"/>
      <w:pPr>
        <w:ind w:left="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1846AD8">
      <w:start w:val="1"/>
      <w:numFmt w:val="bullet"/>
      <w:lvlText w:val="–"/>
      <w:lvlJc w:val="left"/>
      <w:pPr>
        <w:ind w:left="10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4AEC338">
      <w:start w:val="1"/>
      <w:numFmt w:val="bullet"/>
      <w:lvlText w:val="•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5745F90">
      <w:start w:val="1"/>
      <w:numFmt w:val="bullet"/>
      <w:lvlText w:val="o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D415A6">
      <w:start w:val="1"/>
      <w:numFmt w:val="bullet"/>
      <w:lvlText w:val="▪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08AF18E">
      <w:start w:val="1"/>
      <w:numFmt w:val="bullet"/>
      <w:lvlText w:val="•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C225BCC">
      <w:start w:val="1"/>
      <w:numFmt w:val="bullet"/>
      <w:lvlText w:val="o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3E2F084">
      <w:start w:val="1"/>
      <w:numFmt w:val="bullet"/>
      <w:lvlText w:val="▪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5C625C83"/>
    <w:multiLevelType w:val="hybridMultilevel"/>
    <w:tmpl w:val="BD061918"/>
    <w:lvl w:ilvl="0" w:tplc="C1766B5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7" w15:restartNumberingAfterBreak="0">
    <w:nsid w:val="5FFE6BFE"/>
    <w:multiLevelType w:val="hybridMultilevel"/>
    <w:tmpl w:val="93409C0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68195086"/>
    <w:multiLevelType w:val="hybridMultilevel"/>
    <w:tmpl w:val="FF4A5EEE"/>
    <w:lvl w:ilvl="0" w:tplc="258EFC92">
      <w:start w:val="1"/>
      <w:numFmt w:val="decimal"/>
      <w:lvlText w:val="%1)"/>
      <w:lvlJc w:val="left"/>
      <w:pPr>
        <w:ind w:left="64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9" w15:restartNumberingAfterBreak="0">
    <w:nsid w:val="6B9B7AA6"/>
    <w:multiLevelType w:val="hybridMultilevel"/>
    <w:tmpl w:val="E9DC516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6F5E2F19"/>
    <w:multiLevelType w:val="hybridMultilevel"/>
    <w:tmpl w:val="A920C386"/>
    <w:lvl w:ilvl="0" w:tplc="AC2A7CF8">
      <w:start w:val="1"/>
      <w:numFmt w:val="lowerLetter"/>
      <w:lvlText w:val="%1)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1" w15:restartNumberingAfterBreak="0">
    <w:nsid w:val="714F35C4"/>
    <w:multiLevelType w:val="hybridMultilevel"/>
    <w:tmpl w:val="010204F4"/>
    <w:lvl w:ilvl="0" w:tplc="B116299E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2" w15:restartNumberingAfterBreak="0">
    <w:nsid w:val="7168701C"/>
    <w:multiLevelType w:val="hybridMultilevel"/>
    <w:tmpl w:val="6A44271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72033455"/>
    <w:multiLevelType w:val="hybridMultilevel"/>
    <w:tmpl w:val="5922EA54"/>
    <w:lvl w:ilvl="0" w:tplc="1F5441D8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4" w15:restartNumberingAfterBreak="0">
    <w:nsid w:val="72352157"/>
    <w:multiLevelType w:val="hybridMultilevel"/>
    <w:tmpl w:val="12049F5E"/>
    <w:lvl w:ilvl="0" w:tplc="5274C0BE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D1E8CAA">
      <w:start w:val="1"/>
      <w:numFmt w:val="lowerLetter"/>
      <w:lvlText w:val="%2."/>
      <w:lvlJc w:val="left"/>
      <w:pPr>
        <w:ind w:left="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1846AD8">
      <w:start w:val="1"/>
      <w:numFmt w:val="bullet"/>
      <w:lvlText w:val="–"/>
      <w:lvlJc w:val="left"/>
      <w:pPr>
        <w:ind w:left="10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4AEC338">
      <w:start w:val="1"/>
      <w:numFmt w:val="bullet"/>
      <w:lvlText w:val="•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5745F90">
      <w:start w:val="1"/>
      <w:numFmt w:val="bullet"/>
      <w:lvlText w:val="o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D415A6">
      <w:start w:val="1"/>
      <w:numFmt w:val="bullet"/>
      <w:lvlText w:val="▪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08AF18E">
      <w:start w:val="1"/>
      <w:numFmt w:val="bullet"/>
      <w:lvlText w:val="•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C225BCC">
      <w:start w:val="1"/>
      <w:numFmt w:val="bullet"/>
      <w:lvlText w:val="o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3E2F084">
      <w:start w:val="1"/>
      <w:numFmt w:val="bullet"/>
      <w:lvlText w:val="▪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F221FB6"/>
    <w:multiLevelType w:val="hybridMultilevel"/>
    <w:tmpl w:val="4BF4211C"/>
    <w:lvl w:ilvl="0" w:tplc="C40222FA">
      <w:start w:val="1"/>
      <w:numFmt w:val="lowerLetter"/>
      <w:lvlText w:val="%1)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num w:numId="1">
    <w:abstractNumId w:val="15"/>
  </w:num>
  <w:num w:numId="2">
    <w:abstractNumId w:val="10"/>
  </w:num>
  <w:num w:numId="3">
    <w:abstractNumId w:val="11"/>
  </w:num>
  <w:num w:numId="4">
    <w:abstractNumId w:val="1"/>
  </w:num>
  <w:num w:numId="5">
    <w:abstractNumId w:val="18"/>
  </w:num>
  <w:num w:numId="6">
    <w:abstractNumId w:val="23"/>
  </w:num>
  <w:num w:numId="7">
    <w:abstractNumId w:val="20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21"/>
  </w:num>
  <w:num w:numId="15">
    <w:abstractNumId w:val="25"/>
  </w:num>
  <w:num w:numId="16">
    <w:abstractNumId w:val="24"/>
  </w:num>
  <w:num w:numId="17">
    <w:abstractNumId w:val="0"/>
  </w:num>
  <w:num w:numId="18">
    <w:abstractNumId w:val="6"/>
  </w:num>
  <w:num w:numId="19">
    <w:abstractNumId w:val="4"/>
  </w:num>
  <w:num w:numId="20">
    <w:abstractNumId w:val="3"/>
  </w:num>
  <w:num w:numId="21">
    <w:abstractNumId w:val="8"/>
  </w:num>
  <w:num w:numId="22">
    <w:abstractNumId w:val="12"/>
  </w:num>
  <w:num w:numId="23">
    <w:abstractNumId w:val="19"/>
  </w:num>
  <w:num w:numId="24">
    <w:abstractNumId w:val="2"/>
  </w:num>
  <w:num w:numId="25">
    <w:abstractNumId w:val="5"/>
  </w:num>
  <w:num w:numId="26">
    <w:abstractNumId w:val="7"/>
  </w:num>
  <w:num w:numId="27">
    <w:abstractNumId w:val="13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04C"/>
    <w:rsid w:val="0000541C"/>
    <w:rsid w:val="00031BE5"/>
    <w:rsid w:val="000340A5"/>
    <w:rsid w:val="00035B72"/>
    <w:rsid w:val="00061F4F"/>
    <w:rsid w:val="00073922"/>
    <w:rsid w:val="000D09C3"/>
    <w:rsid w:val="000F60F9"/>
    <w:rsid w:val="001332EB"/>
    <w:rsid w:val="001A5879"/>
    <w:rsid w:val="001B0E59"/>
    <w:rsid w:val="002A72D1"/>
    <w:rsid w:val="002B63A6"/>
    <w:rsid w:val="00306DDD"/>
    <w:rsid w:val="003B48ED"/>
    <w:rsid w:val="004932E1"/>
    <w:rsid w:val="004C7DA2"/>
    <w:rsid w:val="004E2247"/>
    <w:rsid w:val="005C1E6E"/>
    <w:rsid w:val="0068285B"/>
    <w:rsid w:val="0069504C"/>
    <w:rsid w:val="006A131A"/>
    <w:rsid w:val="006B370C"/>
    <w:rsid w:val="00744EEF"/>
    <w:rsid w:val="007F01C5"/>
    <w:rsid w:val="008077D6"/>
    <w:rsid w:val="008E52A7"/>
    <w:rsid w:val="00951B9A"/>
    <w:rsid w:val="00A139DD"/>
    <w:rsid w:val="00A97252"/>
    <w:rsid w:val="00B27732"/>
    <w:rsid w:val="00C0333D"/>
    <w:rsid w:val="00C24699"/>
    <w:rsid w:val="00C42C84"/>
    <w:rsid w:val="00CD33D7"/>
    <w:rsid w:val="00D5469C"/>
    <w:rsid w:val="00D54E79"/>
    <w:rsid w:val="00D554B2"/>
    <w:rsid w:val="00D95628"/>
    <w:rsid w:val="00DD0334"/>
    <w:rsid w:val="00E6600D"/>
    <w:rsid w:val="00F170DA"/>
    <w:rsid w:val="00FE5386"/>
    <w:rsid w:val="00FF2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C14E3E1"/>
  <w15:docId w15:val="{81504F2B-95E6-4E33-B4B0-7E1AED9E8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2" w:line="269" w:lineRule="auto"/>
      <w:ind w:left="10" w:right="4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left="10" w:right="9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4"/>
    </w:rPr>
  </w:style>
  <w:style w:type="paragraph" w:styleId="Nagwek">
    <w:name w:val="header"/>
    <w:basedOn w:val="Normalny"/>
    <w:link w:val="NagwekZnak"/>
    <w:uiPriority w:val="99"/>
    <w:unhideWhenUsed/>
    <w:rsid w:val="002B63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63A6"/>
    <w:rPr>
      <w:rFonts w:ascii="Times New Roman" w:eastAsia="Times New Roman" w:hAnsi="Times New Roman" w:cs="Times New Roman"/>
      <w:color w:val="000000"/>
      <w:sz w:val="24"/>
    </w:rPr>
  </w:style>
  <w:style w:type="paragraph" w:styleId="Stopka">
    <w:name w:val="footer"/>
    <w:basedOn w:val="Normalny"/>
    <w:link w:val="StopkaZnak"/>
    <w:uiPriority w:val="99"/>
    <w:unhideWhenUsed/>
    <w:rsid w:val="002B63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63A6"/>
    <w:rPr>
      <w:rFonts w:ascii="Times New Roman" w:eastAsia="Times New Roman" w:hAnsi="Times New Roman" w:cs="Times New Roman"/>
      <w:color w:val="000000"/>
      <w:sz w:val="24"/>
    </w:rPr>
  </w:style>
  <w:style w:type="paragraph" w:styleId="Akapitzlist">
    <w:name w:val="List Paragraph"/>
    <w:aliases w:val="Data wydania,List Paragraph,CW_Lista,Wypunktowanie,L1,Numerowanie,2 heading,A_wyliczenie,K-P_odwolanie,Akapit z listą5,maz_wyliczenie,opis dzialania,Podsis rysunku,lp1,Preambuła,CP-UC,CP-Punkty,Bullet List,List - bullets,Equipment"/>
    <w:basedOn w:val="Normalny"/>
    <w:link w:val="AkapitzlistZnak"/>
    <w:uiPriority w:val="34"/>
    <w:qFormat/>
    <w:rsid w:val="00951B9A"/>
    <w:pPr>
      <w:spacing w:after="14" w:line="266" w:lineRule="auto"/>
      <w:ind w:left="720" w:right="1591" w:hanging="293"/>
      <w:contextualSpacing/>
    </w:pPr>
    <w:rPr>
      <w:sz w:val="23"/>
    </w:rPr>
  </w:style>
  <w:style w:type="character" w:customStyle="1" w:styleId="AkapitzlistZnak">
    <w:name w:val="Akapit z listą Znak"/>
    <w:aliases w:val="Data wydania Znak,List Paragraph Znak,CW_Lista Znak,Wypunktowanie Znak,L1 Znak,Numerowanie Znak,2 heading Znak,A_wyliczenie Znak,K-P_odwolanie Znak,Akapit z listą5 Znak,maz_wyliczenie Znak,opis dzialania Znak,Podsis rysunku Znak"/>
    <w:link w:val="Akapitzlist"/>
    <w:uiPriority w:val="34"/>
    <w:qFormat/>
    <w:locked/>
    <w:rsid w:val="00951B9A"/>
    <w:rPr>
      <w:rFonts w:ascii="Times New Roman" w:eastAsia="Times New Roman" w:hAnsi="Times New Roman" w:cs="Times New Roman"/>
      <w:color w:val="000000"/>
      <w:sz w:val="23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33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333D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AD829D7-A10A-4AA6-B1B1-825129D9FBF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843</Words>
  <Characters>5064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Zając Edyta</dc:creator>
  <cp:keywords/>
  <cp:lastModifiedBy>Romak Monika</cp:lastModifiedBy>
  <cp:revision>15</cp:revision>
  <cp:lastPrinted>2025-04-04T13:05:00Z</cp:lastPrinted>
  <dcterms:created xsi:type="dcterms:W3CDTF">2024-12-10T13:07:00Z</dcterms:created>
  <dcterms:modified xsi:type="dcterms:W3CDTF">2025-04-04T13:08:00Z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900bd4dd-242a-4a4f-9283-df277569d949</vt:lpwstr>
  </property>
  <property fmtid="{D5CDD505-2E9C-101B-9397-08002B2CF9AE}" pid="3" name="bjSaver">
    <vt:lpwstr>pySJZk5a6/OSEBT+FP6vGKpcIyMec8MD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