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13E" w:rsidRDefault="00D9513E" w:rsidP="00D9513E">
      <w:pPr>
        <w:rPr>
          <w:rFonts w:ascii="Arial" w:hAnsi="Arial" w:cs="Arial"/>
          <w:b/>
          <w:sz w:val="24"/>
          <w:szCs w:val="24"/>
        </w:rPr>
      </w:pPr>
      <w:r>
        <w:rPr>
          <w:rFonts w:ascii="Arial" w:hAnsi="Arial" w:cs="Arial"/>
          <w:b/>
          <w:sz w:val="24"/>
          <w:szCs w:val="24"/>
        </w:rPr>
        <w:t xml:space="preserve">          </w:t>
      </w:r>
      <w:r w:rsidR="00741630">
        <w:rPr>
          <w:rFonts w:ascii="Arial" w:hAnsi="Arial" w:cs="Arial"/>
          <w:b/>
          <w:sz w:val="24"/>
          <w:szCs w:val="24"/>
        </w:rPr>
        <w:t xml:space="preserve">  </w:t>
      </w:r>
      <w:r w:rsidRPr="00340E90">
        <w:rPr>
          <w:rFonts w:ascii="Arial" w:hAnsi="Arial" w:cs="Arial"/>
          <w:b/>
          <w:sz w:val="24"/>
          <w:szCs w:val="24"/>
        </w:rPr>
        <w:t>ZATWIERDZAM</w:t>
      </w:r>
    </w:p>
    <w:p w:rsidR="0052787E" w:rsidRPr="00340E90" w:rsidRDefault="0052787E" w:rsidP="00D9513E">
      <w:pPr>
        <w:rPr>
          <w:rFonts w:ascii="Arial" w:hAnsi="Arial" w:cs="Arial"/>
          <w:b/>
          <w:sz w:val="24"/>
          <w:szCs w:val="24"/>
        </w:rPr>
      </w:pPr>
    </w:p>
    <w:p w:rsidR="00D9513E" w:rsidRPr="00340E90" w:rsidRDefault="00D9513E" w:rsidP="00D9513E">
      <w:pPr>
        <w:rPr>
          <w:rFonts w:ascii="Arial" w:hAnsi="Arial" w:cs="Arial"/>
          <w:b/>
          <w:sz w:val="16"/>
          <w:u w:val="double"/>
        </w:rPr>
      </w:pPr>
    </w:p>
    <w:p w:rsidR="00D9513E" w:rsidRPr="00340E90" w:rsidRDefault="00D9513E" w:rsidP="00D9513E">
      <w:pPr>
        <w:rPr>
          <w:rFonts w:ascii="Arial" w:hAnsi="Arial" w:cs="Arial"/>
        </w:rPr>
      </w:pPr>
      <w:r w:rsidRPr="00340E90">
        <w:rPr>
          <w:rFonts w:ascii="Arial" w:hAnsi="Arial" w:cs="Arial"/>
        </w:rPr>
        <w:t xml:space="preserve">    ……………….………………………..</w:t>
      </w:r>
    </w:p>
    <w:p w:rsidR="00C640A3" w:rsidRPr="009F7A6B" w:rsidRDefault="00C640A3" w:rsidP="003D3382">
      <w:pPr>
        <w:pStyle w:val="Nagwek2"/>
        <w:tabs>
          <w:tab w:val="left" w:pos="5103"/>
        </w:tabs>
        <w:ind w:left="0"/>
        <w:jc w:val="left"/>
        <w:rPr>
          <w:rFonts w:ascii="Arial" w:hAnsi="Arial" w:cs="Arial"/>
          <w:sz w:val="14"/>
        </w:rPr>
      </w:pPr>
    </w:p>
    <w:p w:rsidR="00FB0DF7" w:rsidRPr="00DA72AA" w:rsidRDefault="004319A5" w:rsidP="00F17BBE">
      <w:pPr>
        <w:rPr>
          <w:rFonts w:cs="Arial"/>
          <w:b/>
          <w:sz w:val="16"/>
          <w:szCs w:val="16"/>
        </w:rPr>
      </w:pPr>
      <w:r>
        <w:rPr>
          <w:rFonts w:ascii="Arial" w:hAnsi="Arial" w:cs="Arial"/>
          <w:b/>
          <w:sz w:val="24"/>
          <w:szCs w:val="24"/>
        </w:rPr>
        <w:t xml:space="preserve">            </w:t>
      </w:r>
    </w:p>
    <w:p w:rsidR="005B18DE" w:rsidRDefault="005B18DE" w:rsidP="00213B62">
      <w:pPr>
        <w:jc w:val="center"/>
        <w:rPr>
          <w:rFonts w:ascii="Arial" w:hAnsi="Arial" w:cs="Arial"/>
          <w:b/>
          <w:sz w:val="18"/>
          <w:szCs w:val="18"/>
        </w:rPr>
      </w:pPr>
    </w:p>
    <w:p w:rsidR="0052787E" w:rsidRDefault="0052787E" w:rsidP="00213B62">
      <w:pPr>
        <w:jc w:val="center"/>
        <w:rPr>
          <w:rFonts w:ascii="Arial" w:hAnsi="Arial" w:cs="Arial"/>
          <w:b/>
          <w:sz w:val="18"/>
          <w:szCs w:val="18"/>
        </w:rPr>
      </w:pPr>
    </w:p>
    <w:p w:rsidR="0052787E" w:rsidRDefault="0052787E" w:rsidP="00213B62">
      <w:pPr>
        <w:jc w:val="center"/>
        <w:rPr>
          <w:rFonts w:ascii="Arial" w:hAnsi="Arial" w:cs="Arial"/>
          <w:b/>
          <w:sz w:val="18"/>
          <w:szCs w:val="18"/>
        </w:rPr>
      </w:pPr>
    </w:p>
    <w:p w:rsidR="0052787E" w:rsidRPr="00DA72AA" w:rsidRDefault="0052787E" w:rsidP="00213B62">
      <w:pPr>
        <w:jc w:val="center"/>
        <w:rPr>
          <w:rFonts w:ascii="Arial" w:hAnsi="Arial" w:cs="Arial"/>
          <w:b/>
          <w:sz w:val="18"/>
          <w:szCs w:val="18"/>
        </w:rPr>
      </w:pPr>
    </w:p>
    <w:p w:rsidR="00CD628D" w:rsidRPr="00340E90" w:rsidRDefault="00CD628D" w:rsidP="00CD628D">
      <w:pPr>
        <w:pStyle w:val="Tytu"/>
        <w:rPr>
          <w:rFonts w:cs="Arial"/>
          <w:b/>
          <w:sz w:val="28"/>
        </w:rPr>
      </w:pPr>
      <w:r>
        <w:rPr>
          <w:rFonts w:cs="Arial"/>
          <w:b/>
          <w:sz w:val="28"/>
        </w:rPr>
        <w:t xml:space="preserve">Rejonowy Zarząd Infrastruktury </w:t>
      </w:r>
      <w:r w:rsidRPr="00340E90">
        <w:rPr>
          <w:rFonts w:cs="Arial"/>
          <w:b/>
          <w:sz w:val="28"/>
        </w:rPr>
        <w:t>w Zielonej Górze</w:t>
      </w:r>
    </w:p>
    <w:p w:rsidR="00CD628D" w:rsidRPr="00340E90" w:rsidRDefault="00CD628D" w:rsidP="00CD628D">
      <w:pPr>
        <w:rPr>
          <w:rFonts w:ascii="Arial" w:hAnsi="Arial" w:cs="Arial"/>
          <w:sz w:val="16"/>
        </w:rPr>
      </w:pPr>
    </w:p>
    <w:p w:rsidR="00CD628D" w:rsidRPr="00340E90" w:rsidRDefault="00CD628D" w:rsidP="00A242C6">
      <w:pPr>
        <w:jc w:val="center"/>
        <w:rPr>
          <w:rFonts w:ascii="Arial" w:hAnsi="Arial" w:cs="Arial"/>
          <w:b/>
          <w:sz w:val="36"/>
        </w:rPr>
      </w:pPr>
      <w:r w:rsidRPr="00340E90">
        <w:rPr>
          <w:rFonts w:ascii="Arial" w:hAnsi="Arial" w:cs="Arial"/>
          <w:b/>
          <w:sz w:val="110"/>
        </w:rPr>
        <w:t>SPECYFIKACJA</w:t>
      </w:r>
    </w:p>
    <w:p w:rsidR="008E76E3" w:rsidRPr="00C81396" w:rsidRDefault="00CD628D" w:rsidP="00C81396">
      <w:pPr>
        <w:spacing w:before="120"/>
        <w:jc w:val="center"/>
        <w:rPr>
          <w:rFonts w:ascii="Arial" w:hAnsi="Arial" w:cs="Arial"/>
          <w:b/>
          <w:spacing w:val="1"/>
          <w:sz w:val="52"/>
        </w:rPr>
      </w:pPr>
      <w:r w:rsidRPr="00D05C24">
        <w:rPr>
          <w:rFonts w:ascii="Arial" w:hAnsi="Arial" w:cs="Arial"/>
          <w:b/>
          <w:spacing w:val="1"/>
          <w:sz w:val="52"/>
        </w:rPr>
        <w:t>WARUNKÓW ZAMÓWIENIA</w:t>
      </w:r>
      <w:r w:rsidR="00D07947" w:rsidRPr="00D05C24">
        <w:rPr>
          <w:rFonts w:ascii="Arial" w:hAnsi="Arial" w:cs="Arial"/>
          <w:b/>
          <w:spacing w:val="1"/>
          <w:sz w:val="52"/>
        </w:rPr>
        <w:t xml:space="preserve"> </w:t>
      </w:r>
    </w:p>
    <w:p w:rsidR="0052787E" w:rsidRPr="00E3766B" w:rsidRDefault="0052787E" w:rsidP="00E3766B">
      <w:pPr>
        <w:jc w:val="center"/>
        <w:rPr>
          <w:rFonts w:ascii="Arial" w:hAnsi="Arial" w:cs="Arial"/>
          <w:b/>
          <w:sz w:val="32"/>
          <w:szCs w:val="28"/>
        </w:rPr>
      </w:pPr>
    </w:p>
    <w:p w:rsidR="00BA2FFF" w:rsidRPr="00E3766B" w:rsidRDefault="00E3766B" w:rsidP="00E3766B">
      <w:pPr>
        <w:jc w:val="center"/>
        <w:rPr>
          <w:rFonts w:ascii="Arial" w:hAnsi="Arial" w:cs="Arial"/>
          <w:b/>
          <w:sz w:val="28"/>
          <w:szCs w:val="24"/>
        </w:rPr>
      </w:pPr>
      <w:r w:rsidRPr="00E3766B">
        <w:rPr>
          <w:rFonts w:ascii="Arial" w:hAnsi="Arial" w:cs="Arial"/>
          <w:b/>
          <w:color w:val="000000"/>
          <w:sz w:val="24"/>
          <w:szCs w:val="22"/>
        </w:rPr>
        <w:t>Zakup i dostawa sprzętu pożarniczego oraz środków ochrony indywidualnej i przedmiotów ekwipunku osobistego strażaków</w:t>
      </w:r>
    </w:p>
    <w:p w:rsidR="00C81396" w:rsidRPr="00F17BBE" w:rsidRDefault="00C81396" w:rsidP="005A43A5">
      <w:pPr>
        <w:jc w:val="center"/>
        <w:rPr>
          <w:rFonts w:ascii="Arial" w:hAnsi="Arial" w:cs="Arial"/>
          <w:b/>
          <w:spacing w:val="1"/>
          <w:sz w:val="6"/>
          <w:szCs w:val="28"/>
        </w:rPr>
      </w:pPr>
    </w:p>
    <w:p w:rsidR="005A43A5" w:rsidRPr="00D05C24" w:rsidRDefault="005A43A5" w:rsidP="00F17BBE">
      <w:pPr>
        <w:spacing w:line="360" w:lineRule="auto"/>
        <w:jc w:val="center"/>
        <w:rPr>
          <w:rFonts w:ascii="Arial" w:hAnsi="Arial" w:cs="Arial"/>
          <w:b/>
          <w:sz w:val="28"/>
          <w:szCs w:val="28"/>
          <w:u w:val="single"/>
        </w:rPr>
      </w:pPr>
      <w:r w:rsidRPr="00D05C24">
        <w:rPr>
          <w:rFonts w:ascii="Arial" w:hAnsi="Arial" w:cs="Arial"/>
          <w:b/>
          <w:sz w:val="28"/>
          <w:szCs w:val="28"/>
          <w:u w:val="single"/>
        </w:rPr>
        <w:t xml:space="preserve">Spr nr </w:t>
      </w:r>
      <w:r w:rsidR="00E3766B">
        <w:rPr>
          <w:rFonts w:ascii="Arial" w:hAnsi="Arial" w:cs="Arial"/>
          <w:b/>
          <w:sz w:val="28"/>
          <w:szCs w:val="28"/>
          <w:u w:val="single"/>
        </w:rPr>
        <w:t>1</w:t>
      </w:r>
      <w:r>
        <w:rPr>
          <w:rFonts w:ascii="Arial" w:hAnsi="Arial" w:cs="Arial"/>
          <w:b/>
          <w:sz w:val="28"/>
          <w:szCs w:val="28"/>
          <w:u w:val="single"/>
        </w:rPr>
        <w:t>/</w:t>
      </w:r>
      <w:r w:rsidR="00F17BBE">
        <w:rPr>
          <w:rFonts w:ascii="Arial" w:hAnsi="Arial" w:cs="Arial"/>
          <w:b/>
          <w:sz w:val="28"/>
          <w:szCs w:val="28"/>
          <w:u w:val="single"/>
        </w:rPr>
        <w:t>TP2</w:t>
      </w:r>
      <w:r w:rsidRPr="00D05C24">
        <w:rPr>
          <w:rFonts w:ascii="Arial" w:hAnsi="Arial" w:cs="Arial"/>
          <w:b/>
          <w:sz w:val="28"/>
          <w:szCs w:val="28"/>
          <w:u w:val="single"/>
        </w:rPr>
        <w:t>/</w:t>
      </w:r>
      <w:r w:rsidR="00E3766B">
        <w:rPr>
          <w:rFonts w:ascii="Arial" w:hAnsi="Arial" w:cs="Arial"/>
          <w:b/>
          <w:sz w:val="28"/>
          <w:szCs w:val="28"/>
          <w:u w:val="single"/>
        </w:rPr>
        <w:t>SSp</w:t>
      </w:r>
      <w:r w:rsidR="001B0311">
        <w:rPr>
          <w:rFonts w:ascii="Arial" w:hAnsi="Arial" w:cs="Arial"/>
          <w:b/>
          <w:sz w:val="28"/>
          <w:szCs w:val="28"/>
          <w:u w:val="single"/>
        </w:rPr>
        <w:t>/202</w:t>
      </w:r>
      <w:r w:rsidR="00E3766B">
        <w:rPr>
          <w:rFonts w:ascii="Arial" w:hAnsi="Arial" w:cs="Arial"/>
          <w:b/>
          <w:sz w:val="28"/>
          <w:szCs w:val="28"/>
          <w:u w:val="single"/>
        </w:rPr>
        <w:t>5</w:t>
      </w:r>
    </w:p>
    <w:p w:rsidR="005A43A5" w:rsidRPr="00D4578C" w:rsidRDefault="004D629E" w:rsidP="00D4578C">
      <w:pPr>
        <w:spacing w:before="120" w:after="120"/>
        <w:jc w:val="center"/>
      </w:pPr>
      <w:r w:rsidRPr="004D5E30">
        <w:rPr>
          <w:noProof/>
        </w:rPr>
        <w:drawing>
          <wp:inline distT="0" distB="0" distL="0" distR="0">
            <wp:extent cx="2497455" cy="2497455"/>
            <wp:effectExtent l="0" t="0" r="0" b="0"/>
            <wp:docPr id="1" name="Obraz 1" descr="C:\Users\akuczak653\AppData\Local\Microsoft\Windows\INetCache\Content.Word\RZI ZG -oznaka 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kuczak653\AppData\Local\Microsoft\Windows\INetCache\Content.Word\RZI ZG -oznaka w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7455" cy="2497455"/>
                    </a:xfrm>
                    <a:prstGeom prst="rect">
                      <a:avLst/>
                    </a:prstGeom>
                    <a:noFill/>
                    <a:ln>
                      <a:noFill/>
                    </a:ln>
                  </pic:spPr>
                </pic:pic>
              </a:graphicData>
            </a:graphic>
          </wp:inline>
        </w:drawing>
      </w:r>
    </w:p>
    <w:p w:rsidR="00F17BBE" w:rsidRDefault="00F17BBE" w:rsidP="00E04C3B">
      <w:pPr>
        <w:spacing w:before="120" w:after="60" w:line="276" w:lineRule="auto"/>
        <w:rPr>
          <w:rFonts w:ascii="Arial" w:hAnsi="Arial" w:cs="Arial"/>
          <w:b/>
          <w:spacing w:val="-2"/>
          <w:sz w:val="22"/>
        </w:rPr>
      </w:pPr>
      <w:r>
        <w:rPr>
          <w:rFonts w:ascii="Arial" w:hAnsi="Arial" w:cs="Arial"/>
          <w:b/>
          <w:spacing w:val="-2"/>
          <w:sz w:val="22"/>
        </w:rPr>
        <w:t>Załączniki:</w:t>
      </w:r>
    </w:p>
    <w:p w:rsidR="00F17BBE" w:rsidRPr="00832DB9" w:rsidRDefault="00F17BBE" w:rsidP="00E04C3B">
      <w:pPr>
        <w:spacing w:before="120" w:after="60" w:line="276" w:lineRule="auto"/>
        <w:rPr>
          <w:rFonts w:ascii="Arial" w:hAnsi="Arial" w:cs="Arial"/>
          <w:b/>
          <w:spacing w:val="-2"/>
          <w:sz w:val="22"/>
        </w:rPr>
      </w:pPr>
      <w:r w:rsidRPr="00832DB9">
        <w:rPr>
          <w:rFonts w:ascii="Arial" w:hAnsi="Arial" w:cs="Arial"/>
          <w:b/>
          <w:spacing w:val="-2"/>
          <w:sz w:val="22"/>
        </w:rPr>
        <w:t>Część A:</w:t>
      </w:r>
    </w:p>
    <w:p w:rsidR="005A43A5" w:rsidRDefault="005A43A5" w:rsidP="00E04C3B">
      <w:pPr>
        <w:pStyle w:val="Akapitzlist"/>
        <w:spacing w:before="20" w:line="276" w:lineRule="auto"/>
        <w:ind w:left="0"/>
        <w:rPr>
          <w:rFonts w:ascii="Arial" w:hAnsi="Arial" w:cs="Arial"/>
          <w:spacing w:val="-2"/>
          <w:sz w:val="22"/>
        </w:rPr>
      </w:pPr>
      <w:r w:rsidRPr="00EC73E3">
        <w:rPr>
          <w:rFonts w:ascii="Arial" w:hAnsi="Arial" w:cs="Arial"/>
          <w:spacing w:val="-2"/>
          <w:sz w:val="22"/>
        </w:rPr>
        <w:t>Zał. nr 1</w:t>
      </w:r>
      <w:r w:rsidRPr="00EC73E3">
        <w:rPr>
          <w:rFonts w:ascii="Arial" w:hAnsi="Arial" w:cs="Arial"/>
          <w:spacing w:val="-2"/>
          <w:sz w:val="22"/>
        </w:rPr>
        <w:tab/>
      </w:r>
      <w:r w:rsidR="00F17BBE">
        <w:rPr>
          <w:rFonts w:ascii="Arial" w:hAnsi="Arial" w:cs="Arial"/>
          <w:spacing w:val="-2"/>
          <w:sz w:val="22"/>
        </w:rPr>
        <w:t>Formularz</w:t>
      </w:r>
      <w:r w:rsidR="00EF38A6">
        <w:rPr>
          <w:rFonts w:ascii="Arial" w:hAnsi="Arial" w:cs="Arial"/>
          <w:spacing w:val="-2"/>
          <w:sz w:val="22"/>
        </w:rPr>
        <w:t xml:space="preserve"> ofertow</w:t>
      </w:r>
      <w:r w:rsidR="001F4A57">
        <w:rPr>
          <w:rFonts w:ascii="Arial" w:hAnsi="Arial" w:cs="Arial"/>
          <w:spacing w:val="-2"/>
          <w:sz w:val="22"/>
        </w:rPr>
        <w:t>y</w:t>
      </w:r>
    </w:p>
    <w:p w:rsidR="00E3766B" w:rsidRDefault="00E3766B" w:rsidP="00E04C3B">
      <w:pPr>
        <w:pStyle w:val="Akapitzlist"/>
        <w:spacing w:before="20" w:line="276" w:lineRule="auto"/>
        <w:ind w:left="0"/>
        <w:rPr>
          <w:rFonts w:ascii="Arial" w:hAnsi="Arial" w:cs="Arial"/>
          <w:spacing w:val="-2"/>
          <w:sz w:val="22"/>
        </w:rPr>
      </w:pPr>
      <w:r>
        <w:rPr>
          <w:rFonts w:ascii="Arial" w:hAnsi="Arial" w:cs="Arial"/>
          <w:spacing w:val="-2"/>
          <w:sz w:val="22"/>
        </w:rPr>
        <w:t>Zał. nr 1.1-11</w:t>
      </w:r>
      <w:r>
        <w:rPr>
          <w:rFonts w:ascii="Arial" w:hAnsi="Arial" w:cs="Arial"/>
          <w:spacing w:val="-2"/>
          <w:sz w:val="22"/>
        </w:rPr>
        <w:tab/>
        <w:t>Formularze cenowe</w:t>
      </w:r>
    </w:p>
    <w:p w:rsidR="00F17BBE" w:rsidRDefault="00F17BBE" w:rsidP="00E04C3B">
      <w:pPr>
        <w:pStyle w:val="Akapitzlist"/>
        <w:spacing w:before="20" w:line="276" w:lineRule="auto"/>
        <w:ind w:left="0"/>
        <w:rPr>
          <w:rFonts w:ascii="Arial" w:hAnsi="Arial" w:cs="Arial"/>
          <w:spacing w:val="-2"/>
          <w:sz w:val="22"/>
        </w:rPr>
      </w:pPr>
      <w:r w:rsidRPr="00EC73E3">
        <w:rPr>
          <w:rFonts w:ascii="Arial" w:hAnsi="Arial" w:cs="Arial"/>
          <w:spacing w:val="-2"/>
          <w:sz w:val="22"/>
        </w:rPr>
        <w:t>Zał. nr 2:</w:t>
      </w:r>
      <w:r>
        <w:rPr>
          <w:rFonts w:ascii="Arial" w:hAnsi="Arial" w:cs="Arial"/>
          <w:spacing w:val="-2"/>
          <w:sz w:val="22"/>
        </w:rPr>
        <w:tab/>
      </w:r>
      <w:r w:rsidRPr="00D05C24">
        <w:rPr>
          <w:rFonts w:ascii="Arial" w:hAnsi="Arial" w:cs="Arial"/>
          <w:spacing w:val="-2"/>
          <w:sz w:val="22"/>
        </w:rPr>
        <w:t>Wzór umowy z załącznikami</w:t>
      </w:r>
      <w:r w:rsidR="00E1153E">
        <w:rPr>
          <w:rFonts w:ascii="Arial" w:hAnsi="Arial" w:cs="Arial"/>
          <w:spacing w:val="-2"/>
          <w:sz w:val="22"/>
        </w:rPr>
        <w:t xml:space="preserve"> </w:t>
      </w:r>
    </w:p>
    <w:p w:rsidR="005A43A5" w:rsidRPr="00EC73E3" w:rsidRDefault="00F17BBE" w:rsidP="00E04C3B">
      <w:pPr>
        <w:pStyle w:val="Akapitzlist"/>
        <w:spacing w:before="20" w:line="276" w:lineRule="auto"/>
        <w:ind w:left="1416" w:hanging="1416"/>
        <w:jc w:val="both"/>
        <w:rPr>
          <w:rFonts w:cs="Arial"/>
          <w:spacing w:val="-1"/>
          <w:sz w:val="22"/>
          <w:szCs w:val="22"/>
        </w:rPr>
      </w:pPr>
      <w:r>
        <w:rPr>
          <w:rFonts w:ascii="Arial" w:hAnsi="Arial" w:cs="Arial"/>
          <w:spacing w:val="-2"/>
          <w:sz w:val="22"/>
        </w:rPr>
        <w:t>Zał. nr 3</w:t>
      </w:r>
      <w:r w:rsidR="005A43A5" w:rsidRPr="00EC73E3">
        <w:rPr>
          <w:rFonts w:ascii="Arial" w:hAnsi="Arial" w:cs="Arial"/>
          <w:spacing w:val="-2"/>
          <w:sz w:val="22"/>
        </w:rPr>
        <w:t>:</w:t>
      </w:r>
      <w:r w:rsidR="005A43A5" w:rsidRPr="00EC73E3">
        <w:rPr>
          <w:rFonts w:ascii="Arial" w:hAnsi="Arial" w:cs="Arial"/>
          <w:spacing w:val="-2"/>
          <w:sz w:val="22"/>
        </w:rPr>
        <w:tab/>
        <w:t xml:space="preserve">Oświadczenie o niepodleganiu wykluczeniu oraz spełnianiu warunków udziału </w:t>
      </w:r>
      <w:r w:rsidR="005A43A5" w:rsidRPr="00EC73E3">
        <w:rPr>
          <w:rFonts w:ascii="Arial" w:hAnsi="Arial" w:cs="Arial"/>
          <w:spacing w:val="-2"/>
          <w:sz w:val="22"/>
        </w:rPr>
        <w:br/>
        <w:t>w postępowaniu</w:t>
      </w:r>
      <w:r w:rsidR="005A43A5" w:rsidRPr="00EC73E3">
        <w:rPr>
          <w:rFonts w:cs="Arial"/>
          <w:spacing w:val="-1"/>
          <w:sz w:val="22"/>
          <w:szCs w:val="22"/>
        </w:rPr>
        <w:t xml:space="preserve"> </w:t>
      </w:r>
    </w:p>
    <w:p w:rsidR="00A85EA5" w:rsidRDefault="005A43A5" w:rsidP="00E04C3B">
      <w:pPr>
        <w:pStyle w:val="Akapitzlist"/>
        <w:spacing w:before="20" w:line="276" w:lineRule="auto"/>
        <w:ind w:left="1416" w:hanging="1416"/>
        <w:jc w:val="both"/>
        <w:rPr>
          <w:rFonts w:ascii="Arial" w:hAnsi="Arial" w:cs="Arial"/>
          <w:spacing w:val="-2"/>
          <w:sz w:val="22"/>
        </w:rPr>
      </w:pPr>
      <w:r w:rsidRPr="00036F98">
        <w:rPr>
          <w:rFonts w:ascii="Arial" w:hAnsi="Arial" w:cs="Arial"/>
          <w:spacing w:val="-2"/>
          <w:sz w:val="22"/>
        </w:rPr>
        <w:t xml:space="preserve">Zał. nr </w:t>
      </w:r>
      <w:r w:rsidR="00F17BBE">
        <w:rPr>
          <w:rFonts w:ascii="Arial" w:hAnsi="Arial" w:cs="Arial"/>
          <w:spacing w:val="-2"/>
          <w:sz w:val="22"/>
        </w:rPr>
        <w:t>4</w:t>
      </w:r>
      <w:r w:rsidRPr="00036F98">
        <w:rPr>
          <w:rFonts w:ascii="Arial" w:hAnsi="Arial" w:cs="Arial"/>
          <w:spacing w:val="-2"/>
          <w:sz w:val="22"/>
        </w:rPr>
        <w:t xml:space="preserve">: </w:t>
      </w:r>
      <w:r w:rsidRPr="00036F98">
        <w:rPr>
          <w:rFonts w:ascii="Arial" w:hAnsi="Arial" w:cs="Arial"/>
          <w:spacing w:val="-2"/>
          <w:sz w:val="22"/>
        </w:rPr>
        <w:tab/>
        <w:t>Oświadczenie o przynależności do grupy kapitałowej</w:t>
      </w:r>
    </w:p>
    <w:p w:rsidR="00DF0289" w:rsidRDefault="0071524C" w:rsidP="00DF0289">
      <w:pPr>
        <w:pStyle w:val="Akapitzlist"/>
        <w:spacing w:before="20" w:line="276" w:lineRule="auto"/>
        <w:ind w:left="1416" w:hanging="1416"/>
        <w:jc w:val="both"/>
        <w:rPr>
          <w:rFonts w:ascii="Arial" w:hAnsi="Arial" w:cs="Arial"/>
          <w:sz w:val="22"/>
          <w:szCs w:val="22"/>
        </w:rPr>
      </w:pPr>
      <w:r>
        <w:rPr>
          <w:rFonts w:ascii="Arial" w:hAnsi="Arial" w:cs="Arial"/>
          <w:sz w:val="22"/>
          <w:szCs w:val="22"/>
        </w:rPr>
        <w:t xml:space="preserve">Zał. nr </w:t>
      </w:r>
      <w:r w:rsidR="00AD5EDD">
        <w:rPr>
          <w:rFonts w:ascii="Arial" w:hAnsi="Arial" w:cs="Arial"/>
          <w:sz w:val="22"/>
          <w:szCs w:val="22"/>
        </w:rPr>
        <w:t>5</w:t>
      </w:r>
      <w:r w:rsidR="005A43A5" w:rsidRPr="00036F98">
        <w:rPr>
          <w:rFonts w:ascii="Arial" w:hAnsi="Arial" w:cs="Arial"/>
          <w:sz w:val="22"/>
          <w:szCs w:val="22"/>
        </w:rPr>
        <w:t>:</w:t>
      </w:r>
      <w:r w:rsidR="005A43A5" w:rsidRPr="00036F98">
        <w:rPr>
          <w:rFonts w:ascii="Arial" w:hAnsi="Arial" w:cs="Arial"/>
          <w:sz w:val="22"/>
          <w:szCs w:val="22"/>
        </w:rPr>
        <w:tab/>
      </w:r>
      <w:r w:rsidR="009F7A6B" w:rsidRPr="004D1883">
        <w:rPr>
          <w:rFonts w:ascii="Arial" w:hAnsi="Arial" w:cs="Arial"/>
          <w:sz w:val="22"/>
          <w:szCs w:val="22"/>
        </w:rPr>
        <w:t xml:space="preserve">Oświadczenie o aktualności </w:t>
      </w:r>
      <w:r w:rsidR="00E1153E">
        <w:rPr>
          <w:rFonts w:ascii="Arial" w:hAnsi="Arial" w:cs="Arial"/>
          <w:sz w:val="22"/>
          <w:szCs w:val="22"/>
        </w:rPr>
        <w:t>informacji</w:t>
      </w:r>
    </w:p>
    <w:p w:rsidR="009F7A6B" w:rsidRDefault="00A85EA5" w:rsidP="00E04C3B">
      <w:pPr>
        <w:pStyle w:val="Akapitzlist"/>
        <w:spacing w:before="20" w:line="276" w:lineRule="auto"/>
        <w:ind w:left="1416" w:hanging="1416"/>
        <w:jc w:val="both"/>
        <w:rPr>
          <w:rFonts w:ascii="Arial" w:hAnsi="Arial" w:cs="Arial"/>
          <w:sz w:val="22"/>
          <w:szCs w:val="22"/>
        </w:rPr>
      </w:pPr>
      <w:r>
        <w:rPr>
          <w:rFonts w:ascii="Arial" w:hAnsi="Arial" w:cs="Arial"/>
          <w:sz w:val="22"/>
          <w:szCs w:val="22"/>
        </w:rPr>
        <w:t>Zał. nr</w:t>
      </w:r>
      <w:r w:rsidR="00AD5EDD">
        <w:rPr>
          <w:rFonts w:ascii="Arial" w:hAnsi="Arial" w:cs="Arial"/>
          <w:sz w:val="22"/>
          <w:szCs w:val="22"/>
        </w:rPr>
        <w:t xml:space="preserve"> 6</w:t>
      </w:r>
      <w:r w:rsidR="009F7A6B" w:rsidRPr="00036F98">
        <w:rPr>
          <w:rFonts w:ascii="Arial" w:hAnsi="Arial" w:cs="Arial"/>
          <w:sz w:val="22"/>
          <w:szCs w:val="22"/>
        </w:rPr>
        <w:t>:</w:t>
      </w:r>
      <w:r w:rsidR="009F7A6B" w:rsidRPr="00036F98">
        <w:rPr>
          <w:rFonts w:ascii="Arial" w:hAnsi="Arial" w:cs="Arial"/>
          <w:sz w:val="22"/>
          <w:szCs w:val="22"/>
        </w:rPr>
        <w:tab/>
      </w:r>
      <w:r w:rsidR="009F7A6B" w:rsidRPr="00482447">
        <w:rPr>
          <w:rFonts w:ascii="Arial" w:hAnsi="Arial" w:cs="Arial"/>
          <w:sz w:val="22"/>
          <w:szCs w:val="22"/>
        </w:rPr>
        <w:t>Wzór zobowiązania innego podmiotu</w:t>
      </w:r>
    </w:p>
    <w:p w:rsidR="00AD5EDD" w:rsidRDefault="00AD5EDD" w:rsidP="00E04C3B">
      <w:pPr>
        <w:spacing w:before="120" w:after="60" w:line="276" w:lineRule="auto"/>
        <w:rPr>
          <w:rFonts w:ascii="Arial" w:hAnsi="Arial" w:cs="Arial"/>
          <w:b/>
          <w:spacing w:val="-2"/>
          <w:sz w:val="22"/>
        </w:rPr>
      </w:pPr>
    </w:p>
    <w:p w:rsidR="00F17BBE" w:rsidRPr="00832DB9" w:rsidRDefault="00F17BBE" w:rsidP="00E04C3B">
      <w:pPr>
        <w:spacing w:before="120" w:after="60" w:line="276" w:lineRule="auto"/>
        <w:rPr>
          <w:rFonts w:ascii="Arial" w:hAnsi="Arial" w:cs="Arial"/>
          <w:b/>
          <w:spacing w:val="-2"/>
          <w:sz w:val="22"/>
        </w:rPr>
      </w:pPr>
      <w:r>
        <w:rPr>
          <w:rFonts w:ascii="Arial" w:hAnsi="Arial" w:cs="Arial"/>
          <w:b/>
          <w:spacing w:val="-2"/>
          <w:sz w:val="22"/>
        </w:rPr>
        <w:t>Część B</w:t>
      </w:r>
      <w:r w:rsidRPr="00832DB9">
        <w:rPr>
          <w:rFonts w:ascii="Arial" w:hAnsi="Arial" w:cs="Arial"/>
          <w:b/>
          <w:spacing w:val="-2"/>
          <w:sz w:val="22"/>
        </w:rPr>
        <w:t>:</w:t>
      </w:r>
    </w:p>
    <w:p w:rsidR="00AD5EDD" w:rsidRPr="00D4578C" w:rsidRDefault="00F17BBE" w:rsidP="00D4578C">
      <w:pPr>
        <w:pStyle w:val="Akapitzlist"/>
        <w:spacing w:before="60" w:after="60" w:line="276" w:lineRule="auto"/>
        <w:ind w:left="0"/>
        <w:rPr>
          <w:rFonts w:ascii="Arial" w:hAnsi="Arial" w:cs="Arial"/>
          <w:spacing w:val="-1"/>
          <w:sz w:val="22"/>
          <w:szCs w:val="22"/>
        </w:rPr>
      </w:pPr>
      <w:r>
        <w:rPr>
          <w:rFonts w:ascii="Arial" w:hAnsi="Arial" w:cs="Arial"/>
          <w:sz w:val="22"/>
          <w:szCs w:val="22"/>
        </w:rPr>
        <w:t xml:space="preserve">Zał. nr </w:t>
      </w:r>
      <w:r w:rsidR="00DF23C5">
        <w:rPr>
          <w:rFonts w:ascii="Arial" w:hAnsi="Arial" w:cs="Arial"/>
          <w:sz w:val="22"/>
          <w:szCs w:val="22"/>
        </w:rPr>
        <w:t>7</w:t>
      </w:r>
      <w:r w:rsidRPr="00036F98">
        <w:rPr>
          <w:rFonts w:ascii="Arial" w:hAnsi="Arial" w:cs="Arial"/>
          <w:sz w:val="22"/>
          <w:szCs w:val="22"/>
        </w:rPr>
        <w:t>:</w:t>
      </w:r>
      <w:r>
        <w:rPr>
          <w:rFonts w:ascii="Arial" w:hAnsi="Arial" w:cs="Arial"/>
          <w:sz w:val="22"/>
          <w:szCs w:val="22"/>
        </w:rPr>
        <w:tab/>
      </w:r>
      <w:r w:rsidRPr="001D7C12">
        <w:rPr>
          <w:rFonts w:ascii="Arial" w:hAnsi="Arial" w:cs="Arial"/>
          <w:spacing w:val="-1"/>
          <w:sz w:val="22"/>
          <w:szCs w:val="22"/>
        </w:rPr>
        <w:t>Opis</w:t>
      </w:r>
      <w:r w:rsidRPr="00832DB9">
        <w:rPr>
          <w:rFonts w:ascii="Arial" w:hAnsi="Arial" w:cs="Arial"/>
          <w:spacing w:val="-1"/>
          <w:sz w:val="22"/>
          <w:szCs w:val="22"/>
        </w:rPr>
        <w:t xml:space="preserve"> przedmiotu zamówienia z załącznikami</w:t>
      </w:r>
    </w:p>
    <w:p w:rsidR="00785212" w:rsidRPr="00817C22" w:rsidRDefault="002666B7" w:rsidP="00817C22">
      <w:pPr>
        <w:pStyle w:val="Nagwekspisutreci"/>
        <w:spacing w:before="0" w:line="300" w:lineRule="auto"/>
        <w:rPr>
          <w:rStyle w:val="Hipercze"/>
          <w:rFonts w:ascii="Arial" w:hAnsi="Arial" w:cs="Arial"/>
          <w:color w:val="auto"/>
          <w:sz w:val="18"/>
          <w:szCs w:val="18"/>
          <w:u w:val="none"/>
        </w:rPr>
      </w:pPr>
      <w:r w:rsidRPr="00817C22">
        <w:rPr>
          <w:rFonts w:ascii="Arial" w:hAnsi="Arial" w:cs="Arial"/>
          <w:color w:val="auto"/>
          <w:sz w:val="18"/>
          <w:szCs w:val="18"/>
        </w:rPr>
        <w:lastRenderedPageBreak/>
        <w:t>Spis treści</w:t>
      </w:r>
      <w:r w:rsidR="00AA47C6" w:rsidRPr="00817C22">
        <w:rPr>
          <w:rStyle w:val="Hipercze"/>
          <w:rFonts w:ascii="Arial" w:hAnsi="Arial" w:cs="Arial"/>
          <w:color w:val="auto"/>
          <w:sz w:val="18"/>
          <w:szCs w:val="18"/>
          <w:u w:val="none"/>
        </w:rPr>
        <w:t>:</w:t>
      </w:r>
    </w:p>
    <w:p w:rsidR="0092232D" w:rsidRPr="00817C22" w:rsidRDefault="0092232D" w:rsidP="00817C22">
      <w:pPr>
        <w:spacing w:line="324" w:lineRule="auto"/>
        <w:rPr>
          <w:rFonts w:ascii="Arial" w:hAnsi="Arial" w:cs="Arial"/>
          <w:sz w:val="18"/>
          <w:szCs w:val="18"/>
        </w:rPr>
      </w:pPr>
    </w:p>
    <w:p w:rsidR="004A5009" w:rsidRPr="00415FE5" w:rsidRDefault="002666B7" w:rsidP="00D865EB">
      <w:pPr>
        <w:pStyle w:val="Spistreci1"/>
        <w:rPr>
          <w:rFonts w:ascii="Calibri" w:hAnsi="Calibri" w:cs="Times New Roman"/>
          <w:b/>
          <w:sz w:val="22"/>
          <w:szCs w:val="22"/>
        </w:rPr>
      </w:pPr>
      <w:r w:rsidRPr="006F0C69">
        <w:rPr>
          <w:highlight w:val="yellow"/>
        </w:rPr>
        <w:fldChar w:fldCharType="begin"/>
      </w:r>
      <w:r w:rsidRPr="006F0C69">
        <w:rPr>
          <w:highlight w:val="yellow"/>
        </w:rPr>
        <w:instrText xml:space="preserve"> TOC \o "1-3" \h \z \u </w:instrText>
      </w:r>
      <w:r w:rsidRPr="006F0C69">
        <w:rPr>
          <w:highlight w:val="yellow"/>
        </w:rPr>
        <w:fldChar w:fldCharType="separate"/>
      </w:r>
      <w:hyperlink r:id="rId10" w:anchor="_Toc109900493" w:history="1">
        <w:r w:rsidR="004A5009" w:rsidRPr="00AE7CDC">
          <w:rPr>
            <w:rStyle w:val="Hipercze"/>
          </w:rPr>
          <w:t>ROZDZIAŁ I</w:t>
        </w:r>
        <w:r w:rsidR="00D865EB">
          <w:rPr>
            <w:rStyle w:val="Hipercze"/>
          </w:rPr>
          <w:tab/>
        </w:r>
        <w:r w:rsidR="004A5009" w:rsidRPr="00AE7CDC">
          <w:rPr>
            <w:rStyle w:val="Hipercze"/>
          </w:rPr>
          <w:t>INFORMACJE OGÓLNE</w:t>
        </w:r>
        <w:r w:rsidR="004A5009">
          <w:rPr>
            <w:webHidden/>
          </w:rPr>
          <w:tab/>
        </w:r>
        <w:r w:rsidR="004A5009">
          <w:rPr>
            <w:webHidden/>
          </w:rPr>
          <w:fldChar w:fldCharType="begin"/>
        </w:r>
        <w:r w:rsidR="004A5009">
          <w:rPr>
            <w:webHidden/>
          </w:rPr>
          <w:instrText xml:space="preserve"> PAGEREF _Toc109900493 \h </w:instrText>
        </w:r>
        <w:r w:rsidR="004A5009">
          <w:rPr>
            <w:webHidden/>
          </w:rPr>
        </w:r>
        <w:r w:rsidR="004A5009">
          <w:rPr>
            <w:webHidden/>
          </w:rPr>
          <w:fldChar w:fldCharType="separate"/>
        </w:r>
        <w:r w:rsidR="004D629E">
          <w:rPr>
            <w:webHidden/>
          </w:rPr>
          <w:t>3</w:t>
        </w:r>
        <w:r w:rsidR="004A5009">
          <w:rPr>
            <w:webHidden/>
          </w:rPr>
          <w:fldChar w:fldCharType="end"/>
        </w:r>
      </w:hyperlink>
    </w:p>
    <w:p w:rsidR="004A5009" w:rsidRPr="00415FE5" w:rsidRDefault="004A5009" w:rsidP="00D865EB">
      <w:pPr>
        <w:pStyle w:val="Spistreci1"/>
        <w:rPr>
          <w:rFonts w:ascii="Calibri" w:hAnsi="Calibri" w:cs="Times New Roman"/>
          <w:b/>
          <w:sz w:val="22"/>
          <w:szCs w:val="22"/>
        </w:rPr>
      </w:pPr>
      <w:hyperlink r:id="rId11" w:anchor="_Toc109900494" w:history="1">
        <w:r w:rsidRPr="00AE7CDC">
          <w:rPr>
            <w:rStyle w:val="Hipercze"/>
          </w:rPr>
          <w:t xml:space="preserve">ROZDZIAŁ II </w:t>
        </w:r>
        <w:r w:rsidR="00D865EB">
          <w:rPr>
            <w:rStyle w:val="Hipercze"/>
          </w:rPr>
          <w:tab/>
        </w:r>
        <w:r w:rsidRPr="00AE7CDC">
          <w:rPr>
            <w:rStyle w:val="Hipercze"/>
          </w:rPr>
          <w:t>TRYB UDZIELENIA ZAMÓWIENIA</w:t>
        </w:r>
        <w:r>
          <w:rPr>
            <w:webHidden/>
          </w:rPr>
          <w:tab/>
        </w:r>
        <w:r>
          <w:rPr>
            <w:webHidden/>
          </w:rPr>
          <w:fldChar w:fldCharType="begin"/>
        </w:r>
        <w:r>
          <w:rPr>
            <w:webHidden/>
          </w:rPr>
          <w:instrText xml:space="preserve"> PAGEREF _Toc109900494 \h </w:instrText>
        </w:r>
        <w:r>
          <w:rPr>
            <w:webHidden/>
          </w:rPr>
        </w:r>
        <w:r>
          <w:rPr>
            <w:webHidden/>
          </w:rPr>
          <w:fldChar w:fldCharType="separate"/>
        </w:r>
        <w:r w:rsidR="004D629E">
          <w:rPr>
            <w:webHidden/>
          </w:rPr>
          <w:t>3</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12" w:anchor="_Toc109900495" w:history="1">
        <w:r w:rsidRPr="00AE7CDC">
          <w:rPr>
            <w:rStyle w:val="Hipercze"/>
          </w:rPr>
          <w:t>ROZDZIAŁ III</w:t>
        </w:r>
        <w:r w:rsidR="00D865EB">
          <w:rPr>
            <w:rStyle w:val="Hipercze"/>
          </w:rPr>
          <w:tab/>
        </w:r>
        <w:r w:rsidRPr="00AE7CDC">
          <w:rPr>
            <w:rStyle w:val="Hipercze"/>
          </w:rPr>
          <w:t>INFORMACJA, CZY ZAMAWIAJĄCY PRZEWIDUJE WYBÓR NAJKORZYSTNIEJSZEJ OFERTY Z MOŻLIWOŚCIĄ PROWADZENIA NEGOCJACJI</w:t>
        </w:r>
        <w:r>
          <w:rPr>
            <w:webHidden/>
          </w:rPr>
          <w:tab/>
        </w:r>
        <w:r>
          <w:rPr>
            <w:webHidden/>
          </w:rPr>
          <w:fldChar w:fldCharType="begin"/>
        </w:r>
        <w:r>
          <w:rPr>
            <w:webHidden/>
          </w:rPr>
          <w:instrText xml:space="preserve"> PAGEREF _Toc109900495 \h </w:instrText>
        </w:r>
        <w:r>
          <w:rPr>
            <w:webHidden/>
          </w:rPr>
        </w:r>
        <w:r>
          <w:rPr>
            <w:webHidden/>
          </w:rPr>
          <w:fldChar w:fldCharType="separate"/>
        </w:r>
        <w:r w:rsidR="004D629E">
          <w:rPr>
            <w:webHidden/>
          </w:rPr>
          <w:t>4</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13" w:anchor="_Toc109900496" w:history="1">
        <w:r w:rsidRPr="00AE7CDC">
          <w:rPr>
            <w:rStyle w:val="Hipercze"/>
          </w:rPr>
          <w:t xml:space="preserve">ROZDZIAŁ IV </w:t>
        </w:r>
        <w:r w:rsidR="00D865EB">
          <w:rPr>
            <w:rStyle w:val="Hipercze"/>
          </w:rPr>
          <w:tab/>
        </w:r>
        <w:r w:rsidRPr="00AE7CDC">
          <w:rPr>
            <w:rStyle w:val="Hipercze"/>
          </w:rPr>
          <w:t>OPIS PRZEDMIOTU ZAMÓWIENIA</w:t>
        </w:r>
        <w:r>
          <w:rPr>
            <w:webHidden/>
          </w:rPr>
          <w:tab/>
        </w:r>
        <w:r>
          <w:rPr>
            <w:webHidden/>
          </w:rPr>
          <w:fldChar w:fldCharType="begin"/>
        </w:r>
        <w:r>
          <w:rPr>
            <w:webHidden/>
          </w:rPr>
          <w:instrText xml:space="preserve"> PAGEREF _Toc109900496 \h </w:instrText>
        </w:r>
        <w:r>
          <w:rPr>
            <w:webHidden/>
          </w:rPr>
        </w:r>
        <w:r>
          <w:rPr>
            <w:webHidden/>
          </w:rPr>
          <w:fldChar w:fldCharType="separate"/>
        </w:r>
        <w:r w:rsidR="004D629E">
          <w:rPr>
            <w:webHidden/>
          </w:rPr>
          <w:t>5</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14" w:anchor="_Toc109900497" w:history="1">
        <w:r w:rsidRPr="00AE7CDC">
          <w:rPr>
            <w:rStyle w:val="Hipercze"/>
          </w:rPr>
          <w:t xml:space="preserve">ROZDZIAŁ V </w:t>
        </w:r>
        <w:r w:rsidR="00D865EB">
          <w:rPr>
            <w:rStyle w:val="Hipercze"/>
          </w:rPr>
          <w:tab/>
        </w:r>
        <w:r w:rsidRPr="00AE7CDC">
          <w:rPr>
            <w:rStyle w:val="Hipercze"/>
          </w:rPr>
          <w:t>TERMIN WYKONANIA ZAMÓWIENIA</w:t>
        </w:r>
        <w:r>
          <w:rPr>
            <w:webHidden/>
          </w:rPr>
          <w:tab/>
        </w:r>
        <w:r>
          <w:rPr>
            <w:webHidden/>
          </w:rPr>
          <w:fldChar w:fldCharType="begin"/>
        </w:r>
        <w:r>
          <w:rPr>
            <w:webHidden/>
          </w:rPr>
          <w:instrText xml:space="preserve"> PAGEREF _Toc109900497 \h </w:instrText>
        </w:r>
        <w:r>
          <w:rPr>
            <w:webHidden/>
          </w:rPr>
        </w:r>
        <w:r>
          <w:rPr>
            <w:webHidden/>
          </w:rPr>
          <w:fldChar w:fldCharType="separate"/>
        </w:r>
        <w:r w:rsidR="004D629E">
          <w:rPr>
            <w:webHidden/>
          </w:rPr>
          <w:t>5</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15" w:anchor="_Toc109900498" w:history="1">
        <w:r w:rsidRPr="00AE7CDC">
          <w:rPr>
            <w:rStyle w:val="Hipercze"/>
          </w:rPr>
          <w:t xml:space="preserve">ROZDZIAŁ VI </w:t>
        </w:r>
        <w:r w:rsidR="00D865EB">
          <w:rPr>
            <w:rStyle w:val="Hipercze"/>
          </w:rPr>
          <w:tab/>
        </w:r>
        <w:r w:rsidRPr="00AE7CDC">
          <w:rPr>
            <w:rStyle w:val="Hipercze"/>
          </w:rPr>
          <w:t xml:space="preserve">INFORMACJE O ZAMÓWIENIACH POLEGAJĄCYCH NA POWTÓRZENIU PODOBNYCH </w:t>
        </w:r>
        <w:r w:rsidRPr="00AE7CDC">
          <w:rPr>
            <w:rStyle w:val="Hipercze"/>
            <w:strike/>
          </w:rPr>
          <w:t>USŁUG LUB</w:t>
        </w:r>
        <w:r w:rsidRPr="00AE7CDC">
          <w:rPr>
            <w:rStyle w:val="Hipercze"/>
          </w:rPr>
          <w:t xml:space="preserve"> ROBÓT BUDOWLANYCH</w:t>
        </w:r>
        <w:r>
          <w:rPr>
            <w:webHidden/>
          </w:rPr>
          <w:tab/>
        </w:r>
        <w:r>
          <w:rPr>
            <w:webHidden/>
          </w:rPr>
          <w:fldChar w:fldCharType="begin"/>
        </w:r>
        <w:r>
          <w:rPr>
            <w:webHidden/>
          </w:rPr>
          <w:instrText xml:space="preserve"> PAGEREF _Toc109900498 \h </w:instrText>
        </w:r>
        <w:r>
          <w:rPr>
            <w:webHidden/>
          </w:rPr>
        </w:r>
        <w:r>
          <w:rPr>
            <w:webHidden/>
          </w:rPr>
          <w:fldChar w:fldCharType="separate"/>
        </w:r>
        <w:r w:rsidR="004D629E">
          <w:rPr>
            <w:webHidden/>
          </w:rPr>
          <w:t>6</w:t>
        </w:r>
        <w:r>
          <w:rPr>
            <w:webHidden/>
          </w:rPr>
          <w:fldChar w:fldCharType="end"/>
        </w:r>
      </w:hyperlink>
    </w:p>
    <w:p w:rsidR="004A5009" w:rsidRPr="00D865EB" w:rsidRDefault="004A5009" w:rsidP="00D865EB">
      <w:pPr>
        <w:pStyle w:val="Spistreci1"/>
        <w:rPr>
          <w:rFonts w:ascii="Calibri" w:hAnsi="Calibri" w:cs="Times New Roman"/>
          <w:sz w:val="22"/>
          <w:szCs w:val="22"/>
        </w:rPr>
      </w:pPr>
      <w:hyperlink r:id="rId16" w:anchor="_Toc109900499" w:history="1">
        <w:r w:rsidRPr="00D865EB">
          <w:rPr>
            <w:rStyle w:val="Hipercze"/>
          </w:rPr>
          <w:t xml:space="preserve">ROZDZIAŁ VII </w:t>
        </w:r>
        <w:r w:rsidR="00D865EB" w:rsidRPr="00D865EB">
          <w:rPr>
            <w:rStyle w:val="Hipercze"/>
          </w:rPr>
          <w:tab/>
        </w:r>
        <w:r w:rsidRPr="00D865EB">
          <w:rPr>
            <w:rStyle w:val="Hipercze"/>
          </w:rPr>
          <w:t>PODSTAWY WYKLUCZENIA Z POSTĘPOWANIA</w:t>
        </w:r>
        <w:r w:rsidRPr="00D865EB">
          <w:rPr>
            <w:webHidden/>
          </w:rPr>
          <w:tab/>
        </w:r>
        <w:r w:rsidRPr="00D865EB">
          <w:rPr>
            <w:webHidden/>
          </w:rPr>
          <w:fldChar w:fldCharType="begin"/>
        </w:r>
        <w:r w:rsidRPr="00D865EB">
          <w:rPr>
            <w:webHidden/>
          </w:rPr>
          <w:instrText xml:space="preserve"> PAGEREF _Toc109900499 \h </w:instrText>
        </w:r>
        <w:r w:rsidRPr="00D865EB">
          <w:rPr>
            <w:webHidden/>
          </w:rPr>
        </w:r>
        <w:r w:rsidRPr="00D865EB">
          <w:rPr>
            <w:webHidden/>
          </w:rPr>
          <w:fldChar w:fldCharType="separate"/>
        </w:r>
        <w:r w:rsidR="004D629E">
          <w:rPr>
            <w:webHidden/>
          </w:rPr>
          <w:t>6</w:t>
        </w:r>
        <w:r w:rsidRPr="00D865EB">
          <w:rPr>
            <w:webHidden/>
          </w:rPr>
          <w:fldChar w:fldCharType="end"/>
        </w:r>
      </w:hyperlink>
    </w:p>
    <w:p w:rsidR="004A5009" w:rsidRPr="00415FE5" w:rsidRDefault="004A5009" w:rsidP="00D865EB">
      <w:pPr>
        <w:pStyle w:val="Spistreci1"/>
        <w:rPr>
          <w:rFonts w:ascii="Calibri" w:hAnsi="Calibri" w:cs="Times New Roman"/>
          <w:b/>
          <w:sz w:val="22"/>
          <w:szCs w:val="22"/>
        </w:rPr>
      </w:pPr>
      <w:hyperlink r:id="rId17" w:anchor="_Toc109900500" w:history="1">
        <w:r w:rsidRPr="00AE7CDC">
          <w:rPr>
            <w:rStyle w:val="Hipercze"/>
          </w:rPr>
          <w:t xml:space="preserve">ROZDZIAŁ VIII </w:t>
        </w:r>
        <w:r w:rsidR="00D865EB">
          <w:rPr>
            <w:rStyle w:val="Hipercze"/>
          </w:rPr>
          <w:tab/>
        </w:r>
        <w:r w:rsidRPr="00AE7CDC">
          <w:rPr>
            <w:rStyle w:val="Hipercze"/>
          </w:rPr>
          <w:t>WARUNKI UDZIAŁU W POSTĘPOWANIU</w:t>
        </w:r>
        <w:r>
          <w:rPr>
            <w:webHidden/>
          </w:rPr>
          <w:tab/>
        </w:r>
        <w:r>
          <w:rPr>
            <w:webHidden/>
          </w:rPr>
          <w:fldChar w:fldCharType="begin"/>
        </w:r>
        <w:r>
          <w:rPr>
            <w:webHidden/>
          </w:rPr>
          <w:instrText xml:space="preserve"> PAGEREF _Toc109900500 \h </w:instrText>
        </w:r>
        <w:r>
          <w:rPr>
            <w:webHidden/>
          </w:rPr>
        </w:r>
        <w:r>
          <w:rPr>
            <w:webHidden/>
          </w:rPr>
          <w:fldChar w:fldCharType="separate"/>
        </w:r>
        <w:r w:rsidR="004D629E">
          <w:rPr>
            <w:webHidden/>
          </w:rPr>
          <w:t>8</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18" w:anchor="_Toc109900501" w:history="1">
        <w:r w:rsidRPr="00AE7CDC">
          <w:rPr>
            <w:rStyle w:val="Hipercze"/>
          </w:rPr>
          <w:t xml:space="preserve">ROZDZIAŁ IX </w:t>
        </w:r>
        <w:r w:rsidR="00D865EB">
          <w:rPr>
            <w:rStyle w:val="Hipercze"/>
          </w:rPr>
          <w:tab/>
        </w:r>
        <w:r w:rsidRPr="00AE7CDC">
          <w:rPr>
            <w:rStyle w:val="Hipercze"/>
          </w:rPr>
          <w:t>INFORMACJA O PODMIOTOWYCH ŚRODKACH DOWODOWYCH</w:t>
        </w:r>
        <w:r>
          <w:rPr>
            <w:webHidden/>
          </w:rPr>
          <w:tab/>
        </w:r>
        <w:r>
          <w:rPr>
            <w:webHidden/>
          </w:rPr>
          <w:fldChar w:fldCharType="begin"/>
        </w:r>
        <w:r>
          <w:rPr>
            <w:webHidden/>
          </w:rPr>
          <w:instrText xml:space="preserve"> PAGEREF _Toc109900501 \h </w:instrText>
        </w:r>
        <w:r>
          <w:rPr>
            <w:webHidden/>
          </w:rPr>
        </w:r>
        <w:r>
          <w:rPr>
            <w:webHidden/>
          </w:rPr>
          <w:fldChar w:fldCharType="separate"/>
        </w:r>
        <w:r w:rsidR="004D629E">
          <w:rPr>
            <w:webHidden/>
          </w:rPr>
          <w:t>8</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19" w:anchor="_Toc109900502" w:history="1">
        <w:r w:rsidRPr="00AE7CDC">
          <w:rPr>
            <w:rStyle w:val="Hipercze"/>
          </w:rPr>
          <w:t xml:space="preserve">ROZDZIAŁ X </w:t>
        </w:r>
        <w:r w:rsidR="00D865EB">
          <w:rPr>
            <w:rStyle w:val="Hipercze"/>
          </w:rPr>
          <w:tab/>
        </w:r>
        <w:r w:rsidRPr="00AE7CDC">
          <w:rPr>
            <w:rStyle w:val="Hipercze"/>
          </w:rPr>
          <w:t>UDOSTĘPNIENIE ZASOBÓW</w:t>
        </w:r>
        <w:r>
          <w:rPr>
            <w:webHidden/>
          </w:rPr>
          <w:tab/>
        </w:r>
        <w:r>
          <w:rPr>
            <w:webHidden/>
          </w:rPr>
          <w:fldChar w:fldCharType="begin"/>
        </w:r>
        <w:r>
          <w:rPr>
            <w:webHidden/>
          </w:rPr>
          <w:instrText xml:space="preserve"> PAGEREF _Toc109900502 \h </w:instrText>
        </w:r>
        <w:r>
          <w:rPr>
            <w:webHidden/>
          </w:rPr>
        </w:r>
        <w:r>
          <w:rPr>
            <w:webHidden/>
          </w:rPr>
          <w:fldChar w:fldCharType="separate"/>
        </w:r>
        <w:r w:rsidR="004D629E">
          <w:rPr>
            <w:webHidden/>
          </w:rPr>
          <w:t>10</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20" w:anchor="_Toc109900503" w:history="1">
        <w:r w:rsidRPr="00AE7CDC">
          <w:rPr>
            <w:rStyle w:val="Hipercze"/>
          </w:rPr>
          <w:t xml:space="preserve">ROZDZIAŁ XI </w:t>
        </w:r>
        <w:r w:rsidR="00D865EB">
          <w:rPr>
            <w:rStyle w:val="Hipercze"/>
          </w:rPr>
          <w:tab/>
        </w:r>
        <w:r w:rsidRPr="00AE7CDC">
          <w:rPr>
            <w:rStyle w:val="Hipercze"/>
          </w:rPr>
          <w:t>ZASADY UDZIAŁU W POSTĘPOWANIU WYKONAWCÓW WSPÓLNIE UBIEGAJĄCYCH SIĘ O UDZIELENIE ZAMÓWIENIA  (KONSORCJUM /SPÓŁKA CYWILNA)</w:t>
        </w:r>
        <w:r>
          <w:rPr>
            <w:webHidden/>
          </w:rPr>
          <w:tab/>
        </w:r>
        <w:r>
          <w:rPr>
            <w:webHidden/>
          </w:rPr>
          <w:fldChar w:fldCharType="begin"/>
        </w:r>
        <w:r>
          <w:rPr>
            <w:webHidden/>
          </w:rPr>
          <w:instrText xml:space="preserve"> PAGEREF _Toc109900503 \h </w:instrText>
        </w:r>
        <w:r>
          <w:rPr>
            <w:webHidden/>
          </w:rPr>
        </w:r>
        <w:r>
          <w:rPr>
            <w:webHidden/>
          </w:rPr>
          <w:fldChar w:fldCharType="separate"/>
        </w:r>
        <w:r w:rsidR="004D629E">
          <w:rPr>
            <w:webHidden/>
          </w:rPr>
          <w:t>11</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21" w:anchor="_Toc109900504" w:history="1">
        <w:r w:rsidRPr="00AE7CDC">
          <w:rPr>
            <w:rStyle w:val="Hipercze"/>
          </w:rPr>
          <w:t xml:space="preserve">ROZDZIAŁ XII </w:t>
        </w:r>
        <w:r w:rsidR="00D865EB">
          <w:rPr>
            <w:rStyle w:val="Hipercze"/>
          </w:rPr>
          <w:tab/>
        </w:r>
        <w:r w:rsidRPr="00AE7CDC">
          <w:rPr>
            <w:rStyle w:val="Hipercze"/>
          </w:rPr>
          <w:t>INFORMACJE O OBOWIĄZKU OSOBISTEGO WYKONANIA PRZEZ WYKONAWCĘ KLUCZOWYCH ZADAŃ</w:t>
        </w:r>
        <w:r>
          <w:rPr>
            <w:webHidden/>
          </w:rPr>
          <w:tab/>
        </w:r>
        <w:r>
          <w:rPr>
            <w:webHidden/>
          </w:rPr>
          <w:fldChar w:fldCharType="begin"/>
        </w:r>
        <w:r>
          <w:rPr>
            <w:webHidden/>
          </w:rPr>
          <w:instrText xml:space="preserve"> PAGEREF _Toc109900504 \h </w:instrText>
        </w:r>
        <w:r>
          <w:rPr>
            <w:webHidden/>
          </w:rPr>
        </w:r>
        <w:r>
          <w:rPr>
            <w:webHidden/>
          </w:rPr>
          <w:fldChar w:fldCharType="separate"/>
        </w:r>
        <w:r w:rsidR="004D629E">
          <w:rPr>
            <w:webHidden/>
          </w:rPr>
          <w:t>12</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22" w:anchor="_Toc109900505" w:history="1">
        <w:r w:rsidRPr="00AE7CDC">
          <w:rPr>
            <w:rStyle w:val="Hipercze"/>
          </w:rPr>
          <w:t>ROZDZIAŁ XIII</w:t>
        </w:r>
        <w:r w:rsidR="00D865EB">
          <w:rPr>
            <w:rStyle w:val="Hipercze"/>
          </w:rPr>
          <w:tab/>
        </w:r>
        <w:r w:rsidRPr="00AE7CDC">
          <w:rPr>
            <w:rStyle w:val="Hipercze"/>
          </w:rPr>
          <w:t>INFORMACJE O ZATRUDNIENIU PODWYKONAWCÓW</w:t>
        </w:r>
        <w:r>
          <w:rPr>
            <w:webHidden/>
          </w:rPr>
          <w:tab/>
        </w:r>
        <w:r>
          <w:rPr>
            <w:webHidden/>
          </w:rPr>
          <w:fldChar w:fldCharType="begin"/>
        </w:r>
        <w:r>
          <w:rPr>
            <w:webHidden/>
          </w:rPr>
          <w:instrText xml:space="preserve"> PAGEREF _Toc109900505 \h </w:instrText>
        </w:r>
        <w:r>
          <w:rPr>
            <w:webHidden/>
          </w:rPr>
        </w:r>
        <w:r>
          <w:rPr>
            <w:webHidden/>
          </w:rPr>
          <w:fldChar w:fldCharType="separate"/>
        </w:r>
        <w:r w:rsidR="004D629E">
          <w:rPr>
            <w:webHidden/>
          </w:rPr>
          <w:t>12</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23" w:anchor="_Toc109900506" w:history="1">
        <w:r w:rsidRPr="00AE7CDC">
          <w:rPr>
            <w:rStyle w:val="Hipercze"/>
          </w:rPr>
          <w:t xml:space="preserve">ROZDZIAŁ XIV </w:t>
        </w:r>
        <w:r w:rsidR="00D865EB">
          <w:rPr>
            <w:rStyle w:val="Hipercze"/>
          </w:rPr>
          <w:tab/>
        </w:r>
        <w:r w:rsidRPr="00AE7CDC">
          <w:rPr>
            <w:rStyle w:val="Hipercze"/>
          </w:rPr>
          <w:t>INFORMACJE O ŚRODKACH KOMUNIKACJI ELEKTRONICZNEJ, PRZY UŻYCIU KTÓRYCH ZAMAWIAJĄCY BĘDZIE KOMUNIKOWAŁ SIĘ  Z WYKONAWCAMI</w:t>
        </w:r>
        <w:r>
          <w:rPr>
            <w:webHidden/>
          </w:rPr>
          <w:tab/>
        </w:r>
        <w:r>
          <w:rPr>
            <w:webHidden/>
          </w:rPr>
          <w:fldChar w:fldCharType="begin"/>
        </w:r>
        <w:r>
          <w:rPr>
            <w:webHidden/>
          </w:rPr>
          <w:instrText xml:space="preserve"> PAGEREF _Toc109900506 \h </w:instrText>
        </w:r>
        <w:r>
          <w:rPr>
            <w:webHidden/>
          </w:rPr>
        </w:r>
        <w:r>
          <w:rPr>
            <w:webHidden/>
          </w:rPr>
          <w:fldChar w:fldCharType="separate"/>
        </w:r>
        <w:r w:rsidR="004D629E">
          <w:rPr>
            <w:webHidden/>
          </w:rPr>
          <w:t>13</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24" w:anchor="_Toc109900507" w:history="1">
        <w:r w:rsidRPr="00AE7CDC">
          <w:rPr>
            <w:rStyle w:val="Hipercze"/>
          </w:rPr>
          <w:t xml:space="preserve">ROZDZIAŁ XV </w:t>
        </w:r>
        <w:r w:rsidR="00D865EB">
          <w:rPr>
            <w:rStyle w:val="Hipercze"/>
          </w:rPr>
          <w:tab/>
        </w:r>
        <w:r w:rsidRPr="00AE7CDC">
          <w:rPr>
            <w:rStyle w:val="Hipercze"/>
          </w:rPr>
          <w:t>WSKAZANIE OSÓB UPRAWNIAJĄCYCH DO KOMUNIKOWANIA  SIĘ Z WYKONAWCAMI</w:t>
        </w:r>
        <w:r>
          <w:rPr>
            <w:webHidden/>
          </w:rPr>
          <w:tab/>
        </w:r>
        <w:r>
          <w:rPr>
            <w:webHidden/>
          </w:rPr>
          <w:fldChar w:fldCharType="begin"/>
        </w:r>
        <w:r>
          <w:rPr>
            <w:webHidden/>
          </w:rPr>
          <w:instrText xml:space="preserve"> PAGEREF _Toc109900507 \h </w:instrText>
        </w:r>
        <w:r>
          <w:rPr>
            <w:webHidden/>
          </w:rPr>
        </w:r>
        <w:r>
          <w:rPr>
            <w:webHidden/>
          </w:rPr>
          <w:fldChar w:fldCharType="separate"/>
        </w:r>
        <w:r w:rsidR="004D629E">
          <w:rPr>
            <w:webHidden/>
          </w:rPr>
          <w:t>14</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25" w:anchor="_Toc109900508" w:history="1">
        <w:r w:rsidRPr="00AE7CDC">
          <w:rPr>
            <w:rStyle w:val="Hipercze"/>
          </w:rPr>
          <w:t xml:space="preserve">ROZDZIAŁ XVI </w:t>
        </w:r>
        <w:r w:rsidR="00D865EB">
          <w:rPr>
            <w:rStyle w:val="Hipercze"/>
          </w:rPr>
          <w:tab/>
        </w:r>
        <w:r w:rsidRPr="00AE7CDC">
          <w:rPr>
            <w:rStyle w:val="Hipercze"/>
          </w:rPr>
          <w:t>TERMIN ZWIĄZANIA OFERTĄ</w:t>
        </w:r>
        <w:r>
          <w:rPr>
            <w:webHidden/>
          </w:rPr>
          <w:tab/>
        </w:r>
        <w:r>
          <w:rPr>
            <w:webHidden/>
          </w:rPr>
          <w:fldChar w:fldCharType="begin"/>
        </w:r>
        <w:r>
          <w:rPr>
            <w:webHidden/>
          </w:rPr>
          <w:instrText xml:space="preserve"> PAGEREF _Toc109900508 \h </w:instrText>
        </w:r>
        <w:r>
          <w:rPr>
            <w:webHidden/>
          </w:rPr>
        </w:r>
        <w:r>
          <w:rPr>
            <w:webHidden/>
          </w:rPr>
          <w:fldChar w:fldCharType="separate"/>
        </w:r>
        <w:r w:rsidR="004D629E">
          <w:rPr>
            <w:webHidden/>
          </w:rPr>
          <w:t>14</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26" w:anchor="_Toc109900509" w:history="1">
        <w:r w:rsidRPr="00AE7CDC">
          <w:rPr>
            <w:rStyle w:val="Hipercze"/>
          </w:rPr>
          <w:t xml:space="preserve">ROZDZIAŁ XVII </w:t>
        </w:r>
        <w:r w:rsidR="00D865EB">
          <w:rPr>
            <w:rStyle w:val="Hipercze"/>
          </w:rPr>
          <w:tab/>
        </w:r>
        <w:r w:rsidRPr="00AE7CDC">
          <w:rPr>
            <w:rStyle w:val="Hipercze"/>
          </w:rPr>
          <w:t>OPIS SPOSOBU PRZYGOTOWANIA OFERTY</w:t>
        </w:r>
        <w:r>
          <w:rPr>
            <w:webHidden/>
          </w:rPr>
          <w:tab/>
        </w:r>
        <w:r>
          <w:rPr>
            <w:webHidden/>
          </w:rPr>
          <w:fldChar w:fldCharType="begin"/>
        </w:r>
        <w:r>
          <w:rPr>
            <w:webHidden/>
          </w:rPr>
          <w:instrText xml:space="preserve"> PAGEREF _Toc109900509 \h </w:instrText>
        </w:r>
        <w:r>
          <w:rPr>
            <w:webHidden/>
          </w:rPr>
        </w:r>
        <w:r>
          <w:rPr>
            <w:webHidden/>
          </w:rPr>
          <w:fldChar w:fldCharType="separate"/>
        </w:r>
        <w:r w:rsidR="004D629E">
          <w:rPr>
            <w:webHidden/>
          </w:rPr>
          <w:t>14</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27" w:anchor="_Toc109900510" w:history="1">
        <w:r w:rsidRPr="00AE7CDC">
          <w:rPr>
            <w:rStyle w:val="Hipercze"/>
          </w:rPr>
          <w:t xml:space="preserve">ROZDZIAŁ XVIII </w:t>
        </w:r>
        <w:r w:rsidR="00D865EB">
          <w:rPr>
            <w:rStyle w:val="Hipercze"/>
          </w:rPr>
          <w:tab/>
        </w:r>
        <w:r w:rsidRPr="00AE7CDC">
          <w:rPr>
            <w:rStyle w:val="Hipercze"/>
          </w:rPr>
          <w:t>SPOSÓB ORAZ TERMIN SKŁADANIA OFERT</w:t>
        </w:r>
        <w:r>
          <w:rPr>
            <w:webHidden/>
          </w:rPr>
          <w:tab/>
        </w:r>
        <w:r>
          <w:rPr>
            <w:webHidden/>
          </w:rPr>
          <w:fldChar w:fldCharType="begin"/>
        </w:r>
        <w:r>
          <w:rPr>
            <w:webHidden/>
          </w:rPr>
          <w:instrText xml:space="preserve"> PAGEREF _Toc109900510 \h </w:instrText>
        </w:r>
        <w:r>
          <w:rPr>
            <w:webHidden/>
          </w:rPr>
        </w:r>
        <w:r>
          <w:rPr>
            <w:webHidden/>
          </w:rPr>
          <w:fldChar w:fldCharType="separate"/>
        </w:r>
        <w:r w:rsidR="004D629E">
          <w:rPr>
            <w:webHidden/>
          </w:rPr>
          <w:t>16</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28" w:anchor="_Toc109900511" w:history="1">
        <w:r w:rsidRPr="00AE7CDC">
          <w:rPr>
            <w:rStyle w:val="Hipercze"/>
          </w:rPr>
          <w:t xml:space="preserve">ROZDZIAŁ XIX </w:t>
        </w:r>
        <w:r w:rsidR="00D865EB">
          <w:rPr>
            <w:rStyle w:val="Hipercze"/>
          </w:rPr>
          <w:tab/>
        </w:r>
        <w:r w:rsidRPr="00AE7CDC">
          <w:rPr>
            <w:rStyle w:val="Hipercze"/>
          </w:rPr>
          <w:t>OTWARCIE OFERT</w:t>
        </w:r>
        <w:r>
          <w:rPr>
            <w:webHidden/>
          </w:rPr>
          <w:tab/>
        </w:r>
        <w:r>
          <w:rPr>
            <w:webHidden/>
          </w:rPr>
          <w:fldChar w:fldCharType="begin"/>
        </w:r>
        <w:r>
          <w:rPr>
            <w:webHidden/>
          </w:rPr>
          <w:instrText xml:space="preserve"> PAGEREF _Toc109900511 \h </w:instrText>
        </w:r>
        <w:r>
          <w:rPr>
            <w:webHidden/>
          </w:rPr>
        </w:r>
        <w:r>
          <w:rPr>
            <w:webHidden/>
          </w:rPr>
          <w:fldChar w:fldCharType="separate"/>
        </w:r>
        <w:r w:rsidR="004D629E">
          <w:rPr>
            <w:webHidden/>
          </w:rPr>
          <w:t>17</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29" w:anchor="_Toc109900512" w:history="1">
        <w:r w:rsidRPr="00AE7CDC">
          <w:rPr>
            <w:rStyle w:val="Hipercze"/>
          </w:rPr>
          <w:t xml:space="preserve">ROZDZIAŁ XX </w:t>
        </w:r>
        <w:r w:rsidR="00D865EB">
          <w:rPr>
            <w:rStyle w:val="Hipercze"/>
          </w:rPr>
          <w:tab/>
        </w:r>
        <w:r w:rsidRPr="00AE7CDC">
          <w:rPr>
            <w:rStyle w:val="Hipercze"/>
          </w:rPr>
          <w:t>OPIS SPOSOBU OBLICZENIA CENY</w:t>
        </w:r>
        <w:r>
          <w:rPr>
            <w:webHidden/>
          </w:rPr>
          <w:tab/>
        </w:r>
        <w:r>
          <w:rPr>
            <w:webHidden/>
          </w:rPr>
          <w:fldChar w:fldCharType="begin"/>
        </w:r>
        <w:r>
          <w:rPr>
            <w:webHidden/>
          </w:rPr>
          <w:instrText xml:space="preserve"> PAGEREF _Toc109900512 \h </w:instrText>
        </w:r>
        <w:r>
          <w:rPr>
            <w:webHidden/>
          </w:rPr>
        </w:r>
        <w:r>
          <w:rPr>
            <w:webHidden/>
          </w:rPr>
          <w:fldChar w:fldCharType="separate"/>
        </w:r>
        <w:r w:rsidR="004D629E">
          <w:rPr>
            <w:webHidden/>
          </w:rPr>
          <w:t>17</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30" w:anchor="_Toc109900513" w:history="1">
        <w:r w:rsidRPr="00AE7CDC">
          <w:rPr>
            <w:rStyle w:val="Hipercze"/>
          </w:rPr>
          <w:t xml:space="preserve">ROZDZIAŁ XXI </w:t>
        </w:r>
        <w:r w:rsidR="00D865EB">
          <w:rPr>
            <w:rStyle w:val="Hipercze"/>
          </w:rPr>
          <w:tab/>
        </w:r>
        <w:r w:rsidRPr="00AE7CDC">
          <w:rPr>
            <w:rStyle w:val="Hipercze"/>
          </w:rPr>
          <w:t>WYMAGANIA DOTYCZĄCE WADIUM</w:t>
        </w:r>
        <w:r>
          <w:rPr>
            <w:webHidden/>
          </w:rPr>
          <w:tab/>
        </w:r>
        <w:r>
          <w:rPr>
            <w:webHidden/>
          </w:rPr>
          <w:fldChar w:fldCharType="begin"/>
        </w:r>
        <w:r>
          <w:rPr>
            <w:webHidden/>
          </w:rPr>
          <w:instrText xml:space="preserve"> PAGEREF _Toc109900513 \h </w:instrText>
        </w:r>
        <w:r>
          <w:rPr>
            <w:webHidden/>
          </w:rPr>
        </w:r>
        <w:r>
          <w:rPr>
            <w:webHidden/>
          </w:rPr>
          <w:fldChar w:fldCharType="separate"/>
        </w:r>
        <w:r w:rsidR="004D629E">
          <w:rPr>
            <w:webHidden/>
          </w:rPr>
          <w:t>18</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31" w:anchor="_Toc109900514" w:history="1">
        <w:r w:rsidRPr="00AE7CDC">
          <w:rPr>
            <w:rStyle w:val="Hipercze"/>
          </w:rPr>
          <w:t xml:space="preserve">ROZDZIAŁ XXII </w:t>
        </w:r>
        <w:r w:rsidR="00D865EB">
          <w:rPr>
            <w:rStyle w:val="Hipercze"/>
          </w:rPr>
          <w:tab/>
        </w:r>
        <w:r w:rsidRPr="00AE7CDC">
          <w:rPr>
            <w:rStyle w:val="Hipercze"/>
          </w:rPr>
          <w:t>OPIS KRYTERIÓW OCENY OFERT, WRAZ Z PODANIEM WAG TYCH KRYTERIÓW  I SPOSOBU OCENY OFERT</w:t>
        </w:r>
        <w:r>
          <w:rPr>
            <w:webHidden/>
          </w:rPr>
          <w:tab/>
        </w:r>
        <w:r>
          <w:rPr>
            <w:webHidden/>
          </w:rPr>
          <w:fldChar w:fldCharType="begin"/>
        </w:r>
        <w:r>
          <w:rPr>
            <w:webHidden/>
          </w:rPr>
          <w:instrText xml:space="preserve"> PAGEREF _Toc109900514 \h </w:instrText>
        </w:r>
        <w:r>
          <w:rPr>
            <w:webHidden/>
          </w:rPr>
        </w:r>
        <w:r>
          <w:rPr>
            <w:webHidden/>
          </w:rPr>
          <w:fldChar w:fldCharType="separate"/>
        </w:r>
        <w:r w:rsidR="004D629E">
          <w:rPr>
            <w:webHidden/>
          </w:rPr>
          <w:t>18</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32" w:anchor="_Toc109900515" w:history="1">
        <w:r w:rsidRPr="00AE7CDC">
          <w:rPr>
            <w:rStyle w:val="Hipercze"/>
          </w:rPr>
          <w:t xml:space="preserve">ROZDZIAŁ XXIII </w:t>
        </w:r>
        <w:r w:rsidR="00D865EB">
          <w:rPr>
            <w:rStyle w:val="Hipercze"/>
          </w:rPr>
          <w:tab/>
        </w:r>
        <w:r w:rsidRPr="00AE7CDC">
          <w:rPr>
            <w:rStyle w:val="Hipercze"/>
          </w:rPr>
          <w:t>SPOSÓB POPRAWIENIA OMYŁEK W OFERTACH</w:t>
        </w:r>
        <w:r>
          <w:rPr>
            <w:webHidden/>
          </w:rPr>
          <w:tab/>
        </w:r>
        <w:r>
          <w:rPr>
            <w:webHidden/>
          </w:rPr>
          <w:fldChar w:fldCharType="begin"/>
        </w:r>
        <w:r>
          <w:rPr>
            <w:webHidden/>
          </w:rPr>
          <w:instrText xml:space="preserve"> PAGEREF _Toc109900515 \h </w:instrText>
        </w:r>
        <w:r>
          <w:rPr>
            <w:webHidden/>
          </w:rPr>
        </w:r>
        <w:r>
          <w:rPr>
            <w:webHidden/>
          </w:rPr>
          <w:fldChar w:fldCharType="separate"/>
        </w:r>
        <w:r w:rsidR="004D629E">
          <w:rPr>
            <w:webHidden/>
          </w:rPr>
          <w:t>21</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33" w:anchor="_Toc109900516" w:history="1">
        <w:r w:rsidRPr="00AE7CDC">
          <w:rPr>
            <w:rStyle w:val="Hipercze"/>
          </w:rPr>
          <w:t xml:space="preserve">ROZDZIAŁ XXIV </w:t>
        </w:r>
        <w:r w:rsidR="00D865EB">
          <w:rPr>
            <w:rStyle w:val="Hipercze"/>
          </w:rPr>
          <w:tab/>
        </w:r>
        <w:r w:rsidRPr="00AE7CDC">
          <w:rPr>
            <w:rStyle w:val="Hipercze"/>
          </w:rPr>
          <w:t>OKOLICZNOŚCI UNIEWAŻNIENIA POSTĘPOWANIA</w:t>
        </w:r>
        <w:r>
          <w:rPr>
            <w:webHidden/>
          </w:rPr>
          <w:tab/>
        </w:r>
        <w:r>
          <w:rPr>
            <w:webHidden/>
          </w:rPr>
          <w:fldChar w:fldCharType="begin"/>
        </w:r>
        <w:r>
          <w:rPr>
            <w:webHidden/>
          </w:rPr>
          <w:instrText xml:space="preserve"> PAGEREF _Toc109900516 \h </w:instrText>
        </w:r>
        <w:r>
          <w:rPr>
            <w:webHidden/>
          </w:rPr>
        </w:r>
        <w:r>
          <w:rPr>
            <w:webHidden/>
          </w:rPr>
          <w:fldChar w:fldCharType="separate"/>
        </w:r>
        <w:r w:rsidR="004D629E">
          <w:rPr>
            <w:webHidden/>
          </w:rPr>
          <w:t>21</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34" w:anchor="_Toc109900517" w:history="1">
        <w:r w:rsidRPr="00AE7CDC">
          <w:rPr>
            <w:rStyle w:val="Hipercze"/>
          </w:rPr>
          <w:t xml:space="preserve">ROZDZIAŁ XXV </w:t>
        </w:r>
        <w:r w:rsidR="00D865EB">
          <w:rPr>
            <w:rStyle w:val="Hipercze"/>
          </w:rPr>
          <w:tab/>
        </w:r>
        <w:r w:rsidRPr="00AE7CDC">
          <w:rPr>
            <w:rStyle w:val="Hipercze"/>
          </w:rPr>
          <w:t>INFORMACJE O MOŻLIWOŚCI UZYSKANIA ZALICZEK NA POCZET  WYKONANIA ZAMÓWIENIA</w:t>
        </w:r>
        <w:r>
          <w:rPr>
            <w:webHidden/>
          </w:rPr>
          <w:tab/>
        </w:r>
        <w:r>
          <w:rPr>
            <w:webHidden/>
          </w:rPr>
          <w:fldChar w:fldCharType="begin"/>
        </w:r>
        <w:r>
          <w:rPr>
            <w:webHidden/>
          </w:rPr>
          <w:instrText xml:space="preserve"> PAGEREF _Toc109900517 \h </w:instrText>
        </w:r>
        <w:r>
          <w:rPr>
            <w:webHidden/>
          </w:rPr>
        </w:r>
        <w:r>
          <w:rPr>
            <w:webHidden/>
          </w:rPr>
          <w:fldChar w:fldCharType="separate"/>
        </w:r>
        <w:r w:rsidR="004D629E">
          <w:rPr>
            <w:webHidden/>
          </w:rPr>
          <w:t>21</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35" w:anchor="_Toc109900518" w:history="1">
        <w:r w:rsidRPr="00AE7CDC">
          <w:rPr>
            <w:rStyle w:val="Hipercze"/>
          </w:rPr>
          <w:t xml:space="preserve">ROZDZIAŁ XXVI </w:t>
        </w:r>
        <w:r w:rsidR="00D865EB">
          <w:rPr>
            <w:rStyle w:val="Hipercze"/>
          </w:rPr>
          <w:tab/>
        </w:r>
        <w:r w:rsidRPr="00AE7CDC">
          <w:rPr>
            <w:rStyle w:val="Hipercze"/>
          </w:rPr>
          <w:t>INFORMACJE DOTYCZĄCE ZABEZPIECZENIA NALEŻYTEGO WYKONANIA UMOWY</w:t>
        </w:r>
        <w:r>
          <w:rPr>
            <w:webHidden/>
          </w:rPr>
          <w:tab/>
        </w:r>
        <w:r>
          <w:rPr>
            <w:webHidden/>
          </w:rPr>
          <w:fldChar w:fldCharType="begin"/>
        </w:r>
        <w:r>
          <w:rPr>
            <w:webHidden/>
          </w:rPr>
          <w:instrText xml:space="preserve"> PAGEREF _Toc109900518 \h </w:instrText>
        </w:r>
        <w:r>
          <w:rPr>
            <w:webHidden/>
          </w:rPr>
        </w:r>
        <w:r>
          <w:rPr>
            <w:webHidden/>
          </w:rPr>
          <w:fldChar w:fldCharType="separate"/>
        </w:r>
        <w:r w:rsidR="004D629E">
          <w:rPr>
            <w:webHidden/>
          </w:rPr>
          <w:t>22</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36" w:anchor="_Toc109900519" w:history="1">
        <w:r w:rsidRPr="00AE7CDC">
          <w:rPr>
            <w:rStyle w:val="Hipercze"/>
          </w:rPr>
          <w:t>ROZDZIAŁ XXVII</w:t>
        </w:r>
        <w:r w:rsidR="00D865EB">
          <w:rPr>
            <w:rStyle w:val="Hipercze"/>
          </w:rPr>
          <w:tab/>
        </w:r>
        <w:r w:rsidRPr="00AE7CDC">
          <w:rPr>
            <w:rStyle w:val="Hipercze"/>
          </w:rPr>
          <w:t>INFORMACJE O FORMALNOŚCIACH, JAKIE MUSZĄ ZOSTAĆ DOPEŁNIONE PO WYBORZE OFERTY W CELU ZAWARCIA UMOWY W SPRAWIE ZAMÓWIENIA PUBLICZNEGO</w:t>
        </w:r>
        <w:r>
          <w:rPr>
            <w:webHidden/>
          </w:rPr>
          <w:tab/>
        </w:r>
        <w:r>
          <w:rPr>
            <w:webHidden/>
          </w:rPr>
          <w:fldChar w:fldCharType="begin"/>
        </w:r>
        <w:r>
          <w:rPr>
            <w:webHidden/>
          </w:rPr>
          <w:instrText xml:space="preserve"> PAGEREF _Toc109900519 \h </w:instrText>
        </w:r>
        <w:r>
          <w:rPr>
            <w:webHidden/>
          </w:rPr>
        </w:r>
        <w:r>
          <w:rPr>
            <w:webHidden/>
          </w:rPr>
          <w:fldChar w:fldCharType="separate"/>
        </w:r>
        <w:r w:rsidR="004D629E">
          <w:rPr>
            <w:webHidden/>
          </w:rPr>
          <w:t>23</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37" w:anchor="_Toc109900520" w:history="1">
        <w:r w:rsidRPr="00AE7CDC">
          <w:rPr>
            <w:rStyle w:val="Hipercze"/>
          </w:rPr>
          <w:t>ROZDZIAŁ XXVIII</w:t>
        </w:r>
        <w:r w:rsidR="00D865EB">
          <w:rPr>
            <w:rStyle w:val="Hipercze"/>
          </w:rPr>
          <w:tab/>
        </w:r>
        <w:r w:rsidRPr="00AE7CDC">
          <w:rPr>
            <w:rStyle w:val="Hipercze"/>
          </w:rPr>
          <w:t>INFORMACJE O DOPUSZCZALNYCH ZMIANACH WARUNKÓW UMOWY</w:t>
        </w:r>
        <w:r>
          <w:rPr>
            <w:webHidden/>
          </w:rPr>
          <w:tab/>
        </w:r>
        <w:r>
          <w:rPr>
            <w:webHidden/>
          </w:rPr>
          <w:fldChar w:fldCharType="begin"/>
        </w:r>
        <w:r>
          <w:rPr>
            <w:webHidden/>
          </w:rPr>
          <w:instrText xml:space="preserve"> PAGEREF _Toc109900520 \h </w:instrText>
        </w:r>
        <w:r>
          <w:rPr>
            <w:webHidden/>
          </w:rPr>
        </w:r>
        <w:r>
          <w:rPr>
            <w:webHidden/>
          </w:rPr>
          <w:fldChar w:fldCharType="separate"/>
        </w:r>
        <w:r w:rsidR="004D629E">
          <w:rPr>
            <w:webHidden/>
          </w:rPr>
          <w:t>24</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38" w:anchor="_Toc109900521" w:history="1">
        <w:r w:rsidRPr="00AE7CDC">
          <w:rPr>
            <w:rStyle w:val="Hipercze"/>
          </w:rPr>
          <w:t>ROZDZIAŁ XXIX</w:t>
        </w:r>
        <w:r w:rsidR="00D865EB">
          <w:rPr>
            <w:rStyle w:val="Hipercze"/>
          </w:rPr>
          <w:tab/>
        </w:r>
        <w:r w:rsidRPr="00AE7CDC">
          <w:rPr>
            <w:rStyle w:val="Hipercze"/>
          </w:rPr>
          <w:t>INFORMACJE O TREŚCI ZWIERANEJ UMOWY</w:t>
        </w:r>
        <w:r>
          <w:rPr>
            <w:webHidden/>
          </w:rPr>
          <w:tab/>
        </w:r>
        <w:r>
          <w:rPr>
            <w:webHidden/>
          </w:rPr>
          <w:fldChar w:fldCharType="begin"/>
        </w:r>
        <w:r>
          <w:rPr>
            <w:webHidden/>
          </w:rPr>
          <w:instrText xml:space="preserve"> PAGEREF _Toc109900521 \h </w:instrText>
        </w:r>
        <w:r>
          <w:rPr>
            <w:webHidden/>
          </w:rPr>
        </w:r>
        <w:r>
          <w:rPr>
            <w:webHidden/>
          </w:rPr>
          <w:fldChar w:fldCharType="separate"/>
        </w:r>
        <w:r w:rsidR="004D629E">
          <w:rPr>
            <w:webHidden/>
          </w:rPr>
          <w:t>25</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39" w:anchor="_Toc109900522" w:history="1">
        <w:r w:rsidRPr="00AE7CDC">
          <w:rPr>
            <w:rStyle w:val="Hipercze"/>
          </w:rPr>
          <w:t xml:space="preserve">ROZDZIAŁ XXX </w:t>
        </w:r>
        <w:r w:rsidR="00D865EB">
          <w:rPr>
            <w:rStyle w:val="Hipercze"/>
          </w:rPr>
          <w:tab/>
        </w:r>
        <w:r w:rsidRPr="00AE7CDC">
          <w:rPr>
            <w:rStyle w:val="Hipercze"/>
          </w:rPr>
          <w:t>POUCZENIE O ŚRODKACH OCHRONY PRAWNEJ PRZYSŁUGUJĄCYCH WYKONAWCY</w:t>
        </w:r>
        <w:r>
          <w:rPr>
            <w:webHidden/>
          </w:rPr>
          <w:tab/>
        </w:r>
        <w:r>
          <w:rPr>
            <w:webHidden/>
          </w:rPr>
          <w:fldChar w:fldCharType="begin"/>
        </w:r>
        <w:r>
          <w:rPr>
            <w:webHidden/>
          </w:rPr>
          <w:instrText xml:space="preserve"> PAGEREF _Toc109900522 \h </w:instrText>
        </w:r>
        <w:r>
          <w:rPr>
            <w:webHidden/>
          </w:rPr>
        </w:r>
        <w:r>
          <w:rPr>
            <w:webHidden/>
          </w:rPr>
          <w:fldChar w:fldCharType="separate"/>
        </w:r>
        <w:r w:rsidR="004D629E">
          <w:rPr>
            <w:webHidden/>
          </w:rPr>
          <w:t>26</w:t>
        </w:r>
        <w:r>
          <w:rPr>
            <w:webHidden/>
          </w:rPr>
          <w:fldChar w:fldCharType="end"/>
        </w:r>
      </w:hyperlink>
    </w:p>
    <w:p w:rsidR="004A5009" w:rsidRPr="00415FE5" w:rsidRDefault="004A5009" w:rsidP="00D865EB">
      <w:pPr>
        <w:pStyle w:val="Spistreci1"/>
        <w:rPr>
          <w:rFonts w:ascii="Calibri" w:hAnsi="Calibri" w:cs="Times New Roman"/>
          <w:b/>
          <w:sz w:val="22"/>
          <w:szCs w:val="22"/>
        </w:rPr>
      </w:pPr>
      <w:hyperlink r:id="rId40" w:anchor="_Toc109900523" w:history="1">
        <w:r w:rsidRPr="00AE7CDC">
          <w:rPr>
            <w:rStyle w:val="Hipercze"/>
          </w:rPr>
          <w:t xml:space="preserve">ROZDZIAŁ XXXI </w:t>
        </w:r>
        <w:r w:rsidR="00D865EB">
          <w:rPr>
            <w:rStyle w:val="Hipercze"/>
          </w:rPr>
          <w:tab/>
        </w:r>
        <w:r w:rsidRPr="00AE7CDC">
          <w:rPr>
            <w:rStyle w:val="Hipercze"/>
          </w:rPr>
          <w:t>KLAUZULA INFORMACYJNA</w:t>
        </w:r>
        <w:r>
          <w:rPr>
            <w:webHidden/>
          </w:rPr>
          <w:tab/>
        </w:r>
        <w:r>
          <w:rPr>
            <w:webHidden/>
          </w:rPr>
          <w:fldChar w:fldCharType="begin"/>
        </w:r>
        <w:r>
          <w:rPr>
            <w:webHidden/>
          </w:rPr>
          <w:instrText xml:space="preserve"> PAGEREF _Toc109900523 \h </w:instrText>
        </w:r>
        <w:r>
          <w:rPr>
            <w:webHidden/>
          </w:rPr>
        </w:r>
        <w:r>
          <w:rPr>
            <w:webHidden/>
          </w:rPr>
          <w:fldChar w:fldCharType="separate"/>
        </w:r>
        <w:r w:rsidR="004D629E">
          <w:rPr>
            <w:webHidden/>
          </w:rPr>
          <w:t>26</w:t>
        </w:r>
        <w:r>
          <w:rPr>
            <w:webHidden/>
          </w:rPr>
          <w:fldChar w:fldCharType="end"/>
        </w:r>
      </w:hyperlink>
    </w:p>
    <w:p w:rsidR="003D0E87" w:rsidRDefault="002666B7" w:rsidP="00817C22">
      <w:pPr>
        <w:spacing w:line="324" w:lineRule="auto"/>
        <w:rPr>
          <w:rFonts w:ascii="Arial" w:hAnsi="Arial" w:cs="Arial"/>
          <w:sz w:val="6"/>
        </w:rPr>
      </w:pPr>
      <w:r w:rsidRPr="006F0C69">
        <w:rPr>
          <w:rFonts w:ascii="Arial" w:hAnsi="Arial" w:cs="Arial"/>
          <w:bCs/>
          <w:sz w:val="18"/>
          <w:szCs w:val="18"/>
          <w:highlight w:val="yellow"/>
        </w:rPr>
        <w:fldChar w:fldCharType="end"/>
      </w:r>
    </w:p>
    <w:p w:rsidR="003D0E87" w:rsidRDefault="003D0E87" w:rsidP="00A06966">
      <w:pPr>
        <w:spacing w:line="276" w:lineRule="auto"/>
        <w:ind w:left="284"/>
        <w:rPr>
          <w:rFonts w:ascii="Arial" w:hAnsi="Arial" w:cs="Arial"/>
          <w:sz w:val="6"/>
        </w:rPr>
      </w:pPr>
    </w:p>
    <w:p w:rsidR="003D0E87" w:rsidRDefault="003D0E87" w:rsidP="00A06966">
      <w:pPr>
        <w:spacing w:line="276" w:lineRule="auto"/>
        <w:ind w:left="284"/>
        <w:rPr>
          <w:rFonts w:ascii="Arial" w:hAnsi="Arial" w:cs="Arial"/>
          <w:sz w:val="6"/>
        </w:rPr>
      </w:pPr>
    </w:p>
    <w:p w:rsidR="003D0E87" w:rsidRDefault="003D0E87" w:rsidP="00A06966">
      <w:pPr>
        <w:spacing w:line="276" w:lineRule="auto"/>
        <w:ind w:left="284"/>
        <w:rPr>
          <w:rFonts w:ascii="Arial" w:hAnsi="Arial" w:cs="Arial"/>
          <w:sz w:val="6"/>
        </w:rPr>
      </w:pPr>
    </w:p>
    <w:p w:rsidR="003D0E87" w:rsidRDefault="003D0E87" w:rsidP="00A06966">
      <w:pPr>
        <w:spacing w:line="276" w:lineRule="auto"/>
        <w:ind w:left="284"/>
        <w:rPr>
          <w:rFonts w:ascii="Arial" w:hAnsi="Arial" w:cs="Arial"/>
          <w:sz w:val="6"/>
        </w:rPr>
      </w:pPr>
    </w:p>
    <w:p w:rsidR="003A6A98" w:rsidRDefault="003A6A98" w:rsidP="00A06966">
      <w:pPr>
        <w:spacing w:line="276" w:lineRule="auto"/>
        <w:ind w:left="284"/>
        <w:rPr>
          <w:rFonts w:ascii="Arial" w:hAnsi="Arial" w:cs="Arial"/>
          <w:sz w:val="6"/>
        </w:rPr>
      </w:pPr>
    </w:p>
    <w:p w:rsidR="003A6A98" w:rsidRDefault="003A6A98" w:rsidP="00A06966">
      <w:pPr>
        <w:spacing w:line="276" w:lineRule="auto"/>
        <w:ind w:left="284"/>
        <w:rPr>
          <w:rFonts w:ascii="Arial" w:hAnsi="Arial" w:cs="Arial"/>
          <w:sz w:val="6"/>
        </w:rPr>
      </w:pPr>
    </w:p>
    <w:p w:rsidR="003A6A98" w:rsidRDefault="003A6A98" w:rsidP="00A06966">
      <w:pPr>
        <w:spacing w:line="276" w:lineRule="auto"/>
        <w:ind w:left="284"/>
        <w:rPr>
          <w:rFonts w:ascii="Arial" w:hAnsi="Arial" w:cs="Arial"/>
          <w:sz w:val="6"/>
        </w:rPr>
      </w:pPr>
    </w:p>
    <w:p w:rsidR="003A6A98" w:rsidRDefault="003A6A98" w:rsidP="00A06966">
      <w:pPr>
        <w:spacing w:line="276" w:lineRule="auto"/>
        <w:ind w:left="284"/>
        <w:rPr>
          <w:rFonts w:ascii="Arial" w:hAnsi="Arial" w:cs="Arial"/>
          <w:sz w:val="6"/>
        </w:rPr>
      </w:pPr>
    </w:p>
    <w:p w:rsidR="003A6A98" w:rsidRDefault="003A6A98" w:rsidP="00A06966">
      <w:pPr>
        <w:spacing w:line="276" w:lineRule="auto"/>
        <w:ind w:left="284"/>
        <w:rPr>
          <w:rFonts w:ascii="Arial" w:hAnsi="Arial" w:cs="Arial"/>
          <w:sz w:val="6"/>
        </w:rPr>
      </w:pPr>
    </w:p>
    <w:p w:rsidR="003D0E87" w:rsidRDefault="003D0E87" w:rsidP="00A06966">
      <w:pPr>
        <w:spacing w:line="276" w:lineRule="auto"/>
        <w:ind w:left="284"/>
        <w:rPr>
          <w:rFonts w:ascii="Arial" w:hAnsi="Arial" w:cs="Arial"/>
          <w:sz w:val="6"/>
        </w:rPr>
      </w:pPr>
    </w:p>
    <w:p w:rsidR="00817C22" w:rsidRDefault="00817C22" w:rsidP="00A06966">
      <w:pPr>
        <w:spacing w:line="276" w:lineRule="auto"/>
        <w:ind w:left="284"/>
        <w:rPr>
          <w:rFonts w:ascii="Arial" w:hAnsi="Arial" w:cs="Arial"/>
          <w:sz w:val="6"/>
        </w:rPr>
      </w:pPr>
    </w:p>
    <w:p w:rsidR="00B2043F" w:rsidRDefault="00B2043F" w:rsidP="00A06966">
      <w:pPr>
        <w:spacing w:line="276" w:lineRule="auto"/>
        <w:ind w:left="284"/>
        <w:rPr>
          <w:rFonts w:ascii="Arial" w:hAnsi="Arial" w:cs="Arial"/>
          <w:sz w:val="6"/>
        </w:rPr>
      </w:pPr>
    </w:p>
    <w:p w:rsidR="00B2043F" w:rsidRDefault="00B2043F" w:rsidP="00A06966">
      <w:pPr>
        <w:spacing w:line="276" w:lineRule="auto"/>
        <w:ind w:left="284"/>
        <w:rPr>
          <w:rFonts w:ascii="Arial" w:hAnsi="Arial" w:cs="Arial"/>
          <w:sz w:val="6"/>
        </w:rPr>
      </w:pPr>
    </w:p>
    <w:p w:rsidR="00B2043F" w:rsidRDefault="00B2043F" w:rsidP="00A06966">
      <w:pPr>
        <w:spacing w:line="276" w:lineRule="auto"/>
        <w:ind w:left="284"/>
        <w:rPr>
          <w:rFonts w:ascii="Arial" w:hAnsi="Arial" w:cs="Arial"/>
          <w:sz w:val="6"/>
        </w:rPr>
      </w:pPr>
    </w:p>
    <w:p w:rsidR="00B2043F" w:rsidRDefault="00B2043F" w:rsidP="00A06966">
      <w:pPr>
        <w:spacing w:line="276" w:lineRule="auto"/>
        <w:ind w:left="284"/>
        <w:rPr>
          <w:rFonts w:ascii="Arial" w:hAnsi="Arial" w:cs="Arial"/>
          <w:sz w:val="6"/>
        </w:rPr>
      </w:pPr>
    </w:p>
    <w:p w:rsidR="00EC6C95" w:rsidRDefault="00EC6C95" w:rsidP="00A06966">
      <w:pPr>
        <w:spacing w:line="276" w:lineRule="auto"/>
        <w:ind w:left="284"/>
        <w:rPr>
          <w:rFonts w:ascii="Arial" w:hAnsi="Arial" w:cs="Arial"/>
          <w:sz w:val="6"/>
        </w:rPr>
      </w:pPr>
    </w:p>
    <w:p w:rsidR="009D3C9B" w:rsidRDefault="009D3C9B" w:rsidP="00A06966">
      <w:pPr>
        <w:spacing w:line="276" w:lineRule="auto"/>
        <w:ind w:left="284"/>
        <w:rPr>
          <w:rFonts w:ascii="Arial" w:hAnsi="Arial" w:cs="Arial"/>
          <w:sz w:val="6"/>
        </w:rPr>
      </w:pPr>
    </w:p>
    <w:p w:rsidR="00DF0289" w:rsidRDefault="00DF0289" w:rsidP="00A06966">
      <w:pPr>
        <w:spacing w:line="276" w:lineRule="auto"/>
        <w:ind w:left="284"/>
        <w:rPr>
          <w:rFonts w:ascii="Arial" w:hAnsi="Arial" w:cs="Arial"/>
          <w:sz w:val="6"/>
        </w:rPr>
      </w:pPr>
    </w:p>
    <w:p w:rsidR="00DF0289" w:rsidRDefault="00DF0289" w:rsidP="00A06966">
      <w:pPr>
        <w:spacing w:line="276" w:lineRule="auto"/>
        <w:ind w:left="284"/>
        <w:rPr>
          <w:rFonts w:ascii="Arial" w:hAnsi="Arial" w:cs="Arial"/>
          <w:sz w:val="6"/>
        </w:rPr>
      </w:pPr>
    </w:p>
    <w:p w:rsidR="00DF0289" w:rsidRDefault="00DF0289" w:rsidP="00A06966">
      <w:pPr>
        <w:spacing w:line="276" w:lineRule="auto"/>
        <w:ind w:left="284"/>
        <w:rPr>
          <w:rFonts w:ascii="Arial" w:hAnsi="Arial" w:cs="Arial"/>
          <w:sz w:val="6"/>
        </w:rPr>
      </w:pPr>
    </w:p>
    <w:p w:rsidR="009D3C9B" w:rsidRDefault="009D3C9B" w:rsidP="00A06966">
      <w:pPr>
        <w:spacing w:line="276" w:lineRule="auto"/>
        <w:ind w:left="284"/>
        <w:rPr>
          <w:rFonts w:ascii="Arial" w:hAnsi="Arial" w:cs="Arial"/>
          <w:sz w:val="6"/>
        </w:rPr>
      </w:pPr>
    </w:p>
    <w:p w:rsidR="009D3C9B" w:rsidRDefault="009D3C9B" w:rsidP="00A06966">
      <w:pPr>
        <w:spacing w:line="276" w:lineRule="auto"/>
        <w:ind w:left="284"/>
        <w:rPr>
          <w:rFonts w:ascii="Arial" w:hAnsi="Arial" w:cs="Arial"/>
          <w:sz w:val="6"/>
        </w:rPr>
      </w:pPr>
    </w:p>
    <w:p w:rsidR="00975900" w:rsidRDefault="00975900" w:rsidP="00A06966">
      <w:pPr>
        <w:spacing w:line="276" w:lineRule="auto"/>
        <w:ind w:left="284"/>
        <w:rPr>
          <w:rFonts w:ascii="Arial" w:hAnsi="Arial" w:cs="Arial"/>
          <w:sz w:val="6"/>
        </w:rPr>
      </w:pPr>
    </w:p>
    <w:p w:rsidR="00975900" w:rsidRDefault="00975900" w:rsidP="00A06966">
      <w:pPr>
        <w:spacing w:line="276" w:lineRule="auto"/>
        <w:ind w:left="284"/>
        <w:rPr>
          <w:rFonts w:ascii="Arial" w:hAnsi="Arial" w:cs="Arial"/>
          <w:sz w:val="6"/>
        </w:rPr>
      </w:pPr>
    </w:p>
    <w:p w:rsidR="00975900" w:rsidRDefault="00975900" w:rsidP="00A06966">
      <w:pPr>
        <w:spacing w:line="276" w:lineRule="auto"/>
        <w:ind w:left="284"/>
        <w:rPr>
          <w:rFonts w:ascii="Arial" w:hAnsi="Arial" w:cs="Arial"/>
          <w:sz w:val="6"/>
        </w:rPr>
      </w:pPr>
    </w:p>
    <w:p w:rsidR="009D3C9B" w:rsidRDefault="009D3C9B" w:rsidP="00A06966">
      <w:pPr>
        <w:spacing w:line="276" w:lineRule="auto"/>
        <w:ind w:left="284"/>
        <w:rPr>
          <w:rFonts w:ascii="Arial" w:hAnsi="Arial" w:cs="Arial"/>
          <w:sz w:val="6"/>
        </w:rPr>
      </w:pPr>
    </w:p>
    <w:p w:rsidR="009D3C9B" w:rsidRDefault="009D3C9B" w:rsidP="00A06966">
      <w:pPr>
        <w:spacing w:line="276" w:lineRule="auto"/>
        <w:ind w:left="284"/>
        <w:rPr>
          <w:rFonts w:ascii="Arial" w:hAnsi="Arial" w:cs="Arial"/>
          <w:sz w:val="6"/>
        </w:rPr>
      </w:pPr>
    </w:p>
    <w:p w:rsidR="009D3C9B" w:rsidRDefault="009D3C9B" w:rsidP="00A06966">
      <w:pPr>
        <w:spacing w:line="276" w:lineRule="auto"/>
        <w:ind w:left="284"/>
        <w:rPr>
          <w:rFonts w:ascii="Arial" w:hAnsi="Arial" w:cs="Arial"/>
          <w:sz w:val="6"/>
        </w:rPr>
      </w:pPr>
    </w:p>
    <w:p w:rsidR="009D3C9B" w:rsidRDefault="009D3C9B" w:rsidP="00A06966">
      <w:pPr>
        <w:spacing w:line="276" w:lineRule="auto"/>
        <w:ind w:left="284"/>
        <w:rPr>
          <w:rFonts w:ascii="Arial" w:hAnsi="Arial" w:cs="Arial"/>
          <w:sz w:val="6"/>
        </w:rPr>
      </w:pPr>
    </w:p>
    <w:p w:rsidR="009D3C9B" w:rsidRDefault="009D3C9B" w:rsidP="00A06966">
      <w:pPr>
        <w:spacing w:line="276" w:lineRule="auto"/>
        <w:ind w:left="284"/>
        <w:rPr>
          <w:rFonts w:ascii="Arial" w:hAnsi="Arial" w:cs="Arial"/>
          <w:sz w:val="6"/>
        </w:rPr>
      </w:pPr>
    </w:p>
    <w:p w:rsidR="009D3C9B" w:rsidRDefault="009D3C9B" w:rsidP="00A06966">
      <w:pPr>
        <w:spacing w:line="276" w:lineRule="auto"/>
        <w:ind w:left="284"/>
        <w:rPr>
          <w:rFonts w:ascii="Arial" w:hAnsi="Arial" w:cs="Arial"/>
          <w:sz w:val="6"/>
        </w:rPr>
      </w:pPr>
    </w:p>
    <w:p w:rsidR="00C47684" w:rsidRDefault="004D629E" w:rsidP="00A06966">
      <w:pPr>
        <w:spacing w:line="276" w:lineRule="auto"/>
        <w:ind w:left="284"/>
        <w:rPr>
          <w:rFonts w:ascii="Arial" w:hAnsi="Arial" w:cs="Arial"/>
          <w:sz w:val="6"/>
        </w:rPr>
      </w:pPr>
      <w:r>
        <w:rPr>
          <w:rFonts w:ascii="Arial" w:hAnsi="Arial" w:cs="Arial"/>
          <w:bCs/>
          <w:noProof/>
          <w:sz w:val="18"/>
          <w:szCs w:val="18"/>
        </w:rPr>
        <w:lastRenderedPageBreak/>
        <mc:AlternateContent>
          <mc:Choice Requires="wps">
            <w:drawing>
              <wp:anchor distT="0" distB="0" distL="114300" distR="114300" simplePos="0" relativeHeight="251650048" behindDoc="0" locked="0" layoutInCell="1" allowOverlap="1">
                <wp:simplePos x="0" y="0"/>
                <wp:positionH relativeFrom="column">
                  <wp:posOffset>-44450</wp:posOffset>
                </wp:positionH>
                <wp:positionV relativeFrom="paragraph">
                  <wp:posOffset>-146685</wp:posOffset>
                </wp:positionV>
                <wp:extent cx="5843270" cy="426720"/>
                <wp:effectExtent l="6985" t="9525" r="17145" b="20955"/>
                <wp:wrapNone/>
                <wp:docPr id="3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270" cy="42672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DB0340" w:rsidRDefault="00AB3418" w:rsidP="00DB0340">
                            <w:pPr>
                              <w:pStyle w:val="Nagwek1"/>
                              <w:ind w:left="0"/>
                              <w:jc w:val="center"/>
                              <w:rPr>
                                <w:rFonts w:ascii="Arial" w:hAnsi="Arial" w:cs="Arial"/>
                                <w:sz w:val="22"/>
                              </w:rPr>
                            </w:pPr>
                            <w:bookmarkStart w:id="0" w:name="_Toc71006454"/>
                            <w:bookmarkStart w:id="1" w:name="_Toc80688918"/>
                            <w:bookmarkStart w:id="2" w:name="_Toc80860170"/>
                            <w:bookmarkStart w:id="3" w:name="_Toc80864542"/>
                            <w:bookmarkStart w:id="4" w:name="_Toc80876625"/>
                            <w:bookmarkStart w:id="5" w:name="_Toc80876686"/>
                            <w:bookmarkStart w:id="6" w:name="_Toc80876824"/>
                            <w:bookmarkStart w:id="7" w:name="_Toc80877107"/>
                            <w:bookmarkStart w:id="8" w:name="_Toc80877774"/>
                            <w:bookmarkStart w:id="9" w:name="_Toc80878136"/>
                            <w:bookmarkStart w:id="10" w:name="_Toc80879302"/>
                            <w:bookmarkStart w:id="11" w:name="_Toc80879596"/>
                            <w:bookmarkStart w:id="12" w:name="_Toc80880030"/>
                            <w:bookmarkStart w:id="13" w:name="_Toc80880381"/>
                            <w:bookmarkStart w:id="14" w:name="_Toc80881403"/>
                            <w:bookmarkStart w:id="15" w:name="_Toc80881512"/>
                            <w:bookmarkStart w:id="16" w:name="_Toc80881662"/>
                            <w:bookmarkStart w:id="17" w:name="_Toc80881717"/>
                            <w:bookmarkStart w:id="18" w:name="_Toc92973064"/>
                            <w:bookmarkStart w:id="19" w:name="_Toc93055954"/>
                            <w:bookmarkStart w:id="20" w:name="_Toc93310179"/>
                            <w:bookmarkStart w:id="21" w:name="_Toc109900493"/>
                            <w:r w:rsidRPr="00DB0340">
                              <w:rPr>
                                <w:rFonts w:ascii="Arial" w:hAnsi="Arial" w:cs="Arial"/>
                                <w:sz w:val="22"/>
                              </w:rPr>
                              <w:t>ROZDZIAŁ I</w:t>
                            </w:r>
                            <w:r w:rsidRPr="00DB0340">
                              <w:rPr>
                                <w:rFonts w:ascii="Arial" w:hAnsi="Arial" w:cs="Arial"/>
                                <w:sz w:val="22"/>
                                <w:szCs w:val="22"/>
                              </w:rPr>
                              <w:br/>
                            </w:r>
                            <w:bookmarkEnd w:id="0"/>
                            <w:r>
                              <w:rPr>
                                <w:rFonts w:ascii="Arial" w:hAnsi="Arial" w:cs="Arial"/>
                                <w:sz w:val="22"/>
                              </w:rPr>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left:0;text-align:left;margin-left:-3.5pt;margin-top:-11.55pt;width:460.1pt;height:3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" strokecolor="#b2a1c7" strokeweight="1pt">
                <v:fill color2="#ccc0d9" focus="100%" type="gradient"/>
                <v:shadow on="t" color="#3f3151" opacity=".5" offset="1pt"/>
                <v:textbox>
                  <w:txbxContent>
                    <w:p w:rsidR="00AB3418" w:rsidRPr="00DB0340" w:rsidRDefault="00AB3418" w:rsidP="00DB0340">
                      <w:pPr>
                        <w:pStyle w:val="Nagwek1"/>
                        <w:ind w:left="0"/>
                        <w:jc w:val="center"/>
                        <w:rPr>
                          <w:rFonts w:ascii="Arial" w:hAnsi="Arial" w:cs="Arial"/>
                          <w:sz w:val="22"/>
                        </w:rPr>
                      </w:pPr>
                      <w:bookmarkStart w:id="22" w:name="_Toc71006454"/>
                      <w:bookmarkStart w:id="23" w:name="_Toc80688918"/>
                      <w:bookmarkStart w:id="24" w:name="_Toc80860170"/>
                      <w:bookmarkStart w:id="25" w:name="_Toc80864542"/>
                      <w:bookmarkStart w:id="26" w:name="_Toc80876625"/>
                      <w:bookmarkStart w:id="27" w:name="_Toc80876686"/>
                      <w:bookmarkStart w:id="28" w:name="_Toc80876824"/>
                      <w:bookmarkStart w:id="29" w:name="_Toc80877107"/>
                      <w:bookmarkStart w:id="30" w:name="_Toc80877774"/>
                      <w:bookmarkStart w:id="31" w:name="_Toc80878136"/>
                      <w:bookmarkStart w:id="32" w:name="_Toc80879302"/>
                      <w:bookmarkStart w:id="33" w:name="_Toc80879596"/>
                      <w:bookmarkStart w:id="34" w:name="_Toc80880030"/>
                      <w:bookmarkStart w:id="35" w:name="_Toc80880381"/>
                      <w:bookmarkStart w:id="36" w:name="_Toc80881403"/>
                      <w:bookmarkStart w:id="37" w:name="_Toc80881512"/>
                      <w:bookmarkStart w:id="38" w:name="_Toc80881662"/>
                      <w:bookmarkStart w:id="39" w:name="_Toc80881717"/>
                      <w:bookmarkStart w:id="40" w:name="_Toc92973064"/>
                      <w:bookmarkStart w:id="41" w:name="_Toc93055954"/>
                      <w:bookmarkStart w:id="42" w:name="_Toc93310179"/>
                      <w:bookmarkStart w:id="43" w:name="_Toc109900493"/>
                      <w:r w:rsidRPr="00DB0340">
                        <w:rPr>
                          <w:rFonts w:ascii="Arial" w:hAnsi="Arial" w:cs="Arial"/>
                          <w:sz w:val="22"/>
                        </w:rPr>
                        <w:t>ROZDZIAŁ I</w:t>
                      </w:r>
                      <w:r w:rsidRPr="00DB0340">
                        <w:rPr>
                          <w:rFonts w:ascii="Arial" w:hAnsi="Arial" w:cs="Arial"/>
                          <w:sz w:val="22"/>
                          <w:szCs w:val="22"/>
                        </w:rPr>
                        <w:br/>
                      </w:r>
                      <w:bookmarkEnd w:id="22"/>
                      <w:r>
                        <w:rPr>
                          <w:rFonts w:ascii="Arial" w:hAnsi="Arial" w:cs="Arial"/>
                          <w:sz w:val="22"/>
                        </w:rPr>
                        <w:t>INFORMACJE OGÓLNE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xbxContent>
                </v:textbox>
              </v:rect>
            </w:pict>
          </mc:Fallback>
        </mc:AlternateContent>
      </w:r>
    </w:p>
    <w:p w:rsidR="00C47684" w:rsidRDefault="00C47684" w:rsidP="00A06966">
      <w:pPr>
        <w:spacing w:line="276" w:lineRule="auto"/>
        <w:ind w:left="284"/>
        <w:rPr>
          <w:rFonts w:ascii="Arial" w:hAnsi="Arial" w:cs="Arial"/>
          <w:sz w:val="6"/>
        </w:rPr>
      </w:pPr>
    </w:p>
    <w:p w:rsidR="00C47684" w:rsidRDefault="00C47684" w:rsidP="00A06966">
      <w:pPr>
        <w:spacing w:line="276" w:lineRule="auto"/>
        <w:ind w:left="284"/>
        <w:rPr>
          <w:rFonts w:ascii="Arial" w:hAnsi="Arial" w:cs="Arial"/>
          <w:sz w:val="6"/>
        </w:rPr>
      </w:pPr>
    </w:p>
    <w:p w:rsidR="00C47684" w:rsidRDefault="00C47684" w:rsidP="00A06966">
      <w:pPr>
        <w:spacing w:line="276" w:lineRule="auto"/>
        <w:ind w:left="284"/>
        <w:rPr>
          <w:rFonts w:ascii="Arial" w:hAnsi="Arial" w:cs="Arial"/>
          <w:sz w:val="6"/>
        </w:rPr>
      </w:pPr>
    </w:p>
    <w:p w:rsidR="00EC6C95" w:rsidRDefault="00EC6C95" w:rsidP="00A06966">
      <w:pPr>
        <w:spacing w:line="276" w:lineRule="auto"/>
        <w:ind w:left="284"/>
        <w:rPr>
          <w:rFonts w:ascii="Arial" w:hAnsi="Arial" w:cs="Arial"/>
          <w:sz w:val="6"/>
        </w:rPr>
      </w:pPr>
    </w:p>
    <w:p w:rsidR="00EC6C95" w:rsidRDefault="00EC6C95" w:rsidP="00A06966">
      <w:pPr>
        <w:spacing w:line="276" w:lineRule="auto"/>
        <w:ind w:left="284"/>
        <w:rPr>
          <w:rFonts w:ascii="Arial" w:hAnsi="Arial" w:cs="Arial"/>
          <w:sz w:val="6"/>
        </w:rPr>
      </w:pPr>
    </w:p>
    <w:p w:rsidR="00EC6C95" w:rsidRDefault="00EC6C95" w:rsidP="00A06966">
      <w:pPr>
        <w:spacing w:line="276" w:lineRule="auto"/>
        <w:ind w:left="284"/>
        <w:rPr>
          <w:rFonts w:ascii="Arial" w:hAnsi="Arial" w:cs="Arial"/>
          <w:sz w:val="6"/>
        </w:rPr>
      </w:pPr>
    </w:p>
    <w:p w:rsidR="00574A72" w:rsidRPr="00C15EAF" w:rsidRDefault="00574A72" w:rsidP="00C13D45">
      <w:pPr>
        <w:numPr>
          <w:ilvl w:val="0"/>
          <w:numId w:val="11"/>
        </w:numPr>
        <w:ind w:left="284" w:hanging="284"/>
        <w:rPr>
          <w:rFonts w:ascii="Arial" w:hAnsi="Arial" w:cs="Arial"/>
          <w:sz w:val="22"/>
        </w:rPr>
      </w:pPr>
      <w:r w:rsidRPr="00C15EAF">
        <w:rPr>
          <w:rFonts w:ascii="Arial" w:hAnsi="Arial" w:cs="Arial"/>
          <w:sz w:val="22"/>
        </w:rPr>
        <w:t xml:space="preserve">Nazwa (firma) i adres Zamawiającego </w:t>
      </w:r>
    </w:p>
    <w:p w:rsidR="00574A72" w:rsidRPr="00C15EAF" w:rsidRDefault="00574A72" w:rsidP="004F5AE3">
      <w:pPr>
        <w:ind w:firstLine="284"/>
        <w:rPr>
          <w:rFonts w:ascii="Arial" w:hAnsi="Arial" w:cs="Arial"/>
          <w:sz w:val="22"/>
          <w:szCs w:val="22"/>
        </w:rPr>
      </w:pPr>
      <w:r w:rsidRPr="00C15EAF">
        <w:rPr>
          <w:rFonts w:ascii="Arial" w:hAnsi="Arial" w:cs="Arial"/>
          <w:sz w:val="22"/>
          <w:szCs w:val="22"/>
        </w:rPr>
        <w:t xml:space="preserve">Rejonowy Zarząd Infrastruktury w Zielonej Górze </w:t>
      </w:r>
    </w:p>
    <w:p w:rsidR="00574A72" w:rsidRPr="00C15EAF" w:rsidRDefault="00574A72" w:rsidP="004F5AE3">
      <w:pPr>
        <w:tabs>
          <w:tab w:val="left" w:pos="8387"/>
        </w:tabs>
        <w:ind w:firstLine="284"/>
        <w:rPr>
          <w:rFonts w:ascii="Arial" w:hAnsi="Arial" w:cs="Arial"/>
          <w:sz w:val="22"/>
          <w:szCs w:val="22"/>
        </w:rPr>
      </w:pPr>
      <w:r w:rsidRPr="00C15EAF">
        <w:rPr>
          <w:rFonts w:ascii="Arial" w:hAnsi="Arial" w:cs="Arial"/>
          <w:sz w:val="22"/>
          <w:szCs w:val="22"/>
        </w:rPr>
        <w:t xml:space="preserve">ul. Bolesława Chrobrego 7 </w:t>
      </w:r>
      <w:r>
        <w:rPr>
          <w:rFonts w:ascii="Arial" w:hAnsi="Arial" w:cs="Arial"/>
          <w:sz w:val="22"/>
          <w:szCs w:val="22"/>
        </w:rPr>
        <w:tab/>
      </w:r>
    </w:p>
    <w:p w:rsidR="00574A72" w:rsidRPr="00C15EAF" w:rsidRDefault="00574A72" w:rsidP="004F5AE3">
      <w:pPr>
        <w:ind w:firstLine="284"/>
        <w:rPr>
          <w:rFonts w:ascii="Arial" w:hAnsi="Arial" w:cs="Arial"/>
          <w:sz w:val="22"/>
          <w:szCs w:val="22"/>
        </w:rPr>
      </w:pPr>
      <w:r w:rsidRPr="00C15EAF">
        <w:rPr>
          <w:rFonts w:ascii="Arial" w:hAnsi="Arial" w:cs="Arial"/>
          <w:sz w:val="22"/>
          <w:szCs w:val="22"/>
        </w:rPr>
        <w:t xml:space="preserve">65-043 Zielona Góra </w:t>
      </w:r>
    </w:p>
    <w:p w:rsidR="00574A72" w:rsidRPr="00C15EAF" w:rsidRDefault="00574A72" w:rsidP="004F5AE3">
      <w:pPr>
        <w:ind w:firstLine="284"/>
        <w:rPr>
          <w:rFonts w:ascii="Arial" w:hAnsi="Arial" w:cs="Arial"/>
          <w:sz w:val="22"/>
          <w:szCs w:val="22"/>
        </w:rPr>
      </w:pPr>
      <w:r w:rsidRPr="00C15EAF">
        <w:rPr>
          <w:rFonts w:ascii="Arial" w:hAnsi="Arial" w:cs="Arial"/>
          <w:sz w:val="22"/>
          <w:szCs w:val="22"/>
        </w:rPr>
        <w:t xml:space="preserve">NIP: 929-000-05-49 </w:t>
      </w:r>
    </w:p>
    <w:p w:rsidR="00574A72" w:rsidRPr="00C15EAF" w:rsidRDefault="00574A72" w:rsidP="004F5AE3">
      <w:pPr>
        <w:ind w:firstLine="284"/>
        <w:rPr>
          <w:rFonts w:ascii="Arial" w:hAnsi="Arial" w:cs="Arial"/>
          <w:sz w:val="22"/>
          <w:szCs w:val="22"/>
        </w:rPr>
      </w:pPr>
      <w:r w:rsidRPr="00C15EAF">
        <w:rPr>
          <w:rFonts w:ascii="Arial" w:hAnsi="Arial" w:cs="Arial"/>
          <w:sz w:val="22"/>
          <w:szCs w:val="22"/>
        </w:rPr>
        <w:t xml:space="preserve">REGON: 970391038 </w:t>
      </w:r>
    </w:p>
    <w:p w:rsidR="00574A72" w:rsidRPr="00C15EAF" w:rsidRDefault="00574A72" w:rsidP="00C13D45">
      <w:pPr>
        <w:numPr>
          <w:ilvl w:val="0"/>
          <w:numId w:val="11"/>
        </w:numPr>
        <w:spacing w:before="40"/>
        <w:ind w:left="284" w:hanging="284"/>
        <w:rPr>
          <w:rFonts w:ascii="Arial" w:hAnsi="Arial" w:cs="Arial"/>
          <w:sz w:val="22"/>
          <w:szCs w:val="22"/>
        </w:rPr>
      </w:pPr>
      <w:r w:rsidRPr="00C15EAF">
        <w:rPr>
          <w:rFonts w:ascii="Arial" w:hAnsi="Arial" w:cs="Arial"/>
          <w:sz w:val="22"/>
          <w:szCs w:val="22"/>
        </w:rPr>
        <w:t xml:space="preserve">Adres strony internetowej Zamawiającego: </w:t>
      </w:r>
      <w:hyperlink r:id="rId41" w:history="1">
        <w:r w:rsidRPr="00C15EAF">
          <w:rPr>
            <w:rStyle w:val="Hipercze"/>
            <w:rFonts w:ascii="Arial" w:hAnsi="Arial" w:cs="Arial"/>
            <w:sz w:val="22"/>
            <w:szCs w:val="22"/>
          </w:rPr>
          <w:t>www.rzizielonagora.wp.mil.pl</w:t>
        </w:r>
      </w:hyperlink>
      <w:r>
        <w:rPr>
          <w:rFonts w:ascii="Arial" w:hAnsi="Arial" w:cs="Arial"/>
          <w:sz w:val="22"/>
          <w:szCs w:val="22"/>
        </w:rPr>
        <w:t>.</w:t>
      </w:r>
    </w:p>
    <w:p w:rsidR="00574A72" w:rsidRPr="00C15EAF" w:rsidRDefault="00574A72" w:rsidP="00C13D45">
      <w:pPr>
        <w:numPr>
          <w:ilvl w:val="0"/>
          <w:numId w:val="11"/>
        </w:numPr>
        <w:spacing w:before="40"/>
        <w:ind w:left="284" w:hanging="284"/>
        <w:rPr>
          <w:rFonts w:ascii="Arial" w:hAnsi="Arial" w:cs="Arial"/>
          <w:sz w:val="22"/>
          <w:szCs w:val="22"/>
        </w:rPr>
      </w:pPr>
      <w:r w:rsidRPr="00C15EAF">
        <w:rPr>
          <w:rFonts w:ascii="Arial" w:hAnsi="Arial" w:cs="Arial"/>
          <w:sz w:val="22"/>
          <w:szCs w:val="22"/>
        </w:rPr>
        <w:t xml:space="preserve">Adres poczty elektronicznej: </w:t>
      </w:r>
      <w:hyperlink r:id="rId42" w:history="1">
        <w:r w:rsidRPr="00C15EAF">
          <w:rPr>
            <w:rStyle w:val="Hipercze"/>
            <w:rFonts w:ascii="Arial" w:hAnsi="Arial" w:cs="Arial"/>
            <w:sz w:val="22"/>
            <w:szCs w:val="22"/>
          </w:rPr>
          <w:t>rzizielonagora.przetargi@ron.mil.pl</w:t>
        </w:r>
      </w:hyperlink>
      <w:r>
        <w:rPr>
          <w:rFonts w:ascii="Arial" w:hAnsi="Arial" w:cs="Arial"/>
          <w:sz w:val="22"/>
          <w:szCs w:val="22"/>
        </w:rPr>
        <w:t>.</w:t>
      </w:r>
      <w:r w:rsidRPr="00C15EAF">
        <w:rPr>
          <w:rFonts w:ascii="Arial" w:hAnsi="Arial" w:cs="Arial"/>
          <w:sz w:val="22"/>
          <w:szCs w:val="22"/>
        </w:rPr>
        <w:t xml:space="preserve"> </w:t>
      </w:r>
    </w:p>
    <w:p w:rsidR="00574A72" w:rsidRPr="00C15EAF" w:rsidRDefault="00574A72" w:rsidP="00C13D45">
      <w:pPr>
        <w:numPr>
          <w:ilvl w:val="0"/>
          <w:numId w:val="11"/>
        </w:numPr>
        <w:spacing w:before="40"/>
        <w:ind w:left="284" w:hanging="284"/>
        <w:jc w:val="both"/>
        <w:rPr>
          <w:rFonts w:ascii="Arial" w:hAnsi="Arial" w:cs="Arial"/>
          <w:sz w:val="22"/>
          <w:szCs w:val="22"/>
        </w:rPr>
      </w:pPr>
      <w:r w:rsidRPr="00C15EAF">
        <w:rPr>
          <w:rFonts w:ascii="Arial" w:hAnsi="Arial" w:cs="Arial"/>
          <w:sz w:val="22"/>
          <w:szCs w:val="22"/>
        </w:rPr>
        <w:t xml:space="preserve">Adres platformy zakupowej, na której prowadzone będzie postępowanie oraz udostępniane będą zmiany i wyjaśnienia treści SWZ </w:t>
      </w:r>
      <w:r w:rsidRPr="00C15EAF">
        <w:rPr>
          <w:rFonts w:ascii="Arial" w:hAnsi="Arial" w:cs="Arial"/>
          <w:bCs/>
          <w:color w:val="000000"/>
          <w:sz w:val="22"/>
          <w:szCs w:val="22"/>
        </w:rPr>
        <w:t>oraz</w:t>
      </w:r>
      <w:r w:rsidRPr="00C15EAF">
        <w:rPr>
          <w:rFonts w:ascii="Arial" w:hAnsi="Arial" w:cs="Arial"/>
          <w:b/>
          <w:bCs/>
          <w:color w:val="000000"/>
          <w:sz w:val="22"/>
          <w:szCs w:val="22"/>
        </w:rPr>
        <w:t xml:space="preserve"> </w:t>
      </w:r>
      <w:r w:rsidRPr="00C15EAF">
        <w:rPr>
          <w:rFonts w:ascii="Arial" w:hAnsi="Arial" w:cs="Arial"/>
          <w:bCs/>
          <w:color w:val="000000"/>
          <w:sz w:val="22"/>
          <w:szCs w:val="22"/>
        </w:rPr>
        <w:t>inne</w:t>
      </w:r>
      <w:r w:rsidRPr="00C15EAF">
        <w:rPr>
          <w:rFonts w:ascii="Arial" w:hAnsi="Arial" w:cs="Arial"/>
          <w:b/>
          <w:bCs/>
          <w:color w:val="000000"/>
          <w:sz w:val="22"/>
          <w:szCs w:val="22"/>
        </w:rPr>
        <w:t xml:space="preserve"> </w:t>
      </w:r>
      <w:r w:rsidRPr="00C15EAF">
        <w:rPr>
          <w:rFonts w:ascii="Arial" w:hAnsi="Arial" w:cs="Arial"/>
          <w:bCs/>
          <w:color w:val="000000"/>
          <w:sz w:val="22"/>
          <w:szCs w:val="22"/>
        </w:rPr>
        <w:t>dokumenty</w:t>
      </w:r>
      <w:r w:rsidRPr="00C15EAF">
        <w:rPr>
          <w:rFonts w:ascii="Arial" w:hAnsi="Arial" w:cs="Arial"/>
          <w:b/>
          <w:bCs/>
          <w:color w:val="000000"/>
          <w:sz w:val="22"/>
          <w:szCs w:val="22"/>
        </w:rPr>
        <w:t xml:space="preserve"> </w:t>
      </w:r>
      <w:r w:rsidRPr="00C15EAF">
        <w:rPr>
          <w:rFonts w:ascii="Arial" w:hAnsi="Arial" w:cs="Arial"/>
          <w:bCs/>
          <w:color w:val="000000"/>
          <w:sz w:val="22"/>
          <w:szCs w:val="22"/>
        </w:rPr>
        <w:t>zamówienia</w:t>
      </w:r>
      <w:r w:rsidRPr="00C15EAF">
        <w:rPr>
          <w:rFonts w:ascii="Arial" w:hAnsi="Arial" w:cs="Arial"/>
          <w:b/>
          <w:bCs/>
          <w:color w:val="000000"/>
          <w:sz w:val="22"/>
          <w:szCs w:val="22"/>
        </w:rPr>
        <w:t xml:space="preserve"> </w:t>
      </w:r>
      <w:r w:rsidRPr="00C15EAF">
        <w:rPr>
          <w:rFonts w:ascii="Arial" w:hAnsi="Arial" w:cs="Arial"/>
          <w:bCs/>
          <w:color w:val="000000"/>
          <w:sz w:val="22"/>
          <w:szCs w:val="22"/>
        </w:rPr>
        <w:t>bezpośrednio</w:t>
      </w:r>
      <w:r w:rsidRPr="00C15EAF">
        <w:rPr>
          <w:rFonts w:ascii="Arial" w:hAnsi="Arial" w:cs="Arial"/>
          <w:b/>
          <w:bCs/>
          <w:color w:val="000000"/>
          <w:sz w:val="22"/>
          <w:szCs w:val="22"/>
        </w:rPr>
        <w:t xml:space="preserve"> </w:t>
      </w:r>
      <w:r w:rsidRPr="00C15EAF">
        <w:rPr>
          <w:rFonts w:ascii="Arial" w:hAnsi="Arial" w:cs="Arial"/>
          <w:bCs/>
          <w:color w:val="000000"/>
          <w:sz w:val="22"/>
          <w:szCs w:val="22"/>
        </w:rPr>
        <w:t>związane</w:t>
      </w:r>
      <w:r w:rsidRPr="00C15EAF">
        <w:rPr>
          <w:rFonts w:ascii="Arial" w:hAnsi="Arial" w:cs="Arial"/>
          <w:b/>
          <w:bCs/>
          <w:color w:val="000000"/>
          <w:sz w:val="22"/>
          <w:szCs w:val="22"/>
        </w:rPr>
        <w:t xml:space="preserve"> </w:t>
      </w:r>
      <w:r w:rsidRPr="00C15EAF">
        <w:rPr>
          <w:rFonts w:ascii="Arial" w:hAnsi="Arial" w:cs="Arial"/>
          <w:bCs/>
          <w:color w:val="000000"/>
          <w:sz w:val="22"/>
          <w:szCs w:val="22"/>
        </w:rPr>
        <w:t>z postępowaniem</w:t>
      </w:r>
      <w:r w:rsidRPr="00C15EAF">
        <w:rPr>
          <w:rFonts w:ascii="Arial" w:hAnsi="Arial" w:cs="Arial"/>
          <w:b/>
          <w:bCs/>
          <w:color w:val="000000"/>
          <w:sz w:val="22"/>
          <w:szCs w:val="22"/>
        </w:rPr>
        <w:t xml:space="preserve"> </w:t>
      </w:r>
      <w:r w:rsidRPr="00C15EAF">
        <w:rPr>
          <w:rFonts w:ascii="Arial" w:hAnsi="Arial" w:cs="Arial"/>
          <w:bCs/>
          <w:color w:val="000000"/>
          <w:sz w:val="22"/>
          <w:szCs w:val="22"/>
        </w:rPr>
        <w:t>o</w:t>
      </w:r>
      <w:r w:rsidRPr="00C15EAF">
        <w:rPr>
          <w:rFonts w:ascii="Arial" w:hAnsi="Arial" w:cs="Arial"/>
          <w:b/>
          <w:bCs/>
          <w:color w:val="000000"/>
          <w:sz w:val="22"/>
          <w:szCs w:val="22"/>
        </w:rPr>
        <w:t xml:space="preserve"> </w:t>
      </w:r>
      <w:r w:rsidRPr="00C15EAF">
        <w:rPr>
          <w:rFonts w:ascii="Arial" w:hAnsi="Arial" w:cs="Arial"/>
          <w:bCs/>
          <w:color w:val="000000"/>
          <w:sz w:val="22"/>
          <w:szCs w:val="22"/>
        </w:rPr>
        <w:t>udzielenie</w:t>
      </w:r>
      <w:r w:rsidRPr="00C15EAF">
        <w:rPr>
          <w:rFonts w:ascii="Arial" w:hAnsi="Arial" w:cs="Arial"/>
          <w:b/>
          <w:bCs/>
          <w:color w:val="000000"/>
          <w:sz w:val="22"/>
          <w:szCs w:val="22"/>
        </w:rPr>
        <w:t xml:space="preserve"> </w:t>
      </w:r>
      <w:r w:rsidRPr="00C15EAF">
        <w:rPr>
          <w:rFonts w:ascii="Arial" w:hAnsi="Arial" w:cs="Arial"/>
          <w:bCs/>
          <w:color w:val="000000"/>
          <w:sz w:val="22"/>
          <w:szCs w:val="22"/>
        </w:rPr>
        <w:t xml:space="preserve">zamówienia </w:t>
      </w:r>
      <w:r w:rsidR="00944537" w:rsidRPr="00944537">
        <w:rPr>
          <w:rFonts w:ascii="Arial" w:hAnsi="Arial" w:cs="Arial"/>
          <w:color w:val="0000FF"/>
          <w:sz w:val="22"/>
          <w:u w:val="single"/>
        </w:rPr>
        <w:t>https://platformazakupowa.pl/pn/rzi_zielonagora</w:t>
      </w:r>
      <w:r>
        <w:rPr>
          <w:rFonts w:ascii="Arial" w:hAnsi="Arial" w:cs="Arial"/>
          <w:sz w:val="22"/>
          <w:szCs w:val="22"/>
        </w:rPr>
        <w:t>.</w:t>
      </w:r>
    </w:p>
    <w:p w:rsidR="00574A72" w:rsidRDefault="00574A72" w:rsidP="00C13D45">
      <w:pPr>
        <w:numPr>
          <w:ilvl w:val="0"/>
          <w:numId w:val="11"/>
        </w:numPr>
        <w:spacing w:before="40"/>
        <w:ind w:left="284" w:hanging="284"/>
        <w:rPr>
          <w:rFonts w:ascii="Arial" w:hAnsi="Arial" w:cs="Arial"/>
          <w:b/>
          <w:sz w:val="22"/>
          <w:szCs w:val="22"/>
        </w:rPr>
      </w:pPr>
      <w:r w:rsidRPr="00C15EAF">
        <w:rPr>
          <w:rFonts w:ascii="Arial" w:hAnsi="Arial" w:cs="Arial"/>
          <w:sz w:val="22"/>
          <w:szCs w:val="22"/>
        </w:rPr>
        <w:t xml:space="preserve">Numer telefonu 261 648 308, 381, 388 </w:t>
      </w:r>
      <w:r>
        <w:rPr>
          <w:rFonts w:ascii="Arial" w:hAnsi="Arial" w:cs="Arial"/>
          <w:sz w:val="22"/>
          <w:szCs w:val="22"/>
        </w:rPr>
        <w:tab/>
        <w:t xml:space="preserve">tel. </w:t>
      </w:r>
      <w:r w:rsidRPr="00C15EAF">
        <w:rPr>
          <w:rFonts w:ascii="Arial" w:hAnsi="Arial" w:cs="Arial"/>
          <w:sz w:val="22"/>
          <w:szCs w:val="22"/>
        </w:rPr>
        <w:t>kom. 785 907</w:t>
      </w:r>
      <w:r>
        <w:rPr>
          <w:rFonts w:ascii="Arial" w:hAnsi="Arial" w:cs="Arial"/>
          <w:sz w:val="22"/>
          <w:szCs w:val="22"/>
        </w:rPr>
        <w:t> </w:t>
      </w:r>
      <w:r w:rsidRPr="00C15EAF">
        <w:rPr>
          <w:rFonts w:ascii="Arial" w:hAnsi="Arial" w:cs="Arial"/>
          <w:sz w:val="22"/>
          <w:szCs w:val="22"/>
        </w:rPr>
        <w:t>215</w:t>
      </w:r>
    </w:p>
    <w:p w:rsidR="00574A72" w:rsidRPr="00A06966" w:rsidRDefault="00574A72" w:rsidP="00C13D45">
      <w:pPr>
        <w:numPr>
          <w:ilvl w:val="0"/>
          <w:numId w:val="11"/>
        </w:numPr>
        <w:spacing w:before="40"/>
        <w:ind w:left="284" w:hanging="284"/>
        <w:jc w:val="both"/>
        <w:rPr>
          <w:rFonts w:ascii="Arial" w:hAnsi="Arial" w:cs="Arial"/>
          <w:b/>
          <w:sz w:val="22"/>
          <w:szCs w:val="22"/>
        </w:rPr>
      </w:pPr>
      <w:r w:rsidRPr="00A06966">
        <w:rPr>
          <w:rFonts w:ascii="Arial" w:hAnsi="Arial" w:cs="Arial"/>
          <w:sz w:val="22"/>
          <w:szCs w:val="22"/>
        </w:rPr>
        <w:t>Godziny pracy:</w:t>
      </w:r>
      <w:r>
        <w:rPr>
          <w:rFonts w:ascii="Arial" w:hAnsi="Arial" w:cs="Arial"/>
          <w:sz w:val="22"/>
          <w:szCs w:val="22"/>
        </w:rPr>
        <w:t xml:space="preserve"> </w:t>
      </w:r>
      <w:r w:rsidRPr="00A06966">
        <w:rPr>
          <w:rFonts w:ascii="Arial" w:hAnsi="Arial" w:cs="Arial"/>
          <w:spacing w:val="1"/>
          <w:sz w:val="22"/>
          <w:szCs w:val="22"/>
        </w:rPr>
        <w:t>7</w:t>
      </w:r>
      <w:r w:rsidRPr="00A06966">
        <w:rPr>
          <w:rFonts w:ascii="Arial" w:hAnsi="Arial" w:cs="Arial"/>
          <w:spacing w:val="1"/>
          <w:sz w:val="22"/>
          <w:szCs w:val="22"/>
          <w:vertAlign w:val="superscript"/>
        </w:rPr>
        <w:t>00</w:t>
      </w:r>
      <w:r w:rsidRPr="00A06966">
        <w:rPr>
          <w:rFonts w:ascii="Arial" w:hAnsi="Arial" w:cs="Arial"/>
          <w:spacing w:val="1"/>
          <w:sz w:val="22"/>
          <w:szCs w:val="22"/>
        </w:rPr>
        <w:t xml:space="preserve"> – 15</w:t>
      </w:r>
      <w:r w:rsidRPr="00A06966">
        <w:rPr>
          <w:rFonts w:ascii="Arial" w:hAnsi="Arial" w:cs="Arial"/>
          <w:spacing w:val="1"/>
          <w:sz w:val="22"/>
          <w:szCs w:val="22"/>
          <w:vertAlign w:val="superscript"/>
        </w:rPr>
        <w:t>00</w:t>
      </w:r>
      <w:r w:rsidRPr="00A06966">
        <w:rPr>
          <w:rFonts w:ascii="Arial" w:hAnsi="Arial" w:cs="Arial"/>
          <w:spacing w:val="1"/>
          <w:sz w:val="22"/>
          <w:szCs w:val="22"/>
        </w:rPr>
        <w:t xml:space="preserve"> od poniedziałku do piątku z wyłączeniem świąt i dni wolnych ustawowo</w:t>
      </w:r>
      <w:r>
        <w:rPr>
          <w:rFonts w:ascii="Arial" w:hAnsi="Arial" w:cs="Arial"/>
          <w:spacing w:val="1"/>
          <w:sz w:val="22"/>
          <w:szCs w:val="22"/>
        </w:rPr>
        <w:t>.</w:t>
      </w:r>
    </w:p>
    <w:p w:rsidR="00A72623" w:rsidRPr="007823C8" w:rsidRDefault="00A72623" w:rsidP="00C13D45">
      <w:pPr>
        <w:numPr>
          <w:ilvl w:val="0"/>
          <w:numId w:val="11"/>
        </w:numPr>
        <w:ind w:left="284" w:hanging="284"/>
        <w:rPr>
          <w:rFonts w:ascii="Arial" w:hAnsi="Arial" w:cs="Arial"/>
          <w:b/>
          <w:sz w:val="22"/>
          <w:szCs w:val="22"/>
        </w:rPr>
      </w:pPr>
      <w:r>
        <w:rPr>
          <w:rFonts w:ascii="Arial" w:hAnsi="Arial" w:cs="Arial"/>
          <w:sz w:val="22"/>
          <w:szCs w:val="22"/>
        </w:rPr>
        <w:t>Istotne informacje dotyczące przedmiotowego postępowania</w:t>
      </w:r>
      <w:r w:rsidRPr="009E17D7">
        <w:rPr>
          <w:rFonts w:ascii="Arial" w:hAnsi="Arial" w:cs="Arial"/>
          <w:sz w:val="22"/>
          <w:szCs w:val="22"/>
        </w:rPr>
        <w:t>:</w:t>
      </w:r>
    </w:p>
    <w:p w:rsidR="007073BE" w:rsidRDefault="00741630" w:rsidP="00C13D45">
      <w:pPr>
        <w:widowControl w:val="0"/>
        <w:numPr>
          <w:ilvl w:val="0"/>
          <w:numId w:val="44"/>
        </w:numPr>
        <w:shd w:val="clear" w:color="auto" w:fill="FFFFFF"/>
        <w:autoSpaceDE w:val="0"/>
        <w:autoSpaceDN w:val="0"/>
        <w:adjustRightInd w:val="0"/>
        <w:ind w:left="567" w:hanging="283"/>
        <w:jc w:val="both"/>
        <w:rPr>
          <w:rFonts w:ascii="Arial" w:hAnsi="Arial" w:cs="Arial"/>
          <w:sz w:val="22"/>
          <w:szCs w:val="22"/>
        </w:rPr>
      </w:pPr>
      <w:r w:rsidRPr="001F4A57">
        <w:rPr>
          <w:rFonts w:ascii="Arial" w:hAnsi="Arial" w:cs="Arial"/>
          <w:sz w:val="22"/>
          <w:szCs w:val="22"/>
        </w:rPr>
        <w:t xml:space="preserve">Zamawiający </w:t>
      </w:r>
      <w:r w:rsidRPr="001F4A57">
        <w:rPr>
          <w:rFonts w:ascii="Arial" w:hAnsi="Arial" w:cs="Arial"/>
          <w:b/>
          <w:sz w:val="22"/>
          <w:szCs w:val="22"/>
        </w:rPr>
        <w:t xml:space="preserve">przewiduje </w:t>
      </w:r>
      <w:r w:rsidR="00335A97">
        <w:rPr>
          <w:rFonts w:ascii="Arial" w:hAnsi="Arial" w:cs="Arial"/>
          <w:sz w:val="22"/>
          <w:szCs w:val="22"/>
        </w:rPr>
        <w:t xml:space="preserve">składanie w postępowaniu </w:t>
      </w:r>
      <w:r w:rsidR="00335A97" w:rsidRPr="00335A97">
        <w:rPr>
          <w:rFonts w:ascii="Arial" w:hAnsi="Arial" w:cs="Arial"/>
          <w:b/>
          <w:sz w:val="22"/>
          <w:szCs w:val="22"/>
        </w:rPr>
        <w:t>ofert częściowych</w:t>
      </w:r>
      <w:r w:rsidR="00335A97">
        <w:rPr>
          <w:rFonts w:ascii="Arial" w:hAnsi="Arial" w:cs="Arial"/>
          <w:sz w:val="22"/>
          <w:szCs w:val="22"/>
        </w:rPr>
        <w:t>:</w:t>
      </w:r>
    </w:p>
    <w:p w:rsidR="00335A97" w:rsidRPr="0011088B" w:rsidRDefault="00335A97" w:rsidP="00335A97">
      <w:pPr>
        <w:suppressAutoHyphens/>
        <w:spacing w:line="276" w:lineRule="auto"/>
        <w:ind w:left="720"/>
        <w:jc w:val="both"/>
        <w:rPr>
          <w:rFonts w:ascii="Arial" w:hAnsi="Arial" w:cs="Arial"/>
          <w:sz w:val="22"/>
          <w:szCs w:val="22"/>
          <w:lang w:eastAsia="zh-CN"/>
        </w:rPr>
      </w:pPr>
      <w:r w:rsidRPr="0011088B">
        <w:rPr>
          <w:rFonts w:ascii="Arial" w:hAnsi="Arial" w:cs="Arial"/>
          <w:sz w:val="22"/>
          <w:szCs w:val="22"/>
          <w:lang w:eastAsia="zh-CN"/>
        </w:rPr>
        <w:t>Część 1 – Armatura i osprzęt pożarniczy</w:t>
      </w:r>
    </w:p>
    <w:p w:rsidR="00335A97" w:rsidRPr="0011088B" w:rsidRDefault="00335A97" w:rsidP="00335A97">
      <w:pPr>
        <w:tabs>
          <w:tab w:val="left" w:pos="709"/>
        </w:tabs>
        <w:suppressAutoHyphens/>
        <w:spacing w:line="276" w:lineRule="auto"/>
        <w:ind w:left="720"/>
        <w:jc w:val="both"/>
        <w:rPr>
          <w:rFonts w:ascii="Arial" w:hAnsi="Arial" w:cs="Arial"/>
          <w:sz w:val="22"/>
          <w:szCs w:val="22"/>
          <w:lang w:eastAsia="zh-CN"/>
        </w:rPr>
      </w:pPr>
      <w:r w:rsidRPr="0011088B">
        <w:rPr>
          <w:rFonts w:ascii="Arial" w:hAnsi="Arial" w:cs="Arial"/>
          <w:sz w:val="22"/>
          <w:szCs w:val="22"/>
          <w:lang w:eastAsia="zh-CN"/>
        </w:rPr>
        <w:t>Część 2 – Sprzęt oświetleniowy i sygnalizacyjny</w:t>
      </w:r>
    </w:p>
    <w:p w:rsidR="00335A97" w:rsidRPr="0011088B" w:rsidRDefault="00335A97" w:rsidP="00335A97">
      <w:pPr>
        <w:tabs>
          <w:tab w:val="left" w:pos="709"/>
        </w:tabs>
        <w:suppressAutoHyphens/>
        <w:spacing w:line="276" w:lineRule="auto"/>
        <w:ind w:left="720"/>
        <w:jc w:val="both"/>
        <w:rPr>
          <w:rFonts w:ascii="Arial" w:hAnsi="Arial" w:cs="Arial"/>
          <w:sz w:val="22"/>
          <w:szCs w:val="22"/>
          <w:lang w:eastAsia="zh-CN"/>
        </w:rPr>
      </w:pPr>
      <w:r w:rsidRPr="0011088B">
        <w:rPr>
          <w:rFonts w:ascii="Arial" w:hAnsi="Arial" w:cs="Arial"/>
          <w:sz w:val="22"/>
          <w:szCs w:val="22"/>
          <w:lang w:eastAsia="zh-CN"/>
        </w:rPr>
        <w:t>Część 3 - Środek pianotwórczy</w:t>
      </w:r>
    </w:p>
    <w:p w:rsidR="00335A97" w:rsidRPr="0011088B" w:rsidRDefault="00335A97" w:rsidP="00335A97">
      <w:pPr>
        <w:tabs>
          <w:tab w:val="left" w:pos="709"/>
        </w:tabs>
        <w:suppressAutoHyphens/>
        <w:spacing w:line="276" w:lineRule="auto"/>
        <w:ind w:left="720"/>
        <w:jc w:val="both"/>
        <w:rPr>
          <w:rFonts w:ascii="Arial" w:hAnsi="Arial" w:cs="Arial"/>
          <w:sz w:val="22"/>
          <w:szCs w:val="22"/>
          <w:lang w:eastAsia="zh-CN"/>
        </w:rPr>
      </w:pPr>
      <w:r w:rsidRPr="0011088B">
        <w:rPr>
          <w:rFonts w:ascii="Arial" w:hAnsi="Arial" w:cs="Arial"/>
          <w:sz w:val="22"/>
          <w:szCs w:val="22"/>
          <w:lang w:eastAsia="zh-CN"/>
        </w:rPr>
        <w:t>Część 4 – Podręczny sprzęt gaśniczy</w:t>
      </w:r>
    </w:p>
    <w:p w:rsidR="00335A97" w:rsidRPr="0011088B" w:rsidRDefault="00335A97" w:rsidP="00335A97">
      <w:pPr>
        <w:tabs>
          <w:tab w:val="left" w:pos="709"/>
        </w:tabs>
        <w:suppressAutoHyphens/>
        <w:spacing w:line="276" w:lineRule="auto"/>
        <w:ind w:left="720"/>
        <w:jc w:val="both"/>
        <w:rPr>
          <w:rFonts w:ascii="Arial" w:hAnsi="Arial" w:cs="Arial"/>
          <w:sz w:val="22"/>
          <w:szCs w:val="22"/>
          <w:lang w:eastAsia="zh-CN"/>
        </w:rPr>
      </w:pPr>
      <w:r w:rsidRPr="0011088B">
        <w:rPr>
          <w:rFonts w:ascii="Arial" w:hAnsi="Arial" w:cs="Arial"/>
          <w:sz w:val="22"/>
          <w:szCs w:val="22"/>
          <w:lang w:eastAsia="zh-CN"/>
        </w:rPr>
        <w:t>Część 5 – Sprzęt ratowniczy</w:t>
      </w:r>
    </w:p>
    <w:p w:rsidR="00335A97" w:rsidRPr="0011088B" w:rsidRDefault="00335A97" w:rsidP="00335A97">
      <w:pPr>
        <w:tabs>
          <w:tab w:val="left" w:pos="709"/>
        </w:tabs>
        <w:suppressAutoHyphens/>
        <w:spacing w:line="276" w:lineRule="auto"/>
        <w:ind w:left="720"/>
        <w:jc w:val="both"/>
        <w:rPr>
          <w:rFonts w:ascii="Arial" w:hAnsi="Arial" w:cs="Arial"/>
          <w:sz w:val="22"/>
          <w:szCs w:val="22"/>
          <w:lang w:eastAsia="zh-CN"/>
        </w:rPr>
      </w:pPr>
      <w:r w:rsidRPr="0011088B">
        <w:rPr>
          <w:rFonts w:ascii="Arial" w:hAnsi="Arial" w:cs="Arial"/>
          <w:sz w:val="22"/>
          <w:szCs w:val="22"/>
          <w:lang w:eastAsia="zh-CN"/>
        </w:rPr>
        <w:t>Część 6 – Pozostały sprzęt ppoż</w:t>
      </w:r>
    </w:p>
    <w:p w:rsidR="00335A97" w:rsidRPr="0011088B" w:rsidRDefault="00335A97" w:rsidP="00335A97">
      <w:pPr>
        <w:tabs>
          <w:tab w:val="left" w:pos="709"/>
        </w:tabs>
        <w:suppressAutoHyphens/>
        <w:spacing w:line="276" w:lineRule="auto"/>
        <w:ind w:left="720"/>
        <w:jc w:val="both"/>
        <w:rPr>
          <w:rFonts w:ascii="Arial" w:hAnsi="Arial" w:cs="Arial"/>
          <w:sz w:val="22"/>
          <w:szCs w:val="22"/>
          <w:lang w:eastAsia="zh-CN"/>
        </w:rPr>
      </w:pPr>
      <w:r w:rsidRPr="0011088B">
        <w:rPr>
          <w:rFonts w:ascii="Arial" w:hAnsi="Arial" w:cs="Arial"/>
          <w:sz w:val="22"/>
          <w:szCs w:val="22"/>
          <w:lang w:eastAsia="zh-CN"/>
        </w:rPr>
        <w:t>Część 7 – Środki ochrony indywidualnej i wyposażenie ochronne dla strażaków</w:t>
      </w:r>
    </w:p>
    <w:p w:rsidR="00335A97" w:rsidRPr="0011088B" w:rsidRDefault="00335A97" w:rsidP="00335A97">
      <w:pPr>
        <w:tabs>
          <w:tab w:val="left" w:pos="709"/>
        </w:tabs>
        <w:suppressAutoHyphens/>
        <w:spacing w:line="276" w:lineRule="auto"/>
        <w:ind w:left="720"/>
        <w:jc w:val="both"/>
        <w:rPr>
          <w:rFonts w:ascii="Arial" w:hAnsi="Arial" w:cs="Arial"/>
          <w:sz w:val="22"/>
          <w:szCs w:val="22"/>
          <w:lang w:eastAsia="zh-CN"/>
        </w:rPr>
      </w:pPr>
      <w:r w:rsidRPr="0011088B">
        <w:rPr>
          <w:rFonts w:ascii="Arial" w:hAnsi="Arial" w:cs="Arial"/>
          <w:sz w:val="22"/>
          <w:szCs w:val="22"/>
          <w:lang w:eastAsia="zh-CN"/>
        </w:rPr>
        <w:t>Część 8 – Przedmioty odzieży specjalnej dla strażaków</w:t>
      </w:r>
    </w:p>
    <w:p w:rsidR="00335A97" w:rsidRPr="0011088B" w:rsidRDefault="00335A97" w:rsidP="00335A97">
      <w:pPr>
        <w:tabs>
          <w:tab w:val="left" w:pos="709"/>
        </w:tabs>
        <w:suppressAutoHyphens/>
        <w:spacing w:line="276" w:lineRule="auto"/>
        <w:ind w:left="720"/>
        <w:jc w:val="both"/>
        <w:rPr>
          <w:rFonts w:ascii="Arial" w:hAnsi="Arial" w:cs="Arial"/>
          <w:sz w:val="22"/>
          <w:szCs w:val="22"/>
          <w:lang w:eastAsia="zh-CN"/>
        </w:rPr>
      </w:pPr>
      <w:r w:rsidRPr="0011088B">
        <w:rPr>
          <w:rFonts w:ascii="Arial" w:hAnsi="Arial" w:cs="Arial"/>
          <w:sz w:val="22"/>
          <w:szCs w:val="22"/>
          <w:lang w:eastAsia="zh-CN"/>
        </w:rPr>
        <w:t xml:space="preserve">Część 9 - Ubrania specjalne dla strażaków </w:t>
      </w:r>
    </w:p>
    <w:p w:rsidR="00335A97" w:rsidRPr="0011088B" w:rsidRDefault="00335A97" w:rsidP="00335A97">
      <w:pPr>
        <w:tabs>
          <w:tab w:val="left" w:pos="709"/>
        </w:tabs>
        <w:suppressAutoHyphens/>
        <w:spacing w:line="276" w:lineRule="auto"/>
        <w:ind w:left="720"/>
        <w:jc w:val="both"/>
        <w:rPr>
          <w:rFonts w:ascii="Arial" w:hAnsi="Arial" w:cs="Arial"/>
          <w:sz w:val="22"/>
          <w:szCs w:val="22"/>
          <w:lang w:eastAsia="zh-CN"/>
        </w:rPr>
      </w:pPr>
      <w:r w:rsidRPr="0011088B">
        <w:rPr>
          <w:rFonts w:ascii="Arial" w:hAnsi="Arial" w:cs="Arial"/>
          <w:sz w:val="22"/>
          <w:szCs w:val="22"/>
          <w:lang w:eastAsia="zh-CN"/>
        </w:rPr>
        <w:t>Część 10 –Przedmioty ekwipunku osobistego</w:t>
      </w:r>
    </w:p>
    <w:p w:rsidR="00C2145F" w:rsidRPr="00C2145F" w:rsidRDefault="00335A97" w:rsidP="00C2145F">
      <w:pPr>
        <w:tabs>
          <w:tab w:val="left" w:pos="709"/>
        </w:tabs>
        <w:suppressAutoHyphens/>
        <w:spacing w:line="276" w:lineRule="auto"/>
        <w:ind w:left="720"/>
        <w:jc w:val="both"/>
        <w:rPr>
          <w:rFonts w:ascii="Arial" w:hAnsi="Arial" w:cs="Arial"/>
          <w:sz w:val="22"/>
          <w:szCs w:val="22"/>
          <w:lang w:eastAsia="zh-CN"/>
        </w:rPr>
      </w:pPr>
      <w:r w:rsidRPr="0011088B">
        <w:rPr>
          <w:rFonts w:ascii="Arial" w:hAnsi="Arial" w:cs="Arial"/>
          <w:sz w:val="22"/>
          <w:szCs w:val="22"/>
          <w:lang w:eastAsia="zh-CN"/>
        </w:rPr>
        <w:t>Część 11 – Szelki bezpieczeństwa z amortyzatorem bezpieczeństwa</w:t>
      </w:r>
    </w:p>
    <w:p w:rsidR="00C2145F" w:rsidRPr="00AD49DF" w:rsidRDefault="00C2145F" w:rsidP="00C2145F">
      <w:pPr>
        <w:spacing w:line="360" w:lineRule="auto"/>
        <w:ind w:left="426"/>
        <w:rPr>
          <w:rFonts w:ascii="Arial" w:hAnsi="Arial" w:cs="Arial"/>
          <w:bCs/>
          <w:sz w:val="22"/>
          <w:szCs w:val="22"/>
          <w:u w:val="single"/>
        </w:rPr>
      </w:pPr>
      <w:r w:rsidRPr="00AD49DF">
        <w:rPr>
          <w:rFonts w:ascii="Arial" w:hAnsi="Arial" w:cs="Arial"/>
          <w:bCs/>
          <w:sz w:val="22"/>
          <w:szCs w:val="22"/>
          <w:u w:val="single"/>
        </w:rPr>
        <w:t>Zamawiający nie ogranicza ilości części, na które Wykonawca może złożyć oferty.</w:t>
      </w:r>
    </w:p>
    <w:p w:rsidR="00C2145F" w:rsidRDefault="00C2145F" w:rsidP="00C13D45">
      <w:pPr>
        <w:pStyle w:val="Default"/>
        <w:numPr>
          <w:ilvl w:val="0"/>
          <w:numId w:val="44"/>
        </w:numPr>
        <w:spacing w:after="17"/>
        <w:jc w:val="both"/>
        <w:rPr>
          <w:sz w:val="22"/>
          <w:szCs w:val="22"/>
        </w:rPr>
      </w:pPr>
      <w:r>
        <w:rPr>
          <w:sz w:val="22"/>
          <w:szCs w:val="22"/>
        </w:rPr>
        <w:t xml:space="preserve">Zamawiający </w:t>
      </w:r>
      <w:r>
        <w:rPr>
          <w:b/>
          <w:bCs/>
          <w:sz w:val="22"/>
          <w:szCs w:val="22"/>
        </w:rPr>
        <w:t xml:space="preserve">nie wymaga i nie dopuszcza </w:t>
      </w:r>
      <w:r>
        <w:rPr>
          <w:sz w:val="22"/>
          <w:szCs w:val="22"/>
        </w:rPr>
        <w:t>możliwości złożenia ofert wariantowych</w:t>
      </w:r>
      <w:r>
        <w:rPr>
          <w:b/>
          <w:bCs/>
          <w:sz w:val="22"/>
          <w:szCs w:val="22"/>
        </w:rPr>
        <w:t xml:space="preserve">. </w:t>
      </w:r>
    </w:p>
    <w:p w:rsidR="00C2145F" w:rsidRDefault="00C2145F" w:rsidP="00C13D45">
      <w:pPr>
        <w:pStyle w:val="Default"/>
        <w:numPr>
          <w:ilvl w:val="0"/>
          <w:numId w:val="44"/>
        </w:numPr>
        <w:spacing w:after="17"/>
        <w:jc w:val="both"/>
        <w:rPr>
          <w:sz w:val="22"/>
          <w:szCs w:val="22"/>
        </w:rPr>
      </w:pPr>
      <w:r>
        <w:rPr>
          <w:sz w:val="22"/>
          <w:szCs w:val="22"/>
        </w:rPr>
        <w:t xml:space="preserve">Zamawiający </w:t>
      </w:r>
      <w:r>
        <w:rPr>
          <w:b/>
          <w:bCs/>
          <w:sz w:val="22"/>
          <w:szCs w:val="22"/>
        </w:rPr>
        <w:t xml:space="preserve">nie przewiduje </w:t>
      </w:r>
      <w:r>
        <w:rPr>
          <w:sz w:val="22"/>
          <w:szCs w:val="22"/>
        </w:rPr>
        <w:t xml:space="preserve">zawarcia umowy ramowej. </w:t>
      </w:r>
    </w:p>
    <w:p w:rsidR="00C2145F" w:rsidRDefault="00C2145F" w:rsidP="00C13D45">
      <w:pPr>
        <w:pStyle w:val="Default"/>
        <w:numPr>
          <w:ilvl w:val="0"/>
          <w:numId w:val="44"/>
        </w:numPr>
        <w:spacing w:after="17"/>
        <w:jc w:val="both"/>
        <w:rPr>
          <w:sz w:val="22"/>
          <w:szCs w:val="22"/>
        </w:rPr>
      </w:pPr>
      <w:r>
        <w:rPr>
          <w:sz w:val="22"/>
          <w:szCs w:val="22"/>
        </w:rPr>
        <w:t xml:space="preserve">Zamawiający </w:t>
      </w:r>
      <w:r>
        <w:rPr>
          <w:b/>
          <w:bCs/>
          <w:sz w:val="22"/>
          <w:szCs w:val="22"/>
        </w:rPr>
        <w:t xml:space="preserve">nie przewiduje </w:t>
      </w:r>
      <w:r>
        <w:rPr>
          <w:sz w:val="22"/>
          <w:szCs w:val="22"/>
        </w:rPr>
        <w:t xml:space="preserve">rozliczenia w walutach obcych. </w:t>
      </w:r>
    </w:p>
    <w:p w:rsidR="00C2145F" w:rsidRDefault="00C2145F" w:rsidP="00C13D45">
      <w:pPr>
        <w:pStyle w:val="Default"/>
        <w:numPr>
          <w:ilvl w:val="0"/>
          <w:numId w:val="44"/>
        </w:numPr>
        <w:spacing w:after="17"/>
        <w:jc w:val="both"/>
        <w:rPr>
          <w:sz w:val="22"/>
          <w:szCs w:val="22"/>
        </w:rPr>
      </w:pPr>
      <w:r>
        <w:rPr>
          <w:sz w:val="22"/>
          <w:szCs w:val="22"/>
        </w:rPr>
        <w:t xml:space="preserve">Zamawiający </w:t>
      </w:r>
      <w:r>
        <w:rPr>
          <w:b/>
          <w:bCs/>
          <w:sz w:val="22"/>
          <w:szCs w:val="22"/>
        </w:rPr>
        <w:t xml:space="preserve">nie przewiduje </w:t>
      </w:r>
      <w:r>
        <w:rPr>
          <w:sz w:val="22"/>
          <w:szCs w:val="22"/>
        </w:rPr>
        <w:t xml:space="preserve">wyboru najkorzystniejszej oferty z zastosowaniem aukcji elektronicznej. </w:t>
      </w:r>
    </w:p>
    <w:p w:rsidR="00C2145F" w:rsidRDefault="00C2145F" w:rsidP="00C13D45">
      <w:pPr>
        <w:pStyle w:val="Default"/>
        <w:numPr>
          <w:ilvl w:val="0"/>
          <w:numId w:val="44"/>
        </w:numPr>
        <w:spacing w:after="17"/>
        <w:jc w:val="both"/>
        <w:rPr>
          <w:sz w:val="22"/>
          <w:szCs w:val="22"/>
        </w:rPr>
      </w:pPr>
      <w:r>
        <w:rPr>
          <w:sz w:val="22"/>
          <w:szCs w:val="22"/>
        </w:rPr>
        <w:t xml:space="preserve">Zamawiający </w:t>
      </w:r>
      <w:r>
        <w:rPr>
          <w:b/>
          <w:bCs/>
          <w:sz w:val="22"/>
          <w:szCs w:val="22"/>
        </w:rPr>
        <w:t xml:space="preserve">nie wymaga </w:t>
      </w:r>
      <w:r>
        <w:rPr>
          <w:sz w:val="22"/>
          <w:szCs w:val="22"/>
        </w:rPr>
        <w:t xml:space="preserve">zatrudnienia na podstawie stosunku pracy, </w:t>
      </w:r>
      <w:r>
        <w:rPr>
          <w:sz w:val="22"/>
          <w:szCs w:val="22"/>
        </w:rPr>
        <w:br/>
        <w:t xml:space="preserve">w okolicznościach, o których mowa w art. 95 „ustawy Pzp”. </w:t>
      </w:r>
    </w:p>
    <w:p w:rsidR="00C2145F" w:rsidRDefault="00C2145F" w:rsidP="00C13D45">
      <w:pPr>
        <w:pStyle w:val="Default"/>
        <w:numPr>
          <w:ilvl w:val="0"/>
          <w:numId w:val="44"/>
        </w:numPr>
        <w:jc w:val="both"/>
        <w:rPr>
          <w:sz w:val="22"/>
          <w:szCs w:val="22"/>
        </w:rPr>
      </w:pPr>
      <w:r>
        <w:rPr>
          <w:sz w:val="22"/>
          <w:szCs w:val="22"/>
        </w:rPr>
        <w:t xml:space="preserve">Zamawiający </w:t>
      </w:r>
      <w:r>
        <w:rPr>
          <w:b/>
          <w:bCs/>
          <w:sz w:val="22"/>
          <w:szCs w:val="22"/>
        </w:rPr>
        <w:t xml:space="preserve">nie wymaga </w:t>
      </w:r>
      <w:r>
        <w:rPr>
          <w:sz w:val="22"/>
          <w:szCs w:val="22"/>
        </w:rPr>
        <w:t xml:space="preserve">zatrudnienia osób, o których mowa w art. 96 ust. 2 pkt 2 „ustawy Pzp”. </w:t>
      </w:r>
    </w:p>
    <w:p w:rsidR="00C2145F" w:rsidRDefault="00C2145F" w:rsidP="00C13D45">
      <w:pPr>
        <w:pStyle w:val="Default"/>
        <w:numPr>
          <w:ilvl w:val="0"/>
          <w:numId w:val="44"/>
        </w:numPr>
        <w:jc w:val="both"/>
        <w:rPr>
          <w:sz w:val="22"/>
          <w:szCs w:val="22"/>
        </w:rPr>
      </w:pPr>
      <w:r w:rsidRPr="00A7358C">
        <w:rPr>
          <w:color w:val="auto"/>
          <w:sz w:val="22"/>
          <w:szCs w:val="22"/>
        </w:rPr>
        <w:t xml:space="preserve">Zamawiający </w:t>
      </w:r>
      <w:r w:rsidRPr="00A7358C">
        <w:rPr>
          <w:b/>
          <w:bCs/>
          <w:color w:val="auto"/>
          <w:sz w:val="22"/>
          <w:szCs w:val="22"/>
        </w:rPr>
        <w:t xml:space="preserve">nie zastrzega </w:t>
      </w:r>
      <w:r w:rsidRPr="00A7358C">
        <w:rPr>
          <w:color w:val="auto"/>
          <w:sz w:val="22"/>
          <w:szCs w:val="22"/>
        </w:rPr>
        <w:t xml:space="preserve">możliwości ubiegania się o udzielenie zamówienia wyłącznie dla Wykonawców, o których mowa w art. 94 „ustawy Pzp”. </w:t>
      </w:r>
    </w:p>
    <w:p w:rsidR="00C2145F" w:rsidRDefault="00C2145F" w:rsidP="00C13D45">
      <w:pPr>
        <w:pStyle w:val="Default"/>
        <w:numPr>
          <w:ilvl w:val="0"/>
          <w:numId w:val="44"/>
        </w:numPr>
        <w:jc w:val="both"/>
        <w:rPr>
          <w:sz w:val="22"/>
          <w:szCs w:val="22"/>
        </w:rPr>
      </w:pPr>
      <w:r w:rsidRPr="00A7358C">
        <w:rPr>
          <w:color w:val="auto"/>
          <w:sz w:val="22"/>
          <w:szCs w:val="22"/>
        </w:rPr>
        <w:t xml:space="preserve">Zamawiający </w:t>
      </w:r>
      <w:r w:rsidRPr="00A7358C">
        <w:rPr>
          <w:b/>
          <w:bCs/>
          <w:color w:val="auto"/>
          <w:sz w:val="22"/>
          <w:szCs w:val="22"/>
        </w:rPr>
        <w:t xml:space="preserve">nie przewiduje </w:t>
      </w:r>
      <w:r w:rsidRPr="00A7358C">
        <w:rPr>
          <w:color w:val="auto"/>
          <w:sz w:val="22"/>
          <w:szCs w:val="22"/>
        </w:rPr>
        <w:t xml:space="preserve">zwrotu kosztów udziału w postępowaniu. </w:t>
      </w:r>
    </w:p>
    <w:p w:rsidR="00C2145F" w:rsidRDefault="00C2145F" w:rsidP="00C13D45">
      <w:pPr>
        <w:pStyle w:val="Default"/>
        <w:numPr>
          <w:ilvl w:val="0"/>
          <w:numId w:val="44"/>
        </w:numPr>
        <w:jc w:val="both"/>
        <w:rPr>
          <w:sz w:val="22"/>
          <w:szCs w:val="22"/>
        </w:rPr>
      </w:pPr>
      <w:r w:rsidRPr="00A7358C">
        <w:rPr>
          <w:color w:val="auto"/>
          <w:sz w:val="22"/>
          <w:szCs w:val="22"/>
        </w:rPr>
        <w:t xml:space="preserve">Zamawiający </w:t>
      </w:r>
      <w:r w:rsidRPr="00A7358C">
        <w:rPr>
          <w:b/>
          <w:bCs/>
          <w:color w:val="auto"/>
          <w:sz w:val="22"/>
          <w:szCs w:val="22"/>
        </w:rPr>
        <w:t xml:space="preserve">nie wymaga i nie przewiduje </w:t>
      </w:r>
      <w:r w:rsidRPr="00A7358C">
        <w:rPr>
          <w:color w:val="auto"/>
          <w:sz w:val="22"/>
          <w:szCs w:val="22"/>
        </w:rPr>
        <w:t xml:space="preserve">możliwości złożenia ofert w postaci katalogów elektronicznych lub dołączenia katalogów elektronicznych do oferty, </w:t>
      </w:r>
      <w:r>
        <w:rPr>
          <w:color w:val="auto"/>
          <w:sz w:val="22"/>
          <w:szCs w:val="22"/>
        </w:rPr>
        <w:br/>
      </w:r>
      <w:r w:rsidRPr="00A7358C">
        <w:rPr>
          <w:color w:val="auto"/>
          <w:sz w:val="22"/>
          <w:szCs w:val="22"/>
        </w:rPr>
        <w:t xml:space="preserve">w sytuacji określonej w art. 93 „ustawy Pzp”. </w:t>
      </w:r>
    </w:p>
    <w:p w:rsidR="00EA4BFF" w:rsidRPr="00C2145F" w:rsidRDefault="00EA4BFF" w:rsidP="00C2145F">
      <w:pPr>
        <w:pStyle w:val="Default"/>
        <w:ind w:left="720"/>
        <w:jc w:val="both"/>
        <w:rPr>
          <w:sz w:val="22"/>
          <w:szCs w:val="22"/>
        </w:rPr>
      </w:pPr>
    </w:p>
    <w:p w:rsidR="00574A72" w:rsidRPr="00574A72" w:rsidRDefault="00574A72" w:rsidP="00574A72">
      <w:pPr>
        <w:spacing w:line="276" w:lineRule="auto"/>
        <w:ind w:left="284"/>
        <w:jc w:val="both"/>
        <w:rPr>
          <w:rFonts w:ascii="Arial" w:hAnsi="Arial" w:cs="Arial"/>
          <w:sz w:val="10"/>
          <w:szCs w:val="22"/>
        </w:rPr>
      </w:pPr>
    </w:p>
    <w:p w:rsidR="00DB0340" w:rsidRDefault="004D629E" w:rsidP="001663B5">
      <w:pPr>
        <w:spacing w:line="264" w:lineRule="auto"/>
        <w:jc w:val="center"/>
        <w:rPr>
          <w:rFonts w:ascii="Arial" w:hAnsi="Arial" w:cs="Arial"/>
          <w:b/>
          <w:sz w:val="22"/>
          <w:szCs w:val="21"/>
        </w:rPr>
      </w:pPr>
      <w:r w:rsidRPr="002D2749">
        <w:rPr>
          <w:noProof/>
          <w:color w:val="FF0000"/>
        </w:rPr>
        <mc:AlternateContent>
          <mc:Choice Requires="wps">
            <w:drawing>
              <wp:anchor distT="0" distB="0" distL="114300" distR="114300" simplePos="0" relativeHeight="251641856" behindDoc="0" locked="0" layoutInCell="1" allowOverlap="1">
                <wp:simplePos x="0" y="0"/>
                <wp:positionH relativeFrom="column">
                  <wp:posOffset>202565</wp:posOffset>
                </wp:positionH>
                <wp:positionV relativeFrom="paragraph">
                  <wp:posOffset>-197485</wp:posOffset>
                </wp:positionV>
                <wp:extent cx="5769610" cy="419735"/>
                <wp:effectExtent l="6350" t="6985" r="15240" b="20955"/>
                <wp:wrapNone/>
                <wp:docPr id="3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4197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2D2749" w:rsidRDefault="00AB3418" w:rsidP="002D2749">
                            <w:pPr>
                              <w:pStyle w:val="Nagwek1"/>
                              <w:ind w:left="0"/>
                              <w:jc w:val="center"/>
                              <w:rPr>
                                <w:rFonts w:ascii="Arial" w:hAnsi="Arial" w:cs="Arial"/>
                                <w:sz w:val="22"/>
                              </w:rPr>
                            </w:pPr>
                            <w:bookmarkStart w:id="44" w:name="_Toc459790641"/>
                            <w:bookmarkStart w:id="45" w:name="_Toc459800887"/>
                            <w:bookmarkStart w:id="46" w:name="_Toc459801153"/>
                            <w:bookmarkStart w:id="47" w:name="_Toc459801204"/>
                            <w:bookmarkStart w:id="48" w:name="_Toc459801264"/>
                            <w:bookmarkStart w:id="49" w:name="_Toc459801848"/>
                            <w:bookmarkStart w:id="50" w:name="_Toc465166398"/>
                            <w:bookmarkStart w:id="51" w:name="_Toc465166482"/>
                            <w:bookmarkStart w:id="52" w:name="_Toc465166556"/>
                            <w:bookmarkStart w:id="53" w:name="_Toc465166616"/>
                            <w:bookmarkStart w:id="54" w:name="_Toc465167343"/>
                            <w:bookmarkStart w:id="55" w:name="_Toc465167403"/>
                            <w:bookmarkStart w:id="56" w:name="_Toc485128570"/>
                            <w:bookmarkStart w:id="57" w:name="_Toc485128842"/>
                            <w:bookmarkStart w:id="58" w:name="_Toc485130660"/>
                            <w:bookmarkStart w:id="59" w:name="_Toc485795899"/>
                            <w:bookmarkStart w:id="60" w:name="_Toc80688919"/>
                            <w:bookmarkStart w:id="61" w:name="_Toc80860171"/>
                            <w:bookmarkStart w:id="62" w:name="_Toc80864543"/>
                            <w:bookmarkStart w:id="63" w:name="_Toc80876516"/>
                            <w:bookmarkStart w:id="64" w:name="_Toc80876548"/>
                            <w:bookmarkStart w:id="65" w:name="_Toc80876626"/>
                            <w:bookmarkStart w:id="66" w:name="_Toc80876687"/>
                            <w:bookmarkStart w:id="67" w:name="_Toc80876825"/>
                            <w:bookmarkStart w:id="68" w:name="_Toc80877108"/>
                            <w:bookmarkStart w:id="69" w:name="_Toc80877775"/>
                            <w:bookmarkStart w:id="70" w:name="_Toc80878137"/>
                            <w:bookmarkStart w:id="71" w:name="_Toc80879303"/>
                            <w:bookmarkStart w:id="72" w:name="_Toc80879597"/>
                            <w:bookmarkStart w:id="73" w:name="_Toc80880031"/>
                            <w:bookmarkStart w:id="74" w:name="_Toc80880382"/>
                            <w:bookmarkStart w:id="75" w:name="_Toc80881404"/>
                            <w:bookmarkStart w:id="76" w:name="_Toc80881513"/>
                            <w:bookmarkStart w:id="77" w:name="_Toc80881663"/>
                            <w:bookmarkStart w:id="78" w:name="_Toc80881718"/>
                            <w:bookmarkStart w:id="79" w:name="_Toc92973065"/>
                            <w:bookmarkStart w:id="80" w:name="_Toc93055955"/>
                            <w:bookmarkStart w:id="81" w:name="_Toc93310180"/>
                            <w:bookmarkStart w:id="82" w:name="_Toc109900494"/>
                            <w:r w:rsidRPr="002D2749">
                              <w:rPr>
                                <w:rFonts w:ascii="Arial" w:hAnsi="Arial" w:cs="Arial"/>
                                <w:sz w:val="22"/>
                              </w:rPr>
                              <w:t>ROZDZIAŁ II</w:t>
                            </w:r>
                            <w:bookmarkStart w:id="83" w:name="_Toc457977932"/>
                            <w:bookmarkStart w:id="84" w:name="_Toc459790642"/>
                            <w:bookmarkStart w:id="85" w:name="_Toc459800888"/>
                            <w:bookmarkStart w:id="86" w:name="_Toc459801154"/>
                            <w:bookmarkStart w:id="87" w:name="_Toc459801205"/>
                            <w:bookmarkStart w:id="88" w:name="_Toc459801265"/>
                            <w:bookmarkStart w:id="89" w:name="_Toc459801849"/>
                            <w:bookmarkStart w:id="90" w:name="_Toc465166399"/>
                            <w:bookmarkStart w:id="91" w:name="_Toc465166483"/>
                            <w:bookmarkStart w:id="92" w:name="_Toc465166557"/>
                            <w:bookmarkStart w:id="93" w:name="_Toc465166617"/>
                            <w:bookmarkStart w:id="94" w:name="_Toc465167344"/>
                            <w:bookmarkStart w:id="95" w:name="_Toc465167404"/>
                            <w:bookmarkStart w:id="96" w:name="_Toc46516746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Arial" w:hAnsi="Arial" w:cs="Arial"/>
                                <w:sz w:val="22"/>
                              </w:rPr>
                              <w:br/>
                            </w:r>
                            <w:r w:rsidRPr="002D2749">
                              <w:rPr>
                                <w:rFonts w:ascii="Arial" w:hAnsi="Arial" w:cs="Arial"/>
                                <w:sz w:val="22"/>
                              </w:rPr>
                              <w:t xml:space="preserve">TRYB UDZIELENIA </w:t>
                            </w:r>
                            <w:bookmarkEnd w:id="60"/>
                            <w:bookmarkEnd w:id="61"/>
                            <w:bookmarkEnd w:id="62"/>
                            <w:bookmarkEnd w:id="63"/>
                            <w:bookmarkEnd w:id="64"/>
                            <w:bookmarkEnd w:id="65"/>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2D2749">
                              <w:rPr>
                                <w:rFonts w:ascii="Arial" w:hAnsi="Arial" w:cs="Arial"/>
                                <w:sz w:val="22"/>
                              </w:rPr>
                              <w:t>ZAMÓWIENIA</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2D2749">
                              <w:rPr>
                                <w:rFonts w:ascii="Arial" w:hAnsi="Arial" w:cs="Arial"/>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15.95pt;margin-top:-15.55pt;width:454.3pt;height:33.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" strokecolor="#b2a1c7" strokeweight="1pt">
                <v:fill color2="#ccc0d9" focus="100%" type="gradient"/>
                <v:shadow on="t" color="#3f3151" opacity=".5" offset="1pt"/>
                <v:textbox>
                  <w:txbxContent>
                    <w:p w:rsidR="00AB3418" w:rsidRPr="002D2749" w:rsidRDefault="00AB3418" w:rsidP="002D2749">
                      <w:pPr>
                        <w:pStyle w:val="Nagwek1"/>
                        <w:ind w:left="0"/>
                        <w:jc w:val="center"/>
                        <w:rPr>
                          <w:rFonts w:ascii="Arial" w:hAnsi="Arial" w:cs="Arial"/>
                          <w:sz w:val="22"/>
                        </w:rPr>
                      </w:pPr>
                      <w:bookmarkStart w:id="97" w:name="_Toc459790641"/>
                      <w:bookmarkStart w:id="98" w:name="_Toc459800887"/>
                      <w:bookmarkStart w:id="99" w:name="_Toc459801153"/>
                      <w:bookmarkStart w:id="100" w:name="_Toc459801204"/>
                      <w:bookmarkStart w:id="101" w:name="_Toc459801264"/>
                      <w:bookmarkStart w:id="102" w:name="_Toc459801848"/>
                      <w:bookmarkStart w:id="103" w:name="_Toc465166398"/>
                      <w:bookmarkStart w:id="104" w:name="_Toc465166482"/>
                      <w:bookmarkStart w:id="105" w:name="_Toc465166556"/>
                      <w:bookmarkStart w:id="106" w:name="_Toc465166616"/>
                      <w:bookmarkStart w:id="107" w:name="_Toc465167343"/>
                      <w:bookmarkStart w:id="108" w:name="_Toc465167403"/>
                      <w:bookmarkStart w:id="109" w:name="_Toc485128570"/>
                      <w:bookmarkStart w:id="110" w:name="_Toc485128842"/>
                      <w:bookmarkStart w:id="111" w:name="_Toc485130660"/>
                      <w:bookmarkStart w:id="112" w:name="_Toc485795899"/>
                      <w:bookmarkStart w:id="113" w:name="_Toc80688919"/>
                      <w:bookmarkStart w:id="114" w:name="_Toc80860171"/>
                      <w:bookmarkStart w:id="115" w:name="_Toc80864543"/>
                      <w:bookmarkStart w:id="116" w:name="_Toc80876516"/>
                      <w:bookmarkStart w:id="117" w:name="_Toc80876548"/>
                      <w:bookmarkStart w:id="118" w:name="_Toc80876626"/>
                      <w:bookmarkStart w:id="119" w:name="_Toc80876687"/>
                      <w:bookmarkStart w:id="120" w:name="_Toc80876825"/>
                      <w:bookmarkStart w:id="121" w:name="_Toc80877108"/>
                      <w:bookmarkStart w:id="122" w:name="_Toc80877775"/>
                      <w:bookmarkStart w:id="123" w:name="_Toc80878137"/>
                      <w:bookmarkStart w:id="124" w:name="_Toc80879303"/>
                      <w:bookmarkStart w:id="125" w:name="_Toc80879597"/>
                      <w:bookmarkStart w:id="126" w:name="_Toc80880031"/>
                      <w:bookmarkStart w:id="127" w:name="_Toc80880382"/>
                      <w:bookmarkStart w:id="128" w:name="_Toc80881404"/>
                      <w:bookmarkStart w:id="129" w:name="_Toc80881513"/>
                      <w:bookmarkStart w:id="130" w:name="_Toc80881663"/>
                      <w:bookmarkStart w:id="131" w:name="_Toc80881718"/>
                      <w:bookmarkStart w:id="132" w:name="_Toc92973065"/>
                      <w:bookmarkStart w:id="133" w:name="_Toc93055955"/>
                      <w:bookmarkStart w:id="134" w:name="_Toc93310180"/>
                      <w:bookmarkStart w:id="135" w:name="_Toc109900494"/>
                      <w:r w:rsidRPr="002D2749">
                        <w:rPr>
                          <w:rFonts w:ascii="Arial" w:hAnsi="Arial" w:cs="Arial"/>
                          <w:sz w:val="22"/>
                        </w:rPr>
                        <w:t>ROZDZIAŁ II</w:t>
                      </w:r>
                      <w:bookmarkStart w:id="136" w:name="_Toc457977932"/>
                      <w:bookmarkStart w:id="137" w:name="_Toc459790642"/>
                      <w:bookmarkStart w:id="138" w:name="_Toc459800888"/>
                      <w:bookmarkStart w:id="139" w:name="_Toc459801154"/>
                      <w:bookmarkStart w:id="140" w:name="_Toc459801205"/>
                      <w:bookmarkStart w:id="141" w:name="_Toc459801265"/>
                      <w:bookmarkStart w:id="142" w:name="_Toc459801849"/>
                      <w:bookmarkStart w:id="143" w:name="_Toc465166399"/>
                      <w:bookmarkStart w:id="144" w:name="_Toc465166483"/>
                      <w:bookmarkStart w:id="145" w:name="_Toc465166557"/>
                      <w:bookmarkStart w:id="146" w:name="_Toc465166617"/>
                      <w:bookmarkStart w:id="147" w:name="_Toc465167344"/>
                      <w:bookmarkStart w:id="148" w:name="_Toc465167404"/>
                      <w:bookmarkStart w:id="149" w:name="_Toc46516746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Arial" w:hAnsi="Arial" w:cs="Arial"/>
                          <w:sz w:val="22"/>
                        </w:rPr>
                        <w:br/>
                      </w:r>
                      <w:r w:rsidRPr="002D2749">
                        <w:rPr>
                          <w:rFonts w:ascii="Arial" w:hAnsi="Arial" w:cs="Arial"/>
                          <w:sz w:val="22"/>
                        </w:rPr>
                        <w:t xml:space="preserve">TRYB UDZIELENIA </w:t>
                      </w:r>
                      <w:bookmarkEnd w:id="113"/>
                      <w:bookmarkEnd w:id="114"/>
                      <w:bookmarkEnd w:id="115"/>
                      <w:bookmarkEnd w:id="116"/>
                      <w:bookmarkEnd w:id="117"/>
                      <w:bookmarkEnd w:id="118"/>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2D2749">
                        <w:rPr>
                          <w:rFonts w:ascii="Arial" w:hAnsi="Arial" w:cs="Arial"/>
                          <w:sz w:val="22"/>
                        </w:rPr>
                        <w:t>ZAMÓWIENIA</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2D2749">
                        <w:rPr>
                          <w:rFonts w:ascii="Arial" w:hAnsi="Arial" w:cs="Arial"/>
                          <w:sz w:val="22"/>
                        </w:rPr>
                        <w:t xml:space="preserve"> </w:t>
                      </w:r>
                    </w:p>
                  </w:txbxContent>
                </v:textbox>
              </v:rect>
            </w:pict>
          </mc:Fallback>
        </mc:AlternateContent>
      </w:r>
    </w:p>
    <w:p w:rsidR="009E6DC1" w:rsidRPr="009D797B" w:rsidRDefault="009E6DC1" w:rsidP="00960592">
      <w:pPr>
        <w:suppressAutoHyphens/>
        <w:spacing w:line="276" w:lineRule="auto"/>
        <w:jc w:val="both"/>
        <w:rPr>
          <w:rFonts w:ascii="Arial" w:hAnsi="Arial" w:cs="Arial"/>
          <w:sz w:val="4"/>
          <w:szCs w:val="22"/>
          <w:lang w:eastAsia="ar-SA"/>
        </w:rPr>
      </w:pPr>
    </w:p>
    <w:p w:rsidR="009C6B8A" w:rsidRPr="00671308" w:rsidRDefault="009C6B8A" w:rsidP="009C6B8A">
      <w:pPr>
        <w:suppressAutoHyphens/>
        <w:jc w:val="both"/>
        <w:rPr>
          <w:rFonts w:ascii="Arial" w:hAnsi="Arial" w:cs="Arial"/>
          <w:sz w:val="2"/>
          <w:szCs w:val="22"/>
          <w:lang w:eastAsia="ar-SA"/>
        </w:rPr>
      </w:pPr>
    </w:p>
    <w:p w:rsidR="00EC6C95" w:rsidRDefault="00574A72" w:rsidP="00C13D45">
      <w:pPr>
        <w:numPr>
          <w:ilvl w:val="0"/>
          <w:numId w:val="12"/>
        </w:numPr>
        <w:ind w:left="284" w:hanging="284"/>
        <w:jc w:val="both"/>
        <w:rPr>
          <w:rFonts w:ascii="Arial" w:hAnsi="Arial" w:cs="Arial"/>
          <w:sz w:val="22"/>
        </w:rPr>
      </w:pPr>
      <w:r w:rsidRPr="00FD6A42">
        <w:rPr>
          <w:rFonts w:ascii="Arial" w:hAnsi="Arial" w:cs="Arial"/>
          <w:sz w:val="22"/>
        </w:rPr>
        <w:t>Postępowanie o udzielenie zamówienia publiczne</w:t>
      </w:r>
      <w:r>
        <w:rPr>
          <w:rFonts w:ascii="Arial" w:hAnsi="Arial" w:cs="Arial"/>
          <w:sz w:val="22"/>
        </w:rPr>
        <w:t xml:space="preserve">go prowadzone jest </w:t>
      </w:r>
      <w:r w:rsidRPr="00C2145F">
        <w:rPr>
          <w:rFonts w:ascii="Arial" w:hAnsi="Arial" w:cs="Arial"/>
          <w:b/>
          <w:sz w:val="22"/>
        </w:rPr>
        <w:t>w trybie podstawowym z możliwością przeprowadzenia negocjacji</w:t>
      </w:r>
      <w:r>
        <w:rPr>
          <w:rFonts w:ascii="Arial" w:hAnsi="Arial" w:cs="Arial"/>
          <w:sz w:val="22"/>
        </w:rPr>
        <w:t xml:space="preserve">, na podstawie art. 275 pkt </w:t>
      </w:r>
      <w:r>
        <w:rPr>
          <w:rFonts w:ascii="Arial" w:hAnsi="Arial" w:cs="Arial"/>
          <w:sz w:val="22"/>
        </w:rPr>
        <w:lastRenderedPageBreak/>
        <w:t>2</w:t>
      </w:r>
      <w:r w:rsidRPr="00FD6A42">
        <w:rPr>
          <w:rFonts w:ascii="Arial" w:hAnsi="Arial" w:cs="Arial"/>
          <w:sz w:val="22"/>
        </w:rPr>
        <w:t xml:space="preserve"> ustawy z dnia 11 września 2019 r. - Prawo zamówień publicznych (</w:t>
      </w:r>
      <w:r w:rsidR="00F075B5">
        <w:rPr>
          <w:rFonts w:ascii="Arial" w:hAnsi="Arial" w:cs="Arial"/>
          <w:sz w:val="22"/>
        </w:rPr>
        <w:t xml:space="preserve">t.j. </w:t>
      </w:r>
      <w:r w:rsidRPr="00FD6A42">
        <w:rPr>
          <w:rFonts w:ascii="Arial" w:hAnsi="Arial" w:cs="Arial"/>
          <w:sz w:val="22"/>
        </w:rPr>
        <w:t>Dz. U. z 20</w:t>
      </w:r>
      <w:r>
        <w:rPr>
          <w:rFonts w:ascii="Arial" w:hAnsi="Arial" w:cs="Arial"/>
          <w:sz w:val="22"/>
        </w:rPr>
        <w:t>2</w:t>
      </w:r>
      <w:r w:rsidR="00944537">
        <w:rPr>
          <w:rFonts w:ascii="Arial" w:hAnsi="Arial" w:cs="Arial"/>
          <w:sz w:val="22"/>
        </w:rPr>
        <w:t>4</w:t>
      </w:r>
      <w:r w:rsidR="00962498">
        <w:rPr>
          <w:rFonts w:ascii="Arial" w:hAnsi="Arial" w:cs="Arial"/>
          <w:sz w:val="22"/>
        </w:rPr>
        <w:t xml:space="preserve"> </w:t>
      </w:r>
      <w:r w:rsidRPr="00FD6A42">
        <w:rPr>
          <w:rFonts w:ascii="Arial" w:hAnsi="Arial" w:cs="Arial"/>
          <w:sz w:val="22"/>
        </w:rPr>
        <w:t xml:space="preserve">r., </w:t>
      </w:r>
      <w:r>
        <w:rPr>
          <w:rFonts w:ascii="Arial" w:hAnsi="Arial" w:cs="Arial"/>
          <w:sz w:val="22"/>
        </w:rPr>
        <w:br/>
      </w:r>
      <w:r w:rsidRPr="00FE4FDB">
        <w:rPr>
          <w:rFonts w:ascii="Arial" w:hAnsi="Arial" w:cs="Arial"/>
          <w:sz w:val="22"/>
        </w:rPr>
        <w:t xml:space="preserve">poz. </w:t>
      </w:r>
      <w:r w:rsidR="00FE4FDB">
        <w:rPr>
          <w:rFonts w:ascii="Arial" w:hAnsi="Arial" w:cs="Arial"/>
          <w:sz w:val="22"/>
        </w:rPr>
        <w:t>1</w:t>
      </w:r>
      <w:r w:rsidR="00944537">
        <w:rPr>
          <w:rFonts w:ascii="Arial" w:hAnsi="Arial" w:cs="Arial"/>
          <w:sz w:val="22"/>
        </w:rPr>
        <w:t>320</w:t>
      </w:r>
      <w:r w:rsidRPr="00FE4FDB">
        <w:rPr>
          <w:rFonts w:ascii="Arial" w:hAnsi="Arial" w:cs="Arial"/>
          <w:sz w:val="22"/>
        </w:rPr>
        <w:t>)</w:t>
      </w:r>
      <w:r w:rsidRPr="00FD6A42">
        <w:rPr>
          <w:rFonts w:ascii="Arial" w:hAnsi="Arial" w:cs="Arial"/>
          <w:sz w:val="22"/>
        </w:rPr>
        <w:t xml:space="preserve"> </w:t>
      </w:r>
      <w:r>
        <w:rPr>
          <w:rFonts w:ascii="Arial" w:hAnsi="Arial" w:cs="Arial"/>
          <w:sz w:val="22"/>
        </w:rPr>
        <w:t>zwanej dalej ustawą Pzp.</w:t>
      </w:r>
    </w:p>
    <w:p w:rsidR="00C2145F" w:rsidRPr="00C2145F" w:rsidRDefault="00574A72" w:rsidP="00C13D45">
      <w:pPr>
        <w:numPr>
          <w:ilvl w:val="0"/>
          <w:numId w:val="12"/>
        </w:numPr>
        <w:ind w:left="284"/>
        <w:jc w:val="both"/>
        <w:rPr>
          <w:rFonts w:ascii="Arial" w:hAnsi="Arial" w:cs="Arial"/>
          <w:b/>
          <w:sz w:val="22"/>
          <w:szCs w:val="22"/>
        </w:rPr>
      </w:pPr>
      <w:r w:rsidRPr="00741630">
        <w:rPr>
          <w:rFonts w:ascii="Arial" w:hAnsi="Arial" w:cs="Arial"/>
          <w:sz w:val="22"/>
          <w:szCs w:val="22"/>
        </w:rPr>
        <w:t>Rejonowy Zarząd Infrastruktury w Zielonej Górze wszczął postępowanie w trybie podstawowym poprzez zamieszczenie ogłoszenia o zamówieniu w Biuletynie Zamówień Publicznych oraz zamieścił na stronie internetowej</w:t>
      </w:r>
      <w:r w:rsidRPr="00741630">
        <w:rPr>
          <w:rFonts w:ascii="Arial" w:hAnsi="Arial" w:cs="Arial"/>
          <w:sz w:val="22"/>
        </w:rPr>
        <w:t xml:space="preserve"> </w:t>
      </w:r>
      <w:hyperlink r:id="rId43" w:history="1">
        <w:r w:rsidRPr="00741630">
          <w:rPr>
            <w:rStyle w:val="Hipercze"/>
            <w:rFonts w:ascii="Arial" w:hAnsi="Arial" w:cs="Arial"/>
            <w:sz w:val="22"/>
            <w:szCs w:val="22"/>
          </w:rPr>
          <w:t>https://rzizielonagora.wp.mil.pl</w:t>
        </w:r>
      </w:hyperlink>
      <w:r w:rsidRPr="00741630">
        <w:rPr>
          <w:rFonts w:ascii="Arial" w:hAnsi="Arial" w:cs="Arial"/>
          <w:sz w:val="22"/>
          <w:szCs w:val="22"/>
        </w:rPr>
        <w:t xml:space="preserve"> przy użyciu Platformy zakupowej </w:t>
      </w:r>
      <w:hyperlink r:id="rId44" w:history="1">
        <w:r w:rsidR="00944537" w:rsidRPr="00944537">
          <w:rPr>
            <w:rStyle w:val="Hipercze"/>
            <w:rFonts w:ascii="Arial" w:hAnsi="Arial" w:cs="Arial"/>
            <w:sz w:val="22"/>
          </w:rPr>
          <w:t>https://platformazakupowa.pl/pn/rzi_zielonagora</w:t>
        </w:r>
      </w:hyperlink>
      <w:r w:rsidR="00944537" w:rsidRPr="00944537">
        <w:rPr>
          <w:rFonts w:ascii="Arial" w:hAnsi="Arial" w:cs="Arial"/>
          <w:color w:val="0000FF"/>
          <w:sz w:val="22"/>
        </w:rPr>
        <w:t xml:space="preserve"> </w:t>
      </w:r>
      <w:r w:rsidRPr="00741630">
        <w:rPr>
          <w:rFonts w:ascii="Arial" w:hAnsi="Arial" w:cs="Arial"/>
          <w:sz w:val="22"/>
          <w:szCs w:val="22"/>
        </w:rPr>
        <w:t>– zwanej dalej</w:t>
      </w:r>
      <w:r w:rsidR="001B0311" w:rsidRPr="00741630">
        <w:rPr>
          <w:rFonts w:ascii="Arial" w:hAnsi="Arial" w:cs="Arial"/>
          <w:sz w:val="22"/>
          <w:szCs w:val="22"/>
        </w:rPr>
        <w:t xml:space="preserve"> </w:t>
      </w:r>
      <w:r w:rsidRPr="00741630">
        <w:rPr>
          <w:rFonts w:ascii="Arial" w:hAnsi="Arial" w:cs="Arial"/>
          <w:sz w:val="22"/>
          <w:szCs w:val="22"/>
        </w:rPr>
        <w:t xml:space="preserve">„Platformą” </w:t>
      </w:r>
      <w:r w:rsidRPr="00741630">
        <w:rPr>
          <w:rFonts w:ascii="Arial" w:hAnsi="Arial" w:cs="Arial"/>
          <w:sz w:val="22"/>
        </w:rPr>
        <w:t>pn.</w:t>
      </w:r>
      <w:r w:rsidR="00C2145F">
        <w:rPr>
          <w:rFonts w:ascii="Arial" w:hAnsi="Arial" w:cs="Arial"/>
          <w:b/>
          <w:sz w:val="22"/>
          <w:szCs w:val="22"/>
        </w:rPr>
        <w:t xml:space="preserve"> </w:t>
      </w:r>
      <w:r w:rsidR="00C2145F" w:rsidRPr="00C2145F">
        <w:rPr>
          <w:rFonts w:ascii="Arial" w:hAnsi="Arial" w:cs="Arial"/>
          <w:b/>
          <w:sz w:val="22"/>
          <w:szCs w:val="22"/>
        </w:rPr>
        <w:t>Zakup i dostawa sprzętu pożarniczego oraz środków ochrony indywidualnej i przedmiotów ekwipunku osobistego strażaków</w:t>
      </w:r>
    </w:p>
    <w:p w:rsidR="00EC6C95" w:rsidRDefault="00574A72" w:rsidP="00C13D45">
      <w:pPr>
        <w:numPr>
          <w:ilvl w:val="0"/>
          <w:numId w:val="12"/>
        </w:numPr>
        <w:ind w:left="284" w:hanging="284"/>
        <w:jc w:val="both"/>
        <w:rPr>
          <w:rFonts w:ascii="Arial" w:hAnsi="Arial" w:cs="Arial"/>
          <w:sz w:val="22"/>
        </w:rPr>
      </w:pPr>
      <w:r w:rsidRPr="00EC6C95">
        <w:rPr>
          <w:rFonts w:ascii="Arial" w:hAnsi="Arial" w:cs="Arial"/>
          <w:sz w:val="22"/>
          <w:szCs w:val="22"/>
        </w:rPr>
        <w:t xml:space="preserve">Postępowanie oznaczone jest znakiem </w:t>
      </w:r>
      <w:r w:rsidRPr="00EC6C95">
        <w:rPr>
          <w:rFonts w:ascii="Arial" w:hAnsi="Arial" w:cs="Arial"/>
          <w:b/>
          <w:sz w:val="22"/>
          <w:szCs w:val="22"/>
        </w:rPr>
        <w:t>Spr</w:t>
      </w:r>
      <w:r w:rsidR="00691962">
        <w:rPr>
          <w:rFonts w:ascii="Arial" w:hAnsi="Arial" w:cs="Arial"/>
          <w:b/>
          <w:sz w:val="22"/>
          <w:szCs w:val="22"/>
        </w:rPr>
        <w:t>.</w:t>
      </w:r>
      <w:r w:rsidRPr="00EC6C95">
        <w:rPr>
          <w:rFonts w:ascii="Arial" w:hAnsi="Arial" w:cs="Arial"/>
          <w:b/>
          <w:sz w:val="22"/>
          <w:szCs w:val="22"/>
        </w:rPr>
        <w:t xml:space="preserve"> nr </w:t>
      </w:r>
      <w:r w:rsidR="00C2145F">
        <w:rPr>
          <w:rFonts w:ascii="Arial" w:hAnsi="Arial" w:cs="Arial"/>
          <w:b/>
          <w:sz w:val="22"/>
          <w:szCs w:val="22"/>
        </w:rPr>
        <w:t>1</w:t>
      </w:r>
      <w:r w:rsidRPr="00EC6C95">
        <w:rPr>
          <w:rFonts w:ascii="Arial" w:hAnsi="Arial" w:cs="Arial"/>
          <w:b/>
          <w:sz w:val="22"/>
          <w:szCs w:val="22"/>
        </w:rPr>
        <w:t>/TP2/</w:t>
      </w:r>
      <w:r w:rsidR="00C2145F">
        <w:rPr>
          <w:rFonts w:ascii="Arial" w:hAnsi="Arial" w:cs="Arial"/>
          <w:b/>
          <w:sz w:val="22"/>
          <w:szCs w:val="22"/>
        </w:rPr>
        <w:t>SSp</w:t>
      </w:r>
      <w:r w:rsidR="00DC6732">
        <w:rPr>
          <w:rFonts w:ascii="Arial" w:hAnsi="Arial" w:cs="Arial"/>
          <w:b/>
          <w:sz w:val="22"/>
          <w:szCs w:val="22"/>
        </w:rPr>
        <w:t>/202</w:t>
      </w:r>
      <w:r w:rsidR="00C2145F">
        <w:rPr>
          <w:rFonts w:ascii="Arial" w:hAnsi="Arial" w:cs="Arial"/>
          <w:b/>
          <w:sz w:val="22"/>
          <w:szCs w:val="22"/>
        </w:rPr>
        <w:t>5</w:t>
      </w:r>
      <w:r w:rsidRPr="00EC6C95">
        <w:rPr>
          <w:rFonts w:ascii="Arial" w:hAnsi="Arial" w:cs="Arial"/>
          <w:sz w:val="22"/>
          <w:szCs w:val="22"/>
        </w:rPr>
        <w:t xml:space="preserve"> Wykonawcy powinni we wszelkich kontaktach z Zamawiającym powoływać się na wyżej podane oznaczenie.</w:t>
      </w:r>
    </w:p>
    <w:p w:rsidR="009812A7" w:rsidRPr="001F4A57" w:rsidRDefault="00574A72" w:rsidP="00C13D45">
      <w:pPr>
        <w:numPr>
          <w:ilvl w:val="0"/>
          <w:numId w:val="12"/>
        </w:numPr>
        <w:ind w:left="284" w:hanging="284"/>
        <w:jc w:val="both"/>
        <w:rPr>
          <w:rFonts w:ascii="Arial" w:hAnsi="Arial" w:cs="Arial"/>
          <w:sz w:val="22"/>
        </w:rPr>
      </w:pPr>
      <w:r w:rsidRPr="00EC6C95">
        <w:rPr>
          <w:rFonts w:ascii="Arial" w:hAnsi="Arial" w:cs="Arial"/>
          <w:sz w:val="22"/>
          <w:szCs w:val="22"/>
        </w:rPr>
        <w:t>Postępowanie prowadzone jest w procedurze właściwej dla zamówienia o wartości szacunkowej nieprzekraczającej progów unijnych.</w:t>
      </w:r>
    </w:p>
    <w:p w:rsidR="001F4A57" w:rsidRPr="00EC6C95" w:rsidRDefault="001F4A57" w:rsidP="001F4A57">
      <w:pPr>
        <w:jc w:val="both"/>
        <w:rPr>
          <w:rFonts w:ascii="Arial" w:hAnsi="Arial" w:cs="Arial"/>
          <w:sz w:val="22"/>
        </w:rPr>
      </w:pPr>
    </w:p>
    <w:p w:rsidR="003A6A98" w:rsidRDefault="004D629E" w:rsidP="004F5AE3">
      <w:pPr>
        <w:ind w:left="284"/>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-137795</wp:posOffset>
                </wp:positionV>
                <wp:extent cx="5820410" cy="621665"/>
                <wp:effectExtent l="10160" t="11430" r="8255" b="24130"/>
                <wp:wrapNone/>
                <wp:docPr id="3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62166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2D2749" w:rsidRDefault="00AB3418" w:rsidP="003A6A98">
                            <w:pPr>
                              <w:pStyle w:val="Nagwek1"/>
                              <w:ind w:left="0"/>
                              <w:jc w:val="center"/>
                              <w:rPr>
                                <w:rFonts w:ascii="Arial" w:hAnsi="Arial" w:cs="Arial"/>
                                <w:sz w:val="22"/>
                              </w:rPr>
                            </w:pPr>
                            <w:bookmarkStart w:id="150" w:name="_Toc74051200"/>
                            <w:bookmarkStart w:id="151" w:name="_Toc92973066"/>
                            <w:bookmarkStart w:id="152" w:name="_Toc93055956"/>
                            <w:bookmarkStart w:id="153" w:name="_Toc93310181"/>
                            <w:bookmarkStart w:id="154" w:name="_Toc109900495"/>
                            <w:r w:rsidRPr="002D2749">
                              <w:rPr>
                                <w:rFonts w:ascii="Arial" w:hAnsi="Arial" w:cs="Arial"/>
                                <w:sz w:val="22"/>
                              </w:rPr>
                              <w:t>ROZDZIAŁ II</w:t>
                            </w:r>
                            <w:r>
                              <w:rPr>
                                <w:rFonts w:ascii="Arial" w:hAnsi="Arial" w:cs="Arial"/>
                                <w:sz w:val="22"/>
                              </w:rPr>
                              <w:t>I</w:t>
                            </w:r>
                            <w:r>
                              <w:rPr>
                                <w:rFonts w:ascii="Arial" w:hAnsi="Arial" w:cs="Arial"/>
                                <w:sz w:val="22"/>
                              </w:rPr>
                              <w:br/>
                            </w:r>
                            <w:r w:rsidRPr="006A0074">
                              <w:rPr>
                                <w:rFonts w:ascii="Arial" w:hAnsi="Arial" w:cs="Arial"/>
                                <w:sz w:val="22"/>
                                <w:szCs w:val="22"/>
                              </w:rPr>
                              <w:t>INFORMACJA, CZY ZAMAWIAJĄCY PRZEWIDUJE WYBÓR NAJKORZYSTNIEJSZEJ OFERTY Z MOŻLIWOŚCIĄ PROWADZENIA NEGOCJACJI</w:t>
                            </w:r>
                            <w:bookmarkEnd w:id="150"/>
                            <w:bookmarkEnd w:id="151"/>
                            <w:bookmarkEnd w:id="152"/>
                            <w:bookmarkEnd w:id="153"/>
                            <w:bookmarkEnd w:id="1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8" style="position:absolute;left:0;text-align:left;margin-left:-2.65pt;margin-top:-10.85pt;width:458.3pt;height: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" strokecolor="#b2a1c7" strokeweight="1pt">
                <v:fill color2="#ccc0d9" focus="100%" type="gradient"/>
                <v:shadow on="t" color="#3f3151" opacity=".5" offset="1pt"/>
                <v:textbox>
                  <w:txbxContent>
                    <w:p w:rsidR="00AB3418" w:rsidRPr="002D2749" w:rsidRDefault="00AB3418" w:rsidP="003A6A98">
                      <w:pPr>
                        <w:pStyle w:val="Nagwek1"/>
                        <w:ind w:left="0"/>
                        <w:jc w:val="center"/>
                        <w:rPr>
                          <w:rFonts w:ascii="Arial" w:hAnsi="Arial" w:cs="Arial"/>
                          <w:sz w:val="22"/>
                        </w:rPr>
                      </w:pPr>
                      <w:bookmarkStart w:id="155" w:name="_Toc74051200"/>
                      <w:bookmarkStart w:id="156" w:name="_Toc92973066"/>
                      <w:bookmarkStart w:id="157" w:name="_Toc93055956"/>
                      <w:bookmarkStart w:id="158" w:name="_Toc93310181"/>
                      <w:bookmarkStart w:id="159" w:name="_Toc109900495"/>
                      <w:r w:rsidRPr="002D2749">
                        <w:rPr>
                          <w:rFonts w:ascii="Arial" w:hAnsi="Arial" w:cs="Arial"/>
                          <w:sz w:val="22"/>
                        </w:rPr>
                        <w:t>ROZDZIAŁ II</w:t>
                      </w:r>
                      <w:r>
                        <w:rPr>
                          <w:rFonts w:ascii="Arial" w:hAnsi="Arial" w:cs="Arial"/>
                          <w:sz w:val="22"/>
                        </w:rPr>
                        <w:t>I</w:t>
                      </w:r>
                      <w:r>
                        <w:rPr>
                          <w:rFonts w:ascii="Arial" w:hAnsi="Arial" w:cs="Arial"/>
                          <w:sz w:val="22"/>
                        </w:rPr>
                        <w:br/>
                      </w:r>
                      <w:r w:rsidRPr="006A0074">
                        <w:rPr>
                          <w:rFonts w:ascii="Arial" w:hAnsi="Arial" w:cs="Arial"/>
                          <w:sz w:val="22"/>
                          <w:szCs w:val="22"/>
                        </w:rPr>
                        <w:t>INFORMACJA, CZY ZAMAWIAJĄCY PRZEWIDUJE WYBÓR NAJKORZYSTNIEJSZEJ OFERTY Z MOŻLIWOŚCIĄ PROWADZENIA NEGOCJACJI</w:t>
                      </w:r>
                      <w:bookmarkEnd w:id="155"/>
                      <w:bookmarkEnd w:id="156"/>
                      <w:bookmarkEnd w:id="157"/>
                      <w:bookmarkEnd w:id="158"/>
                      <w:bookmarkEnd w:id="159"/>
                    </w:p>
                  </w:txbxContent>
                </v:textbox>
              </v:rect>
            </w:pict>
          </mc:Fallback>
        </mc:AlternateContent>
      </w:r>
      <w:r w:rsidR="00574A72" w:rsidRPr="00DD599E">
        <w:rPr>
          <w:rFonts w:ascii="Arial" w:hAnsi="Arial" w:cs="Arial"/>
          <w:sz w:val="22"/>
          <w:szCs w:val="22"/>
        </w:rPr>
        <w:t xml:space="preserve"> </w:t>
      </w:r>
    </w:p>
    <w:p w:rsidR="003A6A98" w:rsidRDefault="003A6A98" w:rsidP="004F5AE3">
      <w:pPr>
        <w:jc w:val="both"/>
        <w:rPr>
          <w:rFonts w:ascii="Arial" w:hAnsi="Arial" w:cs="Arial"/>
          <w:sz w:val="22"/>
          <w:szCs w:val="22"/>
        </w:rPr>
      </w:pPr>
    </w:p>
    <w:p w:rsidR="003A6A98" w:rsidRDefault="003A6A98" w:rsidP="004F5AE3">
      <w:pPr>
        <w:jc w:val="both"/>
        <w:rPr>
          <w:rFonts w:ascii="Arial" w:hAnsi="Arial" w:cs="Arial"/>
          <w:sz w:val="22"/>
          <w:szCs w:val="22"/>
        </w:rPr>
      </w:pPr>
    </w:p>
    <w:p w:rsidR="003A6A98" w:rsidRPr="002957E7" w:rsidRDefault="003A6A98" w:rsidP="004F5AE3">
      <w:pPr>
        <w:jc w:val="both"/>
        <w:rPr>
          <w:rFonts w:ascii="Arial" w:hAnsi="Arial" w:cs="Arial"/>
          <w:sz w:val="12"/>
          <w:szCs w:val="22"/>
        </w:rPr>
      </w:pPr>
    </w:p>
    <w:p w:rsidR="003A6A98" w:rsidRDefault="003A6A98" w:rsidP="004F5AE3">
      <w:pPr>
        <w:autoSpaceDE w:val="0"/>
        <w:autoSpaceDN w:val="0"/>
        <w:adjustRightInd w:val="0"/>
        <w:jc w:val="both"/>
        <w:rPr>
          <w:rFonts w:ascii="Arial" w:hAnsi="Arial" w:cs="Arial"/>
          <w:color w:val="000000"/>
          <w:sz w:val="22"/>
          <w:szCs w:val="23"/>
        </w:rPr>
      </w:pPr>
      <w:r w:rsidRPr="00F71E0F">
        <w:rPr>
          <w:rFonts w:ascii="Arial" w:hAnsi="Arial" w:cs="Arial"/>
          <w:color w:val="000000"/>
          <w:sz w:val="22"/>
          <w:szCs w:val="23"/>
        </w:rPr>
        <w:t xml:space="preserve">Na mocy art. 275 pkt 2 </w:t>
      </w:r>
      <w:r>
        <w:rPr>
          <w:rFonts w:ascii="Arial" w:hAnsi="Arial" w:cs="Arial"/>
          <w:color w:val="000000"/>
          <w:sz w:val="22"/>
          <w:szCs w:val="23"/>
        </w:rPr>
        <w:t>u</w:t>
      </w:r>
      <w:r w:rsidRPr="00F71E0F">
        <w:rPr>
          <w:rFonts w:ascii="Arial" w:hAnsi="Arial" w:cs="Arial"/>
          <w:color w:val="000000"/>
          <w:sz w:val="22"/>
          <w:szCs w:val="23"/>
        </w:rPr>
        <w:t>stawy</w:t>
      </w:r>
      <w:r>
        <w:rPr>
          <w:rFonts w:ascii="Arial" w:hAnsi="Arial" w:cs="Arial"/>
          <w:color w:val="000000"/>
          <w:sz w:val="22"/>
          <w:szCs w:val="23"/>
        </w:rPr>
        <w:t xml:space="preserve"> Pzp</w:t>
      </w:r>
      <w:r w:rsidRPr="00F71E0F">
        <w:rPr>
          <w:rFonts w:ascii="Arial" w:hAnsi="Arial" w:cs="Arial"/>
          <w:color w:val="000000"/>
          <w:sz w:val="22"/>
          <w:szCs w:val="23"/>
        </w:rPr>
        <w:t>, Zamawiaj</w:t>
      </w:r>
      <w:r w:rsidRPr="00F71E0F">
        <w:rPr>
          <w:rFonts w:ascii="Arial" w:hAnsi="Arial" w:cs="Arial" w:hint="eastAsia"/>
          <w:color w:val="000000"/>
          <w:sz w:val="22"/>
          <w:szCs w:val="23"/>
        </w:rPr>
        <w:t>ą</w:t>
      </w:r>
      <w:r w:rsidRPr="00F71E0F">
        <w:rPr>
          <w:rFonts w:ascii="Arial" w:hAnsi="Arial" w:cs="Arial"/>
          <w:color w:val="000000"/>
          <w:sz w:val="22"/>
          <w:szCs w:val="23"/>
        </w:rPr>
        <w:t>cy przewiduje, w przedmiotowym</w:t>
      </w:r>
      <w:r>
        <w:rPr>
          <w:rFonts w:ascii="Arial" w:hAnsi="Arial" w:cs="Arial"/>
          <w:color w:val="000000"/>
          <w:sz w:val="22"/>
          <w:szCs w:val="23"/>
        </w:rPr>
        <w:t xml:space="preserve"> </w:t>
      </w:r>
      <w:r w:rsidRPr="00F71E0F">
        <w:rPr>
          <w:rFonts w:ascii="Arial" w:hAnsi="Arial" w:cs="Arial"/>
          <w:color w:val="000000"/>
          <w:sz w:val="22"/>
          <w:szCs w:val="23"/>
        </w:rPr>
        <w:t>post</w:t>
      </w:r>
      <w:r w:rsidRPr="00F71E0F">
        <w:rPr>
          <w:rFonts w:ascii="Arial" w:hAnsi="Arial" w:cs="Arial" w:hint="eastAsia"/>
          <w:color w:val="000000"/>
          <w:sz w:val="22"/>
          <w:szCs w:val="23"/>
        </w:rPr>
        <w:t>ę</w:t>
      </w:r>
      <w:r w:rsidRPr="00F71E0F">
        <w:rPr>
          <w:rFonts w:ascii="Arial" w:hAnsi="Arial" w:cs="Arial"/>
          <w:color w:val="000000"/>
          <w:sz w:val="22"/>
          <w:szCs w:val="23"/>
        </w:rPr>
        <w:t>powaniu, mo</w:t>
      </w:r>
      <w:r w:rsidRPr="00F71E0F">
        <w:rPr>
          <w:rFonts w:ascii="Arial" w:hAnsi="Arial" w:cs="Arial" w:hint="eastAsia"/>
          <w:color w:val="000000"/>
          <w:sz w:val="22"/>
          <w:szCs w:val="23"/>
        </w:rPr>
        <w:t>ż</w:t>
      </w:r>
      <w:r w:rsidRPr="00F71E0F">
        <w:rPr>
          <w:rFonts w:ascii="Arial" w:hAnsi="Arial" w:cs="Arial"/>
          <w:color w:val="000000"/>
          <w:sz w:val="22"/>
          <w:szCs w:val="23"/>
        </w:rPr>
        <w:t>liwo</w:t>
      </w:r>
      <w:r w:rsidRPr="00F71E0F">
        <w:rPr>
          <w:rFonts w:ascii="Arial" w:hAnsi="Arial" w:cs="Arial" w:hint="eastAsia"/>
          <w:color w:val="000000"/>
          <w:sz w:val="22"/>
          <w:szCs w:val="23"/>
        </w:rPr>
        <w:t>ść</w:t>
      </w:r>
      <w:r w:rsidRPr="00F71E0F">
        <w:rPr>
          <w:rFonts w:ascii="Arial" w:hAnsi="Arial" w:cs="Arial"/>
          <w:color w:val="000000"/>
          <w:sz w:val="22"/>
          <w:szCs w:val="23"/>
        </w:rPr>
        <w:t xml:space="preserve"> negocjowania tre</w:t>
      </w:r>
      <w:r w:rsidRPr="00F71E0F">
        <w:rPr>
          <w:rFonts w:ascii="Arial" w:hAnsi="Arial" w:cs="Arial" w:hint="eastAsia"/>
          <w:color w:val="000000"/>
          <w:sz w:val="22"/>
          <w:szCs w:val="23"/>
        </w:rPr>
        <w:t>ś</w:t>
      </w:r>
      <w:r w:rsidRPr="00F71E0F">
        <w:rPr>
          <w:rFonts w:ascii="Arial" w:hAnsi="Arial" w:cs="Arial"/>
          <w:color w:val="000000"/>
          <w:sz w:val="22"/>
          <w:szCs w:val="23"/>
        </w:rPr>
        <w:t>ci zło</w:t>
      </w:r>
      <w:r w:rsidRPr="00F71E0F">
        <w:rPr>
          <w:rFonts w:ascii="Arial" w:hAnsi="Arial" w:cs="Arial" w:hint="eastAsia"/>
          <w:color w:val="000000"/>
          <w:sz w:val="22"/>
          <w:szCs w:val="23"/>
        </w:rPr>
        <w:t>ż</w:t>
      </w:r>
      <w:r w:rsidRPr="00F71E0F">
        <w:rPr>
          <w:rFonts w:ascii="Arial" w:hAnsi="Arial" w:cs="Arial"/>
          <w:color w:val="000000"/>
          <w:sz w:val="22"/>
          <w:szCs w:val="23"/>
        </w:rPr>
        <w:t>onych ofert, w celu ich ulepszenia</w:t>
      </w:r>
      <w:r>
        <w:rPr>
          <w:rFonts w:ascii="Arial" w:hAnsi="Arial" w:cs="Arial"/>
          <w:color w:val="000000"/>
          <w:sz w:val="22"/>
          <w:szCs w:val="23"/>
        </w:rPr>
        <w:t>:</w:t>
      </w:r>
    </w:p>
    <w:p w:rsidR="003A6A98" w:rsidRPr="00975413" w:rsidRDefault="003A6A98" w:rsidP="00C13D45">
      <w:pPr>
        <w:widowControl w:val="0"/>
        <w:numPr>
          <w:ilvl w:val="0"/>
          <w:numId w:val="28"/>
        </w:numPr>
        <w:overflowPunct w:val="0"/>
        <w:autoSpaceDE w:val="0"/>
        <w:autoSpaceDN w:val="0"/>
        <w:adjustRightInd w:val="0"/>
        <w:ind w:left="284" w:right="20" w:hanging="284"/>
        <w:jc w:val="both"/>
        <w:rPr>
          <w:rFonts w:ascii="Arial" w:hAnsi="Arial" w:cs="Arial"/>
          <w:sz w:val="22"/>
          <w:szCs w:val="22"/>
        </w:rPr>
      </w:pPr>
      <w:r w:rsidRPr="00975413">
        <w:rPr>
          <w:rFonts w:ascii="Arial" w:hAnsi="Arial" w:cs="Arial"/>
          <w:sz w:val="22"/>
          <w:szCs w:val="22"/>
        </w:rPr>
        <w:t>Zamawiający przewiduje wybór najkorzystniejszej oferty z możliwością prowadzenia negocjacji.</w:t>
      </w:r>
    </w:p>
    <w:p w:rsidR="00C5093D" w:rsidRPr="003B59A4" w:rsidRDefault="00714A9C" w:rsidP="00C13D45">
      <w:pPr>
        <w:widowControl w:val="0"/>
        <w:numPr>
          <w:ilvl w:val="0"/>
          <w:numId w:val="28"/>
        </w:numPr>
        <w:overflowPunct w:val="0"/>
        <w:autoSpaceDE w:val="0"/>
        <w:autoSpaceDN w:val="0"/>
        <w:adjustRightInd w:val="0"/>
        <w:ind w:left="284" w:right="20" w:hanging="284"/>
        <w:jc w:val="both"/>
        <w:rPr>
          <w:rFonts w:ascii="Arial" w:hAnsi="Arial" w:cs="Arial"/>
          <w:color w:val="000000"/>
          <w:sz w:val="22"/>
          <w:szCs w:val="22"/>
        </w:rPr>
      </w:pPr>
      <w:r w:rsidRPr="003B59A4">
        <w:rPr>
          <w:rFonts w:ascii="Arial" w:hAnsi="Arial" w:cs="Arial"/>
          <w:color w:val="000000"/>
          <w:sz w:val="22"/>
          <w:szCs w:val="22"/>
        </w:rPr>
        <w:t>W przypadku podj</w:t>
      </w:r>
      <w:r w:rsidRPr="003B59A4">
        <w:rPr>
          <w:rFonts w:ascii="Arial" w:eastAsia="TimesNewRoman" w:hAnsi="Arial" w:cs="Arial"/>
          <w:color w:val="000000"/>
          <w:sz w:val="22"/>
          <w:szCs w:val="22"/>
        </w:rPr>
        <w:t>ę</w:t>
      </w:r>
      <w:r w:rsidRPr="003B59A4">
        <w:rPr>
          <w:rFonts w:ascii="Arial" w:hAnsi="Arial" w:cs="Arial"/>
          <w:color w:val="000000"/>
          <w:sz w:val="22"/>
          <w:szCs w:val="22"/>
        </w:rPr>
        <w:t>cia decyzji o prowadzeniu negocjacji, Zamawiaj</w:t>
      </w:r>
      <w:r w:rsidRPr="003B59A4">
        <w:rPr>
          <w:rFonts w:ascii="Arial" w:eastAsia="TimesNewRoman" w:hAnsi="Arial" w:cs="Arial"/>
          <w:color w:val="000000"/>
          <w:sz w:val="22"/>
          <w:szCs w:val="22"/>
        </w:rPr>
        <w:t>ą</w:t>
      </w:r>
      <w:r w:rsidRPr="003B59A4">
        <w:rPr>
          <w:rFonts w:ascii="Arial" w:hAnsi="Arial" w:cs="Arial"/>
          <w:color w:val="000000"/>
          <w:sz w:val="22"/>
          <w:szCs w:val="22"/>
        </w:rPr>
        <w:t>cy zaprosi do negocjacji wykonawców których oferty nie podlegają odrzuceniu</w:t>
      </w:r>
      <w:r w:rsidR="006D48CF" w:rsidRPr="003B59A4">
        <w:rPr>
          <w:rFonts w:ascii="Arial" w:hAnsi="Arial" w:cs="Arial"/>
          <w:color w:val="000000"/>
          <w:sz w:val="22"/>
          <w:szCs w:val="22"/>
        </w:rPr>
        <w:t>.</w:t>
      </w:r>
    </w:p>
    <w:p w:rsidR="00C5093D" w:rsidRPr="00C5093D" w:rsidRDefault="00C5093D" w:rsidP="00C13D45">
      <w:pPr>
        <w:widowControl w:val="0"/>
        <w:numPr>
          <w:ilvl w:val="0"/>
          <w:numId w:val="28"/>
        </w:numPr>
        <w:overflowPunct w:val="0"/>
        <w:autoSpaceDE w:val="0"/>
        <w:autoSpaceDN w:val="0"/>
        <w:adjustRightInd w:val="0"/>
        <w:ind w:left="284" w:right="20" w:hanging="284"/>
        <w:jc w:val="both"/>
        <w:rPr>
          <w:rFonts w:ascii="Arial" w:hAnsi="Arial" w:cs="Arial"/>
          <w:sz w:val="22"/>
          <w:szCs w:val="22"/>
        </w:rPr>
      </w:pPr>
      <w:r w:rsidRPr="00C5093D">
        <w:rPr>
          <w:rFonts w:ascii="Arial" w:hAnsi="Arial" w:cs="Arial"/>
          <w:sz w:val="22"/>
        </w:rPr>
        <w:t>Negocjacje mogą być przeprowadzone osobiście</w:t>
      </w:r>
      <w:r w:rsidR="00570928">
        <w:rPr>
          <w:rFonts w:ascii="Arial" w:hAnsi="Arial" w:cs="Arial"/>
          <w:sz w:val="22"/>
        </w:rPr>
        <w:t>,</w:t>
      </w:r>
      <w:r w:rsidRPr="00C5093D">
        <w:rPr>
          <w:rFonts w:ascii="Arial" w:hAnsi="Arial" w:cs="Arial"/>
          <w:sz w:val="22"/>
        </w:rPr>
        <w:t xml:space="preserve"> drogą elektroniczną</w:t>
      </w:r>
      <w:r w:rsidR="00570928">
        <w:rPr>
          <w:rFonts w:ascii="Arial" w:hAnsi="Arial" w:cs="Arial"/>
          <w:sz w:val="22"/>
        </w:rPr>
        <w:t>, telefonicznie</w:t>
      </w:r>
      <w:r w:rsidRPr="00C5093D">
        <w:rPr>
          <w:rFonts w:ascii="Arial" w:hAnsi="Arial" w:cs="Arial"/>
          <w:sz w:val="22"/>
        </w:rPr>
        <w:t>.</w:t>
      </w:r>
      <w:r w:rsidRPr="00C5093D">
        <w:rPr>
          <w:rFonts w:ascii="Arial" w:hAnsi="Arial" w:cs="Arial"/>
          <w:sz w:val="24"/>
        </w:rPr>
        <w:t xml:space="preserve"> </w:t>
      </w:r>
    </w:p>
    <w:p w:rsidR="003A6A98" w:rsidRDefault="003A6A98" w:rsidP="00C13D45">
      <w:pPr>
        <w:widowControl w:val="0"/>
        <w:numPr>
          <w:ilvl w:val="0"/>
          <w:numId w:val="28"/>
        </w:numPr>
        <w:overflowPunct w:val="0"/>
        <w:autoSpaceDE w:val="0"/>
        <w:autoSpaceDN w:val="0"/>
        <w:adjustRightInd w:val="0"/>
        <w:ind w:left="284" w:right="20" w:hanging="284"/>
        <w:jc w:val="both"/>
        <w:rPr>
          <w:rFonts w:ascii="Arial" w:hAnsi="Arial" w:cs="Arial"/>
          <w:sz w:val="22"/>
          <w:szCs w:val="22"/>
        </w:rPr>
      </w:pPr>
      <w:r>
        <w:rPr>
          <w:rFonts w:ascii="Arial" w:hAnsi="Arial" w:cs="Arial"/>
          <w:sz w:val="22"/>
          <w:szCs w:val="22"/>
        </w:rPr>
        <w:t xml:space="preserve">Negocjacje treści ofert </w:t>
      </w:r>
      <w:r w:rsidRPr="00975413">
        <w:rPr>
          <w:rFonts w:ascii="Arial" w:hAnsi="Arial" w:cs="Arial"/>
          <w:sz w:val="22"/>
          <w:szCs w:val="22"/>
        </w:rPr>
        <w:t>nie mogą</w:t>
      </w:r>
      <w:r>
        <w:rPr>
          <w:rFonts w:ascii="Arial" w:hAnsi="Arial" w:cs="Arial"/>
          <w:sz w:val="22"/>
          <w:szCs w:val="22"/>
        </w:rPr>
        <w:t xml:space="preserve"> prowadzić do zmiany treści SWZ i </w:t>
      </w:r>
      <w:r w:rsidRPr="00975413">
        <w:rPr>
          <w:rFonts w:ascii="Arial" w:hAnsi="Arial" w:cs="Arial"/>
          <w:sz w:val="22"/>
          <w:szCs w:val="22"/>
        </w:rPr>
        <w:t>będą dotyczyć wyłącznie tych elementów treści ofert, które podlegają ocenie w ramach kryteriów oceny ofert.</w:t>
      </w:r>
    </w:p>
    <w:p w:rsidR="003A6A98" w:rsidRDefault="003A6A98" w:rsidP="00C13D45">
      <w:pPr>
        <w:widowControl w:val="0"/>
        <w:numPr>
          <w:ilvl w:val="0"/>
          <w:numId w:val="28"/>
        </w:numPr>
        <w:overflowPunct w:val="0"/>
        <w:autoSpaceDE w:val="0"/>
        <w:autoSpaceDN w:val="0"/>
        <w:adjustRightInd w:val="0"/>
        <w:ind w:left="284" w:right="20" w:hanging="284"/>
        <w:jc w:val="both"/>
        <w:rPr>
          <w:rFonts w:ascii="Arial" w:hAnsi="Arial" w:cs="Arial"/>
          <w:sz w:val="22"/>
          <w:szCs w:val="22"/>
        </w:rPr>
      </w:pPr>
      <w:r w:rsidRPr="00975413">
        <w:rPr>
          <w:rFonts w:ascii="Arial" w:hAnsi="Arial" w:cs="Arial"/>
          <w:sz w:val="22"/>
          <w:szCs w:val="22"/>
        </w:rPr>
        <w:t>Ofertę Wykonawcy niezaproszonego do negocjacji uznaje się za odrzuconą.</w:t>
      </w:r>
    </w:p>
    <w:p w:rsidR="003A6A98" w:rsidRPr="00EA3E64" w:rsidRDefault="003A6A98" w:rsidP="00C13D45">
      <w:pPr>
        <w:widowControl w:val="0"/>
        <w:numPr>
          <w:ilvl w:val="0"/>
          <w:numId w:val="28"/>
        </w:numPr>
        <w:overflowPunct w:val="0"/>
        <w:autoSpaceDE w:val="0"/>
        <w:autoSpaceDN w:val="0"/>
        <w:adjustRightInd w:val="0"/>
        <w:ind w:left="284" w:right="20" w:hanging="284"/>
        <w:jc w:val="both"/>
        <w:rPr>
          <w:rFonts w:ascii="Arial" w:hAnsi="Arial" w:cs="Arial"/>
          <w:color w:val="000000"/>
          <w:sz w:val="22"/>
        </w:rPr>
      </w:pPr>
      <w:r w:rsidRPr="00EA3E64">
        <w:rPr>
          <w:rFonts w:ascii="Arial" w:hAnsi="Arial" w:cs="Arial"/>
          <w:color w:val="000000"/>
          <w:sz w:val="22"/>
          <w:szCs w:val="22"/>
        </w:rPr>
        <w:t>Zamawiający poinformuje równocześnie wszystkich wykonawców,  których</w:t>
      </w:r>
      <w:r w:rsidRPr="00EA3E64">
        <w:rPr>
          <w:rFonts w:ascii="Arial" w:hAnsi="Arial" w:cs="Arial"/>
          <w:sz w:val="22"/>
        </w:rPr>
        <w:t xml:space="preserve"> oferty złożone w odpowiedzi na ogłoszenie o zamówieniu nie zostały odrzucone</w:t>
      </w:r>
      <w:r w:rsidRPr="00EA3E64">
        <w:rPr>
          <w:rFonts w:ascii="Arial" w:hAnsi="Arial" w:cs="Arial"/>
          <w:color w:val="000000"/>
          <w:sz w:val="22"/>
          <w:szCs w:val="22"/>
        </w:rPr>
        <w:t>, o zakończeniu negocjacji oraz zaprasza ich do składania ofert </w:t>
      </w:r>
      <w:r w:rsidRPr="00EA3E64">
        <w:rPr>
          <w:rFonts w:ascii="Arial" w:hAnsi="Arial" w:cs="Arial"/>
          <w:sz w:val="22"/>
        </w:rPr>
        <w:t>dodatkowych.</w:t>
      </w:r>
    </w:p>
    <w:p w:rsidR="003A6A98" w:rsidRDefault="003A6A98" w:rsidP="00C13D45">
      <w:pPr>
        <w:widowControl w:val="0"/>
        <w:numPr>
          <w:ilvl w:val="0"/>
          <w:numId w:val="28"/>
        </w:numPr>
        <w:overflowPunct w:val="0"/>
        <w:autoSpaceDE w:val="0"/>
        <w:autoSpaceDN w:val="0"/>
        <w:adjustRightInd w:val="0"/>
        <w:ind w:left="284" w:right="20" w:hanging="284"/>
        <w:jc w:val="both"/>
        <w:rPr>
          <w:rFonts w:ascii="Arial" w:hAnsi="Arial" w:cs="Arial"/>
          <w:sz w:val="22"/>
          <w:szCs w:val="22"/>
        </w:rPr>
      </w:pPr>
      <w:r w:rsidRPr="00975413">
        <w:rPr>
          <w:rFonts w:ascii="Arial" w:hAnsi="Arial" w:cs="Arial"/>
          <w:color w:val="000000"/>
          <w:sz w:val="22"/>
          <w:szCs w:val="22"/>
        </w:rPr>
        <w:t xml:space="preserve">Wykonawca może złożyć ofertę dodatkową, która zawiera nowe propozycje w zakresie treści oferty podlegających ocenie w ramach kryteriów oceny ofert wskazanych przez zamawiającego w zaproszeniu do negocjacji. </w:t>
      </w:r>
    </w:p>
    <w:p w:rsidR="003A6A98" w:rsidRDefault="003A6A98" w:rsidP="00C13D45">
      <w:pPr>
        <w:widowControl w:val="0"/>
        <w:numPr>
          <w:ilvl w:val="0"/>
          <w:numId w:val="28"/>
        </w:numPr>
        <w:overflowPunct w:val="0"/>
        <w:autoSpaceDE w:val="0"/>
        <w:autoSpaceDN w:val="0"/>
        <w:adjustRightInd w:val="0"/>
        <w:ind w:left="284" w:right="20" w:hanging="284"/>
        <w:jc w:val="both"/>
        <w:rPr>
          <w:rFonts w:ascii="Arial" w:hAnsi="Arial" w:cs="Arial"/>
          <w:sz w:val="22"/>
          <w:szCs w:val="22"/>
        </w:rPr>
      </w:pPr>
      <w:r>
        <w:rPr>
          <w:rFonts w:ascii="Arial" w:hAnsi="Arial" w:cs="Arial"/>
          <w:color w:val="000000"/>
          <w:sz w:val="22"/>
          <w:szCs w:val="22"/>
        </w:rPr>
        <w:t>J</w:t>
      </w:r>
      <w:r w:rsidRPr="00E202D0">
        <w:rPr>
          <w:rFonts w:ascii="Arial" w:hAnsi="Arial" w:cs="Arial"/>
          <w:color w:val="000000"/>
          <w:sz w:val="22"/>
          <w:szCs w:val="22"/>
        </w:rPr>
        <w:t>e</w:t>
      </w:r>
      <w:r w:rsidRPr="00E202D0">
        <w:rPr>
          <w:rFonts w:ascii="Arial" w:hAnsi="Arial" w:cs="Arial" w:hint="eastAsia"/>
          <w:color w:val="000000"/>
          <w:sz w:val="22"/>
          <w:szCs w:val="22"/>
        </w:rPr>
        <w:t>ś</w:t>
      </w:r>
      <w:r w:rsidRPr="00E202D0">
        <w:rPr>
          <w:rFonts w:ascii="Arial" w:hAnsi="Arial" w:cs="Arial"/>
          <w:color w:val="000000"/>
          <w:sz w:val="22"/>
          <w:szCs w:val="22"/>
        </w:rPr>
        <w:t>li Wykonawca zaproszony do negocjacji nie przyst</w:t>
      </w:r>
      <w:r w:rsidRPr="00E202D0">
        <w:rPr>
          <w:rFonts w:ascii="Arial" w:hAnsi="Arial" w:cs="Arial" w:hint="eastAsia"/>
          <w:color w:val="000000"/>
          <w:sz w:val="22"/>
          <w:szCs w:val="22"/>
        </w:rPr>
        <w:t>ą</w:t>
      </w:r>
      <w:r w:rsidRPr="00E202D0">
        <w:rPr>
          <w:rFonts w:ascii="Arial" w:hAnsi="Arial" w:cs="Arial"/>
          <w:color w:val="000000"/>
          <w:sz w:val="22"/>
          <w:szCs w:val="22"/>
        </w:rPr>
        <w:t>pi do tych negocjacji,</w:t>
      </w:r>
      <w:r>
        <w:rPr>
          <w:rFonts w:ascii="Arial" w:hAnsi="Arial" w:cs="Arial"/>
          <w:color w:val="000000"/>
          <w:sz w:val="22"/>
          <w:szCs w:val="22"/>
        </w:rPr>
        <w:t xml:space="preserve"> </w:t>
      </w:r>
      <w:r w:rsidRPr="00E202D0">
        <w:rPr>
          <w:rFonts w:ascii="Arial" w:hAnsi="Arial" w:cs="Arial"/>
          <w:color w:val="000000"/>
          <w:sz w:val="22"/>
          <w:szCs w:val="22"/>
        </w:rPr>
        <w:t>Zamawiaj</w:t>
      </w:r>
      <w:r w:rsidRPr="00E202D0">
        <w:rPr>
          <w:rFonts w:ascii="Arial" w:hAnsi="Arial" w:cs="Arial" w:hint="eastAsia"/>
          <w:color w:val="000000"/>
          <w:sz w:val="22"/>
          <w:szCs w:val="22"/>
        </w:rPr>
        <w:t>ą</w:t>
      </w:r>
      <w:r w:rsidRPr="00E202D0">
        <w:rPr>
          <w:rFonts w:ascii="Arial" w:hAnsi="Arial" w:cs="Arial"/>
          <w:color w:val="000000"/>
          <w:sz w:val="22"/>
          <w:szCs w:val="22"/>
        </w:rPr>
        <w:t>cy, w trakcie wyboru oferty najkorzystniejszej, uwzgl</w:t>
      </w:r>
      <w:r w:rsidRPr="00E202D0">
        <w:rPr>
          <w:rFonts w:ascii="Arial" w:hAnsi="Arial" w:cs="Arial" w:hint="eastAsia"/>
          <w:color w:val="000000"/>
          <w:sz w:val="22"/>
          <w:szCs w:val="22"/>
        </w:rPr>
        <w:t>ę</w:t>
      </w:r>
      <w:r w:rsidRPr="00E202D0">
        <w:rPr>
          <w:rFonts w:ascii="Arial" w:hAnsi="Arial" w:cs="Arial"/>
          <w:color w:val="000000"/>
          <w:sz w:val="22"/>
          <w:szCs w:val="22"/>
        </w:rPr>
        <w:t>dni ofert</w:t>
      </w:r>
      <w:r w:rsidRPr="00E202D0">
        <w:rPr>
          <w:rFonts w:ascii="Arial" w:hAnsi="Arial" w:cs="Arial" w:hint="eastAsia"/>
          <w:color w:val="000000"/>
          <w:sz w:val="22"/>
          <w:szCs w:val="22"/>
        </w:rPr>
        <w:t>ę</w:t>
      </w:r>
      <w:r w:rsidRPr="00E202D0">
        <w:rPr>
          <w:rFonts w:ascii="Arial" w:hAnsi="Arial" w:cs="Arial"/>
          <w:color w:val="000000"/>
          <w:sz w:val="22"/>
          <w:szCs w:val="22"/>
        </w:rPr>
        <w:t xml:space="preserve"> zło</w:t>
      </w:r>
      <w:r w:rsidRPr="00E202D0">
        <w:rPr>
          <w:rFonts w:ascii="Arial" w:hAnsi="Arial" w:cs="Arial" w:hint="eastAsia"/>
          <w:color w:val="000000"/>
          <w:sz w:val="22"/>
          <w:szCs w:val="22"/>
        </w:rPr>
        <w:t>ż</w:t>
      </w:r>
      <w:r w:rsidRPr="00E202D0">
        <w:rPr>
          <w:rFonts w:ascii="Arial" w:hAnsi="Arial" w:cs="Arial"/>
          <w:color w:val="000000"/>
          <w:sz w:val="22"/>
          <w:szCs w:val="22"/>
        </w:rPr>
        <w:t>on</w:t>
      </w:r>
      <w:r w:rsidRPr="00E202D0">
        <w:rPr>
          <w:rFonts w:ascii="Arial" w:hAnsi="Arial" w:cs="Arial" w:hint="eastAsia"/>
          <w:color w:val="000000"/>
          <w:sz w:val="22"/>
          <w:szCs w:val="22"/>
        </w:rPr>
        <w:t>ą</w:t>
      </w:r>
      <w:r>
        <w:rPr>
          <w:rFonts w:ascii="Arial" w:hAnsi="Arial" w:cs="Arial"/>
          <w:sz w:val="22"/>
          <w:szCs w:val="22"/>
        </w:rPr>
        <w:t xml:space="preserve"> </w:t>
      </w:r>
      <w:r>
        <w:rPr>
          <w:rFonts w:ascii="Arial" w:hAnsi="Arial" w:cs="Arial"/>
          <w:color w:val="000000"/>
          <w:sz w:val="22"/>
          <w:szCs w:val="22"/>
        </w:rPr>
        <w:t>przez tego W</w:t>
      </w:r>
      <w:r w:rsidRPr="00E202D0">
        <w:rPr>
          <w:rFonts w:ascii="Arial" w:hAnsi="Arial" w:cs="Arial"/>
          <w:color w:val="000000"/>
          <w:sz w:val="22"/>
          <w:szCs w:val="22"/>
        </w:rPr>
        <w:t>ykonawc</w:t>
      </w:r>
      <w:r w:rsidRPr="00E202D0">
        <w:rPr>
          <w:rFonts w:ascii="Arial" w:hAnsi="Arial" w:cs="Arial" w:hint="eastAsia"/>
          <w:color w:val="000000"/>
          <w:sz w:val="22"/>
          <w:szCs w:val="22"/>
        </w:rPr>
        <w:t>ę</w:t>
      </w:r>
      <w:r w:rsidRPr="00E202D0">
        <w:rPr>
          <w:rFonts w:ascii="Arial" w:hAnsi="Arial" w:cs="Arial"/>
          <w:color w:val="000000"/>
          <w:sz w:val="22"/>
          <w:szCs w:val="22"/>
        </w:rPr>
        <w:t xml:space="preserve"> w pierwszym terminie, pod warunkiem, </w:t>
      </w:r>
      <w:r w:rsidRPr="00E202D0">
        <w:rPr>
          <w:rFonts w:ascii="Arial" w:hAnsi="Arial" w:cs="Arial" w:hint="eastAsia"/>
          <w:color w:val="000000"/>
          <w:sz w:val="22"/>
          <w:szCs w:val="22"/>
        </w:rPr>
        <w:t>ż</w:t>
      </w:r>
      <w:r w:rsidRPr="00E202D0">
        <w:rPr>
          <w:rFonts w:ascii="Arial" w:hAnsi="Arial" w:cs="Arial"/>
          <w:color w:val="000000"/>
          <w:sz w:val="22"/>
          <w:szCs w:val="22"/>
        </w:rPr>
        <w:t>e oferta ta b</w:t>
      </w:r>
      <w:r w:rsidRPr="00E202D0">
        <w:rPr>
          <w:rFonts w:ascii="Arial" w:hAnsi="Arial" w:cs="Arial" w:hint="eastAsia"/>
          <w:color w:val="000000"/>
          <w:sz w:val="22"/>
          <w:szCs w:val="22"/>
        </w:rPr>
        <w:t>ę</w:t>
      </w:r>
      <w:r w:rsidRPr="00E202D0">
        <w:rPr>
          <w:rFonts w:ascii="Arial" w:hAnsi="Arial" w:cs="Arial"/>
          <w:color w:val="000000"/>
          <w:sz w:val="22"/>
          <w:szCs w:val="22"/>
        </w:rPr>
        <w:t>dzie nadal</w:t>
      </w:r>
      <w:r>
        <w:rPr>
          <w:rFonts w:ascii="Arial" w:hAnsi="Arial" w:cs="Arial"/>
          <w:sz w:val="22"/>
          <w:szCs w:val="22"/>
        </w:rPr>
        <w:t xml:space="preserve"> </w:t>
      </w:r>
      <w:r w:rsidRPr="00E202D0">
        <w:rPr>
          <w:rFonts w:ascii="Arial" w:hAnsi="Arial" w:cs="Arial"/>
          <w:color w:val="000000"/>
          <w:sz w:val="22"/>
          <w:szCs w:val="22"/>
        </w:rPr>
        <w:t>wa</w:t>
      </w:r>
      <w:r w:rsidRPr="00E202D0">
        <w:rPr>
          <w:rFonts w:ascii="Arial" w:hAnsi="Arial" w:cs="Arial" w:hint="eastAsia"/>
          <w:color w:val="000000"/>
          <w:sz w:val="22"/>
          <w:szCs w:val="22"/>
        </w:rPr>
        <w:t>ż</w:t>
      </w:r>
      <w:r w:rsidRPr="00E202D0">
        <w:rPr>
          <w:rFonts w:ascii="Arial" w:hAnsi="Arial" w:cs="Arial"/>
          <w:color w:val="000000"/>
          <w:sz w:val="22"/>
          <w:szCs w:val="22"/>
        </w:rPr>
        <w:t>na</w:t>
      </w:r>
      <w:r>
        <w:rPr>
          <w:rFonts w:ascii="Arial" w:hAnsi="Arial" w:cs="Arial"/>
          <w:color w:val="000000"/>
          <w:sz w:val="22"/>
          <w:szCs w:val="22"/>
        </w:rPr>
        <w:t>.</w:t>
      </w:r>
    </w:p>
    <w:p w:rsidR="003A6A98" w:rsidRDefault="003A6A98" w:rsidP="00C13D45">
      <w:pPr>
        <w:widowControl w:val="0"/>
        <w:numPr>
          <w:ilvl w:val="0"/>
          <w:numId w:val="28"/>
        </w:numPr>
        <w:overflowPunct w:val="0"/>
        <w:autoSpaceDE w:val="0"/>
        <w:autoSpaceDN w:val="0"/>
        <w:adjustRightInd w:val="0"/>
        <w:ind w:left="329" w:right="23" w:hanging="329"/>
        <w:jc w:val="both"/>
        <w:rPr>
          <w:rFonts w:ascii="Arial" w:hAnsi="Arial" w:cs="Arial"/>
          <w:sz w:val="22"/>
          <w:szCs w:val="22"/>
        </w:rPr>
      </w:pPr>
      <w:r>
        <w:rPr>
          <w:rFonts w:ascii="Arial" w:hAnsi="Arial" w:cs="Arial"/>
          <w:color w:val="000000"/>
          <w:sz w:val="22"/>
          <w:szCs w:val="22"/>
        </w:rPr>
        <w:t>J</w:t>
      </w:r>
      <w:r w:rsidRPr="00E202D0">
        <w:rPr>
          <w:rFonts w:ascii="Arial" w:hAnsi="Arial" w:cs="Arial"/>
          <w:color w:val="000000"/>
          <w:sz w:val="22"/>
          <w:szCs w:val="22"/>
        </w:rPr>
        <w:t>e</w:t>
      </w:r>
      <w:r w:rsidRPr="00E202D0">
        <w:rPr>
          <w:rFonts w:ascii="Arial" w:hAnsi="Arial" w:cs="Arial" w:hint="eastAsia"/>
          <w:color w:val="000000"/>
          <w:sz w:val="22"/>
          <w:szCs w:val="22"/>
        </w:rPr>
        <w:t>ś</w:t>
      </w:r>
      <w:r w:rsidRPr="00E202D0">
        <w:rPr>
          <w:rFonts w:ascii="Arial" w:hAnsi="Arial" w:cs="Arial"/>
          <w:color w:val="000000"/>
          <w:sz w:val="22"/>
          <w:szCs w:val="22"/>
        </w:rPr>
        <w:t>li Wykonawca, który uczestniczył w negocjacjach, nie odpowie na zaproszenie i nie</w:t>
      </w:r>
      <w:r>
        <w:rPr>
          <w:rFonts w:ascii="Arial" w:hAnsi="Arial" w:cs="Arial"/>
          <w:sz w:val="22"/>
          <w:szCs w:val="22"/>
        </w:rPr>
        <w:t xml:space="preserve"> </w:t>
      </w:r>
      <w:r w:rsidRPr="00E202D0">
        <w:rPr>
          <w:rFonts w:ascii="Arial" w:hAnsi="Arial" w:cs="Arial"/>
          <w:color w:val="000000"/>
          <w:sz w:val="22"/>
          <w:szCs w:val="22"/>
        </w:rPr>
        <w:t>zło</w:t>
      </w:r>
      <w:r w:rsidRPr="00E202D0">
        <w:rPr>
          <w:rFonts w:ascii="Arial" w:hAnsi="Arial" w:cs="Arial" w:hint="eastAsia"/>
          <w:color w:val="000000"/>
          <w:sz w:val="22"/>
          <w:szCs w:val="22"/>
        </w:rPr>
        <w:t>ż</w:t>
      </w:r>
      <w:r w:rsidRPr="00E202D0">
        <w:rPr>
          <w:rFonts w:ascii="Arial" w:hAnsi="Arial" w:cs="Arial"/>
          <w:color w:val="000000"/>
          <w:sz w:val="22"/>
          <w:szCs w:val="22"/>
        </w:rPr>
        <w:t>y oferty dodatkowej, Zamawiaj</w:t>
      </w:r>
      <w:r w:rsidRPr="00E202D0">
        <w:rPr>
          <w:rFonts w:ascii="Arial" w:hAnsi="Arial" w:cs="Arial" w:hint="eastAsia"/>
          <w:color w:val="000000"/>
          <w:sz w:val="22"/>
          <w:szCs w:val="22"/>
        </w:rPr>
        <w:t>ą</w:t>
      </w:r>
      <w:r w:rsidRPr="00E202D0">
        <w:rPr>
          <w:rFonts w:ascii="Arial" w:hAnsi="Arial" w:cs="Arial"/>
          <w:color w:val="000000"/>
          <w:sz w:val="22"/>
          <w:szCs w:val="22"/>
        </w:rPr>
        <w:t>cy, w trakcie wyboru oferty najkorzystniejszej,</w:t>
      </w:r>
      <w:r>
        <w:rPr>
          <w:rFonts w:ascii="Arial" w:hAnsi="Arial" w:cs="Arial"/>
          <w:color w:val="000000"/>
          <w:sz w:val="22"/>
          <w:szCs w:val="22"/>
        </w:rPr>
        <w:t xml:space="preserve"> </w:t>
      </w:r>
      <w:r w:rsidRPr="00E202D0">
        <w:rPr>
          <w:rFonts w:ascii="Arial" w:hAnsi="Arial" w:cs="Arial"/>
          <w:color w:val="000000"/>
          <w:sz w:val="22"/>
          <w:szCs w:val="22"/>
        </w:rPr>
        <w:t>uwzgl</w:t>
      </w:r>
      <w:r w:rsidRPr="00E202D0">
        <w:rPr>
          <w:rFonts w:ascii="Arial" w:hAnsi="Arial" w:cs="Arial" w:hint="eastAsia"/>
          <w:color w:val="000000"/>
          <w:sz w:val="22"/>
          <w:szCs w:val="22"/>
        </w:rPr>
        <w:t>ę</w:t>
      </w:r>
      <w:r w:rsidRPr="00E202D0">
        <w:rPr>
          <w:rFonts w:ascii="Arial" w:hAnsi="Arial" w:cs="Arial"/>
          <w:color w:val="000000"/>
          <w:sz w:val="22"/>
          <w:szCs w:val="22"/>
        </w:rPr>
        <w:t>dni ofert</w:t>
      </w:r>
      <w:r w:rsidRPr="00E202D0">
        <w:rPr>
          <w:rFonts w:ascii="Arial" w:hAnsi="Arial" w:cs="Arial" w:hint="eastAsia"/>
          <w:color w:val="000000"/>
          <w:sz w:val="22"/>
          <w:szCs w:val="22"/>
        </w:rPr>
        <w:t>ę</w:t>
      </w:r>
      <w:r w:rsidRPr="00E202D0">
        <w:rPr>
          <w:rFonts w:ascii="Arial" w:hAnsi="Arial" w:cs="Arial"/>
          <w:color w:val="000000"/>
          <w:sz w:val="22"/>
          <w:szCs w:val="22"/>
        </w:rPr>
        <w:t xml:space="preserve"> zło</w:t>
      </w:r>
      <w:r w:rsidRPr="00E202D0">
        <w:rPr>
          <w:rFonts w:ascii="Arial" w:hAnsi="Arial" w:cs="Arial" w:hint="eastAsia"/>
          <w:color w:val="000000"/>
          <w:sz w:val="22"/>
          <w:szCs w:val="22"/>
        </w:rPr>
        <w:t>ż</w:t>
      </w:r>
      <w:r w:rsidRPr="00E202D0">
        <w:rPr>
          <w:rFonts w:ascii="Arial" w:hAnsi="Arial" w:cs="Arial"/>
          <w:color w:val="000000"/>
          <w:sz w:val="22"/>
          <w:szCs w:val="22"/>
        </w:rPr>
        <w:t>on</w:t>
      </w:r>
      <w:r w:rsidRPr="00E202D0">
        <w:rPr>
          <w:rFonts w:ascii="Arial" w:hAnsi="Arial" w:cs="Arial" w:hint="eastAsia"/>
          <w:color w:val="000000"/>
          <w:sz w:val="22"/>
          <w:szCs w:val="22"/>
        </w:rPr>
        <w:t>ą</w:t>
      </w:r>
      <w:r w:rsidRPr="00E202D0">
        <w:rPr>
          <w:rFonts w:ascii="Arial" w:hAnsi="Arial" w:cs="Arial"/>
          <w:color w:val="000000"/>
          <w:sz w:val="22"/>
          <w:szCs w:val="22"/>
        </w:rPr>
        <w:t xml:space="preserve"> przez tego wykonawc</w:t>
      </w:r>
      <w:r w:rsidRPr="00E202D0">
        <w:rPr>
          <w:rFonts w:ascii="Arial" w:hAnsi="Arial" w:cs="Arial" w:hint="eastAsia"/>
          <w:color w:val="000000"/>
          <w:sz w:val="22"/>
          <w:szCs w:val="22"/>
        </w:rPr>
        <w:t>ę</w:t>
      </w:r>
      <w:r w:rsidRPr="00E202D0">
        <w:rPr>
          <w:rFonts w:ascii="Arial" w:hAnsi="Arial" w:cs="Arial"/>
          <w:color w:val="000000"/>
          <w:sz w:val="22"/>
          <w:szCs w:val="22"/>
        </w:rPr>
        <w:t xml:space="preserve"> w pierwszym terminie, pod warunkiem, </w:t>
      </w:r>
      <w:r w:rsidRPr="00E202D0">
        <w:rPr>
          <w:rFonts w:ascii="Arial" w:hAnsi="Arial" w:cs="Arial" w:hint="eastAsia"/>
          <w:color w:val="000000"/>
          <w:sz w:val="22"/>
          <w:szCs w:val="22"/>
        </w:rPr>
        <w:t>ż</w:t>
      </w:r>
      <w:r w:rsidRPr="00E202D0">
        <w:rPr>
          <w:rFonts w:ascii="Arial" w:hAnsi="Arial" w:cs="Arial"/>
          <w:color w:val="000000"/>
          <w:sz w:val="22"/>
          <w:szCs w:val="22"/>
        </w:rPr>
        <w:t>e oferta ta b</w:t>
      </w:r>
      <w:r w:rsidRPr="00E202D0">
        <w:rPr>
          <w:rFonts w:ascii="Arial" w:hAnsi="Arial" w:cs="Arial" w:hint="eastAsia"/>
          <w:color w:val="000000"/>
          <w:sz w:val="22"/>
          <w:szCs w:val="22"/>
        </w:rPr>
        <w:t>ę</w:t>
      </w:r>
      <w:r w:rsidRPr="00E202D0">
        <w:rPr>
          <w:rFonts w:ascii="Arial" w:hAnsi="Arial" w:cs="Arial"/>
          <w:color w:val="000000"/>
          <w:sz w:val="22"/>
          <w:szCs w:val="22"/>
        </w:rPr>
        <w:t>dzie nadal wa</w:t>
      </w:r>
      <w:r w:rsidRPr="00E202D0">
        <w:rPr>
          <w:rFonts w:ascii="Arial" w:hAnsi="Arial" w:cs="Arial" w:hint="eastAsia"/>
          <w:color w:val="000000"/>
          <w:sz w:val="22"/>
          <w:szCs w:val="22"/>
        </w:rPr>
        <w:t>ż</w:t>
      </w:r>
      <w:r w:rsidRPr="00E202D0">
        <w:rPr>
          <w:rFonts w:ascii="Arial" w:hAnsi="Arial" w:cs="Arial"/>
          <w:color w:val="000000"/>
          <w:sz w:val="22"/>
          <w:szCs w:val="22"/>
        </w:rPr>
        <w:t>na</w:t>
      </w:r>
      <w:r>
        <w:rPr>
          <w:rFonts w:ascii="Arial" w:hAnsi="Arial" w:cs="Arial"/>
          <w:color w:val="000000"/>
          <w:sz w:val="22"/>
          <w:szCs w:val="22"/>
        </w:rPr>
        <w:t>.</w:t>
      </w:r>
    </w:p>
    <w:p w:rsidR="003A6A98" w:rsidRDefault="003A6A98" w:rsidP="00C13D45">
      <w:pPr>
        <w:widowControl w:val="0"/>
        <w:numPr>
          <w:ilvl w:val="0"/>
          <w:numId w:val="28"/>
        </w:numPr>
        <w:overflowPunct w:val="0"/>
        <w:autoSpaceDE w:val="0"/>
        <w:autoSpaceDN w:val="0"/>
        <w:adjustRightInd w:val="0"/>
        <w:ind w:left="312" w:right="23" w:hanging="312"/>
        <w:jc w:val="both"/>
        <w:rPr>
          <w:rFonts w:ascii="Arial" w:hAnsi="Arial" w:cs="Arial"/>
          <w:sz w:val="22"/>
          <w:szCs w:val="22"/>
        </w:rPr>
      </w:pPr>
      <w:r w:rsidRPr="00E202D0">
        <w:rPr>
          <w:rFonts w:ascii="Arial" w:hAnsi="Arial" w:cs="Arial"/>
          <w:color w:val="000000"/>
          <w:sz w:val="22"/>
          <w:szCs w:val="22"/>
        </w:rPr>
        <w:t xml:space="preserve">Oferta dodatkowa nie może być mniej korzystna w żadnym z kryteriów oceny ofert wskazanych w zaproszeniu do negocjacji niż oferta złożona w odpowiedzi na ogłoszenie o zamówieniu. </w:t>
      </w:r>
    </w:p>
    <w:p w:rsidR="009D797B" w:rsidRDefault="003A6A98" w:rsidP="00C13D45">
      <w:pPr>
        <w:widowControl w:val="0"/>
        <w:numPr>
          <w:ilvl w:val="0"/>
          <w:numId w:val="28"/>
        </w:numPr>
        <w:overflowPunct w:val="0"/>
        <w:autoSpaceDE w:val="0"/>
        <w:autoSpaceDN w:val="0"/>
        <w:adjustRightInd w:val="0"/>
        <w:ind w:left="312" w:right="23" w:hanging="312"/>
        <w:jc w:val="both"/>
        <w:rPr>
          <w:rFonts w:ascii="Arial" w:hAnsi="Arial" w:cs="Arial"/>
          <w:sz w:val="22"/>
          <w:szCs w:val="22"/>
        </w:rPr>
      </w:pPr>
      <w:r w:rsidRPr="008A7393">
        <w:rPr>
          <w:rFonts w:ascii="Arial" w:hAnsi="Arial" w:cs="Arial"/>
          <w:color w:val="000000"/>
          <w:sz w:val="22"/>
          <w:szCs w:val="22"/>
        </w:rPr>
        <w:t>Oferta dodatkowa, która jest mniej korzystna w którymkolwiek z kryteriów oceny ofert wskazanych w zaproszeniu do negocjacji niż oferta złożona w odpowiedzi na ogłoszenie o zamówieniu, podlega odrzuceniu.</w:t>
      </w:r>
    </w:p>
    <w:p w:rsidR="003A6A98" w:rsidRPr="009D797B" w:rsidRDefault="003A6A98" w:rsidP="00C13D45">
      <w:pPr>
        <w:widowControl w:val="0"/>
        <w:numPr>
          <w:ilvl w:val="0"/>
          <w:numId w:val="28"/>
        </w:numPr>
        <w:overflowPunct w:val="0"/>
        <w:autoSpaceDE w:val="0"/>
        <w:autoSpaceDN w:val="0"/>
        <w:adjustRightInd w:val="0"/>
        <w:ind w:left="312" w:right="23" w:hanging="312"/>
        <w:jc w:val="both"/>
        <w:rPr>
          <w:rFonts w:ascii="Arial" w:hAnsi="Arial" w:cs="Arial"/>
          <w:sz w:val="22"/>
          <w:szCs w:val="22"/>
        </w:rPr>
      </w:pPr>
      <w:r w:rsidRPr="009D797B">
        <w:rPr>
          <w:rFonts w:ascii="Arial" w:hAnsi="Arial" w:cs="Arial"/>
          <w:color w:val="000000"/>
          <w:sz w:val="22"/>
          <w:szCs w:val="22"/>
        </w:rPr>
        <w:t xml:space="preserve">Oferta przestaje wiązać wykonawcę w zakresie, w jakim złoży on ofertę dodatkową zawierającą korzystniejsze propozycje w ramach każdego z kryteriów oceny ofert wskazanych w zaproszeniu do negocjacji. </w:t>
      </w:r>
    </w:p>
    <w:p w:rsidR="003A6A98" w:rsidRPr="00FC2918" w:rsidRDefault="003A6A98" w:rsidP="00C13D45">
      <w:pPr>
        <w:widowControl w:val="0"/>
        <w:numPr>
          <w:ilvl w:val="0"/>
          <w:numId w:val="28"/>
        </w:numPr>
        <w:overflowPunct w:val="0"/>
        <w:autoSpaceDE w:val="0"/>
        <w:autoSpaceDN w:val="0"/>
        <w:adjustRightInd w:val="0"/>
        <w:ind w:left="312" w:right="23" w:hanging="312"/>
        <w:jc w:val="both"/>
        <w:rPr>
          <w:rFonts w:ascii="Arial" w:hAnsi="Arial" w:cs="Arial"/>
          <w:sz w:val="22"/>
          <w:szCs w:val="22"/>
        </w:rPr>
      </w:pPr>
      <w:r w:rsidRPr="008A7393">
        <w:rPr>
          <w:rFonts w:ascii="Arial" w:hAnsi="Arial" w:cs="Arial"/>
          <w:color w:val="000000"/>
          <w:sz w:val="22"/>
          <w:szCs w:val="22"/>
        </w:rPr>
        <w:t>P</w:t>
      </w:r>
      <w:r w:rsidR="0034736A">
        <w:rPr>
          <w:rFonts w:ascii="Arial" w:hAnsi="Arial" w:cs="Arial"/>
          <w:color w:val="000000"/>
          <w:sz w:val="22"/>
          <w:szCs w:val="22"/>
        </w:rPr>
        <w:t>r</w:t>
      </w:r>
      <w:r w:rsidRPr="008A7393">
        <w:rPr>
          <w:rFonts w:ascii="Arial" w:hAnsi="Arial" w:cs="Arial"/>
          <w:color w:val="000000"/>
          <w:sz w:val="22"/>
          <w:szCs w:val="22"/>
        </w:rPr>
        <w:t>owadzone negocjacje mają charakter poufny.</w:t>
      </w:r>
    </w:p>
    <w:p w:rsidR="00FC2918" w:rsidRDefault="00FC2918" w:rsidP="00FC2918">
      <w:pPr>
        <w:widowControl w:val="0"/>
        <w:overflowPunct w:val="0"/>
        <w:autoSpaceDE w:val="0"/>
        <w:autoSpaceDN w:val="0"/>
        <w:adjustRightInd w:val="0"/>
        <w:ind w:right="23"/>
        <w:jc w:val="both"/>
        <w:rPr>
          <w:rFonts w:ascii="Arial" w:hAnsi="Arial" w:cs="Arial"/>
          <w:color w:val="000000"/>
          <w:sz w:val="22"/>
          <w:szCs w:val="22"/>
        </w:rPr>
      </w:pPr>
    </w:p>
    <w:p w:rsidR="00FC2918" w:rsidRDefault="00FC2918" w:rsidP="00FC2918">
      <w:pPr>
        <w:widowControl w:val="0"/>
        <w:overflowPunct w:val="0"/>
        <w:autoSpaceDE w:val="0"/>
        <w:autoSpaceDN w:val="0"/>
        <w:adjustRightInd w:val="0"/>
        <w:ind w:right="23"/>
        <w:jc w:val="both"/>
        <w:rPr>
          <w:rFonts w:ascii="Arial" w:hAnsi="Arial" w:cs="Arial"/>
          <w:color w:val="000000"/>
          <w:sz w:val="22"/>
          <w:szCs w:val="22"/>
        </w:rPr>
      </w:pPr>
    </w:p>
    <w:p w:rsidR="00FC2918" w:rsidRPr="00C2145F" w:rsidRDefault="00FC2918" w:rsidP="00FC2918">
      <w:pPr>
        <w:widowControl w:val="0"/>
        <w:overflowPunct w:val="0"/>
        <w:autoSpaceDE w:val="0"/>
        <w:autoSpaceDN w:val="0"/>
        <w:adjustRightInd w:val="0"/>
        <w:ind w:right="23"/>
        <w:jc w:val="both"/>
        <w:rPr>
          <w:rFonts w:ascii="Arial" w:hAnsi="Arial" w:cs="Arial"/>
          <w:sz w:val="22"/>
          <w:szCs w:val="22"/>
        </w:rPr>
      </w:pPr>
    </w:p>
    <w:p w:rsidR="00C2145F" w:rsidRDefault="00C2145F" w:rsidP="00C2145F">
      <w:pPr>
        <w:widowControl w:val="0"/>
        <w:overflowPunct w:val="0"/>
        <w:autoSpaceDE w:val="0"/>
        <w:autoSpaceDN w:val="0"/>
        <w:adjustRightInd w:val="0"/>
        <w:ind w:right="23"/>
        <w:jc w:val="both"/>
        <w:rPr>
          <w:rFonts w:ascii="Arial" w:hAnsi="Arial" w:cs="Arial"/>
          <w:color w:val="000000"/>
          <w:sz w:val="22"/>
          <w:szCs w:val="22"/>
        </w:rPr>
      </w:pPr>
    </w:p>
    <w:p w:rsidR="00C2145F" w:rsidRDefault="004D629E" w:rsidP="00C2145F">
      <w:pPr>
        <w:widowControl w:val="0"/>
        <w:overflowPunct w:val="0"/>
        <w:autoSpaceDE w:val="0"/>
        <w:autoSpaceDN w:val="0"/>
        <w:adjustRightInd w:val="0"/>
        <w:ind w:right="23"/>
        <w:jc w:val="both"/>
        <w:rPr>
          <w:rFonts w:ascii="Arial" w:hAnsi="Arial" w:cs="Arial"/>
          <w:color w:val="000000"/>
          <w:sz w:val="22"/>
          <w:szCs w:val="22"/>
        </w:rPr>
      </w:pPr>
      <w:r w:rsidRPr="002D2749">
        <w:rPr>
          <w:rFonts w:ascii="Arial" w:hAnsi="Arial" w:cs="Arial"/>
          <w:b/>
          <w:noProof/>
          <w:sz w:val="22"/>
          <w:szCs w:val="22"/>
        </w:rPr>
        <w:lastRenderedPageBreak/>
        <mc:AlternateContent>
          <mc:Choice Requires="wps">
            <w:drawing>
              <wp:anchor distT="0" distB="0" distL="114300" distR="114300" simplePos="0" relativeHeight="251642880" behindDoc="0" locked="0" layoutInCell="1" allowOverlap="1">
                <wp:simplePos x="0" y="0"/>
                <wp:positionH relativeFrom="column">
                  <wp:posOffset>-47625</wp:posOffset>
                </wp:positionH>
                <wp:positionV relativeFrom="paragraph">
                  <wp:posOffset>-183515</wp:posOffset>
                </wp:positionV>
                <wp:extent cx="5817235" cy="431800"/>
                <wp:effectExtent l="13335" t="10795" r="8255" b="24130"/>
                <wp:wrapNone/>
                <wp:docPr id="3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43180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B14722" w:rsidRDefault="00AB3418" w:rsidP="002D2749">
                            <w:pPr>
                              <w:pStyle w:val="Nagwek1"/>
                              <w:ind w:left="0"/>
                              <w:jc w:val="center"/>
                              <w:rPr>
                                <w:rFonts w:ascii="Arial" w:hAnsi="Arial" w:cs="Arial"/>
                                <w:sz w:val="22"/>
                              </w:rPr>
                            </w:pPr>
                            <w:bookmarkStart w:id="160" w:name="_Toc459800889"/>
                            <w:bookmarkStart w:id="161" w:name="_Toc459801155"/>
                            <w:bookmarkStart w:id="162" w:name="_Toc459801206"/>
                            <w:bookmarkStart w:id="163" w:name="_Toc459801266"/>
                            <w:bookmarkStart w:id="164" w:name="_Toc459801850"/>
                            <w:bookmarkStart w:id="165" w:name="_Toc465166400"/>
                            <w:bookmarkStart w:id="166" w:name="_Toc465166484"/>
                            <w:bookmarkStart w:id="167" w:name="_Toc465166558"/>
                            <w:bookmarkStart w:id="168" w:name="_Toc465166618"/>
                            <w:bookmarkStart w:id="169" w:name="_Toc465167345"/>
                            <w:bookmarkStart w:id="170" w:name="_Toc465167405"/>
                            <w:bookmarkStart w:id="171" w:name="_Toc485128572"/>
                            <w:bookmarkStart w:id="172" w:name="_Toc485128844"/>
                            <w:bookmarkStart w:id="173" w:name="_Toc485130662"/>
                            <w:bookmarkStart w:id="174" w:name="_Toc485795901"/>
                            <w:bookmarkStart w:id="175" w:name="_Toc80688920"/>
                            <w:bookmarkStart w:id="176" w:name="_Toc80860172"/>
                            <w:bookmarkStart w:id="177" w:name="_Toc80864544"/>
                            <w:bookmarkStart w:id="178" w:name="_Toc80876517"/>
                            <w:bookmarkStart w:id="179" w:name="_Toc80876549"/>
                            <w:bookmarkStart w:id="180" w:name="_Toc80876627"/>
                            <w:bookmarkStart w:id="181" w:name="_Toc80876688"/>
                            <w:bookmarkStart w:id="182" w:name="_Toc80876826"/>
                            <w:bookmarkStart w:id="183" w:name="_Toc80877109"/>
                            <w:bookmarkStart w:id="184" w:name="_Toc80877776"/>
                            <w:bookmarkStart w:id="185" w:name="_Toc80878138"/>
                            <w:bookmarkStart w:id="186" w:name="_Toc80879304"/>
                            <w:bookmarkStart w:id="187" w:name="_Toc80879598"/>
                            <w:bookmarkStart w:id="188" w:name="_Toc80880032"/>
                            <w:bookmarkStart w:id="189" w:name="_Toc80880383"/>
                            <w:bookmarkStart w:id="190" w:name="_Toc80881405"/>
                            <w:bookmarkStart w:id="191" w:name="_Toc80881514"/>
                            <w:bookmarkStart w:id="192" w:name="_Toc80881664"/>
                            <w:bookmarkStart w:id="193" w:name="_Toc80881719"/>
                            <w:bookmarkStart w:id="194" w:name="_Toc92973067"/>
                            <w:bookmarkStart w:id="195" w:name="_Toc93055957"/>
                            <w:bookmarkStart w:id="196" w:name="_Toc93310182"/>
                            <w:bookmarkStart w:id="197" w:name="_Toc109900496"/>
                            <w:r w:rsidRPr="00B14722">
                              <w:rPr>
                                <w:rFonts w:ascii="Arial" w:hAnsi="Arial" w:cs="Arial"/>
                                <w:sz w:val="22"/>
                              </w:rPr>
                              <w:t>ROZDZIAŁ I</w:t>
                            </w:r>
                            <w:bookmarkStart w:id="198" w:name="_Toc457977933"/>
                            <w:bookmarkStart w:id="199" w:name="_Toc459800890"/>
                            <w:bookmarkStart w:id="200" w:name="_Toc459801156"/>
                            <w:bookmarkStart w:id="201" w:name="_Toc459801207"/>
                            <w:bookmarkStart w:id="202" w:name="_Toc459801267"/>
                            <w:bookmarkStart w:id="203" w:name="_Toc459801851"/>
                            <w:bookmarkStart w:id="204" w:name="_Toc465166401"/>
                            <w:bookmarkStart w:id="205" w:name="_Toc465166485"/>
                            <w:bookmarkStart w:id="206" w:name="_Toc465166559"/>
                            <w:bookmarkStart w:id="207" w:name="_Toc465166619"/>
                            <w:bookmarkStart w:id="208" w:name="_Toc465167346"/>
                            <w:bookmarkStart w:id="209" w:name="_Toc465167406"/>
                            <w:bookmarkStart w:id="210" w:name="_Toc465167468"/>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Arial" w:hAnsi="Arial" w:cs="Arial"/>
                                <w:sz w:val="22"/>
                                <w:lang w:val="pl-PL"/>
                              </w:rPr>
                              <w:t>V</w:t>
                            </w:r>
                            <w:r>
                              <w:rPr>
                                <w:rFonts w:ascii="Arial" w:hAnsi="Arial" w:cs="Arial"/>
                                <w:sz w:val="22"/>
                              </w:rPr>
                              <w:br/>
                            </w:r>
                            <w:r w:rsidRPr="00B14722">
                              <w:rPr>
                                <w:rFonts w:ascii="Arial" w:hAnsi="Arial" w:cs="Arial"/>
                                <w:sz w:val="22"/>
                              </w:rPr>
                              <w:t>OPIS PRZEDMIOTU ZAMÓWIENIA</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left:0;text-align:left;margin-left:-3.75pt;margin-top:-14.45pt;width:458.05pt;height: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" strokecolor="#b2a1c7" strokeweight="1pt">
                <v:fill color2="#ccc0d9" focus="100%" type="gradient"/>
                <v:shadow on="t" color="#3f3151" opacity=".5" offset="1pt"/>
                <v:textbox>
                  <w:txbxContent>
                    <w:p w:rsidR="00AB3418" w:rsidRPr="00B14722" w:rsidRDefault="00AB3418" w:rsidP="002D2749">
                      <w:pPr>
                        <w:pStyle w:val="Nagwek1"/>
                        <w:ind w:left="0"/>
                        <w:jc w:val="center"/>
                        <w:rPr>
                          <w:rFonts w:ascii="Arial" w:hAnsi="Arial" w:cs="Arial"/>
                          <w:sz w:val="22"/>
                        </w:rPr>
                      </w:pPr>
                      <w:bookmarkStart w:id="211" w:name="_Toc459800889"/>
                      <w:bookmarkStart w:id="212" w:name="_Toc459801155"/>
                      <w:bookmarkStart w:id="213" w:name="_Toc459801206"/>
                      <w:bookmarkStart w:id="214" w:name="_Toc459801266"/>
                      <w:bookmarkStart w:id="215" w:name="_Toc459801850"/>
                      <w:bookmarkStart w:id="216" w:name="_Toc465166400"/>
                      <w:bookmarkStart w:id="217" w:name="_Toc465166484"/>
                      <w:bookmarkStart w:id="218" w:name="_Toc465166558"/>
                      <w:bookmarkStart w:id="219" w:name="_Toc465166618"/>
                      <w:bookmarkStart w:id="220" w:name="_Toc465167345"/>
                      <w:bookmarkStart w:id="221" w:name="_Toc465167405"/>
                      <w:bookmarkStart w:id="222" w:name="_Toc485128572"/>
                      <w:bookmarkStart w:id="223" w:name="_Toc485128844"/>
                      <w:bookmarkStart w:id="224" w:name="_Toc485130662"/>
                      <w:bookmarkStart w:id="225" w:name="_Toc485795901"/>
                      <w:bookmarkStart w:id="226" w:name="_Toc80688920"/>
                      <w:bookmarkStart w:id="227" w:name="_Toc80860172"/>
                      <w:bookmarkStart w:id="228" w:name="_Toc80864544"/>
                      <w:bookmarkStart w:id="229" w:name="_Toc80876517"/>
                      <w:bookmarkStart w:id="230" w:name="_Toc80876549"/>
                      <w:bookmarkStart w:id="231" w:name="_Toc80876627"/>
                      <w:bookmarkStart w:id="232" w:name="_Toc80876688"/>
                      <w:bookmarkStart w:id="233" w:name="_Toc80876826"/>
                      <w:bookmarkStart w:id="234" w:name="_Toc80877109"/>
                      <w:bookmarkStart w:id="235" w:name="_Toc80877776"/>
                      <w:bookmarkStart w:id="236" w:name="_Toc80878138"/>
                      <w:bookmarkStart w:id="237" w:name="_Toc80879304"/>
                      <w:bookmarkStart w:id="238" w:name="_Toc80879598"/>
                      <w:bookmarkStart w:id="239" w:name="_Toc80880032"/>
                      <w:bookmarkStart w:id="240" w:name="_Toc80880383"/>
                      <w:bookmarkStart w:id="241" w:name="_Toc80881405"/>
                      <w:bookmarkStart w:id="242" w:name="_Toc80881514"/>
                      <w:bookmarkStart w:id="243" w:name="_Toc80881664"/>
                      <w:bookmarkStart w:id="244" w:name="_Toc80881719"/>
                      <w:bookmarkStart w:id="245" w:name="_Toc92973067"/>
                      <w:bookmarkStart w:id="246" w:name="_Toc93055957"/>
                      <w:bookmarkStart w:id="247" w:name="_Toc93310182"/>
                      <w:bookmarkStart w:id="248" w:name="_Toc109900496"/>
                      <w:r w:rsidRPr="00B14722">
                        <w:rPr>
                          <w:rFonts w:ascii="Arial" w:hAnsi="Arial" w:cs="Arial"/>
                          <w:sz w:val="22"/>
                        </w:rPr>
                        <w:t>ROZDZIAŁ I</w:t>
                      </w:r>
                      <w:bookmarkStart w:id="249" w:name="_Toc457977933"/>
                      <w:bookmarkStart w:id="250" w:name="_Toc459800890"/>
                      <w:bookmarkStart w:id="251" w:name="_Toc459801156"/>
                      <w:bookmarkStart w:id="252" w:name="_Toc459801207"/>
                      <w:bookmarkStart w:id="253" w:name="_Toc459801267"/>
                      <w:bookmarkStart w:id="254" w:name="_Toc459801851"/>
                      <w:bookmarkStart w:id="255" w:name="_Toc465166401"/>
                      <w:bookmarkStart w:id="256" w:name="_Toc465166485"/>
                      <w:bookmarkStart w:id="257" w:name="_Toc465166559"/>
                      <w:bookmarkStart w:id="258" w:name="_Toc465166619"/>
                      <w:bookmarkStart w:id="259" w:name="_Toc465167346"/>
                      <w:bookmarkStart w:id="260" w:name="_Toc465167406"/>
                      <w:bookmarkStart w:id="261" w:name="_Toc465167468"/>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ascii="Arial" w:hAnsi="Arial" w:cs="Arial"/>
                          <w:sz w:val="22"/>
                          <w:lang w:val="pl-PL"/>
                        </w:rPr>
                        <w:t>V</w:t>
                      </w:r>
                      <w:r>
                        <w:rPr>
                          <w:rFonts w:ascii="Arial" w:hAnsi="Arial" w:cs="Arial"/>
                          <w:sz w:val="22"/>
                        </w:rPr>
                        <w:br/>
                      </w:r>
                      <w:r w:rsidRPr="00B14722">
                        <w:rPr>
                          <w:rFonts w:ascii="Arial" w:hAnsi="Arial" w:cs="Arial"/>
                          <w:sz w:val="22"/>
                        </w:rPr>
                        <w:t>OPIS PRZEDMIOTU ZAMÓWIENIA</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txbxContent>
                </v:textbox>
              </v:rect>
            </w:pict>
          </mc:Fallback>
        </mc:AlternateContent>
      </w:r>
    </w:p>
    <w:p w:rsidR="00981684" w:rsidRDefault="00981684" w:rsidP="000A2740">
      <w:pPr>
        <w:widowControl w:val="0"/>
        <w:overflowPunct w:val="0"/>
        <w:autoSpaceDE w:val="0"/>
        <w:autoSpaceDN w:val="0"/>
        <w:adjustRightInd w:val="0"/>
        <w:ind w:right="23"/>
        <w:jc w:val="both"/>
        <w:rPr>
          <w:rFonts w:ascii="Arial" w:hAnsi="Arial" w:cs="Arial"/>
          <w:sz w:val="22"/>
          <w:szCs w:val="22"/>
        </w:rPr>
      </w:pPr>
    </w:p>
    <w:p w:rsidR="002D2749" w:rsidRPr="005767F4" w:rsidRDefault="002D2749" w:rsidP="002D2749">
      <w:pPr>
        <w:suppressAutoHyphens/>
        <w:jc w:val="both"/>
        <w:rPr>
          <w:rFonts w:ascii="Arial" w:hAnsi="Arial" w:cs="Arial"/>
          <w:b/>
          <w:sz w:val="2"/>
          <w:szCs w:val="22"/>
          <w:lang w:eastAsia="ar-SA"/>
        </w:rPr>
      </w:pPr>
    </w:p>
    <w:p w:rsidR="00961C9F" w:rsidRPr="00961C9F" w:rsidRDefault="00961C9F" w:rsidP="004F5AE3">
      <w:pPr>
        <w:numPr>
          <w:ilvl w:val="0"/>
          <w:numId w:val="5"/>
        </w:numPr>
        <w:tabs>
          <w:tab w:val="left" w:pos="284"/>
        </w:tabs>
        <w:ind w:left="284" w:hanging="284"/>
        <w:jc w:val="both"/>
        <w:rPr>
          <w:rFonts w:ascii="Arial" w:hAnsi="Arial" w:cs="Arial"/>
          <w:b/>
          <w:color w:val="000000"/>
          <w:sz w:val="22"/>
          <w:szCs w:val="22"/>
        </w:rPr>
      </w:pPr>
      <w:r w:rsidRPr="00961C9F">
        <w:rPr>
          <w:rFonts w:ascii="Arial" w:hAnsi="Arial" w:cs="Arial"/>
          <w:b/>
          <w:color w:val="000000"/>
          <w:sz w:val="22"/>
          <w:szCs w:val="22"/>
        </w:rPr>
        <w:t>Przedmiot zamówienia</w:t>
      </w:r>
    </w:p>
    <w:p w:rsidR="00E84A64" w:rsidRPr="00E84A64" w:rsidRDefault="00DC6732" w:rsidP="00C13D45">
      <w:pPr>
        <w:widowControl w:val="0"/>
        <w:numPr>
          <w:ilvl w:val="1"/>
          <w:numId w:val="51"/>
        </w:numPr>
        <w:shd w:val="clear" w:color="auto" w:fill="FFFFFF"/>
        <w:autoSpaceDE w:val="0"/>
        <w:autoSpaceDN w:val="0"/>
        <w:adjustRightInd w:val="0"/>
        <w:ind w:left="426" w:hanging="426"/>
        <w:jc w:val="both"/>
        <w:rPr>
          <w:rFonts w:ascii="Arial" w:hAnsi="Arial" w:cs="Arial"/>
          <w:sz w:val="22"/>
          <w:szCs w:val="22"/>
          <w:lang w:eastAsia="ar-SA"/>
        </w:rPr>
      </w:pPr>
      <w:r w:rsidRPr="00DC6732">
        <w:rPr>
          <w:rFonts w:ascii="Arial" w:hAnsi="Arial" w:cs="Arial"/>
          <w:sz w:val="22"/>
          <w:szCs w:val="22"/>
          <w:lang w:eastAsia="ar-SA"/>
        </w:rPr>
        <w:t xml:space="preserve">Przedmiotem </w:t>
      </w:r>
      <w:r w:rsidR="00E84A64">
        <w:rPr>
          <w:rFonts w:ascii="Arial" w:hAnsi="Arial" w:cs="Arial"/>
          <w:sz w:val="22"/>
          <w:szCs w:val="22"/>
          <w:lang w:eastAsia="ar-SA"/>
        </w:rPr>
        <w:t>zamówienia</w:t>
      </w:r>
      <w:r w:rsidRPr="00DC6732">
        <w:rPr>
          <w:rFonts w:ascii="Arial" w:hAnsi="Arial" w:cs="Arial"/>
          <w:sz w:val="22"/>
          <w:szCs w:val="22"/>
          <w:lang w:eastAsia="ar-SA"/>
        </w:rPr>
        <w:t xml:space="preserve"> </w:t>
      </w:r>
      <w:r w:rsidR="00E84A64">
        <w:rPr>
          <w:rFonts w:ascii="Arial" w:hAnsi="Arial" w:cs="Arial"/>
          <w:sz w:val="22"/>
          <w:szCs w:val="22"/>
          <w:lang w:eastAsia="ar-SA"/>
        </w:rPr>
        <w:t xml:space="preserve">jest </w:t>
      </w:r>
      <w:r w:rsidR="00E84A64" w:rsidRPr="00E84A64">
        <w:rPr>
          <w:rFonts w:ascii="Arial" w:hAnsi="Arial" w:cs="Arial"/>
          <w:b/>
          <w:sz w:val="22"/>
          <w:szCs w:val="22"/>
          <w:lang w:eastAsia="ar-SA"/>
        </w:rPr>
        <w:t>Zakup i dostawa sprzętu pożarniczego oraz środków ochrony indywidualnej i przedmiotów ekwipunku osobistego strażaków</w:t>
      </w:r>
      <w:r w:rsidR="00E84A64">
        <w:rPr>
          <w:rFonts w:ascii="Arial" w:hAnsi="Arial" w:cs="Arial"/>
          <w:b/>
          <w:sz w:val="22"/>
          <w:szCs w:val="22"/>
          <w:lang w:eastAsia="ar-SA"/>
        </w:rPr>
        <w:t>.</w:t>
      </w:r>
    </w:p>
    <w:p w:rsidR="00E84A64" w:rsidRPr="0011088B" w:rsidRDefault="00E84A64" w:rsidP="00E84A64">
      <w:pPr>
        <w:suppressAutoHyphens/>
        <w:spacing w:line="276" w:lineRule="auto"/>
        <w:ind w:left="360"/>
        <w:jc w:val="both"/>
        <w:rPr>
          <w:rFonts w:ascii="Arial" w:hAnsi="Arial" w:cs="Arial"/>
          <w:sz w:val="22"/>
          <w:szCs w:val="22"/>
          <w:lang w:eastAsia="zh-CN"/>
        </w:rPr>
      </w:pPr>
      <w:r w:rsidRPr="0011088B">
        <w:rPr>
          <w:rFonts w:ascii="Arial" w:hAnsi="Arial" w:cs="Arial"/>
          <w:sz w:val="22"/>
          <w:szCs w:val="22"/>
          <w:lang w:eastAsia="zh-CN"/>
        </w:rPr>
        <w:t>Część 1 – Armatura i osprzęt pożarniczy</w:t>
      </w:r>
    </w:p>
    <w:p w:rsidR="00E84A64" w:rsidRPr="0011088B" w:rsidRDefault="00E84A64" w:rsidP="00E84A64">
      <w:pPr>
        <w:tabs>
          <w:tab w:val="left" w:pos="709"/>
        </w:tabs>
        <w:suppressAutoHyphens/>
        <w:spacing w:line="276" w:lineRule="auto"/>
        <w:ind w:left="360"/>
        <w:jc w:val="both"/>
        <w:rPr>
          <w:rFonts w:ascii="Arial" w:hAnsi="Arial" w:cs="Arial"/>
          <w:sz w:val="22"/>
          <w:szCs w:val="22"/>
          <w:lang w:eastAsia="zh-CN"/>
        </w:rPr>
      </w:pPr>
      <w:r w:rsidRPr="0011088B">
        <w:rPr>
          <w:rFonts w:ascii="Arial" w:hAnsi="Arial" w:cs="Arial"/>
          <w:sz w:val="22"/>
          <w:szCs w:val="22"/>
          <w:lang w:eastAsia="zh-CN"/>
        </w:rPr>
        <w:t>Część 2 – Sprzęt oświetleniowy i sygnalizacyjny</w:t>
      </w:r>
    </w:p>
    <w:p w:rsidR="00E84A64" w:rsidRPr="0011088B" w:rsidRDefault="00E84A64" w:rsidP="00E84A64">
      <w:pPr>
        <w:tabs>
          <w:tab w:val="left" w:pos="709"/>
        </w:tabs>
        <w:suppressAutoHyphens/>
        <w:spacing w:line="276" w:lineRule="auto"/>
        <w:ind w:left="360"/>
        <w:jc w:val="both"/>
        <w:rPr>
          <w:rFonts w:ascii="Arial" w:hAnsi="Arial" w:cs="Arial"/>
          <w:sz w:val="22"/>
          <w:szCs w:val="22"/>
          <w:lang w:eastAsia="zh-CN"/>
        </w:rPr>
      </w:pPr>
      <w:r w:rsidRPr="0011088B">
        <w:rPr>
          <w:rFonts w:ascii="Arial" w:hAnsi="Arial" w:cs="Arial"/>
          <w:sz w:val="22"/>
          <w:szCs w:val="22"/>
          <w:lang w:eastAsia="zh-CN"/>
        </w:rPr>
        <w:t>Część 3 - Środek pianotwórczy</w:t>
      </w:r>
    </w:p>
    <w:p w:rsidR="00E84A64" w:rsidRPr="0011088B" w:rsidRDefault="00E84A64" w:rsidP="00E84A64">
      <w:pPr>
        <w:tabs>
          <w:tab w:val="left" w:pos="709"/>
        </w:tabs>
        <w:suppressAutoHyphens/>
        <w:spacing w:line="276" w:lineRule="auto"/>
        <w:ind w:left="360"/>
        <w:jc w:val="both"/>
        <w:rPr>
          <w:rFonts w:ascii="Arial" w:hAnsi="Arial" w:cs="Arial"/>
          <w:sz w:val="22"/>
          <w:szCs w:val="22"/>
          <w:lang w:eastAsia="zh-CN"/>
        </w:rPr>
      </w:pPr>
      <w:r w:rsidRPr="0011088B">
        <w:rPr>
          <w:rFonts w:ascii="Arial" w:hAnsi="Arial" w:cs="Arial"/>
          <w:sz w:val="22"/>
          <w:szCs w:val="22"/>
          <w:lang w:eastAsia="zh-CN"/>
        </w:rPr>
        <w:t>Część 4 – Podręczny sprzęt gaśniczy</w:t>
      </w:r>
    </w:p>
    <w:p w:rsidR="00E84A64" w:rsidRPr="0011088B" w:rsidRDefault="00E84A64" w:rsidP="00E84A64">
      <w:pPr>
        <w:tabs>
          <w:tab w:val="left" w:pos="709"/>
        </w:tabs>
        <w:suppressAutoHyphens/>
        <w:spacing w:line="276" w:lineRule="auto"/>
        <w:ind w:left="360"/>
        <w:jc w:val="both"/>
        <w:rPr>
          <w:rFonts w:ascii="Arial" w:hAnsi="Arial" w:cs="Arial"/>
          <w:sz w:val="22"/>
          <w:szCs w:val="22"/>
          <w:lang w:eastAsia="zh-CN"/>
        </w:rPr>
      </w:pPr>
      <w:r w:rsidRPr="0011088B">
        <w:rPr>
          <w:rFonts w:ascii="Arial" w:hAnsi="Arial" w:cs="Arial"/>
          <w:sz w:val="22"/>
          <w:szCs w:val="22"/>
          <w:lang w:eastAsia="zh-CN"/>
        </w:rPr>
        <w:t>Część 5 – Sprzęt ratowniczy</w:t>
      </w:r>
    </w:p>
    <w:p w:rsidR="00E84A64" w:rsidRPr="0011088B" w:rsidRDefault="00E84A64" w:rsidP="00E84A64">
      <w:pPr>
        <w:tabs>
          <w:tab w:val="left" w:pos="709"/>
        </w:tabs>
        <w:suppressAutoHyphens/>
        <w:spacing w:line="276" w:lineRule="auto"/>
        <w:ind w:left="360"/>
        <w:jc w:val="both"/>
        <w:rPr>
          <w:rFonts w:ascii="Arial" w:hAnsi="Arial" w:cs="Arial"/>
          <w:sz w:val="22"/>
          <w:szCs w:val="22"/>
          <w:lang w:eastAsia="zh-CN"/>
        </w:rPr>
      </w:pPr>
      <w:r w:rsidRPr="0011088B">
        <w:rPr>
          <w:rFonts w:ascii="Arial" w:hAnsi="Arial" w:cs="Arial"/>
          <w:sz w:val="22"/>
          <w:szCs w:val="22"/>
          <w:lang w:eastAsia="zh-CN"/>
        </w:rPr>
        <w:t>Część 6 – Pozostały sprzęt ppoż</w:t>
      </w:r>
    </w:p>
    <w:p w:rsidR="00E84A64" w:rsidRPr="0011088B" w:rsidRDefault="00E84A64" w:rsidP="00E84A64">
      <w:pPr>
        <w:tabs>
          <w:tab w:val="left" w:pos="709"/>
        </w:tabs>
        <w:suppressAutoHyphens/>
        <w:spacing w:line="276" w:lineRule="auto"/>
        <w:ind w:left="360"/>
        <w:jc w:val="both"/>
        <w:rPr>
          <w:rFonts w:ascii="Arial" w:hAnsi="Arial" w:cs="Arial"/>
          <w:sz w:val="22"/>
          <w:szCs w:val="22"/>
          <w:lang w:eastAsia="zh-CN"/>
        </w:rPr>
      </w:pPr>
      <w:r w:rsidRPr="0011088B">
        <w:rPr>
          <w:rFonts w:ascii="Arial" w:hAnsi="Arial" w:cs="Arial"/>
          <w:sz w:val="22"/>
          <w:szCs w:val="22"/>
          <w:lang w:eastAsia="zh-CN"/>
        </w:rPr>
        <w:t>Część 7 – Środki ochrony indywidualnej i wyposażenie ochronne dla strażaków</w:t>
      </w:r>
    </w:p>
    <w:p w:rsidR="00E84A64" w:rsidRPr="0011088B" w:rsidRDefault="00E84A64" w:rsidP="00E84A64">
      <w:pPr>
        <w:tabs>
          <w:tab w:val="left" w:pos="709"/>
        </w:tabs>
        <w:suppressAutoHyphens/>
        <w:spacing w:line="276" w:lineRule="auto"/>
        <w:ind w:left="360"/>
        <w:jc w:val="both"/>
        <w:rPr>
          <w:rFonts w:ascii="Arial" w:hAnsi="Arial" w:cs="Arial"/>
          <w:sz w:val="22"/>
          <w:szCs w:val="22"/>
          <w:lang w:eastAsia="zh-CN"/>
        </w:rPr>
      </w:pPr>
      <w:r w:rsidRPr="0011088B">
        <w:rPr>
          <w:rFonts w:ascii="Arial" w:hAnsi="Arial" w:cs="Arial"/>
          <w:sz w:val="22"/>
          <w:szCs w:val="22"/>
          <w:lang w:eastAsia="zh-CN"/>
        </w:rPr>
        <w:t>Część 8 – Przedmioty odzieży specjalnej dla strażaków</w:t>
      </w:r>
    </w:p>
    <w:p w:rsidR="00E84A64" w:rsidRPr="0011088B" w:rsidRDefault="00E84A64" w:rsidP="00E84A64">
      <w:pPr>
        <w:tabs>
          <w:tab w:val="left" w:pos="709"/>
        </w:tabs>
        <w:suppressAutoHyphens/>
        <w:spacing w:line="276" w:lineRule="auto"/>
        <w:ind w:left="360"/>
        <w:jc w:val="both"/>
        <w:rPr>
          <w:rFonts w:ascii="Arial" w:hAnsi="Arial" w:cs="Arial"/>
          <w:sz w:val="22"/>
          <w:szCs w:val="22"/>
          <w:lang w:eastAsia="zh-CN"/>
        </w:rPr>
      </w:pPr>
      <w:r w:rsidRPr="0011088B">
        <w:rPr>
          <w:rFonts w:ascii="Arial" w:hAnsi="Arial" w:cs="Arial"/>
          <w:sz w:val="22"/>
          <w:szCs w:val="22"/>
          <w:lang w:eastAsia="zh-CN"/>
        </w:rPr>
        <w:t xml:space="preserve">Część 9 - Ubrania specjalne dla strażaków </w:t>
      </w:r>
    </w:p>
    <w:p w:rsidR="00E84A64" w:rsidRDefault="00E84A64" w:rsidP="00E84A64">
      <w:pPr>
        <w:tabs>
          <w:tab w:val="left" w:pos="709"/>
        </w:tabs>
        <w:suppressAutoHyphens/>
        <w:spacing w:line="276" w:lineRule="auto"/>
        <w:ind w:left="360"/>
        <w:jc w:val="both"/>
        <w:rPr>
          <w:rFonts w:ascii="Arial" w:hAnsi="Arial" w:cs="Arial"/>
          <w:sz w:val="22"/>
          <w:szCs w:val="22"/>
          <w:lang w:eastAsia="zh-CN"/>
        </w:rPr>
      </w:pPr>
      <w:r w:rsidRPr="0011088B">
        <w:rPr>
          <w:rFonts w:ascii="Arial" w:hAnsi="Arial" w:cs="Arial"/>
          <w:sz w:val="22"/>
          <w:szCs w:val="22"/>
          <w:lang w:eastAsia="zh-CN"/>
        </w:rPr>
        <w:t>Część 10 –Przedmioty ekwipunku osobistego</w:t>
      </w:r>
    </w:p>
    <w:p w:rsidR="00E84A64" w:rsidRPr="0011088B" w:rsidRDefault="00E84A64" w:rsidP="00E84A64">
      <w:pPr>
        <w:tabs>
          <w:tab w:val="left" w:pos="709"/>
        </w:tabs>
        <w:suppressAutoHyphens/>
        <w:spacing w:line="276" w:lineRule="auto"/>
        <w:ind w:left="360"/>
        <w:jc w:val="both"/>
        <w:rPr>
          <w:rFonts w:ascii="Arial" w:hAnsi="Arial" w:cs="Arial"/>
          <w:sz w:val="22"/>
          <w:szCs w:val="22"/>
          <w:lang w:eastAsia="zh-CN"/>
        </w:rPr>
      </w:pPr>
      <w:r w:rsidRPr="0011088B">
        <w:rPr>
          <w:rFonts w:ascii="Arial" w:hAnsi="Arial" w:cs="Arial"/>
          <w:sz w:val="22"/>
          <w:szCs w:val="22"/>
          <w:lang w:eastAsia="zh-CN"/>
        </w:rPr>
        <w:t>Część 11 – Szelki bezpieczeństwa z amortyzatorem bezpieczeństwa</w:t>
      </w:r>
    </w:p>
    <w:p w:rsidR="00E84A64" w:rsidRPr="00E84A64" w:rsidRDefault="00E84A64" w:rsidP="00E84A64">
      <w:pPr>
        <w:widowControl w:val="0"/>
        <w:shd w:val="clear" w:color="auto" w:fill="FFFFFF"/>
        <w:autoSpaceDE w:val="0"/>
        <w:autoSpaceDN w:val="0"/>
        <w:adjustRightInd w:val="0"/>
        <w:jc w:val="both"/>
        <w:rPr>
          <w:rFonts w:ascii="Arial" w:hAnsi="Arial" w:cs="Arial"/>
          <w:sz w:val="22"/>
          <w:szCs w:val="22"/>
          <w:lang w:eastAsia="ar-SA"/>
        </w:rPr>
      </w:pPr>
    </w:p>
    <w:p w:rsidR="00E84A64" w:rsidRDefault="00E84A64" w:rsidP="00C13D45">
      <w:pPr>
        <w:numPr>
          <w:ilvl w:val="0"/>
          <w:numId w:val="51"/>
        </w:numPr>
        <w:spacing w:before="40"/>
        <w:jc w:val="both"/>
        <w:rPr>
          <w:rFonts w:ascii="Arial" w:hAnsi="Arial" w:cs="Arial"/>
          <w:sz w:val="22"/>
          <w:szCs w:val="22"/>
        </w:rPr>
      </w:pPr>
      <w:r w:rsidRPr="00385D65">
        <w:rPr>
          <w:rFonts w:ascii="Arial" w:hAnsi="Arial" w:cs="Arial"/>
          <w:b/>
          <w:sz w:val="22"/>
          <w:szCs w:val="22"/>
        </w:rPr>
        <w:t>Szczegółowy opis przedmiotu zamówienia</w:t>
      </w:r>
      <w:r w:rsidRPr="00385D65">
        <w:rPr>
          <w:rFonts w:ascii="Arial" w:hAnsi="Arial" w:cs="Arial"/>
          <w:sz w:val="22"/>
          <w:szCs w:val="22"/>
        </w:rPr>
        <w:t xml:space="preserve"> zawarty jest </w:t>
      </w:r>
      <w:r>
        <w:rPr>
          <w:rFonts w:ascii="Arial" w:hAnsi="Arial" w:cs="Arial"/>
          <w:sz w:val="22"/>
          <w:szCs w:val="22"/>
        </w:rPr>
        <w:t xml:space="preserve">w </w:t>
      </w:r>
      <w:r w:rsidRPr="005767F4">
        <w:rPr>
          <w:rFonts w:ascii="Arial" w:hAnsi="Arial" w:cs="Arial"/>
          <w:sz w:val="22"/>
          <w:szCs w:val="22"/>
        </w:rPr>
        <w:t xml:space="preserve">zał. </w:t>
      </w:r>
      <w:r>
        <w:rPr>
          <w:rFonts w:ascii="Arial" w:hAnsi="Arial" w:cs="Arial"/>
          <w:sz w:val="22"/>
          <w:szCs w:val="22"/>
        </w:rPr>
        <w:t xml:space="preserve">do SWZ </w:t>
      </w:r>
      <w:r w:rsidRPr="005767F4">
        <w:rPr>
          <w:rFonts w:ascii="Arial" w:hAnsi="Arial" w:cs="Arial"/>
          <w:sz w:val="22"/>
          <w:szCs w:val="22"/>
        </w:rPr>
        <w:t>zamieszczonym</w:t>
      </w:r>
      <w:r w:rsidRPr="00385D65">
        <w:rPr>
          <w:rFonts w:ascii="Arial" w:hAnsi="Arial" w:cs="Arial"/>
          <w:sz w:val="22"/>
          <w:szCs w:val="22"/>
        </w:rPr>
        <w:t xml:space="preserve"> na stronie platformy zakupowej </w:t>
      </w:r>
      <w:r w:rsidR="00FC2918" w:rsidRPr="00944537">
        <w:rPr>
          <w:rFonts w:ascii="Arial" w:hAnsi="Arial" w:cs="Arial"/>
          <w:color w:val="0000FF"/>
          <w:sz w:val="22"/>
          <w:u w:val="single"/>
        </w:rPr>
        <w:t>https://platformazakupowa.pl/pn/rzi_zielonagora</w:t>
      </w:r>
    </w:p>
    <w:p w:rsidR="00E84A64" w:rsidRPr="00A011DF" w:rsidRDefault="00E84A64" w:rsidP="00C13D45">
      <w:pPr>
        <w:numPr>
          <w:ilvl w:val="0"/>
          <w:numId w:val="51"/>
        </w:numPr>
        <w:tabs>
          <w:tab w:val="left" w:pos="284"/>
        </w:tabs>
        <w:spacing w:before="40"/>
        <w:jc w:val="both"/>
        <w:rPr>
          <w:rFonts w:ascii="Arial" w:hAnsi="Arial" w:cs="Arial"/>
          <w:sz w:val="22"/>
          <w:szCs w:val="22"/>
        </w:rPr>
      </w:pPr>
      <w:r w:rsidRPr="00A011DF">
        <w:rPr>
          <w:rFonts w:ascii="Arial" w:hAnsi="Arial" w:cs="Arial"/>
          <w:b/>
          <w:bCs/>
          <w:sz w:val="22"/>
          <w:szCs w:val="22"/>
        </w:rPr>
        <w:t>Informacje dodatkowe:</w:t>
      </w:r>
    </w:p>
    <w:p w:rsidR="00E84A64" w:rsidRDefault="00E84A64" w:rsidP="00E84A64">
      <w:pPr>
        <w:ind w:left="284"/>
        <w:jc w:val="both"/>
        <w:rPr>
          <w:rFonts w:ascii="Arial" w:hAnsi="Arial" w:cs="Arial"/>
          <w:sz w:val="22"/>
          <w:szCs w:val="22"/>
        </w:rPr>
      </w:pPr>
      <w:r w:rsidRPr="00A011DF">
        <w:rPr>
          <w:rFonts w:ascii="Arial" w:hAnsi="Arial" w:cs="Arial"/>
          <w:sz w:val="22"/>
          <w:szCs w:val="22"/>
        </w:rPr>
        <w:t xml:space="preserve">Wykonawca / Podwykonawca zobowiązany jest do bezwzględnego przestrzegania przepisów i zasad normujących wstęp na tereny chronione (zamknięte). Szczegółowy opis zasad wstępu na teren chroniony podano w </w:t>
      </w:r>
      <w:r w:rsidRPr="005767F4">
        <w:rPr>
          <w:rFonts w:ascii="Arial" w:hAnsi="Arial" w:cs="Arial"/>
          <w:sz w:val="22"/>
          <w:szCs w:val="22"/>
        </w:rPr>
        <w:t xml:space="preserve">załączniku </w:t>
      </w:r>
      <w:r>
        <w:rPr>
          <w:rFonts w:ascii="Arial" w:hAnsi="Arial" w:cs="Arial"/>
          <w:sz w:val="22"/>
          <w:szCs w:val="22"/>
        </w:rPr>
        <w:t>do</w:t>
      </w:r>
      <w:r w:rsidRPr="005767F4">
        <w:rPr>
          <w:rFonts w:ascii="Arial" w:hAnsi="Arial" w:cs="Arial"/>
          <w:sz w:val="22"/>
          <w:szCs w:val="22"/>
        </w:rPr>
        <w:t xml:space="preserve"> SWZ (</w:t>
      </w:r>
      <w:r w:rsidRPr="00A011DF">
        <w:rPr>
          <w:rFonts w:ascii="Arial" w:hAnsi="Arial" w:cs="Arial"/>
          <w:sz w:val="22"/>
          <w:szCs w:val="22"/>
        </w:rPr>
        <w:t>szczegółowy opis przedmiotu zamówienia).</w:t>
      </w:r>
    </w:p>
    <w:p w:rsidR="00E84A64" w:rsidRPr="00E84A64" w:rsidRDefault="00E84A64" w:rsidP="00E84A64">
      <w:pPr>
        <w:widowControl w:val="0"/>
        <w:shd w:val="clear" w:color="auto" w:fill="FFFFFF"/>
        <w:autoSpaceDE w:val="0"/>
        <w:autoSpaceDN w:val="0"/>
        <w:adjustRightInd w:val="0"/>
        <w:ind w:left="426"/>
        <w:jc w:val="both"/>
        <w:rPr>
          <w:rFonts w:ascii="Arial" w:hAnsi="Arial" w:cs="Arial"/>
          <w:sz w:val="22"/>
          <w:szCs w:val="22"/>
          <w:lang w:eastAsia="ar-SA"/>
        </w:rPr>
      </w:pPr>
    </w:p>
    <w:p w:rsidR="000B2C5F" w:rsidRPr="00961C9F" w:rsidRDefault="000B2C5F" w:rsidP="00C13D45">
      <w:pPr>
        <w:numPr>
          <w:ilvl w:val="0"/>
          <w:numId w:val="51"/>
        </w:numPr>
        <w:tabs>
          <w:tab w:val="left" w:pos="284"/>
        </w:tabs>
        <w:jc w:val="both"/>
        <w:rPr>
          <w:rFonts w:ascii="Arial" w:hAnsi="Arial" w:cs="Arial"/>
          <w:b/>
          <w:szCs w:val="22"/>
        </w:rPr>
      </w:pPr>
      <w:r w:rsidRPr="00961C9F">
        <w:rPr>
          <w:rFonts w:ascii="Arial" w:hAnsi="Arial" w:cs="Arial"/>
          <w:b/>
          <w:sz w:val="22"/>
          <w:szCs w:val="24"/>
        </w:rPr>
        <w:t>Zasady postępowania z pracownikami niebędącymi obywatelami narodowości polskiej:</w:t>
      </w:r>
    </w:p>
    <w:p w:rsidR="000B2C5F" w:rsidRDefault="000B2C5F" w:rsidP="00C13D45">
      <w:pPr>
        <w:numPr>
          <w:ilvl w:val="0"/>
          <w:numId w:val="53"/>
        </w:numPr>
        <w:tabs>
          <w:tab w:val="left" w:pos="284"/>
        </w:tabs>
        <w:ind w:left="568" w:hanging="284"/>
        <w:jc w:val="both"/>
        <w:rPr>
          <w:rFonts w:ascii="Arial" w:hAnsi="Arial" w:cs="Arial"/>
          <w:szCs w:val="22"/>
        </w:rPr>
      </w:pPr>
      <w:r w:rsidRPr="006E6EE0">
        <w:rPr>
          <w:rFonts w:ascii="Arial" w:hAnsi="Arial" w:cs="Arial"/>
          <w:sz w:val="22"/>
          <w:szCs w:val="24"/>
        </w:rPr>
        <w:t xml:space="preserve">Wejście (wjazd) cudzoziemców do obiektów wojskowych może odbywać się </w:t>
      </w:r>
      <w:r w:rsidRPr="00961C9F">
        <w:rPr>
          <w:rFonts w:ascii="Arial" w:hAnsi="Arial" w:cs="Arial"/>
          <w:sz w:val="22"/>
          <w:szCs w:val="24"/>
        </w:rPr>
        <w:t xml:space="preserve">wyłącznie na podstawie jednorazowych pozwoleń wydanych na zasadach określonych w decyzji Nr </w:t>
      </w:r>
      <w:r>
        <w:rPr>
          <w:rFonts w:ascii="Arial" w:hAnsi="Arial" w:cs="Arial"/>
          <w:sz w:val="22"/>
          <w:szCs w:val="24"/>
        </w:rPr>
        <w:t>107</w:t>
      </w:r>
      <w:r w:rsidRPr="00961C9F">
        <w:rPr>
          <w:rFonts w:ascii="Arial" w:hAnsi="Arial" w:cs="Arial"/>
          <w:sz w:val="22"/>
          <w:szCs w:val="24"/>
        </w:rPr>
        <w:t xml:space="preserve">/MON Ministra Obrony Narodowej </w:t>
      </w:r>
      <w:r>
        <w:rPr>
          <w:rFonts w:ascii="Arial" w:hAnsi="Arial" w:cs="Arial"/>
          <w:sz w:val="22"/>
          <w:szCs w:val="24"/>
        </w:rPr>
        <w:t xml:space="preserve">z dnia 18 sierpnia </w:t>
      </w:r>
      <w:r w:rsidRPr="006E6EE0">
        <w:rPr>
          <w:rFonts w:ascii="Arial" w:hAnsi="Arial" w:cs="Arial"/>
          <w:sz w:val="22"/>
          <w:szCs w:val="24"/>
        </w:rPr>
        <w:t>20</w:t>
      </w:r>
      <w:r>
        <w:rPr>
          <w:rFonts w:ascii="Arial" w:hAnsi="Arial" w:cs="Arial"/>
          <w:sz w:val="22"/>
          <w:szCs w:val="24"/>
        </w:rPr>
        <w:t xml:space="preserve">21 </w:t>
      </w:r>
      <w:r w:rsidRPr="006E6EE0">
        <w:rPr>
          <w:rFonts w:ascii="Arial" w:hAnsi="Arial" w:cs="Arial"/>
          <w:sz w:val="22"/>
          <w:szCs w:val="24"/>
        </w:rPr>
        <w:t>r. w sprawie organizowania współpracy międzynarodowej w resorcie obrony narodowej (Dz. Urz. MON 20</w:t>
      </w:r>
      <w:r>
        <w:rPr>
          <w:rFonts w:ascii="Arial" w:hAnsi="Arial" w:cs="Arial"/>
          <w:sz w:val="22"/>
          <w:szCs w:val="24"/>
        </w:rPr>
        <w:t>21</w:t>
      </w:r>
      <w:r w:rsidRPr="006E6EE0">
        <w:rPr>
          <w:rFonts w:ascii="Arial" w:hAnsi="Arial" w:cs="Arial"/>
          <w:sz w:val="22"/>
          <w:szCs w:val="24"/>
        </w:rPr>
        <w:t xml:space="preserve"> poz. </w:t>
      </w:r>
      <w:r>
        <w:rPr>
          <w:rFonts w:ascii="Arial" w:hAnsi="Arial" w:cs="Arial"/>
          <w:sz w:val="22"/>
          <w:szCs w:val="24"/>
        </w:rPr>
        <w:t>177 z późn. zm.</w:t>
      </w:r>
      <w:r w:rsidRPr="006E6EE0">
        <w:rPr>
          <w:rFonts w:ascii="Arial" w:hAnsi="Arial" w:cs="Arial"/>
          <w:sz w:val="22"/>
          <w:szCs w:val="24"/>
        </w:rPr>
        <w:t>).</w:t>
      </w:r>
    </w:p>
    <w:p w:rsidR="000B2C5F" w:rsidRDefault="000B2C5F" w:rsidP="00C13D45">
      <w:pPr>
        <w:numPr>
          <w:ilvl w:val="0"/>
          <w:numId w:val="53"/>
        </w:numPr>
        <w:tabs>
          <w:tab w:val="left" w:pos="567"/>
        </w:tabs>
        <w:suppressAutoHyphens/>
        <w:autoSpaceDE w:val="0"/>
        <w:autoSpaceDN w:val="0"/>
        <w:adjustRightInd w:val="0"/>
        <w:ind w:left="568" w:hanging="284"/>
        <w:jc w:val="both"/>
        <w:rPr>
          <w:rFonts w:ascii="Arial" w:hAnsi="Arial" w:cs="Arial"/>
          <w:sz w:val="22"/>
          <w:szCs w:val="24"/>
        </w:rPr>
      </w:pPr>
      <w:r w:rsidRPr="00961C9F">
        <w:rPr>
          <w:rFonts w:ascii="Arial" w:hAnsi="Arial" w:cs="Arial"/>
          <w:sz w:val="22"/>
          <w:szCs w:val="24"/>
        </w:rPr>
        <w:t>W przypadku nie spełnienia warunków zawartych w opisie przedmiotu zamówienia realizacja zadania przez Wykonawcę będzie możliwa wyłącznie przez pracowników pos</w:t>
      </w:r>
      <w:r>
        <w:rPr>
          <w:rFonts w:ascii="Arial" w:hAnsi="Arial" w:cs="Arial"/>
          <w:sz w:val="22"/>
          <w:szCs w:val="24"/>
        </w:rPr>
        <w:t>iadających obywatelstwo polskie.</w:t>
      </w:r>
      <w:r w:rsidRPr="00F52BF8">
        <w:rPr>
          <w:rFonts w:ascii="Arial" w:hAnsi="Arial" w:cs="Arial"/>
          <w:sz w:val="22"/>
          <w:szCs w:val="22"/>
        </w:rPr>
        <w:t xml:space="preserve"> </w:t>
      </w:r>
      <w:r>
        <w:rPr>
          <w:rFonts w:ascii="Arial" w:hAnsi="Arial" w:cs="Arial"/>
          <w:sz w:val="22"/>
          <w:szCs w:val="22"/>
        </w:rPr>
        <w:t>Z</w:t>
      </w:r>
      <w:r>
        <w:rPr>
          <w:rFonts w:ascii="Arial" w:hAnsi="Arial" w:cs="Arial"/>
          <w:sz w:val="22"/>
          <w:szCs w:val="24"/>
        </w:rPr>
        <w:t xml:space="preserve">asady postępowania </w:t>
      </w:r>
      <w:r w:rsidRPr="00F52BF8">
        <w:rPr>
          <w:rFonts w:ascii="Arial" w:hAnsi="Arial" w:cs="Arial"/>
          <w:sz w:val="22"/>
          <w:szCs w:val="24"/>
        </w:rPr>
        <w:t>z pracownikami niebędącymi obywatelami narodowości polskiej</w:t>
      </w:r>
      <w:r>
        <w:rPr>
          <w:rFonts w:ascii="Arial" w:hAnsi="Arial" w:cs="Arial"/>
          <w:sz w:val="22"/>
          <w:szCs w:val="24"/>
        </w:rPr>
        <w:t xml:space="preserve"> zostały opisane w OPZ.</w:t>
      </w:r>
    </w:p>
    <w:p w:rsidR="00EA54FC" w:rsidRDefault="004D629E" w:rsidP="00EA54FC">
      <w:pPr>
        <w:spacing w:before="60" w:line="264" w:lineRule="auto"/>
        <w:jc w:val="both"/>
        <w:rPr>
          <w:rFonts w:ascii="Arial" w:hAnsi="Arial" w:cs="Arial"/>
          <w:b/>
          <w:sz w:val="22"/>
          <w:szCs w:val="22"/>
        </w:rPr>
      </w:pPr>
      <w:r w:rsidRPr="00925F68">
        <w:rPr>
          <w:rFonts w:cs="Arial"/>
          <w:noProof/>
          <w:szCs w:val="22"/>
        </w:rPr>
        <mc:AlternateContent>
          <mc:Choice Requires="wps">
            <w:drawing>
              <wp:anchor distT="0" distB="0" distL="114300" distR="114300" simplePos="0" relativeHeight="251643904" behindDoc="0" locked="0" layoutInCell="1" allowOverlap="1">
                <wp:simplePos x="0" y="0"/>
                <wp:positionH relativeFrom="column">
                  <wp:posOffset>10160</wp:posOffset>
                </wp:positionH>
                <wp:positionV relativeFrom="paragraph">
                  <wp:posOffset>120015</wp:posOffset>
                </wp:positionV>
                <wp:extent cx="5781040" cy="434340"/>
                <wp:effectExtent l="13970" t="6985" r="15240" b="25400"/>
                <wp:wrapNone/>
                <wp:docPr id="2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040" cy="43434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B80259" w:rsidRDefault="00AB3418" w:rsidP="00925F68">
                            <w:pPr>
                              <w:pStyle w:val="Nagwek1"/>
                              <w:ind w:left="0"/>
                              <w:jc w:val="center"/>
                              <w:rPr>
                                <w:rFonts w:ascii="Arial" w:hAnsi="Arial" w:cs="Arial"/>
                                <w:sz w:val="22"/>
                              </w:rPr>
                            </w:pPr>
                            <w:bookmarkStart w:id="262" w:name="_Toc459800893"/>
                            <w:bookmarkStart w:id="263" w:name="_Toc459801159"/>
                            <w:bookmarkStart w:id="264" w:name="_Toc459801210"/>
                            <w:bookmarkStart w:id="265" w:name="_Toc459801270"/>
                            <w:bookmarkStart w:id="266" w:name="_Toc459801854"/>
                            <w:bookmarkStart w:id="267" w:name="_Toc465166404"/>
                            <w:bookmarkStart w:id="268" w:name="_Toc465166488"/>
                            <w:bookmarkStart w:id="269" w:name="_Toc465166562"/>
                            <w:bookmarkStart w:id="270" w:name="_Toc465166622"/>
                            <w:bookmarkStart w:id="271" w:name="_Toc465167349"/>
                            <w:bookmarkStart w:id="272" w:name="_Toc465167409"/>
                            <w:bookmarkStart w:id="273" w:name="_Toc485128576"/>
                            <w:bookmarkStart w:id="274" w:name="_Toc485128848"/>
                            <w:bookmarkStart w:id="275" w:name="_Toc485130666"/>
                            <w:bookmarkStart w:id="276" w:name="_Toc485795905"/>
                            <w:bookmarkStart w:id="277" w:name="_Toc80688921"/>
                            <w:bookmarkStart w:id="278" w:name="_Toc80860173"/>
                            <w:bookmarkStart w:id="279" w:name="_Toc80864545"/>
                            <w:bookmarkStart w:id="280" w:name="_Toc80876518"/>
                            <w:bookmarkStart w:id="281" w:name="_Toc80876550"/>
                            <w:bookmarkStart w:id="282" w:name="_Toc80876628"/>
                            <w:bookmarkStart w:id="283" w:name="_Toc80876689"/>
                            <w:bookmarkStart w:id="284" w:name="_Toc80876827"/>
                            <w:bookmarkStart w:id="285" w:name="_Toc80877110"/>
                            <w:bookmarkStart w:id="286" w:name="_Toc80877777"/>
                            <w:bookmarkStart w:id="287" w:name="_Toc80878139"/>
                            <w:bookmarkStart w:id="288" w:name="_Toc80879305"/>
                            <w:bookmarkStart w:id="289" w:name="_Toc80879599"/>
                            <w:bookmarkStart w:id="290" w:name="_Toc80880033"/>
                            <w:bookmarkStart w:id="291" w:name="_Toc80880384"/>
                            <w:bookmarkStart w:id="292" w:name="_Toc80881406"/>
                            <w:bookmarkStart w:id="293" w:name="_Toc80881515"/>
                            <w:bookmarkStart w:id="294" w:name="_Toc80881665"/>
                            <w:bookmarkStart w:id="295" w:name="_Toc80881720"/>
                            <w:bookmarkStart w:id="296" w:name="_Toc92973068"/>
                            <w:bookmarkStart w:id="297" w:name="_Toc93055958"/>
                            <w:bookmarkStart w:id="298" w:name="_Toc93310183"/>
                            <w:bookmarkStart w:id="299" w:name="_Toc109900497"/>
                            <w:r w:rsidRPr="00B80259">
                              <w:rPr>
                                <w:rFonts w:ascii="Arial" w:hAnsi="Arial" w:cs="Arial"/>
                                <w:sz w:val="22"/>
                              </w:rPr>
                              <w:t>ROZDZIAŁ V</w:t>
                            </w:r>
                            <w:bookmarkStart w:id="300" w:name="_Toc457977934"/>
                            <w:bookmarkStart w:id="301" w:name="_Toc459800894"/>
                            <w:bookmarkStart w:id="302" w:name="_Toc459801160"/>
                            <w:bookmarkStart w:id="303" w:name="_Toc459801211"/>
                            <w:bookmarkStart w:id="304" w:name="_Toc459801271"/>
                            <w:bookmarkStart w:id="305" w:name="_Toc459801855"/>
                            <w:bookmarkStart w:id="306" w:name="_Toc465166405"/>
                            <w:bookmarkStart w:id="307" w:name="_Toc465166489"/>
                            <w:bookmarkStart w:id="308" w:name="_Toc465166563"/>
                            <w:bookmarkStart w:id="309" w:name="_Toc465166623"/>
                            <w:bookmarkStart w:id="310" w:name="_Toc465167350"/>
                            <w:bookmarkStart w:id="311" w:name="_Toc465167410"/>
                            <w:bookmarkStart w:id="312" w:name="_Toc465167472"/>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Arial" w:hAnsi="Arial" w:cs="Arial"/>
                                <w:sz w:val="22"/>
                              </w:rPr>
                              <w:br/>
                            </w:r>
                            <w:r w:rsidRPr="00B80259">
                              <w:rPr>
                                <w:rFonts w:ascii="Arial" w:hAnsi="Arial" w:cs="Arial"/>
                                <w:sz w:val="22"/>
                              </w:rPr>
                              <w:t>TERMIN WYKONANIA ZAMÓWIENIA</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0" style="position:absolute;left:0;text-align:left;margin-left:.8pt;margin-top:9.45pt;width:455.2pt;height:3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" strokecolor="#b2a1c7" strokeweight="1pt">
                <v:fill color2="#ccc0d9" focus="100%" type="gradient"/>
                <v:shadow on="t" color="#3f3151" opacity=".5" offset="1pt"/>
                <v:textbox>
                  <w:txbxContent>
                    <w:p w:rsidR="00AB3418" w:rsidRPr="00B80259" w:rsidRDefault="00AB3418" w:rsidP="00925F68">
                      <w:pPr>
                        <w:pStyle w:val="Nagwek1"/>
                        <w:ind w:left="0"/>
                        <w:jc w:val="center"/>
                        <w:rPr>
                          <w:rFonts w:ascii="Arial" w:hAnsi="Arial" w:cs="Arial"/>
                          <w:sz w:val="22"/>
                        </w:rPr>
                      </w:pPr>
                      <w:bookmarkStart w:id="313" w:name="_Toc459800893"/>
                      <w:bookmarkStart w:id="314" w:name="_Toc459801159"/>
                      <w:bookmarkStart w:id="315" w:name="_Toc459801210"/>
                      <w:bookmarkStart w:id="316" w:name="_Toc459801270"/>
                      <w:bookmarkStart w:id="317" w:name="_Toc459801854"/>
                      <w:bookmarkStart w:id="318" w:name="_Toc465166404"/>
                      <w:bookmarkStart w:id="319" w:name="_Toc465166488"/>
                      <w:bookmarkStart w:id="320" w:name="_Toc465166562"/>
                      <w:bookmarkStart w:id="321" w:name="_Toc465166622"/>
                      <w:bookmarkStart w:id="322" w:name="_Toc465167349"/>
                      <w:bookmarkStart w:id="323" w:name="_Toc465167409"/>
                      <w:bookmarkStart w:id="324" w:name="_Toc485128576"/>
                      <w:bookmarkStart w:id="325" w:name="_Toc485128848"/>
                      <w:bookmarkStart w:id="326" w:name="_Toc485130666"/>
                      <w:bookmarkStart w:id="327" w:name="_Toc485795905"/>
                      <w:bookmarkStart w:id="328" w:name="_Toc80688921"/>
                      <w:bookmarkStart w:id="329" w:name="_Toc80860173"/>
                      <w:bookmarkStart w:id="330" w:name="_Toc80864545"/>
                      <w:bookmarkStart w:id="331" w:name="_Toc80876518"/>
                      <w:bookmarkStart w:id="332" w:name="_Toc80876550"/>
                      <w:bookmarkStart w:id="333" w:name="_Toc80876628"/>
                      <w:bookmarkStart w:id="334" w:name="_Toc80876689"/>
                      <w:bookmarkStart w:id="335" w:name="_Toc80876827"/>
                      <w:bookmarkStart w:id="336" w:name="_Toc80877110"/>
                      <w:bookmarkStart w:id="337" w:name="_Toc80877777"/>
                      <w:bookmarkStart w:id="338" w:name="_Toc80878139"/>
                      <w:bookmarkStart w:id="339" w:name="_Toc80879305"/>
                      <w:bookmarkStart w:id="340" w:name="_Toc80879599"/>
                      <w:bookmarkStart w:id="341" w:name="_Toc80880033"/>
                      <w:bookmarkStart w:id="342" w:name="_Toc80880384"/>
                      <w:bookmarkStart w:id="343" w:name="_Toc80881406"/>
                      <w:bookmarkStart w:id="344" w:name="_Toc80881515"/>
                      <w:bookmarkStart w:id="345" w:name="_Toc80881665"/>
                      <w:bookmarkStart w:id="346" w:name="_Toc80881720"/>
                      <w:bookmarkStart w:id="347" w:name="_Toc92973068"/>
                      <w:bookmarkStart w:id="348" w:name="_Toc93055958"/>
                      <w:bookmarkStart w:id="349" w:name="_Toc93310183"/>
                      <w:bookmarkStart w:id="350" w:name="_Toc109900497"/>
                      <w:r w:rsidRPr="00B80259">
                        <w:rPr>
                          <w:rFonts w:ascii="Arial" w:hAnsi="Arial" w:cs="Arial"/>
                          <w:sz w:val="22"/>
                        </w:rPr>
                        <w:t>ROZDZIAŁ V</w:t>
                      </w:r>
                      <w:bookmarkStart w:id="351" w:name="_Toc457977934"/>
                      <w:bookmarkStart w:id="352" w:name="_Toc459800894"/>
                      <w:bookmarkStart w:id="353" w:name="_Toc459801160"/>
                      <w:bookmarkStart w:id="354" w:name="_Toc459801211"/>
                      <w:bookmarkStart w:id="355" w:name="_Toc459801271"/>
                      <w:bookmarkStart w:id="356" w:name="_Toc459801855"/>
                      <w:bookmarkStart w:id="357" w:name="_Toc465166405"/>
                      <w:bookmarkStart w:id="358" w:name="_Toc465166489"/>
                      <w:bookmarkStart w:id="359" w:name="_Toc465166563"/>
                      <w:bookmarkStart w:id="360" w:name="_Toc465166623"/>
                      <w:bookmarkStart w:id="361" w:name="_Toc465167350"/>
                      <w:bookmarkStart w:id="362" w:name="_Toc465167410"/>
                      <w:bookmarkStart w:id="363" w:name="_Toc46516747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Fonts w:ascii="Arial" w:hAnsi="Arial" w:cs="Arial"/>
                          <w:sz w:val="22"/>
                        </w:rPr>
                        <w:br/>
                      </w:r>
                      <w:r w:rsidRPr="00B80259">
                        <w:rPr>
                          <w:rFonts w:ascii="Arial" w:hAnsi="Arial" w:cs="Arial"/>
                          <w:sz w:val="22"/>
                        </w:rPr>
                        <w:t>TERMIN WYKONANIA ZAMÓWIENIA</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txbxContent>
                </v:textbox>
              </v:rect>
            </w:pict>
          </mc:Fallback>
        </mc:AlternateContent>
      </w:r>
    </w:p>
    <w:p w:rsidR="00742A58" w:rsidRDefault="00742A58" w:rsidP="00EA54FC">
      <w:pPr>
        <w:spacing w:before="60" w:line="264" w:lineRule="auto"/>
        <w:jc w:val="both"/>
        <w:rPr>
          <w:rFonts w:ascii="Arial" w:hAnsi="Arial" w:cs="Arial"/>
          <w:b/>
          <w:sz w:val="22"/>
          <w:szCs w:val="22"/>
        </w:rPr>
      </w:pPr>
    </w:p>
    <w:p w:rsidR="00742A58" w:rsidRDefault="00742A58" w:rsidP="00E10DCF">
      <w:pPr>
        <w:tabs>
          <w:tab w:val="left" w:pos="284"/>
        </w:tabs>
        <w:spacing w:line="264" w:lineRule="auto"/>
        <w:jc w:val="both"/>
        <w:rPr>
          <w:rFonts w:ascii="Arial" w:hAnsi="Arial" w:cs="Arial"/>
          <w:sz w:val="22"/>
          <w:szCs w:val="22"/>
        </w:rPr>
      </w:pPr>
    </w:p>
    <w:p w:rsidR="00E84A64" w:rsidRPr="000A28FA" w:rsidRDefault="00E84A64" w:rsidP="00E84A64">
      <w:pPr>
        <w:spacing w:line="264" w:lineRule="auto"/>
        <w:jc w:val="both"/>
        <w:rPr>
          <w:rFonts w:ascii="Arial" w:hAnsi="Arial" w:cs="Arial"/>
          <w:i/>
          <w:sz w:val="22"/>
          <w:szCs w:val="22"/>
        </w:rPr>
      </w:pPr>
      <w:r w:rsidRPr="000A28FA">
        <w:rPr>
          <w:rFonts w:ascii="Arial" w:hAnsi="Arial" w:cs="Arial"/>
          <w:b/>
          <w:color w:val="000000"/>
          <w:sz w:val="22"/>
          <w:szCs w:val="22"/>
        </w:rPr>
        <w:t xml:space="preserve">Termin zakończenia realizacji przedmiotu zamówienia ustala się </w:t>
      </w:r>
      <w:r w:rsidRPr="000A28FA">
        <w:rPr>
          <w:rFonts w:ascii="Arial" w:hAnsi="Arial" w:cs="Arial"/>
          <w:b/>
          <w:sz w:val="22"/>
          <w:szCs w:val="22"/>
        </w:rPr>
        <w:t xml:space="preserve">zgodnie </w:t>
      </w:r>
      <w:r w:rsidRPr="000A28FA">
        <w:rPr>
          <w:rFonts w:ascii="Arial" w:hAnsi="Arial" w:cs="Arial"/>
          <w:b/>
          <w:sz w:val="22"/>
          <w:szCs w:val="22"/>
        </w:rPr>
        <w:br/>
        <w:t>z deklaracją wykonawcy</w:t>
      </w:r>
      <w:r w:rsidRPr="000A28FA">
        <w:rPr>
          <w:rFonts w:ascii="Arial" w:hAnsi="Arial" w:cs="Arial"/>
          <w:b/>
          <w:color w:val="000000"/>
          <w:sz w:val="22"/>
          <w:szCs w:val="22"/>
        </w:rPr>
        <w:t xml:space="preserve"> </w:t>
      </w:r>
      <w:r w:rsidRPr="00C649BF">
        <w:rPr>
          <w:rFonts w:ascii="Arial" w:hAnsi="Arial" w:cs="Arial"/>
          <w:sz w:val="22"/>
          <w:szCs w:val="22"/>
        </w:rPr>
        <w:t xml:space="preserve">tj.: </w:t>
      </w:r>
      <w:r>
        <w:rPr>
          <w:rFonts w:ascii="Arial" w:hAnsi="Arial" w:cs="Arial"/>
          <w:sz w:val="22"/>
          <w:szCs w:val="22"/>
        </w:rPr>
        <w:t xml:space="preserve">minimalny </w:t>
      </w:r>
      <w:r w:rsidRPr="00C649BF">
        <w:rPr>
          <w:rFonts w:ascii="Arial" w:hAnsi="Arial" w:cs="Arial"/>
          <w:sz w:val="22"/>
          <w:szCs w:val="22"/>
        </w:rPr>
        <w:t>termin wykonania zamówienia</w:t>
      </w:r>
      <w:r>
        <w:rPr>
          <w:rFonts w:ascii="Arial" w:hAnsi="Arial" w:cs="Arial"/>
          <w:sz w:val="22"/>
          <w:szCs w:val="22"/>
        </w:rPr>
        <w:t xml:space="preserve"> 35 dni</w:t>
      </w:r>
      <w:r w:rsidRPr="00C649BF">
        <w:rPr>
          <w:rFonts w:ascii="Arial" w:hAnsi="Arial" w:cs="Arial"/>
          <w:sz w:val="22"/>
          <w:szCs w:val="22"/>
        </w:rPr>
        <w:t xml:space="preserve"> maksymalny </w:t>
      </w:r>
      <w:r>
        <w:rPr>
          <w:rFonts w:ascii="Arial" w:hAnsi="Arial" w:cs="Arial"/>
          <w:sz w:val="22"/>
          <w:szCs w:val="22"/>
        </w:rPr>
        <w:t>65</w:t>
      </w:r>
      <w:r w:rsidRPr="00C649BF">
        <w:rPr>
          <w:rFonts w:ascii="Arial" w:hAnsi="Arial" w:cs="Arial"/>
          <w:sz w:val="22"/>
          <w:szCs w:val="22"/>
        </w:rPr>
        <w:t xml:space="preserve"> dni od daty podpisania umowy</w:t>
      </w:r>
      <w:r>
        <w:rPr>
          <w:rFonts w:ascii="Arial" w:hAnsi="Arial" w:cs="Arial"/>
          <w:sz w:val="22"/>
          <w:szCs w:val="22"/>
        </w:rPr>
        <w:t>.</w:t>
      </w:r>
      <w:r w:rsidRPr="000A28FA">
        <w:rPr>
          <w:rFonts w:ascii="Arial" w:hAnsi="Arial" w:cs="Arial"/>
          <w:i/>
          <w:sz w:val="22"/>
          <w:szCs w:val="22"/>
        </w:rPr>
        <w:t xml:space="preserve"> </w:t>
      </w:r>
    </w:p>
    <w:p w:rsidR="00E84A64" w:rsidRPr="004F7331" w:rsidRDefault="00E84A64" w:rsidP="00E84A64">
      <w:pPr>
        <w:tabs>
          <w:tab w:val="left" w:pos="284"/>
        </w:tabs>
        <w:spacing w:before="40" w:line="264" w:lineRule="auto"/>
        <w:jc w:val="both"/>
        <w:rPr>
          <w:rFonts w:ascii="Arial" w:hAnsi="Arial" w:cs="Arial"/>
        </w:rPr>
      </w:pPr>
      <w:r w:rsidRPr="004F7331">
        <w:rPr>
          <w:rFonts w:ascii="Arial" w:hAnsi="Arial" w:cs="Arial"/>
          <w:b/>
          <w:i/>
        </w:rPr>
        <w:t>UWAGA</w:t>
      </w:r>
      <w:r w:rsidRPr="004F7331">
        <w:rPr>
          <w:rFonts w:ascii="Arial" w:hAnsi="Arial" w:cs="Arial"/>
        </w:rPr>
        <w:t xml:space="preserve"> </w:t>
      </w:r>
    </w:p>
    <w:p w:rsidR="00E84A64" w:rsidRPr="00C84878" w:rsidRDefault="00E84A64" w:rsidP="00C13D45">
      <w:pPr>
        <w:numPr>
          <w:ilvl w:val="0"/>
          <w:numId w:val="52"/>
        </w:numPr>
        <w:tabs>
          <w:tab w:val="left" w:pos="284"/>
        </w:tabs>
        <w:suppressAutoHyphens/>
        <w:spacing w:line="264" w:lineRule="auto"/>
        <w:ind w:left="284" w:hanging="284"/>
        <w:jc w:val="both"/>
        <w:rPr>
          <w:rFonts w:ascii="Arial" w:hAnsi="Arial" w:cs="Arial"/>
          <w:b/>
          <w:i/>
          <w:color w:val="7030A0"/>
          <w:sz w:val="18"/>
          <w:u w:val="single"/>
        </w:rPr>
      </w:pPr>
      <w:r w:rsidRPr="00196A25">
        <w:rPr>
          <w:rFonts w:ascii="Arial" w:hAnsi="Arial" w:cs="Arial"/>
          <w:i/>
          <w:sz w:val="18"/>
        </w:rPr>
        <w:t xml:space="preserve">Tak określony termin realizacji zamówienia jest terminem pożądanym, który może ulec zmianie wyłącznie </w:t>
      </w:r>
      <w:r>
        <w:rPr>
          <w:rFonts w:ascii="Arial" w:hAnsi="Arial" w:cs="Arial"/>
          <w:i/>
          <w:sz w:val="18"/>
        </w:rPr>
        <w:br/>
      </w:r>
      <w:r w:rsidRPr="00196A25">
        <w:rPr>
          <w:rFonts w:ascii="Arial" w:hAnsi="Arial" w:cs="Arial"/>
          <w:i/>
          <w:sz w:val="18"/>
        </w:rPr>
        <w:t>na warunkach określonych w SWZ</w:t>
      </w:r>
      <w:r>
        <w:rPr>
          <w:rFonts w:ascii="Arial" w:hAnsi="Arial" w:cs="Arial"/>
          <w:i/>
          <w:sz w:val="18"/>
        </w:rPr>
        <w:t>.</w:t>
      </w:r>
    </w:p>
    <w:p w:rsidR="000B2C5F" w:rsidRDefault="00E84A64" w:rsidP="00E84A64">
      <w:pPr>
        <w:jc w:val="both"/>
        <w:rPr>
          <w:rFonts w:ascii="Arial" w:hAnsi="Arial" w:cs="Arial"/>
          <w:i/>
          <w:sz w:val="18"/>
        </w:rPr>
      </w:pPr>
      <w:r w:rsidRPr="00C84878">
        <w:rPr>
          <w:rFonts w:ascii="Arial" w:hAnsi="Arial" w:cs="Arial"/>
          <w:i/>
          <w:sz w:val="18"/>
        </w:rPr>
        <w:t xml:space="preserve">Termin wykonania zamówienia jest jednym z kryteriów oceny ofert. Szczegółowe informacje podano w pkt. </w:t>
      </w:r>
      <w:r w:rsidRPr="00391C44">
        <w:rPr>
          <w:rFonts w:ascii="Arial" w:hAnsi="Arial" w:cs="Arial"/>
          <w:i/>
          <w:sz w:val="18"/>
        </w:rPr>
        <w:t>11.2 rozdziału XX SWZ</w:t>
      </w:r>
    </w:p>
    <w:p w:rsidR="00E84A64" w:rsidRDefault="00E84A64" w:rsidP="00E84A64">
      <w:pPr>
        <w:jc w:val="both"/>
        <w:rPr>
          <w:rFonts w:ascii="Arial" w:hAnsi="Arial" w:cs="Arial"/>
          <w:i/>
          <w:sz w:val="18"/>
        </w:rPr>
      </w:pPr>
    </w:p>
    <w:p w:rsidR="00E84A64" w:rsidRDefault="00E84A64" w:rsidP="00E84A64">
      <w:pPr>
        <w:jc w:val="both"/>
        <w:rPr>
          <w:rFonts w:ascii="Arial" w:hAnsi="Arial" w:cs="Arial"/>
          <w:i/>
          <w:sz w:val="18"/>
        </w:rPr>
      </w:pPr>
    </w:p>
    <w:p w:rsidR="00E84A64" w:rsidRDefault="00E84A64" w:rsidP="00E84A64">
      <w:pPr>
        <w:jc w:val="both"/>
        <w:rPr>
          <w:rFonts w:ascii="Arial" w:hAnsi="Arial" w:cs="Arial"/>
          <w:i/>
          <w:sz w:val="18"/>
        </w:rPr>
      </w:pPr>
    </w:p>
    <w:p w:rsidR="00E84A64" w:rsidRDefault="00E84A64" w:rsidP="00E84A64">
      <w:pPr>
        <w:jc w:val="both"/>
        <w:rPr>
          <w:rFonts w:ascii="Arial" w:hAnsi="Arial" w:cs="Arial"/>
          <w:i/>
          <w:sz w:val="18"/>
        </w:rPr>
      </w:pPr>
    </w:p>
    <w:p w:rsidR="00E84A64" w:rsidRDefault="00E84A64" w:rsidP="00E84A64">
      <w:pPr>
        <w:jc w:val="both"/>
        <w:rPr>
          <w:rFonts w:ascii="Arial" w:hAnsi="Arial" w:cs="Arial"/>
          <w:i/>
          <w:sz w:val="18"/>
        </w:rPr>
      </w:pPr>
    </w:p>
    <w:p w:rsidR="00E84A64" w:rsidRDefault="00E84A64" w:rsidP="00E84A64">
      <w:pPr>
        <w:jc w:val="both"/>
        <w:rPr>
          <w:rFonts w:ascii="Arial" w:eastAsia="Calibri" w:hAnsi="Arial" w:cs="Arial"/>
          <w:bCs/>
          <w:iCs/>
          <w:sz w:val="22"/>
          <w:szCs w:val="22"/>
          <w:lang w:eastAsia="en-US"/>
        </w:rPr>
      </w:pPr>
    </w:p>
    <w:p w:rsidR="000B2C5F" w:rsidRDefault="004D629E" w:rsidP="000B2C5F">
      <w:pPr>
        <w:jc w:val="both"/>
        <w:rPr>
          <w:rFonts w:ascii="Arial" w:eastAsia="Calibri" w:hAnsi="Arial" w:cs="Arial"/>
          <w:bCs/>
          <w:iCs/>
          <w:sz w:val="22"/>
          <w:szCs w:val="22"/>
          <w:lang w:eastAsia="en-US"/>
        </w:rPr>
      </w:pPr>
      <w:r w:rsidRPr="002F68EE">
        <w:rPr>
          <w:rFonts w:ascii="Arial" w:hAnsi="Arial" w:cs="Arial"/>
          <w:noProof/>
          <w:color w:val="FF0000"/>
          <w:sz w:val="16"/>
          <w:szCs w:val="22"/>
        </w:rPr>
        <mc:AlternateContent>
          <mc:Choice Requires="wps">
            <w:drawing>
              <wp:anchor distT="0" distB="0" distL="114300" distR="114300" simplePos="0" relativeHeight="251649024" behindDoc="0" locked="0" layoutInCell="1" allowOverlap="1">
                <wp:simplePos x="0" y="0"/>
                <wp:positionH relativeFrom="column">
                  <wp:posOffset>6350</wp:posOffset>
                </wp:positionH>
                <wp:positionV relativeFrom="paragraph">
                  <wp:posOffset>-83185</wp:posOffset>
                </wp:positionV>
                <wp:extent cx="5784850" cy="610235"/>
                <wp:effectExtent l="12065" t="14605" r="13335" b="22860"/>
                <wp:wrapNone/>
                <wp:docPr id="2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6102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8D022A" w:rsidRDefault="00AB3418" w:rsidP="00750C4E">
                            <w:pPr>
                              <w:pStyle w:val="Nagwek1"/>
                              <w:ind w:left="0"/>
                              <w:jc w:val="center"/>
                              <w:rPr>
                                <w:rFonts w:ascii="Arial" w:hAnsi="Arial" w:cs="Arial"/>
                                <w:sz w:val="22"/>
                              </w:rPr>
                            </w:pPr>
                            <w:bookmarkStart w:id="364" w:name="_Toc477332086"/>
                            <w:bookmarkStart w:id="365" w:name="_Toc80688922"/>
                            <w:bookmarkStart w:id="366" w:name="_Toc80860174"/>
                            <w:bookmarkStart w:id="367" w:name="_Toc80864546"/>
                            <w:bookmarkStart w:id="368" w:name="_Toc80876519"/>
                            <w:bookmarkStart w:id="369" w:name="_Toc80876551"/>
                            <w:bookmarkStart w:id="370" w:name="_Toc80876629"/>
                            <w:bookmarkStart w:id="371" w:name="_Toc80876690"/>
                            <w:bookmarkStart w:id="372" w:name="_Toc80876828"/>
                            <w:bookmarkStart w:id="373" w:name="_Toc80877111"/>
                            <w:bookmarkStart w:id="374" w:name="_Toc80877778"/>
                            <w:bookmarkStart w:id="375" w:name="_Toc80878140"/>
                            <w:bookmarkStart w:id="376" w:name="_Toc80879306"/>
                            <w:bookmarkStart w:id="377" w:name="_Toc80879600"/>
                            <w:bookmarkStart w:id="378" w:name="_Toc80880034"/>
                            <w:bookmarkStart w:id="379" w:name="_Toc80880385"/>
                            <w:bookmarkStart w:id="380" w:name="_Toc80881407"/>
                            <w:bookmarkStart w:id="381" w:name="_Toc80881516"/>
                            <w:bookmarkStart w:id="382" w:name="_Toc80881666"/>
                            <w:bookmarkStart w:id="383" w:name="_Toc80881721"/>
                            <w:bookmarkStart w:id="384" w:name="_Toc92973069"/>
                            <w:bookmarkStart w:id="385" w:name="_Toc93055959"/>
                            <w:bookmarkStart w:id="386" w:name="_Toc93310184"/>
                            <w:bookmarkStart w:id="387" w:name="_Toc109900498"/>
                            <w:r w:rsidRPr="008D022A">
                              <w:rPr>
                                <w:rFonts w:ascii="Arial" w:hAnsi="Arial" w:cs="Arial"/>
                                <w:sz w:val="22"/>
                              </w:rPr>
                              <w:t>ROZDZIAŁ V</w:t>
                            </w:r>
                            <w:r w:rsidRPr="008D022A">
                              <w:rPr>
                                <w:rFonts w:ascii="Arial" w:hAnsi="Arial" w:cs="Arial"/>
                                <w:sz w:val="22"/>
                                <w:lang w:val="pl-PL"/>
                              </w:rPr>
                              <w:t>I</w:t>
                            </w:r>
                            <w:r w:rsidRPr="008D022A">
                              <w:rPr>
                                <w:rFonts w:ascii="Arial" w:hAnsi="Arial" w:cs="Arial"/>
                                <w:sz w:val="22"/>
                              </w:rPr>
                              <w:br/>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8D022A">
                              <w:rPr>
                                <w:rFonts w:ascii="Arial" w:hAnsi="Arial" w:cs="Arial"/>
                                <w:sz w:val="22"/>
                              </w:rPr>
                              <w:t xml:space="preserve">INFORMACJE O ZAMÓWIENIACH POLEGAJĄCYCH NA POWTÓRZENIU PODOBNYCH </w:t>
                            </w:r>
                            <w:r>
                              <w:rPr>
                                <w:rFonts w:ascii="Arial" w:hAnsi="Arial" w:cs="Arial"/>
                                <w:sz w:val="22"/>
                                <w:lang w:val="pl-PL"/>
                              </w:rPr>
                              <w:t>ROBÓT BUDOWLANYCH</w:t>
                            </w:r>
                            <w:r w:rsidRPr="004F5AE3">
                              <w:rPr>
                                <w:rFonts w:ascii="Arial" w:hAnsi="Arial" w:cs="Arial"/>
                                <w:sz w:val="22"/>
                              </w:rPr>
                              <w:t xml:space="preserve"> </w:t>
                            </w:r>
                            <w:r w:rsidRPr="00E31365">
                              <w:rPr>
                                <w:rFonts w:ascii="Arial" w:hAnsi="Arial" w:cs="Arial"/>
                                <w:sz w:val="22"/>
                              </w:rPr>
                              <w:t xml:space="preserve">LUB </w:t>
                            </w:r>
                            <w:bookmarkEnd w:id="385"/>
                            <w:bookmarkEnd w:id="386"/>
                            <w:bookmarkEnd w:id="387"/>
                            <w:r w:rsidRPr="00E31365">
                              <w:rPr>
                                <w:rFonts w:ascii="Arial" w:hAnsi="Arial" w:cs="Arial"/>
                                <w:sz w:val="22"/>
                                <w:lang w:val="pl-PL"/>
                              </w:rPr>
                              <w:t>OBJĘTYCH PRAWEM OPCJI</w:t>
                            </w:r>
                            <w:r w:rsidRPr="008D022A">
                              <w:rPr>
                                <w:rFonts w:ascii="Arial" w:hAnsi="Arial" w:cs="Arial"/>
                                <w:dstrike/>
                                <w:sz w:val="22"/>
                              </w:rPr>
                              <w:br/>
                            </w:r>
                          </w:p>
                          <w:bookmarkEnd w:id="3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1" style="position:absolute;left:0;text-align:left;margin-left:.5pt;margin-top:-6.55pt;width:455.5pt;height:48.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" strokecolor="#b2a1c7" strokeweight="1pt">
                <v:fill color2="#ccc0d9" focus="100%" type="gradient"/>
                <v:shadow on="t" color="#3f3151" opacity=".5" offset="1pt"/>
                <v:textbox>
                  <w:txbxContent>
                    <w:p w:rsidR="00AB3418" w:rsidRPr="008D022A" w:rsidRDefault="00AB3418" w:rsidP="00750C4E">
                      <w:pPr>
                        <w:pStyle w:val="Nagwek1"/>
                        <w:ind w:left="0"/>
                        <w:jc w:val="center"/>
                        <w:rPr>
                          <w:rFonts w:ascii="Arial" w:hAnsi="Arial" w:cs="Arial"/>
                          <w:sz w:val="22"/>
                        </w:rPr>
                      </w:pPr>
                      <w:bookmarkStart w:id="388" w:name="_Toc477332086"/>
                      <w:bookmarkStart w:id="389" w:name="_Toc80688922"/>
                      <w:bookmarkStart w:id="390" w:name="_Toc80860174"/>
                      <w:bookmarkStart w:id="391" w:name="_Toc80864546"/>
                      <w:bookmarkStart w:id="392" w:name="_Toc80876519"/>
                      <w:bookmarkStart w:id="393" w:name="_Toc80876551"/>
                      <w:bookmarkStart w:id="394" w:name="_Toc80876629"/>
                      <w:bookmarkStart w:id="395" w:name="_Toc80876690"/>
                      <w:bookmarkStart w:id="396" w:name="_Toc80876828"/>
                      <w:bookmarkStart w:id="397" w:name="_Toc80877111"/>
                      <w:bookmarkStart w:id="398" w:name="_Toc80877778"/>
                      <w:bookmarkStart w:id="399" w:name="_Toc80878140"/>
                      <w:bookmarkStart w:id="400" w:name="_Toc80879306"/>
                      <w:bookmarkStart w:id="401" w:name="_Toc80879600"/>
                      <w:bookmarkStart w:id="402" w:name="_Toc80880034"/>
                      <w:bookmarkStart w:id="403" w:name="_Toc80880385"/>
                      <w:bookmarkStart w:id="404" w:name="_Toc80881407"/>
                      <w:bookmarkStart w:id="405" w:name="_Toc80881516"/>
                      <w:bookmarkStart w:id="406" w:name="_Toc80881666"/>
                      <w:bookmarkStart w:id="407" w:name="_Toc80881721"/>
                      <w:bookmarkStart w:id="408" w:name="_Toc92973069"/>
                      <w:bookmarkStart w:id="409" w:name="_Toc93055959"/>
                      <w:bookmarkStart w:id="410" w:name="_Toc93310184"/>
                      <w:bookmarkStart w:id="411" w:name="_Toc109900498"/>
                      <w:r w:rsidRPr="008D022A">
                        <w:rPr>
                          <w:rFonts w:ascii="Arial" w:hAnsi="Arial" w:cs="Arial"/>
                          <w:sz w:val="22"/>
                        </w:rPr>
                        <w:t>ROZDZIAŁ V</w:t>
                      </w:r>
                      <w:r w:rsidRPr="008D022A">
                        <w:rPr>
                          <w:rFonts w:ascii="Arial" w:hAnsi="Arial" w:cs="Arial"/>
                          <w:sz w:val="22"/>
                          <w:lang w:val="pl-PL"/>
                        </w:rPr>
                        <w:t>I</w:t>
                      </w:r>
                      <w:r w:rsidRPr="008D022A">
                        <w:rPr>
                          <w:rFonts w:ascii="Arial" w:hAnsi="Arial" w:cs="Arial"/>
                          <w:sz w:val="22"/>
                        </w:rPr>
                        <w:br/>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8D022A">
                        <w:rPr>
                          <w:rFonts w:ascii="Arial" w:hAnsi="Arial" w:cs="Arial"/>
                          <w:sz w:val="22"/>
                        </w:rPr>
                        <w:t xml:space="preserve">INFORMACJE O ZAMÓWIENIACH POLEGAJĄCYCH NA POWTÓRZENIU PODOBNYCH </w:t>
                      </w:r>
                      <w:r>
                        <w:rPr>
                          <w:rFonts w:ascii="Arial" w:hAnsi="Arial" w:cs="Arial"/>
                          <w:sz w:val="22"/>
                          <w:lang w:val="pl-PL"/>
                        </w:rPr>
                        <w:t>ROBÓT BUDOWLANYCH</w:t>
                      </w:r>
                      <w:r w:rsidRPr="004F5AE3">
                        <w:rPr>
                          <w:rFonts w:ascii="Arial" w:hAnsi="Arial" w:cs="Arial"/>
                          <w:sz w:val="22"/>
                        </w:rPr>
                        <w:t xml:space="preserve"> </w:t>
                      </w:r>
                      <w:r w:rsidRPr="00E31365">
                        <w:rPr>
                          <w:rFonts w:ascii="Arial" w:hAnsi="Arial" w:cs="Arial"/>
                          <w:sz w:val="22"/>
                        </w:rPr>
                        <w:t xml:space="preserve">LUB </w:t>
                      </w:r>
                      <w:bookmarkEnd w:id="409"/>
                      <w:bookmarkEnd w:id="410"/>
                      <w:bookmarkEnd w:id="411"/>
                      <w:r w:rsidRPr="00E31365">
                        <w:rPr>
                          <w:rFonts w:ascii="Arial" w:hAnsi="Arial" w:cs="Arial"/>
                          <w:sz w:val="22"/>
                          <w:lang w:val="pl-PL"/>
                        </w:rPr>
                        <w:t>OBJĘTYCH PRAWEM OPCJI</w:t>
                      </w:r>
                      <w:r w:rsidRPr="008D022A">
                        <w:rPr>
                          <w:rFonts w:ascii="Arial" w:hAnsi="Arial" w:cs="Arial"/>
                          <w:dstrike/>
                          <w:sz w:val="22"/>
                        </w:rPr>
                        <w:br/>
                      </w:r>
                    </w:p>
                    <w:bookmarkEnd w:id="388"/>
                  </w:txbxContent>
                </v:textbox>
              </v:rect>
            </w:pict>
          </mc:Fallback>
        </mc:AlternateContent>
      </w:r>
    </w:p>
    <w:p w:rsidR="000B2C5F" w:rsidRDefault="000B2C5F" w:rsidP="000B2C5F">
      <w:pPr>
        <w:jc w:val="both"/>
        <w:rPr>
          <w:rFonts w:ascii="Arial" w:eastAsia="Calibri" w:hAnsi="Arial" w:cs="Arial"/>
          <w:bCs/>
          <w:iCs/>
          <w:sz w:val="22"/>
          <w:szCs w:val="22"/>
          <w:lang w:eastAsia="en-US"/>
        </w:rPr>
      </w:pPr>
    </w:p>
    <w:p w:rsidR="000B2C5F" w:rsidRDefault="000B2C5F" w:rsidP="000B2C5F">
      <w:pPr>
        <w:jc w:val="both"/>
        <w:rPr>
          <w:rFonts w:ascii="Arial" w:eastAsia="Calibri" w:hAnsi="Arial" w:cs="Arial"/>
          <w:bCs/>
          <w:iCs/>
          <w:sz w:val="22"/>
          <w:szCs w:val="22"/>
          <w:lang w:eastAsia="en-US"/>
        </w:rPr>
      </w:pPr>
    </w:p>
    <w:p w:rsidR="00D055D7" w:rsidRDefault="00D055D7" w:rsidP="00D055D7">
      <w:pPr>
        <w:jc w:val="both"/>
        <w:rPr>
          <w:rFonts w:ascii="Arial" w:eastAsia="Calibri" w:hAnsi="Arial" w:cs="Arial"/>
          <w:bCs/>
          <w:iCs/>
          <w:sz w:val="22"/>
          <w:szCs w:val="22"/>
          <w:lang w:eastAsia="en-US"/>
        </w:rPr>
      </w:pPr>
    </w:p>
    <w:p w:rsidR="00D055D7" w:rsidRPr="00AD49DF" w:rsidRDefault="00D055D7" w:rsidP="00C13D45">
      <w:pPr>
        <w:pStyle w:val="Tekstpodstawowy3"/>
        <w:numPr>
          <w:ilvl w:val="0"/>
          <w:numId w:val="55"/>
        </w:numPr>
        <w:spacing w:before="40"/>
        <w:ind w:left="426"/>
        <w:jc w:val="both"/>
        <w:rPr>
          <w:rFonts w:cs="Arial"/>
          <w:szCs w:val="22"/>
        </w:rPr>
      </w:pPr>
      <w:r w:rsidRPr="00AD49DF">
        <w:rPr>
          <w:rFonts w:cs="Arial"/>
          <w:szCs w:val="22"/>
        </w:rPr>
        <w:t xml:space="preserve">Zamawiający </w:t>
      </w:r>
      <w:r w:rsidRPr="00AD49DF">
        <w:rPr>
          <w:rFonts w:cs="Arial"/>
          <w:strike/>
          <w:szCs w:val="22"/>
        </w:rPr>
        <w:t>przewiduje</w:t>
      </w:r>
      <w:r w:rsidRPr="00AD49DF">
        <w:rPr>
          <w:rFonts w:cs="Arial"/>
          <w:szCs w:val="22"/>
        </w:rPr>
        <w:t xml:space="preserve"> / </w:t>
      </w:r>
      <w:r w:rsidRPr="00AD49DF">
        <w:rPr>
          <w:rFonts w:cs="Arial"/>
          <w:b/>
          <w:szCs w:val="22"/>
          <w:u w:val="single"/>
        </w:rPr>
        <w:t>nie</w:t>
      </w:r>
      <w:r w:rsidRPr="00AD49DF">
        <w:rPr>
          <w:rFonts w:cs="Arial"/>
          <w:szCs w:val="22"/>
          <w:u w:val="single"/>
        </w:rPr>
        <w:t xml:space="preserve"> </w:t>
      </w:r>
      <w:r w:rsidRPr="00AD49DF">
        <w:rPr>
          <w:rFonts w:cs="Arial"/>
          <w:b/>
          <w:szCs w:val="22"/>
          <w:u w:val="single"/>
        </w:rPr>
        <w:t>przewiduje</w:t>
      </w:r>
      <w:r w:rsidRPr="00AD49DF">
        <w:rPr>
          <w:rFonts w:cs="Arial"/>
          <w:color w:val="FF0000"/>
          <w:szCs w:val="22"/>
        </w:rPr>
        <w:t>*</w:t>
      </w:r>
      <w:r w:rsidRPr="00AD49DF">
        <w:rPr>
          <w:rFonts w:cs="Arial"/>
          <w:szCs w:val="22"/>
        </w:rPr>
        <w:t xml:space="preserve"> udzieleni</w:t>
      </w:r>
      <w:r>
        <w:rPr>
          <w:rFonts w:cs="Arial"/>
          <w:szCs w:val="22"/>
          <w:lang w:val="pl-PL"/>
        </w:rPr>
        <w:t>a</w:t>
      </w:r>
      <w:r w:rsidRPr="00AD49DF">
        <w:rPr>
          <w:rFonts w:cs="Arial"/>
          <w:szCs w:val="22"/>
        </w:rPr>
        <w:t xml:space="preserve"> </w:t>
      </w:r>
      <w:r w:rsidRPr="00AD49DF">
        <w:rPr>
          <w:rFonts w:cs="Arial"/>
          <w:bCs/>
          <w:szCs w:val="22"/>
        </w:rPr>
        <w:t>w okresie 3 lat od dnia udzielenia zamówienia podstawowego, dotychczasowemu wykonawcy</w:t>
      </w:r>
      <w:r>
        <w:rPr>
          <w:rFonts w:cs="Arial"/>
          <w:bCs/>
          <w:szCs w:val="22"/>
        </w:rPr>
        <w:t xml:space="preserve"> dostaw n</w:t>
      </w:r>
      <w:r w:rsidRPr="00AD5FFB">
        <w:rPr>
          <w:rFonts w:cs="Arial"/>
          <w:szCs w:val="22"/>
        </w:rPr>
        <w:t>a zasadach określonych w art. 214 ust. 1 pkt. 8 ustawy Prawo zamówień publicznych</w:t>
      </w:r>
    </w:p>
    <w:p w:rsidR="00A10BBE" w:rsidRPr="00D055D7" w:rsidRDefault="00D055D7" w:rsidP="00C13D45">
      <w:pPr>
        <w:pStyle w:val="Tekstpodstawowy3"/>
        <w:numPr>
          <w:ilvl w:val="0"/>
          <w:numId w:val="55"/>
        </w:numPr>
        <w:spacing w:before="40" w:after="200"/>
        <w:ind w:left="426"/>
        <w:jc w:val="both"/>
        <w:rPr>
          <w:rFonts w:eastAsia="Calibri" w:cs="Arial"/>
          <w:bCs/>
          <w:iCs/>
          <w:szCs w:val="22"/>
          <w:lang w:eastAsia="en-US"/>
        </w:rPr>
      </w:pPr>
      <w:r w:rsidRPr="0004447E">
        <w:rPr>
          <w:rFonts w:cs="Arial"/>
          <w:szCs w:val="22"/>
        </w:rPr>
        <w:t xml:space="preserve">Zamawiający </w:t>
      </w:r>
      <w:r w:rsidRPr="0004447E">
        <w:rPr>
          <w:rFonts w:cs="Arial"/>
          <w:b/>
          <w:szCs w:val="22"/>
          <w:lang w:val="pl-PL"/>
        </w:rPr>
        <w:t>nie</w:t>
      </w:r>
      <w:r w:rsidRPr="0004447E">
        <w:rPr>
          <w:rFonts w:cs="Arial"/>
          <w:szCs w:val="22"/>
          <w:lang w:val="pl-PL"/>
        </w:rPr>
        <w:t xml:space="preserve"> </w:t>
      </w:r>
      <w:r w:rsidRPr="0004447E">
        <w:rPr>
          <w:rFonts w:cs="Arial"/>
          <w:b/>
          <w:szCs w:val="22"/>
        </w:rPr>
        <w:t xml:space="preserve">przewiduje </w:t>
      </w:r>
      <w:r w:rsidRPr="0004447E">
        <w:rPr>
          <w:rFonts w:cs="Arial"/>
          <w:szCs w:val="22"/>
        </w:rPr>
        <w:t>zastosowanie prawa opcji,</w:t>
      </w:r>
      <w:r w:rsidRPr="0004447E">
        <w:rPr>
          <w:rFonts w:cs="Arial"/>
          <w:b/>
          <w:szCs w:val="22"/>
        </w:rPr>
        <w:t xml:space="preserve"> </w:t>
      </w:r>
      <w:r w:rsidRPr="0004447E">
        <w:rPr>
          <w:rFonts w:cs="Arial"/>
          <w:szCs w:val="22"/>
        </w:rPr>
        <w:t>o którym mowa</w:t>
      </w:r>
      <w:r w:rsidRPr="0004447E">
        <w:rPr>
          <w:rFonts w:cs="Arial"/>
          <w:b/>
          <w:szCs w:val="22"/>
        </w:rPr>
        <w:t xml:space="preserve"> </w:t>
      </w:r>
      <w:r w:rsidRPr="0004447E">
        <w:rPr>
          <w:rFonts w:cs="Arial"/>
          <w:szCs w:val="22"/>
        </w:rPr>
        <w:t>w art. 441 ust. 1 ustawy Pzp.</w:t>
      </w:r>
      <w:r w:rsidRPr="0004447E">
        <w:rPr>
          <w:rFonts w:cs="Arial"/>
          <w:bCs/>
          <w:iCs/>
          <w:szCs w:val="22"/>
        </w:rPr>
        <w:t xml:space="preserve"> </w:t>
      </w:r>
    </w:p>
    <w:p w:rsidR="00D055D7" w:rsidRPr="00D055D7" w:rsidRDefault="004D629E" w:rsidP="00C13D45">
      <w:pPr>
        <w:pStyle w:val="Tekstpodstawowy3"/>
        <w:numPr>
          <w:ilvl w:val="0"/>
          <w:numId w:val="55"/>
        </w:numPr>
        <w:spacing w:before="40" w:after="200"/>
        <w:ind w:left="426"/>
        <w:jc w:val="both"/>
        <w:rPr>
          <w:rFonts w:eastAsia="Calibri" w:cs="Arial"/>
          <w:bCs/>
          <w:iCs/>
          <w:szCs w:val="22"/>
          <w:lang w:eastAsia="en-US"/>
        </w:rPr>
      </w:pPr>
      <w:r>
        <w:rPr>
          <w:noProof/>
          <w:lang w:val="pl-PL" w:eastAsia="pl-PL"/>
        </w:rPr>
        <mc:AlternateContent>
          <mc:Choice Requires="wps">
            <w:drawing>
              <wp:anchor distT="0" distB="0" distL="114300" distR="114300" simplePos="0" relativeHeight="251651072" behindDoc="0" locked="0" layoutInCell="1" allowOverlap="1">
                <wp:simplePos x="0" y="0"/>
                <wp:positionH relativeFrom="column">
                  <wp:posOffset>6350</wp:posOffset>
                </wp:positionH>
                <wp:positionV relativeFrom="paragraph">
                  <wp:posOffset>10795</wp:posOffset>
                </wp:positionV>
                <wp:extent cx="5839460" cy="431165"/>
                <wp:effectExtent l="12065" t="8255" r="15875" b="27305"/>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9460" cy="43116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1F3481" w:rsidRDefault="00AB3418" w:rsidP="005A0BFC">
                            <w:pPr>
                              <w:pStyle w:val="Nagwek1"/>
                              <w:ind w:left="0"/>
                              <w:jc w:val="center"/>
                              <w:rPr>
                                <w:rFonts w:ascii="Arial" w:hAnsi="Arial" w:cs="Arial"/>
                                <w:sz w:val="22"/>
                              </w:rPr>
                            </w:pPr>
                            <w:bookmarkStart w:id="412" w:name="_Toc80688923"/>
                            <w:bookmarkStart w:id="413" w:name="_Toc80860175"/>
                            <w:bookmarkStart w:id="414" w:name="_Toc80864547"/>
                            <w:bookmarkStart w:id="415" w:name="_Toc80876520"/>
                            <w:bookmarkStart w:id="416" w:name="_Toc80876552"/>
                            <w:bookmarkStart w:id="417" w:name="_Toc80876630"/>
                            <w:bookmarkStart w:id="418" w:name="_Toc80876691"/>
                            <w:bookmarkStart w:id="419" w:name="_Toc80876829"/>
                            <w:bookmarkStart w:id="420" w:name="_Toc80877112"/>
                            <w:bookmarkStart w:id="421" w:name="_Toc80877779"/>
                            <w:bookmarkStart w:id="422" w:name="_Toc80878141"/>
                            <w:bookmarkStart w:id="423" w:name="_Toc80879307"/>
                            <w:bookmarkStart w:id="424" w:name="_Toc80879601"/>
                            <w:bookmarkStart w:id="425" w:name="_Toc80880035"/>
                            <w:bookmarkStart w:id="426" w:name="_Toc80880386"/>
                            <w:bookmarkStart w:id="427" w:name="_Toc80881408"/>
                            <w:bookmarkStart w:id="428" w:name="_Toc80881517"/>
                            <w:bookmarkStart w:id="429" w:name="_Toc80881667"/>
                            <w:bookmarkStart w:id="430" w:name="_Toc80881722"/>
                            <w:bookmarkStart w:id="431" w:name="_Toc92973070"/>
                            <w:bookmarkStart w:id="432" w:name="_Toc93055960"/>
                            <w:bookmarkStart w:id="433" w:name="_Toc93310185"/>
                            <w:bookmarkStart w:id="434" w:name="_Toc109900499"/>
                            <w:r w:rsidRPr="001F3481">
                              <w:rPr>
                                <w:rFonts w:ascii="Arial" w:hAnsi="Arial" w:cs="Arial"/>
                                <w:sz w:val="22"/>
                              </w:rPr>
                              <w:t>ROZDZIAŁ V</w:t>
                            </w:r>
                            <w:r>
                              <w:rPr>
                                <w:rFonts w:ascii="Arial" w:hAnsi="Arial" w:cs="Arial"/>
                                <w:sz w:val="22"/>
                              </w:rPr>
                              <w:t>I</w:t>
                            </w:r>
                            <w:r>
                              <w:rPr>
                                <w:rFonts w:ascii="Arial" w:hAnsi="Arial" w:cs="Arial"/>
                                <w:sz w:val="22"/>
                                <w:lang w:val="pl-PL"/>
                              </w:rPr>
                              <w:t>I</w:t>
                            </w:r>
                            <w:r>
                              <w:rPr>
                                <w:sz w:val="22"/>
                              </w:rPr>
                              <w:br/>
                            </w:r>
                            <w:r w:rsidRPr="005A0BFC">
                              <w:rPr>
                                <w:rFonts w:ascii="Arial" w:hAnsi="Arial" w:cs="Arial"/>
                                <w:sz w:val="22"/>
                              </w:rPr>
                              <w:t>PODSTAWY WYKLUCZENIA Z POSTĘPOWANIA</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5A0BFC">
                              <w:rPr>
                                <w:rFonts w:ascii="Arial" w:hAnsi="Arial" w:cs="Arial"/>
                                <w:sz w:val="22"/>
                              </w:rPr>
                              <w:t xml:space="preserve"> </w:t>
                            </w:r>
                            <w:bookmarkEnd w:id="412"/>
                            <w:bookmarkEnd w:id="413"/>
                            <w:bookmarkEnd w:id="414"/>
                            <w:bookmarkEnd w:id="415"/>
                            <w:bookmarkEnd w:id="416"/>
                            <w:bookmarkEnd w:id="417"/>
                            <w:bookmarkEnd w:id="4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2" style="position:absolute;left:0;text-align:left;margin-left:.5pt;margin-top:.85pt;width:459.8pt;height:3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" strokecolor="#b2a1c7" strokeweight="1pt">
                <v:fill color2="#ccc0d9" focus="100%" type="gradient"/>
                <v:shadow on="t" color="#3f3151" opacity=".5" offset="1pt"/>
                <v:textbox>
                  <w:txbxContent>
                    <w:p w:rsidR="00AB3418" w:rsidRPr="001F3481" w:rsidRDefault="00AB3418" w:rsidP="005A0BFC">
                      <w:pPr>
                        <w:pStyle w:val="Nagwek1"/>
                        <w:ind w:left="0"/>
                        <w:jc w:val="center"/>
                        <w:rPr>
                          <w:rFonts w:ascii="Arial" w:hAnsi="Arial" w:cs="Arial"/>
                          <w:sz w:val="22"/>
                        </w:rPr>
                      </w:pPr>
                      <w:bookmarkStart w:id="435" w:name="_Toc80688923"/>
                      <w:bookmarkStart w:id="436" w:name="_Toc80860175"/>
                      <w:bookmarkStart w:id="437" w:name="_Toc80864547"/>
                      <w:bookmarkStart w:id="438" w:name="_Toc80876520"/>
                      <w:bookmarkStart w:id="439" w:name="_Toc80876552"/>
                      <w:bookmarkStart w:id="440" w:name="_Toc80876630"/>
                      <w:bookmarkStart w:id="441" w:name="_Toc80876691"/>
                      <w:bookmarkStart w:id="442" w:name="_Toc80876829"/>
                      <w:bookmarkStart w:id="443" w:name="_Toc80877112"/>
                      <w:bookmarkStart w:id="444" w:name="_Toc80877779"/>
                      <w:bookmarkStart w:id="445" w:name="_Toc80878141"/>
                      <w:bookmarkStart w:id="446" w:name="_Toc80879307"/>
                      <w:bookmarkStart w:id="447" w:name="_Toc80879601"/>
                      <w:bookmarkStart w:id="448" w:name="_Toc80880035"/>
                      <w:bookmarkStart w:id="449" w:name="_Toc80880386"/>
                      <w:bookmarkStart w:id="450" w:name="_Toc80881408"/>
                      <w:bookmarkStart w:id="451" w:name="_Toc80881517"/>
                      <w:bookmarkStart w:id="452" w:name="_Toc80881667"/>
                      <w:bookmarkStart w:id="453" w:name="_Toc80881722"/>
                      <w:bookmarkStart w:id="454" w:name="_Toc92973070"/>
                      <w:bookmarkStart w:id="455" w:name="_Toc93055960"/>
                      <w:bookmarkStart w:id="456" w:name="_Toc93310185"/>
                      <w:bookmarkStart w:id="457" w:name="_Toc109900499"/>
                      <w:r w:rsidRPr="001F3481">
                        <w:rPr>
                          <w:rFonts w:ascii="Arial" w:hAnsi="Arial" w:cs="Arial"/>
                          <w:sz w:val="22"/>
                        </w:rPr>
                        <w:t>ROZDZIAŁ V</w:t>
                      </w:r>
                      <w:r>
                        <w:rPr>
                          <w:rFonts w:ascii="Arial" w:hAnsi="Arial" w:cs="Arial"/>
                          <w:sz w:val="22"/>
                        </w:rPr>
                        <w:t>I</w:t>
                      </w:r>
                      <w:r>
                        <w:rPr>
                          <w:rFonts w:ascii="Arial" w:hAnsi="Arial" w:cs="Arial"/>
                          <w:sz w:val="22"/>
                          <w:lang w:val="pl-PL"/>
                        </w:rPr>
                        <w:t>I</w:t>
                      </w:r>
                      <w:r>
                        <w:rPr>
                          <w:sz w:val="22"/>
                        </w:rPr>
                        <w:br/>
                      </w:r>
                      <w:r w:rsidRPr="005A0BFC">
                        <w:rPr>
                          <w:rFonts w:ascii="Arial" w:hAnsi="Arial" w:cs="Arial"/>
                          <w:sz w:val="22"/>
                        </w:rPr>
                        <w:t>PODSTAWY WYKLUCZENIA Z POSTĘPOWANIA</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5A0BFC">
                        <w:rPr>
                          <w:rFonts w:ascii="Arial" w:hAnsi="Arial" w:cs="Arial"/>
                          <w:sz w:val="22"/>
                        </w:rPr>
                        <w:t xml:space="preserve"> </w:t>
                      </w:r>
                      <w:bookmarkEnd w:id="435"/>
                      <w:bookmarkEnd w:id="436"/>
                      <w:bookmarkEnd w:id="437"/>
                      <w:bookmarkEnd w:id="438"/>
                      <w:bookmarkEnd w:id="439"/>
                      <w:bookmarkEnd w:id="440"/>
                      <w:bookmarkEnd w:id="441"/>
                    </w:p>
                  </w:txbxContent>
                </v:textbox>
              </v:rect>
            </w:pict>
          </mc:Fallback>
        </mc:AlternateContent>
      </w:r>
    </w:p>
    <w:p w:rsidR="00A10BBE" w:rsidRPr="004F5AE3" w:rsidRDefault="00A10BBE" w:rsidP="00A10BBE">
      <w:pPr>
        <w:spacing w:before="40" w:after="200"/>
        <w:jc w:val="both"/>
        <w:rPr>
          <w:rFonts w:ascii="Arial" w:eastAsia="Calibri" w:hAnsi="Arial" w:cs="Arial"/>
          <w:bCs/>
          <w:iCs/>
          <w:sz w:val="22"/>
          <w:szCs w:val="22"/>
          <w:lang w:eastAsia="en-US"/>
        </w:rPr>
      </w:pPr>
    </w:p>
    <w:p w:rsidR="00662124" w:rsidRPr="00210030" w:rsidRDefault="00662124" w:rsidP="00C13D45">
      <w:pPr>
        <w:numPr>
          <w:ilvl w:val="1"/>
          <w:numId w:val="45"/>
        </w:numPr>
        <w:ind w:left="284" w:hanging="284"/>
        <w:jc w:val="both"/>
        <w:rPr>
          <w:rFonts w:ascii="Arial" w:hAnsi="Arial" w:cs="Arial"/>
          <w:bCs/>
          <w:iCs/>
          <w:sz w:val="28"/>
          <w:szCs w:val="22"/>
        </w:rPr>
      </w:pPr>
      <w:r w:rsidRPr="00334872">
        <w:rPr>
          <w:rFonts w:ascii="Arial" w:hAnsi="Arial" w:cs="Arial"/>
          <w:sz w:val="22"/>
          <w:szCs w:val="18"/>
        </w:rPr>
        <w:t xml:space="preserve">Zamawiający wykluczy z udziału w postępowaniu Wykonawcę, wobec którego zajdzie, </w:t>
      </w:r>
      <w:r>
        <w:rPr>
          <w:rFonts w:ascii="Arial" w:hAnsi="Arial" w:cs="Arial"/>
          <w:sz w:val="22"/>
          <w:szCs w:val="18"/>
        </w:rPr>
        <w:br/>
      </w:r>
      <w:r w:rsidRPr="00334872">
        <w:rPr>
          <w:rFonts w:ascii="Arial" w:hAnsi="Arial" w:cs="Arial"/>
          <w:sz w:val="22"/>
          <w:szCs w:val="18"/>
        </w:rPr>
        <w:t>co najmniej jedna z okoliczności, o których mowa w art. 108 ust. 1 ustawy Pzp</w:t>
      </w:r>
      <w:r>
        <w:rPr>
          <w:rFonts w:ascii="Arial" w:hAnsi="Arial" w:cs="Arial"/>
          <w:sz w:val="22"/>
          <w:szCs w:val="18"/>
        </w:rPr>
        <w:t>:</w:t>
      </w:r>
    </w:p>
    <w:p w:rsidR="00662124" w:rsidRPr="002A7B12" w:rsidRDefault="00662124" w:rsidP="00C13D45">
      <w:pPr>
        <w:numPr>
          <w:ilvl w:val="0"/>
          <w:numId w:val="48"/>
        </w:numPr>
        <w:shd w:val="clear" w:color="auto" w:fill="FFFFFF"/>
        <w:ind w:left="567" w:hanging="283"/>
        <w:jc w:val="both"/>
        <w:rPr>
          <w:rFonts w:ascii="Arial" w:hAnsi="Arial" w:cs="Arial"/>
          <w:sz w:val="22"/>
          <w:szCs w:val="24"/>
        </w:rPr>
      </w:pPr>
      <w:r w:rsidRPr="002A7B12">
        <w:rPr>
          <w:rFonts w:ascii="Arial" w:hAnsi="Arial" w:cs="Arial"/>
          <w:sz w:val="22"/>
          <w:szCs w:val="24"/>
        </w:rPr>
        <w:t>będącego osobą fizyczną, którego prawomocnie skazano za przestępstwo:</w:t>
      </w:r>
    </w:p>
    <w:p w:rsidR="00662124" w:rsidRPr="002A7B12" w:rsidRDefault="00662124" w:rsidP="00C13D45">
      <w:pPr>
        <w:numPr>
          <w:ilvl w:val="0"/>
          <w:numId w:val="49"/>
        </w:numPr>
        <w:shd w:val="clear" w:color="auto" w:fill="FFFFFF"/>
        <w:ind w:left="851" w:hanging="284"/>
        <w:jc w:val="both"/>
        <w:rPr>
          <w:rFonts w:ascii="Arial" w:hAnsi="Arial" w:cs="Arial"/>
          <w:sz w:val="22"/>
          <w:szCs w:val="24"/>
        </w:rPr>
      </w:pPr>
      <w:r w:rsidRPr="002A7B12">
        <w:rPr>
          <w:rFonts w:ascii="Arial" w:hAnsi="Arial" w:cs="Arial"/>
          <w:sz w:val="22"/>
          <w:szCs w:val="24"/>
        </w:rPr>
        <w:t xml:space="preserve">udziału w zorganizowanej grupie przestępczej albo związku mającym na celu popełnienie przestępstwa lub przestępstwa skarbowego, o którym mowa w </w:t>
      </w:r>
      <w:hyperlink r:id="rId45" w:anchor="/document/16798683?unitId=art(258)&amp;cm=DOCUMENT" w:history="1">
        <w:r w:rsidRPr="002A7B12">
          <w:rPr>
            <w:rFonts w:ascii="Arial" w:hAnsi="Arial" w:cs="Arial"/>
            <w:sz w:val="22"/>
            <w:szCs w:val="24"/>
          </w:rPr>
          <w:t>art. 258</w:t>
        </w:r>
      </w:hyperlink>
      <w:r w:rsidRPr="002A7B12">
        <w:rPr>
          <w:rFonts w:ascii="Arial" w:hAnsi="Arial" w:cs="Arial"/>
          <w:sz w:val="22"/>
          <w:szCs w:val="24"/>
        </w:rPr>
        <w:t xml:space="preserve"> Kodeksu karnego,</w:t>
      </w:r>
    </w:p>
    <w:p w:rsidR="00662124" w:rsidRPr="002A7B12" w:rsidRDefault="00662124" w:rsidP="00C13D45">
      <w:pPr>
        <w:numPr>
          <w:ilvl w:val="0"/>
          <w:numId w:val="49"/>
        </w:numPr>
        <w:shd w:val="clear" w:color="auto" w:fill="FFFFFF"/>
        <w:ind w:left="851" w:hanging="284"/>
        <w:jc w:val="both"/>
        <w:rPr>
          <w:rFonts w:ascii="Arial" w:hAnsi="Arial" w:cs="Arial"/>
          <w:sz w:val="22"/>
          <w:szCs w:val="24"/>
        </w:rPr>
      </w:pPr>
      <w:r w:rsidRPr="002A7B12">
        <w:rPr>
          <w:rFonts w:ascii="Arial" w:hAnsi="Arial" w:cs="Arial"/>
          <w:sz w:val="22"/>
          <w:szCs w:val="24"/>
        </w:rPr>
        <w:t xml:space="preserve">handlu ludźmi, o którym mowa w </w:t>
      </w:r>
      <w:hyperlink r:id="rId46" w:anchor="/document/16798683?unitId=art(189(a))&amp;cm=DOCUMENT" w:history="1">
        <w:r w:rsidRPr="002A7B12">
          <w:rPr>
            <w:rFonts w:ascii="Arial" w:hAnsi="Arial" w:cs="Arial"/>
            <w:sz w:val="22"/>
            <w:szCs w:val="24"/>
          </w:rPr>
          <w:t>art. 189a</w:t>
        </w:r>
      </w:hyperlink>
      <w:r w:rsidRPr="002A7B12">
        <w:rPr>
          <w:rFonts w:ascii="Arial" w:hAnsi="Arial" w:cs="Arial"/>
          <w:sz w:val="22"/>
          <w:szCs w:val="24"/>
        </w:rPr>
        <w:t xml:space="preserve"> Kodeksu karnego,</w:t>
      </w:r>
    </w:p>
    <w:p w:rsidR="00662124" w:rsidRPr="002A7B12" w:rsidRDefault="00662124" w:rsidP="00C13D45">
      <w:pPr>
        <w:numPr>
          <w:ilvl w:val="0"/>
          <w:numId w:val="49"/>
        </w:numPr>
        <w:shd w:val="clear" w:color="auto" w:fill="FFFFFF"/>
        <w:ind w:left="851" w:hanging="284"/>
        <w:jc w:val="both"/>
        <w:rPr>
          <w:rFonts w:ascii="Arial" w:hAnsi="Arial" w:cs="Arial"/>
          <w:sz w:val="22"/>
          <w:szCs w:val="24"/>
        </w:rPr>
      </w:pPr>
      <w:r w:rsidRPr="002A7B12">
        <w:rPr>
          <w:rFonts w:ascii="Arial" w:hAnsi="Arial" w:cs="Arial"/>
          <w:sz w:val="22"/>
          <w:szCs w:val="24"/>
        </w:rPr>
        <w:t xml:space="preserve">o którym mowa w </w:t>
      </w:r>
      <w:hyperlink r:id="rId47" w:anchor="/document/16798683?unitId=art(228)&amp;cm=DOCUMENT" w:history="1">
        <w:r w:rsidRPr="002A7B12">
          <w:rPr>
            <w:rFonts w:ascii="Arial" w:hAnsi="Arial" w:cs="Arial"/>
            <w:sz w:val="22"/>
            <w:szCs w:val="24"/>
          </w:rPr>
          <w:t>art. 228-230a</w:t>
        </w:r>
      </w:hyperlink>
      <w:r w:rsidRPr="002A7B12">
        <w:rPr>
          <w:rFonts w:ascii="Arial" w:hAnsi="Arial" w:cs="Arial"/>
          <w:sz w:val="22"/>
          <w:szCs w:val="24"/>
        </w:rPr>
        <w:t xml:space="preserve">, </w:t>
      </w:r>
      <w:hyperlink r:id="rId48" w:anchor="/document/17631344?unitId=art(250(a))&amp;cm=DOCUMENT" w:history="1">
        <w:r w:rsidRPr="002A7B12">
          <w:rPr>
            <w:rFonts w:ascii="Arial" w:hAnsi="Arial" w:cs="Arial"/>
            <w:sz w:val="22"/>
            <w:szCs w:val="24"/>
          </w:rPr>
          <w:t>art. 250a</w:t>
        </w:r>
      </w:hyperlink>
      <w:r w:rsidRPr="002A7B12">
        <w:rPr>
          <w:rFonts w:ascii="Arial" w:hAnsi="Arial" w:cs="Arial"/>
          <w:sz w:val="22"/>
          <w:szCs w:val="24"/>
        </w:rPr>
        <w:t xml:space="preserve"> Kodeksu karnego, w </w:t>
      </w:r>
      <w:hyperlink r:id="rId49" w:anchor="/document/17631344?unitId=art(46)&amp;cm=DOCUMENT" w:history="1">
        <w:r w:rsidRPr="002A7B12">
          <w:rPr>
            <w:rFonts w:ascii="Arial" w:hAnsi="Arial" w:cs="Arial"/>
            <w:sz w:val="22"/>
            <w:szCs w:val="24"/>
          </w:rPr>
          <w:t>art. 46-48</w:t>
        </w:r>
      </w:hyperlink>
      <w:r w:rsidRPr="002A7B12">
        <w:rPr>
          <w:rFonts w:ascii="Arial" w:hAnsi="Arial" w:cs="Arial"/>
          <w:sz w:val="22"/>
          <w:szCs w:val="24"/>
        </w:rPr>
        <w:t xml:space="preserve"> ustawy z dnia 25 czerwca 2010 r. o sporcie (Dz. U. z 2022 r. poz. 1599 i 2185) lub w </w:t>
      </w:r>
      <w:hyperlink r:id="rId50" w:anchor="/document/17712396?unitId=art(54)ust(1)&amp;cm=DOCUMENT" w:history="1">
        <w:r w:rsidRPr="002A7B12">
          <w:rPr>
            <w:rFonts w:ascii="Arial" w:hAnsi="Arial" w:cs="Arial"/>
            <w:sz w:val="22"/>
            <w:szCs w:val="24"/>
          </w:rPr>
          <w:t>art. 54 ust. 1-4</w:t>
        </w:r>
      </w:hyperlink>
      <w:r w:rsidRPr="002A7B12">
        <w:rPr>
          <w:rFonts w:ascii="Arial" w:hAnsi="Arial" w:cs="Arial"/>
          <w:sz w:val="22"/>
          <w:szCs w:val="24"/>
        </w:rPr>
        <w:t xml:space="preserve"> ustawy z dnia 12 maja 2011 r. o refundacji leków, środków spożywczych specjalnego przeznaczenia żywieniowego oraz wyrobów medycznych (Dz. U. z 2023</w:t>
      </w:r>
      <w:r w:rsidR="007073BE">
        <w:rPr>
          <w:rFonts w:ascii="Arial" w:hAnsi="Arial" w:cs="Arial"/>
          <w:sz w:val="22"/>
          <w:szCs w:val="24"/>
        </w:rPr>
        <w:t xml:space="preserve"> </w:t>
      </w:r>
      <w:r w:rsidRPr="002A7B12">
        <w:rPr>
          <w:rFonts w:ascii="Arial" w:hAnsi="Arial" w:cs="Arial"/>
          <w:sz w:val="22"/>
          <w:szCs w:val="24"/>
        </w:rPr>
        <w:t>r. poz. 826),</w:t>
      </w:r>
    </w:p>
    <w:p w:rsidR="00662124" w:rsidRPr="002A7B12" w:rsidRDefault="00662124" w:rsidP="00C13D45">
      <w:pPr>
        <w:numPr>
          <w:ilvl w:val="0"/>
          <w:numId w:val="49"/>
        </w:numPr>
        <w:shd w:val="clear" w:color="auto" w:fill="FFFFFF"/>
        <w:ind w:left="851" w:hanging="284"/>
        <w:jc w:val="both"/>
        <w:rPr>
          <w:rFonts w:ascii="Arial" w:hAnsi="Arial" w:cs="Arial"/>
          <w:sz w:val="22"/>
          <w:szCs w:val="24"/>
        </w:rPr>
      </w:pPr>
      <w:r w:rsidRPr="002A7B12">
        <w:rPr>
          <w:rFonts w:ascii="Arial" w:hAnsi="Arial" w:cs="Arial"/>
          <w:sz w:val="22"/>
          <w:szCs w:val="24"/>
        </w:rPr>
        <w:t xml:space="preserve">finansowania przestępstwa o charakterze terrorystycznym, o którym mowa w </w:t>
      </w:r>
      <w:hyperlink r:id="rId51" w:anchor="/document/16798683?unitId=art(165(a))&amp;cm=DOCUMENT" w:history="1">
        <w:r w:rsidRPr="002A7B12">
          <w:rPr>
            <w:rFonts w:ascii="Arial" w:hAnsi="Arial" w:cs="Arial"/>
            <w:sz w:val="22"/>
            <w:szCs w:val="24"/>
          </w:rPr>
          <w:t>art. 165a</w:t>
        </w:r>
      </w:hyperlink>
      <w:r w:rsidRPr="002A7B12">
        <w:rPr>
          <w:rFonts w:ascii="Arial" w:hAnsi="Arial" w:cs="Arial"/>
          <w:sz w:val="22"/>
          <w:szCs w:val="24"/>
        </w:rPr>
        <w:t xml:space="preserve"> Kodeksu karnego, lub przestępstwo udaremniania lub utrudniania stwierdzenia przestępnego pochodzenia pieniędzy lub ukrywania ich pochodzenia, o którym mowa w </w:t>
      </w:r>
      <w:hyperlink r:id="rId52" w:anchor="/document/16798683?unitId=art(299)&amp;cm=DOCUMENT" w:history="1">
        <w:r w:rsidRPr="002A7B12">
          <w:rPr>
            <w:rFonts w:ascii="Arial" w:hAnsi="Arial" w:cs="Arial"/>
            <w:sz w:val="22"/>
            <w:szCs w:val="24"/>
          </w:rPr>
          <w:t>art. 299</w:t>
        </w:r>
      </w:hyperlink>
      <w:r w:rsidRPr="002A7B12">
        <w:rPr>
          <w:rFonts w:ascii="Arial" w:hAnsi="Arial" w:cs="Arial"/>
          <w:sz w:val="22"/>
          <w:szCs w:val="24"/>
        </w:rPr>
        <w:t xml:space="preserve"> Kodeksu karnego,</w:t>
      </w:r>
    </w:p>
    <w:p w:rsidR="00662124" w:rsidRDefault="00662124" w:rsidP="00C13D45">
      <w:pPr>
        <w:numPr>
          <w:ilvl w:val="0"/>
          <w:numId w:val="49"/>
        </w:numPr>
        <w:shd w:val="clear" w:color="auto" w:fill="FFFFFF"/>
        <w:ind w:left="851" w:hanging="284"/>
        <w:jc w:val="both"/>
        <w:rPr>
          <w:rFonts w:ascii="Arial" w:hAnsi="Arial" w:cs="Arial"/>
          <w:sz w:val="22"/>
          <w:szCs w:val="24"/>
        </w:rPr>
      </w:pPr>
      <w:r w:rsidRPr="002A7B12">
        <w:rPr>
          <w:rFonts w:ascii="Arial" w:hAnsi="Arial" w:cs="Arial"/>
          <w:sz w:val="22"/>
          <w:szCs w:val="24"/>
        </w:rPr>
        <w:t xml:space="preserve">o charakterze terrorystycznym, o którym mowa w </w:t>
      </w:r>
      <w:hyperlink r:id="rId53" w:anchor="/document/16798683?unitId=art(115)par(20)&amp;cm=DOCUMENT" w:history="1">
        <w:r w:rsidRPr="002A7B12">
          <w:rPr>
            <w:rFonts w:ascii="Arial" w:hAnsi="Arial" w:cs="Arial"/>
            <w:sz w:val="22"/>
            <w:szCs w:val="24"/>
          </w:rPr>
          <w:t>art. 115 § 20</w:t>
        </w:r>
      </w:hyperlink>
      <w:r w:rsidRPr="002A7B12">
        <w:rPr>
          <w:rFonts w:ascii="Arial" w:hAnsi="Arial" w:cs="Arial"/>
          <w:sz w:val="22"/>
          <w:szCs w:val="24"/>
        </w:rPr>
        <w:t xml:space="preserve"> Kodeksu karnego, lub mające na celu popełnienie tego przestępstwa,</w:t>
      </w:r>
    </w:p>
    <w:p w:rsidR="00662124" w:rsidRPr="002E6EBB" w:rsidRDefault="00662124" w:rsidP="00C13D45">
      <w:pPr>
        <w:numPr>
          <w:ilvl w:val="0"/>
          <w:numId w:val="49"/>
        </w:numPr>
        <w:shd w:val="clear" w:color="auto" w:fill="FFFFFF"/>
        <w:tabs>
          <w:tab w:val="left" w:pos="851"/>
        </w:tabs>
        <w:ind w:left="851" w:hanging="284"/>
        <w:jc w:val="both"/>
        <w:rPr>
          <w:rFonts w:ascii="Arial" w:hAnsi="Arial" w:cs="Arial"/>
          <w:sz w:val="22"/>
          <w:szCs w:val="24"/>
        </w:rPr>
      </w:pPr>
      <w:r w:rsidRPr="002E6EBB">
        <w:rPr>
          <w:rFonts w:ascii="Arial" w:hAnsi="Arial" w:cs="Arial"/>
          <w:sz w:val="22"/>
          <w:szCs w:val="22"/>
        </w:rPr>
        <w:t>powierzenia wykonywania pracy małoletniemu cudzoziemcowi, o którym mowa w</w:t>
      </w:r>
      <w:r>
        <w:rPr>
          <w:rFonts w:ascii="Arial" w:hAnsi="Arial" w:cs="Arial"/>
          <w:sz w:val="22"/>
          <w:szCs w:val="22"/>
        </w:rPr>
        <w:t> </w:t>
      </w:r>
      <w:hyperlink r:id="rId54" w:anchor="/document/17896506?unitId=art(9)ust(2)&amp;cm=DOCUMENT" w:history="1">
        <w:r w:rsidRPr="002E6EBB">
          <w:rPr>
            <w:rFonts w:ascii="Arial" w:hAnsi="Arial" w:cs="Arial"/>
            <w:sz w:val="22"/>
            <w:szCs w:val="22"/>
          </w:rPr>
          <w:t>art. 9 ust. 2</w:t>
        </w:r>
      </w:hyperlink>
      <w:r w:rsidRPr="002E6EBB">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rsidR="00662124" w:rsidRPr="002A7B12" w:rsidRDefault="00662124" w:rsidP="00C13D45">
      <w:pPr>
        <w:numPr>
          <w:ilvl w:val="0"/>
          <w:numId w:val="49"/>
        </w:numPr>
        <w:shd w:val="clear" w:color="auto" w:fill="FFFFFF"/>
        <w:ind w:left="851" w:hanging="284"/>
        <w:jc w:val="both"/>
        <w:rPr>
          <w:rFonts w:ascii="Arial" w:hAnsi="Arial" w:cs="Arial"/>
          <w:sz w:val="22"/>
          <w:szCs w:val="22"/>
        </w:rPr>
      </w:pPr>
      <w:r w:rsidRPr="002A7B12">
        <w:rPr>
          <w:rFonts w:ascii="Arial" w:hAnsi="Arial" w:cs="Arial"/>
          <w:sz w:val="22"/>
          <w:szCs w:val="22"/>
        </w:rPr>
        <w:t xml:space="preserve">przeciwko obrotowi gospodarczemu, o których mowa w </w:t>
      </w:r>
      <w:hyperlink r:id="rId55" w:anchor="/document/16798683?unitId=art(296)&amp;cm=DOCUMENT" w:history="1">
        <w:r w:rsidRPr="002A7B12">
          <w:rPr>
            <w:rFonts w:ascii="Arial" w:hAnsi="Arial" w:cs="Arial"/>
            <w:sz w:val="22"/>
            <w:szCs w:val="22"/>
          </w:rPr>
          <w:t>art. 296-307</w:t>
        </w:r>
      </w:hyperlink>
      <w:r w:rsidRPr="002A7B12">
        <w:rPr>
          <w:rFonts w:ascii="Arial" w:hAnsi="Arial" w:cs="Arial"/>
          <w:sz w:val="22"/>
          <w:szCs w:val="22"/>
        </w:rPr>
        <w:t xml:space="preserve"> Kodeksu karnego, przestępstwo oszustwa, o którym mowa w </w:t>
      </w:r>
      <w:hyperlink r:id="rId56" w:anchor="/document/16798683?unitId=art(286)&amp;cm=DOCUMENT" w:history="1">
        <w:r w:rsidRPr="002A7B12">
          <w:rPr>
            <w:rFonts w:ascii="Arial" w:hAnsi="Arial" w:cs="Arial"/>
            <w:sz w:val="22"/>
            <w:szCs w:val="22"/>
          </w:rPr>
          <w:t>art. 286</w:t>
        </w:r>
      </w:hyperlink>
      <w:r w:rsidRPr="002A7B12">
        <w:rPr>
          <w:rFonts w:ascii="Arial" w:hAnsi="Arial" w:cs="Arial"/>
          <w:sz w:val="22"/>
          <w:szCs w:val="22"/>
        </w:rPr>
        <w:t xml:space="preserve"> Kodeksu karnego, przestępstwo przeciwko wiarygodności dokumentów, o których mowa w </w:t>
      </w:r>
      <w:hyperlink r:id="rId57" w:anchor="/document/16798683?unitId=art(270)&amp;cm=DOCUMENT" w:history="1">
        <w:r w:rsidRPr="002A7B12">
          <w:rPr>
            <w:rFonts w:ascii="Arial" w:hAnsi="Arial" w:cs="Arial"/>
            <w:sz w:val="22"/>
            <w:szCs w:val="22"/>
          </w:rPr>
          <w:t>art. 270-277d</w:t>
        </w:r>
      </w:hyperlink>
      <w:r w:rsidRPr="002A7B12">
        <w:rPr>
          <w:rFonts w:ascii="Arial" w:hAnsi="Arial" w:cs="Arial"/>
          <w:sz w:val="22"/>
          <w:szCs w:val="22"/>
        </w:rPr>
        <w:t xml:space="preserve"> Kodeksu karnego, lub przestępstwo skarbowe,</w:t>
      </w:r>
    </w:p>
    <w:p w:rsidR="00662124" w:rsidRPr="002A7B12" w:rsidRDefault="00662124" w:rsidP="00C13D45">
      <w:pPr>
        <w:numPr>
          <w:ilvl w:val="0"/>
          <w:numId w:val="49"/>
        </w:numPr>
        <w:shd w:val="clear" w:color="auto" w:fill="FFFFFF"/>
        <w:ind w:left="851" w:hanging="284"/>
        <w:jc w:val="both"/>
        <w:rPr>
          <w:rFonts w:ascii="Arial" w:hAnsi="Arial" w:cs="Arial"/>
          <w:sz w:val="22"/>
          <w:szCs w:val="22"/>
        </w:rPr>
      </w:pPr>
      <w:r w:rsidRPr="002A7B12">
        <w:rPr>
          <w:rFonts w:ascii="Arial" w:hAnsi="Arial" w:cs="Arial"/>
          <w:sz w:val="22"/>
          <w:szCs w:val="22"/>
        </w:rPr>
        <w:t>o którym mowa w art. 9 ust. 1 i 3 lub art. 10 ustawy z dnia 15 czerwca 2012r. o skutkach powierzania wykonywania pracy cudzoziemcom przebywającym wbrew przepisom na terytorium Rzeczypospolitej Polskiej</w:t>
      </w:r>
    </w:p>
    <w:p w:rsidR="00662124" w:rsidRPr="002A7B12" w:rsidRDefault="00662124" w:rsidP="00975900">
      <w:pPr>
        <w:shd w:val="clear" w:color="auto" w:fill="FFFFFF"/>
        <w:ind w:left="499"/>
        <w:jc w:val="both"/>
        <w:rPr>
          <w:rFonts w:ascii="Arial" w:hAnsi="Arial" w:cs="Arial"/>
          <w:sz w:val="22"/>
          <w:szCs w:val="22"/>
        </w:rPr>
      </w:pPr>
      <w:r w:rsidRPr="002A7B12">
        <w:rPr>
          <w:rFonts w:ascii="Arial" w:hAnsi="Arial" w:cs="Arial"/>
          <w:sz w:val="22"/>
          <w:szCs w:val="22"/>
        </w:rPr>
        <w:t>- lub za odpowiedni czyn zabroniony określony w przepisach prawa obcego;</w:t>
      </w:r>
    </w:p>
    <w:p w:rsidR="00662124" w:rsidRPr="002A7B12" w:rsidRDefault="00662124" w:rsidP="00C13D45">
      <w:pPr>
        <w:numPr>
          <w:ilvl w:val="0"/>
          <w:numId w:val="48"/>
        </w:numPr>
        <w:shd w:val="clear" w:color="auto" w:fill="FFFFFF"/>
        <w:ind w:left="567" w:hanging="283"/>
        <w:jc w:val="both"/>
        <w:rPr>
          <w:rFonts w:ascii="Arial" w:hAnsi="Arial" w:cs="Arial"/>
          <w:sz w:val="22"/>
          <w:szCs w:val="22"/>
        </w:rPr>
      </w:pPr>
      <w:r w:rsidRPr="002A7B12">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2124" w:rsidRPr="002A7B12" w:rsidRDefault="00662124" w:rsidP="00C13D45">
      <w:pPr>
        <w:numPr>
          <w:ilvl w:val="0"/>
          <w:numId w:val="48"/>
        </w:numPr>
        <w:shd w:val="clear" w:color="auto" w:fill="FFFFFF"/>
        <w:ind w:left="567" w:hanging="283"/>
        <w:jc w:val="both"/>
        <w:rPr>
          <w:rFonts w:ascii="Arial" w:hAnsi="Arial" w:cs="Arial"/>
          <w:sz w:val="22"/>
          <w:szCs w:val="22"/>
        </w:rPr>
      </w:pPr>
      <w:r w:rsidRPr="002A7B12">
        <w:rPr>
          <w:rFonts w:ascii="Arial" w:hAnsi="Arial" w:cs="Arial"/>
          <w:sz w:val="22"/>
          <w:szCs w:val="22"/>
        </w:rPr>
        <w:t>wobec którego wydano prawomocny wyrok sądu lub ostateczną decyzję administracyjną o zaleganiu z uiszczen</w:t>
      </w:r>
      <w:r w:rsidR="00975900">
        <w:rPr>
          <w:rFonts w:ascii="Arial" w:hAnsi="Arial" w:cs="Arial"/>
          <w:sz w:val="22"/>
          <w:szCs w:val="22"/>
        </w:rPr>
        <w:t xml:space="preserve">iem podatków, opłat lub składek </w:t>
      </w:r>
      <w:r w:rsidRPr="002A7B12">
        <w:rPr>
          <w:rFonts w:ascii="Arial" w:hAnsi="Arial" w:cs="Arial"/>
          <w:sz w:val="22"/>
          <w:szCs w:val="22"/>
        </w:rPr>
        <w:t xml:space="preserve">na ubezpieczenie społeczne lub zdrowotne, chyba że wykonawca odpowiednio przed upływem terminu do składania wniosków o dopuszczenie do udziału w postępowaniu albo przed upływem terminu składania ofert dokonał płatności należnych podatków, </w:t>
      </w:r>
      <w:r w:rsidRPr="002A7B12">
        <w:rPr>
          <w:rFonts w:ascii="Arial" w:hAnsi="Arial" w:cs="Arial"/>
          <w:sz w:val="22"/>
          <w:szCs w:val="22"/>
        </w:rPr>
        <w:lastRenderedPageBreak/>
        <w:t>opłat lub składek na ubezpieczenie społeczne lub zdrowotne wraz z odsetkami lub grzywnami lub zawarł wiążące porozumienie w sprawie spłaty tych należności;</w:t>
      </w:r>
    </w:p>
    <w:p w:rsidR="00662124" w:rsidRPr="002A7B12" w:rsidRDefault="00662124" w:rsidP="00C13D45">
      <w:pPr>
        <w:numPr>
          <w:ilvl w:val="0"/>
          <w:numId w:val="48"/>
        </w:numPr>
        <w:shd w:val="clear" w:color="auto" w:fill="FFFFFF"/>
        <w:ind w:left="567" w:hanging="283"/>
        <w:jc w:val="both"/>
        <w:rPr>
          <w:rFonts w:ascii="Arial" w:hAnsi="Arial" w:cs="Arial"/>
          <w:sz w:val="22"/>
          <w:szCs w:val="22"/>
        </w:rPr>
      </w:pPr>
      <w:r w:rsidRPr="002A7B12">
        <w:rPr>
          <w:rFonts w:ascii="Arial" w:hAnsi="Arial" w:cs="Arial"/>
          <w:sz w:val="22"/>
          <w:szCs w:val="22"/>
        </w:rPr>
        <w:t>wobec którego prawomocnie orzeczono zakaz ubiegania się o zamówienia publiczne;</w:t>
      </w:r>
    </w:p>
    <w:p w:rsidR="00662124" w:rsidRPr="002A7B12" w:rsidRDefault="00662124" w:rsidP="00C13D45">
      <w:pPr>
        <w:numPr>
          <w:ilvl w:val="0"/>
          <w:numId w:val="48"/>
        </w:numPr>
        <w:shd w:val="clear" w:color="auto" w:fill="FFFFFF"/>
        <w:ind w:left="567" w:hanging="283"/>
        <w:jc w:val="both"/>
        <w:rPr>
          <w:rFonts w:ascii="Arial" w:hAnsi="Arial" w:cs="Arial"/>
          <w:sz w:val="22"/>
          <w:szCs w:val="22"/>
        </w:rPr>
      </w:pPr>
      <w:r w:rsidRPr="002A7B12">
        <w:rPr>
          <w:rFonts w:ascii="Arial" w:hAnsi="Arial" w:cs="Arial"/>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58" w:anchor="/document/17337528?cm=DOCUMENT" w:history="1">
        <w:r w:rsidRPr="002A7B12">
          <w:rPr>
            <w:rFonts w:ascii="Arial" w:hAnsi="Arial" w:cs="Arial"/>
            <w:sz w:val="22"/>
            <w:szCs w:val="22"/>
            <w:u w:val="single"/>
          </w:rPr>
          <w:t>ustawy</w:t>
        </w:r>
      </w:hyperlink>
      <w:r w:rsidRPr="002A7B12">
        <w:rPr>
          <w:rFonts w:ascii="Arial" w:hAnsi="Arial" w:cs="Arial"/>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662124" w:rsidRPr="00471049" w:rsidRDefault="00662124" w:rsidP="00C13D45">
      <w:pPr>
        <w:numPr>
          <w:ilvl w:val="0"/>
          <w:numId w:val="48"/>
        </w:numPr>
        <w:shd w:val="clear" w:color="auto" w:fill="FFFFFF"/>
        <w:ind w:left="567" w:hanging="283"/>
        <w:jc w:val="both"/>
        <w:rPr>
          <w:rFonts w:ascii="Arial" w:hAnsi="Arial" w:cs="Arial"/>
          <w:color w:val="FF0000"/>
          <w:sz w:val="22"/>
          <w:szCs w:val="22"/>
        </w:rPr>
      </w:pPr>
      <w:r w:rsidRPr="002A7B12">
        <w:rPr>
          <w:rFonts w:ascii="Arial" w:hAnsi="Arial"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59" w:anchor="/document/17337528?cm=DOCUMENT" w:history="1">
        <w:r w:rsidRPr="002A7B12">
          <w:rPr>
            <w:rFonts w:ascii="Arial" w:hAnsi="Arial" w:cs="Arial"/>
            <w:sz w:val="22"/>
            <w:szCs w:val="22"/>
            <w:u w:val="single"/>
          </w:rPr>
          <w:t>ustawy</w:t>
        </w:r>
      </w:hyperlink>
      <w:r w:rsidRPr="002A7B12">
        <w:rPr>
          <w:rFonts w:ascii="Arial" w:hAnsi="Arial" w:cs="Arial"/>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471049">
        <w:rPr>
          <w:rFonts w:ascii="Arial" w:hAnsi="Arial" w:cs="Arial"/>
          <w:color w:val="FF0000"/>
          <w:sz w:val="22"/>
          <w:szCs w:val="22"/>
        </w:rPr>
        <w:t>.</w:t>
      </w:r>
    </w:p>
    <w:p w:rsidR="00662124" w:rsidRDefault="00662124" w:rsidP="00C13D45">
      <w:pPr>
        <w:numPr>
          <w:ilvl w:val="1"/>
          <w:numId w:val="45"/>
        </w:numPr>
        <w:ind w:left="284" w:hanging="284"/>
        <w:jc w:val="both"/>
        <w:rPr>
          <w:rFonts w:ascii="Arial" w:hAnsi="Arial" w:cs="Arial"/>
          <w:sz w:val="22"/>
          <w:szCs w:val="18"/>
        </w:rPr>
      </w:pPr>
      <w:r w:rsidRPr="00471049">
        <w:rPr>
          <w:rFonts w:ascii="Arial" w:hAnsi="Arial" w:cs="Arial"/>
          <w:sz w:val="22"/>
          <w:szCs w:val="22"/>
        </w:rPr>
        <w:t xml:space="preserve">Zamawiający wykluczy z udziału w postępowaniu Wykonawcę, wobec którego zajdzie, </w:t>
      </w:r>
      <w:r w:rsidRPr="00471049">
        <w:rPr>
          <w:rFonts w:ascii="Arial" w:hAnsi="Arial" w:cs="Arial"/>
          <w:sz w:val="22"/>
          <w:szCs w:val="22"/>
        </w:rPr>
        <w:br/>
        <w:t xml:space="preserve">co najmniej jedna z okoliczności, o których mowa w art. 109 ust. 1 pkt 4, 6, 7, 10 ustawy </w:t>
      </w:r>
      <w:r w:rsidRPr="00471049">
        <w:rPr>
          <w:rFonts w:ascii="Arial" w:hAnsi="Arial" w:cs="Arial"/>
          <w:sz w:val="22"/>
          <w:szCs w:val="18"/>
        </w:rPr>
        <w:t>Pzp</w:t>
      </w:r>
      <w:r>
        <w:rPr>
          <w:rFonts w:ascii="Arial" w:hAnsi="Arial" w:cs="Arial"/>
          <w:sz w:val="22"/>
          <w:szCs w:val="18"/>
        </w:rPr>
        <w:t>:</w:t>
      </w:r>
    </w:p>
    <w:p w:rsidR="00662124" w:rsidRPr="002A7B12" w:rsidRDefault="00662124" w:rsidP="00C13D45">
      <w:pPr>
        <w:numPr>
          <w:ilvl w:val="0"/>
          <w:numId w:val="47"/>
        </w:numPr>
        <w:ind w:left="568" w:hanging="284"/>
        <w:jc w:val="both"/>
        <w:rPr>
          <w:rFonts w:ascii="Arial" w:hAnsi="Arial" w:cs="Arial"/>
          <w:sz w:val="24"/>
          <w:szCs w:val="18"/>
        </w:rPr>
      </w:pPr>
      <w:r w:rsidRPr="002A7B12">
        <w:rPr>
          <w:rFonts w:ascii="Arial" w:hAnsi="Arial" w:cs="Arial"/>
          <w:sz w:val="22"/>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rsidR="00662124" w:rsidRPr="002A7B12" w:rsidRDefault="00662124" w:rsidP="00C13D45">
      <w:pPr>
        <w:numPr>
          <w:ilvl w:val="0"/>
          <w:numId w:val="47"/>
        </w:numPr>
        <w:ind w:left="568" w:hanging="284"/>
        <w:jc w:val="both"/>
        <w:rPr>
          <w:rFonts w:ascii="Arial" w:hAnsi="Arial" w:cs="Arial"/>
          <w:sz w:val="22"/>
          <w:shd w:val="clear" w:color="auto" w:fill="FFFFFF"/>
        </w:rPr>
      </w:pPr>
      <w:r w:rsidRPr="002A7B12">
        <w:rPr>
          <w:rFonts w:ascii="Arial" w:hAnsi="Arial" w:cs="Arial"/>
          <w:sz w:val="22"/>
          <w:shd w:val="clear" w:color="auto" w:fill="FFFFFF"/>
        </w:rPr>
        <w:t>jeżeli występuje konflikt interesów w rozumieniu art. 56 ust. 2 Pzp, którego nie można skutecznie wyeliminować w inny sposób niż przez wykluczenie wykonawcy (art. 109 ust. 1 pkt 6),</w:t>
      </w:r>
    </w:p>
    <w:p w:rsidR="00662124" w:rsidRPr="002A7B12" w:rsidRDefault="00662124" w:rsidP="00C13D45">
      <w:pPr>
        <w:numPr>
          <w:ilvl w:val="0"/>
          <w:numId w:val="47"/>
        </w:numPr>
        <w:ind w:left="568" w:hanging="284"/>
        <w:jc w:val="both"/>
        <w:rPr>
          <w:rFonts w:ascii="Arial" w:hAnsi="Arial" w:cs="Arial"/>
          <w:sz w:val="22"/>
          <w:shd w:val="clear" w:color="auto" w:fill="FFFFFF"/>
        </w:rPr>
      </w:pPr>
      <w:r w:rsidRPr="002A7B12">
        <w:rPr>
          <w:rFonts w:ascii="Arial" w:hAnsi="Arial" w:cs="Arial"/>
          <w:sz w:val="22"/>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rsidR="00662124" w:rsidRPr="002A7B12" w:rsidRDefault="00662124" w:rsidP="00C13D45">
      <w:pPr>
        <w:numPr>
          <w:ilvl w:val="0"/>
          <w:numId w:val="47"/>
        </w:numPr>
        <w:ind w:left="568" w:hanging="284"/>
        <w:jc w:val="both"/>
        <w:rPr>
          <w:rFonts w:ascii="Arial" w:hAnsi="Arial" w:cs="Arial"/>
          <w:sz w:val="22"/>
          <w:shd w:val="clear" w:color="auto" w:fill="FFFFFF"/>
        </w:rPr>
      </w:pPr>
      <w:r w:rsidRPr="002A7B12">
        <w:rPr>
          <w:rFonts w:ascii="Arial" w:hAnsi="Arial" w:cs="Arial"/>
          <w:sz w:val="22"/>
          <w:shd w:val="clear" w:color="auto" w:fill="FFFFFF"/>
        </w:rPr>
        <w:t>który w wyniku lekkomyślności lub niedbalstwa przedstawił informacje wprowadzające w błąd, co mogło mieć istotny wpływ na decyzje podejmowane przez zamawiającego w postępowaniu o udzielenie zamówienia (art. 109 ust. 1 pkt 10).</w:t>
      </w:r>
    </w:p>
    <w:p w:rsidR="00662124" w:rsidRDefault="00662124" w:rsidP="00C13D45">
      <w:pPr>
        <w:numPr>
          <w:ilvl w:val="1"/>
          <w:numId w:val="45"/>
        </w:numPr>
        <w:ind w:left="284" w:hanging="284"/>
        <w:jc w:val="both"/>
        <w:rPr>
          <w:rFonts w:ascii="Arial" w:hAnsi="Arial" w:cs="Arial"/>
          <w:sz w:val="22"/>
          <w:szCs w:val="18"/>
        </w:rPr>
      </w:pPr>
      <w:r w:rsidRPr="00FC6C83">
        <w:rPr>
          <w:rFonts w:ascii="Arial" w:hAnsi="Arial" w:cs="Arial"/>
          <w:sz w:val="22"/>
          <w:szCs w:val="18"/>
        </w:rPr>
        <w:t>Wykonawca nie podlega wykluczeniu w okolicznościach określonych w art. 108 ust. 1 pkt 1,</w:t>
      </w:r>
      <w:r>
        <w:rPr>
          <w:rFonts w:ascii="Arial" w:hAnsi="Arial" w:cs="Arial"/>
          <w:sz w:val="22"/>
          <w:szCs w:val="18"/>
        </w:rPr>
        <w:t xml:space="preserve"> </w:t>
      </w:r>
      <w:r w:rsidRPr="00FC6C83">
        <w:rPr>
          <w:rFonts w:ascii="Arial" w:hAnsi="Arial" w:cs="Arial"/>
          <w:sz w:val="22"/>
          <w:szCs w:val="18"/>
        </w:rPr>
        <w:t>2 i 5 ustawy Pzp lub określonych w art. 109 ust 1 pkt 4</w:t>
      </w:r>
      <w:r>
        <w:rPr>
          <w:rFonts w:ascii="Arial" w:hAnsi="Arial" w:cs="Arial"/>
          <w:sz w:val="22"/>
          <w:szCs w:val="18"/>
        </w:rPr>
        <w:t>, 7, 10</w:t>
      </w:r>
      <w:r w:rsidRPr="00FC6C83">
        <w:rPr>
          <w:rFonts w:ascii="Arial" w:hAnsi="Arial" w:cs="Arial"/>
          <w:sz w:val="22"/>
          <w:szCs w:val="18"/>
        </w:rPr>
        <w:t xml:space="preserve"> jeżeli udowodni Zamawiającemu, że spełnia łącznie przesłanki wskazane w art. 110 ust. 2 ustawy Pzp. </w:t>
      </w:r>
    </w:p>
    <w:p w:rsidR="00662124" w:rsidRPr="002A7B12" w:rsidRDefault="00662124" w:rsidP="00C13D45">
      <w:pPr>
        <w:numPr>
          <w:ilvl w:val="1"/>
          <w:numId w:val="45"/>
        </w:numPr>
        <w:ind w:left="284" w:hanging="284"/>
        <w:jc w:val="both"/>
        <w:rPr>
          <w:rFonts w:ascii="Arial" w:hAnsi="Arial" w:cs="Arial"/>
          <w:bCs/>
          <w:iCs/>
          <w:sz w:val="22"/>
          <w:szCs w:val="22"/>
        </w:rPr>
      </w:pPr>
      <w:r w:rsidRPr="00E44A86">
        <w:rPr>
          <w:rFonts w:ascii="Arial" w:hAnsi="Arial" w:cs="Arial"/>
          <w:sz w:val="22"/>
          <w:szCs w:val="22"/>
        </w:rPr>
        <w:t xml:space="preserve">Zgodnie z </w:t>
      </w:r>
      <w:r w:rsidRPr="002A7B12">
        <w:rPr>
          <w:rFonts w:ascii="Arial" w:hAnsi="Arial" w:cs="Arial"/>
          <w:sz w:val="22"/>
          <w:szCs w:val="22"/>
        </w:rPr>
        <w:t>treścią art. 7 ust. 1 ustawy</w:t>
      </w:r>
      <w:r w:rsidRPr="002A7B12">
        <w:rPr>
          <w:rFonts w:ascii="Arial" w:hAnsi="Arial" w:cs="Arial"/>
          <w:bCs/>
          <w:iCs/>
          <w:sz w:val="22"/>
          <w:szCs w:val="22"/>
        </w:rPr>
        <w:t xml:space="preserve"> </w:t>
      </w:r>
      <w:r w:rsidRPr="002A7B12">
        <w:rPr>
          <w:rFonts w:ascii="Arial" w:hAnsi="Arial" w:cs="Arial"/>
          <w:sz w:val="22"/>
          <w:szCs w:val="22"/>
        </w:rPr>
        <w:t>z dnia 13 kwietnia 2022</w:t>
      </w:r>
      <w:r w:rsidR="00E31365">
        <w:rPr>
          <w:rFonts w:ascii="Arial" w:hAnsi="Arial" w:cs="Arial"/>
          <w:sz w:val="22"/>
          <w:szCs w:val="22"/>
        </w:rPr>
        <w:t xml:space="preserve"> </w:t>
      </w:r>
      <w:r w:rsidRPr="002A7B12">
        <w:rPr>
          <w:rFonts w:ascii="Arial" w:hAnsi="Arial" w:cs="Arial"/>
          <w:sz w:val="22"/>
          <w:szCs w:val="22"/>
        </w:rPr>
        <w:t xml:space="preserve">r. </w:t>
      </w:r>
      <w:r w:rsidRPr="002A7B12">
        <w:rPr>
          <w:rFonts w:ascii="Arial" w:hAnsi="Arial" w:cs="Arial"/>
          <w:bCs/>
          <w:i/>
          <w:sz w:val="22"/>
          <w:szCs w:val="22"/>
        </w:rPr>
        <w:t>o szczególnych rozwiązaniach w zakresie przeciwdziałania wspieraniu agresji na Ukrainę oraz służących ochronie bezpieczeństwa narodowego (tekst jedn. Dz.U. z 2023r. poz. 1497 z póź zm</w:t>
      </w:r>
      <w:r w:rsidRPr="002A7B12">
        <w:rPr>
          <w:rFonts w:ascii="Arial" w:hAnsi="Arial" w:cs="Arial"/>
          <w:bCs/>
          <w:sz w:val="22"/>
          <w:szCs w:val="22"/>
        </w:rPr>
        <w:t xml:space="preserve">.) z postępowania o udzielenie zamówienia publicznego lub konkursu prowadzonego na podstawie </w:t>
      </w:r>
      <w:hyperlink r:id="rId60" w:anchor="/document/18903829?cm=DOCUMENT" w:history="1">
        <w:r w:rsidRPr="002A7B12">
          <w:rPr>
            <w:rFonts w:ascii="Arial" w:hAnsi="Arial" w:cs="Arial"/>
            <w:bCs/>
            <w:sz w:val="22"/>
            <w:szCs w:val="22"/>
          </w:rPr>
          <w:t>ustawy</w:t>
        </w:r>
      </w:hyperlink>
      <w:r w:rsidRPr="002A7B12">
        <w:rPr>
          <w:rFonts w:ascii="Arial" w:hAnsi="Arial" w:cs="Arial"/>
          <w:bCs/>
          <w:sz w:val="22"/>
          <w:szCs w:val="22"/>
        </w:rPr>
        <w:t xml:space="preserve"> Pzp wyklucza się:</w:t>
      </w:r>
    </w:p>
    <w:p w:rsidR="00662124" w:rsidRPr="002A7B12" w:rsidRDefault="00662124" w:rsidP="00C13D45">
      <w:pPr>
        <w:numPr>
          <w:ilvl w:val="0"/>
          <w:numId w:val="46"/>
        </w:numPr>
        <w:shd w:val="clear" w:color="auto" w:fill="FFFFFF"/>
        <w:ind w:left="567" w:hanging="283"/>
        <w:jc w:val="both"/>
        <w:rPr>
          <w:rFonts w:ascii="Arial" w:hAnsi="Arial" w:cs="Arial"/>
          <w:sz w:val="22"/>
          <w:szCs w:val="22"/>
        </w:rPr>
      </w:pPr>
      <w:r w:rsidRPr="002A7B12">
        <w:rPr>
          <w:rFonts w:ascii="Arial" w:hAnsi="Arial" w:cs="Arial"/>
          <w:sz w:val="22"/>
          <w:szCs w:val="22"/>
        </w:rPr>
        <w:t>wykonawcę oraz uczestnika konkursu wymienionego w wykazach określonych w </w:t>
      </w:r>
      <w:hyperlink r:id="rId61" w:anchor="/document/67607987?cm=DOCUMENT" w:history="1">
        <w:r w:rsidRPr="002A7B12">
          <w:rPr>
            <w:rFonts w:ascii="Arial" w:hAnsi="Arial" w:cs="Arial"/>
            <w:sz w:val="22"/>
            <w:szCs w:val="22"/>
          </w:rPr>
          <w:t>rozporządzeniu</w:t>
        </w:r>
      </w:hyperlink>
      <w:r w:rsidRPr="002A7B12">
        <w:rPr>
          <w:rFonts w:ascii="Arial" w:hAnsi="Arial" w:cs="Arial"/>
          <w:sz w:val="22"/>
          <w:szCs w:val="22"/>
        </w:rPr>
        <w:t xml:space="preserve"> 765/2006 i </w:t>
      </w:r>
      <w:hyperlink r:id="rId62" w:anchor="/document/68410867?cm=DOCUMENT" w:history="1">
        <w:r w:rsidRPr="002A7B12">
          <w:rPr>
            <w:rFonts w:ascii="Arial" w:hAnsi="Arial" w:cs="Arial"/>
            <w:sz w:val="22"/>
            <w:szCs w:val="22"/>
          </w:rPr>
          <w:t>rozporządzeniu</w:t>
        </w:r>
      </w:hyperlink>
      <w:r w:rsidRPr="002A7B12">
        <w:rPr>
          <w:rFonts w:ascii="Arial" w:hAnsi="Arial" w:cs="Arial"/>
          <w:sz w:val="22"/>
          <w:szCs w:val="22"/>
        </w:rPr>
        <w:t xml:space="preserve"> 269/2014 albo wpisanego na listę na podstawie decyzji w sprawie wpisu na listę rozstrzygającej o zastosowaniu środka, o którym mowa w art. 1 pkt 3;</w:t>
      </w:r>
    </w:p>
    <w:p w:rsidR="00E31365" w:rsidRDefault="00662124" w:rsidP="00C13D45">
      <w:pPr>
        <w:numPr>
          <w:ilvl w:val="0"/>
          <w:numId w:val="46"/>
        </w:numPr>
        <w:shd w:val="clear" w:color="auto" w:fill="FFFFFF"/>
        <w:ind w:left="567" w:hanging="283"/>
        <w:jc w:val="both"/>
        <w:rPr>
          <w:rFonts w:ascii="Arial" w:hAnsi="Arial" w:cs="Arial"/>
          <w:sz w:val="22"/>
          <w:szCs w:val="22"/>
        </w:rPr>
      </w:pPr>
      <w:r w:rsidRPr="002A7B12">
        <w:rPr>
          <w:rFonts w:ascii="Arial" w:hAnsi="Arial" w:cs="Arial"/>
          <w:sz w:val="22"/>
          <w:szCs w:val="22"/>
        </w:rPr>
        <w:t xml:space="preserve">wykonawcę oraz uczestnika konkursu, którego beneficjentem rzeczywistym w rozumieniu </w:t>
      </w:r>
      <w:hyperlink r:id="rId63" w:anchor="/document/18708093?cm=DOCUMENT" w:history="1">
        <w:r w:rsidRPr="002A7B12">
          <w:rPr>
            <w:rFonts w:ascii="Arial" w:hAnsi="Arial" w:cs="Arial"/>
            <w:sz w:val="22"/>
            <w:szCs w:val="22"/>
          </w:rPr>
          <w:t>ustawy</w:t>
        </w:r>
      </w:hyperlink>
      <w:r w:rsidRPr="002A7B12">
        <w:rPr>
          <w:rFonts w:ascii="Arial" w:hAnsi="Arial" w:cs="Arial"/>
          <w:sz w:val="22"/>
          <w:szCs w:val="22"/>
        </w:rPr>
        <w:t xml:space="preserve"> z dnia 1 marca 2018 r. o przeciwdziałaniu praniu pieniędzy oraz finansowaniu terroryzmu (Dz. U. z 2023 r. poz. 1124, 1285, 1723 i 1843) jest osoba wymieniona w wykazach określonych w </w:t>
      </w:r>
      <w:hyperlink r:id="rId64" w:anchor="/document/67607987?cm=DOCUMENT" w:history="1">
        <w:r w:rsidRPr="002A7B12">
          <w:rPr>
            <w:rFonts w:ascii="Arial" w:hAnsi="Arial" w:cs="Arial"/>
            <w:sz w:val="22"/>
            <w:szCs w:val="22"/>
            <w:u w:val="single"/>
          </w:rPr>
          <w:t>r</w:t>
        </w:r>
        <w:r w:rsidRPr="002A7B12">
          <w:rPr>
            <w:rFonts w:ascii="Arial" w:hAnsi="Arial" w:cs="Arial"/>
            <w:sz w:val="22"/>
            <w:szCs w:val="22"/>
          </w:rPr>
          <w:t>ozporządzeniu</w:t>
        </w:r>
      </w:hyperlink>
      <w:r w:rsidRPr="002A7B12">
        <w:rPr>
          <w:rFonts w:ascii="Arial" w:hAnsi="Arial" w:cs="Arial"/>
          <w:sz w:val="22"/>
          <w:szCs w:val="22"/>
        </w:rPr>
        <w:t xml:space="preserve"> 765/2006 i </w:t>
      </w:r>
      <w:hyperlink r:id="rId65" w:anchor="/document/68410867?cm=DOCUMENT" w:history="1">
        <w:r w:rsidRPr="002A7B12">
          <w:rPr>
            <w:rFonts w:ascii="Arial" w:hAnsi="Arial" w:cs="Arial"/>
            <w:sz w:val="22"/>
            <w:szCs w:val="22"/>
          </w:rPr>
          <w:t>rozporządzeniu</w:t>
        </w:r>
      </w:hyperlink>
      <w:r w:rsidRPr="002A7B12">
        <w:rPr>
          <w:rFonts w:ascii="Arial" w:hAnsi="Arial" w:cs="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rsidR="00280C52" w:rsidRPr="00E31365" w:rsidRDefault="00662124" w:rsidP="00C13D45">
      <w:pPr>
        <w:numPr>
          <w:ilvl w:val="0"/>
          <w:numId w:val="46"/>
        </w:numPr>
        <w:shd w:val="clear" w:color="auto" w:fill="FFFFFF"/>
        <w:ind w:left="567" w:hanging="283"/>
        <w:jc w:val="both"/>
        <w:rPr>
          <w:rFonts w:ascii="Arial" w:hAnsi="Arial" w:cs="Arial"/>
          <w:sz w:val="22"/>
          <w:szCs w:val="22"/>
        </w:rPr>
      </w:pPr>
      <w:r w:rsidRPr="00E31365">
        <w:rPr>
          <w:rFonts w:ascii="Arial" w:hAnsi="Arial" w:cs="Arial"/>
          <w:sz w:val="22"/>
          <w:szCs w:val="22"/>
        </w:rPr>
        <w:lastRenderedPageBreak/>
        <w:t xml:space="preserve">wykonawcę oraz uczestnika konkursu, którego jednostką dominującą w rozumieniu </w:t>
      </w:r>
      <w:hyperlink r:id="rId66" w:anchor="/document/16796295?unitId=art(3)ust(1)pkt(37)&amp;cm=DOCUMENT" w:history="1">
        <w:r w:rsidRPr="00E31365">
          <w:rPr>
            <w:rFonts w:ascii="Arial" w:hAnsi="Arial" w:cs="Arial"/>
            <w:sz w:val="22"/>
            <w:szCs w:val="22"/>
          </w:rPr>
          <w:t>art. 3 ust. 1 pkt 37</w:t>
        </w:r>
      </w:hyperlink>
      <w:r w:rsidRPr="00E31365">
        <w:rPr>
          <w:rFonts w:ascii="Arial" w:hAnsi="Arial" w:cs="Arial"/>
          <w:sz w:val="22"/>
          <w:szCs w:val="22"/>
        </w:rPr>
        <w:t xml:space="preserve"> ustawy z dnia 29 września 1994 r. o rachunkowości (Dz. U. z 2023r. poz. 120, 295 i 1598) jest podmiot wymieniony w wykazach określonych w </w:t>
      </w:r>
      <w:hyperlink r:id="rId67" w:anchor="/document/67607987?cm=DOCUMENT" w:history="1">
        <w:r w:rsidRPr="00E31365">
          <w:rPr>
            <w:rFonts w:ascii="Arial" w:hAnsi="Arial" w:cs="Arial"/>
            <w:sz w:val="22"/>
            <w:szCs w:val="22"/>
          </w:rPr>
          <w:t>rozporządzeniu</w:t>
        </w:r>
      </w:hyperlink>
      <w:r w:rsidRPr="00E31365">
        <w:rPr>
          <w:rFonts w:ascii="Arial" w:hAnsi="Arial" w:cs="Arial"/>
          <w:sz w:val="22"/>
          <w:szCs w:val="22"/>
        </w:rPr>
        <w:t xml:space="preserve"> 765/2006 i </w:t>
      </w:r>
      <w:hyperlink r:id="rId68" w:anchor="/document/68410867?cm=DOCUMENT" w:history="1">
        <w:r w:rsidRPr="00E31365">
          <w:rPr>
            <w:rFonts w:ascii="Arial" w:hAnsi="Arial" w:cs="Arial"/>
            <w:sz w:val="22"/>
            <w:szCs w:val="22"/>
          </w:rPr>
          <w:t>rozporządzeniu</w:t>
        </w:r>
      </w:hyperlink>
      <w:r w:rsidRPr="00E31365">
        <w:rPr>
          <w:rFonts w:ascii="Arial" w:hAnsi="Arial" w:cs="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Pr="00E31365">
        <w:rPr>
          <w:rFonts w:ascii="Open Sans" w:hAnsi="Open Sans"/>
          <w:sz w:val="24"/>
          <w:szCs w:val="24"/>
        </w:rPr>
        <w:t>.</w:t>
      </w:r>
    </w:p>
    <w:p w:rsidR="00667149" w:rsidRPr="00456310" w:rsidRDefault="00667149" w:rsidP="00C13D45">
      <w:pPr>
        <w:numPr>
          <w:ilvl w:val="1"/>
          <w:numId w:val="45"/>
        </w:numPr>
        <w:ind w:left="284" w:hanging="284"/>
        <w:jc w:val="both"/>
        <w:rPr>
          <w:rFonts w:ascii="Arial" w:hAnsi="Arial" w:cs="Arial"/>
          <w:b/>
          <w:sz w:val="22"/>
          <w:szCs w:val="18"/>
        </w:rPr>
      </w:pPr>
      <w:r w:rsidRPr="00456310">
        <w:rPr>
          <w:rFonts w:ascii="Arial" w:hAnsi="Arial" w:cs="Arial"/>
          <w:b/>
          <w:sz w:val="22"/>
          <w:szCs w:val="18"/>
        </w:rPr>
        <w:t>Wykluczenie Wykonawcy następuje zgodnie z art. 111 ustawy Pzp</w:t>
      </w:r>
    </w:p>
    <w:p w:rsidR="00A561EA" w:rsidRPr="00A561EA" w:rsidRDefault="00EA50D4" w:rsidP="00C13D45">
      <w:pPr>
        <w:numPr>
          <w:ilvl w:val="1"/>
          <w:numId w:val="45"/>
        </w:numPr>
        <w:ind w:left="284" w:hanging="284"/>
        <w:jc w:val="both"/>
        <w:rPr>
          <w:rFonts w:ascii="Arial" w:hAnsi="Arial" w:cs="Arial"/>
          <w:bCs/>
          <w:iCs/>
          <w:sz w:val="28"/>
          <w:szCs w:val="22"/>
        </w:rPr>
      </w:pPr>
      <w:r w:rsidRPr="00456310">
        <w:rPr>
          <w:rFonts w:ascii="Arial" w:hAnsi="Arial" w:cs="Arial"/>
          <w:b/>
          <w:color w:val="000000"/>
          <w:sz w:val="22"/>
          <w:szCs w:val="23"/>
        </w:rPr>
        <w:t>Wykona</w:t>
      </w:r>
      <w:r w:rsidRPr="00F52EBE">
        <w:rPr>
          <w:rFonts w:ascii="Arial" w:hAnsi="Arial" w:cs="Arial"/>
          <w:b/>
          <w:color w:val="000000"/>
          <w:sz w:val="22"/>
          <w:szCs w:val="23"/>
        </w:rPr>
        <w:t>wca</w:t>
      </w:r>
      <w:r w:rsidRPr="00334872">
        <w:rPr>
          <w:rFonts w:ascii="Arial" w:hAnsi="Arial" w:cs="Arial"/>
          <w:color w:val="000000"/>
          <w:sz w:val="22"/>
          <w:szCs w:val="23"/>
        </w:rPr>
        <w:t xml:space="preserve"> może zostać wykluczony przez Zamawiającego na każdym etapie postępowania o udzielenie zamówienia.</w:t>
      </w:r>
    </w:p>
    <w:p w:rsidR="00F53CF9" w:rsidRPr="004C4FA7" w:rsidRDefault="004D629E" w:rsidP="00F53CF9">
      <w:pPr>
        <w:spacing w:line="264" w:lineRule="auto"/>
        <w:ind w:left="284"/>
        <w:jc w:val="both"/>
        <w:rPr>
          <w:rFonts w:ascii="Arial" w:hAnsi="Arial" w:cs="Arial"/>
          <w:bCs/>
          <w:iCs/>
          <w:sz w:val="28"/>
          <w:szCs w:val="22"/>
        </w:rPr>
      </w:pPr>
      <w:r w:rsidRPr="00456310">
        <w:rPr>
          <w:rFonts w:cs="Arial"/>
          <w:b/>
          <w:noProof/>
          <w:szCs w:val="22"/>
        </w:rPr>
        <mc:AlternateContent>
          <mc:Choice Requires="wps">
            <w:drawing>
              <wp:anchor distT="0" distB="0" distL="114300" distR="114300" simplePos="0" relativeHeight="251644928" behindDoc="0" locked="0" layoutInCell="1" allowOverlap="1">
                <wp:simplePos x="0" y="0"/>
                <wp:positionH relativeFrom="column">
                  <wp:posOffset>-73660</wp:posOffset>
                </wp:positionH>
                <wp:positionV relativeFrom="paragraph">
                  <wp:posOffset>39370</wp:posOffset>
                </wp:positionV>
                <wp:extent cx="5908040" cy="457835"/>
                <wp:effectExtent l="8255" t="6985" r="8255" b="20955"/>
                <wp:wrapNone/>
                <wp:docPr id="2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040" cy="4578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0A2740" w:rsidRDefault="00AB3418" w:rsidP="001F3481">
                            <w:pPr>
                              <w:pStyle w:val="Nagwek1"/>
                              <w:ind w:left="0"/>
                              <w:jc w:val="center"/>
                              <w:rPr>
                                <w:rFonts w:ascii="Arial" w:hAnsi="Arial" w:cs="Arial"/>
                                <w:sz w:val="22"/>
                              </w:rPr>
                            </w:pPr>
                            <w:bookmarkStart w:id="458" w:name="_Toc459800895"/>
                            <w:bookmarkStart w:id="459" w:name="_Toc459801161"/>
                            <w:bookmarkStart w:id="460" w:name="_Toc459801212"/>
                            <w:bookmarkStart w:id="461" w:name="_Toc459801272"/>
                            <w:bookmarkStart w:id="462" w:name="_Toc459801856"/>
                            <w:bookmarkStart w:id="463" w:name="_Toc465166406"/>
                            <w:bookmarkStart w:id="464" w:name="_Toc465166490"/>
                            <w:bookmarkStart w:id="465" w:name="_Toc465166564"/>
                            <w:bookmarkStart w:id="466" w:name="_Toc465166624"/>
                            <w:bookmarkStart w:id="467" w:name="_Toc465167351"/>
                            <w:bookmarkStart w:id="468" w:name="_Toc465167411"/>
                            <w:bookmarkStart w:id="469" w:name="_Toc485128851"/>
                            <w:bookmarkStart w:id="470" w:name="_Toc485130669"/>
                            <w:bookmarkStart w:id="471" w:name="_Toc485795908"/>
                            <w:bookmarkStart w:id="472" w:name="_Toc80688924"/>
                            <w:bookmarkStart w:id="473" w:name="_Toc80860176"/>
                            <w:bookmarkStart w:id="474" w:name="_Toc80864548"/>
                            <w:bookmarkStart w:id="475" w:name="_Toc80876521"/>
                            <w:bookmarkStart w:id="476" w:name="_Toc80876553"/>
                            <w:bookmarkStart w:id="477" w:name="_Toc80876631"/>
                            <w:bookmarkStart w:id="478" w:name="_Toc80876692"/>
                            <w:bookmarkStart w:id="479" w:name="_Toc80876830"/>
                            <w:bookmarkStart w:id="480" w:name="_Toc80877113"/>
                            <w:bookmarkStart w:id="481" w:name="_Toc80877780"/>
                            <w:bookmarkStart w:id="482" w:name="_Toc80878142"/>
                            <w:bookmarkStart w:id="483" w:name="_Toc80879308"/>
                            <w:bookmarkStart w:id="484" w:name="_Toc80879602"/>
                            <w:bookmarkStart w:id="485" w:name="_Toc80880036"/>
                            <w:bookmarkStart w:id="486" w:name="_Toc80880387"/>
                            <w:bookmarkStart w:id="487" w:name="_Toc80881409"/>
                            <w:bookmarkStart w:id="488" w:name="_Toc80881518"/>
                            <w:bookmarkStart w:id="489" w:name="_Toc80881668"/>
                            <w:bookmarkStart w:id="490" w:name="_Toc80881723"/>
                            <w:bookmarkStart w:id="491" w:name="_Toc92973071"/>
                            <w:bookmarkStart w:id="492" w:name="_Toc93055961"/>
                            <w:bookmarkStart w:id="493" w:name="_Toc93310186"/>
                            <w:bookmarkStart w:id="494" w:name="_Toc109900500"/>
                            <w:r w:rsidRPr="000A2740">
                              <w:rPr>
                                <w:rFonts w:ascii="Arial" w:hAnsi="Arial" w:cs="Arial"/>
                                <w:sz w:val="22"/>
                              </w:rPr>
                              <w:t>ROZDZIAŁ VII</w:t>
                            </w:r>
                            <w:bookmarkStart w:id="495" w:name="_Toc457977937"/>
                            <w:bookmarkStart w:id="496" w:name="_Toc459800896"/>
                            <w:bookmarkStart w:id="497" w:name="_Toc459801162"/>
                            <w:bookmarkStart w:id="498" w:name="_Toc459801213"/>
                            <w:bookmarkStart w:id="499" w:name="_Toc459801273"/>
                            <w:bookmarkStart w:id="500" w:name="_Toc459801857"/>
                            <w:bookmarkStart w:id="501" w:name="_Toc465166407"/>
                            <w:bookmarkStart w:id="502" w:name="_Toc465166491"/>
                            <w:bookmarkStart w:id="503" w:name="_Toc465166565"/>
                            <w:bookmarkStart w:id="504" w:name="_Toc465166625"/>
                            <w:bookmarkStart w:id="505" w:name="_Toc465167352"/>
                            <w:bookmarkStart w:id="506" w:name="_Toc465167412"/>
                            <w:bookmarkStart w:id="507" w:name="_Toc465167474"/>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0A2740">
                              <w:rPr>
                                <w:rFonts w:ascii="Arial" w:hAnsi="Arial" w:cs="Arial"/>
                                <w:sz w:val="22"/>
                                <w:lang w:val="pl-PL"/>
                              </w:rPr>
                              <w:t>I</w:t>
                            </w:r>
                            <w:r w:rsidRPr="000A2740">
                              <w:rPr>
                                <w:rFonts w:ascii="Arial" w:hAnsi="Arial" w:cs="Arial"/>
                                <w:sz w:val="22"/>
                              </w:rPr>
                              <w:br/>
                              <w:t>WARUNKI UDZIAŁU W POSTĘPOWANIU</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3" style="position:absolute;left:0;text-align:left;margin-left:-5.8pt;margin-top:3.1pt;width:465.2pt;height:36.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" strokecolor="#b2a1c7" strokeweight="1pt">
                <v:fill color2="#ccc0d9" focus="100%" type="gradient"/>
                <v:shadow on="t" color="#3f3151" opacity=".5" offset="1pt"/>
                <v:textbox>
                  <w:txbxContent>
                    <w:p w:rsidR="00AB3418" w:rsidRPr="000A2740" w:rsidRDefault="00AB3418" w:rsidP="001F3481">
                      <w:pPr>
                        <w:pStyle w:val="Nagwek1"/>
                        <w:ind w:left="0"/>
                        <w:jc w:val="center"/>
                        <w:rPr>
                          <w:rFonts w:ascii="Arial" w:hAnsi="Arial" w:cs="Arial"/>
                          <w:sz w:val="22"/>
                        </w:rPr>
                      </w:pPr>
                      <w:bookmarkStart w:id="508" w:name="_Toc459800895"/>
                      <w:bookmarkStart w:id="509" w:name="_Toc459801161"/>
                      <w:bookmarkStart w:id="510" w:name="_Toc459801212"/>
                      <w:bookmarkStart w:id="511" w:name="_Toc459801272"/>
                      <w:bookmarkStart w:id="512" w:name="_Toc459801856"/>
                      <w:bookmarkStart w:id="513" w:name="_Toc465166406"/>
                      <w:bookmarkStart w:id="514" w:name="_Toc465166490"/>
                      <w:bookmarkStart w:id="515" w:name="_Toc465166564"/>
                      <w:bookmarkStart w:id="516" w:name="_Toc465166624"/>
                      <w:bookmarkStart w:id="517" w:name="_Toc465167351"/>
                      <w:bookmarkStart w:id="518" w:name="_Toc465167411"/>
                      <w:bookmarkStart w:id="519" w:name="_Toc485128851"/>
                      <w:bookmarkStart w:id="520" w:name="_Toc485130669"/>
                      <w:bookmarkStart w:id="521" w:name="_Toc485795908"/>
                      <w:bookmarkStart w:id="522" w:name="_Toc80688924"/>
                      <w:bookmarkStart w:id="523" w:name="_Toc80860176"/>
                      <w:bookmarkStart w:id="524" w:name="_Toc80864548"/>
                      <w:bookmarkStart w:id="525" w:name="_Toc80876521"/>
                      <w:bookmarkStart w:id="526" w:name="_Toc80876553"/>
                      <w:bookmarkStart w:id="527" w:name="_Toc80876631"/>
                      <w:bookmarkStart w:id="528" w:name="_Toc80876692"/>
                      <w:bookmarkStart w:id="529" w:name="_Toc80876830"/>
                      <w:bookmarkStart w:id="530" w:name="_Toc80877113"/>
                      <w:bookmarkStart w:id="531" w:name="_Toc80877780"/>
                      <w:bookmarkStart w:id="532" w:name="_Toc80878142"/>
                      <w:bookmarkStart w:id="533" w:name="_Toc80879308"/>
                      <w:bookmarkStart w:id="534" w:name="_Toc80879602"/>
                      <w:bookmarkStart w:id="535" w:name="_Toc80880036"/>
                      <w:bookmarkStart w:id="536" w:name="_Toc80880387"/>
                      <w:bookmarkStart w:id="537" w:name="_Toc80881409"/>
                      <w:bookmarkStart w:id="538" w:name="_Toc80881518"/>
                      <w:bookmarkStart w:id="539" w:name="_Toc80881668"/>
                      <w:bookmarkStart w:id="540" w:name="_Toc80881723"/>
                      <w:bookmarkStart w:id="541" w:name="_Toc92973071"/>
                      <w:bookmarkStart w:id="542" w:name="_Toc93055961"/>
                      <w:bookmarkStart w:id="543" w:name="_Toc93310186"/>
                      <w:bookmarkStart w:id="544" w:name="_Toc109900500"/>
                      <w:r w:rsidRPr="000A2740">
                        <w:rPr>
                          <w:rFonts w:ascii="Arial" w:hAnsi="Arial" w:cs="Arial"/>
                          <w:sz w:val="22"/>
                        </w:rPr>
                        <w:t>ROZDZIAŁ VII</w:t>
                      </w:r>
                      <w:bookmarkStart w:id="545" w:name="_Toc457977937"/>
                      <w:bookmarkStart w:id="546" w:name="_Toc459800896"/>
                      <w:bookmarkStart w:id="547" w:name="_Toc459801162"/>
                      <w:bookmarkStart w:id="548" w:name="_Toc459801213"/>
                      <w:bookmarkStart w:id="549" w:name="_Toc459801273"/>
                      <w:bookmarkStart w:id="550" w:name="_Toc459801857"/>
                      <w:bookmarkStart w:id="551" w:name="_Toc465166407"/>
                      <w:bookmarkStart w:id="552" w:name="_Toc465166491"/>
                      <w:bookmarkStart w:id="553" w:name="_Toc465166565"/>
                      <w:bookmarkStart w:id="554" w:name="_Toc465166625"/>
                      <w:bookmarkStart w:id="555" w:name="_Toc465167352"/>
                      <w:bookmarkStart w:id="556" w:name="_Toc465167412"/>
                      <w:bookmarkStart w:id="557" w:name="_Toc465167474"/>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0A2740">
                        <w:rPr>
                          <w:rFonts w:ascii="Arial" w:hAnsi="Arial" w:cs="Arial"/>
                          <w:sz w:val="22"/>
                          <w:lang w:val="pl-PL"/>
                        </w:rPr>
                        <w:t>I</w:t>
                      </w:r>
                      <w:r w:rsidRPr="000A2740">
                        <w:rPr>
                          <w:rFonts w:ascii="Arial" w:hAnsi="Arial" w:cs="Arial"/>
                          <w:sz w:val="22"/>
                        </w:rPr>
                        <w:br/>
                        <w:t>WARUNKI UDZIAŁU W POSTĘPOWANIU</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txbxContent>
                </v:textbox>
              </v:rect>
            </w:pict>
          </mc:Fallback>
        </mc:AlternateContent>
      </w:r>
    </w:p>
    <w:p w:rsidR="00014B61" w:rsidRPr="001852DB" w:rsidRDefault="00014B61" w:rsidP="00BE4D3E">
      <w:pPr>
        <w:spacing w:before="40" w:after="200" w:line="264" w:lineRule="auto"/>
        <w:ind w:left="284"/>
        <w:jc w:val="both"/>
        <w:rPr>
          <w:rFonts w:eastAsia="Calibri" w:cs="Arial"/>
          <w:sz w:val="12"/>
          <w:szCs w:val="22"/>
        </w:rPr>
      </w:pPr>
    </w:p>
    <w:p w:rsidR="002F68EE" w:rsidRPr="00BA4EE6" w:rsidRDefault="002F68EE" w:rsidP="00B04099">
      <w:pPr>
        <w:pStyle w:val="Tekstpodstawowy3"/>
        <w:tabs>
          <w:tab w:val="left" w:pos="284"/>
        </w:tabs>
        <w:adjustRightInd w:val="0"/>
        <w:snapToGrid w:val="0"/>
        <w:spacing w:before="60" w:line="276" w:lineRule="auto"/>
        <w:jc w:val="both"/>
        <w:rPr>
          <w:rFonts w:cs="Arial"/>
          <w:i/>
          <w:sz w:val="10"/>
        </w:rPr>
      </w:pPr>
    </w:p>
    <w:p w:rsidR="001F3481" w:rsidRPr="00EA50D4" w:rsidRDefault="001F3481" w:rsidP="00A561EA">
      <w:pPr>
        <w:numPr>
          <w:ilvl w:val="0"/>
          <w:numId w:val="3"/>
        </w:numPr>
        <w:ind w:left="284" w:hanging="284"/>
        <w:jc w:val="both"/>
        <w:rPr>
          <w:rFonts w:ascii="Arial" w:hAnsi="Arial" w:cs="Arial"/>
          <w:sz w:val="22"/>
        </w:rPr>
      </w:pPr>
      <w:r w:rsidRPr="001F3481">
        <w:rPr>
          <w:rFonts w:ascii="Arial" w:hAnsi="Arial" w:cs="Arial"/>
          <w:b/>
          <w:sz w:val="22"/>
        </w:rPr>
        <w:t>O</w:t>
      </w:r>
      <w:r w:rsidRPr="00EA50D4">
        <w:rPr>
          <w:rFonts w:ascii="Arial" w:hAnsi="Arial" w:cs="Arial"/>
          <w:b/>
          <w:sz w:val="22"/>
        </w:rPr>
        <w:t xml:space="preserve"> udzielenie zamówienia mogą ubiegać się wykonawcy, którzy</w:t>
      </w:r>
      <w:r w:rsidRPr="00EA50D4">
        <w:rPr>
          <w:rFonts w:ascii="Arial" w:hAnsi="Arial" w:cs="Arial"/>
          <w:sz w:val="22"/>
        </w:rPr>
        <w:t>:</w:t>
      </w:r>
    </w:p>
    <w:p w:rsidR="001F3481" w:rsidRPr="00CC59F5" w:rsidRDefault="001F3481" w:rsidP="00A561EA">
      <w:pPr>
        <w:numPr>
          <w:ilvl w:val="1"/>
          <w:numId w:val="3"/>
        </w:numPr>
        <w:tabs>
          <w:tab w:val="left" w:pos="567"/>
        </w:tabs>
        <w:adjustRightInd w:val="0"/>
        <w:snapToGrid w:val="0"/>
        <w:ind w:left="568" w:hanging="284"/>
        <w:jc w:val="both"/>
        <w:rPr>
          <w:rFonts w:ascii="Arial" w:hAnsi="Arial" w:cs="Arial"/>
          <w:sz w:val="22"/>
        </w:rPr>
      </w:pPr>
      <w:r w:rsidRPr="00CC59F5">
        <w:rPr>
          <w:rFonts w:ascii="Arial" w:hAnsi="Arial" w:cs="Arial"/>
          <w:sz w:val="22"/>
        </w:rPr>
        <w:t>nie podlegają wykluczeniu;</w:t>
      </w:r>
    </w:p>
    <w:p w:rsidR="001F3481" w:rsidRPr="00CC59F5" w:rsidRDefault="001F3481" w:rsidP="00A561EA">
      <w:pPr>
        <w:numPr>
          <w:ilvl w:val="1"/>
          <w:numId w:val="3"/>
        </w:numPr>
        <w:tabs>
          <w:tab w:val="left" w:pos="567"/>
        </w:tabs>
        <w:adjustRightInd w:val="0"/>
        <w:snapToGrid w:val="0"/>
        <w:ind w:left="568" w:hanging="284"/>
        <w:jc w:val="both"/>
        <w:rPr>
          <w:rFonts w:ascii="Arial" w:hAnsi="Arial" w:cs="Arial"/>
          <w:sz w:val="22"/>
        </w:rPr>
      </w:pPr>
      <w:r w:rsidRPr="00CC59F5">
        <w:rPr>
          <w:rFonts w:ascii="Arial" w:hAnsi="Arial" w:cs="Arial"/>
          <w:sz w:val="22"/>
        </w:rPr>
        <w:t>spełniają warunki udziału w postępowaniu.</w:t>
      </w:r>
    </w:p>
    <w:p w:rsidR="000A2740" w:rsidRPr="001F3481" w:rsidRDefault="000A2740" w:rsidP="00A561EA">
      <w:pPr>
        <w:numPr>
          <w:ilvl w:val="0"/>
          <w:numId w:val="3"/>
        </w:numPr>
        <w:adjustRightInd w:val="0"/>
        <w:snapToGrid w:val="0"/>
        <w:spacing w:before="40"/>
        <w:ind w:left="284" w:hanging="284"/>
        <w:jc w:val="both"/>
        <w:rPr>
          <w:rFonts w:ascii="Arial" w:hAnsi="Arial" w:cs="Arial"/>
          <w:b/>
          <w:sz w:val="22"/>
        </w:rPr>
      </w:pPr>
      <w:r w:rsidRPr="001F3481">
        <w:rPr>
          <w:rFonts w:ascii="Arial" w:hAnsi="Arial" w:cs="Arial"/>
          <w:b/>
          <w:sz w:val="22"/>
        </w:rPr>
        <w:t>Opis warunków udziału.</w:t>
      </w:r>
    </w:p>
    <w:p w:rsidR="000A2740" w:rsidRDefault="000A2740" w:rsidP="00A561EA">
      <w:pPr>
        <w:numPr>
          <w:ilvl w:val="1"/>
          <w:numId w:val="3"/>
        </w:numPr>
        <w:tabs>
          <w:tab w:val="left" w:pos="567"/>
        </w:tabs>
        <w:adjustRightInd w:val="0"/>
        <w:snapToGrid w:val="0"/>
        <w:spacing w:before="40"/>
        <w:ind w:left="568" w:hanging="284"/>
        <w:jc w:val="both"/>
        <w:rPr>
          <w:rFonts w:ascii="Arial" w:hAnsi="Arial" w:cs="Arial"/>
          <w:b/>
          <w:sz w:val="22"/>
        </w:rPr>
      </w:pPr>
      <w:r>
        <w:rPr>
          <w:rFonts w:ascii="Arial" w:hAnsi="Arial" w:cs="Arial"/>
          <w:b/>
          <w:sz w:val="22"/>
        </w:rPr>
        <w:t>Zdolność do występowania w obrocie gospodarczym</w:t>
      </w:r>
    </w:p>
    <w:p w:rsidR="000A2740" w:rsidRDefault="000A2740" w:rsidP="00A561EA">
      <w:pPr>
        <w:tabs>
          <w:tab w:val="left" w:pos="567"/>
        </w:tabs>
        <w:adjustRightInd w:val="0"/>
        <w:snapToGrid w:val="0"/>
        <w:spacing w:before="40"/>
        <w:ind w:left="567"/>
        <w:jc w:val="both"/>
        <w:rPr>
          <w:rFonts w:ascii="Arial" w:hAnsi="Arial" w:cs="Arial"/>
          <w:b/>
          <w:sz w:val="22"/>
        </w:rPr>
      </w:pPr>
      <w:r w:rsidRPr="00563ACB">
        <w:rPr>
          <w:rFonts w:ascii="Arial" w:hAnsi="Arial" w:cs="Arial"/>
          <w:sz w:val="22"/>
        </w:rPr>
        <w:t xml:space="preserve">Zamawiający </w:t>
      </w:r>
      <w:r w:rsidRPr="00EF00B7">
        <w:rPr>
          <w:rFonts w:ascii="Arial" w:hAnsi="Arial" w:cs="Arial"/>
          <w:sz w:val="22"/>
        </w:rPr>
        <w:t>nie stawia</w:t>
      </w:r>
      <w:r w:rsidRPr="00563ACB">
        <w:rPr>
          <w:rFonts w:ascii="Arial" w:hAnsi="Arial" w:cs="Arial"/>
          <w:sz w:val="22"/>
        </w:rPr>
        <w:t xml:space="preserve"> wymagań w zakresie spełnienia tego warunku</w:t>
      </w:r>
      <w:r>
        <w:rPr>
          <w:rFonts w:ascii="Arial" w:hAnsi="Arial" w:cs="Arial"/>
          <w:b/>
          <w:sz w:val="22"/>
        </w:rPr>
        <w:t>.</w:t>
      </w:r>
    </w:p>
    <w:p w:rsidR="000A2740" w:rsidRDefault="000A2740" w:rsidP="00A561EA">
      <w:pPr>
        <w:numPr>
          <w:ilvl w:val="1"/>
          <w:numId w:val="3"/>
        </w:numPr>
        <w:tabs>
          <w:tab w:val="left" w:pos="567"/>
        </w:tabs>
        <w:adjustRightInd w:val="0"/>
        <w:snapToGrid w:val="0"/>
        <w:spacing w:before="40"/>
        <w:ind w:left="568" w:hanging="284"/>
        <w:jc w:val="both"/>
        <w:rPr>
          <w:rFonts w:ascii="Arial" w:hAnsi="Arial" w:cs="Arial"/>
          <w:b/>
          <w:sz w:val="22"/>
        </w:rPr>
      </w:pPr>
      <w:r w:rsidRPr="001F3481">
        <w:rPr>
          <w:rFonts w:ascii="Arial" w:hAnsi="Arial" w:cs="Arial"/>
          <w:b/>
          <w:sz w:val="22"/>
        </w:rPr>
        <w:t>Kompetencje lub uprawnienia do prowadzenia określonej działalności zawodowej</w:t>
      </w:r>
      <w:r>
        <w:rPr>
          <w:rFonts w:ascii="Arial" w:hAnsi="Arial" w:cs="Arial"/>
          <w:b/>
          <w:sz w:val="22"/>
        </w:rPr>
        <w:t>.</w:t>
      </w:r>
    </w:p>
    <w:p w:rsidR="000A2740" w:rsidRPr="00326A8D" w:rsidRDefault="000A2740" w:rsidP="00A561EA">
      <w:pPr>
        <w:tabs>
          <w:tab w:val="left" w:pos="567"/>
        </w:tabs>
        <w:adjustRightInd w:val="0"/>
        <w:snapToGrid w:val="0"/>
        <w:spacing w:before="40"/>
        <w:jc w:val="both"/>
        <w:rPr>
          <w:rFonts w:ascii="Arial" w:hAnsi="Arial" w:cs="Arial"/>
          <w:b/>
          <w:sz w:val="22"/>
        </w:rPr>
      </w:pPr>
      <w:r>
        <w:rPr>
          <w:rFonts w:ascii="Arial" w:hAnsi="Arial" w:cs="Arial"/>
          <w:sz w:val="22"/>
        </w:rPr>
        <w:tab/>
      </w:r>
      <w:r w:rsidRPr="00563ACB">
        <w:rPr>
          <w:rFonts w:ascii="Arial" w:hAnsi="Arial" w:cs="Arial"/>
          <w:sz w:val="22"/>
        </w:rPr>
        <w:t xml:space="preserve">Zamawiający </w:t>
      </w:r>
      <w:r w:rsidRPr="00A561EA">
        <w:rPr>
          <w:rFonts w:ascii="Arial" w:hAnsi="Arial" w:cs="Arial"/>
          <w:sz w:val="22"/>
        </w:rPr>
        <w:t>nie stawia</w:t>
      </w:r>
      <w:r w:rsidRPr="00563ACB">
        <w:rPr>
          <w:rFonts w:ascii="Arial" w:hAnsi="Arial" w:cs="Arial"/>
          <w:sz w:val="22"/>
        </w:rPr>
        <w:t xml:space="preserve"> wymagań w zakresie spełnienia tego warunku</w:t>
      </w:r>
    </w:p>
    <w:p w:rsidR="000A2740" w:rsidRDefault="000A2740" w:rsidP="00A561EA">
      <w:pPr>
        <w:numPr>
          <w:ilvl w:val="1"/>
          <w:numId w:val="3"/>
        </w:numPr>
        <w:tabs>
          <w:tab w:val="left" w:pos="567"/>
        </w:tabs>
        <w:adjustRightInd w:val="0"/>
        <w:snapToGrid w:val="0"/>
        <w:spacing w:before="60"/>
        <w:ind w:left="568" w:hanging="284"/>
        <w:jc w:val="both"/>
        <w:rPr>
          <w:rFonts w:ascii="Arial" w:hAnsi="Arial" w:cs="Arial"/>
          <w:b/>
          <w:sz w:val="22"/>
        </w:rPr>
      </w:pPr>
      <w:r w:rsidRPr="001F3481">
        <w:rPr>
          <w:rFonts w:ascii="Arial" w:hAnsi="Arial" w:cs="Arial"/>
          <w:b/>
          <w:sz w:val="22"/>
        </w:rPr>
        <w:t xml:space="preserve">Sytuacja ekonomiczna lub finansowa </w:t>
      </w:r>
    </w:p>
    <w:p w:rsidR="004C6686" w:rsidRPr="004C6686" w:rsidRDefault="004C6686" w:rsidP="00A561EA">
      <w:pPr>
        <w:tabs>
          <w:tab w:val="left" w:pos="567"/>
        </w:tabs>
        <w:adjustRightInd w:val="0"/>
        <w:snapToGrid w:val="0"/>
        <w:spacing w:before="40"/>
        <w:ind w:left="567"/>
        <w:jc w:val="both"/>
        <w:rPr>
          <w:rFonts w:ascii="Arial" w:hAnsi="Arial" w:cs="Arial"/>
          <w:strike/>
          <w:sz w:val="22"/>
        </w:rPr>
      </w:pPr>
      <w:r w:rsidRPr="00727884">
        <w:rPr>
          <w:rFonts w:ascii="Arial" w:hAnsi="Arial" w:cs="Arial"/>
          <w:sz w:val="22"/>
        </w:rPr>
        <w:t xml:space="preserve">Zamawiający </w:t>
      </w:r>
      <w:r w:rsidRPr="00A561EA">
        <w:rPr>
          <w:rFonts w:ascii="Arial" w:hAnsi="Arial" w:cs="Arial"/>
          <w:sz w:val="22"/>
        </w:rPr>
        <w:t>nie stawia</w:t>
      </w:r>
      <w:r w:rsidRPr="00727884">
        <w:rPr>
          <w:rFonts w:ascii="Arial" w:hAnsi="Arial" w:cs="Arial"/>
          <w:sz w:val="22"/>
        </w:rPr>
        <w:t xml:space="preserve"> wymagań w zakresie spełnienia tego</w:t>
      </w:r>
      <w:r w:rsidRPr="00563ACB">
        <w:rPr>
          <w:rFonts w:ascii="Arial" w:hAnsi="Arial" w:cs="Arial"/>
          <w:sz w:val="22"/>
        </w:rPr>
        <w:t xml:space="preserve"> warunku</w:t>
      </w:r>
    </w:p>
    <w:p w:rsidR="001F3481" w:rsidRPr="001F3481" w:rsidRDefault="001F3481" w:rsidP="00A561EA">
      <w:pPr>
        <w:numPr>
          <w:ilvl w:val="1"/>
          <w:numId w:val="3"/>
        </w:numPr>
        <w:adjustRightInd w:val="0"/>
        <w:snapToGrid w:val="0"/>
        <w:spacing w:before="80"/>
        <w:ind w:left="568" w:hanging="284"/>
        <w:jc w:val="both"/>
        <w:rPr>
          <w:rFonts w:ascii="Arial" w:hAnsi="Arial" w:cs="Arial"/>
          <w:b/>
          <w:sz w:val="22"/>
        </w:rPr>
      </w:pPr>
      <w:r w:rsidRPr="001F3481">
        <w:rPr>
          <w:rFonts w:ascii="Arial" w:hAnsi="Arial" w:cs="Arial"/>
          <w:b/>
          <w:sz w:val="22"/>
        </w:rPr>
        <w:t>Zdolność techniczna lub zawodowa</w:t>
      </w:r>
    </w:p>
    <w:p w:rsidR="001F3481" w:rsidRDefault="001F3481" w:rsidP="00A561EA">
      <w:pPr>
        <w:numPr>
          <w:ilvl w:val="0"/>
          <w:numId w:val="4"/>
        </w:numPr>
        <w:adjustRightInd w:val="0"/>
        <w:snapToGrid w:val="0"/>
        <w:ind w:left="851" w:hanging="284"/>
        <w:jc w:val="both"/>
        <w:rPr>
          <w:rFonts w:ascii="Arial" w:hAnsi="Arial" w:cs="Arial"/>
          <w:b/>
          <w:sz w:val="22"/>
        </w:rPr>
      </w:pPr>
      <w:r w:rsidRPr="001F3481">
        <w:rPr>
          <w:rFonts w:ascii="Arial" w:hAnsi="Arial" w:cs="Arial"/>
          <w:b/>
          <w:sz w:val="22"/>
        </w:rPr>
        <w:t>Zdolność techniczna</w:t>
      </w:r>
    </w:p>
    <w:p w:rsidR="00DE6C8B" w:rsidRPr="004C6686" w:rsidRDefault="00DE6C8B" w:rsidP="00DE6C8B">
      <w:pPr>
        <w:tabs>
          <w:tab w:val="left" w:pos="567"/>
        </w:tabs>
        <w:adjustRightInd w:val="0"/>
        <w:snapToGrid w:val="0"/>
        <w:spacing w:before="40"/>
        <w:jc w:val="both"/>
        <w:rPr>
          <w:rFonts w:ascii="Arial" w:hAnsi="Arial" w:cs="Arial"/>
          <w:strike/>
          <w:sz w:val="22"/>
        </w:rPr>
      </w:pPr>
      <w:r>
        <w:rPr>
          <w:rFonts w:ascii="Arial" w:hAnsi="Arial" w:cs="Arial"/>
          <w:sz w:val="22"/>
        </w:rPr>
        <w:tab/>
      </w:r>
      <w:r w:rsidRPr="00727884">
        <w:rPr>
          <w:rFonts w:ascii="Arial" w:hAnsi="Arial" w:cs="Arial"/>
          <w:sz w:val="22"/>
        </w:rPr>
        <w:t xml:space="preserve">Zamawiający </w:t>
      </w:r>
      <w:r w:rsidRPr="00A561EA">
        <w:rPr>
          <w:rFonts w:ascii="Arial" w:hAnsi="Arial" w:cs="Arial"/>
          <w:sz w:val="22"/>
        </w:rPr>
        <w:t>nie stawia</w:t>
      </w:r>
      <w:r w:rsidRPr="00727884">
        <w:rPr>
          <w:rFonts w:ascii="Arial" w:hAnsi="Arial" w:cs="Arial"/>
          <w:sz w:val="22"/>
        </w:rPr>
        <w:t xml:space="preserve"> wymagań w zakresie spełnienia tego</w:t>
      </w:r>
      <w:r w:rsidRPr="00563ACB">
        <w:rPr>
          <w:rFonts w:ascii="Arial" w:hAnsi="Arial" w:cs="Arial"/>
          <w:sz w:val="22"/>
        </w:rPr>
        <w:t xml:space="preserve"> warunku</w:t>
      </w:r>
    </w:p>
    <w:p w:rsidR="00584412" w:rsidRPr="00B31DDA" w:rsidRDefault="00FE61ED" w:rsidP="00A561EA">
      <w:pPr>
        <w:adjustRightInd w:val="0"/>
        <w:snapToGrid w:val="0"/>
        <w:spacing w:before="40"/>
        <w:ind w:left="567"/>
        <w:jc w:val="both"/>
        <w:rPr>
          <w:rFonts w:ascii="Arial" w:hAnsi="Arial" w:cs="Arial"/>
          <w:b/>
          <w:spacing w:val="1"/>
          <w:sz w:val="2"/>
          <w:szCs w:val="22"/>
          <w:highlight w:val="yellow"/>
        </w:rPr>
      </w:pPr>
      <w:r w:rsidRPr="00BB00D6">
        <w:rPr>
          <w:rFonts w:ascii="Arial" w:hAnsi="Arial" w:cs="Arial"/>
          <w:sz w:val="22"/>
        </w:rPr>
        <w:t xml:space="preserve"> </w:t>
      </w:r>
    </w:p>
    <w:p w:rsidR="00A561EA" w:rsidRDefault="001F3481" w:rsidP="00A561EA">
      <w:pPr>
        <w:numPr>
          <w:ilvl w:val="0"/>
          <w:numId w:val="4"/>
        </w:numPr>
        <w:adjustRightInd w:val="0"/>
        <w:snapToGrid w:val="0"/>
        <w:ind w:left="851" w:hanging="284"/>
        <w:jc w:val="both"/>
        <w:rPr>
          <w:rFonts w:ascii="Arial" w:hAnsi="Arial" w:cs="Arial"/>
          <w:b/>
          <w:sz w:val="22"/>
        </w:rPr>
      </w:pPr>
      <w:r w:rsidRPr="00F90003">
        <w:rPr>
          <w:rFonts w:ascii="Arial" w:hAnsi="Arial" w:cs="Arial"/>
          <w:b/>
          <w:sz w:val="22"/>
        </w:rPr>
        <w:t>Kwalifikacje zawodowe</w:t>
      </w:r>
    </w:p>
    <w:p w:rsidR="00DE6C8B" w:rsidRPr="004C6686" w:rsidRDefault="00DE6C8B" w:rsidP="00DE6C8B">
      <w:pPr>
        <w:tabs>
          <w:tab w:val="left" w:pos="567"/>
        </w:tabs>
        <w:adjustRightInd w:val="0"/>
        <w:snapToGrid w:val="0"/>
        <w:spacing w:before="40"/>
        <w:jc w:val="both"/>
        <w:rPr>
          <w:rFonts w:ascii="Arial" w:hAnsi="Arial" w:cs="Arial"/>
          <w:strike/>
          <w:sz w:val="22"/>
        </w:rPr>
      </w:pPr>
      <w:r>
        <w:rPr>
          <w:rFonts w:ascii="Arial" w:hAnsi="Arial" w:cs="Arial"/>
          <w:sz w:val="22"/>
        </w:rPr>
        <w:tab/>
      </w:r>
      <w:r w:rsidRPr="00727884">
        <w:rPr>
          <w:rFonts w:ascii="Arial" w:hAnsi="Arial" w:cs="Arial"/>
          <w:sz w:val="22"/>
        </w:rPr>
        <w:t xml:space="preserve">Zamawiający </w:t>
      </w:r>
      <w:r w:rsidRPr="00A561EA">
        <w:rPr>
          <w:rFonts w:ascii="Arial" w:hAnsi="Arial" w:cs="Arial"/>
          <w:sz w:val="22"/>
        </w:rPr>
        <w:t>nie stawia</w:t>
      </w:r>
      <w:r w:rsidRPr="00727884">
        <w:rPr>
          <w:rFonts w:ascii="Arial" w:hAnsi="Arial" w:cs="Arial"/>
          <w:sz w:val="22"/>
        </w:rPr>
        <w:t xml:space="preserve"> wymagań w zakresie spełnienia tego</w:t>
      </w:r>
      <w:r w:rsidRPr="00563ACB">
        <w:rPr>
          <w:rFonts w:ascii="Arial" w:hAnsi="Arial" w:cs="Arial"/>
          <w:sz w:val="22"/>
        </w:rPr>
        <w:t xml:space="preserve"> warunku</w:t>
      </w:r>
    </w:p>
    <w:p w:rsidR="008575C2" w:rsidRDefault="008575C2" w:rsidP="00A561EA">
      <w:pPr>
        <w:pStyle w:val="Akapitzlist"/>
        <w:numPr>
          <w:ilvl w:val="0"/>
          <w:numId w:val="3"/>
        </w:numPr>
        <w:tabs>
          <w:tab w:val="left" w:pos="0"/>
        </w:tabs>
        <w:adjustRightInd w:val="0"/>
        <w:snapToGrid w:val="0"/>
        <w:spacing w:before="40"/>
        <w:ind w:left="284" w:hanging="284"/>
        <w:jc w:val="both"/>
        <w:rPr>
          <w:rFonts w:ascii="Arial" w:hAnsi="Arial" w:cs="Arial"/>
          <w:sz w:val="22"/>
        </w:rPr>
      </w:pPr>
      <w:r w:rsidRPr="001B2427">
        <w:rPr>
          <w:rFonts w:ascii="Arial" w:hAnsi="Arial" w:cs="Arial"/>
          <w:b/>
          <w:sz w:val="22"/>
        </w:rPr>
        <w:t>Oceny spełniania warunków</w:t>
      </w:r>
      <w:r w:rsidRPr="001B2427">
        <w:rPr>
          <w:rFonts w:ascii="Arial" w:hAnsi="Arial" w:cs="Arial"/>
          <w:sz w:val="22"/>
        </w:rPr>
        <w:t xml:space="preserve"> udziału w postępowaniu zamawiający dokona </w:t>
      </w:r>
      <w:r>
        <w:rPr>
          <w:rFonts w:ascii="Arial" w:hAnsi="Arial" w:cs="Arial"/>
          <w:sz w:val="22"/>
        </w:rPr>
        <w:br/>
      </w:r>
      <w:r w:rsidRPr="001B2427">
        <w:rPr>
          <w:rFonts w:ascii="Arial" w:hAnsi="Arial" w:cs="Arial"/>
          <w:sz w:val="22"/>
        </w:rPr>
        <w:t xml:space="preserve">na podstawie analizy dokumentów załączonych przez </w:t>
      </w:r>
      <w:r>
        <w:rPr>
          <w:rFonts w:ascii="Arial" w:hAnsi="Arial" w:cs="Arial"/>
          <w:sz w:val="22"/>
        </w:rPr>
        <w:t>W</w:t>
      </w:r>
      <w:r w:rsidRPr="001B2427">
        <w:rPr>
          <w:rFonts w:ascii="Arial" w:hAnsi="Arial" w:cs="Arial"/>
          <w:sz w:val="22"/>
        </w:rPr>
        <w:t>ykonawcę.</w:t>
      </w:r>
    </w:p>
    <w:p w:rsidR="0005412B" w:rsidRDefault="008575C2" w:rsidP="00A561EA">
      <w:pPr>
        <w:pStyle w:val="Akapitzlist"/>
        <w:numPr>
          <w:ilvl w:val="0"/>
          <w:numId w:val="3"/>
        </w:numPr>
        <w:tabs>
          <w:tab w:val="left" w:pos="0"/>
        </w:tabs>
        <w:adjustRightInd w:val="0"/>
        <w:snapToGrid w:val="0"/>
        <w:spacing w:before="40"/>
        <w:ind w:left="284" w:hanging="284"/>
        <w:jc w:val="both"/>
        <w:rPr>
          <w:rFonts w:ascii="Arial" w:hAnsi="Arial" w:cs="Arial"/>
          <w:sz w:val="22"/>
        </w:rPr>
      </w:pPr>
      <w:r w:rsidRPr="008C06F2">
        <w:rPr>
          <w:rFonts w:ascii="Arial" w:hAnsi="Arial" w:cs="Arial"/>
          <w:sz w:val="22"/>
        </w:rPr>
        <w:t xml:space="preserve">Z treści dokumentów wymienionych w rozdziale </w:t>
      </w:r>
      <w:r w:rsidR="00F2754F">
        <w:rPr>
          <w:rFonts w:ascii="Arial" w:hAnsi="Arial" w:cs="Arial"/>
          <w:sz w:val="22"/>
        </w:rPr>
        <w:t>VIII</w:t>
      </w:r>
      <w:r w:rsidRPr="008F2454">
        <w:rPr>
          <w:rFonts w:ascii="Arial" w:hAnsi="Arial" w:cs="Arial"/>
          <w:sz w:val="22"/>
        </w:rPr>
        <w:t xml:space="preserve"> musi</w:t>
      </w:r>
      <w:r w:rsidRPr="008C06F2">
        <w:rPr>
          <w:rFonts w:ascii="Arial" w:hAnsi="Arial" w:cs="Arial"/>
          <w:sz w:val="22"/>
        </w:rPr>
        <w:t xml:space="preserve"> wynikać jednoznaczn</w:t>
      </w:r>
      <w:r>
        <w:rPr>
          <w:rFonts w:ascii="Arial" w:hAnsi="Arial" w:cs="Arial"/>
          <w:sz w:val="22"/>
        </w:rPr>
        <w:t>i</w:t>
      </w:r>
      <w:r w:rsidRPr="008C06F2">
        <w:rPr>
          <w:rFonts w:ascii="Arial" w:hAnsi="Arial" w:cs="Arial"/>
          <w:sz w:val="22"/>
        </w:rPr>
        <w:t xml:space="preserve">e, </w:t>
      </w:r>
      <w:r w:rsidRPr="008C06F2">
        <w:rPr>
          <w:rFonts w:ascii="Arial" w:hAnsi="Arial" w:cs="Arial"/>
          <w:sz w:val="22"/>
        </w:rPr>
        <w:br/>
        <w:t>że wykonawca spełnia ww. warunki.</w:t>
      </w:r>
    </w:p>
    <w:p w:rsidR="00727884" w:rsidRDefault="004D629E" w:rsidP="00727884">
      <w:pPr>
        <w:pStyle w:val="Akapitzlist"/>
        <w:tabs>
          <w:tab w:val="left" w:pos="0"/>
        </w:tabs>
        <w:adjustRightInd w:val="0"/>
        <w:snapToGrid w:val="0"/>
        <w:spacing w:before="40" w:line="264" w:lineRule="auto"/>
        <w:jc w:val="both"/>
        <w:rPr>
          <w:rFonts w:ascii="Arial" w:hAnsi="Arial" w:cs="Arial"/>
          <w:sz w:val="22"/>
        </w:rPr>
      </w:pPr>
      <w:r w:rsidRPr="008F7493">
        <w:rPr>
          <w:rFonts w:ascii="Arial" w:hAnsi="Arial" w:cs="Arial"/>
          <w:strike/>
          <w:noProof/>
          <w:color w:val="FF0000"/>
          <w:sz w:val="22"/>
          <w:szCs w:val="22"/>
        </w:rPr>
        <mc:AlternateContent>
          <mc:Choice Requires="wps">
            <w:drawing>
              <wp:anchor distT="0" distB="0" distL="114300" distR="114300" simplePos="0" relativeHeight="251646976" behindDoc="0" locked="0" layoutInCell="1" allowOverlap="1">
                <wp:simplePos x="0" y="0"/>
                <wp:positionH relativeFrom="column">
                  <wp:posOffset>-6985</wp:posOffset>
                </wp:positionH>
                <wp:positionV relativeFrom="paragraph">
                  <wp:posOffset>127000</wp:posOffset>
                </wp:positionV>
                <wp:extent cx="5755640" cy="440690"/>
                <wp:effectExtent l="8255" t="9525" r="8255" b="26035"/>
                <wp:wrapNone/>
                <wp:docPr id="2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069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9E6DC1" w:rsidRDefault="00AB3418" w:rsidP="008F7493">
                            <w:pPr>
                              <w:pStyle w:val="Nagwek1"/>
                              <w:ind w:left="0"/>
                              <w:jc w:val="center"/>
                              <w:rPr>
                                <w:rFonts w:ascii="Arial" w:hAnsi="Arial" w:cs="Arial"/>
                                <w:sz w:val="22"/>
                              </w:rPr>
                            </w:pPr>
                            <w:bookmarkStart w:id="558" w:name="_Toc477332088"/>
                            <w:bookmarkStart w:id="559" w:name="_Toc80688925"/>
                            <w:bookmarkStart w:id="560" w:name="_Toc80860177"/>
                            <w:bookmarkStart w:id="561" w:name="_Toc80864549"/>
                            <w:bookmarkStart w:id="562" w:name="_Toc80876522"/>
                            <w:bookmarkStart w:id="563" w:name="_Toc80876554"/>
                            <w:bookmarkStart w:id="564" w:name="_Toc80876632"/>
                            <w:bookmarkStart w:id="565" w:name="_Toc80876693"/>
                            <w:bookmarkStart w:id="566" w:name="_Toc80876831"/>
                            <w:bookmarkStart w:id="567" w:name="_Toc80877114"/>
                            <w:bookmarkStart w:id="568" w:name="_Toc80877781"/>
                            <w:bookmarkStart w:id="569" w:name="_Toc80878143"/>
                            <w:bookmarkStart w:id="570" w:name="_Toc80879309"/>
                            <w:bookmarkStart w:id="571" w:name="_Toc80879603"/>
                            <w:bookmarkStart w:id="572" w:name="_Toc80880037"/>
                            <w:bookmarkStart w:id="573" w:name="_Toc80880388"/>
                            <w:bookmarkStart w:id="574" w:name="_Toc80881410"/>
                            <w:bookmarkStart w:id="575" w:name="_Toc80881519"/>
                            <w:bookmarkStart w:id="576" w:name="_Toc80881669"/>
                            <w:bookmarkStart w:id="577" w:name="_Toc80881724"/>
                            <w:bookmarkStart w:id="578" w:name="_Toc92973072"/>
                            <w:bookmarkStart w:id="579" w:name="_Toc93055962"/>
                            <w:bookmarkStart w:id="580" w:name="_Toc93310187"/>
                            <w:bookmarkStart w:id="581" w:name="_Toc109900501"/>
                            <w:r w:rsidRPr="009E6DC1">
                              <w:rPr>
                                <w:rFonts w:ascii="Arial" w:hAnsi="Arial" w:cs="Arial"/>
                                <w:sz w:val="22"/>
                              </w:rPr>
                              <w:t xml:space="preserve">ROZDZIAŁ </w:t>
                            </w:r>
                            <w:r>
                              <w:rPr>
                                <w:rFonts w:ascii="Arial" w:hAnsi="Arial" w:cs="Arial"/>
                                <w:sz w:val="22"/>
                                <w:lang w:val="pl-PL"/>
                              </w:rPr>
                              <w:t>IX</w:t>
                            </w:r>
                            <w:r w:rsidRPr="009E6DC1">
                              <w:rPr>
                                <w:rFonts w:ascii="Arial" w:hAnsi="Arial" w:cs="Arial"/>
                                <w:sz w:val="20"/>
                                <w:szCs w:val="22"/>
                              </w:rPr>
                              <w:br/>
                            </w:r>
                            <w:bookmarkEnd w:id="558"/>
                            <w:r>
                              <w:rPr>
                                <w:rFonts w:ascii="Arial" w:hAnsi="Arial" w:cs="Arial"/>
                                <w:sz w:val="22"/>
                              </w:rPr>
                              <w:t>INFORMACJA O PODMIOTOWYCH ŚRODKACH DOWODOWYCH</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4" style="position:absolute;left:0;text-align:left;margin-left:-.55pt;margin-top:10pt;width:453.2pt;height:34.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" strokecolor="#b2a1c7" strokeweight="1pt">
                <v:fill color2="#ccc0d9" focus="100%" type="gradient"/>
                <v:shadow on="t" color="#3f3151" opacity=".5" offset="1pt"/>
                <v:textbox>
                  <w:txbxContent>
                    <w:p w:rsidR="00AB3418" w:rsidRPr="009E6DC1" w:rsidRDefault="00AB3418" w:rsidP="008F7493">
                      <w:pPr>
                        <w:pStyle w:val="Nagwek1"/>
                        <w:ind w:left="0"/>
                        <w:jc w:val="center"/>
                        <w:rPr>
                          <w:rFonts w:ascii="Arial" w:hAnsi="Arial" w:cs="Arial"/>
                          <w:sz w:val="22"/>
                        </w:rPr>
                      </w:pPr>
                      <w:bookmarkStart w:id="582" w:name="_Toc477332088"/>
                      <w:bookmarkStart w:id="583" w:name="_Toc80688925"/>
                      <w:bookmarkStart w:id="584" w:name="_Toc80860177"/>
                      <w:bookmarkStart w:id="585" w:name="_Toc80864549"/>
                      <w:bookmarkStart w:id="586" w:name="_Toc80876522"/>
                      <w:bookmarkStart w:id="587" w:name="_Toc80876554"/>
                      <w:bookmarkStart w:id="588" w:name="_Toc80876632"/>
                      <w:bookmarkStart w:id="589" w:name="_Toc80876693"/>
                      <w:bookmarkStart w:id="590" w:name="_Toc80876831"/>
                      <w:bookmarkStart w:id="591" w:name="_Toc80877114"/>
                      <w:bookmarkStart w:id="592" w:name="_Toc80877781"/>
                      <w:bookmarkStart w:id="593" w:name="_Toc80878143"/>
                      <w:bookmarkStart w:id="594" w:name="_Toc80879309"/>
                      <w:bookmarkStart w:id="595" w:name="_Toc80879603"/>
                      <w:bookmarkStart w:id="596" w:name="_Toc80880037"/>
                      <w:bookmarkStart w:id="597" w:name="_Toc80880388"/>
                      <w:bookmarkStart w:id="598" w:name="_Toc80881410"/>
                      <w:bookmarkStart w:id="599" w:name="_Toc80881519"/>
                      <w:bookmarkStart w:id="600" w:name="_Toc80881669"/>
                      <w:bookmarkStart w:id="601" w:name="_Toc80881724"/>
                      <w:bookmarkStart w:id="602" w:name="_Toc92973072"/>
                      <w:bookmarkStart w:id="603" w:name="_Toc93055962"/>
                      <w:bookmarkStart w:id="604" w:name="_Toc93310187"/>
                      <w:bookmarkStart w:id="605" w:name="_Toc109900501"/>
                      <w:r w:rsidRPr="009E6DC1">
                        <w:rPr>
                          <w:rFonts w:ascii="Arial" w:hAnsi="Arial" w:cs="Arial"/>
                          <w:sz w:val="22"/>
                        </w:rPr>
                        <w:t xml:space="preserve">ROZDZIAŁ </w:t>
                      </w:r>
                      <w:r>
                        <w:rPr>
                          <w:rFonts w:ascii="Arial" w:hAnsi="Arial" w:cs="Arial"/>
                          <w:sz w:val="22"/>
                          <w:lang w:val="pl-PL"/>
                        </w:rPr>
                        <w:t>IX</w:t>
                      </w:r>
                      <w:r w:rsidRPr="009E6DC1">
                        <w:rPr>
                          <w:rFonts w:ascii="Arial" w:hAnsi="Arial" w:cs="Arial"/>
                          <w:sz w:val="20"/>
                          <w:szCs w:val="22"/>
                        </w:rPr>
                        <w:br/>
                      </w:r>
                      <w:bookmarkEnd w:id="582"/>
                      <w:r>
                        <w:rPr>
                          <w:rFonts w:ascii="Arial" w:hAnsi="Arial" w:cs="Arial"/>
                          <w:sz w:val="22"/>
                        </w:rPr>
                        <w:t>INFORMACJA O PODMIOTOWYCH ŚRODKACH DOWODOWYCH</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txbxContent>
                </v:textbox>
              </v:rect>
            </w:pict>
          </mc:Fallback>
        </mc:AlternateContent>
      </w:r>
    </w:p>
    <w:p w:rsidR="007D7531" w:rsidRDefault="007D7531" w:rsidP="007D7531">
      <w:pPr>
        <w:pStyle w:val="Akapitzlist"/>
        <w:tabs>
          <w:tab w:val="left" w:pos="0"/>
        </w:tabs>
        <w:adjustRightInd w:val="0"/>
        <w:snapToGrid w:val="0"/>
        <w:spacing w:before="40" w:line="264" w:lineRule="auto"/>
        <w:jc w:val="both"/>
        <w:rPr>
          <w:rFonts w:ascii="Arial" w:hAnsi="Arial" w:cs="Arial"/>
          <w:sz w:val="22"/>
        </w:rPr>
      </w:pPr>
    </w:p>
    <w:p w:rsidR="00742A58" w:rsidRDefault="00742A58" w:rsidP="00A561EA">
      <w:pPr>
        <w:pStyle w:val="Akapitzlist"/>
        <w:tabs>
          <w:tab w:val="left" w:pos="0"/>
        </w:tabs>
        <w:adjustRightInd w:val="0"/>
        <w:snapToGrid w:val="0"/>
        <w:spacing w:line="264" w:lineRule="auto"/>
        <w:jc w:val="both"/>
        <w:rPr>
          <w:rFonts w:ascii="Arial" w:hAnsi="Arial" w:cs="Arial"/>
          <w:sz w:val="22"/>
        </w:rPr>
      </w:pPr>
    </w:p>
    <w:p w:rsidR="00083E25" w:rsidRPr="00074FC8" w:rsidRDefault="00083E25" w:rsidP="00C13D45">
      <w:pPr>
        <w:numPr>
          <w:ilvl w:val="0"/>
          <w:numId w:val="43"/>
        </w:numPr>
        <w:tabs>
          <w:tab w:val="left" w:pos="284"/>
        </w:tabs>
        <w:spacing w:before="120"/>
        <w:ind w:left="284" w:hanging="284"/>
        <w:jc w:val="both"/>
        <w:rPr>
          <w:rFonts w:ascii="Arial" w:hAnsi="Arial" w:cs="Arial"/>
          <w:sz w:val="22"/>
          <w:szCs w:val="22"/>
        </w:rPr>
      </w:pPr>
      <w:r w:rsidRPr="00074FC8">
        <w:rPr>
          <w:rFonts w:ascii="Arial" w:hAnsi="Arial" w:cs="Arial"/>
          <w:b/>
          <w:bCs/>
          <w:sz w:val="22"/>
          <w:szCs w:val="22"/>
        </w:rPr>
        <w:t>Na podsta</w:t>
      </w:r>
      <w:r w:rsidR="00662124">
        <w:rPr>
          <w:rFonts w:ascii="Arial" w:hAnsi="Arial" w:cs="Arial"/>
          <w:b/>
          <w:bCs/>
          <w:sz w:val="22"/>
          <w:szCs w:val="22"/>
        </w:rPr>
        <w:t>wie art. 125 ust. 1 ustawy Pzp Z</w:t>
      </w:r>
      <w:r w:rsidRPr="00074FC8">
        <w:rPr>
          <w:rFonts w:ascii="Arial" w:hAnsi="Arial" w:cs="Arial"/>
          <w:b/>
          <w:bCs/>
          <w:sz w:val="22"/>
          <w:szCs w:val="22"/>
        </w:rPr>
        <w:t xml:space="preserve">amawiający żąda, aby wraz z ofertą każdy z </w:t>
      </w:r>
      <w:r w:rsidR="00662124">
        <w:rPr>
          <w:rFonts w:ascii="Arial" w:hAnsi="Arial" w:cs="Arial"/>
          <w:b/>
          <w:bCs/>
          <w:sz w:val="22"/>
          <w:szCs w:val="22"/>
        </w:rPr>
        <w:t>W</w:t>
      </w:r>
      <w:r w:rsidRPr="00074FC8">
        <w:rPr>
          <w:rFonts w:ascii="Arial" w:hAnsi="Arial" w:cs="Arial"/>
          <w:b/>
          <w:bCs/>
          <w:sz w:val="22"/>
          <w:szCs w:val="22"/>
        </w:rPr>
        <w:t>ykonawców załączył</w:t>
      </w:r>
      <w:r w:rsidR="00926630" w:rsidRPr="00074FC8">
        <w:rPr>
          <w:rFonts w:ascii="Arial" w:hAnsi="Arial" w:cs="Arial"/>
          <w:b/>
          <w:bCs/>
          <w:sz w:val="22"/>
          <w:szCs w:val="22"/>
        </w:rPr>
        <w:t xml:space="preserve"> </w:t>
      </w:r>
      <w:r w:rsidRPr="00074FC8">
        <w:rPr>
          <w:rFonts w:ascii="Arial" w:hAnsi="Arial" w:cs="Arial"/>
          <w:b/>
          <w:sz w:val="22"/>
        </w:rPr>
        <w:t xml:space="preserve">oświadczenie o niepodleganiu wykluczeniu oraz spełnianiu warunków udziału w postępowaniu </w:t>
      </w:r>
      <w:r w:rsidRPr="00074FC8">
        <w:rPr>
          <w:rFonts w:ascii="Arial" w:hAnsi="Arial" w:cs="Arial"/>
          <w:sz w:val="22"/>
          <w:szCs w:val="22"/>
        </w:rPr>
        <w:t xml:space="preserve">– </w:t>
      </w:r>
      <w:r w:rsidRPr="00074FC8">
        <w:rPr>
          <w:rFonts w:ascii="Arial" w:hAnsi="Arial" w:cs="Arial"/>
          <w:b/>
          <w:bCs/>
          <w:sz w:val="22"/>
          <w:szCs w:val="22"/>
        </w:rPr>
        <w:t xml:space="preserve">zał. </w:t>
      </w:r>
      <w:r w:rsidR="00742A58">
        <w:rPr>
          <w:rFonts w:ascii="Arial" w:hAnsi="Arial" w:cs="Arial"/>
          <w:b/>
          <w:bCs/>
          <w:sz w:val="22"/>
          <w:szCs w:val="22"/>
        </w:rPr>
        <w:t>do</w:t>
      </w:r>
      <w:r w:rsidRPr="00074FC8">
        <w:rPr>
          <w:rFonts w:ascii="Arial" w:hAnsi="Arial" w:cs="Arial"/>
          <w:b/>
          <w:bCs/>
          <w:sz w:val="22"/>
          <w:szCs w:val="22"/>
        </w:rPr>
        <w:t xml:space="preserve"> SWZ</w:t>
      </w:r>
    </w:p>
    <w:p w:rsidR="00083E25" w:rsidRDefault="00083E25" w:rsidP="00C13D45">
      <w:pPr>
        <w:numPr>
          <w:ilvl w:val="3"/>
          <w:numId w:val="29"/>
        </w:numPr>
        <w:tabs>
          <w:tab w:val="left" w:pos="284"/>
        </w:tabs>
        <w:spacing w:before="40"/>
        <w:ind w:left="284" w:hanging="284"/>
        <w:jc w:val="both"/>
        <w:rPr>
          <w:rFonts w:ascii="Arial" w:hAnsi="Arial" w:cs="Arial"/>
          <w:bCs/>
          <w:sz w:val="22"/>
          <w:szCs w:val="22"/>
        </w:rPr>
      </w:pPr>
      <w:r w:rsidRPr="00BB2888">
        <w:rPr>
          <w:rFonts w:ascii="Arial" w:hAnsi="Arial" w:cs="Arial"/>
          <w:bCs/>
          <w:sz w:val="22"/>
          <w:szCs w:val="22"/>
        </w:rPr>
        <w:t xml:space="preserve">W przypadku wspólnego ubiegania się o zamówienie przez wykonawców, oświadczenie, o którym mowa w pkt 1 tego rozdziału, składa każdy z wykonawców. Oświadczenia </w:t>
      </w:r>
      <w:r>
        <w:rPr>
          <w:rFonts w:ascii="Arial" w:hAnsi="Arial" w:cs="Arial"/>
          <w:bCs/>
          <w:sz w:val="22"/>
          <w:szCs w:val="22"/>
        </w:rPr>
        <w:br/>
      </w:r>
      <w:r w:rsidRPr="00BB2888">
        <w:rPr>
          <w:rFonts w:ascii="Arial" w:hAnsi="Arial" w:cs="Arial"/>
          <w:bCs/>
          <w:sz w:val="22"/>
          <w:szCs w:val="22"/>
        </w:rPr>
        <w:t xml:space="preserve">te potwierdzają brak podstaw wykluczenia oraz spełnianie warunków udziału </w:t>
      </w:r>
      <w:r>
        <w:rPr>
          <w:rFonts w:ascii="Arial" w:hAnsi="Arial" w:cs="Arial"/>
          <w:bCs/>
          <w:sz w:val="22"/>
          <w:szCs w:val="22"/>
        </w:rPr>
        <w:br/>
      </w:r>
      <w:r w:rsidRPr="00BB2888">
        <w:rPr>
          <w:rFonts w:ascii="Arial" w:hAnsi="Arial" w:cs="Arial"/>
          <w:bCs/>
          <w:sz w:val="22"/>
          <w:szCs w:val="22"/>
        </w:rPr>
        <w:t>w postępowaniu w zakresie, w jakim każdy z wykonawców wykazuje spełnianie warunków udziału w postępowaniu.</w:t>
      </w:r>
    </w:p>
    <w:p w:rsidR="00083E25" w:rsidRDefault="00083E25" w:rsidP="00C13D45">
      <w:pPr>
        <w:numPr>
          <w:ilvl w:val="3"/>
          <w:numId w:val="29"/>
        </w:numPr>
        <w:tabs>
          <w:tab w:val="left" w:pos="284"/>
        </w:tabs>
        <w:spacing w:before="40"/>
        <w:ind w:left="284" w:hanging="284"/>
        <w:jc w:val="both"/>
        <w:rPr>
          <w:rFonts w:ascii="Arial" w:hAnsi="Arial" w:cs="Arial"/>
          <w:sz w:val="22"/>
          <w:szCs w:val="22"/>
        </w:rPr>
      </w:pPr>
      <w:r w:rsidRPr="00F90453">
        <w:rPr>
          <w:rFonts w:ascii="Arial" w:hAnsi="Arial" w:cs="Arial"/>
          <w:bCs/>
          <w:sz w:val="22"/>
          <w:szCs w:val="22"/>
        </w:rPr>
        <w:t xml:space="preserve">W przypadku polegania na zdolnościach lub sytuacji podmiotów udostępniających zasoby, wykonawca przedstawia, wraz z oświadczeniem, o którym mowa w pkt. 1 tego rozdziału, także oświadczenie podmiotu udostępniającego zasoby, potwierdzające brak podstaw wykluczenia tego podmiotu oraz odpowiednio spełnianie warunków udziału </w:t>
      </w:r>
      <w:r>
        <w:rPr>
          <w:rFonts w:ascii="Arial" w:hAnsi="Arial" w:cs="Arial"/>
          <w:bCs/>
          <w:sz w:val="22"/>
          <w:szCs w:val="22"/>
        </w:rPr>
        <w:br/>
      </w:r>
      <w:r w:rsidRPr="00F90453">
        <w:rPr>
          <w:rFonts w:ascii="Arial" w:hAnsi="Arial" w:cs="Arial"/>
          <w:bCs/>
          <w:sz w:val="22"/>
          <w:szCs w:val="22"/>
        </w:rPr>
        <w:t>w postępowaniu, w zakresie, w jakim wykonawca powołuje się na jego zasoby.</w:t>
      </w:r>
      <w:r w:rsidRPr="008F7493">
        <w:rPr>
          <w:rFonts w:ascii="Arial" w:hAnsi="Arial" w:cs="Arial"/>
          <w:sz w:val="22"/>
          <w:szCs w:val="22"/>
        </w:rPr>
        <w:t xml:space="preserve"> </w:t>
      </w:r>
    </w:p>
    <w:p w:rsidR="00083E25" w:rsidRPr="00931228" w:rsidRDefault="00083E25" w:rsidP="00C13D45">
      <w:pPr>
        <w:numPr>
          <w:ilvl w:val="3"/>
          <w:numId w:val="29"/>
        </w:numPr>
        <w:tabs>
          <w:tab w:val="left" w:pos="284"/>
        </w:tabs>
        <w:spacing w:before="40"/>
        <w:ind w:left="284" w:hanging="284"/>
        <w:jc w:val="both"/>
        <w:rPr>
          <w:rFonts w:ascii="Arial" w:hAnsi="Arial" w:cs="Arial"/>
          <w:sz w:val="22"/>
          <w:szCs w:val="22"/>
        </w:rPr>
      </w:pPr>
      <w:r w:rsidRPr="00931228">
        <w:rPr>
          <w:rFonts w:ascii="Arial" w:hAnsi="Arial" w:cs="Arial"/>
          <w:bCs/>
          <w:sz w:val="22"/>
          <w:szCs w:val="22"/>
        </w:rPr>
        <w:lastRenderedPageBreak/>
        <w:t>Zgodnie z art. 274 ust. 1 ustawy Pzp na wezwanie Zamawiającego</w:t>
      </w:r>
      <w:r w:rsidRPr="00931228">
        <w:rPr>
          <w:rFonts w:ascii="Arial" w:hAnsi="Arial" w:cs="Arial"/>
          <w:b/>
          <w:bCs/>
          <w:sz w:val="22"/>
          <w:szCs w:val="22"/>
        </w:rPr>
        <w:t xml:space="preserve"> Wykonawca, którego oferta została najwyżej oceniona </w:t>
      </w:r>
      <w:r w:rsidRPr="00931228">
        <w:rPr>
          <w:rFonts w:ascii="Arial" w:hAnsi="Arial" w:cs="Arial"/>
          <w:bCs/>
          <w:sz w:val="22"/>
          <w:szCs w:val="22"/>
        </w:rPr>
        <w:t>zobowiązany jest do złożenia w terminie określonym przez Zamawiającego nie krótszym niż 5 dni, aktualnych na dzień złożenia, następujących oświadczeń i dokumentów:</w:t>
      </w:r>
    </w:p>
    <w:p w:rsidR="00083E25" w:rsidRDefault="00083E25" w:rsidP="00A561EA">
      <w:pPr>
        <w:numPr>
          <w:ilvl w:val="0"/>
          <w:numId w:val="6"/>
        </w:numPr>
        <w:ind w:left="568" w:hanging="284"/>
        <w:jc w:val="both"/>
        <w:rPr>
          <w:rFonts w:ascii="Arial" w:hAnsi="Arial" w:cs="Arial"/>
          <w:sz w:val="22"/>
          <w:szCs w:val="22"/>
        </w:rPr>
      </w:pPr>
      <w:r w:rsidRPr="00E016A0">
        <w:rPr>
          <w:rFonts w:ascii="Arial" w:eastAsia="Univers-PL" w:hAnsi="Arial" w:cs="Arial"/>
          <w:b/>
          <w:sz w:val="22"/>
          <w:szCs w:val="22"/>
        </w:rPr>
        <w:t>odpis z w</w:t>
      </w:r>
      <w:r w:rsidRPr="00E016A0">
        <w:rPr>
          <w:rFonts w:ascii="Arial" w:eastAsia="Univers-PL" w:hAnsi="Arial" w:cs="Arial" w:hint="eastAsia"/>
          <w:b/>
          <w:sz w:val="22"/>
          <w:szCs w:val="22"/>
        </w:rPr>
        <w:t>ł</w:t>
      </w:r>
      <w:r w:rsidRPr="00E016A0">
        <w:rPr>
          <w:rFonts w:ascii="Arial" w:eastAsia="Univers-PL" w:hAnsi="Arial" w:cs="Arial"/>
          <w:b/>
          <w:sz w:val="22"/>
          <w:szCs w:val="22"/>
        </w:rPr>
        <w:t>a</w:t>
      </w:r>
      <w:r w:rsidRPr="00E016A0">
        <w:rPr>
          <w:rFonts w:ascii="Arial" w:eastAsia="Univers-PL" w:hAnsi="Arial" w:cs="Arial" w:hint="eastAsia"/>
          <w:b/>
          <w:sz w:val="22"/>
          <w:szCs w:val="22"/>
        </w:rPr>
        <w:t>ś</w:t>
      </w:r>
      <w:r w:rsidRPr="00E016A0">
        <w:rPr>
          <w:rFonts w:ascii="Arial" w:eastAsia="Univers-PL" w:hAnsi="Arial" w:cs="Arial"/>
          <w:b/>
          <w:sz w:val="22"/>
          <w:szCs w:val="22"/>
        </w:rPr>
        <w:t>ciwego rejestru lub z centralnej ewidencji i informacji o dzia</w:t>
      </w:r>
      <w:r w:rsidRPr="00E016A0">
        <w:rPr>
          <w:rFonts w:ascii="Arial" w:eastAsia="Univers-PL" w:hAnsi="Arial" w:cs="Arial" w:hint="eastAsia"/>
          <w:b/>
          <w:sz w:val="22"/>
          <w:szCs w:val="22"/>
        </w:rPr>
        <w:t>ł</w:t>
      </w:r>
      <w:r w:rsidRPr="00E016A0">
        <w:rPr>
          <w:rFonts w:ascii="Arial" w:eastAsia="Univers-PL" w:hAnsi="Arial" w:cs="Arial"/>
          <w:b/>
          <w:sz w:val="22"/>
          <w:szCs w:val="22"/>
        </w:rPr>
        <w:t>alno</w:t>
      </w:r>
      <w:r w:rsidRPr="00E016A0">
        <w:rPr>
          <w:rFonts w:ascii="Arial" w:eastAsia="Univers-PL" w:hAnsi="Arial" w:cs="Arial" w:hint="eastAsia"/>
          <w:b/>
          <w:sz w:val="22"/>
          <w:szCs w:val="22"/>
        </w:rPr>
        <w:t>ś</w:t>
      </w:r>
      <w:r w:rsidRPr="00E016A0">
        <w:rPr>
          <w:rFonts w:ascii="Arial" w:eastAsia="Univers-PL" w:hAnsi="Arial" w:cs="Arial"/>
          <w:b/>
          <w:sz w:val="22"/>
          <w:szCs w:val="22"/>
        </w:rPr>
        <w:t>ci gospodarczej,</w:t>
      </w:r>
      <w:r w:rsidRPr="00E016A0">
        <w:rPr>
          <w:rFonts w:ascii="Arial" w:eastAsia="Univers-PL" w:hAnsi="Arial" w:cs="Arial"/>
          <w:sz w:val="22"/>
          <w:szCs w:val="22"/>
        </w:rPr>
        <w:t xml:space="preserve"> je</w:t>
      </w:r>
      <w:r w:rsidRPr="00E016A0">
        <w:rPr>
          <w:rFonts w:ascii="Arial" w:eastAsia="Univers-PL" w:hAnsi="Arial" w:cs="Arial" w:hint="eastAsia"/>
          <w:sz w:val="22"/>
          <w:szCs w:val="22"/>
        </w:rPr>
        <w:t>ż</w:t>
      </w:r>
      <w:r w:rsidRPr="00E016A0">
        <w:rPr>
          <w:rFonts w:ascii="Arial" w:eastAsia="Univers-PL" w:hAnsi="Arial" w:cs="Arial"/>
          <w:sz w:val="22"/>
          <w:szCs w:val="22"/>
        </w:rPr>
        <w:t>eli odr</w:t>
      </w:r>
      <w:r w:rsidRPr="00E016A0">
        <w:rPr>
          <w:rFonts w:ascii="Arial" w:eastAsia="Univers-PL" w:hAnsi="Arial" w:cs="Arial" w:hint="eastAsia"/>
          <w:sz w:val="22"/>
          <w:szCs w:val="22"/>
        </w:rPr>
        <w:t>ę</w:t>
      </w:r>
      <w:r w:rsidRPr="00E016A0">
        <w:rPr>
          <w:rFonts w:ascii="Arial" w:eastAsia="Univers-PL" w:hAnsi="Arial" w:cs="Arial"/>
          <w:sz w:val="22"/>
          <w:szCs w:val="22"/>
        </w:rPr>
        <w:t>bne przepisy wymagaj</w:t>
      </w:r>
      <w:r w:rsidRPr="00E016A0">
        <w:rPr>
          <w:rFonts w:ascii="Arial" w:eastAsia="Univers-PL" w:hAnsi="Arial" w:cs="Arial" w:hint="eastAsia"/>
          <w:sz w:val="22"/>
          <w:szCs w:val="22"/>
        </w:rPr>
        <w:t>ą</w:t>
      </w:r>
      <w:r w:rsidRPr="00E016A0">
        <w:rPr>
          <w:rFonts w:ascii="Arial" w:eastAsia="Univers-PL" w:hAnsi="Arial" w:cs="Arial"/>
          <w:sz w:val="22"/>
          <w:szCs w:val="22"/>
        </w:rPr>
        <w:t xml:space="preserve"> wpisu do rejestru lub ewidencji, </w:t>
      </w:r>
      <w:r>
        <w:rPr>
          <w:rFonts w:ascii="Arial" w:eastAsia="Univers-PL" w:hAnsi="Arial" w:cs="Arial"/>
          <w:sz w:val="22"/>
          <w:szCs w:val="22"/>
        </w:rPr>
        <w:br/>
      </w:r>
      <w:r w:rsidRPr="00E016A0">
        <w:rPr>
          <w:rFonts w:ascii="Arial" w:eastAsia="Univers-PL" w:hAnsi="Arial" w:cs="Arial"/>
          <w:sz w:val="22"/>
          <w:szCs w:val="22"/>
        </w:rPr>
        <w:t xml:space="preserve">w celu potwierdzenia braku podstaw do wykluczenia na podstawie art. </w:t>
      </w:r>
      <w:r>
        <w:rPr>
          <w:rFonts w:ascii="Arial" w:eastAsia="Univers-PL" w:hAnsi="Arial" w:cs="Arial"/>
          <w:sz w:val="22"/>
          <w:szCs w:val="22"/>
        </w:rPr>
        <w:t>109</w:t>
      </w:r>
      <w:r w:rsidRPr="00E016A0">
        <w:rPr>
          <w:rFonts w:ascii="Arial" w:eastAsia="Univers-PL" w:hAnsi="Arial" w:cs="Arial"/>
          <w:sz w:val="22"/>
          <w:szCs w:val="22"/>
        </w:rPr>
        <w:t xml:space="preserve"> ust. </w:t>
      </w:r>
      <w:r>
        <w:rPr>
          <w:rFonts w:ascii="Arial" w:eastAsia="Univers-PL" w:hAnsi="Arial" w:cs="Arial"/>
          <w:sz w:val="22"/>
          <w:szCs w:val="22"/>
        </w:rPr>
        <w:t>1</w:t>
      </w:r>
      <w:r w:rsidRPr="00E016A0">
        <w:rPr>
          <w:rFonts w:ascii="Arial" w:eastAsia="Univers-PL" w:hAnsi="Arial" w:cs="Arial"/>
          <w:sz w:val="22"/>
          <w:szCs w:val="22"/>
        </w:rPr>
        <w:t xml:space="preserve"> pkt </w:t>
      </w:r>
      <w:r>
        <w:rPr>
          <w:rFonts w:ascii="Arial" w:eastAsia="Univers-PL" w:hAnsi="Arial" w:cs="Arial"/>
          <w:sz w:val="22"/>
          <w:szCs w:val="22"/>
        </w:rPr>
        <w:t>4</w:t>
      </w:r>
      <w:r w:rsidRPr="00E016A0">
        <w:rPr>
          <w:rFonts w:ascii="Arial" w:eastAsia="Univers-PL" w:hAnsi="Arial" w:cs="Arial"/>
          <w:sz w:val="22"/>
          <w:szCs w:val="22"/>
        </w:rPr>
        <w:t xml:space="preserve"> ustawy lub informacje o możliwości jego uzyskania za pomocą bezpłatnych </w:t>
      </w:r>
      <w:r>
        <w:rPr>
          <w:rFonts w:ascii="Arial" w:eastAsia="Univers-PL" w:hAnsi="Arial" w:cs="Arial"/>
          <w:sz w:val="22"/>
          <w:szCs w:val="22"/>
        </w:rPr>
        <w:br/>
      </w:r>
      <w:r w:rsidRPr="00E016A0">
        <w:rPr>
          <w:rFonts w:ascii="Arial" w:eastAsia="Univers-PL" w:hAnsi="Arial" w:cs="Arial"/>
          <w:sz w:val="22"/>
          <w:szCs w:val="22"/>
        </w:rPr>
        <w:t xml:space="preserve">i ogólnodostępnych baz danych w szczególności rejestrów publicznych w rozumieniu ustawy z dnia 17 lutego 2005 r. o </w:t>
      </w:r>
      <w:r>
        <w:rPr>
          <w:rFonts w:ascii="Arial" w:eastAsia="Univers-PL" w:hAnsi="Arial" w:cs="Arial"/>
          <w:sz w:val="22"/>
          <w:szCs w:val="22"/>
        </w:rPr>
        <w:t>informatyzacji</w:t>
      </w:r>
      <w:r w:rsidRPr="00E016A0">
        <w:rPr>
          <w:rFonts w:ascii="Arial" w:eastAsia="Univers-PL" w:hAnsi="Arial" w:cs="Arial"/>
          <w:sz w:val="22"/>
          <w:szCs w:val="22"/>
        </w:rPr>
        <w:t xml:space="preserve"> działalności podmiotów realizujących zadania publiczne</w:t>
      </w:r>
      <w:r>
        <w:rPr>
          <w:rFonts w:ascii="Arial" w:eastAsia="Univers-PL" w:hAnsi="Arial" w:cs="Arial"/>
          <w:sz w:val="22"/>
          <w:szCs w:val="22"/>
        </w:rPr>
        <w:t xml:space="preserve"> (Dz.U. z 2021 r. poz. 670 z późn. zm.</w:t>
      </w:r>
      <w:r w:rsidRPr="00E016A0">
        <w:rPr>
          <w:rFonts w:ascii="Arial" w:eastAsia="Univers-PL" w:hAnsi="Arial" w:cs="Arial"/>
          <w:sz w:val="22"/>
          <w:szCs w:val="22"/>
        </w:rPr>
        <w:t xml:space="preserve">) </w:t>
      </w:r>
      <w:r w:rsidRPr="00E016A0">
        <w:rPr>
          <w:rFonts w:ascii="Arial" w:eastAsia="Univers-PL" w:hAnsi="Arial" w:cs="Arial"/>
          <w:b/>
          <w:sz w:val="22"/>
          <w:szCs w:val="22"/>
        </w:rPr>
        <w:t>bądź podaniem linku</w:t>
      </w:r>
      <w:r w:rsidR="00D1034E">
        <w:rPr>
          <w:rFonts w:ascii="Arial" w:eastAsia="Univers-PL" w:hAnsi="Arial" w:cs="Arial"/>
          <w:b/>
          <w:sz w:val="22"/>
          <w:szCs w:val="22"/>
        </w:rPr>
        <w:t xml:space="preserve"> </w:t>
      </w:r>
      <w:r w:rsidR="003B3344">
        <w:rPr>
          <w:rFonts w:ascii="Arial" w:eastAsia="Univers-PL" w:hAnsi="Arial" w:cs="Arial"/>
          <w:b/>
          <w:sz w:val="22"/>
          <w:szCs w:val="22"/>
        </w:rPr>
        <w:br/>
      </w:r>
      <w:r w:rsidR="00D1034E" w:rsidRPr="001F558F">
        <w:rPr>
          <w:rFonts w:ascii="Arial" w:eastAsia="Univers-PL" w:hAnsi="Arial" w:cs="Arial"/>
          <w:sz w:val="22"/>
          <w:szCs w:val="22"/>
        </w:rPr>
        <w:t>(</w:t>
      </w:r>
      <w:r w:rsidR="00D1034E">
        <w:rPr>
          <w:rFonts w:ascii="Arial" w:eastAsia="Univers-PL" w:hAnsi="Arial" w:cs="Arial"/>
          <w:sz w:val="22"/>
          <w:szCs w:val="22"/>
        </w:rPr>
        <w:t>w treści oferty)</w:t>
      </w:r>
      <w:r w:rsidRPr="00E016A0">
        <w:rPr>
          <w:rFonts w:ascii="Arial" w:eastAsia="Univers-PL" w:hAnsi="Arial" w:cs="Arial"/>
          <w:b/>
          <w:sz w:val="22"/>
          <w:szCs w:val="22"/>
        </w:rPr>
        <w:t xml:space="preserve"> do powszechnej i bezpłatnej bazy danych gdzie wskazany dokument jest dostępny w formie elektronicznej</w:t>
      </w:r>
      <w:r>
        <w:rPr>
          <w:rFonts w:ascii="Arial" w:eastAsia="Univers-PL" w:hAnsi="Arial" w:cs="Arial"/>
          <w:b/>
          <w:sz w:val="22"/>
          <w:szCs w:val="22"/>
        </w:rPr>
        <w:t>;</w:t>
      </w:r>
    </w:p>
    <w:p w:rsidR="00083E25" w:rsidRPr="003A5374" w:rsidRDefault="00083E25" w:rsidP="00A561EA">
      <w:pPr>
        <w:numPr>
          <w:ilvl w:val="0"/>
          <w:numId w:val="6"/>
        </w:numPr>
        <w:ind w:left="568" w:hanging="284"/>
        <w:jc w:val="both"/>
        <w:rPr>
          <w:rFonts w:ascii="Arial" w:hAnsi="Arial" w:cs="Arial"/>
          <w:sz w:val="22"/>
          <w:szCs w:val="22"/>
        </w:rPr>
      </w:pPr>
      <w:r w:rsidRPr="00931228">
        <w:rPr>
          <w:rFonts w:ascii="Arial" w:eastAsia="Univers-PL" w:hAnsi="Arial" w:cs="Arial"/>
          <w:b/>
          <w:sz w:val="22"/>
          <w:szCs w:val="22"/>
        </w:rPr>
        <w:t xml:space="preserve">oświadczenia wykonawcy, w zakresie art. 108 ust. 1 pkt. 5 ustawy, o braku przynależności do tej samej </w:t>
      </w:r>
      <w:r w:rsidRPr="00931228">
        <w:rPr>
          <w:rFonts w:ascii="Arial" w:eastAsia="Univers-PL" w:hAnsi="Arial" w:cs="Arial"/>
          <w:b/>
          <w:sz w:val="22"/>
          <w:szCs w:val="22"/>
          <w:u w:val="single"/>
        </w:rPr>
        <w:t>grupy kapitałowej</w:t>
      </w:r>
      <w:r w:rsidRPr="00931228">
        <w:rPr>
          <w:rFonts w:ascii="Arial" w:eastAsia="Univers-PL" w:hAnsi="Arial" w:cs="Arial"/>
          <w:b/>
          <w:sz w:val="22"/>
          <w:szCs w:val="22"/>
        </w:rPr>
        <w:t xml:space="preserve"> </w:t>
      </w:r>
      <w:r w:rsidRPr="00931228">
        <w:rPr>
          <w:rFonts w:ascii="Arial" w:eastAsia="Univers-PL" w:hAnsi="Arial" w:cs="Arial"/>
          <w:sz w:val="22"/>
          <w:szCs w:val="22"/>
        </w:rPr>
        <w:t xml:space="preserve">w rozumieniu ustawy z dnia </w:t>
      </w:r>
      <w:r>
        <w:rPr>
          <w:rFonts w:ascii="Arial" w:eastAsia="Univers-PL" w:hAnsi="Arial" w:cs="Arial"/>
          <w:sz w:val="22"/>
          <w:szCs w:val="22"/>
        </w:rPr>
        <w:br/>
      </w:r>
      <w:r w:rsidRPr="00931228">
        <w:rPr>
          <w:rFonts w:ascii="Arial" w:eastAsia="Univers-PL" w:hAnsi="Arial" w:cs="Arial"/>
          <w:sz w:val="22"/>
          <w:szCs w:val="22"/>
        </w:rPr>
        <w:t>16 lutego 2007 r. o ochronie konkurencji i konsumentów (t</w:t>
      </w:r>
      <w:r w:rsidR="00A561EA">
        <w:rPr>
          <w:rFonts w:ascii="Arial" w:eastAsia="Univers-PL" w:hAnsi="Arial" w:cs="Arial"/>
          <w:sz w:val="22"/>
          <w:szCs w:val="22"/>
        </w:rPr>
        <w:t>.</w:t>
      </w:r>
      <w:r w:rsidRPr="00931228">
        <w:rPr>
          <w:rFonts w:ascii="Arial" w:eastAsia="Univers-PL" w:hAnsi="Arial" w:cs="Arial"/>
          <w:sz w:val="22"/>
          <w:szCs w:val="22"/>
        </w:rPr>
        <w:t>j. Dz. U. z 202</w:t>
      </w:r>
      <w:r w:rsidR="00C10A1E">
        <w:rPr>
          <w:rFonts w:ascii="Arial" w:eastAsia="Univers-PL" w:hAnsi="Arial" w:cs="Arial"/>
          <w:sz w:val="22"/>
          <w:szCs w:val="22"/>
        </w:rPr>
        <w:t>4</w:t>
      </w:r>
      <w:r w:rsidR="00A561EA">
        <w:rPr>
          <w:rFonts w:ascii="Arial" w:eastAsia="Univers-PL" w:hAnsi="Arial" w:cs="Arial"/>
          <w:sz w:val="22"/>
          <w:szCs w:val="22"/>
        </w:rPr>
        <w:t xml:space="preserve"> </w:t>
      </w:r>
      <w:r w:rsidRPr="00931228">
        <w:rPr>
          <w:rFonts w:ascii="Arial" w:eastAsia="Univers-PL" w:hAnsi="Arial" w:cs="Arial"/>
          <w:sz w:val="22"/>
          <w:szCs w:val="22"/>
        </w:rPr>
        <w:t xml:space="preserve">r. </w:t>
      </w:r>
      <w:r>
        <w:rPr>
          <w:rFonts w:ascii="Arial" w:eastAsia="Univers-PL" w:hAnsi="Arial" w:cs="Arial"/>
          <w:sz w:val="22"/>
          <w:szCs w:val="22"/>
        </w:rPr>
        <w:br/>
      </w:r>
      <w:r w:rsidRPr="00931228">
        <w:rPr>
          <w:rFonts w:ascii="Arial" w:eastAsia="Univers-PL" w:hAnsi="Arial" w:cs="Arial"/>
          <w:sz w:val="22"/>
          <w:szCs w:val="22"/>
        </w:rPr>
        <w:t xml:space="preserve">poz. </w:t>
      </w:r>
      <w:r w:rsidR="00C10A1E">
        <w:rPr>
          <w:rFonts w:ascii="Arial" w:eastAsia="Univers-PL" w:hAnsi="Arial" w:cs="Arial"/>
          <w:sz w:val="22"/>
          <w:szCs w:val="22"/>
        </w:rPr>
        <w:t>1616</w:t>
      </w:r>
      <w:r w:rsidRPr="00931228">
        <w:rPr>
          <w:rFonts w:ascii="Arial" w:eastAsia="Univers-PL" w:hAnsi="Arial" w:cs="Arial"/>
          <w:sz w:val="22"/>
          <w:szCs w:val="22"/>
        </w:rPr>
        <w:t>), z innym wykonawcą, który złożył odrębną ofertę</w:t>
      </w:r>
      <w:r>
        <w:rPr>
          <w:rFonts w:ascii="Arial" w:eastAsia="Univers-PL" w:hAnsi="Arial" w:cs="Arial"/>
          <w:sz w:val="22"/>
          <w:szCs w:val="22"/>
        </w:rPr>
        <w:t xml:space="preserve">, ofertę częściową lub wniosek </w:t>
      </w:r>
      <w:r w:rsidRPr="00931228">
        <w:rPr>
          <w:rFonts w:ascii="Arial" w:eastAsia="Univers-PL" w:hAnsi="Arial" w:cs="Arial"/>
          <w:sz w:val="22"/>
          <w:szCs w:val="22"/>
        </w:rPr>
        <w:t xml:space="preserve">o dopuszczenie do udziału w postępowaniu, albo oświadczenia </w:t>
      </w:r>
      <w:r>
        <w:rPr>
          <w:rFonts w:ascii="Arial" w:eastAsia="Univers-PL" w:hAnsi="Arial" w:cs="Arial"/>
          <w:sz w:val="22"/>
          <w:szCs w:val="22"/>
        </w:rPr>
        <w:br/>
      </w:r>
      <w:r w:rsidRPr="00931228">
        <w:rPr>
          <w:rFonts w:ascii="Arial" w:eastAsia="Univers-PL" w:hAnsi="Arial" w:cs="Arial"/>
          <w:sz w:val="22"/>
          <w:szCs w:val="22"/>
        </w:rPr>
        <w:t>o przynależności do tej samej grupy kapitałowej wraz z dokumentami lub informacjami potwierdzającymi przygotowanie oferty, oferty częściowej lub wni</w:t>
      </w:r>
      <w:r>
        <w:rPr>
          <w:rFonts w:ascii="Arial" w:eastAsia="Univers-PL" w:hAnsi="Arial" w:cs="Arial"/>
          <w:sz w:val="22"/>
          <w:szCs w:val="22"/>
        </w:rPr>
        <w:t xml:space="preserve">osku o dopuszczenie do udziału </w:t>
      </w:r>
      <w:r w:rsidRPr="00931228">
        <w:rPr>
          <w:rFonts w:ascii="Arial" w:eastAsia="Univers-PL" w:hAnsi="Arial" w:cs="Arial"/>
          <w:sz w:val="22"/>
          <w:szCs w:val="22"/>
        </w:rPr>
        <w:t xml:space="preserve">w postępowaniu niezależnie od innego wykonawcy należącego do tej samej grupy </w:t>
      </w:r>
      <w:r w:rsidRPr="000C6DC7">
        <w:rPr>
          <w:rFonts w:ascii="Arial" w:eastAsia="Univers-PL" w:hAnsi="Arial" w:cs="Arial"/>
          <w:sz w:val="22"/>
          <w:szCs w:val="22"/>
        </w:rPr>
        <w:t xml:space="preserve">kapitałowej – </w:t>
      </w:r>
      <w:r w:rsidRPr="000C6DC7">
        <w:rPr>
          <w:rFonts w:ascii="Arial" w:eastAsia="Univers-PL" w:hAnsi="Arial" w:cs="Arial"/>
          <w:b/>
          <w:sz w:val="22"/>
          <w:szCs w:val="22"/>
        </w:rPr>
        <w:t xml:space="preserve">zał. </w:t>
      </w:r>
      <w:r w:rsidR="00057466">
        <w:rPr>
          <w:rFonts w:ascii="Arial" w:eastAsia="Univers-PL" w:hAnsi="Arial" w:cs="Arial"/>
          <w:b/>
          <w:sz w:val="22"/>
          <w:szCs w:val="22"/>
        </w:rPr>
        <w:t>do</w:t>
      </w:r>
      <w:r w:rsidRPr="000C6DC7">
        <w:rPr>
          <w:rFonts w:ascii="Arial" w:eastAsia="Univers-PL" w:hAnsi="Arial" w:cs="Arial"/>
          <w:b/>
          <w:sz w:val="22"/>
          <w:szCs w:val="22"/>
        </w:rPr>
        <w:t xml:space="preserve"> SWZ</w:t>
      </w:r>
      <w:r w:rsidRPr="000C6DC7">
        <w:rPr>
          <w:rFonts w:ascii="Arial" w:eastAsia="Univers-PL" w:hAnsi="Arial" w:cs="Arial"/>
          <w:sz w:val="22"/>
          <w:szCs w:val="22"/>
        </w:rPr>
        <w:t>;</w:t>
      </w:r>
    </w:p>
    <w:p w:rsidR="00622FF0" w:rsidRPr="00A47541" w:rsidRDefault="00083E25" w:rsidP="00A561EA">
      <w:pPr>
        <w:numPr>
          <w:ilvl w:val="0"/>
          <w:numId w:val="6"/>
        </w:numPr>
        <w:ind w:left="567" w:hanging="283"/>
        <w:jc w:val="both"/>
        <w:rPr>
          <w:rFonts w:ascii="Arial" w:hAnsi="Arial" w:cs="Arial"/>
          <w:sz w:val="22"/>
          <w:szCs w:val="22"/>
        </w:rPr>
      </w:pPr>
      <w:r w:rsidRPr="00C51A6E">
        <w:rPr>
          <w:rFonts w:ascii="Arial" w:eastAsia="Univers-PL" w:hAnsi="Arial" w:cs="Arial"/>
          <w:b/>
          <w:sz w:val="22"/>
          <w:szCs w:val="22"/>
        </w:rPr>
        <w:t xml:space="preserve">oświadczenia wykonawcy o aktualności informacji zawartych w oświadczeniu, </w:t>
      </w:r>
      <w:r w:rsidRPr="00C51A6E">
        <w:rPr>
          <w:rFonts w:ascii="Arial" w:eastAsia="Univers-PL" w:hAnsi="Arial" w:cs="Arial"/>
          <w:b/>
          <w:sz w:val="22"/>
          <w:szCs w:val="22"/>
        </w:rPr>
        <w:br/>
        <w:t xml:space="preserve">o którym mowa w </w:t>
      </w:r>
      <w:hyperlink r:id="rId69" w:anchor="/document/18903829?unitId=art(125)ust(1)&amp;cm=DOCUMENT" w:history="1">
        <w:r w:rsidRPr="00C51A6E">
          <w:rPr>
            <w:rFonts w:ascii="Arial" w:eastAsia="Univers-PL" w:hAnsi="Arial" w:cs="Arial"/>
            <w:b/>
            <w:sz w:val="22"/>
            <w:szCs w:val="22"/>
          </w:rPr>
          <w:t>art. 125 ust. 1</w:t>
        </w:r>
      </w:hyperlink>
      <w:r w:rsidRPr="00C51A6E">
        <w:rPr>
          <w:rFonts w:ascii="Arial" w:eastAsia="Univers-PL" w:hAnsi="Arial" w:cs="Arial"/>
          <w:sz w:val="22"/>
          <w:szCs w:val="22"/>
        </w:rPr>
        <w:t xml:space="preserve"> ustawy, w zakresie podstaw wykluczenia </w:t>
      </w:r>
      <w:r w:rsidRPr="00C51A6E">
        <w:rPr>
          <w:rFonts w:ascii="Arial" w:eastAsia="Univers-PL" w:hAnsi="Arial" w:cs="Arial"/>
          <w:sz w:val="22"/>
          <w:szCs w:val="22"/>
        </w:rPr>
        <w:br/>
        <w:t xml:space="preserve">z postępowania wskazanych przez zamawiającego – </w:t>
      </w:r>
      <w:r w:rsidRPr="00C51A6E">
        <w:rPr>
          <w:rFonts w:ascii="Arial" w:eastAsia="Univers-PL" w:hAnsi="Arial" w:cs="Arial"/>
          <w:b/>
          <w:sz w:val="22"/>
          <w:szCs w:val="22"/>
        </w:rPr>
        <w:t xml:space="preserve">zał. </w:t>
      </w:r>
      <w:r w:rsidR="00057466">
        <w:rPr>
          <w:rFonts w:ascii="Arial" w:eastAsia="Univers-PL" w:hAnsi="Arial" w:cs="Arial"/>
          <w:b/>
          <w:sz w:val="22"/>
          <w:szCs w:val="22"/>
        </w:rPr>
        <w:t>do</w:t>
      </w:r>
      <w:r w:rsidRPr="00C51A6E">
        <w:rPr>
          <w:rFonts w:ascii="Arial" w:eastAsia="Univers-PL" w:hAnsi="Arial" w:cs="Arial"/>
          <w:b/>
          <w:sz w:val="22"/>
          <w:szCs w:val="22"/>
        </w:rPr>
        <w:t xml:space="preserve"> SWZ</w:t>
      </w:r>
      <w:r w:rsidRPr="00C51A6E">
        <w:rPr>
          <w:rFonts w:ascii="Arial" w:eastAsia="Univers-PL" w:hAnsi="Arial" w:cs="Arial"/>
          <w:sz w:val="22"/>
          <w:szCs w:val="22"/>
        </w:rPr>
        <w:t>;</w:t>
      </w:r>
    </w:p>
    <w:p w:rsidR="00083E25" w:rsidRPr="004C6686" w:rsidRDefault="00083E25" w:rsidP="00C13D45">
      <w:pPr>
        <w:pStyle w:val="ZnakZnak1"/>
        <w:numPr>
          <w:ilvl w:val="3"/>
          <w:numId w:val="29"/>
        </w:numPr>
        <w:ind w:left="284" w:hanging="284"/>
        <w:jc w:val="both"/>
        <w:rPr>
          <w:bCs/>
          <w:strike/>
          <w:sz w:val="22"/>
          <w:szCs w:val="22"/>
        </w:rPr>
      </w:pPr>
      <w:r w:rsidRPr="006616BB">
        <w:rPr>
          <w:rFonts w:eastAsia="Univers-PL"/>
          <w:sz w:val="22"/>
          <w:szCs w:val="22"/>
        </w:rPr>
        <w:t xml:space="preserve">Jeżeli Wykonawca ma siedzibę lub miejsce zamieszkania </w:t>
      </w:r>
      <w:r w:rsidR="007B7663">
        <w:rPr>
          <w:sz w:val="22"/>
          <w:szCs w:val="20"/>
        </w:rPr>
        <w:t>lub miejsce zamieszkania</w:t>
      </w:r>
      <w:r w:rsidR="004C6686" w:rsidRPr="00727884">
        <w:rPr>
          <w:sz w:val="22"/>
          <w:szCs w:val="20"/>
        </w:rPr>
        <w:t xml:space="preserve"> </w:t>
      </w:r>
      <w:r w:rsidR="007B7663">
        <w:rPr>
          <w:sz w:val="22"/>
          <w:szCs w:val="20"/>
        </w:rPr>
        <w:t xml:space="preserve">ma osoba, której dotyczy informacja albo dokument </w:t>
      </w:r>
      <w:r w:rsidR="004C6686" w:rsidRPr="00727884">
        <w:rPr>
          <w:sz w:val="22"/>
          <w:szCs w:val="20"/>
        </w:rPr>
        <w:t>ma osoba, której dotyczy informacja albo dokument</w:t>
      </w:r>
      <w:r w:rsidR="004C6686" w:rsidRPr="00727884">
        <w:rPr>
          <w:rFonts w:ascii="Times New Roman" w:hAnsi="Times New Roman" w:cs="Times New Roman"/>
          <w:sz w:val="20"/>
          <w:szCs w:val="20"/>
        </w:rPr>
        <w:t>,</w:t>
      </w:r>
      <w:r w:rsidR="004C6686" w:rsidRPr="00727884">
        <w:rPr>
          <w:rFonts w:eastAsia="Univers-PL"/>
          <w:sz w:val="22"/>
          <w:szCs w:val="22"/>
        </w:rPr>
        <w:t xml:space="preserve"> </w:t>
      </w:r>
      <w:r w:rsidRPr="00727884">
        <w:rPr>
          <w:rFonts w:eastAsia="Univers-PL"/>
          <w:sz w:val="22"/>
          <w:szCs w:val="22"/>
        </w:rPr>
        <w:t>poza</w:t>
      </w:r>
      <w:r w:rsidRPr="004C6686">
        <w:rPr>
          <w:rFonts w:eastAsia="Univers-PL"/>
          <w:sz w:val="22"/>
          <w:szCs w:val="22"/>
        </w:rPr>
        <w:t xml:space="preserve"> terytorium Rzeczypospolitej Polskiej zamiast dokumentu określonego w pkt 4 ppkt. 1) tego rozdziału</w:t>
      </w:r>
      <w:r w:rsidR="004C6686">
        <w:rPr>
          <w:rFonts w:eastAsia="Univers-PL"/>
          <w:sz w:val="22"/>
          <w:szCs w:val="22"/>
        </w:rPr>
        <w:t xml:space="preserve"> </w:t>
      </w:r>
      <w:r w:rsidRPr="004C6686">
        <w:rPr>
          <w:rFonts w:eastAsia="Univers-PL"/>
          <w:sz w:val="22"/>
          <w:szCs w:val="22"/>
        </w:rPr>
        <w:t>– składa dokument lub dokumenty wystawione w kraju, w którym wykonawca ma siedzibę lub miejsce zamieszkania, potwierdzające odpowiednio, że nie otwarto jego likwidacji ani nie og</w:t>
      </w:r>
      <w:r w:rsidRPr="004C6686">
        <w:rPr>
          <w:rFonts w:eastAsia="Univers-PL" w:hint="eastAsia"/>
          <w:sz w:val="22"/>
          <w:szCs w:val="22"/>
        </w:rPr>
        <w:t>ł</w:t>
      </w:r>
      <w:r w:rsidRPr="004C6686">
        <w:rPr>
          <w:rFonts w:eastAsia="Univers-PL"/>
          <w:sz w:val="22"/>
          <w:szCs w:val="22"/>
        </w:rPr>
        <w:t>oszono upad</w:t>
      </w:r>
      <w:r w:rsidRPr="004C6686">
        <w:rPr>
          <w:rFonts w:eastAsia="Univers-PL" w:hint="eastAsia"/>
          <w:sz w:val="22"/>
          <w:szCs w:val="22"/>
        </w:rPr>
        <w:t>ł</w:t>
      </w:r>
      <w:r w:rsidRPr="004C6686">
        <w:rPr>
          <w:rFonts w:eastAsia="Univers-PL"/>
          <w:sz w:val="22"/>
          <w:szCs w:val="22"/>
        </w:rPr>
        <w:t>o</w:t>
      </w:r>
      <w:r w:rsidRPr="004C6686">
        <w:rPr>
          <w:rFonts w:eastAsia="Univers-PL" w:hint="eastAsia"/>
          <w:sz w:val="22"/>
          <w:szCs w:val="22"/>
        </w:rPr>
        <w:t>ś</w:t>
      </w:r>
      <w:r w:rsidRPr="004C6686">
        <w:rPr>
          <w:rFonts w:eastAsia="Univers-PL"/>
          <w:sz w:val="22"/>
          <w:szCs w:val="22"/>
        </w:rPr>
        <w:t xml:space="preserve">ci, </w:t>
      </w:r>
      <w:r w:rsidRPr="004C6686">
        <w:rPr>
          <w:sz w:val="22"/>
          <w:szCs w:val="22"/>
        </w:rPr>
        <w:t xml:space="preserve">jego aktywami nie zarządza likwidator lub sąd, nie </w:t>
      </w:r>
      <w:r w:rsidR="004C6686">
        <w:rPr>
          <w:sz w:val="22"/>
          <w:szCs w:val="22"/>
        </w:rPr>
        <w:t>zawarł układu z </w:t>
      </w:r>
      <w:r w:rsidRPr="004C6686">
        <w:rPr>
          <w:sz w:val="22"/>
          <w:szCs w:val="22"/>
        </w:rPr>
        <w:t>wierzycielami, jego działalność gospodarcza nie jest zawieszona ani nie znajduje się on w innej tego rodzaju sytuacji wynikającej z podobnej procedury</w:t>
      </w:r>
      <w:r w:rsidR="004C6686">
        <w:rPr>
          <w:sz w:val="22"/>
          <w:szCs w:val="22"/>
        </w:rPr>
        <w:t xml:space="preserve"> </w:t>
      </w:r>
      <w:r w:rsidRPr="004C6686">
        <w:rPr>
          <w:sz w:val="22"/>
          <w:szCs w:val="22"/>
        </w:rPr>
        <w:t>p</w:t>
      </w:r>
      <w:r w:rsidR="004C6686">
        <w:rPr>
          <w:sz w:val="22"/>
          <w:szCs w:val="22"/>
        </w:rPr>
        <w:t>rzewidzianej w </w:t>
      </w:r>
      <w:r w:rsidRPr="004C6686">
        <w:rPr>
          <w:sz w:val="22"/>
          <w:szCs w:val="22"/>
        </w:rPr>
        <w:t>przepisach miejsca wszczęcia tej procedury</w:t>
      </w:r>
      <w:r>
        <w:t>.</w:t>
      </w:r>
    </w:p>
    <w:p w:rsidR="00083E25" w:rsidRDefault="00083E25" w:rsidP="00C13D45">
      <w:pPr>
        <w:pStyle w:val="ZnakZnak1"/>
        <w:numPr>
          <w:ilvl w:val="3"/>
          <w:numId w:val="29"/>
        </w:numPr>
        <w:ind w:left="284" w:hanging="284"/>
        <w:jc w:val="both"/>
        <w:rPr>
          <w:bCs/>
          <w:strike/>
          <w:sz w:val="22"/>
          <w:szCs w:val="22"/>
        </w:rPr>
      </w:pPr>
      <w:r w:rsidRPr="00931228">
        <w:rPr>
          <w:rFonts w:eastAsia="Univers-PL"/>
          <w:sz w:val="22"/>
          <w:szCs w:val="22"/>
        </w:rPr>
        <w:t>Dokument</w:t>
      </w:r>
      <w:r>
        <w:rPr>
          <w:rFonts w:eastAsia="Univers-PL"/>
          <w:sz w:val="22"/>
          <w:szCs w:val="22"/>
        </w:rPr>
        <w:t>y</w:t>
      </w:r>
      <w:r w:rsidRPr="00931228">
        <w:rPr>
          <w:rFonts w:eastAsia="Univers-PL"/>
          <w:sz w:val="22"/>
          <w:szCs w:val="22"/>
        </w:rPr>
        <w:t>, o który</w:t>
      </w:r>
      <w:r>
        <w:rPr>
          <w:rFonts w:eastAsia="Univers-PL"/>
          <w:sz w:val="22"/>
          <w:szCs w:val="22"/>
        </w:rPr>
        <w:t>ch</w:t>
      </w:r>
      <w:r w:rsidRPr="00931228">
        <w:rPr>
          <w:rFonts w:eastAsia="Univers-PL"/>
          <w:sz w:val="22"/>
          <w:szCs w:val="22"/>
        </w:rPr>
        <w:t xml:space="preserve"> mowa w pkt. </w:t>
      </w:r>
      <w:r>
        <w:rPr>
          <w:rFonts w:eastAsia="Univers-PL"/>
          <w:sz w:val="22"/>
          <w:szCs w:val="22"/>
        </w:rPr>
        <w:t>5</w:t>
      </w:r>
      <w:r w:rsidRPr="00931228">
        <w:rPr>
          <w:rFonts w:eastAsia="Univers-PL"/>
          <w:sz w:val="22"/>
          <w:szCs w:val="22"/>
        </w:rPr>
        <w:t xml:space="preserve"> tego rozdziału powin</w:t>
      </w:r>
      <w:r>
        <w:rPr>
          <w:rFonts w:eastAsia="Univers-PL"/>
          <w:sz w:val="22"/>
          <w:szCs w:val="22"/>
        </w:rPr>
        <w:t>ny</w:t>
      </w:r>
      <w:r w:rsidRPr="00931228">
        <w:rPr>
          <w:rFonts w:eastAsia="Univers-PL"/>
          <w:sz w:val="22"/>
          <w:szCs w:val="22"/>
        </w:rPr>
        <w:t xml:space="preserve"> być wystawion</w:t>
      </w:r>
      <w:r>
        <w:rPr>
          <w:rFonts w:eastAsia="Univers-PL"/>
          <w:sz w:val="22"/>
          <w:szCs w:val="22"/>
        </w:rPr>
        <w:t>e</w:t>
      </w:r>
      <w:r w:rsidRPr="00931228">
        <w:rPr>
          <w:rFonts w:eastAsia="Univers-PL"/>
          <w:sz w:val="22"/>
          <w:szCs w:val="22"/>
        </w:rPr>
        <w:t xml:space="preserve"> nie wcześniej niż 3 miesiące przed ich złożeniem.</w:t>
      </w:r>
    </w:p>
    <w:p w:rsidR="00083E25" w:rsidRDefault="00083E25" w:rsidP="00C13D45">
      <w:pPr>
        <w:pStyle w:val="ZnakZnak1"/>
        <w:numPr>
          <w:ilvl w:val="3"/>
          <w:numId w:val="29"/>
        </w:numPr>
        <w:ind w:left="284" w:hanging="284"/>
        <w:jc w:val="both"/>
        <w:rPr>
          <w:bCs/>
          <w:strike/>
          <w:sz w:val="22"/>
          <w:szCs w:val="22"/>
        </w:rPr>
      </w:pPr>
      <w:r w:rsidRPr="00931228">
        <w:rPr>
          <w:color w:val="000000"/>
          <w:sz w:val="22"/>
          <w:szCs w:val="22"/>
        </w:rPr>
        <w:t xml:space="preserve">Jeżeli jest to niezbędne do zapewnienia odpowiedniego przebiegu postępowania </w:t>
      </w:r>
      <w:r w:rsidRPr="00931228">
        <w:rPr>
          <w:color w:val="000000"/>
          <w:sz w:val="22"/>
          <w:szCs w:val="22"/>
        </w:rPr>
        <w:br/>
        <w:t xml:space="preserve">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083E25" w:rsidRPr="0073540A" w:rsidRDefault="00083E25" w:rsidP="00C13D45">
      <w:pPr>
        <w:pStyle w:val="ZnakZnak1"/>
        <w:numPr>
          <w:ilvl w:val="3"/>
          <w:numId w:val="29"/>
        </w:numPr>
        <w:ind w:left="284" w:hanging="284"/>
        <w:jc w:val="both"/>
        <w:rPr>
          <w:bCs/>
          <w:strike/>
          <w:sz w:val="22"/>
          <w:szCs w:val="22"/>
        </w:rPr>
      </w:pPr>
      <w:r w:rsidRPr="00931228">
        <w:rPr>
          <w:color w:val="000000"/>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Pr>
          <w:color w:val="000000"/>
          <w:sz w:val="22"/>
          <w:szCs w:val="22"/>
        </w:rPr>
        <w:t>.</w:t>
      </w:r>
    </w:p>
    <w:p w:rsidR="0073540A" w:rsidRDefault="0073540A" w:rsidP="00C13D45">
      <w:pPr>
        <w:pStyle w:val="ZnakZnak1"/>
        <w:numPr>
          <w:ilvl w:val="3"/>
          <w:numId w:val="13"/>
        </w:numPr>
        <w:ind w:left="284" w:hanging="284"/>
        <w:jc w:val="both"/>
        <w:rPr>
          <w:sz w:val="22"/>
          <w:szCs w:val="22"/>
        </w:rPr>
      </w:pPr>
      <w:r w:rsidRPr="00727884">
        <w:rPr>
          <w:sz w:val="22"/>
          <w:szCs w:val="22"/>
        </w:rPr>
        <w:t>Zamawiający nie wzywa do złożenia podmiotowych środków dowodowych, jeżeli może je</w:t>
      </w:r>
      <w:r w:rsidRPr="00727884">
        <w:rPr>
          <w:bCs/>
          <w:strike/>
          <w:sz w:val="22"/>
          <w:szCs w:val="22"/>
        </w:rPr>
        <w:t xml:space="preserve"> </w:t>
      </w:r>
      <w:r w:rsidRPr="00727884">
        <w:rPr>
          <w:sz w:val="22"/>
          <w:szCs w:val="22"/>
        </w:rPr>
        <w:t>uzyskać za pomocą bezpłatnych i ogólnodostępnych baz danych, w szczególności rejestrów</w:t>
      </w:r>
      <w:r w:rsidRPr="00727884">
        <w:rPr>
          <w:bCs/>
          <w:sz w:val="22"/>
          <w:szCs w:val="22"/>
        </w:rPr>
        <w:t xml:space="preserve"> </w:t>
      </w:r>
      <w:r w:rsidRPr="00727884">
        <w:rPr>
          <w:sz w:val="22"/>
          <w:szCs w:val="22"/>
        </w:rPr>
        <w:t>publicznych w rozumieniu ustawy z dnia 17 lutego 2005 r. o informatyzacji działalności</w:t>
      </w:r>
      <w:r w:rsidRPr="00727884">
        <w:rPr>
          <w:bCs/>
          <w:sz w:val="22"/>
          <w:szCs w:val="22"/>
        </w:rPr>
        <w:t xml:space="preserve"> </w:t>
      </w:r>
      <w:r w:rsidRPr="00727884">
        <w:rPr>
          <w:sz w:val="22"/>
          <w:szCs w:val="22"/>
        </w:rPr>
        <w:t xml:space="preserve">podmiotów realizujących zadania publiczne, o ile wykonawca wskazał </w:t>
      </w:r>
      <w:r w:rsidRPr="00727884">
        <w:rPr>
          <w:sz w:val="22"/>
          <w:szCs w:val="22"/>
        </w:rPr>
        <w:br/>
        <w:t>w oświadczeniu, o</w:t>
      </w:r>
      <w:r w:rsidRPr="00727884">
        <w:rPr>
          <w:bCs/>
          <w:sz w:val="22"/>
          <w:szCs w:val="22"/>
        </w:rPr>
        <w:t xml:space="preserve"> </w:t>
      </w:r>
      <w:r w:rsidRPr="00727884">
        <w:rPr>
          <w:sz w:val="22"/>
          <w:szCs w:val="22"/>
        </w:rPr>
        <w:t>którym mowa w art. 125 ust. 1 Pzp, dane umożliwiające dostęp do tych środków.</w:t>
      </w:r>
    </w:p>
    <w:p w:rsidR="004B0E61" w:rsidRDefault="004B0E61" w:rsidP="004B0E61">
      <w:pPr>
        <w:pStyle w:val="ZnakZnak1"/>
        <w:jc w:val="both"/>
        <w:rPr>
          <w:sz w:val="22"/>
          <w:szCs w:val="22"/>
        </w:rPr>
      </w:pPr>
    </w:p>
    <w:p w:rsidR="004B0E61" w:rsidRDefault="004B0E61" w:rsidP="004B0E61">
      <w:pPr>
        <w:pStyle w:val="ZnakZnak1"/>
        <w:jc w:val="both"/>
        <w:rPr>
          <w:sz w:val="22"/>
          <w:szCs w:val="22"/>
        </w:rPr>
      </w:pPr>
    </w:p>
    <w:p w:rsidR="004B0E61" w:rsidRDefault="004B0E61" w:rsidP="004B0E61">
      <w:pPr>
        <w:pStyle w:val="ZnakZnak1"/>
        <w:jc w:val="both"/>
        <w:rPr>
          <w:sz w:val="22"/>
          <w:szCs w:val="22"/>
        </w:rPr>
      </w:pPr>
    </w:p>
    <w:p w:rsidR="005459AD" w:rsidRDefault="004D629E" w:rsidP="005459AD">
      <w:pPr>
        <w:pStyle w:val="ZnakZnak1"/>
        <w:ind w:left="284"/>
        <w:jc w:val="both"/>
        <w:rPr>
          <w:sz w:val="22"/>
          <w:szCs w:val="22"/>
        </w:rPr>
      </w:pPr>
      <w:r>
        <w:rPr>
          <w:noProof/>
          <w:sz w:val="22"/>
          <w:szCs w:val="22"/>
        </w:rPr>
        <w:lastRenderedPageBreak/>
        <mc:AlternateContent>
          <mc:Choice Requires="wps">
            <w:drawing>
              <wp:anchor distT="0" distB="0" distL="114300" distR="114300" simplePos="0" relativeHeight="251673600" behindDoc="0" locked="0" layoutInCell="1" allowOverlap="1">
                <wp:simplePos x="0" y="0"/>
                <wp:positionH relativeFrom="column">
                  <wp:posOffset>93980</wp:posOffset>
                </wp:positionH>
                <wp:positionV relativeFrom="paragraph">
                  <wp:posOffset>15240</wp:posOffset>
                </wp:positionV>
                <wp:extent cx="5812155" cy="418465"/>
                <wp:effectExtent l="13970" t="9525" r="12700" b="29210"/>
                <wp:wrapNone/>
                <wp:docPr id="2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155" cy="41846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459AD" w:rsidRPr="00774FBD" w:rsidRDefault="005459AD" w:rsidP="005459AD">
                            <w:pPr>
                              <w:pStyle w:val="Nagwek1"/>
                              <w:ind w:left="0"/>
                              <w:jc w:val="center"/>
                              <w:rPr>
                                <w:rFonts w:ascii="Arial" w:hAnsi="Arial" w:cs="Arial"/>
                                <w:sz w:val="22"/>
                                <w:lang w:val="pl-PL"/>
                              </w:rPr>
                            </w:pPr>
                            <w:r w:rsidRPr="00774FBD">
                              <w:rPr>
                                <w:rFonts w:ascii="Arial" w:hAnsi="Arial" w:cs="Arial"/>
                                <w:sz w:val="22"/>
                                <w:lang w:val="pl-PL"/>
                              </w:rPr>
                              <w:t>R</w:t>
                            </w:r>
                            <w:r w:rsidR="00C2699B">
                              <w:rPr>
                                <w:rFonts w:ascii="Arial" w:hAnsi="Arial" w:cs="Arial"/>
                                <w:sz w:val="22"/>
                                <w:lang w:val="pl-PL"/>
                              </w:rPr>
                              <w:t>OZDZIAŁ IX</w:t>
                            </w:r>
                            <w:r w:rsidRPr="00774FBD">
                              <w:rPr>
                                <w:rFonts w:ascii="Arial" w:hAnsi="Arial" w:cs="Arial"/>
                                <w:sz w:val="22"/>
                                <w:lang w:val="pl-PL"/>
                              </w:rPr>
                              <w:t xml:space="preserve"> A</w:t>
                            </w:r>
                            <w:r w:rsidRPr="00774FBD">
                              <w:rPr>
                                <w:rFonts w:ascii="Arial" w:hAnsi="Arial" w:cs="Arial"/>
                                <w:sz w:val="22"/>
                                <w:lang w:val="pl-PL"/>
                              </w:rPr>
                              <w:br/>
                              <w:t>INFORMACJA O PRZEDMIOTOWYCH ŚRODKACH DOWODOWYCH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35" style="position:absolute;left:0;text-align:left;margin-left:7.4pt;margin-top:1.2pt;width:457.65pt;height:3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" strokecolor="#b2a1c7" strokeweight="1pt">
                <v:fill color2="#ccc0d9" focus="100%" type="gradient"/>
                <v:shadow on="t" color="#3f3151" opacity=".5" offset="1pt"/>
                <v:textbox>
                  <w:txbxContent>
                    <w:p w:rsidR="005459AD" w:rsidRPr="00774FBD" w:rsidRDefault="005459AD" w:rsidP="005459AD">
                      <w:pPr>
                        <w:pStyle w:val="Nagwek1"/>
                        <w:ind w:left="0"/>
                        <w:jc w:val="center"/>
                        <w:rPr>
                          <w:rFonts w:ascii="Arial" w:hAnsi="Arial" w:cs="Arial"/>
                          <w:sz w:val="22"/>
                          <w:lang w:val="pl-PL"/>
                        </w:rPr>
                      </w:pPr>
                      <w:r w:rsidRPr="00774FBD">
                        <w:rPr>
                          <w:rFonts w:ascii="Arial" w:hAnsi="Arial" w:cs="Arial"/>
                          <w:sz w:val="22"/>
                          <w:lang w:val="pl-PL"/>
                        </w:rPr>
                        <w:t>R</w:t>
                      </w:r>
                      <w:r w:rsidR="00C2699B">
                        <w:rPr>
                          <w:rFonts w:ascii="Arial" w:hAnsi="Arial" w:cs="Arial"/>
                          <w:sz w:val="22"/>
                          <w:lang w:val="pl-PL"/>
                        </w:rPr>
                        <w:t>OZDZIAŁ IX</w:t>
                      </w:r>
                      <w:r w:rsidRPr="00774FBD">
                        <w:rPr>
                          <w:rFonts w:ascii="Arial" w:hAnsi="Arial" w:cs="Arial"/>
                          <w:sz w:val="22"/>
                          <w:lang w:val="pl-PL"/>
                        </w:rPr>
                        <w:t xml:space="preserve"> A</w:t>
                      </w:r>
                      <w:r w:rsidRPr="00774FBD">
                        <w:rPr>
                          <w:rFonts w:ascii="Arial" w:hAnsi="Arial" w:cs="Arial"/>
                          <w:sz w:val="22"/>
                          <w:lang w:val="pl-PL"/>
                        </w:rPr>
                        <w:br/>
                        <w:t>INFORMACJA O PRZEDMIOTOWYCH ŚRODKACH DOWODOWYCH</w:t>
                      </w:r>
                    </w:p>
                  </w:txbxContent>
                </v:textbox>
              </v:rect>
            </w:pict>
          </mc:Fallback>
        </mc:AlternateContent>
      </w:r>
    </w:p>
    <w:p w:rsidR="00F2754F" w:rsidRDefault="00F2754F" w:rsidP="00F2754F">
      <w:pPr>
        <w:pStyle w:val="ZnakZnak1"/>
        <w:jc w:val="both"/>
        <w:rPr>
          <w:sz w:val="22"/>
          <w:szCs w:val="22"/>
        </w:rPr>
      </w:pPr>
    </w:p>
    <w:p w:rsidR="005459AD" w:rsidRDefault="005459AD" w:rsidP="00F2754F">
      <w:pPr>
        <w:pStyle w:val="ZnakZnak1"/>
        <w:jc w:val="both"/>
        <w:rPr>
          <w:sz w:val="22"/>
          <w:szCs w:val="22"/>
        </w:rPr>
      </w:pPr>
    </w:p>
    <w:p w:rsidR="005459AD" w:rsidRPr="008F0F9E" w:rsidRDefault="005459AD" w:rsidP="005459AD">
      <w:pPr>
        <w:pStyle w:val="Akapitzlist"/>
        <w:tabs>
          <w:tab w:val="left" w:pos="0"/>
        </w:tabs>
        <w:adjustRightInd w:val="0"/>
        <w:snapToGrid w:val="0"/>
        <w:spacing w:before="60"/>
        <w:ind w:left="0"/>
        <w:jc w:val="both"/>
        <w:rPr>
          <w:rFonts w:ascii="Arial" w:hAnsi="Arial" w:cs="Arial"/>
          <w:sz w:val="22"/>
        </w:rPr>
      </w:pPr>
      <w:r w:rsidRPr="008F0F9E">
        <w:rPr>
          <w:rFonts w:ascii="Arial" w:hAnsi="Arial" w:cs="Arial"/>
          <w:sz w:val="22"/>
        </w:rPr>
        <w:t>Na podstawie art. 105 ust 1 ustawy Pzp zamawiający żąda aby:</w:t>
      </w:r>
    </w:p>
    <w:p w:rsidR="005459AD" w:rsidRPr="006D0422" w:rsidRDefault="005459AD" w:rsidP="005459AD">
      <w:pPr>
        <w:jc w:val="both"/>
        <w:rPr>
          <w:rFonts w:ascii="Arial" w:hAnsi="Arial" w:cs="Arial"/>
          <w:sz w:val="22"/>
          <w:szCs w:val="22"/>
        </w:rPr>
      </w:pPr>
      <w:r w:rsidRPr="006D0422">
        <w:rPr>
          <w:rFonts w:ascii="Arial" w:hAnsi="Arial" w:cs="Arial"/>
          <w:sz w:val="22"/>
          <w:szCs w:val="22"/>
        </w:rPr>
        <w:t xml:space="preserve">Wykonawca </w:t>
      </w:r>
      <w:r>
        <w:rPr>
          <w:rFonts w:ascii="Arial" w:hAnsi="Arial" w:cs="Arial"/>
          <w:sz w:val="22"/>
          <w:szCs w:val="22"/>
        </w:rPr>
        <w:t>oświadczył</w:t>
      </w:r>
      <w:r w:rsidRPr="006D0422">
        <w:rPr>
          <w:rFonts w:ascii="Arial" w:hAnsi="Arial" w:cs="Arial"/>
          <w:sz w:val="22"/>
          <w:szCs w:val="22"/>
        </w:rPr>
        <w:t>, że oferowane w dostawie wyroby</w:t>
      </w:r>
      <w:r>
        <w:rPr>
          <w:rFonts w:ascii="Arial" w:hAnsi="Arial" w:cs="Arial"/>
          <w:sz w:val="22"/>
          <w:szCs w:val="22"/>
        </w:rPr>
        <w:t xml:space="preserve"> </w:t>
      </w:r>
      <w:r w:rsidRPr="006D0422">
        <w:rPr>
          <w:rFonts w:ascii="Arial" w:hAnsi="Arial" w:cs="Arial"/>
          <w:sz w:val="22"/>
          <w:szCs w:val="22"/>
        </w:rPr>
        <w:t xml:space="preserve">wymienione w pkt 8 opisu przedmiotu zamówienia: </w:t>
      </w:r>
    </w:p>
    <w:p w:rsidR="005459AD" w:rsidRDefault="005459AD" w:rsidP="00C13D45">
      <w:pPr>
        <w:numPr>
          <w:ilvl w:val="0"/>
          <w:numId w:val="57"/>
        </w:numPr>
        <w:ind w:left="284" w:hanging="284"/>
        <w:jc w:val="both"/>
        <w:rPr>
          <w:rFonts w:ascii="Arial" w:hAnsi="Arial" w:cs="Arial"/>
          <w:lang w:eastAsia="ja-JP"/>
        </w:rPr>
      </w:pPr>
      <w:r w:rsidRPr="006D0422">
        <w:rPr>
          <w:rFonts w:ascii="Arial" w:hAnsi="Arial" w:cs="Arial"/>
          <w:sz w:val="22"/>
          <w:szCs w:val="22"/>
        </w:rPr>
        <w:t>posiadają aktualne Świadectwo dopuszczenia Centrum Naukowo-Badawczego Ochrony Przeciwpożarowej (CNBOP)</w:t>
      </w:r>
      <w:r>
        <w:rPr>
          <w:rFonts w:ascii="Arial" w:hAnsi="Arial" w:cs="Arial"/>
          <w:sz w:val="22"/>
          <w:szCs w:val="22"/>
        </w:rPr>
        <w:t xml:space="preserve"> </w:t>
      </w:r>
      <w:r>
        <w:rPr>
          <w:rFonts w:ascii="Arial" w:hAnsi="Arial" w:cs="Arial"/>
        </w:rPr>
        <w:t xml:space="preserve">– </w:t>
      </w:r>
      <w:r w:rsidRPr="00754C37">
        <w:rPr>
          <w:rFonts w:ascii="Arial" w:hAnsi="Arial" w:cs="Arial"/>
          <w:sz w:val="22"/>
          <w:szCs w:val="22"/>
        </w:rPr>
        <w:t>wyroby dla których wymagane jest świadectwo CNBOP,</w:t>
      </w:r>
    </w:p>
    <w:p w:rsidR="005459AD" w:rsidRDefault="005459AD" w:rsidP="00C13D45">
      <w:pPr>
        <w:numPr>
          <w:ilvl w:val="0"/>
          <w:numId w:val="56"/>
        </w:numPr>
        <w:tabs>
          <w:tab w:val="left" w:pos="284"/>
        </w:tabs>
        <w:ind w:left="284" w:hanging="284"/>
        <w:jc w:val="both"/>
        <w:rPr>
          <w:rFonts w:ascii="Arial" w:hAnsi="Arial" w:cs="Arial"/>
          <w:sz w:val="22"/>
          <w:szCs w:val="22"/>
        </w:rPr>
      </w:pPr>
      <w:r w:rsidRPr="006D0422">
        <w:rPr>
          <w:rFonts w:ascii="Arial" w:hAnsi="Arial" w:cs="Arial"/>
          <w:sz w:val="22"/>
          <w:szCs w:val="22"/>
        </w:rPr>
        <w:t>spełniają wymagania eksploatacyjno-techniczne</w:t>
      </w:r>
      <w:r>
        <w:rPr>
          <w:rFonts w:ascii="Arial" w:hAnsi="Arial" w:cs="Arial"/>
          <w:sz w:val="22"/>
          <w:szCs w:val="22"/>
        </w:rPr>
        <w:t>,</w:t>
      </w:r>
      <w:r w:rsidRPr="006D0422">
        <w:rPr>
          <w:rFonts w:ascii="Arial" w:hAnsi="Arial" w:cs="Arial"/>
          <w:sz w:val="22"/>
          <w:szCs w:val="22"/>
        </w:rPr>
        <w:t xml:space="preserve"> </w:t>
      </w:r>
    </w:p>
    <w:p w:rsidR="005459AD" w:rsidRPr="006D0422" w:rsidRDefault="005459AD" w:rsidP="005459AD">
      <w:pPr>
        <w:jc w:val="both"/>
        <w:rPr>
          <w:rFonts w:ascii="Arial" w:hAnsi="Arial" w:cs="Arial"/>
          <w:b/>
          <w:sz w:val="22"/>
          <w:szCs w:val="22"/>
        </w:rPr>
      </w:pPr>
      <w:r w:rsidRPr="006D0422">
        <w:rPr>
          <w:rFonts w:ascii="Arial" w:hAnsi="Arial" w:cs="Arial"/>
          <w:sz w:val="22"/>
          <w:szCs w:val="22"/>
        </w:rPr>
        <w:t>zgodnie z normą określoną w Rozporządzeniu MSWiA z dnia 20 czerwca 2007 r.</w:t>
      </w:r>
      <w:r w:rsidRPr="006D0422">
        <w:rPr>
          <w:rFonts w:ascii="Arial" w:hAnsi="Arial" w:cs="Arial"/>
          <w:i/>
          <w:sz w:val="22"/>
          <w:szCs w:val="22"/>
        </w:rPr>
        <w:t xml:space="preserve"> </w:t>
      </w:r>
      <w:r w:rsidRPr="006D0422">
        <w:rPr>
          <w:rFonts w:ascii="Arial" w:hAnsi="Arial" w:cs="Arial"/>
          <w:sz w:val="22"/>
          <w:szCs w:val="22"/>
        </w:rPr>
        <w:t>w sprawie wykazu wyrobów służących zapewnieniu bezpieczeństwa publicznego lub ochronie zdrowia i życia oraz mienia, a także zasad wydawania dopuszczenia tych wyrobów do użytkowania (Dz. U. nr 143 poz. 1002 z późn. zm.)</w:t>
      </w:r>
      <w:r>
        <w:rPr>
          <w:rFonts w:ascii="Arial" w:hAnsi="Arial" w:cs="Arial"/>
          <w:sz w:val="22"/>
          <w:szCs w:val="22"/>
        </w:rPr>
        <w:t xml:space="preserve"> </w:t>
      </w:r>
      <w:r w:rsidRPr="006D0422">
        <w:rPr>
          <w:rFonts w:ascii="Arial" w:hAnsi="Arial" w:cs="Arial"/>
          <w:b/>
          <w:sz w:val="22"/>
          <w:szCs w:val="22"/>
        </w:rPr>
        <w:t xml:space="preserve">– oświadczenie </w:t>
      </w:r>
      <w:r>
        <w:rPr>
          <w:rFonts w:ascii="Arial" w:hAnsi="Arial" w:cs="Arial"/>
          <w:b/>
          <w:sz w:val="22"/>
          <w:szCs w:val="22"/>
        </w:rPr>
        <w:t>w treści oferty</w:t>
      </w:r>
    </w:p>
    <w:p w:rsidR="005459AD" w:rsidRPr="006D0422" w:rsidRDefault="005459AD" w:rsidP="005459AD">
      <w:pPr>
        <w:jc w:val="both"/>
        <w:rPr>
          <w:rFonts w:ascii="Arial" w:eastAsia="MS Mincho" w:hAnsi="Arial" w:cs="Arial"/>
          <w:sz w:val="22"/>
          <w:szCs w:val="22"/>
          <w:lang w:eastAsia="ja-JP"/>
        </w:rPr>
      </w:pPr>
      <w:r w:rsidRPr="006D0422">
        <w:rPr>
          <w:rFonts w:ascii="Arial" w:eastAsia="MS Mincho" w:hAnsi="Arial" w:cs="Arial"/>
          <w:sz w:val="22"/>
          <w:szCs w:val="22"/>
          <w:lang w:eastAsia="ja-JP"/>
        </w:rPr>
        <w:t>Wykonawca, którego ofert</w:t>
      </w:r>
      <w:r>
        <w:rPr>
          <w:rFonts w:ascii="Arial" w:eastAsia="MS Mincho" w:hAnsi="Arial" w:cs="Arial"/>
          <w:sz w:val="22"/>
          <w:szCs w:val="22"/>
          <w:lang w:eastAsia="ja-JP"/>
        </w:rPr>
        <w:t>a</w:t>
      </w:r>
      <w:r w:rsidRPr="006D0422">
        <w:rPr>
          <w:rFonts w:ascii="Arial" w:eastAsia="MS Mincho" w:hAnsi="Arial" w:cs="Arial"/>
          <w:sz w:val="22"/>
          <w:szCs w:val="22"/>
          <w:lang w:eastAsia="ja-JP"/>
        </w:rPr>
        <w:t xml:space="preserve"> </w:t>
      </w:r>
      <w:r>
        <w:rPr>
          <w:rFonts w:ascii="Arial" w:eastAsia="MS Mincho" w:hAnsi="Arial" w:cs="Arial"/>
          <w:sz w:val="22"/>
          <w:szCs w:val="22"/>
          <w:lang w:eastAsia="ja-JP"/>
        </w:rPr>
        <w:t>zostanie wybrana</w:t>
      </w:r>
      <w:r w:rsidRPr="006D0422">
        <w:rPr>
          <w:rFonts w:ascii="Arial" w:eastAsia="MS Mincho" w:hAnsi="Arial" w:cs="Arial"/>
          <w:sz w:val="22"/>
          <w:szCs w:val="22"/>
          <w:lang w:eastAsia="ja-JP"/>
        </w:rPr>
        <w:t xml:space="preserve"> jako najkorzystniejsz</w:t>
      </w:r>
      <w:r>
        <w:rPr>
          <w:rFonts w:ascii="Arial" w:eastAsia="MS Mincho" w:hAnsi="Arial" w:cs="Arial"/>
          <w:sz w:val="22"/>
          <w:szCs w:val="22"/>
          <w:lang w:eastAsia="ja-JP"/>
        </w:rPr>
        <w:t>a</w:t>
      </w:r>
      <w:r w:rsidRPr="006D0422">
        <w:rPr>
          <w:rFonts w:ascii="Arial" w:eastAsia="MS Mincho" w:hAnsi="Arial" w:cs="Arial"/>
          <w:sz w:val="22"/>
          <w:szCs w:val="22"/>
          <w:lang w:eastAsia="ja-JP"/>
        </w:rPr>
        <w:t xml:space="preserve">, zobowiązany jest </w:t>
      </w:r>
      <w:r w:rsidR="004B0E61">
        <w:rPr>
          <w:rFonts w:ascii="Arial" w:eastAsia="MS Mincho" w:hAnsi="Arial" w:cs="Arial"/>
          <w:sz w:val="22"/>
          <w:szCs w:val="22"/>
          <w:lang w:eastAsia="ja-JP"/>
        </w:rPr>
        <w:br/>
      </w:r>
      <w:r w:rsidRPr="006D0422">
        <w:rPr>
          <w:rFonts w:ascii="Arial" w:eastAsia="MS Mincho" w:hAnsi="Arial" w:cs="Arial"/>
          <w:sz w:val="22"/>
          <w:szCs w:val="22"/>
          <w:lang w:eastAsia="ja-JP"/>
        </w:rPr>
        <w:t xml:space="preserve">do przedłożenia Zamawiającemu, w terminie </w:t>
      </w:r>
      <w:r>
        <w:rPr>
          <w:rFonts w:ascii="Arial" w:eastAsia="MS Mincho" w:hAnsi="Arial" w:cs="Arial"/>
          <w:sz w:val="22"/>
          <w:szCs w:val="22"/>
          <w:lang w:eastAsia="ja-JP"/>
        </w:rPr>
        <w:t>do 5 dni przed podpisaniem umowy</w:t>
      </w:r>
      <w:r w:rsidRPr="006D0422">
        <w:rPr>
          <w:rFonts w:ascii="Arial" w:eastAsia="MS Mincho" w:hAnsi="Arial" w:cs="Arial"/>
          <w:sz w:val="22"/>
          <w:szCs w:val="22"/>
          <w:lang w:eastAsia="ja-JP"/>
        </w:rPr>
        <w:t xml:space="preserve">, aktualne </w:t>
      </w:r>
      <w:r w:rsidRPr="006D0422">
        <w:rPr>
          <w:rFonts w:ascii="Arial" w:hAnsi="Arial" w:cs="Arial"/>
          <w:sz w:val="22"/>
          <w:szCs w:val="22"/>
        </w:rPr>
        <w:t>Świadectwa dopuszczenia CNBOP.</w:t>
      </w:r>
    </w:p>
    <w:p w:rsidR="005459AD" w:rsidRDefault="005459AD" w:rsidP="005459AD">
      <w:pPr>
        <w:spacing w:before="60" w:line="264" w:lineRule="auto"/>
        <w:jc w:val="both"/>
        <w:rPr>
          <w:rFonts w:ascii="Arial" w:eastAsia="MS Mincho" w:hAnsi="Arial" w:cs="Arial"/>
          <w:sz w:val="22"/>
          <w:szCs w:val="22"/>
          <w:lang w:eastAsia="ja-JP"/>
        </w:rPr>
      </w:pPr>
      <w:r w:rsidRPr="006D0422">
        <w:rPr>
          <w:rFonts w:ascii="Arial" w:eastAsia="MS Mincho" w:hAnsi="Arial" w:cs="Arial"/>
          <w:i/>
          <w:color w:val="7030A0"/>
          <w:sz w:val="22"/>
          <w:szCs w:val="22"/>
          <w:lang w:eastAsia="ja-JP"/>
        </w:rPr>
        <w:t>Świadectwa dopuszczenia CNBOP mają być wystawione na Wykonawcę lub Wykonawca musi posiadać zgodę na posługiwanie się świadectwem wystawionym na inną instytucję. Zgoda musi być przedstawiona na piśmie</w:t>
      </w:r>
      <w:r w:rsidRPr="006D0422">
        <w:rPr>
          <w:rFonts w:ascii="Arial" w:eastAsia="MS Mincho" w:hAnsi="Arial" w:cs="Arial"/>
          <w:sz w:val="22"/>
          <w:szCs w:val="22"/>
          <w:lang w:eastAsia="ja-JP"/>
        </w:rPr>
        <w:t xml:space="preserve"> (dopuszczalna forma to kopia poświadczona </w:t>
      </w:r>
      <w:r w:rsidR="004B0E61">
        <w:rPr>
          <w:rFonts w:ascii="Arial" w:eastAsia="MS Mincho" w:hAnsi="Arial" w:cs="Arial"/>
          <w:sz w:val="22"/>
          <w:szCs w:val="22"/>
          <w:lang w:eastAsia="ja-JP"/>
        </w:rPr>
        <w:br/>
      </w:r>
      <w:r w:rsidRPr="006D0422">
        <w:rPr>
          <w:rFonts w:ascii="Arial" w:eastAsia="MS Mincho" w:hAnsi="Arial" w:cs="Arial"/>
          <w:sz w:val="22"/>
          <w:szCs w:val="22"/>
          <w:lang w:eastAsia="ja-JP"/>
        </w:rPr>
        <w:t>za zgodność z oryginałem).</w:t>
      </w:r>
    </w:p>
    <w:p w:rsidR="00262CA1" w:rsidRDefault="00262CA1" w:rsidP="00262CA1">
      <w:pPr>
        <w:pStyle w:val="ZnakZnak1"/>
        <w:ind w:left="284"/>
        <w:jc w:val="both"/>
        <w:rPr>
          <w:sz w:val="22"/>
          <w:szCs w:val="22"/>
        </w:rPr>
      </w:pPr>
    </w:p>
    <w:p w:rsidR="00727884" w:rsidRDefault="00727884" w:rsidP="00A561EA">
      <w:pPr>
        <w:pStyle w:val="ZnakZnak1"/>
        <w:jc w:val="both"/>
        <w:rPr>
          <w:bCs/>
          <w:strike/>
          <w:sz w:val="22"/>
          <w:szCs w:val="22"/>
        </w:rPr>
      </w:pPr>
    </w:p>
    <w:p w:rsidR="00083E25" w:rsidRPr="0084569A" w:rsidRDefault="004D629E" w:rsidP="00A561EA">
      <w:pPr>
        <w:pStyle w:val="ZnakZnak1"/>
        <w:jc w:val="both"/>
        <w:rPr>
          <w:bCs/>
          <w:strike/>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-164465</wp:posOffset>
                </wp:positionV>
                <wp:extent cx="5755640" cy="435610"/>
                <wp:effectExtent l="15240" t="8890" r="10795" b="22225"/>
                <wp:wrapNone/>
                <wp:docPr id="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3561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1401DD" w:rsidRDefault="00AB3418" w:rsidP="008F2454">
                            <w:pPr>
                              <w:pStyle w:val="Nagwek1"/>
                              <w:ind w:left="0"/>
                              <w:jc w:val="center"/>
                              <w:rPr>
                                <w:rFonts w:ascii="Arial" w:hAnsi="Arial" w:cs="Arial"/>
                                <w:sz w:val="22"/>
                                <w:lang w:val="pl-PL"/>
                              </w:rPr>
                            </w:pPr>
                            <w:bookmarkStart w:id="606" w:name="_Toc80860178"/>
                            <w:bookmarkStart w:id="607" w:name="_Toc80864550"/>
                            <w:bookmarkStart w:id="608" w:name="_Toc80876523"/>
                            <w:bookmarkStart w:id="609" w:name="_Toc80876555"/>
                            <w:bookmarkStart w:id="610" w:name="_Toc80876633"/>
                            <w:bookmarkStart w:id="611" w:name="_Toc80876694"/>
                            <w:bookmarkStart w:id="612" w:name="_Toc80876832"/>
                            <w:bookmarkStart w:id="613" w:name="_Toc80877115"/>
                            <w:bookmarkStart w:id="614" w:name="_Toc80877782"/>
                            <w:bookmarkStart w:id="615" w:name="_Toc80878144"/>
                            <w:bookmarkStart w:id="616" w:name="_Toc80879310"/>
                            <w:bookmarkStart w:id="617" w:name="_Toc80879604"/>
                            <w:bookmarkStart w:id="618" w:name="_Toc80880038"/>
                            <w:bookmarkStart w:id="619" w:name="_Toc80880389"/>
                            <w:bookmarkStart w:id="620" w:name="_Toc80881411"/>
                            <w:bookmarkStart w:id="621" w:name="_Toc80881520"/>
                            <w:bookmarkStart w:id="622" w:name="_Toc80881670"/>
                            <w:bookmarkStart w:id="623" w:name="_Toc80881725"/>
                            <w:bookmarkStart w:id="624" w:name="_Toc92973073"/>
                            <w:bookmarkStart w:id="625" w:name="_Toc93055963"/>
                            <w:bookmarkStart w:id="626" w:name="_Toc93310188"/>
                            <w:bookmarkStart w:id="627" w:name="_Toc109900502"/>
                            <w:r w:rsidRPr="009E6DC1">
                              <w:rPr>
                                <w:rFonts w:ascii="Arial" w:hAnsi="Arial" w:cs="Arial"/>
                                <w:sz w:val="22"/>
                              </w:rPr>
                              <w:t xml:space="preserve">ROZDZIAŁ </w:t>
                            </w:r>
                            <w:r>
                              <w:rPr>
                                <w:rFonts w:ascii="Arial" w:hAnsi="Arial" w:cs="Arial"/>
                                <w:sz w:val="22"/>
                                <w:lang w:val="pl-PL"/>
                              </w:rPr>
                              <w:t>X</w:t>
                            </w:r>
                            <w:r w:rsidRPr="009E6DC1">
                              <w:rPr>
                                <w:rFonts w:ascii="Arial" w:hAnsi="Arial" w:cs="Arial"/>
                                <w:sz w:val="20"/>
                                <w:szCs w:val="22"/>
                              </w:rPr>
                              <w:br/>
                            </w:r>
                            <w:r>
                              <w:rPr>
                                <w:rFonts w:ascii="Arial" w:hAnsi="Arial" w:cs="Arial"/>
                                <w:sz w:val="22"/>
                                <w:lang w:val="pl-PL"/>
                              </w:rPr>
                              <w:t>UDOSTĘPNIENIE ZASOBÓW</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6" style="position:absolute;left:0;text-align:left;margin-left:-.75pt;margin-top:-12.95pt;width:453.2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" strokecolor="#b2a1c7" strokeweight="1pt">
                <v:fill color2="#ccc0d9" focus="100%" type="gradient"/>
                <v:shadow on="t" color="#3f3151" opacity=".5" offset="1pt"/>
                <v:textbox>
                  <w:txbxContent>
                    <w:p w:rsidR="00AB3418" w:rsidRPr="001401DD" w:rsidRDefault="00AB3418" w:rsidP="008F2454">
                      <w:pPr>
                        <w:pStyle w:val="Nagwek1"/>
                        <w:ind w:left="0"/>
                        <w:jc w:val="center"/>
                        <w:rPr>
                          <w:rFonts w:ascii="Arial" w:hAnsi="Arial" w:cs="Arial"/>
                          <w:sz w:val="22"/>
                          <w:lang w:val="pl-PL"/>
                        </w:rPr>
                      </w:pPr>
                      <w:bookmarkStart w:id="628" w:name="_Toc80860178"/>
                      <w:bookmarkStart w:id="629" w:name="_Toc80864550"/>
                      <w:bookmarkStart w:id="630" w:name="_Toc80876523"/>
                      <w:bookmarkStart w:id="631" w:name="_Toc80876555"/>
                      <w:bookmarkStart w:id="632" w:name="_Toc80876633"/>
                      <w:bookmarkStart w:id="633" w:name="_Toc80876694"/>
                      <w:bookmarkStart w:id="634" w:name="_Toc80876832"/>
                      <w:bookmarkStart w:id="635" w:name="_Toc80877115"/>
                      <w:bookmarkStart w:id="636" w:name="_Toc80877782"/>
                      <w:bookmarkStart w:id="637" w:name="_Toc80878144"/>
                      <w:bookmarkStart w:id="638" w:name="_Toc80879310"/>
                      <w:bookmarkStart w:id="639" w:name="_Toc80879604"/>
                      <w:bookmarkStart w:id="640" w:name="_Toc80880038"/>
                      <w:bookmarkStart w:id="641" w:name="_Toc80880389"/>
                      <w:bookmarkStart w:id="642" w:name="_Toc80881411"/>
                      <w:bookmarkStart w:id="643" w:name="_Toc80881520"/>
                      <w:bookmarkStart w:id="644" w:name="_Toc80881670"/>
                      <w:bookmarkStart w:id="645" w:name="_Toc80881725"/>
                      <w:bookmarkStart w:id="646" w:name="_Toc92973073"/>
                      <w:bookmarkStart w:id="647" w:name="_Toc93055963"/>
                      <w:bookmarkStart w:id="648" w:name="_Toc93310188"/>
                      <w:bookmarkStart w:id="649" w:name="_Toc109900502"/>
                      <w:r w:rsidRPr="009E6DC1">
                        <w:rPr>
                          <w:rFonts w:ascii="Arial" w:hAnsi="Arial" w:cs="Arial"/>
                          <w:sz w:val="22"/>
                        </w:rPr>
                        <w:t xml:space="preserve">ROZDZIAŁ </w:t>
                      </w:r>
                      <w:r>
                        <w:rPr>
                          <w:rFonts w:ascii="Arial" w:hAnsi="Arial" w:cs="Arial"/>
                          <w:sz w:val="22"/>
                          <w:lang w:val="pl-PL"/>
                        </w:rPr>
                        <w:t>X</w:t>
                      </w:r>
                      <w:r w:rsidRPr="009E6DC1">
                        <w:rPr>
                          <w:rFonts w:ascii="Arial" w:hAnsi="Arial" w:cs="Arial"/>
                          <w:sz w:val="20"/>
                          <w:szCs w:val="22"/>
                        </w:rPr>
                        <w:br/>
                      </w:r>
                      <w:r>
                        <w:rPr>
                          <w:rFonts w:ascii="Arial" w:hAnsi="Arial" w:cs="Arial"/>
                          <w:sz w:val="22"/>
                          <w:lang w:val="pl-PL"/>
                        </w:rPr>
                        <w:t>UDOSTĘPNIENIE ZASOBÓW</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txbxContent>
                </v:textbox>
              </v:rect>
            </w:pict>
          </mc:Fallback>
        </mc:AlternateContent>
      </w:r>
    </w:p>
    <w:p w:rsidR="005526E1" w:rsidRDefault="005526E1" w:rsidP="00A561EA">
      <w:pPr>
        <w:tabs>
          <w:tab w:val="left" w:pos="284"/>
        </w:tabs>
        <w:spacing w:before="60"/>
        <w:ind w:left="284"/>
        <w:jc w:val="both"/>
        <w:rPr>
          <w:rFonts w:ascii="Arial" w:hAnsi="Arial" w:cs="Arial"/>
          <w:sz w:val="22"/>
          <w:szCs w:val="22"/>
        </w:rPr>
      </w:pPr>
    </w:p>
    <w:p w:rsidR="001401DD" w:rsidRDefault="007B3972" w:rsidP="00C13D45">
      <w:pPr>
        <w:numPr>
          <w:ilvl w:val="6"/>
          <w:numId w:val="13"/>
        </w:numPr>
        <w:tabs>
          <w:tab w:val="left" w:pos="284"/>
        </w:tabs>
        <w:ind w:left="284" w:hanging="284"/>
        <w:jc w:val="both"/>
        <w:rPr>
          <w:rFonts w:ascii="Arial" w:hAnsi="Arial" w:cs="Arial"/>
          <w:sz w:val="22"/>
          <w:szCs w:val="22"/>
        </w:rPr>
      </w:pPr>
      <w:r w:rsidRPr="007B3972">
        <w:rPr>
          <w:rFonts w:ascii="Arial" w:hAnsi="Arial" w:cs="Arial"/>
          <w:sz w:val="22"/>
          <w:szCs w:val="22"/>
        </w:rPr>
        <w:t xml:space="preserve">Wykonawca może w celu potwierdzenia spełniania warunków udziału w </w:t>
      </w:r>
      <w:r w:rsidR="00CA2B1A" w:rsidRPr="007B3972">
        <w:rPr>
          <w:rFonts w:ascii="Arial" w:hAnsi="Arial" w:cs="Arial"/>
          <w:sz w:val="22"/>
          <w:szCs w:val="22"/>
        </w:rPr>
        <w:t>postępowaniu, polegać</w:t>
      </w:r>
      <w:r w:rsidRPr="007B3972">
        <w:rPr>
          <w:rFonts w:ascii="Arial" w:hAnsi="Arial" w:cs="Arial"/>
          <w:sz w:val="22"/>
          <w:szCs w:val="22"/>
        </w:rPr>
        <w:t xml:space="preserve"> na zdolnościach technicznych lub zawodowych lub sytuacji finansowej lub ekonomicznej podmiotów udostępniających zasoby, niezależnie od charakteru prawnego łączących go z nimi stosunków prawnych.</w:t>
      </w:r>
    </w:p>
    <w:p w:rsidR="00292F5A" w:rsidRPr="00292F5A" w:rsidRDefault="00292F5A" w:rsidP="00C13D45">
      <w:pPr>
        <w:numPr>
          <w:ilvl w:val="6"/>
          <w:numId w:val="13"/>
        </w:numPr>
        <w:tabs>
          <w:tab w:val="left" w:pos="284"/>
        </w:tabs>
        <w:ind w:left="284" w:hanging="284"/>
        <w:jc w:val="both"/>
        <w:rPr>
          <w:rFonts w:ascii="Arial" w:hAnsi="Arial" w:cs="Arial"/>
          <w:bCs/>
          <w:sz w:val="22"/>
          <w:szCs w:val="22"/>
        </w:rPr>
      </w:pPr>
      <w:r w:rsidRPr="00292F5A">
        <w:rPr>
          <w:rFonts w:ascii="Arial" w:hAnsi="Arial" w:cs="Arial"/>
          <w:bCs/>
          <w:sz w:val="22"/>
          <w:szCs w:val="22"/>
        </w:rPr>
        <w:t>W przypadku polegania na zdolnościach</w:t>
      </w:r>
      <w:r>
        <w:rPr>
          <w:rFonts w:ascii="Arial" w:hAnsi="Arial" w:cs="Arial"/>
          <w:bCs/>
          <w:sz w:val="22"/>
          <w:szCs w:val="22"/>
        </w:rPr>
        <w:t xml:space="preserve"> </w:t>
      </w:r>
      <w:r w:rsidRPr="00292F5A">
        <w:rPr>
          <w:rFonts w:ascii="Arial" w:hAnsi="Arial" w:cs="Arial"/>
          <w:bCs/>
          <w:sz w:val="22"/>
          <w:szCs w:val="22"/>
        </w:rPr>
        <w:t xml:space="preserve">technicznych lub zawodowych lub sytuacji finansowej podmiotów udostępniających zasoby, wykonawca przedstawia, wraz </w:t>
      </w:r>
      <w:r>
        <w:rPr>
          <w:rFonts w:ascii="Arial" w:hAnsi="Arial" w:cs="Arial"/>
          <w:bCs/>
          <w:sz w:val="22"/>
          <w:szCs w:val="22"/>
        </w:rPr>
        <w:br/>
      </w:r>
      <w:r w:rsidRPr="00292F5A">
        <w:rPr>
          <w:rFonts w:ascii="Arial" w:hAnsi="Arial" w:cs="Arial"/>
          <w:bCs/>
          <w:sz w:val="22"/>
          <w:szCs w:val="22"/>
        </w:rPr>
        <w:t xml:space="preserve">z oświadczeniem, o którym mowa w </w:t>
      </w:r>
      <w:r w:rsidR="00D22623" w:rsidRPr="00A863C0">
        <w:rPr>
          <w:rFonts w:ascii="Arial" w:hAnsi="Arial" w:cs="Arial"/>
          <w:bCs/>
          <w:sz w:val="22"/>
          <w:szCs w:val="22"/>
        </w:rPr>
        <w:t xml:space="preserve">rozdziale </w:t>
      </w:r>
      <w:r w:rsidR="00A62E0A">
        <w:rPr>
          <w:rFonts w:ascii="Arial" w:hAnsi="Arial" w:cs="Arial"/>
          <w:bCs/>
          <w:sz w:val="22"/>
          <w:szCs w:val="22"/>
        </w:rPr>
        <w:t>IX</w:t>
      </w:r>
      <w:r w:rsidR="00D22623" w:rsidRPr="00A863C0">
        <w:rPr>
          <w:rFonts w:ascii="Arial" w:hAnsi="Arial" w:cs="Arial"/>
          <w:bCs/>
          <w:sz w:val="22"/>
          <w:szCs w:val="22"/>
        </w:rPr>
        <w:t xml:space="preserve"> </w:t>
      </w:r>
      <w:r w:rsidR="00A66CE2">
        <w:rPr>
          <w:rFonts w:ascii="Arial" w:hAnsi="Arial" w:cs="Arial"/>
          <w:bCs/>
          <w:sz w:val="22"/>
          <w:szCs w:val="22"/>
        </w:rPr>
        <w:t>pkt. 1</w:t>
      </w:r>
      <w:r w:rsidRPr="00A863C0">
        <w:rPr>
          <w:rFonts w:ascii="Arial" w:hAnsi="Arial" w:cs="Arial"/>
          <w:bCs/>
          <w:sz w:val="22"/>
          <w:szCs w:val="22"/>
        </w:rPr>
        <w:t xml:space="preserve">), także podmiotowe środki dowodowe, o których mowa w pkt </w:t>
      </w:r>
      <w:r w:rsidR="00A863C0" w:rsidRPr="00A863C0">
        <w:rPr>
          <w:rFonts w:ascii="Arial" w:hAnsi="Arial" w:cs="Arial"/>
          <w:bCs/>
          <w:sz w:val="22"/>
          <w:szCs w:val="22"/>
        </w:rPr>
        <w:t>4</w:t>
      </w:r>
      <w:r w:rsidRPr="00A863C0">
        <w:rPr>
          <w:rFonts w:ascii="Arial" w:hAnsi="Arial" w:cs="Arial"/>
          <w:bCs/>
          <w:sz w:val="22"/>
          <w:szCs w:val="22"/>
        </w:rPr>
        <w:t xml:space="preserve"> ppkt </w:t>
      </w:r>
      <w:r w:rsidR="00A863C0" w:rsidRPr="00A863C0">
        <w:rPr>
          <w:rFonts w:ascii="Arial" w:hAnsi="Arial" w:cs="Arial"/>
          <w:bCs/>
          <w:sz w:val="22"/>
          <w:szCs w:val="22"/>
        </w:rPr>
        <w:t>1</w:t>
      </w:r>
      <w:r w:rsidR="008D022A">
        <w:rPr>
          <w:rFonts w:ascii="Arial" w:hAnsi="Arial" w:cs="Arial"/>
          <w:bCs/>
          <w:sz w:val="22"/>
          <w:szCs w:val="22"/>
        </w:rPr>
        <w:t>)</w:t>
      </w:r>
      <w:r w:rsidR="00003F02">
        <w:rPr>
          <w:rFonts w:ascii="Arial" w:hAnsi="Arial" w:cs="Arial"/>
          <w:bCs/>
          <w:sz w:val="22"/>
          <w:szCs w:val="22"/>
        </w:rPr>
        <w:t>,</w:t>
      </w:r>
      <w:r w:rsidR="008D022A">
        <w:rPr>
          <w:rFonts w:ascii="Arial" w:hAnsi="Arial" w:cs="Arial"/>
          <w:bCs/>
          <w:sz w:val="22"/>
          <w:szCs w:val="22"/>
        </w:rPr>
        <w:t xml:space="preserve"> 2</w:t>
      </w:r>
      <w:r w:rsidRPr="00A863C0">
        <w:rPr>
          <w:rFonts w:ascii="Arial" w:hAnsi="Arial" w:cs="Arial"/>
          <w:bCs/>
          <w:sz w:val="22"/>
          <w:szCs w:val="22"/>
        </w:rPr>
        <w:t>)</w:t>
      </w:r>
      <w:r w:rsidR="00003F02">
        <w:rPr>
          <w:rFonts w:ascii="Arial" w:hAnsi="Arial" w:cs="Arial"/>
          <w:bCs/>
          <w:sz w:val="22"/>
          <w:szCs w:val="22"/>
        </w:rPr>
        <w:t xml:space="preserve">, 3) </w:t>
      </w:r>
      <w:r w:rsidR="00D22623" w:rsidRPr="00A863C0">
        <w:rPr>
          <w:rFonts w:ascii="Arial" w:hAnsi="Arial" w:cs="Arial"/>
          <w:bCs/>
          <w:sz w:val="22"/>
          <w:szCs w:val="22"/>
        </w:rPr>
        <w:t xml:space="preserve">rozdziału </w:t>
      </w:r>
      <w:r w:rsidR="00A62E0A">
        <w:rPr>
          <w:rFonts w:ascii="Arial" w:hAnsi="Arial" w:cs="Arial"/>
          <w:bCs/>
          <w:sz w:val="22"/>
          <w:szCs w:val="22"/>
        </w:rPr>
        <w:t xml:space="preserve">IX </w:t>
      </w:r>
      <w:r w:rsidRPr="00A863C0">
        <w:rPr>
          <w:rFonts w:ascii="Arial" w:hAnsi="Arial" w:cs="Arial"/>
          <w:bCs/>
          <w:sz w:val="22"/>
          <w:szCs w:val="22"/>
        </w:rPr>
        <w:t>dotyczących</w:t>
      </w:r>
      <w:r w:rsidRPr="00292F5A">
        <w:rPr>
          <w:rFonts w:ascii="Arial" w:hAnsi="Arial" w:cs="Arial"/>
          <w:bCs/>
          <w:sz w:val="22"/>
          <w:szCs w:val="22"/>
        </w:rPr>
        <w:t xml:space="preserve"> tych podmiotów, potwierdzających, że nie zachodzą wobec tych podmiotów podstawy wykluczenia z postępowania. </w:t>
      </w:r>
    </w:p>
    <w:p w:rsidR="001401DD" w:rsidRDefault="00CA2B1A" w:rsidP="00C13D45">
      <w:pPr>
        <w:numPr>
          <w:ilvl w:val="6"/>
          <w:numId w:val="13"/>
        </w:numPr>
        <w:tabs>
          <w:tab w:val="left" w:pos="284"/>
        </w:tabs>
        <w:ind w:left="284" w:hanging="284"/>
        <w:jc w:val="both"/>
        <w:rPr>
          <w:rFonts w:ascii="Arial" w:hAnsi="Arial" w:cs="Arial"/>
          <w:sz w:val="22"/>
          <w:szCs w:val="22"/>
        </w:rPr>
      </w:pPr>
      <w:r w:rsidRPr="001401DD">
        <w:rPr>
          <w:rFonts w:ascii="Arial" w:hAnsi="Arial" w:cs="Arial"/>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Pr="001401DD">
        <w:rPr>
          <w:rFonts w:ascii="Arial" w:hAnsi="Arial" w:cs="Arial"/>
          <w:sz w:val="22"/>
          <w:szCs w:val="22"/>
        </w:rPr>
        <w:br/>
        <w:t>te zdolności są wymagane.</w:t>
      </w:r>
    </w:p>
    <w:p w:rsidR="00A863C0" w:rsidRDefault="00CA2B1A" w:rsidP="00C13D45">
      <w:pPr>
        <w:numPr>
          <w:ilvl w:val="6"/>
          <w:numId w:val="13"/>
        </w:numPr>
        <w:tabs>
          <w:tab w:val="left" w:pos="284"/>
        </w:tabs>
        <w:ind w:left="284" w:hanging="284"/>
        <w:jc w:val="both"/>
        <w:rPr>
          <w:rFonts w:ascii="Arial" w:hAnsi="Arial" w:cs="Arial"/>
          <w:sz w:val="22"/>
          <w:szCs w:val="22"/>
        </w:rPr>
      </w:pPr>
      <w:r w:rsidRPr="001401DD">
        <w:rPr>
          <w:rFonts w:ascii="Arial" w:hAnsi="Arial" w:cs="Arial"/>
          <w:sz w:val="22"/>
          <w:szCs w:val="24"/>
        </w:rPr>
        <w:t xml:space="preserve">Wykonawca, który polega na zdolnościach lub sytuacji podmiotów udostępniających zasoby </w:t>
      </w:r>
      <w:r w:rsidRPr="00E86B48">
        <w:rPr>
          <w:rFonts w:ascii="Arial" w:hAnsi="Arial" w:cs="Arial"/>
          <w:b/>
          <w:sz w:val="22"/>
          <w:szCs w:val="24"/>
        </w:rPr>
        <w:t xml:space="preserve">składa wraz z </w:t>
      </w:r>
      <w:r w:rsidR="00E86B48" w:rsidRPr="00E86B48">
        <w:rPr>
          <w:rFonts w:ascii="Arial" w:hAnsi="Arial" w:cs="Arial"/>
          <w:b/>
          <w:sz w:val="22"/>
          <w:szCs w:val="24"/>
        </w:rPr>
        <w:t>ofertą</w:t>
      </w:r>
      <w:r w:rsidRPr="001401DD">
        <w:rPr>
          <w:rFonts w:ascii="Arial" w:hAnsi="Arial" w:cs="Arial"/>
          <w:sz w:val="22"/>
          <w:szCs w:val="24"/>
        </w:rPr>
        <w:t xml:space="preserve"> </w:t>
      </w:r>
      <w:r w:rsidRPr="001401DD">
        <w:rPr>
          <w:rFonts w:ascii="Arial" w:hAnsi="Arial" w:cs="Arial"/>
          <w:b/>
          <w:bCs/>
          <w:sz w:val="22"/>
          <w:szCs w:val="24"/>
        </w:rPr>
        <w:t>zobowi</w:t>
      </w:r>
      <w:r w:rsidRPr="001401DD">
        <w:rPr>
          <w:rFonts w:ascii="Arial" w:eastAsia="TimesNewRoman,Bold" w:hAnsi="Arial" w:cs="Arial"/>
          <w:b/>
          <w:bCs/>
          <w:sz w:val="22"/>
          <w:szCs w:val="24"/>
        </w:rPr>
        <w:t>ą</w:t>
      </w:r>
      <w:r w:rsidRPr="001401DD">
        <w:rPr>
          <w:rFonts w:ascii="Arial" w:hAnsi="Arial" w:cs="Arial"/>
          <w:b/>
          <w:bCs/>
          <w:sz w:val="22"/>
          <w:szCs w:val="24"/>
        </w:rPr>
        <w:t xml:space="preserve">zanie </w:t>
      </w:r>
      <w:r w:rsidRPr="001401DD">
        <w:rPr>
          <w:rFonts w:ascii="Arial" w:hAnsi="Arial" w:cs="Arial"/>
          <w:sz w:val="22"/>
          <w:szCs w:val="24"/>
        </w:rPr>
        <w:t xml:space="preserve">podmiotu udostępniającego zasoby </w:t>
      </w:r>
      <w:r w:rsidR="00E86B48">
        <w:rPr>
          <w:rFonts w:ascii="Arial" w:hAnsi="Arial" w:cs="Arial"/>
          <w:sz w:val="22"/>
          <w:szCs w:val="24"/>
        </w:rPr>
        <w:br/>
      </w:r>
      <w:r w:rsidRPr="001401DD">
        <w:rPr>
          <w:rFonts w:ascii="Arial" w:hAnsi="Arial" w:cs="Arial"/>
          <w:sz w:val="22"/>
          <w:szCs w:val="24"/>
        </w:rPr>
        <w:t>do oddania mu do</w:t>
      </w:r>
      <w:r w:rsidRPr="001401DD">
        <w:rPr>
          <w:rFonts w:ascii="Arial" w:hAnsi="Arial" w:cs="Arial"/>
          <w:szCs w:val="22"/>
        </w:rPr>
        <w:t xml:space="preserve"> </w:t>
      </w:r>
      <w:r w:rsidRPr="001401DD">
        <w:rPr>
          <w:rFonts w:ascii="Arial" w:hAnsi="Arial" w:cs="Arial"/>
          <w:sz w:val="22"/>
          <w:szCs w:val="24"/>
        </w:rPr>
        <w:t>dyspozycji niezbędnych zasobów na potrzeby realizacji danego zamówienia potwierdzające, że</w:t>
      </w:r>
      <w:r w:rsidRPr="001401DD">
        <w:rPr>
          <w:rFonts w:ascii="Arial" w:hAnsi="Arial" w:cs="Arial"/>
          <w:szCs w:val="22"/>
        </w:rPr>
        <w:t xml:space="preserve"> </w:t>
      </w:r>
      <w:r w:rsidRPr="001401DD">
        <w:rPr>
          <w:rFonts w:ascii="Arial" w:hAnsi="Arial" w:cs="Arial"/>
          <w:sz w:val="22"/>
          <w:szCs w:val="24"/>
        </w:rPr>
        <w:t>wykonawca realizując zamówienie, będzie dysponował niezbędnymi zasobami tych</w:t>
      </w:r>
      <w:r w:rsidRPr="001401DD">
        <w:rPr>
          <w:rFonts w:ascii="Arial" w:hAnsi="Arial" w:cs="Arial"/>
          <w:szCs w:val="22"/>
        </w:rPr>
        <w:t xml:space="preserve"> </w:t>
      </w:r>
      <w:r w:rsidRPr="001401DD">
        <w:rPr>
          <w:rFonts w:ascii="Arial" w:hAnsi="Arial" w:cs="Arial"/>
          <w:sz w:val="22"/>
          <w:szCs w:val="24"/>
        </w:rPr>
        <w:t>podmiotów.</w:t>
      </w:r>
    </w:p>
    <w:p w:rsidR="001401DD" w:rsidRPr="00A863C0" w:rsidRDefault="001401DD" w:rsidP="00C13D45">
      <w:pPr>
        <w:numPr>
          <w:ilvl w:val="6"/>
          <w:numId w:val="13"/>
        </w:numPr>
        <w:tabs>
          <w:tab w:val="left" w:pos="284"/>
        </w:tabs>
        <w:ind w:left="284" w:hanging="284"/>
        <w:jc w:val="both"/>
        <w:rPr>
          <w:rFonts w:ascii="Arial" w:hAnsi="Arial" w:cs="Arial"/>
          <w:sz w:val="22"/>
          <w:szCs w:val="22"/>
        </w:rPr>
      </w:pPr>
      <w:r w:rsidRPr="00A863C0">
        <w:rPr>
          <w:rFonts w:ascii="Arial" w:hAnsi="Arial" w:cs="Arial"/>
          <w:sz w:val="22"/>
          <w:szCs w:val="24"/>
        </w:rPr>
        <w:t xml:space="preserve">Zobowiązanie podmiotu udostępniającego zasoby, które potwierdzi, że stosunek łączący wykonawcę z podmiotami udostępniającymi zasoby gwarantuje rzeczywisty dostęp </w:t>
      </w:r>
      <w:r w:rsidR="004615E3" w:rsidRPr="00A863C0">
        <w:rPr>
          <w:rFonts w:ascii="Arial" w:hAnsi="Arial" w:cs="Arial"/>
          <w:sz w:val="22"/>
          <w:szCs w:val="24"/>
        </w:rPr>
        <w:br/>
      </w:r>
      <w:r w:rsidRPr="00A863C0">
        <w:rPr>
          <w:rFonts w:ascii="Arial" w:hAnsi="Arial" w:cs="Arial"/>
          <w:sz w:val="22"/>
          <w:szCs w:val="24"/>
        </w:rPr>
        <w:t>do tych zasobów oraz określi w szczególności:</w:t>
      </w:r>
    </w:p>
    <w:p w:rsidR="001401DD" w:rsidRPr="001401DD" w:rsidRDefault="001401DD" w:rsidP="00C13D45">
      <w:pPr>
        <w:numPr>
          <w:ilvl w:val="0"/>
          <w:numId w:val="26"/>
        </w:numPr>
        <w:autoSpaceDE w:val="0"/>
        <w:autoSpaceDN w:val="0"/>
        <w:adjustRightInd w:val="0"/>
        <w:ind w:left="567" w:hanging="283"/>
        <w:jc w:val="both"/>
        <w:rPr>
          <w:rFonts w:ascii="Arial" w:hAnsi="Arial" w:cs="Arial"/>
          <w:sz w:val="22"/>
          <w:szCs w:val="24"/>
        </w:rPr>
      </w:pPr>
      <w:r w:rsidRPr="001401DD">
        <w:rPr>
          <w:rFonts w:ascii="Arial" w:hAnsi="Arial" w:cs="Arial"/>
          <w:sz w:val="22"/>
          <w:szCs w:val="24"/>
        </w:rPr>
        <w:t>zakres dostępnych wykonawcy zasobów podmiotu udostępniającego zasoby;</w:t>
      </w:r>
    </w:p>
    <w:p w:rsidR="001401DD" w:rsidRPr="001401DD" w:rsidRDefault="001401DD" w:rsidP="00C13D45">
      <w:pPr>
        <w:numPr>
          <w:ilvl w:val="0"/>
          <w:numId w:val="26"/>
        </w:numPr>
        <w:autoSpaceDE w:val="0"/>
        <w:autoSpaceDN w:val="0"/>
        <w:adjustRightInd w:val="0"/>
        <w:ind w:left="567" w:hanging="283"/>
        <w:rPr>
          <w:rFonts w:ascii="Arial" w:hAnsi="Arial" w:cs="Arial"/>
          <w:sz w:val="22"/>
          <w:szCs w:val="24"/>
        </w:rPr>
      </w:pPr>
      <w:r w:rsidRPr="001401DD">
        <w:rPr>
          <w:rFonts w:ascii="Arial" w:hAnsi="Arial" w:cs="Arial"/>
          <w:sz w:val="22"/>
          <w:szCs w:val="24"/>
        </w:rPr>
        <w:t>sposób i okres udostępnienia wykonawcy i wykorzystania przez niego zasobów podmiotu udostępniającego te zasoby przy wykonywaniu zamówienia;</w:t>
      </w:r>
    </w:p>
    <w:p w:rsidR="001401DD" w:rsidRPr="001401DD" w:rsidRDefault="001401DD" w:rsidP="00C13D45">
      <w:pPr>
        <w:numPr>
          <w:ilvl w:val="0"/>
          <w:numId w:val="26"/>
        </w:numPr>
        <w:autoSpaceDE w:val="0"/>
        <w:autoSpaceDN w:val="0"/>
        <w:adjustRightInd w:val="0"/>
        <w:ind w:left="567" w:hanging="283"/>
        <w:jc w:val="both"/>
        <w:rPr>
          <w:rFonts w:ascii="Arial" w:hAnsi="Arial" w:cs="Arial"/>
          <w:sz w:val="22"/>
          <w:szCs w:val="24"/>
        </w:rPr>
      </w:pPr>
      <w:r w:rsidRPr="001401DD">
        <w:rPr>
          <w:rFonts w:ascii="Arial" w:hAnsi="Arial" w:cs="Arial"/>
          <w:sz w:val="22"/>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863C0" w:rsidRDefault="00BE6464" w:rsidP="00C13D45">
      <w:pPr>
        <w:numPr>
          <w:ilvl w:val="6"/>
          <w:numId w:val="13"/>
        </w:numPr>
        <w:autoSpaceDE w:val="0"/>
        <w:autoSpaceDN w:val="0"/>
        <w:adjustRightInd w:val="0"/>
        <w:ind w:left="284" w:hanging="284"/>
        <w:jc w:val="both"/>
        <w:rPr>
          <w:rFonts w:ascii="Arial" w:hAnsi="Arial" w:cs="Arial"/>
          <w:sz w:val="22"/>
          <w:szCs w:val="24"/>
        </w:rPr>
      </w:pPr>
      <w:r w:rsidRPr="00BE6464">
        <w:rPr>
          <w:rFonts w:ascii="Arial" w:hAnsi="Arial" w:cs="Arial"/>
          <w:sz w:val="22"/>
          <w:szCs w:val="24"/>
        </w:rPr>
        <w:lastRenderedPageBreak/>
        <w:t>Zamawiający oceni, czy udostępniane Wykonawcy przez inne podmioty zdolności techniczne lub zawodowe lub</w:t>
      </w:r>
      <w:r>
        <w:rPr>
          <w:rFonts w:ascii="Arial" w:hAnsi="Arial" w:cs="Arial"/>
          <w:sz w:val="22"/>
          <w:szCs w:val="24"/>
        </w:rPr>
        <w:t xml:space="preserve"> </w:t>
      </w:r>
      <w:r w:rsidRPr="00BE6464">
        <w:rPr>
          <w:rFonts w:ascii="Arial" w:hAnsi="Arial" w:cs="Arial"/>
          <w:sz w:val="22"/>
          <w:szCs w:val="24"/>
        </w:rPr>
        <w:t>ich sytuacja finansowa pozwalają na wykazanie przez Wykonawcę spełniania warunków udziału w postępowaniu oraz zbada czy nie zachodzą wobec tego podmiotu przesłanki wykluczenia, które zostały przewidziane względem Wykonawcy.</w:t>
      </w:r>
    </w:p>
    <w:p w:rsidR="00D57EC4" w:rsidRPr="00655F9D" w:rsidRDefault="00D57EC4" w:rsidP="00C13D45">
      <w:pPr>
        <w:numPr>
          <w:ilvl w:val="6"/>
          <w:numId w:val="13"/>
        </w:numPr>
        <w:autoSpaceDE w:val="0"/>
        <w:autoSpaceDN w:val="0"/>
        <w:adjustRightInd w:val="0"/>
        <w:ind w:left="284" w:hanging="284"/>
        <w:jc w:val="both"/>
        <w:rPr>
          <w:rFonts w:ascii="Arial" w:hAnsi="Arial" w:cs="Arial"/>
          <w:sz w:val="22"/>
          <w:szCs w:val="24"/>
        </w:rPr>
      </w:pPr>
      <w:r w:rsidRPr="00A863C0">
        <w:rPr>
          <w:rFonts w:ascii="Arial" w:hAnsi="Arial" w:cs="Arial"/>
          <w:sz w:val="22"/>
        </w:rPr>
        <w:t xml:space="preserve">Wykonawca nie może, po upływie terminu składania wniosków o dopuszczenie </w:t>
      </w:r>
      <w:r w:rsidRPr="00A863C0">
        <w:rPr>
          <w:rFonts w:ascii="Arial" w:hAnsi="Arial" w:cs="Arial"/>
          <w:sz w:val="22"/>
        </w:rPr>
        <w:br/>
        <w:t>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F67B07" w:rsidRPr="00F67B07" w:rsidRDefault="004D629E" w:rsidP="00412101">
      <w:pPr>
        <w:autoSpaceDE w:val="0"/>
        <w:autoSpaceDN w:val="0"/>
        <w:adjustRightInd w:val="0"/>
        <w:spacing w:line="264" w:lineRule="auto"/>
        <w:jc w:val="both"/>
        <w:rPr>
          <w:rFonts w:ascii="Arial" w:hAnsi="Arial" w:cs="Arial"/>
          <w:sz w:val="16"/>
          <w:szCs w:val="24"/>
        </w:rPr>
      </w:pPr>
      <w:r w:rsidRPr="001C14A7">
        <w:rPr>
          <w:rFonts w:ascii="Arial" w:hAnsi="Arial" w:cs="Arial"/>
          <w:noProof/>
          <w:color w:val="FF0000"/>
          <w:sz w:val="22"/>
          <w:szCs w:val="22"/>
        </w:rPr>
        <mc:AlternateContent>
          <mc:Choice Requires="wps">
            <w:drawing>
              <wp:anchor distT="0" distB="0" distL="114300" distR="114300" simplePos="0" relativeHeight="251648000" behindDoc="0" locked="0" layoutInCell="1" allowOverlap="1">
                <wp:simplePos x="0" y="0"/>
                <wp:positionH relativeFrom="column">
                  <wp:posOffset>14605</wp:posOffset>
                </wp:positionH>
                <wp:positionV relativeFrom="paragraph">
                  <wp:posOffset>63500</wp:posOffset>
                </wp:positionV>
                <wp:extent cx="5699760" cy="775970"/>
                <wp:effectExtent l="8890" t="6985" r="15875" b="26670"/>
                <wp:wrapNone/>
                <wp:docPr id="2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77597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8C7055" w:rsidRDefault="00AB3418" w:rsidP="001C14A7">
                            <w:pPr>
                              <w:pStyle w:val="Nagwek1"/>
                              <w:ind w:left="0"/>
                              <w:jc w:val="center"/>
                              <w:rPr>
                                <w:rFonts w:ascii="Arial" w:hAnsi="Arial" w:cs="Arial"/>
                                <w:sz w:val="22"/>
                              </w:rPr>
                            </w:pPr>
                            <w:bookmarkStart w:id="650" w:name="_Toc477332089"/>
                            <w:bookmarkStart w:id="651" w:name="_Toc80688926"/>
                            <w:bookmarkStart w:id="652" w:name="_Toc80860179"/>
                            <w:bookmarkStart w:id="653" w:name="_Toc80864551"/>
                            <w:bookmarkStart w:id="654" w:name="_Toc80876524"/>
                            <w:bookmarkStart w:id="655" w:name="_Toc80876556"/>
                            <w:bookmarkStart w:id="656" w:name="_Toc80876634"/>
                            <w:bookmarkStart w:id="657" w:name="_Toc80876695"/>
                            <w:bookmarkStart w:id="658" w:name="_Toc80876833"/>
                            <w:bookmarkStart w:id="659" w:name="_Toc80877116"/>
                            <w:bookmarkStart w:id="660" w:name="_Toc80877783"/>
                            <w:bookmarkStart w:id="661" w:name="_Toc80878145"/>
                            <w:bookmarkStart w:id="662" w:name="_Toc80879311"/>
                            <w:bookmarkStart w:id="663" w:name="_Toc80879605"/>
                            <w:bookmarkStart w:id="664" w:name="_Toc80880039"/>
                            <w:bookmarkStart w:id="665" w:name="_Toc80880390"/>
                            <w:bookmarkStart w:id="666" w:name="_Toc80881412"/>
                            <w:bookmarkStart w:id="667" w:name="_Toc80881521"/>
                            <w:bookmarkStart w:id="668" w:name="_Toc80881671"/>
                            <w:bookmarkStart w:id="669" w:name="_Toc80881726"/>
                            <w:bookmarkStart w:id="670" w:name="_Toc92973074"/>
                            <w:bookmarkStart w:id="671" w:name="_Toc93055964"/>
                            <w:bookmarkStart w:id="672" w:name="_Toc93310189"/>
                            <w:bookmarkStart w:id="673" w:name="_Toc109900503"/>
                            <w:r w:rsidRPr="008C7055">
                              <w:rPr>
                                <w:rFonts w:ascii="Arial" w:hAnsi="Arial" w:cs="Arial"/>
                                <w:sz w:val="22"/>
                              </w:rPr>
                              <w:t xml:space="preserve">ROZDZIAŁ </w:t>
                            </w:r>
                            <w:r>
                              <w:rPr>
                                <w:rFonts w:ascii="Arial" w:hAnsi="Arial" w:cs="Arial"/>
                                <w:sz w:val="22"/>
                                <w:lang w:val="pl-PL"/>
                              </w:rPr>
                              <w:t>XI</w:t>
                            </w:r>
                            <w:r w:rsidRPr="008C7055">
                              <w:rPr>
                                <w:rFonts w:ascii="Arial" w:hAnsi="Arial" w:cs="Arial"/>
                                <w:sz w:val="22"/>
                              </w:rPr>
                              <w:br/>
                              <w:t>ZASADY UDZIAŁU W P</w:t>
                            </w:r>
                            <w:r>
                              <w:rPr>
                                <w:rFonts w:ascii="Arial" w:hAnsi="Arial" w:cs="Arial"/>
                                <w:sz w:val="22"/>
                              </w:rPr>
                              <w:t xml:space="preserve">OSTĘPOWANIU WYKONAWCÓW WSPÓLNIE </w:t>
                            </w:r>
                            <w:r w:rsidRPr="008C7055">
                              <w:rPr>
                                <w:rFonts w:ascii="Arial" w:hAnsi="Arial" w:cs="Arial"/>
                                <w:sz w:val="22"/>
                              </w:rPr>
                              <w:t xml:space="preserve">UBIEGAJĄCYCH SIĘ O UDZIELENIE ZAMÓWIENIA </w:t>
                            </w:r>
                            <w:r w:rsidRPr="008C7055">
                              <w:rPr>
                                <w:rFonts w:ascii="Arial" w:hAnsi="Arial" w:cs="Arial"/>
                                <w:sz w:val="22"/>
                              </w:rPr>
                              <w:br/>
                              <w:t>(</w:t>
                            </w:r>
                            <w:r w:rsidRPr="008C7055">
                              <w:rPr>
                                <w:rFonts w:ascii="Arial" w:hAnsi="Arial" w:cs="Arial"/>
                                <w:sz w:val="22"/>
                                <w:u w:val="single"/>
                              </w:rPr>
                              <w:t>KONSORCJUM</w:t>
                            </w:r>
                            <w:r w:rsidRPr="008C7055">
                              <w:rPr>
                                <w:rFonts w:ascii="Arial" w:hAnsi="Arial" w:cs="Arial"/>
                                <w:sz w:val="22"/>
                              </w:rPr>
                              <w:t xml:space="preserve"> /SPÓŁKA CYWILNA)</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Fonts w:ascii="Arial" w:hAnsi="Arial" w:cs="Arial"/>
                                <w:sz w:val="22"/>
                              </w:rPr>
                              <w:t xml:space="preserve"> </w:t>
                            </w:r>
                            <w:r w:rsidRPr="008C7055">
                              <w:rPr>
                                <w:rFonts w:ascii="Arial" w:hAnsi="Arial" w:cs="Arial"/>
                                <w:sz w:val="22"/>
                              </w:rPr>
                              <w:br/>
                            </w:r>
                            <w:bookmarkEnd w:id="650"/>
                            <w:bookmarkEnd w:id="651"/>
                            <w:bookmarkEnd w:id="652"/>
                            <w:bookmarkEnd w:id="653"/>
                            <w:bookmarkEnd w:id="654"/>
                            <w:bookmarkEnd w:id="655"/>
                            <w:bookmarkEnd w:id="656"/>
                            <w:bookmarkEnd w:id="657"/>
                            <w:bookmarkEnd w:id="6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7" style="position:absolute;left:0;text-align:left;margin-left:1.15pt;margin-top:5pt;width:448.8pt;height:61.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" strokecolor="#b2a1c7" strokeweight="1pt">
                <v:fill color2="#ccc0d9" focus="100%" type="gradient"/>
                <v:shadow on="t" color="#3f3151" opacity=".5" offset="1pt"/>
                <v:textbox>
                  <w:txbxContent>
                    <w:p w:rsidR="00AB3418" w:rsidRPr="008C7055" w:rsidRDefault="00AB3418" w:rsidP="001C14A7">
                      <w:pPr>
                        <w:pStyle w:val="Nagwek1"/>
                        <w:ind w:left="0"/>
                        <w:jc w:val="center"/>
                        <w:rPr>
                          <w:rFonts w:ascii="Arial" w:hAnsi="Arial" w:cs="Arial"/>
                          <w:sz w:val="22"/>
                        </w:rPr>
                      </w:pPr>
                      <w:bookmarkStart w:id="674" w:name="_Toc477332089"/>
                      <w:bookmarkStart w:id="675" w:name="_Toc80688926"/>
                      <w:bookmarkStart w:id="676" w:name="_Toc80860179"/>
                      <w:bookmarkStart w:id="677" w:name="_Toc80864551"/>
                      <w:bookmarkStart w:id="678" w:name="_Toc80876524"/>
                      <w:bookmarkStart w:id="679" w:name="_Toc80876556"/>
                      <w:bookmarkStart w:id="680" w:name="_Toc80876634"/>
                      <w:bookmarkStart w:id="681" w:name="_Toc80876695"/>
                      <w:bookmarkStart w:id="682" w:name="_Toc80876833"/>
                      <w:bookmarkStart w:id="683" w:name="_Toc80877116"/>
                      <w:bookmarkStart w:id="684" w:name="_Toc80877783"/>
                      <w:bookmarkStart w:id="685" w:name="_Toc80878145"/>
                      <w:bookmarkStart w:id="686" w:name="_Toc80879311"/>
                      <w:bookmarkStart w:id="687" w:name="_Toc80879605"/>
                      <w:bookmarkStart w:id="688" w:name="_Toc80880039"/>
                      <w:bookmarkStart w:id="689" w:name="_Toc80880390"/>
                      <w:bookmarkStart w:id="690" w:name="_Toc80881412"/>
                      <w:bookmarkStart w:id="691" w:name="_Toc80881521"/>
                      <w:bookmarkStart w:id="692" w:name="_Toc80881671"/>
                      <w:bookmarkStart w:id="693" w:name="_Toc80881726"/>
                      <w:bookmarkStart w:id="694" w:name="_Toc92973074"/>
                      <w:bookmarkStart w:id="695" w:name="_Toc93055964"/>
                      <w:bookmarkStart w:id="696" w:name="_Toc93310189"/>
                      <w:bookmarkStart w:id="697" w:name="_Toc109900503"/>
                      <w:r w:rsidRPr="008C7055">
                        <w:rPr>
                          <w:rFonts w:ascii="Arial" w:hAnsi="Arial" w:cs="Arial"/>
                          <w:sz w:val="22"/>
                        </w:rPr>
                        <w:t xml:space="preserve">ROZDZIAŁ </w:t>
                      </w:r>
                      <w:r>
                        <w:rPr>
                          <w:rFonts w:ascii="Arial" w:hAnsi="Arial" w:cs="Arial"/>
                          <w:sz w:val="22"/>
                          <w:lang w:val="pl-PL"/>
                        </w:rPr>
                        <w:t>XI</w:t>
                      </w:r>
                      <w:r w:rsidRPr="008C7055">
                        <w:rPr>
                          <w:rFonts w:ascii="Arial" w:hAnsi="Arial" w:cs="Arial"/>
                          <w:sz w:val="22"/>
                        </w:rPr>
                        <w:br/>
                        <w:t>ZASADY UDZIAŁU W P</w:t>
                      </w:r>
                      <w:r>
                        <w:rPr>
                          <w:rFonts w:ascii="Arial" w:hAnsi="Arial" w:cs="Arial"/>
                          <w:sz w:val="22"/>
                        </w:rPr>
                        <w:t xml:space="preserve">OSTĘPOWANIU WYKONAWCÓW WSPÓLNIE </w:t>
                      </w:r>
                      <w:r w:rsidRPr="008C7055">
                        <w:rPr>
                          <w:rFonts w:ascii="Arial" w:hAnsi="Arial" w:cs="Arial"/>
                          <w:sz w:val="22"/>
                        </w:rPr>
                        <w:t xml:space="preserve">UBIEGAJĄCYCH SIĘ O UDZIELENIE ZAMÓWIENIA </w:t>
                      </w:r>
                      <w:r w:rsidRPr="008C7055">
                        <w:rPr>
                          <w:rFonts w:ascii="Arial" w:hAnsi="Arial" w:cs="Arial"/>
                          <w:sz w:val="22"/>
                        </w:rPr>
                        <w:br/>
                        <w:t>(</w:t>
                      </w:r>
                      <w:r w:rsidRPr="008C7055">
                        <w:rPr>
                          <w:rFonts w:ascii="Arial" w:hAnsi="Arial" w:cs="Arial"/>
                          <w:sz w:val="22"/>
                          <w:u w:val="single"/>
                        </w:rPr>
                        <w:t>KONSORCJUM</w:t>
                      </w:r>
                      <w:r w:rsidRPr="008C7055">
                        <w:rPr>
                          <w:rFonts w:ascii="Arial" w:hAnsi="Arial" w:cs="Arial"/>
                          <w:sz w:val="22"/>
                        </w:rPr>
                        <w:t xml:space="preserve"> /SPÓŁKA CYWILNA)</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Pr>
                          <w:rFonts w:ascii="Arial" w:hAnsi="Arial" w:cs="Arial"/>
                          <w:sz w:val="22"/>
                        </w:rPr>
                        <w:t xml:space="preserve"> </w:t>
                      </w:r>
                      <w:r w:rsidRPr="008C7055">
                        <w:rPr>
                          <w:rFonts w:ascii="Arial" w:hAnsi="Arial" w:cs="Arial"/>
                          <w:sz w:val="22"/>
                        </w:rPr>
                        <w:br/>
                      </w:r>
                      <w:bookmarkEnd w:id="674"/>
                      <w:bookmarkEnd w:id="675"/>
                      <w:bookmarkEnd w:id="676"/>
                      <w:bookmarkEnd w:id="677"/>
                      <w:bookmarkEnd w:id="678"/>
                      <w:bookmarkEnd w:id="679"/>
                      <w:bookmarkEnd w:id="680"/>
                      <w:bookmarkEnd w:id="681"/>
                      <w:bookmarkEnd w:id="682"/>
                    </w:p>
                  </w:txbxContent>
                </v:textbox>
              </v:rect>
            </w:pict>
          </mc:Fallback>
        </mc:AlternateContent>
      </w:r>
    </w:p>
    <w:p w:rsidR="00281AD9" w:rsidRPr="00BE6464" w:rsidRDefault="00281AD9" w:rsidP="00E80189">
      <w:pPr>
        <w:autoSpaceDE w:val="0"/>
        <w:autoSpaceDN w:val="0"/>
        <w:adjustRightInd w:val="0"/>
        <w:spacing w:line="264" w:lineRule="auto"/>
        <w:ind w:left="284"/>
        <w:jc w:val="both"/>
        <w:rPr>
          <w:rFonts w:ascii="Arial" w:hAnsi="Arial" w:cs="Arial"/>
          <w:sz w:val="22"/>
          <w:szCs w:val="24"/>
        </w:rPr>
      </w:pPr>
    </w:p>
    <w:p w:rsidR="006C0766" w:rsidRDefault="006C0766" w:rsidP="006C0766">
      <w:pPr>
        <w:autoSpaceDE w:val="0"/>
        <w:autoSpaceDN w:val="0"/>
        <w:adjustRightInd w:val="0"/>
        <w:spacing w:before="60" w:line="264" w:lineRule="auto"/>
        <w:jc w:val="both"/>
        <w:rPr>
          <w:rFonts w:ascii="Arial" w:eastAsia="Univers-PL" w:hAnsi="Arial" w:cs="Arial"/>
          <w:sz w:val="22"/>
          <w:szCs w:val="22"/>
        </w:rPr>
      </w:pPr>
    </w:p>
    <w:p w:rsidR="007D6CE1" w:rsidRPr="007D6CE1" w:rsidRDefault="007D6CE1" w:rsidP="00A30B8E">
      <w:pPr>
        <w:autoSpaceDE w:val="0"/>
        <w:autoSpaceDN w:val="0"/>
        <w:adjustRightInd w:val="0"/>
        <w:spacing w:before="60" w:line="264" w:lineRule="auto"/>
        <w:ind w:left="284"/>
        <w:jc w:val="both"/>
        <w:rPr>
          <w:rFonts w:ascii="Arial" w:eastAsia="Univers-PL" w:hAnsi="Arial" w:cs="Arial"/>
          <w:sz w:val="6"/>
          <w:szCs w:val="22"/>
        </w:rPr>
      </w:pPr>
    </w:p>
    <w:p w:rsidR="00DB0ADB" w:rsidRPr="001D5A89" w:rsidRDefault="00DB0ADB" w:rsidP="001A6BF5">
      <w:pPr>
        <w:autoSpaceDE w:val="0"/>
        <w:autoSpaceDN w:val="0"/>
        <w:adjustRightInd w:val="0"/>
        <w:spacing w:before="60" w:line="264" w:lineRule="auto"/>
        <w:ind w:left="284"/>
        <w:jc w:val="both"/>
        <w:rPr>
          <w:rFonts w:ascii="Arial" w:eastAsia="Univers-PL" w:hAnsi="Arial" w:cs="Arial"/>
          <w:sz w:val="10"/>
          <w:szCs w:val="22"/>
        </w:rPr>
      </w:pPr>
    </w:p>
    <w:p w:rsidR="001C14A7" w:rsidRPr="009F2F8A" w:rsidRDefault="001C14A7" w:rsidP="001C14A7">
      <w:pPr>
        <w:spacing w:before="80"/>
        <w:ind w:left="284"/>
        <w:jc w:val="both"/>
        <w:rPr>
          <w:rFonts w:ascii="Arial" w:hAnsi="Arial" w:cs="Arial"/>
          <w:i/>
          <w:color w:val="FF0000"/>
          <w:sz w:val="6"/>
        </w:rPr>
      </w:pPr>
    </w:p>
    <w:p w:rsidR="001C14A7" w:rsidRPr="006E45BA" w:rsidRDefault="001C14A7" w:rsidP="001C14A7">
      <w:pPr>
        <w:ind w:left="284"/>
        <w:contextualSpacing/>
        <w:jc w:val="both"/>
        <w:rPr>
          <w:rFonts w:ascii="Arial" w:hAnsi="Arial" w:cs="Arial"/>
          <w:color w:val="FF0000"/>
          <w:sz w:val="2"/>
          <w:szCs w:val="22"/>
        </w:rPr>
      </w:pPr>
    </w:p>
    <w:p w:rsidR="00931228" w:rsidRPr="00C53D52" w:rsidRDefault="00931228" w:rsidP="00C13D45">
      <w:pPr>
        <w:pStyle w:val="ZnakZnak1"/>
        <w:numPr>
          <w:ilvl w:val="3"/>
          <w:numId w:val="14"/>
        </w:numPr>
        <w:spacing w:before="60"/>
        <w:ind w:left="284" w:hanging="284"/>
        <w:jc w:val="both"/>
        <w:rPr>
          <w:bCs/>
          <w:sz w:val="22"/>
          <w:szCs w:val="22"/>
        </w:rPr>
      </w:pPr>
      <w:r w:rsidRPr="00D22623">
        <w:rPr>
          <w:bCs/>
          <w:sz w:val="22"/>
          <w:szCs w:val="22"/>
        </w:rPr>
        <w:t xml:space="preserve">Dokumenty i oświadczenia wymienione w rozdziale </w:t>
      </w:r>
      <w:r w:rsidR="00A922D1">
        <w:rPr>
          <w:bCs/>
          <w:sz w:val="22"/>
          <w:szCs w:val="22"/>
        </w:rPr>
        <w:t>IX</w:t>
      </w:r>
      <w:r w:rsidRPr="00D22623">
        <w:rPr>
          <w:bCs/>
          <w:sz w:val="22"/>
          <w:szCs w:val="22"/>
        </w:rPr>
        <w:t xml:space="preserve"> pkt. 1</w:t>
      </w:r>
      <w:r w:rsidR="00D22623" w:rsidRPr="00D22623">
        <w:rPr>
          <w:bCs/>
          <w:sz w:val="22"/>
          <w:szCs w:val="22"/>
        </w:rPr>
        <w:t xml:space="preserve"> </w:t>
      </w:r>
      <w:r w:rsidR="008D022A">
        <w:rPr>
          <w:bCs/>
          <w:sz w:val="22"/>
          <w:szCs w:val="22"/>
        </w:rPr>
        <w:t>oraz pkt 4 ppkt) 1), 2</w:t>
      </w:r>
      <w:r w:rsidR="00C53D52">
        <w:rPr>
          <w:bCs/>
          <w:sz w:val="22"/>
          <w:szCs w:val="22"/>
        </w:rPr>
        <w:t>)</w:t>
      </w:r>
      <w:r w:rsidR="00003F02">
        <w:rPr>
          <w:bCs/>
          <w:sz w:val="22"/>
          <w:szCs w:val="22"/>
        </w:rPr>
        <w:t>, 3)</w:t>
      </w:r>
      <w:r w:rsidR="00C53D52">
        <w:rPr>
          <w:bCs/>
          <w:sz w:val="22"/>
          <w:szCs w:val="22"/>
        </w:rPr>
        <w:t xml:space="preserve"> </w:t>
      </w:r>
      <w:r w:rsidRPr="00C53D52">
        <w:rPr>
          <w:bCs/>
          <w:sz w:val="22"/>
          <w:szCs w:val="22"/>
        </w:rPr>
        <w:t>obowiązują dla każdego partnera konsorcjum bądź wspólnika spółki cywilnej.</w:t>
      </w:r>
    </w:p>
    <w:p w:rsidR="00A57A3C" w:rsidRPr="00A57A3C" w:rsidRDefault="00A57A3C" w:rsidP="00C13D45">
      <w:pPr>
        <w:pStyle w:val="ZnakZnak1"/>
        <w:numPr>
          <w:ilvl w:val="3"/>
          <w:numId w:val="14"/>
        </w:numPr>
        <w:spacing w:before="40"/>
        <w:ind w:left="284" w:hanging="284"/>
        <w:jc w:val="both"/>
        <w:rPr>
          <w:bCs/>
          <w:sz w:val="22"/>
          <w:szCs w:val="22"/>
        </w:rPr>
      </w:pPr>
      <w:r>
        <w:rPr>
          <w:bCs/>
          <w:sz w:val="22"/>
          <w:szCs w:val="22"/>
        </w:rPr>
        <w:t>Wspólnicy Spółki Cywilnej są traktowani jak Wykonawcy składający ofertę wspólnie.</w:t>
      </w:r>
    </w:p>
    <w:p w:rsidR="00945237" w:rsidRDefault="00A922D1" w:rsidP="00C13D45">
      <w:pPr>
        <w:pStyle w:val="ZnakZnak1"/>
        <w:numPr>
          <w:ilvl w:val="3"/>
          <w:numId w:val="14"/>
        </w:numPr>
        <w:spacing w:before="40"/>
        <w:ind w:left="284" w:hanging="284"/>
        <w:jc w:val="both"/>
        <w:rPr>
          <w:bCs/>
          <w:sz w:val="22"/>
          <w:szCs w:val="22"/>
        </w:rPr>
      </w:pPr>
      <w:r>
        <w:rPr>
          <w:sz w:val="22"/>
          <w:szCs w:val="22"/>
        </w:rPr>
        <w:t>O</w:t>
      </w:r>
      <w:r w:rsidR="00D22623" w:rsidRPr="00D22623">
        <w:rPr>
          <w:sz w:val="22"/>
          <w:szCs w:val="22"/>
        </w:rPr>
        <w:t>ferta musi być podpisan</w:t>
      </w:r>
      <w:r w:rsidR="00515E8E">
        <w:rPr>
          <w:sz w:val="22"/>
          <w:szCs w:val="22"/>
        </w:rPr>
        <w:t>a</w:t>
      </w:r>
      <w:r w:rsidR="00D22623" w:rsidRPr="00D22623">
        <w:rPr>
          <w:sz w:val="22"/>
          <w:szCs w:val="22"/>
        </w:rPr>
        <w:t xml:space="preserve"> w taki sposób, by prawnie zobowiązywał</w:t>
      </w:r>
      <w:r w:rsidR="00515E8E">
        <w:rPr>
          <w:sz w:val="22"/>
          <w:szCs w:val="22"/>
        </w:rPr>
        <w:t>a</w:t>
      </w:r>
      <w:r w:rsidR="00D22623" w:rsidRPr="00D22623">
        <w:rPr>
          <w:sz w:val="22"/>
          <w:szCs w:val="22"/>
        </w:rPr>
        <w:t xml:space="preserve"> wszystkich wy</w:t>
      </w:r>
      <w:r w:rsidR="00945237">
        <w:rPr>
          <w:sz w:val="22"/>
          <w:szCs w:val="22"/>
        </w:rPr>
        <w:t>konawców występujących wspólnie.</w:t>
      </w:r>
    </w:p>
    <w:p w:rsidR="007977C4" w:rsidRDefault="00D22623" w:rsidP="00C13D45">
      <w:pPr>
        <w:pStyle w:val="ZnakZnak1"/>
        <w:numPr>
          <w:ilvl w:val="3"/>
          <w:numId w:val="14"/>
        </w:numPr>
        <w:ind w:left="284" w:hanging="284"/>
        <w:jc w:val="both"/>
        <w:rPr>
          <w:bCs/>
          <w:sz w:val="22"/>
          <w:szCs w:val="22"/>
        </w:rPr>
      </w:pPr>
      <w:r w:rsidRPr="00945237">
        <w:rPr>
          <w:sz w:val="22"/>
          <w:szCs w:val="22"/>
        </w:rPr>
        <w:t xml:space="preserve">Wszyscy wykonawcy występujący wspólnie będą ponosić odpowiedzialność solidarną </w:t>
      </w:r>
      <w:r w:rsidR="00A922D1">
        <w:rPr>
          <w:sz w:val="22"/>
          <w:szCs w:val="22"/>
        </w:rPr>
        <w:br/>
      </w:r>
      <w:r w:rsidRPr="00945237">
        <w:rPr>
          <w:sz w:val="22"/>
          <w:szCs w:val="22"/>
        </w:rPr>
        <w:t>za wykonanie Umowy zgodnie z jej postanowieniami</w:t>
      </w:r>
      <w:r w:rsidR="00945237">
        <w:rPr>
          <w:sz w:val="22"/>
          <w:szCs w:val="22"/>
        </w:rPr>
        <w:t xml:space="preserve">. </w:t>
      </w:r>
      <w:r w:rsidR="00945237" w:rsidRPr="00945237">
        <w:rPr>
          <w:sz w:val="22"/>
          <w:szCs w:val="22"/>
        </w:rPr>
        <w:t xml:space="preserve">Wypełniając formularz oferty, jak również inne dokumenty powołujące się na „Wykonawcę”; w miejscu np.: „nazwa i adres Wykonawcy” należy wpisać dane dotyczące konsorcjum, a </w:t>
      </w:r>
      <w:r w:rsidR="00945237" w:rsidRPr="00945237">
        <w:rPr>
          <w:b/>
          <w:sz w:val="22"/>
          <w:szCs w:val="22"/>
        </w:rPr>
        <w:t>nie pełnomocnika konsorcjum.</w:t>
      </w:r>
    </w:p>
    <w:p w:rsidR="007977C4" w:rsidRPr="007977C4" w:rsidRDefault="007977C4" w:rsidP="00C13D45">
      <w:pPr>
        <w:pStyle w:val="ZnakZnak1"/>
        <w:numPr>
          <w:ilvl w:val="3"/>
          <w:numId w:val="14"/>
        </w:numPr>
        <w:ind w:left="284" w:hanging="284"/>
        <w:jc w:val="both"/>
        <w:rPr>
          <w:bCs/>
          <w:sz w:val="22"/>
          <w:szCs w:val="22"/>
        </w:rPr>
      </w:pPr>
      <w:r w:rsidRPr="007977C4">
        <w:rPr>
          <w:bCs/>
          <w:sz w:val="22"/>
          <w:szCs w:val="22"/>
        </w:rPr>
        <w:t xml:space="preserve">Wykonawcy występujący wspólnie muszą ustanowić pełnomocnika (lidera – Generalnego Wykonawcę) do reprezentowania ich w postępowaniu o udzielenie niniejszego zamówienia lub do reprezentowania ich w postępowaniu oraz zawarcia umowy </w:t>
      </w:r>
      <w:r w:rsidRPr="007977C4">
        <w:rPr>
          <w:bCs/>
          <w:sz w:val="22"/>
          <w:szCs w:val="22"/>
        </w:rPr>
        <w:br/>
        <w:t xml:space="preserve">o udzielenie przedmiotowego zamówienia publicznego. Umocowanie należy przedłożyć wraz z </w:t>
      </w:r>
      <w:r>
        <w:rPr>
          <w:bCs/>
          <w:sz w:val="22"/>
          <w:szCs w:val="22"/>
        </w:rPr>
        <w:t>wnioskiem</w:t>
      </w:r>
      <w:r w:rsidRPr="007977C4">
        <w:rPr>
          <w:bCs/>
          <w:sz w:val="22"/>
          <w:szCs w:val="22"/>
        </w:rPr>
        <w:t>.</w:t>
      </w:r>
    </w:p>
    <w:p w:rsidR="0026248B" w:rsidRPr="0026248B" w:rsidRDefault="0026248B" w:rsidP="00C13D45">
      <w:pPr>
        <w:pStyle w:val="ZnakZnak1"/>
        <w:numPr>
          <w:ilvl w:val="3"/>
          <w:numId w:val="14"/>
        </w:numPr>
        <w:ind w:left="284" w:hanging="284"/>
        <w:jc w:val="both"/>
        <w:rPr>
          <w:bCs/>
          <w:sz w:val="22"/>
          <w:szCs w:val="22"/>
        </w:rPr>
      </w:pPr>
      <w:r w:rsidRPr="0026248B">
        <w:rPr>
          <w:sz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Pr="0026248B">
        <w:t>.</w:t>
      </w:r>
    </w:p>
    <w:p w:rsidR="0026248B" w:rsidRPr="0026248B" w:rsidRDefault="0026248B" w:rsidP="00C13D45">
      <w:pPr>
        <w:pStyle w:val="ZnakZnak1"/>
        <w:numPr>
          <w:ilvl w:val="3"/>
          <w:numId w:val="14"/>
        </w:numPr>
        <w:ind w:left="284" w:hanging="284"/>
        <w:jc w:val="both"/>
        <w:rPr>
          <w:b/>
          <w:bCs/>
          <w:sz w:val="20"/>
          <w:szCs w:val="22"/>
        </w:rPr>
      </w:pPr>
      <w:r w:rsidRPr="0026248B">
        <w:rPr>
          <w:sz w:val="22"/>
        </w:rPr>
        <w:t xml:space="preserve">W przypadku, o którym mowa w pkt </w:t>
      </w:r>
      <w:r w:rsidR="007977C4">
        <w:rPr>
          <w:sz w:val="22"/>
        </w:rPr>
        <w:t>5</w:t>
      </w:r>
      <w:r w:rsidRPr="0026248B">
        <w:rPr>
          <w:sz w:val="22"/>
        </w:rPr>
        <w:t xml:space="preserve"> tego rozdziału, </w:t>
      </w:r>
      <w:r w:rsidRPr="0026248B">
        <w:rPr>
          <w:b/>
          <w:sz w:val="22"/>
        </w:rPr>
        <w:t>wykonawcy wspólnie ubiegający się o udzielenie zamówienia dołączają</w:t>
      </w:r>
      <w:r w:rsidRPr="0026248B">
        <w:rPr>
          <w:sz w:val="22"/>
        </w:rPr>
        <w:t xml:space="preserve"> odpowiednio do</w:t>
      </w:r>
      <w:r w:rsidRPr="00D22623">
        <w:rPr>
          <w:sz w:val="22"/>
        </w:rPr>
        <w:t xml:space="preserve"> oferty oświadczenie, </w:t>
      </w:r>
      <w:r w:rsidR="00ED3536" w:rsidRPr="00D22623">
        <w:rPr>
          <w:sz w:val="22"/>
        </w:rPr>
        <w:t>(w treści oferty), z którego</w:t>
      </w:r>
      <w:r w:rsidRPr="00D22623">
        <w:rPr>
          <w:sz w:val="22"/>
        </w:rPr>
        <w:t xml:space="preserve"> wynika, które roboty budowlane, dostawy lub usługi wykonają poszczególni wykonawcy.</w:t>
      </w:r>
    </w:p>
    <w:p w:rsidR="00931228" w:rsidRDefault="00931228" w:rsidP="00C13D45">
      <w:pPr>
        <w:pStyle w:val="ZnakZnak1"/>
        <w:numPr>
          <w:ilvl w:val="3"/>
          <w:numId w:val="14"/>
        </w:numPr>
        <w:ind w:left="284" w:hanging="284"/>
        <w:jc w:val="both"/>
        <w:rPr>
          <w:bCs/>
          <w:sz w:val="22"/>
          <w:szCs w:val="22"/>
        </w:rPr>
      </w:pPr>
      <w:r w:rsidRPr="00DF08CC">
        <w:rPr>
          <w:bCs/>
          <w:sz w:val="22"/>
          <w:szCs w:val="22"/>
        </w:rPr>
        <w:t>Przed podpisaniem umowy Wykonawcy wspólnie ubiegający się o zamówienie, których oferta została wybrana, jako najkorzystniejsza w wypadku dołącz</w:t>
      </w:r>
      <w:r>
        <w:rPr>
          <w:bCs/>
          <w:sz w:val="22"/>
          <w:szCs w:val="22"/>
        </w:rPr>
        <w:t>enia oferty</w:t>
      </w:r>
      <w:r w:rsidR="00A922D1">
        <w:rPr>
          <w:bCs/>
          <w:sz w:val="22"/>
          <w:szCs w:val="22"/>
        </w:rPr>
        <w:t xml:space="preserve"> </w:t>
      </w:r>
      <w:r>
        <w:rPr>
          <w:bCs/>
          <w:sz w:val="22"/>
          <w:szCs w:val="22"/>
        </w:rPr>
        <w:t>pełnomocnictwa</w:t>
      </w:r>
      <w:r w:rsidRPr="00DF08CC">
        <w:rPr>
          <w:bCs/>
          <w:sz w:val="22"/>
          <w:szCs w:val="22"/>
        </w:rPr>
        <w:t xml:space="preserve"> tylko do reprezentowania ich w postępowaniu o udzielenie zamówienia publicznego, przedłożą stosowne pełnomocnictwo do podpisania umowy. </w:t>
      </w:r>
    </w:p>
    <w:p w:rsidR="00931228" w:rsidRDefault="00931228" w:rsidP="00C13D45">
      <w:pPr>
        <w:pStyle w:val="ZnakZnak1"/>
        <w:numPr>
          <w:ilvl w:val="3"/>
          <w:numId w:val="14"/>
        </w:numPr>
        <w:ind w:left="284" w:hanging="284"/>
        <w:jc w:val="both"/>
        <w:rPr>
          <w:bCs/>
          <w:sz w:val="22"/>
          <w:szCs w:val="22"/>
        </w:rPr>
      </w:pPr>
      <w:r w:rsidRPr="00DF08CC">
        <w:rPr>
          <w:bCs/>
          <w:sz w:val="22"/>
          <w:szCs w:val="22"/>
        </w:rPr>
        <w:t xml:space="preserve">Jeden z partnerów konsorcjum zostanie wyznaczony, jako partner kierujący (lider – Generalny Wykonawca), upoważniony do zaciągania zobowiązań, otrzymywania poleceń oraz instrukcji dla i w imieniu każdego, jak też dla wszystkich </w:t>
      </w:r>
      <w:r>
        <w:rPr>
          <w:bCs/>
          <w:sz w:val="22"/>
          <w:szCs w:val="22"/>
        </w:rPr>
        <w:t>partnerów.</w:t>
      </w:r>
    </w:p>
    <w:p w:rsidR="005233A9" w:rsidRDefault="00931228" w:rsidP="00C13D45">
      <w:pPr>
        <w:pStyle w:val="ZnakZnak1"/>
        <w:numPr>
          <w:ilvl w:val="3"/>
          <w:numId w:val="14"/>
        </w:numPr>
        <w:ind w:left="340" w:hanging="340"/>
        <w:jc w:val="both"/>
        <w:rPr>
          <w:bCs/>
          <w:sz w:val="22"/>
          <w:szCs w:val="22"/>
        </w:rPr>
      </w:pPr>
      <w:r w:rsidRPr="00DF08CC">
        <w:rPr>
          <w:bCs/>
          <w:sz w:val="22"/>
          <w:szCs w:val="22"/>
        </w:rPr>
        <w:t>Wszelka korespondencja oraz rozliczenia dokonywane będą wyłącznie z pełnomocnikiem (liderem – Generalnym Wykonawcą).</w:t>
      </w:r>
    </w:p>
    <w:p w:rsidR="005233A9" w:rsidRDefault="00931228" w:rsidP="00C13D45">
      <w:pPr>
        <w:pStyle w:val="ZnakZnak1"/>
        <w:numPr>
          <w:ilvl w:val="3"/>
          <w:numId w:val="14"/>
        </w:numPr>
        <w:ind w:left="340" w:hanging="340"/>
        <w:jc w:val="both"/>
        <w:rPr>
          <w:bCs/>
          <w:sz w:val="22"/>
          <w:szCs w:val="22"/>
        </w:rPr>
      </w:pPr>
      <w:r w:rsidRPr="005233A9">
        <w:rPr>
          <w:bCs/>
          <w:sz w:val="22"/>
          <w:szCs w:val="22"/>
        </w:rPr>
        <w:t>Jeżeli została wybrana oferta wykonawców wspólnie ubiegających się o udzielenie zamówienia, zamawiający może żądać przed zawarciem umowy w sprawie zamówienia publicznego kopii umowy regulującej współpracę tych wykonawców.</w:t>
      </w:r>
    </w:p>
    <w:p w:rsidR="00931A13" w:rsidRPr="004B0E61" w:rsidRDefault="00931228" w:rsidP="00931A13">
      <w:pPr>
        <w:pStyle w:val="ZnakZnak1"/>
        <w:numPr>
          <w:ilvl w:val="3"/>
          <w:numId w:val="14"/>
        </w:numPr>
        <w:ind w:left="340" w:hanging="340"/>
        <w:jc w:val="both"/>
        <w:rPr>
          <w:bCs/>
          <w:sz w:val="22"/>
          <w:szCs w:val="22"/>
        </w:rPr>
      </w:pPr>
      <w:r w:rsidRPr="005233A9">
        <w:rPr>
          <w:bCs/>
          <w:sz w:val="22"/>
          <w:szCs w:val="22"/>
        </w:rPr>
        <w:t xml:space="preserve">W przypadku zawierania umów z podwykonawcami, wykonawcy, o których mowa w art. 58 ust.1 ustawy Prawo zamówień publicznych (tj. wspólnie ubiegający się o udzielenie zamówienia publicznego), zobowiązani są solidarnie do zapłaty wynagrodzenia na rzecz podwykonawców. Zobowiązanie do dokonania solidarnej zapłaty, o którym mowa </w:t>
      </w:r>
      <w:r w:rsidR="005233A9">
        <w:rPr>
          <w:bCs/>
          <w:sz w:val="22"/>
          <w:szCs w:val="22"/>
        </w:rPr>
        <w:br/>
      </w:r>
      <w:r w:rsidRPr="005233A9">
        <w:rPr>
          <w:bCs/>
          <w:sz w:val="22"/>
          <w:szCs w:val="22"/>
        </w:rPr>
        <w:lastRenderedPageBreak/>
        <w:t>w zadaniu poprzednim, jest niezależne od tego, czy umowa z podwykonawca zostanie zawarta przez wszystkich, część lub tylko jednego wykonawcę (członka konsorcjum).</w:t>
      </w:r>
    </w:p>
    <w:p w:rsidR="00A274C7" w:rsidRPr="004615E3" w:rsidRDefault="004D629E" w:rsidP="00A274C7">
      <w:pPr>
        <w:pStyle w:val="ZnakZnak1"/>
        <w:spacing w:line="264" w:lineRule="auto"/>
        <w:ind w:left="340"/>
        <w:jc w:val="both"/>
        <w:rPr>
          <w:bCs/>
          <w:sz w:val="22"/>
          <w:szCs w:val="22"/>
        </w:rPr>
      </w:pPr>
      <w:r>
        <w:rPr>
          <w:noProof/>
          <w:sz w:val="22"/>
          <w:szCs w:val="22"/>
        </w:rPr>
        <mc:AlternateContent>
          <mc:Choice Requires="wps">
            <w:drawing>
              <wp:anchor distT="0" distB="0" distL="114300" distR="114300" simplePos="0" relativeHeight="251652096" behindDoc="0" locked="0" layoutInCell="1" allowOverlap="1">
                <wp:simplePos x="0" y="0"/>
                <wp:positionH relativeFrom="column">
                  <wp:posOffset>-55245</wp:posOffset>
                </wp:positionH>
                <wp:positionV relativeFrom="paragraph">
                  <wp:posOffset>81915</wp:posOffset>
                </wp:positionV>
                <wp:extent cx="5895975" cy="591185"/>
                <wp:effectExtent l="7620" t="6985" r="11430" b="20955"/>
                <wp:wrapNone/>
                <wp:docPr id="2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5911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26248B" w:rsidRDefault="00AB3418" w:rsidP="0026248B">
                            <w:pPr>
                              <w:pStyle w:val="Nagwek1"/>
                              <w:ind w:left="0"/>
                              <w:jc w:val="center"/>
                              <w:rPr>
                                <w:rFonts w:ascii="Arial" w:hAnsi="Arial"/>
                                <w:sz w:val="22"/>
                                <w:lang w:val="pl-PL" w:eastAsia="pl-PL"/>
                              </w:rPr>
                            </w:pPr>
                            <w:bookmarkStart w:id="698" w:name="_Toc80688927"/>
                            <w:bookmarkStart w:id="699" w:name="_Toc80860180"/>
                            <w:bookmarkStart w:id="700" w:name="_Toc80864552"/>
                            <w:bookmarkStart w:id="701" w:name="_Toc80876525"/>
                            <w:bookmarkStart w:id="702" w:name="_Toc80876557"/>
                            <w:bookmarkStart w:id="703" w:name="_Toc80876635"/>
                            <w:bookmarkStart w:id="704" w:name="_Toc80876696"/>
                            <w:bookmarkStart w:id="705" w:name="_Toc80876834"/>
                            <w:bookmarkStart w:id="706" w:name="_Toc80877117"/>
                            <w:bookmarkStart w:id="707" w:name="_Toc80877784"/>
                            <w:bookmarkStart w:id="708" w:name="_Toc80878146"/>
                            <w:bookmarkStart w:id="709" w:name="_Toc80879312"/>
                            <w:bookmarkStart w:id="710" w:name="_Toc80879606"/>
                            <w:bookmarkStart w:id="711" w:name="_Toc80880040"/>
                            <w:bookmarkStart w:id="712" w:name="_Toc80880391"/>
                            <w:bookmarkStart w:id="713" w:name="_Toc80881413"/>
                            <w:bookmarkStart w:id="714" w:name="_Toc80881522"/>
                            <w:bookmarkStart w:id="715" w:name="_Toc80881672"/>
                            <w:bookmarkStart w:id="716" w:name="_Toc80881727"/>
                            <w:bookmarkStart w:id="717" w:name="_Toc92973075"/>
                            <w:bookmarkStart w:id="718" w:name="_Toc93055965"/>
                            <w:bookmarkStart w:id="719" w:name="_Toc93310190"/>
                            <w:bookmarkStart w:id="720" w:name="_Toc109900504"/>
                            <w:r w:rsidRPr="008C7055">
                              <w:rPr>
                                <w:rFonts w:ascii="Arial" w:hAnsi="Arial" w:cs="Arial"/>
                                <w:sz w:val="22"/>
                              </w:rPr>
                              <w:t>ROZDZIAŁ</w:t>
                            </w:r>
                            <w:r>
                              <w:rPr>
                                <w:rFonts w:ascii="Arial" w:hAnsi="Arial" w:cs="Arial"/>
                                <w:sz w:val="22"/>
                                <w:lang w:val="pl-PL"/>
                              </w:rPr>
                              <w:t xml:space="preserve"> </w:t>
                            </w:r>
                            <w:r w:rsidRPr="008C7055">
                              <w:rPr>
                                <w:rFonts w:ascii="Arial" w:hAnsi="Arial" w:cs="Arial"/>
                                <w:sz w:val="22"/>
                              </w:rPr>
                              <w:t>X</w:t>
                            </w:r>
                            <w:r>
                              <w:rPr>
                                <w:rFonts w:ascii="Arial" w:hAnsi="Arial" w:cs="Arial"/>
                                <w:sz w:val="22"/>
                                <w:lang w:val="pl-PL"/>
                              </w:rPr>
                              <w:t>II</w:t>
                            </w:r>
                            <w:r>
                              <w:rPr>
                                <w:rFonts w:ascii="Arial" w:hAnsi="Arial" w:cs="Arial"/>
                                <w:sz w:val="22"/>
                              </w:rPr>
                              <w:br/>
                            </w:r>
                            <w:r w:rsidRPr="0026248B">
                              <w:rPr>
                                <w:rFonts w:ascii="Arial" w:hAnsi="Arial"/>
                                <w:sz w:val="22"/>
                                <w:lang w:val="pl-PL" w:eastAsia="pl-PL"/>
                              </w:rPr>
                              <w:t xml:space="preserve">INFORMACJE O OBOWIĄZKU OSOBISTEGO WYKONANIA </w:t>
                            </w:r>
                            <w:r w:rsidRPr="0026248B">
                              <w:rPr>
                                <w:rFonts w:ascii="Arial" w:hAnsi="Arial"/>
                                <w:sz w:val="22"/>
                              </w:rPr>
                              <w:t>PRZEZ WYKONAWCĘ KLUCZOWYCH ZADAŃ</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8" style="position:absolute;left:0;text-align:left;margin-left:-4.35pt;margin-top:6.45pt;width:464.25pt;height:4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" strokecolor="#b2a1c7" strokeweight="1pt">
                <v:fill color2="#ccc0d9" focus="100%" type="gradient"/>
                <v:shadow on="t" color="#3f3151" opacity=".5" offset="1pt"/>
                <v:textbox>
                  <w:txbxContent>
                    <w:p w:rsidR="00AB3418" w:rsidRPr="0026248B" w:rsidRDefault="00AB3418" w:rsidP="0026248B">
                      <w:pPr>
                        <w:pStyle w:val="Nagwek1"/>
                        <w:ind w:left="0"/>
                        <w:jc w:val="center"/>
                        <w:rPr>
                          <w:rFonts w:ascii="Arial" w:hAnsi="Arial"/>
                          <w:sz w:val="22"/>
                          <w:lang w:val="pl-PL" w:eastAsia="pl-PL"/>
                        </w:rPr>
                      </w:pPr>
                      <w:bookmarkStart w:id="721" w:name="_Toc80688927"/>
                      <w:bookmarkStart w:id="722" w:name="_Toc80860180"/>
                      <w:bookmarkStart w:id="723" w:name="_Toc80864552"/>
                      <w:bookmarkStart w:id="724" w:name="_Toc80876525"/>
                      <w:bookmarkStart w:id="725" w:name="_Toc80876557"/>
                      <w:bookmarkStart w:id="726" w:name="_Toc80876635"/>
                      <w:bookmarkStart w:id="727" w:name="_Toc80876696"/>
                      <w:bookmarkStart w:id="728" w:name="_Toc80876834"/>
                      <w:bookmarkStart w:id="729" w:name="_Toc80877117"/>
                      <w:bookmarkStart w:id="730" w:name="_Toc80877784"/>
                      <w:bookmarkStart w:id="731" w:name="_Toc80878146"/>
                      <w:bookmarkStart w:id="732" w:name="_Toc80879312"/>
                      <w:bookmarkStart w:id="733" w:name="_Toc80879606"/>
                      <w:bookmarkStart w:id="734" w:name="_Toc80880040"/>
                      <w:bookmarkStart w:id="735" w:name="_Toc80880391"/>
                      <w:bookmarkStart w:id="736" w:name="_Toc80881413"/>
                      <w:bookmarkStart w:id="737" w:name="_Toc80881522"/>
                      <w:bookmarkStart w:id="738" w:name="_Toc80881672"/>
                      <w:bookmarkStart w:id="739" w:name="_Toc80881727"/>
                      <w:bookmarkStart w:id="740" w:name="_Toc92973075"/>
                      <w:bookmarkStart w:id="741" w:name="_Toc93055965"/>
                      <w:bookmarkStart w:id="742" w:name="_Toc93310190"/>
                      <w:bookmarkStart w:id="743" w:name="_Toc109900504"/>
                      <w:r w:rsidRPr="008C7055">
                        <w:rPr>
                          <w:rFonts w:ascii="Arial" w:hAnsi="Arial" w:cs="Arial"/>
                          <w:sz w:val="22"/>
                        </w:rPr>
                        <w:t>ROZDZIAŁ</w:t>
                      </w:r>
                      <w:r>
                        <w:rPr>
                          <w:rFonts w:ascii="Arial" w:hAnsi="Arial" w:cs="Arial"/>
                          <w:sz w:val="22"/>
                          <w:lang w:val="pl-PL"/>
                        </w:rPr>
                        <w:t xml:space="preserve"> </w:t>
                      </w:r>
                      <w:r w:rsidRPr="008C7055">
                        <w:rPr>
                          <w:rFonts w:ascii="Arial" w:hAnsi="Arial" w:cs="Arial"/>
                          <w:sz w:val="22"/>
                        </w:rPr>
                        <w:t>X</w:t>
                      </w:r>
                      <w:r>
                        <w:rPr>
                          <w:rFonts w:ascii="Arial" w:hAnsi="Arial" w:cs="Arial"/>
                          <w:sz w:val="22"/>
                          <w:lang w:val="pl-PL"/>
                        </w:rPr>
                        <w:t>II</w:t>
                      </w:r>
                      <w:r>
                        <w:rPr>
                          <w:rFonts w:ascii="Arial" w:hAnsi="Arial" w:cs="Arial"/>
                          <w:sz w:val="22"/>
                        </w:rPr>
                        <w:br/>
                      </w:r>
                      <w:r w:rsidRPr="0026248B">
                        <w:rPr>
                          <w:rFonts w:ascii="Arial" w:hAnsi="Arial"/>
                          <w:sz w:val="22"/>
                          <w:lang w:val="pl-PL" w:eastAsia="pl-PL"/>
                        </w:rPr>
                        <w:t xml:space="preserve">INFORMACJE O OBOWIĄZKU OSOBISTEGO WYKONANIA </w:t>
                      </w:r>
                      <w:r w:rsidRPr="0026248B">
                        <w:rPr>
                          <w:rFonts w:ascii="Arial" w:hAnsi="Arial"/>
                          <w:sz w:val="22"/>
                        </w:rPr>
                        <w:t>PRZEZ WYKONAWCĘ KLUCZOWYCH ZADAŃ</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txbxContent>
                </v:textbox>
              </v:rect>
            </w:pict>
          </mc:Fallback>
        </mc:AlternateContent>
      </w:r>
    </w:p>
    <w:p w:rsidR="004615E3" w:rsidRPr="004615E3" w:rsidRDefault="004615E3" w:rsidP="004615E3">
      <w:pPr>
        <w:pStyle w:val="ZnakZnak1"/>
        <w:spacing w:line="276" w:lineRule="auto"/>
        <w:ind w:left="340"/>
        <w:jc w:val="both"/>
        <w:rPr>
          <w:bCs/>
          <w:sz w:val="18"/>
          <w:szCs w:val="22"/>
        </w:rPr>
      </w:pPr>
    </w:p>
    <w:p w:rsidR="00DC465E" w:rsidRPr="00DC465E" w:rsidRDefault="00DC465E" w:rsidP="00DC465E">
      <w:pPr>
        <w:pStyle w:val="ZnakZnak1"/>
        <w:spacing w:line="276" w:lineRule="auto"/>
        <w:ind w:left="426"/>
        <w:jc w:val="both"/>
        <w:rPr>
          <w:bCs/>
          <w:sz w:val="10"/>
          <w:szCs w:val="22"/>
        </w:rPr>
      </w:pPr>
    </w:p>
    <w:p w:rsidR="0026248B" w:rsidRDefault="0026248B" w:rsidP="00931228">
      <w:pPr>
        <w:spacing w:before="60" w:line="264" w:lineRule="auto"/>
        <w:ind w:left="284"/>
        <w:jc w:val="both"/>
        <w:rPr>
          <w:rFonts w:ascii="Arial" w:hAnsi="Arial" w:cs="Arial"/>
          <w:sz w:val="22"/>
          <w:szCs w:val="22"/>
        </w:rPr>
      </w:pPr>
    </w:p>
    <w:p w:rsidR="0026248B" w:rsidRPr="009D797B" w:rsidRDefault="0026248B" w:rsidP="00931228">
      <w:pPr>
        <w:spacing w:before="60" w:line="264" w:lineRule="auto"/>
        <w:ind w:left="284"/>
        <w:jc w:val="both"/>
        <w:rPr>
          <w:rFonts w:ascii="Arial" w:hAnsi="Arial" w:cs="Arial"/>
          <w:sz w:val="10"/>
          <w:szCs w:val="22"/>
        </w:rPr>
      </w:pPr>
    </w:p>
    <w:p w:rsidR="00E41B8A" w:rsidRDefault="0026248B" w:rsidP="00A561EA">
      <w:pPr>
        <w:pStyle w:val="ZnakZnak1"/>
        <w:spacing w:before="60"/>
        <w:jc w:val="both"/>
        <w:rPr>
          <w:bCs/>
          <w:sz w:val="22"/>
          <w:szCs w:val="22"/>
        </w:rPr>
      </w:pPr>
      <w:r w:rsidRPr="00DF08CC">
        <w:rPr>
          <w:bCs/>
          <w:sz w:val="22"/>
          <w:szCs w:val="22"/>
        </w:rPr>
        <w:t xml:space="preserve">Zamawiający </w:t>
      </w:r>
      <w:r w:rsidRPr="00C96827">
        <w:rPr>
          <w:b/>
          <w:bCs/>
          <w:sz w:val="22"/>
          <w:szCs w:val="22"/>
        </w:rPr>
        <w:t>nie zastrzega obowiązku</w:t>
      </w:r>
      <w:r w:rsidRPr="00DF08CC">
        <w:rPr>
          <w:bCs/>
          <w:sz w:val="22"/>
          <w:szCs w:val="22"/>
        </w:rPr>
        <w:t xml:space="preserve"> osobistego wykonania przez poszczególnych wykonawców wspólnie ubiegających się o udzielenie zamówienia </w:t>
      </w:r>
      <w:r>
        <w:rPr>
          <w:bCs/>
          <w:sz w:val="22"/>
          <w:szCs w:val="22"/>
        </w:rPr>
        <w:t xml:space="preserve">lub przez Wykonawcę składającego ofertę samodzielnie </w:t>
      </w:r>
      <w:r w:rsidRPr="00DF08CC">
        <w:rPr>
          <w:bCs/>
          <w:sz w:val="22"/>
          <w:szCs w:val="22"/>
        </w:rPr>
        <w:t>kluczow</w:t>
      </w:r>
      <w:r w:rsidR="00DC465E">
        <w:rPr>
          <w:bCs/>
          <w:sz w:val="22"/>
          <w:szCs w:val="22"/>
        </w:rPr>
        <w:t xml:space="preserve">ych zadań dotyczących </w:t>
      </w:r>
      <w:r w:rsidRPr="00931A13">
        <w:rPr>
          <w:bCs/>
          <w:strike/>
          <w:sz w:val="22"/>
          <w:szCs w:val="22"/>
        </w:rPr>
        <w:t>zamówień</w:t>
      </w:r>
      <w:r w:rsidR="00DC465E" w:rsidRPr="00931A13">
        <w:rPr>
          <w:bCs/>
          <w:strike/>
          <w:sz w:val="22"/>
          <w:szCs w:val="22"/>
        </w:rPr>
        <w:t xml:space="preserve"> na roboty budowlane lub usługi</w:t>
      </w:r>
      <w:r w:rsidR="00931A13">
        <w:rPr>
          <w:bCs/>
          <w:sz w:val="22"/>
          <w:szCs w:val="22"/>
        </w:rPr>
        <w:t xml:space="preserve"> dostaw</w:t>
      </w:r>
      <w:r w:rsidR="007977C4">
        <w:rPr>
          <w:bCs/>
          <w:sz w:val="22"/>
          <w:szCs w:val="22"/>
        </w:rPr>
        <w:t>.</w:t>
      </w:r>
    </w:p>
    <w:p w:rsidR="00FE2411" w:rsidRDefault="00FE2411" w:rsidP="00DC465E">
      <w:pPr>
        <w:pStyle w:val="ZnakZnak1"/>
        <w:spacing w:before="60" w:line="276" w:lineRule="auto"/>
        <w:jc w:val="both"/>
        <w:rPr>
          <w:bCs/>
          <w:sz w:val="22"/>
          <w:szCs w:val="22"/>
        </w:rPr>
      </w:pPr>
    </w:p>
    <w:p w:rsidR="00DC465E" w:rsidRPr="00C96827" w:rsidRDefault="004D629E" w:rsidP="00DC465E">
      <w:pPr>
        <w:pStyle w:val="ZnakZnak1"/>
        <w:spacing w:before="60" w:line="276" w:lineRule="auto"/>
        <w:jc w:val="both"/>
        <w:rPr>
          <w:bCs/>
          <w:sz w:val="22"/>
          <w:szCs w:val="22"/>
        </w:rPr>
      </w:pPr>
      <w:r>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-55245</wp:posOffset>
                </wp:positionH>
                <wp:positionV relativeFrom="paragraph">
                  <wp:posOffset>-117475</wp:posOffset>
                </wp:positionV>
                <wp:extent cx="5859145" cy="447675"/>
                <wp:effectExtent l="7620" t="8255" r="10160" b="29845"/>
                <wp:wrapNone/>
                <wp:docPr id="2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145" cy="44767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26248B" w:rsidRDefault="00AB3418" w:rsidP="00DC465E">
                            <w:pPr>
                              <w:pStyle w:val="Nagwek1"/>
                              <w:ind w:left="0"/>
                              <w:jc w:val="center"/>
                              <w:rPr>
                                <w:rFonts w:ascii="Arial" w:hAnsi="Arial"/>
                                <w:sz w:val="22"/>
                                <w:lang w:val="pl-PL" w:eastAsia="pl-PL"/>
                              </w:rPr>
                            </w:pPr>
                            <w:bookmarkStart w:id="744" w:name="_Toc80688928"/>
                            <w:bookmarkStart w:id="745" w:name="_Toc80860181"/>
                            <w:bookmarkStart w:id="746" w:name="_Toc80864553"/>
                            <w:bookmarkStart w:id="747" w:name="_Toc80876526"/>
                            <w:bookmarkStart w:id="748" w:name="_Toc80876558"/>
                            <w:bookmarkStart w:id="749" w:name="_Toc80876636"/>
                            <w:bookmarkStart w:id="750" w:name="_Toc80876697"/>
                            <w:bookmarkStart w:id="751" w:name="_Toc80876835"/>
                            <w:bookmarkStart w:id="752" w:name="_Toc80877118"/>
                            <w:bookmarkStart w:id="753" w:name="_Toc80877785"/>
                            <w:bookmarkStart w:id="754" w:name="_Toc80878147"/>
                            <w:bookmarkStart w:id="755" w:name="_Toc80879313"/>
                            <w:bookmarkStart w:id="756" w:name="_Toc80879607"/>
                            <w:bookmarkStart w:id="757" w:name="_Toc80880041"/>
                            <w:bookmarkStart w:id="758" w:name="_Toc80880392"/>
                            <w:bookmarkStart w:id="759" w:name="_Toc80881414"/>
                            <w:bookmarkStart w:id="760" w:name="_Toc80881523"/>
                            <w:bookmarkStart w:id="761" w:name="_Toc80881673"/>
                            <w:bookmarkStart w:id="762" w:name="_Toc80881728"/>
                            <w:bookmarkStart w:id="763" w:name="_Toc92973076"/>
                            <w:bookmarkStart w:id="764" w:name="_Toc93055966"/>
                            <w:bookmarkStart w:id="765" w:name="_Toc93310191"/>
                            <w:bookmarkStart w:id="766" w:name="_Toc109900505"/>
                            <w:r w:rsidRPr="008C7055">
                              <w:rPr>
                                <w:rFonts w:ascii="Arial" w:hAnsi="Arial" w:cs="Arial"/>
                                <w:sz w:val="22"/>
                              </w:rPr>
                              <w:t>ROZDZIAŁ</w:t>
                            </w:r>
                            <w:r>
                              <w:rPr>
                                <w:rFonts w:ascii="Arial" w:hAnsi="Arial" w:cs="Arial"/>
                                <w:sz w:val="22"/>
                                <w:lang w:val="pl-PL"/>
                              </w:rPr>
                              <w:t xml:space="preserve"> </w:t>
                            </w:r>
                            <w:r w:rsidRPr="008C7055">
                              <w:rPr>
                                <w:rFonts w:ascii="Arial" w:hAnsi="Arial" w:cs="Arial"/>
                                <w:sz w:val="22"/>
                              </w:rPr>
                              <w:t>X</w:t>
                            </w:r>
                            <w:r>
                              <w:rPr>
                                <w:rFonts w:ascii="Arial" w:hAnsi="Arial" w:cs="Arial"/>
                                <w:sz w:val="22"/>
                                <w:lang w:val="pl-PL"/>
                              </w:rPr>
                              <w:t>III</w:t>
                            </w:r>
                            <w:r>
                              <w:rPr>
                                <w:rFonts w:ascii="Arial" w:hAnsi="Arial" w:cs="Arial"/>
                                <w:sz w:val="22"/>
                              </w:rPr>
                              <w:br/>
                            </w:r>
                            <w:r w:rsidRPr="0026248B">
                              <w:rPr>
                                <w:rFonts w:ascii="Arial" w:hAnsi="Arial"/>
                                <w:sz w:val="22"/>
                                <w:lang w:val="pl-PL" w:eastAsia="pl-PL"/>
                              </w:rPr>
                              <w:t xml:space="preserve">INFORMACJE O </w:t>
                            </w:r>
                            <w:r w:rsidRPr="00DC465E">
                              <w:rPr>
                                <w:rFonts w:ascii="Arial" w:hAnsi="Arial"/>
                                <w:sz w:val="22"/>
                                <w:lang w:val="pl-PL" w:eastAsia="pl-PL"/>
                              </w:rPr>
                              <w:t>ZATRUDNIENIU PODWYKONAWCÓW</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9" style="position:absolute;left:0;text-align:left;margin-left:-4.35pt;margin-top:-9.25pt;width:461.35pt;height: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" strokecolor="#b2a1c7" strokeweight="1pt">
                <v:fill color2="#ccc0d9" focus="100%" type="gradient"/>
                <v:shadow on="t" color="#3f3151" opacity=".5" offset="1pt"/>
                <v:textbox>
                  <w:txbxContent>
                    <w:p w:rsidR="00AB3418" w:rsidRPr="0026248B" w:rsidRDefault="00AB3418" w:rsidP="00DC465E">
                      <w:pPr>
                        <w:pStyle w:val="Nagwek1"/>
                        <w:ind w:left="0"/>
                        <w:jc w:val="center"/>
                        <w:rPr>
                          <w:rFonts w:ascii="Arial" w:hAnsi="Arial"/>
                          <w:sz w:val="22"/>
                          <w:lang w:val="pl-PL" w:eastAsia="pl-PL"/>
                        </w:rPr>
                      </w:pPr>
                      <w:bookmarkStart w:id="767" w:name="_Toc80688928"/>
                      <w:bookmarkStart w:id="768" w:name="_Toc80860181"/>
                      <w:bookmarkStart w:id="769" w:name="_Toc80864553"/>
                      <w:bookmarkStart w:id="770" w:name="_Toc80876526"/>
                      <w:bookmarkStart w:id="771" w:name="_Toc80876558"/>
                      <w:bookmarkStart w:id="772" w:name="_Toc80876636"/>
                      <w:bookmarkStart w:id="773" w:name="_Toc80876697"/>
                      <w:bookmarkStart w:id="774" w:name="_Toc80876835"/>
                      <w:bookmarkStart w:id="775" w:name="_Toc80877118"/>
                      <w:bookmarkStart w:id="776" w:name="_Toc80877785"/>
                      <w:bookmarkStart w:id="777" w:name="_Toc80878147"/>
                      <w:bookmarkStart w:id="778" w:name="_Toc80879313"/>
                      <w:bookmarkStart w:id="779" w:name="_Toc80879607"/>
                      <w:bookmarkStart w:id="780" w:name="_Toc80880041"/>
                      <w:bookmarkStart w:id="781" w:name="_Toc80880392"/>
                      <w:bookmarkStart w:id="782" w:name="_Toc80881414"/>
                      <w:bookmarkStart w:id="783" w:name="_Toc80881523"/>
                      <w:bookmarkStart w:id="784" w:name="_Toc80881673"/>
                      <w:bookmarkStart w:id="785" w:name="_Toc80881728"/>
                      <w:bookmarkStart w:id="786" w:name="_Toc92973076"/>
                      <w:bookmarkStart w:id="787" w:name="_Toc93055966"/>
                      <w:bookmarkStart w:id="788" w:name="_Toc93310191"/>
                      <w:bookmarkStart w:id="789" w:name="_Toc109900505"/>
                      <w:r w:rsidRPr="008C7055">
                        <w:rPr>
                          <w:rFonts w:ascii="Arial" w:hAnsi="Arial" w:cs="Arial"/>
                          <w:sz w:val="22"/>
                        </w:rPr>
                        <w:t>ROZDZIAŁ</w:t>
                      </w:r>
                      <w:r>
                        <w:rPr>
                          <w:rFonts w:ascii="Arial" w:hAnsi="Arial" w:cs="Arial"/>
                          <w:sz w:val="22"/>
                          <w:lang w:val="pl-PL"/>
                        </w:rPr>
                        <w:t xml:space="preserve"> </w:t>
                      </w:r>
                      <w:r w:rsidRPr="008C7055">
                        <w:rPr>
                          <w:rFonts w:ascii="Arial" w:hAnsi="Arial" w:cs="Arial"/>
                          <w:sz w:val="22"/>
                        </w:rPr>
                        <w:t>X</w:t>
                      </w:r>
                      <w:r>
                        <w:rPr>
                          <w:rFonts w:ascii="Arial" w:hAnsi="Arial" w:cs="Arial"/>
                          <w:sz w:val="22"/>
                          <w:lang w:val="pl-PL"/>
                        </w:rPr>
                        <w:t>III</w:t>
                      </w:r>
                      <w:r>
                        <w:rPr>
                          <w:rFonts w:ascii="Arial" w:hAnsi="Arial" w:cs="Arial"/>
                          <w:sz w:val="22"/>
                        </w:rPr>
                        <w:br/>
                      </w:r>
                      <w:r w:rsidRPr="0026248B">
                        <w:rPr>
                          <w:rFonts w:ascii="Arial" w:hAnsi="Arial"/>
                          <w:sz w:val="22"/>
                          <w:lang w:val="pl-PL" w:eastAsia="pl-PL"/>
                        </w:rPr>
                        <w:t xml:space="preserve">INFORMACJE O </w:t>
                      </w:r>
                      <w:r w:rsidRPr="00DC465E">
                        <w:rPr>
                          <w:rFonts w:ascii="Arial" w:hAnsi="Arial"/>
                          <w:sz w:val="22"/>
                          <w:lang w:val="pl-PL" w:eastAsia="pl-PL"/>
                        </w:rPr>
                        <w:t>ZATRUDNIENIU PODWYKONAWCÓW</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txbxContent>
                </v:textbox>
              </v:rect>
            </w:pict>
          </mc:Fallback>
        </mc:AlternateContent>
      </w:r>
    </w:p>
    <w:p w:rsidR="0026248B" w:rsidRDefault="0026248B" w:rsidP="00931228">
      <w:pPr>
        <w:spacing w:before="60" w:line="264" w:lineRule="auto"/>
        <w:ind w:left="284"/>
        <w:jc w:val="both"/>
        <w:rPr>
          <w:rFonts w:ascii="Arial" w:hAnsi="Arial" w:cs="Arial"/>
          <w:sz w:val="22"/>
          <w:szCs w:val="22"/>
        </w:rPr>
      </w:pPr>
    </w:p>
    <w:p w:rsidR="007977C4" w:rsidRDefault="007977C4" w:rsidP="006641D4">
      <w:pPr>
        <w:numPr>
          <w:ilvl w:val="0"/>
          <w:numId w:val="2"/>
        </w:numPr>
        <w:ind w:left="284" w:hanging="295"/>
        <w:jc w:val="both"/>
        <w:rPr>
          <w:rFonts w:ascii="Arial" w:hAnsi="Arial" w:cs="Arial"/>
          <w:sz w:val="22"/>
          <w:szCs w:val="22"/>
        </w:rPr>
      </w:pPr>
      <w:r>
        <w:rPr>
          <w:rFonts w:ascii="Arial" w:hAnsi="Arial" w:cs="Arial"/>
          <w:sz w:val="22"/>
          <w:szCs w:val="22"/>
        </w:rPr>
        <w:t xml:space="preserve">Wykonawca </w:t>
      </w:r>
      <w:r w:rsidRPr="00180E1B">
        <w:rPr>
          <w:rFonts w:ascii="Arial" w:hAnsi="Arial" w:cs="Arial"/>
          <w:sz w:val="22"/>
          <w:szCs w:val="22"/>
        </w:rPr>
        <w:t>może powierzyć wykonanie zamówienia podwykonawcy.</w:t>
      </w:r>
      <w:r>
        <w:rPr>
          <w:rFonts w:ascii="Arial" w:hAnsi="Arial" w:cs="Arial"/>
          <w:sz w:val="22"/>
          <w:szCs w:val="22"/>
        </w:rPr>
        <w:t xml:space="preserve"> </w:t>
      </w:r>
    </w:p>
    <w:p w:rsidR="001C7C59" w:rsidRDefault="001C7C59" w:rsidP="006641D4">
      <w:pPr>
        <w:numPr>
          <w:ilvl w:val="0"/>
          <w:numId w:val="2"/>
        </w:numPr>
        <w:ind w:left="284" w:hanging="295"/>
        <w:jc w:val="both"/>
        <w:rPr>
          <w:rFonts w:ascii="Arial" w:hAnsi="Arial" w:cs="Arial"/>
          <w:sz w:val="22"/>
          <w:szCs w:val="22"/>
        </w:rPr>
      </w:pPr>
      <w:r>
        <w:rPr>
          <w:rFonts w:ascii="Arial" w:hAnsi="Arial" w:cs="Arial"/>
          <w:sz w:val="22"/>
          <w:szCs w:val="22"/>
        </w:rPr>
        <w:t xml:space="preserve">Na zasadach określonych w </w:t>
      </w:r>
      <w:r w:rsidRPr="000C6DC7">
        <w:rPr>
          <w:rFonts w:ascii="Arial" w:hAnsi="Arial" w:cs="Arial"/>
          <w:sz w:val="22"/>
          <w:szCs w:val="22"/>
        </w:rPr>
        <w:t>dziale VII rozdział 5 ustawy</w:t>
      </w:r>
      <w:r>
        <w:rPr>
          <w:rFonts w:ascii="Arial" w:hAnsi="Arial" w:cs="Arial"/>
          <w:sz w:val="22"/>
          <w:szCs w:val="22"/>
        </w:rPr>
        <w:t xml:space="preserve"> Pzp (art. 462) - </w:t>
      </w:r>
      <w:r w:rsidRPr="004374A1">
        <w:rPr>
          <w:rFonts w:ascii="Arial" w:hAnsi="Arial" w:cs="Arial"/>
          <w:sz w:val="22"/>
          <w:szCs w:val="22"/>
        </w:rPr>
        <w:t xml:space="preserve">Zamawiający dopuszcza możliwość wykonania przedmiotu zamówienia przy udziale podwykonawcy. </w:t>
      </w:r>
    </w:p>
    <w:p w:rsidR="001C7C59" w:rsidRDefault="001C7C59" w:rsidP="006641D4">
      <w:pPr>
        <w:numPr>
          <w:ilvl w:val="0"/>
          <w:numId w:val="2"/>
        </w:numPr>
        <w:ind w:left="284" w:hanging="295"/>
        <w:jc w:val="both"/>
        <w:rPr>
          <w:rFonts w:ascii="Arial" w:hAnsi="Arial" w:cs="Arial"/>
          <w:sz w:val="22"/>
          <w:szCs w:val="22"/>
        </w:rPr>
      </w:pPr>
      <w:r w:rsidRPr="00A56DAA">
        <w:rPr>
          <w:rFonts w:ascii="Arial" w:hAnsi="Arial" w:cs="Arial"/>
          <w:sz w:val="22"/>
          <w:szCs w:val="22"/>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1C7C59" w:rsidRDefault="001C7C59" w:rsidP="006641D4">
      <w:pPr>
        <w:numPr>
          <w:ilvl w:val="0"/>
          <w:numId w:val="2"/>
        </w:numPr>
        <w:ind w:left="284" w:hanging="295"/>
        <w:jc w:val="both"/>
        <w:rPr>
          <w:rFonts w:ascii="Arial" w:hAnsi="Arial" w:cs="Arial"/>
          <w:sz w:val="22"/>
          <w:szCs w:val="22"/>
        </w:rPr>
      </w:pPr>
      <w:r w:rsidRPr="00A56DAA">
        <w:rPr>
          <w:rFonts w:ascii="Arial" w:hAnsi="Arial" w:cs="Arial"/>
          <w:sz w:val="22"/>
          <w:szCs w:val="22"/>
        </w:rPr>
        <w:t>Wykonawca</w:t>
      </w:r>
      <w:r w:rsidR="006641D4">
        <w:rPr>
          <w:rFonts w:ascii="Arial" w:hAnsi="Arial" w:cs="Arial"/>
          <w:sz w:val="22"/>
          <w:szCs w:val="22"/>
        </w:rPr>
        <w:t xml:space="preserve"> / P</w:t>
      </w:r>
      <w:r w:rsidRPr="00A56DAA">
        <w:rPr>
          <w:rFonts w:ascii="Arial" w:hAnsi="Arial" w:cs="Arial"/>
          <w:sz w:val="22"/>
          <w:szCs w:val="22"/>
        </w:rPr>
        <w:t xml:space="preserve">odwykonawca zamówienia zamierzający zawrzeć umowę </w:t>
      </w:r>
      <w:r w:rsidR="006641D4">
        <w:rPr>
          <w:rFonts w:ascii="Arial" w:hAnsi="Arial" w:cs="Arial"/>
          <w:sz w:val="22"/>
          <w:szCs w:val="22"/>
        </w:rPr>
        <w:br/>
      </w:r>
      <w:r w:rsidRPr="00A56DAA">
        <w:rPr>
          <w:rFonts w:ascii="Arial" w:hAnsi="Arial" w:cs="Arial"/>
          <w:sz w:val="22"/>
          <w:szCs w:val="22"/>
        </w:rPr>
        <w:t xml:space="preserve">o podwykonawstwo, której przedmiotem są </w:t>
      </w:r>
      <w:r w:rsidRPr="00570928">
        <w:rPr>
          <w:rFonts w:ascii="Arial" w:hAnsi="Arial" w:cs="Arial"/>
          <w:sz w:val="22"/>
          <w:szCs w:val="22"/>
        </w:rPr>
        <w:t>roboty budowlane</w:t>
      </w:r>
      <w:r w:rsidR="00164A76" w:rsidRPr="00570928">
        <w:rPr>
          <w:rFonts w:ascii="Arial" w:hAnsi="Arial" w:cs="Arial"/>
          <w:sz w:val="22"/>
          <w:szCs w:val="22"/>
        </w:rPr>
        <w:t>/usługi</w:t>
      </w:r>
      <w:r w:rsidR="0014315C" w:rsidRPr="0014315C">
        <w:rPr>
          <w:rFonts w:ascii="Arial" w:hAnsi="Arial" w:cs="Arial"/>
          <w:strike/>
          <w:sz w:val="22"/>
          <w:szCs w:val="22"/>
        </w:rPr>
        <w:t>/</w:t>
      </w:r>
      <w:r w:rsidR="0014315C" w:rsidRPr="00570928">
        <w:rPr>
          <w:rFonts w:ascii="Arial" w:hAnsi="Arial" w:cs="Arial"/>
          <w:dstrike/>
          <w:sz w:val="22"/>
          <w:szCs w:val="22"/>
        </w:rPr>
        <w:t>dostawy</w:t>
      </w:r>
      <w:r w:rsidR="006641D4">
        <w:rPr>
          <w:rFonts w:ascii="Arial" w:hAnsi="Arial" w:cs="Arial"/>
          <w:sz w:val="22"/>
          <w:szCs w:val="22"/>
        </w:rPr>
        <w:t xml:space="preserve">, jest obowiązany, w </w:t>
      </w:r>
      <w:r w:rsidRPr="00A56DAA">
        <w:rPr>
          <w:rFonts w:ascii="Arial" w:hAnsi="Arial" w:cs="Arial"/>
          <w:sz w:val="22"/>
          <w:szCs w:val="22"/>
        </w:rPr>
        <w:t>trakcie realizacji zamówienia, do przedłożenia zamawiającemu projektu tej umowy, przy czym podwykonawca jest obowiązany dołączyć zgodę wykonawcy na zawarcie umowy o podwykonawstwo o treści zgodnej z projektem umowy.</w:t>
      </w:r>
    </w:p>
    <w:p w:rsidR="001C7C59" w:rsidRPr="00A56DAA" w:rsidRDefault="001C7C59" w:rsidP="006641D4">
      <w:pPr>
        <w:numPr>
          <w:ilvl w:val="0"/>
          <w:numId w:val="2"/>
        </w:numPr>
        <w:ind w:left="284" w:hanging="295"/>
        <w:jc w:val="both"/>
        <w:rPr>
          <w:rFonts w:ascii="Arial" w:hAnsi="Arial" w:cs="Arial"/>
          <w:sz w:val="22"/>
          <w:szCs w:val="22"/>
        </w:rPr>
      </w:pPr>
      <w:r w:rsidRPr="00A56DAA">
        <w:rPr>
          <w:rFonts w:ascii="Arial" w:hAnsi="Arial" w:cs="Arial"/>
          <w:sz w:val="22"/>
          <w:szCs w:val="22"/>
        </w:rPr>
        <w:t xml:space="preserve">Wykonawca, podwykonawca zamówienia na </w:t>
      </w:r>
      <w:r w:rsidRPr="00570928">
        <w:rPr>
          <w:rFonts w:ascii="Arial" w:hAnsi="Arial" w:cs="Arial"/>
          <w:sz w:val="22"/>
          <w:szCs w:val="22"/>
        </w:rPr>
        <w:t>roboty budowlane</w:t>
      </w:r>
      <w:r w:rsidR="00164A76" w:rsidRPr="00570928">
        <w:rPr>
          <w:rFonts w:ascii="Arial" w:hAnsi="Arial" w:cs="Arial"/>
          <w:sz w:val="22"/>
          <w:szCs w:val="22"/>
        </w:rPr>
        <w:t>/usługi</w:t>
      </w:r>
      <w:r w:rsidR="0014315C">
        <w:rPr>
          <w:rFonts w:ascii="Arial" w:hAnsi="Arial" w:cs="Arial"/>
          <w:sz w:val="22"/>
          <w:szCs w:val="22"/>
        </w:rPr>
        <w:t>/</w:t>
      </w:r>
      <w:r w:rsidR="0014315C" w:rsidRPr="00570928">
        <w:rPr>
          <w:rFonts w:ascii="Arial" w:hAnsi="Arial" w:cs="Arial"/>
          <w:dstrike/>
          <w:sz w:val="22"/>
          <w:szCs w:val="22"/>
        </w:rPr>
        <w:t>dostawy</w:t>
      </w:r>
      <w:r w:rsidRPr="00A56DAA">
        <w:rPr>
          <w:rFonts w:ascii="Arial" w:hAnsi="Arial" w:cs="Arial"/>
          <w:sz w:val="22"/>
          <w:szCs w:val="22"/>
        </w:rPr>
        <w:t xml:space="preserve"> przedkłada zamawiającemu poświadczoną za zgodność z oryginałem kopię zawartej umowy </w:t>
      </w:r>
      <w:r w:rsidR="00BF5090">
        <w:rPr>
          <w:rFonts w:ascii="Arial" w:hAnsi="Arial" w:cs="Arial"/>
          <w:sz w:val="22"/>
          <w:szCs w:val="22"/>
        </w:rPr>
        <w:br/>
      </w:r>
      <w:r w:rsidRPr="00A56DAA">
        <w:rPr>
          <w:rFonts w:ascii="Arial" w:hAnsi="Arial" w:cs="Arial"/>
          <w:sz w:val="22"/>
          <w:szCs w:val="22"/>
        </w:rPr>
        <w:t>o podwykonawstwo, której przedmiotem są, w terminie 7 dni od dnia jej zawarcia</w:t>
      </w:r>
      <w:r>
        <w:rPr>
          <w:rFonts w:ascii="Arial" w:hAnsi="Arial" w:cs="Arial"/>
          <w:sz w:val="22"/>
          <w:szCs w:val="22"/>
        </w:rPr>
        <w:t>.</w:t>
      </w:r>
    </w:p>
    <w:p w:rsidR="001C7C59" w:rsidRPr="0066532F" w:rsidRDefault="001C7C59" w:rsidP="006641D4">
      <w:pPr>
        <w:numPr>
          <w:ilvl w:val="0"/>
          <w:numId w:val="2"/>
        </w:numPr>
        <w:ind w:left="284" w:hanging="295"/>
        <w:jc w:val="both"/>
        <w:rPr>
          <w:rFonts w:ascii="Arial" w:hAnsi="Arial" w:cs="Arial"/>
          <w:sz w:val="22"/>
          <w:szCs w:val="22"/>
        </w:rPr>
      </w:pPr>
      <w:r w:rsidRPr="0066532F">
        <w:rPr>
          <w:rFonts w:ascii="Arial" w:hAnsi="Arial" w:cs="Arial"/>
          <w:sz w:val="22"/>
          <w:szCs w:val="22"/>
        </w:rPr>
        <w:t>W każdej umowie o podwykonawstwo m</w:t>
      </w:r>
      <w:r>
        <w:rPr>
          <w:rFonts w:ascii="Arial" w:hAnsi="Arial" w:cs="Arial"/>
          <w:sz w:val="22"/>
          <w:szCs w:val="22"/>
        </w:rPr>
        <w:t xml:space="preserve">uszą zostać zawarte następujące </w:t>
      </w:r>
      <w:r w:rsidRPr="0066532F">
        <w:rPr>
          <w:rFonts w:ascii="Arial" w:hAnsi="Arial" w:cs="Arial"/>
          <w:sz w:val="22"/>
          <w:szCs w:val="22"/>
        </w:rPr>
        <w:t>postanowienia:</w:t>
      </w:r>
    </w:p>
    <w:p w:rsidR="001C7C59" w:rsidRDefault="001C7C59" w:rsidP="006641D4">
      <w:pPr>
        <w:numPr>
          <w:ilvl w:val="1"/>
          <w:numId w:val="2"/>
        </w:numPr>
        <w:ind w:left="567" w:hanging="283"/>
        <w:jc w:val="both"/>
        <w:rPr>
          <w:rFonts w:ascii="Arial" w:hAnsi="Arial" w:cs="Arial"/>
          <w:sz w:val="22"/>
          <w:szCs w:val="22"/>
        </w:rPr>
      </w:pPr>
      <w:r w:rsidRPr="0066532F">
        <w:rPr>
          <w:rFonts w:ascii="Arial" w:hAnsi="Arial" w:cs="Arial"/>
          <w:sz w:val="22"/>
          <w:szCs w:val="22"/>
        </w:rPr>
        <w:t>warunki dotyczące terminów płatności wynagrodzenia oraz terminów realizacji poszczególnych prac. Kwota wynagrodzenia nie może być wyższ</w:t>
      </w:r>
      <w:r>
        <w:rPr>
          <w:rFonts w:ascii="Arial" w:hAnsi="Arial" w:cs="Arial"/>
          <w:sz w:val="22"/>
          <w:szCs w:val="22"/>
        </w:rPr>
        <w:t>a niż wartość zakresu prac</w:t>
      </w:r>
      <w:r w:rsidRPr="0066532F">
        <w:rPr>
          <w:rFonts w:ascii="Arial" w:hAnsi="Arial" w:cs="Arial"/>
          <w:sz w:val="22"/>
          <w:szCs w:val="22"/>
        </w:rPr>
        <w:t xml:space="preserve"> wynikających z oferty Wykonawcy;</w:t>
      </w:r>
    </w:p>
    <w:p w:rsidR="001C7C59" w:rsidRDefault="001C7C59" w:rsidP="006641D4">
      <w:pPr>
        <w:numPr>
          <w:ilvl w:val="1"/>
          <w:numId w:val="2"/>
        </w:numPr>
        <w:ind w:left="568" w:hanging="284"/>
        <w:jc w:val="both"/>
        <w:rPr>
          <w:rFonts w:ascii="Arial" w:hAnsi="Arial" w:cs="Arial"/>
          <w:sz w:val="22"/>
          <w:szCs w:val="22"/>
        </w:rPr>
      </w:pPr>
      <w:r w:rsidRPr="00EC4419">
        <w:rPr>
          <w:rFonts w:ascii="Arial" w:hAnsi="Arial" w:cs="Arial"/>
          <w:sz w:val="22"/>
          <w:szCs w:val="22"/>
        </w:rPr>
        <w:t>wykluczenie możliwości cedowania przez Podwykonawcę należnego mu wynagrodzenia na osoby trzecie;</w:t>
      </w:r>
    </w:p>
    <w:p w:rsidR="001C7C59" w:rsidRPr="00EC4419" w:rsidRDefault="001C7C59" w:rsidP="006641D4">
      <w:pPr>
        <w:numPr>
          <w:ilvl w:val="1"/>
          <w:numId w:val="2"/>
        </w:numPr>
        <w:ind w:left="567" w:hanging="283"/>
        <w:jc w:val="both"/>
        <w:rPr>
          <w:rFonts w:ascii="Arial" w:hAnsi="Arial" w:cs="Arial"/>
          <w:sz w:val="22"/>
          <w:szCs w:val="22"/>
        </w:rPr>
      </w:pPr>
      <w:r w:rsidRPr="00EC4419">
        <w:rPr>
          <w:rFonts w:ascii="Arial" w:hAnsi="Arial" w:cs="Arial"/>
          <w:sz w:val="22"/>
          <w:szCs w:val="22"/>
        </w:rPr>
        <w:t xml:space="preserve">zobowiązanie podwykonawcy do dostarczenia wykonawcy w ciągu 7 dni od otrzymania od Wykonawcy wynagrodzenia, oświadczenia stwierdzającego, że jego wymagalne roszczenia z tytułu wykonania prac na rzecz Wykonawcy, zostały przez Wykonawcę zaspokojone oraz że płatność wymagalnego, ustalonego w umowie wynagrodzenia nastąpiła (wzór-załącznik do wzoru umowy). </w:t>
      </w:r>
    </w:p>
    <w:p w:rsidR="001C7C59" w:rsidRPr="00920728" w:rsidRDefault="001C7C59" w:rsidP="006641D4">
      <w:pPr>
        <w:numPr>
          <w:ilvl w:val="0"/>
          <w:numId w:val="2"/>
        </w:numPr>
        <w:ind w:left="284" w:hanging="284"/>
        <w:jc w:val="both"/>
        <w:rPr>
          <w:rFonts w:ascii="Arial" w:hAnsi="Arial" w:cs="Arial"/>
          <w:sz w:val="22"/>
          <w:szCs w:val="22"/>
        </w:rPr>
      </w:pPr>
      <w:r w:rsidRPr="00920728">
        <w:rPr>
          <w:rFonts w:ascii="Arial" w:hAnsi="Arial" w:cs="Arial"/>
          <w:sz w:val="22"/>
          <w:szCs w:val="22"/>
        </w:rPr>
        <w:t xml:space="preserve">Wykonawca zobowiązany jest do dokonania we własnym zakresie zapłaty wynagrodzenia należnego Podwykonawcy z zachowaniem terminów płatności określonych w umowie </w:t>
      </w:r>
      <w:r>
        <w:rPr>
          <w:rFonts w:ascii="Arial" w:hAnsi="Arial" w:cs="Arial"/>
          <w:sz w:val="22"/>
          <w:szCs w:val="22"/>
        </w:rPr>
        <w:br/>
      </w:r>
      <w:r w:rsidRPr="00920728">
        <w:rPr>
          <w:rFonts w:ascii="Arial" w:hAnsi="Arial" w:cs="Arial"/>
          <w:sz w:val="22"/>
          <w:szCs w:val="22"/>
        </w:rPr>
        <w:t xml:space="preserve">z Podwykonawcą. Termin płatności nie może być dłuższy niż 30 dni od dnia doręczenia wykonawcy faktury, potwierdzającej wykonanie prac. </w:t>
      </w:r>
    </w:p>
    <w:p w:rsidR="001C7C59" w:rsidRDefault="001C7C59" w:rsidP="006641D4">
      <w:pPr>
        <w:numPr>
          <w:ilvl w:val="0"/>
          <w:numId w:val="2"/>
        </w:numPr>
        <w:tabs>
          <w:tab w:val="left" w:pos="284"/>
        </w:tabs>
        <w:ind w:left="284" w:hanging="284"/>
        <w:jc w:val="both"/>
        <w:rPr>
          <w:rFonts w:ascii="Arial" w:hAnsi="Arial" w:cs="Arial"/>
          <w:sz w:val="22"/>
          <w:szCs w:val="22"/>
        </w:rPr>
      </w:pPr>
      <w:r w:rsidRPr="00920728">
        <w:rPr>
          <w:rFonts w:ascii="Arial" w:hAnsi="Arial" w:cs="Arial"/>
          <w:sz w:val="22"/>
          <w:szCs w:val="22"/>
        </w:rPr>
        <w:t>W przypadku uchylania się Wykonawcy od obowiązku zapłaty w całości lub części wynagrodzenia przysługującego Podwykonawcy, zamawiający zapłaci bezpośrednio na rzecz podwykonawcy kwotę będącą przedmiotem jego żądania. Wynagrodzenie o</w:t>
      </w:r>
      <w:r>
        <w:rPr>
          <w:rFonts w:ascii="Arial" w:hAnsi="Arial" w:cs="Arial"/>
          <w:sz w:val="22"/>
          <w:szCs w:val="22"/>
        </w:rPr>
        <w:t>bejmować będzie wyłącznie prace</w:t>
      </w:r>
      <w:r w:rsidRPr="00920728">
        <w:rPr>
          <w:rFonts w:ascii="Arial" w:hAnsi="Arial" w:cs="Arial"/>
          <w:sz w:val="22"/>
          <w:szCs w:val="22"/>
        </w:rPr>
        <w:t xml:space="preserve"> wykonane na podstawie zaakceptowanej przez zamawiającego umowy o podwykonawstwo. W takim przypadku podwykonawca zobowiązany jest do udokumentowania zasadności swojego żądania poprzez przedłożenie dokumentów potwierdzających wykonanie i odbiór wykonanych prac.</w:t>
      </w:r>
    </w:p>
    <w:p w:rsidR="001C7C59" w:rsidRDefault="001C7C59" w:rsidP="006641D4">
      <w:pPr>
        <w:numPr>
          <w:ilvl w:val="0"/>
          <w:numId w:val="2"/>
        </w:numPr>
        <w:tabs>
          <w:tab w:val="left" w:pos="284"/>
        </w:tabs>
        <w:ind w:left="329" w:hanging="329"/>
        <w:jc w:val="both"/>
        <w:rPr>
          <w:rFonts w:ascii="Arial" w:hAnsi="Arial" w:cs="Arial"/>
          <w:sz w:val="22"/>
          <w:szCs w:val="22"/>
        </w:rPr>
      </w:pPr>
      <w:r w:rsidRPr="00A56DAA">
        <w:rPr>
          <w:rFonts w:ascii="Arial" w:hAnsi="Arial" w:cs="Arial"/>
          <w:sz w:val="22"/>
          <w:szCs w:val="22"/>
        </w:rPr>
        <w:lastRenderedPageBreak/>
        <w:t>W przypadku d</w:t>
      </w:r>
      <w:r w:rsidR="006641D4">
        <w:rPr>
          <w:rFonts w:ascii="Arial" w:hAnsi="Arial" w:cs="Arial"/>
          <w:sz w:val="22"/>
          <w:szCs w:val="22"/>
        </w:rPr>
        <w:t>okonania bezpośredniej zapłaty Podwykonawcy lub dalszemu P</w:t>
      </w:r>
      <w:r w:rsidRPr="00A56DAA">
        <w:rPr>
          <w:rFonts w:ascii="Arial" w:hAnsi="Arial" w:cs="Arial"/>
          <w:sz w:val="22"/>
          <w:szCs w:val="22"/>
        </w:rPr>
        <w:t xml:space="preserve">odwykonawcy zamawiający potrąca kwotę wypłaconego wynagrodzenia </w:t>
      </w:r>
      <w:r w:rsidR="003904A2">
        <w:rPr>
          <w:rFonts w:ascii="Arial" w:hAnsi="Arial" w:cs="Arial"/>
          <w:sz w:val="22"/>
          <w:szCs w:val="22"/>
        </w:rPr>
        <w:br/>
      </w:r>
      <w:r w:rsidRPr="00A56DAA">
        <w:rPr>
          <w:rFonts w:ascii="Arial" w:hAnsi="Arial" w:cs="Arial"/>
          <w:sz w:val="22"/>
          <w:szCs w:val="22"/>
        </w:rPr>
        <w:t xml:space="preserve">z wynagrodzenia należnego </w:t>
      </w:r>
      <w:r w:rsidR="006641D4">
        <w:rPr>
          <w:rFonts w:ascii="Arial" w:hAnsi="Arial" w:cs="Arial"/>
          <w:sz w:val="22"/>
          <w:szCs w:val="22"/>
        </w:rPr>
        <w:t>W</w:t>
      </w:r>
      <w:r w:rsidRPr="00A56DAA">
        <w:rPr>
          <w:rFonts w:ascii="Arial" w:hAnsi="Arial" w:cs="Arial"/>
          <w:sz w:val="22"/>
          <w:szCs w:val="22"/>
        </w:rPr>
        <w:t>ykonawcy.</w:t>
      </w:r>
    </w:p>
    <w:p w:rsidR="00E41B8A" w:rsidRDefault="001C7C59" w:rsidP="006641D4">
      <w:pPr>
        <w:numPr>
          <w:ilvl w:val="0"/>
          <w:numId w:val="2"/>
        </w:numPr>
        <w:tabs>
          <w:tab w:val="left" w:pos="284"/>
        </w:tabs>
        <w:ind w:left="329" w:hanging="329"/>
        <w:jc w:val="both"/>
        <w:rPr>
          <w:rFonts w:ascii="Arial" w:hAnsi="Arial" w:cs="Arial"/>
          <w:sz w:val="22"/>
          <w:szCs w:val="22"/>
        </w:rPr>
      </w:pPr>
      <w:r w:rsidRPr="001C7C59">
        <w:rPr>
          <w:rFonts w:ascii="Arial" w:hAnsi="Arial" w:cs="Arial"/>
          <w:sz w:val="22"/>
          <w:szCs w:val="22"/>
        </w:rPr>
        <w:t xml:space="preserve">Konieczność wielokrotnego dokonywania bezpośredniej zapłaty </w:t>
      </w:r>
      <w:r w:rsidR="006641D4">
        <w:rPr>
          <w:rFonts w:ascii="Arial" w:hAnsi="Arial" w:cs="Arial"/>
          <w:sz w:val="22"/>
          <w:szCs w:val="22"/>
        </w:rPr>
        <w:t>P</w:t>
      </w:r>
      <w:r w:rsidRPr="001C7C59">
        <w:rPr>
          <w:rFonts w:ascii="Arial" w:hAnsi="Arial" w:cs="Arial"/>
          <w:sz w:val="22"/>
          <w:szCs w:val="22"/>
        </w:rPr>
        <w:t>odwykonawcy lub dalsze</w:t>
      </w:r>
      <w:r w:rsidR="006641D4">
        <w:rPr>
          <w:rFonts w:ascii="Arial" w:hAnsi="Arial" w:cs="Arial"/>
          <w:sz w:val="22"/>
          <w:szCs w:val="22"/>
        </w:rPr>
        <w:t>mu P</w:t>
      </w:r>
      <w:r w:rsidRPr="001C7C59">
        <w:rPr>
          <w:rFonts w:ascii="Arial" w:hAnsi="Arial" w:cs="Arial"/>
          <w:sz w:val="22"/>
          <w:szCs w:val="22"/>
        </w:rPr>
        <w:t>odwykonawcy lub konieczność dokonania bezpośrednich zapłat na sumę większą niż 5% wartości umowy może stanowić podstawę do odstąpienia od umowy.</w:t>
      </w:r>
    </w:p>
    <w:p w:rsidR="00931A13" w:rsidRPr="00CA50DC" w:rsidRDefault="00931A13" w:rsidP="00931A13">
      <w:pPr>
        <w:numPr>
          <w:ilvl w:val="0"/>
          <w:numId w:val="2"/>
        </w:numPr>
        <w:ind w:left="340" w:hanging="340"/>
        <w:jc w:val="both"/>
        <w:rPr>
          <w:rFonts w:ascii="Arial" w:hAnsi="Arial" w:cs="Arial"/>
          <w:sz w:val="22"/>
          <w:szCs w:val="22"/>
        </w:rPr>
      </w:pPr>
      <w:r w:rsidRPr="00CA50DC">
        <w:rPr>
          <w:rFonts w:ascii="Arial" w:hAnsi="Arial" w:cs="Arial"/>
          <w:b/>
          <w:bCs/>
          <w:sz w:val="22"/>
          <w:szCs w:val="22"/>
        </w:rPr>
        <w:t>Na podstawie art. 5k rozporządzenia 833/2014 w brzmieniu nadanym rozporządzeniem 2022/576 Zamawiający żąda od wykonawcy wykazu podwykonawców i dostawców, na których przypada ponad 10% wartości zamówienia .</w:t>
      </w:r>
    </w:p>
    <w:p w:rsidR="00931A13" w:rsidRDefault="00931A13" w:rsidP="00931A13">
      <w:pPr>
        <w:numPr>
          <w:ilvl w:val="0"/>
          <w:numId w:val="2"/>
        </w:numPr>
        <w:tabs>
          <w:tab w:val="left" w:pos="284"/>
        </w:tabs>
        <w:ind w:left="329" w:hanging="329"/>
        <w:jc w:val="both"/>
        <w:rPr>
          <w:rFonts w:ascii="Arial" w:hAnsi="Arial" w:cs="Arial"/>
          <w:sz w:val="22"/>
          <w:szCs w:val="22"/>
        </w:rPr>
      </w:pPr>
      <w:r w:rsidRPr="00A56DAA">
        <w:rPr>
          <w:rFonts w:ascii="Arial" w:hAnsi="Arial" w:cs="Arial"/>
          <w:sz w:val="22"/>
          <w:szCs w:val="22"/>
        </w:rPr>
        <w:t xml:space="preserve">Do zasad odpowiedzialności zamawiającego, wykonawcy, podwykonawcy lub dalszego podwykonawcy z tytułu wykonanych </w:t>
      </w:r>
      <w:r>
        <w:rPr>
          <w:rFonts w:ascii="Arial" w:hAnsi="Arial" w:cs="Arial"/>
          <w:sz w:val="22"/>
          <w:szCs w:val="22"/>
        </w:rPr>
        <w:t>usług</w:t>
      </w:r>
      <w:r w:rsidRPr="00A56DAA">
        <w:rPr>
          <w:rFonts w:ascii="Arial" w:hAnsi="Arial" w:cs="Arial"/>
          <w:sz w:val="22"/>
          <w:szCs w:val="22"/>
        </w:rPr>
        <w:t xml:space="preserve"> stosuje się przepisy ustawy </w:t>
      </w:r>
      <w:r>
        <w:rPr>
          <w:rFonts w:ascii="Arial" w:hAnsi="Arial" w:cs="Arial"/>
          <w:sz w:val="22"/>
          <w:szCs w:val="22"/>
        </w:rPr>
        <w:br/>
      </w:r>
      <w:r w:rsidRPr="00A56DAA">
        <w:rPr>
          <w:rFonts w:ascii="Arial" w:hAnsi="Arial" w:cs="Arial"/>
          <w:sz w:val="22"/>
          <w:szCs w:val="22"/>
        </w:rPr>
        <w:t xml:space="preserve">z dnia 23 kwietnia 1964 r. – Kodeks cywilny, jeżeli przepisy ustawy </w:t>
      </w:r>
      <w:r>
        <w:rPr>
          <w:rFonts w:ascii="Arial" w:hAnsi="Arial" w:cs="Arial"/>
          <w:sz w:val="22"/>
          <w:szCs w:val="22"/>
        </w:rPr>
        <w:t xml:space="preserve">Pzp </w:t>
      </w:r>
      <w:r w:rsidRPr="00A56DAA">
        <w:rPr>
          <w:rFonts w:ascii="Arial" w:hAnsi="Arial" w:cs="Arial"/>
          <w:sz w:val="22"/>
          <w:szCs w:val="22"/>
        </w:rPr>
        <w:t>nie stanowią inaczej.</w:t>
      </w:r>
    </w:p>
    <w:p w:rsidR="0073540A" w:rsidRPr="008B5898" w:rsidRDefault="0073540A" w:rsidP="0073540A">
      <w:pPr>
        <w:tabs>
          <w:tab w:val="left" w:pos="284"/>
        </w:tabs>
        <w:spacing w:line="264" w:lineRule="auto"/>
        <w:jc w:val="both"/>
        <w:rPr>
          <w:rFonts w:ascii="Arial" w:hAnsi="Arial" w:cs="Arial"/>
          <w:sz w:val="22"/>
          <w:szCs w:val="22"/>
        </w:rPr>
      </w:pPr>
    </w:p>
    <w:p w:rsidR="00573610" w:rsidRPr="00A922D1" w:rsidRDefault="00573610" w:rsidP="00573610">
      <w:pPr>
        <w:spacing w:line="264" w:lineRule="auto"/>
        <w:ind w:left="284"/>
        <w:jc w:val="both"/>
        <w:rPr>
          <w:rFonts w:ascii="Arial" w:hAnsi="Arial" w:cs="Arial"/>
          <w:b/>
          <w:sz w:val="12"/>
        </w:rPr>
      </w:pPr>
    </w:p>
    <w:p w:rsidR="007977C4" w:rsidRPr="00AA1F15" w:rsidRDefault="004D629E" w:rsidP="007977C4">
      <w:pPr>
        <w:spacing w:line="276" w:lineRule="auto"/>
        <w:ind w:left="284"/>
        <w:jc w:val="both"/>
        <w:rPr>
          <w:rFonts w:ascii="Arial" w:hAnsi="Arial" w:cs="Arial"/>
          <w:sz w:val="8"/>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-114935</wp:posOffset>
                </wp:positionH>
                <wp:positionV relativeFrom="paragraph">
                  <wp:posOffset>-154940</wp:posOffset>
                </wp:positionV>
                <wp:extent cx="5859145" cy="593090"/>
                <wp:effectExtent l="12700" t="8890" r="14605" b="26670"/>
                <wp:wrapNone/>
                <wp:docPr id="1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145" cy="59309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26248B" w:rsidRDefault="00AB3418" w:rsidP="00DC465E">
                            <w:pPr>
                              <w:pStyle w:val="Nagwek1"/>
                              <w:ind w:left="0"/>
                              <w:jc w:val="center"/>
                              <w:rPr>
                                <w:rFonts w:ascii="Arial" w:hAnsi="Arial"/>
                                <w:sz w:val="22"/>
                                <w:lang w:val="pl-PL" w:eastAsia="pl-PL"/>
                              </w:rPr>
                            </w:pPr>
                            <w:bookmarkStart w:id="790" w:name="_Toc80688929"/>
                            <w:bookmarkStart w:id="791" w:name="_Toc80860182"/>
                            <w:bookmarkStart w:id="792" w:name="_Toc80864558"/>
                            <w:bookmarkStart w:id="793" w:name="_Toc80876531"/>
                            <w:bookmarkStart w:id="794" w:name="_Toc80876563"/>
                            <w:bookmarkStart w:id="795" w:name="_Toc80876641"/>
                            <w:bookmarkStart w:id="796" w:name="_Toc80876702"/>
                            <w:bookmarkStart w:id="797" w:name="_Toc80876840"/>
                            <w:bookmarkStart w:id="798" w:name="_Toc80877123"/>
                            <w:bookmarkStart w:id="799" w:name="_Toc80877790"/>
                            <w:bookmarkStart w:id="800" w:name="_Toc80878152"/>
                            <w:bookmarkStart w:id="801" w:name="_Toc80879318"/>
                            <w:bookmarkStart w:id="802" w:name="_Toc80879612"/>
                            <w:bookmarkStart w:id="803" w:name="_Toc80880046"/>
                            <w:bookmarkStart w:id="804" w:name="_Toc80880397"/>
                            <w:bookmarkStart w:id="805" w:name="_Toc80881419"/>
                            <w:bookmarkStart w:id="806" w:name="_Toc80881526"/>
                            <w:bookmarkStart w:id="807" w:name="_Toc80881676"/>
                            <w:bookmarkStart w:id="808" w:name="_Toc80881731"/>
                            <w:bookmarkStart w:id="809" w:name="_Toc92973079"/>
                            <w:bookmarkStart w:id="810" w:name="_Toc93055969"/>
                            <w:bookmarkStart w:id="811" w:name="_Toc93310192"/>
                            <w:bookmarkStart w:id="812" w:name="_Toc109900506"/>
                            <w:r w:rsidRPr="008C7055">
                              <w:rPr>
                                <w:rFonts w:ascii="Arial" w:hAnsi="Arial" w:cs="Arial"/>
                                <w:sz w:val="22"/>
                              </w:rPr>
                              <w:t>ROZDZIAŁ</w:t>
                            </w:r>
                            <w:r>
                              <w:rPr>
                                <w:rFonts w:ascii="Arial" w:hAnsi="Arial" w:cs="Arial"/>
                                <w:sz w:val="22"/>
                                <w:lang w:val="pl-PL"/>
                              </w:rPr>
                              <w:t xml:space="preserve"> XIV</w:t>
                            </w:r>
                            <w:r>
                              <w:rPr>
                                <w:rFonts w:ascii="Arial" w:hAnsi="Arial" w:cs="Arial"/>
                                <w:sz w:val="22"/>
                              </w:rPr>
                              <w:br/>
                            </w:r>
                            <w:r w:rsidRPr="0026248B">
                              <w:rPr>
                                <w:rFonts w:ascii="Arial" w:hAnsi="Arial"/>
                                <w:sz w:val="22"/>
                                <w:lang w:val="pl-PL" w:eastAsia="pl-PL"/>
                              </w:rPr>
                              <w:t xml:space="preserve">INFORMACJE O </w:t>
                            </w:r>
                            <w:r>
                              <w:rPr>
                                <w:rFonts w:ascii="Arial" w:hAnsi="Arial"/>
                                <w:sz w:val="22"/>
                                <w:lang w:val="pl-PL" w:eastAsia="pl-PL"/>
                              </w:rPr>
                              <w:t>ŚRODKACH KOMUNIKACJI ELEKTRONICZNEJ, PRZY UŻYCIU KTÓRYCH ZAMAWIAJĄCY BĘDZIE KOMUNIKOWAŁ SIĘ  Z WYKONAWCAMI</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rFonts w:ascii="Arial" w:hAnsi="Arial" w:cs="Arial"/>
                                <w:sz w:val="22"/>
                              </w:rPr>
                              <w:br/>
                            </w:r>
                            <w:bookmarkEnd w:id="790"/>
                            <w:bookmarkEnd w:id="791"/>
                            <w:bookmarkEnd w:id="792"/>
                            <w:bookmarkEnd w:id="793"/>
                            <w:bookmarkEnd w:id="794"/>
                            <w:bookmarkEnd w:id="795"/>
                            <w:bookmarkEnd w:id="796"/>
                            <w:bookmarkEnd w:id="797"/>
                            <w:bookmarkEnd w:id="7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40" style="position:absolute;left:0;text-align:left;margin-left:-9.05pt;margin-top:-12.2pt;width:461.35pt;height:4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" strokecolor="#b2a1c7" strokeweight="1pt">
                <v:fill color2="#ccc0d9" focus="100%" type="gradient"/>
                <v:shadow on="t" color="#3f3151" opacity=".5" offset="1pt"/>
                <v:textbox>
                  <w:txbxContent>
                    <w:p w:rsidR="00AB3418" w:rsidRPr="0026248B" w:rsidRDefault="00AB3418" w:rsidP="00DC465E">
                      <w:pPr>
                        <w:pStyle w:val="Nagwek1"/>
                        <w:ind w:left="0"/>
                        <w:jc w:val="center"/>
                        <w:rPr>
                          <w:rFonts w:ascii="Arial" w:hAnsi="Arial"/>
                          <w:sz w:val="22"/>
                          <w:lang w:val="pl-PL" w:eastAsia="pl-PL"/>
                        </w:rPr>
                      </w:pPr>
                      <w:bookmarkStart w:id="813" w:name="_Toc80688929"/>
                      <w:bookmarkStart w:id="814" w:name="_Toc80860182"/>
                      <w:bookmarkStart w:id="815" w:name="_Toc80864558"/>
                      <w:bookmarkStart w:id="816" w:name="_Toc80876531"/>
                      <w:bookmarkStart w:id="817" w:name="_Toc80876563"/>
                      <w:bookmarkStart w:id="818" w:name="_Toc80876641"/>
                      <w:bookmarkStart w:id="819" w:name="_Toc80876702"/>
                      <w:bookmarkStart w:id="820" w:name="_Toc80876840"/>
                      <w:bookmarkStart w:id="821" w:name="_Toc80877123"/>
                      <w:bookmarkStart w:id="822" w:name="_Toc80877790"/>
                      <w:bookmarkStart w:id="823" w:name="_Toc80878152"/>
                      <w:bookmarkStart w:id="824" w:name="_Toc80879318"/>
                      <w:bookmarkStart w:id="825" w:name="_Toc80879612"/>
                      <w:bookmarkStart w:id="826" w:name="_Toc80880046"/>
                      <w:bookmarkStart w:id="827" w:name="_Toc80880397"/>
                      <w:bookmarkStart w:id="828" w:name="_Toc80881419"/>
                      <w:bookmarkStart w:id="829" w:name="_Toc80881526"/>
                      <w:bookmarkStart w:id="830" w:name="_Toc80881676"/>
                      <w:bookmarkStart w:id="831" w:name="_Toc80881731"/>
                      <w:bookmarkStart w:id="832" w:name="_Toc92973079"/>
                      <w:bookmarkStart w:id="833" w:name="_Toc93055969"/>
                      <w:bookmarkStart w:id="834" w:name="_Toc93310192"/>
                      <w:bookmarkStart w:id="835" w:name="_Toc109900506"/>
                      <w:r w:rsidRPr="008C7055">
                        <w:rPr>
                          <w:rFonts w:ascii="Arial" w:hAnsi="Arial" w:cs="Arial"/>
                          <w:sz w:val="22"/>
                        </w:rPr>
                        <w:t>ROZDZIAŁ</w:t>
                      </w:r>
                      <w:r>
                        <w:rPr>
                          <w:rFonts w:ascii="Arial" w:hAnsi="Arial" w:cs="Arial"/>
                          <w:sz w:val="22"/>
                          <w:lang w:val="pl-PL"/>
                        </w:rPr>
                        <w:t xml:space="preserve"> XIV</w:t>
                      </w:r>
                      <w:r>
                        <w:rPr>
                          <w:rFonts w:ascii="Arial" w:hAnsi="Arial" w:cs="Arial"/>
                          <w:sz w:val="22"/>
                        </w:rPr>
                        <w:br/>
                      </w:r>
                      <w:r w:rsidRPr="0026248B">
                        <w:rPr>
                          <w:rFonts w:ascii="Arial" w:hAnsi="Arial"/>
                          <w:sz w:val="22"/>
                          <w:lang w:val="pl-PL" w:eastAsia="pl-PL"/>
                        </w:rPr>
                        <w:t xml:space="preserve">INFORMACJE O </w:t>
                      </w:r>
                      <w:r>
                        <w:rPr>
                          <w:rFonts w:ascii="Arial" w:hAnsi="Arial"/>
                          <w:sz w:val="22"/>
                          <w:lang w:val="pl-PL" w:eastAsia="pl-PL"/>
                        </w:rPr>
                        <w:t>ŚRODKACH KOMUNIKACJI ELEKTRONICZNEJ, PRZY UŻYCIU KTÓRYCH ZAMAWIAJĄCY BĘDZIE KOMUNIKOWAŁ SIĘ  Z WYKONAWCAMI</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Pr>
                          <w:rFonts w:ascii="Arial" w:hAnsi="Arial" w:cs="Arial"/>
                          <w:sz w:val="22"/>
                        </w:rPr>
                        <w:br/>
                      </w:r>
                      <w:bookmarkEnd w:id="813"/>
                      <w:bookmarkEnd w:id="814"/>
                      <w:bookmarkEnd w:id="815"/>
                      <w:bookmarkEnd w:id="816"/>
                      <w:bookmarkEnd w:id="817"/>
                      <w:bookmarkEnd w:id="818"/>
                      <w:bookmarkEnd w:id="819"/>
                      <w:bookmarkEnd w:id="820"/>
                      <w:bookmarkEnd w:id="821"/>
                    </w:p>
                  </w:txbxContent>
                </v:textbox>
              </v:rect>
            </w:pict>
          </mc:Fallback>
        </mc:AlternateContent>
      </w:r>
    </w:p>
    <w:p w:rsidR="005233A9" w:rsidRPr="00575F68" w:rsidRDefault="005233A9" w:rsidP="005233A9">
      <w:pPr>
        <w:spacing w:line="276" w:lineRule="auto"/>
        <w:jc w:val="both"/>
        <w:rPr>
          <w:rFonts w:ascii="Arial" w:hAnsi="Arial" w:cs="Arial"/>
          <w:sz w:val="18"/>
          <w:szCs w:val="22"/>
        </w:rPr>
      </w:pPr>
    </w:p>
    <w:p w:rsidR="00DC465E" w:rsidRDefault="00DC465E" w:rsidP="00DC465E">
      <w:pPr>
        <w:spacing w:line="276" w:lineRule="auto"/>
        <w:jc w:val="both"/>
        <w:rPr>
          <w:rFonts w:ascii="Arial" w:hAnsi="Arial" w:cs="Arial"/>
          <w:sz w:val="22"/>
          <w:szCs w:val="22"/>
        </w:rPr>
      </w:pPr>
    </w:p>
    <w:p w:rsidR="00DC465E" w:rsidRPr="00573610" w:rsidRDefault="00DC465E" w:rsidP="00DC465E">
      <w:pPr>
        <w:spacing w:line="276" w:lineRule="auto"/>
        <w:jc w:val="both"/>
        <w:rPr>
          <w:rFonts w:ascii="Arial" w:hAnsi="Arial" w:cs="Arial"/>
          <w:sz w:val="8"/>
          <w:szCs w:val="22"/>
        </w:rPr>
      </w:pPr>
    </w:p>
    <w:p w:rsidR="00DC465E" w:rsidRPr="00DC465E" w:rsidRDefault="00DC465E" w:rsidP="006641D4">
      <w:pPr>
        <w:spacing w:before="60"/>
        <w:jc w:val="both"/>
        <w:rPr>
          <w:rFonts w:ascii="Arial" w:hAnsi="Arial" w:cs="Arial"/>
          <w:b/>
          <w:sz w:val="22"/>
        </w:rPr>
      </w:pPr>
      <w:r w:rsidRPr="00DC465E">
        <w:rPr>
          <w:rFonts w:ascii="Arial" w:hAnsi="Arial" w:cs="Arial"/>
          <w:b/>
          <w:sz w:val="22"/>
        </w:rPr>
        <w:t xml:space="preserve">Wszystkie dokumenty dotyczące oferty powinny być sporządzone w języku polskim. </w:t>
      </w:r>
    </w:p>
    <w:p w:rsidR="003C2EC9" w:rsidRPr="003C2EC9" w:rsidRDefault="003C2EC9" w:rsidP="00C13D45">
      <w:pPr>
        <w:numPr>
          <w:ilvl w:val="0"/>
          <w:numId w:val="10"/>
        </w:numPr>
        <w:spacing w:before="60"/>
        <w:ind w:left="284" w:hanging="284"/>
        <w:jc w:val="both"/>
        <w:rPr>
          <w:rFonts w:ascii="Arial" w:hAnsi="Arial" w:cs="Arial"/>
          <w:sz w:val="22"/>
        </w:rPr>
      </w:pPr>
      <w:r w:rsidRPr="003C2EC9">
        <w:rPr>
          <w:rFonts w:ascii="Arial" w:hAnsi="Arial" w:cs="Arial"/>
          <w:sz w:val="22"/>
          <w:szCs w:val="22"/>
        </w:rPr>
        <w:t>Komunikacja między zamawiającym a wykonawcami odbywa się zgodnie z wyborem zamawiającego:</w:t>
      </w:r>
    </w:p>
    <w:p w:rsidR="003C2EC9" w:rsidRPr="0051663A" w:rsidRDefault="003C2EC9" w:rsidP="00C13D45">
      <w:pPr>
        <w:numPr>
          <w:ilvl w:val="0"/>
          <w:numId w:val="27"/>
        </w:numPr>
        <w:tabs>
          <w:tab w:val="left" w:pos="567"/>
        </w:tabs>
        <w:ind w:left="567" w:hanging="284"/>
        <w:jc w:val="both"/>
        <w:rPr>
          <w:rFonts w:ascii="Arial" w:hAnsi="Arial" w:cs="Arial"/>
          <w:sz w:val="22"/>
        </w:rPr>
      </w:pPr>
      <w:r w:rsidRPr="0051663A">
        <w:rPr>
          <w:rFonts w:ascii="Arial" w:hAnsi="Arial" w:cs="Arial"/>
          <w:sz w:val="22"/>
          <w:szCs w:val="22"/>
        </w:rPr>
        <w:t>przy użyciu środków komunikacji elektronicznej</w:t>
      </w:r>
      <w:r>
        <w:rPr>
          <w:rFonts w:ascii="Arial" w:hAnsi="Arial" w:cs="Arial"/>
          <w:sz w:val="22"/>
          <w:szCs w:val="22"/>
        </w:rPr>
        <w:t xml:space="preserve"> </w:t>
      </w:r>
    </w:p>
    <w:p w:rsidR="003C2EC9" w:rsidRDefault="003C2EC9" w:rsidP="006641D4">
      <w:pPr>
        <w:tabs>
          <w:tab w:val="left" w:pos="567"/>
        </w:tabs>
        <w:ind w:left="567"/>
        <w:jc w:val="both"/>
        <w:rPr>
          <w:rFonts w:ascii="Arial" w:hAnsi="Arial" w:cs="Arial"/>
          <w:sz w:val="22"/>
        </w:rPr>
      </w:pPr>
      <w:r w:rsidRPr="0051663A">
        <w:rPr>
          <w:rFonts w:ascii="Arial" w:hAnsi="Arial" w:cs="Arial"/>
          <w:sz w:val="22"/>
        </w:rPr>
        <w:t>e</w:t>
      </w:r>
      <w:r w:rsidR="006641D4">
        <w:rPr>
          <w:rFonts w:ascii="Arial" w:hAnsi="Arial" w:cs="Arial"/>
          <w:sz w:val="22"/>
        </w:rPr>
        <w:t>-</w:t>
      </w:r>
      <w:r w:rsidRPr="0051663A">
        <w:rPr>
          <w:rFonts w:ascii="Arial" w:hAnsi="Arial" w:cs="Arial"/>
          <w:sz w:val="22"/>
        </w:rPr>
        <w:t xml:space="preserve">mail: </w:t>
      </w:r>
      <w:hyperlink r:id="rId70" w:history="1">
        <w:r w:rsidRPr="0051663A">
          <w:rPr>
            <w:rFonts w:ascii="Arial" w:hAnsi="Arial" w:cs="Arial"/>
            <w:color w:val="0000FF"/>
            <w:sz w:val="22"/>
            <w:u w:val="single"/>
          </w:rPr>
          <w:t>rzizielonagora.przetargi@ron.mil.pl</w:t>
        </w:r>
      </w:hyperlink>
      <w:r w:rsidRPr="0051663A">
        <w:rPr>
          <w:rFonts w:ascii="Arial" w:hAnsi="Arial" w:cs="Arial"/>
          <w:sz w:val="22"/>
        </w:rPr>
        <w:t>)</w:t>
      </w:r>
    </w:p>
    <w:p w:rsidR="003C2EC9" w:rsidRDefault="003C2EC9" w:rsidP="00C13D45">
      <w:pPr>
        <w:numPr>
          <w:ilvl w:val="0"/>
          <w:numId w:val="27"/>
        </w:numPr>
        <w:tabs>
          <w:tab w:val="left" w:pos="567"/>
        </w:tabs>
        <w:ind w:left="567" w:hanging="284"/>
        <w:jc w:val="both"/>
        <w:rPr>
          <w:rFonts w:ascii="Arial" w:hAnsi="Arial" w:cs="Arial"/>
          <w:sz w:val="22"/>
        </w:rPr>
      </w:pPr>
      <w:r w:rsidRPr="0051663A">
        <w:rPr>
          <w:rFonts w:ascii="Arial" w:hAnsi="Arial" w:cs="Arial"/>
          <w:sz w:val="22"/>
        </w:rPr>
        <w:t xml:space="preserve">za pośrednictwem </w:t>
      </w:r>
      <w:r w:rsidR="00BF5090">
        <w:rPr>
          <w:rFonts w:ascii="Arial" w:hAnsi="Arial" w:cs="Arial"/>
          <w:sz w:val="22"/>
        </w:rPr>
        <w:t xml:space="preserve">Platformy </w:t>
      </w:r>
      <w:r w:rsidR="00944537">
        <w:rPr>
          <w:rFonts w:ascii="Arial" w:hAnsi="Arial" w:cs="Arial"/>
          <w:sz w:val="22"/>
        </w:rPr>
        <w:t>Open Nexus</w:t>
      </w:r>
      <w:r w:rsidRPr="0051663A">
        <w:rPr>
          <w:rFonts w:ascii="Arial" w:hAnsi="Arial" w:cs="Arial"/>
          <w:sz w:val="22"/>
        </w:rPr>
        <w:t xml:space="preserve"> pod adresem:</w:t>
      </w:r>
    </w:p>
    <w:p w:rsidR="003C2EC9" w:rsidRDefault="00BA2620" w:rsidP="006641D4">
      <w:pPr>
        <w:tabs>
          <w:tab w:val="left" w:pos="567"/>
        </w:tabs>
        <w:ind w:left="567"/>
        <w:jc w:val="both"/>
        <w:rPr>
          <w:rFonts w:ascii="Arial" w:hAnsi="Arial" w:cs="Arial"/>
          <w:color w:val="0000FF"/>
          <w:sz w:val="22"/>
          <w:u w:val="single"/>
        </w:rPr>
      </w:pPr>
      <w:hyperlink r:id="rId71" w:history="1">
        <w:r w:rsidRPr="00BA2620">
          <w:rPr>
            <w:rStyle w:val="Hipercze"/>
            <w:rFonts w:ascii="Arial" w:hAnsi="Arial" w:cs="Arial"/>
            <w:sz w:val="22"/>
          </w:rPr>
          <w:t>https://platformazakupowa.pl/pn/rzi_zielonagora</w:t>
        </w:r>
      </w:hyperlink>
      <w:r w:rsidR="003C2EC9" w:rsidRPr="0051663A">
        <w:rPr>
          <w:rFonts w:ascii="Arial" w:hAnsi="Arial" w:cs="Arial"/>
          <w:color w:val="0000FF"/>
          <w:sz w:val="22"/>
          <w:u w:val="single"/>
        </w:rPr>
        <w:t>.</w:t>
      </w:r>
    </w:p>
    <w:p w:rsidR="00926630" w:rsidRPr="0084731F" w:rsidRDefault="00926630" w:rsidP="006641D4">
      <w:pPr>
        <w:tabs>
          <w:tab w:val="left" w:pos="567"/>
        </w:tabs>
        <w:ind w:left="567"/>
        <w:jc w:val="both"/>
        <w:rPr>
          <w:rFonts w:ascii="Arial" w:hAnsi="Arial" w:cs="Arial"/>
          <w:sz w:val="22"/>
        </w:rPr>
      </w:pPr>
      <w:r w:rsidRPr="0084731F">
        <w:rPr>
          <w:rFonts w:ascii="Arial" w:hAnsi="Arial" w:cs="Arial"/>
          <w:sz w:val="22"/>
          <w:szCs w:val="22"/>
        </w:rPr>
        <w:t>z zastrzeżeniem, iż kompletna oferta musi zostać przekazana wyłącznie za pomocą powyższej Platformy</w:t>
      </w:r>
      <w:r w:rsidR="00944537">
        <w:rPr>
          <w:rFonts w:ascii="Arial" w:hAnsi="Arial" w:cs="Arial"/>
          <w:sz w:val="22"/>
          <w:szCs w:val="22"/>
        </w:rPr>
        <w:t>.</w:t>
      </w:r>
    </w:p>
    <w:p w:rsidR="00AF76A9" w:rsidRDefault="00E7355B" w:rsidP="00C13D45">
      <w:pPr>
        <w:numPr>
          <w:ilvl w:val="0"/>
          <w:numId w:val="10"/>
        </w:numPr>
        <w:ind w:left="284" w:hanging="284"/>
        <w:jc w:val="both"/>
        <w:rPr>
          <w:rFonts w:ascii="Arial" w:hAnsi="Arial" w:cs="Arial"/>
          <w:sz w:val="22"/>
        </w:rPr>
      </w:pPr>
      <w:r>
        <w:rPr>
          <w:rFonts w:ascii="Arial" w:hAnsi="Arial" w:cs="Arial"/>
          <w:sz w:val="22"/>
        </w:rPr>
        <w:t>Jeżeli Zamawiający lub W</w:t>
      </w:r>
      <w:r w:rsidR="003C2EC9" w:rsidRPr="00D07947">
        <w:rPr>
          <w:rFonts w:ascii="Arial" w:hAnsi="Arial" w:cs="Arial"/>
          <w:sz w:val="22"/>
        </w:rPr>
        <w:t xml:space="preserve">ykonawca przekazują oświadczenia, wnioski, zawiadomienia </w:t>
      </w:r>
      <w:r w:rsidR="003C2EC9" w:rsidRPr="00D07947">
        <w:rPr>
          <w:rFonts w:ascii="Arial" w:hAnsi="Arial" w:cs="Arial"/>
          <w:sz w:val="22"/>
        </w:rPr>
        <w:br/>
        <w:t>i informacje drogą elektroniczną, każda ze stron na żądanie drugiej niezwłocznie potwierdza fakt ich otrzymania</w:t>
      </w:r>
      <w:r w:rsidR="00BF5090">
        <w:rPr>
          <w:rFonts w:ascii="Arial" w:hAnsi="Arial" w:cs="Arial"/>
          <w:sz w:val="22"/>
        </w:rPr>
        <w:t xml:space="preserve"> (z zastrzeżeniem, iż kompletna oferta musi zostać przekazana wyłącznie za pomocą powyższej Platformy</w:t>
      </w:r>
      <w:r w:rsidR="009127FE">
        <w:rPr>
          <w:rFonts w:ascii="Arial" w:hAnsi="Arial" w:cs="Arial"/>
          <w:sz w:val="22"/>
        </w:rPr>
        <w:t>)</w:t>
      </w:r>
      <w:r w:rsidR="003C2EC9" w:rsidRPr="00D07947">
        <w:rPr>
          <w:rFonts w:ascii="Arial" w:hAnsi="Arial" w:cs="Arial"/>
          <w:sz w:val="22"/>
        </w:rPr>
        <w:t>.</w:t>
      </w:r>
    </w:p>
    <w:p w:rsidR="00AF76A9" w:rsidRDefault="00DC465E" w:rsidP="00C13D45">
      <w:pPr>
        <w:numPr>
          <w:ilvl w:val="0"/>
          <w:numId w:val="10"/>
        </w:numPr>
        <w:ind w:left="284" w:hanging="284"/>
        <w:jc w:val="both"/>
        <w:rPr>
          <w:rFonts w:ascii="Arial" w:hAnsi="Arial" w:cs="Arial"/>
          <w:sz w:val="22"/>
        </w:rPr>
      </w:pPr>
      <w:r w:rsidRPr="00AF76A9">
        <w:rPr>
          <w:rFonts w:ascii="Arial" w:hAnsi="Arial" w:cs="Arial"/>
          <w:sz w:val="22"/>
        </w:rPr>
        <w:t xml:space="preserve">Zamawiający nie przewiduje udzielania żadnych ustnych i telefonicznych informacji, wyjaśnień, czy odpowiedzi na kierowane zapytania w sprawach wymagających zachowania pisemności postępowania. </w:t>
      </w:r>
    </w:p>
    <w:p w:rsidR="00AF76A9" w:rsidRDefault="00DC465E" w:rsidP="00C13D45">
      <w:pPr>
        <w:numPr>
          <w:ilvl w:val="0"/>
          <w:numId w:val="10"/>
        </w:numPr>
        <w:ind w:left="284" w:hanging="284"/>
        <w:jc w:val="both"/>
        <w:rPr>
          <w:rFonts w:ascii="Arial" w:hAnsi="Arial" w:cs="Arial"/>
          <w:sz w:val="22"/>
        </w:rPr>
      </w:pPr>
      <w:r w:rsidRPr="00AF76A9">
        <w:rPr>
          <w:rFonts w:ascii="Arial" w:hAnsi="Arial" w:cs="Arial"/>
          <w:sz w:val="22"/>
        </w:rPr>
        <w:t xml:space="preserve">W przypadku błędnie podanego numeru telefonu, email lub braku komunikacji </w:t>
      </w:r>
      <w:r w:rsidRPr="00AF76A9">
        <w:rPr>
          <w:rFonts w:ascii="Arial" w:hAnsi="Arial" w:cs="Arial"/>
          <w:sz w:val="22"/>
        </w:rPr>
        <w:br/>
        <w:t>z wykonawcą, zamawiający nie ponosi odpowiedzialności z tytułu nie otrzymania informacji związanych z postępowaniem.</w:t>
      </w:r>
    </w:p>
    <w:p w:rsidR="00DC465E" w:rsidRPr="00AF76A9" w:rsidRDefault="00DC465E" w:rsidP="00C13D45">
      <w:pPr>
        <w:numPr>
          <w:ilvl w:val="0"/>
          <w:numId w:val="10"/>
        </w:numPr>
        <w:ind w:left="284" w:hanging="284"/>
        <w:jc w:val="both"/>
        <w:rPr>
          <w:rFonts w:ascii="Arial" w:hAnsi="Arial" w:cs="Arial"/>
          <w:sz w:val="22"/>
        </w:rPr>
      </w:pPr>
      <w:r w:rsidRPr="00AF76A9">
        <w:rPr>
          <w:rFonts w:ascii="Arial" w:hAnsi="Arial" w:cs="Arial"/>
          <w:sz w:val="22"/>
        </w:rPr>
        <w:t xml:space="preserve">Zamawiający określa niezbędne wymagania sprzętowo - aplikacyjne umożliwiające pracę na </w:t>
      </w:r>
      <w:hyperlink r:id="rId72" w:history="1">
        <w:r w:rsidR="00BA2620" w:rsidRPr="00BA2620">
          <w:rPr>
            <w:rStyle w:val="Hipercze"/>
            <w:rFonts w:ascii="Arial" w:hAnsi="Arial" w:cs="Arial"/>
            <w:sz w:val="22"/>
          </w:rPr>
          <w:t>https://platformazakupowa.pl/pn/rzi_zielonagora</w:t>
        </w:r>
      </w:hyperlink>
      <w:r w:rsidRPr="00AF76A9">
        <w:rPr>
          <w:rFonts w:ascii="Arial" w:hAnsi="Arial" w:cs="Arial"/>
          <w:sz w:val="22"/>
        </w:rPr>
        <w:t xml:space="preserve"> tj.:</w:t>
      </w:r>
    </w:p>
    <w:p w:rsidR="00BA2620" w:rsidRDefault="00BA2620" w:rsidP="00BA2620">
      <w:pPr>
        <w:numPr>
          <w:ilvl w:val="1"/>
          <w:numId w:val="3"/>
        </w:numPr>
        <w:ind w:left="709" w:hanging="283"/>
        <w:jc w:val="both"/>
        <w:rPr>
          <w:rFonts w:ascii="Arial" w:hAnsi="Arial" w:cs="Arial"/>
          <w:sz w:val="22"/>
        </w:rPr>
      </w:pPr>
      <w:r w:rsidRPr="00BA2620">
        <w:rPr>
          <w:rFonts w:ascii="Arial" w:hAnsi="Arial" w:cs="Arial"/>
          <w:sz w:val="22"/>
        </w:rPr>
        <w:t>stały dostęp do sieci Internet o gwarantowanej przepustowości nie mniejszej niż 512 kb/s,</w:t>
      </w:r>
    </w:p>
    <w:p w:rsidR="00BA2620" w:rsidRDefault="00BA2620" w:rsidP="00BA2620">
      <w:pPr>
        <w:numPr>
          <w:ilvl w:val="1"/>
          <w:numId w:val="3"/>
        </w:numPr>
        <w:ind w:left="709" w:hanging="283"/>
        <w:jc w:val="both"/>
        <w:rPr>
          <w:rFonts w:ascii="Arial" w:hAnsi="Arial" w:cs="Arial"/>
          <w:sz w:val="22"/>
        </w:rPr>
      </w:pPr>
      <w:r w:rsidRPr="00BA2620">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rsidR="00BA2620" w:rsidRDefault="00BA2620" w:rsidP="00BA2620">
      <w:pPr>
        <w:numPr>
          <w:ilvl w:val="1"/>
          <w:numId w:val="3"/>
        </w:numPr>
        <w:ind w:left="709" w:hanging="283"/>
        <w:jc w:val="both"/>
        <w:rPr>
          <w:rFonts w:ascii="Arial" w:hAnsi="Arial" w:cs="Arial"/>
          <w:sz w:val="22"/>
        </w:rPr>
      </w:pPr>
      <w:r w:rsidRPr="00BA2620">
        <w:rPr>
          <w:rFonts w:ascii="Arial" w:hAnsi="Arial" w:cs="Arial"/>
          <w:sz w:val="22"/>
        </w:rPr>
        <w:t>zainstalowana dowolna, inna przeglądarka internetowa niż Internet Explorer,</w:t>
      </w:r>
    </w:p>
    <w:p w:rsidR="00BA2620" w:rsidRDefault="00BA2620" w:rsidP="00BA2620">
      <w:pPr>
        <w:numPr>
          <w:ilvl w:val="1"/>
          <w:numId w:val="3"/>
        </w:numPr>
        <w:ind w:left="709" w:hanging="283"/>
        <w:jc w:val="both"/>
        <w:rPr>
          <w:rFonts w:ascii="Arial" w:hAnsi="Arial" w:cs="Arial"/>
          <w:sz w:val="22"/>
        </w:rPr>
      </w:pPr>
      <w:r w:rsidRPr="00BA2620">
        <w:rPr>
          <w:rFonts w:ascii="Arial" w:hAnsi="Arial" w:cs="Arial"/>
          <w:sz w:val="22"/>
        </w:rPr>
        <w:t>włączona obsługa JavaScript,</w:t>
      </w:r>
    </w:p>
    <w:p w:rsidR="00BA2620" w:rsidRDefault="00BA2620" w:rsidP="00BA2620">
      <w:pPr>
        <w:numPr>
          <w:ilvl w:val="1"/>
          <w:numId w:val="3"/>
        </w:numPr>
        <w:ind w:left="709" w:hanging="283"/>
        <w:jc w:val="both"/>
        <w:rPr>
          <w:rFonts w:ascii="Arial" w:hAnsi="Arial" w:cs="Arial"/>
          <w:sz w:val="22"/>
        </w:rPr>
      </w:pPr>
      <w:r w:rsidRPr="00BA2620">
        <w:rPr>
          <w:rFonts w:ascii="Arial" w:hAnsi="Arial" w:cs="Arial"/>
          <w:sz w:val="22"/>
        </w:rPr>
        <w:t>zainstalowany program Adobe Acrobat Reader lub</w:t>
      </w:r>
      <w:r>
        <w:rPr>
          <w:rFonts w:ascii="Arial" w:hAnsi="Arial" w:cs="Arial"/>
          <w:sz w:val="22"/>
        </w:rPr>
        <w:t xml:space="preserve"> inny obsługujący format plików</w:t>
      </w:r>
      <w:r w:rsidRPr="00BA2620">
        <w:rPr>
          <w:rFonts w:ascii="Arial" w:hAnsi="Arial" w:cs="Arial"/>
          <w:sz w:val="22"/>
        </w:rPr>
        <w:t>.pdf,</w:t>
      </w:r>
    </w:p>
    <w:p w:rsidR="00BA2620" w:rsidRDefault="00BA2620" w:rsidP="00BA2620">
      <w:pPr>
        <w:numPr>
          <w:ilvl w:val="1"/>
          <w:numId w:val="3"/>
        </w:numPr>
        <w:ind w:left="709" w:hanging="283"/>
        <w:jc w:val="both"/>
        <w:rPr>
          <w:rFonts w:ascii="Arial" w:hAnsi="Arial" w:cs="Arial"/>
          <w:sz w:val="22"/>
        </w:rPr>
      </w:pPr>
      <w:r w:rsidRPr="00BA2620">
        <w:rPr>
          <w:rFonts w:ascii="Arial" w:hAnsi="Arial" w:cs="Arial"/>
          <w:sz w:val="22"/>
        </w:rPr>
        <w:t>szyfrowanie na platformazakupowa.pl odbywa się za pomocą protokołu TLS 1.3.</w:t>
      </w:r>
    </w:p>
    <w:p w:rsidR="00DC465E" w:rsidRPr="00BA2620" w:rsidRDefault="00BA2620" w:rsidP="00BA2620">
      <w:pPr>
        <w:numPr>
          <w:ilvl w:val="1"/>
          <w:numId w:val="3"/>
        </w:numPr>
        <w:ind w:left="709" w:hanging="283"/>
        <w:jc w:val="both"/>
        <w:rPr>
          <w:rFonts w:ascii="Arial" w:hAnsi="Arial" w:cs="Arial"/>
          <w:sz w:val="22"/>
        </w:rPr>
      </w:pPr>
      <w:r w:rsidRPr="00BA2620">
        <w:rPr>
          <w:rFonts w:ascii="Arial" w:hAnsi="Arial" w:cs="Arial"/>
          <w:sz w:val="22"/>
        </w:rPr>
        <w:t>oznaczenie czasu odbioru danych przez platformę zakupową stanowi datę oraz dokładny czas (hh:mm:ss) generowany wg. czasu lokalnego serwera synchronizowanego z zegarem Głównego Urzędu Miar</w:t>
      </w:r>
      <w:r>
        <w:rPr>
          <w:rFonts w:ascii="Arial" w:hAnsi="Arial" w:cs="Arial"/>
          <w:sz w:val="22"/>
        </w:rPr>
        <w:t>.</w:t>
      </w:r>
    </w:p>
    <w:p w:rsidR="00DC465E" w:rsidRPr="00DC465E" w:rsidRDefault="00DC465E" w:rsidP="00C13D45">
      <w:pPr>
        <w:numPr>
          <w:ilvl w:val="0"/>
          <w:numId w:val="10"/>
        </w:numPr>
        <w:ind w:left="284" w:hanging="284"/>
        <w:jc w:val="both"/>
        <w:rPr>
          <w:rFonts w:ascii="Arial" w:hAnsi="Arial" w:cs="Arial"/>
          <w:sz w:val="22"/>
        </w:rPr>
      </w:pPr>
      <w:r w:rsidRPr="00DC465E">
        <w:rPr>
          <w:rFonts w:ascii="Arial" w:hAnsi="Arial" w:cs="Arial"/>
          <w:sz w:val="22"/>
        </w:rPr>
        <w:t>Wykonawca, przystępując do niniejszego postępowania o udzielenie zamówienia publicznego:</w:t>
      </w:r>
    </w:p>
    <w:p w:rsidR="00DC465E" w:rsidRPr="00DC465E" w:rsidRDefault="00DC465E" w:rsidP="00C13D45">
      <w:pPr>
        <w:numPr>
          <w:ilvl w:val="0"/>
          <w:numId w:val="9"/>
        </w:numPr>
        <w:ind w:left="567" w:hanging="283"/>
        <w:jc w:val="both"/>
        <w:rPr>
          <w:rFonts w:ascii="Arial" w:hAnsi="Arial" w:cs="Arial"/>
          <w:sz w:val="22"/>
        </w:rPr>
      </w:pPr>
      <w:r w:rsidRPr="00DC465E">
        <w:rPr>
          <w:rFonts w:ascii="Arial" w:hAnsi="Arial" w:cs="Arial"/>
          <w:sz w:val="22"/>
        </w:rPr>
        <w:lastRenderedPageBreak/>
        <w:t xml:space="preserve">akceptuje warunki korzystania z </w:t>
      </w:r>
      <w:r w:rsidR="00BA2620" w:rsidRPr="00BA2620">
        <w:rPr>
          <w:rFonts w:ascii="Arial" w:hAnsi="Arial" w:cs="Arial"/>
          <w:color w:val="0000FF"/>
          <w:sz w:val="22"/>
          <w:u w:val="single"/>
        </w:rPr>
        <w:t>platformazakupowa.pl</w:t>
      </w:r>
      <w:r w:rsidRPr="00DC465E">
        <w:rPr>
          <w:rFonts w:ascii="Arial" w:hAnsi="Arial" w:cs="Arial"/>
          <w:sz w:val="22"/>
        </w:rPr>
        <w:t xml:space="preserve"> określone w Regulaminie zamieszczonym na stronie internetowej pod powyższym linkiem w zakładce „Regulamin” oraz uznaje go za wiążący,</w:t>
      </w:r>
    </w:p>
    <w:p w:rsidR="00DC465E" w:rsidRPr="00DC465E" w:rsidRDefault="00DC465E" w:rsidP="00C13D45">
      <w:pPr>
        <w:numPr>
          <w:ilvl w:val="0"/>
          <w:numId w:val="9"/>
        </w:numPr>
        <w:ind w:left="567" w:hanging="283"/>
        <w:jc w:val="both"/>
        <w:rPr>
          <w:rFonts w:ascii="Arial" w:hAnsi="Arial" w:cs="Arial"/>
          <w:sz w:val="22"/>
        </w:rPr>
      </w:pPr>
      <w:r w:rsidRPr="00DC465E">
        <w:rPr>
          <w:rFonts w:ascii="Arial" w:hAnsi="Arial" w:cs="Arial"/>
          <w:sz w:val="22"/>
        </w:rPr>
        <w:t xml:space="preserve">zapoznał i stosuje się do Instrukcji składania ofert oraz wniosków dostępnej pod adresem: </w:t>
      </w:r>
      <w:hyperlink r:id="rId73">
        <w:r w:rsidR="00BA2620" w:rsidRPr="00BA2620">
          <w:rPr>
            <w:rStyle w:val="Hipercze"/>
            <w:rFonts w:ascii="Arial" w:hAnsi="Arial" w:cs="Arial"/>
            <w:sz w:val="22"/>
          </w:rPr>
          <w:t>https://platformazakupowa.pl/strona/45-instrukcje</w:t>
        </w:r>
      </w:hyperlink>
      <w:r w:rsidRPr="00DC465E">
        <w:rPr>
          <w:rFonts w:ascii="Arial" w:hAnsi="Arial" w:cs="Arial"/>
          <w:sz w:val="22"/>
          <w:szCs w:val="22"/>
        </w:rPr>
        <w:t>.</w:t>
      </w:r>
    </w:p>
    <w:p w:rsidR="00A22A97" w:rsidRPr="00A22A97" w:rsidRDefault="00A22A97" w:rsidP="00C13D45">
      <w:pPr>
        <w:numPr>
          <w:ilvl w:val="0"/>
          <w:numId w:val="10"/>
        </w:numPr>
        <w:ind w:left="284" w:hanging="284"/>
        <w:jc w:val="both"/>
        <w:rPr>
          <w:rStyle w:val="Hipercze"/>
          <w:rFonts w:ascii="Arial" w:hAnsi="Arial" w:cs="Arial"/>
          <w:color w:val="auto"/>
          <w:sz w:val="22"/>
          <w:u w:val="none"/>
        </w:rPr>
      </w:pPr>
      <w:r w:rsidRPr="00A22A97">
        <w:rPr>
          <w:rFonts w:ascii="Arial" w:hAnsi="Arial" w:cs="Arial"/>
          <w:sz w:val="22"/>
        </w:rPr>
        <w:t>Zamawiający informuje, że instrukcje korzystania z Platformy dotyczące w szczególności logowania, składania wniosków</w:t>
      </w:r>
      <w:r w:rsidR="006F2FA0">
        <w:rPr>
          <w:rFonts w:ascii="Arial" w:hAnsi="Arial" w:cs="Arial"/>
          <w:sz w:val="22"/>
        </w:rPr>
        <w:t>,</w:t>
      </w:r>
      <w:r w:rsidRPr="00A22A97">
        <w:rPr>
          <w:rFonts w:ascii="Arial" w:hAnsi="Arial" w:cs="Arial"/>
          <w:sz w:val="22"/>
        </w:rPr>
        <w:t xml:space="preserve"> o wyjaśnienie treści ogłoszenia oraz innych czynności podejmowanych w niniejszym postępowaniu przy</w:t>
      </w:r>
      <w:r w:rsidR="00E85508">
        <w:rPr>
          <w:rFonts w:ascii="Arial" w:hAnsi="Arial" w:cs="Arial"/>
          <w:sz w:val="22"/>
        </w:rPr>
        <w:t xml:space="preserve"> użyciu Platformy znajdują się </w:t>
      </w:r>
      <w:r w:rsidR="00E85508">
        <w:rPr>
          <w:rFonts w:ascii="Arial" w:hAnsi="Arial" w:cs="Arial"/>
          <w:sz w:val="22"/>
        </w:rPr>
        <w:br/>
      </w:r>
      <w:r w:rsidRPr="00A22A97">
        <w:rPr>
          <w:rFonts w:ascii="Arial" w:hAnsi="Arial" w:cs="Arial"/>
          <w:sz w:val="22"/>
        </w:rPr>
        <w:t xml:space="preserve">w zakładce </w:t>
      </w:r>
      <w:r w:rsidR="00BA2620" w:rsidRPr="00BA2620">
        <w:rPr>
          <w:rFonts w:ascii="Arial" w:hAnsi="Arial" w:cs="Arial"/>
          <w:sz w:val="22"/>
        </w:rPr>
        <w:t xml:space="preserve">„Instrukcje dla Wykonawców" na stronie internetowej pod adresem: </w:t>
      </w:r>
      <w:hyperlink r:id="rId74" w:history="1">
        <w:r w:rsidR="00BA2620" w:rsidRPr="00BA2620">
          <w:rPr>
            <w:rStyle w:val="Hipercze"/>
            <w:rFonts w:ascii="Arial" w:hAnsi="Arial" w:cs="Arial"/>
            <w:sz w:val="22"/>
          </w:rPr>
          <w:t>https://platformazakupowa.pl/strona/45-instrukcje</w:t>
        </w:r>
      </w:hyperlink>
    </w:p>
    <w:p w:rsidR="00DC465E" w:rsidRPr="00434D9F" w:rsidRDefault="00DC465E" w:rsidP="00C13D45">
      <w:pPr>
        <w:numPr>
          <w:ilvl w:val="0"/>
          <w:numId w:val="10"/>
        </w:numPr>
        <w:ind w:left="284" w:hanging="284"/>
        <w:jc w:val="both"/>
        <w:rPr>
          <w:rFonts w:ascii="Arial" w:hAnsi="Arial" w:cs="Arial"/>
        </w:rPr>
      </w:pPr>
      <w:r w:rsidRPr="00434D9F">
        <w:rPr>
          <w:rFonts w:ascii="Arial" w:hAnsi="Arial" w:cs="Arial"/>
          <w:color w:val="000000"/>
          <w:sz w:val="22"/>
          <w:szCs w:val="23"/>
        </w:rPr>
        <w:t>Za datę przekazania oferty, oświadczenia, o którym mowa w art. 125 ust.1 ustawy Pzp, podmiotowych środków dowodowych, przedmiotowych środków dowodowych oraz innych informacji, oświadczeń lub dokumentów, przekazywanych w postępowaniu, przyjmuje się datę ich przekazania na Platformie zakupowej.</w:t>
      </w:r>
    </w:p>
    <w:p w:rsidR="00850AD5" w:rsidRPr="00434D9F" w:rsidRDefault="00DC465E" w:rsidP="00C13D45">
      <w:pPr>
        <w:numPr>
          <w:ilvl w:val="0"/>
          <w:numId w:val="10"/>
        </w:numPr>
        <w:ind w:left="284" w:hanging="340"/>
        <w:jc w:val="both"/>
        <w:rPr>
          <w:rFonts w:ascii="Arial" w:hAnsi="Arial" w:cs="Arial"/>
          <w:sz w:val="18"/>
        </w:rPr>
      </w:pPr>
      <w:r w:rsidRPr="00DC465E">
        <w:rPr>
          <w:rFonts w:ascii="Arial" w:hAnsi="Arial" w:cs="Arial"/>
          <w:color w:val="000000"/>
          <w:sz w:val="22"/>
          <w:szCs w:val="23"/>
        </w:rPr>
        <w:t xml:space="preserve">Dokumenty elektroniczne, oświadczenia lub elektroniczne kopie dokumentów lub oświadczeń składane są przez Wykonawcę za pośrednictwem </w:t>
      </w:r>
      <w:r w:rsidRPr="00DC465E">
        <w:rPr>
          <w:rFonts w:ascii="Arial" w:hAnsi="Arial" w:cs="Arial"/>
          <w:i/>
          <w:iCs/>
          <w:color w:val="000000"/>
          <w:sz w:val="22"/>
          <w:szCs w:val="23"/>
        </w:rPr>
        <w:t xml:space="preserve">Formularza </w:t>
      </w:r>
      <w:r w:rsidR="00857DAF">
        <w:rPr>
          <w:rFonts w:ascii="Arial" w:hAnsi="Arial" w:cs="Arial"/>
          <w:i/>
          <w:iCs/>
          <w:color w:val="000000"/>
          <w:sz w:val="22"/>
          <w:szCs w:val="23"/>
        </w:rPr>
        <w:br/>
      </w:r>
      <w:r w:rsidRPr="00DC465E">
        <w:rPr>
          <w:rFonts w:ascii="Arial" w:hAnsi="Arial" w:cs="Arial"/>
          <w:i/>
          <w:iCs/>
          <w:color w:val="000000"/>
          <w:sz w:val="22"/>
          <w:szCs w:val="23"/>
        </w:rPr>
        <w:t xml:space="preserve">do </w:t>
      </w:r>
      <w:r w:rsidR="00850AD5" w:rsidRPr="00DC465E">
        <w:rPr>
          <w:rFonts w:ascii="Arial" w:hAnsi="Arial" w:cs="Arial"/>
          <w:i/>
          <w:iCs/>
          <w:color w:val="000000"/>
          <w:sz w:val="22"/>
          <w:szCs w:val="23"/>
        </w:rPr>
        <w:t>komunikacji, jako</w:t>
      </w:r>
      <w:r w:rsidRPr="00DC465E">
        <w:rPr>
          <w:rFonts w:ascii="Arial" w:hAnsi="Arial" w:cs="Arial"/>
          <w:color w:val="000000"/>
          <w:sz w:val="22"/>
          <w:szCs w:val="23"/>
        </w:rPr>
        <w:t xml:space="preserve"> załączniki. Zamawiający dopuszcza również możliwość składania dokumentów elektronicznych, oświadczeń lub elektronicznych kopii dokumentów lub oświadczeń</w:t>
      </w:r>
      <w:r w:rsidR="00ED3536">
        <w:rPr>
          <w:rFonts w:ascii="Arial" w:hAnsi="Arial" w:cs="Arial"/>
          <w:color w:val="000000"/>
          <w:sz w:val="22"/>
          <w:szCs w:val="23"/>
        </w:rPr>
        <w:t xml:space="preserve"> (z wyłączeniem oferty)</w:t>
      </w:r>
      <w:r w:rsidRPr="00DC465E">
        <w:rPr>
          <w:rFonts w:ascii="Arial" w:hAnsi="Arial" w:cs="Arial"/>
          <w:color w:val="000000"/>
          <w:sz w:val="22"/>
          <w:szCs w:val="23"/>
        </w:rPr>
        <w:t xml:space="preserve"> za pomocą poczty elektronicznej, na adres e-mail </w:t>
      </w:r>
      <w:hyperlink r:id="rId75" w:history="1">
        <w:r w:rsidRPr="00DC465E">
          <w:rPr>
            <w:rFonts w:ascii="Arial" w:hAnsi="Arial" w:cs="Arial"/>
            <w:color w:val="0000FF"/>
            <w:sz w:val="22"/>
            <w:szCs w:val="23"/>
            <w:u w:val="single"/>
          </w:rPr>
          <w:t>rzizielonagora.przetargi@ron.mil.pl</w:t>
        </w:r>
      </w:hyperlink>
      <w:r w:rsidRPr="00DC465E">
        <w:rPr>
          <w:rFonts w:ascii="Arial" w:hAnsi="Arial" w:cs="Arial"/>
          <w:color w:val="000000"/>
          <w:sz w:val="22"/>
          <w:szCs w:val="23"/>
        </w:rPr>
        <w:t xml:space="preserve"> Sposób sporządzenia dokumentów elektronicznych, oświadczeń lub elektronicznych kopii dokumentów lub oświadczeń musi być zg</w:t>
      </w:r>
      <w:r w:rsidRPr="0073540A">
        <w:rPr>
          <w:rFonts w:ascii="Arial" w:hAnsi="Arial" w:cs="Arial"/>
          <w:sz w:val="22"/>
          <w:szCs w:val="23"/>
        </w:rPr>
        <w:t>od</w:t>
      </w:r>
      <w:r w:rsidR="00127156" w:rsidRPr="0073540A">
        <w:rPr>
          <w:rFonts w:ascii="Arial" w:hAnsi="Arial" w:cs="Arial"/>
          <w:sz w:val="22"/>
          <w:szCs w:val="23"/>
        </w:rPr>
        <w:t>n</w:t>
      </w:r>
      <w:r w:rsidRPr="0073540A">
        <w:rPr>
          <w:rFonts w:ascii="Arial" w:hAnsi="Arial" w:cs="Arial"/>
          <w:sz w:val="22"/>
          <w:szCs w:val="23"/>
        </w:rPr>
        <w:t xml:space="preserve">y </w:t>
      </w:r>
      <w:r w:rsidR="005E64D2">
        <w:rPr>
          <w:rFonts w:ascii="Arial" w:hAnsi="Arial" w:cs="Arial"/>
          <w:color w:val="000000"/>
          <w:sz w:val="22"/>
          <w:szCs w:val="23"/>
        </w:rPr>
        <w:br/>
      </w:r>
      <w:r w:rsidRPr="00DC465E">
        <w:rPr>
          <w:rFonts w:ascii="Arial" w:hAnsi="Arial" w:cs="Arial"/>
          <w:color w:val="000000"/>
          <w:sz w:val="22"/>
          <w:szCs w:val="23"/>
        </w:rPr>
        <w:t xml:space="preserve">z wymaganiami określonymi w rozporządzeniu Prezesa Rady Ministrów z dnia </w:t>
      </w:r>
      <w:r w:rsidR="0073540A">
        <w:rPr>
          <w:rFonts w:ascii="Arial" w:hAnsi="Arial" w:cs="Arial"/>
          <w:color w:val="000000"/>
          <w:sz w:val="22"/>
          <w:szCs w:val="23"/>
        </w:rPr>
        <w:t>31.12.2020 </w:t>
      </w:r>
      <w:r w:rsidRPr="00434D9F">
        <w:rPr>
          <w:rFonts w:ascii="Arial" w:hAnsi="Arial" w:cs="Arial"/>
          <w:color w:val="000000"/>
          <w:sz w:val="22"/>
          <w:szCs w:val="23"/>
        </w:rPr>
        <w:t>r. – Dz. U. 2020, poz. 2452.</w:t>
      </w:r>
    </w:p>
    <w:p w:rsidR="00DC465E" w:rsidRPr="00950C4B" w:rsidRDefault="00DC465E" w:rsidP="00C13D45">
      <w:pPr>
        <w:numPr>
          <w:ilvl w:val="0"/>
          <w:numId w:val="10"/>
        </w:numPr>
        <w:ind w:left="340" w:hanging="340"/>
        <w:jc w:val="both"/>
        <w:rPr>
          <w:rFonts w:ascii="Arial" w:hAnsi="Arial" w:cs="Arial"/>
          <w:sz w:val="18"/>
        </w:rPr>
      </w:pPr>
      <w:r w:rsidRPr="00434D9F">
        <w:rPr>
          <w:rFonts w:ascii="Arial" w:hAnsi="Arial" w:cs="Arial"/>
          <w:sz w:val="22"/>
        </w:rPr>
        <w:t>Zamawiający nie przewiduje sposobu komunikowania się z Wykonawcami w inny sposób niż przy użyciu środków komunikacji elektronicznej, wskazanych w SWZ.</w:t>
      </w:r>
    </w:p>
    <w:p w:rsidR="00850AD5" w:rsidRDefault="004D629E" w:rsidP="00850AD5">
      <w:pPr>
        <w:spacing w:line="276" w:lineRule="auto"/>
        <w:ind w:left="426"/>
        <w:jc w:val="both"/>
        <w:rPr>
          <w:rFonts w:ascii="Arial" w:hAnsi="Arial" w:cs="Arial"/>
          <w:sz w:val="22"/>
        </w:rPr>
      </w:pPr>
      <w:r>
        <w:rPr>
          <w:rFonts w:ascii="Arial" w:hAnsi="Arial" w:cs="Arial"/>
          <w:noProof/>
          <w:sz w:val="22"/>
        </w:rPr>
        <mc:AlternateContent>
          <mc:Choice Requires="wps">
            <w:drawing>
              <wp:anchor distT="0" distB="0" distL="114300" distR="114300" simplePos="0" relativeHeight="251655168" behindDoc="0" locked="0" layoutInCell="1" allowOverlap="1">
                <wp:simplePos x="0" y="0"/>
                <wp:positionH relativeFrom="column">
                  <wp:posOffset>6350</wp:posOffset>
                </wp:positionH>
                <wp:positionV relativeFrom="paragraph">
                  <wp:posOffset>114300</wp:posOffset>
                </wp:positionV>
                <wp:extent cx="5779135" cy="589915"/>
                <wp:effectExtent l="12065" t="9525" r="9525" b="29210"/>
                <wp:wrapNone/>
                <wp:docPr id="1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135" cy="58991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26248B" w:rsidRDefault="00AB3418" w:rsidP="00850AD5">
                            <w:pPr>
                              <w:pStyle w:val="Nagwek1"/>
                              <w:ind w:left="0"/>
                              <w:jc w:val="center"/>
                              <w:rPr>
                                <w:rFonts w:ascii="Arial" w:hAnsi="Arial"/>
                                <w:sz w:val="22"/>
                                <w:lang w:val="pl-PL" w:eastAsia="pl-PL"/>
                              </w:rPr>
                            </w:pPr>
                            <w:bookmarkStart w:id="836" w:name="_Toc80688930"/>
                            <w:bookmarkStart w:id="837" w:name="_Toc80860183"/>
                            <w:bookmarkStart w:id="838" w:name="_Toc80864559"/>
                            <w:bookmarkStart w:id="839" w:name="_Toc80876532"/>
                            <w:bookmarkStart w:id="840" w:name="_Toc80876564"/>
                            <w:bookmarkStart w:id="841" w:name="_Toc80876642"/>
                            <w:bookmarkStart w:id="842" w:name="_Toc80876703"/>
                            <w:bookmarkStart w:id="843" w:name="_Toc80876841"/>
                            <w:bookmarkStart w:id="844" w:name="_Toc80877124"/>
                            <w:bookmarkStart w:id="845" w:name="_Toc80877791"/>
                            <w:bookmarkStart w:id="846" w:name="_Toc80878153"/>
                            <w:bookmarkStart w:id="847" w:name="_Toc80879319"/>
                            <w:bookmarkStart w:id="848" w:name="_Toc80879613"/>
                            <w:bookmarkStart w:id="849" w:name="_Toc80880047"/>
                            <w:bookmarkStart w:id="850" w:name="_Toc80880398"/>
                            <w:bookmarkStart w:id="851" w:name="_Toc80881420"/>
                            <w:bookmarkStart w:id="852" w:name="_Toc80881527"/>
                            <w:bookmarkStart w:id="853" w:name="_Toc80881677"/>
                            <w:bookmarkStart w:id="854" w:name="_Toc80881732"/>
                            <w:bookmarkStart w:id="855" w:name="_Toc92973080"/>
                            <w:bookmarkStart w:id="856" w:name="_Toc93055970"/>
                            <w:bookmarkStart w:id="857" w:name="_Toc93310193"/>
                            <w:bookmarkStart w:id="858" w:name="_Toc109900507"/>
                            <w:r w:rsidRPr="008C7055">
                              <w:rPr>
                                <w:rFonts w:ascii="Arial" w:hAnsi="Arial" w:cs="Arial"/>
                                <w:sz w:val="22"/>
                              </w:rPr>
                              <w:t>ROZDZIAŁ</w:t>
                            </w:r>
                            <w:r>
                              <w:rPr>
                                <w:rFonts w:ascii="Arial" w:hAnsi="Arial" w:cs="Arial"/>
                                <w:sz w:val="22"/>
                                <w:lang w:val="pl-PL"/>
                              </w:rPr>
                              <w:t xml:space="preserve"> </w:t>
                            </w:r>
                            <w:r w:rsidRPr="008C7055">
                              <w:rPr>
                                <w:rFonts w:ascii="Arial" w:hAnsi="Arial" w:cs="Arial"/>
                                <w:sz w:val="22"/>
                              </w:rPr>
                              <w:t>X</w:t>
                            </w:r>
                            <w:r>
                              <w:rPr>
                                <w:rFonts w:ascii="Arial" w:hAnsi="Arial" w:cs="Arial"/>
                                <w:sz w:val="22"/>
                                <w:lang w:val="pl-PL"/>
                              </w:rPr>
                              <w:t>V</w:t>
                            </w:r>
                            <w:r>
                              <w:rPr>
                                <w:rFonts w:ascii="Arial" w:hAnsi="Arial" w:cs="Arial"/>
                                <w:sz w:val="22"/>
                                <w:lang w:val="pl-PL"/>
                              </w:rPr>
                              <w:br/>
                            </w:r>
                            <w:r>
                              <w:rPr>
                                <w:rFonts w:ascii="Arial" w:hAnsi="Arial"/>
                                <w:sz w:val="22"/>
                                <w:lang w:val="pl-PL" w:eastAsia="pl-PL"/>
                              </w:rPr>
                              <w:t>WSKAZANIE OSÓB UPRAWNIAJĄCYCH DO KOMUNIKOWANIA</w:t>
                            </w:r>
                            <w:r>
                              <w:rPr>
                                <w:rFonts w:ascii="Arial" w:hAnsi="Arial"/>
                                <w:sz w:val="22"/>
                                <w:lang w:val="pl-PL" w:eastAsia="pl-PL"/>
                              </w:rPr>
                              <w:br/>
                              <w:t xml:space="preserve"> SIĘ Z WYKONAWCAMI</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Pr>
                                <w:rFonts w:ascii="Arial" w:hAnsi="Arial"/>
                                <w:sz w:val="22"/>
                                <w:lang w:val="pl-PL" w:eastAsia="pl-PL"/>
                              </w:rPr>
                              <w:t xml:space="preserve"> </w:t>
                            </w:r>
                            <w:r>
                              <w:rPr>
                                <w:rFonts w:ascii="Arial" w:hAnsi="Arial"/>
                                <w:sz w:val="22"/>
                                <w:lang w:val="pl-PL" w:eastAsia="pl-PL"/>
                              </w:rPr>
                              <w:br/>
                            </w:r>
                            <w:bookmarkEnd w:id="836"/>
                            <w:bookmarkEnd w:id="837"/>
                            <w:bookmarkEnd w:id="838"/>
                            <w:bookmarkEnd w:id="839"/>
                            <w:bookmarkEnd w:id="840"/>
                            <w:bookmarkEnd w:id="841"/>
                            <w:bookmarkEnd w:id="842"/>
                            <w:bookmarkEnd w:id="843"/>
                            <w:bookmarkEnd w:id="8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41" style="position:absolute;left:0;text-align:left;margin-left:.5pt;margin-top:9pt;width:455.05pt;height:4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" strokecolor="#b2a1c7" strokeweight="1pt">
                <v:fill color2="#ccc0d9" focus="100%" type="gradient"/>
                <v:shadow on="t" color="#3f3151" opacity=".5" offset="1pt"/>
                <v:textbox>
                  <w:txbxContent>
                    <w:p w:rsidR="00AB3418" w:rsidRPr="0026248B" w:rsidRDefault="00AB3418" w:rsidP="00850AD5">
                      <w:pPr>
                        <w:pStyle w:val="Nagwek1"/>
                        <w:ind w:left="0"/>
                        <w:jc w:val="center"/>
                        <w:rPr>
                          <w:rFonts w:ascii="Arial" w:hAnsi="Arial"/>
                          <w:sz w:val="22"/>
                          <w:lang w:val="pl-PL" w:eastAsia="pl-PL"/>
                        </w:rPr>
                      </w:pPr>
                      <w:bookmarkStart w:id="859" w:name="_Toc80688930"/>
                      <w:bookmarkStart w:id="860" w:name="_Toc80860183"/>
                      <w:bookmarkStart w:id="861" w:name="_Toc80864559"/>
                      <w:bookmarkStart w:id="862" w:name="_Toc80876532"/>
                      <w:bookmarkStart w:id="863" w:name="_Toc80876564"/>
                      <w:bookmarkStart w:id="864" w:name="_Toc80876642"/>
                      <w:bookmarkStart w:id="865" w:name="_Toc80876703"/>
                      <w:bookmarkStart w:id="866" w:name="_Toc80876841"/>
                      <w:bookmarkStart w:id="867" w:name="_Toc80877124"/>
                      <w:bookmarkStart w:id="868" w:name="_Toc80877791"/>
                      <w:bookmarkStart w:id="869" w:name="_Toc80878153"/>
                      <w:bookmarkStart w:id="870" w:name="_Toc80879319"/>
                      <w:bookmarkStart w:id="871" w:name="_Toc80879613"/>
                      <w:bookmarkStart w:id="872" w:name="_Toc80880047"/>
                      <w:bookmarkStart w:id="873" w:name="_Toc80880398"/>
                      <w:bookmarkStart w:id="874" w:name="_Toc80881420"/>
                      <w:bookmarkStart w:id="875" w:name="_Toc80881527"/>
                      <w:bookmarkStart w:id="876" w:name="_Toc80881677"/>
                      <w:bookmarkStart w:id="877" w:name="_Toc80881732"/>
                      <w:bookmarkStart w:id="878" w:name="_Toc92973080"/>
                      <w:bookmarkStart w:id="879" w:name="_Toc93055970"/>
                      <w:bookmarkStart w:id="880" w:name="_Toc93310193"/>
                      <w:bookmarkStart w:id="881" w:name="_Toc109900507"/>
                      <w:r w:rsidRPr="008C7055">
                        <w:rPr>
                          <w:rFonts w:ascii="Arial" w:hAnsi="Arial" w:cs="Arial"/>
                          <w:sz w:val="22"/>
                        </w:rPr>
                        <w:t>ROZDZIAŁ</w:t>
                      </w:r>
                      <w:r>
                        <w:rPr>
                          <w:rFonts w:ascii="Arial" w:hAnsi="Arial" w:cs="Arial"/>
                          <w:sz w:val="22"/>
                          <w:lang w:val="pl-PL"/>
                        </w:rPr>
                        <w:t xml:space="preserve"> </w:t>
                      </w:r>
                      <w:r w:rsidRPr="008C7055">
                        <w:rPr>
                          <w:rFonts w:ascii="Arial" w:hAnsi="Arial" w:cs="Arial"/>
                          <w:sz w:val="22"/>
                        </w:rPr>
                        <w:t>X</w:t>
                      </w:r>
                      <w:r>
                        <w:rPr>
                          <w:rFonts w:ascii="Arial" w:hAnsi="Arial" w:cs="Arial"/>
                          <w:sz w:val="22"/>
                          <w:lang w:val="pl-PL"/>
                        </w:rPr>
                        <w:t>V</w:t>
                      </w:r>
                      <w:r>
                        <w:rPr>
                          <w:rFonts w:ascii="Arial" w:hAnsi="Arial" w:cs="Arial"/>
                          <w:sz w:val="22"/>
                          <w:lang w:val="pl-PL"/>
                        </w:rPr>
                        <w:br/>
                      </w:r>
                      <w:r>
                        <w:rPr>
                          <w:rFonts w:ascii="Arial" w:hAnsi="Arial"/>
                          <w:sz w:val="22"/>
                          <w:lang w:val="pl-PL" w:eastAsia="pl-PL"/>
                        </w:rPr>
                        <w:t>WSKAZANIE OSÓB UPRAWNIAJĄCYCH DO KOMUNIKOWANIA</w:t>
                      </w:r>
                      <w:r>
                        <w:rPr>
                          <w:rFonts w:ascii="Arial" w:hAnsi="Arial"/>
                          <w:sz w:val="22"/>
                          <w:lang w:val="pl-PL" w:eastAsia="pl-PL"/>
                        </w:rPr>
                        <w:br/>
                        <w:t xml:space="preserve"> SIĘ Z WYKONAWCAMI</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Pr>
                          <w:rFonts w:ascii="Arial" w:hAnsi="Arial"/>
                          <w:sz w:val="22"/>
                          <w:lang w:val="pl-PL" w:eastAsia="pl-PL"/>
                        </w:rPr>
                        <w:t xml:space="preserve"> </w:t>
                      </w:r>
                      <w:r>
                        <w:rPr>
                          <w:rFonts w:ascii="Arial" w:hAnsi="Arial"/>
                          <w:sz w:val="22"/>
                          <w:lang w:val="pl-PL" w:eastAsia="pl-PL"/>
                        </w:rPr>
                        <w:br/>
                      </w:r>
                      <w:bookmarkEnd w:id="859"/>
                      <w:bookmarkEnd w:id="860"/>
                      <w:bookmarkEnd w:id="861"/>
                      <w:bookmarkEnd w:id="862"/>
                      <w:bookmarkEnd w:id="863"/>
                      <w:bookmarkEnd w:id="864"/>
                      <w:bookmarkEnd w:id="865"/>
                      <w:bookmarkEnd w:id="866"/>
                      <w:bookmarkEnd w:id="867"/>
                    </w:p>
                  </w:txbxContent>
                </v:textbox>
              </v:rect>
            </w:pict>
          </mc:Fallback>
        </mc:AlternateContent>
      </w:r>
    </w:p>
    <w:p w:rsidR="00850AD5" w:rsidRDefault="00850AD5" w:rsidP="00850AD5">
      <w:pPr>
        <w:spacing w:line="276" w:lineRule="auto"/>
        <w:ind w:left="426"/>
        <w:jc w:val="both"/>
        <w:rPr>
          <w:rFonts w:ascii="Arial" w:hAnsi="Arial" w:cs="Arial"/>
          <w:sz w:val="22"/>
        </w:rPr>
      </w:pPr>
    </w:p>
    <w:p w:rsidR="00704C79" w:rsidRDefault="00704C79" w:rsidP="00850AD5">
      <w:pPr>
        <w:spacing w:line="276" w:lineRule="auto"/>
        <w:ind w:left="426"/>
        <w:jc w:val="both"/>
        <w:rPr>
          <w:rFonts w:ascii="Arial" w:hAnsi="Arial" w:cs="Arial"/>
          <w:sz w:val="22"/>
        </w:rPr>
      </w:pPr>
    </w:p>
    <w:p w:rsidR="00704C79" w:rsidRDefault="00704C79" w:rsidP="00850AD5">
      <w:pPr>
        <w:spacing w:line="276" w:lineRule="auto"/>
        <w:ind w:left="426"/>
        <w:jc w:val="both"/>
        <w:rPr>
          <w:rFonts w:ascii="Arial" w:hAnsi="Arial" w:cs="Arial"/>
          <w:sz w:val="22"/>
        </w:rPr>
      </w:pPr>
    </w:p>
    <w:p w:rsidR="00412101" w:rsidRDefault="00DC465E" w:rsidP="00573610">
      <w:pPr>
        <w:tabs>
          <w:tab w:val="left" w:pos="284"/>
        </w:tabs>
        <w:snapToGrid w:val="0"/>
        <w:spacing w:before="60" w:line="264" w:lineRule="auto"/>
        <w:jc w:val="both"/>
        <w:rPr>
          <w:rFonts w:ascii="Arial" w:hAnsi="Arial" w:cs="Arial"/>
          <w:color w:val="0000FF"/>
          <w:sz w:val="22"/>
          <w:szCs w:val="23"/>
          <w:u w:val="single"/>
        </w:rPr>
      </w:pPr>
      <w:r w:rsidRPr="00DC465E">
        <w:rPr>
          <w:rFonts w:ascii="Arial" w:hAnsi="Arial" w:cs="Arial"/>
          <w:color w:val="000000"/>
          <w:sz w:val="22"/>
        </w:rPr>
        <w:t xml:space="preserve">Osobą uprawnioną do porozumiewania się z wykonawcami w związku z toczącym się postępowaniem w zakresie proceduralnym jest </w:t>
      </w:r>
      <w:r w:rsidR="00931A13">
        <w:rPr>
          <w:rFonts w:ascii="Arial" w:hAnsi="Arial" w:cs="Arial"/>
          <w:b/>
          <w:sz w:val="22"/>
          <w:szCs w:val="22"/>
        </w:rPr>
        <w:t>Jarosław SZYMKOWIAK</w:t>
      </w:r>
      <w:r w:rsidRPr="0073540A">
        <w:rPr>
          <w:rFonts w:ascii="Arial" w:hAnsi="Arial" w:cs="Arial"/>
          <w:b/>
          <w:sz w:val="22"/>
          <w:szCs w:val="22"/>
        </w:rPr>
        <w:t>, tel. 261 648 308</w:t>
      </w:r>
      <w:r w:rsidRPr="002D527C">
        <w:rPr>
          <w:rFonts w:ascii="Arial" w:hAnsi="Arial" w:cs="Arial"/>
          <w:sz w:val="22"/>
          <w:szCs w:val="22"/>
        </w:rPr>
        <w:t xml:space="preserve">, </w:t>
      </w:r>
      <w:r w:rsidR="00DA7F0A" w:rsidRPr="002D527C">
        <w:rPr>
          <w:rFonts w:ascii="Arial" w:hAnsi="Arial" w:cs="Arial"/>
          <w:sz w:val="22"/>
          <w:szCs w:val="22"/>
        </w:rPr>
        <w:t xml:space="preserve">kom. </w:t>
      </w:r>
      <w:r w:rsidRPr="002D527C">
        <w:rPr>
          <w:rFonts w:ascii="Arial" w:hAnsi="Arial" w:cs="Arial"/>
          <w:sz w:val="22"/>
          <w:szCs w:val="22"/>
        </w:rPr>
        <w:t xml:space="preserve">785 907 215 e-mail: </w:t>
      </w:r>
      <w:hyperlink r:id="rId76" w:history="1">
        <w:r w:rsidRPr="002D527C">
          <w:rPr>
            <w:rFonts w:ascii="Arial" w:hAnsi="Arial" w:cs="Arial"/>
            <w:color w:val="0000FF"/>
            <w:sz w:val="22"/>
            <w:szCs w:val="23"/>
            <w:u w:val="single"/>
          </w:rPr>
          <w:t>rzizielonagora.przetargi@ron.mil.pl</w:t>
        </w:r>
      </w:hyperlink>
    </w:p>
    <w:p w:rsidR="00A922D1" w:rsidRPr="009D797B" w:rsidRDefault="00A922D1" w:rsidP="00573610">
      <w:pPr>
        <w:tabs>
          <w:tab w:val="left" w:pos="284"/>
        </w:tabs>
        <w:snapToGrid w:val="0"/>
        <w:spacing w:before="60" w:line="264" w:lineRule="auto"/>
        <w:jc w:val="both"/>
        <w:rPr>
          <w:rFonts w:ascii="Arial" w:hAnsi="Arial" w:cs="Arial"/>
          <w:color w:val="0000FF"/>
          <w:sz w:val="18"/>
          <w:szCs w:val="23"/>
          <w:u w:val="single"/>
        </w:rPr>
      </w:pPr>
    </w:p>
    <w:p w:rsidR="00A922D1" w:rsidRDefault="004D629E" w:rsidP="00573610">
      <w:pPr>
        <w:tabs>
          <w:tab w:val="left" w:pos="284"/>
        </w:tabs>
        <w:snapToGrid w:val="0"/>
        <w:spacing w:before="60" w:line="264" w:lineRule="auto"/>
        <w:jc w:val="both"/>
        <w:rPr>
          <w:rFonts w:ascii="Arial" w:hAnsi="Arial" w:cs="Arial"/>
          <w:color w:val="0000FF"/>
          <w:sz w:val="22"/>
          <w:szCs w:val="23"/>
          <w:u w:val="single"/>
        </w:rPr>
      </w:pPr>
      <w:r>
        <w:rPr>
          <w:rFonts w:ascii="Arial" w:hAnsi="Arial"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-48895</wp:posOffset>
                </wp:positionV>
                <wp:extent cx="5805805" cy="430530"/>
                <wp:effectExtent l="8890" t="12700" r="14605" b="23495"/>
                <wp:wrapNone/>
                <wp:docPr id="1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43053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D079BE" w:rsidRDefault="00AB3418" w:rsidP="00A922D1">
                            <w:pPr>
                              <w:pStyle w:val="Nagwek1"/>
                              <w:ind w:left="0"/>
                              <w:jc w:val="center"/>
                              <w:rPr>
                                <w:rFonts w:ascii="Arial" w:hAnsi="Arial" w:cs="Arial"/>
                                <w:sz w:val="22"/>
                                <w:lang w:val="pl-PL"/>
                              </w:rPr>
                            </w:pPr>
                            <w:bookmarkStart w:id="882" w:name="_Toc80881431"/>
                            <w:bookmarkStart w:id="883" w:name="_Toc80881537"/>
                            <w:bookmarkStart w:id="884" w:name="_Toc80881687"/>
                            <w:bookmarkStart w:id="885" w:name="_Toc80881742"/>
                            <w:bookmarkStart w:id="886" w:name="_Toc92973090"/>
                            <w:bookmarkStart w:id="887" w:name="_Toc93055980"/>
                            <w:bookmarkStart w:id="888" w:name="_Toc93310194"/>
                            <w:bookmarkStart w:id="889" w:name="_Toc109900508"/>
                            <w:r w:rsidRPr="0055472A">
                              <w:rPr>
                                <w:rFonts w:ascii="Arial" w:hAnsi="Arial" w:cs="Arial"/>
                                <w:sz w:val="22"/>
                              </w:rPr>
                              <w:t xml:space="preserve">ROZDZIAŁ </w:t>
                            </w:r>
                            <w:r>
                              <w:rPr>
                                <w:rFonts w:ascii="Arial" w:hAnsi="Arial" w:cs="Arial"/>
                                <w:sz w:val="22"/>
                                <w:lang w:val="pl-PL"/>
                              </w:rPr>
                              <w:t>XV</w:t>
                            </w:r>
                            <w:bookmarkStart w:id="890" w:name="_Toc80881432"/>
                            <w:bookmarkEnd w:id="882"/>
                            <w:r>
                              <w:rPr>
                                <w:rFonts w:ascii="Arial" w:hAnsi="Arial" w:cs="Arial"/>
                                <w:sz w:val="22"/>
                                <w:lang w:val="pl-PL"/>
                              </w:rPr>
                              <w:t>I</w:t>
                            </w:r>
                            <w:r>
                              <w:rPr>
                                <w:rFonts w:ascii="Arial" w:hAnsi="Arial" w:cs="Arial"/>
                                <w:sz w:val="22"/>
                                <w:lang w:val="pl-PL"/>
                              </w:rPr>
                              <w:br/>
                            </w:r>
                            <w:r>
                              <w:rPr>
                                <w:rFonts w:ascii="Arial" w:hAnsi="Arial"/>
                                <w:sz w:val="22"/>
                                <w:lang w:val="pl-PL" w:eastAsia="pl-PL"/>
                              </w:rPr>
                              <w:t>TERMIN ZWIĄZANIA OFERTĄ</w:t>
                            </w:r>
                            <w:bookmarkEnd w:id="883"/>
                            <w:bookmarkEnd w:id="884"/>
                            <w:bookmarkEnd w:id="885"/>
                            <w:bookmarkEnd w:id="886"/>
                            <w:bookmarkEnd w:id="887"/>
                            <w:bookmarkEnd w:id="888"/>
                            <w:bookmarkEnd w:id="889"/>
                            <w:bookmarkEnd w:id="8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42" style="position:absolute;left:0;text-align:left;margin-left:-.5pt;margin-top:-3.85pt;width:457.15pt;height:3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" strokecolor="#b2a1c7" strokeweight="1pt">
                <v:fill color2="#ccc0d9" focus="100%" type="gradient"/>
                <v:shadow on="t" color="#3f3151" opacity=".5" offset="1pt"/>
                <v:textbox>
                  <w:txbxContent>
                    <w:p w:rsidR="00AB3418" w:rsidRPr="00D079BE" w:rsidRDefault="00AB3418" w:rsidP="00A922D1">
                      <w:pPr>
                        <w:pStyle w:val="Nagwek1"/>
                        <w:ind w:left="0"/>
                        <w:jc w:val="center"/>
                        <w:rPr>
                          <w:rFonts w:ascii="Arial" w:hAnsi="Arial" w:cs="Arial"/>
                          <w:sz w:val="22"/>
                          <w:lang w:val="pl-PL"/>
                        </w:rPr>
                      </w:pPr>
                      <w:bookmarkStart w:id="891" w:name="_Toc80881431"/>
                      <w:bookmarkStart w:id="892" w:name="_Toc80881537"/>
                      <w:bookmarkStart w:id="893" w:name="_Toc80881687"/>
                      <w:bookmarkStart w:id="894" w:name="_Toc80881742"/>
                      <w:bookmarkStart w:id="895" w:name="_Toc92973090"/>
                      <w:bookmarkStart w:id="896" w:name="_Toc93055980"/>
                      <w:bookmarkStart w:id="897" w:name="_Toc93310194"/>
                      <w:bookmarkStart w:id="898" w:name="_Toc109900508"/>
                      <w:r w:rsidRPr="0055472A">
                        <w:rPr>
                          <w:rFonts w:ascii="Arial" w:hAnsi="Arial" w:cs="Arial"/>
                          <w:sz w:val="22"/>
                        </w:rPr>
                        <w:t xml:space="preserve">ROZDZIAŁ </w:t>
                      </w:r>
                      <w:r>
                        <w:rPr>
                          <w:rFonts w:ascii="Arial" w:hAnsi="Arial" w:cs="Arial"/>
                          <w:sz w:val="22"/>
                          <w:lang w:val="pl-PL"/>
                        </w:rPr>
                        <w:t>XV</w:t>
                      </w:r>
                      <w:bookmarkStart w:id="899" w:name="_Toc80881432"/>
                      <w:bookmarkEnd w:id="891"/>
                      <w:r>
                        <w:rPr>
                          <w:rFonts w:ascii="Arial" w:hAnsi="Arial" w:cs="Arial"/>
                          <w:sz w:val="22"/>
                          <w:lang w:val="pl-PL"/>
                        </w:rPr>
                        <w:t>I</w:t>
                      </w:r>
                      <w:r>
                        <w:rPr>
                          <w:rFonts w:ascii="Arial" w:hAnsi="Arial" w:cs="Arial"/>
                          <w:sz w:val="22"/>
                          <w:lang w:val="pl-PL"/>
                        </w:rPr>
                        <w:br/>
                      </w:r>
                      <w:r>
                        <w:rPr>
                          <w:rFonts w:ascii="Arial" w:hAnsi="Arial"/>
                          <w:sz w:val="22"/>
                          <w:lang w:val="pl-PL" w:eastAsia="pl-PL"/>
                        </w:rPr>
                        <w:t>TERMIN ZWIĄZANIA OFERTĄ</w:t>
                      </w:r>
                      <w:bookmarkEnd w:id="892"/>
                      <w:bookmarkEnd w:id="893"/>
                      <w:bookmarkEnd w:id="894"/>
                      <w:bookmarkEnd w:id="895"/>
                      <w:bookmarkEnd w:id="896"/>
                      <w:bookmarkEnd w:id="897"/>
                      <w:bookmarkEnd w:id="898"/>
                      <w:bookmarkEnd w:id="899"/>
                    </w:p>
                  </w:txbxContent>
                </v:textbox>
              </v:rect>
            </w:pict>
          </mc:Fallback>
        </mc:AlternateContent>
      </w:r>
    </w:p>
    <w:p w:rsidR="00A922D1" w:rsidRDefault="00A922D1" w:rsidP="00A922D1">
      <w:pPr>
        <w:widowControl w:val="0"/>
        <w:spacing w:line="264" w:lineRule="auto"/>
        <w:jc w:val="both"/>
        <w:rPr>
          <w:rFonts w:ascii="Arial" w:hAnsi="Arial" w:cs="Arial"/>
          <w:sz w:val="22"/>
        </w:rPr>
      </w:pPr>
    </w:p>
    <w:p w:rsidR="00A922D1" w:rsidRPr="009D797B" w:rsidRDefault="00A922D1" w:rsidP="00A922D1">
      <w:pPr>
        <w:widowControl w:val="0"/>
        <w:spacing w:line="264" w:lineRule="auto"/>
        <w:jc w:val="both"/>
        <w:rPr>
          <w:rFonts w:ascii="Arial" w:hAnsi="Arial" w:cs="Arial"/>
          <w:sz w:val="6"/>
        </w:rPr>
      </w:pPr>
    </w:p>
    <w:p w:rsidR="00A922D1" w:rsidRPr="009D797B" w:rsidRDefault="00A922D1" w:rsidP="00A922D1">
      <w:pPr>
        <w:spacing w:before="60" w:line="264" w:lineRule="auto"/>
        <w:ind w:left="284"/>
        <w:jc w:val="both"/>
        <w:rPr>
          <w:rFonts w:ascii="Arial" w:hAnsi="Arial" w:cs="Arial"/>
          <w:sz w:val="2"/>
          <w:szCs w:val="22"/>
        </w:rPr>
      </w:pPr>
    </w:p>
    <w:p w:rsidR="00A922D1" w:rsidRDefault="00A922D1" w:rsidP="00C13D45">
      <w:pPr>
        <w:widowControl w:val="0"/>
        <w:numPr>
          <w:ilvl w:val="0"/>
          <w:numId w:val="16"/>
        </w:numPr>
        <w:ind w:left="284" w:hanging="284"/>
        <w:jc w:val="both"/>
        <w:rPr>
          <w:rFonts w:ascii="Arial" w:hAnsi="Arial" w:cs="Arial"/>
          <w:b/>
          <w:sz w:val="22"/>
          <w:szCs w:val="22"/>
        </w:rPr>
      </w:pPr>
      <w:r w:rsidRPr="00850AD5">
        <w:rPr>
          <w:rFonts w:ascii="Arial" w:hAnsi="Arial" w:cs="Arial"/>
          <w:sz w:val="22"/>
          <w:szCs w:val="22"/>
        </w:rPr>
        <w:t xml:space="preserve">Wykonawca jest związany ofertą na okres nie dłużej niż </w:t>
      </w:r>
      <w:r w:rsidRPr="00A922D1">
        <w:rPr>
          <w:rFonts w:ascii="Arial" w:hAnsi="Arial" w:cs="Arial"/>
          <w:b/>
          <w:sz w:val="22"/>
          <w:szCs w:val="22"/>
        </w:rPr>
        <w:t>30</w:t>
      </w:r>
      <w:r w:rsidRPr="00850AD5">
        <w:rPr>
          <w:rFonts w:ascii="Arial" w:hAnsi="Arial" w:cs="Arial"/>
          <w:b/>
          <w:sz w:val="22"/>
          <w:szCs w:val="22"/>
        </w:rPr>
        <w:t xml:space="preserve"> dni </w:t>
      </w:r>
      <w:r w:rsidRPr="00850AD5">
        <w:rPr>
          <w:rFonts w:ascii="Arial" w:hAnsi="Arial" w:cs="Arial"/>
          <w:sz w:val="22"/>
          <w:szCs w:val="22"/>
        </w:rPr>
        <w:t xml:space="preserve">liczony </w:t>
      </w:r>
      <w:r w:rsidRPr="00850AD5">
        <w:rPr>
          <w:rFonts w:ascii="Arial" w:hAnsi="Arial" w:cs="Arial"/>
          <w:color w:val="000000"/>
          <w:sz w:val="22"/>
          <w:szCs w:val="23"/>
        </w:rPr>
        <w:t>od dnia upływu terminu składania ofert (</w:t>
      </w:r>
      <w:r w:rsidRPr="00850AD5">
        <w:rPr>
          <w:rFonts w:ascii="Arial" w:hAnsi="Arial" w:cs="Arial"/>
          <w:b/>
          <w:color w:val="000000"/>
          <w:sz w:val="22"/>
          <w:szCs w:val="23"/>
        </w:rPr>
        <w:t xml:space="preserve">art. </w:t>
      </w:r>
      <w:r>
        <w:rPr>
          <w:rFonts w:ascii="Arial" w:hAnsi="Arial" w:cs="Arial"/>
          <w:b/>
          <w:color w:val="000000"/>
          <w:sz w:val="22"/>
          <w:szCs w:val="23"/>
        </w:rPr>
        <w:t>307</w:t>
      </w:r>
      <w:r w:rsidRPr="00850AD5">
        <w:rPr>
          <w:rFonts w:ascii="Arial" w:hAnsi="Arial" w:cs="Arial"/>
          <w:b/>
          <w:color w:val="000000"/>
          <w:sz w:val="22"/>
          <w:szCs w:val="23"/>
        </w:rPr>
        <w:t xml:space="preserve"> ust. 1 ustawy Pzp</w:t>
      </w:r>
      <w:r w:rsidRPr="00850AD5">
        <w:rPr>
          <w:rFonts w:ascii="Arial" w:hAnsi="Arial" w:cs="Arial"/>
          <w:color w:val="000000"/>
          <w:sz w:val="22"/>
          <w:szCs w:val="23"/>
        </w:rPr>
        <w:t xml:space="preserve">) </w:t>
      </w:r>
      <w:r>
        <w:rPr>
          <w:rFonts w:ascii="Arial" w:hAnsi="Arial" w:cs="Arial"/>
          <w:color w:val="000000"/>
          <w:sz w:val="22"/>
          <w:szCs w:val="23"/>
        </w:rPr>
        <w:t>tj. do dnia</w:t>
      </w:r>
      <w:r w:rsidR="007949EF">
        <w:rPr>
          <w:rFonts w:ascii="Arial" w:hAnsi="Arial" w:cs="Arial"/>
          <w:color w:val="000000"/>
          <w:sz w:val="22"/>
          <w:szCs w:val="23"/>
        </w:rPr>
        <w:t xml:space="preserve"> </w:t>
      </w:r>
      <w:r w:rsidR="004B0E61">
        <w:rPr>
          <w:rFonts w:ascii="Arial" w:hAnsi="Arial" w:cs="Arial"/>
          <w:b/>
          <w:sz w:val="22"/>
          <w:szCs w:val="23"/>
          <w:shd w:val="clear" w:color="auto" w:fill="F4B083"/>
        </w:rPr>
        <w:t>18</w:t>
      </w:r>
      <w:r w:rsidR="00931A13">
        <w:rPr>
          <w:rFonts w:ascii="Arial" w:hAnsi="Arial" w:cs="Arial"/>
          <w:b/>
          <w:sz w:val="22"/>
          <w:szCs w:val="23"/>
          <w:shd w:val="clear" w:color="auto" w:fill="F4B083"/>
        </w:rPr>
        <w:t>.04</w:t>
      </w:r>
      <w:r w:rsidR="00772892" w:rsidRPr="00772892">
        <w:rPr>
          <w:rFonts w:ascii="Arial" w:hAnsi="Arial" w:cs="Arial"/>
          <w:b/>
          <w:sz w:val="22"/>
          <w:szCs w:val="23"/>
          <w:shd w:val="clear" w:color="auto" w:fill="F4B083"/>
        </w:rPr>
        <w:t>.</w:t>
      </w:r>
      <w:r w:rsidR="00AC2270" w:rsidRPr="00772892">
        <w:rPr>
          <w:rFonts w:ascii="Arial" w:hAnsi="Arial" w:cs="Arial"/>
          <w:b/>
          <w:sz w:val="22"/>
          <w:szCs w:val="23"/>
          <w:shd w:val="clear" w:color="auto" w:fill="F4B083"/>
        </w:rPr>
        <w:t>202</w:t>
      </w:r>
      <w:r w:rsidR="00E7355B">
        <w:rPr>
          <w:rFonts w:ascii="Arial" w:hAnsi="Arial" w:cs="Arial"/>
          <w:b/>
          <w:sz w:val="22"/>
          <w:szCs w:val="23"/>
          <w:shd w:val="clear" w:color="auto" w:fill="F4B083"/>
        </w:rPr>
        <w:t>5</w:t>
      </w:r>
      <w:r w:rsidR="006641D4">
        <w:rPr>
          <w:rFonts w:ascii="Arial" w:hAnsi="Arial" w:cs="Arial"/>
          <w:b/>
          <w:sz w:val="22"/>
          <w:szCs w:val="23"/>
          <w:shd w:val="clear" w:color="auto" w:fill="F4B083"/>
        </w:rPr>
        <w:t xml:space="preserve"> </w:t>
      </w:r>
      <w:r w:rsidRPr="00772892">
        <w:rPr>
          <w:rFonts w:ascii="Arial" w:hAnsi="Arial" w:cs="Arial"/>
          <w:b/>
          <w:sz w:val="22"/>
          <w:szCs w:val="23"/>
          <w:shd w:val="clear" w:color="auto" w:fill="F4B083"/>
        </w:rPr>
        <w:t>r.</w:t>
      </w:r>
    </w:p>
    <w:p w:rsidR="00C85B7A" w:rsidRPr="00C85B7A" w:rsidRDefault="00A922D1" w:rsidP="00C13D45">
      <w:pPr>
        <w:widowControl w:val="0"/>
        <w:numPr>
          <w:ilvl w:val="0"/>
          <w:numId w:val="16"/>
        </w:numPr>
        <w:ind w:left="284" w:hanging="284"/>
        <w:jc w:val="both"/>
        <w:rPr>
          <w:rFonts w:ascii="Arial" w:hAnsi="Arial" w:cs="Arial"/>
          <w:b/>
          <w:sz w:val="22"/>
          <w:szCs w:val="22"/>
        </w:rPr>
      </w:pPr>
      <w:r w:rsidRPr="00850AD5">
        <w:rPr>
          <w:rFonts w:ascii="Arial" w:hAnsi="Arial" w:cs="Arial"/>
          <w:color w:val="000000"/>
          <w:sz w:val="22"/>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w:t>
      </w:r>
      <w:r w:rsidRPr="00850AD5">
        <w:rPr>
          <w:rFonts w:ascii="Arial" w:hAnsi="Arial" w:cs="Arial"/>
          <w:b/>
          <w:color w:val="000000"/>
          <w:sz w:val="22"/>
          <w:szCs w:val="23"/>
        </w:rPr>
        <w:t>nie dłuższy niż 30 dni</w:t>
      </w:r>
      <w:r w:rsidRPr="00850AD5">
        <w:rPr>
          <w:rFonts w:ascii="Arial" w:hAnsi="Arial" w:cs="Arial"/>
          <w:color w:val="000000"/>
          <w:sz w:val="22"/>
          <w:szCs w:val="23"/>
        </w:rPr>
        <w:t>.</w:t>
      </w:r>
    </w:p>
    <w:p w:rsidR="00A922D1" w:rsidRPr="00850AD5" w:rsidRDefault="00A922D1" w:rsidP="00C13D45">
      <w:pPr>
        <w:widowControl w:val="0"/>
        <w:numPr>
          <w:ilvl w:val="0"/>
          <w:numId w:val="16"/>
        </w:numPr>
        <w:ind w:left="284" w:hanging="284"/>
        <w:jc w:val="both"/>
        <w:rPr>
          <w:rFonts w:ascii="Arial" w:hAnsi="Arial" w:cs="Arial"/>
          <w:sz w:val="22"/>
          <w:szCs w:val="22"/>
        </w:rPr>
      </w:pPr>
      <w:r w:rsidRPr="00850AD5">
        <w:rPr>
          <w:rFonts w:ascii="Arial" w:hAnsi="Arial" w:cs="Arial"/>
          <w:color w:val="000000"/>
          <w:sz w:val="22"/>
          <w:szCs w:val="23"/>
        </w:rPr>
        <w:t>Przedłużenie terminu związania ofert</w:t>
      </w:r>
      <w:r>
        <w:rPr>
          <w:rFonts w:ascii="Arial" w:hAnsi="Arial" w:cs="Arial"/>
          <w:color w:val="000000"/>
          <w:sz w:val="22"/>
          <w:szCs w:val="23"/>
        </w:rPr>
        <w:t>ą</w:t>
      </w:r>
      <w:r w:rsidRPr="00850AD5">
        <w:rPr>
          <w:rFonts w:ascii="Arial" w:hAnsi="Arial" w:cs="Arial"/>
          <w:color w:val="000000"/>
          <w:sz w:val="22"/>
          <w:szCs w:val="23"/>
        </w:rPr>
        <w:t xml:space="preserve">, o którym mowa w </w:t>
      </w:r>
      <w:r w:rsidR="00F31336" w:rsidRPr="0084731F">
        <w:rPr>
          <w:rFonts w:ascii="Arial" w:hAnsi="Arial" w:cs="Arial"/>
          <w:sz w:val="22"/>
          <w:szCs w:val="23"/>
        </w:rPr>
        <w:t>pkt</w:t>
      </w:r>
      <w:r w:rsidRPr="00850AD5">
        <w:rPr>
          <w:rFonts w:ascii="Arial" w:hAnsi="Arial" w:cs="Arial"/>
          <w:color w:val="000000"/>
          <w:sz w:val="22"/>
          <w:szCs w:val="23"/>
        </w:rPr>
        <w:t xml:space="preserve"> 2, wymaga złożenia przez</w:t>
      </w:r>
      <w:r w:rsidRPr="00850AD5">
        <w:rPr>
          <w:rFonts w:ascii="Trebuchet MS" w:hAnsi="Trebuchet MS" w:cs="Trebuchet MS"/>
          <w:color w:val="000000"/>
          <w:sz w:val="22"/>
          <w:szCs w:val="23"/>
        </w:rPr>
        <w:t xml:space="preserve"> </w:t>
      </w:r>
      <w:r w:rsidRPr="00850AD5">
        <w:rPr>
          <w:rFonts w:ascii="Arial" w:hAnsi="Arial" w:cs="Arial"/>
          <w:color w:val="000000"/>
          <w:sz w:val="22"/>
          <w:szCs w:val="23"/>
        </w:rPr>
        <w:t xml:space="preserve">Wykonawcę pisemnego oświadczenia o wyrażeniu zgody na przedłużenie terminu związania ofertą. </w:t>
      </w:r>
    </w:p>
    <w:p w:rsidR="00567E85" w:rsidRPr="008B5898" w:rsidRDefault="00A922D1" w:rsidP="00C13D45">
      <w:pPr>
        <w:widowControl w:val="0"/>
        <w:numPr>
          <w:ilvl w:val="0"/>
          <w:numId w:val="16"/>
        </w:numPr>
        <w:ind w:left="284" w:hanging="284"/>
        <w:jc w:val="both"/>
        <w:rPr>
          <w:rFonts w:ascii="Arial" w:hAnsi="Arial" w:cs="Arial"/>
          <w:sz w:val="22"/>
          <w:szCs w:val="22"/>
        </w:rPr>
      </w:pPr>
      <w:r w:rsidRPr="00850AD5">
        <w:rPr>
          <w:rFonts w:ascii="Arial" w:hAnsi="Arial" w:cs="Arial"/>
          <w:iCs/>
          <w:sz w:val="22"/>
          <w:szCs w:val="22"/>
        </w:rPr>
        <w:t xml:space="preserve">W przypadku, gdy zamawiający żąda wniesienia wadium, przedłużenie terminu związania ofertą, o którym mowa w </w:t>
      </w:r>
      <w:r w:rsidR="00F31336" w:rsidRPr="0084731F">
        <w:rPr>
          <w:rFonts w:ascii="Arial" w:hAnsi="Arial" w:cs="Arial"/>
          <w:iCs/>
          <w:sz w:val="22"/>
          <w:szCs w:val="22"/>
        </w:rPr>
        <w:t>pkt</w:t>
      </w:r>
      <w:r w:rsidRPr="00850AD5">
        <w:rPr>
          <w:rFonts w:ascii="Arial" w:hAnsi="Arial" w:cs="Arial"/>
          <w:iCs/>
          <w:sz w:val="22"/>
          <w:szCs w:val="22"/>
        </w:rPr>
        <w:t xml:space="preserve"> 2, następuje wraz z przedłużeniem okresu ważności wadium albo, jeżeli nie jest to możliwe, z wniesieniem nowego wadium na przedłużony okres związania ofertą</w:t>
      </w:r>
      <w:r w:rsidR="001F558F">
        <w:rPr>
          <w:rFonts w:ascii="Arial" w:hAnsi="Arial" w:cs="Arial"/>
          <w:iCs/>
          <w:sz w:val="22"/>
          <w:szCs w:val="22"/>
        </w:rPr>
        <w:t>.</w:t>
      </w:r>
    </w:p>
    <w:p w:rsidR="00567E85" w:rsidRDefault="00567E85" w:rsidP="00E85508">
      <w:pPr>
        <w:widowControl w:val="0"/>
        <w:spacing w:line="264" w:lineRule="auto"/>
        <w:jc w:val="both"/>
        <w:rPr>
          <w:rFonts w:ascii="Arial" w:hAnsi="Arial" w:cs="Arial"/>
          <w:sz w:val="6"/>
          <w:szCs w:val="22"/>
        </w:rPr>
      </w:pPr>
    </w:p>
    <w:p w:rsidR="0026248B" w:rsidRPr="0052588E" w:rsidRDefault="004D629E" w:rsidP="00931228">
      <w:pPr>
        <w:spacing w:before="60" w:line="264" w:lineRule="auto"/>
        <w:ind w:left="284"/>
        <w:jc w:val="both"/>
        <w:rPr>
          <w:rFonts w:ascii="Arial" w:hAnsi="Arial" w:cs="Arial"/>
          <w:sz w:val="6"/>
          <w:szCs w:val="22"/>
        </w:rPr>
      </w:pPr>
      <w:r>
        <w:rPr>
          <w:rFonts w:ascii="Arial" w:hAnsi="Arial" w:cs="Arial"/>
          <w:noProof/>
          <w:color w:val="000000"/>
          <w:sz w:val="22"/>
          <w:szCs w:val="23"/>
        </w:rP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34925</wp:posOffset>
                </wp:positionV>
                <wp:extent cx="5831840" cy="432435"/>
                <wp:effectExtent l="12065" t="12065" r="13970" b="22225"/>
                <wp:wrapNone/>
                <wp:docPr id="1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4324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26248B" w:rsidRDefault="00AB3418" w:rsidP="00850AD5">
                            <w:pPr>
                              <w:pStyle w:val="Nagwek1"/>
                              <w:ind w:left="0"/>
                              <w:jc w:val="center"/>
                              <w:rPr>
                                <w:rFonts w:ascii="Arial" w:hAnsi="Arial"/>
                                <w:sz w:val="22"/>
                                <w:lang w:val="pl-PL" w:eastAsia="pl-PL"/>
                              </w:rPr>
                            </w:pPr>
                            <w:bookmarkStart w:id="900" w:name="_Toc80688932"/>
                            <w:bookmarkStart w:id="901" w:name="_Toc80860185"/>
                            <w:bookmarkStart w:id="902" w:name="_Toc80864561"/>
                            <w:bookmarkStart w:id="903" w:name="_Toc80876533"/>
                            <w:bookmarkStart w:id="904" w:name="_Toc80876565"/>
                            <w:bookmarkStart w:id="905" w:name="_Toc80876643"/>
                            <w:bookmarkStart w:id="906" w:name="_Toc80876704"/>
                            <w:bookmarkStart w:id="907" w:name="_Toc80876842"/>
                            <w:bookmarkStart w:id="908" w:name="_Toc80877125"/>
                            <w:bookmarkStart w:id="909" w:name="_Toc80877792"/>
                            <w:bookmarkStart w:id="910" w:name="_Toc80878154"/>
                            <w:bookmarkStart w:id="911" w:name="_Toc80879320"/>
                            <w:bookmarkStart w:id="912" w:name="_Toc80879614"/>
                            <w:bookmarkStart w:id="913" w:name="_Toc80880048"/>
                            <w:bookmarkStart w:id="914" w:name="_Toc80880399"/>
                            <w:bookmarkStart w:id="915" w:name="_Toc80881421"/>
                            <w:bookmarkStart w:id="916" w:name="_Toc80881528"/>
                            <w:bookmarkStart w:id="917" w:name="_Toc80881678"/>
                            <w:bookmarkStart w:id="918" w:name="_Toc80881733"/>
                            <w:bookmarkStart w:id="919" w:name="_Toc92973081"/>
                            <w:bookmarkStart w:id="920" w:name="_Toc93055971"/>
                            <w:bookmarkStart w:id="921" w:name="_Toc93310195"/>
                            <w:bookmarkStart w:id="922" w:name="_Toc109900509"/>
                            <w:r w:rsidRPr="008C7055">
                              <w:rPr>
                                <w:rFonts w:ascii="Arial" w:hAnsi="Arial" w:cs="Arial"/>
                                <w:sz w:val="22"/>
                              </w:rPr>
                              <w:t>ROZDZIAŁ</w:t>
                            </w:r>
                            <w:r>
                              <w:rPr>
                                <w:rFonts w:ascii="Arial" w:hAnsi="Arial" w:cs="Arial"/>
                                <w:sz w:val="22"/>
                                <w:lang w:val="pl-PL"/>
                              </w:rPr>
                              <w:t xml:space="preserve"> </w:t>
                            </w:r>
                            <w:r w:rsidRPr="008C7055">
                              <w:rPr>
                                <w:rFonts w:ascii="Arial" w:hAnsi="Arial" w:cs="Arial"/>
                                <w:sz w:val="22"/>
                              </w:rPr>
                              <w:t>X</w:t>
                            </w:r>
                            <w:r>
                              <w:rPr>
                                <w:rFonts w:ascii="Arial" w:hAnsi="Arial" w:cs="Arial"/>
                                <w:sz w:val="22"/>
                                <w:lang w:val="pl-PL"/>
                              </w:rPr>
                              <w:t>VII</w:t>
                            </w:r>
                            <w:r>
                              <w:rPr>
                                <w:rFonts w:ascii="Arial" w:hAnsi="Arial" w:cs="Arial"/>
                                <w:sz w:val="22"/>
                                <w:lang w:val="pl-PL"/>
                              </w:rPr>
                              <w:br/>
                            </w:r>
                            <w:r>
                              <w:rPr>
                                <w:rFonts w:ascii="Arial" w:hAnsi="Arial"/>
                                <w:sz w:val="22"/>
                                <w:lang w:val="pl-PL" w:eastAsia="pl-PL"/>
                              </w:rPr>
                              <w:t>OPIS SPOSOBU PRZYGOTOWANIA OFERTY</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Pr>
                                <w:rFonts w:ascii="Arial" w:hAnsi="Arial"/>
                                <w:sz w:val="22"/>
                                <w:lang w:val="pl-PL" w:eastAsia="pl-PL"/>
                              </w:rPr>
                              <w:t xml:space="preserve"> </w:t>
                            </w:r>
                            <w:bookmarkEnd w:id="900"/>
                            <w:bookmarkEnd w:id="901"/>
                            <w:bookmarkEnd w:id="902"/>
                            <w:bookmarkEnd w:id="903"/>
                            <w:bookmarkEnd w:id="904"/>
                            <w:bookmarkEnd w:id="905"/>
                            <w:bookmarkEnd w:id="906"/>
                            <w:bookmarkEnd w:id="907"/>
                            <w:bookmarkEnd w:id="9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43" style="position:absolute;left:0;text-align:left;margin-left:1.25pt;margin-top:2.75pt;width:459.2pt;height:3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" strokecolor="#b2a1c7" strokeweight="1pt">
                <v:fill color2="#ccc0d9" focus="100%" type="gradient"/>
                <v:shadow on="t" color="#3f3151" opacity=".5" offset="1pt"/>
                <v:textbox>
                  <w:txbxContent>
                    <w:p w:rsidR="00AB3418" w:rsidRPr="0026248B" w:rsidRDefault="00AB3418" w:rsidP="00850AD5">
                      <w:pPr>
                        <w:pStyle w:val="Nagwek1"/>
                        <w:ind w:left="0"/>
                        <w:jc w:val="center"/>
                        <w:rPr>
                          <w:rFonts w:ascii="Arial" w:hAnsi="Arial"/>
                          <w:sz w:val="22"/>
                          <w:lang w:val="pl-PL" w:eastAsia="pl-PL"/>
                        </w:rPr>
                      </w:pPr>
                      <w:bookmarkStart w:id="923" w:name="_Toc80688932"/>
                      <w:bookmarkStart w:id="924" w:name="_Toc80860185"/>
                      <w:bookmarkStart w:id="925" w:name="_Toc80864561"/>
                      <w:bookmarkStart w:id="926" w:name="_Toc80876533"/>
                      <w:bookmarkStart w:id="927" w:name="_Toc80876565"/>
                      <w:bookmarkStart w:id="928" w:name="_Toc80876643"/>
                      <w:bookmarkStart w:id="929" w:name="_Toc80876704"/>
                      <w:bookmarkStart w:id="930" w:name="_Toc80876842"/>
                      <w:bookmarkStart w:id="931" w:name="_Toc80877125"/>
                      <w:bookmarkStart w:id="932" w:name="_Toc80877792"/>
                      <w:bookmarkStart w:id="933" w:name="_Toc80878154"/>
                      <w:bookmarkStart w:id="934" w:name="_Toc80879320"/>
                      <w:bookmarkStart w:id="935" w:name="_Toc80879614"/>
                      <w:bookmarkStart w:id="936" w:name="_Toc80880048"/>
                      <w:bookmarkStart w:id="937" w:name="_Toc80880399"/>
                      <w:bookmarkStart w:id="938" w:name="_Toc80881421"/>
                      <w:bookmarkStart w:id="939" w:name="_Toc80881528"/>
                      <w:bookmarkStart w:id="940" w:name="_Toc80881678"/>
                      <w:bookmarkStart w:id="941" w:name="_Toc80881733"/>
                      <w:bookmarkStart w:id="942" w:name="_Toc92973081"/>
                      <w:bookmarkStart w:id="943" w:name="_Toc93055971"/>
                      <w:bookmarkStart w:id="944" w:name="_Toc93310195"/>
                      <w:bookmarkStart w:id="945" w:name="_Toc109900509"/>
                      <w:r w:rsidRPr="008C7055">
                        <w:rPr>
                          <w:rFonts w:ascii="Arial" w:hAnsi="Arial" w:cs="Arial"/>
                          <w:sz w:val="22"/>
                        </w:rPr>
                        <w:t>ROZDZIAŁ</w:t>
                      </w:r>
                      <w:r>
                        <w:rPr>
                          <w:rFonts w:ascii="Arial" w:hAnsi="Arial" w:cs="Arial"/>
                          <w:sz w:val="22"/>
                          <w:lang w:val="pl-PL"/>
                        </w:rPr>
                        <w:t xml:space="preserve"> </w:t>
                      </w:r>
                      <w:r w:rsidRPr="008C7055">
                        <w:rPr>
                          <w:rFonts w:ascii="Arial" w:hAnsi="Arial" w:cs="Arial"/>
                          <w:sz w:val="22"/>
                        </w:rPr>
                        <w:t>X</w:t>
                      </w:r>
                      <w:r>
                        <w:rPr>
                          <w:rFonts w:ascii="Arial" w:hAnsi="Arial" w:cs="Arial"/>
                          <w:sz w:val="22"/>
                          <w:lang w:val="pl-PL"/>
                        </w:rPr>
                        <w:t>VII</w:t>
                      </w:r>
                      <w:r>
                        <w:rPr>
                          <w:rFonts w:ascii="Arial" w:hAnsi="Arial" w:cs="Arial"/>
                          <w:sz w:val="22"/>
                          <w:lang w:val="pl-PL"/>
                        </w:rPr>
                        <w:br/>
                      </w:r>
                      <w:r>
                        <w:rPr>
                          <w:rFonts w:ascii="Arial" w:hAnsi="Arial"/>
                          <w:sz w:val="22"/>
                          <w:lang w:val="pl-PL" w:eastAsia="pl-PL"/>
                        </w:rPr>
                        <w:t>OPIS SPOSOBU PRZYGOTOWANIA OFERTY</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Pr>
                          <w:rFonts w:ascii="Arial" w:hAnsi="Arial"/>
                          <w:sz w:val="22"/>
                          <w:lang w:val="pl-PL" w:eastAsia="pl-PL"/>
                        </w:rPr>
                        <w:t xml:space="preserve"> </w:t>
                      </w:r>
                      <w:bookmarkEnd w:id="923"/>
                      <w:bookmarkEnd w:id="924"/>
                      <w:bookmarkEnd w:id="925"/>
                      <w:bookmarkEnd w:id="926"/>
                      <w:bookmarkEnd w:id="927"/>
                      <w:bookmarkEnd w:id="928"/>
                      <w:bookmarkEnd w:id="929"/>
                      <w:bookmarkEnd w:id="930"/>
                      <w:bookmarkEnd w:id="931"/>
                    </w:p>
                  </w:txbxContent>
                </v:textbox>
              </v:rect>
            </w:pict>
          </mc:Fallback>
        </mc:AlternateContent>
      </w:r>
    </w:p>
    <w:p w:rsidR="0026248B" w:rsidRDefault="0026248B" w:rsidP="00931228">
      <w:pPr>
        <w:spacing w:before="60" w:line="264" w:lineRule="auto"/>
        <w:ind w:left="284"/>
        <w:jc w:val="both"/>
        <w:rPr>
          <w:rFonts w:ascii="Arial" w:hAnsi="Arial" w:cs="Arial"/>
          <w:sz w:val="22"/>
          <w:szCs w:val="22"/>
        </w:rPr>
      </w:pPr>
    </w:p>
    <w:p w:rsidR="00850AD5" w:rsidRDefault="00850AD5" w:rsidP="00931228">
      <w:pPr>
        <w:spacing w:before="60" w:line="264" w:lineRule="auto"/>
        <w:ind w:left="284"/>
        <w:jc w:val="both"/>
        <w:rPr>
          <w:rFonts w:ascii="Arial" w:hAnsi="Arial" w:cs="Arial"/>
          <w:sz w:val="22"/>
          <w:szCs w:val="22"/>
        </w:rPr>
      </w:pPr>
    </w:p>
    <w:p w:rsidR="00850AD5" w:rsidRPr="009D797B" w:rsidRDefault="00850AD5" w:rsidP="00931228">
      <w:pPr>
        <w:spacing w:before="60" w:line="264" w:lineRule="auto"/>
        <w:ind w:left="284"/>
        <w:jc w:val="both"/>
        <w:rPr>
          <w:rFonts w:ascii="Arial" w:hAnsi="Arial" w:cs="Arial"/>
          <w:sz w:val="2"/>
          <w:szCs w:val="22"/>
        </w:rPr>
      </w:pPr>
    </w:p>
    <w:p w:rsidR="0073540A" w:rsidRDefault="0071323B" w:rsidP="00C13D45">
      <w:pPr>
        <w:widowControl w:val="0"/>
        <w:numPr>
          <w:ilvl w:val="0"/>
          <w:numId w:val="34"/>
        </w:numPr>
        <w:ind w:left="284" w:hanging="284"/>
        <w:jc w:val="both"/>
        <w:rPr>
          <w:rFonts w:ascii="Arial" w:hAnsi="Arial" w:cs="Arial"/>
          <w:bCs/>
          <w:sz w:val="22"/>
          <w:szCs w:val="22"/>
        </w:rPr>
      </w:pPr>
      <w:r w:rsidRPr="0071323B">
        <w:rPr>
          <w:rFonts w:ascii="Arial" w:hAnsi="Arial" w:cs="Arial"/>
          <w:bCs/>
          <w:sz w:val="22"/>
          <w:szCs w:val="22"/>
        </w:rPr>
        <w:t>Wykonawca może złożyć tylko jed</w:t>
      </w:r>
      <w:r w:rsidR="00E86B48">
        <w:rPr>
          <w:rFonts w:ascii="Arial" w:hAnsi="Arial" w:cs="Arial"/>
          <w:bCs/>
          <w:sz w:val="22"/>
          <w:szCs w:val="22"/>
        </w:rPr>
        <w:t>ną</w:t>
      </w:r>
      <w:r w:rsidRPr="0071323B">
        <w:rPr>
          <w:rFonts w:ascii="Arial" w:hAnsi="Arial" w:cs="Arial"/>
          <w:bCs/>
          <w:sz w:val="22"/>
          <w:szCs w:val="22"/>
        </w:rPr>
        <w:t xml:space="preserve"> </w:t>
      </w:r>
      <w:r>
        <w:rPr>
          <w:rFonts w:ascii="Arial" w:hAnsi="Arial" w:cs="Arial"/>
          <w:bCs/>
          <w:sz w:val="22"/>
          <w:szCs w:val="22"/>
        </w:rPr>
        <w:t>ofertę</w:t>
      </w:r>
      <w:r w:rsidRPr="0071323B">
        <w:rPr>
          <w:rFonts w:ascii="Arial" w:hAnsi="Arial" w:cs="Arial"/>
          <w:bCs/>
          <w:sz w:val="22"/>
          <w:szCs w:val="22"/>
        </w:rPr>
        <w:t xml:space="preserve"> za pośrednictwem Platformy Zakupowej </w:t>
      </w:r>
      <w:r w:rsidRPr="0071323B">
        <w:rPr>
          <w:rFonts w:ascii="Arial" w:hAnsi="Arial" w:cs="Arial"/>
          <w:bCs/>
          <w:sz w:val="22"/>
          <w:szCs w:val="22"/>
        </w:rPr>
        <w:lastRenderedPageBreak/>
        <w:t xml:space="preserve">samodzielnie lub jako członek (partner) wykonawców składających ofertę wspólną. Platforma zakupowa szyfruje oferty w taki sposób aby nie można było zapoznać się </w:t>
      </w:r>
      <w:r w:rsidR="00E86B48">
        <w:rPr>
          <w:rFonts w:ascii="Arial" w:hAnsi="Arial" w:cs="Arial"/>
          <w:bCs/>
          <w:sz w:val="22"/>
          <w:szCs w:val="22"/>
        </w:rPr>
        <w:br/>
      </w:r>
      <w:r w:rsidRPr="0071323B">
        <w:rPr>
          <w:rFonts w:ascii="Arial" w:hAnsi="Arial" w:cs="Arial"/>
          <w:bCs/>
          <w:sz w:val="22"/>
          <w:szCs w:val="22"/>
        </w:rPr>
        <w:t>z ich treścią do terminu otwarcia</w:t>
      </w:r>
      <w:r>
        <w:rPr>
          <w:rFonts w:ascii="Arial" w:hAnsi="Arial" w:cs="Arial"/>
          <w:bCs/>
          <w:sz w:val="22"/>
          <w:szCs w:val="22"/>
        </w:rPr>
        <w:t xml:space="preserve"> </w:t>
      </w:r>
      <w:r w:rsidRPr="0071323B">
        <w:rPr>
          <w:rFonts w:ascii="Arial" w:hAnsi="Arial" w:cs="Arial"/>
          <w:bCs/>
          <w:sz w:val="22"/>
          <w:szCs w:val="22"/>
        </w:rPr>
        <w:t xml:space="preserve">ofert. </w:t>
      </w:r>
    </w:p>
    <w:p w:rsidR="0073540A" w:rsidRDefault="00E86B48" w:rsidP="00C13D45">
      <w:pPr>
        <w:widowControl w:val="0"/>
        <w:numPr>
          <w:ilvl w:val="0"/>
          <w:numId w:val="34"/>
        </w:numPr>
        <w:ind w:left="284" w:hanging="284"/>
        <w:jc w:val="both"/>
        <w:rPr>
          <w:rFonts w:ascii="Arial" w:hAnsi="Arial" w:cs="Arial"/>
          <w:bCs/>
          <w:sz w:val="22"/>
          <w:szCs w:val="22"/>
        </w:rPr>
      </w:pPr>
      <w:r w:rsidRPr="0073540A">
        <w:rPr>
          <w:rFonts w:ascii="Arial" w:hAnsi="Arial" w:cs="Arial"/>
          <w:bCs/>
          <w:sz w:val="22"/>
          <w:szCs w:val="22"/>
        </w:rPr>
        <w:t>O</w:t>
      </w:r>
      <w:r w:rsidR="0071323B" w:rsidRPr="0073540A">
        <w:rPr>
          <w:rFonts w:ascii="Arial" w:hAnsi="Arial" w:cs="Arial"/>
          <w:bCs/>
          <w:sz w:val="22"/>
          <w:szCs w:val="22"/>
        </w:rPr>
        <w:t>ferta pod rygorem nieważności mus</w:t>
      </w:r>
      <w:r w:rsidR="00AD1064" w:rsidRPr="0073540A">
        <w:rPr>
          <w:rFonts w:ascii="Arial" w:hAnsi="Arial" w:cs="Arial"/>
          <w:bCs/>
          <w:sz w:val="22"/>
          <w:szCs w:val="22"/>
        </w:rPr>
        <w:t>i</w:t>
      </w:r>
      <w:r w:rsidR="0071323B" w:rsidRPr="0073540A">
        <w:rPr>
          <w:rFonts w:ascii="Arial" w:hAnsi="Arial" w:cs="Arial"/>
          <w:bCs/>
          <w:sz w:val="22"/>
          <w:szCs w:val="22"/>
        </w:rPr>
        <w:t xml:space="preserve"> być w formie elektronicznej </w:t>
      </w:r>
      <w:r w:rsidR="00931A13">
        <w:rPr>
          <w:rFonts w:ascii="Arial" w:hAnsi="Arial" w:cs="Arial"/>
          <w:bCs/>
          <w:sz w:val="22"/>
          <w:szCs w:val="22"/>
        </w:rPr>
        <w:br/>
      </w:r>
      <w:r w:rsidR="0071323B" w:rsidRPr="0073540A">
        <w:rPr>
          <w:rFonts w:ascii="Arial" w:hAnsi="Arial" w:cs="Arial"/>
          <w:bCs/>
          <w:sz w:val="22"/>
          <w:szCs w:val="22"/>
        </w:rPr>
        <w:t>lub w postaci elektronicznej opatrzon</w:t>
      </w:r>
      <w:r w:rsidR="00AD1064" w:rsidRPr="0073540A">
        <w:rPr>
          <w:rFonts w:ascii="Arial" w:hAnsi="Arial" w:cs="Arial"/>
          <w:bCs/>
          <w:sz w:val="22"/>
          <w:szCs w:val="22"/>
        </w:rPr>
        <w:t>a</w:t>
      </w:r>
      <w:r w:rsidR="0071323B" w:rsidRPr="0073540A">
        <w:rPr>
          <w:rFonts w:ascii="Arial" w:hAnsi="Arial" w:cs="Arial"/>
          <w:bCs/>
          <w:sz w:val="22"/>
          <w:szCs w:val="22"/>
        </w:rPr>
        <w:t xml:space="preserve"> podpisem elektronicznym, podpisem </w:t>
      </w:r>
      <w:r w:rsidR="007271B8" w:rsidRPr="0073540A">
        <w:rPr>
          <w:rFonts w:ascii="Arial" w:hAnsi="Arial" w:cs="Arial"/>
          <w:bCs/>
          <w:sz w:val="22"/>
          <w:szCs w:val="22"/>
        </w:rPr>
        <w:t xml:space="preserve">zaufanym </w:t>
      </w:r>
      <w:r w:rsidR="00931A13">
        <w:rPr>
          <w:rFonts w:ascii="Arial" w:hAnsi="Arial" w:cs="Arial"/>
          <w:bCs/>
          <w:sz w:val="22"/>
          <w:szCs w:val="22"/>
        </w:rPr>
        <w:br/>
      </w:r>
      <w:r w:rsidR="007271B8" w:rsidRPr="0073540A">
        <w:rPr>
          <w:rFonts w:ascii="Arial" w:hAnsi="Arial" w:cs="Arial"/>
          <w:bCs/>
          <w:sz w:val="22"/>
          <w:szCs w:val="22"/>
        </w:rPr>
        <w:t>lub podpisem osobistym przez upełnomocnionego przedstawiciela wykonawcy.</w:t>
      </w:r>
    </w:p>
    <w:p w:rsidR="0073540A" w:rsidRDefault="00AD1064" w:rsidP="00C13D45">
      <w:pPr>
        <w:widowControl w:val="0"/>
        <w:numPr>
          <w:ilvl w:val="0"/>
          <w:numId w:val="34"/>
        </w:numPr>
        <w:ind w:left="284" w:hanging="284"/>
        <w:jc w:val="both"/>
        <w:rPr>
          <w:rFonts w:ascii="Arial" w:hAnsi="Arial" w:cs="Arial"/>
          <w:bCs/>
          <w:sz w:val="22"/>
          <w:szCs w:val="22"/>
        </w:rPr>
      </w:pPr>
      <w:r w:rsidRPr="0073540A">
        <w:rPr>
          <w:rFonts w:ascii="Arial" w:hAnsi="Arial" w:cs="Arial"/>
          <w:bCs/>
          <w:sz w:val="22"/>
          <w:szCs w:val="22"/>
        </w:rPr>
        <w:t xml:space="preserve">Podmiotowe środki dowodowe oraz inne dokumenty lub oświadczenia, o których mowa </w:t>
      </w:r>
      <w:r w:rsidR="00931A13">
        <w:rPr>
          <w:rFonts w:ascii="Arial" w:hAnsi="Arial" w:cs="Arial"/>
          <w:bCs/>
          <w:sz w:val="22"/>
          <w:szCs w:val="22"/>
        </w:rPr>
        <w:br/>
      </w:r>
      <w:r w:rsidRPr="0073540A">
        <w:rPr>
          <w:rFonts w:ascii="Arial" w:hAnsi="Arial" w:cs="Arial"/>
          <w:bCs/>
          <w:sz w:val="22"/>
          <w:szCs w:val="22"/>
        </w:rPr>
        <w:t>w rozdziale IX SWZ, składa się w formie elektronicznej, w postaci elektronicznej opatrzonej podpisem zaufanym lub podpisem osobistym, w formie pisemnej lub w formie dokumentowej, w zakresie i w sposób określony w przepisach wydanych na podstawie art. 70 ustawy Pzp.</w:t>
      </w:r>
    </w:p>
    <w:p w:rsidR="0073540A" w:rsidRDefault="00AD1064" w:rsidP="00C13D45">
      <w:pPr>
        <w:widowControl w:val="0"/>
        <w:numPr>
          <w:ilvl w:val="0"/>
          <w:numId w:val="34"/>
        </w:numPr>
        <w:ind w:left="284" w:hanging="284"/>
        <w:jc w:val="both"/>
        <w:rPr>
          <w:rFonts w:ascii="Arial" w:hAnsi="Arial" w:cs="Arial"/>
          <w:bCs/>
          <w:sz w:val="22"/>
          <w:szCs w:val="22"/>
        </w:rPr>
      </w:pPr>
      <w:r w:rsidRPr="0073540A">
        <w:rPr>
          <w:rFonts w:ascii="Arial" w:hAnsi="Arial" w:cs="Arial"/>
          <w:bCs/>
          <w:sz w:val="22"/>
          <w:szCs w:val="22"/>
        </w:rPr>
        <w:t>Podmiotowe środki dowodowe, przedmiotowe środki dowodowe oraz inne dokumenty lub oświadczenia, sporządzone w języku obcym przekazuje się wraz z tłumaczeniem na język polski.</w:t>
      </w:r>
    </w:p>
    <w:p w:rsidR="003F1553" w:rsidRPr="00D35FFD" w:rsidRDefault="00E86B48" w:rsidP="00C13D45">
      <w:pPr>
        <w:widowControl w:val="0"/>
        <w:numPr>
          <w:ilvl w:val="0"/>
          <w:numId w:val="34"/>
        </w:numPr>
        <w:ind w:left="284" w:hanging="284"/>
        <w:jc w:val="both"/>
        <w:rPr>
          <w:rFonts w:ascii="Arial" w:hAnsi="Arial" w:cs="Arial"/>
          <w:bCs/>
          <w:color w:val="000000"/>
          <w:sz w:val="22"/>
          <w:szCs w:val="22"/>
        </w:rPr>
      </w:pPr>
      <w:r w:rsidRPr="0073540A">
        <w:rPr>
          <w:rFonts w:ascii="Arial" w:hAnsi="Arial" w:cs="Arial"/>
          <w:bCs/>
          <w:sz w:val="22"/>
          <w:szCs w:val="22"/>
        </w:rPr>
        <w:t>O</w:t>
      </w:r>
      <w:r w:rsidR="00850AD5" w:rsidRPr="0073540A">
        <w:rPr>
          <w:rFonts w:ascii="Arial" w:hAnsi="Arial" w:cs="Arial"/>
          <w:bCs/>
          <w:sz w:val="22"/>
          <w:szCs w:val="22"/>
        </w:rPr>
        <w:t>ferta musi być sporządzon</w:t>
      </w:r>
      <w:r w:rsidRPr="0073540A">
        <w:rPr>
          <w:rFonts w:ascii="Arial" w:hAnsi="Arial" w:cs="Arial"/>
          <w:bCs/>
          <w:sz w:val="22"/>
          <w:szCs w:val="22"/>
        </w:rPr>
        <w:t>a</w:t>
      </w:r>
      <w:r w:rsidR="00850AD5" w:rsidRPr="0073540A">
        <w:rPr>
          <w:rFonts w:ascii="Arial" w:hAnsi="Arial" w:cs="Arial"/>
          <w:bCs/>
          <w:sz w:val="22"/>
          <w:szCs w:val="22"/>
        </w:rPr>
        <w:t xml:space="preserve"> w języku polskim, w postaci elektronicznej </w:t>
      </w:r>
      <w:r w:rsidR="009E4F5C" w:rsidRPr="0073540A">
        <w:rPr>
          <w:rFonts w:ascii="Arial" w:hAnsi="Arial" w:cs="Arial"/>
          <w:bCs/>
          <w:sz w:val="22"/>
          <w:szCs w:val="22"/>
        </w:rPr>
        <w:br/>
      </w:r>
      <w:r w:rsidR="00850AD5" w:rsidRPr="00D35FFD">
        <w:rPr>
          <w:rFonts w:ascii="Arial" w:hAnsi="Arial" w:cs="Arial"/>
          <w:bCs/>
          <w:color w:val="000000"/>
          <w:sz w:val="22"/>
          <w:szCs w:val="22"/>
        </w:rPr>
        <w:t xml:space="preserve">w formacie danych: </w:t>
      </w:r>
      <w:r w:rsidR="003F1553" w:rsidRPr="00D35FFD">
        <w:rPr>
          <w:rFonts w:ascii="Arial" w:hAnsi="Arial" w:cs="Arial"/>
          <w:b/>
          <w:bCs/>
          <w:color w:val="000000"/>
          <w:sz w:val="22"/>
          <w:szCs w:val="22"/>
        </w:rPr>
        <w:t xml:space="preserve">.pdf .doc .docx .xls .xlsx .jpg (.jpeg) ze szczególnym wskazaniem na .pdf </w:t>
      </w:r>
      <w:r w:rsidR="003F1553" w:rsidRPr="00D35FFD">
        <w:rPr>
          <w:rStyle w:val="Odwoanieprzypisudolnego"/>
          <w:rFonts w:ascii="Arial" w:hAnsi="Arial" w:cs="Arial"/>
          <w:b/>
          <w:bCs/>
          <w:color w:val="000000"/>
          <w:sz w:val="22"/>
          <w:szCs w:val="22"/>
        </w:rPr>
        <w:footnoteReference w:id="1"/>
      </w:r>
      <w:r w:rsidR="003F1553" w:rsidRPr="00D35FFD">
        <w:rPr>
          <w:rFonts w:ascii="Arial" w:hAnsi="Arial" w:cs="Arial"/>
          <w:bCs/>
          <w:color w:val="000000"/>
          <w:sz w:val="22"/>
          <w:szCs w:val="22"/>
        </w:rPr>
        <w:t xml:space="preserve"> (w celu kompresji danych Zamawiający rekomenduje wykorzystanie jednego </w:t>
      </w:r>
      <w:r w:rsidR="00931A13">
        <w:rPr>
          <w:rFonts w:ascii="Arial" w:hAnsi="Arial" w:cs="Arial"/>
          <w:bCs/>
          <w:color w:val="000000"/>
          <w:sz w:val="22"/>
          <w:szCs w:val="22"/>
        </w:rPr>
        <w:br/>
      </w:r>
      <w:r w:rsidR="003F1553" w:rsidRPr="00D35FFD">
        <w:rPr>
          <w:rFonts w:ascii="Arial" w:hAnsi="Arial" w:cs="Arial"/>
          <w:bCs/>
          <w:color w:val="000000"/>
          <w:sz w:val="22"/>
          <w:szCs w:val="22"/>
        </w:rPr>
        <w:t>z formatów: .zip ,.7Z)</w:t>
      </w:r>
      <w:r w:rsidR="00850AD5" w:rsidRPr="00D35FFD">
        <w:rPr>
          <w:rFonts w:ascii="Arial" w:hAnsi="Arial" w:cs="Arial"/>
          <w:bCs/>
          <w:color w:val="000000"/>
          <w:sz w:val="22"/>
          <w:szCs w:val="22"/>
        </w:rPr>
        <w:t xml:space="preserve"> i opatrzon</w:t>
      </w:r>
      <w:r w:rsidR="0071323B" w:rsidRPr="00D35FFD">
        <w:rPr>
          <w:rFonts w:ascii="Arial" w:hAnsi="Arial" w:cs="Arial"/>
          <w:bCs/>
          <w:color w:val="000000"/>
          <w:sz w:val="22"/>
          <w:szCs w:val="22"/>
        </w:rPr>
        <w:t>y</w:t>
      </w:r>
      <w:r w:rsidR="00850AD5" w:rsidRPr="00D35FFD">
        <w:rPr>
          <w:rFonts w:ascii="Arial" w:hAnsi="Arial" w:cs="Arial"/>
          <w:bCs/>
          <w:color w:val="000000"/>
          <w:sz w:val="22"/>
          <w:szCs w:val="22"/>
        </w:rPr>
        <w:t xml:space="preserve"> kwalifikowanym podpisem elektronicznym, podpisem zaufanym lub podpisem osobistym.</w:t>
      </w:r>
      <w:r w:rsidR="00D84856" w:rsidRPr="00D35FFD">
        <w:rPr>
          <w:rFonts w:ascii="Arial" w:hAnsi="Arial" w:cs="Arial"/>
          <w:bCs/>
          <w:color w:val="000000"/>
          <w:sz w:val="22"/>
          <w:szCs w:val="22"/>
        </w:rPr>
        <w:t xml:space="preserve"> Treść musi być zgodna z wymaganiami zamawiającego określonymi w dokumentach zamówienia.</w:t>
      </w:r>
    </w:p>
    <w:p w:rsidR="003F1553" w:rsidRPr="00D35FFD" w:rsidRDefault="003F1553" w:rsidP="00C13D45">
      <w:pPr>
        <w:numPr>
          <w:ilvl w:val="1"/>
          <w:numId w:val="50"/>
        </w:numPr>
        <w:spacing w:line="264" w:lineRule="auto"/>
        <w:ind w:left="426" w:hanging="426"/>
        <w:jc w:val="both"/>
        <w:rPr>
          <w:rFonts w:ascii="Arial" w:eastAsia="Calibri" w:hAnsi="Arial" w:cs="Arial"/>
          <w:color w:val="000000"/>
          <w:sz w:val="22"/>
        </w:rPr>
      </w:pPr>
      <w:r w:rsidRPr="00D35FFD">
        <w:rPr>
          <w:rFonts w:ascii="Arial" w:eastAsia="Calibri" w:hAnsi="Arial" w:cs="Arial"/>
          <w:color w:val="000000"/>
          <w:sz w:val="22"/>
        </w:rPr>
        <w:t xml:space="preserve">Wśród formatów powszechnych a </w:t>
      </w:r>
      <w:r w:rsidRPr="00D35FFD">
        <w:rPr>
          <w:rFonts w:ascii="Arial" w:eastAsia="Calibri" w:hAnsi="Arial" w:cs="Arial"/>
          <w:b/>
          <w:color w:val="000000"/>
          <w:sz w:val="22"/>
        </w:rPr>
        <w:t>NIE występujących</w:t>
      </w:r>
      <w:r w:rsidRPr="00D35FFD">
        <w:rPr>
          <w:rFonts w:ascii="Arial" w:eastAsia="Calibri" w:hAnsi="Arial" w:cs="Arial"/>
          <w:color w:val="000000"/>
          <w:sz w:val="22"/>
        </w:rPr>
        <w:t xml:space="preserve"> w rozporządzeniu występują: .rar .gif .bmp .numbers .pages. </w:t>
      </w:r>
      <w:r w:rsidRPr="00D35FFD">
        <w:rPr>
          <w:rFonts w:ascii="Arial" w:eastAsia="Calibri" w:hAnsi="Arial" w:cs="Arial"/>
          <w:b/>
          <w:color w:val="000000"/>
          <w:sz w:val="22"/>
        </w:rPr>
        <w:t xml:space="preserve">Dokumenty złożone w takich plikach zostaną uznane </w:t>
      </w:r>
      <w:r w:rsidR="00931A13">
        <w:rPr>
          <w:rFonts w:ascii="Arial" w:eastAsia="Calibri" w:hAnsi="Arial" w:cs="Arial"/>
          <w:b/>
          <w:color w:val="000000"/>
          <w:sz w:val="22"/>
        </w:rPr>
        <w:br/>
      </w:r>
      <w:r w:rsidRPr="00D35FFD">
        <w:rPr>
          <w:rFonts w:ascii="Arial" w:eastAsia="Calibri" w:hAnsi="Arial" w:cs="Arial"/>
          <w:b/>
          <w:color w:val="000000"/>
          <w:sz w:val="22"/>
        </w:rPr>
        <w:t>za złożone nieskutecznie.</w:t>
      </w:r>
    </w:p>
    <w:p w:rsidR="0073540A" w:rsidRPr="00D35FFD" w:rsidRDefault="003F1553" w:rsidP="00C13D45">
      <w:pPr>
        <w:widowControl w:val="0"/>
        <w:numPr>
          <w:ilvl w:val="0"/>
          <w:numId w:val="34"/>
        </w:numPr>
        <w:ind w:left="284" w:hanging="284"/>
        <w:jc w:val="both"/>
        <w:rPr>
          <w:rFonts w:ascii="Arial" w:hAnsi="Arial" w:cs="Arial"/>
          <w:bCs/>
          <w:color w:val="000000"/>
          <w:sz w:val="22"/>
          <w:szCs w:val="22"/>
        </w:rPr>
      </w:pPr>
      <w:r w:rsidRPr="00D35FFD">
        <w:rPr>
          <w:rFonts w:ascii="Arial" w:hAnsi="Arial" w:cs="Arial"/>
          <w:bCs/>
          <w:color w:val="000000"/>
          <w:sz w:val="22"/>
          <w:szCs w:val="22"/>
        </w:rPr>
        <w:t>Maksymalny rozmiar jednego pliku przesyłanego za pośrednictwem dedykowanych formularzy do: złożenia, zmiany, wycofania oferty wynosi 150 MB natomiast przy komunikacji wielkość pliku to maksymalnie 500 MB</w:t>
      </w:r>
      <w:r w:rsidR="00850AD5" w:rsidRPr="00D35FFD">
        <w:rPr>
          <w:rFonts w:ascii="Arial" w:hAnsi="Arial" w:cs="Arial"/>
          <w:bCs/>
          <w:color w:val="000000"/>
          <w:sz w:val="22"/>
          <w:szCs w:val="22"/>
        </w:rPr>
        <w:t xml:space="preserve">. </w:t>
      </w:r>
    </w:p>
    <w:p w:rsidR="0073540A" w:rsidRDefault="00850AD5" w:rsidP="00C13D45">
      <w:pPr>
        <w:widowControl w:val="0"/>
        <w:numPr>
          <w:ilvl w:val="0"/>
          <w:numId w:val="34"/>
        </w:numPr>
        <w:ind w:left="284" w:hanging="284"/>
        <w:jc w:val="both"/>
        <w:rPr>
          <w:rFonts w:ascii="Arial" w:hAnsi="Arial" w:cs="Arial"/>
          <w:bCs/>
          <w:sz w:val="22"/>
          <w:szCs w:val="22"/>
        </w:rPr>
      </w:pPr>
      <w:r w:rsidRPr="0073540A">
        <w:rPr>
          <w:rFonts w:ascii="Arial" w:hAnsi="Arial" w:cs="Arial"/>
          <w:bCs/>
          <w:sz w:val="22"/>
          <w:szCs w:val="22"/>
        </w:rPr>
        <w:t xml:space="preserve">Wykonawca w celu poprawnego zaszyfrowania oferty powinien mieć zainstalowany </w:t>
      </w:r>
      <w:r w:rsidR="004651CB" w:rsidRPr="0073540A">
        <w:rPr>
          <w:rFonts w:ascii="Arial" w:hAnsi="Arial" w:cs="Arial"/>
          <w:bCs/>
          <w:sz w:val="22"/>
          <w:szCs w:val="22"/>
        </w:rPr>
        <w:br/>
      </w:r>
      <w:r w:rsidRPr="0073540A">
        <w:rPr>
          <w:rFonts w:ascii="Arial" w:hAnsi="Arial" w:cs="Arial"/>
          <w:bCs/>
          <w:sz w:val="22"/>
          <w:szCs w:val="22"/>
        </w:rPr>
        <w:t>na komputerze .NET Framework 4.5. Aplikacja działa na platformie Windows (Vista SP2, 7, 8, 10) Aplikacja nie jest dostępna dla systemu Linux i MAC OS.</w:t>
      </w:r>
    </w:p>
    <w:p w:rsidR="0073540A" w:rsidRDefault="00850AD5" w:rsidP="00C13D45">
      <w:pPr>
        <w:widowControl w:val="0"/>
        <w:numPr>
          <w:ilvl w:val="0"/>
          <w:numId w:val="34"/>
        </w:numPr>
        <w:ind w:left="284" w:hanging="284"/>
        <w:jc w:val="both"/>
        <w:rPr>
          <w:rFonts w:ascii="Arial" w:hAnsi="Arial" w:cs="Arial"/>
          <w:bCs/>
          <w:sz w:val="22"/>
          <w:szCs w:val="22"/>
        </w:rPr>
      </w:pPr>
      <w:r w:rsidRPr="0073540A">
        <w:rPr>
          <w:rFonts w:ascii="Arial" w:hAnsi="Arial" w:cs="Arial"/>
          <w:bCs/>
          <w:sz w:val="22"/>
          <w:szCs w:val="22"/>
        </w:rPr>
        <w:t xml:space="preserve">Jeżeli na ofertę składa się kilka dokumentów, Wykonawca powinien stworzyć folder, </w:t>
      </w:r>
      <w:r w:rsidR="00E86B48" w:rsidRPr="0073540A">
        <w:rPr>
          <w:rFonts w:ascii="Arial" w:hAnsi="Arial" w:cs="Arial"/>
          <w:bCs/>
          <w:sz w:val="22"/>
          <w:szCs w:val="22"/>
        </w:rPr>
        <w:br/>
      </w:r>
      <w:r w:rsidRPr="0073540A">
        <w:rPr>
          <w:rFonts w:ascii="Arial" w:hAnsi="Arial" w:cs="Arial"/>
          <w:bCs/>
          <w:sz w:val="22"/>
          <w:szCs w:val="22"/>
        </w:rPr>
        <w:t xml:space="preserve">do którego przeniesie wszystkie dokumenty oferty, podpisane kwalifikowanym podpisem elektronicznym, podpisem zaufanym lub podpisem osobistym. Następnie </w:t>
      </w:r>
      <w:r w:rsidR="004651CB" w:rsidRPr="0073540A">
        <w:rPr>
          <w:rFonts w:ascii="Arial" w:hAnsi="Arial" w:cs="Arial"/>
          <w:bCs/>
          <w:sz w:val="22"/>
          <w:szCs w:val="22"/>
        </w:rPr>
        <w:br/>
      </w:r>
      <w:r w:rsidRPr="0073540A">
        <w:rPr>
          <w:rFonts w:ascii="Arial" w:hAnsi="Arial" w:cs="Arial"/>
          <w:bCs/>
          <w:sz w:val="22"/>
          <w:szCs w:val="22"/>
        </w:rPr>
        <w:t xml:space="preserve">z tego folderu Wykonawca </w:t>
      </w:r>
      <w:r w:rsidR="00D84856" w:rsidRPr="0073540A">
        <w:rPr>
          <w:rFonts w:ascii="Arial" w:hAnsi="Arial" w:cs="Arial"/>
          <w:bCs/>
          <w:sz w:val="22"/>
          <w:szCs w:val="22"/>
        </w:rPr>
        <w:t>stworzy</w:t>
      </w:r>
      <w:r w:rsidRPr="0073540A">
        <w:rPr>
          <w:rFonts w:ascii="Arial" w:hAnsi="Arial" w:cs="Arial"/>
          <w:bCs/>
          <w:sz w:val="22"/>
          <w:szCs w:val="22"/>
        </w:rPr>
        <w:t xml:space="preserve"> folder .zip (bez nadawania mu haseł i bez szyfrowania). W kolejnym kroku za pośrednictwem Aplikacji do szyfrowania Wykonawca zaszyfruje folder zawierający dokumenty składające się na ofertę.</w:t>
      </w:r>
    </w:p>
    <w:p w:rsidR="0073540A" w:rsidRDefault="00850AD5" w:rsidP="00C13D45">
      <w:pPr>
        <w:widowControl w:val="0"/>
        <w:numPr>
          <w:ilvl w:val="0"/>
          <w:numId w:val="34"/>
        </w:numPr>
        <w:ind w:left="284" w:hanging="284"/>
        <w:jc w:val="both"/>
        <w:rPr>
          <w:rFonts w:ascii="Arial" w:hAnsi="Arial" w:cs="Arial"/>
          <w:bCs/>
          <w:sz w:val="22"/>
          <w:szCs w:val="22"/>
        </w:rPr>
      </w:pPr>
      <w:r w:rsidRPr="0073540A">
        <w:rPr>
          <w:rFonts w:ascii="Arial" w:hAnsi="Arial" w:cs="Arial"/>
          <w:bCs/>
          <w:sz w:val="22"/>
          <w:szCs w:val="22"/>
        </w:rPr>
        <w:t xml:space="preserve">Wszelkie informacje stanowiące </w:t>
      </w:r>
      <w:r w:rsidRPr="0073540A">
        <w:rPr>
          <w:rFonts w:ascii="Arial" w:hAnsi="Arial" w:cs="Arial"/>
          <w:b/>
          <w:bCs/>
          <w:sz w:val="22"/>
          <w:szCs w:val="22"/>
        </w:rPr>
        <w:t>tajemnicę przedsiębiorstwa</w:t>
      </w:r>
      <w:r w:rsidRPr="0073540A">
        <w:rPr>
          <w:rFonts w:ascii="Arial" w:hAnsi="Arial" w:cs="Arial"/>
          <w:bCs/>
          <w:sz w:val="22"/>
          <w:szCs w:val="22"/>
        </w:rPr>
        <w:t xml:space="preserve"> w rozumieniu ustawy </w:t>
      </w:r>
      <w:r w:rsidRPr="0073540A">
        <w:rPr>
          <w:rFonts w:ascii="Arial" w:hAnsi="Arial" w:cs="Arial"/>
          <w:bCs/>
          <w:sz w:val="22"/>
          <w:szCs w:val="22"/>
        </w:rPr>
        <w:br/>
        <w:t xml:space="preserve">z dnia 16 kwietnia 1993 r. o zwalczaniu nieuczciwej konkurencji (Dz. U. z 2020 r. poz. 1913), które Wykonawca </w:t>
      </w:r>
      <w:r w:rsidR="004651CB" w:rsidRPr="0073540A">
        <w:rPr>
          <w:rFonts w:ascii="Arial" w:hAnsi="Arial" w:cs="Arial"/>
          <w:bCs/>
          <w:sz w:val="22"/>
          <w:szCs w:val="22"/>
        </w:rPr>
        <w:t>zastrzeże, jako</w:t>
      </w:r>
      <w:r w:rsidRPr="0073540A">
        <w:rPr>
          <w:rFonts w:ascii="Arial" w:hAnsi="Arial" w:cs="Arial"/>
          <w:bCs/>
          <w:sz w:val="22"/>
          <w:szCs w:val="22"/>
        </w:rPr>
        <w:t xml:space="preserve"> tajemnicę przedsiębiorstwa, </w:t>
      </w:r>
      <w:r w:rsidRPr="0073540A">
        <w:rPr>
          <w:rFonts w:ascii="Arial" w:hAnsi="Arial" w:cs="Arial"/>
          <w:b/>
          <w:bCs/>
          <w:sz w:val="22"/>
          <w:szCs w:val="22"/>
        </w:rPr>
        <w:t>powinny zostać złożone w osobnym pliku wraz z jednoczesnym zaznaczeniem polecenia</w:t>
      </w:r>
      <w:r w:rsidRPr="0073540A">
        <w:rPr>
          <w:rFonts w:ascii="Arial" w:hAnsi="Arial" w:cs="Arial"/>
          <w:bCs/>
          <w:sz w:val="22"/>
          <w:szCs w:val="22"/>
        </w:rPr>
        <w:t xml:space="preserve"> „Załącznik </w:t>
      </w:r>
      <w:r w:rsidRPr="00D35FFD">
        <w:rPr>
          <w:rFonts w:ascii="Arial" w:hAnsi="Arial" w:cs="Arial"/>
          <w:bCs/>
          <w:color w:val="000000"/>
          <w:sz w:val="22"/>
          <w:szCs w:val="22"/>
        </w:rPr>
        <w:t xml:space="preserve">stanowiący tajemnicę przedsiębiorstwa” </w:t>
      </w:r>
      <w:r w:rsidR="003F1553" w:rsidRPr="00D35FFD">
        <w:rPr>
          <w:rFonts w:ascii="Arial" w:hAnsi="Arial" w:cs="Arial"/>
          <w:bCs/>
          <w:color w:val="000000"/>
          <w:sz w:val="22"/>
          <w:szCs w:val="22"/>
        </w:rPr>
        <w:t xml:space="preserve">(na platformie w formularzu składania oferty znajduje się miejsce wyznaczone do dołączenia części oferty stanowiącej tajemnicę przedsiębiorstwa), </w:t>
      </w:r>
      <w:r w:rsidRPr="00D35FFD">
        <w:rPr>
          <w:rFonts w:ascii="Arial" w:hAnsi="Arial" w:cs="Arial"/>
          <w:bCs/>
          <w:color w:val="000000"/>
          <w:sz w:val="22"/>
          <w:szCs w:val="22"/>
        </w:rPr>
        <w:t>a następnie wraz z plikami stanowiącymi jawną część skompresowane do jednego pliku archiwum (ZIP). Wykonawca zobowiązany jest, wraz z przekazaniem</w:t>
      </w:r>
      <w:r w:rsidRPr="0073540A">
        <w:rPr>
          <w:rFonts w:ascii="Arial" w:hAnsi="Arial" w:cs="Arial"/>
          <w:bCs/>
          <w:sz w:val="22"/>
          <w:szCs w:val="22"/>
        </w:rPr>
        <w:t xml:space="preserve"> tych informacji, wykazać spełnienie przesłanek określonych w art. 11 ust. 2 ustawy z dnia 16 kwietnia 1993 r. zwalczaniu nieuczciwej konkurencji. Zaleca się, aby uzasadnienie zastrzeżenia </w:t>
      </w:r>
      <w:r w:rsidR="004651CB" w:rsidRPr="0073540A">
        <w:rPr>
          <w:rFonts w:ascii="Arial" w:hAnsi="Arial" w:cs="Arial"/>
          <w:bCs/>
          <w:sz w:val="22"/>
          <w:szCs w:val="22"/>
        </w:rPr>
        <w:t>informacji, jako</w:t>
      </w:r>
      <w:r w:rsidRPr="0073540A">
        <w:rPr>
          <w:rFonts w:ascii="Arial" w:hAnsi="Arial" w:cs="Arial"/>
          <w:bCs/>
          <w:sz w:val="22"/>
          <w:szCs w:val="22"/>
        </w:rPr>
        <w:t xml:space="preserve"> tajemnicy przedsiębiorstwa było sformułowane w sposób umożliwiający jego udostępnienie. Zastrzeżenie przez Wykonawcę tajemnicy przedsiębiorstwa bez uzasadnienia, będzie traktowane przez </w:t>
      </w:r>
      <w:r w:rsidR="004651CB" w:rsidRPr="0073540A">
        <w:rPr>
          <w:rFonts w:ascii="Arial" w:hAnsi="Arial" w:cs="Arial"/>
          <w:bCs/>
          <w:sz w:val="22"/>
          <w:szCs w:val="22"/>
        </w:rPr>
        <w:t>Zamawiającego, jako</w:t>
      </w:r>
      <w:r w:rsidRPr="0073540A">
        <w:rPr>
          <w:rFonts w:ascii="Arial" w:hAnsi="Arial" w:cs="Arial"/>
          <w:bCs/>
          <w:sz w:val="22"/>
          <w:szCs w:val="22"/>
        </w:rPr>
        <w:t xml:space="preserve"> bezskuteczne ze względu na zaniechanie przez Wykonawcę podjęcia niezbędnych </w:t>
      </w:r>
      <w:r w:rsidRPr="0073540A">
        <w:rPr>
          <w:rFonts w:ascii="Arial" w:hAnsi="Arial" w:cs="Arial"/>
          <w:bCs/>
          <w:sz w:val="22"/>
          <w:szCs w:val="22"/>
        </w:rPr>
        <w:lastRenderedPageBreak/>
        <w:t xml:space="preserve">działań w celu zachowania poufności objętych klauzulą informacji zgodnie </w:t>
      </w:r>
      <w:r w:rsidR="00C77E1F">
        <w:rPr>
          <w:rFonts w:ascii="Arial" w:hAnsi="Arial" w:cs="Arial"/>
          <w:bCs/>
          <w:sz w:val="22"/>
          <w:szCs w:val="22"/>
        </w:rPr>
        <w:br/>
      </w:r>
      <w:r w:rsidRPr="0073540A">
        <w:rPr>
          <w:rFonts w:ascii="Arial" w:hAnsi="Arial" w:cs="Arial"/>
          <w:bCs/>
          <w:sz w:val="22"/>
          <w:szCs w:val="22"/>
        </w:rPr>
        <w:t>z postanowieniami art. 18 ust. 3 ustawy Pzp.</w:t>
      </w:r>
    </w:p>
    <w:p w:rsidR="00DA47AA" w:rsidRDefault="00850AD5" w:rsidP="00C13D45">
      <w:pPr>
        <w:widowControl w:val="0"/>
        <w:numPr>
          <w:ilvl w:val="0"/>
          <w:numId w:val="34"/>
        </w:numPr>
        <w:ind w:left="340" w:hanging="340"/>
        <w:jc w:val="both"/>
        <w:rPr>
          <w:rFonts w:ascii="Arial" w:hAnsi="Arial" w:cs="Arial"/>
          <w:bCs/>
          <w:sz w:val="22"/>
          <w:szCs w:val="22"/>
        </w:rPr>
      </w:pPr>
      <w:r w:rsidRPr="0073540A">
        <w:rPr>
          <w:rFonts w:ascii="Arial" w:hAnsi="Arial" w:cs="Arial"/>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podpisem zaufanym, lub podpisem elektronicznym jest jednoznaczne z podpisaniem oryginału dokumentu. Wyjątkiem są kopie poświadczone odpowiednio przez innego wykonawcę ubiegającego się wspólnie z wykonawcą o udzielenie zamówienia lub przez podmiot, na którego zdolnościach lub sytuacji polega wykonawca. </w:t>
      </w:r>
    </w:p>
    <w:p w:rsidR="00DA47AA" w:rsidRPr="00727884" w:rsidRDefault="00850AD5" w:rsidP="00C13D45">
      <w:pPr>
        <w:widowControl w:val="0"/>
        <w:numPr>
          <w:ilvl w:val="0"/>
          <w:numId w:val="34"/>
        </w:numPr>
        <w:ind w:left="340" w:hanging="340"/>
        <w:jc w:val="both"/>
        <w:rPr>
          <w:rFonts w:ascii="Arial" w:hAnsi="Arial" w:cs="Arial"/>
          <w:bCs/>
          <w:sz w:val="22"/>
          <w:szCs w:val="22"/>
        </w:rPr>
      </w:pPr>
      <w:r w:rsidRPr="00DA47AA">
        <w:rPr>
          <w:rFonts w:ascii="Arial" w:hAnsi="Arial" w:cs="Arial"/>
          <w:bCs/>
          <w:sz w:val="22"/>
          <w:szCs w:val="22"/>
        </w:rPr>
        <w:t xml:space="preserve">Poświadczenia za zgodność z oryginałem </w:t>
      </w:r>
      <w:r w:rsidRPr="00727884">
        <w:rPr>
          <w:rFonts w:ascii="Arial" w:hAnsi="Arial" w:cs="Arial"/>
          <w:bCs/>
          <w:sz w:val="22"/>
          <w:szCs w:val="22"/>
        </w:rPr>
        <w:t xml:space="preserve">dokonuje </w:t>
      </w:r>
      <w:r w:rsidR="0073540A" w:rsidRPr="00727884">
        <w:rPr>
          <w:rFonts w:ascii="Arial" w:hAnsi="Arial" w:cs="Arial"/>
          <w:bCs/>
          <w:sz w:val="22"/>
          <w:szCs w:val="22"/>
        </w:rPr>
        <w:t>się zgodnie zapisami rozporządzenia</w:t>
      </w:r>
      <w:r w:rsidR="0073540A" w:rsidRPr="00727884">
        <w:rPr>
          <w:rFonts w:ascii="ArialNarrow,Bold" w:hAnsi="ArialNarrow,Bold" w:cs="ArialNarrow,Bold"/>
          <w:b/>
          <w:bCs/>
          <w:sz w:val="22"/>
          <w:szCs w:val="22"/>
        </w:rPr>
        <w:t xml:space="preserve"> </w:t>
      </w:r>
      <w:r w:rsidR="0073540A" w:rsidRPr="00727884">
        <w:rPr>
          <w:rFonts w:ascii="Arial" w:hAnsi="Arial" w:cs="Arial"/>
          <w:sz w:val="22"/>
          <w:szCs w:val="22"/>
        </w:rPr>
        <w:t>Prezesa Rady Ministrów z dnia 30 grudnia 2020 r. w sprawie sposobu sporz</w:t>
      </w:r>
      <w:r w:rsidR="0073540A" w:rsidRPr="00727884">
        <w:rPr>
          <w:rFonts w:ascii="Arial" w:hAnsi="Arial" w:cs="Arial" w:hint="eastAsia"/>
          <w:sz w:val="22"/>
          <w:szCs w:val="22"/>
        </w:rPr>
        <w:t>ą</w:t>
      </w:r>
      <w:r w:rsidR="008402DF" w:rsidRPr="00727884">
        <w:rPr>
          <w:rFonts w:ascii="Arial" w:hAnsi="Arial" w:cs="Arial"/>
          <w:sz w:val="22"/>
          <w:szCs w:val="22"/>
        </w:rPr>
        <w:t>dzania i </w:t>
      </w:r>
      <w:r w:rsidR="0073540A" w:rsidRPr="00727884">
        <w:rPr>
          <w:rFonts w:ascii="Arial" w:hAnsi="Arial" w:cs="Arial"/>
          <w:sz w:val="22"/>
          <w:szCs w:val="22"/>
        </w:rPr>
        <w:t>przekazywania informacji oraz wymaga</w:t>
      </w:r>
      <w:r w:rsidR="0073540A" w:rsidRPr="00727884">
        <w:rPr>
          <w:rFonts w:ascii="Arial" w:hAnsi="Arial" w:cs="Arial" w:hint="eastAsia"/>
          <w:sz w:val="22"/>
          <w:szCs w:val="22"/>
        </w:rPr>
        <w:t>ń</w:t>
      </w:r>
      <w:r w:rsidR="0073540A" w:rsidRPr="00727884">
        <w:rPr>
          <w:rFonts w:ascii="Arial" w:hAnsi="Arial" w:cs="Arial"/>
          <w:sz w:val="22"/>
          <w:szCs w:val="22"/>
        </w:rPr>
        <w:t xml:space="preserve"> technicznych dla dokumentów elektronicznych oraz środków komunikacji elektronicznej w post</w:t>
      </w:r>
      <w:r w:rsidR="0073540A" w:rsidRPr="00727884">
        <w:rPr>
          <w:rFonts w:ascii="Arial" w:hAnsi="Arial" w:cs="Arial" w:hint="eastAsia"/>
          <w:sz w:val="22"/>
          <w:szCs w:val="22"/>
        </w:rPr>
        <w:t>ę</w:t>
      </w:r>
      <w:r w:rsidR="0073540A" w:rsidRPr="00727884">
        <w:rPr>
          <w:rFonts w:ascii="Arial" w:hAnsi="Arial" w:cs="Arial"/>
          <w:sz w:val="22"/>
          <w:szCs w:val="22"/>
        </w:rPr>
        <w:t>powaniu o udzielenie zamówienia publicznego lub konkursie (Dz. U. 2020 poz. 2452).</w:t>
      </w:r>
      <w:r w:rsidR="0073540A" w:rsidRPr="00727884">
        <w:rPr>
          <w:rFonts w:ascii="Arial" w:hAnsi="Arial" w:cs="Arial"/>
          <w:bCs/>
          <w:sz w:val="22"/>
          <w:szCs w:val="22"/>
        </w:rPr>
        <w:t xml:space="preserve"> </w:t>
      </w:r>
    </w:p>
    <w:p w:rsidR="00850AD5" w:rsidRPr="00DA47AA" w:rsidRDefault="00AD1064" w:rsidP="00C13D45">
      <w:pPr>
        <w:widowControl w:val="0"/>
        <w:numPr>
          <w:ilvl w:val="0"/>
          <w:numId w:val="34"/>
        </w:numPr>
        <w:ind w:left="340" w:hanging="340"/>
        <w:jc w:val="both"/>
        <w:rPr>
          <w:rFonts w:ascii="Arial" w:hAnsi="Arial" w:cs="Arial"/>
          <w:bCs/>
          <w:sz w:val="22"/>
          <w:szCs w:val="22"/>
        </w:rPr>
      </w:pPr>
      <w:r w:rsidRPr="00DA47AA">
        <w:rPr>
          <w:rFonts w:ascii="Arial" w:hAnsi="Arial" w:cs="Arial"/>
          <w:b/>
          <w:bCs/>
          <w:sz w:val="22"/>
          <w:szCs w:val="22"/>
        </w:rPr>
        <w:t>Kompletn</w:t>
      </w:r>
      <w:r w:rsidR="00E86B48" w:rsidRPr="00DA47AA">
        <w:rPr>
          <w:rFonts w:ascii="Arial" w:hAnsi="Arial" w:cs="Arial"/>
          <w:b/>
          <w:bCs/>
          <w:sz w:val="22"/>
          <w:szCs w:val="22"/>
        </w:rPr>
        <w:t>a</w:t>
      </w:r>
      <w:r w:rsidRPr="00DA47AA">
        <w:rPr>
          <w:rFonts w:ascii="Arial" w:hAnsi="Arial" w:cs="Arial"/>
          <w:b/>
          <w:bCs/>
          <w:sz w:val="22"/>
          <w:szCs w:val="22"/>
        </w:rPr>
        <w:t xml:space="preserve"> </w:t>
      </w:r>
      <w:r w:rsidR="00E86B48" w:rsidRPr="00DA47AA">
        <w:rPr>
          <w:rFonts w:ascii="Arial" w:hAnsi="Arial" w:cs="Arial"/>
          <w:b/>
          <w:bCs/>
          <w:sz w:val="22"/>
          <w:szCs w:val="22"/>
        </w:rPr>
        <w:t>oferta</w:t>
      </w:r>
      <w:r w:rsidRPr="00DA47AA">
        <w:rPr>
          <w:rFonts w:ascii="Arial" w:hAnsi="Arial" w:cs="Arial"/>
          <w:b/>
          <w:bCs/>
          <w:sz w:val="22"/>
          <w:szCs w:val="22"/>
        </w:rPr>
        <w:t xml:space="preserve"> musi zawierać:</w:t>
      </w:r>
    </w:p>
    <w:p w:rsidR="003F1553" w:rsidRDefault="003B1779" w:rsidP="00C13D45">
      <w:pPr>
        <w:widowControl w:val="0"/>
        <w:numPr>
          <w:ilvl w:val="1"/>
          <w:numId w:val="35"/>
        </w:numPr>
        <w:tabs>
          <w:tab w:val="left" w:pos="709"/>
        </w:tabs>
        <w:ind w:left="709" w:hanging="283"/>
        <w:jc w:val="both"/>
        <w:rPr>
          <w:rFonts w:ascii="Arial" w:hAnsi="Arial" w:cs="Arial"/>
          <w:bCs/>
          <w:sz w:val="22"/>
          <w:szCs w:val="22"/>
        </w:rPr>
      </w:pPr>
      <w:r w:rsidRPr="00340759">
        <w:rPr>
          <w:rFonts w:ascii="Arial" w:hAnsi="Arial" w:cs="Arial"/>
          <w:bCs/>
          <w:sz w:val="22"/>
          <w:szCs w:val="22"/>
        </w:rPr>
        <w:t xml:space="preserve">wypełniony </w:t>
      </w:r>
      <w:r w:rsidR="00AD1064" w:rsidRPr="00340759">
        <w:rPr>
          <w:rFonts w:ascii="Arial" w:hAnsi="Arial" w:cs="Arial"/>
          <w:bCs/>
          <w:sz w:val="22"/>
          <w:szCs w:val="22"/>
        </w:rPr>
        <w:t xml:space="preserve">formularz </w:t>
      </w:r>
      <w:r w:rsidR="00E86B48" w:rsidRPr="00340759">
        <w:rPr>
          <w:rFonts w:ascii="Arial" w:hAnsi="Arial" w:cs="Arial"/>
          <w:bCs/>
          <w:sz w:val="22"/>
          <w:szCs w:val="22"/>
        </w:rPr>
        <w:t>o</w:t>
      </w:r>
      <w:r w:rsidR="003242AE">
        <w:rPr>
          <w:rFonts w:ascii="Arial" w:hAnsi="Arial" w:cs="Arial"/>
          <w:bCs/>
          <w:sz w:val="22"/>
          <w:szCs w:val="22"/>
        </w:rPr>
        <w:t>fertowy</w:t>
      </w:r>
      <w:r w:rsidR="00FD6E1F">
        <w:rPr>
          <w:rFonts w:ascii="Arial" w:hAnsi="Arial" w:cs="Arial"/>
          <w:bCs/>
          <w:sz w:val="22"/>
          <w:szCs w:val="22"/>
        </w:rPr>
        <w:t xml:space="preserve"> – </w:t>
      </w:r>
      <w:r w:rsidRPr="00340759">
        <w:rPr>
          <w:rFonts w:ascii="Arial" w:hAnsi="Arial" w:cs="Arial"/>
          <w:b/>
          <w:bCs/>
          <w:sz w:val="22"/>
          <w:szCs w:val="22"/>
        </w:rPr>
        <w:t>z</w:t>
      </w:r>
      <w:r w:rsidR="00FD6E1F">
        <w:rPr>
          <w:rFonts w:ascii="Arial" w:hAnsi="Arial" w:cs="Arial"/>
          <w:b/>
          <w:bCs/>
          <w:sz w:val="22"/>
          <w:szCs w:val="22"/>
        </w:rPr>
        <w:t>a</w:t>
      </w:r>
      <w:r w:rsidRPr="00340759">
        <w:rPr>
          <w:rFonts w:ascii="Arial" w:hAnsi="Arial" w:cs="Arial"/>
          <w:b/>
          <w:bCs/>
          <w:sz w:val="22"/>
          <w:szCs w:val="22"/>
        </w:rPr>
        <w:t>łącznik do SWZ</w:t>
      </w:r>
      <w:r w:rsidRPr="00340759">
        <w:rPr>
          <w:rFonts w:ascii="Arial" w:hAnsi="Arial" w:cs="Arial"/>
          <w:bCs/>
          <w:sz w:val="22"/>
          <w:szCs w:val="22"/>
        </w:rPr>
        <w:t>,</w:t>
      </w:r>
    </w:p>
    <w:p w:rsidR="007E4B52" w:rsidRDefault="007E4B52" w:rsidP="00C13D45">
      <w:pPr>
        <w:widowControl w:val="0"/>
        <w:numPr>
          <w:ilvl w:val="1"/>
          <w:numId w:val="35"/>
        </w:numPr>
        <w:tabs>
          <w:tab w:val="left" w:pos="709"/>
        </w:tabs>
        <w:ind w:left="709" w:hanging="283"/>
        <w:jc w:val="both"/>
        <w:rPr>
          <w:rFonts w:ascii="Arial" w:hAnsi="Arial" w:cs="Arial"/>
          <w:bCs/>
          <w:sz w:val="22"/>
          <w:szCs w:val="22"/>
        </w:rPr>
      </w:pPr>
      <w:r>
        <w:rPr>
          <w:rFonts w:ascii="Arial" w:hAnsi="Arial" w:cs="Arial"/>
          <w:bCs/>
          <w:sz w:val="22"/>
          <w:szCs w:val="22"/>
        </w:rPr>
        <w:t xml:space="preserve">wypełnione formularze cenowe– </w:t>
      </w:r>
      <w:r w:rsidRPr="00340759">
        <w:rPr>
          <w:rFonts w:ascii="Arial" w:hAnsi="Arial" w:cs="Arial"/>
          <w:b/>
          <w:bCs/>
          <w:sz w:val="22"/>
          <w:szCs w:val="22"/>
        </w:rPr>
        <w:t>z</w:t>
      </w:r>
      <w:r>
        <w:rPr>
          <w:rFonts w:ascii="Arial" w:hAnsi="Arial" w:cs="Arial"/>
          <w:b/>
          <w:bCs/>
          <w:sz w:val="22"/>
          <w:szCs w:val="22"/>
        </w:rPr>
        <w:t>a</w:t>
      </w:r>
      <w:r w:rsidRPr="00340759">
        <w:rPr>
          <w:rFonts w:ascii="Arial" w:hAnsi="Arial" w:cs="Arial"/>
          <w:b/>
          <w:bCs/>
          <w:sz w:val="22"/>
          <w:szCs w:val="22"/>
        </w:rPr>
        <w:t>łącznik do SWZ</w:t>
      </w:r>
    </w:p>
    <w:p w:rsidR="000633A8" w:rsidRPr="00340759" w:rsidRDefault="000633A8" w:rsidP="00C13D45">
      <w:pPr>
        <w:widowControl w:val="0"/>
        <w:numPr>
          <w:ilvl w:val="1"/>
          <w:numId w:val="35"/>
        </w:numPr>
        <w:tabs>
          <w:tab w:val="left" w:pos="709"/>
        </w:tabs>
        <w:ind w:left="709" w:hanging="283"/>
        <w:jc w:val="both"/>
        <w:rPr>
          <w:rFonts w:ascii="Arial" w:hAnsi="Arial" w:cs="Arial"/>
          <w:bCs/>
          <w:color w:val="FF0000"/>
          <w:sz w:val="22"/>
          <w:szCs w:val="22"/>
        </w:rPr>
      </w:pPr>
      <w:r w:rsidRPr="00340759">
        <w:rPr>
          <w:rFonts w:ascii="Arial" w:hAnsi="Arial" w:cs="Arial"/>
          <w:sz w:val="22"/>
          <w:szCs w:val="22"/>
        </w:rPr>
        <w:t xml:space="preserve">oświadczenie o niepodleganiu wykluczeniu oraz spełnianiu warunków udziału </w:t>
      </w:r>
      <w:r w:rsidR="00340759" w:rsidRPr="00340759">
        <w:rPr>
          <w:rFonts w:ascii="Arial" w:hAnsi="Arial" w:cs="Arial"/>
          <w:sz w:val="22"/>
          <w:szCs w:val="22"/>
        </w:rPr>
        <w:br/>
      </w:r>
      <w:r w:rsidRPr="00340759">
        <w:rPr>
          <w:rFonts w:ascii="Arial" w:hAnsi="Arial" w:cs="Arial"/>
          <w:sz w:val="22"/>
          <w:szCs w:val="22"/>
        </w:rPr>
        <w:t xml:space="preserve">w postępowaniu </w:t>
      </w:r>
      <w:r w:rsidR="007358A5">
        <w:rPr>
          <w:rFonts w:ascii="Arial" w:hAnsi="Arial" w:cs="Arial"/>
          <w:bCs/>
          <w:sz w:val="22"/>
          <w:szCs w:val="22"/>
        </w:rPr>
        <w:t xml:space="preserve">– </w:t>
      </w:r>
      <w:r w:rsidR="00340759" w:rsidRPr="00340759">
        <w:rPr>
          <w:rFonts w:ascii="Arial" w:hAnsi="Arial" w:cs="Arial"/>
          <w:b/>
          <w:bCs/>
          <w:sz w:val="22"/>
          <w:szCs w:val="22"/>
        </w:rPr>
        <w:t>załącznik</w:t>
      </w:r>
      <w:r w:rsidRPr="00340759">
        <w:rPr>
          <w:rFonts w:ascii="Arial" w:hAnsi="Arial" w:cs="Arial"/>
          <w:b/>
          <w:bCs/>
          <w:sz w:val="22"/>
          <w:szCs w:val="22"/>
        </w:rPr>
        <w:t xml:space="preserve"> </w:t>
      </w:r>
      <w:r w:rsidR="00C37928">
        <w:rPr>
          <w:rFonts w:ascii="Arial" w:hAnsi="Arial" w:cs="Arial"/>
          <w:b/>
          <w:bCs/>
          <w:sz w:val="22"/>
          <w:szCs w:val="22"/>
        </w:rPr>
        <w:t>S</w:t>
      </w:r>
      <w:r w:rsidRPr="00340759">
        <w:rPr>
          <w:rFonts w:ascii="Arial" w:hAnsi="Arial" w:cs="Arial"/>
          <w:b/>
          <w:bCs/>
          <w:sz w:val="22"/>
          <w:szCs w:val="22"/>
        </w:rPr>
        <w:t>WZ</w:t>
      </w:r>
    </w:p>
    <w:p w:rsidR="00575F68" w:rsidRPr="00340759" w:rsidRDefault="00AD1064" w:rsidP="00C13D45">
      <w:pPr>
        <w:widowControl w:val="0"/>
        <w:numPr>
          <w:ilvl w:val="1"/>
          <w:numId w:val="35"/>
        </w:numPr>
        <w:tabs>
          <w:tab w:val="left" w:pos="709"/>
        </w:tabs>
        <w:ind w:left="709" w:hanging="283"/>
        <w:jc w:val="both"/>
        <w:rPr>
          <w:rFonts w:ascii="Arial" w:hAnsi="Arial" w:cs="Arial"/>
          <w:bCs/>
          <w:color w:val="FF0000"/>
          <w:sz w:val="22"/>
          <w:szCs w:val="22"/>
        </w:rPr>
      </w:pPr>
      <w:r w:rsidRPr="00340759">
        <w:rPr>
          <w:rFonts w:ascii="Arial" w:hAnsi="Arial" w:cs="Arial"/>
          <w:sz w:val="22"/>
          <w:szCs w:val="22"/>
        </w:rPr>
        <w:t>p</w:t>
      </w:r>
      <w:r w:rsidR="00575F68" w:rsidRPr="00340759">
        <w:rPr>
          <w:rFonts w:ascii="Arial" w:hAnsi="Arial" w:cs="Arial"/>
          <w:sz w:val="22"/>
          <w:szCs w:val="22"/>
        </w:rPr>
        <w:t>ełnomocnictwo</w:t>
      </w:r>
      <w:r w:rsidR="00850AD5" w:rsidRPr="00340759">
        <w:rPr>
          <w:rFonts w:ascii="Arial" w:hAnsi="Arial" w:cs="Arial"/>
          <w:sz w:val="22"/>
          <w:szCs w:val="22"/>
        </w:rPr>
        <w:t xml:space="preserve"> upoważniające do złożenia </w:t>
      </w:r>
      <w:r w:rsidR="00340759" w:rsidRPr="00340759">
        <w:rPr>
          <w:rFonts w:ascii="Arial" w:hAnsi="Arial" w:cs="Arial"/>
          <w:sz w:val="22"/>
          <w:szCs w:val="22"/>
        </w:rPr>
        <w:t xml:space="preserve">oferty </w:t>
      </w:r>
      <w:r w:rsidR="00850AD5" w:rsidRPr="00340759">
        <w:rPr>
          <w:rFonts w:ascii="Arial" w:hAnsi="Arial" w:cs="Arial"/>
          <w:sz w:val="22"/>
          <w:szCs w:val="22"/>
        </w:rPr>
        <w:t xml:space="preserve">o ile </w:t>
      </w:r>
      <w:r w:rsidR="009E4F5C" w:rsidRPr="00340759">
        <w:rPr>
          <w:rFonts w:ascii="Arial" w:hAnsi="Arial" w:cs="Arial"/>
          <w:sz w:val="22"/>
          <w:szCs w:val="22"/>
        </w:rPr>
        <w:t>ofertę</w:t>
      </w:r>
      <w:r w:rsidR="00850AD5" w:rsidRPr="00340759">
        <w:rPr>
          <w:rFonts w:ascii="Arial" w:hAnsi="Arial" w:cs="Arial"/>
          <w:sz w:val="22"/>
          <w:szCs w:val="22"/>
        </w:rPr>
        <w:t xml:space="preserve"> składa pełnomocnik;</w:t>
      </w:r>
      <w:r w:rsidR="00850AD5" w:rsidRPr="00340759">
        <w:rPr>
          <w:rFonts w:ascii="Arial" w:hAnsi="Arial" w:cs="Arial"/>
          <w:bCs/>
          <w:sz w:val="22"/>
          <w:szCs w:val="22"/>
        </w:rPr>
        <w:t xml:space="preserve"> </w:t>
      </w:r>
    </w:p>
    <w:p w:rsidR="00575F68" w:rsidRPr="00340759" w:rsidRDefault="00AD1064" w:rsidP="00C13D45">
      <w:pPr>
        <w:widowControl w:val="0"/>
        <w:numPr>
          <w:ilvl w:val="1"/>
          <w:numId w:val="35"/>
        </w:numPr>
        <w:tabs>
          <w:tab w:val="left" w:pos="709"/>
        </w:tabs>
        <w:ind w:left="709" w:hanging="283"/>
        <w:jc w:val="both"/>
        <w:rPr>
          <w:rFonts w:ascii="Arial" w:hAnsi="Arial" w:cs="Arial"/>
          <w:bCs/>
          <w:color w:val="FF0000"/>
          <w:sz w:val="22"/>
          <w:szCs w:val="22"/>
        </w:rPr>
      </w:pPr>
      <w:r w:rsidRPr="00340759">
        <w:rPr>
          <w:rFonts w:ascii="Arial" w:hAnsi="Arial" w:cs="Arial"/>
          <w:sz w:val="22"/>
          <w:szCs w:val="22"/>
        </w:rPr>
        <w:t>p</w:t>
      </w:r>
      <w:r w:rsidR="00575F68" w:rsidRPr="00340759">
        <w:rPr>
          <w:rFonts w:ascii="Arial" w:hAnsi="Arial" w:cs="Arial"/>
          <w:sz w:val="22"/>
          <w:szCs w:val="22"/>
        </w:rPr>
        <w:t>ełnomocnictwo</w:t>
      </w:r>
      <w:r w:rsidR="00850AD5" w:rsidRPr="00340759">
        <w:rPr>
          <w:rFonts w:ascii="Arial" w:hAnsi="Arial" w:cs="Arial"/>
          <w:sz w:val="22"/>
          <w:szCs w:val="22"/>
        </w:rPr>
        <w:t xml:space="preserve"> dla pełnomocnika do reprezentowania w postępowaniu Wykonawców wspólnie ubiegających się o udzielenie zamówienia </w:t>
      </w:r>
      <w:r w:rsidR="009E4F5C" w:rsidRPr="00340759">
        <w:rPr>
          <w:rFonts w:ascii="Arial" w:hAnsi="Arial" w:cs="Arial"/>
          <w:sz w:val="22"/>
          <w:szCs w:val="22"/>
        </w:rPr>
        <w:t>–</w:t>
      </w:r>
      <w:r w:rsidR="00850AD5" w:rsidRPr="00340759">
        <w:rPr>
          <w:rFonts w:ascii="Arial" w:hAnsi="Arial" w:cs="Arial"/>
          <w:sz w:val="22"/>
          <w:szCs w:val="22"/>
        </w:rPr>
        <w:t xml:space="preserve"> dotyczy</w:t>
      </w:r>
      <w:r w:rsidR="009E4F5C" w:rsidRPr="00340759">
        <w:rPr>
          <w:rFonts w:ascii="Arial" w:hAnsi="Arial" w:cs="Arial"/>
          <w:sz w:val="22"/>
          <w:szCs w:val="22"/>
        </w:rPr>
        <w:t xml:space="preserve"> </w:t>
      </w:r>
      <w:r w:rsidR="00850AD5" w:rsidRPr="00340759">
        <w:rPr>
          <w:rFonts w:ascii="Arial" w:hAnsi="Arial" w:cs="Arial"/>
          <w:sz w:val="22"/>
          <w:szCs w:val="22"/>
        </w:rPr>
        <w:t>ofert składanych przez Wykonawców wspólnie ubiegających się o udzielenie zamówienia;</w:t>
      </w:r>
    </w:p>
    <w:p w:rsidR="00340759" w:rsidRPr="00FD6E1F" w:rsidRDefault="00340759" w:rsidP="00C13D45">
      <w:pPr>
        <w:widowControl w:val="0"/>
        <w:numPr>
          <w:ilvl w:val="1"/>
          <w:numId w:val="35"/>
        </w:numPr>
        <w:tabs>
          <w:tab w:val="left" w:pos="709"/>
        </w:tabs>
        <w:ind w:left="709" w:hanging="283"/>
        <w:jc w:val="both"/>
        <w:rPr>
          <w:rFonts w:ascii="Arial" w:hAnsi="Arial" w:cs="Arial"/>
          <w:bCs/>
          <w:sz w:val="22"/>
          <w:szCs w:val="22"/>
        </w:rPr>
      </w:pPr>
      <w:r w:rsidRPr="00340759">
        <w:rPr>
          <w:rFonts w:ascii="Arial" w:hAnsi="Arial" w:cs="Arial"/>
          <w:sz w:val="22"/>
          <w:szCs w:val="22"/>
        </w:rPr>
        <w:t>zobowiązanie podmiotu udostępniającego zasoby</w:t>
      </w:r>
      <w:r w:rsidRPr="00340759">
        <w:rPr>
          <w:rFonts w:ascii="Arial" w:hAnsi="Arial" w:cs="Arial"/>
          <w:bCs/>
          <w:sz w:val="22"/>
          <w:szCs w:val="22"/>
        </w:rPr>
        <w:t xml:space="preserve">, </w:t>
      </w:r>
      <w:r w:rsidRPr="00340759">
        <w:rPr>
          <w:rFonts w:ascii="Arial" w:hAnsi="Arial" w:cs="Arial"/>
          <w:sz w:val="22"/>
          <w:szCs w:val="22"/>
        </w:rPr>
        <w:t>o których mowa w rozdziale X SWZ</w:t>
      </w:r>
      <w:r w:rsidR="007358A5">
        <w:rPr>
          <w:rFonts w:ascii="Arial" w:hAnsi="Arial" w:cs="Arial"/>
          <w:sz w:val="22"/>
          <w:szCs w:val="22"/>
        </w:rPr>
        <w:t xml:space="preserve"> </w:t>
      </w:r>
      <w:r w:rsidR="007358A5">
        <w:rPr>
          <w:rFonts w:ascii="Arial" w:hAnsi="Arial" w:cs="Arial"/>
          <w:bCs/>
          <w:sz w:val="22"/>
          <w:szCs w:val="22"/>
        </w:rPr>
        <w:t xml:space="preserve">– wzór pomocniczy </w:t>
      </w:r>
    </w:p>
    <w:p w:rsidR="00340759" w:rsidRPr="00FD6E1F" w:rsidRDefault="00340759" w:rsidP="00C13D45">
      <w:pPr>
        <w:widowControl w:val="0"/>
        <w:numPr>
          <w:ilvl w:val="1"/>
          <w:numId w:val="35"/>
        </w:numPr>
        <w:tabs>
          <w:tab w:val="left" w:pos="709"/>
        </w:tabs>
        <w:ind w:left="709" w:hanging="283"/>
        <w:jc w:val="both"/>
        <w:rPr>
          <w:rFonts w:ascii="Arial" w:hAnsi="Arial" w:cs="Arial"/>
          <w:bCs/>
          <w:sz w:val="22"/>
          <w:szCs w:val="22"/>
        </w:rPr>
      </w:pPr>
      <w:r w:rsidRPr="00FD6E1F">
        <w:rPr>
          <w:rFonts w:ascii="Arial" w:hAnsi="Arial" w:cs="Arial"/>
          <w:sz w:val="22"/>
          <w:szCs w:val="22"/>
        </w:rPr>
        <w:t xml:space="preserve">w przypadku Wykonawców wspólnie ubiegających się o udzielenie zamówienia oświadczenie, o którym mowa w art. 117 ust. 4 ustawy Pzp, z którego będzie wynikało, które </w:t>
      </w:r>
      <w:r w:rsidR="00F740FA">
        <w:rPr>
          <w:rFonts w:ascii="Arial" w:hAnsi="Arial" w:cs="Arial"/>
          <w:sz w:val="22"/>
          <w:szCs w:val="22"/>
        </w:rPr>
        <w:t xml:space="preserve">roboty </w:t>
      </w:r>
      <w:r w:rsidRPr="00FD6E1F">
        <w:rPr>
          <w:rFonts w:ascii="Arial" w:hAnsi="Arial" w:cs="Arial"/>
          <w:sz w:val="22"/>
          <w:szCs w:val="22"/>
        </w:rPr>
        <w:t>wykonają poszczególni</w:t>
      </w:r>
      <w:r w:rsidR="00FD6E1F" w:rsidRPr="00FD6E1F">
        <w:rPr>
          <w:rFonts w:ascii="Arial" w:hAnsi="Arial" w:cs="Arial"/>
          <w:sz w:val="22"/>
          <w:szCs w:val="22"/>
        </w:rPr>
        <w:t xml:space="preserve"> wykonawc</w:t>
      </w:r>
      <w:r w:rsidR="00003F02">
        <w:rPr>
          <w:rFonts w:ascii="Arial" w:hAnsi="Arial" w:cs="Arial"/>
          <w:sz w:val="22"/>
          <w:szCs w:val="22"/>
        </w:rPr>
        <w:t>y (oświadczenie w treści ofert).</w:t>
      </w:r>
    </w:p>
    <w:p w:rsidR="003E0A79" w:rsidRDefault="00850AD5" w:rsidP="00C13D45">
      <w:pPr>
        <w:numPr>
          <w:ilvl w:val="0"/>
          <w:numId w:val="34"/>
        </w:numPr>
        <w:autoSpaceDE w:val="0"/>
        <w:autoSpaceDN w:val="0"/>
        <w:adjustRightInd w:val="0"/>
        <w:ind w:left="340" w:hanging="340"/>
        <w:jc w:val="both"/>
        <w:rPr>
          <w:rFonts w:ascii="Arial" w:hAnsi="Arial" w:cs="Arial"/>
          <w:color w:val="000000"/>
          <w:sz w:val="22"/>
          <w:szCs w:val="22"/>
        </w:rPr>
      </w:pPr>
      <w:r w:rsidRPr="00850AD5">
        <w:rPr>
          <w:rFonts w:ascii="Arial" w:hAnsi="Arial" w:cs="Arial"/>
          <w:color w:val="000000"/>
          <w:sz w:val="22"/>
          <w:szCs w:val="22"/>
        </w:rPr>
        <w:t>Pełnomocnictwo do złożenia oferty musi być złożon</w:t>
      </w:r>
      <w:r w:rsidR="00057234">
        <w:rPr>
          <w:rFonts w:ascii="Arial" w:hAnsi="Arial" w:cs="Arial"/>
          <w:color w:val="000000"/>
          <w:sz w:val="22"/>
          <w:szCs w:val="22"/>
        </w:rPr>
        <w:t>e</w:t>
      </w:r>
      <w:r w:rsidRPr="00850AD5">
        <w:rPr>
          <w:rFonts w:ascii="Arial" w:hAnsi="Arial" w:cs="Arial"/>
          <w:color w:val="000000"/>
          <w:sz w:val="22"/>
          <w:szCs w:val="22"/>
        </w:rPr>
        <w:t xml:space="preserve"> w oryginale w takiej samej formie, jak składan</w:t>
      </w:r>
      <w:r w:rsidR="00E86B48">
        <w:rPr>
          <w:rFonts w:ascii="Arial" w:hAnsi="Arial" w:cs="Arial"/>
          <w:color w:val="000000"/>
          <w:sz w:val="22"/>
          <w:szCs w:val="22"/>
        </w:rPr>
        <w:t>a</w:t>
      </w:r>
      <w:r w:rsidR="00857DAF">
        <w:rPr>
          <w:rFonts w:ascii="Arial" w:hAnsi="Arial" w:cs="Arial"/>
          <w:color w:val="000000"/>
          <w:sz w:val="22"/>
          <w:szCs w:val="22"/>
        </w:rPr>
        <w:t xml:space="preserve"> </w:t>
      </w:r>
      <w:r w:rsidRPr="00850AD5">
        <w:rPr>
          <w:rFonts w:ascii="Arial" w:hAnsi="Arial" w:cs="Arial"/>
          <w:color w:val="000000"/>
          <w:sz w:val="22"/>
          <w:szCs w:val="22"/>
        </w:rPr>
        <w:t>oferta (</w:t>
      </w:r>
      <w:r w:rsidRPr="00850AD5">
        <w:rPr>
          <w:rFonts w:ascii="Arial" w:hAnsi="Arial" w:cs="Arial"/>
          <w:sz w:val="22"/>
          <w:szCs w:val="22"/>
        </w:rPr>
        <w:t>tj. w formie elektronicznej, lub postaci elektronicznej opatrzonej podpisem zaufanym lub podpisem osobistym</w:t>
      </w:r>
      <w:r w:rsidRPr="00850AD5">
        <w:rPr>
          <w:rFonts w:ascii="Arial" w:hAnsi="Arial" w:cs="Arial"/>
          <w:color w:val="000000"/>
          <w:sz w:val="22"/>
          <w:szCs w:val="22"/>
        </w:rPr>
        <w:t>). Dopuszcza się także złożenie elektronicznej kopii (skanu) pełnomocnictwa sporządzonego uprzednio w formie pisemnej, w formie elektronicznego poświadczenia sporządzonego stosownie do art. 97 §2 ustawy z dnia 14 lutego 1991r.-Prawo o notariacie, które to poświadczenie notariusz</w:t>
      </w:r>
      <w:r w:rsidRPr="00850AD5">
        <w:rPr>
          <w:rFonts w:ascii="Arial" w:hAnsi="Arial" w:cs="Arial"/>
          <w:sz w:val="22"/>
          <w:szCs w:val="22"/>
        </w:rPr>
        <w:t xml:space="preserve"> opatruje kwalifikowanym podpisem elektronicznym, bądź też poprzez opatrzenie skan</w:t>
      </w:r>
      <w:r w:rsidRPr="00850AD5">
        <w:rPr>
          <w:rFonts w:ascii="Arial" w:hAnsi="Arial" w:cs="Arial"/>
          <w:color w:val="000000"/>
          <w:sz w:val="22"/>
          <w:szCs w:val="22"/>
        </w:rPr>
        <w:t>u pełnomocnictwa sporządzonego uprzednio w formie pisemnej kwalifikowanym podpisem, podpisem zaufanym lub podpisem osobistym mocodawcy. Elektroniczna kopia pełnomocnictwa nie może być uwierzytelniona przez upełnomocnionego.</w:t>
      </w:r>
    </w:p>
    <w:p w:rsidR="003E0A79" w:rsidRDefault="00850AD5" w:rsidP="00C13D45">
      <w:pPr>
        <w:numPr>
          <w:ilvl w:val="0"/>
          <w:numId w:val="34"/>
        </w:numPr>
        <w:autoSpaceDE w:val="0"/>
        <w:autoSpaceDN w:val="0"/>
        <w:adjustRightInd w:val="0"/>
        <w:ind w:left="340" w:hanging="340"/>
        <w:jc w:val="both"/>
        <w:rPr>
          <w:rFonts w:ascii="Arial" w:hAnsi="Arial" w:cs="Arial"/>
          <w:color w:val="000000"/>
          <w:sz w:val="22"/>
          <w:szCs w:val="22"/>
        </w:rPr>
      </w:pPr>
      <w:r w:rsidRPr="003E0A79">
        <w:rPr>
          <w:rFonts w:ascii="Arial" w:hAnsi="Arial" w:cs="Arial"/>
          <w:color w:val="000000"/>
          <w:sz w:val="22"/>
          <w:szCs w:val="22"/>
        </w:rPr>
        <w:t>Jeżeli Wykonawca nie złoży przedmiotowych środków dowodowych lub złożone przedmiotowe środki dowodowe będą niekompletne, Zamawiający wezwie do ich złożenia lub uzupełnienia w wyznaczonym terminie.</w:t>
      </w:r>
    </w:p>
    <w:p w:rsidR="008B5898" w:rsidRPr="003E0A79" w:rsidRDefault="00850AD5" w:rsidP="00C13D45">
      <w:pPr>
        <w:numPr>
          <w:ilvl w:val="0"/>
          <w:numId w:val="34"/>
        </w:numPr>
        <w:autoSpaceDE w:val="0"/>
        <w:autoSpaceDN w:val="0"/>
        <w:adjustRightInd w:val="0"/>
        <w:ind w:left="340" w:hanging="340"/>
        <w:jc w:val="both"/>
        <w:rPr>
          <w:rFonts w:ascii="Arial" w:hAnsi="Arial" w:cs="Arial"/>
          <w:color w:val="000000"/>
          <w:sz w:val="22"/>
          <w:szCs w:val="22"/>
        </w:rPr>
      </w:pPr>
      <w:r w:rsidRPr="003E0A79">
        <w:rPr>
          <w:rFonts w:ascii="Arial" w:hAnsi="Arial" w:cs="Arial"/>
          <w:color w:val="000000"/>
          <w:sz w:val="22"/>
          <w:szCs w:val="22"/>
        </w:rPr>
        <w:t xml:space="preserve">Postanowień </w:t>
      </w:r>
      <w:r w:rsidR="00F31336" w:rsidRPr="003E0A79">
        <w:rPr>
          <w:rFonts w:ascii="Arial" w:hAnsi="Arial" w:cs="Arial"/>
          <w:sz w:val="22"/>
          <w:szCs w:val="22"/>
        </w:rPr>
        <w:t>pkt</w:t>
      </w:r>
      <w:r w:rsidR="00F31336" w:rsidRPr="003E0A79">
        <w:rPr>
          <w:rFonts w:ascii="Arial" w:hAnsi="Arial" w:cs="Arial"/>
          <w:color w:val="000000"/>
          <w:sz w:val="22"/>
          <w:szCs w:val="22"/>
        </w:rPr>
        <w:t xml:space="preserve"> </w:t>
      </w:r>
      <w:r w:rsidRPr="003E0A79">
        <w:rPr>
          <w:rFonts w:ascii="Arial" w:hAnsi="Arial" w:cs="Arial"/>
          <w:color w:val="000000"/>
          <w:sz w:val="22"/>
          <w:szCs w:val="22"/>
        </w:rPr>
        <w:t>1</w:t>
      </w:r>
      <w:r w:rsidR="00AD1064" w:rsidRPr="003E0A79">
        <w:rPr>
          <w:rFonts w:ascii="Arial" w:hAnsi="Arial" w:cs="Arial"/>
          <w:color w:val="000000"/>
          <w:sz w:val="22"/>
          <w:szCs w:val="22"/>
        </w:rPr>
        <w:t>4</w:t>
      </w:r>
      <w:r w:rsidRPr="003E0A79">
        <w:rPr>
          <w:rFonts w:ascii="Arial" w:hAnsi="Arial" w:cs="Arial"/>
          <w:color w:val="000000"/>
          <w:sz w:val="22"/>
          <w:szCs w:val="22"/>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A57A3C" w:rsidRDefault="00A57A3C" w:rsidP="00A57A3C">
      <w:pPr>
        <w:autoSpaceDE w:val="0"/>
        <w:autoSpaceDN w:val="0"/>
        <w:adjustRightInd w:val="0"/>
        <w:spacing w:line="264" w:lineRule="auto"/>
        <w:jc w:val="both"/>
        <w:rPr>
          <w:rFonts w:ascii="Arial" w:hAnsi="Arial" w:cs="Arial"/>
          <w:color w:val="000000"/>
          <w:sz w:val="22"/>
          <w:szCs w:val="22"/>
        </w:rPr>
      </w:pPr>
    </w:p>
    <w:p w:rsidR="00A57A3C" w:rsidRDefault="004D629E" w:rsidP="00A57A3C">
      <w:pPr>
        <w:autoSpaceDE w:val="0"/>
        <w:autoSpaceDN w:val="0"/>
        <w:adjustRightInd w:val="0"/>
        <w:spacing w:line="264" w:lineRule="auto"/>
        <w:jc w:val="both"/>
        <w:rPr>
          <w:rFonts w:ascii="Arial" w:hAnsi="Arial" w:cs="Arial"/>
          <w:color w:val="000000"/>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-104775</wp:posOffset>
                </wp:positionV>
                <wp:extent cx="5911850" cy="473075"/>
                <wp:effectExtent l="14605" t="6985" r="17145" b="24765"/>
                <wp:wrapNone/>
                <wp:docPr id="1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47307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84679F" w:rsidRDefault="00AB3418" w:rsidP="008A41BC">
                            <w:pPr>
                              <w:pStyle w:val="Nagwek1"/>
                              <w:ind w:left="0"/>
                              <w:jc w:val="center"/>
                              <w:rPr>
                                <w:rFonts w:ascii="Arial" w:hAnsi="Arial" w:cs="Arial"/>
                                <w:sz w:val="22"/>
                                <w:lang w:val="pl-PL"/>
                              </w:rPr>
                            </w:pPr>
                            <w:bookmarkStart w:id="946" w:name="_Toc80688935"/>
                            <w:bookmarkStart w:id="947" w:name="_Toc80860188"/>
                            <w:bookmarkStart w:id="948" w:name="_Toc80864564"/>
                            <w:bookmarkStart w:id="949" w:name="_Toc80876535"/>
                            <w:bookmarkStart w:id="950" w:name="_Toc80876567"/>
                            <w:bookmarkStart w:id="951" w:name="_Toc80876645"/>
                            <w:bookmarkStart w:id="952" w:name="_Toc80876706"/>
                            <w:bookmarkStart w:id="953" w:name="_Toc80876844"/>
                            <w:bookmarkStart w:id="954" w:name="_Toc80877127"/>
                            <w:bookmarkStart w:id="955" w:name="_Toc80877794"/>
                            <w:bookmarkStart w:id="956" w:name="_Toc80878156"/>
                            <w:bookmarkStart w:id="957" w:name="_Toc80879321"/>
                            <w:bookmarkStart w:id="958" w:name="_Toc80879615"/>
                            <w:bookmarkStart w:id="959" w:name="_Toc80880049"/>
                            <w:bookmarkStart w:id="960" w:name="_Toc80880400"/>
                            <w:bookmarkStart w:id="961" w:name="_Toc80881422"/>
                            <w:bookmarkStart w:id="962" w:name="_Toc80881529"/>
                            <w:bookmarkStart w:id="963" w:name="_Toc80881679"/>
                            <w:bookmarkStart w:id="964" w:name="_Toc80881734"/>
                            <w:bookmarkStart w:id="965" w:name="_Toc92973082"/>
                            <w:bookmarkStart w:id="966" w:name="_Toc93055972"/>
                            <w:bookmarkStart w:id="967" w:name="_Toc93310196"/>
                            <w:bookmarkStart w:id="968" w:name="_Toc109900510"/>
                            <w:r w:rsidRPr="003D5E37">
                              <w:rPr>
                                <w:rFonts w:ascii="Arial" w:hAnsi="Arial" w:cs="Arial"/>
                                <w:sz w:val="22"/>
                              </w:rPr>
                              <w:t>ROZDZIAŁ X</w:t>
                            </w:r>
                            <w:r>
                              <w:rPr>
                                <w:rFonts w:ascii="Arial" w:hAnsi="Arial" w:cs="Arial"/>
                                <w:sz w:val="22"/>
                                <w:lang w:val="pl-PL"/>
                              </w:rPr>
                              <w:t>VIII</w:t>
                            </w:r>
                            <w:r>
                              <w:rPr>
                                <w:rFonts w:ascii="Arial" w:hAnsi="Arial" w:cs="Arial"/>
                                <w:sz w:val="22"/>
                                <w:lang w:val="pl-PL"/>
                              </w:rPr>
                              <w:br/>
                            </w:r>
                            <w:bookmarkEnd w:id="946"/>
                            <w:bookmarkEnd w:id="947"/>
                            <w:bookmarkEnd w:id="948"/>
                            <w:r>
                              <w:rPr>
                                <w:rFonts w:ascii="Arial" w:hAnsi="Arial"/>
                                <w:sz w:val="22"/>
                                <w:lang w:val="pl-PL" w:eastAsia="pl-PL"/>
                              </w:rPr>
                              <w:t xml:space="preserve">SPOSÓB ORAZ TERMIN SKŁADANIA </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r>
                              <w:rPr>
                                <w:rFonts w:ascii="Arial" w:hAnsi="Arial"/>
                                <w:sz w:val="22"/>
                                <w:lang w:val="pl-PL" w:eastAsia="pl-PL"/>
                              </w:rPr>
                              <w:t>OFERT</w:t>
                            </w:r>
                            <w:bookmarkEnd w:id="967"/>
                            <w:bookmarkEnd w:id="968"/>
                          </w:p>
                          <w:p w:rsidR="00AB3418" w:rsidRDefault="00AB3418" w:rsidP="008A4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44" style="position:absolute;left:0;text-align:left;margin-left:.7pt;margin-top:-8.25pt;width:465.5pt;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" strokecolor="#b2a1c7" strokeweight="1pt">
                <v:fill color2="#ccc0d9" focus="100%" type="gradient"/>
                <v:shadow on="t" color="#3f3151" opacity=".5" offset="1pt"/>
                <v:textbox>
                  <w:txbxContent>
                    <w:p w:rsidR="00AB3418" w:rsidRPr="0084679F" w:rsidRDefault="00AB3418" w:rsidP="008A41BC">
                      <w:pPr>
                        <w:pStyle w:val="Nagwek1"/>
                        <w:ind w:left="0"/>
                        <w:jc w:val="center"/>
                        <w:rPr>
                          <w:rFonts w:ascii="Arial" w:hAnsi="Arial" w:cs="Arial"/>
                          <w:sz w:val="22"/>
                          <w:lang w:val="pl-PL"/>
                        </w:rPr>
                      </w:pPr>
                      <w:bookmarkStart w:id="969" w:name="_Toc80688935"/>
                      <w:bookmarkStart w:id="970" w:name="_Toc80860188"/>
                      <w:bookmarkStart w:id="971" w:name="_Toc80864564"/>
                      <w:bookmarkStart w:id="972" w:name="_Toc80876535"/>
                      <w:bookmarkStart w:id="973" w:name="_Toc80876567"/>
                      <w:bookmarkStart w:id="974" w:name="_Toc80876645"/>
                      <w:bookmarkStart w:id="975" w:name="_Toc80876706"/>
                      <w:bookmarkStart w:id="976" w:name="_Toc80876844"/>
                      <w:bookmarkStart w:id="977" w:name="_Toc80877127"/>
                      <w:bookmarkStart w:id="978" w:name="_Toc80877794"/>
                      <w:bookmarkStart w:id="979" w:name="_Toc80878156"/>
                      <w:bookmarkStart w:id="980" w:name="_Toc80879321"/>
                      <w:bookmarkStart w:id="981" w:name="_Toc80879615"/>
                      <w:bookmarkStart w:id="982" w:name="_Toc80880049"/>
                      <w:bookmarkStart w:id="983" w:name="_Toc80880400"/>
                      <w:bookmarkStart w:id="984" w:name="_Toc80881422"/>
                      <w:bookmarkStart w:id="985" w:name="_Toc80881529"/>
                      <w:bookmarkStart w:id="986" w:name="_Toc80881679"/>
                      <w:bookmarkStart w:id="987" w:name="_Toc80881734"/>
                      <w:bookmarkStart w:id="988" w:name="_Toc92973082"/>
                      <w:bookmarkStart w:id="989" w:name="_Toc93055972"/>
                      <w:bookmarkStart w:id="990" w:name="_Toc93310196"/>
                      <w:bookmarkStart w:id="991" w:name="_Toc109900510"/>
                      <w:r w:rsidRPr="003D5E37">
                        <w:rPr>
                          <w:rFonts w:ascii="Arial" w:hAnsi="Arial" w:cs="Arial"/>
                          <w:sz w:val="22"/>
                        </w:rPr>
                        <w:t>ROZDZIAŁ X</w:t>
                      </w:r>
                      <w:r>
                        <w:rPr>
                          <w:rFonts w:ascii="Arial" w:hAnsi="Arial" w:cs="Arial"/>
                          <w:sz w:val="22"/>
                          <w:lang w:val="pl-PL"/>
                        </w:rPr>
                        <w:t>VIII</w:t>
                      </w:r>
                      <w:r>
                        <w:rPr>
                          <w:rFonts w:ascii="Arial" w:hAnsi="Arial" w:cs="Arial"/>
                          <w:sz w:val="22"/>
                          <w:lang w:val="pl-PL"/>
                        </w:rPr>
                        <w:br/>
                      </w:r>
                      <w:bookmarkEnd w:id="969"/>
                      <w:bookmarkEnd w:id="970"/>
                      <w:bookmarkEnd w:id="971"/>
                      <w:r>
                        <w:rPr>
                          <w:rFonts w:ascii="Arial" w:hAnsi="Arial"/>
                          <w:sz w:val="22"/>
                          <w:lang w:val="pl-PL" w:eastAsia="pl-PL"/>
                        </w:rPr>
                        <w:t xml:space="preserve">SPOSÓB ORAZ TERMIN SKŁADANIA </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Pr>
                          <w:rFonts w:ascii="Arial" w:hAnsi="Arial"/>
                          <w:sz w:val="22"/>
                          <w:lang w:val="pl-PL" w:eastAsia="pl-PL"/>
                        </w:rPr>
                        <w:t>OFERT</w:t>
                      </w:r>
                      <w:bookmarkEnd w:id="990"/>
                      <w:bookmarkEnd w:id="991"/>
                    </w:p>
                    <w:p w:rsidR="00AB3418" w:rsidRDefault="00AB3418" w:rsidP="008A41BC"/>
                  </w:txbxContent>
                </v:textbox>
              </v:rect>
            </w:pict>
          </mc:Fallback>
        </mc:AlternateContent>
      </w:r>
    </w:p>
    <w:p w:rsidR="008A41BC" w:rsidRDefault="008A41BC" w:rsidP="00931228">
      <w:pPr>
        <w:spacing w:before="60" w:line="264" w:lineRule="auto"/>
        <w:ind w:left="284"/>
        <w:jc w:val="both"/>
        <w:rPr>
          <w:rFonts w:ascii="Arial" w:hAnsi="Arial" w:cs="Arial"/>
          <w:sz w:val="10"/>
          <w:szCs w:val="22"/>
        </w:rPr>
      </w:pPr>
    </w:p>
    <w:p w:rsidR="008A41BC" w:rsidRDefault="008A41BC" w:rsidP="008A41BC">
      <w:pPr>
        <w:spacing w:line="276" w:lineRule="auto"/>
        <w:jc w:val="both"/>
        <w:rPr>
          <w:rFonts w:ascii="Arial" w:hAnsi="Arial" w:cs="Arial"/>
          <w:bCs/>
          <w:sz w:val="22"/>
          <w:szCs w:val="22"/>
        </w:rPr>
      </w:pPr>
    </w:p>
    <w:p w:rsidR="008A41BC" w:rsidRDefault="008A41BC" w:rsidP="00C13D45">
      <w:pPr>
        <w:widowControl w:val="0"/>
        <w:numPr>
          <w:ilvl w:val="3"/>
          <w:numId w:val="21"/>
        </w:numPr>
        <w:ind w:left="284" w:hanging="284"/>
        <w:jc w:val="both"/>
        <w:rPr>
          <w:rFonts w:ascii="Arial" w:hAnsi="Arial" w:cs="Arial"/>
          <w:sz w:val="22"/>
        </w:rPr>
      </w:pPr>
      <w:r w:rsidRPr="00194C43">
        <w:rPr>
          <w:rFonts w:ascii="Arial" w:hAnsi="Arial" w:cs="Arial"/>
          <w:sz w:val="22"/>
        </w:rPr>
        <w:t xml:space="preserve">Termin składania </w:t>
      </w:r>
      <w:r w:rsidR="007D385E">
        <w:rPr>
          <w:rFonts w:ascii="Arial" w:hAnsi="Arial" w:cs="Arial"/>
          <w:sz w:val="22"/>
        </w:rPr>
        <w:t>ofert</w:t>
      </w:r>
      <w:r>
        <w:rPr>
          <w:rFonts w:ascii="Arial" w:hAnsi="Arial" w:cs="Arial"/>
          <w:sz w:val="22"/>
        </w:rPr>
        <w:t xml:space="preserve"> </w:t>
      </w:r>
      <w:r w:rsidRPr="00194C43">
        <w:rPr>
          <w:rFonts w:ascii="Arial" w:hAnsi="Arial" w:cs="Arial"/>
          <w:sz w:val="22"/>
        </w:rPr>
        <w:t xml:space="preserve">ustala się </w:t>
      </w:r>
      <w:r w:rsidRPr="006641D4">
        <w:rPr>
          <w:rFonts w:ascii="Arial" w:hAnsi="Arial" w:cs="Arial"/>
          <w:b/>
          <w:sz w:val="22"/>
          <w:highlight w:val="yellow"/>
          <w:shd w:val="clear" w:color="auto" w:fill="FBE4D5"/>
        </w:rPr>
        <w:t xml:space="preserve">do dnia </w:t>
      </w:r>
      <w:r w:rsidR="004B0E61">
        <w:rPr>
          <w:rFonts w:ascii="Arial" w:hAnsi="Arial" w:cs="Arial"/>
          <w:b/>
          <w:sz w:val="22"/>
          <w:highlight w:val="yellow"/>
          <w:shd w:val="clear" w:color="auto" w:fill="FBE4D5"/>
        </w:rPr>
        <w:t>20</w:t>
      </w:r>
      <w:r w:rsidR="00772892" w:rsidRPr="006641D4">
        <w:rPr>
          <w:rFonts w:ascii="Arial" w:hAnsi="Arial" w:cs="Arial"/>
          <w:b/>
          <w:sz w:val="22"/>
          <w:highlight w:val="yellow"/>
          <w:shd w:val="clear" w:color="auto" w:fill="FBE4D5"/>
        </w:rPr>
        <w:t>.</w:t>
      </w:r>
      <w:r w:rsidR="00C9284A">
        <w:rPr>
          <w:rFonts w:ascii="Arial" w:hAnsi="Arial" w:cs="Arial"/>
          <w:b/>
          <w:sz w:val="22"/>
          <w:highlight w:val="yellow"/>
          <w:shd w:val="clear" w:color="auto" w:fill="FBE4D5"/>
        </w:rPr>
        <w:t>0</w:t>
      </w:r>
      <w:r w:rsidR="00931A13">
        <w:rPr>
          <w:rFonts w:ascii="Arial" w:hAnsi="Arial" w:cs="Arial"/>
          <w:b/>
          <w:sz w:val="22"/>
          <w:highlight w:val="yellow"/>
          <w:shd w:val="clear" w:color="auto" w:fill="FBE4D5"/>
        </w:rPr>
        <w:t>3</w:t>
      </w:r>
      <w:r w:rsidR="00772892" w:rsidRPr="006641D4">
        <w:rPr>
          <w:rFonts w:ascii="Arial" w:hAnsi="Arial" w:cs="Arial"/>
          <w:b/>
          <w:sz w:val="22"/>
          <w:highlight w:val="yellow"/>
          <w:shd w:val="clear" w:color="auto" w:fill="FBE4D5"/>
        </w:rPr>
        <w:t>.</w:t>
      </w:r>
      <w:r w:rsidRPr="006641D4">
        <w:rPr>
          <w:rFonts w:ascii="Arial" w:hAnsi="Arial" w:cs="Arial"/>
          <w:b/>
          <w:sz w:val="22"/>
          <w:highlight w:val="yellow"/>
          <w:shd w:val="clear" w:color="auto" w:fill="FBE4D5"/>
        </w:rPr>
        <w:t>202</w:t>
      </w:r>
      <w:r w:rsidR="00C77E1F">
        <w:rPr>
          <w:rFonts w:ascii="Arial" w:hAnsi="Arial" w:cs="Arial"/>
          <w:b/>
          <w:sz w:val="22"/>
          <w:highlight w:val="yellow"/>
          <w:shd w:val="clear" w:color="auto" w:fill="FBE4D5"/>
        </w:rPr>
        <w:t>5</w:t>
      </w:r>
      <w:r w:rsidR="00434B63" w:rsidRPr="006641D4">
        <w:rPr>
          <w:rFonts w:ascii="Arial" w:hAnsi="Arial" w:cs="Arial"/>
          <w:b/>
          <w:sz w:val="22"/>
          <w:highlight w:val="yellow"/>
          <w:shd w:val="clear" w:color="auto" w:fill="FBE4D5"/>
        </w:rPr>
        <w:t xml:space="preserve"> </w:t>
      </w:r>
      <w:r w:rsidRPr="006641D4">
        <w:rPr>
          <w:rFonts w:ascii="Arial" w:hAnsi="Arial" w:cs="Arial"/>
          <w:b/>
          <w:sz w:val="22"/>
          <w:highlight w:val="yellow"/>
          <w:shd w:val="clear" w:color="auto" w:fill="FBE4D5"/>
        </w:rPr>
        <w:t>r.</w:t>
      </w:r>
      <w:r w:rsidRPr="00194C43">
        <w:rPr>
          <w:rFonts w:ascii="Arial" w:hAnsi="Arial" w:cs="Arial"/>
          <w:b/>
          <w:sz w:val="22"/>
        </w:rPr>
        <w:t xml:space="preserve"> do godziny 10</w:t>
      </w:r>
      <w:r w:rsidRPr="00194C43">
        <w:rPr>
          <w:rFonts w:ascii="Arial" w:hAnsi="Arial" w:cs="Arial"/>
          <w:b/>
          <w:sz w:val="22"/>
          <w:vertAlign w:val="superscript"/>
        </w:rPr>
        <w:t>00</w:t>
      </w:r>
    </w:p>
    <w:p w:rsidR="008A41BC" w:rsidRDefault="008A41BC" w:rsidP="00C13D45">
      <w:pPr>
        <w:widowControl w:val="0"/>
        <w:numPr>
          <w:ilvl w:val="3"/>
          <w:numId w:val="21"/>
        </w:numPr>
        <w:ind w:left="284" w:hanging="284"/>
        <w:jc w:val="both"/>
        <w:rPr>
          <w:rFonts w:ascii="Arial" w:hAnsi="Arial" w:cs="Arial"/>
          <w:sz w:val="22"/>
        </w:rPr>
      </w:pPr>
      <w:r w:rsidRPr="00A535E8">
        <w:rPr>
          <w:rFonts w:ascii="Arial" w:hAnsi="Arial" w:cs="Arial"/>
          <w:sz w:val="22"/>
        </w:rPr>
        <w:t xml:space="preserve">Wykonawca składa </w:t>
      </w:r>
      <w:r w:rsidR="003C737A">
        <w:rPr>
          <w:rFonts w:ascii="Arial" w:hAnsi="Arial" w:cs="Arial"/>
          <w:sz w:val="22"/>
        </w:rPr>
        <w:t>ofertę</w:t>
      </w:r>
      <w:r>
        <w:rPr>
          <w:rFonts w:ascii="Arial" w:hAnsi="Arial" w:cs="Arial"/>
          <w:sz w:val="22"/>
        </w:rPr>
        <w:t xml:space="preserve"> w postępowaniu </w:t>
      </w:r>
      <w:r w:rsidRPr="00A535E8">
        <w:rPr>
          <w:rFonts w:ascii="Arial" w:hAnsi="Arial" w:cs="Arial"/>
          <w:sz w:val="22"/>
        </w:rPr>
        <w:t xml:space="preserve">za pośrednictwem Formularza do złożenia lub wycofania </w:t>
      </w:r>
      <w:r w:rsidR="003C737A">
        <w:rPr>
          <w:rFonts w:ascii="Arial" w:hAnsi="Arial" w:cs="Arial"/>
          <w:sz w:val="22"/>
        </w:rPr>
        <w:t>oferty</w:t>
      </w:r>
      <w:r w:rsidRPr="00A535E8">
        <w:rPr>
          <w:rFonts w:ascii="Arial" w:hAnsi="Arial" w:cs="Arial"/>
          <w:sz w:val="22"/>
        </w:rPr>
        <w:t xml:space="preserve"> na Platformie zakupowej pod adresem: </w:t>
      </w:r>
      <w:hyperlink r:id="rId77" w:history="1">
        <w:r w:rsidR="00C37928" w:rsidRPr="00C37928">
          <w:rPr>
            <w:rStyle w:val="Hipercze"/>
            <w:rFonts w:ascii="Arial" w:hAnsi="Arial" w:cs="Arial"/>
            <w:sz w:val="22"/>
          </w:rPr>
          <w:t>https://platformazakupowa.pl/pn/rzi_zielonagora</w:t>
        </w:r>
      </w:hyperlink>
      <w:r w:rsidR="00011FCD" w:rsidRPr="00AB3AB7">
        <w:rPr>
          <w:rStyle w:val="Hipercze"/>
          <w:rFonts w:ascii="Arial" w:hAnsi="Arial" w:cs="Arial"/>
          <w:sz w:val="22"/>
          <w:u w:val="none"/>
        </w:rPr>
        <w:t xml:space="preserve"> </w:t>
      </w:r>
      <w:r w:rsidRPr="00A535E8">
        <w:rPr>
          <w:rFonts w:ascii="Arial" w:hAnsi="Arial" w:cs="Arial"/>
          <w:sz w:val="22"/>
        </w:rPr>
        <w:t>na stronie dotyczącej odpowiedniego postępowania.</w:t>
      </w:r>
    </w:p>
    <w:p w:rsidR="009E02B8" w:rsidRDefault="008A41BC" w:rsidP="00C13D45">
      <w:pPr>
        <w:widowControl w:val="0"/>
        <w:numPr>
          <w:ilvl w:val="3"/>
          <w:numId w:val="21"/>
        </w:numPr>
        <w:ind w:left="284" w:hanging="284"/>
        <w:jc w:val="both"/>
        <w:rPr>
          <w:rFonts w:ascii="Arial" w:hAnsi="Arial" w:cs="Arial"/>
          <w:sz w:val="22"/>
        </w:rPr>
      </w:pPr>
      <w:r w:rsidRPr="00A535E8">
        <w:rPr>
          <w:rFonts w:ascii="Arial" w:hAnsi="Arial" w:cs="Arial"/>
          <w:color w:val="000000"/>
          <w:sz w:val="22"/>
          <w:szCs w:val="23"/>
        </w:rPr>
        <w:lastRenderedPageBreak/>
        <w:t xml:space="preserve">Zamawiający odrzuci </w:t>
      </w:r>
      <w:r w:rsidR="003C737A" w:rsidRPr="00A535E8">
        <w:rPr>
          <w:rFonts w:ascii="Arial" w:hAnsi="Arial" w:cs="Arial"/>
          <w:color w:val="000000"/>
          <w:sz w:val="22"/>
          <w:szCs w:val="23"/>
        </w:rPr>
        <w:t>o</w:t>
      </w:r>
      <w:r w:rsidR="003C737A">
        <w:rPr>
          <w:rFonts w:ascii="Arial" w:hAnsi="Arial" w:cs="Arial"/>
          <w:color w:val="000000"/>
          <w:sz w:val="22"/>
          <w:szCs w:val="23"/>
        </w:rPr>
        <w:t>fertę</w:t>
      </w:r>
      <w:r w:rsidRPr="00A535E8">
        <w:rPr>
          <w:rFonts w:ascii="Arial" w:hAnsi="Arial" w:cs="Arial"/>
          <w:color w:val="000000"/>
          <w:sz w:val="22"/>
          <w:szCs w:val="23"/>
        </w:rPr>
        <w:t xml:space="preserve"> złożon</w:t>
      </w:r>
      <w:r w:rsidR="003C737A">
        <w:rPr>
          <w:rFonts w:ascii="Arial" w:hAnsi="Arial" w:cs="Arial"/>
          <w:color w:val="000000"/>
          <w:sz w:val="22"/>
          <w:szCs w:val="23"/>
        </w:rPr>
        <w:t>ą</w:t>
      </w:r>
      <w:r w:rsidRPr="00A535E8">
        <w:rPr>
          <w:rFonts w:ascii="Arial" w:hAnsi="Arial" w:cs="Arial"/>
          <w:color w:val="000000"/>
          <w:sz w:val="22"/>
          <w:szCs w:val="23"/>
        </w:rPr>
        <w:t xml:space="preserve"> po terminie składania </w:t>
      </w:r>
      <w:r w:rsidR="003C737A">
        <w:rPr>
          <w:rFonts w:ascii="Arial" w:hAnsi="Arial" w:cs="Arial"/>
          <w:color w:val="000000"/>
          <w:sz w:val="22"/>
          <w:szCs w:val="23"/>
        </w:rPr>
        <w:t>ofert.</w:t>
      </w:r>
      <w:r w:rsidRPr="00A535E8">
        <w:rPr>
          <w:rFonts w:ascii="Arial" w:hAnsi="Arial" w:cs="Arial"/>
          <w:color w:val="000000"/>
          <w:sz w:val="22"/>
          <w:szCs w:val="23"/>
        </w:rPr>
        <w:t xml:space="preserve"> </w:t>
      </w:r>
    </w:p>
    <w:p w:rsidR="009E02B8" w:rsidRDefault="009E02B8" w:rsidP="00C13D45">
      <w:pPr>
        <w:widowControl w:val="0"/>
        <w:numPr>
          <w:ilvl w:val="3"/>
          <w:numId w:val="21"/>
        </w:numPr>
        <w:ind w:left="284" w:hanging="284"/>
        <w:jc w:val="both"/>
        <w:rPr>
          <w:rFonts w:ascii="Arial" w:hAnsi="Arial" w:cs="Arial"/>
          <w:sz w:val="22"/>
        </w:rPr>
      </w:pPr>
      <w:r w:rsidRPr="009E02B8">
        <w:rPr>
          <w:rFonts w:ascii="Arial" w:hAnsi="Arial" w:cs="Arial"/>
          <w:sz w:val="22"/>
        </w:rPr>
        <w:t>Do oferty należy dołączyć wszystkie wymagane w SWZ dokumenty.</w:t>
      </w:r>
    </w:p>
    <w:p w:rsidR="009E02B8" w:rsidRDefault="009E02B8" w:rsidP="00C13D45">
      <w:pPr>
        <w:widowControl w:val="0"/>
        <w:numPr>
          <w:ilvl w:val="3"/>
          <w:numId w:val="21"/>
        </w:numPr>
        <w:ind w:left="284" w:hanging="284"/>
        <w:jc w:val="both"/>
        <w:rPr>
          <w:rFonts w:ascii="Arial" w:hAnsi="Arial" w:cs="Arial"/>
          <w:sz w:val="22"/>
        </w:rPr>
      </w:pPr>
      <w:r>
        <w:rPr>
          <w:rFonts w:ascii="Arial" w:hAnsi="Arial" w:cs="Arial"/>
          <w:sz w:val="22"/>
        </w:rPr>
        <w:t>Oferta</w:t>
      </w:r>
      <w:r w:rsidR="008A41BC" w:rsidRPr="00A535E8">
        <w:rPr>
          <w:rFonts w:ascii="Arial" w:hAnsi="Arial" w:cs="Arial"/>
          <w:sz w:val="22"/>
        </w:rPr>
        <w:t xml:space="preserve"> składan</w:t>
      </w:r>
      <w:r>
        <w:rPr>
          <w:rFonts w:ascii="Arial" w:hAnsi="Arial" w:cs="Arial"/>
          <w:sz w:val="22"/>
        </w:rPr>
        <w:t>a</w:t>
      </w:r>
      <w:r w:rsidR="008A41BC" w:rsidRPr="00A535E8">
        <w:rPr>
          <w:rFonts w:ascii="Arial" w:hAnsi="Arial" w:cs="Arial"/>
          <w:sz w:val="22"/>
        </w:rPr>
        <w:t xml:space="preserve"> elektronicznie na Platformie zakupowej musi zostać podpisan</w:t>
      </w:r>
      <w:r>
        <w:rPr>
          <w:rFonts w:ascii="Arial" w:hAnsi="Arial" w:cs="Arial"/>
          <w:sz w:val="22"/>
        </w:rPr>
        <w:t>a</w:t>
      </w:r>
      <w:r w:rsidR="008A41BC" w:rsidRPr="00A535E8">
        <w:rPr>
          <w:rFonts w:ascii="Arial" w:hAnsi="Arial" w:cs="Arial"/>
          <w:sz w:val="22"/>
        </w:rPr>
        <w:t xml:space="preserve"> elektronicznym podpisem kwalifikowanym, podpisem zaufanym lub osobistym. </w:t>
      </w:r>
    </w:p>
    <w:p w:rsidR="009E02B8" w:rsidRDefault="009E02B8" w:rsidP="00C13D45">
      <w:pPr>
        <w:widowControl w:val="0"/>
        <w:numPr>
          <w:ilvl w:val="3"/>
          <w:numId w:val="21"/>
        </w:numPr>
        <w:ind w:left="284" w:hanging="284"/>
        <w:jc w:val="both"/>
        <w:rPr>
          <w:rFonts w:ascii="Arial" w:hAnsi="Arial" w:cs="Arial"/>
          <w:sz w:val="22"/>
        </w:rPr>
      </w:pPr>
      <w:r w:rsidRPr="009E02B8">
        <w:rPr>
          <w:rFonts w:ascii="Arial" w:hAnsi="Arial" w:cs="Arial"/>
          <w:sz w:val="22"/>
        </w:rPr>
        <w:t xml:space="preserve">Za datę przekazania oferty przyjmuje się datę jego przekazania w systemie (Platformie) </w:t>
      </w:r>
      <w:r w:rsidRPr="009E02B8">
        <w:rPr>
          <w:rFonts w:ascii="Arial" w:hAnsi="Arial" w:cs="Arial"/>
          <w:sz w:val="22"/>
        </w:rPr>
        <w:br/>
        <w:t xml:space="preserve">w drugim kroku składania oferty poprzez kliknięcie przycisku „Złóż ofertę” </w:t>
      </w:r>
      <w:r w:rsidRPr="009E02B8">
        <w:rPr>
          <w:rFonts w:ascii="Arial" w:hAnsi="Arial" w:cs="Arial"/>
          <w:sz w:val="22"/>
        </w:rPr>
        <w:br/>
        <w:t>i wyświetlenie się komunikatu, że oferta została zaszyfrowana i złożona.</w:t>
      </w:r>
    </w:p>
    <w:p w:rsidR="009E02B8" w:rsidRPr="00C37928" w:rsidRDefault="009E02B8" w:rsidP="00C13D45">
      <w:pPr>
        <w:widowControl w:val="0"/>
        <w:numPr>
          <w:ilvl w:val="3"/>
          <w:numId w:val="21"/>
        </w:numPr>
        <w:ind w:left="284" w:hanging="284"/>
        <w:jc w:val="both"/>
        <w:rPr>
          <w:rFonts w:ascii="Arial" w:hAnsi="Arial" w:cs="Arial"/>
          <w:color w:val="7030A0"/>
          <w:sz w:val="22"/>
        </w:rPr>
      </w:pPr>
      <w:r w:rsidRPr="009E02B8">
        <w:rPr>
          <w:rFonts w:ascii="Arial" w:hAnsi="Arial" w:cs="Arial"/>
          <w:sz w:val="22"/>
        </w:rPr>
        <w:t xml:space="preserve">Szczegółowa instrukcja dla wykonawców dotycząca </w:t>
      </w:r>
      <w:r w:rsidRPr="009E02B8">
        <w:rPr>
          <w:rFonts w:ascii="Arial" w:hAnsi="Arial" w:cs="Arial"/>
          <w:b/>
          <w:sz w:val="22"/>
        </w:rPr>
        <w:t>złożenia, zmiany i wycofania oferty</w:t>
      </w:r>
      <w:r w:rsidRPr="009E02B8">
        <w:rPr>
          <w:rFonts w:ascii="Arial" w:hAnsi="Arial" w:cs="Arial"/>
          <w:sz w:val="22"/>
        </w:rPr>
        <w:t xml:space="preserve"> znajduje się na stronie internetowej pod adresem: </w:t>
      </w:r>
      <w:hyperlink r:id="rId78">
        <w:r w:rsidR="00C37928" w:rsidRPr="00C37928">
          <w:rPr>
            <w:rStyle w:val="Hipercze"/>
            <w:rFonts w:ascii="Arial" w:hAnsi="Arial" w:cs="Arial"/>
            <w:sz w:val="22"/>
          </w:rPr>
          <w:t>https://platformazakupowa.pl/strona/45-instrukcje</w:t>
        </w:r>
      </w:hyperlink>
      <w:r w:rsidR="00C37928" w:rsidRPr="00C37928">
        <w:rPr>
          <w:rFonts w:ascii="Arial" w:hAnsi="Arial" w:cs="Arial"/>
          <w:color w:val="0000FF"/>
          <w:sz w:val="22"/>
          <w:u w:val="single"/>
        </w:rPr>
        <w:t xml:space="preserve"> w zakładce</w:t>
      </w:r>
      <w:r w:rsidR="00C37928" w:rsidRPr="00C37928">
        <w:rPr>
          <w:rFonts w:ascii="Arial" w:hAnsi="Arial" w:cs="Arial"/>
          <w:color w:val="0000FF"/>
          <w:sz w:val="22"/>
        </w:rPr>
        <w:t xml:space="preserve"> </w:t>
      </w:r>
      <w:r w:rsidR="00C37928" w:rsidRPr="00547E2F">
        <w:rPr>
          <w:rFonts w:ascii="Arial" w:hAnsi="Arial" w:cs="Arial"/>
          <w:color w:val="000000"/>
          <w:sz w:val="22"/>
        </w:rPr>
        <w:t>„Instrukcje dla Wykonawców"</w:t>
      </w:r>
      <w:r w:rsidRPr="00547E2F">
        <w:rPr>
          <w:rFonts w:ascii="Arial" w:hAnsi="Arial" w:cs="Arial"/>
          <w:color w:val="000000"/>
          <w:sz w:val="22"/>
        </w:rPr>
        <w:t>.</w:t>
      </w:r>
    </w:p>
    <w:p w:rsidR="009E02B8" w:rsidRDefault="009E02B8" w:rsidP="00C13D45">
      <w:pPr>
        <w:widowControl w:val="0"/>
        <w:numPr>
          <w:ilvl w:val="3"/>
          <w:numId w:val="21"/>
        </w:numPr>
        <w:ind w:left="284" w:hanging="284"/>
        <w:jc w:val="both"/>
        <w:rPr>
          <w:rFonts w:ascii="Arial" w:hAnsi="Arial" w:cs="Arial"/>
          <w:sz w:val="22"/>
        </w:rPr>
      </w:pPr>
      <w:r w:rsidRPr="009E02B8">
        <w:rPr>
          <w:rFonts w:ascii="Arial" w:hAnsi="Arial" w:cs="Arial"/>
          <w:color w:val="000000"/>
          <w:sz w:val="22"/>
          <w:szCs w:val="23"/>
        </w:rPr>
        <w:t xml:space="preserve">Wykonawca przed upływem terminu do składania ofert może wycofać ofertę </w:t>
      </w:r>
      <w:r>
        <w:rPr>
          <w:rFonts w:ascii="Arial" w:hAnsi="Arial" w:cs="Arial"/>
          <w:color w:val="000000"/>
          <w:sz w:val="22"/>
          <w:szCs w:val="23"/>
        </w:rPr>
        <w:br/>
      </w:r>
      <w:r w:rsidRPr="009E02B8">
        <w:rPr>
          <w:rFonts w:ascii="Arial" w:hAnsi="Arial" w:cs="Arial"/>
          <w:color w:val="000000"/>
          <w:sz w:val="22"/>
          <w:szCs w:val="23"/>
        </w:rPr>
        <w:t xml:space="preserve">za pośrednictwem Formularza do wycofania oferty dostępnego na Platformie </w:t>
      </w:r>
      <w:r w:rsidR="00256277">
        <w:rPr>
          <w:rFonts w:ascii="Arial" w:hAnsi="Arial" w:cs="Arial"/>
          <w:color w:val="000000"/>
          <w:sz w:val="22"/>
          <w:szCs w:val="23"/>
        </w:rPr>
        <w:t>zakupowej</w:t>
      </w:r>
      <w:r w:rsidRPr="009E02B8">
        <w:rPr>
          <w:rFonts w:ascii="Arial" w:hAnsi="Arial" w:cs="Arial"/>
          <w:color w:val="000000"/>
          <w:sz w:val="22"/>
          <w:szCs w:val="23"/>
        </w:rPr>
        <w:t xml:space="preserve">. </w:t>
      </w:r>
    </w:p>
    <w:p w:rsidR="00E535C5" w:rsidRPr="00022DB5" w:rsidRDefault="009E02B8" w:rsidP="00C13D45">
      <w:pPr>
        <w:widowControl w:val="0"/>
        <w:numPr>
          <w:ilvl w:val="3"/>
          <w:numId w:val="21"/>
        </w:numPr>
        <w:ind w:left="329" w:hanging="329"/>
        <w:jc w:val="both"/>
        <w:rPr>
          <w:rFonts w:ascii="Arial" w:hAnsi="Arial" w:cs="Arial"/>
          <w:sz w:val="22"/>
        </w:rPr>
      </w:pPr>
      <w:r w:rsidRPr="009E02B8">
        <w:rPr>
          <w:rFonts w:ascii="Arial" w:hAnsi="Arial" w:cs="Arial"/>
          <w:color w:val="000000"/>
          <w:sz w:val="22"/>
          <w:szCs w:val="23"/>
        </w:rPr>
        <w:t>Wykonawca po upływie terminu do składania ofert nie może wycofać złożonej oferty.</w:t>
      </w:r>
    </w:p>
    <w:p w:rsidR="00362E08" w:rsidRDefault="004D629E" w:rsidP="00362E08">
      <w:pPr>
        <w:widowControl w:val="0"/>
        <w:spacing w:line="264" w:lineRule="auto"/>
        <w:jc w:val="both"/>
        <w:rPr>
          <w:rFonts w:ascii="Arial" w:hAnsi="Arial" w:cs="Arial"/>
          <w:color w:val="000000"/>
          <w:sz w:val="22"/>
          <w:szCs w:val="23"/>
        </w:rPr>
      </w:pPr>
      <w:r>
        <w:rPr>
          <w:rFonts w:ascii="Arial" w:hAnsi="Arial" w:cs="Arial"/>
          <w:noProof/>
          <w:color w:val="000000"/>
          <w:sz w:val="22"/>
          <w:szCs w:val="23"/>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66675</wp:posOffset>
                </wp:positionV>
                <wp:extent cx="5792470" cy="447675"/>
                <wp:effectExtent l="13970" t="6350" r="13335" b="22225"/>
                <wp:wrapNone/>
                <wp:docPr id="1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2470" cy="44767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84679F" w:rsidRDefault="00AB3418" w:rsidP="00362E08">
                            <w:pPr>
                              <w:pStyle w:val="Nagwek1"/>
                              <w:ind w:left="0"/>
                              <w:jc w:val="center"/>
                              <w:rPr>
                                <w:rFonts w:ascii="Arial" w:hAnsi="Arial" w:cs="Arial"/>
                                <w:sz w:val="22"/>
                                <w:lang w:val="pl-PL"/>
                              </w:rPr>
                            </w:pPr>
                            <w:bookmarkStart w:id="992" w:name="_Toc74051216"/>
                            <w:bookmarkStart w:id="993" w:name="_Toc93310197"/>
                            <w:bookmarkStart w:id="994" w:name="_Toc109900511"/>
                            <w:r w:rsidRPr="003D5E37">
                              <w:rPr>
                                <w:rFonts w:ascii="Arial" w:hAnsi="Arial" w:cs="Arial"/>
                                <w:sz w:val="22"/>
                              </w:rPr>
                              <w:t>ROZDZIAŁ X</w:t>
                            </w:r>
                            <w:r>
                              <w:rPr>
                                <w:rFonts w:ascii="Arial" w:hAnsi="Arial" w:cs="Arial"/>
                                <w:sz w:val="22"/>
                                <w:lang w:val="pl-PL"/>
                              </w:rPr>
                              <w:t>IX</w:t>
                            </w:r>
                            <w:r>
                              <w:rPr>
                                <w:rFonts w:ascii="Arial" w:hAnsi="Arial" w:cs="Arial"/>
                                <w:sz w:val="22"/>
                                <w:lang w:val="pl-PL"/>
                              </w:rPr>
                              <w:br/>
                              <w:t>OTWARCIE OFERT</w:t>
                            </w:r>
                            <w:bookmarkEnd w:id="992"/>
                            <w:bookmarkEnd w:id="993"/>
                            <w:bookmarkEnd w:id="994"/>
                          </w:p>
                          <w:p w:rsidR="00AB3418" w:rsidRDefault="00AB3418" w:rsidP="00362E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45" style="position:absolute;left:0;text-align:left;margin-left:.05pt;margin-top:5.25pt;width:456.1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" strokecolor="#b2a1c7" strokeweight="1pt">
                <v:fill color2="#ccc0d9" focus="100%" type="gradient"/>
                <v:shadow on="t" color="#3f3151" opacity=".5" offset="1pt"/>
                <v:textbox>
                  <w:txbxContent>
                    <w:p w:rsidR="00AB3418" w:rsidRPr="0084679F" w:rsidRDefault="00AB3418" w:rsidP="00362E08">
                      <w:pPr>
                        <w:pStyle w:val="Nagwek1"/>
                        <w:ind w:left="0"/>
                        <w:jc w:val="center"/>
                        <w:rPr>
                          <w:rFonts w:ascii="Arial" w:hAnsi="Arial" w:cs="Arial"/>
                          <w:sz w:val="22"/>
                          <w:lang w:val="pl-PL"/>
                        </w:rPr>
                      </w:pPr>
                      <w:bookmarkStart w:id="995" w:name="_Toc74051216"/>
                      <w:bookmarkStart w:id="996" w:name="_Toc93310197"/>
                      <w:bookmarkStart w:id="997" w:name="_Toc109900511"/>
                      <w:r w:rsidRPr="003D5E37">
                        <w:rPr>
                          <w:rFonts w:ascii="Arial" w:hAnsi="Arial" w:cs="Arial"/>
                          <w:sz w:val="22"/>
                        </w:rPr>
                        <w:t>ROZDZIAŁ X</w:t>
                      </w:r>
                      <w:r>
                        <w:rPr>
                          <w:rFonts w:ascii="Arial" w:hAnsi="Arial" w:cs="Arial"/>
                          <w:sz w:val="22"/>
                          <w:lang w:val="pl-PL"/>
                        </w:rPr>
                        <w:t>IX</w:t>
                      </w:r>
                      <w:r>
                        <w:rPr>
                          <w:rFonts w:ascii="Arial" w:hAnsi="Arial" w:cs="Arial"/>
                          <w:sz w:val="22"/>
                          <w:lang w:val="pl-PL"/>
                        </w:rPr>
                        <w:br/>
                        <w:t>OTWARCIE OFERT</w:t>
                      </w:r>
                      <w:bookmarkEnd w:id="995"/>
                      <w:bookmarkEnd w:id="996"/>
                      <w:bookmarkEnd w:id="997"/>
                    </w:p>
                    <w:p w:rsidR="00AB3418" w:rsidRDefault="00AB3418" w:rsidP="00362E08"/>
                  </w:txbxContent>
                </v:textbox>
              </v:rect>
            </w:pict>
          </mc:Fallback>
        </mc:AlternateContent>
      </w:r>
    </w:p>
    <w:p w:rsidR="00362E08" w:rsidRDefault="00362E08" w:rsidP="00362E08">
      <w:pPr>
        <w:widowControl w:val="0"/>
        <w:spacing w:line="264" w:lineRule="auto"/>
        <w:jc w:val="both"/>
        <w:rPr>
          <w:rFonts w:ascii="Arial" w:hAnsi="Arial" w:cs="Arial"/>
          <w:color w:val="000000"/>
          <w:sz w:val="22"/>
          <w:szCs w:val="23"/>
        </w:rPr>
      </w:pPr>
    </w:p>
    <w:p w:rsidR="00362E08" w:rsidRPr="006E45BA" w:rsidRDefault="00362E08" w:rsidP="00362E08">
      <w:pPr>
        <w:spacing w:before="60" w:line="264" w:lineRule="auto"/>
        <w:ind w:left="284"/>
        <w:jc w:val="both"/>
        <w:rPr>
          <w:rFonts w:ascii="Arial" w:hAnsi="Arial" w:cs="Arial"/>
          <w:sz w:val="8"/>
          <w:szCs w:val="22"/>
        </w:rPr>
      </w:pPr>
    </w:p>
    <w:p w:rsidR="00003F02" w:rsidRDefault="00003F02" w:rsidP="00003F02">
      <w:pPr>
        <w:ind w:left="284"/>
        <w:jc w:val="both"/>
        <w:rPr>
          <w:rFonts w:ascii="Arial" w:hAnsi="Arial" w:cs="Arial"/>
          <w:sz w:val="22"/>
          <w:szCs w:val="22"/>
        </w:rPr>
      </w:pPr>
    </w:p>
    <w:p w:rsidR="00362E08" w:rsidRDefault="00362E08" w:rsidP="00C13D45">
      <w:pPr>
        <w:numPr>
          <w:ilvl w:val="0"/>
          <w:numId w:val="24"/>
        </w:numPr>
        <w:ind w:left="284" w:hanging="284"/>
        <w:jc w:val="both"/>
        <w:rPr>
          <w:rFonts w:ascii="Arial" w:hAnsi="Arial" w:cs="Arial"/>
          <w:sz w:val="22"/>
          <w:szCs w:val="22"/>
        </w:rPr>
      </w:pPr>
      <w:r w:rsidRPr="0084679F">
        <w:rPr>
          <w:rFonts w:ascii="Arial" w:hAnsi="Arial" w:cs="Arial"/>
          <w:sz w:val="22"/>
          <w:szCs w:val="22"/>
        </w:rPr>
        <w:t xml:space="preserve">Zamawiający dokona otwarcia ofert w dniu </w:t>
      </w:r>
      <w:r w:rsidRPr="0084679F">
        <w:rPr>
          <w:rFonts w:ascii="Arial" w:hAnsi="Arial" w:cs="Arial"/>
          <w:b/>
          <w:sz w:val="22"/>
          <w:szCs w:val="22"/>
        </w:rPr>
        <w:t>określonym na złożenie ofert</w:t>
      </w:r>
      <w:r w:rsidRPr="0084679F">
        <w:rPr>
          <w:rFonts w:ascii="Arial" w:hAnsi="Arial" w:cs="Arial"/>
          <w:sz w:val="22"/>
          <w:szCs w:val="22"/>
        </w:rPr>
        <w:t xml:space="preserve">, o godz. </w:t>
      </w:r>
      <w:r w:rsidRPr="0084679F">
        <w:rPr>
          <w:rFonts w:ascii="Arial" w:hAnsi="Arial" w:cs="Arial"/>
          <w:b/>
          <w:sz w:val="22"/>
          <w:szCs w:val="22"/>
        </w:rPr>
        <w:t>10</w:t>
      </w:r>
      <w:r w:rsidRPr="0084679F">
        <w:rPr>
          <w:rFonts w:ascii="Arial" w:hAnsi="Arial" w:cs="Arial"/>
          <w:b/>
          <w:sz w:val="22"/>
          <w:szCs w:val="22"/>
          <w:vertAlign w:val="superscript"/>
        </w:rPr>
        <w:t>10</w:t>
      </w:r>
      <w:r>
        <w:rPr>
          <w:rFonts w:ascii="Arial" w:hAnsi="Arial" w:cs="Arial"/>
          <w:sz w:val="22"/>
          <w:szCs w:val="22"/>
        </w:rPr>
        <w:t>,</w:t>
      </w:r>
      <w:r w:rsidR="00447055">
        <w:rPr>
          <w:rFonts w:ascii="Arial" w:hAnsi="Arial" w:cs="Arial"/>
          <w:sz w:val="22"/>
          <w:szCs w:val="22"/>
        </w:rPr>
        <w:t xml:space="preserve"> </w:t>
      </w:r>
      <w:r w:rsidRPr="0084679F">
        <w:rPr>
          <w:rFonts w:ascii="Arial" w:hAnsi="Arial" w:cs="Arial"/>
          <w:sz w:val="22"/>
          <w:szCs w:val="22"/>
        </w:rPr>
        <w:t>w siedzibie zamawiającego przy użyciu Platformy Zakupowej.</w:t>
      </w:r>
    </w:p>
    <w:p w:rsidR="00362E08" w:rsidRDefault="00362E08" w:rsidP="00C13D45">
      <w:pPr>
        <w:numPr>
          <w:ilvl w:val="0"/>
          <w:numId w:val="24"/>
        </w:numPr>
        <w:ind w:left="284" w:hanging="284"/>
        <w:jc w:val="both"/>
        <w:rPr>
          <w:rFonts w:ascii="Arial" w:hAnsi="Arial" w:cs="Arial"/>
          <w:sz w:val="22"/>
          <w:szCs w:val="22"/>
        </w:rPr>
      </w:pPr>
      <w:r w:rsidRPr="0084679F">
        <w:rPr>
          <w:rFonts w:ascii="Arial" w:hAnsi="Arial" w:cs="Arial"/>
          <w:color w:val="000000"/>
          <w:sz w:val="22"/>
          <w:szCs w:val="22"/>
        </w:rPr>
        <w:t>Zamawiający, najpóźniej przed otwarciem ofert, udostępnia na stronie internetowej prowadzonego post</w:t>
      </w:r>
      <w:r>
        <w:rPr>
          <w:rFonts w:ascii="Arial" w:hAnsi="Arial" w:cs="Arial"/>
          <w:color w:val="000000"/>
          <w:sz w:val="22"/>
          <w:szCs w:val="22"/>
        </w:rPr>
        <w:t>ę</w:t>
      </w:r>
      <w:r w:rsidRPr="0084679F">
        <w:rPr>
          <w:rFonts w:ascii="Arial" w:hAnsi="Arial" w:cs="Arial"/>
          <w:color w:val="000000"/>
          <w:sz w:val="22"/>
          <w:szCs w:val="22"/>
        </w:rPr>
        <w:t xml:space="preserve">powania informację o kwocie, jaką zamierza przeznaczyć́ </w:t>
      </w:r>
      <w:r w:rsidR="003E0A79">
        <w:rPr>
          <w:rFonts w:ascii="Arial" w:hAnsi="Arial" w:cs="Arial"/>
          <w:color w:val="000000"/>
          <w:sz w:val="22"/>
          <w:szCs w:val="22"/>
        </w:rPr>
        <w:br/>
      </w:r>
      <w:r w:rsidRPr="0084679F">
        <w:rPr>
          <w:rFonts w:ascii="Arial" w:hAnsi="Arial" w:cs="Arial"/>
          <w:color w:val="000000"/>
          <w:sz w:val="22"/>
          <w:szCs w:val="22"/>
        </w:rPr>
        <w:t xml:space="preserve">na sfinansowanie zamówienia. </w:t>
      </w:r>
    </w:p>
    <w:p w:rsidR="00362E08" w:rsidRPr="0084679F" w:rsidRDefault="00362E08" w:rsidP="00C13D45">
      <w:pPr>
        <w:numPr>
          <w:ilvl w:val="0"/>
          <w:numId w:val="24"/>
        </w:numPr>
        <w:ind w:left="284" w:hanging="284"/>
        <w:jc w:val="both"/>
        <w:rPr>
          <w:rFonts w:ascii="Arial" w:hAnsi="Arial" w:cs="Arial"/>
          <w:sz w:val="22"/>
          <w:szCs w:val="22"/>
        </w:rPr>
      </w:pPr>
      <w:r w:rsidRPr="0084679F">
        <w:rPr>
          <w:rFonts w:ascii="Arial" w:hAnsi="Arial" w:cs="Arial"/>
          <w:color w:val="000000"/>
          <w:sz w:val="22"/>
          <w:szCs w:val="22"/>
        </w:rPr>
        <w:t>Zamawiający, niezwłocznie po otwarciu ofert, udostępnia na stronie internetowej prowadzonego postepowania informacje o:</w:t>
      </w:r>
      <w:r w:rsidRPr="0084679F">
        <w:rPr>
          <w:rFonts w:ascii="Trebuchet MS" w:hAnsi="Trebuchet MS" w:cs="Trebuchet MS"/>
          <w:color w:val="000000"/>
          <w:sz w:val="23"/>
          <w:szCs w:val="23"/>
        </w:rPr>
        <w:t xml:space="preserve"> </w:t>
      </w:r>
    </w:p>
    <w:p w:rsidR="00362E08" w:rsidRPr="0084679F" w:rsidRDefault="00362E08" w:rsidP="00C13D45">
      <w:pPr>
        <w:numPr>
          <w:ilvl w:val="1"/>
          <w:numId w:val="30"/>
        </w:numPr>
        <w:autoSpaceDE w:val="0"/>
        <w:autoSpaceDN w:val="0"/>
        <w:adjustRightInd w:val="0"/>
        <w:ind w:left="567" w:hanging="283"/>
        <w:jc w:val="both"/>
        <w:rPr>
          <w:rFonts w:ascii="Arial" w:hAnsi="Arial" w:cs="Arial"/>
          <w:color w:val="000000"/>
          <w:sz w:val="22"/>
          <w:szCs w:val="23"/>
        </w:rPr>
      </w:pPr>
      <w:r w:rsidRPr="0084679F">
        <w:rPr>
          <w:rFonts w:ascii="Arial" w:hAnsi="Arial" w:cs="Arial"/>
          <w:color w:val="000000"/>
          <w:sz w:val="22"/>
          <w:szCs w:val="23"/>
        </w:rPr>
        <w:t xml:space="preserve">nazwach albo imionach i nazwiskach oraz siedzibach lub miejscach prowadzonej działalności gospodarczej albo miejscach zamieszkania wykonawców, których oferty zostały otwarte; </w:t>
      </w:r>
    </w:p>
    <w:p w:rsidR="00362E08" w:rsidRPr="0084679F" w:rsidRDefault="00362E08" w:rsidP="00C13D45">
      <w:pPr>
        <w:numPr>
          <w:ilvl w:val="1"/>
          <w:numId w:val="30"/>
        </w:numPr>
        <w:autoSpaceDE w:val="0"/>
        <w:autoSpaceDN w:val="0"/>
        <w:adjustRightInd w:val="0"/>
        <w:ind w:left="567" w:hanging="283"/>
        <w:jc w:val="both"/>
        <w:rPr>
          <w:rFonts w:ascii="Arial" w:hAnsi="Arial" w:cs="Arial"/>
          <w:color w:val="000000"/>
          <w:sz w:val="22"/>
          <w:szCs w:val="23"/>
        </w:rPr>
      </w:pPr>
      <w:r w:rsidRPr="0084679F">
        <w:rPr>
          <w:rFonts w:ascii="Arial" w:hAnsi="Arial" w:cs="Arial"/>
          <w:color w:val="000000"/>
          <w:sz w:val="22"/>
          <w:szCs w:val="23"/>
        </w:rPr>
        <w:t>cenach lub kosztach zawartych w ofertach z zastrzeżeniem, że w przypadku ofert podlegaj</w:t>
      </w:r>
      <w:r w:rsidRPr="0084679F">
        <w:rPr>
          <w:rFonts w:ascii="Arial" w:hAnsi="Arial" w:cs="Arial" w:hint="eastAsia"/>
          <w:color w:val="000000"/>
          <w:sz w:val="22"/>
          <w:szCs w:val="23"/>
        </w:rPr>
        <w:t>ą</w:t>
      </w:r>
      <w:r w:rsidRPr="0084679F">
        <w:rPr>
          <w:rFonts w:ascii="Arial" w:hAnsi="Arial" w:cs="Arial"/>
          <w:color w:val="000000"/>
          <w:sz w:val="22"/>
          <w:szCs w:val="23"/>
        </w:rPr>
        <w:t>cych negocjacjom Zamawiaj</w:t>
      </w:r>
      <w:r w:rsidRPr="0084679F">
        <w:rPr>
          <w:rFonts w:ascii="Arial" w:hAnsi="Arial" w:cs="Arial" w:hint="eastAsia"/>
          <w:color w:val="000000"/>
          <w:sz w:val="22"/>
          <w:szCs w:val="23"/>
        </w:rPr>
        <w:t>ą</w:t>
      </w:r>
      <w:r w:rsidRPr="0084679F">
        <w:rPr>
          <w:rFonts w:ascii="Arial" w:hAnsi="Arial" w:cs="Arial"/>
          <w:color w:val="000000"/>
          <w:sz w:val="22"/>
          <w:szCs w:val="23"/>
        </w:rPr>
        <w:t>cy udost</w:t>
      </w:r>
      <w:r w:rsidRPr="0084679F">
        <w:rPr>
          <w:rFonts w:ascii="Arial" w:hAnsi="Arial" w:cs="Arial" w:hint="eastAsia"/>
          <w:color w:val="000000"/>
          <w:sz w:val="22"/>
          <w:szCs w:val="23"/>
        </w:rPr>
        <w:t>ę</w:t>
      </w:r>
      <w:r w:rsidRPr="0084679F">
        <w:rPr>
          <w:rFonts w:ascii="Arial" w:hAnsi="Arial" w:cs="Arial"/>
          <w:color w:val="000000"/>
          <w:sz w:val="22"/>
          <w:szCs w:val="23"/>
        </w:rPr>
        <w:t>pni informacje o cenach lub kosztach niezwłocznie po otwarciu ofert ostatecznych albo uniewa</w:t>
      </w:r>
      <w:r w:rsidRPr="0084679F">
        <w:rPr>
          <w:rFonts w:ascii="Arial" w:hAnsi="Arial" w:cs="Arial" w:hint="eastAsia"/>
          <w:color w:val="000000"/>
          <w:sz w:val="22"/>
          <w:szCs w:val="23"/>
        </w:rPr>
        <w:t>ż</w:t>
      </w:r>
      <w:r w:rsidRPr="0084679F">
        <w:rPr>
          <w:rFonts w:ascii="Arial" w:hAnsi="Arial" w:cs="Arial"/>
          <w:color w:val="000000"/>
          <w:sz w:val="22"/>
          <w:szCs w:val="23"/>
        </w:rPr>
        <w:t>nieniu post</w:t>
      </w:r>
      <w:r w:rsidRPr="0084679F">
        <w:rPr>
          <w:rFonts w:ascii="Arial" w:hAnsi="Arial" w:cs="Arial" w:hint="eastAsia"/>
          <w:color w:val="000000"/>
          <w:sz w:val="22"/>
          <w:szCs w:val="23"/>
        </w:rPr>
        <w:t>ę</w:t>
      </w:r>
      <w:r w:rsidRPr="0084679F">
        <w:rPr>
          <w:rFonts w:ascii="Arial" w:hAnsi="Arial" w:cs="Arial"/>
          <w:color w:val="000000"/>
          <w:sz w:val="22"/>
          <w:szCs w:val="23"/>
        </w:rPr>
        <w:t xml:space="preserve">powania. </w:t>
      </w:r>
    </w:p>
    <w:p w:rsidR="00C37928" w:rsidRDefault="00362E08" w:rsidP="00C13D45">
      <w:pPr>
        <w:numPr>
          <w:ilvl w:val="0"/>
          <w:numId w:val="24"/>
        </w:numPr>
        <w:autoSpaceDE w:val="0"/>
        <w:autoSpaceDN w:val="0"/>
        <w:adjustRightInd w:val="0"/>
        <w:ind w:left="284" w:hanging="284"/>
        <w:jc w:val="both"/>
        <w:rPr>
          <w:rFonts w:ascii="Arial" w:hAnsi="Arial" w:cs="Arial"/>
          <w:color w:val="000000"/>
          <w:sz w:val="22"/>
          <w:szCs w:val="23"/>
        </w:rPr>
      </w:pPr>
      <w:r w:rsidRPr="0084679F">
        <w:rPr>
          <w:rFonts w:ascii="Arial" w:hAnsi="Arial" w:cs="Arial"/>
          <w:color w:val="000000"/>
          <w:sz w:val="22"/>
          <w:szCs w:val="23"/>
        </w:rPr>
        <w:t xml:space="preserve">W przypadku wystąpienia awarii systemu teleinformatycznego, która spowoduje brak możliwości otwarcia ofert w terminie określonym przez Zamawiającego, otwarcie ofert nastąpi niezwłocznie po usunięciu awarii. </w:t>
      </w:r>
    </w:p>
    <w:p w:rsidR="00567E85" w:rsidRPr="00C37928" w:rsidRDefault="00362E08" w:rsidP="00C13D45">
      <w:pPr>
        <w:numPr>
          <w:ilvl w:val="0"/>
          <w:numId w:val="24"/>
        </w:numPr>
        <w:autoSpaceDE w:val="0"/>
        <w:autoSpaceDN w:val="0"/>
        <w:adjustRightInd w:val="0"/>
        <w:ind w:left="284" w:hanging="284"/>
        <w:jc w:val="both"/>
        <w:rPr>
          <w:rFonts w:ascii="Arial" w:hAnsi="Arial" w:cs="Arial"/>
          <w:color w:val="000000"/>
          <w:sz w:val="22"/>
          <w:szCs w:val="23"/>
        </w:rPr>
      </w:pPr>
      <w:r w:rsidRPr="00C37928">
        <w:rPr>
          <w:rFonts w:ascii="Arial" w:hAnsi="Arial" w:cs="Arial"/>
          <w:color w:val="000000"/>
          <w:sz w:val="22"/>
          <w:szCs w:val="23"/>
        </w:rPr>
        <w:t xml:space="preserve">Zamawiający poinformuje o zmianie terminu otwarcia ofert na stronie internetowej prowadzonego postępowania </w:t>
      </w:r>
      <w:hyperlink r:id="rId79" w:history="1">
        <w:r w:rsidR="00011FCD" w:rsidRPr="00C37928">
          <w:rPr>
            <w:rStyle w:val="Hipercze"/>
            <w:rFonts w:ascii="Arial" w:hAnsi="Arial" w:cs="Arial"/>
            <w:sz w:val="22"/>
            <w:szCs w:val="21"/>
          </w:rPr>
          <w:t>www.rzizielonagora.wp.mil.pl</w:t>
        </w:r>
      </w:hyperlink>
      <w:r w:rsidR="003E0A79" w:rsidRPr="00C37928">
        <w:rPr>
          <w:rFonts w:ascii="Arial" w:hAnsi="Arial" w:cs="Arial"/>
          <w:color w:val="0000FF"/>
          <w:sz w:val="22"/>
          <w:szCs w:val="23"/>
          <w:u w:val="single"/>
        </w:rPr>
        <w:t xml:space="preserve"> </w:t>
      </w:r>
      <w:r w:rsidR="00C37928" w:rsidRPr="00C37928">
        <w:rPr>
          <w:rFonts w:ascii="Arial" w:hAnsi="Arial" w:cs="Arial"/>
          <w:color w:val="0000FF"/>
          <w:sz w:val="22"/>
          <w:u w:val="single"/>
        </w:rPr>
        <w:t>ttps://platformazakupowa.pl/pn/rzi_zielonagora</w:t>
      </w:r>
    </w:p>
    <w:p w:rsidR="00FC74EE" w:rsidRDefault="004D629E" w:rsidP="00256277">
      <w:pPr>
        <w:spacing w:before="60"/>
        <w:jc w:val="both"/>
        <w:rPr>
          <w:rFonts w:ascii="Arial" w:hAnsi="Arial" w:cs="Arial"/>
          <w:b/>
          <w:sz w:val="2"/>
        </w:rPr>
      </w:pPr>
      <w:r>
        <w:rPr>
          <w:rFonts w:ascii="Arial" w:eastAsia="Calibri"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40640</wp:posOffset>
                </wp:positionH>
                <wp:positionV relativeFrom="paragraph">
                  <wp:posOffset>54610</wp:posOffset>
                </wp:positionV>
                <wp:extent cx="5882005" cy="430530"/>
                <wp:effectExtent l="6350" t="14605" r="17145" b="21590"/>
                <wp:wrapNone/>
                <wp:docPr id="1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005" cy="43053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D079BE" w:rsidRDefault="00AB3418" w:rsidP="00FC74EE">
                            <w:pPr>
                              <w:pStyle w:val="Nagwek1"/>
                              <w:ind w:left="0"/>
                              <w:jc w:val="center"/>
                              <w:rPr>
                                <w:rFonts w:ascii="Arial" w:hAnsi="Arial" w:cs="Arial"/>
                                <w:sz w:val="22"/>
                                <w:lang w:val="pl-PL"/>
                              </w:rPr>
                            </w:pPr>
                            <w:bookmarkStart w:id="998" w:name="_Toc465166426"/>
                            <w:bookmarkStart w:id="999" w:name="_Toc465166510"/>
                            <w:bookmarkStart w:id="1000" w:name="_Toc465166584"/>
                            <w:bookmarkStart w:id="1001" w:name="_Toc465166644"/>
                            <w:bookmarkStart w:id="1002" w:name="_Toc465167371"/>
                            <w:bookmarkStart w:id="1003" w:name="_Toc465167431"/>
                            <w:bookmarkStart w:id="1004" w:name="_Toc485130683"/>
                            <w:bookmarkStart w:id="1005" w:name="_Toc485795922"/>
                            <w:bookmarkStart w:id="1006" w:name="_Toc80876538"/>
                            <w:bookmarkStart w:id="1007" w:name="_Toc80876570"/>
                            <w:bookmarkStart w:id="1008" w:name="_Toc80876648"/>
                            <w:bookmarkStart w:id="1009" w:name="_Toc80876709"/>
                            <w:bookmarkStart w:id="1010" w:name="_Toc80876847"/>
                            <w:bookmarkStart w:id="1011" w:name="_Toc80877130"/>
                            <w:bookmarkStart w:id="1012" w:name="_Toc80877797"/>
                            <w:bookmarkStart w:id="1013" w:name="_Toc80878159"/>
                            <w:bookmarkStart w:id="1014" w:name="_Toc80879327"/>
                            <w:bookmarkStart w:id="1015" w:name="_Toc80879621"/>
                            <w:bookmarkStart w:id="1016" w:name="_Toc80880055"/>
                            <w:bookmarkStart w:id="1017" w:name="_Toc80880406"/>
                            <w:bookmarkStart w:id="1018" w:name="_Toc80881428"/>
                            <w:bookmarkStart w:id="1019" w:name="_Toc80881535"/>
                            <w:bookmarkStart w:id="1020" w:name="_Toc80881685"/>
                            <w:bookmarkStart w:id="1021" w:name="_Toc80881740"/>
                            <w:bookmarkStart w:id="1022" w:name="_Toc92973088"/>
                            <w:bookmarkStart w:id="1023" w:name="_Toc93055978"/>
                            <w:bookmarkStart w:id="1024" w:name="_Toc93310198"/>
                            <w:bookmarkStart w:id="1025" w:name="_Toc109900512"/>
                            <w:r w:rsidRPr="0055472A">
                              <w:rPr>
                                <w:rFonts w:ascii="Arial" w:hAnsi="Arial" w:cs="Arial"/>
                                <w:sz w:val="22"/>
                              </w:rPr>
                              <w:t xml:space="preserve">ROZDZIAŁ </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Pr>
                                <w:rFonts w:ascii="Arial" w:hAnsi="Arial" w:cs="Arial"/>
                                <w:sz w:val="22"/>
                                <w:lang w:val="pl-PL"/>
                              </w:rPr>
                              <w:t>X</w:t>
                            </w:r>
                            <w:bookmarkEnd w:id="1014"/>
                            <w:r>
                              <w:rPr>
                                <w:rFonts w:ascii="Arial" w:hAnsi="Arial" w:cs="Arial"/>
                                <w:sz w:val="22"/>
                                <w:lang w:val="pl-PL"/>
                              </w:rPr>
                              <w:t>X</w:t>
                            </w:r>
                            <w:bookmarkStart w:id="1026" w:name="_Toc465166427"/>
                            <w:bookmarkStart w:id="1027" w:name="_Toc465166511"/>
                            <w:bookmarkStart w:id="1028" w:name="_Toc465166585"/>
                            <w:bookmarkStart w:id="1029" w:name="_Toc465166645"/>
                            <w:bookmarkStart w:id="1030" w:name="_Toc465167372"/>
                            <w:bookmarkStart w:id="1031" w:name="_Toc465167432"/>
                            <w:bookmarkStart w:id="1032" w:name="_Toc465167494"/>
                            <w:bookmarkStart w:id="1033" w:name="_Toc485795923"/>
                            <w:bookmarkStart w:id="1034" w:name="_Toc80876539"/>
                            <w:bookmarkStart w:id="1035" w:name="_Toc80876571"/>
                            <w:bookmarkStart w:id="1036" w:name="_Toc80876651"/>
                            <w:bookmarkStart w:id="1037" w:name="_Toc80876712"/>
                            <w:bookmarkStart w:id="1038" w:name="_Toc80876850"/>
                            <w:bookmarkStart w:id="1039" w:name="_Toc80877133"/>
                            <w:bookmarkStart w:id="1040" w:name="_Toc80877800"/>
                            <w:bookmarkStart w:id="1041" w:name="_Toc80878160"/>
                            <w:bookmarkStart w:id="1042" w:name="_Toc80879328"/>
                            <w:bookmarkStart w:id="1043" w:name="_Toc80879622"/>
                            <w:bookmarkStart w:id="1044" w:name="_Toc80880056"/>
                            <w:bookmarkStart w:id="1045" w:name="_Toc80880407"/>
                            <w:bookmarkStart w:id="1046" w:name="_Toc80881429"/>
                            <w:bookmarkEnd w:id="1015"/>
                            <w:bookmarkEnd w:id="1016"/>
                            <w:bookmarkEnd w:id="1017"/>
                            <w:bookmarkEnd w:id="1018"/>
                            <w:r>
                              <w:rPr>
                                <w:rFonts w:ascii="Arial" w:hAnsi="Arial" w:cs="Arial"/>
                                <w:sz w:val="22"/>
                                <w:lang w:val="pl-PL"/>
                              </w:rPr>
                              <w:br/>
                            </w:r>
                            <w:r w:rsidRPr="0055472A">
                              <w:rPr>
                                <w:rFonts w:ascii="Arial" w:hAnsi="Arial" w:cs="Arial"/>
                                <w:sz w:val="22"/>
                              </w:rPr>
                              <w:t>OPIS SPOSOBU OBLICZENIA CENY</w:t>
                            </w:r>
                            <w:bookmarkEnd w:id="1019"/>
                            <w:bookmarkEnd w:id="1020"/>
                            <w:bookmarkEnd w:id="1021"/>
                            <w:bookmarkEnd w:id="1022"/>
                            <w:bookmarkEnd w:id="1023"/>
                            <w:bookmarkEnd w:id="1024"/>
                            <w:bookmarkEnd w:id="1025"/>
                            <w:bookmarkEnd w:id="1041"/>
                            <w:bookmarkEnd w:id="1042"/>
                            <w:bookmarkEnd w:id="1043"/>
                            <w:bookmarkEnd w:id="1044"/>
                            <w:bookmarkEnd w:id="1045"/>
                            <w:bookmarkEnd w:id="1046"/>
                            <w:r>
                              <w:rPr>
                                <w:rFonts w:ascii="Arial" w:hAnsi="Arial" w:cs="Arial"/>
                                <w:sz w:val="22"/>
                                <w:lang w:val="pl-PL"/>
                              </w:rPr>
                              <w:t xml:space="preserve"> </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46" style="position:absolute;left:0;text-align:left;margin-left:3.2pt;margin-top:4.3pt;width:463.15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" strokecolor="#b2a1c7" strokeweight="1pt">
                <v:fill color2="#ccc0d9" focus="100%" type="gradient"/>
                <v:shadow on="t" color="#3f3151" opacity=".5" offset="1pt"/>
                <v:textbox>
                  <w:txbxContent>
                    <w:p w:rsidR="00AB3418" w:rsidRPr="00D079BE" w:rsidRDefault="00AB3418" w:rsidP="00FC74EE">
                      <w:pPr>
                        <w:pStyle w:val="Nagwek1"/>
                        <w:ind w:left="0"/>
                        <w:jc w:val="center"/>
                        <w:rPr>
                          <w:rFonts w:ascii="Arial" w:hAnsi="Arial" w:cs="Arial"/>
                          <w:sz w:val="22"/>
                          <w:lang w:val="pl-PL"/>
                        </w:rPr>
                      </w:pPr>
                      <w:bookmarkStart w:id="1047" w:name="_Toc465166426"/>
                      <w:bookmarkStart w:id="1048" w:name="_Toc465166510"/>
                      <w:bookmarkStart w:id="1049" w:name="_Toc465166584"/>
                      <w:bookmarkStart w:id="1050" w:name="_Toc465166644"/>
                      <w:bookmarkStart w:id="1051" w:name="_Toc465167371"/>
                      <w:bookmarkStart w:id="1052" w:name="_Toc465167431"/>
                      <w:bookmarkStart w:id="1053" w:name="_Toc485130683"/>
                      <w:bookmarkStart w:id="1054" w:name="_Toc485795922"/>
                      <w:bookmarkStart w:id="1055" w:name="_Toc80876538"/>
                      <w:bookmarkStart w:id="1056" w:name="_Toc80876570"/>
                      <w:bookmarkStart w:id="1057" w:name="_Toc80876648"/>
                      <w:bookmarkStart w:id="1058" w:name="_Toc80876709"/>
                      <w:bookmarkStart w:id="1059" w:name="_Toc80876847"/>
                      <w:bookmarkStart w:id="1060" w:name="_Toc80877130"/>
                      <w:bookmarkStart w:id="1061" w:name="_Toc80877797"/>
                      <w:bookmarkStart w:id="1062" w:name="_Toc80878159"/>
                      <w:bookmarkStart w:id="1063" w:name="_Toc80879327"/>
                      <w:bookmarkStart w:id="1064" w:name="_Toc80879621"/>
                      <w:bookmarkStart w:id="1065" w:name="_Toc80880055"/>
                      <w:bookmarkStart w:id="1066" w:name="_Toc80880406"/>
                      <w:bookmarkStart w:id="1067" w:name="_Toc80881428"/>
                      <w:bookmarkStart w:id="1068" w:name="_Toc80881535"/>
                      <w:bookmarkStart w:id="1069" w:name="_Toc80881685"/>
                      <w:bookmarkStart w:id="1070" w:name="_Toc80881740"/>
                      <w:bookmarkStart w:id="1071" w:name="_Toc92973088"/>
                      <w:bookmarkStart w:id="1072" w:name="_Toc93055978"/>
                      <w:bookmarkStart w:id="1073" w:name="_Toc93310198"/>
                      <w:bookmarkStart w:id="1074" w:name="_Toc109900512"/>
                      <w:r w:rsidRPr="0055472A">
                        <w:rPr>
                          <w:rFonts w:ascii="Arial" w:hAnsi="Arial" w:cs="Arial"/>
                          <w:sz w:val="22"/>
                        </w:rPr>
                        <w:t xml:space="preserve">ROZDZIAŁ </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Pr>
                          <w:rFonts w:ascii="Arial" w:hAnsi="Arial" w:cs="Arial"/>
                          <w:sz w:val="22"/>
                          <w:lang w:val="pl-PL"/>
                        </w:rPr>
                        <w:t>X</w:t>
                      </w:r>
                      <w:bookmarkEnd w:id="1063"/>
                      <w:r>
                        <w:rPr>
                          <w:rFonts w:ascii="Arial" w:hAnsi="Arial" w:cs="Arial"/>
                          <w:sz w:val="22"/>
                          <w:lang w:val="pl-PL"/>
                        </w:rPr>
                        <w:t>X</w:t>
                      </w:r>
                      <w:bookmarkStart w:id="1075" w:name="_Toc465166427"/>
                      <w:bookmarkStart w:id="1076" w:name="_Toc465166511"/>
                      <w:bookmarkStart w:id="1077" w:name="_Toc465166585"/>
                      <w:bookmarkStart w:id="1078" w:name="_Toc465166645"/>
                      <w:bookmarkStart w:id="1079" w:name="_Toc465167372"/>
                      <w:bookmarkStart w:id="1080" w:name="_Toc465167432"/>
                      <w:bookmarkStart w:id="1081" w:name="_Toc465167494"/>
                      <w:bookmarkStart w:id="1082" w:name="_Toc485795923"/>
                      <w:bookmarkStart w:id="1083" w:name="_Toc80876539"/>
                      <w:bookmarkStart w:id="1084" w:name="_Toc80876571"/>
                      <w:bookmarkStart w:id="1085" w:name="_Toc80876651"/>
                      <w:bookmarkStart w:id="1086" w:name="_Toc80876712"/>
                      <w:bookmarkStart w:id="1087" w:name="_Toc80876850"/>
                      <w:bookmarkStart w:id="1088" w:name="_Toc80877133"/>
                      <w:bookmarkStart w:id="1089" w:name="_Toc80877800"/>
                      <w:bookmarkStart w:id="1090" w:name="_Toc80878160"/>
                      <w:bookmarkStart w:id="1091" w:name="_Toc80879328"/>
                      <w:bookmarkStart w:id="1092" w:name="_Toc80879622"/>
                      <w:bookmarkStart w:id="1093" w:name="_Toc80880056"/>
                      <w:bookmarkStart w:id="1094" w:name="_Toc80880407"/>
                      <w:bookmarkStart w:id="1095" w:name="_Toc80881429"/>
                      <w:bookmarkEnd w:id="1064"/>
                      <w:bookmarkEnd w:id="1065"/>
                      <w:bookmarkEnd w:id="1066"/>
                      <w:bookmarkEnd w:id="1067"/>
                      <w:r>
                        <w:rPr>
                          <w:rFonts w:ascii="Arial" w:hAnsi="Arial" w:cs="Arial"/>
                          <w:sz w:val="22"/>
                          <w:lang w:val="pl-PL"/>
                        </w:rPr>
                        <w:br/>
                      </w:r>
                      <w:r w:rsidRPr="0055472A">
                        <w:rPr>
                          <w:rFonts w:ascii="Arial" w:hAnsi="Arial" w:cs="Arial"/>
                          <w:sz w:val="22"/>
                        </w:rPr>
                        <w:t>OPIS SPOSOBU OBLICZENIA CENY</w:t>
                      </w:r>
                      <w:bookmarkEnd w:id="1068"/>
                      <w:bookmarkEnd w:id="1069"/>
                      <w:bookmarkEnd w:id="1070"/>
                      <w:bookmarkEnd w:id="1071"/>
                      <w:bookmarkEnd w:id="1072"/>
                      <w:bookmarkEnd w:id="1073"/>
                      <w:bookmarkEnd w:id="1074"/>
                      <w:bookmarkEnd w:id="1090"/>
                      <w:bookmarkEnd w:id="1091"/>
                      <w:bookmarkEnd w:id="1092"/>
                      <w:bookmarkEnd w:id="1093"/>
                      <w:bookmarkEnd w:id="1094"/>
                      <w:bookmarkEnd w:id="1095"/>
                      <w:r>
                        <w:rPr>
                          <w:rFonts w:ascii="Arial" w:hAnsi="Arial" w:cs="Arial"/>
                          <w:sz w:val="22"/>
                          <w:lang w:val="pl-PL"/>
                        </w:rPr>
                        <w:t xml:space="preserve"> </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txbxContent>
                </v:textbox>
              </v:rect>
            </w:pict>
          </mc:Fallback>
        </mc:AlternateContent>
      </w:r>
    </w:p>
    <w:p w:rsidR="00FC74EE" w:rsidRDefault="00FC74EE" w:rsidP="00256277">
      <w:pPr>
        <w:autoSpaceDE w:val="0"/>
        <w:autoSpaceDN w:val="0"/>
        <w:adjustRightInd w:val="0"/>
        <w:spacing w:before="60" w:after="120"/>
        <w:jc w:val="both"/>
        <w:rPr>
          <w:rFonts w:ascii="Arial" w:eastAsia="Calibri" w:hAnsi="Arial" w:cs="Arial"/>
          <w:sz w:val="22"/>
          <w:szCs w:val="22"/>
          <w:lang w:eastAsia="en-US"/>
        </w:rPr>
      </w:pPr>
    </w:p>
    <w:p w:rsidR="00FC74EE" w:rsidRPr="00407C25" w:rsidRDefault="00FC74EE" w:rsidP="00256277">
      <w:pPr>
        <w:autoSpaceDE w:val="0"/>
        <w:autoSpaceDN w:val="0"/>
        <w:adjustRightInd w:val="0"/>
        <w:ind w:left="284"/>
        <w:jc w:val="both"/>
        <w:rPr>
          <w:rFonts w:ascii="Arial" w:eastAsia="Calibri" w:hAnsi="Arial" w:cs="Arial"/>
          <w:sz w:val="4"/>
          <w:szCs w:val="22"/>
          <w:lang w:eastAsia="en-US"/>
        </w:rPr>
      </w:pPr>
    </w:p>
    <w:p w:rsidR="00FC74EE" w:rsidRPr="00BC191E" w:rsidRDefault="00FC74EE" w:rsidP="00256277">
      <w:pPr>
        <w:autoSpaceDE w:val="0"/>
        <w:autoSpaceDN w:val="0"/>
        <w:adjustRightInd w:val="0"/>
        <w:spacing w:before="60" w:after="120"/>
        <w:jc w:val="both"/>
        <w:rPr>
          <w:rFonts w:ascii="Arial" w:eastAsia="Calibri" w:hAnsi="Arial" w:cs="Arial"/>
          <w:sz w:val="4"/>
          <w:szCs w:val="22"/>
          <w:lang w:eastAsia="en-US"/>
        </w:rPr>
      </w:pPr>
    </w:p>
    <w:p w:rsidR="00FC74EE" w:rsidRPr="00F03D55" w:rsidRDefault="00FC74EE" w:rsidP="00256277">
      <w:pPr>
        <w:widowControl w:val="0"/>
        <w:jc w:val="both"/>
        <w:rPr>
          <w:rFonts w:ascii="Arial" w:hAnsi="Arial" w:cs="Arial"/>
          <w:sz w:val="2"/>
        </w:rPr>
      </w:pPr>
    </w:p>
    <w:p w:rsidR="00FC74EE" w:rsidRPr="003F7E40" w:rsidRDefault="00FC74EE" w:rsidP="00256277">
      <w:pPr>
        <w:widowControl w:val="0"/>
        <w:jc w:val="both"/>
        <w:rPr>
          <w:rFonts w:ascii="Arial" w:hAnsi="Arial" w:cs="Arial"/>
          <w:sz w:val="2"/>
        </w:rPr>
      </w:pPr>
    </w:p>
    <w:p w:rsidR="00456782" w:rsidRPr="0016585A" w:rsidRDefault="00456782" w:rsidP="00C13D45">
      <w:pPr>
        <w:pStyle w:val="Akapitzlist"/>
        <w:numPr>
          <w:ilvl w:val="0"/>
          <w:numId w:val="59"/>
        </w:numPr>
        <w:spacing w:after="120" w:line="276" w:lineRule="auto"/>
        <w:ind w:left="426"/>
        <w:contextualSpacing/>
        <w:jc w:val="both"/>
        <w:rPr>
          <w:rFonts w:ascii="Arial" w:hAnsi="Arial" w:cs="Arial"/>
          <w:color w:val="000000"/>
          <w:sz w:val="22"/>
          <w:szCs w:val="22"/>
        </w:rPr>
      </w:pPr>
      <w:r w:rsidRPr="0016585A">
        <w:rPr>
          <w:rFonts w:ascii="Arial" w:hAnsi="Arial" w:cs="Arial"/>
          <w:color w:val="000000"/>
          <w:sz w:val="22"/>
          <w:szCs w:val="22"/>
        </w:rPr>
        <w:t>Wykonawca w swojej wycenie powinien uwzględnić wszystkie możliwe składniki leżące po stronie Wykonawcy takich jak: koszty pracownicze, koszty materiałów, koszty transportu, podatek VAT itp.</w:t>
      </w:r>
    </w:p>
    <w:p w:rsidR="00456782" w:rsidRPr="0016585A" w:rsidRDefault="00456782" w:rsidP="00C13D45">
      <w:pPr>
        <w:pStyle w:val="Akapitzlist"/>
        <w:numPr>
          <w:ilvl w:val="0"/>
          <w:numId w:val="59"/>
        </w:numPr>
        <w:spacing w:after="120" w:line="276" w:lineRule="auto"/>
        <w:ind w:left="426"/>
        <w:contextualSpacing/>
        <w:jc w:val="both"/>
        <w:rPr>
          <w:rFonts w:ascii="Arial" w:hAnsi="Arial" w:cs="Arial"/>
          <w:color w:val="000000"/>
          <w:sz w:val="22"/>
          <w:szCs w:val="22"/>
        </w:rPr>
      </w:pPr>
      <w:r w:rsidRPr="0016585A">
        <w:rPr>
          <w:rFonts w:ascii="Arial" w:hAnsi="Arial" w:cs="Arial"/>
          <w:color w:val="000000"/>
          <w:sz w:val="22"/>
          <w:szCs w:val="22"/>
        </w:rPr>
        <w:t xml:space="preserve">Cenę należy wyliczyć na postawie formularza cenowego, z uwzględnieniem informacji zawartych w opisie przedmiotu zamówienia. </w:t>
      </w:r>
    </w:p>
    <w:p w:rsidR="00456782" w:rsidRPr="0016585A" w:rsidRDefault="00456782" w:rsidP="00C13D45">
      <w:pPr>
        <w:pStyle w:val="Akapitzlist"/>
        <w:numPr>
          <w:ilvl w:val="0"/>
          <w:numId w:val="59"/>
        </w:numPr>
        <w:spacing w:after="120" w:line="276" w:lineRule="auto"/>
        <w:ind w:left="426"/>
        <w:contextualSpacing/>
        <w:jc w:val="both"/>
        <w:rPr>
          <w:rFonts w:ascii="Arial" w:hAnsi="Arial" w:cs="Arial"/>
          <w:color w:val="000000"/>
          <w:sz w:val="22"/>
          <w:szCs w:val="22"/>
        </w:rPr>
      </w:pPr>
      <w:r w:rsidRPr="0016585A">
        <w:rPr>
          <w:rFonts w:ascii="Arial" w:hAnsi="Arial" w:cs="Arial"/>
          <w:color w:val="000000"/>
          <w:sz w:val="22"/>
          <w:szCs w:val="22"/>
        </w:rPr>
        <w:t xml:space="preserve">Cena oferty musi być podana w złotych polskich (cyfrowo i słownie), z wyodrębnieniem podatku VAT, naliczonym zgodnie z obowiązującymi w terminie składania ofert przepisami. </w:t>
      </w:r>
      <w:r w:rsidRPr="0016585A">
        <w:rPr>
          <w:rFonts w:ascii="Arial" w:hAnsi="Arial" w:cs="Arial"/>
          <w:bCs/>
          <w:spacing w:val="-5"/>
          <w:sz w:val="22"/>
          <w:szCs w:val="22"/>
        </w:rPr>
        <w:t>Cenę oferty należy podać do dwóch miejsc po przecinku.</w:t>
      </w:r>
    </w:p>
    <w:p w:rsidR="00456782" w:rsidRPr="0016585A" w:rsidRDefault="00456782" w:rsidP="00C13D45">
      <w:pPr>
        <w:pStyle w:val="Akapitzlist"/>
        <w:numPr>
          <w:ilvl w:val="0"/>
          <w:numId w:val="59"/>
        </w:numPr>
        <w:spacing w:after="120" w:line="276" w:lineRule="auto"/>
        <w:ind w:left="426"/>
        <w:contextualSpacing/>
        <w:jc w:val="both"/>
        <w:rPr>
          <w:rFonts w:ascii="Arial" w:hAnsi="Arial" w:cs="Arial"/>
          <w:color w:val="000000"/>
          <w:sz w:val="22"/>
          <w:szCs w:val="22"/>
        </w:rPr>
      </w:pPr>
      <w:r w:rsidRPr="0016585A">
        <w:rPr>
          <w:rFonts w:ascii="Arial" w:hAnsi="Arial" w:cs="Arial"/>
          <w:sz w:val="22"/>
          <w:szCs w:val="22"/>
        </w:rPr>
        <w:t xml:space="preserve">W formularzach cenowych Zamawiający wymaga podania ceny jednostkowy netto dla każdej pozycji formularzy, a następnie wyliczenia wartości netto dla tych pozycji. Suma wartości netto stanowi cenę ryczałtową za wykonanie zamówienia. Wymagane jest wypełnienie wszystkich pozycji formularzy cenowych. </w:t>
      </w:r>
    </w:p>
    <w:p w:rsidR="00456782" w:rsidRPr="0016585A" w:rsidRDefault="00456782" w:rsidP="00456782">
      <w:pPr>
        <w:pStyle w:val="Akapitzlist"/>
        <w:spacing w:after="120" w:line="276" w:lineRule="auto"/>
        <w:ind w:left="426"/>
        <w:contextualSpacing/>
        <w:jc w:val="both"/>
        <w:rPr>
          <w:rFonts w:ascii="Arial" w:hAnsi="Arial" w:cs="Arial"/>
          <w:color w:val="000000"/>
          <w:sz w:val="22"/>
          <w:szCs w:val="22"/>
        </w:rPr>
      </w:pPr>
    </w:p>
    <w:p w:rsidR="00456782" w:rsidRPr="0016585A" w:rsidRDefault="00456782" w:rsidP="00C13D45">
      <w:pPr>
        <w:pStyle w:val="Akapitzlist"/>
        <w:numPr>
          <w:ilvl w:val="0"/>
          <w:numId w:val="59"/>
        </w:numPr>
        <w:spacing w:after="120" w:line="276" w:lineRule="auto"/>
        <w:ind w:left="426"/>
        <w:contextualSpacing/>
        <w:jc w:val="both"/>
        <w:rPr>
          <w:rFonts w:ascii="Arial" w:hAnsi="Arial" w:cs="Arial"/>
          <w:color w:val="000000"/>
          <w:sz w:val="22"/>
          <w:szCs w:val="22"/>
        </w:rPr>
      </w:pPr>
      <w:r w:rsidRPr="0016585A">
        <w:rPr>
          <w:rFonts w:ascii="Arial" w:hAnsi="Arial" w:cs="Arial"/>
          <w:sz w:val="22"/>
          <w:szCs w:val="22"/>
          <w:lang w:eastAsia="ar-SA"/>
        </w:rPr>
        <w:lastRenderedPageBreak/>
        <w:t xml:space="preserve">Zgodnie z zapisami art. 10 ustawy o rachunkowości i finansach publicznych podmioty prowadzące pełne księgi rachunkowe – jednostki – muszą posiadać politykę rachunkowości. Zgodnie z zapisami polityki rachunkowości RZI Zielona Góra źródło finansowania jakim dysponuje zamawiający obliguje go do zakupu towaru w nieprzekraczającej kwocie tj. 10.000,00 zł. </w:t>
      </w:r>
      <w:r w:rsidRPr="0016585A">
        <w:rPr>
          <w:rFonts w:ascii="Arial" w:hAnsi="Arial" w:cs="Arial"/>
          <w:b/>
          <w:sz w:val="22"/>
          <w:szCs w:val="22"/>
          <w:lang w:eastAsia="ar-SA"/>
        </w:rPr>
        <w:t xml:space="preserve">DLATEGO, TEŻ ZAMAWIAJĄCY INFORMUJE, ŻE </w:t>
      </w:r>
      <w:r w:rsidRPr="0016585A">
        <w:rPr>
          <w:rFonts w:ascii="Arial" w:hAnsi="Arial" w:cs="Arial"/>
          <w:b/>
          <w:bCs/>
          <w:spacing w:val="-5"/>
          <w:sz w:val="22"/>
          <w:szCs w:val="22"/>
        </w:rPr>
        <w:t>CENA</w:t>
      </w:r>
      <w:r w:rsidRPr="0016585A">
        <w:rPr>
          <w:rFonts w:ascii="Arial" w:hAnsi="Arial" w:cs="Arial"/>
          <w:bCs/>
          <w:spacing w:val="-5"/>
          <w:sz w:val="22"/>
          <w:szCs w:val="22"/>
        </w:rPr>
        <w:t xml:space="preserve"> </w:t>
      </w:r>
      <w:r w:rsidRPr="0016585A">
        <w:rPr>
          <w:rFonts w:ascii="Arial" w:hAnsi="Arial" w:cs="Arial"/>
          <w:b/>
          <w:bCs/>
          <w:spacing w:val="-5"/>
          <w:sz w:val="22"/>
          <w:szCs w:val="22"/>
        </w:rPr>
        <w:t>JEDNOSTKOWA SPRZĘTU NIE MOŻE PRZEKROCZYĆ WARTOŚCI 10.000,00 ZŁ BRUTTO</w:t>
      </w:r>
    </w:p>
    <w:p w:rsidR="00456782" w:rsidRPr="0016585A" w:rsidRDefault="00456782" w:rsidP="00C13D45">
      <w:pPr>
        <w:pStyle w:val="Akapitzlist"/>
        <w:numPr>
          <w:ilvl w:val="0"/>
          <w:numId w:val="59"/>
        </w:numPr>
        <w:spacing w:after="120" w:line="276" w:lineRule="auto"/>
        <w:ind w:left="426"/>
        <w:contextualSpacing/>
        <w:jc w:val="both"/>
        <w:rPr>
          <w:rFonts w:ascii="Arial" w:hAnsi="Arial" w:cs="Arial"/>
          <w:color w:val="000000"/>
          <w:sz w:val="22"/>
          <w:szCs w:val="22"/>
        </w:rPr>
      </w:pPr>
      <w:r w:rsidRPr="0016585A">
        <w:rPr>
          <w:rFonts w:ascii="Arial" w:hAnsi="Arial" w:cs="Arial"/>
          <w:sz w:val="22"/>
          <w:szCs w:val="22"/>
          <w:lang w:eastAsia="ar-SA"/>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w:t>
      </w:r>
      <w:r w:rsidRPr="0016585A">
        <w:rPr>
          <w:rFonts w:ascii="Arial" w:hAnsi="Arial" w:cs="Arial"/>
          <w:sz w:val="22"/>
          <w:szCs w:val="22"/>
          <w:lang w:eastAsia="ar-SA"/>
        </w:rPr>
        <w:br/>
        <w:t xml:space="preserve">i spowoduje odrzucenie oferty, jeżeli nie ziszczą się ustawowe przesłanki omyłki </w:t>
      </w:r>
      <w:r w:rsidRPr="0016585A">
        <w:rPr>
          <w:rFonts w:ascii="Arial" w:hAnsi="Arial" w:cs="Arial"/>
          <w:sz w:val="22"/>
          <w:szCs w:val="22"/>
          <w:lang w:eastAsia="ar-SA"/>
        </w:rPr>
        <w:br/>
        <w:t>(na podstawie art. 226 ust. 1 pkt 10 ustawy Pzp w związku z art. 223 ust. 2 pkt 3 ustawy Pzp).</w:t>
      </w:r>
    </w:p>
    <w:p w:rsidR="00456782" w:rsidRPr="0016585A" w:rsidRDefault="00456782" w:rsidP="00C13D45">
      <w:pPr>
        <w:pStyle w:val="Akapitzlist"/>
        <w:numPr>
          <w:ilvl w:val="0"/>
          <w:numId w:val="59"/>
        </w:numPr>
        <w:spacing w:after="120" w:line="276" w:lineRule="auto"/>
        <w:ind w:left="426"/>
        <w:contextualSpacing/>
        <w:jc w:val="both"/>
        <w:rPr>
          <w:rFonts w:ascii="Arial" w:hAnsi="Arial" w:cs="Arial"/>
          <w:color w:val="000000"/>
          <w:sz w:val="22"/>
          <w:szCs w:val="22"/>
        </w:rPr>
      </w:pPr>
      <w:r w:rsidRPr="0016585A">
        <w:rPr>
          <w:rFonts w:ascii="Arial" w:hAnsi="Arial" w:cs="Arial"/>
          <w:sz w:val="22"/>
          <w:szCs w:val="22"/>
          <w:lang w:eastAsia="ar-SA"/>
        </w:rPr>
        <w:t>Rozliczenia między Zamawiającym a Wykonawcą będą prowadzone w złotych polskich (PLN).</w:t>
      </w:r>
    </w:p>
    <w:p w:rsidR="00456782" w:rsidRPr="0016585A" w:rsidRDefault="00456782" w:rsidP="00C13D45">
      <w:pPr>
        <w:pStyle w:val="Akapitzlist"/>
        <w:numPr>
          <w:ilvl w:val="0"/>
          <w:numId w:val="59"/>
        </w:numPr>
        <w:spacing w:after="120" w:line="276" w:lineRule="auto"/>
        <w:ind w:left="426"/>
        <w:contextualSpacing/>
        <w:jc w:val="both"/>
        <w:rPr>
          <w:rFonts w:ascii="Arial" w:hAnsi="Arial" w:cs="Arial"/>
          <w:color w:val="000000"/>
          <w:sz w:val="22"/>
          <w:szCs w:val="22"/>
        </w:rPr>
      </w:pPr>
      <w:r w:rsidRPr="0016585A">
        <w:rPr>
          <w:rFonts w:ascii="Arial" w:hAnsi="Arial" w:cs="Arial"/>
          <w:sz w:val="22"/>
          <w:szCs w:val="22"/>
          <w:lang w:eastAsia="ar-SA"/>
        </w:rPr>
        <w:t xml:space="preserve">Jeżeli w postępowaniu złożona będzie oferta, której wybór prowadziłby do powstania </w:t>
      </w:r>
      <w:r w:rsidRPr="0016585A">
        <w:rPr>
          <w:rFonts w:ascii="Arial" w:hAnsi="Arial" w:cs="Arial"/>
          <w:sz w:val="22"/>
          <w:szCs w:val="22"/>
          <w:lang w:eastAsia="ar-SA"/>
        </w:rPr>
        <w:br/>
        <w:t xml:space="preserve">u Zamawiającego obowiązku podatkowego zgodnie z ustawą z dnia 11 marca 2004r. </w:t>
      </w:r>
      <w:r w:rsidRPr="0016585A">
        <w:rPr>
          <w:rFonts w:ascii="Arial" w:hAnsi="Arial" w:cs="Arial"/>
          <w:sz w:val="22"/>
          <w:szCs w:val="22"/>
          <w:lang w:eastAsia="ar-SA"/>
        </w:rPr>
        <w:br/>
        <w:t>o podatku od towarów i usług dla celów zastosowania kryterium ceny, Zamawiający doliczy do przedstawionej w ofercie ceny, kwotę podatku od towarów i usług, którą miałby obowiązek rozliczyć. W ofercie Wykonawca ma obowiązek</w:t>
      </w:r>
      <w:r w:rsidRPr="0016585A">
        <w:rPr>
          <w:rFonts w:ascii="Arial" w:hAnsi="Arial" w:cs="Arial"/>
          <w:sz w:val="22"/>
          <w:szCs w:val="22"/>
        </w:rPr>
        <w:t xml:space="preserve">: </w:t>
      </w:r>
    </w:p>
    <w:p w:rsidR="00456782" w:rsidRPr="0016585A" w:rsidRDefault="00456782" w:rsidP="00C13D45">
      <w:pPr>
        <w:pStyle w:val="Default"/>
        <w:numPr>
          <w:ilvl w:val="0"/>
          <w:numId w:val="58"/>
        </w:numPr>
        <w:spacing w:after="14"/>
        <w:ind w:left="567" w:hanging="283"/>
        <w:rPr>
          <w:sz w:val="22"/>
          <w:szCs w:val="22"/>
        </w:rPr>
      </w:pPr>
      <w:r w:rsidRPr="0016585A">
        <w:rPr>
          <w:sz w:val="22"/>
          <w:szCs w:val="22"/>
        </w:rPr>
        <w:t xml:space="preserve">poinformowania Zamawiającego, że wybór jego oferty będzie prowadził do powstania u Zamawiającego obowiązku podatkowego; </w:t>
      </w:r>
    </w:p>
    <w:p w:rsidR="00456782" w:rsidRPr="0016585A" w:rsidRDefault="00456782" w:rsidP="00C13D45">
      <w:pPr>
        <w:pStyle w:val="Default"/>
        <w:numPr>
          <w:ilvl w:val="0"/>
          <w:numId w:val="58"/>
        </w:numPr>
        <w:spacing w:after="14"/>
        <w:ind w:left="567" w:hanging="283"/>
        <w:rPr>
          <w:sz w:val="22"/>
          <w:szCs w:val="22"/>
        </w:rPr>
      </w:pPr>
      <w:r w:rsidRPr="0016585A">
        <w:rPr>
          <w:sz w:val="22"/>
          <w:szCs w:val="22"/>
        </w:rPr>
        <w:t xml:space="preserve">wskazania nazwy (rodzaju) towaru lub usługi, których dostawa lub świadczenie będą prowadziły do powstania obowiązku podatkowego; </w:t>
      </w:r>
    </w:p>
    <w:p w:rsidR="00456782" w:rsidRPr="0016585A" w:rsidRDefault="00456782" w:rsidP="00C13D45">
      <w:pPr>
        <w:pStyle w:val="Default"/>
        <w:numPr>
          <w:ilvl w:val="0"/>
          <w:numId w:val="58"/>
        </w:numPr>
        <w:spacing w:after="14"/>
        <w:ind w:left="567" w:hanging="283"/>
        <w:rPr>
          <w:sz w:val="22"/>
          <w:szCs w:val="22"/>
        </w:rPr>
      </w:pPr>
      <w:r w:rsidRPr="0016585A">
        <w:rPr>
          <w:sz w:val="22"/>
          <w:szCs w:val="22"/>
        </w:rPr>
        <w:t xml:space="preserve">wskazania wartości towaru lub usługi objętego obowiązkiem podatkowym Zamawiającego, bez kwoty podatku; </w:t>
      </w:r>
    </w:p>
    <w:p w:rsidR="00456782" w:rsidRPr="0016585A" w:rsidRDefault="00456782" w:rsidP="00C13D45">
      <w:pPr>
        <w:pStyle w:val="Default"/>
        <w:numPr>
          <w:ilvl w:val="0"/>
          <w:numId w:val="58"/>
        </w:numPr>
        <w:spacing w:after="14"/>
        <w:ind w:left="567" w:hanging="283"/>
        <w:rPr>
          <w:sz w:val="22"/>
          <w:szCs w:val="22"/>
        </w:rPr>
      </w:pPr>
      <w:r w:rsidRPr="0016585A">
        <w:rPr>
          <w:sz w:val="22"/>
          <w:szCs w:val="22"/>
        </w:rPr>
        <w:t>wskazania stawki podatku od towarów i usług, która zgodnie z wiedzą Wykonawcy, będzie miała zastosowanie .</w:t>
      </w:r>
    </w:p>
    <w:p w:rsidR="003904A2" w:rsidRDefault="004D629E" w:rsidP="00262CA1">
      <w:pPr>
        <w:spacing w:before="60"/>
        <w:ind w:left="284"/>
        <w:jc w:val="both"/>
        <w:rPr>
          <w:rFonts w:ascii="Arial" w:hAnsi="Arial" w:cs="Arial"/>
          <w:sz w:val="2"/>
          <w:szCs w:val="22"/>
        </w:rPr>
      </w:pPr>
      <w:r w:rsidRPr="000C74F4">
        <w:rPr>
          <w:rFonts w:ascii="Arial" w:hAnsi="Arial" w:cs="Arial"/>
          <w:b/>
          <w:noProof/>
          <w:sz w:val="22"/>
          <w:szCs w:val="22"/>
        </w:rPr>
        <mc:AlternateContent>
          <mc:Choice Requires="wps">
            <w:drawing>
              <wp:anchor distT="0" distB="0" distL="114300" distR="114300" simplePos="0" relativeHeight="251668480" behindDoc="0" locked="0" layoutInCell="1" allowOverlap="1">
                <wp:simplePos x="0" y="0"/>
                <wp:positionH relativeFrom="column">
                  <wp:posOffset>18415</wp:posOffset>
                </wp:positionH>
                <wp:positionV relativeFrom="paragraph">
                  <wp:posOffset>54610</wp:posOffset>
                </wp:positionV>
                <wp:extent cx="5823585" cy="447040"/>
                <wp:effectExtent l="14605" t="10160" r="10160" b="28575"/>
                <wp:wrapNone/>
                <wp:docPr id="1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3585" cy="44704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3D5E37" w:rsidRDefault="00AB3418" w:rsidP="00612338">
                            <w:pPr>
                              <w:pStyle w:val="Nagwek1"/>
                              <w:ind w:left="0"/>
                              <w:jc w:val="center"/>
                              <w:rPr>
                                <w:rFonts w:ascii="Arial" w:hAnsi="Arial" w:cs="Arial"/>
                                <w:sz w:val="22"/>
                              </w:rPr>
                            </w:pPr>
                            <w:bookmarkStart w:id="1096" w:name="_Toc457977947"/>
                            <w:bookmarkStart w:id="1097" w:name="_Toc459800908"/>
                            <w:bookmarkStart w:id="1098" w:name="_Toc459801175"/>
                            <w:bookmarkStart w:id="1099" w:name="_Toc459801227"/>
                            <w:bookmarkStart w:id="1100" w:name="_Toc459801288"/>
                            <w:bookmarkStart w:id="1101" w:name="_Toc459801872"/>
                            <w:bookmarkStart w:id="1102" w:name="_Toc465166422"/>
                            <w:bookmarkStart w:id="1103" w:name="_Toc465166506"/>
                            <w:bookmarkStart w:id="1104" w:name="_Toc465166580"/>
                            <w:bookmarkStart w:id="1105" w:name="_Toc465166640"/>
                            <w:bookmarkStart w:id="1106" w:name="_Toc465167367"/>
                            <w:bookmarkStart w:id="1107" w:name="_Toc465167427"/>
                            <w:bookmarkStart w:id="1108" w:name="_Toc485128861"/>
                            <w:bookmarkStart w:id="1109" w:name="_Toc485130679"/>
                            <w:bookmarkStart w:id="1110" w:name="_Toc485795918"/>
                            <w:bookmarkStart w:id="1111" w:name="_Toc80688934"/>
                            <w:bookmarkStart w:id="1112" w:name="_Toc80860187"/>
                            <w:bookmarkStart w:id="1113" w:name="_Toc80864563"/>
                            <w:bookmarkStart w:id="1114" w:name="_Toc80876534"/>
                            <w:bookmarkStart w:id="1115" w:name="_Toc80876566"/>
                            <w:bookmarkStart w:id="1116" w:name="_Toc80876644"/>
                            <w:bookmarkStart w:id="1117" w:name="_Toc80876705"/>
                            <w:bookmarkStart w:id="1118" w:name="_Toc80876843"/>
                            <w:bookmarkStart w:id="1119" w:name="_Toc80877126"/>
                            <w:bookmarkStart w:id="1120" w:name="_Toc80877793"/>
                            <w:bookmarkStart w:id="1121" w:name="_Toc80878155"/>
                            <w:bookmarkStart w:id="1122" w:name="_Toc80879323"/>
                            <w:bookmarkStart w:id="1123" w:name="_Toc80879617"/>
                            <w:bookmarkStart w:id="1124" w:name="_Toc80880051"/>
                            <w:bookmarkStart w:id="1125" w:name="_Toc80880402"/>
                            <w:bookmarkStart w:id="1126" w:name="_Toc80881424"/>
                            <w:bookmarkStart w:id="1127" w:name="_Toc80881531"/>
                            <w:bookmarkStart w:id="1128" w:name="_Toc80881681"/>
                            <w:bookmarkStart w:id="1129" w:name="_Toc80881736"/>
                            <w:bookmarkStart w:id="1130" w:name="_Toc92973084"/>
                            <w:bookmarkStart w:id="1131" w:name="_Toc93055974"/>
                            <w:bookmarkStart w:id="1132" w:name="_Toc93310200"/>
                            <w:bookmarkStart w:id="1133" w:name="_Toc109900513"/>
                            <w:r w:rsidRPr="003D5E37">
                              <w:rPr>
                                <w:rFonts w:ascii="Arial" w:hAnsi="Arial" w:cs="Arial"/>
                                <w:sz w:val="22"/>
                              </w:rPr>
                              <w:t>ROZDZIAŁ X</w:t>
                            </w:r>
                            <w:bookmarkStart w:id="1134" w:name="_Toc459800909"/>
                            <w:bookmarkStart w:id="1135" w:name="_Toc459801176"/>
                            <w:bookmarkStart w:id="1136" w:name="_Toc459801228"/>
                            <w:bookmarkStart w:id="1137" w:name="_Toc459801289"/>
                            <w:bookmarkStart w:id="1138" w:name="_Toc459801873"/>
                            <w:bookmarkStart w:id="1139" w:name="_Toc465166423"/>
                            <w:bookmarkStart w:id="1140" w:name="_Toc465166507"/>
                            <w:bookmarkStart w:id="1141" w:name="_Toc465166581"/>
                            <w:bookmarkStart w:id="1142" w:name="_Toc465166641"/>
                            <w:bookmarkStart w:id="1143" w:name="_Toc465167368"/>
                            <w:bookmarkStart w:id="1144" w:name="_Toc465167428"/>
                            <w:bookmarkStart w:id="1145" w:name="_Toc465167490"/>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Pr>
                                <w:rFonts w:ascii="Arial" w:hAnsi="Arial" w:cs="Arial"/>
                                <w:sz w:val="22"/>
                                <w:lang w:val="pl-PL"/>
                              </w:rPr>
                              <w:t>XI</w:t>
                            </w:r>
                            <w:r>
                              <w:rPr>
                                <w:rFonts w:ascii="Arial" w:hAnsi="Arial" w:cs="Arial"/>
                                <w:sz w:val="22"/>
                                <w:lang w:val="pl-PL"/>
                              </w:rPr>
                              <w:br/>
                            </w:r>
                            <w:r w:rsidRPr="003D5E37">
                              <w:rPr>
                                <w:rFonts w:ascii="Arial" w:hAnsi="Arial" w:cs="Arial"/>
                                <w:sz w:val="22"/>
                              </w:rPr>
                              <w:t>WYMAGANIA DOTYCZĄCE WADIUM</w:t>
                            </w:r>
                            <w:bookmarkEnd w:id="1096"/>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rsidR="00AB3418" w:rsidRDefault="00AB3418" w:rsidP="006123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47" style="position:absolute;left:0;text-align:left;margin-left:1.45pt;margin-top:4.3pt;width:458.5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" strokecolor="#b2a1c7" strokeweight="1pt">
                <v:fill color2="#ccc0d9" focus="100%" type="gradient"/>
                <v:shadow on="t" color="#3f3151" opacity=".5" offset="1pt"/>
                <v:textbox>
                  <w:txbxContent>
                    <w:p w:rsidR="00AB3418" w:rsidRPr="003D5E37" w:rsidRDefault="00AB3418" w:rsidP="00612338">
                      <w:pPr>
                        <w:pStyle w:val="Nagwek1"/>
                        <w:ind w:left="0"/>
                        <w:jc w:val="center"/>
                        <w:rPr>
                          <w:rFonts w:ascii="Arial" w:hAnsi="Arial" w:cs="Arial"/>
                          <w:sz w:val="22"/>
                        </w:rPr>
                      </w:pPr>
                      <w:bookmarkStart w:id="1146" w:name="_Toc457977947"/>
                      <w:bookmarkStart w:id="1147" w:name="_Toc459800908"/>
                      <w:bookmarkStart w:id="1148" w:name="_Toc459801175"/>
                      <w:bookmarkStart w:id="1149" w:name="_Toc459801227"/>
                      <w:bookmarkStart w:id="1150" w:name="_Toc459801288"/>
                      <w:bookmarkStart w:id="1151" w:name="_Toc459801872"/>
                      <w:bookmarkStart w:id="1152" w:name="_Toc465166422"/>
                      <w:bookmarkStart w:id="1153" w:name="_Toc465166506"/>
                      <w:bookmarkStart w:id="1154" w:name="_Toc465166580"/>
                      <w:bookmarkStart w:id="1155" w:name="_Toc465166640"/>
                      <w:bookmarkStart w:id="1156" w:name="_Toc465167367"/>
                      <w:bookmarkStart w:id="1157" w:name="_Toc465167427"/>
                      <w:bookmarkStart w:id="1158" w:name="_Toc485128861"/>
                      <w:bookmarkStart w:id="1159" w:name="_Toc485130679"/>
                      <w:bookmarkStart w:id="1160" w:name="_Toc485795918"/>
                      <w:bookmarkStart w:id="1161" w:name="_Toc80688934"/>
                      <w:bookmarkStart w:id="1162" w:name="_Toc80860187"/>
                      <w:bookmarkStart w:id="1163" w:name="_Toc80864563"/>
                      <w:bookmarkStart w:id="1164" w:name="_Toc80876534"/>
                      <w:bookmarkStart w:id="1165" w:name="_Toc80876566"/>
                      <w:bookmarkStart w:id="1166" w:name="_Toc80876644"/>
                      <w:bookmarkStart w:id="1167" w:name="_Toc80876705"/>
                      <w:bookmarkStart w:id="1168" w:name="_Toc80876843"/>
                      <w:bookmarkStart w:id="1169" w:name="_Toc80877126"/>
                      <w:bookmarkStart w:id="1170" w:name="_Toc80877793"/>
                      <w:bookmarkStart w:id="1171" w:name="_Toc80878155"/>
                      <w:bookmarkStart w:id="1172" w:name="_Toc80879323"/>
                      <w:bookmarkStart w:id="1173" w:name="_Toc80879617"/>
                      <w:bookmarkStart w:id="1174" w:name="_Toc80880051"/>
                      <w:bookmarkStart w:id="1175" w:name="_Toc80880402"/>
                      <w:bookmarkStart w:id="1176" w:name="_Toc80881424"/>
                      <w:bookmarkStart w:id="1177" w:name="_Toc80881531"/>
                      <w:bookmarkStart w:id="1178" w:name="_Toc80881681"/>
                      <w:bookmarkStart w:id="1179" w:name="_Toc80881736"/>
                      <w:bookmarkStart w:id="1180" w:name="_Toc92973084"/>
                      <w:bookmarkStart w:id="1181" w:name="_Toc93055974"/>
                      <w:bookmarkStart w:id="1182" w:name="_Toc93310200"/>
                      <w:bookmarkStart w:id="1183" w:name="_Toc109900513"/>
                      <w:r w:rsidRPr="003D5E37">
                        <w:rPr>
                          <w:rFonts w:ascii="Arial" w:hAnsi="Arial" w:cs="Arial"/>
                          <w:sz w:val="22"/>
                        </w:rPr>
                        <w:t>ROZDZIAŁ X</w:t>
                      </w:r>
                      <w:bookmarkStart w:id="1184" w:name="_Toc459800909"/>
                      <w:bookmarkStart w:id="1185" w:name="_Toc459801176"/>
                      <w:bookmarkStart w:id="1186" w:name="_Toc459801228"/>
                      <w:bookmarkStart w:id="1187" w:name="_Toc459801289"/>
                      <w:bookmarkStart w:id="1188" w:name="_Toc459801873"/>
                      <w:bookmarkStart w:id="1189" w:name="_Toc465166423"/>
                      <w:bookmarkStart w:id="1190" w:name="_Toc465166507"/>
                      <w:bookmarkStart w:id="1191" w:name="_Toc465166581"/>
                      <w:bookmarkStart w:id="1192" w:name="_Toc465166641"/>
                      <w:bookmarkStart w:id="1193" w:name="_Toc465167368"/>
                      <w:bookmarkStart w:id="1194" w:name="_Toc465167428"/>
                      <w:bookmarkStart w:id="1195" w:name="_Toc465167490"/>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rPr>
                          <w:rFonts w:ascii="Arial" w:hAnsi="Arial" w:cs="Arial"/>
                          <w:sz w:val="22"/>
                          <w:lang w:val="pl-PL"/>
                        </w:rPr>
                        <w:t>XI</w:t>
                      </w:r>
                      <w:r>
                        <w:rPr>
                          <w:rFonts w:ascii="Arial" w:hAnsi="Arial" w:cs="Arial"/>
                          <w:sz w:val="22"/>
                          <w:lang w:val="pl-PL"/>
                        </w:rPr>
                        <w:br/>
                      </w:r>
                      <w:r w:rsidRPr="003D5E37">
                        <w:rPr>
                          <w:rFonts w:ascii="Arial" w:hAnsi="Arial" w:cs="Arial"/>
                          <w:sz w:val="22"/>
                        </w:rPr>
                        <w:t>WYMAGANIA DOTYCZĄCE WADIUM</w:t>
                      </w:r>
                      <w:bookmarkEnd w:id="1146"/>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AB3418" w:rsidRDefault="00AB3418" w:rsidP="00612338"/>
                  </w:txbxContent>
                </v:textbox>
              </v:rect>
            </w:pict>
          </mc:Fallback>
        </mc:AlternateContent>
      </w:r>
    </w:p>
    <w:p w:rsidR="003904A2" w:rsidRPr="008A41BC" w:rsidRDefault="003904A2" w:rsidP="00262CA1">
      <w:pPr>
        <w:spacing w:before="60"/>
        <w:ind w:left="284"/>
        <w:jc w:val="both"/>
        <w:rPr>
          <w:rFonts w:ascii="Arial" w:hAnsi="Arial" w:cs="Arial"/>
          <w:sz w:val="2"/>
          <w:szCs w:val="22"/>
        </w:rPr>
      </w:pPr>
    </w:p>
    <w:p w:rsidR="00612338" w:rsidRDefault="00612338" w:rsidP="00262CA1">
      <w:pPr>
        <w:spacing w:before="60"/>
        <w:ind w:left="284"/>
        <w:jc w:val="both"/>
        <w:rPr>
          <w:rFonts w:ascii="Arial" w:hAnsi="Arial" w:cs="Arial"/>
          <w:sz w:val="10"/>
          <w:szCs w:val="22"/>
        </w:rPr>
      </w:pPr>
    </w:p>
    <w:p w:rsidR="00612338" w:rsidRDefault="00612338" w:rsidP="00262CA1">
      <w:pPr>
        <w:spacing w:before="60"/>
        <w:ind w:left="284"/>
        <w:jc w:val="both"/>
        <w:rPr>
          <w:rFonts w:ascii="Arial" w:hAnsi="Arial" w:cs="Arial"/>
          <w:sz w:val="10"/>
          <w:szCs w:val="22"/>
        </w:rPr>
      </w:pPr>
    </w:p>
    <w:p w:rsidR="00612338" w:rsidRDefault="00612338" w:rsidP="00262CA1">
      <w:pPr>
        <w:spacing w:before="60"/>
        <w:ind w:left="284"/>
        <w:jc w:val="both"/>
        <w:rPr>
          <w:rFonts w:ascii="Arial" w:hAnsi="Arial" w:cs="Arial"/>
          <w:sz w:val="10"/>
          <w:szCs w:val="22"/>
        </w:rPr>
      </w:pPr>
    </w:p>
    <w:p w:rsidR="00612338" w:rsidRPr="000C6DC7" w:rsidRDefault="00612338" w:rsidP="00262CA1">
      <w:pPr>
        <w:spacing w:before="60"/>
        <w:ind w:left="284"/>
        <w:jc w:val="both"/>
        <w:rPr>
          <w:rFonts w:ascii="Arial" w:hAnsi="Arial" w:cs="Arial"/>
          <w:sz w:val="10"/>
          <w:szCs w:val="22"/>
        </w:rPr>
      </w:pPr>
    </w:p>
    <w:p w:rsidR="00F4420D" w:rsidRPr="00261DB4" w:rsidRDefault="00857812" w:rsidP="00C13D45">
      <w:pPr>
        <w:numPr>
          <w:ilvl w:val="0"/>
          <w:numId w:val="60"/>
        </w:numPr>
        <w:jc w:val="both"/>
        <w:rPr>
          <w:rFonts w:ascii="Arial" w:hAnsi="Arial" w:cs="Arial"/>
          <w:bCs/>
          <w:sz w:val="22"/>
          <w:szCs w:val="22"/>
        </w:rPr>
      </w:pPr>
      <w:r w:rsidRPr="001D551E">
        <w:rPr>
          <w:rFonts w:ascii="Arial" w:hAnsi="Arial" w:cs="Arial"/>
          <w:b/>
          <w:bCs/>
          <w:sz w:val="22"/>
          <w:szCs w:val="22"/>
        </w:rPr>
        <w:t>Zamawiający nie wymaga</w:t>
      </w:r>
      <w:r>
        <w:rPr>
          <w:rFonts w:ascii="Arial" w:hAnsi="Arial" w:cs="Arial"/>
          <w:bCs/>
          <w:sz w:val="22"/>
          <w:szCs w:val="22"/>
        </w:rPr>
        <w:t xml:space="preserve"> </w:t>
      </w:r>
      <w:r w:rsidR="001D551E">
        <w:rPr>
          <w:rFonts w:ascii="Arial" w:hAnsi="Arial" w:cs="Arial"/>
          <w:bCs/>
          <w:sz w:val="22"/>
          <w:szCs w:val="22"/>
        </w:rPr>
        <w:t xml:space="preserve">w tym postępowniu </w:t>
      </w:r>
      <w:r>
        <w:rPr>
          <w:rFonts w:ascii="Arial" w:hAnsi="Arial" w:cs="Arial"/>
          <w:bCs/>
          <w:sz w:val="22"/>
          <w:szCs w:val="22"/>
        </w:rPr>
        <w:t>wniesienia wadium</w:t>
      </w:r>
      <w:r w:rsidR="001D551E">
        <w:rPr>
          <w:rFonts w:ascii="Arial" w:hAnsi="Arial" w:cs="Arial"/>
          <w:bCs/>
          <w:sz w:val="22"/>
          <w:szCs w:val="22"/>
        </w:rPr>
        <w:t xml:space="preserve"> przez </w:t>
      </w:r>
      <w:r w:rsidR="001D551E" w:rsidRPr="00261DB4">
        <w:rPr>
          <w:rFonts w:ascii="Arial" w:hAnsi="Arial" w:cs="Arial"/>
          <w:bCs/>
          <w:sz w:val="22"/>
          <w:szCs w:val="22"/>
        </w:rPr>
        <w:t xml:space="preserve">Wykonawców </w:t>
      </w:r>
      <w:r w:rsidRPr="00261DB4">
        <w:rPr>
          <w:rFonts w:ascii="Arial" w:hAnsi="Arial" w:cs="Arial"/>
          <w:bCs/>
          <w:sz w:val="22"/>
          <w:szCs w:val="22"/>
        </w:rPr>
        <w:t>.</w:t>
      </w:r>
    </w:p>
    <w:p w:rsidR="008F4B5B" w:rsidRDefault="004D629E" w:rsidP="008F4B5B">
      <w:pPr>
        <w:autoSpaceDE w:val="0"/>
        <w:autoSpaceDN w:val="0"/>
        <w:adjustRightInd w:val="0"/>
        <w:jc w:val="both"/>
        <w:rPr>
          <w:rFonts w:ascii="Arial" w:hAnsi="Arial" w:cs="Arial"/>
          <w:color w:val="000000"/>
          <w:sz w:val="22"/>
          <w:szCs w:val="23"/>
        </w:rPr>
      </w:pPr>
      <w:r>
        <w:rPr>
          <w:rFonts w:ascii="Arial" w:hAnsi="Arial" w:cs="Arial"/>
          <w:noProof/>
          <w:sz w:val="4"/>
        </w:rPr>
        <mc:AlternateContent>
          <mc:Choice Requires="wps">
            <w:drawing>
              <wp:anchor distT="0" distB="0" distL="114300" distR="114300" simplePos="0" relativeHeight="251666432" behindDoc="0" locked="0" layoutInCell="1" allowOverlap="1">
                <wp:simplePos x="0" y="0"/>
                <wp:positionH relativeFrom="column">
                  <wp:posOffset>18415</wp:posOffset>
                </wp:positionH>
                <wp:positionV relativeFrom="paragraph">
                  <wp:posOffset>27305</wp:posOffset>
                </wp:positionV>
                <wp:extent cx="5866130" cy="587375"/>
                <wp:effectExtent l="14605" t="6985" r="15240" b="24765"/>
                <wp:wrapNone/>
                <wp:docPr id="1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8737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A64E26" w:rsidRDefault="00AB3418" w:rsidP="00F52500">
                            <w:pPr>
                              <w:pStyle w:val="Nagwek1"/>
                              <w:ind w:left="0"/>
                              <w:jc w:val="center"/>
                              <w:rPr>
                                <w:rFonts w:ascii="Arial" w:hAnsi="Arial" w:cs="Arial"/>
                                <w:sz w:val="22"/>
                              </w:rPr>
                            </w:pPr>
                            <w:bookmarkStart w:id="1196" w:name="_Toc459800910"/>
                            <w:bookmarkStart w:id="1197" w:name="_Toc459801177"/>
                            <w:bookmarkStart w:id="1198" w:name="_Toc459801229"/>
                            <w:bookmarkStart w:id="1199" w:name="_Toc459801290"/>
                            <w:bookmarkStart w:id="1200" w:name="_Toc459801874"/>
                            <w:bookmarkStart w:id="1201" w:name="_Toc465166424"/>
                            <w:bookmarkStart w:id="1202" w:name="_Toc465166508"/>
                            <w:bookmarkStart w:id="1203" w:name="_Toc465166582"/>
                            <w:bookmarkStart w:id="1204" w:name="_Toc465166642"/>
                            <w:bookmarkStart w:id="1205" w:name="_Toc465167369"/>
                            <w:bookmarkStart w:id="1206" w:name="_Toc465167429"/>
                            <w:bookmarkStart w:id="1207" w:name="_Toc485130681"/>
                            <w:bookmarkStart w:id="1208" w:name="_Toc485795920"/>
                            <w:bookmarkStart w:id="1209" w:name="_Toc74051218"/>
                            <w:bookmarkStart w:id="1210" w:name="_Toc93310199"/>
                            <w:bookmarkStart w:id="1211" w:name="_Toc109900514"/>
                            <w:r w:rsidRPr="006F41CA">
                              <w:rPr>
                                <w:rFonts w:ascii="Arial" w:hAnsi="Arial" w:cs="Arial"/>
                                <w:sz w:val="22"/>
                              </w:rPr>
                              <w:t>ROZDZIAŁ</w:t>
                            </w:r>
                            <w:r>
                              <w:rPr>
                                <w:rFonts w:ascii="Arial" w:hAnsi="Arial" w:cs="Arial"/>
                                <w:sz w:val="22"/>
                              </w:rPr>
                              <w:t xml:space="preserve"> X</w:t>
                            </w:r>
                            <w:r>
                              <w:rPr>
                                <w:rFonts w:ascii="Arial" w:hAnsi="Arial" w:cs="Arial"/>
                                <w:sz w:val="22"/>
                                <w:lang w:val="pl-PL"/>
                              </w:rPr>
                              <w:t>X</w:t>
                            </w:r>
                            <w:bookmarkEnd w:id="1196"/>
                            <w:bookmarkEnd w:id="1197"/>
                            <w:bookmarkEnd w:id="1198"/>
                            <w:bookmarkEnd w:id="1199"/>
                            <w:bookmarkEnd w:id="1200"/>
                            <w:bookmarkEnd w:id="1201"/>
                            <w:bookmarkEnd w:id="1202"/>
                            <w:bookmarkEnd w:id="1203"/>
                            <w:bookmarkEnd w:id="1204"/>
                            <w:bookmarkEnd w:id="1205"/>
                            <w:bookmarkEnd w:id="1206"/>
                            <w:r>
                              <w:rPr>
                                <w:rFonts w:ascii="Arial" w:hAnsi="Arial" w:cs="Arial"/>
                                <w:sz w:val="22"/>
                                <w:lang w:val="pl-PL"/>
                              </w:rPr>
                              <w:t>II</w:t>
                            </w:r>
                            <w:bookmarkEnd w:id="1207"/>
                            <w:bookmarkEnd w:id="1208"/>
                            <w:r>
                              <w:rPr>
                                <w:rFonts w:ascii="Arial" w:hAnsi="Arial" w:cs="Arial"/>
                                <w:sz w:val="22"/>
                              </w:rPr>
                              <w:br/>
                            </w:r>
                            <w:r w:rsidRPr="00A64E26">
                              <w:rPr>
                                <w:rFonts w:ascii="Arial" w:hAnsi="Arial" w:cs="Arial"/>
                                <w:sz w:val="22"/>
                              </w:rPr>
                              <w:t xml:space="preserve">OPIS KRYTERIÓW OCENY OFERT, WRAZ Z PODANIEM WAG TYCH KRYTERIÓW </w:t>
                            </w:r>
                            <w:r>
                              <w:rPr>
                                <w:rFonts w:ascii="Arial" w:hAnsi="Arial" w:cs="Arial"/>
                                <w:sz w:val="22"/>
                              </w:rPr>
                              <w:br/>
                            </w:r>
                            <w:r w:rsidRPr="00A64E26">
                              <w:rPr>
                                <w:rFonts w:ascii="Arial" w:hAnsi="Arial" w:cs="Arial"/>
                                <w:sz w:val="22"/>
                              </w:rPr>
                              <w:t>I SPOSOBU OCENY OFERT</w:t>
                            </w:r>
                            <w:bookmarkEnd w:id="1209"/>
                            <w:bookmarkEnd w:id="1210"/>
                            <w:bookmarkEnd w:id="1211"/>
                          </w:p>
                          <w:p w:rsidR="00AB3418" w:rsidRPr="00A64E26" w:rsidRDefault="00AB3418" w:rsidP="00F52500">
                            <w:pPr>
                              <w:rPr>
                                <w:lang w:val="x-none" w:eastAsia="x-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48" style="position:absolute;left:0;text-align:left;margin-left:1.45pt;margin-top:2.15pt;width:461.9pt;height:4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" strokecolor="#b2a1c7" strokeweight="1pt">
                <v:fill color2="#ccc0d9" focus="100%" type="gradient"/>
                <v:shadow on="t" color="#3f3151" opacity=".5" offset="1pt"/>
                <v:textbox>
                  <w:txbxContent>
                    <w:p w:rsidR="00AB3418" w:rsidRPr="00A64E26" w:rsidRDefault="00AB3418" w:rsidP="00F52500">
                      <w:pPr>
                        <w:pStyle w:val="Nagwek1"/>
                        <w:ind w:left="0"/>
                        <w:jc w:val="center"/>
                        <w:rPr>
                          <w:rFonts w:ascii="Arial" w:hAnsi="Arial" w:cs="Arial"/>
                          <w:sz w:val="22"/>
                        </w:rPr>
                      </w:pPr>
                      <w:bookmarkStart w:id="1212" w:name="_Toc459800910"/>
                      <w:bookmarkStart w:id="1213" w:name="_Toc459801177"/>
                      <w:bookmarkStart w:id="1214" w:name="_Toc459801229"/>
                      <w:bookmarkStart w:id="1215" w:name="_Toc459801290"/>
                      <w:bookmarkStart w:id="1216" w:name="_Toc459801874"/>
                      <w:bookmarkStart w:id="1217" w:name="_Toc465166424"/>
                      <w:bookmarkStart w:id="1218" w:name="_Toc465166508"/>
                      <w:bookmarkStart w:id="1219" w:name="_Toc465166582"/>
                      <w:bookmarkStart w:id="1220" w:name="_Toc465166642"/>
                      <w:bookmarkStart w:id="1221" w:name="_Toc465167369"/>
                      <w:bookmarkStart w:id="1222" w:name="_Toc465167429"/>
                      <w:bookmarkStart w:id="1223" w:name="_Toc485130681"/>
                      <w:bookmarkStart w:id="1224" w:name="_Toc485795920"/>
                      <w:bookmarkStart w:id="1225" w:name="_Toc74051218"/>
                      <w:bookmarkStart w:id="1226" w:name="_Toc93310199"/>
                      <w:bookmarkStart w:id="1227" w:name="_Toc109900514"/>
                      <w:r w:rsidRPr="006F41CA">
                        <w:rPr>
                          <w:rFonts w:ascii="Arial" w:hAnsi="Arial" w:cs="Arial"/>
                          <w:sz w:val="22"/>
                        </w:rPr>
                        <w:t>ROZDZIAŁ</w:t>
                      </w:r>
                      <w:r>
                        <w:rPr>
                          <w:rFonts w:ascii="Arial" w:hAnsi="Arial" w:cs="Arial"/>
                          <w:sz w:val="22"/>
                        </w:rPr>
                        <w:t xml:space="preserve"> X</w:t>
                      </w:r>
                      <w:r>
                        <w:rPr>
                          <w:rFonts w:ascii="Arial" w:hAnsi="Arial" w:cs="Arial"/>
                          <w:sz w:val="22"/>
                          <w:lang w:val="pl-PL"/>
                        </w:rPr>
                        <w:t>X</w:t>
                      </w:r>
                      <w:bookmarkEnd w:id="1212"/>
                      <w:bookmarkEnd w:id="1213"/>
                      <w:bookmarkEnd w:id="1214"/>
                      <w:bookmarkEnd w:id="1215"/>
                      <w:bookmarkEnd w:id="1216"/>
                      <w:bookmarkEnd w:id="1217"/>
                      <w:bookmarkEnd w:id="1218"/>
                      <w:bookmarkEnd w:id="1219"/>
                      <w:bookmarkEnd w:id="1220"/>
                      <w:bookmarkEnd w:id="1221"/>
                      <w:bookmarkEnd w:id="1222"/>
                      <w:r>
                        <w:rPr>
                          <w:rFonts w:ascii="Arial" w:hAnsi="Arial" w:cs="Arial"/>
                          <w:sz w:val="22"/>
                          <w:lang w:val="pl-PL"/>
                        </w:rPr>
                        <w:t>II</w:t>
                      </w:r>
                      <w:bookmarkEnd w:id="1223"/>
                      <w:bookmarkEnd w:id="1224"/>
                      <w:r>
                        <w:rPr>
                          <w:rFonts w:ascii="Arial" w:hAnsi="Arial" w:cs="Arial"/>
                          <w:sz w:val="22"/>
                        </w:rPr>
                        <w:br/>
                      </w:r>
                      <w:r w:rsidRPr="00A64E26">
                        <w:rPr>
                          <w:rFonts w:ascii="Arial" w:hAnsi="Arial" w:cs="Arial"/>
                          <w:sz w:val="22"/>
                        </w:rPr>
                        <w:t xml:space="preserve">OPIS KRYTERIÓW OCENY OFERT, WRAZ Z PODANIEM WAG TYCH KRYTERIÓW </w:t>
                      </w:r>
                      <w:r>
                        <w:rPr>
                          <w:rFonts w:ascii="Arial" w:hAnsi="Arial" w:cs="Arial"/>
                          <w:sz w:val="22"/>
                        </w:rPr>
                        <w:br/>
                      </w:r>
                      <w:r w:rsidRPr="00A64E26">
                        <w:rPr>
                          <w:rFonts w:ascii="Arial" w:hAnsi="Arial" w:cs="Arial"/>
                          <w:sz w:val="22"/>
                        </w:rPr>
                        <w:t>I SPOSOBU OCENY OFERT</w:t>
                      </w:r>
                      <w:bookmarkEnd w:id="1225"/>
                      <w:bookmarkEnd w:id="1226"/>
                      <w:bookmarkEnd w:id="1227"/>
                    </w:p>
                    <w:p w:rsidR="00AB3418" w:rsidRPr="00A64E26" w:rsidRDefault="00AB3418" w:rsidP="00F52500">
                      <w:pPr>
                        <w:rPr>
                          <w:lang w:val="x-none" w:eastAsia="x-none"/>
                        </w:rPr>
                      </w:pPr>
                    </w:p>
                  </w:txbxContent>
                </v:textbox>
              </v:rect>
            </w:pict>
          </mc:Fallback>
        </mc:AlternateContent>
      </w:r>
    </w:p>
    <w:p w:rsidR="008F4B5B" w:rsidRDefault="008F4B5B" w:rsidP="008F4B5B">
      <w:pPr>
        <w:autoSpaceDE w:val="0"/>
        <w:autoSpaceDN w:val="0"/>
        <w:adjustRightInd w:val="0"/>
        <w:jc w:val="both"/>
        <w:rPr>
          <w:rFonts w:ascii="Arial" w:hAnsi="Arial" w:cs="Arial"/>
          <w:color w:val="000000"/>
          <w:sz w:val="22"/>
          <w:szCs w:val="23"/>
        </w:rPr>
      </w:pPr>
    </w:p>
    <w:p w:rsidR="00F31336" w:rsidRDefault="00F31336" w:rsidP="008F4B5B">
      <w:pPr>
        <w:autoSpaceDE w:val="0"/>
        <w:autoSpaceDN w:val="0"/>
        <w:adjustRightInd w:val="0"/>
        <w:jc w:val="both"/>
        <w:rPr>
          <w:rFonts w:ascii="Arial" w:hAnsi="Arial" w:cs="Arial"/>
          <w:color w:val="000000"/>
          <w:sz w:val="22"/>
          <w:szCs w:val="23"/>
        </w:rPr>
      </w:pPr>
    </w:p>
    <w:p w:rsidR="00F52500" w:rsidRPr="007D032A" w:rsidRDefault="00F52500" w:rsidP="008F4B5B">
      <w:pPr>
        <w:jc w:val="both"/>
        <w:rPr>
          <w:rFonts w:ascii="Arial" w:hAnsi="Arial" w:cs="Arial"/>
          <w:sz w:val="2"/>
        </w:rPr>
      </w:pPr>
    </w:p>
    <w:p w:rsidR="00F52500" w:rsidRPr="009F4829" w:rsidRDefault="00F52500" w:rsidP="0014315C">
      <w:pPr>
        <w:widowControl w:val="0"/>
        <w:numPr>
          <w:ilvl w:val="4"/>
          <w:numId w:val="7"/>
        </w:numPr>
        <w:tabs>
          <w:tab w:val="clear" w:pos="3948"/>
        </w:tabs>
        <w:spacing w:before="240"/>
        <w:ind w:left="284" w:hanging="284"/>
        <w:jc w:val="both"/>
        <w:rPr>
          <w:rFonts w:ascii="Arial" w:hAnsi="Arial" w:cs="Arial"/>
          <w:sz w:val="22"/>
          <w:szCs w:val="22"/>
        </w:rPr>
      </w:pPr>
      <w:r w:rsidRPr="009F4829">
        <w:rPr>
          <w:rFonts w:ascii="Arial" w:hAnsi="Arial" w:cs="Arial"/>
          <w:sz w:val="22"/>
          <w:szCs w:val="22"/>
        </w:rPr>
        <w:t>Ocenie będą podlegać wyłącznie oferty niepodlegające odrzuceniu.</w:t>
      </w:r>
    </w:p>
    <w:p w:rsidR="00F52500" w:rsidRDefault="00F52500" w:rsidP="0014315C">
      <w:pPr>
        <w:widowControl w:val="0"/>
        <w:numPr>
          <w:ilvl w:val="4"/>
          <w:numId w:val="7"/>
        </w:numPr>
        <w:tabs>
          <w:tab w:val="clear" w:pos="3948"/>
        </w:tabs>
        <w:ind w:left="284" w:hanging="284"/>
        <w:jc w:val="both"/>
        <w:rPr>
          <w:rFonts w:ascii="Arial" w:hAnsi="Arial" w:cs="Arial"/>
          <w:sz w:val="22"/>
          <w:szCs w:val="22"/>
        </w:rPr>
      </w:pPr>
      <w:r w:rsidRPr="009F4829">
        <w:rPr>
          <w:rFonts w:ascii="Arial" w:hAnsi="Arial" w:cs="Arial"/>
          <w:sz w:val="22"/>
          <w:szCs w:val="22"/>
        </w:rPr>
        <w:t>W toku badania i oceny ofert Zamawiający może żądać od Wykonawców</w:t>
      </w:r>
      <w:r>
        <w:rPr>
          <w:rFonts w:ascii="Arial" w:hAnsi="Arial" w:cs="Arial"/>
          <w:sz w:val="22"/>
          <w:szCs w:val="22"/>
        </w:rPr>
        <w:t xml:space="preserve"> </w:t>
      </w:r>
      <w:r w:rsidRPr="009F4829">
        <w:rPr>
          <w:rFonts w:ascii="Arial" w:hAnsi="Arial" w:cs="Arial"/>
          <w:sz w:val="22"/>
          <w:szCs w:val="22"/>
        </w:rPr>
        <w:t>wyjaśnień dotyczących treści złożonych przez nich ofert lub innych składanych</w:t>
      </w:r>
      <w:r>
        <w:rPr>
          <w:rFonts w:ascii="Arial" w:hAnsi="Arial" w:cs="Arial"/>
          <w:sz w:val="22"/>
          <w:szCs w:val="22"/>
        </w:rPr>
        <w:t xml:space="preserve"> </w:t>
      </w:r>
      <w:r w:rsidRPr="009F4829">
        <w:rPr>
          <w:rFonts w:ascii="Arial" w:hAnsi="Arial" w:cs="Arial"/>
          <w:sz w:val="22"/>
          <w:szCs w:val="22"/>
        </w:rPr>
        <w:t>dokumentów lub oświadczeń. Wykonawcy są zobowiązani do przedstawienia</w:t>
      </w:r>
      <w:r>
        <w:rPr>
          <w:rFonts w:ascii="Arial" w:hAnsi="Arial" w:cs="Arial"/>
          <w:sz w:val="22"/>
          <w:szCs w:val="22"/>
        </w:rPr>
        <w:t xml:space="preserve"> </w:t>
      </w:r>
      <w:r w:rsidRPr="009F4829">
        <w:rPr>
          <w:rFonts w:ascii="Arial" w:hAnsi="Arial" w:cs="Arial"/>
          <w:sz w:val="22"/>
          <w:szCs w:val="22"/>
        </w:rPr>
        <w:t>wyjaśnień w terminie wskazanym przez Zamawiającego</w:t>
      </w:r>
      <w:r>
        <w:rPr>
          <w:rFonts w:ascii="Arial" w:hAnsi="Arial" w:cs="Arial"/>
          <w:sz w:val="22"/>
          <w:szCs w:val="22"/>
        </w:rPr>
        <w:t>.</w:t>
      </w:r>
    </w:p>
    <w:p w:rsidR="00F52500" w:rsidRPr="00C92D67" w:rsidRDefault="00F52500" w:rsidP="0014315C">
      <w:pPr>
        <w:widowControl w:val="0"/>
        <w:numPr>
          <w:ilvl w:val="4"/>
          <w:numId w:val="7"/>
        </w:numPr>
        <w:tabs>
          <w:tab w:val="clear" w:pos="3948"/>
        </w:tabs>
        <w:ind w:left="284" w:hanging="284"/>
        <w:jc w:val="both"/>
        <w:rPr>
          <w:rFonts w:ascii="Arial" w:hAnsi="Arial" w:cs="Arial"/>
          <w:sz w:val="22"/>
          <w:szCs w:val="22"/>
        </w:rPr>
      </w:pPr>
      <w:r w:rsidRPr="00C92D67">
        <w:rPr>
          <w:rFonts w:ascii="Arial" w:hAnsi="Arial" w:cs="Arial"/>
          <w:sz w:val="22"/>
          <w:szCs w:val="22"/>
        </w:rPr>
        <w:t>Zamawiający wybiera najkorzystniejszą ofertę̨ w terminie związania ofertą</w:t>
      </w:r>
      <w:r>
        <w:rPr>
          <w:rFonts w:ascii="Arial" w:hAnsi="Arial" w:cs="Arial"/>
          <w:sz w:val="22"/>
          <w:szCs w:val="22"/>
        </w:rPr>
        <w:t xml:space="preserve"> </w:t>
      </w:r>
      <w:r w:rsidRPr="00C92D67">
        <w:rPr>
          <w:rFonts w:ascii="Arial" w:hAnsi="Arial" w:cs="Arial"/>
          <w:sz w:val="22"/>
          <w:szCs w:val="22"/>
        </w:rPr>
        <w:t xml:space="preserve">określonym </w:t>
      </w:r>
      <w:r>
        <w:rPr>
          <w:rFonts w:ascii="Arial" w:hAnsi="Arial" w:cs="Arial"/>
          <w:sz w:val="22"/>
          <w:szCs w:val="22"/>
        </w:rPr>
        <w:br/>
      </w:r>
      <w:r w:rsidRPr="00C92D67">
        <w:rPr>
          <w:rFonts w:ascii="Arial" w:hAnsi="Arial" w:cs="Arial"/>
          <w:sz w:val="22"/>
          <w:szCs w:val="22"/>
        </w:rPr>
        <w:t>w SWZ</w:t>
      </w:r>
      <w:r>
        <w:rPr>
          <w:rFonts w:ascii="Arial" w:hAnsi="Arial" w:cs="Arial"/>
          <w:sz w:val="22"/>
          <w:szCs w:val="22"/>
        </w:rPr>
        <w:t>.</w:t>
      </w:r>
    </w:p>
    <w:p w:rsidR="00F52500" w:rsidRDefault="00F52500" w:rsidP="0014315C">
      <w:pPr>
        <w:widowControl w:val="0"/>
        <w:numPr>
          <w:ilvl w:val="4"/>
          <w:numId w:val="7"/>
        </w:numPr>
        <w:tabs>
          <w:tab w:val="clear" w:pos="3948"/>
        </w:tabs>
        <w:ind w:left="284" w:hanging="284"/>
        <w:jc w:val="both"/>
        <w:rPr>
          <w:rFonts w:ascii="Arial" w:hAnsi="Arial" w:cs="Arial"/>
          <w:sz w:val="22"/>
          <w:szCs w:val="22"/>
        </w:rPr>
      </w:pPr>
      <w:r w:rsidRPr="009F4829">
        <w:rPr>
          <w:rFonts w:ascii="Arial" w:hAnsi="Arial" w:cs="Arial"/>
          <w:sz w:val="22"/>
          <w:szCs w:val="22"/>
        </w:rPr>
        <w:t>Jeżeli termin związania ofertą upłynie przed wyborem najkorzystniejszej oferty,</w:t>
      </w:r>
      <w:r>
        <w:rPr>
          <w:rFonts w:ascii="Arial" w:hAnsi="Arial" w:cs="Arial"/>
          <w:sz w:val="22"/>
          <w:szCs w:val="22"/>
        </w:rPr>
        <w:t xml:space="preserve"> </w:t>
      </w:r>
      <w:r w:rsidRPr="00C92D67">
        <w:rPr>
          <w:rFonts w:ascii="Arial" w:hAnsi="Arial" w:cs="Arial"/>
          <w:sz w:val="22"/>
          <w:szCs w:val="22"/>
        </w:rPr>
        <w:t>Zamawiający wezwie Wykonawcę̨, którego oferta otrzymała najwyższą ocenę̨,</w:t>
      </w:r>
      <w:r>
        <w:rPr>
          <w:rFonts w:ascii="Arial" w:hAnsi="Arial" w:cs="Arial"/>
          <w:sz w:val="22"/>
          <w:szCs w:val="22"/>
        </w:rPr>
        <w:t xml:space="preserve"> </w:t>
      </w:r>
      <w:r w:rsidR="0024349A">
        <w:rPr>
          <w:rFonts w:ascii="Arial" w:hAnsi="Arial" w:cs="Arial"/>
          <w:sz w:val="22"/>
          <w:szCs w:val="22"/>
        </w:rPr>
        <w:br/>
      </w:r>
      <w:r w:rsidRPr="00C92D67">
        <w:rPr>
          <w:rFonts w:ascii="Arial" w:hAnsi="Arial" w:cs="Arial"/>
          <w:sz w:val="22"/>
          <w:szCs w:val="22"/>
        </w:rPr>
        <w:t>do wyrażenia, w wyznaczonym przez Zamawiającego terminie, pisemnej zgody</w:t>
      </w:r>
      <w:r>
        <w:rPr>
          <w:rFonts w:ascii="Arial" w:hAnsi="Arial" w:cs="Arial"/>
          <w:sz w:val="22"/>
          <w:szCs w:val="22"/>
        </w:rPr>
        <w:t xml:space="preserve"> </w:t>
      </w:r>
      <w:r w:rsidRPr="00C92D67">
        <w:rPr>
          <w:rFonts w:ascii="Arial" w:hAnsi="Arial" w:cs="Arial"/>
          <w:sz w:val="22"/>
          <w:szCs w:val="22"/>
        </w:rPr>
        <w:t>na wybór jego oferty.</w:t>
      </w:r>
    </w:p>
    <w:p w:rsidR="00F52500" w:rsidRDefault="00F52500" w:rsidP="0014315C">
      <w:pPr>
        <w:widowControl w:val="0"/>
        <w:numPr>
          <w:ilvl w:val="4"/>
          <w:numId w:val="7"/>
        </w:numPr>
        <w:tabs>
          <w:tab w:val="clear" w:pos="3948"/>
        </w:tabs>
        <w:ind w:left="284" w:hanging="284"/>
        <w:jc w:val="both"/>
        <w:rPr>
          <w:rFonts w:ascii="Arial" w:hAnsi="Arial" w:cs="Arial"/>
          <w:sz w:val="22"/>
          <w:szCs w:val="22"/>
        </w:rPr>
      </w:pPr>
      <w:r w:rsidRPr="00C92D67">
        <w:rPr>
          <w:rFonts w:ascii="Arial" w:hAnsi="Arial" w:cs="Arial"/>
          <w:sz w:val="22"/>
          <w:szCs w:val="22"/>
        </w:rPr>
        <w:t xml:space="preserve">W przypadku braku zgody, o której mowa w </w:t>
      </w:r>
      <w:r w:rsidR="00F31336" w:rsidRPr="00257C76">
        <w:rPr>
          <w:rFonts w:ascii="Arial" w:hAnsi="Arial" w:cs="Arial"/>
          <w:sz w:val="22"/>
          <w:szCs w:val="22"/>
        </w:rPr>
        <w:t>pkt</w:t>
      </w:r>
      <w:r w:rsidRPr="00C92D67">
        <w:rPr>
          <w:rFonts w:ascii="Arial" w:hAnsi="Arial" w:cs="Arial"/>
          <w:sz w:val="22"/>
          <w:szCs w:val="22"/>
        </w:rPr>
        <w:t xml:space="preserve"> </w:t>
      </w:r>
      <w:r>
        <w:rPr>
          <w:rFonts w:ascii="Arial" w:hAnsi="Arial" w:cs="Arial"/>
          <w:sz w:val="22"/>
          <w:szCs w:val="22"/>
        </w:rPr>
        <w:t>4</w:t>
      </w:r>
      <w:r w:rsidRPr="00C92D67">
        <w:rPr>
          <w:rFonts w:ascii="Arial" w:hAnsi="Arial" w:cs="Arial"/>
          <w:sz w:val="22"/>
          <w:szCs w:val="22"/>
        </w:rPr>
        <w:t>, oferta podlega odrzuceniu,</w:t>
      </w:r>
      <w:r>
        <w:rPr>
          <w:rFonts w:ascii="Arial" w:hAnsi="Arial" w:cs="Arial"/>
          <w:sz w:val="22"/>
          <w:szCs w:val="22"/>
        </w:rPr>
        <w:t xml:space="preserve"> </w:t>
      </w:r>
      <w:r>
        <w:rPr>
          <w:rFonts w:ascii="Arial" w:hAnsi="Arial" w:cs="Arial"/>
          <w:sz w:val="22"/>
          <w:szCs w:val="22"/>
        </w:rPr>
        <w:br/>
      </w:r>
      <w:r w:rsidRPr="00C92D67">
        <w:rPr>
          <w:rFonts w:ascii="Arial" w:hAnsi="Arial" w:cs="Arial"/>
          <w:sz w:val="22"/>
          <w:szCs w:val="22"/>
        </w:rPr>
        <w:t>a Zamawiający zwraca się̨ o wyrażenie takiej zgody do kolejnego Wykonawcy,</w:t>
      </w:r>
      <w:r>
        <w:rPr>
          <w:rFonts w:ascii="Arial" w:hAnsi="Arial" w:cs="Arial"/>
          <w:sz w:val="22"/>
          <w:szCs w:val="22"/>
        </w:rPr>
        <w:t xml:space="preserve"> </w:t>
      </w:r>
      <w:r w:rsidRPr="00C92D67">
        <w:rPr>
          <w:rFonts w:ascii="Arial" w:hAnsi="Arial" w:cs="Arial"/>
          <w:sz w:val="22"/>
          <w:szCs w:val="22"/>
        </w:rPr>
        <w:t xml:space="preserve">którego </w:t>
      </w:r>
      <w:r w:rsidRPr="00C92D67">
        <w:rPr>
          <w:rFonts w:ascii="Arial" w:hAnsi="Arial" w:cs="Arial"/>
          <w:sz w:val="22"/>
          <w:szCs w:val="22"/>
        </w:rPr>
        <w:lastRenderedPageBreak/>
        <w:t>oferta została najwyżej oceniona, chyba że zachodzą̨ przesłanki</w:t>
      </w:r>
      <w:r>
        <w:rPr>
          <w:rFonts w:ascii="Arial" w:hAnsi="Arial" w:cs="Arial"/>
          <w:sz w:val="22"/>
          <w:szCs w:val="22"/>
        </w:rPr>
        <w:t xml:space="preserve"> </w:t>
      </w:r>
      <w:r w:rsidRPr="00C92D67">
        <w:rPr>
          <w:rFonts w:ascii="Arial" w:hAnsi="Arial" w:cs="Arial"/>
          <w:sz w:val="22"/>
          <w:szCs w:val="22"/>
        </w:rPr>
        <w:t>do unieważnienia post</w:t>
      </w:r>
      <w:r>
        <w:rPr>
          <w:rFonts w:ascii="Arial" w:hAnsi="Arial" w:cs="Arial"/>
          <w:sz w:val="22"/>
          <w:szCs w:val="22"/>
        </w:rPr>
        <w:t>ę</w:t>
      </w:r>
      <w:r w:rsidRPr="00C92D67">
        <w:rPr>
          <w:rFonts w:ascii="Arial" w:hAnsi="Arial" w:cs="Arial"/>
          <w:sz w:val="22"/>
          <w:szCs w:val="22"/>
        </w:rPr>
        <w:t>powania.</w:t>
      </w:r>
    </w:p>
    <w:p w:rsidR="00F52500" w:rsidRDefault="00F52500" w:rsidP="0014315C">
      <w:pPr>
        <w:widowControl w:val="0"/>
        <w:numPr>
          <w:ilvl w:val="4"/>
          <w:numId w:val="7"/>
        </w:numPr>
        <w:tabs>
          <w:tab w:val="clear" w:pos="3948"/>
        </w:tabs>
        <w:ind w:left="284" w:hanging="284"/>
        <w:jc w:val="both"/>
        <w:rPr>
          <w:rFonts w:ascii="Arial" w:hAnsi="Arial" w:cs="Arial"/>
          <w:sz w:val="22"/>
          <w:szCs w:val="22"/>
        </w:rPr>
      </w:pPr>
      <w:r w:rsidRPr="00224412">
        <w:rPr>
          <w:rFonts w:ascii="Arial" w:hAnsi="Arial" w:cs="Arial"/>
          <w:sz w:val="22"/>
          <w:szCs w:val="22"/>
        </w:rPr>
        <w:t xml:space="preserve">Zamawiający odrzuci ofertę w przypadku wystąpienia jednej z przesłanek określonych </w:t>
      </w:r>
      <w:r>
        <w:rPr>
          <w:rFonts w:ascii="Arial" w:hAnsi="Arial" w:cs="Arial"/>
          <w:sz w:val="22"/>
          <w:szCs w:val="22"/>
        </w:rPr>
        <w:br/>
      </w:r>
      <w:r w:rsidRPr="00224412">
        <w:rPr>
          <w:rFonts w:ascii="Arial" w:hAnsi="Arial" w:cs="Arial"/>
          <w:sz w:val="22"/>
          <w:szCs w:val="22"/>
        </w:rPr>
        <w:t>w art. 226 ust. 1 ustawy Pzp.</w:t>
      </w:r>
    </w:p>
    <w:p w:rsidR="00F52500" w:rsidRDefault="00F52500" w:rsidP="0014315C">
      <w:pPr>
        <w:widowControl w:val="0"/>
        <w:numPr>
          <w:ilvl w:val="4"/>
          <w:numId w:val="7"/>
        </w:numPr>
        <w:tabs>
          <w:tab w:val="clear" w:pos="3948"/>
        </w:tabs>
        <w:ind w:left="284" w:hanging="284"/>
        <w:jc w:val="both"/>
        <w:rPr>
          <w:rFonts w:ascii="Arial" w:hAnsi="Arial" w:cs="Arial"/>
          <w:sz w:val="22"/>
          <w:szCs w:val="22"/>
        </w:rPr>
      </w:pPr>
      <w:r w:rsidRPr="00224412">
        <w:rPr>
          <w:rFonts w:ascii="Arial" w:hAnsi="Arial" w:cs="Arial"/>
          <w:sz w:val="22"/>
        </w:rPr>
        <w:t xml:space="preserve">Zamawiający oceni i porówna jedynie te oferty, które odpowiadają wymaganiom, </w:t>
      </w:r>
      <w:r w:rsidRPr="00224412">
        <w:rPr>
          <w:rFonts w:ascii="Arial" w:hAnsi="Arial" w:cs="Arial"/>
          <w:sz w:val="22"/>
          <w:szCs w:val="22"/>
        </w:rPr>
        <w:t xml:space="preserve">zgodnie </w:t>
      </w:r>
      <w:r w:rsidRPr="001B1056">
        <w:rPr>
          <w:rFonts w:ascii="Arial" w:hAnsi="Arial" w:cs="Arial"/>
          <w:sz w:val="22"/>
          <w:szCs w:val="22"/>
        </w:rPr>
        <w:t xml:space="preserve">z </w:t>
      </w:r>
      <w:r w:rsidRPr="00C4486E">
        <w:rPr>
          <w:rFonts w:ascii="Arial" w:hAnsi="Arial" w:cs="Arial"/>
          <w:sz w:val="22"/>
          <w:szCs w:val="22"/>
        </w:rPr>
        <w:t xml:space="preserve">rozdziałem </w:t>
      </w:r>
      <w:r>
        <w:rPr>
          <w:rFonts w:ascii="Arial" w:hAnsi="Arial" w:cs="Arial"/>
          <w:sz w:val="22"/>
          <w:szCs w:val="22"/>
        </w:rPr>
        <w:t>VIII,</w:t>
      </w:r>
      <w:r w:rsidRPr="00C4486E">
        <w:rPr>
          <w:rFonts w:ascii="Arial" w:hAnsi="Arial" w:cs="Arial"/>
          <w:sz w:val="22"/>
          <w:szCs w:val="22"/>
        </w:rPr>
        <w:t xml:space="preserve"> IX.</w:t>
      </w:r>
    </w:p>
    <w:p w:rsidR="00F52500" w:rsidRDefault="00F52500" w:rsidP="0014315C">
      <w:pPr>
        <w:widowControl w:val="0"/>
        <w:numPr>
          <w:ilvl w:val="4"/>
          <w:numId w:val="7"/>
        </w:numPr>
        <w:tabs>
          <w:tab w:val="clear" w:pos="3948"/>
        </w:tabs>
        <w:ind w:left="284" w:hanging="284"/>
        <w:jc w:val="both"/>
        <w:rPr>
          <w:rFonts w:ascii="Arial" w:hAnsi="Arial" w:cs="Arial"/>
          <w:sz w:val="22"/>
          <w:szCs w:val="22"/>
        </w:rPr>
      </w:pPr>
      <w:r w:rsidRPr="00C96827">
        <w:rPr>
          <w:rFonts w:ascii="Arial" w:hAnsi="Arial" w:cs="Arial"/>
          <w:sz w:val="22"/>
          <w:szCs w:val="22"/>
        </w:rPr>
        <w:t xml:space="preserve">Oceniając oferty zamawiający określi cenę ofertową dokonując korekty błędów, </w:t>
      </w:r>
      <w:r w:rsidRPr="00C96827">
        <w:rPr>
          <w:rFonts w:ascii="Arial" w:hAnsi="Arial" w:cs="Arial"/>
          <w:sz w:val="22"/>
          <w:szCs w:val="22"/>
        </w:rPr>
        <w:br/>
        <w:t xml:space="preserve">o których mowa w </w:t>
      </w:r>
      <w:r w:rsidRPr="00665915">
        <w:rPr>
          <w:rFonts w:ascii="Arial" w:hAnsi="Arial" w:cs="Arial"/>
          <w:sz w:val="22"/>
          <w:szCs w:val="22"/>
        </w:rPr>
        <w:t>rozdziale XXII</w:t>
      </w:r>
      <w:r w:rsidR="002F7483">
        <w:rPr>
          <w:rFonts w:ascii="Arial" w:hAnsi="Arial" w:cs="Arial"/>
          <w:sz w:val="22"/>
          <w:szCs w:val="22"/>
        </w:rPr>
        <w:t>I</w:t>
      </w:r>
      <w:r w:rsidRPr="00665915">
        <w:rPr>
          <w:rFonts w:ascii="Arial" w:hAnsi="Arial" w:cs="Arial"/>
          <w:sz w:val="22"/>
          <w:szCs w:val="22"/>
        </w:rPr>
        <w:t>.</w:t>
      </w:r>
      <w:r w:rsidRPr="00C96827">
        <w:rPr>
          <w:rFonts w:ascii="Arial" w:hAnsi="Arial" w:cs="Arial"/>
          <w:sz w:val="22"/>
          <w:szCs w:val="22"/>
        </w:rPr>
        <w:t xml:space="preserve"> </w:t>
      </w:r>
    </w:p>
    <w:p w:rsidR="009812A7" w:rsidRPr="002B7B5B" w:rsidRDefault="00F52500" w:rsidP="0014315C">
      <w:pPr>
        <w:widowControl w:val="0"/>
        <w:numPr>
          <w:ilvl w:val="4"/>
          <w:numId w:val="7"/>
        </w:numPr>
        <w:tabs>
          <w:tab w:val="clear" w:pos="3948"/>
        </w:tabs>
        <w:ind w:left="284" w:hanging="284"/>
        <w:jc w:val="both"/>
        <w:rPr>
          <w:rFonts w:ascii="Arial" w:hAnsi="Arial" w:cs="Arial"/>
          <w:sz w:val="22"/>
          <w:szCs w:val="22"/>
        </w:rPr>
      </w:pPr>
      <w:r w:rsidRPr="00C96827">
        <w:rPr>
          <w:rFonts w:ascii="Arial" w:eastAsia="Calibri" w:hAnsi="Arial" w:cs="Arial"/>
          <w:sz w:val="22"/>
          <w:szCs w:val="22"/>
          <w:lang w:eastAsia="en-US"/>
        </w:rPr>
        <w:t>Zamawiający dokona oceny ofert, które nie zostały odrzucone, na podstawie następujących kryteriów oceny ofert</w:t>
      </w:r>
      <w:r>
        <w:rPr>
          <w:rFonts w:ascii="Arial" w:eastAsia="Calibri" w:hAnsi="Arial" w:cs="Arial"/>
          <w:sz w:val="22"/>
          <w:szCs w:val="22"/>
          <w:lang w:eastAsia="en-US"/>
        </w:rPr>
        <w:t>:</w:t>
      </w:r>
    </w:p>
    <w:p w:rsidR="002B7B5B" w:rsidRPr="008B5898" w:rsidRDefault="002B7B5B" w:rsidP="00261DB4">
      <w:pPr>
        <w:widowControl w:val="0"/>
        <w:jc w:val="both"/>
        <w:rPr>
          <w:rFonts w:ascii="Arial" w:hAnsi="Arial" w:cs="Arial"/>
          <w:sz w:val="22"/>
          <w:szCs w:val="22"/>
        </w:rPr>
      </w:pPr>
    </w:p>
    <w:tbl>
      <w:tblPr>
        <w:tblpPr w:leftFromText="141" w:rightFromText="141" w:vertAnchor="text" w:horzAnchor="margin" w:tblpXSpec="center" w:tblpY="-52"/>
        <w:tblW w:w="7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47"/>
        <w:gridCol w:w="1517"/>
      </w:tblGrid>
      <w:tr w:rsidR="00F56F2B" w:rsidRPr="004F151B" w:rsidTr="00F56F2B">
        <w:trPr>
          <w:trHeight w:val="535"/>
        </w:trPr>
        <w:tc>
          <w:tcPr>
            <w:tcW w:w="531" w:type="dxa"/>
            <w:shd w:val="clear" w:color="auto" w:fill="FDE9D9"/>
            <w:vAlign w:val="center"/>
          </w:tcPr>
          <w:p w:rsidR="00F56F2B" w:rsidRPr="004F151B" w:rsidRDefault="00F56F2B" w:rsidP="00F56F2B">
            <w:pPr>
              <w:autoSpaceDE w:val="0"/>
              <w:autoSpaceDN w:val="0"/>
              <w:adjustRightInd w:val="0"/>
              <w:jc w:val="center"/>
              <w:rPr>
                <w:rFonts w:ascii="Arial" w:eastAsia="Calibri" w:hAnsi="Arial" w:cs="Arial"/>
                <w:b/>
                <w:sz w:val="21"/>
                <w:szCs w:val="21"/>
                <w:lang w:eastAsia="en-US"/>
              </w:rPr>
            </w:pPr>
            <w:r w:rsidRPr="004F151B">
              <w:rPr>
                <w:rFonts w:ascii="Arial" w:eastAsia="Calibri" w:hAnsi="Arial" w:cs="Arial"/>
                <w:b/>
                <w:sz w:val="21"/>
                <w:szCs w:val="21"/>
                <w:lang w:eastAsia="en-US"/>
              </w:rPr>
              <w:t>Lp.</w:t>
            </w:r>
          </w:p>
        </w:tc>
        <w:tc>
          <w:tcPr>
            <w:tcW w:w="5747" w:type="dxa"/>
            <w:shd w:val="clear" w:color="auto" w:fill="FDE9D9"/>
            <w:vAlign w:val="center"/>
          </w:tcPr>
          <w:p w:rsidR="00F56F2B" w:rsidRPr="004F151B" w:rsidRDefault="00F56F2B" w:rsidP="00F56F2B">
            <w:pPr>
              <w:autoSpaceDE w:val="0"/>
              <w:autoSpaceDN w:val="0"/>
              <w:adjustRightInd w:val="0"/>
              <w:jc w:val="center"/>
              <w:rPr>
                <w:rFonts w:ascii="Arial" w:eastAsia="Calibri" w:hAnsi="Arial" w:cs="Arial"/>
                <w:b/>
                <w:sz w:val="21"/>
                <w:szCs w:val="21"/>
                <w:lang w:eastAsia="en-US"/>
              </w:rPr>
            </w:pPr>
            <w:r w:rsidRPr="004F151B">
              <w:rPr>
                <w:rFonts w:ascii="Arial" w:eastAsia="Calibri" w:hAnsi="Arial" w:cs="Arial"/>
                <w:b/>
                <w:sz w:val="21"/>
                <w:szCs w:val="21"/>
                <w:lang w:eastAsia="en-US"/>
              </w:rPr>
              <w:t>Nazwa kryterium</w:t>
            </w:r>
          </w:p>
        </w:tc>
        <w:tc>
          <w:tcPr>
            <w:tcW w:w="1517" w:type="dxa"/>
            <w:shd w:val="clear" w:color="auto" w:fill="FDE9D9"/>
            <w:vAlign w:val="center"/>
          </w:tcPr>
          <w:p w:rsidR="00F56F2B" w:rsidRPr="004F151B" w:rsidRDefault="00F56F2B" w:rsidP="00F56F2B">
            <w:pPr>
              <w:autoSpaceDE w:val="0"/>
              <w:autoSpaceDN w:val="0"/>
              <w:adjustRightInd w:val="0"/>
              <w:jc w:val="center"/>
              <w:rPr>
                <w:rFonts w:ascii="Arial" w:eastAsia="Calibri" w:hAnsi="Arial" w:cs="Arial"/>
                <w:b/>
                <w:sz w:val="21"/>
                <w:szCs w:val="21"/>
                <w:lang w:eastAsia="en-US"/>
              </w:rPr>
            </w:pPr>
            <w:r w:rsidRPr="004F151B">
              <w:rPr>
                <w:rFonts w:ascii="Arial" w:eastAsia="Calibri" w:hAnsi="Arial" w:cs="Arial"/>
                <w:b/>
                <w:sz w:val="21"/>
                <w:szCs w:val="21"/>
                <w:lang w:eastAsia="en-US"/>
              </w:rPr>
              <w:t xml:space="preserve">Znaczenie kryterium </w:t>
            </w:r>
          </w:p>
          <w:p w:rsidR="00F56F2B" w:rsidRPr="004F151B" w:rsidRDefault="00F56F2B" w:rsidP="00F56F2B">
            <w:pPr>
              <w:autoSpaceDE w:val="0"/>
              <w:autoSpaceDN w:val="0"/>
              <w:adjustRightInd w:val="0"/>
              <w:jc w:val="center"/>
              <w:rPr>
                <w:rFonts w:ascii="Arial" w:eastAsia="Calibri" w:hAnsi="Arial" w:cs="Arial"/>
                <w:b/>
                <w:sz w:val="21"/>
                <w:szCs w:val="21"/>
                <w:lang w:eastAsia="en-US"/>
              </w:rPr>
            </w:pPr>
            <w:r w:rsidRPr="004F151B">
              <w:rPr>
                <w:rFonts w:ascii="Arial" w:eastAsia="Calibri" w:hAnsi="Arial" w:cs="Arial"/>
                <w:b/>
                <w:sz w:val="21"/>
                <w:szCs w:val="21"/>
                <w:lang w:eastAsia="en-US"/>
              </w:rPr>
              <w:t>(w %)</w:t>
            </w:r>
          </w:p>
        </w:tc>
      </w:tr>
      <w:tr w:rsidR="00F56F2B" w:rsidRPr="004F151B" w:rsidTr="00F56F2B">
        <w:trPr>
          <w:trHeight w:val="461"/>
        </w:trPr>
        <w:tc>
          <w:tcPr>
            <w:tcW w:w="531" w:type="dxa"/>
            <w:shd w:val="clear" w:color="auto" w:fill="auto"/>
            <w:vAlign w:val="center"/>
          </w:tcPr>
          <w:p w:rsidR="00F56F2B" w:rsidRPr="004F151B" w:rsidRDefault="00F56F2B" w:rsidP="00F56F2B">
            <w:pPr>
              <w:autoSpaceDE w:val="0"/>
              <w:autoSpaceDN w:val="0"/>
              <w:adjustRightInd w:val="0"/>
              <w:jc w:val="center"/>
              <w:rPr>
                <w:rFonts w:ascii="Arial" w:eastAsia="Calibri" w:hAnsi="Arial" w:cs="Arial"/>
                <w:sz w:val="22"/>
                <w:szCs w:val="21"/>
                <w:lang w:eastAsia="en-US"/>
              </w:rPr>
            </w:pPr>
            <w:r w:rsidRPr="004F151B">
              <w:rPr>
                <w:rFonts w:ascii="Arial" w:eastAsia="Calibri" w:hAnsi="Arial" w:cs="Arial"/>
                <w:sz w:val="22"/>
                <w:szCs w:val="21"/>
                <w:lang w:eastAsia="en-US"/>
              </w:rPr>
              <w:t>1</w:t>
            </w:r>
          </w:p>
        </w:tc>
        <w:tc>
          <w:tcPr>
            <w:tcW w:w="5747" w:type="dxa"/>
            <w:shd w:val="clear" w:color="auto" w:fill="auto"/>
            <w:vAlign w:val="center"/>
          </w:tcPr>
          <w:p w:rsidR="00F56F2B" w:rsidRPr="00C77E1F" w:rsidRDefault="00F56F2B" w:rsidP="00F56F2B">
            <w:pPr>
              <w:autoSpaceDE w:val="0"/>
              <w:autoSpaceDN w:val="0"/>
              <w:adjustRightInd w:val="0"/>
              <w:jc w:val="center"/>
              <w:rPr>
                <w:rFonts w:ascii="Arial" w:eastAsia="Calibri" w:hAnsi="Arial" w:cs="Arial"/>
                <w:sz w:val="21"/>
                <w:szCs w:val="21"/>
                <w:lang w:eastAsia="en-US"/>
              </w:rPr>
            </w:pPr>
            <w:r w:rsidRPr="00C77E1F">
              <w:rPr>
                <w:rFonts w:ascii="Arial" w:eastAsia="Calibri" w:hAnsi="Arial" w:cs="Arial"/>
                <w:sz w:val="21"/>
                <w:szCs w:val="21"/>
                <w:lang w:eastAsia="en-US"/>
              </w:rPr>
              <w:t>Cena brutto</w:t>
            </w:r>
          </w:p>
        </w:tc>
        <w:tc>
          <w:tcPr>
            <w:tcW w:w="1517" w:type="dxa"/>
            <w:shd w:val="clear" w:color="auto" w:fill="auto"/>
            <w:vAlign w:val="center"/>
          </w:tcPr>
          <w:p w:rsidR="00F56F2B" w:rsidRPr="004F151B" w:rsidRDefault="00F56F2B" w:rsidP="00F56F2B">
            <w:pPr>
              <w:autoSpaceDE w:val="0"/>
              <w:autoSpaceDN w:val="0"/>
              <w:adjustRightInd w:val="0"/>
              <w:jc w:val="center"/>
              <w:rPr>
                <w:rFonts w:ascii="Arial" w:eastAsia="Calibri" w:hAnsi="Arial" w:cs="Arial"/>
                <w:b/>
                <w:sz w:val="21"/>
                <w:szCs w:val="21"/>
                <w:lang w:eastAsia="en-US"/>
              </w:rPr>
            </w:pPr>
            <w:r>
              <w:rPr>
                <w:rFonts w:ascii="Arial" w:eastAsia="Calibri" w:hAnsi="Arial" w:cs="Arial"/>
                <w:b/>
                <w:sz w:val="21"/>
                <w:szCs w:val="21"/>
                <w:lang w:eastAsia="en-US"/>
              </w:rPr>
              <w:t>60</w:t>
            </w:r>
          </w:p>
        </w:tc>
      </w:tr>
      <w:tr w:rsidR="00F56F2B" w:rsidRPr="004F151B" w:rsidTr="00F56F2B">
        <w:trPr>
          <w:trHeight w:val="411"/>
        </w:trPr>
        <w:tc>
          <w:tcPr>
            <w:tcW w:w="531" w:type="dxa"/>
            <w:shd w:val="clear" w:color="auto" w:fill="auto"/>
            <w:vAlign w:val="center"/>
          </w:tcPr>
          <w:p w:rsidR="00F56F2B" w:rsidRPr="004F151B" w:rsidRDefault="00F56F2B" w:rsidP="00F56F2B">
            <w:pPr>
              <w:autoSpaceDE w:val="0"/>
              <w:autoSpaceDN w:val="0"/>
              <w:adjustRightInd w:val="0"/>
              <w:jc w:val="center"/>
              <w:rPr>
                <w:rFonts w:ascii="Arial" w:eastAsia="Calibri" w:hAnsi="Arial" w:cs="Arial"/>
                <w:sz w:val="22"/>
                <w:szCs w:val="21"/>
                <w:lang w:eastAsia="en-US"/>
              </w:rPr>
            </w:pPr>
            <w:r w:rsidRPr="004F151B">
              <w:rPr>
                <w:rFonts w:ascii="Arial" w:eastAsia="Calibri" w:hAnsi="Arial" w:cs="Arial"/>
                <w:sz w:val="22"/>
                <w:szCs w:val="21"/>
                <w:lang w:eastAsia="en-US"/>
              </w:rPr>
              <w:t>2</w:t>
            </w:r>
          </w:p>
        </w:tc>
        <w:tc>
          <w:tcPr>
            <w:tcW w:w="5747" w:type="dxa"/>
            <w:shd w:val="clear" w:color="auto" w:fill="auto"/>
            <w:vAlign w:val="center"/>
          </w:tcPr>
          <w:p w:rsidR="00F56F2B" w:rsidRPr="00C77E1F" w:rsidRDefault="009D548A" w:rsidP="00F56F2B">
            <w:pPr>
              <w:autoSpaceDE w:val="0"/>
              <w:autoSpaceDN w:val="0"/>
              <w:adjustRightInd w:val="0"/>
              <w:jc w:val="center"/>
              <w:rPr>
                <w:rFonts w:ascii="Arial" w:hAnsi="Arial" w:cs="Arial"/>
                <w:color w:val="000000"/>
                <w:sz w:val="21"/>
                <w:szCs w:val="21"/>
              </w:rPr>
            </w:pPr>
            <w:r>
              <w:rPr>
                <w:rFonts w:ascii="Arial" w:hAnsi="Arial" w:cs="Arial"/>
                <w:color w:val="000000"/>
                <w:sz w:val="21"/>
                <w:szCs w:val="21"/>
              </w:rPr>
              <w:t xml:space="preserve">Termin wykonania zamówienia </w:t>
            </w:r>
          </w:p>
        </w:tc>
        <w:tc>
          <w:tcPr>
            <w:tcW w:w="1517" w:type="dxa"/>
            <w:shd w:val="clear" w:color="auto" w:fill="auto"/>
            <w:vAlign w:val="center"/>
          </w:tcPr>
          <w:p w:rsidR="00F56F2B" w:rsidRPr="004F151B" w:rsidRDefault="00F56F2B" w:rsidP="00F56F2B">
            <w:pPr>
              <w:autoSpaceDE w:val="0"/>
              <w:autoSpaceDN w:val="0"/>
              <w:adjustRightInd w:val="0"/>
              <w:jc w:val="center"/>
              <w:rPr>
                <w:rFonts w:ascii="Arial" w:eastAsia="Calibri" w:hAnsi="Arial" w:cs="Arial"/>
                <w:b/>
                <w:sz w:val="22"/>
                <w:szCs w:val="22"/>
                <w:lang w:eastAsia="en-US"/>
              </w:rPr>
            </w:pPr>
            <w:r>
              <w:rPr>
                <w:rFonts w:ascii="Arial" w:eastAsia="Calibri" w:hAnsi="Arial" w:cs="Arial"/>
                <w:b/>
                <w:sz w:val="21"/>
                <w:szCs w:val="21"/>
                <w:lang w:eastAsia="en-US"/>
              </w:rPr>
              <w:t>30</w:t>
            </w:r>
          </w:p>
        </w:tc>
      </w:tr>
      <w:tr w:rsidR="00F56F2B" w:rsidRPr="004F151B" w:rsidTr="00F56F2B">
        <w:trPr>
          <w:trHeight w:val="411"/>
        </w:trPr>
        <w:tc>
          <w:tcPr>
            <w:tcW w:w="531" w:type="dxa"/>
            <w:shd w:val="clear" w:color="auto" w:fill="auto"/>
            <w:vAlign w:val="center"/>
          </w:tcPr>
          <w:p w:rsidR="00F56F2B" w:rsidRPr="004F151B" w:rsidRDefault="00F56F2B" w:rsidP="00F56F2B">
            <w:pPr>
              <w:autoSpaceDE w:val="0"/>
              <w:autoSpaceDN w:val="0"/>
              <w:adjustRightInd w:val="0"/>
              <w:jc w:val="center"/>
              <w:rPr>
                <w:rFonts w:ascii="Arial" w:eastAsia="Calibri" w:hAnsi="Arial" w:cs="Arial"/>
                <w:sz w:val="22"/>
                <w:szCs w:val="21"/>
                <w:lang w:eastAsia="en-US"/>
              </w:rPr>
            </w:pPr>
          </w:p>
        </w:tc>
        <w:tc>
          <w:tcPr>
            <w:tcW w:w="5747" w:type="dxa"/>
            <w:shd w:val="clear" w:color="auto" w:fill="auto"/>
            <w:vAlign w:val="center"/>
          </w:tcPr>
          <w:p w:rsidR="00F56F2B" w:rsidRPr="00C77E1F" w:rsidRDefault="00F56F2B" w:rsidP="00F56F2B">
            <w:pPr>
              <w:autoSpaceDE w:val="0"/>
              <w:autoSpaceDN w:val="0"/>
              <w:adjustRightInd w:val="0"/>
              <w:jc w:val="center"/>
              <w:rPr>
                <w:rFonts w:ascii="Arial" w:hAnsi="Arial" w:cs="Arial"/>
                <w:bCs/>
                <w:color w:val="000000"/>
                <w:spacing w:val="-6"/>
                <w:sz w:val="21"/>
                <w:szCs w:val="21"/>
              </w:rPr>
            </w:pPr>
            <w:r w:rsidRPr="00C77E1F">
              <w:rPr>
                <w:rFonts w:ascii="Arial" w:hAnsi="Arial" w:cs="Arial"/>
                <w:bCs/>
                <w:color w:val="000000"/>
                <w:spacing w:val="-6"/>
                <w:sz w:val="21"/>
                <w:szCs w:val="21"/>
              </w:rPr>
              <w:t>Zatrudnienie żołnierza Wojsk Obrony Terytorialnej lub/i Aktywnej Rezerwy</w:t>
            </w:r>
          </w:p>
        </w:tc>
        <w:tc>
          <w:tcPr>
            <w:tcW w:w="1517" w:type="dxa"/>
            <w:shd w:val="clear" w:color="auto" w:fill="auto"/>
            <w:vAlign w:val="center"/>
          </w:tcPr>
          <w:p w:rsidR="00F56F2B" w:rsidRPr="004F151B" w:rsidRDefault="00F56F2B" w:rsidP="00F56F2B">
            <w:pPr>
              <w:autoSpaceDE w:val="0"/>
              <w:autoSpaceDN w:val="0"/>
              <w:adjustRightInd w:val="0"/>
              <w:jc w:val="center"/>
              <w:rPr>
                <w:rFonts w:ascii="Arial" w:eastAsia="Calibri" w:hAnsi="Arial" w:cs="Arial"/>
                <w:b/>
                <w:sz w:val="21"/>
                <w:szCs w:val="21"/>
                <w:lang w:eastAsia="en-US"/>
              </w:rPr>
            </w:pPr>
            <w:r>
              <w:rPr>
                <w:rFonts w:ascii="Arial" w:eastAsia="Calibri" w:hAnsi="Arial" w:cs="Arial"/>
                <w:b/>
                <w:sz w:val="21"/>
                <w:szCs w:val="21"/>
                <w:lang w:eastAsia="en-US"/>
              </w:rPr>
              <w:t>10</w:t>
            </w:r>
          </w:p>
        </w:tc>
      </w:tr>
    </w:tbl>
    <w:p w:rsidR="00F52500" w:rsidRPr="00C72BF3" w:rsidRDefault="00F52500" w:rsidP="00F52500">
      <w:pPr>
        <w:pStyle w:val="Tekstpodstawowy2"/>
        <w:tabs>
          <w:tab w:val="left" w:pos="284"/>
        </w:tabs>
        <w:rPr>
          <w:rFonts w:ascii="Arial" w:hAnsi="Arial" w:cs="Arial"/>
          <w:sz w:val="6"/>
        </w:rPr>
      </w:pPr>
    </w:p>
    <w:p w:rsidR="002B7B5B" w:rsidRDefault="00F52500" w:rsidP="0014315C">
      <w:pPr>
        <w:numPr>
          <w:ilvl w:val="4"/>
          <w:numId w:val="7"/>
        </w:numPr>
        <w:tabs>
          <w:tab w:val="clear" w:pos="3948"/>
        </w:tabs>
        <w:autoSpaceDE w:val="0"/>
        <w:autoSpaceDN w:val="0"/>
        <w:adjustRightInd w:val="0"/>
        <w:spacing w:before="120"/>
        <w:ind w:left="425" w:hanging="425"/>
        <w:jc w:val="both"/>
        <w:rPr>
          <w:rFonts w:ascii="Arial" w:eastAsia="Calibri" w:hAnsi="Arial" w:cs="Arial"/>
          <w:sz w:val="22"/>
          <w:szCs w:val="22"/>
          <w:lang w:eastAsia="en-US"/>
        </w:rPr>
      </w:pPr>
      <w:r w:rsidRPr="00AE32B4">
        <w:rPr>
          <w:rFonts w:ascii="Arial" w:eastAsia="Calibri" w:hAnsi="Arial" w:cs="Arial"/>
          <w:sz w:val="22"/>
          <w:szCs w:val="22"/>
          <w:lang w:eastAsia="en-US"/>
        </w:rPr>
        <w:t>Zamawiający za najkorzystniejszą uzna ofertę, która uzyska</w:t>
      </w:r>
      <w:r>
        <w:rPr>
          <w:rFonts w:ascii="Arial" w:eastAsia="Calibri" w:hAnsi="Arial" w:cs="Arial"/>
          <w:sz w:val="22"/>
          <w:szCs w:val="22"/>
          <w:lang w:eastAsia="en-US"/>
        </w:rPr>
        <w:t xml:space="preserve"> </w:t>
      </w:r>
      <w:r w:rsidRPr="00AE32B4">
        <w:rPr>
          <w:rFonts w:ascii="Arial" w:eastAsia="Calibri" w:hAnsi="Arial" w:cs="Arial"/>
          <w:sz w:val="22"/>
          <w:szCs w:val="22"/>
          <w:lang w:eastAsia="en-US"/>
        </w:rPr>
        <w:t xml:space="preserve">największą liczbę punktów </w:t>
      </w:r>
      <w:r>
        <w:rPr>
          <w:rFonts w:ascii="Arial" w:eastAsia="Calibri" w:hAnsi="Arial" w:cs="Arial"/>
          <w:sz w:val="22"/>
          <w:szCs w:val="22"/>
          <w:lang w:eastAsia="en-US"/>
        </w:rPr>
        <w:t>oraz nie podlega odrzuceniu</w:t>
      </w:r>
      <w:r w:rsidRPr="00AE32B4">
        <w:rPr>
          <w:rFonts w:ascii="Arial" w:eastAsia="Calibri" w:hAnsi="Arial" w:cs="Arial"/>
          <w:sz w:val="22"/>
          <w:szCs w:val="22"/>
          <w:lang w:eastAsia="en-US"/>
        </w:rPr>
        <w:t>.</w:t>
      </w:r>
    </w:p>
    <w:p w:rsidR="0014315C" w:rsidRDefault="0014315C" w:rsidP="0014315C">
      <w:pPr>
        <w:autoSpaceDE w:val="0"/>
        <w:autoSpaceDN w:val="0"/>
        <w:adjustRightInd w:val="0"/>
        <w:jc w:val="both"/>
        <w:rPr>
          <w:rFonts w:ascii="Arial" w:eastAsia="Calibri" w:hAnsi="Arial" w:cs="Arial"/>
          <w:sz w:val="22"/>
          <w:szCs w:val="22"/>
          <w:lang w:eastAsia="en-US"/>
        </w:rPr>
      </w:pPr>
    </w:p>
    <w:p w:rsidR="002B7B5B" w:rsidRPr="00261DB4" w:rsidRDefault="00F52500" w:rsidP="0014315C">
      <w:pPr>
        <w:numPr>
          <w:ilvl w:val="4"/>
          <w:numId w:val="7"/>
        </w:numPr>
        <w:tabs>
          <w:tab w:val="clear" w:pos="3948"/>
        </w:tabs>
        <w:autoSpaceDE w:val="0"/>
        <w:autoSpaceDN w:val="0"/>
        <w:adjustRightInd w:val="0"/>
        <w:ind w:left="426" w:hanging="426"/>
        <w:jc w:val="both"/>
        <w:rPr>
          <w:rFonts w:ascii="Arial" w:eastAsia="Calibri" w:hAnsi="Arial" w:cs="Arial"/>
          <w:sz w:val="22"/>
          <w:szCs w:val="22"/>
          <w:lang w:eastAsia="en-US"/>
        </w:rPr>
      </w:pPr>
      <w:r w:rsidRPr="00224412">
        <w:rPr>
          <w:rFonts w:ascii="Arial" w:eastAsia="Calibri" w:hAnsi="Arial" w:cs="Arial"/>
          <w:b/>
          <w:sz w:val="22"/>
          <w:szCs w:val="22"/>
          <w:lang w:eastAsia="en-US"/>
        </w:rPr>
        <w:t xml:space="preserve">Maksymalna liczba punktów w kryterium równa jest określonej wadze kryterium </w:t>
      </w:r>
      <w:r w:rsidRPr="00224412">
        <w:rPr>
          <w:rFonts w:ascii="Arial" w:eastAsia="Calibri" w:hAnsi="Arial" w:cs="Arial"/>
          <w:b/>
          <w:sz w:val="22"/>
          <w:szCs w:val="22"/>
          <w:lang w:eastAsia="en-US"/>
        </w:rPr>
        <w:br/>
        <w:t>w %.</w:t>
      </w:r>
      <w:r w:rsidRPr="00224412">
        <w:rPr>
          <w:rFonts w:ascii="Arial" w:eastAsia="Calibri" w:hAnsi="Arial" w:cs="Arial"/>
          <w:sz w:val="22"/>
          <w:szCs w:val="22"/>
          <w:lang w:eastAsia="en-US"/>
        </w:rPr>
        <w:t xml:space="preserve"> Ocena łączna stanowi sumę punktów uzyskanych w ramach poszczególnych kryteriów. Uzyskana liczba punktów w ramach kryterium zaokrąglana będzie do drugiego miejsca po przecinku. Przyznawanie ilości punktów poszczególnym ofertom odbywać si</w:t>
      </w:r>
      <w:r w:rsidR="00261DB4">
        <w:rPr>
          <w:rFonts w:ascii="Arial" w:eastAsia="Calibri" w:hAnsi="Arial" w:cs="Arial"/>
          <w:sz w:val="22"/>
          <w:szCs w:val="22"/>
          <w:lang w:eastAsia="en-US"/>
        </w:rPr>
        <w:t>ę będzie wg następujących zasad.</w:t>
      </w:r>
    </w:p>
    <w:p w:rsidR="00F52500" w:rsidRPr="0018397C" w:rsidRDefault="00F52500" w:rsidP="00C13D45">
      <w:pPr>
        <w:numPr>
          <w:ilvl w:val="1"/>
          <w:numId w:val="22"/>
        </w:numPr>
        <w:autoSpaceDE w:val="0"/>
        <w:autoSpaceDN w:val="0"/>
        <w:adjustRightInd w:val="0"/>
        <w:spacing w:before="60"/>
        <w:ind w:left="567" w:hanging="567"/>
        <w:jc w:val="both"/>
        <w:rPr>
          <w:rFonts w:ascii="Arial" w:eastAsia="Calibri" w:hAnsi="Arial" w:cs="Arial"/>
          <w:sz w:val="22"/>
          <w:szCs w:val="22"/>
          <w:lang w:eastAsia="en-US"/>
        </w:rPr>
      </w:pPr>
      <w:r w:rsidRPr="0018397C">
        <w:rPr>
          <w:rFonts w:ascii="Arial" w:hAnsi="Arial" w:cs="Arial"/>
          <w:b/>
          <w:spacing w:val="-4"/>
          <w:sz w:val="22"/>
          <w:szCs w:val="22"/>
        </w:rPr>
        <w:t xml:space="preserve">Sposób oceny ofert dla kryterium </w:t>
      </w:r>
      <w:r w:rsidRPr="0018397C">
        <w:rPr>
          <w:rFonts w:ascii="Arial" w:hAnsi="Arial" w:cs="Arial"/>
          <w:b/>
          <w:i/>
          <w:spacing w:val="-4"/>
          <w:sz w:val="22"/>
          <w:szCs w:val="22"/>
        </w:rPr>
        <w:t>„CENA”</w:t>
      </w:r>
    </w:p>
    <w:p w:rsidR="00A47541" w:rsidRDefault="00A47541" w:rsidP="0014315C">
      <w:pPr>
        <w:autoSpaceDE w:val="0"/>
        <w:autoSpaceDN w:val="0"/>
        <w:adjustRightInd w:val="0"/>
        <w:ind w:left="567"/>
        <w:jc w:val="both"/>
        <w:rPr>
          <w:rFonts w:ascii="Arial" w:eastAsia="Calibri" w:hAnsi="Arial" w:cs="Arial"/>
          <w:sz w:val="22"/>
          <w:szCs w:val="22"/>
          <w:lang w:eastAsia="en-US"/>
        </w:rPr>
      </w:pPr>
      <w:r>
        <w:rPr>
          <w:rFonts w:ascii="Arial" w:eastAsia="Calibri" w:hAnsi="Arial" w:cs="Arial"/>
          <w:sz w:val="22"/>
          <w:szCs w:val="22"/>
          <w:lang w:eastAsia="en-US"/>
        </w:rPr>
        <w:t xml:space="preserve">W ramach niniejszego kryterium dla porównania zaoferowanych cen Zamawiający przyjmie cenę brutto zamówienia podstawowego. </w:t>
      </w:r>
    </w:p>
    <w:p w:rsidR="00A47541" w:rsidRDefault="00A47541" w:rsidP="0014315C">
      <w:pPr>
        <w:autoSpaceDE w:val="0"/>
        <w:autoSpaceDN w:val="0"/>
        <w:adjustRightInd w:val="0"/>
        <w:ind w:left="567"/>
        <w:jc w:val="both"/>
        <w:rPr>
          <w:rFonts w:ascii="Arial" w:eastAsia="Calibri" w:hAnsi="Arial" w:cs="Arial"/>
          <w:sz w:val="22"/>
          <w:szCs w:val="22"/>
          <w:lang w:eastAsia="en-US"/>
        </w:rPr>
      </w:pPr>
    </w:p>
    <w:p w:rsidR="00F52500" w:rsidRDefault="00F52500" w:rsidP="0014315C">
      <w:pPr>
        <w:autoSpaceDE w:val="0"/>
        <w:autoSpaceDN w:val="0"/>
        <w:adjustRightInd w:val="0"/>
        <w:ind w:left="567"/>
        <w:jc w:val="both"/>
        <w:rPr>
          <w:rFonts w:ascii="Arial" w:eastAsia="Calibri" w:hAnsi="Arial" w:cs="Arial"/>
          <w:sz w:val="22"/>
          <w:szCs w:val="22"/>
          <w:lang w:eastAsia="en-US"/>
        </w:rPr>
      </w:pPr>
      <w:r w:rsidRPr="000A2628">
        <w:rPr>
          <w:rFonts w:ascii="Arial" w:eastAsia="Calibri" w:hAnsi="Arial" w:cs="Arial"/>
          <w:sz w:val="22"/>
          <w:szCs w:val="22"/>
          <w:lang w:eastAsia="en-US"/>
        </w:rPr>
        <w:t xml:space="preserve">Ocenie zostanie poddana cena brutto oferty za realizację całego zamówienia, obliczona </w:t>
      </w:r>
      <w:r w:rsidRPr="00980A65">
        <w:rPr>
          <w:rFonts w:ascii="Arial" w:eastAsia="Calibri" w:hAnsi="Arial" w:cs="Arial"/>
          <w:sz w:val="22"/>
          <w:szCs w:val="22"/>
          <w:lang w:eastAsia="en-US"/>
        </w:rPr>
        <w:t>przez wykonawcę zgodnie z przepisami prawa oraz sposobem obliczania ceny oferty, określonym w rozdziale X</w:t>
      </w:r>
      <w:r>
        <w:rPr>
          <w:rFonts w:ascii="Arial" w:eastAsia="Calibri" w:hAnsi="Arial" w:cs="Arial"/>
          <w:sz w:val="22"/>
          <w:szCs w:val="22"/>
          <w:lang w:eastAsia="en-US"/>
        </w:rPr>
        <w:t>X</w:t>
      </w:r>
      <w:r w:rsidRPr="00980A65">
        <w:rPr>
          <w:rFonts w:ascii="Arial" w:eastAsia="Calibri" w:hAnsi="Arial" w:cs="Arial"/>
          <w:sz w:val="22"/>
          <w:szCs w:val="22"/>
          <w:lang w:eastAsia="en-US"/>
        </w:rPr>
        <w:t xml:space="preserve"> </w:t>
      </w:r>
      <w:r w:rsidRPr="00980A65">
        <w:rPr>
          <w:rFonts w:ascii="Arial" w:eastAsia="Calibri" w:hAnsi="Arial" w:cs="Arial"/>
          <w:sz w:val="22"/>
          <w:szCs w:val="22"/>
          <w:lang w:eastAsia="en-US"/>
        </w:rPr>
        <w:sym w:font="Symbol" w:char="F02D"/>
      </w:r>
      <w:r w:rsidRPr="00980A65">
        <w:rPr>
          <w:rFonts w:ascii="Arial" w:eastAsia="Calibri" w:hAnsi="Arial" w:cs="Arial"/>
          <w:sz w:val="22"/>
          <w:szCs w:val="22"/>
          <w:lang w:eastAsia="en-US"/>
        </w:rPr>
        <w:t xml:space="preserve"> podana</w:t>
      </w:r>
      <w:r w:rsidRPr="000A2628">
        <w:rPr>
          <w:rFonts w:ascii="Arial" w:eastAsia="Calibri" w:hAnsi="Arial" w:cs="Arial"/>
          <w:sz w:val="22"/>
          <w:szCs w:val="22"/>
          <w:lang w:eastAsia="en-US"/>
        </w:rPr>
        <w:t xml:space="preserve"> w „</w:t>
      </w:r>
      <w:r>
        <w:rPr>
          <w:rFonts w:ascii="Arial" w:eastAsia="Calibri" w:hAnsi="Arial" w:cs="Arial"/>
          <w:sz w:val="22"/>
          <w:szCs w:val="22"/>
          <w:lang w:eastAsia="en-US"/>
        </w:rPr>
        <w:t>f</w:t>
      </w:r>
      <w:r w:rsidRPr="000A2628">
        <w:rPr>
          <w:rFonts w:ascii="Arial" w:eastAsia="Calibri" w:hAnsi="Arial" w:cs="Arial"/>
          <w:sz w:val="22"/>
          <w:szCs w:val="22"/>
          <w:lang w:eastAsia="en-US"/>
        </w:rPr>
        <w:t>ormularzu oferty". Liczba punktów, którą</w:t>
      </w:r>
      <w:r>
        <w:rPr>
          <w:rFonts w:ascii="Arial" w:eastAsia="Calibri" w:hAnsi="Arial" w:cs="Arial"/>
          <w:sz w:val="22"/>
          <w:szCs w:val="22"/>
          <w:lang w:eastAsia="en-US"/>
        </w:rPr>
        <w:t xml:space="preserve"> </w:t>
      </w:r>
      <w:r w:rsidRPr="000A2628">
        <w:rPr>
          <w:rFonts w:ascii="Arial" w:eastAsia="Calibri" w:hAnsi="Arial" w:cs="Arial"/>
          <w:sz w:val="22"/>
          <w:szCs w:val="22"/>
          <w:lang w:eastAsia="en-US"/>
        </w:rPr>
        <w:t>można uzyskać w tym kryterium zostanie obliczona wg wzoru:</w:t>
      </w:r>
    </w:p>
    <w:p w:rsidR="00F52500" w:rsidRPr="00C4486E" w:rsidRDefault="00F52500" w:rsidP="00F52500">
      <w:pPr>
        <w:autoSpaceDE w:val="0"/>
        <w:autoSpaceDN w:val="0"/>
        <w:adjustRightInd w:val="0"/>
        <w:ind w:left="425"/>
        <w:jc w:val="both"/>
        <w:rPr>
          <w:rFonts w:ascii="Arial" w:eastAsia="Calibri" w:hAnsi="Arial" w:cs="Arial"/>
          <w:sz w:val="10"/>
          <w:szCs w:val="22"/>
          <w:lang w:eastAsia="en-US"/>
        </w:rPr>
      </w:pPr>
    </w:p>
    <w:p w:rsidR="00F52500" w:rsidRPr="00B42C37" w:rsidRDefault="00F52500" w:rsidP="00F52500">
      <w:pPr>
        <w:autoSpaceDE w:val="0"/>
        <w:autoSpaceDN w:val="0"/>
        <w:adjustRightInd w:val="0"/>
        <w:ind w:left="284"/>
        <w:jc w:val="both"/>
        <w:rPr>
          <w:rFonts w:ascii="Arial" w:eastAsia="Calibri" w:hAnsi="Arial" w:cs="Arial"/>
          <w:sz w:val="2"/>
          <w:szCs w:val="22"/>
          <w:lang w:eastAsia="en-US"/>
        </w:rPr>
      </w:pPr>
    </w:p>
    <w:p w:rsidR="00F52500" w:rsidRDefault="00F52500" w:rsidP="00F52500">
      <w:pPr>
        <w:autoSpaceDE w:val="0"/>
        <w:autoSpaceDN w:val="0"/>
        <w:adjustRightInd w:val="0"/>
        <w:jc w:val="center"/>
        <w:rPr>
          <w:rFonts w:ascii="Arial" w:eastAsia="Calibri" w:hAnsi="Arial" w:cs="Arial"/>
          <w:sz w:val="22"/>
          <w:szCs w:val="22"/>
          <w:lang w:eastAsia="en-US"/>
        </w:rPr>
      </w:pPr>
      <w:r w:rsidRPr="009E3E2F">
        <w:rPr>
          <w:rFonts w:ascii="Arial" w:eastAsia="Calibri" w:hAnsi="Arial" w:cs="Arial"/>
          <w:sz w:val="22"/>
          <w:szCs w:val="22"/>
          <w:lang w:eastAsia="en-US"/>
        </w:rPr>
        <w:t>Cena oferty najtańszej</w:t>
      </w:r>
    </w:p>
    <w:p w:rsidR="00F52500" w:rsidRDefault="00F52500" w:rsidP="00F52500">
      <w:pPr>
        <w:autoSpaceDE w:val="0"/>
        <w:autoSpaceDN w:val="0"/>
        <w:adjustRightInd w:val="0"/>
        <w:jc w:val="center"/>
        <w:rPr>
          <w:rFonts w:ascii="Arial" w:eastAsia="Calibri" w:hAnsi="Arial" w:cs="Arial"/>
          <w:sz w:val="22"/>
          <w:szCs w:val="22"/>
          <w:lang w:eastAsia="en-US"/>
        </w:rPr>
      </w:pPr>
      <w:r w:rsidRPr="009E3E2F">
        <w:rPr>
          <w:rFonts w:ascii="Arial" w:eastAsia="Calibri" w:hAnsi="Arial" w:cs="Arial"/>
          <w:sz w:val="22"/>
          <w:szCs w:val="22"/>
          <w:lang w:eastAsia="en-US"/>
        </w:rPr>
        <w:t>Wc = ---------------------</w:t>
      </w:r>
      <w:r>
        <w:rPr>
          <w:rFonts w:ascii="Arial" w:eastAsia="Calibri" w:hAnsi="Arial" w:cs="Arial"/>
          <w:sz w:val="22"/>
          <w:szCs w:val="22"/>
          <w:lang w:eastAsia="en-US"/>
        </w:rPr>
        <w:t>-------</w:t>
      </w:r>
      <w:r w:rsidRPr="009E3E2F">
        <w:rPr>
          <w:rFonts w:ascii="Arial" w:eastAsia="Calibri" w:hAnsi="Arial" w:cs="Arial"/>
          <w:sz w:val="22"/>
          <w:szCs w:val="22"/>
          <w:lang w:eastAsia="en-US"/>
        </w:rPr>
        <w:t>---------- x</w:t>
      </w:r>
      <w:r w:rsidR="00950C4B">
        <w:rPr>
          <w:rFonts w:ascii="Arial" w:eastAsia="Calibri" w:hAnsi="Arial" w:cs="Arial"/>
          <w:sz w:val="22"/>
          <w:szCs w:val="22"/>
          <w:lang w:eastAsia="en-US"/>
        </w:rPr>
        <w:t xml:space="preserve"> 60</w:t>
      </w:r>
    </w:p>
    <w:p w:rsidR="00F52500" w:rsidRDefault="00F52500" w:rsidP="00F52500">
      <w:pPr>
        <w:autoSpaceDE w:val="0"/>
        <w:autoSpaceDN w:val="0"/>
        <w:adjustRightInd w:val="0"/>
        <w:jc w:val="center"/>
        <w:rPr>
          <w:rFonts w:ascii="Arial" w:eastAsia="Calibri" w:hAnsi="Arial" w:cs="Arial"/>
          <w:sz w:val="22"/>
          <w:szCs w:val="22"/>
          <w:lang w:eastAsia="en-US"/>
        </w:rPr>
      </w:pPr>
      <w:r w:rsidRPr="009E3E2F">
        <w:rPr>
          <w:rFonts w:ascii="Arial" w:eastAsia="Calibri" w:hAnsi="Arial" w:cs="Arial"/>
          <w:sz w:val="22"/>
          <w:szCs w:val="22"/>
          <w:lang w:eastAsia="en-US"/>
        </w:rPr>
        <w:t>Cena oferty badanej</w:t>
      </w:r>
    </w:p>
    <w:p w:rsidR="00F52500" w:rsidRPr="00C4486E" w:rsidRDefault="00F52500" w:rsidP="00F52500">
      <w:pPr>
        <w:tabs>
          <w:tab w:val="left" w:pos="709"/>
        </w:tabs>
        <w:jc w:val="both"/>
        <w:rPr>
          <w:rFonts w:ascii="Arial" w:eastAsia="Calibri" w:hAnsi="Arial" w:cs="Arial"/>
          <w:b/>
          <w:bCs/>
          <w:i/>
          <w:sz w:val="2"/>
          <w:szCs w:val="22"/>
          <w:lang w:eastAsia="en-US"/>
        </w:rPr>
      </w:pPr>
    </w:p>
    <w:p w:rsidR="00F52500" w:rsidRPr="003904A2" w:rsidRDefault="00F52500" w:rsidP="00F52500">
      <w:pPr>
        <w:tabs>
          <w:tab w:val="left" w:pos="709"/>
        </w:tabs>
        <w:jc w:val="both"/>
        <w:rPr>
          <w:rFonts w:ascii="Arial" w:eastAsia="Calibri" w:hAnsi="Arial" w:cs="Arial"/>
          <w:b/>
          <w:bCs/>
          <w:i/>
          <w:sz w:val="10"/>
          <w:szCs w:val="22"/>
          <w:lang w:eastAsia="en-US"/>
        </w:rPr>
      </w:pPr>
    </w:p>
    <w:p w:rsidR="00950C4B" w:rsidRPr="00950C4B" w:rsidRDefault="00F52500" w:rsidP="00C13D45">
      <w:pPr>
        <w:numPr>
          <w:ilvl w:val="1"/>
          <w:numId w:val="23"/>
        </w:numPr>
        <w:spacing w:line="264" w:lineRule="auto"/>
        <w:ind w:left="567" w:hanging="567"/>
        <w:jc w:val="both"/>
        <w:rPr>
          <w:rFonts w:ascii="Arial" w:hAnsi="Arial" w:cs="Arial"/>
          <w:sz w:val="22"/>
          <w:szCs w:val="22"/>
        </w:rPr>
      </w:pPr>
      <w:r w:rsidRPr="004F151B">
        <w:rPr>
          <w:rFonts w:ascii="Arial" w:eastAsia="Calibri" w:hAnsi="Arial" w:cs="Arial"/>
          <w:b/>
          <w:sz w:val="22"/>
          <w:szCs w:val="22"/>
          <w:lang w:eastAsia="en-US"/>
        </w:rPr>
        <w:t xml:space="preserve">Sposób oceny ofert dla kryterium </w:t>
      </w:r>
      <w:r w:rsidRPr="00681BFF">
        <w:rPr>
          <w:rFonts w:ascii="Arial" w:eastAsia="Calibri" w:hAnsi="Arial" w:cs="Arial"/>
          <w:b/>
          <w:color w:val="000000"/>
          <w:sz w:val="22"/>
          <w:szCs w:val="22"/>
          <w:lang w:eastAsia="en-US"/>
        </w:rPr>
        <w:t>„</w:t>
      </w:r>
      <w:r w:rsidR="009D548A">
        <w:rPr>
          <w:rFonts w:ascii="Arial" w:hAnsi="Arial" w:cs="Arial"/>
          <w:b/>
          <w:bCs/>
          <w:i/>
          <w:color w:val="000000"/>
          <w:spacing w:val="-6"/>
          <w:sz w:val="22"/>
          <w:szCs w:val="22"/>
        </w:rPr>
        <w:t>TERMIN WYKONANIA ZAMÓWIENIA</w:t>
      </w:r>
      <w:r w:rsidR="00950C4B" w:rsidRPr="00681BFF">
        <w:rPr>
          <w:rFonts w:ascii="Arial" w:eastAsia="Calibri" w:hAnsi="Arial" w:cs="Arial"/>
          <w:b/>
          <w:i/>
          <w:color w:val="000000"/>
          <w:sz w:val="22"/>
          <w:szCs w:val="22"/>
          <w:lang w:eastAsia="en-US"/>
        </w:rPr>
        <w:t>”</w:t>
      </w:r>
    </w:p>
    <w:p w:rsidR="009D548A" w:rsidRDefault="009D548A" w:rsidP="005C1AA3">
      <w:pPr>
        <w:tabs>
          <w:tab w:val="left" w:pos="567"/>
        </w:tabs>
        <w:spacing w:line="264" w:lineRule="auto"/>
        <w:ind w:left="567"/>
        <w:jc w:val="both"/>
        <w:rPr>
          <w:rFonts w:ascii="Arial" w:hAnsi="Arial" w:cs="Arial"/>
          <w:sz w:val="22"/>
          <w:szCs w:val="22"/>
        </w:rPr>
      </w:pPr>
      <w:r w:rsidRPr="00950C4B">
        <w:rPr>
          <w:rFonts w:ascii="Arial" w:eastAsia="Calibri" w:hAnsi="Arial" w:cs="Arial"/>
          <w:sz w:val="22"/>
          <w:szCs w:val="22"/>
          <w:lang w:val="x-none" w:eastAsia="en-US"/>
        </w:rPr>
        <w:t>Ocena w zakresie tego kryterium zostanie dokonana na podstawie wypełnionego „formularza oferty " i złożonej w nim deklaracji wykonawcy</w:t>
      </w:r>
      <w:r>
        <w:rPr>
          <w:rFonts w:ascii="Arial" w:eastAsia="Calibri" w:hAnsi="Arial" w:cs="Arial"/>
          <w:sz w:val="22"/>
          <w:szCs w:val="22"/>
          <w:lang w:eastAsia="en-US"/>
        </w:rPr>
        <w:t xml:space="preserve">. </w:t>
      </w:r>
      <w:r w:rsidRPr="004F151B">
        <w:rPr>
          <w:rFonts w:ascii="Arial" w:hAnsi="Arial" w:cs="Arial"/>
          <w:sz w:val="22"/>
          <w:szCs w:val="22"/>
          <w:lang w:val="x-none"/>
        </w:rPr>
        <w:t>Liczba punktów, którą można uzyskać w tym kryterium zostanie obliczona wg poniższego wzoru</w:t>
      </w:r>
      <w:r w:rsidRPr="004F151B">
        <w:rPr>
          <w:rFonts w:ascii="Arial" w:hAnsi="Arial" w:cs="Arial"/>
          <w:sz w:val="22"/>
          <w:szCs w:val="22"/>
        </w:rPr>
        <w:t xml:space="preserve">: </w:t>
      </w:r>
    </w:p>
    <w:tbl>
      <w:tblPr>
        <w:tblW w:w="8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32"/>
        <w:gridCol w:w="4291"/>
      </w:tblGrid>
      <w:tr w:rsidR="009D548A" w:rsidRPr="0021274F" w:rsidTr="00C13D45">
        <w:trPr>
          <w:trHeight w:val="374"/>
          <w:tblHeader/>
          <w:jc w:val="center"/>
        </w:trPr>
        <w:tc>
          <w:tcPr>
            <w:tcW w:w="531" w:type="dxa"/>
            <w:shd w:val="clear" w:color="auto" w:fill="FBE4D5"/>
            <w:vAlign w:val="center"/>
          </w:tcPr>
          <w:p w:rsidR="009D548A" w:rsidRPr="00261DB4" w:rsidRDefault="009D548A" w:rsidP="009D548A">
            <w:pPr>
              <w:autoSpaceDE w:val="0"/>
              <w:autoSpaceDN w:val="0"/>
              <w:adjustRightInd w:val="0"/>
              <w:jc w:val="center"/>
              <w:rPr>
                <w:rFonts w:ascii="Arial" w:eastAsia="Calibri" w:hAnsi="Arial" w:cs="Arial"/>
                <w:b/>
                <w:lang w:eastAsia="en-US"/>
              </w:rPr>
            </w:pPr>
            <w:r w:rsidRPr="00261DB4">
              <w:rPr>
                <w:rFonts w:ascii="Arial" w:eastAsia="Calibri" w:hAnsi="Arial" w:cs="Arial"/>
                <w:b/>
                <w:lang w:eastAsia="en-US"/>
              </w:rPr>
              <w:t>Lp.</w:t>
            </w:r>
          </w:p>
        </w:tc>
        <w:tc>
          <w:tcPr>
            <w:tcW w:w="3232" w:type="dxa"/>
            <w:shd w:val="clear" w:color="auto" w:fill="FBE4D5"/>
            <w:vAlign w:val="center"/>
          </w:tcPr>
          <w:p w:rsidR="009D548A" w:rsidRPr="00261DB4" w:rsidRDefault="009D548A" w:rsidP="009D548A">
            <w:pPr>
              <w:autoSpaceDE w:val="0"/>
              <w:autoSpaceDN w:val="0"/>
              <w:adjustRightInd w:val="0"/>
              <w:jc w:val="center"/>
              <w:rPr>
                <w:rFonts w:ascii="Arial" w:eastAsia="Calibri" w:hAnsi="Arial" w:cs="Arial"/>
                <w:b/>
                <w:lang w:eastAsia="en-US"/>
              </w:rPr>
            </w:pPr>
            <w:r w:rsidRPr="00261DB4">
              <w:rPr>
                <w:rFonts w:ascii="Arial" w:eastAsia="Calibri" w:hAnsi="Arial" w:cs="Arial"/>
                <w:b/>
                <w:lang w:eastAsia="en-US"/>
              </w:rPr>
              <w:t>Termin zakończenia dostaw</w:t>
            </w:r>
          </w:p>
        </w:tc>
        <w:tc>
          <w:tcPr>
            <w:tcW w:w="4291" w:type="dxa"/>
            <w:shd w:val="clear" w:color="auto" w:fill="FBE4D5"/>
            <w:vAlign w:val="center"/>
          </w:tcPr>
          <w:p w:rsidR="009D548A" w:rsidRPr="00261DB4" w:rsidRDefault="009D548A" w:rsidP="009D548A">
            <w:pPr>
              <w:autoSpaceDE w:val="0"/>
              <w:autoSpaceDN w:val="0"/>
              <w:adjustRightInd w:val="0"/>
              <w:jc w:val="center"/>
              <w:rPr>
                <w:rFonts w:ascii="Arial" w:eastAsia="Calibri" w:hAnsi="Arial" w:cs="Arial"/>
                <w:b/>
                <w:lang w:eastAsia="en-US"/>
              </w:rPr>
            </w:pPr>
            <w:r w:rsidRPr="00261DB4">
              <w:rPr>
                <w:rFonts w:ascii="Arial" w:eastAsia="Calibri" w:hAnsi="Arial" w:cs="Arial"/>
                <w:b/>
                <w:lang w:eastAsia="en-US"/>
              </w:rPr>
              <w:t>Liczba punktów (Wt)</w:t>
            </w:r>
          </w:p>
        </w:tc>
      </w:tr>
      <w:tr w:rsidR="005C1AA3" w:rsidRPr="007859B9" w:rsidTr="00261DB4">
        <w:trPr>
          <w:trHeight w:val="374"/>
          <w:jc w:val="center"/>
        </w:trPr>
        <w:tc>
          <w:tcPr>
            <w:tcW w:w="531" w:type="dxa"/>
            <w:shd w:val="clear" w:color="auto" w:fill="auto"/>
            <w:vAlign w:val="center"/>
          </w:tcPr>
          <w:p w:rsidR="005C1AA3" w:rsidRPr="00261DB4" w:rsidRDefault="005C1AA3" w:rsidP="00C13D45">
            <w:pPr>
              <w:autoSpaceDE w:val="0"/>
              <w:autoSpaceDN w:val="0"/>
              <w:adjustRightInd w:val="0"/>
              <w:snapToGrid w:val="0"/>
              <w:jc w:val="center"/>
              <w:rPr>
                <w:rFonts w:ascii="Arial" w:eastAsia="Calibri" w:hAnsi="Arial" w:cs="Arial"/>
                <w:lang w:eastAsia="en-US"/>
              </w:rPr>
            </w:pPr>
            <w:r w:rsidRPr="00261DB4">
              <w:rPr>
                <w:rFonts w:ascii="Arial" w:eastAsia="Calibri" w:hAnsi="Arial" w:cs="Arial"/>
                <w:lang w:eastAsia="en-US"/>
              </w:rPr>
              <w:t>1.</w:t>
            </w:r>
          </w:p>
        </w:tc>
        <w:tc>
          <w:tcPr>
            <w:tcW w:w="3232" w:type="dxa"/>
            <w:shd w:val="clear" w:color="auto" w:fill="auto"/>
            <w:vAlign w:val="center"/>
          </w:tcPr>
          <w:p w:rsidR="005C1AA3" w:rsidRPr="00261DB4" w:rsidRDefault="005C1AA3" w:rsidP="00C13D45">
            <w:pPr>
              <w:autoSpaceDE w:val="0"/>
              <w:autoSpaceDN w:val="0"/>
              <w:adjustRightInd w:val="0"/>
              <w:snapToGrid w:val="0"/>
              <w:jc w:val="center"/>
              <w:rPr>
                <w:rFonts w:ascii="Arial" w:eastAsia="Calibri" w:hAnsi="Arial" w:cs="Arial"/>
                <w:lang w:eastAsia="en-US"/>
              </w:rPr>
            </w:pPr>
            <w:r w:rsidRPr="00261DB4">
              <w:rPr>
                <w:rFonts w:ascii="Arial" w:eastAsia="Calibri" w:hAnsi="Arial" w:cs="Arial"/>
                <w:lang w:eastAsia="en-US"/>
              </w:rPr>
              <w:t xml:space="preserve"> </w:t>
            </w:r>
            <w:r w:rsidR="00995240">
              <w:rPr>
                <w:rFonts w:ascii="Arial" w:eastAsia="Calibri" w:hAnsi="Arial" w:cs="Arial"/>
                <w:lang w:eastAsia="en-US"/>
              </w:rPr>
              <w:t xml:space="preserve">Minimum </w:t>
            </w:r>
            <w:r w:rsidRPr="00261DB4">
              <w:rPr>
                <w:rFonts w:ascii="Arial" w:eastAsia="Calibri" w:hAnsi="Arial" w:cs="Arial"/>
                <w:lang w:eastAsia="en-US"/>
              </w:rPr>
              <w:t>35 dni</w:t>
            </w:r>
            <w:r w:rsidR="003B7843">
              <w:rPr>
                <w:rFonts w:ascii="Arial" w:eastAsia="Calibri" w:hAnsi="Arial" w:cs="Arial"/>
                <w:lang w:eastAsia="en-US"/>
              </w:rPr>
              <w:t xml:space="preserve"> od dnia zawarcia umowy </w:t>
            </w:r>
          </w:p>
        </w:tc>
        <w:tc>
          <w:tcPr>
            <w:tcW w:w="4291" w:type="dxa"/>
            <w:shd w:val="clear" w:color="auto" w:fill="auto"/>
            <w:vAlign w:val="center"/>
          </w:tcPr>
          <w:p w:rsidR="005C1AA3" w:rsidRPr="00261DB4" w:rsidRDefault="005C1AA3" w:rsidP="005C1AA3">
            <w:pPr>
              <w:autoSpaceDE w:val="0"/>
              <w:autoSpaceDN w:val="0"/>
              <w:adjustRightInd w:val="0"/>
              <w:snapToGrid w:val="0"/>
              <w:jc w:val="center"/>
              <w:rPr>
                <w:rFonts w:ascii="Arial" w:eastAsia="Calibri" w:hAnsi="Arial" w:cs="Arial"/>
                <w:lang w:eastAsia="en-US"/>
              </w:rPr>
            </w:pPr>
            <w:r w:rsidRPr="00261DB4">
              <w:rPr>
                <w:rFonts w:ascii="Arial" w:eastAsia="Calibri" w:hAnsi="Arial" w:cs="Arial"/>
                <w:lang w:eastAsia="en-US"/>
              </w:rPr>
              <w:t>30</w:t>
            </w:r>
          </w:p>
        </w:tc>
      </w:tr>
      <w:tr w:rsidR="005C1AA3" w:rsidRPr="007859B9" w:rsidTr="00261DB4">
        <w:trPr>
          <w:trHeight w:val="374"/>
          <w:jc w:val="center"/>
        </w:trPr>
        <w:tc>
          <w:tcPr>
            <w:tcW w:w="531" w:type="dxa"/>
            <w:shd w:val="clear" w:color="auto" w:fill="auto"/>
            <w:vAlign w:val="center"/>
          </w:tcPr>
          <w:p w:rsidR="005C1AA3" w:rsidRPr="00261DB4" w:rsidRDefault="005C1AA3" w:rsidP="00C13D45">
            <w:pPr>
              <w:autoSpaceDE w:val="0"/>
              <w:autoSpaceDN w:val="0"/>
              <w:adjustRightInd w:val="0"/>
              <w:snapToGrid w:val="0"/>
              <w:jc w:val="center"/>
              <w:rPr>
                <w:rFonts w:ascii="Arial" w:eastAsia="Calibri" w:hAnsi="Arial" w:cs="Arial"/>
                <w:lang w:eastAsia="en-US"/>
              </w:rPr>
            </w:pPr>
            <w:r w:rsidRPr="00261DB4">
              <w:rPr>
                <w:rFonts w:ascii="Arial" w:eastAsia="Calibri" w:hAnsi="Arial" w:cs="Arial"/>
                <w:lang w:eastAsia="en-US"/>
              </w:rPr>
              <w:t>2.</w:t>
            </w:r>
          </w:p>
        </w:tc>
        <w:tc>
          <w:tcPr>
            <w:tcW w:w="3232" w:type="dxa"/>
            <w:shd w:val="clear" w:color="auto" w:fill="auto"/>
            <w:vAlign w:val="center"/>
          </w:tcPr>
          <w:p w:rsidR="005C1AA3" w:rsidRPr="00261DB4" w:rsidRDefault="005C1AA3" w:rsidP="005C1AA3">
            <w:pPr>
              <w:autoSpaceDE w:val="0"/>
              <w:autoSpaceDN w:val="0"/>
              <w:adjustRightInd w:val="0"/>
              <w:snapToGrid w:val="0"/>
              <w:jc w:val="center"/>
              <w:rPr>
                <w:rFonts w:ascii="Arial" w:eastAsia="Calibri" w:hAnsi="Arial" w:cs="Arial"/>
                <w:lang w:eastAsia="en-US"/>
              </w:rPr>
            </w:pPr>
            <w:r w:rsidRPr="00261DB4">
              <w:rPr>
                <w:rFonts w:ascii="Arial" w:eastAsia="Calibri" w:hAnsi="Arial" w:cs="Arial"/>
                <w:lang w:eastAsia="en-US"/>
              </w:rPr>
              <w:t>45 dni</w:t>
            </w:r>
            <w:r w:rsidR="003B7843">
              <w:rPr>
                <w:rFonts w:ascii="Arial" w:eastAsia="Calibri" w:hAnsi="Arial" w:cs="Arial"/>
                <w:lang w:eastAsia="en-US"/>
              </w:rPr>
              <w:t xml:space="preserve"> od dnia zawarcia umowy</w:t>
            </w:r>
          </w:p>
        </w:tc>
        <w:tc>
          <w:tcPr>
            <w:tcW w:w="4291" w:type="dxa"/>
            <w:shd w:val="clear" w:color="auto" w:fill="auto"/>
            <w:vAlign w:val="center"/>
          </w:tcPr>
          <w:p w:rsidR="005C1AA3" w:rsidRPr="00261DB4" w:rsidRDefault="005C1AA3" w:rsidP="005C1AA3">
            <w:pPr>
              <w:autoSpaceDE w:val="0"/>
              <w:autoSpaceDN w:val="0"/>
              <w:adjustRightInd w:val="0"/>
              <w:snapToGrid w:val="0"/>
              <w:jc w:val="center"/>
              <w:rPr>
                <w:rFonts w:ascii="Arial" w:eastAsia="Calibri" w:hAnsi="Arial" w:cs="Arial"/>
                <w:lang w:eastAsia="en-US"/>
              </w:rPr>
            </w:pPr>
            <w:r w:rsidRPr="00261DB4">
              <w:rPr>
                <w:rFonts w:ascii="Arial" w:eastAsia="Calibri" w:hAnsi="Arial" w:cs="Arial"/>
                <w:lang w:eastAsia="en-US"/>
              </w:rPr>
              <w:t>20</w:t>
            </w:r>
          </w:p>
        </w:tc>
      </w:tr>
      <w:tr w:rsidR="005C1AA3" w:rsidRPr="007859B9" w:rsidTr="00261DB4">
        <w:trPr>
          <w:trHeight w:val="374"/>
          <w:jc w:val="center"/>
        </w:trPr>
        <w:tc>
          <w:tcPr>
            <w:tcW w:w="531" w:type="dxa"/>
            <w:shd w:val="clear" w:color="auto" w:fill="auto"/>
            <w:vAlign w:val="center"/>
          </w:tcPr>
          <w:p w:rsidR="005C1AA3" w:rsidRPr="00261DB4" w:rsidRDefault="005C1AA3" w:rsidP="00261DB4">
            <w:pPr>
              <w:autoSpaceDE w:val="0"/>
              <w:autoSpaceDN w:val="0"/>
              <w:adjustRightInd w:val="0"/>
              <w:snapToGrid w:val="0"/>
              <w:ind w:left="-186" w:firstLine="186"/>
              <w:jc w:val="center"/>
              <w:rPr>
                <w:rFonts w:ascii="Arial" w:eastAsia="Calibri" w:hAnsi="Arial" w:cs="Arial"/>
                <w:color w:val="000000"/>
                <w:lang w:eastAsia="en-US"/>
              </w:rPr>
            </w:pPr>
            <w:r w:rsidRPr="00261DB4">
              <w:rPr>
                <w:rFonts w:ascii="Arial" w:eastAsia="Calibri" w:hAnsi="Arial" w:cs="Arial"/>
                <w:color w:val="000000"/>
                <w:lang w:eastAsia="en-US"/>
              </w:rPr>
              <w:t>3.</w:t>
            </w:r>
          </w:p>
        </w:tc>
        <w:tc>
          <w:tcPr>
            <w:tcW w:w="3232" w:type="dxa"/>
            <w:shd w:val="clear" w:color="auto" w:fill="auto"/>
            <w:vAlign w:val="center"/>
          </w:tcPr>
          <w:p w:rsidR="005C1AA3" w:rsidRPr="00261DB4" w:rsidRDefault="00261DB4" w:rsidP="00C13D45">
            <w:pPr>
              <w:adjustRightInd w:val="0"/>
              <w:snapToGrid w:val="0"/>
              <w:jc w:val="center"/>
              <w:rPr>
                <w:rFonts w:ascii="Arial" w:eastAsia="Calibri" w:hAnsi="Arial" w:cs="Arial"/>
                <w:lang w:eastAsia="en-US"/>
              </w:rPr>
            </w:pPr>
            <w:r w:rsidRPr="00261DB4">
              <w:rPr>
                <w:rFonts w:ascii="Arial" w:eastAsia="Calibri" w:hAnsi="Arial" w:cs="Arial"/>
                <w:lang w:eastAsia="en-US"/>
              </w:rPr>
              <w:t>5</w:t>
            </w:r>
            <w:r w:rsidR="005C1AA3" w:rsidRPr="00261DB4">
              <w:rPr>
                <w:rFonts w:ascii="Arial" w:eastAsia="Calibri" w:hAnsi="Arial" w:cs="Arial"/>
                <w:lang w:eastAsia="en-US"/>
              </w:rPr>
              <w:t>5 dni</w:t>
            </w:r>
            <w:r w:rsidR="003B7843">
              <w:rPr>
                <w:rFonts w:ascii="Arial" w:eastAsia="Calibri" w:hAnsi="Arial" w:cs="Arial"/>
                <w:lang w:eastAsia="en-US"/>
              </w:rPr>
              <w:t xml:space="preserve"> od dnia zawarcia umowy</w:t>
            </w:r>
          </w:p>
        </w:tc>
        <w:tc>
          <w:tcPr>
            <w:tcW w:w="4291" w:type="dxa"/>
            <w:shd w:val="clear" w:color="auto" w:fill="auto"/>
            <w:vAlign w:val="center"/>
          </w:tcPr>
          <w:p w:rsidR="005C1AA3" w:rsidRPr="00261DB4" w:rsidRDefault="005C1AA3" w:rsidP="005C1AA3">
            <w:pPr>
              <w:autoSpaceDE w:val="0"/>
              <w:autoSpaceDN w:val="0"/>
              <w:adjustRightInd w:val="0"/>
              <w:snapToGrid w:val="0"/>
              <w:jc w:val="center"/>
              <w:rPr>
                <w:rFonts w:ascii="Arial" w:eastAsia="Calibri" w:hAnsi="Arial" w:cs="Arial"/>
                <w:color w:val="000000"/>
                <w:lang w:eastAsia="en-US"/>
              </w:rPr>
            </w:pPr>
            <w:r w:rsidRPr="00261DB4">
              <w:rPr>
                <w:rFonts w:ascii="Arial" w:eastAsia="Calibri" w:hAnsi="Arial" w:cs="Arial"/>
                <w:color w:val="000000"/>
                <w:lang w:eastAsia="en-US"/>
              </w:rPr>
              <w:t>10</w:t>
            </w:r>
          </w:p>
        </w:tc>
      </w:tr>
      <w:tr w:rsidR="005C1AA3" w:rsidRPr="007859B9" w:rsidTr="00261DB4">
        <w:trPr>
          <w:trHeight w:val="374"/>
          <w:jc w:val="center"/>
        </w:trPr>
        <w:tc>
          <w:tcPr>
            <w:tcW w:w="531" w:type="dxa"/>
            <w:shd w:val="clear" w:color="auto" w:fill="auto"/>
            <w:vAlign w:val="center"/>
          </w:tcPr>
          <w:p w:rsidR="005C1AA3" w:rsidRPr="00261DB4" w:rsidRDefault="005C1AA3" w:rsidP="00C13D45">
            <w:pPr>
              <w:autoSpaceDE w:val="0"/>
              <w:autoSpaceDN w:val="0"/>
              <w:adjustRightInd w:val="0"/>
              <w:snapToGrid w:val="0"/>
              <w:jc w:val="center"/>
              <w:rPr>
                <w:rFonts w:ascii="Arial" w:eastAsia="Calibri" w:hAnsi="Arial" w:cs="Arial"/>
                <w:color w:val="000000"/>
                <w:lang w:eastAsia="en-US"/>
              </w:rPr>
            </w:pPr>
            <w:r w:rsidRPr="00261DB4">
              <w:rPr>
                <w:rFonts w:ascii="Arial" w:eastAsia="Calibri" w:hAnsi="Arial" w:cs="Arial"/>
                <w:color w:val="000000"/>
                <w:lang w:eastAsia="en-US"/>
              </w:rPr>
              <w:t>4.</w:t>
            </w:r>
          </w:p>
        </w:tc>
        <w:tc>
          <w:tcPr>
            <w:tcW w:w="3232" w:type="dxa"/>
            <w:shd w:val="clear" w:color="auto" w:fill="auto"/>
            <w:vAlign w:val="center"/>
          </w:tcPr>
          <w:p w:rsidR="005C1AA3" w:rsidRPr="00261DB4" w:rsidRDefault="00995240" w:rsidP="00C13D45">
            <w:pPr>
              <w:jc w:val="center"/>
              <w:rPr>
                <w:rFonts w:ascii="Arial" w:eastAsia="Calibri" w:hAnsi="Arial" w:cs="Arial"/>
                <w:lang w:eastAsia="en-US"/>
              </w:rPr>
            </w:pPr>
            <w:r>
              <w:rPr>
                <w:rFonts w:ascii="Arial" w:eastAsia="Calibri" w:hAnsi="Arial" w:cs="Arial"/>
                <w:lang w:eastAsia="en-US"/>
              </w:rPr>
              <w:t xml:space="preserve">Maksimum </w:t>
            </w:r>
            <w:r w:rsidR="00261DB4" w:rsidRPr="00261DB4">
              <w:rPr>
                <w:rFonts w:ascii="Arial" w:eastAsia="Calibri" w:hAnsi="Arial" w:cs="Arial"/>
                <w:lang w:eastAsia="en-US"/>
              </w:rPr>
              <w:t>65</w:t>
            </w:r>
            <w:r w:rsidR="005C1AA3" w:rsidRPr="00261DB4">
              <w:rPr>
                <w:rFonts w:ascii="Arial" w:eastAsia="Calibri" w:hAnsi="Arial" w:cs="Arial"/>
                <w:lang w:eastAsia="en-US"/>
              </w:rPr>
              <w:t xml:space="preserve"> dni</w:t>
            </w:r>
            <w:r w:rsidR="003B7843">
              <w:rPr>
                <w:rFonts w:ascii="Arial" w:eastAsia="Calibri" w:hAnsi="Arial" w:cs="Arial"/>
                <w:lang w:eastAsia="en-US"/>
              </w:rPr>
              <w:t xml:space="preserve"> od dnia zawarcia umowy</w:t>
            </w:r>
          </w:p>
        </w:tc>
        <w:tc>
          <w:tcPr>
            <w:tcW w:w="4291" w:type="dxa"/>
            <w:shd w:val="clear" w:color="auto" w:fill="auto"/>
            <w:vAlign w:val="center"/>
          </w:tcPr>
          <w:p w:rsidR="005C1AA3" w:rsidRPr="00261DB4" w:rsidRDefault="005C1AA3" w:rsidP="005C1AA3">
            <w:pPr>
              <w:autoSpaceDE w:val="0"/>
              <w:autoSpaceDN w:val="0"/>
              <w:adjustRightInd w:val="0"/>
              <w:snapToGrid w:val="0"/>
              <w:jc w:val="center"/>
              <w:rPr>
                <w:rFonts w:ascii="Arial" w:eastAsia="Calibri" w:hAnsi="Arial" w:cs="Arial"/>
                <w:color w:val="000000"/>
                <w:lang w:eastAsia="en-US"/>
              </w:rPr>
            </w:pPr>
            <w:r w:rsidRPr="00261DB4">
              <w:rPr>
                <w:rFonts w:ascii="Arial" w:eastAsia="Calibri" w:hAnsi="Arial" w:cs="Arial"/>
                <w:color w:val="000000"/>
                <w:lang w:eastAsia="en-US"/>
              </w:rPr>
              <w:t>0</w:t>
            </w:r>
          </w:p>
        </w:tc>
      </w:tr>
    </w:tbl>
    <w:p w:rsidR="009D548A" w:rsidRDefault="009D548A" w:rsidP="00C13D45">
      <w:pPr>
        <w:numPr>
          <w:ilvl w:val="1"/>
          <w:numId w:val="54"/>
        </w:numPr>
        <w:tabs>
          <w:tab w:val="left" w:pos="851"/>
        </w:tabs>
        <w:spacing w:before="160" w:line="264" w:lineRule="auto"/>
        <w:jc w:val="both"/>
        <w:rPr>
          <w:rFonts w:ascii="Arial" w:hAnsi="Arial" w:cs="Arial"/>
          <w:bCs/>
          <w:sz w:val="22"/>
          <w:szCs w:val="22"/>
          <w:lang w:eastAsia="en-US"/>
        </w:rPr>
      </w:pPr>
      <w:r w:rsidRPr="007C00F9">
        <w:rPr>
          <w:rFonts w:ascii="Arial" w:hAnsi="Arial" w:cs="Arial"/>
          <w:sz w:val="22"/>
          <w:szCs w:val="22"/>
          <w:lang w:eastAsia="en-US"/>
        </w:rPr>
        <w:lastRenderedPageBreak/>
        <w:t xml:space="preserve">Wykonawca, </w:t>
      </w:r>
      <w:r w:rsidRPr="007C00F9">
        <w:rPr>
          <w:rFonts w:ascii="Arial" w:hAnsi="Arial" w:cs="Arial"/>
          <w:sz w:val="22"/>
          <w:szCs w:val="22"/>
        </w:rPr>
        <w:t xml:space="preserve">który zaoferuje maksymalny (wymagalny) termin zakończenia przedmiotu umowy tj. </w:t>
      </w:r>
      <w:r w:rsidR="00261DB4">
        <w:rPr>
          <w:rFonts w:ascii="Arial" w:hAnsi="Arial" w:cs="Arial"/>
          <w:sz w:val="22"/>
          <w:szCs w:val="22"/>
        </w:rPr>
        <w:t>65</w:t>
      </w:r>
      <w:r w:rsidRPr="007C00F9">
        <w:rPr>
          <w:rFonts w:ascii="Arial" w:hAnsi="Arial" w:cs="Arial"/>
          <w:sz w:val="22"/>
          <w:szCs w:val="22"/>
        </w:rPr>
        <w:t xml:space="preserve"> </w:t>
      </w:r>
      <w:r>
        <w:rPr>
          <w:rFonts w:ascii="Arial" w:hAnsi="Arial" w:cs="Arial"/>
          <w:sz w:val="22"/>
          <w:szCs w:val="22"/>
        </w:rPr>
        <w:t xml:space="preserve">dni </w:t>
      </w:r>
      <w:r w:rsidRPr="007C00F9">
        <w:rPr>
          <w:rFonts w:ascii="Arial" w:hAnsi="Arial" w:cs="Arial"/>
          <w:bCs/>
          <w:sz w:val="22"/>
          <w:szCs w:val="22"/>
        </w:rPr>
        <w:t>otrzyma w tym kryterium 0 pkt.</w:t>
      </w:r>
      <w:r w:rsidRPr="007C00F9">
        <w:rPr>
          <w:rFonts w:ascii="Arial" w:hAnsi="Arial" w:cs="Arial"/>
          <w:sz w:val="22"/>
          <w:szCs w:val="22"/>
        </w:rPr>
        <w:t xml:space="preserve"> </w:t>
      </w:r>
    </w:p>
    <w:p w:rsidR="009D548A" w:rsidRDefault="009D548A" w:rsidP="00C13D45">
      <w:pPr>
        <w:numPr>
          <w:ilvl w:val="1"/>
          <w:numId w:val="54"/>
        </w:numPr>
        <w:tabs>
          <w:tab w:val="left" w:pos="851"/>
        </w:tabs>
        <w:spacing w:line="264" w:lineRule="auto"/>
        <w:jc w:val="both"/>
        <w:rPr>
          <w:rFonts w:ascii="Arial" w:hAnsi="Arial" w:cs="Arial"/>
          <w:bCs/>
          <w:sz w:val="22"/>
          <w:szCs w:val="22"/>
          <w:lang w:eastAsia="en-US"/>
        </w:rPr>
      </w:pPr>
      <w:r w:rsidRPr="007C00F9">
        <w:rPr>
          <w:rFonts w:ascii="Arial" w:hAnsi="Arial" w:cs="Arial"/>
          <w:bCs/>
          <w:sz w:val="22"/>
          <w:szCs w:val="22"/>
        </w:rPr>
        <w:t>W przypadku nie podania w formularzu ofertowym</w:t>
      </w:r>
      <w:r w:rsidRPr="007C00F9">
        <w:rPr>
          <w:rFonts w:ascii="Arial" w:hAnsi="Arial" w:cs="Arial"/>
          <w:sz w:val="22"/>
          <w:szCs w:val="22"/>
        </w:rPr>
        <w:t xml:space="preserve"> terminu zakończenia przedmiotu umowy, Zamawiający uzna, iż Wykonawca składając</w:t>
      </w:r>
      <w:r w:rsidR="005C1AA3">
        <w:rPr>
          <w:rFonts w:ascii="Arial" w:hAnsi="Arial" w:cs="Arial"/>
          <w:sz w:val="22"/>
          <w:szCs w:val="22"/>
        </w:rPr>
        <w:t xml:space="preserve">y ofertę zrealizuje zamówienie </w:t>
      </w:r>
      <w:r w:rsidRPr="007C00F9">
        <w:rPr>
          <w:rFonts w:ascii="Arial" w:hAnsi="Arial" w:cs="Arial"/>
          <w:sz w:val="22"/>
          <w:szCs w:val="22"/>
        </w:rPr>
        <w:t>w maksymalnym (wymagalnym) terminie.</w:t>
      </w:r>
    </w:p>
    <w:p w:rsidR="009D548A" w:rsidRDefault="009D548A" w:rsidP="00C13D45">
      <w:pPr>
        <w:numPr>
          <w:ilvl w:val="1"/>
          <w:numId w:val="54"/>
        </w:numPr>
        <w:tabs>
          <w:tab w:val="left" w:pos="851"/>
        </w:tabs>
        <w:spacing w:line="264" w:lineRule="auto"/>
        <w:jc w:val="both"/>
        <w:rPr>
          <w:rFonts w:ascii="Arial" w:hAnsi="Arial" w:cs="Arial"/>
          <w:bCs/>
          <w:sz w:val="22"/>
          <w:szCs w:val="22"/>
          <w:lang w:eastAsia="en-US"/>
        </w:rPr>
      </w:pPr>
      <w:r w:rsidRPr="005143DA">
        <w:rPr>
          <w:rFonts w:ascii="Arial" w:hAnsi="Arial" w:cs="Arial"/>
          <w:sz w:val="22"/>
          <w:szCs w:val="22"/>
        </w:rPr>
        <w:t xml:space="preserve">Zamawiający </w:t>
      </w:r>
      <w:r w:rsidRPr="005143DA">
        <w:rPr>
          <w:rFonts w:ascii="Arial" w:hAnsi="Arial" w:cs="Arial"/>
          <w:bCs/>
          <w:sz w:val="22"/>
          <w:szCs w:val="22"/>
        </w:rPr>
        <w:t xml:space="preserve">nie dopuszcza dłuższego terminu realizacji przedmiotu umowy </w:t>
      </w:r>
      <w:r>
        <w:rPr>
          <w:rFonts w:ascii="Arial" w:hAnsi="Arial" w:cs="Arial"/>
          <w:bCs/>
          <w:sz w:val="22"/>
          <w:szCs w:val="22"/>
        </w:rPr>
        <w:br/>
      </w:r>
      <w:r w:rsidRPr="005143DA">
        <w:rPr>
          <w:rFonts w:ascii="Arial" w:hAnsi="Arial" w:cs="Arial"/>
          <w:bCs/>
          <w:sz w:val="22"/>
          <w:szCs w:val="22"/>
        </w:rPr>
        <w:t>po maksymalnym (wymagalnym). W przypadku podania w formularzu oferty dłuższego terminu niż wymag</w:t>
      </w:r>
      <w:r>
        <w:rPr>
          <w:rFonts w:ascii="Arial" w:hAnsi="Arial" w:cs="Arial"/>
          <w:bCs/>
          <w:sz w:val="22"/>
          <w:szCs w:val="22"/>
        </w:rPr>
        <w:t xml:space="preserve">any, Zamawiający odrzuci ofertę </w:t>
      </w:r>
      <w:r w:rsidR="00261DB4">
        <w:rPr>
          <w:rFonts w:ascii="Arial" w:hAnsi="Arial" w:cs="Arial"/>
          <w:bCs/>
          <w:sz w:val="22"/>
          <w:szCs w:val="22"/>
        </w:rPr>
        <w:br/>
      </w:r>
      <w:r w:rsidRPr="00E15E4F">
        <w:rPr>
          <w:rFonts w:ascii="Arial" w:eastAsia="Calibri" w:hAnsi="Arial" w:cs="Arial"/>
          <w:b/>
          <w:sz w:val="22"/>
          <w:szCs w:val="22"/>
          <w:lang w:eastAsia="en-US"/>
        </w:rPr>
        <w:t>na podstawie art. 226 ust. 1 pkt 5 ustawy Pzp</w:t>
      </w:r>
    </w:p>
    <w:p w:rsidR="009D548A" w:rsidRPr="005549B4" w:rsidRDefault="009D548A" w:rsidP="00C13D45">
      <w:pPr>
        <w:numPr>
          <w:ilvl w:val="1"/>
          <w:numId w:val="54"/>
        </w:numPr>
        <w:tabs>
          <w:tab w:val="left" w:pos="851"/>
        </w:tabs>
        <w:spacing w:line="264" w:lineRule="auto"/>
        <w:jc w:val="both"/>
        <w:rPr>
          <w:rFonts w:ascii="Arial" w:hAnsi="Arial" w:cs="Arial"/>
          <w:bCs/>
          <w:sz w:val="22"/>
          <w:szCs w:val="22"/>
          <w:lang w:eastAsia="en-US"/>
        </w:rPr>
      </w:pPr>
      <w:r w:rsidRPr="005143DA">
        <w:rPr>
          <w:rFonts w:ascii="Arial" w:eastAsia="Calibri" w:hAnsi="Arial" w:cs="Arial"/>
          <w:sz w:val="22"/>
          <w:szCs w:val="22"/>
        </w:rPr>
        <w:t xml:space="preserve">Jeżeli Wykonawca zaoferuje krótszy termin zakończenia przedmiotu umowy niż </w:t>
      </w:r>
      <w:r w:rsidRPr="00391C44">
        <w:rPr>
          <w:rFonts w:ascii="Arial" w:eastAsia="Calibri" w:hAnsi="Arial" w:cs="Arial"/>
          <w:sz w:val="22"/>
          <w:szCs w:val="22"/>
        </w:rPr>
        <w:t>minimalny tj. 35 dni</w:t>
      </w:r>
      <w:r>
        <w:rPr>
          <w:rFonts w:ascii="Arial" w:eastAsia="Calibri" w:hAnsi="Arial" w:cs="Arial"/>
          <w:color w:val="FF0000"/>
          <w:sz w:val="22"/>
          <w:szCs w:val="22"/>
        </w:rPr>
        <w:t xml:space="preserve"> </w:t>
      </w:r>
      <w:r w:rsidRPr="005143DA">
        <w:rPr>
          <w:rFonts w:ascii="Arial" w:eastAsia="Calibri" w:hAnsi="Arial" w:cs="Arial"/>
          <w:sz w:val="22"/>
          <w:szCs w:val="22"/>
        </w:rPr>
        <w:t>Zamawiający do oceny ofert przyjmie minimalny termin,</w:t>
      </w:r>
      <w:r w:rsidRPr="005143DA">
        <w:rPr>
          <w:rFonts w:ascii="Arial" w:hAnsi="Arial" w:cs="Arial"/>
          <w:sz w:val="22"/>
          <w:szCs w:val="22"/>
        </w:rPr>
        <w:t xml:space="preserve"> </w:t>
      </w:r>
      <w:r w:rsidRPr="005143DA">
        <w:rPr>
          <w:rFonts w:ascii="Arial" w:eastAsia="Calibri" w:hAnsi="Arial" w:cs="Arial"/>
          <w:sz w:val="22"/>
          <w:szCs w:val="22"/>
        </w:rPr>
        <w:t>a w przypadku wyboru oferty Wykonawcy do umowy zostanie przyjęty termin zgodnie ze złożoną ofertą.</w:t>
      </w:r>
    </w:p>
    <w:p w:rsidR="00F56F2B" w:rsidRPr="00261DB4" w:rsidRDefault="00F56F2B" w:rsidP="00261DB4">
      <w:pPr>
        <w:shd w:val="clear" w:color="auto" w:fill="FFFFFF"/>
        <w:jc w:val="both"/>
        <w:rPr>
          <w:rFonts w:ascii="Arial" w:hAnsi="Arial" w:cs="Arial"/>
          <w:spacing w:val="-4"/>
          <w:sz w:val="22"/>
          <w:szCs w:val="22"/>
          <w:lang w:val="x-none" w:eastAsia="zh-CN"/>
        </w:rPr>
      </w:pPr>
    </w:p>
    <w:p w:rsidR="00F56F2B" w:rsidRPr="003C04CC" w:rsidRDefault="00F56F2B" w:rsidP="00C13D45">
      <w:pPr>
        <w:numPr>
          <w:ilvl w:val="1"/>
          <w:numId w:val="23"/>
        </w:numPr>
        <w:spacing w:after="120"/>
        <w:ind w:left="709" w:hanging="709"/>
        <w:jc w:val="both"/>
        <w:rPr>
          <w:rFonts w:ascii="Arial" w:hAnsi="Arial" w:cs="Arial"/>
          <w:b/>
          <w:spacing w:val="-4"/>
          <w:sz w:val="22"/>
          <w:szCs w:val="22"/>
        </w:rPr>
      </w:pPr>
      <w:r w:rsidRPr="003C04CC">
        <w:rPr>
          <w:rFonts w:ascii="Arial" w:hAnsi="Arial" w:cs="Arial"/>
          <w:b/>
          <w:spacing w:val="-4"/>
          <w:sz w:val="22"/>
          <w:szCs w:val="22"/>
        </w:rPr>
        <w:t>Sposób oceny ofert dla kryterium „</w:t>
      </w:r>
      <w:r w:rsidRPr="00F56F2B">
        <w:rPr>
          <w:rFonts w:ascii="Arial" w:hAnsi="Arial" w:cs="Arial"/>
          <w:b/>
          <w:i/>
          <w:spacing w:val="-4"/>
          <w:sz w:val="22"/>
          <w:szCs w:val="22"/>
        </w:rPr>
        <w:t>ZATRUDNIENIE ŻOŁNIERZA WOJSK OBRONY TERYTORIALNEJ LUB/I AKTYWNEJ REZERWY</w:t>
      </w:r>
      <w:r w:rsidRPr="003C04CC">
        <w:rPr>
          <w:rFonts w:ascii="Arial" w:hAnsi="Arial" w:cs="Arial"/>
          <w:spacing w:val="-4"/>
          <w:sz w:val="22"/>
          <w:szCs w:val="22"/>
        </w:rPr>
        <w:t>”</w:t>
      </w:r>
      <w:r w:rsidR="00990880">
        <w:rPr>
          <w:rFonts w:ascii="Arial" w:hAnsi="Arial" w:cs="Arial"/>
          <w:spacing w:val="-4"/>
          <w:sz w:val="22"/>
          <w:szCs w:val="22"/>
        </w:rPr>
        <w:t xml:space="preserve"> W RAMACH NINIEJSZEGO POSTĘPOWANIA</w:t>
      </w:r>
    </w:p>
    <w:p w:rsidR="00F56F2B" w:rsidRPr="003C04CC" w:rsidRDefault="00F56F2B" w:rsidP="00F56F2B">
      <w:pPr>
        <w:pStyle w:val="Nagwek3"/>
        <w:shd w:val="clear" w:color="auto" w:fill="FFFFFF"/>
        <w:ind w:left="708"/>
        <w:jc w:val="both"/>
        <w:rPr>
          <w:rFonts w:ascii="Arial" w:eastAsia="Calibri" w:hAnsi="Arial" w:cs="Arial"/>
          <w:sz w:val="22"/>
          <w:szCs w:val="22"/>
          <w:lang w:eastAsia="en-US"/>
        </w:rPr>
      </w:pPr>
      <w:r w:rsidRPr="003C04CC">
        <w:rPr>
          <w:rFonts w:ascii="Arial" w:eastAsia="Calibri" w:hAnsi="Arial" w:cs="Arial"/>
          <w:sz w:val="22"/>
          <w:szCs w:val="22"/>
          <w:lang w:eastAsia="en-US"/>
        </w:rPr>
        <w:t>Na potrzeby oceny ofert przez żołnierza wojsk obrony terytorialnej należy zrozumieć osobę pełniącą czynną służbę wojskową w rozumieniu ustawy z dni 11.03.2022</w:t>
      </w:r>
      <w:r>
        <w:rPr>
          <w:rFonts w:ascii="Arial" w:eastAsia="Calibri" w:hAnsi="Arial" w:cs="Arial"/>
          <w:sz w:val="22"/>
          <w:szCs w:val="22"/>
          <w:lang w:eastAsia="en-US"/>
        </w:rPr>
        <w:t xml:space="preserve"> </w:t>
      </w:r>
      <w:r w:rsidRPr="003C04CC">
        <w:rPr>
          <w:rFonts w:ascii="Arial" w:eastAsia="Calibri" w:hAnsi="Arial" w:cs="Arial"/>
          <w:sz w:val="22"/>
          <w:szCs w:val="22"/>
          <w:lang w:eastAsia="en-US"/>
        </w:rPr>
        <w:t xml:space="preserve">r. </w:t>
      </w:r>
      <w:r>
        <w:rPr>
          <w:rFonts w:ascii="Arial" w:eastAsia="Calibri" w:hAnsi="Arial" w:cs="Arial"/>
          <w:sz w:val="22"/>
          <w:szCs w:val="22"/>
          <w:lang w:eastAsia="en-US"/>
        </w:rPr>
        <w:br/>
      </w:r>
      <w:r w:rsidRPr="003C04CC">
        <w:rPr>
          <w:rFonts w:ascii="Arial" w:eastAsia="Calibri" w:hAnsi="Arial" w:cs="Arial"/>
          <w:sz w:val="22"/>
          <w:szCs w:val="22"/>
          <w:lang w:eastAsia="en-US"/>
        </w:rPr>
        <w:t xml:space="preserve">o obronie Ojczyzny </w:t>
      </w:r>
      <w:r>
        <w:rPr>
          <w:rFonts w:ascii="Arial" w:eastAsia="Calibri" w:hAnsi="Arial" w:cs="Arial"/>
          <w:sz w:val="22"/>
          <w:szCs w:val="22"/>
          <w:lang w:eastAsia="en-US"/>
        </w:rPr>
        <w:t>(</w:t>
      </w:r>
      <w:r w:rsidRPr="003C04CC">
        <w:rPr>
          <w:rFonts w:ascii="Arial" w:eastAsia="Calibri" w:hAnsi="Arial" w:cs="Arial"/>
          <w:sz w:val="22"/>
          <w:szCs w:val="22"/>
          <w:lang w:eastAsia="en-US"/>
        </w:rPr>
        <w:t>Dz.U. z 2024</w:t>
      </w:r>
      <w:r>
        <w:rPr>
          <w:rFonts w:ascii="Arial" w:eastAsia="Calibri" w:hAnsi="Arial" w:cs="Arial"/>
          <w:sz w:val="22"/>
          <w:szCs w:val="22"/>
          <w:lang w:eastAsia="en-US"/>
        </w:rPr>
        <w:t xml:space="preserve"> </w:t>
      </w:r>
      <w:r w:rsidRPr="003C04CC">
        <w:rPr>
          <w:rFonts w:ascii="Arial" w:eastAsia="Calibri" w:hAnsi="Arial" w:cs="Arial"/>
          <w:sz w:val="22"/>
          <w:szCs w:val="22"/>
          <w:lang w:eastAsia="en-US"/>
        </w:rPr>
        <w:t>r. poz. 248 z póź</w:t>
      </w:r>
      <w:r>
        <w:rPr>
          <w:rFonts w:ascii="Arial" w:eastAsia="Calibri" w:hAnsi="Arial" w:cs="Arial"/>
          <w:sz w:val="22"/>
          <w:szCs w:val="22"/>
          <w:lang w:eastAsia="en-US"/>
        </w:rPr>
        <w:t>n</w:t>
      </w:r>
      <w:r w:rsidRPr="003C04CC">
        <w:rPr>
          <w:rFonts w:ascii="Arial" w:eastAsia="Calibri" w:hAnsi="Arial" w:cs="Arial"/>
          <w:sz w:val="22"/>
          <w:szCs w:val="22"/>
          <w:lang w:eastAsia="en-US"/>
        </w:rPr>
        <w:t>.</w:t>
      </w:r>
      <w:r>
        <w:rPr>
          <w:rFonts w:ascii="Arial" w:eastAsia="Calibri" w:hAnsi="Arial" w:cs="Arial"/>
          <w:sz w:val="22"/>
          <w:szCs w:val="22"/>
          <w:lang w:eastAsia="en-US"/>
        </w:rPr>
        <w:t xml:space="preserve"> </w:t>
      </w:r>
      <w:r w:rsidRPr="003C04CC">
        <w:rPr>
          <w:rFonts w:ascii="Arial" w:eastAsia="Calibri" w:hAnsi="Arial" w:cs="Arial"/>
          <w:sz w:val="22"/>
          <w:szCs w:val="22"/>
          <w:lang w:eastAsia="en-US"/>
        </w:rPr>
        <w:t xml:space="preserve">zm </w:t>
      </w:r>
      <w:r>
        <w:rPr>
          <w:rFonts w:ascii="Arial" w:eastAsia="Calibri" w:hAnsi="Arial" w:cs="Arial"/>
          <w:sz w:val="22"/>
          <w:szCs w:val="22"/>
          <w:lang w:eastAsia="en-US"/>
        </w:rPr>
        <w:t>– art.</w:t>
      </w:r>
      <w:r w:rsidRPr="003C04CC">
        <w:rPr>
          <w:rFonts w:ascii="Arial" w:eastAsia="Calibri" w:hAnsi="Arial" w:cs="Arial"/>
          <w:sz w:val="22"/>
          <w:szCs w:val="22"/>
          <w:lang w:eastAsia="en-US"/>
        </w:rPr>
        <w:t xml:space="preserve"> 2 pkt 39). </w:t>
      </w:r>
      <w:r w:rsidRPr="003C04CC">
        <w:rPr>
          <w:rFonts w:ascii="Arial" w:hAnsi="Arial" w:cs="Arial"/>
          <w:spacing w:val="-4"/>
          <w:sz w:val="22"/>
          <w:szCs w:val="22"/>
        </w:rPr>
        <w:t xml:space="preserve">Ocena ofert </w:t>
      </w:r>
      <w:r>
        <w:rPr>
          <w:rFonts w:ascii="Arial" w:hAnsi="Arial" w:cs="Arial"/>
          <w:spacing w:val="-4"/>
          <w:sz w:val="22"/>
          <w:szCs w:val="22"/>
        </w:rPr>
        <w:br/>
      </w:r>
      <w:r w:rsidRPr="003C04CC">
        <w:rPr>
          <w:rFonts w:ascii="Arial" w:hAnsi="Arial" w:cs="Arial"/>
          <w:spacing w:val="-4"/>
          <w:sz w:val="22"/>
          <w:szCs w:val="22"/>
        </w:rPr>
        <w:t>w ramach niniejszego kryterium zostanie dokonane na podstawie oświadczenia Wykonawcy zawartego w formularzu ofertowym.</w:t>
      </w:r>
    </w:p>
    <w:p w:rsidR="00F56F2B" w:rsidRDefault="00F56F2B" w:rsidP="00F56F2B">
      <w:pPr>
        <w:tabs>
          <w:tab w:val="left" w:pos="1276"/>
        </w:tabs>
        <w:spacing w:after="120"/>
        <w:ind w:left="709"/>
        <w:jc w:val="both"/>
        <w:rPr>
          <w:rFonts w:ascii="Arial" w:hAnsi="Arial" w:cs="Arial"/>
          <w:spacing w:val="-4"/>
          <w:sz w:val="22"/>
          <w:szCs w:val="22"/>
          <w:lang w:eastAsia="zh-CN"/>
        </w:rPr>
      </w:pPr>
    </w:p>
    <w:p w:rsidR="00F56F2B" w:rsidRPr="003C04CC" w:rsidRDefault="00F56F2B" w:rsidP="00F56F2B">
      <w:pPr>
        <w:tabs>
          <w:tab w:val="left" w:pos="1276"/>
        </w:tabs>
        <w:spacing w:after="120"/>
        <w:ind w:left="709"/>
        <w:jc w:val="both"/>
        <w:rPr>
          <w:rFonts w:ascii="Arial" w:hAnsi="Arial" w:cs="Arial"/>
          <w:spacing w:val="-4"/>
          <w:sz w:val="22"/>
          <w:szCs w:val="22"/>
          <w:lang w:eastAsia="zh-CN"/>
        </w:rPr>
      </w:pPr>
      <w:r w:rsidRPr="003C04CC">
        <w:rPr>
          <w:rFonts w:ascii="Arial" w:hAnsi="Arial" w:cs="Arial"/>
          <w:spacing w:val="-4"/>
          <w:sz w:val="22"/>
          <w:szCs w:val="22"/>
          <w:lang w:eastAsia="zh-CN"/>
        </w:rPr>
        <w:t>W</w:t>
      </w:r>
      <w:r w:rsidRPr="003C04CC">
        <w:rPr>
          <w:rFonts w:ascii="Arial" w:hAnsi="Arial" w:cs="Arial"/>
          <w:spacing w:val="-4"/>
          <w:sz w:val="22"/>
          <w:szCs w:val="22"/>
          <w:lang w:val="x-none" w:eastAsia="zh-CN"/>
        </w:rPr>
        <w:t xml:space="preserve"> </w:t>
      </w:r>
      <w:r w:rsidRPr="003C04CC">
        <w:rPr>
          <w:rFonts w:ascii="Arial" w:hAnsi="Arial" w:cs="Arial"/>
          <w:spacing w:val="-4"/>
          <w:sz w:val="22"/>
          <w:szCs w:val="22"/>
          <w:lang w:eastAsia="zh-CN"/>
        </w:rPr>
        <w:t xml:space="preserve">niniejszym </w:t>
      </w:r>
      <w:r w:rsidRPr="003C04CC">
        <w:rPr>
          <w:rFonts w:ascii="Arial" w:hAnsi="Arial" w:cs="Arial"/>
          <w:spacing w:val="-4"/>
          <w:sz w:val="22"/>
          <w:szCs w:val="22"/>
          <w:lang w:val="x-none" w:eastAsia="zh-CN"/>
        </w:rPr>
        <w:t>kryterium punktowane będzie</w:t>
      </w:r>
      <w:r w:rsidRPr="003C04CC">
        <w:rPr>
          <w:rFonts w:ascii="Arial" w:hAnsi="Arial" w:cs="Arial"/>
          <w:spacing w:val="-4"/>
          <w:sz w:val="22"/>
          <w:szCs w:val="22"/>
        </w:rPr>
        <w:t xml:space="preserve"> zatrudnienie żołnierza Wojsk Obrony Terytorialnej</w:t>
      </w:r>
      <w:r>
        <w:rPr>
          <w:rFonts w:ascii="Arial" w:hAnsi="Arial" w:cs="Arial"/>
          <w:spacing w:val="-4"/>
          <w:sz w:val="22"/>
          <w:szCs w:val="22"/>
        </w:rPr>
        <w:t xml:space="preserve"> lub/i Aktywnej Rezerwy</w:t>
      </w:r>
      <w:r w:rsidRPr="003C04CC">
        <w:rPr>
          <w:rFonts w:ascii="Arial" w:hAnsi="Arial" w:cs="Arial"/>
          <w:spacing w:val="-4"/>
          <w:sz w:val="22"/>
          <w:szCs w:val="22"/>
        </w:rPr>
        <w:t xml:space="preserve"> </w:t>
      </w:r>
      <w:r w:rsidRPr="003C04CC">
        <w:rPr>
          <w:rFonts w:ascii="Arial" w:hAnsi="Arial" w:cs="Arial"/>
          <w:spacing w:val="-4"/>
          <w:sz w:val="22"/>
          <w:szCs w:val="22"/>
          <w:lang w:eastAsia="zh-CN"/>
        </w:rPr>
        <w:t>zgodnie z poniższą tabelą:</w:t>
      </w:r>
    </w:p>
    <w:tbl>
      <w:tblPr>
        <w:tblpPr w:leftFromText="141" w:rightFromText="141" w:vertAnchor="text" w:horzAnchor="page" w:tblpX="2096"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283"/>
        <w:gridCol w:w="1274"/>
      </w:tblGrid>
      <w:tr w:rsidR="00F56F2B" w:rsidRPr="003C04CC" w:rsidTr="00D35FFD">
        <w:trPr>
          <w:trHeight w:val="356"/>
        </w:trPr>
        <w:tc>
          <w:tcPr>
            <w:tcW w:w="516" w:type="dxa"/>
            <w:shd w:val="clear" w:color="auto" w:fill="FBE4D5"/>
            <w:vAlign w:val="center"/>
          </w:tcPr>
          <w:p w:rsidR="00F56F2B" w:rsidRPr="003C04CC" w:rsidRDefault="00F56F2B" w:rsidP="00F56F2B">
            <w:pPr>
              <w:spacing w:line="276" w:lineRule="auto"/>
              <w:jc w:val="center"/>
              <w:rPr>
                <w:rFonts w:ascii="Arial" w:eastAsia="Calibri" w:hAnsi="Arial" w:cs="Arial"/>
                <w:b/>
                <w:lang w:eastAsia="en-US"/>
              </w:rPr>
            </w:pPr>
            <w:r w:rsidRPr="003C04CC">
              <w:rPr>
                <w:rFonts w:ascii="Arial" w:eastAsia="Calibri" w:hAnsi="Arial" w:cs="Arial"/>
                <w:b/>
                <w:lang w:eastAsia="en-US"/>
              </w:rPr>
              <w:t>Lp.</w:t>
            </w:r>
          </w:p>
        </w:tc>
        <w:tc>
          <w:tcPr>
            <w:tcW w:w="6283" w:type="dxa"/>
            <w:shd w:val="clear" w:color="auto" w:fill="FBE4D5"/>
            <w:vAlign w:val="center"/>
          </w:tcPr>
          <w:p w:rsidR="00F56F2B" w:rsidRPr="003C04CC" w:rsidRDefault="00F56F2B" w:rsidP="00F56F2B">
            <w:pPr>
              <w:spacing w:line="276" w:lineRule="auto"/>
              <w:jc w:val="center"/>
              <w:rPr>
                <w:rFonts w:ascii="Arial" w:hAnsi="Arial" w:cs="Arial"/>
                <w:b/>
                <w:spacing w:val="-4"/>
              </w:rPr>
            </w:pPr>
            <w:r w:rsidRPr="003C04CC">
              <w:rPr>
                <w:rFonts w:ascii="Arial" w:hAnsi="Arial" w:cs="Arial"/>
                <w:b/>
                <w:spacing w:val="-4"/>
              </w:rPr>
              <w:t xml:space="preserve">Zatrudnienie żołnierza Wojsk Obrony Terytorialnej </w:t>
            </w:r>
          </w:p>
          <w:p w:rsidR="00F56F2B" w:rsidRPr="003C04CC" w:rsidRDefault="00F56F2B" w:rsidP="00F56F2B">
            <w:pPr>
              <w:spacing w:line="276" w:lineRule="auto"/>
              <w:jc w:val="center"/>
              <w:rPr>
                <w:rFonts w:ascii="Arial" w:eastAsia="Calibri" w:hAnsi="Arial" w:cs="Arial"/>
                <w:b/>
                <w:lang w:eastAsia="en-US"/>
              </w:rPr>
            </w:pPr>
            <w:r w:rsidRPr="003C04CC">
              <w:rPr>
                <w:rFonts w:ascii="Arial" w:hAnsi="Arial" w:cs="Arial"/>
                <w:b/>
                <w:spacing w:val="-4"/>
              </w:rPr>
              <w:t>lub/i Aktywnej Rezerwy</w:t>
            </w:r>
          </w:p>
        </w:tc>
        <w:tc>
          <w:tcPr>
            <w:tcW w:w="1274" w:type="dxa"/>
            <w:shd w:val="clear" w:color="auto" w:fill="FBE4D5"/>
          </w:tcPr>
          <w:p w:rsidR="00F56F2B" w:rsidRPr="003C04CC" w:rsidRDefault="00F56F2B" w:rsidP="00F56F2B">
            <w:pPr>
              <w:spacing w:line="276" w:lineRule="auto"/>
              <w:jc w:val="center"/>
              <w:rPr>
                <w:rFonts w:ascii="Arial" w:eastAsia="Calibri" w:hAnsi="Arial" w:cs="Arial"/>
                <w:b/>
                <w:lang w:eastAsia="en-US"/>
              </w:rPr>
            </w:pPr>
            <w:r w:rsidRPr="003C04CC">
              <w:rPr>
                <w:rFonts w:ascii="Arial" w:eastAsia="Calibri" w:hAnsi="Arial" w:cs="Arial"/>
                <w:b/>
                <w:lang w:eastAsia="en-US"/>
              </w:rPr>
              <w:t>Liczba punktów</w:t>
            </w:r>
          </w:p>
          <w:p w:rsidR="00F56F2B" w:rsidRPr="003C04CC" w:rsidRDefault="00F56F2B" w:rsidP="00F56F2B">
            <w:pPr>
              <w:spacing w:line="276" w:lineRule="auto"/>
              <w:jc w:val="center"/>
              <w:rPr>
                <w:rFonts w:ascii="Arial" w:eastAsia="Calibri" w:hAnsi="Arial" w:cs="Arial"/>
                <w:b/>
                <w:lang w:eastAsia="en-US"/>
              </w:rPr>
            </w:pPr>
            <w:r w:rsidRPr="003C04CC">
              <w:rPr>
                <w:rFonts w:ascii="Arial" w:eastAsia="Calibri" w:hAnsi="Arial" w:cs="Arial"/>
                <w:b/>
                <w:lang w:eastAsia="en-US"/>
              </w:rPr>
              <w:t>Wz</w:t>
            </w:r>
          </w:p>
        </w:tc>
      </w:tr>
      <w:tr w:rsidR="00F56F2B" w:rsidRPr="003C04CC" w:rsidTr="00F56F2B">
        <w:trPr>
          <w:trHeight w:val="730"/>
        </w:trPr>
        <w:tc>
          <w:tcPr>
            <w:tcW w:w="516" w:type="dxa"/>
            <w:shd w:val="clear" w:color="auto" w:fill="auto"/>
            <w:vAlign w:val="center"/>
          </w:tcPr>
          <w:p w:rsidR="00F56F2B" w:rsidRPr="003C04CC" w:rsidRDefault="00F56F2B" w:rsidP="00F56F2B">
            <w:pPr>
              <w:spacing w:line="276" w:lineRule="auto"/>
              <w:jc w:val="center"/>
              <w:rPr>
                <w:rFonts w:ascii="Arial" w:eastAsia="Calibri" w:hAnsi="Arial" w:cs="Arial"/>
                <w:lang w:eastAsia="en-US"/>
              </w:rPr>
            </w:pPr>
            <w:r w:rsidRPr="003C04CC">
              <w:rPr>
                <w:rFonts w:ascii="Arial" w:eastAsia="Calibri" w:hAnsi="Arial" w:cs="Arial"/>
                <w:lang w:eastAsia="en-US"/>
              </w:rPr>
              <w:t>1</w:t>
            </w:r>
          </w:p>
        </w:tc>
        <w:tc>
          <w:tcPr>
            <w:tcW w:w="6283" w:type="dxa"/>
            <w:shd w:val="clear" w:color="auto" w:fill="auto"/>
            <w:vAlign w:val="center"/>
          </w:tcPr>
          <w:p w:rsidR="00F56F2B" w:rsidRPr="003C04CC" w:rsidRDefault="00F56F2B" w:rsidP="00990880">
            <w:pPr>
              <w:spacing w:after="120"/>
              <w:jc w:val="both"/>
              <w:rPr>
                <w:rFonts w:ascii="Arial" w:eastAsia="Calibri" w:hAnsi="Arial" w:cs="Arial"/>
                <w:bCs/>
                <w:lang w:eastAsia="en-US"/>
              </w:rPr>
            </w:pPr>
            <w:r w:rsidRPr="003C04CC">
              <w:rPr>
                <w:rFonts w:ascii="Arial" w:eastAsia="Calibri" w:hAnsi="Arial" w:cs="Arial"/>
                <w:bCs/>
                <w:lang w:eastAsia="en-US"/>
              </w:rPr>
              <w:t>Brak zdeklarowania zatrudnienia</w:t>
            </w:r>
            <w:r w:rsidRPr="003C04CC">
              <w:rPr>
                <w:rFonts w:ascii="Arial" w:hAnsi="Arial" w:cs="Arial"/>
                <w:spacing w:val="-4"/>
              </w:rPr>
              <w:t xml:space="preserve"> żołnierza Wojsk Obrony Terytoria</w:t>
            </w:r>
            <w:bookmarkStart w:id="1228" w:name="_GoBack"/>
            <w:bookmarkEnd w:id="1228"/>
            <w:r w:rsidRPr="003C04CC">
              <w:rPr>
                <w:rFonts w:ascii="Arial" w:hAnsi="Arial" w:cs="Arial"/>
                <w:spacing w:val="-4"/>
              </w:rPr>
              <w:t>lnej lub/ i Aktywnej Rezerwy</w:t>
            </w:r>
            <w:r w:rsidR="00990880">
              <w:rPr>
                <w:rFonts w:ascii="Arial" w:hAnsi="Arial" w:cs="Arial"/>
                <w:spacing w:val="-4"/>
              </w:rPr>
              <w:t xml:space="preserve"> </w:t>
            </w:r>
            <w:r w:rsidR="00990880" w:rsidRPr="00990880">
              <w:rPr>
                <w:rFonts w:ascii="Arial" w:eastAsia="Calibri" w:hAnsi="Arial" w:cs="Arial"/>
                <w:bCs/>
                <w:lang w:eastAsia="en-US"/>
              </w:rPr>
              <w:t>w ramach niniejszego postępowania</w:t>
            </w:r>
          </w:p>
        </w:tc>
        <w:tc>
          <w:tcPr>
            <w:tcW w:w="1274" w:type="dxa"/>
            <w:shd w:val="clear" w:color="auto" w:fill="auto"/>
            <w:vAlign w:val="center"/>
          </w:tcPr>
          <w:p w:rsidR="00F56F2B" w:rsidRPr="003C04CC" w:rsidRDefault="00F56F2B" w:rsidP="00F56F2B">
            <w:pPr>
              <w:spacing w:line="276" w:lineRule="auto"/>
              <w:jc w:val="center"/>
              <w:rPr>
                <w:rFonts w:ascii="Arial" w:eastAsia="Calibri" w:hAnsi="Arial" w:cs="Arial"/>
                <w:lang w:eastAsia="en-US"/>
              </w:rPr>
            </w:pPr>
            <w:r w:rsidRPr="003C04CC">
              <w:rPr>
                <w:rFonts w:ascii="Arial" w:eastAsia="Calibri" w:hAnsi="Arial" w:cs="Arial"/>
                <w:lang w:eastAsia="en-US"/>
              </w:rPr>
              <w:t>0</w:t>
            </w:r>
          </w:p>
        </w:tc>
      </w:tr>
      <w:tr w:rsidR="00F56F2B" w:rsidRPr="003C04CC" w:rsidTr="00F56F2B">
        <w:trPr>
          <w:trHeight w:val="586"/>
        </w:trPr>
        <w:tc>
          <w:tcPr>
            <w:tcW w:w="516" w:type="dxa"/>
            <w:shd w:val="clear" w:color="auto" w:fill="auto"/>
            <w:vAlign w:val="center"/>
          </w:tcPr>
          <w:p w:rsidR="00F56F2B" w:rsidRPr="003C04CC" w:rsidRDefault="00F56F2B" w:rsidP="00F56F2B">
            <w:pPr>
              <w:spacing w:line="276" w:lineRule="auto"/>
              <w:jc w:val="center"/>
              <w:rPr>
                <w:rFonts w:ascii="Arial" w:eastAsia="Calibri" w:hAnsi="Arial" w:cs="Arial"/>
                <w:lang w:eastAsia="en-US"/>
              </w:rPr>
            </w:pPr>
            <w:r w:rsidRPr="003C04CC">
              <w:rPr>
                <w:rFonts w:ascii="Arial" w:eastAsia="Calibri" w:hAnsi="Arial" w:cs="Arial"/>
                <w:lang w:eastAsia="en-US"/>
              </w:rPr>
              <w:t>2</w:t>
            </w:r>
          </w:p>
        </w:tc>
        <w:tc>
          <w:tcPr>
            <w:tcW w:w="6283" w:type="dxa"/>
            <w:shd w:val="clear" w:color="auto" w:fill="auto"/>
            <w:vAlign w:val="center"/>
          </w:tcPr>
          <w:p w:rsidR="00F56F2B" w:rsidRPr="003C04CC" w:rsidRDefault="00F56F2B" w:rsidP="00F56F2B">
            <w:pPr>
              <w:rPr>
                <w:rFonts w:ascii="Arial" w:eastAsia="Calibri" w:hAnsi="Arial" w:cs="Arial"/>
                <w:lang w:eastAsia="en-US"/>
              </w:rPr>
            </w:pPr>
            <w:r w:rsidRPr="003C04CC">
              <w:rPr>
                <w:rFonts w:ascii="Arial" w:eastAsia="Calibri" w:hAnsi="Arial" w:cs="Arial"/>
                <w:bCs/>
                <w:lang w:eastAsia="en-US"/>
              </w:rPr>
              <w:t xml:space="preserve">Zdeklarowanie zatrudnienia </w:t>
            </w:r>
            <w:r w:rsidRPr="003C04CC">
              <w:rPr>
                <w:rFonts w:ascii="Arial" w:hAnsi="Arial" w:cs="Arial"/>
                <w:spacing w:val="-4"/>
              </w:rPr>
              <w:t>żołnierza Wojsk Obrony Terytorialnej  lub/ i Aktywnej Rezerwy</w:t>
            </w:r>
            <w:r w:rsidR="00990880">
              <w:rPr>
                <w:rFonts w:ascii="Arial" w:hAnsi="Arial" w:cs="Arial"/>
                <w:spacing w:val="-4"/>
              </w:rPr>
              <w:t xml:space="preserve"> </w:t>
            </w:r>
            <w:r w:rsidR="00990880" w:rsidRPr="00990880">
              <w:rPr>
                <w:rFonts w:ascii="Arial" w:eastAsia="Calibri" w:hAnsi="Arial" w:cs="Arial"/>
                <w:bCs/>
                <w:lang w:eastAsia="en-US"/>
              </w:rPr>
              <w:t xml:space="preserve"> </w:t>
            </w:r>
            <w:r w:rsidR="00990880" w:rsidRPr="00990880">
              <w:rPr>
                <w:rFonts w:ascii="Arial" w:eastAsia="Calibri" w:hAnsi="Arial" w:cs="Arial"/>
                <w:bCs/>
                <w:lang w:eastAsia="en-US"/>
              </w:rPr>
              <w:t>w ramach niniejszego postępowania</w:t>
            </w:r>
          </w:p>
        </w:tc>
        <w:tc>
          <w:tcPr>
            <w:tcW w:w="1274" w:type="dxa"/>
            <w:shd w:val="clear" w:color="auto" w:fill="auto"/>
            <w:vAlign w:val="center"/>
          </w:tcPr>
          <w:p w:rsidR="00F56F2B" w:rsidRPr="003C04CC" w:rsidRDefault="00F56F2B" w:rsidP="00F56F2B">
            <w:pPr>
              <w:spacing w:line="276" w:lineRule="auto"/>
              <w:jc w:val="center"/>
              <w:rPr>
                <w:rFonts w:ascii="Arial" w:eastAsia="Calibri" w:hAnsi="Arial" w:cs="Arial"/>
                <w:lang w:eastAsia="en-US"/>
              </w:rPr>
            </w:pPr>
            <w:r w:rsidRPr="003C04CC">
              <w:rPr>
                <w:rFonts w:ascii="Arial" w:eastAsia="Calibri" w:hAnsi="Arial" w:cs="Arial"/>
                <w:lang w:eastAsia="en-US"/>
              </w:rPr>
              <w:t>10</w:t>
            </w:r>
          </w:p>
        </w:tc>
      </w:tr>
    </w:tbl>
    <w:p w:rsidR="00F56F2B" w:rsidRPr="003C04CC" w:rsidRDefault="00F56F2B" w:rsidP="00F56F2B">
      <w:pPr>
        <w:tabs>
          <w:tab w:val="left" w:pos="1276"/>
        </w:tabs>
        <w:spacing w:after="120"/>
        <w:ind w:left="709"/>
        <w:jc w:val="both"/>
        <w:rPr>
          <w:rFonts w:ascii="Arial" w:hAnsi="Arial" w:cs="Arial"/>
          <w:spacing w:val="-4"/>
          <w:sz w:val="22"/>
          <w:szCs w:val="22"/>
          <w:lang w:eastAsia="zh-CN"/>
        </w:rPr>
      </w:pPr>
    </w:p>
    <w:p w:rsidR="00F56F2B" w:rsidRPr="003C04CC" w:rsidRDefault="00F56F2B" w:rsidP="00F56F2B">
      <w:pPr>
        <w:tabs>
          <w:tab w:val="left" w:pos="1276"/>
        </w:tabs>
        <w:spacing w:after="120"/>
        <w:ind w:left="709"/>
        <w:jc w:val="both"/>
        <w:rPr>
          <w:rFonts w:ascii="Arial" w:hAnsi="Arial" w:cs="Arial"/>
          <w:spacing w:val="-4"/>
          <w:sz w:val="22"/>
          <w:szCs w:val="22"/>
          <w:lang w:eastAsia="zh-CN"/>
        </w:rPr>
      </w:pPr>
    </w:p>
    <w:p w:rsidR="00F56F2B" w:rsidRPr="003C04CC" w:rsidRDefault="00F56F2B" w:rsidP="00F56F2B">
      <w:pPr>
        <w:tabs>
          <w:tab w:val="left" w:pos="1276"/>
        </w:tabs>
        <w:spacing w:after="120"/>
        <w:ind w:left="709"/>
        <w:jc w:val="both"/>
        <w:rPr>
          <w:rFonts w:ascii="Arial" w:hAnsi="Arial" w:cs="Arial"/>
          <w:spacing w:val="-4"/>
          <w:sz w:val="22"/>
          <w:szCs w:val="22"/>
          <w:lang w:eastAsia="zh-CN"/>
        </w:rPr>
      </w:pPr>
    </w:p>
    <w:p w:rsidR="00F56F2B" w:rsidRPr="003C04CC" w:rsidRDefault="00F56F2B" w:rsidP="00F56F2B">
      <w:pPr>
        <w:tabs>
          <w:tab w:val="left" w:pos="1276"/>
        </w:tabs>
        <w:spacing w:after="120"/>
        <w:ind w:left="709"/>
        <w:jc w:val="both"/>
        <w:rPr>
          <w:rFonts w:ascii="Arial" w:hAnsi="Arial" w:cs="Arial"/>
          <w:spacing w:val="-4"/>
          <w:sz w:val="22"/>
          <w:szCs w:val="22"/>
          <w:lang w:eastAsia="zh-CN"/>
        </w:rPr>
      </w:pPr>
    </w:p>
    <w:p w:rsidR="00F56F2B" w:rsidRPr="003C04CC" w:rsidRDefault="00F56F2B" w:rsidP="00F56F2B">
      <w:pPr>
        <w:tabs>
          <w:tab w:val="left" w:pos="1276"/>
        </w:tabs>
        <w:spacing w:after="120"/>
        <w:ind w:left="709"/>
        <w:jc w:val="both"/>
        <w:rPr>
          <w:rFonts w:ascii="Arial" w:hAnsi="Arial" w:cs="Arial"/>
          <w:spacing w:val="-4"/>
          <w:sz w:val="22"/>
          <w:szCs w:val="22"/>
          <w:lang w:eastAsia="zh-CN"/>
        </w:rPr>
      </w:pPr>
    </w:p>
    <w:p w:rsidR="00F56F2B" w:rsidRPr="00E03F76" w:rsidRDefault="00F56F2B" w:rsidP="00F56F2B">
      <w:pPr>
        <w:shd w:val="clear" w:color="auto" w:fill="FFFFFF"/>
        <w:jc w:val="both"/>
        <w:rPr>
          <w:rFonts w:ascii="Arial" w:hAnsi="Arial" w:cs="Arial"/>
          <w:spacing w:val="-4"/>
          <w:lang w:val="x-none" w:eastAsia="zh-CN"/>
        </w:rPr>
      </w:pPr>
    </w:p>
    <w:p w:rsidR="00F56F2B" w:rsidRDefault="00F56F2B" w:rsidP="00F56F2B">
      <w:pPr>
        <w:autoSpaceDE w:val="0"/>
        <w:autoSpaceDN w:val="0"/>
        <w:adjustRightInd w:val="0"/>
        <w:ind w:left="709"/>
        <w:jc w:val="both"/>
        <w:rPr>
          <w:rFonts w:ascii="Arial" w:eastAsia="Calibri" w:hAnsi="Arial" w:cs="Arial"/>
          <w:sz w:val="22"/>
          <w:szCs w:val="22"/>
          <w:lang w:eastAsia="en-US"/>
        </w:rPr>
      </w:pPr>
    </w:p>
    <w:p w:rsidR="00F56F2B" w:rsidRPr="008C5001" w:rsidRDefault="00F56F2B" w:rsidP="00F56F2B">
      <w:pPr>
        <w:autoSpaceDE w:val="0"/>
        <w:autoSpaceDN w:val="0"/>
        <w:adjustRightInd w:val="0"/>
        <w:spacing w:after="240"/>
        <w:ind w:left="709"/>
        <w:jc w:val="both"/>
        <w:rPr>
          <w:rFonts w:ascii="Arial" w:eastAsia="Calibri" w:hAnsi="Arial" w:cs="Arial"/>
          <w:sz w:val="22"/>
          <w:szCs w:val="22"/>
          <w:lang w:eastAsia="en-US"/>
        </w:rPr>
      </w:pPr>
      <w:r w:rsidRPr="00D35FFD">
        <w:rPr>
          <w:rFonts w:ascii="Arial" w:eastAsia="Calibri" w:hAnsi="Arial" w:cs="Arial"/>
          <w:b/>
          <w:szCs w:val="22"/>
          <w:shd w:val="clear" w:color="auto" w:fill="FBE4D5"/>
          <w:lang w:eastAsia="en-US"/>
        </w:rPr>
        <w:t>UWAGA !</w:t>
      </w:r>
      <w:r w:rsidRPr="00D35FFD">
        <w:rPr>
          <w:rFonts w:ascii="Arial" w:eastAsia="Calibri" w:hAnsi="Arial" w:cs="Arial"/>
          <w:szCs w:val="22"/>
          <w:shd w:val="clear" w:color="auto" w:fill="FBE4D5"/>
          <w:lang w:eastAsia="en-US"/>
        </w:rPr>
        <w:t xml:space="preserve"> Pod pojęciem „zatrudnienia” Zamawiający rozumie, że Wykonawca zatrudnia lub zatrudni żołnierza </w:t>
      </w:r>
      <w:r w:rsidRPr="00D35FFD">
        <w:rPr>
          <w:rFonts w:ascii="Arial" w:hAnsi="Arial" w:cs="Arial"/>
          <w:spacing w:val="-4"/>
          <w:szCs w:val="22"/>
          <w:shd w:val="clear" w:color="auto" w:fill="FBE4D5"/>
        </w:rPr>
        <w:t>Wojsk Obrony Terytorialnej lub/i Aktywnej Rezerwy</w:t>
      </w:r>
      <w:r>
        <w:rPr>
          <w:rFonts w:ascii="Arial" w:hAnsi="Arial" w:cs="Arial"/>
          <w:spacing w:val="-4"/>
          <w:sz w:val="22"/>
          <w:szCs w:val="22"/>
        </w:rPr>
        <w:t>.</w:t>
      </w:r>
    </w:p>
    <w:p w:rsidR="004317BE" w:rsidRPr="00980A65" w:rsidRDefault="004317BE" w:rsidP="00C13D45">
      <w:pPr>
        <w:numPr>
          <w:ilvl w:val="0"/>
          <w:numId w:val="23"/>
        </w:numPr>
        <w:autoSpaceDE w:val="0"/>
        <w:autoSpaceDN w:val="0"/>
        <w:adjustRightInd w:val="0"/>
        <w:ind w:left="426" w:hanging="426"/>
        <w:jc w:val="both"/>
        <w:rPr>
          <w:rFonts w:ascii="Arial" w:eastAsia="Calibri" w:hAnsi="Arial" w:cs="Arial"/>
          <w:sz w:val="22"/>
          <w:szCs w:val="22"/>
          <w:lang w:eastAsia="en-US"/>
        </w:rPr>
      </w:pPr>
      <w:r w:rsidRPr="004F151B">
        <w:rPr>
          <w:rFonts w:ascii="Arial" w:eastAsia="Calibri" w:hAnsi="Arial" w:cs="Arial"/>
          <w:sz w:val="22"/>
          <w:szCs w:val="22"/>
          <w:lang w:eastAsia="en-US"/>
        </w:rPr>
        <w:t xml:space="preserve">Za najkorzystniejszą zostanie uznana oferta z największą liczbą punktów, </w:t>
      </w:r>
      <w:r>
        <w:rPr>
          <w:rFonts w:ascii="Arial" w:eastAsia="Calibri" w:hAnsi="Arial" w:cs="Arial"/>
          <w:sz w:val="22"/>
          <w:szCs w:val="22"/>
          <w:lang w:eastAsia="en-US"/>
        </w:rPr>
        <w:br/>
      </w:r>
      <w:r w:rsidRPr="004F151B">
        <w:rPr>
          <w:rFonts w:ascii="Arial" w:eastAsia="Calibri" w:hAnsi="Arial" w:cs="Arial"/>
          <w:sz w:val="22"/>
          <w:szCs w:val="22"/>
          <w:lang w:eastAsia="en-US"/>
        </w:rPr>
        <w:t xml:space="preserve">tj. przedstawiająca najkorzystniejszy bilans kryteriów oceny ofert, wyliczonych zgodnie </w:t>
      </w:r>
      <w:r w:rsidRPr="004F151B">
        <w:rPr>
          <w:rFonts w:ascii="Arial" w:eastAsia="Calibri" w:hAnsi="Arial" w:cs="Arial"/>
          <w:sz w:val="22"/>
          <w:szCs w:val="22"/>
          <w:lang w:eastAsia="en-US"/>
        </w:rPr>
        <w:br/>
      </w:r>
      <w:r>
        <w:rPr>
          <w:rFonts w:ascii="Arial" w:eastAsia="Calibri" w:hAnsi="Arial" w:cs="Arial"/>
          <w:sz w:val="22"/>
          <w:szCs w:val="22"/>
          <w:lang w:eastAsia="en-US"/>
        </w:rPr>
        <w:t>z pkt. 11 tj.</w:t>
      </w:r>
      <w:r w:rsidRPr="00980A65">
        <w:rPr>
          <w:rFonts w:ascii="Arial" w:eastAsia="Calibri" w:hAnsi="Arial" w:cs="Arial"/>
          <w:sz w:val="22"/>
          <w:szCs w:val="22"/>
          <w:lang w:eastAsia="en-US"/>
        </w:rPr>
        <w:t>:</w:t>
      </w:r>
    </w:p>
    <w:p w:rsidR="004317BE" w:rsidRDefault="004317BE" w:rsidP="004317BE">
      <w:pPr>
        <w:autoSpaceDE w:val="0"/>
        <w:autoSpaceDN w:val="0"/>
        <w:adjustRightInd w:val="0"/>
        <w:spacing w:after="120"/>
        <w:jc w:val="center"/>
        <w:rPr>
          <w:rFonts w:ascii="Arial" w:eastAsia="Calibri" w:hAnsi="Arial" w:cs="Arial"/>
          <w:b/>
          <w:sz w:val="22"/>
          <w:szCs w:val="22"/>
          <w:lang w:eastAsia="en-US"/>
        </w:rPr>
      </w:pPr>
      <w:r w:rsidRPr="00810906">
        <w:rPr>
          <w:rFonts w:ascii="Arial" w:eastAsia="Calibri" w:hAnsi="Arial" w:cs="Arial"/>
          <w:b/>
          <w:sz w:val="22"/>
          <w:szCs w:val="22"/>
          <w:lang w:eastAsia="en-US"/>
        </w:rPr>
        <w:t>W</w:t>
      </w:r>
      <w:r>
        <w:rPr>
          <w:rFonts w:ascii="Arial" w:eastAsia="Calibri" w:hAnsi="Arial" w:cs="Arial"/>
          <w:b/>
          <w:sz w:val="22"/>
          <w:szCs w:val="22"/>
          <w:lang w:eastAsia="en-US"/>
        </w:rPr>
        <w:t xml:space="preserve"> </w:t>
      </w:r>
      <w:r w:rsidRPr="00810906">
        <w:rPr>
          <w:rFonts w:ascii="Arial" w:eastAsia="Calibri" w:hAnsi="Arial" w:cs="Arial"/>
          <w:b/>
          <w:sz w:val="22"/>
          <w:szCs w:val="22"/>
          <w:lang w:eastAsia="en-US"/>
        </w:rPr>
        <w:t>=</w:t>
      </w:r>
      <w:r>
        <w:rPr>
          <w:rFonts w:ascii="Arial" w:eastAsia="Calibri" w:hAnsi="Arial" w:cs="Arial"/>
          <w:b/>
          <w:sz w:val="22"/>
          <w:szCs w:val="22"/>
          <w:lang w:eastAsia="en-US"/>
        </w:rPr>
        <w:t xml:space="preserve"> </w:t>
      </w:r>
      <w:r w:rsidRPr="00810906">
        <w:rPr>
          <w:rFonts w:ascii="Arial" w:eastAsia="Calibri" w:hAnsi="Arial" w:cs="Arial"/>
          <w:b/>
          <w:sz w:val="22"/>
          <w:szCs w:val="22"/>
          <w:lang w:eastAsia="en-US"/>
        </w:rPr>
        <w:t>Wc</w:t>
      </w:r>
      <w:r>
        <w:rPr>
          <w:rFonts w:ascii="Arial" w:eastAsia="Calibri" w:hAnsi="Arial" w:cs="Arial"/>
          <w:b/>
          <w:sz w:val="22"/>
          <w:szCs w:val="22"/>
          <w:lang w:eastAsia="en-US"/>
        </w:rPr>
        <w:t xml:space="preserve"> </w:t>
      </w:r>
      <w:r w:rsidRPr="00810906">
        <w:rPr>
          <w:rFonts w:ascii="Arial" w:eastAsia="Calibri" w:hAnsi="Arial" w:cs="Arial"/>
          <w:b/>
          <w:sz w:val="22"/>
          <w:szCs w:val="22"/>
          <w:lang w:eastAsia="en-US"/>
        </w:rPr>
        <w:t>+</w:t>
      </w:r>
      <w:r>
        <w:rPr>
          <w:rFonts w:ascii="Arial" w:eastAsia="Calibri" w:hAnsi="Arial" w:cs="Arial"/>
          <w:b/>
          <w:sz w:val="22"/>
          <w:szCs w:val="22"/>
          <w:lang w:eastAsia="en-US"/>
        </w:rPr>
        <w:t xml:space="preserve"> W</w:t>
      </w:r>
      <w:r w:rsidR="00F56F2B">
        <w:rPr>
          <w:rFonts w:ascii="Arial" w:eastAsia="Calibri" w:hAnsi="Arial" w:cs="Arial"/>
          <w:b/>
          <w:sz w:val="22"/>
          <w:szCs w:val="22"/>
          <w:lang w:eastAsia="en-US"/>
        </w:rPr>
        <w:t>d + Wz</w:t>
      </w:r>
    </w:p>
    <w:p w:rsidR="004317BE" w:rsidRDefault="004317BE" w:rsidP="00C13D45">
      <w:pPr>
        <w:numPr>
          <w:ilvl w:val="0"/>
          <w:numId w:val="23"/>
        </w:numPr>
        <w:autoSpaceDE w:val="0"/>
        <w:autoSpaceDN w:val="0"/>
        <w:adjustRightInd w:val="0"/>
        <w:ind w:left="329" w:hanging="329"/>
        <w:jc w:val="both"/>
        <w:rPr>
          <w:rFonts w:ascii="Arial" w:eastAsia="Calibri" w:hAnsi="Arial" w:cs="Arial"/>
          <w:sz w:val="22"/>
          <w:szCs w:val="22"/>
          <w:lang w:eastAsia="en-US"/>
        </w:rPr>
      </w:pPr>
      <w:r w:rsidRPr="009E3E2F">
        <w:rPr>
          <w:rFonts w:ascii="Arial" w:eastAsia="Calibri" w:hAnsi="Arial" w:cs="Arial"/>
          <w:sz w:val="22"/>
          <w:szCs w:val="22"/>
          <w:lang w:eastAsia="en-US"/>
        </w:rPr>
        <w:t>Jeżeli nie można wybrać oferty najkorzystniejszej z uwagi na to, że dwie lub więcej ofert przedstawia taki sam</w:t>
      </w:r>
      <w:r>
        <w:rPr>
          <w:rFonts w:ascii="Arial" w:eastAsia="Calibri" w:hAnsi="Arial" w:cs="Arial"/>
          <w:sz w:val="22"/>
          <w:szCs w:val="22"/>
          <w:lang w:eastAsia="en-US"/>
        </w:rPr>
        <w:t xml:space="preserve"> bilans kryteriów oceny ofert, Z</w:t>
      </w:r>
      <w:r w:rsidRPr="009E3E2F">
        <w:rPr>
          <w:rFonts w:ascii="Arial" w:eastAsia="Calibri" w:hAnsi="Arial" w:cs="Arial"/>
          <w:sz w:val="22"/>
          <w:szCs w:val="22"/>
          <w:lang w:eastAsia="en-US"/>
        </w:rPr>
        <w:t xml:space="preserve">amawiający </w:t>
      </w:r>
      <w:r w:rsidRPr="006D4A3F">
        <w:rPr>
          <w:rFonts w:ascii="Arial" w:eastAsia="Calibri" w:hAnsi="Arial" w:cs="Arial"/>
          <w:sz w:val="22"/>
          <w:szCs w:val="22"/>
          <w:lang w:eastAsia="en-US"/>
        </w:rPr>
        <w:t>wybiera spośród tych ofert ofertę, która otrzymała najwyższą ocenę w kryterium o najwyższej wadze</w:t>
      </w:r>
      <w:r>
        <w:rPr>
          <w:rFonts w:ascii="Arial" w:eastAsia="Calibri" w:hAnsi="Arial" w:cs="Arial"/>
          <w:sz w:val="22"/>
          <w:szCs w:val="22"/>
          <w:lang w:eastAsia="en-US"/>
        </w:rPr>
        <w:t>.</w:t>
      </w:r>
    </w:p>
    <w:p w:rsidR="004317BE" w:rsidRDefault="004317BE" w:rsidP="00C13D45">
      <w:pPr>
        <w:numPr>
          <w:ilvl w:val="0"/>
          <w:numId w:val="23"/>
        </w:numPr>
        <w:autoSpaceDE w:val="0"/>
        <w:autoSpaceDN w:val="0"/>
        <w:adjustRightInd w:val="0"/>
        <w:ind w:left="329" w:hanging="329"/>
        <w:jc w:val="both"/>
        <w:rPr>
          <w:rFonts w:ascii="Arial" w:eastAsia="Calibri" w:hAnsi="Arial" w:cs="Arial"/>
          <w:sz w:val="22"/>
          <w:szCs w:val="22"/>
          <w:lang w:eastAsia="en-US"/>
        </w:rPr>
      </w:pPr>
      <w:r w:rsidRPr="005143DA">
        <w:rPr>
          <w:rFonts w:ascii="Arial" w:eastAsia="Calibri" w:hAnsi="Arial" w:cs="Arial"/>
          <w:sz w:val="22"/>
          <w:szCs w:val="22"/>
          <w:lang w:eastAsia="en-US"/>
        </w:rPr>
        <w:t xml:space="preserve">Jeżeli oferty otrzymały taką samą ocenę w kryterium o najwyższej wadze, </w:t>
      </w:r>
      <w:r>
        <w:rPr>
          <w:rFonts w:ascii="Arial" w:eastAsia="Calibri" w:hAnsi="Arial" w:cs="Arial"/>
          <w:sz w:val="22"/>
          <w:szCs w:val="22"/>
          <w:lang w:eastAsia="en-US"/>
        </w:rPr>
        <w:t>Z</w:t>
      </w:r>
      <w:r w:rsidRPr="005143DA">
        <w:rPr>
          <w:rFonts w:ascii="Arial" w:eastAsia="Calibri" w:hAnsi="Arial" w:cs="Arial"/>
          <w:sz w:val="22"/>
          <w:szCs w:val="22"/>
          <w:lang w:eastAsia="en-US"/>
        </w:rPr>
        <w:t>amawiający wybiera ofertę z najniższą ceną lub najniższym kosztem.</w:t>
      </w:r>
    </w:p>
    <w:p w:rsidR="004317BE" w:rsidRDefault="004317BE" w:rsidP="00C13D45">
      <w:pPr>
        <w:numPr>
          <w:ilvl w:val="0"/>
          <w:numId w:val="23"/>
        </w:numPr>
        <w:autoSpaceDE w:val="0"/>
        <w:autoSpaceDN w:val="0"/>
        <w:adjustRightInd w:val="0"/>
        <w:ind w:left="329" w:hanging="329"/>
        <w:jc w:val="both"/>
        <w:rPr>
          <w:rFonts w:ascii="Arial" w:eastAsia="Calibri" w:hAnsi="Arial" w:cs="Arial"/>
          <w:sz w:val="22"/>
          <w:szCs w:val="22"/>
          <w:lang w:eastAsia="en-US"/>
        </w:rPr>
      </w:pPr>
      <w:r w:rsidRPr="005143DA">
        <w:rPr>
          <w:rFonts w:ascii="Arial" w:hAnsi="Arial" w:cs="Arial"/>
          <w:sz w:val="22"/>
          <w:szCs w:val="22"/>
        </w:rPr>
        <w:t xml:space="preserve">Jeżeli nie można dokonać wyboru oferty w sposób, o którym mowa w </w:t>
      </w:r>
      <w:r>
        <w:rPr>
          <w:rFonts w:ascii="Arial" w:hAnsi="Arial" w:cs="Arial"/>
          <w:sz w:val="22"/>
          <w:szCs w:val="22"/>
        </w:rPr>
        <w:t>pk</w:t>
      </w:r>
      <w:r w:rsidRPr="005143DA">
        <w:rPr>
          <w:rFonts w:ascii="Arial" w:hAnsi="Arial" w:cs="Arial"/>
          <w:sz w:val="22"/>
          <w:szCs w:val="22"/>
        </w:rPr>
        <w:t>t. 1</w:t>
      </w:r>
      <w:r>
        <w:rPr>
          <w:rFonts w:ascii="Arial" w:hAnsi="Arial" w:cs="Arial"/>
          <w:sz w:val="22"/>
          <w:szCs w:val="22"/>
        </w:rPr>
        <w:t>4</w:t>
      </w:r>
      <w:r w:rsidRPr="005143DA">
        <w:rPr>
          <w:rFonts w:ascii="Arial" w:hAnsi="Arial" w:cs="Arial"/>
          <w:sz w:val="22"/>
          <w:szCs w:val="22"/>
        </w:rPr>
        <w:t xml:space="preserve"> tego rozdziału, </w:t>
      </w:r>
      <w:r>
        <w:rPr>
          <w:rFonts w:ascii="Arial" w:hAnsi="Arial" w:cs="Arial"/>
          <w:sz w:val="22"/>
          <w:szCs w:val="22"/>
        </w:rPr>
        <w:t>Z</w:t>
      </w:r>
      <w:r w:rsidRPr="005143DA">
        <w:rPr>
          <w:rFonts w:ascii="Arial" w:hAnsi="Arial" w:cs="Arial"/>
          <w:sz w:val="22"/>
          <w:szCs w:val="22"/>
        </w:rPr>
        <w:t>amawiający wzywa wykonawców, którzy złożyli te oferty, do złożen</w:t>
      </w:r>
      <w:r>
        <w:rPr>
          <w:rFonts w:ascii="Arial" w:hAnsi="Arial" w:cs="Arial"/>
          <w:sz w:val="22"/>
          <w:szCs w:val="22"/>
        </w:rPr>
        <w:t xml:space="preserve">ia </w:t>
      </w:r>
      <w:r>
        <w:rPr>
          <w:rFonts w:ascii="Arial" w:hAnsi="Arial" w:cs="Arial"/>
          <w:sz w:val="22"/>
          <w:szCs w:val="22"/>
        </w:rPr>
        <w:br/>
        <w:t>w terminie określonym przez Z</w:t>
      </w:r>
      <w:r w:rsidRPr="005143DA">
        <w:rPr>
          <w:rFonts w:ascii="Arial" w:hAnsi="Arial" w:cs="Arial"/>
          <w:sz w:val="22"/>
          <w:szCs w:val="22"/>
        </w:rPr>
        <w:t>amawiającego ofert dodatkowych zawierających nową cenę lub koszt.</w:t>
      </w:r>
    </w:p>
    <w:p w:rsidR="004317BE" w:rsidRDefault="004317BE" w:rsidP="00C13D45">
      <w:pPr>
        <w:numPr>
          <w:ilvl w:val="0"/>
          <w:numId w:val="23"/>
        </w:numPr>
        <w:autoSpaceDE w:val="0"/>
        <w:autoSpaceDN w:val="0"/>
        <w:adjustRightInd w:val="0"/>
        <w:ind w:left="329" w:hanging="329"/>
        <w:jc w:val="both"/>
        <w:rPr>
          <w:rFonts w:ascii="Arial" w:eastAsia="Calibri" w:hAnsi="Arial" w:cs="Arial"/>
          <w:sz w:val="22"/>
          <w:szCs w:val="22"/>
          <w:lang w:eastAsia="en-US"/>
        </w:rPr>
      </w:pPr>
      <w:r w:rsidRPr="005143DA">
        <w:rPr>
          <w:rFonts w:ascii="Arial" w:eastAsia="Calibri" w:hAnsi="Arial" w:cs="Arial"/>
          <w:sz w:val="22"/>
          <w:szCs w:val="22"/>
          <w:lang w:eastAsia="en-US"/>
        </w:rPr>
        <w:lastRenderedPageBreak/>
        <w:t xml:space="preserve">W przypadku wpłynięcia tylko jednej, prawidłowej oferty </w:t>
      </w:r>
      <w:r>
        <w:rPr>
          <w:rFonts w:ascii="Arial" w:eastAsia="Calibri" w:hAnsi="Arial" w:cs="Arial"/>
          <w:sz w:val="22"/>
          <w:szCs w:val="22"/>
          <w:lang w:eastAsia="en-US"/>
        </w:rPr>
        <w:t>Z</w:t>
      </w:r>
      <w:r w:rsidRPr="005143DA">
        <w:rPr>
          <w:rFonts w:ascii="Arial" w:eastAsia="Calibri" w:hAnsi="Arial" w:cs="Arial"/>
          <w:sz w:val="22"/>
          <w:szCs w:val="22"/>
          <w:lang w:eastAsia="en-US"/>
        </w:rPr>
        <w:t xml:space="preserve">amawiający uzna ją </w:t>
      </w:r>
      <w:r>
        <w:rPr>
          <w:rFonts w:ascii="Arial" w:eastAsia="Calibri" w:hAnsi="Arial" w:cs="Arial"/>
          <w:sz w:val="22"/>
          <w:szCs w:val="22"/>
          <w:lang w:eastAsia="en-US"/>
        </w:rPr>
        <w:br/>
      </w:r>
      <w:r w:rsidRPr="005143DA">
        <w:rPr>
          <w:rFonts w:ascii="Arial" w:eastAsia="Calibri" w:hAnsi="Arial" w:cs="Arial"/>
          <w:sz w:val="22"/>
          <w:szCs w:val="22"/>
          <w:lang w:eastAsia="en-US"/>
        </w:rPr>
        <w:t>za najkorzystniejszą bez wyliczania dla niej wartości punktowej.</w:t>
      </w:r>
    </w:p>
    <w:p w:rsidR="004317BE" w:rsidRDefault="004317BE" w:rsidP="00C13D45">
      <w:pPr>
        <w:numPr>
          <w:ilvl w:val="0"/>
          <w:numId w:val="23"/>
        </w:numPr>
        <w:autoSpaceDE w:val="0"/>
        <w:autoSpaceDN w:val="0"/>
        <w:adjustRightInd w:val="0"/>
        <w:ind w:left="329" w:hanging="329"/>
        <w:jc w:val="both"/>
        <w:rPr>
          <w:rFonts w:ascii="Arial" w:eastAsia="Calibri" w:hAnsi="Arial" w:cs="Arial"/>
          <w:sz w:val="22"/>
          <w:szCs w:val="22"/>
          <w:lang w:eastAsia="en-US"/>
        </w:rPr>
      </w:pPr>
      <w:r w:rsidRPr="005143DA">
        <w:rPr>
          <w:rFonts w:ascii="Arial" w:eastAsia="Calibri" w:hAnsi="Arial" w:cs="Arial"/>
          <w:sz w:val="22"/>
          <w:szCs w:val="22"/>
          <w:lang w:eastAsia="en-US"/>
        </w:rPr>
        <w:t>Końcowy wynik powyższych działań zostanie zaokrąglony do dwóch miejsc po przecinku.</w:t>
      </w:r>
    </w:p>
    <w:p w:rsidR="00F56F2B" w:rsidRDefault="00F56F2B" w:rsidP="00F56F2B">
      <w:pPr>
        <w:autoSpaceDE w:val="0"/>
        <w:autoSpaceDN w:val="0"/>
        <w:adjustRightInd w:val="0"/>
        <w:ind w:left="329"/>
        <w:jc w:val="both"/>
        <w:rPr>
          <w:rFonts w:ascii="Arial" w:eastAsia="Calibri" w:hAnsi="Arial" w:cs="Arial"/>
          <w:sz w:val="22"/>
          <w:szCs w:val="22"/>
          <w:lang w:eastAsia="en-US"/>
        </w:rPr>
      </w:pPr>
    </w:p>
    <w:p w:rsidR="00727884" w:rsidRDefault="00727884" w:rsidP="00727884">
      <w:pPr>
        <w:autoSpaceDE w:val="0"/>
        <w:autoSpaceDN w:val="0"/>
        <w:adjustRightInd w:val="0"/>
        <w:ind w:left="329"/>
        <w:jc w:val="both"/>
        <w:rPr>
          <w:rFonts w:ascii="Arial" w:eastAsia="Calibri" w:hAnsi="Arial" w:cs="Arial"/>
          <w:sz w:val="22"/>
          <w:szCs w:val="22"/>
          <w:lang w:eastAsia="en-US"/>
        </w:rPr>
      </w:pPr>
    </w:p>
    <w:p w:rsidR="00612338" w:rsidRDefault="004D629E" w:rsidP="00612338">
      <w:pPr>
        <w:widowControl w:val="0"/>
        <w:spacing w:line="264" w:lineRule="auto"/>
        <w:jc w:val="both"/>
        <w:rPr>
          <w:rFonts w:ascii="Arial" w:hAnsi="Arial" w:cs="Arial"/>
          <w:sz w:val="22"/>
        </w:rPr>
      </w:pPr>
      <w:r>
        <w:rPr>
          <w:rFonts w:ascii="Arial" w:eastAsia="Calibri"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10160</wp:posOffset>
                </wp:positionH>
                <wp:positionV relativeFrom="paragraph">
                  <wp:posOffset>-164465</wp:posOffset>
                </wp:positionV>
                <wp:extent cx="5737860" cy="454660"/>
                <wp:effectExtent l="13970" t="13970" r="10795" b="26670"/>
                <wp:wrapNone/>
                <wp:docPr id="1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45466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665915" w:rsidRDefault="00AB3418" w:rsidP="00612338">
                            <w:pPr>
                              <w:pStyle w:val="Nagwek1"/>
                              <w:ind w:left="0"/>
                              <w:jc w:val="center"/>
                              <w:rPr>
                                <w:rFonts w:ascii="Arial" w:hAnsi="Arial" w:cs="Arial"/>
                                <w:sz w:val="22"/>
                              </w:rPr>
                            </w:pPr>
                            <w:bookmarkStart w:id="1229" w:name="_Toc74051219"/>
                            <w:bookmarkStart w:id="1230" w:name="_Toc80881430"/>
                            <w:bookmarkStart w:id="1231" w:name="_Toc80881536"/>
                            <w:bookmarkStart w:id="1232" w:name="_Toc80881686"/>
                            <w:bookmarkStart w:id="1233" w:name="_Toc80881741"/>
                            <w:bookmarkStart w:id="1234" w:name="_Toc92973089"/>
                            <w:bookmarkStart w:id="1235" w:name="_Toc93055979"/>
                            <w:bookmarkStart w:id="1236" w:name="_Toc93310204"/>
                            <w:bookmarkStart w:id="1237" w:name="_Toc109900515"/>
                            <w:r w:rsidRPr="006F41CA">
                              <w:rPr>
                                <w:rFonts w:ascii="Arial" w:hAnsi="Arial" w:cs="Arial"/>
                                <w:sz w:val="22"/>
                              </w:rPr>
                              <w:t>ROZDZIAŁ</w:t>
                            </w:r>
                            <w:r>
                              <w:rPr>
                                <w:rFonts w:ascii="Arial" w:hAnsi="Arial" w:cs="Arial"/>
                                <w:sz w:val="22"/>
                              </w:rPr>
                              <w:t xml:space="preserve"> X</w:t>
                            </w:r>
                            <w:r>
                              <w:rPr>
                                <w:rFonts w:ascii="Arial" w:hAnsi="Arial" w:cs="Arial"/>
                                <w:sz w:val="22"/>
                                <w:lang w:val="pl-PL"/>
                              </w:rPr>
                              <w:t>XIII</w:t>
                            </w:r>
                            <w:r>
                              <w:rPr>
                                <w:rFonts w:ascii="Arial" w:hAnsi="Arial" w:cs="Arial"/>
                                <w:sz w:val="22"/>
                              </w:rPr>
                              <w:br/>
                            </w:r>
                            <w:r w:rsidRPr="00665915">
                              <w:rPr>
                                <w:rFonts w:ascii="Arial" w:hAnsi="Arial" w:cs="Arial"/>
                                <w:sz w:val="22"/>
                              </w:rPr>
                              <w:t>SPOSÓB POPRAWIENIA OMYŁEK W OFERTACH</w:t>
                            </w:r>
                            <w:bookmarkEnd w:id="1229"/>
                            <w:bookmarkEnd w:id="1230"/>
                            <w:bookmarkEnd w:id="1231"/>
                            <w:bookmarkEnd w:id="1232"/>
                            <w:bookmarkEnd w:id="1233"/>
                            <w:bookmarkEnd w:id="1234"/>
                            <w:bookmarkEnd w:id="1235"/>
                            <w:bookmarkEnd w:id="1236"/>
                            <w:bookmarkEnd w:id="1237"/>
                          </w:p>
                          <w:p w:rsidR="00AB3418" w:rsidRPr="00A64E26" w:rsidRDefault="00AB3418" w:rsidP="00612338">
                            <w:pPr>
                              <w:rPr>
                                <w:lang w:val="x-none" w:eastAsia="x-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49" style="position:absolute;left:0;text-align:left;margin-left:.8pt;margin-top:-12.95pt;width:451.8pt;height: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" strokecolor="#b2a1c7" strokeweight="1pt">
                <v:fill color2="#ccc0d9" focus="100%" type="gradient"/>
                <v:shadow on="t" color="#3f3151" opacity=".5" offset="1pt"/>
                <v:textbox>
                  <w:txbxContent>
                    <w:p w:rsidR="00AB3418" w:rsidRPr="00665915" w:rsidRDefault="00AB3418" w:rsidP="00612338">
                      <w:pPr>
                        <w:pStyle w:val="Nagwek1"/>
                        <w:ind w:left="0"/>
                        <w:jc w:val="center"/>
                        <w:rPr>
                          <w:rFonts w:ascii="Arial" w:hAnsi="Arial" w:cs="Arial"/>
                          <w:sz w:val="22"/>
                        </w:rPr>
                      </w:pPr>
                      <w:bookmarkStart w:id="1238" w:name="_Toc74051219"/>
                      <w:bookmarkStart w:id="1239" w:name="_Toc80881430"/>
                      <w:bookmarkStart w:id="1240" w:name="_Toc80881536"/>
                      <w:bookmarkStart w:id="1241" w:name="_Toc80881686"/>
                      <w:bookmarkStart w:id="1242" w:name="_Toc80881741"/>
                      <w:bookmarkStart w:id="1243" w:name="_Toc92973089"/>
                      <w:bookmarkStart w:id="1244" w:name="_Toc93055979"/>
                      <w:bookmarkStart w:id="1245" w:name="_Toc93310204"/>
                      <w:bookmarkStart w:id="1246" w:name="_Toc109900515"/>
                      <w:r w:rsidRPr="006F41CA">
                        <w:rPr>
                          <w:rFonts w:ascii="Arial" w:hAnsi="Arial" w:cs="Arial"/>
                          <w:sz w:val="22"/>
                        </w:rPr>
                        <w:t>ROZDZIAŁ</w:t>
                      </w:r>
                      <w:r>
                        <w:rPr>
                          <w:rFonts w:ascii="Arial" w:hAnsi="Arial" w:cs="Arial"/>
                          <w:sz w:val="22"/>
                        </w:rPr>
                        <w:t xml:space="preserve"> X</w:t>
                      </w:r>
                      <w:r>
                        <w:rPr>
                          <w:rFonts w:ascii="Arial" w:hAnsi="Arial" w:cs="Arial"/>
                          <w:sz w:val="22"/>
                          <w:lang w:val="pl-PL"/>
                        </w:rPr>
                        <w:t>XIII</w:t>
                      </w:r>
                      <w:r>
                        <w:rPr>
                          <w:rFonts w:ascii="Arial" w:hAnsi="Arial" w:cs="Arial"/>
                          <w:sz w:val="22"/>
                        </w:rPr>
                        <w:br/>
                      </w:r>
                      <w:r w:rsidRPr="00665915">
                        <w:rPr>
                          <w:rFonts w:ascii="Arial" w:hAnsi="Arial" w:cs="Arial"/>
                          <w:sz w:val="22"/>
                        </w:rPr>
                        <w:t>SPOSÓB POPRAWIENIA OMYŁEK W OFERTACH</w:t>
                      </w:r>
                      <w:bookmarkEnd w:id="1238"/>
                      <w:bookmarkEnd w:id="1239"/>
                      <w:bookmarkEnd w:id="1240"/>
                      <w:bookmarkEnd w:id="1241"/>
                      <w:bookmarkEnd w:id="1242"/>
                      <w:bookmarkEnd w:id="1243"/>
                      <w:bookmarkEnd w:id="1244"/>
                      <w:bookmarkEnd w:id="1245"/>
                      <w:bookmarkEnd w:id="1246"/>
                    </w:p>
                    <w:p w:rsidR="00AB3418" w:rsidRPr="00A64E26" w:rsidRDefault="00AB3418" w:rsidP="00612338">
                      <w:pPr>
                        <w:rPr>
                          <w:lang w:val="x-none" w:eastAsia="x-none"/>
                        </w:rPr>
                      </w:pPr>
                    </w:p>
                  </w:txbxContent>
                </v:textbox>
              </v:rect>
            </w:pict>
          </mc:Fallback>
        </mc:AlternateContent>
      </w:r>
    </w:p>
    <w:p w:rsidR="00612338" w:rsidRDefault="00612338" w:rsidP="002B7B5B">
      <w:pPr>
        <w:autoSpaceDE w:val="0"/>
        <w:autoSpaceDN w:val="0"/>
        <w:adjustRightInd w:val="0"/>
        <w:ind w:left="480"/>
        <w:jc w:val="both"/>
        <w:rPr>
          <w:rFonts w:ascii="Arial" w:eastAsia="Calibri" w:hAnsi="Arial" w:cs="Arial"/>
          <w:sz w:val="22"/>
          <w:szCs w:val="22"/>
          <w:lang w:eastAsia="en-US"/>
        </w:rPr>
      </w:pPr>
    </w:p>
    <w:p w:rsidR="00612338" w:rsidRPr="00665915" w:rsidRDefault="00612338" w:rsidP="00C13D45">
      <w:pPr>
        <w:widowControl w:val="0"/>
        <w:numPr>
          <w:ilvl w:val="0"/>
          <w:numId w:val="15"/>
        </w:numPr>
        <w:tabs>
          <w:tab w:val="num" w:pos="284"/>
        </w:tabs>
        <w:ind w:hanging="720"/>
        <w:jc w:val="both"/>
        <w:rPr>
          <w:rFonts w:ascii="Arial" w:hAnsi="Arial" w:cs="Arial"/>
          <w:sz w:val="22"/>
        </w:rPr>
      </w:pPr>
      <w:r w:rsidRPr="00665915">
        <w:rPr>
          <w:rFonts w:ascii="Arial" w:hAnsi="Arial" w:cs="Arial"/>
          <w:sz w:val="22"/>
        </w:rPr>
        <w:t>Zamawiający poprawia w ofercie:</w:t>
      </w:r>
    </w:p>
    <w:p w:rsidR="00612338" w:rsidRPr="00665915" w:rsidRDefault="00612338" w:rsidP="00C13D45">
      <w:pPr>
        <w:widowControl w:val="0"/>
        <w:numPr>
          <w:ilvl w:val="0"/>
          <w:numId w:val="17"/>
        </w:numPr>
        <w:ind w:left="568" w:hanging="284"/>
        <w:jc w:val="both"/>
        <w:rPr>
          <w:rFonts w:ascii="Arial" w:hAnsi="Arial" w:cs="Arial"/>
          <w:sz w:val="22"/>
        </w:rPr>
      </w:pPr>
      <w:r w:rsidRPr="00665915">
        <w:rPr>
          <w:rFonts w:ascii="Arial" w:hAnsi="Arial" w:cs="Arial"/>
          <w:sz w:val="22"/>
        </w:rPr>
        <w:t xml:space="preserve">oczywiste omyłki pisarskie, </w:t>
      </w:r>
    </w:p>
    <w:p w:rsidR="00612338" w:rsidRPr="00665915" w:rsidRDefault="00612338" w:rsidP="00C13D45">
      <w:pPr>
        <w:widowControl w:val="0"/>
        <w:numPr>
          <w:ilvl w:val="0"/>
          <w:numId w:val="17"/>
        </w:numPr>
        <w:ind w:left="568" w:hanging="284"/>
        <w:jc w:val="both"/>
        <w:rPr>
          <w:rFonts w:ascii="Arial" w:hAnsi="Arial" w:cs="Arial"/>
          <w:sz w:val="22"/>
        </w:rPr>
      </w:pPr>
      <w:r w:rsidRPr="00665915">
        <w:rPr>
          <w:rFonts w:ascii="Arial" w:hAnsi="Arial" w:cs="Arial"/>
          <w:sz w:val="22"/>
        </w:rPr>
        <w:t xml:space="preserve">oczywiste omyłki rachunkowe, w uwzględnieniem konsekwencji rachunkowych dokonanych poprawek, </w:t>
      </w:r>
    </w:p>
    <w:p w:rsidR="00612338" w:rsidRPr="00665915" w:rsidRDefault="00612338" w:rsidP="00C13D45">
      <w:pPr>
        <w:widowControl w:val="0"/>
        <w:numPr>
          <w:ilvl w:val="0"/>
          <w:numId w:val="17"/>
        </w:numPr>
        <w:ind w:left="568" w:hanging="284"/>
        <w:jc w:val="both"/>
        <w:rPr>
          <w:rFonts w:ascii="Arial" w:hAnsi="Arial" w:cs="Arial"/>
          <w:sz w:val="22"/>
        </w:rPr>
      </w:pPr>
      <w:r w:rsidRPr="00665915">
        <w:rPr>
          <w:rFonts w:ascii="Arial" w:hAnsi="Arial" w:cs="Arial"/>
          <w:sz w:val="22"/>
          <w:szCs w:val="22"/>
        </w:rPr>
        <w:t>inne omyłki polegające na niezgodności oferty z dokumentami zamówienia, niepowodujące istotnych zmian w treści oferty</w:t>
      </w:r>
    </w:p>
    <w:p w:rsidR="00612338" w:rsidRPr="00665915" w:rsidRDefault="00612338" w:rsidP="002B7B5B">
      <w:pPr>
        <w:widowControl w:val="0"/>
        <w:ind w:left="284"/>
        <w:jc w:val="both"/>
        <w:rPr>
          <w:rFonts w:ascii="Arial" w:hAnsi="Arial" w:cs="Arial"/>
          <w:sz w:val="22"/>
        </w:rPr>
      </w:pPr>
      <w:r w:rsidRPr="00665915">
        <w:rPr>
          <w:rFonts w:ascii="Arial" w:hAnsi="Arial" w:cs="Arial"/>
          <w:sz w:val="22"/>
          <w:szCs w:val="22"/>
        </w:rPr>
        <w:t>- niezwłocznie zawiadamiając o tym wykonawcę, którego oferta została poprawiona.</w:t>
      </w:r>
    </w:p>
    <w:p w:rsidR="00612338" w:rsidRPr="00665915" w:rsidRDefault="00612338" w:rsidP="00C13D45">
      <w:pPr>
        <w:widowControl w:val="0"/>
        <w:numPr>
          <w:ilvl w:val="0"/>
          <w:numId w:val="18"/>
        </w:numPr>
        <w:tabs>
          <w:tab w:val="num" w:pos="284"/>
        </w:tabs>
        <w:ind w:left="284" w:hanging="284"/>
        <w:jc w:val="both"/>
        <w:rPr>
          <w:rFonts w:ascii="Arial" w:hAnsi="Arial" w:cs="Arial"/>
          <w:sz w:val="22"/>
          <w:szCs w:val="22"/>
        </w:rPr>
      </w:pPr>
      <w:r w:rsidRPr="00665915">
        <w:rPr>
          <w:rFonts w:ascii="Arial" w:hAnsi="Arial" w:cs="Arial"/>
          <w:sz w:val="22"/>
          <w:szCs w:val="22"/>
        </w:rPr>
        <w:t xml:space="preserve">W przypadku wystąpienia w badanej ofercie oczywistej omyłki rachunkowej, o której mowa w pkt. 1 lit. b, Zamawiający, na podstawie podanej </w:t>
      </w:r>
      <w:r w:rsidRPr="00665915">
        <w:rPr>
          <w:rFonts w:ascii="Arial" w:hAnsi="Arial" w:cs="Arial"/>
          <w:b/>
          <w:sz w:val="22"/>
          <w:szCs w:val="22"/>
        </w:rPr>
        <w:t>kwoty netto</w:t>
      </w:r>
      <w:r w:rsidRPr="00665915">
        <w:rPr>
          <w:rFonts w:ascii="Arial" w:hAnsi="Arial" w:cs="Arial"/>
          <w:sz w:val="22"/>
          <w:szCs w:val="22"/>
        </w:rPr>
        <w:t xml:space="preserve"> oferty, koryguje wartość brutto oferty oraz kwotę podatku VAT.</w:t>
      </w:r>
      <w:r w:rsidRPr="00665915">
        <w:rPr>
          <w:rFonts w:ascii="Arial" w:hAnsi="Arial" w:cs="Arial"/>
          <w:sz w:val="22"/>
        </w:rPr>
        <w:t xml:space="preserve"> </w:t>
      </w:r>
    </w:p>
    <w:p w:rsidR="00612338" w:rsidRPr="00665915" w:rsidRDefault="00612338" w:rsidP="00C13D45">
      <w:pPr>
        <w:widowControl w:val="0"/>
        <w:numPr>
          <w:ilvl w:val="0"/>
          <w:numId w:val="18"/>
        </w:numPr>
        <w:tabs>
          <w:tab w:val="clear" w:pos="720"/>
          <w:tab w:val="num" w:pos="284"/>
        </w:tabs>
        <w:ind w:left="284" w:hanging="284"/>
        <w:jc w:val="both"/>
        <w:rPr>
          <w:rFonts w:ascii="Arial" w:hAnsi="Arial" w:cs="Arial"/>
          <w:sz w:val="22"/>
          <w:szCs w:val="22"/>
        </w:rPr>
      </w:pPr>
      <w:r w:rsidRPr="00665915">
        <w:rPr>
          <w:rFonts w:ascii="Arial" w:hAnsi="Arial" w:cs="Arial"/>
          <w:sz w:val="22"/>
        </w:rPr>
        <w:t>Kwota podana w ofercie zostanie przez zamawiającego poprawiona zgodnie z powyższą procedurą korekty błędów i uważana będzie za wiążącą dla wykonawcy.</w:t>
      </w:r>
      <w:r w:rsidRPr="00665915">
        <w:rPr>
          <w:rFonts w:ascii="Arial" w:hAnsi="Arial" w:cs="Arial"/>
          <w:sz w:val="22"/>
          <w:szCs w:val="22"/>
        </w:rPr>
        <w:t xml:space="preserve"> </w:t>
      </w:r>
    </w:p>
    <w:p w:rsidR="00612338" w:rsidRPr="00665915" w:rsidRDefault="00612338" w:rsidP="00C13D45">
      <w:pPr>
        <w:widowControl w:val="0"/>
        <w:numPr>
          <w:ilvl w:val="0"/>
          <w:numId w:val="18"/>
        </w:numPr>
        <w:tabs>
          <w:tab w:val="clear" w:pos="720"/>
          <w:tab w:val="num" w:pos="284"/>
        </w:tabs>
        <w:ind w:left="284" w:hanging="284"/>
        <w:jc w:val="both"/>
        <w:rPr>
          <w:rFonts w:ascii="Arial" w:hAnsi="Arial" w:cs="Arial"/>
          <w:sz w:val="22"/>
          <w:szCs w:val="22"/>
        </w:rPr>
      </w:pPr>
      <w:r w:rsidRPr="00665915">
        <w:rPr>
          <w:rFonts w:ascii="Arial" w:hAnsi="Arial" w:cs="Arial"/>
          <w:sz w:val="22"/>
          <w:szCs w:val="22"/>
        </w:rPr>
        <w:t>W przypadku, o którym mowa w pkt. 1 lit. c, Zamawiający wyznacza wykonawcy odpowiedni termin na wyrażenie zgody na poprawienie w ofercie omyłki lub zakwestionowanie sposobu jej poprawienia. Brak odpowiedzi w wyznaczonym terminie uznaje się za wyrażenie zgody na poprawienie omyłki.</w:t>
      </w:r>
    </w:p>
    <w:p w:rsidR="00257C76" w:rsidRPr="00680DEA" w:rsidRDefault="00612338" w:rsidP="00C13D45">
      <w:pPr>
        <w:widowControl w:val="0"/>
        <w:numPr>
          <w:ilvl w:val="0"/>
          <w:numId w:val="18"/>
        </w:numPr>
        <w:tabs>
          <w:tab w:val="clear" w:pos="720"/>
          <w:tab w:val="num" w:pos="284"/>
        </w:tabs>
        <w:ind w:left="284" w:hanging="284"/>
        <w:jc w:val="both"/>
        <w:rPr>
          <w:rFonts w:ascii="Arial" w:hAnsi="Arial" w:cs="Arial"/>
          <w:sz w:val="22"/>
          <w:szCs w:val="22"/>
        </w:rPr>
      </w:pPr>
      <w:r w:rsidRPr="00665915">
        <w:rPr>
          <w:rFonts w:ascii="Arial" w:hAnsi="Arial" w:cs="Arial"/>
          <w:sz w:val="22"/>
          <w:szCs w:val="22"/>
        </w:rPr>
        <w:t xml:space="preserve">W przypadku wystąpienia rozbieżności między ceną oferty podaną w formie liczby </w:t>
      </w:r>
      <w:r w:rsidRPr="00665915">
        <w:rPr>
          <w:rFonts w:ascii="Arial" w:hAnsi="Arial" w:cs="Arial"/>
          <w:sz w:val="22"/>
          <w:szCs w:val="22"/>
        </w:rPr>
        <w:br/>
        <w:t>a podaną słownie, Zamawiający uzna, iż cena wynikająca z przeprowadzonych operacji liczbowych jest wiążąca.</w:t>
      </w:r>
    </w:p>
    <w:p w:rsidR="00A5743E" w:rsidRDefault="004D629E" w:rsidP="002B7B5B">
      <w:pPr>
        <w:jc w:val="both"/>
        <w:rPr>
          <w:rFonts w:ascii="Arial" w:hAnsi="Arial" w:cs="Arial"/>
          <w:sz w:val="22"/>
        </w:rPr>
      </w:pPr>
      <w:r>
        <w:rPr>
          <w:rFonts w:ascii="Arial" w:hAnsi="Arial" w:cs="Arial"/>
          <w:noProof/>
          <w:sz w:val="22"/>
        </w:rPr>
        <mc:AlternateContent>
          <mc:Choice Requires="wps">
            <w:drawing>
              <wp:anchor distT="0" distB="0" distL="114300" distR="114300" simplePos="0" relativeHeight="251669504" behindDoc="0" locked="0" layoutInCell="1" allowOverlap="1">
                <wp:simplePos x="0" y="0"/>
                <wp:positionH relativeFrom="column">
                  <wp:posOffset>10160</wp:posOffset>
                </wp:positionH>
                <wp:positionV relativeFrom="paragraph">
                  <wp:posOffset>76835</wp:posOffset>
                </wp:positionV>
                <wp:extent cx="5861685" cy="486410"/>
                <wp:effectExtent l="13970" t="6350" r="10795" b="21590"/>
                <wp:wrapNone/>
                <wp:docPr id="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48641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665915" w:rsidRDefault="00AB3418" w:rsidP="00A5743E">
                            <w:pPr>
                              <w:pStyle w:val="Nagwek1"/>
                              <w:ind w:left="0"/>
                              <w:jc w:val="center"/>
                              <w:rPr>
                                <w:rFonts w:ascii="Arial" w:hAnsi="Arial" w:cs="Arial"/>
                                <w:sz w:val="22"/>
                              </w:rPr>
                            </w:pPr>
                            <w:bookmarkStart w:id="1247" w:name="_Toc80688940"/>
                            <w:bookmarkStart w:id="1248" w:name="_Toc80860193"/>
                            <w:bookmarkStart w:id="1249" w:name="_Toc80864569"/>
                            <w:bookmarkStart w:id="1250" w:name="_Toc80876541"/>
                            <w:bookmarkStart w:id="1251" w:name="_Toc80876576"/>
                            <w:bookmarkStart w:id="1252" w:name="_Toc80876660"/>
                            <w:bookmarkStart w:id="1253" w:name="_Toc80876721"/>
                            <w:bookmarkStart w:id="1254" w:name="_Toc80876859"/>
                            <w:bookmarkStart w:id="1255" w:name="_Toc80877142"/>
                            <w:bookmarkStart w:id="1256" w:name="_Toc80877809"/>
                            <w:bookmarkStart w:id="1257" w:name="_Toc80878168"/>
                            <w:bookmarkStart w:id="1258" w:name="_Toc80879329"/>
                            <w:bookmarkStart w:id="1259" w:name="_Toc80879623"/>
                            <w:bookmarkStart w:id="1260" w:name="_Toc80880057"/>
                            <w:bookmarkStart w:id="1261" w:name="_Toc80880408"/>
                            <w:bookmarkStart w:id="1262" w:name="_Toc80881433"/>
                            <w:bookmarkStart w:id="1263" w:name="_Toc80881538"/>
                            <w:bookmarkStart w:id="1264" w:name="_Toc80881688"/>
                            <w:bookmarkStart w:id="1265" w:name="_Toc80881743"/>
                            <w:bookmarkStart w:id="1266" w:name="_Toc92973091"/>
                            <w:bookmarkStart w:id="1267" w:name="_Toc93055981"/>
                            <w:bookmarkStart w:id="1268" w:name="_Toc93310205"/>
                            <w:bookmarkStart w:id="1269" w:name="_Toc109900516"/>
                            <w:r w:rsidRPr="006F41CA">
                              <w:rPr>
                                <w:rFonts w:ascii="Arial" w:hAnsi="Arial" w:cs="Arial"/>
                                <w:sz w:val="22"/>
                              </w:rPr>
                              <w:t>ROZDZIAŁ</w:t>
                            </w:r>
                            <w:r>
                              <w:rPr>
                                <w:rFonts w:ascii="Arial" w:hAnsi="Arial" w:cs="Arial"/>
                                <w:sz w:val="22"/>
                              </w:rPr>
                              <w:t xml:space="preserve"> X</w:t>
                            </w:r>
                            <w:r>
                              <w:rPr>
                                <w:rFonts w:ascii="Arial" w:hAnsi="Arial" w:cs="Arial"/>
                                <w:sz w:val="22"/>
                                <w:lang w:val="pl-PL"/>
                              </w:rPr>
                              <w:t>XIV</w:t>
                            </w:r>
                            <w:r>
                              <w:rPr>
                                <w:rFonts w:ascii="Arial" w:hAnsi="Arial" w:cs="Arial"/>
                                <w:sz w:val="22"/>
                              </w:rPr>
                              <w:br/>
                            </w:r>
                            <w:r w:rsidRPr="007E6EA9">
                              <w:rPr>
                                <w:rFonts w:ascii="Arial" w:hAnsi="Arial" w:cs="Arial"/>
                                <w:sz w:val="22"/>
                              </w:rPr>
                              <w:t>OKOLICZNOŚCI UNIEWAŻNIENIA POSTĘPOWANIA</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rsidR="00AB3418" w:rsidRPr="00A64E26" w:rsidRDefault="00AB3418" w:rsidP="00A5743E">
                            <w:pPr>
                              <w:rPr>
                                <w:lang w:val="x-none" w:eastAsia="x-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50" style="position:absolute;left:0;text-align:left;margin-left:.8pt;margin-top:6.05pt;width:461.55pt;height:3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" strokecolor="#b2a1c7" strokeweight="1pt">
                <v:fill color2="#ccc0d9" focus="100%" type="gradient"/>
                <v:shadow on="t" color="#3f3151" opacity=".5" offset="1pt"/>
                <v:textbox>
                  <w:txbxContent>
                    <w:p w:rsidR="00AB3418" w:rsidRPr="00665915" w:rsidRDefault="00AB3418" w:rsidP="00A5743E">
                      <w:pPr>
                        <w:pStyle w:val="Nagwek1"/>
                        <w:ind w:left="0"/>
                        <w:jc w:val="center"/>
                        <w:rPr>
                          <w:rFonts w:ascii="Arial" w:hAnsi="Arial" w:cs="Arial"/>
                          <w:sz w:val="22"/>
                        </w:rPr>
                      </w:pPr>
                      <w:bookmarkStart w:id="1270" w:name="_Toc80688940"/>
                      <w:bookmarkStart w:id="1271" w:name="_Toc80860193"/>
                      <w:bookmarkStart w:id="1272" w:name="_Toc80864569"/>
                      <w:bookmarkStart w:id="1273" w:name="_Toc80876541"/>
                      <w:bookmarkStart w:id="1274" w:name="_Toc80876576"/>
                      <w:bookmarkStart w:id="1275" w:name="_Toc80876660"/>
                      <w:bookmarkStart w:id="1276" w:name="_Toc80876721"/>
                      <w:bookmarkStart w:id="1277" w:name="_Toc80876859"/>
                      <w:bookmarkStart w:id="1278" w:name="_Toc80877142"/>
                      <w:bookmarkStart w:id="1279" w:name="_Toc80877809"/>
                      <w:bookmarkStart w:id="1280" w:name="_Toc80878168"/>
                      <w:bookmarkStart w:id="1281" w:name="_Toc80879329"/>
                      <w:bookmarkStart w:id="1282" w:name="_Toc80879623"/>
                      <w:bookmarkStart w:id="1283" w:name="_Toc80880057"/>
                      <w:bookmarkStart w:id="1284" w:name="_Toc80880408"/>
                      <w:bookmarkStart w:id="1285" w:name="_Toc80881433"/>
                      <w:bookmarkStart w:id="1286" w:name="_Toc80881538"/>
                      <w:bookmarkStart w:id="1287" w:name="_Toc80881688"/>
                      <w:bookmarkStart w:id="1288" w:name="_Toc80881743"/>
                      <w:bookmarkStart w:id="1289" w:name="_Toc92973091"/>
                      <w:bookmarkStart w:id="1290" w:name="_Toc93055981"/>
                      <w:bookmarkStart w:id="1291" w:name="_Toc93310205"/>
                      <w:bookmarkStart w:id="1292" w:name="_Toc109900516"/>
                      <w:r w:rsidRPr="006F41CA">
                        <w:rPr>
                          <w:rFonts w:ascii="Arial" w:hAnsi="Arial" w:cs="Arial"/>
                          <w:sz w:val="22"/>
                        </w:rPr>
                        <w:t>ROZDZIAŁ</w:t>
                      </w:r>
                      <w:r>
                        <w:rPr>
                          <w:rFonts w:ascii="Arial" w:hAnsi="Arial" w:cs="Arial"/>
                          <w:sz w:val="22"/>
                        </w:rPr>
                        <w:t xml:space="preserve"> X</w:t>
                      </w:r>
                      <w:r>
                        <w:rPr>
                          <w:rFonts w:ascii="Arial" w:hAnsi="Arial" w:cs="Arial"/>
                          <w:sz w:val="22"/>
                          <w:lang w:val="pl-PL"/>
                        </w:rPr>
                        <w:t>XIV</w:t>
                      </w:r>
                      <w:r>
                        <w:rPr>
                          <w:rFonts w:ascii="Arial" w:hAnsi="Arial" w:cs="Arial"/>
                          <w:sz w:val="22"/>
                        </w:rPr>
                        <w:br/>
                      </w:r>
                      <w:r w:rsidRPr="007E6EA9">
                        <w:rPr>
                          <w:rFonts w:ascii="Arial" w:hAnsi="Arial" w:cs="Arial"/>
                          <w:sz w:val="22"/>
                        </w:rPr>
                        <w:t>OKOLICZNOŚCI UNIEWAŻNIENIA POSTĘPOWANIA</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AB3418" w:rsidRPr="00A64E26" w:rsidRDefault="00AB3418" w:rsidP="00A5743E">
                      <w:pPr>
                        <w:rPr>
                          <w:lang w:val="x-none" w:eastAsia="x-none"/>
                        </w:rPr>
                      </w:pPr>
                    </w:p>
                  </w:txbxContent>
                </v:textbox>
              </v:rect>
            </w:pict>
          </mc:Fallback>
        </mc:AlternateContent>
      </w:r>
    </w:p>
    <w:p w:rsidR="00A5743E" w:rsidRDefault="00A5743E" w:rsidP="002B7B5B">
      <w:pPr>
        <w:jc w:val="both"/>
        <w:rPr>
          <w:rFonts w:ascii="Arial" w:hAnsi="Arial" w:cs="Arial"/>
          <w:sz w:val="22"/>
        </w:rPr>
      </w:pPr>
    </w:p>
    <w:p w:rsidR="00A5743E" w:rsidRDefault="00A5743E" w:rsidP="002B7B5B">
      <w:pPr>
        <w:jc w:val="both"/>
        <w:rPr>
          <w:rFonts w:ascii="Arial" w:hAnsi="Arial" w:cs="Arial"/>
          <w:sz w:val="22"/>
        </w:rPr>
      </w:pPr>
    </w:p>
    <w:p w:rsidR="00A5743E" w:rsidRPr="002F7483" w:rsidRDefault="00A5743E" w:rsidP="002B7B5B">
      <w:pPr>
        <w:jc w:val="both"/>
        <w:rPr>
          <w:rFonts w:ascii="Arial" w:hAnsi="Arial" w:cs="Arial"/>
          <w:sz w:val="16"/>
        </w:rPr>
      </w:pPr>
    </w:p>
    <w:p w:rsidR="00A5743E" w:rsidRPr="002831D8" w:rsidRDefault="00A5743E" w:rsidP="002B7B5B">
      <w:pPr>
        <w:jc w:val="both"/>
        <w:rPr>
          <w:rFonts w:ascii="Arial" w:hAnsi="Arial" w:cs="Arial"/>
          <w:sz w:val="2"/>
        </w:rPr>
      </w:pPr>
    </w:p>
    <w:p w:rsidR="00A5743E" w:rsidRPr="007E6EA9" w:rsidRDefault="00A5743E" w:rsidP="002B7B5B">
      <w:pPr>
        <w:shd w:val="clear" w:color="auto" w:fill="FFFFFF"/>
        <w:jc w:val="both"/>
        <w:rPr>
          <w:rFonts w:ascii="Arial" w:hAnsi="Arial" w:cs="Arial"/>
          <w:sz w:val="22"/>
          <w:szCs w:val="22"/>
        </w:rPr>
      </w:pPr>
      <w:r w:rsidRPr="007E6EA9">
        <w:rPr>
          <w:rFonts w:ascii="Arial" w:hAnsi="Arial" w:cs="Arial"/>
          <w:sz w:val="22"/>
          <w:szCs w:val="22"/>
        </w:rPr>
        <w:t>Zamawiający unieważnia postępowanie o udzielenie zamówienia, jeżeli:</w:t>
      </w:r>
    </w:p>
    <w:p w:rsidR="00A5743E" w:rsidRPr="007E6EA9" w:rsidRDefault="00A5743E" w:rsidP="00C13D45">
      <w:pPr>
        <w:numPr>
          <w:ilvl w:val="3"/>
          <w:numId w:val="20"/>
        </w:numPr>
        <w:ind w:left="284" w:hanging="284"/>
        <w:jc w:val="both"/>
        <w:rPr>
          <w:rFonts w:ascii="Arial" w:hAnsi="Arial" w:cs="Arial"/>
          <w:sz w:val="22"/>
          <w:szCs w:val="22"/>
        </w:rPr>
      </w:pPr>
      <w:r w:rsidRPr="007E6EA9">
        <w:rPr>
          <w:rFonts w:ascii="Arial" w:hAnsi="Arial" w:cs="Arial"/>
          <w:sz w:val="22"/>
          <w:szCs w:val="22"/>
        </w:rPr>
        <w:t>nie złożono żadnej oferty;</w:t>
      </w:r>
    </w:p>
    <w:p w:rsidR="00A5743E" w:rsidRPr="007E6EA9" w:rsidRDefault="00A5743E" w:rsidP="00C13D45">
      <w:pPr>
        <w:numPr>
          <w:ilvl w:val="3"/>
          <w:numId w:val="20"/>
        </w:numPr>
        <w:ind w:left="284" w:hanging="284"/>
        <w:jc w:val="both"/>
        <w:rPr>
          <w:rFonts w:ascii="Arial" w:hAnsi="Arial" w:cs="Arial"/>
          <w:sz w:val="22"/>
          <w:szCs w:val="22"/>
        </w:rPr>
      </w:pPr>
      <w:r w:rsidRPr="007E6EA9">
        <w:rPr>
          <w:rFonts w:ascii="Arial" w:hAnsi="Arial" w:cs="Arial"/>
          <w:sz w:val="22"/>
          <w:szCs w:val="22"/>
        </w:rPr>
        <w:t>wszystkie złożone oferty podlegały odrzuceniu;</w:t>
      </w:r>
    </w:p>
    <w:p w:rsidR="00A5743E" w:rsidRPr="007E6EA9" w:rsidRDefault="00A5743E" w:rsidP="00C13D45">
      <w:pPr>
        <w:numPr>
          <w:ilvl w:val="3"/>
          <w:numId w:val="20"/>
        </w:numPr>
        <w:ind w:left="284" w:hanging="284"/>
        <w:jc w:val="both"/>
        <w:rPr>
          <w:rFonts w:ascii="Arial" w:hAnsi="Arial" w:cs="Arial"/>
          <w:sz w:val="22"/>
          <w:szCs w:val="22"/>
        </w:rPr>
      </w:pPr>
      <w:r w:rsidRPr="007E6EA9">
        <w:rPr>
          <w:rFonts w:ascii="Arial" w:hAnsi="Arial" w:cs="Arial"/>
          <w:sz w:val="22"/>
          <w:szCs w:val="22"/>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rsidR="00A5743E" w:rsidRPr="007E6EA9" w:rsidRDefault="00A5743E" w:rsidP="00C13D45">
      <w:pPr>
        <w:numPr>
          <w:ilvl w:val="3"/>
          <w:numId w:val="20"/>
        </w:numPr>
        <w:ind w:left="284" w:hanging="284"/>
        <w:jc w:val="both"/>
        <w:rPr>
          <w:rFonts w:ascii="Arial" w:hAnsi="Arial" w:cs="Arial"/>
          <w:sz w:val="22"/>
          <w:szCs w:val="22"/>
        </w:rPr>
      </w:pPr>
      <w:r w:rsidRPr="007E6EA9">
        <w:rPr>
          <w:rFonts w:ascii="Arial" w:hAnsi="Arial" w:cs="Arial"/>
          <w:sz w:val="22"/>
          <w:szCs w:val="22"/>
        </w:rPr>
        <w:t>w przypadkach, o których mowa w art. 248 ust. 3, art. 249 i art. 250 ust. 2 ustawy Pzp, zostały złożone oferty dodatkowe o takiej samej cenie lub koszcie;</w:t>
      </w:r>
    </w:p>
    <w:p w:rsidR="00A5743E" w:rsidRPr="007E6EA9" w:rsidRDefault="00A5743E" w:rsidP="00C13D45">
      <w:pPr>
        <w:numPr>
          <w:ilvl w:val="3"/>
          <w:numId w:val="20"/>
        </w:numPr>
        <w:ind w:left="284" w:hanging="284"/>
        <w:jc w:val="both"/>
        <w:rPr>
          <w:rFonts w:ascii="Arial" w:hAnsi="Arial" w:cs="Arial"/>
          <w:sz w:val="22"/>
          <w:szCs w:val="22"/>
        </w:rPr>
      </w:pPr>
      <w:r w:rsidRPr="007E6EA9">
        <w:rPr>
          <w:rFonts w:ascii="Arial" w:hAnsi="Arial" w:cs="Arial"/>
          <w:sz w:val="22"/>
          <w:szCs w:val="22"/>
        </w:rPr>
        <w:t>wystąpiła istotna zmiana okoliczności powodująca, że prowadzenie postępowania lub wykonanie zamówienia nie leży w interesie publicznym, czego nie można było wcześniej przewidzieć;</w:t>
      </w:r>
    </w:p>
    <w:p w:rsidR="00A5743E" w:rsidRDefault="00A5743E" w:rsidP="00C13D45">
      <w:pPr>
        <w:numPr>
          <w:ilvl w:val="3"/>
          <w:numId w:val="20"/>
        </w:numPr>
        <w:ind w:left="284" w:hanging="284"/>
        <w:jc w:val="both"/>
        <w:rPr>
          <w:rFonts w:ascii="Arial" w:hAnsi="Arial" w:cs="Arial"/>
          <w:sz w:val="22"/>
          <w:szCs w:val="22"/>
        </w:rPr>
      </w:pPr>
      <w:r w:rsidRPr="007E6EA9">
        <w:rPr>
          <w:rFonts w:ascii="Arial" w:hAnsi="Arial" w:cs="Arial"/>
          <w:sz w:val="22"/>
          <w:szCs w:val="22"/>
        </w:rPr>
        <w:t>postępowanie obarczone jest niemożliwą do usunięcia wadą uniemożliwiającą zawarcie niepodlegającej unieważnieniu umowy w sprawie zamówienia publicznego;</w:t>
      </w:r>
    </w:p>
    <w:p w:rsidR="003904A2" w:rsidRDefault="00A5743E" w:rsidP="00780493">
      <w:pPr>
        <w:numPr>
          <w:ilvl w:val="3"/>
          <w:numId w:val="20"/>
        </w:numPr>
        <w:ind w:left="284" w:hanging="284"/>
        <w:jc w:val="both"/>
        <w:rPr>
          <w:rFonts w:ascii="Arial" w:hAnsi="Arial" w:cs="Arial"/>
          <w:sz w:val="22"/>
          <w:szCs w:val="22"/>
        </w:rPr>
      </w:pPr>
      <w:r w:rsidRPr="00A5743E">
        <w:rPr>
          <w:rFonts w:ascii="Arial" w:hAnsi="Arial" w:cs="Arial"/>
          <w:sz w:val="22"/>
          <w:szCs w:val="22"/>
        </w:rPr>
        <w:t xml:space="preserve">wykonawca nie wniósł wymaganego zabezpieczenia należytego wykonania umowy lub uchylił się od zawarcia umowy w sprawie zamówienia publicznego, z uwzględnieniem </w:t>
      </w:r>
      <w:r w:rsidRPr="00A5743E">
        <w:rPr>
          <w:rFonts w:ascii="Arial" w:hAnsi="Arial" w:cs="Arial"/>
          <w:sz w:val="22"/>
          <w:szCs w:val="22"/>
        </w:rPr>
        <w:br/>
        <w:t>art. 263 ustawy Pzp</w:t>
      </w:r>
      <w:r w:rsidR="002831D8">
        <w:rPr>
          <w:rFonts w:ascii="Arial" w:hAnsi="Arial" w:cs="Arial"/>
          <w:sz w:val="22"/>
          <w:szCs w:val="22"/>
        </w:rPr>
        <w:t>.</w:t>
      </w:r>
    </w:p>
    <w:p w:rsidR="00780493" w:rsidRPr="00780493" w:rsidRDefault="00780493" w:rsidP="00780493">
      <w:pPr>
        <w:ind w:left="284"/>
        <w:jc w:val="both"/>
        <w:rPr>
          <w:rFonts w:ascii="Arial" w:hAnsi="Arial" w:cs="Arial"/>
          <w:sz w:val="22"/>
          <w:szCs w:val="22"/>
        </w:rPr>
      </w:pPr>
    </w:p>
    <w:p w:rsidR="00045CCB" w:rsidRDefault="004D629E" w:rsidP="0052588E">
      <w:pPr>
        <w:spacing w:line="264" w:lineRule="auto"/>
        <w:jc w:val="both"/>
        <w:rPr>
          <w:rFonts w:ascii="Arial" w:hAnsi="Arial" w:cs="Arial"/>
          <w:sz w:val="22"/>
        </w:rPr>
      </w:pPr>
      <w:r>
        <w:rPr>
          <w:rFonts w:ascii="Arial" w:hAnsi="Arial" w:cs="Arial"/>
          <w:bCs/>
          <w:noProof/>
          <w:sz w:val="22"/>
          <w:szCs w:val="22"/>
        </w:rPr>
        <mc:AlternateContent>
          <mc:Choice Requires="wps">
            <w:drawing>
              <wp:anchor distT="0" distB="0" distL="114300" distR="114300" simplePos="0" relativeHeight="251670528" behindDoc="0" locked="0" layoutInCell="1" allowOverlap="1">
                <wp:simplePos x="0" y="0"/>
                <wp:positionH relativeFrom="column">
                  <wp:posOffset>8890</wp:posOffset>
                </wp:positionH>
                <wp:positionV relativeFrom="paragraph">
                  <wp:posOffset>-66675</wp:posOffset>
                </wp:positionV>
                <wp:extent cx="5854065" cy="601980"/>
                <wp:effectExtent l="12700" t="6350" r="10160" b="29845"/>
                <wp:wrapNone/>
                <wp:docPr id="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065" cy="60198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665915" w:rsidRDefault="00AB3418" w:rsidP="00045CCB">
                            <w:pPr>
                              <w:pStyle w:val="Nagwek1"/>
                              <w:ind w:left="0"/>
                              <w:jc w:val="center"/>
                              <w:rPr>
                                <w:rFonts w:ascii="Arial" w:hAnsi="Arial" w:cs="Arial"/>
                                <w:sz w:val="22"/>
                              </w:rPr>
                            </w:pPr>
                            <w:bookmarkStart w:id="1293" w:name="_Toc80688941"/>
                            <w:bookmarkStart w:id="1294" w:name="_Toc80860194"/>
                            <w:bookmarkStart w:id="1295" w:name="_Toc80864570"/>
                            <w:bookmarkStart w:id="1296" w:name="_Toc80876542"/>
                            <w:bookmarkStart w:id="1297" w:name="_Toc80876577"/>
                            <w:bookmarkStart w:id="1298" w:name="_Toc80876661"/>
                            <w:bookmarkStart w:id="1299" w:name="_Toc80876722"/>
                            <w:bookmarkStart w:id="1300" w:name="_Toc80876860"/>
                            <w:bookmarkStart w:id="1301" w:name="_Toc80877143"/>
                            <w:bookmarkStart w:id="1302" w:name="_Toc80877810"/>
                            <w:bookmarkStart w:id="1303" w:name="_Toc80878169"/>
                            <w:bookmarkStart w:id="1304" w:name="_Toc80879324"/>
                            <w:bookmarkStart w:id="1305" w:name="_Toc80879618"/>
                            <w:bookmarkStart w:id="1306" w:name="_Toc80880052"/>
                            <w:bookmarkStart w:id="1307" w:name="_Toc80880403"/>
                            <w:bookmarkStart w:id="1308" w:name="_Toc80881425"/>
                            <w:bookmarkStart w:id="1309" w:name="_Toc80881532"/>
                            <w:bookmarkStart w:id="1310" w:name="_Toc80881682"/>
                            <w:bookmarkStart w:id="1311" w:name="_Toc80881737"/>
                            <w:bookmarkStart w:id="1312" w:name="_Toc92973085"/>
                            <w:bookmarkStart w:id="1313" w:name="_Toc93055975"/>
                            <w:bookmarkStart w:id="1314" w:name="_Toc93310201"/>
                            <w:bookmarkStart w:id="1315" w:name="_Toc109900517"/>
                            <w:r w:rsidRPr="006F41CA">
                              <w:rPr>
                                <w:rFonts w:ascii="Arial" w:hAnsi="Arial" w:cs="Arial"/>
                                <w:sz w:val="22"/>
                              </w:rPr>
                              <w:t>ROZDZIAŁ</w:t>
                            </w:r>
                            <w:r>
                              <w:rPr>
                                <w:rFonts w:ascii="Arial" w:hAnsi="Arial" w:cs="Arial"/>
                                <w:sz w:val="22"/>
                              </w:rPr>
                              <w:t xml:space="preserve"> X</w:t>
                            </w:r>
                            <w:r>
                              <w:rPr>
                                <w:rFonts w:ascii="Arial" w:hAnsi="Arial" w:cs="Arial"/>
                                <w:sz w:val="22"/>
                                <w:lang w:val="pl-PL"/>
                              </w:rPr>
                              <w:t>XV</w:t>
                            </w:r>
                            <w:r>
                              <w:rPr>
                                <w:rFonts w:ascii="Arial" w:hAnsi="Arial" w:cs="Arial"/>
                                <w:sz w:val="22"/>
                              </w:rPr>
                              <w:br/>
                            </w:r>
                            <w:r w:rsidRPr="00481F60">
                              <w:rPr>
                                <w:rFonts w:ascii="Arial" w:hAnsi="Arial" w:cs="Arial"/>
                                <w:sz w:val="22"/>
                              </w:rPr>
                              <w:t>INFORMACJE O MOŻLIWOŚCI UZYSKANIA ZALICZEK NA POCZET</w:t>
                            </w:r>
                            <w:r>
                              <w:rPr>
                                <w:rFonts w:ascii="Arial" w:hAnsi="Arial" w:cs="Arial"/>
                                <w:sz w:val="22"/>
                              </w:rPr>
                              <w:br/>
                              <w:t xml:space="preserve"> WYKONANIA ZAMÓWIENIA</w:t>
                            </w:r>
                            <w:bookmarkEnd w:id="1304"/>
                            <w:bookmarkEnd w:id="1305"/>
                            <w:bookmarkEnd w:id="1306"/>
                            <w:bookmarkEnd w:id="1307"/>
                            <w:bookmarkEnd w:id="1308"/>
                            <w:bookmarkEnd w:id="1309"/>
                            <w:bookmarkEnd w:id="1310"/>
                            <w:bookmarkEnd w:id="1311"/>
                            <w:bookmarkEnd w:id="1312"/>
                            <w:bookmarkEnd w:id="1313"/>
                            <w:bookmarkEnd w:id="1314"/>
                            <w:bookmarkEnd w:id="1315"/>
                            <w:r>
                              <w:rPr>
                                <w:rFonts w:ascii="Arial" w:hAnsi="Arial" w:cs="Arial"/>
                                <w:sz w:val="22"/>
                              </w:rPr>
                              <w:br/>
                            </w:r>
                            <w:bookmarkEnd w:id="1293"/>
                            <w:bookmarkEnd w:id="1294"/>
                            <w:bookmarkEnd w:id="1295"/>
                            <w:bookmarkEnd w:id="1296"/>
                            <w:bookmarkEnd w:id="1297"/>
                            <w:bookmarkEnd w:id="1298"/>
                            <w:bookmarkEnd w:id="1299"/>
                            <w:bookmarkEnd w:id="1300"/>
                            <w:bookmarkEnd w:id="1301"/>
                            <w:bookmarkEnd w:id="1302"/>
                            <w:bookmarkEnd w:id="1303"/>
                          </w:p>
                          <w:p w:rsidR="00AB3418" w:rsidRPr="00A64E26" w:rsidRDefault="00AB3418" w:rsidP="00045CCB">
                            <w:pPr>
                              <w:rPr>
                                <w:lang w:val="x-none" w:eastAsia="x-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51" style="position:absolute;left:0;text-align:left;margin-left:.7pt;margin-top:-5.25pt;width:460.95pt;height:4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" strokecolor="#b2a1c7" strokeweight="1pt">
                <v:fill color2="#ccc0d9" focus="100%" type="gradient"/>
                <v:shadow on="t" color="#3f3151" opacity=".5" offset="1pt"/>
                <v:textbox>
                  <w:txbxContent>
                    <w:p w:rsidR="00AB3418" w:rsidRPr="00665915" w:rsidRDefault="00AB3418" w:rsidP="00045CCB">
                      <w:pPr>
                        <w:pStyle w:val="Nagwek1"/>
                        <w:ind w:left="0"/>
                        <w:jc w:val="center"/>
                        <w:rPr>
                          <w:rFonts w:ascii="Arial" w:hAnsi="Arial" w:cs="Arial"/>
                          <w:sz w:val="22"/>
                        </w:rPr>
                      </w:pPr>
                      <w:bookmarkStart w:id="1316" w:name="_Toc80688941"/>
                      <w:bookmarkStart w:id="1317" w:name="_Toc80860194"/>
                      <w:bookmarkStart w:id="1318" w:name="_Toc80864570"/>
                      <w:bookmarkStart w:id="1319" w:name="_Toc80876542"/>
                      <w:bookmarkStart w:id="1320" w:name="_Toc80876577"/>
                      <w:bookmarkStart w:id="1321" w:name="_Toc80876661"/>
                      <w:bookmarkStart w:id="1322" w:name="_Toc80876722"/>
                      <w:bookmarkStart w:id="1323" w:name="_Toc80876860"/>
                      <w:bookmarkStart w:id="1324" w:name="_Toc80877143"/>
                      <w:bookmarkStart w:id="1325" w:name="_Toc80877810"/>
                      <w:bookmarkStart w:id="1326" w:name="_Toc80878169"/>
                      <w:bookmarkStart w:id="1327" w:name="_Toc80879324"/>
                      <w:bookmarkStart w:id="1328" w:name="_Toc80879618"/>
                      <w:bookmarkStart w:id="1329" w:name="_Toc80880052"/>
                      <w:bookmarkStart w:id="1330" w:name="_Toc80880403"/>
                      <w:bookmarkStart w:id="1331" w:name="_Toc80881425"/>
                      <w:bookmarkStart w:id="1332" w:name="_Toc80881532"/>
                      <w:bookmarkStart w:id="1333" w:name="_Toc80881682"/>
                      <w:bookmarkStart w:id="1334" w:name="_Toc80881737"/>
                      <w:bookmarkStart w:id="1335" w:name="_Toc92973085"/>
                      <w:bookmarkStart w:id="1336" w:name="_Toc93055975"/>
                      <w:bookmarkStart w:id="1337" w:name="_Toc93310201"/>
                      <w:bookmarkStart w:id="1338" w:name="_Toc109900517"/>
                      <w:r w:rsidRPr="006F41CA">
                        <w:rPr>
                          <w:rFonts w:ascii="Arial" w:hAnsi="Arial" w:cs="Arial"/>
                          <w:sz w:val="22"/>
                        </w:rPr>
                        <w:t>ROZDZIAŁ</w:t>
                      </w:r>
                      <w:r>
                        <w:rPr>
                          <w:rFonts w:ascii="Arial" w:hAnsi="Arial" w:cs="Arial"/>
                          <w:sz w:val="22"/>
                        </w:rPr>
                        <w:t xml:space="preserve"> X</w:t>
                      </w:r>
                      <w:r>
                        <w:rPr>
                          <w:rFonts w:ascii="Arial" w:hAnsi="Arial" w:cs="Arial"/>
                          <w:sz w:val="22"/>
                          <w:lang w:val="pl-PL"/>
                        </w:rPr>
                        <w:t>XV</w:t>
                      </w:r>
                      <w:r>
                        <w:rPr>
                          <w:rFonts w:ascii="Arial" w:hAnsi="Arial" w:cs="Arial"/>
                          <w:sz w:val="22"/>
                        </w:rPr>
                        <w:br/>
                      </w:r>
                      <w:r w:rsidRPr="00481F60">
                        <w:rPr>
                          <w:rFonts w:ascii="Arial" w:hAnsi="Arial" w:cs="Arial"/>
                          <w:sz w:val="22"/>
                        </w:rPr>
                        <w:t>INFORMACJE O MOŻLIWOŚCI UZYSKANIA ZALICZEK NA POCZET</w:t>
                      </w:r>
                      <w:r>
                        <w:rPr>
                          <w:rFonts w:ascii="Arial" w:hAnsi="Arial" w:cs="Arial"/>
                          <w:sz w:val="22"/>
                        </w:rPr>
                        <w:br/>
                        <w:t xml:space="preserve"> WYKONANIA ZAMÓWIENIA</w:t>
                      </w:r>
                      <w:bookmarkEnd w:id="1327"/>
                      <w:bookmarkEnd w:id="1328"/>
                      <w:bookmarkEnd w:id="1329"/>
                      <w:bookmarkEnd w:id="1330"/>
                      <w:bookmarkEnd w:id="1331"/>
                      <w:bookmarkEnd w:id="1332"/>
                      <w:bookmarkEnd w:id="1333"/>
                      <w:bookmarkEnd w:id="1334"/>
                      <w:bookmarkEnd w:id="1335"/>
                      <w:bookmarkEnd w:id="1336"/>
                      <w:bookmarkEnd w:id="1337"/>
                      <w:bookmarkEnd w:id="1338"/>
                      <w:r>
                        <w:rPr>
                          <w:rFonts w:ascii="Arial" w:hAnsi="Arial" w:cs="Arial"/>
                          <w:sz w:val="22"/>
                        </w:rPr>
                        <w:br/>
                      </w:r>
                      <w:bookmarkEnd w:id="1316"/>
                      <w:bookmarkEnd w:id="1317"/>
                      <w:bookmarkEnd w:id="1318"/>
                      <w:bookmarkEnd w:id="1319"/>
                      <w:bookmarkEnd w:id="1320"/>
                      <w:bookmarkEnd w:id="1321"/>
                      <w:bookmarkEnd w:id="1322"/>
                      <w:bookmarkEnd w:id="1323"/>
                      <w:bookmarkEnd w:id="1324"/>
                      <w:bookmarkEnd w:id="1325"/>
                      <w:bookmarkEnd w:id="1326"/>
                    </w:p>
                    <w:p w:rsidR="00AB3418" w:rsidRPr="00A64E26" w:rsidRDefault="00AB3418" w:rsidP="00045CCB">
                      <w:pPr>
                        <w:rPr>
                          <w:lang w:val="x-none" w:eastAsia="x-none"/>
                        </w:rPr>
                      </w:pPr>
                    </w:p>
                  </w:txbxContent>
                </v:textbox>
              </v:rect>
            </w:pict>
          </mc:Fallback>
        </mc:AlternateContent>
      </w:r>
    </w:p>
    <w:p w:rsidR="00045CCB" w:rsidRPr="00FE2411" w:rsidRDefault="00045CCB" w:rsidP="00045CCB">
      <w:pPr>
        <w:spacing w:line="264" w:lineRule="auto"/>
        <w:ind w:left="284"/>
        <w:jc w:val="both"/>
        <w:rPr>
          <w:rFonts w:ascii="Arial" w:hAnsi="Arial" w:cs="Arial"/>
          <w:sz w:val="10"/>
        </w:rPr>
      </w:pPr>
    </w:p>
    <w:p w:rsidR="00045CCB" w:rsidRPr="002E3963" w:rsidRDefault="00045CCB" w:rsidP="00045CCB">
      <w:pPr>
        <w:spacing w:line="264" w:lineRule="auto"/>
        <w:jc w:val="both"/>
        <w:rPr>
          <w:rFonts w:ascii="Arial" w:hAnsi="Arial" w:cs="Arial"/>
          <w:sz w:val="6"/>
        </w:rPr>
      </w:pPr>
    </w:p>
    <w:p w:rsidR="00045CCB" w:rsidRPr="00651ACF" w:rsidRDefault="00045CCB" w:rsidP="00045CCB">
      <w:pPr>
        <w:spacing w:line="264" w:lineRule="auto"/>
        <w:jc w:val="both"/>
        <w:rPr>
          <w:rFonts w:ascii="Arial" w:hAnsi="Arial" w:cs="Arial"/>
          <w:sz w:val="22"/>
        </w:rPr>
      </w:pPr>
    </w:p>
    <w:p w:rsidR="00045CCB" w:rsidRPr="00045CCB" w:rsidRDefault="00045CCB" w:rsidP="00045CCB">
      <w:pPr>
        <w:spacing w:line="264" w:lineRule="auto"/>
        <w:jc w:val="both"/>
        <w:rPr>
          <w:rFonts w:ascii="Arial" w:hAnsi="Arial" w:cs="Arial"/>
          <w:sz w:val="14"/>
        </w:rPr>
      </w:pPr>
    </w:p>
    <w:p w:rsidR="008C1F30" w:rsidRDefault="00045CCB" w:rsidP="00045CCB">
      <w:pPr>
        <w:suppressAutoHyphens/>
        <w:spacing w:before="120" w:line="276" w:lineRule="auto"/>
        <w:jc w:val="both"/>
        <w:rPr>
          <w:rFonts w:ascii="Arial" w:hAnsi="Arial" w:cs="Arial"/>
          <w:sz w:val="22"/>
          <w:szCs w:val="22"/>
        </w:rPr>
      </w:pPr>
      <w:r w:rsidRPr="007E6EA9">
        <w:rPr>
          <w:rFonts w:ascii="Arial" w:hAnsi="Arial" w:cs="Arial"/>
          <w:sz w:val="22"/>
          <w:szCs w:val="22"/>
        </w:rPr>
        <w:t xml:space="preserve">Zamawiający </w:t>
      </w:r>
      <w:r w:rsidRPr="007E6EA9">
        <w:rPr>
          <w:rFonts w:ascii="Arial" w:hAnsi="Arial" w:cs="Arial"/>
          <w:b/>
          <w:sz w:val="22"/>
          <w:szCs w:val="22"/>
        </w:rPr>
        <w:t>nie dopuszcza</w:t>
      </w:r>
      <w:r w:rsidRPr="007E6EA9">
        <w:rPr>
          <w:rFonts w:ascii="Arial" w:hAnsi="Arial" w:cs="Arial"/>
          <w:sz w:val="22"/>
          <w:szCs w:val="22"/>
        </w:rPr>
        <w:t xml:space="preserve"> możliwości udzielenia zaliczek na poczet wykonania zamówienia.</w:t>
      </w:r>
    </w:p>
    <w:p w:rsidR="00780493" w:rsidRDefault="00780493" w:rsidP="00045CCB">
      <w:pPr>
        <w:suppressAutoHyphens/>
        <w:spacing w:before="120" w:line="276" w:lineRule="auto"/>
        <w:jc w:val="both"/>
        <w:rPr>
          <w:rFonts w:ascii="Arial" w:hAnsi="Arial" w:cs="Arial"/>
          <w:sz w:val="22"/>
          <w:szCs w:val="22"/>
        </w:rPr>
      </w:pPr>
    </w:p>
    <w:p w:rsidR="00045CCB" w:rsidRDefault="004D629E" w:rsidP="0052588E">
      <w:pPr>
        <w:spacing w:line="264" w:lineRule="auto"/>
        <w:jc w:val="both"/>
        <w:rPr>
          <w:rFonts w:ascii="Arial" w:hAnsi="Arial" w:cs="Arial"/>
          <w:sz w:val="22"/>
        </w:rPr>
      </w:pPr>
      <w:r>
        <w:rPr>
          <w:rFonts w:ascii="Arial" w:hAnsi="Arial" w:cs="Arial"/>
          <w:b/>
          <w:noProof/>
          <w:sz w:val="22"/>
        </w:rPr>
        <w:lastRenderedPageBreak/>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24765</wp:posOffset>
                </wp:positionV>
                <wp:extent cx="5883275" cy="605155"/>
                <wp:effectExtent l="14605" t="9525" r="17145" b="23495"/>
                <wp:wrapNone/>
                <wp:docPr id="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275" cy="60515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4B18A0" w:rsidRDefault="00AB3418" w:rsidP="00651ACF">
                            <w:pPr>
                              <w:pStyle w:val="Nagwek1"/>
                              <w:ind w:left="0"/>
                              <w:jc w:val="center"/>
                              <w:rPr>
                                <w:rFonts w:ascii="Arial" w:hAnsi="Arial" w:cs="Arial"/>
                              </w:rPr>
                            </w:pPr>
                            <w:bookmarkStart w:id="1339" w:name="_Toc465166447"/>
                            <w:bookmarkStart w:id="1340" w:name="_Toc465166531"/>
                            <w:bookmarkStart w:id="1341" w:name="_Toc465166605"/>
                            <w:bookmarkStart w:id="1342" w:name="_Toc465166665"/>
                            <w:bookmarkStart w:id="1343" w:name="_Toc465167392"/>
                            <w:bookmarkStart w:id="1344" w:name="_Toc465167451"/>
                            <w:bookmarkStart w:id="1345" w:name="_Toc485130702"/>
                            <w:bookmarkStart w:id="1346" w:name="_Toc485795939"/>
                            <w:bookmarkStart w:id="1347" w:name="_Toc80688942"/>
                            <w:bookmarkStart w:id="1348" w:name="_Toc80860195"/>
                            <w:bookmarkStart w:id="1349" w:name="_Toc80864571"/>
                            <w:bookmarkStart w:id="1350" w:name="_Toc80876543"/>
                            <w:bookmarkStart w:id="1351" w:name="_Toc80876578"/>
                            <w:bookmarkStart w:id="1352" w:name="_Toc80876662"/>
                            <w:bookmarkStart w:id="1353" w:name="_Toc80876723"/>
                            <w:bookmarkStart w:id="1354" w:name="_Toc80876861"/>
                            <w:bookmarkStart w:id="1355" w:name="_Toc80877144"/>
                            <w:bookmarkStart w:id="1356" w:name="_Toc80877811"/>
                            <w:bookmarkStart w:id="1357" w:name="_Toc80878170"/>
                            <w:bookmarkStart w:id="1358" w:name="_Toc80879325"/>
                            <w:bookmarkStart w:id="1359" w:name="_Toc80879619"/>
                            <w:bookmarkStart w:id="1360" w:name="_Toc80880053"/>
                            <w:bookmarkStart w:id="1361" w:name="_Toc80880404"/>
                            <w:bookmarkStart w:id="1362" w:name="_Toc80881426"/>
                            <w:bookmarkStart w:id="1363" w:name="_Toc80881533"/>
                            <w:bookmarkStart w:id="1364" w:name="_Toc80881683"/>
                            <w:bookmarkStart w:id="1365" w:name="_Toc80881738"/>
                            <w:bookmarkStart w:id="1366" w:name="_Toc92973086"/>
                            <w:bookmarkStart w:id="1367" w:name="_Toc93055976"/>
                            <w:bookmarkStart w:id="1368" w:name="_Toc93310202"/>
                            <w:bookmarkStart w:id="1369" w:name="_Toc109900518"/>
                            <w:r w:rsidRPr="004B18A0">
                              <w:rPr>
                                <w:rFonts w:ascii="Arial" w:hAnsi="Arial" w:cs="Arial"/>
                                <w:sz w:val="22"/>
                                <w:szCs w:val="22"/>
                              </w:rPr>
                              <w:t>ROZDZIAŁ X</w:t>
                            </w:r>
                            <w:bookmarkEnd w:id="1339"/>
                            <w:bookmarkEnd w:id="1340"/>
                            <w:bookmarkEnd w:id="1341"/>
                            <w:bookmarkEnd w:id="1342"/>
                            <w:bookmarkEnd w:id="1343"/>
                            <w:bookmarkEnd w:id="1344"/>
                            <w:bookmarkEnd w:id="1345"/>
                            <w:bookmarkEnd w:id="1346"/>
                            <w:r>
                              <w:rPr>
                                <w:rFonts w:ascii="Arial" w:hAnsi="Arial" w:cs="Arial"/>
                                <w:sz w:val="22"/>
                                <w:szCs w:val="22"/>
                                <w:lang w:val="pl-PL"/>
                              </w:rPr>
                              <w:t>XVI</w:t>
                            </w:r>
                            <w:r>
                              <w:rPr>
                                <w:rFonts w:ascii="Arial" w:hAnsi="Arial" w:cs="Arial"/>
                                <w:sz w:val="22"/>
                                <w:szCs w:val="22"/>
                                <w:lang w:val="pl-PL"/>
                              </w:rPr>
                              <w:br/>
                            </w:r>
                            <w:r w:rsidRPr="004B18A0">
                              <w:rPr>
                                <w:rFonts w:ascii="Arial" w:hAnsi="Arial" w:cs="Arial"/>
                                <w:sz w:val="22"/>
                              </w:rPr>
                              <w:t>INFORMACJE DOTYCZĄCE ZABEZPIECZENIA NALEŻYTEGO</w:t>
                            </w:r>
                            <w:r>
                              <w:rPr>
                                <w:rFonts w:ascii="Arial" w:hAnsi="Arial" w:cs="Arial"/>
                                <w:sz w:val="22"/>
                              </w:rPr>
                              <w:br/>
                            </w:r>
                            <w:r w:rsidRPr="004B18A0">
                              <w:rPr>
                                <w:rFonts w:ascii="Arial" w:hAnsi="Arial" w:cs="Arial"/>
                                <w:sz w:val="22"/>
                              </w:rPr>
                              <w:t>WYKONANIA UMOWY</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52" style="position:absolute;left:0;text-align:left;margin-left:.7pt;margin-top:1.95pt;width:463.25pt;height:4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" strokecolor="#b2a1c7" strokeweight="1pt">
                <v:fill color2="#ccc0d9" focus="100%" type="gradient"/>
                <v:shadow on="t" color="#3f3151" opacity=".5" offset="1pt"/>
                <v:textbox>
                  <w:txbxContent>
                    <w:p w:rsidR="00AB3418" w:rsidRPr="004B18A0" w:rsidRDefault="00AB3418" w:rsidP="00651ACF">
                      <w:pPr>
                        <w:pStyle w:val="Nagwek1"/>
                        <w:ind w:left="0"/>
                        <w:jc w:val="center"/>
                        <w:rPr>
                          <w:rFonts w:ascii="Arial" w:hAnsi="Arial" w:cs="Arial"/>
                        </w:rPr>
                      </w:pPr>
                      <w:bookmarkStart w:id="1370" w:name="_Toc465166447"/>
                      <w:bookmarkStart w:id="1371" w:name="_Toc465166531"/>
                      <w:bookmarkStart w:id="1372" w:name="_Toc465166605"/>
                      <w:bookmarkStart w:id="1373" w:name="_Toc465166665"/>
                      <w:bookmarkStart w:id="1374" w:name="_Toc465167392"/>
                      <w:bookmarkStart w:id="1375" w:name="_Toc465167451"/>
                      <w:bookmarkStart w:id="1376" w:name="_Toc485130702"/>
                      <w:bookmarkStart w:id="1377" w:name="_Toc485795939"/>
                      <w:bookmarkStart w:id="1378" w:name="_Toc80688942"/>
                      <w:bookmarkStart w:id="1379" w:name="_Toc80860195"/>
                      <w:bookmarkStart w:id="1380" w:name="_Toc80864571"/>
                      <w:bookmarkStart w:id="1381" w:name="_Toc80876543"/>
                      <w:bookmarkStart w:id="1382" w:name="_Toc80876578"/>
                      <w:bookmarkStart w:id="1383" w:name="_Toc80876662"/>
                      <w:bookmarkStart w:id="1384" w:name="_Toc80876723"/>
                      <w:bookmarkStart w:id="1385" w:name="_Toc80876861"/>
                      <w:bookmarkStart w:id="1386" w:name="_Toc80877144"/>
                      <w:bookmarkStart w:id="1387" w:name="_Toc80877811"/>
                      <w:bookmarkStart w:id="1388" w:name="_Toc80878170"/>
                      <w:bookmarkStart w:id="1389" w:name="_Toc80879325"/>
                      <w:bookmarkStart w:id="1390" w:name="_Toc80879619"/>
                      <w:bookmarkStart w:id="1391" w:name="_Toc80880053"/>
                      <w:bookmarkStart w:id="1392" w:name="_Toc80880404"/>
                      <w:bookmarkStart w:id="1393" w:name="_Toc80881426"/>
                      <w:bookmarkStart w:id="1394" w:name="_Toc80881533"/>
                      <w:bookmarkStart w:id="1395" w:name="_Toc80881683"/>
                      <w:bookmarkStart w:id="1396" w:name="_Toc80881738"/>
                      <w:bookmarkStart w:id="1397" w:name="_Toc92973086"/>
                      <w:bookmarkStart w:id="1398" w:name="_Toc93055976"/>
                      <w:bookmarkStart w:id="1399" w:name="_Toc93310202"/>
                      <w:bookmarkStart w:id="1400" w:name="_Toc109900518"/>
                      <w:r w:rsidRPr="004B18A0">
                        <w:rPr>
                          <w:rFonts w:ascii="Arial" w:hAnsi="Arial" w:cs="Arial"/>
                          <w:sz w:val="22"/>
                          <w:szCs w:val="22"/>
                        </w:rPr>
                        <w:t>ROZDZIAŁ X</w:t>
                      </w:r>
                      <w:bookmarkEnd w:id="1370"/>
                      <w:bookmarkEnd w:id="1371"/>
                      <w:bookmarkEnd w:id="1372"/>
                      <w:bookmarkEnd w:id="1373"/>
                      <w:bookmarkEnd w:id="1374"/>
                      <w:bookmarkEnd w:id="1375"/>
                      <w:bookmarkEnd w:id="1376"/>
                      <w:bookmarkEnd w:id="1377"/>
                      <w:r>
                        <w:rPr>
                          <w:rFonts w:ascii="Arial" w:hAnsi="Arial" w:cs="Arial"/>
                          <w:sz w:val="22"/>
                          <w:szCs w:val="22"/>
                          <w:lang w:val="pl-PL"/>
                        </w:rPr>
                        <w:t>XVI</w:t>
                      </w:r>
                      <w:r>
                        <w:rPr>
                          <w:rFonts w:ascii="Arial" w:hAnsi="Arial" w:cs="Arial"/>
                          <w:sz w:val="22"/>
                          <w:szCs w:val="22"/>
                          <w:lang w:val="pl-PL"/>
                        </w:rPr>
                        <w:br/>
                      </w:r>
                      <w:r w:rsidRPr="004B18A0">
                        <w:rPr>
                          <w:rFonts w:ascii="Arial" w:hAnsi="Arial" w:cs="Arial"/>
                          <w:sz w:val="22"/>
                        </w:rPr>
                        <w:t>INFORMACJE DOTYCZĄCE ZABEZPIECZENIA NALEŻYTEGO</w:t>
                      </w:r>
                      <w:r>
                        <w:rPr>
                          <w:rFonts w:ascii="Arial" w:hAnsi="Arial" w:cs="Arial"/>
                          <w:sz w:val="22"/>
                        </w:rPr>
                        <w:br/>
                      </w:r>
                      <w:r w:rsidRPr="004B18A0">
                        <w:rPr>
                          <w:rFonts w:ascii="Arial" w:hAnsi="Arial" w:cs="Arial"/>
                          <w:sz w:val="22"/>
                        </w:rPr>
                        <w:t>WYKONANIA UMOWY</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txbxContent>
                </v:textbox>
              </v:rect>
            </w:pict>
          </mc:Fallback>
        </mc:AlternateContent>
      </w:r>
    </w:p>
    <w:p w:rsidR="00045CCB" w:rsidRDefault="00045CCB" w:rsidP="0052588E">
      <w:pPr>
        <w:spacing w:line="264" w:lineRule="auto"/>
        <w:jc w:val="both"/>
        <w:rPr>
          <w:rFonts w:ascii="Arial" w:hAnsi="Arial" w:cs="Arial"/>
          <w:sz w:val="22"/>
        </w:rPr>
      </w:pPr>
    </w:p>
    <w:p w:rsidR="00045CCB" w:rsidRDefault="00045CCB" w:rsidP="0052588E">
      <w:pPr>
        <w:spacing w:line="264" w:lineRule="auto"/>
        <w:jc w:val="both"/>
        <w:rPr>
          <w:rFonts w:ascii="Arial" w:hAnsi="Arial" w:cs="Arial"/>
          <w:sz w:val="22"/>
        </w:rPr>
      </w:pPr>
    </w:p>
    <w:p w:rsidR="008A41BC" w:rsidRPr="002F7483" w:rsidRDefault="008A41BC" w:rsidP="0052588E">
      <w:pPr>
        <w:spacing w:line="264" w:lineRule="auto"/>
        <w:jc w:val="both"/>
        <w:rPr>
          <w:rFonts w:ascii="Arial" w:hAnsi="Arial" w:cs="Arial"/>
          <w:sz w:val="14"/>
        </w:rPr>
      </w:pPr>
    </w:p>
    <w:p w:rsidR="00651ACF" w:rsidRPr="003904A2" w:rsidRDefault="00651ACF" w:rsidP="00651ACF">
      <w:pPr>
        <w:spacing w:before="60" w:line="276" w:lineRule="auto"/>
        <w:ind w:left="284"/>
        <w:jc w:val="both"/>
        <w:rPr>
          <w:rFonts w:ascii="Arial" w:hAnsi="Arial" w:cs="Arial"/>
          <w:sz w:val="4"/>
          <w:szCs w:val="22"/>
        </w:rPr>
      </w:pPr>
    </w:p>
    <w:p w:rsidR="001C7C59" w:rsidRPr="007A234B" w:rsidRDefault="001C7C59" w:rsidP="001C7C59">
      <w:pPr>
        <w:widowControl w:val="0"/>
        <w:spacing w:line="264" w:lineRule="auto"/>
        <w:jc w:val="both"/>
        <w:rPr>
          <w:rFonts w:ascii="Arial" w:hAnsi="Arial" w:cs="Arial"/>
          <w:sz w:val="4"/>
        </w:rPr>
      </w:pPr>
    </w:p>
    <w:p w:rsidR="001C7C59" w:rsidRPr="00442CF3" w:rsidRDefault="001C7C59" w:rsidP="002B7B5B">
      <w:pPr>
        <w:autoSpaceDE w:val="0"/>
        <w:autoSpaceDN w:val="0"/>
        <w:adjustRightInd w:val="0"/>
        <w:jc w:val="both"/>
        <w:rPr>
          <w:rFonts w:ascii="Arial" w:hAnsi="Arial" w:cs="Arial"/>
          <w:b/>
          <w:iCs/>
          <w:sz w:val="22"/>
          <w:szCs w:val="22"/>
        </w:rPr>
      </w:pPr>
      <w:r w:rsidRPr="00442CF3">
        <w:rPr>
          <w:rFonts w:ascii="Arial" w:hAnsi="Arial" w:cs="Arial"/>
          <w:b/>
          <w:iCs/>
          <w:sz w:val="22"/>
          <w:szCs w:val="22"/>
        </w:rPr>
        <w:t>Zabezpieczenie służy pokryciu roszczeń z tytułu niewykonania lub nienależytego wykonania umowy.</w:t>
      </w:r>
    </w:p>
    <w:p w:rsidR="001C7C59" w:rsidRPr="00442CF3" w:rsidRDefault="001C7C59" w:rsidP="00C13D45">
      <w:pPr>
        <w:widowControl w:val="0"/>
        <w:numPr>
          <w:ilvl w:val="1"/>
          <w:numId w:val="25"/>
        </w:numPr>
        <w:tabs>
          <w:tab w:val="clear" w:pos="1751"/>
        </w:tabs>
        <w:ind w:left="284" w:hanging="284"/>
        <w:jc w:val="both"/>
        <w:rPr>
          <w:rFonts w:ascii="Arial" w:eastAsia="SimSun" w:hAnsi="Arial" w:cs="Arial"/>
          <w:color w:val="000000"/>
          <w:sz w:val="22"/>
        </w:rPr>
      </w:pPr>
      <w:r w:rsidRPr="00442CF3">
        <w:rPr>
          <w:rFonts w:ascii="Arial" w:eastAsia="SimSun" w:hAnsi="Arial" w:cs="Arial"/>
          <w:color w:val="000000"/>
          <w:sz w:val="22"/>
        </w:rPr>
        <w:t xml:space="preserve">Wybrany Wykonawca przed podpisaniem umowy zobowiązany jest do wniesienia </w:t>
      </w:r>
      <w:r w:rsidRPr="00442CF3">
        <w:rPr>
          <w:rFonts w:ascii="Arial" w:eastAsia="SimSun" w:hAnsi="Arial" w:cs="Arial"/>
          <w:b/>
          <w:color w:val="000000"/>
          <w:sz w:val="22"/>
        </w:rPr>
        <w:t>zabezpieczenia należytego wykonania umowy</w:t>
      </w:r>
      <w:r w:rsidRPr="00442CF3">
        <w:rPr>
          <w:rFonts w:ascii="Arial" w:eastAsia="SimSun" w:hAnsi="Arial" w:cs="Arial"/>
          <w:color w:val="000000"/>
          <w:sz w:val="22"/>
        </w:rPr>
        <w:t xml:space="preserve"> na sumę stanowiącą </w:t>
      </w:r>
      <w:r w:rsidRPr="00C97C4A">
        <w:rPr>
          <w:rFonts w:ascii="Arial" w:eastAsia="SimSun" w:hAnsi="Arial" w:cs="Arial"/>
          <w:b/>
          <w:color w:val="000000"/>
          <w:sz w:val="22"/>
          <w:u w:val="single"/>
        </w:rPr>
        <w:t>5 %</w:t>
      </w:r>
      <w:r w:rsidRPr="00442CF3">
        <w:rPr>
          <w:rFonts w:ascii="Arial" w:eastAsia="SimSun" w:hAnsi="Arial" w:cs="Arial"/>
          <w:color w:val="000000"/>
          <w:sz w:val="22"/>
        </w:rPr>
        <w:t xml:space="preserve"> ujętej </w:t>
      </w:r>
      <w:r w:rsidRPr="00442CF3">
        <w:rPr>
          <w:rFonts w:ascii="Arial" w:eastAsia="SimSun" w:hAnsi="Arial" w:cs="Arial"/>
          <w:color w:val="000000"/>
          <w:sz w:val="22"/>
        </w:rPr>
        <w:br/>
        <w:t xml:space="preserve">w ofercie wartości brutto w formie zgodniej z art. </w:t>
      </w:r>
      <w:r>
        <w:rPr>
          <w:rFonts w:ascii="Arial" w:eastAsia="SimSun" w:hAnsi="Arial" w:cs="Arial"/>
          <w:color w:val="000000"/>
          <w:sz w:val="22"/>
        </w:rPr>
        <w:t>450</w:t>
      </w:r>
      <w:r w:rsidRPr="00442CF3">
        <w:rPr>
          <w:rFonts w:ascii="Arial" w:eastAsia="SimSun" w:hAnsi="Arial" w:cs="Arial"/>
          <w:color w:val="000000"/>
          <w:sz w:val="22"/>
        </w:rPr>
        <w:t xml:space="preserve"> ust. </w:t>
      </w:r>
      <w:r>
        <w:rPr>
          <w:rFonts w:ascii="Arial" w:eastAsia="SimSun" w:hAnsi="Arial" w:cs="Arial"/>
          <w:color w:val="000000"/>
          <w:sz w:val="22"/>
        </w:rPr>
        <w:t>1 ustawy</w:t>
      </w:r>
      <w:r w:rsidRPr="00442CF3">
        <w:rPr>
          <w:rFonts w:ascii="Arial" w:eastAsia="SimSun" w:hAnsi="Arial" w:cs="Arial"/>
          <w:color w:val="000000"/>
          <w:sz w:val="22"/>
        </w:rPr>
        <w:t xml:space="preserve"> Pzp, tj.:</w:t>
      </w:r>
    </w:p>
    <w:p w:rsidR="001C7C59" w:rsidRPr="00442CF3" w:rsidRDefault="001C7C59" w:rsidP="00C13D45">
      <w:pPr>
        <w:widowControl w:val="0"/>
        <w:numPr>
          <w:ilvl w:val="2"/>
          <w:numId w:val="25"/>
        </w:numPr>
        <w:tabs>
          <w:tab w:val="clear" w:pos="397"/>
        </w:tabs>
        <w:ind w:left="568" w:hanging="284"/>
        <w:jc w:val="both"/>
        <w:rPr>
          <w:rFonts w:ascii="Arial" w:eastAsia="SimSun" w:hAnsi="Arial" w:cs="Arial"/>
          <w:sz w:val="22"/>
        </w:rPr>
      </w:pPr>
      <w:r w:rsidRPr="00442CF3">
        <w:rPr>
          <w:rFonts w:ascii="Arial" w:eastAsia="SimSun" w:hAnsi="Arial" w:cs="Arial"/>
          <w:sz w:val="22"/>
        </w:rPr>
        <w:t>pieniądza,</w:t>
      </w:r>
    </w:p>
    <w:p w:rsidR="001C7C59" w:rsidRPr="00442CF3" w:rsidRDefault="001C7C59" w:rsidP="00C13D45">
      <w:pPr>
        <w:widowControl w:val="0"/>
        <w:numPr>
          <w:ilvl w:val="2"/>
          <w:numId w:val="25"/>
        </w:numPr>
        <w:tabs>
          <w:tab w:val="clear" w:pos="397"/>
        </w:tabs>
        <w:ind w:left="568" w:hanging="284"/>
        <w:jc w:val="both"/>
        <w:rPr>
          <w:rFonts w:ascii="Arial" w:eastAsia="SimSun" w:hAnsi="Arial" w:cs="Arial"/>
          <w:sz w:val="22"/>
        </w:rPr>
      </w:pPr>
      <w:r w:rsidRPr="00442CF3">
        <w:rPr>
          <w:rFonts w:ascii="Arial" w:eastAsia="SimSun" w:hAnsi="Arial" w:cs="Arial"/>
          <w:sz w:val="22"/>
        </w:rPr>
        <w:t>p</w:t>
      </w:r>
      <w:r w:rsidRPr="00442CF3">
        <w:rPr>
          <w:rFonts w:ascii="Arial" w:hAnsi="Arial" w:cs="Arial"/>
          <w:sz w:val="22"/>
        </w:rPr>
        <w:t>oręczeń bankowych lub poręczeniach spółdzielczej kasy oszczędnościowo-kredytowej, z tym, że zobowiązanie kasy jest zawsze zobowiązaniem pieniężnym,</w:t>
      </w:r>
    </w:p>
    <w:p w:rsidR="001C7C59" w:rsidRPr="00442CF3" w:rsidRDefault="001C7C59" w:rsidP="00C13D45">
      <w:pPr>
        <w:widowControl w:val="0"/>
        <w:numPr>
          <w:ilvl w:val="2"/>
          <w:numId w:val="25"/>
        </w:numPr>
        <w:tabs>
          <w:tab w:val="clear" w:pos="397"/>
        </w:tabs>
        <w:ind w:left="568" w:hanging="284"/>
        <w:jc w:val="both"/>
        <w:rPr>
          <w:rFonts w:ascii="Arial" w:eastAsia="SimSun" w:hAnsi="Arial" w:cs="Arial"/>
          <w:sz w:val="22"/>
        </w:rPr>
      </w:pPr>
      <w:r w:rsidRPr="00442CF3">
        <w:rPr>
          <w:rFonts w:ascii="Arial" w:eastAsia="SimSun" w:hAnsi="Arial" w:cs="Arial"/>
          <w:sz w:val="22"/>
        </w:rPr>
        <w:t>gwarancji bankowych,</w:t>
      </w:r>
    </w:p>
    <w:p w:rsidR="001C7C59" w:rsidRPr="00442CF3" w:rsidRDefault="001C7C59" w:rsidP="00C13D45">
      <w:pPr>
        <w:widowControl w:val="0"/>
        <w:numPr>
          <w:ilvl w:val="2"/>
          <w:numId w:val="25"/>
        </w:numPr>
        <w:tabs>
          <w:tab w:val="clear" w:pos="397"/>
        </w:tabs>
        <w:ind w:left="568" w:hanging="284"/>
        <w:jc w:val="both"/>
        <w:rPr>
          <w:rFonts w:ascii="Arial" w:eastAsia="SimSun" w:hAnsi="Arial" w:cs="Arial"/>
          <w:sz w:val="22"/>
        </w:rPr>
      </w:pPr>
      <w:r w:rsidRPr="00442CF3">
        <w:rPr>
          <w:rFonts w:ascii="Arial" w:eastAsia="SimSun" w:hAnsi="Arial" w:cs="Arial"/>
          <w:sz w:val="22"/>
        </w:rPr>
        <w:t>gwarancji ubezpieczeniowych,</w:t>
      </w:r>
    </w:p>
    <w:p w:rsidR="001C7C59" w:rsidRPr="00442CF3" w:rsidRDefault="001C7C59" w:rsidP="00C13D45">
      <w:pPr>
        <w:widowControl w:val="0"/>
        <w:numPr>
          <w:ilvl w:val="2"/>
          <w:numId w:val="25"/>
        </w:numPr>
        <w:tabs>
          <w:tab w:val="clear" w:pos="397"/>
        </w:tabs>
        <w:ind w:left="568" w:hanging="284"/>
        <w:jc w:val="both"/>
        <w:rPr>
          <w:rFonts w:ascii="Arial" w:eastAsia="SimSun" w:hAnsi="Arial" w:cs="Arial"/>
          <w:sz w:val="22"/>
        </w:rPr>
      </w:pPr>
      <w:r w:rsidRPr="00442CF3">
        <w:rPr>
          <w:rFonts w:ascii="Arial" w:eastAsia="SimSun" w:hAnsi="Arial" w:cs="Arial"/>
          <w:sz w:val="22"/>
        </w:rPr>
        <w:t>poręczeniach udzielanych przez podmioty, o których mowa w art. 6b ust. 5 pkt. 2 ustawy z dnia 9 listopada 2000 r. o utworzeniu Polskiej Agencji Rozwoju Przedsiębiorczości.</w:t>
      </w:r>
    </w:p>
    <w:p w:rsidR="001C7C59" w:rsidRPr="00442CF3" w:rsidRDefault="001C7C59" w:rsidP="00C13D45">
      <w:pPr>
        <w:widowControl w:val="0"/>
        <w:numPr>
          <w:ilvl w:val="1"/>
          <w:numId w:val="25"/>
        </w:numPr>
        <w:tabs>
          <w:tab w:val="clear" w:pos="1751"/>
        </w:tabs>
        <w:ind w:left="284" w:hanging="284"/>
        <w:jc w:val="both"/>
        <w:rPr>
          <w:rFonts w:ascii="Arial" w:eastAsia="SimSun" w:hAnsi="Arial" w:cs="Arial"/>
          <w:sz w:val="22"/>
        </w:rPr>
      </w:pPr>
      <w:r w:rsidRPr="00442CF3">
        <w:rPr>
          <w:rFonts w:ascii="Arial" w:eastAsia="SimSun" w:hAnsi="Arial" w:cs="Arial"/>
          <w:sz w:val="22"/>
        </w:rPr>
        <w:t xml:space="preserve">Zabezpieczenie wnoszone w postaci poręczenia lub gwarancji musi mieć charakter </w:t>
      </w:r>
      <w:r w:rsidRPr="00442CF3">
        <w:rPr>
          <w:rFonts w:ascii="Arial" w:eastAsia="SimSun" w:hAnsi="Arial" w:cs="Arial"/>
          <w:b/>
          <w:sz w:val="22"/>
        </w:rPr>
        <w:t>nieodwoła</w:t>
      </w:r>
      <w:r w:rsidR="00057234">
        <w:rPr>
          <w:rFonts w:ascii="Arial" w:eastAsia="SimSun" w:hAnsi="Arial" w:cs="Arial"/>
          <w:b/>
          <w:sz w:val="22"/>
        </w:rPr>
        <w:t>l</w:t>
      </w:r>
      <w:r w:rsidRPr="00442CF3">
        <w:rPr>
          <w:rFonts w:ascii="Arial" w:eastAsia="SimSun" w:hAnsi="Arial" w:cs="Arial"/>
          <w:b/>
          <w:sz w:val="22"/>
        </w:rPr>
        <w:t xml:space="preserve">nego i bezwarunkowego wypłacenia kwoty zobowiązania na pierwsze pisemne żądanie zamawiającego </w:t>
      </w:r>
      <w:r w:rsidRPr="00442CF3">
        <w:rPr>
          <w:rFonts w:ascii="Arial" w:eastAsia="SimSun" w:hAnsi="Arial" w:cs="Arial"/>
          <w:sz w:val="22"/>
        </w:rPr>
        <w:t>wyłącznie w oparciu o zgłoszone żądanie bez warunków. Niezależnie od kwestionowania czy zastrzeżeń Wykonawcy Gwarant nie może uzależniać dokonania zapłaty od spełnienia jakichkolwiek dodatkowych warunków lub też od przedłożenia jakiejkolwiek dodatkowej dokumentacji, w tym Zamawiający nie zaakceptuje gwarancji lub poręczenia zawierającego m.in. zastrzeżenie, że wezwanie do zapłaty musi zostać złożone do Gwaranta za pośrednictwem banku prowadzącego rachunek Beneficjenta umowy, bądź zastrzeżenie, że do żądania zapłaty musi zostać dołączone potwierdzenie banku Beneficjenta stwierdzające, że podpisy na żądaniu zapłaty zostały złożone przez osoby upoważnione do reprezentowania Beneficjenta (ewentualnego potwierdzenia podpisów złożonych na żądaniu zapłaty Gwarant dokonuje we własnym zakresie).</w:t>
      </w:r>
    </w:p>
    <w:p w:rsidR="001C7C59" w:rsidRPr="00442CF3" w:rsidRDefault="001C7C59" w:rsidP="00C13D45">
      <w:pPr>
        <w:widowControl w:val="0"/>
        <w:numPr>
          <w:ilvl w:val="1"/>
          <w:numId w:val="25"/>
        </w:numPr>
        <w:tabs>
          <w:tab w:val="clear" w:pos="1751"/>
        </w:tabs>
        <w:ind w:left="284" w:hanging="284"/>
        <w:jc w:val="both"/>
        <w:rPr>
          <w:rFonts w:ascii="Arial" w:eastAsia="SimSun" w:hAnsi="Arial" w:cs="Arial"/>
          <w:sz w:val="22"/>
        </w:rPr>
      </w:pPr>
      <w:r w:rsidRPr="00442CF3">
        <w:rPr>
          <w:rFonts w:ascii="Arial" w:hAnsi="Arial" w:cs="Arial"/>
          <w:b/>
          <w:sz w:val="22"/>
        </w:rPr>
        <w:t>Zabezpieczenie w innej formie niż pieniądz złożone w formie elektronicznej</w:t>
      </w:r>
      <w:r w:rsidRPr="00442CF3">
        <w:rPr>
          <w:rFonts w:ascii="Arial" w:hAnsi="Arial" w:cs="Arial"/>
          <w:sz w:val="22"/>
        </w:rPr>
        <w:t xml:space="preserve"> skuteczność jego wniesieni</w:t>
      </w:r>
      <w:r w:rsidR="00057234">
        <w:rPr>
          <w:rFonts w:ascii="Arial" w:hAnsi="Arial" w:cs="Arial"/>
          <w:sz w:val="22"/>
        </w:rPr>
        <w:t>a</w:t>
      </w:r>
      <w:r w:rsidRPr="00442CF3">
        <w:rPr>
          <w:rFonts w:ascii="Arial" w:hAnsi="Arial" w:cs="Arial"/>
          <w:sz w:val="22"/>
        </w:rPr>
        <w:t xml:space="preserve"> oznacza przekazanie tego dokumentu w oryginale w postaci dokumentu elektronicznego opatrzonego kwalifikowanym podpisem elektronicznym osoby upoważnionej (lub osób upoważnionych) do reprezentowania gwaranta, jako wystawcy tego dokumentu lub oświadczenia. </w:t>
      </w:r>
    </w:p>
    <w:p w:rsidR="001C7C59" w:rsidRPr="00442CF3" w:rsidRDefault="001C7C59" w:rsidP="00C13D45">
      <w:pPr>
        <w:widowControl w:val="0"/>
        <w:numPr>
          <w:ilvl w:val="1"/>
          <w:numId w:val="25"/>
        </w:numPr>
        <w:tabs>
          <w:tab w:val="clear" w:pos="1751"/>
        </w:tabs>
        <w:ind w:left="284" w:hanging="284"/>
        <w:jc w:val="both"/>
        <w:rPr>
          <w:rFonts w:ascii="Arial" w:eastAsia="SimSun" w:hAnsi="Arial" w:cs="Arial"/>
          <w:sz w:val="22"/>
        </w:rPr>
      </w:pPr>
      <w:r w:rsidRPr="00442CF3">
        <w:rPr>
          <w:rFonts w:ascii="Arial" w:eastAsia="SimSun" w:hAnsi="Arial" w:cs="Arial"/>
          <w:sz w:val="22"/>
        </w:rPr>
        <w:t xml:space="preserve">Zamawiający </w:t>
      </w:r>
      <w:r w:rsidRPr="00442CF3">
        <w:rPr>
          <w:rFonts w:ascii="Arial" w:eastAsia="SimSun" w:hAnsi="Arial" w:cs="Arial"/>
          <w:b/>
          <w:sz w:val="22"/>
          <w:u w:val="single"/>
        </w:rPr>
        <w:t>nie wyraża</w:t>
      </w:r>
      <w:r w:rsidRPr="00442CF3">
        <w:rPr>
          <w:rFonts w:ascii="Arial" w:eastAsia="SimSun" w:hAnsi="Arial" w:cs="Arial"/>
          <w:sz w:val="22"/>
        </w:rPr>
        <w:t xml:space="preserve"> zgody na zabezpieczenia:</w:t>
      </w:r>
    </w:p>
    <w:p w:rsidR="001C7C59" w:rsidRPr="00442CF3" w:rsidRDefault="001C7C59" w:rsidP="00C13D45">
      <w:pPr>
        <w:widowControl w:val="0"/>
        <w:numPr>
          <w:ilvl w:val="2"/>
          <w:numId w:val="25"/>
        </w:numPr>
        <w:tabs>
          <w:tab w:val="clear" w:pos="397"/>
        </w:tabs>
        <w:ind w:left="568" w:hanging="284"/>
        <w:jc w:val="both"/>
        <w:rPr>
          <w:rFonts w:ascii="Arial" w:eastAsia="SimSun" w:hAnsi="Arial" w:cs="Arial"/>
          <w:sz w:val="22"/>
        </w:rPr>
      </w:pPr>
      <w:r w:rsidRPr="00442CF3">
        <w:rPr>
          <w:rFonts w:ascii="Arial" w:eastAsia="SimSun" w:hAnsi="Arial" w:cs="Arial"/>
          <w:sz w:val="22"/>
        </w:rPr>
        <w:t>w wekslach z poręczeniem wekslowym banku,</w:t>
      </w:r>
    </w:p>
    <w:p w:rsidR="001C7C59" w:rsidRPr="00442CF3" w:rsidRDefault="001C7C59" w:rsidP="00C13D45">
      <w:pPr>
        <w:widowControl w:val="0"/>
        <w:numPr>
          <w:ilvl w:val="2"/>
          <w:numId w:val="25"/>
        </w:numPr>
        <w:tabs>
          <w:tab w:val="clear" w:pos="397"/>
        </w:tabs>
        <w:ind w:left="568" w:hanging="284"/>
        <w:jc w:val="both"/>
        <w:rPr>
          <w:rFonts w:ascii="Arial" w:eastAsia="SimSun" w:hAnsi="Arial" w:cs="Arial"/>
          <w:sz w:val="22"/>
        </w:rPr>
      </w:pPr>
      <w:r w:rsidRPr="00442CF3">
        <w:rPr>
          <w:rFonts w:ascii="Arial" w:eastAsia="SimSun" w:hAnsi="Arial" w:cs="Arial"/>
          <w:sz w:val="22"/>
        </w:rPr>
        <w:t>przez ustanowienie zastawu na papierach wartościowych emitowanych przez Skarb Państwa lub jednostkę samorządu terytorialnego,</w:t>
      </w:r>
    </w:p>
    <w:p w:rsidR="001C7C59" w:rsidRPr="00442CF3" w:rsidRDefault="001C7C59" w:rsidP="00C13D45">
      <w:pPr>
        <w:widowControl w:val="0"/>
        <w:numPr>
          <w:ilvl w:val="2"/>
          <w:numId w:val="25"/>
        </w:numPr>
        <w:tabs>
          <w:tab w:val="clear" w:pos="397"/>
        </w:tabs>
        <w:ind w:left="568" w:hanging="284"/>
        <w:jc w:val="both"/>
        <w:rPr>
          <w:rFonts w:ascii="Arial" w:eastAsia="SimSun" w:hAnsi="Arial" w:cs="Arial"/>
          <w:sz w:val="22"/>
        </w:rPr>
      </w:pPr>
      <w:r w:rsidRPr="00442CF3">
        <w:rPr>
          <w:rFonts w:ascii="Arial" w:eastAsia="SimSun" w:hAnsi="Arial" w:cs="Arial"/>
          <w:sz w:val="22"/>
        </w:rPr>
        <w:t xml:space="preserve">przez ustanowienie zastawu rejestrowego na zasadach określonych w przepisach </w:t>
      </w:r>
      <w:r w:rsidRPr="00442CF3">
        <w:rPr>
          <w:rFonts w:ascii="Arial" w:eastAsia="SimSun" w:hAnsi="Arial" w:cs="Arial"/>
          <w:sz w:val="22"/>
        </w:rPr>
        <w:br/>
        <w:t>o zastawie rejestrowym i rejestrze zastawów.</w:t>
      </w:r>
    </w:p>
    <w:p w:rsidR="001C7C59" w:rsidRPr="00442CF3" w:rsidRDefault="001C7C59" w:rsidP="00C13D45">
      <w:pPr>
        <w:widowControl w:val="0"/>
        <w:numPr>
          <w:ilvl w:val="1"/>
          <w:numId w:val="25"/>
        </w:numPr>
        <w:tabs>
          <w:tab w:val="clear" w:pos="1751"/>
        </w:tabs>
        <w:ind w:left="284" w:hanging="284"/>
        <w:jc w:val="both"/>
        <w:rPr>
          <w:rFonts w:ascii="Arial" w:eastAsia="SimSun" w:hAnsi="Arial" w:cs="Arial"/>
          <w:color w:val="000000"/>
          <w:sz w:val="22"/>
        </w:rPr>
      </w:pPr>
      <w:r w:rsidRPr="00442CF3">
        <w:rPr>
          <w:rFonts w:ascii="Arial" w:eastAsia="SimSun" w:hAnsi="Arial" w:cs="Arial"/>
          <w:color w:val="000000"/>
          <w:sz w:val="22"/>
        </w:rPr>
        <w:t xml:space="preserve">Warunki i termin zwrotu lub zwolnienia zabezpieczenia należytego wykonania umowy zostały określone w pkt. </w:t>
      </w:r>
      <w:r w:rsidR="00057234">
        <w:rPr>
          <w:rFonts w:ascii="Arial" w:eastAsia="SimSun" w:hAnsi="Arial" w:cs="Arial"/>
          <w:color w:val="000000"/>
          <w:sz w:val="22"/>
        </w:rPr>
        <w:t>10</w:t>
      </w:r>
      <w:r w:rsidRPr="00442CF3">
        <w:rPr>
          <w:rFonts w:ascii="Arial" w:eastAsia="SimSun" w:hAnsi="Arial" w:cs="Arial"/>
          <w:color w:val="000000"/>
          <w:sz w:val="22"/>
        </w:rPr>
        <w:t xml:space="preserve"> oraz we wzorze umowy.</w:t>
      </w:r>
    </w:p>
    <w:p w:rsidR="001C7C59" w:rsidRPr="00442CF3" w:rsidRDefault="001C7C59" w:rsidP="00C13D45">
      <w:pPr>
        <w:widowControl w:val="0"/>
        <w:numPr>
          <w:ilvl w:val="1"/>
          <w:numId w:val="25"/>
        </w:numPr>
        <w:tabs>
          <w:tab w:val="clear" w:pos="1751"/>
        </w:tabs>
        <w:ind w:left="284" w:hanging="284"/>
        <w:jc w:val="both"/>
        <w:rPr>
          <w:rFonts w:ascii="Arial" w:hAnsi="Arial" w:cs="Arial"/>
          <w:color w:val="000000"/>
          <w:sz w:val="22"/>
        </w:rPr>
      </w:pPr>
      <w:r w:rsidRPr="00442CF3">
        <w:rPr>
          <w:rFonts w:ascii="Arial" w:eastAsia="SimSun" w:hAnsi="Arial" w:cs="Arial"/>
          <w:color w:val="000000"/>
          <w:sz w:val="22"/>
        </w:rPr>
        <w:t xml:space="preserve">Zabezpieczenie należytego wykonania umowy w formie pieniężnej winno być wniesione przelewem na rachunek bankowy Zamawiającego: </w:t>
      </w:r>
    </w:p>
    <w:p w:rsidR="00900BA5" w:rsidRPr="003904A2" w:rsidRDefault="001C7C59" w:rsidP="002B7B5B">
      <w:pPr>
        <w:widowControl w:val="0"/>
        <w:spacing w:before="60"/>
        <w:jc w:val="center"/>
        <w:rPr>
          <w:rFonts w:ascii="Arial" w:eastAsia="SimSun" w:hAnsi="Arial" w:cs="Arial"/>
          <w:color w:val="000000"/>
          <w:sz w:val="22"/>
        </w:rPr>
      </w:pPr>
      <w:r w:rsidRPr="003904A2">
        <w:rPr>
          <w:rFonts w:ascii="Arial" w:eastAsia="SimSun" w:hAnsi="Arial" w:cs="Arial"/>
          <w:color w:val="000000"/>
          <w:sz w:val="22"/>
        </w:rPr>
        <w:t>NBP O/Zielona Góra</w:t>
      </w:r>
      <w:r w:rsidR="003904A2">
        <w:rPr>
          <w:rFonts w:ascii="Arial" w:eastAsia="SimSun" w:hAnsi="Arial" w:cs="Arial"/>
          <w:color w:val="000000"/>
          <w:sz w:val="22"/>
        </w:rPr>
        <w:t xml:space="preserve"> </w:t>
      </w:r>
      <w:r w:rsidRPr="00442CF3">
        <w:rPr>
          <w:rFonts w:ascii="Arial" w:eastAsia="SimSun" w:hAnsi="Arial" w:cs="Arial"/>
          <w:color w:val="000000"/>
          <w:sz w:val="22"/>
        </w:rPr>
        <w:t xml:space="preserve">Nr rachunku </w:t>
      </w:r>
      <w:r w:rsidRPr="00442CF3">
        <w:rPr>
          <w:rFonts w:ascii="Arial" w:eastAsia="SimSun" w:hAnsi="Arial" w:cs="Arial"/>
          <w:b/>
          <w:color w:val="000000"/>
          <w:sz w:val="22"/>
        </w:rPr>
        <w:t>68 1010 1704 0042 7113 9120 1000</w:t>
      </w:r>
    </w:p>
    <w:p w:rsidR="001C7C59" w:rsidRDefault="001C7C59" w:rsidP="002B7B5B">
      <w:pPr>
        <w:widowControl w:val="0"/>
        <w:jc w:val="center"/>
        <w:rPr>
          <w:rFonts w:ascii="Arial" w:hAnsi="Arial" w:cs="Arial"/>
          <w:b/>
          <w:sz w:val="22"/>
        </w:rPr>
      </w:pPr>
      <w:r w:rsidRPr="00900BA5">
        <w:rPr>
          <w:rFonts w:ascii="Arial" w:eastAsia="SimSun" w:hAnsi="Arial" w:cs="Arial"/>
          <w:color w:val="000000"/>
          <w:sz w:val="22"/>
        </w:rPr>
        <w:t xml:space="preserve">Tytułem </w:t>
      </w:r>
      <w:r w:rsidRPr="00900BA5">
        <w:rPr>
          <w:rFonts w:ascii="Arial" w:hAnsi="Arial" w:cs="Arial"/>
          <w:sz w:val="22"/>
        </w:rPr>
        <w:t>Spr nr</w:t>
      </w:r>
      <w:r w:rsidRPr="00442CF3">
        <w:rPr>
          <w:rFonts w:ascii="Arial" w:hAnsi="Arial" w:cs="Arial"/>
          <w:b/>
          <w:sz w:val="22"/>
        </w:rPr>
        <w:t xml:space="preserve"> </w:t>
      </w:r>
      <w:r w:rsidR="008C1F30">
        <w:rPr>
          <w:rFonts w:ascii="Arial" w:hAnsi="Arial" w:cs="Arial"/>
          <w:b/>
          <w:sz w:val="22"/>
        </w:rPr>
        <w:t>1</w:t>
      </w:r>
      <w:r w:rsidR="00900BA5">
        <w:rPr>
          <w:rFonts w:ascii="Arial" w:hAnsi="Arial" w:cs="Arial"/>
          <w:b/>
          <w:sz w:val="22"/>
        </w:rPr>
        <w:t>/TP2</w:t>
      </w:r>
      <w:r w:rsidRPr="00442CF3">
        <w:rPr>
          <w:rFonts w:ascii="Arial" w:hAnsi="Arial" w:cs="Arial"/>
          <w:b/>
          <w:sz w:val="22"/>
        </w:rPr>
        <w:t>/</w:t>
      </w:r>
      <w:r w:rsidR="008C1F30">
        <w:rPr>
          <w:rFonts w:ascii="Arial" w:hAnsi="Arial" w:cs="Arial"/>
          <w:b/>
          <w:sz w:val="22"/>
        </w:rPr>
        <w:t>SSp</w:t>
      </w:r>
      <w:r w:rsidR="00900BA5">
        <w:rPr>
          <w:rFonts w:ascii="Arial" w:hAnsi="Arial" w:cs="Arial"/>
          <w:b/>
          <w:sz w:val="22"/>
        </w:rPr>
        <w:t>/</w:t>
      </w:r>
      <w:r w:rsidRPr="00442CF3">
        <w:rPr>
          <w:rFonts w:ascii="Arial" w:hAnsi="Arial" w:cs="Arial"/>
          <w:b/>
          <w:sz w:val="22"/>
        </w:rPr>
        <w:t>202</w:t>
      </w:r>
      <w:r w:rsidR="008C1F30">
        <w:rPr>
          <w:rFonts w:ascii="Arial" w:hAnsi="Arial" w:cs="Arial"/>
          <w:b/>
          <w:sz w:val="22"/>
        </w:rPr>
        <w:t>5</w:t>
      </w:r>
    </w:p>
    <w:p w:rsidR="001C7C59" w:rsidRPr="00442CF3" w:rsidRDefault="001C7C59" w:rsidP="00C13D45">
      <w:pPr>
        <w:widowControl w:val="0"/>
        <w:numPr>
          <w:ilvl w:val="1"/>
          <w:numId w:val="25"/>
        </w:numPr>
        <w:tabs>
          <w:tab w:val="clear" w:pos="1751"/>
        </w:tabs>
        <w:ind w:left="284" w:hanging="284"/>
        <w:jc w:val="both"/>
        <w:rPr>
          <w:rFonts w:ascii="Arial" w:hAnsi="Arial" w:cs="Arial"/>
          <w:color w:val="000000"/>
          <w:sz w:val="22"/>
        </w:rPr>
      </w:pPr>
      <w:r w:rsidRPr="00442CF3">
        <w:rPr>
          <w:rFonts w:ascii="Arial" w:eastAsia="SimSun" w:hAnsi="Arial" w:cs="Arial"/>
          <w:color w:val="000000"/>
          <w:sz w:val="22"/>
        </w:rPr>
        <w:t xml:space="preserve">Zamawiający </w:t>
      </w:r>
      <w:r w:rsidRPr="00442CF3">
        <w:rPr>
          <w:rFonts w:ascii="Arial" w:eastAsia="SimSun" w:hAnsi="Arial" w:cs="Arial"/>
          <w:b/>
          <w:color w:val="000000"/>
          <w:sz w:val="22"/>
          <w:u w:val="single"/>
        </w:rPr>
        <w:t>nie dopuszcza</w:t>
      </w:r>
      <w:r w:rsidRPr="00442CF3">
        <w:rPr>
          <w:rFonts w:ascii="Arial" w:eastAsia="SimSun" w:hAnsi="Arial" w:cs="Arial"/>
          <w:color w:val="000000"/>
          <w:sz w:val="22"/>
        </w:rPr>
        <w:t xml:space="preserve"> tworzenia zabezpieczenia poprzez potrącenia z należności za częściowo wykonany przedmiot zamówienia.</w:t>
      </w:r>
    </w:p>
    <w:p w:rsidR="001C7C59" w:rsidRPr="00442CF3" w:rsidRDefault="001C7C59" w:rsidP="00C13D45">
      <w:pPr>
        <w:widowControl w:val="0"/>
        <w:numPr>
          <w:ilvl w:val="1"/>
          <w:numId w:val="25"/>
        </w:numPr>
        <w:tabs>
          <w:tab w:val="clear" w:pos="1751"/>
        </w:tabs>
        <w:ind w:left="284" w:hanging="284"/>
        <w:jc w:val="both"/>
        <w:rPr>
          <w:rFonts w:ascii="Arial" w:hAnsi="Arial" w:cs="Arial"/>
          <w:color w:val="000000"/>
          <w:sz w:val="22"/>
        </w:rPr>
      </w:pPr>
      <w:r w:rsidRPr="00442CF3">
        <w:rPr>
          <w:rFonts w:ascii="Arial" w:hAnsi="Arial" w:cs="Arial"/>
          <w:color w:val="000000"/>
          <w:sz w:val="22"/>
        </w:rPr>
        <w:t>Wykonawca może wyrazić pisemna zgodę na zaliczenie kwoty wadium na poczet zabezpieczenia</w:t>
      </w:r>
      <w:r w:rsidRPr="00442CF3">
        <w:rPr>
          <w:rFonts w:ascii="Arial" w:hAnsi="Arial" w:cs="Arial"/>
          <w:color w:val="000000"/>
          <w:sz w:val="22"/>
          <w:szCs w:val="22"/>
        </w:rPr>
        <w:t>, w</w:t>
      </w:r>
      <w:r w:rsidRPr="00442CF3">
        <w:rPr>
          <w:rFonts w:ascii="Arial" w:hAnsi="Arial" w:cs="Arial"/>
          <w:color w:val="000000"/>
          <w:sz w:val="22"/>
        </w:rPr>
        <w:t xml:space="preserve"> przypadku wniesienia wadium w pieniądzu.</w:t>
      </w:r>
    </w:p>
    <w:p w:rsidR="001C7C59" w:rsidRPr="00442CF3" w:rsidRDefault="001C7C59" w:rsidP="00C13D45">
      <w:pPr>
        <w:widowControl w:val="0"/>
        <w:numPr>
          <w:ilvl w:val="1"/>
          <w:numId w:val="25"/>
        </w:numPr>
        <w:tabs>
          <w:tab w:val="clear" w:pos="1751"/>
        </w:tabs>
        <w:ind w:left="284" w:hanging="284"/>
        <w:jc w:val="both"/>
        <w:rPr>
          <w:rFonts w:ascii="Arial" w:hAnsi="Arial" w:cs="Arial"/>
          <w:color w:val="000000"/>
          <w:sz w:val="22"/>
        </w:rPr>
      </w:pPr>
      <w:r w:rsidRPr="00442CF3">
        <w:rPr>
          <w:rFonts w:ascii="Arial" w:hAnsi="Arial" w:cs="Arial"/>
          <w:color w:val="000000"/>
          <w:sz w:val="22"/>
        </w:rPr>
        <w:t xml:space="preserve">W przypadku zmiany terminu wykonania umowy wykonawca zobowiązany jest do odpowiedniego przedłużenia terminu udzielonych zabezpieczeń.  </w:t>
      </w:r>
    </w:p>
    <w:p w:rsidR="00430EB2" w:rsidRPr="008C1F30" w:rsidRDefault="001C7C59" w:rsidP="00C13D45">
      <w:pPr>
        <w:widowControl w:val="0"/>
        <w:numPr>
          <w:ilvl w:val="1"/>
          <w:numId w:val="25"/>
        </w:numPr>
        <w:tabs>
          <w:tab w:val="clear" w:pos="1751"/>
        </w:tabs>
        <w:ind w:left="329" w:hanging="329"/>
        <w:jc w:val="both"/>
        <w:rPr>
          <w:rFonts w:ascii="Arial" w:hAnsi="Arial" w:cs="Arial"/>
          <w:color w:val="000000"/>
          <w:sz w:val="22"/>
        </w:rPr>
      </w:pPr>
      <w:r w:rsidRPr="00442CF3">
        <w:rPr>
          <w:rFonts w:ascii="Arial" w:hAnsi="Arial" w:cs="Arial"/>
          <w:color w:val="000000"/>
          <w:sz w:val="22"/>
          <w:szCs w:val="22"/>
        </w:rPr>
        <w:t xml:space="preserve">Zamawiający zwraca 70 % zabezpieczenia w terminie do 30 dni od dnia wykonania </w:t>
      </w:r>
      <w:r w:rsidRPr="00442CF3">
        <w:rPr>
          <w:rFonts w:ascii="Arial" w:hAnsi="Arial" w:cs="Arial"/>
          <w:color w:val="000000"/>
          <w:sz w:val="22"/>
          <w:szCs w:val="22"/>
        </w:rPr>
        <w:lastRenderedPageBreak/>
        <w:t>zamówienia i uznania przez Zamawiającego za należycie wykonanie, natomiast pozostała część zabezpiec</w:t>
      </w:r>
      <w:r w:rsidRPr="002F7483">
        <w:rPr>
          <w:rFonts w:ascii="Arial" w:hAnsi="Arial" w:cs="Arial"/>
          <w:color w:val="000000"/>
          <w:sz w:val="22"/>
          <w:szCs w:val="22"/>
        </w:rPr>
        <w:t>zenia zostanie zwrócona nie później niż w 15. dniu po upływie okresu rękojmi za wady.</w:t>
      </w:r>
    </w:p>
    <w:p w:rsidR="00430EB2" w:rsidRDefault="00430EB2" w:rsidP="00430EB2">
      <w:pPr>
        <w:pStyle w:val="Akapitzlist"/>
        <w:spacing w:line="264" w:lineRule="auto"/>
        <w:jc w:val="both"/>
        <w:rPr>
          <w:rFonts w:ascii="Arial" w:hAnsi="Arial" w:cs="Arial"/>
          <w:sz w:val="22"/>
          <w:szCs w:val="22"/>
        </w:rPr>
      </w:pPr>
    </w:p>
    <w:p w:rsidR="00430EB2" w:rsidRDefault="004D629E" w:rsidP="00430EB2">
      <w:pPr>
        <w:pStyle w:val="Akapitzlist"/>
        <w:spacing w:line="264"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1552" behindDoc="0" locked="0" layoutInCell="1" allowOverlap="1">
                <wp:simplePos x="0" y="0"/>
                <wp:positionH relativeFrom="column">
                  <wp:posOffset>8890</wp:posOffset>
                </wp:positionH>
                <wp:positionV relativeFrom="paragraph">
                  <wp:posOffset>-129540</wp:posOffset>
                </wp:positionV>
                <wp:extent cx="5737860" cy="772795"/>
                <wp:effectExtent l="12700" t="8890" r="12065" b="27940"/>
                <wp:wrapNone/>
                <wp:docPr id="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77279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665915" w:rsidRDefault="00AB3418" w:rsidP="00430EB2">
                            <w:pPr>
                              <w:pStyle w:val="Nagwek1"/>
                              <w:ind w:left="0"/>
                              <w:jc w:val="center"/>
                              <w:rPr>
                                <w:rFonts w:ascii="Arial" w:hAnsi="Arial" w:cs="Arial"/>
                                <w:sz w:val="22"/>
                              </w:rPr>
                            </w:pPr>
                            <w:bookmarkStart w:id="1401" w:name="_Toc74051220"/>
                            <w:bookmarkStart w:id="1402" w:name="_Toc80881436"/>
                            <w:bookmarkStart w:id="1403" w:name="_Toc80881541"/>
                            <w:bookmarkStart w:id="1404" w:name="_Toc80881691"/>
                            <w:bookmarkStart w:id="1405" w:name="_Toc80881746"/>
                            <w:bookmarkStart w:id="1406" w:name="_Toc92973094"/>
                            <w:bookmarkStart w:id="1407" w:name="_Toc93055984"/>
                            <w:bookmarkStart w:id="1408" w:name="_Toc93310208"/>
                            <w:bookmarkStart w:id="1409" w:name="_Toc109900519"/>
                            <w:r w:rsidRPr="006F41CA">
                              <w:rPr>
                                <w:rFonts w:ascii="Arial" w:hAnsi="Arial" w:cs="Arial"/>
                                <w:sz w:val="22"/>
                              </w:rPr>
                              <w:t>ROZDZIAŁ</w:t>
                            </w:r>
                            <w:r>
                              <w:rPr>
                                <w:rFonts w:ascii="Arial" w:hAnsi="Arial" w:cs="Arial"/>
                                <w:sz w:val="22"/>
                              </w:rPr>
                              <w:t xml:space="preserve"> X</w:t>
                            </w:r>
                            <w:r>
                              <w:rPr>
                                <w:rFonts w:ascii="Arial" w:hAnsi="Arial" w:cs="Arial"/>
                                <w:sz w:val="22"/>
                                <w:lang w:val="pl-PL"/>
                              </w:rPr>
                              <w:t>XVII</w:t>
                            </w:r>
                            <w:r>
                              <w:rPr>
                                <w:rFonts w:ascii="Arial" w:hAnsi="Arial" w:cs="Arial"/>
                                <w:sz w:val="22"/>
                              </w:rPr>
                              <w:br/>
                            </w:r>
                            <w:r w:rsidRPr="007E6EA9">
                              <w:rPr>
                                <w:rFonts w:ascii="Arial" w:hAnsi="Arial" w:cs="Arial"/>
                                <w:sz w:val="22"/>
                              </w:rPr>
                              <w:t>INFORMACJE O FORMALNOŚCIACH, JAKIE MUSZĄ ZOSTAĆ DOPEŁNIONE PO WYBORZE OFERTY W CELU ZAWARCIA UMOWY W SPRAWIE ZAMÓWIENIA PUBLICZNEGO</w:t>
                            </w:r>
                            <w:bookmarkEnd w:id="1401"/>
                            <w:bookmarkEnd w:id="1402"/>
                            <w:bookmarkEnd w:id="1403"/>
                            <w:bookmarkEnd w:id="1404"/>
                            <w:bookmarkEnd w:id="1405"/>
                            <w:bookmarkEnd w:id="1406"/>
                            <w:bookmarkEnd w:id="1407"/>
                            <w:bookmarkEnd w:id="1408"/>
                            <w:bookmarkEnd w:id="1409"/>
                          </w:p>
                          <w:p w:rsidR="00AB3418" w:rsidRPr="00A64E26" w:rsidRDefault="00AB3418" w:rsidP="00430EB2">
                            <w:pPr>
                              <w:rPr>
                                <w:lang w:val="x-none" w:eastAsia="x-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53" style="position:absolute;left:0;text-align:left;margin-left:.7pt;margin-top:-10.2pt;width:451.8pt;height:6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" strokecolor="#b2a1c7" strokeweight="1pt">
                <v:fill color2="#ccc0d9" focus="100%" type="gradient"/>
                <v:shadow on="t" color="#3f3151" opacity=".5" offset="1pt"/>
                <v:textbox>
                  <w:txbxContent>
                    <w:p w:rsidR="00AB3418" w:rsidRPr="00665915" w:rsidRDefault="00AB3418" w:rsidP="00430EB2">
                      <w:pPr>
                        <w:pStyle w:val="Nagwek1"/>
                        <w:ind w:left="0"/>
                        <w:jc w:val="center"/>
                        <w:rPr>
                          <w:rFonts w:ascii="Arial" w:hAnsi="Arial" w:cs="Arial"/>
                          <w:sz w:val="22"/>
                        </w:rPr>
                      </w:pPr>
                      <w:bookmarkStart w:id="1410" w:name="_Toc74051220"/>
                      <w:bookmarkStart w:id="1411" w:name="_Toc80881436"/>
                      <w:bookmarkStart w:id="1412" w:name="_Toc80881541"/>
                      <w:bookmarkStart w:id="1413" w:name="_Toc80881691"/>
                      <w:bookmarkStart w:id="1414" w:name="_Toc80881746"/>
                      <w:bookmarkStart w:id="1415" w:name="_Toc92973094"/>
                      <w:bookmarkStart w:id="1416" w:name="_Toc93055984"/>
                      <w:bookmarkStart w:id="1417" w:name="_Toc93310208"/>
                      <w:bookmarkStart w:id="1418" w:name="_Toc109900519"/>
                      <w:r w:rsidRPr="006F41CA">
                        <w:rPr>
                          <w:rFonts w:ascii="Arial" w:hAnsi="Arial" w:cs="Arial"/>
                          <w:sz w:val="22"/>
                        </w:rPr>
                        <w:t>ROZDZIAŁ</w:t>
                      </w:r>
                      <w:r>
                        <w:rPr>
                          <w:rFonts w:ascii="Arial" w:hAnsi="Arial" w:cs="Arial"/>
                          <w:sz w:val="22"/>
                        </w:rPr>
                        <w:t xml:space="preserve"> X</w:t>
                      </w:r>
                      <w:r>
                        <w:rPr>
                          <w:rFonts w:ascii="Arial" w:hAnsi="Arial" w:cs="Arial"/>
                          <w:sz w:val="22"/>
                          <w:lang w:val="pl-PL"/>
                        </w:rPr>
                        <w:t>XVII</w:t>
                      </w:r>
                      <w:r>
                        <w:rPr>
                          <w:rFonts w:ascii="Arial" w:hAnsi="Arial" w:cs="Arial"/>
                          <w:sz w:val="22"/>
                        </w:rPr>
                        <w:br/>
                      </w:r>
                      <w:r w:rsidRPr="007E6EA9">
                        <w:rPr>
                          <w:rFonts w:ascii="Arial" w:hAnsi="Arial" w:cs="Arial"/>
                          <w:sz w:val="22"/>
                        </w:rPr>
                        <w:t>INFORMACJE O FORMALNOŚCIACH, JAKIE MUSZĄ ZOSTAĆ DOPEŁNIONE PO WYBORZE OFERTY W CELU ZAWARCIA UMOWY W SPRAWIE ZAMÓWIENIA PUBLICZNEGO</w:t>
                      </w:r>
                      <w:bookmarkEnd w:id="1410"/>
                      <w:bookmarkEnd w:id="1411"/>
                      <w:bookmarkEnd w:id="1412"/>
                      <w:bookmarkEnd w:id="1413"/>
                      <w:bookmarkEnd w:id="1414"/>
                      <w:bookmarkEnd w:id="1415"/>
                      <w:bookmarkEnd w:id="1416"/>
                      <w:bookmarkEnd w:id="1417"/>
                      <w:bookmarkEnd w:id="1418"/>
                    </w:p>
                    <w:p w:rsidR="00AB3418" w:rsidRPr="00A64E26" w:rsidRDefault="00AB3418" w:rsidP="00430EB2">
                      <w:pPr>
                        <w:rPr>
                          <w:lang w:val="x-none" w:eastAsia="x-none"/>
                        </w:rPr>
                      </w:pPr>
                    </w:p>
                  </w:txbxContent>
                </v:textbox>
              </v:rect>
            </w:pict>
          </mc:Fallback>
        </mc:AlternateContent>
      </w:r>
    </w:p>
    <w:p w:rsidR="00F56F2B" w:rsidRDefault="00F56F2B" w:rsidP="00430EB2">
      <w:pPr>
        <w:pStyle w:val="Akapitzlist"/>
        <w:spacing w:line="264" w:lineRule="auto"/>
        <w:jc w:val="both"/>
        <w:rPr>
          <w:rFonts w:ascii="Arial" w:hAnsi="Arial" w:cs="Arial"/>
          <w:sz w:val="22"/>
          <w:szCs w:val="22"/>
        </w:rPr>
      </w:pPr>
    </w:p>
    <w:p w:rsidR="00F56F2B" w:rsidRDefault="00F56F2B" w:rsidP="00430EB2">
      <w:pPr>
        <w:pStyle w:val="Akapitzlist"/>
        <w:spacing w:line="264" w:lineRule="auto"/>
        <w:jc w:val="both"/>
        <w:rPr>
          <w:rFonts w:ascii="Arial" w:hAnsi="Arial" w:cs="Arial"/>
          <w:sz w:val="22"/>
          <w:szCs w:val="22"/>
        </w:rPr>
      </w:pPr>
    </w:p>
    <w:p w:rsidR="00F56F2B" w:rsidRDefault="00F56F2B" w:rsidP="00430EB2">
      <w:pPr>
        <w:pStyle w:val="Akapitzlist"/>
        <w:spacing w:line="264" w:lineRule="auto"/>
        <w:jc w:val="both"/>
        <w:rPr>
          <w:rFonts w:ascii="Arial" w:hAnsi="Arial" w:cs="Arial"/>
          <w:sz w:val="22"/>
          <w:szCs w:val="22"/>
        </w:rPr>
      </w:pPr>
    </w:p>
    <w:p w:rsidR="002831D8" w:rsidRPr="007E6EA9" w:rsidRDefault="002831D8" w:rsidP="00C13D45">
      <w:pPr>
        <w:numPr>
          <w:ilvl w:val="0"/>
          <w:numId w:val="33"/>
        </w:numPr>
        <w:tabs>
          <w:tab w:val="clear" w:pos="1778"/>
          <w:tab w:val="num" w:pos="284"/>
        </w:tabs>
        <w:autoSpaceDE w:val="0"/>
        <w:autoSpaceDN w:val="0"/>
        <w:adjustRightInd w:val="0"/>
        <w:ind w:left="284" w:hanging="284"/>
        <w:jc w:val="both"/>
        <w:rPr>
          <w:rFonts w:ascii="Arial" w:hAnsi="Arial" w:cs="Arial"/>
          <w:bCs/>
          <w:color w:val="000000"/>
          <w:sz w:val="22"/>
          <w:szCs w:val="22"/>
        </w:rPr>
      </w:pPr>
      <w:r w:rsidRPr="007E6EA9">
        <w:rPr>
          <w:rFonts w:ascii="Arial" w:hAnsi="Arial" w:cs="Arial"/>
          <w:bCs/>
          <w:color w:val="000000"/>
          <w:sz w:val="22"/>
          <w:szCs w:val="22"/>
        </w:rPr>
        <w:t xml:space="preserve">Zamawiający zawiera umowę̨ w sprawie zamówienia publicznego, z uwzględnieniem art. 577 ustawy Pzp, w terminie nie krótszym niż̇ 5 dni od dnia przesłania zawiadomienia </w:t>
      </w:r>
      <w:r w:rsidRPr="007E6EA9">
        <w:rPr>
          <w:rFonts w:ascii="Arial" w:hAnsi="Arial" w:cs="Arial"/>
          <w:bCs/>
          <w:color w:val="000000"/>
          <w:sz w:val="22"/>
          <w:szCs w:val="22"/>
        </w:rPr>
        <w:br/>
        <w:t>o wyborze najkorzystniejszej oferty, jeżeli zawiadomienie to zostało przesłane przy użyciu środków komunikacji elektronicznej, albo 10 dni, jeżeli zostało przesłane w inny sposób.</w:t>
      </w:r>
    </w:p>
    <w:p w:rsidR="002831D8" w:rsidRPr="007E6EA9" w:rsidRDefault="002831D8" w:rsidP="00C13D45">
      <w:pPr>
        <w:numPr>
          <w:ilvl w:val="0"/>
          <w:numId w:val="33"/>
        </w:numPr>
        <w:tabs>
          <w:tab w:val="clear" w:pos="1778"/>
          <w:tab w:val="num" w:pos="284"/>
        </w:tabs>
        <w:autoSpaceDE w:val="0"/>
        <w:autoSpaceDN w:val="0"/>
        <w:adjustRightInd w:val="0"/>
        <w:ind w:left="284" w:hanging="284"/>
        <w:jc w:val="both"/>
        <w:rPr>
          <w:rFonts w:ascii="Arial" w:hAnsi="Arial" w:cs="Arial"/>
          <w:bCs/>
          <w:color w:val="000000"/>
          <w:sz w:val="22"/>
          <w:szCs w:val="22"/>
        </w:rPr>
      </w:pPr>
      <w:r w:rsidRPr="007E6EA9">
        <w:rPr>
          <w:rFonts w:ascii="Arial" w:hAnsi="Arial" w:cs="Arial"/>
          <w:bCs/>
          <w:color w:val="000000"/>
          <w:sz w:val="22"/>
          <w:szCs w:val="22"/>
        </w:rPr>
        <w:t xml:space="preserve">Zamawiający może zawrzeć́ umowę̨ w sprawie zamówienia publicznego przed upływem terminu, o którym mowa </w:t>
      </w:r>
      <w:r w:rsidRPr="00257C76">
        <w:rPr>
          <w:rFonts w:ascii="Arial" w:hAnsi="Arial" w:cs="Arial"/>
          <w:bCs/>
          <w:sz w:val="22"/>
          <w:szCs w:val="22"/>
        </w:rPr>
        <w:t xml:space="preserve">w </w:t>
      </w:r>
      <w:r w:rsidR="00BA0285" w:rsidRPr="00257C76">
        <w:rPr>
          <w:rFonts w:ascii="Arial" w:hAnsi="Arial" w:cs="Arial"/>
          <w:bCs/>
          <w:sz w:val="22"/>
          <w:szCs w:val="22"/>
        </w:rPr>
        <w:t>pkt</w:t>
      </w:r>
      <w:r w:rsidRPr="007E6EA9">
        <w:rPr>
          <w:rFonts w:ascii="Arial" w:hAnsi="Arial" w:cs="Arial"/>
          <w:bCs/>
          <w:color w:val="000000"/>
          <w:sz w:val="22"/>
          <w:szCs w:val="22"/>
        </w:rPr>
        <w:t xml:space="preserve"> 1, jeżeli w post</w:t>
      </w:r>
      <w:r>
        <w:rPr>
          <w:rFonts w:ascii="Arial" w:hAnsi="Arial" w:cs="Arial"/>
          <w:bCs/>
          <w:color w:val="000000"/>
          <w:sz w:val="22"/>
          <w:szCs w:val="22"/>
        </w:rPr>
        <w:t>ę</w:t>
      </w:r>
      <w:r w:rsidRPr="007E6EA9">
        <w:rPr>
          <w:rFonts w:ascii="Arial" w:hAnsi="Arial" w:cs="Arial"/>
          <w:bCs/>
          <w:color w:val="000000"/>
          <w:sz w:val="22"/>
          <w:szCs w:val="22"/>
        </w:rPr>
        <w:t>powaniu o udzielenie zamówienia złożono tylko jedną ofertę̨.</w:t>
      </w:r>
    </w:p>
    <w:p w:rsidR="002831D8" w:rsidRPr="007E6EA9" w:rsidRDefault="002831D8" w:rsidP="00C13D45">
      <w:pPr>
        <w:numPr>
          <w:ilvl w:val="0"/>
          <w:numId w:val="33"/>
        </w:numPr>
        <w:tabs>
          <w:tab w:val="clear" w:pos="1778"/>
          <w:tab w:val="num" w:pos="284"/>
        </w:tabs>
        <w:autoSpaceDE w:val="0"/>
        <w:autoSpaceDN w:val="0"/>
        <w:adjustRightInd w:val="0"/>
        <w:ind w:left="284" w:hanging="284"/>
        <w:jc w:val="both"/>
        <w:rPr>
          <w:rFonts w:ascii="Arial" w:hAnsi="Arial" w:cs="Arial"/>
          <w:bCs/>
          <w:color w:val="000000"/>
          <w:sz w:val="22"/>
          <w:szCs w:val="22"/>
        </w:rPr>
      </w:pPr>
      <w:r w:rsidRPr="007E6EA9">
        <w:rPr>
          <w:rFonts w:ascii="Arial" w:hAnsi="Arial" w:cs="Arial"/>
          <w:bCs/>
          <w:color w:val="000000"/>
          <w:sz w:val="22"/>
          <w:szCs w:val="22"/>
        </w:rPr>
        <w:t>Wykonawca, którego oferta została wybrana, jako najkorzystniejsza, zostanie poinformowany przez Zamawiającego o miejscu i terminie podpisania umowy.</w:t>
      </w:r>
    </w:p>
    <w:p w:rsidR="002831D8" w:rsidRPr="007E6EA9" w:rsidRDefault="002831D8" w:rsidP="00C13D45">
      <w:pPr>
        <w:numPr>
          <w:ilvl w:val="0"/>
          <w:numId w:val="33"/>
        </w:numPr>
        <w:tabs>
          <w:tab w:val="clear" w:pos="1778"/>
          <w:tab w:val="num" w:pos="284"/>
        </w:tabs>
        <w:autoSpaceDE w:val="0"/>
        <w:autoSpaceDN w:val="0"/>
        <w:adjustRightInd w:val="0"/>
        <w:ind w:left="284" w:hanging="284"/>
        <w:jc w:val="both"/>
        <w:rPr>
          <w:rFonts w:ascii="Arial" w:hAnsi="Arial" w:cs="Arial"/>
          <w:bCs/>
          <w:color w:val="000000"/>
          <w:sz w:val="22"/>
          <w:szCs w:val="22"/>
        </w:rPr>
      </w:pPr>
      <w:r w:rsidRPr="007E6EA9">
        <w:rPr>
          <w:rFonts w:ascii="Arial" w:hAnsi="Arial" w:cs="Arial"/>
          <w:bCs/>
          <w:color w:val="000000"/>
          <w:sz w:val="22"/>
          <w:szCs w:val="22"/>
        </w:rPr>
        <w:t xml:space="preserve">Osoby reprezentujące Wykonawcę przy podpisywaniu umowy powinny posiadać ze sobą dokumenty potwierdzające ich umocowanie do podpisania umowy, o ile umocowanie </w:t>
      </w:r>
      <w:r>
        <w:rPr>
          <w:rFonts w:ascii="Arial" w:hAnsi="Arial" w:cs="Arial"/>
          <w:bCs/>
          <w:color w:val="000000"/>
          <w:sz w:val="22"/>
          <w:szCs w:val="22"/>
        </w:rPr>
        <w:br/>
      </w:r>
      <w:r w:rsidRPr="007E6EA9">
        <w:rPr>
          <w:rFonts w:ascii="Arial" w:hAnsi="Arial" w:cs="Arial"/>
          <w:bCs/>
          <w:color w:val="000000"/>
          <w:sz w:val="22"/>
          <w:szCs w:val="22"/>
        </w:rPr>
        <w:t>to nie będzie wynikać z dokumentów załączonych do oferty lub którymi dysponuje Zamawiający.</w:t>
      </w:r>
    </w:p>
    <w:p w:rsidR="002831D8" w:rsidRPr="007E6EA9" w:rsidRDefault="002831D8" w:rsidP="00C13D45">
      <w:pPr>
        <w:numPr>
          <w:ilvl w:val="0"/>
          <w:numId w:val="33"/>
        </w:numPr>
        <w:tabs>
          <w:tab w:val="clear" w:pos="1778"/>
          <w:tab w:val="num" w:pos="284"/>
        </w:tabs>
        <w:autoSpaceDE w:val="0"/>
        <w:autoSpaceDN w:val="0"/>
        <w:adjustRightInd w:val="0"/>
        <w:ind w:left="284" w:hanging="284"/>
        <w:jc w:val="both"/>
        <w:rPr>
          <w:rFonts w:ascii="Arial" w:hAnsi="Arial" w:cs="Arial"/>
          <w:bCs/>
          <w:color w:val="000000"/>
          <w:sz w:val="22"/>
          <w:szCs w:val="22"/>
        </w:rPr>
      </w:pPr>
      <w:r w:rsidRPr="007E6EA9">
        <w:rPr>
          <w:rFonts w:ascii="Arial" w:hAnsi="Arial" w:cs="Arial"/>
          <w:bCs/>
          <w:color w:val="000000"/>
          <w:sz w:val="22"/>
          <w:szCs w:val="22"/>
        </w:rPr>
        <w:t xml:space="preserve">Wykonawca, o którym mowa w </w:t>
      </w:r>
      <w:r w:rsidR="00BA0285" w:rsidRPr="00257C76">
        <w:rPr>
          <w:rFonts w:ascii="Arial" w:hAnsi="Arial" w:cs="Arial"/>
          <w:bCs/>
          <w:sz w:val="22"/>
          <w:szCs w:val="22"/>
        </w:rPr>
        <w:t>pkt</w:t>
      </w:r>
      <w:r w:rsidRPr="00BA0285">
        <w:rPr>
          <w:rFonts w:ascii="Arial" w:hAnsi="Arial" w:cs="Arial"/>
          <w:bCs/>
          <w:color w:val="FF0000"/>
          <w:sz w:val="22"/>
          <w:szCs w:val="22"/>
        </w:rPr>
        <w:t xml:space="preserve"> </w:t>
      </w:r>
      <w:r w:rsidRPr="007E6EA9">
        <w:rPr>
          <w:rFonts w:ascii="Arial" w:hAnsi="Arial" w:cs="Arial"/>
          <w:bCs/>
          <w:color w:val="000000"/>
          <w:sz w:val="22"/>
          <w:szCs w:val="22"/>
        </w:rPr>
        <w:t xml:space="preserve">1, ma obowiązek zawrzeć umowę w sprawie zamówienia na warunkach określonych w projektowanych postanowieniach umowy, które stanowią załącznik do SWZ. Umowa zostanie uzupełniona o zapisy wynikające </w:t>
      </w:r>
      <w:r>
        <w:rPr>
          <w:rFonts w:ascii="Arial" w:hAnsi="Arial" w:cs="Arial"/>
          <w:bCs/>
          <w:color w:val="000000"/>
          <w:sz w:val="22"/>
          <w:szCs w:val="22"/>
        </w:rPr>
        <w:br/>
      </w:r>
      <w:r w:rsidRPr="007E6EA9">
        <w:rPr>
          <w:rFonts w:ascii="Arial" w:hAnsi="Arial" w:cs="Arial"/>
          <w:bCs/>
          <w:color w:val="000000"/>
          <w:sz w:val="22"/>
          <w:szCs w:val="22"/>
        </w:rPr>
        <w:t>ze złożonej oferty.</w:t>
      </w:r>
    </w:p>
    <w:p w:rsidR="002831D8" w:rsidRPr="007E6EA9" w:rsidRDefault="002831D8" w:rsidP="00C13D45">
      <w:pPr>
        <w:numPr>
          <w:ilvl w:val="0"/>
          <w:numId w:val="33"/>
        </w:numPr>
        <w:tabs>
          <w:tab w:val="clear" w:pos="1778"/>
          <w:tab w:val="num" w:pos="284"/>
        </w:tabs>
        <w:autoSpaceDE w:val="0"/>
        <w:autoSpaceDN w:val="0"/>
        <w:adjustRightInd w:val="0"/>
        <w:ind w:left="284" w:hanging="284"/>
        <w:jc w:val="both"/>
        <w:rPr>
          <w:rFonts w:ascii="Arial" w:hAnsi="Arial" w:cs="Arial"/>
          <w:bCs/>
          <w:color w:val="000000"/>
          <w:sz w:val="22"/>
          <w:szCs w:val="22"/>
        </w:rPr>
      </w:pPr>
      <w:r w:rsidRPr="007E6EA9">
        <w:rPr>
          <w:rFonts w:ascii="Arial" w:hAnsi="Arial" w:cs="Arial"/>
          <w:color w:val="000000"/>
          <w:sz w:val="22"/>
          <w:szCs w:val="23"/>
        </w:rPr>
        <w:t xml:space="preserve">Jeżeli Wykonawca, którego oferta została wybrana, jako najkorzystniejsza, uchyla się̨ </w:t>
      </w:r>
      <w:r>
        <w:rPr>
          <w:rFonts w:ascii="Arial" w:hAnsi="Arial" w:cs="Arial"/>
          <w:color w:val="000000"/>
          <w:sz w:val="22"/>
          <w:szCs w:val="23"/>
        </w:rPr>
        <w:br/>
      </w:r>
      <w:r w:rsidRPr="007E6EA9">
        <w:rPr>
          <w:rFonts w:ascii="Arial" w:hAnsi="Arial" w:cs="Arial"/>
          <w:color w:val="000000"/>
          <w:sz w:val="22"/>
          <w:szCs w:val="23"/>
        </w:rPr>
        <w:t xml:space="preserve">od zawarcia umowy w sprawie zamówienia publicznego Zamawiający może dokonać́ ponownego badania i oceny ofert spośród ofert pozostałych w postępowaniu Wykonawców albo unieważnić́ postępowanie, jeśli </w:t>
      </w:r>
      <w:r>
        <w:rPr>
          <w:rFonts w:ascii="Arial" w:hAnsi="Arial" w:cs="Arial"/>
          <w:color w:val="000000"/>
          <w:sz w:val="22"/>
          <w:szCs w:val="23"/>
        </w:rPr>
        <w:t>ziści się</w:t>
      </w:r>
      <w:r w:rsidRPr="007E6EA9">
        <w:rPr>
          <w:rFonts w:ascii="Arial" w:hAnsi="Arial" w:cs="Arial"/>
          <w:color w:val="000000"/>
          <w:sz w:val="22"/>
          <w:szCs w:val="23"/>
        </w:rPr>
        <w:t>, choć jedn</w:t>
      </w:r>
      <w:r>
        <w:rPr>
          <w:rFonts w:ascii="Arial" w:hAnsi="Arial" w:cs="Arial"/>
          <w:color w:val="000000"/>
          <w:sz w:val="22"/>
          <w:szCs w:val="23"/>
        </w:rPr>
        <w:t>a</w:t>
      </w:r>
      <w:r w:rsidRPr="007E6EA9">
        <w:rPr>
          <w:rFonts w:ascii="Arial" w:hAnsi="Arial" w:cs="Arial"/>
          <w:color w:val="000000"/>
          <w:sz w:val="22"/>
          <w:szCs w:val="23"/>
        </w:rPr>
        <w:t xml:space="preserve"> przesłank</w:t>
      </w:r>
      <w:r>
        <w:rPr>
          <w:rFonts w:ascii="Arial" w:hAnsi="Arial" w:cs="Arial"/>
          <w:color w:val="000000"/>
          <w:sz w:val="22"/>
          <w:szCs w:val="23"/>
        </w:rPr>
        <w:t>a</w:t>
      </w:r>
      <w:r w:rsidRPr="007E6EA9">
        <w:rPr>
          <w:rFonts w:ascii="Arial" w:hAnsi="Arial" w:cs="Arial"/>
          <w:color w:val="000000"/>
          <w:sz w:val="22"/>
          <w:szCs w:val="23"/>
        </w:rPr>
        <w:t xml:space="preserve"> określon</w:t>
      </w:r>
      <w:r>
        <w:rPr>
          <w:rFonts w:ascii="Arial" w:hAnsi="Arial" w:cs="Arial"/>
          <w:color w:val="000000"/>
          <w:sz w:val="22"/>
          <w:szCs w:val="23"/>
        </w:rPr>
        <w:t>a</w:t>
      </w:r>
      <w:r w:rsidRPr="007E6EA9">
        <w:rPr>
          <w:rFonts w:ascii="Arial" w:hAnsi="Arial" w:cs="Arial"/>
          <w:color w:val="000000"/>
          <w:sz w:val="22"/>
          <w:szCs w:val="23"/>
        </w:rPr>
        <w:t xml:space="preserve"> w art. 255 ustawy Pzp. </w:t>
      </w:r>
    </w:p>
    <w:p w:rsidR="002831D8" w:rsidRPr="00A9024A" w:rsidRDefault="002831D8" w:rsidP="00C13D45">
      <w:pPr>
        <w:numPr>
          <w:ilvl w:val="0"/>
          <w:numId w:val="33"/>
        </w:numPr>
        <w:tabs>
          <w:tab w:val="clear" w:pos="1778"/>
          <w:tab w:val="num" w:pos="284"/>
        </w:tabs>
        <w:autoSpaceDE w:val="0"/>
        <w:autoSpaceDN w:val="0"/>
        <w:adjustRightInd w:val="0"/>
        <w:ind w:left="284" w:hanging="284"/>
        <w:jc w:val="both"/>
        <w:rPr>
          <w:rFonts w:ascii="Arial" w:hAnsi="Arial" w:cs="Arial"/>
          <w:bCs/>
          <w:color w:val="000000"/>
          <w:sz w:val="22"/>
          <w:szCs w:val="22"/>
        </w:rPr>
      </w:pPr>
      <w:r w:rsidRPr="00A9024A">
        <w:rPr>
          <w:rFonts w:ascii="Arial" w:hAnsi="Arial" w:cs="Arial"/>
          <w:sz w:val="22"/>
          <w:szCs w:val="22"/>
        </w:rPr>
        <w:t xml:space="preserve">Wykonawca, którego ofertę wybrano, jako najkorzystniejszą, zobowiązany jest </w:t>
      </w:r>
      <w:r w:rsidRPr="00A9024A">
        <w:rPr>
          <w:rFonts w:ascii="Arial" w:hAnsi="Arial" w:cs="Arial"/>
          <w:sz w:val="22"/>
          <w:szCs w:val="22"/>
        </w:rPr>
        <w:br/>
        <w:t>do przekazania Zamawiającemu najpóźniej:</w:t>
      </w:r>
    </w:p>
    <w:p w:rsidR="00A9024A" w:rsidRPr="00A9024A" w:rsidRDefault="005659BA" w:rsidP="00C13D45">
      <w:pPr>
        <w:numPr>
          <w:ilvl w:val="0"/>
          <w:numId w:val="31"/>
        </w:numPr>
        <w:tabs>
          <w:tab w:val="left" w:pos="567"/>
        </w:tabs>
        <w:spacing w:line="264" w:lineRule="auto"/>
        <w:ind w:left="567" w:hanging="283"/>
        <w:jc w:val="both"/>
        <w:rPr>
          <w:rFonts w:ascii="Arial" w:hAnsi="Arial" w:cs="Arial"/>
          <w:sz w:val="22"/>
          <w:szCs w:val="22"/>
        </w:rPr>
      </w:pPr>
      <w:r>
        <w:rPr>
          <w:rFonts w:ascii="Arial" w:hAnsi="Arial" w:cs="Arial"/>
          <w:b/>
          <w:sz w:val="22"/>
          <w:szCs w:val="22"/>
        </w:rPr>
        <w:t>najpóźniej na 2</w:t>
      </w:r>
      <w:r w:rsidR="00A9024A" w:rsidRPr="00A9024A">
        <w:rPr>
          <w:rFonts w:ascii="Arial" w:hAnsi="Arial" w:cs="Arial"/>
          <w:b/>
          <w:sz w:val="22"/>
          <w:szCs w:val="22"/>
        </w:rPr>
        <w:t xml:space="preserve"> dni przed podpisaniem umowy</w:t>
      </w:r>
      <w:r w:rsidR="00A9024A" w:rsidRPr="00A9024A">
        <w:rPr>
          <w:rFonts w:ascii="Arial" w:hAnsi="Arial" w:cs="Arial"/>
          <w:sz w:val="22"/>
          <w:szCs w:val="22"/>
        </w:rPr>
        <w:t>:</w:t>
      </w:r>
    </w:p>
    <w:p w:rsidR="00A9024A" w:rsidRPr="00A9024A" w:rsidRDefault="00A9024A" w:rsidP="00C13D45">
      <w:pPr>
        <w:numPr>
          <w:ilvl w:val="0"/>
          <w:numId w:val="61"/>
        </w:numPr>
        <w:ind w:left="851" w:hanging="284"/>
        <w:jc w:val="both"/>
        <w:rPr>
          <w:rFonts w:ascii="Arial" w:hAnsi="Arial" w:cs="Arial"/>
          <w:sz w:val="22"/>
          <w:szCs w:val="22"/>
        </w:rPr>
      </w:pPr>
      <w:r w:rsidRPr="00A9024A">
        <w:rPr>
          <w:rFonts w:ascii="Arial" w:hAnsi="Arial" w:cs="Arial"/>
          <w:bCs/>
          <w:sz w:val="22"/>
          <w:szCs w:val="22"/>
        </w:rPr>
        <w:t xml:space="preserve">do zaakceptowania </w:t>
      </w:r>
      <w:r w:rsidRPr="00A9024A">
        <w:rPr>
          <w:rFonts w:ascii="Arial" w:hAnsi="Arial" w:cs="Arial"/>
          <w:b/>
          <w:bCs/>
          <w:sz w:val="22"/>
          <w:szCs w:val="22"/>
        </w:rPr>
        <w:t>wzór zabezpieczenia należytego wykonania przedmiotu umowy</w:t>
      </w:r>
      <w:r w:rsidRPr="00A9024A">
        <w:rPr>
          <w:rFonts w:ascii="Arial" w:hAnsi="Arial" w:cs="Arial"/>
          <w:bCs/>
          <w:sz w:val="22"/>
          <w:szCs w:val="22"/>
        </w:rPr>
        <w:t xml:space="preserve"> wnoszonego w formie gwarancji lub poręczenia,</w:t>
      </w:r>
    </w:p>
    <w:p w:rsidR="00A9024A" w:rsidRPr="00A9024A" w:rsidRDefault="00A9024A" w:rsidP="00C13D45">
      <w:pPr>
        <w:numPr>
          <w:ilvl w:val="0"/>
          <w:numId w:val="61"/>
        </w:numPr>
        <w:ind w:left="851" w:hanging="284"/>
        <w:jc w:val="both"/>
        <w:rPr>
          <w:rFonts w:ascii="Arial" w:hAnsi="Arial" w:cs="Arial"/>
          <w:sz w:val="22"/>
          <w:szCs w:val="22"/>
        </w:rPr>
      </w:pPr>
      <w:r w:rsidRPr="00A9024A">
        <w:rPr>
          <w:rFonts w:ascii="Arial" w:hAnsi="Arial" w:cs="Arial"/>
          <w:b/>
          <w:sz w:val="22"/>
          <w:szCs w:val="22"/>
        </w:rPr>
        <w:t>kserokopię</w:t>
      </w:r>
      <w:r w:rsidRPr="00A9024A">
        <w:rPr>
          <w:rFonts w:ascii="Arial" w:hAnsi="Arial" w:cs="Arial"/>
          <w:sz w:val="22"/>
          <w:szCs w:val="22"/>
        </w:rPr>
        <w:t xml:space="preserve"> aktualnego Świadectwa dopuszczenia Centrum Naukowo-Badawczego Ochrony Przeciwpożarowej </w:t>
      </w:r>
      <w:r w:rsidRPr="00A9024A">
        <w:rPr>
          <w:rFonts w:ascii="Arial" w:hAnsi="Arial" w:cs="Arial"/>
          <w:b/>
          <w:sz w:val="22"/>
          <w:szCs w:val="22"/>
        </w:rPr>
        <w:t xml:space="preserve">CNBOP </w:t>
      </w:r>
      <w:r w:rsidRPr="00A9024A">
        <w:rPr>
          <w:rFonts w:ascii="Arial" w:hAnsi="Arial" w:cs="Arial"/>
          <w:sz w:val="22"/>
          <w:szCs w:val="22"/>
        </w:rPr>
        <w:t xml:space="preserve">zgodnie z wymaganiami w opisie przedmiotu zamówienia, </w:t>
      </w:r>
      <w:r w:rsidRPr="00A9024A">
        <w:rPr>
          <w:rFonts w:ascii="Arial" w:eastAsia="MS Mincho" w:hAnsi="Arial" w:cs="Arial"/>
          <w:sz w:val="22"/>
          <w:szCs w:val="22"/>
          <w:lang w:eastAsia="ja-JP"/>
        </w:rPr>
        <w:t>świadectwa mają być wystawione na Wykonawcę lub Wykonawca musi posiadać zgodę na posługiwanie się świadectwem wystawionym na inną instytucję. Zgoda musi być przedstawiona na piśmie (dopuszczalna forma to kopia poświadczona za zgodność z oryginałem)</w:t>
      </w:r>
    </w:p>
    <w:p w:rsidR="00A9024A" w:rsidRPr="00A9024A" w:rsidRDefault="00A9024A" w:rsidP="00952F7E">
      <w:pPr>
        <w:ind w:left="851"/>
        <w:jc w:val="both"/>
        <w:rPr>
          <w:rFonts w:ascii="Arial" w:hAnsi="Arial" w:cs="Arial"/>
          <w:sz w:val="22"/>
          <w:szCs w:val="22"/>
        </w:rPr>
      </w:pPr>
      <w:r w:rsidRPr="00A9024A">
        <w:rPr>
          <w:rFonts w:ascii="Arial" w:hAnsi="Arial" w:cs="Arial"/>
          <w:sz w:val="22"/>
          <w:szCs w:val="22"/>
        </w:rPr>
        <w:t xml:space="preserve">Dokumenty sporządzone w języku obcym, należy złożyć wraz z tłumaczeniem </w:t>
      </w:r>
      <w:r>
        <w:rPr>
          <w:rFonts w:ascii="Arial" w:hAnsi="Arial" w:cs="Arial"/>
          <w:sz w:val="22"/>
          <w:szCs w:val="22"/>
        </w:rPr>
        <w:br/>
      </w:r>
      <w:r w:rsidRPr="00A9024A">
        <w:rPr>
          <w:rFonts w:ascii="Arial" w:hAnsi="Arial" w:cs="Arial"/>
          <w:sz w:val="22"/>
          <w:szCs w:val="22"/>
        </w:rPr>
        <w:t>na język polski, potwierdzonym przez Wykonawcę.</w:t>
      </w:r>
    </w:p>
    <w:p w:rsidR="00A9024A" w:rsidRPr="00A9024A" w:rsidRDefault="00A9024A" w:rsidP="00C13D45">
      <w:pPr>
        <w:numPr>
          <w:ilvl w:val="0"/>
          <w:numId w:val="31"/>
        </w:numPr>
        <w:spacing w:before="60" w:line="264" w:lineRule="auto"/>
        <w:ind w:left="568" w:hanging="284"/>
        <w:jc w:val="both"/>
        <w:rPr>
          <w:rFonts w:ascii="Arial" w:hAnsi="Arial" w:cs="Arial"/>
          <w:sz w:val="22"/>
          <w:szCs w:val="22"/>
        </w:rPr>
      </w:pPr>
      <w:r w:rsidRPr="00A9024A">
        <w:rPr>
          <w:rFonts w:ascii="Arial" w:hAnsi="Arial" w:cs="Arial"/>
          <w:b/>
          <w:sz w:val="22"/>
          <w:szCs w:val="22"/>
        </w:rPr>
        <w:t>najpóźniej w dniu podpisania umowy</w:t>
      </w:r>
      <w:r w:rsidRPr="00A9024A">
        <w:rPr>
          <w:rFonts w:ascii="Arial" w:hAnsi="Arial" w:cs="Arial"/>
          <w:sz w:val="22"/>
          <w:szCs w:val="22"/>
        </w:rPr>
        <w:t>:</w:t>
      </w:r>
    </w:p>
    <w:p w:rsidR="00B16A3F" w:rsidRPr="00A9024A" w:rsidRDefault="00A9024A" w:rsidP="00C13D45">
      <w:pPr>
        <w:numPr>
          <w:ilvl w:val="0"/>
          <w:numId w:val="32"/>
        </w:numPr>
        <w:spacing w:line="264" w:lineRule="auto"/>
        <w:ind w:left="851" w:hanging="284"/>
        <w:jc w:val="both"/>
        <w:rPr>
          <w:rFonts w:ascii="Arial" w:hAnsi="Arial" w:cs="Arial"/>
          <w:sz w:val="22"/>
          <w:szCs w:val="22"/>
        </w:rPr>
      </w:pPr>
      <w:r w:rsidRPr="00A9024A">
        <w:rPr>
          <w:rFonts w:ascii="Arial" w:hAnsi="Arial" w:cs="Arial"/>
          <w:sz w:val="22"/>
          <w:szCs w:val="22"/>
        </w:rPr>
        <w:t xml:space="preserve">zabezpieczenie należytego wykonania przedmiotu umowy; </w:t>
      </w:r>
    </w:p>
    <w:p w:rsidR="002831D8" w:rsidRDefault="002831D8" w:rsidP="00C13D45">
      <w:pPr>
        <w:numPr>
          <w:ilvl w:val="0"/>
          <w:numId w:val="33"/>
        </w:numPr>
        <w:tabs>
          <w:tab w:val="clear" w:pos="1778"/>
          <w:tab w:val="num" w:pos="284"/>
        </w:tabs>
        <w:suppressAutoHyphens/>
        <w:ind w:left="284" w:hanging="284"/>
        <w:jc w:val="both"/>
        <w:rPr>
          <w:rFonts w:ascii="Arial" w:hAnsi="Arial" w:cs="Arial"/>
          <w:sz w:val="22"/>
          <w:szCs w:val="22"/>
        </w:rPr>
      </w:pPr>
      <w:r w:rsidRPr="007E6EA9">
        <w:rPr>
          <w:rFonts w:ascii="Arial" w:hAnsi="Arial" w:cs="Arial"/>
          <w:sz w:val="22"/>
          <w:szCs w:val="22"/>
        </w:rPr>
        <w:t>W przypadku nie przedłożenia przez Wykonawcę dokumentów okreś</w:t>
      </w:r>
      <w:r>
        <w:rPr>
          <w:rFonts w:ascii="Arial" w:hAnsi="Arial" w:cs="Arial"/>
          <w:sz w:val="22"/>
          <w:szCs w:val="22"/>
        </w:rPr>
        <w:t>lonych w pkt. 7</w:t>
      </w:r>
      <w:r w:rsidRPr="007E6EA9">
        <w:rPr>
          <w:rFonts w:ascii="Arial" w:hAnsi="Arial" w:cs="Arial"/>
          <w:sz w:val="22"/>
          <w:szCs w:val="22"/>
        </w:rPr>
        <w:t xml:space="preserve"> </w:t>
      </w:r>
      <w:r w:rsidRPr="007E6EA9">
        <w:rPr>
          <w:rFonts w:ascii="Arial" w:hAnsi="Arial" w:cs="Arial"/>
          <w:sz w:val="22"/>
          <w:szCs w:val="22"/>
        </w:rPr>
        <w:br/>
        <w:t xml:space="preserve">w wymaganymi terminie, czy też niewniesienie zabezpieczenia należytego wykonania umowy, Zamawiający uzna ten fakt za uchylanie się od zawarcia umowy. Zamawiający będzie uprawniony do dochodzenia odszkodowania na zasadach ogólnych (za szkodę spowodowaną uchyleniem się od zawarcia umowy). </w:t>
      </w:r>
    </w:p>
    <w:p w:rsidR="002831D8" w:rsidRDefault="002831D8" w:rsidP="00C13D45">
      <w:pPr>
        <w:numPr>
          <w:ilvl w:val="0"/>
          <w:numId w:val="33"/>
        </w:numPr>
        <w:tabs>
          <w:tab w:val="clear" w:pos="1778"/>
          <w:tab w:val="num" w:pos="284"/>
        </w:tabs>
        <w:suppressAutoHyphens/>
        <w:ind w:left="329" w:hanging="329"/>
        <w:jc w:val="both"/>
        <w:rPr>
          <w:rFonts w:ascii="Arial" w:hAnsi="Arial" w:cs="Arial"/>
          <w:sz w:val="22"/>
          <w:szCs w:val="22"/>
        </w:rPr>
      </w:pPr>
      <w:r w:rsidRPr="007E6EA9">
        <w:rPr>
          <w:rFonts w:ascii="Arial" w:hAnsi="Arial" w:cs="Arial"/>
          <w:sz w:val="22"/>
          <w:szCs w:val="22"/>
        </w:rPr>
        <w:t>Zamawiający zawrze umowę w sprawie zamówienia publicznego na warunkach określonych w art. 308 ust. 2 i 3 oraz w dziale VII „</w:t>
      </w:r>
      <w:r w:rsidRPr="007E6EA9">
        <w:rPr>
          <w:rFonts w:ascii="Arial" w:hAnsi="Arial" w:cs="Arial"/>
          <w:b/>
          <w:i/>
          <w:sz w:val="22"/>
          <w:szCs w:val="22"/>
        </w:rPr>
        <w:t>Umowa w sprawie zamówienia publicznego i jej wykonanie</w:t>
      </w:r>
      <w:r w:rsidRPr="007E6EA9">
        <w:rPr>
          <w:rFonts w:ascii="Arial" w:hAnsi="Arial" w:cs="Arial"/>
          <w:sz w:val="22"/>
          <w:szCs w:val="22"/>
        </w:rPr>
        <w:t>” ustawy Pzp.</w:t>
      </w:r>
    </w:p>
    <w:p w:rsidR="002831D8" w:rsidRDefault="002831D8" w:rsidP="00C13D45">
      <w:pPr>
        <w:numPr>
          <w:ilvl w:val="0"/>
          <w:numId w:val="33"/>
        </w:numPr>
        <w:tabs>
          <w:tab w:val="clear" w:pos="1778"/>
          <w:tab w:val="num" w:pos="284"/>
        </w:tabs>
        <w:suppressAutoHyphens/>
        <w:ind w:left="329" w:hanging="329"/>
        <w:jc w:val="both"/>
        <w:rPr>
          <w:rFonts w:ascii="Arial" w:hAnsi="Arial" w:cs="Arial"/>
          <w:sz w:val="22"/>
          <w:szCs w:val="22"/>
        </w:rPr>
      </w:pPr>
      <w:r w:rsidRPr="007E6EA9">
        <w:rPr>
          <w:rFonts w:ascii="Arial" w:hAnsi="Arial" w:cs="Arial"/>
          <w:sz w:val="22"/>
          <w:szCs w:val="22"/>
        </w:rPr>
        <w:lastRenderedPageBreak/>
        <w:t>W sprawach nieunormowanych niniejszą specyfikacją mają zastosowanie przepisy ustawy Prawo zamówień publicznych oraz przepisy Kodeksu Cywilnego.</w:t>
      </w:r>
    </w:p>
    <w:p w:rsidR="00153181" w:rsidRDefault="00153181" w:rsidP="00153181">
      <w:pPr>
        <w:suppressAutoHyphens/>
        <w:jc w:val="both"/>
        <w:rPr>
          <w:rFonts w:ascii="Arial" w:hAnsi="Arial" w:cs="Arial"/>
          <w:sz w:val="22"/>
          <w:szCs w:val="22"/>
        </w:rPr>
      </w:pPr>
    </w:p>
    <w:p w:rsidR="00153181" w:rsidRDefault="004D629E" w:rsidP="00153181">
      <w:pPr>
        <w:suppressAutoHyphens/>
        <w:jc w:val="both"/>
        <w:rPr>
          <w:rFonts w:ascii="Arial" w:hAnsi="Arial" w:cs="Arial"/>
          <w:sz w:val="22"/>
          <w:szCs w:val="22"/>
        </w:rPr>
      </w:pPr>
      <w:r>
        <w:rPr>
          <w:rFonts w:ascii="Arial" w:hAnsi="Arial" w:cs="Arial"/>
          <w:noProof/>
          <w:color w:val="000000"/>
          <w:sz w:val="22"/>
        </w:rPr>
        <mc:AlternateContent>
          <mc:Choice Requires="wps">
            <w:drawing>
              <wp:anchor distT="0" distB="0" distL="114300" distR="114300" simplePos="0" relativeHeight="251657216" behindDoc="0" locked="0" layoutInCell="1" allowOverlap="1">
                <wp:simplePos x="0" y="0"/>
                <wp:positionH relativeFrom="column">
                  <wp:posOffset>-92710</wp:posOffset>
                </wp:positionH>
                <wp:positionV relativeFrom="paragraph">
                  <wp:posOffset>-133350</wp:posOffset>
                </wp:positionV>
                <wp:extent cx="5839460" cy="474345"/>
                <wp:effectExtent l="8255" t="9525" r="10160" b="20955"/>
                <wp:wrapNone/>
                <wp:docPr id="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9460" cy="47434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4B18A0" w:rsidRDefault="00AB3418" w:rsidP="007A234B">
                            <w:pPr>
                              <w:pStyle w:val="Nagwek1"/>
                              <w:ind w:left="0"/>
                              <w:jc w:val="center"/>
                              <w:rPr>
                                <w:rFonts w:ascii="Arial" w:hAnsi="Arial" w:cs="Arial"/>
                                <w:sz w:val="22"/>
                                <w:szCs w:val="22"/>
                                <w:lang w:val="pl-PL"/>
                              </w:rPr>
                            </w:pPr>
                            <w:bookmarkStart w:id="1419" w:name="_Toc80688943"/>
                            <w:bookmarkStart w:id="1420" w:name="_Toc80860196"/>
                            <w:bookmarkStart w:id="1421" w:name="_Toc80864572"/>
                            <w:bookmarkStart w:id="1422" w:name="_Toc80876544"/>
                            <w:bookmarkStart w:id="1423" w:name="_Toc80876579"/>
                            <w:bookmarkStart w:id="1424" w:name="_Toc80876663"/>
                            <w:bookmarkStart w:id="1425" w:name="_Toc80876724"/>
                            <w:bookmarkStart w:id="1426" w:name="_Toc80876862"/>
                            <w:bookmarkStart w:id="1427" w:name="_Toc80877145"/>
                            <w:bookmarkStart w:id="1428" w:name="_Toc80877812"/>
                            <w:bookmarkStart w:id="1429" w:name="_Toc80878171"/>
                            <w:bookmarkStart w:id="1430" w:name="_Toc80879337"/>
                            <w:bookmarkStart w:id="1431" w:name="_Toc80879624"/>
                            <w:bookmarkStart w:id="1432" w:name="_Toc80880058"/>
                            <w:bookmarkStart w:id="1433" w:name="_Toc80880409"/>
                            <w:bookmarkStart w:id="1434" w:name="_Toc80881434"/>
                            <w:bookmarkStart w:id="1435" w:name="_Toc80881539"/>
                            <w:bookmarkStart w:id="1436" w:name="_Toc80881689"/>
                            <w:bookmarkStart w:id="1437" w:name="_Toc80881744"/>
                            <w:bookmarkStart w:id="1438" w:name="_Toc92973092"/>
                            <w:bookmarkStart w:id="1439" w:name="_Toc93055982"/>
                            <w:bookmarkStart w:id="1440" w:name="_Toc93310206"/>
                            <w:bookmarkStart w:id="1441" w:name="_Toc109900520"/>
                            <w:r w:rsidRPr="004B18A0">
                              <w:rPr>
                                <w:rFonts w:ascii="Arial" w:hAnsi="Arial" w:cs="Arial"/>
                                <w:sz w:val="22"/>
                                <w:szCs w:val="22"/>
                              </w:rPr>
                              <w:t>ROZDZIAŁ XX</w:t>
                            </w:r>
                            <w:r>
                              <w:rPr>
                                <w:rFonts w:ascii="Arial" w:hAnsi="Arial" w:cs="Arial"/>
                                <w:sz w:val="22"/>
                                <w:szCs w:val="22"/>
                                <w:lang w:val="pl-PL"/>
                              </w:rPr>
                              <w:t>VIII</w:t>
                            </w:r>
                            <w:r>
                              <w:rPr>
                                <w:rFonts w:ascii="Arial" w:hAnsi="Arial" w:cs="Arial"/>
                                <w:sz w:val="22"/>
                                <w:szCs w:val="22"/>
                                <w:lang w:val="pl-PL"/>
                              </w:rPr>
                              <w:br/>
                            </w:r>
                            <w:r w:rsidRPr="00D00918">
                              <w:rPr>
                                <w:rFonts w:ascii="Arial" w:hAnsi="Arial" w:cs="Arial"/>
                                <w:sz w:val="22"/>
                              </w:rPr>
                              <w:t>INFORMACJE O DOPUSZCZALNYCH ZMIANACH WARUNKÓW UMOWY</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54" style="position:absolute;left:0;text-align:left;margin-left:-7.3pt;margin-top:-10.5pt;width:459.8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" strokecolor="#b2a1c7" strokeweight="1pt">
                <v:fill color2="#ccc0d9" focus="100%" type="gradient"/>
                <v:shadow on="t" color="#3f3151" opacity=".5" offset="1pt"/>
                <v:textbox>
                  <w:txbxContent>
                    <w:p w:rsidR="00AB3418" w:rsidRPr="004B18A0" w:rsidRDefault="00AB3418" w:rsidP="007A234B">
                      <w:pPr>
                        <w:pStyle w:val="Nagwek1"/>
                        <w:ind w:left="0"/>
                        <w:jc w:val="center"/>
                        <w:rPr>
                          <w:rFonts w:ascii="Arial" w:hAnsi="Arial" w:cs="Arial"/>
                          <w:sz w:val="22"/>
                          <w:szCs w:val="22"/>
                          <w:lang w:val="pl-PL"/>
                        </w:rPr>
                      </w:pPr>
                      <w:bookmarkStart w:id="1442" w:name="_Toc80688943"/>
                      <w:bookmarkStart w:id="1443" w:name="_Toc80860196"/>
                      <w:bookmarkStart w:id="1444" w:name="_Toc80864572"/>
                      <w:bookmarkStart w:id="1445" w:name="_Toc80876544"/>
                      <w:bookmarkStart w:id="1446" w:name="_Toc80876579"/>
                      <w:bookmarkStart w:id="1447" w:name="_Toc80876663"/>
                      <w:bookmarkStart w:id="1448" w:name="_Toc80876724"/>
                      <w:bookmarkStart w:id="1449" w:name="_Toc80876862"/>
                      <w:bookmarkStart w:id="1450" w:name="_Toc80877145"/>
                      <w:bookmarkStart w:id="1451" w:name="_Toc80877812"/>
                      <w:bookmarkStart w:id="1452" w:name="_Toc80878171"/>
                      <w:bookmarkStart w:id="1453" w:name="_Toc80879337"/>
                      <w:bookmarkStart w:id="1454" w:name="_Toc80879624"/>
                      <w:bookmarkStart w:id="1455" w:name="_Toc80880058"/>
                      <w:bookmarkStart w:id="1456" w:name="_Toc80880409"/>
                      <w:bookmarkStart w:id="1457" w:name="_Toc80881434"/>
                      <w:bookmarkStart w:id="1458" w:name="_Toc80881539"/>
                      <w:bookmarkStart w:id="1459" w:name="_Toc80881689"/>
                      <w:bookmarkStart w:id="1460" w:name="_Toc80881744"/>
                      <w:bookmarkStart w:id="1461" w:name="_Toc92973092"/>
                      <w:bookmarkStart w:id="1462" w:name="_Toc93055982"/>
                      <w:bookmarkStart w:id="1463" w:name="_Toc93310206"/>
                      <w:bookmarkStart w:id="1464" w:name="_Toc109900520"/>
                      <w:r w:rsidRPr="004B18A0">
                        <w:rPr>
                          <w:rFonts w:ascii="Arial" w:hAnsi="Arial" w:cs="Arial"/>
                          <w:sz w:val="22"/>
                          <w:szCs w:val="22"/>
                        </w:rPr>
                        <w:t>ROZDZIAŁ XX</w:t>
                      </w:r>
                      <w:r>
                        <w:rPr>
                          <w:rFonts w:ascii="Arial" w:hAnsi="Arial" w:cs="Arial"/>
                          <w:sz w:val="22"/>
                          <w:szCs w:val="22"/>
                          <w:lang w:val="pl-PL"/>
                        </w:rPr>
                        <w:t>VIII</w:t>
                      </w:r>
                      <w:r>
                        <w:rPr>
                          <w:rFonts w:ascii="Arial" w:hAnsi="Arial" w:cs="Arial"/>
                          <w:sz w:val="22"/>
                          <w:szCs w:val="22"/>
                          <w:lang w:val="pl-PL"/>
                        </w:rPr>
                        <w:br/>
                      </w:r>
                      <w:r w:rsidRPr="00D00918">
                        <w:rPr>
                          <w:rFonts w:ascii="Arial" w:hAnsi="Arial" w:cs="Arial"/>
                          <w:sz w:val="22"/>
                        </w:rPr>
                        <w:t>INFORMACJE O DOPUSZCZALNYCH ZMIANACH WARUNKÓW UMOWY</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txbxContent>
                </v:textbox>
              </v:rect>
            </w:pict>
          </mc:Fallback>
        </mc:AlternateContent>
      </w:r>
    </w:p>
    <w:p w:rsidR="007E6EA9" w:rsidRPr="007E6EA9" w:rsidRDefault="007E6EA9" w:rsidP="007E6EA9">
      <w:pPr>
        <w:shd w:val="clear" w:color="auto" w:fill="FFFFFF"/>
        <w:jc w:val="both"/>
        <w:rPr>
          <w:rFonts w:ascii="Arial" w:hAnsi="Arial" w:cs="Arial"/>
          <w:sz w:val="2"/>
          <w:szCs w:val="22"/>
          <w:highlight w:val="yellow"/>
        </w:rPr>
      </w:pPr>
    </w:p>
    <w:p w:rsidR="000C6DC7" w:rsidRPr="000C6DC7" w:rsidRDefault="000C6DC7" w:rsidP="007E6EA9">
      <w:pPr>
        <w:shd w:val="clear" w:color="auto" w:fill="FFFFFF"/>
        <w:jc w:val="both"/>
        <w:rPr>
          <w:rFonts w:ascii="Arial" w:hAnsi="Arial" w:cs="Arial"/>
          <w:sz w:val="2"/>
          <w:szCs w:val="22"/>
        </w:rPr>
      </w:pPr>
    </w:p>
    <w:p w:rsidR="00FE2411" w:rsidRDefault="0053404E" w:rsidP="002831D8">
      <w:pPr>
        <w:spacing w:line="264" w:lineRule="auto"/>
        <w:ind w:left="284"/>
        <w:jc w:val="both"/>
        <w:rPr>
          <w:rFonts w:ascii="Arial" w:hAnsi="Arial" w:cs="Arial"/>
          <w:color w:val="000000"/>
          <w:sz w:val="22"/>
        </w:rPr>
      </w:pPr>
      <w:r>
        <w:rPr>
          <w:rFonts w:ascii="Arial" w:hAnsi="Arial" w:cs="Arial"/>
          <w:noProof/>
          <w:color w:val="000000"/>
          <w:sz w:val="22"/>
        </w:rPr>
        <w:t xml:space="preserve"> </w:t>
      </w:r>
    </w:p>
    <w:p w:rsidR="00D00918" w:rsidRPr="000C6DC7" w:rsidRDefault="00D00918" w:rsidP="00D00918">
      <w:pPr>
        <w:ind w:left="1080"/>
        <w:jc w:val="both"/>
        <w:rPr>
          <w:rFonts w:ascii="Arial" w:hAnsi="Arial" w:cs="Arial"/>
          <w:sz w:val="2"/>
          <w:szCs w:val="22"/>
          <w:highlight w:val="yellow"/>
          <w:lang w:eastAsia="x-none"/>
        </w:rPr>
      </w:pPr>
    </w:p>
    <w:p w:rsidR="00F2199B" w:rsidRPr="00346DA0" w:rsidRDefault="00D00918" w:rsidP="00EF38A6">
      <w:pPr>
        <w:jc w:val="both"/>
        <w:rPr>
          <w:rFonts w:ascii="Arial" w:hAnsi="Arial" w:cs="Arial"/>
          <w:bCs/>
          <w:sz w:val="22"/>
          <w:szCs w:val="22"/>
        </w:rPr>
      </w:pPr>
      <w:r w:rsidRPr="00D00918">
        <w:rPr>
          <w:rFonts w:ascii="Arial" w:hAnsi="Arial" w:cs="Arial"/>
          <w:bCs/>
          <w:sz w:val="22"/>
          <w:szCs w:val="22"/>
        </w:rPr>
        <w:t xml:space="preserve">Zamawiający </w:t>
      </w:r>
      <w:r w:rsidRPr="00D00918">
        <w:rPr>
          <w:rFonts w:ascii="Arial" w:hAnsi="Arial" w:cs="Arial"/>
          <w:b/>
          <w:bCs/>
          <w:sz w:val="22"/>
          <w:szCs w:val="22"/>
        </w:rPr>
        <w:t xml:space="preserve">dopuszcza możliwość dokonania następujących zmian postanowień </w:t>
      </w:r>
      <w:r w:rsidRPr="00D00918">
        <w:rPr>
          <w:rFonts w:ascii="Arial" w:hAnsi="Arial" w:cs="Arial"/>
          <w:b/>
          <w:bCs/>
          <w:sz w:val="22"/>
          <w:szCs w:val="22"/>
        </w:rPr>
        <w:br/>
      </w:r>
      <w:r w:rsidRPr="00346DA0">
        <w:rPr>
          <w:rFonts w:ascii="Arial" w:hAnsi="Arial" w:cs="Arial"/>
          <w:b/>
          <w:bCs/>
          <w:sz w:val="22"/>
          <w:szCs w:val="22"/>
        </w:rPr>
        <w:t>do zawartej umowy</w:t>
      </w:r>
      <w:r w:rsidRPr="00346DA0">
        <w:rPr>
          <w:rFonts w:ascii="Arial" w:hAnsi="Arial" w:cs="Arial"/>
          <w:bCs/>
          <w:sz w:val="22"/>
          <w:szCs w:val="22"/>
        </w:rPr>
        <w:t xml:space="preserve"> w stosunku do treści oferty:</w:t>
      </w:r>
    </w:p>
    <w:p w:rsidR="00952F7E" w:rsidRPr="00D75930" w:rsidRDefault="00952F7E" w:rsidP="00C13D45">
      <w:pPr>
        <w:pStyle w:val="Akapitzlist"/>
        <w:numPr>
          <w:ilvl w:val="0"/>
          <w:numId w:val="64"/>
        </w:numPr>
        <w:suppressAutoHyphens/>
        <w:spacing w:before="40" w:after="200" w:line="264" w:lineRule="auto"/>
        <w:ind w:left="567" w:hanging="283"/>
        <w:contextualSpacing/>
        <w:jc w:val="both"/>
        <w:rPr>
          <w:rFonts w:ascii="Arial" w:hAnsi="Arial" w:cs="Arial"/>
          <w:sz w:val="22"/>
          <w:szCs w:val="22"/>
        </w:rPr>
      </w:pPr>
      <w:r w:rsidRPr="00D75930">
        <w:rPr>
          <w:rFonts w:ascii="Arial" w:hAnsi="Arial" w:cs="Arial"/>
          <w:b/>
          <w:sz w:val="22"/>
          <w:szCs w:val="22"/>
        </w:rPr>
        <w:t>zmiany danych dotyczących stron umowy</w:t>
      </w:r>
      <w:r w:rsidRPr="00D75930">
        <w:rPr>
          <w:rFonts w:ascii="Arial" w:hAnsi="Arial" w:cs="Arial"/>
          <w:sz w:val="22"/>
          <w:szCs w:val="22"/>
        </w:rPr>
        <w:t xml:space="preserve">, jak zmiana nazwy </w:t>
      </w:r>
      <w:r w:rsidRPr="00D75930">
        <w:rPr>
          <w:rFonts w:ascii="Arial" w:hAnsi="Arial" w:cs="Arial"/>
          <w:i/>
          <w:sz w:val="22"/>
          <w:szCs w:val="22"/>
        </w:rPr>
        <w:t>(jeśli nie oznacza przekształcenia podmiotowego lub przedmiotowego),</w:t>
      </w:r>
      <w:r w:rsidRPr="00D75930">
        <w:rPr>
          <w:rFonts w:ascii="Arial" w:hAnsi="Arial" w:cs="Arial"/>
          <w:sz w:val="22"/>
          <w:szCs w:val="22"/>
        </w:rPr>
        <w:t xml:space="preserve"> siedziby, adresu, numeru konta bankowego np. w przypadku zmian w wpisów w ewidencji działalności gospodarczej lub KRS; </w:t>
      </w:r>
    </w:p>
    <w:p w:rsidR="00952F7E" w:rsidRPr="00D75930" w:rsidRDefault="00952F7E" w:rsidP="00C13D45">
      <w:pPr>
        <w:pStyle w:val="Akapitzlist"/>
        <w:numPr>
          <w:ilvl w:val="0"/>
          <w:numId w:val="64"/>
        </w:numPr>
        <w:suppressAutoHyphens/>
        <w:spacing w:before="40" w:after="200" w:line="264" w:lineRule="auto"/>
        <w:ind w:left="567" w:hanging="283"/>
        <w:contextualSpacing/>
        <w:jc w:val="both"/>
        <w:rPr>
          <w:rFonts w:ascii="Arial" w:hAnsi="Arial" w:cs="Arial"/>
          <w:sz w:val="22"/>
          <w:szCs w:val="22"/>
        </w:rPr>
      </w:pPr>
      <w:r w:rsidRPr="00D75930">
        <w:rPr>
          <w:rFonts w:ascii="Arial" w:hAnsi="Arial" w:cs="Arial"/>
          <w:b/>
          <w:sz w:val="22"/>
          <w:szCs w:val="22"/>
        </w:rPr>
        <w:t>zmiany osób upoważnionych</w:t>
      </w:r>
      <w:r w:rsidRPr="00D75930">
        <w:rPr>
          <w:rFonts w:ascii="Arial" w:hAnsi="Arial" w:cs="Arial"/>
          <w:sz w:val="22"/>
          <w:szCs w:val="22"/>
        </w:rPr>
        <w:t>, jako przedstawiciele stron, itp. w przypadku nieprzewidzianych zdarzeń losowych m.in. takich jak choroba, śmierć, ustanie stosunku pracy;</w:t>
      </w:r>
    </w:p>
    <w:p w:rsidR="00952F7E" w:rsidRPr="00D75930" w:rsidRDefault="00952F7E" w:rsidP="00C13D45">
      <w:pPr>
        <w:pStyle w:val="Akapitzlist"/>
        <w:numPr>
          <w:ilvl w:val="0"/>
          <w:numId w:val="64"/>
        </w:numPr>
        <w:suppressAutoHyphens/>
        <w:spacing w:before="40" w:after="200" w:line="264" w:lineRule="auto"/>
        <w:ind w:left="567" w:hanging="283"/>
        <w:contextualSpacing/>
        <w:jc w:val="both"/>
        <w:rPr>
          <w:rFonts w:ascii="Arial" w:hAnsi="Arial" w:cs="Arial"/>
          <w:sz w:val="22"/>
          <w:szCs w:val="22"/>
        </w:rPr>
      </w:pPr>
      <w:r w:rsidRPr="00D75930">
        <w:rPr>
          <w:rFonts w:ascii="Arial" w:hAnsi="Arial" w:cs="Arial"/>
          <w:b/>
          <w:sz w:val="22"/>
          <w:szCs w:val="22"/>
        </w:rPr>
        <w:t>zmiana finansowania zamówienia, terminu realizacji prac</w:t>
      </w:r>
      <w:r w:rsidRPr="00D75930">
        <w:rPr>
          <w:rFonts w:ascii="Arial" w:hAnsi="Arial" w:cs="Arial"/>
          <w:sz w:val="22"/>
          <w:szCs w:val="22"/>
        </w:rPr>
        <w:t xml:space="preserve"> na skutek:</w:t>
      </w:r>
    </w:p>
    <w:p w:rsidR="00952F7E" w:rsidRPr="00D75930" w:rsidRDefault="00952F7E" w:rsidP="00C13D45">
      <w:pPr>
        <w:pStyle w:val="Akapitzlist"/>
        <w:numPr>
          <w:ilvl w:val="0"/>
          <w:numId w:val="66"/>
        </w:numPr>
        <w:suppressAutoHyphens/>
        <w:spacing w:before="40" w:after="200" w:line="264" w:lineRule="auto"/>
        <w:ind w:left="851" w:hanging="284"/>
        <w:contextualSpacing/>
        <w:jc w:val="both"/>
        <w:rPr>
          <w:rFonts w:ascii="Arial" w:hAnsi="Arial" w:cs="Arial"/>
          <w:sz w:val="22"/>
          <w:szCs w:val="22"/>
        </w:rPr>
      </w:pPr>
      <w:r w:rsidRPr="00D75930">
        <w:rPr>
          <w:rFonts w:ascii="Arial" w:hAnsi="Arial" w:cs="Arial"/>
          <w:sz w:val="22"/>
          <w:szCs w:val="22"/>
        </w:rPr>
        <w:t xml:space="preserve">ewentualnego braku płynności finansowania – zmiany wielkości limitu finansowego określonego w zatwierdzonym Centralnym Planie Rzeczowym na dany rok budżetowy, </w:t>
      </w:r>
      <w:r w:rsidRPr="00D75930">
        <w:rPr>
          <w:rFonts w:ascii="Arial" w:hAnsi="Arial" w:cs="Arial"/>
          <w:sz w:val="22"/>
          <w:szCs w:val="22"/>
        </w:rPr>
        <w:br/>
        <w:t>tj. zmian, które nastąpiły po dniu podpisania umowy;</w:t>
      </w:r>
    </w:p>
    <w:p w:rsidR="00952F7E" w:rsidRPr="00D75930" w:rsidRDefault="00952F7E" w:rsidP="00C13D45">
      <w:pPr>
        <w:pStyle w:val="Akapitzlist"/>
        <w:numPr>
          <w:ilvl w:val="0"/>
          <w:numId w:val="66"/>
        </w:numPr>
        <w:suppressAutoHyphens/>
        <w:spacing w:before="40" w:after="200" w:line="264" w:lineRule="auto"/>
        <w:ind w:left="851" w:hanging="284"/>
        <w:contextualSpacing/>
        <w:jc w:val="both"/>
        <w:rPr>
          <w:rFonts w:ascii="Arial" w:hAnsi="Arial" w:cs="Arial"/>
          <w:sz w:val="22"/>
          <w:szCs w:val="22"/>
        </w:rPr>
      </w:pPr>
      <w:r w:rsidRPr="00D75930">
        <w:rPr>
          <w:rFonts w:ascii="Arial" w:hAnsi="Arial" w:cs="Arial"/>
          <w:sz w:val="22"/>
          <w:szCs w:val="22"/>
        </w:rPr>
        <w:t>zmniejszenia zakresu umowy,</w:t>
      </w:r>
    </w:p>
    <w:p w:rsidR="00952F7E" w:rsidRPr="00D75930" w:rsidRDefault="00952F7E" w:rsidP="00C13D45">
      <w:pPr>
        <w:pStyle w:val="Akapitzlist"/>
        <w:numPr>
          <w:ilvl w:val="0"/>
          <w:numId w:val="66"/>
        </w:numPr>
        <w:suppressAutoHyphens/>
        <w:spacing w:before="40" w:after="200" w:line="264" w:lineRule="auto"/>
        <w:ind w:left="851" w:hanging="284"/>
        <w:contextualSpacing/>
        <w:jc w:val="both"/>
        <w:rPr>
          <w:rFonts w:ascii="Arial" w:hAnsi="Arial" w:cs="Arial"/>
          <w:sz w:val="22"/>
          <w:szCs w:val="22"/>
        </w:rPr>
      </w:pPr>
      <w:r w:rsidRPr="00D75930">
        <w:rPr>
          <w:rFonts w:ascii="Arial" w:hAnsi="Arial" w:cs="Arial"/>
          <w:sz w:val="22"/>
          <w:szCs w:val="22"/>
        </w:rPr>
        <w:t>zmiany terminu realizacji wynikającej z pkt 4),</w:t>
      </w:r>
    </w:p>
    <w:p w:rsidR="00952F7E" w:rsidRPr="00D75930" w:rsidRDefault="00952F7E" w:rsidP="00C13D45">
      <w:pPr>
        <w:pStyle w:val="Akapitzlist"/>
        <w:numPr>
          <w:ilvl w:val="0"/>
          <w:numId w:val="64"/>
        </w:numPr>
        <w:suppressAutoHyphens/>
        <w:spacing w:before="40" w:after="200" w:line="264" w:lineRule="auto"/>
        <w:ind w:left="567" w:hanging="283"/>
        <w:contextualSpacing/>
        <w:jc w:val="both"/>
        <w:rPr>
          <w:rFonts w:ascii="Arial" w:hAnsi="Arial" w:cs="Arial"/>
          <w:sz w:val="22"/>
          <w:szCs w:val="22"/>
        </w:rPr>
      </w:pPr>
      <w:r w:rsidRPr="00D75930">
        <w:rPr>
          <w:rFonts w:ascii="Arial" w:hAnsi="Arial" w:cs="Arial"/>
          <w:b/>
          <w:bCs/>
          <w:spacing w:val="1"/>
          <w:sz w:val="22"/>
          <w:szCs w:val="22"/>
          <w:lang w:eastAsia="zh-CN"/>
        </w:rPr>
        <w:t>zmiany terminu realizacji zamówienia</w:t>
      </w:r>
      <w:r w:rsidRPr="00D75930">
        <w:rPr>
          <w:rFonts w:ascii="Arial" w:hAnsi="Arial" w:cs="Arial"/>
          <w:bCs/>
          <w:spacing w:val="1"/>
          <w:sz w:val="22"/>
          <w:szCs w:val="22"/>
          <w:lang w:eastAsia="zh-CN"/>
        </w:rPr>
        <w:t xml:space="preserve"> w przypadku:</w:t>
      </w:r>
    </w:p>
    <w:p w:rsidR="00952F7E" w:rsidRPr="00D75930" w:rsidRDefault="00952F7E" w:rsidP="00C13D45">
      <w:pPr>
        <w:pStyle w:val="Akapitzlist"/>
        <w:numPr>
          <w:ilvl w:val="4"/>
          <w:numId w:val="62"/>
        </w:numPr>
        <w:tabs>
          <w:tab w:val="left" w:pos="851"/>
        </w:tabs>
        <w:suppressAutoHyphens/>
        <w:spacing w:before="40" w:after="200" w:line="264" w:lineRule="auto"/>
        <w:ind w:left="851" w:hanging="284"/>
        <w:contextualSpacing/>
        <w:jc w:val="both"/>
        <w:rPr>
          <w:rFonts w:ascii="Arial" w:hAnsi="Arial" w:cs="Arial"/>
          <w:bCs/>
          <w:spacing w:val="1"/>
          <w:sz w:val="22"/>
          <w:szCs w:val="22"/>
          <w:lang w:eastAsia="zh-CN"/>
        </w:rPr>
      </w:pPr>
      <w:r w:rsidRPr="00D75930">
        <w:rPr>
          <w:rFonts w:ascii="Arial" w:hAnsi="Arial" w:cs="Arial"/>
          <w:bCs/>
          <w:spacing w:val="1"/>
          <w:sz w:val="22"/>
          <w:szCs w:val="22"/>
          <w:lang w:eastAsia="zh-CN"/>
        </w:rPr>
        <w:t>wykonania prac niezwiązanych z przedmiotem umowy i nie przewidzianych, których brak wykonania uniemożliwia lub utrudnia prawidłowe wykonanie przedmiotu umowy,</w:t>
      </w:r>
    </w:p>
    <w:p w:rsidR="00952F7E" w:rsidRPr="00D75930" w:rsidRDefault="00952F7E" w:rsidP="00C13D45">
      <w:pPr>
        <w:pStyle w:val="Akapitzlist"/>
        <w:numPr>
          <w:ilvl w:val="4"/>
          <w:numId w:val="62"/>
        </w:numPr>
        <w:tabs>
          <w:tab w:val="left" w:pos="851"/>
        </w:tabs>
        <w:suppressAutoHyphens/>
        <w:spacing w:before="40" w:after="200" w:line="264" w:lineRule="auto"/>
        <w:ind w:left="851" w:hanging="284"/>
        <w:contextualSpacing/>
        <w:jc w:val="both"/>
        <w:rPr>
          <w:rFonts w:ascii="Arial" w:hAnsi="Arial" w:cs="Arial"/>
          <w:bCs/>
          <w:spacing w:val="1"/>
          <w:sz w:val="22"/>
          <w:szCs w:val="22"/>
          <w:lang w:eastAsia="zh-CN"/>
        </w:rPr>
      </w:pPr>
      <w:r w:rsidRPr="00D75930">
        <w:rPr>
          <w:rFonts w:ascii="Arial" w:hAnsi="Arial" w:cs="Arial"/>
          <w:bCs/>
          <w:spacing w:val="1"/>
          <w:sz w:val="22"/>
          <w:szCs w:val="22"/>
          <w:lang w:eastAsia="zh-CN"/>
        </w:rPr>
        <w:t>zaistnienia awarii lub trudności technicznych podczas dostawy, za które wykonawca nie ponosi odpowiedzialności, które skutkują koniecznością wstrzymania dostawy albo powodują istotne ograniczenia w jej wykonaniu,</w:t>
      </w:r>
    </w:p>
    <w:p w:rsidR="00952F7E" w:rsidRPr="00D75930" w:rsidRDefault="00952F7E" w:rsidP="00C13D45">
      <w:pPr>
        <w:pStyle w:val="Akapitzlist"/>
        <w:numPr>
          <w:ilvl w:val="4"/>
          <w:numId w:val="62"/>
        </w:numPr>
        <w:tabs>
          <w:tab w:val="left" w:pos="851"/>
        </w:tabs>
        <w:suppressAutoHyphens/>
        <w:spacing w:before="40" w:after="200" w:line="264" w:lineRule="auto"/>
        <w:ind w:left="851" w:hanging="284"/>
        <w:contextualSpacing/>
        <w:jc w:val="both"/>
        <w:rPr>
          <w:rFonts w:ascii="Arial" w:hAnsi="Arial" w:cs="Arial"/>
          <w:bCs/>
          <w:spacing w:val="1"/>
          <w:sz w:val="22"/>
          <w:szCs w:val="22"/>
          <w:lang w:eastAsia="zh-CN"/>
        </w:rPr>
      </w:pPr>
      <w:r w:rsidRPr="00D75930">
        <w:rPr>
          <w:rFonts w:ascii="Arial" w:hAnsi="Arial" w:cs="Arial"/>
          <w:bCs/>
          <w:spacing w:val="1"/>
          <w:sz w:val="22"/>
          <w:szCs w:val="22"/>
          <w:lang w:eastAsia="zh-CN"/>
        </w:rPr>
        <w:t>działania siły wyższej nie jest możliwe wykonanie przedmiotu umowy w określonym terminie, bądź gdy niewykonanie umowy w określonym terminie wyniknie z przyczyn leżących po stronie Zamawiającego;</w:t>
      </w:r>
    </w:p>
    <w:p w:rsidR="00952F7E" w:rsidRPr="00D75930" w:rsidRDefault="00952F7E" w:rsidP="00C13D45">
      <w:pPr>
        <w:pStyle w:val="Akapitzlist"/>
        <w:numPr>
          <w:ilvl w:val="4"/>
          <w:numId w:val="62"/>
        </w:numPr>
        <w:tabs>
          <w:tab w:val="left" w:pos="851"/>
        </w:tabs>
        <w:suppressAutoHyphens/>
        <w:spacing w:before="40" w:after="200" w:line="264" w:lineRule="auto"/>
        <w:ind w:left="851" w:hanging="284"/>
        <w:contextualSpacing/>
        <w:jc w:val="both"/>
        <w:rPr>
          <w:rFonts w:ascii="Arial" w:hAnsi="Arial" w:cs="Arial"/>
          <w:bCs/>
          <w:spacing w:val="1"/>
          <w:sz w:val="22"/>
          <w:szCs w:val="22"/>
          <w:lang w:eastAsia="zh-CN"/>
        </w:rPr>
      </w:pPr>
      <w:r w:rsidRPr="00D75930">
        <w:rPr>
          <w:rFonts w:ascii="Arial" w:hAnsi="Arial" w:cs="Arial"/>
          <w:bCs/>
          <w:spacing w:val="1"/>
          <w:sz w:val="22"/>
          <w:szCs w:val="22"/>
          <w:lang w:eastAsia="zh-CN"/>
        </w:rPr>
        <w:t>wydłużenia procedury przetargowej spowodowanej m.in. odwołaniem, zwiększeniem finansowania do kwoty najkorzystniejszej oferty, konieczności dokonania zmian SWZ wynikającej ze zmiany przepisów mających wpływ na OPZ lub warunki postępowań</w:t>
      </w:r>
    </w:p>
    <w:p w:rsidR="00952F7E" w:rsidRPr="00D75930" w:rsidRDefault="00952F7E" w:rsidP="00C13D45">
      <w:pPr>
        <w:pStyle w:val="Akapitzlist"/>
        <w:numPr>
          <w:ilvl w:val="4"/>
          <w:numId w:val="62"/>
        </w:numPr>
        <w:tabs>
          <w:tab w:val="left" w:pos="851"/>
        </w:tabs>
        <w:suppressAutoHyphens/>
        <w:spacing w:before="40" w:after="200" w:line="264" w:lineRule="auto"/>
        <w:ind w:left="851" w:hanging="284"/>
        <w:contextualSpacing/>
        <w:jc w:val="both"/>
        <w:rPr>
          <w:rFonts w:ascii="Arial" w:hAnsi="Arial" w:cs="Arial"/>
          <w:bCs/>
          <w:spacing w:val="1"/>
          <w:sz w:val="22"/>
          <w:szCs w:val="22"/>
          <w:lang w:eastAsia="zh-CN"/>
        </w:rPr>
      </w:pPr>
      <w:r w:rsidRPr="00D75930">
        <w:rPr>
          <w:rFonts w:ascii="Arial" w:hAnsi="Arial" w:cs="Arial"/>
          <w:bCs/>
          <w:spacing w:val="1"/>
          <w:sz w:val="22"/>
          <w:szCs w:val="22"/>
          <w:lang w:eastAsia="zh-CN"/>
        </w:rPr>
        <w:t>działania siły wyższej nie jest możliwe wykonanie przedmiotu umowy w określonym terminie, bądź gdy niewykonanie umowy w określonym terminie wyniknie z przyczyn leżących po stronie Zamawiającego;</w:t>
      </w:r>
    </w:p>
    <w:p w:rsidR="00952F7E" w:rsidRPr="00D75930" w:rsidRDefault="00952F7E" w:rsidP="00C13D45">
      <w:pPr>
        <w:pStyle w:val="Akapitzlist"/>
        <w:numPr>
          <w:ilvl w:val="4"/>
          <w:numId w:val="62"/>
        </w:numPr>
        <w:tabs>
          <w:tab w:val="left" w:pos="851"/>
        </w:tabs>
        <w:suppressAutoHyphens/>
        <w:spacing w:before="40" w:after="200" w:line="264" w:lineRule="auto"/>
        <w:ind w:left="851" w:hanging="284"/>
        <w:contextualSpacing/>
        <w:jc w:val="both"/>
        <w:rPr>
          <w:rFonts w:ascii="Arial" w:hAnsi="Arial" w:cs="Arial"/>
          <w:bCs/>
          <w:spacing w:val="1"/>
          <w:sz w:val="22"/>
          <w:szCs w:val="22"/>
          <w:lang w:eastAsia="zh-CN"/>
        </w:rPr>
      </w:pPr>
      <w:r w:rsidRPr="00D75930">
        <w:rPr>
          <w:rFonts w:ascii="Arial" w:hAnsi="Arial" w:cs="Arial"/>
          <w:bCs/>
          <w:spacing w:val="1"/>
          <w:sz w:val="22"/>
          <w:szCs w:val="22"/>
          <w:lang w:eastAsia="zh-CN"/>
        </w:rPr>
        <w:t>zmiany wynikające ze zmian powszechnie obowiązujących przepisów prawa, decyzji wydawanych przez Ministra Obrony Narodowej, bądź zmianą wytycznych przełożonych Zamawiającego, które wpłyną na realizację przedmiotu zamówienia;</w:t>
      </w:r>
    </w:p>
    <w:p w:rsidR="00952F7E" w:rsidRPr="00D75930" w:rsidRDefault="00952F7E" w:rsidP="00C13D45">
      <w:pPr>
        <w:pStyle w:val="Akapitzlist"/>
        <w:numPr>
          <w:ilvl w:val="4"/>
          <w:numId w:val="62"/>
        </w:numPr>
        <w:tabs>
          <w:tab w:val="left" w:pos="851"/>
        </w:tabs>
        <w:suppressAutoHyphens/>
        <w:spacing w:line="264" w:lineRule="auto"/>
        <w:ind w:left="851" w:hanging="284"/>
        <w:jc w:val="both"/>
        <w:rPr>
          <w:rFonts w:ascii="Arial" w:hAnsi="Arial" w:cs="Arial"/>
          <w:bCs/>
          <w:spacing w:val="1"/>
          <w:sz w:val="22"/>
          <w:szCs w:val="22"/>
          <w:lang w:eastAsia="zh-CN"/>
        </w:rPr>
      </w:pPr>
      <w:r w:rsidRPr="00D75930">
        <w:rPr>
          <w:rFonts w:ascii="Arial" w:hAnsi="Arial" w:cs="Arial"/>
          <w:bCs/>
          <w:spacing w:val="1"/>
          <w:sz w:val="22"/>
          <w:szCs w:val="22"/>
          <w:lang w:eastAsia="zh-CN"/>
        </w:rPr>
        <w:t>trudności wynikające z wprowadzeniem na teren kraju lub jego części stanów wyjątkowych, epidemii, strajków;</w:t>
      </w:r>
    </w:p>
    <w:p w:rsidR="00952F7E" w:rsidRPr="00D75930" w:rsidRDefault="00952F7E" w:rsidP="00952F7E">
      <w:pPr>
        <w:tabs>
          <w:tab w:val="left" w:pos="567"/>
        </w:tabs>
        <w:suppressAutoHyphens/>
        <w:spacing w:line="264" w:lineRule="auto"/>
        <w:ind w:left="567" w:hanging="283"/>
        <w:jc w:val="both"/>
        <w:rPr>
          <w:rFonts w:ascii="Arial" w:hAnsi="Arial" w:cs="Arial"/>
          <w:bCs/>
          <w:spacing w:val="1"/>
          <w:sz w:val="22"/>
          <w:szCs w:val="22"/>
          <w:lang w:eastAsia="zh-CN"/>
        </w:rPr>
      </w:pPr>
      <w:r w:rsidRPr="00D75930">
        <w:rPr>
          <w:rFonts w:ascii="Arial" w:hAnsi="Arial" w:cs="Arial"/>
          <w:bCs/>
          <w:spacing w:val="1"/>
          <w:sz w:val="22"/>
          <w:szCs w:val="22"/>
          <w:lang w:eastAsia="zh-CN"/>
        </w:rPr>
        <w:t>5)</w:t>
      </w:r>
      <w:r w:rsidRPr="00D75930">
        <w:rPr>
          <w:rFonts w:ascii="Arial" w:hAnsi="Arial" w:cs="Arial"/>
          <w:bCs/>
          <w:spacing w:val="1"/>
          <w:sz w:val="22"/>
          <w:szCs w:val="22"/>
          <w:lang w:eastAsia="zh-CN"/>
        </w:rPr>
        <w:tab/>
      </w:r>
      <w:r w:rsidRPr="00D75930">
        <w:rPr>
          <w:rFonts w:ascii="Arial" w:hAnsi="Arial" w:cs="Arial"/>
          <w:b/>
          <w:bCs/>
          <w:spacing w:val="1"/>
          <w:sz w:val="22"/>
          <w:szCs w:val="22"/>
          <w:lang w:eastAsia="zh-CN"/>
        </w:rPr>
        <w:t>zmniejszenie zakresu umowy</w:t>
      </w:r>
      <w:r w:rsidRPr="00D75930">
        <w:rPr>
          <w:rFonts w:ascii="Arial" w:hAnsi="Arial" w:cs="Arial"/>
          <w:bCs/>
          <w:spacing w:val="1"/>
          <w:sz w:val="22"/>
          <w:szCs w:val="22"/>
          <w:lang w:eastAsia="zh-CN"/>
        </w:rPr>
        <w:t xml:space="preserve"> w przypadku zmian organizacyjnych zamawiającego. Zmniejszenie wynagrodzenia wykonawcy związane ze zmniejszeniem prac, zostanie ustalone na spotkaniu stron.</w:t>
      </w:r>
    </w:p>
    <w:p w:rsidR="00952F7E" w:rsidRPr="00D75930" w:rsidRDefault="00952F7E" w:rsidP="00952F7E">
      <w:pPr>
        <w:suppressAutoHyphens/>
        <w:spacing w:line="264" w:lineRule="auto"/>
        <w:ind w:left="567" w:hanging="283"/>
        <w:jc w:val="both"/>
        <w:rPr>
          <w:rFonts w:ascii="Arial" w:hAnsi="Arial" w:cs="Arial"/>
          <w:color w:val="000000"/>
          <w:sz w:val="22"/>
          <w:szCs w:val="22"/>
        </w:rPr>
      </w:pPr>
      <w:r w:rsidRPr="00D75930">
        <w:rPr>
          <w:rFonts w:ascii="Arial" w:hAnsi="Arial" w:cs="Arial"/>
          <w:color w:val="000000"/>
          <w:sz w:val="22"/>
          <w:szCs w:val="22"/>
        </w:rPr>
        <w:t xml:space="preserve">6) </w:t>
      </w:r>
      <w:r w:rsidRPr="00D75930">
        <w:rPr>
          <w:rFonts w:ascii="Arial" w:hAnsi="Arial" w:cs="Arial"/>
          <w:b/>
          <w:color w:val="000000"/>
          <w:sz w:val="22"/>
          <w:szCs w:val="22"/>
        </w:rPr>
        <w:t>zmiana przedmiotu umowy</w:t>
      </w:r>
      <w:r w:rsidRPr="00D75930">
        <w:rPr>
          <w:rFonts w:ascii="Arial" w:hAnsi="Arial" w:cs="Arial"/>
          <w:color w:val="000000"/>
          <w:sz w:val="22"/>
          <w:szCs w:val="22"/>
        </w:rPr>
        <w:t xml:space="preserve"> – w przypadku, gdy produkt stanowiący przedmiot umowy został wycofany z rynku, lub zaprzestano jego produkcji, a proponowany przez Wykonawcę produkt posiada cechy, parametry i funkcjonalność nie gorsze:</w:t>
      </w:r>
    </w:p>
    <w:p w:rsidR="00952F7E" w:rsidRPr="00D75930" w:rsidRDefault="00952F7E" w:rsidP="00C13D45">
      <w:pPr>
        <w:pStyle w:val="Akapitzlist"/>
        <w:numPr>
          <w:ilvl w:val="0"/>
          <w:numId w:val="63"/>
        </w:numPr>
        <w:suppressAutoHyphens/>
        <w:spacing w:before="60"/>
        <w:ind w:left="851" w:hanging="284"/>
        <w:contextualSpacing/>
        <w:jc w:val="both"/>
        <w:rPr>
          <w:rFonts w:ascii="Arial" w:hAnsi="Arial" w:cs="Arial"/>
          <w:color w:val="000000"/>
          <w:sz w:val="22"/>
          <w:szCs w:val="22"/>
        </w:rPr>
      </w:pPr>
      <w:r w:rsidRPr="00D75930">
        <w:rPr>
          <w:rFonts w:ascii="Arial" w:hAnsi="Arial" w:cs="Arial"/>
          <w:color w:val="000000"/>
          <w:sz w:val="22"/>
          <w:szCs w:val="22"/>
        </w:rPr>
        <w:t>niż produkt będący przedmiotem umowy,</w:t>
      </w:r>
    </w:p>
    <w:p w:rsidR="00952F7E" w:rsidRPr="00D75930" w:rsidRDefault="00952F7E" w:rsidP="00C13D45">
      <w:pPr>
        <w:numPr>
          <w:ilvl w:val="0"/>
          <w:numId w:val="63"/>
        </w:numPr>
        <w:suppressAutoHyphens/>
        <w:spacing w:before="60"/>
        <w:ind w:left="851" w:hanging="284"/>
        <w:jc w:val="both"/>
        <w:rPr>
          <w:rFonts w:ascii="Arial" w:hAnsi="Arial" w:cs="Arial"/>
          <w:color w:val="000000"/>
          <w:sz w:val="22"/>
          <w:szCs w:val="22"/>
        </w:rPr>
      </w:pPr>
      <w:r w:rsidRPr="00D75930">
        <w:rPr>
          <w:rFonts w:ascii="Arial" w:hAnsi="Arial" w:cs="Arial"/>
          <w:color w:val="000000"/>
          <w:sz w:val="22"/>
          <w:szCs w:val="22"/>
        </w:rPr>
        <w:lastRenderedPageBreak/>
        <w:t xml:space="preserve">niż określone dla zmienianego produktu w SWZ, a w zakresie pozostałych cech </w:t>
      </w:r>
      <w:r w:rsidRPr="00D75930">
        <w:rPr>
          <w:rFonts w:ascii="Arial" w:hAnsi="Arial" w:cs="Arial"/>
          <w:color w:val="000000"/>
          <w:sz w:val="22"/>
          <w:szCs w:val="22"/>
        </w:rPr>
        <w:br/>
        <w:t xml:space="preserve">i parametrów, gdy zmiana jest obojętna lub korzystna dla Zamawiającego. Warunki dostaw, świadczenia usługi, w tym gwarancyjnych pozostają bez zmian. </w:t>
      </w:r>
    </w:p>
    <w:p w:rsidR="00952F7E" w:rsidRPr="00D75930" w:rsidRDefault="00952F7E" w:rsidP="00C13D45">
      <w:pPr>
        <w:pStyle w:val="Akapitzlist"/>
        <w:numPr>
          <w:ilvl w:val="0"/>
          <w:numId w:val="65"/>
        </w:numPr>
        <w:suppressAutoHyphens/>
        <w:spacing w:after="200" w:line="264" w:lineRule="auto"/>
        <w:contextualSpacing/>
        <w:jc w:val="both"/>
        <w:rPr>
          <w:rFonts w:ascii="Arial" w:hAnsi="Arial" w:cs="Arial"/>
          <w:bCs/>
          <w:spacing w:val="1"/>
          <w:sz w:val="22"/>
          <w:szCs w:val="22"/>
          <w:lang w:eastAsia="zh-CN"/>
        </w:rPr>
      </w:pPr>
      <w:r w:rsidRPr="00D75930">
        <w:rPr>
          <w:rFonts w:ascii="Arial" w:hAnsi="Arial" w:cs="Arial"/>
          <w:b/>
          <w:bCs/>
          <w:spacing w:val="1"/>
          <w:sz w:val="22"/>
          <w:szCs w:val="22"/>
          <w:lang w:eastAsia="zh-CN"/>
        </w:rPr>
        <w:t>zwiększenie procentowej płatności za faktury częściowe</w:t>
      </w:r>
      <w:r w:rsidRPr="00D75930">
        <w:rPr>
          <w:rFonts w:ascii="Arial" w:hAnsi="Arial" w:cs="Arial"/>
          <w:bCs/>
          <w:spacing w:val="1"/>
          <w:sz w:val="22"/>
          <w:szCs w:val="22"/>
          <w:lang w:eastAsia="zh-CN"/>
        </w:rPr>
        <w:t>, w przypadku wykonania większego zakresu prac przez Wykonawcę i zmiany limitu finansowego Zamawiającego na dany rok budżetowy;</w:t>
      </w:r>
    </w:p>
    <w:p w:rsidR="00952F7E" w:rsidRPr="00952F7E" w:rsidRDefault="00952F7E" w:rsidP="00C13D45">
      <w:pPr>
        <w:pStyle w:val="Akapitzlist"/>
        <w:numPr>
          <w:ilvl w:val="0"/>
          <w:numId w:val="65"/>
        </w:numPr>
        <w:suppressAutoHyphens/>
        <w:spacing w:after="200" w:line="264" w:lineRule="auto"/>
        <w:contextualSpacing/>
        <w:jc w:val="both"/>
        <w:rPr>
          <w:rFonts w:ascii="Arial" w:hAnsi="Arial" w:cs="Arial"/>
          <w:b/>
          <w:bCs/>
          <w:spacing w:val="1"/>
          <w:sz w:val="22"/>
          <w:szCs w:val="22"/>
          <w:lang w:eastAsia="zh-CN"/>
        </w:rPr>
      </w:pPr>
      <w:r w:rsidRPr="00D75930">
        <w:rPr>
          <w:rFonts w:ascii="Arial" w:hAnsi="Arial" w:cs="Arial"/>
          <w:b/>
          <w:sz w:val="22"/>
          <w:szCs w:val="22"/>
        </w:rPr>
        <w:t>zaistnienia omyłki pisarskiej lub rachunkowej</w:t>
      </w:r>
      <w:r>
        <w:rPr>
          <w:rFonts w:ascii="Arial" w:hAnsi="Arial" w:cs="Arial"/>
          <w:b/>
          <w:sz w:val="22"/>
          <w:szCs w:val="22"/>
        </w:rPr>
        <w:t>;</w:t>
      </w:r>
    </w:p>
    <w:p w:rsidR="00952F7E" w:rsidRPr="00952F7E" w:rsidRDefault="00952F7E" w:rsidP="00C13D45">
      <w:pPr>
        <w:pStyle w:val="Akapitzlist"/>
        <w:numPr>
          <w:ilvl w:val="0"/>
          <w:numId w:val="65"/>
        </w:numPr>
        <w:suppressAutoHyphens/>
        <w:spacing w:after="200" w:line="264" w:lineRule="auto"/>
        <w:contextualSpacing/>
        <w:jc w:val="both"/>
        <w:rPr>
          <w:rFonts w:ascii="Arial" w:hAnsi="Arial" w:cs="Arial"/>
          <w:b/>
          <w:bCs/>
          <w:spacing w:val="1"/>
          <w:sz w:val="24"/>
          <w:szCs w:val="22"/>
          <w:lang w:eastAsia="zh-CN"/>
        </w:rPr>
      </w:pPr>
      <w:r w:rsidRPr="00952F7E">
        <w:rPr>
          <w:rFonts w:ascii="Arial" w:hAnsi="Arial" w:cs="Arial"/>
          <w:b/>
          <w:sz w:val="22"/>
        </w:rPr>
        <w:t>zmiana trybu, zasad, terminu rozliczeń wynagrodzenia umownego</w:t>
      </w:r>
      <w:r w:rsidRPr="00952F7E">
        <w:rPr>
          <w:rFonts w:ascii="Arial" w:hAnsi="Arial" w:cs="Arial"/>
          <w:sz w:val="22"/>
        </w:rPr>
        <w:t xml:space="preserve"> w przypadku zaistnienia okoliczności uzasadniających taką zmianę, w szczególności wynikających zapisów wewnętrznych Zamawiającego lub zapisów planu rzeczowo-finansowego Zamawiającego</w:t>
      </w:r>
      <w:r>
        <w:rPr>
          <w:rFonts w:ascii="Arial" w:hAnsi="Arial" w:cs="Arial"/>
          <w:sz w:val="22"/>
        </w:rPr>
        <w:t>;</w:t>
      </w:r>
    </w:p>
    <w:p w:rsidR="00BD07CF" w:rsidRPr="00952F7E" w:rsidRDefault="00952F7E" w:rsidP="00C13D45">
      <w:pPr>
        <w:pStyle w:val="Akapitzlist"/>
        <w:numPr>
          <w:ilvl w:val="0"/>
          <w:numId w:val="65"/>
        </w:numPr>
        <w:shd w:val="clear" w:color="auto" w:fill="FFFFFF"/>
        <w:suppressAutoHyphens/>
        <w:spacing w:after="200" w:line="264" w:lineRule="auto"/>
        <w:contextualSpacing/>
        <w:jc w:val="both"/>
        <w:rPr>
          <w:rFonts w:ascii="Arial" w:hAnsi="Arial" w:cs="Arial"/>
          <w:bCs/>
          <w:spacing w:val="1"/>
          <w:sz w:val="22"/>
          <w:szCs w:val="22"/>
          <w:lang w:eastAsia="zh-CN"/>
        </w:rPr>
      </w:pPr>
      <w:r w:rsidRPr="00D75930">
        <w:rPr>
          <w:rFonts w:ascii="Arial" w:hAnsi="Arial" w:cs="Arial"/>
          <w:b/>
          <w:sz w:val="22"/>
          <w:szCs w:val="22"/>
        </w:rPr>
        <w:t>zmiany o charakterze podmiotowym w zakresie Wykonawcy</w:t>
      </w:r>
      <w:r w:rsidRPr="00D75930">
        <w:rPr>
          <w:rFonts w:ascii="Arial" w:hAnsi="Arial" w:cs="Arial"/>
          <w:sz w:val="22"/>
          <w:szCs w:val="22"/>
        </w:rPr>
        <w:t xml:space="preserve">, jeżeli po stronie Wykonawcy występują podmioty działające wspólnie (np. konsorcjum, spółka cywilna) i w trakcie realizacji umowy wystąpią okoliczności uniemożliwiające lub utrudniające dalsze działanie wszystkim podmiotom towarzyszącym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  </w:t>
      </w:r>
    </w:p>
    <w:p w:rsidR="00BC3337" w:rsidRPr="008550AA" w:rsidRDefault="00BC3337" w:rsidP="00EF38A6">
      <w:pPr>
        <w:jc w:val="both"/>
        <w:rPr>
          <w:rFonts w:ascii="Arial" w:hAnsi="Arial" w:cs="Arial"/>
          <w:sz w:val="22"/>
          <w:szCs w:val="22"/>
        </w:rPr>
      </w:pPr>
      <w:r w:rsidRPr="008550AA">
        <w:rPr>
          <w:rFonts w:ascii="Arial" w:hAnsi="Arial" w:cs="Arial"/>
          <w:sz w:val="22"/>
          <w:szCs w:val="22"/>
        </w:rPr>
        <w:t>Wszystkie powyższe postanowienia stanowią katalog zmian, na które Zamawiający może wyrazić zgodę. Wszystkie powyższe postanowienia nie stanowią jednocześnie zobowiązania do wyrażenia takiej zgody za</w:t>
      </w:r>
      <w:r w:rsidR="00BD07CF">
        <w:rPr>
          <w:rFonts w:ascii="Arial" w:hAnsi="Arial" w:cs="Arial"/>
          <w:sz w:val="22"/>
          <w:szCs w:val="22"/>
        </w:rPr>
        <w:t xml:space="preserve">równo przez Zamawiającego jak i </w:t>
      </w:r>
      <w:r w:rsidRPr="008550AA">
        <w:rPr>
          <w:rFonts w:ascii="Arial" w:hAnsi="Arial" w:cs="Arial"/>
          <w:sz w:val="22"/>
          <w:szCs w:val="22"/>
        </w:rPr>
        <w:t>Wykonawcę.</w:t>
      </w:r>
    </w:p>
    <w:p w:rsidR="00F424BB" w:rsidRPr="00C916ED" w:rsidRDefault="00D00918" w:rsidP="00EF38A6">
      <w:pPr>
        <w:suppressAutoHyphens/>
        <w:spacing w:before="60"/>
        <w:jc w:val="both"/>
        <w:rPr>
          <w:rFonts w:ascii="Arial" w:hAnsi="Arial" w:cs="Arial"/>
          <w:sz w:val="22"/>
          <w:szCs w:val="22"/>
        </w:rPr>
      </w:pPr>
      <w:r w:rsidRPr="00C916ED">
        <w:rPr>
          <w:rFonts w:ascii="Arial" w:hAnsi="Arial" w:cs="Arial"/>
          <w:sz w:val="22"/>
          <w:szCs w:val="22"/>
        </w:rPr>
        <w:t>Ponadto Zamawiający przewiduje możliwość zmiany umowy w przypadkach dopuszczonych w ustawie Pzp.</w:t>
      </w:r>
    </w:p>
    <w:p w:rsidR="00FC4DD3" w:rsidRDefault="004D629E" w:rsidP="00FD5267">
      <w:pPr>
        <w:suppressAutoHyphens/>
        <w:spacing w:before="60" w:line="264"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90805</wp:posOffset>
                </wp:positionV>
                <wp:extent cx="5839460" cy="466725"/>
                <wp:effectExtent l="9525" t="7620" r="8890" b="20955"/>
                <wp:wrapNone/>
                <wp:docPr id="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9460" cy="46672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4B18A0" w:rsidRDefault="00AB3418" w:rsidP="001361DD">
                            <w:pPr>
                              <w:pStyle w:val="Nagwek1"/>
                              <w:ind w:left="0"/>
                              <w:jc w:val="center"/>
                              <w:rPr>
                                <w:rFonts w:ascii="Arial" w:hAnsi="Arial" w:cs="Arial"/>
                                <w:sz w:val="22"/>
                                <w:szCs w:val="22"/>
                                <w:lang w:val="pl-PL"/>
                              </w:rPr>
                            </w:pPr>
                            <w:bookmarkStart w:id="1465" w:name="_Toc74051225"/>
                            <w:bookmarkStart w:id="1466" w:name="_Toc109900521"/>
                            <w:r w:rsidRPr="004B18A0">
                              <w:rPr>
                                <w:rFonts w:ascii="Arial" w:hAnsi="Arial" w:cs="Arial"/>
                                <w:sz w:val="22"/>
                                <w:szCs w:val="22"/>
                              </w:rPr>
                              <w:t>ROZDZIAŁ XX</w:t>
                            </w:r>
                            <w:r>
                              <w:rPr>
                                <w:rFonts w:ascii="Arial" w:hAnsi="Arial" w:cs="Arial"/>
                                <w:sz w:val="22"/>
                                <w:szCs w:val="22"/>
                                <w:lang w:val="pl-PL"/>
                              </w:rPr>
                              <w:t>IX</w:t>
                            </w:r>
                            <w:r>
                              <w:rPr>
                                <w:rFonts w:ascii="Arial" w:hAnsi="Arial" w:cs="Arial"/>
                                <w:sz w:val="22"/>
                                <w:szCs w:val="22"/>
                                <w:lang w:val="pl-PL"/>
                              </w:rPr>
                              <w:br/>
                            </w:r>
                            <w:r w:rsidRPr="00E747DD">
                              <w:rPr>
                                <w:rFonts w:ascii="Arial" w:hAnsi="Arial" w:cs="Arial"/>
                                <w:sz w:val="22"/>
                              </w:rPr>
                              <w:t>INFORMACJE O TREŚCI Z</w:t>
                            </w:r>
                            <w:r>
                              <w:rPr>
                                <w:rFonts w:ascii="Arial" w:hAnsi="Arial" w:cs="Arial"/>
                                <w:sz w:val="22"/>
                                <w:lang w:val="pl-PL"/>
                              </w:rPr>
                              <w:t>A</w:t>
                            </w:r>
                            <w:r w:rsidRPr="00E747DD">
                              <w:rPr>
                                <w:rFonts w:ascii="Arial" w:hAnsi="Arial" w:cs="Arial"/>
                                <w:sz w:val="22"/>
                              </w:rPr>
                              <w:t>WIERANEJ UMOWY</w:t>
                            </w:r>
                            <w:bookmarkEnd w:id="1465"/>
                            <w:bookmarkEnd w:id="14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55" style="position:absolute;left:0;text-align:left;margin-left:.45pt;margin-top:7.15pt;width:459.8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" strokecolor="#b2a1c7" strokeweight="1pt">
                <v:fill color2="#ccc0d9" focus="100%" type="gradient"/>
                <v:shadow on="t" color="#3f3151" opacity=".5" offset="1pt"/>
                <v:textbox>
                  <w:txbxContent>
                    <w:p w:rsidR="00AB3418" w:rsidRPr="004B18A0" w:rsidRDefault="00AB3418" w:rsidP="001361DD">
                      <w:pPr>
                        <w:pStyle w:val="Nagwek1"/>
                        <w:ind w:left="0"/>
                        <w:jc w:val="center"/>
                        <w:rPr>
                          <w:rFonts w:ascii="Arial" w:hAnsi="Arial" w:cs="Arial"/>
                          <w:sz w:val="22"/>
                          <w:szCs w:val="22"/>
                          <w:lang w:val="pl-PL"/>
                        </w:rPr>
                      </w:pPr>
                      <w:bookmarkStart w:id="1467" w:name="_Toc74051225"/>
                      <w:bookmarkStart w:id="1468" w:name="_Toc109900521"/>
                      <w:r w:rsidRPr="004B18A0">
                        <w:rPr>
                          <w:rFonts w:ascii="Arial" w:hAnsi="Arial" w:cs="Arial"/>
                          <w:sz w:val="22"/>
                          <w:szCs w:val="22"/>
                        </w:rPr>
                        <w:t>ROZDZIAŁ XX</w:t>
                      </w:r>
                      <w:r>
                        <w:rPr>
                          <w:rFonts w:ascii="Arial" w:hAnsi="Arial" w:cs="Arial"/>
                          <w:sz w:val="22"/>
                          <w:szCs w:val="22"/>
                          <w:lang w:val="pl-PL"/>
                        </w:rPr>
                        <w:t>IX</w:t>
                      </w:r>
                      <w:r>
                        <w:rPr>
                          <w:rFonts w:ascii="Arial" w:hAnsi="Arial" w:cs="Arial"/>
                          <w:sz w:val="22"/>
                          <w:szCs w:val="22"/>
                          <w:lang w:val="pl-PL"/>
                        </w:rPr>
                        <w:br/>
                      </w:r>
                      <w:r w:rsidRPr="00E747DD">
                        <w:rPr>
                          <w:rFonts w:ascii="Arial" w:hAnsi="Arial" w:cs="Arial"/>
                          <w:sz w:val="22"/>
                        </w:rPr>
                        <w:t>INFORMACJE O TREŚCI Z</w:t>
                      </w:r>
                      <w:r>
                        <w:rPr>
                          <w:rFonts w:ascii="Arial" w:hAnsi="Arial" w:cs="Arial"/>
                          <w:sz w:val="22"/>
                          <w:lang w:val="pl-PL"/>
                        </w:rPr>
                        <w:t>A</w:t>
                      </w:r>
                      <w:r w:rsidRPr="00E747DD">
                        <w:rPr>
                          <w:rFonts w:ascii="Arial" w:hAnsi="Arial" w:cs="Arial"/>
                          <w:sz w:val="22"/>
                        </w:rPr>
                        <w:t>WIERANEJ UMOWY</w:t>
                      </w:r>
                      <w:bookmarkEnd w:id="1467"/>
                      <w:bookmarkEnd w:id="1468"/>
                    </w:p>
                  </w:txbxContent>
                </v:textbox>
              </v:rect>
            </w:pict>
          </mc:Fallback>
        </mc:AlternateContent>
      </w:r>
    </w:p>
    <w:p w:rsidR="00BD07CF" w:rsidRDefault="00BD07CF" w:rsidP="00FD5267">
      <w:pPr>
        <w:suppressAutoHyphens/>
        <w:spacing w:before="60" w:line="264" w:lineRule="auto"/>
        <w:jc w:val="both"/>
        <w:rPr>
          <w:rFonts w:ascii="Arial" w:hAnsi="Arial" w:cs="Arial"/>
          <w:sz w:val="22"/>
          <w:szCs w:val="22"/>
        </w:rPr>
      </w:pPr>
    </w:p>
    <w:p w:rsidR="001361DD" w:rsidRDefault="001361DD" w:rsidP="00FC4DD3">
      <w:pPr>
        <w:suppressAutoHyphens/>
        <w:jc w:val="both"/>
        <w:rPr>
          <w:rFonts w:ascii="Arial" w:hAnsi="Arial" w:cs="Arial"/>
          <w:sz w:val="22"/>
          <w:szCs w:val="22"/>
        </w:rPr>
      </w:pPr>
    </w:p>
    <w:p w:rsidR="001361DD" w:rsidRPr="002F7483" w:rsidRDefault="001361DD" w:rsidP="001361DD">
      <w:pPr>
        <w:suppressAutoHyphens/>
        <w:ind w:left="360"/>
        <w:jc w:val="both"/>
        <w:rPr>
          <w:rFonts w:ascii="Arial" w:hAnsi="Arial" w:cs="Arial"/>
          <w:sz w:val="8"/>
          <w:szCs w:val="22"/>
        </w:rPr>
      </w:pPr>
    </w:p>
    <w:p w:rsidR="001361DD" w:rsidRPr="006E182D" w:rsidRDefault="001361DD" w:rsidP="00C13D45">
      <w:pPr>
        <w:numPr>
          <w:ilvl w:val="6"/>
          <w:numId w:val="12"/>
        </w:numPr>
        <w:suppressAutoHyphens/>
        <w:ind w:left="284" w:hanging="284"/>
        <w:jc w:val="both"/>
        <w:rPr>
          <w:rFonts w:ascii="Arial" w:hAnsi="Arial" w:cs="Arial"/>
          <w:sz w:val="22"/>
        </w:rPr>
      </w:pPr>
      <w:r w:rsidRPr="006E182D">
        <w:rPr>
          <w:rFonts w:ascii="Arial" w:hAnsi="Arial" w:cs="Arial"/>
          <w:sz w:val="22"/>
          <w:szCs w:val="22"/>
        </w:rPr>
        <w:t>Do umów w sprawach zamówień publicznych, zwanych dalej „umowami”, stosuje się przepisy ustawy z 23 kwietnia 1964 r. – Kodeks cywilny, jeżeli przepisy ustawy Pzp nie stanowią inaczej.</w:t>
      </w:r>
    </w:p>
    <w:p w:rsidR="001361DD" w:rsidRPr="006E182D" w:rsidRDefault="001361DD" w:rsidP="00C13D45">
      <w:pPr>
        <w:numPr>
          <w:ilvl w:val="6"/>
          <w:numId w:val="12"/>
        </w:numPr>
        <w:suppressAutoHyphens/>
        <w:ind w:left="284" w:hanging="284"/>
        <w:jc w:val="both"/>
        <w:rPr>
          <w:rFonts w:ascii="Arial" w:hAnsi="Arial" w:cs="Arial"/>
          <w:sz w:val="22"/>
        </w:rPr>
      </w:pPr>
      <w:r w:rsidRPr="006E182D">
        <w:rPr>
          <w:rFonts w:ascii="Arial" w:hAnsi="Arial" w:cs="Arial"/>
          <w:sz w:val="22"/>
          <w:szCs w:val="22"/>
        </w:rPr>
        <w:t>Umowa wymaga, pod rygorem nieważności, zachowania formy pisemnej, chyba że przepisy odrębne wymagają formy szczególnej.</w:t>
      </w:r>
    </w:p>
    <w:p w:rsidR="001361DD" w:rsidRPr="006E182D" w:rsidRDefault="001361DD" w:rsidP="00C13D45">
      <w:pPr>
        <w:numPr>
          <w:ilvl w:val="6"/>
          <w:numId w:val="12"/>
        </w:numPr>
        <w:suppressAutoHyphens/>
        <w:ind w:left="284" w:hanging="284"/>
        <w:jc w:val="both"/>
        <w:rPr>
          <w:rFonts w:ascii="Arial" w:hAnsi="Arial" w:cs="Arial"/>
          <w:sz w:val="22"/>
        </w:rPr>
      </w:pPr>
      <w:r w:rsidRPr="006E182D">
        <w:rPr>
          <w:rFonts w:ascii="Arial" w:hAnsi="Arial" w:cs="Arial"/>
          <w:sz w:val="22"/>
          <w:szCs w:val="22"/>
        </w:rPr>
        <w:t>Zawarcie umowy nastąpi wg wzoru Zamawiającego udostępnionego w SWZ.</w:t>
      </w:r>
    </w:p>
    <w:p w:rsidR="001361DD" w:rsidRPr="006E182D" w:rsidRDefault="001361DD" w:rsidP="00C13D45">
      <w:pPr>
        <w:numPr>
          <w:ilvl w:val="6"/>
          <w:numId w:val="12"/>
        </w:numPr>
        <w:suppressAutoHyphens/>
        <w:ind w:left="284" w:hanging="284"/>
        <w:jc w:val="both"/>
        <w:rPr>
          <w:rFonts w:ascii="Arial" w:hAnsi="Arial" w:cs="Arial"/>
          <w:sz w:val="22"/>
        </w:rPr>
      </w:pPr>
      <w:r w:rsidRPr="006E182D">
        <w:rPr>
          <w:rFonts w:ascii="Arial" w:hAnsi="Arial" w:cs="Arial"/>
          <w:sz w:val="22"/>
          <w:szCs w:val="22"/>
        </w:rPr>
        <w:t xml:space="preserve">Umowy są jawne i podlegają udostępnianiu na zasadach określonych w przepisach </w:t>
      </w:r>
      <w:r w:rsidRPr="006E182D">
        <w:rPr>
          <w:rFonts w:ascii="Arial" w:hAnsi="Arial" w:cs="Arial"/>
          <w:sz w:val="22"/>
          <w:szCs w:val="22"/>
        </w:rPr>
        <w:br/>
        <w:t>o dostępie do informacji publicznej.</w:t>
      </w:r>
    </w:p>
    <w:p w:rsidR="001361DD" w:rsidRPr="006E182D" w:rsidRDefault="001361DD" w:rsidP="00C13D45">
      <w:pPr>
        <w:numPr>
          <w:ilvl w:val="6"/>
          <w:numId w:val="12"/>
        </w:numPr>
        <w:suppressAutoHyphens/>
        <w:ind w:left="284" w:hanging="284"/>
        <w:jc w:val="both"/>
        <w:rPr>
          <w:rFonts w:ascii="Arial" w:hAnsi="Arial" w:cs="Arial"/>
          <w:sz w:val="22"/>
        </w:rPr>
      </w:pPr>
      <w:r w:rsidRPr="006E182D">
        <w:rPr>
          <w:rFonts w:ascii="Arial" w:hAnsi="Arial" w:cs="Arial"/>
          <w:sz w:val="22"/>
          <w:szCs w:val="22"/>
        </w:rPr>
        <w:t>Zakres świadczenia wykonawcy wynikający z umowy jest tożsamy z jego zobowiązaniem zawartym w ofercie.</w:t>
      </w:r>
    </w:p>
    <w:p w:rsidR="001361DD" w:rsidRPr="006E182D" w:rsidRDefault="001361DD" w:rsidP="00C13D45">
      <w:pPr>
        <w:numPr>
          <w:ilvl w:val="6"/>
          <w:numId w:val="12"/>
        </w:numPr>
        <w:suppressAutoHyphens/>
        <w:ind w:left="284" w:hanging="284"/>
        <w:jc w:val="both"/>
        <w:rPr>
          <w:rFonts w:ascii="Arial" w:hAnsi="Arial" w:cs="Arial"/>
          <w:sz w:val="22"/>
        </w:rPr>
      </w:pPr>
      <w:r w:rsidRPr="006E182D">
        <w:rPr>
          <w:rFonts w:ascii="Arial" w:hAnsi="Arial" w:cs="Arial"/>
          <w:b/>
          <w:bCs/>
          <w:sz w:val="22"/>
          <w:szCs w:val="22"/>
        </w:rPr>
        <w:t>Umowa podlega uniewa</w:t>
      </w:r>
      <w:r w:rsidRPr="006E182D">
        <w:rPr>
          <w:rFonts w:ascii="Arial" w:eastAsia="TimesNewRoman,Bold" w:hAnsi="Arial" w:cs="Arial"/>
          <w:b/>
          <w:bCs/>
          <w:sz w:val="22"/>
          <w:szCs w:val="22"/>
        </w:rPr>
        <w:t>ż</w:t>
      </w:r>
      <w:r w:rsidRPr="006E182D">
        <w:rPr>
          <w:rFonts w:ascii="Arial" w:hAnsi="Arial" w:cs="Arial"/>
          <w:b/>
          <w:bCs/>
          <w:sz w:val="22"/>
          <w:szCs w:val="22"/>
        </w:rPr>
        <w:t>nieniu w cz</w:t>
      </w:r>
      <w:r w:rsidRPr="006E182D">
        <w:rPr>
          <w:rFonts w:ascii="Arial" w:eastAsia="TimesNewRoman,Bold" w:hAnsi="Arial" w:cs="Arial"/>
          <w:b/>
          <w:bCs/>
          <w:sz w:val="22"/>
          <w:szCs w:val="22"/>
        </w:rPr>
        <w:t>ęś</w:t>
      </w:r>
      <w:r w:rsidRPr="006E182D">
        <w:rPr>
          <w:rFonts w:ascii="Arial" w:hAnsi="Arial" w:cs="Arial"/>
          <w:b/>
          <w:bCs/>
          <w:sz w:val="22"/>
          <w:szCs w:val="22"/>
        </w:rPr>
        <w:t>ci wykraczaj</w:t>
      </w:r>
      <w:r w:rsidRPr="006E182D">
        <w:rPr>
          <w:rFonts w:ascii="Arial" w:eastAsia="TimesNewRoman,Bold" w:hAnsi="Arial" w:cs="Arial"/>
          <w:b/>
          <w:bCs/>
          <w:sz w:val="22"/>
          <w:szCs w:val="22"/>
        </w:rPr>
        <w:t>ą</w:t>
      </w:r>
      <w:r w:rsidRPr="006E182D">
        <w:rPr>
          <w:rFonts w:ascii="Arial" w:hAnsi="Arial" w:cs="Arial"/>
          <w:b/>
          <w:bCs/>
          <w:sz w:val="22"/>
          <w:szCs w:val="22"/>
        </w:rPr>
        <w:t>cej poza okre</w:t>
      </w:r>
      <w:r w:rsidRPr="006E182D">
        <w:rPr>
          <w:rFonts w:ascii="Arial" w:eastAsia="TimesNewRoman,Bold" w:hAnsi="Arial" w:cs="Arial"/>
          <w:b/>
          <w:bCs/>
          <w:sz w:val="22"/>
          <w:szCs w:val="22"/>
        </w:rPr>
        <w:t>ś</w:t>
      </w:r>
      <w:r w:rsidRPr="006E182D">
        <w:rPr>
          <w:rFonts w:ascii="Arial" w:hAnsi="Arial" w:cs="Arial"/>
          <w:b/>
          <w:bCs/>
          <w:sz w:val="22"/>
          <w:szCs w:val="22"/>
        </w:rPr>
        <w:t>lenie przedmiotu</w:t>
      </w:r>
      <w:r w:rsidRPr="006E182D">
        <w:rPr>
          <w:rFonts w:ascii="Arial" w:hAnsi="Arial" w:cs="Arial"/>
          <w:bCs/>
          <w:sz w:val="22"/>
          <w:szCs w:val="22"/>
        </w:rPr>
        <w:t xml:space="preserve"> </w:t>
      </w:r>
      <w:r w:rsidRPr="006E182D">
        <w:rPr>
          <w:rFonts w:ascii="Arial" w:hAnsi="Arial" w:cs="Arial"/>
          <w:b/>
          <w:bCs/>
          <w:sz w:val="22"/>
          <w:szCs w:val="22"/>
        </w:rPr>
        <w:t>zamówienia zawarte w specyfikacji warunków zamówienia</w:t>
      </w:r>
      <w:r w:rsidRPr="006E182D">
        <w:rPr>
          <w:rFonts w:ascii="Arial" w:hAnsi="Arial" w:cs="Arial"/>
          <w:bCs/>
          <w:sz w:val="22"/>
          <w:szCs w:val="22"/>
        </w:rPr>
        <w:t>.</w:t>
      </w:r>
    </w:p>
    <w:p w:rsidR="001361DD" w:rsidRPr="006E182D" w:rsidRDefault="001361DD" w:rsidP="00C13D45">
      <w:pPr>
        <w:numPr>
          <w:ilvl w:val="6"/>
          <w:numId w:val="12"/>
        </w:numPr>
        <w:suppressAutoHyphens/>
        <w:ind w:left="284" w:hanging="284"/>
        <w:jc w:val="both"/>
        <w:rPr>
          <w:rFonts w:ascii="Arial" w:hAnsi="Arial" w:cs="Arial"/>
          <w:sz w:val="22"/>
        </w:rPr>
      </w:pPr>
      <w:r w:rsidRPr="006E182D">
        <w:rPr>
          <w:rFonts w:ascii="Arial" w:hAnsi="Arial" w:cs="Arial"/>
          <w:sz w:val="22"/>
          <w:szCs w:val="22"/>
        </w:rPr>
        <w:t>Wykonawcy, o których mowa w art. 58 ust. 1 ustawy Pzp, ponoszą solidarną odpowiedzialność za wykonanie umowy i wniesienie zabezpieczenia należytego wykonania umowy.</w:t>
      </w:r>
    </w:p>
    <w:p w:rsidR="001361DD" w:rsidRPr="006E182D" w:rsidRDefault="001361DD" w:rsidP="00C13D45">
      <w:pPr>
        <w:numPr>
          <w:ilvl w:val="6"/>
          <w:numId w:val="12"/>
        </w:numPr>
        <w:suppressAutoHyphens/>
        <w:ind w:left="284" w:hanging="284"/>
        <w:jc w:val="both"/>
        <w:rPr>
          <w:rFonts w:ascii="Arial" w:hAnsi="Arial" w:cs="Arial"/>
          <w:sz w:val="22"/>
        </w:rPr>
      </w:pPr>
      <w:r w:rsidRPr="006E182D">
        <w:rPr>
          <w:rFonts w:ascii="Arial" w:hAnsi="Arial" w:cs="Arial"/>
          <w:sz w:val="22"/>
          <w:szCs w:val="22"/>
        </w:rPr>
        <w:t xml:space="preserve">Zakazuje się zmian postanowień zawartej umowy w stosunku do treści oferty, </w:t>
      </w:r>
      <w:r w:rsidRPr="006E182D">
        <w:rPr>
          <w:rFonts w:ascii="Arial" w:hAnsi="Arial" w:cs="Arial"/>
          <w:sz w:val="22"/>
          <w:szCs w:val="22"/>
        </w:rPr>
        <w:br/>
        <w:t>na podstawie, której dokonano wyboru wykonawcy, chyba że zachodzi co najmniej jedna z przesłanek określonych w art. 454 ÷ 455 ustawy Pzp.</w:t>
      </w:r>
    </w:p>
    <w:p w:rsidR="001361DD" w:rsidRPr="006E182D" w:rsidRDefault="001361DD" w:rsidP="00C13D45">
      <w:pPr>
        <w:numPr>
          <w:ilvl w:val="6"/>
          <w:numId w:val="12"/>
        </w:numPr>
        <w:suppressAutoHyphens/>
        <w:ind w:left="284" w:hanging="284"/>
        <w:jc w:val="both"/>
        <w:rPr>
          <w:rFonts w:ascii="Arial" w:hAnsi="Arial" w:cs="Arial"/>
          <w:sz w:val="22"/>
        </w:rPr>
      </w:pPr>
      <w:r w:rsidRPr="006E182D">
        <w:rPr>
          <w:rFonts w:ascii="Arial" w:hAnsi="Arial" w:cs="Arial"/>
          <w:b/>
          <w:bCs/>
          <w:sz w:val="22"/>
          <w:szCs w:val="22"/>
        </w:rPr>
        <w:t>Zmiana umowy dokonana z naruszeniem pkt. 8 podlega unieważnieniu.</w:t>
      </w:r>
    </w:p>
    <w:p w:rsidR="001361DD" w:rsidRDefault="001361DD" w:rsidP="00C13D45">
      <w:pPr>
        <w:numPr>
          <w:ilvl w:val="6"/>
          <w:numId w:val="12"/>
        </w:numPr>
        <w:suppressAutoHyphens/>
        <w:ind w:left="329" w:hanging="329"/>
        <w:jc w:val="both"/>
        <w:rPr>
          <w:rFonts w:ascii="Arial" w:hAnsi="Arial" w:cs="Arial"/>
        </w:rPr>
      </w:pPr>
      <w:r w:rsidRPr="006E182D">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07CF" w:rsidRPr="00F424BB" w:rsidRDefault="00BD07CF" w:rsidP="00F424BB">
      <w:pPr>
        <w:suppressAutoHyphens/>
        <w:spacing w:line="264" w:lineRule="auto"/>
        <w:ind w:left="329"/>
        <w:jc w:val="both"/>
        <w:rPr>
          <w:rFonts w:ascii="Arial" w:hAnsi="Arial" w:cs="Arial"/>
        </w:rPr>
      </w:pPr>
    </w:p>
    <w:p w:rsidR="001C7C59" w:rsidRDefault="004D629E" w:rsidP="0025101E">
      <w:pPr>
        <w:widowControl w:val="0"/>
        <w:spacing w:line="264" w:lineRule="auto"/>
        <w:jc w:val="both"/>
        <w:rPr>
          <w:rFonts w:ascii="Arial" w:hAnsi="Arial" w:cs="Arial"/>
          <w:sz w:val="22"/>
        </w:rPr>
      </w:pPr>
      <w:r>
        <w:rPr>
          <w:rFonts w:ascii="Arial" w:hAnsi="Arial" w:cs="Arial"/>
          <w:noProof/>
          <w:color w:val="000000"/>
          <w:sz w:val="22"/>
          <w:szCs w:val="22"/>
        </w:rPr>
        <mc:AlternateContent>
          <mc:Choice Requires="wps">
            <w:drawing>
              <wp:anchor distT="0" distB="0" distL="114300" distR="114300" simplePos="0" relativeHeight="251645952" behindDoc="0" locked="0" layoutInCell="1" allowOverlap="1">
                <wp:simplePos x="0" y="0"/>
                <wp:positionH relativeFrom="column">
                  <wp:posOffset>5715</wp:posOffset>
                </wp:positionH>
                <wp:positionV relativeFrom="paragraph">
                  <wp:posOffset>-62230</wp:posOffset>
                </wp:positionV>
                <wp:extent cx="5741035" cy="624205"/>
                <wp:effectExtent l="11430" t="6985" r="10160" b="26035"/>
                <wp:wrapNone/>
                <wp:docPr id="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62420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E747DD" w:rsidRDefault="00AB3418" w:rsidP="00E747DD">
                            <w:pPr>
                              <w:pStyle w:val="Nagwek1"/>
                              <w:ind w:left="0"/>
                              <w:jc w:val="center"/>
                              <w:rPr>
                                <w:rFonts w:ascii="Arial" w:hAnsi="Arial" w:cs="Arial"/>
                                <w:sz w:val="22"/>
                              </w:rPr>
                            </w:pPr>
                            <w:bookmarkStart w:id="1469" w:name="_Toc465166453"/>
                            <w:bookmarkStart w:id="1470" w:name="_Toc465166537"/>
                            <w:bookmarkStart w:id="1471" w:name="_Toc465166611"/>
                            <w:bookmarkStart w:id="1472" w:name="_Toc465166671"/>
                            <w:bookmarkStart w:id="1473" w:name="_Toc465167398"/>
                            <w:bookmarkStart w:id="1474" w:name="_Toc465167457"/>
                            <w:bookmarkStart w:id="1475" w:name="_Toc485130708"/>
                            <w:bookmarkStart w:id="1476" w:name="_Toc485795945"/>
                            <w:bookmarkStart w:id="1477" w:name="_Toc80688945"/>
                            <w:bookmarkStart w:id="1478" w:name="_Toc80860198"/>
                            <w:bookmarkStart w:id="1479" w:name="_Toc80864574"/>
                            <w:bookmarkStart w:id="1480" w:name="_Toc80876546"/>
                            <w:bookmarkStart w:id="1481" w:name="_Toc80876581"/>
                            <w:bookmarkStart w:id="1482" w:name="_Toc80876665"/>
                            <w:bookmarkStart w:id="1483" w:name="_Toc80876726"/>
                            <w:bookmarkStart w:id="1484" w:name="_Toc80876864"/>
                            <w:bookmarkStart w:id="1485" w:name="_Toc80877147"/>
                            <w:bookmarkStart w:id="1486" w:name="_Toc80877814"/>
                            <w:bookmarkStart w:id="1487" w:name="_Toc80878173"/>
                            <w:bookmarkStart w:id="1488" w:name="_Toc80879339"/>
                            <w:bookmarkStart w:id="1489" w:name="_Toc80879633"/>
                            <w:bookmarkStart w:id="1490" w:name="_Toc80880066"/>
                            <w:bookmarkStart w:id="1491" w:name="_Toc80880411"/>
                            <w:bookmarkStart w:id="1492" w:name="_Toc80881437"/>
                            <w:bookmarkStart w:id="1493" w:name="_Toc80881542"/>
                            <w:bookmarkStart w:id="1494" w:name="_Toc80881692"/>
                            <w:bookmarkStart w:id="1495" w:name="_Toc80881747"/>
                            <w:bookmarkStart w:id="1496" w:name="_Toc92973095"/>
                            <w:bookmarkStart w:id="1497" w:name="_Toc93055985"/>
                            <w:bookmarkStart w:id="1498" w:name="_Toc93310209"/>
                            <w:bookmarkStart w:id="1499" w:name="_Toc109900522"/>
                            <w:r w:rsidRPr="0055472A">
                              <w:rPr>
                                <w:rFonts w:ascii="Arial" w:hAnsi="Arial" w:cs="Arial"/>
                                <w:sz w:val="22"/>
                              </w:rPr>
                              <w:t>ROZDZIAŁ XX</w:t>
                            </w:r>
                            <w:bookmarkEnd w:id="1469"/>
                            <w:bookmarkEnd w:id="1470"/>
                            <w:bookmarkEnd w:id="1471"/>
                            <w:bookmarkEnd w:id="1472"/>
                            <w:bookmarkEnd w:id="1473"/>
                            <w:bookmarkEnd w:id="1474"/>
                            <w:bookmarkEnd w:id="1475"/>
                            <w:bookmarkEnd w:id="1476"/>
                            <w:r>
                              <w:rPr>
                                <w:rFonts w:ascii="Arial" w:hAnsi="Arial" w:cs="Arial"/>
                                <w:sz w:val="22"/>
                                <w:lang w:val="pl-PL"/>
                              </w:rPr>
                              <w:t>X</w:t>
                            </w:r>
                            <w:r>
                              <w:rPr>
                                <w:rFonts w:ascii="Arial" w:hAnsi="Arial" w:cs="Arial"/>
                                <w:sz w:val="22"/>
                                <w:lang w:val="pl-PL"/>
                              </w:rPr>
                              <w:br/>
                            </w:r>
                            <w:r w:rsidRPr="00E747DD">
                              <w:rPr>
                                <w:rFonts w:ascii="Arial" w:hAnsi="Arial" w:cs="Arial"/>
                                <w:sz w:val="22"/>
                              </w:rPr>
                              <w:t>POUCZENIE O ŚRODKACH OCHRONY PRAWNEJ PRZYSŁUGUJĄCYCH WYKONAWCY</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56" style="position:absolute;left:0;text-align:left;margin-left:.45pt;margin-top:-4.9pt;width:452.05pt;height:49.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" strokecolor="#b2a1c7" strokeweight="1pt">
                <v:fill color2="#ccc0d9" focus="100%" type="gradient"/>
                <v:shadow on="t" color="#3f3151" opacity=".5" offset="1pt"/>
                <v:textbox>
                  <w:txbxContent>
                    <w:p w:rsidR="00AB3418" w:rsidRPr="00E747DD" w:rsidRDefault="00AB3418" w:rsidP="00E747DD">
                      <w:pPr>
                        <w:pStyle w:val="Nagwek1"/>
                        <w:ind w:left="0"/>
                        <w:jc w:val="center"/>
                        <w:rPr>
                          <w:rFonts w:ascii="Arial" w:hAnsi="Arial" w:cs="Arial"/>
                          <w:sz w:val="22"/>
                        </w:rPr>
                      </w:pPr>
                      <w:bookmarkStart w:id="1500" w:name="_Toc465166453"/>
                      <w:bookmarkStart w:id="1501" w:name="_Toc465166537"/>
                      <w:bookmarkStart w:id="1502" w:name="_Toc465166611"/>
                      <w:bookmarkStart w:id="1503" w:name="_Toc465166671"/>
                      <w:bookmarkStart w:id="1504" w:name="_Toc465167398"/>
                      <w:bookmarkStart w:id="1505" w:name="_Toc465167457"/>
                      <w:bookmarkStart w:id="1506" w:name="_Toc485130708"/>
                      <w:bookmarkStart w:id="1507" w:name="_Toc485795945"/>
                      <w:bookmarkStart w:id="1508" w:name="_Toc80688945"/>
                      <w:bookmarkStart w:id="1509" w:name="_Toc80860198"/>
                      <w:bookmarkStart w:id="1510" w:name="_Toc80864574"/>
                      <w:bookmarkStart w:id="1511" w:name="_Toc80876546"/>
                      <w:bookmarkStart w:id="1512" w:name="_Toc80876581"/>
                      <w:bookmarkStart w:id="1513" w:name="_Toc80876665"/>
                      <w:bookmarkStart w:id="1514" w:name="_Toc80876726"/>
                      <w:bookmarkStart w:id="1515" w:name="_Toc80876864"/>
                      <w:bookmarkStart w:id="1516" w:name="_Toc80877147"/>
                      <w:bookmarkStart w:id="1517" w:name="_Toc80877814"/>
                      <w:bookmarkStart w:id="1518" w:name="_Toc80878173"/>
                      <w:bookmarkStart w:id="1519" w:name="_Toc80879339"/>
                      <w:bookmarkStart w:id="1520" w:name="_Toc80879633"/>
                      <w:bookmarkStart w:id="1521" w:name="_Toc80880066"/>
                      <w:bookmarkStart w:id="1522" w:name="_Toc80880411"/>
                      <w:bookmarkStart w:id="1523" w:name="_Toc80881437"/>
                      <w:bookmarkStart w:id="1524" w:name="_Toc80881542"/>
                      <w:bookmarkStart w:id="1525" w:name="_Toc80881692"/>
                      <w:bookmarkStart w:id="1526" w:name="_Toc80881747"/>
                      <w:bookmarkStart w:id="1527" w:name="_Toc92973095"/>
                      <w:bookmarkStart w:id="1528" w:name="_Toc93055985"/>
                      <w:bookmarkStart w:id="1529" w:name="_Toc93310209"/>
                      <w:bookmarkStart w:id="1530" w:name="_Toc109900522"/>
                      <w:r w:rsidRPr="0055472A">
                        <w:rPr>
                          <w:rFonts w:ascii="Arial" w:hAnsi="Arial" w:cs="Arial"/>
                          <w:sz w:val="22"/>
                        </w:rPr>
                        <w:t>ROZDZIAŁ XX</w:t>
                      </w:r>
                      <w:bookmarkEnd w:id="1500"/>
                      <w:bookmarkEnd w:id="1501"/>
                      <w:bookmarkEnd w:id="1502"/>
                      <w:bookmarkEnd w:id="1503"/>
                      <w:bookmarkEnd w:id="1504"/>
                      <w:bookmarkEnd w:id="1505"/>
                      <w:bookmarkEnd w:id="1506"/>
                      <w:bookmarkEnd w:id="1507"/>
                      <w:r>
                        <w:rPr>
                          <w:rFonts w:ascii="Arial" w:hAnsi="Arial" w:cs="Arial"/>
                          <w:sz w:val="22"/>
                          <w:lang w:val="pl-PL"/>
                        </w:rPr>
                        <w:t>X</w:t>
                      </w:r>
                      <w:r>
                        <w:rPr>
                          <w:rFonts w:ascii="Arial" w:hAnsi="Arial" w:cs="Arial"/>
                          <w:sz w:val="22"/>
                          <w:lang w:val="pl-PL"/>
                        </w:rPr>
                        <w:br/>
                      </w:r>
                      <w:r w:rsidRPr="00E747DD">
                        <w:rPr>
                          <w:rFonts w:ascii="Arial" w:hAnsi="Arial" w:cs="Arial"/>
                          <w:sz w:val="22"/>
                        </w:rPr>
                        <w:t>POUCZENIE O ŚRODKACH OCHRONY PRAWNEJ PRZYSŁUGUJĄCYCH WYKONAWCY</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txbxContent>
                </v:textbox>
              </v:rect>
            </w:pict>
          </mc:Fallback>
        </mc:AlternateContent>
      </w:r>
    </w:p>
    <w:p w:rsidR="00D00918" w:rsidRDefault="00D00918" w:rsidP="0025101E">
      <w:pPr>
        <w:widowControl w:val="0"/>
        <w:spacing w:line="264" w:lineRule="auto"/>
        <w:jc w:val="both"/>
        <w:rPr>
          <w:rFonts w:ascii="Arial" w:hAnsi="Arial" w:cs="Arial"/>
          <w:sz w:val="22"/>
        </w:rPr>
      </w:pPr>
    </w:p>
    <w:p w:rsidR="005E02C9" w:rsidRDefault="008930AD" w:rsidP="00F424BB">
      <w:pPr>
        <w:pStyle w:val="Akapitzlist"/>
        <w:spacing w:line="264" w:lineRule="auto"/>
        <w:ind w:left="284"/>
        <w:jc w:val="both"/>
        <w:rPr>
          <w:rFonts w:ascii="Arial" w:hAnsi="Arial" w:cs="Arial"/>
          <w:color w:val="000000"/>
          <w:sz w:val="18"/>
          <w:szCs w:val="22"/>
        </w:rPr>
      </w:pPr>
      <w:r>
        <w:rPr>
          <w:rFonts w:ascii="Arial" w:hAnsi="Arial" w:cs="Arial"/>
          <w:color w:val="000000"/>
          <w:sz w:val="22"/>
          <w:szCs w:val="22"/>
        </w:rPr>
        <w:t xml:space="preserve">         </w:t>
      </w:r>
    </w:p>
    <w:p w:rsidR="00F424BB" w:rsidRPr="00F424BB" w:rsidRDefault="00F424BB" w:rsidP="00F424BB">
      <w:pPr>
        <w:pStyle w:val="Akapitzlist"/>
        <w:spacing w:line="264" w:lineRule="auto"/>
        <w:ind w:left="284"/>
        <w:jc w:val="both"/>
        <w:rPr>
          <w:rFonts w:ascii="Arial" w:hAnsi="Arial" w:cs="Arial"/>
          <w:color w:val="000000"/>
          <w:sz w:val="18"/>
          <w:szCs w:val="22"/>
        </w:rPr>
      </w:pPr>
    </w:p>
    <w:p w:rsidR="00DF2664" w:rsidRPr="004E4891" w:rsidRDefault="00DF2664" w:rsidP="00DF2664">
      <w:pPr>
        <w:widowControl w:val="0"/>
        <w:spacing w:line="264" w:lineRule="auto"/>
        <w:jc w:val="center"/>
        <w:rPr>
          <w:rFonts w:ascii="Arial" w:hAnsi="Arial" w:cs="Arial"/>
          <w:b/>
          <w:sz w:val="2"/>
        </w:rPr>
      </w:pPr>
    </w:p>
    <w:p w:rsidR="00E747DD" w:rsidRPr="00AB35FA" w:rsidRDefault="00E747DD" w:rsidP="00BD07CF">
      <w:pPr>
        <w:numPr>
          <w:ilvl w:val="1"/>
          <w:numId w:val="8"/>
        </w:numPr>
        <w:autoSpaceDE w:val="0"/>
        <w:autoSpaceDN w:val="0"/>
        <w:adjustRightInd w:val="0"/>
        <w:ind w:left="284" w:hanging="284"/>
        <w:jc w:val="both"/>
        <w:rPr>
          <w:rFonts w:ascii="Arial" w:eastAsia="TimesNewRoman,Bold" w:hAnsi="Arial" w:cs="Arial"/>
          <w:bCs/>
          <w:sz w:val="22"/>
          <w:szCs w:val="22"/>
        </w:rPr>
      </w:pPr>
      <w:r w:rsidRPr="00AB35FA">
        <w:rPr>
          <w:rFonts w:ascii="Arial" w:eastAsia="TimesNewRoman,Bold" w:hAnsi="Arial" w:cs="Arial"/>
          <w:bCs/>
          <w:sz w:val="22"/>
          <w:szCs w:val="22"/>
        </w:rPr>
        <w:t xml:space="preserve">Środki ochrony prawnej przysługują̨ Wykonawcy, jeżeli ma lub miał interes w uzyskaniu zamówienia oraz poniósł lub może ponieść́ szkodę̨ w wyniku naruszenia przez Zamawiającego przepisów </w:t>
      </w:r>
      <w:r>
        <w:rPr>
          <w:rFonts w:ascii="Arial" w:eastAsia="TimesNewRoman,Bold" w:hAnsi="Arial" w:cs="Arial"/>
          <w:bCs/>
          <w:sz w:val="22"/>
          <w:szCs w:val="22"/>
        </w:rPr>
        <w:t>ustawy P</w:t>
      </w:r>
      <w:r w:rsidRPr="00AB35FA">
        <w:rPr>
          <w:rFonts w:ascii="Arial" w:eastAsia="TimesNewRoman,Bold" w:hAnsi="Arial" w:cs="Arial"/>
          <w:bCs/>
          <w:sz w:val="22"/>
          <w:szCs w:val="22"/>
        </w:rPr>
        <w:t>zp.</w:t>
      </w:r>
    </w:p>
    <w:p w:rsidR="00E747DD" w:rsidRPr="00AB35FA" w:rsidRDefault="00E747DD" w:rsidP="00BD07CF">
      <w:pPr>
        <w:numPr>
          <w:ilvl w:val="1"/>
          <w:numId w:val="8"/>
        </w:numPr>
        <w:autoSpaceDE w:val="0"/>
        <w:autoSpaceDN w:val="0"/>
        <w:adjustRightInd w:val="0"/>
        <w:ind w:left="284" w:hanging="284"/>
        <w:jc w:val="both"/>
        <w:rPr>
          <w:rFonts w:ascii="Arial" w:eastAsia="TimesNewRoman,Bold" w:hAnsi="Arial" w:cs="Arial"/>
          <w:bCs/>
          <w:sz w:val="22"/>
          <w:szCs w:val="22"/>
        </w:rPr>
      </w:pPr>
      <w:r w:rsidRPr="00AB35FA">
        <w:rPr>
          <w:rFonts w:ascii="Arial" w:eastAsia="TimesNewRoman,Bold" w:hAnsi="Arial" w:cs="Arial"/>
          <w:bCs/>
          <w:sz w:val="22"/>
          <w:szCs w:val="22"/>
        </w:rPr>
        <w:t>Odwołanie przysługuje na:</w:t>
      </w:r>
    </w:p>
    <w:p w:rsidR="00E747DD" w:rsidRDefault="00E747DD" w:rsidP="00C13D45">
      <w:pPr>
        <w:numPr>
          <w:ilvl w:val="1"/>
          <w:numId w:val="19"/>
        </w:numPr>
        <w:autoSpaceDE w:val="0"/>
        <w:autoSpaceDN w:val="0"/>
        <w:adjustRightInd w:val="0"/>
        <w:ind w:left="567" w:hanging="283"/>
        <w:jc w:val="both"/>
        <w:rPr>
          <w:rFonts w:ascii="Arial" w:eastAsia="TimesNewRoman,Bold" w:hAnsi="Arial" w:cs="Arial"/>
          <w:bCs/>
          <w:sz w:val="22"/>
          <w:szCs w:val="22"/>
        </w:rPr>
      </w:pPr>
      <w:r w:rsidRPr="00AB35FA">
        <w:rPr>
          <w:rFonts w:ascii="Arial" w:eastAsia="TimesNewRoman,Bold" w:hAnsi="Arial" w:cs="Arial"/>
          <w:bCs/>
          <w:sz w:val="22"/>
          <w:szCs w:val="22"/>
        </w:rPr>
        <w:t>niezgodn</w:t>
      </w:r>
      <w:r w:rsidR="008E7E07">
        <w:rPr>
          <w:rFonts w:ascii="Arial" w:eastAsia="TimesNewRoman,Bold" w:hAnsi="Arial" w:cs="Arial"/>
          <w:bCs/>
          <w:sz w:val="22"/>
          <w:szCs w:val="22"/>
        </w:rPr>
        <w:t>ą z przepisami ustawy czynność</w:t>
      </w:r>
      <w:r w:rsidRPr="00AB35FA">
        <w:rPr>
          <w:rFonts w:ascii="Arial" w:eastAsia="TimesNewRoman,Bold" w:hAnsi="Arial" w:cs="Arial"/>
          <w:bCs/>
          <w:sz w:val="22"/>
          <w:szCs w:val="22"/>
        </w:rPr>
        <w:t xml:space="preserve"> Zamawiającego, podjętą w postepowaniu </w:t>
      </w:r>
      <w:r>
        <w:rPr>
          <w:rFonts w:ascii="Arial" w:eastAsia="TimesNewRoman,Bold" w:hAnsi="Arial" w:cs="Arial"/>
          <w:bCs/>
          <w:sz w:val="22"/>
          <w:szCs w:val="22"/>
        </w:rPr>
        <w:br/>
      </w:r>
      <w:r w:rsidRPr="00AB35FA">
        <w:rPr>
          <w:rFonts w:ascii="Arial" w:eastAsia="TimesNewRoman,Bold" w:hAnsi="Arial" w:cs="Arial"/>
          <w:bCs/>
          <w:sz w:val="22"/>
          <w:szCs w:val="22"/>
        </w:rPr>
        <w:t>o udzielenie zamówienia, w tym na projektowane postanowienie umowy;</w:t>
      </w:r>
    </w:p>
    <w:p w:rsidR="00E747DD" w:rsidRPr="009A76F6" w:rsidRDefault="00E747DD" w:rsidP="00C13D45">
      <w:pPr>
        <w:numPr>
          <w:ilvl w:val="1"/>
          <w:numId w:val="19"/>
        </w:numPr>
        <w:autoSpaceDE w:val="0"/>
        <w:autoSpaceDN w:val="0"/>
        <w:adjustRightInd w:val="0"/>
        <w:ind w:left="567" w:hanging="283"/>
        <w:jc w:val="both"/>
        <w:rPr>
          <w:rFonts w:ascii="Arial" w:eastAsia="TimesNewRoman,Bold" w:hAnsi="Arial" w:cs="Arial"/>
          <w:bCs/>
          <w:sz w:val="22"/>
          <w:szCs w:val="22"/>
        </w:rPr>
      </w:pPr>
      <w:r w:rsidRPr="009A76F6">
        <w:rPr>
          <w:rFonts w:ascii="Arial" w:eastAsia="TimesNewRoman,Bold" w:hAnsi="Arial" w:cs="Arial"/>
          <w:bCs/>
          <w:sz w:val="22"/>
          <w:szCs w:val="22"/>
        </w:rPr>
        <w:t>zaniechanie czynności w postepowaniu o udzielenie zamówienia, do której Zamawiający był obowiązany na podstawie ustawy.</w:t>
      </w:r>
    </w:p>
    <w:p w:rsidR="00E747DD" w:rsidRPr="00AB35FA" w:rsidRDefault="00E747DD" w:rsidP="00BD07CF">
      <w:pPr>
        <w:numPr>
          <w:ilvl w:val="1"/>
          <w:numId w:val="8"/>
        </w:numPr>
        <w:autoSpaceDE w:val="0"/>
        <w:autoSpaceDN w:val="0"/>
        <w:adjustRightInd w:val="0"/>
        <w:ind w:left="284" w:hanging="284"/>
        <w:jc w:val="both"/>
        <w:rPr>
          <w:rFonts w:ascii="Arial" w:eastAsia="TimesNewRoman,Bold" w:hAnsi="Arial" w:cs="Arial"/>
          <w:bCs/>
          <w:sz w:val="22"/>
          <w:szCs w:val="22"/>
        </w:rPr>
      </w:pPr>
      <w:r w:rsidRPr="00AB35FA">
        <w:rPr>
          <w:rFonts w:ascii="Arial" w:eastAsia="TimesNewRoman,Bold" w:hAnsi="Arial" w:cs="Arial"/>
          <w:bCs/>
          <w:sz w:val="22"/>
          <w:szCs w:val="22"/>
        </w:rPr>
        <w:t xml:space="preserve">Odwołanie wnosi się̨ do Prezesa Krajowej Izby Odwoławczej w formie pisemnej albo </w:t>
      </w:r>
      <w:r>
        <w:rPr>
          <w:rFonts w:ascii="Arial" w:eastAsia="TimesNewRoman,Bold" w:hAnsi="Arial" w:cs="Arial"/>
          <w:bCs/>
          <w:sz w:val="22"/>
          <w:szCs w:val="22"/>
        </w:rPr>
        <w:br/>
      </w:r>
      <w:r w:rsidRPr="00AB35FA">
        <w:rPr>
          <w:rFonts w:ascii="Arial" w:eastAsia="TimesNewRoman,Bold" w:hAnsi="Arial" w:cs="Arial"/>
          <w:bCs/>
          <w:sz w:val="22"/>
          <w:szCs w:val="22"/>
        </w:rPr>
        <w:t>w formie elektronicznej albo w postaci elektronicznej opatrzone podpisem zaufanym.</w:t>
      </w:r>
    </w:p>
    <w:p w:rsidR="00E747DD" w:rsidRPr="00AB35FA" w:rsidRDefault="00E747DD" w:rsidP="00BD07CF">
      <w:pPr>
        <w:numPr>
          <w:ilvl w:val="1"/>
          <w:numId w:val="8"/>
        </w:numPr>
        <w:autoSpaceDE w:val="0"/>
        <w:autoSpaceDN w:val="0"/>
        <w:adjustRightInd w:val="0"/>
        <w:ind w:left="284" w:hanging="284"/>
        <w:jc w:val="both"/>
        <w:rPr>
          <w:rFonts w:ascii="Arial" w:eastAsia="TimesNewRoman,Bold" w:hAnsi="Arial" w:cs="Arial"/>
          <w:bCs/>
          <w:sz w:val="22"/>
          <w:szCs w:val="22"/>
        </w:rPr>
      </w:pPr>
      <w:r w:rsidRPr="00AB35FA">
        <w:rPr>
          <w:rFonts w:ascii="Arial" w:eastAsia="TimesNewRoman,Bold" w:hAnsi="Arial" w:cs="Arial"/>
          <w:bCs/>
          <w:sz w:val="22"/>
          <w:szCs w:val="22"/>
        </w:rPr>
        <w:t xml:space="preserve">Na orzeczenie Krajowej Izby Odwoławczej oraz postanowienie Prezesa Krajowej Izby Odwoławczej, o którym mowa w art. 519 ust. 1 </w:t>
      </w:r>
      <w:r>
        <w:rPr>
          <w:rFonts w:ascii="Arial" w:eastAsia="TimesNewRoman,Bold" w:hAnsi="Arial" w:cs="Arial"/>
          <w:bCs/>
          <w:sz w:val="22"/>
          <w:szCs w:val="22"/>
        </w:rPr>
        <w:t>ustawy P</w:t>
      </w:r>
      <w:r w:rsidRPr="00AB35FA">
        <w:rPr>
          <w:rFonts w:ascii="Arial" w:eastAsia="TimesNewRoman,Bold" w:hAnsi="Arial" w:cs="Arial"/>
          <w:bCs/>
          <w:sz w:val="22"/>
          <w:szCs w:val="22"/>
        </w:rPr>
        <w:t>zp, stronom oraz ucz</w:t>
      </w:r>
      <w:r>
        <w:rPr>
          <w:rFonts w:ascii="Arial" w:eastAsia="TimesNewRoman,Bold" w:hAnsi="Arial" w:cs="Arial"/>
          <w:bCs/>
          <w:sz w:val="22"/>
          <w:szCs w:val="22"/>
        </w:rPr>
        <w:t>estni</w:t>
      </w:r>
      <w:r w:rsidRPr="00AB35FA">
        <w:rPr>
          <w:rFonts w:ascii="Arial" w:eastAsia="TimesNewRoman,Bold" w:hAnsi="Arial" w:cs="Arial"/>
          <w:bCs/>
          <w:sz w:val="22"/>
          <w:szCs w:val="22"/>
        </w:rPr>
        <w:t>kom postepowania odwoławczego przysługuje skarga do s</w:t>
      </w:r>
      <w:r>
        <w:rPr>
          <w:rFonts w:ascii="Arial" w:eastAsia="TimesNewRoman,Bold" w:hAnsi="Arial" w:cs="Arial"/>
          <w:bCs/>
          <w:sz w:val="22"/>
          <w:szCs w:val="22"/>
        </w:rPr>
        <w:t>ą</w:t>
      </w:r>
      <w:r w:rsidRPr="00AB35FA">
        <w:rPr>
          <w:rFonts w:ascii="Arial" w:eastAsia="TimesNewRoman,Bold" w:hAnsi="Arial" w:cs="Arial"/>
          <w:bCs/>
          <w:sz w:val="22"/>
          <w:szCs w:val="22"/>
        </w:rPr>
        <w:t xml:space="preserve">du. Skargę̨ wnosi się̨ do </w:t>
      </w:r>
      <w:r>
        <w:rPr>
          <w:rFonts w:ascii="Arial" w:eastAsia="TimesNewRoman,Bold" w:hAnsi="Arial" w:cs="Arial"/>
          <w:bCs/>
          <w:sz w:val="22"/>
          <w:szCs w:val="22"/>
        </w:rPr>
        <w:t>Są</w:t>
      </w:r>
      <w:r w:rsidRPr="00AB35FA">
        <w:rPr>
          <w:rFonts w:ascii="Arial" w:eastAsia="TimesNewRoman,Bold" w:hAnsi="Arial" w:cs="Arial"/>
          <w:bCs/>
          <w:sz w:val="22"/>
          <w:szCs w:val="22"/>
        </w:rPr>
        <w:t>du Okręgowego w Warszawie za pośrednictwem Preze</w:t>
      </w:r>
      <w:r>
        <w:rPr>
          <w:rFonts w:ascii="Arial" w:eastAsia="TimesNewRoman,Bold" w:hAnsi="Arial" w:cs="Arial"/>
          <w:bCs/>
          <w:sz w:val="22"/>
          <w:szCs w:val="22"/>
        </w:rPr>
        <w:t>sa Krajowej Izby Odwoławczej</w:t>
      </w:r>
      <w:r w:rsidRPr="00AB35FA">
        <w:rPr>
          <w:rFonts w:ascii="Arial" w:eastAsia="TimesNewRoman,Bold" w:hAnsi="Arial" w:cs="Arial"/>
          <w:bCs/>
          <w:sz w:val="22"/>
          <w:szCs w:val="22"/>
        </w:rPr>
        <w:t>.</w:t>
      </w:r>
    </w:p>
    <w:p w:rsidR="00E747DD" w:rsidRPr="00BD6056" w:rsidRDefault="00E747DD" w:rsidP="00BD07CF">
      <w:pPr>
        <w:numPr>
          <w:ilvl w:val="1"/>
          <w:numId w:val="8"/>
        </w:numPr>
        <w:autoSpaceDE w:val="0"/>
        <w:autoSpaceDN w:val="0"/>
        <w:adjustRightInd w:val="0"/>
        <w:ind w:left="284" w:hanging="284"/>
        <w:jc w:val="both"/>
        <w:rPr>
          <w:rFonts w:ascii="Arial" w:hAnsi="Arial" w:cs="Arial"/>
          <w:sz w:val="22"/>
        </w:rPr>
      </w:pPr>
      <w:r w:rsidRPr="00AB35FA">
        <w:rPr>
          <w:rFonts w:ascii="Arial" w:eastAsia="TimesNewRoman,Bold" w:hAnsi="Arial" w:cs="Arial"/>
          <w:bCs/>
          <w:sz w:val="22"/>
          <w:szCs w:val="22"/>
        </w:rPr>
        <w:t xml:space="preserve">Szczegółowe informacje dotyczące środków ochrony prawnej określone są w Dziale </w:t>
      </w:r>
      <w:r w:rsidRPr="00AB35FA">
        <w:rPr>
          <w:rFonts w:ascii="Arial" w:eastAsia="TimesNewRoman,Bold" w:hAnsi="Arial" w:cs="Arial"/>
          <w:b/>
          <w:bCs/>
          <w:sz w:val="22"/>
          <w:szCs w:val="22"/>
        </w:rPr>
        <w:t xml:space="preserve">IX „Środki ochrony prawnej” </w:t>
      </w:r>
      <w:r w:rsidRPr="00AB35FA">
        <w:rPr>
          <w:rFonts w:ascii="Arial" w:eastAsia="TimesNewRoman,Bold" w:hAnsi="Arial" w:cs="Arial"/>
          <w:bCs/>
          <w:sz w:val="22"/>
          <w:szCs w:val="22"/>
        </w:rPr>
        <w:t>ustawy Pzp</w:t>
      </w:r>
      <w:r w:rsidRPr="00340E90">
        <w:rPr>
          <w:rFonts w:ascii="Arial" w:hAnsi="Arial" w:cs="Arial"/>
          <w:bCs/>
          <w:sz w:val="22"/>
          <w:szCs w:val="22"/>
        </w:rPr>
        <w:t>.</w:t>
      </w:r>
      <w:r w:rsidRPr="00340E90">
        <w:rPr>
          <w:rFonts w:ascii="Arial" w:hAnsi="Arial" w:cs="Arial"/>
          <w:sz w:val="22"/>
          <w:szCs w:val="22"/>
        </w:rPr>
        <w:t xml:space="preserve"> </w:t>
      </w:r>
    </w:p>
    <w:p w:rsidR="00BD6056" w:rsidRPr="00C759E3" w:rsidRDefault="004D629E" w:rsidP="00BD6056">
      <w:pPr>
        <w:autoSpaceDE w:val="0"/>
        <w:autoSpaceDN w:val="0"/>
        <w:adjustRightInd w:val="0"/>
        <w:spacing w:line="264" w:lineRule="auto"/>
        <w:jc w:val="both"/>
        <w:rPr>
          <w:rFonts w:ascii="Arial" w:hAnsi="Arial" w:cs="Arial"/>
          <w:sz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32385</wp:posOffset>
                </wp:positionV>
                <wp:extent cx="5828665" cy="411480"/>
                <wp:effectExtent l="14605" t="6350" r="14605" b="29845"/>
                <wp:wrapNone/>
                <wp:docPr id="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41148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AB3418" w:rsidRPr="00E747DD" w:rsidRDefault="00AB3418" w:rsidP="00E747DD">
                            <w:pPr>
                              <w:pStyle w:val="Nagwek1"/>
                              <w:ind w:left="0"/>
                              <w:jc w:val="center"/>
                              <w:rPr>
                                <w:rFonts w:ascii="Arial" w:hAnsi="Arial" w:cs="Arial"/>
                                <w:sz w:val="22"/>
                              </w:rPr>
                            </w:pPr>
                            <w:bookmarkStart w:id="1531" w:name="_Toc80688946"/>
                            <w:bookmarkStart w:id="1532" w:name="_Toc80860199"/>
                            <w:bookmarkStart w:id="1533" w:name="_Toc80864575"/>
                            <w:bookmarkStart w:id="1534" w:name="_Toc80876666"/>
                            <w:bookmarkStart w:id="1535" w:name="_Toc80876727"/>
                            <w:bookmarkStart w:id="1536" w:name="_Toc80876865"/>
                            <w:bookmarkStart w:id="1537" w:name="_Toc80877148"/>
                            <w:bookmarkStart w:id="1538" w:name="_Toc80877815"/>
                            <w:bookmarkStart w:id="1539" w:name="_Toc80878174"/>
                            <w:bookmarkStart w:id="1540" w:name="_Toc80879340"/>
                            <w:bookmarkStart w:id="1541" w:name="_Toc80879634"/>
                            <w:bookmarkStart w:id="1542" w:name="_Toc80880067"/>
                            <w:bookmarkStart w:id="1543" w:name="_Toc80880412"/>
                            <w:bookmarkStart w:id="1544" w:name="_Toc80881438"/>
                            <w:bookmarkStart w:id="1545" w:name="_Toc80881543"/>
                            <w:bookmarkStart w:id="1546" w:name="_Toc80881693"/>
                            <w:bookmarkStart w:id="1547" w:name="_Toc80881748"/>
                            <w:bookmarkStart w:id="1548" w:name="_Toc92973096"/>
                            <w:bookmarkStart w:id="1549" w:name="_Toc93055986"/>
                            <w:bookmarkStart w:id="1550" w:name="_Toc93310210"/>
                            <w:bookmarkStart w:id="1551" w:name="_Toc109900523"/>
                            <w:r w:rsidRPr="0055472A">
                              <w:rPr>
                                <w:rFonts w:ascii="Arial" w:hAnsi="Arial" w:cs="Arial"/>
                                <w:sz w:val="22"/>
                              </w:rPr>
                              <w:t>ROZDZIAŁ XX</w:t>
                            </w:r>
                            <w:r>
                              <w:rPr>
                                <w:rFonts w:ascii="Arial" w:hAnsi="Arial" w:cs="Arial"/>
                                <w:sz w:val="22"/>
                                <w:lang w:val="pl-PL"/>
                              </w:rPr>
                              <w:t>XI</w:t>
                            </w:r>
                            <w:r>
                              <w:rPr>
                                <w:rFonts w:ascii="Arial" w:hAnsi="Arial" w:cs="Arial"/>
                                <w:sz w:val="22"/>
                                <w:lang w:val="pl-PL"/>
                              </w:rPr>
                              <w:br/>
                              <w:t>KLAUZULA INFORMACYJNA</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r w:rsidRPr="00E747DD">
                              <w:rPr>
                                <w:rFonts w:ascii="Arial" w:hAnsi="Arial" w:cs="Arial"/>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57" style="position:absolute;left:0;text-align:left;margin-left:.7pt;margin-top:2.55pt;width:458.95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" strokecolor="#b2a1c7" strokeweight="1pt">
                <v:fill color2="#ccc0d9" focus="100%" type="gradient"/>
                <v:shadow on="t" color="#3f3151" opacity=".5" offset="1pt"/>
                <v:textbox>
                  <w:txbxContent>
                    <w:p w:rsidR="00AB3418" w:rsidRPr="00E747DD" w:rsidRDefault="00AB3418" w:rsidP="00E747DD">
                      <w:pPr>
                        <w:pStyle w:val="Nagwek1"/>
                        <w:ind w:left="0"/>
                        <w:jc w:val="center"/>
                        <w:rPr>
                          <w:rFonts w:ascii="Arial" w:hAnsi="Arial" w:cs="Arial"/>
                          <w:sz w:val="22"/>
                        </w:rPr>
                      </w:pPr>
                      <w:bookmarkStart w:id="1552" w:name="_Toc80688946"/>
                      <w:bookmarkStart w:id="1553" w:name="_Toc80860199"/>
                      <w:bookmarkStart w:id="1554" w:name="_Toc80864575"/>
                      <w:bookmarkStart w:id="1555" w:name="_Toc80876666"/>
                      <w:bookmarkStart w:id="1556" w:name="_Toc80876727"/>
                      <w:bookmarkStart w:id="1557" w:name="_Toc80876865"/>
                      <w:bookmarkStart w:id="1558" w:name="_Toc80877148"/>
                      <w:bookmarkStart w:id="1559" w:name="_Toc80877815"/>
                      <w:bookmarkStart w:id="1560" w:name="_Toc80878174"/>
                      <w:bookmarkStart w:id="1561" w:name="_Toc80879340"/>
                      <w:bookmarkStart w:id="1562" w:name="_Toc80879634"/>
                      <w:bookmarkStart w:id="1563" w:name="_Toc80880067"/>
                      <w:bookmarkStart w:id="1564" w:name="_Toc80880412"/>
                      <w:bookmarkStart w:id="1565" w:name="_Toc80881438"/>
                      <w:bookmarkStart w:id="1566" w:name="_Toc80881543"/>
                      <w:bookmarkStart w:id="1567" w:name="_Toc80881693"/>
                      <w:bookmarkStart w:id="1568" w:name="_Toc80881748"/>
                      <w:bookmarkStart w:id="1569" w:name="_Toc92973096"/>
                      <w:bookmarkStart w:id="1570" w:name="_Toc93055986"/>
                      <w:bookmarkStart w:id="1571" w:name="_Toc93310210"/>
                      <w:bookmarkStart w:id="1572" w:name="_Toc109900523"/>
                      <w:r w:rsidRPr="0055472A">
                        <w:rPr>
                          <w:rFonts w:ascii="Arial" w:hAnsi="Arial" w:cs="Arial"/>
                          <w:sz w:val="22"/>
                        </w:rPr>
                        <w:t>ROZDZIAŁ XX</w:t>
                      </w:r>
                      <w:r>
                        <w:rPr>
                          <w:rFonts w:ascii="Arial" w:hAnsi="Arial" w:cs="Arial"/>
                          <w:sz w:val="22"/>
                          <w:lang w:val="pl-PL"/>
                        </w:rPr>
                        <w:t>XI</w:t>
                      </w:r>
                      <w:r>
                        <w:rPr>
                          <w:rFonts w:ascii="Arial" w:hAnsi="Arial" w:cs="Arial"/>
                          <w:sz w:val="22"/>
                          <w:lang w:val="pl-PL"/>
                        </w:rPr>
                        <w:br/>
                        <w:t>KLAUZULA INFORMACYJNA</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r w:rsidRPr="00E747DD">
                        <w:rPr>
                          <w:rFonts w:ascii="Arial" w:hAnsi="Arial" w:cs="Arial"/>
                          <w:sz w:val="22"/>
                        </w:rPr>
                        <w:t xml:space="preserve"> </w:t>
                      </w:r>
                    </w:p>
                  </w:txbxContent>
                </v:textbox>
              </v:rect>
            </w:pict>
          </mc:Fallback>
        </mc:AlternateContent>
      </w:r>
    </w:p>
    <w:p w:rsidR="00FE2411" w:rsidRPr="00F424BB" w:rsidRDefault="00FE2411" w:rsidP="009812A7">
      <w:pPr>
        <w:autoSpaceDE w:val="0"/>
        <w:autoSpaceDN w:val="0"/>
        <w:adjustRightInd w:val="0"/>
        <w:spacing w:line="264" w:lineRule="auto"/>
        <w:jc w:val="both"/>
        <w:rPr>
          <w:rFonts w:ascii="Arial" w:hAnsi="Arial" w:cs="Arial"/>
          <w:sz w:val="10"/>
        </w:rPr>
      </w:pPr>
    </w:p>
    <w:p w:rsidR="000C6DC7" w:rsidRPr="0073207C" w:rsidRDefault="000C6DC7" w:rsidP="000C6DC7">
      <w:pPr>
        <w:autoSpaceDE w:val="0"/>
        <w:autoSpaceDN w:val="0"/>
        <w:adjustRightInd w:val="0"/>
        <w:spacing w:before="40" w:line="276" w:lineRule="auto"/>
        <w:ind w:left="284"/>
        <w:jc w:val="both"/>
        <w:rPr>
          <w:rFonts w:ascii="Arial" w:hAnsi="Arial" w:cs="Arial"/>
          <w:sz w:val="22"/>
        </w:rPr>
      </w:pPr>
    </w:p>
    <w:p w:rsidR="00DB0340" w:rsidRPr="00FE2411" w:rsidRDefault="00DB0340" w:rsidP="00DB0340">
      <w:pPr>
        <w:autoSpaceDE w:val="0"/>
        <w:autoSpaceDN w:val="0"/>
        <w:adjustRightInd w:val="0"/>
        <w:spacing w:before="60" w:line="264" w:lineRule="auto"/>
        <w:jc w:val="both"/>
        <w:rPr>
          <w:rFonts w:ascii="Arial" w:hAnsi="Arial" w:cs="Arial"/>
          <w:sz w:val="2"/>
          <w:szCs w:val="22"/>
        </w:rPr>
      </w:pPr>
    </w:p>
    <w:p w:rsidR="00906911" w:rsidRPr="003C1213" w:rsidRDefault="00906911" w:rsidP="00906911">
      <w:pPr>
        <w:jc w:val="both"/>
        <w:rPr>
          <w:rFonts w:ascii="Arial" w:hAnsi="Arial" w:cs="Arial"/>
        </w:rPr>
      </w:pPr>
      <w:r w:rsidRPr="003C1213">
        <w:rPr>
          <w:rFonts w:ascii="Arial" w:hAnsi="Arial" w:cs="Arial"/>
        </w:rPr>
        <w:t xml:space="preserve">Zgodnie z art. 13 Rozporządzenia Parlamentu Europejskiego i Rady (UE) 2016/679 z dnia 27 kwietnia 2016 roku w sprawie ochrony osób fizycznych, w związku z przetwarzaniem danych osobowych </w:t>
      </w:r>
      <w:r>
        <w:rPr>
          <w:rFonts w:ascii="Arial" w:hAnsi="Arial" w:cs="Arial"/>
        </w:rPr>
        <w:br/>
      </w:r>
      <w:r w:rsidRPr="003C1213">
        <w:rPr>
          <w:rFonts w:ascii="Arial" w:hAnsi="Arial" w:cs="Arial"/>
        </w:rPr>
        <w:t>i w sprawie swobodnego przepływu takich danych oraz uchylenia dyrektywy 95/46/WE (ogólne rozporządzenie o ochronie danych), zwane dalej RODO, informuję, że:</w:t>
      </w:r>
    </w:p>
    <w:p w:rsidR="00906911" w:rsidRPr="003C1213" w:rsidRDefault="00906911" w:rsidP="00C13D45">
      <w:pPr>
        <w:pStyle w:val="Akapitzlist"/>
        <w:numPr>
          <w:ilvl w:val="0"/>
          <w:numId w:val="37"/>
        </w:numPr>
        <w:ind w:left="284" w:hanging="284"/>
        <w:contextualSpacing/>
        <w:jc w:val="both"/>
        <w:rPr>
          <w:rFonts w:ascii="Arial" w:hAnsi="Arial" w:cs="Arial"/>
        </w:rPr>
      </w:pPr>
      <w:r w:rsidRPr="003C1213">
        <w:rPr>
          <w:rFonts w:ascii="Arial" w:hAnsi="Arial" w:cs="Arial"/>
        </w:rPr>
        <w:t>Administratorem danych osobowych</w:t>
      </w:r>
      <w:r>
        <w:rPr>
          <w:rFonts w:ascii="Arial" w:hAnsi="Arial" w:cs="Arial"/>
        </w:rPr>
        <w:t xml:space="preserve"> Wykonawców</w:t>
      </w:r>
      <w:r w:rsidRPr="003C1213">
        <w:rPr>
          <w:rFonts w:ascii="Arial" w:hAnsi="Arial" w:cs="Arial"/>
        </w:rPr>
        <w:t xml:space="preserve"> jest: Rejonowy Zarząd Infrastruktury z siedzibą w Zielonej Górze przy ul. Bolesława Chrobrego 7, 65-043 Zielona Góra, reprezentowany przez Szefa Zarządu. </w:t>
      </w:r>
    </w:p>
    <w:p w:rsidR="0024349A" w:rsidRPr="00F424BB" w:rsidRDefault="00906911" w:rsidP="00C13D45">
      <w:pPr>
        <w:pStyle w:val="Akapitzlist"/>
        <w:numPr>
          <w:ilvl w:val="0"/>
          <w:numId w:val="37"/>
        </w:numPr>
        <w:ind w:left="284" w:hanging="284"/>
        <w:contextualSpacing/>
        <w:jc w:val="both"/>
        <w:rPr>
          <w:rFonts w:ascii="Arial" w:hAnsi="Arial" w:cs="Arial"/>
        </w:rPr>
      </w:pPr>
      <w:r w:rsidRPr="003C1213">
        <w:rPr>
          <w:rFonts w:ascii="Arial" w:hAnsi="Arial" w:cs="Arial"/>
        </w:rPr>
        <w:t xml:space="preserve">Administrator powołał Inspektora ochrony danych, z którym można skontaktować się pod numerem tel.: 261 648 350 lub pod adresem e-mail: </w:t>
      </w:r>
      <w:hyperlink r:id="rId80" w:history="1">
        <w:r w:rsidRPr="003C1213">
          <w:rPr>
            <w:rStyle w:val="Hipercze"/>
            <w:rFonts w:ascii="Arial" w:hAnsi="Arial" w:cs="Arial"/>
          </w:rPr>
          <w:t>rzizielonagora@ron.mil.pl</w:t>
        </w:r>
      </w:hyperlink>
      <w:r w:rsidRPr="003C1213">
        <w:rPr>
          <w:rFonts w:ascii="Arial" w:hAnsi="Arial" w:cs="Arial"/>
        </w:rPr>
        <w:t xml:space="preserve"> z dopiskiem „Inspektor Ochrony Danych”.</w:t>
      </w:r>
    </w:p>
    <w:p w:rsidR="00906911" w:rsidRPr="003C1213" w:rsidRDefault="00906911" w:rsidP="00906911">
      <w:pPr>
        <w:pStyle w:val="Akapitzlist"/>
        <w:spacing w:before="60" w:after="60"/>
        <w:ind w:left="0"/>
        <w:jc w:val="both"/>
        <w:rPr>
          <w:rFonts w:ascii="Arial" w:hAnsi="Arial" w:cs="Arial"/>
          <w:b/>
        </w:rPr>
      </w:pPr>
      <w:r w:rsidRPr="003C1213">
        <w:rPr>
          <w:rFonts w:ascii="Arial" w:hAnsi="Arial" w:cs="Arial"/>
          <w:b/>
        </w:rPr>
        <w:t>Cele i podstawy przetwarzania</w:t>
      </w:r>
    </w:p>
    <w:p w:rsidR="0052629D" w:rsidRPr="0052629D" w:rsidRDefault="00906911" w:rsidP="00C13D45">
      <w:pPr>
        <w:pStyle w:val="Akapitzlist"/>
        <w:numPr>
          <w:ilvl w:val="0"/>
          <w:numId w:val="38"/>
        </w:numPr>
        <w:ind w:left="284" w:hanging="284"/>
        <w:contextualSpacing/>
        <w:jc w:val="both"/>
        <w:rPr>
          <w:rFonts w:ascii="Arial" w:eastAsia="MS Mincho" w:hAnsi="Arial" w:cs="Arial"/>
          <w:b/>
          <w:bCs/>
          <w:spacing w:val="-6"/>
          <w:lang w:eastAsia="en-US"/>
        </w:rPr>
      </w:pPr>
      <w:r w:rsidRPr="000B579B">
        <w:rPr>
          <w:rFonts w:ascii="Arial" w:hAnsi="Arial" w:cs="Arial"/>
        </w:rPr>
        <w:t>Dane osobowe Wykonawców przetwarzane będą na podstawie art. 6 ust. 1 lit. c RODO oraz ustawy z dnia 11 września 2019 r. Prawo zamówień publicznych (Dz. U. z 202</w:t>
      </w:r>
      <w:r w:rsidR="00DF0289">
        <w:rPr>
          <w:rFonts w:ascii="Arial" w:hAnsi="Arial" w:cs="Arial"/>
        </w:rPr>
        <w:t xml:space="preserve">4 </w:t>
      </w:r>
      <w:r w:rsidRPr="000B579B">
        <w:rPr>
          <w:rFonts w:ascii="Arial" w:hAnsi="Arial" w:cs="Arial"/>
        </w:rPr>
        <w:t xml:space="preserve">r., poz. </w:t>
      </w:r>
      <w:r w:rsidR="00DF0289">
        <w:rPr>
          <w:rFonts w:ascii="Arial" w:hAnsi="Arial" w:cs="Arial"/>
        </w:rPr>
        <w:t>1320</w:t>
      </w:r>
      <w:r w:rsidRPr="000B579B">
        <w:rPr>
          <w:rFonts w:ascii="Arial" w:hAnsi="Arial" w:cs="Arial"/>
        </w:rPr>
        <w:t xml:space="preserve"> </w:t>
      </w:r>
      <w:r w:rsidR="001A49E0" w:rsidRPr="000B579B">
        <w:rPr>
          <w:rFonts w:ascii="Arial" w:hAnsi="Arial" w:cs="Arial"/>
        </w:rPr>
        <w:br/>
      </w:r>
      <w:r w:rsidRPr="000B579B">
        <w:rPr>
          <w:rFonts w:ascii="Arial" w:hAnsi="Arial" w:cs="Arial"/>
        </w:rPr>
        <w:t>ze zm.), dalej zwaną „ustawą PZP” w celu klasyfikacji oraz przeprowadzenia przedmiotowego postępowania o udzielenie zamówienia publicznego pn.</w:t>
      </w:r>
      <w:r w:rsidR="0052629D">
        <w:rPr>
          <w:rFonts w:ascii="Arial" w:eastAsia="MS Mincho" w:hAnsi="Arial" w:cs="Arial"/>
          <w:b/>
          <w:bCs/>
          <w:spacing w:val="-6"/>
          <w:lang w:eastAsia="en-US"/>
        </w:rPr>
        <w:t xml:space="preserve"> </w:t>
      </w:r>
      <w:r w:rsidR="0052629D" w:rsidRPr="0052629D">
        <w:rPr>
          <w:rFonts w:ascii="Arial" w:eastAsia="MS Mincho" w:hAnsi="Arial" w:cs="Arial"/>
          <w:b/>
          <w:bCs/>
          <w:spacing w:val="-6"/>
          <w:lang w:eastAsia="en-US"/>
        </w:rPr>
        <w:t>Zakup i dostawa sprzętu pożarniczego oraz środków ochrony indywidualnej i przedmiotów ekwipunku osobistego strażaków</w:t>
      </w:r>
      <w:r w:rsidR="0052629D">
        <w:rPr>
          <w:rFonts w:ascii="Arial" w:eastAsia="MS Mincho" w:hAnsi="Arial" w:cs="Arial"/>
          <w:b/>
          <w:bCs/>
          <w:spacing w:val="-6"/>
          <w:lang w:eastAsia="en-US"/>
        </w:rPr>
        <w:t>.</w:t>
      </w:r>
    </w:p>
    <w:p w:rsidR="00906911" w:rsidRPr="001A49E0" w:rsidRDefault="00906911" w:rsidP="00C13D45">
      <w:pPr>
        <w:pStyle w:val="Akapitzlist"/>
        <w:numPr>
          <w:ilvl w:val="0"/>
          <w:numId w:val="38"/>
        </w:numPr>
        <w:ind w:left="284" w:hanging="284"/>
        <w:contextualSpacing/>
        <w:jc w:val="both"/>
        <w:rPr>
          <w:rFonts w:ascii="Arial" w:hAnsi="Arial" w:cs="Arial"/>
        </w:rPr>
      </w:pPr>
      <w:r w:rsidRPr="001A49E0">
        <w:rPr>
          <w:rFonts w:ascii="Arial" w:hAnsi="Arial" w:cs="Arial"/>
        </w:rPr>
        <w:t>Dane osobowe Wykonawców mogą zostać udostępnione:</w:t>
      </w:r>
    </w:p>
    <w:p w:rsidR="00906911" w:rsidRPr="003C1213" w:rsidRDefault="00906911" w:rsidP="00C13D45">
      <w:pPr>
        <w:pStyle w:val="Akapitzlist"/>
        <w:numPr>
          <w:ilvl w:val="0"/>
          <w:numId w:val="36"/>
        </w:numPr>
        <w:tabs>
          <w:tab w:val="left" w:pos="567"/>
        </w:tabs>
        <w:ind w:left="567" w:hanging="283"/>
        <w:contextualSpacing/>
        <w:jc w:val="both"/>
        <w:rPr>
          <w:rFonts w:ascii="Arial" w:hAnsi="Arial" w:cs="Arial"/>
        </w:rPr>
      </w:pPr>
      <w:r w:rsidRPr="003C1213">
        <w:rPr>
          <w:rFonts w:ascii="Arial" w:hAnsi="Arial" w:cs="Arial"/>
        </w:rPr>
        <w:t>uprawnionym pracownikom wykonującym swoje obowiązki,</w:t>
      </w:r>
    </w:p>
    <w:p w:rsidR="00906911" w:rsidRPr="003C1213" w:rsidRDefault="00906911" w:rsidP="00C13D45">
      <w:pPr>
        <w:pStyle w:val="Akapitzlist"/>
        <w:numPr>
          <w:ilvl w:val="0"/>
          <w:numId w:val="36"/>
        </w:numPr>
        <w:tabs>
          <w:tab w:val="left" w:pos="567"/>
        </w:tabs>
        <w:ind w:left="567" w:hanging="283"/>
        <w:contextualSpacing/>
        <w:jc w:val="both"/>
        <w:rPr>
          <w:rFonts w:ascii="Arial" w:hAnsi="Arial" w:cs="Arial"/>
        </w:rPr>
      </w:pPr>
      <w:r w:rsidRPr="003C1213">
        <w:rPr>
          <w:rFonts w:ascii="Arial" w:hAnsi="Arial" w:cs="Arial"/>
        </w:rPr>
        <w:t>podmiotom publicznym upoważnionym z mocy prawa,</w:t>
      </w:r>
    </w:p>
    <w:p w:rsidR="00906911" w:rsidRPr="003C1213" w:rsidRDefault="00906911" w:rsidP="00C13D45">
      <w:pPr>
        <w:pStyle w:val="Akapitzlist"/>
        <w:numPr>
          <w:ilvl w:val="0"/>
          <w:numId w:val="36"/>
        </w:numPr>
        <w:tabs>
          <w:tab w:val="left" w:pos="567"/>
        </w:tabs>
        <w:ind w:left="567" w:hanging="283"/>
        <w:contextualSpacing/>
        <w:jc w:val="both"/>
        <w:rPr>
          <w:rFonts w:ascii="Arial" w:hAnsi="Arial" w:cs="Arial"/>
        </w:rPr>
      </w:pPr>
      <w:r w:rsidRPr="003C1213">
        <w:rPr>
          <w:rFonts w:ascii="Arial" w:hAnsi="Arial" w:cs="Arial"/>
        </w:rPr>
        <w:t xml:space="preserve">jednostkom i instytucjom resortu obrony narodowej w związku z prowadzonymi kontrolami </w:t>
      </w:r>
      <w:r>
        <w:rPr>
          <w:rFonts w:ascii="Arial" w:hAnsi="Arial" w:cs="Arial"/>
        </w:rPr>
        <w:br/>
      </w:r>
      <w:r w:rsidRPr="003C1213">
        <w:rPr>
          <w:rFonts w:ascii="Arial" w:hAnsi="Arial" w:cs="Arial"/>
        </w:rPr>
        <w:t>w zakresie ich kompetencji,</w:t>
      </w:r>
    </w:p>
    <w:p w:rsidR="00906911" w:rsidRPr="003C1213" w:rsidRDefault="00906911" w:rsidP="00C13D45">
      <w:pPr>
        <w:pStyle w:val="Akapitzlist"/>
        <w:numPr>
          <w:ilvl w:val="0"/>
          <w:numId w:val="36"/>
        </w:numPr>
        <w:tabs>
          <w:tab w:val="left" w:pos="567"/>
        </w:tabs>
        <w:ind w:left="567" w:hanging="283"/>
        <w:contextualSpacing/>
        <w:jc w:val="both"/>
        <w:rPr>
          <w:rFonts w:ascii="Arial" w:hAnsi="Arial" w:cs="Arial"/>
        </w:rPr>
      </w:pPr>
      <w:r w:rsidRPr="003C1213">
        <w:rPr>
          <w:rFonts w:ascii="Arial" w:hAnsi="Arial" w:cs="Arial"/>
        </w:rPr>
        <w:t>osobom lub podmiotom w związku z realizacją umowy</w:t>
      </w:r>
      <w:r w:rsidR="00DF0289">
        <w:rPr>
          <w:rFonts w:ascii="Arial" w:hAnsi="Arial" w:cs="Arial"/>
        </w:rPr>
        <w:t>.</w:t>
      </w:r>
    </w:p>
    <w:p w:rsidR="00906911" w:rsidRPr="003C1213" w:rsidRDefault="00906911" w:rsidP="00C13D45">
      <w:pPr>
        <w:pStyle w:val="Akapitzlist"/>
        <w:numPr>
          <w:ilvl w:val="0"/>
          <w:numId w:val="38"/>
        </w:numPr>
        <w:ind w:left="284" w:hanging="284"/>
        <w:contextualSpacing/>
        <w:jc w:val="both"/>
        <w:rPr>
          <w:rFonts w:ascii="Arial" w:hAnsi="Arial" w:cs="Arial"/>
        </w:rPr>
      </w:pPr>
      <w:r>
        <w:rPr>
          <w:rFonts w:ascii="Arial" w:hAnsi="Arial" w:cs="Arial"/>
        </w:rPr>
        <w:t>D</w:t>
      </w:r>
      <w:r w:rsidRPr="003C1213">
        <w:rPr>
          <w:rFonts w:ascii="Arial" w:hAnsi="Arial" w:cs="Arial"/>
        </w:rPr>
        <w:t xml:space="preserve">ane osobowe </w:t>
      </w:r>
      <w:r>
        <w:rPr>
          <w:rFonts w:ascii="Arial" w:hAnsi="Arial" w:cs="Arial"/>
        </w:rPr>
        <w:t xml:space="preserve">Wykonawców </w:t>
      </w:r>
      <w:r w:rsidRPr="003C1213">
        <w:rPr>
          <w:rFonts w:ascii="Arial" w:hAnsi="Arial" w:cs="Arial"/>
        </w:rPr>
        <w:t>nie będą przetwarzane w sposób zautomatyzowany</w:t>
      </w:r>
      <w:r w:rsidR="00DF0289">
        <w:rPr>
          <w:rFonts w:ascii="Arial" w:hAnsi="Arial" w:cs="Arial"/>
        </w:rPr>
        <w:t>.</w:t>
      </w:r>
    </w:p>
    <w:p w:rsidR="00906911" w:rsidRPr="003C1213" w:rsidRDefault="00906911" w:rsidP="00C13D45">
      <w:pPr>
        <w:pStyle w:val="Akapitzlist"/>
        <w:numPr>
          <w:ilvl w:val="0"/>
          <w:numId w:val="38"/>
        </w:numPr>
        <w:suppressAutoHyphens/>
        <w:autoSpaceDN w:val="0"/>
        <w:ind w:left="284" w:hanging="284"/>
        <w:contextualSpacing/>
        <w:jc w:val="both"/>
        <w:rPr>
          <w:rFonts w:ascii="Arial" w:hAnsi="Arial" w:cs="Arial"/>
        </w:rPr>
      </w:pPr>
      <w:r w:rsidRPr="003C1213">
        <w:rPr>
          <w:rFonts w:ascii="Arial" w:hAnsi="Arial" w:cs="Arial"/>
        </w:rPr>
        <w:t xml:space="preserve">Dane osobowe nie będą przekazywane do państw trzecich oraz organizacji międzynarodowych. </w:t>
      </w:r>
    </w:p>
    <w:p w:rsidR="00906911" w:rsidRPr="003C1213" w:rsidRDefault="00906911" w:rsidP="00906911">
      <w:pPr>
        <w:pStyle w:val="Akapitzlist"/>
        <w:spacing w:before="60" w:after="60"/>
        <w:ind w:left="0"/>
        <w:jc w:val="both"/>
        <w:rPr>
          <w:rFonts w:ascii="Arial" w:hAnsi="Arial" w:cs="Arial"/>
          <w:b/>
        </w:rPr>
      </w:pPr>
      <w:r w:rsidRPr="003C1213">
        <w:rPr>
          <w:rFonts w:ascii="Arial" w:hAnsi="Arial" w:cs="Arial"/>
          <w:b/>
        </w:rPr>
        <w:t>Okres przechowywania danych</w:t>
      </w:r>
    </w:p>
    <w:p w:rsidR="00906911" w:rsidRPr="003C1213" w:rsidRDefault="00906911" w:rsidP="00C13D45">
      <w:pPr>
        <w:pStyle w:val="Akapitzlist"/>
        <w:numPr>
          <w:ilvl w:val="0"/>
          <w:numId w:val="39"/>
        </w:numPr>
        <w:ind w:left="284" w:hanging="284"/>
        <w:contextualSpacing/>
        <w:jc w:val="both"/>
        <w:rPr>
          <w:rFonts w:ascii="Arial" w:hAnsi="Arial" w:cs="Arial"/>
        </w:rPr>
      </w:pPr>
      <w:r w:rsidRPr="003C1213">
        <w:rPr>
          <w:rFonts w:ascii="Arial" w:hAnsi="Arial" w:cs="Arial"/>
        </w:rPr>
        <w:t xml:space="preserve">Dane osobowe w związku z prowadzonym postępowaniem będą przechowywane zgodnie </w:t>
      </w:r>
      <w:r>
        <w:rPr>
          <w:rFonts w:ascii="Arial" w:hAnsi="Arial" w:cs="Arial"/>
        </w:rPr>
        <w:br/>
      </w:r>
      <w:r w:rsidRPr="003C1213">
        <w:rPr>
          <w:rFonts w:ascii="Arial" w:hAnsi="Arial" w:cs="Arial"/>
        </w:rPr>
        <w:t>z ustawą PZP przez okres 4 lat od dnia zakończenia postępowania o udzielenie zamówienia,</w:t>
      </w:r>
      <w:r>
        <w:rPr>
          <w:rFonts w:ascii="Arial" w:hAnsi="Arial" w:cs="Arial"/>
        </w:rPr>
        <w:t xml:space="preserve"> </w:t>
      </w:r>
      <w:r>
        <w:rPr>
          <w:rFonts w:ascii="Arial" w:hAnsi="Arial" w:cs="Arial"/>
        </w:rPr>
        <w:br/>
        <w:t>a</w:t>
      </w:r>
      <w:r w:rsidRPr="003C1213">
        <w:rPr>
          <w:rFonts w:ascii="Arial" w:hAnsi="Arial" w:cs="Arial"/>
        </w:rPr>
        <w:t xml:space="preserve"> w przypadku gdy okres trwania umowy przekracza 4 lata – okres przechowywania obejmuje cały czas trwania umowy.</w:t>
      </w:r>
    </w:p>
    <w:p w:rsidR="00906911" w:rsidRPr="003C1213" w:rsidRDefault="00906911" w:rsidP="00906911">
      <w:pPr>
        <w:pStyle w:val="Akapitzlist"/>
        <w:spacing w:before="60" w:after="60"/>
        <w:ind w:left="0"/>
        <w:jc w:val="both"/>
        <w:rPr>
          <w:rFonts w:ascii="Arial" w:hAnsi="Arial" w:cs="Arial"/>
          <w:b/>
        </w:rPr>
      </w:pPr>
      <w:r w:rsidRPr="003C1213">
        <w:rPr>
          <w:rFonts w:ascii="Arial" w:hAnsi="Arial" w:cs="Arial"/>
          <w:b/>
        </w:rPr>
        <w:t>Uprawnienia związane z przetwarzaniem danych</w:t>
      </w:r>
    </w:p>
    <w:p w:rsidR="00906911" w:rsidRPr="00E845CB" w:rsidRDefault="00906911" w:rsidP="00906911">
      <w:pPr>
        <w:pStyle w:val="Akapitzlist"/>
        <w:ind w:left="0"/>
        <w:jc w:val="both"/>
        <w:rPr>
          <w:rFonts w:ascii="Arial" w:hAnsi="Arial" w:cs="Arial"/>
          <w:i/>
          <w:szCs w:val="21"/>
        </w:rPr>
      </w:pPr>
      <w:r w:rsidRPr="00E845CB">
        <w:rPr>
          <w:rFonts w:ascii="Arial" w:hAnsi="Arial" w:cs="Arial"/>
          <w:szCs w:val="21"/>
        </w:rPr>
        <w:t>Wykonawcy posiadają:</w:t>
      </w:r>
    </w:p>
    <w:p w:rsidR="00906911" w:rsidRDefault="00906911" w:rsidP="00C13D45">
      <w:pPr>
        <w:pStyle w:val="Akapitzlist"/>
        <w:numPr>
          <w:ilvl w:val="0"/>
          <w:numId w:val="40"/>
        </w:numPr>
        <w:ind w:left="284" w:hanging="284"/>
        <w:contextualSpacing/>
        <w:jc w:val="both"/>
        <w:rPr>
          <w:rFonts w:ascii="Arial" w:hAnsi="Arial" w:cs="Arial"/>
        </w:rPr>
      </w:pPr>
      <w:r>
        <w:rPr>
          <w:rFonts w:ascii="Arial" w:hAnsi="Arial" w:cs="Arial"/>
        </w:rPr>
        <w:t>n</w:t>
      </w:r>
      <w:r w:rsidRPr="003C1213">
        <w:rPr>
          <w:rFonts w:ascii="Arial" w:hAnsi="Arial" w:cs="Arial"/>
        </w:rPr>
        <w:t>a podstawie art. 15 RODO prawo dostępu do danych osobowych dotyczących</w:t>
      </w:r>
      <w:r>
        <w:rPr>
          <w:rFonts w:ascii="Arial" w:hAnsi="Arial" w:cs="Arial"/>
        </w:rPr>
        <w:t xml:space="preserve"> Wykonawcy;</w:t>
      </w:r>
    </w:p>
    <w:p w:rsidR="00906911" w:rsidRDefault="00906911" w:rsidP="00C13D45">
      <w:pPr>
        <w:pStyle w:val="Akapitzlist"/>
        <w:numPr>
          <w:ilvl w:val="0"/>
          <w:numId w:val="40"/>
        </w:numPr>
        <w:ind w:left="284" w:hanging="284"/>
        <w:contextualSpacing/>
        <w:jc w:val="both"/>
        <w:rPr>
          <w:rFonts w:ascii="Arial" w:hAnsi="Arial" w:cs="Arial"/>
        </w:rPr>
      </w:pPr>
      <w:r>
        <w:rPr>
          <w:rFonts w:ascii="Arial" w:hAnsi="Arial" w:cs="Arial"/>
        </w:rPr>
        <w:lastRenderedPageBreak/>
        <w:t>n</w:t>
      </w:r>
      <w:r w:rsidRPr="00D842BF">
        <w:rPr>
          <w:rFonts w:ascii="Arial" w:hAnsi="Arial" w:cs="Arial"/>
        </w:rPr>
        <w:t xml:space="preserve">a podstawie art. 16 RODO prawo do sprostowania lub uzupełnienia danych osobowych </w:t>
      </w:r>
      <w:r>
        <w:rPr>
          <w:rFonts w:ascii="Arial" w:hAnsi="Arial" w:cs="Arial"/>
        </w:rPr>
        <w:t xml:space="preserve">Wykonawcy </w:t>
      </w:r>
      <w:r w:rsidRPr="00D842BF">
        <w:rPr>
          <w:rFonts w:ascii="Arial" w:hAnsi="Arial" w:cs="Arial"/>
        </w:rPr>
        <w:t>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r>
        <w:rPr>
          <w:rFonts w:ascii="Arial" w:hAnsi="Arial" w:cs="Arial"/>
        </w:rPr>
        <w:t>;</w:t>
      </w:r>
    </w:p>
    <w:p w:rsidR="00906911" w:rsidRDefault="00906911" w:rsidP="00C13D45">
      <w:pPr>
        <w:pStyle w:val="Akapitzlist"/>
        <w:numPr>
          <w:ilvl w:val="0"/>
          <w:numId w:val="40"/>
        </w:numPr>
        <w:ind w:left="284" w:hanging="284"/>
        <w:contextualSpacing/>
        <w:jc w:val="both"/>
        <w:rPr>
          <w:rFonts w:ascii="Arial" w:hAnsi="Arial" w:cs="Arial"/>
        </w:rPr>
      </w:pPr>
      <w:r>
        <w:rPr>
          <w:rFonts w:ascii="Arial" w:hAnsi="Arial" w:cs="Arial"/>
        </w:rPr>
        <w:t>n</w:t>
      </w:r>
      <w:r w:rsidRPr="00D842BF">
        <w:rPr>
          <w:rFonts w:ascii="Arial" w:hAnsi="Arial" w:cs="Arial"/>
        </w:rPr>
        <w:t>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rFonts w:ascii="Arial" w:hAnsi="Arial" w:cs="Arial"/>
        </w:rPr>
        <w:t>;</w:t>
      </w:r>
      <w:r w:rsidRPr="00D842BF">
        <w:rPr>
          <w:rFonts w:ascii="Arial" w:hAnsi="Arial" w:cs="Arial"/>
        </w:rPr>
        <w:t xml:space="preserve"> </w:t>
      </w:r>
    </w:p>
    <w:p w:rsidR="00906911" w:rsidRDefault="00906911" w:rsidP="00C13D45">
      <w:pPr>
        <w:pStyle w:val="Akapitzlist"/>
        <w:numPr>
          <w:ilvl w:val="0"/>
          <w:numId w:val="40"/>
        </w:numPr>
        <w:ind w:left="284" w:hanging="284"/>
        <w:contextualSpacing/>
        <w:jc w:val="both"/>
        <w:rPr>
          <w:rFonts w:ascii="Arial" w:hAnsi="Arial" w:cs="Arial"/>
        </w:rPr>
      </w:pPr>
      <w:r>
        <w:rPr>
          <w:rFonts w:ascii="Arial" w:hAnsi="Arial" w:cs="Arial"/>
        </w:rPr>
        <w:t>p</w:t>
      </w:r>
      <w:r w:rsidRPr="00D842BF">
        <w:rPr>
          <w:rFonts w:ascii="Arial" w:hAnsi="Arial" w:cs="Arial"/>
        </w:rPr>
        <w:t xml:space="preserve">rawo do wniesienia skargi do Prezesa Urzędu Ochrony Danych Osobowych, gdy </w:t>
      </w:r>
      <w:r>
        <w:rPr>
          <w:rFonts w:ascii="Arial" w:hAnsi="Arial" w:cs="Arial"/>
        </w:rPr>
        <w:t xml:space="preserve">Wykonawcy uznają, że </w:t>
      </w:r>
      <w:r w:rsidRPr="00D842BF">
        <w:rPr>
          <w:rFonts w:ascii="Arial" w:hAnsi="Arial" w:cs="Arial"/>
        </w:rPr>
        <w:t xml:space="preserve">przetwarzanie danych osobowych dotyczących </w:t>
      </w:r>
      <w:r>
        <w:rPr>
          <w:rFonts w:ascii="Arial" w:hAnsi="Arial" w:cs="Arial"/>
        </w:rPr>
        <w:t>Wykonawców</w:t>
      </w:r>
      <w:r w:rsidRPr="00D842BF">
        <w:rPr>
          <w:rFonts w:ascii="Arial" w:hAnsi="Arial" w:cs="Arial"/>
        </w:rPr>
        <w:t xml:space="preserve"> narusza przepisy RODO</w:t>
      </w:r>
      <w:r>
        <w:rPr>
          <w:rFonts w:ascii="Arial" w:hAnsi="Arial" w:cs="Arial"/>
        </w:rPr>
        <w:t>.</w:t>
      </w:r>
    </w:p>
    <w:p w:rsidR="00906911" w:rsidRPr="003C1213" w:rsidRDefault="00906911" w:rsidP="00906911">
      <w:pPr>
        <w:pStyle w:val="Akapitzlist"/>
        <w:spacing w:before="60" w:after="60"/>
        <w:ind w:left="0"/>
        <w:jc w:val="both"/>
        <w:rPr>
          <w:rFonts w:ascii="Arial" w:hAnsi="Arial" w:cs="Arial"/>
          <w:b/>
        </w:rPr>
      </w:pPr>
      <w:r w:rsidRPr="003C1213">
        <w:rPr>
          <w:rFonts w:ascii="Arial" w:hAnsi="Arial" w:cs="Arial"/>
          <w:b/>
        </w:rPr>
        <w:t>Obowiązek podania danych</w:t>
      </w:r>
    </w:p>
    <w:p w:rsidR="00906911" w:rsidRPr="00E92E2A" w:rsidRDefault="00906911" w:rsidP="00C13D45">
      <w:pPr>
        <w:pStyle w:val="Akapitzlist"/>
        <w:numPr>
          <w:ilvl w:val="0"/>
          <w:numId w:val="41"/>
        </w:numPr>
        <w:ind w:left="284" w:hanging="284"/>
        <w:contextualSpacing/>
        <w:jc w:val="both"/>
        <w:rPr>
          <w:rFonts w:ascii="Arial" w:hAnsi="Arial" w:cs="Arial"/>
        </w:rPr>
      </w:pPr>
      <w:r>
        <w:rPr>
          <w:rFonts w:ascii="Arial" w:hAnsi="Arial" w:cs="Arial"/>
          <w:szCs w:val="21"/>
        </w:rPr>
        <w:t>O</w:t>
      </w:r>
      <w:r w:rsidRPr="00E92E2A">
        <w:rPr>
          <w:rFonts w:ascii="Arial" w:hAnsi="Arial" w:cs="Arial"/>
          <w:szCs w:val="21"/>
        </w:rPr>
        <w:t>bowiązek podania przez Wykonawców danych osobowych bezpośrednio dotyczących Wykonawców jest wymogiem</w:t>
      </w:r>
      <w:r>
        <w:rPr>
          <w:rFonts w:ascii="Arial" w:hAnsi="Arial" w:cs="Arial"/>
        </w:rPr>
        <w:t xml:space="preserve"> </w:t>
      </w:r>
      <w:r w:rsidRPr="00E92E2A">
        <w:rPr>
          <w:rFonts w:ascii="Arial" w:hAnsi="Arial" w:cs="Arial"/>
        </w:rPr>
        <w:t xml:space="preserve">ustawowym określonym w przepisach ustawy Pzp, związanym </w:t>
      </w:r>
      <w:r>
        <w:rPr>
          <w:rFonts w:ascii="Arial" w:hAnsi="Arial" w:cs="Arial"/>
        </w:rPr>
        <w:br/>
      </w:r>
      <w:r w:rsidRPr="00E92E2A">
        <w:rPr>
          <w:rFonts w:ascii="Arial" w:hAnsi="Arial" w:cs="Arial"/>
        </w:rPr>
        <w:t>z udziałem w postępowaniu o udzielenie zamówienia publicznego, konsekwencje niepodania określonych danych wynikają z ustawy Pzp</w:t>
      </w:r>
    </w:p>
    <w:p w:rsidR="00906911" w:rsidRPr="003C1213" w:rsidRDefault="00906911" w:rsidP="00C13D45">
      <w:pPr>
        <w:pStyle w:val="Akapitzlist"/>
        <w:numPr>
          <w:ilvl w:val="0"/>
          <w:numId w:val="41"/>
        </w:numPr>
        <w:ind w:left="284" w:hanging="284"/>
        <w:contextualSpacing/>
        <w:jc w:val="both"/>
        <w:rPr>
          <w:rFonts w:ascii="Arial" w:hAnsi="Arial" w:cs="Arial"/>
        </w:rPr>
      </w:pPr>
      <w:r w:rsidRPr="003C1213">
        <w:rPr>
          <w:rFonts w:ascii="Arial" w:hAnsi="Arial" w:cs="Arial"/>
        </w:rPr>
        <w:t xml:space="preserve">Nie przysługuje </w:t>
      </w:r>
      <w:r>
        <w:rPr>
          <w:rFonts w:ascii="Arial" w:hAnsi="Arial" w:cs="Arial"/>
        </w:rPr>
        <w:t>Wykonawcom</w:t>
      </w:r>
      <w:r w:rsidRPr="003C1213">
        <w:rPr>
          <w:rFonts w:ascii="Arial" w:hAnsi="Arial" w:cs="Arial"/>
        </w:rPr>
        <w:t>:</w:t>
      </w:r>
    </w:p>
    <w:p w:rsidR="00906911" w:rsidRPr="003C1213" w:rsidRDefault="00906911" w:rsidP="00C13D45">
      <w:pPr>
        <w:pStyle w:val="Akapitzlist"/>
        <w:numPr>
          <w:ilvl w:val="0"/>
          <w:numId w:val="42"/>
        </w:numPr>
        <w:ind w:left="567" w:hanging="283"/>
        <w:contextualSpacing/>
        <w:jc w:val="both"/>
        <w:rPr>
          <w:rFonts w:ascii="Arial" w:hAnsi="Arial" w:cs="Arial"/>
        </w:rPr>
      </w:pPr>
      <w:r w:rsidRPr="003C1213">
        <w:rPr>
          <w:rFonts w:ascii="Arial" w:hAnsi="Arial" w:cs="Arial"/>
        </w:rPr>
        <w:t>na podstawie art. 17 ust. 3 lit. b, d lub e RODO prawo do usunięcia danych osobowych;</w:t>
      </w:r>
    </w:p>
    <w:p w:rsidR="00906911" w:rsidRPr="003C1213" w:rsidRDefault="00906911" w:rsidP="00C13D45">
      <w:pPr>
        <w:pStyle w:val="Akapitzlist"/>
        <w:numPr>
          <w:ilvl w:val="0"/>
          <w:numId w:val="42"/>
        </w:numPr>
        <w:ind w:left="567" w:hanging="283"/>
        <w:contextualSpacing/>
        <w:jc w:val="both"/>
        <w:rPr>
          <w:rFonts w:ascii="Arial" w:hAnsi="Arial" w:cs="Arial"/>
          <w:bCs/>
          <w:iCs/>
        </w:rPr>
      </w:pPr>
      <w:r w:rsidRPr="003C1213">
        <w:rPr>
          <w:rFonts w:ascii="Arial" w:hAnsi="Arial" w:cs="Arial"/>
        </w:rPr>
        <w:t>na podstawie art. 20 RODO prawo do przenoszenia danych osobowych,</w:t>
      </w:r>
    </w:p>
    <w:p w:rsidR="002D30BF" w:rsidRPr="00F31336" w:rsidRDefault="00906911" w:rsidP="00C13D45">
      <w:pPr>
        <w:pStyle w:val="Akapitzlist"/>
        <w:numPr>
          <w:ilvl w:val="0"/>
          <w:numId w:val="42"/>
        </w:numPr>
        <w:ind w:left="567" w:hanging="283"/>
        <w:contextualSpacing/>
        <w:jc w:val="both"/>
        <w:rPr>
          <w:rFonts w:ascii="Arial" w:hAnsi="Arial" w:cs="Arial"/>
          <w:bCs/>
          <w:i/>
          <w:iCs/>
        </w:rPr>
      </w:pPr>
      <w:r w:rsidRPr="003C1213">
        <w:rPr>
          <w:rFonts w:ascii="Arial" w:hAnsi="Arial" w:cs="Arial"/>
          <w:bCs/>
        </w:rPr>
        <w:t>na podstawie art. 21 RODO prawo sprzeciwu, wobec przetwarzania danych osobowych, gdyż podstawą prawną przetwarzania danych osobowych</w:t>
      </w:r>
      <w:r>
        <w:rPr>
          <w:rFonts w:ascii="Arial" w:hAnsi="Arial" w:cs="Arial"/>
          <w:bCs/>
        </w:rPr>
        <w:t xml:space="preserve"> Wykonawców</w:t>
      </w:r>
      <w:r w:rsidRPr="003C1213">
        <w:rPr>
          <w:rFonts w:ascii="Arial" w:hAnsi="Arial" w:cs="Arial"/>
          <w:bCs/>
        </w:rPr>
        <w:t xml:space="preserve"> jest art. 6 ust. 1 lit. c RODO</w:t>
      </w:r>
      <w:r w:rsidRPr="003C1213">
        <w:rPr>
          <w:rFonts w:ascii="Arial" w:hAnsi="Arial" w:cs="Arial"/>
        </w:rPr>
        <w:t>.</w:t>
      </w:r>
    </w:p>
    <w:p w:rsidR="00F31336" w:rsidRDefault="00F31336" w:rsidP="00F31336">
      <w:pPr>
        <w:pStyle w:val="Akapitzlist"/>
        <w:contextualSpacing/>
        <w:jc w:val="both"/>
        <w:rPr>
          <w:rFonts w:ascii="Arial" w:hAnsi="Arial" w:cs="Arial"/>
        </w:rPr>
      </w:pPr>
    </w:p>
    <w:tbl>
      <w:tblPr>
        <w:tblW w:w="10276" w:type="dxa"/>
        <w:tblInd w:w="108" w:type="dxa"/>
        <w:tblLook w:val="04A0" w:firstRow="1" w:lastRow="0" w:firstColumn="1" w:lastColumn="0" w:noHBand="0" w:noVBand="1"/>
      </w:tblPr>
      <w:tblGrid>
        <w:gridCol w:w="3472"/>
        <w:gridCol w:w="6804"/>
      </w:tblGrid>
      <w:tr w:rsidR="008C1735" w:rsidRPr="00AB7520" w:rsidTr="00BE3818">
        <w:trPr>
          <w:trHeight w:val="973"/>
        </w:trPr>
        <w:tc>
          <w:tcPr>
            <w:tcW w:w="3472" w:type="dxa"/>
            <w:shd w:val="clear" w:color="auto" w:fill="auto"/>
          </w:tcPr>
          <w:p w:rsidR="008C1735" w:rsidRPr="00AB7520" w:rsidRDefault="00FD5267" w:rsidP="005767F4">
            <w:pPr>
              <w:widowControl w:val="0"/>
              <w:tabs>
                <w:tab w:val="left" w:pos="794"/>
              </w:tabs>
              <w:jc w:val="center"/>
              <w:rPr>
                <w:rFonts w:ascii="Arial" w:hAnsi="Arial" w:cs="Arial"/>
              </w:rPr>
            </w:pPr>
            <w:r>
              <w:rPr>
                <w:rFonts w:ascii="Arial" w:hAnsi="Arial" w:cs="Arial"/>
              </w:rPr>
              <w:t>OPRACOWAŁ</w:t>
            </w:r>
          </w:p>
          <w:p w:rsidR="008C1735" w:rsidRPr="00AB7520" w:rsidRDefault="008C1735" w:rsidP="005767F4">
            <w:pPr>
              <w:widowControl w:val="0"/>
              <w:tabs>
                <w:tab w:val="left" w:pos="794"/>
              </w:tabs>
              <w:jc w:val="center"/>
              <w:rPr>
                <w:rFonts w:ascii="Arial" w:hAnsi="Arial" w:cs="Arial"/>
              </w:rPr>
            </w:pPr>
          </w:p>
          <w:p w:rsidR="008C1735" w:rsidRPr="00AB7520" w:rsidRDefault="008C1735" w:rsidP="005767F4">
            <w:pPr>
              <w:widowControl w:val="0"/>
              <w:tabs>
                <w:tab w:val="left" w:pos="794"/>
              </w:tabs>
              <w:jc w:val="center"/>
              <w:rPr>
                <w:rFonts w:ascii="Arial" w:hAnsi="Arial" w:cs="Arial"/>
              </w:rPr>
            </w:pPr>
          </w:p>
          <w:p w:rsidR="008C1735" w:rsidRPr="00AB7520" w:rsidRDefault="0052629D" w:rsidP="00C2102D">
            <w:pPr>
              <w:widowControl w:val="0"/>
              <w:tabs>
                <w:tab w:val="left" w:pos="794"/>
              </w:tabs>
              <w:jc w:val="center"/>
              <w:rPr>
                <w:rFonts w:ascii="Arial" w:hAnsi="Arial" w:cs="Arial"/>
              </w:rPr>
            </w:pPr>
            <w:r>
              <w:rPr>
                <w:rFonts w:ascii="Arial" w:hAnsi="Arial" w:cs="Arial"/>
              </w:rPr>
              <w:t>Jarosław SZYMKOWIAK</w:t>
            </w:r>
          </w:p>
        </w:tc>
        <w:tc>
          <w:tcPr>
            <w:tcW w:w="6804" w:type="dxa"/>
            <w:shd w:val="clear" w:color="auto" w:fill="auto"/>
          </w:tcPr>
          <w:p w:rsidR="008C1735" w:rsidRPr="00AB7520" w:rsidRDefault="008C1735" w:rsidP="005767F4">
            <w:pPr>
              <w:widowControl w:val="0"/>
              <w:tabs>
                <w:tab w:val="left" w:pos="794"/>
              </w:tabs>
              <w:jc w:val="center"/>
              <w:rPr>
                <w:rFonts w:ascii="Arial" w:hAnsi="Arial" w:cs="Arial"/>
              </w:rPr>
            </w:pPr>
            <w:r w:rsidRPr="00AB7520">
              <w:rPr>
                <w:rFonts w:ascii="Arial" w:hAnsi="Arial" w:cs="Arial"/>
              </w:rPr>
              <w:t>KIEROWNIK</w:t>
            </w:r>
          </w:p>
          <w:p w:rsidR="008C1735" w:rsidRPr="00AB7520" w:rsidRDefault="008C1735" w:rsidP="005767F4">
            <w:pPr>
              <w:widowControl w:val="0"/>
              <w:tabs>
                <w:tab w:val="left" w:pos="794"/>
              </w:tabs>
              <w:jc w:val="center"/>
              <w:rPr>
                <w:rFonts w:ascii="Arial" w:hAnsi="Arial" w:cs="Arial"/>
              </w:rPr>
            </w:pPr>
            <w:r w:rsidRPr="00AB7520">
              <w:rPr>
                <w:rFonts w:ascii="Arial" w:hAnsi="Arial" w:cs="Arial"/>
              </w:rPr>
              <w:t>SEKCJI ZAMÓWIEN PUBLICZNYCH</w:t>
            </w:r>
          </w:p>
          <w:p w:rsidR="008C1735" w:rsidRDefault="008C1735" w:rsidP="005767F4">
            <w:pPr>
              <w:widowControl w:val="0"/>
              <w:tabs>
                <w:tab w:val="left" w:pos="794"/>
              </w:tabs>
              <w:jc w:val="center"/>
              <w:rPr>
                <w:rFonts w:ascii="Arial" w:hAnsi="Arial" w:cs="Arial"/>
              </w:rPr>
            </w:pPr>
          </w:p>
          <w:p w:rsidR="00DF0289" w:rsidRPr="00AB7520" w:rsidRDefault="00DF0289" w:rsidP="005767F4">
            <w:pPr>
              <w:widowControl w:val="0"/>
              <w:tabs>
                <w:tab w:val="left" w:pos="794"/>
              </w:tabs>
              <w:jc w:val="center"/>
              <w:rPr>
                <w:rFonts w:ascii="Arial" w:hAnsi="Arial" w:cs="Arial"/>
              </w:rPr>
            </w:pPr>
          </w:p>
          <w:p w:rsidR="008C1735" w:rsidRPr="00AB7520" w:rsidRDefault="00FF656F" w:rsidP="005767F4">
            <w:pPr>
              <w:widowControl w:val="0"/>
              <w:tabs>
                <w:tab w:val="left" w:pos="794"/>
              </w:tabs>
              <w:jc w:val="center"/>
              <w:rPr>
                <w:rFonts w:ascii="Arial" w:hAnsi="Arial" w:cs="Arial"/>
              </w:rPr>
            </w:pPr>
            <w:r>
              <w:rPr>
                <w:rFonts w:ascii="Arial" w:hAnsi="Arial" w:cs="Arial"/>
              </w:rPr>
              <w:t>wz. Jowita BRUSIŁO - SŁONIOWSKA</w:t>
            </w:r>
          </w:p>
        </w:tc>
      </w:tr>
      <w:tr w:rsidR="008C1735" w:rsidRPr="00AB7520" w:rsidTr="005767F4">
        <w:trPr>
          <w:trHeight w:val="425"/>
        </w:trPr>
        <w:tc>
          <w:tcPr>
            <w:tcW w:w="10276" w:type="dxa"/>
            <w:gridSpan w:val="2"/>
            <w:shd w:val="clear" w:color="auto" w:fill="auto"/>
            <w:vAlign w:val="center"/>
          </w:tcPr>
          <w:p w:rsidR="008C1735" w:rsidRPr="00AB7520" w:rsidRDefault="00906911" w:rsidP="00906911">
            <w:pPr>
              <w:suppressAutoHyphens/>
              <w:rPr>
                <w:rFonts w:ascii="Arial" w:hAnsi="Arial" w:cs="Arial"/>
                <w:b/>
              </w:rPr>
            </w:pPr>
            <w:r>
              <w:rPr>
                <w:rFonts w:ascii="Arial" w:hAnsi="Arial" w:cs="Arial"/>
                <w:b/>
              </w:rPr>
              <w:t xml:space="preserve">                                                             </w:t>
            </w:r>
            <w:r w:rsidR="008C1735" w:rsidRPr="00AB7520">
              <w:rPr>
                <w:rFonts w:ascii="Arial" w:hAnsi="Arial" w:cs="Arial"/>
                <w:b/>
              </w:rPr>
              <w:t>UZGODNIONO:</w:t>
            </w:r>
          </w:p>
        </w:tc>
      </w:tr>
      <w:tr w:rsidR="008C1735" w:rsidRPr="00AB7520" w:rsidTr="00DF0289">
        <w:trPr>
          <w:trHeight w:val="1643"/>
        </w:trPr>
        <w:tc>
          <w:tcPr>
            <w:tcW w:w="3472" w:type="dxa"/>
            <w:shd w:val="clear" w:color="auto" w:fill="auto"/>
          </w:tcPr>
          <w:p w:rsidR="0052629D" w:rsidRPr="00AB7520" w:rsidRDefault="0052629D" w:rsidP="0052629D">
            <w:pPr>
              <w:widowControl w:val="0"/>
              <w:tabs>
                <w:tab w:val="left" w:pos="794"/>
              </w:tabs>
              <w:jc w:val="center"/>
              <w:rPr>
                <w:rFonts w:ascii="Arial" w:hAnsi="Arial" w:cs="Arial"/>
              </w:rPr>
            </w:pPr>
            <w:r>
              <w:rPr>
                <w:rFonts w:ascii="Arial" w:hAnsi="Arial" w:cs="Arial"/>
              </w:rPr>
              <w:t xml:space="preserve">KIEROWNIK SEKCJI SPRZĘTU </w:t>
            </w:r>
          </w:p>
          <w:p w:rsidR="0052629D" w:rsidRDefault="0052629D" w:rsidP="0052629D">
            <w:pPr>
              <w:widowControl w:val="0"/>
              <w:tabs>
                <w:tab w:val="left" w:pos="794"/>
              </w:tabs>
              <w:rPr>
                <w:rFonts w:ascii="Arial" w:hAnsi="Arial" w:cs="Arial"/>
              </w:rPr>
            </w:pPr>
          </w:p>
          <w:p w:rsidR="0052629D" w:rsidRDefault="0052629D" w:rsidP="0052629D">
            <w:pPr>
              <w:widowControl w:val="0"/>
              <w:tabs>
                <w:tab w:val="left" w:pos="794"/>
              </w:tabs>
              <w:jc w:val="center"/>
              <w:rPr>
                <w:rFonts w:ascii="Arial" w:hAnsi="Arial" w:cs="Arial"/>
              </w:rPr>
            </w:pPr>
          </w:p>
          <w:p w:rsidR="0052629D" w:rsidRDefault="0052629D" w:rsidP="0052629D">
            <w:pPr>
              <w:widowControl w:val="0"/>
              <w:tabs>
                <w:tab w:val="left" w:pos="794"/>
              </w:tabs>
              <w:jc w:val="center"/>
              <w:rPr>
                <w:rFonts w:ascii="Arial" w:hAnsi="Arial" w:cs="Arial"/>
              </w:rPr>
            </w:pPr>
          </w:p>
          <w:p w:rsidR="0052629D" w:rsidRDefault="0052629D" w:rsidP="0052629D">
            <w:pPr>
              <w:widowControl w:val="0"/>
              <w:tabs>
                <w:tab w:val="left" w:pos="794"/>
              </w:tabs>
              <w:jc w:val="center"/>
              <w:rPr>
                <w:rFonts w:ascii="Arial" w:hAnsi="Arial" w:cs="Arial"/>
              </w:rPr>
            </w:pPr>
          </w:p>
          <w:p w:rsidR="006D7203" w:rsidRPr="00AB7520" w:rsidRDefault="006D7203" w:rsidP="0052629D">
            <w:pPr>
              <w:widowControl w:val="0"/>
              <w:tabs>
                <w:tab w:val="left" w:pos="794"/>
              </w:tabs>
              <w:jc w:val="center"/>
              <w:rPr>
                <w:rFonts w:ascii="Arial" w:hAnsi="Arial" w:cs="Arial"/>
              </w:rPr>
            </w:pPr>
          </w:p>
          <w:p w:rsidR="008C1735" w:rsidRPr="00AB7520" w:rsidRDefault="0052629D" w:rsidP="0052629D">
            <w:pPr>
              <w:widowControl w:val="0"/>
              <w:tabs>
                <w:tab w:val="left" w:pos="794"/>
              </w:tabs>
              <w:jc w:val="center"/>
              <w:rPr>
                <w:rFonts w:ascii="Arial" w:hAnsi="Arial" w:cs="Arial"/>
              </w:rPr>
            </w:pPr>
            <w:r>
              <w:rPr>
                <w:rFonts w:ascii="Arial" w:hAnsi="Arial" w:cs="Arial"/>
              </w:rPr>
              <w:t>wz. Marta MAJCHRZAK</w:t>
            </w:r>
          </w:p>
        </w:tc>
        <w:tc>
          <w:tcPr>
            <w:tcW w:w="6804" w:type="dxa"/>
            <w:shd w:val="clear" w:color="auto" w:fill="auto"/>
          </w:tcPr>
          <w:p w:rsidR="008C1735" w:rsidRPr="00AB7520" w:rsidRDefault="008C1735" w:rsidP="005767F4">
            <w:pPr>
              <w:suppressAutoHyphens/>
              <w:jc w:val="center"/>
              <w:rPr>
                <w:rFonts w:ascii="Arial" w:hAnsi="Arial" w:cs="Arial"/>
              </w:rPr>
            </w:pPr>
            <w:r w:rsidRPr="00AB7520">
              <w:rPr>
                <w:rFonts w:ascii="Arial" w:hAnsi="Arial" w:cs="Arial"/>
              </w:rPr>
              <w:t>PEŁNOMOCNIK SZEFA</w:t>
            </w:r>
          </w:p>
          <w:p w:rsidR="008C1735" w:rsidRPr="00AB7520" w:rsidRDefault="008C1735" w:rsidP="005767F4">
            <w:pPr>
              <w:suppressAutoHyphens/>
              <w:jc w:val="center"/>
              <w:rPr>
                <w:rFonts w:ascii="Arial" w:eastAsia="Calibri" w:hAnsi="Arial" w:cs="Arial"/>
                <w:b/>
              </w:rPr>
            </w:pPr>
            <w:r w:rsidRPr="00AB7520">
              <w:rPr>
                <w:rFonts w:ascii="Arial" w:hAnsi="Arial" w:cs="Arial"/>
              </w:rPr>
              <w:t>REJONOWEGO ZARZĄDU INFRASTRUKTURY</w:t>
            </w:r>
          </w:p>
          <w:p w:rsidR="008C1735" w:rsidRPr="00AB7520" w:rsidRDefault="008C1735" w:rsidP="005767F4">
            <w:pPr>
              <w:suppressAutoHyphens/>
              <w:jc w:val="center"/>
              <w:rPr>
                <w:rFonts w:ascii="Arial" w:hAnsi="Arial" w:cs="Arial"/>
              </w:rPr>
            </w:pPr>
            <w:r w:rsidRPr="00AB7520">
              <w:rPr>
                <w:rFonts w:ascii="Arial" w:hAnsi="Arial" w:cs="Arial"/>
              </w:rPr>
              <w:t>W ZIELONEJ GÓRZE</w:t>
            </w:r>
          </w:p>
          <w:p w:rsidR="008C1735" w:rsidRPr="00AB7520" w:rsidRDefault="008C1735" w:rsidP="005767F4">
            <w:pPr>
              <w:suppressAutoHyphens/>
              <w:jc w:val="center"/>
              <w:rPr>
                <w:rFonts w:ascii="Arial" w:hAnsi="Arial" w:cs="Arial"/>
              </w:rPr>
            </w:pPr>
            <w:r w:rsidRPr="00AB7520">
              <w:rPr>
                <w:rFonts w:ascii="Arial" w:hAnsi="Arial" w:cs="Arial"/>
              </w:rPr>
              <w:t>DS. OCHRONY INFORMACJI NIEJAWNYCH</w:t>
            </w:r>
          </w:p>
          <w:p w:rsidR="008C1735" w:rsidRDefault="008C1735" w:rsidP="0024349A">
            <w:pPr>
              <w:widowControl w:val="0"/>
              <w:tabs>
                <w:tab w:val="left" w:pos="794"/>
              </w:tabs>
              <w:suppressAutoHyphens/>
              <w:rPr>
                <w:rFonts w:ascii="Arial" w:hAnsi="Arial" w:cs="Arial"/>
              </w:rPr>
            </w:pPr>
          </w:p>
          <w:p w:rsidR="004C4FA7" w:rsidRPr="00AB7520" w:rsidRDefault="004C4FA7" w:rsidP="0024349A">
            <w:pPr>
              <w:widowControl w:val="0"/>
              <w:tabs>
                <w:tab w:val="left" w:pos="794"/>
              </w:tabs>
              <w:suppressAutoHyphens/>
              <w:rPr>
                <w:rFonts w:ascii="Arial" w:hAnsi="Arial" w:cs="Arial"/>
              </w:rPr>
            </w:pPr>
          </w:p>
          <w:p w:rsidR="008C1735" w:rsidRPr="00DA13B6" w:rsidRDefault="00DA13B6" w:rsidP="006B3C32">
            <w:pPr>
              <w:widowControl w:val="0"/>
              <w:tabs>
                <w:tab w:val="left" w:pos="794"/>
              </w:tabs>
              <w:jc w:val="center"/>
              <w:rPr>
                <w:rFonts w:ascii="Arial" w:hAnsi="Arial" w:cs="Arial"/>
              </w:rPr>
            </w:pPr>
            <w:r w:rsidRPr="00DA13B6">
              <w:rPr>
                <w:rFonts w:ascii="Arial" w:hAnsi="Arial" w:cs="Arial"/>
              </w:rPr>
              <w:t xml:space="preserve"> </w:t>
            </w:r>
            <w:r w:rsidR="00BE3818" w:rsidRPr="00BE3818">
              <w:rPr>
                <w:rFonts w:ascii="Arial" w:hAnsi="Arial" w:cs="Arial"/>
              </w:rPr>
              <w:t>Artur WOJTKIEWICZ</w:t>
            </w:r>
          </w:p>
        </w:tc>
      </w:tr>
    </w:tbl>
    <w:p w:rsidR="00A35346" w:rsidRPr="00DD33D2" w:rsidRDefault="00A35346" w:rsidP="0024349A">
      <w:pPr>
        <w:autoSpaceDE w:val="0"/>
        <w:autoSpaceDN w:val="0"/>
        <w:adjustRightInd w:val="0"/>
        <w:spacing w:before="60" w:line="276" w:lineRule="auto"/>
        <w:jc w:val="both"/>
        <w:rPr>
          <w:rFonts w:ascii="Arial" w:hAnsi="Arial" w:cs="Arial"/>
          <w:sz w:val="6"/>
        </w:rPr>
      </w:pPr>
    </w:p>
    <w:sectPr w:rsidR="00A35346" w:rsidRPr="00DD33D2" w:rsidSect="000E3AB3">
      <w:headerReference w:type="default" r:id="rId81"/>
      <w:footerReference w:type="even" r:id="rId82"/>
      <w:footerReference w:type="default" r:id="rId83"/>
      <w:footerReference w:type="first" r:id="rId84"/>
      <w:pgSz w:w="11906" w:h="16838" w:code="9"/>
      <w:pgMar w:top="1021" w:right="1134" w:bottom="964" w:left="170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1C" w:rsidRDefault="00662C1C">
      <w:r>
        <w:separator/>
      </w:r>
    </w:p>
  </w:endnote>
  <w:endnote w:type="continuationSeparator" w:id="0">
    <w:p w:rsidR="00662C1C" w:rsidRDefault="0066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charset w:val="EE"/>
    <w:family w:val="roman"/>
    <w:pitch w:val="default"/>
  </w:font>
  <w:font w:name="Open Sans">
    <w:altName w:val="Times New Roman"/>
    <w:panose1 w:val="00000000000000000000"/>
    <w:charset w:val="00"/>
    <w:family w:val="roman"/>
    <w:notTrueType/>
    <w:pitch w:val="default"/>
  </w:font>
  <w:font w:name="TimesNewRoman,Bold">
    <w:altName w:val="Arial Unicode MS"/>
    <w:panose1 w:val="00000000000000000000"/>
    <w:charset w:val="80"/>
    <w:family w:val="auto"/>
    <w:notTrueType/>
    <w:pitch w:val="default"/>
    <w:sig w:usb0="00000000" w:usb1="08070000" w:usb2="00000010" w:usb3="00000000" w:csb0="00020002" w:csb1="00000000"/>
  </w:font>
  <w:font w:name="Trebuchet MS">
    <w:panose1 w:val="020B0603020202020204"/>
    <w:charset w:val="EE"/>
    <w:family w:val="swiss"/>
    <w:pitch w:val="variable"/>
    <w:sig w:usb0="00000687" w:usb1="000000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418" w:rsidRDefault="00AB34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rsidR="00AB3418" w:rsidRDefault="00AB34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418" w:rsidRPr="000E3AB3" w:rsidRDefault="00AB3418">
    <w:pPr>
      <w:pStyle w:val="Stopka"/>
      <w:jc w:val="right"/>
      <w:rPr>
        <w:rFonts w:ascii="Arial" w:hAnsi="Arial" w:cs="Arial"/>
      </w:rPr>
    </w:pPr>
    <w:r w:rsidRPr="000E3AB3">
      <w:rPr>
        <w:rFonts w:ascii="Arial" w:hAnsi="Arial" w:cs="Arial"/>
      </w:rPr>
      <w:t xml:space="preserve">Str. </w:t>
    </w:r>
    <w:r w:rsidRPr="000E3AB3">
      <w:rPr>
        <w:rFonts w:ascii="Arial" w:hAnsi="Arial" w:cs="Arial"/>
        <w:bCs/>
        <w:sz w:val="24"/>
        <w:szCs w:val="24"/>
      </w:rPr>
      <w:fldChar w:fldCharType="begin"/>
    </w:r>
    <w:r w:rsidRPr="000E3AB3">
      <w:rPr>
        <w:rFonts w:ascii="Arial" w:hAnsi="Arial" w:cs="Arial"/>
        <w:bCs/>
      </w:rPr>
      <w:instrText>PAGE</w:instrText>
    </w:r>
    <w:r w:rsidRPr="000E3AB3">
      <w:rPr>
        <w:rFonts w:ascii="Arial" w:hAnsi="Arial" w:cs="Arial"/>
        <w:bCs/>
        <w:sz w:val="24"/>
        <w:szCs w:val="24"/>
      </w:rPr>
      <w:fldChar w:fldCharType="separate"/>
    </w:r>
    <w:r w:rsidR="004D629E">
      <w:rPr>
        <w:rFonts w:ascii="Arial" w:hAnsi="Arial" w:cs="Arial"/>
        <w:bCs/>
        <w:noProof/>
      </w:rPr>
      <w:t>20</w:t>
    </w:r>
    <w:r w:rsidRPr="000E3AB3">
      <w:rPr>
        <w:rFonts w:ascii="Arial" w:hAnsi="Arial" w:cs="Arial"/>
        <w:bCs/>
        <w:sz w:val="24"/>
        <w:szCs w:val="24"/>
      </w:rPr>
      <w:fldChar w:fldCharType="end"/>
    </w:r>
    <w:r w:rsidRPr="000E3AB3">
      <w:rPr>
        <w:rFonts w:ascii="Arial" w:hAnsi="Arial" w:cs="Arial"/>
      </w:rPr>
      <w:t xml:space="preserve"> / </w:t>
    </w:r>
    <w:r w:rsidRPr="000E3AB3">
      <w:rPr>
        <w:rFonts w:ascii="Arial" w:hAnsi="Arial" w:cs="Arial"/>
        <w:bCs/>
        <w:sz w:val="24"/>
        <w:szCs w:val="24"/>
      </w:rPr>
      <w:fldChar w:fldCharType="begin"/>
    </w:r>
    <w:r w:rsidRPr="000E3AB3">
      <w:rPr>
        <w:rFonts w:ascii="Arial" w:hAnsi="Arial" w:cs="Arial"/>
        <w:bCs/>
      </w:rPr>
      <w:instrText>NUMPAGES</w:instrText>
    </w:r>
    <w:r w:rsidRPr="000E3AB3">
      <w:rPr>
        <w:rFonts w:ascii="Arial" w:hAnsi="Arial" w:cs="Arial"/>
        <w:bCs/>
        <w:sz w:val="24"/>
        <w:szCs w:val="24"/>
      </w:rPr>
      <w:fldChar w:fldCharType="separate"/>
    </w:r>
    <w:r w:rsidR="004D629E">
      <w:rPr>
        <w:rFonts w:ascii="Arial" w:hAnsi="Arial" w:cs="Arial"/>
        <w:bCs/>
        <w:noProof/>
      </w:rPr>
      <w:t>27</w:t>
    </w:r>
    <w:r w:rsidRPr="000E3AB3">
      <w:rPr>
        <w:rFonts w:ascii="Arial" w:hAnsi="Arial" w:cs="Arial"/>
        <w:bCs/>
        <w:sz w:val="24"/>
        <w:szCs w:val="24"/>
      </w:rPr>
      <w:fldChar w:fldCharType="end"/>
    </w:r>
  </w:p>
  <w:p w:rsidR="00AB3418" w:rsidRPr="000E3AB3" w:rsidRDefault="00AB3418" w:rsidP="000E3AB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418" w:rsidRPr="00F76591" w:rsidRDefault="00AB3418" w:rsidP="00F76591">
    <w:pPr>
      <w:pStyle w:val="Stopka"/>
      <w:tabs>
        <w:tab w:val="left" w:pos="7960"/>
        <w:tab w:val="right" w:pos="9468"/>
      </w:tabs>
      <w:rPr>
        <w:rFonts w:ascii="Arial" w:hAnsi="Arial" w:cs="Arial"/>
        <w:sz w:val="22"/>
        <w:szCs w:val="22"/>
      </w:rPr>
    </w:pPr>
    <w:r>
      <w:rPr>
        <w:rFonts w:ascii="Arial" w:hAnsi="Arial" w:cs="Arial"/>
        <w:sz w:val="22"/>
        <w:szCs w:val="22"/>
      </w:rPr>
      <w:tab/>
    </w:r>
    <w:r>
      <w:rPr>
        <w:rFonts w:ascii="Arial" w:hAnsi="Arial" w:cs="Arial"/>
        <w:sz w:val="22"/>
        <w:szCs w:val="22"/>
      </w:rPr>
      <w:tab/>
    </w:r>
  </w:p>
  <w:p w:rsidR="00AB3418" w:rsidRDefault="00AB34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1C" w:rsidRDefault="00662C1C">
      <w:r>
        <w:separator/>
      </w:r>
    </w:p>
  </w:footnote>
  <w:footnote w:type="continuationSeparator" w:id="0">
    <w:p w:rsidR="00662C1C" w:rsidRDefault="00662C1C">
      <w:r>
        <w:continuationSeparator/>
      </w:r>
    </w:p>
  </w:footnote>
  <w:footnote w:id="1">
    <w:p w:rsidR="00AB3418" w:rsidRDefault="00AB3418" w:rsidP="00E7355B">
      <w:pPr>
        <w:pStyle w:val="Tekstprzypisudolnego"/>
        <w:jc w:val="both"/>
      </w:pPr>
      <w:r>
        <w:rPr>
          <w:rStyle w:val="Odwoanieprzypisudolnego"/>
        </w:rPr>
        <w:footnoteRef/>
      </w:r>
      <w:r>
        <w:t xml:space="preserve"> </w:t>
      </w:r>
      <w:r w:rsidRPr="00D35FFD">
        <w:rPr>
          <w:rFonts w:ascii="Arial" w:hAnsi="Arial" w:cs="Arial"/>
          <w:color w:val="000000"/>
          <w:sz w:val="16"/>
        </w:rPr>
        <w:t>Formaty plików wykorzystywanych przez wykonawców powinny być zgodne z ROZPORZĄDZENIEM  PREZESA RADY MINISTRÓW z dnia 21 maja 2024 r</w:t>
      </w:r>
      <w:r w:rsidRPr="00D35FFD">
        <w:rPr>
          <w:rFonts w:cs="Calibri"/>
          <w:color w:val="000000"/>
        </w:rPr>
        <w:t>.</w:t>
      </w:r>
      <w:r w:rsidRPr="00D35FFD">
        <w:rPr>
          <w:rFonts w:cs="Calibri"/>
          <w:color w:val="000000"/>
          <w:lang w:val="pl-PL"/>
        </w:rPr>
        <w:t xml:space="preserve"> </w:t>
      </w:r>
      <w:r w:rsidRPr="00D35FFD">
        <w:rPr>
          <w:rFonts w:ascii="Arial" w:hAnsi="Arial" w:cs="Arial"/>
          <w:color w:val="000000"/>
          <w:sz w:val="16"/>
        </w:rPr>
        <w:t>w sprawie Krajowych Ram Interoperacyjności, minimalnych wymagań</w:t>
      </w:r>
      <w:r w:rsidRPr="009C1A7C">
        <w:rPr>
          <w:rFonts w:ascii="Arial" w:hAnsi="Arial" w:cs="Arial"/>
          <w:sz w:val="16"/>
        </w:rPr>
        <w:t xml:space="preserve"> dla rejestrów publicznych i wymiany informacji w postaci elektronicznej oraz minimalnych wymagań dla systemów teleinformatycznych. Należy pamiętać, że wybór formatów danych nie może prowadzić do naruszenia zasad uczciwej konkurencji i równego traktowania wykonawców i jednocześnie musi umożliwiać użycie kwalifikowanego podpisu elektronicznego.</w:t>
      </w:r>
    </w:p>
    <w:p w:rsidR="00AB3418" w:rsidRPr="003F1553" w:rsidRDefault="00AB3418">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418" w:rsidRPr="00FE4FDB" w:rsidRDefault="00AB3418" w:rsidP="00FE4FDB">
    <w:pPr>
      <w:ind w:left="708"/>
      <w:jc w:val="center"/>
      <w:rPr>
        <w:rFonts w:ascii="Arial" w:hAnsi="Arial" w:cs="Arial"/>
        <w:sz w:val="16"/>
        <w:szCs w:val="16"/>
        <w:lang w:eastAsia="x-none"/>
      </w:rPr>
    </w:pPr>
    <w:r w:rsidRPr="00FE4FDB">
      <w:rPr>
        <w:rFonts w:ascii="Arial" w:hAnsi="Arial" w:cs="Arial"/>
        <w:sz w:val="16"/>
        <w:szCs w:val="16"/>
        <w:lang w:eastAsia="x-none"/>
      </w:rPr>
      <w:t xml:space="preserve">SWZ – </w:t>
    </w:r>
    <w:r w:rsidR="00E3766B">
      <w:rPr>
        <w:rFonts w:ascii="Arial" w:hAnsi="Arial" w:cs="Arial"/>
        <w:sz w:val="16"/>
        <w:szCs w:val="16"/>
        <w:lang w:eastAsia="x-none"/>
      </w:rPr>
      <w:t>D</w:t>
    </w:r>
    <w:r w:rsidR="00FC2918">
      <w:rPr>
        <w:rFonts w:ascii="Arial" w:hAnsi="Arial" w:cs="Arial"/>
        <w:sz w:val="16"/>
        <w:szCs w:val="16"/>
        <w:lang w:eastAsia="x-none"/>
      </w:rPr>
      <w:t>O</w:t>
    </w:r>
    <w:r w:rsidR="00E3766B">
      <w:rPr>
        <w:rFonts w:ascii="Arial" w:hAnsi="Arial" w:cs="Arial"/>
        <w:sz w:val="16"/>
        <w:szCs w:val="16"/>
        <w:lang w:eastAsia="x-none"/>
      </w:rPr>
      <w:t>STAWA</w:t>
    </w:r>
    <w:r w:rsidRPr="00FE4FDB">
      <w:rPr>
        <w:rFonts w:ascii="Arial" w:hAnsi="Arial" w:cs="Arial"/>
        <w:sz w:val="16"/>
        <w:szCs w:val="16"/>
        <w:lang w:eastAsia="x-none"/>
      </w:rPr>
      <w:t xml:space="preserve"> – TRYB PODSTAWOWY</w:t>
    </w:r>
  </w:p>
  <w:p w:rsidR="00E3766B" w:rsidRPr="00E3766B" w:rsidRDefault="00E3766B" w:rsidP="00E3766B">
    <w:pPr>
      <w:rPr>
        <w:rFonts w:ascii="Arial" w:hAnsi="Arial" w:cs="Arial"/>
        <w:sz w:val="16"/>
        <w:szCs w:val="16"/>
        <w:lang w:eastAsia="x-none"/>
      </w:rPr>
    </w:pPr>
    <w:r w:rsidRPr="00E3766B">
      <w:rPr>
        <w:rFonts w:ascii="Arial" w:hAnsi="Arial" w:cs="Arial"/>
        <w:sz w:val="16"/>
        <w:szCs w:val="16"/>
        <w:lang w:eastAsia="x-none"/>
      </w:rPr>
      <w:t>Zakup i dostawa sprzętu pożarniczego oraz środków ochrony indywidualnej i przedmiotów ekwipunku osobistego strażaków</w:t>
    </w:r>
  </w:p>
  <w:p w:rsidR="00AB3418" w:rsidRPr="00702715" w:rsidRDefault="00AB3418" w:rsidP="00E3766B">
    <w:pPr>
      <w:pBdr>
        <w:bottom w:val="double" w:sz="4" w:space="1" w:color="auto"/>
      </w:pBdr>
      <w:spacing w:after="360"/>
      <w:rPr>
        <w:rFonts w:ascii="Arial" w:hAnsi="Arial" w:cs="Arial"/>
        <w:sz w:val="16"/>
        <w:szCs w:val="16"/>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191"/>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397"/>
        </w:tabs>
      </w:pPr>
      <w:rPr>
        <w:rFonts w:ascii="Times New Roman" w:hAnsi="Times New Roman"/>
        <w:b w:val="0"/>
        <w:i w:val="0"/>
        <w:sz w:val="24"/>
        <w:szCs w:val="24"/>
        <w:u w:val="none"/>
      </w:r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pPr>
    </w:lvl>
  </w:abstractNum>
  <w:abstractNum w:abstractNumId="3" w15:restartNumberingAfterBreak="0">
    <w:nsid w:val="00000007"/>
    <w:multiLevelType w:val="singleLevel"/>
    <w:tmpl w:val="00000007"/>
    <w:name w:val="WW8Num7"/>
    <w:lvl w:ilvl="0">
      <w:start w:val="1"/>
      <w:numFmt w:val="lowerLetter"/>
      <w:lvlText w:val="%1)"/>
      <w:lvlJc w:val="left"/>
      <w:pPr>
        <w:tabs>
          <w:tab w:val="num" w:pos="720"/>
        </w:tabs>
      </w:pPr>
    </w:lvl>
  </w:abstractNum>
  <w:abstractNum w:abstractNumId="4" w15:restartNumberingAfterBreak="0">
    <w:nsid w:val="00000009"/>
    <w:multiLevelType w:val="multilevel"/>
    <w:tmpl w:val="3ACC2CA6"/>
    <w:name w:val="WW8Num9"/>
    <w:lvl w:ilvl="0">
      <w:start w:val="1"/>
      <w:numFmt w:val="lowerLetter"/>
      <w:lvlText w:val="%1)"/>
      <w:lvlJc w:val="left"/>
      <w:pPr>
        <w:tabs>
          <w:tab w:val="num" w:pos="720"/>
        </w:tabs>
      </w:pPr>
      <w:rPr>
        <w:b w:val="0"/>
        <w:color w:val="auto"/>
      </w:rPr>
    </w:lvl>
    <w:lvl w:ilvl="1">
      <w:start w:val="1"/>
      <w:numFmt w:val="decimal"/>
      <w:lvlText w:val="%2)"/>
      <w:lvlJc w:val="left"/>
      <w:pPr>
        <w:tabs>
          <w:tab w:val="num" w:pos="397"/>
        </w:tabs>
      </w:pPr>
    </w:lvl>
    <w:lvl w:ilvl="2">
      <w:start w:val="1"/>
      <w:numFmt w:val="bullet"/>
      <w:lvlText w:val="-"/>
      <w:lvlJc w:val="left"/>
      <w:pPr>
        <w:tabs>
          <w:tab w:val="num" w:pos="2377"/>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15:restartNumberingAfterBreak="0">
    <w:nsid w:val="0000000A"/>
    <w:multiLevelType w:val="singleLevel"/>
    <w:tmpl w:val="0000000A"/>
    <w:name w:val="WW8Num10"/>
    <w:lvl w:ilvl="0">
      <w:start w:val="1"/>
      <w:numFmt w:val="decimal"/>
      <w:lvlText w:val="%1."/>
      <w:lvlJc w:val="left"/>
      <w:pPr>
        <w:tabs>
          <w:tab w:val="num" w:pos="360"/>
        </w:tabs>
      </w:pPr>
    </w:lvl>
  </w:abstractNum>
  <w:abstractNum w:abstractNumId="6" w15:restartNumberingAfterBreak="0">
    <w:nsid w:val="0000000B"/>
    <w:multiLevelType w:val="singleLevel"/>
    <w:tmpl w:val="0000000B"/>
    <w:name w:val="WW8Num11"/>
    <w:lvl w:ilvl="0">
      <w:start w:val="1"/>
      <w:numFmt w:val="bullet"/>
      <w:lvlText w:val="-"/>
      <w:lvlJc w:val="left"/>
      <w:pPr>
        <w:tabs>
          <w:tab w:val="num" w:pos="794"/>
        </w:tabs>
      </w:pPr>
      <w:rPr>
        <w:rFonts w:ascii="Times New Roman" w:hAnsi="Times New Roman"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8" w15:restartNumberingAfterBreak="0">
    <w:nsid w:val="0000000D"/>
    <w:multiLevelType w:val="singleLevel"/>
    <w:tmpl w:val="0000000D"/>
    <w:name w:val="WW8Num13"/>
    <w:lvl w:ilvl="0">
      <w:start w:val="1"/>
      <w:numFmt w:val="decimal"/>
      <w:lvlText w:val="%1."/>
      <w:lvlJc w:val="left"/>
      <w:pPr>
        <w:tabs>
          <w:tab w:val="num" w:pos="360"/>
        </w:tabs>
      </w:pPr>
    </w:lvl>
  </w:abstractNum>
  <w:abstractNum w:abstractNumId="9" w15:restartNumberingAfterBreak="0">
    <w:nsid w:val="0000000E"/>
    <w:multiLevelType w:val="singleLevel"/>
    <w:tmpl w:val="0000000E"/>
    <w:name w:val="WW8Num14"/>
    <w:lvl w:ilvl="0">
      <w:start w:val="1"/>
      <w:numFmt w:val="decimal"/>
      <w:lvlText w:val="%1."/>
      <w:lvlJc w:val="left"/>
      <w:pPr>
        <w:tabs>
          <w:tab w:val="num" w:pos="360"/>
        </w:tabs>
      </w:pPr>
    </w:lvl>
  </w:abstractNum>
  <w:abstractNum w:abstractNumId="10" w15:restartNumberingAfterBreak="0">
    <w:nsid w:val="0000000F"/>
    <w:multiLevelType w:val="multilevel"/>
    <w:tmpl w:val="0000000F"/>
    <w:name w:val="WW8Num15"/>
    <w:lvl w:ilvl="0">
      <w:start w:val="1"/>
      <w:numFmt w:val="bullet"/>
      <w:lvlText w:val="-"/>
      <w:lvlJc w:val="left"/>
      <w:pPr>
        <w:tabs>
          <w:tab w:val="num" w:pos="397"/>
        </w:tabs>
      </w:pPr>
      <w:rPr>
        <w:rFonts w:ascii="Times New Roman" w:hAnsi="Times New Roman" w:cs="Times New Roman"/>
      </w:rPr>
    </w:lvl>
    <w:lvl w:ilvl="1">
      <w:start w:val="1"/>
      <w:numFmt w:val="bullet"/>
      <w:lvlText w:val="o"/>
      <w:lvlJc w:val="left"/>
      <w:pPr>
        <w:tabs>
          <w:tab w:val="num" w:pos="1043"/>
        </w:tabs>
      </w:pPr>
      <w:rPr>
        <w:rFonts w:ascii="Courier New" w:hAnsi="Courier New" w:cs="Comic Sans MS"/>
      </w:rPr>
    </w:lvl>
    <w:lvl w:ilvl="2">
      <w:start w:val="1"/>
      <w:numFmt w:val="bullet"/>
      <w:lvlText w:val="§"/>
      <w:lvlJc w:val="left"/>
      <w:pPr>
        <w:tabs>
          <w:tab w:val="num" w:pos="1763"/>
        </w:tabs>
      </w:pPr>
      <w:rPr>
        <w:rFonts w:ascii="Wingdings" w:hAnsi="Wingdings"/>
      </w:rPr>
    </w:lvl>
    <w:lvl w:ilvl="3">
      <w:start w:val="1"/>
      <w:numFmt w:val="bullet"/>
      <w:lvlText w:val="·"/>
      <w:lvlJc w:val="left"/>
      <w:pPr>
        <w:tabs>
          <w:tab w:val="num" w:pos="2483"/>
        </w:tabs>
      </w:pPr>
      <w:rPr>
        <w:rFonts w:ascii="Symbol" w:hAnsi="Symbol"/>
      </w:rPr>
    </w:lvl>
    <w:lvl w:ilvl="4">
      <w:start w:val="1"/>
      <w:numFmt w:val="bullet"/>
      <w:lvlText w:val="o"/>
      <w:lvlJc w:val="left"/>
      <w:pPr>
        <w:tabs>
          <w:tab w:val="num" w:pos="3203"/>
        </w:tabs>
      </w:pPr>
      <w:rPr>
        <w:rFonts w:ascii="Courier New" w:hAnsi="Courier New" w:cs="Comic Sans MS"/>
      </w:rPr>
    </w:lvl>
    <w:lvl w:ilvl="5">
      <w:start w:val="1"/>
      <w:numFmt w:val="bullet"/>
      <w:lvlText w:val="§"/>
      <w:lvlJc w:val="left"/>
      <w:pPr>
        <w:tabs>
          <w:tab w:val="num" w:pos="3923"/>
        </w:tabs>
      </w:pPr>
      <w:rPr>
        <w:rFonts w:ascii="Wingdings" w:hAnsi="Wingdings"/>
      </w:rPr>
    </w:lvl>
    <w:lvl w:ilvl="6">
      <w:start w:val="1"/>
      <w:numFmt w:val="bullet"/>
      <w:lvlText w:val="·"/>
      <w:lvlJc w:val="left"/>
      <w:pPr>
        <w:tabs>
          <w:tab w:val="num" w:pos="4643"/>
        </w:tabs>
      </w:pPr>
      <w:rPr>
        <w:rFonts w:ascii="Symbol" w:hAnsi="Symbol"/>
      </w:rPr>
    </w:lvl>
    <w:lvl w:ilvl="7">
      <w:start w:val="1"/>
      <w:numFmt w:val="bullet"/>
      <w:lvlText w:val="o"/>
      <w:lvlJc w:val="left"/>
      <w:pPr>
        <w:tabs>
          <w:tab w:val="num" w:pos="5363"/>
        </w:tabs>
      </w:pPr>
      <w:rPr>
        <w:rFonts w:ascii="Courier New" w:hAnsi="Courier New" w:cs="Comic Sans MS"/>
      </w:rPr>
    </w:lvl>
    <w:lvl w:ilvl="8">
      <w:start w:val="1"/>
      <w:numFmt w:val="bullet"/>
      <w:lvlText w:val="§"/>
      <w:lvlJc w:val="left"/>
      <w:pPr>
        <w:tabs>
          <w:tab w:val="num" w:pos="6083"/>
        </w:tabs>
      </w:pPr>
      <w:rPr>
        <w:rFonts w:ascii="Wingdings" w:hAnsi="Wingdings"/>
      </w:rPr>
    </w:lvl>
  </w:abstractNum>
  <w:abstractNum w:abstractNumId="11" w15:restartNumberingAfterBreak="0">
    <w:nsid w:val="00000010"/>
    <w:multiLevelType w:val="singleLevel"/>
    <w:tmpl w:val="00000010"/>
    <w:name w:val="WW8Num16"/>
    <w:lvl w:ilvl="0">
      <w:start w:val="1"/>
      <w:numFmt w:val="lowerLetter"/>
      <w:lvlText w:val="%1)"/>
      <w:lvlJc w:val="left"/>
      <w:pPr>
        <w:tabs>
          <w:tab w:val="num" w:pos="361"/>
        </w:tabs>
        <w:ind w:left="361"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720"/>
        </w:tabs>
      </w:pPr>
    </w:lvl>
  </w:abstractNum>
  <w:abstractNum w:abstractNumId="13" w15:restartNumberingAfterBreak="0">
    <w:nsid w:val="00000012"/>
    <w:multiLevelType w:val="singleLevel"/>
    <w:tmpl w:val="00000012"/>
    <w:name w:val="WW8Num18"/>
    <w:lvl w:ilvl="0">
      <w:start w:val="1"/>
      <w:numFmt w:val="bullet"/>
      <w:lvlText w:val="-"/>
      <w:lvlJc w:val="left"/>
      <w:pPr>
        <w:tabs>
          <w:tab w:val="num" w:pos="794"/>
        </w:tabs>
      </w:pPr>
      <w:rPr>
        <w:rFonts w:ascii="Times New Roman" w:hAnsi="Times New Roman" w:cs="Times New Roman"/>
      </w:rPr>
    </w:lvl>
  </w:abstractNum>
  <w:abstractNum w:abstractNumId="14" w15:restartNumberingAfterBreak="0">
    <w:nsid w:val="00000013"/>
    <w:multiLevelType w:val="multilevel"/>
    <w:tmpl w:val="00000013"/>
    <w:name w:val="WW8Num19"/>
    <w:lvl w:ilvl="0">
      <w:start w:val="1"/>
      <w:numFmt w:val="decimal"/>
      <w:lvlText w:val="%1)"/>
      <w:lvlJc w:val="left"/>
      <w:pPr>
        <w:tabs>
          <w:tab w:val="num" w:pos="397"/>
        </w:tabs>
      </w:pPr>
    </w:lvl>
    <w:lvl w:ilvl="1">
      <w:start w:val="1"/>
      <w:numFmt w:val="lowerLetter"/>
      <w:lvlText w:val="%2)"/>
      <w:lvlJc w:val="left"/>
      <w:pPr>
        <w:tabs>
          <w:tab w:val="num" w:pos="794"/>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5" w15:restartNumberingAfterBreak="0">
    <w:nsid w:val="00000014"/>
    <w:multiLevelType w:val="singleLevel"/>
    <w:tmpl w:val="00000014"/>
    <w:name w:val="WW8Num20"/>
    <w:lvl w:ilvl="0">
      <w:start w:val="1"/>
      <w:numFmt w:val="decimal"/>
      <w:lvlText w:val="%1."/>
      <w:lvlJc w:val="left"/>
      <w:pPr>
        <w:tabs>
          <w:tab w:val="num" w:pos="360"/>
        </w:tabs>
      </w:pPr>
    </w:lvl>
  </w:abstractNum>
  <w:abstractNum w:abstractNumId="16" w15:restartNumberingAfterBreak="0">
    <w:nsid w:val="00000015"/>
    <w:multiLevelType w:val="singleLevel"/>
    <w:tmpl w:val="00000015"/>
    <w:name w:val="WW8Num21"/>
    <w:lvl w:ilvl="0">
      <w:start w:val="1"/>
      <w:numFmt w:val="decimal"/>
      <w:lvlText w:val="%1)"/>
      <w:lvlJc w:val="left"/>
      <w:pPr>
        <w:tabs>
          <w:tab w:val="num" w:pos="720"/>
        </w:tabs>
      </w:pPr>
    </w:lvl>
  </w:abstractNum>
  <w:abstractNum w:abstractNumId="17" w15:restartNumberingAfterBreak="0">
    <w:nsid w:val="00000016"/>
    <w:multiLevelType w:val="singleLevel"/>
    <w:tmpl w:val="00000016"/>
    <w:name w:val="WW8Num22"/>
    <w:lvl w:ilvl="0">
      <w:start w:val="1"/>
      <w:numFmt w:val="bullet"/>
      <w:lvlText w:val="-"/>
      <w:lvlJc w:val="left"/>
      <w:pPr>
        <w:tabs>
          <w:tab w:val="num" w:pos="794"/>
        </w:tabs>
      </w:pPr>
      <w:rPr>
        <w:rFonts w:ascii="Times New Roman" w:hAnsi="Times New Roman" w:cs="Times New Roman"/>
      </w:rPr>
    </w:lvl>
  </w:abstractNum>
  <w:abstractNum w:abstractNumId="18" w15:restartNumberingAfterBreak="0">
    <w:nsid w:val="00000017"/>
    <w:multiLevelType w:val="multilevel"/>
    <w:tmpl w:val="00000017"/>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00000018"/>
    <w:multiLevelType w:val="multilevel"/>
    <w:tmpl w:val="00000018"/>
    <w:name w:val="WW8Num24"/>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00F60757"/>
    <w:multiLevelType w:val="hybridMultilevel"/>
    <w:tmpl w:val="A7E81DF6"/>
    <w:lvl w:ilvl="0" w:tplc="DE4EE2CA">
      <w:start w:val="1"/>
      <w:numFmt w:val="bullet"/>
      <w:lvlText w:val="−"/>
      <w:lvlJc w:val="left"/>
      <w:pPr>
        <w:ind w:left="1068" w:hanging="360"/>
      </w:pPr>
      <w:rPr>
        <w:rFonts w:ascii="Times New Roman" w:hAnsi="Times New Roman" w:cs="Times New Roman" w:hint="default"/>
      </w:rPr>
    </w:lvl>
    <w:lvl w:ilvl="1" w:tplc="0415000F">
      <w:start w:val="1"/>
      <w:numFmt w:val="decimal"/>
      <w:lvlText w:val="%2."/>
      <w:lvlJc w:val="left"/>
      <w:pPr>
        <w:tabs>
          <w:tab w:val="num" w:pos="1788"/>
        </w:tabs>
        <w:ind w:left="1788" w:hanging="360"/>
      </w:pPr>
      <w:rPr>
        <w:b w:val="0"/>
        <w:color w:val="auto"/>
      </w:rPr>
    </w:lvl>
    <w:lvl w:ilvl="2" w:tplc="D2C8CAE0">
      <w:start w:val="1"/>
      <w:numFmt w:val="decimal"/>
      <w:lvlText w:val="%3)"/>
      <w:lvlJc w:val="left"/>
      <w:pPr>
        <w:tabs>
          <w:tab w:val="num" w:pos="2508"/>
        </w:tabs>
        <w:ind w:left="2508" w:hanging="360"/>
      </w:pPr>
      <w:rPr>
        <w:rFonts w:hint="default"/>
        <w:b w:val="0"/>
        <w:i w:val="0"/>
        <w:color w:val="auto"/>
      </w:rPr>
    </w:lvl>
    <w:lvl w:ilvl="3" w:tplc="04150001">
      <w:start w:val="1"/>
      <w:numFmt w:val="decimal"/>
      <w:lvlText w:val="%4."/>
      <w:lvlJc w:val="left"/>
      <w:pPr>
        <w:tabs>
          <w:tab w:val="num" w:pos="3228"/>
        </w:tabs>
        <w:ind w:left="3228" w:hanging="360"/>
      </w:pPr>
    </w:lvl>
    <w:lvl w:ilvl="4" w:tplc="04150003">
      <w:start w:val="1"/>
      <w:numFmt w:val="decimal"/>
      <w:lvlText w:val="%5."/>
      <w:lvlJc w:val="left"/>
      <w:pPr>
        <w:tabs>
          <w:tab w:val="num" w:pos="3948"/>
        </w:tabs>
        <w:ind w:left="3948" w:hanging="360"/>
      </w:pPr>
    </w:lvl>
    <w:lvl w:ilvl="5" w:tplc="51208EDE">
      <w:start w:val="1"/>
      <w:numFmt w:val="decimal"/>
      <w:lvlText w:val="%6."/>
      <w:lvlJc w:val="left"/>
      <w:pPr>
        <w:tabs>
          <w:tab w:val="num" w:pos="4668"/>
        </w:tabs>
        <w:ind w:left="4668" w:hanging="360"/>
      </w:pPr>
      <w:rPr>
        <w:b w:val="0"/>
      </w:rPr>
    </w:lvl>
    <w:lvl w:ilvl="6" w:tplc="04150001">
      <w:start w:val="1"/>
      <w:numFmt w:val="decimal"/>
      <w:lvlText w:val="%7."/>
      <w:lvlJc w:val="left"/>
      <w:pPr>
        <w:tabs>
          <w:tab w:val="num" w:pos="5388"/>
        </w:tabs>
        <w:ind w:left="5388" w:hanging="360"/>
      </w:pPr>
    </w:lvl>
    <w:lvl w:ilvl="7" w:tplc="04150003">
      <w:start w:val="1"/>
      <w:numFmt w:val="decimal"/>
      <w:lvlText w:val="%8."/>
      <w:lvlJc w:val="left"/>
      <w:pPr>
        <w:tabs>
          <w:tab w:val="num" w:pos="6108"/>
        </w:tabs>
        <w:ind w:left="6108" w:hanging="360"/>
      </w:pPr>
    </w:lvl>
    <w:lvl w:ilvl="8" w:tplc="04150005">
      <w:start w:val="1"/>
      <w:numFmt w:val="decimal"/>
      <w:lvlText w:val="%9."/>
      <w:lvlJc w:val="left"/>
      <w:pPr>
        <w:tabs>
          <w:tab w:val="num" w:pos="6828"/>
        </w:tabs>
        <w:ind w:left="6828" w:hanging="360"/>
      </w:pPr>
    </w:lvl>
  </w:abstractNum>
  <w:abstractNum w:abstractNumId="21" w15:restartNumberingAfterBreak="0">
    <w:nsid w:val="01670A97"/>
    <w:multiLevelType w:val="hybridMultilevel"/>
    <w:tmpl w:val="E88E46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1705735"/>
    <w:multiLevelType w:val="hybridMultilevel"/>
    <w:tmpl w:val="3570542A"/>
    <w:lvl w:ilvl="0" w:tplc="0415000F">
      <w:start w:val="1"/>
      <w:numFmt w:val="decimal"/>
      <w:lvlText w:val="%1."/>
      <w:lvlJc w:val="left"/>
      <w:pPr>
        <w:ind w:left="720" w:hanging="360"/>
      </w:pPr>
    </w:lvl>
    <w:lvl w:ilvl="1" w:tplc="22E2ABC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28559DF"/>
    <w:multiLevelType w:val="hybridMultilevel"/>
    <w:tmpl w:val="5BBE158A"/>
    <w:lvl w:ilvl="0" w:tplc="51D010E2">
      <w:start w:val="1"/>
      <w:numFmt w:val="decimal"/>
      <w:lvlText w:val="%1)"/>
      <w:lvlJc w:val="left"/>
      <w:pPr>
        <w:ind w:left="720" w:hanging="360"/>
      </w:pPr>
      <w:rPr>
        <w:rFonts w:hint="default"/>
        <w:b w:val="0"/>
        <w:color w:val="auto"/>
        <w:sz w:val="18"/>
        <w:szCs w:val="18"/>
      </w:rPr>
    </w:lvl>
    <w:lvl w:ilvl="1" w:tplc="D2E4FDB8">
      <w:start w:val="1"/>
      <w:numFmt w:val="lowerLetter"/>
      <w:lvlText w:val="%2)"/>
      <w:lvlJc w:val="left"/>
      <w:pPr>
        <w:ind w:left="1440" w:hanging="360"/>
      </w:pPr>
      <w:rPr>
        <w:rFonts w:ascii="Arial" w:eastAsia="Times New Roman" w:hAnsi="Arial" w:cs="Arial"/>
        <w:sz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30D48A6"/>
    <w:multiLevelType w:val="hybridMultilevel"/>
    <w:tmpl w:val="D196F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7E2E04"/>
    <w:multiLevelType w:val="hybridMultilevel"/>
    <w:tmpl w:val="FA9822A4"/>
    <w:name w:val="WW8Num72"/>
    <w:lvl w:ilvl="0" w:tplc="F618B388">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914007B"/>
    <w:multiLevelType w:val="multilevel"/>
    <w:tmpl w:val="5DB08CD4"/>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0B254428"/>
    <w:multiLevelType w:val="multilevel"/>
    <w:tmpl w:val="8710F40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CD21576"/>
    <w:multiLevelType w:val="hybridMultilevel"/>
    <w:tmpl w:val="F4249AAE"/>
    <w:lvl w:ilvl="0" w:tplc="0415000F">
      <w:start w:val="1"/>
      <w:numFmt w:val="decimal"/>
      <w:lvlText w:val="%1."/>
      <w:lvlJc w:val="left"/>
      <w:pPr>
        <w:ind w:left="720" w:hanging="360"/>
      </w:pPr>
    </w:lvl>
    <w:lvl w:ilvl="1" w:tplc="D2C8CAE0">
      <w:start w:val="1"/>
      <w:numFmt w:val="decimal"/>
      <w:lvlText w:val="%2)"/>
      <w:lvlJc w:val="left"/>
      <w:pPr>
        <w:ind w:left="1440" w:hanging="360"/>
      </w:pPr>
      <w:rPr>
        <w:rFonts w:hint="default"/>
        <w:b w:val="0"/>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DC6FFE"/>
    <w:multiLevelType w:val="hybridMultilevel"/>
    <w:tmpl w:val="35DCC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112CBC"/>
    <w:multiLevelType w:val="hybridMultilevel"/>
    <w:tmpl w:val="66809782"/>
    <w:lvl w:ilvl="0" w:tplc="C71882CC">
      <w:start w:val="1"/>
      <w:numFmt w:val="decimal"/>
      <w:lvlText w:val="%1."/>
      <w:lvlJc w:val="left"/>
      <w:pPr>
        <w:ind w:left="720" w:hanging="360"/>
      </w:pPr>
      <w:rPr>
        <w:rFonts w:hint="default"/>
        <w:color w:val="auto"/>
      </w:rPr>
    </w:lvl>
    <w:lvl w:ilvl="1" w:tplc="A7A02ED2">
      <w:start w:val="1"/>
      <w:numFmt w:val="decimal"/>
      <w:lvlText w:val="%2."/>
      <w:lvlJc w:val="left"/>
      <w:pPr>
        <w:ind w:left="1440" w:hanging="360"/>
      </w:pPr>
      <w:rPr>
        <w:rFonts w:ascii="Arial" w:hAnsi="Arial" w:cs="Arial"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1A55FF"/>
    <w:multiLevelType w:val="hybridMultilevel"/>
    <w:tmpl w:val="9DA2B780"/>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2" w15:restartNumberingAfterBreak="0">
    <w:nsid w:val="10315EF0"/>
    <w:multiLevelType w:val="hybridMultilevel"/>
    <w:tmpl w:val="3B58244E"/>
    <w:lvl w:ilvl="0" w:tplc="CEB0CBE8">
      <w:start w:val="1"/>
      <w:numFmt w:val="decimal"/>
      <w:lvlText w:val="%1)"/>
      <w:lvlJc w:val="left"/>
      <w:pPr>
        <w:tabs>
          <w:tab w:val="num" w:pos="720"/>
        </w:tabs>
        <w:ind w:left="720" w:hanging="360"/>
      </w:pPr>
      <w:rPr>
        <w:rFonts w:hint="default"/>
        <w:b w:val="0"/>
        <w:i w:val="0"/>
        <w:color w:val="auto"/>
      </w:rPr>
    </w:lvl>
    <w:lvl w:ilvl="1" w:tplc="EB245E84">
      <w:start w:val="1"/>
      <w:numFmt w:val="decimal"/>
      <w:lvlText w:val="%2)"/>
      <w:lvlJc w:val="left"/>
      <w:pPr>
        <w:ind w:left="1440" w:hanging="360"/>
      </w:pPr>
      <w:rPr>
        <w:rFonts w:ascii="Arial" w:eastAsia="Times New Roman" w:hAnsi="Arial" w:cs="Arial"/>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334662BC">
      <w:start w:val="1"/>
      <w:numFmt w:val="lowerLetter"/>
      <w:lvlText w:val="%5)"/>
      <w:lvlJc w:val="left"/>
      <w:pPr>
        <w:ind w:left="3600" w:hanging="360"/>
      </w:pPr>
      <w:rPr>
        <w:rFonts w:hint="default"/>
        <w:b w:val="0"/>
      </w:rPr>
    </w:lvl>
    <w:lvl w:ilvl="5" w:tplc="04150011">
      <w:start w:val="1"/>
      <w:numFmt w:val="decimal"/>
      <w:lvlText w:val="%6)"/>
      <w:lvlJc w:val="left"/>
      <w:pPr>
        <w:ind w:left="4500"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7C1E4C"/>
    <w:multiLevelType w:val="hybridMultilevel"/>
    <w:tmpl w:val="EE142758"/>
    <w:name w:val="WW8Num1822222222222222"/>
    <w:lvl w:ilvl="0" w:tplc="632AC7E2">
      <w:start w:val="1"/>
      <w:numFmt w:val="bullet"/>
      <w:lvlText w:val=""/>
      <w:lvlJc w:val="left"/>
      <w:pPr>
        <w:ind w:left="720" w:hanging="360"/>
      </w:pPr>
      <w:rPr>
        <w:rFonts w:ascii="Symbol" w:hAnsi="Symbol" w:hint="default"/>
      </w:rPr>
    </w:lvl>
    <w:lvl w:ilvl="1" w:tplc="D73242E4" w:tentative="1">
      <w:start w:val="1"/>
      <w:numFmt w:val="bullet"/>
      <w:lvlText w:val="o"/>
      <w:lvlJc w:val="left"/>
      <w:pPr>
        <w:ind w:left="1440" w:hanging="360"/>
      </w:pPr>
      <w:rPr>
        <w:rFonts w:ascii="Courier New" w:hAnsi="Courier New" w:cs="Courier New" w:hint="default"/>
      </w:rPr>
    </w:lvl>
    <w:lvl w:ilvl="2" w:tplc="87043210" w:tentative="1">
      <w:start w:val="1"/>
      <w:numFmt w:val="bullet"/>
      <w:lvlText w:val=""/>
      <w:lvlJc w:val="left"/>
      <w:pPr>
        <w:ind w:left="2160" w:hanging="360"/>
      </w:pPr>
      <w:rPr>
        <w:rFonts w:ascii="Wingdings" w:hAnsi="Wingdings" w:hint="default"/>
      </w:rPr>
    </w:lvl>
    <w:lvl w:ilvl="3" w:tplc="F426DE4E" w:tentative="1">
      <w:start w:val="1"/>
      <w:numFmt w:val="bullet"/>
      <w:lvlText w:val=""/>
      <w:lvlJc w:val="left"/>
      <w:pPr>
        <w:ind w:left="2880" w:hanging="360"/>
      </w:pPr>
      <w:rPr>
        <w:rFonts w:ascii="Symbol" w:hAnsi="Symbol" w:hint="default"/>
      </w:rPr>
    </w:lvl>
    <w:lvl w:ilvl="4" w:tplc="17FA3056" w:tentative="1">
      <w:start w:val="1"/>
      <w:numFmt w:val="bullet"/>
      <w:lvlText w:val="o"/>
      <w:lvlJc w:val="left"/>
      <w:pPr>
        <w:ind w:left="3600" w:hanging="360"/>
      </w:pPr>
      <w:rPr>
        <w:rFonts w:ascii="Courier New" w:hAnsi="Courier New" w:cs="Courier New" w:hint="default"/>
      </w:rPr>
    </w:lvl>
    <w:lvl w:ilvl="5" w:tplc="BF2A4A42" w:tentative="1">
      <w:start w:val="1"/>
      <w:numFmt w:val="bullet"/>
      <w:lvlText w:val=""/>
      <w:lvlJc w:val="left"/>
      <w:pPr>
        <w:ind w:left="4320" w:hanging="360"/>
      </w:pPr>
      <w:rPr>
        <w:rFonts w:ascii="Wingdings" w:hAnsi="Wingdings" w:hint="default"/>
      </w:rPr>
    </w:lvl>
    <w:lvl w:ilvl="6" w:tplc="4DB0D1C8" w:tentative="1">
      <w:start w:val="1"/>
      <w:numFmt w:val="bullet"/>
      <w:lvlText w:val=""/>
      <w:lvlJc w:val="left"/>
      <w:pPr>
        <w:ind w:left="5040" w:hanging="360"/>
      </w:pPr>
      <w:rPr>
        <w:rFonts w:ascii="Symbol" w:hAnsi="Symbol" w:hint="default"/>
      </w:rPr>
    </w:lvl>
    <w:lvl w:ilvl="7" w:tplc="7AD4B08C" w:tentative="1">
      <w:start w:val="1"/>
      <w:numFmt w:val="bullet"/>
      <w:lvlText w:val="o"/>
      <w:lvlJc w:val="left"/>
      <w:pPr>
        <w:ind w:left="5760" w:hanging="360"/>
      </w:pPr>
      <w:rPr>
        <w:rFonts w:ascii="Courier New" w:hAnsi="Courier New" w:cs="Courier New" w:hint="default"/>
      </w:rPr>
    </w:lvl>
    <w:lvl w:ilvl="8" w:tplc="899A7034" w:tentative="1">
      <w:start w:val="1"/>
      <w:numFmt w:val="bullet"/>
      <w:lvlText w:val=""/>
      <w:lvlJc w:val="left"/>
      <w:pPr>
        <w:ind w:left="6480" w:hanging="360"/>
      </w:pPr>
      <w:rPr>
        <w:rFonts w:ascii="Wingdings" w:hAnsi="Wingdings" w:hint="default"/>
      </w:rPr>
    </w:lvl>
  </w:abstractNum>
  <w:abstractNum w:abstractNumId="34" w15:restartNumberingAfterBreak="0">
    <w:nsid w:val="107E717C"/>
    <w:multiLevelType w:val="hybridMultilevel"/>
    <w:tmpl w:val="751E8BA0"/>
    <w:lvl w:ilvl="0" w:tplc="7458CFBC">
      <w:start w:val="1"/>
      <w:numFmt w:val="decimal"/>
      <w:lvlText w:val="%1."/>
      <w:lvlJc w:val="left"/>
      <w:pPr>
        <w:ind w:left="7023" w:hanging="360"/>
      </w:pPr>
      <w:rPr>
        <w:b w:val="0"/>
        <w:bCs/>
      </w:rPr>
    </w:lvl>
    <w:lvl w:ilvl="1" w:tplc="04150019">
      <w:start w:val="1"/>
      <w:numFmt w:val="lowerLetter"/>
      <w:lvlText w:val="%2."/>
      <w:lvlJc w:val="left"/>
      <w:pPr>
        <w:ind w:left="1440" w:hanging="360"/>
      </w:pPr>
    </w:lvl>
    <w:lvl w:ilvl="2" w:tplc="0F2EA4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EE7714"/>
    <w:multiLevelType w:val="hybridMultilevel"/>
    <w:tmpl w:val="FC922914"/>
    <w:lvl w:ilvl="0" w:tplc="71A8C17C">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0F5A9E"/>
    <w:multiLevelType w:val="hybridMultilevel"/>
    <w:tmpl w:val="A0A2CF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8B7BD5"/>
    <w:multiLevelType w:val="singleLevel"/>
    <w:tmpl w:val="AF1AF828"/>
    <w:name w:val="WW8Num182222222222222"/>
    <w:lvl w:ilvl="0">
      <w:start w:val="1"/>
      <w:numFmt w:val="decimal"/>
      <w:lvlText w:val="%1)"/>
      <w:lvlJc w:val="left"/>
      <w:pPr>
        <w:tabs>
          <w:tab w:val="num" w:pos="360"/>
        </w:tabs>
        <w:ind w:left="360" w:hanging="360"/>
      </w:pPr>
    </w:lvl>
  </w:abstractNum>
  <w:abstractNum w:abstractNumId="38" w15:restartNumberingAfterBreak="0">
    <w:nsid w:val="181C0FA7"/>
    <w:multiLevelType w:val="multilevel"/>
    <w:tmpl w:val="A77A96C8"/>
    <w:name w:val="WW8Num1822222"/>
    <w:lvl w:ilvl="0">
      <w:start w:val="1"/>
      <w:numFmt w:val="upperRoman"/>
      <w:pStyle w:val="Nagwek9"/>
      <w:lvlText w:val="%1."/>
      <w:lvlJc w:val="left"/>
      <w:pPr>
        <w:tabs>
          <w:tab w:val="num" w:pos="720"/>
        </w:tabs>
        <w:ind w:left="720" w:hanging="720"/>
      </w:pPr>
      <w:rPr>
        <w:rFonts w:hint="default"/>
      </w:rPr>
    </w:lvl>
    <w:lvl w:ilvl="1">
      <w:start w:val="6"/>
      <w:numFmt w:val="decimal"/>
      <w:isLgl/>
      <w:lvlText w:val="%1.%2."/>
      <w:lvlJc w:val="left"/>
      <w:pPr>
        <w:tabs>
          <w:tab w:val="num" w:pos="900"/>
        </w:tabs>
        <w:ind w:left="90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39" w15:restartNumberingAfterBreak="0">
    <w:nsid w:val="19190ACA"/>
    <w:multiLevelType w:val="hybridMultilevel"/>
    <w:tmpl w:val="C1D22D8E"/>
    <w:lvl w:ilvl="0" w:tplc="F4F4EB4C">
      <w:start w:val="1"/>
      <w:numFmt w:val="decimal"/>
      <w:lvlText w:val="%1)"/>
      <w:lvlJc w:val="left"/>
      <w:pPr>
        <w:ind w:left="644" w:hanging="360"/>
      </w:pPr>
      <w:rPr>
        <w:rFonts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19FF783A"/>
    <w:multiLevelType w:val="hybridMultilevel"/>
    <w:tmpl w:val="BF0E163E"/>
    <w:lvl w:ilvl="0" w:tplc="DE4EE2CA">
      <w:start w:val="1"/>
      <w:numFmt w:val="bullet"/>
      <w:lvlText w:val="−"/>
      <w:lvlJc w:val="left"/>
      <w:pPr>
        <w:ind w:left="1068" w:hanging="360"/>
      </w:pPr>
      <w:rPr>
        <w:rFonts w:ascii="Times New Roman" w:hAnsi="Times New Roman" w:cs="Times New Roman" w:hint="default"/>
      </w:rPr>
    </w:lvl>
    <w:lvl w:ilvl="1" w:tplc="AC1E9254">
      <w:start w:val="1"/>
      <w:numFmt w:val="decimal"/>
      <w:lvlText w:val="%2."/>
      <w:lvlJc w:val="left"/>
      <w:pPr>
        <w:tabs>
          <w:tab w:val="num" w:pos="1788"/>
        </w:tabs>
        <w:ind w:left="1788" w:hanging="360"/>
      </w:pPr>
      <w:rPr>
        <w:rFonts w:ascii="Arial" w:eastAsia="Times New Roman" w:hAnsi="Arial" w:cs="Arial"/>
        <w:b w:val="0"/>
        <w:color w:val="auto"/>
      </w:rPr>
    </w:lvl>
    <w:lvl w:ilvl="2" w:tplc="D2C8CAE0">
      <w:start w:val="1"/>
      <w:numFmt w:val="decimal"/>
      <w:lvlText w:val="%3)"/>
      <w:lvlJc w:val="left"/>
      <w:pPr>
        <w:tabs>
          <w:tab w:val="num" w:pos="2508"/>
        </w:tabs>
        <w:ind w:left="2508" w:hanging="360"/>
      </w:pPr>
      <w:rPr>
        <w:rFonts w:hint="default"/>
        <w:b w:val="0"/>
        <w:i w:val="0"/>
        <w:color w:val="auto"/>
      </w:rPr>
    </w:lvl>
    <w:lvl w:ilvl="3" w:tplc="04150001">
      <w:start w:val="1"/>
      <w:numFmt w:val="decimal"/>
      <w:lvlText w:val="%4."/>
      <w:lvlJc w:val="left"/>
      <w:pPr>
        <w:tabs>
          <w:tab w:val="num" w:pos="3228"/>
        </w:tabs>
        <w:ind w:left="3228" w:hanging="360"/>
      </w:pPr>
    </w:lvl>
    <w:lvl w:ilvl="4" w:tplc="04150003">
      <w:start w:val="1"/>
      <w:numFmt w:val="decimal"/>
      <w:lvlText w:val="%5."/>
      <w:lvlJc w:val="left"/>
      <w:pPr>
        <w:tabs>
          <w:tab w:val="num" w:pos="3948"/>
        </w:tabs>
        <w:ind w:left="3948" w:hanging="360"/>
      </w:pPr>
    </w:lvl>
    <w:lvl w:ilvl="5" w:tplc="04150005">
      <w:start w:val="1"/>
      <w:numFmt w:val="decimal"/>
      <w:lvlText w:val="%6."/>
      <w:lvlJc w:val="left"/>
      <w:pPr>
        <w:tabs>
          <w:tab w:val="num" w:pos="4668"/>
        </w:tabs>
        <w:ind w:left="4668" w:hanging="360"/>
      </w:pPr>
    </w:lvl>
    <w:lvl w:ilvl="6" w:tplc="04150001">
      <w:start w:val="1"/>
      <w:numFmt w:val="decimal"/>
      <w:lvlText w:val="%7."/>
      <w:lvlJc w:val="left"/>
      <w:pPr>
        <w:tabs>
          <w:tab w:val="num" w:pos="5388"/>
        </w:tabs>
        <w:ind w:left="5388" w:hanging="360"/>
      </w:pPr>
    </w:lvl>
    <w:lvl w:ilvl="7" w:tplc="04150003">
      <w:start w:val="1"/>
      <w:numFmt w:val="decimal"/>
      <w:lvlText w:val="%8."/>
      <w:lvlJc w:val="left"/>
      <w:pPr>
        <w:tabs>
          <w:tab w:val="num" w:pos="6108"/>
        </w:tabs>
        <w:ind w:left="6108" w:hanging="360"/>
      </w:pPr>
    </w:lvl>
    <w:lvl w:ilvl="8" w:tplc="04150005">
      <w:start w:val="1"/>
      <w:numFmt w:val="decimal"/>
      <w:lvlText w:val="%9."/>
      <w:lvlJc w:val="left"/>
      <w:pPr>
        <w:tabs>
          <w:tab w:val="num" w:pos="6828"/>
        </w:tabs>
        <w:ind w:left="6828" w:hanging="360"/>
      </w:pPr>
    </w:lvl>
  </w:abstractNum>
  <w:abstractNum w:abstractNumId="41" w15:restartNumberingAfterBreak="0">
    <w:nsid w:val="1A045108"/>
    <w:multiLevelType w:val="hybridMultilevel"/>
    <w:tmpl w:val="A9BAE6EE"/>
    <w:lvl w:ilvl="0" w:tplc="04150011">
      <w:start w:val="1"/>
      <w:numFmt w:val="decimal"/>
      <w:lvlText w:val="%1)"/>
      <w:lvlJc w:val="left"/>
      <w:pPr>
        <w:ind w:left="3894" w:hanging="360"/>
      </w:pPr>
    </w:lvl>
    <w:lvl w:ilvl="1" w:tplc="04150019" w:tentative="1">
      <w:start w:val="1"/>
      <w:numFmt w:val="lowerLetter"/>
      <w:lvlText w:val="%2."/>
      <w:lvlJc w:val="left"/>
      <w:pPr>
        <w:ind w:left="4614" w:hanging="360"/>
      </w:pPr>
    </w:lvl>
    <w:lvl w:ilvl="2" w:tplc="0415001B" w:tentative="1">
      <w:start w:val="1"/>
      <w:numFmt w:val="lowerRoman"/>
      <w:lvlText w:val="%3."/>
      <w:lvlJc w:val="right"/>
      <w:pPr>
        <w:ind w:left="5334" w:hanging="180"/>
      </w:pPr>
    </w:lvl>
    <w:lvl w:ilvl="3" w:tplc="0415000F" w:tentative="1">
      <w:start w:val="1"/>
      <w:numFmt w:val="decimal"/>
      <w:lvlText w:val="%4."/>
      <w:lvlJc w:val="left"/>
      <w:pPr>
        <w:ind w:left="6054" w:hanging="360"/>
      </w:pPr>
    </w:lvl>
    <w:lvl w:ilvl="4" w:tplc="04150019" w:tentative="1">
      <w:start w:val="1"/>
      <w:numFmt w:val="lowerLetter"/>
      <w:lvlText w:val="%5."/>
      <w:lvlJc w:val="left"/>
      <w:pPr>
        <w:ind w:left="6774" w:hanging="360"/>
      </w:pPr>
    </w:lvl>
    <w:lvl w:ilvl="5" w:tplc="0415001B" w:tentative="1">
      <w:start w:val="1"/>
      <w:numFmt w:val="lowerRoman"/>
      <w:lvlText w:val="%6."/>
      <w:lvlJc w:val="right"/>
      <w:pPr>
        <w:ind w:left="7494" w:hanging="180"/>
      </w:pPr>
    </w:lvl>
    <w:lvl w:ilvl="6" w:tplc="0415000F" w:tentative="1">
      <w:start w:val="1"/>
      <w:numFmt w:val="decimal"/>
      <w:lvlText w:val="%7."/>
      <w:lvlJc w:val="left"/>
      <w:pPr>
        <w:ind w:left="8214" w:hanging="360"/>
      </w:pPr>
    </w:lvl>
    <w:lvl w:ilvl="7" w:tplc="04150019" w:tentative="1">
      <w:start w:val="1"/>
      <w:numFmt w:val="lowerLetter"/>
      <w:lvlText w:val="%8."/>
      <w:lvlJc w:val="left"/>
      <w:pPr>
        <w:ind w:left="8934" w:hanging="360"/>
      </w:pPr>
    </w:lvl>
    <w:lvl w:ilvl="8" w:tplc="0415001B" w:tentative="1">
      <w:start w:val="1"/>
      <w:numFmt w:val="lowerRoman"/>
      <w:lvlText w:val="%9."/>
      <w:lvlJc w:val="right"/>
      <w:pPr>
        <w:ind w:left="9654" w:hanging="180"/>
      </w:pPr>
    </w:lvl>
  </w:abstractNum>
  <w:abstractNum w:abstractNumId="42" w15:restartNumberingAfterBreak="0">
    <w:nsid w:val="1B3A420E"/>
    <w:multiLevelType w:val="singleLevel"/>
    <w:tmpl w:val="98684824"/>
    <w:name w:val="WW8Num1822222222"/>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43" w15:restartNumberingAfterBreak="0">
    <w:nsid w:val="1B9B387D"/>
    <w:multiLevelType w:val="hybridMultilevel"/>
    <w:tmpl w:val="9CC0ED2E"/>
    <w:name w:val="WW8Num18222222222222222222"/>
    <w:lvl w:ilvl="0" w:tplc="5EE26934">
      <w:start w:val="3"/>
      <w:numFmt w:val="decimal"/>
      <w:lvlText w:val="%1."/>
      <w:lvlJc w:val="left"/>
      <w:pPr>
        <w:tabs>
          <w:tab w:val="num" w:pos="720"/>
        </w:tabs>
        <w:ind w:left="720" w:hanging="360"/>
      </w:pPr>
      <w:rPr>
        <w:rFonts w:hint="default"/>
      </w:rPr>
    </w:lvl>
    <w:lvl w:ilvl="1" w:tplc="1748767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BD61D4B"/>
    <w:multiLevelType w:val="hybridMultilevel"/>
    <w:tmpl w:val="75FCC13E"/>
    <w:lvl w:ilvl="0" w:tplc="FAD45702">
      <w:start w:val="2"/>
      <w:numFmt w:val="decimal"/>
      <w:lvlText w:val="%1."/>
      <w:lvlJc w:val="left"/>
      <w:pPr>
        <w:tabs>
          <w:tab w:val="num" w:pos="720"/>
        </w:tabs>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BB436F"/>
    <w:multiLevelType w:val="multilevel"/>
    <w:tmpl w:val="85AEE672"/>
    <w:lvl w:ilvl="0">
      <w:start w:val="1"/>
      <w:numFmt w:val="decimal"/>
      <w:lvlText w:val="%1."/>
      <w:lvlJc w:val="left"/>
      <w:pPr>
        <w:ind w:left="720" w:hanging="360"/>
      </w:pPr>
      <w:rPr>
        <w:b w:val="0"/>
        <w:color w:val="auto"/>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45225C4"/>
    <w:multiLevelType w:val="hybridMultilevel"/>
    <w:tmpl w:val="910C2246"/>
    <w:lvl w:ilvl="0" w:tplc="5CF47D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7A74E6"/>
    <w:multiLevelType w:val="hybridMultilevel"/>
    <w:tmpl w:val="8944A0E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BE2C58AE">
      <w:start w:val="2"/>
      <w:numFmt w:val="decimal"/>
      <w:lvlText w:val="%4."/>
      <w:lvlJc w:val="left"/>
      <w:pPr>
        <w:ind w:left="3589" w:hanging="360"/>
      </w:pPr>
      <w:rPr>
        <w:rFonts w:hint="default"/>
        <w:b w:val="0"/>
        <w:strike w:val="0"/>
        <w:sz w:val="22"/>
      </w:r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8" w15:restartNumberingAfterBreak="0">
    <w:nsid w:val="282415BE"/>
    <w:multiLevelType w:val="singleLevel"/>
    <w:tmpl w:val="4024284E"/>
    <w:name w:val="WW8Num18222222222"/>
    <w:lvl w:ilvl="0">
      <w:start w:val="1"/>
      <w:numFmt w:val="upperRoman"/>
      <w:lvlText w:val="%1."/>
      <w:lvlJc w:val="left"/>
      <w:pPr>
        <w:tabs>
          <w:tab w:val="num" w:pos="720"/>
        </w:tabs>
        <w:ind w:left="720" w:hanging="720"/>
      </w:pPr>
      <w:rPr>
        <w:rFonts w:hint="default"/>
        <w:color w:val="auto"/>
      </w:rPr>
    </w:lvl>
  </w:abstractNum>
  <w:abstractNum w:abstractNumId="49" w15:restartNumberingAfterBreak="0">
    <w:nsid w:val="294A2D3D"/>
    <w:multiLevelType w:val="multilevel"/>
    <w:tmpl w:val="12FCA152"/>
    <w:lvl w:ilvl="0">
      <w:start w:val="1"/>
      <w:numFmt w:val="bullet"/>
      <w:lvlText w:val="-"/>
      <w:lvlJc w:val="left"/>
      <w:pPr>
        <w:tabs>
          <w:tab w:val="num" w:pos="1105"/>
        </w:tabs>
        <w:ind w:left="0" w:firstLine="0"/>
      </w:pPr>
      <w:rPr>
        <w:rFonts w:ascii="Times New Roman" w:hAnsi="Times New Roman" w:cs="Times New Roman" w:hint="default"/>
      </w:rPr>
    </w:lvl>
    <w:lvl w:ilvl="1">
      <w:start w:val="1"/>
      <w:numFmt w:val="decimal"/>
      <w:lvlText w:val="%2."/>
      <w:lvlJc w:val="left"/>
      <w:pPr>
        <w:tabs>
          <w:tab w:val="num" w:pos="1751"/>
        </w:tabs>
        <w:ind w:left="0" w:firstLine="0"/>
      </w:pPr>
      <w:rPr>
        <w:rFonts w:hint="default"/>
      </w:rPr>
    </w:lvl>
    <w:lvl w:ilvl="2">
      <w:start w:val="1"/>
      <w:numFmt w:val="lowerLetter"/>
      <w:lvlText w:val="%3)"/>
      <w:lvlJc w:val="left"/>
      <w:pPr>
        <w:tabs>
          <w:tab w:val="num" w:pos="397"/>
        </w:tabs>
        <w:ind w:left="0" w:firstLine="0"/>
      </w:pPr>
      <w:rPr>
        <w:rFonts w:ascii="Arial" w:hAnsi="Arial" w:cs="Arial" w:hint="default"/>
        <w:b w:val="0"/>
        <w:i w:val="0"/>
        <w:sz w:val="22"/>
        <w:szCs w:val="22"/>
        <w:u w:val="none"/>
      </w:rPr>
    </w:lvl>
    <w:lvl w:ilvl="3">
      <w:start w:val="1"/>
      <w:numFmt w:val="decimal"/>
      <w:lvlText w:val="%4)"/>
      <w:lvlJc w:val="left"/>
      <w:pPr>
        <w:tabs>
          <w:tab w:val="num" w:pos="1588"/>
        </w:tabs>
        <w:ind w:left="0" w:firstLine="0"/>
      </w:pPr>
      <w:rPr>
        <w:rFonts w:hint="default"/>
      </w:rPr>
    </w:lvl>
    <w:lvl w:ilvl="4">
      <w:start w:val="1"/>
      <w:numFmt w:val="bullet"/>
      <w:lvlText w:val="o"/>
      <w:lvlJc w:val="left"/>
      <w:pPr>
        <w:tabs>
          <w:tab w:val="num" w:pos="3911"/>
        </w:tabs>
        <w:ind w:left="0" w:firstLine="0"/>
      </w:pPr>
      <w:rPr>
        <w:rFonts w:ascii="Courier New" w:hAnsi="Courier New" w:cs="Comic Sans MS" w:hint="default"/>
      </w:rPr>
    </w:lvl>
    <w:lvl w:ilvl="5">
      <w:start w:val="1"/>
      <w:numFmt w:val="bullet"/>
      <w:lvlText w:val="§"/>
      <w:lvlJc w:val="left"/>
      <w:pPr>
        <w:tabs>
          <w:tab w:val="num" w:pos="4631"/>
        </w:tabs>
        <w:ind w:left="0" w:firstLine="0"/>
      </w:pPr>
      <w:rPr>
        <w:rFonts w:ascii="Wingdings" w:hAnsi="Wingdings" w:hint="default"/>
      </w:rPr>
    </w:lvl>
    <w:lvl w:ilvl="6">
      <w:start w:val="1"/>
      <w:numFmt w:val="bullet"/>
      <w:lvlText w:val="·"/>
      <w:lvlJc w:val="left"/>
      <w:pPr>
        <w:tabs>
          <w:tab w:val="num" w:pos="5351"/>
        </w:tabs>
        <w:ind w:left="0" w:firstLine="0"/>
      </w:pPr>
      <w:rPr>
        <w:rFonts w:ascii="Symbol" w:hAnsi="Symbol" w:hint="default"/>
      </w:rPr>
    </w:lvl>
    <w:lvl w:ilvl="7">
      <w:start w:val="1"/>
      <w:numFmt w:val="bullet"/>
      <w:lvlText w:val="o"/>
      <w:lvlJc w:val="left"/>
      <w:pPr>
        <w:tabs>
          <w:tab w:val="num" w:pos="6071"/>
        </w:tabs>
        <w:ind w:left="0" w:firstLine="0"/>
      </w:pPr>
      <w:rPr>
        <w:rFonts w:ascii="Courier New" w:hAnsi="Courier New" w:cs="Comic Sans MS" w:hint="default"/>
      </w:rPr>
    </w:lvl>
    <w:lvl w:ilvl="8">
      <w:start w:val="1"/>
      <w:numFmt w:val="bullet"/>
      <w:lvlText w:val="§"/>
      <w:lvlJc w:val="left"/>
      <w:pPr>
        <w:tabs>
          <w:tab w:val="num" w:pos="6791"/>
        </w:tabs>
        <w:ind w:left="0" w:firstLine="0"/>
      </w:pPr>
      <w:rPr>
        <w:rFonts w:ascii="Wingdings" w:hAnsi="Wingdings" w:hint="default"/>
      </w:rPr>
    </w:lvl>
  </w:abstractNum>
  <w:abstractNum w:abstractNumId="50" w15:restartNumberingAfterBreak="0">
    <w:nsid w:val="2CBC6ADB"/>
    <w:multiLevelType w:val="hybridMultilevel"/>
    <w:tmpl w:val="9B3013FE"/>
    <w:lvl w:ilvl="0" w:tplc="9E48BEA4">
      <w:start w:val="1"/>
      <w:numFmt w:val="decimal"/>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63A63C10">
      <w:start w:val="1"/>
      <w:numFmt w:val="decimal"/>
      <w:lvlText w:val="%4."/>
      <w:lvlJc w:val="left"/>
      <w:pPr>
        <w:ind w:left="3237" w:hanging="360"/>
      </w:pPr>
      <w:rPr>
        <w:b w:val="0"/>
        <w:i/>
        <w:sz w:val="18"/>
      </w:r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5A669096">
      <w:start w:val="1"/>
      <w:numFmt w:val="decimal"/>
      <w:lvlText w:val="%7."/>
      <w:lvlJc w:val="left"/>
      <w:pPr>
        <w:ind w:left="5397" w:hanging="360"/>
      </w:pPr>
      <w:rPr>
        <w:sz w:val="22"/>
        <w:szCs w:val="22"/>
      </w:r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1" w15:restartNumberingAfterBreak="0">
    <w:nsid w:val="2CC24ED3"/>
    <w:multiLevelType w:val="hybridMultilevel"/>
    <w:tmpl w:val="868E81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2D0D186F"/>
    <w:multiLevelType w:val="hybridMultilevel"/>
    <w:tmpl w:val="7D861596"/>
    <w:name w:val="WW8Num16222222"/>
    <w:lvl w:ilvl="0" w:tplc="45B0E2AC">
      <w:start w:val="3"/>
      <w:numFmt w:val="decimal"/>
      <w:lvlText w:val="%1.2.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2A57BF"/>
    <w:multiLevelType w:val="hybridMultilevel"/>
    <w:tmpl w:val="423A30CC"/>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2DBD7A2D"/>
    <w:multiLevelType w:val="multilevel"/>
    <w:tmpl w:val="CCA8C356"/>
    <w:lvl w:ilvl="0">
      <w:start w:val="11"/>
      <w:numFmt w:val="decimal"/>
      <w:lvlText w:val="%1"/>
      <w:lvlJc w:val="left"/>
      <w:pPr>
        <w:ind w:left="420" w:hanging="420"/>
      </w:pPr>
      <w:rPr>
        <w:rFonts w:eastAsia="Times New Roman" w:hint="default"/>
        <w:b/>
      </w:rPr>
    </w:lvl>
    <w:lvl w:ilvl="1">
      <w:start w:val="1"/>
      <w:numFmt w:val="decimal"/>
      <w:lvlText w:val="%1.%2"/>
      <w:lvlJc w:val="left"/>
      <w:pPr>
        <w:ind w:left="420" w:hanging="420"/>
      </w:pPr>
      <w:rPr>
        <w:rFonts w:eastAsia="Times New Roman"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5" w15:restartNumberingAfterBreak="0">
    <w:nsid w:val="2E1930E5"/>
    <w:multiLevelType w:val="multilevel"/>
    <w:tmpl w:val="A2923A14"/>
    <w:lvl w:ilvl="0">
      <w:start w:val="1"/>
      <w:numFmt w:val="decimal"/>
      <w:lvlText w:val="%1."/>
      <w:lvlJc w:val="left"/>
      <w:pPr>
        <w:ind w:left="360" w:hanging="360"/>
      </w:pPr>
      <w:rPr>
        <w:rFonts w:eastAsia="MS Mincho" w:hint="default"/>
        <w:b w:val="0"/>
        <w:sz w:val="22"/>
        <w:szCs w:val="22"/>
      </w:rPr>
    </w:lvl>
    <w:lvl w:ilvl="1">
      <w:start w:val="1"/>
      <w:numFmt w:val="decimal"/>
      <w:lvlText w:val="%1.%2."/>
      <w:lvlJc w:val="left"/>
      <w:pPr>
        <w:ind w:left="720" w:hanging="720"/>
      </w:pPr>
      <w:rPr>
        <w:rFonts w:eastAsia="MS Mincho" w:hint="default"/>
        <w:b w:val="0"/>
      </w:rPr>
    </w:lvl>
    <w:lvl w:ilvl="2">
      <w:start w:val="1"/>
      <w:numFmt w:val="decimal"/>
      <w:lvlText w:val="%1.%2.%3."/>
      <w:lvlJc w:val="left"/>
      <w:pPr>
        <w:ind w:left="720" w:hanging="720"/>
      </w:pPr>
      <w:rPr>
        <w:rFonts w:eastAsia="MS Mincho" w:hint="default"/>
        <w:b/>
      </w:rPr>
    </w:lvl>
    <w:lvl w:ilvl="3">
      <w:start w:val="1"/>
      <w:numFmt w:val="decimal"/>
      <w:lvlText w:val="%1.%2.%3.%4."/>
      <w:lvlJc w:val="left"/>
      <w:pPr>
        <w:ind w:left="1080" w:hanging="108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440" w:hanging="144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800" w:hanging="180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56" w15:restartNumberingAfterBreak="0">
    <w:nsid w:val="2E344A07"/>
    <w:multiLevelType w:val="hybridMultilevel"/>
    <w:tmpl w:val="8A04498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15:restartNumberingAfterBreak="0">
    <w:nsid w:val="2F285DE8"/>
    <w:multiLevelType w:val="singleLevel"/>
    <w:tmpl w:val="AF1AF828"/>
    <w:name w:val="WW8Num18222222"/>
    <w:lvl w:ilvl="0">
      <w:start w:val="1"/>
      <w:numFmt w:val="decimal"/>
      <w:lvlText w:val="%1)"/>
      <w:lvlJc w:val="left"/>
      <w:pPr>
        <w:tabs>
          <w:tab w:val="num" w:pos="360"/>
        </w:tabs>
        <w:ind w:left="360" w:hanging="360"/>
      </w:pPr>
    </w:lvl>
  </w:abstractNum>
  <w:abstractNum w:abstractNumId="58" w15:restartNumberingAfterBreak="0">
    <w:nsid w:val="32077FE1"/>
    <w:multiLevelType w:val="hybridMultilevel"/>
    <w:tmpl w:val="080AC97E"/>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5E43AEB"/>
    <w:multiLevelType w:val="hybridMultilevel"/>
    <w:tmpl w:val="D5FE1286"/>
    <w:lvl w:ilvl="0" w:tplc="E0187584">
      <w:start w:val="1"/>
      <w:numFmt w:val="lowerLetter"/>
      <w:lvlText w:val="%1)"/>
      <w:lvlJc w:val="left"/>
      <w:pPr>
        <w:ind w:left="1413" w:hanging="705"/>
      </w:pPr>
      <w:rPr>
        <w:rFonts w:hint="default"/>
      </w:rPr>
    </w:lvl>
    <w:lvl w:ilvl="1" w:tplc="57247394">
      <w:start w:val="1"/>
      <w:numFmt w:val="decimal"/>
      <w:lvlText w:val="%2."/>
      <w:lvlJc w:val="left"/>
      <w:pPr>
        <w:ind w:left="1788" w:hanging="360"/>
      </w:pPr>
      <w:rPr>
        <w:rFonts w:hint="default"/>
        <w:sz w:val="22"/>
      </w:rPr>
    </w:lvl>
    <w:lvl w:ilvl="2" w:tplc="0415001B">
      <w:start w:val="1"/>
      <w:numFmt w:val="lowerRoman"/>
      <w:lvlText w:val="%3."/>
      <w:lvlJc w:val="right"/>
      <w:pPr>
        <w:ind w:left="2508" w:hanging="180"/>
      </w:pPr>
    </w:lvl>
    <w:lvl w:ilvl="3" w:tplc="20B4EC98">
      <w:start w:val="1"/>
      <w:numFmt w:val="decimal"/>
      <w:lvlText w:val="%4."/>
      <w:lvlJc w:val="left"/>
      <w:pPr>
        <w:ind w:left="3228" w:hanging="360"/>
      </w:pPr>
      <w:rPr>
        <w:rFonts w:ascii="Arial" w:eastAsia="Times New Roman" w:hAnsi="Arial" w:cs="Arial"/>
        <w:i w:val="0"/>
        <w:sz w:val="22"/>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37074318"/>
    <w:multiLevelType w:val="hybridMultilevel"/>
    <w:tmpl w:val="1E0AE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413CE4"/>
    <w:multiLevelType w:val="multilevel"/>
    <w:tmpl w:val="9D901194"/>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ACA19BD"/>
    <w:multiLevelType w:val="hybridMultilevel"/>
    <w:tmpl w:val="5FEA1F7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3AE52E35"/>
    <w:multiLevelType w:val="hybridMultilevel"/>
    <w:tmpl w:val="DE96A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BA31353"/>
    <w:multiLevelType w:val="singleLevel"/>
    <w:tmpl w:val="04150001"/>
    <w:name w:val="WW8Num182222222"/>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3C14123E"/>
    <w:multiLevelType w:val="hybridMultilevel"/>
    <w:tmpl w:val="9DC8A044"/>
    <w:lvl w:ilvl="0" w:tplc="51D271D6">
      <w:start w:val="1"/>
      <w:numFmt w:val="decimal"/>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A1166C"/>
    <w:multiLevelType w:val="multilevel"/>
    <w:tmpl w:val="CF3CBD66"/>
    <w:lvl w:ilvl="0">
      <w:start w:val="11"/>
      <w:numFmt w:val="decimal"/>
      <w:lvlText w:val="%1."/>
      <w:lvlJc w:val="left"/>
      <w:pPr>
        <w:ind w:left="480" w:hanging="480"/>
      </w:pPr>
      <w:rPr>
        <w:rFonts w:hint="default"/>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67" w15:restartNumberingAfterBreak="0">
    <w:nsid w:val="3DA81D04"/>
    <w:multiLevelType w:val="hybridMultilevel"/>
    <w:tmpl w:val="1E0AE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DD056C"/>
    <w:multiLevelType w:val="hybridMultilevel"/>
    <w:tmpl w:val="775C7ED4"/>
    <w:name w:val="WW8Num1822223"/>
    <w:lvl w:ilvl="0" w:tplc="F4CCC8EC">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BE2F2E"/>
    <w:multiLevelType w:val="hybridMultilevel"/>
    <w:tmpl w:val="B8CA9782"/>
    <w:name w:val="WW8Num18222222222222222"/>
    <w:lvl w:ilvl="0" w:tplc="563E105E">
      <w:start w:val="1"/>
      <w:numFmt w:val="decimal"/>
      <w:lvlText w:val="%1)"/>
      <w:lvlJc w:val="left"/>
      <w:pPr>
        <w:ind w:left="1080" w:hanging="360"/>
      </w:pPr>
      <w:rPr>
        <w:rFonts w:hint="default"/>
      </w:rPr>
    </w:lvl>
    <w:lvl w:ilvl="1" w:tplc="4AFCFFE4" w:tentative="1">
      <w:start w:val="1"/>
      <w:numFmt w:val="lowerLetter"/>
      <w:lvlText w:val="%2."/>
      <w:lvlJc w:val="left"/>
      <w:pPr>
        <w:ind w:left="1800" w:hanging="360"/>
      </w:pPr>
    </w:lvl>
    <w:lvl w:ilvl="2" w:tplc="786C3E8A" w:tentative="1">
      <w:start w:val="1"/>
      <w:numFmt w:val="lowerRoman"/>
      <w:lvlText w:val="%3."/>
      <w:lvlJc w:val="right"/>
      <w:pPr>
        <w:ind w:left="2520" w:hanging="180"/>
      </w:pPr>
    </w:lvl>
    <w:lvl w:ilvl="3" w:tplc="C6AAE11C" w:tentative="1">
      <w:start w:val="1"/>
      <w:numFmt w:val="decimal"/>
      <w:lvlText w:val="%4."/>
      <w:lvlJc w:val="left"/>
      <w:pPr>
        <w:ind w:left="3240" w:hanging="360"/>
      </w:pPr>
    </w:lvl>
    <w:lvl w:ilvl="4" w:tplc="70060AB2" w:tentative="1">
      <w:start w:val="1"/>
      <w:numFmt w:val="lowerLetter"/>
      <w:lvlText w:val="%5."/>
      <w:lvlJc w:val="left"/>
      <w:pPr>
        <w:ind w:left="3960" w:hanging="360"/>
      </w:pPr>
    </w:lvl>
    <w:lvl w:ilvl="5" w:tplc="BF1C30D4" w:tentative="1">
      <w:start w:val="1"/>
      <w:numFmt w:val="lowerRoman"/>
      <w:lvlText w:val="%6."/>
      <w:lvlJc w:val="right"/>
      <w:pPr>
        <w:ind w:left="4680" w:hanging="180"/>
      </w:pPr>
    </w:lvl>
    <w:lvl w:ilvl="6" w:tplc="7C041698" w:tentative="1">
      <w:start w:val="1"/>
      <w:numFmt w:val="decimal"/>
      <w:lvlText w:val="%7."/>
      <w:lvlJc w:val="left"/>
      <w:pPr>
        <w:ind w:left="5400" w:hanging="360"/>
      </w:pPr>
    </w:lvl>
    <w:lvl w:ilvl="7" w:tplc="14C88198" w:tentative="1">
      <w:start w:val="1"/>
      <w:numFmt w:val="lowerLetter"/>
      <w:lvlText w:val="%8."/>
      <w:lvlJc w:val="left"/>
      <w:pPr>
        <w:ind w:left="6120" w:hanging="360"/>
      </w:pPr>
    </w:lvl>
    <w:lvl w:ilvl="8" w:tplc="4498EF3A" w:tentative="1">
      <w:start w:val="1"/>
      <w:numFmt w:val="lowerRoman"/>
      <w:lvlText w:val="%9."/>
      <w:lvlJc w:val="right"/>
      <w:pPr>
        <w:ind w:left="6840" w:hanging="180"/>
      </w:pPr>
    </w:lvl>
  </w:abstractNum>
  <w:abstractNum w:abstractNumId="70" w15:restartNumberingAfterBreak="0">
    <w:nsid w:val="421674F9"/>
    <w:multiLevelType w:val="hybridMultilevel"/>
    <w:tmpl w:val="B0F8B408"/>
    <w:name w:val="WW8Num722"/>
    <w:lvl w:ilvl="0" w:tplc="F618B388">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2B131FE"/>
    <w:multiLevelType w:val="multilevel"/>
    <w:tmpl w:val="50122250"/>
    <w:lvl w:ilvl="0">
      <w:start w:val="1"/>
      <w:numFmt w:val="decimal"/>
      <w:lvlText w:val="%1."/>
      <w:lvlJc w:val="left"/>
      <w:pPr>
        <w:ind w:left="360" w:hanging="360"/>
      </w:pPr>
      <w:rPr>
        <w:rFonts w:eastAsia="Univers-PL" w:hint="default"/>
        <w:b/>
        <w:strike w:val="0"/>
      </w:rPr>
    </w:lvl>
    <w:lvl w:ilvl="1">
      <w:start w:val="1"/>
      <w:numFmt w:val="decimal"/>
      <w:lvlText w:val="%1.%2."/>
      <w:lvlJc w:val="left"/>
      <w:pPr>
        <w:ind w:left="720" w:hanging="720"/>
      </w:pPr>
      <w:rPr>
        <w:rFonts w:eastAsia="Univers-PL" w:hint="default"/>
        <w:b/>
        <w:strike w:val="0"/>
      </w:rPr>
    </w:lvl>
    <w:lvl w:ilvl="2">
      <w:start w:val="1"/>
      <w:numFmt w:val="decimal"/>
      <w:lvlText w:val="%1.%2.%3."/>
      <w:lvlJc w:val="left"/>
      <w:pPr>
        <w:ind w:left="720" w:hanging="720"/>
      </w:pPr>
      <w:rPr>
        <w:rFonts w:eastAsia="Univers-PL" w:hint="default"/>
        <w:b/>
      </w:rPr>
    </w:lvl>
    <w:lvl w:ilvl="3">
      <w:start w:val="1"/>
      <w:numFmt w:val="decimal"/>
      <w:lvlText w:val="%4."/>
      <w:lvlJc w:val="left"/>
      <w:pPr>
        <w:ind w:left="1080" w:hanging="1080"/>
      </w:pPr>
      <w:rPr>
        <w:rFonts w:ascii="Arial" w:eastAsia="Times New Roman" w:hAnsi="Arial" w:cs="Arial"/>
        <w:b w:val="0"/>
        <w:sz w:val="22"/>
      </w:rPr>
    </w:lvl>
    <w:lvl w:ilvl="4">
      <w:start w:val="1"/>
      <w:numFmt w:val="decimal"/>
      <w:lvlText w:val="%1.%2.%3.%4.%5."/>
      <w:lvlJc w:val="left"/>
      <w:pPr>
        <w:ind w:left="1080" w:hanging="1080"/>
      </w:pPr>
      <w:rPr>
        <w:rFonts w:eastAsia="Univers-PL" w:hint="default"/>
        <w:b/>
      </w:rPr>
    </w:lvl>
    <w:lvl w:ilvl="5">
      <w:start w:val="1"/>
      <w:numFmt w:val="decimal"/>
      <w:lvlText w:val="%1.%2.%3.%4.%5.%6."/>
      <w:lvlJc w:val="left"/>
      <w:pPr>
        <w:ind w:left="1440" w:hanging="1440"/>
      </w:pPr>
      <w:rPr>
        <w:rFonts w:eastAsia="Univers-PL" w:hint="default"/>
        <w:b/>
      </w:rPr>
    </w:lvl>
    <w:lvl w:ilvl="6">
      <w:start w:val="1"/>
      <w:numFmt w:val="decimal"/>
      <w:lvlText w:val="%1.%2.%3.%4.%5.%6.%7."/>
      <w:lvlJc w:val="left"/>
      <w:pPr>
        <w:ind w:left="1440" w:hanging="1440"/>
      </w:pPr>
      <w:rPr>
        <w:rFonts w:eastAsia="Univers-PL" w:hint="default"/>
        <w:b/>
      </w:rPr>
    </w:lvl>
    <w:lvl w:ilvl="7">
      <w:start w:val="1"/>
      <w:numFmt w:val="decimal"/>
      <w:lvlText w:val="%1.%2.%3.%4.%5.%6.%7.%8."/>
      <w:lvlJc w:val="left"/>
      <w:pPr>
        <w:ind w:left="1800" w:hanging="1800"/>
      </w:pPr>
      <w:rPr>
        <w:rFonts w:eastAsia="Univers-PL" w:hint="default"/>
        <w:b/>
      </w:rPr>
    </w:lvl>
    <w:lvl w:ilvl="8">
      <w:start w:val="1"/>
      <w:numFmt w:val="decimal"/>
      <w:lvlText w:val="%1.%2.%3.%4.%5.%6.%7.%8.%9."/>
      <w:lvlJc w:val="left"/>
      <w:pPr>
        <w:ind w:left="1800" w:hanging="1800"/>
      </w:pPr>
      <w:rPr>
        <w:rFonts w:eastAsia="Univers-PL" w:hint="default"/>
        <w:b/>
      </w:rPr>
    </w:lvl>
  </w:abstractNum>
  <w:abstractNum w:abstractNumId="72" w15:restartNumberingAfterBreak="0">
    <w:nsid w:val="42E457DF"/>
    <w:multiLevelType w:val="hybridMultilevel"/>
    <w:tmpl w:val="8F88E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6557BAB"/>
    <w:multiLevelType w:val="multilevel"/>
    <w:tmpl w:val="9BC41FF0"/>
    <w:lvl w:ilvl="0">
      <w:start w:val="1"/>
      <w:numFmt w:val="decimal"/>
      <w:lvlText w:val="%1."/>
      <w:lvlJc w:val="left"/>
      <w:pPr>
        <w:ind w:left="720" w:hanging="360"/>
      </w:pPr>
      <w:rPr>
        <w:rFonts w:hint="default"/>
        <w:b w:val="0"/>
      </w:rPr>
    </w:lvl>
    <w:lvl w:ilvl="1">
      <w:start w:val="1"/>
      <w:numFmt w:val="decimal"/>
      <w:lvlText w:val="%2)"/>
      <w:lvlJc w:val="left"/>
      <w:pPr>
        <w:ind w:left="1146" w:hanging="720"/>
      </w:pPr>
      <w:rPr>
        <w:rFonts w:hint="default"/>
        <w:b w:val="0"/>
        <w:i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4" w15:restartNumberingAfterBreak="0">
    <w:nsid w:val="46D224B3"/>
    <w:multiLevelType w:val="multilevel"/>
    <w:tmpl w:val="DDBAA53E"/>
    <w:name w:val="WW8Num162222"/>
    <w:lvl w:ilvl="0">
      <w:start w:val="3"/>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48A2367D"/>
    <w:multiLevelType w:val="hybridMultilevel"/>
    <w:tmpl w:val="1DF0FA2E"/>
    <w:lvl w:ilvl="0" w:tplc="AE1CE11C">
      <w:start w:val="1"/>
      <w:numFmt w:val="decimal"/>
      <w:lvlText w:val="%1)"/>
      <w:lvlJc w:val="left"/>
      <w:pPr>
        <w:ind w:left="644" w:hanging="360"/>
      </w:pPr>
      <w:rPr>
        <w:rFonts w:eastAsia="Calibri"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495470FA"/>
    <w:multiLevelType w:val="hybridMultilevel"/>
    <w:tmpl w:val="FD90436E"/>
    <w:lvl w:ilvl="0" w:tplc="44BEB198">
      <w:start w:val="1"/>
      <w:numFmt w:val="decimal"/>
      <w:lvlText w:val="%1."/>
      <w:lvlJc w:val="left"/>
      <w:pPr>
        <w:ind w:left="3237" w:hanging="360"/>
      </w:pPr>
      <w:rPr>
        <w:strike w:val="0"/>
      </w:rPr>
    </w:lvl>
    <w:lvl w:ilvl="1" w:tplc="04150019" w:tentative="1">
      <w:start w:val="1"/>
      <w:numFmt w:val="lowerLetter"/>
      <w:lvlText w:val="%2."/>
      <w:lvlJc w:val="left"/>
      <w:pPr>
        <w:ind w:left="3957" w:hanging="360"/>
      </w:pPr>
    </w:lvl>
    <w:lvl w:ilvl="2" w:tplc="0415001B" w:tentative="1">
      <w:start w:val="1"/>
      <w:numFmt w:val="lowerRoman"/>
      <w:lvlText w:val="%3."/>
      <w:lvlJc w:val="right"/>
      <w:pPr>
        <w:ind w:left="4677" w:hanging="180"/>
      </w:pPr>
    </w:lvl>
    <w:lvl w:ilvl="3" w:tplc="0415000F" w:tentative="1">
      <w:start w:val="1"/>
      <w:numFmt w:val="decimal"/>
      <w:lvlText w:val="%4."/>
      <w:lvlJc w:val="left"/>
      <w:pPr>
        <w:ind w:left="5397" w:hanging="360"/>
      </w:pPr>
    </w:lvl>
    <w:lvl w:ilvl="4" w:tplc="04150019" w:tentative="1">
      <w:start w:val="1"/>
      <w:numFmt w:val="lowerLetter"/>
      <w:lvlText w:val="%5."/>
      <w:lvlJc w:val="left"/>
      <w:pPr>
        <w:ind w:left="6117" w:hanging="360"/>
      </w:pPr>
    </w:lvl>
    <w:lvl w:ilvl="5" w:tplc="0415001B" w:tentative="1">
      <w:start w:val="1"/>
      <w:numFmt w:val="lowerRoman"/>
      <w:lvlText w:val="%6."/>
      <w:lvlJc w:val="right"/>
      <w:pPr>
        <w:ind w:left="6837" w:hanging="180"/>
      </w:pPr>
    </w:lvl>
    <w:lvl w:ilvl="6" w:tplc="0415000F" w:tentative="1">
      <w:start w:val="1"/>
      <w:numFmt w:val="decimal"/>
      <w:lvlText w:val="%7."/>
      <w:lvlJc w:val="left"/>
      <w:pPr>
        <w:ind w:left="7557" w:hanging="360"/>
      </w:pPr>
    </w:lvl>
    <w:lvl w:ilvl="7" w:tplc="04150019" w:tentative="1">
      <w:start w:val="1"/>
      <w:numFmt w:val="lowerLetter"/>
      <w:lvlText w:val="%8."/>
      <w:lvlJc w:val="left"/>
      <w:pPr>
        <w:ind w:left="8277" w:hanging="360"/>
      </w:pPr>
    </w:lvl>
    <w:lvl w:ilvl="8" w:tplc="0415001B" w:tentative="1">
      <w:start w:val="1"/>
      <w:numFmt w:val="lowerRoman"/>
      <w:lvlText w:val="%9."/>
      <w:lvlJc w:val="right"/>
      <w:pPr>
        <w:ind w:left="8997" w:hanging="180"/>
      </w:pPr>
    </w:lvl>
  </w:abstractNum>
  <w:abstractNum w:abstractNumId="77" w15:restartNumberingAfterBreak="0">
    <w:nsid w:val="56611521"/>
    <w:multiLevelType w:val="hybridMultilevel"/>
    <w:tmpl w:val="A862592E"/>
    <w:lvl w:ilvl="0" w:tplc="A7A02ED2">
      <w:start w:val="1"/>
      <w:numFmt w:val="decimal"/>
      <w:lvlText w:val="%1."/>
      <w:lvlJc w:val="left"/>
      <w:pPr>
        <w:ind w:left="720" w:hanging="360"/>
      </w:pPr>
      <w:rPr>
        <w:rFonts w:ascii="Arial" w:hAnsi="Arial" w:cs="Arial"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6AB2BB8"/>
    <w:multiLevelType w:val="hybridMultilevel"/>
    <w:tmpl w:val="D8AA79DE"/>
    <w:lvl w:ilvl="0" w:tplc="1B7E0FE0">
      <w:start w:val="1"/>
      <w:numFmt w:val="decimal"/>
      <w:lvlText w:val="%1."/>
      <w:lvlJc w:val="left"/>
      <w:pPr>
        <w:ind w:left="720" w:hanging="360"/>
      </w:pPr>
      <w:rPr>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C04C25"/>
    <w:multiLevelType w:val="singleLevel"/>
    <w:tmpl w:val="D0725CE8"/>
    <w:name w:val="WW8Num1822"/>
    <w:lvl w:ilvl="0">
      <w:start w:val="1"/>
      <w:numFmt w:val="decimal"/>
      <w:lvlText w:val="(%1)"/>
      <w:lvlJc w:val="left"/>
      <w:pPr>
        <w:tabs>
          <w:tab w:val="num" w:pos="644"/>
        </w:tabs>
        <w:ind w:left="644" w:hanging="360"/>
      </w:pPr>
      <w:rPr>
        <w:rFonts w:hint="default"/>
      </w:rPr>
    </w:lvl>
  </w:abstractNum>
  <w:abstractNum w:abstractNumId="80" w15:restartNumberingAfterBreak="0">
    <w:nsid w:val="56CD47B2"/>
    <w:multiLevelType w:val="hybridMultilevel"/>
    <w:tmpl w:val="8B8ACA90"/>
    <w:name w:val="WW8Num182222"/>
    <w:lvl w:ilvl="0" w:tplc="55B21322">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58921BEA"/>
    <w:multiLevelType w:val="multilevel"/>
    <w:tmpl w:val="B81A5EA8"/>
    <w:lvl w:ilvl="0">
      <w:start w:val="1"/>
      <w:numFmt w:val="decimal"/>
      <w:lvlText w:val="%1."/>
      <w:lvlJc w:val="left"/>
      <w:pPr>
        <w:ind w:left="720" w:hanging="360"/>
      </w:pPr>
      <w:rPr>
        <w:rFonts w:hint="default"/>
        <w:b w:val="0"/>
        <w:i w:val="0"/>
        <w:color w:val="auto"/>
        <w:sz w:val="22"/>
      </w:rPr>
    </w:lvl>
    <w:lvl w:ilvl="1">
      <w:start w:val="1"/>
      <w:numFmt w:val="lowerLetter"/>
      <w:lvlText w:val="%2)"/>
      <w:lvlJc w:val="left"/>
      <w:pPr>
        <w:ind w:left="1080" w:hanging="720"/>
      </w:pPr>
      <w:rPr>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92811F0"/>
    <w:multiLevelType w:val="hybridMultilevel"/>
    <w:tmpl w:val="B64038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99563F0"/>
    <w:multiLevelType w:val="hybridMultilevel"/>
    <w:tmpl w:val="A8AAFB3C"/>
    <w:lvl w:ilvl="0" w:tplc="C0B217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A45C02"/>
    <w:multiLevelType w:val="hybridMultilevel"/>
    <w:tmpl w:val="1A7A23B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5D752254"/>
    <w:multiLevelType w:val="hybridMultilevel"/>
    <w:tmpl w:val="2AF43DEA"/>
    <w:name w:val="WW8Num1822222222222222222"/>
    <w:lvl w:ilvl="0" w:tplc="041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5E436885"/>
    <w:multiLevelType w:val="singleLevel"/>
    <w:tmpl w:val="179295E6"/>
    <w:name w:val="WW8Num1622222"/>
    <w:lvl w:ilvl="0">
      <w:start w:val="3"/>
      <w:numFmt w:val="decimal"/>
      <w:lvlText w:val="%1.2"/>
      <w:lvlJc w:val="left"/>
      <w:pPr>
        <w:ind w:left="720" w:hanging="360"/>
      </w:pPr>
      <w:rPr>
        <w:rFonts w:hint="default"/>
      </w:rPr>
    </w:lvl>
  </w:abstractNum>
  <w:abstractNum w:abstractNumId="87" w15:restartNumberingAfterBreak="0">
    <w:nsid w:val="5EA2337E"/>
    <w:multiLevelType w:val="hybridMultilevel"/>
    <w:tmpl w:val="23E8D464"/>
    <w:lvl w:ilvl="0" w:tplc="04150017">
      <w:start w:val="1"/>
      <w:numFmt w:val="lowerLetter"/>
      <w:lvlText w:val="%1)"/>
      <w:lvlJc w:val="left"/>
      <w:pPr>
        <w:ind w:left="1004" w:hanging="360"/>
      </w:pPr>
      <w:rPr>
        <w:rFonts w:hint="default"/>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61D168E5"/>
    <w:multiLevelType w:val="hybridMultilevel"/>
    <w:tmpl w:val="1EDC2D82"/>
    <w:lvl w:ilvl="0" w:tplc="3042D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5A2CDA"/>
    <w:multiLevelType w:val="hybridMultilevel"/>
    <w:tmpl w:val="BCEE8B5C"/>
    <w:lvl w:ilvl="0" w:tplc="AC9ED08E">
      <w:start w:val="1"/>
      <w:numFmt w:val="decimal"/>
      <w:lvlText w:val="%1."/>
      <w:lvlJc w:val="left"/>
      <w:pPr>
        <w:ind w:left="1004" w:hanging="360"/>
      </w:pPr>
      <w:rPr>
        <w:rFonts w:ascii="Arial" w:hAnsi="Arial"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66DE2ECA"/>
    <w:multiLevelType w:val="singleLevel"/>
    <w:tmpl w:val="6BA27DC6"/>
    <w:name w:val="WW8Num182222222222"/>
    <w:lvl w:ilvl="0">
      <w:start w:val="5"/>
      <w:numFmt w:val="bullet"/>
      <w:lvlText w:val="-"/>
      <w:lvlJc w:val="left"/>
      <w:pPr>
        <w:tabs>
          <w:tab w:val="num" w:pos="750"/>
        </w:tabs>
        <w:ind w:left="750" w:hanging="465"/>
      </w:pPr>
      <w:rPr>
        <w:rFonts w:hint="default"/>
      </w:rPr>
    </w:lvl>
  </w:abstractNum>
  <w:abstractNum w:abstractNumId="91" w15:restartNumberingAfterBreak="0">
    <w:nsid w:val="6B6430AD"/>
    <w:multiLevelType w:val="multilevel"/>
    <w:tmpl w:val="7D06E6C2"/>
    <w:lvl w:ilvl="0">
      <w:start w:val="1"/>
      <w:numFmt w:val="decimal"/>
      <w:lvlText w:val="%1."/>
      <w:lvlJc w:val="left"/>
      <w:pPr>
        <w:ind w:left="720" w:hanging="360"/>
      </w:pPr>
      <w:rPr>
        <w:b w:val="0"/>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92" w15:restartNumberingAfterBreak="0">
    <w:nsid w:val="6CCC1E25"/>
    <w:multiLevelType w:val="hybridMultilevel"/>
    <w:tmpl w:val="54AA73D6"/>
    <w:lvl w:ilvl="0" w:tplc="6262E408">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3D0EE8"/>
    <w:multiLevelType w:val="hybridMultilevel"/>
    <w:tmpl w:val="DB3E8C40"/>
    <w:lvl w:ilvl="0" w:tplc="04150017">
      <w:start w:val="1"/>
      <w:numFmt w:val="lowerLetter"/>
      <w:lvlText w:val="%1)"/>
      <w:lvlJc w:val="left"/>
      <w:pPr>
        <w:ind w:left="1211" w:hanging="360"/>
      </w:pPr>
      <w:rPr>
        <w:rFonts w:hint="default"/>
        <w:b w:val="0"/>
        <w:i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4" w15:restartNumberingAfterBreak="0">
    <w:nsid w:val="6DF51991"/>
    <w:multiLevelType w:val="hybridMultilevel"/>
    <w:tmpl w:val="0C8C92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0C3F54"/>
    <w:multiLevelType w:val="hybridMultilevel"/>
    <w:tmpl w:val="96884BA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709564E5"/>
    <w:multiLevelType w:val="multilevel"/>
    <w:tmpl w:val="CFA2F282"/>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Arial" w:eastAsia="Times New Roman" w:hAnsi="Arial" w:cs="Arial"/>
        <w:i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6D784F"/>
    <w:multiLevelType w:val="hybridMultilevel"/>
    <w:tmpl w:val="734CA8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4595E6B"/>
    <w:multiLevelType w:val="hybridMultilevel"/>
    <w:tmpl w:val="174875E4"/>
    <w:lvl w:ilvl="0" w:tplc="B8669774">
      <w:start w:val="1"/>
      <w:numFmt w:val="decimal"/>
      <w:lvlText w:val="%1."/>
      <w:lvlJc w:val="left"/>
      <w:pPr>
        <w:tabs>
          <w:tab w:val="num" w:pos="1778"/>
        </w:tabs>
        <w:ind w:left="1778" w:hanging="360"/>
      </w:pPr>
      <w:rPr>
        <w:rFonts w:ascii="Arial" w:eastAsia="Times New Roman" w:hAnsi="Arial" w:cs="Arial"/>
        <w:b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99" w15:restartNumberingAfterBreak="0">
    <w:nsid w:val="79964F41"/>
    <w:multiLevelType w:val="hybridMultilevel"/>
    <w:tmpl w:val="A3BE4BBA"/>
    <w:lvl w:ilvl="0" w:tplc="B7F8494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DF3D17"/>
    <w:multiLevelType w:val="singleLevel"/>
    <w:tmpl w:val="6B12F504"/>
    <w:name w:val="WW8Num182222222222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01" w15:restartNumberingAfterBreak="0">
    <w:nsid w:val="7D3E02B9"/>
    <w:multiLevelType w:val="hybridMultilevel"/>
    <w:tmpl w:val="18525BE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7DA212B7"/>
    <w:multiLevelType w:val="hybridMultilevel"/>
    <w:tmpl w:val="606CA99A"/>
    <w:lvl w:ilvl="0" w:tplc="F3081C24">
      <w:start w:val="1"/>
      <w:numFmt w:val="lowerLetter"/>
      <w:lvlText w:val="%1)"/>
      <w:lvlJc w:val="left"/>
      <w:pPr>
        <w:ind w:left="1429" w:hanging="360"/>
      </w:pPr>
      <w:rPr>
        <w:rFonts w:ascii="Arial" w:eastAsia="Times New Roman"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38"/>
  </w:num>
  <w:num w:numId="2">
    <w:abstractNumId w:val="77"/>
  </w:num>
  <w:num w:numId="3">
    <w:abstractNumId w:val="73"/>
  </w:num>
  <w:num w:numId="4">
    <w:abstractNumId w:val="93"/>
  </w:num>
  <w:num w:numId="5">
    <w:abstractNumId w:val="81"/>
  </w:num>
  <w:num w:numId="6">
    <w:abstractNumId w:val="61"/>
  </w:num>
  <w:num w:numId="7">
    <w:abstractNumId w:val="40"/>
  </w:num>
  <w:num w:numId="8">
    <w:abstractNumId w:val="65"/>
  </w:num>
  <w:num w:numId="9">
    <w:abstractNumId w:val="36"/>
  </w:num>
  <w:num w:numId="10">
    <w:abstractNumId w:val="89"/>
  </w:num>
  <w:num w:numId="11">
    <w:abstractNumId w:val="46"/>
  </w:num>
  <w:num w:numId="12">
    <w:abstractNumId w:val="50"/>
  </w:num>
  <w:num w:numId="13">
    <w:abstractNumId w:val="47"/>
  </w:num>
  <w:num w:numId="14">
    <w:abstractNumId w:val="71"/>
  </w:num>
  <w:num w:numId="15">
    <w:abstractNumId w:val="58"/>
  </w:num>
  <w:num w:numId="16">
    <w:abstractNumId w:val="91"/>
  </w:num>
  <w:num w:numId="17">
    <w:abstractNumId w:val="72"/>
  </w:num>
  <w:num w:numId="18">
    <w:abstractNumId w:val="44"/>
  </w:num>
  <w:num w:numId="19">
    <w:abstractNumId w:val="45"/>
  </w:num>
  <w:num w:numId="20">
    <w:abstractNumId w:val="59"/>
  </w:num>
  <w:num w:numId="21">
    <w:abstractNumId w:val="96"/>
  </w:num>
  <w:num w:numId="22">
    <w:abstractNumId w:val="54"/>
  </w:num>
  <w:num w:numId="23">
    <w:abstractNumId w:val="66"/>
  </w:num>
  <w:num w:numId="24">
    <w:abstractNumId w:val="78"/>
  </w:num>
  <w:num w:numId="25">
    <w:abstractNumId w:val="49"/>
  </w:num>
  <w:num w:numId="26">
    <w:abstractNumId w:val="63"/>
  </w:num>
  <w:num w:numId="27">
    <w:abstractNumId w:val="53"/>
  </w:num>
  <w:num w:numId="28">
    <w:abstractNumId w:val="34"/>
  </w:num>
  <w:num w:numId="29">
    <w:abstractNumId w:val="47"/>
  </w:num>
  <w:num w:numId="30">
    <w:abstractNumId w:val="26"/>
  </w:num>
  <w:num w:numId="31">
    <w:abstractNumId w:val="39"/>
  </w:num>
  <w:num w:numId="32">
    <w:abstractNumId w:val="87"/>
  </w:num>
  <w:num w:numId="33">
    <w:abstractNumId w:val="98"/>
  </w:num>
  <w:num w:numId="34">
    <w:abstractNumId w:val="22"/>
  </w:num>
  <w:num w:numId="35">
    <w:abstractNumId w:val="28"/>
  </w:num>
  <w:num w:numId="36">
    <w:abstractNumId w:val="97"/>
  </w:num>
  <w:num w:numId="37">
    <w:abstractNumId w:val="24"/>
  </w:num>
  <w:num w:numId="38">
    <w:abstractNumId w:val="83"/>
  </w:num>
  <w:num w:numId="39">
    <w:abstractNumId w:val="29"/>
  </w:num>
  <w:num w:numId="40">
    <w:abstractNumId w:val="60"/>
  </w:num>
  <w:num w:numId="41">
    <w:abstractNumId w:val="67"/>
  </w:num>
  <w:num w:numId="42">
    <w:abstractNumId w:val="92"/>
  </w:num>
  <w:num w:numId="43">
    <w:abstractNumId w:val="95"/>
  </w:num>
  <w:num w:numId="44">
    <w:abstractNumId w:val="88"/>
  </w:num>
  <w:num w:numId="45">
    <w:abstractNumId w:val="30"/>
  </w:num>
  <w:num w:numId="46">
    <w:abstractNumId w:val="94"/>
  </w:num>
  <w:num w:numId="47">
    <w:abstractNumId w:val="51"/>
  </w:num>
  <w:num w:numId="48">
    <w:abstractNumId w:val="99"/>
  </w:num>
  <w:num w:numId="49">
    <w:abstractNumId w:val="62"/>
  </w:num>
  <w:num w:numId="50">
    <w:abstractNumId w:val="27"/>
  </w:num>
  <w:num w:numId="51">
    <w:abstractNumId w:val="55"/>
  </w:num>
  <w:num w:numId="52">
    <w:abstractNumId w:val="23"/>
  </w:num>
  <w:num w:numId="53">
    <w:abstractNumId w:val="75"/>
  </w:num>
  <w:num w:numId="54">
    <w:abstractNumId w:val="20"/>
  </w:num>
  <w:num w:numId="55">
    <w:abstractNumId w:val="76"/>
  </w:num>
  <w:num w:numId="56">
    <w:abstractNumId w:val="82"/>
  </w:num>
  <w:num w:numId="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101"/>
  </w:num>
  <w:num w:numId="60">
    <w:abstractNumId w:val="31"/>
  </w:num>
  <w:num w:numId="61">
    <w:abstractNumId w:val="56"/>
  </w:num>
  <w:num w:numId="62">
    <w:abstractNumId w:val="32"/>
  </w:num>
  <w:num w:numId="63">
    <w:abstractNumId w:val="102"/>
  </w:num>
  <w:num w:numId="64">
    <w:abstractNumId w:val="41"/>
  </w:num>
  <w:num w:numId="65">
    <w:abstractNumId w:val="35"/>
  </w:num>
  <w:num w:numId="66">
    <w:abstractNumId w:val="8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30"/>
    <w:rsid w:val="00000CD6"/>
    <w:rsid w:val="00000F32"/>
    <w:rsid w:val="00001E95"/>
    <w:rsid w:val="0000220C"/>
    <w:rsid w:val="0000255A"/>
    <w:rsid w:val="0000280D"/>
    <w:rsid w:val="00002AD9"/>
    <w:rsid w:val="00002B7F"/>
    <w:rsid w:val="0000309B"/>
    <w:rsid w:val="00003812"/>
    <w:rsid w:val="00003869"/>
    <w:rsid w:val="00003F02"/>
    <w:rsid w:val="0000498F"/>
    <w:rsid w:val="00004C92"/>
    <w:rsid w:val="00004E0C"/>
    <w:rsid w:val="00004E9D"/>
    <w:rsid w:val="0000517D"/>
    <w:rsid w:val="00005DE4"/>
    <w:rsid w:val="0000686C"/>
    <w:rsid w:val="000070B1"/>
    <w:rsid w:val="000070D7"/>
    <w:rsid w:val="000079C4"/>
    <w:rsid w:val="00007FC3"/>
    <w:rsid w:val="00010062"/>
    <w:rsid w:val="000100A6"/>
    <w:rsid w:val="00010643"/>
    <w:rsid w:val="00011362"/>
    <w:rsid w:val="00011B92"/>
    <w:rsid w:val="00011FCD"/>
    <w:rsid w:val="000129CF"/>
    <w:rsid w:val="00012E66"/>
    <w:rsid w:val="00013021"/>
    <w:rsid w:val="0001357E"/>
    <w:rsid w:val="00013EE1"/>
    <w:rsid w:val="00014B61"/>
    <w:rsid w:val="00014D06"/>
    <w:rsid w:val="00015154"/>
    <w:rsid w:val="000152EE"/>
    <w:rsid w:val="000156EF"/>
    <w:rsid w:val="00015CC1"/>
    <w:rsid w:val="00015D27"/>
    <w:rsid w:val="0001685E"/>
    <w:rsid w:val="00016CFF"/>
    <w:rsid w:val="000172BF"/>
    <w:rsid w:val="000173FF"/>
    <w:rsid w:val="00017833"/>
    <w:rsid w:val="000179A2"/>
    <w:rsid w:val="00020A09"/>
    <w:rsid w:val="0002171B"/>
    <w:rsid w:val="000218F9"/>
    <w:rsid w:val="0002196B"/>
    <w:rsid w:val="000219CE"/>
    <w:rsid w:val="00022351"/>
    <w:rsid w:val="00022453"/>
    <w:rsid w:val="00022DB5"/>
    <w:rsid w:val="00023932"/>
    <w:rsid w:val="00023950"/>
    <w:rsid w:val="00023DC0"/>
    <w:rsid w:val="0002509F"/>
    <w:rsid w:val="00025146"/>
    <w:rsid w:val="00026855"/>
    <w:rsid w:val="0002795F"/>
    <w:rsid w:val="00030155"/>
    <w:rsid w:val="00030A9C"/>
    <w:rsid w:val="00030D91"/>
    <w:rsid w:val="00030E85"/>
    <w:rsid w:val="00030FBF"/>
    <w:rsid w:val="000319A1"/>
    <w:rsid w:val="00031D1D"/>
    <w:rsid w:val="0003246F"/>
    <w:rsid w:val="00033B13"/>
    <w:rsid w:val="000347C3"/>
    <w:rsid w:val="000348D3"/>
    <w:rsid w:val="0003519D"/>
    <w:rsid w:val="0003604D"/>
    <w:rsid w:val="0003619E"/>
    <w:rsid w:val="00036F98"/>
    <w:rsid w:val="000373C7"/>
    <w:rsid w:val="000378E5"/>
    <w:rsid w:val="00037A62"/>
    <w:rsid w:val="0004124C"/>
    <w:rsid w:val="00042905"/>
    <w:rsid w:val="0004546A"/>
    <w:rsid w:val="00045CCB"/>
    <w:rsid w:val="00045CD5"/>
    <w:rsid w:val="000471BE"/>
    <w:rsid w:val="00047350"/>
    <w:rsid w:val="00047A63"/>
    <w:rsid w:val="00047BCF"/>
    <w:rsid w:val="00047CDA"/>
    <w:rsid w:val="00047EEF"/>
    <w:rsid w:val="00047F9F"/>
    <w:rsid w:val="000505F4"/>
    <w:rsid w:val="00050681"/>
    <w:rsid w:val="00050F95"/>
    <w:rsid w:val="00051400"/>
    <w:rsid w:val="00051800"/>
    <w:rsid w:val="00051F03"/>
    <w:rsid w:val="00052D6E"/>
    <w:rsid w:val="00053141"/>
    <w:rsid w:val="0005333D"/>
    <w:rsid w:val="0005394E"/>
    <w:rsid w:val="0005412B"/>
    <w:rsid w:val="0005559E"/>
    <w:rsid w:val="00056126"/>
    <w:rsid w:val="0005626F"/>
    <w:rsid w:val="00056AC1"/>
    <w:rsid w:val="00056B11"/>
    <w:rsid w:val="00056B43"/>
    <w:rsid w:val="00057234"/>
    <w:rsid w:val="00057466"/>
    <w:rsid w:val="00057474"/>
    <w:rsid w:val="0005786B"/>
    <w:rsid w:val="000608B8"/>
    <w:rsid w:val="00060BF3"/>
    <w:rsid w:val="00060CE0"/>
    <w:rsid w:val="00061112"/>
    <w:rsid w:val="00061211"/>
    <w:rsid w:val="00061375"/>
    <w:rsid w:val="00061589"/>
    <w:rsid w:val="0006167C"/>
    <w:rsid w:val="000633A8"/>
    <w:rsid w:val="00063ADF"/>
    <w:rsid w:val="00063C26"/>
    <w:rsid w:val="00064364"/>
    <w:rsid w:val="00065744"/>
    <w:rsid w:val="00065BD0"/>
    <w:rsid w:val="00065C3A"/>
    <w:rsid w:val="000668F2"/>
    <w:rsid w:val="0006694C"/>
    <w:rsid w:val="000669A4"/>
    <w:rsid w:val="0006771B"/>
    <w:rsid w:val="00067FF7"/>
    <w:rsid w:val="00071336"/>
    <w:rsid w:val="000713AA"/>
    <w:rsid w:val="00071A4D"/>
    <w:rsid w:val="00072233"/>
    <w:rsid w:val="000724C1"/>
    <w:rsid w:val="00072AD0"/>
    <w:rsid w:val="00072CB1"/>
    <w:rsid w:val="00072EE1"/>
    <w:rsid w:val="0007378B"/>
    <w:rsid w:val="00073DE5"/>
    <w:rsid w:val="00073EB3"/>
    <w:rsid w:val="00074AF3"/>
    <w:rsid w:val="00074FC8"/>
    <w:rsid w:val="00075042"/>
    <w:rsid w:val="00075923"/>
    <w:rsid w:val="0007668A"/>
    <w:rsid w:val="000772DD"/>
    <w:rsid w:val="00077819"/>
    <w:rsid w:val="00080252"/>
    <w:rsid w:val="000802B7"/>
    <w:rsid w:val="000805D1"/>
    <w:rsid w:val="00080792"/>
    <w:rsid w:val="00080814"/>
    <w:rsid w:val="00080E63"/>
    <w:rsid w:val="00081613"/>
    <w:rsid w:val="000817BA"/>
    <w:rsid w:val="00081CFC"/>
    <w:rsid w:val="00081E47"/>
    <w:rsid w:val="00081EFB"/>
    <w:rsid w:val="000820F9"/>
    <w:rsid w:val="000823F2"/>
    <w:rsid w:val="00082461"/>
    <w:rsid w:val="00082677"/>
    <w:rsid w:val="0008276A"/>
    <w:rsid w:val="00083E25"/>
    <w:rsid w:val="000841A2"/>
    <w:rsid w:val="00084B9B"/>
    <w:rsid w:val="00084DF5"/>
    <w:rsid w:val="00086C07"/>
    <w:rsid w:val="000873F9"/>
    <w:rsid w:val="000874C0"/>
    <w:rsid w:val="0008771B"/>
    <w:rsid w:val="00087B74"/>
    <w:rsid w:val="00090C41"/>
    <w:rsid w:val="00091EBF"/>
    <w:rsid w:val="00092684"/>
    <w:rsid w:val="00092856"/>
    <w:rsid w:val="000929C2"/>
    <w:rsid w:val="00092D98"/>
    <w:rsid w:val="00092E1B"/>
    <w:rsid w:val="00092E3A"/>
    <w:rsid w:val="00093115"/>
    <w:rsid w:val="000932AA"/>
    <w:rsid w:val="00093577"/>
    <w:rsid w:val="00093FD0"/>
    <w:rsid w:val="000944B0"/>
    <w:rsid w:val="00094A9C"/>
    <w:rsid w:val="00095782"/>
    <w:rsid w:val="00096328"/>
    <w:rsid w:val="00097028"/>
    <w:rsid w:val="00097B1D"/>
    <w:rsid w:val="000A0609"/>
    <w:rsid w:val="000A0623"/>
    <w:rsid w:val="000A0EB8"/>
    <w:rsid w:val="000A1016"/>
    <w:rsid w:val="000A168F"/>
    <w:rsid w:val="000A203D"/>
    <w:rsid w:val="000A2412"/>
    <w:rsid w:val="000A2740"/>
    <w:rsid w:val="000A406F"/>
    <w:rsid w:val="000A432E"/>
    <w:rsid w:val="000A457F"/>
    <w:rsid w:val="000A4CBD"/>
    <w:rsid w:val="000A4F9F"/>
    <w:rsid w:val="000A5682"/>
    <w:rsid w:val="000A5F6B"/>
    <w:rsid w:val="000A6D8F"/>
    <w:rsid w:val="000A7866"/>
    <w:rsid w:val="000B08DA"/>
    <w:rsid w:val="000B122D"/>
    <w:rsid w:val="000B1516"/>
    <w:rsid w:val="000B19B2"/>
    <w:rsid w:val="000B208E"/>
    <w:rsid w:val="000B2361"/>
    <w:rsid w:val="000B265A"/>
    <w:rsid w:val="000B2830"/>
    <w:rsid w:val="000B2C5F"/>
    <w:rsid w:val="000B48AD"/>
    <w:rsid w:val="000B53A0"/>
    <w:rsid w:val="000B579B"/>
    <w:rsid w:val="000B5DF1"/>
    <w:rsid w:val="000B6330"/>
    <w:rsid w:val="000B6554"/>
    <w:rsid w:val="000B70EF"/>
    <w:rsid w:val="000B7BC4"/>
    <w:rsid w:val="000B7FF0"/>
    <w:rsid w:val="000C0DA1"/>
    <w:rsid w:val="000C101F"/>
    <w:rsid w:val="000C1881"/>
    <w:rsid w:val="000C1AD3"/>
    <w:rsid w:val="000C26B4"/>
    <w:rsid w:val="000C3364"/>
    <w:rsid w:val="000C3B38"/>
    <w:rsid w:val="000C40B0"/>
    <w:rsid w:val="000C4742"/>
    <w:rsid w:val="000C493C"/>
    <w:rsid w:val="000C4A4E"/>
    <w:rsid w:val="000C57A5"/>
    <w:rsid w:val="000C65C7"/>
    <w:rsid w:val="000C673F"/>
    <w:rsid w:val="000C6893"/>
    <w:rsid w:val="000C6DC7"/>
    <w:rsid w:val="000C74F4"/>
    <w:rsid w:val="000C78F5"/>
    <w:rsid w:val="000D0277"/>
    <w:rsid w:val="000D06F3"/>
    <w:rsid w:val="000D0DB5"/>
    <w:rsid w:val="000D0F39"/>
    <w:rsid w:val="000D20F8"/>
    <w:rsid w:val="000D2B6C"/>
    <w:rsid w:val="000D3607"/>
    <w:rsid w:val="000D3CF5"/>
    <w:rsid w:val="000D41FE"/>
    <w:rsid w:val="000D54BC"/>
    <w:rsid w:val="000D551B"/>
    <w:rsid w:val="000D5C38"/>
    <w:rsid w:val="000D5FE1"/>
    <w:rsid w:val="000D6F1A"/>
    <w:rsid w:val="000D7769"/>
    <w:rsid w:val="000D7FC8"/>
    <w:rsid w:val="000D7FE1"/>
    <w:rsid w:val="000E04BD"/>
    <w:rsid w:val="000E0668"/>
    <w:rsid w:val="000E1755"/>
    <w:rsid w:val="000E3AB3"/>
    <w:rsid w:val="000E4046"/>
    <w:rsid w:val="000E4104"/>
    <w:rsid w:val="000E595F"/>
    <w:rsid w:val="000E6C4D"/>
    <w:rsid w:val="000E728F"/>
    <w:rsid w:val="000E7784"/>
    <w:rsid w:val="000E79DD"/>
    <w:rsid w:val="000F0294"/>
    <w:rsid w:val="000F06E7"/>
    <w:rsid w:val="000F0972"/>
    <w:rsid w:val="000F1968"/>
    <w:rsid w:val="000F25B2"/>
    <w:rsid w:val="000F2C2B"/>
    <w:rsid w:val="000F3A26"/>
    <w:rsid w:val="000F472D"/>
    <w:rsid w:val="000F500A"/>
    <w:rsid w:val="000F504D"/>
    <w:rsid w:val="000F51FD"/>
    <w:rsid w:val="000F6270"/>
    <w:rsid w:val="000F6683"/>
    <w:rsid w:val="000F742F"/>
    <w:rsid w:val="0010018C"/>
    <w:rsid w:val="00100680"/>
    <w:rsid w:val="00100A66"/>
    <w:rsid w:val="00100AE6"/>
    <w:rsid w:val="00100E6B"/>
    <w:rsid w:val="001015A1"/>
    <w:rsid w:val="001017AB"/>
    <w:rsid w:val="00101DA5"/>
    <w:rsid w:val="00101DB7"/>
    <w:rsid w:val="00102185"/>
    <w:rsid w:val="00102221"/>
    <w:rsid w:val="0010260F"/>
    <w:rsid w:val="00102884"/>
    <w:rsid w:val="00103970"/>
    <w:rsid w:val="00103DF4"/>
    <w:rsid w:val="00104152"/>
    <w:rsid w:val="00104B43"/>
    <w:rsid w:val="00104D99"/>
    <w:rsid w:val="00105372"/>
    <w:rsid w:val="001055AF"/>
    <w:rsid w:val="001055CC"/>
    <w:rsid w:val="00105A93"/>
    <w:rsid w:val="00105AA1"/>
    <w:rsid w:val="001072A2"/>
    <w:rsid w:val="001072C8"/>
    <w:rsid w:val="00107669"/>
    <w:rsid w:val="00107D62"/>
    <w:rsid w:val="001101A0"/>
    <w:rsid w:val="001104A4"/>
    <w:rsid w:val="00110EAC"/>
    <w:rsid w:val="00112461"/>
    <w:rsid w:val="0011254E"/>
    <w:rsid w:val="001136F1"/>
    <w:rsid w:val="001140C6"/>
    <w:rsid w:val="00114E59"/>
    <w:rsid w:val="00115A49"/>
    <w:rsid w:val="00115C1A"/>
    <w:rsid w:val="00116335"/>
    <w:rsid w:val="0011668C"/>
    <w:rsid w:val="001171CA"/>
    <w:rsid w:val="0011791C"/>
    <w:rsid w:val="00120052"/>
    <w:rsid w:val="0012026D"/>
    <w:rsid w:val="0012028A"/>
    <w:rsid w:val="0012070D"/>
    <w:rsid w:val="00120760"/>
    <w:rsid w:val="00121342"/>
    <w:rsid w:val="0012206B"/>
    <w:rsid w:val="001224F8"/>
    <w:rsid w:val="00122583"/>
    <w:rsid w:val="00123B95"/>
    <w:rsid w:val="00123BE6"/>
    <w:rsid w:val="001252AC"/>
    <w:rsid w:val="0012534B"/>
    <w:rsid w:val="0012548B"/>
    <w:rsid w:val="00125DB6"/>
    <w:rsid w:val="00126789"/>
    <w:rsid w:val="0012705C"/>
    <w:rsid w:val="00127156"/>
    <w:rsid w:val="0012791A"/>
    <w:rsid w:val="00130337"/>
    <w:rsid w:val="0013072A"/>
    <w:rsid w:val="00131020"/>
    <w:rsid w:val="0013208B"/>
    <w:rsid w:val="001320D2"/>
    <w:rsid w:val="0013233D"/>
    <w:rsid w:val="00132D69"/>
    <w:rsid w:val="00133117"/>
    <w:rsid w:val="00133280"/>
    <w:rsid w:val="0013389F"/>
    <w:rsid w:val="0013496B"/>
    <w:rsid w:val="00134BC1"/>
    <w:rsid w:val="001352FE"/>
    <w:rsid w:val="00135481"/>
    <w:rsid w:val="001361DD"/>
    <w:rsid w:val="001375C2"/>
    <w:rsid w:val="00140188"/>
    <w:rsid w:val="001401DD"/>
    <w:rsid w:val="00141099"/>
    <w:rsid w:val="00141325"/>
    <w:rsid w:val="00141426"/>
    <w:rsid w:val="001420EE"/>
    <w:rsid w:val="001426DB"/>
    <w:rsid w:val="00142C22"/>
    <w:rsid w:val="0014315C"/>
    <w:rsid w:val="00144AB5"/>
    <w:rsid w:val="00144FB3"/>
    <w:rsid w:val="0014630D"/>
    <w:rsid w:val="00146473"/>
    <w:rsid w:val="00146B5D"/>
    <w:rsid w:val="00147423"/>
    <w:rsid w:val="0014745C"/>
    <w:rsid w:val="00150BE2"/>
    <w:rsid w:val="00150C16"/>
    <w:rsid w:val="001510F8"/>
    <w:rsid w:val="00151120"/>
    <w:rsid w:val="00151CD5"/>
    <w:rsid w:val="00152160"/>
    <w:rsid w:val="00152297"/>
    <w:rsid w:val="00153181"/>
    <w:rsid w:val="001534CD"/>
    <w:rsid w:val="00153537"/>
    <w:rsid w:val="001538EF"/>
    <w:rsid w:val="0015408C"/>
    <w:rsid w:val="00154742"/>
    <w:rsid w:val="00155B3B"/>
    <w:rsid w:val="00156727"/>
    <w:rsid w:val="001569EE"/>
    <w:rsid w:val="001578D9"/>
    <w:rsid w:val="00157C8C"/>
    <w:rsid w:val="001603F6"/>
    <w:rsid w:val="001604F1"/>
    <w:rsid w:val="001623CC"/>
    <w:rsid w:val="00163FB1"/>
    <w:rsid w:val="00164207"/>
    <w:rsid w:val="00164976"/>
    <w:rsid w:val="00164A76"/>
    <w:rsid w:val="00164B67"/>
    <w:rsid w:val="00164D75"/>
    <w:rsid w:val="00165318"/>
    <w:rsid w:val="0016609E"/>
    <w:rsid w:val="00166154"/>
    <w:rsid w:val="001663B5"/>
    <w:rsid w:val="0016648E"/>
    <w:rsid w:val="0016782D"/>
    <w:rsid w:val="00167B06"/>
    <w:rsid w:val="00167B8E"/>
    <w:rsid w:val="00167CC8"/>
    <w:rsid w:val="00167D40"/>
    <w:rsid w:val="00167E72"/>
    <w:rsid w:val="00171B97"/>
    <w:rsid w:val="001723A2"/>
    <w:rsid w:val="001734DA"/>
    <w:rsid w:val="0017541E"/>
    <w:rsid w:val="0017555C"/>
    <w:rsid w:val="00175B76"/>
    <w:rsid w:val="0017650A"/>
    <w:rsid w:val="00176946"/>
    <w:rsid w:val="00176D12"/>
    <w:rsid w:val="00176F1D"/>
    <w:rsid w:val="00177361"/>
    <w:rsid w:val="00177EE9"/>
    <w:rsid w:val="00180547"/>
    <w:rsid w:val="001809EC"/>
    <w:rsid w:val="00180B46"/>
    <w:rsid w:val="001810FD"/>
    <w:rsid w:val="00182689"/>
    <w:rsid w:val="001832A0"/>
    <w:rsid w:val="001832F6"/>
    <w:rsid w:val="00183C4E"/>
    <w:rsid w:val="00183C6A"/>
    <w:rsid w:val="00183C8F"/>
    <w:rsid w:val="00183DE6"/>
    <w:rsid w:val="00183FF7"/>
    <w:rsid w:val="00184C89"/>
    <w:rsid w:val="00184E34"/>
    <w:rsid w:val="001850C9"/>
    <w:rsid w:val="001852DB"/>
    <w:rsid w:val="0018652E"/>
    <w:rsid w:val="00186F6B"/>
    <w:rsid w:val="00187293"/>
    <w:rsid w:val="0018781F"/>
    <w:rsid w:val="00187DC5"/>
    <w:rsid w:val="00190B02"/>
    <w:rsid w:val="001910AC"/>
    <w:rsid w:val="0019118F"/>
    <w:rsid w:val="001911BD"/>
    <w:rsid w:val="00191925"/>
    <w:rsid w:val="00192376"/>
    <w:rsid w:val="001930B7"/>
    <w:rsid w:val="00193A4A"/>
    <w:rsid w:val="00194131"/>
    <w:rsid w:val="00194485"/>
    <w:rsid w:val="00194C43"/>
    <w:rsid w:val="00195376"/>
    <w:rsid w:val="00195CFB"/>
    <w:rsid w:val="0019642F"/>
    <w:rsid w:val="00196728"/>
    <w:rsid w:val="00196A9E"/>
    <w:rsid w:val="00196C42"/>
    <w:rsid w:val="00197009"/>
    <w:rsid w:val="00197095"/>
    <w:rsid w:val="00197AB6"/>
    <w:rsid w:val="001A0061"/>
    <w:rsid w:val="001A0183"/>
    <w:rsid w:val="001A0534"/>
    <w:rsid w:val="001A05F5"/>
    <w:rsid w:val="001A07A9"/>
    <w:rsid w:val="001A0940"/>
    <w:rsid w:val="001A1ED9"/>
    <w:rsid w:val="001A2311"/>
    <w:rsid w:val="001A2C9C"/>
    <w:rsid w:val="001A33D3"/>
    <w:rsid w:val="001A3B2E"/>
    <w:rsid w:val="001A43C3"/>
    <w:rsid w:val="001A48A2"/>
    <w:rsid w:val="001A49E0"/>
    <w:rsid w:val="001A4D87"/>
    <w:rsid w:val="001A4DEC"/>
    <w:rsid w:val="001A4FA1"/>
    <w:rsid w:val="001A54FA"/>
    <w:rsid w:val="001A5D3A"/>
    <w:rsid w:val="001A605A"/>
    <w:rsid w:val="001A6BF5"/>
    <w:rsid w:val="001A761F"/>
    <w:rsid w:val="001A7A38"/>
    <w:rsid w:val="001A7C85"/>
    <w:rsid w:val="001B0311"/>
    <w:rsid w:val="001B061A"/>
    <w:rsid w:val="001B0D80"/>
    <w:rsid w:val="001B12B3"/>
    <w:rsid w:val="001B17A8"/>
    <w:rsid w:val="001B2154"/>
    <w:rsid w:val="001B2B03"/>
    <w:rsid w:val="001B3AB0"/>
    <w:rsid w:val="001B423F"/>
    <w:rsid w:val="001B43CD"/>
    <w:rsid w:val="001B4E45"/>
    <w:rsid w:val="001B50CF"/>
    <w:rsid w:val="001B52E8"/>
    <w:rsid w:val="001B5672"/>
    <w:rsid w:val="001B5690"/>
    <w:rsid w:val="001B58C2"/>
    <w:rsid w:val="001B5F0B"/>
    <w:rsid w:val="001B61A6"/>
    <w:rsid w:val="001B6D7C"/>
    <w:rsid w:val="001B6E23"/>
    <w:rsid w:val="001B7463"/>
    <w:rsid w:val="001B7933"/>
    <w:rsid w:val="001B7E63"/>
    <w:rsid w:val="001C00E7"/>
    <w:rsid w:val="001C1066"/>
    <w:rsid w:val="001C1143"/>
    <w:rsid w:val="001C14A7"/>
    <w:rsid w:val="001C2200"/>
    <w:rsid w:val="001C245B"/>
    <w:rsid w:val="001C251B"/>
    <w:rsid w:val="001C37AC"/>
    <w:rsid w:val="001C4007"/>
    <w:rsid w:val="001C4346"/>
    <w:rsid w:val="001C48FE"/>
    <w:rsid w:val="001C6021"/>
    <w:rsid w:val="001C61A0"/>
    <w:rsid w:val="001C68D7"/>
    <w:rsid w:val="001C6F37"/>
    <w:rsid w:val="001C6F7D"/>
    <w:rsid w:val="001C710D"/>
    <w:rsid w:val="001C750F"/>
    <w:rsid w:val="001C76E5"/>
    <w:rsid w:val="001C77DD"/>
    <w:rsid w:val="001C79EB"/>
    <w:rsid w:val="001C7C59"/>
    <w:rsid w:val="001D0382"/>
    <w:rsid w:val="001D1179"/>
    <w:rsid w:val="001D1813"/>
    <w:rsid w:val="001D2514"/>
    <w:rsid w:val="001D265C"/>
    <w:rsid w:val="001D27C1"/>
    <w:rsid w:val="001D2FBB"/>
    <w:rsid w:val="001D40EA"/>
    <w:rsid w:val="001D468E"/>
    <w:rsid w:val="001D4A21"/>
    <w:rsid w:val="001D4A6E"/>
    <w:rsid w:val="001D4D47"/>
    <w:rsid w:val="001D4D51"/>
    <w:rsid w:val="001D5042"/>
    <w:rsid w:val="001D54D7"/>
    <w:rsid w:val="001D551E"/>
    <w:rsid w:val="001D5A89"/>
    <w:rsid w:val="001D77C0"/>
    <w:rsid w:val="001E0EFC"/>
    <w:rsid w:val="001E0F78"/>
    <w:rsid w:val="001E18A6"/>
    <w:rsid w:val="001E2099"/>
    <w:rsid w:val="001E34F5"/>
    <w:rsid w:val="001E3508"/>
    <w:rsid w:val="001E39DE"/>
    <w:rsid w:val="001E3BAE"/>
    <w:rsid w:val="001E5B28"/>
    <w:rsid w:val="001E5E2E"/>
    <w:rsid w:val="001E5FAF"/>
    <w:rsid w:val="001E6124"/>
    <w:rsid w:val="001E6977"/>
    <w:rsid w:val="001E7836"/>
    <w:rsid w:val="001F0730"/>
    <w:rsid w:val="001F143F"/>
    <w:rsid w:val="001F3481"/>
    <w:rsid w:val="001F3548"/>
    <w:rsid w:val="001F4171"/>
    <w:rsid w:val="001F440F"/>
    <w:rsid w:val="001F4484"/>
    <w:rsid w:val="001F448A"/>
    <w:rsid w:val="001F4A57"/>
    <w:rsid w:val="001F4BA7"/>
    <w:rsid w:val="001F4BE4"/>
    <w:rsid w:val="001F558F"/>
    <w:rsid w:val="001F5C4D"/>
    <w:rsid w:val="001F5CDA"/>
    <w:rsid w:val="001F62CF"/>
    <w:rsid w:val="001F639D"/>
    <w:rsid w:val="001F7D6B"/>
    <w:rsid w:val="00200993"/>
    <w:rsid w:val="00200CA3"/>
    <w:rsid w:val="00201ADA"/>
    <w:rsid w:val="00201D41"/>
    <w:rsid w:val="002022C5"/>
    <w:rsid w:val="002023BD"/>
    <w:rsid w:val="002024FE"/>
    <w:rsid w:val="00202A95"/>
    <w:rsid w:val="00202E90"/>
    <w:rsid w:val="002030C5"/>
    <w:rsid w:val="002044AF"/>
    <w:rsid w:val="00204817"/>
    <w:rsid w:val="002049E7"/>
    <w:rsid w:val="00204F75"/>
    <w:rsid w:val="002060F4"/>
    <w:rsid w:val="00206100"/>
    <w:rsid w:val="00207ADA"/>
    <w:rsid w:val="00207C34"/>
    <w:rsid w:val="00207CA2"/>
    <w:rsid w:val="00210638"/>
    <w:rsid w:val="00211088"/>
    <w:rsid w:val="002115E9"/>
    <w:rsid w:val="00211789"/>
    <w:rsid w:val="00211FE3"/>
    <w:rsid w:val="0021308B"/>
    <w:rsid w:val="002130BC"/>
    <w:rsid w:val="0021362C"/>
    <w:rsid w:val="002139B8"/>
    <w:rsid w:val="00213B62"/>
    <w:rsid w:val="00213C84"/>
    <w:rsid w:val="00213E75"/>
    <w:rsid w:val="00213EEA"/>
    <w:rsid w:val="002157EF"/>
    <w:rsid w:val="002161F0"/>
    <w:rsid w:val="00216242"/>
    <w:rsid w:val="00216A2B"/>
    <w:rsid w:val="00216B55"/>
    <w:rsid w:val="00216E7B"/>
    <w:rsid w:val="0021715C"/>
    <w:rsid w:val="00217905"/>
    <w:rsid w:val="00217ED6"/>
    <w:rsid w:val="00217F28"/>
    <w:rsid w:val="002203FC"/>
    <w:rsid w:val="00220F7A"/>
    <w:rsid w:val="00221215"/>
    <w:rsid w:val="00221D7D"/>
    <w:rsid w:val="002223C1"/>
    <w:rsid w:val="00222B15"/>
    <w:rsid w:val="00222DDC"/>
    <w:rsid w:val="00223927"/>
    <w:rsid w:val="00223956"/>
    <w:rsid w:val="00225035"/>
    <w:rsid w:val="002250B5"/>
    <w:rsid w:val="00225118"/>
    <w:rsid w:val="0022589C"/>
    <w:rsid w:val="002258D5"/>
    <w:rsid w:val="00225DED"/>
    <w:rsid w:val="002268F0"/>
    <w:rsid w:val="00226DCF"/>
    <w:rsid w:val="00227512"/>
    <w:rsid w:val="00230099"/>
    <w:rsid w:val="00230183"/>
    <w:rsid w:val="00231EDD"/>
    <w:rsid w:val="00231F39"/>
    <w:rsid w:val="002324D3"/>
    <w:rsid w:val="00232B98"/>
    <w:rsid w:val="00232C9E"/>
    <w:rsid w:val="00233116"/>
    <w:rsid w:val="0023336D"/>
    <w:rsid w:val="00233685"/>
    <w:rsid w:val="0023373B"/>
    <w:rsid w:val="00233EE5"/>
    <w:rsid w:val="00234CEE"/>
    <w:rsid w:val="00234F17"/>
    <w:rsid w:val="0023566B"/>
    <w:rsid w:val="002365AE"/>
    <w:rsid w:val="00236623"/>
    <w:rsid w:val="002368CA"/>
    <w:rsid w:val="00236B5A"/>
    <w:rsid w:val="00236FB6"/>
    <w:rsid w:val="002373CC"/>
    <w:rsid w:val="00237D75"/>
    <w:rsid w:val="00240245"/>
    <w:rsid w:val="002407A3"/>
    <w:rsid w:val="00240FE5"/>
    <w:rsid w:val="002414EF"/>
    <w:rsid w:val="0024183E"/>
    <w:rsid w:val="00241C67"/>
    <w:rsid w:val="00241FEC"/>
    <w:rsid w:val="00242121"/>
    <w:rsid w:val="00242393"/>
    <w:rsid w:val="002423CA"/>
    <w:rsid w:val="002429BE"/>
    <w:rsid w:val="00242F34"/>
    <w:rsid w:val="00242FEE"/>
    <w:rsid w:val="0024349A"/>
    <w:rsid w:val="0024487A"/>
    <w:rsid w:val="002459AF"/>
    <w:rsid w:val="00245B1B"/>
    <w:rsid w:val="00245BA3"/>
    <w:rsid w:val="0024640F"/>
    <w:rsid w:val="002465A0"/>
    <w:rsid w:val="00246686"/>
    <w:rsid w:val="002469F0"/>
    <w:rsid w:val="00246B0A"/>
    <w:rsid w:val="00250E1A"/>
    <w:rsid w:val="0025101E"/>
    <w:rsid w:val="002522A2"/>
    <w:rsid w:val="00252DC3"/>
    <w:rsid w:val="002536FE"/>
    <w:rsid w:val="002537F4"/>
    <w:rsid w:val="002545C3"/>
    <w:rsid w:val="00255BC2"/>
    <w:rsid w:val="00256277"/>
    <w:rsid w:val="00256496"/>
    <w:rsid w:val="002577A1"/>
    <w:rsid w:val="00257824"/>
    <w:rsid w:val="00257926"/>
    <w:rsid w:val="00257C5C"/>
    <w:rsid w:val="00257C76"/>
    <w:rsid w:val="00257C9B"/>
    <w:rsid w:val="00260500"/>
    <w:rsid w:val="00260F80"/>
    <w:rsid w:val="00261DB4"/>
    <w:rsid w:val="002620EF"/>
    <w:rsid w:val="0026234F"/>
    <w:rsid w:val="0026248B"/>
    <w:rsid w:val="00262631"/>
    <w:rsid w:val="00262CA1"/>
    <w:rsid w:val="002631C8"/>
    <w:rsid w:val="00263B04"/>
    <w:rsid w:val="002640A6"/>
    <w:rsid w:val="002641DC"/>
    <w:rsid w:val="002642FF"/>
    <w:rsid w:val="0026506D"/>
    <w:rsid w:val="0026635D"/>
    <w:rsid w:val="0026654A"/>
    <w:rsid w:val="002666B7"/>
    <w:rsid w:val="00267A8D"/>
    <w:rsid w:val="00267D27"/>
    <w:rsid w:val="0027027F"/>
    <w:rsid w:val="00270453"/>
    <w:rsid w:val="002711FA"/>
    <w:rsid w:val="0027181A"/>
    <w:rsid w:val="002724CA"/>
    <w:rsid w:val="00272CF7"/>
    <w:rsid w:val="00273179"/>
    <w:rsid w:val="0027553B"/>
    <w:rsid w:val="002758AD"/>
    <w:rsid w:val="00275B73"/>
    <w:rsid w:val="00275C1D"/>
    <w:rsid w:val="00276A0F"/>
    <w:rsid w:val="00277279"/>
    <w:rsid w:val="00277C29"/>
    <w:rsid w:val="00277C6C"/>
    <w:rsid w:val="00277ED9"/>
    <w:rsid w:val="00280187"/>
    <w:rsid w:val="00280B09"/>
    <w:rsid w:val="00280C52"/>
    <w:rsid w:val="00281885"/>
    <w:rsid w:val="00281AD9"/>
    <w:rsid w:val="00281E8E"/>
    <w:rsid w:val="002821D3"/>
    <w:rsid w:val="0028246D"/>
    <w:rsid w:val="002824EF"/>
    <w:rsid w:val="00282C1C"/>
    <w:rsid w:val="002831D8"/>
    <w:rsid w:val="002833DB"/>
    <w:rsid w:val="00284256"/>
    <w:rsid w:val="0028495D"/>
    <w:rsid w:val="00286817"/>
    <w:rsid w:val="00286C05"/>
    <w:rsid w:val="00286DEB"/>
    <w:rsid w:val="00290CF3"/>
    <w:rsid w:val="002911B4"/>
    <w:rsid w:val="0029220E"/>
    <w:rsid w:val="00292CC7"/>
    <w:rsid w:val="00292D85"/>
    <w:rsid w:val="00292F5A"/>
    <w:rsid w:val="00293109"/>
    <w:rsid w:val="002931E6"/>
    <w:rsid w:val="0029366D"/>
    <w:rsid w:val="00293745"/>
    <w:rsid w:val="002939CE"/>
    <w:rsid w:val="00293E08"/>
    <w:rsid w:val="00295471"/>
    <w:rsid w:val="002957E7"/>
    <w:rsid w:val="00295A10"/>
    <w:rsid w:val="00295A54"/>
    <w:rsid w:val="00295C40"/>
    <w:rsid w:val="00297EC4"/>
    <w:rsid w:val="002A0758"/>
    <w:rsid w:val="002A0D5A"/>
    <w:rsid w:val="002A0FC5"/>
    <w:rsid w:val="002A2CD5"/>
    <w:rsid w:val="002A32B4"/>
    <w:rsid w:val="002A3DA4"/>
    <w:rsid w:val="002A44F1"/>
    <w:rsid w:val="002A4769"/>
    <w:rsid w:val="002A4EEA"/>
    <w:rsid w:val="002A522B"/>
    <w:rsid w:val="002A6DF6"/>
    <w:rsid w:val="002A7C2C"/>
    <w:rsid w:val="002A7F9F"/>
    <w:rsid w:val="002B0386"/>
    <w:rsid w:val="002B0E68"/>
    <w:rsid w:val="002B1D28"/>
    <w:rsid w:val="002B1F32"/>
    <w:rsid w:val="002B2130"/>
    <w:rsid w:val="002B31F6"/>
    <w:rsid w:val="002B401F"/>
    <w:rsid w:val="002B4C80"/>
    <w:rsid w:val="002B4E62"/>
    <w:rsid w:val="002B4EFC"/>
    <w:rsid w:val="002B52AB"/>
    <w:rsid w:val="002B5968"/>
    <w:rsid w:val="002B6217"/>
    <w:rsid w:val="002B77C1"/>
    <w:rsid w:val="002B79D3"/>
    <w:rsid w:val="002B7B5B"/>
    <w:rsid w:val="002B7DC4"/>
    <w:rsid w:val="002C1ACC"/>
    <w:rsid w:val="002C1EB0"/>
    <w:rsid w:val="002C2723"/>
    <w:rsid w:val="002C285D"/>
    <w:rsid w:val="002C379E"/>
    <w:rsid w:val="002C3A12"/>
    <w:rsid w:val="002C4652"/>
    <w:rsid w:val="002C4912"/>
    <w:rsid w:val="002C4C5E"/>
    <w:rsid w:val="002C4EC8"/>
    <w:rsid w:val="002C59F2"/>
    <w:rsid w:val="002C5E3B"/>
    <w:rsid w:val="002C5F01"/>
    <w:rsid w:val="002C6374"/>
    <w:rsid w:val="002C669A"/>
    <w:rsid w:val="002C66F3"/>
    <w:rsid w:val="002C6F6C"/>
    <w:rsid w:val="002C72F9"/>
    <w:rsid w:val="002C7366"/>
    <w:rsid w:val="002C751B"/>
    <w:rsid w:val="002C7FF2"/>
    <w:rsid w:val="002D0BF5"/>
    <w:rsid w:val="002D15E5"/>
    <w:rsid w:val="002D17BE"/>
    <w:rsid w:val="002D209F"/>
    <w:rsid w:val="002D2749"/>
    <w:rsid w:val="002D2DFD"/>
    <w:rsid w:val="002D30BF"/>
    <w:rsid w:val="002D3275"/>
    <w:rsid w:val="002D3A3A"/>
    <w:rsid w:val="002D3AFB"/>
    <w:rsid w:val="002D4A40"/>
    <w:rsid w:val="002D4C2A"/>
    <w:rsid w:val="002D527C"/>
    <w:rsid w:val="002D5A2A"/>
    <w:rsid w:val="002D6883"/>
    <w:rsid w:val="002E01F8"/>
    <w:rsid w:val="002E0B76"/>
    <w:rsid w:val="002E1CB3"/>
    <w:rsid w:val="002E1ECF"/>
    <w:rsid w:val="002E2E04"/>
    <w:rsid w:val="002E304A"/>
    <w:rsid w:val="002E3674"/>
    <w:rsid w:val="002E3963"/>
    <w:rsid w:val="002E3CA1"/>
    <w:rsid w:val="002E4716"/>
    <w:rsid w:val="002E550C"/>
    <w:rsid w:val="002E562B"/>
    <w:rsid w:val="002E7385"/>
    <w:rsid w:val="002E79B8"/>
    <w:rsid w:val="002E7A47"/>
    <w:rsid w:val="002F1CFC"/>
    <w:rsid w:val="002F205E"/>
    <w:rsid w:val="002F2C26"/>
    <w:rsid w:val="002F4226"/>
    <w:rsid w:val="002F4D81"/>
    <w:rsid w:val="002F4D98"/>
    <w:rsid w:val="002F4E0A"/>
    <w:rsid w:val="002F68EE"/>
    <w:rsid w:val="002F6F0C"/>
    <w:rsid w:val="002F7483"/>
    <w:rsid w:val="002F76FB"/>
    <w:rsid w:val="002F7B57"/>
    <w:rsid w:val="002F7DFC"/>
    <w:rsid w:val="002F7FF0"/>
    <w:rsid w:val="00300459"/>
    <w:rsid w:val="00301829"/>
    <w:rsid w:val="00301C54"/>
    <w:rsid w:val="0030205A"/>
    <w:rsid w:val="00302179"/>
    <w:rsid w:val="0030249A"/>
    <w:rsid w:val="00302652"/>
    <w:rsid w:val="0030318D"/>
    <w:rsid w:val="0030336E"/>
    <w:rsid w:val="00304B5E"/>
    <w:rsid w:val="00306A2E"/>
    <w:rsid w:val="0030702D"/>
    <w:rsid w:val="0030743B"/>
    <w:rsid w:val="00307633"/>
    <w:rsid w:val="00307925"/>
    <w:rsid w:val="00307D5C"/>
    <w:rsid w:val="003103EC"/>
    <w:rsid w:val="00311185"/>
    <w:rsid w:val="0031131A"/>
    <w:rsid w:val="003113FC"/>
    <w:rsid w:val="0031198F"/>
    <w:rsid w:val="00312061"/>
    <w:rsid w:val="0031248C"/>
    <w:rsid w:val="00313A3A"/>
    <w:rsid w:val="00313BAA"/>
    <w:rsid w:val="00314515"/>
    <w:rsid w:val="00314EE2"/>
    <w:rsid w:val="00314F88"/>
    <w:rsid w:val="003154BB"/>
    <w:rsid w:val="00315F32"/>
    <w:rsid w:val="00316108"/>
    <w:rsid w:val="00316A43"/>
    <w:rsid w:val="0031704A"/>
    <w:rsid w:val="003173BF"/>
    <w:rsid w:val="00317417"/>
    <w:rsid w:val="0032056F"/>
    <w:rsid w:val="00320CBC"/>
    <w:rsid w:val="00320F1B"/>
    <w:rsid w:val="00321A19"/>
    <w:rsid w:val="003223EB"/>
    <w:rsid w:val="00322674"/>
    <w:rsid w:val="00322A27"/>
    <w:rsid w:val="003230E1"/>
    <w:rsid w:val="003237FD"/>
    <w:rsid w:val="0032401F"/>
    <w:rsid w:val="003242AE"/>
    <w:rsid w:val="00324800"/>
    <w:rsid w:val="00324900"/>
    <w:rsid w:val="0032693E"/>
    <w:rsid w:val="00326A8D"/>
    <w:rsid w:val="00327974"/>
    <w:rsid w:val="00327FD6"/>
    <w:rsid w:val="0033137B"/>
    <w:rsid w:val="0033144C"/>
    <w:rsid w:val="00331769"/>
    <w:rsid w:val="00331AE1"/>
    <w:rsid w:val="00331CC3"/>
    <w:rsid w:val="003326E7"/>
    <w:rsid w:val="00332845"/>
    <w:rsid w:val="003331A6"/>
    <w:rsid w:val="0033375B"/>
    <w:rsid w:val="00333815"/>
    <w:rsid w:val="00333FAE"/>
    <w:rsid w:val="003340F3"/>
    <w:rsid w:val="00334872"/>
    <w:rsid w:val="00334A44"/>
    <w:rsid w:val="003355F0"/>
    <w:rsid w:val="00335A97"/>
    <w:rsid w:val="00335E9C"/>
    <w:rsid w:val="00337F3D"/>
    <w:rsid w:val="00340759"/>
    <w:rsid w:val="003412CA"/>
    <w:rsid w:val="003413D4"/>
    <w:rsid w:val="0034286E"/>
    <w:rsid w:val="003432E2"/>
    <w:rsid w:val="00343821"/>
    <w:rsid w:val="00343AD3"/>
    <w:rsid w:val="00343AD7"/>
    <w:rsid w:val="00343D24"/>
    <w:rsid w:val="00344381"/>
    <w:rsid w:val="00345330"/>
    <w:rsid w:val="00345B23"/>
    <w:rsid w:val="003460AE"/>
    <w:rsid w:val="00346DA0"/>
    <w:rsid w:val="0034736A"/>
    <w:rsid w:val="00347431"/>
    <w:rsid w:val="0034795B"/>
    <w:rsid w:val="00350A0A"/>
    <w:rsid w:val="00350E63"/>
    <w:rsid w:val="003514CC"/>
    <w:rsid w:val="00351D31"/>
    <w:rsid w:val="00353182"/>
    <w:rsid w:val="003538BE"/>
    <w:rsid w:val="00353F05"/>
    <w:rsid w:val="00354CF8"/>
    <w:rsid w:val="00354FE5"/>
    <w:rsid w:val="00355730"/>
    <w:rsid w:val="003563B0"/>
    <w:rsid w:val="003564B0"/>
    <w:rsid w:val="00356E9F"/>
    <w:rsid w:val="00357BC3"/>
    <w:rsid w:val="00357F42"/>
    <w:rsid w:val="00360151"/>
    <w:rsid w:val="003602D1"/>
    <w:rsid w:val="00360C88"/>
    <w:rsid w:val="003610B5"/>
    <w:rsid w:val="003610FF"/>
    <w:rsid w:val="003619BF"/>
    <w:rsid w:val="00361D9E"/>
    <w:rsid w:val="00362466"/>
    <w:rsid w:val="0036267D"/>
    <w:rsid w:val="00362814"/>
    <w:rsid w:val="00362E08"/>
    <w:rsid w:val="003632AF"/>
    <w:rsid w:val="0036375B"/>
    <w:rsid w:val="00363B39"/>
    <w:rsid w:val="00364155"/>
    <w:rsid w:val="00364EDC"/>
    <w:rsid w:val="003664AE"/>
    <w:rsid w:val="00367091"/>
    <w:rsid w:val="00367571"/>
    <w:rsid w:val="0036782A"/>
    <w:rsid w:val="00371375"/>
    <w:rsid w:val="003722B4"/>
    <w:rsid w:val="003726D7"/>
    <w:rsid w:val="0037271E"/>
    <w:rsid w:val="00372BD7"/>
    <w:rsid w:val="00373286"/>
    <w:rsid w:val="00374061"/>
    <w:rsid w:val="0037436C"/>
    <w:rsid w:val="00374430"/>
    <w:rsid w:val="00374546"/>
    <w:rsid w:val="003747EA"/>
    <w:rsid w:val="00374B6B"/>
    <w:rsid w:val="0037540C"/>
    <w:rsid w:val="0037574A"/>
    <w:rsid w:val="00376467"/>
    <w:rsid w:val="00377AEC"/>
    <w:rsid w:val="00380787"/>
    <w:rsid w:val="00382135"/>
    <w:rsid w:val="003821EA"/>
    <w:rsid w:val="00382357"/>
    <w:rsid w:val="00383662"/>
    <w:rsid w:val="00383F97"/>
    <w:rsid w:val="00384E53"/>
    <w:rsid w:val="00385D65"/>
    <w:rsid w:val="0038662E"/>
    <w:rsid w:val="0038664A"/>
    <w:rsid w:val="0038674D"/>
    <w:rsid w:val="00386D3C"/>
    <w:rsid w:val="00387D7F"/>
    <w:rsid w:val="00387EF6"/>
    <w:rsid w:val="00387F2F"/>
    <w:rsid w:val="003904A2"/>
    <w:rsid w:val="003905C5"/>
    <w:rsid w:val="00390AED"/>
    <w:rsid w:val="00390FCB"/>
    <w:rsid w:val="003916AE"/>
    <w:rsid w:val="0039172A"/>
    <w:rsid w:val="003918A4"/>
    <w:rsid w:val="00392103"/>
    <w:rsid w:val="00392EA2"/>
    <w:rsid w:val="003930A7"/>
    <w:rsid w:val="003931C9"/>
    <w:rsid w:val="0039349A"/>
    <w:rsid w:val="00393996"/>
    <w:rsid w:val="003944FA"/>
    <w:rsid w:val="0039460E"/>
    <w:rsid w:val="00394C3B"/>
    <w:rsid w:val="00394CCB"/>
    <w:rsid w:val="00394D09"/>
    <w:rsid w:val="00396A02"/>
    <w:rsid w:val="003978E8"/>
    <w:rsid w:val="003A032E"/>
    <w:rsid w:val="003A0E27"/>
    <w:rsid w:val="003A15E1"/>
    <w:rsid w:val="003A21A5"/>
    <w:rsid w:val="003A2905"/>
    <w:rsid w:val="003A4994"/>
    <w:rsid w:val="003A527E"/>
    <w:rsid w:val="003A52B2"/>
    <w:rsid w:val="003A5374"/>
    <w:rsid w:val="003A5398"/>
    <w:rsid w:val="003A656B"/>
    <w:rsid w:val="003A6A98"/>
    <w:rsid w:val="003A6E17"/>
    <w:rsid w:val="003A74B3"/>
    <w:rsid w:val="003B055F"/>
    <w:rsid w:val="003B074B"/>
    <w:rsid w:val="003B1307"/>
    <w:rsid w:val="003B1779"/>
    <w:rsid w:val="003B1AEA"/>
    <w:rsid w:val="003B1CC9"/>
    <w:rsid w:val="003B1E59"/>
    <w:rsid w:val="003B2F8F"/>
    <w:rsid w:val="003B3344"/>
    <w:rsid w:val="003B3AAC"/>
    <w:rsid w:val="003B3DF5"/>
    <w:rsid w:val="003B4ED8"/>
    <w:rsid w:val="003B52C6"/>
    <w:rsid w:val="003B59A4"/>
    <w:rsid w:val="003B69BA"/>
    <w:rsid w:val="003B7023"/>
    <w:rsid w:val="003B7317"/>
    <w:rsid w:val="003B7843"/>
    <w:rsid w:val="003C03F3"/>
    <w:rsid w:val="003C098C"/>
    <w:rsid w:val="003C14E6"/>
    <w:rsid w:val="003C2C02"/>
    <w:rsid w:val="003C2EC9"/>
    <w:rsid w:val="003C3566"/>
    <w:rsid w:val="003C3F01"/>
    <w:rsid w:val="003C42CC"/>
    <w:rsid w:val="003C43D5"/>
    <w:rsid w:val="003C5248"/>
    <w:rsid w:val="003C55FE"/>
    <w:rsid w:val="003C7288"/>
    <w:rsid w:val="003C737A"/>
    <w:rsid w:val="003C763A"/>
    <w:rsid w:val="003C7766"/>
    <w:rsid w:val="003C7BF0"/>
    <w:rsid w:val="003D03FD"/>
    <w:rsid w:val="003D065E"/>
    <w:rsid w:val="003D0E87"/>
    <w:rsid w:val="003D2459"/>
    <w:rsid w:val="003D3382"/>
    <w:rsid w:val="003D464B"/>
    <w:rsid w:val="003D4CED"/>
    <w:rsid w:val="003D5AE4"/>
    <w:rsid w:val="003D5E37"/>
    <w:rsid w:val="003D60FB"/>
    <w:rsid w:val="003D6872"/>
    <w:rsid w:val="003D6FDC"/>
    <w:rsid w:val="003D7086"/>
    <w:rsid w:val="003D7232"/>
    <w:rsid w:val="003D7495"/>
    <w:rsid w:val="003D766A"/>
    <w:rsid w:val="003D7A96"/>
    <w:rsid w:val="003E00C6"/>
    <w:rsid w:val="003E0A79"/>
    <w:rsid w:val="003E0C2D"/>
    <w:rsid w:val="003E0F19"/>
    <w:rsid w:val="003E2627"/>
    <w:rsid w:val="003E2854"/>
    <w:rsid w:val="003E38FE"/>
    <w:rsid w:val="003E3F63"/>
    <w:rsid w:val="003E4606"/>
    <w:rsid w:val="003E6566"/>
    <w:rsid w:val="003E66A5"/>
    <w:rsid w:val="003E6CA1"/>
    <w:rsid w:val="003F03E5"/>
    <w:rsid w:val="003F0682"/>
    <w:rsid w:val="003F0E93"/>
    <w:rsid w:val="003F0F25"/>
    <w:rsid w:val="003F0F8E"/>
    <w:rsid w:val="003F1553"/>
    <w:rsid w:val="003F18AE"/>
    <w:rsid w:val="003F2420"/>
    <w:rsid w:val="003F25E6"/>
    <w:rsid w:val="003F2849"/>
    <w:rsid w:val="003F2AA3"/>
    <w:rsid w:val="003F2C4B"/>
    <w:rsid w:val="003F2C66"/>
    <w:rsid w:val="003F2DF0"/>
    <w:rsid w:val="003F3801"/>
    <w:rsid w:val="003F3E23"/>
    <w:rsid w:val="003F5479"/>
    <w:rsid w:val="003F73F3"/>
    <w:rsid w:val="003F740B"/>
    <w:rsid w:val="003F7C27"/>
    <w:rsid w:val="003F7E40"/>
    <w:rsid w:val="00400559"/>
    <w:rsid w:val="00401154"/>
    <w:rsid w:val="00401233"/>
    <w:rsid w:val="004022F4"/>
    <w:rsid w:val="00402781"/>
    <w:rsid w:val="004038D3"/>
    <w:rsid w:val="004039DE"/>
    <w:rsid w:val="004046E0"/>
    <w:rsid w:val="004052F6"/>
    <w:rsid w:val="004054E4"/>
    <w:rsid w:val="00405882"/>
    <w:rsid w:val="00405A2B"/>
    <w:rsid w:val="00405A7E"/>
    <w:rsid w:val="00405F35"/>
    <w:rsid w:val="0040735C"/>
    <w:rsid w:val="0040774C"/>
    <w:rsid w:val="00407C25"/>
    <w:rsid w:val="00410B83"/>
    <w:rsid w:val="00411315"/>
    <w:rsid w:val="00411B82"/>
    <w:rsid w:val="00411CAD"/>
    <w:rsid w:val="00412101"/>
    <w:rsid w:val="00413244"/>
    <w:rsid w:val="00413464"/>
    <w:rsid w:val="0041397D"/>
    <w:rsid w:val="00413D32"/>
    <w:rsid w:val="00414276"/>
    <w:rsid w:val="004142CE"/>
    <w:rsid w:val="00414D4E"/>
    <w:rsid w:val="00415668"/>
    <w:rsid w:val="00415FE5"/>
    <w:rsid w:val="004175A5"/>
    <w:rsid w:val="004178AD"/>
    <w:rsid w:val="004206FE"/>
    <w:rsid w:val="00420A4D"/>
    <w:rsid w:val="00420A63"/>
    <w:rsid w:val="00421877"/>
    <w:rsid w:val="00421A45"/>
    <w:rsid w:val="00421CF5"/>
    <w:rsid w:val="00422427"/>
    <w:rsid w:val="004231DC"/>
    <w:rsid w:val="00423BAA"/>
    <w:rsid w:val="004241AC"/>
    <w:rsid w:val="00424A3C"/>
    <w:rsid w:val="00424B53"/>
    <w:rsid w:val="00425B42"/>
    <w:rsid w:val="00430BA5"/>
    <w:rsid w:val="00430C11"/>
    <w:rsid w:val="00430EB2"/>
    <w:rsid w:val="0043131E"/>
    <w:rsid w:val="004317BE"/>
    <w:rsid w:val="0043190D"/>
    <w:rsid w:val="004319A5"/>
    <w:rsid w:val="00431A11"/>
    <w:rsid w:val="00431AFC"/>
    <w:rsid w:val="00431BB5"/>
    <w:rsid w:val="00431E56"/>
    <w:rsid w:val="00433BE7"/>
    <w:rsid w:val="00433DAA"/>
    <w:rsid w:val="004345E4"/>
    <w:rsid w:val="004346E7"/>
    <w:rsid w:val="00434787"/>
    <w:rsid w:val="00434B63"/>
    <w:rsid w:val="00434C67"/>
    <w:rsid w:val="00434D9F"/>
    <w:rsid w:val="004351DB"/>
    <w:rsid w:val="00435628"/>
    <w:rsid w:val="00435C53"/>
    <w:rsid w:val="004360E1"/>
    <w:rsid w:val="00436220"/>
    <w:rsid w:val="00436B9D"/>
    <w:rsid w:val="00436EDB"/>
    <w:rsid w:val="0043762B"/>
    <w:rsid w:val="004377C6"/>
    <w:rsid w:val="00437CA4"/>
    <w:rsid w:val="0044037D"/>
    <w:rsid w:val="0044045F"/>
    <w:rsid w:val="00440AA7"/>
    <w:rsid w:val="00441833"/>
    <w:rsid w:val="004422E6"/>
    <w:rsid w:val="00442C65"/>
    <w:rsid w:val="00442E43"/>
    <w:rsid w:val="00442EBC"/>
    <w:rsid w:val="00442FB2"/>
    <w:rsid w:val="00443078"/>
    <w:rsid w:val="0044327D"/>
    <w:rsid w:val="00444273"/>
    <w:rsid w:val="004445D7"/>
    <w:rsid w:val="00444909"/>
    <w:rsid w:val="00444FA7"/>
    <w:rsid w:val="0044523A"/>
    <w:rsid w:val="00445289"/>
    <w:rsid w:val="00445347"/>
    <w:rsid w:val="00445447"/>
    <w:rsid w:val="004460BE"/>
    <w:rsid w:val="0044648C"/>
    <w:rsid w:val="004464C6"/>
    <w:rsid w:val="00446B1B"/>
    <w:rsid w:val="0044701B"/>
    <w:rsid w:val="00447055"/>
    <w:rsid w:val="0045015A"/>
    <w:rsid w:val="004509FB"/>
    <w:rsid w:val="004511B3"/>
    <w:rsid w:val="004516AE"/>
    <w:rsid w:val="00452219"/>
    <w:rsid w:val="0045247A"/>
    <w:rsid w:val="00452BBF"/>
    <w:rsid w:val="00452C7B"/>
    <w:rsid w:val="0045355B"/>
    <w:rsid w:val="004543CB"/>
    <w:rsid w:val="00454429"/>
    <w:rsid w:val="004547CD"/>
    <w:rsid w:val="00454F93"/>
    <w:rsid w:val="00455735"/>
    <w:rsid w:val="00455935"/>
    <w:rsid w:val="004559B4"/>
    <w:rsid w:val="004562B1"/>
    <w:rsid w:val="00456310"/>
    <w:rsid w:val="00456782"/>
    <w:rsid w:val="00456A43"/>
    <w:rsid w:val="00456A9B"/>
    <w:rsid w:val="00456AE4"/>
    <w:rsid w:val="00456F98"/>
    <w:rsid w:val="0046033F"/>
    <w:rsid w:val="004615E3"/>
    <w:rsid w:val="00461E27"/>
    <w:rsid w:val="0046288C"/>
    <w:rsid w:val="00462B1A"/>
    <w:rsid w:val="00462BC2"/>
    <w:rsid w:val="00462C35"/>
    <w:rsid w:val="004651CB"/>
    <w:rsid w:val="004656A4"/>
    <w:rsid w:val="0046645E"/>
    <w:rsid w:val="00466C46"/>
    <w:rsid w:val="004677DD"/>
    <w:rsid w:val="00467895"/>
    <w:rsid w:val="00467D2A"/>
    <w:rsid w:val="00470548"/>
    <w:rsid w:val="0047139F"/>
    <w:rsid w:val="00471FA9"/>
    <w:rsid w:val="0047246A"/>
    <w:rsid w:val="004728B8"/>
    <w:rsid w:val="004730C5"/>
    <w:rsid w:val="00473124"/>
    <w:rsid w:val="0047388B"/>
    <w:rsid w:val="00473BD7"/>
    <w:rsid w:val="00473C27"/>
    <w:rsid w:val="0047407B"/>
    <w:rsid w:val="0047420F"/>
    <w:rsid w:val="004757C6"/>
    <w:rsid w:val="004757D4"/>
    <w:rsid w:val="00475D06"/>
    <w:rsid w:val="00476441"/>
    <w:rsid w:val="00476500"/>
    <w:rsid w:val="00476C4C"/>
    <w:rsid w:val="00477111"/>
    <w:rsid w:val="0047796F"/>
    <w:rsid w:val="004800F3"/>
    <w:rsid w:val="00480FEB"/>
    <w:rsid w:val="00481685"/>
    <w:rsid w:val="00481B8E"/>
    <w:rsid w:val="00481F60"/>
    <w:rsid w:val="00482426"/>
    <w:rsid w:val="00482447"/>
    <w:rsid w:val="004829E9"/>
    <w:rsid w:val="00482BF7"/>
    <w:rsid w:val="004833AC"/>
    <w:rsid w:val="00483AA6"/>
    <w:rsid w:val="00483BF9"/>
    <w:rsid w:val="00483CCC"/>
    <w:rsid w:val="0048480F"/>
    <w:rsid w:val="00484DDA"/>
    <w:rsid w:val="004852B6"/>
    <w:rsid w:val="004856E1"/>
    <w:rsid w:val="00485815"/>
    <w:rsid w:val="004863BB"/>
    <w:rsid w:val="00486745"/>
    <w:rsid w:val="00486EDF"/>
    <w:rsid w:val="004874C2"/>
    <w:rsid w:val="00487886"/>
    <w:rsid w:val="00487CF3"/>
    <w:rsid w:val="00491223"/>
    <w:rsid w:val="00491E7B"/>
    <w:rsid w:val="004928A2"/>
    <w:rsid w:val="0049372E"/>
    <w:rsid w:val="004939A2"/>
    <w:rsid w:val="00493DDA"/>
    <w:rsid w:val="0049437C"/>
    <w:rsid w:val="00494934"/>
    <w:rsid w:val="00495A82"/>
    <w:rsid w:val="00495B22"/>
    <w:rsid w:val="00496394"/>
    <w:rsid w:val="0049644C"/>
    <w:rsid w:val="0049686A"/>
    <w:rsid w:val="004968FD"/>
    <w:rsid w:val="00496C73"/>
    <w:rsid w:val="00497028"/>
    <w:rsid w:val="004978AE"/>
    <w:rsid w:val="004979FD"/>
    <w:rsid w:val="004A1385"/>
    <w:rsid w:val="004A2002"/>
    <w:rsid w:val="004A210B"/>
    <w:rsid w:val="004A2118"/>
    <w:rsid w:val="004A267B"/>
    <w:rsid w:val="004A2A4A"/>
    <w:rsid w:val="004A33C0"/>
    <w:rsid w:val="004A3795"/>
    <w:rsid w:val="004A3A15"/>
    <w:rsid w:val="004A5009"/>
    <w:rsid w:val="004A50D9"/>
    <w:rsid w:val="004A5E36"/>
    <w:rsid w:val="004A60FA"/>
    <w:rsid w:val="004A6334"/>
    <w:rsid w:val="004A7CF8"/>
    <w:rsid w:val="004B0E61"/>
    <w:rsid w:val="004B17C8"/>
    <w:rsid w:val="004B18A0"/>
    <w:rsid w:val="004B1A7E"/>
    <w:rsid w:val="004B1F68"/>
    <w:rsid w:val="004B1FD5"/>
    <w:rsid w:val="004B2562"/>
    <w:rsid w:val="004B25A8"/>
    <w:rsid w:val="004B2948"/>
    <w:rsid w:val="004B396F"/>
    <w:rsid w:val="004B41B4"/>
    <w:rsid w:val="004B4500"/>
    <w:rsid w:val="004B4868"/>
    <w:rsid w:val="004B5925"/>
    <w:rsid w:val="004B5A36"/>
    <w:rsid w:val="004B5ABA"/>
    <w:rsid w:val="004B5F21"/>
    <w:rsid w:val="004B71E1"/>
    <w:rsid w:val="004B7E10"/>
    <w:rsid w:val="004C0BCC"/>
    <w:rsid w:val="004C10BC"/>
    <w:rsid w:val="004C16FA"/>
    <w:rsid w:val="004C1EE1"/>
    <w:rsid w:val="004C2086"/>
    <w:rsid w:val="004C215F"/>
    <w:rsid w:val="004C4671"/>
    <w:rsid w:val="004C479D"/>
    <w:rsid w:val="004C4844"/>
    <w:rsid w:val="004C49CA"/>
    <w:rsid w:val="004C4FA7"/>
    <w:rsid w:val="004C6686"/>
    <w:rsid w:val="004C6730"/>
    <w:rsid w:val="004C6C48"/>
    <w:rsid w:val="004C6FAB"/>
    <w:rsid w:val="004C7DD1"/>
    <w:rsid w:val="004D0321"/>
    <w:rsid w:val="004D1883"/>
    <w:rsid w:val="004D2206"/>
    <w:rsid w:val="004D317B"/>
    <w:rsid w:val="004D33E4"/>
    <w:rsid w:val="004D5258"/>
    <w:rsid w:val="004D5D8A"/>
    <w:rsid w:val="004D5DEB"/>
    <w:rsid w:val="004D629E"/>
    <w:rsid w:val="004D7727"/>
    <w:rsid w:val="004D7BB4"/>
    <w:rsid w:val="004D7BBE"/>
    <w:rsid w:val="004D7ED0"/>
    <w:rsid w:val="004E023B"/>
    <w:rsid w:val="004E0911"/>
    <w:rsid w:val="004E0AEA"/>
    <w:rsid w:val="004E0CC8"/>
    <w:rsid w:val="004E1444"/>
    <w:rsid w:val="004E1912"/>
    <w:rsid w:val="004E1C32"/>
    <w:rsid w:val="004E2810"/>
    <w:rsid w:val="004E319C"/>
    <w:rsid w:val="004E4891"/>
    <w:rsid w:val="004E4EE2"/>
    <w:rsid w:val="004E529E"/>
    <w:rsid w:val="004E584B"/>
    <w:rsid w:val="004E6491"/>
    <w:rsid w:val="004E658C"/>
    <w:rsid w:val="004E6C03"/>
    <w:rsid w:val="004E714F"/>
    <w:rsid w:val="004E74C9"/>
    <w:rsid w:val="004E790E"/>
    <w:rsid w:val="004E7DB7"/>
    <w:rsid w:val="004F0335"/>
    <w:rsid w:val="004F0FB4"/>
    <w:rsid w:val="004F11C7"/>
    <w:rsid w:val="004F150F"/>
    <w:rsid w:val="004F24DB"/>
    <w:rsid w:val="004F2B15"/>
    <w:rsid w:val="004F2FF9"/>
    <w:rsid w:val="004F332A"/>
    <w:rsid w:val="004F53BD"/>
    <w:rsid w:val="004F57A1"/>
    <w:rsid w:val="004F5AE3"/>
    <w:rsid w:val="004F67D9"/>
    <w:rsid w:val="004F6839"/>
    <w:rsid w:val="004F6871"/>
    <w:rsid w:val="004F695A"/>
    <w:rsid w:val="004F6AC0"/>
    <w:rsid w:val="004F6B80"/>
    <w:rsid w:val="004F7564"/>
    <w:rsid w:val="004F76FB"/>
    <w:rsid w:val="004F774B"/>
    <w:rsid w:val="004F77F2"/>
    <w:rsid w:val="004F7837"/>
    <w:rsid w:val="004F7CE6"/>
    <w:rsid w:val="005003F1"/>
    <w:rsid w:val="00500D1B"/>
    <w:rsid w:val="00500ECA"/>
    <w:rsid w:val="00500EFC"/>
    <w:rsid w:val="00500FB0"/>
    <w:rsid w:val="00502828"/>
    <w:rsid w:val="005031D4"/>
    <w:rsid w:val="00505A9E"/>
    <w:rsid w:val="005068D6"/>
    <w:rsid w:val="00506AFB"/>
    <w:rsid w:val="005079C8"/>
    <w:rsid w:val="00507C05"/>
    <w:rsid w:val="00507F14"/>
    <w:rsid w:val="00510268"/>
    <w:rsid w:val="00510766"/>
    <w:rsid w:val="00511B1A"/>
    <w:rsid w:val="00511CE9"/>
    <w:rsid w:val="00512A96"/>
    <w:rsid w:val="0051346C"/>
    <w:rsid w:val="00514425"/>
    <w:rsid w:val="00514523"/>
    <w:rsid w:val="00514D95"/>
    <w:rsid w:val="00515083"/>
    <w:rsid w:val="0051565F"/>
    <w:rsid w:val="00515E8E"/>
    <w:rsid w:val="00516377"/>
    <w:rsid w:val="00516540"/>
    <w:rsid w:val="0051663A"/>
    <w:rsid w:val="00516BF5"/>
    <w:rsid w:val="005171C5"/>
    <w:rsid w:val="005171D1"/>
    <w:rsid w:val="005173C2"/>
    <w:rsid w:val="005173D9"/>
    <w:rsid w:val="00520596"/>
    <w:rsid w:val="005207A8"/>
    <w:rsid w:val="00520B5A"/>
    <w:rsid w:val="00520BEB"/>
    <w:rsid w:val="00520D0D"/>
    <w:rsid w:val="00521B3D"/>
    <w:rsid w:val="00521E4C"/>
    <w:rsid w:val="005233A9"/>
    <w:rsid w:val="005233DB"/>
    <w:rsid w:val="005236D8"/>
    <w:rsid w:val="005240D5"/>
    <w:rsid w:val="005246FC"/>
    <w:rsid w:val="00524B35"/>
    <w:rsid w:val="0052588E"/>
    <w:rsid w:val="0052629D"/>
    <w:rsid w:val="00526672"/>
    <w:rsid w:val="00526E92"/>
    <w:rsid w:val="0052787E"/>
    <w:rsid w:val="00527B72"/>
    <w:rsid w:val="00527E09"/>
    <w:rsid w:val="005301FA"/>
    <w:rsid w:val="005304E1"/>
    <w:rsid w:val="00531500"/>
    <w:rsid w:val="00532409"/>
    <w:rsid w:val="00533F09"/>
    <w:rsid w:val="0053404E"/>
    <w:rsid w:val="00534569"/>
    <w:rsid w:val="00534BA9"/>
    <w:rsid w:val="005354B9"/>
    <w:rsid w:val="00536BFD"/>
    <w:rsid w:val="0053773D"/>
    <w:rsid w:val="00537CB8"/>
    <w:rsid w:val="0054006C"/>
    <w:rsid w:val="005407BC"/>
    <w:rsid w:val="0054100B"/>
    <w:rsid w:val="00542388"/>
    <w:rsid w:val="0054385A"/>
    <w:rsid w:val="0054405E"/>
    <w:rsid w:val="005444EF"/>
    <w:rsid w:val="005444F1"/>
    <w:rsid w:val="00544780"/>
    <w:rsid w:val="00544B7A"/>
    <w:rsid w:val="00544EFA"/>
    <w:rsid w:val="005456B8"/>
    <w:rsid w:val="005459AD"/>
    <w:rsid w:val="00545E11"/>
    <w:rsid w:val="0054680D"/>
    <w:rsid w:val="0054694E"/>
    <w:rsid w:val="00546F2A"/>
    <w:rsid w:val="00547A11"/>
    <w:rsid w:val="00547E2F"/>
    <w:rsid w:val="0055000D"/>
    <w:rsid w:val="005500B1"/>
    <w:rsid w:val="00550196"/>
    <w:rsid w:val="005506E6"/>
    <w:rsid w:val="00551436"/>
    <w:rsid w:val="00551C91"/>
    <w:rsid w:val="005521AA"/>
    <w:rsid w:val="005526E1"/>
    <w:rsid w:val="00552AF6"/>
    <w:rsid w:val="00552FBA"/>
    <w:rsid w:val="00553570"/>
    <w:rsid w:val="005537F7"/>
    <w:rsid w:val="00553973"/>
    <w:rsid w:val="00553B8C"/>
    <w:rsid w:val="005546DA"/>
    <w:rsid w:val="0055472A"/>
    <w:rsid w:val="005548CE"/>
    <w:rsid w:val="00554CF9"/>
    <w:rsid w:val="00554E70"/>
    <w:rsid w:val="0055506A"/>
    <w:rsid w:val="00555430"/>
    <w:rsid w:val="005562CE"/>
    <w:rsid w:val="00556725"/>
    <w:rsid w:val="00556CC3"/>
    <w:rsid w:val="005571D6"/>
    <w:rsid w:val="00557CE3"/>
    <w:rsid w:val="00560238"/>
    <w:rsid w:val="005614AA"/>
    <w:rsid w:val="00561BA4"/>
    <w:rsid w:val="00562F7F"/>
    <w:rsid w:val="00563FB1"/>
    <w:rsid w:val="00563FC5"/>
    <w:rsid w:val="0056412B"/>
    <w:rsid w:val="00564424"/>
    <w:rsid w:val="00564E34"/>
    <w:rsid w:val="0056523A"/>
    <w:rsid w:val="0056567E"/>
    <w:rsid w:val="005659BA"/>
    <w:rsid w:val="00565BCF"/>
    <w:rsid w:val="005665AA"/>
    <w:rsid w:val="00566EA0"/>
    <w:rsid w:val="00567450"/>
    <w:rsid w:val="00567A6C"/>
    <w:rsid w:val="00567E85"/>
    <w:rsid w:val="00567F0B"/>
    <w:rsid w:val="00570422"/>
    <w:rsid w:val="00570928"/>
    <w:rsid w:val="00570EB7"/>
    <w:rsid w:val="005710EC"/>
    <w:rsid w:val="00571413"/>
    <w:rsid w:val="005723FE"/>
    <w:rsid w:val="005730DB"/>
    <w:rsid w:val="005731CD"/>
    <w:rsid w:val="005731F1"/>
    <w:rsid w:val="00573610"/>
    <w:rsid w:val="0057377C"/>
    <w:rsid w:val="00573D4F"/>
    <w:rsid w:val="005745B8"/>
    <w:rsid w:val="00574A72"/>
    <w:rsid w:val="00575F68"/>
    <w:rsid w:val="0057640A"/>
    <w:rsid w:val="005764B2"/>
    <w:rsid w:val="005767F4"/>
    <w:rsid w:val="00576893"/>
    <w:rsid w:val="00576966"/>
    <w:rsid w:val="00576CD8"/>
    <w:rsid w:val="0057799C"/>
    <w:rsid w:val="00577ED5"/>
    <w:rsid w:val="005819DC"/>
    <w:rsid w:val="00581B5C"/>
    <w:rsid w:val="00581C9C"/>
    <w:rsid w:val="00581F3B"/>
    <w:rsid w:val="00582458"/>
    <w:rsid w:val="00582A4C"/>
    <w:rsid w:val="00582EB4"/>
    <w:rsid w:val="005831DA"/>
    <w:rsid w:val="00583411"/>
    <w:rsid w:val="0058346C"/>
    <w:rsid w:val="005841AC"/>
    <w:rsid w:val="00584412"/>
    <w:rsid w:val="005848A4"/>
    <w:rsid w:val="005853EC"/>
    <w:rsid w:val="005858AD"/>
    <w:rsid w:val="005870E0"/>
    <w:rsid w:val="00587994"/>
    <w:rsid w:val="00587E83"/>
    <w:rsid w:val="0059018B"/>
    <w:rsid w:val="00590934"/>
    <w:rsid w:val="00590CB5"/>
    <w:rsid w:val="00590FC9"/>
    <w:rsid w:val="005911C3"/>
    <w:rsid w:val="00591D82"/>
    <w:rsid w:val="00592047"/>
    <w:rsid w:val="00592D46"/>
    <w:rsid w:val="005930EE"/>
    <w:rsid w:val="0059336E"/>
    <w:rsid w:val="00593693"/>
    <w:rsid w:val="00593DE2"/>
    <w:rsid w:val="00593E37"/>
    <w:rsid w:val="005949E0"/>
    <w:rsid w:val="00594B69"/>
    <w:rsid w:val="005950F6"/>
    <w:rsid w:val="005959D1"/>
    <w:rsid w:val="00595D2F"/>
    <w:rsid w:val="00595D77"/>
    <w:rsid w:val="0059669A"/>
    <w:rsid w:val="005969FB"/>
    <w:rsid w:val="00596A74"/>
    <w:rsid w:val="00597B53"/>
    <w:rsid w:val="00597D1E"/>
    <w:rsid w:val="005A0667"/>
    <w:rsid w:val="005A0BBF"/>
    <w:rsid w:val="005A0BFC"/>
    <w:rsid w:val="005A1458"/>
    <w:rsid w:val="005A15D7"/>
    <w:rsid w:val="005A22F3"/>
    <w:rsid w:val="005A35C9"/>
    <w:rsid w:val="005A43A5"/>
    <w:rsid w:val="005A44B9"/>
    <w:rsid w:val="005A4FDC"/>
    <w:rsid w:val="005A5ECA"/>
    <w:rsid w:val="005A63BC"/>
    <w:rsid w:val="005A6CCE"/>
    <w:rsid w:val="005A75BD"/>
    <w:rsid w:val="005A769D"/>
    <w:rsid w:val="005B0502"/>
    <w:rsid w:val="005B1398"/>
    <w:rsid w:val="005B14AA"/>
    <w:rsid w:val="005B18DE"/>
    <w:rsid w:val="005B1FBD"/>
    <w:rsid w:val="005B314F"/>
    <w:rsid w:val="005B32DB"/>
    <w:rsid w:val="005B3A69"/>
    <w:rsid w:val="005B3FF6"/>
    <w:rsid w:val="005B4420"/>
    <w:rsid w:val="005B4CEE"/>
    <w:rsid w:val="005B4E47"/>
    <w:rsid w:val="005B6855"/>
    <w:rsid w:val="005B6C54"/>
    <w:rsid w:val="005B6C6B"/>
    <w:rsid w:val="005B6DF1"/>
    <w:rsid w:val="005B77BD"/>
    <w:rsid w:val="005B7B65"/>
    <w:rsid w:val="005C017A"/>
    <w:rsid w:val="005C0C2A"/>
    <w:rsid w:val="005C1160"/>
    <w:rsid w:val="005C1624"/>
    <w:rsid w:val="005C1AA3"/>
    <w:rsid w:val="005C235A"/>
    <w:rsid w:val="005C3261"/>
    <w:rsid w:val="005C3897"/>
    <w:rsid w:val="005C558B"/>
    <w:rsid w:val="005C5DEC"/>
    <w:rsid w:val="005C6059"/>
    <w:rsid w:val="005C7198"/>
    <w:rsid w:val="005C765E"/>
    <w:rsid w:val="005C77E1"/>
    <w:rsid w:val="005D0266"/>
    <w:rsid w:val="005D051A"/>
    <w:rsid w:val="005D0B10"/>
    <w:rsid w:val="005D0D71"/>
    <w:rsid w:val="005D100D"/>
    <w:rsid w:val="005D1255"/>
    <w:rsid w:val="005D1325"/>
    <w:rsid w:val="005D2462"/>
    <w:rsid w:val="005D33E8"/>
    <w:rsid w:val="005D360F"/>
    <w:rsid w:val="005D3775"/>
    <w:rsid w:val="005D3B6B"/>
    <w:rsid w:val="005D3D79"/>
    <w:rsid w:val="005D4482"/>
    <w:rsid w:val="005D4A8F"/>
    <w:rsid w:val="005D6FC9"/>
    <w:rsid w:val="005D708E"/>
    <w:rsid w:val="005D7472"/>
    <w:rsid w:val="005D7DB8"/>
    <w:rsid w:val="005E02C9"/>
    <w:rsid w:val="005E12F5"/>
    <w:rsid w:val="005E3032"/>
    <w:rsid w:val="005E38D7"/>
    <w:rsid w:val="005E4F56"/>
    <w:rsid w:val="005E5416"/>
    <w:rsid w:val="005E5CBA"/>
    <w:rsid w:val="005E629A"/>
    <w:rsid w:val="005E64D2"/>
    <w:rsid w:val="005E7CBF"/>
    <w:rsid w:val="005F01C2"/>
    <w:rsid w:val="005F0408"/>
    <w:rsid w:val="005F0415"/>
    <w:rsid w:val="005F1981"/>
    <w:rsid w:val="005F3A49"/>
    <w:rsid w:val="005F3D2A"/>
    <w:rsid w:val="005F3DF9"/>
    <w:rsid w:val="005F4768"/>
    <w:rsid w:val="005F4F5E"/>
    <w:rsid w:val="005F531B"/>
    <w:rsid w:val="005F5A50"/>
    <w:rsid w:val="005F5BAD"/>
    <w:rsid w:val="005F6053"/>
    <w:rsid w:val="005F62FF"/>
    <w:rsid w:val="005F6C12"/>
    <w:rsid w:val="005F6EF1"/>
    <w:rsid w:val="005F7A52"/>
    <w:rsid w:val="00602298"/>
    <w:rsid w:val="00602BF6"/>
    <w:rsid w:val="006037A2"/>
    <w:rsid w:val="006054FB"/>
    <w:rsid w:val="006055F5"/>
    <w:rsid w:val="006065B0"/>
    <w:rsid w:val="006077C9"/>
    <w:rsid w:val="0061020F"/>
    <w:rsid w:val="00610AAA"/>
    <w:rsid w:val="00610EC3"/>
    <w:rsid w:val="00611D21"/>
    <w:rsid w:val="00612338"/>
    <w:rsid w:val="0061246B"/>
    <w:rsid w:val="00612F81"/>
    <w:rsid w:val="00613812"/>
    <w:rsid w:val="00613BE2"/>
    <w:rsid w:val="006147B1"/>
    <w:rsid w:val="00615522"/>
    <w:rsid w:val="0061579E"/>
    <w:rsid w:val="00615C92"/>
    <w:rsid w:val="0061695A"/>
    <w:rsid w:val="0061780A"/>
    <w:rsid w:val="00617C73"/>
    <w:rsid w:val="00617D98"/>
    <w:rsid w:val="00620073"/>
    <w:rsid w:val="006203A7"/>
    <w:rsid w:val="006204E5"/>
    <w:rsid w:val="00620C56"/>
    <w:rsid w:val="00621059"/>
    <w:rsid w:val="00621965"/>
    <w:rsid w:val="006219E1"/>
    <w:rsid w:val="00621EA4"/>
    <w:rsid w:val="00622536"/>
    <w:rsid w:val="00622FF0"/>
    <w:rsid w:val="0062334E"/>
    <w:rsid w:val="0062376E"/>
    <w:rsid w:val="006238CB"/>
    <w:rsid w:val="00624A0F"/>
    <w:rsid w:val="00624A6B"/>
    <w:rsid w:val="00625F92"/>
    <w:rsid w:val="006267EA"/>
    <w:rsid w:val="00626B9A"/>
    <w:rsid w:val="0062722D"/>
    <w:rsid w:val="0063034A"/>
    <w:rsid w:val="006306F2"/>
    <w:rsid w:val="006310C1"/>
    <w:rsid w:val="00632310"/>
    <w:rsid w:val="00632E55"/>
    <w:rsid w:val="00635616"/>
    <w:rsid w:val="00636290"/>
    <w:rsid w:val="0063660E"/>
    <w:rsid w:val="00640F09"/>
    <w:rsid w:val="00641269"/>
    <w:rsid w:val="00641320"/>
    <w:rsid w:val="006415C7"/>
    <w:rsid w:val="006415FD"/>
    <w:rsid w:val="00642613"/>
    <w:rsid w:val="00642748"/>
    <w:rsid w:val="006428CA"/>
    <w:rsid w:val="00642AD1"/>
    <w:rsid w:val="00643DF6"/>
    <w:rsid w:val="00644F5A"/>
    <w:rsid w:val="00645561"/>
    <w:rsid w:val="006458BF"/>
    <w:rsid w:val="00645A44"/>
    <w:rsid w:val="00646703"/>
    <w:rsid w:val="00646F6D"/>
    <w:rsid w:val="0064752D"/>
    <w:rsid w:val="0065086E"/>
    <w:rsid w:val="00650E87"/>
    <w:rsid w:val="00651568"/>
    <w:rsid w:val="006515F6"/>
    <w:rsid w:val="0065164D"/>
    <w:rsid w:val="00651655"/>
    <w:rsid w:val="00651ACF"/>
    <w:rsid w:val="00651DA6"/>
    <w:rsid w:val="00652BCB"/>
    <w:rsid w:val="00653B1E"/>
    <w:rsid w:val="00653C44"/>
    <w:rsid w:val="006542A2"/>
    <w:rsid w:val="006545B7"/>
    <w:rsid w:val="0065580F"/>
    <w:rsid w:val="006558BF"/>
    <w:rsid w:val="00655F00"/>
    <w:rsid w:val="00655F9D"/>
    <w:rsid w:val="00656788"/>
    <w:rsid w:val="006569CD"/>
    <w:rsid w:val="00656CC0"/>
    <w:rsid w:val="00657071"/>
    <w:rsid w:val="006603FF"/>
    <w:rsid w:val="0066093D"/>
    <w:rsid w:val="006618FC"/>
    <w:rsid w:val="00661E57"/>
    <w:rsid w:val="00662124"/>
    <w:rsid w:val="0066289B"/>
    <w:rsid w:val="00662C1C"/>
    <w:rsid w:val="00663E71"/>
    <w:rsid w:val="00663F4C"/>
    <w:rsid w:val="006641D4"/>
    <w:rsid w:val="006641FE"/>
    <w:rsid w:val="0066443D"/>
    <w:rsid w:val="0066474F"/>
    <w:rsid w:val="00664E39"/>
    <w:rsid w:val="00665915"/>
    <w:rsid w:val="00665B29"/>
    <w:rsid w:val="0066685E"/>
    <w:rsid w:val="00667149"/>
    <w:rsid w:val="00667280"/>
    <w:rsid w:val="00667A98"/>
    <w:rsid w:val="00667F55"/>
    <w:rsid w:val="00670CB0"/>
    <w:rsid w:val="00671308"/>
    <w:rsid w:val="006719B4"/>
    <w:rsid w:val="00671E0B"/>
    <w:rsid w:val="0067210D"/>
    <w:rsid w:val="00672952"/>
    <w:rsid w:val="006731CE"/>
    <w:rsid w:val="00673311"/>
    <w:rsid w:val="00675166"/>
    <w:rsid w:val="006753B8"/>
    <w:rsid w:val="00675F86"/>
    <w:rsid w:val="00676061"/>
    <w:rsid w:val="00676D86"/>
    <w:rsid w:val="006773CC"/>
    <w:rsid w:val="00677BA3"/>
    <w:rsid w:val="00680DEA"/>
    <w:rsid w:val="00681BFF"/>
    <w:rsid w:val="00682EFE"/>
    <w:rsid w:val="006836F5"/>
    <w:rsid w:val="00683D9A"/>
    <w:rsid w:val="00683E3B"/>
    <w:rsid w:val="006845AE"/>
    <w:rsid w:val="006847D5"/>
    <w:rsid w:val="00684D8B"/>
    <w:rsid w:val="00684E2D"/>
    <w:rsid w:val="00684EFA"/>
    <w:rsid w:val="00684FB3"/>
    <w:rsid w:val="00685277"/>
    <w:rsid w:val="0068583F"/>
    <w:rsid w:val="006859C3"/>
    <w:rsid w:val="006916EE"/>
    <w:rsid w:val="00691962"/>
    <w:rsid w:val="00691F09"/>
    <w:rsid w:val="006926E8"/>
    <w:rsid w:val="00693298"/>
    <w:rsid w:val="0069341C"/>
    <w:rsid w:val="006934DE"/>
    <w:rsid w:val="00693D82"/>
    <w:rsid w:val="00693DD9"/>
    <w:rsid w:val="006941CB"/>
    <w:rsid w:val="006943C1"/>
    <w:rsid w:val="00694858"/>
    <w:rsid w:val="00695D78"/>
    <w:rsid w:val="00696960"/>
    <w:rsid w:val="006973F5"/>
    <w:rsid w:val="00697AAC"/>
    <w:rsid w:val="00697BEA"/>
    <w:rsid w:val="00697EC2"/>
    <w:rsid w:val="00697EC9"/>
    <w:rsid w:val="006A0074"/>
    <w:rsid w:val="006A044E"/>
    <w:rsid w:val="006A0C39"/>
    <w:rsid w:val="006A1009"/>
    <w:rsid w:val="006A182A"/>
    <w:rsid w:val="006A19D5"/>
    <w:rsid w:val="006A218B"/>
    <w:rsid w:val="006A2EA0"/>
    <w:rsid w:val="006A4AFD"/>
    <w:rsid w:val="006A4C96"/>
    <w:rsid w:val="006A51DE"/>
    <w:rsid w:val="006A6275"/>
    <w:rsid w:val="006A6D83"/>
    <w:rsid w:val="006A78C5"/>
    <w:rsid w:val="006A7C1B"/>
    <w:rsid w:val="006B109A"/>
    <w:rsid w:val="006B1550"/>
    <w:rsid w:val="006B18F8"/>
    <w:rsid w:val="006B22F0"/>
    <w:rsid w:val="006B2AF1"/>
    <w:rsid w:val="006B3555"/>
    <w:rsid w:val="006B36AC"/>
    <w:rsid w:val="006B3B50"/>
    <w:rsid w:val="006B3C32"/>
    <w:rsid w:val="006B43E6"/>
    <w:rsid w:val="006B44E2"/>
    <w:rsid w:val="006B4661"/>
    <w:rsid w:val="006B4B32"/>
    <w:rsid w:val="006B4EFC"/>
    <w:rsid w:val="006B55A5"/>
    <w:rsid w:val="006B5626"/>
    <w:rsid w:val="006B575C"/>
    <w:rsid w:val="006B61CF"/>
    <w:rsid w:val="006B681D"/>
    <w:rsid w:val="006B69A0"/>
    <w:rsid w:val="006B6F48"/>
    <w:rsid w:val="006B7E7A"/>
    <w:rsid w:val="006C067A"/>
    <w:rsid w:val="006C0766"/>
    <w:rsid w:val="006C196B"/>
    <w:rsid w:val="006C284F"/>
    <w:rsid w:val="006C3AD2"/>
    <w:rsid w:val="006C3F39"/>
    <w:rsid w:val="006C4BD6"/>
    <w:rsid w:val="006C4E8B"/>
    <w:rsid w:val="006C52F0"/>
    <w:rsid w:val="006C5630"/>
    <w:rsid w:val="006C6ED6"/>
    <w:rsid w:val="006C7541"/>
    <w:rsid w:val="006D06B9"/>
    <w:rsid w:val="006D0DC5"/>
    <w:rsid w:val="006D1CBE"/>
    <w:rsid w:val="006D1FB2"/>
    <w:rsid w:val="006D2272"/>
    <w:rsid w:val="006D2876"/>
    <w:rsid w:val="006D29F0"/>
    <w:rsid w:val="006D312F"/>
    <w:rsid w:val="006D3718"/>
    <w:rsid w:val="006D48CF"/>
    <w:rsid w:val="006D4964"/>
    <w:rsid w:val="006D49F2"/>
    <w:rsid w:val="006D4BB5"/>
    <w:rsid w:val="006D54C6"/>
    <w:rsid w:val="006D6284"/>
    <w:rsid w:val="006D6687"/>
    <w:rsid w:val="006D6712"/>
    <w:rsid w:val="006D7203"/>
    <w:rsid w:val="006D7BA7"/>
    <w:rsid w:val="006E05D7"/>
    <w:rsid w:val="006E0AF1"/>
    <w:rsid w:val="006E0C81"/>
    <w:rsid w:val="006E166C"/>
    <w:rsid w:val="006E182D"/>
    <w:rsid w:val="006E2C83"/>
    <w:rsid w:val="006E2F5F"/>
    <w:rsid w:val="006E2FB0"/>
    <w:rsid w:val="006E44ED"/>
    <w:rsid w:val="006E45BA"/>
    <w:rsid w:val="006E4A60"/>
    <w:rsid w:val="006E5096"/>
    <w:rsid w:val="006E5F50"/>
    <w:rsid w:val="006E673C"/>
    <w:rsid w:val="006E6EE0"/>
    <w:rsid w:val="006E7804"/>
    <w:rsid w:val="006F0C69"/>
    <w:rsid w:val="006F0CFC"/>
    <w:rsid w:val="006F141E"/>
    <w:rsid w:val="006F1FE4"/>
    <w:rsid w:val="006F29FF"/>
    <w:rsid w:val="006F2E97"/>
    <w:rsid w:val="006F2FA0"/>
    <w:rsid w:val="006F35FE"/>
    <w:rsid w:val="006F41CA"/>
    <w:rsid w:val="006F46F9"/>
    <w:rsid w:val="006F5285"/>
    <w:rsid w:val="006F5376"/>
    <w:rsid w:val="006F53CC"/>
    <w:rsid w:val="006F5441"/>
    <w:rsid w:val="006F57A1"/>
    <w:rsid w:val="006F5999"/>
    <w:rsid w:val="006F5BD1"/>
    <w:rsid w:val="006F61DD"/>
    <w:rsid w:val="006F650F"/>
    <w:rsid w:val="006F685F"/>
    <w:rsid w:val="006F72E7"/>
    <w:rsid w:val="007003FA"/>
    <w:rsid w:val="007011E4"/>
    <w:rsid w:val="00701A60"/>
    <w:rsid w:val="00702715"/>
    <w:rsid w:val="00702897"/>
    <w:rsid w:val="00702961"/>
    <w:rsid w:val="00703EC1"/>
    <w:rsid w:val="00704BB4"/>
    <w:rsid w:val="00704C79"/>
    <w:rsid w:val="00704CF2"/>
    <w:rsid w:val="00704CFC"/>
    <w:rsid w:val="00705240"/>
    <w:rsid w:val="0070528A"/>
    <w:rsid w:val="007054D7"/>
    <w:rsid w:val="007061AA"/>
    <w:rsid w:val="007068F2"/>
    <w:rsid w:val="007073BE"/>
    <w:rsid w:val="00707F05"/>
    <w:rsid w:val="00711374"/>
    <w:rsid w:val="0071143C"/>
    <w:rsid w:val="00711486"/>
    <w:rsid w:val="00711A3B"/>
    <w:rsid w:val="00711AFE"/>
    <w:rsid w:val="00711C84"/>
    <w:rsid w:val="00711D97"/>
    <w:rsid w:val="0071205D"/>
    <w:rsid w:val="0071273E"/>
    <w:rsid w:val="00712D5B"/>
    <w:rsid w:val="00712EA0"/>
    <w:rsid w:val="0071323B"/>
    <w:rsid w:val="007133D5"/>
    <w:rsid w:val="00713557"/>
    <w:rsid w:val="00713E32"/>
    <w:rsid w:val="00714947"/>
    <w:rsid w:val="00714A9C"/>
    <w:rsid w:val="0071505E"/>
    <w:rsid w:val="0071517D"/>
    <w:rsid w:val="0071524C"/>
    <w:rsid w:val="007154BA"/>
    <w:rsid w:val="00715C08"/>
    <w:rsid w:val="00715C70"/>
    <w:rsid w:val="00716128"/>
    <w:rsid w:val="0071756F"/>
    <w:rsid w:val="00717E43"/>
    <w:rsid w:val="00721237"/>
    <w:rsid w:val="00721537"/>
    <w:rsid w:val="00721815"/>
    <w:rsid w:val="00721E25"/>
    <w:rsid w:val="00721F97"/>
    <w:rsid w:val="007228FF"/>
    <w:rsid w:val="00722C49"/>
    <w:rsid w:val="00723581"/>
    <w:rsid w:val="00723733"/>
    <w:rsid w:val="00724D5E"/>
    <w:rsid w:val="00725039"/>
    <w:rsid w:val="00725886"/>
    <w:rsid w:val="00726039"/>
    <w:rsid w:val="00726128"/>
    <w:rsid w:val="0072624D"/>
    <w:rsid w:val="00726E29"/>
    <w:rsid w:val="00726E8A"/>
    <w:rsid w:val="007271B8"/>
    <w:rsid w:val="00727884"/>
    <w:rsid w:val="00730946"/>
    <w:rsid w:val="00730A92"/>
    <w:rsid w:val="007311D4"/>
    <w:rsid w:val="00731B1D"/>
    <w:rsid w:val="00731D34"/>
    <w:rsid w:val="00732532"/>
    <w:rsid w:val="00732608"/>
    <w:rsid w:val="00732862"/>
    <w:rsid w:val="007328AE"/>
    <w:rsid w:val="00732A20"/>
    <w:rsid w:val="00733856"/>
    <w:rsid w:val="00734353"/>
    <w:rsid w:val="0073436B"/>
    <w:rsid w:val="007347E6"/>
    <w:rsid w:val="00734B60"/>
    <w:rsid w:val="0073540A"/>
    <w:rsid w:val="00735595"/>
    <w:rsid w:val="00735748"/>
    <w:rsid w:val="007358A5"/>
    <w:rsid w:val="00735B56"/>
    <w:rsid w:val="00736B8A"/>
    <w:rsid w:val="00737074"/>
    <w:rsid w:val="007370C7"/>
    <w:rsid w:val="00737225"/>
    <w:rsid w:val="007372E1"/>
    <w:rsid w:val="007378E1"/>
    <w:rsid w:val="00737AC1"/>
    <w:rsid w:val="00737CC3"/>
    <w:rsid w:val="0074028C"/>
    <w:rsid w:val="00740A1A"/>
    <w:rsid w:val="00740E72"/>
    <w:rsid w:val="0074104A"/>
    <w:rsid w:val="00741112"/>
    <w:rsid w:val="00741630"/>
    <w:rsid w:val="00741666"/>
    <w:rsid w:val="007417BF"/>
    <w:rsid w:val="00741B7C"/>
    <w:rsid w:val="00742280"/>
    <w:rsid w:val="0074231E"/>
    <w:rsid w:val="00742A58"/>
    <w:rsid w:val="007431DD"/>
    <w:rsid w:val="00743509"/>
    <w:rsid w:val="007441DA"/>
    <w:rsid w:val="00745370"/>
    <w:rsid w:val="007454D8"/>
    <w:rsid w:val="007460FE"/>
    <w:rsid w:val="00746C1F"/>
    <w:rsid w:val="00746F97"/>
    <w:rsid w:val="00747EC9"/>
    <w:rsid w:val="00747ED7"/>
    <w:rsid w:val="0075010F"/>
    <w:rsid w:val="00750C4E"/>
    <w:rsid w:val="007510CD"/>
    <w:rsid w:val="00751A14"/>
    <w:rsid w:val="00753543"/>
    <w:rsid w:val="007536CC"/>
    <w:rsid w:val="00754D66"/>
    <w:rsid w:val="00755778"/>
    <w:rsid w:val="00755CA3"/>
    <w:rsid w:val="00756220"/>
    <w:rsid w:val="00756397"/>
    <w:rsid w:val="00757188"/>
    <w:rsid w:val="00757206"/>
    <w:rsid w:val="0075734C"/>
    <w:rsid w:val="007573B9"/>
    <w:rsid w:val="00757C84"/>
    <w:rsid w:val="007600ED"/>
    <w:rsid w:val="0076025F"/>
    <w:rsid w:val="00760CE4"/>
    <w:rsid w:val="00760ED2"/>
    <w:rsid w:val="00761803"/>
    <w:rsid w:val="007619CB"/>
    <w:rsid w:val="007625A5"/>
    <w:rsid w:val="0076279A"/>
    <w:rsid w:val="00762C30"/>
    <w:rsid w:val="007633B7"/>
    <w:rsid w:val="00763493"/>
    <w:rsid w:val="00764B60"/>
    <w:rsid w:val="00765219"/>
    <w:rsid w:val="00766CF7"/>
    <w:rsid w:val="00766E78"/>
    <w:rsid w:val="00767197"/>
    <w:rsid w:val="00770A7B"/>
    <w:rsid w:val="00770D66"/>
    <w:rsid w:val="00770D71"/>
    <w:rsid w:val="00771BDE"/>
    <w:rsid w:val="007723D6"/>
    <w:rsid w:val="007727A7"/>
    <w:rsid w:val="00772892"/>
    <w:rsid w:val="00772A9A"/>
    <w:rsid w:val="007748A8"/>
    <w:rsid w:val="007758A1"/>
    <w:rsid w:val="007762A2"/>
    <w:rsid w:val="00776BE7"/>
    <w:rsid w:val="00776D83"/>
    <w:rsid w:val="007802BF"/>
    <w:rsid w:val="00780493"/>
    <w:rsid w:val="00780AAD"/>
    <w:rsid w:val="00781B73"/>
    <w:rsid w:val="0078249B"/>
    <w:rsid w:val="00782FF4"/>
    <w:rsid w:val="0078394F"/>
    <w:rsid w:val="00783E27"/>
    <w:rsid w:val="0078437E"/>
    <w:rsid w:val="007844D1"/>
    <w:rsid w:val="00785212"/>
    <w:rsid w:val="00785F90"/>
    <w:rsid w:val="00786E30"/>
    <w:rsid w:val="007872C8"/>
    <w:rsid w:val="007876A2"/>
    <w:rsid w:val="00790399"/>
    <w:rsid w:val="00790913"/>
    <w:rsid w:val="00790ED9"/>
    <w:rsid w:val="00790F98"/>
    <w:rsid w:val="0079168C"/>
    <w:rsid w:val="007929EA"/>
    <w:rsid w:val="007936A1"/>
    <w:rsid w:val="007940A6"/>
    <w:rsid w:val="0079440B"/>
    <w:rsid w:val="00794663"/>
    <w:rsid w:val="007949EF"/>
    <w:rsid w:val="007966F4"/>
    <w:rsid w:val="00796B62"/>
    <w:rsid w:val="00797555"/>
    <w:rsid w:val="007977C4"/>
    <w:rsid w:val="0079794A"/>
    <w:rsid w:val="007A00BD"/>
    <w:rsid w:val="007A07EE"/>
    <w:rsid w:val="007A0DF2"/>
    <w:rsid w:val="007A119C"/>
    <w:rsid w:val="007A126E"/>
    <w:rsid w:val="007A1951"/>
    <w:rsid w:val="007A1BA5"/>
    <w:rsid w:val="007A1D39"/>
    <w:rsid w:val="007A21B7"/>
    <w:rsid w:val="007A234B"/>
    <w:rsid w:val="007A238E"/>
    <w:rsid w:val="007A29FD"/>
    <w:rsid w:val="007A2A8F"/>
    <w:rsid w:val="007A2D97"/>
    <w:rsid w:val="007A3BD7"/>
    <w:rsid w:val="007A4CBE"/>
    <w:rsid w:val="007A4DA5"/>
    <w:rsid w:val="007A6109"/>
    <w:rsid w:val="007A6514"/>
    <w:rsid w:val="007A6531"/>
    <w:rsid w:val="007A69CD"/>
    <w:rsid w:val="007A764C"/>
    <w:rsid w:val="007A79A2"/>
    <w:rsid w:val="007B0BFA"/>
    <w:rsid w:val="007B0F18"/>
    <w:rsid w:val="007B2726"/>
    <w:rsid w:val="007B3869"/>
    <w:rsid w:val="007B3972"/>
    <w:rsid w:val="007B3BE5"/>
    <w:rsid w:val="007B3F7E"/>
    <w:rsid w:val="007B4139"/>
    <w:rsid w:val="007B4C13"/>
    <w:rsid w:val="007B4E3D"/>
    <w:rsid w:val="007B4FE1"/>
    <w:rsid w:val="007B5A09"/>
    <w:rsid w:val="007B5FA3"/>
    <w:rsid w:val="007B604F"/>
    <w:rsid w:val="007B6725"/>
    <w:rsid w:val="007B6AB3"/>
    <w:rsid w:val="007B7663"/>
    <w:rsid w:val="007B7FD4"/>
    <w:rsid w:val="007C0E11"/>
    <w:rsid w:val="007C1994"/>
    <w:rsid w:val="007C1E49"/>
    <w:rsid w:val="007C1F48"/>
    <w:rsid w:val="007C20C8"/>
    <w:rsid w:val="007C249B"/>
    <w:rsid w:val="007C24E1"/>
    <w:rsid w:val="007C2506"/>
    <w:rsid w:val="007C3118"/>
    <w:rsid w:val="007C3644"/>
    <w:rsid w:val="007C4031"/>
    <w:rsid w:val="007C4C17"/>
    <w:rsid w:val="007C563D"/>
    <w:rsid w:val="007C564E"/>
    <w:rsid w:val="007C5F96"/>
    <w:rsid w:val="007C636F"/>
    <w:rsid w:val="007C69E3"/>
    <w:rsid w:val="007C755C"/>
    <w:rsid w:val="007C7804"/>
    <w:rsid w:val="007C7808"/>
    <w:rsid w:val="007C7B9E"/>
    <w:rsid w:val="007C7F14"/>
    <w:rsid w:val="007D032A"/>
    <w:rsid w:val="007D0858"/>
    <w:rsid w:val="007D1EA0"/>
    <w:rsid w:val="007D2080"/>
    <w:rsid w:val="007D26E3"/>
    <w:rsid w:val="007D2B7A"/>
    <w:rsid w:val="007D2DC8"/>
    <w:rsid w:val="007D31EF"/>
    <w:rsid w:val="007D3589"/>
    <w:rsid w:val="007D385E"/>
    <w:rsid w:val="007D3BFF"/>
    <w:rsid w:val="007D3C23"/>
    <w:rsid w:val="007D4E43"/>
    <w:rsid w:val="007D5199"/>
    <w:rsid w:val="007D59E6"/>
    <w:rsid w:val="007D5E02"/>
    <w:rsid w:val="007D6196"/>
    <w:rsid w:val="007D655D"/>
    <w:rsid w:val="007D6826"/>
    <w:rsid w:val="007D6BF7"/>
    <w:rsid w:val="007D6C43"/>
    <w:rsid w:val="007D6CE1"/>
    <w:rsid w:val="007D6F98"/>
    <w:rsid w:val="007D7328"/>
    <w:rsid w:val="007D732C"/>
    <w:rsid w:val="007D734A"/>
    <w:rsid w:val="007D7531"/>
    <w:rsid w:val="007D7597"/>
    <w:rsid w:val="007E0179"/>
    <w:rsid w:val="007E0778"/>
    <w:rsid w:val="007E1233"/>
    <w:rsid w:val="007E1B75"/>
    <w:rsid w:val="007E1B97"/>
    <w:rsid w:val="007E2270"/>
    <w:rsid w:val="007E2498"/>
    <w:rsid w:val="007E3687"/>
    <w:rsid w:val="007E3C1A"/>
    <w:rsid w:val="007E3FDC"/>
    <w:rsid w:val="007E4449"/>
    <w:rsid w:val="007E47D9"/>
    <w:rsid w:val="007E4B52"/>
    <w:rsid w:val="007E4EC2"/>
    <w:rsid w:val="007E4F87"/>
    <w:rsid w:val="007E546E"/>
    <w:rsid w:val="007E6B9D"/>
    <w:rsid w:val="007E6EA9"/>
    <w:rsid w:val="007F0756"/>
    <w:rsid w:val="007F0AE3"/>
    <w:rsid w:val="007F1260"/>
    <w:rsid w:val="007F1351"/>
    <w:rsid w:val="007F2D6D"/>
    <w:rsid w:val="007F31DF"/>
    <w:rsid w:val="007F419E"/>
    <w:rsid w:val="007F4A35"/>
    <w:rsid w:val="007F540D"/>
    <w:rsid w:val="008006A6"/>
    <w:rsid w:val="00800AB7"/>
    <w:rsid w:val="00800C6D"/>
    <w:rsid w:val="00800DBE"/>
    <w:rsid w:val="00801373"/>
    <w:rsid w:val="00801551"/>
    <w:rsid w:val="0080163F"/>
    <w:rsid w:val="00802038"/>
    <w:rsid w:val="00802440"/>
    <w:rsid w:val="00802A66"/>
    <w:rsid w:val="008032D9"/>
    <w:rsid w:val="00803D8D"/>
    <w:rsid w:val="00803E9D"/>
    <w:rsid w:val="00804724"/>
    <w:rsid w:val="00804BAB"/>
    <w:rsid w:val="008056B0"/>
    <w:rsid w:val="008064EE"/>
    <w:rsid w:val="00806716"/>
    <w:rsid w:val="0080785F"/>
    <w:rsid w:val="00807DB4"/>
    <w:rsid w:val="00810182"/>
    <w:rsid w:val="0081222B"/>
    <w:rsid w:val="00812746"/>
    <w:rsid w:val="00812A6D"/>
    <w:rsid w:val="00812B16"/>
    <w:rsid w:val="00812B64"/>
    <w:rsid w:val="00812B98"/>
    <w:rsid w:val="00813059"/>
    <w:rsid w:val="0081351E"/>
    <w:rsid w:val="008139BA"/>
    <w:rsid w:val="008148D8"/>
    <w:rsid w:val="008149FE"/>
    <w:rsid w:val="00816C72"/>
    <w:rsid w:val="00816E17"/>
    <w:rsid w:val="00817C0B"/>
    <w:rsid w:val="00817C22"/>
    <w:rsid w:val="00817FF7"/>
    <w:rsid w:val="0082008D"/>
    <w:rsid w:val="008200DB"/>
    <w:rsid w:val="008212D2"/>
    <w:rsid w:val="0082146C"/>
    <w:rsid w:val="00821581"/>
    <w:rsid w:val="008218AF"/>
    <w:rsid w:val="00821F98"/>
    <w:rsid w:val="0082207C"/>
    <w:rsid w:val="0082286C"/>
    <w:rsid w:val="00822C23"/>
    <w:rsid w:val="00823144"/>
    <w:rsid w:val="008231B1"/>
    <w:rsid w:val="0082397F"/>
    <w:rsid w:val="00823AA9"/>
    <w:rsid w:val="00826088"/>
    <w:rsid w:val="00826514"/>
    <w:rsid w:val="00826F9A"/>
    <w:rsid w:val="008308B5"/>
    <w:rsid w:val="00830E60"/>
    <w:rsid w:val="00830F64"/>
    <w:rsid w:val="00831171"/>
    <w:rsid w:val="008319D5"/>
    <w:rsid w:val="00831EE0"/>
    <w:rsid w:val="008324BF"/>
    <w:rsid w:val="00832669"/>
    <w:rsid w:val="00832823"/>
    <w:rsid w:val="00832966"/>
    <w:rsid w:val="00833C8C"/>
    <w:rsid w:val="00833CE0"/>
    <w:rsid w:val="00834C03"/>
    <w:rsid w:val="0083527E"/>
    <w:rsid w:val="00835592"/>
    <w:rsid w:val="00835F5B"/>
    <w:rsid w:val="008363DF"/>
    <w:rsid w:val="00836B55"/>
    <w:rsid w:val="008374C3"/>
    <w:rsid w:val="00837D5A"/>
    <w:rsid w:val="008402DF"/>
    <w:rsid w:val="00840456"/>
    <w:rsid w:val="00840A9D"/>
    <w:rsid w:val="00841401"/>
    <w:rsid w:val="00841798"/>
    <w:rsid w:val="00841A70"/>
    <w:rsid w:val="00841C96"/>
    <w:rsid w:val="008422C4"/>
    <w:rsid w:val="008425F0"/>
    <w:rsid w:val="0084296B"/>
    <w:rsid w:val="00842DC5"/>
    <w:rsid w:val="008430EF"/>
    <w:rsid w:val="00843A1B"/>
    <w:rsid w:val="00843A48"/>
    <w:rsid w:val="008441E3"/>
    <w:rsid w:val="00844642"/>
    <w:rsid w:val="00845551"/>
    <w:rsid w:val="0084569A"/>
    <w:rsid w:val="0084596F"/>
    <w:rsid w:val="00845A7E"/>
    <w:rsid w:val="00845F3F"/>
    <w:rsid w:val="00846020"/>
    <w:rsid w:val="0084679F"/>
    <w:rsid w:val="0084731F"/>
    <w:rsid w:val="00847CCD"/>
    <w:rsid w:val="0085054A"/>
    <w:rsid w:val="00850AD5"/>
    <w:rsid w:val="00850D6D"/>
    <w:rsid w:val="00851691"/>
    <w:rsid w:val="00852AA4"/>
    <w:rsid w:val="00853E5D"/>
    <w:rsid w:val="00853FA5"/>
    <w:rsid w:val="0085423F"/>
    <w:rsid w:val="0085492A"/>
    <w:rsid w:val="00854E57"/>
    <w:rsid w:val="00855271"/>
    <w:rsid w:val="00855516"/>
    <w:rsid w:val="0085572F"/>
    <w:rsid w:val="00856C45"/>
    <w:rsid w:val="00856F81"/>
    <w:rsid w:val="0085737C"/>
    <w:rsid w:val="008575C2"/>
    <w:rsid w:val="00857656"/>
    <w:rsid w:val="008576EE"/>
    <w:rsid w:val="00857812"/>
    <w:rsid w:val="00857DAF"/>
    <w:rsid w:val="00860981"/>
    <w:rsid w:val="00861D89"/>
    <w:rsid w:val="008620B9"/>
    <w:rsid w:val="008622AF"/>
    <w:rsid w:val="00862873"/>
    <w:rsid w:val="008637C8"/>
    <w:rsid w:val="00864225"/>
    <w:rsid w:val="00864283"/>
    <w:rsid w:val="00865181"/>
    <w:rsid w:val="0086567D"/>
    <w:rsid w:val="00865CC8"/>
    <w:rsid w:val="00866689"/>
    <w:rsid w:val="008670FC"/>
    <w:rsid w:val="00867371"/>
    <w:rsid w:val="00867BB0"/>
    <w:rsid w:val="00867F7B"/>
    <w:rsid w:val="00870550"/>
    <w:rsid w:val="00870853"/>
    <w:rsid w:val="008708DF"/>
    <w:rsid w:val="0087180C"/>
    <w:rsid w:val="00871A7B"/>
    <w:rsid w:val="00872F84"/>
    <w:rsid w:val="008730BF"/>
    <w:rsid w:val="008736FA"/>
    <w:rsid w:val="00873C6B"/>
    <w:rsid w:val="008748DC"/>
    <w:rsid w:val="008756C9"/>
    <w:rsid w:val="0087573C"/>
    <w:rsid w:val="00877642"/>
    <w:rsid w:val="00880789"/>
    <w:rsid w:val="00881125"/>
    <w:rsid w:val="00881257"/>
    <w:rsid w:val="00881280"/>
    <w:rsid w:val="0088175A"/>
    <w:rsid w:val="00881972"/>
    <w:rsid w:val="00881E1E"/>
    <w:rsid w:val="00882A2B"/>
    <w:rsid w:val="00883675"/>
    <w:rsid w:val="0088378E"/>
    <w:rsid w:val="0088438A"/>
    <w:rsid w:val="00885334"/>
    <w:rsid w:val="008858B7"/>
    <w:rsid w:val="0088625C"/>
    <w:rsid w:val="00886C12"/>
    <w:rsid w:val="00886D10"/>
    <w:rsid w:val="00887558"/>
    <w:rsid w:val="0089116C"/>
    <w:rsid w:val="0089123E"/>
    <w:rsid w:val="00891455"/>
    <w:rsid w:val="00891D8C"/>
    <w:rsid w:val="00892802"/>
    <w:rsid w:val="008930AD"/>
    <w:rsid w:val="008958BF"/>
    <w:rsid w:val="00895AA3"/>
    <w:rsid w:val="00895B81"/>
    <w:rsid w:val="008962D3"/>
    <w:rsid w:val="008972ED"/>
    <w:rsid w:val="00897595"/>
    <w:rsid w:val="008A0029"/>
    <w:rsid w:val="008A006A"/>
    <w:rsid w:val="008A0920"/>
    <w:rsid w:val="008A0CDD"/>
    <w:rsid w:val="008A10E1"/>
    <w:rsid w:val="008A134A"/>
    <w:rsid w:val="008A245D"/>
    <w:rsid w:val="008A2570"/>
    <w:rsid w:val="008A28EB"/>
    <w:rsid w:val="008A3639"/>
    <w:rsid w:val="008A3AA7"/>
    <w:rsid w:val="008A3C4D"/>
    <w:rsid w:val="008A3C98"/>
    <w:rsid w:val="008A41BC"/>
    <w:rsid w:val="008A5247"/>
    <w:rsid w:val="008A530A"/>
    <w:rsid w:val="008A556A"/>
    <w:rsid w:val="008A582E"/>
    <w:rsid w:val="008A71D7"/>
    <w:rsid w:val="008A72E5"/>
    <w:rsid w:val="008A7393"/>
    <w:rsid w:val="008B0C47"/>
    <w:rsid w:val="008B0D9F"/>
    <w:rsid w:val="008B1614"/>
    <w:rsid w:val="008B17EA"/>
    <w:rsid w:val="008B18BA"/>
    <w:rsid w:val="008B219B"/>
    <w:rsid w:val="008B2291"/>
    <w:rsid w:val="008B42AE"/>
    <w:rsid w:val="008B4AC1"/>
    <w:rsid w:val="008B527E"/>
    <w:rsid w:val="008B5898"/>
    <w:rsid w:val="008B5932"/>
    <w:rsid w:val="008B5DE0"/>
    <w:rsid w:val="008B6236"/>
    <w:rsid w:val="008C096F"/>
    <w:rsid w:val="008C137D"/>
    <w:rsid w:val="008C16D0"/>
    <w:rsid w:val="008C1735"/>
    <w:rsid w:val="008C198F"/>
    <w:rsid w:val="008C1F30"/>
    <w:rsid w:val="008C3A87"/>
    <w:rsid w:val="008C4F16"/>
    <w:rsid w:val="008C51B6"/>
    <w:rsid w:val="008C5DBB"/>
    <w:rsid w:val="008C6137"/>
    <w:rsid w:val="008C6809"/>
    <w:rsid w:val="008C7055"/>
    <w:rsid w:val="008C7FD3"/>
    <w:rsid w:val="008D022A"/>
    <w:rsid w:val="008D09E0"/>
    <w:rsid w:val="008D0AF7"/>
    <w:rsid w:val="008D1608"/>
    <w:rsid w:val="008D2864"/>
    <w:rsid w:val="008D2928"/>
    <w:rsid w:val="008D38F6"/>
    <w:rsid w:val="008D4AD0"/>
    <w:rsid w:val="008D548F"/>
    <w:rsid w:val="008D7F97"/>
    <w:rsid w:val="008E047D"/>
    <w:rsid w:val="008E07B7"/>
    <w:rsid w:val="008E0A7E"/>
    <w:rsid w:val="008E21E3"/>
    <w:rsid w:val="008E21FB"/>
    <w:rsid w:val="008E2B98"/>
    <w:rsid w:val="008E2CC6"/>
    <w:rsid w:val="008E3C79"/>
    <w:rsid w:val="008E3CEE"/>
    <w:rsid w:val="008E40C4"/>
    <w:rsid w:val="008E5648"/>
    <w:rsid w:val="008E6C01"/>
    <w:rsid w:val="008E6C1C"/>
    <w:rsid w:val="008E76E3"/>
    <w:rsid w:val="008E7803"/>
    <w:rsid w:val="008E785E"/>
    <w:rsid w:val="008E7E07"/>
    <w:rsid w:val="008F068F"/>
    <w:rsid w:val="008F0FD2"/>
    <w:rsid w:val="008F1709"/>
    <w:rsid w:val="008F2392"/>
    <w:rsid w:val="008F2454"/>
    <w:rsid w:val="008F2A89"/>
    <w:rsid w:val="008F361B"/>
    <w:rsid w:val="008F3815"/>
    <w:rsid w:val="008F409A"/>
    <w:rsid w:val="008F4B5B"/>
    <w:rsid w:val="008F52BE"/>
    <w:rsid w:val="008F6128"/>
    <w:rsid w:val="008F61A7"/>
    <w:rsid w:val="008F655C"/>
    <w:rsid w:val="008F6979"/>
    <w:rsid w:val="008F70D4"/>
    <w:rsid w:val="008F7493"/>
    <w:rsid w:val="008F7BB6"/>
    <w:rsid w:val="008F7D3F"/>
    <w:rsid w:val="009005D9"/>
    <w:rsid w:val="009008DE"/>
    <w:rsid w:val="00900ABB"/>
    <w:rsid w:val="00900BA5"/>
    <w:rsid w:val="009012CC"/>
    <w:rsid w:val="00902948"/>
    <w:rsid w:val="00902AFF"/>
    <w:rsid w:val="00902C82"/>
    <w:rsid w:val="00903185"/>
    <w:rsid w:val="00904AC9"/>
    <w:rsid w:val="00904CE9"/>
    <w:rsid w:val="00905896"/>
    <w:rsid w:val="0090646F"/>
    <w:rsid w:val="00906590"/>
    <w:rsid w:val="00906911"/>
    <w:rsid w:val="00906D7E"/>
    <w:rsid w:val="00907E7A"/>
    <w:rsid w:val="00907FF1"/>
    <w:rsid w:val="00910C15"/>
    <w:rsid w:val="00910E59"/>
    <w:rsid w:val="00911A05"/>
    <w:rsid w:val="00912643"/>
    <w:rsid w:val="009127FE"/>
    <w:rsid w:val="00912DA3"/>
    <w:rsid w:val="00912E76"/>
    <w:rsid w:val="00913043"/>
    <w:rsid w:val="009133CE"/>
    <w:rsid w:val="00915885"/>
    <w:rsid w:val="00915B80"/>
    <w:rsid w:val="00915BC3"/>
    <w:rsid w:val="00915FFC"/>
    <w:rsid w:val="009164B9"/>
    <w:rsid w:val="00916B12"/>
    <w:rsid w:val="00916DD8"/>
    <w:rsid w:val="00917065"/>
    <w:rsid w:val="0091778A"/>
    <w:rsid w:val="00920412"/>
    <w:rsid w:val="00920BBD"/>
    <w:rsid w:val="0092232D"/>
    <w:rsid w:val="0092275D"/>
    <w:rsid w:val="00922AA6"/>
    <w:rsid w:val="00922B26"/>
    <w:rsid w:val="0092360E"/>
    <w:rsid w:val="009236C9"/>
    <w:rsid w:val="00924332"/>
    <w:rsid w:val="0092510E"/>
    <w:rsid w:val="00925929"/>
    <w:rsid w:val="009259DF"/>
    <w:rsid w:val="00925F68"/>
    <w:rsid w:val="0092655E"/>
    <w:rsid w:val="009265A6"/>
    <w:rsid w:val="00926630"/>
    <w:rsid w:val="0092699E"/>
    <w:rsid w:val="00926B1B"/>
    <w:rsid w:val="00926B54"/>
    <w:rsid w:val="00927272"/>
    <w:rsid w:val="00927D59"/>
    <w:rsid w:val="00930663"/>
    <w:rsid w:val="00930CA2"/>
    <w:rsid w:val="00931228"/>
    <w:rsid w:val="009319B6"/>
    <w:rsid w:val="00931A13"/>
    <w:rsid w:val="00931F31"/>
    <w:rsid w:val="0093259E"/>
    <w:rsid w:val="0093321C"/>
    <w:rsid w:val="009333CE"/>
    <w:rsid w:val="00933419"/>
    <w:rsid w:val="009335AD"/>
    <w:rsid w:val="00934159"/>
    <w:rsid w:val="009344CA"/>
    <w:rsid w:val="0093459B"/>
    <w:rsid w:val="0093487F"/>
    <w:rsid w:val="00934BA9"/>
    <w:rsid w:val="00934BC1"/>
    <w:rsid w:val="00934EA6"/>
    <w:rsid w:val="00935BC0"/>
    <w:rsid w:val="0093694A"/>
    <w:rsid w:val="00940708"/>
    <w:rsid w:val="0094076B"/>
    <w:rsid w:val="009410E5"/>
    <w:rsid w:val="00941183"/>
    <w:rsid w:val="0094150A"/>
    <w:rsid w:val="00941E87"/>
    <w:rsid w:val="009423BD"/>
    <w:rsid w:val="0094258C"/>
    <w:rsid w:val="0094289F"/>
    <w:rsid w:val="00942BDB"/>
    <w:rsid w:val="00942D07"/>
    <w:rsid w:val="0094313B"/>
    <w:rsid w:val="009432B4"/>
    <w:rsid w:val="00943393"/>
    <w:rsid w:val="009443E1"/>
    <w:rsid w:val="00944537"/>
    <w:rsid w:val="009449F7"/>
    <w:rsid w:val="00944C6C"/>
    <w:rsid w:val="00945237"/>
    <w:rsid w:val="009452F6"/>
    <w:rsid w:val="009457B1"/>
    <w:rsid w:val="00945CFE"/>
    <w:rsid w:val="00946629"/>
    <w:rsid w:val="0094670B"/>
    <w:rsid w:val="0094687F"/>
    <w:rsid w:val="0094711A"/>
    <w:rsid w:val="009471F2"/>
    <w:rsid w:val="0095042B"/>
    <w:rsid w:val="00950C4B"/>
    <w:rsid w:val="009513D6"/>
    <w:rsid w:val="0095149F"/>
    <w:rsid w:val="00951CF6"/>
    <w:rsid w:val="009529D5"/>
    <w:rsid w:val="00952F7E"/>
    <w:rsid w:val="00953047"/>
    <w:rsid w:val="00953394"/>
    <w:rsid w:val="009537A3"/>
    <w:rsid w:val="00953B0D"/>
    <w:rsid w:val="009544B6"/>
    <w:rsid w:val="00954992"/>
    <w:rsid w:val="00954AEF"/>
    <w:rsid w:val="00954B3A"/>
    <w:rsid w:val="00954CB6"/>
    <w:rsid w:val="00956BB4"/>
    <w:rsid w:val="00957282"/>
    <w:rsid w:val="0096058C"/>
    <w:rsid w:val="00960592"/>
    <w:rsid w:val="00960754"/>
    <w:rsid w:val="00960BAE"/>
    <w:rsid w:val="00961283"/>
    <w:rsid w:val="00961BD2"/>
    <w:rsid w:val="00961C9F"/>
    <w:rsid w:val="00961EF7"/>
    <w:rsid w:val="00961F99"/>
    <w:rsid w:val="0096237F"/>
    <w:rsid w:val="0096242A"/>
    <w:rsid w:val="00962498"/>
    <w:rsid w:val="0096458E"/>
    <w:rsid w:val="009646AF"/>
    <w:rsid w:val="00964787"/>
    <w:rsid w:val="00964B8B"/>
    <w:rsid w:val="00964C6B"/>
    <w:rsid w:val="00964CD3"/>
    <w:rsid w:val="00964CE6"/>
    <w:rsid w:val="00964DF3"/>
    <w:rsid w:val="00964F77"/>
    <w:rsid w:val="009668B6"/>
    <w:rsid w:val="00966AAD"/>
    <w:rsid w:val="00966F0B"/>
    <w:rsid w:val="00966F22"/>
    <w:rsid w:val="00967AAF"/>
    <w:rsid w:val="00967F85"/>
    <w:rsid w:val="00967FF0"/>
    <w:rsid w:val="009701B6"/>
    <w:rsid w:val="0097093A"/>
    <w:rsid w:val="00970997"/>
    <w:rsid w:val="00972A8E"/>
    <w:rsid w:val="00972D54"/>
    <w:rsid w:val="00972E21"/>
    <w:rsid w:val="00972EEA"/>
    <w:rsid w:val="009733FD"/>
    <w:rsid w:val="009734E4"/>
    <w:rsid w:val="0097356E"/>
    <w:rsid w:val="00974A3B"/>
    <w:rsid w:val="00974E43"/>
    <w:rsid w:val="00975900"/>
    <w:rsid w:val="0097730E"/>
    <w:rsid w:val="00977676"/>
    <w:rsid w:val="00977A20"/>
    <w:rsid w:val="009812A7"/>
    <w:rsid w:val="00981684"/>
    <w:rsid w:val="00981B86"/>
    <w:rsid w:val="00981BF4"/>
    <w:rsid w:val="00982815"/>
    <w:rsid w:val="00982BB1"/>
    <w:rsid w:val="00983E27"/>
    <w:rsid w:val="00983F5C"/>
    <w:rsid w:val="00985C1F"/>
    <w:rsid w:val="00986073"/>
    <w:rsid w:val="00986CE3"/>
    <w:rsid w:val="00986D26"/>
    <w:rsid w:val="00987082"/>
    <w:rsid w:val="0098743A"/>
    <w:rsid w:val="00987510"/>
    <w:rsid w:val="00987BC8"/>
    <w:rsid w:val="00987CB6"/>
    <w:rsid w:val="00990225"/>
    <w:rsid w:val="00990593"/>
    <w:rsid w:val="00990880"/>
    <w:rsid w:val="00990D83"/>
    <w:rsid w:val="00991059"/>
    <w:rsid w:val="009914F2"/>
    <w:rsid w:val="009916F1"/>
    <w:rsid w:val="009919EE"/>
    <w:rsid w:val="00992BD7"/>
    <w:rsid w:val="00992C61"/>
    <w:rsid w:val="009933CB"/>
    <w:rsid w:val="00993BC1"/>
    <w:rsid w:val="00993E72"/>
    <w:rsid w:val="009942EF"/>
    <w:rsid w:val="00994561"/>
    <w:rsid w:val="00994856"/>
    <w:rsid w:val="00994BDA"/>
    <w:rsid w:val="009950A6"/>
    <w:rsid w:val="00995240"/>
    <w:rsid w:val="00995687"/>
    <w:rsid w:val="00995936"/>
    <w:rsid w:val="00996756"/>
    <w:rsid w:val="0099687C"/>
    <w:rsid w:val="00996C48"/>
    <w:rsid w:val="009977F7"/>
    <w:rsid w:val="00997F31"/>
    <w:rsid w:val="009A06C7"/>
    <w:rsid w:val="009A06CC"/>
    <w:rsid w:val="009A0772"/>
    <w:rsid w:val="009A1E7B"/>
    <w:rsid w:val="009A262F"/>
    <w:rsid w:val="009A2AE3"/>
    <w:rsid w:val="009A32F3"/>
    <w:rsid w:val="009A34CC"/>
    <w:rsid w:val="009A34F6"/>
    <w:rsid w:val="009A4317"/>
    <w:rsid w:val="009A452A"/>
    <w:rsid w:val="009A4757"/>
    <w:rsid w:val="009A511A"/>
    <w:rsid w:val="009A6389"/>
    <w:rsid w:val="009A657F"/>
    <w:rsid w:val="009A665E"/>
    <w:rsid w:val="009A6B8A"/>
    <w:rsid w:val="009A6E60"/>
    <w:rsid w:val="009B0064"/>
    <w:rsid w:val="009B04C1"/>
    <w:rsid w:val="009B0879"/>
    <w:rsid w:val="009B2B04"/>
    <w:rsid w:val="009B2CCB"/>
    <w:rsid w:val="009B3A70"/>
    <w:rsid w:val="009B3F8F"/>
    <w:rsid w:val="009B40FC"/>
    <w:rsid w:val="009B451B"/>
    <w:rsid w:val="009B4734"/>
    <w:rsid w:val="009B5009"/>
    <w:rsid w:val="009B51A6"/>
    <w:rsid w:val="009B5679"/>
    <w:rsid w:val="009B5C11"/>
    <w:rsid w:val="009B5E45"/>
    <w:rsid w:val="009B60CE"/>
    <w:rsid w:val="009B66C8"/>
    <w:rsid w:val="009B6B42"/>
    <w:rsid w:val="009B7B73"/>
    <w:rsid w:val="009C0829"/>
    <w:rsid w:val="009C0E5A"/>
    <w:rsid w:val="009C20E5"/>
    <w:rsid w:val="009C2356"/>
    <w:rsid w:val="009C26F7"/>
    <w:rsid w:val="009C3709"/>
    <w:rsid w:val="009C3743"/>
    <w:rsid w:val="009C3D18"/>
    <w:rsid w:val="009C57D3"/>
    <w:rsid w:val="009C57EE"/>
    <w:rsid w:val="009C58CA"/>
    <w:rsid w:val="009C6415"/>
    <w:rsid w:val="009C6B8A"/>
    <w:rsid w:val="009C7285"/>
    <w:rsid w:val="009C73AD"/>
    <w:rsid w:val="009C7E1B"/>
    <w:rsid w:val="009C7F35"/>
    <w:rsid w:val="009D086E"/>
    <w:rsid w:val="009D0A43"/>
    <w:rsid w:val="009D139A"/>
    <w:rsid w:val="009D15FD"/>
    <w:rsid w:val="009D1E1E"/>
    <w:rsid w:val="009D2D63"/>
    <w:rsid w:val="009D3C9B"/>
    <w:rsid w:val="009D41DB"/>
    <w:rsid w:val="009D4443"/>
    <w:rsid w:val="009D44ED"/>
    <w:rsid w:val="009D5297"/>
    <w:rsid w:val="009D547F"/>
    <w:rsid w:val="009D548A"/>
    <w:rsid w:val="009D57F9"/>
    <w:rsid w:val="009D5CDF"/>
    <w:rsid w:val="009D601D"/>
    <w:rsid w:val="009D6A74"/>
    <w:rsid w:val="009D797B"/>
    <w:rsid w:val="009D7FC4"/>
    <w:rsid w:val="009E02B8"/>
    <w:rsid w:val="009E0338"/>
    <w:rsid w:val="009E0349"/>
    <w:rsid w:val="009E03AA"/>
    <w:rsid w:val="009E046F"/>
    <w:rsid w:val="009E0534"/>
    <w:rsid w:val="009E077A"/>
    <w:rsid w:val="009E0F59"/>
    <w:rsid w:val="009E14C9"/>
    <w:rsid w:val="009E17D7"/>
    <w:rsid w:val="009E19CE"/>
    <w:rsid w:val="009E1BEE"/>
    <w:rsid w:val="009E20E1"/>
    <w:rsid w:val="009E224F"/>
    <w:rsid w:val="009E256D"/>
    <w:rsid w:val="009E25CC"/>
    <w:rsid w:val="009E28DD"/>
    <w:rsid w:val="009E2929"/>
    <w:rsid w:val="009E2E92"/>
    <w:rsid w:val="009E37A1"/>
    <w:rsid w:val="009E3D09"/>
    <w:rsid w:val="009E4F5C"/>
    <w:rsid w:val="009E512B"/>
    <w:rsid w:val="009E5274"/>
    <w:rsid w:val="009E6384"/>
    <w:rsid w:val="009E6B24"/>
    <w:rsid w:val="009E6C78"/>
    <w:rsid w:val="009E6DC1"/>
    <w:rsid w:val="009E7100"/>
    <w:rsid w:val="009E7CE7"/>
    <w:rsid w:val="009E7E39"/>
    <w:rsid w:val="009F0616"/>
    <w:rsid w:val="009F0E34"/>
    <w:rsid w:val="009F0F7B"/>
    <w:rsid w:val="009F15B4"/>
    <w:rsid w:val="009F1632"/>
    <w:rsid w:val="009F17A8"/>
    <w:rsid w:val="009F1C1F"/>
    <w:rsid w:val="009F1DC6"/>
    <w:rsid w:val="009F262D"/>
    <w:rsid w:val="009F274B"/>
    <w:rsid w:val="009F2F8A"/>
    <w:rsid w:val="009F3CD4"/>
    <w:rsid w:val="009F3EF2"/>
    <w:rsid w:val="009F5796"/>
    <w:rsid w:val="009F647F"/>
    <w:rsid w:val="009F6914"/>
    <w:rsid w:val="009F700D"/>
    <w:rsid w:val="009F71A2"/>
    <w:rsid w:val="009F7A6B"/>
    <w:rsid w:val="00A007D0"/>
    <w:rsid w:val="00A00816"/>
    <w:rsid w:val="00A008C9"/>
    <w:rsid w:val="00A00957"/>
    <w:rsid w:val="00A00D20"/>
    <w:rsid w:val="00A01081"/>
    <w:rsid w:val="00A011DF"/>
    <w:rsid w:val="00A013B4"/>
    <w:rsid w:val="00A015F0"/>
    <w:rsid w:val="00A0164D"/>
    <w:rsid w:val="00A01C58"/>
    <w:rsid w:val="00A01CF1"/>
    <w:rsid w:val="00A01F98"/>
    <w:rsid w:val="00A023CF"/>
    <w:rsid w:val="00A03313"/>
    <w:rsid w:val="00A0366B"/>
    <w:rsid w:val="00A036D9"/>
    <w:rsid w:val="00A039DA"/>
    <w:rsid w:val="00A04440"/>
    <w:rsid w:val="00A04468"/>
    <w:rsid w:val="00A048AC"/>
    <w:rsid w:val="00A050ED"/>
    <w:rsid w:val="00A05522"/>
    <w:rsid w:val="00A0590D"/>
    <w:rsid w:val="00A06570"/>
    <w:rsid w:val="00A06876"/>
    <w:rsid w:val="00A06966"/>
    <w:rsid w:val="00A07F6C"/>
    <w:rsid w:val="00A101D8"/>
    <w:rsid w:val="00A10644"/>
    <w:rsid w:val="00A10BBE"/>
    <w:rsid w:val="00A10F89"/>
    <w:rsid w:val="00A1165D"/>
    <w:rsid w:val="00A11709"/>
    <w:rsid w:val="00A11A5F"/>
    <w:rsid w:val="00A11A79"/>
    <w:rsid w:val="00A12B08"/>
    <w:rsid w:val="00A12FDA"/>
    <w:rsid w:val="00A1312B"/>
    <w:rsid w:val="00A139FC"/>
    <w:rsid w:val="00A13A3F"/>
    <w:rsid w:val="00A13FD2"/>
    <w:rsid w:val="00A147BE"/>
    <w:rsid w:val="00A14DD7"/>
    <w:rsid w:val="00A1549B"/>
    <w:rsid w:val="00A155B2"/>
    <w:rsid w:val="00A16124"/>
    <w:rsid w:val="00A163D1"/>
    <w:rsid w:val="00A20240"/>
    <w:rsid w:val="00A2122C"/>
    <w:rsid w:val="00A215F9"/>
    <w:rsid w:val="00A21623"/>
    <w:rsid w:val="00A2199C"/>
    <w:rsid w:val="00A22A97"/>
    <w:rsid w:val="00A22CC6"/>
    <w:rsid w:val="00A2373E"/>
    <w:rsid w:val="00A23912"/>
    <w:rsid w:val="00A23999"/>
    <w:rsid w:val="00A242C6"/>
    <w:rsid w:val="00A244C8"/>
    <w:rsid w:val="00A2492F"/>
    <w:rsid w:val="00A24CB8"/>
    <w:rsid w:val="00A25C4F"/>
    <w:rsid w:val="00A26370"/>
    <w:rsid w:val="00A268C6"/>
    <w:rsid w:val="00A27134"/>
    <w:rsid w:val="00A27293"/>
    <w:rsid w:val="00A274C7"/>
    <w:rsid w:val="00A276FA"/>
    <w:rsid w:val="00A27734"/>
    <w:rsid w:val="00A27D05"/>
    <w:rsid w:val="00A301DC"/>
    <w:rsid w:val="00A30B8E"/>
    <w:rsid w:val="00A3102E"/>
    <w:rsid w:val="00A3106B"/>
    <w:rsid w:val="00A3141C"/>
    <w:rsid w:val="00A317E5"/>
    <w:rsid w:val="00A32219"/>
    <w:rsid w:val="00A32C47"/>
    <w:rsid w:val="00A33584"/>
    <w:rsid w:val="00A3425A"/>
    <w:rsid w:val="00A342B7"/>
    <w:rsid w:val="00A34D1A"/>
    <w:rsid w:val="00A35346"/>
    <w:rsid w:val="00A35EFC"/>
    <w:rsid w:val="00A36324"/>
    <w:rsid w:val="00A365AE"/>
    <w:rsid w:val="00A36892"/>
    <w:rsid w:val="00A36AE6"/>
    <w:rsid w:val="00A371DC"/>
    <w:rsid w:val="00A3770F"/>
    <w:rsid w:val="00A37B33"/>
    <w:rsid w:val="00A40251"/>
    <w:rsid w:val="00A40925"/>
    <w:rsid w:val="00A40E61"/>
    <w:rsid w:val="00A41940"/>
    <w:rsid w:val="00A4218B"/>
    <w:rsid w:val="00A42281"/>
    <w:rsid w:val="00A42C0A"/>
    <w:rsid w:val="00A42ED2"/>
    <w:rsid w:val="00A42F0D"/>
    <w:rsid w:val="00A43058"/>
    <w:rsid w:val="00A4354C"/>
    <w:rsid w:val="00A4482F"/>
    <w:rsid w:val="00A45724"/>
    <w:rsid w:val="00A45F28"/>
    <w:rsid w:val="00A46A76"/>
    <w:rsid w:val="00A46BE5"/>
    <w:rsid w:val="00A46DE7"/>
    <w:rsid w:val="00A47541"/>
    <w:rsid w:val="00A47DFC"/>
    <w:rsid w:val="00A508C9"/>
    <w:rsid w:val="00A50C8C"/>
    <w:rsid w:val="00A513DC"/>
    <w:rsid w:val="00A52F8A"/>
    <w:rsid w:val="00A535E8"/>
    <w:rsid w:val="00A53CE1"/>
    <w:rsid w:val="00A54E1D"/>
    <w:rsid w:val="00A552ED"/>
    <w:rsid w:val="00A5571D"/>
    <w:rsid w:val="00A55AE1"/>
    <w:rsid w:val="00A561A7"/>
    <w:rsid w:val="00A561EA"/>
    <w:rsid w:val="00A5743E"/>
    <w:rsid w:val="00A5756F"/>
    <w:rsid w:val="00A57A3C"/>
    <w:rsid w:val="00A57C6D"/>
    <w:rsid w:val="00A57F3D"/>
    <w:rsid w:val="00A60458"/>
    <w:rsid w:val="00A605E3"/>
    <w:rsid w:val="00A611F4"/>
    <w:rsid w:val="00A61ED2"/>
    <w:rsid w:val="00A624DF"/>
    <w:rsid w:val="00A62E0A"/>
    <w:rsid w:val="00A63779"/>
    <w:rsid w:val="00A63F04"/>
    <w:rsid w:val="00A64976"/>
    <w:rsid w:val="00A64E26"/>
    <w:rsid w:val="00A65207"/>
    <w:rsid w:val="00A65335"/>
    <w:rsid w:val="00A6607C"/>
    <w:rsid w:val="00A660A4"/>
    <w:rsid w:val="00A66CE2"/>
    <w:rsid w:val="00A67016"/>
    <w:rsid w:val="00A67BD2"/>
    <w:rsid w:val="00A705A0"/>
    <w:rsid w:val="00A70D20"/>
    <w:rsid w:val="00A70EEF"/>
    <w:rsid w:val="00A71255"/>
    <w:rsid w:val="00A72623"/>
    <w:rsid w:val="00A728B1"/>
    <w:rsid w:val="00A739C0"/>
    <w:rsid w:val="00A7457B"/>
    <w:rsid w:val="00A74E35"/>
    <w:rsid w:val="00A7567F"/>
    <w:rsid w:val="00A75C90"/>
    <w:rsid w:val="00A75EE3"/>
    <w:rsid w:val="00A76583"/>
    <w:rsid w:val="00A7746C"/>
    <w:rsid w:val="00A77BA2"/>
    <w:rsid w:val="00A804EE"/>
    <w:rsid w:val="00A80C80"/>
    <w:rsid w:val="00A81215"/>
    <w:rsid w:val="00A828D8"/>
    <w:rsid w:val="00A82997"/>
    <w:rsid w:val="00A8327C"/>
    <w:rsid w:val="00A8372A"/>
    <w:rsid w:val="00A84919"/>
    <w:rsid w:val="00A84EC8"/>
    <w:rsid w:val="00A85028"/>
    <w:rsid w:val="00A8556B"/>
    <w:rsid w:val="00A859C8"/>
    <w:rsid w:val="00A85EA5"/>
    <w:rsid w:val="00A863C0"/>
    <w:rsid w:val="00A86A21"/>
    <w:rsid w:val="00A871B6"/>
    <w:rsid w:val="00A871D7"/>
    <w:rsid w:val="00A879EC"/>
    <w:rsid w:val="00A9024A"/>
    <w:rsid w:val="00A922D1"/>
    <w:rsid w:val="00A9245E"/>
    <w:rsid w:val="00A938F6"/>
    <w:rsid w:val="00A93F1B"/>
    <w:rsid w:val="00A93F41"/>
    <w:rsid w:val="00A9425C"/>
    <w:rsid w:val="00A94FB2"/>
    <w:rsid w:val="00A95696"/>
    <w:rsid w:val="00A96230"/>
    <w:rsid w:val="00A96D43"/>
    <w:rsid w:val="00A96D7A"/>
    <w:rsid w:val="00A96DEA"/>
    <w:rsid w:val="00A97D8E"/>
    <w:rsid w:val="00A97DBC"/>
    <w:rsid w:val="00AA101E"/>
    <w:rsid w:val="00AA1695"/>
    <w:rsid w:val="00AA1834"/>
    <w:rsid w:val="00AA1F15"/>
    <w:rsid w:val="00AA2596"/>
    <w:rsid w:val="00AA292A"/>
    <w:rsid w:val="00AA298F"/>
    <w:rsid w:val="00AA31FF"/>
    <w:rsid w:val="00AA3DBC"/>
    <w:rsid w:val="00AA3E00"/>
    <w:rsid w:val="00AA47C6"/>
    <w:rsid w:val="00AA4EBF"/>
    <w:rsid w:val="00AA55D6"/>
    <w:rsid w:val="00AA5BD6"/>
    <w:rsid w:val="00AA60BC"/>
    <w:rsid w:val="00AA6525"/>
    <w:rsid w:val="00AA6A54"/>
    <w:rsid w:val="00AA7054"/>
    <w:rsid w:val="00AA79AD"/>
    <w:rsid w:val="00AA79F0"/>
    <w:rsid w:val="00AA7F05"/>
    <w:rsid w:val="00AB07E9"/>
    <w:rsid w:val="00AB0EA2"/>
    <w:rsid w:val="00AB1200"/>
    <w:rsid w:val="00AB1C11"/>
    <w:rsid w:val="00AB2326"/>
    <w:rsid w:val="00AB23F4"/>
    <w:rsid w:val="00AB24C9"/>
    <w:rsid w:val="00AB28FC"/>
    <w:rsid w:val="00AB2B16"/>
    <w:rsid w:val="00AB2D89"/>
    <w:rsid w:val="00AB323B"/>
    <w:rsid w:val="00AB3418"/>
    <w:rsid w:val="00AB3896"/>
    <w:rsid w:val="00AB3AB7"/>
    <w:rsid w:val="00AB3F82"/>
    <w:rsid w:val="00AB4215"/>
    <w:rsid w:val="00AB4CBB"/>
    <w:rsid w:val="00AB4D8F"/>
    <w:rsid w:val="00AB53EC"/>
    <w:rsid w:val="00AB563D"/>
    <w:rsid w:val="00AB57B8"/>
    <w:rsid w:val="00AB602D"/>
    <w:rsid w:val="00AB60D9"/>
    <w:rsid w:val="00AB623D"/>
    <w:rsid w:val="00AB6FAD"/>
    <w:rsid w:val="00AB7111"/>
    <w:rsid w:val="00AB78F9"/>
    <w:rsid w:val="00AC085E"/>
    <w:rsid w:val="00AC13FC"/>
    <w:rsid w:val="00AC1643"/>
    <w:rsid w:val="00AC2093"/>
    <w:rsid w:val="00AC2270"/>
    <w:rsid w:val="00AC3704"/>
    <w:rsid w:val="00AC3A3B"/>
    <w:rsid w:val="00AC3B3D"/>
    <w:rsid w:val="00AC3FF9"/>
    <w:rsid w:val="00AC43E8"/>
    <w:rsid w:val="00AC5DDE"/>
    <w:rsid w:val="00AC6069"/>
    <w:rsid w:val="00AC64B7"/>
    <w:rsid w:val="00AC7838"/>
    <w:rsid w:val="00AD00B3"/>
    <w:rsid w:val="00AD01EE"/>
    <w:rsid w:val="00AD03C3"/>
    <w:rsid w:val="00AD049D"/>
    <w:rsid w:val="00AD1064"/>
    <w:rsid w:val="00AD24B8"/>
    <w:rsid w:val="00AD257E"/>
    <w:rsid w:val="00AD3461"/>
    <w:rsid w:val="00AD3C9A"/>
    <w:rsid w:val="00AD46CC"/>
    <w:rsid w:val="00AD480F"/>
    <w:rsid w:val="00AD4886"/>
    <w:rsid w:val="00AD4D7C"/>
    <w:rsid w:val="00AD57AA"/>
    <w:rsid w:val="00AD5E53"/>
    <w:rsid w:val="00AD5EDD"/>
    <w:rsid w:val="00AD6405"/>
    <w:rsid w:val="00AD6442"/>
    <w:rsid w:val="00AD65AE"/>
    <w:rsid w:val="00AD684F"/>
    <w:rsid w:val="00AD6E0B"/>
    <w:rsid w:val="00AD7243"/>
    <w:rsid w:val="00AD762C"/>
    <w:rsid w:val="00AE0FBA"/>
    <w:rsid w:val="00AE1097"/>
    <w:rsid w:val="00AE16B2"/>
    <w:rsid w:val="00AE235C"/>
    <w:rsid w:val="00AE26FB"/>
    <w:rsid w:val="00AE2AFD"/>
    <w:rsid w:val="00AE2FDC"/>
    <w:rsid w:val="00AE32F2"/>
    <w:rsid w:val="00AE3B1F"/>
    <w:rsid w:val="00AE40AF"/>
    <w:rsid w:val="00AE4312"/>
    <w:rsid w:val="00AE44A4"/>
    <w:rsid w:val="00AE44D9"/>
    <w:rsid w:val="00AE51C5"/>
    <w:rsid w:val="00AE5470"/>
    <w:rsid w:val="00AE59ED"/>
    <w:rsid w:val="00AE5F24"/>
    <w:rsid w:val="00AE6235"/>
    <w:rsid w:val="00AE6E54"/>
    <w:rsid w:val="00AE774D"/>
    <w:rsid w:val="00AE78D3"/>
    <w:rsid w:val="00AF0366"/>
    <w:rsid w:val="00AF0731"/>
    <w:rsid w:val="00AF1B63"/>
    <w:rsid w:val="00AF2B7F"/>
    <w:rsid w:val="00AF2F3D"/>
    <w:rsid w:val="00AF31D2"/>
    <w:rsid w:val="00AF4900"/>
    <w:rsid w:val="00AF5822"/>
    <w:rsid w:val="00AF6E08"/>
    <w:rsid w:val="00AF76A9"/>
    <w:rsid w:val="00AF7DC8"/>
    <w:rsid w:val="00B002D7"/>
    <w:rsid w:val="00B004A5"/>
    <w:rsid w:val="00B00691"/>
    <w:rsid w:val="00B00DC9"/>
    <w:rsid w:val="00B015E2"/>
    <w:rsid w:val="00B01DFD"/>
    <w:rsid w:val="00B0243E"/>
    <w:rsid w:val="00B02E10"/>
    <w:rsid w:val="00B0361B"/>
    <w:rsid w:val="00B03E44"/>
    <w:rsid w:val="00B03EDE"/>
    <w:rsid w:val="00B04099"/>
    <w:rsid w:val="00B04757"/>
    <w:rsid w:val="00B050D4"/>
    <w:rsid w:val="00B05A92"/>
    <w:rsid w:val="00B07CA8"/>
    <w:rsid w:val="00B106F3"/>
    <w:rsid w:val="00B10F38"/>
    <w:rsid w:val="00B130C5"/>
    <w:rsid w:val="00B13485"/>
    <w:rsid w:val="00B13F16"/>
    <w:rsid w:val="00B14219"/>
    <w:rsid w:val="00B14374"/>
    <w:rsid w:val="00B14722"/>
    <w:rsid w:val="00B14742"/>
    <w:rsid w:val="00B14A26"/>
    <w:rsid w:val="00B14D1A"/>
    <w:rsid w:val="00B151B6"/>
    <w:rsid w:val="00B15407"/>
    <w:rsid w:val="00B15C5D"/>
    <w:rsid w:val="00B1611D"/>
    <w:rsid w:val="00B164EE"/>
    <w:rsid w:val="00B16558"/>
    <w:rsid w:val="00B16A3F"/>
    <w:rsid w:val="00B17F3C"/>
    <w:rsid w:val="00B2043F"/>
    <w:rsid w:val="00B20733"/>
    <w:rsid w:val="00B20BE6"/>
    <w:rsid w:val="00B20DEB"/>
    <w:rsid w:val="00B21190"/>
    <w:rsid w:val="00B2160B"/>
    <w:rsid w:val="00B21938"/>
    <w:rsid w:val="00B2305B"/>
    <w:rsid w:val="00B230F5"/>
    <w:rsid w:val="00B236FF"/>
    <w:rsid w:val="00B237D6"/>
    <w:rsid w:val="00B24C60"/>
    <w:rsid w:val="00B24E5F"/>
    <w:rsid w:val="00B2546F"/>
    <w:rsid w:val="00B25A25"/>
    <w:rsid w:val="00B25A66"/>
    <w:rsid w:val="00B26B9C"/>
    <w:rsid w:val="00B26E5A"/>
    <w:rsid w:val="00B277EB"/>
    <w:rsid w:val="00B303F8"/>
    <w:rsid w:val="00B30C06"/>
    <w:rsid w:val="00B314B8"/>
    <w:rsid w:val="00B31DDA"/>
    <w:rsid w:val="00B336B0"/>
    <w:rsid w:val="00B33E6C"/>
    <w:rsid w:val="00B345BB"/>
    <w:rsid w:val="00B345FD"/>
    <w:rsid w:val="00B348CF"/>
    <w:rsid w:val="00B35AC1"/>
    <w:rsid w:val="00B360EE"/>
    <w:rsid w:val="00B36501"/>
    <w:rsid w:val="00B36700"/>
    <w:rsid w:val="00B36D04"/>
    <w:rsid w:val="00B36D85"/>
    <w:rsid w:val="00B40085"/>
    <w:rsid w:val="00B4039B"/>
    <w:rsid w:val="00B403D9"/>
    <w:rsid w:val="00B40E87"/>
    <w:rsid w:val="00B4166D"/>
    <w:rsid w:val="00B41742"/>
    <w:rsid w:val="00B41A6D"/>
    <w:rsid w:val="00B4207B"/>
    <w:rsid w:val="00B4257F"/>
    <w:rsid w:val="00B4292C"/>
    <w:rsid w:val="00B42E0F"/>
    <w:rsid w:val="00B440BE"/>
    <w:rsid w:val="00B44C09"/>
    <w:rsid w:val="00B4530D"/>
    <w:rsid w:val="00B45965"/>
    <w:rsid w:val="00B45E1B"/>
    <w:rsid w:val="00B46349"/>
    <w:rsid w:val="00B46BA1"/>
    <w:rsid w:val="00B475E3"/>
    <w:rsid w:val="00B47DAA"/>
    <w:rsid w:val="00B510D7"/>
    <w:rsid w:val="00B51AEE"/>
    <w:rsid w:val="00B51EA2"/>
    <w:rsid w:val="00B521C5"/>
    <w:rsid w:val="00B5299C"/>
    <w:rsid w:val="00B52DE2"/>
    <w:rsid w:val="00B5330B"/>
    <w:rsid w:val="00B53332"/>
    <w:rsid w:val="00B533A9"/>
    <w:rsid w:val="00B53412"/>
    <w:rsid w:val="00B53D36"/>
    <w:rsid w:val="00B53EF0"/>
    <w:rsid w:val="00B53F12"/>
    <w:rsid w:val="00B545EC"/>
    <w:rsid w:val="00B54838"/>
    <w:rsid w:val="00B54A31"/>
    <w:rsid w:val="00B54D1A"/>
    <w:rsid w:val="00B54F63"/>
    <w:rsid w:val="00B5576B"/>
    <w:rsid w:val="00B55886"/>
    <w:rsid w:val="00B55FF5"/>
    <w:rsid w:val="00B573A4"/>
    <w:rsid w:val="00B576E5"/>
    <w:rsid w:val="00B60FE6"/>
    <w:rsid w:val="00B61924"/>
    <w:rsid w:val="00B61DC6"/>
    <w:rsid w:val="00B6245B"/>
    <w:rsid w:val="00B6290D"/>
    <w:rsid w:val="00B62C45"/>
    <w:rsid w:val="00B62FC2"/>
    <w:rsid w:val="00B634D2"/>
    <w:rsid w:val="00B634FF"/>
    <w:rsid w:val="00B636D9"/>
    <w:rsid w:val="00B639A5"/>
    <w:rsid w:val="00B642D3"/>
    <w:rsid w:val="00B64450"/>
    <w:rsid w:val="00B65948"/>
    <w:rsid w:val="00B65E5E"/>
    <w:rsid w:val="00B66F24"/>
    <w:rsid w:val="00B67714"/>
    <w:rsid w:val="00B677CB"/>
    <w:rsid w:val="00B67CC3"/>
    <w:rsid w:val="00B70082"/>
    <w:rsid w:val="00B707B1"/>
    <w:rsid w:val="00B70A83"/>
    <w:rsid w:val="00B72262"/>
    <w:rsid w:val="00B72C0A"/>
    <w:rsid w:val="00B7340F"/>
    <w:rsid w:val="00B73E78"/>
    <w:rsid w:val="00B74228"/>
    <w:rsid w:val="00B7461C"/>
    <w:rsid w:val="00B74C17"/>
    <w:rsid w:val="00B74DFF"/>
    <w:rsid w:val="00B74F63"/>
    <w:rsid w:val="00B76E46"/>
    <w:rsid w:val="00B76E84"/>
    <w:rsid w:val="00B76FEF"/>
    <w:rsid w:val="00B7745B"/>
    <w:rsid w:val="00B77709"/>
    <w:rsid w:val="00B777D2"/>
    <w:rsid w:val="00B80259"/>
    <w:rsid w:val="00B80324"/>
    <w:rsid w:val="00B803EC"/>
    <w:rsid w:val="00B820A4"/>
    <w:rsid w:val="00B822FE"/>
    <w:rsid w:val="00B828C4"/>
    <w:rsid w:val="00B82EC2"/>
    <w:rsid w:val="00B83363"/>
    <w:rsid w:val="00B8406A"/>
    <w:rsid w:val="00B849A4"/>
    <w:rsid w:val="00B8559A"/>
    <w:rsid w:val="00B85D7F"/>
    <w:rsid w:val="00B8645A"/>
    <w:rsid w:val="00B86B6D"/>
    <w:rsid w:val="00B86FC6"/>
    <w:rsid w:val="00B87665"/>
    <w:rsid w:val="00B8776D"/>
    <w:rsid w:val="00B90211"/>
    <w:rsid w:val="00B90DC4"/>
    <w:rsid w:val="00B91253"/>
    <w:rsid w:val="00B91405"/>
    <w:rsid w:val="00B91500"/>
    <w:rsid w:val="00B91C26"/>
    <w:rsid w:val="00B928A4"/>
    <w:rsid w:val="00B92C96"/>
    <w:rsid w:val="00B9322D"/>
    <w:rsid w:val="00B934C5"/>
    <w:rsid w:val="00B942F2"/>
    <w:rsid w:val="00B9496D"/>
    <w:rsid w:val="00B9504C"/>
    <w:rsid w:val="00B95447"/>
    <w:rsid w:val="00B95530"/>
    <w:rsid w:val="00B95A10"/>
    <w:rsid w:val="00B95A5A"/>
    <w:rsid w:val="00B9635E"/>
    <w:rsid w:val="00B965BB"/>
    <w:rsid w:val="00B96A98"/>
    <w:rsid w:val="00BA0037"/>
    <w:rsid w:val="00BA0285"/>
    <w:rsid w:val="00BA05C7"/>
    <w:rsid w:val="00BA17B1"/>
    <w:rsid w:val="00BA186E"/>
    <w:rsid w:val="00BA1D72"/>
    <w:rsid w:val="00BA246E"/>
    <w:rsid w:val="00BA24D8"/>
    <w:rsid w:val="00BA2620"/>
    <w:rsid w:val="00BA2A15"/>
    <w:rsid w:val="00BA2CBB"/>
    <w:rsid w:val="00BA2FFF"/>
    <w:rsid w:val="00BA318C"/>
    <w:rsid w:val="00BA4EE6"/>
    <w:rsid w:val="00BA4F01"/>
    <w:rsid w:val="00BA4F22"/>
    <w:rsid w:val="00BA51AA"/>
    <w:rsid w:val="00BA51D9"/>
    <w:rsid w:val="00BA53DA"/>
    <w:rsid w:val="00BA6700"/>
    <w:rsid w:val="00BB00D6"/>
    <w:rsid w:val="00BB00DA"/>
    <w:rsid w:val="00BB0AE2"/>
    <w:rsid w:val="00BB1732"/>
    <w:rsid w:val="00BB182C"/>
    <w:rsid w:val="00BB1D18"/>
    <w:rsid w:val="00BB2219"/>
    <w:rsid w:val="00BB2888"/>
    <w:rsid w:val="00BB2BBA"/>
    <w:rsid w:val="00BB2DE6"/>
    <w:rsid w:val="00BB361E"/>
    <w:rsid w:val="00BB3C01"/>
    <w:rsid w:val="00BB3EE0"/>
    <w:rsid w:val="00BB416D"/>
    <w:rsid w:val="00BB4247"/>
    <w:rsid w:val="00BB481C"/>
    <w:rsid w:val="00BB4CA8"/>
    <w:rsid w:val="00BB5DAC"/>
    <w:rsid w:val="00BB636E"/>
    <w:rsid w:val="00BB6FA9"/>
    <w:rsid w:val="00BB7068"/>
    <w:rsid w:val="00BB7181"/>
    <w:rsid w:val="00BB746D"/>
    <w:rsid w:val="00BC0076"/>
    <w:rsid w:val="00BC0BF7"/>
    <w:rsid w:val="00BC0FC0"/>
    <w:rsid w:val="00BC1057"/>
    <w:rsid w:val="00BC191E"/>
    <w:rsid w:val="00BC1CFB"/>
    <w:rsid w:val="00BC21B9"/>
    <w:rsid w:val="00BC2DA8"/>
    <w:rsid w:val="00BC3238"/>
    <w:rsid w:val="00BC3337"/>
    <w:rsid w:val="00BC368B"/>
    <w:rsid w:val="00BC3726"/>
    <w:rsid w:val="00BC385B"/>
    <w:rsid w:val="00BC3948"/>
    <w:rsid w:val="00BC3B01"/>
    <w:rsid w:val="00BC4BB8"/>
    <w:rsid w:val="00BC50A1"/>
    <w:rsid w:val="00BC5DDB"/>
    <w:rsid w:val="00BC6D96"/>
    <w:rsid w:val="00BC716A"/>
    <w:rsid w:val="00BC77D4"/>
    <w:rsid w:val="00BD008D"/>
    <w:rsid w:val="00BD07CF"/>
    <w:rsid w:val="00BD0A3E"/>
    <w:rsid w:val="00BD0A90"/>
    <w:rsid w:val="00BD11BF"/>
    <w:rsid w:val="00BD161C"/>
    <w:rsid w:val="00BD1934"/>
    <w:rsid w:val="00BD2F7F"/>
    <w:rsid w:val="00BD3355"/>
    <w:rsid w:val="00BD3577"/>
    <w:rsid w:val="00BD35C5"/>
    <w:rsid w:val="00BD3914"/>
    <w:rsid w:val="00BD4899"/>
    <w:rsid w:val="00BD49FC"/>
    <w:rsid w:val="00BD529B"/>
    <w:rsid w:val="00BD5313"/>
    <w:rsid w:val="00BD54C9"/>
    <w:rsid w:val="00BD6056"/>
    <w:rsid w:val="00BD7091"/>
    <w:rsid w:val="00BD7169"/>
    <w:rsid w:val="00BD75B0"/>
    <w:rsid w:val="00BD7855"/>
    <w:rsid w:val="00BE0E78"/>
    <w:rsid w:val="00BE0E89"/>
    <w:rsid w:val="00BE1088"/>
    <w:rsid w:val="00BE2869"/>
    <w:rsid w:val="00BE28FA"/>
    <w:rsid w:val="00BE2EB9"/>
    <w:rsid w:val="00BE2F6C"/>
    <w:rsid w:val="00BE3818"/>
    <w:rsid w:val="00BE3AF4"/>
    <w:rsid w:val="00BE3B6A"/>
    <w:rsid w:val="00BE45A9"/>
    <w:rsid w:val="00BE4BC4"/>
    <w:rsid w:val="00BE4C81"/>
    <w:rsid w:val="00BE4D3E"/>
    <w:rsid w:val="00BE5D83"/>
    <w:rsid w:val="00BE620F"/>
    <w:rsid w:val="00BE6464"/>
    <w:rsid w:val="00BE64D6"/>
    <w:rsid w:val="00BE71D4"/>
    <w:rsid w:val="00BE7261"/>
    <w:rsid w:val="00BE72F1"/>
    <w:rsid w:val="00BE7E2F"/>
    <w:rsid w:val="00BF003E"/>
    <w:rsid w:val="00BF021E"/>
    <w:rsid w:val="00BF0A92"/>
    <w:rsid w:val="00BF0FB3"/>
    <w:rsid w:val="00BF1886"/>
    <w:rsid w:val="00BF19BE"/>
    <w:rsid w:val="00BF1C14"/>
    <w:rsid w:val="00BF1EAE"/>
    <w:rsid w:val="00BF2F85"/>
    <w:rsid w:val="00BF32D5"/>
    <w:rsid w:val="00BF33FE"/>
    <w:rsid w:val="00BF3C35"/>
    <w:rsid w:val="00BF4243"/>
    <w:rsid w:val="00BF44A1"/>
    <w:rsid w:val="00BF4980"/>
    <w:rsid w:val="00BF4A63"/>
    <w:rsid w:val="00BF5090"/>
    <w:rsid w:val="00BF51F1"/>
    <w:rsid w:val="00BF53CA"/>
    <w:rsid w:val="00BF628D"/>
    <w:rsid w:val="00BF62BF"/>
    <w:rsid w:val="00BF664D"/>
    <w:rsid w:val="00BF6C3B"/>
    <w:rsid w:val="00BF70F9"/>
    <w:rsid w:val="00BF7399"/>
    <w:rsid w:val="00BF740C"/>
    <w:rsid w:val="00C001B0"/>
    <w:rsid w:val="00C003AB"/>
    <w:rsid w:val="00C00411"/>
    <w:rsid w:val="00C016C3"/>
    <w:rsid w:val="00C01FD1"/>
    <w:rsid w:val="00C02421"/>
    <w:rsid w:val="00C02432"/>
    <w:rsid w:val="00C02454"/>
    <w:rsid w:val="00C024D1"/>
    <w:rsid w:val="00C02BCF"/>
    <w:rsid w:val="00C0389F"/>
    <w:rsid w:val="00C03E17"/>
    <w:rsid w:val="00C04399"/>
    <w:rsid w:val="00C045EA"/>
    <w:rsid w:val="00C0522C"/>
    <w:rsid w:val="00C053E8"/>
    <w:rsid w:val="00C054DD"/>
    <w:rsid w:val="00C0595A"/>
    <w:rsid w:val="00C0598E"/>
    <w:rsid w:val="00C05BB1"/>
    <w:rsid w:val="00C0620A"/>
    <w:rsid w:val="00C0691C"/>
    <w:rsid w:val="00C06F4F"/>
    <w:rsid w:val="00C07304"/>
    <w:rsid w:val="00C106D6"/>
    <w:rsid w:val="00C107D3"/>
    <w:rsid w:val="00C10A1E"/>
    <w:rsid w:val="00C111A4"/>
    <w:rsid w:val="00C123B1"/>
    <w:rsid w:val="00C12599"/>
    <w:rsid w:val="00C12949"/>
    <w:rsid w:val="00C12E24"/>
    <w:rsid w:val="00C1369A"/>
    <w:rsid w:val="00C13B74"/>
    <w:rsid w:val="00C13D45"/>
    <w:rsid w:val="00C15EAF"/>
    <w:rsid w:val="00C17415"/>
    <w:rsid w:val="00C17FCA"/>
    <w:rsid w:val="00C20378"/>
    <w:rsid w:val="00C208A4"/>
    <w:rsid w:val="00C2102D"/>
    <w:rsid w:val="00C2145F"/>
    <w:rsid w:val="00C21AED"/>
    <w:rsid w:val="00C21BBE"/>
    <w:rsid w:val="00C22067"/>
    <w:rsid w:val="00C221FB"/>
    <w:rsid w:val="00C23095"/>
    <w:rsid w:val="00C235B8"/>
    <w:rsid w:val="00C249F1"/>
    <w:rsid w:val="00C25523"/>
    <w:rsid w:val="00C25FB2"/>
    <w:rsid w:val="00C2699B"/>
    <w:rsid w:val="00C26E3E"/>
    <w:rsid w:val="00C27ABB"/>
    <w:rsid w:val="00C27CEF"/>
    <w:rsid w:val="00C31028"/>
    <w:rsid w:val="00C31AFD"/>
    <w:rsid w:val="00C33472"/>
    <w:rsid w:val="00C34622"/>
    <w:rsid w:val="00C34FF7"/>
    <w:rsid w:val="00C35EFB"/>
    <w:rsid w:val="00C36F15"/>
    <w:rsid w:val="00C37928"/>
    <w:rsid w:val="00C422D4"/>
    <w:rsid w:val="00C42435"/>
    <w:rsid w:val="00C4276A"/>
    <w:rsid w:val="00C42E08"/>
    <w:rsid w:val="00C43DDD"/>
    <w:rsid w:val="00C43EBB"/>
    <w:rsid w:val="00C4486E"/>
    <w:rsid w:val="00C45E57"/>
    <w:rsid w:val="00C46462"/>
    <w:rsid w:val="00C4687D"/>
    <w:rsid w:val="00C471E4"/>
    <w:rsid w:val="00C47684"/>
    <w:rsid w:val="00C47752"/>
    <w:rsid w:val="00C47916"/>
    <w:rsid w:val="00C5093D"/>
    <w:rsid w:val="00C509A7"/>
    <w:rsid w:val="00C50D23"/>
    <w:rsid w:val="00C5190F"/>
    <w:rsid w:val="00C52D8E"/>
    <w:rsid w:val="00C52EF6"/>
    <w:rsid w:val="00C53D52"/>
    <w:rsid w:val="00C5442D"/>
    <w:rsid w:val="00C54628"/>
    <w:rsid w:val="00C548F9"/>
    <w:rsid w:val="00C5499F"/>
    <w:rsid w:val="00C5660B"/>
    <w:rsid w:val="00C566F4"/>
    <w:rsid w:val="00C56A74"/>
    <w:rsid w:val="00C56B21"/>
    <w:rsid w:val="00C573D6"/>
    <w:rsid w:val="00C574A1"/>
    <w:rsid w:val="00C5755B"/>
    <w:rsid w:val="00C6002C"/>
    <w:rsid w:val="00C60AAB"/>
    <w:rsid w:val="00C61D75"/>
    <w:rsid w:val="00C61D8C"/>
    <w:rsid w:val="00C62D20"/>
    <w:rsid w:val="00C62E38"/>
    <w:rsid w:val="00C6338C"/>
    <w:rsid w:val="00C63AD2"/>
    <w:rsid w:val="00C63AE0"/>
    <w:rsid w:val="00C640A3"/>
    <w:rsid w:val="00C6547B"/>
    <w:rsid w:val="00C66964"/>
    <w:rsid w:val="00C66E43"/>
    <w:rsid w:val="00C673CA"/>
    <w:rsid w:val="00C67A66"/>
    <w:rsid w:val="00C67EF9"/>
    <w:rsid w:val="00C70C39"/>
    <w:rsid w:val="00C71038"/>
    <w:rsid w:val="00C71070"/>
    <w:rsid w:val="00C71B44"/>
    <w:rsid w:val="00C728C3"/>
    <w:rsid w:val="00C72BF3"/>
    <w:rsid w:val="00C72F39"/>
    <w:rsid w:val="00C73D21"/>
    <w:rsid w:val="00C73E10"/>
    <w:rsid w:val="00C74287"/>
    <w:rsid w:val="00C749CF"/>
    <w:rsid w:val="00C7516D"/>
    <w:rsid w:val="00C75777"/>
    <w:rsid w:val="00C759E3"/>
    <w:rsid w:val="00C7644D"/>
    <w:rsid w:val="00C76712"/>
    <w:rsid w:val="00C76957"/>
    <w:rsid w:val="00C76F0C"/>
    <w:rsid w:val="00C77854"/>
    <w:rsid w:val="00C77B05"/>
    <w:rsid w:val="00C77E1F"/>
    <w:rsid w:val="00C800AF"/>
    <w:rsid w:val="00C80164"/>
    <w:rsid w:val="00C807DF"/>
    <w:rsid w:val="00C80E62"/>
    <w:rsid w:val="00C81396"/>
    <w:rsid w:val="00C81753"/>
    <w:rsid w:val="00C81AD4"/>
    <w:rsid w:val="00C82705"/>
    <w:rsid w:val="00C82B00"/>
    <w:rsid w:val="00C8387F"/>
    <w:rsid w:val="00C83AAA"/>
    <w:rsid w:val="00C84063"/>
    <w:rsid w:val="00C8426F"/>
    <w:rsid w:val="00C8447B"/>
    <w:rsid w:val="00C854AF"/>
    <w:rsid w:val="00C85B7A"/>
    <w:rsid w:val="00C85C41"/>
    <w:rsid w:val="00C86BE1"/>
    <w:rsid w:val="00C87A52"/>
    <w:rsid w:val="00C906EC"/>
    <w:rsid w:val="00C90A28"/>
    <w:rsid w:val="00C916ED"/>
    <w:rsid w:val="00C91854"/>
    <w:rsid w:val="00C919FF"/>
    <w:rsid w:val="00C91D0E"/>
    <w:rsid w:val="00C91E29"/>
    <w:rsid w:val="00C91FC7"/>
    <w:rsid w:val="00C9205F"/>
    <w:rsid w:val="00C9284A"/>
    <w:rsid w:val="00C92A7E"/>
    <w:rsid w:val="00C92EE0"/>
    <w:rsid w:val="00C937A9"/>
    <w:rsid w:val="00C93A41"/>
    <w:rsid w:val="00C93C29"/>
    <w:rsid w:val="00C942D2"/>
    <w:rsid w:val="00C95532"/>
    <w:rsid w:val="00C960A2"/>
    <w:rsid w:val="00C96A96"/>
    <w:rsid w:val="00C97584"/>
    <w:rsid w:val="00C97639"/>
    <w:rsid w:val="00C97B43"/>
    <w:rsid w:val="00C97EF8"/>
    <w:rsid w:val="00CA08CE"/>
    <w:rsid w:val="00CA0AE9"/>
    <w:rsid w:val="00CA1328"/>
    <w:rsid w:val="00CA1337"/>
    <w:rsid w:val="00CA14C1"/>
    <w:rsid w:val="00CA1534"/>
    <w:rsid w:val="00CA1702"/>
    <w:rsid w:val="00CA1804"/>
    <w:rsid w:val="00CA2556"/>
    <w:rsid w:val="00CA2B1A"/>
    <w:rsid w:val="00CA2DEF"/>
    <w:rsid w:val="00CA2E6E"/>
    <w:rsid w:val="00CA36F5"/>
    <w:rsid w:val="00CA397D"/>
    <w:rsid w:val="00CA3C8C"/>
    <w:rsid w:val="00CA4D1F"/>
    <w:rsid w:val="00CA5FAD"/>
    <w:rsid w:val="00CA6F71"/>
    <w:rsid w:val="00CB0131"/>
    <w:rsid w:val="00CB03A8"/>
    <w:rsid w:val="00CB0724"/>
    <w:rsid w:val="00CB0960"/>
    <w:rsid w:val="00CB1D3C"/>
    <w:rsid w:val="00CB2DD6"/>
    <w:rsid w:val="00CB37BA"/>
    <w:rsid w:val="00CB3C8D"/>
    <w:rsid w:val="00CB3CAD"/>
    <w:rsid w:val="00CB40F1"/>
    <w:rsid w:val="00CB4150"/>
    <w:rsid w:val="00CB4888"/>
    <w:rsid w:val="00CB4AE4"/>
    <w:rsid w:val="00CB4D9A"/>
    <w:rsid w:val="00CB502D"/>
    <w:rsid w:val="00CB57A3"/>
    <w:rsid w:val="00CB62FB"/>
    <w:rsid w:val="00CB6F08"/>
    <w:rsid w:val="00CC096F"/>
    <w:rsid w:val="00CC122D"/>
    <w:rsid w:val="00CC2137"/>
    <w:rsid w:val="00CC22C2"/>
    <w:rsid w:val="00CC27C7"/>
    <w:rsid w:val="00CC3714"/>
    <w:rsid w:val="00CC54DD"/>
    <w:rsid w:val="00CC59F5"/>
    <w:rsid w:val="00CC6187"/>
    <w:rsid w:val="00CC64A1"/>
    <w:rsid w:val="00CC6C9D"/>
    <w:rsid w:val="00CC6D38"/>
    <w:rsid w:val="00CC6DF1"/>
    <w:rsid w:val="00CC6F9B"/>
    <w:rsid w:val="00CC71A2"/>
    <w:rsid w:val="00CC7A89"/>
    <w:rsid w:val="00CC7EA7"/>
    <w:rsid w:val="00CD031D"/>
    <w:rsid w:val="00CD06DE"/>
    <w:rsid w:val="00CD0765"/>
    <w:rsid w:val="00CD0E07"/>
    <w:rsid w:val="00CD193B"/>
    <w:rsid w:val="00CD23AC"/>
    <w:rsid w:val="00CD28C4"/>
    <w:rsid w:val="00CD28EB"/>
    <w:rsid w:val="00CD2C23"/>
    <w:rsid w:val="00CD3ADE"/>
    <w:rsid w:val="00CD41B9"/>
    <w:rsid w:val="00CD46FE"/>
    <w:rsid w:val="00CD4AD9"/>
    <w:rsid w:val="00CD4E78"/>
    <w:rsid w:val="00CD4EFC"/>
    <w:rsid w:val="00CD4FDB"/>
    <w:rsid w:val="00CD5DFC"/>
    <w:rsid w:val="00CD5F3A"/>
    <w:rsid w:val="00CD628D"/>
    <w:rsid w:val="00CD6408"/>
    <w:rsid w:val="00CD6B8B"/>
    <w:rsid w:val="00CD6FF6"/>
    <w:rsid w:val="00CD7602"/>
    <w:rsid w:val="00CE0246"/>
    <w:rsid w:val="00CE0ECA"/>
    <w:rsid w:val="00CE1600"/>
    <w:rsid w:val="00CE1A7B"/>
    <w:rsid w:val="00CE2372"/>
    <w:rsid w:val="00CE2424"/>
    <w:rsid w:val="00CE288A"/>
    <w:rsid w:val="00CE29B0"/>
    <w:rsid w:val="00CE2ADA"/>
    <w:rsid w:val="00CE3126"/>
    <w:rsid w:val="00CE3310"/>
    <w:rsid w:val="00CE421B"/>
    <w:rsid w:val="00CE5576"/>
    <w:rsid w:val="00CE5F3A"/>
    <w:rsid w:val="00CE63DD"/>
    <w:rsid w:val="00CE78AC"/>
    <w:rsid w:val="00CF00E8"/>
    <w:rsid w:val="00CF1BF9"/>
    <w:rsid w:val="00CF23B6"/>
    <w:rsid w:val="00CF299D"/>
    <w:rsid w:val="00CF2AD0"/>
    <w:rsid w:val="00CF2EE2"/>
    <w:rsid w:val="00CF403C"/>
    <w:rsid w:val="00CF42A2"/>
    <w:rsid w:val="00CF5E96"/>
    <w:rsid w:val="00CF6CB9"/>
    <w:rsid w:val="00CF6F66"/>
    <w:rsid w:val="00CF72CC"/>
    <w:rsid w:val="00CF7384"/>
    <w:rsid w:val="00CF774A"/>
    <w:rsid w:val="00D00918"/>
    <w:rsid w:val="00D00B93"/>
    <w:rsid w:val="00D00C05"/>
    <w:rsid w:val="00D017D6"/>
    <w:rsid w:val="00D026FB"/>
    <w:rsid w:val="00D029BA"/>
    <w:rsid w:val="00D029F9"/>
    <w:rsid w:val="00D02D27"/>
    <w:rsid w:val="00D02F7E"/>
    <w:rsid w:val="00D03025"/>
    <w:rsid w:val="00D033D5"/>
    <w:rsid w:val="00D037B2"/>
    <w:rsid w:val="00D0412D"/>
    <w:rsid w:val="00D04A95"/>
    <w:rsid w:val="00D055D7"/>
    <w:rsid w:val="00D05C24"/>
    <w:rsid w:val="00D06BBF"/>
    <w:rsid w:val="00D07914"/>
    <w:rsid w:val="00D07947"/>
    <w:rsid w:val="00D079BE"/>
    <w:rsid w:val="00D10067"/>
    <w:rsid w:val="00D1008B"/>
    <w:rsid w:val="00D1034E"/>
    <w:rsid w:val="00D10ED5"/>
    <w:rsid w:val="00D10FCA"/>
    <w:rsid w:val="00D11282"/>
    <w:rsid w:val="00D123B3"/>
    <w:rsid w:val="00D129FC"/>
    <w:rsid w:val="00D12A57"/>
    <w:rsid w:val="00D12BAE"/>
    <w:rsid w:val="00D12CB6"/>
    <w:rsid w:val="00D12E59"/>
    <w:rsid w:val="00D1300D"/>
    <w:rsid w:val="00D136AC"/>
    <w:rsid w:val="00D13D8D"/>
    <w:rsid w:val="00D13E00"/>
    <w:rsid w:val="00D14998"/>
    <w:rsid w:val="00D1564E"/>
    <w:rsid w:val="00D15E25"/>
    <w:rsid w:val="00D167D3"/>
    <w:rsid w:val="00D1683B"/>
    <w:rsid w:val="00D168A2"/>
    <w:rsid w:val="00D168ED"/>
    <w:rsid w:val="00D16F16"/>
    <w:rsid w:val="00D174FC"/>
    <w:rsid w:val="00D1761B"/>
    <w:rsid w:val="00D178C8"/>
    <w:rsid w:val="00D17E7F"/>
    <w:rsid w:val="00D209A5"/>
    <w:rsid w:val="00D21113"/>
    <w:rsid w:val="00D220F8"/>
    <w:rsid w:val="00D221A6"/>
    <w:rsid w:val="00D22452"/>
    <w:rsid w:val="00D22623"/>
    <w:rsid w:val="00D22BEF"/>
    <w:rsid w:val="00D2321B"/>
    <w:rsid w:val="00D23760"/>
    <w:rsid w:val="00D243D7"/>
    <w:rsid w:val="00D2483E"/>
    <w:rsid w:val="00D24C87"/>
    <w:rsid w:val="00D24E99"/>
    <w:rsid w:val="00D25110"/>
    <w:rsid w:val="00D2624F"/>
    <w:rsid w:val="00D26455"/>
    <w:rsid w:val="00D2738C"/>
    <w:rsid w:val="00D274B6"/>
    <w:rsid w:val="00D2773D"/>
    <w:rsid w:val="00D30466"/>
    <w:rsid w:val="00D30C7D"/>
    <w:rsid w:val="00D311D1"/>
    <w:rsid w:val="00D31508"/>
    <w:rsid w:val="00D326B6"/>
    <w:rsid w:val="00D330C1"/>
    <w:rsid w:val="00D33974"/>
    <w:rsid w:val="00D339C0"/>
    <w:rsid w:val="00D33D72"/>
    <w:rsid w:val="00D34B39"/>
    <w:rsid w:val="00D35377"/>
    <w:rsid w:val="00D356F6"/>
    <w:rsid w:val="00D358ED"/>
    <w:rsid w:val="00D35FFD"/>
    <w:rsid w:val="00D364FB"/>
    <w:rsid w:val="00D379C7"/>
    <w:rsid w:val="00D404E0"/>
    <w:rsid w:val="00D406C7"/>
    <w:rsid w:val="00D40AC5"/>
    <w:rsid w:val="00D40CD8"/>
    <w:rsid w:val="00D419EF"/>
    <w:rsid w:val="00D41D6F"/>
    <w:rsid w:val="00D41DF8"/>
    <w:rsid w:val="00D422F0"/>
    <w:rsid w:val="00D42425"/>
    <w:rsid w:val="00D429E8"/>
    <w:rsid w:val="00D42CD4"/>
    <w:rsid w:val="00D43AA9"/>
    <w:rsid w:val="00D43F91"/>
    <w:rsid w:val="00D4578C"/>
    <w:rsid w:val="00D4617D"/>
    <w:rsid w:val="00D463DA"/>
    <w:rsid w:val="00D46469"/>
    <w:rsid w:val="00D46A46"/>
    <w:rsid w:val="00D4732A"/>
    <w:rsid w:val="00D500A3"/>
    <w:rsid w:val="00D500E0"/>
    <w:rsid w:val="00D5131A"/>
    <w:rsid w:val="00D51DEC"/>
    <w:rsid w:val="00D52ABB"/>
    <w:rsid w:val="00D535F5"/>
    <w:rsid w:val="00D5397C"/>
    <w:rsid w:val="00D53BB4"/>
    <w:rsid w:val="00D53C5B"/>
    <w:rsid w:val="00D5466C"/>
    <w:rsid w:val="00D54DF4"/>
    <w:rsid w:val="00D559EC"/>
    <w:rsid w:val="00D55CF3"/>
    <w:rsid w:val="00D55D6E"/>
    <w:rsid w:val="00D56B8F"/>
    <w:rsid w:val="00D56C34"/>
    <w:rsid w:val="00D56C5D"/>
    <w:rsid w:val="00D57548"/>
    <w:rsid w:val="00D57900"/>
    <w:rsid w:val="00D57EC4"/>
    <w:rsid w:val="00D60BDE"/>
    <w:rsid w:val="00D6104B"/>
    <w:rsid w:val="00D62179"/>
    <w:rsid w:val="00D627E1"/>
    <w:rsid w:val="00D629CF"/>
    <w:rsid w:val="00D63116"/>
    <w:rsid w:val="00D63473"/>
    <w:rsid w:val="00D63640"/>
    <w:rsid w:val="00D63938"/>
    <w:rsid w:val="00D647A4"/>
    <w:rsid w:val="00D64F33"/>
    <w:rsid w:val="00D653D1"/>
    <w:rsid w:val="00D658F4"/>
    <w:rsid w:val="00D6610F"/>
    <w:rsid w:val="00D66663"/>
    <w:rsid w:val="00D6670C"/>
    <w:rsid w:val="00D66BC4"/>
    <w:rsid w:val="00D6784A"/>
    <w:rsid w:val="00D70204"/>
    <w:rsid w:val="00D70487"/>
    <w:rsid w:val="00D70B5B"/>
    <w:rsid w:val="00D71CE3"/>
    <w:rsid w:val="00D72124"/>
    <w:rsid w:val="00D722C8"/>
    <w:rsid w:val="00D72E72"/>
    <w:rsid w:val="00D731F2"/>
    <w:rsid w:val="00D7336E"/>
    <w:rsid w:val="00D73525"/>
    <w:rsid w:val="00D73710"/>
    <w:rsid w:val="00D73985"/>
    <w:rsid w:val="00D748C6"/>
    <w:rsid w:val="00D75081"/>
    <w:rsid w:val="00D750E6"/>
    <w:rsid w:val="00D75192"/>
    <w:rsid w:val="00D75466"/>
    <w:rsid w:val="00D7549B"/>
    <w:rsid w:val="00D75872"/>
    <w:rsid w:val="00D75CE7"/>
    <w:rsid w:val="00D760DD"/>
    <w:rsid w:val="00D7664D"/>
    <w:rsid w:val="00D76930"/>
    <w:rsid w:val="00D76B4E"/>
    <w:rsid w:val="00D76D57"/>
    <w:rsid w:val="00D77333"/>
    <w:rsid w:val="00D7737B"/>
    <w:rsid w:val="00D80CCE"/>
    <w:rsid w:val="00D810D2"/>
    <w:rsid w:val="00D81550"/>
    <w:rsid w:val="00D815BF"/>
    <w:rsid w:val="00D82122"/>
    <w:rsid w:val="00D824E7"/>
    <w:rsid w:val="00D82887"/>
    <w:rsid w:val="00D82912"/>
    <w:rsid w:val="00D82B95"/>
    <w:rsid w:val="00D82CA3"/>
    <w:rsid w:val="00D82DA8"/>
    <w:rsid w:val="00D83134"/>
    <w:rsid w:val="00D83B20"/>
    <w:rsid w:val="00D83D4C"/>
    <w:rsid w:val="00D84856"/>
    <w:rsid w:val="00D84CBE"/>
    <w:rsid w:val="00D861E1"/>
    <w:rsid w:val="00D865EB"/>
    <w:rsid w:val="00D8687F"/>
    <w:rsid w:val="00D868E7"/>
    <w:rsid w:val="00D86E22"/>
    <w:rsid w:val="00D86F4E"/>
    <w:rsid w:val="00D86FCE"/>
    <w:rsid w:val="00D87502"/>
    <w:rsid w:val="00D87690"/>
    <w:rsid w:val="00D87BFE"/>
    <w:rsid w:val="00D902EF"/>
    <w:rsid w:val="00D906F0"/>
    <w:rsid w:val="00D90FEC"/>
    <w:rsid w:val="00D92583"/>
    <w:rsid w:val="00D92694"/>
    <w:rsid w:val="00D93557"/>
    <w:rsid w:val="00D937D2"/>
    <w:rsid w:val="00D93A22"/>
    <w:rsid w:val="00D93E1A"/>
    <w:rsid w:val="00D945BC"/>
    <w:rsid w:val="00D94E1A"/>
    <w:rsid w:val="00D9513E"/>
    <w:rsid w:val="00D962FF"/>
    <w:rsid w:val="00D96CEE"/>
    <w:rsid w:val="00D96D23"/>
    <w:rsid w:val="00D96EC6"/>
    <w:rsid w:val="00D97F35"/>
    <w:rsid w:val="00DA03ED"/>
    <w:rsid w:val="00DA0AF5"/>
    <w:rsid w:val="00DA13B6"/>
    <w:rsid w:val="00DA2C30"/>
    <w:rsid w:val="00DA301D"/>
    <w:rsid w:val="00DA32DA"/>
    <w:rsid w:val="00DA3A45"/>
    <w:rsid w:val="00DA3A9B"/>
    <w:rsid w:val="00DA3F2B"/>
    <w:rsid w:val="00DA47AA"/>
    <w:rsid w:val="00DA4CA3"/>
    <w:rsid w:val="00DA4EDF"/>
    <w:rsid w:val="00DA5312"/>
    <w:rsid w:val="00DA5691"/>
    <w:rsid w:val="00DA5766"/>
    <w:rsid w:val="00DA6014"/>
    <w:rsid w:val="00DA66F1"/>
    <w:rsid w:val="00DA6762"/>
    <w:rsid w:val="00DA69BA"/>
    <w:rsid w:val="00DA6DE7"/>
    <w:rsid w:val="00DA72A2"/>
    <w:rsid w:val="00DA72AA"/>
    <w:rsid w:val="00DA7AD5"/>
    <w:rsid w:val="00DA7F0A"/>
    <w:rsid w:val="00DB0340"/>
    <w:rsid w:val="00DB0ADB"/>
    <w:rsid w:val="00DB0F14"/>
    <w:rsid w:val="00DB1558"/>
    <w:rsid w:val="00DB1F85"/>
    <w:rsid w:val="00DB2B81"/>
    <w:rsid w:val="00DB2C26"/>
    <w:rsid w:val="00DB3DFA"/>
    <w:rsid w:val="00DB3ECC"/>
    <w:rsid w:val="00DB410C"/>
    <w:rsid w:val="00DB4439"/>
    <w:rsid w:val="00DB4B4C"/>
    <w:rsid w:val="00DB50B9"/>
    <w:rsid w:val="00DB586D"/>
    <w:rsid w:val="00DB64F3"/>
    <w:rsid w:val="00DB669B"/>
    <w:rsid w:val="00DB6713"/>
    <w:rsid w:val="00DB68B6"/>
    <w:rsid w:val="00DB72C3"/>
    <w:rsid w:val="00DB7A1B"/>
    <w:rsid w:val="00DB7A77"/>
    <w:rsid w:val="00DC005F"/>
    <w:rsid w:val="00DC0122"/>
    <w:rsid w:val="00DC131D"/>
    <w:rsid w:val="00DC1731"/>
    <w:rsid w:val="00DC1B3B"/>
    <w:rsid w:val="00DC1FA1"/>
    <w:rsid w:val="00DC2673"/>
    <w:rsid w:val="00DC26EB"/>
    <w:rsid w:val="00DC3B66"/>
    <w:rsid w:val="00DC3DD9"/>
    <w:rsid w:val="00DC465E"/>
    <w:rsid w:val="00DC55CC"/>
    <w:rsid w:val="00DC5B59"/>
    <w:rsid w:val="00DC6732"/>
    <w:rsid w:val="00DC6F74"/>
    <w:rsid w:val="00DC70C9"/>
    <w:rsid w:val="00DC7315"/>
    <w:rsid w:val="00DD024D"/>
    <w:rsid w:val="00DD0A6D"/>
    <w:rsid w:val="00DD11C4"/>
    <w:rsid w:val="00DD1810"/>
    <w:rsid w:val="00DD1A2D"/>
    <w:rsid w:val="00DD1A3B"/>
    <w:rsid w:val="00DD1E51"/>
    <w:rsid w:val="00DD2799"/>
    <w:rsid w:val="00DD33D2"/>
    <w:rsid w:val="00DD33F9"/>
    <w:rsid w:val="00DD372C"/>
    <w:rsid w:val="00DD3947"/>
    <w:rsid w:val="00DD4602"/>
    <w:rsid w:val="00DD540B"/>
    <w:rsid w:val="00DD798B"/>
    <w:rsid w:val="00DD7E41"/>
    <w:rsid w:val="00DE0610"/>
    <w:rsid w:val="00DE0655"/>
    <w:rsid w:val="00DE0CD5"/>
    <w:rsid w:val="00DE1044"/>
    <w:rsid w:val="00DE13A2"/>
    <w:rsid w:val="00DE1EA7"/>
    <w:rsid w:val="00DE2187"/>
    <w:rsid w:val="00DE2B33"/>
    <w:rsid w:val="00DE2B3E"/>
    <w:rsid w:val="00DE2C9B"/>
    <w:rsid w:val="00DE30EA"/>
    <w:rsid w:val="00DE4D4E"/>
    <w:rsid w:val="00DE4F89"/>
    <w:rsid w:val="00DE517C"/>
    <w:rsid w:val="00DE546E"/>
    <w:rsid w:val="00DE574D"/>
    <w:rsid w:val="00DE636B"/>
    <w:rsid w:val="00DE6C8B"/>
    <w:rsid w:val="00DE6E99"/>
    <w:rsid w:val="00DF0289"/>
    <w:rsid w:val="00DF10C7"/>
    <w:rsid w:val="00DF16A1"/>
    <w:rsid w:val="00DF23C5"/>
    <w:rsid w:val="00DF2664"/>
    <w:rsid w:val="00DF27C1"/>
    <w:rsid w:val="00DF2ECE"/>
    <w:rsid w:val="00DF37E5"/>
    <w:rsid w:val="00DF39E4"/>
    <w:rsid w:val="00DF3DBC"/>
    <w:rsid w:val="00DF4800"/>
    <w:rsid w:val="00DF51D0"/>
    <w:rsid w:val="00DF5BA7"/>
    <w:rsid w:val="00DF6CFB"/>
    <w:rsid w:val="00E016A0"/>
    <w:rsid w:val="00E0239C"/>
    <w:rsid w:val="00E023F5"/>
    <w:rsid w:val="00E03899"/>
    <w:rsid w:val="00E04A34"/>
    <w:rsid w:val="00E04B96"/>
    <w:rsid w:val="00E04C3B"/>
    <w:rsid w:val="00E0530A"/>
    <w:rsid w:val="00E05503"/>
    <w:rsid w:val="00E0586A"/>
    <w:rsid w:val="00E058F1"/>
    <w:rsid w:val="00E06010"/>
    <w:rsid w:val="00E0758E"/>
    <w:rsid w:val="00E07D13"/>
    <w:rsid w:val="00E109AD"/>
    <w:rsid w:val="00E10DCF"/>
    <w:rsid w:val="00E1153E"/>
    <w:rsid w:val="00E11DB9"/>
    <w:rsid w:val="00E1220D"/>
    <w:rsid w:val="00E1290F"/>
    <w:rsid w:val="00E12B15"/>
    <w:rsid w:val="00E13772"/>
    <w:rsid w:val="00E1394C"/>
    <w:rsid w:val="00E13BD6"/>
    <w:rsid w:val="00E14248"/>
    <w:rsid w:val="00E142B5"/>
    <w:rsid w:val="00E14603"/>
    <w:rsid w:val="00E14E0E"/>
    <w:rsid w:val="00E1540A"/>
    <w:rsid w:val="00E16489"/>
    <w:rsid w:val="00E16C1E"/>
    <w:rsid w:val="00E173DC"/>
    <w:rsid w:val="00E1749A"/>
    <w:rsid w:val="00E17C3D"/>
    <w:rsid w:val="00E17D34"/>
    <w:rsid w:val="00E221FC"/>
    <w:rsid w:val="00E22EE7"/>
    <w:rsid w:val="00E2321B"/>
    <w:rsid w:val="00E236CC"/>
    <w:rsid w:val="00E25D85"/>
    <w:rsid w:val="00E264A2"/>
    <w:rsid w:val="00E26665"/>
    <w:rsid w:val="00E268C7"/>
    <w:rsid w:val="00E26DAF"/>
    <w:rsid w:val="00E277AF"/>
    <w:rsid w:val="00E27A2B"/>
    <w:rsid w:val="00E30957"/>
    <w:rsid w:val="00E30B21"/>
    <w:rsid w:val="00E311CC"/>
    <w:rsid w:val="00E31365"/>
    <w:rsid w:val="00E31764"/>
    <w:rsid w:val="00E3187B"/>
    <w:rsid w:val="00E31CA0"/>
    <w:rsid w:val="00E321C5"/>
    <w:rsid w:val="00E32287"/>
    <w:rsid w:val="00E32ECF"/>
    <w:rsid w:val="00E3346B"/>
    <w:rsid w:val="00E338AF"/>
    <w:rsid w:val="00E3468C"/>
    <w:rsid w:val="00E34C27"/>
    <w:rsid w:val="00E34E7F"/>
    <w:rsid w:val="00E352B2"/>
    <w:rsid w:val="00E354E6"/>
    <w:rsid w:val="00E35714"/>
    <w:rsid w:val="00E35F02"/>
    <w:rsid w:val="00E366AF"/>
    <w:rsid w:val="00E367C5"/>
    <w:rsid w:val="00E3766B"/>
    <w:rsid w:val="00E37985"/>
    <w:rsid w:val="00E40012"/>
    <w:rsid w:val="00E4084A"/>
    <w:rsid w:val="00E40E93"/>
    <w:rsid w:val="00E40F84"/>
    <w:rsid w:val="00E41944"/>
    <w:rsid w:val="00E41965"/>
    <w:rsid w:val="00E41B8A"/>
    <w:rsid w:val="00E4210A"/>
    <w:rsid w:val="00E4318C"/>
    <w:rsid w:val="00E431C2"/>
    <w:rsid w:val="00E43378"/>
    <w:rsid w:val="00E440C6"/>
    <w:rsid w:val="00E441A4"/>
    <w:rsid w:val="00E4484E"/>
    <w:rsid w:val="00E44A86"/>
    <w:rsid w:val="00E457AE"/>
    <w:rsid w:val="00E45938"/>
    <w:rsid w:val="00E45C88"/>
    <w:rsid w:val="00E45E93"/>
    <w:rsid w:val="00E461C5"/>
    <w:rsid w:val="00E46A74"/>
    <w:rsid w:val="00E46AF2"/>
    <w:rsid w:val="00E46D15"/>
    <w:rsid w:val="00E47FF1"/>
    <w:rsid w:val="00E47FF2"/>
    <w:rsid w:val="00E50929"/>
    <w:rsid w:val="00E50D7A"/>
    <w:rsid w:val="00E50D9E"/>
    <w:rsid w:val="00E5156A"/>
    <w:rsid w:val="00E51A13"/>
    <w:rsid w:val="00E51A14"/>
    <w:rsid w:val="00E51C04"/>
    <w:rsid w:val="00E535C5"/>
    <w:rsid w:val="00E536CA"/>
    <w:rsid w:val="00E5418D"/>
    <w:rsid w:val="00E55379"/>
    <w:rsid w:val="00E5616C"/>
    <w:rsid w:val="00E5715D"/>
    <w:rsid w:val="00E5762E"/>
    <w:rsid w:val="00E576BF"/>
    <w:rsid w:val="00E5779E"/>
    <w:rsid w:val="00E60039"/>
    <w:rsid w:val="00E6156F"/>
    <w:rsid w:val="00E62280"/>
    <w:rsid w:val="00E625FA"/>
    <w:rsid w:val="00E627B3"/>
    <w:rsid w:val="00E639D1"/>
    <w:rsid w:val="00E653DA"/>
    <w:rsid w:val="00E65A24"/>
    <w:rsid w:val="00E65D3D"/>
    <w:rsid w:val="00E65F6D"/>
    <w:rsid w:val="00E668ED"/>
    <w:rsid w:val="00E66D7D"/>
    <w:rsid w:val="00E66F2D"/>
    <w:rsid w:val="00E67C2D"/>
    <w:rsid w:val="00E67C62"/>
    <w:rsid w:val="00E706CE"/>
    <w:rsid w:val="00E71380"/>
    <w:rsid w:val="00E71443"/>
    <w:rsid w:val="00E71B16"/>
    <w:rsid w:val="00E71C66"/>
    <w:rsid w:val="00E72082"/>
    <w:rsid w:val="00E72481"/>
    <w:rsid w:val="00E7294F"/>
    <w:rsid w:val="00E73300"/>
    <w:rsid w:val="00E734E2"/>
    <w:rsid w:val="00E7355B"/>
    <w:rsid w:val="00E73C80"/>
    <w:rsid w:val="00E747DD"/>
    <w:rsid w:val="00E74DAB"/>
    <w:rsid w:val="00E74EAD"/>
    <w:rsid w:val="00E7501D"/>
    <w:rsid w:val="00E75525"/>
    <w:rsid w:val="00E75807"/>
    <w:rsid w:val="00E762F2"/>
    <w:rsid w:val="00E76B49"/>
    <w:rsid w:val="00E778EF"/>
    <w:rsid w:val="00E77D12"/>
    <w:rsid w:val="00E77E5D"/>
    <w:rsid w:val="00E80189"/>
    <w:rsid w:val="00E80DF7"/>
    <w:rsid w:val="00E81A00"/>
    <w:rsid w:val="00E81B6A"/>
    <w:rsid w:val="00E81F2A"/>
    <w:rsid w:val="00E8253C"/>
    <w:rsid w:val="00E82906"/>
    <w:rsid w:val="00E82A57"/>
    <w:rsid w:val="00E82A8D"/>
    <w:rsid w:val="00E83239"/>
    <w:rsid w:val="00E83617"/>
    <w:rsid w:val="00E845CB"/>
    <w:rsid w:val="00E84847"/>
    <w:rsid w:val="00E84A64"/>
    <w:rsid w:val="00E851E2"/>
    <w:rsid w:val="00E85508"/>
    <w:rsid w:val="00E85BCF"/>
    <w:rsid w:val="00E86B48"/>
    <w:rsid w:val="00E87407"/>
    <w:rsid w:val="00E87EF5"/>
    <w:rsid w:val="00E90754"/>
    <w:rsid w:val="00E907B8"/>
    <w:rsid w:val="00E90EAD"/>
    <w:rsid w:val="00E9367A"/>
    <w:rsid w:val="00E94134"/>
    <w:rsid w:val="00E95B8B"/>
    <w:rsid w:val="00E95FE1"/>
    <w:rsid w:val="00E963FA"/>
    <w:rsid w:val="00E96569"/>
    <w:rsid w:val="00E965AD"/>
    <w:rsid w:val="00E971FD"/>
    <w:rsid w:val="00E974E3"/>
    <w:rsid w:val="00E97F30"/>
    <w:rsid w:val="00EA0313"/>
    <w:rsid w:val="00EA058B"/>
    <w:rsid w:val="00EA0766"/>
    <w:rsid w:val="00EA0DEA"/>
    <w:rsid w:val="00EA0E01"/>
    <w:rsid w:val="00EA1C3B"/>
    <w:rsid w:val="00EA2791"/>
    <w:rsid w:val="00EA305B"/>
    <w:rsid w:val="00EA3388"/>
    <w:rsid w:val="00EA34DA"/>
    <w:rsid w:val="00EA39AD"/>
    <w:rsid w:val="00EA3B0B"/>
    <w:rsid w:val="00EA3E64"/>
    <w:rsid w:val="00EA4162"/>
    <w:rsid w:val="00EA491D"/>
    <w:rsid w:val="00EA49C7"/>
    <w:rsid w:val="00EA4BFF"/>
    <w:rsid w:val="00EA4CEA"/>
    <w:rsid w:val="00EA50D4"/>
    <w:rsid w:val="00EA54FC"/>
    <w:rsid w:val="00EA5D12"/>
    <w:rsid w:val="00EA6F86"/>
    <w:rsid w:val="00EA7105"/>
    <w:rsid w:val="00EA7498"/>
    <w:rsid w:val="00EA7C61"/>
    <w:rsid w:val="00EA7F00"/>
    <w:rsid w:val="00EB00E3"/>
    <w:rsid w:val="00EB0476"/>
    <w:rsid w:val="00EB0822"/>
    <w:rsid w:val="00EB1760"/>
    <w:rsid w:val="00EB1C94"/>
    <w:rsid w:val="00EB268F"/>
    <w:rsid w:val="00EB2771"/>
    <w:rsid w:val="00EB3308"/>
    <w:rsid w:val="00EB362D"/>
    <w:rsid w:val="00EB3AC1"/>
    <w:rsid w:val="00EB44E2"/>
    <w:rsid w:val="00EB4607"/>
    <w:rsid w:val="00EB472E"/>
    <w:rsid w:val="00EB6A00"/>
    <w:rsid w:val="00EB6B29"/>
    <w:rsid w:val="00EB7191"/>
    <w:rsid w:val="00EB7E37"/>
    <w:rsid w:val="00EC1A21"/>
    <w:rsid w:val="00EC227A"/>
    <w:rsid w:val="00EC2A5B"/>
    <w:rsid w:val="00EC3567"/>
    <w:rsid w:val="00EC3AF3"/>
    <w:rsid w:val="00EC439E"/>
    <w:rsid w:val="00EC526F"/>
    <w:rsid w:val="00EC5E52"/>
    <w:rsid w:val="00EC6237"/>
    <w:rsid w:val="00EC6C95"/>
    <w:rsid w:val="00EC7143"/>
    <w:rsid w:val="00EC725B"/>
    <w:rsid w:val="00EC771E"/>
    <w:rsid w:val="00EC77D6"/>
    <w:rsid w:val="00EC7A1F"/>
    <w:rsid w:val="00ED0DC4"/>
    <w:rsid w:val="00ED0FCE"/>
    <w:rsid w:val="00ED292C"/>
    <w:rsid w:val="00ED3335"/>
    <w:rsid w:val="00ED3536"/>
    <w:rsid w:val="00ED3804"/>
    <w:rsid w:val="00ED3974"/>
    <w:rsid w:val="00ED457E"/>
    <w:rsid w:val="00ED4F21"/>
    <w:rsid w:val="00ED5360"/>
    <w:rsid w:val="00ED57EC"/>
    <w:rsid w:val="00ED63A2"/>
    <w:rsid w:val="00ED700E"/>
    <w:rsid w:val="00ED70A5"/>
    <w:rsid w:val="00EE0D3A"/>
    <w:rsid w:val="00EE15BD"/>
    <w:rsid w:val="00EE18ED"/>
    <w:rsid w:val="00EE24A7"/>
    <w:rsid w:val="00EE25A5"/>
    <w:rsid w:val="00EE34D2"/>
    <w:rsid w:val="00EE3830"/>
    <w:rsid w:val="00EE3C76"/>
    <w:rsid w:val="00EE3F6B"/>
    <w:rsid w:val="00EE42F3"/>
    <w:rsid w:val="00EE477A"/>
    <w:rsid w:val="00EE4AF4"/>
    <w:rsid w:val="00EE5C5A"/>
    <w:rsid w:val="00EE5FE1"/>
    <w:rsid w:val="00EE6193"/>
    <w:rsid w:val="00EE6E8E"/>
    <w:rsid w:val="00EF00B7"/>
    <w:rsid w:val="00EF031F"/>
    <w:rsid w:val="00EF199A"/>
    <w:rsid w:val="00EF1EFC"/>
    <w:rsid w:val="00EF229D"/>
    <w:rsid w:val="00EF2F92"/>
    <w:rsid w:val="00EF317F"/>
    <w:rsid w:val="00EF38A6"/>
    <w:rsid w:val="00EF3F98"/>
    <w:rsid w:val="00EF442D"/>
    <w:rsid w:val="00EF4A1A"/>
    <w:rsid w:val="00EF4B57"/>
    <w:rsid w:val="00EF54BD"/>
    <w:rsid w:val="00EF584E"/>
    <w:rsid w:val="00EF5EFF"/>
    <w:rsid w:val="00EF60DA"/>
    <w:rsid w:val="00EF6BE3"/>
    <w:rsid w:val="00EF6DE2"/>
    <w:rsid w:val="00EF769F"/>
    <w:rsid w:val="00EF7C4C"/>
    <w:rsid w:val="00EF7D93"/>
    <w:rsid w:val="00F00352"/>
    <w:rsid w:val="00F00DC6"/>
    <w:rsid w:val="00F01437"/>
    <w:rsid w:val="00F020EF"/>
    <w:rsid w:val="00F02235"/>
    <w:rsid w:val="00F0288F"/>
    <w:rsid w:val="00F0306F"/>
    <w:rsid w:val="00F033B2"/>
    <w:rsid w:val="00F03AEC"/>
    <w:rsid w:val="00F03BAB"/>
    <w:rsid w:val="00F03D55"/>
    <w:rsid w:val="00F04619"/>
    <w:rsid w:val="00F0494F"/>
    <w:rsid w:val="00F05DAB"/>
    <w:rsid w:val="00F05E68"/>
    <w:rsid w:val="00F06799"/>
    <w:rsid w:val="00F06FF8"/>
    <w:rsid w:val="00F075B5"/>
    <w:rsid w:val="00F10144"/>
    <w:rsid w:val="00F108E6"/>
    <w:rsid w:val="00F10D68"/>
    <w:rsid w:val="00F11508"/>
    <w:rsid w:val="00F119AE"/>
    <w:rsid w:val="00F1268A"/>
    <w:rsid w:val="00F12D1F"/>
    <w:rsid w:val="00F14DAD"/>
    <w:rsid w:val="00F151AF"/>
    <w:rsid w:val="00F15287"/>
    <w:rsid w:val="00F153FF"/>
    <w:rsid w:val="00F156D3"/>
    <w:rsid w:val="00F168F8"/>
    <w:rsid w:val="00F16B23"/>
    <w:rsid w:val="00F17785"/>
    <w:rsid w:val="00F17BBE"/>
    <w:rsid w:val="00F17E0D"/>
    <w:rsid w:val="00F20450"/>
    <w:rsid w:val="00F20D00"/>
    <w:rsid w:val="00F2199B"/>
    <w:rsid w:val="00F21BB2"/>
    <w:rsid w:val="00F21D8E"/>
    <w:rsid w:val="00F23128"/>
    <w:rsid w:val="00F24F17"/>
    <w:rsid w:val="00F24F9B"/>
    <w:rsid w:val="00F25073"/>
    <w:rsid w:val="00F255FE"/>
    <w:rsid w:val="00F25FAD"/>
    <w:rsid w:val="00F2608B"/>
    <w:rsid w:val="00F26F45"/>
    <w:rsid w:val="00F2754F"/>
    <w:rsid w:val="00F27600"/>
    <w:rsid w:val="00F27BB6"/>
    <w:rsid w:val="00F309BA"/>
    <w:rsid w:val="00F30B30"/>
    <w:rsid w:val="00F31238"/>
    <w:rsid w:val="00F31336"/>
    <w:rsid w:val="00F31FFC"/>
    <w:rsid w:val="00F325D4"/>
    <w:rsid w:val="00F32AB9"/>
    <w:rsid w:val="00F335D0"/>
    <w:rsid w:val="00F338A6"/>
    <w:rsid w:val="00F346FB"/>
    <w:rsid w:val="00F34B3D"/>
    <w:rsid w:val="00F351AB"/>
    <w:rsid w:val="00F365F7"/>
    <w:rsid w:val="00F36628"/>
    <w:rsid w:val="00F36790"/>
    <w:rsid w:val="00F3690E"/>
    <w:rsid w:val="00F375E8"/>
    <w:rsid w:val="00F377B0"/>
    <w:rsid w:val="00F37A16"/>
    <w:rsid w:val="00F37C54"/>
    <w:rsid w:val="00F4067C"/>
    <w:rsid w:val="00F40C84"/>
    <w:rsid w:val="00F40FE4"/>
    <w:rsid w:val="00F414D0"/>
    <w:rsid w:val="00F418AC"/>
    <w:rsid w:val="00F41D5E"/>
    <w:rsid w:val="00F424BB"/>
    <w:rsid w:val="00F425EC"/>
    <w:rsid w:val="00F42E34"/>
    <w:rsid w:val="00F440A6"/>
    <w:rsid w:val="00F4420D"/>
    <w:rsid w:val="00F44756"/>
    <w:rsid w:val="00F45706"/>
    <w:rsid w:val="00F45D04"/>
    <w:rsid w:val="00F4730C"/>
    <w:rsid w:val="00F5002A"/>
    <w:rsid w:val="00F503B8"/>
    <w:rsid w:val="00F50DDA"/>
    <w:rsid w:val="00F517D0"/>
    <w:rsid w:val="00F51BFF"/>
    <w:rsid w:val="00F52500"/>
    <w:rsid w:val="00F52B6E"/>
    <w:rsid w:val="00F52EBE"/>
    <w:rsid w:val="00F53643"/>
    <w:rsid w:val="00F53CF9"/>
    <w:rsid w:val="00F541A5"/>
    <w:rsid w:val="00F55048"/>
    <w:rsid w:val="00F55978"/>
    <w:rsid w:val="00F55F32"/>
    <w:rsid w:val="00F56F2B"/>
    <w:rsid w:val="00F57236"/>
    <w:rsid w:val="00F576EE"/>
    <w:rsid w:val="00F57947"/>
    <w:rsid w:val="00F60936"/>
    <w:rsid w:val="00F60C24"/>
    <w:rsid w:val="00F613CA"/>
    <w:rsid w:val="00F618DB"/>
    <w:rsid w:val="00F62324"/>
    <w:rsid w:val="00F62C2F"/>
    <w:rsid w:val="00F64088"/>
    <w:rsid w:val="00F643CC"/>
    <w:rsid w:val="00F644EF"/>
    <w:rsid w:val="00F6503E"/>
    <w:rsid w:val="00F66521"/>
    <w:rsid w:val="00F66C44"/>
    <w:rsid w:val="00F66D66"/>
    <w:rsid w:val="00F66FC3"/>
    <w:rsid w:val="00F676E0"/>
    <w:rsid w:val="00F67B07"/>
    <w:rsid w:val="00F70033"/>
    <w:rsid w:val="00F70379"/>
    <w:rsid w:val="00F708BF"/>
    <w:rsid w:val="00F714EA"/>
    <w:rsid w:val="00F71A0E"/>
    <w:rsid w:val="00F71C0C"/>
    <w:rsid w:val="00F72050"/>
    <w:rsid w:val="00F737A6"/>
    <w:rsid w:val="00F740FA"/>
    <w:rsid w:val="00F74A3D"/>
    <w:rsid w:val="00F74AF3"/>
    <w:rsid w:val="00F74C11"/>
    <w:rsid w:val="00F74C25"/>
    <w:rsid w:val="00F76591"/>
    <w:rsid w:val="00F7661B"/>
    <w:rsid w:val="00F76DF7"/>
    <w:rsid w:val="00F7715C"/>
    <w:rsid w:val="00F77648"/>
    <w:rsid w:val="00F80288"/>
    <w:rsid w:val="00F8093C"/>
    <w:rsid w:val="00F81093"/>
    <w:rsid w:val="00F810D0"/>
    <w:rsid w:val="00F811F3"/>
    <w:rsid w:val="00F8138F"/>
    <w:rsid w:val="00F817F6"/>
    <w:rsid w:val="00F81CD6"/>
    <w:rsid w:val="00F82128"/>
    <w:rsid w:val="00F82A0E"/>
    <w:rsid w:val="00F82B86"/>
    <w:rsid w:val="00F8346D"/>
    <w:rsid w:val="00F83D3D"/>
    <w:rsid w:val="00F8449D"/>
    <w:rsid w:val="00F84A81"/>
    <w:rsid w:val="00F84ADD"/>
    <w:rsid w:val="00F85DBF"/>
    <w:rsid w:val="00F864C1"/>
    <w:rsid w:val="00F86B42"/>
    <w:rsid w:val="00F86C59"/>
    <w:rsid w:val="00F87338"/>
    <w:rsid w:val="00F87AD4"/>
    <w:rsid w:val="00F87B6F"/>
    <w:rsid w:val="00F90003"/>
    <w:rsid w:val="00F90453"/>
    <w:rsid w:val="00F906C4"/>
    <w:rsid w:val="00F90BAA"/>
    <w:rsid w:val="00F92050"/>
    <w:rsid w:val="00F922BE"/>
    <w:rsid w:val="00F929EF"/>
    <w:rsid w:val="00F92B6C"/>
    <w:rsid w:val="00F92C11"/>
    <w:rsid w:val="00F9331A"/>
    <w:rsid w:val="00F939B7"/>
    <w:rsid w:val="00F93AE7"/>
    <w:rsid w:val="00F94445"/>
    <w:rsid w:val="00F945AC"/>
    <w:rsid w:val="00F949A2"/>
    <w:rsid w:val="00F956E0"/>
    <w:rsid w:val="00F95A53"/>
    <w:rsid w:val="00F95C2A"/>
    <w:rsid w:val="00F9627D"/>
    <w:rsid w:val="00F96BF0"/>
    <w:rsid w:val="00F97E38"/>
    <w:rsid w:val="00FA11F6"/>
    <w:rsid w:val="00FA2EFB"/>
    <w:rsid w:val="00FA34F5"/>
    <w:rsid w:val="00FA432E"/>
    <w:rsid w:val="00FA4E73"/>
    <w:rsid w:val="00FA5231"/>
    <w:rsid w:val="00FA58FC"/>
    <w:rsid w:val="00FA5B82"/>
    <w:rsid w:val="00FA650D"/>
    <w:rsid w:val="00FA6813"/>
    <w:rsid w:val="00FA6EB2"/>
    <w:rsid w:val="00FB0DF7"/>
    <w:rsid w:val="00FB12C2"/>
    <w:rsid w:val="00FB19CC"/>
    <w:rsid w:val="00FB1DD8"/>
    <w:rsid w:val="00FB248B"/>
    <w:rsid w:val="00FB2D83"/>
    <w:rsid w:val="00FB31C1"/>
    <w:rsid w:val="00FB3212"/>
    <w:rsid w:val="00FB376B"/>
    <w:rsid w:val="00FB5CB3"/>
    <w:rsid w:val="00FB5EF6"/>
    <w:rsid w:val="00FB758F"/>
    <w:rsid w:val="00FB76B4"/>
    <w:rsid w:val="00FB7752"/>
    <w:rsid w:val="00FB7833"/>
    <w:rsid w:val="00FB7C4E"/>
    <w:rsid w:val="00FB7C52"/>
    <w:rsid w:val="00FC0E1E"/>
    <w:rsid w:val="00FC1342"/>
    <w:rsid w:val="00FC14C4"/>
    <w:rsid w:val="00FC1C27"/>
    <w:rsid w:val="00FC1C9D"/>
    <w:rsid w:val="00FC1D44"/>
    <w:rsid w:val="00FC28FE"/>
    <w:rsid w:val="00FC2918"/>
    <w:rsid w:val="00FC29A5"/>
    <w:rsid w:val="00FC4DD3"/>
    <w:rsid w:val="00FC4FC2"/>
    <w:rsid w:val="00FC6C83"/>
    <w:rsid w:val="00FC6DD0"/>
    <w:rsid w:val="00FC7097"/>
    <w:rsid w:val="00FC74EE"/>
    <w:rsid w:val="00FD009F"/>
    <w:rsid w:val="00FD20D4"/>
    <w:rsid w:val="00FD3EF9"/>
    <w:rsid w:val="00FD44A2"/>
    <w:rsid w:val="00FD45C0"/>
    <w:rsid w:val="00FD5267"/>
    <w:rsid w:val="00FD540A"/>
    <w:rsid w:val="00FD56AA"/>
    <w:rsid w:val="00FD6418"/>
    <w:rsid w:val="00FD6708"/>
    <w:rsid w:val="00FD67FB"/>
    <w:rsid w:val="00FD68E5"/>
    <w:rsid w:val="00FD6B1A"/>
    <w:rsid w:val="00FD6E1F"/>
    <w:rsid w:val="00FD7286"/>
    <w:rsid w:val="00FD779A"/>
    <w:rsid w:val="00FE0159"/>
    <w:rsid w:val="00FE079D"/>
    <w:rsid w:val="00FE19B6"/>
    <w:rsid w:val="00FE2411"/>
    <w:rsid w:val="00FE2986"/>
    <w:rsid w:val="00FE31CC"/>
    <w:rsid w:val="00FE356F"/>
    <w:rsid w:val="00FE3738"/>
    <w:rsid w:val="00FE4198"/>
    <w:rsid w:val="00FE45B9"/>
    <w:rsid w:val="00FE4751"/>
    <w:rsid w:val="00FE4FDB"/>
    <w:rsid w:val="00FE509F"/>
    <w:rsid w:val="00FE61ED"/>
    <w:rsid w:val="00FE6A44"/>
    <w:rsid w:val="00FE6F01"/>
    <w:rsid w:val="00FE746C"/>
    <w:rsid w:val="00FE75E7"/>
    <w:rsid w:val="00FF04AB"/>
    <w:rsid w:val="00FF0A47"/>
    <w:rsid w:val="00FF0A9A"/>
    <w:rsid w:val="00FF10FE"/>
    <w:rsid w:val="00FF1B8E"/>
    <w:rsid w:val="00FF1D94"/>
    <w:rsid w:val="00FF44B0"/>
    <w:rsid w:val="00FF462B"/>
    <w:rsid w:val="00FF547B"/>
    <w:rsid w:val="00FF5541"/>
    <w:rsid w:val="00FF6026"/>
    <w:rsid w:val="00FF6050"/>
    <w:rsid w:val="00FF656F"/>
    <w:rsid w:val="00FF6731"/>
    <w:rsid w:val="00FF7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379F2"/>
  <w15:chartTrackingRefBased/>
  <w15:docId w15:val="{EDAC7A63-49C1-4267-BC26-C9B4E708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15C7"/>
  </w:style>
  <w:style w:type="paragraph" w:styleId="Nagwek1">
    <w:name w:val="heading 1"/>
    <w:basedOn w:val="Normalny"/>
    <w:next w:val="Normalny"/>
    <w:link w:val="Nagwek1Znak"/>
    <w:qFormat/>
    <w:rsid w:val="00C20378"/>
    <w:pPr>
      <w:keepNext/>
      <w:ind w:left="4536"/>
      <w:outlineLvl w:val="0"/>
    </w:pPr>
    <w:rPr>
      <w:b/>
      <w:sz w:val="24"/>
      <w:lang w:val="x-none" w:eastAsia="x-none"/>
    </w:rPr>
  </w:style>
  <w:style w:type="paragraph" w:styleId="Nagwek2">
    <w:name w:val="heading 2"/>
    <w:basedOn w:val="Normalny"/>
    <w:next w:val="Normalny"/>
    <w:link w:val="Nagwek2Znak"/>
    <w:qFormat/>
    <w:rsid w:val="00C20378"/>
    <w:pPr>
      <w:keepNext/>
      <w:ind w:left="4536"/>
      <w:jc w:val="center"/>
      <w:outlineLvl w:val="1"/>
    </w:pPr>
    <w:rPr>
      <w:b/>
      <w:sz w:val="24"/>
      <w:lang w:val="x-none" w:eastAsia="x-none"/>
    </w:rPr>
  </w:style>
  <w:style w:type="paragraph" w:styleId="Nagwek3">
    <w:name w:val="heading 3"/>
    <w:basedOn w:val="Normalny"/>
    <w:next w:val="Normalny"/>
    <w:link w:val="Nagwek3Znak"/>
    <w:qFormat/>
    <w:rsid w:val="00C20378"/>
    <w:pPr>
      <w:keepNext/>
      <w:outlineLvl w:val="2"/>
    </w:pPr>
    <w:rPr>
      <w:sz w:val="24"/>
    </w:rPr>
  </w:style>
  <w:style w:type="paragraph" w:styleId="Nagwek4">
    <w:name w:val="heading 4"/>
    <w:basedOn w:val="Normalny"/>
    <w:next w:val="Normalny"/>
    <w:link w:val="Nagwek4Znak"/>
    <w:qFormat/>
    <w:rsid w:val="00C20378"/>
    <w:pPr>
      <w:keepNext/>
      <w:jc w:val="center"/>
      <w:outlineLvl w:val="3"/>
    </w:pPr>
    <w:rPr>
      <w:rFonts w:ascii="Comic Sans MS" w:hAnsi="Comic Sans MS"/>
      <w:b/>
      <w:sz w:val="32"/>
      <w:lang w:val="x-none" w:eastAsia="x-none"/>
    </w:rPr>
  </w:style>
  <w:style w:type="paragraph" w:styleId="Nagwek5">
    <w:name w:val="heading 5"/>
    <w:basedOn w:val="Normalny"/>
    <w:next w:val="Normalny"/>
    <w:link w:val="Nagwek5Znak"/>
    <w:qFormat/>
    <w:rsid w:val="00C20378"/>
    <w:pPr>
      <w:keepNext/>
      <w:jc w:val="center"/>
      <w:outlineLvl w:val="4"/>
    </w:pPr>
    <w:rPr>
      <w:rFonts w:ascii="Comic Sans MS" w:hAnsi="Comic Sans MS"/>
      <w:b/>
      <w:sz w:val="22"/>
    </w:rPr>
  </w:style>
  <w:style w:type="paragraph" w:styleId="Nagwek6">
    <w:name w:val="heading 6"/>
    <w:basedOn w:val="Normalny"/>
    <w:next w:val="Normalny"/>
    <w:link w:val="Nagwek6Znak"/>
    <w:qFormat/>
    <w:rsid w:val="00C20378"/>
    <w:pPr>
      <w:keepNext/>
      <w:spacing w:line="500" w:lineRule="atLeast"/>
      <w:jc w:val="center"/>
      <w:outlineLvl w:val="5"/>
    </w:pPr>
    <w:rPr>
      <w:b/>
      <w:sz w:val="44"/>
    </w:rPr>
  </w:style>
  <w:style w:type="paragraph" w:styleId="Nagwek7">
    <w:name w:val="heading 7"/>
    <w:basedOn w:val="Normalny"/>
    <w:next w:val="Normalny"/>
    <w:link w:val="Nagwek7Znak"/>
    <w:qFormat/>
    <w:rsid w:val="00C20378"/>
    <w:pPr>
      <w:keepNext/>
      <w:ind w:left="5670" w:firstLine="567"/>
      <w:outlineLvl w:val="6"/>
    </w:pPr>
    <w:rPr>
      <w:color w:val="000000"/>
      <w:sz w:val="24"/>
    </w:rPr>
  </w:style>
  <w:style w:type="paragraph" w:styleId="Nagwek8">
    <w:name w:val="heading 8"/>
    <w:basedOn w:val="Normalny"/>
    <w:next w:val="Normalny"/>
    <w:link w:val="Nagwek8Znak"/>
    <w:qFormat/>
    <w:rsid w:val="00C20378"/>
    <w:pPr>
      <w:keepNext/>
      <w:tabs>
        <w:tab w:val="left" w:pos="0"/>
      </w:tabs>
      <w:spacing w:line="274" w:lineRule="exact"/>
      <w:ind w:left="720" w:right="-30"/>
      <w:outlineLvl w:val="7"/>
    </w:pPr>
    <w:rPr>
      <w:color w:val="000000"/>
      <w:spacing w:val="1"/>
      <w:sz w:val="24"/>
    </w:rPr>
  </w:style>
  <w:style w:type="paragraph" w:styleId="Nagwek9">
    <w:name w:val="heading 9"/>
    <w:basedOn w:val="Normalny"/>
    <w:next w:val="Normalny"/>
    <w:link w:val="Nagwek9Znak"/>
    <w:qFormat/>
    <w:rsid w:val="00C20378"/>
    <w:pPr>
      <w:keepNext/>
      <w:numPr>
        <w:numId w:val="1"/>
      </w:numPr>
      <w:spacing w:line="500" w:lineRule="atLeast"/>
      <w:jc w:val="center"/>
      <w:outlineLvl w:val="8"/>
    </w:pPr>
    <w:rPr>
      <w:b/>
      <w:sz w:val="4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C20378"/>
    <w:pPr>
      <w:ind w:firstLine="708"/>
    </w:pPr>
    <w:rPr>
      <w:sz w:val="24"/>
    </w:rPr>
  </w:style>
  <w:style w:type="paragraph" w:styleId="Nagwek">
    <w:name w:val="header"/>
    <w:basedOn w:val="Normalny"/>
    <w:link w:val="NagwekZnak"/>
    <w:uiPriority w:val="99"/>
    <w:rsid w:val="00C20378"/>
    <w:pPr>
      <w:tabs>
        <w:tab w:val="center" w:pos="4536"/>
        <w:tab w:val="right" w:pos="9072"/>
      </w:tabs>
    </w:pPr>
    <w:rPr>
      <w:lang w:val="ru-RU" w:eastAsia="x-none"/>
    </w:rPr>
  </w:style>
  <w:style w:type="paragraph" w:styleId="Tekstpodstawowywcity2">
    <w:name w:val="Body Text Indent 2"/>
    <w:basedOn w:val="Normalny"/>
    <w:link w:val="Tekstpodstawowywcity2Znak"/>
    <w:rsid w:val="00C20378"/>
    <w:pPr>
      <w:tabs>
        <w:tab w:val="right" w:leader="underscore" w:pos="9072"/>
      </w:tabs>
      <w:spacing w:before="120" w:after="120"/>
      <w:ind w:left="426"/>
      <w:jc w:val="both"/>
    </w:pPr>
  </w:style>
  <w:style w:type="paragraph" w:styleId="Tekstpodstawowy2">
    <w:name w:val="Body Text 2"/>
    <w:basedOn w:val="Normalny"/>
    <w:link w:val="Tekstpodstawowy2Znak"/>
    <w:rsid w:val="00C20378"/>
    <w:pPr>
      <w:jc w:val="both"/>
    </w:pPr>
    <w:rPr>
      <w:rFonts w:ascii="Comic Sans MS" w:hAnsi="Comic Sans MS"/>
      <w:sz w:val="22"/>
      <w:lang w:val="x-none" w:eastAsia="x-none"/>
    </w:rPr>
  </w:style>
  <w:style w:type="paragraph" w:styleId="Tekstpodstawowywcity3">
    <w:name w:val="Body Text Indent 3"/>
    <w:basedOn w:val="Normalny"/>
    <w:link w:val="Tekstpodstawowywcity3Znak"/>
    <w:rsid w:val="00C20378"/>
    <w:pPr>
      <w:ind w:left="708" w:hanging="708"/>
      <w:jc w:val="both"/>
    </w:pPr>
    <w:rPr>
      <w:rFonts w:ascii="Comic Sans MS" w:hAnsi="Comic Sans MS"/>
      <w:b/>
      <w:sz w:val="22"/>
    </w:rPr>
  </w:style>
  <w:style w:type="paragraph" w:styleId="Tytu">
    <w:name w:val="Title"/>
    <w:basedOn w:val="Normalny"/>
    <w:link w:val="TytuZnak"/>
    <w:qFormat/>
    <w:rsid w:val="00C20378"/>
    <w:pPr>
      <w:jc w:val="center"/>
    </w:pPr>
    <w:rPr>
      <w:rFonts w:ascii="Arial" w:hAnsi="Arial"/>
      <w:sz w:val="32"/>
      <w:lang w:val="x-none" w:eastAsia="x-none"/>
    </w:rPr>
  </w:style>
  <w:style w:type="paragraph" w:styleId="Lista">
    <w:name w:val="List"/>
    <w:basedOn w:val="Normalny"/>
    <w:rsid w:val="00C20378"/>
    <w:pPr>
      <w:overflowPunct w:val="0"/>
      <w:autoSpaceDE w:val="0"/>
      <w:autoSpaceDN w:val="0"/>
      <w:adjustRightInd w:val="0"/>
      <w:ind w:left="360" w:hanging="360"/>
      <w:textAlignment w:val="baseline"/>
    </w:pPr>
    <w:rPr>
      <w:rFonts w:ascii="Arial" w:hAnsi="Arial"/>
      <w:sz w:val="24"/>
    </w:rPr>
  </w:style>
  <w:style w:type="paragraph" w:styleId="Tekstpodstawowy">
    <w:name w:val="Body Text"/>
    <w:basedOn w:val="Normalny"/>
    <w:link w:val="TekstpodstawowyZnak"/>
    <w:rsid w:val="00C20378"/>
    <w:rPr>
      <w:rFonts w:ascii="Arial" w:hAnsi="Arial"/>
      <w:sz w:val="24"/>
      <w:lang w:val="x-none" w:eastAsia="x-none"/>
    </w:rPr>
  </w:style>
  <w:style w:type="paragraph" w:customStyle="1" w:styleId="pkt">
    <w:name w:val="pkt"/>
    <w:basedOn w:val="Normalny"/>
    <w:rsid w:val="00C20378"/>
    <w:pPr>
      <w:spacing w:before="60" w:after="60"/>
      <w:ind w:left="851" w:hanging="295"/>
      <w:jc w:val="both"/>
    </w:pPr>
    <w:rPr>
      <w:sz w:val="24"/>
    </w:rPr>
  </w:style>
  <w:style w:type="paragraph" w:styleId="Tekstpodstawowy3">
    <w:name w:val="Body Text 3"/>
    <w:basedOn w:val="Normalny"/>
    <w:link w:val="Tekstpodstawowy3Znak"/>
    <w:rsid w:val="00C20378"/>
    <w:rPr>
      <w:rFonts w:ascii="Arial" w:hAnsi="Arial"/>
      <w:color w:val="000000"/>
      <w:sz w:val="22"/>
      <w:lang w:val="x-none" w:eastAsia="x-none"/>
    </w:rPr>
  </w:style>
  <w:style w:type="paragraph" w:customStyle="1" w:styleId="Naglwek2">
    <w:name w:val="Naglówek 2"/>
    <w:basedOn w:val="Normalny"/>
    <w:next w:val="Normalny"/>
    <w:rsid w:val="00C20378"/>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character" w:styleId="Numerstrony">
    <w:name w:val="page number"/>
    <w:basedOn w:val="Domylnaczcionkaakapitu"/>
    <w:rsid w:val="00C20378"/>
  </w:style>
  <w:style w:type="paragraph" w:styleId="Stopka">
    <w:name w:val="footer"/>
    <w:basedOn w:val="Normalny"/>
    <w:link w:val="StopkaZnak"/>
    <w:uiPriority w:val="99"/>
    <w:rsid w:val="00C20378"/>
    <w:pPr>
      <w:tabs>
        <w:tab w:val="center" w:pos="4536"/>
        <w:tab w:val="right" w:pos="9072"/>
      </w:tabs>
    </w:pPr>
  </w:style>
  <w:style w:type="paragraph" w:customStyle="1" w:styleId="Tekstpodstawowy21">
    <w:name w:val="Tekst podstawowy 21"/>
    <w:basedOn w:val="Normalny"/>
    <w:rsid w:val="00C20378"/>
    <w:rPr>
      <w:sz w:val="24"/>
    </w:rPr>
  </w:style>
  <w:style w:type="character" w:styleId="Hipercze">
    <w:name w:val="Hyperlink"/>
    <w:uiPriority w:val="99"/>
    <w:rsid w:val="00C20378"/>
    <w:rPr>
      <w:color w:val="0000FF"/>
      <w:u w:val="single"/>
    </w:rPr>
  </w:style>
  <w:style w:type="paragraph" w:customStyle="1" w:styleId="WW-Tekstpodstawowy2">
    <w:name w:val="WW-Tekst podstawowy 2"/>
    <w:basedOn w:val="Normalny"/>
    <w:rsid w:val="00C20378"/>
    <w:pPr>
      <w:suppressAutoHyphens/>
      <w:jc w:val="center"/>
    </w:pPr>
    <w:rPr>
      <w:b/>
      <w:sz w:val="28"/>
      <w:u w:val="single"/>
    </w:rPr>
  </w:style>
  <w:style w:type="paragraph" w:customStyle="1" w:styleId="WW-Tekstpodstawowy3">
    <w:name w:val="WW-Tekst podstawowy 3"/>
    <w:basedOn w:val="Normalny"/>
    <w:rsid w:val="00C20378"/>
    <w:pPr>
      <w:widowControl w:val="0"/>
      <w:suppressAutoHyphens/>
      <w:jc w:val="both"/>
    </w:pPr>
    <w:rPr>
      <w:b/>
      <w:sz w:val="24"/>
    </w:rPr>
  </w:style>
  <w:style w:type="character" w:customStyle="1" w:styleId="WW8Num1z0">
    <w:name w:val="WW8Num1z0"/>
    <w:rsid w:val="00C20378"/>
    <w:rPr>
      <w:rFonts w:ascii="Symbol" w:hAnsi="Symbol"/>
    </w:rPr>
  </w:style>
  <w:style w:type="paragraph" w:customStyle="1" w:styleId="Indeks">
    <w:name w:val="Indeks"/>
    <w:basedOn w:val="Normalny"/>
    <w:rsid w:val="00C20378"/>
    <w:pPr>
      <w:suppressLineNumbers/>
      <w:suppressAutoHyphens/>
    </w:pPr>
  </w:style>
  <w:style w:type="paragraph" w:customStyle="1" w:styleId="WW-Tekstpodstawowywcity2">
    <w:name w:val="WW-Tekst podstawowy wcięty 2"/>
    <w:basedOn w:val="Normalny"/>
    <w:rsid w:val="00C20378"/>
    <w:pPr>
      <w:suppressAutoHyphens/>
      <w:spacing w:line="269" w:lineRule="exact"/>
      <w:ind w:left="709" w:hanging="425"/>
      <w:jc w:val="both"/>
    </w:pPr>
    <w:rPr>
      <w:color w:val="000000"/>
      <w:spacing w:val="8"/>
      <w:sz w:val="22"/>
    </w:rPr>
  </w:style>
  <w:style w:type="paragraph" w:customStyle="1" w:styleId="Nagwek41">
    <w:name w:val="Nagłówek 41"/>
    <w:next w:val="Normalny"/>
    <w:rsid w:val="00C20378"/>
    <w:pPr>
      <w:widowControl w:val="0"/>
      <w:suppressAutoHyphens/>
      <w:autoSpaceDE w:val="0"/>
    </w:pPr>
    <w:rPr>
      <w:rFonts w:eastAsia="Lucida Sans Unicode"/>
      <w:kern w:val="1"/>
      <w:sz w:val="24"/>
    </w:rPr>
  </w:style>
  <w:style w:type="paragraph" w:styleId="Tekstdymka">
    <w:name w:val="Balloon Text"/>
    <w:basedOn w:val="Normalny"/>
    <w:link w:val="TekstdymkaZnak"/>
    <w:semiHidden/>
    <w:rsid w:val="000B2830"/>
    <w:rPr>
      <w:rFonts w:ascii="Tahoma" w:hAnsi="Tahoma" w:cs="Tahoma"/>
      <w:sz w:val="16"/>
      <w:szCs w:val="16"/>
    </w:rPr>
  </w:style>
  <w:style w:type="paragraph" w:customStyle="1" w:styleId="ZnakZnak1">
    <w:name w:val="Znak Znak1"/>
    <w:basedOn w:val="Normalny"/>
    <w:rsid w:val="00B0361B"/>
    <w:rPr>
      <w:rFonts w:ascii="Arial" w:hAnsi="Arial" w:cs="Arial"/>
      <w:sz w:val="24"/>
      <w:szCs w:val="24"/>
    </w:rPr>
  </w:style>
  <w:style w:type="table" w:styleId="Tabela-Siatka">
    <w:name w:val="Table Grid"/>
    <w:basedOn w:val="Standardowy"/>
    <w:rsid w:val="00246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CW_Lista,Akapit z listą4,Obiekt,List Paragraph1,Akapit z listą2,Akapit z listą3,Akapit z listą31,Akapit z listą21,Podsis rysunku,L1,Numerowanie,List Paragraph,Normalny PDST,lp1,Preambuła,HŁ_Bullet1,Odstavec,Lista punktowana1"/>
    <w:basedOn w:val="Normalny"/>
    <w:link w:val="AkapitzlistZnak"/>
    <w:uiPriority w:val="34"/>
    <w:qFormat/>
    <w:rsid w:val="00E06010"/>
    <w:pPr>
      <w:ind w:left="708"/>
    </w:pPr>
  </w:style>
  <w:style w:type="character" w:customStyle="1" w:styleId="NagwekZnak">
    <w:name w:val="Nagłówek Znak"/>
    <w:link w:val="Nagwek"/>
    <w:uiPriority w:val="99"/>
    <w:rsid w:val="00524B35"/>
    <w:rPr>
      <w:lang w:val="ru-RU"/>
    </w:rPr>
  </w:style>
  <w:style w:type="paragraph" w:customStyle="1" w:styleId="Normalny1">
    <w:name w:val="Normalny1"/>
    <w:basedOn w:val="Normalny"/>
    <w:rsid w:val="00433DAA"/>
    <w:pPr>
      <w:suppressAutoHyphens/>
      <w:ind w:left="600"/>
    </w:pPr>
    <w:rPr>
      <w:sz w:val="22"/>
      <w:szCs w:val="22"/>
      <w:lang w:eastAsia="ar-SA"/>
    </w:rPr>
  </w:style>
  <w:style w:type="paragraph" w:customStyle="1" w:styleId="WW-Tekstdugiegocytatu">
    <w:name w:val="WW-Tekst długiego cytatu"/>
    <w:basedOn w:val="Normalny"/>
    <w:rsid w:val="00433DAA"/>
    <w:pPr>
      <w:shd w:val="clear" w:color="auto" w:fill="FFFFFF"/>
      <w:suppressAutoHyphens/>
      <w:spacing w:line="250" w:lineRule="exact"/>
      <w:ind w:left="39" w:right="1"/>
      <w:jc w:val="both"/>
    </w:pPr>
    <w:rPr>
      <w:sz w:val="22"/>
      <w:lang w:eastAsia="ar-SA"/>
    </w:rPr>
  </w:style>
  <w:style w:type="paragraph" w:customStyle="1" w:styleId="WW-Tekstpodstawowywcity3">
    <w:name w:val="WW-Tekst podstawowy wcięty 3"/>
    <w:basedOn w:val="Normalny"/>
    <w:rsid w:val="002C4C5E"/>
    <w:pPr>
      <w:suppressAutoHyphens/>
      <w:spacing w:before="1238"/>
      <w:ind w:left="1044"/>
      <w:jc w:val="both"/>
    </w:pPr>
    <w:rPr>
      <w:sz w:val="28"/>
      <w:lang w:eastAsia="ar-SA"/>
    </w:rPr>
  </w:style>
  <w:style w:type="character" w:customStyle="1" w:styleId="StopkaZnak">
    <w:name w:val="Stopka Znak"/>
    <w:basedOn w:val="Domylnaczcionkaakapitu"/>
    <w:link w:val="Stopka"/>
    <w:uiPriority w:val="99"/>
    <w:rsid w:val="007A00BD"/>
  </w:style>
  <w:style w:type="paragraph" w:customStyle="1" w:styleId="Zawartotabeli">
    <w:name w:val="Zawartość tabeli"/>
    <w:basedOn w:val="Tekstpodstawowy"/>
    <w:rsid w:val="006D1CBE"/>
    <w:pPr>
      <w:suppressLineNumbers/>
      <w:suppressAutoHyphens/>
      <w:jc w:val="both"/>
    </w:pPr>
    <w:rPr>
      <w:rFonts w:ascii="Times New Roman" w:hAnsi="Times New Roman"/>
      <w:szCs w:val="24"/>
      <w:lang w:eastAsia="ar-SA"/>
    </w:rPr>
  </w:style>
  <w:style w:type="character" w:customStyle="1" w:styleId="tabulatory">
    <w:name w:val="tabulatory"/>
    <w:basedOn w:val="Domylnaczcionkaakapitu"/>
    <w:rsid w:val="00442FB2"/>
  </w:style>
  <w:style w:type="paragraph" w:styleId="Mapadokumentu">
    <w:name w:val="Document Map"/>
    <w:aliases w:val="Plan dokumentu"/>
    <w:basedOn w:val="Normalny"/>
    <w:semiHidden/>
    <w:rsid w:val="00A53CE1"/>
    <w:pPr>
      <w:shd w:val="clear" w:color="auto" w:fill="000080"/>
    </w:pPr>
    <w:rPr>
      <w:rFonts w:ascii="Tahoma" w:hAnsi="Tahoma" w:cs="Tahoma"/>
    </w:rPr>
  </w:style>
  <w:style w:type="character" w:customStyle="1" w:styleId="Nagwek2Znak">
    <w:name w:val="Nagłówek 2 Znak"/>
    <w:link w:val="Nagwek2"/>
    <w:rsid w:val="00F17E0D"/>
    <w:rPr>
      <w:b/>
      <w:sz w:val="24"/>
    </w:rPr>
  </w:style>
  <w:style w:type="character" w:customStyle="1" w:styleId="TytuZnak">
    <w:name w:val="Tytuł Znak"/>
    <w:link w:val="Tytu"/>
    <w:rsid w:val="004F67D9"/>
    <w:rPr>
      <w:rFonts w:ascii="Arial" w:hAnsi="Arial"/>
      <w:sz w:val="32"/>
    </w:rPr>
  </w:style>
  <w:style w:type="character" w:customStyle="1" w:styleId="Nagwek4Znak">
    <w:name w:val="Nagłówek 4 Znak"/>
    <w:link w:val="Nagwek4"/>
    <w:rsid w:val="006F2E97"/>
    <w:rPr>
      <w:rFonts w:ascii="Comic Sans MS" w:hAnsi="Comic Sans MS"/>
      <w:b/>
      <w:sz w:val="32"/>
    </w:rPr>
  </w:style>
  <w:style w:type="character" w:customStyle="1" w:styleId="TekstpodstawowyZnak">
    <w:name w:val="Tekst podstawowy Znak"/>
    <w:link w:val="Tekstpodstawowy"/>
    <w:rsid w:val="0085572F"/>
    <w:rPr>
      <w:rFonts w:ascii="Arial" w:hAnsi="Arial"/>
      <w:sz w:val="24"/>
    </w:rPr>
  </w:style>
  <w:style w:type="paragraph" w:customStyle="1" w:styleId="Tekstpodstawowywcity31">
    <w:name w:val="Tekst podstawowy wcięty 31"/>
    <w:basedOn w:val="Normalny"/>
    <w:rsid w:val="002B401F"/>
    <w:pPr>
      <w:suppressAutoHyphens/>
      <w:spacing w:after="120"/>
      <w:ind w:left="283"/>
    </w:pPr>
    <w:rPr>
      <w:rFonts w:cs="Calibri"/>
      <w:sz w:val="16"/>
      <w:szCs w:val="16"/>
      <w:lang w:eastAsia="ar-SA"/>
    </w:rPr>
  </w:style>
  <w:style w:type="paragraph" w:customStyle="1" w:styleId="pub">
    <w:name w:val="pub"/>
    <w:basedOn w:val="Normalny"/>
    <w:rsid w:val="00D243D7"/>
    <w:pPr>
      <w:spacing w:before="125" w:after="125"/>
      <w:jc w:val="center"/>
    </w:pPr>
    <w:rPr>
      <w:b/>
      <w:bCs/>
      <w:sz w:val="24"/>
      <w:szCs w:val="24"/>
    </w:rPr>
  </w:style>
  <w:style w:type="paragraph" w:customStyle="1" w:styleId="Tekstpodstawowy211">
    <w:name w:val="Tekst podstawowy 211"/>
    <w:basedOn w:val="Normalny"/>
    <w:rsid w:val="00B475E3"/>
    <w:rPr>
      <w:sz w:val="24"/>
    </w:rPr>
  </w:style>
  <w:style w:type="paragraph" w:customStyle="1" w:styleId="Tekstpodstawowy22">
    <w:name w:val="Tekst podstawowy 22"/>
    <w:basedOn w:val="Normalny"/>
    <w:rsid w:val="00E058F1"/>
    <w:rPr>
      <w:sz w:val="24"/>
    </w:rPr>
  </w:style>
  <w:style w:type="character" w:customStyle="1" w:styleId="Tekstpodstawowy2Znak">
    <w:name w:val="Tekst podstawowy 2 Znak"/>
    <w:link w:val="Tekstpodstawowy2"/>
    <w:rsid w:val="006B6F48"/>
    <w:rPr>
      <w:rFonts w:ascii="Comic Sans MS" w:hAnsi="Comic Sans MS"/>
      <w:sz w:val="22"/>
    </w:rPr>
  </w:style>
  <w:style w:type="paragraph" w:customStyle="1" w:styleId="tytakt">
    <w:name w:val="tytakt"/>
    <w:basedOn w:val="Normalny"/>
    <w:rsid w:val="005079C8"/>
    <w:pPr>
      <w:spacing w:before="100" w:after="100"/>
      <w:jc w:val="center"/>
    </w:pPr>
    <w:rPr>
      <w:b/>
      <w:bCs/>
      <w:color w:val="150A59"/>
      <w:sz w:val="29"/>
      <w:szCs w:val="29"/>
    </w:rPr>
  </w:style>
  <w:style w:type="paragraph" w:customStyle="1" w:styleId="BodyTextIndent">
    <w:name w:val="Body Text Indent"/>
    <w:basedOn w:val="Normalny"/>
    <w:rsid w:val="00D42425"/>
    <w:pPr>
      <w:autoSpaceDE w:val="0"/>
      <w:autoSpaceDN w:val="0"/>
      <w:spacing w:after="120"/>
      <w:ind w:left="283"/>
    </w:pPr>
    <w:rPr>
      <w:sz w:val="28"/>
      <w:szCs w:val="28"/>
    </w:rPr>
  </w:style>
  <w:style w:type="character" w:customStyle="1" w:styleId="Nagwek1Znak">
    <w:name w:val="Nagłówek 1 Znak"/>
    <w:link w:val="Nagwek1"/>
    <w:rsid w:val="00DD2799"/>
    <w:rPr>
      <w:b/>
      <w:sz w:val="24"/>
    </w:rPr>
  </w:style>
  <w:style w:type="paragraph" w:styleId="Nagwekspisutreci">
    <w:name w:val="TOC Heading"/>
    <w:basedOn w:val="Nagwek1"/>
    <w:next w:val="Normalny"/>
    <w:uiPriority w:val="39"/>
    <w:unhideWhenUsed/>
    <w:qFormat/>
    <w:rsid w:val="000D0DB5"/>
    <w:pPr>
      <w:keepLines/>
      <w:spacing w:before="480" w:line="276" w:lineRule="auto"/>
      <w:ind w:left="0"/>
      <w:outlineLvl w:val="9"/>
    </w:pPr>
    <w:rPr>
      <w:rFonts w:ascii="Cambria" w:hAnsi="Cambria"/>
      <w:bCs/>
      <w:color w:val="365F91"/>
      <w:sz w:val="28"/>
      <w:szCs w:val="28"/>
    </w:rPr>
  </w:style>
  <w:style w:type="paragraph" w:styleId="Spistreci2">
    <w:name w:val="toc 2"/>
    <w:basedOn w:val="Normalny"/>
    <w:next w:val="Normalny"/>
    <w:autoRedefine/>
    <w:uiPriority w:val="39"/>
    <w:rsid w:val="00925929"/>
    <w:pPr>
      <w:tabs>
        <w:tab w:val="left" w:pos="851"/>
        <w:tab w:val="right" w:leader="dot" w:pos="9061"/>
      </w:tabs>
      <w:ind w:left="850" w:hanging="425"/>
    </w:pPr>
  </w:style>
  <w:style w:type="paragraph" w:styleId="Spistreci1">
    <w:name w:val="toc 1"/>
    <w:basedOn w:val="Normalny"/>
    <w:next w:val="Normalny"/>
    <w:autoRedefine/>
    <w:uiPriority w:val="39"/>
    <w:rsid w:val="00D865EB"/>
    <w:pPr>
      <w:tabs>
        <w:tab w:val="left" w:pos="284"/>
        <w:tab w:val="left" w:pos="1560"/>
        <w:tab w:val="right" w:leader="dot" w:pos="9061"/>
      </w:tabs>
      <w:spacing w:line="300" w:lineRule="auto"/>
      <w:ind w:left="1560" w:hanging="1560"/>
    </w:pPr>
    <w:rPr>
      <w:rFonts w:ascii="Arial" w:hAnsi="Arial" w:cs="Arial"/>
      <w:noProof/>
      <w:sz w:val="18"/>
      <w:szCs w:val="18"/>
    </w:rPr>
  </w:style>
  <w:style w:type="paragraph" w:styleId="Spistreci3">
    <w:name w:val="toc 3"/>
    <w:basedOn w:val="Normalny"/>
    <w:next w:val="Normalny"/>
    <w:autoRedefine/>
    <w:uiPriority w:val="39"/>
    <w:rsid w:val="000D0DB5"/>
    <w:pPr>
      <w:ind w:left="400"/>
    </w:pPr>
  </w:style>
  <w:style w:type="paragraph" w:customStyle="1" w:styleId="Default">
    <w:name w:val="Default"/>
    <w:rsid w:val="00886D10"/>
    <w:pPr>
      <w:autoSpaceDE w:val="0"/>
      <w:autoSpaceDN w:val="0"/>
      <w:adjustRightInd w:val="0"/>
    </w:pPr>
    <w:rPr>
      <w:rFonts w:ascii="Arial" w:hAnsi="Arial" w:cs="Arial"/>
      <w:color w:val="000000"/>
      <w:sz w:val="24"/>
      <w:szCs w:val="24"/>
      <w:lang w:eastAsia="ja-JP"/>
    </w:rPr>
  </w:style>
  <w:style w:type="character" w:customStyle="1" w:styleId="Tekstpodstawowy3Znak">
    <w:name w:val="Tekst podstawowy 3 Znak"/>
    <w:link w:val="Tekstpodstawowy3"/>
    <w:rsid w:val="004E1444"/>
    <w:rPr>
      <w:rFonts w:ascii="Arial" w:hAnsi="Arial"/>
      <w:color w:val="000000"/>
      <w:sz w:val="22"/>
    </w:rPr>
  </w:style>
  <w:style w:type="paragraph" w:customStyle="1" w:styleId="BodyText2">
    <w:name w:val="Body Text 2"/>
    <w:basedOn w:val="Normalny"/>
    <w:rsid w:val="009A0772"/>
    <w:rPr>
      <w:sz w:val="24"/>
    </w:rPr>
  </w:style>
  <w:style w:type="character" w:customStyle="1" w:styleId="luchili">
    <w:name w:val="luc_hili"/>
    <w:rsid w:val="00D66BC4"/>
  </w:style>
  <w:style w:type="character" w:styleId="Uwydatnienie">
    <w:name w:val="Emphasis"/>
    <w:uiPriority w:val="20"/>
    <w:qFormat/>
    <w:rsid w:val="009A657F"/>
    <w:rPr>
      <w:i/>
      <w:iCs/>
    </w:rPr>
  </w:style>
  <w:style w:type="character" w:styleId="Odwoanieprzypisudolnego">
    <w:name w:val="footnote reference"/>
    <w:uiPriority w:val="99"/>
    <w:unhideWhenUsed/>
    <w:rsid w:val="009A657F"/>
    <w:rPr>
      <w:vertAlign w:val="superscript"/>
    </w:rPr>
  </w:style>
  <w:style w:type="paragraph" w:styleId="Tekstprzypisudolnego">
    <w:name w:val="footnote text"/>
    <w:basedOn w:val="Normalny"/>
    <w:link w:val="TekstprzypisudolnegoZnak"/>
    <w:unhideWhenUsed/>
    <w:rsid w:val="002C59F2"/>
    <w:rPr>
      <w:rFonts w:ascii="Calibri" w:eastAsia="Calibri" w:hAnsi="Calibri"/>
      <w:lang w:val="x-none" w:eastAsia="en-US"/>
    </w:rPr>
  </w:style>
  <w:style w:type="character" w:customStyle="1" w:styleId="TekstprzypisudolnegoZnak">
    <w:name w:val="Tekst przypisu dolnego Znak"/>
    <w:link w:val="Tekstprzypisudolnego"/>
    <w:rsid w:val="002C59F2"/>
    <w:rPr>
      <w:rFonts w:ascii="Calibri" w:eastAsia="Calibri" w:hAnsi="Calibri"/>
      <w:lang w:eastAsia="en-US"/>
    </w:rPr>
  </w:style>
  <w:style w:type="character" w:customStyle="1" w:styleId="alb-s">
    <w:name w:val="a_lb-s"/>
    <w:rsid w:val="00FB76B4"/>
  </w:style>
  <w:style w:type="character" w:customStyle="1" w:styleId="Nagwek3Znak">
    <w:name w:val="Nagłówek 3 Znak"/>
    <w:link w:val="Nagwek3"/>
    <w:rsid w:val="006A0074"/>
    <w:rPr>
      <w:sz w:val="24"/>
    </w:rPr>
  </w:style>
  <w:style w:type="character" w:customStyle="1" w:styleId="Nagwek5Znak">
    <w:name w:val="Nagłówek 5 Znak"/>
    <w:link w:val="Nagwek5"/>
    <w:rsid w:val="006A0074"/>
    <w:rPr>
      <w:rFonts w:ascii="Comic Sans MS" w:hAnsi="Comic Sans MS"/>
      <w:b/>
      <w:sz w:val="22"/>
    </w:rPr>
  </w:style>
  <w:style w:type="character" w:customStyle="1" w:styleId="Nagwek6Znak">
    <w:name w:val="Nagłówek 6 Znak"/>
    <w:link w:val="Nagwek6"/>
    <w:rsid w:val="006A0074"/>
    <w:rPr>
      <w:b/>
      <w:sz w:val="44"/>
    </w:rPr>
  </w:style>
  <w:style w:type="character" w:customStyle="1" w:styleId="Nagwek7Znak">
    <w:name w:val="Nagłówek 7 Znak"/>
    <w:link w:val="Nagwek7"/>
    <w:rsid w:val="006A0074"/>
    <w:rPr>
      <w:color w:val="000000"/>
      <w:sz w:val="24"/>
    </w:rPr>
  </w:style>
  <w:style w:type="character" w:customStyle="1" w:styleId="Nagwek8Znak">
    <w:name w:val="Nagłówek 8 Znak"/>
    <w:link w:val="Nagwek8"/>
    <w:rsid w:val="006A0074"/>
    <w:rPr>
      <w:color w:val="000000"/>
      <w:spacing w:val="1"/>
      <w:sz w:val="24"/>
    </w:rPr>
  </w:style>
  <w:style w:type="character" w:customStyle="1" w:styleId="Nagwek9Znak">
    <w:name w:val="Nagłówek 9 Znak"/>
    <w:link w:val="Nagwek9"/>
    <w:rsid w:val="006A0074"/>
    <w:rPr>
      <w:b/>
      <w:sz w:val="44"/>
    </w:rPr>
  </w:style>
  <w:style w:type="character" w:customStyle="1" w:styleId="TekstpodstawowywcityZnak">
    <w:name w:val="Tekst podstawowy wcięty Znak"/>
    <w:link w:val="Tekstpodstawowywcity"/>
    <w:rsid w:val="006A0074"/>
    <w:rPr>
      <w:sz w:val="24"/>
    </w:rPr>
  </w:style>
  <w:style w:type="character" w:customStyle="1" w:styleId="Tekstpodstawowywcity2Znak">
    <w:name w:val="Tekst podstawowy wcięty 2 Znak"/>
    <w:basedOn w:val="Domylnaczcionkaakapitu"/>
    <w:link w:val="Tekstpodstawowywcity2"/>
    <w:rsid w:val="006A0074"/>
  </w:style>
  <w:style w:type="character" w:customStyle="1" w:styleId="Tekstpodstawowywcity3Znak">
    <w:name w:val="Tekst podstawowy wcięty 3 Znak"/>
    <w:link w:val="Tekstpodstawowywcity3"/>
    <w:rsid w:val="006A0074"/>
    <w:rPr>
      <w:rFonts w:ascii="Comic Sans MS" w:hAnsi="Comic Sans MS"/>
      <w:b/>
      <w:sz w:val="22"/>
    </w:rPr>
  </w:style>
  <w:style w:type="paragraph" w:customStyle="1" w:styleId="heading4">
    <w:name w:val="heading 4"/>
    <w:next w:val="Normalny"/>
    <w:rsid w:val="006A0074"/>
    <w:pPr>
      <w:widowControl w:val="0"/>
      <w:suppressAutoHyphens/>
      <w:autoSpaceDE w:val="0"/>
    </w:pPr>
    <w:rPr>
      <w:rFonts w:eastAsia="Lucida Sans Unicode"/>
      <w:kern w:val="1"/>
      <w:sz w:val="24"/>
      <w:lang/>
    </w:rPr>
  </w:style>
  <w:style w:type="character" w:customStyle="1" w:styleId="TekstdymkaZnak">
    <w:name w:val="Tekst dymka Znak"/>
    <w:link w:val="Tekstdymka"/>
    <w:semiHidden/>
    <w:rsid w:val="006A0074"/>
    <w:rPr>
      <w:rFonts w:ascii="Tahoma" w:hAnsi="Tahoma" w:cs="Tahoma"/>
      <w:sz w:val="16"/>
      <w:szCs w:val="16"/>
    </w:rPr>
  </w:style>
  <w:style w:type="paragraph" w:customStyle="1" w:styleId="Normal">
    <w:name w:val="Normal"/>
    <w:basedOn w:val="Normalny"/>
    <w:rsid w:val="006A0074"/>
    <w:pPr>
      <w:suppressAutoHyphens/>
      <w:ind w:left="600"/>
    </w:pPr>
    <w:rPr>
      <w:sz w:val="22"/>
      <w:szCs w:val="22"/>
      <w:lang w:eastAsia="ar-SA"/>
    </w:rPr>
  </w:style>
  <w:style w:type="character" w:styleId="Odwoaniedokomentarza">
    <w:name w:val="annotation reference"/>
    <w:rsid w:val="006A0074"/>
    <w:rPr>
      <w:sz w:val="16"/>
      <w:szCs w:val="16"/>
    </w:rPr>
  </w:style>
  <w:style w:type="paragraph" w:styleId="Tekstkomentarza">
    <w:name w:val="annotation text"/>
    <w:basedOn w:val="Normalny"/>
    <w:link w:val="TekstkomentarzaZnak"/>
    <w:rsid w:val="006A0074"/>
  </w:style>
  <w:style w:type="character" w:customStyle="1" w:styleId="TekstkomentarzaZnak">
    <w:name w:val="Tekst komentarza Znak"/>
    <w:basedOn w:val="Domylnaczcionkaakapitu"/>
    <w:link w:val="Tekstkomentarza"/>
    <w:rsid w:val="006A0074"/>
  </w:style>
  <w:style w:type="paragraph" w:styleId="Tematkomentarza">
    <w:name w:val="annotation subject"/>
    <w:basedOn w:val="Tekstkomentarza"/>
    <w:next w:val="Tekstkomentarza"/>
    <w:link w:val="TematkomentarzaZnak"/>
    <w:rsid w:val="006A0074"/>
    <w:rPr>
      <w:b/>
      <w:bCs/>
    </w:rPr>
  </w:style>
  <w:style w:type="character" w:customStyle="1" w:styleId="TematkomentarzaZnak">
    <w:name w:val="Temat komentarza Znak"/>
    <w:link w:val="Tematkomentarza"/>
    <w:rsid w:val="006A0074"/>
    <w:rPr>
      <w:b/>
      <w:bCs/>
    </w:rPr>
  </w:style>
  <w:style w:type="paragraph" w:styleId="Tekstprzypisukocowego">
    <w:name w:val="endnote text"/>
    <w:basedOn w:val="Normalny"/>
    <w:link w:val="TekstprzypisukocowegoZnak"/>
    <w:rsid w:val="006A0074"/>
  </w:style>
  <w:style w:type="character" w:customStyle="1" w:styleId="TekstprzypisukocowegoZnak">
    <w:name w:val="Tekst przypisu końcowego Znak"/>
    <w:basedOn w:val="Domylnaczcionkaakapitu"/>
    <w:link w:val="Tekstprzypisukocowego"/>
    <w:rsid w:val="006A0074"/>
  </w:style>
  <w:style w:type="character" w:styleId="Odwoanieprzypisukocowego">
    <w:name w:val="endnote reference"/>
    <w:rsid w:val="006A0074"/>
    <w:rPr>
      <w:vertAlign w:val="superscript"/>
    </w:rPr>
  </w:style>
  <w:style w:type="character" w:customStyle="1" w:styleId="cit">
    <w:name w:val="cit"/>
    <w:rsid w:val="006A0074"/>
  </w:style>
  <w:style w:type="paragraph" w:styleId="Spistreci4">
    <w:name w:val="toc 4"/>
    <w:basedOn w:val="Normalny"/>
    <w:next w:val="Normalny"/>
    <w:autoRedefine/>
    <w:uiPriority w:val="39"/>
    <w:rsid w:val="006A0074"/>
    <w:pPr>
      <w:ind w:left="600"/>
    </w:pPr>
  </w:style>
  <w:style w:type="character" w:customStyle="1" w:styleId="txt-new">
    <w:name w:val="txt-new"/>
    <w:basedOn w:val="Domylnaczcionkaakapitu"/>
    <w:rsid w:val="006A0074"/>
  </w:style>
  <w:style w:type="paragraph" w:styleId="Spistreci5">
    <w:name w:val="toc 5"/>
    <w:basedOn w:val="Normalny"/>
    <w:next w:val="Normalny"/>
    <w:autoRedefine/>
    <w:uiPriority w:val="39"/>
    <w:unhideWhenUsed/>
    <w:rsid w:val="006A0074"/>
    <w:pPr>
      <w:spacing w:after="100" w:line="259" w:lineRule="auto"/>
      <w:ind w:left="880"/>
    </w:pPr>
    <w:rPr>
      <w:rFonts w:ascii="Calibri" w:hAnsi="Calibri"/>
      <w:sz w:val="22"/>
      <w:szCs w:val="22"/>
    </w:rPr>
  </w:style>
  <w:style w:type="paragraph" w:styleId="Spistreci6">
    <w:name w:val="toc 6"/>
    <w:basedOn w:val="Normalny"/>
    <w:next w:val="Normalny"/>
    <w:autoRedefine/>
    <w:uiPriority w:val="39"/>
    <w:unhideWhenUsed/>
    <w:rsid w:val="006A0074"/>
    <w:pPr>
      <w:spacing w:after="100" w:line="259" w:lineRule="auto"/>
      <w:ind w:left="1100"/>
    </w:pPr>
    <w:rPr>
      <w:rFonts w:ascii="Calibri" w:hAnsi="Calibri"/>
      <w:sz w:val="22"/>
      <w:szCs w:val="22"/>
    </w:rPr>
  </w:style>
  <w:style w:type="paragraph" w:styleId="Spistreci7">
    <w:name w:val="toc 7"/>
    <w:basedOn w:val="Normalny"/>
    <w:next w:val="Normalny"/>
    <w:autoRedefine/>
    <w:uiPriority w:val="39"/>
    <w:unhideWhenUsed/>
    <w:rsid w:val="006A0074"/>
    <w:pPr>
      <w:spacing w:after="100" w:line="259" w:lineRule="auto"/>
      <w:ind w:left="1320"/>
    </w:pPr>
    <w:rPr>
      <w:rFonts w:ascii="Calibri" w:hAnsi="Calibri"/>
      <w:sz w:val="22"/>
      <w:szCs w:val="22"/>
    </w:rPr>
  </w:style>
  <w:style w:type="paragraph" w:styleId="Spistreci8">
    <w:name w:val="toc 8"/>
    <w:basedOn w:val="Normalny"/>
    <w:next w:val="Normalny"/>
    <w:autoRedefine/>
    <w:uiPriority w:val="39"/>
    <w:unhideWhenUsed/>
    <w:rsid w:val="006A0074"/>
    <w:pPr>
      <w:spacing w:after="100" w:line="259" w:lineRule="auto"/>
      <w:ind w:left="1540"/>
    </w:pPr>
    <w:rPr>
      <w:rFonts w:ascii="Calibri" w:hAnsi="Calibri"/>
      <w:sz w:val="22"/>
      <w:szCs w:val="22"/>
    </w:rPr>
  </w:style>
  <w:style w:type="paragraph" w:styleId="Spistreci9">
    <w:name w:val="toc 9"/>
    <w:basedOn w:val="Normalny"/>
    <w:next w:val="Normalny"/>
    <w:autoRedefine/>
    <w:uiPriority w:val="39"/>
    <w:unhideWhenUsed/>
    <w:rsid w:val="006A0074"/>
    <w:pPr>
      <w:spacing w:after="100" w:line="259" w:lineRule="auto"/>
      <w:ind w:left="1760"/>
    </w:pPr>
    <w:rPr>
      <w:rFonts w:ascii="Calibri" w:hAnsi="Calibri"/>
      <w:sz w:val="22"/>
      <w:szCs w:val="22"/>
    </w:rPr>
  </w:style>
  <w:style w:type="character" w:customStyle="1" w:styleId="markedcontent">
    <w:name w:val="markedcontent"/>
    <w:basedOn w:val="Domylnaczcionkaakapitu"/>
    <w:rsid w:val="004464C6"/>
  </w:style>
  <w:style w:type="character" w:customStyle="1" w:styleId="ng-binding">
    <w:name w:val="ng-binding"/>
    <w:rsid w:val="00625F92"/>
  </w:style>
  <w:style w:type="paragraph" w:styleId="NormalnyWeb">
    <w:name w:val="Normal (Web)"/>
    <w:basedOn w:val="Normalny"/>
    <w:uiPriority w:val="99"/>
    <w:unhideWhenUsed/>
    <w:rsid w:val="00D57EC4"/>
    <w:pPr>
      <w:spacing w:before="100" w:beforeAutospacing="1" w:after="100" w:afterAutospacing="1"/>
    </w:pPr>
    <w:rPr>
      <w:sz w:val="24"/>
      <w:szCs w:val="24"/>
    </w:rPr>
  </w:style>
  <w:style w:type="paragraph" w:styleId="Zwykytekst">
    <w:name w:val="Plain Text"/>
    <w:basedOn w:val="Normalny"/>
    <w:link w:val="ZwykytekstZnak"/>
    <w:uiPriority w:val="99"/>
    <w:rsid w:val="00852AA4"/>
    <w:rPr>
      <w:rFonts w:ascii="Courier New" w:hAnsi="Courier New"/>
      <w:lang w:val="x-none" w:eastAsia="x-none"/>
    </w:rPr>
  </w:style>
  <w:style w:type="character" w:customStyle="1" w:styleId="ZwykytekstZnak">
    <w:name w:val="Zwykły tekst Znak"/>
    <w:link w:val="Zwykytekst"/>
    <w:uiPriority w:val="99"/>
    <w:rsid w:val="00852AA4"/>
    <w:rPr>
      <w:rFonts w:ascii="Courier New" w:hAnsi="Courier New"/>
      <w:lang w:val="x-none" w:eastAsia="x-none"/>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Podsis rysunku Znak,L1 Znak,Numerowanie Znak,lp1 Znak"/>
    <w:link w:val="Akapitzlist"/>
    <w:uiPriority w:val="34"/>
    <w:qFormat/>
    <w:locked/>
    <w:rsid w:val="0090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61963">
      <w:bodyDiv w:val="1"/>
      <w:marLeft w:val="0"/>
      <w:marRight w:val="0"/>
      <w:marTop w:val="0"/>
      <w:marBottom w:val="0"/>
      <w:divBdr>
        <w:top w:val="none" w:sz="0" w:space="0" w:color="auto"/>
        <w:left w:val="none" w:sz="0" w:space="0" w:color="auto"/>
        <w:bottom w:val="none" w:sz="0" w:space="0" w:color="auto"/>
        <w:right w:val="none" w:sz="0" w:space="0" w:color="auto"/>
      </w:divBdr>
    </w:div>
    <w:div w:id="200828726">
      <w:bodyDiv w:val="1"/>
      <w:marLeft w:val="0"/>
      <w:marRight w:val="0"/>
      <w:marTop w:val="0"/>
      <w:marBottom w:val="0"/>
      <w:divBdr>
        <w:top w:val="none" w:sz="0" w:space="0" w:color="auto"/>
        <w:left w:val="none" w:sz="0" w:space="0" w:color="auto"/>
        <w:bottom w:val="none" w:sz="0" w:space="0" w:color="auto"/>
        <w:right w:val="none" w:sz="0" w:space="0" w:color="auto"/>
      </w:divBdr>
      <w:divsChild>
        <w:div w:id="674839386">
          <w:marLeft w:val="0"/>
          <w:marRight w:val="0"/>
          <w:marTop w:val="0"/>
          <w:marBottom w:val="0"/>
          <w:divBdr>
            <w:top w:val="none" w:sz="0" w:space="0" w:color="auto"/>
            <w:left w:val="none" w:sz="0" w:space="0" w:color="auto"/>
            <w:bottom w:val="none" w:sz="0" w:space="0" w:color="auto"/>
            <w:right w:val="none" w:sz="0" w:space="0" w:color="auto"/>
          </w:divBdr>
          <w:divsChild>
            <w:div w:id="1231382947">
              <w:marLeft w:val="0"/>
              <w:marRight w:val="0"/>
              <w:marTop w:val="0"/>
              <w:marBottom w:val="0"/>
              <w:divBdr>
                <w:top w:val="none" w:sz="0" w:space="0" w:color="auto"/>
                <w:left w:val="none" w:sz="0" w:space="0" w:color="auto"/>
                <w:bottom w:val="none" w:sz="0" w:space="0" w:color="auto"/>
                <w:right w:val="none" w:sz="0" w:space="0" w:color="auto"/>
              </w:divBdr>
              <w:divsChild>
                <w:div w:id="1236087069">
                  <w:marLeft w:val="0"/>
                  <w:marRight w:val="0"/>
                  <w:marTop w:val="0"/>
                  <w:marBottom w:val="0"/>
                  <w:divBdr>
                    <w:top w:val="none" w:sz="0" w:space="0" w:color="auto"/>
                    <w:left w:val="none" w:sz="0" w:space="0" w:color="auto"/>
                    <w:bottom w:val="none" w:sz="0" w:space="0" w:color="auto"/>
                    <w:right w:val="none" w:sz="0" w:space="0" w:color="auto"/>
                  </w:divBdr>
                  <w:divsChild>
                    <w:div w:id="979264844">
                      <w:marLeft w:val="0"/>
                      <w:marRight w:val="0"/>
                      <w:marTop w:val="0"/>
                      <w:marBottom w:val="0"/>
                      <w:divBdr>
                        <w:top w:val="none" w:sz="0" w:space="0" w:color="auto"/>
                        <w:left w:val="none" w:sz="0" w:space="0" w:color="auto"/>
                        <w:bottom w:val="none" w:sz="0" w:space="0" w:color="auto"/>
                        <w:right w:val="none" w:sz="0" w:space="0" w:color="auto"/>
                      </w:divBdr>
                      <w:divsChild>
                        <w:div w:id="1464468215">
                          <w:marLeft w:val="0"/>
                          <w:marRight w:val="0"/>
                          <w:marTop w:val="0"/>
                          <w:marBottom w:val="0"/>
                          <w:divBdr>
                            <w:top w:val="none" w:sz="0" w:space="0" w:color="auto"/>
                            <w:left w:val="none" w:sz="0" w:space="0" w:color="auto"/>
                            <w:bottom w:val="none" w:sz="0" w:space="0" w:color="auto"/>
                            <w:right w:val="none" w:sz="0" w:space="0" w:color="auto"/>
                          </w:divBdr>
                          <w:divsChild>
                            <w:div w:id="1235043949">
                              <w:marLeft w:val="0"/>
                              <w:marRight w:val="0"/>
                              <w:marTop w:val="0"/>
                              <w:marBottom w:val="0"/>
                              <w:divBdr>
                                <w:top w:val="none" w:sz="0" w:space="0" w:color="auto"/>
                                <w:left w:val="none" w:sz="0" w:space="0" w:color="auto"/>
                                <w:bottom w:val="none" w:sz="0" w:space="0" w:color="auto"/>
                                <w:right w:val="none" w:sz="0" w:space="0" w:color="auto"/>
                              </w:divBdr>
                              <w:divsChild>
                                <w:div w:id="1987709554">
                                  <w:marLeft w:val="0"/>
                                  <w:marRight w:val="0"/>
                                  <w:marTop w:val="0"/>
                                  <w:marBottom w:val="0"/>
                                  <w:divBdr>
                                    <w:top w:val="none" w:sz="0" w:space="0" w:color="auto"/>
                                    <w:left w:val="none" w:sz="0" w:space="0" w:color="auto"/>
                                    <w:bottom w:val="none" w:sz="0" w:space="0" w:color="auto"/>
                                    <w:right w:val="none" w:sz="0" w:space="0" w:color="auto"/>
                                  </w:divBdr>
                                  <w:divsChild>
                                    <w:div w:id="296033999">
                                      <w:marLeft w:val="0"/>
                                      <w:marRight w:val="0"/>
                                      <w:marTop w:val="0"/>
                                      <w:marBottom w:val="0"/>
                                      <w:divBdr>
                                        <w:top w:val="none" w:sz="0" w:space="0" w:color="auto"/>
                                        <w:left w:val="none" w:sz="0" w:space="0" w:color="auto"/>
                                        <w:bottom w:val="none" w:sz="0" w:space="0" w:color="auto"/>
                                        <w:right w:val="none" w:sz="0" w:space="0" w:color="auto"/>
                                      </w:divBdr>
                                      <w:divsChild>
                                        <w:div w:id="230966661">
                                          <w:marLeft w:val="0"/>
                                          <w:marRight w:val="0"/>
                                          <w:marTop w:val="0"/>
                                          <w:marBottom w:val="0"/>
                                          <w:divBdr>
                                            <w:top w:val="none" w:sz="0" w:space="0" w:color="auto"/>
                                            <w:left w:val="none" w:sz="0" w:space="0" w:color="auto"/>
                                            <w:bottom w:val="none" w:sz="0" w:space="0" w:color="auto"/>
                                            <w:right w:val="none" w:sz="0" w:space="0" w:color="auto"/>
                                          </w:divBdr>
                                          <w:divsChild>
                                            <w:div w:id="611982545">
                                              <w:marLeft w:val="0"/>
                                              <w:marRight w:val="0"/>
                                              <w:marTop w:val="0"/>
                                              <w:marBottom w:val="0"/>
                                              <w:divBdr>
                                                <w:top w:val="none" w:sz="0" w:space="0" w:color="auto"/>
                                                <w:left w:val="none" w:sz="0" w:space="0" w:color="auto"/>
                                                <w:bottom w:val="none" w:sz="0" w:space="0" w:color="auto"/>
                                                <w:right w:val="none" w:sz="0" w:space="0" w:color="auto"/>
                                              </w:divBdr>
                                              <w:divsChild>
                                                <w:div w:id="1077169095">
                                                  <w:marLeft w:val="0"/>
                                                  <w:marRight w:val="0"/>
                                                  <w:marTop w:val="0"/>
                                                  <w:marBottom w:val="0"/>
                                                  <w:divBdr>
                                                    <w:top w:val="none" w:sz="0" w:space="0" w:color="auto"/>
                                                    <w:left w:val="none" w:sz="0" w:space="0" w:color="auto"/>
                                                    <w:bottom w:val="none" w:sz="0" w:space="0" w:color="auto"/>
                                                    <w:right w:val="none" w:sz="0" w:space="0" w:color="auto"/>
                                                  </w:divBdr>
                                                  <w:divsChild>
                                                    <w:div w:id="14565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2233">
      <w:bodyDiv w:val="1"/>
      <w:marLeft w:val="0"/>
      <w:marRight w:val="0"/>
      <w:marTop w:val="0"/>
      <w:marBottom w:val="0"/>
      <w:divBdr>
        <w:top w:val="none" w:sz="0" w:space="0" w:color="auto"/>
        <w:left w:val="none" w:sz="0" w:space="0" w:color="auto"/>
        <w:bottom w:val="none" w:sz="0" w:space="0" w:color="auto"/>
        <w:right w:val="none" w:sz="0" w:space="0" w:color="auto"/>
      </w:divBdr>
      <w:divsChild>
        <w:div w:id="1367874415">
          <w:marLeft w:val="0"/>
          <w:marRight w:val="0"/>
          <w:marTop w:val="0"/>
          <w:marBottom w:val="0"/>
          <w:divBdr>
            <w:top w:val="none" w:sz="0" w:space="0" w:color="auto"/>
            <w:left w:val="none" w:sz="0" w:space="0" w:color="auto"/>
            <w:bottom w:val="none" w:sz="0" w:space="0" w:color="auto"/>
            <w:right w:val="none" w:sz="0" w:space="0" w:color="auto"/>
          </w:divBdr>
        </w:div>
      </w:divsChild>
    </w:div>
    <w:div w:id="294484360">
      <w:bodyDiv w:val="1"/>
      <w:marLeft w:val="0"/>
      <w:marRight w:val="0"/>
      <w:marTop w:val="0"/>
      <w:marBottom w:val="0"/>
      <w:divBdr>
        <w:top w:val="none" w:sz="0" w:space="0" w:color="auto"/>
        <w:left w:val="none" w:sz="0" w:space="0" w:color="auto"/>
        <w:bottom w:val="none" w:sz="0" w:space="0" w:color="auto"/>
        <w:right w:val="none" w:sz="0" w:space="0" w:color="auto"/>
      </w:divBdr>
      <w:divsChild>
        <w:div w:id="892038118">
          <w:marLeft w:val="0"/>
          <w:marRight w:val="0"/>
          <w:marTop w:val="0"/>
          <w:marBottom w:val="0"/>
          <w:divBdr>
            <w:top w:val="none" w:sz="0" w:space="0" w:color="auto"/>
            <w:left w:val="none" w:sz="0" w:space="0" w:color="auto"/>
            <w:bottom w:val="none" w:sz="0" w:space="0" w:color="auto"/>
            <w:right w:val="none" w:sz="0" w:space="0" w:color="auto"/>
          </w:divBdr>
        </w:div>
      </w:divsChild>
    </w:div>
    <w:div w:id="363754042">
      <w:bodyDiv w:val="1"/>
      <w:marLeft w:val="0"/>
      <w:marRight w:val="0"/>
      <w:marTop w:val="0"/>
      <w:marBottom w:val="0"/>
      <w:divBdr>
        <w:top w:val="none" w:sz="0" w:space="0" w:color="auto"/>
        <w:left w:val="none" w:sz="0" w:space="0" w:color="auto"/>
        <w:bottom w:val="none" w:sz="0" w:space="0" w:color="auto"/>
        <w:right w:val="none" w:sz="0" w:space="0" w:color="auto"/>
      </w:divBdr>
    </w:div>
    <w:div w:id="369496785">
      <w:bodyDiv w:val="1"/>
      <w:marLeft w:val="0"/>
      <w:marRight w:val="0"/>
      <w:marTop w:val="0"/>
      <w:marBottom w:val="0"/>
      <w:divBdr>
        <w:top w:val="none" w:sz="0" w:space="0" w:color="auto"/>
        <w:left w:val="none" w:sz="0" w:space="0" w:color="auto"/>
        <w:bottom w:val="none" w:sz="0" w:space="0" w:color="auto"/>
        <w:right w:val="none" w:sz="0" w:space="0" w:color="auto"/>
      </w:divBdr>
    </w:div>
    <w:div w:id="384374650">
      <w:bodyDiv w:val="1"/>
      <w:marLeft w:val="0"/>
      <w:marRight w:val="0"/>
      <w:marTop w:val="0"/>
      <w:marBottom w:val="0"/>
      <w:divBdr>
        <w:top w:val="none" w:sz="0" w:space="0" w:color="auto"/>
        <w:left w:val="none" w:sz="0" w:space="0" w:color="auto"/>
        <w:bottom w:val="none" w:sz="0" w:space="0" w:color="auto"/>
        <w:right w:val="none" w:sz="0" w:space="0" w:color="auto"/>
      </w:divBdr>
      <w:divsChild>
        <w:div w:id="1329746370">
          <w:marLeft w:val="0"/>
          <w:marRight w:val="0"/>
          <w:marTop w:val="0"/>
          <w:marBottom w:val="0"/>
          <w:divBdr>
            <w:top w:val="none" w:sz="0" w:space="0" w:color="auto"/>
            <w:left w:val="none" w:sz="0" w:space="0" w:color="auto"/>
            <w:bottom w:val="none" w:sz="0" w:space="0" w:color="auto"/>
            <w:right w:val="none" w:sz="0" w:space="0" w:color="auto"/>
          </w:divBdr>
          <w:divsChild>
            <w:div w:id="972102390">
              <w:marLeft w:val="0"/>
              <w:marRight w:val="0"/>
              <w:marTop w:val="0"/>
              <w:marBottom w:val="0"/>
              <w:divBdr>
                <w:top w:val="none" w:sz="0" w:space="0" w:color="auto"/>
                <w:left w:val="none" w:sz="0" w:space="0" w:color="auto"/>
                <w:bottom w:val="none" w:sz="0" w:space="0" w:color="auto"/>
                <w:right w:val="none" w:sz="0" w:space="0" w:color="auto"/>
              </w:divBdr>
              <w:divsChild>
                <w:div w:id="1044675467">
                  <w:marLeft w:val="0"/>
                  <w:marRight w:val="0"/>
                  <w:marTop w:val="0"/>
                  <w:marBottom w:val="0"/>
                  <w:divBdr>
                    <w:top w:val="none" w:sz="0" w:space="0" w:color="auto"/>
                    <w:left w:val="none" w:sz="0" w:space="0" w:color="auto"/>
                    <w:bottom w:val="none" w:sz="0" w:space="0" w:color="auto"/>
                    <w:right w:val="none" w:sz="0" w:space="0" w:color="auto"/>
                  </w:divBdr>
                </w:div>
              </w:divsChild>
            </w:div>
            <w:div w:id="21335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2789">
      <w:bodyDiv w:val="1"/>
      <w:marLeft w:val="0"/>
      <w:marRight w:val="0"/>
      <w:marTop w:val="0"/>
      <w:marBottom w:val="0"/>
      <w:divBdr>
        <w:top w:val="none" w:sz="0" w:space="0" w:color="auto"/>
        <w:left w:val="none" w:sz="0" w:space="0" w:color="auto"/>
        <w:bottom w:val="none" w:sz="0" w:space="0" w:color="auto"/>
        <w:right w:val="none" w:sz="0" w:space="0" w:color="auto"/>
      </w:divBdr>
    </w:div>
    <w:div w:id="463426708">
      <w:bodyDiv w:val="1"/>
      <w:marLeft w:val="0"/>
      <w:marRight w:val="0"/>
      <w:marTop w:val="0"/>
      <w:marBottom w:val="0"/>
      <w:divBdr>
        <w:top w:val="none" w:sz="0" w:space="0" w:color="auto"/>
        <w:left w:val="none" w:sz="0" w:space="0" w:color="auto"/>
        <w:bottom w:val="none" w:sz="0" w:space="0" w:color="auto"/>
        <w:right w:val="none" w:sz="0" w:space="0" w:color="auto"/>
      </w:divBdr>
      <w:divsChild>
        <w:div w:id="1014724330">
          <w:marLeft w:val="0"/>
          <w:marRight w:val="0"/>
          <w:marTop w:val="0"/>
          <w:marBottom w:val="0"/>
          <w:divBdr>
            <w:top w:val="none" w:sz="0" w:space="0" w:color="auto"/>
            <w:left w:val="none" w:sz="0" w:space="0" w:color="auto"/>
            <w:bottom w:val="none" w:sz="0" w:space="0" w:color="auto"/>
            <w:right w:val="none" w:sz="0" w:space="0" w:color="auto"/>
          </w:divBdr>
        </w:div>
      </w:divsChild>
    </w:div>
    <w:div w:id="537932820">
      <w:bodyDiv w:val="1"/>
      <w:marLeft w:val="0"/>
      <w:marRight w:val="0"/>
      <w:marTop w:val="0"/>
      <w:marBottom w:val="0"/>
      <w:divBdr>
        <w:top w:val="none" w:sz="0" w:space="0" w:color="auto"/>
        <w:left w:val="none" w:sz="0" w:space="0" w:color="auto"/>
        <w:bottom w:val="none" w:sz="0" w:space="0" w:color="auto"/>
        <w:right w:val="none" w:sz="0" w:space="0" w:color="auto"/>
      </w:divBdr>
      <w:divsChild>
        <w:div w:id="2011180830">
          <w:marLeft w:val="0"/>
          <w:marRight w:val="0"/>
          <w:marTop w:val="0"/>
          <w:marBottom w:val="0"/>
          <w:divBdr>
            <w:top w:val="none" w:sz="0" w:space="0" w:color="auto"/>
            <w:left w:val="none" w:sz="0" w:space="0" w:color="auto"/>
            <w:bottom w:val="none" w:sz="0" w:space="0" w:color="auto"/>
            <w:right w:val="none" w:sz="0" w:space="0" w:color="auto"/>
          </w:divBdr>
        </w:div>
      </w:divsChild>
    </w:div>
    <w:div w:id="604852203">
      <w:bodyDiv w:val="1"/>
      <w:marLeft w:val="0"/>
      <w:marRight w:val="0"/>
      <w:marTop w:val="0"/>
      <w:marBottom w:val="0"/>
      <w:divBdr>
        <w:top w:val="none" w:sz="0" w:space="0" w:color="auto"/>
        <w:left w:val="none" w:sz="0" w:space="0" w:color="auto"/>
        <w:bottom w:val="none" w:sz="0" w:space="0" w:color="auto"/>
        <w:right w:val="none" w:sz="0" w:space="0" w:color="auto"/>
      </w:divBdr>
      <w:divsChild>
        <w:div w:id="957369273">
          <w:marLeft w:val="0"/>
          <w:marRight w:val="0"/>
          <w:marTop w:val="0"/>
          <w:marBottom w:val="0"/>
          <w:divBdr>
            <w:top w:val="none" w:sz="0" w:space="0" w:color="auto"/>
            <w:left w:val="none" w:sz="0" w:space="0" w:color="auto"/>
            <w:bottom w:val="none" w:sz="0" w:space="0" w:color="auto"/>
            <w:right w:val="none" w:sz="0" w:space="0" w:color="auto"/>
          </w:divBdr>
          <w:divsChild>
            <w:div w:id="1442870">
              <w:marLeft w:val="0"/>
              <w:marRight w:val="0"/>
              <w:marTop w:val="0"/>
              <w:marBottom w:val="0"/>
              <w:divBdr>
                <w:top w:val="none" w:sz="0" w:space="0" w:color="auto"/>
                <w:left w:val="none" w:sz="0" w:space="0" w:color="auto"/>
                <w:bottom w:val="none" w:sz="0" w:space="0" w:color="auto"/>
                <w:right w:val="none" w:sz="0" w:space="0" w:color="auto"/>
              </w:divBdr>
            </w:div>
            <w:div w:id="50661141">
              <w:marLeft w:val="0"/>
              <w:marRight w:val="0"/>
              <w:marTop w:val="0"/>
              <w:marBottom w:val="0"/>
              <w:divBdr>
                <w:top w:val="none" w:sz="0" w:space="0" w:color="auto"/>
                <w:left w:val="none" w:sz="0" w:space="0" w:color="auto"/>
                <w:bottom w:val="none" w:sz="0" w:space="0" w:color="auto"/>
                <w:right w:val="none" w:sz="0" w:space="0" w:color="auto"/>
              </w:divBdr>
            </w:div>
            <w:div w:id="856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0852">
      <w:bodyDiv w:val="1"/>
      <w:marLeft w:val="0"/>
      <w:marRight w:val="0"/>
      <w:marTop w:val="0"/>
      <w:marBottom w:val="0"/>
      <w:divBdr>
        <w:top w:val="none" w:sz="0" w:space="0" w:color="auto"/>
        <w:left w:val="none" w:sz="0" w:space="0" w:color="auto"/>
        <w:bottom w:val="none" w:sz="0" w:space="0" w:color="auto"/>
        <w:right w:val="none" w:sz="0" w:space="0" w:color="auto"/>
      </w:divBdr>
      <w:divsChild>
        <w:div w:id="1610089470">
          <w:marLeft w:val="0"/>
          <w:marRight w:val="0"/>
          <w:marTop w:val="0"/>
          <w:marBottom w:val="0"/>
          <w:divBdr>
            <w:top w:val="none" w:sz="0" w:space="0" w:color="auto"/>
            <w:left w:val="none" w:sz="0" w:space="0" w:color="auto"/>
            <w:bottom w:val="none" w:sz="0" w:space="0" w:color="auto"/>
            <w:right w:val="none" w:sz="0" w:space="0" w:color="auto"/>
          </w:divBdr>
        </w:div>
      </w:divsChild>
    </w:div>
    <w:div w:id="752509040">
      <w:bodyDiv w:val="1"/>
      <w:marLeft w:val="0"/>
      <w:marRight w:val="0"/>
      <w:marTop w:val="0"/>
      <w:marBottom w:val="0"/>
      <w:divBdr>
        <w:top w:val="none" w:sz="0" w:space="0" w:color="auto"/>
        <w:left w:val="none" w:sz="0" w:space="0" w:color="auto"/>
        <w:bottom w:val="none" w:sz="0" w:space="0" w:color="auto"/>
        <w:right w:val="none" w:sz="0" w:space="0" w:color="auto"/>
      </w:divBdr>
      <w:divsChild>
        <w:div w:id="369040574">
          <w:marLeft w:val="0"/>
          <w:marRight w:val="0"/>
          <w:marTop w:val="0"/>
          <w:marBottom w:val="0"/>
          <w:divBdr>
            <w:top w:val="none" w:sz="0" w:space="0" w:color="auto"/>
            <w:left w:val="none" w:sz="0" w:space="0" w:color="auto"/>
            <w:bottom w:val="none" w:sz="0" w:space="0" w:color="auto"/>
            <w:right w:val="none" w:sz="0" w:space="0" w:color="auto"/>
          </w:divBdr>
          <w:divsChild>
            <w:div w:id="667752143">
              <w:marLeft w:val="0"/>
              <w:marRight w:val="0"/>
              <w:marTop w:val="0"/>
              <w:marBottom w:val="0"/>
              <w:divBdr>
                <w:top w:val="none" w:sz="0" w:space="0" w:color="auto"/>
                <w:left w:val="none" w:sz="0" w:space="0" w:color="auto"/>
                <w:bottom w:val="none" w:sz="0" w:space="0" w:color="auto"/>
                <w:right w:val="none" w:sz="0" w:space="0" w:color="auto"/>
              </w:divBdr>
              <w:divsChild>
                <w:div w:id="2123767771">
                  <w:marLeft w:val="0"/>
                  <w:marRight w:val="0"/>
                  <w:marTop w:val="0"/>
                  <w:marBottom w:val="0"/>
                  <w:divBdr>
                    <w:top w:val="none" w:sz="0" w:space="0" w:color="auto"/>
                    <w:left w:val="none" w:sz="0" w:space="0" w:color="auto"/>
                    <w:bottom w:val="none" w:sz="0" w:space="0" w:color="auto"/>
                    <w:right w:val="none" w:sz="0" w:space="0" w:color="auto"/>
                  </w:divBdr>
                  <w:divsChild>
                    <w:div w:id="1975601130">
                      <w:marLeft w:val="0"/>
                      <w:marRight w:val="0"/>
                      <w:marTop w:val="0"/>
                      <w:marBottom w:val="0"/>
                      <w:divBdr>
                        <w:top w:val="none" w:sz="0" w:space="0" w:color="auto"/>
                        <w:left w:val="none" w:sz="0" w:space="0" w:color="auto"/>
                        <w:bottom w:val="none" w:sz="0" w:space="0" w:color="auto"/>
                        <w:right w:val="none" w:sz="0" w:space="0" w:color="auto"/>
                      </w:divBdr>
                      <w:divsChild>
                        <w:div w:id="302539079">
                          <w:marLeft w:val="0"/>
                          <w:marRight w:val="0"/>
                          <w:marTop w:val="0"/>
                          <w:marBottom w:val="0"/>
                          <w:divBdr>
                            <w:top w:val="none" w:sz="0" w:space="0" w:color="auto"/>
                            <w:left w:val="none" w:sz="0" w:space="0" w:color="auto"/>
                            <w:bottom w:val="none" w:sz="0" w:space="0" w:color="auto"/>
                            <w:right w:val="none" w:sz="0" w:space="0" w:color="auto"/>
                          </w:divBdr>
                          <w:divsChild>
                            <w:div w:id="1044872101">
                              <w:marLeft w:val="0"/>
                              <w:marRight w:val="0"/>
                              <w:marTop w:val="0"/>
                              <w:marBottom w:val="0"/>
                              <w:divBdr>
                                <w:top w:val="none" w:sz="0" w:space="0" w:color="auto"/>
                                <w:left w:val="none" w:sz="0" w:space="0" w:color="auto"/>
                                <w:bottom w:val="none" w:sz="0" w:space="0" w:color="auto"/>
                                <w:right w:val="none" w:sz="0" w:space="0" w:color="auto"/>
                              </w:divBdr>
                              <w:divsChild>
                                <w:div w:id="67269328">
                                  <w:marLeft w:val="0"/>
                                  <w:marRight w:val="0"/>
                                  <w:marTop w:val="0"/>
                                  <w:marBottom w:val="0"/>
                                  <w:divBdr>
                                    <w:top w:val="none" w:sz="0" w:space="0" w:color="auto"/>
                                    <w:left w:val="none" w:sz="0" w:space="0" w:color="auto"/>
                                    <w:bottom w:val="none" w:sz="0" w:space="0" w:color="auto"/>
                                    <w:right w:val="none" w:sz="0" w:space="0" w:color="auto"/>
                                  </w:divBdr>
                                  <w:divsChild>
                                    <w:div w:id="445009722">
                                      <w:marLeft w:val="0"/>
                                      <w:marRight w:val="0"/>
                                      <w:marTop w:val="0"/>
                                      <w:marBottom w:val="0"/>
                                      <w:divBdr>
                                        <w:top w:val="none" w:sz="0" w:space="0" w:color="auto"/>
                                        <w:left w:val="none" w:sz="0" w:space="0" w:color="auto"/>
                                        <w:bottom w:val="none" w:sz="0" w:space="0" w:color="auto"/>
                                        <w:right w:val="none" w:sz="0" w:space="0" w:color="auto"/>
                                      </w:divBdr>
                                      <w:divsChild>
                                        <w:div w:id="81923837">
                                          <w:marLeft w:val="0"/>
                                          <w:marRight w:val="0"/>
                                          <w:marTop w:val="0"/>
                                          <w:marBottom w:val="0"/>
                                          <w:divBdr>
                                            <w:top w:val="none" w:sz="0" w:space="0" w:color="auto"/>
                                            <w:left w:val="none" w:sz="0" w:space="0" w:color="auto"/>
                                            <w:bottom w:val="none" w:sz="0" w:space="0" w:color="auto"/>
                                            <w:right w:val="none" w:sz="0" w:space="0" w:color="auto"/>
                                          </w:divBdr>
                                          <w:divsChild>
                                            <w:div w:id="1839536653">
                                              <w:marLeft w:val="0"/>
                                              <w:marRight w:val="0"/>
                                              <w:marTop w:val="0"/>
                                              <w:marBottom w:val="0"/>
                                              <w:divBdr>
                                                <w:top w:val="none" w:sz="0" w:space="0" w:color="auto"/>
                                                <w:left w:val="none" w:sz="0" w:space="0" w:color="auto"/>
                                                <w:bottom w:val="none" w:sz="0" w:space="0" w:color="auto"/>
                                                <w:right w:val="none" w:sz="0" w:space="0" w:color="auto"/>
                                              </w:divBdr>
                                              <w:divsChild>
                                                <w:div w:id="661078714">
                                                  <w:marLeft w:val="0"/>
                                                  <w:marRight w:val="0"/>
                                                  <w:marTop w:val="0"/>
                                                  <w:marBottom w:val="0"/>
                                                  <w:divBdr>
                                                    <w:top w:val="none" w:sz="0" w:space="0" w:color="auto"/>
                                                    <w:left w:val="none" w:sz="0" w:space="0" w:color="auto"/>
                                                    <w:bottom w:val="none" w:sz="0" w:space="0" w:color="auto"/>
                                                    <w:right w:val="none" w:sz="0" w:space="0" w:color="auto"/>
                                                  </w:divBdr>
                                                  <w:divsChild>
                                                    <w:div w:id="549999649">
                                                      <w:marLeft w:val="0"/>
                                                      <w:marRight w:val="0"/>
                                                      <w:marTop w:val="0"/>
                                                      <w:marBottom w:val="0"/>
                                                      <w:divBdr>
                                                        <w:top w:val="none" w:sz="0" w:space="0" w:color="auto"/>
                                                        <w:left w:val="none" w:sz="0" w:space="0" w:color="auto"/>
                                                        <w:bottom w:val="none" w:sz="0" w:space="0" w:color="auto"/>
                                                        <w:right w:val="none" w:sz="0" w:space="0" w:color="auto"/>
                                                      </w:divBdr>
                                                      <w:divsChild>
                                                        <w:div w:id="1581017800">
                                                          <w:marLeft w:val="0"/>
                                                          <w:marRight w:val="0"/>
                                                          <w:marTop w:val="0"/>
                                                          <w:marBottom w:val="0"/>
                                                          <w:divBdr>
                                                            <w:top w:val="none" w:sz="0" w:space="0" w:color="auto"/>
                                                            <w:left w:val="none" w:sz="0" w:space="0" w:color="auto"/>
                                                            <w:bottom w:val="none" w:sz="0" w:space="0" w:color="auto"/>
                                                            <w:right w:val="none" w:sz="0" w:space="0" w:color="auto"/>
                                                          </w:divBdr>
                                                          <w:divsChild>
                                                            <w:div w:id="1290550592">
                                                              <w:marLeft w:val="0"/>
                                                              <w:marRight w:val="0"/>
                                                              <w:marTop w:val="0"/>
                                                              <w:marBottom w:val="0"/>
                                                              <w:divBdr>
                                                                <w:top w:val="none" w:sz="0" w:space="0" w:color="auto"/>
                                                                <w:left w:val="none" w:sz="0" w:space="0" w:color="auto"/>
                                                                <w:bottom w:val="none" w:sz="0" w:space="0" w:color="auto"/>
                                                                <w:right w:val="none" w:sz="0" w:space="0" w:color="auto"/>
                                                              </w:divBdr>
                                                              <w:divsChild>
                                                                <w:div w:id="493765749">
                                                                  <w:marLeft w:val="0"/>
                                                                  <w:marRight w:val="0"/>
                                                                  <w:marTop w:val="0"/>
                                                                  <w:marBottom w:val="0"/>
                                                                  <w:divBdr>
                                                                    <w:top w:val="none" w:sz="0" w:space="0" w:color="auto"/>
                                                                    <w:left w:val="none" w:sz="0" w:space="0" w:color="auto"/>
                                                                    <w:bottom w:val="none" w:sz="0" w:space="0" w:color="auto"/>
                                                                    <w:right w:val="none" w:sz="0" w:space="0" w:color="auto"/>
                                                                  </w:divBdr>
                                                                  <w:divsChild>
                                                                    <w:div w:id="1010567072">
                                                                      <w:marLeft w:val="0"/>
                                                                      <w:marRight w:val="0"/>
                                                                      <w:marTop w:val="0"/>
                                                                      <w:marBottom w:val="0"/>
                                                                      <w:divBdr>
                                                                        <w:top w:val="none" w:sz="0" w:space="0" w:color="auto"/>
                                                                        <w:left w:val="none" w:sz="0" w:space="0" w:color="auto"/>
                                                                        <w:bottom w:val="none" w:sz="0" w:space="0" w:color="auto"/>
                                                                        <w:right w:val="none" w:sz="0" w:space="0" w:color="auto"/>
                                                                      </w:divBdr>
                                                                      <w:divsChild>
                                                                        <w:div w:id="875579485">
                                                                          <w:marLeft w:val="0"/>
                                                                          <w:marRight w:val="0"/>
                                                                          <w:marTop w:val="0"/>
                                                                          <w:marBottom w:val="0"/>
                                                                          <w:divBdr>
                                                                            <w:top w:val="none" w:sz="0" w:space="0" w:color="auto"/>
                                                                            <w:left w:val="none" w:sz="0" w:space="0" w:color="auto"/>
                                                                            <w:bottom w:val="none" w:sz="0" w:space="0" w:color="auto"/>
                                                                            <w:right w:val="none" w:sz="0" w:space="0" w:color="auto"/>
                                                                          </w:divBdr>
                                                                          <w:divsChild>
                                                                            <w:div w:id="11692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334994">
      <w:bodyDiv w:val="1"/>
      <w:marLeft w:val="0"/>
      <w:marRight w:val="0"/>
      <w:marTop w:val="0"/>
      <w:marBottom w:val="0"/>
      <w:divBdr>
        <w:top w:val="none" w:sz="0" w:space="0" w:color="auto"/>
        <w:left w:val="none" w:sz="0" w:space="0" w:color="auto"/>
        <w:bottom w:val="none" w:sz="0" w:space="0" w:color="auto"/>
        <w:right w:val="none" w:sz="0" w:space="0" w:color="auto"/>
      </w:divBdr>
      <w:divsChild>
        <w:div w:id="1550607849">
          <w:marLeft w:val="0"/>
          <w:marRight w:val="0"/>
          <w:marTop w:val="0"/>
          <w:marBottom w:val="0"/>
          <w:divBdr>
            <w:top w:val="none" w:sz="0" w:space="0" w:color="auto"/>
            <w:left w:val="none" w:sz="0" w:space="0" w:color="auto"/>
            <w:bottom w:val="none" w:sz="0" w:space="0" w:color="auto"/>
            <w:right w:val="none" w:sz="0" w:space="0" w:color="auto"/>
          </w:divBdr>
          <w:divsChild>
            <w:div w:id="9113094">
              <w:marLeft w:val="0"/>
              <w:marRight w:val="0"/>
              <w:marTop w:val="0"/>
              <w:marBottom w:val="0"/>
              <w:divBdr>
                <w:top w:val="none" w:sz="0" w:space="0" w:color="auto"/>
                <w:left w:val="none" w:sz="0" w:space="0" w:color="auto"/>
                <w:bottom w:val="none" w:sz="0" w:space="0" w:color="auto"/>
                <w:right w:val="none" w:sz="0" w:space="0" w:color="auto"/>
              </w:divBdr>
              <w:divsChild>
                <w:div w:id="512649443">
                  <w:marLeft w:val="0"/>
                  <w:marRight w:val="0"/>
                  <w:marTop w:val="0"/>
                  <w:marBottom w:val="0"/>
                  <w:divBdr>
                    <w:top w:val="none" w:sz="0" w:space="0" w:color="auto"/>
                    <w:left w:val="none" w:sz="0" w:space="0" w:color="auto"/>
                    <w:bottom w:val="none" w:sz="0" w:space="0" w:color="auto"/>
                    <w:right w:val="none" w:sz="0" w:space="0" w:color="auto"/>
                  </w:divBdr>
                </w:div>
              </w:divsChild>
            </w:div>
            <w:div w:id="1164125723">
              <w:marLeft w:val="0"/>
              <w:marRight w:val="0"/>
              <w:marTop w:val="0"/>
              <w:marBottom w:val="0"/>
              <w:divBdr>
                <w:top w:val="none" w:sz="0" w:space="0" w:color="auto"/>
                <w:left w:val="none" w:sz="0" w:space="0" w:color="auto"/>
                <w:bottom w:val="none" w:sz="0" w:space="0" w:color="auto"/>
                <w:right w:val="none" w:sz="0" w:space="0" w:color="auto"/>
              </w:divBdr>
              <w:divsChild>
                <w:div w:id="444496953">
                  <w:marLeft w:val="0"/>
                  <w:marRight w:val="0"/>
                  <w:marTop w:val="0"/>
                  <w:marBottom w:val="0"/>
                  <w:divBdr>
                    <w:top w:val="none" w:sz="0" w:space="0" w:color="auto"/>
                    <w:left w:val="none" w:sz="0" w:space="0" w:color="auto"/>
                    <w:bottom w:val="none" w:sz="0" w:space="0" w:color="auto"/>
                    <w:right w:val="none" w:sz="0" w:space="0" w:color="auto"/>
                  </w:divBdr>
                </w:div>
              </w:divsChild>
            </w:div>
            <w:div w:id="1393038425">
              <w:marLeft w:val="0"/>
              <w:marRight w:val="0"/>
              <w:marTop w:val="0"/>
              <w:marBottom w:val="0"/>
              <w:divBdr>
                <w:top w:val="none" w:sz="0" w:space="0" w:color="auto"/>
                <w:left w:val="none" w:sz="0" w:space="0" w:color="auto"/>
                <w:bottom w:val="none" w:sz="0" w:space="0" w:color="auto"/>
                <w:right w:val="none" w:sz="0" w:space="0" w:color="auto"/>
              </w:divBdr>
              <w:divsChild>
                <w:div w:id="415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23684">
      <w:bodyDiv w:val="1"/>
      <w:marLeft w:val="0"/>
      <w:marRight w:val="0"/>
      <w:marTop w:val="0"/>
      <w:marBottom w:val="0"/>
      <w:divBdr>
        <w:top w:val="none" w:sz="0" w:space="0" w:color="auto"/>
        <w:left w:val="none" w:sz="0" w:space="0" w:color="auto"/>
        <w:bottom w:val="none" w:sz="0" w:space="0" w:color="auto"/>
        <w:right w:val="none" w:sz="0" w:space="0" w:color="auto"/>
      </w:divBdr>
      <w:divsChild>
        <w:div w:id="446242099">
          <w:marLeft w:val="0"/>
          <w:marRight w:val="0"/>
          <w:marTop w:val="0"/>
          <w:marBottom w:val="0"/>
          <w:divBdr>
            <w:top w:val="none" w:sz="0" w:space="0" w:color="auto"/>
            <w:left w:val="none" w:sz="0" w:space="0" w:color="auto"/>
            <w:bottom w:val="none" w:sz="0" w:space="0" w:color="auto"/>
            <w:right w:val="none" w:sz="0" w:space="0" w:color="auto"/>
          </w:divBdr>
          <w:divsChild>
            <w:div w:id="86390026">
              <w:marLeft w:val="0"/>
              <w:marRight w:val="0"/>
              <w:marTop w:val="0"/>
              <w:marBottom w:val="0"/>
              <w:divBdr>
                <w:top w:val="none" w:sz="0" w:space="0" w:color="auto"/>
                <w:left w:val="none" w:sz="0" w:space="0" w:color="auto"/>
                <w:bottom w:val="none" w:sz="0" w:space="0" w:color="auto"/>
                <w:right w:val="none" w:sz="0" w:space="0" w:color="auto"/>
              </w:divBdr>
            </w:div>
            <w:div w:id="400257533">
              <w:marLeft w:val="0"/>
              <w:marRight w:val="0"/>
              <w:marTop w:val="0"/>
              <w:marBottom w:val="0"/>
              <w:divBdr>
                <w:top w:val="none" w:sz="0" w:space="0" w:color="auto"/>
                <w:left w:val="none" w:sz="0" w:space="0" w:color="auto"/>
                <w:bottom w:val="none" w:sz="0" w:space="0" w:color="auto"/>
                <w:right w:val="none" w:sz="0" w:space="0" w:color="auto"/>
              </w:divBdr>
              <w:divsChild>
                <w:div w:id="17889682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3730">
      <w:bodyDiv w:val="1"/>
      <w:marLeft w:val="0"/>
      <w:marRight w:val="0"/>
      <w:marTop w:val="0"/>
      <w:marBottom w:val="0"/>
      <w:divBdr>
        <w:top w:val="none" w:sz="0" w:space="0" w:color="auto"/>
        <w:left w:val="none" w:sz="0" w:space="0" w:color="auto"/>
        <w:bottom w:val="none" w:sz="0" w:space="0" w:color="auto"/>
        <w:right w:val="none" w:sz="0" w:space="0" w:color="auto"/>
      </w:divBdr>
    </w:div>
    <w:div w:id="1048141659">
      <w:bodyDiv w:val="1"/>
      <w:marLeft w:val="0"/>
      <w:marRight w:val="0"/>
      <w:marTop w:val="0"/>
      <w:marBottom w:val="0"/>
      <w:divBdr>
        <w:top w:val="none" w:sz="0" w:space="0" w:color="auto"/>
        <w:left w:val="none" w:sz="0" w:space="0" w:color="auto"/>
        <w:bottom w:val="none" w:sz="0" w:space="0" w:color="auto"/>
        <w:right w:val="none" w:sz="0" w:space="0" w:color="auto"/>
      </w:divBdr>
      <w:divsChild>
        <w:div w:id="1720930441">
          <w:marLeft w:val="0"/>
          <w:marRight w:val="0"/>
          <w:marTop w:val="0"/>
          <w:marBottom w:val="0"/>
          <w:divBdr>
            <w:top w:val="none" w:sz="0" w:space="0" w:color="auto"/>
            <w:left w:val="none" w:sz="0" w:space="0" w:color="auto"/>
            <w:bottom w:val="none" w:sz="0" w:space="0" w:color="auto"/>
            <w:right w:val="none" w:sz="0" w:space="0" w:color="auto"/>
          </w:divBdr>
        </w:div>
      </w:divsChild>
    </w:div>
    <w:div w:id="1056584707">
      <w:bodyDiv w:val="1"/>
      <w:marLeft w:val="0"/>
      <w:marRight w:val="0"/>
      <w:marTop w:val="0"/>
      <w:marBottom w:val="0"/>
      <w:divBdr>
        <w:top w:val="none" w:sz="0" w:space="0" w:color="auto"/>
        <w:left w:val="none" w:sz="0" w:space="0" w:color="auto"/>
        <w:bottom w:val="none" w:sz="0" w:space="0" w:color="auto"/>
        <w:right w:val="none" w:sz="0" w:space="0" w:color="auto"/>
      </w:divBdr>
    </w:div>
    <w:div w:id="1163816065">
      <w:bodyDiv w:val="1"/>
      <w:marLeft w:val="0"/>
      <w:marRight w:val="0"/>
      <w:marTop w:val="0"/>
      <w:marBottom w:val="0"/>
      <w:divBdr>
        <w:top w:val="none" w:sz="0" w:space="0" w:color="auto"/>
        <w:left w:val="none" w:sz="0" w:space="0" w:color="auto"/>
        <w:bottom w:val="none" w:sz="0" w:space="0" w:color="auto"/>
        <w:right w:val="none" w:sz="0" w:space="0" w:color="auto"/>
      </w:divBdr>
      <w:divsChild>
        <w:div w:id="1344551745">
          <w:marLeft w:val="0"/>
          <w:marRight w:val="0"/>
          <w:marTop w:val="0"/>
          <w:marBottom w:val="0"/>
          <w:divBdr>
            <w:top w:val="none" w:sz="0" w:space="0" w:color="auto"/>
            <w:left w:val="none" w:sz="0" w:space="0" w:color="auto"/>
            <w:bottom w:val="none" w:sz="0" w:space="0" w:color="auto"/>
            <w:right w:val="none" w:sz="0" w:space="0" w:color="auto"/>
          </w:divBdr>
          <w:divsChild>
            <w:div w:id="1483237335">
              <w:marLeft w:val="0"/>
              <w:marRight w:val="0"/>
              <w:marTop w:val="0"/>
              <w:marBottom w:val="0"/>
              <w:divBdr>
                <w:top w:val="none" w:sz="0" w:space="0" w:color="auto"/>
                <w:left w:val="none" w:sz="0" w:space="0" w:color="auto"/>
                <w:bottom w:val="none" w:sz="0" w:space="0" w:color="auto"/>
                <w:right w:val="none" w:sz="0" w:space="0" w:color="auto"/>
              </w:divBdr>
              <w:divsChild>
                <w:div w:id="1821925642">
                  <w:marLeft w:val="0"/>
                  <w:marRight w:val="0"/>
                  <w:marTop w:val="0"/>
                  <w:marBottom w:val="0"/>
                  <w:divBdr>
                    <w:top w:val="none" w:sz="0" w:space="0" w:color="auto"/>
                    <w:left w:val="none" w:sz="0" w:space="0" w:color="auto"/>
                    <w:bottom w:val="none" w:sz="0" w:space="0" w:color="auto"/>
                    <w:right w:val="none" w:sz="0" w:space="0" w:color="auto"/>
                  </w:divBdr>
                  <w:divsChild>
                    <w:div w:id="580025235">
                      <w:marLeft w:val="0"/>
                      <w:marRight w:val="0"/>
                      <w:marTop w:val="0"/>
                      <w:marBottom w:val="0"/>
                      <w:divBdr>
                        <w:top w:val="none" w:sz="0" w:space="0" w:color="auto"/>
                        <w:left w:val="none" w:sz="0" w:space="0" w:color="auto"/>
                        <w:bottom w:val="none" w:sz="0" w:space="0" w:color="auto"/>
                        <w:right w:val="none" w:sz="0" w:space="0" w:color="auto"/>
                      </w:divBdr>
                      <w:divsChild>
                        <w:div w:id="1616209895">
                          <w:marLeft w:val="0"/>
                          <w:marRight w:val="0"/>
                          <w:marTop w:val="0"/>
                          <w:marBottom w:val="0"/>
                          <w:divBdr>
                            <w:top w:val="none" w:sz="0" w:space="0" w:color="auto"/>
                            <w:left w:val="none" w:sz="0" w:space="0" w:color="auto"/>
                            <w:bottom w:val="none" w:sz="0" w:space="0" w:color="auto"/>
                            <w:right w:val="none" w:sz="0" w:space="0" w:color="auto"/>
                          </w:divBdr>
                          <w:divsChild>
                            <w:div w:id="717508159">
                              <w:marLeft w:val="0"/>
                              <w:marRight w:val="0"/>
                              <w:marTop w:val="0"/>
                              <w:marBottom w:val="0"/>
                              <w:divBdr>
                                <w:top w:val="none" w:sz="0" w:space="0" w:color="auto"/>
                                <w:left w:val="none" w:sz="0" w:space="0" w:color="auto"/>
                                <w:bottom w:val="none" w:sz="0" w:space="0" w:color="auto"/>
                                <w:right w:val="none" w:sz="0" w:space="0" w:color="auto"/>
                              </w:divBdr>
                              <w:divsChild>
                                <w:div w:id="56325926">
                                  <w:marLeft w:val="0"/>
                                  <w:marRight w:val="0"/>
                                  <w:marTop w:val="0"/>
                                  <w:marBottom w:val="0"/>
                                  <w:divBdr>
                                    <w:top w:val="none" w:sz="0" w:space="0" w:color="auto"/>
                                    <w:left w:val="none" w:sz="0" w:space="0" w:color="auto"/>
                                    <w:bottom w:val="none" w:sz="0" w:space="0" w:color="auto"/>
                                    <w:right w:val="none" w:sz="0" w:space="0" w:color="auto"/>
                                  </w:divBdr>
                                  <w:divsChild>
                                    <w:div w:id="357240983">
                                      <w:marLeft w:val="0"/>
                                      <w:marRight w:val="0"/>
                                      <w:marTop w:val="0"/>
                                      <w:marBottom w:val="0"/>
                                      <w:divBdr>
                                        <w:top w:val="none" w:sz="0" w:space="0" w:color="auto"/>
                                        <w:left w:val="none" w:sz="0" w:space="0" w:color="auto"/>
                                        <w:bottom w:val="none" w:sz="0" w:space="0" w:color="auto"/>
                                        <w:right w:val="none" w:sz="0" w:space="0" w:color="auto"/>
                                      </w:divBdr>
                                      <w:divsChild>
                                        <w:div w:id="1387684214">
                                          <w:marLeft w:val="0"/>
                                          <w:marRight w:val="0"/>
                                          <w:marTop w:val="0"/>
                                          <w:marBottom w:val="0"/>
                                          <w:divBdr>
                                            <w:top w:val="none" w:sz="0" w:space="0" w:color="auto"/>
                                            <w:left w:val="none" w:sz="0" w:space="0" w:color="auto"/>
                                            <w:bottom w:val="none" w:sz="0" w:space="0" w:color="auto"/>
                                            <w:right w:val="none" w:sz="0" w:space="0" w:color="auto"/>
                                          </w:divBdr>
                                          <w:divsChild>
                                            <w:div w:id="1496217957">
                                              <w:marLeft w:val="0"/>
                                              <w:marRight w:val="0"/>
                                              <w:marTop w:val="0"/>
                                              <w:marBottom w:val="0"/>
                                              <w:divBdr>
                                                <w:top w:val="none" w:sz="0" w:space="0" w:color="auto"/>
                                                <w:left w:val="none" w:sz="0" w:space="0" w:color="auto"/>
                                                <w:bottom w:val="none" w:sz="0" w:space="0" w:color="auto"/>
                                                <w:right w:val="none" w:sz="0" w:space="0" w:color="auto"/>
                                              </w:divBdr>
                                              <w:divsChild>
                                                <w:div w:id="2109932803">
                                                  <w:marLeft w:val="0"/>
                                                  <w:marRight w:val="0"/>
                                                  <w:marTop w:val="0"/>
                                                  <w:marBottom w:val="0"/>
                                                  <w:divBdr>
                                                    <w:top w:val="none" w:sz="0" w:space="0" w:color="auto"/>
                                                    <w:left w:val="none" w:sz="0" w:space="0" w:color="auto"/>
                                                    <w:bottom w:val="none" w:sz="0" w:space="0" w:color="auto"/>
                                                    <w:right w:val="none" w:sz="0" w:space="0" w:color="auto"/>
                                                  </w:divBdr>
                                                  <w:divsChild>
                                                    <w:div w:id="1066029242">
                                                      <w:marLeft w:val="0"/>
                                                      <w:marRight w:val="0"/>
                                                      <w:marTop w:val="0"/>
                                                      <w:marBottom w:val="0"/>
                                                      <w:divBdr>
                                                        <w:top w:val="none" w:sz="0" w:space="0" w:color="auto"/>
                                                        <w:left w:val="none" w:sz="0" w:space="0" w:color="auto"/>
                                                        <w:bottom w:val="none" w:sz="0" w:space="0" w:color="auto"/>
                                                        <w:right w:val="none" w:sz="0" w:space="0" w:color="auto"/>
                                                      </w:divBdr>
                                                      <w:divsChild>
                                                        <w:div w:id="913122495">
                                                          <w:marLeft w:val="0"/>
                                                          <w:marRight w:val="0"/>
                                                          <w:marTop w:val="0"/>
                                                          <w:marBottom w:val="0"/>
                                                          <w:divBdr>
                                                            <w:top w:val="none" w:sz="0" w:space="0" w:color="auto"/>
                                                            <w:left w:val="none" w:sz="0" w:space="0" w:color="auto"/>
                                                            <w:bottom w:val="none" w:sz="0" w:space="0" w:color="auto"/>
                                                            <w:right w:val="none" w:sz="0" w:space="0" w:color="auto"/>
                                                          </w:divBdr>
                                                          <w:divsChild>
                                                            <w:div w:id="20380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4587040">
      <w:bodyDiv w:val="1"/>
      <w:marLeft w:val="0"/>
      <w:marRight w:val="0"/>
      <w:marTop w:val="0"/>
      <w:marBottom w:val="0"/>
      <w:divBdr>
        <w:top w:val="none" w:sz="0" w:space="0" w:color="auto"/>
        <w:left w:val="none" w:sz="0" w:space="0" w:color="auto"/>
        <w:bottom w:val="none" w:sz="0" w:space="0" w:color="auto"/>
        <w:right w:val="none" w:sz="0" w:space="0" w:color="auto"/>
      </w:divBdr>
      <w:divsChild>
        <w:div w:id="1062218213">
          <w:marLeft w:val="0"/>
          <w:marRight w:val="0"/>
          <w:marTop w:val="0"/>
          <w:marBottom w:val="0"/>
          <w:divBdr>
            <w:top w:val="none" w:sz="0" w:space="0" w:color="auto"/>
            <w:left w:val="none" w:sz="0" w:space="0" w:color="auto"/>
            <w:bottom w:val="none" w:sz="0" w:space="0" w:color="auto"/>
            <w:right w:val="none" w:sz="0" w:space="0" w:color="auto"/>
          </w:divBdr>
        </w:div>
      </w:divsChild>
    </w:div>
    <w:div w:id="1222058177">
      <w:bodyDiv w:val="1"/>
      <w:marLeft w:val="0"/>
      <w:marRight w:val="0"/>
      <w:marTop w:val="0"/>
      <w:marBottom w:val="0"/>
      <w:divBdr>
        <w:top w:val="none" w:sz="0" w:space="0" w:color="auto"/>
        <w:left w:val="none" w:sz="0" w:space="0" w:color="auto"/>
        <w:bottom w:val="none" w:sz="0" w:space="0" w:color="auto"/>
        <w:right w:val="none" w:sz="0" w:space="0" w:color="auto"/>
      </w:divBdr>
      <w:divsChild>
        <w:div w:id="1515875571">
          <w:marLeft w:val="0"/>
          <w:marRight w:val="0"/>
          <w:marTop w:val="0"/>
          <w:marBottom w:val="0"/>
          <w:divBdr>
            <w:top w:val="none" w:sz="0" w:space="0" w:color="auto"/>
            <w:left w:val="none" w:sz="0" w:space="0" w:color="auto"/>
            <w:bottom w:val="none" w:sz="0" w:space="0" w:color="auto"/>
            <w:right w:val="none" w:sz="0" w:space="0" w:color="auto"/>
          </w:divBdr>
          <w:divsChild>
            <w:div w:id="959720590">
              <w:marLeft w:val="0"/>
              <w:marRight w:val="0"/>
              <w:marTop w:val="0"/>
              <w:marBottom w:val="0"/>
              <w:divBdr>
                <w:top w:val="none" w:sz="0" w:space="0" w:color="auto"/>
                <w:left w:val="none" w:sz="0" w:space="0" w:color="auto"/>
                <w:bottom w:val="none" w:sz="0" w:space="0" w:color="auto"/>
                <w:right w:val="none" w:sz="0" w:space="0" w:color="auto"/>
              </w:divBdr>
              <w:divsChild>
                <w:div w:id="1832064620">
                  <w:marLeft w:val="0"/>
                  <w:marRight w:val="0"/>
                  <w:marTop w:val="0"/>
                  <w:marBottom w:val="0"/>
                  <w:divBdr>
                    <w:top w:val="none" w:sz="0" w:space="0" w:color="auto"/>
                    <w:left w:val="none" w:sz="0" w:space="0" w:color="auto"/>
                    <w:bottom w:val="none" w:sz="0" w:space="0" w:color="auto"/>
                    <w:right w:val="none" w:sz="0" w:space="0" w:color="auto"/>
                  </w:divBdr>
                  <w:divsChild>
                    <w:div w:id="1829708328">
                      <w:marLeft w:val="0"/>
                      <w:marRight w:val="0"/>
                      <w:marTop w:val="0"/>
                      <w:marBottom w:val="0"/>
                      <w:divBdr>
                        <w:top w:val="none" w:sz="0" w:space="0" w:color="auto"/>
                        <w:left w:val="none" w:sz="0" w:space="0" w:color="auto"/>
                        <w:bottom w:val="none" w:sz="0" w:space="0" w:color="auto"/>
                        <w:right w:val="none" w:sz="0" w:space="0" w:color="auto"/>
                      </w:divBdr>
                      <w:divsChild>
                        <w:div w:id="178744440">
                          <w:marLeft w:val="0"/>
                          <w:marRight w:val="0"/>
                          <w:marTop w:val="0"/>
                          <w:marBottom w:val="0"/>
                          <w:divBdr>
                            <w:top w:val="none" w:sz="0" w:space="0" w:color="auto"/>
                            <w:left w:val="none" w:sz="0" w:space="0" w:color="auto"/>
                            <w:bottom w:val="none" w:sz="0" w:space="0" w:color="auto"/>
                            <w:right w:val="none" w:sz="0" w:space="0" w:color="auto"/>
                          </w:divBdr>
                          <w:divsChild>
                            <w:div w:id="580872400">
                              <w:marLeft w:val="0"/>
                              <w:marRight w:val="0"/>
                              <w:marTop w:val="0"/>
                              <w:marBottom w:val="0"/>
                              <w:divBdr>
                                <w:top w:val="none" w:sz="0" w:space="0" w:color="auto"/>
                                <w:left w:val="none" w:sz="0" w:space="0" w:color="auto"/>
                                <w:bottom w:val="none" w:sz="0" w:space="0" w:color="auto"/>
                                <w:right w:val="none" w:sz="0" w:space="0" w:color="auto"/>
                              </w:divBdr>
                              <w:divsChild>
                                <w:div w:id="891039428">
                                  <w:marLeft w:val="0"/>
                                  <w:marRight w:val="0"/>
                                  <w:marTop w:val="0"/>
                                  <w:marBottom w:val="0"/>
                                  <w:divBdr>
                                    <w:top w:val="none" w:sz="0" w:space="0" w:color="auto"/>
                                    <w:left w:val="none" w:sz="0" w:space="0" w:color="auto"/>
                                    <w:bottom w:val="none" w:sz="0" w:space="0" w:color="auto"/>
                                    <w:right w:val="none" w:sz="0" w:space="0" w:color="auto"/>
                                  </w:divBdr>
                                  <w:divsChild>
                                    <w:div w:id="1958683542">
                                      <w:marLeft w:val="0"/>
                                      <w:marRight w:val="0"/>
                                      <w:marTop w:val="0"/>
                                      <w:marBottom w:val="0"/>
                                      <w:divBdr>
                                        <w:top w:val="none" w:sz="0" w:space="0" w:color="auto"/>
                                        <w:left w:val="none" w:sz="0" w:space="0" w:color="auto"/>
                                        <w:bottom w:val="none" w:sz="0" w:space="0" w:color="auto"/>
                                        <w:right w:val="none" w:sz="0" w:space="0" w:color="auto"/>
                                      </w:divBdr>
                                      <w:divsChild>
                                        <w:div w:id="1640451020">
                                          <w:marLeft w:val="0"/>
                                          <w:marRight w:val="0"/>
                                          <w:marTop w:val="0"/>
                                          <w:marBottom w:val="0"/>
                                          <w:divBdr>
                                            <w:top w:val="none" w:sz="0" w:space="0" w:color="auto"/>
                                            <w:left w:val="none" w:sz="0" w:space="0" w:color="auto"/>
                                            <w:bottom w:val="none" w:sz="0" w:space="0" w:color="auto"/>
                                            <w:right w:val="none" w:sz="0" w:space="0" w:color="auto"/>
                                          </w:divBdr>
                                          <w:divsChild>
                                            <w:div w:id="1448112902">
                                              <w:marLeft w:val="0"/>
                                              <w:marRight w:val="0"/>
                                              <w:marTop w:val="0"/>
                                              <w:marBottom w:val="0"/>
                                              <w:divBdr>
                                                <w:top w:val="none" w:sz="0" w:space="0" w:color="auto"/>
                                                <w:left w:val="none" w:sz="0" w:space="0" w:color="auto"/>
                                                <w:bottom w:val="none" w:sz="0" w:space="0" w:color="auto"/>
                                                <w:right w:val="none" w:sz="0" w:space="0" w:color="auto"/>
                                              </w:divBdr>
                                              <w:divsChild>
                                                <w:div w:id="483474181">
                                                  <w:marLeft w:val="0"/>
                                                  <w:marRight w:val="0"/>
                                                  <w:marTop w:val="0"/>
                                                  <w:marBottom w:val="0"/>
                                                  <w:divBdr>
                                                    <w:top w:val="none" w:sz="0" w:space="0" w:color="auto"/>
                                                    <w:left w:val="none" w:sz="0" w:space="0" w:color="auto"/>
                                                    <w:bottom w:val="none" w:sz="0" w:space="0" w:color="auto"/>
                                                    <w:right w:val="none" w:sz="0" w:space="0" w:color="auto"/>
                                                  </w:divBdr>
                                                  <w:divsChild>
                                                    <w:div w:id="12870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024906">
      <w:bodyDiv w:val="1"/>
      <w:marLeft w:val="0"/>
      <w:marRight w:val="0"/>
      <w:marTop w:val="0"/>
      <w:marBottom w:val="0"/>
      <w:divBdr>
        <w:top w:val="none" w:sz="0" w:space="0" w:color="auto"/>
        <w:left w:val="none" w:sz="0" w:space="0" w:color="auto"/>
        <w:bottom w:val="none" w:sz="0" w:space="0" w:color="auto"/>
        <w:right w:val="none" w:sz="0" w:space="0" w:color="auto"/>
      </w:divBdr>
      <w:divsChild>
        <w:div w:id="829369422">
          <w:marLeft w:val="0"/>
          <w:marRight w:val="0"/>
          <w:marTop w:val="0"/>
          <w:marBottom w:val="0"/>
          <w:divBdr>
            <w:top w:val="none" w:sz="0" w:space="0" w:color="auto"/>
            <w:left w:val="none" w:sz="0" w:space="0" w:color="auto"/>
            <w:bottom w:val="none" w:sz="0" w:space="0" w:color="auto"/>
            <w:right w:val="none" w:sz="0" w:space="0" w:color="auto"/>
          </w:divBdr>
        </w:div>
      </w:divsChild>
    </w:div>
    <w:div w:id="1296446991">
      <w:bodyDiv w:val="1"/>
      <w:marLeft w:val="0"/>
      <w:marRight w:val="0"/>
      <w:marTop w:val="0"/>
      <w:marBottom w:val="0"/>
      <w:divBdr>
        <w:top w:val="none" w:sz="0" w:space="0" w:color="auto"/>
        <w:left w:val="none" w:sz="0" w:space="0" w:color="auto"/>
        <w:bottom w:val="none" w:sz="0" w:space="0" w:color="auto"/>
        <w:right w:val="none" w:sz="0" w:space="0" w:color="auto"/>
      </w:divBdr>
    </w:div>
    <w:div w:id="1316252468">
      <w:bodyDiv w:val="1"/>
      <w:marLeft w:val="0"/>
      <w:marRight w:val="0"/>
      <w:marTop w:val="0"/>
      <w:marBottom w:val="0"/>
      <w:divBdr>
        <w:top w:val="none" w:sz="0" w:space="0" w:color="auto"/>
        <w:left w:val="none" w:sz="0" w:space="0" w:color="auto"/>
        <w:bottom w:val="none" w:sz="0" w:space="0" w:color="auto"/>
        <w:right w:val="none" w:sz="0" w:space="0" w:color="auto"/>
      </w:divBdr>
    </w:div>
    <w:div w:id="1362173144">
      <w:bodyDiv w:val="1"/>
      <w:marLeft w:val="0"/>
      <w:marRight w:val="0"/>
      <w:marTop w:val="0"/>
      <w:marBottom w:val="0"/>
      <w:divBdr>
        <w:top w:val="none" w:sz="0" w:space="0" w:color="auto"/>
        <w:left w:val="none" w:sz="0" w:space="0" w:color="auto"/>
        <w:bottom w:val="none" w:sz="0" w:space="0" w:color="auto"/>
        <w:right w:val="none" w:sz="0" w:space="0" w:color="auto"/>
      </w:divBdr>
    </w:div>
    <w:div w:id="1449591503">
      <w:bodyDiv w:val="1"/>
      <w:marLeft w:val="0"/>
      <w:marRight w:val="0"/>
      <w:marTop w:val="0"/>
      <w:marBottom w:val="0"/>
      <w:divBdr>
        <w:top w:val="none" w:sz="0" w:space="0" w:color="auto"/>
        <w:left w:val="none" w:sz="0" w:space="0" w:color="auto"/>
        <w:bottom w:val="none" w:sz="0" w:space="0" w:color="auto"/>
        <w:right w:val="none" w:sz="0" w:space="0" w:color="auto"/>
      </w:divBdr>
    </w:div>
    <w:div w:id="1502308715">
      <w:bodyDiv w:val="1"/>
      <w:marLeft w:val="0"/>
      <w:marRight w:val="0"/>
      <w:marTop w:val="0"/>
      <w:marBottom w:val="0"/>
      <w:divBdr>
        <w:top w:val="none" w:sz="0" w:space="0" w:color="auto"/>
        <w:left w:val="none" w:sz="0" w:space="0" w:color="auto"/>
        <w:bottom w:val="none" w:sz="0" w:space="0" w:color="auto"/>
        <w:right w:val="none" w:sz="0" w:space="0" w:color="auto"/>
      </w:divBdr>
      <w:divsChild>
        <w:div w:id="612134832">
          <w:marLeft w:val="0"/>
          <w:marRight w:val="0"/>
          <w:marTop w:val="0"/>
          <w:marBottom w:val="0"/>
          <w:divBdr>
            <w:top w:val="none" w:sz="0" w:space="0" w:color="auto"/>
            <w:left w:val="none" w:sz="0" w:space="0" w:color="auto"/>
            <w:bottom w:val="none" w:sz="0" w:space="0" w:color="auto"/>
            <w:right w:val="none" w:sz="0" w:space="0" w:color="auto"/>
          </w:divBdr>
          <w:divsChild>
            <w:div w:id="1772697465">
              <w:marLeft w:val="0"/>
              <w:marRight w:val="0"/>
              <w:marTop w:val="0"/>
              <w:marBottom w:val="0"/>
              <w:divBdr>
                <w:top w:val="none" w:sz="0" w:space="0" w:color="auto"/>
                <w:left w:val="none" w:sz="0" w:space="0" w:color="auto"/>
                <w:bottom w:val="none" w:sz="0" w:space="0" w:color="auto"/>
                <w:right w:val="none" w:sz="0" w:space="0" w:color="auto"/>
              </w:divBdr>
              <w:divsChild>
                <w:div w:id="126513383">
                  <w:marLeft w:val="0"/>
                  <w:marRight w:val="0"/>
                  <w:marTop w:val="0"/>
                  <w:marBottom w:val="0"/>
                  <w:divBdr>
                    <w:top w:val="none" w:sz="0" w:space="0" w:color="auto"/>
                    <w:left w:val="none" w:sz="0" w:space="0" w:color="auto"/>
                    <w:bottom w:val="none" w:sz="0" w:space="0" w:color="auto"/>
                    <w:right w:val="none" w:sz="0" w:space="0" w:color="auto"/>
                  </w:divBdr>
                  <w:divsChild>
                    <w:div w:id="623192601">
                      <w:marLeft w:val="0"/>
                      <w:marRight w:val="0"/>
                      <w:marTop w:val="0"/>
                      <w:marBottom w:val="0"/>
                      <w:divBdr>
                        <w:top w:val="none" w:sz="0" w:space="0" w:color="auto"/>
                        <w:left w:val="none" w:sz="0" w:space="0" w:color="auto"/>
                        <w:bottom w:val="none" w:sz="0" w:space="0" w:color="auto"/>
                        <w:right w:val="none" w:sz="0" w:space="0" w:color="auto"/>
                      </w:divBdr>
                      <w:divsChild>
                        <w:div w:id="297342908">
                          <w:marLeft w:val="0"/>
                          <w:marRight w:val="0"/>
                          <w:marTop w:val="0"/>
                          <w:marBottom w:val="0"/>
                          <w:divBdr>
                            <w:top w:val="none" w:sz="0" w:space="0" w:color="auto"/>
                            <w:left w:val="none" w:sz="0" w:space="0" w:color="auto"/>
                            <w:bottom w:val="none" w:sz="0" w:space="0" w:color="auto"/>
                            <w:right w:val="none" w:sz="0" w:space="0" w:color="auto"/>
                          </w:divBdr>
                          <w:divsChild>
                            <w:div w:id="373427565">
                              <w:marLeft w:val="0"/>
                              <w:marRight w:val="0"/>
                              <w:marTop w:val="0"/>
                              <w:marBottom w:val="0"/>
                              <w:divBdr>
                                <w:top w:val="none" w:sz="0" w:space="0" w:color="auto"/>
                                <w:left w:val="none" w:sz="0" w:space="0" w:color="auto"/>
                                <w:bottom w:val="none" w:sz="0" w:space="0" w:color="auto"/>
                                <w:right w:val="none" w:sz="0" w:space="0" w:color="auto"/>
                              </w:divBdr>
                              <w:divsChild>
                                <w:div w:id="1966617040">
                                  <w:marLeft w:val="0"/>
                                  <w:marRight w:val="0"/>
                                  <w:marTop w:val="0"/>
                                  <w:marBottom w:val="0"/>
                                  <w:divBdr>
                                    <w:top w:val="none" w:sz="0" w:space="0" w:color="auto"/>
                                    <w:left w:val="none" w:sz="0" w:space="0" w:color="auto"/>
                                    <w:bottom w:val="none" w:sz="0" w:space="0" w:color="auto"/>
                                    <w:right w:val="none" w:sz="0" w:space="0" w:color="auto"/>
                                  </w:divBdr>
                                  <w:divsChild>
                                    <w:div w:id="4996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066482">
      <w:bodyDiv w:val="1"/>
      <w:marLeft w:val="0"/>
      <w:marRight w:val="0"/>
      <w:marTop w:val="0"/>
      <w:marBottom w:val="0"/>
      <w:divBdr>
        <w:top w:val="none" w:sz="0" w:space="0" w:color="auto"/>
        <w:left w:val="none" w:sz="0" w:space="0" w:color="auto"/>
        <w:bottom w:val="none" w:sz="0" w:space="0" w:color="auto"/>
        <w:right w:val="none" w:sz="0" w:space="0" w:color="auto"/>
      </w:divBdr>
      <w:divsChild>
        <w:div w:id="384454534">
          <w:marLeft w:val="0"/>
          <w:marRight w:val="0"/>
          <w:marTop w:val="0"/>
          <w:marBottom w:val="0"/>
          <w:divBdr>
            <w:top w:val="none" w:sz="0" w:space="0" w:color="auto"/>
            <w:left w:val="none" w:sz="0" w:space="0" w:color="auto"/>
            <w:bottom w:val="none" w:sz="0" w:space="0" w:color="auto"/>
            <w:right w:val="none" w:sz="0" w:space="0" w:color="auto"/>
          </w:divBdr>
          <w:divsChild>
            <w:div w:id="69814975">
              <w:marLeft w:val="0"/>
              <w:marRight w:val="0"/>
              <w:marTop w:val="0"/>
              <w:marBottom w:val="0"/>
              <w:divBdr>
                <w:top w:val="none" w:sz="0" w:space="0" w:color="auto"/>
                <w:left w:val="none" w:sz="0" w:space="0" w:color="auto"/>
                <w:bottom w:val="none" w:sz="0" w:space="0" w:color="auto"/>
                <w:right w:val="none" w:sz="0" w:space="0" w:color="auto"/>
              </w:divBdr>
              <w:divsChild>
                <w:div w:id="169108360">
                  <w:marLeft w:val="0"/>
                  <w:marRight w:val="0"/>
                  <w:marTop w:val="0"/>
                  <w:marBottom w:val="0"/>
                  <w:divBdr>
                    <w:top w:val="none" w:sz="0" w:space="0" w:color="auto"/>
                    <w:left w:val="none" w:sz="0" w:space="0" w:color="auto"/>
                    <w:bottom w:val="none" w:sz="0" w:space="0" w:color="auto"/>
                    <w:right w:val="none" w:sz="0" w:space="0" w:color="auto"/>
                  </w:divBdr>
                  <w:divsChild>
                    <w:div w:id="1709525618">
                      <w:marLeft w:val="0"/>
                      <w:marRight w:val="0"/>
                      <w:marTop w:val="0"/>
                      <w:marBottom w:val="0"/>
                      <w:divBdr>
                        <w:top w:val="none" w:sz="0" w:space="0" w:color="auto"/>
                        <w:left w:val="none" w:sz="0" w:space="0" w:color="auto"/>
                        <w:bottom w:val="none" w:sz="0" w:space="0" w:color="auto"/>
                        <w:right w:val="none" w:sz="0" w:space="0" w:color="auto"/>
                      </w:divBdr>
                      <w:divsChild>
                        <w:div w:id="1699044344">
                          <w:marLeft w:val="0"/>
                          <w:marRight w:val="0"/>
                          <w:marTop w:val="0"/>
                          <w:marBottom w:val="0"/>
                          <w:divBdr>
                            <w:top w:val="none" w:sz="0" w:space="0" w:color="auto"/>
                            <w:left w:val="none" w:sz="0" w:space="0" w:color="auto"/>
                            <w:bottom w:val="none" w:sz="0" w:space="0" w:color="auto"/>
                            <w:right w:val="none" w:sz="0" w:space="0" w:color="auto"/>
                          </w:divBdr>
                          <w:divsChild>
                            <w:div w:id="1110510155">
                              <w:marLeft w:val="0"/>
                              <w:marRight w:val="0"/>
                              <w:marTop w:val="0"/>
                              <w:marBottom w:val="0"/>
                              <w:divBdr>
                                <w:top w:val="none" w:sz="0" w:space="0" w:color="auto"/>
                                <w:left w:val="none" w:sz="0" w:space="0" w:color="auto"/>
                                <w:bottom w:val="none" w:sz="0" w:space="0" w:color="auto"/>
                                <w:right w:val="none" w:sz="0" w:space="0" w:color="auto"/>
                              </w:divBdr>
                              <w:divsChild>
                                <w:div w:id="1611351784">
                                  <w:marLeft w:val="0"/>
                                  <w:marRight w:val="0"/>
                                  <w:marTop w:val="0"/>
                                  <w:marBottom w:val="0"/>
                                  <w:divBdr>
                                    <w:top w:val="none" w:sz="0" w:space="0" w:color="auto"/>
                                    <w:left w:val="none" w:sz="0" w:space="0" w:color="auto"/>
                                    <w:bottom w:val="none" w:sz="0" w:space="0" w:color="auto"/>
                                    <w:right w:val="none" w:sz="0" w:space="0" w:color="auto"/>
                                  </w:divBdr>
                                  <w:divsChild>
                                    <w:div w:id="830177275">
                                      <w:marLeft w:val="0"/>
                                      <w:marRight w:val="0"/>
                                      <w:marTop w:val="0"/>
                                      <w:marBottom w:val="0"/>
                                      <w:divBdr>
                                        <w:top w:val="none" w:sz="0" w:space="0" w:color="auto"/>
                                        <w:left w:val="none" w:sz="0" w:space="0" w:color="auto"/>
                                        <w:bottom w:val="none" w:sz="0" w:space="0" w:color="auto"/>
                                        <w:right w:val="none" w:sz="0" w:space="0" w:color="auto"/>
                                      </w:divBdr>
                                      <w:divsChild>
                                        <w:div w:id="2121030340">
                                          <w:marLeft w:val="0"/>
                                          <w:marRight w:val="0"/>
                                          <w:marTop w:val="0"/>
                                          <w:marBottom w:val="0"/>
                                          <w:divBdr>
                                            <w:top w:val="none" w:sz="0" w:space="0" w:color="auto"/>
                                            <w:left w:val="none" w:sz="0" w:space="0" w:color="auto"/>
                                            <w:bottom w:val="none" w:sz="0" w:space="0" w:color="auto"/>
                                            <w:right w:val="none" w:sz="0" w:space="0" w:color="auto"/>
                                          </w:divBdr>
                                          <w:divsChild>
                                            <w:div w:id="141119750">
                                              <w:marLeft w:val="0"/>
                                              <w:marRight w:val="0"/>
                                              <w:marTop w:val="0"/>
                                              <w:marBottom w:val="0"/>
                                              <w:divBdr>
                                                <w:top w:val="none" w:sz="0" w:space="0" w:color="auto"/>
                                                <w:left w:val="none" w:sz="0" w:space="0" w:color="auto"/>
                                                <w:bottom w:val="none" w:sz="0" w:space="0" w:color="auto"/>
                                                <w:right w:val="none" w:sz="0" w:space="0" w:color="auto"/>
                                              </w:divBdr>
                                              <w:divsChild>
                                                <w:div w:id="268315968">
                                                  <w:marLeft w:val="0"/>
                                                  <w:marRight w:val="0"/>
                                                  <w:marTop w:val="0"/>
                                                  <w:marBottom w:val="0"/>
                                                  <w:divBdr>
                                                    <w:top w:val="none" w:sz="0" w:space="0" w:color="auto"/>
                                                    <w:left w:val="none" w:sz="0" w:space="0" w:color="auto"/>
                                                    <w:bottom w:val="none" w:sz="0" w:space="0" w:color="auto"/>
                                                    <w:right w:val="none" w:sz="0" w:space="0" w:color="auto"/>
                                                  </w:divBdr>
                                                  <w:divsChild>
                                                    <w:div w:id="1377584306">
                                                      <w:marLeft w:val="0"/>
                                                      <w:marRight w:val="0"/>
                                                      <w:marTop w:val="0"/>
                                                      <w:marBottom w:val="0"/>
                                                      <w:divBdr>
                                                        <w:top w:val="none" w:sz="0" w:space="0" w:color="auto"/>
                                                        <w:left w:val="none" w:sz="0" w:space="0" w:color="auto"/>
                                                        <w:bottom w:val="none" w:sz="0" w:space="0" w:color="auto"/>
                                                        <w:right w:val="none" w:sz="0" w:space="0" w:color="auto"/>
                                                      </w:divBdr>
                                                      <w:divsChild>
                                                        <w:div w:id="737359511">
                                                          <w:marLeft w:val="0"/>
                                                          <w:marRight w:val="0"/>
                                                          <w:marTop w:val="0"/>
                                                          <w:marBottom w:val="0"/>
                                                          <w:divBdr>
                                                            <w:top w:val="none" w:sz="0" w:space="0" w:color="auto"/>
                                                            <w:left w:val="none" w:sz="0" w:space="0" w:color="auto"/>
                                                            <w:bottom w:val="none" w:sz="0" w:space="0" w:color="auto"/>
                                                            <w:right w:val="none" w:sz="0" w:space="0" w:color="auto"/>
                                                          </w:divBdr>
                                                          <w:divsChild>
                                                            <w:div w:id="472718996">
                                                              <w:marLeft w:val="0"/>
                                                              <w:marRight w:val="0"/>
                                                              <w:marTop w:val="0"/>
                                                              <w:marBottom w:val="0"/>
                                                              <w:divBdr>
                                                                <w:top w:val="none" w:sz="0" w:space="0" w:color="auto"/>
                                                                <w:left w:val="none" w:sz="0" w:space="0" w:color="auto"/>
                                                                <w:bottom w:val="none" w:sz="0" w:space="0" w:color="auto"/>
                                                                <w:right w:val="none" w:sz="0" w:space="0" w:color="auto"/>
                                                              </w:divBdr>
                                                              <w:divsChild>
                                                                <w:div w:id="1419405353">
                                                                  <w:marLeft w:val="0"/>
                                                                  <w:marRight w:val="0"/>
                                                                  <w:marTop w:val="0"/>
                                                                  <w:marBottom w:val="0"/>
                                                                  <w:divBdr>
                                                                    <w:top w:val="none" w:sz="0" w:space="0" w:color="auto"/>
                                                                    <w:left w:val="none" w:sz="0" w:space="0" w:color="auto"/>
                                                                    <w:bottom w:val="none" w:sz="0" w:space="0" w:color="auto"/>
                                                                    <w:right w:val="none" w:sz="0" w:space="0" w:color="auto"/>
                                                                  </w:divBdr>
                                                                  <w:divsChild>
                                                                    <w:div w:id="1219246413">
                                                                      <w:marLeft w:val="0"/>
                                                                      <w:marRight w:val="0"/>
                                                                      <w:marTop w:val="0"/>
                                                                      <w:marBottom w:val="0"/>
                                                                      <w:divBdr>
                                                                        <w:top w:val="none" w:sz="0" w:space="0" w:color="auto"/>
                                                                        <w:left w:val="none" w:sz="0" w:space="0" w:color="auto"/>
                                                                        <w:bottom w:val="none" w:sz="0" w:space="0" w:color="auto"/>
                                                                        <w:right w:val="none" w:sz="0" w:space="0" w:color="auto"/>
                                                                      </w:divBdr>
                                                                      <w:divsChild>
                                                                        <w:div w:id="1120152844">
                                                                          <w:marLeft w:val="0"/>
                                                                          <w:marRight w:val="0"/>
                                                                          <w:marTop w:val="0"/>
                                                                          <w:marBottom w:val="0"/>
                                                                          <w:divBdr>
                                                                            <w:top w:val="none" w:sz="0" w:space="0" w:color="auto"/>
                                                                            <w:left w:val="none" w:sz="0" w:space="0" w:color="auto"/>
                                                                            <w:bottom w:val="none" w:sz="0" w:space="0" w:color="auto"/>
                                                                            <w:right w:val="none" w:sz="0" w:space="0" w:color="auto"/>
                                                                          </w:divBdr>
                                                                          <w:divsChild>
                                                                            <w:div w:id="353113892">
                                                                              <w:marLeft w:val="0"/>
                                                                              <w:marRight w:val="0"/>
                                                                              <w:marTop w:val="0"/>
                                                                              <w:marBottom w:val="0"/>
                                                                              <w:divBdr>
                                                                                <w:top w:val="none" w:sz="0" w:space="0" w:color="auto"/>
                                                                                <w:left w:val="none" w:sz="0" w:space="0" w:color="auto"/>
                                                                                <w:bottom w:val="none" w:sz="0" w:space="0" w:color="auto"/>
                                                                                <w:right w:val="none" w:sz="0" w:space="0" w:color="auto"/>
                                                                              </w:divBdr>
                                                                              <w:divsChild>
                                                                                <w:div w:id="642388563">
                                                                                  <w:marLeft w:val="0"/>
                                                                                  <w:marRight w:val="0"/>
                                                                                  <w:marTop w:val="0"/>
                                                                                  <w:marBottom w:val="0"/>
                                                                                  <w:divBdr>
                                                                                    <w:top w:val="none" w:sz="0" w:space="0" w:color="auto"/>
                                                                                    <w:left w:val="none" w:sz="0" w:space="0" w:color="auto"/>
                                                                                    <w:bottom w:val="none" w:sz="0" w:space="0" w:color="auto"/>
                                                                                    <w:right w:val="none" w:sz="0" w:space="0" w:color="auto"/>
                                                                                  </w:divBdr>
                                                                                  <w:divsChild>
                                                                                    <w:div w:id="947617505">
                                                                                      <w:marLeft w:val="0"/>
                                                                                      <w:marRight w:val="0"/>
                                                                                      <w:marTop w:val="0"/>
                                                                                      <w:marBottom w:val="0"/>
                                                                                      <w:divBdr>
                                                                                        <w:top w:val="none" w:sz="0" w:space="0" w:color="auto"/>
                                                                                        <w:left w:val="none" w:sz="0" w:space="0" w:color="auto"/>
                                                                                        <w:bottom w:val="none" w:sz="0" w:space="0" w:color="auto"/>
                                                                                        <w:right w:val="none" w:sz="0" w:space="0" w:color="auto"/>
                                                                                      </w:divBdr>
                                                                                    </w:div>
                                                                                  </w:divsChild>
                                                                                </w:div>
                                                                                <w:div w:id="8751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136504">
      <w:bodyDiv w:val="1"/>
      <w:marLeft w:val="0"/>
      <w:marRight w:val="0"/>
      <w:marTop w:val="0"/>
      <w:marBottom w:val="0"/>
      <w:divBdr>
        <w:top w:val="none" w:sz="0" w:space="0" w:color="auto"/>
        <w:left w:val="none" w:sz="0" w:space="0" w:color="auto"/>
        <w:bottom w:val="none" w:sz="0" w:space="0" w:color="auto"/>
        <w:right w:val="none" w:sz="0" w:space="0" w:color="auto"/>
      </w:divBdr>
      <w:divsChild>
        <w:div w:id="1374306861">
          <w:marLeft w:val="0"/>
          <w:marRight w:val="0"/>
          <w:marTop w:val="0"/>
          <w:marBottom w:val="0"/>
          <w:divBdr>
            <w:top w:val="none" w:sz="0" w:space="0" w:color="auto"/>
            <w:left w:val="none" w:sz="0" w:space="0" w:color="auto"/>
            <w:bottom w:val="none" w:sz="0" w:space="0" w:color="auto"/>
            <w:right w:val="none" w:sz="0" w:space="0" w:color="auto"/>
          </w:divBdr>
        </w:div>
      </w:divsChild>
    </w:div>
    <w:div w:id="1588537268">
      <w:bodyDiv w:val="1"/>
      <w:marLeft w:val="0"/>
      <w:marRight w:val="0"/>
      <w:marTop w:val="0"/>
      <w:marBottom w:val="0"/>
      <w:divBdr>
        <w:top w:val="none" w:sz="0" w:space="0" w:color="auto"/>
        <w:left w:val="none" w:sz="0" w:space="0" w:color="auto"/>
        <w:bottom w:val="none" w:sz="0" w:space="0" w:color="auto"/>
        <w:right w:val="none" w:sz="0" w:space="0" w:color="auto"/>
      </w:divBdr>
    </w:div>
    <w:div w:id="1621760943">
      <w:bodyDiv w:val="1"/>
      <w:marLeft w:val="0"/>
      <w:marRight w:val="0"/>
      <w:marTop w:val="0"/>
      <w:marBottom w:val="0"/>
      <w:divBdr>
        <w:top w:val="none" w:sz="0" w:space="0" w:color="auto"/>
        <w:left w:val="none" w:sz="0" w:space="0" w:color="auto"/>
        <w:bottom w:val="none" w:sz="0" w:space="0" w:color="auto"/>
        <w:right w:val="none" w:sz="0" w:space="0" w:color="auto"/>
      </w:divBdr>
      <w:divsChild>
        <w:div w:id="2077587697">
          <w:marLeft w:val="0"/>
          <w:marRight w:val="0"/>
          <w:marTop w:val="0"/>
          <w:marBottom w:val="0"/>
          <w:divBdr>
            <w:top w:val="none" w:sz="0" w:space="0" w:color="auto"/>
            <w:left w:val="none" w:sz="0" w:space="0" w:color="auto"/>
            <w:bottom w:val="none" w:sz="0" w:space="0" w:color="auto"/>
            <w:right w:val="none" w:sz="0" w:space="0" w:color="auto"/>
          </w:divBdr>
          <w:divsChild>
            <w:div w:id="390034817">
              <w:marLeft w:val="0"/>
              <w:marRight w:val="0"/>
              <w:marTop w:val="0"/>
              <w:marBottom w:val="0"/>
              <w:divBdr>
                <w:top w:val="none" w:sz="0" w:space="0" w:color="auto"/>
                <w:left w:val="none" w:sz="0" w:space="0" w:color="auto"/>
                <w:bottom w:val="none" w:sz="0" w:space="0" w:color="auto"/>
                <w:right w:val="none" w:sz="0" w:space="0" w:color="auto"/>
              </w:divBdr>
              <w:divsChild>
                <w:div w:id="931477608">
                  <w:marLeft w:val="0"/>
                  <w:marRight w:val="0"/>
                  <w:marTop w:val="0"/>
                  <w:marBottom w:val="0"/>
                  <w:divBdr>
                    <w:top w:val="none" w:sz="0" w:space="0" w:color="auto"/>
                    <w:left w:val="none" w:sz="0" w:space="0" w:color="auto"/>
                    <w:bottom w:val="none" w:sz="0" w:space="0" w:color="auto"/>
                    <w:right w:val="none" w:sz="0" w:space="0" w:color="auto"/>
                  </w:divBdr>
                  <w:divsChild>
                    <w:div w:id="1685208363">
                      <w:marLeft w:val="0"/>
                      <w:marRight w:val="0"/>
                      <w:marTop w:val="0"/>
                      <w:marBottom w:val="0"/>
                      <w:divBdr>
                        <w:top w:val="none" w:sz="0" w:space="0" w:color="auto"/>
                        <w:left w:val="none" w:sz="0" w:space="0" w:color="auto"/>
                        <w:bottom w:val="none" w:sz="0" w:space="0" w:color="auto"/>
                        <w:right w:val="none" w:sz="0" w:space="0" w:color="auto"/>
                      </w:divBdr>
                      <w:divsChild>
                        <w:div w:id="326905298">
                          <w:marLeft w:val="0"/>
                          <w:marRight w:val="0"/>
                          <w:marTop w:val="0"/>
                          <w:marBottom w:val="0"/>
                          <w:divBdr>
                            <w:top w:val="none" w:sz="0" w:space="0" w:color="auto"/>
                            <w:left w:val="none" w:sz="0" w:space="0" w:color="auto"/>
                            <w:bottom w:val="none" w:sz="0" w:space="0" w:color="auto"/>
                            <w:right w:val="none" w:sz="0" w:space="0" w:color="auto"/>
                          </w:divBdr>
                          <w:divsChild>
                            <w:div w:id="1165900387">
                              <w:marLeft w:val="0"/>
                              <w:marRight w:val="0"/>
                              <w:marTop w:val="0"/>
                              <w:marBottom w:val="0"/>
                              <w:divBdr>
                                <w:top w:val="none" w:sz="0" w:space="0" w:color="auto"/>
                                <w:left w:val="none" w:sz="0" w:space="0" w:color="auto"/>
                                <w:bottom w:val="none" w:sz="0" w:space="0" w:color="auto"/>
                                <w:right w:val="none" w:sz="0" w:space="0" w:color="auto"/>
                              </w:divBdr>
                              <w:divsChild>
                                <w:div w:id="2038582002">
                                  <w:marLeft w:val="0"/>
                                  <w:marRight w:val="0"/>
                                  <w:marTop w:val="0"/>
                                  <w:marBottom w:val="0"/>
                                  <w:divBdr>
                                    <w:top w:val="none" w:sz="0" w:space="0" w:color="auto"/>
                                    <w:left w:val="none" w:sz="0" w:space="0" w:color="auto"/>
                                    <w:bottom w:val="none" w:sz="0" w:space="0" w:color="auto"/>
                                    <w:right w:val="none" w:sz="0" w:space="0" w:color="auto"/>
                                  </w:divBdr>
                                  <w:divsChild>
                                    <w:div w:id="1591545707">
                                      <w:marLeft w:val="0"/>
                                      <w:marRight w:val="0"/>
                                      <w:marTop w:val="0"/>
                                      <w:marBottom w:val="0"/>
                                      <w:divBdr>
                                        <w:top w:val="none" w:sz="0" w:space="0" w:color="auto"/>
                                        <w:left w:val="none" w:sz="0" w:space="0" w:color="auto"/>
                                        <w:bottom w:val="none" w:sz="0" w:space="0" w:color="auto"/>
                                        <w:right w:val="none" w:sz="0" w:space="0" w:color="auto"/>
                                      </w:divBdr>
                                      <w:divsChild>
                                        <w:div w:id="280888496">
                                          <w:marLeft w:val="0"/>
                                          <w:marRight w:val="0"/>
                                          <w:marTop w:val="0"/>
                                          <w:marBottom w:val="0"/>
                                          <w:divBdr>
                                            <w:top w:val="none" w:sz="0" w:space="0" w:color="auto"/>
                                            <w:left w:val="none" w:sz="0" w:space="0" w:color="auto"/>
                                            <w:bottom w:val="none" w:sz="0" w:space="0" w:color="auto"/>
                                            <w:right w:val="none" w:sz="0" w:space="0" w:color="auto"/>
                                          </w:divBdr>
                                          <w:divsChild>
                                            <w:div w:id="213392843">
                                              <w:marLeft w:val="0"/>
                                              <w:marRight w:val="0"/>
                                              <w:marTop w:val="0"/>
                                              <w:marBottom w:val="0"/>
                                              <w:divBdr>
                                                <w:top w:val="none" w:sz="0" w:space="0" w:color="auto"/>
                                                <w:left w:val="none" w:sz="0" w:space="0" w:color="auto"/>
                                                <w:bottom w:val="none" w:sz="0" w:space="0" w:color="auto"/>
                                                <w:right w:val="none" w:sz="0" w:space="0" w:color="auto"/>
                                              </w:divBdr>
                                              <w:divsChild>
                                                <w:div w:id="259218719">
                                                  <w:marLeft w:val="0"/>
                                                  <w:marRight w:val="0"/>
                                                  <w:marTop w:val="0"/>
                                                  <w:marBottom w:val="0"/>
                                                  <w:divBdr>
                                                    <w:top w:val="none" w:sz="0" w:space="0" w:color="auto"/>
                                                    <w:left w:val="none" w:sz="0" w:space="0" w:color="auto"/>
                                                    <w:bottom w:val="none" w:sz="0" w:space="0" w:color="auto"/>
                                                    <w:right w:val="none" w:sz="0" w:space="0" w:color="auto"/>
                                                  </w:divBdr>
                                                  <w:divsChild>
                                                    <w:div w:id="806749605">
                                                      <w:marLeft w:val="0"/>
                                                      <w:marRight w:val="0"/>
                                                      <w:marTop w:val="0"/>
                                                      <w:marBottom w:val="0"/>
                                                      <w:divBdr>
                                                        <w:top w:val="none" w:sz="0" w:space="0" w:color="auto"/>
                                                        <w:left w:val="none" w:sz="0" w:space="0" w:color="auto"/>
                                                        <w:bottom w:val="none" w:sz="0" w:space="0" w:color="auto"/>
                                                        <w:right w:val="none" w:sz="0" w:space="0" w:color="auto"/>
                                                      </w:divBdr>
                                                      <w:divsChild>
                                                        <w:div w:id="748113913">
                                                          <w:marLeft w:val="0"/>
                                                          <w:marRight w:val="0"/>
                                                          <w:marTop w:val="0"/>
                                                          <w:marBottom w:val="0"/>
                                                          <w:divBdr>
                                                            <w:top w:val="none" w:sz="0" w:space="0" w:color="auto"/>
                                                            <w:left w:val="none" w:sz="0" w:space="0" w:color="auto"/>
                                                            <w:bottom w:val="none" w:sz="0" w:space="0" w:color="auto"/>
                                                            <w:right w:val="none" w:sz="0" w:space="0" w:color="auto"/>
                                                          </w:divBdr>
                                                          <w:divsChild>
                                                            <w:div w:id="1559973648">
                                                              <w:marLeft w:val="0"/>
                                                              <w:marRight w:val="0"/>
                                                              <w:marTop w:val="0"/>
                                                              <w:marBottom w:val="0"/>
                                                              <w:divBdr>
                                                                <w:top w:val="none" w:sz="0" w:space="0" w:color="auto"/>
                                                                <w:left w:val="none" w:sz="0" w:space="0" w:color="auto"/>
                                                                <w:bottom w:val="none" w:sz="0" w:space="0" w:color="auto"/>
                                                                <w:right w:val="none" w:sz="0" w:space="0" w:color="auto"/>
                                                              </w:divBdr>
                                                              <w:divsChild>
                                                                <w:div w:id="1837988034">
                                                                  <w:marLeft w:val="0"/>
                                                                  <w:marRight w:val="0"/>
                                                                  <w:marTop w:val="0"/>
                                                                  <w:marBottom w:val="0"/>
                                                                  <w:divBdr>
                                                                    <w:top w:val="none" w:sz="0" w:space="0" w:color="auto"/>
                                                                    <w:left w:val="none" w:sz="0" w:space="0" w:color="auto"/>
                                                                    <w:bottom w:val="none" w:sz="0" w:space="0" w:color="auto"/>
                                                                    <w:right w:val="none" w:sz="0" w:space="0" w:color="auto"/>
                                                                  </w:divBdr>
                                                                  <w:divsChild>
                                                                    <w:div w:id="1314991874">
                                                                      <w:marLeft w:val="0"/>
                                                                      <w:marRight w:val="0"/>
                                                                      <w:marTop w:val="0"/>
                                                                      <w:marBottom w:val="0"/>
                                                                      <w:divBdr>
                                                                        <w:top w:val="none" w:sz="0" w:space="0" w:color="auto"/>
                                                                        <w:left w:val="none" w:sz="0" w:space="0" w:color="auto"/>
                                                                        <w:bottom w:val="none" w:sz="0" w:space="0" w:color="auto"/>
                                                                        <w:right w:val="none" w:sz="0" w:space="0" w:color="auto"/>
                                                                      </w:divBdr>
                                                                      <w:divsChild>
                                                                        <w:div w:id="1139112160">
                                                                          <w:marLeft w:val="0"/>
                                                                          <w:marRight w:val="0"/>
                                                                          <w:marTop w:val="0"/>
                                                                          <w:marBottom w:val="0"/>
                                                                          <w:divBdr>
                                                                            <w:top w:val="none" w:sz="0" w:space="0" w:color="auto"/>
                                                                            <w:left w:val="none" w:sz="0" w:space="0" w:color="auto"/>
                                                                            <w:bottom w:val="none" w:sz="0" w:space="0" w:color="auto"/>
                                                                            <w:right w:val="none" w:sz="0" w:space="0" w:color="auto"/>
                                                                          </w:divBdr>
                                                                          <w:divsChild>
                                                                            <w:div w:id="1742751290">
                                                                              <w:marLeft w:val="0"/>
                                                                              <w:marRight w:val="0"/>
                                                                              <w:marTop w:val="0"/>
                                                                              <w:marBottom w:val="0"/>
                                                                              <w:divBdr>
                                                                                <w:top w:val="none" w:sz="0" w:space="0" w:color="auto"/>
                                                                                <w:left w:val="none" w:sz="0" w:space="0" w:color="auto"/>
                                                                                <w:bottom w:val="none" w:sz="0" w:space="0" w:color="auto"/>
                                                                                <w:right w:val="none" w:sz="0" w:space="0" w:color="auto"/>
                                                                              </w:divBdr>
                                                                              <w:divsChild>
                                                                                <w:div w:id="437413871">
                                                                                  <w:marLeft w:val="0"/>
                                                                                  <w:marRight w:val="0"/>
                                                                                  <w:marTop w:val="0"/>
                                                                                  <w:marBottom w:val="0"/>
                                                                                  <w:divBdr>
                                                                                    <w:top w:val="none" w:sz="0" w:space="0" w:color="auto"/>
                                                                                    <w:left w:val="none" w:sz="0" w:space="0" w:color="auto"/>
                                                                                    <w:bottom w:val="none" w:sz="0" w:space="0" w:color="auto"/>
                                                                                    <w:right w:val="none" w:sz="0" w:space="0" w:color="auto"/>
                                                                                  </w:divBdr>
                                                                                  <w:divsChild>
                                                                                    <w:div w:id="495918046">
                                                                                      <w:marLeft w:val="0"/>
                                                                                      <w:marRight w:val="0"/>
                                                                                      <w:marTop w:val="0"/>
                                                                                      <w:marBottom w:val="0"/>
                                                                                      <w:divBdr>
                                                                                        <w:top w:val="none" w:sz="0" w:space="0" w:color="auto"/>
                                                                                        <w:left w:val="none" w:sz="0" w:space="0" w:color="auto"/>
                                                                                        <w:bottom w:val="none" w:sz="0" w:space="0" w:color="auto"/>
                                                                                        <w:right w:val="none" w:sz="0" w:space="0" w:color="auto"/>
                                                                                      </w:divBdr>
                                                                                    </w:div>
                                                                                  </w:divsChild>
                                                                                </w:div>
                                                                                <w:div w:id="1054156480">
                                                                                  <w:marLeft w:val="0"/>
                                                                                  <w:marRight w:val="0"/>
                                                                                  <w:marTop w:val="0"/>
                                                                                  <w:marBottom w:val="0"/>
                                                                                  <w:divBdr>
                                                                                    <w:top w:val="none" w:sz="0" w:space="0" w:color="auto"/>
                                                                                    <w:left w:val="none" w:sz="0" w:space="0" w:color="auto"/>
                                                                                    <w:bottom w:val="none" w:sz="0" w:space="0" w:color="auto"/>
                                                                                    <w:right w:val="none" w:sz="0" w:space="0" w:color="auto"/>
                                                                                  </w:divBdr>
                                                                                  <w:divsChild>
                                                                                    <w:div w:id="109202776">
                                                                                      <w:marLeft w:val="0"/>
                                                                                      <w:marRight w:val="0"/>
                                                                                      <w:marTop w:val="0"/>
                                                                                      <w:marBottom w:val="0"/>
                                                                                      <w:divBdr>
                                                                                        <w:top w:val="none" w:sz="0" w:space="0" w:color="auto"/>
                                                                                        <w:left w:val="none" w:sz="0" w:space="0" w:color="auto"/>
                                                                                        <w:bottom w:val="none" w:sz="0" w:space="0" w:color="auto"/>
                                                                                        <w:right w:val="none" w:sz="0" w:space="0" w:color="auto"/>
                                                                                      </w:divBdr>
                                                                                    </w:div>
                                                                                  </w:divsChild>
                                                                                </w:div>
                                                                                <w:div w:id="1257521189">
                                                                                  <w:marLeft w:val="0"/>
                                                                                  <w:marRight w:val="0"/>
                                                                                  <w:marTop w:val="0"/>
                                                                                  <w:marBottom w:val="0"/>
                                                                                  <w:divBdr>
                                                                                    <w:top w:val="none" w:sz="0" w:space="0" w:color="auto"/>
                                                                                    <w:left w:val="none" w:sz="0" w:space="0" w:color="auto"/>
                                                                                    <w:bottom w:val="none" w:sz="0" w:space="0" w:color="auto"/>
                                                                                    <w:right w:val="none" w:sz="0" w:space="0" w:color="auto"/>
                                                                                  </w:divBdr>
                                                                                  <w:divsChild>
                                                                                    <w:div w:id="1637026969">
                                                                                      <w:marLeft w:val="0"/>
                                                                                      <w:marRight w:val="0"/>
                                                                                      <w:marTop w:val="0"/>
                                                                                      <w:marBottom w:val="0"/>
                                                                                      <w:divBdr>
                                                                                        <w:top w:val="none" w:sz="0" w:space="0" w:color="auto"/>
                                                                                        <w:left w:val="none" w:sz="0" w:space="0" w:color="auto"/>
                                                                                        <w:bottom w:val="none" w:sz="0" w:space="0" w:color="auto"/>
                                                                                        <w:right w:val="none" w:sz="0" w:space="0" w:color="auto"/>
                                                                                      </w:divBdr>
                                                                                    </w:div>
                                                                                  </w:divsChild>
                                                                                </w:div>
                                                                                <w:div w:id="2120828603">
                                                                                  <w:marLeft w:val="0"/>
                                                                                  <w:marRight w:val="0"/>
                                                                                  <w:marTop w:val="0"/>
                                                                                  <w:marBottom w:val="0"/>
                                                                                  <w:divBdr>
                                                                                    <w:top w:val="none" w:sz="0" w:space="0" w:color="auto"/>
                                                                                    <w:left w:val="none" w:sz="0" w:space="0" w:color="auto"/>
                                                                                    <w:bottom w:val="none" w:sz="0" w:space="0" w:color="auto"/>
                                                                                    <w:right w:val="none" w:sz="0" w:space="0" w:color="auto"/>
                                                                                  </w:divBdr>
                                                                                  <w:divsChild>
                                                                                    <w:div w:id="16291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215966">
      <w:bodyDiv w:val="1"/>
      <w:marLeft w:val="0"/>
      <w:marRight w:val="0"/>
      <w:marTop w:val="0"/>
      <w:marBottom w:val="0"/>
      <w:divBdr>
        <w:top w:val="none" w:sz="0" w:space="0" w:color="auto"/>
        <w:left w:val="none" w:sz="0" w:space="0" w:color="auto"/>
        <w:bottom w:val="none" w:sz="0" w:space="0" w:color="auto"/>
        <w:right w:val="none" w:sz="0" w:space="0" w:color="auto"/>
      </w:divBdr>
      <w:divsChild>
        <w:div w:id="1673874907">
          <w:marLeft w:val="0"/>
          <w:marRight w:val="0"/>
          <w:marTop w:val="0"/>
          <w:marBottom w:val="0"/>
          <w:divBdr>
            <w:top w:val="none" w:sz="0" w:space="0" w:color="auto"/>
            <w:left w:val="none" w:sz="0" w:space="0" w:color="auto"/>
            <w:bottom w:val="none" w:sz="0" w:space="0" w:color="auto"/>
            <w:right w:val="none" w:sz="0" w:space="0" w:color="auto"/>
          </w:divBdr>
        </w:div>
      </w:divsChild>
    </w:div>
    <w:div w:id="1898391071">
      <w:bodyDiv w:val="1"/>
      <w:marLeft w:val="0"/>
      <w:marRight w:val="0"/>
      <w:marTop w:val="0"/>
      <w:marBottom w:val="0"/>
      <w:divBdr>
        <w:top w:val="none" w:sz="0" w:space="0" w:color="auto"/>
        <w:left w:val="none" w:sz="0" w:space="0" w:color="auto"/>
        <w:bottom w:val="none" w:sz="0" w:space="0" w:color="auto"/>
        <w:right w:val="none" w:sz="0" w:space="0" w:color="auto"/>
      </w:divBdr>
      <w:divsChild>
        <w:div w:id="118033016">
          <w:marLeft w:val="0"/>
          <w:marRight w:val="0"/>
          <w:marTop w:val="0"/>
          <w:marBottom w:val="0"/>
          <w:divBdr>
            <w:top w:val="none" w:sz="0" w:space="0" w:color="auto"/>
            <w:left w:val="none" w:sz="0" w:space="0" w:color="auto"/>
            <w:bottom w:val="none" w:sz="0" w:space="0" w:color="auto"/>
            <w:right w:val="none" w:sz="0" w:space="0" w:color="auto"/>
          </w:divBdr>
        </w:div>
        <w:div w:id="206990786">
          <w:marLeft w:val="0"/>
          <w:marRight w:val="0"/>
          <w:marTop w:val="0"/>
          <w:marBottom w:val="0"/>
          <w:divBdr>
            <w:top w:val="none" w:sz="0" w:space="0" w:color="auto"/>
            <w:left w:val="none" w:sz="0" w:space="0" w:color="auto"/>
            <w:bottom w:val="none" w:sz="0" w:space="0" w:color="auto"/>
            <w:right w:val="none" w:sz="0" w:space="0" w:color="auto"/>
          </w:divBdr>
        </w:div>
        <w:div w:id="468015276">
          <w:marLeft w:val="0"/>
          <w:marRight w:val="0"/>
          <w:marTop w:val="0"/>
          <w:marBottom w:val="0"/>
          <w:divBdr>
            <w:top w:val="none" w:sz="0" w:space="0" w:color="auto"/>
            <w:left w:val="none" w:sz="0" w:space="0" w:color="auto"/>
            <w:bottom w:val="none" w:sz="0" w:space="0" w:color="auto"/>
            <w:right w:val="none" w:sz="0" w:space="0" w:color="auto"/>
          </w:divBdr>
        </w:div>
        <w:div w:id="478615755">
          <w:marLeft w:val="0"/>
          <w:marRight w:val="0"/>
          <w:marTop w:val="0"/>
          <w:marBottom w:val="0"/>
          <w:divBdr>
            <w:top w:val="none" w:sz="0" w:space="0" w:color="auto"/>
            <w:left w:val="none" w:sz="0" w:space="0" w:color="auto"/>
            <w:bottom w:val="none" w:sz="0" w:space="0" w:color="auto"/>
            <w:right w:val="none" w:sz="0" w:space="0" w:color="auto"/>
          </w:divBdr>
        </w:div>
        <w:div w:id="579022709">
          <w:marLeft w:val="0"/>
          <w:marRight w:val="0"/>
          <w:marTop w:val="0"/>
          <w:marBottom w:val="0"/>
          <w:divBdr>
            <w:top w:val="none" w:sz="0" w:space="0" w:color="auto"/>
            <w:left w:val="none" w:sz="0" w:space="0" w:color="auto"/>
            <w:bottom w:val="none" w:sz="0" w:space="0" w:color="auto"/>
            <w:right w:val="none" w:sz="0" w:space="0" w:color="auto"/>
          </w:divBdr>
        </w:div>
        <w:div w:id="719550843">
          <w:marLeft w:val="0"/>
          <w:marRight w:val="0"/>
          <w:marTop w:val="0"/>
          <w:marBottom w:val="0"/>
          <w:divBdr>
            <w:top w:val="none" w:sz="0" w:space="0" w:color="auto"/>
            <w:left w:val="none" w:sz="0" w:space="0" w:color="auto"/>
            <w:bottom w:val="none" w:sz="0" w:space="0" w:color="auto"/>
            <w:right w:val="none" w:sz="0" w:space="0" w:color="auto"/>
          </w:divBdr>
        </w:div>
        <w:div w:id="748356301">
          <w:marLeft w:val="0"/>
          <w:marRight w:val="0"/>
          <w:marTop w:val="0"/>
          <w:marBottom w:val="0"/>
          <w:divBdr>
            <w:top w:val="none" w:sz="0" w:space="0" w:color="auto"/>
            <w:left w:val="none" w:sz="0" w:space="0" w:color="auto"/>
            <w:bottom w:val="none" w:sz="0" w:space="0" w:color="auto"/>
            <w:right w:val="none" w:sz="0" w:space="0" w:color="auto"/>
          </w:divBdr>
        </w:div>
        <w:div w:id="815102932">
          <w:marLeft w:val="0"/>
          <w:marRight w:val="0"/>
          <w:marTop w:val="0"/>
          <w:marBottom w:val="0"/>
          <w:divBdr>
            <w:top w:val="none" w:sz="0" w:space="0" w:color="auto"/>
            <w:left w:val="none" w:sz="0" w:space="0" w:color="auto"/>
            <w:bottom w:val="none" w:sz="0" w:space="0" w:color="auto"/>
            <w:right w:val="none" w:sz="0" w:space="0" w:color="auto"/>
          </w:divBdr>
        </w:div>
        <w:div w:id="822312008">
          <w:marLeft w:val="0"/>
          <w:marRight w:val="0"/>
          <w:marTop w:val="0"/>
          <w:marBottom w:val="0"/>
          <w:divBdr>
            <w:top w:val="none" w:sz="0" w:space="0" w:color="auto"/>
            <w:left w:val="none" w:sz="0" w:space="0" w:color="auto"/>
            <w:bottom w:val="none" w:sz="0" w:space="0" w:color="auto"/>
            <w:right w:val="none" w:sz="0" w:space="0" w:color="auto"/>
          </w:divBdr>
        </w:div>
        <w:div w:id="867529429">
          <w:marLeft w:val="0"/>
          <w:marRight w:val="0"/>
          <w:marTop w:val="0"/>
          <w:marBottom w:val="0"/>
          <w:divBdr>
            <w:top w:val="none" w:sz="0" w:space="0" w:color="auto"/>
            <w:left w:val="none" w:sz="0" w:space="0" w:color="auto"/>
            <w:bottom w:val="none" w:sz="0" w:space="0" w:color="auto"/>
            <w:right w:val="none" w:sz="0" w:space="0" w:color="auto"/>
          </w:divBdr>
        </w:div>
        <w:div w:id="882862811">
          <w:marLeft w:val="0"/>
          <w:marRight w:val="0"/>
          <w:marTop w:val="0"/>
          <w:marBottom w:val="0"/>
          <w:divBdr>
            <w:top w:val="none" w:sz="0" w:space="0" w:color="auto"/>
            <w:left w:val="none" w:sz="0" w:space="0" w:color="auto"/>
            <w:bottom w:val="none" w:sz="0" w:space="0" w:color="auto"/>
            <w:right w:val="none" w:sz="0" w:space="0" w:color="auto"/>
          </w:divBdr>
        </w:div>
        <w:div w:id="1333947823">
          <w:marLeft w:val="0"/>
          <w:marRight w:val="0"/>
          <w:marTop w:val="0"/>
          <w:marBottom w:val="0"/>
          <w:divBdr>
            <w:top w:val="none" w:sz="0" w:space="0" w:color="auto"/>
            <w:left w:val="none" w:sz="0" w:space="0" w:color="auto"/>
            <w:bottom w:val="none" w:sz="0" w:space="0" w:color="auto"/>
            <w:right w:val="none" w:sz="0" w:space="0" w:color="auto"/>
          </w:divBdr>
        </w:div>
        <w:div w:id="1740515407">
          <w:marLeft w:val="0"/>
          <w:marRight w:val="0"/>
          <w:marTop w:val="0"/>
          <w:marBottom w:val="0"/>
          <w:divBdr>
            <w:top w:val="none" w:sz="0" w:space="0" w:color="auto"/>
            <w:left w:val="none" w:sz="0" w:space="0" w:color="auto"/>
            <w:bottom w:val="none" w:sz="0" w:space="0" w:color="auto"/>
            <w:right w:val="none" w:sz="0" w:space="0" w:color="auto"/>
          </w:divBdr>
        </w:div>
        <w:div w:id="1746299057">
          <w:marLeft w:val="0"/>
          <w:marRight w:val="0"/>
          <w:marTop w:val="0"/>
          <w:marBottom w:val="0"/>
          <w:divBdr>
            <w:top w:val="none" w:sz="0" w:space="0" w:color="auto"/>
            <w:left w:val="none" w:sz="0" w:space="0" w:color="auto"/>
            <w:bottom w:val="none" w:sz="0" w:space="0" w:color="auto"/>
            <w:right w:val="none" w:sz="0" w:space="0" w:color="auto"/>
          </w:divBdr>
        </w:div>
        <w:div w:id="1831210252">
          <w:marLeft w:val="0"/>
          <w:marRight w:val="0"/>
          <w:marTop w:val="0"/>
          <w:marBottom w:val="0"/>
          <w:divBdr>
            <w:top w:val="none" w:sz="0" w:space="0" w:color="auto"/>
            <w:left w:val="none" w:sz="0" w:space="0" w:color="auto"/>
            <w:bottom w:val="none" w:sz="0" w:space="0" w:color="auto"/>
            <w:right w:val="none" w:sz="0" w:space="0" w:color="auto"/>
          </w:divBdr>
        </w:div>
        <w:div w:id="1841652150">
          <w:marLeft w:val="0"/>
          <w:marRight w:val="0"/>
          <w:marTop w:val="0"/>
          <w:marBottom w:val="0"/>
          <w:divBdr>
            <w:top w:val="none" w:sz="0" w:space="0" w:color="auto"/>
            <w:left w:val="none" w:sz="0" w:space="0" w:color="auto"/>
            <w:bottom w:val="none" w:sz="0" w:space="0" w:color="auto"/>
            <w:right w:val="none" w:sz="0" w:space="0" w:color="auto"/>
          </w:divBdr>
        </w:div>
        <w:div w:id="1909653552">
          <w:marLeft w:val="0"/>
          <w:marRight w:val="0"/>
          <w:marTop w:val="0"/>
          <w:marBottom w:val="0"/>
          <w:divBdr>
            <w:top w:val="none" w:sz="0" w:space="0" w:color="auto"/>
            <w:left w:val="none" w:sz="0" w:space="0" w:color="auto"/>
            <w:bottom w:val="none" w:sz="0" w:space="0" w:color="auto"/>
            <w:right w:val="none" w:sz="0" w:space="0" w:color="auto"/>
          </w:divBdr>
        </w:div>
        <w:div w:id="1970743505">
          <w:marLeft w:val="0"/>
          <w:marRight w:val="0"/>
          <w:marTop w:val="0"/>
          <w:marBottom w:val="0"/>
          <w:divBdr>
            <w:top w:val="none" w:sz="0" w:space="0" w:color="auto"/>
            <w:left w:val="none" w:sz="0" w:space="0" w:color="auto"/>
            <w:bottom w:val="none" w:sz="0" w:space="0" w:color="auto"/>
            <w:right w:val="none" w:sz="0" w:space="0" w:color="auto"/>
          </w:divBdr>
        </w:div>
        <w:div w:id="1980455942">
          <w:marLeft w:val="0"/>
          <w:marRight w:val="0"/>
          <w:marTop w:val="0"/>
          <w:marBottom w:val="0"/>
          <w:divBdr>
            <w:top w:val="none" w:sz="0" w:space="0" w:color="auto"/>
            <w:left w:val="none" w:sz="0" w:space="0" w:color="auto"/>
            <w:bottom w:val="none" w:sz="0" w:space="0" w:color="auto"/>
            <w:right w:val="none" w:sz="0" w:space="0" w:color="auto"/>
          </w:divBdr>
        </w:div>
        <w:div w:id="2017799831">
          <w:marLeft w:val="0"/>
          <w:marRight w:val="0"/>
          <w:marTop w:val="0"/>
          <w:marBottom w:val="0"/>
          <w:divBdr>
            <w:top w:val="none" w:sz="0" w:space="0" w:color="auto"/>
            <w:left w:val="none" w:sz="0" w:space="0" w:color="auto"/>
            <w:bottom w:val="none" w:sz="0" w:space="0" w:color="auto"/>
            <w:right w:val="none" w:sz="0" w:space="0" w:color="auto"/>
          </w:divBdr>
        </w:div>
        <w:div w:id="2092506799">
          <w:marLeft w:val="0"/>
          <w:marRight w:val="0"/>
          <w:marTop w:val="0"/>
          <w:marBottom w:val="0"/>
          <w:divBdr>
            <w:top w:val="none" w:sz="0" w:space="0" w:color="auto"/>
            <w:left w:val="none" w:sz="0" w:space="0" w:color="auto"/>
            <w:bottom w:val="none" w:sz="0" w:space="0" w:color="auto"/>
            <w:right w:val="none" w:sz="0" w:space="0" w:color="auto"/>
          </w:divBdr>
        </w:div>
        <w:div w:id="2104060228">
          <w:marLeft w:val="0"/>
          <w:marRight w:val="0"/>
          <w:marTop w:val="0"/>
          <w:marBottom w:val="0"/>
          <w:divBdr>
            <w:top w:val="none" w:sz="0" w:space="0" w:color="auto"/>
            <w:left w:val="none" w:sz="0" w:space="0" w:color="auto"/>
            <w:bottom w:val="none" w:sz="0" w:space="0" w:color="auto"/>
            <w:right w:val="none" w:sz="0" w:space="0" w:color="auto"/>
          </w:divBdr>
        </w:div>
        <w:div w:id="2104258981">
          <w:marLeft w:val="0"/>
          <w:marRight w:val="0"/>
          <w:marTop w:val="0"/>
          <w:marBottom w:val="0"/>
          <w:divBdr>
            <w:top w:val="none" w:sz="0" w:space="0" w:color="auto"/>
            <w:left w:val="none" w:sz="0" w:space="0" w:color="auto"/>
            <w:bottom w:val="none" w:sz="0" w:space="0" w:color="auto"/>
            <w:right w:val="none" w:sz="0" w:space="0" w:color="auto"/>
          </w:divBdr>
        </w:div>
        <w:div w:id="2131701529">
          <w:marLeft w:val="0"/>
          <w:marRight w:val="0"/>
          <w:marTop w:val="0"/>
          <w:marBottom w:val="0"/>
          <w:divBdr>
            <w:top w:val="none" w:sz="0" w:space="0" w:color="auto"/>
            <w:left w:val="none" w:sz="0" w:space="0" w:color="auto"/>
            <w:bottom w:val="none" w:sz="0" w:space="0" w:color="auto"/>
            <w:right w:val="none" w:sz="0" w:space="0" w:color="auto"/>
          </w:divBdr>
        </w:div>
      </w:divsChild>
    </w:div>
    <w:div w:id="1954944708">
      <w:bodyDiv w:val="1"/>
      <w:marLeft w:val="0"/>
      <w:marRight w:val="0"/>
      <w:marTop w:val="0"/>
      <w:marBottom w:val="0"/>
      <w:divBdr>
        <w:top w:val="none" w:sz="0" w:space="0" w:color="auto"/>
        <w:left w:val="none" w:sz="0" w:space="0" w:color="auto"/>
        <w:bottom w:val="none" w:sz="0" w:space="0" w:color="auto"/>
        <w:right w:val="none" w:sz="0" w:space="0" w:color="auto"/>
      </w:divBdr>
    </w:div>
    <w:div w:id="2021812705">
      <w:bodyDiv w:val="1"/>
      <w:marLeft w:val="0"/>
      <w:marRight w:val="0"/>
      <w:marTop w:val="0"/>
      <w:marBottom w:val="0"/>
      <w:divBdr>
        <w:top w:val="none" w:sz="0" w:space="0" w:color="auto"/>
        <w:left w:val="none" w:sz="0" w:space="0" w:color="auto"/>
        <w:bottom w:val="none" w:sz="0" w:space="0" w:color="auto"/>
        <w:right w:val="none" w:sz="0" w:space="0" w:color="auto"/>
      </w:divBdr>
      <w:divsChild>
        <w:div w:id="1759666549">
          <w:marLeft w:val="0"/>
          <w:marRight w:val="0"/>
          <w:marTop w:val="0"/>
          <w:marBottom w:val="0"/>
          <w:divBdr>
            <w:top w:val="none" w:sz="0" w:space="0" w:color="auto"/>
            <w:left w:val="none" w:sz="0" w:space="0" w:color="auto"/>
            <w:bottom w:val="none" w:sz="0" w:space="0" w:color="auto"/>
            <w:right w:val="none" w:sz="0" w:space="0" w:color="auto"/>
          </w:divBdr>
        </w:div>
      </w:divsChild>
    </w:div>
    <w:div w:id="2032104609">
      <w:bodyDiv w:val="1"/>
      <w:marLeft w:val="0"/>
      <w:marRight w:val="0"/>
      <w:marTop w:val="0"/>
      <w:marBottom w:val="0"/>
      <w:divBdr>
        <w:top w:val="none" w:sz="0" w:space="0" w:color="auto"/>
        <w:left w:val="none" w:sz="0" w:space="0" w:color="auto"/>
        <w:bottom w:val="none" w:sz="0" w:space="0" w:color="auto"/>
        <w:right w:val="none" w:sz="0" w:space="0" w:color="auto"/>
      </w:divBdr>
    </w:div>
    <w:div w:id="20864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D:\Users\atabaka520\AppData\Local\Microsoft\Users\ggalanty446\AppData\Local\ATABAKA%20DOKUMENTY\ROK%202022\TP\12_TP2_WEN_Remont%20schod&#243;w%20Ko&#347;ci&#243;l%20&#379;aga&#324;\0.%20SWZ12.doc" TargetMode="External"/><Relationship Id="rId18" Type="http://schemas.openxmlformats.org/officeDocument/2006/relationships/hyperlink" Target="file:///D:\Users\atabaka520\AppData\Local\Microsoft\Users\ggalanty446\AppData\Local\ATABAKA%20DOKUMENTY\ROK%202022\TP\12_TP2_WEN_Remont%20schod&#243;w%20Ko&#347;ci&#243;l%20&#379;aga&#324;\0.%20SWZ12.doc" TargetMode="External"/><Relationship Id="rId26" Type="http://schemas.openxmlformats.org/officeDocument/2006/relationships/hyperlink" Target="file:///D:\Users\atabaka520\AppData\Local\Microsoft\Users\ggalanty446\AppData\Local\ATABAKA%20DOKUMENTY\ROK%202022\TP\12_TP2_WEN_Remont%20schod&#243;w%20Ko&#347;ci&#243;l%20&#379;aga&#324;\0.%20SWZ12.doc" TargetMode="External"/><Relationship Id="rId39" Type="http://schemas.openxmlformats.org/officeDocument/2006/relationships/hyperlink" Target="file:///D:\Users\atabaka520\AppData\Local\Microsoft\Users\ggalanty446\AppData\Local\ATABAKA%20DOKUMENTY\ROK%202022\TP\12_TP2_WEN_Remont%20schod&#243;w%20Ko&#347;ci&#243;l%20&#379;aga&#324;\0.%20SWZ12.doc" TargetMode="External"/><Relationship Id="rId21" Type="http://schemas.openxmlformats.org/officeDocument/2006/relationships/hyperlink" Target="file:///D:\Users\atabaka520\AppData\Local\Microsoft\Users\ggalanty446\AppData\Local\ATABAKA%20DOKUMENTY\ROK%202022\TP\12_TP2_WEN_Remont%20schod&#243;w%20Ko&#347;ci&#243;l%20&#379;aga&#324;\0.%20SWZ12.doc" TargetMode="External"/><Relationship Id="rId34" Type="http://schemas.openxmlformats.org/officeDocument/2006/relationships/hyperlink" Target="file:///D:\Users\atabaka520\AppData\Local\Microsoft\Users\ggalanty446\AppData\Local\ATABAKA%20DOKUMENTY\ROK%202022\TP\12_TP2_WEN_Remont%20schod&#243;w%20Ko&#347;ci&#243;l%20&#379;aga&#324;\0.%20SWZ12.doc" TargetMode="External"/><Relationship Id="rId42" Type="http://schemas.openxmlformats.org/officeDocument/2006/relationships/hyperlink" Target="mailto:rzizielonagora.przetargi@ron.mil.pl" TargetMode="External"/><Relationship Id="rId47" Type="http://schemas.openxmlformats.org/officeDocument/2006/relationships/hyperlink" Target="http://weblex.milnet-z.ron.int/" TargetMode="External"/><Relationship Id="rId50" Type="http://schemas.openxmlformats.org/officeDocument/2006/relationships/hyperlink" Target="http://weblex.milnet-z.ron.int/" TargetMode="External"/><Relationship Id="rId55" Type="http://schemas.openxmlformats.org/officeDocument/2006/relationships/hyperlink" Target="http://weblex.milnet-z.ron.int/" TargetMode="External"/><Relationship Id="rId63" Type="http://schemas.openxmlformats.org/officeDocument/2006/relationships/hyperlink" Target="http://weblex.milnet-z.ron.int/" TargetMode="External"/><Relationship Id="rId68" Type="http://schemas.openxmlformats.org/officeDocument/2006/relationships/hyperlink" Target="http://weblex.milnet-z.ron.int/" TargetMode="External"/><Relationship Id="rId76" Type="http://schemas.openxmlformats.org/officeDocument/2006/relationships/hyperlink" Target="mailto:rzizielonagora.przetargi@ron.mil.pl" TargetMode="External"/><Relationship Id="rId84"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s://platformazakupowa.pl/pn/rzi_zielonagora" TargetMode="External"/><Relationship Id="rId2" Type="http://schemas.openxmlformats.org/officeDocument/2006/relationships/customXml" Target="../customXml/item2.xml"/><Relationship Id="rId16" Type="http://schemas.openxmlformats.org/officeDocument/2006/relationships/hyperlink" Target="file:///D:\Users\atabaka520\AppData\Local\Microsoft\Users\ggalanty446\AppData\Local\ATABAKA%20DOKUMENTY\ROK%202022\TP\12_TP2_WEN_Remont%20schod&#243;w%20Ko&#347;ci&#243;l%20&#379;aga&#324;\0.%20SWZ12.doc" TargetMode="External"/><Relationship Id="rId29" Type="http://schemas.openxmlformats.org/officeDocument/2006/relationships/hyperlink" Target="file:///D:\Users\atabaka520\AppData\Local\Microsoft\Users\ggalanty446\AppData\Local\ATABAKA%20DOKUMENTY\ROK%202022\TP\12_TP2_WEN_Remont%20schod&#243;w%20Ko&#347;ci&#243;l%20&#379;aga&#324;\0.%20SWZ12.doc" TargetMode="External"/><Relationship Id="rId11" Type="http://schemas.openxmlformats.org/officeDocument/2006/relationships/hyperlink" Target="file:///D:\Users\atabaka520\AppData\Local\Microsoft\Users\ggalanty446\AppData\Local\ATABAKA%20DOKUMENTY\ROK%202022\TP\12_TP2_WEN_Remont%20schod&#243;w%20Ko&#347;ci&#243;l%20&#379;aga&#324;\0.%20SWZ12.doc" TargetMode="External"/><Relationship Id="rId24" Type="http://schemas.openxmlformats.org/officeDocument/2006/relationships/hyperlink" Target="file:///D:\Users\atabaka520\AppData\Local\Microsoft\Users\ggalanty446\AppData\Local\ATABAKA%20DOKUMENTY\ROK%202022\TP\12_TP2_WEN_Remont%20schod&#243;w%20Ko&#347;ci&#243;l%20&#379;aga&#324;\0.%20SWZ12.doc" TargetMode="External"/><Relationship Id="rId32" Type="http://schemas.openxmlformats.org/officeDocument/2006/relationships/hyperlink" Target="file:///D:\Users\atabaka520\AppData\Local\Microsoft\Users\ggalanty446\AppData\Local\ATABAKA%20DOKUMENTY\ROK%202022\TP\12_TP2_WEN_Remont%20schod&#243;w%20Ko&#347;ci&#243;l%20&#379;aga&#324;\0.%20SWZ12.doc" TargetMode="External"/><Relationship Id="rId37" Type="http://schemas.openxmlformats.org/officeDocument/2006/relationships/hyperlink" Target="file:///D:\Users\atabaka520\AppData\Local\Microsoft\Users\ggalanty446\AppData\Local\ATABAKA%20DOKUMENTY\ROK%202022\TP\12_TP2_WEN_Remont%20schod&#243;w%20Ko&#347;ci&#243;l%20&#379;aga&#324;\0.%20SWZ12.doc" TargetMode="External"/><Relationship Id="rId40" Type="http://schemas.openxmlformats.org/officeDocument/2006/relationships/hyperlink" Target="file:///D:\Users\atabaka520\AppData\Local\Microsoft\Users\ggalanty446\AppData\Local\ATABAKA%20DOKUMENTY\ROK%202022\TP\12_TP2_WEN_Remont%20schod&#243;w%20Ko&#347;ci&#243;l%20&#379;aga&#324;\0.%20SWZ12.doc" TargetMode="External"/><Relationship Id="rId45" Type="http://schemas.openxmlformats.org/officeDocument/2006/relationships/hyperlink" Target="http://weblex.milnet-z.ron.int/" TargetMode="External"/><Relationship Id="rId53" Type="http://schemas.openxmlformats.org/officeDocument/2006/relationships/hyperlink" Target="http://weblex.milnet-z.ron.int/" TargetMode="External"/><Relationship Id="rId58" Type="http://schemas.openxmlformats.org/officeDocument/2006/relationships/hyperlink" Target="http://weblex.milnet-z.ron.int/" TargetMode="External"/><Relationship Id="rId66" Type="http://schemas.openxmlformats.org/officeDocument/2006/relationships/hyperlink" Target="http://weblex.milnet-z.ron.int/"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www.rzizielonagora.wp.mil.pl" TargetMode="External"/><Relationship Id="rId5" Type="http://schemas.openxmlformats.org/officeDocument/2006/relationships/settings" Target="settings.xml"/><Relationship Id="rId61" Type="http://schemas.openxmlformats.org/officeDocument/2006/relationships/hyperlink" Target="http://weblex.milnet-z.ron.int/" TargetMode="External"/><Relationship Id="rId82" Type="http://schemas.openxmlformats.org/officeDocument/2006/relationships/footer" Target="footer1.xml"/><Relationship Id="rId19" Type="http://schemas.openxmlformats.org/officeDocument/2006/relationships/hyperlink" Target="file:///D:\Users\atabaka520\AppData\Local\Microsoft\Users\ggalanty446\AppData\Local\ATABAKA%20DOKUMENTY\ROK%202022\TP\12_TP2_WEN_Remont%20schod&#243;w%20Ko&#347;ci&#243;l%20&#379;aga&#324;\0.%20SWZ12.do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D:\Users\atabaka520\AppData\Local\Microsoft\Users\ggalanty446\AppData\Local\ATABAKA%20DOKUMENTY\ROK%202022\TP\12_TP2_WEN_Remont%20schod&#243;w%20Ko&#347;ci&#243;l%20&#379;aga&#324;\0.%20SWZ12.doc" TargetMode="External"/><Relationship Id="rId22" Type="http://schemas.openxmlformats.org/officeDocument/2006/relationships/hyperlink" Target="file:///D:\Users\atabaka520\AppData\Local\Microsoft\Users\ggalanty446\AppData\Local\ATABAKA%20DOKUMENTY\ROK%202022\TP\12_TP2_WEN_Remont%20schod&#243;w%20Ko&#347;ci&#243;l%20&#379;aga&#324;\0.%20SWZ12.doc" TargetMode="External"/><Relationship Id="rId27" Type="http://schemas.openxmlformats.org/officeDocument/2006/relationships/hyperlink" Target="file:///D:\Users\atabaka520\AppData\Local\Microsoft\Users\ggalanty446\AppData\Local\ATABAKA%20DOKUMENTY\ROK%202022\TP\12_TP2_WEN_Remont%20schod&#243;w%20Ko&#347;ci&#243;l%20&#379;aga&#324;\0.%20SWZ12.doc" TargetMode="External"/><Relationship Id="rId30" Type="http://schemas.openxmlformats.org/officeDocument/2006/relationships/hyperlink" Target="file:///D:\Users\atabaka520\AppData\Local\Microsoft\Users\ggalanty446\AppData\Local\ATABAKA%20DOKUMENTY\ROK%202022\TP\12_TP2_WEN_Remont%20schod&#243;w%20Ko&#347;ci&#243;l%20&#379;aga&#324;\0.%20SWZ12.doc" TargetMode="External"/><Relationship Id="rId35" Type="http://schemas.openxmlformats.org/officeDocument/2006/relationships/hyperlink" Target="file:///D:\Users\atabaka520\AppData\Local\Microsoft\Users\ggalanty446\AppData\Local\ATABAKA%20DOKUMENTY\ROK%202022\TP\12_TP2_WEN_Remont%20schod&#243;w%20Ko&#347;ci&#243;l%20&#379;aga&#324;\0.%20SWZ12.doc" TargetMode="External"/><Relationship Id="rId43" Type="http://schemas.openxmlformats.org/officeDocument/2006/relationships/hyperlink" Target="https://rzizielonagora.wp.mil.pl" TargetMode="External"/><Relationship Id="rId48" Type="http://schemas.openxmlformats.org/officeDocument/2006/relationships/hyperlink" Target="http://weblex.milnet-z.ron.int/" TargetMode="External"/><Relationship Id="rId56" Type="http://schemas.openxmlformats.org/officeDocument/2006/relationships/hyperlink" Target="http://weblex.milnet-z.ron.int/" TargetMode="External"/><Relationship Id="rId64" Type="http://schemas.openxmlformats.org/officeDocument/2006/relationships/hyperlink" Target="http://weblex.milnet-z.ron.int/" TargetMode="External"/><Relationship Id="rId69" Type="http://schemas.openxmlformats.org/officeDocument/2006/relationships/hyperlink" Target="http://weblex.milnet-z.ron.int/" TargetMode="External"/><Relationship Id="rId77" Type="http://schemas.openxmlformats.org/officeDocument/2006/relationships/hyperlink" Target="https://platformazakupowa.pl/pn/rzi_zielonagora" TargetMode="External"/><Relationship Id="rId8" Type="http://schemas.openxmlformats.org/officeDocument/2006/relationships/endnotes" Target="endnotes.xml"/><Relationship Id="rId51" Type="http://schemas.openxmlformats.org/officeDocument/2006/relationships/hyperlink" Target="http://weblex.milnet-z.ron.int/" TargetMode="External"/><Relationship Id="rId72" Type="http://schemas.openxmlformats.org/officeDocument/2006/relationships/hyperlink" Target="https://platformazakupowa.pl/pn/rzi_zielonagora" TargetMode="External"/><Relationship Id="rId80" Type="http://schemas.openxmlformats.org/officeDocument/2006/relationships/hyperlink" Target="mailto:rzizielonagora@ron.mil.pl"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file:///D:\Users\atabaka520\AppData\Local\Microsoft\Users\ggalanty446\AppData\Local\ATABAKA%20DOKUMENTY\ROK%202022\TP\12_TP2_WEN_Remont%20schod&#243;w%20Ko&#347;ci&#243;l%20&#379;aga&#324;\0.%20SWZ12.doc" TargetMode="External"/><Relationship Id="rId17" Type="http://schemas.openxmlformats.org/officeDocument/2006/relationships/hyperlink" Target="file:///D:\Users\atabaka520\AppData\Local\Microsoft\Users\ggalanty446\AppData\Local\ATABAKA%20DOKUMENTY\ROK%202022\TP\12_TP2_WEN_Remont%20schod&#243;w%20Ko&#347;ci&#243;l%20&#379;aga&#324;\0.%20SWZ12.doc" TargetMode="External"/><Relationship Id="rId25" Type="http://schemas.openxmlformats.org/officeDocument/2006/relationships/hyperlink" Target="file:///D:\Users\atabaka520\AppData\Local\Microsoft\Users\ggalanty446\AppData\Local\ATABAKA%20DOKUMENTY\ROK%202022\TP\12_TP2_WEN_Remont%20schod&#243;w%20Ko&#347;ci&#243;l%20&#379;aga&#324;\0.%20SWZ12.doc" TargetMode="External"/><Relationship Id="rId33" Type="http://schemas.openxmlformats.org/officeDocument/2006/relationships/hyperlink" Target="file:///D:\Users\atabaka520\AppData\Local\Microsoft\Users\ggalanty446\AppData\Local\ATABAKA%20DOKUMENTY\ROK%202022\TP\12_TP2_WEN_Remont%20schod&#243;w%20Ko&#347;ci&#243;l%20&#379;aga&#324;\0.%20SWZ12.doc" TargetMode="External"/><Relationship Id="rId38" Type="http://schemas.openxmlformats.org/officeDocument/2006/relationships/hyperlink" Target="file:///D:\Users\atabaka520\AppData\Local\Microsoft\Users\ggalanty446\AppData\Local\ATABAKA%20DOKUMENTY\ROK%202022\TP\12_TP2_WEN_Remont%20schod&#243;w%20Ko&#347;ci&#243;l%20&#379;aga&#324;\0.%20SWZ12.doc" TargetMode="External"/><Relationship Id="rId46" Type="http://schemas.openxmlformats.org/officeDocument/2006/relationships/hyperlink" Target="http://weblex.milnet-z.ron.int/" TargetMode="External"/><Relationship Id="rId59" Type="http://schemas.openxmlformats.org/officeDocument/2006/relationships/hyperlink" Target="http://weblex.milnet-z.ron.int/" TargetMode="External"/><Relationship Id="rId67" Type="http://schemas.openxmlformats.org/officeDocument/2006/relationships/hyperlink" Target="http://weblex.milnet-z.ron.int/" TargetMode="External"/><Relationship Id="rId20" Type="http://schemas.openxmlformats.org/officeDocument/2006/relationships/hyperlink" Target="file:///D:\Users\atabaka520\AppData\Local\Microsoft\Users\ggalanty446\AppData\Local\ATABAKA%20DOKUMENTY\ROK%202022\TP\12_TP2_WEN_Remont%20schod&#243;w%20Ko&#347;ci&#243;l%20&#379;aga&#324;\0.%20SWZ12.doc" TargetMode="External"/><Relationship Id="rId41" Type="http://schemas.openxmlformats.org/officeDocument/2006/relationships/hyperlink" Target="http://www.rzizielonagora.wp.mil.pl" TargetMode="External"/><Relationship Id="rId54" Type="http://schemas.openxmlformats.org/officeDocument/2006/relationships/hyperlink" Target="http://weblex.milnet-z.ron.int/" TargetMode="External"/><Relationship Id="rId62" Type="http://schemas.openxmlformats.org/officeDocument/2006/relationships/hyperlink" Target="http://weblex.milnet-z.ron.int/" TargetMode="External"/><Relationship Id="rId70" Type="http://schemas.openxmlformats.org/officeDocument/2006/relationships/hyperlink" Target="mailto:rzizielonagora.przetargi@ron.mil.pl" TargetMode="External"/><Relationship Id="rId75" Type="http://schemas.openxmlformats.org/officeDocument/2006/relationships/hyperlink" Target="mailto:rzizielonagora.przetargi@ron.mil.pl"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Users\atabaka520\AppData\Local\Microsoft\Users\ggalanty446\AppData\Local\ATABAKA%20DOKUMENTY\ROK%202022\TP\12_TP2_WEN_Remont%20schod&#243;w%20Ko&#347;ci&#243;l%20&#379;aga&#324;\0.%20SWZ12.doc" TargetMode="External"/><Relationship Id="rId23" Type="http://schemas.openxmlformats.org/officeDocument/2006/relationships/hyperlink" Target="file:///D:\Users\atabaka520\AppData\Local\Microsoft\Users\ggalanty446\AppData\Local\ATABAKA%20DOKUMENTY\ROK%202022\TP\12_TP2_WEN_Remont%20schod&#243;w%20Ko&#347;ci&#243;l%20&#379;aga&#324;\0.%20SWZ12.doc" TargetMode="External"/><Relationship Id="rId28" Type="http://schemas.openxmlformats.org/officeDocument/2006/relationships/hyperlink" Target="file:///D:\Users\atabaka520\AppData\Local\Microsoft\Users\ggalanty446\AppData\Local\ATABAKA%20DOKUMENTY\ROK%202022\TP\12_TP2_WEN_Remont%20schod&#243;w%20Ko&#347;ci&#243;l%20&#379;aga&#324;\0.%20SWZ12.doc" TargetMode="External"/><Relationship Id="rId36" Type="http://schemas.openxmlformats.org/officeDocument/2006/relationships/hyperlink" Target="file:///D:\Users\atabaka520\AppData\Local\Microsoft\Users\ggalanty446\AppData\Local\ATABAKA%20DOKUMENTY\ROK%202022\TP\12_TP2_WEN_Remont%20schod&#243;w%20Ko&#347;ci&#243;l%20&#379;aga&#324;\0.%20SWZ12.doc" TargetMode="External"/><Relationship Id="rId49" Type="http://schemas.openxmlformats.org/officeDocument/2006/relationships/hyperlink" Target="http://weblex.milnet-z.ron.int/" TargetMode="External"/><Relationship Id="rId57" Type="http://schemas.openxmlformats.org/officeDocument/2006/relationships/hyperlink" Target="http://weblex.milnet-z.ron.int/" TargetMode="External"/><Relationship Id="rId10" Type="http://schemas.openxmlformats.org/officeDocument/2006/relationships/hyperlink" Target="file:///D:\Users\atabaka520\AppData\Local\Microsoft\Users\ggalanty446\AppData\Local\ATABAKA%20DOKUMENTY\ROK%202022\TP\12_TP2_WEN_Remont%20schod&#243;w%20Ko&#347;ci&#243;l%20&#379;aga&#324;\0.%20SWZ12.doc" TargetMode="External"/><Relationship Id="rId31" Type="http://schemas.openxmlformats.org/officeDocument/2006/relationships/hyperlink" Target="file:///D:\Users\atabaka520\AppData\Local\Microsoft\Users\ggalanty446\AppData\Local\ATABAKA%20DOKUMENTY\ROK%202022\TP\12_TP2_WEN_Remont%20schod&#243;w%20Ko&#347;ci&#243;l%20&#379;aga&#324;\0.%20SWZ12.doc" TargetMode="External"/><Relationship Id="rId44" Type="http://schemas.openxmlformats.org/officeDocument/2006/relationships/hyperlink" Target="https://platformazakupowa.pl/pn/rzi_zielonagora" TargetMode="External"/><Relationship Id="rId52" Type="http://schemas.openxmlformats.org/officeDocument/2006/relationships/hyperlink" Target="http://weblex.milnet-z.ron.int/" TargetMode="External"/><Relationship Id="rId60" Type="http://schemas.openxmlformats.org/officeDocument/2006/relationships/hyperlink" Target="http://weblex.milnet-z.ron.int/" TargetMode="External"/><Relationship Id="rId65" Type="http://schemas.openxmlformats.org/officeDocument/2006/relationships/hyperlink" Target="http://weblex.milnet-z.ron.int/"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s://platformazakupowa.pl/strona/45-instrukcje" TargetMode="External"/><Relationship Id="rId81" Type="http://schemas.openxmlformats.org/officeDocument/2006/relationships/header" Target="header1.xml"/><Relationship Id="rId86"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61356-D1FC-47D0-93D1-9459A0836BA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6065E9E-A729-46D9-8969-30E41453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12825</Words>
  <Characters>76950</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Zielona Góra  „</vt:lpstr>
    </vt:vector>
  </TitlesOfParts>
  <Company>Zarząd</Company>
  <LinksUpToDate>false</LinksUpToDate>
  <CharactersWithSpaces>89596</CharactersWithSpaces>
  <SharedDoc>false</SharedDoc>
  <HLinks>
    <vt:vector size="426" baseType="variant">
      <vt:variant>
        <vt:i4>2949186</vt:i4>
      </vt:variant>
      <vt:variant>
        <vt:i4>306</vt:i4>
      </vt:variant>
      <vt:variant>
        <vt:i4>0</vt:i4>
      </vt:variant>
      <vt:variant>
        <vt:i4>5</vt:i4>
      </vt:variant>
      <vt:variant>
        <vt:lpwstr>mailto:rzizielonagora@ron.mil.pl</vt:lpwstr>
      </vt:variant>
      <vt:variant>
        <vt:lpwstr/>
      </vt:variant>
      <vt:variant>
        <vt:i4>5111879</vt:i4>
      </vt:variant>
      <vt:variant>
        <vt:i4>303</vt:i4>
      </vt:variant>
      <vt:variant>
        <vt:i4>0</vt:i4>
      </vt:variant>
      <vt:variant>
        <vt:i4>5</vt:i4>
      </vt:variant>
      <vt:variant>
        <vt:lpwstr>http://www.rzizielonagora.wp.mil.pl/</vt:lpwstr>
      </vt:variant>
      <vt:variant>
        <vt:lpwstr/>
      </vt:variant>
      <vt:variant>
        <vt:i4>4390926</vt:i4>
      </vt:variant>
      <vt:variant>
        <vt:i4>300</vt:i4>
      </vt:variant>
      <vt:variant>
        <vt:i4>0</vt:i4>
      </vt:variant>
      <vt:variant>
        <vt:i4>5</vt:i4>
      </vt:variant>
      <vt:variant>
        <vt:lpwstr>https://platformazakupowa.pl/strona/45-instrukcje</vt:lpwstr>
      </vt:variant>
      <vt:variant>
        <vt:lpwstr/>
      </vt:variant>
      <vt:variant>
        <vt:i4>5963882</vt:i4>
      </vt:variant>
      <vt:variant>
        <vt:i4>297</vt:i4>
      </vt:variant>
      <vt:variant>
        <vt:i4>0</vt:i4>
      </vt:variant>
      <vt:variant>
        <vt:i4>5</vt:i4>
      </vt:variant>
      <vt:variant>
        <vt:lpwstr>https://platformazakupowa.pl/pn/rzi_zielonagora</vt:lpwstr>
      </vt:variant>
      <vt:variant>
        <vt:lpwstr/>
      </vt:variant>
      <vt:variant>
        <vt:i4>1179687</vt:i4>
      </vt:variant>
      <vt:variant>
        <vt:i4>294</vt:i4>
      </vt:variant>
      <vt:variant>
        <vt:i4>0</vt:i4>
      </vt:variant>
      <vt:variant>
        <vt:i4>5</vt:i4>
      </vt:variant>
      <vt:variant>
        <vt:lpwstr>mailto:rzizielonagora.przetargi@ron.mil.pl</vt:lpwstr>
      </vt:variant>
      <vt:variant>
        <vt:lpwstr/>
      </vt:variant>
      <vt:variant>
        <vt:i4>1179687</vt:i4>
      </vt:variant>
      <vt:variant>
        <vt:i4>291</vt:i4>
      </vt:variant>
      <vt:variant>
        <vt:i4>0</vt:i4>
      </vt:variant>
      <vt:variant>
        <vt:i4>5</vt:i4>
      </vt:variant>
      <vt:variant>
        <vt:lpwstr>mailto:rzizielonagora.przetargi@ron.mil.pl</vt:lpwstr>
      </vt:variant>
      <vt:variant>
        <vt:lpwstr/>
      </vt:variant>
      <vt:variant>
        <vt:i4>4390926</vt:i4>
      </vt:variant>
      <vt:variant>
        <vt:i4>288</vt:i4>
      </vt:variant>
      <vt:variant>
        <vt:i4>0</vt:i4>
      </vt:variant>
      <vt:variant>
        <vt:i4>5</vt:i4>
      </vt:variant>
      <vt:variant>
        <vt:lpwstr>https://platformazakupowa.pl/strona/45-instrukcje</vt:lpwstr>
      </vt:variant>
      <vt:variant>
        <vt:lpwstr/>
      </vt:variant>
      <vt:variant>
        <vt:i4>4390926</vt:i4>
      </vt:variant>
      <vt:variant>
        <vt:i4>285</vt:i4>
      </vt:variant>
      <vt:variant>
        <vt:i4>0</vt:i4>
      </vt:variant>
      <vt:variant>
        <vt:i4>5</vt:i4>
      </vt:variant>
      <vt:variant>
        <vt:lpwstr>https://platformazakupowa.pl/strona/45-instrukcje</vt:lpwstr>
      </vt:variant>
      <vt:variant>
        <vt:lpwstr/>
      </vt:variant>
      <vt:variant>
        <vt:i4>5963882</vt:i4>
      </vt:variant>
      <vt:variant>
        <vt:i4>282</vt:i4>
      </vt:variant>
      <vt:variant>
        <vt:i4>0</vt:i4>
      </vt:variant>
      <vt:variant>
        <vt:i4>5</vt:i4>
      </vt:variant>
      <vt:variant>
        <vt:lpwstr>https://platformazakupowa.pl/pn/rzi_zielonagora</vt:lpwstr>
      </vt:variant>
      <vt:variant>
        <vt:lpwstr/>
      </vt:variant>
      <vt:variant>
        <vt:i4>5963882</vt:i4>
      </vt:variant>
      <vt:variant>
        <vt:i4>279</vt:i4>
      </vt:variant>
      <vt:variant>
        <vt:i4>0</vt:i4>
      </vt:variant>
      <vt:variant>
        <vt:i4>5</vt:i4>
      </vt:variant>
      <vt:variant>
        <vt:lpwstr>https://platformazakupowa.pl/pn/rzi_zielonagora</vt:lpwstr>
      </vt:variant>
      <vt:variant>
        <vt:lpwstr/>
      </vt:variant>
      <vt:variant>
        <vt:i4>1179687</vt:i4>
      </vt:variant>
      <vt:variant>
        <vt:i4>276</vt:i4>
      </vt:variant>
      <vt:variant>
        <vt:i4>0</vt:i4>
      </vt:variant>
      <vt:variant>
        <vt:i4>5</vt:i4>
      </vt:variant>
      <vt:variant>
        <vt:lpwstr>mailto:rzizielonagora.przetargi@ron.mil.pl</vt:lpwstr>
      </vt:variant>
      <vt:variant>
        <vt:lpwstr/>
      </vt:variant>
      <vt:variant>
        <vt:i4>7405618</vt:i4>
      </vt:variant>
      <vt:variant>
        <vt:i4>273</vt:i4>
      </vt:variant>
      <vt:variant>
        <vt:i4>0</vt:i4>
      </vt:variant>
      <vt:variant>
        <vt:i4>5</vt:i4>
      </vt:variant>
      <vt:variant>
        <vt:lpwstr>http://weblex.milnet-z.ron.int/</vt:lpwstr>
      </vt:variant>
      <vt:variant>
        <vt:lpwstr>/document/18903829?unitId=art(125)ust(1)&amp;cm=DOCUMENT</vt:lpwstr>
      </vt:variant>
      <vt:variant>
        <vt:i4>327750</vt:i4>
      </vt:variant>
      <vt:variant>
        <vt:i4>270</vt:i4>
      </vt:variant>
      <vt:variant>
        <vt:i4>0</vt:i4>
      </vt:variant>
      <vt:variant>
        <vt:i4>5</vt:i4>
      </vt:variant>
      <vt:variant>
        <vt:lpwstr>http://weblex.milnet-z.ron.int/</vt:lpwstr>
      </vt:variant>
      <vt:variant>
        <vt:lpwstr>/document/68410867?cm=DOCUMENT</vt:lpwstr>
      </vt:variant>
      <vt:variant>
        <vt:i4>655437</vt:i4>
      </vt:variant>
      <vt:variant>
        <vt:i4>267</vt:i4>
      </vt:variant>
      <vt:variant>
        <vt:i4>0</vt:i4>
      </vt:variant>
      <vt:variant>
        <vt:i4>5</vt:i4>
      </vt:variant>
      <vt:variant>
        <vt:lpwstr>http://weblex.milnet-z.ron.int/</vt:lpwstr>
      </vt:variant>
      <vt:variant>
        <vt:lpwstr>/document/67607987?cm=DOCUMENT</vt:lpwstr>
      </vt:variant>
      <vt:variant>
        <vt:i4>2883701</vt:i4>
      </vt:variant>
      <vt:variant>
        <vt:i4>264</vt:i4>
      </vt:variant>
      <vt:variant>
        <vt:i4>0</vt:i4>
      </vt:variant>
      <vt:variant>
        <vt:i4>5</vt:i4>
      </vt:variant>
      <vt:variant>
        <vt:lpwstr>http://weblex.milnet-z.ron.int/</vt:lpwstr>
      </vt:variant>
      <vt:variant>
        <vt:lpwstr>/document/16796295?unitId=art(3)ust(1)pkt(37)&amp;cm=DOCUMENT</vt:lpwstr>
      </vt:variant>
      <vt:variant>
        <vt:i4>327750</vt:i4>
      </vt:variant>
      <vt:variant>
        <vt:i4>261</vt:i4>
      </vt:variant>
      <vt:variant>
        <vt:i4>0</vt:i4>
      </vt:variant>
      <vt:variant>
        <vt:i4>5</vt:i4>
      </vt:variant>
      <vt:variant>
        <vt:lpwstr>http://weblex.milnet-z.ron.int/</vt:lpwstr>
      </vt:variant>
      <vt:variant>
        <vt:lpwstr>/document/68410867?cm=DOCUMENT</vt:lpwstr>
      </vt:variant>
      <vt:variant>
        <vt:i4>655437</vt:i4>
      </vt:variant>
      <vt:variant>
        <vt:i4>258</vt:i4>
      </vt:variant>
      <vt:variant>
        <vt:i4>0</vt:i4>
      </vt:variant>
      <vt:variant>
        <vt:i4>5</vt:i4>
      </vt:variant>
      <vt:variant>
        <vt:lpwstr>http://weblex.milnet-z.ron.int/</vt:lpwstr>
      </vt:variant>
      <vt:variant>
        <vt:lpwstr>/document/67607987?cm=DOCUMENT</vt:lpwstr>
      </vt:variant>
      <vt:variant>
        <vt:i4>524357</vt:i4>
      </vt:variant>
      <vt:variant>
        <vt:i4>255</vt:i4>
      </vt:variant>
      <vt:variant>
        <vt:i4>0</vt:i4>
      </vt:variant>
      <vt:variant>
        <vt:i4>5</vt:i4>
      </vt:variant>
      <vt:variant>
        <vt:lpwstr>http://weblex.milnet-z.ron.int/</vt:lpwstr>
      </vt:variant>
      <vt:variant>
        <vt:lpwstr>/document/18708093?cm=DOCUMENT</vt:lpwstr>
      </vt:variant>
      <vt:variant>
        <vt:i4>327750</vt:i4>
      </vt:variant>
      <vt:variant>
        <vt:i4>252</vt:i4>
      </vt:variant>
      <vt:variant>
        <vt:i4>0</vt:i4>
      </vt:variant>
      <vt:variant>
        <vt:i4>5</vt:i4>
      </vt:variant>
      <vt:variant>
        <vt:lpwstr>http://weblex.milnet-z.ron.int/</vt:lpwstr>
      </vt:variant>
      <vt:variant>
        <vt:lpwstr>/document/68410867?cm=DOCUMENT</vt:lpwstr>
      </vt:variant>
      <vt:variant>
        <vt:i4>655437</vt:i4>
      </vt:variant>
      <vt:variant>
        <vt:i4>249</vt:i4>
      </vt:variant>
      <vt:variant>
        <vt:i4>0</vt:i4>
      </vt:variant>
      <vt:variant>
        <vt:i4>5</vt:i4>
      </vt:variant>
      <vt:variant>
        <vt:lpwstr>http://weblex.milnet-z.ron.int/</vt:lpwstr>
      </vt:variant>
      <vt:variant>
        <vt:lpwstr>/document/67607987?cm=DOCUMENT</vt:lpwstr>
      </vt:variant>
      <vt:variant>
        <vt:i4>655435</vt:i4>
      </vt:variant>
      <vt:variant>
        <vt:i4>246</vt:i4>
      </vt:variant>
      <vt:variant>
        <vt:i4>0</vt:i4>
      </vt:variant>
      <vt:variant>
        <vt:i4>5</vt:i4>
      </vt:variant>
      <vt:variant>
        <vt:lpwstr>http://weblex.milnet-z.ron.int/</vt:lpwstr>
      </vt:variant>
      <vt:variant>
        <vt:lpwstr>/document/18903829?cm=DOCUMENT</vt:lpwstr>
      </vt:variant>
      <vt:variant>
        <vt:i4>655429</vt:i4>
      </vt:variant>
      <vt:variant>
        <vt:i4>243</vt:i4>
      </vt:variant>
      <vt:variant>
        <vt:i4>0</vt:i4>
      </vt:variant>
      <vt:variant>
        <vt:i4>5</vt:i4>
      </vt:variant>
      <vt:variant>
        <vt:lpwstr>http://weblex.milnet-z.ron.int/</vt:lpwstr>
      </vt:variant>
      <vt:variant>
        <vt:lpwstr>/document/17337528?cm=DOCUMENT</vt:lpwstr>
      </vt:variant>
      <vt:variant>
        <vt:i4>655429</vt:i4>
      </vt:variant>
      <vt:variant>
        <vt:i4>240</vt:i4>
      </vt:variant>
      <vt:variant>
        <vt:i4>0</vt:i4>
      </vt:variant>
      <vt:variant>
        <vt:i4>5</vt:i4>
      </vt:variant>
      <vt:variant>
        <vt:lpwstr>http://weblex.milnet-z.ron.int/</vt:lpwstr>
      </vt:variant>
      <vt:variant>
        <vt:lpwstr>/document/17337528?cm=DOCUMENT</vt:lpwstr>
      </vt:variant>
      <vt:variant>
        <vt:i4>327691</vt:i4>
      </vt:variant>
      <vt:variant>
        <vt:i4>237</vt:i4>
      </vt:variant>
      <vt:variant>
        <vt:i4>0</vt:i4>
      </vt:variant>
      <vt:variant>
        <vt:i4>5</vt:i4>
      </vt:variant>
      <vt:variant>
        <vt:lpwstr>http://weblex.milnet-z.ron.int/</vt:lpwstr>
      </vt:variant>
      <vt:variant>
        <vt:lpwstr>/document/16798683?unitId=art(270)&amp;cm=DOCUMENT</vt:lpwstr>
      </vt:variant>
      <vt:variant>
        <vt:i4>655373</vt:i4>
      </vt:variant>
      <vt:variant>
        <vt:i4>234</vt:i4>
      </vt:variant>
      <vt:variant>
        <vt:i4>0</vt:i4>
      </vt:variant>
      <vt:variant>
        <vt:i4>5</vt:i4>
      </vt:variant>
      <vt:variant>
        <vt:lpwstr>http://weblex.milnet-z.ron.int/</vt:lpwstr>
      </vt:variant>
      <vt:variant>
        <vt:lpwstr>/document/16798683?unitId=art(286)&amp;cm=DOCUMENT</vt:lpwstr>
      </vt:variant>
      <vt:variant>
        <vt:i4>720909</vt:i4>
      </vt:variant>
      <vt:variant>
        <vt:i4>231</vt:i4>
      </vt:variant>
      <vt:variant>
        <vt:i4>0</vt:i4>
      </vt:variant>
      <vt:variant>
        <vt:i4>5</vt:i4>
      </vt:variant>
      <vt:variant>
        <vt:lpwstr>http://weblex.milnet-z.ron.int/</vt:lpwstr>
      </vt:variant>
      <vt:variant>
        <vt:lpwstr>/document/16798683?unitId=art(296)&amp;cm=DOCUMENT</vt:lpwstr>
      </vt:variant>
      <vt:variant>
        <vt:i4>4653066</vt:i4>
      </vt:variant>
      <vt:variant>
        <vt:i4>228</vt:i4>
      </vt:variant>
      <vt:variant>
        <vt:i4>0</vt:i4>
      </vt:variant>
      <vt:variant>
        <vt:i4>5</vt:i4>
      </vt:variant>
      <vt:variant>
        <vt:lpwstr>http://weblex.milnet-z.ron.int/</vt:lpwstr>
      </vt:variant>
      <vt:variant>
        <vt:lpwstr>/document/17896506?unitId=art(9)ust(2)&amp;cm=DOCUMENT</vt:lpwstr>
      </vt:variant>
      <vt:variant>
        <vt:i4>6291578</vt:i4>
      </vt:variant>
      <vt:variant>
        <vt:i4>225</vt:i4>
      </vt:variant>
      <vt:variant>
        <vt:i4>0</vt:i4>
      </vt:variant>
      <vt:variant>
        <vt:i4>5</vt:i4>
      </vt:variant>
      <vt:variant>
        <vt:lpwstr>http://weblex.milnet-z.ron.int/</vt:lpwstr>
      </vt:variant>
      <vt:variant>
        <vt:lpwstr>/document/16798683?unitId=art(115)par(20)&amp;cm=DOCUMENT</vt:lpwstr>
      </vt:variant>
      <vt:variant>
        <vt:i4>720898</vt:i4>
      </vt:variant>
      <vt:variant>
        <vt:i4>222</vt:i4>
      </vt:variant>
      <vt:variant>
        <vt:i4>0</vt:i4>
      </vt:variant>
      <vt:variant>
        <vt:i4>5</vt:i4>
      </vt:variant>
      <vt:variant>
        <vt:lpwstr>http://weblex.milnet-z.ron.int/</vt:lpwstr>
      </vt:variant>
      <vt:variant>
        <vt:lpwstr>/document/16798683?unitId=art(299)&amp;cm=DOCUMENT</vt:lpwstr>
      </vt:variant>
      <vt:variant>
        <vt:i4>3538987</vt:i4>
      </vt:variant>
      <vt:variant>
        <vt:i4>219</vt:i4>
      </vt:variant>
      <vt:variant>
        <vt:i4>0</vt:i4>
      </vt:variant>
      <vt:variant>
        <vt:i4>5</vt:i4>
      </vt:variant>
      <vt:variant>
        <vt:lpwstr>http://weblex.milnet-z.ron.int/</vt:lpwstr>
      </vt:variant>
      <vt:variant>
        <vt:lpwstr>/document/16798683?unitId=art(165(a))&amp;cm=DOCUMENT</vt:lpwstr>
      </vt:variant>
      <vt:variant>
        <vt:i4>786434</vt:i4>
      </vt:variant>
      <vt:variant>
        <vt:i4>216</vt:i4>
      </vt:variant>
      <vt:variant>
        <vt:i4>0</vt:i4>
      </vt:variant>
      <vt:variant>
        <vt:i4>5</vt:i4>
      </vt:variant>
      <vt:variant>
        <vt:lpwstr>http://weblex.milnet-z.ron.int/</vt:lpwstr>
      </vt:variant>
      <vt:variant>
        <vt:lpwstr>/document/17712396?unitId=art(54)ust(1)&amp;cm=DOCUMENT</vt:lpwstr>
      </vt:variant>
      <vt:variant>
        <vt:i4>4063358</vt:i4>
      </vt:variant>
      <vt:variant>
        <vt:i4>213</vt:i4>
      </vt:variant>
      <vt:variant>
        <vt:i4>0</vt:i4>
      </vt:variant>
      <vt:variant>
        <vt:i4>5</vt:i4>
      </vt:variant>
      <vt:variant>
        <vt:lpwstr>http://weblex.milnet-z.ron.int/</vt:lpwstr>
      </vt:variant>
      <vt:variant>
        <vt:lpwstr>/document/17631344?unitId=art(46)&amp;cm=DOCUMENT</vt:lpwstr>
      </vt:variant>
      <vt:variant>
        <vt:i4>3932201</vt:i4>
      </vt:variant>
      <vt:variant>
        <vt:i4>210</vt:i4>
      </vt:variant>
      <vt:variant>
        <vt:i4>0</vt:i4>
      </vt:variant>
      <vt:variant>
        <vt:i4>5</vt:i4>
      </vt:variant>
      <vt:variant>
        <vt:lpwstr>http://weblex.milnet-z.ron.int/</vt:lpwstr>
      </vt:variant>
      <vt:variant>
        <vt:lpwstr>/document/17631344?unitId=art(250(a))&amp;cm=DOCUMENT</vt:lpwstr>
      </vt:variant>
      <vt:variant>
        <vt:i4>3</vt:i4>
      </vt:variant>
      <vt:variant>
        <vt:i4>207</vt:i4>
      </vt:variant>
      <vt:variant>
        <vt:i4>0</vt:i4>
      </vt:variant>
      <vt:variant>
        <vt:i4>5</vt:i4>
      </vt:variant>
      <vt:variant>
        <vt:lpwstr>http://weblex.milnet-z.ron.int/</vt:lpwstr>
      </vt:variant>
      <vt:variant>
        <vt:lpwstr>/document/16798683?unitId=art(228)&amp;cm=DOCUMENT</vt:lpwstr>
      </vt:variant>
      <vt:variant>
        <vt:i4>3670055</vt:i4>
      </vt:variant>
      <vt:variant>
        <vt:i4>204</vt:i4>
      </vt:variant>
      <vt:variant>
        <vt:i4>0</vt:i4>
      </vt:variant>
      <vt:variant>
        <vt:i4>5</vt:i4>
      </vt:variant>
      <vt:variant>
        <vt:lpwstr>http://weblex.milnet-z.ron.int/</vt:lpwstr>
      </vt:variant>
      <vt:variant>
        <vt:lpwstr>/document/16798683?unitId=art(189(a))&amp;cm=DOCUMENT</vt:lpwstr>
      </vt:variant>
      <vt:variant>
        <vt:i4>458755</vt:i4>
      </vt:variant>
      <vt:variant>
        <vt:i4>201</vt:i4>
      </vt:variant>
      <vt:variant>
        <vt:i4>0</vt:i4>
      </vt:variant>
      <vt:variant>
        <vt:i4>5</vt:i4>
      </vt:variant>
      <vt:variant>
        <vt:lpwstr>http://weblex.milnet-z.ron.int/</vt:lpwstr>
      </vt:variant>
      <vt:variant>
        <vt:lpwstr>/document/16798683?unitId=art(258)&amp;cm=DOCUMENT</vt:lpwstr>
      </vt:variant>
      <vt:variant>
        <vt:i4>5963882</vt:i4>
      </vt:variant>
      <vt:variant>
        <vt:i4>198</vt:i4>
      </vt:variant>
      <vt:variant>
        <vt:i4>0</vt:i4>
      </vt:variant>
      <vt:variant>
        <vt:i4>5</vt:i4>
      </vt:variant>
      <vt:variant>
        <vt:lpwstr>https://platformazakupowa.pl/pn/rzi_zielonagora</vt:lpwstr>
      </vt:variant>
      <vt:variant>
        <vt:lpwstr/>
      </vt:variant>
      <vt:variant>
        <vt:i4>393226</vt:i4>
      </vt:variant>
      <vt:variant>
        <vt:i4>195</vt:i4>
      </vt:variant>
      <vt:variant>
        <vt:i4>0</vt:i4>
      </vt:variant>
      <vt:variant>
        <vt:i4>5</vt:i4>
      </vt:variant>
      <vt:variant>
        <vt:lpwstr>https://rzizielonagora.wp.mil.pl/</vt:lpwstr>
      </vt:variant>
      <vt:variant>
        <vt:lpwstr/>
      </vt:variant>
      <vt:variant>
        <vt:i4>1179687</vt:i4>
      </vt:variant>
      <vt:variant>
        <vt:i4>192</vt:i4>
      </vt:variant>
      <vt:variant>
        <vt:i4>0</vt:i4>
      </vt:variant>
      <vt:variant>
        <vt:i4>5</vt:i4>
      </vt:variant>
      <vt:variant>
        <vt:lpwstr>mailto:rzizielonagora.przetargi@ron.mil.pl</vt:lpwstr>
      </vt:variant>
      <vt:variant>
        <vt:lpwstr/>
      </vt:variant>
      <vt:variant>
        <vt:i4>5111879</vt:i4>
      </vt:variant>
      <vt:variant>
        <vt:i4>189</vt:i4>
      </vt:variant>
      <vt:variant>
        <vt:i4>0</vt:i4>
      </vt:variant>
      <vt:variant>
        <vt:i4>5</vt:i4>
      </vt:variant>
      <vt:variant>
        <vt:lpwstr>http://www.rzizielonagora.wp.mil.pl/</vt:lpwstr>
      </vt:variant>
      <vt:variant>
        <vt:lpwstr/>
      </vt:variant>
      <vt:variant>
        <vt:i4>2752801</vt:i4>
      </vt:variant>
      <vt:variant>
        <vt:i4>182</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_Toc109900523</vt:lpwstr>
      </vt:variant>
      <vt:variant>
        <vt:i4>2752801</vt:i4>
      </vt:variant>
      <vt:variant>
        <vt:i4>176</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_Toc109900522</vt:lpwstr>
      </vt:variant>
      <vt:variant>
        <vt:i4>2752801</vt:i4>
      </vt:variant>
      <vt:variant>
        <vt:i4>170</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_Toc109900521</vt:lpwstr>
      </vt:variant>
      <vt:variant>
        <vt:i4>2752801</vt:i4>
      </vt:variant>
      <vt:variant>
        <vt:i4>164</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_Toc109900520</vt:lpwstr>
      </vt:variant>
      <vt:variant>
        <vt:i4>2687265</vt:i4>
      </vt:variant>
      <vt:variant>
        <vt:i4>158</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_Toc109900519</vt:lpwstr>
      </vt:variant>
      <vt:variant>
        <vt:i4>2687265</vt:i4>
      </vt:variant>
      <vt:variant>
        <vt:i4>152</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_Toc109900518</vt:lpwstr>
      </vt:variant>
      <vt:variant>
        <vt:i4>2687265</vt:i4>
      </vt:variant>
      <vt:variant>
        <vt:i4>146</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_Toc109900517</vt:lpwstr>
      </vt:variant>
      <vt:variant>
        <vt:i4>2687265</vt:i4>
      </vt:variant>
      <vt:variant>
        <vt:i4>140</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_Toc109900516</vt:lpwstr>
      </vt:variant>
      <vt:variant>
        <vt:i4>2687265</vt:i4>
      </vt:variant>
      <vt:variant>
        <vt:i4>134</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_Toc109900515</vt:lpwstr>
      </vt:variant>
      <vt:variant>
        <vt:i4>2687265</vt:i4>
      </vt:variant>
      <vt:variant>
        <vt:i4>128</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_Toc109900514</vt:lpwstr>
      </vt:variant>
      <vt:variant>
        <vt:i4>2687265</vt:i4>
      </vt:variant>
      <vt:variant>
        <vt:i4>122</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_Toc109900513</vt:lpwstr>
      </vt:variant>
      <vt:variant>
        <vt:i4>2687265</vt:i4>
      </vt:variant>
      <vt:variant>
        <vt:i4>116</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_Toc109900512</vt:lpwstr>
      </vt:variant>
      <vt:variant>
        <vt:i4>2687265</vt:i4>
      </vt:variant>
      <vt:variant>
        <vt:i4>110</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_Toc109900511</vt:lpwstr>
      </vt:variant>
      <vt:variant>
        <vt:i4>2687265</vt:i4>
      </vt:variant>
      <vt:variant>
        <vt:i4>104</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_Toc109900510</vt:lpwstr>
      </vt:variant>
      <vt:variant>
        <vt:i4>2621729</vt:i4>
      </vt:variant>
      <vt:variant>
        <vt:i4>98</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_Toc109900509</vt:lpwstr>
      </vt:variant>
      <vt:variant>
        <vt:i4>2621729</vt:i4>
      </vt:variant>
      <vt:variant>
        <vt:i4>92</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_Toc109900508</vt:lpwstr>
      </vt:variant>
      <vt:variant>
        <vt:i4>2621729</vt:i4>
      </vt:variant>
      <vt:variant>
        <vt:i4>86</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_Toc109900507</vt:lpwstr>
      </vt:variant>
      <vt:variant>
        <vt:i4>2621729</vt:i4>
      </vt:variant>
      <vt:variant>
        <vt:i4>80</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_Toc109900506</vt:lpwstr>
      </vt:variant>
      <vt:variant>
        <vt:i4>2621729</vt:i4>
      </vt:variant>
      <vt:variant>
        <vt:i4>74</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_Toc109900505</vt:lpwstr>
      </vt:variant>
      <vt:variant>
        <vt:i4>2621729</vt:i4>
      </vt:variant>
      <vt:variant>
        <vt:i4>68</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_Toc109900504</vt:lpwstr>
      </vt:variant>
      <vt:variant>
        <vt:i4>2621729</vt:i4>
      </vt:variant>
      <vt:variant>
        <vt:i4>62</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_Toc109900503</vt:lpwstr>
      </vt:variant>
      <vt:variant>
        <vt:i4>2621729</vt:i4>
      </vt:variant>
      <vt:variant>
        <vt:i4>56</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_Toc109900502</vt:lpwstr>
      </vt:variant>
      <vt:variant>
        <vt:i4>2621729</vt:i4>
      </vt:variant>
      <vt:variant>
        <vt:i4>50</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_Toc109900501</vt:lpwstr>
      </vt:variant>
      <vt:variant>
        <vt:i4>2621729</vt:i4>
      </vt:variant>
      <vt:variant>
        <vt:i4>44</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_Toc109900500</vt:lpwstr>
      </vt:variant>
      <vt:variant>
        <vt:i4>2162976</vt:i4>
      </vt:variant>
      <vt:variant>
        <vt:i4>38</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_Toc109900499</vt:lpwstr>
      </vt:variant>
      <vt:variant>
        <vt:i4>2162976</vt:i4>
      </vt:variant>
      <vt:variant>
        <vt:i4>32</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_Toc109900498</vt:lpwstr>
      </vt:variant>
      <vt:variant>
        <vt:i4>2162976</vt:i4>
      </vt:variant>
      <vt:variant>
        <vt:i4>26</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_Toc109900497</vt:lpwstr>
      </vt:variant>
      <vt:variant>
        <vt:i4>2162976</vt:i4>
      </vt:variant>
      <vt:variant>
        <vt:i4>20</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_Toc109900496</vt:lpwstr>
      </vt:variant>
      <vt:variant>
        <vt:i4>2162976</vt:i4>
      </vt:variant>
      <vt:variant>
        <vt:i4>14</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_Toc109900495</vt:lpwstr>
      </vt:variant>
      <vt:variant>
        <vt:i4>2162976</vt:i4>
      </vt:variant>
      <vt:variant>
        <vt:i4>8</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_Toc109900494</vt:lpwstr>
      </vt:variant>
      <vt:variant>
        <vt:i4>2162976</vt:i4>
      </vt:variant>
      <vt:variant>
        <vt:i4>2</vt:i4>
      </vt:variant>
      <vt:variant>
        <vt:i4>0</vt:i4>
      </vt:variant>
      <vt:variant>
        <vt:i4>5</vt:i4>
      </vt:variant>
      <vt:variant>
        <vt:lpwstr>../../../../../Users/atabaka520/AppData/Local/Microsoft/Users/ggalanty446/AppData/Local/ATABAKA DOKUMENTY/ROK 2022/TP/12_TP2_WEN_Remont schodów Kościól Żagań/0. SWZ12.doc</vt:lpwstr>
      </vt:variant>
      <vt:variant>
        <vt:lpwstr>_Toc109900493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dc:title>
  <dc:subject/>
  <dc:creator>SZP-Szymkowiak Jarosław</dc:creator>
  <cp:keywords/>
  <dc:description/>
  <cp:lastModifiedBy>Szymkowiak Jarosław</cp:lastModifiedBy>
  <cp:revision>2</cp:revision>
  <cp:lastPrinted>2025-03-10T11:21:00Z</cp:lastPrinted>
  <dcterms:created xsi:type="dcterms:W3CDTF">2025-03-10T12:00:00Z</dcterms:created>
  <dcterms:modified xsi:type="dcterms:W3CDTF">2025-03-10T12:00:00Z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26eee2f2-c084-4fcb-91e1-f3bddbc81879</vt:lpwstr>
  </property>
  <property fmtid="{D5CDD505-2E9C-101B-9397-08002B2CF9AE}" pid="3" name="bjSaver">
    <vt:lpwstr>NFdIM0XpRyahNNmEoucJhsumlSppMBxP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organization">
    <vt:lpwstr>MILNET-Z</vt:lpwstr>
  </property>
  <property fmtid="{D5CDD505-2E9C-101B-9397-08002B2CF9AE}" pid="10" name="s5636:Creator type=author">
    <vt:lpwstr>SZP-Szymkowiak Jarosław</vt:lpwstr>
  </property>
  <property fmtid="{D5CDD505-2E9C-101B-9397-08002B2CF9AE}" pid="11" name="s5636:Creator type=IP">
    <vt:lpwstr>10.71.68.229</vt:lpwstr>
  </property>
</Properties>
</file>