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6EC" w:rsidRDefault="002F224B" w:rsidP="00410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8C7">
        <w:rPr>
          <w:rFonts w:ascii="Times New Roman" w:hAnsi="Times New Roman" w:cs="Times New Roman"/>
          <w:b/>
          <w:sz w:val="24"/>
          <w:szCs w:val="24"/>
        </w:rPr>
        <w:t>Zestawienie cen jednostkowych dla zamówienia pn.:</w:t>
      </w:r>
    </w:p>
    <w:p w:rsidR="005C239D" w:rsidRDefault="004106EC" w:rsidP="00410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2F224B">
        <w:rPr>
          <w:rFonts w:ascii="Times New Roman" w:hAnsi="Times New Roman" w:cs="Times New Roman"/>
          <w:b/>
          <w:sz w:val="24"/>
          <w:szCs w:val="24"/>
        </w:rPr>
        <w:t>czy</w:t>
      </w:r>
      <w:r w:rsidR="00C67FC9">
        <w:rPr>
          <w:rFonts w:ascii="Times New Roman" w:hAnsi="Times New Roman" w:cs="Times New Roman"/>
          <w:b/>
          <w:sz w:val="24"/>
          <w:szCs w:val="24"/>
        </w:rPr>
        <w:t xml:space="preserve">szczanie terenów będących w zasobach </w:t>
      </w:r>
      <w:r w:rsidR="000776F5">
        <w:rPr>
          <w:rFonts w:ascii="Times New Roman" w:hAnsi="Times New Roman" w:cs="Times New Roman"/>
          <w:b/>
          <w:sz w:val="24"/>
          <w:szCs w:val="24"/>
        </w:rPr>
        <w:t>Gminy Miasto Świnoujście</w:t>
      </w:r>
    </w:p>
    <w:p w:rsidR="005437EC" w:rsidRPr="000776F5" w:rsidRDefault="005437EC" w:rsidP="00410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PRAWOBRZEŻE</w:t>
      </w:r>
      <w:r w:rsidR="007815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DF7">
        <w:rPr>
          <w:rFonts w:ascii="Times New Roman" w:hAnsi="Times New Roman" w:cs="Times New Roman"/>
          <w:b/>
          <w:sz w:val="24"/>
          <w:szCs w:val="24"/>
        </w:rPr>
        <w:t>- CZĘŚĆ I</w:t>
      </w:r>
    </w:p>
    <w:tbl>
      <w:tblPr>
        <w:tblW w:w="877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"/>
        <w:gridCol w:w="3894"/>
        <w:gridCol w:w="965"/>
        <w:gridCol w:w="1254"/>
        <w:gridCol w:w="758"/>
        <w:gridCol w:w="1123"/>
      </w:tblGrid>
      <w:tr w:rsidR="002F224B" w:rsidRPr="00746584" w:rsidTr="00D94983">
        <w:trPr>
          <w:trHeight w:val="55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Numer pozycji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Opis usługi do wykonania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J.</w:t>
            </w:r>
            <w:r w:rsidR="00BE53A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7465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Stawka jednostkowa netto (zł)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VAT </w:t>
            </w: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(zł)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Stawka jednostkowa brutto (zł)</w:t>
            </w:r>
          </w:p>
        </w:tc>
      </w:tr>
      <w:tr w:rsidR="002F224B" w:rsidRPr="00746584" w:rsidTr="00746584">
        <w:trPr>
          <w:trHeight w:val="7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MECHANICZNE ZAMIATANIE JEZDNI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143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0470DE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MECHANICZNE ZAMIATANIE ŚCIEŻEK ROWEROWYCH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159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0470DE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  <w:r w:rsidR="002F224B" w:rsidRPr="007465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B22053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220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MECHANICZNE ZAMIATANIE CHODNIKÓW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B22053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205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Pr="00B2205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392"/>
        </w:trPr>
        <w:tc>
          <w:tcPr>
            <w:tcW w:w="7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0470DE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bookmarkStart w:id="0" w:name="_GoBack" w:colFirst="1" w:colLast="2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</w:t>
            </w:r>
            <w:r w:rsidR="002F224B" w:rsidRPr="007465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B22053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B22053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pl-PL"/>
              </w:rPr>
              <w:t>RĘCZNE ZAMIATANIE CHODNIKÓW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B22053" w:rsidRDefault="002F224B" w:rsidP="00746584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B22053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  <w:t>m</w:t>
            </w:r>
            <w:r w:rsidRPr="00B22053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345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B22053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B22053" w:rsidRDefault="002F224B" w:rsidP="00746584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bookmarkEnd w:id="0"/>
      <w:tr w:rsidR="002F224B" w:rsidRPr="00746584" w:rsidTr="00746584">
        <w:trPr>
          <w:trHeight w:val="152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0470DE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</w:t>
            </w:r>
            <w:r w:rsidR="002F224B" w:rsidRPr="007465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1E2AC8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1E2AC8">
              <w:rPr>
                <w:rFonts w:ascii="Times New Roman" w:eastAsia="Times New Roman" w:hAnsi="Times New Roman" w:cs="Times New Roman"/>
                <w:b/>
                <w:bCs/>
                <w:color w:val="00B050"/>
                <w:sz w:val="18"/>
                <w:szCs w:val="18"/>
                <w:lang w:eastAsia="pl-PL"/>
              </w:rPr>
              <w:t>GRABIENIE ZIELENI W PASACH DROGOWYCH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1E2AC8" w:rsidRDefault="002F224B" w:rsidP="00746584">
            <w:pPr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1E2AC8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pl-PL"/>
              </w:rPr>
              <w:t>m</w:t>
            </w:r>
            <w:r w:rsidRPr="001E2AC8"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96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612F16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612F16" w:rsidRDefault="002F224B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96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612F16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612F16" w:rsidRDefault="002F224B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9F1AA3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  <w:r w:rsidR="002F224B"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SPRZĄTANIE REJONÓW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E3BE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746584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E2" w:rsidRPr="00746584" w:rsidRDefault="005437EC" w:rsidP="009015C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Rejon 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746584" w:rsidRDefault="00CE3BE2" w:rsidP="009015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746584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746584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3BE2" w:rsidRPr="00746584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E3BE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746584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E2" w:rsidRPr="00746584" w:rsidRDefault="005437EC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Rejon </w:t>
            </w:r>
            <w:r w:rsidR="00CE3BE2" w:rsidRPr="00746584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746584" w:rsidRDefault="00CE3BE2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746584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746584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3BE2" w:rsidRPr="00746584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E3BE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746584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E2" w:rsidRPr="00746584" w:rsidRDefault="005437EC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Rejon III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746584" w:rsidRDefault="00CE3BE2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746584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746584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3BE2" w:rsidRPr="00746584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E3BE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746584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E2" w:rsidRPr="00746584" w:rsidRDefault="005437EC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Rejon I</w:t>
            </w:r>
            <w:r w:rsidR="00CE3BE2" w:rsidRPr="00746584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746584" w:rsidRDefault="00CE3BE2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746584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746584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3BE2" w:rsidRPr="00746584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CE3BE2" w:rsidTr="00337F97">
        <w:trPr>
          <w:trHeight w:val="36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F1AA3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  <w:r w:rsidR="00924962" w:rsidRPr="00CE3B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CE3BE2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3BE2">
              <w:rPr>
                <w:rFonts w:ascii="Times New Roman" w:hAnsi="Times New Roman" w:cs="Times New Roman"/>
                <w:b/>
                <w:sz w:val="18"/>
                <w:szCs w:val="18"/>
              </w:rPr>
              <w:t>OPRÓŻNIANIE POJEMNIKÓW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BE53A7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3A7" w:rsidRDefault="00BE53A7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3A7" w:rsidRPr="00BE53A7" w:rsidRDefault="00BE53A7" w:rsidP="00924962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E53A7">
              <w:rPr>
                <w:rFonts w:ascii="Times New Roman" w:hAnsi="Times New Roman" w:cs="Times New Roman"/>
                <w:sz w:val="18"/>
                <w:szCs w:val="18"/>
              </w:rPr>
              <w:t>120 l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3A7" w:rsidRPr="00CE3BE2" w:rsidRDefault="00BE53A7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3A7" w:rsidRPr="00CE3BE2" w:rsidRDefault="00BE53A7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E53A7" w:rsidRPr="00CE3BE2" w:rsidRDefault="00BE53A7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53A7" w:rsidRPr="00CE3BE2" w:rsidRDefault="00BE53A7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746584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660 l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D94983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F1AA3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</w:t>
            </w:r>
            <w:r w:rsidR="000470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746584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SPRZĄTANIE TERENÓW PRZEPRAWY PROMOWEJ KARSIBÓR I TERENÓW INNYCH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97CA7" w:rsidRPr="00746584" w:rsidTr="00D94983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7CA7" w:rsidRDefault="00997CA7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CA7" w:rsidRPr="00997CA7" w:rsidRDefault="00997CA7" w:rsidP="00924962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97CA7">
              <w:rPr>
                <w:rFonts w:ascii="Times New Roman" w:hAnsi="Times New Roman" w:cs="Times New Roman"/>
                <w:sz w:val="18"/>
                <w:szCs w:val="18"/>
              </w:rPr>
              <w:t>Przeprawa Karsibór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7CA7" w:rsidRPr="00746584" w:rsidRDefault="00997CA7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7CA7" w:rsidRPr="00746584" w:rsidRDefault="00997CA7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7CA7" w:rsidRPr="00746584" w:rsidRDefault="00997CA7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97CA7" w:rsidRPr="00746584" w:rsidRDefault="00997CA7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746584" w:rsidRDefault="00924962" w:rsidP="009249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Pomnik - Karsibór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746584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Łęgowa – sprzątanie wiaty spoczynkowej i okolic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746584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ul. Mostowa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746584" w:rsidRDefault="00924962" w:rsidP="009249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 xml:space="preserve">Parking leśny w </w:t>
            </w:r>
            <w:proofErr w:type="spellStart"/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Łunowie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F1AA3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</w:t>
            </w:r>
            <w:r w:rsidR="00924962"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746584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OCZYSZCZANIE SŁUPÓW OGŁOSZENIOWYCH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 w:rsidR="009F1A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</w:t>
            </w: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746584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ZABEZPIECZENIE POJEMNIKÓW NA ODPADY I SPRZĄTANIE TERENU W TRAKCIE IMPREZ MASOWYCH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962" w:rsidRPr="00746584" w:rsidRDefault="00BE53A7" w:rsidP="00924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pojemnik 240</w:t>
            </w:r>
            <w:r w:rsidR="00924962" w:rsidRPr="007465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962" w:rsidRPr="00746584" w:rsidRDefault="00924962" w:rsidP="00924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pojemnik 1 100 l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962" w:rsidRPr="00746584" w:rsidRDefault="00924962" w:rsidP="00924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sprzątanie terenu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rg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962" w:rsidRPr="00746584" w:rsidRDefault="00924962" w:rsidP="00924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samochód dostawczy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mg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962" w:rsidRPr="00746584" w:rsidRDefault="00924962" w:rsidP="00924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śmieciarka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mg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F1AA3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</w:t>
            </w:r>
            <w:r w:rsidR="00924962"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746584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ZBIERANIE PADŁYCH ZWIERZĄT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F87BFA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746584" w:rsidRDefault="00924962" w:rsidP="00924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zwierzęta o masie do 5 kg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24962" w:rsidRDefault="00924962" w:rsidP="00924962">
            <w:pPr>
              <w:jc w:val="center"/>
            </w:pPr>
            <w:r w:rsidRPr="001205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F87BFA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746584" w:rsidRDefault="00924962" w:rsidP="00924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zwierzęta o masie od 5 do 15 kg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24962" w:rsidRDefault="00924962" w:rsidP="00924962">
            <w:pPr>
              <w:jc w:val="center"/>
            </w:pPr>
            <w:r w:rsidRPr="001205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F87BFA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746584" w:rsidRDefault="00924962" w:rsidP="00924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zwierzęta o masie od 15 do 50 kg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24962" w:rsidRDefault="00924962" w:rsidP="00924962">
            <w:pPr>
              <w:jc w:val="center"/>
            </w:pPr>
            <w:r w:rsidRPr="001205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F87BFA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746584" w:rsidRDefault="00924962" w:rsidP="00924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zwierzęta o masie powyżej 50 kg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24962" w:rsidRDefault="00924962" w:rsidP="00924962">
            <w:pPr>
              <w:jc w:val="center"/>
            </w:pPr>
            <w:r w:rsidRPr="001205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AA15B9">
        <w:trPr>
          <w:trHeight w:val="12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 w:rsidR="009F1A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746584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USUWANIE SKUTKÓW ZDARZEŃ LOSOWYCH NA DROGACH </w:t>
            </w:r>
            <w:r w:rsidR="00AA15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BĘDĄCYCH W ZASOBACH </w:t>
            </w: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GMINNYCH</w:t>
            </w:r>
            <w:r w:rsidR="000470D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MIASTO ŚWINOUJŚCIE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2F224B" w:rsidRDefault="002F224B"/>
    <w:sectPr w:rsidR="002F22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8B6" w:rsidRDefault="00A328B6" w:rsidP="002F224B">
      <w:pPr>
        <w:spacing w:line="240" w:lineRule="auto"/>
      </w:pPr>
      <w:r>
        <w:separator/>
      </w:r>
    </w:p>
  </w:endnote>
  <w:endnote w:type="continuationSeparator" w:id="0">
    <w:p w:rsidR="00A328B6" w:rsidRDefault="00A328B6" w:rsidP="002F22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098" w:rsidRDefault="00EA20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098" w:rsidRDefault="00EA20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098" w:rsidRDefault="00EA20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8B6" w:rsidRDefault="00A328B6" w:rsidP="002F224B">
      <w:pPr>
        <w:spacing w:line="240" w:lineRule="auto"/>
      </w:pPr>
      <w:r>
        <w:separator/>
      </w:r>
    </w:p>
  </w:footnote>
  <w:footnote w:type="continuationSeparator" w:id="0">
    <w:p w:rsidR="00A328B6" w:rsidRDefault="00A328B6" w:rsidP="002F22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098" w:rsidRDefault="00EA20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24B" w:rsidRDefault="00783664" w:rsidP="004106EC">
    <w:pPr>
      <w:pStyle w:val="Nagwek"/>
      <w:jc w:val="right"/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t>Załącznik nr 6.</w:t>
    </w:r>
    <w:r w:rsidR="005600D1"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t>2</w:t>
    </w:r>
    <w:r w:rsidR="00EA2098"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t>.1.</w:t>
    </w:r>
    <w:r w:rsidR="00F27A69"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t xml:space="preserve"> do SWZ nr BZP.271.1.</w:t>
    </w:r>
    <w:r w:rsidR="00C67FC9"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t>33.2024</w:t>
    </w:r>
  </w:p>
  <w:p w:rsidR="00C67FC9" w:rsidRPr="004106EC" w:rsidRDefault="00C67FC9" w:rsidP="004106EC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098" w:rsidRDefault="00EA209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4B"/>
    <w:rsid w:val="000470DE"/>
    <w:rsid w:val="000776F5"/>
    <w:rsid w:val="00122CA4"/>
    <w:rsid w:val="00157663"/>
    <w:rsid w:val="00184DF7"/>
    <w:rsid w:val="001B29C4"/>
    <w:rsid w:val="001E2AC8"/>
    <w:rsid w:val="001F76F6"/>
    <w:rsid w:val="00215951"/>
    <w:rsid w:val="002F224B"/>
    <w:rsid w:val="00312BAD"/>
    <w:rsid w:val="00336579"/>
    <w:rsid w:val="003371EC"/>
    <w:rsid w:val="00337F97"/>
    <w:rsid w:val="00337FD5"/>
    <w:rsid w:val="00345F4B"/>
    <w:rsid w:val="00365492"/>
    <w:rsid w:val="00371E4A"/>
    <w:rsid w:val="003A2020"/>
    <w:rsid w:val="003B426C"/>
    <w:rsid w:val="004106EC"/>
    <w:rsid w:val="004674DD"/>
    <w:rsid w:val="00493A10"/>
    <w:rsid w:val="004C5D72"/>
    <w:rsid w:val="004E0AD6"/>
    <w:rsid w:val="005437EC"/>
    <w:rsid w:val="005600D1"/>
    <w:rsid w:val="00567C94"/>
    <w:rsid w:val="005B3C30"/>
    <w:rsid w:val="005C239D"/>
    <w:rsid w:val="005D531B"/>
    <w:rsid w:val="00612F16"/>
    <w:rsid w:val="00654BAD"/>
    <w:rsid w:val="0066070D"/>
    <w:rsid w:val="00686290"/>
    <w:rsid w:val="006955E0"/>
    <w:rsid w:val="006B6BD7"/>
    <w:rsid w:val="006F4806"/>
    <w:rsid w:val="007324D9"/>
    <w:rsid w:val="00746584"/>
    <w:rsid w:val="0075140A"/>
    <w:rsid w:val="00775684"/>
    <w:rsid w:val="00781584"/>
    <w:rsid w:val="00783664"/>
    <w:rsid w:val="007F5FCC"/>
    <w:rsid w:val="00842F8A"/>
    <w:rsid w:val="008D0D74"/>
    <w:rsid w:val="00910E79"/>
    <w:rsid w:val="009220B1"/>
    <w:rsid w:val="00924962"/>
    <w:rsid w:val="009325CA"/>
    <w:rsid w:val="00997143"/>
    <w:rsid w:val="00997CA7"/>
    <w:rsid w:val="009E351C"/>
    <w:rsid w:val="009F1AA3"/>
    <w:rsid w:val="00A004D6"/>
    <w:rsid w:val="00A0191C"/>
    <w:rsid w:val="00A0218B"/>
    <w:rsid w:val="00A062D5"/>
    <w:rsid w:val="00A328B6"/>
    <w:rsid w:val="00A65065"/>
    <w:rsid w:val="00AA15B9"/>
    <w:rsid w:val="00B22053"/>
    <w:rsid w:val="00B3196C"/>
    <w:rsid w:val="00B4383B"/>
    <w:rsid w:val="00BD3F6D"/>
    <w:rsid w:val="00BE53A7"/>
    <w:rsid w:val="00C20A50"/>
    <w:rsid w:val="00C20C13"/>
    <w:rsid w:val="00C34F64"/>
    <w:rsid w:val="00C67FC9"/>
    <w:rsid w:val="00CB1F93"/>
    <w:rsid w:val="00CC7A6A"/>
    <w:rsid w:val="00CE3BE2"/>
    <w:rsid w:val="00D156EC"/>
    <w:rsid w:val="00D328D6"/>
    <w:rsid w:val="00D77EBF"/>
    <w:rsid w:val="00DA73CF"/>
    <w:rsid w:val="00E50B57"/>
    <w:rsid w:val="00E8169A"/>
    <w:rsid w:val="00EA2098"/>
    <w:rsid w:val="00F2483D"/>
    <w:rsid w:val="00F27A69"/>
    <w:rsid w:val="00F9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51007-BABB-4BB7-9FE4-75A6DDAA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24B"/>
    <w:pPr>
      <w:spacing w:after="0"/>
      <w:ind w:left="567" w:hanging="56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24B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2F224B"/>
  </w:style>
  <w:style w:type="paragraph" w:styleId="Stopka">
    <w:name w:val="footer"/>
    <w:basedOn w:val="Normalny"/>
    <w:link w:val="StopkaZnak"/>
    <w:uiPriority w:val="99"/>
    <w:unhideWhenUsed/>
    <w:rsid w:val="002F224B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2F224B"/>
  </w:style>
  <w:style w:type="paragraph" w:styleId="Tekstdymka">
    <w:name w:val="Balloon Text"/>
    <w:basedOn w:val="Normalny"/>
    <w:link w:val="TekstdymkaZnak"/>
    <w:uiPriority w:val="99"/>
    <w:semiHidden/>
    <w:unhideWhenUsed/>
    <w:rsid w:val="002F224B"/>
    <w:pPr>
      <w:spacing w:line="240" w:lineRule="auto"/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24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15B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15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15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poronis</dc:creator>
  <cp:lastModifiedBy>Kaczmarek Monika</cp:lastModifiedBy>
  <cp:revision>34</cp:revision>
  <cp:lastPrinted>2024-11-12T09:32:00Z</cp:lastPrinted>
  <dcterms:created xsi:type="dcterms:W3CDTF">2022-11-23T08:30:00Z</dcterms:created>
  <dcterms:modified xsi:type="dcterms:W3CDTF">2025-02-20T09:00:00Z</dcterms:modified>
</cp:coreProperties>
</file>