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DA2348"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DA2348" w:rsidRDefault="00456AF7" w:rsidP="00456AF7">
            <w:pPr>
              <w:pStyle w:val="Bezodstpw"/>
              <w:rPr>
                <w:rFonts w:ascii="Poppins" w:hAnsi="Poppins" w:cs="Poppins"/>
                <w:b/>
                <w:sz w:val="24"/>
                <w:szCs w:val="24"/>
              </w:rPr>
            </w:pPr>
            <w:r w:rsidRPr="00DA2348">
              <w:rPr>
                <w:rFonts w:ascii="Poppins" w:hAnsi="Poppins" w:cs="Poppins"/>
                <w:b/>
                <w:sz w:val="24"/>
                <w:szCs w:val="24"/>
              </w:rPr>
              <w:t xml:space="preserve">Zamawiający: </w:t>
            </w:r>
          </w:p>
          <w:p w14:paraId="26DDB97A" w14:textId="77777777" w:rsidR="00456AF7" w:rsidRPr="00DA2348" w:rsidRDefault="00456AF7" w:rsidP="00456AF7">
            <w:pPr>
              <w:pStyle w:val="Bezodstpw"/>
              <w:rPr>
                <w:rFonts w:ascii="Poppins" w:hAnsi="Poppins" w:cs="Poppins"/>
                <w:b/>
                <w:sz w:val="24"/>
                <w:szCs w:val="24"/>
              </w:rPr>
            </w:pPr>
            <w:r w:rsidRPr="00DA2348">
              <w:rPr>
                <w:rFonts w:ascii="Poppins" w:hAnsi="Poppins" w:cs="Poppins"/>
                <w:b/>
                <w:sz w:val="24"/>
                <w:szCs w:val="24"/>
              </w:rPr>
              <w:t>Miasto Gorzów Wielkopolski - Zakład Gospodarki Mieszkaniowej w Gorzowie Wlkp. ul. Wełniany Rynek 3</w:t>
            </w:r>
          </w:p>
          <w:p w14:paraId="232140D5" w14:textId="77777777" w:rsidR="00456AF7" w:rsidRPr="00DA2348" w:rsidRDefault="00456AF7" w:rsidP="00456AF7">
            <w:pPr>
              <w:pStyle w:val="Bezodstpw"/>
              <w:rPr>
                <w:rFonts w:ascii="Poppins" w:hAnsi="Poppins" w:cs="Poppins"/>
                <w:sz w:val="24"/>
                <w:szCs w:val="24"/>
              </w:rPr>
            </w:pPr>
          </w:p>
          <w:p w14:paraId="4DC0F81B" w14:textId="2FFED02A" w:rsidR="00456AF7" w:rsidRPr="00DA2348" w:rsidRDefault="00456AF7" w:rsidP="00456AF7">
            <w:pPr>
              <w:spacing w:line="240" w:lineRule="auto"/>
              <w:rPr>
                <w:rFonts w:ascii="Poppins" w:hAnsi="Poppins" w:cs="Poppins"/>
                <w:sz w:val="20"/>
                <w:szCs w:val="20"/>
              </w:rPr>
            </w:pPr>
            <w:r w:rsidRPr="00DA2348">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na </w:t>
            </w:r>
            <w:r w:rsidRPr="00DA2348">
              <w:rPr>
                <w:rFonts w:ascii="Poppins" w:hAnsi="Poppins" w:cs="Poppins"/>
                <w:b/>
                <w:sz w:val="20"/>
                <w:szCs w:val="20"/>
              </w:rPr>
              <w:t>Robotę budowlaną</w:t>
            </w:r>
            <w:r w:rsidRPr="00DA2348">
              <w:rPr>
                <w:rFonts w:ascii="Poppins" w:hAnsi="Poppins" w:cs="Poppins"/>
                <w:sz w:val="20"/>
                <w:szCs w:val="20"/>
              </w:rPr>
              <w:t xml:space="preserve"> pn.:</w:t>
            </w:r>
          </w:p>
          <w:p w14:paraId="7EFAFDA5" w14:textId="0F49A77E" w:rsidR="00456AF7" w:rsidRPr="00DA2348" w:rsidRDefault="00DA2348" w:rsidP="00456AF7">
            <w:pPr>
              <w:pStyle w:val="Bezodstpw"/>
              <w:rPr>
                <w:rFonts w:ascii="Poppins" w:hAnsi="Poppins" w:cs="Poppins"/>
                <w:b/>
                <w:bCs/>
                <w:sz w:val="24"/>
                <w:szCs w:val="24"/>
              </w:rPr>
            </w:pPr>
            <w:r>
              <w:rPr>
                <w:rFonts w:ascii="Poppins" w:hAnsi="Poppins" w:cs="Poppins"/>
                <w:b/>
                <w:bCs/>
                <w:sz w:val="24"/>
                <w:szCs w:val="24"/>
              </w:rPr>
              <w:t xml:space="preserve">Znak sprawy: </w:t>
            </w:r>
            <w:r w:rsidRPr="00DA2348">
              <w:rPr>
                <w:rFonts w:ascii="Poppins" w:hAnsi="Poppins" w:cs="Poppins"/>
                <w:b/>
                <w:bCs/>
                <w:sz w:val="24"/>
                <w:szCs w:val="24"/>
              </w:rPr>
              <w:t>TZP-002/</w:t>
            </w:r>
            <w:r w:rsidR="00BC5FC6">
              <w:rPr>
                <w:rFonts w:ascii="Poppins" w:hAnsi="Poppins" w:cs="Poppins"/>
                <w:b/>
                <w:bCs/>
                <w:sz w:val="24"/>
                <w:szCs w:val="24"/>
              </w:rPr>
              <w:t>2</w:t>
            </w:r>
            <w:r w:rsidR="008270CA">
              <w:rPr>
                <w:rFonts w:ascii="Poppins" w:hAnsi="Poppins" w:cs="Poppins"/>
                <w:b/>
                <w:bCs/>
                <w:sz w:val="24"/>
                <w:szCs w:val="24"/>
              </w:rPr>
              <w:t>5</w:t>
            </w:r>
            <w:r w:rsidRPr="00DA2348">
              <w:rPr>
                <w:rFonts w:ascii="Poppins" w:hAnsi="Poppins" w:cs="Poppins"/>
                <w:b/>
                <w:bCs/>
                <w:sz w:val="24"/>
                <w:szCs w:val="24"/>
              </w:rPr>
              <w:t>/202</w:t>
            </w:r>
            <w:r w:rsidR="008270CA">
              <w:rPr>
                <w:rFonts w:ascii="Poppins" w:hAnsi="Poppins" w:cs="Poppins"/>
                <w:b/>
                <w:bCs/>
                <w:sz w:val="24"/>
                <w:szCs w:val="24"/>
              </w:rPr>
              <w:t>5</w:t>
            </w:r>
          </w:p>
        </w:tc>
      </w:tr>
      <w:tr w:rsidR="00456AF7" w:rsidRPr="00DA2348" w14:paraId="3F159FA9" w14:textId="77777777" w:rsidTr="00DA2348">
        <w:trPr>
          <w:trHeight w:val="1022"/>
        </w:trPr>
        <w:tc>
          <w:tcPr>
            <w:tcW w:w="9057" w:type="dxa"/>
            <w:tcMar>
              <w:top w:w="216" w:type="dxa"/>
              <w:left w:w="115" w:type="dxa"/>
              <w:bottom w:w="216" w:type="dxa"/>
              <w:right w:w="115" w:type="dxa"/>
            </w:tcMar>
          </w:tcPr>
          <w:p w14:paraId="1392DF61" w14:textId="77777777" w:rsidR="008270CA" w:rsidRPr="00ED39E8" w:rsidRDefault="008270CA" w:rsidP="008270CA">
            <w:pPr>
              <w:pStyle w:val="Bezodstpw"/>
              <w:jc w:val="left"/>
              <w:rPr>
                <w:rFonts w:ascii="Poppins" w:hAnsi="Poppins" w:cs="Poppins"/>
                <w:b/>
                <w:sz w:val="28"/>
                <w:szCs w:val="28"/>
              </w:rPr>
            </w:pPr>
            <w:bookmarkStart w:id="0" w:name="_Hlk189576284"/>
            <w:bookmarkStart w:id="1" w:name="_Hlk141878204"/>
            <w:r w:rsidRPr="00ED39E8">
              <w:rPr>
                <w:rFonts w:ascii="Poppins" w:hAnsi="Poppins" w:cs="Poppins"/>
                <w:b/>
                <w:sz w:val="28"/>
                <w:szCs w:val="28"/>
              </w:rPr>
              <w:t xml:space="preserve">Modernizacja centralnego ogrzewania budynkach wielorodzinnych przy ul. Lipowej 23,24 </w:t>
            </w:r>
          </w:p>
          <w:bookmarkEnd w:id="0"/>
          <w:p w14:paraId="5303425C" w14:textId="762C8ED5" w:rsidR="00456AF7" w:rsidRPr="00DA2348" w:rsidRDefault="008270CA" w:rsidP="008270CA">
            <w:pPr>
              <w:pStyle w:val="Bezodstpw"/>
              <w:jc w:val="left"/>
              <w:rPr>
                <w:rFonts w:ascii="Poppins" w:hAnsi="Poppins" w:cs="Poppins"/>
                <w:b/>
                <w:sz w:val="28"/>
                <w:szCs w:val="28"/>
              </w:rPr>
            </w:pPr>
            <w:r w:rsidRPr="00ED39E8">
              <w:rPr>
                <w:rFonts w:ascii="Poppins" w:hAnsi="Poppins" w:cs="Poppins"/>
                <w:b/>
                <w:sz w:val="28"/>
                <w:szCs w:val="28"/>
              </w:rPr>
              <w:t>w Gorzowie Wlkp</w:t>
            </w:r>
            <w:r w:rsidR="00386E01" w:rsidRPr="00ED39E8">
              <w:rPr>
                <w:rFonts w:ascii="Poppins" w:hAnsi="Poppins" w:cs="Poppins"/>
                <w:b/>
                <w:sz w:val="28"/>
                <w:szCs w:val="28"/>
              </w:rPr>
              <w:t>.</w:t>
            </w:r>
            <w:bookmarkEnd w:id="1"/>
          </w:p>
        </w:tc>
      </w:tr>
      <w:tr w:rsidR="00456AF7" w:rsidRPr="00DA2348" w14:paraId="3FB1B9FB" w14:textId="77777777" w:rsidTr="00DA2348">
        <w:trPr>
          <w:trHeight w:val="1847"/>
        </w:trPr>
        <w:tc>
          <w:tcPr>
            <w:tcW w:w="9057" w:type="dxa"/>
            <w:tcMar>
              <w:top w:w="216" w:type="dxa"/>
              <w:left w:w="115" w:type="dxa"/>
              <w:bottom w:w="216" w:type="dxa"/>
              <w:right w:w="115" w:type="dxa"/>
            </w:tcMar>
          </w:tcPr>
          <w:p w14:paraId="34F94FF3" w14:textId="77777777" w:rsidR="00922815" w:rsidRDefault="00456AF7" w:rsidP="00456AF7">
            <w:pPr>
              <w:tabs>
                <w:tab w:val="center" w:pos="4536"/>
                <w:tab w:val="left" w:pos="6945"/>
              </w:tabs>
              <w:spacing w:before="40" w:line="276" w:lineRule="auto"/>
              <w:rPr>
                <w:rFonts w:ascii="Poppins" w:hAnsi="Poppins" w:cs="Poppins"/>
                <w:b/>
                <w:sz w:val="20"/>
                <w:szCs w:val="20"/>
              </w:rPr>
            </w:pPr>
            <w:r w:rsidRPr="00DA2348">
              <w:rPr>
                <w:rFonts w:ascii="Poppins" w:hAnsi="Poppins" w:cs="Poppins"/>
                <w:b/>
                <w:sz w:val="20"/>
                <w:szCs w:val="20"/>
              </w:rPr>
              <w:t>Przedmiotowe postępowanie prowadzone jest przy użyciu środków komunikacji elektronicznej. Składanie ofert następuje za pośrednictwem platformy zakupowej dostępnej pod adresem internetowym:</w:t>
            </w:r>
          </w:p>
          <w:p w14:paraId="3B9AE0E0" w14:textId="4A33816F" w:rsidR="00B03C8F" w:rsidRPr="00DA2348" w:rsidRDefault="00B03C8F" w:rsidP="00456AF7">
            <w:pPr>
              <w:tabs>
                <w:tab w:val="center" w:pos="4536"/>
                <w:tab w:val="left" w:pos="6945"/>
              </w:tabs>
              <w:spacing w:before="40" w:line="276" w:lineRule="auto"/>
              <w:rPr>
                <w:rFonts w:ascii="Poppins" w:hAnsi="Poppins" w:cs="Poppins"/>
              </w:rPr>
            </w:pPr>
            <w:hyperlink r:id="rId9" w:history="1">
              <w:r w:rsidRPr="00DA2348">
                <w:rPr>
                  <w:rStyle w:val="Hipercze"/>
                  <w:rFonts w:ascii="Poppins" w:hAnsi="Poppins" w:cs="Poppins"/>
                </w:rPr>
                <w:t>https://platformazakupowa.pl/pn/zgm_gorzow/proceedings</w:t>
              </w:r>
            </w:hyperlink>
          </w:p>
        </w:tc>
      </w:tr>
      <w:tr w:rsidR="00456AF7" w:rsidRPr="00DA2348" w14:paraId="2C3AED18" w14:textId="77777777" w:rsidTr="00922815">
        <w:trPr>
          <w:trHeight w:val="1717"/>
        </w:trPr>
        <w:tc>
          <w:tcPr>
            <w:tcW w:w="9057" w:type="dxa"/>
            <w:tcMar>
              <w:top w:w="216" w:type="dxa"/>
              <w:left w:w="115" w:type="dxa"/>
              <w:bottom w:w="216" w:type="dxa"/>
              <w:right w:w="115" w:type="dxa"/>
            </w:tcMar>
          </w:tcPr>
          <w:p w14:paraId="2137D7A1" w14:textId="40A37B42" w:rsidR="00CE130C" w:rsidRPr="00DA2348" w:rsidRDefault="00CE130C" w:rsidP="00CE130C">
            <w:pPr>
              <w:spacing w:after="0"/>
              <w:ind w:left="708"/>
              <w:rPr>
                <w:rFonts w:ascii="Poppins" w:hAnsi="Poppins" w:cs="Poppins"/>
                <w:sz w:val="16"/>
                <w:szCs w:val="16"/>
              </w:rPr>
            </w:pPr>
          </w:p>
          <w:tbl>
            <w:tblPr>
              <w:tblpPr w:leftFromText="187" w:rightFromText="187" w:vertAnchor="page" w:horzAnchor="margin" w:tblpXSpec="right" w:tblpY="2176"/>
              <w:tblW w:w="1899" w:type="pct"/>
              <w:tblLook w:val="04A0" w:firstRow="1" w:lastRow="0" w:firstColumn="1" w:lastColumn="0" w:noHBand="0" w:noVBand="1"/>
            </w:tblPr>
            <w:tblGrid>
              <w:gridCol w:w="3352"/>
            </w:tblGrid>
            <w:tr w:rsidR="00922815" w:rsidRPr="00DA2348" w14:paraId="402B77EE" w14:textId="77777777" w:rsidTr="00922815">
              <w:tc>
                <w:tcPr>
                  <w:tcW w:w="3352" w:type="dxa"/>
                  <w:tcMar>
                    <w:top w:w="216" w:type="dxa"/>
                    <w:left w:w="115" w:type="dxa"/>
                    <w:bottom w:w="216" w:type="dxa"/>
                    <w:right w:w="115" w:type="dxa"/>
                  </w:tcMar>
                </w:tcPr>
                <w:p w14:paraId="27A23D5C" w14:textId="77777777" w:rsidR="00922815" w:rsidRPr="00DA2348" w:rsidRDefault="00922815" w:rsidP="00922815">
                  <w:pPr>
                    <w:pStyle w:val="Bezodstpw"/>
                    <w:rPr>
                      <w:rFonts w:ascii="Poppins" w:hAnsi="Poppins" w:cs="Poppins"/>
                      <w:sz w:val="20"/>
                      <w:szCs w:val="20"/>
                    </w:rPr>
                  </w:pPr>
                  <w:r w:rsidRPr="00DA2348">
                    <w:rPr>
                      <w:rFonts w:ascii="Poppins" w:hAnsi="Poppins" w:cs="Poppins"/>
                      <w:sz w:val="20"/>
                      <w:szCs w:val="20"/>
                    </w:rPr>
                    <w:t xml:space="preserve">Zatwierdził Dyrektor ZGM </w:t>
                  </w:r>
                </w:p>
                <w:p w14:paraId="1618BD21" w14:textId="77777777" w:rsidR="00922815" w:rsidRPr="00DA2348" w:rsidRDefault="00922815" w:rsidP="00922815">
                  <w:pPr>
                    <w:pStyle w:val="Bezodstpw"/>
                    <w:rPr>
                      <w:rFonts w:ascii="Poppins" w:hAnsi="Poppins" w:cs="Poppins"/>
                      <w:sz w:val="20"/>
                      <w:szCs w:val="20"/>
                    </w:rPr>
                  </w:pPr>
                  <w:r w:rsidRPr="00DA2348">
                    <w:rPr>
                      <w:rFonts w:ascii="Poppins" w:hAnsi="Poppins" w:cs="Poppins"/>
                      <w:sz w:val="20"/>
                      <w:szCs w:val="20"/>
                    </w:rPr>
                    <w:t>Paweł Nowacki</w:t>
                  </w:r>
                </w:p>
                <w:p w14:paraId="4E1C5223" w14:textId="77777777" w:rsidR="00922815" w:rsidRPr="00DA2348" w:rsidRDefault="00922815" w:rsidP="00922815">
                  <w:pPr>
                    <w:pStyle w:val="Bezodstpw"/>
                    <w:rPr>
                      <w:rFonts w:ascii="Poppins" w:hAnsi="Poppins" w:cs="Poppins"/>
                      <w:i/>
                      <w:sz w:val="16"/>
                      <w:szCs w:val="16"/>
                    </w:rPr>
                  </w:pPr>
                  <w:r w:rsidRPr="00DA2348">
                    <w:rPr>
                      <w:rFonts w:ascii="Poppins" w:hAnsi="Poppins" w:cs="Poppins"/>
                      <w:i/>
                      <w:sz w:val="16"/>
                      <w:szCs w:val="16"/>
                    </w:rPr>
                    <w:t>(pieczęć i podpis na oryginale)</w:t>
                  </w:r>
                </w:p>
                <w:p w14:paraId="2F87D691" w14:textId="77777777" w:rsidR="00922815" w:rsidRPr="00DA2348" w:rsidRDefault="00922815" w:rsidP="00922815">
                  <w:pPr>
                    <w:pStyle w:val="Bezodstpw"/>
                    <w:rPr>
                      <w:rFonts w:ascii="Poppins" w:hAnsi="Poppins" w:cs="Poppins"/>
                      <w:i/>
                      <w:sz w:val="20"/>
                      <w:szCs w:val="20"/>
                    </w:rPr>
                  </w:pPr>
                </w:p>
                <w:p w14:paraId="093F47F4" w14:textId="725EF9D6" w:rsidR="00922815" w:rsidRPr="00DA2348" w:rsidRDefault="008270CA" w:rsidP="00922815">
                  <w:pPr>
                    <w:pStyle w:val="Bezodstpw"/>
                    <w:rPr>
                      <w:rFonts w:ascii="Poppins" w:hAnsi="Poppins" w:cs="Poppins"/>
                      <w:color w:val="000000" w:themeColor="text1"/>
                      <w:sz w:val="20"/>
                      <w:szCs w:val="20"/>
                    </w:rPr>
                  </w:pPr>
                  <w:r>
                    <w:rPr>
                      <w:rFonts w:ascii="Poppins" w:hAnsi="Poppins" w:cs="Poppins"/>
                      <w:color w:val="000000" w:themeColor="text1"/>
                      <w:sz w:val="20"/>
                      <w:szCs w:val="20"/>
                    </w:rPr>
                    <w:t>2025-</w:t>
                  </w:r>
                  <w:r w:rsidR="001B1C66">
                    <w:rPr>
                      <w:rFonts w:ascii="Poppins" w:hAnsi="Poppins" w:cs="Poppins"/>
                      <w:color w:val="000000" w:themeColor="text1"/>
                      <w:sz w:val="20"/>
                      <w:szCs w:val="20"/>
                    </w:rPr>
                    <w:t>0</w:t>
                  </w:r>
                  <w:r w:rsidR="00BC5FC6">
                    <w:rPr>
                      <w:rFonts w:ascii="Poppins" w:hAnsi="Poppins" w:cs="Poppins"/>
                      <w:color w:val="000000" w:themeColor="text1"/>
                      <w:sz w:val="20"/>
                      <w:szCs w:val="20"/>
                    </w:rPr>
                    <w:t>4</w:t>
                  </w:r>
                  <w:r w:rsidR="001B1C66">
                    <w:rPr>
                      <w:rFonts w:ascii="Poppins" w:hAnsi="Poppins" w:cs="Poppins"/>
                      <w:color w:val="000000" w:themeColor="text1"/>
                      <w:sz w:val="20"/>
                      <w:szCs w:val="20"/>
                    </w:rPr>
                    <w:t>-</w:t>
                  </w:r>
                  <w:r w:rsidR="00BC5FC6">
                    <w:rPr>
                      <w:rFonts w:ascii="Poppins" w:hAnsi="Poppins" w:cs="Poppins"/>
                      <w:color w:val="000000" w:themeColor="text1"/>
                      <w:sz w:val="20"/>
                      <w:szCs w:val="20"/>
                    </w:rPr>
                    <w:t>15</w:t>
                  </w:r>
                </w:p>
                <w:p w14:paraId="5BB815DC" w14:textId="77777777" w:rsidR="00922815" w:rsidRPr="00DA2348" w:rsidRDefault="00922815" w:rsidP="00922815">
                  <w:pPr>
                    <w:pStyle w:val="Bezodstpw"/>
                    <w:rPr>
                      <w:rFonts w:ascii="Poppins" w:hAnsi="Poppins" w:cs="Poppins"/>
                      <w:color w:val="5B9BD5" w:themeColor="accent1"/>
                      <w:sz w:val="20"/>
                      <w:szCs w:val="20"/>
                    </w:rPr>
                  </w:pPr>
                </w:p>
              </w:tc>
            </w:tr>
          </w:tbl>
          <w:p w14:paraId="70B35E70" w14:textId="25F34789" w:rsidR="00456AF7" w:rsidRPr="00DA2348" w:rsidRDefault="00456AF7" w:rsidP="00D71C87">
            <w:pPr>
              <w:spacing w:after="0" w:line="360" w:lineRule="auto"/>
              <w:ind w:left="360"/>
              <w:jc w:val="left"/>
              <w:rPr>
                <w:rFonts w:ascii="Poppins" w:hAnsi="Poppins" w:cs="Poppins"/>
              </w:rPr>
            </w:pPr>
          </w:p>
        </w:tc>
      </w:tr>
    </w:tbl>
    <w:p w14:paraId="1C377EAC" w14:textId="77777777" w:rsidR="00E44A32" w:rsidRPr="00DA2348" w:rsidRDefault="00E44A32">
      <w:pPr>
        <w:rPr>
          <w:rFonts w:ascii="Poppins" w:hAnsi="Poppins" w:cs="Poppins"/>
        </w:rPr>
      </w:pPr>
    </w:p>
    <w:p w14:paraId="538615DD" w14:textId="07551ABD" w:rsidR="00136E62" w:rsidRPr="00DA2348" w:rsidRDefault="00136E62">
      <w:pPr>
        <w:pStyle w:val="Nagwekspisutreci"/>
        <w:rPr>
          <w:rFonts w:ascii="Poppins" w:hAnsi="Poppins" w:cs="Poppins"/>
        </w:rPr>
      </w:pPr>
      <w:r w:rsidRPr="00DA2348">
        <w:rPr>
          <w:rFonts w:ascii="Poppins" w:hAnsi="Poppins" w:cs="Poppins"/>
        </w:rPr>
        <w:lastRenderedPageBreak/>
        <w:t>Spis treści</w:t>
      </w:r>
    </w:p>
    <w:p w14:paraId="5F7C35E0" w14:textId="08829D34" w:rsidR="00812215" w:rsidRPr="00DA2348" w:rsidRDefault="00136E62">
      <w:pPr>
        <w:pStyle w:val="Spistreci1"/>
        <w:tabs>
          <w:tab w:val="right" w:leader="dot" w:pos="9396"/>
        </w:tabs>
        <w:rPr>
          <w:rFonts w:ascii="Poppins" w:hAnsi="Poppins" w:cs="Poppins"/>
          <w:noProof/>
          <w:sz w:val="18"/>
          <w:szCs w:val="18"/>
          <w:lang w:eastAsia="pl-PL"/>
        </w:rPr>
      </w:pPr>
      <w:r w:rsidRPr="00DA2348">
        <w:rPr>
          <w:rFonts w:ascii="Poppins" w:hAnsi="Poppins" w:cs="Poppins"/>
          <w:b/>
          <w:bCs/>
          <w:sz w:val="18"/>
          <w:szCs w:val="18"/>
        </w:rPr>
        <w:fldChar w:fldCharType="begin"/>
      </w:r>
      <w:r w:rsidRPr="00DA2348">
        <w:rPr>
          <w:rFonts w:ascii="Poppins" w:hAnsi="Poppins" w:cs="Poppins"/>
          <w:b/>
          <w:bCs/>
          <w:sz w:val="18"/>
          <w:szCs w:val="18"/>
        </w:rPr>
        <w:instrText xml:space="preserve"> TOC \o "1-3" \h \z \u </w:instrText>
      </w:r>
      <w:r w:rsidRPr="00DA2348">
        <w:rPr>
          <w:rFonts w:ascii="Poppins" w:hAnsi="Poppins" w:cs="Poppins"/>
          <w:b/>
          <w:bCs/>
          <w:sz w:val="18"/>
          <w:szCs w:val="18"/>
        </w:rPr>
        <w:fldChar w:fldCharType="separate"/>
      </w:r>
      <w:hyperlink w:anchor="_Toc125623447" w:history="1">
        <w:r w:rsidR="00812215" w:rsidRPr="00DA2348">
          <w:rPr>
            <w:rStyle w:val="Hipercze"/>
            <w:rFonts w:ascii="Poppins" w:hAnsi="Poppins" w:cs="Poppins"/>
            <w:noProof/>
            <w:sz w:val="18"/>
            <w:szCs w:val="18"/>
          </w:rPr>
          <w:t>I. Informacje ogólne</w:t>
        </w:r>
        <w:r w:rsidR="00812215" w:rsidRPr="00DA2348">
          <w:rPr>
            <w:rFonts w:ascii="Poppins" w:hAnsi="Poppins" w:cs="Poppins"/>
            <w:noProof/>
            <w:webHidden/>
            <w:sz w:val="18"/>
            <w:szCs w:val="18"/>
          </w:rPr>
          <w:tab/>
        </w:r>
        <w:r w:rsidR="00812215" w:rsidRPr="00DA2348">
          <w:rPr>
            <w:rFonts w:ascii="Poppins" w:hAnsi="Poppins" w:cs="Poppins"/>
            <w:noProof/>
            <w:webHidden/>
            <w:sz w:val="18"/>
            <w:szCs w:val="18"/>
          </w:rPr>
          <w:fldChar w:fldCharType="begin"/>
        </w:r>
        <w:r w:rsidR="00812215" w:rsidRPr="00DA2348">
          <w:rPr>
            <w:rFonts w:ascii="Poppins" w:hAnsi="Poppins" w:cs="Poppins"/>
            <w:noProof/>
            <w:webHidden/>
            <w:sz w:val="18"/>
            <w:szCs w:val="18"/>
          </w:rPr>
          <w:instrText xml:space="preserve"> PAGEREF _Toc125623447 \h </w:instrText>
        </w:r>
        <w:r w:rsidR="00812215" w:rsidRPr="00DA2348">
          <w:rPr>
            <w:rFonts w:ascii="Poppins" w:hAnsi="Poppins" w:cs="Poppins"/>
            <w:noProof/>
            <w:webHidden/>
            <w:sz w:val="18"/>
            <w:szCs w:val="18"/>
          </w:rPr>
        </w:r>
        <w:r w:rsidR="00812215" w:rsidRPr="00DA2348">
          <w:rPr>
            <w:rFonts w:ascii="Poppins" w:hAnsi="Poppins" w:cs="Poppins"/>
            <w:noProof/>
            <w:webHidden/>
            <w:sz w:val="18"/>
            <w:szCs w:val="18"/>
          </w:rPr>
          <w:fldChar w:fldCharType="separate"/>
        </w:r>
        <w:r w:rsidR="00805B93">
          <w:rPr>
            <w:rFonts w:ascii="Poppins" w:hAnsi="Poppins" w:cs="Poppins"/>
            <w:noProof/>
            <w:webHidden/>
            <w:sz w:val="18"/>
            <w:szCs w:val="18"/>
          </w:rPr>
          <w:t>2</w:t>
        </w:r>
        <w:r w:rsidR="00812215" w:rsidRPr="00DA2348">
          <w:rPr>
            <w:rFonts w:ascii="Poppins" w:hAnsi="Poppins" w:cs="Poppins"/>
            <w:noProof/>
            <w:webHidden/>
            <w:sz w:val="18"/>
            <w:szCs w:val="18"/>
          </w:rPr>
          <w:fldChar w:fldCharType="end"/>
        </w:r>
      </w:hyperlink>
    </w:p>
    <w:p w14:paraId="3B2BAFF6" w14:textId="15A58F44" w:rsidR="00812215" w:rsidRPr="00DA2348" w:rsidRDefault="00812215">
      <w:pPr>
        <w:pStyle w:val="Spistreci2"/>
        <w:rPr>
          <w:rFonts w:ascii="Poppins" w:hAnsi="Poppins" w:cs="Poppins"/>
          <w:noProof/>
          <w:sz w:val="18"/>
          <w:szCs w:val="18"/>
          <w:lang w:eastAsia="pl-PL"/>
        </w:rPr>
      </w:pPr>
      <w:hyperlink w:anchor="_Toc125623448" w:history="1">
        <w:r w:rsidRPr="00DA2348">
          <w:rPr>
            <w:rStyle w:val="Hipercze"/>
            <w:rFonts w:ascii="Poppins" w:hAnsi="Poppins" w:cs="Poppins"/>
            <w:noProof/>
            <w:sz w:val="18"/>
            <w:szCs w:val="18"/>
          </w:rPr>
          <w:t>1. Dane zamawiającego:</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_Toc125623448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2</w:t>
        </w:r>
        <w:r w:rsidRPr="00DA2348">
          <w:rPr>
            <w:rFonts w:ascii="Poppins" w:hAnsi="Poppins" w:cs="Poppins"/>
            <w:noProof/>
            <w:webHidden/>
            <w:sz w:val="18"/>
            <w:szCs w:val="18"/>
          </w:rPr>
          <w:fldChar w:fldCharType="end"/>
        </w:r>
      </w:hyperlink>
    </w:p>
    <w:p w14:paraId="160A4530" w14:textId="41AA7E72" w:rsidR="00812215" w:rsidRPr="00DA2348" w:rsidRDefault="00812215">
      <w:pPr>
        <w:pStyle w:val="Spistreci2"/>
        <w:tabs>
          <w:tab w:val="left" w:pos="660"/>
        </w:tabs>
        <w:rPr>
          <w:rFonts w:ascii="Poppins" w:hAnsi="Poppins" w:cs="Poppins"/>
          <w:noProof/>
          <w:sz w:val="18"/>
          <w:szCs w:val="18"/>
          <w:lang w:eastAsia="pl-PL"/>
        </w:rPr>
      </w:pPr>
      <w:hyperlink w:anchor="_Toc125623449" w:history="1">
        <w:r w:rsidRPr="00DA2348">
          <w:rPr>
            <w:rStyle w:val="Hipercze"/>
            <w:rFonts w:ascii="Poppins" w:hAnsi="Poppins" w:cs="Poppins"/>
            <w:noProof/>
            <w:sz w:val="18"/>
            <w:szCs w:val="18"/>
          </w:rPr>
          <w:t>2.</w:t>
        </w:r>
        <w:r w:rsidRPr="00DA2348">
          <w:rPr>
            <w:rFonts w:ascii="Poppins" w:hAnsi="Poppins" w:cs="Poppins"/>
            <w:noProof/>
            <w:sz w:val="18"/>
            <w:szCs w:val="18"/>
            <w:lang w:eastAsia="pl-PL"/>
          </w:rPr>
          <w:tab/>
        </w:r>
        <w:r w:rsidRPr="00DA2348">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_Toc125623449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2</w:t>
        </w:r>
        <w:r w:rsidRPr="00DA2348">
          <w:rPr>
            <w:rFonts w:ascii="Poppins" w:hAnsi="Poppins" w:cs="Poppins"/>
            <w:noProof/>
            <w:webHidden/>
            <w:sz w:val="18"/>
            <w:szCs w:val="18"/>
          </w:rPr>
          <w:fldChar w:fldCharType="end"/>
        </w:r>
      </w:hyperlink>
    </w:p>
    <w:p w14:paraId="230D0D98" w14:textId="5564BB05" w:rsidR="00812215" w:rsidRPr="00DA2348" w:rsidRDefault="00812215">
      <w:pPr>
        <w:pStyle w:val="Spistreci2"/>
        <w:tabs>
          <w:tab w:val="left" w:pos="660"/>
        </w:tabs>
        <w:rPr>
          <w:rFonts w:ascii="Poppins" w:hAnsi="Poppins" w:cs="Poppins"/>
          <w:noProof/>
          <w:sz w:val="18"/>
          <w:szCs w:val="18"/>
          <w:lang w:eastAsia="pl-PL"/>
        </w:rPr>
      </w:pPr>
      <w:hyperlink w:anchor="_Toc125623450" w:history="1">
        <w:r w:rsidRPr="00DA2348">
          <w:rPr>
            <w:rStyle w:val="Hipercze"/>
            <w:rFonts w:ascii="Poppins" w:hAnsi="Poppins" w:cs="Poppins"/>
            <w:noProof/>
            <w:sz w:val="18"/>
            <w:szCs w:val="18"/>
          </w:rPr>
          <w:t>3.</w:t>
        </w:r>
        <w:r w:rsidRPr="00DA2348">
          <w:rPr>
            <w:rFonts w:ascii="Poppins" w:hAnsi="Poppins" w:cs="Poppins"/>
            <w:noProof/>
            <w:sz w:val="18"/>
            <w:szCs w:val="18"/>
            <w:lang w:eastAsia="pl-PL"/>
          </w:rPr>
          <w:tab/>
        </w:r>
        <w:r w:rsidRPr="00DA2348">
          <w:rPr>
            <w:rStyle w:val="Hipercze"/>
            <w:rFonts w:ascii="Poppins" w:hAnsi="Poppins" w:cs="Poppins"/>
            <w:noProof/>
            <w:sz w:val="18"/>
            <w:szCs w:val="18"/>
          </w:rPr>
          <w:t>Tryb udzielenia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_Toc125623450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2</w:t>
        </w:r>
        <w:r w:rsidRPr="00DA2348">
          <w:rPr>
            <w:rFonts w:ascii="Poppins" w:hAnsi="Poppins" w:cs="Poppins"/>
            <w:noProof/>
            <w:webHidden/>
            <w:sz w:val="18"/>
            <w:szCs w:val="18"/>
          </w:rPr>
          <w:fldChar w:fldCharType="end"/>
        </w:r>
      </w:hyperlink>
    </w:p>
    <w:p w14:paraId="46CF3AD0" w14:textId="62658D0A" w:rsidR="00812215" w:rsidRPr="00DA2348" w:rsidRDefault="00812215">
      <w:pPr>
        <w:pStyle w:val="Spistreci1"/>
        <w:tabs>
          <w:tab w:val="right" w:leader="dot" w:pos="9396"/>
        </w:tabs>
        <w:rPr>
          <w:rFonts w:ascii="Poppins" w:hAnsi="Poppins" w:cs="Poppins"/>
          <w:noProof/>
          <w:sz w:val="18"/>
          <w:szCs w:val="18"/>
          <w:lang w:eastAsia="pl-PL"/>
        </w:rPr>
      </w:pPr>
      <w:hyperlink w:anchor="_Toc125623451" w:history="1">
        <w:r w:rsidRPr="00DA2348">
          <w:rPr>
            <w:rStyle w:val="Hipercze"/>
            <w:rFonts w:ascii="Poppins" w:hAnsi="Poppins" w:cs="Poppins"/>
            <w:noProof/>
            <w:sz w:val="18"/>
            <w:szCs w:val="18"/>
          </w:rPr>
          <w:t>II. Opis przedmiotu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_Toc125623451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4</w:t>
        </w:r>
        <w:r w:rsidRPr="00DA2348">
          <w:rPr>
            <w:rFonts w:ascii="Poppins" w:hAnsi="Poppins" w:cs="Poppins"/>
            <w:noProof/>
            <w:webHidden/>
            <w:sz w:val="18"/>
            <w:szCs w:val="18"/>
          </w:rPr>
          <w:fldChar w:fldCharType="end"/>
        </w:r>
      </w:hyperlink>
    </w:p>
    <w:p w14:paraId="1710190E" w14:textId="7FD2CCF1" w:rsidR="00812215" w:rsidRPr="00DA2348" w:rsidRDefault="00812215">
      <w:pPr>
        <w:pStyle w:val="Spistreci1"/>
        <w:tabs>
          <w:tab w:val="right" w:leader="dot" w:pos="9396"/>
        </w:tabs>
        <w:rPr>
          <w:rFonts w:ascii="Poppins" w:hAnsi="Poppins" w:cs="Poppins"/>
          <w:noProof/>
          <w:sz w:val="18"/>
          <w:szCs w:val="18"/>
          <w:lang w:eastAsia="pl-PL"/>
        </w:rPr>
      </w:pPr>
      <w:hyperlink w:anchor="_Toc125623452" w:history="1">
        <w:r w:rsidRPr="00DA2348">
          <w:rPr>
            <w:rStyle w:val="Hipercze"/>
            <w:rFonts w:ascii="Poppins" w:hAnsi="Poppins" w:cs="Poppins"/>
            <w:noProof/>
            <w:sz w:val="18"/>
            <w:szCs w:val="18"/>
          </w:rPr>
          <w:t>III. Termin wykonania zamówienia</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_Toc125623452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11</w:t>
        </w:r>
        <w:r w:rsidRPr="00DA2348">
          <w:rPr>
            <w:rFonts w:ascii="Poppins" w:hAnsi="Poppins" w:cs="Poppins"/>
            <w:noProof/>
            <w:webHidden/>
            <w:sz w:val="18"/>
            <w:szCs w:val="18"/>
          </w:rPr>
          <w:fldChar w:fldCharType="end"/>
        </w:r>
      </w:hyperlink>
    </w:p>
    <w:p w14:paraId="5F9DD93E" w14:textId="7830EA10" w:rsidR="00812215" w:rsidRPr="00DA2348" w:rsidRDefault="00812215">
      <w:pPr>
        <w:pStyle w:val="Spistreci1"/>
        <w:tabs>
          <w:tab w:val="right" w:leader="dot" w:pos="9396"/>
        </w:tabs>
        <w:rPr>
          <w:rFonts w:ascii="Poppins" w:hAnsi="Poppins" w:cs="Poppins"/>
          <w:noProof/>
          <w:sz w:val="18"/>
          <w:szCs w:val="18"/>
          <w:lang w:eastAsia="pl-PL"/>
        </w:rPr>
      </w:pPr>
      <w:hyperlink w:anchor="_Toc125623453" w:history="1">
        <w:r w:rsidRPr="00DA2348">
          <w:rPr>
            <w:rStyle w:val="Hipercze"/>
            <w:rFonts w:ascii="Poppins" w:hAnsi="Poppins" w:cs="Poppins"/>
            <w:noProof/>
            <w:sz w:val="18"/>
            <w:szCs w:val="18"/>
          </w:rPr>
          <w:t>IV. Projektowane postanowienia umowy w sprawie zamówienia publicznego, które zostaną wprowadzone do treści tej umowy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_Toc125623453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11</w:t>
        </w:r>
        <w:r w:rsidRPr="00DA2348">
          <w:rPr>
            <w:rFonts w:ascii="Poppins" w:hAnsi="Poppins" w:cs="Poppins"/>
            <w:noProof/>
            <w:webHidden/>
            <w:sz w:val="18"/>
            <w:szCs w:val="18"/>
          </w:rPr>
          <w:fldChar w:fldCharType="end"/>
        </w:r>
      </w:hyperlink>
    </w:p>
    <w:p w14:paraId="45A41157" w14:textId="492CDC33" w:rsidR="00812215" w:rsidRPr="00DA2348" w:rsidRDefault="00812215">
      <w:pPr>
        <w:pStyle w:val="Spistreci1"/>
        <w:tabs>
          <w:tab w:val="right" w:leader="dot" w:pos="9396"/>
        </w:tabs>
        <w:rPr>
          <w:rFonts w:ascii="Poppins" w:hAnsi="Poppins" w:cs="Poppins"/>
          <w:noProof/>
          <w:sz w:val="18"/>
          <w:szCs w:val="18"/>
          <w:lang w:eastAsia="pl-PL"/>
        </w:rPr>
      </w:pPr>
      <w:hyperlink w:anchor="_Toc125623454" w:history="1">
        <w:r w:rsidRPr="00DA2348">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_Toc125623454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11</w:t>
        </w:r>
        <w:r w:rsidRPr="00DA2348">
          <w:rPr>
            <w:rFonts w:ascii="Poppins" w:hAnsi="Poppins" w:cs="Poppins"/>
            <w:noProof/>
            <w:webHidden/>
            <w:sz w:val="18"/>
            <w:szCs w:val="18"/>
          </w:rPr>
          <w:fldChar w:fldCharType="end"/>
        </w:r>
      </w:hyperlink>
    </w:p>
    <w:p w14:paraId="423A0D13" w14:textId="31899978" w:rsidR="00812215" w:rsidRPr="00DA2348" w:rsidRDefault="00812215">
      <w:pPr>
        <w:pStyle w:val="Spistreci1"/>
        <w:tabs>
          <w:tab w:val="right" w:leader="dot" w:pos="9396"/>
        </w:tabs>
        <w:rPr>
          <w:rFonts w:ascii="Poppins" w:hAnsi="Poppins" w:cs="Poppins"/>
          <w:noProof/>
          <w:sz w:val="18"/>
          <w:szCs w:val="18"/>
          <w:lang w:eastAsia="pl-PL"/>
        </w:rPr>
      </w:pPr>
      <w:hyperlink w:anchor="_Toc125623455" w:history="1">
        <w:r w:rsidRPr="00DA2348">
          <w:rPr>
            <w:rStyle w:val="Hipercze"/>
            <w:rFonts w:ascii="Poppins" w:hAnsi="Poppins" w:cs="Poppins"/>
            <w:noProof/>
            <w:sz w:val="18"/>
            <w:szCs w:val="18"/>
          </w:rPr>
          <w:t>VI. Termin związania ofertą</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_Toc125623455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14</w:t>
        </w:r>
        <w:r w:rsidRPr="00DA2348">
          <w:rPr>
            <w:rFonts w:ascii="Poppins" w:hAnsi="Poppins" w:cs="Poppins"/>
            <w:noProof/>
            <w:webHidden/>
            <w:sz w:val="18"/>
            <w:szCs w:val="18"/>
          </w:rPr>
          <w:fldChar w:fldCharType="end"/>
        </w:r>
      </w:hyperlink>
    </w:p>
    <w:p w14:paraId="48145CE8" w14:textId="2AD8D6E7" w:rsidR="00812215" w:rsidRPr="00DA2348" w:rsidRDefault="00812215">
      <w:pPr>
        <w:pStyle w:val="Spistreci1"/>
        <w:tabs>
          <w:tab w:val="right" w:leader="dot" w:pos="9396"/>
        </w:tabs>
        <w:rPr>
          <w:rFonts w:ascii="Poppins" w:hAnsi="Poppins" w:cs="Poppins"/>
          <w:noProof/>
          <w:sz w:val="18"/>
          <w:szCs w:val="18"/>
          <w:lang w:eastAsia="pl-PL"/>
        </w:rPr>
      </w:pPr>
      <w:hyperlink w:anchor="_Toc125623456" w:history="1">
        <w:r w:rsidRPr="00DA2348">
          <w:rPr>
            <w:rStyle w:val="Hipercze"/>
            <w:rFonts w:ascii="Poppins" w:hAnsi="Poppins" w:cs="Poppins"/>
            <w:noProof/>
            <w:sz w:val="18"/>
            <w:szCs w:val="18"/>
          </w:rPr>
          <w:t>VII. Podstawy wykluczenia i warunki udziału w postępowaniu</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_Toc125623456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15</w:t>
        </w:r>
        <w:r w:rsidRPr="00DA2348">
          <w:rPr>
            <w:rFonts w:ascii="Poppins" w:hAnsi="Poppins" w:cs="Poppins"/>
            <w:noProof/>
            <w:webHidden/>
            <w:sz w:val="18"/>
            <w:szCs w:val="18"/>
          </w:rPr>
          <w:fldChar w:fldCharType="end"/>
        </w:r>
      </w:hyperlink>
    </w:p>
    <w:p w14:paraId="503D034D" w14:textId="69D1D659" w:rsidR="00812215" w:rsidRPr="00DA2348" w:rsidRDefault="00812215">
      <w:pPr>
        <w:pStyle w:val="Spistreci1"/>
        <w:tabs>
          <w:tab w:val="right" w:leader="dot" w:pos="9396"/>
        </w:tabs>
        <w:rPr>
          <w:rFonts w:ascii="Poppins" w:hAnsi="Poppins" w:cs="Poppins"/>
          <w:noProof/>
          <w:sz w:val="18"/>
          <w:szCs w:val="18"/>
          <w:lang w:eastAsia="pl-PL"/>
        </w:rPr>
      </w:pPr>
      <w:hyperlink w:anchor="_Toc125623457" w:history="1">
        <w:r w:rsidRPr="00DA2348">
          <w:rPr>
            <w:rStyle w:val="Hipercze"/>
            <w:rFonts w:ascii="Poppins" w:hAnsi="Poppins" w:cs="Poppins"/>
            <w:noProof/>
            <w:sz w:val="18"/>
            <w:szCs w:val="18"/>
          </w:rPr>
          <w:t>VIII. Opis sposobu przygotowania oferty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_Toc125623457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27</w:t>
        </w:r>
        <w:r w:rsidRPr="00DA2348">
          <w:rPr>
            <w:rFonts w:ascii="Poppins" w:hAnsi="Poppins" w:cs="Poppins"/>
            <w:noProof/>
            <w:webHidden/>
            <w:sz w:val="18"/>
            <w:szCs w:val="18"/>
          </w:rPr>
          <w:fldChar w:fldCharType="end"/>
        </w:r>
      </w:hyperlink>
    </w:p>
    <w:p w14:paraId="4FB484B4" w14:textId="030B2D6D" w:rsidR="00812215" w:rsidRPr="00DA2348" w:rsidRDefault="00812215">
      <w:pPr>
        <w:pStyle w:val="Spistreci1"/>
        <w:tabs>
          <w:tab w:val="right" w:leader="dot" w:pos="9396"/>
        </w:tabs>
        <w:rPr>
          <w:rFonts w:ascii="Poppins" w:hAnsi="Poppins" w:cs="Poppins"/>
          <w:noProof/>
          <w:sz w:val="18"/>
          <w:szCs w:val="18"/>
          <w:lang w:eastAsia="pl-PL"/>
        </w:rPr>
      </w:pPr>
      <w:hyperlink w:anchor="_Toc125623458" w:history="1">
        <w:r w:rsidRPr="00DA2348">
          <w:rPr>
            <w:rStyle w:val="Hipercze"/>
            <w:rFonts w:ascii="Poppins" w:hAnsi="Poppins" w:cs="Poppins"/>
            <w:noProof/>
            <w:sz w:val="18"/>
            <w:szCs w:val="18"/>
          </w:rPr>
          <w:t>IX. Sposób oraz termin składania ofert</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_Toc125623458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32</w:t>
        </w:r>
        <w:r w:rsidRPr="00DA2348">
          <w:rPr>
            <w:rFonts w:ascii="Poppins" w:hAnsi="Poppins" w:cs="Poppins"/>
            <w:noProof/>
            <w:webHidden/>
            <w:sz w:val="18"/>
            <w:szCs w:val="18"/>
          </w:rPr>
          <w:fldChar w:fldCharType="end"/>
        </w:r>
      </w:hyperlink>
    </w:p>
    <w:p w14:paraId="5B53BE29" w14:textId="7A086F0C" w:rsidR="00812215" w:rsidRPr="00DA2348" w:rsidRDefault="00812215">
      <w:pPr>
        <w:pStyle w:val="Spistreci1"/>
        <w:tabs>
          <w:tab w:val="right" w:leader="dot" w:pos="9396"/>
        </w:tabs>
        <w:rPr>
          <w:rFonts w:ascii="Poppins" w:hAnsi="Poppins" w:cs="Poppins"/>
          <w:noProof/>
          <w:sz w:val="18"/>
          <w:szCs w:val="18"/>
          <w:lang w:eastAsia="pl-PL"/>
        </w:rPr>
      </w:pPr>
      <w:hyperlink w:anchor="_Toc125623459" w:history="1">
        <w:r w:rsidRPr="00DA2348">
          <w:rPr>
            <w:rStyle w:val="Hipercze"/>
            <w:rFonts w:ascii="Poppins" w:hAnsi="Poppins" w:cs="Poppins"/>
            <w:noProof/>
            <w:sz w:val="18"/>
            <w:szCs w:val="18"/>
          </w:rPr>
          <w:t>X. Termin otwarcia ofert</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_Toc125623459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34</w:t>
        </w:r>
        <w:r w:rsidRPr="00DA2348">
          <w:rPr>
            <w:rFonts w:ascii="Poppins" w:hAnsi="Poppins" w:cs="Poppins"/>
            <w:noProof/>
            <w:webHidden/>
            <w:sz w:val="18"/>
            <w:szCs w:val="18"/>
          </w:rPr>
          <w:fldChar w:fldCharType="end"/>
        </w:r>
      </w:hyperlink>
    </w:p>
    <w:p w14:paraId="36B323C1" w14:textId="7F0615EA" w:rsidR="00812215" w:rsidRPr="00DA2348" w:rsidRDefault="00812215">
      <w:pPr>
        <w:pStyle w:val="Spistreci1"/>
        <w:tabs>
          <w:tab w:val="right" w:leader="dot" w:pos="9396"/>
        </w:tabs>
        <w:rPr>
          <w:rFonts w:ascii="Poppins" w:hAnsi="Poppins" w:cs="Poppins"/>
          <w:noProof/>
          <w:sz w:val="18"/>
          <w:szCs w:val="18"/>
          <w:lang w:eastAsia="pl-PL"/>
        </w:rPr>
      </w:pPr>
      <w:hyperlink w:anchor="_Toc125623460" w:history="1">
        <w:r w:rsidRPr="00DA2348">
          <w:rPr>
            <w:rStyle w:val="Hipercze"/>
            <w:rFonts w:ascii="Poppins" w:hAnsi="Poppins" w:cs="Poppins"/>
            <w:noProof/>
            <w:sz w:val="18"/>
            <w:szCs w:val="18"/>
          </w:rPr>
          <w:t>XI. Sposób obliczenia ceny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_Toc125623460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35</w:t>
        </w:r>
        <w:r w:rsidRPr="00DA2348">
          <w:rPr>
            <w:rFonts w:ascii="Poppins" w:hAnsi="Poppins" w:cs="Poppins"/>
            <w:noProof/>
            <w:webHidden/>
            <w:sz w:val="18"/>
            <w:szCs w:val="18"/>
          </w:rPr>
          <w:fldChar w:fldCharType="end"/>
        </w:r>
      </w:hyperlink>
    </w:p>
    <w:p w14:paraId="116F7C6E" w14:textId="03E82177" w:rsidR="00812215" w:rsidRPr="00DA2348" w:rsidRDefault="00812215">
      <w:pPr>
        <w:pStyle w:val="Spistreci1"/>
        <w:tabs>
          <w:tab w:val="right" w:leader="dot" w:pos="9396"/>
        </w:tabs>
        <w:rPr>
          <w:rFonts w:ascii="Poppins" w:hAnsi="Poppins" w:cs="Poppins"/>
          <w:noProof/>
          <w:sz w:val="18"/>
          <w:szCs w:val="18"/>
          <w:lang w:eastAsia="pl-PL"/>
        </w:rPr>
      </w:pPr>
      <w:hyperlink w:anchor="_Toc125623461" w:history="1">
        <w:r w:rsidRPr="00DA2348">
          <w:rPr>
            <w:rStyle w:val="Hipercze"/>
            <w:rFonts w:ascii="Poppins" w:hAnsi="Poppins" w:cs="Poppins"/>
            <w:noProof/>
            <w:sz w:val="18"/>
            <w:szCs w:val="18"/>
          </w:rPr>
          <w:t>XII. Opis kryteriów oceny ofert, wraz z podaniem wag tych kryteriów i sposobu oceny ofert</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_Toc125623461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36</w:t>
        </w:r>
        <w:r w:rsidRPr="00DA2348">
          <w:rPr>
            <w:rFonts w:ascii="Poppins" w:hAnsi="Poppins" w:cs="Poppins"/>
            <w:noProof/>
            <w:webHidden/>
            <w:sz w:val="18"/>
            <w:szCs w:val="18"/>
          </w:rPr>
          <w:fldChar w:fldCharType="end"/>
        </w:r>
      </w:hyperlink>
    </w:p>
    <w:p w14:paraId="7D054F37" w14:textId="107846A0" w:rsidR="00812215" w:rsidRPr="00DA2348" w:rsidRDefault="00812215">
      <w:pPr>
        <w:pStyle w:val="Spistreci1"/>
        <w:tabs>
          <w:tab w:val="right" w:leader="dot" w:pos="9396"/>
        </w:tabs>
        <w:rPr>
          <w:rFonts w:ascii="Poppins" w:hAnsi="Poppins" w:cs="Poppins"/>
          <w:noProof/>
          <w:sz w:val="18"/>
          <w:szCs w:val="18"/>
          <w:lang w:eastAsia="pl-PL"/>
        </w:rPr>
      </w:pPr>
      <w:hyperlink w:anchor="_Toc125623462" w:history="1">
        <w:r w:rsidRPr="00DA2348">
          <w:rPr>
            <w:rStyle w:val="Hipercze"/>
            <w:rFonts w:ascii="Poppins" w:hAnsi="Poppins" w:cs="Poppins"/>
            <w:noProof/>
            <w:sz w:val="18"/>
            <w:szCs w:val="18"/>
          </w:rPr>
          <w:t>XIII. Informacje o formalnościach, jakie muszą zostać dopełnione po wyborze oferty w celu zawarcia umowy w sprawie zamówienia publicznego</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_Toc125623462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38</w:t>
        </w:r>
        <w:r w:rsidRPr="00DA2348">
          <w:rPr>
            <w:rFonts w:ascii="Poppins" w:hAnsi="Poppins" w:cs="Poppins"/>
            <w:noProof/>
            <w:webHidden/>
            <w:sz w:val="18"/>
            <w:szCs w:val="18"/>
          </w:rPr>
          <w:fldChar w:fldCharType="end"/>
        </w:r>
      </w:hyperlink>
    </w:p>
    <w:p w14:paraId="4FBCE737" w14:textId="5CA67B99" w:rsidR="00812215" w:rsidRPr="00DA2348" w:rsidRDefault="00812215">
      <w:pPr>
        <w:pStyle w:val="Spistreci1"/>
        <w:tabs>
          <w:tab w:val="right" w:leader="dot" w:pos="9396"/>
        </w:tabs>
        <w:rPr>
          <w:rFonts w:ascii="Poppins" w:hAnsi="Poppins" w:cs="Poppins"/>
          <w:noProof/>
          <w:sz w:val="18"/>
          <w:szCs w:val="18"/>
          <w:lang w:eastAsia="pl-PL"/>
        </w:rPr>
      </w:pPr>
      <w:hyperlink w:anchor="_Toc125623463" w:history="1">
        <w:r w:rsidRPr="00DA2348">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_Toc125623463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39</w:t>
        </w:r>
        <w:r w:rsidRPr="00DA2348">
          <w:rPr>
            <w:rFonts w:ascii="Poppins" w:hAnsi="Poppins" w:cs="Poppins"/>
            <w:noProof/>
            <w:webHidden/>
            <w:sz w:val="18"/>
            <w:szCs w:val="18"/>
          </w:rPr>
          <w:fldChar w:fldCharType="end"/>
        </w:r>
      </w:hyperlink>
    </w:p>
    <w:p w14:paraId="1CFF1B19" w14:textId="37B52AA9" w:rsidR="00812215" w:rsidRPr="00DA2348" w:rsidRDefault="00812215">
      <w:pPr>
        <w:pStyle w:val="Spistreci1"/>
        <w:tabs>
          <w:tab w:val="right" w:leader="dot" w:pos="9396"/>
        </w:tabs>
        <w:rPr>
          <w:rFonts w:ascii="Poppins" w:hAnsi="Poppins" w:cs="Poppins"/>
          <w:noProof/>
          <w:sz w:val="18"/>
          <w:szCs w:val="18"/>
          <w:lang w:eastAsia="pl-PL"/>
        </w:rPr>
      </w:pPr>
      <w:hyperlink w:anchor="_Toc125623464" w:history="1">
        <w:r w:rsidRPr="00DA2348">
          <w:rPr>
            <w:rStyle w:val="Hipercze"/>
            <w:rFonts w:ascii="Poppins" w:hAnsi="Poppins" w:cs="Poppins"/>
            <w:noProof/>
            <w:sz w:val="18"/>
            <w:szCs w:val="18"/>
          </w:rPr>
          <w:t>XV. Pouczenie o środkach ochrony prawnej przysługujących Wykonawcy</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_Toc125623464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41</w:t>
        </w:r>
        <w:r w:rsidRPr="00DA2348">
          <w:rPr>
            <w:rFonts w:ascii="Poppins" w:hAnsi="Poppins" w:cs="Poppins"/>
            <w:noProof/>
            <w:webHidden/>
            <w:sz w:val="18"/>
            <w:szCs w:val="18"/>
          </w:rPr>
          <w:fldChar w:fldCharType="end"/>
        </w:r>
      </w:hyperlink>
    </w:p>
    <w:p w14:paraId="01BF5A10" w14:textId="738C3D5E" w:rsidR="00812215" w:rsidRPr="00DA2348" w:rsidRDefault="00812215">
      <w:pPr>
        <w:pStyle w:val="Spistreci1"/>
        <w:tabs>
          <w:tab w:val="right" w:leader="dot" w:pos="9396"/>
        </w:tabs>
        <w:rPr>
          <w:rFonts w:ascii="Poppins" w:hAnsi="Poppins" w:cs="Poppins"/>
          <w:noProof/>
          <w:sz w:val="18"/>
          <w:szCs w:val="18"/>
          <w:lang w:eastAsia="pl-PL"/>
        </w:rPr>
      </w:pPr>
      <w:hyperlink w:anchor="_Toc125623465" w:history="1">
        <w:r w:rsidRPr="00DA2348">
          <w:rPr>
            <w:rStyle w:val="Hipercze"/>
            <w:rFonts w:ascii="Poppins" w:hAnsi="Poppins" w:cs="Poppins"/>
            <w:noProof/>
            <w:sz w:val="18"/>
            <w:szCs w:val="18"/>
          </w:rPr>
          <w:t>XVI. Pozostałe informacje</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_Toc125623465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42</w:t>
        </w:r>
        <w:r w:rsidRPr="00DA2348">
          <w:rPr>
            <w:rFonts w:ascii="Poppins" w:hAnsi="Poppins" w:cs="Poppins"/>
            <w:noProof/>
            <w:webHidden/>
            <w:sz w:val="18"/>
            <w:szCs w:val="18"/>
          </w:rPr>
          <w:fldChar w:fldCharType="end"/>
        </w:r>
      </w:hyperlink>
    </w:p>
    <w:p w14:paraId="24EED255" w14:textId="3A831DAC" w:rsidR="00812215" w:rsidRPr="00DA2348" w:rsidRDefault="00812215">
      <w:pPr>
        <w:pStyle w:val="Spistreci1"/>
        <w:tabs>
          <w:tab w:val="right" w:leader="dot" w:pos="9396"/>
        </w:tabs>
        <w:rPr>
          <w:rFonts w:ascii="Poppins" w:hAnsi="Poppins" w:cs="Poppins"/>
          <w:noProof/>
          <w:sz w:val="18"/>
          <w:szCs w:val="18"/>
          <w:lang w:eastAsia="pl-PL"/>
        </w:rPr>
      </w:pPr>
      <w:hyperlink w:anchor="_Toc125623466" w:history="1">
        <w:r w:rsidRPr="00DA2348">
          <w:rPr>
            <w:rStyle w:val="Hipercze"/>
            <w:rFonts w:ascii="Poppins" w:hAnsi="Poppins" w:cs="Poppins"/>
            <w:noProof/>
            <w:sz w:val="18"/>
            <w:szCs w:val="18"/>
          </w:rPr>
          <w:t>XVII. Informacja w zakresie ochrony danych osobowych</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_Toc125623466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42</w:t>
        </w:r>
        <w:r w:rsidRPr="00DA2348">
          <w:rPr>
            <w:rFonts w:ascii="Poppins" w:hAnsi="Poppins" w:cs="Poppins"/>
            <w:noProof/>
            <w:webHidden/>
            <w:sz w:val="18"/>
            <w:szCs w:val="18"/>
          </w:rPr>
          <w:fldChar w:fldCharType="end"/>
        </w:r>
      </w:hyperlink>
    </w:p>
    <w:p w14:paraId="7907DB66" w14:textId="13B50CE8" w:rsidR="00812215" w:rsidRPr="00DA2348" w:rsidRDefault="00812215">
      <w:pPr>
        <w:pStyle w:val="Spistreci1"/>
        <w:tabs>
          <w:tab w:val="right" w:leader="dot" w:pos="9396"/>
        </w:tabs>
        <w:rPr>
          <w:rFonts w:ascii="Poppins" w:hAnsi="Poppins" w:cs="Poppins"/>
          <w:noProof/>
          <w:sz w:val="18"/>
          <w:szCs w:val="18"/>
          <w:lang w:eastAsia="pl-PL"/>
        </w:rPr>
      </w:pPr>
      <w:hyperlink w:anchor="_Toc125623467" w:history="1">
        <w:r w:rsidRPr="00DA2348">
          <w:rPr>
            <w:rStyle w:val="Hipercze"/>
            <w:rFonts w:ascii="Poppins" w:hAnsi="Poppins" w:cs="Poppins"/>
            <w:noProof/>
            <w:sz w:val="18"/>
            <w:szCs w:val="18"/>
          </w:rPr>
          <w:t>XVIII. Załączniki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_Toc125623467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44</w:t>
        </w:r>
        <w:r w:rsidRPr="00DA2348">
          <w:rPr>
            <w:rFonts w:ascii="Poppins" w:hAnsi="Poppins" w:cs="Poppins"/>
            <w:noProof/>
            <w:webHidden/>
            <w:sz w:val="18"/>
            <w:szCs w:val="18"/>
          </w:rPr>
          <w:fldChar w:fldCharType="end"/>
        </w:r>
      </w:hyperlink>
    </w:p>
    <w:p w14:paraId="3D78C4B4" w14:textId="1E4B28B2" w:rsidR="00812215" w:rsidRPr="00DA2348" w:rsidRDefault="00812215">
      <w:pPr>
        <w:pStyle w:val="Spistreci2"/>
        <w:rPr>
          <w:rFonts w:ascii="Poppins" w:hAnsi="Poppins" w:cs="Poppins"/>
          <w:noProof/>
          <w:sz w:val="18"/>
          <w:szCs w:val="18"/>
          <w:lang w:eastAsia="pl-PL"/>
        </w:rPr>
      </w:pPr>
      <w:hyperlink w:anchor="_Toc125623468" w:history="1">
        <w:r w:rsidRPr="00DA2348">
          <w:rPr>
            <w:rStyle w:val="Hipercze"/>
            <w:rFonts w:ascii="Poppins" w:hAnsi="Poppins" w:cs="Poppins"/>
            <w:noProof/>
            <w:sz w:val="18"/>
            <w:szCs w:val="18"/>
          </w:rPr>
          <w:t>Załącznik nr 1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_Toc125623468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45</w:t>
        </w:r>
        <w:r w:rsidRPr="00DA2348">
          <w:rPr>
            <w:rFonts w:ascii="Poppins" w:hAnsi="Poppins" w:cs="Poppins"/>
            <w:noProof/>
            <w:webHidden/>
            <w:sz w:val="18"/>
            <w:szCs w:val="18"/>
          </w:rPr>
          <w:fldChar w:fldCharType="end"/>
        </w:r>
      </w:hyperlink>
    </w:p>
    <w:p w14:paraId="5D1EEF8D" w14:textId="6DDCE23D" w:rsidR="00812215" w:rsidRPr="00DA2348" w:rsidRDefault="00812215">
      <w:pPr>
        <w:pStyle w:val="Spistreci2"/>
        <w:rPr>
          <w:rFonts w:ascii="Poppins" w:hAnsi="Poppins" w:cs="Poppins"/>
          <w:noProof/>
          <w:sz w:val="18"/>
          <w:szCs w:val="18"/>
          <w:lang w:eastAsia="pl-PL"/>
        </w:rPr>
      </w:pPr>
      <w:hyperlink w:anchor="_Toc125623469" w:history="1">
        <w:r w:rsidRPr="00DA2348">
          <w:rPr>
            <w:rStyle w:val="Hipercze"/>
            <w:rFonts w:ascii="Poppins" w:hAnsi="Poppins" w:cs="Poppins"/>
            <w:noProof/>
            <w:sz w:val="18"/>
            <w:szCs w:val="18"/>
          </w:rPr>
          <w:t>Załącznik nr 2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_Toc125623469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48</w:t>
        </w:r>
        <w:r w:rsidRPr="00DA2348">
          <w:rPr>
            <w:rFonts w:ascii="Poppins" w:hAnsi="Poppins" w:cs="Poppins"/>
            <w:noProof/>
            <w:webHidden/>
            <w:sz w:val="18"/>
            <w:szCs w:val="18"/>
          </w:rPr>
          <w:fldChar w:fldCharType="end"/>
        </w:r>
      </w:hyperlink>
    </w:p>
    <w:p w14:paraId="06D8DCFA" w14:textId="2E216EFB" w:rsidR="00812215" w:rsidRPr="00DA2348" w:rsidRDefault="00812215">
      <w:pPr>
        <w:pStyle w:val="Spistreci2"/>
        <w:rPr>
          <w:rFonts w:ascii="Poppins" w:hAnsi="Poppins" w:cs="Poppins"/>
          <w:noProof/>
          <w:sz w:val="18"/>
          <w:szCs w:val="18"/>
          <w:lang w:eastAsia="pl-PL"/>
        </w:rPr>
      </w:pPr>
      <w:hyperlink w:anchor="_Toc125623470" w:history="1">
        <w:r w:rsidRPr="00DA2348">
          <w:rPr>
            <w:rStyle w:val="Hipercze"/>
            <w:rFonts w:ascii="Poppins" w:hAnsi="Poppins" w:cs="Poppins"/>
            <w:noProof/>
            <w:sz w:val="18"/>
            <w:szCs w:val="18"/>
          </w:rPr>
          <w:t>Załącznik nr 3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_Toc125623470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50</w:t>
        </w:r>
        <w:r w:rsidRPr="00DA2348">
          <w:rPr>
            <w:rFonts w:ascii="Poppins" w:hAnsi="Poppins" w:cs="Poppins"/>
            <w:noProof/>
            <w:webHidden/>
            <w:sz w:val="18"/>
            <w:szCs w:val="18"/>
          </w:rPr>
          <w:fldChar w:fldCharType="end"/>
        </w:r>
      </w:hyperlink>
    </w:p>
    <w:p w14:paraId="48A213C0" w14:textId="6F7D13A3" w:rsidR="00812215" w:rsidRPr="00DA2348" w:rsidRDefault="00812215">
      <w:pPr>
        <w:pStyle w:val="Spistreci2"/>
        <w:rPr>
          <w:rFonts w:ascii="Poppins" w:hAnsi="Poppins" w:cs="Poppins"/>
          <w:noProof/>
          <w:sz w:val="18"/>
          <w:szCs w:val="18"/>
          <w:lang w:eastAsia="pl-PL"/>
        </w:rPr>
      </w:pPr>
      <w:hyperlink w:anchor="_Toc125623471" w:history="1">
        <w:r w:rsidRPr="00DA2348">
          <w:rPr>
            <w:rStyle w:val="Hipercze"/>
            <w:rFonts w:ascii="Poppins" w:hAnsi="Poppins" w:cs="Poppins"/>
            <w:noProof/>
            <w:sz w:val="18"/>
            <w:szCs w:val="18"/>
          </w:rPr>
          <w:t>Załącznik nr 4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_Toc125623471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51</w:t>
        </w:r>
        <w:r w:rsidRPr="00DA2348">
          <w:rPr>
            <w:rFonts w:ascii="Poppins" w:hAnsi="Poppins" w:cs="Poppins"/>
            <w:noProof/>
            <w:webHidden/>
            <w:sz w:val="18"/>
            <w:szCs w:val="18"/>
          </w:rPr>
          <w:fldChar w:fldCharType="end"/>
        </w:r>
      </w:hyperlink>
    </w:p>
    <w:p w14:paraId="0CDC77AF" w14:textId="1274C62D" w:rsidR="00812215" w:rsidRPr="00DA2348" w:rsidRDefault="00812215">
      <w:pPr>
        <w:pStyle w:val="Spistreci2"/>
        <w:rPr>
          <w:rFonts w:ascii="Poppins" w:hAnsi="Poppins" w:cs="Poppins"/>
          <w:noProof/>
          <w:sz w:val="18"/>
          <w:szCs w:val="18"/>
          <w:lang w:eastAsia="pl-PL"/>
        </w:rPr>
      </w:pPr>
      <w:hyperlink w:anchor="_Toc125623472" w:history="1">
        <w:r w:rsidRPr="00DA2348">
          <w:rPr>
            <w:rStyle w:val="Hipercze"/>
            <w:rFonts w:ascii="Poppins" w:hAnsi="Poppins" w:cs="Poppins"/>
            <w:noProof/>
            <w:sz w:val="18"/>
            <w:szCs w:val="18"/>
          </w:rPr>
          <w:t>Załącznik nr 5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_Toc125623472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52</w:t>
        </w:r>
        <w:r w:rsidRPr="00DA2348">
          <w:rPr>
            <w:rFonts w:ascii="Poppins" w:hAnsi="Poppins" w:cs="Poppins"/>
            <w:noProof/>
            <w:webHidden/>
            <w:sz w:val="18"/>
            <w:szCs w:val="18"/>
          </w:rPr>
          <w:fldChar w:fldCharType="end"/>
        </w:r>
      </w:hyperlink>
    </w:p>
    <w:p w14:paraId="00E81A44" w14:textId="43BFFDBA" w:rsidR="00812215" w:rsidRPr="00DA2348" w:rsidRDefault="00812215">
      <w:pPr>
        <w:pStyle w:val="Spistreci2"/>
        <w:rPr>
          <w:rFonts w:ascii="Poppins" w:hAnsi="Poppins" w:cs="Poppins"/>
          <w:noProof/>
          <w:sz w:val="18"/>
          <w:szCs w:val="18"/>
          <w:lang w:eastAsia="pl-PL"/>
        </w:rPr>
      </w:pPr>
      <w:hyperlink w:anchor="_Toc125623473" w:history="1">
        <w:r w:rsidRPr="00DA2348">
          <w:rPr>
            <w:rStyle w:val="Hipercze"/>
            <w:rFonts w:ascii="Poppins" w:hAnsi="Poppins" w:cs="Poppins"/>
            <w:noProof/>
            <w:sz w:val="18"/>
            <w:szCs w:val="18"/>
          </w:rPr>
          <w:t>Załącznik nr 6 do SWZ</w:t>
        </w:r>
        <w:r w:rsidRPr="00DA2348">
          <w:rPr>
            <w:rFonts w:ascii="Poppins" w:hAnsi="Poppins" w:cs="Poppins"/>
            <w:noProof/>
            <w:webHidden/>
            <w:sz w:val="18"/>
            <w:szCs w:val="18"/>
          </w:rPr>
          <w:tab/>
        </w:r>
        <w:r w:rsidRPr="00DA2348">
          <w:rPr>
            <w:rFonts w:ascii="Poppins" w:hAnsi="Poppins" w:cs="Poppins"/>
            <w:noProof/>
            <w:webHidden/>
            <w:sz w:val="18"/>
            <w:szCs w:val="18"/>
          </w:rPr>
          <w:fldChar w:fldCharType="begin"/>
        </w:r>
        <w:r w:rsidRPr="00DA2348">
          <w:rPr>
            <w:rFonts w:ascii="Poppins" w:hAnsi="Poppins" w:cs="Poppins"/>
            <w:noProof/>
            <w:webHidden/>
            <w:sz w:val="18"/>
            <w:szCs w:val="18"/>
          </w:rPr>
          <w:instrText xml:space="preserve"> PAGEREF _Toc125623473 \h </w:instrText>
        </w:r>
        <w:r w:rsidRPr="00DA2348">
          <w:rPr>
            <w:rFonts w:ascii="Poppins" w:hAnsi="Poppins" w:cs="Poppins"/>
            <w:noProof/>
            <w:webHidden/>
            <w:sz w:val="18"/>
            <w:szCs w:val="18"/>
          </w:rPr>
        </w:r>
        <w:r w:rsidRPr="00DA2348">
          <w:rPr>
            <w:rFonts w:ascii="Poppins" w:hAnsi="Poppins" w:cs="Poppins"/>
            <w:noProof/>
            <w:webHidden/>
            <w:sz w:val="18"/>
            <w:szCs w:val="18"/>
          </w:rPr>
          <w:fldChar w:fldCharType="separate"/>
        </w:r>
        <w:r w:rsidR="00805B93">
          <w:rPr>
            <w:rFonts w:ascii="Poppins" w:hAnsi="Poppins" w:cs="Poppins"/>
            <w:noProof/>
            <w:webHidden/>
            <w:sz w:val="18"/>
            <w:szCs w:val="18"/>
          </w:rPr>
          <w:t>53</w:t>
        </w:r>
        <w:r w:rsidRPr="00DA2348">
          <w:rPr>
            <w:rFonts w:ascii="Poppins" w:hAnsi="Poppins" w:cs="Poppins"/>
            <w:noProof/>
            <w:webHidden/>
            <w:sz w:val="18"/>
            <w:szCs w:val="18"/>
          </w:rPr>
          <w:fldChar w:fldCharType="end"/>
        </w:r>
      </w:hyperlink>
    </w:p>
    <w:p w14:paraId="463C21E3" w14:textId="63446430" w:rsidR="00F25682" w:rsidRPr="00DA2348" w:rsidRDefault="00136E62" w:rsidP="0025100D">
      <w:pPr>
        <w:pStyle w:val="Nagwek1"/>
        <w:rPr>
          <w:rFonts w:ascii="Poppins" w:hAnsi="Poppins" w:cs="Poppins"/>
        </w:rPr>
      </w:pPr>
      <w:r w:rsidRPr="00DA2348">
        <w:rPr>
          <w:rFonts w:ascii="Poppins" w:hAnsi="Poppins" w:cs="Poppins"/>
          <w:sz w:val="18"/>
          <w:szCs w:val="18"/>
        </w:rPr>
        <w:lastRenderedPageBreak/>
        <w:fldChar w:fldCharType="end"/>
      </w:r>
      <w:bookmarkStart w:id="2" w:name="_Toc58316196"/>
      <w:bookmarkStart w:id="3" w:name="_Toc58316625"/>
      <w:bookmarkStart w:id="4" w:name="_Toc59022791"/>
      <w:bookmarkStart w:id="5" w:name="_Toc59022888"/>
      <w:bookmarkStart w:id="6" w:name="_Toc59022938"/>
      <w:bookmarkStart w:id="7" w:name="_Toc60922489"/>
      <w:bookmarkStart w:id="8" w:name="_Toc61008936"/>
      <w:bookmarkStart w:id="9" w:name="_Toc61243640"/>
      <w:bookmarkStart w:id="10" w:name="_Toc61243807"/>
      <w:bookmarkStart w:id="11" w:name="_Toc61421691"/>
      <w:bookmarkStart w:id="12" w:name="_Toc61438250"/>
      <w:bookmarkStart w:id="13" w:name="_Toc61438366"/>
      <w:bookmarkStart w:id="14" w:name="_Toc61439561"/>
      <w:bookmarkStart w:id="15" w:name="_Toc61515516"/>
      <w:bookmarkStart w:id="16" w:name="_Toc125623447"/>
      <w:r w:rsidR="00F25682" w:rsidRPr="00DA2348">
        <w:rPr>
          <w:rFonts w:ascii="Poppins" w:hAnsi="Poppins" w:cs="Poppins"/>
        </w:rPr>
        <w:t xml:space="preserve">I. </w:t>
      </w:r>
      <w:bookmarkEnd w:id="2"/>
      <w:bookmarkEnd w:id="3"/>
      <w:bookmarkEnd w:id="4"/>
      <w:bookmarkEnd w:id="5"/>
      <w:bookmarkEnd w:id="6"/>
      <w:bookmarkEnd w:id="7"/>
      <w:bookmarkEnd w:id="8"/>
      <w:bookmarkEnd w:id="9"/>
      <w:bookmarkEnd w:id="10"/>
      <w:r w:rsidR="00BB53A6" w:rsidRPr="00DA2348">
        <w:rPr>
          <w:rFonts w:ascii="Poppins" w:hAnsi="Poppins" w:cs="Poppins"/>
        </w:rPr>
        <w:t>Informacje ogólne</w:t>
      </w:r>
      <w:bookmarkEnd w:id="11"/>
      <w:bookmarkEnd w:id="12"/>
      <w:bookmarkEnd w:id="13"/>
      <w:bookmarkEnd w:id="14"/>
      <w:bookmarkEnd w:id="15"/>
      <w:bookmarkEnd w:id="16"/>
    </w:p>
    <w:p w14:paraId="558CB735" w14:textId="77777777" w:rsidR="00BB53A6" w:rsidRPr="00DA2348" w:rsidRDefault="00BB53A6" w:rsidP="00A7199B">
      <w:pPr>
        <w:pStyle w:val="Nagwek2"/>
        <w:rPr>
          <w:rFonts w:ascii="Poppins" w:hAnsi="Poppins" w:cs="Poppins"/>
          <w:sz w:val="24"/>
          <w:szCs w:val="24"/>
        </w:rPr>
      </w:pPr>
      <w:bookmarkStart w:id="17" w:name="_Toc125623448"/>
      <w:r w:rsidRPr="00DA2348">
        <w:rPr>
          <w:rFonts w:ascii="Poppins" w:hAnsi="Poppins" w:cs="Poppins"/>
          <w:sz w:val="24"/>
          <w:szCs w:val="24"/>
        </w:rPr>
        <w:t>1. Dane zamawiającego:</w:t>
      </w:r>
      <w:bookmarkEnd w:id="17"/>
    </w:p>
    <w:p w14:paraId="1F317A13" w14:textId="77777777" w:rsidR="00D851A1" w:rsidRPr="00DA2348" w:rsidRDefault="00D851A1" w:rsidP="00A7199B">
      <w:pPr>
        <w:rPr>
          <w:rFonts w:ascii="Poppins" w:hAnsi="Poppins" w:cs="Poppins"/>
        </w:rPr>
      </w:pPr>
      <w:r w:rsidRPr="00DA2348">
        <w:rPr>
          <w:rFonts w:ascii="Poppins" w:hAnsi="Poppins" w:cs="Poppins"/>
        </w:rPr>
        <w:t>Miasto Gorzów Wielkopolski – Zakład Gospodarki Mieszkaniow</w:t>
      </w:r>
      <w:r w:rsidR="00887CC2" w:rsidRPr="00DA2348">
        <w:rPr>
          <w:rFonts w:ascii="Poppins" w:hAnsi="Poppins" w:cs="Poppins"/>
        </w:rPr>
        <w:t>ej w Gorzowie Wielkopolskim ul. </w:t>
      </w:r>
      <w:r w:rsidRPr="00DA2348">
        <w:rPr>
          <w:rFonts w:ascii="Poppins" w:hAnsi="Poppins" w:cs="Poppins"/>
        </w:rPr>
        <w:t>Wełniany Rynek 3, 66-400 Gorz</w:t>
      </w:r>
      <w:r w:rsidR="00340EA5" w:rsidRPr="00DA2348">
        <w:rPr>
          <w:rFonts w:ascii="Poppins" w:hAnsi="Poppins" w:cs="Poppins"/>
        </w:rPr>
        <w:t>ów Wlkp. NIP 599-001-96-632 – w </w:t>
      </w:r>
      <w:r w:rsidRPr="00DA2348">
        <w:rPr>
          <w:rFonts w:ascii="Poppins" w:hAnsi="Poppins" w:cs="Poppins"/>
        </w:rPr>
        <w:t xml:space="preserve">imieniu którego działa Paweł Nowacki – Dyrektor ZGM, zwany </w:t>
      </w:r>
      <w:r w:rsidR="007431B8" w:rsidRPr="00DA2348">
        <w:rPr>
          <w:rFonts w:ascii="Poppins" w:hAnsi="Poppins" w:cs="Poppins"/>
        </w:rPr>
        <w:t>dalej „Zamawiającym</w:t>
      </w:r>
      <w:r w:rsidRPr="00DA2348">
        <w:rPr>
          <w:rFonts w:ascii="Poppins" w:hAnsi="Poppins" w:cs="Poppins"/>
        </w:rPr>
        <w:t>”</w:t>
      </w:r>
    </w:p>
    <w:p w14:paraId="4BAA476F" w14:textId="1A835750" w:rsidR="00F25682" w:rsidRPr="00DA2348" w:rsidRDefault="00F25682" w:rsidP="00A7199B">
      <w:pPr>
        <w:rPr>
          <w:rFonts w:ascii="Poppins" w:hAnsi="Poppins" w:cs="Poppins"/>
        </w:rPr>
      </w:pPr>
      <w:r w:rsidRPr="00DA2348">
        <w:rPr>
          <w:rFonts w:ascii="Poppins" w:hAnsi="Poppins" w:cs="Poppins"/>
        </w:rPr>
        <w:t>Numer</w:t>
      </w:r>
      <w:r w:rsidR="00D851A1" w:rsidRPr="00DA2348">
        <w:rPr>
          <w:rFonts w:ascii="Poppins" w:hAnsi="Poppins" w:cs="Poppins"/>
        </w:rPr>
        <w:t xml:space="preserve"> </w:t>
      </w:r>
      <w:r w:rsidRPr="00DA2348">
        <w:rPr>
          <w:rFonts w:ascii="Poppins" w:hAnsi="Poppins" w:cs="Poppins"/>
        </w:rPr>
        <w:t>tel.</w:t>
      </w:r>
      <w:r w:rsidRPr="00DA2348">
        <w:rPr>
          <w:rFonts w:ascii="Poppins" w:hAnsi="Poppins" w:cs="Poppins"/>
        </w:rPr>
        <w:tab/>
      </w:r>
      <w:r w:rsidR="00D851A1" w:rsidRPr="00DA2348">
        <w:rPr>
          <w:rFonts w:ascii="Poppins" w:hAnsi="Poppins" w:cs="Poppins"/>
          <w:lang w:val="en-US"/>
        </w:rPr>
        <w:t>95 738 71 01</w:t>
      </w:r>
    </w:p>
    <w:p w14:paraId="5E83407E" w14:textId="77777777" w:rsidR="00D851A1" w:rsidRPr="00DA2348" w:rsidRDefault="007431B8" w:rsidP="00A7199B">
      <w:pPr>
        <w:rPr>
          <w:rFonts w:ascii="Poppins" w:hAnsi="Poppins" w:cs="Poppins"/>
          <w:lang w:val="en-US"/>
        </w:rPr>
      </w:pPr>
      <w:r w:rsidRPr="00DA2348">
        <w:rPr>
          <w:rFonts w:ascii="Poppins" w:hAnsi="Poppins" w:cs="Poppins"/>
          <w:lang w:val="en-US"/>
        </w:rPr>
        <w:t>E-mail</w:t>
      </w:r>
      <w:r w:rsidR="00D851A1" w:rsidRPr="00DA2348">
        <w:rPr>
          <w:rFonts w:ascii="Poppins" w:hAnsi="Poppins" w:cs="Poppins"/>
          <w:lang w:val="en-US"/>
        </w:rPr>
        <w:t xml:space="preserve">: </w:t>
      </w:r>
      <w:hyperlink r:id="rId10" w:history="1">
        <w:r w:rsidR="00D851A1" w:rsidRPr="00DA2348">
          <w:rPr>
            <w:rStyle w:val="Hipercze"/>
            <w:rFonts w:ascii="Poppins" w:hAnsi="Poppins" w:cs="Poppins"/>
            <w:lang w:val="en-US"/>
          </w:rPr>
          <w:t>biuro@zgm.gorzow.pl</w:t>
        </w:r>
      </w:hyperlink>
    </w:p>
    <w:p w14:paraId="6C4E1370" w14:textId="77777777" w:rsidR="00D851A1" w:rsidRPr="00DA2348" w:rsidRDefault="007431B8" w:rsidP="00A7199B">
      <w:pPr>
        <w:rPr>
          <w:rFonts w:ascii="Poppins" w:hAnsi="Poppins" w:cs="Poppins"/>
        </w:rPr>
      </w:pPr>
      <w:r w:rsidRPr="00DA2348">
        <w:rPr>
          <w:rFonts w:ascii="Poppins" w:hAnsi="Poppins" w:cs="Poppins"/>
        </w:rPr>
        <w:t>Strona</w:t>
      </w:r>
      <w:r w:rsidR="00D851A1" w:rsidRPr="00DA2348">
        <w:rPr>
          <w:rFonts w:ascii="Poppins" w:hAnsi="Poppins" w:cs="Poppins"/>
        </w:rPr>
        <w:t xml:space="preserve"> internetowa: </w:t>
      </w:r>
      <w:hyperlink r:id="rId11" w:history="1">
        <w:r w:rsidR="00D851A1" w:rsidRPr="00DA2348">
          <w:rPr>
            <w:rStyle w:val="Hipercze"/>
            <w:rFonts w:ascii="Poppins" w:hAnsi="Poppins" w:cs="Poppins"/>
          </w:rPr>
          <w:t>www.zgm.gorzow.pl</w:t>
        </w:r>
      </w:hyperlink>
    </w:p>
    <w:p w14:paraId="347ED5FC" w14:textId="77777777" w:rsidR="00F8092D" w:rsidRPr="00DA2348" w:rsidRDefault="00F8092D" w:rsidP="00F8092D">
      <w:pPr>
        <w:rPr>
          <w:rFonts w:ascii="Poppins" w:hAnsi="Poppins" w:cs="Poppins"/>
        </w:rPr>
      </w:pPr>
      <w:r w:rsidRPr="00DA2348">
        <w:rPr>
          <w:rFonts w:ascii="Poppins" w:hAnsi="Poppins" w:cs="Poppins"/>
        </w:rPr>
        <w:t xml:space="preserve">Godziny urzędowania: poniedziałek, środa, czwartek: 7.00-15.00; wtorek: 7.00-16.00; </w:t>
      </w:r>
    </w:p>
    <w:p w14:paraId="386C8D60" w14:textId="00E3F194" w:rsidR="00D851A1" w:rsidRPr="00DA2348" w:rsidRDefault="00F8092D" w:rsidP="00F8092D">
      <w:pPr>
        <w:ind w:left="2127"/>
        <w:rPr>
          <w:rFonts w:ascii="Poppins" w:hAnsi="Poppins" w:cs="Poppins"/>
        </w:rPr>
      </w:pPr>
      <w:r w:rsidRPr="00DA2348">
        <w:rPr>
          <w:rFonts w:ascii="Poppins" w:hAnsi="Poppins" w:cs="Poppins"/>
        </w:rPr>
        <w:t>piątek: 7:00-14:00</w:t>
      </w:r>
    </w:p>
    <w:p w14:paraId="55A85C6F" w14:textId="7AC2C86D" w:rsidR="00DD040F" w:rsidRPr="00DA2348" w:rsidRDefault="00F25682" w:rsidP="00286A29">
      <w:pPr>
        <w:pStyle w:val="Nagwek2"/>
        <w:numPr>
          <w:ilvl w:val="0"/>
          <w:numId w:val="22"/>
        </w:numPr>
        <w:jc w:val="left"/>
        <w:rPr>
          <w:rFonts w:ascii="Poppins" w:hAnsi="Poppins" w:cs="Poppins"/>
          <w:sz w:val="24"/>
          <w:szCs w:val="24"/>
        </w:rPr>
      </w:pPr>
      <w:bookmarkStart w:id="18" w:name="_Toc58316197"/>
      <w:bookmarkStart w:id="19" w:name="_Toc58316626"/>
      <w:bookmarkStart w:id="20" w:name="_Toc59022792"/>
      <w:bookmarkStart w:id="21" w:name="_Toc59022889"/>
      <w:bookmarkStart w:id="22" w:name="_Toc59022939"/>
      <w:bookmarkStart w:id="23" w:name="_Toc60922490"/>
      <w:bookmarkStart w:id="24" w:name="_Toc61008937"/>
      <w:bookmarkStart w:id="25" w:name="_Toc61243641"/>
      <w:bookmarkStart w:id="26" w:name="_Toc61243808"/>
      <w:bookmarkStart w:id="27" w:name="_Toc125623449"/>
      <w:r w:rsidRPr="00DA2348">
        <w:rPr>
          <w:rFonts w:ascii="Poppins" w:hAnsi="Poppins" w:cs="Poppins"/>
          <w:sz w:val="24"/>
          <w:szCs w:val="24"/>
        </w:rPr>
        <w:t>Adres strony internetowej, na której udostępniane będą zmiany i</w:t>
      </w:r>
      <w:r w:rsidR="00212617" w:rsidRPr="00DA2348">
        <w:rPr>
          <w:rFonts w:ascii="Poppins" w:hAnsi="Poppins" w:cs="Poppins"/>
          <w:sz w:val="24"/>
          <w:szCs w:val="24"/>
        </w:rPr>
        <w:t> </w:t>
      </w:r>
      <w:r w:rsidRPr="00DA2348">
        <w:rPr>
          <w:rFonts w:ascii="Poppins" w:hAnsi="Poppins" w:cs="Poppins"/>
          <w:sz w:val="24"/>
          <w:szCs w:val="24"/>
        </w:rPr>
        <w:t>wyjaśnienia treści SWZ oraz inne dokumenty zamówienia bezpośrednio</w:t>
      </w:r>
      <w:r w:rsidR="00D851A1" w:rsidRPr="00DA2348">
        <w:rPr>
          <w:rFonts w:ascii="Poppins" w:hAnsi="Poppins" w:cs="Poppins"/>
          <w:sz w:val="24"/>
          <w:szCs w:val="24"/>
        </w:rPr>
        <w:t xml:space="preserve"> </w:t>
      </w:r>
      <w:r w:rsidR="00887CC2" w:rsidRPr="00DA2348">
        <w:rPr>
          <w:rFonts w:ascii="Poppins" w:hAnsi="Poppins" w:cs="Poppins"/>
          <w:sz w:val="24"/>
          <w:szCs w:val="24"/>
        </w:rPr>
        <w:t>związane z postępowaniem o </w:t>
      </w:r>
      <w:r w:rsidRPr="00DA2348">
        <w:rPr>
          <w:rFonts w:ascii="Poppins" w:hAnsi="Poppins" w:cs="Poppins"/>
          <w:sz w:val="24"/>
          <w:szCs w:val="24"/>
        </w:rPr>
        <w:t>udzielenie zamówienia</w:t>
      </w:r>
      <w:bookmarkEnd w:id="18"/>
      <w:bookmarkEnd w:id="19"/>
      <w:bookmarkEnd w:id="20"/>
      <w:bookmarkEnd w:id="21"/>
      <w:bookmarkEnd w:id="22"/>
      <w:bookmarkEnd w:id="23"/>
      <w:bookmarkEnd w:id="24"/>
      <w:bookmarkEnd w:id="25"/>
      <w:bookmarkEnd w:id="26"/>
      <w:bookmarkEnd w:id="27"/>
    </w:p>
    <w:p w14:paraId="175CEDE0" w14:textId="63283C56" w:rsidR="00F25682" w:rsidRPr="00DA2348" w:rsidRDefault="00F25682" w:rsidP="00182E26">
      <w:pPr>
        <w:ind w:left="426"/>
        <w:jc w:val="left"/>
        <w:rPr>
          <w:rFonts w:ascii="Poppins" w:hAnsi="Poppins" w:cs="Poppins"/>
        </w:rPr>
      </w:pPr>
      <w:r w:rsidRPr="00DA2348">
        <w:rPr>
          <w:rFonts w:ascii="Poppins" w:hAnsi="Poppins" w:cs="Poppins"/>
        </w:rPr>
        <w:t>Zmiany i wyjaśnienia treści SWZ oraz inne dokumenty zam</w:t>
      </w:r>
      <w:r w:rsidR="00887CC2" w:rsidRPr="00DA2348">
        <w:rPr>
          <w:rFonts w:ascii="Poppins" w:hAnsi="Poppins" w:cs="Poppins"/>
        </w:rPr>
        <w:t>ówienia bezpośrednio związane z </w:t>
      </w:r>
      <w:r w:rsidRPr="00DA2348">
        <w:rPr>
          <w:rFonts w:ascii="Poppins" w:hAnsi="Poppins" w:cs="Poppins"/>
        </w:rPr>
        <w:t>postepowaniem o udzielenie zamówienia będą udostępniane na stronie internetowej</w:t>
      </w:r>
      <w:r w:rsidR="00BC5FC6">
        <w:rPr>
          <w:rFonts w:ascii="Poppins" w:hAnsi="Poppins" w:cs="Poppins"/>
        </w:rPr>
        <w:t xml:space="preserve"> </w:t>
      </w:r>
      <w:hyperlink r:id="rId12" w:history="1">
        <w:r w:rsidR="00BC5FC6" w:rsidRPr="00A274BA">
          <w:rPr>
            <w:rStyle w:val="Hipercze"/>
            <w:rFonts w:ascii="Poppins" w:hAnsi="Poppins" w:cs="Poppins"/>
          </w:rPr>
          <w:t>https://platformazakupowa.pl/transakcja/</w:t>
        </w:r>
        <w:r w:rsidR="00BC5FC6" w:rsidRPr="00A274BA">
          <w:rPr>
            <w:rStyle w:val="Hipercze"/>
            <w:rFonts w:ascii="Poppins" w:hAnsi="Poppins" w:cs="Poppins"/>
          </w:rPr>
          <w:t>1091180</w:t>
        </w:r>
      </w:hyperlink>
    </w:p>
    <w:p w14:paraId="3E861B38" w14:textId="243DAB0D" w:rsidR="00F25682" w:rsidRPr="00DA2348" w:rsidRDefault="00F25682" w:rsidP="00286A29">
      <w:pPr>
        <w:pStyle w:val="Nagwek2"/>
        <w:numPr>
          <w:ilvl w:val="0"/>
          <w:numId w:val="22"/>
        </w:numPr>
        <w:rPr>
          <w:rFonts w:ascii="Poppins" w:hAnsi="Poppins" w:cs="Poppins"/>
          <w:sz w:val="24"/>
          <w:szCs w:val="24"/>
        </w:rPr>
      </w:pPr>
      <w:bookmarkStart w:id="28" w:name="_Toc58316198"/>
      <w:bookmarkStart w:id="29" w:name="_Toc58316627"/>
      <w:bookmarkStart w:id="30" w:name="_Toc59022793"/>
      <w:bookmarkStart w:id="31" w:name="_Toc59022890"/>
      <w:bookmarkStart w:id="32" w:name="_Toc59022940"/>
      <w:bookmarkStart w:id="33" w:name="_Toc60922491"/>
      <w:bookmarkStart w:id="34" w:name="_Toc61008938"/>
      <w:bookmarkStart w:id="35" w:name="_Toc61243642"/>
      <w:bookmarkStart w:id="36" w:name="_Toc61243809"/>
      <w:bookmarkStart w:id="37" w:name="_Toc125623450"/>
      <w:r w:rsidRPr="00DA2348">
        <w:rPr>
          <w:rFonts w:ascii="Poppins" w:hAnsi="Poppins" w:cs="Poppins"/>
          <w:sz w:val="24"/>
          <w:szCs w:val="24"/>
        </w:rPr>
        <w:t>Tryb udzielenia zamówienia</w:t>
      </w:r>
      <w:bookmarkEnd w:id="28"/>
      <w:bookmarkEnd w:id="29"/>
      <w:bookmarkEnd w:id="30"/>
      <w:bookmarkEnd w:id="31"/>
      <w:bookmarkEnd w:id="32"/>
      <w:bookmarkEnd w:id="33"/>
      <w:bookmarkEnd w:id="34"/>
      <w:bookmarkEnd w:id="35"/>
      <w:bookmarkEnd w:id="36"/>
      <w:bookmarkEnd w:id="37"/>
    </w:p>
    <w:p w14:paraId="4DF147AC" w14:textId="2B45E718" w:rsidR="00FE4EEE" w:rsidRPr="00DA2348" w:rsidRDefault="00F25682" w:rsidP="00286A29">
      <w:pPr>
        <w:pStyle w:val="Akapitzlist"/>
        <w:numPr>
          <w:ilvl w:val="1"/>
          <w:numId w:val="23"/>
        </w:numPr>
        <w:ind w:hanging="508"/>
        <w:rPr>
          <w:rFonts w:ascii="Poppins" w:hAnsi="Poppins" w:cs="Poppins"/>
        </w:rPr>
      </w:pPr>
      <w:r w:rsidRPr="00DA2348">
        <w:rPr>
          <w:rFonts w:ascii="Poppins" w:hAnsi="Poppins" w:cs="Poppins"/>
        </w:rPr>
        <w:t>Postępowanie o udzielenie zamówienia publicznego prowadzone jest w trybie pod</w:t>
      </w:r>
      <w:r w:rsidRPr="00DA2348">
        <w:rPr>
          <w:rFonts w:ascii="Poppins" w:hAnsi="Poppins" w:cs="Poppins"/>
        </w:rPr>
        <w:softHyphen/>
        <w:t xml:space="preserve">stawowym, na podstawie </w:t>
      </w:r>
      <w:r w:rsidR="00BD4E13" w:rsidRPr="00DA2348">
        <w:rPr>
          <w:rFonts w:ascii="Poppins" w:hAnsi="Poppins" w:cs="Poppins"/>
        </w:rPr>
        <w:t>art. 275 pkt 2</w:t>
      </w:r>
      <w:r w:rsidRPr="00DA2348">
        <w:rPr>
          <w:rFonts w:ascii="Poppins" w:hAnsi="Poppins" w:cs="Poppins"/>
        </w:rPr>
        <w:t xml:space="preserve"> ustawy z dnia 11 września 2019 r. - Prawo zamówień publicznych [zwanej dalej także </w:t>
      </w:r>
      <w:proofErr w:type="spellStart"/>
      <w:r w:rsidR="00BC21E2" w:rsidRPr="00DA2348">
        <w:rPr>
          <w:rFonts w:ascii="Poppins" w:hAnsi="Poppins" w:cs="Poppins"/>
        </w:rPr>
        <w:t>Pzp</w:t>
      </w:r>
      <w:proofErr w:type="spellEnd"/>
      <w:r w:rsidRPr="00DA2348">
        <w:rPr>
          <w:rFonts w:ascii="Poppins" w:hAnsi="Poppins" w:cs="Poppins"/>
        </w:rPr>
        <w:t>].</w:t>
      </w:r>
    </w:p>
    <w:p w14:paraId="1DE9D4CB" w14:textId="4758B397" w:rsidR="00A7199B" w:rsidRPr="00DA2348" w:rsidRDefault="009C0364" w:rsidP="00286A29">
      <w:pPr>
        <w:pStyle w:val="Akapitzlist"/>
        <w:numPr>
          <w:ilvl w:val="1"/>
          <w:numId w:val="23"/>
        </w:numPr>
        <w:ind w:hanging="508"/>
        <w:rPr>
          <w:rFonts w:ascii="Poppins" w:hAnsi="Poppins" w:cs="Poppins"/>
        </w:rPr>
      </w:pPr>
      <w:r w:rsidRPr="00DA2348">
        <w:rPr>
          <w:rFonts w:ascii="Poppins" w:hAnsi="Poppins" w:cs="Poppins"/>
        </w:rPr>
        <w:t xml:space="preserve">Szacunkowa wartość przedmiotowego zamówienia nie przekracza progów </w:t>
      </w:r>
      <w:r w:rsidR="007431B8" w:rsidRPr="00DA2348">
        <w:rPr>
          <w:rFonts w:ascii="Poppins" w:hAnsi="Poppins" w:cs="Poppins"/>
        </w:rPr>
        <w:t>unijnych, o jakich</w:t>
      </w:r>
      <w:r w:rsidRPr="00DA2348">
        <w:rPr>
          <w:rFonts w:ascii="Poppins" w:hAnsi="Poppins" w:cs="Poppins"/>
        </w:rPr>
        <w:t xml:space="preserve"> mowa w art. 3 </w:t>
      </w:r>
      <w:proofErr w:type="spellStart"/>
      <w:r w:rsidRPr="00DA2348">
        <w:rPr>
          <w:rFonts w:ascii="Poppins" w:hAnsi="Poppins" w:cs="Poppins"/>
        </w:rPr>
        <w:t>Pzp</w:t>
      </w:r>
      <w:proofErr w:type="spellEnd"/>
      <w:r w:rsidRPr="00DA2348">
        <w:rPr>
          <w:rFonts w:ascii="Poppins" w:hAnsi="Poppins" w:cs="Poppins"/>
        </w:rPr>
        <w:t>.</w:t>
      </w:r>
    </w:p>
    <w:p w14:paraId="0471A862" w14:textId="77777777" w:rsidR="00851841" w:rsidRPr="00DA2348" w:rsidRDefault="00825979" w:rsidP="00286A29">
      <w:pPr>
        <w:pStyle w:val="Akapitzlist"/>
        <w:numPr>
          <w:ilvl w:val="1"/>
          <w:numId w:val="23"/>
        </w:numPr>
        <w:ind w:hanging="508"/>
        <w:rPr>
          <w:rFonts w:ascii="Poppins" w:hAnsi="Poppins" w:cs="Poppins"/>
        </w:rPr>
      </w:pPr>
      <w:r w:rsidRPr="00DA2348">
        <w:rPr>
          <w:rFonts w:ascii="Poppins" w:hAnsi="Poppins" w:cs="Poppins"/>
        </w:rPr>
        <w:t>Zamawiający przewiduje wybór najkorzystniejszej oferty z możl</w:t>
      </w:r>
      <w:r w:rsidR="00BD784B" w:rsidRPr="00DA2348">
        <w:rPr>
          <w:rFonts w:ascii="Poppins" w:hAnsi="Poppins" w:cs="Poppins"/>
        </w:rPr>
        <w:t>iwością prowa</w:t>
      </w:r>
      <w:r w:rsidR="00BD784B" w:rsidRPr="00DA2348">
        <w:rPr>
          <w:rFonts w:ascii="Poppins" w:hAnsi="Poppins" w:cs="Poppins"/>
        </w:rPr>
        <w:softHyphen/>
        <w:t>dzenia negocjacji</w:t>
      </w:r>
      <w:r w:rsidR="00623740" w:rsidRPr="00DA2348">
        <w:rPr>
          <w:rFonts w:ascii="Poppins" w:hAnsi="Poppins" w:cs="Poppins"/>
        </w:rPr>
        <w:t xml:space="preserve">, co oznacza uprawnienie a nie obowiązek </w:t>
      </w:r>
      <w:r w:rsidR="00BD784B" w:rsidRPr="00DA2348">
        <w:rPr>
          <w:rFonts w:ascii="Poppins" w:hAnsi="Poppins" w:cs="Poppins"/>
        </w:rPr>
        <w:t>ich przeprowadzenia.</w:t>
      </w:r>
    </w:p>
    <w:p w14:paraId="419A3F53" w14:textId="77777777" w:rsidR="00851841" w:rsidRPr="00DA2348" w:rsidRDefault="00476D18" w:rsidP="00A51EF9">
      <w:pPr>
        <w:pStyle w:val="Akapitzlist"/>
        <w:ind w:left="792"/>
        <w:rPr>
          <w:rFonts w:ascii="Poppins" w:hAnsi="Poppins" w:cs="Poppins"/>
        </w:rPr>
      </w:pPr>
      <w:r w:rsidRPr="00DA2348">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DA2348" w:rsidRDefault="00BD784B" w:rsidP="00A51EF9">
      <w:pPr>
        <w:pStyle w:val="Akapitzlist"/>
        <w:ind w:left="792"/>
        <w:rPr>
          <w:rFonts w:ascii="Poppins" w:hAnsi="Poppins" w:cs="Poppins"/>
        </w:rPr>
      </w:pPr>
      <w:r w:rsidRPr="00DA2348">
        <w:rPr>
          <w:rFonts w:ascii="Poppins" w:hAnsi="Poppins" w:cs="Poppins"/>
        </w:rPr>
        <w:t xml:space="preserve">Jeżeli Zamawiający </w:t>
      </w:r>
      <w:r w:rsidR="00623740" w:rsidRPr="00DA2348">
        <w:rPr>
          <w:rFonts w:ascii="Poppins" w:hAnsi="Poppins" w:cs="Poppins"/>
        </w:rPr>
        <w:t>zdecyduje o przeprowadzeniu</w:t>
      </w:r>
      <w:r w:rsidRPr="00DA2348">
        <w:rPr>
          <w:rFonts w:ascii="Poppins" w:hAnsi="Poppins" w:cs="Poppins"/>
        </w:rPr>
        <w:t xml:space="preserve"> n</w:t>
      </w:r>
      <w:r w:rsidR="00825979" w:rsidRPr="00DA2348">
        <w:rPr>
          <w:rFonts w:ascii="Poppins" w:hAnsi="Poppins" w:cs="Poppins"/>
        </w:rPr>
        <w:t>egocjacj</w:t>
      </w:r>
      <w:r w:rsidRPr="00DA2348">
        <w:rPr>
          <w:rFonts w:ascii="Poppins" w:hAnsi="Poppins" w:cs="Poppins"/>
        </w:rPr>
        <w:t>i,</w:t>
      </w:r>
      <w:r w:rsidR="00825979" w:rsidRPr="00DA2348">
        <w:rPr>
          <w:rFonts w:ascii="Poppins" w:hAnsi="Poppins" w:cs="Poppins"/>
        </w:rPr>
        <w:t xml:space="preserve"> </w:t>
      </w:r>
      <w:r w:rsidR="00623740" w:rsidRPr="00DA2348">
        <w:rPr>
          <w:rFonts w:ascii="Poppins" w:hAnsi="Poppins" w:cs="Poppins"/>
        </w:rPr>
        <w:t>zastrzega sobie pr</w:t>
      </w:r>
      <w:r w:rsidR="00BC15AF" w:rsidRPr="00DA2348">
        <w:rPr>
          <w:rFonts w:ascii="Poppins" w:hAnsi="Poppins" w:cs="Poppins"/>
        </w:rPr>
        <w:t>awo do </w:t>
      </w:r>
      <w:r w:rsidR="00623740" w:rsidRPr="00DA2348">
        <w:rPr>
          <w:rFonts w:ascii="Poppins" w:hAnsi="Poppins" w:cs="Poppins"/>
        </w:rPr>
        <w:t>skierowania zaproszenia do</w:t>
      </w:r>
      <w:r w:rsidR="00825979" w:rsidRPr="00DA2348">
        <w:rPr>
          <w:rFonts w:ascii="Poppins" w:hAnsi="Poppins" w:cs="Poppins"/>
        </w:rPr>
        <w:t xml:space="preserve"> maksymalnie </w:t>
      </w:r>
      <w:r w:rsidR="004B5229" w:rsidRPr="00DA2348">
        <w:rPr>
          <w:rFonts w:ascii="Poppins" w:hAnsi="Poppins" w:cs="Poppins"/>
        </w:rPr>
        <w:t>3</w:t>
      </w:r>
      <w:r w:rsidR="00825979" w:rsidRPr="00DA2348">
        <w:rPr>
          <w:rFonts w:ascii="Poppins" w:hAnsi="Poppins" w:cs="Poppins"/>
        </w:rPr>
        <w:t xml:space="preserve"> wykonawc</w:t>
      </w:r>
      <w:r w:rsidR="006E48CC" w:rsidRPr="00DA2348">
        <w:rPr>
          <w:rFonts w:ascii="Poppins" w:hAnsi="Poppins" w:cs="Poppins"/>
        </w:rPr>
        <w:t>ów</w:t>
      </w:r>
      <w:r w:rsidR="00825979" w:rsidRPr="00DA2348">
        <w:rPr>
          <w:rFonts w:ascii="Poppins" w:hAnsi="Poppins" w:cs="Poppins"/>
        </w:rPr>
        <w:t xml:space="preserve">, którzy </w:t>
      </w:r>
      <w:r w:rsidR="00825979" w:rsidRPr="00DA2348">
        <w:rPr>
          <w:rFonts w:ascii="Poppins" w:hAnsi="Poppins" w:cs="Poppins"/>
        </w:rPr>
        <w:lastRenderedPageBreak/>
        <w:t>zł</w:t>
      </w:r>
      <w:r w:rsidR="00062639" w:rsidRPr="00DA2348">
        <w:rPr>
          <w:rFonts w:ascii="Poppins" w:hAnsi="Poppins" w:cs="Poppins"/>
        </w:rPr>
        <w:t>ożą oferty najkorzystniejsze wg </w:t>
      </w:r>
      <w:r w:rsidR="00825979" w:rsidRPr="00DA2348">
        <w:rPr>
          <w:rFonts w:ascii="Poppins" w:hAnsi="Poppins" w:cs="Poppins"/>
        </w:rPr>
        <w:t xml:space="preserve">kryteriów oceny ofert określonych w </w:t>
      </w:r>
      <w:proofErr w:type="spellStart"/>
      <w:r w:rsidR="00825979" w:rsidRPr="00DA2348">
        <w:rPr>
          <w:rFonts w:ascii="Poppins" w:hAnsi="Poppins" w:cs="Poppins"/>
        </w:rPr>
        <w:t>swz</w:t>
      </w:r>
      <w:proofErr w:type="spellEnd"/>
      <w:r w:rsidR="00825979" w:rsidRPr="00DA2348">
        <w:rPr>
          <w:rFonts w:ascii="Poppins" w:hAnsi="Poppins" w:cs="Poppins"/>
        </w:rPr>
        <w:t>, spośród ofert niepodlegających odrzuceniu.</w:t>
      </w:r>
    </w:p>
    <w:p w14:paraId="401E4ED9" w14:textId="77777777" w:rsidR="00851841" w:rsidRPr="00DA2348" w:rsidRDefault="00573D4E" w:rsidP="00A51EF9">
      <w:pPr>
        <w:pStyle w:val="Akapitzlist"/>
        <w:ind w:left="792"/>
        <w:rPr>
          <w:rFonts w:ascii="Poppins" w:hAnsi="Poppins" w:cs="Poppins"/>
        </w:rPr>
      </w:pPr>
      <w:r w:rsidRPr="00DA2348">
        <w:rPr>
          <w:rFonts w:ascii="Poppins" w:hAnsi="Poppins" w:cs="Poppins"/>
        </w:rPr>
        <w:t xml:space="preserve">Jeżeli liczba ofert niepodlegających </w:t>
      </w:r>
      <w:r w:rsidR="005F76DF" w:rsidRPr="00DA2348">
        <w:rPr>
          <w:rFonts w:ascii="Poppins" w:hAnsi="Poppins" w:cs="Poppins"/>
        </w:rPr>
        <w:t xml:space="preserve">odrzuceniu będzie mniejsza niż </w:t>
      </w:r>
      <w:r w:rsidR="004B5229" w:rsidRPr="00DA2348">
        <w:rPr>
          <w:rFonts w:ascii="Poppins" w:hAnsi="Poppins" w:cs="Poppins"/>
        </w:rPr>
        <w:t>3</w:t>
      </w:r>
      <w:r w:rsidR="00062639" w:rsidRPr="00DA2348">
        <w:rPr>
          <w:rFonts w:ascii="Poppins" w:hAnsi="Poppins" w:cs="Poppins"/>
        </w:rPr>
        <w:t>, zamawiający zaprosi do </w:t>
      </w:r>
      <w:r w:rsidRPr="00DA2348">
        <w:rPr>
          <w:rFonts w:ascii="Poppins" w:hAnsi="Poppins" w:cs="Poppins"/>
        </w:rPr>
        <w:t xml:space="preserve">negocjacji </w:t>
      </w:r>
      <w:r w:rsidR="00BD784B" w:rsidRPr="00DA2348">
        <w:rPr>
          <w:rFonts w:ascii="Poppins" w:hAnsi="Poppins" w:cs="Poppins"/>
        </w:rPr>
        <w:t>wszystkich</w:t>
      </w:r>
      <w:r w:rsidRPr="00DA2348">
        <w:rPr>
          <w:rFonts w:ascii="Poppins" w:hAnsi="Poppins" w:cs="Poppins"/>
        </w:rPr>
        <w:t xml:space="preserve"> wykonawców.</w:t>
      </w:r>
    </w:p>
    <w:p w14:paraId="65010277" w14:textId="6B6E1673" w:rsidR="00440C7B" w:rsidRPr="00922815" w:rsidRDefault="00623740" w:rsidP="00286A29">
      <w:pPr>
        <w:pStyle w:val="Akapitzlist"/>
        <w:numPr>
          <w:ilvl w:val="1"/>
          <w:numId w:val="23"/>
        </w:numPr>
        <w:ind w:hanging="508"/>
        <w:rPr>
          <w:rFonts w:ascii="Poppins" w:hAnsi="Poppins" w:cs="Poppins"/>
        </w:rPr>
      </w:pPr>
      <w:r w:rsidRPr="00DA2348">
        <w:rPr>
          <w:rFonts w:ascii="Poppins" w:hAnsi="Poppins" w:cs="Poppins"/>
        </w:rPr>
        <w:t xml:space="preserve">W przypadku zdecydowania o przeprowadzeniu negocjacji, w pierwszym kroku Zamawiający poinformuje równocześnie wszystkich </w:t>
      </w:r>
      <w:r w:rsidR="00C826E0" w:rsidRPr="00DA2348">
        <w:rPr>
          <w:rFonts w:ascii="Poppins" w:hAnsi="Poppins" w:cs="Poppins"/>
        </w:rPr>
        <w:t>wykonawców</w:t>
      </w:r>
      <w:r w:rsidRPr="00DA2348">
        <w:rPr>
          <w:rFonts w:ascii="Poppins" w:hAnsi="Poppins" w:cs="Poppins"/>
        </w:rPr>
        <w:t>, którzy złoż</w:t>
      </w:r>
      <w:r w:rsidR="00BC15AF" w:rsidRPr="00DA2348">
        <w:rPr>
          <w:rFonts w:ascii="Poppins" w:hAnsi="Poppins" w:cs="Poppins"/>
        </w:rPr>
        <w:t>yli oferty, o </w:t>
      </w:r>
      <w:r w:rsidRPr="00DA2348">
        <w:rPr>
          <w:rFonts w:ascii="Poppins" w:hAnsi="Poppins" w:cs="Poppins"/>
        </w:rPr>
        <w:t>wykonawcach:</w:t>
      </w:r>
    </w:p>
    <w:p w14:paraId="19698720" w14:textId="63681ADF" w:rsidR="006E1744" w:rsidRPr="00DA2348" w:rsidRDefault="006E1744" w:rsidP="00286A29">
      <w:pPr>
        <w:pStyle w:val="Akapitzlist"/>
        <w:numPr>
          <w:ilvl w:val="2"/>
          <w:numId w:val="23"/>
        </w:numPr>
        <w:rPr>
          <w:rFonts w:ascii="Poppins" w:hAnsi="Poppins" w:cs="Poppins"/>
        </w:rPr>
      </w:pPr>
      <w:r w:rsidRPr="00DA2348">
        <w:rPr>
          <w:rFonts w:ascii="Poppins" w:hAnsi="Poppins" w:cs="Poppins"/>
        </w:rPr>
        <w:t xml:space="preserve"> </w:t>
      </w:r>
      <w:r w:rsidR="00C826E0" w:rsidRPr="00DA2348">
        <w:rPr>
          <w:rFonts w:ascii="Poppins" w:hAnsi="Poppins" w:cs="Poppins"/>
        </w:rPr>
        <w:t>których oferty nie zostały odrzucone, oraz punktacji przyznanej ofertom w każdym kryterium oceny ofert i łącznej punktacji,</w:t>
      </w:r>
      <w:r w:rsidR="00851841" w:rsidRPr="00DA2348">
        <w:rPr>
          <w:rFonts w:ascii="Poppins" w:hAnsi="Poppins" w:cs="Poppins"/>
        </w:rPr>
        <w:t xml:space="preserve"> </w:t>
      </w:r>
    </w:p>
    <w:p w14:paraId="44DFED4E" w14:textId="00718FB9" w:rsidR="00A51EF9" w:rsidRPr="00DA2348" w:rsidRDefault="006E1744" w:rsidP="00286A29">
      <w:pPr>
        <w:pStyle w:val="Akapitzlist"/>
        <w:numPr>
          <w:ilvl w:val="2"/>
          <w:numId w:val="23"/>
        </w:numPr>
        <w:rPr>
          <w:rFonts w:ascii="Poppins" w:hAnsi="Poppins" w:cs="Poppins"/>
        </w:rPr>
      </w:pPr>
      <w:r w:rsidRPr="00DA2348">
        <w:rPr>
          <w:rFonts w:ascii="Poppins" w:hAnsi="Poppins" w:cs="Poppins"/>
        </w:rPr>
        <w:t xml:space="preserve"> </w:t>
      </w:r>
      <w:r w:rsidR="00C826E0" w:rsidRPr="00DA2348">
        <w:rPr>
          <w:rFonts w:ascii="Poppins" w:hAnsi="Poppins" w:cs="Poppins"/>
        </w:rPr>
        <w:t>których oferty zostały odrzucone, podając uzasadnienie faktyczne i prawne</w:t>
      </w:r>
      <w:r w:rsidR="00A51EF9" w:rsidRPr="00DA2348">
        <w:rPr>
          <w:rFonts w:ascii="Poppins" w:hAnsi="Poppins" w:cs="Poppins"/>
        </w:rPr>
        <w:t>.</w:t>
      </w:r>
    </w:p>
    <w:p w14:paraId="727CEB3E" w14:textId="47A208C9" w:rsidR="00851841" w:rsidRPr="00DA2348" w:rsidRDefault="00C826E0" w:rsidP="00286A29">
      <w:pPr>
        <w:pStyle w:val="Akapitzlist"/>
        <w:numPr>
          <w:ilvl w:val="1"/>
          <w:numId w:val="23"/>
        </w:numPr>
        <w:rPr>
          <w:rFonts w:ascii="Poppins" w:hAnsi="Poppins" w:cs="Poppins"/>
        </w:rPr>
      </w:pPr>
      <w:r w:rsidRPr="00DA2348">
        <w:rPr>
          <w:rFonts w:ascii="Poppins" w:hAnsi="Poppins" w:cs="Poppins"/>
        </w:rPr>
        <w:t>Zamawiający w zaproszeniu do negocjacji wskaże miejsce, termin i sposób prowadzenia negocjacji. Negocjacje mogą odbywać się za pośrednictwem komunikatów prywatnych na</w:t>
      </w:r>
      <w:r w:rsidR="00E610B1" w:rsidRPr="00DA2348">
        <w:rPr>
          <w:rFonts w:ascii="Poppins" w:hAnsi="Poppins" w:cs="Poppins"/>
        </w:rPr>
        <w:t xml:space="preserve"> </w:t>
      </w:r>
      <w:hyperlink r:id="rId13" w:history="1">
        <w:r w:rsidR="00BC5FC6" w:rsidRPr="00A274BA">
          <w:rPr>
            <w:rStyle w:val="Hipercze"/>
            <w:rFonts w:ascii="Poppins" w:hAnsi="Poppins" w:cs="Poppins"/>
          </w:rPr>
          <w:t>https://platformazakupowa.pl/transakcja/</w:t>
        </w:r>
        <w:r w:rsidR="00BC5FC6" w:rsidRPr="00A274BA">
          <w:rPr>
            <w:rStyle w:val="Hipercze"/>
            <w:rFonts w:ascii="Poppins" w:hAnsi="Poppins" w:cs="Poppins"/>
          </w:rPr>
          <w:t>1091180</w:t>
        </w:r>
      </w:hyperlink>
    </w:p>
    <w:p w14:paraId="7ABF2C45"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 xml:space="preserve">Negocjacje treści ofert nie będą mogły prowadzić do zmiany treści </w:t>
      </w:r>
      <w:proofErr w:type="spellStart"/>
      <w:r w:rsidRPr="00DA2348">
        <w:rPr>
          <w:rFonts w:ascii="Poppins" w:hAnsi="Poppins" w:cs="Poppins"/>
        </w:rPr>
        <w:t>swz</w:t>
      </w:r>
      <w:proofErr w:type="spellEnd"/>
      <w:r w:rsidRPr="00DA2348">
        <w:rPr>
          <w:rFonts w:ascii="Poppins" w:hAnsi="Poppins" w:cs="Poppins"/>
        </w:rPr>
        <w:t xml:space="preserve">, a dotyczyć będą wyłącznie tych elementów treści ofert, które podlegają ocenie w ramach kryteriów oceny ofert określonych w rozdziale XII </w:t>
      </w:r>
      <w:proofErr w:type="spellStart"/>
      <w:r w:rsidRPr="00DA2348">
        <w:rPr>
          <w:rFonts w:ascii="Poppins" w:hAnsi="Poppins" w:cs="Poppins"/>
        </w:rPr>
        <w:t>swz</w:t>
      </w:r>
      <w:proofErr w:type="spellEnd"/>
      <w:r w:rsidRPr="00DA2348">
        <w:rPr>
          <w:rFonts w:ascii="Poppins" w:hAnsi="Poppins" w:cs="Poppins"/>
        </w:rPr>
        <w:t xml:space="preserve"> i będą prowadzone w celu ulepszenia złożonych ofert.</w:t>
      </w:r>
    </w:p>
    <w:p w14:paraId="49B76305"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DA2348" w:rsidRDefault="00825979" w:rsidP="00286A29">
      <w:pPr>
        <w:pStyle w:val="Akapitzlist"/>
        <w:numPr>
          <w:ilvl w:val="1"/>
          <w:numId w:val="23"/>
        </w:numPr>
        <w:ind w:hanging="508"/>
        <w:rPr>
          <w:rFonts w:ascii="Poppins" w:hAnsi="Poppins" w:cs="Poppins"/>
        </w:rPr>
      </w:pPr>
      <w:r w:rsidRPr="00DA2348">
        <w:rPr>
          <w:rFonts w:ascii="Poppins" w:hAnsi="Poppins" w:cs="Poppins"/>
        </w:rPr>
        <w:t>Po przeprowadzeniu negocjacji, Zamawiający zaprosi wykonawców, z którymi prowadził negocjacje, do złożenia ofert dodatkowych.</w:t>
      </w:r>
      <w:r w:rsidR="00BD784B" w:rsidRPr="00DA2348">
        <w:rPr>
          <w:rFonts w:ascii="Poppins" w:hAnsi="Poppins" w:cs="Poppins"/>
        </w:rPr>
        <w:t xml:space="preserve"> </w:t>
      </w:r>
    </w:p>
    <w:p w14:paraId="5F66F31A"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Zaproszenie do złożenia ofert dodatkowych będzie zawierać co najmniej</w:t>
      </w:r>
      <w:r w:rsidR="00851841" w:rsidRPr="00DA2348">
        <w:rPr>
          <w:rFonts w:ascii="Poppins" w:hAnsi="Poppins" w:cs="Poppins"/>
        </w:rPr>
        <w:t>:</w:t>
      </w:r>
    </w:p>
    <w:p w14:paraId="0CA83C15" w14:textId="77777777" w:rsidR="00851841" w:rsidRPr="00DA2348" w:rsidRDefault="00C826E0" w:rsidP="00286A29">
      <w:pPr>
        <w:pStyle w:val="Akapitzlist"/>
        <w:numPr>
          <w:ilvl w:val="2"/>
          <w:numId w:val="23"/>
        </w:numPr>
        <w:rPr>
          <w:rFonts w:ascii="Poppins" w:hAnsi="Poppins" w:cs="Poppins"/>
        </w:rPr>
      </w:pPr>
      <w:r w:rsidRPr="00DA2348">
        <w:rPr>
          <w:rFonts w:ascii="Poppins" w:hAnsi="Poppins" w:cs="Poppins"/>
        </w:rPr>
        <w:t>nazwę oraz adres Zamawiającego, nr telefonu, adres strony internetowej prowadzonego postępowania</w:t>
      </w:r>
      <w:r w:rsidR="00851841" w:rsidRPr="00DA2348">
        <w:rPr>
          <w:rFonts w:ascii="Poppins" w:hAnsi="Poppins" w:cs="Poppins"/>
        </w:rPr>
        <w:t>;</w:t>
      </w:r>
    </w:p>
    <w:p w14:paraId="5088E534" w14:textId="77777777" w:rsidR="00851841" w:rsidRPr="00DA2348" w:rsidRDefault="007431B8" w:rsidP="00286A29">
      <w:pPr>
        <w:pStyle w:val="Akapitzlist"/>
        <w:numPr>
          <w:ilvl w:val="2"/>
          <w:numId w:val="23"/>
        </w:numPr>
        <w:rPr>
          <w:rFonts w:ascii="Poppins" w:hAnsi="Poppins" w:cs="Poppins"/>
        </w:rPr>
      </w:pPr>
      <w:r w:rsidRPr="00DA2348">
        <w:rPr>
          <w:rFonts w:ascii="Poppins" w:hAnsi="Poppins" w:cs="Poppins"/>
        </w:rPr>
        <w:t>sposób</w:t>
      </w:r>
      <w:r w:rsidR="00C826E0" w:rsidRPr="00DA2348">
        <w:rPr>
          <w:rFonts w:ascii="Poppins" w:hAnsi="Poppins" w:cs="Poppins"/>
        </w:rPr>
        <w:t xml:space="preserve"> i termin składania ofert dodatkowych oraz termin otwarcia tych ofert</w:t>
      </w:r>
    </w:p>
    <w:p w14:paraId="22548582" w14:textId="77777777" w:rsidR="00851841" w:rsidRPr="00DA2348" w:rsidRDefault="00C826E0" w:rsidP="00286A29">
      <w:pPr>
        <w:pStyle w:val="Akapitzlist"/>
        <w:numPr>
          <w:ilvl w:val="1"/>
          <w:numId w:val="23"/>
        </w:numPr>
        <w:ind w:hanging="508"/>
        <w:rPr>
          <w:rFonts w:ascii="Poppins" w:hAnsi="Poppins" w:cs="Poppins"/>
        </w:rPr>
      </w:pPr>
      <w:r w:rsidRPr="00DA2348">
        <w:rPr>
          <w:rFonts w:ascii="Poppins" w:hAnsi="Poppins" w:cs="Poppins"/>
        </w:rPr>
        <w:t xml:space="preserve">Wykonawca </w:t>
      </w:r>
      <w:r w:rsidR="00BC15AF" w:rsidRPr="00DA2348">
        <w:rPr>
          <w:rFonts w:ascii="Poppins" w:hAnsi="Poppins" w:cs="Poppins"/>
        </w:rPr>
        <w:t>m</w:t>
      </w:r>
      <w:r w:rsidRPr="00DA2348">
        <w:rPr>
          <w:rFonts w:ascii="Poppins" w:hAnsi="Poppins" w:cs="Poppins"/>
        </w:rPr>
        <w:t xml:space="preserve">oże złożyć </w:t>
      </w:r>
      <w:r w:rsidR="00BC15AF" w:rsidRPr="00DA2348">
        <w:rPr>
          <w:rFonts w:ascii="Poppins" w:hAnsi="Poppins" w:cs="Poppins"/>
        </w:rPr>
        <w:t>ofertę</w:t>
      </w:r>
      <w:r w:rsidRPr="00DA2348">
        <w:rPr>
          <w:rFonts w:ascii="Poppins" w:hAnsi="Poppins" w:cs="Poppins"/>
        </w:rPr>
        <w:t xml:space="preserve"> dodatkową, która zawiera nowe propozycje w zakresie treści oferty </w:t>
      </w:r>
      <w:r w:rsidR="00BC15AF" w:rsidRPr="00DA2348">
        <w:rPr>
          <w:rFonts w:ascii="Poppins" w:hAnsi="Poppins" w:cs="Poppins"/>
        </w:rPr>
        <w:t>podlegających ocenie w ramach kryteriów oceny ofert wskazanych przez zamawiającego w zaproszeniu do negocjacji.</w:t>
      </w:r>
    </w:p>
    <w:p w14:paraId="2C9C430D" w14:textId="43A62909" w:rsidR="00851841" w:rsidRPr="00DA2348" w:rsidRDefault="00BD784B" w:rsidP="00286A29">
      <w:pPr>
        <w:pStyle w:val="Akapitzlist"/>
        <w:numPr>
          <w:ilvl w:val="1"/>
          <w:numId w:val="23"/>
        </w:numPr>
        <w:ind w:hanging="508"/>
        <w:rPr>
          <w:rFonts w:ascii="Poppins" w:hAnsi="Poppins" w:cs="Poppins"/>
        </w:rPr>
      </w:pPr>
      <w:r w:rsidRPr="00DA2348">
        <w:rPr>
          <w:rFonts w:ascii="Poppins" w:hAnsi="Poppins" w:cs="Poppins"/>
        </w:rPr>
        <w:t>Oferty dodatkowe nie mogą przewidywać</w:t>
      </w:r>
      <w:r w:rsidR="006E48CC" w:rsidRPr="00DA2348">
        <w:rPr>
          <w:rFonts w:ascii="Poppins" w:hAnsi="Poppins" w:cs="Poppins"/>
        </w:rPr>
        <w:t xml:space="preserve"> wartości mniej korzystnych niż </w:t>
      </w:r>
      <w:r w:rsidRPr="00DA2348">
        <w:rPr>
          <w:rFonts w:ascii="Poppins" w:hAnsi="Poppins" w:cs="Poppins"/>
        </w:rPr>
        <w:t xml:space="preserve">wskazane w ofertach pierwotnych </w:t>
      </w:r>
      <w:r w:rsidR="006E48CC" w:rsidRPr="00DA2348">
        <w:rPr>
          <w:rFonts w:ascii="Poppins" w:hAnsi="Poppins" w:cs="Poppins"/>
        </w:rPr>
        <w:t xml:space="preserve">złożonych przez </w:t>
      </w:r>
      <w:r w:rsidRPr="00DA2348">
        <w:rPr>
          <w:rFonts w:ascii="Poppins" w:hAnsi="Poppins" w:cs="Poppins"/>
        </w:rPr>
        <w:t>wykonawców.</w:t>
      </w:r>
    </w:p>
    <w:p w14:paraId="129B060A" w14:textId="77777777" w:rsidR="00851841" w:rsidRPr="00DA2348" w:rsidRDefault="00BC15AF" w:rsidP="00286A29">
      <w:pPr>
        <w:pStyle w:val="Akapitzlist"/>
        <w:numPr>
          <w:ilvl w:val="1"/>
          <w:numId w:val="23"/>
        </w:numPr>
        <w:ind w:hanging="508"/>
        <w:rPr>
          <w:rFonts w:ascii="Poppins" w:hAnsi="Poppins" w:cs="Poppins"/>
        </w:rPr>
      </w:pPr>
      <w:r w:rsidRPr="00DA2348">
        <w:rPr>
          <w:rFonts w:ascii="Poppins" w:hAnsi="Poppins" w:cs="Poppins"/>
        </w:rPr>
        <w:lastRenderedPageBreak/>
        <w:t xml:space="preserve">Oferta przestaje wiązać wykonawcę w </w:t>
      </w:r>
      <w:r w:rsidR="007431B8" w:rsidRPr="00DA2348">
        <w:rPr>
          <w:rFonts w:ascii="Poppins" w:hAnsi="Poppins" w:cs="Poppins"/>
        </w:rPr>
        <w:t xml:space="preserve">zakresie, </w:t>
      </w:r>
      <w:r w:rsidRPr="00DA2348">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DA2348" w:rsidRDefault="00BC15AF" w:rsidP="00286A29">
      <w:pPr>
        <w:pStyle w:val="Akapitzlist"/>
        <w:numPr>
          <w:ilvl w:val="1"/>
          <w:numId w:val="23"/>
        </w:numPr>
        <w:ind w:hanging="508"/>
        <w:rPr>
          <w:rFonts w:ascii="Poppins" w:hAnsi="Poppins" w:cs="Poppins"/>
        </w:rPr>
      </w:pPr>
      <w:r w:rsidRPr="00DA2348">
        <w:rPr>
          <w:rFonts w:ascii="Poppins" w:hAnsi="Poppins" w:cs="Poppins"/>
        </w:rPr>
        <w:t>Oferta dodatkowa, która będzie mniej korzystna w którymkolwiek z kryteriów oceny ofert wskazanych w zaproszeniu do negocjacji niż</w:t>
      </w:r>
      <w:r w:rsidR="006E48CC" w:rsidRPr="00DA2348">
        <w:rPr>
          <w:rFonts w:ascii="Poppins" w:hAnsi="Poppins" w:cs="Poppins"/>
        </w:rPr>
        <w:t xml:space="preserve"> oferta złożona w odpowiedzi na </w:t>
      </w:r>
      <w:r w:rsidRPr="00DA2348">
        <w:rPr>
          <w:rFonts w:ascii="Poppins" w:hAnsi="Poppins" w:cs="Poppins"/>
        </w:rPr>
        <w:t>ogłoszenie o zamówieniu, podlega odrzuceniu.</w:t>
      </w:r>
    </w:p>
    <w:p w14:paraId="19C8EBE1" w14:textId="040F89FE" w:rsidR="00F25682" w:rsidRPr="00DA2348" w:rsidRDefault="00BB53A6" w:rsidP="00851841">
      <w:pPr>
        <w:pStyle w:val="Nagwek1"/>
        <w:rPr>
          <w:rFonts w:ascii="Poppins" w:hAnsi="Poppins" w:cs="Poppins"/>
        </w:rPr>
      </w:pPr>
      <w:bookmarkStart w:id="38" w:name="_Toc58316200"/>
      <w:bookmarkStart w:id="39" w:name="_Toc58316629"/>
      <w:bookmarkStart w:id="40" w:name="_Toc59022795"/>
      <w:bookmarkStart w:id="41" w:name="_Toc59022892"/>
      <w:bookmarkStart w:id="42" w:name="_Toc59022942"/>
      <w:bookmarkStart w:id="43" w:name="_Toc60922493"/>
      <w:bookmarkStart w:id="44" w:name="_Toc61008940"/>
      <w:bookmarkStart w:id="45" w:name="_Toc61243644"/>
      <w:bookmarkStart w:id="46" w:name="_Toc61243811"/>
      <w:bookmarkStart w:id="47" w:name="_Toc61421692"/>
      <w:bookmarkStart w:id="48" w:name="_Toc61438251"/>
      <w:bookmarkStart w:id="49" w:name="_Toc61438367"/>
      <w:bookmarkStart w:id="50" w:name="_Toc61439562"/>
      <w:bookmarkStart w:id="51" w:name="_Toc61515517"/>
      <w:bookmarkStart w:id="52" w:name="_Toc125623451"/>
      <w:r w:rsidRPr="00DA2348">
        <w:rPr>
          <w:rFonts w:ascii="Poppins" w:hAnsi="Poppins" w:cs="Poppins"/>
        </w:rPr>
        <w:t>II</w:t>
      </w:r>
      <w:r w:rsidR="00F25682" w:rsidRPr="00DA2348">
        <w:rPr>
          <w:rFonts w:ascii="Poppins" w:hAnsi="Poppins" w:cs="Poppins"/>
        </w:rPr>
        <w:t xml:space="preserve">. </w:t>
      </w:r>
      <w:r w:rsidR="00F25682" w:rsidRPr="00DA2348">
        <w:rPr>
          <w:rFonts w:ascii="Poppins" w:hAnsi="Poppins" w:cs="Poppins"/>
          <w:sz w:val="24"/>
          <w:szCs w:val="24"/>
        </w:rPr>
        <w:t>Opis przedmiotu zamówienia</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B96DDEB" w14:textId="77777777" w:rsidR="00862543" w:rsidRPr="002A4A2B" w:rsidRDefault="00C55757" w:rsidP="009824DD">
      <w:pPr>
        <w:spacing w:after="0" w:line="240" w:lineRule="auto"/>
        <w:ind w:left="425"/>
        <w:rPr>
          <w:rFonts w:ascii="Poppins" w:hAnsi="Poppins" w:cs="Poppins"/>
        </w:rPr>
      </w:pPr>
      <w:r w:rsidRPr="002A4A2B">
        <w:rPr>
          <w:rFonts w:ascii="Poppins" w:hAnsi="Poppins" w:cs="Poppins"/>
          <w:u w:val="single"/>
        </w:rPr>
        <w:t>Kod CPV</w:t>
      </w:r>
      <w:r w:rsidR="00227CE1" w:rsidRPr="002A4A2B">
        <w:rPr>
          <w:rFonts w:ascii="Poppins" w:hAnsi="Poppins" w:cs="Poppins"/>
          <w:u w:val="single"/>
        </w:rPr>
        <w:t>:</w:t>
      </w:r>
      <w:r w:rsidRPr="002A4A2B">
        <w:rPr>
          <w:rFonts w:ascii="Poppins" w:hAnsi="Poppins" w:cs="Poppins"/>
        </w:rPr>
        <w:t xml:space="preserve"> </w:t>
      </w:r>
    </w:p>
    <w:p w14:paraId="1DCC3274" w14:textId="77777777" w:rsidR="008270CA" w:rsidRPr="008270CA" w:rsidRDefault="008270CA" w:rsidP="008270CA">
      <w:pPr>
        <w:spacing w:after="0" w:line="240" w:lineRule="auto"/>
        <w:ind w:left="425"/>
        <w:rPr>
          <w:rFonts w:ascii="Poppins" w:hAnsi="Poppins" w:cs="Poppins"/>
        </w:rPr>
      </w:pPr>
      <w:r w:rsidRPr="008270CA">
        <w:rPr>
          <w:rFonts w:ascii="Poppins" w:hAnsi="Poppins" w:cs="Poppins"/>
        </w:rPr>
        <w:t>45300000-0 Roboty instalacyjne w budynkach</w:t>
      </w:r>
    </w:p>
    <w:p w14:paraId="3DB852E0" w14:textId="77777777" w:rsidR="008270CA" w:rsidRPr="008270CA" w:rsidRDefault="008270CA" w:rsidP="008270CA">
      <w:pPr>
        <w:spacing w:after="0" w:line="240" w:lineRule="auto"/>
        <w:ind w:left="425"/>
        <w:rPr>
          <w:rFonts w:ascii="Poppins" w:hAnsi="Poppins" w:cs="Poppins"/>
        </w:rPr>
      </w:pPr>
      <w:r w:rsidRPr="008270CA">
        <w:rPr>
          <w:rFonts w:ascii="Poppins" w:hAnsi="Poppins" w:cs="Poppins"/>
        </w:rPr>
        <w:t>45330000-9 Roboty instalacyjne wodno-kanalizacyjne i sanitarne</w:t>
      </w:r>
    </w:p>
    <w:p w14:paraId="635020D5" w14:textId="77777777" w:rsidR="008270CA" w:rsidRPr="008270CA" w:rsidRDefault="008270CA" w:rsidP="008270CA">
      <w:pPr>
        <w:spacing w:after="0" w:line="240" w:lineRule="auto"/>
        <w:ind w:left="425"/>
        <w:rPr>
          <w:rFonts w:ascii="Poppins" w:hAnsi="Poppins" w:cs="Poppins"/>
        </w:rPr>
      </w:pPr>
      <w:r w:rsidRPr="008270CA">
        <w:rPr>
          <w:rFonts w:ascii="Poppins" w:hAnsi="Poppins" w:cs="Poppins"/>
        </w:rPr>
        <w:t>45331000-6 Instalowanie urządzeń grzewczych, wentylacyjnych i klimatyzacyjnych</w:t>
      </w:r>
    </w:p>
    <w:p w14:paraId="0D485598" w14:textId="140873D5" w:rsidR="00FD3E86" w:rsidRDefault="008270CA" w:rsidP="008270CA">
      <w:pPr>
        <w:spacing w:after="240" w:line="240" w:lineRule="auto"/>
        <w:ind w:left="425"/>
        <w:rPr>
          <w:rFonts w:ascii="Poppins" w:hAnsi="Poppins" w:cs="Poppins"/>
          <w:color w:val="FF0000"/>
        </w:rPr>
      </w:pPr>
      <w:r w:rsidRPr="008270CA">
        <w:rPr>
          <w:rFonts w:ascii="Poppins" w:hAnsi="Poppins" w:cs="Poppins"/>
        </w:rPr>
        <w:t>45331100-7 Instalowanie centralnego ogrzewania</w:t>
      </w:r>
    </w:p>
    <w:p w14:paraId="1CA5FA7A" w14:textId="62C14872" w:rsidR="00DA2348" w:rsidRPr="008270CA" w:rsidRDefault="00D95634" w:rsidP="007E310D">
      <w:pPr>
        <w:pStyle w:val="Akapitzlist"/>
        <w:numPr>
          <w:ilvl w:val="0"/>
          <w:numId w:val="6"/>
        </w:numPr>
        <w:rPr>
          <w:rFonts w:ascii="Poppins" w:hAnsi="Poppins" w:cs="Poppins"/>
          <w:b/>
          <w:bCs/>
        </w:rPr>
      </w:pPr>
      <w:r w:rsidRPr="008270CA">
        <w:rPr>
          <w:rFonts w:ascii="Poppins" w:hAnsi="Poppins" w:cs="Poppins"/>
        </w:rPr>
        <w:t>Przedmiot</w:t>
      </w:r>
      <w:r w:rsidR="00193F49" w:rsidRPr="008270CA">
        <w:rPr>
          <w:rFonts w:ascii="Poppins" w:hAnsi="Poppins" w:cs="Poppins"/>
        </w:rPr>
        <w:t>em</w:t>
      </w:r>
      <w:r w:rsidRPr="008270CA">
        <w:rPr>
          <w:rFonts w:ascii="Poppins" w:hAnsi="Poppins" w:cs="Poppins"/>
        </w:rPr>
        <w:t xml:space="preserve"> zamówienia </w:t>
      </w:r>
      <w:r w:rsidR="00193F49" w:rsidRPr="008270CA">
        <w:rPr>
          <w:rFonts w:ascii="Poppins" w:hAnsi="Poppins" w:cs="Poppins"/>
        </w:rPr>
        <w:t xml:space="preserve">jest </w:t>
      </w:r>
      <w:r w:rsidR="008270CA" w:rsidRPr="008270CA">
        <w:rPr>
          <w:rFonts w:ascii="Poppins" w:hAnsi="Poppins" w:cs="Poppins"/>
          <w:b/>
          <w:bCs/>
        </w:rPr>
        <w:t>modernizacja centralnego ogrzewania w budynkach wielorodzinnych przy ul. Lipowej 23,24</w:t>
      </w:r>
      <w:r w:rsidR="008270CA">
        <w:rPr>
          <w:rFonts w:ascii="Poppins" w:hAnsi="Poppins" w:cs="Poppins"/>
          <w:b/>
          <w:bCs/>
        </w:rPr>
        <w:t xml:space="preserve"> </w:t>
      </w:r>
      <w:r w:rsidR="008270CA" w:rsidRPr="008270CA">
        <w:rPr>
          <w:rFonts w:ascii="Poppins" w:hAnsi="Poppins" w:cs="Poppins"/>
          <w:b/>
          <w:bCs/>
        </w:rPr>
        <w:t xml:space="preserve">w Gorzowie Wlkp. , dz. nr  1238/1, obręb </w:t>
      </w:r>
      <w:proofErr w:type="spellStart"/>
      <w:r w:rsidR="008270CA" w:rsidRPr="008270CA">
        <w:rPr>
          <w:rFonts w:ascii="Poppins" w:hAnsi="Poppins" w:cs="Poppins"/>
          <w:b/>
          <w:bCs/>
        </w:rPr>
        <w:t>ewid</w:t>
      </w:r>
      <w:proofErr w:type="spellEnd"/>
      <w:r w:rsidR="008270CA" w:rsidRPr="008270CA">
        <w:rPr>
          <w:rFonts w:ascii="Poppins" w:hAnsi="Poppins" w:cs="Poppins"/>
          <w:b/>
          <w:bCs/>
        </w:rPr>
        <w:t>. 10 -Zamoście</w:t>
      </w:r>
      <w:r w:rsidR="00DA2348" w:rsidRPr="008270CA">
        <w:rPr>
          <w:rFonts w:ascii="Poppins" w:hAnsi="Poppins" w:cs="Poppins"/>
        </w:rPr>
        <w:t>, zgodnie z dokumentacją projektową.</w:t>
      </w:r>
    </w:p>
    <w:p w14:paraId="17DD7EC5" w14:textId="77777777" w:rsidR="008270CA" w:rsidRPr="009E3E60" w:rsidRDefault="009824DD" w:rsidP="008270CA">
      <w:pPr>
        <w:pStyle w:val="Akapitzlist"/>
        <w:numPr>
          <w:ilvl w:val="0"/>
          <w:numId w:val="6"/>
        </w:numPr>
        <w:spacing w:after="0"/>
        <w:ind w:left="357" w:hanging="357"/>
        <w:contextualSpacing w:val="0"/>
        <w:rPr>
          <w:rFonts w:ascii="Poppins" w:hAnsi="Poppins" w:cs="Poppins"/>
        </w:rPr>
      </w:pPr>
      <w:r w:rsidRPr="009E3E60">
        <w:rPr>
          <w:rFonts w:ascii="Poppins" w:hAnsi="Poppins" w:cs="Poppins"/>
        </w:rPr>
        <w:t>Zakres prac obejmuje w szczególności;</w:t>
      </w:r>
    </w:p>
    <w:p w14:paraId="4A953D99" w14:textId="34BD123A" w:rsidR="008270CA" w:rsidRPr="009E3E60" w:rsidRDefault="008270CA" w:rsidP="004C51B9">
      <w:pPr>
        <w:pStyle w:val="Akapitzlist"/>
        <w:numPr>
          <w:ilvl w:val="1"/>
          <w:numId w:val="6"/>
        </w:numPr>
        <w:spacing w:after="0"/>
        <w:contextualSpacing w:val="0"/>
        <w:rPr>
          <w:rFonts w:ascii="Poppins" w:hAnsi="Poppins" w:cs="Poppins"/>
        </w:rPr>
      </w:pPr>
      <w:r w:rsidRPr="009E3E60">
        <w:rPr>
          <w:rFonts w:ascii="Poppins" w:hAnsi="Poppins" w:cs="Poppins"/>
        </w:rPr>
        <w:t>instalację centralnego ogrzewania w lokalach: prace demontażowe, , rurociągi ze stali węglowej, grzejniki stalowe płytowe, montaż głowic termostatycznych, zaworów grzejnikowych i odpowietrzających, pompa obiegowa, próby szczelności, przebicie otworów w ścianach, zamurowanie przebić, wykonanie tynków;</w:t>
      </w:r>
    </w:p>
    <w:p w14:paraId="5A68FA9C" w14:textId="5471138F" w:rsidR="008270CA" w:rsidRPr="009E3E60" w:rsidRDefault="008270CA" w:rsidP="008270CA">
      <w:pPr>
        <w:pStyle w:val="Akapitzlist"/>
        <w:numPr>
          <w:ilvl w:val="1"/>
          <w:numId w:val="6"/>
        </w:numPr>
        <w:spacing w:after="0"/>
        <w:rPr>
          <w:rFonts w:ascii="Poppins" w:hAnsi="Poppins" w:cs="Poppins"/>
        </w:rPr>
      </w:pPr>
      <w:r w:rsidRPr="009E3E60">
        <w:rPr>
          <w:rFonts w:ascii="Poppins" w:hAnsi="Poppins" w:cs="Poppins"/>
        </w:rPr>
        <w:t>zestaw ciepłomierza przedpłatowego: zawory kulowe, automatyczne regulacyjne, montaż ciepłomierzy elektronicznych przedpłatowych, szafka stalowa ciepłomierzowa z zaworami naścienna;</w:t>
      </w:r>
    </w:p>
    <w:p w14:paraId="08631F52" w14:textId="04F18ACA" w:rsidR="008270CA" w:rsidRPr="009E3E60" w:rsidRDefault="008270CA" w:rsidP="008270CA">
      <w:pPr>
        <w:pStyle w:val="Akapitzlist"/>
        <w:numPr>
          <w:ilvl w:val="1"/>
          <w:numId w:val="6"/>
        </w:numPr>
        <w:spacing w:after="0"/>
        <w:rPr>
          <w:rFonts w:ascii="Poppins" w:hAnsi="Poppins" w:cs="Poppins"/>
        </w:rPr>
      </w:pPr>
      <w:r w:rsidRPr="009E3E60">
        <w:rPr>
          <w:rFonts w:ascii="Poppins" w:hAnsi="Poppins" w:cs="Poppins"/>
        </w:rPr>
        <w:t>wodomierze przedpłatowe: zawory kulowe, montaż wodomierzy przedpłatowych;</w:t>
      </w:r>
    </w:p>
    <w:p w14:paraId="5DB54ECD" w14:textId="41660880" w:rsidR="008270CA" w:rsidRPr="009E3E60" w:rsidRDefault="008270CA" w:rsidP="008270CA">
      <w:pPr>
        <w:pStyle w:val="Akapitzlist"/>
        <w:numPr>
          <w:ilvl w:val="1"/>
          <w:numId w:val="6"/>
        </w:numPr>
        <w:spacing w:after="0"/>
        <w:rPr>
          <w:rFonts w:ascii="Poppins" w:hAnsi="Poppins" w:cs="Poppins"/>
        </w:rPr>
      </w:pPr>
      <w:r w:rsidRPr="009E3E60">
        <w:rPr>
          <w:rFonts w:ascii="Poppins" w:hAnsi="Poppins" w:cs="Poppins"/>
        </w:rPr>
        <w:t>roboty w kotłowni;</w:t>
      </w:r>
    </w:p>
    <w:p w14:paraId="53DFB276" w14:textId="0260FB48" w:rsidR="009824DD" w:rsidRPr="009E3E60" w:rsidRDefault="008270CA" w:rsidP="008270CA">
      <w:pPr>
        <w:pStyle w:val="Akapitzlist"/>
        <w:numPr>
          <w:ilvl w:val="1"/>
          <w:numId w:val="6"/>
        </w:numPr>
        <w:spacing w:after="0"/>
        <w:contextualSpacing w:val="0"/>
        <w:rPr>
          <w:rFonts w:ascii="Poppins" w:hAnsi="Poppins" w:cs="Poppins"/>
        </w:rPr>
      </w:pPr>
      <w:r w:rsidRPr="009E3E60">
        <w:rPr>
          <w:rFonts w:ascii="Poppins" w:hAnsi="Poppins" w:cs="Poppins"/>
        </w:rPr>
        <w:t>roboty zewnętrzne.</w:t>
      </w:r>
      <w:r w:rsidR="009824DD" w:rsidRPr="009E3E60">
        <w:rPr>
          <w:rFonts w:ascii="Poppins" w:hAnsi="Poppins" w:cs="Poppins"/>
        </w:rPr>
        <w:t>,</w:t>
      </w:r>
    </w:p>
    <w:p w14:paraId="47CE4D4E" w14:textId="77777777" w:rsidR="009824DD" w:rsidRPr="009E3E60" w:rsidRDefault="009824DD" w:rsidP="009824DD">
      <w:pPr>
        <w:pStyle w:val="Akapitzlist"/>
        <w:spacing w:after="0"/>
        <w:ind w:left="709"/>
        <w:contextualSpacing w:val="0"/>
        <w:rPr>
          <w:rFonts w:ascii="Poppins" w:hAnsi="Poppins" w:cs="Poppins"/>
          <w:b/>
          <w:bCs/>
        </w:rPr>
      </w:pPr>
      <w:r w:rsidRPr="009E3E60">
        <w:rPr>
          <w:rFonts w:ascii="Poppins" w:hAnsi="Poppins" w:cs="Poppins"/>
          <w:b/>
          <w:bCs/>
        </w:rPr>
        <w:t xml:space="preserve">UWAGA! </w:t>
      </w:r>
      <w:bookmarkStart w:id="53" w:name="_Hlk150416464"/>
    </w:p>
    <w:p w14:paraId="50788D84" w14:textId="77777777" w:rsidR="009824DD" w:rsidRPr="009E3E60" w:rsidRDefault="009824DD" w:rsidP="003174B9">
      <w:pPr>
        <w:pStyle w:val="Akapitzlist"/>
        <w:spacing w:after="0"/>
        <w:ind w:left="709"/>
        <w:contextualSpacing w:val="0"/>
        <w:rPr>
          <w:rFonts w:ascii="Poppins" w:hAnsi="Poppins" w:cs="Poppins"/>
          <w:b/>
          <w:bCs/>
        </w:rPr>
      </w:pPr>
      <w:r w:rsidRPr="009E3E60">
        <w:rPr>
          <w:rFonts w:ascii="Poppins" w:hAnsi="Poppins" w:cs="Poppins"/>
          <w:b/>
          <w:bCs/>
        </w:rPr>
        <w:t>Prace będą prowadzone na obiekcie czynnym, tj. zamieszkałym.</w:t>
      </w:r>
      <w:bookmarkEnd w:id="53"/>
    </w:p>
    <w:p w14:paraId="16D74F5E" w14:textId="6CBA67AF" w:rsidR="003174B9" w:rsidRPr="009E3E60" w:rsidRDefault="003174B9" w:rsidP="003174B9">
      <w:pPr>
        <w:pStyle w:val="Akapitzlist"/>
        <w:spacing w:after="0"/>
        <w:ind w:left="709"/>
        <w:contextualSpacing w:val="0"/>
        <w:rPr>
          <w:rFonts w:ascii="Poppins" w:hAnsi="Poppins" w:cs="Poppins"/>
          <w:b/>
          <w:bCs/>
        </w:rPr>
      </w:pPr>
      <w:r w:rsidRPr="009E3E60">
        <w:rPr>
          <w:rFonts w:ascii="Poppins" w:hAnsi="Poppins" w:cs="Poppins"/>
          <w:b/>
          <w:bCs/>
        </w:rPr>
        <w:t>Zamawiający umożliwi wykonawcy dostęp do mediów (woda i energia elektryczna).</w:t>
      </w:r>
    </w:p>
    <w:p w14:paraId="1C4CA5D3" w14:textId="7B3CCCFA" w:rsidR="003174B9" w:rsidRPr="009E3E60" w:rsidRDefault="008270CA" w:rsidP="009824DD">
      <w:pPr>
        <w:pStyle w:val="Akapitzlist"/>
        <w:ind w:left="709"/>
        <w:contextualSpacing w:val="0"/>
        <w:rPr>
          <w:rFonts w:ascii="Poppins" w:hAnsi="Poppins" w:cs="Poppins"/>
          <w:b/>
          <w:bCs/>
        </w:rPr>
      </w:pPr>
      <w:r w:rsidRPr="009E3E60">
        <w:rPr>
          <w:rFonts w:ascii="Poppins" w:hAnsi="Poppins" w:cs="Poppins"/>
          <w:b/>
          <w:bCs/>
        </w:rPr>
        <w:lastRenderedPageBreak/>
        <w:t>Zamawiający</w:t>
      </w:r>
      <w:r w:rsidR="003174B9" w:rsidRPr="009E3E60">
        <w:rPr>
          <w:rFonts w:ascii="Poppins" w:hAnsi="Poppins" w:cs="Poppins"/>
          <w:b/>
          <w:bCs/>
        </w:rPr>
        <w:t xml:space="preserve"> ma możliwoś</w:t>
      </w:r>
      <w:r w:rsidRPr="009E3E60">
        <w:rPr>
          <w:rFonts w:ascii="Poppins" w:hAnsi="Poppins" w:cs="Poppins"/>
          <w:b/>
          <w:bCs/>
        </w:rPr>
        <w:t>ć</w:t>
      </w:r>
      <w:r w:rsidR="003174B9" w:rsidRPr="009E3E60">
        <w:rPr>
          <w:rFonts w:ascii="Poppins" w:hAnsi="Poppins" w:cs="Poppins"/>
          <w:b/>
          <w:bCs/>
        </w:rPr>
        <w:t xml:space="preserve"> udostępnienia pomieszczenia na przechowanie sprzętu i materiałów budowlanych.</w:t>
      </w:r>
    </w:p>
    <w:p w14:paraId="384375E0" w14:textId="051332FA" w:rsidR="009A7E8B" w:rsidRPr="009824DD" w:rsidRDefault="009A7E8B" w:rsidP="00286A29">
      <w:pPr>
        <w:pStyle w:val="Akapitzlist"/>
        <w:numPr>
          <w:ilvl w:val="0"/>
          <w:numId w:val="6"/>
        </w:numPr>
        <w:ind w:left="357" w:hanging="357"/>
        <w:contextualSpacing w:val="0"/>
        <w:rPr>
          <w:rFonts w:ascii="Poppins" w:hAnsi="Poppins" w:cs="Poppins"/>
          <w:b/>
          <w:bCs/>
          <w:sz w:val="20"/>
          <w:szCs w:val="20"/>
        </w:rPr>
      </w:pPr>
      <w:r w:rsidRPr="009824DD">
        <w:rPr>
          <w:rFonts w:ascii="Poppins" w:hAnsi="Poppins" w:cs="Poppins"/>
          <w:b/>
          <w:bCs/>
          <w:sz w:val="20"/>
          <w:szCs w:val="20"/>
        </w:rPr>
        <w:t xml:space="preserve">Zamawiający wymaga zaangażowania osoby posiadającej uprawnienia do kierowania robotami budowlanymi określone przepisami Prawa budowlanego w specjalności </w:t>
      </w:r>
      <w:bookmarkStart w:id="54" w:name="_Hlk189632476"/>
      <w:r w:rsidR="004F2E28" w:rsidRPr="004F2E28">
        <w:rPr>
          <w:rFonts w:ascii="Poppins" w:hAnsi="Poppins" w:cs="Poppins"/>
          <w:b/>
          <w:bCs/>
          <w:sz w:val="20"/>
          <w:szCs w:val="20"/>
        </w:rPr>
        <w:t xml:space="preserve">uprawnienia budowlane w specjalności instalacyjnej w zakresie sieci, instalacji i urządzeń cieplnych, wentylacyjnych, gazowych, wodociągowych </w:t>
      </w:r>
      <w:bookmarkEnd w:id="54"/>
      <w:r w:rsidRPr="002D6981">
        <w:rPr>
          <w:rFonts w:ascii="Poppins" w:hAnsi="Poppins" w:cs="Poppins"/>
          <w:b/>
          <w:bCs/>
          <w:sz w:val="20"/>
          <w:szCs w:val="20"/>
        </w:rPr>
        <w:t xml:space="preserve">bez ograniczeń, </w:t>
      </w:r>
      <w:r w:rsidRPr="009824DD">
        <w:rPr>
          <w:rFonts w:ascii="Poppins" w:hAnsi="Poppins" w:cs="Poppins"/>
          <w:b/>
          <w:bCs/>
          <w:sz w:val="20"/>
          <w:szCs w:val="20"/>
        </w:rPr>
        <w:t>zatem koszt związany z zaangażowaniem Kierownika Budowy musi być uwzględniony w cenie oferty.</w:t>
      </w:r>
    </w:p>
    <w:p w14:paraId="2F5F815C" w14:textId="78C1E179" w:rsidR="00F60EF2" w:rsidRPr="009824DD" w:rsidRDefault="005439F7" w:rsidP="00286A29">
      <w:pPr>
        <w:pStyle w:val="Akapitzlist"/>
        <w:numPr>
          <w:ilvl w:val="0"/>
          <w:numId w:val="6"/>
        </w:numPr>
        <w:rPr>
          <w:rFonts w:ascii="Poppins" w:hAnsi="Poppins" w:cs="Poppins"/>
          <w:bCs/>
        </w:rPr>
      </w:pPr>
      <w:r w:rsidRPr="009824DD">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9824DD" w:rsidRDefault="00147C90" w:rsidP="00DF1E21">
      <w:pPr>
        <w:ind w:left="426"/>
        <w:jc w:val="left"/>
        <w:rPr>
          <w:rFonts w:ascii="Poppins" w:hAnsi="Poppins" w:cs="Poppins"/>
        </w:rPr>
      </w:pPr>
      <w:r w:rsidRPr="009824DD">
        <w:rPr>
          <w:rFonts w:ascii="Poppins" w:hAnsi="Poppins" w:cs="Poppins"/>
        </w:rPr>
        <w:t xml:space="preserve">Do realizacji zamówienia należy stosować wyroby dopuszczone do obrotu i </w:t>
      </w:r>
      <w:r w:rsidR="00286E21" w:rsidRPr="009824DD">
        <w:rPr>
          <w:rFonts w:ascii="Poppins" w:hAnsi="Poppins" w:cs="Poppins"/>
        </w:rPr>
        <w:t>stosowania w</w:t>
      </w:r>
      <w:r w:rsidRPr="009824DD">
        <w:rPr>
          <w:rFonts w:ascii="Poppins" w:hAnsi="Poppins" w:cs="Poppins"/>
        </w:rPr>
        <w:t xml:space="preserve"> budownictwie (art.10 </w:t>
      </w:r>
      <w:r w:rsidR="00286E21" w:rsidRPr="009824DD">
        <w:rPr>
          <w:rFonts w:ascii="Poppins" w:hAnsi="Poppins" w:cs="Poppins"/>
        </w:rPr>
        <w:t>ustawy z</w:t>
      </w:r>
      <w:r w:rsidRPr="009824DD">
        <w:rPr>
          <w:rFonts w:ascii="Poppins" w:hAnsi="Poppins" w:cs="Poppins"/>
        </w:rPr>
        <w:t xml:space="preserve"> dnia 07 lipca 1994r - Prawo Budowlane</w:t>
      </w:r>
      <w:r w:rsidR="00286E21" w:rsidRPr="009824DD">
        <w:rPr>
          <w:rFonts w:ascii="Poppins" w:hAnsi="Poppins" w:cs="Poppins"/>
        </w:rPr>
        <w:t>). Za</w:t>
      </w:r>
      <w:r w:rsidRPr="009824DD">
        <w:rPr>
          <w:rFonts w:ascii="Poppins" w:hAnsi="Poppins" w:cs="Poppins"/>
        </w:rPr>
        <w:t xml:space="preserve"> takowe uważa się wyroby spełniające wymagania określone w art. 5 ustawy z dnia 16 kwietnia 2004r o wyrobach </w:t>
      </w:r>
      <w:r w:rsidR="00286E21" w:rsidRPr="009824DD">
        <w:rPr>
          <w:rFonts w:ascii="Poppins" w:hAnsi="Poppins" w:cs="Poppins"/>
        </w:rPr>
        <w:t>budowlanych</w:t>
      </w:r>
      <w:r w:rsidR="00D71C87" w:rsidRPr="009824DD">
        <w:rPr>
          <w:rFonts w:ascii="Poppins" w:hAnsi="Poppins" w:cs="Poppins"/>
        </w:rPr>
        <w:t>.</w:t>
      </w:r>
    </w:p>
    <w:p w14:paraId="55A3C7DB" w14:textId="77777777" w:rsidR="00C55757" w:rsidRPr="00DA2348" w:rsidRDefault="00A06D91" w:rsidP="00286A29">
      <w:pPr>
        <w:pStyle w:val="Akapitzlist"/>
        <w:numPr>
          <w:ilvl w:val="0"/>
          <w:numId w:val="6"/>
        </w:numPr>
        <w:spacing w:after="0"/>
        <w:ind w:left="357" w:hanging="357"/>
        <w:contextualSpacing w:val="0"/>
        <w:rPr>
          <w:rFonts w:ascii="Poppins" w:hAnsi="Poppins" w:cs="Poppins"/>
          <w:b/>
        </w:rPr>
      </w:pPr>
      <w:r w:rsidRPr="00DA2348">
        <w:rPr>
          <w:rFonts w:ascii="Poppins" w:hAnsi="Poppins" w:cs="Poppins"/>
          <w:b/>
        </w:rPr>
        <w:t>Podział zamówienia na części</w:t>
      </w:r>
    </w:p>
    <w:p w14:paraId="4085ABD2" w14:textId="3EB38E27" w:rsidR="00AC1EBD" w:rsidRPr="00DA2348" w:rsidRDefault="00AC1EBD" w:rsidP="005439F7">
      <w:pPr>
        <w:spacing w:after="240"/>
        <w:ind w:left="425"/>
        <w:jc w:val="left"/>
        <w:rPr>
          <w:rFonts w:ascii="Poppins" w:hAnsi="Poppins" w:cs="Poppins"/>
        </w:rPr>
      </w:pPr>
      <w:r w:rsidRPr="00DA2348">
        <w:rPr>
          <w:rFonts w:ascii="Poppins" w:hAnsi="Poppins" w:cs="Poppins"/>
        </w:rPr>
        <w:t xml:space="preserve">Przedmiot niniejszego postępowania </w:t>
      </w:r>
      <w:r w:rsidR="00CE130C" w:rsidRPr="00DA2348">
        <w:rPr>
          <w:rFonts w:ascii="Poppins" w:hAnsi="Poppins" w:cs="Poppins"/>
        </w:rPr>
        <w:t xml:space="preserve">stanowi jedną z części zamówienia udzielanego w odrębnych procedurach i </w:t>
      </w:r>
      <w:r w:rsidRPr="00DA2348">
        <w:rPr>
          <w:rFonts w:ascii="Poppins" w:hAnsi="Poppins" w:cs="Poppins"/>
        </w:rPr>
        <w:t>nie został podzielony na</w:t>
      </w:r>
      <w:r w:rsidR="00CE130C" w:rsidRPr="00DA2348">
        <w:rPr>
          <w:rFonts w:ascii="Poppins" w:hAnsi="Poppins" w:cs="Poppins"/>
        </w:rPr>
        <w:t xml:space="preserve"> dalsze</w:t>
      </w:r>
      <w:r w:rsidRPr="00DA2348">
        <w:rPr>
          <w:rFonts w:ascii="Poppins" w:hAnsi="Poppins" w:cs="Poppins"/>
        </w:rPr>
        <w:t xml:space="preserve"> części, w związku z czym Zamawiający nie dopuszcza możliwości składania ofert częściowych. </w:t>
      </w:r>
    </w:p>
    <w:p w14:paraId="10372740" w14:textId="264249CB" w:rsidR="00B61DE7" w:rsidRPr="00DA2348" w:rsidRDefault="00755809" w:rsidP="009A7E8B">
      <w:pPr>
        <w:pStyle w:val="Akapitzlist"/>
        <w:spacing w:after="240"/>
        <w:ind w:left="426"/>
        <w:contextualSpacing w:val="0"/>
        <w:rPr>
          <w:rFonts w:ascii="Poppins" w:hAnsi="Poppins" w:cs="Poppins"/>
        </w:rPr>
      </w:pPr>
      <w:r w:rsidRPr="00DA2348">
        <w:rPr>
          <w:rFonts w:ascii="Poppins" w:hAnsi="Poppins" w:cs="Poppins"/>
        </w:rPr>
        <w:t>E</w:t>
      </w:r>
      <w:r w:rsidR="00B61DE7" w:rsidRPr="00DA2348">
        <w:rPr>
          <w:rFonts w:ascii="Poppins" w:hAnsi="Poppins" w:cs="Poppins"/>
        </w:rPr>
        <w:t>wentualn</w:t>
      </w:r>
      <w:r w:rsidRPr="00DA2348">
        <w:rPr>
          <w:rFonts w:ascii="Poppins" w:hAnsi="Poppins" w:cs="Poppins"/>
        </w:rPr>
        <w:t>y</w:t>
      </w:r>
      <w:r w:rsidR="00B61DE7" w:rsidRPr="00DA2348">
        <w:rPr>
          <w:rFonts w:ascii="Poppins" w:hAnsi="Poppins" w:cs="Poppins"/>
        </w:rPr>
        <w:t xml:space="preserve"> </w:t>
      </w:r>
      <w:r w:rsidR="00CE130C" w:rsidRPr="00DA2348">
        <w:rPr>
          <w:rFonts w:ascii="Poppins" w:hAnsi="Poppins" w:cs="Poppins"/>
        </w:rPr>
        <w:t xml:space="preserve">dalszy </w:t>
      </w:r>
      <w:r w:rsidR="00B61DE7" w:rsidRPr="00DA2348">
        <w:rPr>
          <w:rFonts w:ascii="Poppins" w:hAnsi="Poppins" w:cs="Poppins"/>
        </w:rPr>
        <w:t xml:space="preserve">podział zamówienia na części nie zwiększyłby konkurencyjności w </w:t>
      </w:r>
      <w:r w:rsidRPr="00DA2348">
        <w:rPr>
          <w:rFonts w:ascii="Poppins" w:hAnsi="Poppins" w:cs="Poppins"/>
        </w:rPr>
        <w:t>sektorze</w:t>
      </w:r>
      <w:r w:rsidR="00B61DE7" w:rsidRPr="00DA2348">
        <w:rPr>
          <w:rFonts w:ascii="Poppins" w:hAnsi="Poppins" w:cs="Poppins"/>
        </w:rPr>
        <w:t xml:space="preserve"> </w:t>
      </w:r>
      <w:r w:rsidRPr="00DA2348">
        <w:rPr>
          <w:rFonts w:ascii="Poppins" w:hAnsi="Poppins" w:cs="Poppins"/>
        </w:rPr>
        <w:t>małych lub średnich przedsiębiorstw</w:t>
      </w:r>
      <w:r w:rsidR="00346736" w:rsidRPr="00DA2348">
        <w:rPr>
          <w:rFonts w:ascii="Poppins" w:hAnsi="Poppins" w:cs="Poppins"/>
        </w:rPr>
        <w:t>.</w:t>
      </w:r>
      <w:r w:rsidR="00B61DE7" w:rsidRPr="00DA2348">
        <w:rPr>
          <w:rFonts w:ascii="Poppins" w:hAnsi="Poppins" w:cs="Poppins"/>
        </w:rPr>
        <w:t xml:space="preserve"> </w:t>
      </w:r>
      <w:r w:rsidR="00346736" w:rsidRPr="00DA2348">
        <w:rPr>
          <w:rFonts w:ascii="Poppins" w:hAnsi="Poppins" w:cs="Poppins"/>
        </w:rPr>
        <w:t>Z</w:t>
      </w:r>
      <w:r w:rsidR="00B61DE7" w:rsidRPr="00DA2348">
        <w:rPr>
          <w:rFonts w:ascii="Poppins" w:hAnsi="Poppins" w:cs="Poppins"/>
        </w:rPr>
        <w:t>akres zamówienia</w:t>
      </w:r>
      <w:r w:rsidR="009A7E8B" w:rsidRPr="00DA2348">
        <w:rPr>
          <w:rFonts w:ascii="Poppins" w:hAnsi="Poppins" w:cs="Poppins"/>
        </w:rPr>
        <w:t xml:space="preserve"> </w:t>
      </w:r>
      <w:r w:rsidR="00B61DE7" w:rsidRPr="00DA2348">
        <w:rPr>
          <w:rFonts w:ascii="Poppins" w:hAnsi="Poppins" w:cs="Poppins"/>
        </w:rPr>
        <w:t xml:space="preserve">jest zakresem typowym, umożliwiającym złożenie oferty Wykonawcom z </w:t>
      </w:r>
      <w:r w:rsidRPr="00DA2348">
        <w:rPr>
          <w:rFonts w:ascii="Poppins" w:hAnsi="Poppins" w:cs="Poppins"/>
        </w:rPr>
        <w:t xml:space="preserve">tej </w:t>
      </w:r>
      <w:r w:rsidR="00B61DE7" w:rsidRPr="00DA2348">
        <w:rPr>
          <w:rFonts w:ascii="Poppins" w:hAnsi="Poppins" w:cs="Poppins"/>
        </w:rPr>
        <w:t xml:space="preserve">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30E0D70" w14:textId="5713086D" w:rsidR="00C55757" w:rsidRPr="00DA2348" w:rsidRDefault="00C55757" w:rsidP="00286A29">
      <w:pPr>
        <w:pStyle w:val="Akapitzlist"/>
        <w:numPr>
          <w:ilvl w:val="0"/>
          <w:numId w:val="32"/>
        </w:numPr>
        <w:rPr>
          <w:rFonts w:ascii="Poppins" w:hAnsi="Poppins" w:cs="Poppins"/>
          <w:b/>
        </w:rPr>
      </w:pPr>
      <w:r w:rsidRPr="00DA2348">
        <w:rPr>
          <w:rFonts w:ascii="Poppins" w:hAnsi="Poppins" w:cs="Poppins"/>
          <w:b/>
        </w:rPr>
        <w:t>Standardy jakościowe</w:t>
      </w:r>
      <w:r w:rsidR="00230243" w:rsidRPr="00DA2348">
        <w:rPr>
          <w:rFonts w:ascii="Poppins" w:hAnsi="Poppins" w:cs="Poppins"/>
          <w:b/>
        </w:rPr>
        <w:t xml:space="preserve"> i rozwiązania równoważne</w:t>
      </w:r>
      <w:r w:rsidRPr="00DA2348">
        <w:rPr>
          <w:rFonts w:ascii="Poppins" w:hAnsi="Poppins" w:cs="Poppins"/>
          <w:b/>
        </w:rPr>
        <w:t>.</w:t>
      </w:r>
    </w:p>
    <w:p w14:paraId="7DB4E158" w14:textId="5815A771" w:rsidR="00065C38" w:rsidRPr="00DA2348" w:rsidRDefault="00A364C3" w:rsidP="00286A29">
      <w:pPr>
        <w:pStyle w:val="Akapitzlist"/>
        <w:numPr>
          <w:ilvl w:val="1"/>
          <w:numId w:val="6"/>
        </w:numPr>
        <w:rPr>
          <w:rFonts w:ascii="Poppins" w:hAnsi="Poppins" w:cs="Poppins"/>
        </w:rPr>
      </w:pPr>
      <w:r w:rsidRPr="00DA2348">
        <w:rPr>
          <w:rFonts w:ascii="Poppins" w:hAnsi="Poppins" w:cs="Poppins"/>
        </w:rPr>
        <w:t>Standardy jakościowe zo</w:t>
      </w:r>
      <w:r w:rsidR="005A6C05" w:rsidRPr="00DA2348">
        <w:rPr>
          <w:rFonts w:ascii="Poppins" w:hAnsi="Poppins" w:cs="Poppins"/>
        </w:rPr>
        <w:t xml:space="preserve">stały określone w treści </w:t>
      </w:r>
      <w:r w:rsidR="00B61DE7" w:rsidRPr="00DA2348">
        <w:rPr>
          <w:rFonts w:ascii="Poppins" w:hAnsi="Poppins" w:cs="Poppins"/>
        </w:rPr>
        <w:t>dokumentacji projektowej</w:t>
      </w:r>
      <w:r w:rsidR="00FD723F" w:rsidRPr="00DA2348">
        <w:rPr>
          <w:rFonts w:ascii="Poppins" w:hAnsi="Poppins" w:cs="Poppins"/>
        </w:rPr>
        <w:t>;</w:t>
      </w:r>
    </w:p>
    <w:p w14:paraId="79BBB9DB" w14:textId="54FF398B" w:rsidR="00065C38" w:rsidRPr="00DA2348" w:rsidRDefault="00C55757" w:rsidP="00286A29">
      <w:pPr>
        <w:pStyle w:val="Akapitzlist"/>
        <w:numPr>
          <w:ilvl w:val="1"/>
          <w:numId w:val="6"/>
        </w:numPr>
        <w:rPr>
          <w:rFonts w:ascii="Poppins" w:hAnsi="Poppins" w:cs="Poppins"/>
        </w:rPr>
      </w:pPr>
      <w:r w:rsidRPr="00DA2348">
        <w:rPr>
          <w:rFonts w:ascii="Poppins" w:hAnsi="Poppins" w:cs="Poppins"/>
        </w:rPr>
        <w:lastRenderedPageBreak/>
        <w:t xml:space="preserve">Wykonawca zobowiązany jest zrealizować zamówienie na zasadach i warunkach opisanych w </w:t>
      </w:r>
      <w:r w:rsidR="00CE130C" w:rsidRPr="00DA2348">
        <w:rPr>
          <w:rFonts w:ascii="Poppins" w:hAnsi="Poppins" w:cs="Poppins"/>
        </w:rPr>
        <w:t xml:space="preserve">dokumentacji projektowej i </w:t>
      </w:r>
      <w:r w:rsidR="00FE4982" w:rsidRPr="00DA2348">
        <w:rPr>
          <w:rFonts w:ascii="Poppins" w:hAnsi="Poppins" w:cs="Poppins"/>
        </w:rPr>
        <w:t>projekcie</w:t>
      </w:r>
      <w:r w:rsidRPr="00DA2348">
        <w:rPr>
          <w:rFonts w:ascii="Poppins" w:hAnsi="Poppins" w:cs="Poppins"/>
        </w:rPr>
        <w:t xml:space="preserve"> umowy stanowiącym </w:t>
      </w:r>
      <w:r w:rsidRPr="00DA2348">
        <w:rPr>
          <w:rFonts w:ascii="Poppins" w:hAnsi="Poppins" w:cs="Poppins"/>
          <w:b/>
        </w:rPr>
        <w:t xml:space="preserve">załącznik nr </w:t>
      </w:r>
      <w:r w:rsidR="0025261E" w:rsidRPr="00DA2348">
        <w:rPr>
          <w:rFonts w:ascii="Poppins" w:hAnsi="Poppins" w:cs="Poppins"/>
          <w:b/>
        </w:rPr>
        <w:t>6</w:t>
      </w:r>
      <w:r w:rsidRPr="00DA2348">
        <w:rPr>
          <w:rFonts w:ascii="Poppins" w:hAnsi="Poppins" w:cs="Poppins"/>
          <w:b/>
        </w:rPr>
        <w:t xml:space="preserve"> do </w:t>
      </w:r>
      <w:r w:rsidR="00227CE1" w:rsidRPr="00DA2348">
        <w:rPr>
          <w:rFonts w:ascii="Poppins" w:hAnsi="Poppins" w:cs="Poppins"/>
          <w:b/>
        </w:rPr>
        <w:t>S</w:t>
      </w:r>
      <w:r w:rsidRPr="00DA2348">
        <w:rPr>
          <w:rFonts w:ascii="Poppins" w:hAnsi="Poppins" w:cs="Poppins"/>
          <w:b/>
        </w:rPr>
        <w:t>WZ</w:t>
      </w:r>
      <w:r w:rsidR="00FD723F" w:rsidRPr="00DA2348">
        <w:rPr>
          <w:rFonts w:ascii="Poppins" w:hAnsi="Poppins" w:cs="Poppins"/>
          <w:b/>
        </w:rPr>
        <w:t>;</w:t>
      </w:r>
    </w:p>
    <w:p w14:paraId="153116FF" w14:textId="77777777" w:rsidR="00065C38" w:rsidRPr="00DA2348" w:rsidRDefault="007431B8" w:rsidP="00286A29">
      <w:pPr>
        <w:pStyle w:val="Akapitzlist"/>
        <w:numPr>
          <w:ilvl w:val="1"/>
          <w:numId w:val="6"/>
        </w:numPr>
        <w:rPr>
          <w:rFonts w:ascii="Poppins" w:hAnsi="Poppins" w:cs="Poppins"/>
        </w:rPr>
      </w:pPr>
      <w:r w:rsidRPr="00DA2348">
        <w:rPr>
          <w:rFonts w:ascii="Poppins" w:hAnsi="Poppins" w:cs="Poppins"/>
          <w:lang w:eastAsia="pl-PL"/>
        </w:rPr>
        <w:t>Przez</w:t>
      </w:r>
      <w:r w:rsidR="00C55757" w:rsidRPr="00DA2348">
        <w:rPr>
          <w:rFonts w:ascii="Poppins" w:hAnsi="Poppins" w:cs="Poppins"/>
          <w:lang w:eastAsia="pl-PL"/>
        </w:rPr>
        <w:t xml:space="preserve"> całość przedmiotu zamówienia Zamawiający rozumie</w:t>
      </w:r>
      <w:r w:rsidR="00C55757" w:rsidRPr="00DA2348">
        <w:rPr>
          <w:rFonts w:ascii="Poppins" w:hAnsi="Poppins" w:cs="Poppins"/>
          <w:b/>
          <w:bCs/>
          <w:lang w:eastAsia="pl-PL"/>
        </w:rPr>
        <w:t xml:space="preserve"> </w:t>
      </w:r>
      <w:r w:rsidR="00C55757" w:rsidRPr="00DA2348">
        <w:rPr>
          <w:rFonts w:ascii="Poppins" w:hAnsi="Poppins" w:cs="Poppins"/>
          <w:lang w:eastAsia="pl-PL"/>
        </w:rPr>
        <w:t xml:space="preserve">wszelkie wykonane </w:t>
      </w:r>
      <w:r w:rsidR="0063633C" w:rsidRPr="00DA2348">
        <w:rPr>
          <w:rFonts w:ascii="Poppins" w:hAnsi="Poppins" w:cs="Poppins"/>
          <w:lang w:eastAsia="pl-PL"/>
        </w:rPr>
        <w:t xml:space="preserve">dostawy, </w:t>
      </w:r>
      <w:r w:rsidR="00034CDC" w:rsidRPr="00DA2348">
        <w:rPr>
          <w:rFonts w:ascii="Poppins" w:hAnsi="Poppins" w:cs="Poppins"/>
          <w:lang w:eastAsia="pl-PL"/>
        </w:rPr>
        <w:t>usługi i prace</w:t>
      </w:r>
      <w:r w:rsidR="00C55757" w:rsidRPr="00DA2348">
        <w:rPr>
          <w:rFonts w:ascii="Poppins" w:hAnsi="Poppins" w:cs="Poppins"/>
          <w:lang w:eastAsia="pl-PL"/>
        </w:rPr>
        <w:t xml:space="preserve"> związane z wykonaniem zamówienia</w:t>
      </w:r>
      <w:r w:rsidR="00FD723F" w:rsidRPr="00DA2348">
        <w:rPr>
          <w:rFonts w:ascii="Poppins" w:hAnsi="Poppins" w:cs="Poppins"/>
          <w:lang w:eastAsia="pl-PL"/>
        </w:rPr>
        <w:t>;</w:t>
      </w:r>
    </w:p>
    <w:p w14:paraId="75BC1AD6" w14:textId="77777777" w:rsidR="00065C38" w:rsidRPr="00DA2348" w:rsidRDefault="007431B8" w:rsidP="00286A29">
      <w:pPr>
        <w:pStyle w:val="Akapitzlist"/>
        <w:numPr>
          <w:ilvl w:val="1"/>
          <w:numId w:val="6"/>
        </w:numPr>
        <w:rPr>
          <w:rFonts w:ascii="Poppins" w:hAnsi="Poppins" w:cs="Poppins"/>
        </w:rPr>
      </w:pPr>
      <w:r w:rsidRPr="00DA2348">
        <w:rPr>
          <w:rFonts w:ascii="Poppins" w:hAnsi="Poppins" w:cs="Poppins"/>
        </w:rPr>
        <w:t>Rękojmia</w:t>
      </w:r>
      <w:r w:rsidR="00034CDC" w:rsidRPr="00DA2348">
        <w:rPr>
          <w:rFonts w:ascii="Poppins" w:hAnsi="Poppins" w:cs="Poppins"/>
        </w:rPr>
        <w:t xml:space="preserve"> i gwarancja</w:t>
      </w:r>
      <w:r w:rsidR="00C55757" w:rsidRPr="00DA2348">
        <w:rPr>
          <w:rFonts w:ascii="Poppins" w:hAnsi="Poppins" w:cs="Poppins"/>
        </w:rPr>
        <w:t xml:space="preserve"> na wykonane</w:t>
      </w:r>
      <w:r w:rsidR="00034CDC" w:rsidRPr="00DA2348">
        <w:rPr>
          <w:rFonts w:ascii="Poppins" w:hAnsi="Poppins" w:cs="Poppins"/>
        </w:rPr>
        <w:t xml:space="preserve"> usługi</w:t>
      </w:r>
      <w:r w:rsidR="00C55757" w:rsidRPr="00DA2348">
        <w:rPr>
          <w:rFonts w:ascii="Poppins" w:hAnsi="Poppins" w:cs="Poppins"/>
        </w:rPr>
        <w:t xml:space="preserve"> i zastosowane materiały. </w:t>
      </w:r>
    </w:p>
    <w:p w14:paraId="4E2EA41A" w14:textId="77777777" w:rsidR="00065C38" w:rsidRPr="00DA2348" w:rsidRDefault="00C55757" w:rsidP="00A106F3">
      <w:pPr>
        <w:pStyle w:val="Akapitzlist"/>
        <w:ind w:left="792"/>
        <w:rPr>
          <w:rFonts w:ascii="Poppins" w:hAnsi="Poppins" w:cs="Poppins"/>
        </w:rPr>
      </w:pPr>
      <w:r w:rsidRPr="00DA2348">
        <w:rPr>
          <w:rFonts w:ascii="Poppins" w:hAnsi="Poppins" w:cs="Poppins"/>
        </w:rPr>
        <w:t>Wykonawca zobowiązany jest udzielić</w:t>
      </w:r>
      <w:r w:rsidR="00B400B8" w:rsidRPr="00DA2348">
        <w:rPr>
          <w:rFonts w:ascii="Poppins" w:hAnsi="Poppins" w:cs="Poppins"/>
        </w:rPr>
        <w:t xml:space="preserve"> na wykonane </w:t>
      </w:r>
      <w:r w:rsidR="00034CDC" w:rsidRPr="00DA2348">
        <w:rPr>
          <w:rFonts w:ascii="Poppins" w:hAnsi="Poppins" w:cs="Poppins"/>
        </w:rPr>
        <w:t>usługi</w:t>
      </w:r>
      <w:r w:rsidR="00B400B8" w:rsidRPr="00DA2348">
        <w:rPr>
          <w:rFonts w:ascii="Poppins" w:hAnsi="Poppins" w:cs="Poppins"/>
        </w:rPr>
        <w:t xml:space="preserve"> i </w:t>
      </w:r>
      <w:r w:rsidRPr="00DA2348">
        <w:rPr>
          <w:rFonts w:ascii="Poppins" w:hAnsi="Poppins" w:cs="Poppins"/>
        </w:rPr>
        <w:t xml:space="preserve">zastosowane materiały minimum </w:t>
      </w:r>
      <w:r w:rsidR="003476E8" w:rsidRPr="00DA2348">
        <w:rPr>
          <w:rFonts w:ascii="Poppins" w:hAnsi="Poppins" w:cs="Poppins"/>
        </w:rPr>
        <w:t>36</w:t>
      </w:r>
      <w:r w:rsidRPr="00DA2348">
        <w:rPr>
          <w:rFonts w:ascii="Poppins" w:hAnsi="Poppins" w:cs="Poppins"/>
        </w:rPr>
        <w:t xml:space="preserve"> miesięcznej</w:t>
      </w:r>
      <w:r w:rsidR="00496517" w:rsidRPr="00DA2348">
        <w:rPr>
          <w:rFonts w:ascii="Poppins" w:hAnsi="Poppins" w:cs="Poppins"/>
        </w:rPr>
        <w:t xml:space="preserve"> gwarancji</w:t>
      </w:r>
      <w:r w:rsidRPr="00DA2348">
        <w:rPr>
          <w:rFonts w:ascii="Poppins" w:hAnsi="Poppins" w:cs="Poppins"/>
        </w:rPr>
        <w:t xml:space="preserve"> licząc od dnia podpisania protokołu odbioru końcowego bez uwag</w:t>
      </w:r>
      <w:r w:rsidR="00496517" w:rsidRPr="00DA2348">
        <w:rPr>
          <w:rFonts w:ascii="Poppins" w:hAnsi="Poppins" w:cs="Poppins"/>
        </w:rPr>
        <w:t xml:space="preserve">. </w:t>
      </w:r>
    </w:p>
    <w:p w14:paraId="32DDEF5E" w14:textId="39097648" w:rsidR="00065C38" w:rsidRPr="00DA2348" w:rsidRDefault="007431B8" w:rsidP="00286A29">
      <w:pPr>
        <w:pStyle w:val="Akapitzlist"/>
        <w:numPr>
          <w:ilvl w:val="1"/>
          <w:numId w:val="6"/>
        </w:numPr>
        <w:rPr>
          <w:rFonts w:ascii="Poppins" w:hAnsi="Poppins" w:cs="Poppins"/>
        </w:rPr>
      </w:pPr>
      <w:r w:rsidRPr="00DA2348">
        <w:rPr>
          <w:rFonts w:ascii="Poppins" w:hAnsi="Poppins" w:cs="Poppins"/>
          <w:bCs/>
          <w:iCs/>
          <w:lang w:eastAsia="pl-PL"/>
        </w:rPr>
        <w:t>E</w:t>
      </w:r>
      <w:r w:rsidR="00C55757" w:rsidRPr="00DA2348">
        <w:rPr>
          <w:rFonts w:ascii="Poppins" w:hAnsi="Poppins" w:cs="Poppins"/>
          <w:bCs/>
          <w:iCs/>
          <w:lang w:eastAsia="pl-PL"/>
        </w:rPr>
        <w:t>wentualne zastosowanie w dokumenta</w:t>
      </w:r>
      <w:r w:rsidR="00034CDC" w:rsidRPr="00DA2348">
        <w:rPr>
          <w:rFonts w:ascii="Poppins" w:hAnsi="Poppins" w:cs="Poppins"/>
          <w:bCs/>
          <w:iCs/>
          <w:lang w:eastAsia="pl-PL"/>
        </w:rPr>
        <w:t xml:space="preserve">ch zamówienia </w:t>
      </w:r>
      <w:r w:rsidR="00C55757" w:rsidRPr="00DA2348">
        <w:rPr>
          <w:rFonts w:ascii="Poppins" w:hAnsi="Poppins" w:cs="Poppins"/>
          <w:bCs/>
          <w:iCs/>
          <w:lang w:eastAsia="pl-PL"/>
        </w:rPr>
        <w:t>nazw własnych poszczególnych materiałów</w:t>
      </w:r>
      <w:r w:rsidR="006D051B" w:rsidRPr="00DA2348">
        <w:rPr>
          <w:rFonts w:ascii="Poppins" w:hAnsi="Poppins" w:cs="Poppins"/>
          <w:bCs/>
          <w:iCs/>
          <w:lang w:eastAsia="pl-PL"/>
        </w:rPr>
        <w:t xml:space="preserve">, znaków towarowych, patentów lub pochodzenia, źródła lub szczególnego procesu </w:t>
      </w:r>
      <w:r w:rsidRPr="00DA2348">
        <w:rPr>
          <w:rFonts w:ascii="Poppins" w:hAnsi="Poppins" w:cs="Poppins"/>
          <w:bCs/>
          <w:iCs/>
          <w:lang w:eastAsia="pl-PL"/>
        </w:rPr>
        <w:t>charakteryzującego produkty</w:t>
      </w:r>
      <w:r w:rsidR="006D051B" w:rsidRPr="00DA2348">
        <w:rPr>
          <w:rFonts w:ascii="Poppins" w:hAnsi="Poppins" w:cs="Poppins"/>
          <w:bCs/>
          <w:iCs/>
          <w:lang w:eastAsia="pl-PL"/>
        </w:rPr>
        <w:t xml:space="preserve"> lub usługi dostarczane przez konkretnego wykonawcę,</w:t>
      </w:r>
      <w:r w:rsidR="00C55757" w:rsidRPr="00DA2348">
        <w:rPr>
          <w:rFonts w:ascii="Poppins" w:hAnsi="Poppins" w:cs="Poppins"/>
          <w:bCs/>
          <w:iCs/>
          <w:lang w:eastAsia="pl-PL"/>
        </w:rPr>
        <w:t xml:space="preserve"> należy traktować </w:t>
      </w:r>
      <w:r w:rsidR="00166FE5" w:rsidRPr="00DA2348">
        <w:rPr>
          <w:rFonts w:ascii="Poppins" w:hAnsi="Poppins" w:cs="Poppins"/>
          <w:bCs/>
          <w:iCs/>
          <w:lang w:eastAsia="pl-PL"/>
        </w:rPr>
        <w:t>je, jako</w:t>
      </w:r>
      <w:r w:rsidR="00C55757" w:rsidRPr="00DA2348">
        <w:rPr>
          <w:rFonts w:ascii="Poppins" w:hAnsi="Poppins" w:cs="Poppins"/>
          <w:bCs/>
          <w:iCs/>
          <w:lang w:eastAsia="pl-PL"/>
        </w:rPr>
        <w:t xml:space="preserve"> podanie przykładowych propozycji, które każdorazowo należy czytać z d</w:t>
      </w:r>
      <w:r w:rsidR="00062639" w:rsidRPr="00DA2348">
        <w:rPr>
          <w:rFonts w:ascii="Poppins" w:hAnsi="Poppins" w:cs="Poppins"/>
          <w:bCs/>
          <w:iCs/>
          <w:lang w:eastAsia="pl-PL"/>
        </w:rPr>
        <w:t>opiskiem „lub inne równoważne o </w:t>
      </w:r>
      <w:r w:rsidR="00C55757" w:rsidRPr="00DA2348">
        <w:rPr>
          <w:rFonts w:ascii="Poppins" w:hAnsi="Poppins" w:cs="Poppins"/>
          <w:bCs/>
          <w:iCs/>
          <w:lang w:eastAsia="pl-PL"/>
        </w:rPr>
        <w:t>nie gorszych paramet</w:t>
      </w:r>
      <w:r w:rsidR="006D051B" w:rsidRPr="00DA2348">
        <w:rPr>
          <w:rFonts w:ascii="Poppins" w:hAnsi="Poppins" w:cs="Poppins"/>
          <w:bCs/>
          <w:iCs/>
          <w:lang w:eastAsia="pl-PL"/>
        </w:rPr>
        <w:t>rach”. Podanie konkret</w:t>
      </w:r>
      <w:r w:rsidR="00062639" w:rsidRPr="00DA2348">
        <w:rPr>
          <w:rFonts w:ascii="Poppins" w:hAnsi="Poppins" w:cs="Poppins"/>
          <w:bCs/>
          <w:iCs/>
          <w:lang w:eastAsia="pl-PL"/>
        </w:rPr>
        <w:t>nych nazw, znaków, patentów lub </w:t>
      </w:r>
      <w:r w:rsidR="006D051B" w:rsidRPr="00DA2348">
        <w:rPr>
          <w:rFonts w:ascii="Poppins" w:hAnsi="Poppins" w:cs="Poppins"/>
          <w:bCs/>
          <w:iCs/>
          <w:lang w:eastAsia="pl-PL"/>
        </w:rPr>
        <w:t xml:space="preserve">źródeł </w:t>
      </w:r>
      <w:r w:rsidR="00C55757" w:rsidRPr="00DA2348">
        <w:rPr>
          <w:rFonts w:ascii="Poppins" w:hAnsi="Poppins" w:cs="Poppins"/>
          <w:bCs/>
          <w:iCs/>
          <w:lang w:eastAsia="pl-PL"/>
        </w:rPr>
        <w:t>stanowi jedynie wyznacznik pożądanego standardu i jakości, które zostaną zastosowane do realizacji zamówienia</w:t>
      </w:r>
      <w:r w:rsidR="006D051B" w:rsidRPr="00DA2348">
        <w:rPr>
          <w:rFonts w:ascii="Poppins" w:hAnsi="Poppins" w:cs="Poppins"/>
          <w:lang w:eastAsia="pl-PL"/>
        </w:rPr>
        <w:t xml:space="preserve"> i należy traktować </w:t>
      </w:r>
      <w:r w:rsidR="006516F8" w:rsidRPr="00DA2348">
        <w:rPr>
          <w:rFonts w:ascii="Poppins" w:hAnsi="Poppins" w:cs="Poppins"/>
          <w:lang w:eastAsia="pl-PL"/>
        </w:rPr>
        <w:t>je jako</w:t>
      </w:r>
      <w:r w:rsidR="006D051B" w:rsidRPr="00DA2348">
        <w:rPr>
          <w:rFonts w:ascii="Poppins" w:hAnsi="Poppins" w:cs="Poppins"/>
          <w:lang w:eastAsia="pl-PL"/>
        </w:rPr>
        <w:t xml:space="preserve"> przykładowe</w:t>
      </w:r>
      <w:r w:rsidR="00FD723F" w:rsidRPr="00DA2348">
        <w:rPr>
          <w:rFonts w:ascii="Poppins" w:hAnsi="Poppins" w:cs="Poppins"/>
          <w:lang w:eastAsia="pl-PL"/>
        </w:rPr>
        <w:t>;</w:t>
      </w:r>
    </w:p>
    <w:p w14:paraId="6D0014F0" w14:textId="77777777" w:rsidR="00065C38" w:rsidRPr="00DA2348" w:rsidRDefault="007431B8" w:rsidP="00286A29">
      <w:pPr>
        <w:pStyle w:val="Akapitzlist"/>
        <w:numPr>
          <w:ilvl w:val="1"/>
          <w:numId w:val="6"/>
        </w:numPr>
        <w:rPr>
          <w:rFonts w:ascii="Poppins" w:hAnsi="Poppins" w:cs="Poppins"/>
        </w:rPr>
      </w:pPr>
      <w:r w:rsidRPr="00DA2348">
        <w:rPr>
          <w:rFonts w:ascii="Poppins" w:hAnsi="Poppins" w:cs="Poppins"/>
        </w:rPr>
        <w:t>Jeżeli</w:t>
      </w:r>
      <w:r w:rsidR="00230243" w:rsidRPr="00DA2348">
        <w:rPr>
          <w:rFonts w:ascii="Poppins" w:hAnsi="Poppins" w:cs="Poppins"/>
        </w:rPr>
        <w:t xml:space="preserve"> zamawiający dopuszcza rozw</w:t>
      </w:r>
      <w:r w:rsidR="00A953FA" w:rsidRPr="00DA2348">
        <w:rPr>
          <w:rFonts w:ascii="Poppins" w:hAnsi="Poppins" w:cs="Poppins"/>
        </w:rPr>
        <w:t>iązania równoważne opisywanym w </w:t>
      </w:r>
      <w:r w:rsidR="00230243" w:rsidRPr="00DA2348">
        <w:rPr>
          <w:rFonts w:ascii="Poppins" w:hAnsi="Poppins" w:cs="Poppins"/>
        </w:rPr>
        <w:t>dokumentacji, ale nie podaje minimalnych parametrów, które by tę równoważność potwierdzały, wykonawca obowi</w:t>
      </w:r>
      <w:r w:rsidR="00034CDC" w:rsidRPr="00DA2348">
        <w:rPr>
          <w:rFonts w:ascii="Poppins" w:hAnsi="Poppins" w:cs="Poppins"/>
        </w:rPr>
        <w:t>ązany jest zaoferować produkt o </w:t>
      </w:r>
      <w:r w:rsidR="00230243" w:rsidRPr="00DA2348">
        <w:rPr>
          <w:rFonts w:ascii="Poppins" w:hAnsi="Poppins" w:cs="Poppins"/>
        </w:rPr>
        <w:t>właściwościach zbliżonych, nadających się funkcjonalnie do zapotrzebowanego zastosowania (</w:t>
      </w:r>
      <w:proofErr w:type="spellStart"/>
      <w:r w:rsidR="00230243" w:rsidRPr="00DA2348">
        <w:rPr>
          <w:rFonts w:ascii="Poppins" w:hAnsi="Poppins" w:cs="Poppins"/>
        </w:rPr>
        <w:t>arg</w:t>
      </w:r>
      <w:proofErr w:type="spellEnd"/>
      <w:r w:rsidR="00230243" w:rsidRPr="00DA2348">
        <w:rPr>
          <w:rFonts w:ascii="Poppins" w:hAnsi="Poppins" w:cs="Poppins"/>
        </w:rPr>
        <w:t xml:space="preserve">. </w:t>
      </w:r>
      <w:r w:rsidR="00062639" w:rsidRPr="00DA2348">
        <w:rPr>
          <w:rFonts w:ascii="Poppins" w:hAnsi="Poppins" w:cs="Poppins"/>
        </w:rPr>
        <w:t>n</w:t>
      </w:r>
      <w:r w:rsidR="00230243" w:rsidRPr="00DA2348">
        <w:rPr>
          <w:rFonts w:ascii="Poppins" w:hAnsi="Poppins" w:cs="Poppins"/>
        </w:rPr>
        <w:t>a podstawie sentencji wyroku KIO z 14.X.2013 r. sygn. KIO 2315/13)</w:t>
      </w:r>
      <w:r w:rsidR="00FD723F" w:rsidRPr="00DA2348">
        <w:rPr>
          <w:rFonts w:ascii="Poppins" w:hAnsi="Poppins" w:cs="Poppins"/>
        </w:rPr>
        <w:t>;</w:t>
      </w:r>
    </w:p>
    <w:p w14:paraId="7668DBBF" w14:textId="3D940309" w:rsidR="00C55757" w:rsidRPr="00DA2348" w:rsidRDefault="006516F8" w:rsidP="00286A29">
      <w:pPr>
        <w:pStyle w:val="Akapitzlist"/>
        <w:numPr>
          <w:ilvl w:val="1"/>
          <w:numId w:val="6"/>
        </w:numPr>
        <w:ind w:left="714" w:hanging="357"/>
        <w:contextualSpacing w:val="0"/>
        <w:rPr>
          <w:rFonts w:ascii="Poppins" w:hAnsi="Poppins" w:cs="Poppins"/>
        </w:rPr>
      </w:pPr>
      <w:r w:rsidRPr="00DA2348">
        <w:rPr>
          <w:rFonts w:ascii="Poppins" w:hAnsi="Poppins" w:cs="Poppins"/>
        </w:rPr>
        <w:t>Stosownie</w:t>
      </w:r>
      <w:r w:rsidR="00C55757" w:rsidRPr="00DA2348">
        <w:rPr>
          <w:rFonts w:ascii="Poppins" w:hAnsi="Poppins" w:cs="Poppins"/>
        </w:rPr>
        <w:t xml:space="preserve"> do art. </w:t>
      </w:r>
      <w:r w:rsidR="00A953FA" w:rsidRPr="00DA2348">
        <w:rPr>
          <w:rFonts w:ascii="Poppins" w:hAnsi="Poppins" w:cs="Poppins"/>
        </w:rPr>
        <w:t>101</w:t>
      </w:r>
      <w:r w:rsidR="00C55757" w:rsidRPr="00DA2348">
        <w:rPr>
          <w:rFonts w:ascii="Poppins" w:hAnsi="Poppins" w:cs="Poppins"/>
        </w:rPr>
        <w:t xml:space="preserve"> ust. 5 ustawy </w:t>
      </w:r>
      <w:proofErr w:type="spellStart"/>
      <w:r w:rsidR="00BC21E2" w:rsidRPr="00DA2348">
        <w:rPr>
          <w:rFonts w:ascii="Poppins" w:hAnsi="Poppins" w:cs="Poppins"/>
        </w:rPr>
        <w:t>Pzp</w:t>
      </w:r>
      <w:proofErr w:type="spellEnd"/>
      <w:r w:rsidR="00C55757" w:rsidRPr="00DA2348">
        <w:rPr>
          <w:rFonts w:ascii="Poppins" w:hAnsi="Poppins" w:cs="Poppins"/>
        </w:rPr>
        <w:t xml:space="preserve">, Wykonawca, który </w:t>
      </w:r>
      <w:r w:rsidR="00A953FA" w:rsidRPr="00DA2348">
        <w:rPr>
          <w:rFonts w:ascii="Poppins" w:hAnsi="Poppins" w:cs="Poppins"/>
        </w:rPr>
        <w:t>proponuje rozwiązania w równoważnym stopniu spełniające wymagania określone w opisie przedmiotu zamówienia</w:t>
      </w:r>
      <w:r w:rsidR="00C55757" w:rsidRPr="00DA2348">
        <w:rPr>
          <w:rFonts w:ascii="Poppins" w:hAnsi="Poppins" w:cs="Poppins"/>
        </w:rPr>
        <w:t xml:space="preserve">, jest obowiązany </w:t>
      </w:r>
      <w:r w:rsidRPr="00DA2348">
        <w:rPr>
          <w:rFonts w:ascii="Poppins" w:hAnsi="Poppins" w:cs="Poppins"/>
        </w:rPr>
        <w:t>udowodnić ten fakt w ofercie, w </w:t>
      </w:r>
      <w:r w:rsidR="00A953FA" w:rsidRPr="00DA2348">
        <w:rPr>
          <w:rFonts w:ascii="Poppins" w:hAnsi="Poppins" w:cs="Poppins"/>
        </w:rPr>
        <w:t xml:space="preserve">szczególności za pomocą </w:t>
      </w:r>
      <w:r w:rsidR="00FD723F" w:rsidRPr="00DA2348">
        <w:rPr>
          <w:rFonts w:ascii="Poppins" w:hAnsi="Poppins" w:cs="Poppins"/>
        </w:rPr>
        <w:t xml:space="preserve">oświadczenia stanowiącego </w:t>
      </w:r>
      <w:r w:rsidR="00FD723F" w:rsidRPr="00DA2348">
        <w:rPr>
          <w:rFonts w:ascii="Poppins" w:hAnsi="Poppins" w:cs="Poppins"/>
          <w:b/>
        </w:rPr>
        <w:t xml:space="preserve">załącznik nr </w:t>
      </w:r>
      <w:r w:rsidR="0025261E" w:rsidRPr="00DA2348">
        <w:rPr>
          <w:rFonts w:ascii="Poppins" w:hAnsi="Poppins" w:cs="Poppins"/>
          <w:b/>
        </w:rPr>
        <w:t>5</w:t>
      </w:r>
      <w:r w:rsidR="00FD723F" w:rsidRPr="00DA2348">
        <w:rPr>
          <w:rFonts w:ascii="Poppins" w:hAnsi="Poppins" w:cs="Poppins"/>
          <w:b/>
        </w:rPr>
        <w:t xml:space="preserve"> do SWZ</w:t>
      </w:r>
      <w:r w:rsidR="00FD723F" w:rsidRPr="00DA2348">
        <w:rPr>
          <w:rFonts w:ascii="Poppins" w:hAnsi="Poppins" w:cs="Poppins"/>
        </w:rPr>
        <w:t>.</w:t>
      </w:r>
    </w:p>
    <w:p w14:paraId="71A844ED" w14:textId="77777777" w:rsidR="00065C38" w:rsidRPr="00DA2348" w:rsidRDefault="00C04A78" w:rsidP="00286A29">
      <w:pPr>
        <w:pStyle w:val="Akapitzlist"/>
        <w:numPr>
          <w:ilvl w:val="0"/>
          <w:numId w:val="24"/>
        </w:numPr>
        <w:rPr>
          <w:rFonts w:ascii="Poppins" w:hAnsi="Poppins" w:cs="Poppins"/>
          <w:b/>
          <w:bCs/>
        </w:rPr>
      </w:pPr>
      <w:r w:rsidRPr="00DA2348">
        <w:rPr>
          <w:rFonts w:ascii="Poppins" w:hAnsi="Poppins" w:cs="Poppins"/>
          <w:b/>
          <w:bCs/>
        </w:rPr>
        <w:t>Informacja w zakresie zatrudnienia na podstawie stosunku pracy.</w:t>
      </w:r>
    </w:p>
    <w:p w14:paraId="2BFB00C5" w14:textId="7820904C" w:rsidR="00065C38" w:rsidRPr="002A4A2B" w:rsidRDefault="00C55757" w:rsidP="00286A29">
      <w:pPr>
        <w:pStyle w:val="Akapitzlist"/>
        <w:numPr>
          <w:ilvl w:val="1"/>
          <w:numId w:val="24"/>
        </w:numPr>
        <w:rPr>
          <w:rFonts w:ascii="Poppins" w:hAnsi="Poppins" w:cs="Poppins"/>
          <w:b/>
          <w:bCs/>
        </w:rPr>
      </w:pPr>
      <w:r w:rsidRPr="00DA2348">
        <w:rPr>
          <w:rFonts w:ascii="Poppins" w:hAnsi="Poppins" w:cs="Poppins"/>
          <w:bCs/>
        </w:rPr>
        <w:t xml:space="preserve">Na podstawie </w:t>
      </w:r>
      <w:r w:rsidR="00B400B8" w:rsidRPr="00DA2348">
        <w:rPr>
          <w:rFonts w:ascii="Poppins" w:hAnsi="Poppins" w:cs="Poppins"/>
          <w:bCs/>
        </w:rPr>
        <w:t>art. 95 ust. 1</w:t>
      </w:r>
      <w:r w:rsidRPr="00DA2348">
        <w:rPr>
          <w:rFonts w:ascii="Poppins" w:hAnsi="Poppins" w:cs="Poppins"/>
          <w:bCs/>
        </w:rPr>
        <w:t xml:space="preserve"> ustawy </w:t>
      </w:r>
      <w:proofErr w:type="spellStart"/>
      <w:r w:rsidRPr="00DA2348">
        <w:rPr>
          <w:rFonts w:ascii="Poppins" w:hAnsi="Poppins" w:cs="Poppins"/>
          <w:bCs/>
        </w:rPr>
        <w:t>P</w:t>
      </w:r>
      <w:r w:rsidR="00BC21E2" w:rsidRPr="00DA2348">
        <w:rPr>
          <w:rFonts w:ascii="Poppins" w:hAnsi="Poppins" w:cs="Poppins"/>
          <w:bCs/>
        </w:rPr>
        <w:t>zp</w:t>
      </w:r>
      <w:proofErr w:type="spellEnd"/>
      <w:r w:rsidRPr="00DA2348">
        <w:rPr>
          <w:rFonts w:ascii="Poppins" w:hAnsi="Poppins" w:cs="Poppins"/>
          <w:bCs/>
        </w:rPr>
        <w:t xml:space="preserve">, </w:t>
      </w:r>
      <w:r w:rsidRPr="00DA2348">
        <w:rPr>
          <w:rFonts w:ascii="Poppins" w:hAnsi="Poppins" w:cs="Poppins"/>
        </w:rPr>
        <w:t>Zamawiaj</w:t>
      </w:r>
      <w:r w:rsidRPr="00DA2348">
        <w:rPr>
          <w:rFonts w:ascii="Poppins" w:eastAsia="Times New Roman" w:hAnsi="Poppins" w:cs="Poppins"/>
        </w:rPr>
        <w:t>ą</w:t>
      </w:r>
      <w:r w:rsidRPr="00DA2348">
        <w:rPr>
          <w:rFonts w:ascii="Poppins" w:hAnsi="Poppins" w:cs="Poppins"/>
        </w:rPr>
        <w:t xml:space="preserve">cy na okres realizacji zamówienia </w:t>
      </w:r>
      <w:r w:rsidRPr="00DA2348">
        <w:rPr>
          <w:rFonts w:ascii="Poppins" w:hAnsi="Poppins" w:cs="Poppins"/>
          <w:bCs/>
        </w:rPr>
        <w:t xml:space="preserve">wymaga zatrudnienia </w:t>
      </w:r>
      <w:r w:rsidRPr="00DA2348">
        <w:rPr>
          <w:rFonts w:ascii="Poppins" w:hAnsi="Poppins" w:cs="Poppins"/>
        </w:rPr>
        <w:t>przez Wykonawc</w:t>
      </w:r>
      <w:r w:rsidRPr="00DA2348">
        <w:rPr>
          <w:rFonts w:ascii="Poppins" w:eastAsia="Times New Roman" w:hAnsi="Poppins" w:cs="Poppins"/>
        </w:rPr>
        <w:t>ę</w:t>
      </w:r>
      <w:r w:rsidRPr="00DA2348">
        <w:rPr>
          <w:rFonts w:ascii="Poppins" w:hAnsi="Poppins" w:cs="Poppins"/>
        </w:rPr>
        <w:t xml:space="preserve"> </w:t>
      </w:r>
      <w:r w:rsidR="003B540B" w:rsidRPr="00DA2348">
        <w:rPr>
          <w:rFonts w:ascii="Poppins" w:hAnsi="Poppins" w:cs="Poppins"/>
        </w:rPr>
        <w:t>i</w:t>
      </w:r>
      <w:r w:rsidRPr="00DA2348">
        <w:rPr>
          <w:rFonts w:ascii="Poppins" w:hAnsi="Poppins" w:cs="Poppins"/>
        </w:rPr>
        <w:t xml:space="preserve"> podwykonawc</w:t>
      </w:r>
      <w:r w:rsidRPr="00DA2348">
        <w:rPr>
          <w:rFonts w:ascii="Poppins" w:eastAsia="Times New Roman" w:hAnsi="Poppins" w:cs="Poppins"/>
        </w:rPr>
        <w:t xml:space="preserve">ę </w:t>
      </w:r>
      <w:r w:rsidRPr="00DA2348">
        <w:rPr>
          <w:rFonts w:ascii="Poppins" w:hAnsi="Poppins" w:cs="Poppins"/>
          <w:bCs/>
        </w:rPr>
        <w:t>osób wykonuj</w:t>
      </w:r>
      <w:r w:rsidRPr="00DA2348">
        <w:rPr>
          <w:rFonts w:ascii="Poppins" w:eastAsia="TimesNewRoman,Bold" w:hAnsi="Poppins" w:cs="Poppins"/>
          <w:bCs/>
        </w:rPr>
        <w:t>ą</w:t>
      </w:r>
      <w:r w:rsidRPr="00DA2348">
        <w:rPr>
          <w:rFonts w:ascii="Poppins" w:hAnsi="Poppins" w:cs="Poppins"/>
          <w:bCs/>
        </w:rPr>
        <w:t xml:space="preserve">cych </w:t>
      </w:r>
      <w:r w:rsidRPr="002A4A2B">
        <w:rPr>
          <w:rFonts w:ascii="Poppins" w:hAnsi="Poppins" w:cs="Poppins"/>
          <w:bCs/>
        </w:rPr>
        <w:t>czynno</w:t>
      </w:r>
      <w:r w:rsidRPr="002A4A2B">
        <w:rPr>
          <w:rFonts w:ascii="Poppins" w:eastAsia="TimesNewRoman,Bold" w:hAnsi="Poppins" w:cs="Poppins"/>
          <w:bCs/>
        </w:rPr>
        <w:t>ś</w:t>
      </w:r>
      <w:r w:rsidRPr="002A4A2B">
        <w:rPr>
          <w:rFonts w:ascii="Poppins" w:hAnsi="Poppins" w:cs="Poppins"/>
          <w:bCs/>
        </w:rPr>
        <w:t>ci wchodz</w:t>
      </w:r>
      <w:r w:rsidRPr="002A4A2B">
        <w:rPr>
          <w:rFonts w:ascii="Poppins" w:eastAsia="TimesNewRoman,Bold" w:hAnsi="Poppins" w:cs="Poppins"/>
          <w:bCs/>
        </w:rPr>
        <w:t>ą</w:t>
      </w:r>
      <w:r w:rsidRPr="002A4A2B">
        <w:rPr>
          <w:rFonts w:ascii="Poppins" w:hAnsi="Poppins" w:cs="Poppins"/>
          <w:bCs/>
        </w:rPr>
        <w:t>ce w tzw. koszty bezpo</w:t>
      </w:r>
      <w:r w:rsidRPr="002A4A2B">
        <w:rPr>
          <w:rFonts w:ascii="Poppins" w:eastAsia="TimesNewRoman,Bold" w:hAnsi="Poppins" w:cs="Poppins"/>
          <w:bCs/>
        </w:rPr>
        <w:t>ś</w:t>
      </w:r>
      <w:r w:rsidRPr="002A4A2B">
        <w:rPr>
          <w:rFonts w:ascii="Poppins" w:hAnsi="Poppins" w:cs="Poppins"/>
          <w:bCs/>
        </w:rPr>
        <w:t xml:space="preserve">rednie na podstawie </w:t>
      </w:r>
      <w:r w:rsidRPr="002A4A2B">
        <w:rPr>
          <w:rFonts w:ascii="Poppins" w:hAnsi="Poppins" w:cs="Poppins"/>
          <w:bCs/>
        </w:rPr>
        <w:lastRenderedPageBreak/>
        <w:t>umowy o prac</w:t>
      </w:r>
      <w:r w:rsidRPr="002A4A2B">
        <w:rPr>
          <w:rFonts w:ascii="Poppins" w:eastAsia="TimesNewRoman,Bold" w:hAnsi="Poppins" w:cs="Poppins"/>
          <w:bCs/>
        </w:rPr>
        <w:t>ę</w:t>
      </w:r>
      <w:r w:rsidRPr="002A4A2B">
        <w:rPr>
          <w:rFonts w:ascii="Poppins" w:hAnsi="Poppins" w:cs="Poppins"/>
          <w:bCs/>
        </w:rPr>
        <w:t xml:space="preserve">. Wymóg ten dotyczy osób, które </w:t>
      </w:r>
      <w:r w:rsidR="00E060B1" w:rsidRPr="002A4A2B">
        <w:rPr>
          <w:rFonts w:ascii="Poppins" w:hAnsi="Poppins" w:cs="Poppins"/>
          <w:bCs/>
        </w:rPr>
        <w:t xml:space="preserve">bezpośrednio </w:t>
      </w:r>
      <w:r w:rsidR="00E060B1" w:rsidRPr="002A4A2B">
        <w:rPr>
          <w:rFonts w:ascii="Poppins" w:hAnsi="Poppins" w:cs="Poppins"/>
        </w:rPr>
        <w:t>wykonują</w:t>
      </w:r>
      <w:r w:rsidR="00E060B1" w:rsidRPr="002A4A2B">
        <w:rPr>
          <w:rFonts w:ascii="Poppins" w:hAnsi="Poppins" w:cs="Poppins"/>
          <w:b/>
        </w:rPr>
        <w:t xml:space="preserve"> czynności</w:t>
      </w:r>
      <w:r w:rsidR="00FE4982" w:rsidRPr="002A4A2B">
        <w:rPr>
          <w:rFonts w:ascii="Poppins" w:hAnsi="Poppins" w:cs="Poppins"/>
          <w:b/>
        </w:rPr>
        <w:t xml:space="preserve"> </w:t>
      </w:r>
      <w:r w:rsidR="00A364C3" w:rsidRPr="002A4A2B">
        <w:rPr>
          <w:rFonts w:ascii="Poppins" w:hAnsi="Poppins" w:cs="Poppins"/>
          <w:b/>
          <w:bCs/>
        </w:rPr>
        <w:t xml:space="preserve">w szczególności w </w:t>
      </w:r>
      <w:r w:rsidR="00A364C3" w:rsidRPr="002D6981">
        <w:rPr>
          <w:rFonts w:ascii="Poppins" w:hAnsi="Poppins" w:cs="Poppins"/>
          <w:b/>
          <w:bCs/>
        </w:rPr>
        <w:t xml:space="preserve">zakresie </w:t>
      </w:r>
      <w:bookmarkStart w:id="55" w:name="_Hlk138052023"/>
      <w:r w:rsidR="006C77F1" w:rsidRPr="002D6981">
        <w:rPr>
          <w:rFonts w:ascii="Poppins" w:hAnsi="Poppins" w:cs="Poppins"/>
          <w:b/>
          <w:bCs/>
        </w:rPr>
        <w:t>prac demontażowych i montażowych, wykonania przekuć, murarskich, tynkarskich, wykopowych, kładzenie płyt chodnikowych, podkładów, posadzek</w:t>
      </w:r>
      <w:r w:rsidR="00E06482" w:rsidRPr="002D6981">
        <w:rPr>
          <w:rFonts w:ascii="Poppins" w:hAnsi="Poppins" w:cs="Poppins"/>
          <w:b/>
          <w:bCs/>
        </w:rPr>
        <w:t>,</w:t>
      </w:r>
      <w:r w:rsidR="00E06482" w:rsidRPr="002D6981">
        <w:rPr>
          <w:rFonts w:ascii="Poppins" w:hAnsi="Poppins" w:cs="Poppins"/>
        </w:rPr>
        <w:t xml:space="preserve"> </w:t>
      </w:r>
      <w:r w:rsidR="00E06482" w:rsidRPr="002D6981">
        <w:rPr>
          <w:rFonts w:ascii="Poppins" w:hAnsi="Poppins" w:cs="Poppins"/>
          <w:b/>
          <w:bCs/>
        </w:rPr>
        <w:t>o ile czynności te nie będą wykonywane przez osoby w ramach</w:t>
      </w:r>
      <w:r w:rsidR="00FC69FA" w:rsidRPr="002D6981">
        <w:rPr>
          <w:rFonts w:ascii="Poppins" w:hAnsi="Poppins" w:cs="Poppins"/>
          <w:b/>
          <w:bCs/>
        </w:rPr>
        <w:t xml:space="preserve"> </w:t>
      </w:r>
      <w:r w:rsidR="00E06482" w:rsidRPr="002D6981">
        <w:rPr>
          <w:rFonts w:ascii="Poppins" w:hAnsi="Poppins" w:cs="Poppins"/>
          <w:b/>
          <w:bCs/>
        </w:rPr>
        <w:t>prowadzonej przez nich działalności gospodarczej</w:t>
      </w:r>
      <w:r w:rsidR="00E06482" w:rsidRPr="002A4A2B">
        <w:rPr>
          <w:rFonts w:ascii="Poppins" w:hAnsi="Poppins" w:cs="Poppins"/>
          <w:b/>
          <w:bCs/>
        </w:rPr>
        <w:t xml:space="preserve">. </w:t>
      </w:r>
      <w:bookmarkEnd w:id="55"/>
      <w:r w:rsidRPr="002A4A2B">
        <w:rPr>
          <w:rFonts w:ascii="Poppins" w:hAnsi="Poppins" w:cs="Poppins"/>
        </w:rPr>
        <w:t>Wymóg nie dotyczy wi</w:t>
      </w:r>
      <w:r w:rsidRPr="002A4A2B">
        <w:rPr>
          <w:rFonts w:ascii="Poppins" w:eastAsia="Times New Roman" w:hAnsi="Poppins" w:cs="Poppins"/>
        </w:rPr>
        <w:t>ę</w:t>
      </w:r>
      <w:r w:rsidRPr="002A4A2B">
        <w:rPr>
          <w:rFonts w:ascii="Poppins" w:hAnsi="Poppins" w:cs="Poppins"/>
        </w:rPr>
        <w:t>c m</w:t>
      </w:r>
      <w:r w:rsidR="00034CDC" w:rsidRPr="002A4A2B">
        <w:rPr>
          <w:rFonts w:ascii="Poppins" w:hAnsi="Poppins" w:cs="Poppins"/>
        </w:rPr>
        <w:t>.in.</w:t>
      </w:r>
      <w:r w:rsidR="00E060B1" w:rsidRPr="002A4A2B">
        <w:rPr>
          <w:rFonts w:ascii="Poppins" w:hAnsi="Poppins" w:cs="Poppins"/>
        </w:rPr>
        <w:t>: dostawców materiałów</w:t>
      </w:r>
      <w:r w:rsidRPr="002A4A2B">
        <w:rPr>
          <w:rFonts w:ascii="Poppins" w:hAnsi="Poppins" w:cs="Poppins"/>
        </w:rPr>
        <w:t>, osób wyko</w:t>
      </w:r>
      <w:r w:rsidR="00062639" w:rsidRPr="002A4A2B">
        <w:rPr>
          <w:rFonts w:ascii="Poppins" w:hAnsi="Poppins" w:cs="Poppins"/>
        </w:rPr>
        <w:t>nujących prace przygotowawcze</w:t>
      </w:r>
      <w:r w:rsidR="00E060B1" w:rsidRPr="002A4A2B">
        <w:rPr>
          <w:rFonts w:ascii="Poppins" w:hAnsi="Poppins" w:cs="Poppins"/>
        </w:rPr>
        <w:t xml:space="preserve"> </w:t>
      </w:r>
      <w:r w:rsidR="00062639" w:rsidRPr="002A4A2B">
        <w:rPr>
          <w:rFonts w:ascii="Poppins" w:hAnsi="Poppins" w:cs="Poppins"/>
        </w:rPr>
        <w:t>i </w:t>
      </w:r>
      <w:r w:rsidRPr="002A4A2B">
        <w:rPr>
          <w:rFonts w:ascii="Poppins" w:hAnsi="Poppins" w:cs="Poppins"/>
        </w:rPr>
        <w:t>porządkowe oraz innych osób</w:t>
      </w:r>
      <w:r w:rsidR="00572BB9" w:rsidRPr="002A4A2B">
        <w:rPr>
          <w:rFonts w:ascii="Poppins" w:hAnsi="Poppins" w:cs="Poppins"/>
        </w:rPr>
        <w:t xml:space="preserve"> (na przykład</w:t>
      </w:r>
      <w:r w:rsidR="00E06482" w:rsidRPr="002A4A2B">
        <w:rPr>
          <w:rFonts w:ascii="Poppins" w:hAnsi="Poppins" w:cs="Poppins"/>
        </w:rPr>
        <w:t>:</w:t>
      </w:r>
      <w:r w:rsidR="00572BB9" w:rsidRPr="002A4A2B">
        <w:rPr>
          <w:rFonts w:ascii="Poppins" w:hAnsi="Poppins" w:cs="Poppins"/>
        </w:rPr>
        <w:t xml:space="preserve"> posiadających uprawnienia wydane na podstawie odrębnych </w:t>
      </w:r>
      <w:r w:rsidR="00BC15AF" w:rsidRPr="002A4A2B">
        <w:rPr>
          <w:rFonts w:ascii="Poppins" w:hAnsi="Poppins" w:cs="Poppins"/>
        </w:rPr>
        <w:t>przepisów, które upoważniają do </w:t>
      </w:r>
      <w:r w:rsidR="00572BB9" w:rsidRPr="002A4A2B">
        <w:rPr>
          <w:rFonts w:ascii="Poppins" w:hAnsi="Poppins" w:cs="Poppins"/>
        </w:rPr>
        <w:t>samodzielnego wykonywania prac bez nadzoru)</w:t>
      </w:r>
      <w:r w:rsidR="00E060B1" w:rsidRPr="002A4A2B">
        <w:rPr>
          <w:rFonts w:ascii="Poppins" w:hAnsi="Poppins" w:cs="Poppins"/>
        </w:rPr>
        <w:t>, w stosunku</w:t>
      </w:r>
      <w:r w:rsidRPr="002A4A2B">
        <w:rPr>
          <w:rFonts w:ascii="Poppins" w:hAnsi="Poppins" w:cs="Poppins"/>
        </w:rPr>
        <w:t xml:space="preserve"> do których Wykonawca wykaże, że czynności przez ni</w:t>
      </w:r>
      <w:r w:rsidR="00BC15AF" w:rsidRPr="002A4A2B">
        <w:rPr>
          <w:rFonts w:ascii="Poppins" w:hAnsi="Poppins" w:cs="Poppins"/>
        </w:rPr>
        <w:t>ch r</w:t>
      </w:r>
      <w:r w:rsidR="007E7EF7" w:rsidRPr="002A4A2B">
        <w:rPr>
          <w:rFonts w:ascii="Poppins" w:hAnsi="Poppins" w:cs="Poppins"/>
        </w:rPr>
        <w:t>ealizowane nie po</w:t>
      </w:r>
      <w:r w:rsidR="00BC15AF" w:rsidRPr="002A4A2B">
        <w:rPr>
          <w:rFonts w:ascii="Poppins" w:hAnsi="Poppins" w:cs="Poppins"/>
        </w:rPr>
        <w:t>legają na </w:t>
      </w:r>
      <w:r w:rsidRPr="002A4A2B">
        <w:rPr>
          <w:rFonts w:ascii="Poppins" w:hAnsi="Poppins" w:cs="Poppins"/>
        </w:rPr>
        <w:t>wykonywaniu pracy w sposób określony w art. 22 §1 ustawy z dnia 26 czerwca 1974r. Kodeks pracy</w:t>
      </w:r>
      <w:r w:rsidR="00062639" w:rsidRPr="002A4A2B">
        <w:rPr>
          <w:rFonts w:ascii="Poppins" w:hAnsi="Poppins" w:cs="Poppins"/>
        </w:rPr>
        <w:t>. W </w:t>
      </w:r>
      <w:r w:rsidRPr="002A4A2B">
        <w:rPr>
          <w:rFonts w:ascii="Poppins" w:hAnsi="Poppins" w:cs="Poppins"/>
        </w:rPr>
        <w:t>przypadku rozwiązania stosunku pracy z osobami zatrudnionymi do wykonywania zamówienia przed zakończeniem okresu jego realizacji, Wykonawc</w:t>
      </w:r>
      <w:r w:rsidRPr="002A4A2B">
        <w:rPr>
          <w:rFonts w:ascii="Poppins" w:eastAsia="Times New Roman" w:hAnsi="Poppins" w:cs="Poppins"/>
        </w:rPr>
        <w:t>a</w:t>
      </w:r>
      <w:r w:rsidRPr="002A4A2B">
        <w:rPr>
          <w:rFonts w:ascii="Poppins" w:hAnsi="Poppins" w:cs="Poppins"/>
        </w:rPr>
        <w:t xml:space="preserve"> lub podwykonawc</w:t>
      </w:r>
      <w:r w:rsidRPr="002A4A2B">
        <w:rPr>
          <w:rFonts w:ascii="Poppins" w:eastAsia="Times New Roman" w:hAnsi="Poppins" w:cs="Poppins"/>
        </w:rPr>
        <w:t>a, zobowiązany jest w ich miejsce zatrudnić inne osoby s</w:t>
      </w:r>
      <w:r w:rsidR="00B51ED1" w:rsidRPr="002A4A2B">
        <w:rPr>
          <w:rFonts w:ascii="Poppins" w:eastAsia="Times New Roman" w:hAnsi="Poppins" w:cs="Poppins"/>
        </w:rPr>
        <w:t>pełniające w/w wymagania.</w:t>
      </w:r>
    </w:p>
    <w:p w14:paraId="1E095635" w14:textId="59E4E196" w:rsidR="00065C38" w:rsidRPr="002A4A2B" w:rsidRDefault="008319ED" w:rsidP="00286A29">
      <w:pPr>
        <w:pStyle w:val="Akapitzlist"/>
        <w:numPr>
          <w:ilvl w:val="1"/>
          <w:numId w:val="24"/>
        </w:numPr>
        <w:rPr>
          <w:rFonts w:ascii="Poppins" w:hAnsi="Poppins" w:cs="Poppins"/>
          <w:b/>
          <w:bCs/>
        </w:rPr>
      </w:pPr>
      <w:r w:rsidRPr="002A4A2B">
        <w:rPr>
          <w:rFonts w:ascii="Poppins" w:hAnsi="Poppins" w:cs="Poppins"/>
        </w:rPr>
        <w:t>J</w:t>
      </w:r>
      <w:r w:rsidR="003B540B" w:rsidRPr="002A4A2B">
        <w:rPr>
          <w:rFonts w:ascii="Poppins" w:hAnsi="Poppins" w:cs="Poppins"/>
        </w:rPr>
        <w:t xml:space="preserve">eżeli czynności, o których mowa w ust. </w:t>
      </w:r>
      <w:r w:rsidR="00FC69FA" w:rsidRPr="002A4A2B">
        <w:rPr>
          <w:rFonts w:ascii="Poppins" w:hAnsi="Poppins" w:cs="Poppins"/>
        </w:rPr>
        <w:t>5</w:t>
      </w:r>
      <w:r w:rsidR="003B540B" w:rsidRPr="002A4A2B">
        <w:rPr>
          <w:rFonts w:ascii="Poppins" w:hAnsi="Poppins" w:cs="Poppins"/>
        </w:rPr>
        <w:t>.1. powyżej nie polegają na wykonywaniu pracy w sposób określony w art. 22 §1 ustawy z dnia 26 czerwca 1974r. Kodeks pracy</w:t>
      </w:r>
      <w:r w:rsidR="007E7EF7" w:rsidRPr="002A4A2B">
        <w:rPr>
          <w:rFonts w:ascii="Poppins" w:hAnsi="Poppins" w:cs="Poppins"/>
        </w:rPr>
        <w:t>, Wykonawca winien ten fakt</w:t>
      </w:r>
      <w:r w:rsidR="003B540B" w:rsidRPr="002A4A2B">
        <w:rPr>
          <w:rFonts w:ascii="Poppins" w:hAnsi="Poppins" w:cs="Poppins"/>
        </w:rPr>
        <w:t xml:space="preserve"> udowodnić Zamawiającemu składając stosowne oświadczenie wraz z uzasadnieniem.</w:t>
      </w:r>
    </w:p>
    <w:p w14:paraId="20671324" w14:textId="67166765" w:rsidR="00065C38" w:rsidRPr="002A4A2B" w:rsidRDefault="009C0364" w:rsidP="00286A29">
      <w:pPr>
        <w:pStyle w:val="Akapitzlist"/>
        <w:numPr>
          <w:ilvl w:val="1"/>
          <w:numId w:val="24"/>
        </w:numPr>
        <w:rPr>
          <w:rFonts w:ascii="Poppins" w:hAnsi="Poppins" w:cs="Poppins"/>
          <w:b/>
          <w:bCs/>
        </w:rPr>
      </w:pPr>
      <w:r w:rsidRPr="002A4A2B">
        <w:rPr>
          <w:rFonts w:ascii="Poppins" w:hAnsi="Poppins" w:cs="Poppins"/>
        </w:rPr>
        <w:t xml:space="preserve">Szczegółowe wymagania dotyczące realizacji oraz egzekwowania wymogu zatrudnienia na podstawie stosunku pracy zostały określone we wzorze umowy, stanowiącym </w:t>
      </w:r>
      <w:r w:rsidRPr="002A4A2B">
        <w:rPr>
          <w:rFonts w:ascii="Poppins" w:hAnsi="Poppins" w:cs="Poppins"/>
          <w:b/>
        </w:rPr>
        <w:t xml:space="preserve">Załącznik nr </w:t>
      </w:r>
      <w:r w:rsidR="0025261E" w:rsidRPr="002A4A2B">
        <w:rPr>
          <w:rFonts w:ascii="Poppins" w:hAnsi="Poppins" w:cs="Poppins"/>
          <w:b/>
        </w:rPr>
        <w:t>6</w:t>
      </w:r>
      <w:r w:rsidRPr="002A4A2B">
        <w:rPr>
          <w:rFonts w:ascii="Poppins" w:hAnsi="Poppins" w:cs="Poppins"/>
          <w:b/>
        </w:rPr>
        <w:t xml:space="preserve"> </w:t>
      </w:r>
      <w:r w:rsidR="00572BB9" w:rsidRPr="002A4A2B">
        <w:rPr>
          <w:rFonts w:ascii="Poppins" w:hAnsi="Poppins" w:cs="Poppins"/>
          <w:b/>
        </w:rPr>
        <w:t>do SWZ</w:t>
      </w:r>
      <w:r w:rsidR="00B51ED1" w:rsidRPr="002A4A2B">
        <w:rPr>
          <w:rFonts w:ascii="Poppins" w:hAnsi="Poppins" w:cs="Poppins"/>
          <w:b/>
        </w:rPr>
        <w:t>.</w:t>
      </w:r>
    </w:p>
    <w:p w14:paraId="6D73A4C4" w14:textId="61F8C9EA" w:rsidR="00C04A78" w:rsidRPr="002A4A2B" w:rsidRDefault="00FE59E4" w:rsidP="00286A29">
      <w:pPr>
        <w:pStyle w:val="Akapitzlist"/>
        <w:numPr>
          <w:ilvl w:val="1"/>
          <w:numId w:val="24"/>
        </w:numPr>
        <w:ind w:left="788" w:hanging="431"/>
        <w:contextualSpacing w:val="0"/>
        <w:rPr>
          <w:rFonts w:ascii="Poppins" w:hAnsi="Poppins" w:cs="Poppins"/>
          <w:b/>
          <w:bCs/>
        </w:rPr>
      </w:pPr>
      <w:r w:rsidRPr="002A4A2B">
        <w:rPr>
          <w:rFonts w:ascii="Poppins" w:hAnsi="Poppins" w:cs="Poppins"/>
          <w:bCs/>
        </w:rPr>
        <w:t>Zamawiający nie wymaga</w:t>
      </w:r>
      <w:r w:rsidR="00C04A78" w:rsidRPr="002A4A2B">
        <w:rPr>
          <w:rFonts w:ascii="Poppins" w:hAnsi="Poppins" w:cs="Poppins"/>
          <w:bCs/>
        </w:rPr>
        <w:t xml:space="preserve"> zatrudnienia osób, o których mowa w art. 96 ust. 2 pkt 2 ustawy </w:t>
      </w:r>
      <w:proofErr w:type="spellStart"/>
      <w:r w:rsidR="00C04A78" w:rsidRPr="002A4A2B">
        <w:rPr>
          <w:rFonts w:ascii="Poppins" w:hAnsi="Poppins" w:cs="Poppins"/>
          <w:bCs/>
        </w:rPr>
        <w:t>Pzp</w:t>
      </w:r>
      <w:proofErr w:type="spellEnd"/>
      <w:r w:rsidR="00C04A78" w:rsidRPr="002A4A2B">
        <w:rPr>
          <w:rFonts w:ascii="Poppins" w:hAnsi="Poppins" w:cs="Poppins"/>
          <w:bCs/>
        </w:rPr>
        <w:t>.</w:t>
      </w:r>
    </w:p>
    <w:p w14:paraId="735606AA" w14:textId="696B5BA5" w:rsidR="00065C38" w:rsidRPr="002A4A2B" w:rsidRDefault="00FE59E4" w:rsidP="00286A29">
      <w:pPr>
        <w:pStyle w:val="Akapitzlist"/>
        <w:numPr>
          <w:ilvl w:val="0"/>
          <w:numId w:val="25"/>
        </w:numPr>
        <w:ind w:left="357" w:hanging="357"/>
        <w:contextualSpacing w:val="0"/>
        <w:rPr>
          <w:rFonts w:ascii="Poppins" w:hAnsi="Poppins" w:cs="Poppins"/>
          <w:bCs/>
        </w:rPr>
      </w:pPr>
      <w:r w:rsidRPr="002A4A2B">
        <w:rPr>
          <w:rFonts w:ascii="Poppins" w:hAnsi="Poppins" w:cs="Poppins"/>
          <w:bCs/>
        </w:rPr>
        <w:t xml:space="preserve">Zamawiający nie zastrzega możliwości ubiegania się o udzielenie zamówienia wyłącznie przez wykonawców, o których mowa w art. 94 ustawy </w:t>
      </w:r>
      <w:proofErr w:type="spellStart"/>
      <w:r w:rsidRPr="002A4A2B">
        <w:rPr>
          <w:rFonts w:ascii="Poppins" w:hAnsi="Poppins" w:cs="Poppins"/>
          <w:bCs/>
        </w:rPr>
        <w:t>Pzp</w:t>
      </w:r>
      <w:proofErr w:type="spellEnd"/>
      <w:r w:rsidRPr="002A4A2B">
        <w:rPr>
          <w:rFonts w:ascii="Poppins" w:hAnsi="Poppins" w:cs="Poppins"/>
          <w:bCs/>
        </w:rPr>
        <w:t>.</w:t>
      </w:r>
    </w:p>
    <w:p w14:paraId="738B7149" w14:textId="77777777" w:rsidR="00065C38" w:rsidRPr="002A4A2B" w:rsidRDefault="00FE59E4" w:rsidP="00286A29">
      <w:pPr>
        <w:pStyle w:val="Akapitzlist"/>
        <w:numPr>
          <w:ilvl w:val="0"/>
          <w:numId w:val="26"/>
        </w:numPr>
        <w:spacing w:after="0"/>
        <w:ind w:left="357" w:hanging="357"/>
        <w:contextualSpacing w:val="0"/>
        <w:rPr>
          <w:rFonts w:ascii="Poppins" w:hAnsi="Poppins" w:cs="Poppins"/>
          <w:bCs/>
        </w:rPr>
      </w:pPr>
      <w:r w:rsidRPr="002A4A2B">
        <w:rPr>
          <w:rFonts w:ascii="Poppins" w:hAnsi="Poppins" w:cs="Poppins"/>
          <w:b/>
          <w:bCs/>
        </w:rPr>
        <w:t>Zamówienia podobne.</w:t>
      </w:r>
    </w:p>
    <w:p w14:paraId="20D6D0EF" w14:textId="11A8E687" w:rsidR="00E06482" w:rsidRPr="002A4A2B" w:rsidRDefault="00B61DE7" w:rsidP="00922815">
      <w:pPr>
        <w:ind w:left="426"/>
        <w:rPr>
          <w:rFonts w:ascii="Poppins" w:hAnsi="Poppins" w:cs="Poppins"/>
        </w:rPr>
      </w:pPr>
      <w:r w:rsidRPr="002A4A2B">
        <w:rPr>
          <w:rFonts w:ascii="Poppins" w:hAnsi="Poppins" w:cs="Poppins"/>
        </w:rPr>
        <w:t xml:space="preserve">Zamawiający nie przewiduje możliwość udzielenia zamówień, o których mowa w art. 214 ust.1 pkt 7 ustawy </w:t>
      </w:r>
      <w:proofErr w:type="spellStart"/>
      <w:r w:rsidRPr="002A4A2B">
        <w:rPr>
          <w:rFonts w:ascii="Poppins" w:hAnsi="Poppins" w:cs="Poppins"/>
        </w:rPr>
        <w:t>Pzp</w:t>
      </w:r>
      <w:proofErr w:type="spellEnd"/>
      <w:r w:rsidRPr="002A4A2B">
        <w:rPr>
          <w:rFonts w:ascii="Poppins" w:hAnsi="Poppins" w:cs="Poppins"/>
        </w:rPr>
        <w:t xml:space="preserve"> </w:t>
      </w:r>
    </w:p>
    <w:p w14:paraId="20FB2442" w14:textId="469D6FCC" w:rsidR="00FE59E4" w:rsidRPr="002A4A2B" w:rsidRDefault="00FE59E4" w:rsidP="00286A29">
      <w:pPr>
        <w:pStyle w:val="Akapitzlist"/>
        <w:numPr>
          <w:ilvl w:val="0"/>
          <w:numId w:val="26"/>
        </w:numPr>
        <w:spacing w:after="0"/>
        <w:rPr>
          <w:rFonts w:ascii="Poppins" w:hAnsi="Poppins" w:cs="Poppins"/>
          <w:b/>
          <w:bCs/>
        </w:rPr>
      </w:pPr>
      <w:r w:rsidRPr="002A4A2B">
        <w:rPr>
          <w:rFonts w:ascii="Poppins" w:hAnsi="Poppins" w:cs="Poppins"/>
          <w:b/>
          <w:bCs/>
        </w:rPr>
        <w:t>Wizja lokalna</w:t>
      </w:r>
    </w:p>
    <w:p w14:paraId="65528E86" w14:textId="3BE7FE2A" w:rsidR="00CE130C" w:rsidRPr="002A4A2B" w:rsidRDefault="00CE130C" w:rsidP="00CE130C">
      <w:pPr>
        <w:pStyle w:val="Akapitzlist"/>
        <w:spacing w:after="120"/>
        <w:ind w:left="357"/>
        <w:contextualSpacing w:val="0"/>
        <w:rPr>
          <w:rFonts w:ascii="Poppins" w:hAnsi="Poppins" w:cs="Poppins"/>
          <w:b/>
        </w:rPr>
      </w:pPr>
      <w:r w:rsidRPr="002A4A2B">
        <w:rPr>
          <w:rFonts w:ascii="Poppins" w:hAnsi="Poppins" w:cs="Poppins"/>
          <w:bCs/>
        </w:rPr>
        <w:t xml:space="preserve">Zamawiający zaleca przed przygotowaniem oferty przeprowadzenie wizji lokalnej na obiekcie objętym przedmiotem zamówienia. W tym celu należy kontaktować </w:t>
      </w:r>
      <w:r w:rsidRPr="002A4A2B">
        <w:rPr>
          <w:rFonts w:ascii="Poppins" w:hAnsi="Poppins" w:cs="Poppins"/>
          <w:bCs/>
        </w:rPr>
        <w:lastRenderedPageBreak/>
        <w:t xml:space="preserve">się z osobą upoważnioną przez Zamawiającego: </w:t>
      </w:r>
      <w:r w:rsidR="003174B9" w:rsidRPr="002A4A2B">
        <w:rPr>
          <w:rFonts w:ascii="Poppins" w:hAnsi="Poppins" w:cs="Poppins"/>
          <w:b/>
        </w:rPr>
        <w:t xml:space="preserve">Mariusz </w:t>
      </w:r>
      <w:proofErr w:type="spellStart"/>
      <w:r w:rsidR="003174B9" w:rsidRPr="002A4A2B">
        <w:rPr>
          <w:rFonts w:ascii="Poppins" w:hAnsi="Poppins" w:cs="Poppins"/>
          <w:b/>
        </w:rPr>
        <w:t>Chasiak</w:t>
      </w:r>
      <w:proofErr w:type="spellEnd"/>
      <w:r w:rsidRPr="002A4A2B">
        <w:rPr>
          <w:rFonts w:ascii="Poppins" w:hAnsi="Poppins" w:cs="Poppins"/>
          <w:b/>
        </w:rPr>
        <w:t xml:space="preserve"> tel. </w:t>
      </w:r>
      <w:r w:rsidR="003174B9" w:rsidRPr="002A4A2B">
        <w:rPr>
          <w:rFonts w:ascii="Poppins" w:hAnsi="Poppins" w:cs="Poppins"/>
          <w:b/>
        </w:rPr>
        <w:t>603 528 345</w:t>
      </w:r>
      <w:r w:rsidR="003174B9" w:rsidRPr="002A4A2B">
        <w:rPr>
          <w:b/>
        </w:rPr>
        <w:t>;</w:t>
      </w:r>
      <w:r w:rsidR="003174B9" w:rsidRPr="002A4A2B">
        <w:rPr>
          <w:rFonts w:ascii="Poppins" w:hAnsi="Poppins" w:cs="Poppins"/>
          <w:b/>
        </w:rPr>
        <w:t xml:space="preserve"> Katarzyna </w:t>
      </w:r>
      <w:proofErr w:type="spellStart"/>
      <w:r w:rsidR="003174B9" w:rsidRPr="002A4A2B">
        <w:rPr>
          <w:rFonts w:ascii="Poppins" w:hAnsi="Poppins" w:cs="Poppins"/>
          <w:b/>
        </w:rPr>
        <w:t>Folińska</w:t>
      </w:r>
      <w:proofErr w:type="spellEnd"/>
      <w:r w:rsidR="003174B9" w:rsidRPr="002A4A2B">
        <w:rPr>
          <w:rFonts w:ascii="Poppins" w:hAnsi="Poppins" w:cs="Poppins"/>
          <w:b/>
        </w:rPr>
        <w:t>, tel. 607 657 555</w:t>
      </w:r>
    </w:p>
    <w:p w14:paraId="470F4E89" w14:textId="197CAAB4" w:rsidR="00E06482" w:rsidRPr="009824DD" w:rsidRDefault="00CE130C" w:rsidP="00CE130C">
      <w:pPr>
        <w:pStyle w:val="Akapitzlist"/>
        <w:ind w:left="357"/>
        <w:contextualSpacing w:val="0"/>
        <w:rPr>
          <w:rFonts w:ascii="Poppins" w:hAnsi="Poppins" w:cs="Poppins"/>
          <w:b/>
          <w:bCs/>
        </w:rPr>
      </w:pPr>
      <w:r w:rsidRPr="002A4A2B">
        <w:rPr>
          <w:rFonts w:ascii="Poppins" w:hAnsi="Poppins" w:cs="Poppins"/>
          <w:bCs/>
        </w:rPr>
        <w:t>UWAGA: W trakcie wizji lok</w:t>
      </w:r>
      <w:r w:rsidRPr="009824DD">
        <w:rPr>
          <w:rFonts w:ascii="Poppins" w:hAnsi="Poppins" w:cs="Poppins"/>
          <w:bCs/>
        </w:rPr>
        <w:t xml:space="preserve">alnej nie będzie można uzyskać informacji wiążących w zakresie treści </w:t>
      </w:r>
      <w:proofErr w:type="spellStart"/>
      <w:r w:rsidRPr="009824DD">
        <w:rPr>
          <w:rFonts w:ascii="Poppins" w:hAnsi="Poppins" w:cs="Poppins"/>
          <w:bCs/>
        </w:rPr>
        <w:t>swz</w:t>
      </w:r>
      <w:proofErr w:type="spellEnd"/>
      <w:r w:rsidRPr="009824DD">
        <w:rPr>
          <w:rFonts w:ascii="Poppins" w:hAnsi="Poppins" w:cs="Poppins"/>
          <w:bCs/>
        </w:rPr>
        <w:t xml:space="preserve"> i szczegółów realizacji zamówienia. Wszelkie pytania w tym zakresie należy kierować do Zamawiającego zgodnie z wytycznymi zawartymi w rozdziale V </w:t>
      </w:r>
      <w:proofErr w:type="spellStart"/>
      <w:r w:rsidRPr="009824DD">
        <w:rPr>
          <w:rFonts w:ascii="Poppins" w:hAnsi="Poppins" w:cs="Poppins"/>
          <w:bCs/>
        </w:rPr>
        <w:t>swz</w:t>
      </w:r>
      <w:proofErr w:type="spellEnd"/>
      <w:r w:rsidRPr="009824DD">
        <w:rPr>
          <w:rFonts w:ascii="Poppins" w:hAnsi="Poppins" w:cs="Poppins"/>
          <w:bCs/>
        </w:rPr>
        <w:t>.</w:t>
      </w:r>
      <w:r w:rsidR="00E06482" w:rsidRPr="009824DD">
        <w:rPr>
          <w:rFonts w:ascii="Poppins" w:hAnsi="Poppins" w:cs="Poppins"/>
          <w:bCs/>
        </w:rPr>
        <w:t xml:space="preserve"> </w:t>
      </w:r>
    </w:p>
    <w:p w14:paraId="4B013AC7" w14:textId="34875687" w:rsidR="00065C38" w:rsidRPr="009824DD" w:rsidRDefault="00857167" w:rsidP="00286A29">
      <w:pPr>
        <w:pStyle w:val="Akapitzlist"/>
        <w:numPr>
          <w:ilvl w:val="0"/>
          <w:numId w:val="26"/>
        </w:numPr>
        <w:rPr>
          <w:rFonts w:ascii="Poppins" w:hAnsi="Poppins" w:cs="Poppins"/>
          <w:b/>
          <w:bCs/>
        </w:rPr>
      </w:pPr>
      <w:r w:rsidRPr="009824DD">
        <w:rPr>
          <w:rFonts w:ascii="Poppins" w:hAnsi="Poppins" w:cs="Poppins"/>
          <w:b/>
          <w:bCs/>
        </w:rPr>
        <w:t xml:space="preserve">Obowiązek osobistego wykonania kluczowych </w:t>
      </w:r>
      <w:r w:rsidR="00A06D91" w:rsidRPr="009824DD">
        <w:rPr>
          <w:rFonts w:ascii="Poppins" w:hAnsi="Poppins" w:cs="Poppins"/>
          <w:b/>
          <w:bCs/>
        </w:rPr>
        <w:t>części</w:t>
      </w:r>
      <w:r w:rsidR="00062639" w:rsidRPr="009824DD">
        <w:rPr>
          <w:rFonts w:ascii="Poppins" w:hAnsi="Poppins" w:cs="Poppins"/>
          <w:b/>
          <w:bCs/>
        </w:rPr>
        <w:t xml:space="preserve"> </w:t>
      </w:r>
      <w:r w:rsidR="00681DE2" w:rsidRPr="009824DD">
        <w:rPr>
          <w:rFonts w:ascii="Poppins" w:hAnsi="Poppins" w:cs="Poppins"/>
          <w:b/>
          <w:bCs/>
        </w:rPr>
        <w:t xml:space="preserve">zamówienia </w:t>
      </w:r>
      <w:r w:rsidR="00062639" w:rsidRPr="009824DD">
        <w:rPr>
          <w:rFonts w:ascii="Poppins" w:hAnsi="Poppins" w:cs="Poppins"/>
          <w:b/>
          <w:bCs/>
        </w:rPr>
        <w:t>i </w:t>
      </w:r>
      <w:r w:rsidR="00C0310E" w:rsidRPr="009824DD">
        <w:rPr>
          <w:rFonts w:ascii="Poppins" w:hAnsi="Poppins" w:cs="Poppins"/>
          <w:b/>
          <w:bCs/>
        </w:rPr>
        <w:t>podwykonawstwo</w:t>
      </w:r>
    </w:p>
    <w:p w14:paraId="07D738FE" w14:textId="10E6B078" w:rsidR="00065C38" w:rsidRPr="00371F49" w:rsidRDefault="00857167" w:rsidP="00286A29">
      <w:pPr>
        <w:pStyle w:val="Akapitzlist"/>
        <w:numPr>
          <w:ilvl w:val="1"/>
          <w:numId w:val="27"/>
        </w:numPr>
        <w:rPr>
          <w:rFonts w:ascii="Poppins" w:hAnsi="Poppins" w:cs="Poppins"/>
          <w:b/>
          <w:bCs/>
        </w:rPr>
      </w:pPr>
      <w:r w:rsidRPr="00371F49">
        <w:rPr>
          <w:rFonts w:ascii="Poppins" w:hAnsi="Poppins" w:cs="Poppins"/>
        </w:rPr>
        <w:t>Zamawiający</w:t>
      </w:r>
      <w:r w:rsidR="008011DF" w:rsidRPr="00371F49">
        <w:rPr>
          <w:rFonts w:ascii="Poppins" w:hAnsi="Poppins" w:cs="Poppins"/>
        </w:rPr>
        <w:t xml:space="preserve"> nie</w:t>
      </w:r>
      <w:r w:rsidRPr="00371F49">
        <w:rPr>
          <w:rFonts w:ascii="Poppins" w:hAnsi="Poppins" w:cs="Poppins"/>
        </w:rPr>
        <w:t xml:space="preserve"> zastrzega obowiązk</w:t>
      </w:r>
      <w:r w:rsidR="008011DF" w:rsidRPr="00371F49">
        <w:rPr>
          <w:rFonts w:ascii="Poppins" w:hAnsi="Poppins" w:cs="Poppins"/>
        </w:rPr>
        <w:t>u</w:t>
      </w:r>
      <w:r w:rsidRPr="00371F49">
        <w:rPr>
          <w:rFonts w:ascii="Poppins" w:hAnsi="Poppins" w:cs="Poppins"/>
        </w:rPr>
        <w:t xml:space="preserve"> osobistego wykonania przez wykonawcę kluczowych </w:t>
      </w:r>
      <w:r w:rsidR="008011DF" w:rsidRPr="00371F49">
        <w:rPr>
          <w:rFonts w:ascii="Poppins" w:hAnsi="Poppins" w:cs="Poppins"/>
        </w:rPr>
        <w:t>zadań.</w:t>
      </w:r>
      <w:r w:rsidR="00FC69FA" w:rsidRPr="00371F49">
        <w:rPr>
          <w:rFonts w:ascii="Poppins" w:hAnsi="Poppins" w:cs="Poppins"/>
        </w:rPr>
        <w:t xml:space="preserve"> </w:t>
      </w:r>
      <w:r w:rsidR="00907FAF" w:rsidRPr="00371F49">
        <w:rPr>
          <w:rFonts w:ascii="Poppins" w:hAnsi="Poppins" w:cs="Poppins"/>
          <w:b/>
        </w:rPr>
        <w:t>W</w:t>
      </w:r>
      <w:r w:rsidRPr="00371F49">
        <w:rPr>
          <w:rFonts w:ascii="Poppins" w:hAnsi="Poppins" w:cs="Poppins"/>
          <w:b/>
        </w:rPr>
        <w:t xml:space="preserve"> związku </w:t>
      </w:r>
      <w:r w:rsidR="00907FAF" w:rsidRPr="00371F49">
        <w:rPr>
          <w:rFonts w:ascii="Poppins" w:hAnsi="Poppins" w:cs="Poppins"/>
          <w:b/>
        </w:rPr>
        <w:t>powyższym</w:t>
      </w:r>
      <w:r w:rsidRPr="00371F49">
        <w:rPr>
          <w:rFonts w:ascii="Poppins" w:hAnsi="Poppins" w:cs="Poppins"/>
          <w:b/>
        </w:rPr>
        <w:t xml:space="preserve"> Wykonawca, zgodnie z regulacją art. </w:t>
      </w:r>
      <w:r w:rsidR="009F1B9B" w:rsidRPr="00371F49">
        <w:rPr>
          <w:rFonts w:ascii="Poppins" w:hAnsi="Poppins" w:cs="Poppins"/>
          <w:b/>
        </w:rPr>
        <w:t>462</w:t>
      </w:r>
      <w:r w:rsidRPr="00371F49">
        <w:rPr>
          <w:rFonts w:ascii="Poppins" w:hAnsi="Poppins" w:cs="Poppins"/>
          <w:b/>
        </w:rPr>
        <w:t xml:space="preserve"> ust. 1 </w:t>
      </w:r>
      <w:proofErr w:type="spellStart"/>
      <w:r w:rsidRPr="00371F49">
        <w:rPr>
          <w:rFonts w:ascii="Poppins" w:hAnsi="Poppins" w:cs="Poppins"/>
          <w:b/>
        </w:rPr>
        <w:t>Pzp</w:t>
      </w:r>
      <w:proofErr w:type="spellEnd"/>
      <w:r w:rsidRPr="00371F49">
        <w:rPr>
          <w:rFonts w:ascii="Poppins" w:hAnsi="Poppins" w:cs="Poppins"/>
          <w:b/>
        </w:rPr>
        <w:t xml:space="preserve">, </w:t>
      </w:r>
      <w:r w:rsidRPr="00371F49">
        <w:rPr>
          <w:rFonts w:ascii="Poppins" w:hAnsi="Poppins" w:cs="Poppins"/>
          <w:b/>
          <w:u w:val="single"/>
        </w:rPr>
        <w:t>może powierzyć wykonanie części zamówienia podwykonawcy.</w:t>
      </w:r>
      <w:r w:rsidR="00907FAF" w:rsidRPr="00371F49">
        <w:rPr>
          <w:rFonts w:ascii="Poppins" w:hAnsi="Poppins" w:cs="Poppins"/>
        </w:rPr>
        <w:t xml:space="preserve"> W </w:t>
      </w:r>
      <w:r w:rsidRPr="00371F49">
        <w:rPr>
          <w:rFonts w:ascii="Poppins" w:hAnsi="Poppins" w:cs="Poppins"/>
        </w:rPr>
        <w:t>takiej sytuacji Zamawiający żąda wskazania przez wykonawcę części zamówienia, której wykonanie zamierza powierzyć podwykonawcy</w:t>
      </w:r>
      <w:r w:rsidR="00C0310E" w:rsidRPr="00371F49">
        <w:rPr>
          <w:rFonts w:ascii="Poppins" w:hAnsi="Poppins" w:cs="Poppins"/>
        </w:rPr>
        <w:t xml:space="preserve"> (wraz z podaniem – o ile to jest wiadome na tym etapie – nazwy tych podwykonawców)</w:t>
      </w:r>
      <w:r w:rsidRPr="00371F49">
        <w:rPr>
          <w:rFonts w:ascii="Poppins" w:hAnsi="Poppins" w:cs="Poppins"/>
        </w:rPr>
        <w:t>, a także nazw (firm) podwykonawców, na których z</w:t>
      </w:r>
      <w:r w:rsidR="00062639" w:rsidRPr="00371F49">
        <w:rPr>
          <w:rFonts w:ascii="Poppins" w:hAnsi="Poppins" w:cs="Poppins"/>
        </w:rPr>
        <w:t>asoby wykonawca powołuje się na </w:t>
      </w:r>
      <w:r w:rsidRPr="00371F49">
        <w:rPr>
          <w:rFonts w:ascii="Poppins" w:hAnsi="Poppins" w:cs="Poppins"/>
        </w:rPr>
        <w:t xml:space="preserve">zasadach określonych w art. </w:t>
      </w:r>
      <w:r w:rsidR="009F1B9B" w:rsidRPr="00371F49">
        <w:rPr>
          <w:rFonts w:ascii="Poppins" w:hAnsi="Poppins" w:cs="Poppins"/>
        </w:rPr>
        <w:t>118 ust. 2</w:t>
      </w:r>
      <w:r w:rsidRPr="00371F49">
        <w:rPr>
          <w:rFonts w:ascii="Poppins" w:hAnsi="Poppins" w:cs="Poppins"/>
        </w:rPr>
        <w:t xml:space="preserve"> </w:t>
      </w:r>
      <w:proofErr w:type="spellStart"/>
      <w:r w:rsidRPr="00371F49">
        <w:rPr>
          <w:rFonts w:ascii="Poppins" w:hAnsi="Poppins" w:cs="Poppins"/>
        </w:rPr>
        <w:t>Pzp</w:t>
      </w:r>
      <w:proofErr w:type="spellEnd"/>
      <w:r w:rsidRPr="00371F49">
        <w:rPr>
          <w:rFonts w:ascii="Poppins" w:hAnsi="Poppins" w:cs="Poppins"/>
        </w:rPr>
        <w:t>, w celu wykazania spełnienia w</w:t>
      </w:r>
      <w:r w:rsidR="00907FAF" w:rsidRPr="00371F49">
        <w:rPr>
          <w:rFonts w:ascii="Poppins" w:hAnsi="Poppins" w:cs="Poppins"/>
        </w:rPr>
        <w:t>arunków udziału w </w:t>
      </w:r>
      <w:r w:rsidR="009F1B9B" w:rsidRPr="00371F49">
        <w:rPr>
          <w:rFonts w:ascii="Poppins" w:hAnsi="Poppins" w:cs="Poppins"/>
        </w:rPr>
        <w:t>postępowaniu.</w:t>
      </w:r>
    </w:p>
    <w:p w14:paraId="42B8B334" w14:textId="77777777" w:rsidR="004735EF" w:rsidRPr="009824DD" w:rsidRDefault="00907FAF" w:rsidP="00286A29">
      <w:pPr>
        <w:pStyle w:val="Akapitzlist"/>
        <w:numPr>
          <w:ilvl w:val="1"/>
          <w:numId w:val="27"/>
        </w:numPr>
        <w:rPr>
          <w:rFonts w:ascii="Poppins" w:hAnsi="Poppins" w:cs="Poppins"/>
          <w:b/>
          <w:bCs/>
        </w:rPr>
      </w:pPr>
      <w:r w:rsidRPr="009824DD">
        <w:rPr>
          <w:rFonts w:ascii="Poppins" w:hAnsi="Poppins" w:cs="Poppins"/>
          <w:b/>
        </w:rPr>
        <w:t>Powierzenie części wykonania przedmiotu zamówienia podwykonawcom nie zwalnia wykonawcy z odpowiedzialności za należyte wykonanie te</w:t>
      </w:r>
      <w:r w:rsidR="00807F95" w:rsidRPr="009824DD">
        <w:rPr>
          <w:rFonts w:ascii="Poppins" w:hAnsi="Poppins" w:cs="Poppins"/>
          <w:b/>
        </w:rPr>
        <w:t>j części</w:t>
      </w:r>
      <w:r w:rsidRPr="009824DD">
        <w:rPr>
          <w:rFonts w:ascii="Poppins" w:hAnsi="Poppins" w:cs="Poppins"/>
          <w:b/>
        </w:rPr>
        <w:t xml:space="preserve"> zamówienia.</w:t>
      </w:r>
    </w:p>
    <w:p w14:paraId="6CA77F58"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Wymagania dotyczące umowy o podwykonawstwo, których niespełnienie spowoduje zgłoszenie przez Zamawiającego zastrzeżeń lub sprzeciwu: umowa o podwykonawstwo musi zawierać m.in.:</w:t>
      </w:r>
    </w:p>
    <w:p w14:paraId="566B6416" w14:textId="31F976B5"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lastRenderedPageBreak/>
        <w:t>zakres robót powierzonych podwykonawcy,</w:t>
      </w:r>
    </w:p>
    <w:p w14:paraId="412C284E"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kwotę wynagrodzenia, przy czym nie może być ona większa od wynagrodzenia przysługującego wykonawcy za odpowiadający zakres prac wynikający ze złożonej oferty,</w:t>
      </w:r>
    </w:p>
    <w:p w14:paraId="64D21F72"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termin wykonania robót powierzonych podwykonawcy,</w:t>
      </w:r>
    </w:p>
    <w:p w14:paraId="40FF6655"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 xml:space="preserve">termin dokonania płatności wynagrodzenia podwykonawcy lub dalszemu podwykonawcy, który nie może być dłuższy niż </w:t>
      </w:r>
      <w:r w:rsidRPr="009824DD">
        <w:rPr>
          <w:rFonts w:ascii="Poppins" w:hAnsi="Poppins" w:cs="Poppins"/>
          <w:b/>
        </w:rPr>
        <w:t xml:space="preserve">14 </w:t>
      </w:r>
      <w:r w:rsidRPr="009824DD">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3D9671FD" w14:textId="2AD1C386"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 xml:space="preserve">postanowienia zgodne z ustawą </w:t>
      </w:r>
      <w:proofErr w:type="spellStart"/>
      <w:r w:rsidRPr="009824DD">
        <w:rPr>
          <w:rFonts w:ascii="Poppins" w:hAnsi="Poppins" w:cs="Poppins"/>
        </w:rPr>
        <w:t>Pzp</w:t>
      </w:r>
      <w:proofErr w:type="spellEnd"/>
      <w:r w:rsidRPr="009824DD">
        <w:rPr>
          <w:rFonts w:ascii="Poppins" w:hAnsi="Poppins" w:cs="Poppins"/>
        </w:rPr>
        <w:t xml:space="preserve">, odpowiadające wymaganiom z pkt. </w:t>
      </w:r>
      <w:r w:rsidR="00FC69FA" w:rsidRPr="009824DD">
        <w:rPr>
          <w:rFonts w:ascii="Poppins" w:hAnsi="Poppins" w:cs="Poppins"/>
        </w:rPr>
        <w:t>9.4</w:t>
      </w:r>
      <w:r w:rsidRPr="009824DD">
        <w:rPr>
          <w:rFonts w:ascii="Poppins" w:hAnsi="Poppins" w:cs="Poppins"/>
        </w:rPr>
        <w:t xml:space="preserve"> i</w:t>
      </w:r>
      <w:r w:rsidR="004735EF" w:rsidRPr="009824DD">
        <w:rPr>
          <w:rFonts w:ascii="Poppins" w:hAnsi="Poppins" w:cs="Poppins"/>
        </w:rPr>
        <w:t xml:space="preserve"> </w:t>
      </w:r>
      <w:r w:rsidR="00FC69FA" w:rsidRPr="009824DD">
        <w:rPr>
          <w:rFonts w:ascii="Poppins" w:hAnsi="Poppins" w:cs="Poppins"/>
        </w:rPr>
        <w:t>9.5</w:t>
      </w:r>
      <w:r w:rsidRPr="009824DD">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148D4F37" w14:textId="1D456306"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postanowienia w zakresie zatrudnienia pracowników na podstawie umowy o</w:t>
      </w:r>
      <w:r w:rsidR="004735EF" w:rsidRPr="009824DD">
        <w:rPr>
          <w:rFonts w:ascii="Poppins" w:hAnsi="Poppins" w:cs="Poppins"/>
        </w:rPr>
        <w:t xml:space="preserve"> </w:t>
      </w:r>
      <w:r w:rsidRPr="009824DD">
        <w:rPr>
          <w:rFonts w:ascii="Poppins" w:hAnsi="Poppins" w:cs="Poppins"/>
        </w:rPr>
        <w:t xml:space="preserve">pracę, przy uwzględnieniu zapisów w ust. </w:t>
      </w:r>
      <w:r w:rsidR="00E06482" w:rsidRPr="009824DD">
        <w:rPr>
          <w:rFonts w:ascii="Poppins" w:hAnsi="Poppins" w:cs="Poppins"/>
        </w:rPr>
        <w:t>5</w:t>
      </w:r>
      <w:r w:rsidRPr="009824DD">
        <w:rPr>
          <w:rFonts w:ascii="Poppins" w:hAnsi="Poppins" w:cs="Poppins"/>
        </w:rPr>
        <w:t xml:space="preserve"> powyżej.</w:t>
      </w:r>
    </w:p>
    <w:p w14:paraId="455480EE" w14:textId="77777777" w:rsidR="004735EF" w:rsidRPr="009824DD" w:rsidRDefault="00445056" w:rsidP="00286A29">
      <w:pPr>
        <w:pStyle w:val="Akapitzlist"/>
        <w:numPr>
          <w:ilvl w:val="2"/>
          <w:numId w:val="26"/>
        </w:numPr>
        <w:rPr>
          <w:rFonts w:ascii="Poppins" w:hAnsi="Poppins" w:cs="Poppins"/>
          <w:b/>
          <w:bCs/>
        </w:rPr>
      </w:pPr>
      <w:r w:rsidRPr="009824DD">
        <w:rPr>
          <w:rFonts w:ascii="Poppins" w:hAnsi="Poppins" w:cs="Poppins"/>
        </w:rPr>
        <w:t>postanowienia w zakresie kar umownych, przy czym nie mogą być one mniej korzystne dla podwykonawcy niż prawa i obowiązki wykonawcy w tym zakresie</w:t>
      </w:r>
    </w:p>
    <w:p w14:paraId="7AB82962"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 xml:space="preserve">Wykonawca, podwykonawca lub dalszy podwykonawca zamówienia na roboty budowlane przedkłada Zamawiającemu poświadczoną za zgodność z </w:t>
      </w:r>
      <w:r w:rsidRPr="009824DD">
        <w:rPr>
          <w:rFonts w:ascii="Poppins" w:hAnsi="Poppins" w:cs="Poppins"/>
        </w:rPr>
        <w:lastRenderedPageBreak/>
        <w:t>oryginałem kopię zawartej umowy/ zmian umowy o</w:t>
      </w:r>
      <w:r w:rsidR="004735EF" w:rsidRPr="009824DD">
        <w:rPr>
          <w:rFonts w:ascii="Poppins" w:hAnsi="Poppins" w:cs="Poppins"/>
        </w:rPr>
        <w:t xml:space="preserve"> </w:t>
      </w:r>
      <w:r w:rsidRPr="009824DD">
        <w:rPr>
          <w:rFonts w:ascii="Poppins" w:hAnsi="Poppins" w:cs="Poppins"/>
        </w:rPr>
        <w:t>podwykonawstwo, której przedmiotem są dostawy lub usługi w terminie 7 dni od jej zawarcia.</w:t>
      </w:r>
    </w:p>
    <w:p w14:paraId="0046AF03" w14:textId="726BABCB" w:rsidR="00BF708F" w:rsidRPr="00371F49" w:rsidRDefault="00445056" w:rsidP="00286A29">
      <w:pPr>
        <w:pStyle w:val="Akapitzlist"/>
        <w:numPr>
          <w:ilvl w:val="1"/>
          <w:numId w:val="27"/>
        </w:numPr>
        <w:rPr>
          <w:rFonts w:ascii="Poppins" w:hAnsi="Poppins" w:cs="Poppins"/>
          <w:b/>
          <w:bCs/>
        </w:rPr>
      </w:pPr>
      <w:r w:rsidRPr="009824DD">
        <w:rPr>
          <w:rFonts w:ascii="Poppins" w:hAnsi="Poppins" w:cs="Poppins"/>
        </w:rPr>
        <w:t xml:space="preserve"> Z obowiązku przedłożenia, o którym mowa w pkt. </w:t>
      </w:r>
      <w:r w:rsidR="00BF708F" w:rsidRPr="009824DD">
        <w:rPr>
          <w:rFonts w:ascii="Poppins" w:hAnsi="Poppins" w:cs="Poppins"/>
        </w:rPr>
        <w:t>9</w:t>
      </w:r>
      <w:r w:rsidRPr="009824DD">
        <w:rPr>
          <w:rFonts w:ascii="Poppins" w:hAnsi="Poppins" w:cs="Poppins"/>
        </w:rPr>
        <w:t>.</w:t>
      </w:r>
      <w:r w:rsidR="00BF708F" w:rsidRPr="009824DD">
        <w:rPr>
          <w:rFonts w:ascii="Poppins" w:hAnsi="Poppins" w:cs="Poppins"/>
        </w:rPr>
        <w:t>7</w:t>
      </w:r>
      <w:r w:rsidRPr="009824DD">
        <w:rPr>
          <w:rFonts w:ascii="Poppins" w:hAnsi="Poppins" w:cs="Poppins"/>
        </w:rPr>
        <w:t xml:space="preserve"> powyżej, wyłączone są umowy o dostawy lub usługi:</w:t>
      </w:r>
    </w:p>
    <w:p w14:paraId="132F86BC" w14:textId="77777777" w:rsidR="00E456CC" w:rsidRPr="009824DD" w:rsidRDefault="00445056" w:rsidP="00286A29">
      <w:pPr>
        <w:pStyle w:val="Akapitzlist"/>
        <w:numPr>
          <w:ilvl w:val="2"/>
          <w:numId w:val="27"/>
        </w:numPr>
        <w:rPr>
          <w:rFonts w:ascii="Poppins" w:hAnsi="Poppins" w:cs="Poppins"/>
          <w:b/>
          <w:bCs/>
        </w:rPr>
      </w:pPr>
      <w:r w:rsidRPr="009824DD">
        <w:rPr>
          <w:rFonts w:ascii="Poppins" w:hAnsi="Poppins" w:cs="Poppins"/>
        </w:rPr>
        <w:t>wartości mniejszej niż 0,5 % wartości brutto umowy o roboty budowlane lub umów o podwykonawstwo,</w:t>
      </w:r>
    </w:p>
    <w:p w14:paraId="01A4FF6D" w14:textId="77777777" w:rsidR="00E456CC" w:rsidRPr="009824DD" w:rsidRDefault="00445056" w:rsidP="00286A29">
      <w:pPr>
        <w:pStyle w:val="Akapitzlist"/>
        <w:numPr>
          <w:ilvl w:val="2"/>
          <w:numId w:val="27"/>
        </w:numPr>
        <w:rPr>
          <w:rFonts w:ascii="Poppins" w:hAnsi="Poppins" w:cs="Poppins"/>
          <w:b/>
          <w:bCs/>
        </w:rPr>
      </w:pPr>
      <w:r w:rsidRPr="009824DD">
        <w:rPr>
          <w:rFonts w:ascii="Poppins" w:hAnsi="Poppins" w:cs="Poppins"/>
        </w:rPr>
        <w:t>dostawy materiałów budowlanych niezbędnych do wykonania przedmiotu zamówienia,</w:t>
      </w:r>
    </w:p>
    <w:p w14:paraId="0E24614F" w14:textId="67995D81" w:rsidR="004735EF" w:rsidRPr="009824DD" w:rsidRDefault="00445056" w:rsidP="00286A29">
      <w:pPr>
        <w:pStyle w:val="Akapitzlist"/>
        <w:numPr>
          <w:ilvl w:val="2"/>
          <w:numId w:val="27"/>
        </w:numPr>
        <w:rPr>
          <w:rFonts w:ascii="Poppins" w:hAnsi="Poppins" w:cs="Poppins"/>
          <w:b/>
          <w:bCs/>
        </w:rPr>
      </w:pPr>
      <w:r w:rsidRPr="009824DD">
        <w:rPr>
          <w:rFonts w:ascii="Poppins" w:hAnsi="Poppins" w:cs="Poppins"/>
        </w:rPr>
        <w:t xml:space="preserve">usługi niezbędne do realizacji przedmiotu zamówienia, określone w </w:t>
      </w:r>
      <w:r w:rsidR="00DF2EC3" w:rsidRPr="009824DD">
        <w:rPr>
          <w:rFonts w:ascii="Poppins" w:hAnsi="Poppins" w:cs="Poppins"/>
        </w:rPr>
        <w:t>dokumentacji projektowej</w:t>
      </w:r>
      <w:r w:rsidRPr="009824DD">
        <w:rPr>
          <w:rFonts w:ascii="Poppins" w:hAnsi="Poppins" w:cs="Poppins"/>
        </w:rPr>
        <w:t>,</w:t>
      </w:r>
    </w:p>
    <w:p w14:paraId="77B5BD57" w14:textId="2058670A"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Zamawiający w terminie 14 dni roboczych zgłasza pisemny sprzeciw do</w:t>
      </w:r>
      <w:r w:rsidR="004735EF" w:rsidRPr="009824DD">
        <w:rPr>
          <w:rFonts w:ascii="Poppins" w:hAnsi="Poppins" w:cs="Poppins"/>
        </w:rPr>
        <w:t xml:space="preserve"> </w:t>
      </w:r>
      <w:r w:rsidRPr="009824DD">
        <w:rPr>
          <w:rFonts w:ascii="Poppins" w:hAnsi="Poppins" w:cs="Poppins"/>
        </w:rPr>
        <w:t>umowy/zmian umowy o</w:t>
      </w:r>
      <w:r w:rsidR="004735EF" w:rsidRPr="009824DD">
        <w:rPr>
          <w:rFonts w:ascii="Poppins" w:hAnsi="Poppins" w:cs="Poppins"/>
        </w:rPr>
        <w:t xml:space="preserve"> </w:t>
      </w:r>
      <w:r w:rsidRPr="009824DD">
        <w:rPr>
          <w:rFonts w:ascii="Poppins" w:hAnsi="Poppins" w:cs="Poppins"/>
        </w:rPr>
        <w:t>podwykonawstwo, której przedmiotem są roboty budowlane.</w:t>
      </w:r>
    </w:p>
    <w:p w14:paraId="10A23A46"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9824DD" w:rsidRDefault="00445056" w:rsidP="00286A29">
      <w:pPr>
        <w:pStyle w:val="Akapitzlist"/>
        <w:numPr>
          <w:ilvl w:val="1"/>
          <w:numId w:val="27"/>
        </w:numPr>
        <w:rPr>
          <w:rFonts w:ascii="Poppins" w:hAnsi="Poppins" w:cs="Poppins"/>
          <w:b/>
          <w:bCs/>
        </w:rPr>
      </w:pPr>
      <w:r w:rsidRPr="009824DD">
        <w:rPr>
          <w:rFonts w:ascii="Poppins" w:hAnsi="Poppins" w:cs="Poppins"/>
        </w:rPr>
        <w:t>Do zmian umowy o podwykonawstwo stosuje się zasady mające zastosowanie przy zawieraniu umowy o podwykonawstwo.</w:t>
      </w:r>
    </w:p>
    <w:p w14:paraId="3D5F9416" w14:textId="3CB8E16E" w:rsidR="00445056" w:rsidRPr="009824DD" w:rsidRDefault="00445056" w:rsidP="00286A29">
      <w:pPr>
        <w:pStyle w:val="Akapitzlist"/>
        <w:numPr>
          <w:ilvl w:val="1"/>
          <w:numId w:val="27"/>
        </w:numPr>
        <w:contextualSpacing w:val="0"/>
        <w:rPr>
          <w:rFonts w:ascii="Poppins" w:hAnsi="Poppins" w:cs="Poppins"/>
          <w:b/>
          <w:bCs/>
        </w:rPr>
      </w:pPr>
      <w:r w:rsidRPr="009824DD">
        <w:rPr>
          <w:rFonts w:ascii="Poppins" w:hAnsi="Poppins" w:cs="Poppins"/>
        </w:rPr>
        <w:t xml:space="preserve">Jeżeli zmiana lub rezygnacja z podwykonawcy dotyczyć będzie podmiotu, na którego zasoby wykonawca powoływał się, na zasadach określonych w art. 118 ust. 2 </w:t>
      </w:r>
      <w:proofErr w:type="spellStart"/>
      <w:r w:rsidRPr="009824DD">
        <w:rPr>
          <w:rFonts w:ascii="Poppins" w:hAnsi="Poppins" w:cs="Poppins"/>
        </w:rPr>
        <w:t>Pzp</w:t>
      </w:r>
      <w:proofErr w:type="spellEnd"/>
      <w:r w:rsidRPr="009824DD">
        <w:rPr>
          <w:rFonts w:ascii="Poppins" w:hAnsi="Poppins" w:cs="Poppins"/>
        </w:rPr>
        <w:t xml:space="preserve">, w celu wykazania spełnienia warunków udziału w postępowaniu, o których mowa w art. 112 ust 1 </w:t>
      </w:r>
      <w:proofErr w:type="spellStart"/>
      <w:r w:rsidRPr="009824DD">
        <w:rPr>
          <w:rFonts w:ascii="Poppins" w:hAnsi="Poppins" w:cs="Poppins"/>
        </w:rPr>
        <w:t>Pzp</w:t>
      </w:r>
      <w:proofErr w:type="spellEnd"/>
      <w:r w:rsidRPr="009824DD">
        <w:rPr>
          <w:rFonts w:ascii="Poppins" w:hAnsi="Poppins" w:cs="Poppins"/>
        </w:rPr>
        <w:t xml:space="preserve">,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Pr="009824DD" w:rsidRDefault="00857167" w:rsidP="00286A29">
      <w:pPr>
        <w:pStyle w:val="Akapitzlist"/>
        <w:numPr>
          <w:ilvl w:val="0"/>
          <w:numId w:val="26"/>
        </w:numPr>
        <w:spacing w:after="0"/>
        <w:ind w:left="357" w:hanging="357"/>
        <w:rPr>
          <w:rFonts w:ascii="Poppins" w:hAnsi="Poppins" w:cs="Poppins"/>
          <w:b/>
          <w:bCs/>
        </w:rPr>
      </w:pPr>
      <w:r w:rsidRPr="009824DD">
        <w:rPr>
          <w:rFonts w:ascii="Poppins" w:hAnsi="Poppins" w:cs="Poppins"/>
          <w:b/>
          <w:bCs/>
        </w:rPr>
        <w:t>Dostępność dla osób niepełnosprawnych</w:t>
      </w:r>
    </w:p>
    <w:p w14:paraId="1370E100" w14:textId="491D2980" w:rsidR="003A4240" w:rsidRPr="009824DD" w:rsidRDefault="003A4240" w:rsidP="003A4240">
      <w:pPr>
        <w:pStyle w:val="Akapitzlist"/>
        <w:spacing w:after="0"/>
        <w:ind w:left="357"/>
        <w:rPr>
          <w:rFonts w:ascii="Poppins" w:hAnsi="Poppins" w:cs="Poppins"/>
          <w:bCs/>
        </w:rPr>
      </w:pPr>
      <w:bookmarkStart w:id="56" w:name="_Hlk141781270"/>
      <w:r w:rsidRPr="009824DD">
        <w:rPr>
          <w:rFonts w:ascii="Poppins" w:hAnsi="Poppins" w:cs="Poppins"/>
          <w:bCs/>
        </w:rPr>
        <w:t xml:space="preserve">W zakresie dostępności dla osób niepełnosprawnych, niniejsze </w:t>
      </w:r>
      <w:bookmarkStart w:id="57" w:name="_Hlk176861831"/>
      <w:r w:rsidRPr="009824DD">
        <w:rPr>
          <w:rFonts w:ascii="Poppins" w:hAnsi="Poppins" w:cs="Poppins"/>
          <w:bCs/>
        </w:rPr>
        <w:t>zamówienie nie</w:t>
      </w:r>
    </w:p>
    <w:p w14:paraId="483AD42D" w14:textId="14BBC4A2" w:rsidR="003A4240" w:rsidRPr="009824DD" w:rsidRDefault="003A4240" w:rsidP="003A4240">
      <w:pPr>
        <w:pStyle w:val="Akapitzlist"/>
        <w:spacing w:after="0"/>
        <w:ind w:left="357"/>
        <w:rPr>
          <w:rFonts w:ascii="Poppins" w:hAnsi="Poppins" w:cs="Poppins"/>
          <w:bCs/>
        </w:rPr>
      </w:pPr>
      <w:r w:rsidRPr="009824DD">
        <w:rPr>
          <w:rFonts w:ascii="Poppins" w:hAnsi="Poppins" w:cs="Poppins"/>
          <w:bCs/>
        </w:rPr>
        <w:lastRenderedPageBreak/>
        <w:t xml:space="preserve">przewiduje poprawy ani zapewnienia dostępności dla osób niepełnosprawnych </w:t>
      </w:r>
      <w:bookmarkEnd w:id="57"/>
      <w:r w:rsidRPr="009824DD">
        <w:rPr>
          <w:rFonts w:ascii="Poppins" w:hAnsi="Poppins" w:cs="Poppins"/>
          <w:bCs/>
        </w:rPr>
        <w:t>w żadnej</w:t>
      </w:r>
      <w:r w:rsidR="00106D1E">
        <w:rPr>
          <w:rFonts w:ascii="Poppins" w:hAnsi="Poppins" w:cs="Poppins"/>
          <w:bCs/>
        </w:rPr>
        <w:t xml:space="preserve"> </w:t>
      </w:r>
      <w:r w:rsidRPr="009824DD">
        <w:rPr>
          <w:rFonts w:ascii="Poppins" w:hAnsi="Poppins" w:cs="Poppins"/>
          <w:bCs/>
        </w:rPr>
        <w:t>formie.</w:t>
      </w:r>
    </w:p>
    <w:bookmarkEnd w:id="56"/>
    <w:p w14:paraId="7C188CE6" w14:textId="71122C76" w:rsidR="0074095A" w:rsidRPr="009824DD" w:rsidRDefault="003A4240" w:rsidP="003A4240">
      <w:pPr>
        <w:pStyle w:val="Akapitzlist"/>
        <w:spacing w:after="0"/>
        <w:ind w:left="357"/>
        <w:rPr>
          <w:rFonts w:ascii="Poppins" w:hAnsi="Poppins" w:cs="Poppins"/>
          <w:bCs/>
        </w:rPr>
      </w:pPr>
      <w:r w:rsidRPr="009824DD">
        <w:rPr>
          <w:rFonts w:ascii="Poppins" w:hAnsi="Poppins" w:cs="Poppins"/>
          <w:bCs/>
        </w:rPr>
        <w:t>Realizacja p</w:t>
      </w:r>
      <w:r w:rsidR="00D030F4" w:rsidRPr="009824DD">
        <w:rPr>
          <w:rFonts w:ascii="Poppins" w:hAnsi="Poppins" w:cs="Poppins"/>
          <w:bCs/>
        </w:rPr>
        <w:t>rzedmiot</w:t>
      </w:r>
      <w:r w:rsidRPr="009824DD">
        <w:rPr>
          <w:rFonts w:ascii="Poppins" w:hAnsi="Poppins" w:cs="Poppins"/>
          <w:bCs/>
        </w:rPr>
        <w:t>u</w:t>
      </w:r>
      <w:r w:rsidR="00D030F4" w:rsidRPr="009824DD">
        <w:rPr>
          <w:rFonts w:ascii="Poppins" w:hAnsi="Poppins" w:cs="Poppins"/>
          <w:bCs/>
        </w:rPr>
        <w:t xml:space="preserve"> zamówienia </w:t>
      </w:r>
      <w:r w:rsidR="0074095A" w:rsidRPr="009824DD">
        <w:rPr>
          <w:rFonts w:ascii="Poppins" w:hAnsi="Poppins" w:cs="Poppins"/>
          <w:bCs/>
        </w:rPr>
        <w:t xml:space="preserve">ma </w:t>
      </w:r>
      <w:r w:rsidRPr="009824DD">
        <w:rPr>
          <w:rFonts w:ascii="Poppins" w:hAnsi="Poppins" w:cs="Poppins"/>
          <w:bCs/>
        </w:rPr>
        <w:t xml:space="preserve">przebiegać </w:t>
      </w:r>
      <w:r w:rsidR="0074095A" w:rsidRPr="009824DD">
        <w:rPr>
          <w:rFonts w:ascii="Poppins" w:hAnsi="Poppins" w:cs="Poppins"/>
          <w:bCs/>
        </w:rPr>
        <w:t>zgodnie z wymogami</w:t>
      </w:r>
      <w:r w:rsidR="00D030F4" w:rsidRPr="009824DD">
        <w:rPr>
          <w:rFonts w:ascii="Poppins" w:hAnsi="Poppins" w:cs="Poppins"/>
          <w:bCs/>
        </w:rPr>
        <w:t xml:space="preserve"> w zakresie dostępności obiektów dla </w:t>
      </w:r>
      <w:r w:rsidR="00407CC8" w:rsidRPr="009824DD">
        <w:rPr>
          <w:rFonts w:ascii="Poppins" w:hAnsi="Poppins" w:cs="Poppins"/>
          <w:bCs/>
        </w:rPr>
        <w:t>użytkowników</w:t>
      </w:r>
      <w:r w:rsidR="0074095A" w:rsidRPr="009824DD">
        <w:rPr>
          <w:rFonts w:ascii="Poppins" w:hAnsi="Poppins" w:cs="Poppins"/>
          <w:bCs/>
        </w:rPr>
        <w:t xml:space="preserve"> opisanymi w projekcie umowy</w:t>
      </w:r>
      <w:r w:rsidR="00D030F4" w:rsidRPr="009824DD">
        <w:rPr>
          <w:rFonts w:ascii="Poppins" w:hAnsi="Poppins" w:cs="Poppins"/>
          <w:bCs/>
        </w:rPr>
        <w:t xml:space="preserve">. </w:t>
      </w:r>
    </w:p>
    <w:p w14:paraId="10CBE2EF" w14:textId="77777777" w:rsidR="00F25682" w:rsidRPr="009824DD" w:rsidRDefault="00DE7F4E" w:rsidP="0025100D">
      <w:pPr>
        <w:pStyle w:val="Nagwek1"/>
        <w:rPr>
          <w:rFonts w:ascii="Poppins" w:hAnsi="Poppins" w:cs="Poppins"/>
          <w:sz w:val="24"/>
          <w:szCs w:val="24"/>
        </w:rPr>
      </w:pPr>
      <w:bookmarkStart w:id="58" w:name="_Toc58316201"/>
      <w:bookmarkStart w:id="59" w:name="_Toc58316630"/>
      <w:bookmarkStart w:id="60" w:name="_Toc59022796"/>
      <w:bookmarkStart w:id="61" w:name="_Toc59022893"/>
      <w:bookmarkStart w:id="62" w:name="_Toc59022943"/>
      <w:bookmarkStart w:id="63" w:name="_Toc60922494"/>
      <w:bookmarkStart w:id="64" w:name="_Toc61008941"/>
      <w:bookmarkStart w:id="65" w:name="_Toc61243645"/>
      <w:bookmarkStart w:id="66" w:name="_Toc61243812"/>
      <w:bookmarkStart w:id="67" w:name="_Toc61421693"/>
      <w:bookmarkStart w:id="68" w:name="_Toc61438252"/>
      <w:bookmarkStart w:id="69" w:name="_Toc61438368"/>
      <w:bookmarkStart w:id="70" w:name="_Toc61439563"/>
      <w:bookmarkStart w:id="71" w:name="_Toc61515518"/>
      <w:bookmarkStart w:id="72" w:name="_Toc125623452"/>
      <w:r w:rsidRPr="009824DD">
        <w:rPr>
          <w:rFonts w:ascii="Poppins" w:hAnsi="Poppins" w:cs="Poppins"/>
          <w:sz w:val="24"/>
          <w:szCs w:val="24"/>
        </w:rPr>
        <w:t>II</w:t>
      </w:r>
      <w:r w:rsidR="00F25682" w:rsidRPr="009824DD">
        <w:rPr>
          <w:rFonts w:ascii="Poppins" w:hAnsi="Poppins" w:cs="Poppins"/>
          <w:sz w:val="24"/>
          <w:szCs w:val="24"/>
        </w:rPr>
        <w:t>I. Termin wykonania zamówienia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001B5F8" w14:textId="139ED0E7" w:rsidR="00D71C87" w:rsidRPr="002D6981" w:rsidRDefault="003459F6" w:rsidP="00305F8C">
      <w:pPr>
        <w:pStyle w:val="Akapitzlist"/>
        <w:ind w:left="426"/>
        <w:jc w:val="both"/>
        <w:rPr>
          <w:rFonts w:ascii="Poppins" w:hAnsi="Poppins" w:cs="Poppins"/>
        </w:rPr>
      </w:pPr>
      <w:r w:rsidRPr="00DA2348">
        <w:rPr>
          <w:rFonts w:ascii="Poppins" w:hAnsi="Poppins" w:cs="Poppins"/>
        </w:rPr>
        <w:t xml:space="preserve">Przedmiot zamówienia należy </w:t>
      </w:r>
      <w:r w:rsidRPr="002D6981">
        <w:rPr>
          <w:rFonts w:ascii="Poppins" w:hAnsi="Poppins" w:cs="Poppins"/>
        </w:rPr>
        <w:t>zrealizować w terminie</w:t>
      </w:r>
      <w:r w:rsidR="00D71C87" w:rsidRPr="002D6981">
        <w:rPr>
          <w:rFonts w:ascii="Poppins" w:hAnsi="Poppins" w:cs="Poppins"/>
        </w:rPr>
        <w:t>:</w:t>
      </w:r>
      <w:r w:rsidR="00D71C87" w:rsidRPr="002D6981">
        <w:rPr>
          <w:rFonts w:ascii="Poppins" w:hAnsi="Poppins" w:cs="Poppins"/>
          <w:b/>
          <w:bCs/>
        </w:rPr>
        <w:t xml:space="preserve"> </w:t>
      </w:r>
      <w:r w:rsidR="009E3E60" w:rsidRPr="002D6981">
        <w:rPr>
          <w:rFonts w:ascii="Poppins" w:hAnsi="Poppins" w:cs="Poppins"/>
          <w:b/>
          <w:bCs/>
        </w:rPr>
        <w:t>3</w:t>
      </w:r>
      <w:r w:rsidR="00CE130C" w:rsidRPr="002D6981">
        <w:rPr>
          <w:rFonts w:ascii="Poppins" w:hAnsi="Poppins" w:cs="Poppins"/>
          <w:b/>
          <w:bCs/>
        </w:rPr>
        <w:t xml:space="preserve"> (</w:t>
      </w:r>
      <w:r w:rsidR="009E3E60" w:rsidRPr="002D6981">
        <w:rPr>
          <w:rFonts w:ascii="Poppins" w:hAnsi="Poppins" w:cs="Poppins"/>
          <w:b/>
          <w:bCs/>
        </w:rPr>
        <w:t>trzech</w:t>
      </w:r>
      <w:r w:rsidR="00CE130C" w:rsidRPr="002D6981">
        <w:rPr>
          <w:rFonts w:ascii="Poppins" w:hAnsi="Poppins" w:cs="Poppins"/>
          <w:b/>
          <w:bCs/>
        </w:rPr>
        <w:t>) miesięcy od podpisania umowy</w:t>
      </w:r>
      <w:r w:rsidR="00385598" w:rsidRPr="002D6981">
        <w:rPr>
          <w:rFonts w:ascii="Poppins" w:hAnsi="Poppins" w:cs="Poppins"/>
        </w:rPr>
        <w:t>.</w:t>
      </w:r>
      <w:r w:rsidR="002D6981" w:rsidRPr="002D6981">
        <w:rPr>
          <w:rFonts w:ascii="Poppins" w:hAnsi="Poppins" w:cs="Poppins"/>
        </w:rPr>
        <w:t xml:space="preserve"> </w:t>
      </w:r>
    </w:p>
    <w:p w14:paraId="0B2D0FD7" w14:textId="77777777" w:rsidR="00F25682" w:rsidRPr="009824DD" w:rsidRDefault="00F25682" w:rsidP="0025100D">
      <w:pPr>
        <w:pStyle w:val="Nagwek1"/>
        <w:rPr>
          <w:rFonts w:ascii="Poppins" w:hAnsi="Poppins" w:cs="Poppins"/>
          <w:sz w:val="24"/>
          <w:szCs w:val="24"/>
        </w:rPr>
      </w:pPr>
      <w:bookmarkStart w:id="73" w:name="_Toc58316202"/>
      <w:bookmarkStart w:id="74" w:name="_Toc58316631"/>
      <w:bookmarkStart w:id="75" w:name="_Toc59022797"/>
      <w:bookmarkStart w:id="76" w:name="_Toc59022894"/>
      <w:bookmarkStart w:id="77" w:name="_Toc59022944"/>
      <w:bookmarkStart w:id="78" w:name="_Toc60922495"/>
      <w:bookmarkStart w:id="79" w:name="_Toc61008942"/>
      <w:bookmarkStart w:id="80" w:name="_Toc61243646"/>
      <w:bookmarkStart w:id="81" w:name="_Toc61243813"/>
      <w:bookmarkStart w:id="82" w:name="_Toc61421694"/>
      <w:bookmarkStart w:id="83" w:name="_Toc61438253"/>
      <w:bookmarkStart w:id="84" w:name="_Toc61438369"/>
      <w:bookmarkStart w:id="85" w:name="_Toc61439564"/>
      <w:bookmarkStart w:id="86" w:name="_Toc61515519"/>
      <w:bookmarkStart w:id="87" w:name="_Toc125623453"/>
      <w:r w:rsidRPr="009824DD">
        <w:rPr>
          <w:rFonts w:ascii="Poppins" w:hAnsi="Poppins" w:cs="Poppins"/>
          <w:sz w:val="24"/>
          <w:szCs w:val="24"/>
        </w:rPr>
        <w:t>I</w:t>
      </w:r>
      <w:r w:rsidR="00DE7F4E" w:rsidRPr="009824DD">
        <w:rPr>
          <w:rFonts w:ascii="Poppins" w:hAnsi="Poppins" w:cs="Poppins"/>
          <w:sz w:val="24"/>
          <w:szCs w:val="24"/>
        </w:rPr>
        <w:t>V</w:t>
      </w:r>
      <w:r w:rsidRPr="009824DD">
        <w:rPr>
          <w:rFonts w:ascii="Poppins" w:hAnsi="Poppins" w:cs="Poppins"/>
          <w:sz w:val="24"/>
          <w:szCs w:val="24"/>
        </w:rPr>
        <w:t>. Projektowane postanowienia umowy w sprawie zamówienia publicznego,</w:t>
      </w:r>
      <w:r w:rsidR="00C63892" w:rsidRPr="009824DD">
        <w:rPr>
          <w:rFonts w:ascii="Poppins" w:hAnsi="Poppins" w:cs="Poppins"/>
          <w:sz w:val="24"/>
          <w:szCs w:val="24"/>
        </w:rPr>
        <w:t xml:space="preserve"> </w:t>
      </w:r>
      <w:r w:rsidR="009C76FE" w:rsidRPr="009824DD">
        <w:rPr>
          <w:rFonts w:ascii="Poppins" w:hAnsi="Poppins" w:cs="Poppins"/>
          <w:sz w:val="24"/>
          <w:szCs w:val="24"/>
        </w:rPr>
        <w:t>które zostaną wprowadzone do </w:t>
      </w:r>
      <w:r w:rsidRPr="009824DD">
        <w:rPr>
          <w:rFonts w:ascii="Poppins" w:hAnsi="Poppins" w:cs="Poppins"/>
          <w:sz w:val="24"/>
          <w:szCs w:val="24"/>
        </w:rPr>
        <w:t>treści tej umowy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2E9935B" w14:textId="01603515" w:rsidR="00243281" w:rsidRPr="009824DD" w:rsidRDefault="00243281" w:rsidP="004735EF">
      <w:pPr>
        <w:rPr>
          <w:rFonts w:ascii="Poppins" w:hAnsi="Poppins" w:cs="Poppins"/>
        </w:rPr>
      </w:pPr>
      <w:r w:rsidRPr="009824DD">
        <w:rPr>
          <w:rFonts w:ascii="Poppins" w:hAnsi="Poppins" w:cs="Poppins"/>
        </w:rPr>
        <w:t xml:space="preserve">Projekt umowy, stanowiący </w:t>
      </w:r>
      <w:r w:rsidRPr="009824DD">
        <w:rPr>
          <w:rFonts w:ascii="Poppins" w:hAnsi="Poppins" w:cs="Poppins"/>
          <w:b/>
        </w:rPr>
        <w:t xml:space="preserve">załącznik nr </w:t>
      </w:r>
      <w:r w:rsidR="0075139E" w:rsidRPr="009824DD">
        <w:rPr>
          <w:rFonts w:ascii="Poppins" w:hAnsi="Poppins" w:cs="Poppins"/>
          <w:b/>
        </w:rPr>
        <w:t>6</w:t>
      </w:r>
      <w:r w:rsidRPr="009824DD">
        <w:rPr>
          <w:rFonts w:ascii="Poppins" w:hAnsi="Poppins" w:cs="Poppins"/>
          <w:b/>
        </w:rPr>
        <w:t xml:space="preserve"> do </w:t>
      </w:r>
      <w:proofErr w:type="spellStart"/>
      <w:r w:rsidRPr="009824DD">
        <w:rPr>
          <w:rFonts w:ascii="Poppins" w:hAnsi="Poppins" w:cs="Poppins"/>
          <w:b/>
        </w:rPr>
        <w:t>swz</w:t>
      </w:r>
      <w:proofErr w:type="spellEnd"/>
      <w:r w:rsidRPr="009824DD">
        <w:rPr>
          <w:rFonts w:ascii="Poppins" w:hAnsi="Poppins" w:cs="Poppins"/>
        </w:rPr>
        <w:t xml:space="preserve"> zawiera istotne dla stron postanowienia stanowiące o realizacji przedmiotu zamówienia.   </w:t>
      </w:r>
    </w:p>
    <w:p w14:paraId="35C6FE33" w14:textId="55BA8B68" w:rsidR="00243281" w:rsidRPr="009824DD" w:rsidRDefault="00243281" w:rsidP="00A7199B">
      <w:pPr>
        <w:rPr>
          <w:rFonts w:ascii="Poppins" w:hAnsi="Poppins" w:cs="Poppins"/>
        </w:rPr>
      </w:pPr>
      <w:r w:rsidRPr="009824DD">
        <w:rPr>
          <w:rFonts w:ascii="Poppins" w:hAnsi="Poppins" w:cs="Poppins"/>
        </w:rPr>
        <w:t>Zgodn</w:t>
      </w:r>
      <w:r w:rsidR="008032BF" w:rsidRPr="009824DD">
        <w:rPr>
          <w:rFonts w:ascii="Poppins" w:hAnsi="Poppins" w:cs="Poppins"/>
        </w:rPr>
        <w:t>i</w:t>
      </w:r>
      <w:r w:rsidRPr="009824DD">
        <w:rPr>
          <w:rFonts w:ascii="Poppins" w:hAnsi="Poppins" w:cs="Poppins"/>
        </w:rPr>
        <w:t xml:space="preserve">e z regulacją art. </w:t>
      </w:r>
      <w:r w:rsidR="00E5436F" w:rsidRPr="009824DD">
        <w:rPr>
          <w:rFonts w:ascii="Poppins" w:hAnsi="Poppins" w:cs="Poppins"/>
        </w:rPr>
        <w:t>455</w:t>
      </w:r>
      <w:r w:rsidRPr="009824DD">
        <w:rPr>
          <w:rFonts w:ascii="Poppins" w:hAnsi="Poppins" w:cs="Poppins"/>
        </w:rPr>
        <w:t xml:space="preserve"> </w:t>
      </w:r>
      <w:proofErr w:type="spellStart"/>
      <w:r w:rsidRPr="009824DD">
        <w:rPr>
          <w:rFonts w:ascii="Poppins" w:hAnsi="Poppins" w:cs="Poppins"/>
        </w:rPr>
        <w:t>Pzp</w:t>
      </w:r>
      <w:proofErr w:type="spellEnd"/>
      <w:r w:rsidRPr="009824DD">
        <w:rPr>
          <w:rFonts w:ascii="Poppins" w:hAnsi="Poppins" w:cs="Poppins"/>
        </w:rPr>
        <w:t xml:space="preserve"> zamawiający przewidział możliwość dokonania zmiany</w:t>
      </w:r>
      <w:r w:rsidR="00E5436F" w:rsidRPr="009824DD">
        <w:rPr>
          <w:rFonts w:ascii="Poppins" w:hAnsi="Poppins" w:cs="Poppins"/>
        </w:rPr>
        <w:t xml:space="preserve"> umowy</w:t>
      </w:r>
      <w:r w:rsidRPr="009824DD">
        <w:rPr>
          <w:rFonts w:ascii="Poppins" w:hAnsi="Poppins" w:cs="Poppins"/>
        </w:rPr>
        <w:t xml:space="preserve"> w </w:t>
      </w:r>
      <w:r w:rsidR="00E5436F" w:rsidRPr="009824DD">
        <w:rPr>
          <w:rFonts w:ascii="Poppins" w:hAnsi="Poppins" w:cs="Poppins"/>
        </w:rPr>
        <w:t xml:space="preserve">projekcie umowy </w:t>
      </w:r>
      <w:r w:rsidRPr="009824DD">
        <w:rPr>
          <w:rFonts w:ascii="Poppins" w:hAnsi="Poppins" w:cs="Poppins"/>
        </w:rPr>
        <w:t>oraz określił</w:t>
      </w:r>
      <w:r w:rsidR="00E5436F" w:rsidRPr="009824DD">
        <w:rPr>
          <w:rFonts w:ascii="Poppins" w:hAnsi="Poppins" w:cs="Poppins"/>
        </w:rPr>
        <w:t xml:space="preserve"> w nim zasady wprowadzania</w:t>
      </w:r>
      <w:r w:rsidRPr="009824DD">
        <w:rPr>
          <w:rFonts w:ascii="Poppins" w:hAnsi="Poppins" w:cs="Poppins"/>
        </w:rPr>
        <w:t xml:space="preserve"> taki</w:t>
      </w:r>
      <w:r w:rsidR="00E5436F" w:rsidRPr="009824DD">
        <w:rPr>
          <w:rFonts w:ascii="Poppins" w:hAnsi="Poppins" w:cs="Poppins"/>
        </w:rPr>
        <w:t>ch</w:t>
      </w:r>
      <w:r w:rsidRPr="009824DD">
        <w:rPr>
          <w:rFonts w:ascii="Poppins" w:hAnsi="Poppins" w:cs="Poppins"/>
        </w:rPr>
        <w:t xml:space="preserve"> zmian.</w:t>
      </w:r>
    </w:p>
    <w:p w14:paraId="694F5643" w14:textId="77777777" w:rsidR="00F25682" w:rsidRPr="00DA2348" w:rsidRDefault="00F25682" w:rsidP="009824DD">
      <w:pPr>
        <w:pStyle w:val="Nagwek1"/>
        <w:jc w:val="left"/>
        <w:rPr>
          <w:rFonts w:ascii="Poppins" w:hAnsi="Poppins" w:cs="Poppins"/>
        </w:rPr>
      </w:pPr>
      <w:bookmarkStart w:id="88" w:name="_Toc58316203"/>
      <w:bookmarkStart w:id="89" w:name="_Toc58316632"/>
      <w:bookmarkStart w:id="90" w:name="_Toc59022798"/>
      <w:bookmarkStart w:id="91" w:name="_Toc59022895"/>
      <w:bookmarkStart w:id="92" w:name="_Toc59022945"/>
      <w:bookmarkStart w:id="93" w:name="_Toc60922496"/>
      <w:bookmarkStart w:id="94" w:name="_Toc61008943"/>
      <w:bookmarkStart w:id="95" w:name="_Toc61243647"/>
      <w:bookmarkStart w:id="96" w:name="_Toc61243814"/>
      <w:bookmarkStart w:id="97" w:name="_Toc61421695"/>
      <w:bookmarkStart w:id="98" w:name="_Toc61438254"/>
      <w:bookmarkStart w:id="99" w:name="_Toc61438370"/>
      <w:bookmarkStart w:id="100" w:name="_Toc61439565"/>
      <w:bookmarkStart w:id="101" w:name="_Toc61515520"/>
      <w:bookmarkStart w:id="102" w:name="_Toc125623454"/>
      <w:r w:rsidRPr="00DA2348">
        <w:rPr>
          <w:rFonts w:ascii="Poppins" w:hAnsi="Poppins" w:cs="Poppins"/>
        </w:rPr>
        <w:t xml:space="preserve">V. </w:t>
      </w:r>
      <w:r w:rsidRPr="009824DD">
        <w:rPr>
          <w:rFonts w:ascii="Poppins" w:hAnsi="Poppins" w:cs="Poppins"/>
          <w:sz w:val="24"/>
          <w:szCs w:val="24"/>
        </w:rPr>
        <w:t xml:space="preserve">Informacje o </w:t>
      </w:r>
      <w:r w:rsidR="00C63892" w:rsidRPr="009824DD">
        <w:rPr>
          <w:rFonts w:ascii="Poppins" w:hAnsi="Poppins" w:cs="Poppins"/>
          <w:sz w:val="24"/>
          <w:szCs w:val="24"/>
        </w:rPr>
        <w:t>środkach</w:t>
      </w:r>
      <w:r w:rsidRPr="009824DD">
        <w:rPr>
          <w:rFonts w:ascii="Poppins" w:hAnsi="Poppins" w:cs="Poppins"/>
          <w:sz w:val="24"/>
          <w:szCs w:val="24"/>
        </w:rPr>
        <w:t xml:space="preserve"> komunikacji elektronicznej, przy użyciu </w:t>
      </w:r>
      <w:r w:rsidR="00C63892" w:rsidRPr="009824DD">
        <w:rPr>
          <w:rFonts w:ascii="Poppins" w:hAnsi="Poppins" w:cs="Poppins"/>
          <w:sz w:val="24"/>
          <w:szCs w:val="24"/>
        </w:rPr>
        <w:t xml:space="preserve">których </w:t>
      </w:r>
      <w:r w:rsidRPr="009824DD">
        <w:rPr>
          <w:rFonts w:ascii="Poppins" w:hAnsi="Poppins" w:cs="Poppins"/>
          <w:sz w:val="24"/>
          <w:szCs w:val="24"/>
        </w:rPr>
        <w:t>Zamaw</w:t>
      </w:r>
      <w:r w:rsidR="009C76FE" w:rsidRPr="009824DD">
        <w:rPr>
          <w:rFonts w:ascii="Poppins" w:hAnsi="Poppins" w:cs="Poppins"/>
          <w:sz w:val="24"/>
          <w:szCs w:val="24"/>
        </w:rPr>
        <w:t>iający będzie komunikował się z </w:t>
      </w:r>
      <w:r w:rsidRPr="009824DD">
        <w:rPr>
          <w:rFonts w:ascii="Poppins" w:hAnsi="Poppins" w:cs="Poppins"/>
          <w:sz w:val="24"/>
          <w:szCs w:val="24"/>
        </w:rPr>
        <w:t>wykonawcami oraz informacje o</w:t>
      </w:r>
      <w:r w:rsidR="00C63892" w:rsidRPr="009824DD">
        <w:rPr>
          <w:rFonts w:ascii="Poppins" w:hAnsi="Poppins" w:cs="Poppins"/>
          <w:sz w:val="24"/>
          <w:szCs w:val="24"/>
        </w:rPr>
        <w:t xml:space="preserve"> </w:t>
      </w:r>
      <w:r w:rsidRPr="009824DD">
        <w:rPr>
          <w:rFonts w:ascii="Poppins" w:hAnsi="Poppins" w:cs="Poppins"/>
          <w:sz w:val="24"/>
          <w:szCs w:val="24"/>
        </w:rPr>
        <w:t>wymaganiach technicznych i organizacyjnych sporządzania, wysyłania i</w:t>
      </w:r>
      <w:r w:rsidR="009C76FE" w:rsidRPr="009824DD">
        <w:rPr>
          <w:rFonts w:ascii="Poppins" w:hAnsi="Poppins" w:cs="Poppins"/>
          <w:sz w:val="24"/>
          <w:szCs w:val="24"/>
        </w:rPr>
        <w:t> </w:t>
      </w:r>
      <w:r w:rsidRPr="009824DD">
        <w:rPr>
          <w:rFonts w:ascii="Poppins" w:hAnsi="Poppins" w:cs="Poppins"/>
          <w:sz w:val="24"/>
          <w:szCs w:val="24"/>
        </w:rPr>
        <w:t>odbierania korespondencji elektronicznej</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F858C7E" w14:textId="77777777"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 xml:space="preserve">Osobą uprawnioną do kontaktu z Wykonawcami jest: </w:t>
      </w:r>
      <w:r w:rsidR="00A441B9" w:rsidRPr="009824DD">
        <w:rPr>
          <w:rFonts w:ascii="Poppins" w:hAnsi="Poppins" w:cs="Poppins"/>
          <w:b/>
          <w:sz w:val="24"/>
          <w:szCs w:val="24"/>
        </w:rPr>
        <w:t>Alina Bloch-Zapytowska</w:t>
      </w:r>
    </w:p>
    <w:p w14:paraId="1BA3CD8D" w14:textId="074BFF72"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Postępowanie prowadzone jest w języku pol</w:t>
      </w:r>
      <w:r w:rsidR="00275DFC" w:rsidRPr="009824DD">
        <w:rPr>
          <w:rFonts w:ascii="Poppins" w:hAnsi="Poppins" w:cs="Poppins"/>
          <w:sz w:val="24"/>
          <w:szCs w:val="24"/>
        </w:rPr>
        <w:t>skim w formie elektronicznej za </w:t>
      </w:r>
      <w:r w:rsidRPr="009824DD">
        <w:rPr>
          <w:rFonts w:ascii="Poppins" w:hAnsi="Poppins" w:cs="Poppins"/>
          <w:sz w:val="24"/>
          <w:szCs w:val="24"/>
        </w:rPr>
        <w:t xml:space="preserve">pośrednictwem </w:t>
      </w:r>
      <w:hyperlink r:id="rId14">
        <w:r w:rsidR="00DA753D" w:rsidRPr="009824DD">
          <w:rPr>
            <w:rFonts w:ascii="Poppins" w:hAnsi="Poppins" w:cs="Poppins"/>
            <w:color w:val="1155CC"/>
            <w:sz w:val="24"/>
            <w:szCs w:val="24"/>
            <w:u w:val="single"/>
          </w:rPr>
          <w:t>platformazakupowa.pl</w:t>
        </w:r>
      </w:hyperlink>
      <w:r w:rsidRPr="009824DD">
        <w:rPr>
          <w:rFonts w:ascii="Poppins" w:hAnsi="Poppins" w:cs="Poppins"/>
          <w:sz w:val="24"/>
          <w:szCs w:val="24"/>
        </w:rPr>
        <w:t xml:space="preserve"> (dal</w:t>
      </w:r>
      <w:r w:rsidR="00340EA5" w:rsidRPr="009824DD">
        <w:rPr>
          <w:rFonts w:ascii="Poppins" w:hAnsi="Poppins" w:cs="Poppins"/>
          <w:sz w:val="24"/>
          <w:szCs w:val="24"/>
        </w:rPr>
        <w:t>ej</w:t>
      </w:r>
      <w:r w:rsidR="001A3B26" w:rsidRPr="009824DD">
        <w:rPr>
          <w:rFonts w:ascii="Poppins" w:hAnsi="Poppins" w:cs="Poppins"/>
          <w:sz w:val="24"/>
          <w:szCs w:val="24"/>
        </w:rPr>
        <w:t xml:space="preserve"> również jako</w:t>
      </w:r>
      <w:r w:rsidR="005E09C4" w:rsidRPr="009824DD">
        <w:rPr>
          <w:rFonts w:ascii="Poppins" w:hAnsi="Poppins" w:cs="Poppins"/>
          <w:sz w:val="24"/>
          <w:szCs w:val="24"/>
        </w:rPr>
        <w:t xml:space="preserve"> „Platforma”) pod </w:t>
      </w:r>
      <w:r w:rsidR="00340EA5" w:rsidRPr="009824DD">
        <w:rPr>
          <w:rFonts w:ascii="Poppins" w:hAnsi="Poppins" w:cs="Poppins"/>
          <w:sz w:val="24"/>
          <w:szCs w:val="24"/>
        </w:rPr>
        <w:t>adresem</w:t>
      </w:r>
      <w:r w:rsidRPr="009824DD">
        <w:rPr>
          <w:rFonts w:ascii="Poppins" w:hAnsi="Poppins" w:cs="Poppins"/>
          <w:sz w:val="24"/>
          <w:szCs w:val="24"/>
        </w:rPr>
        <w:t xml:space="preserve">: </w:t>
      </w:r>
      <w:hyperlink r:id="rId15" w:history="1">
        <w:r w:rsidR="00BC5FC6" w:rsidRPr="00A274BA">
          <w:rPr>
            <w:rStyle w:val="Hipercze"/>
            <w:rFonts w:ascii="Poppins" w:hAnsi="Poppins" w:cs="Poppins"/>
            <w:sz w:val="24"/>
            <w:szCs w:val="24"/>
          </w:rPr>
          <w:t>https://platformazakupowa.pl/transakcja/</w:t>
        </w:r>
        <w:r w:rsidR="00BC5FC6" w:rsidRPr="00A274BA">
          <w:rPr>
            <w:rStyle w:val="Hipercze"/>
            <w:rFonts w:ascii="Poppins" w:hAnsi="Poppins" w:cs="Poppins"/>
            <w:sz w:val="24"/>
            <w:szCs w:val="24"/>
          </w:rPr>
          <w:t>1091180</w:t>
        </w:r>
      </w:hyperlink>
    </w:p>
    <w:p w14:paraId="1C19E18E" w14:textId="77777777"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t>W celu skrócenia czasu udzielenia odpowiedzi na pytania preferuje się, aby k</w:t>
      </w:r>
      <w:r w:rsidR="00F25682" w:rsidRPr="009824DD">
        <w:rPr>
          <w:rFonts w:ascii="Poppins" w:hAnsi="Poppins" w:cs="Poppins"/>
          <w:sz w:val="24"/>
          <w:szCs w:val="24"/>
        </w:rPr>
        <w:t>omunikacja między zamawiającym a wykonawcami, w tym wszelkie oświadczenia, wnioski, zawiadomienia oraz informacje, przekazywane</w:t>
      </w:r>
      <w:r w:rsidR="00340EA5" w:rsidRPr="009824DD">
        <w:rPr>
          <w:rFonts w:ascii="Poppins" w:hAnsi="Poppins" w:cs="Poppins"/>
          <w:sz w:val="24"/>
          <w:szCs w:val="24"/>
        </w:rPr>
        <w:t xml:space="preserve"> </w:t>
      </w:r>
      <w:r w:rsidRPr="009824DD">
        <w:rPr>
          <w:rFonts w:ascii="Poppins" w:hAnsi="Poppins" w:cs="Poppins"/>
          <w:sz w:val="24"/>
          <w:szCs w:val="24"/>
        </w:rPr>
        <w:t>były</w:t>
      </w:r>
      <w:r w:rsidR="00340EA5" w:rsidRPr="009824DD">
        <w:rPr>
          <w:rFonts w:ascii="Poppins" w:hAnsi="Poppins" w:cs="Poppins"/>
          <w:sz w:val="24"/>
          <w:szCs w:val="24"/>
        </w:rPr>
        <w:t xml:space="preserve"> </w:t>
      </w:r>
      <w:r w:rsidR="00DE7F4E" w:rsidRPr="009824DD">
        <w:rPr>
          <w:rFonts w:ascii="Poppins" w:hAnsi="Poppins" w:cs="Poppins"/>
          <w:sz w:val="24"/>
          <w:szCs w:val="24"/>
        </w:rPr>
        <w:t>elektronicznie</w:t>
      </w:r>
      <w:r w:rsidR="00340EA5" w:rsidRPr="009824DD">
        <w:rPr>
          <w:rFonts w:ascii="Poppins" w:hAnsi="Poppins" w:cs="Poppins"/>
          <w:sz w:val="24"/>
          <w:szCs w:val="24"/>
        </w:rPr>
        <w:t xml:space="preserve"> za </w:t>
      </w:r>
      <w:r w:rsidR="00F25682" w:rsidRPr="009824DD">
        <w:rPr>
          <w:rFonts w:ascii="Poppins" w:hAnsi="Poppins" w:cs="Poppins"/>
          <w:sz w:val="24"/>
          <w:szCs w:val="24"/>
        </w:rPr>
        <w:t xml:space="preserve">pośrednictwem Platformy i formularza „Wyślij wiadomość do zamawiającego”. </w:t>
      </w:r>
    </w:p>
    <w:p w14:paraId="333B6176" w14:textId="34F017F5"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lastRenderedPageBreak/>
        <w:t xml:space="preserve">Za datę przekazania (wpływu) oświadczeń, wniosków, zawiadomień oraz informacji przyjmuje się datę ich przesłania za pośrednictwem </w:t>
      </w:r>
      <w:hyperlink r:id="rId16">
        <w:r w:rsidR="00DA753D" w:rsidRPr="009824DD">
          <w:rPr>
            <w:rFonts w:ascii="Poppins" w:hAnsi="Poppins" w:cs="Poppins"/>
            <w:color w:val="1155CC"/>
            <w:sz w:val="24"/>
            <w:szCs w:val="24"/>
            <w:u w:val="single"/>
          </w:rPr>
          <w:t>platformazakupowa.pl</w:t>
        </w:r>
      </w:hyperlink>
      <w:r w:rsidRPr="009824DD">
        <w:rPr>
          <w:rFonts w:ascii="Poppins" w:hAnsi="Poppins" w:cs="Poppins"/>
          <w:sz w:val="24"/>
          <w:szCs w:val="24"/>
        </w:rPr>
        <w:t xml:space="preserve"> poprzez kliknięcie </w:t>
      </w:r>
      <w:r w:rsidR="008011DF" w:rsidRPr="009824DD">
        <w:rPr>
          <w:rFonts w:ascii="Poppins" w:hAnsi="Poppins" w:cs="Poppins"/>
          <w:sz w:val="24"/>
          <w:szCs w:val="24"/>
        </w:rPr>
        <w:t>przycisku „Wyślij</w:t>
      </w:r>
      <w:r w:rsidRPr="009824DD">
        <w:rPr>
          <w:rFonts w:ascii="Poppins" w:hAnsi="Poppins" w:cs="Poppins"/>
          <w:sz w:val="24"/>
          <w:szCs w:val="24"/>
        </w:rPr>
        <w:t xml:space="preserve"> wiadomość do zamawiającego” po których pojawi się komunikat, że wiadomość została wysłana do zamawiającego. Zamawiający dopuszcza, awaryjnie, </w:t>
      </w:r>
      <w:r w:rsidR="008011DF" w:rsidRPr="009824DD">
        <w:rPr>
          <w:rFonts w:ascii="Poppins" w:hAnsi="Poppins" w:cs="Poppins"/>
          <w:sz w:val="24"/>
          <w:szCs w:val="24"/>
        </w:rPr>
        <w:t>komunikację za</w:t>
      </w:r>
      <w:r w:rsidRPr="009824DD">
        <w:rPr>
          <w:rFonts w:ascii="Poppins" w:hAnsi="Poppins" w:cs="Poppins"/>
          <w:sz w:val="24"/>
          <w:szCs w:val="24"/>
        </w:rPr>
        <w:t xml:space="preserve"> pośrednictwem poczty elektronicznej. Adres poczty elektronicznej osoby uprawnionej do kontaktu z Wykonawcami: </w:t>
      </w:r>
      <w:hyperlink r:id="rId17" w:history="1">
        <w:r w:rsidRPr="009824DD">
          <w:rPr>
            <w:rStyle w:val="Hipercze"/>
            <w:rFonts w:ascii="Poppins" w:hAnsi="Poppins" w:cs="Poppins"/>
            <w:color w:val="auto"/>
            <w:sz w:val="24"/>
            <w:szCs w:val="24"/>
          </w:rPr>
          <w:t>zamowienia@zgm.gorzow.pl</w:t>
        </w:r>
      </w:hyperlink>
      <w:r w:rsidRPr="009824DD">
        <w:rPr>
          <w:rFonts w:ascii="Poppins" w:hAnsi="Poppins" w:cs="Poppins"/>
          <w:sz w:val="24"/>
          <w:szCs w:val="24"/>
        </w:rPr>
        <w:t xml:space="preserve"> </w:t>
      </w:r>
    </w:p>
    <w:p w14:paraId="4EAECFA2" w14:textId="55FB2204"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t>Zamawiający będzie przekazywał wykonawcom informacje w formie elektroni</w:t>
      </w:r>
      <w:r w:rsidR="00807F95" w:rsidRPr="009824DD">
        <w:rPr>
          <w:rFonts w:ascii="Poppins" w:hAnsi="Poppins" w:cs="Poppins"/>
          <w:sz w:val="24"/>
          <w:szCs w:val="24"/>
        </w:rPr>
        <w:t>cznej za </w:t>
      </w:r>
      <w:r w:rsidRPr="009824DD">
        <w:rPr>
          <w:rFonts w:ascii="Poppins" w:hAnsi="Poppins" w:cs="Poppins"/>
          <w:sz w:val="24"/>
          <w:szCs w:val="24"/>
        </w:rPr>
        <w:t xml:space="preserve">pośrednictwem </w:t>
      </w:r>
      <w:hyperlink r:id="rId18">
        <w:r w:rsidR="00DA753D" w:rsidRPr="009824DD">
          <w:rPr>
            <w:rFonts w:ascii="Poppins" w:hAnsi="Poppins" w:cs="Poppins"/>
            <w:color w:val="1155CC"/>
            <w:sz w:val="24"/>
            <w:szCs w:val="24"/>
            <w:u w:val="single"/>
          </w:rPr>
          <w:t>platformazakupowa.pl</w:t>
        </w:r>
      </w:hyperlink>
      <w:r w:rsidRPr="009824DD">
        <w:rPr>
          <w:rFonts w:ascii="Poppins" w:hAnsi="Poppins" w:cs="Poppins"/>
          <w:sz w:val="24"/>
          <w:szCs w:val="24"/>
        </w:rPr>
        <w:t>. Informacje dotyczące odpowiedzi na pytania, zmiany specyfikacji, zmiany terminu składania i otwarcia ofert Zamawiający będzie zamieszczał na platformie w sekcji “Komunikaty”. Korespondencja</w:t>
      </w:r>
      <w:r w:rsidR="007E7EF7" w:rsidRPr="009824DD">
        <w:rPr>
          <w:rFonts w:ascii="Poppins" w:hAnsi="Poppins" w:cs="Poppins"/>
          <w:sz w:val="24"/>
          <w:szCs w:val="24"/>
        </w:rPr>
        <w:t>, której zgodnie z </w:t>
      </w:r>
      <w:r w:rsidRPr="009824DD">
        <w:rPr>
          <w:rFonts w:ascii="Poppins" w:hAnsi="Poppins" w:cs="Poppins"/>
          <w:sz w:val="24"/>
          <w:szCs w:val="24"/>
        </w:rPr>
        <w:t xml:space="preserve">obowiązującymi przepisami adresatem jest konkretny Wykonawca, będzie przekazywana w formie elektronicznej za pośrednictwem </w:t>
      </w:r>
      <w:hyperlink r:id="rId19">
        <w:r w:rsidRPr="009824DD">
          <w:rPr>
            <w:rFonts w:ascii="Poppins" w:hAnsi="Poppins" w:cs="Poppins"/>
            <w:color w:val="1155CC"/>
            <w:sz w:val="24"/>
            <w:szCs w:val="24"/>
            <w:u w:val="single"/>
          </w:rPr>
          <w:t>platformazakupowa.pl</w:t>
        </w:r>
      </w:hyperlink>
      <w:r w:rsidR="007E7EF7" w:rsidRPr="009824DD">
        <w:rPr>
          <w:rFonts w:ascii="Poppins" w:hAnsi="Poppins" w:cs="Poppins"/>
          <w:sz w:val="24"/>
          <w:szCs w:val="24"/>
        </w:rPr>
        <w:t xml:space="preserve"> do </w:t>
      </w:r>
      <w:r w:rsidRPr="009824DD">
        <w:rPr>
          <w:rFonts w:ascii="Poppins" w:hAnsi="Poppins" w:cs="Poppins"/>
          <w:sz w:val="24"/>
          <w:szCs w:val="24"/>
        </w:rPr>
        <w:t>konkretnego wykonawcy.</w:t>
      </w:r>
    </w:p>
    <w:p w14:paraId="2CE5F16C" w14:textId="77777777" w:rsidR="004A7375" w:rsidRPr="009824DD" w:rsidRDefault="00D6777D" w:rsidP="00286A29">
      <w:pPr>
        <w:pStyle w:val="Akapitzlist"/>
        <w:numPr>
          <w:ilvl w:val="0"/>
          <w:numId w:val="7"/>
        </w:numPr>
        <w:rPr>
          <w:rFonts w:ascii="Poppins" w:hAnsi="Poppins" w:cs="Poppins"/>
          <w:sz w:val="24"/>
          <w:szCs w:val="24"/>
        </w:rPr>
      </w:pPr>
      <w:r w:rsidRPr="009824DD">
        <w:rPr>
          <w:rFonts w:ascii="Poppins" w:hAnsi="Poppins" w:cs="Poppins"/>
          <w:sz w:val="24"/>
          <w:szCs w:val="24"/>
        </w:rPr>
        <w:t>Wykonawca jako podmiot profesjonalny ma obow</w:t>
      </w:r>
      <w:r w:rsidR="007E7EF7" w:rsidRPr="009824DD">
        <w:rPr>
          <w:rFonts w:ascii="Poppins" w:hAnsi="Poppins" w:cs="Poppins"/>
          <w:sz w:val="24"/>
          <w:szCs w:val="24"/>
        </w:rPr>
        <w:t>iązek sprawdzania komunikatów i </w:t>
      </w:r>
      <w:r w:rsidRPr="009824DD">
        <w:rPr>
          <w:rFonts w:ascii="Poppins" w:hAnsi="Poppins" w:cs="Poppins"/>
          <w:sz w:val="24"/>
          <w:szCs w:val="24"/>
        </w:rPr>
        <w:t>wiadomości bezpośrednio na platformazakupowa.pl przesłanych przez zamawiającego, gdyż system powiadomień może ulec awarii lub powiadomienie może trafić do folderu SPAM.</w:t>
      </w:r>
    </w:p>
    <w:p w14:paraId="0D13C97C" w14:textId="7948596E"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 xml:space="preserve">Zamawiający, zgodnie z </w:t>
      </w:r>
      <w:r w:rsidR="000F7218" w:rsidRPr="009824DD">
        <w:rPr>
          <w:rFonts w:ascii="Poppins" w:hAnsi="Poppins" w:cs="Poppins"/>
          <w:sz w:val="24"/>
          <w:szCs w:val="24"/>
        </w:rPr>
        <w:t>§ 11</w:t>
      </w:r>
      <w:r w:rsidRPr="009824DD">
        <w:rPr>
          <w:rFonts w:ascii="Poppins" w:hAnsi="Poppins" w:cs="Poppins"/>
          <w:sz w:val="24"/>
          <w:szCs w:val="24"/>
        </w:rPr>
        <w:t xml:space="preserve"> ust. </w:t>
      </w:r>
      <w:r w:rsidR="000F7218" w:rsidRPr="009824DD">
        <w:rPr>
          <w:rFonts w:ascii="Poppins" w:hAnsi="Poppins" w:cs="Poppins"/>
          <w:sz w:val="24"/>
          <w:szCs w:val="24"/>
        </w:rPr>
        <w:t>2</w:t>
      </w:r>
      <w:r w:rsidR="00DD2319" w:rsidRPr="009824DD">
        <w:rPr>
          <w:rFonts w:ascii="Poppins" w:hAnsi="Poppins" w:cs="Poppins"/>
          <w:sz w:val="24"/>
          <w:szCs w:val="24"/>
        </w:rPr>
        <w:t xml:space="preserve"> </w:t>
      </w:r>
      <w:r w:rsidRPr="009824DD">
        <w:rPr>
          <w:rFonts w:ascii="Poppins" w:hAnsi="Poppins" w:cs="Poppins"/>
          <w:sz w:val="24"/>
          <w:szCs w:val="24"/>
        </w:rPr>
        <w:t>Rozporzą</w:t>
      </w:r>
      <w:r w:rsidR="00340EA5" w:rsidRPr="009824DD">
        <w:rPr>
          <w:rFonts w:ascii="Poppins" w:hAnsi="Poppins" w:cs="Poppins"/>
          <w:sz w:val="24"/>
          <w:szCs w:val="24"/>
        </w:rPr>
        <w:t xml:space="preserve">dzenia Prezesa Rady </w:t>
      </w:r>
      <w:r w:rsidR="00573D06" w:rsidRPr="009824DD">
        <w:rPr>
          <w:rFonts w:ascii="Poppins" w:hAnsi="Poppins" w:cs="Poppins"/>
          <w:sz w:val="24"/>
          <w:szCs w:val="24"/>
        </w:rPr>
        <w:t>Ministrów z</w:t>
      </w:r>
      <w:r w:rsidR="001A3B26" w:rsidRPr="009824DD">
        <w:rPr>
          <w:rFonts w:ascii="Poppins" w:hAnsi="Poppins" w:cs="Poppins"/>
          <w:sz w:val="24"/>
          <w:szCs w:val="24"/>
        </w:rPr>
        <w:t xml:space="preserve"> dnia 30 grudnia 2020r.</w:t>
      </w:r>
      <w:r w:rsidR="00340EA5" w:rsidRPr="009824DD">
        <w:rPr>
          <w:rFonts w:ascii="Poppins" w:hAnsi="Poppins" w:cs="Poppins"/>
          <w:sz w:val="24"/>
          <w:szCs w:val="24"/>
        </w:rPr>
        <w:t xml:space="preserve"> w </w:t>
      </w:r>
      <w:r w:rsidRPr="009824DD">
        <w:rPr>
          <w:rFonts w:ascii="Poppins" w:hAnsi="Poppins" w:cs="Poppins"/>
          <w:sz w:val="24"/>
          <w:szCs w:val="24"/>
        </w:rPr>
        <w:t xml:space="preserve">sprawie </w:t>
      </w:r>
      <w:r w:rsidR="000F7218" w:rsidRPr="009824DD">
        <w:rPr>
          <w:rFonts w:ascii="Poppins" w:hAnsi="Poppins" w:cs="Poppins"/>
          <w:sz w:val="24"/>
          <w:szCs w:val="24"/>
        </w:rPr>
        <w:t>sposobu sporządzania i przekazywania informacji oraz wymagań technicznych dla</w:t>
      </w:r>
      <w:r w:rsidR="00275DFC" w:rsidRPr="009824DD">
        <w:rPr>
          <w:rFonts w:ascii="Poppins" w:hAnsi="Poppins" w:cs="Poppins"/>
          <w:sz w:val="24"/>
          <w:szCs w:val="24"/>
        </w:rPr>
        <w:t> </w:t>
      </w:r>
      <w:r w:rsidR="000F7218" w:rsidRPr="009824DD">
        <w:rPr>
          <w:rFonts w:ascii="Poppins" w:hAnsi="Poppins" w:cs="Poppins"/>
          <w:sz w:val="24"/>
          <w:szCs w:val="24"/>
        </w:rPr>
        <w:t xml:space="preserve">dokumentów elektronicznych oraz </w:t>
      </w:r>
      <w:r w:rsidRPr="009824DD">
        <w:rPr>
          <w:rFonts w:ascii="Poppins" w:hAnsi="Poppins" w:cs="Poppins"/>
          <w:sz w:val="24"/>
          <w:szCs w:val="24"/>
        </w:rPr>
        <w:t>środk</w:t>
      </w:r>
      <w:r w:rsidR="00275DFC" w:rsidRPr="009824DD">
        <w:rPr>
          <w:rFonts w:ascii="Poppins" w:hAnsi="Poppins" w:cs="Poppins"/>
          <w:sz w:val="24"/>
          <w:szCs w:val="24"/>
        </w:rPr>
        <w:t>ów komunikacji elektronicznej w </w:t>
      </w:r>
      <w:r w:rsidRPr="009824DD">
        <w:rPr>
          <w:rFonts w:ascii="Poppins" w:hAnsi="Poppins" w:cs="Poppins"/>
          <w:sz w:val="24"/>
          <w:szCs w:val="24"/>
        </w:rPr>
        <w:t xml:space="preserve">postępowaniu o udzielenie zamówienia publicznego </w:t>
      </w:r>
      <w:r w:rsidR="000F7218" w:rsidRPr="009824DD">
        <w:rPr>
          <w:rFonts w:ascii="Poppins" w:hAnsi="Poppins" w:cs="Poppins"/>
          <w:sz w:val="24"/>
          <w:szCs w:val="24"/>
        </w:rPr>
        <w:t>lub konkursie</w:t>
      </w:r>
      <w:r w:rsidRPr="009824DD">
        <w:rPr>
          <w:rFonts w:ascii="Poppins" w:hAnsi="Poppins" w:cs="Poppins"/>
          <w:sz w:val="24"/>
          <w:szCs w:val="24"/>
        </w:rPr>
        <w:t xml:space="preserve">, określa niezbędne wymagania sprzętowo - aplikacyjne umożliwiające pracę na </w:t>
      </w:r>
      <w:hyperlink r:id="rId20">
        <w:r w:rsidRPr="009824DD">
          <w:rPr>
            <w:rFonts w:ascii="Poppins" w:hAnsi="Poppins" w:cs="Poppins"/>
            <w:color w:val="1155CC"/>
            <w:sz w:val="24"/>
            <w:szCs w:val="24"/>
            <w:u w:val="single"/>
          </w:rPr>
          <w:t>platformazakupowa.pl</w:t>
        </w:r>
      </w:hyperlink>
      <w:r w:rsidRPr="009824DD">
        <w:rPr>
          <w:rFonts w:ascii="Poppins" w:hAnsi="Poppins" w:cs="Poppins"/>
          <w:sz w:val="24"/>
          <w:szCs w:val="24"/>
        </w:rPr>
        <w:t>, tj.:</w:t>
      </w:r>
    </w:p>
    <w:p w14:paraId="6E0F5361"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stały dostęp do sieci Internet o gwarantowanej przepustowości nie mniejszej niż 512 </w:t>
      </w:r>
      <w:proofErr w:type="spellStart"/>
      <w:r w:rsidRPr="009824DD">
        <w:rPr>
          <w:rFonts w:ascii="Poppins" w:hAnsi="Poppins" w:cs="Poppins"/>
          <w:sz w:val="24"/>
          <w:szCs w:val="24"/>
        </w:rPr>
        <w:t>kb</w:t>
      </w:r>
      <w:proofErr w:type="spellEnd"/>
      <w:r w:rsidRPr="009824DD">
        <w:rPr>
          <w:rFonts w:ascii="Poppins" w:hAnsi="Poppins" w:cs="Poppins"/>
          <w:sz w:val="24"/>
          <w:szCs w:val="24"/>
        </w:rPr>
        <w:t>/s,</w:t>
      </w:r>
    </w:p>
    <w:p w14:paraId="11FEC544"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komputer klasy PC lub MAC o następującej konfiguracji: pamięć min. 2 GB Ram, procesor Intel IV 2 GHZ lub jego nowsza wersja, jeden z </w:t>
      </w:r>
      <w:r w:rsidRPr="009824DD">
        <w:rPr>
          <w:rFonts w:ascii="Poppins" w:hAnsi="Poppins" w:cs="Poppins"/>
          <w:sz w:val="24"/>
          <w:szCs w:val="24"/>
        </w:rPr>
        <w:lastRenderedPageBreak/>
        <w:t>systemów operacyjnych - MS Windows 7, Mac Os x 10 4, Linux, lub ich nowsze wersje,</w:t>
      </w:r>
    </w:p>
    <w:p w14:paraId="62C935D3"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zainstalowana dowolna przeglądarka internetowa, w przypadku Internet Explorer minimalnie wersja 10 0.,</w:t>
      </w:r>
    </w:p>
    <w:p w14:paraId="17E38586"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włączona obsługa JavaScript,</w:t>
      </w:r>
    </w:p>
    <w:p w14:paraId="4DE1BCE1"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zainstalowany program Adobe </w:t>
      </w:r>
      <w:proofErr w:type="spellStart"/>
      <w:r w:rsidRPr="009824DD">
        <w:rPr>
          <w:rFonts w:ascii="Poppins" w:hAnsi="Poppins" w:cs="Poppins"/>
          <w:sz w:val="24"/>
          <w:szCs w:val="24"/>
        </w:rPr>
        <w:t>Acrobat</w:t>
      </w:r>
      <w:proofErr w:type="spellEnd"/>
      <w:r w:rsidRPr="009824DD">
        <w:rPr>
          <w:rFonts w:ascii="Poppins" w:hAnsi="Poppins" w:cs="Poppins"/>
          <w:sz w:val="24"/>
          <w:szCs w:val="24"/>
        </w:rPr>
        <w:t xml:space="preserve"> Reader lub inny obsługujący format plików .pdf</w:t>
      </w:r>
      <w:r w:rsidR="004A7375" w:rsidRPr="009824DD">
        <w:rPr>
          <w:rFonts w:ascii="Poppins" w:hAnsi="Poppins" w:cs="Poppins"/>
          <w:sz w:val="24"/>
          <w:szCs w:val="24"/>
        </w:rPr>
        <w:t>,</w:t>
      </w:r>
    </w:p>
    <w:p w14:paraId="44E02AB9"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Platforma działa według standardu przyjętego w komunikacji sieciowej - kodowanie UTF8,</w:t>
      </w:r>
    </w:p>
    <w:p w14:paraId="39BB7DD9" w14:textId="77777777" w:rsidR="004A7375" w:rsidRPr="009824DD" w:rsidRDefault="00F25682" w:rsidP="00286A29">
      <w:pPr>
        <w:pStyle w:val="Akapitzlist"/>
        <w:numPr>
          <w:ilvl w:val="1"/>
          <w:numId w:val="7"/>
        </w:numPr>
        <w:rPr>
          <w:rFonts w:ascii="Poppins" w:hAnsi="Poppins" w:cs="Poppins"/>
          <w:sz w:val="24"/>
          <w:szCs w:val="24"/>
        </w:rPr>
      </w:pPr>
      <w:r w:rsidRPr="009824DD">
        <w:rPr>
          <w:rFonts w:ascii="Poppins" w:hAnsi="Poppins" w:cs="Poppins"/>
          <w:sz w:val="24"/>
          <w:szCs w:val="24"/>
        </w:rPr>
        <w:t>Oznaczenie czasu odbioru danych przez platf</w:t>
      </w:r>
      <w:r w:rsidR="005E09C4" w:rsidRPr="009824DD">
        <w:rPr>
          <w:rFonts w:ascii="Poppins" w:hAnsi="Poppins" w:cs="Poppins"/>
          <w:sz w:val="24"/>
          <w:szCs w:val="24"/>
        </w:rPr>
        <w:t>ormę zakupową stanowi datę oraz </w:t>
      </w:r>
      <w:r w:rsidRPr="009824DD">
        <w:rPr>
          <w:rFonts w:ascii="Poppins" w:hAnsi="Poppins" w:cs="Poppins"/>
          <w:sz w:val="24"/>
          <w:szCs w:val="24"/>
        </w:rPr>
        <w:t>dokładny czas (</w:t>
      </w:r>
      <w:proofErr w:type="spellStart"/>
      <w:r w:rsidRPr="009824DD">
        <w:rPr>
          <w:rFonts w:ascii="Poppins" w:hAnsi="Poppins" w:cs="Poppins"/>
          <w:sz w:val="24"/>
          <w:szCs w:val="24"/>
        </w:rPr>
        <w:t>hh:mm:ss</w:t>
      </w:r>
      <w:proofErr w:type="spellEnd"/>
      <w:r w:rsidRPr="009824DD">
        <w:rPr>
          <w:rFonts w:ascii="Poppins" w:hAnsi="Poppins" w:cs="Poppins"/>
          <w:sz w:val="24"/>
          <w:szCs w:val="24"/>
        </w:rPr>
        <w:t>) generowany wg. czasu lokalnego serwera synchronizowanego z zegarem Głównego Urzędu Miar.</w:t>
      </w:r>
    </w:p>
    <w:p w14:paraId="1E73477D" w14:textId="77777777" w:rsidR="004A7375" w:rsidRPr="009824DD" w:rsidRDefault="00092F15" w:rsidP="00286A29">
      <w:pPr>
        <w:pStyle w:val="Akapitzlist"/>
        <w:numPr>
          <w:ilvl w:val="0"/>
          <w:numId w:val="7"/>
        </w:numPr>
        <w:rPr>
          <w:rFonts w:ascii="Poppins" w:hAnsi="Poppins" w:cs="Poppins"/>
          <w:sz w:val="24"/>
          <w:szCs w:val="24"/>
        </w:rPr>
      </w:pPr>
      <w:r w:rsidRPr="009824DD">
        <w:rPr>
          <w:rFonts w:ascii="Poppins" w:hAnsi="Poppins" w:cs="Poppins"/>
          <w:sz w:val="24"/>
          <w:szCs w:val="24"/>
        </w:rPr>
        <w:t>Wykonawca, przystępując do niniejszego postępowania o udzielenie zamówienia publicznego:</w:t>
      </w:r>
    </w:p>
    <w:p w14:paraId="7C72A1E5" w14:textId="77777777" w:rsidR="004A7375" w:rsidRPr="009824DD" w:rsidRDefault="00092F15"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Akceptuje warunki korzystania z </w:t>
      </w:r>
      <w:hyperlink r:id="rId21">
        <w:r w:rsidRPr="009824DD">
          <w:rPr>
            <w:rFonts w:ascii="Poppins" w:hAnsi="Poppins" w:cs="Poppins"/>
            <w:sz w:val="24"/>
            <w:szCs w:val="24"/>
            <w:u w:val="single"/>
          </w:rPr>
          <w:t>platformazakupowa.pl</w:t>
        </w:r>
      </w:hyperlink>
      <w:r w:rsidRPr="009824DD">
        <w:rPr>
          <w:rFonts w:ascii="Poppins" w:hAnsi="Poppins" w:cs="Poppins"/>
          <w:sz w:val="24"/>
          <w:szCs w:val="24"/>
        </w:rPr>
        <w:t xml:space="preserve"> określone w Regulaminie zamieszczonym na stronie internetowej </w:t>
      </w:r>
      <w:hyperlink r:id="rId22">
        <w:r w:rsidRPr="009824DD">
          <w:rPr>
            <w:rFonts w:ascii="Poppins" w:hAnsi="Poppins" w:cs="Poppins"/>
            <w:sz w:val="24"/>
            <w:szCs w:val="24"/>
          </w:rPr>
          <w:t>pod linkiem</w:t>
        </w:r>
      </w:hyperlink>
      <w:r w:rsidRPr="009824DD">
        <w:rPr>
          <w:rFonts w:ascii="Poppins" w:hAnsi="Poppins" w:cs="Poppins"/>
          <w:sz w:val="24"/>
          <w:szCs w:val="24"/>
        </w:rPr>
        <w:t xml:space="preserve"> w zakładce „Regulamin" oraz uznaje go za wiążący,</w:t>
      </w:r>
    </w:p>
    <w:p w14:paraId="246971EC" w14:textId="77777777" w:rsidR="004A7375" w:rsidRPr="009824DD" w:rsidRDefault="00092F15" w:rsidP="00286A29">
      <w:pPr>
        <w:pStyle w:val="Akapitzlist"/>
        <w:numPr>
          <w:ilvl w:val="1"/>
          <w:numId w:val="7"/>
        </w:numPr>
        <w:rPr>
          <w:rFonts w:ascii="Poppins" w:hAnsi="Poppins" w:cs="Poppins"/>
          <w:sz w:val="24"/>
          <w:szCs w:val="24"/>
        </w:rPr>
      </w:pPr>
      <w:r w:rsidRPr="009824DD">
        <w:rPr>
          <w:rFonts w:ascii="Poppins" w:hAnsi="Poppins" w:cs="Poppins"/>
          <w:sz w:val="24"/>
          <w:szCs w:val="24"/>
        </w:rPr>
        <w:t xml:space="preserve">zapoznał i stosuje się do Instrukcji składania ofert/wniosków dostępnej </w:t>
      </w:r>
      <w:hyperlink r:id="rId23">
        <w:r w:rsidRPr="009824DD">
          <w:rPr>
            <w:rFonts w:ascii="Poppins" w:hAnsi="Poppins" w:cs="Poppins"/>
            <w:sz w:val="24"/>
            <w:szCs w:val="24"/>
            <w:u w:val="single"/>
          </w:rPr>
          <w:t>pod linkiem</w:t>
        </w:r>
      </w:hyperlink>
      <w:r w:rsidRPr="009824DD">
        <w:rPr>
          <w:rFonts w:ascii="Poppins" w:hAnsi="Poppins" w:cs="Poppins"/>
          <w:sz w:val="24"/>
          <w:szCs w:val="24"/>
          <w:u w:val="single"/>
        </w:rPr>
        <w:t xml:space="preserve"> </w:t>
      </w:r>
    </w:p>
    <w:p w14:paraId="587EF90F" w14:textId="77777777" w:rsidR="004A7375" w:rsidRPr="009824DD" w:rsidRDefault="00A921CF" w:rsidP="00286A29">
      <w:pPr>
        <w:pStyle w:val="Akapitzlist"/>
        <w:numPr>
          <w:ilvl w:val="0"/>
          <w:numId w:val="7"/>
        </w:numPr>
        <w:rPr>
          <w:rFonts w:ascii="Poppins" w:hAnsi="Poppins" w:cs="Poppins"/>
          <w:sz w:val="24"/>
          <w:szCs w:val="24"/>
        </w:rPr>
      </w:pPr>
      <w:r w:rsidRPr="009824DD">
        <w:rPr>
          <w:rFonts w:ascii="Poppins" w:hAnsi="Poppins" w:cs="Poppins"/>
          <w:sz w:val="24"/>
          <w:szCs w:val="24"/>
        </w:rPr>
        <w:t>Korzystanie z Platformy przez wykonawcę jest bezpłatne.</w:t>
      </w:r>
    </w:p>
    <w:p w14:paraId="4AA49953" w14:textId="77777777" w:rsidR="004A7375" w:rsidRPr="009824DD" w:rsidRDefault="00AF7045" w:rsidP="00286A29">
      <w:pPr>
        <w:pStyle w:val="Akapitzlist"/>
        <w:numPr>
          <w:ilvl w:val="0"/>
          <w:numId w:val="7"/>
        </w:numPr>
        <w:rPr>
          <w:rFonts w:ascii="Poppins" w:hAnsi="Poppins" w:cs="Poppins"/>
          <w:sz w:val="24"/>
          <w:szCs w:val="24"/>
        </w:rPr>
      </w:pPr>
      <w:r w:rsidRPr="009824DD">
        <w:rPr>
          <w:rFonts w:ascii="Poppins" w:hAnsi="Poppins" w:cs="Poppins"/>
          <w:sz w:val="24"/>
          <w:szCs w:val="24"/>
        </w:rPr>
        <w:t xml:space="preserve">Wykonawca może zwrócić się do Zamawiającego z pisemną prośbą o wyjaśnienie treści SWZ za pośrednictwem Platformy i formularza </w:t>
      </w:r>
      <w:r w:rsidRPr="009824DD">
        <w:rPr>
          <w:rFonts w:ascii="Poppins" w:hAnsi="Poppins" w:cs="Poppins"/>
          <w:b/>
          <w:sz w:val="24"/>
          <w:szCs w:val="24"/>
        </w:rPr>
        <w:t>„Wyślij wiadomość do</w:t>
      </w:r>
      <w:r w:rsidR="005E09C4" w:rsidRPr="009824DD">
        <w:rPr>
          <w:rFonts w:ascii="Poppins" w:hAnsi="Poppins" w:cs="Poppins"/>
          <w:b/>
          <w:sz w:val="24"/>
          <w:szCs w:val="24"/>
        </w:rPr>
        <w:t> </w:t>
      </w:r>
      <w:r w:rsidRPr="009824DD">
        <w:rPr>
          <w:rFonts w:ascii="Poppins" w:hAnsi="Poppins" w:cs="Poppins"/>
          <w:b/>
          <w:sz w:val="24"/>
          <w:szCs w:val="24"/>
        </w:rPr>
        <w:t xml:space="preserve">zamawiającego” </w:t>
      </w:r>
      <w:r w:rsidRPr="009824DD">
        <w:rPr>
          <w:rFonts w:ascii="Poppins" w:hAnsi="Poppins" w:cs="Poppins"/>
          <w:sz w:val="24"/>
          <w:szCs w:val="24"/>
        </w:rPr>
        <w:t>dostępnego na stronie dotyczącej niniejszego postępowania</w:t>
      </w:r>
      <w:r w:rsidR="00807F95" w:rsidRPr="009824DD">
        <w:rPr>
          <w:rFonts w:ascii="Poppins" w:hAnsi="Poppins" w:cs="Poppins"/>
          <w:sz w:val="24"/>
          <w:szCs w:val="24"/>
        </w:rPr>
        <w:t>. Zamawiający odpowie na </w:t>
      </w:r>
      <w:r w:rsidRPr="009824DD">
        <w:rPr>
          <w:rFonts w:ascii="Poppins" w:hAnsi="Poppins" w:cs="Poppins"/>
          <w:sz w:val="24"/>
          <w:szCs w:val="24"/>
        </w:rPr>
        <w:t>zadane pytania za pośrednictwem Platformy na stronie niniejszego postępowania niezwłocznie, jednak nie później niż na 2 dni przed upływem terminu składania ofert pod warunkiem, że wniosek o</w:t>
      </w:r>
      <w:r w:rsidR="003A7F91" w:rsidRPr="009824DD">
        <w:rPr>
          <w:rFonts w:ascii="Poppins" w:hAnsi="Poppins" w:cs="Poppins"/>
          <w:sz w:val="24"/>
          <w:szCs w:val="24"/>
        </w:rPr>
        <w:t xml:space="preserve"> wyjaśnienie treści</w:t>
      </w:r>
      <w:r w:rsidR="005E09C4" w:rsidRPr="009824DD">
        <w:rPr>
          <w:rFonts w:ascii="Poppins" w:hAnsi="Poppins" w:cs="Poppins"/>
          <w:sz w:val="24"/>
          <w:szCs w:val="24"/>
        </w:rPr>
        <w:t xml:space="preserve"> wpłynął do </w:t>
      </w:r>
      <w:r w:rsidRPr="009824DD">
        <w:rPr>
          <w:rFonts w:ascii="Poppins" w:hAnsi="Poppins" w:cs="Poppins"/>
          <w:sz w:val="24"/>
          <w:szCs w:val="24"/>
        </w:rPr>
        <w:t>Z</w:t>
      </w:r>
      <w:r w:rsidR="007E7EF7" w:rsidRPr="009824DD">
        <w:rPr>
          <w:rFonts w:ascii="Poppins" w:hAnsi="Poppins" w:cs="Poppins"/>
          <w:sz w:val="24"/>
          <w:szCs w:val="24"/>
        </w:rPr>
        <w:t>amawiającego nie później niż na </w:t>
      </w:r>
      <w:r w:rsidRPr="009824DD">
        <w:rPr>
          <w:rFonts w:ascii="Poppins" w:hAnsi="Poppins" w:cs="Poppins"/>
          <w:sz w:val="24"/>
          <w:szCs w:val="24"/>
        </w:rPr>
        <w:t>4 dni prze</w:t>
      </w:r>
      <w:r w:rsidR="000D7663" w:rsidRPr="009824DD">
        <w:rPr>
          <w:rFonts w:ascii="Poppins" w:hAnsi="Poppins" w:cs="Poppins"/>
          <w:sz w:val="24"/>
          <w:szCs w:val="24"/>
        </w:rPr>
        <w:t>d</w:t>
      </w:r>
      <w:r w:rsidRPr="009824DD">
        <w:rPr>
          <w:rFonts w:ascii="Poppins" w:hAnsi="Poppins" w:cs="Poppins"/>
          <w:sz w:val="24"/>
          <w:szCs w:val="24"/>
        </w:rPr>
        <w:t xml:space="preserve"> upływem terminu składania ofert albo ofert podlegających negocjacjom.</w:t>
      </w:r>
    </w:p>
    <w:p w14:paraId="5A88519B" w14:textId="77777777" w:rsidR="004A7375" w:rsidRPr="009824DD" w:rsidRDefault="00447CDE" w:rsidP="00286A29">
      <w:pPr>
        <w:pStyle w:val="Akapitzlist"/>
        <w:numPr>
          <w:ilvl w:val="0"/>
          <w:numId w:val="7"/>
        </w:numPr>
        <w:rPr>
          <w:rFonts w:ascii="Poppins" w:hAnsi="Poppins" w:cs="Poppins"/>
          <w:sz w:val="24"/>
          <w:szCs w:val="24"/>
        </w:rPr>
      </w:pPr>
      <w:r w:rsidRPr="009824DD">
        <w:rPr>
          <w:rFonts w:ascii="Poppins" w:hAnsi="Poppins" w:cs="Poppins"/>
          <w:sz w:val="24"/>
          <w:szCs w:val="24"/>
        </w:rPr>
        <w:lastRenderedPageBreak/>
        <w:t>W przypadku rozbieżności pomiędzy treścią niniejszej SWZ a treścią udzielonych wyjaśnień, jako obowiązującą należy przyjąć treść późniejszego oświadczenia Zamawiającego.</w:t>
      </w:r>
    </w:p>
    <w:p w14:paraId="691CD7B2" w14:textId="77777777" w:rsidR="004A7375" w:rsidRPr="009824DD" w:rsidRDefault="00AF7045" w:rsidP="00286A29">
      <w:pPr>
        <w:pStyle w:val="Akapitzlist"/>
        <w:numPr>
          <w:ilvl w:val="0"/>
          <w:numId w:val="7"/>
        </w:numPr>
        <w:rPr>
          <w:rFonts w:ascii="Poppins" w:hAnsi="Poppins" w:cs="Poppins"/>
          <w:sz w:val="24"/>
          <w:szCs w:val="24"/>
        </w:rPr>
      </w:pPr>
      <w:r w:rsidRPr="009824DD">
        <w:rPr>
          <w:rFonts w:ascii="Poppins" w:hAnsi="Poppins" w:cs="Poppins"/>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9824DD">
        <w:rPr>
          <w:rFonts w:ascii="Poppins" w:hAnsi="Poppins" w:cs="Poppins"/>
          <w:sz w:val="24"/>
          <w:szCs w:val="24"/>
        </w:rPr>
        <w:t xml:space="preserve"> na stronie niniejszego postępowania</w:t>
      </w:r>
      <w:r w:rsidRPr="009824DD">
        <w:rPr>
          <w:rFonts w:ascii="Poppins" w:hAnsi="Poppins" w:cs="Poppins"/>
          <w:sz w:val="24"/>
          <w:szCs w:val="24"/>
        </w:rPr>
        <w:t>. Korespondencja, której zgodnie z obowiązującymi przepisami adresatem jest konkretny wykonawca, będzie przekazywana w formie elektronicznej za pośrednictwem Platformy do konkretnego wykonawcy.</w:t>
      </w:r>
    </w:p>
    <w:p w14:paraId="68967B82" w14:textId="77777777" w:rsidR="004A7375"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b/>
          <w:sz w:val="24"/>
          <w:szCs w:val="24"/>
        </w:rPr>
        <w:t xml:space="preserve">Zamawiający nie ponosi odpowiedzialności za złożenie oferty w sposób niezgodny z Instrukcją korzystania z </w:t>
      </w:r>
      <w:hyperlink r:id="rId24">
        <w:r w:rsidR="00092F15" w:rsidRPr="009824DD">
          <w:rPr>
            <w:rFonts w:ascii="Poppins" w:hAnsi="Poppins" w:cs="Poppins"/>
            <w:b/>
            <w:color w:val="1155CC"/>
            <w:sz w:val="24"/>
            <w:szCs w:val="24"/>
            <w:u w:val="single"/>
          </w:rPr>
          <w:t>platformazakupowa.pl</w:t>
        </w:r>
      </w:hyperlink>
      <w:r w:rsidR="00092F15" w:rsidRPr="009824DD">
        <w:rPr>
          <w:rFonts w:ascii="Poppins" w:hAnsi="Poppins" w:cs="Poppins"/>
          <w:sz w:val="24"/>
          <w:szCs w:val="24"/>
        </w:rPr>
        <w:t>,</w:t>
      </w:r>
      <w:r w:rsidRPr="009824DD">
        <w:rPr>
          <w:rFonts w:ascii="Poppins" w:hAnsi="Poppins" w:cs="Poppins"/>
          <w:sz w:val="24"/>
          <w:szCs w:val="24"/>
        </w:rPr>
        <w:t xml:space="preserve"> w szczególności za sytuację, gdy zamawiający zapozna się z treścią oferty przed upływem terminu składan</w:t>
      </w:r>
      <w:r w:rsidR="007E7EF7" w:rsidRPr="009824DD">
        <w:rPr>
          <w:rFonts w:ascii="Poppins" w:hAnsi="Poppins" w:cs="Poppins"/>
          <w:sz w:val="24"/>
          <w:szCs w:val="24"/>
        </w:rPr>
        <w:t>ia ofert (np. </w:t>
      </w:r>
      <w:r w:rsidR="00275DFC" w:rsidRPr="009824DD">
        <w:rPr>
          <w:rFonts w:ascii="Poppins" w:hAnsi="Poppins" w:cs="Poppins"/>
          <w:sz w:val="24"/>
          <w:szCs w:val="24"/>
        </w:rPr>
        <w:t>złożenie oferty w </w:t>
      </w:r>
      <w:r w:rsidRPr="009824DD">
        <w:rPr>
          <w:rFonts w:ascii="Poppins" w:hAnsi="Poppins" w:cs="Poppins"/>
          <w:sz w:val="24"/>
          <w:szCs w:val="24"/>
        </w:rPr>
        <w:t>zakładce „Wyślij wiadomość do zamawiającego”).Taka oferta zostanie uznana przez Zamawiającego za ofertę handlową i nie będzie brana pod uwa</w:t>
      </w:r>
      <w:r w:rsidR="00447CDE" w:rsidRPr="009824DD">
        <w:rPr>
          <w:rFonts w:ascii="Poppins" w:hAnsi="Poppins" w:cs="Poppins"/>
          <w:sz w:val="24"/>
          <w:szCs w:val="24"/>
        </w:rPr>
        <w:t xml:space="preserve">gę w przedmiotowym postępowaniu, ze względu na brak spełnienia obowiązku wynikającego w art. 221 ustawy </w:t>
      </w:r>
      <w:proofErr w:type="spellStart"/>
      <w:r w:rsidR="00447CDE" w:rsidRPr="009824DD">
        <w:rPr>
          <w:rFonts w:ascii="Poppins" w:hAnsi="Poppins" w:cs="Poppins"/>
          <w:sz w:val="24"/>
          <w:szCs w:val="24"/>
        </w:rPr>
        <w:t>Pzp</w:t>
      </w:r>
      <w:proofErr w:type="spellEnd"/>
      <w:r w:rsidR="00447CDE" w:rsidRPr="009824DD">
        <w:rPr>
          <w:rFonts w:ascii="Poppins" w:hAnsi="Poppins" w:cs="Poppins"/>
          <w:sz w:val="24"/>
          <w:szCs w:val="24"/>
        </w:rPr>
        <w:t>.</w:t>
      </w:r>
    </w:p>
    <w:p w14:paraId="6E39F4D4" w14:textId="6B95B039" w:rsidR="00F25682" w:rsidRPr="009824DD" w:rsidRDefault="00F25682" w:rsidP="00286A29">
      <w:pPr>
        <w:pStyle w:val="Akapitzlist"/>
        <w:numPr>
          <w:ilvl w:val="0"/>
          <w:numId w:val="7"/>
        </w:numPr>
        <w:rPr>
          <w:rFonts w:ascii="Poppins" w:hAnsi="Poppins" w:cs="Poppins"/>
          <w:sz w:val="24"/>
          <w:szCs w:val="24"/>
        </w:rPr>
      </w:pPr>
      <w:r w:rsidRPr="009824DD">
        <w:rPr>
          <w:rFonts w:ascii="Poppins" w:hAnsi="Poppins" w:cs="Poppins"/>
          <w:sz w:val="24"/>
          <w:szCs w:val="24"/>
        </w:rPr>
        <w:t>Zamawiający informuje, że instrukcje korz</w:t>
      </w:r>
      <w:r w:rsidR="00C55757" w:rsidRPr="009824DD">
        <w:rPr>
          <w:rFonts w:ascii="Poppins" w:hAnsi="Poppins" w:cs="Poppins"/>
          <w:sz w:val="24"/>
          <w:szCs w:val="24"/>
        </w:rPr>
        <w:t xml:space="preserve">ystania z </w:t>
      </w:r>
      <w:hyperlink r:id="rId25">
        <w:r w:rsidR="00092F15" w:rsidRPr="009824DD">
          <w:rPr>
            <w:rFonts w:ascii="Poppins" w:hAnsi="Poppins" w:cs="Poppins"/>
            <w:b/>
            <w:color w:val="1155CC"/>
            <w:sz w:val="24"/>
            <w:szCs w:val="24"/>
            <w:u w:val="single"/>
          </w:rPr>
          <w:t>platformazakupowa.pl</w:t>
        </w:r>
      </w:hyperlink>
      <w:r w:rsidR="00C55757" w:rsidRPr="009824DD">
        <w:rPr>
          <w:rFonts w:ascii="Poppins" w:hAnsi="Poppins" w:cs="Poppins"/>
          <w:sz w:val="24"/>
          <w:szCs w:val="24"/>
        </w:rPr>
        <w:t xml:space="preserve"> dotyczące w </w:t>
      </w:r>
      <w:r w:rsidRPr="009824DD">
        <w:rPr>
          <w:rFonts w:ascii="Poppins" w:hAnsi="Poppins" w:cs="Poppins"/>
          <w:sz w:val="24"/>
          <w:szCs w:val="24"/>
        </w:rPr>
        <w:t xml:space="preserve">szczególności logowania, składania </w:t>
      </w:r>
      <w:r w:rsidR="00447CDE" w:rsidRPr="009824DD">
        <w:rPr>
          <w:rFonts w:ascii="Poppins" w:hAnsi="Poppins" w:cs="Poppins"/>
          <w:sz w:val="24"/>
          <w:szCs w:val="24"/>
        </w:rPr>
        <w:t>wniosków o wyjaśnienie treści S</w:t>
      </w:r>
      <w:r w:rsidRPr="009824DD">
        <w:rPr>
          <w:rFonts w:ascii="Poppins" w:hAnsi="Poppins" w:cs="Poppins"/>
          <w:sz w:val="24"/>
          <w:szCs w:val="24"/>
        </w:rPr>
        <w:t xml:space="preserve">WZ, składania ofert oraz innych czynności podejmowanych w niniejszym postępowaniu przy użyciu </w:t>
      </w:r>
      <w:hyperlink r:id="rId26">
        <w:r w:rsidR="00092F15" w:rsidRPr="009824DD">
          <w:rPr>
            <w:rFonts w:ascii="Poppins" w:hAnsi="Poppins" w:cs="Poppins"/>
            <w:b/>
            <w:color w:val="1155CC"/>
            <w:sz w:val="24"/>
            <w:szCs w:val="24"/>
            <w:u w:val="single"/>
          </w:rPr>
          <w:t>platformazakupowa.pl</w:t>
        </w:r>
      </w:hyperlink>
      <w:r w:rsidRPr="009824DD">
        <w:rPr>
          <w:rFonts w:ascii="Poppins" w:hAnsi="Poppins" w:cs="Poppins"/>
          <w:sz w:val="24"/>
          <w:szCs w:val="24"/>
        </w:rPr>
        <w:t xml:space="preserve"> znajdują się w zakładce „Instrukcje dla Wykonawców" na stronie internetowej pod adresem:</w:t>
      </w:r>
      <w:r w:rsidR="00340EA5" w:rsidRPr="009824DD">
        <w:rPr>
          <w:rFonts w:ascii="Poppins" w:hAnsi="Poppins" w:cs="Poppins"/>
          <w:sz w:val="24"/>
          <w:szCs w:val="24"/>
        </w:rPr>
        <w:t xml:space="preserve"> </w:t>
      </w:r>
      <w:hyperlink r:id="rId27">
        <w:r w:rsidRPr="009824DD">
          <w:rPr>
            <w:rFonts w:ascii="Poppins" w:hAnsi="Poppins" w:cs="Poppins"/>
            <w:color w:val="1155CC"/>
            <w:sz w:val="24"/>
            <w:szCs w:val="24"/>
            <w:u w:val="single"/>
          </w:rPr>
          <w:t>https://platformazakupowa.pl/strona/45-instrukcje</w:t>
        </w:r>
      </w:hyperlink>
    </w:p>
    <w:p w14:paraId="00FED24D" w14:textId="77777777" w:rsidR="00F25682" w:rsidRPr="009824DD" w:rsidRDefault="008845B5" w:rsidP="0025100D">
      <w:pPr>
        <w:pStyle w:val="Nagwek1"/>
        <w:rPr>
          <w:rFonts w:ascii="Poppins" w:hAnsi="Poppins" w:cs="Poppins"/>
          <w:sz w:val="24"/>
          <w:szCs w:val="24"/>
        </w:rPr>
      </w:pPr>
      <w:bookmarkStart w:id="103" w:name="_Toc58316206"/>
      <w:bookmarkStart w:id="104" w:name="_Toc58316634"/>
      <w:bookmarkStart w:id="105" w:name="_Toc59022799"/>
      <w:bookmarkStart w:id="106" w:name="_Toc59022896"/>
      <w:bookmarkStart w:id="107" w:name="_Toc59022946"/>
      <w:bookmarkStart w:id="108" w:name="_Toc60922497"/>
      <w:bookmarkStart w:id="109" w:name="_Toc61008944"/>
      <w:bookmarkStart w:id="110" w:name="_Toc61243648"/>
      <w:bookmarkStart w:id="111" w:name="_Toc61243815"/>
      <w:bookmarkStart w:id="112" w:name="_Toc61421696"/>
      <w:bookmarkStart w:id="113" w:name="_Toc61438255"/>
      <w:bookmarkStart w:id="114" w:name="_Toc61438371"/>
      <w:bookmarkStart w:id="115" w:name="_Toc61439566"/>
      <w:bookmarkStart w:id="116" w:name="_Toc61515521"/>
      <w:bookmarkStart w:id="117" w:name="_Toc125623455"/>
      <w:r w:rsidRPr="009824DD">
        <w:rPr>
          <w:rFonts w:ascii="Poppins" w:hAnsi="Poppins" w:cs="Poppins"/>
          <w:sz w:val="24"/>
          <w:szCs w:val="24"/>
        </w:rPr>
        <w:t>V</w:t>
      </w:r>
      <w:r w:rsidR="00A441B9" w:rsidRPr="009824DD">
        <w:rPr>
          <w:rFonts w:ascii="Poppins" w:hAnsi="Poppins" w:cs="Poppins"/>
          <w:sz w:val="24"/>
          <w:szCs w:val="24"/>
        </w:rPr>
        <w:t>I</w:t>
      </w:r>
      <w:r w:rsidR="00F25682" w:rsidRPr="009824DD">
        <w:rPr>
          <w:rFonts w:ascii="Poppins" w:hAnsi="Poppins" w:cs="Poppins"/>
          <w:sz w:val="24"/>
          <w:szCs w:val="24"/>
        </w:rPr>
        <w:t>. Termin związania ofertą</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D85B807" w14:textId="7E884976" w:rsidR="004A7375" w:rsidRPr="009824DD" w:rsidRDefault="00F25682" w:rsidP="00286A29">
      <w:pPr>
        <w:pStyle w:val="Akapitzlist"/>
        <w:numPr>
          <w:ilvl w:val="0"/>
          <w:numId w:val="8"/>
        </w:numPr>
        <w:rPr>
          <w:rFonts w:ascii="Poppins" w:hAnsi="Poppins" w:cs="Poppins"/>
        </w:rPr>
      </w:pPr>
      <w:r w:rsidRPr="009824DD">
        <w:rPr>
          <w:rFonts w:ascii="Poppins" w:hAnsi="Poppins" w:cs="Poppins"/>
        </w:rPr>
        <w:t xml:space="preserve">Wykonawca jest związany ofertą </w:t>
      </w:r>
      <w:r w:rsidR="007E7EF7" w:rsidRPr="009824DD">
        <w:rPr>
          <w:rFonts w:ascii="Poppins" w:hAnsi="Poppins" w:cs="Poppins"/>
        </w:rPr>
        <w:t xml:space="preserve">przez okres 30 dni </w:t>
      </w:r>
      <w:r w:rsidRPr="009824DD">
        <w:rPr>
          <w:rFonts w:ascii="Poppins" w:hAnsi="Poppins" w:cs="Poppins"/>
        </w:rPr>
        <w:t>od dnia upływu terminu składania ofert</w:t>
      </w:r>
      <w:r w:rsidR="007E7EF7" w:rsidRPr="009824DD">
        <w:rPr>
          <w:rFonts w:ascii="Poppins" w:hAnsi="Poppins" w:cs="Poppins"/>
        </w:rPr>
        <w:t xml:space="preserve">, tj. </w:t>
      </w:r>
      <w:r w:rsidRPr="009824DD">
        <w:rPr>
          <w:rFonts w:ascii="Poppins" w:hAnsi="Poppins" w:cs="Poppins"/>
          <w:b/>
        </w:rPr>
        <w:t>do dnia</w:t>
      </w:r>
      <w:r w:rsidR="002A4A2B">
        <w:rPr>
          <w:rFonts w:ascii="Poppins" w:hAnsi="Poppins" w:cs="Poppins"/>
          <w:b/>
          <w:color w:val="FF0000"/>
        </w:rPr>
        <w:t xml:space="preserve"> </w:t>
      </w:r>
      <w:r w:rsidR="00BC5FC6">
        <w:rPr>
          <w:rFonts w:ascii="Poppins" w:hAnsi="Poppins" w:cs="Poppins"/>
          <w:b/>
          <w:color w:val="FF0000"/>
        </w:rPr>
        <w:t>29</w:t>
      </w:r>
      <w:r w:rsidR="001B1C66">
        <w:rPr>
          <w:rFonts w:ascii="Poppins" w:hAnsi="Poppins" w:cs="Poppins"/>
          <w:b/>
          <w:color w:val="FF0000"/>
        </w:rPr>
        <w:t>.0</w:t>
      </w:r>
      <w:r w:rsidR="00BC5FC6">
        <w:rPr>
          <w:rFonts w:ascii="Poppins" w:hAnsi="Poppins" w:cs="Poppins"/>
          <w:b/>
          <w:color w:val="FF0000"/>
        </w:rPr>
        <w:t>5</w:t>
      </w:r>
      <w:r w:rsidR="001B1C66">
        <w:rPr>
          <w:rFonts w:ascii="Poppins" w:hAnsi="Poppins" w:cs="Poppins"/>
          <w:b/>
          <w:color w:val="FF0000"/>
        </w:rPr>
        <w:t>.</w:t>
      </w:r>
      <w:r w:rsidR="00FD2234" w:rsidRPr="009824DD">
        <w:rPr>
          <w:rFonts w:ascii="Poppins" w:hAnsi="Poppins" w:cs="Poppins"/>
          <w:b/>
          <w:color w:val="FF0000"/>
        </w:rPr>
        <w:t>202</w:t>
      </w:r>
      <w:r w:rsidR="0011145F">
        <w:rPr>
          <w:rFonts w:ascii="Poppins" w:hAnsi="Poppins" w:cs="Poppins"/>
          <w:b/>
          <w:color w:val="FF0000"/>
        </w:rPr>
        <w:t>5</w:t>
      </w:r>
      <w:r w:rsidR="00FD2234" w:rsidRPr="009824DD">
        <w:rPr>
          <w:rFonts w:ascii="Poppins" w:hAnsi="Poppins" w:cs="Poppins"/>
          <w:b/>
          <w:color w:val="FF0000"/>
        </w:rPr>
        <w:t>r.</w:t>
      </w:r>
    </w:p>
    <w:p w14:paraId="007F348F" w14:textId="77777777" w:rsidR="004A7375" w:rsidRPr="009824DD" w:rsidRDefault="00F25682" w:rsidP="00286A29">
      <w:pPr>
        <w:pStyle w:val="Akapitzlist"/>
        <w:numPr>
          <w:ilvl w:val="0"/>
          <w:numId w:val="8"/>
        </w:numPr>
        <w:rPr>
          <w:rFonts w:ascii="Poppins" w:hAnsi="Poppins" w:cs="Poppins"/>
        </w:rPr>
      </w:pPr>
      <w:r w:rsidRPr="009824DD">
        <w:rPr>
          <w:rFonts w:ascii="Poppins" w:hAnsi="Poppins" w:cs="Poppins"/>
        </w:rPr>
        <w:t xml:space="preserve">W </w:t>
      </w:r>
      <w:r w:rsidR="003A7F91" w:rsidRPr="009824DD">
        <w:rPr>
          <w:rFonts w:ascii="Poppins" w:hAnsi="Poppins" w:cs="Poppins"/>
        </w:rPr>
        <w:t>przypadku, gdy</w:t>
      </w:r>
      <w:r w:rsidRPr="009824DD">
        <w:rPr>
          <w:rFonts w:ascii="Poppins" w:hAnsi="Poppins" w:cs="Poppins"/>
        </w:rPr>
        <w:t xml:space="preserve"> </w:t>
      </w:r>
      <w:r w:rsidR="00C63892" w:rsidRPr="009824DD">
        <w:rPr>
          <w:rFonts w:ascii="Poppins" w:hAnsi="Poppins" w:cs="Poppins"/>
        </w:rPr>
        <w:t>wybór</w:t>
      </w:r>
      <w:r w:rsidRPr="009824DD">
        <w:rPr>
          <w:rFonts w:ascii="Poppins" w:hAnsi="Poppins" w:cs="Poppins"/>
        </w:rPr>
        <w:t xml:space="preserve"> najkorzystniejszej oferty nie </w:t>
      </w:r>
      <w:r w:rsidR="00C63892" w:rsidRPr="009824DD">
        <w:rPr>
          <w:rFonts w:ascii="Poppins" w:hAnsi="Poppins" w:cs="Poppins"/>
        </w:rPr>
        <w:t>nastąpi</w:t>
      </w:r>
      <w:r w:rsidRPr="009824DD">
        <w:rPr>
          <w:rFonts w:ascii="Poppins" w:hAnsi="Poppins" w:cs="Poppins"/>
        </w:rPr>
        <w:t xml:space="preserve"> przed upływem terminu </w:t>
      </w:r>
      <w:r w:rsidR="00C63892" w:rsidRPr="009824DD">
        <w:rPr>
          <w:rFonts w:ascii="Poppins" w:hAnsi="Poppins" w:cs="Poppins"/>
        </w:rPr>
        <w:t>związania</w:t>
      </w:r>
      <w:r w:rsidR="009C081E" w:rsidRPr="009824DD">
        <w:rPr>
          <w:rFonts w:ascii="Poppins" w:hAnsi="Poppins" w:cs="Poppins"/>
        </w:rPr>
        <w:t xml:space="preserve"> ofertą</w:t>
      </w:r>
      <w:r w:rsidRPr="009824DD">
        <w:rPr>
          <w:rFonts w:ascii="Poppins" w:hAnsi="Poppins" w:cs="Poppins"/>
        </w:rPr>
        <w:t xml:space="preserve"> </w:t>
      </w:r>
      <w:r w:rsidR="00C63892" w:rsidRPr="009824DD">
        <w:rPr>
          <w:rFonts w:ascii="Poppins" w:hAnsi="Poppins" w:cs="Poppins"/>
        </w:rPr>
        <w:t>określonego</w:t>
      </w:r>
      <w:r w:rsidRPr="009824DD">
        <w:rPr>
          <w:rFonts w:ascii="Poppins" w:hAnsi="Poppins" w:cs="Poppins"/>
        </w:rPr>
        <w:t xml:space="preserve"> w SWZ, </w:t>
      </w:r>
      <w:r w:rsidR="00C63892" w:rsidRPr="009824DD">
        <w:rPr>
          <w:rFonts w:ascii="Poppins" w:hAnsi="Poppins" w:cs="Poppins"/>
        </w:rPr>
        <w:t>Zamawiający</w:t>
      </w:r>
      <w:r w:rsidRPr="009824DD">
        <w:rPr>
          <w:rFonts w:ascii="Poppins" w:hAnsi="Poppins" w:cs="Poppins"/>
        </w:rPr>
        <w:t xml:space="preserve"> przed upływem </w:t>
      </w:r>
      <w:r w:rsidRPr="009824DD">
        <w:rPr>
          <w:rFonts w:ascii="Poppins" w:hAnsi="Poppins" w:cs="Poppins"/>
        </w:rPr>
        <w:lastRenderedPageBreak/>
        <w:t xml:space="preserve">terminu </w:t>
      </w:r>
      <w:r w:rsidR="00C63892" w:rsidRPr="009824DD">
        <w:rPr>
          <w:rFonts w:ascii="Poppins" w:hAnsi="Poppins" w:cs="Poppins"/>
        </w:rPr>
        <w:t>związania</w:t>
      </w:r>
      <w:r w:rsidRPr="009824DD">
        <w:rPr>
          <w:rFonts w:ascii="Poppins" w:hAnsi="Poppins" w:cs="Poppins"/>
        </w:rPr>
        <w:t xml:space="preserve"> oferta zwr</w:t>
      </w:r>
      <w:r w:rsidR="009C081E" w:rsidRPr="009824DD">
        <w:rPr>
          <w:rFonts w:ascii="Poppins" w:hAnsi="Poppins" w:cs="Poppins"/>
        </w:rPr>
        <w:t>óci</w:t>
      </w:r>
      <w:r w:rsidRPr="009824DD">
        <w:rPr>
          <w:rFonts w:ascii="Poppins" w:hAnsi="Poppins" w:cs="Poppins"/>
        </w:rPr>
        <w:t xml:space="preserve"> </w:t>
      </w:r>
      <w:r w:rsidR="00C63892" w:rsidRPr="009824DD">
        <w:rPr>
          <w:rFonts w:ascii="Poppins" w:hAnsi="Poppins" w:cs="Poppins"/>
        </w:rPr>
        <w:t>się</w:t>
      </w:r>
      <w:r w:rsidRPr="009824DD">
        <w:rPr>
          <w:rFonts w:ascii="Poppins" w:hAnsi="Poppins" w:cs="Poppins"/>
        </w:rPr>
        <w:t xml:space="preserve"> jednokrotnie do </w:t>
      </w:r>
      <w:r w:rsidR="00C63892" w:rsidRPr="009824DD">
        <w:rPr>
          <w:rFonts w:ascii="Poppins" w:hAnsi="Poppins" w:cs="Poppins"/>
        </w:rPr>
        <w:t>Wykonawców</w:t>
      </w:r>
      <w:r w:rsidRPr="009824DD">
        <w:rPr>
          <w:rFonts w:ascii="Poppins" w:hAnsi="Poppins" w:cs="Poppins"/>
        </w:rPr>
        <w:t xml:space="preserve"> o wyrażenie zgody na </w:t>
      </w:r>
      <w:r w:rsidR="00C63892" w:rsidRPr="009824DD">
        <w:rPr>
          <w:rFonts w:ascii="Poppins" w:hAnsi="Poppins" w:cs="Poppins"/>
        </w:rPr>
        <w:t>przedłużenie</w:t>
      </w:r>
      <w:r w:rsidRPr="009824DD">
        <w:rPr>
          <w:rFonts w:ascii="Poppins" w:hAnsi="Poppins" w:cs="Poppins"/>
        </w:rPr>
        <w:t xml:space="preserve"> tego terminu o wskazywany przez niego okres, nie </w:t>
      </w:r>
      <w:r w:rsidR="00C63892" w:rsidRPr="009824DD">
        <w:rPr>
          <w:rFonts w:ascii="Poppins" w:hAnsi="Poppins" w:cs="Poppins"/>
        </w:rPr>
        <w:t>dłuższy</w:t>
      </w:r>
      <w:r w:rsidRPr="009824DD">
        <w:rPr>
          <w:rFonts w:ascii="Poppins" w:hAnsi="Poppins" w:cs="Poppins"/>
        </w:rPr>
        <w:t xml:space="preserve"> </w:t>
      </w:r>
      <w:r w:rsidR="00C63892" w:rsidRPr="009824DD">
        <w:rPr>
          <w:rFonts w:ascii="Poppins" w:hAnsi="Poppins" w:cs="Poppins"/>
        </w:rPr>
        <w:t>niż</w:t>
      </w:r>
      <w:r w:rsidRPr="009824DD">
        <w:rPr>
          <w:rFonts w:ascii="Poppins" w:hAnsi="Poppins" w:cs="Poppins"/>
        </w:rPr>
        <w:t xml:space="preserve"> 30 dni.</w:t>
      </w:r>
    </w:p>
    <w:p w14:paraId="0F174E2E" w14:textId="73618D86" w:rsidR="00F25682" w:rsidRPr="009824DD" w:rsidRDefault="00C63892" w:rsidP="00286A29">
      <w:pPr>
        <w:pStyle w:val="Akapitzlist"/>
        <w:numPr>
          <w:ilvl w:val="0"/>
          <w:numId w:val="8"/>
        </w:numPr>
        <w:rPr>
          <w:rFonts w:ascii="Poppins" w:hAnsi="Poppins" w:cs="Poppins"/>
        </w:rPr>
      </w:pPr>
      <w:r w:rsidRPr="009824DD">
        <w:rPr>
          <w:rFonts w:ascii="Poppins" w:hAnsi="Poppins" w:cs="Poppins"/>
        </w:rPr>
        <w:t>Przedłużenie</w:t>
      </w:r>
      <w:r w:rsidR="00F25682" w:rsidRPr="009824DD">
        <w:rPr>
          <w:rFonts w:ascii="Poppins" w:hAnsi="Poppins" w:cs="Poppins"/>
        </w:rPr>
        <w:t xml:space="preserve"> terminu </w:t>
      </w:r>
      <w:r w:rsidRPr="009824DD">
        <w:rPr>
          <w:rFonts w:ascii="Poppins" w:hAnsi="Poppins" w:cs="Poppins"/>
        </w:rPr>
        <w:t>związania</w:t>
      </w:r>
      <w:r w:rsidR="00F25682" w:rsidRPr="009824DD">
        <w:rPr>
          <w:rFonts w:ascii="Poppins" w:hAnsi="Poppins" w:cs="Poppins"/>
        </w:rPr>
        <w:t xml:space="preserve"> oferta, o </w:t>
      </w:r>
      <w:r w:rsidRPr="009824DD">
        <w:rPr>
          <w:rFonts w:ascii="Poppins" w:hAnsi="Poppins" w:cs="Poppins"/>
        </w:rPr>
        <w:t>którym</w:t>
      </w:r>
      <w:r w:rsidR="00F25682" w:rsidRPr="009824DD">
        <w:rPr>
          <w:rFonts w:ascii="Poppins" w:hAnsi="Poppins" w:cs="Poppins"/>
        </w:rPr>
        <w:t xml:space="preserve"> mowa w ust. 2, wymaga </w:t>
      </w:r>
      <w:r w:rsidRPr="009824DD">
        <w:rPr>
          <w:rFonts w:ascii="Poppins" w:hAnsi="Poppins" w:cs="Poppins"/>
        </w:rPr>
        <w:t>złożenia</w:t>
      </w:r>
      <w:r w:rsidR="00F25682" w:rsidRPr="009824DD">
        <w:rPr>
          <w:rFonts w:ascii="Poppins" w:hAnsi="Poppins" w:cs="Poppins"/>
        </w:rPr>
        <w:t xml:space="preserve"> przez </w:t>
      </w:r>
      <w:r w:rsidRPr="009824DD">
        <w:rPr>
          <w:rFonts w:ascii="Poppins" w:hAnsi="Poppins" w:cs="Poppins"/>
        </w:rPr>
        <w:t>Wykonawcę</w:t>
      </w:r>
      <w:r w:rsidR="00F25682" w:rsidRPr="009824DD">
        <w:rPr>
          <w:rFonts w:ascii="Poppins" w:hAnsi="Poppins" w:cs="Poppins"/>
        </w:rPr>
        <w:t xml:space="preserve"> pisemnego</w:t>
      </w:r>
      <w:r w:rsidRPr="009824DD">
        <w:rPr>
          <w:rStyle w:val="Odwoanieprzypisudolnego"/>
          <w:rFonts w:ascii="Poppins" w:hAnsi="Poppins" w:cs="Poppins"/>
        </w:rPr>
        <w:footnoteReference w:id="1"/>
      </w:r>
      <w:r w:rsidR="00F25682" w:rsidRPr="009824DD">
        <w:rPr>
          <w:rFonts w:ascii="Poppins" w:hAnsi="Poppins" w:cs="Poppins"/>
        </w:rPr>
        <w:t xml:space="preserve"> </w:t>
      </w:r>
      <w:r w:rsidRPr="009824DD">
        <w:rPr>
          <w:rFonts w:ascii="Poppins" w:hAnsi="Poppins" w:cs="Poppins"/>
        </w:rPr>
        <w:t>oświadczenia</w:t>
      </w:r>
      <w:r w:rsidR="00F25682" w:rsidRPr="009824DD">
        <w:rPr>
          <w:rFonts w:ascii="Poppins" w:hAnsi="Poppins" w:cs="Poppins"/>
        </w:rPr>
        <w:t xml:space="preserve"> o </w:t>
      </w:r>
      <w:r w:rsidRPr="009824DD">
        <w:rPr>
          <w:rFonts w:ascii="Poppins" w:hAnsi="Poppins" w:cs="Poppins"/>
        </w:rPr>
        <w:t>wyrażeniu</w:t>
      </w:r>
      <w:r w:rsidR="00F25682" w:rsidRPr="009824DD">
        <w:rPr>
          <w:rFonts w:ascii="Poppins" w:hAnsi="Poppins" w:cs="Poppins"/>
        </w:rPr>
        <w:t xml:space="preserve"> zgody na </w:t>
      </w:r>
      <w:r w:rsidRPr="009824DD">
        <w:rPr>
          <w:rFonts w:ascii="Poppins" w:hAnsi="Poppins" w:cs="Poppins"/>
        </w:rPr>
        <w:t>przedłużenie</w:t>
      </w:r>
      <w:r w:rsidR="00F25682" w:rsidRPr="009824DD">
        <w:rPr>
          <w:rFonts w:ascii="Poppins" w:hAnsi="Poppins" w:cs="Poppins"/>
        </w:rPr>
        <w:t xml:space="preserve"> terminu </w:t>
      </w:r>
      <w:r w:rsidRPr="009824DD">
        <w:rPr>
          <w:rFonts w:ascii="Poppins" w:hAnsi="Poppins" w:cs="Poppins"/>
        </w:rPr>
        <w:t>związania</w:t>
      </w:r>
      <w:r w:rsidR="00F25682" w:rsidRPr="009824DD">
        <w:rPr>
          <w:rFonts w:ascii="Poppins" w:hAnsi="Poppins" w:cs="Poppins"/>
        </w:rPr>
        <w:t xml:space="preserve"> ofert</w:t>
      </w:r>
      <w:r w:rsidRPr="009824DD">
        <w:rPr>
          <w:rFonts w:ascii="Poppins" w:hAnsi="Poppins" w:cs="Poppins"/>
        </w:rPr>
        <w:t>ą</w:t>
      </w:r>
      <w:r w:rsidR="00F25682" w:rsidRPr="009824DD">
        <w:rPr>
          <w:rFonts w:ascii="Poppins" w:hAnsi="Poppins" w:cs="Poppins"/>
        </w:rPr>
        <w:t>.</w:t>
      </w:r>
    </w:p>
    <w:p w14:paraId="18936566" w14:textId="77777777" w:rsidR="00C3330B" w:rsidRPr="009824DD" w:rsidRDefault="00C3330B" w:rsidP="0025100D">
      <w:pPr>
        <w:pStyle w:val="Nagwek1"/>
        <w:rPr>
          <w:rFonts w:ascii="Poppins" w:hAnsi="Poppins" w:cs="Poppins"/>
          <w:sz w:val="24"/>
          <w:szCs w:val="24"/>
        </w:rPr>
      </w:pPr>
      <w:bookmarkStart w:id="118" w:name="_Toc58316210"/>
      <w:bookmarkStart w:id="119" w:name="_Toc58316638"/>
      <w:bookmarkStart w:id="120" w:name="_Toc59022803"/>
      <w:bookmarkStart w:id="121" w:name="_Toc59022900"/>
      <w:bookmarkStart w:id="122" w:name="_Toc59022950"/>
      <w:bookmarkStart w:id="123" w:name="_Toc60922501"/>
      <w:bookmarkStart w:id="124" w:name="_Toc61008948"/>
      <w:bookmarkStart w:id="125" w:name="_Toc61243652"/>
      <w:bookmarkStart w:id="126" w:name="_Toc61243819"/>
      <w:bookmarkStart w:id="127" w:name="_Toc61421700"/>
      <w:bookmarkStart w:id="128" w:name="_Toc61438256"/>
      <w:bookmarkStart w:id="129" w:name="_Toc61438372"/>
      <w:bookmarkStart w:id="130" w:name="_Toc61439567"/>
      <w:bookmarkStart w:id="131" w:name="_Toc61515522"/>
      <w:bookmarkStart w:id="132" w:name="_Toc125623456"/>
      <w:bookmarkStart w:id="133" w:name="_Toc58316207"/>
      <w:bookmarkStart w:id="134" w:name="_Toc58316635"/>
      <w:bookmarkStart w:id="135" w:name="_Toc59022800"/>
      <w:bookmarkStart w:id="136" w:name="_Toc59022897"/>
      <w:bookmarkStart w:id="137" w:name="_Toc59022947"/>
      <w:bookmarkStart w:id="138" w:name="_Toc60922498"/>
      <w:bookmarkStart w:id="139" w:name="_Toc61008945"/>
      <w:bookmarkStart w:id="140" w:name="_Toc61243649"/>
      <w:bookmarkStart w:id="141" w:name="_Toc61243816"/>
      <w:bookmarkStart w:id="142" w:name="_Toc61421697"/>
      <w:r w:rsidRPr="009824DD">
        <w:rPr>
          <w:rFonts w:ascii="Poppins" w:hAnsi="Poppins" w:cs="Poppins"/>
          <w:sz w:val="24"/>
          <w:szCs w:val="24"/>
        </w:rPr>
        <w:t>VII. Podstawy wykluczenia</w:t>
      </w:r>
      <w:bookmarkEnd w:id="118"/>
      <w:bookmarkEnd w:id="119"/>
      <w:r w:rsidRPr="009824DD">
        <w:rPr>
          <w:rFonts w:ascii="Poppins" w:hAnsi="Poppins" w:cs="Poppins"/>
          <w:sz w:val="24"/>
          <w:szCs w:val="24"/>
        </w:rPr>
        <w:t xml:space="preserve"> i warunki udziału w postępowaniu</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DAB2059" w14:textId="77777777" w:rsidR="00C54D8D" w:rsidRPr="009824DD" w:rsidRDefault="00C3330B" w:rsidP="00286A29">
      <w:pPr>
        <w:pStyle w:val="Akapitzlist"/>
        <w:numPr>
          <w:ilvl w:val="0"/>
          <w:numId w:val="9"/>
        </w:numPr>
        <w:rPr>
          <w:rFonts w:ascii="Poppins" w:hAnsi="Poppins" w:cs="Poppins"/>
          <w:b/>
        </w:rPr>
      </w:pPr>
      <w:r w:rsidRPr="009824DD">
        <w:rPr>
          <w:rFonts w:ascii="Poppins" w:hAnsi="Poppins" w:cs="Poppins"/>
          <w:b/>
        </w:rPr>
        <w:t>Podstawy wykluczenia</w:t>
      </w:r>
    </w:p>
    <w:p w14:paraId="0B23C44E" w14:textId="77777777" w:rsidR="00C54D8D" w:rsidRPr="009824DD" w:rsidRDefault="00C3330B" w:rsidP="00286A29">
      <w:pPr>
        <w:pStyle w:val="Akapitzlist"/>
        <w:numPr>
          <w:ilvl w:val="1"/>
          <w:numId w:val="9"/>
        </w:numPr>
        <w:rPr>
          <w:rFonts w:ascii="Poppins" w:hAnsi="Poppins" w:cs="Poppins"/>
          <w:b/>
        </w:rPr>
      </w:pPr>
      <w:r w:rsidRPr="009824DD">
        <w:rPr>
          <w:rFonts w:ascii="Poppins" w:hAnsi="Poppins" w:cs="Poppins"/>
        </w:rPr>
        <w:t>Z postępowania o udzielenie zamówienia wyklucz</w:t>
      </w:r>
      <w:r w:rsidR="005E09C4" w:rsidRPr="009824DD">
        <w:rPr>
          <w:rFonts w:ascii="Poppins" w:hAnsi="Poppins" w:cs="Poppins"/>
        </w:rPr>
        <w:t xml:space="preserve">a się Wykonawców, w </w:t>
      </w:r>
      <w:r w:rsidR="006516F8" w:rsidRPr="009824DD">
        <w:rPr>
          <w:rFonts w:ascii="Poppins" w:hAnsi="Poppins" w:cs="Poppins"/>
        </w:rPr>
        <w:t>stosunku do których</w:t>
      </w:r>
      <w:r w:rsidRPr="009824DD">
        <w:rPr>
          <w:rFonts w:ascii="Poppins" w:hAnsi="Poppins" w:cs="Poppins"/>
        </w:rPr>
        <w:t xml:space="preserve"> zachodzi którakolwiek z okoliczności wskazanych:</w:t>
      </w:r>
    </w:p>
    <w:p w14:paraId="1A144A93" w14:textId="77777777" w:rsidR="00C54D8D" w:rsidRPr="009824DD" w:rsidRDefault="00C3330B" w:rsidP="00286A29">
      <w:pPr>
        <w:pStyle w:val="Akapitzlist"/>
        <w:numPr>
          <w:ilvl w:val="2"/>
          <w:numId w:val="9"/>
        </w:numPr>
        <w:rPr>
          <w:rFonts w:ascii="Poppins" w:hAnsi="Poppins" w:cs="Poppins"/>
          <w:b/>
        </w:rPr>
      </w:pPr>
      <w:r w:rsidRPr="009824DD">
        <w:rPr>
          <w:rFonts w:ascii="Poppins" w:hAnsi="Poppins" w:cs="Poppins"/>
        </w:rPr>
        <w:t xml:space="preserve">w art. 108 ust. 1 </w:t>
      </w:r>
      <w:proofErr w:type="spellStart"/>
      <w:r w:rsidRPr="009824DD">
        <w:rPr>
          <w:rFonts w:ascii="Poppins" w:hAnsi="Poppins" w:cs="Poppins"/>
        </w:rPr>
        <w:t>Pzp</w:t>
      </w:r>
      <w:proofErr w:type="spellEnd"/>
      <w:r w:rsidRPr="009824DD">
        <w:rPr>
          <w:rFonts w:ascii="Poppins" w:hAnsi="Poppins" w:cs="Poppins"/>
        </w:rPr>
        <w:t>;</w:t>
      </w:r>
    </w:p>
    <w:p w14:paraId="7082CECE" w14:textId="5A88774D" w:rsidR="00BC5FC6" w:rsidRPr="00BC5FC6" w:rsidRDefault="00BC5FC6" w:rsidP="00286A29">
      <w:pPr>
        <w:pStyle w:val="Akapitzlist"/>
        <w:numPr>
          <w:ilvl w:val="2"/>
          <w:numId w:val="9"/>
        </w:numPr>
        <w:rPr>
          <w:rFonts w:ascii="Poppins" w:hAnsi="Poppins" w:cs="Poppins"/>
          <w:b/>
        </w:rPr>
      </w:pPr>
      <w:r w:rsidRPr="00BC5FC6">
        <w:rPr>
          <w:rFonts w:ascii="Poppins" w:hAnsi="Poppins" w:cs="Poppins"/>
          <w:bCs/>
        </w:rPr>
        <w:t xml:space="preserve">w art. 109 ust. 1 pkt. 1 </w:t>
      </w:r>
      <w:proofErr w:type="spellStart"/>
      <w:r w:rsidRPr="00BC5FC6">
        <w:rPr>
          <w:rFonts w:ascii="Poppins" w:hAnsi="Poppins" w:cs="Poppins"/>
          <w:bCs/>
        </w:rPr>
        <w:t>Pzp</w:t>
      </w:r>
      <w:proofErr w:type="spellEnd"/>
      <w:r w:rsidRPr="00BC5FC6">
        <w:rPr>
          <w:rFonts w:ascii="Poppins" w:hAnsi="Poppins" w:cs="Poppins"/>
          <w:bCs/>
        </w:rPr>
        <w:t>, tj.: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BC5FC6">
        <w:rPr>
          <w:rFonts w:ascii="Poppins" w:hAnsi="Poppins" w:cs="Poppins"/>
          <w:bCs/>
        </w:rPr>
        <w:t>;</w:t>
      </w:r>
    </w:p>
    <w:p w14:paraId="61B57F48" w14:textId="4D77303F" w:rsidR="00C54D8D" w:rsidRPr="009824DD" w:rsidRDefault="00C3330B" w:rsidP="00286A29">
      <w:pPr>
        <w:pStyle w:val="Akapitzlist"/>
        <w:numPr>
          <w:ilvl w:val="2"/>
          <w:numId w:val="9"/>
        </w:numPr>
        <w:rPr>
          <w:rFonts w:ascii="Poppins" w:hAnsi="Poppins" w:cs="Poppins"/>
          <w:b/>
        </w:rPr>
      </w:pPr>
      <w:r w:rsidRPr="009824DD">
        <w:rPr>
          <w:rFonts w:ascii="Poppins" w:hAnsi="Poppins" w:cs="Poppins"/>
        </w:rPr>
        <w:t xml:space="preserve">w art. 109 ust. 1 pkt. 4 </w:t>
      </w:r>
      <w:proofErr w:type="spellStart"/>
      <w:r w:rsidRPr="009824DD">
        <w:rPr>
          <w:rFonts w:ascii="Poppins" w:hAnsi="Poppins" w:cs="Poppins"/>
        </w:rPr>
        <w:t>Pzp</w:t>
      </w:r>
      <w:proofErr w:type="spellEnd"/>
      <w:r w:rsidRPr="009824DD">
        <w:rPr>
          <w:rFonts w:ascii="Poppins" w:hAnsi="Poppins" w:cs="Poppins"/>
        </w:rPr>
        <w:t xml:space="preserve">, tj.: </w:t>
      </w:r>
      <w:r w:rsidRPr="009824DD">
        <w:rPr>
          <w:rFonts w:ascii="Poppins" w:hAnsi="Poppins" w:cs="Poppins"/>
          <w:bCs/>
          <w:kern w:val="32"/>
        </w:rPr>
        <w:t>w stosunku do którego otwarto likwidację, ogłoszono upadłość, którego aktywami zarządza likwidator lub sąd, zawarł układ z</w:t>
      </w:r>
      <w:r w:rsidR="00034CDC" w:rsidRPr="009824DD">
        <w:rPr>
          <w:rFonts w:ascii="Poppins" w:hAnsi="Poppins" w:cs="Poppins"/>
          <w:bCs/>
          <w:kern w:val="32"/>
        </w:rPr>
        <w:t> </w:t>
      </w:r>
      <w:r w:rsidRPr="009824DD">
        <w:rPr>
          <w:rFonts w:ascii="Poppins" w:hAnsi="Poppins" w:cs="Poppins"/>
          <w:bCs/>
          <w:kern w:val="32"/>
        </w:rPr>
        <w:t>wierzycielami, którego działalność gospodarcza jest zawieszona albo znajduje się on w innej tego rodzaju sytuacji wynikającej z pod</w:t>
      </w:r>
      <w:r w:rsidR="00034CDC" w:rsidRPr="009824DD">
        <w:rPr>
          <w:rFonts w:ascii="Poppins" w:hAnsi="Poppins" w:cs="Poppins"/>
          <w:bCs/>
          <w:kern w:val="32"/>
        </w:rPr>
        <w:t>obnej procedury przewidzianej w </w:t>
      </w:r>
      <w:r w:rsidRPr="009824DD">
        <w:rPr>
          <w:rFonts w:ascii="Poppins" w:hAnsi="Poppins" w:cs="Poppins"/>
          <w:bCs/>
          <w:kern w:val="32"/>
        </w:rPr>
        <w:t>przepisach miejsca wszczęcia tej procedury;</w:t>
      </w:r>
    </w:p>
    <w:p w14:paraId="16F58505" w14:textId="77777777" w:rsidR="00C54D8D" w:rsidRPr="009824DD" w:rsidRDefault="00EC107E" w:rsidP="00286A29">
      <w:pPr>
        <w:pStyle w:val="Akapitzlist"/>
        <w:numPr>
          <w:ilvl w:val="2"/>
          <w:numId w:val="9"/>
        </w:numPr>
        <w:rPr>
          <w:rFonts w:ascii="Poppins" w:hAnsi="Poppins" w:cs="Poppins"/>
          <w:b/>
        </w:rPr>
      </w:pPr>
      <w:r w:rsidRPr="009824DD">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9824DD">
        <w:rPr>
          <w:rFonts w:ascii="Poppins" w:hAnsi="Poppins" w:cs="Poppins"/>
          <w:bCs/>
        </w:rPr>
        <w:t>:</w:t>
      </w:r>
    </w:p>
    <w:p w14:paraId="20F27814" w14:textId="77777777" w:rsidR="00C54D8D" w:rsidRPr="009824DD" w:rsidRDefault="00EC107E" w:rsidP="00286A29">
      <w:pPr>
        <w:pStyle w:val="Akapitzlist"/>
        <w:numPr>
          <w:ilvl w:val="3"/>
          <w:numId w:val="9"/>
        </w:numPr>
        <w:rPr>
          <w:rFonts w:ascii="Poppins" w:hAnsi="Poppins" w:cs="Poppins"/>
          <w:b/>
        </w:rPr>
      </w:pPr>
      <w:r w:rsidRPr="009824DD">
        <w:rPr>
          <w:rFonts w:ascii="Poppins" w:hAnsi="Poppins" w:cs="Poppins"/>
          <w:bCs/>
        </w:rPr>
        <w:t xml:space="preserve">wykonawcę oraz uczestnika konkursu wymienionego w wykazach określonych w rozporządzeniu 765/2006 i rozporządzeniu 269/2014 albo wpisanego na listę na podstawie decyzji w sprawie wpisu na </w:t>
      </w:r>
      <w:r w:rsidRPr="009824DD">
        <w:rPr>
          <w:rFonts w:ascii="Poppins" w:hAnsi="Poppins" w:cs="Poppins"/>
          <w:bCs/>
        </w:rPr>
        <w:lastRenderedPageBreak/>
        <w:t>listę rozstrzygającej o zastosowaniu środka, o którym mowa w art. 1 pkt 3 ustawy;</w:t>
      </w:r>
    </w:p>
    <w:p w14:paraId="7A98BE89" w14:textId="016B9E34" w:rsidR="00C54D8D" w:rsidRPr="009824DD" w:rsidRDefault="00EC107E" w:rsidP="00286A29">
      <w:pPr>
        <w:pStyle w:val="Akapitzlist"/>
        <w:numPr>
          <w:ilvl w:val="3"/>
          <w:numId w:val="9"/>
        </w:numPr>
        <w:rPr>
          <w:rFonts w:ascii="Poppins" w:hAnsi="Poppins" w:cs="Poppins"/>
          <w:b/>
        </w:rPr>
      </w:pPr>
      <w:r w:rsidRPr="009824DD">
        <w:rPr>
          <w:rFonts w:ascii="Poppins" w:hAnsi="Poppins" w:cs="Poppins"/>
          <w:bCs/>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9824DD" w:rsidRDefault="00EC107E" w:rsidP="00286A29">
      <w:pPr>
        <w:pStyle w:val="Akapitzlist"/>
        <w:numPr>
          <w:ilvl w:val="3"/>
          <w:numId w:val="9"/>
        </w:numPr>
        <w:rPr>
          <w:rFonts w:ascii="Poppins" w:hAnsi="Poppins" w:cs="Poppins"/>
          <w:b/>
        </w:rPr>
      </w:pPr>
      <w:r w:rsidRPr="009824DD">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9824DD" w:rsidRDefault="00EC107E" w:rsidP="00286A29">
      <w:pPr>
        <w:pStyle w:val="Akapitzlist"/>
        <w:numPr>
          <w:ilvl w:val="1"/>
          <w:numId w:val="9"/>
        </w:numPr>
        <w:rPr>
          <w:rFonts w:ascii="Poppins" w:hAnsi="Poppins" w:cs="Poppins"/>
          <w:b/>
        </w:rPr>
      </w:pPr>
      <w:r w:rsidRPr="009824DD">
        <w:rPr>
          <w:rFonts w:ascii="Poppins" w:hAnsi="Poppins" w:cs="Poppins"/>
        </w:rPr>
        <w:t xml:space="preserve">Wykluczenie Wykonawcy następuje zgodnie z art. 111 </w:t>
      </w:r>
      <w:proofErr w:type="spellStart"/>
      <w:r w:rsidRPr="009824DD">
        <w:rPr>
          <w:rFonts w:ascii="Poppins" w:hAnsi="Poppins" w:cs="Poppins"/>
        </w:rPr>
        <w:t>Pzp</w:t>
      </w:r>
      <w:proofErr w:type="spellEnd"/>
      <w:r w:rsidRPr="009824DD">
        <w:rPr>
          <w:rFonts w:ascii="Poppins" w:hAnsi="Poppins" w:cs="Poppins"/>
        </w:rPr>
        <w:t xml:space="preserve">. </w:t>
      </w:r>
    </w:p>
    <w:p w14:paraId="4CF2BD70" w14:textId="16CFDAC7" w:rsidR="00EC107E" w:rsidRPr="009824DD" w:rsidRDefault="00EC107E" w:rsidP="00286A29">
      <w:pPr>
        <w:pStyle w:val="Akapitzlist"/>
        <w:numPr>
          <w:ilvl w:val="1"/>
          <w:numId w:val="9"/>
        </w:numPr>
        <w:ind w:left="788" w:hanging="431"/>
        <w:contextualSpacing w:val="0"/>
        <w:rPr>
          <w:rFonts w:ascii="Poppins" w:hAnsi="Poppins" w:cs="Poppins"/>
          <w:b/>
        </w:rPr>
      </w:pPr>
      <w:r w:rsidRPr="009824DD">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9824DD" w:rsidRDefault="00C3330B" w:rsidP="00286A29">
      <w:pPr>
        <w:pStyle w:val="Akapitzlist"/>
        <w:numPr>
          <w:ilvl w:val="0"/>
          <w:numId w:val="9"/>
        </w:numPr>
        <w:rPr>
          <w:rFonts w:ascii="Poppins" w:hAnsi="Poppins" w:cs="Poppins"/>
          <w:b/>
        </w:rPr>
      </w:pPr>
      <w:r w:rsidRPr="009824DD">
        <w:rPr>
          <w:rFonts w:ascii="Poppins" w:hAnsi="Poppins" w:cs="Poppins"/>
          <w:b/>
        </w:rPr>
        <w:t>Warunki udziału w postępowaniu</w:t>
      </w:r>
    </w:p>
    <w:p w14:paraId="732E37B7" w14:textId="77777777" w:rsidR="00C54D8D" w:rsidRPr="009824DD" w:rsidRDefault="00C3330B" w:rsidP="00286A29">
      <w:pPr>
        <w:pStyle w:val="Akapitzlist"/>
        <w:numPr>
          <w:ilvl w:val="1"/>
          <w:numId w:val="9"/>
        </w:numPr>
        <w:rPr>
          <w:rFonts w:ascii="Poppins" w:hAnsi="Poppins" w:cs="Poppins"/>
          <w:b/>
        </w:rPr>
      </w:pPr>
      <w:r w:rsidRPr="009824DD">
        <w:rPr>
          <w:rFonts w:ascii="Poppins" w:hAnsi="Poppins" w:cs="Poppins"/>
        </w:rPr>
        <w:t xml:space="preserve">O udzielenie zamówienia mogą ubiegać się Wykonawcy, którzy nie podlegają wykluczeniu oraz spełniają warunki udziału w postępowaniu </w:t>
      </w:r>
      <w:r w:rsidR="008D1F80" w:rsidRPr="009824DD">
        <w:rPr>
          <w:rFonts w:ascii="Poppins" w:hAnsi="Poppins" w:cs="Poppins"/>
        </w:rPr>
        <w:t>o</w:t>
      </w:r>
      <w:r w:rsidR="007E7EF7" w:rsidRPr="009824DD">
        <w:rPr>
          <w:rFonts w:ascii="Poppins" w:hAnsi="Poppins" w:cs="Poppins"/>
        </w:rPr>
        <w:t>kreślone przez Zamawiającego, a </w:t>
      </w:r>
      <w:r w:rsidRPr="009824DD">
        <w:rPr>
          <w:rFonts w:ascii="Poppins" w:hAnsi="Poppins" w:cs="Poppins"/>
        </w:rPr>
        <w:t>dotyczące:</w:t>
      </w:r>
    </w:p>
    <w:p w14:paraId="437381C9" w14:textId="77777777" w:rsidR="00C54D8D" w:rsidRPr="009824DD" w:rsidRDefault="00C3330B" w:rsidP="00286A29">
      <w:pPr>
        <w:pStyle w:val="Akapitzlist"/>
        <w:numPr>
          <w:ilvl w:val="2"/>
          <w:numId w:val="9"/>
        </w:numPr>
        <w:rPr>
          <w:rFonts w:ascii="Poppins" w:hAnsi="Poppins" w:cs="Poppins"/>
          <w:b/>
        </w:rPr>
      </w:pPr>
      <w:r w:rsidRPr="009824DD">
        <w:rPr>
          <w:rFonts w:ascii="Poppins" w:hAnsi="Poppins" w:cs="Poppins"/>
          <w:b/>
        </w:rPr>
        <w:t>zdolności do występowania w obrocie gospodarczym:</w:t>
      </w:r>
      <w:r w:rsidR="00C54D8D" w:rsidRPr="009824DD">
        <w:rPr>
          <w:rFonts w:ascii="Poppins" w:hAnsi="Poppins" w:cs="Poppins"/>
          <w:b/>
        </w:rPr>
        <w:t xml:space="preserve"> </w:t>
      </w:r>
      <w:r w:rsidRPr="009824DD">
        <w:rPr>
          <w:rFonts w:ascii="Poppins" w:hAnsi="Poppins" w:cs="Poppins"/>
        </w:rPr>
        <w:t xml:space="preserve">Zamawiający nie stawia warunku w </w:t>
      </w:r>
      <w:r w:rsidR="0054401F" w:rsidRPr="009824DD">
        <w:rPr>
          <w:rFonts w:ascii="Poppins" w:hAnsi="Poppins" w:cs="Poppins"/>
        </w:rPr>
        <w:t>tym</w:t>
      </w:r>
      <w:r w:rsidRPr="009824DD">
        <w:rPr>
          <w:rFonts w:ascii="Poppins" w:hAnsi="Poppins" w:cs="Poppins"/>
        </w:rPr>
        <w:t xml:space="preserve"> zakresie.</w:t>
      </w:r>
    </w:p>
    <w:p w14:paraId="55726A9F" w14:textId="41BB8C6D" w:rsidR="00C54D8D" w:rsidRPr="009824DD" w:rsidRDefault="00C3330B" w:rsidP="00286A29">
      <w:pPr>
        <w:pStyle w:val="Akapitzlist"/>
        <w:numPr>
          <w:ilvl w:val="2"/>
          <w:numId w:val="9"/>
        </w:numPr>
        <w:rPr>
          <w:rFonts w:ascii="Poppins" w:hAnsi="Poppins" w:cs="Poppins"/>
        </w:rPr>
      </w:pPr>
      <w:r w:rsidRPr="009824DD">
        <w:rPr>
          <w:rFonts w:ascii="Poppins" w:hAnsi="Poppins" w:cs="Poppins"/>
          <w:b/>
        </w:rPr>
        <w:t>uprawnień do prowadzenia określonej działalności gospodarczej lub zawodowej, o ile wynika to z odrębnych przepisów:</w:t>
      </w:r>
      <w:r w:rsidR="00C54D8D" w:rsidRPr="009824DD">
        <w:rPr>
          <w:rFonts w:ascii="Poppins" w:hAnsi="Poppins" w:cs="Poppins"/>
          <w:b/>
        </w:rPr>
        <w:t xml:space="preserve"> </w:t>
      </w:r>
      <w:r w:rsidR="00203877" w:rsidRPr="009824DD">
        <w:rPr>
          <w:rFonts w:ascii="Poppins" w:hAnsi="Poppins" w:cs="Poppins"/>
        </w:rPr>
        <w:t>Zamawiający nie stawia warunku w tym zakresie.</w:t>
      </w:r>
    </w:p>
    <w:p w14:paraId="4187FE85" w14:textId="77777777" w:rsidR="00C54D8D" w:rsidRPr="009824DD" w:rsidRDefault="00C3330B" w:rsidP="00286A29">
      <w:pPr>
        <w:pStyle w:val="Akapitzlist"/>
        <w:numPr>
          <w:ilvl w:val="2"/>
          <w:numId w:val="9"/>
        </w:numPr>
        <w:rPr>
          <w:rFonts w:ascii="Poppins" w:hAnsi="Poppins" w:cs="Poppins"/>
        </w:rPr>
      </w:pPr>
      <w:r w:rsidRPr="009824DD">
        <w:rPr>
          <w:rFonts w:ascii="Poppins" w:hAnsi="Poppins" w:cs="Poppins"/>
          <w:b/>
        </w:rPr>
        <w:lastRenderedPageBreak/>
        <w:t>sytuacji ekonomicznej lub finansowej:</w:t>
      </w:r>
      <w:r w:rsidR="00C54D8D" w:rsidRPr="009824DD">
        <w:rPr>
          <w:rFonts w:ascii="Poppins" w:hAnsi="Poppins" w:cs="Poppins"/>
          <w:b/>
        </w:rPr>
        <w:t xml:space="preserve"> </w:t>
      </w:r>
      <w:r w:rsidRPr="009824DD">
        <w:rPr>
          <w:rFonts w:ascii="Poppins" w:hAnsi="Poppins" w:cs="Poppins"/>
        </w:rPr>
        <w:t xml:space="preserve">Zamawiający nie stawia warunku w </w:t>
      </w:r>
      <w:r w:rsidR="0054401F" w:rsidRPr="009824DD">
        <w:rPr>
          <w:rFonts w:ascii="Poppins" w:hAnsi="Poppins" w:cs="Poppins"/>
        </w:rPr>
        <w:t>tym</w:t>
      </w:r>
      <w:r w:rsidRPr="009824DD">
        <w:rPr>
          <w:rFonts w:ascii="Poppins" w:hAnsi="Poppins" w:cs="Poppins"/>
        </w:rPr>
        <w:t xml:space="preserve"> zakresie.</w:t>
      </w:r>
    </w:p>
    <w:p w14:paraId="017F9479" w14:textId="77777777" w:rsidR="00C54D8D" w:rsidRPr="009824DD" w:rsidRDefault="00C3330B" w:rsidP="00286A29">
      <w:pPr>
        <w:pStyle w:val="Akapitzlist"/>
        <w:numPr>
          <w:ilvl w:val="2"/>
          <w:numId w:val="9"/>
        </w:numPr>
        <w:rPr>
          <w:rFonts w:ascii="Poppins" w:hAnsi="Poppins" w:cs="Poppins"/>
          <w:b/>
          <w:color w:val="FF0000"/>
        </w:rPr>
      </w:pPr>
      <w:r w:rsidRPr="009824DD">
        <w:rPr>
          <w:rFonts w:ascii="Poppins" w:hAnsi="Poppins" w:cs="Poppins"/>
          <w:b/>
        </w:rPr>
        <w:t>zdolności technicznej i zawodowej:</w:t>
      </w:r>
      <w:r w:rsidR="00C54D8D" w:rsidRPr="009824DD">
        <w:rPr>
          <w:rFonts w:ascii="Poppins" w:hAnsi="Poppins" w:cs="Poppins"/>
          <w:b/>
        </w:rPr>
        <w:t xml:space="preserve"> </w:t>
      </w:r>
      <w:r w:rsidRPr="009824DD">
        <w:rPr>
          <w:rFonts w:ascii="Poppins" w:hAnsi="Poppins" w:cs="Poppins"/>
        </w:rPr>
        <w:t xml:space="preserve">Wykonawca spełni </w:t>
      </w:r>
      <w:proofErr w:type="spellStart"/>
      <w:r w:rsidRPr="009824DD">
        <w:rPr>
          <w:rFonts w:ascii="Poppins" w:hAnsi="Poppins" w:cs="Poppins"/>
        </w:rPr>
        <w:t>ww</w:t>
      </w:r>
      <w:proofErr w:type="spellEnd"/>
      <w:r w:rsidRPr="009824DD">
        <w:rPr>
          <w:rFonts w:ascii="Poppins" w:hAnsi="Poppins" w:cs="Poppins"/>
        </w:rPr>
        <w:t xml:space="preserve"> </w:t>
      </w:r>
      <w:r w:rsidR="003A7F91" w:rsidRPr="009824DD">
        <w:rPr>
          <w:rFonts w:ascii="Poppins" w:hAnsi="Poppins" w:cs="Poppins"/>
        </w:rPr>
        <w:t>warunek, jeżeli</w:t>
      </w:r>
      <w:r w:rsidRPr="009824DD">
        <w:rPr>
          <w:rFonts w:ascii="Poppins" w:hAnsi="Poppins" w:cs="Poppins"/>
        </w:rPr>
        <w:t xml:space="preserve"> wykaże:</w:t>
      </w:r>
    </w:p>
    <w:p w14:paraId="3DA58AA9" w14:textId="77777777" w:rsidR="00C21172" w:rsidRPr="009824DD" w:rsidRDefault="00C3330B" w:rsidP="00286A29">
      <w:pPr>
        <w:pStyle w:val="Akapitzlist"/>
        <w:numPr>
          <w:ilvl w:val="3"/>
          <w:numId w:val="9"/>
        </w:numPr>
        <w:rPr>
          <w:rFonts w:ascii="Poppins" w:hAnsi="Poppins" w:cs="Poppins"/>
          <w:bCs/>
        </w:rPr>
      </w:pPr>
      <w:r w:rsidRPr="009824DD">
        <w:rPr>
          <w:rFonts w:ascii="Poppins" w:hAnsi="Poppins" w:cs="Poppins"/>
          <w:b/>
        </w:rPr>
        <w:t xml:space="preserve">w zakresie doświadczenia: </w:t>
      </w:r>
      <w:r w:rsidR="00C21172" w:rsidRPr="009824DD">
        <w:rPr>
          <w:rFonts w:ascii="Poppins" w:hAnsi="Poppins" w:cs="Poppins"/>
          <w:bCs/>
        </w:rPr>
        <w:t>Warunek ten zostanie spełniony jeżeli Wykonawca wykaże, że:</w:t>
      </w:r>
    </w:p>
    <w:p w14:paraId="4A951F6D" w14:textId="338117D1" w:rsidR="00E921CC" w:rsidRPr="002A4A2B" w:rsidRDefault="00C21172" w:rsidP="00CE130C">
      <w:pPr>
        <w:pStyle w:val="Akapitzlist"/>
        <w:ind w:left="1728"/>
        <w:rPr>
          <w:rFonts w:ascii="Poppins" w:hAnsi="Poppins" w:cs="Poppins"/>
          <w:b/>
        </w:rPr>
      </w:pPr>
      <w:r w:rsidRPr="009824DD">
        <w:rPr>
          <w:rFonts w:ascii="Poppins" w:hAnsi="Poppins" w:cs="Poppins"/>
          <w:bCs/>
        </w:rPr>
        <w:t>a) w okresie ostatnich 5 lat przed upływem terminu składania ofert (a jeżeli okres prowadzenia działalności jest krótszy – to w tym okresie) wykonał należycie zgodnie z przepisami prawa budowlanego i prawidłowo ukończył</w:t>
      </w:r>
      <w:r w:rsidR="00E921CC" w:rsidRPr="009824DD">
        <w:rPr>
          <w:rFonts w:ascii="Poppins" w:hAnsi="Poppins" w:cs="Poppins"/>
          <w:bCs/>
        </w:rPr>
        <w:t xml:space="preserve"> co </w:t>
      </w:r>
      <w:r w:rsidR="00E921CC" w:rsidRPr="002A4A2B">
        <w:rPr>
          <w:rFonts w:ascii="Poppins" w:hAnsi="Poppins" w:cs="Poppins"/>
          <w:bCs/>
        </w:rPr>
        <w:t>najmniej</w:t>
      </w:r>
      <w:r w:rsidRPr="002A4A2B">
        <w:rPr>
          <w:rFonts w:ascii="Poppins" w:hAnsi="Poppins" w:cs="Poppins"/>
          <w:bCs/>
        </w:rPr>
        <w:t>:</w:t>
      </w:r>
      <w:r w:rsidR="00E921CC" w:rsidRPr="002A4A2B">
        <w:rPr>
          <w:rFonts w:ascii="Poppins" w:hAnsi="Poppins" w:cs="Poppins"/>
          <w:b/>
        </w:rPr>
        <w:t xml:space="preserve"> 2 roboty budowlane polegające na lub obejmujące swoim zakresem </w:t>
      </w:r>
      <w:r w:rsidR="0011145F">
        <w:rPr>
          <w:rFonts w:ascii="Poppins" w:hAnsi="Poppins" w:cs="Poppins"/>
          <w:b/>
        </w:rPr>
        <w:t>budowę lub przebudowę instalacji centralnego ogrzewania w budynku</w:t>
      </w:r>
      <w:r w:rsidR="001B3DFE" w:rsidRPr="002A4A2B">
        <w:rPr>
          <w:rFonts w:ascii="Poppins" w:hAnsi="Poppins" w:cs="Poppins"/>
          <w:b/>
        </w:rPr>
        <w:t>.</w:t>
      </w:r>
    </w:p>
    <w:p w14:paraId="0C15B1F6" w14:textId="2E00B6AA" w:rsidR="001B3DFE" w:rsidRDefault="001B3DFE" w:rsidP="0011145F">
      <w:pPr>
        <w:ind w:left="1701"/>
        <w:rPr>
          <w:rFonts w:ascii="Poppins" w:hAnsi="Poppins" w:cs="Poppins"/>
          <w:bCs/>
        </w:rPr>
      </w:pPr>
      <w:r>
        <w:rPr>
          <w:rFonts w:ascii="Poppins" w:hAnsi="Poppins" w:cs="Poppins"/>
          <w:bCs/>
        </w:rPr>
        <w:t xml:space="preserve">Zamawiający dopuszcza możliwość wykazania wykonania wybranych robót na różnych budynkach z tym zastrzeżeniem, że należy wykazać wykonanie dwóch robót w każdym wymienionym wyżej zakresie. </w:t>
      </w:r>
    </w:p>
    <w:p w14:paraId="0C79DF1D" w14:textId="5E701B39" w:rsidR="001B3DFE" w:rsidRPr="001B3DFE" w:rsidRDefault="001B3DFE" w:rsidP="0011145F">
      <w:pPr>
        <w:ind w:left="1701"/>
        <w:rPr>
          <w:rFonts w:ascii="Poppins" w:hAnsi="Poppins" w:cs="Poppins"/>
          <w:bCs/>
        </w:rPr>
      </w:pPr>
      <w:r>
        <w:rPr>
          <w:rFonts w:ascii="Poppins" w:hAnsi="Poppins" w:cs="Poppins"/>
          <w:bCs/>
        </w:rPr>
        <w:t>Wykazywane roboty należy opisać w załączniku „wykaz robót”</w:t>
      </w:r>
    </w:p>
    <w:p w14:paraId="7F2A69FE" w14:textId="7115215F" w:rsidR="00C21172" w:rsidRPr="009824DD" w:rsidRDefault="00C21172" w:rsidP="00E921CC">
      <w:pPr>
        <w:pStyle w:val="Akapitzlist"/>
        <w:ind w:left="1728"/>
        <w:rPr>
          <w:rFonts w:ascii="Poppins" w:hAnsi="Poppins" w:cs="Poppins"/>
          <w:bCs/>
        </w:rPr>
      </w:pPr>
      <w:r w:rsidRPr="009824DD">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7B13F48E" w14:textId="77777777" w:rsidR="00C54D8D" w:rsidRPr="009824DD" w:rsidRDefault="0054401F" w:rsidP="00C54D8D">
      <w:pPr>
        <w:pStyle w:val="Akapitzlist"/>
        <w:ind w:left="1728"/>
        <w:rPr>
          <w:rFonts w:ascii="Poppins" w:hAnsi="Poppins" w:cs="Poppins"/>
          <w:b/>
          <w:bCs/>
          <w:iCs/>
        </w:rPr>
      </w:pPr>
      <w:r w:rsidRPr="009824DD">
        <w:rPr>
          <w:rFonts w:ascii="Poppins" w:hAnsi="Poppins" w:cs="Poppins"/>
          <w:b/>
          <w:bCs/>
          <w:iCs/>
        </w:rPr>
        <w:t>UWAGI:</w:t>
      </w:r>
    </w:p>
    <w:p w14:paraId="29D6D7E2" w14:textId="77777777" w:rsidR="00C54D8D" w:rsidRPr="009824DD" w:rsidRDefault="0054401F" w:rsidP="00286A29">
      <w:pPr>
        <w:pStyle w:val="Akapitzlist"/>
        <w:numPr>
          <w:ilvl w:val="0"/>
          <w:numId w:val="28"/>
        </w:numPr>
        <w:ind w:left="2127"/>
        <w:rPr>
          <w:rFonts w:ascii="Poppins" w:hAnsi="Poppins" w:cs="Poppins"/>
          <w:bCs/>
          <w:iCs/>
        </w:rPr>
      </w:pPr>
      <w:r w:rsidRPr="009824DD">
        <w:rPr>
          <w:rFonts w:ascii="Poppins" w:hAnsi="Poppins" w:cs="Poppins"/>
          <w:bCs/>
          <w:iCs/>
        </w:rPr>
        <w:t xml:space="preserve">Jeżeli wykonawca wykazuje doświadczenie nabyte </w:t>
      </w:r>
      <w:r w:rsidR="007D1463" w:rsidRPr="009824DD">
        <w:rPr>
          <w:rFonts w:ascii="Poppins" w:hAnsi="Poppins" w:cs="Poppins"/>
          <w:bCs/>
          <w:iCs/>
        </w:rPr>
        <w:t xml:space="preserve">w ramach umowy/kontraktu/zamówienia realizowanego </w:t>
      </w:r>
      <w:r w:rsidRPr="009824DD">
        <w:rPr>
          <w:rFonts w:ascii="Poppins" w:hAnsi="Poppins" w:cs="Poppins"/>
          <w:bCs/>
          <w:iCs/>
        </w:rPr>
        <w:t>przez wykonawców wspó</w:t>
      </w:r>
      <w:r w:rsidR="007D1463" w:rsidRPr="009824DD">
        <w:rPr>
          <w:rFonts w:ascii="Poppins" w:hAnsi="Poppins" w:cs="Poppins"/>
          <w:bCs/>
          <w:iCs/>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9824DD">
        <w:rPr>
          <w:rFonts w:ascii="Poppins" w:hAnsi="Poppins" w:cs="Poppins"/>
          <w:bCs/>
          <w:iCs/>
        </w:rPr>
        <w:t>ść zwrócenia się do wykonawcy o </w:t>
      </w:r>
      <w:r w:rsidR="007D1463" w:rsidRPr="009824DD">
        <w:rPr>
          <w:rFonts w:ascii="Poppins" w:hAnsi="Poppins" w:cs="Poppins"/>
          <w:bCs/>
          <w:iCs/>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9824DD" w:rsidRDefault="007D1463" w:rsidP="00286A29">
      <w:pPr>
        <w:pStyle w:val="Akapitzlist"/>
        <w:numPr>
          <w:ilvl w:val="0"/>
          <w:numId w:val="28"/>
        </w:numPr>
        <w:ind w:left="2127"/>
        <w:rPr>
          <w:rFonts w:ascii="Poppins" w:hAnsi="Poppins" w:cs="Poppins"/>
          <w:bCs/>
          <w:iCs/>
        </w:rPr>
      </w:pPr>
      <w:r w:rsidRPr="009824DD">
        <w:rPr>
          <w:rFonts w:ascii="Poppins" w:hAnsi="Poppins" w:cs="Poppins"/>
          <w:bCs/>
          <w:iCs/>
        </w:rPr>
        <w:lastRenderedPageBreak/>
        <w:t xml:space="preserve">Zamawiający uzna warunek za spełniany również w </w:t>
      </w:r>
      <w:r w:rsidR="003A7F91" w:rsidRPr="009824DD">
        <w:rPr>
          <w:rFonts w:ascii="Poppins" w:hAnsi="Poppins" w:cs="Poppins"/>
          <w:bCs/>
          <w:iCs/>
        </w:rPr>
        <w:t>przypadku, gdy</w:t>
      </w:r>
      <w:r w:rsidRPr="009824DD">
        <w:rPr>
          <w:rFonts w:ascii="Poppins" w:hAnsi="Poppins" w:cs="Poppins"/>
          <w:bCs/>
          <w:iCs/>
        </w:rPr>
        <w:t xml:space="preserve"> doświadczenie wykazane przez wykonawcę obejmuje szerszy zakres </w:t>
      </w:r>
      <w:r w:rsidR="00734985" w:rsidRPr="009824DD">
        <w:rPr>
          <w:rFonts w:ascii="Poppins" w:hAnsi="Poppins" w:cs="Poppins"/>
          <w:bCs/>
          <w:iCs/>
        </w:rPr>
        <w:t xml:space="preserve">robót </w:t>
      </w:r>
      <w:r w:rsidRPr="009824DD">
        <w:rPr>
          <w:rFonts w:ascii="Poppins" w:hAnsi="Poppins" w:cs="Poppins"/>
          <w:bCs/>
          <w:iCs/>
        </w:rPr>
        <w:t xml:space="preserve">niż wymagany, pod warunkiem że </w:t>
      </w:r>
      <w:r w:rsidR="00734985" w:rsidRPr="009824DD">
        <w:rPr>
          <w:rFonts w:ascii="Poppins" w:hAnsi="Poppins" w:cs="Poppins"/>
          <w:bCs/>
          <w:iCs/>
        </w:rPr>
        <w:t>roboty</w:t>
      </w:r>
      <w:r w:rsidR="005C2ADB" w:rsidRPr="009824DD">
        <w:rPr>
          <w:rFonts w:ascii="Poppins" w:hAnsi="Poppins" w:cs="Poppins"/>
          <w:bCs/>
          <w:iCs/>
        </w:rPr>
        <w:t xml:space="preserve"> </w:t>
      </w:r>
      <w:r w:rsidRPr="009824DD">
        <w:rPr>
          <w:rFonts w:ascii="Poppins" w:hAnsi="Poppins" w:cs="Poppins"/>
          <w:bCs/>
          <w:iCs/>
        </w:rPr>
        <w:t xml:space="preserve">w zakresie </w:t>
      </w:r>
      <w:r w:rsidR="00692B59" w:rsidRPr="009824DD">
        <w:rPr>
          <w:rFonts w:ascii="Poppins" w:hAnsi="Poppins" w:cs="Poppins"/>
          <w:bCs/>
          <w:iCs/>
        </w:rPr>
        <w:t>wymaganym</w:t>
      </w:r>
      <w:r w:rsidRPr="009824DD">
        <w:rPr>
          <w:rFonts w:ascii="Poppins" w:hAnsi="Poppins" w:cs="Poppins"/>
          <w:bCs/>
          <w:iCs/>
        </w:rPr>
        <w:t xml:space="preserve"> spełnią minimalne wymagania co do wartości.</w:t>
      </w:r>
    </w:p>
    <w:p w14:paraId="69308F82" w14:textId="77777777" w:rsidR="007D1463" w:rsidRPr="009824DD" w:rsidRDefault="007D1463" w:rsidP="00286A29">
      <w:pPr>
        <w:pStyle w:val="Akapitzlist"/>
        <w:numPr>
          <w:ilvl w:val="0"/>
          <w:numId w:val="28"/>
        </w:numPr>
        <w:ind w:left="2127"/>
        <w:rPr>
          <w:rFonts w:ascii="Poppins" w:hAnsi="Poppins" w:cs="Poppins"/>
          <w:bCs/>
          <w:iCs/>
        </w:rPr>
      </w:pPr>
      <w:r w:rsidRPr="009824DD">
        <w:rPr>
          <w:rFonts w:ascii="Poppins" w:hAnsi="Poppins" w:cs="Poppins"/>
        </w:rPr>
        <w:t>Jeżeli w dokumentach składanych w celu potwierdzenia spełniania warunku udz</w:t>
      </w:r>
      <w:r w:rsidR="005E09C4" w:rsidRPr="009824DD">
        <w:rPr>
          <w:rFonts w:ascii="Poppins" w:hAnsi="Poppins" w:cs="Poppins"/>
        </w:rPr>
        <w:t>iału w </w:t>
      </w:r>
      <w:r w:rsidRPr="009824DD">
        <w:rPr>
          <w:rFonts w:ascii="Poppins" w:hAnsi="Poppins" w:cs="Poppins"/>
        </w:rPr>
        <w:t>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1CA17A4D" w14:textId="5ABBA43A" w:rsidR="003E3536" w:rsidRPr="009824DD" w:rsidRDefault="005460C0" w:rsidP="00286A29">
      <w:pPr>
        <w:pStyle w:val="Akapitzlist"/>
        <w:numPr>
          <w:ilvl w:val="3"/>
          <w:numId w:val="9"/>
        </w:numPr>
        <w:rPr>
          <w:rFonts w:ascii="Poppins" w:hAnsi="Poppins" w:cs="Poppins"/>
          <w:b/>
        </w:rPr>
      </w:pPr>
      <w:r w:rsidRPr="009824DD">
        <w:rPr>
          <w:rFonts w:ascii="Poppins" w:hAnsi="Poppins" w:cs="Poppins"/>
          <w:b/>
        </w:rPr>
        <w:t xml:space="preserve">w zakresie dysponowania osobami: </w:t>
      </w:r>
      <w:r w:rsidR="00862543" w:rsidRPr="009824DD">
        <w:rPr>
          <w:rFonts w:ascii="Poppins" w:hAnsi="Poppins" w:cs="Poppins"/>
        </w:rPr>
        <w:t>Zamawiający nie stawia warunku w tym zakresie</w:t>
      </w:r>
      <w:r w:rsidR="003E3536" w:rsidRPr="009824DD">
        <w:rPr>
          <w:rFonts w:ascii="Poppins" w:eastAsia="Times New Roman" w:hAnsi="Poppins" w:cs="Poppins"/>
          <w:lang w:eastAsia="pl-PL"/>
        </w:rPr>
        <w:t>.</w:t>
      </w:r>
    </w:p>
    <w:p w14:paraId="634F22DF" w14:textId="77777777" w:rsidR="00626871" w:rsidRPr="009824DD" w:rsidRDefault="00C3330B" w:rsidP="00286A29">
      <w:pPr>
        <w:pStyle w:val="Akapitzlist"/>
        <w:numPr>
          <w:ilvl w:val="1"/>
          <w:numId w:val="9"/>
        </w:numPr>
        <w:rPr>
          <w:rFonts w:ascii="Poppins" w:hAnsi="Poppins" w:cs="Poppins"/>
        </w:rPr>
      </w:pPr>
      <w:r w:rsidRPr="009824DD">
        <w:rPr>
          <w:rFonts w:ascii="Poppins" w:hAnsi="Poppins" w:cs="Poppins"/>
        </w:rPr>
        <w:t xml:space="preserve">W przypadku </w:t>
      </w:r>
      <w:r w:rsidRPr="009824DD">
        <w:rPr>
          <w:rFonts w:ascii="Poppins" w:hAnsi="Poppins" w:cs="Poppins"/>
          <w:b/>
        </w:rPr>
        <w:t>Wykonawców wspólnie ubiegających się</w:t>
      </w:r>
      <w:r w:rsidRPr="009824DD">
        <w:rPr>
          <w:rFonts w:ascii="Poppins" w:hAnsi="Poppins" w:cs="Poppins"/>
        </w:rPr>
        <w:t xml:space="preserve"> o udzielenie zamówienia warunki, o których mowa w ust. 2 powyżej zostaną spełnione </w:t>
      </w:r>
      <w:r w:rsidR="006516F8" w:rsidRPr="009824DD">
        <w:rPr>
          <w:rFonts w:ascii="Poppins" w:hAnsi="Poppins" w:cs="Poppins"/>
        </w:rPr>
        <w:t>wyłącznie, jeżeli</w:t>
      </w:r>
      <w:r w:rsidR="00626871" w:rsidRPr="009824DD">
        <w:rPr>
          <w:rFonts w:ascii="Poppins" w:hAnsi="Poppins" w:cs="Poppins"/>
        </w:rPr>
        <w:t>:</w:t>
      </w:r>
    </w:p>
    <w:p w14:paraId="7DA3AF61" w14:textId="77777777" w:rsidR="00626871" w:rsidRPr="009824DD" w:rsidRDefault="00C3330B" w:rsidP="00286A29">
      <w:pPr>
        <w:pStyle w:val="Akapitzlist"/>
        <w:numPr>
          <w:ilvl w:val="2"/>
          <w:numId w:val="9"/>
        </w:numPr>
        <w:rPr>
          <w:rFonts w:ascii="Poppins" w:hAnsi="Poppins" w:cs="Poppins"/>
        </w:rPr>
      </w:pPr>
      <w:r w:rsidRPr="009824DD">
        <w:rPr>
          <w:rFonts w:ascii="Poppins" w:hAnsi="Poppins" w:cs="Poppins"/>
          <w:b/>
        </w:rPr>
        <w:t>warunek dotyczący zdolności technicznej lub zawodowej w zakresie doświadczenia</w:t>
      </w:r>
      <w:r w:rsidRPr="009824DD">
        <w:rPr>
          <w:rFonts w:ascii="Poppins" w:hAnsi="Poppins" w:cs="Poppins"/>
        </w:rPr>
        <w:t xml:space="preserve"> zostanie spełniony, jeżeli </w:t>
      </w:r>
      <w:r w:rsidR="006C7A06" w:rsidRPr="009824DD">
        <w:rPr>
          <w:rFonts w:ascii="Poppins" w:hAnsi="Poppins" w:cs="Poppins"/>
        </w:rPr>
        <w:t>chociaż jeden z Wykonawców lub podmiotów udostępniających zasoby spełnia warunek samodzielnie (</w:t>
      </w:r>
      <w:r w:rsidR="00734985" w:rsidRPr="009824DD">
        <w:rPr>
          <w:rFonts w:ascii="Poppins" w:hAnsi="Poppins" w:cs="Poppins"/>
        </w:rPr>
        <w:t xml:space="preserve">nie jest </w:t>
      </w:r>
      <w:r w:rsidR="006C7A06" w:rsidRPr="009824DD">
        <w:rPr>
          <w:rFonts w:ascii="Poppins" w:hAnsi="Poppins" w:cs="Poppins"/>
        </w:rPr>
        <w:t>możliwe sumowanie</w:t>
      </w:r>
      <w:r w:rsidRPr="009824DD">
        <w:rPr>
          <w:rFonts w:ascii="Poppins" w:hAnsi="Poppins" w:cs="Poppins"/>
        </w:rPr>
        <w:t xml:space="preserve"> doświadczenia),</w:t>
      </w:r>
    </w:p>
    <w:p w14:paraId="4FD92A8C" w14:textId="562C2855" w:rsidR="00C3330B" w:rsidRPr="009824DD" w:rsidRDefault="00C3330B" w:rsidP="00286A29">
      <w:pPr>
        <w:pStyle w:val="Akapitzlist"/>
        <w:numPr>
          <w:ilvl w:val="1"/>
          <w:numId w:val="9"/>
        </w:numPr>
        <w:ind w:left="788" w:hanging="431"/>
        <w:contextualSpacing w:val="0"/>
        <w:rPr>
          <w:rFonts w:ascii="Poppins" w:hAnsi="Poppins" w:cs="Poppins"/>
        </w:rPr>
      </w:pPr>
      <w:r w:rsidRPr="009824DD">
        <w:rPr>
          <w:rFonts w:ascii="Poppins" w:hAnsi="Poppins" w:cs="Poppins"/>
        </w:rPr>
        <w:t>Zamawiający może</w:t>
      </w:r>
      <w:r w:rsidR="00F038FE" w:rsidRPr="009824DD">
        <w:rPr>
          <w:rFonts w:ascii="Poppins" w:hAnsi="Poppins" w:cs="Poppins"/>
        </w:rPr>
        <w:t xml:space="preserve"> na każdym etapie postępowania </w:t>
      </w:r>
      <w:r w:rsidRPr="009824DD">
        <w:rPr>
          <w:rFonts w:ascii="Poppins" w:hAnsi="Poppins" w:cs="Poppins"/>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9824DD">
        <w:rPr>
          <w:rFonts w:ascii="Poppins" w:hAnsi="Poppins" w:cs="Poppins"/>
        </w:rPr>
        <w:t>cy może mieć negatywny wpływ na </w:t>
      </w:r>
      <w:r w:rsidRPr="009824DD">
        <w:rPr>
          <w:rFonts w:ascii="Poppins" w:hAnsi="Poppins" w:cs="Poppins"/>
        </w:rPr>
        <w:t>realizację zamówienia.</w:t>
      </w:r>
    </w:p>
    <w:p w14:paraId="6A73DDAB" w14:textId="77777777" w:rsidR="00626871" w:rsidRPr="009824DD" w:rsidRDefault="00C3330B" w:rsidP="00286A29">
      <w:pPr>
        <w:pStyle w:val="Akapitzlist"/>
        <w:numPr>
          <w:ilvl w:val="0"/>
          <w:numId w:val="9"/>
        </w:numPr>
        <w:rPr>
          <w:rFonts w:ascii="Poppins" w:hAnsi="Poppins" w:cs="Poppins"/>
          <w:b/>
        </w:rPr>
      </w:pPr>
      <w:r w:rsidRPr="009824DD">
        <w:rPr>
          <w:rFonts w:ascii="Poppins" w:hAnsi="Poppins" w:cs="Poppins"/>
          <w:b/>
        </w:rPr>
        <w:t>Kwalifikacja podmiotowa wykon</w:t>
      </w:r>
      <w:r w:rsidR="005C2ADB" w:rsidRPr="009824DD">
        <w:rPr>
          <w:rFonts w:ascii="Poppins" w:hAnsi="Poppins" w:cs="Poppins"/>
          <w:b/>
        </w:rPr>
        <w:t>awców, czyli wykaz oświadczeń i </w:t>
      </w:r>
      <w:r w:rsidRPr="009824DD">
        <w:rPr>
          <w:rFonts w:ascii="Poppins" w:hAnsi="Poppins" w:cs="Poppins"/>
          <w:b/>
        </w:rPr>
        <w:t>dokumentów, jakich wykonawcy obowiązani będą dostarczyć w celu potwierdzenia braku podstaw do wykluczenia oraz spełniania warunków udziału w postępowaniu.</w:t>
      </w:r>
    </w:p>
    <w:p w14:paraId="59452A06" w14:textId="6FF700D8" w:rsidR="00C35503" w:rsidRPr="009824DD" w:rsidRDefault="00C35503" w:rsidP="00286A29">
      <w:pPr>
        <w:pStyle w:val="Akapitzlist"/>
        <w:numPr>
          <w:ilvl w:val="1"/>
          <w:numId w:val="9"/>
        </w:numPr>
        <w:rPr>
          <w:rFonts w:ascii="Poppins" w:hAnsi="Poppins" w:cs="Poppins"/>
        </w:rPr>
      </w:pPr>
      <w:r w:rsidRPr="009824DD">
        <w:rPr>
          <w:rFonts w:ascii="Poppins" w:hAnsi="Poppins" w:cs="Poppins"/>
        </w:rPr>
        <w:lastRenderedPageBreak/>
        <w:t>W niniejszym postępowaniu o udzielenie zamówienia publicznego Zamawiający żąda złożenia podmiotowych środków dowodowych na potwierdzenie:</w:t>
      </w:r>
    </w:p>
    <w:p w14:paraId="4D6A13C7" w14:textId="77777777" w:rsidR="00C35503" w:rsidRPr="009824DD" w:rsidRDefault="00C35503" w:rsidP="00C35503">
      <w:pPr>
        <w:pStyle w:val="Akapitzlist"/>
        <w:ind w:left="851"/>
        <w:rPr>
          <w:rFonts w:ascii="Poppins" w:hAnsi="Poppins" w:cs="Poppins"/>
        </w:rPr>
      </w:pPr>
      <w:r w:rsidRPr="009824DD">
        <w:rPr>
          <w:rFonts w:ascii="Poppins" w:hAnsi="Poppins" w:cs="Poppins"/>
        </w:rPr>
        <w:t>1) braku podstaw do wykluczenia,</w:t>
      </w:r>
    </w:p>
    <w:p w14:paraId="79858CD6" w14:textId="77777777" w:rsidR="00C35503" w:rsidRPr="009824DD" w:rsidRDefault="00C35503" w:rsidP="00C35503">
      <w:pPr>
        <w:pStyle w:val="Akapitzlist"/>
        <w:ind w:left="851"/>
        <w:rPr>
          <w:rFonts w:ascii="Poppins" w:hAnsi="Poppins" w:cs="Poppins"/>
        </w:rPr>
      </w:pPr>
      <w:r w:rsidRPr="009824DD">
        <w:rPr>
          <w:rFonts w:ascii="Poppins" w:hAnsi="Poppins" w:cs="Poppins"/>
        </w:rPr>
        <w:t>2) spełnienia warunków udziału w postępowaniu</w:t>
      </w:r>
    </w:p>
    <w:p w14:paraId="1378DBE4" w14:textId="1B83769C" w:rsidR="00C35503" w:rsidRPr="009824DD" w:rsidRDefault="00C35503" w:rsidP="00C35503">
      <w:pPr>
        <w:pStyle w:val="Akapitzlist"/>
        <w:ind w:left="851"/>
        <w:rPr>
          <w:rFonts w:ascii="Poppins" w:hAnsi="Poppins" w:cs="Poppins"/>
        </w:rPr>
      </w:pPr>
      <w:r w:rsidRPr="009824DD">
        <w:rPr>
          <w:rFonts w:ascii="Poppins" w:hAnsi="Poppins" w:cs="Poppins"/>
        </w:rPr>
        <w:t>w formie określonej w Rozporządzeniu Ministra Rozwoju, Pracy i Technologii z dnia 23 grudnia 2020r. w sprawie podmiotowych środków dowodowych oraz innych dokumentów lub oświadczeń, jakich może żądać zamawiający od wykonawcy.</w:t>
      </w:r>
    </w:p>
    <w:p w14:paraId="1E986DE8" w14:textId="65D2591C" w:rsidR="00C35503" w:rsidRPr="009824DD" w:rsidRDefault="00C35503" w:rsidP="00286A29">
      <w:pPr>
        <w:pStyle w:val="Akapitzlist"/>
        <w:numPr>
          <w:ilvl w:val="1"/>
          <w:numId w:val="9"/>
        </w:numPr>
        <w:rPr>
          <w:rFonts w:ascii="Poppins" w:hAnsi="Poppins" w:cs="Poppins"/>
          <w:b/>
          <w:bCs/>
        </w:rPr>
      </w:pPr>
      <w:r w:rsidRPr="009824DD">
        <w:rPr>
          <w:rFonts w:ascii="Poppins" w:hAnsi="Poppins" w:cs="Poppins"/>
          <w:b/>
          <w:bCs/>
        </w:rPr>
        <w:t>Zamawiający wezwie wykonawcę, którego oferta została najwyżej oceniona, do złożenia w wyznaczonym terminie, nie krótszym niż 5 dni od dnia wezwania, następujących podmiotowych środków dowodowych:</w:t>
      </w:r>
    </w:p>
    <w:p w14:paraId="58BD19F9" w14:textId="04FB5F32" w:rsidR="00C35503" w:rsidRPr="009824DD" w:rsidRDefault="00C35503" w:rsidP="00286A29">
      <w:pPr>
        <w:pStyle w:val="Akapitzlist"/>
        <w:numPr>
          <w:ilvl w:val="1"/>
          <w:numId w:val="26"/>
        </w:numPr>
        <w:rPr>
          <w:rFonts w:ascii="Poppins" w:hAnsi="Poppins" w:cs="Poppins"/>
        </w:rPr>
      </w:pPr>
      <w:r w:rsidRPr="009824DD">
        <w:rPr>
          <w:rFonts w:ascii="Poppins" w:hAnsi="Poppins" w:cs="Poppins"/>
          <w:b/>
          <w:bCs/>
        </w:rPr>
        <w:t>Odpis lub informacja z Krajowego Rejestru Sądowego lub z Centralnej Ewidencji i Informacji o Działalności Gospodarczej</w:t>
      </w:r>
      <w:r w:rsidRPr="009824DD">
        <w:rPr>
          <w:rFonts w:ascii="Poppins" w:hAnsi="Poppins" w:cs="Poppins"/>
        </w:rPr>
        <w:t>, w zakresie art. 109 ust. 1 pkt 4 ustawy, sporządzonych nie wcześniej niż 3 miesiące przed jej złożeniem, jeżeli odrębne przepisy wymagają wpisu do rejestru lub ewidencji;</w:t>
      </w:r>
    </w:p>
    <w:p w14:paraId="08044279" w14:textId="77777777" w:rsidR="009C3523" w:rsidRPr="009824DD" w:rsidRDefault="009C3523" w:rsidP="00286A29">
      <w:pPr>
        <w:pStyle w:val="Akapitzlist"/>
        <w:numPr>
          <w:ilvl w:val="1"/>
          <w:numId w:val="26"/>
        </w:numPr>
        <w:rPr>
          <w:rFonts w:ascii="Poppins" w:hAnsi="Poppins" w:cs="Poppins"/>
        </w:rPr>
      </w:pPr>
      <w:r w:rsidRPr="009824DD">
        <w:rPr>
          <w:rFonts w:ascii="Poppins" w:hAnsi="Poppins" w:cs="Poppins"/>
          <w:b/>
          <w:bCs/>
        </w:rPr>
        <w:t>zaświadczenia właściwego naczelnika urzędu skarbowego</w:t>
      </w:r>
      <w:r w:rsidRPr="009824DD">
        <w:rPr>
          <w:rFonts w:ascii="Poppins" w:hAnsi="Poppins" w:cs="Poppins"/>
        </w:rPr>
        <w:t xml:space="preserve"> potwierdzającego, że wykonawca nie zalega z opłacaniem podatków, w zakresie art. 109 ust.1 pkt 1 </w:t>
      </w:r>
      <w:proofErr w:type="spellStart"/>
      <w:r w:rsidRPr="009824DD">
        <w:rPr>
          <w:rFonts w:ascii="Poppins" w:hAnsi="Poppins" w:cs="Poppins"/>
        </w:rPr>
        <w:t>Pzp</w:t>
      </w:r>
      <w:proofErr w:type="spellEnd"/>
      <w:r w:rsidRPr="009824DD">
        <w:rPr>
          <w:rFonts w:ascii="Poppins" w:hAnsi="Poppins" w:cs="Poppins"/>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9824DD" w:rsidRDefault="009C3523" w:rsidP="00286A29">
      <w:pPr>
        <w:pStyle w:val="Akapitzlist"/>
        <w:numPr>
          <w:ilvl w:val="1"/>
          <w:numId w:val="26"/>
        </w:numPr>
        <w:rPr>
          <w:rFonts w:ascii="Poppins" w:hAnsi="Poppins" w:cs="Poppins"/>
        </w:rPr>
      </w:pPr>
      <w:r w:rsidRPr="009824DD">
        <w:rPr>
          <w:rFonts w:ascii="Poppins" w:hAnsi="Poppins" w:cs="Poppins"/>
          <w:b/>
          <w:bCs/>
        </w:rPr>
        <w:t>zaświadczenia albo innego dokumentu właściwej terenowej jednostki organizacyjnej Zakładu Ubezpieczeń Społecznych lub właściwego oddziału regionalnego lub właściwej placówki terenowej Kasy Rolniczego Ubezpieczenia Społecznego</w:t>
      </w:r>
      <w:r w:rsidRPr="009824DD">
        <w:rPr>
          <w:rFonts w:ascii="Poppins" w:hAnsi="Poppins" w:cs="Poppins"/>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w:t>
      </w:r>
      <w:r w:rsidRPr="009824DD">
        <w:rPr>
          <w:rFonts w:ascii="Poppins" w:hAnsi="Poppins" w:cs="Poppins"/>
        </w:rPr>
        <w:lastRenderedPageBreak/>
        <w:t>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9824DD" w:rsidRDefault="00C35503" w:rsidP="00286A29">
      <w:pPr>
        <w:pStyle w:val="Akapitzlist"/>
        <w:numPr>
          <w:ilvl w:val="1"/>
          <w:numId w:val="26"/>
        </w:numPr>
        <w:rPr>
          <w:rFonts w:ascii="Poppins" w:hAnsi="Poppins" w:cs="Poppins"/>
        </w:rPr>
      </w:pPr>
      <w:r w:rsidRPr="009824DD">
        <w:rPr>
          <w:rFonts w:ascii="Poppins" w:hAnsi="Poppins" w:cs="Poppins"/>
          <w:b/>
          <w:bCs/>
        </w:rPr>
        <w:t>wykaz robót budowlanych</w:t>
      </w:r>
      <w:r w:rsidRPr="009824DD">
        <w:rPr>
          <w:rFonts w:ascii="Poppins" w:hAnsi="Poppins" w:cs="Poppins"/>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824DD">
        <w:rPr>
          <w:rFonts w:ascii="Poppins" w:hAnsi="Poppins" w:cs="Poppins"/>
          <w:b/>
          <w:bCs/>
        </w:rPr>
        <w:t>załącznik nr 3</w:t>
      </w:r>
      <w:r w:rsidRPr="009824DD">
        <w:rPr>
          <w:rFonts w:ascii="Poppins" w:hAnsi="Poppins" w:cs="Poppins"/>
        </w:rPr>
        <w:t xml:space="preserve"> do SWZ;</w:t>
      </w:r>
    </w:p>
    <w:p w14:paraId="0AC2E32E" w14:textId="77777777" w:rsidR="00D62E9E" w:rsidRPr="009824DD" w:rsidRDefault="00F85C59" w:rsidP="00286A29">
      <w:pPr>
        <w:pStyle w:val="Akapitzlist"/>
        <w:numPr>
          <w:ilvl w:val="1"/>
          <w:numId w:val="9"/>
        </w:numPr>
        <w:rPr>
          <w:rFonts w:ascii="Poppins" w:hAnsi="Poppins" w:cs="Poppins"/>
        </w:rPr>
      </w:pPr>
      <w:r w:rsidRPr="009824DD">
        <w:rPr>
          <w:rFonts w:ascii="Poppins" w:hAnsi="Poppins" w:cs="Poppins"/>
        </w:rPr>
        <w:t>Jeżeli Wykonawca ma siedzibę lub miejsce zamieszkania poza terytorium Rzeczypospolitej Polskie, zamiast dokument</w:t>
      </w:r>
      <w:r w:rsidR="00D62E9E" w:rsidRPr="009824DD">
        <w:rPr>
          <w:rFonts w:ascii="Poppins" w:hAnsi="Poppins" w:cs="Poppins"/>
        </w:rPr>
        <w:t>ów</w:t>
      </w:r>
      <w:r w:rsidRPr="009824DD">
        <w:rPr>
          <w:rFonts w:ascii="Poppins" w:hAnsi="Poppins" w:cs="Poppins"/>
        </w:rPr>
        <w:t xml:space="preserve">, o których mowa w ust. 3.2 pkt </w:t>
      </w:r>
      <w:r w:rsidR="00D62E9E" w:rsidRPr="009824DD">
        <w:rPr>
          <w:rFonts w:ascii="Poppins" w:hAnsi="Poppins" w:cs="Poppins"/>
        </w:rPr>
        <w:t>1</w:t>
      </w:r>
      <w:r w:rsidRPr="009824DD">
        <w:rPr>
          <w:rFonts w:ascii="Poppins" w:hAnsi="Poppins" w:cs="Poppins"/>
        </w:rPr>
        <w:t>)</w:t>
      </w:r>
      <w:r w:rsidR="00D62E9E" w:rsidRPr="009824DD">
        <w:rPr>
          <w:rFonts w:ascii="Poppins" w:hAnsi="Poppins" w:cs="Poppins"/>
        </w:rPr>
        <w:t>, 2) i 3)</w:t>
      </w:r>
      <w:r w:rsidRPr="009824DD">
        <w:rPr>
          <w:rFonts w:ascii="Poppins" w:hAnsi="Poppins" w:cs="Poppins"/>
        </w:rPr>
        <w:t>, składa dokument lub dokumenty wystawione w kraju, w którym wykonawca ma siedzibę lub miejsce zamieszkania, potwierdzające odpowiednio, że</w:t>
      </w:r>
      <w:r w:rsidR="00D62E9E" w:rsidRPr="009824DD">
        <w:rPr>
          <w:rFonts w:ascii="Poppins" w:hAnsi="Poppins" w:cs="Poppins"/>
        </w:rPr>
        <w:t>:</w:t>
      </w:r>
    </w:p>
    <w:p w14:paraId="451C5E61" w14:textId="77777777" w:rsidR="00D62E9E" w:rsidRPr="009824DD" w:rsidRDefault="00D62E9E" w:rsidP="00286A29">
      <w:pPr>
        <w:pStyle w:val="Akapitzlist"/>
        <w:numPr>
          <w:ilvl w:val="2"/>
          <w:numId w:val="9"/>
        </w:numPr>
        <w:rPr>
          <w:rFonts w:ascii="Poppins" w:hAnsi="Poppins" w:cs="Poppins"/>
        </w:rPr>
      </w:pPr>
      <w:r w:rsidRPr="009824DD">
        <w:rPr>
          <w:rFonts w:ascii="Poppins" w:hAnsi="Poppins" w:cs="Poppins"/>
        </w:rPr>
        <w:t>nie naruszył obowiązków dotyczących płatności podatków, opłat lub składek na ubezpieczenie społeczne lub zdrowotne</w:t>
      </w:r>
      <w:r w:rsidR="00F85C59" w:rsidRPr="009824DD">
        <w:rPr>
          <w:rFonts w:ascii="Poppins" w:hAnsi="Poppins" w:cs="Poppins"/>
        </w:rPr>
        <w:t xml:space="preserve"> </w:t>
      </w:r>
    </w:p>
    <w:p w14:paraId="34AC9AE0" w14:textId="4B2650C4" w:rsidR="00F85C59" w:rsidRPr="009824DD" w:rsidRDefault="00F85C59" w:rsidP="00286A29">
      <w:pPr>
        <w:pStyle w:val="Akapitzlist"/>
        <w:numPr>
          <w:ilvl w:val="2"/>
          <w:numId w:val="9"/>
        </w:numPr>
        <w:rPr>
          <w:rFonts w:ascii="Poppins" w:hAnsi="Poppins" w:cs="Poppins"/>
        </w:rPr>
      </w:pPr>
      <w:r w:rsidRPr="009824DD">
        <w:rPr>
          <w:rFonts w:ascii="Poppins" w:hAnsi="Poppins" w:cs="Poppins"/>
        </w:rPr>
        <w:t>nie otwarto jego likwidacji ani nie ogłoszono upadłości</w:t>
      </w:r>
      <w:r w:rsidR="00D62E9E" w:rsidRPr="009824DD">
        <w:rPr>
          <w:rFonts w:ascii="Poppins" w:hAnsi="Poppins" w:cs="Poppins"/>
        </w:rPr>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9824DD">
        <w:rPr>
          <w:rFonts w:ascii="Poppins" w:hAnsi="Poppins" w:cs="Poppins"/>
        </w:rPr>
        <w:t>. Dokument</w:t>
      </w:r>
      <w:r w:rsidR="00D62E9E" w:rsidRPr="009824DD">
        <w:rPr>
          <w:rFonts w:ascii="Poppins" w:hAnsi="Poppins" w:cs="Poppins"/>
        </w:rPr>
        <w:t>y</w:t>
      </w:r>
      <w:r w:rsidRPr="009824DD">
        <w:rPr>
          <w:rFonts w:ascii="Poppins" w:hAnsi="Poppins" w:cs="Poppins"/>
        </w:rPr>
        <w:t>, o który</w:t>
      </w:r>
      <w:r w:rsidR="00D62E9E" w:rsidRPr="009824DD">
        <w:rPr>
          <w:rFonts w:ascii="Poppins" w:hAnsi="Poppins" w:cs="Poppins"/>
        </w:rPr>
        <w:t>ch</w:t>
      </w:r>
      <w:r w:rsidRPr="009824DD">
        <w:rPr>
          <w:rFonts w:ascii="Poppins" w:hAnsi="Poppins" w:cs="Poppins"/>
        </w:rPr>
        <w:t xml:space="preserve"> mowa powyżej, powin</w:t>
      </w:r>
      <w:r w:rsidR="00D62E9E" w:rsidRPr="009824DD">
        <w:rPr>
          <w:rFonts w:ascii="Poppins" w:hAnsi="Poppins" w:cs="Poppins"/>
        </w:rPr>
        <w:t>ny</w:t>
      </w:r>
      <w:r w:rsidRPr="009824DD">
        <w:rPr>
          <w:rFonts w:ascii="Poppins" w:hAnsi="Poppins" w:cs="Poppins"/>
        </w:rPr>
        <w:t xml:space="preserve"> być wystawion</w:t>
      </w:r>
      <w:r w:rsidR="00D62E9E" w:rsidRPr="009824DD">
        <w:rPr>
          <w:rFonts w:ascii="Poppins" w:hAnsi="Poppins" w:cs="Poppins"/>
        </w:rPr>
        <w:t>e</w:t>
      </w:r>
      <w:r w:rsidRPr="009824DD">
        <w:rPr>
          <w:rFonts w:ascii="Poppins" w:hAnsi="Poppins" w:cs="Poppins"/>
        </w:rPr>
        <w:t xml:space="preserve"> nie wcześniej niż 3 miesiące przed upływem terminu składania ofert.</w:t>
      </w:r>
    </w:p>
    <w:p w14:paraId="4486A854" w14:textId="7363AB9B" w:rsidR="00C35503" w:rsidRPr="009824DD" w:rsidRDefault="00F85C59" w:rsidP="00286A29">
      <w:pPr>
        <w:pStyle w:val="Akapitzlist"/>
        <w:numPr>
          <w:ilvl w:val="1"/>
          <w:numId w:val="9"/>
        </w:numPr>
        <w:rPr>
          <w:rFonts w:ascii="Poppins" w:hAnsi="Poppins" w:cs="Poppins"/>
        </w:rPr>
      </w:pPr>
      <w:r w:rsidRPr="009824DD">
        <w:rPr>
          <w:rFonts w:ascii="Poppins" w:hAnsi="Poppins" w:cs="Poppins"/>
        </w:rPr>
        <w:lastRenderedPageBreak/>
        <w:t>Jeżeli w kraju, w którym Wykonawca ma siedzibę lub miejsce zamieszkania osoba, której dokument dotyczy, nie wydaje się dokumentów, o których mowa w ust. 3.2 pkt 1)</w:t>
      </w:r>
      <w:r w:rsidR="00D62E9E" w:rsidRPr="009824DD">
        <w:rPr>
          <w:rFonts w:ascii="Poppins" w:hAnsi="Poppins" w:cs="Poppins"/>
        </w:rPr>
        <w:t>, 2) i 3)</w:t>
      </w:r>
      <w:r w:rsidRPr="009824DD">
        <w:rPr>
          <w:rFonts w:ascii="Poppins" w:hAnsi="Poppins" w:cs="Poppins"/>
        </w:rPr>
        <w:t xml:space="preserve">, lub gdy dokumenty te nie odnoszą się do wszystkich przypadków, o których mowa w art. 108 ust. 1 pkt 1,2,i 4, art. 109 ust.1 pkt1, 2 lit . a i b oraz pkt 3 ustawy </w:t>
      </w:r>
      <w:proofErr w:type="spellStart"/>
      <w:r w:rsidRPr="009824DD">
        <w:rPr>
          <w:rFonts w:ascii="Poppins" w:hAnsi="Poppins" w:cs="Poppins"/>
        </w:rPr>
        <w:t>Pzp</w:t>
      </w:r>
      <w:proofErr w:type="spellEnd"/>
      <w:r w:rsidRPr="009824DD">
        <w:rPr>
          <w:rFonts w:ascii="Poppins" w:hAnsi="Poppins" w:cs="Poppins"/>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w:t>
      </w:r>
      <w:r w:rsidR="00D62E9E" w:rsidRPr="009824DD">
        <w:rPr>
          <w:rFonts w:ascii="Poppins" w:hAnsi="Poppins" w:cs="Poppins"/>
        </w:rPr>
        <w:t xml:space="preserve">lub miejsce zamieszkania ma osoba, której dokument miał dotyczyć, </w:t>
      </w:r>
      <w:r w:rsidRPr="009824DD">
        <w:rPr>
          <w:rFonts w:ascii="Poppins" w:hAnsi="Poppins" w:cs="Poppins"/>
        </w:rPr>
        <w:t>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C35503" w:rsidRPr="009824DD">
        <w:rPr>
          <w:rFonts w:ascii="Poppins" w:hAnsi="Poppins" w:cs="Poppins"/>
        </w:rPr>
        <w:t>.</w:t>
      </w:r>
    </w:p>
    <w:p w14:paraId="7CF48577" w14:textId="24A16B88" w:rsidR="00C35503" w:rsidRPr="009824DD" w:rsidRDefault="00C35503" w:rsidP="00286A29">
      <w:pPr>
        <w:pStyle w:val="Akapitzlist"/>
        <w:numPr>
          <w:ilvl w:val="1"/>
          <w:numId w:val="9"/>
        </w:numPr>
        <w:rPr>
          <w:rFonts w:ascii="Poppins" w:hAnsi="Poppins" w:cs="Poppins"/>
        </w:rPr>
      </w:pPr>
      <w:r w:rsidRPr="009824DD">
        <w:rPr>
          <w:rFonts w:ascii="Poppins" w:hAnsi="Poppins" w:cs="Poppins"/>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9824DD" w:rsidRDefault="00C35503" w:rsidP="00286A29">
      <w:pPr>
        <w:pStyle w:val="Akapitzlist"/>
        <w:numPr>
          <w:ilvl w:val="1"/>
          <w:numId w:val="9"/>
        </w:numPr>
        <w:rPr>
          <w:rFonts w:ascii="Poppins" w:hAnsi="Poppins" w:cs="Poppins"/>
        </w:rPr>
      </w:pPr>
      <w:r w:rsidRPr="009824DD">
        <w:rPr>
          <w:rFonts w:ascii="Poppins" w:hAnsi="Poppins" w:cs="Poppins"/>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9824DD" w:rsidRDefault="00C35503" w:rsidP="00286A29">
      <w:pPr>
        <w:pStyle w:val="Akapitzlist"/>
        <w:numPr>
          <w:ilvl w:val="1"/>
          <w:numId w:val="9"/>
        </w:numPr>
        <w:rPr>
          <w:rFonts w:ascii="Poppins" w:hAnsi="Poppins" w:cs="Poppins"/>
        </w:rPr>
      </w:pPr>
      <w:r w:rsidRPr="009824DD">
        <w:rPr>
          <w:rFonts w:ascii="Poppins" w:hAnsi="Poppins" w:cs="Poppins"/>
        </w:rPr>
        <w:t>Zamawiający nie wzywa do złożenia podmiotowych środków dowodowych, jeżeli:</w:t>
      </w:r>
    </w:p>
    <w:p w14:paraId="7D2960BB" w14:textId="7D61C7E8" w:rsidR="00C35503" w:rsidRPr="009824DD" w:rsidRDefault="00C35503" w:rsidP="00C35503">
      <w:pPr>
        <w:pStyle w:val="Akapitzlist"/>
        <w:ind w:left="1134" w:hanging="283"/>
        <w:rPr>
          <w:rFonts w:ascii="Poppins" w:hAnsi="Poppins" w:cs="Poppins"/>
        </w:rPr>
      </w:pPr>
      <w:r w:rsidRPr="009824DD">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F85C59" w:rsidRPr="009824DD">
        <w:rPr>
          <w:rFonts w:ascii="Poppins" w:hAnsi="Poppins" w:cs="Poppins"/>
        </w:rPr>
        <w:t>Pzp</w:t>
      </w:r>
      <w:proofErr w:type="spellEnd"/>
      <w:r w:rsidRPr="009824DD">
        <w:rPr>
          <w:rFonts w:ascii="Poppins" w:hAnsi="Poppins" w:cs="Poppins"/>
        </w:rPr>
        <w:t xml:space="preserve"> dane umożliwiające dostęp do tych środków;</w:t>
      </w:r>
    </w:p>
    <w:p w14:paraId="3770D175" w14:textId="658A59F5" w:rsidR="00C35503" w:rsidRPr="009824DD" w:rsidRDefault="00C35503" w:rsidP="00C35503">
      <w:pPr>
        <w:pStyle w:val="Akapitzlist"/>
        <w:ind w:left="1134" w:hanging="283"/>
        <w:rPr>
          <w:rFonts w:ascii="Poppins" w:hAnsi="Poppins" w:cs="Poppins"/>
        </w:rPr>
      </w:pPr>
      <w:r w:rsidRPr="009824DD">
        <w:rPr>
          <w:rFonts w:ascii="Poppins" w:hAnsi="Poppins" w:cs="Poppins"/>
        </w:rPr>
        <w:lastRenderedPageBreak/>
        <w:t>2) ·podmiotowym środkiem dowodowym jest oświadczenie, którego treść odpowiada zakresowi oświadczenia, o którym mowa w art. 125 ust. 1</w:t>
      </w:r>
      <w:r w:rsidR="00F85C59" w:rsidRPr="009824DD">
        <w:rPr>
          <w:rFonts w:ascii="Poppins" w:hAnsi="Poppins" w:cs="Poppins"/>
        </w:rPr>
        <w:t xml:space="preserve"> </w:t>
      </w:r>
      <w:proofErr w:type="spellStart"/>
      <w:r w:rsidR="00F85C59" w:rsidRPr="009824DD">
        <w:rPr>
          <w:rFonts w:ascii="Poppins" w:hAnsi="Poppins" w:cs="Poppins"/>
        </w:rPr>
        <w:t>Pzp</w:t>
      </w:r>
      <w:proofErr w:type="spellEnd"/>
      <w:r w:rsidRPr="009824DD">
        <w:rPr>
          <w:rFonts w:ascii="Poppins" w:hAnsi="Poppins" w:cs="Poppins"/>
        </w:rPr>
        <w:t xml:space="preserve">. </w:t>
      </w:r>
    </w:p>
    <w:p w14:paraId="7E204227" w14:textId="501FBBEF" w:rsidR="00C35503" w:rsidRPr="009824DD" w:rsidRDefault="00C35503" w:rsidP="00286A29">
      <w:pPr>
        <w:pStyle w:val="Akapitzlist"/>
        <w:numPr>
          <w:ilvl w:val="1"/>
          <w:numId w:val="9"/>
        </w:numPr>
        <w:rPr>
          <w:rFonts w:ascii="Poppins" w:hAnsi="Poppins" w:cs="Poppins"/>
        </w:rPr>
      </w:pPr>
      <w:r w:rsidRPr="009824DD">
        <w:rPr>
          <w:rFonts w:ascii="Poppins" w:hAnsi="Poppins" w:cs="Poppins"/>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9824DD">
        <w:rPr>
          <w:rFonts w:ascii="Poppins" w:hAnsi="Poppins" w:cs="Poppins"/>
        </w:rPr>
        <w:t>Pzp</w:t>
      </w:r>
      <w:proofErr w:type="spellEnd"/>
      <w:r w:rsidRPr="009824DD">
        <w:rPr>
          <w:rFonts w:ascii="Poppins" w:hAnsi="Poppins" w:cs="Poppins"/>
        </w:rPr>
        <w:t>, zamawiający może żądać od wykonawcy przedstawienia tłumaczenia na język polski wskazanych przez wykonawcę i pobranych przez zamawiającego podmiotowych środków dowodowych.</w:t>
      </w:r>
    </w:p>
    <w:p w14:paraId="3696CB67" w14:textId="78E150D2"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Wykonawca nie jest zobowiązany do złożenia podmiotowych środków dowodowych, które zamawiający posiada, jeżeli wykonawca wskaże te środki oraz potwierdzi ich prawidłowość i aktualność.</w:t>
      </w:r>
    </w:p>
    <w:p w14:paraId="5206045C" w14:textId="38C5B234" w:rsidR="00C35503" w:rsidRPr="009824DD" w:rsidRDefault="00C35503" w:rsidP="00286A29">
      <w:pPr>
        <w:pStyle w:val="Akapitzlist"/>
        <w:numPr>
          <w:ilvl w:val="1"/>
          <w:numId w:val="9"/>
        </w:numPr>
        <w:rPr>
          <w:rFonts w:ascii="Poppins" w:hAnsi="Poppins" w:cs="Poppins"/>
        </w:rPr>
      </w:pPr>
      <w:r w:rsidRPr="009824DD">
        <w:rPr>
          <w:rFonts w:ascii="Poppins" w:hAnsi="Poppins" w:cs="Poppins"/>
        </w:rPr>
        <w:t>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4BE2245F" w14:textId="31626CA7" w:rsidR="00C35503" w:rsidRPr="009824DD" w:rsidRDefault="00C35503" w:rsidP="00286A29">
      <w:pPr>
        <w:pStyle w:val="Akapitzlist"/>
        <w:numPr>
          <w:ilvl w:val="1"/>
          <w:numId w:val="9"/>
        </w:numPr>
        <w:rPr>
          <w:rFonts w:ascii="Poppins" w:hAnsi="Poppins" w:cs="Poppins"/>
        </w:rPr>
      </w:pPr>
      <w:r w:rsidRPr="009824DD">
        <w:rPr>
          <w:rFonts w:ascii="Poppins" w:hAnsi="Poppins" w:cs="Poppins"/>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9824DD" w:rsidRDefault="00C35503" w:rsidP="00286A29">
      <w:pPr>
        <w:pStyle w:val="Akapitzlist"/>
        <w:numPr>
          <w:ilvl w:val="1"/>
          <w:numId w:val="9"/>
        </w:numPr>
        <w:rPr>
          <w:rFonts w:ascii="Poppins" w:hAnsi="Poppins" w:cs="Poppins"/>
        </w:rPr>
      </w:pPr>
      <w:r w:rsidRPr="009824DD">
        <w:rPr>
          <w:rFonts w:ascii="Poppins" w:hAnsi="Poppins" w:cs="Poppin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w:t>
      </w:r>
      <w:r w:rsidRPr="009824DD">
        <w:rPr>
          <w:rFonts w:ascii="Poppins" w:hAnsi="Poppins" w:cs="Poppins"/>
        </w:rPr>
        <w:lastRenderedPageBreak/>
        <w:t>„upoważnionymi podmiotami”, jako dokument elektroniczny, przekazuje się ten dokument.</w:t>
      </w:r>
    </w:p>
    <w:p w14:paraId="61A4AA58" w14:textId="3A1EB188"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1) poświadczenia zgodności cyfrowego odwzorowania z dokumentem w postaci papierowej, dokonuje w przypadku:</w:t>
      </w:r>
    </w:p>
    <w:p w14:paraId="65187AF8" w14:textId="77777777" w:rsidR="00C35503" w:rsidRPr="009824DD" w:rsidRDefault="00C35503" w:rsidP="00C35503">
      <w:pPr>
        <w:pStyle w:val="Akapitzlist"/>
        <w:ind w:left="1418" w:hanging="284"/>
        <w:rPr>
          <w:rFonts w:ascii="Poppins" w:hAnsi="Poppins" w:cs="Poppins"/>
        </w:rPr>
      </w:pPr>
      <w:r w:rsidRPr="009824DD">
        <w:rPr>
          <w:rFonts w:ascii="Poppins" w:hAnsi="Poppins" w:cs="Poppins"/>
        </w:rPr>
        <w:t>a)</w:t>
      </w:r>
      <w:r w:rsidRPr="009824DD">
        <w:rPr>
          <w:rFonts w:ascii="Poppins" w:hAnsi="Poppins" w:cs="Poppin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9824DD" w:rsidRDefault="00C35503" w:rsidP="00C35503">
      <w:pPr>
        <w:pStyle w:val="Akapitzlist"/>
        <w:ind w:left="1418" w:hanging="284"/>
        <w:rPr>
          <w:rFonts w:ascii="Poppins" w:hAnsi="Poppins" w:cs="Poppins"/>
        </w:rPr>
      </w:pPr>
      <w:r w:rsidRPr="009824DD">
        <w:rPr>
          <w:rFonts w:ascii="Poppins" w:hAnsi="Poppins" w:cs="Poppins"/>
        </w:rPr>
        <w:t>b)</w:t>
      </w:r>
      <w:r w:rsidRPr="009824DD">
        <w:rPr>
          <w:rFonts w:ascii="Poppins" w:hAnsi="Poppins" w:cs="Poppins"/>
        </w:rPr>
        <w:tab/>
        <w:t>przedmiotowych środków dowodowych – odpowiednio wykonawca lub wykonawca wspólnie ubiegający się o udzielenie zamówienia;</w:t>
      </w:r>
    </w:p>
    <w:p w14:paraId="64CC18D1" w14:textId="77777777" w:rsidR="00C35503" w:rsidRPr="009824DD" w:rsidRDefault="00C35503" w:rsidP="00C35503">
      <w:pPr>
        <w:pStyle w:val="Akapitzlist"/>
        <w:ind w:left="1418" w:hanging="284"/>
        <w:rPr>
          <w:rFonts w:ascii="Poppins" w:hAnsi="Poppins" w:cs="Poppins"/>
        </w:rPr>
      </w:pPr>
      <w:r w:rsidRPr="009824DD">
        <w:rPr>
          <w:rFonts w:ascii="Poppins" w:hAnsi="Poppins" w:cs="Poppins"/>
        </w:rPr>
        <w:t>c)</w:t>
      </w:r>
      <w:r w:rsidRPr="009824DD">
        <w:rPr>
          <w:rFonts w:ascii="Poppins" w:hAnsi="Poppins" w:cs="Poppins"/>
        </w:rPr>
        <w:tab/>
        <w:t>innych dokumentów – odpowiednio wykonawca lub wykonawca wspólnie ubiegający się o udzielenie zamówienia, w zakresie dokumentów, które każdego z nich dotyczą.</w:t>
      </w:r>
    </w:p>
    <w:p w14:paraId="04E0F873"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2)</w:t>
      </w:r>
      <w:r w:rsidRPr="009824DD">
        <w:rPr>
          <w:rFonts w:ascii="Poppins" w:hAnsi="Poppins" w:cs="Poppins"/>
        </w:rPr>
        <w:tab/>
        <w:t>Poświadczenia zgodności cyfrowego odwzorowania z dokumentem w postaci papierowej może dokonać również notariusz.</w:t>
      </w:r>
    </w:p>
    <w:p w14:paraId="45A8042E" w14:textId="00A26BC5" w:rsidR="00C35503" w:rsidRPr="009824DD" w:rsidRDefault="00C35503" w:rsidP="00286A29">
      <w:pPr>
        <w:pStyle w:val="Akapitzlist"/>
        <w:numPr>
          <w:ilvl w:val="1"/>
          <w:numId w:val="9"/>
        </w:numPr>
        <w:rPr>
          <w:rFonts w:ascii="Poppins" w:hAnsi="Poppins" w:cs="Poppins"/>
        </w:rPr>
      </w:pPr>
      <w:r w:rsidRPr="009824DD">
        <w:rPr>
          <w:rFonts w:ascii="Poppins" w:hAnsi="Poppins" w:cs="Poppin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9824DD" w:rsidRDefault="00C35503" w:rsidP="00286A29">
      <w:pPr>
        <w:pStyle w:val="Akapitzlist"/>
        <w:numPr>
          <w:ilvl w:val="1"/>
          <w:numId w:val="9"/>
        </w:numPr>
        <w:rPr>
          <w:rFonts w:ascii="Poppins" w:hAnsi="Poppins" w:cs="Poppins"/>
        </w:rPr>
      </w:pPr>
      <w:r w:rsidRPr="009824DD">
        <w:rPr>
          <w:rFonts w:ascii="Poppins" w:hAnsi="Poppins" w:cs="Poppins"/>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w:t>
      </w:r>
      <w:r w:rsidRPr="009824DD">
        <w:rPr>
          <w:rFonts w:ascii="Poppins" w:hAnsi="Poppins" w:cs="Poppins"/>
        </w:rPr>
        <w:lastRenderedPageBreak/>
        <w:t xml:space="preserve">opatruje się kwalifikowanym podpisem elektronicznym, podpisem zaufanym lub podpisem osobistym. </w:t>
      </w:r>
    </w:p>
    <w:p w14:paraId="19554665" w14:textId="474EDF28" w:rsidR="00C35503" w:rsidRPr="009824DD" w:rsidRDefault="00C35503" w:rsidP="00286A29">
      <w:pPr>
        <w:pStyle w:val="Akapitzlist"/>
        <w:numPr>
          <w:ilvl w:val="1"/>
          <w:numId w:val="9"/>
        </w:numPr>
        <w:rPr>
          <w:rFonts w:ascii="Poppins" w:hAnsi="Poppins" w:cs="Poppins"/>
        </w:rPr>
      </w:pPr>
      <w:r w:rsidRPr="009824DD">
        <w:rPr>
          <w:rFonts w:ascii="Poppins" w:hAnsi="Poppins" w:cs="Poppins"/>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1)</w:t>
      </w:r>
      <w:r w:rsidRPr="009824DD">
        <w:rPr>
          <w:rFonts w:ascii="Poppins" w:hAnsi="Poppins" w:cs="Poppins"/>
        </w:rPr>
        <w:tab/>
        <w:t>Poświadczenia zgodności cyfrowego odwzorowania z dokumentem w postaci papierowej, dokonuje w przypadku:</w:t>
      </w:r>
    </w:p>
    <w:p w14:paraId="2A4AE3A3" w14:textId="77777777" w:rsidR="00C35503" w:rsidRPr="009824DD" w:rsidRDefault="00C35503" w:rsidP="00C35503">
      <w:pPr>
        <w:pStyle w:val="Akapitzlist"/>
        <w:ind w:left="1418" w:hanging="283"/>
        <w:rPr>
          <w:rFonts w:ascii="Poppins" w:hAnsi="Poppins" w:cs="Poppins"/>
        </w:rPr>
      </w:pPr>
      <w:r w:rsidRPr="009824DD">
        <w:rPr>
          <w:rFonts w:ascii="Poppins" w:hAnsi="Poppins" w:cs="Poppins"/>
        </w:rPr>
        <w:t>a)</w:t>
      </w:r>
      <w:r w:rsidRPr="009824DD">
        <w:rPr>
          <w:rFonts w:ascii="Poppins" w:hAnsi="Poppins" w:cs="Poppins"/>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9824DD" w:rsidRDefault="00C35503" w:rsidP="00C35503">
      <w:pPr>
        <w:pStyle w:val="Akapitzlist"/>
        <w:ind w:left="1418" w:hanging="283"/>
        <w:rPr>
          <w:rFonts w:ascii="Poppins" w:hAnsi="Poppins" w:cs="Poppins"/>
        </w:rPr>
      </w:pPr>
      <w:r w:rsidRPr="009824DD">
        <w:rPr>
          <w:rFonts w:ascii="Poppins" w:hAnsi="Poppins" w:cs="Poppins"/>
        </w:rPr>
        <w:t>b)</w:t>
      </w:r>
      <w:r w:rsidRPr="009824DD">
        <w:rPr>
          <w:rFonts w:ascii="Poppins" w:hAnsi="Poppins" w:cs="Poppins"/>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9824DD" w:rsidRDefault="00C35503" w:rsidP="00C35503">
      <w:pPr>
        <w:pStyle w:val="Akapitzlist"/>
        <w:ind w:left="1418" w:hanging="283"/>
        <w:rPr>
          <w:rFonts w:ascii="Poppins" w:hAnsi="Poppins" w:cs="Poppins"/>
        </w:rPr>
      </w:pPr>
      <w:r w:rsidRPr="009824DD">
        <w:rPr>
          <w:rFonts w:ascii="Poppins" w:hAnsi="Poppins" w:cs="Poppins"/>
        </w:rPr>
        <w:t>c)</w:t>
      </w:r>
      <w:r w:rsidRPr="009824DD">
        <w:rPr>
          <w:rFonts w:ascii="Poppins" w:hAnsi="Poppins" w:cs="Poppins"/>
        </w:rPr>
        <w:tab/>
        <w:t>pełnomocnictwa – mocodawca.</w:t>
      </w:r>
    </w:p>
    <w:p w14:paraId="4B7FF6AC" w14:textId="77777777" w:rsidR="00C35503" w:rsidRPr="009824DD" w:rsidRDefault="00C35503" w:rsidP="00C35503">
      <w:pPr>
        <w:pStyle w:val="Akapitzlist"/>
        <w:ind w:left="1134" w:hanging="283"/>
        <w:rPr>
          <w:rFonts w:ascii="Poppins" w:hAnsi="Poppins" w:cs="Poppins"/>
        </w:rPr>
      </w:pPr>
      <w:r w:rsidRPr="009824DD">
        <w:rPr>
          <w:rFonts w:ascii="Poppins" w:hAnsi="Poppins" w:cs="Poppins"/>
        </w:rPr>
        <w:t>2)</w:t>
      </w:r>
      <w:r w:rsidRPr="009824DD">
        <w:rPr>
          <w:rFonts w:ascii="Poppins" w:hAnsi="Poppins" w:cs="Poppins"/>
        </w:rPr>
        <w:tab/>
        <w:t>Poświadczenia zgodności cyfrowego odwzorowania z dokumentem w postaci papierowej może dokonać również notariusz.</w:t>
      </w:r>
    </w:p>
    <w:p w14:paraId="0726FF00" w14:textId="0682415D" w:rsidR="00C35503" w:rsidRPr="009824DD" w:rsidRDefault="00C35503" w:rsidP="00286A29">
      <w:pPr>
        <w:pStyle w:val="Akapitzlist"/>
        <w:numPr>
          <w:ilvl w:val="1"/>
          <w:numId w:val="9"/>
        </w:numPr>
        <w:rPr>
          <w:rFonts w:ascii="Poppins" w:hAnsi="Poppins" w:cs="Poppins"/>
        </w:rPr>
      </w:pPr>
      <w:r w:rsidRPr="009824DD">
        <w:rPr>
          <w:rFonts w:ascii="Poppins" w:hAnsi="Poppins" w:cs="Poppins"/>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9824DD" w:rsidRDefault="00C35503" w:rsidP="00286A29">
      <w:pPr>
        <w:pStyle w:val="Akapitzlist"/>
        <w:numPr>
          <w:ilvl w:val="1"/>
          <w:numId w:val="9"/>
        </w:numPr>
        <w:rPr>
          <w:rFonts w:ascii="Poppins" w:hAnsi="Poppins" w:cs="Poppins"/>
        </w:rPr>
      </w:pPr>
      <w:r w:rsidRPr="009824DD">
        <w:rPr>
          <w:rFonts w:ascii="Poppins" w:hAnsi="Poppins" w:cs="Poppins"/>
        </w:rPr>
        <w:t>Złożenie, uzupełnienie lub poprawienie dokumentów lub oświadczeń, o których mowa w ust. 3. 17 powyżej nie może służyć potwierdzeniu kryteriów selekcji.</w:t>
      </w:r>
    </w:p>
    <w:p w14:paraId="38410F78" w14:textId="37772C5C" w:rsidR="00C35503" w:rsidRPr="009824DD" w:rsidRDefault="00C35503" w:rsidP="00286A29">
      <w:pPr>
        <w:pStyle w:val="Akapitzlist"/>
        <w:numPr>
          <w:ilvl w:val="1"/>
          <w:numId w:val="9"/>
        </w:numPr>
        <w:ind w:left="788" w:hanging="431"/>
        <w:contextualSpacing w:val="0"/>
        <w:rPr>
          <w:rFonts w:ascii="Poppins" w:hAnsi="Poppins" w:cs="Poppins"/>
          <w:b/>
        </w:rPr>
      </w:pPr>
      <w:r w:rsidRPr="009824DD">
        <w:rPr>
          <w:rFonts w:ascii="Poppins" w:hAnsi="Poppins" w:cs="Poppins"/>
        </w:rPr>
        <w:t xml:space="preserve">W zakresie nieuregulowanym </w:t>
      </w:r>
      <w:proofErr w:type="spellStart"/>
      <w:r w:rsidRPr="009824DD">
        <w:rPr>
          <w:rFonts w:ascii="Poppins" w:hAnsi="Poppins" w:cs="Poppins"/>
        </w:rPr>
        <w:t>Pzp</w:t>
      </w:r>
      <w:proofErr w:type="spellEnd"/>
      <w:r w:rsidRPr="009824DD">
        <w:rPr>
          <w:rFonts w:ascii="Poppins" w:hAnsi="Poppins" w:cs="Poppins"/>
        </w:rPr>
        <w:t xml:space="preserve"> lub niniejszą SWZ, do oświadczeń i dokumentów składanych przez Wykonawcę w postępowaniu zastosowanie mają w szczególności przepisy rozporządzenia Ministra Rozwoju Pracy i </w:t>
      </w:r>
      <w:r w:rsidRPr="009824DD">
        <w:rPr>
          <w:rFonts w:ascii="Poppins" w:hAnsi="Poppins" w:cs="Poppins"/>
        </w:rPr>
        <w:lastRenderedPageBreak/>
        <w:t>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2F98C63C" w14:textId="5EBDF3DB" w:rsidR="00A667C6" w:rsidRPr="009824DD" w:rsidRDefault="00C3330B" w:rsidP="00286A29">
      <w:pPr>
        <w:pStyle w:val="Akapitzlist"/>
        <w:numPr>
          <w:ilvl w:val="0"/>
          <w:numId w:val="8"/>
        </w:numPr>
        <w:rPr>
          <w:rFonts w:ascii="Poppins" w:hAnsi="Poppins" w:cs="Poppins"/>
          <w:b/>
        </w:rPr>
      </w:pPr>
      <w:r w:rsidRPr="009824DD">
        <w:rPr>
          <w:rFonts w:ascii="Poppins" w:hAnsi="Poppins" w:cs="Poppins"/>
          <w:b/>
        </w:rPr>
        <w:t>Poleganie na zasobach innych podmiotów</w:t>
      </w:r>
    </w:p>
    <w:p w14:paraId="1D2EBF49" w14:textId="4C6796CA" w:rsidR="00A667C6" w:rsidRPr="009824DD" w:rsidRDefault="00C3330B" w:rsidP="00286A29">
      <w:pPr>
        <w:pStyle w:val="Akapitzlist"/>
        <w:numPr>
          <w:ilvl w:val="1"/>
          <w:numId w:val="9"/>
        </w:numPr>
        <w:rPr>
          <w:rFonts w:ascii="Poppins" w:hAnsi="Poppins" w:cs="Poppins"/>
          <w:b/>
        </w:rPr>
      </w:pPr>
      <w:r w:rsidRPr="009824DD">
        <w:rPr>
          <w:rFonts w:ascii="Poppins" w:hAnsi="Poppins" w:cs="Poppins"/>
        </w:rPr>
        <w:t>Wykonawca może w celu potwierdzenia spełniani</w:t>
      </w:r>
      <w:r w:rsidR="005E09C4" w:rsidRPr="009824DD">
        <w:rPr>
          <w:rFonts w:ascii="Poppins" w:hAnsi="Poppins" w:cs="Poppins"/>
        </w:rPr>
        <w:t xml:space="preserve">a warunków udziału w </w:t>
      </w:r>
      <w:r w:rsidR="00841740" w:rsidRPr="009824DD">
        <w:rPr>
          <w:rFonts w:ascii="Poppins" w:hAnsi="Poppins" w:cs="Poppins"/>
        </w:rPr>
        <w:t xml:space="preserve">postępowaniu </w:t>
      </w:r>
      <w:r w:rsidR="005E09C4" w:rsidRPr="009824DD">
        <w:rPr>
          <w:rFonts w:ascii="Poppins" w:hAnsi="Poppins" w:cs="Poppins"/>
        </w:rPr>
        <w:t>polegać na </w:t>
      </w:r>
      <w:r w:rsidRPr="009824DD">
        <w:rPr>
          <w:rFonts w:ascii="Poppins" w:hAnsi="Poppins" w:cs="Poppins"/>
        </w:rPr>
        <w:t>zdolnościach technicznych lub zawodowych podmiotów udostępniających zasoby, niezależnie od charakteru prawnego łączących go z nimi stosunków prawnych.</w:t>
      </w:r>
    </w:p>
    <w:p w14:paraId="1AB3D678" w14:textId="38EAA7A9" w:rsidR="00C3330B" w:rsidRPr="009824DD" w:rsidRDefault="00C3330B" w:rsidP="00286A29">
      <w:pPr>
        <w:pStyle w:val="Akapitzlist"/>
        <w:numPr>
          <w:ilvl w:val="1"/>
          <w:numId w:val="9"/>
        </w:numPr>
        <w:rPr>
          <w:rFonts w:ascii="Poppins" w:hAnsi="Poppins" w:cs="Poppins"/>
          <w:b/>
        </w:rPr>
      </w:pPr>
      <w:r w:rsidRPr="009824DD">
        <w:rPr>
          <w:rFonts w:ascii="Poppins" w:hAnsi="Poppins" w:cs="Poppins"/>
        </w:rPr>
        <w:t>W odniesieniu do warunków dotyczących wykształcen</w:t>
      </w:r>
      <w:r w:rsidR="005E09C4" w:rsidRPr="009824DD">
        <w:rPr>
          <w:rFonts w:ascii="Poppins" w:hAnsi="Poppins" w:cs="Poppins"/>
        </w:rPr>
        <w:t>ia, kwalifikacji zawodowych lub </w:t>
      </w:r>
      <w:r w:rsidRPr="009824DD">
        <w:rPr>
          <w:rFonts w:ascii="Poppins" w:hAnsi="Poppins" w:cs="Poppins"/>
        </w:rPr>
        <w:t>doświadczenia, wykonawcy mogą polegać na zdolnościach podmiotów udostępniających zasoby, jeśli podmioty te wykonają świad</w:t>
      </w:r>
      <w:r w:rsidR="005E09C4" w:rsidRPr="009824DD">
        <w:rPr>
          <w:rFonts w:ascii="Poppins" w:hAnsi="Poppins" w:cs="Poppins"/>
        </w:rPr>
        <w:t>czenie</w:t>
      </w:r>
      <w:r w:rsidR="00573D06" w:rsidRPr="009824DD">
        <w:rPr>
          <w:rFonts w:ascii="Poppins" w:hAnsi="Poppins" w:cs="Poppins"/>
        </w:rPr>
        <w:t>,</w:t>
      </w:r>
      <w:r w:rsidR="005E09C4" w:rsidRPr="009824DD">
        <w:rPr>
          <w:rFonts w:ascii="Poppins" w:hAnsi="Poppins" w:cs="Poppins"/>
        </w:rPr>
        <w:t xml:space="preserve"> do realizacji którego te </w:t>
      </w:r>
      <w:r w:rsidRPr="009824DD">
        <w:rPr>
          <w:rFonts w:ascii="Poppins" w:hAnsi="Poppins" w:cs="Poppins"/>
        </w:rPr>
        <w:t>zdolności są wymagane.</w:t>
      </w:r>
    </w:p>
    <w:p w14:paraId="00378966" w14:textId="53C520CC" w:rsidR="00C3330B" w:rsidRPr="009824DD" w:rsidRDefault="00C3330B" w:rsidP="00286A29">
      <w:pPr>
        <w:pStyle w:val="Akapitzlist"/>
        <w:numPr>
          <w:ilvl w:val="1"/>
          <w:numId w:val="9"/>
        </w:numPr>
        <w:rPr>
          <w:rFonts w:ascii="Poppins" w:hAnsi="Poppins" w:cs="Poppins"/>
        </w:rPr>
      </w:pPr>
      <w:r w:rsidRPr="009824DD">
        <w:rPr>
          <w:rFonts w:ascii="Poppins" w:hAnsi="Poppins" w:cs="Poppins"/>
        </w:rPr>
        <w:t xml:space="preserve">Wykonawca, który polega na zdolnościach lub sytuacji podmiotów udostępniających zasoby, składa, wraz z ofertą, </w:t>
      </w:r>
      <w:r w:rsidRPr="009824DD">
        <w:rPr>
          <w:rFonts w:ascii="Poppins" w:hAnsi="Poppins" w:cs="Poppins"/>
          <w:b/>
        </w:rPr>
        <w:t>zobowiązanie podmiotu udostępniająceg</w:t>
      </w:r>
      <w:r w:rsidR="005E09C4" w:rsidRPr="009824DD">
        <w:rPr>
          <w:rFonts w:ascii="Poppins" w:hAnsi="Poppins" w:cs="Poppins"/>
          <w:b/>
        </w:rPr>
        <w:t>o zasoby do </w:t>
      </w:r>
      <w:r w:rsidRPr="009824DD">
        <w:rPr>
          <w:rFonts w:ascii="Poppins" w:hAnsi="Poppins" w:cs="Poppins"/>
          <w:b/>
        </w:rPr>
        <w:t>oddania mu do dyspozycji niezbędnych zasobów na potrzeby realizacji danego zamówienia</w:t>
      </w:r>
      <w:r w:rsidRPr="009824DD">
        <w:rPr>
          <w:rFonts w:ascii="Poppins" w:hAnsi="Poppins" w:cs="Poppins"/>
        </w:rPr>
        <w:t xml:space="preserve"> lub inny podmiotowy śro</w:t>
      </w:r>
      <w:r w:rsidR="006516F8" w:rsidRPr="009824DD">
        <w:rPr>
          <w:rFonts w:ascii="Poppins" w:hAnsi="Poppins" w:cs="Poppins"/>
        </w:rPr>
        <w:t>dek dowodowy potwierdzający, że </w:t>
      </w:r>
      <w:r w:rsidRPr="009824DD">
        <w:rPr>
          <w:rFonts w:ascii="Poppins" w:hAnsi="Poppins" w:cs="Poppins"/>
        </w:rPr>
        <w:t xml:space="preserve">wykonawca realizując zamówienie, będzie dysponował niezbędnymi zasobami tych podmiotów. Wzór oświadczenia stanowi </w:t>
      </w:r>
      <w:r w:rsidRPr="009824DD">
        <w:rPr>
          <w:rFonts w:ascii="Poppins" w:hAnsi="Poppins" w:cs="Poppins"/>
          <w:b/>
          <w:bCs/>
        </w:rPr>
        <w:t xml:space="preserve">załącznik nr </w:t>
      </w:r>
      <w:r w:rsidR="0075139E" w:rsidRPr="009824DD">
        <w:rPr>
          <w:rFonts w:ascii="Poppins" w:hAnsi="Poppins" w:cs="Poppins"/>
          <w:b/>
          <w:bCs/>
        </w:rPr>
        <w:t>4</w:t>
      </w:r>
      <w:r w:rsidRPr="009824DD">
        <w:rPr>
          <w:rFonts w:ascii="Poppins" w:hAnsi="Poppins" w:cs="Poppins"/>
          <w:b/>
          <w:bCs/>
        </w:rPr>
        <w:t xml:space="preserve"> do SWZ.</w:t>
      </w:r>
    </w:p>
    <w:p w14:paraId="6D9EAC53"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Jeżeli zdolności techniczne lub zawodowe podmi</w:t>
      </w:r>
      <w:r w:rsidR="005E09C4" w:rsidRPr="009824DD">
        <w:rPr>
          <w:rFonts w:ascii="Poppins" w:hAnsi="Poppins" w:cs="Poppins"/>
        </w:rPr>
        <w:t>otu udostępniającego zasoby nie </w:t>
      </w:r>
      <w:r w:rsidRPr="009824DD">
        <w:rPr>
          <w:rFonts w:ascii="Poppins" w:hAnsi="Poppins" w:cs="Poppins"/>
        </w:rPr>
        <w:t>potwierdzają spełniania przez wykonawcę waru</w:t>
      </w:r>
      <w:r w:rsidR="005E09C4" w:rsidRPr="009824DD">
        <w:rPr>
          <w:rFonts w:ascii="Poppins" w:hAnsi="Poppins" w:cs="Poppins"/>
        </w:rPr>
        <w:t>nków udziału w postępowaniu lub </w:t>
      </w:r>
      <w:r w:rsidRPr="009824DD">
        <w:rPr>
          <w:rFonts w:ascii="Poppins" w:hAnsi="Poppins" w:cs="Poppins"/>
        </w:rPr>
        <w:t>zachodzą wobec tego podmiotu podstawy wyk</w:t>
      </w:r>
      <w:r w:rsidR="005E09C4" w:rsidRPr="009824DD">
        <w:rPr>
          <w:rFonts w:ascii="Poppins" w:hAnsi="Poppins" w:cs="Poppins"/>
        </w:rPr>
        <w:t>luczenia, zamawiający żąda, aby </w:t>
      </w:r>
      <w:r w:rsidRPr="009824DD">
        <w:rPr>
          <w:rFonts w:ascii="Poppins" w:hAnsi="Poppins" w:cs="Poppins"/>
        </w:rPr>
        <w:t xml:space="preserve">wykonawca w terminie określonym przez </w:t>
      </w:r>
      <w:r w:rsidRPr="009824DD">
        <w:rPr>
          <w:rFonts w:ascii="Poppins" w:hAnsi="Poppins" w:cs="Poppins"/>
        </w:rPr>
        <w:lastRenderedPageBreak/>
        <w:t>zamawiającego zastąpił ten podmiot innym podmiotem lub podmiotami albo wykazał, że samodzi</w:t>
      </w:r>
      <w:r w:rsidR="005E09C4" w:rsidRPr="009824DD">
        <w:rPr>
          <w:rFonts w:ascii="Poppins" w:hAnsi="Poppins" w:cs="Poppins"/>
        </w:rPr>
        <w:t>elnie spełnia warunki udziału w </w:t>
      </w:r>
      <w:r w:rsidRPr="009824DD">
        <w:rPr>
          <w:rFonts w:ascii="Poppins" w:hAnsi="Poppins" w:cs="Poppins"/>
        </w:rPr>
        <w:t>postępowaniu.</w:t>
      </w:r>
    </w:p>
    <w:p w14:paraId="40FCE80F" w14:textId="77777777" w:rsidR="00C3330B" w:rsidRPr="009824DD" w:rsidRDefault="00C3330B" w:rsidP="00FA2BB2">
      <w:pPr>
        <w:pStyle w:val="Akapitzlist"/>
        <w:ind w:left="792"/>
        <w:rPr>
          <w:rFonts w:ascii="Poppins" w:hAnsi="Poppins" w:cs="Poppins"/>
        </w:rPr>
      </w:pPr>
      <w:r w:rsidRPr="009824DD">
        <w:rPr>
          <w:rFonts w:ascii="Poppins" w:hAnsi="Poppins" w:cs="Poppins"/>
          <w:b/>
        </w:rPr>
        <w:t xml:space="preserve">UWAGA: </w:t>
      </w:r>
      <w:r w:rsidRPr="009824DD">
        <w:rPr>
          <w:rFonts w:ascii="Poppins" w:hAnsi="Poppins" w:cs="Poppins"/>
        </w:rPr>
        <w:t>Wykonawca nie może, po upływie terminu sk</w:t>
      </w:r>
      <w:r w:rsidR="005E09C4" w:rsidRPr="009824DD">
        <w:rPr>
          <w:rFonts w:ascii="Poppins" w:hAnsi="Poppins" w:cs="Poppins"/>
        </w:rPr>
        <w:t>ładania ofert, powoływać się na </w:t>
      </w:r>
      <w:r w:rsidRPr="009824DD">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77777777" w:rsidR="00C3330B" w:rsidRPr="009824DD" w:rsidRDefault="00C3330B" w:rsidP="00286A29">
      <w:pPr>
        <w:pStyle w:val="Akapitzlist"/>
        <w:numPr>
          <w:ilvl w:val="1"/>
          <w:numId w:val="9"/>
        </w:numPr>
        <w:ind w:left="788" w:hanging="431"/>
        <w:contextualSpacing w:val="0"/>
        <w:rPr>
          <w:rFonts w:ascii="Poppins" w:hAnsi="Poppins" w:cs="Poppins"/>
        </w:rPr>
      </w:pPr>
      <w:r w:rsidRPr="009824DD">
        <w:rPr>
          <w:rFonts w:ascii="Poppins" w:hAnsi="Poppins" w:cs="Poppins"/>
        </w:rPr>
        <w:t>Wykonawca, w przypadku polegania na zdolnościach lub sytuacji podmiotów udostępniających zasoby, przedstawia, wraz z</w:t>
      </w:r>
      <w:r w:rsidR="005E09C4" w:rsidRPr="009824DD">
        <w:rPr>
          <w:rFonts w:ascii="Poppins" w:hAnsi="Poppins" w:cs="Poppins"/>
        </w:rPr>
        <w:t xml:space="preserve"> oświadczeniem, o którym mowa w </w:t>
      </w:r>
      <w:r w:rsidRPr="009824DD">
        <w:rPr>
          <w:rFonts w:ascii="Poppins" w:hAnsi="Poppins" w:cs="Poppins"/>
        </w:rPr>
        <w:t xml:space="preserve">Rozdziale </w:t>
      </w:r>
      <w:r w:rsidR="00664E12" w:rsidRPr="009824DD">
        <w:rPr>
          <w:rFonts w:ascii="Poppins" w:hAnsi="Poppins" w:cs="Poppins"/>
        </w:rPr>
        <w:t>I</w:t>
      </w:r>
      <w:r w:rsidRPr="009824DD">
        <w:rPr>
          <w:rFonts w:ascii="Poppins" w:hAnsi="Poppins" w:cs="Poppins"/>
        </w:rPr>
        <w:t xml:space="preserve">X ust. </w:t>
      </w:r>
      <w:r w:rsidR="00664E12" w:rsidRPr="009824DD">
        <w:rPr>
          <w:rFonts w:ascii="Poppins" w:hAnsi="Poppins" w:cs="Poppins"/>
        </w:rPr>
        <w:t>2 pkt 2</w:t>
      </w:r>
      <w:r w:rsidRPr="009824DD">
        <w:rPr>
          <w:rFonts w:ascii="Poppins" w:hAnsi="Poppins" w:cs="Poppins"/>
        </w:rPr>
        <w:t xml:space="preserve">) SWZ, </w:t>
      </w:r>
      <w:r w:rsidRPr="009824DD">
        <w:rPr>
          <w:rFonts w:ascii="Poppins" w:hAnsi="Poppins" w:cs="Poppins"/>
          <w:b/>
        </w:rPr>
        <w:t xml:space="preserve">także oświadczenie podmiotu udostępniającego zasoby, </w:t>
      </w:r>
      <w:r w:rsidRPr="009824DD">
        <w:rPr>
          <w:rFonts w:ascii="Poppins" w:hAnsi="Poppins" w:cs="Poppins"/>
        </w:rPr>
        <w:t>potwierdzające brak podstaw wykluczenia tego podmiotu oraz odpowiednio spełnianie warunków udziału w postępowaniu, w zakresie, w jakim wykona</w:t>
      </w:r>
      <w:r w:rsidR="00664E12" w:rsidRPr="009824DD">
        <w:rPr>
          <w:rFonts w:ascii="Poppins" w:hAnsi="Poppins" w:cs="Poppins"/>
        </w:rPr>
        <w:t>wca powołuje się na jego zasoby</w:t>
      </w:r>
      <w:r w:rsidR="009000BC" w:rsidRPr="009824DD">
        <w:rPr>
          <w:rFonts w:ascii="Poppins" w:hAnsi="Poppins" w:cs="Poppins"/>
        </w:rPr>
        <w:t xml:space="preserve">, zgodnie z katalogiem dokumentów określonych w Rozdziale IX </w:t>
      </w:r>
      <w:proofErr w:type="spellStart"/>
      <w:r w:rsidR="009000BC" w:rsidRPr="009824DD">
        <w:rPr>
          <w:rFonts w:ascii="Poppins" w:hAnsi="Poppins" w:cs="Poppins"/>
        </w:rPr>
        <w:t>swz</w:t>
      </w:r>
      <w:proofErr w:type="spellEnd"/>
      <w:r w:rsidRPr="009824DD">
        <w:rPr>
          <w:rFonts w:ascii="Poppins" w:hAnsi="Poppins" w:cs="Poppins"/>
        </w:rPr>
        <w:t>.</w:t>
      </w:r>
    </w:p>
    <w:p w14:paraId="55501164" w14:textId="77777777" w:rsidR="00A667C6" w:rsidRPr="009824DD" w:rsidRDefault="00C3330B" w:rsidP="00286A29">
      <w:pPr>
        <w:pStyle w:val="Akapitzlist"/>
        <w:numPr>
          <w:ilvl w:val="0"/>
          <w:numId w:val="9"/>
        </w:numPr>
        <w:rPr>
          <w:rFonts w:ascii="Poppins" w:hAnsi="Poppins" w:cs="Poppins"/>
          <w:b/>
        </w:rPr>
      </w:pPr>
      <w:r w:rsidRPr="009824DD">
        <w:rPr>
          <w:rFonts w:ascii="Poppins" w:hAnsi="Poppins" w:cs="Poppins"/>
          <w:b/>
        </w:rPr>
        <w:t>Informacja dla wykonawców składających oferty wspólne (spółki cywilne, konsorcja)</w:t>
      </w:r>
    </w:p>
    <w:p w14:paraId="235A8B58" w14:textId="2D0FE1A4" w:rsidR="00C3330B" w:rsidRPr="009824DD" w:rsidRDefault="00C3330B" w:rsidP="00286A29">
      <w:pPr>
        <w:pStyle w:val="Akapitzlist"/>
        <w:numPr>
          <w:ilvl w:val="1"/>
          <w:numId w:val="9"/>
        </w:numPr>
        <w:rPr>
          <w:rFonts w:ascii="Poppins" w:hAnsi="Poppins" w:cs="Poppins"/>
          <w:b/>
        </w:rPr>
      </w:pPr>
      <w:r w:rsidRPr="009824DD">
        <w:rPr>
          <w:rFonts w:ascii="Poppins" w:hAnsi="Poppins" w:cs="Poppins"/>
        </w:rPr>
        <w:t>Wykonawcy mogą wspólnie ubiegać się o udzielenie zamówienia. W takim przypadku Wykonawcy ustanawiają pełnomocnika do reprezentow</w:t>
      </w:r>
      <w:r w:rsidR="008465A7" w:rsidRPr="009824DD">
        <w:rPr>
          <w:rFonts w:ascii="Poppins" w:hAnsi="Poppins" w:cs="Poppins"/>
        </w:rPr>
        <w:t>ania ich w postępowaniu albo do </w:t>
      </w:r>
      <w:r w:rsidRPr="009824DD">
        <w:rPr>
          <w:rFonts w:ascii="Poppins" w:hAnsi="Poppins" w:cs="Poppins"/>
        </w:rPr>
        <w:t>reprezentowania i zawarcia umowy w sprawie zamówienia publicznego. Pełnomocnictwo</w:t>
      </w:r>
      <w:r w:rsidRPr="009824DD">
        <w:rPr>
          <w:rFonts w:ascii="Poppins" w:hAnsi="Poppins" w:cs="Poppins"/>
          <w:b/>
        </w:rPr>
        <w:t xml:space="preserve"> </w:t>
      </w:r>
      <w:r w:rsidRPr="009824DD">
        <w:rPr>
          <w:rFonts w:ascii="Poppins" w:hAnsi="Poppins" w:cs="Poppins"/>
        </w:rPr>
        <w:t xml:space="preserve">winno być załączone do oferty. </w:t>
      </w:r>
    </w:p>
    <w:p w14:paraId="63A07759" w14:textId="77777777" w:rsidR="008465A7" w:rsidRPr="009824DD" w:rsidRDefault="00C3330B" w:rsidP="00286A29">
      <w:pPr>
        <w:pStyle w:val="Akapitzlist"/>
        <w:numPr>
          <w:ilvl w:val="1"/>
          <w:numId w:val="9"/>
        </w:numPr>
        <w:rPr>
          <w:rFonts w:ascii="Poppins" w:hAnsi="Poppins" w:cs="Poppins"/>
        </w:rPr>
      </w:pPr>
      <w:r w:rsidRPr="009824DD">
        <w:rPr>
          <w:rFonts w:ascii="Poppins" w:hAnsi="Poppins" w:cs="Poppins"/>
        </w:rPr>
        <w:t xml:space="preserve">W przypadku Wykonawców wspólnie ubiegających się o udzielenie zamówienia, oświadczenia, o których mowa w Rozdziale </w:t>
      </w:r>
      <w:r w:rsidR="008465A7" w:rsidRPr="009824DD">
        <w:rPr>
          <w:rFonts w:ascii="Poppins" w:hAnsi="Poppins" w:cs="Poppins"/>
        </w:rPr>
        <w:t>IX ust. 2 pkt 2) SWZ, składa każdy z </w:t>
      </w:r>
      <w:r w:rsidRPr="009824DD">
        <w:rPr>
          <w:rFonts w:ascii="Poppins" w:hAnsi="Poppins" w:cs="Poppins"/>
        </w:rPr>
        <w:t xml:space="preserve">wykonawców. </w:t>
      </w:r>
    </w:p>
    <w:p w14:paraId="1E0F7D02" w14:textId="77777777" w:rsidR="00C3330B" w:rsidRPr="009824DD" w:rsidRDefault="008465A7" w:rsidP="00286A29">
      <w:pPr>
        <w:pStyle w:val="Akapitzlist"/>
        <w:numPr>
          <w:ilvl w:val="1"/>
          <w:numId w:val="9"/>
        </w:numPr>
        <w:rPr>
          <w:rFonts w:ascii="Poppins" w:hAnsi="Poppins" w:cs="Poppins"/>
        </w:rPr>
      </w:pPr>
      <w:r w:rsidRPr="009824DD">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9824DD">
        <w:rPr>
          <w:rFonts w:ascii="Poppins" w:hAnsi="Poppins" w:cs="Poppins"/>
        </w:rPr>
        <w:t>,</w:t>
      </w:r>
      <w:r w:rsidRPr="009824DD">
        <w:rPr>
          <w:rFonts w:ascii="Poppins" w:hAnsi="Poppins" w:cs="Poppins"/>
        </w:rPr>
        <w:t xml:space="preserve"> do realizacji których te zdolności są wymagane.</w:t>
      </w:r>
    </w:p>
    <w:p w14:paraId="533B69E0"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Wykonawcy wspólnie ubiegający się o udzielenie zamówienia dołączają do oferty oświadczenie, z którego</w:t>
      </w:r>
      <w:r w:rsidR="00D6777D" w:rsidRPr="009824DD">
        <w:rPr>
          <w:rFonts w:ascii="Poppins" w:hAnsi="Poppins" w:cs="Poppins"/>
        </w:rPr>
        <w:t xml:space="preserve"> wynika</w:t>
      </w:r>
      <w:r w:rsidR="008465A7" w:rsidRPr="009824DD">
        <w:rPr>
          <w:rFonts w:ascii="Poppins" w:hAnsi="Poppins" w:cs="Poppins"/>
        </w:rPr>
        <w:t xml:space="preserve"> które roboty budowlane</w:t>
      </w:r>
      <w:r w:rsidRPr="009824DD">
        <w:rPr>
          <w:rFonts w:ascii="Poppins" w:hAnsi="Poppins" w:cs="Poppins"/>
        </w:rPr>
        <w:t xml:space="preserve"> wykonają poszczególni wykonawcy.</w:t>
      </w:r>
      <w:r w:rsidR="003A0FA7" w:rsidRPr="009824DD">
        <w:rPr>
          <w:rFonts w:ascii="Poppins" w:hAnsi="Poppins" w:cs="Poppins"/>
        </w:rPr>
        <w:t xml:space="preserve"> </w:t>
      </w:r>
    </w:p>
    <w:p w14:paraId="2959A066" w14:textId="77777777" w:rsidR="00C3330B" w:rsidRPr="009824DD" w:rsidRDefault="00C3330B" w:rsidP="00286A29">
      <w:pPr>
        <w:pStyle w:val="Akapitzlist"/>
        <w:numPr>
          <w:ilvl w:val="1"/>
          <w:numId w:val="9"/>
        </w:numPr>
        <w:rPr>
          <w:rFonts w:ascii="Poppins" w:hAnsi="Poppins" w:cs="Poppins"/>
        </w:rPr>
      </w:pPr>
      <w:r w:rsidRPr="009824DD">
        <w:rPr>
          <w:rFonts w:ascii="Poppins" w:hAnsi="Poppins" w:cs="Poppins"/>
        </w:rPr>
        <w:t>Oświadczenia i dokumenty potwierdzając</w:t>
      </w:r>
      <w:r w:rsidR="00166FE5" w:rsidRPr="009824DD">
        <w:rPr>
          <w:rFonts w:ascii="Poppins" w:hAnsi="Poppins" w:cs="Poppins"/>
        </w:rPr>
        <w:t>e brak podstaw do wykluczenia z </w:t>
      </w:r>
      <w:r w:rsidRPr="009824DD">
        <w:rPr>
          <w:rFonts w:ascii="Poppins" w:hAnsi="Poppins" w:cs="Poppins"/>
        </w:rPr>
        <w:t>postępowania składa każdy z Wykonawców wspólnie ubiegających się o zamówienie.</w:t>
      </w:r>
    </w:p>
    <w:p w14:paraId="6E6B43B7" w14:textId="77777777" w:rsidR="008465A7" w:rsidRPr="009824DD" w:rsidRDefault="008465A7" w:rsidP="00286A29">
      <w:pPr>
        <w:pStyle w:val="Akapitzlist"/>
        <w:numPr>
          <w:ilvl w:val="1"/>
          <w:numId w:val="9"/>
        </w:numPr>
        <w:rPr>
          <w:rFonts w:ascii="Poppins" w:hAnsi="Poppins" w:cs="Poppins"/>
        </w:rPr>
      </w:pPr>
      <w:r w:rsidRPr="009824DD">
        <w:rPr>
          <w:rFonts w:ascii="Poppins" w:hAnsi="Poppins" w:cs="Poppins"/>
        </w:rPr>
        <w:lastRenderedPageBreak/>
        <w:t xml:space="preserve">Oświadczenia i dokumenty potwierdzające spełnienie warunków udziału w postępowaniu składa każdy z Wykonawców w </w:t>
      </w:r>
      <w:r w:rsidR="00166FE5" w:rsidRPr="009824DD">
        <w:rPr>
          <w:rFonts w:ascii="Poppins" w:hAnsi="Poppins" w:cs="Poppins"/>
        </w:rPr>
        <w:t>zakresie, w jakim</w:t>
      </w:r>
      <w:r w:rsidRPr="009824DD">
        <w:rPr>
          <w:rFonts w:ascii="Poppins" w:hAnsi="Poppins" w:cs="Poppins"/>
        </w:rPr>
        <w:t xml:space="preserve"> wykazuje spełnianie tych warunków.</w:t>
      </w:r>
    </w:p>
    <w:p w14:paraId="2411BB71" w14:textId="77777777" w:rsidR="00C3330B" w:rsidRPr="009824DD" w:rsidRDefault="00C3330B" w:rsidP="00286A29">
      <w:pPr>
        <w:pStyle w:val="Akapitzlist"/>
        <w:numPr>
          <w:ilvl w:val="1"/>
          <w:numId w:val="9"/>
        </w:numPr>
        <w:ind w:left="788" w:hanging="431"/>
        <w:contextualSpacing w:val="0"/>
        <w:rPr>
          <w:rFonts w:ascii="Poppins" w:hAnsi="Poppins" w:cs="Poppins"/>
        </w:rPr>
      </w:pPr>
      <w:r w:rsidRPr="009824DD">
        <w:rPr>
          <w:rFonts w:ascii="Poppins" w:hAnsi="Poppins" w:cs="Poppins"/>
        </w:rPr>
        <w:t>Wykonawcy wspólnie ubiegający się o zamówienie</w:t>
      </w:r>
      <w:r w:rsidR="008465A7" w:rsidRPr="009824DD">
        <w:rPr>
          <w:rFonts w:ascii="Poppins" w:hAnsi="Poppins" w:cs="Poppins"/>
        </w:rPr>
        <w:t>, w</w:t>
      </w:r>
      <w:r w:rsidRPr="009824DD">
        <w:rPr>
          <w:rFonts w:ascii="Poppins" w:hAnsi="Poppins" w:cs="Poppins"/>
        </w:rPr>
        <w:t>y</w:t>
      </w:r>
      <w:r w:rsidR="008465A7" w:rsidRPr="009824DD">
        <w:rPr>
          <w:rFonts w:ascii="Poppins" w:hAnsi="Poppins" w:cs="Poppins"/>
        </w:rPr>
        <w:t>pełniając formularz oferty, jak </w:t>
      </w:r>
      <w:r w:rsidRPr="009824DD">
        <w:rPr>
          <w:rFonts w:ascii="Poppins" w:hAnsi="Poppins" w:cs="Poppins"/>
        </w:rPr>
        <w:t>również inne dokumenty powołujące się na „Wykonawc</w:t>
      </w:r>
      <w:r w:rsidR="00166FE5" w:rsidRPr="009824DD">
        <w:rPr>
          <w:rFonts w:ascii="Poppins" w:hAnsi="Poppins" w:cs="Poppins"/>
        </w:rPr>
        <w:t>ę”, w miejscu np. „nazwa i </w:t>
      </w:r>
      <w:r w:rsidRPr="009824DD">
        <w:rPr>
          <w:rFonts w:ascii="Poppins" w:hAnsi="Poppins" w:cs="Poppins"/>
        </w:rPr>
        <w:t xml:space="preserve">adres Wykonawcy” </w:t>
      </w:r>
      <w:r w:rsidR="008465A7" w:rsidRPr="009824DD">
        <w:rPr>
          <w:rFonts w:ascii="Poppins" w:hAnsi="Poppins" w:cs="Poppins"/>
        </w:rPr>
        <w:t>wpisują</w:t>
      </w:r>
      <w:r w:rsidRPr="009824DD">
        <w:rPr>
          <w:rFonts w:ascii="Poppins" w:hAnsi="Poppins" w:cs="Poppins"/>
        </w:rPr>
        <w:t xml:space="preserve"> dane dotyczące wszystkich podmiotów</w:t>
      </w:r>
      <w:r w:rsidR="008465A7" w:rsidRPr="009824DD">
        <w:rPr>
          <w:rFonts w:ascii="Poppins" w:hAnsi="Poppins" w:cs="Poppins"/>
        </w:rPr>
        <w:t>, które ubiegają się wspólnie o </w:t>
      </w:r>
      <w:r w:rsidRPr="009824DD">
        <w:rPr>
          <w:rFonts w:ascii="Poppins" w:hAnsi="Poppins" w:cs="Poppins"/>
        </w:rPr>
        <w:t>udzielenie zamówienia publicznego.</w:t>
      </w:r>
    </w:p>
    <w:p w14:paraId="6B510850" w14:textId="77777777" w:rsidR="00A667C6" w:rsidRPr="009824DD" w:rsidRDefault="007A1BC8" w:rsidP="00286A29">
      <w:pPr>
        <w:pStyle w:val="Akapitzlist"/>
        <w:numPr>
          <w:ilvl w:val="0"/>
          <w:numId w:val="9"/>
        </w:numPr>
        <w:rPr>
          <w:rFonts w:ascii="Poppins" w:hAnsi="Poppins" w:cs="Poppins"/>
          <w:b/>
        </w:rPr>
      </w:pPr>
      <w:r w:rsidRPr="009824DD">
        <w:rPr>
          <w:rFonts w:ascii="Poppins" w:hAnsi="Poppins" w:cs="Poppins"/>
          <w:b/>
        </w:rPr>
        <w:t>Informacja w zakresie podwykonawców niebędących podmiotami udostępniającymi zasoby</w:t>
      </w:r>
    </w:p>
    <w:p w14:paraId="18203F2F" w14:textId="51134529" w:rsidR="00166FE5" w:rsidRPr="009824DD" w:rsidRDefault="007A1BC8" w:rsidP="00FA2BB2">
      <w:pPr>
        <w:pStyle w:val="Akapitzlist"/>
        <w:ind w:left="357"/>
        <w:contextualSpacing w:val="0"/>
        <w:rPr>
          <w:rFonts w:ascii="Poppins" w:hAnsi="Poppins" w:cs="Poppins"/>
          <w:b/>
        </w:rPr>
      </w:pPr>
      <w:r w:rsidRPr="009824DD">
        <w:rPr>
          <w:rFonts w:ascii="Poppins" w:hAnsi="Poppins" w:cs="Poppins"/>
        </w:rPr>
        <w:t>Jeżeli Wykonawca zamierza powierzyć wykonanie części zamówienia podwykonawcy, który</w:t>
      </w:r>
      <w:r w:rsidR="00166FE5" w:rsidRPr="009824DD">
        <w:rPr>
          <w:rFonts w:ascii="Poppins" w:hAnsi="Poppins" w:cs="Poppins"/>
        </w:rPr>
        <w:t xml:space="preserve"> jest mu znany na etapie złożenia oferty a</w:t>
      </w:r>
      <w:r w:rsidRPr="009824DD">
        <w:rPr>
          <w:rFonts w:ascii="Poppins" w:hAnsi="Poppins" w:cs="Poppins"/>
        </w:rPr>
        <w:t xml:space="preserve"> nie jest podmiotem, na którego zdolnościach lub sytuacji Wykonawca polega na zasadach określonych w art. 118 ust.1 </w:t>
      </w:r>
      <w:proofErr w:type="spellStart"/>
      <w:r w:rsidRPr="009824DD">
        <w:rPr>
          <w:rFonts w:ascii="Poppins" w:hAnsi="Poppins" w:cs="Poppins"/>
        </w:rPr>
        <w:t>Pzp</w:t>
      </w:r>
      <w:proofErr w:type="spellEnd"/>
      <w:r w:rsidRPr="009824DD">
        <w:rPr>
          <w:rFonts w:ascii="Poppins" w:hAnsi="Poppins" w:cs="Poppins"/>
        </w:rPr>
        <w:t xml:space="preserve">, </w:t>
      </w:r>
      <w:r w:rsidR="00166FE5" w:rsidRPr="009824DD">
        <w:rPr>
          <w:rFonts w:ascii="Poppins" w:hAnsi="Poppins" w:cs="Poppins"/>
        </w:rPr>
        <w:t>w oświadczeniu, o którym mowa w Rozdziale IX ust. 2 pkt 2) SWZ zamieszcza informację o tym podwykonawcy w zakresie wymaganym dla wykonawcy.</w:t>
      </w:r>
    </w:p>
    <w:p w14:paraId="36A8B5C7" w14:textId="77777777" w:rsidR="00A667C6" w:rsidRPr="009824DD" w:rsidRDefault="00C3330B" w:rsidP="00286A29">
      <w:pPr>
        <w:pStyle w:val="Akapitzlist"/>
        <w:numPr>
          <w:ilvl w:val="0"/>
          <w:numId w:val="9"/>
        </w:numPr>
        <w:rPr>
          <w:rFonts w:ascii="Poppins" w:hAnsi="Poppins" w:cs="Poppins"/>
          <w:b/>
        </w:rPr>
      </w:pPr>
      <w:r w:rsidRPr="009824DD">
        <w:rPr>
          <w:rFonts w:ascii="Poppins" w:hAnsi="Poppins" w:cs="Poppins"/>
          <w:b/>
        </w:rPr>
        <w:t>Wymagania w zakresie wadium.</w:t>
      </w:r>
    </w:p>
    <w:p w14:paraId="2CE70D0D" w14:textId="12A09CB6" w:rsidR="00C3330B" w:rsidRPr="009824DD" w:rsidRDefault="00C3330B" w:rsidP="00A667C6">
      <w:pPr>
        <w:pStyle w:val="Akapitzlist"/>
        <w:ind w:left="360"/>
        <w:rPr>
          <w:rFonts w:ascii="Poppins" w:hAnsi="Poppins" w:cs="Poppins"/>
          <w:b/>
        </w:rPr>
      </w:pPr>
      <w:r w:rsidRPr="009824DD">
        <w:rPr>
          <w:rFonts w:ascii="Poppins" w:hAnsi="Poppins" w:cs="Poppins"/>
          <w:bCs/>
        </w:rPr>
        <w:t>W niniejszym postępowaniu Zamawiający nie wymaga wadium.</w:t>
      </w:r>
    </w:p>
    <w:p w14:paraId="6B2D910F" w14:textId="77777777" w:rsidR="00F25682" w:rsidRPr="009824DD" w:rsidRDefault="008845B5" w:rsidP="00697265">
      <w:pPr>
        <w:pStyle w:val="Nagwek1"/>
        <w:rPr>
          <w:rFonts w:ascii="Poppins" w:hAnsi="Poppins" w:cs="Poppins"/>
          <w:sz w:val="24"/>
          <w:szCs w:val="24"/>
        </w:rPr>
      </w:pPr>
      <w:bookmarkStart w:id="143" w:name="_Toc61438257"/>
      <w:bookmarkStart w:id="144" w:name="_Toc61438373"/>
      <w:bookmarkStart w:id="145" w:name="_Toc61439568"/>
      <w:bookmarkStart w:id="146" w:name="_Toc61515523"/>
      <w:bookmarkStart w:id="147" w:name="_Toc125623457"/>
      <w:r w:rsidRPr="009824DD">
        <w:rPr>
          <w:rFonts w:ascii="Poppins" w:hAnsi="Poppins" w:cs="Poppins"/>
          <w:sz w:val="24"/>
          <w:szCs w:val="24"/>
        </w:rPr>
        <w:t>VI</w:t>
      </w:r>
      <w:r w:rsidR="00664E12" w:rsidRPr="009824DD">
        <w:rPr>
          <w:rFonts w:ascii="Poppins" w:hAnsi="Poppins" w:cs="Poppins"/>
          <w:sz w:val="24"/>
          <w:szCs w:val="24"/>
        </w:rPr>
        <w:t>I</w:t>
      </w:r>
      <w:r w:rsidRPr="009824DD">
        <w:rPr>
          <w:rFonts w:ascii="Poppins" w:hAnsi="Poppins" w:cs="Poppins"/>
          <w:sz w:val="24"/>
          <w:szCs w:val="24"/>
        </w:rPr>
        <w:t>I</w:t>
      </w:r>
      <w:r w:rsidR="00F25682" w:rsidRPr="009824DD">
        <w:rPr>
          <w:rFonts w:ascii="Poppins" w:hAnsi="Poppins" w:cs="Poppins"/>
          <w:sz w:val="24"/>
          <w:szCs w:val="24"/>
        </w:rPr>
        <w:t>. Opis sposobu przygotowania oferty</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27FB2C99" w14:textId="025DE6BB" w:rsidR="00BF0659" w:rsidRPr="009824DD" w:rsidRDefault="00BF0659" w:rsidP="00286A29">
      <w:pPr>
        <w:pStyle w:val="Akapitzlist"/>
        <w:numPr>
          <w:ilvl w:val="0"/>
          <w:numId w:val="10"/>
        </w:numPr>
        <w:rPr>
          <w:rFonts w:ascii="Poppins" w:hAnsi="Poppins" w:cs="Poppins"/>
          <w:b/>
        </w:rPr>
      </w:pPr>
      <w:r w:rsidRPr="009824DD">
        <w:rPr>
          <w:rFonts w:ascii="Poppins" w:hAnsi="Poppins" w:cs="Poppins"/>
          <w:b/>
        </w:rPr>
        <w:t>Oferta musi być sporządzona w języku pols</w:t>
      </w:r>
      <w:r w:rsidR="009B2A13" w:rsidRPr="009824DD">
        <w:rPr>
          <w:rFonts w:ascii="Poppins" w:hAnsi="Poppins" w:cs="Poppins"/>
          <w:b/>
        </w:rPr>
        <w:t>kim, w postaci elektronicznej w </w:t>
      </w:r>
      <w:r w:rsidRPr="009824DD">
        <w:rPr>
          <w:rFonts w:ascii="Poppins" w:hAnsi="Poppins" w:cs="Poppins"/>
          <w:b/>
        </w:rPr>
        <w:t xml:space="preserve">formacie danych zalecanym w </w:t>
      </w:r>
      <w:r w:rsidR="008845B5" w:rsidRPr="009824DD">
        <w:rPr>
          <w:rFonts w:ascii="Poppins" w:hAnsi="Poppins" w:cs="Poppins"/>
          <w:b/>
        </w:rPr>
        <w:t xml:space="preserve">ust. </w:t>
      </w:r>
      <w:r w:rsidR="008D5968" w:rsidRPr="009824DD">
        <w:rPr>
          <w:rFonts w:ascii="Poppins" w:hAnsi="Poppins" w:cs="Poppins"/>
          <w:b/>
        </w:rPr>
        <w:t>18</w:t>
      </w:r>
      <w:r w:rsidR="008845B5" w:rsidRPr="009824DD">
        <w:rPr>
          <w:rFonts w:ascii="Poppins" w:hAnsi="Poppins" w:cs="Poppins"/>
          <w:b/>
        </w:rPr>
        <w:t xml:space="preserve"> poniżej</w:t>
      </w:r>
      <w:r w:rsidR="00B16D4C" w:rsidRPr="009824DD">
        <w:rPr>
          <w:rFonts w:ascii="Poppins" w:hAnsi="Poppins" w:cs="Poppins"/>
          <w:b/>
        </w:rPr>
        <w:t xml:space="preserve">. </w:t>
      </w:r>
      <w:r w:rsidR="00B16D4C" w:rsidRPr="009824DD">
        <w:rPr>
          <w:rFonts w:ascii="Poppins" w:hAnsi="Poppins" w:cs="Poppins"/>
          <w:b/>
          <w:bCs/>
        </w:rPr>
        <w:t>Ofertę, a ta</w:t>
      </w:r>
      <w:r w:rsidR="005E09C4" w:rsidRPr="009824DD">
        <w:rPr>
          <w:rFonts w:ascii="Poppins" w:hAnsi="Poppins" w:cs="Poppins"/>
          <w:b/>
          <w:bCs/>
        </w:rPr>
        <w:t xml:space="preserve">kże </w:t>
      </w:r>
      <w:r w:rsidR="009B2A13" w:rsidRPr="009824DD">
        <w:rPr>
          <w:rFonts w:ascii="Poppins" w:hAnsi="Poppins" w:cs="Poppins"/>
          <w:b/>
          <w:bCs/>
        </w:rPr>
        <w:t>oświadczenie, o </w:t>
      </w:r>
      <w:r w:rsidR="006516F8" w:rsidRPr="009824DD">
        <w:rPr>
          <w:rFonts w:ascii="Poppins" w:hAnsi="Poppins" w:cs="Poppins"/>
          <w:b/>
          <w:bCs/>
        </w:rPr>
        <w:t>jakim</w:t>
      </w:r>
      <w:r w:rsidR="005E09C4" w:rsidRPr="009824DD">
        <w:rPr>
          <w:rFonts w:ascii="Poppins" w:hAnsi="Poppins" w:cs="Poppins"/>
          <w:b/>
          <w:bCs/>
        </w:rPr>
        <w:t xml:space="preserve"> mowa </w:t>
      </w:r>
      <w:r w:rsidR="005E09C4" w:rsidRPr="009824DD">
        <w:rPr>
          <w:rFonts w:ascii="Poppins" w:hAnsi="Poppins" w:cs="Poppins"/>
          <w:b/>
          <w:bCs/>
          <w:u w:val="single"/>
        </w:rPr>
        <w:t>w </w:t>
      </w:r>
      <w:r w:rsidR="00B16D4C" w:rsidRPr="009824DD">
        <w:rPr>
          <w:rFonts w:ascii="Poppins" w:hAnsi="Poppins" w:cs="Poppins"/>
          <w:b/>
          <w:bCs/>
          <w:u w:val="single"/>
        </w:rPr>
        <w:t xml:space="preserve">Rozdziale </w:t>
      </w:r>
      <w:r w:rsidR="003A0FA7" w:rsidRPr="009824DD">
        <w:rPr>
          <w:rFonts w:ascii="Poppins" w:hAnsi="Poppins" w:cs="Poppins"/>
          <w:b/>
          <w:bCs/>
          <w:u w:val="single"/>
        </w:rPr>
        <w:t>IX</w:t>
      </w:r>
      <w:r w:rsidR="00C322DA" w:rsidRPr="009824DD">
        <w:rPr>
          <w:rFonts w:ascii="Poppins" w:hAnsi="Poppins" w:cs="Poppins"/>
          <w:b/>
          <w:bCs/>
          <w:u w:val="single"/>
        </w:rPr>
        <w:t xml:space="preserve"> ust. </w:t>
      </w:r>
      <w:r w:rsidR="003A0FA7" w:rsidRPr="009824DD">
        <w:rPr>
          <w:rFonts w:ascii="Poppins" w:hAnsi="Poppins" w:cs="Poppins"/>
          <w:b/>
          <w:bCs/>
          <w:u w:val="single"/>
        </w:rPr>
        <w:t>2 pkt.2)</w:t>
      </w:r>
      <w:r w:rsidR="00B16D4C" w:rsidRPr="009824DD">
        <w:rPr>
          <w:rFonts w:ascii="Poppins" w:hAnsi="Poppins" w:cs="Poppins"/>
          <w:b/>
          <w:bCs/>
        </w:rPr>
        <w:t xml:space="preserve"> SWZ składa się, pod rygorem nieważności, w formie elektronicznej lub w postaci elektronicznej o</w:t>
      </w:r>
      <w:r w:rsidR="005E09C4" w:rsidRPr="009824DD">
        <w:rPr>
          <w:rFonts w:ascii="Poppins" w:hAnsi="Poppins" w:cs="Poppins"/>
          <w:b/>
          <w:bCs/>
        </w:rPr>
        <w:t>patrzonej podpisem zaufanym lub </w:t>
      </w:r>
      <w:r w:rsidR="00B16D4C" w:rsidRPr="009824DD">
        <w:rPr>
          <w:rFonts w:ascii="Poppins" w:hAnsi="Poppins" w:cs="Poppins"/>
          <w:b/>
          <w:bCs/>
        </w:rPr>
        <w:t>podpisem osobistym</w:t>
      </w:r>
      <w:r w:rsidR="00A50979" w:rsidRPr="009824DD">
        <w:rPr>
          <w:rFonts w:ascii="Poppins" w:hAnsi="Poppins" w:cs="Poppins"/>
          <w:b/>
        </w:rPr>
        <w:t>.</w:t>
      </w:r>
      <w:r w:rsidR="003A0B88" w:rsidRPr="009824DD">
        <w:rPr>
          <w:rFonts w:ascii="Poppins" w:hAnsi="Poppins" w:cs="Poppins"/>
          <w:b/>
        </w:rPr>
        <w:t xml:space="preserve"> </w:t>
      </w:r>
    </w:p>
    <w:p w14:paraId="69EAB88E" w14:textId="77777777" w:rsidR="00092F15" w:rsidRPr="009824DD" w:rsidRDefault="008845B5" w:rsidP="00286A29">
      <w:pPr>
        <w:pStyle w:val="Akapitzlist"/>
        <w:numPr>
          <w:ilvl w:val="0"/>
          <w:numId w:val="10"/>
        </w:numPr>
        <w:rPr>
          <w:rFonts w:ascii="Poppins" w:hAnsi="Poppins" w:cs="Poppins"/>
          <w:b/>
        </w:rPr>
      </w:pPr>
      <w:r w:rsidRPr="009824DD">
        <w:rPr>
          <w:rFonts w:ascii="Poppins" w:hAnsi="Poppins" w:cs="Poppins"/>
          <w:b/>
        </w:rPr>
        <w:t>W procesie składania oferty, w tym dokumen</w:t>
      </w:r>
      <w:r w:rsidR="005E09C4" w:rsidRPr="009824DD">
        <w:rPr>
          <w:rFonts w:ascii="Poppins" w:hAnsi="Poppins" w:cs="Poppins"/>
          <w:b/>
        </w:rPr>
        <w:t>tów składanych wraz z ofertą na </w:t>
      </w:r>
      <w:r w:rsidRPr="009824DD">
        <w:rPr>
          <w:rFonts w:ascii="Poppins" w:hAnsi="Poppins" w:cs="Poppins"/>
          <w:b/>
        </w:rPr>
        <w:t>Platformie, kwalifikowany podpis elektroniczny/ podpis zaufany/ podpis osobisty Wykonawca może złożyć bezpośrednio na dokumencie</w:t>
      </w:r>
      <w:r w:rsidR="005E09C4" w:rsidRPr="009824DD">
        <w:rPr>
          <w:rFonts w:ascii="Poppins" w:hAnsi="Poppins" w:cs="Poppins"/>
          <w:b/>
        </w:rPr>
        <w:t>, który następnie przesyła do </w:t>
      </w:r>
      <w:r w:rsidR="00D77760" w:rsidRPr="009824DD">
        <w:rPr>
          <w:rFonts w:ascii="Poppins" w:hAnsi="Poppins" w:cs="Poppins"/>
          <w:b/>
        </w:rPr>
        <w:t xml:space="preserve">systemu (opcja rekomendowana przez dostawcę </w:t>
      </w:r>
      <w:hyperlink r:id="rId28">
        <w:r w:rsidR="00092F15" w:rsidRPr="009824DD">
          <w:rPr>
            <w:rFonts w:ascii="Poppins" w:hAnsi="Poppins" w:cs="Poppins"/>
            <w:b/>
            <w:color w:val="1155CC"/>
            <w:u w:val="single"/>
          </w:rPr>
          <w:t>platformazakupowa.pl</w:t>
        </w:r>
      </w:hyperlink>
      <w:r w:rsidR="00D77760" w:rsidRPr="009824DD">
        <w:rPr>
          <w:rFonts w:ascii="Poppins" w:hAnsi="Poppins" w:cs="Poppins"/>
          <w:b/>
        </w:rPr>
        <w:t>) oraz dodatkowo dla</w:t>
      </w:r>
      <w:r w:rsidR="005E09C4" w:rsidRPr="009824DD">
        <w:rPr>
          <w:rFonts w:ascii="Poppins" w:hAnsi="Poppins" w:cs="Poppins"/>
          <w:b/>
        </w:rPr>
        <w:t> </w:t>
      </w:r>
      <w:r w:rsidR="00D77760" w:rsidRPr="009824DD">
        <w:rPr>
          <w:rFonts w:ascii="Poppins" w:hAnsi="Poppins" w:cs="Poppins"/>
          <w:b/>
        </w:rPr>
        <w:t>całego pakietu dokumentów w kroku drugim Formularza składa</w:t>
      </w:r>
      <w:r w:rsidR="005E09C4" w:rsidRPr="009824DD">
        <w:rPr>
          <w:rFonts w:ascii="Poppins" w:hAnsi="Poppins" w:cs="Poppins"/>
          <w:b/>
        </w:rPr>
        <w:t>nia oferty (po </w:t>
      </w:r>
      <w:r w:rsidR="00D77760" w:rsidRPr="009824DD">
        <w:rPr>
          <w:rFonts w:ascii="Poppins" w:hAnsi="Poppins" w:cs="Poppins"/>
          <w:b/>
        </w:rPr>
        <w:t>kliknięciu w przycisk „Przejdź do podsumowania”).</w:t>
      </w:r>
    </w:p>
    <w:p w14:paraId="6CB70AA8" w14:textId="4F2EC8E2" w:rsidR="00092F15" w:rsidRPr="009824DD" w:rsidRDefault="00092F15" w:rsidP="00286A29">
      <w:pPr>
        <w:pStyle w:val="Akapitzlist"/>
        <w:numPr>
          <w:ilvl w:val="0"/>
          <w:numId w:val="10"/>
        </w:numPr>
        <w:rPr>
          <w:rFonts w:ascii="Poppins" w:hAnsi="Poppins" w:cs="Poppins"/>
          <w:b/>
        </w:rPr>
      </w:pPr>
      <w:r w:rsidRPr="009824DD">
        <w:rPr>
          <w:rFonts w:ascii="Poppins" w:hAnsi="Poppins" w:cs="Poppins"/>
        </w:rPr>
        <w:lastRenderedPageBreak/>
        <w:t>Poświadczenia za zgodność z oryginałem dokonuje odpowiednio</w:t>
      </w:r>
      <w:r w:rsidR="00376849" w:rsidRPr="009824DD">
        <w:rPr>
          <w:rFonts w:ascii="Poppins" w:hAnsi="Poppins" w:cs="Poppins"/>
        </w:rPr>
        <w:t xml:space="preserve"> Wykonawca, podmiot, na </w:t>
      </w:r>
      <w:r w:rsidRPr="009824DD">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9824DD" w:rsidRDefault="00092F15" w:rsidP="00286A29">
      <w:pPr>
        <w:pStyle w:val="Akapitzlist"/>
        <w:numPr>
          <w:ilvl w:val="0"/>
          <w:numId w:val="10"/>
        </w:numPr>
        <w:rPr>
          <w:rFonts w:ascii="Poppins" w:hAnsi="Poppins" w:cs="Poppins"/>
          <w:b/>
        </w:rPr>
      </w:pPr>
      <w:r w:rsidRPr="009824DD">
        <w:rPr>
          <w:rFonts w:ascii="Poppins" w:hAnsi="Poppins" w:cs="Poppins"/>
        </w:rPr>
        <w:t>Oferta powinna być:</w:t>
      </w:r>
    </w:p>
    <w:p w14:paraId="1439FF50" w14:textId="574EF6E1" w:rsidR="00092F15" w:rsidRPr="009824DD" w:rsidRDefault="00092F15" w:rsidP="00286A29">
      <w:pPr>
        <w:pStyle w:val="Akapitzlist"/>
        <w:numPr>
          <w:ilvl w:val="1"/>
          <w:numId w:val="10"/>
        </w:numPr>
        <w:rPr>
          <w:rFonts w:ascii="Poppins" w:hAnsi="Poppins" w:cs="Poppins"/>
        </w:rPr>
      </w:pPr>
      <w:r w:rsidRPr="009824DD">
        <w:rPr>
          <w:rFonts w:ascii="Poppins" w:hAnsi="Poppins" w:cs="Poppins"/>
        </w:rPr>
        <w:t>sporządzona na podstawie załączników niniejszej SWZ w języku polskim, (w</w:t>
      </w:r>
      <w:r w:rsidR="00376849" w:rsidRPr="009824DD">
        <w:rPr>
          <w:rFonts w:ascii="Poppins" w:hAnsi="Poppins" w:cs="Poppins"/>
        </w:rPr>
        <w:t> </w:t>
      </w:r>
      <w:r w:rsidRPr="009824DD">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9824DD" w:rsidRDefault="00092F15" w:rsidP="00286A29">
      <w:pPr>
        <w:pStyle w:val="Akapitzlist"/>
        <w:numPr>
          <w:ilvl w:val="1"/>
          <w:numId w:val="10"/>
        </w:numPr>
        <w:rPr>
          <w:rFonts w:ascii="Poppins" w:hAnsi="Poppins" w:cs="Poppins"/>
        </w:rPr>
      </w:pPr>
      <w:r w:rsidRPr="009824DD">
        <w:rPr>
          <w:rFonts w:ascii="Poppins" w:hAnsi="Poppins" w:cs="Poppins"/>
        </w:rPr>
        <w:t xml:space="preserve">złożona przy użyciu środków komunikacji elektronicznej tzn. za pośrednictwem </w:t>
      </w:r>
      <w:hyperlink r:id="rId29">
        <w:r w:rsidRPr="009824DD">
          <w:rPr>
            <w:rFonts w:ascii="Poppins" w:hAnsi="Poppins" w:cs="Poppins"/>
            <w:color w:val="1155CC"/>
            <w:u w:val="single"/>
          </w:rPr>
          <w:t>platformazakupowa.pl</w:t>
        </w:r>
      </w:hyperlink>
      <w:r w:rsidRPr="009824DD">
        <w:rPr>
          <w:rFonts w:ascii="Poppins" w:hAnsi="Poppins" w:cs="Poppins"/>
        </w:rPr>
        <w:t>,</w:t>
      </w:r>
    </w:p>
    <w:p w14:paraId="10B24A8F" w14:textId="77777777" w:rsidR="00092F15" w:rsidRPr="009824DD" w:rsidRDefault="00092F15" w:rsidP="00286A29">
      <w:pPr>
        <w:pStyle w:val="Akapitzlist"/>
        <w:numPr>
          <w:ilvl w:val="1"/>
          <w:numId w:val="10"/>
        </w:numPr>
        <w:rPr>
          <w:rFonts w:ascii="Poppins" w:hAnsi="Poppins" w:cs="Poppins"/>
        </w:rPr>
      </w:pPr>
      <w:r w:rsidRPr="009824DD">
        <w:rPr>
          <w:rFonts w:ascii="Poppins" w:hAnsi="Poppins" w:cs="Poppins"/>
        </w:rPr>
        <w:t xml:space="preserve">podpisana </w:t>
      </w:r>
      <w:hyperlink r:id="rId30">
        <w:r w:rsidRPr="009824DD">
          <w:rPr>
            <w:rFonts w:ascii="Poppins" w:hAnsi="Poppins" w:cs="Poppins"/>
            <w:b/>
            <w:color w:val="1155CC"/>
            <w:u w:val="single"/>
          </w:rPr>
          <w:t>kwalifikowanym podpisem elektronicznym</w:t>
        </w:r>
      </w:hyperlink>
      <w:r w:rsidRPr="009824DD">
        <w:rPr>
          <w:rFonts w:ascii="Poppins" w:hAnsi="Poppins" w:cs="Poppins"/>
        </w:rPr>
        <w:t xml:space="preserve"> lub </w:t>
      </w:r>
      <w:hyperlink r:id="rId31">
        <w:r w:rsidRPr="009824DD">
          <w:rPr>
            <w:rFonts w:ascii="Poppins" w:hAnsi="Poppins" w:cs="Poppins"/>
            <w:b/>
            <w:color w:val="1155CC"/>
            <w:u w:val="single"/>
          </w:rPr>
          <w:t>podpisem zaufanym</w:t>
        </w:r>
      </w:hyperlink>
      <w:r w:rsidRPr="009824DD">
        <w:rPr>
          <w:rFonts w:ascii="Poppins" w:hAnsi="Poppins" w:cs="Poppins"/>
        </w:rPr>
        <w:t xml:space="preserve"> lub </w:t>
      </w:r>
      <w:hyperlink r:id="rId32">
        <w:r w:rsidRPr="009824DD">
          <w:rPr>
            <w:rFonts w:ascii="Poppins" w:hAnsi="Poppins" w:cs="Poppins"/>
            <w:b/>
            <w:color w:val="1155CC"/>
            <w:u w:val="single"/>
          </w:rPr>
          <w:t>podpisem osobistym</w:t>
        </w:r>
      </w:hyperlink>
      <w:r w:rsidRPr="009824DD">
        <w:rPr>
          <w:rFonts w:ascii="Poppins" w:hAnsi="Poppins" w:cs="Poppins"/>
        </w:rPr>
        <w:t xml:space="preserve"> przez osobę/osoby upoważnioną/upoważnione.</w:t>
      </w:r>
    </w:p>
    <w:p w14:paraId="22E30766" w14:textId="77777777" w:rsidR="00D77760" w:rsidRPr="009824DD" w:rsidRDefault="00D77760" w:rsidP="00286A29">
      <w:pPr>
        <w:pStyle w:val="Akapitzlist"/>
        <w:numPr>
          <w:ilvl w:val="0"/>
          <w:numId w:val="10"/>
        </w:numPr>
        <w:rPr>
          <w:rFonts w:ascii="Poppins" w:hAnsi="Poppins" w:cs="Poppins"/>
        </w:rPr>
      </w:pPr>
      <w:r w:rsidRPr="009824DD">
        <w:rPr>
          <w:rFonts w:ascii="Poppins" w:hAnsi="Poppins" w:cs="Poppins"/>
        </w:rPr>
        <w:t>Podpisy kwalifikowane wykorzystywane przez wykonawców do podpisywania wszelkich plików muszą spełniać wymagania Rozporządzenia Pa</w:t>
      </w:r>
      <w:r w:rsidR="005E09C4" w:rsidRPr="009824DD">
        <w:rPr>
          <w:rFonts w:ascii="Poppins" w:hAnsi="Poppins" w:cs="Poppins"/>
        </w:rPr>
        <w:t>rlamentu Europejskiego i Rady w </w:t>
      </w:r>
      <w:r w:rsidRPr="009824DD">
        <w:rPr>
          <w:rFonts w:ascii="Poppins" w:hAnsi="Poppins" w:cs="Poppins"/>
        </w:rPr>
        <w:t>sprawie identyfikacji elektronicznej i usług zaufania w odniesieniu do transakcji elektronicznych na rynku wewnętrznym (</w:t>
      </w:r>
      <w:proofErr w:type="spellStart"/>
      <w:r w:rsidRPr="009824DD">
        <w:rPr>
          <w:rFonts w:ascii="Poppins" w:hAnsi="Poppins" w:cs="Poppins"/>
        </w:rPr>
        <w:t>eIDAS</w:t>
      </w:r>
      <w:proofErr w:type="spellEnd"/>
      <w:r w:rsidRPr="009824DD">
        <w:rPr>
          <w:rFonts w:ascii="Poppins" w:hAnsi="Poppins" w:cs="Poppins"/>
        </w:rPr>
        <w:t>) nr 910/2014 - od 01 lipca 2016r.</w:t>
      </w:r>
    </w:p>
    <w:p w14:paraId="7A9F9769" w14:textId="77777777" w:rsidR="00D77760" w:rsidRPr="009824DD" w:rsidRDefault="003A0FA7" w:rsidP="00286A29">
      <w:pPr>
        <w:pStyle w:val="Akapitzlist"/>
        <w:numPr>
          <w:ilvl w:val="0"/>
          <w:numId w:val="10"/>
        </w:numPr>
        <w:rPr>
          <w:rFonts w:ascii="Poppins" w:hAnsi="Poppins" w:cs="Poppins"/>
        </w:rPr>
      </w:pPr>
      <w:r w:rsidRPr="009824DD">
        <w:rPr>
          <w:rFonts w:ascii="Poppins" w:hAnsi="Poppins" w:cs="Poppins"/>
        </w:rPr>
        <w:t>W przypadku wykorzystania</w:t>
      </w:r>
      <w:r w:rsidR="00D77760" w:rsidRPr="009824DD">
        <w:rPr>
          <w:rFonts w:ascii="Poppins" w:hAnsi="Poppins" w:cs="Poppins"/>
        </w:rPr>
        <w:t xml:space="preserve"> formatu podpisu </w:t>
      </w:r>
      <w:proofErr w:type="spellStart"/>
      <w:r w:rsidR="00D77760" w:rsidRPr="009824DD">
        <w:rPr>
          <w:rFonts w:ascii="Poppins" w:hAnsi="Poppins" w:cs="Poppins"/>
        </w:rPr>
        <w:t>XAdES</w:t>
      </w:r>
      <w:proofErr w:type="spellEnd"/>
      <w:r w:rsidR="00D77760" w:rsidRPr="009824DD">
        <w:rPr>
          <w:rFonts w:ascii="Poppins" w:hAnsi="Poppins" w:cs="Poppins"/>
        </w:rPr>
        <w:t xml:space="preserve"> zewnętrzny, Zamawiający wymaga dołączenia odpowiedniej ilości plików, podpisywanych plików z danymi oraz plików </w:t>
      </w:r>
      <w:proofErr w:type="spellStart"/>
      <w:r w:rsidR="00D77760" w:rsidRPr="009824DD">
        <w:rPr>
          <w:rFonts w:ascii="Poppins" w:hAnsi="Poppins" w:cs="Poppins"/>
        </w:rPr>
        <w:t>XAdES</w:t>
      </w:r>
      <w:proofErr w:type="spellEnd"/>
      <w:r w:rsidR="00D77760" w:rsidRPr="009824DD">
        <w:rPr>
          <w:rFonts w:ascii="Poppins" w:hAnsi="Poppins" w:cs="Poppins"/>
        </w:rPr>
        <w:t>.</w:t>
      </w:r>
    </w:p>
    <w:p w14:paraId="5780A2A9" w14:textId="77777777" w:rsidR="00BF0659" w:rsidRPr="009824DD" w:rsidRDefault="00BF0659" w:rsidP="00286A29">
      <w:pPr>
        <w:pStyle w:val="Akapitzlist"/>
        <w:numPr>
          <w:ilvl w:val="0"/>
          <w:numId w:val="10"/>
        </w:numPr>
        <w:rPr>
          <w:rFonts w:ascii="Poppins" w:hAnsi="Poppins" w:cs="Poppins"/>
        </w:rPr>
      </w:pPr>
      <w:r w:rsidRPr="009824DD">
        <w:rPr>
          <w:rFonts w:ascii="Poppins" w:hAnsi="Poppins" w:cs="Poppins"/>
          <w:lang w:eastAsia="pl-PL"/>
        </w:rPr>
        <w:t>Jeżeli</w:t>
      </w:r>
      <w:r w:rsidR="00C47203" w:rsidRPr="009824DD">
        <w:rPr>
          <w:rFonts w:ascii="Poppins" w:hAnsi="Poppins" w:cs="Poppins"/>
          <w:lang w:eastAsia="pl-PL"/>
        </w:rPr>
        <w:t xml:space="preserve"> </w:t>
      </w:r>
      <w:r w:rsidRPr="009824DD">
        <w:rPr>
          <w:rFonts w:ascii="Poppins" w:hAnsi="Poppins" w:cs="Poppins"/>
          <w:lang w:eastAsia="pl-PL"/>
        </w:rPr>
        <w:t>na</w:t>
      </w:r>
      <w:r w:rsidR="00C47203" w:rsidRPr="009824DD">
        <w:rPr>
          <w:rFonts w:ascii="Poppins" w:hAnsi="Poppins" w:cs="Poppins"/>
          <w:lang w:eastAsia="pl-PL"/>
        </w:rPr>
        <w:t xml:space="preserve"> </w:t>
      </w:r>
      <w:r w:rsidRPr="009824DD">
        <w:rPr>
          <w:rFonts w:ascii="Poppins" w:hAnsi="Poppins" w:cs="Poppins"/>
          <w:lang w:eastAsia="pl-PL"/>
        </w:rPr>
        <w:t>ofertę</w:t>
      </w:r>
      <w:r w:rsidR="00C47203" w:rsidRPr="009824DD">
        <w:rPr>
          <w:rFonts w:ascii="Poppins" w:hAnsi="Poppins" w:cs="Poppins"/>
          <w:lang w:eastAsia="pl-PL"/>
        </w:rPr>
        <w:t xml:space="preserve"> </w:t>
      </w:r>
      <w:r w:rsidRPr="009824DD">
        <w:rPr>
          <w:rFonts w:ascii="Poppins" w:hAnsi="Poppins" w:cs="Poppins"/>
          <w:lang w:eastAsia="pl-PL"/>
        </w:rPr>
        <w:t>składa</w:t>
      </w:r>
      <w:r w:rsidR="00C47203" w:rsidRPr="009824DD">
        <w:rPr>
          <w:rFonts w:ascii="Poppins" w:hAnsi="Poppins" w:cs="Poppins"/>
          <w:lang w:eastAsia="pl-PL"/>
        </w:rPr>
        <w:t xml:space="preserve"> </w:t>
      </w:r>
      <w:r w:rsidRPr="009824DD">
        <w:rPr>
          <w:rFonts w:ascii="Poppins" w:hAnsi="Poppins" w:cs="Poppins"/>
          <w:lang w:eastAsia="pl-PL"/>
        </w:rPr>
        <w:t>się</w:t>
      </w:r>
      <w:r w:rsidR="00C47203" w:rsidRPr="009824DD">
        <w:rPr>
          <w:rFonts w:ascii="Poppins" w:hAnsi="Poppins" w:cs="Poppins"/>
          <w:lang w:eastAsia="pl-PL"/>
        </w:rPr>
        <w:t xml:space="preserve"> </w:t>
      </w:r>
      <w:r w:rsidRPr="009824DD">
        <w:rPr>
          <w:rFonts w:ascii="Poppins" w:hAnsi="Poppins" w:cs="Poppins"/>
          <w:lang w:eastAsia="pl-PL"/>
        </w:rPr>
        <w:t>kilka</w:t>
      </w:r>
      <w:r w:rsidR="00C47203" w:rsidRPr="009824DD">
        <w:rPr>
          <w:rFonts w:ascii="Poppins" w:hAnsi="Poppins" w:cs="Poppins"/>
          <w:lang w:eastAsia="pl-PL"/>
        </w:rPr>
        <w:t xml:space="preserve"> </w:t>
      </w:r>
      <w:r w:rsidRPr="009824DD">
        <w:rPr>
          <w:rFonts w:ascii="Poppins" w:hAnsi="Poppins" w:cs="Poppins"/>
          <w:lang w:eastAsia="pl-PL"/>
        </w:rPr>
        <w:t>dokumentów,</w:t>
      </w:r>
      <w:r w:rsidR="00C47203" w:rsidRPr="009824DD">
        <w:rPr>
          <w:rFonts w:ascii="Poppins" w:hAnsi="Poppins" w:cs="Poppins"/>
          <w:lang w:eastAsia="pl-PL"/>
        </w:rPr>
        <w:t xml:space="preserve"> </w:t>
      </w:r>
      <w:r w:rsidRPr="009824DD">
        <w:rPr>
          <w:rFonts w:ascii="Poppins" w:hAnsi="Poppins" w:cs="Poppins"/>
          <w:lang w:eastAsia="pl-PL"/>
        </w:rPr>
        <w:t>Wykonawca</w:t>
      </w:r>
      <w:r w:rsidR="00C47203" w:rsidRPr="009824DD">
        <w:rPr>
          <w:rFonts w:ascii="Poppins" w:hAnsi="Poppins" w:cs="Poppins"/>
          <w:lang w:eastAsia="pl-PL"/>
        </w:rPr>
        <w:t xml:space="preserve"> </w:t>
      </w:r>
      <w:r w:rsidRPr="009824DD">
        <w:rPr>
          <w:rFonts w:ascii="Poppins" w:hAnsi="Poppins" w:cs="Poppins"/>
          <w:lang w:eastAsia="pl-PL"/>
        </w:rPr>
        <w:t>powinien</w:t>
      </w:r>
      <w:r w:rsidR="00C47203" w:rsidRPr="009824DD">
        <w:rPr>
          <w:rFonts w:ascii="Poppins" w:hAnsi="Poppins" w:cs="Poppins"/>
          <w:lang w:eastAsia="pl-PL"/>
        </w:rPr>
        <w:t xml:space="preserve"> </w:t>
      </w:r>
      <w:r w:rsidRPr="009824DD">
        <w:rPr>
          <w:rFonts w:ascii="Poppins" w:hAnsi="Poppins" w:cs="Poppins"/>
          <w:lang w:eastAsia="pl-PL"/>
        </w:rPr>
        <w:t>stworzyć</w:t>
      </w:r>
      <w:r w:rsidR="00C47203" w:rsidRPr="009824DD">
        <w:rPr>
          <w:rFonts w:ascii="Poppins" w:hAnsi="Poppins" w:cs="Poppins"/>
          <w:lang w:eastAsia="pl-PL"/>
        </w:rPr>
        <w:t xml:space="preserve"> </w:t>
      </w:r>
      <w:r w:rsidRPr="009824DD">
        <w:rPr>
          <w:rFonts w:ascii="Poppins" w:hAnsi="Poppins" w:cs="Poppins"/>
          <w:lang w:eastAsia="pl-PL"/>
        </w:rPr>
        <w:t>folder,</w:t>
      </w:r>
      <w:r w:rsidR="00C47203" w:rsidRPr="009824DD">
        <w:rPr>
          <w:rFonts w:ascii="Poppins" w:hAnsi="Poppins" w:cs="Poppins"/>
          <w:lang w:eastAsia="pl-PL"/>
        </w:rPr>
        <w:t xml:space="preserve"> </w:t>
      </w:r>
      <w:r w:rsidRPr="009824DD">
        <w:rPr>
          <w:rFonts w:ascii="Poppins" w:hAnsi="Poppins" w:cs="Poppins"/>
          <w:lang w:eastAsia="pl-PL"/>
        </w:rPr>
        <w:t>do</w:t>
      </w:r>
      <w:r w:rsidR="00275DFC" w:rsidRPr="009824DD">
        <w:rPr>
          <w:rFonts w:ascii="Poppins" w:hAnsi="Poppins" w:cs="Poppins"/>
          <w:lang w:eastAsia="pl-PL"/>
        </w:rPr>
        <w:t> </w:t>
      </w:r>
      <w:r w:rsidRPr="009824DD">
        <w:rPr>
          <w:rFonts w:ascii="Poppins" w:hAnsi="Poppins" w:cs="Poppins"/>
          <w:lang w:eastAsia="pl-PL"/>
        </w:rPr>
        <w:t>którego</w:t>
      </w:r>
      <w:r w:rsidR="00C47203" w:rsidRPr="009824DD">
        <w:rPr>
          <w:rFonts w:ascii="Poppins" w:hAnsi="Poppins" w:cs="Poppins"/>
          <w:lang w:eastAsia="pl-PL"/>
        </w:rPr>
        <w:t xml:space="preserve"> </w:t>
      </w:r>
      <w:r w:rsidRPr="009824DD">
        <w:rPr>
          <w:rFonts w:ascii="Poppins" w:hAnsi="Poppins" w:cs="Poppins"/>
          <w:lang w:eastAsia="pl-PL"/>
        </w:rPr>
        <w:t>przeniesie</w:t>
      </w:r>
      <w:r w:rsidR="00C47203" w:rsidRPr="009824DD">
        <w:rPr>
          <w:rFonts w:ascii="Poppins" w:hAnsi="Poppins" w:cs="Poppins"/>
          <w:lang w:eastAsia="pl-PL"/>
        </w:rPr>
        <w:t xml:space="preserve"> </w:t>
      </w:r>
      <w:r w:rsidRPr="009824DD">
        <w:rPr>
          <w:rFonts w:ascii="Poppins" w:hAnsi="Poppins" w:cs="Poppins"/>
          <w:lang w:eastAsia="pl-PL"/>
        </w:rPr>
        <w:t>wszystkie</w:t>
      </w:r>
      <w:r w:rsidR="00C47203" w:rsidRPr="009824DD">
        <w:rPr>
          <w:rFonts w:ascii="Poppins" w:hAnsi="Poppins" w:cs="Poppins"/>
          <w:lang w:eastAsia="pl-PL"/>
        </w:rPr>
        <w:t xml:space="preserve"> </w:t>
      </w:r>
      <w:r w:rsidRPr="009824DD">
        <w:rPr>
          <w:rFonts w:ascii="Poppins" w:hAnsi="Poppins" w:cs="Poppins"/>
          <w:lang w:eastAsia="pl-PL"/>
        </w:rPr>
        <w:t>dokumenty</w:t>
      </w:r>
      <w:r w:rsidR="00C47203" w:rsidRPr="009824DD">
        <w:rPr>
          <w:rFonts w:ascii="Poppins" w:hAnsi="Poppins" w:cs="Poppins"/>
          <w:lang w:eastAsia="pl-PL"/>
        </w:rPr>
        <w:t xml:space="preserve"> </w:t>
      </w:r>
      <w:r w:rsidRPr="009824DD">
        <w:rPr>
          <w:rFonts w:ascii="Poppins" w:hAnsi="Poppins" w:cs="Poppins"/>
          <w:lang w:eastAsia="pl-PL"/>
        </w:rPr>
        <w:t>oferty,</w:t>
      </w:r>
      <w:r w:rsidR="00C47203" w:rsidRPr="009824DD">
        <w:rPr>
          <w:rFonts w:ascii="Poppins" w:hAnsi="Poppins" w:cs="Poppins"/>
          <w:lang w:eastAsia="pl-PL"/>
        </w:rPr>
        <w:t xml:space="preserve"> </w:t>
      </w:r>
      <w:r w:rsidRPr="009824DD">
        <w:rPr>
          <w:rFonts w:ascii="Poppins" w:hAnsi="Poppins" w:cs="Poppins"/>
          <w:lang w:eastAsia="pl-PL"/>
        </w:rPr>
        <w:t>podpisane</w:t>
      </w:r>
      <w:r w:rsidR="00C47203" w:rsidRPr="009824DD">
        <w:rPr>
          <w:rFonts w:ascii="Poppins" w:hAnsi="Poppins" w:cs="Poppins"/>
          <w:lang w:eastAsia="pl-PL"/>
        </w:rPr>
        <w:t xml:space="preserve"> </w:t>
      </w:r>
      <w:r w:rsidRPr="009824DD">
        <w:rPr>
          <w:rFonts w:ascii="Poppins" w:hAnsi="Poppins" w:cs="Poppins"/>
          <w:lang w:eastAsia="pl-PL"/>
        </w:rPr>
        <w:t>kwalifikowanym</w:t>
      </w:r>
      <w:r w:rsidR="00C47203" w:rsidRPr="009824DD">
        <w:rPr>
          <w:rFonts w:ascii="Poppins" w:hAnsi="Poppins" w:cs="Poppins"/>
          <w:lang w:eastAsia="pl-PL"/>
        </w:rPr>
        <w:t xml:space="preserve"> </w:t>
      </w:r>
      <w:r w:rsidRPr="009824DD">
        <w:rPr>
          <w:rFonts w:ascii="Poppins" w:hAnsi="Poppins" w:cs="Poppins"/>
          <w:lang w:eastAsia="pl-PL"/>
        </w:rPr>
        <w:t>podpisem</w:t>
      </w:r>
      <w:r w:rsidR="00C47203" w:rsidRPr="009824DD">
        <w:rPr>
          <w:rFonts w:ascii="Poppins" w:hAnsi="Poppins" w:cs="Poppins"/>
          <w:lang w:eastAsia="pl-PL"/>
        </w:rPr>
        <w:t xml:space="preserve"> </w:t>
      </w:r>
      <w:r w:rsidRPr="009824DD">
        <w:rPr>
          <w:rFonts w:ascii="Poppins" w:hAnsi="Poppins" w:cs="Poppins"/>
          <w:lang w:eastAsia="pl-PL"/>
        </w:rPr>
        <w:t>elektronicznym,</w:t>
      </w:r>
      <w:r w:rsidR="00C47203" w:rsidRPr="009824DD">
        <w:rPr>
          <w:rFonts w:ascii="Poppins" w:hAnsi="Poppins" w:cs="Poppins"/>
          <w:lang w:eastAsia="pl-PL"/>
        </w:rPr>
        <w:t xml:space="preserve"> </w:t>
      </w:r>
      <w:r w:rsidRPr="009824DD">
        <w:rPr>
          <w:rFonts w:ascii="Poppins" w:hAnsi="Poppins" w:cs="Poppins"/>
          <w:lang w:eastAsia="pl-PL"/>
        </w:rPr>
        <w:t>podpisem</w:t>
      </w:r>
      <w:r w:rsidR="00C47203" w:rsidRPr="009824DD">
        <w:rPr>
          <w:rFonts w:ascii="Poppins" w:hAnsi="Poppins" w:cs="Poppins"/>
          <w:lang w:eastAsia="pl-PL"/>
        </w:rPr>
        <w:t xml:space="preserve"> </w:t>
      </w:r>
      <w:r w:rsidRPr="009824DD">
        <w:rPr>
          <w:rFonts w:ascii="Poppins" w:hAnsi="Poppins" w:cs="Poppins"/>
          <w:lang w:eastAsia="pl-PL"/>
        </w:rPr>
        <w:t>zaufanym</w:t>
      </w:r>
      <w:r w:rsidR="00C47203" w:rsidRPr="009824DD">
        <w:rPr>
          <w:rFonts w:ascii="Poppins" w:hAnsi="Poppins" w:cs="Poppins"/>
          <w:lang w:eastAsia="pl-PL"/>
        </w:rPr>
        <w:t xml:space="preserve"> </w:t>
      </w:r>
      <w:r w:rsidRPr="009824DD">
        <w:rPr>
          <w:rFonts w:ascii="Poppins" w:hAnsi="Poppins" w:cs="Poppins"/>
          <w:lang w:eastAsia="pl-PL"/>
        </w:rPr>
        <w:t>lub</w:t>
      </w:r>
      <w:r w:rsidR="00C47203" w:rsidRPr="009824DD">
        <w:rPr>
          <w:rFonts w:ascii="Poppins" w:hAnsi="Poppins" w:cs="Poppins"/>
          <w:lang w:eastAsia="pl-PL"/>
        </w:rPr>
        <w:t xml:space="preserve"> </w:t>
      </w:r>
      <w:r w:rsidRPr="009824DD">
        <w:rPr>
          <w:rFonts w:ascii="Poppins" w:hAnsi="Poppins" w:cs="Poppins"/>
          <w:lang w:eastAsia="pl-PL"/>
        </w:rPr>
        <w:t>podpisem</w:t>
      </w:r>
      <w:r w:rsidR="00C47203" w:rsidRPr="009824DD">
        <w:rPr>
          <w:rFonts w:ascii="Poppins" w:hAnsi="Poppins" w:cs="Poppins"/>
          <w:lang w:eastAsia="pl-PL"/>
        </w:rPr>
        <w:t xml:space="preserve"> </w:t>
      </w:r>
      <w:r w:rsidRPr="009824DD">
        <w:rPr>
          <w:rFonts w:ascii="Poppins" w:hAnsi="Poppins" w:cs="Poppins"/>
          <w:lang w:eastAsia="pl-PL"/>
        </w:rPr>
        <w:t>osobistym.</w:t>
      </w:r>
      <w:r w:rsidR="00C47203" w:rsidRPr="009824DD">
        <w:rPr>
          <w:rFonts w:ascii="Poppins" w:hAnsi="Poppins" w:cs="Poppins"/>
          <w:lang w:eastAsia="pl-PL"/>
        </w:rPr>
        <w:t xml:space="preserve"> </w:t>
      </w:r>
      <w:r w:rsidRPr="009824DD">
        <w:rPr>
          <w:rFonts w:ascii="Poppins" w:hAnsi="Poppins" w:cs="Poppins"/>
          <w:lang w:eastAsia="pl-PL"/>
        </w:rPr>
        <w:t>Następnie</w:t>
      </w:r>
      <w:r w:rsidR="00C47203" w:rsidRPr="009824DD">
        <w:rPr>
          <w:rFonts w:ascii="Poppins" w:hAnsi="Poppins" w:cs="Poppins"/>
          <w:lang w:eastAsia="pl-PL"/>
        </w:rPr>
        <w:t xml:space="preserve"> </w:t>
      </w:r>
      <w:r w:rsidRPr="009824DD">
        <w:rPr>
          <w:rFonts w:ascii="Poppins" w:hAnsi="Poppins" w:cs="Poppins"/>
          <w:lang w:eastAsia="pl-PL"/>
        </w:rPr>
        <w:t>z</w:t>
      </w:r>
      <w:r w:rsidR="00C47203" w:rsidRPr="009824DD">
        <w:rPr>
          <w:rFonts w:ascii="Poppins" w:hAnsi="Poppins" w:cs="Poppins"/>
          <w:lang w:eastAsia="pl-PL"/>
        </w:rPr>
        <w:t xml:space="preserve"> </w:t>
      </w:r>
      <w:r w:rsidRPr="009824DD">
        <w:rPr>
          <w:rFonts w:ascii="Poppins" w:hAnsi="Poppins" w:cs="Poppins"/>
          <w:lang w:eastAsia="pl-PL"/>
        </w:rPr>
        <w:t>tego</w:t>
      </w:r>
      <w:r w:rsidR="00C47203" w:rsidRPr="009824DD">
        <w:rPr>
          <w:rFonts w:ascii="Poppins" w:hAnsi="Poppins" w:cs="Poppins"/>
          <w:lang w:eastAsia="pl-PL"/>
        </w:rPr>
        <w:t xml:space="preserve"> </w:t>
      </w:r>
      <w:r w:rsidRPr="009824DD">
        <w:rPr>
          <w:rFonts w:ascii="Poppins" w:hAnsi="Poppins" w:cs="Poppins"/>
          <w:lang w:eastAsia="pl-PL"/>
        </w:rPr>
        <w:t>folderu</w:t>
      </w:r>
      <w:r w:rsidR="00C47203" w:rsidRPr="009824DD">
        <w:rPr>
          <w:rFonts w:ascii="Poppins" w:hAnsi="Poppins" w:cs="Poppins"/>
          <w:lang w:eastAsia="pl-PL"/>
        </w:rPr>
        <w:t xml:space="preserve"> </w:t>
      </w:r>
      <w:r w:rsidRPr="009824DD">
        <w:rPr>
          <w:rFonts w:ascii="Poppins" w:hAnsi="Poppins" w:cs="Poppins"/>
          <w:lang w:eastAsia="pl-PL"/>
        </w:rPr>
        <w:t>Wykonawca</w:t>
      </w:r>
      <w:r w:rsidR="00C47203" w:rsidRPr="009824DD">
        <w:rPr>
          <w:rFonts w:ascii="Poppins" w:hAnsi="Poppins" w:cs="Poppins"/>
          <w:lang w:eastAsia="pl-PL"/>
        </w:rPr>
        <w:t xml:space="preserve"> </w:t>
      </w:r>
      <w:r w:rsidR="00DB544B" w:rsidRPr="009824DD">
        <w:rPr>
          <w:rFonts w:ascii="Poppins" w:hAnsi="Poppins" w:cs="Poppins"/>
          <w:lang w:eastAsia="pl-PL"/>
        </w:rPr>
        <w:t xml:space="preserve">utworzy </w:t>
      </w:r>
      <w:r w:rsidRPr="009824DD">
        <w:rPr>
          <w:rFonts w:ascii="Poppins" w:hAnsi="Poppins" w:cs="Poppins"/>
          <w:lang w:eastAsia="pl-PL"/>
        </w:rPr>
        <w:t>folder</w:t>
      </w:r>
      <w:r w:rsidR="00681DE2" w:rsidRPr="009824DD">
        <w:rPr>
          <w:rFonts w:ascii="Poppins" w:hAnsi="Poppins" w:cs="Poppins"/>
          <w:lang w:eastAsia="pl-PL"/>
        </w:rPr>
        <w:t xml:space="preserve"> </w:t>
      </w:r>
      <w:r w:rsidRPr="009824DD">
        <w:rPr>
          <w:rFonts w:ascii="Poppins" w:hAnsi="Poppins" w:cs="Poppins"/>
          <w:lang w:eastAsia="pl-PL"/>
        </w:rPr>
        <w:t>.zip</w:t>
      </w:r>
      <w:r w:rsidR="00C47203" w:rsidRPr="009824DD">
        <w:rPr>
          <w:rFonts w:ascii="Poppins" w:hAnsi="Poppins" w:cs="Poppins"/>
          <w:lang w:eastAsia="pl-PL"/>
        </w:rPr>
        <w:t xml:space="preserve"> </w:t>
      </w:r>
      <w:r w:rsidRPr="009824DD">
        <w:rPr>
          <w:rFonts w:ascii="Poppins" w:hAnsi="Poppins" w:cs="Poppins"/>
          <w:lang w:eastAsia="pl-PL"/>
        </w:rPr>
        <w:t>(bez</w:t>
      </w:r>
      <w:r w:rsidR="00C47203" w:rsidRPr="009824DD">
        <w:rPr>
          <w:rFonts w:ascii="Poppins" w:hAnsi="Poppins" w:cs="Poppins"/>
          <w:lang w:eastAsia="pl-PL"/>
        </w:rPr>
        <w:t xml:space="preserve"> </w:t>
      </w:r>
      <w:r w:rsidRPr="009824DD">
        <w:rPr>
          <w:rFonts w:ascii="Poppins" w:hAnsi="Poppins" w:cs="Poppins"/>
          <w:lang w:eastAsia="pl-PL"/>
        </w:rPr>
        <w:t>nadawania</w:t>
      </w:r>
      <w:r w:rsidR="00C47203" w:rsidRPr="009824DD">
        <w:rPr>
          <w:rFonts w:ascii="Poppins" w:hAnsi="Poppins" w:cs="Poppins"/>
          <w:lang w:eastAsia="pl-PL"/>
        </w:rPr>
        <w:t xml:space="preserve"> </w:t>
      </w:r>
      <w:r w:rsidRPr="009824DD">
        <w:rPr>
          <w:rFonts w:ascii="Poppins" w:hAnsi="Poppins" w:cs="Poppins"/>
          <w:lang w:eastAsia="pl-PL"/>
        </w:rPr>
        <w:t>mu</w:t>
      </w:r>
      <w:r w:rsidR="00C47203" w:rsidRPr="009824DD">
        <w:rPr>
          <w:rFonts w:ascii="Poppins" w:hAnsi="Poppins" w:cs="Poppins"/>
          <w:lang w:eastAsia="pl-PL"/>
        </w:rPr>
        <w:t xml:space="preserve"> </w:t>
      </w:r>
      <w:r w:rsidRPr="009824DD">
        <w:rPr>
          <w:rFonts w:ascii="Poppins" w:hAnsi="Poppins" w:cs="Poppins"/>
          <w:lang w:eastAsia="pl-PL"/>
        </w:rPr>
        <w:t>haseł</w:t>
      </w:r>
      <w:r w:rsidR="00C47203" w:rsidRPr="009824DD">
        <w:rPr>
          <w:rFonts w:ascii="Poppins" w:hAnsi="Poppins" w:cs="Poppins"/>
          <w:lang w:eastAsia="pl-PL"/>
        </w:rPr>
        <w:t xml:space="preserve"> </w:t>
      </w:r>
      <w:r w:rsidRPr="009824DD">
        <w:rPr>
          <w:rFonts w:ascii="Poppins" w:hAnsi="Poppins" w:cs="Poppins"/>
          <w:lang w:eastAsia="pl-PL"/>
        </w:rPr>
        <w:t>i</w:t>
      </w:r>
      <w:r w:rsidR="00C47203" w:rsidRPr="009824DD">
        <w:rPr>
          <w:rFonts w:ascii="Poppins" w:hAnsi="Poppins" w:cs="Poppins"/>
          <w:lang w:eastAsia="pl-PL"/>
        </w:rPr>
        <w:t xml:space="preserve"> </w:t>
      </w:r>
      <w:r w:rsidRPr="009824DD">
        <w:rPr>
          <w:rFonts w:ascii="Poppins" w:hAnsi="Poppins" w:cs="Poppins"/>
          <w:lang w:eastAsia="pl-PL"/>
        </w:rPr>
        <w:t>bez</w:t>
      </w:r>
      <w:r w:rsidR="00C47203" w:rsidRPr="009824DD">
        <w:rPr>
          <w:rFonts w:ascii="Poppins" w:hAnsi="Poppins" w:cs="Poppins"/>
          <w:lang w:eastAsia="pl-PL"/>
        </w:rPr>
        <w:t xml:space="preserve"> </w:t>
      </w:r>
      <w:r w:rsidRPr="009824DD">
        <w:rPr>
          <w:rFonts w:ascii="Poppins" w:hAnsi="Poppins" w:cs="Poppins"/>
          <w:lang w:eastAsia="pl-PL"/>
        </w:rPr>
        <w:t>szyfrowania).</w:t>
      </w:r>
      <w:r w:rsidR="00C47203" w:rsidRPr="009824DD">
        <w:rPr>
          <w:rFonts w:ascii="Poppins" w:hAnsi="Poppins" w:cs="Poppins"/>
          <w:lang w:eastAsia="pl-PL"/>
        </w:rPr>
        <w:t xml:space="preserve"> </w:t>
      </w:r>
    </w:p>
    <w:p w14:paraId="7CED0F9F" w14:textId="28B6364F" w:rsidR="00AD575A" w:rsidRPr="009824DD" w:rsidRDefault="00AD575A" w:rsidP="00286A29">
      <w:pPr>
        <w:pStyle w:val="Akapitzlist"/>
        <w:numPr>
          <w:ilvl w:val="0"/>
          <w:numId w:val="10"/>
        </w:numPr>
        <w:rPr>
          <w:rFonts w:ascii="Poppins" w:hAnsi="Poppins" w:cs="Poppins"/>
        </w:rPr>
      </w:pPr>
      <w:r w:rsidRPr="009824DD">
        <w:rPr>
          <w:rFonts w:ascii="Poppins" w:hAnsi="Poppins" w:cs="Poppins"/>
        </w:rPr>
        <w:lastRenderedPageBreak/>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9824DD">
        <w:rPr>
          <w:rFonts w:ascii="Poppins" w:hAnsi="Poppins" w:cs="Poppins"/>
          <w:b/>
        </w:rPr>
        <w:t xml:space="preserve">Na </w:t>
      </w:r>
      <w:hyperlink r:id="rId33">
        <w:r w:rsidRPr="009824DD">
          <w:rPr>
            <w:rFonts w:ascii="Poppins" w:hAnsi="Poppins" w:cs="Poppins"/>
            <w:color w:val="1155CC"/>
            <w:u w:val="single"/>
          </w:rPr>
          <w:t>platformazakupowa.pl</w:t>
        </w:r>
      </w:hyperlink>
      <w:r w:rsidRPr="009824DD">
        <w:rPr>
          <w:rFonts w:ascii="Poppins" w:hAnsi="Poppins" w:cs="Poppins"/>
          <w:b/>
        </w:rPr>
        <w:t xml:space="preserve"> w formularzu składania oferty znajduje się miejsce wyznaczone do dołączenia części oferty stanowiącej tajemnicę przedsiębiorstwa.</w:t>
      </w:r>
      <w:r w:rsidRPr="009824DD">
        <w:rPr>
          <w:rFonts w:ascii="Poppins" w:hAnsi="Poppins" w:cs="Poppins"/>
        </w:rPr>
        <w:t xml:space="preserve"> </w:t>
      </w:r>
      <w:r w:rsidR="00961D9D" w:rsidRPr="009824DD">
        <w:rPr>
          <w:rFonts w:ascii="Poppins" w:hAnsi="Poppins" w:cs="Poppins"/>
          <w:b/>
          <w:bCs/>
        </w:rPr>
        <w:t xml:space="preserve">Zamawiający nie ponosi odpowiedzialności za ujawnienie tych informacji, w sytuacji, gdy Wykonawca nie wydzieli tych informacji i odpowiednio nie oznaczy. </w:t>
      </w:r>
      <w:r w:rsidRPr="009824DD">
        <w:rPr>
          <w:rFonts w:ascii="Poppins" w:hAnsi="Poppins" w:cs="Poppins"/>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9824DD">
        <w:rPr>
          <w:rFonts w:ascii="Poppins" w:hAnsi="Poppins" w:cs="Poppins"/>
        </w:rPr>
        <w:t>Pzp</w:t>
      </w:r>
      <w:proofErr w:type="spellEnd"/>
      <w:r w:rsidRPr="009824DD">
        <w:rPr>
          <w:rFonts w:ascii="Poppins" w:hAnsi="Poppins" w:cs="Poppins"/>
        </w:rPr>
        <w:t>.</w:t>
      </w:r>
    </w:p>
    <w:p w14:paraId="2D7D4BFC" w14:textId="77777777" w:rsidR="00F25682" w:rsidRPr="009824DD" w:rsidRDefault="00F25682" w:rsidP="00286A29">
      <w:pPr>
        <w:pStyle w:val="Akapitzlist"/>
        <w:numPr>
          <w:ilvl w:val="0"/>
          <w:numId w:val="10"/>
        </w:numPr>
        <w:rPr>
          <w:rFonts w:ascii="Poppins" w:hAnsi="Poppins" w:cs="Poppins"/>
        </w:rPr>
      </w:pPr>
      <w:r w:rsidRPr="009824DD">
        <w:rPr>
          <w:rFonts w:ascii="Poppins" w:hAnsi="Poppins" w:cs="Poppins"/>
        </w:rPr>
        <w:t xml:space="preserve">Wykonawca, za pośrednictwem </w:t>
      </w:r>
      <w:hyperlink r:id="rId34">
        <w:r w:rsidRPr="009824DD">
          <w:rPr>
            <w:rFonts w:ascii="Poppins" w:hAnsi="Poppins" w:cs="Poppins"/>
            <w:color w:val="1155CC"/>
            <w:u w:val="single"/>
          </w:rPr>
          <w:t>platformazakupowa.pl</w:t>
        </w:r>
      </w:hyperlink>
      <w:r w:rsidR="003420C0" w:rsidRPr="009824DD">
        <w:rPr>
          <w:rFonts w:ascii="Poppins" w:hAnsi="Poppins" w:cs="Poppins"/>
        </w:rPr>
        <w:t xml:space="preserve"> może przed upływem terminu do </w:t>
      </w:r>
      <w:r w:rsidRPr="009824DD">
        <w:rPr>
          <w:rFonts w:ascii="Poppins" w:hAnsi="Poppins" w:cs="Poppins"/>
        </w:rPr>
        <w:t xml:space="preserve">składania ofert zmienić lub wycofać ofertę. Sposób </w:t>
      </w:r>
      <w:r w:rsidR="003420C0" w:rsidRPr="009824DD">
        <w:rPr>
          <w:rFonts w:ascii="Poppins" w:hAnsi="Poppins" w:cs="Poppins"/>
        </w:rPr>
        <w:t>dokonywania zmiany lub </w:t>
      </w:r>
      <w:r w:rsidRPr="009824DD">
        <w:rPr>
          <w:rFonts w:ascii="Poppins" w:hAnsi="Poppins" w:cs="Poppins"/>
        </w:rPr>
        <w:t>wycofania oferty zamieszczono w instrukcji zamieszczonej na stronie internetowej pod adresem:</w:t>
      </w:r>
      <w:r w:rsidR="003420C0" w:rsidRPr="009824DD">
        <w:rPr>
          <w:rFonts w:ascii="Poppins" w:hAnsi="Poppins" w:cs="Poppins"/>
        </w:rPr>
        <w:t xml:space="preserve"> </w:t>
      </w:r>
      <w:r w:rsidR="00C55757" w:rsidRPr="009824DD">
        <w:rPr>
          <w:rFonts w:ascii="Poppins" w:hAnsi="Poppins" w:cs="Poppins"/>
        </w:rPr>
        <w:t xml:space="preserve"> </w:t>
      </w:r>
      <w:hyperlink r:id="rId35">
        <w:r w:rsidRPr="009824DD">
          <w:rPr>
            <w:rFonts w:ascii="Poppins" w:hAnsi="Poppins" w:cs="Poppins"/>
            <w:color w:val="1155CC"/>
            <w:u w:val="single"/>
          </w:rPr>
          <w:t>https://platformazakupowa.pl/strona/45-instrukcje</w:t>
        </w:r>
      </w:hyperlink>
    </w:p>
    <w:p w14:paraId="3AD8DAE3"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 xml:space="preserve">Treść oferty musi odpowiadać treści </w:t>
      </w:r>
      <w:proofErr w:type="spellStart"/>
      <w:r w:rsidRPr="009824DD">
        <w:rPr>
          <w:rFonts w:ascii="Poppins" w:hAnsi="Poppins" w:cs="Poppins"/>
        </w:rPr>
        <w:t>swz</w:t>
      </w:r>
      <w:proofErr w:type="spellEnd"/>
      <w:r w:rsidRPr="009824DD">
        <w:rPr>
          <w:rFonts w:ascii="Poppins" w:hAnsi="Poppins" w:cs="Poppins"/>
        </w:rPr>
        <w:t>.</w:t>
      </w:r>
    </w:p>
    <w:p w14:paraId="642B67CA"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Zamawiający zaleca ponumerowanie stron oferty.</w:t>
      </w:r>
    </w:p>
    <w:p w14:paraId="70399D7A" w14:textId="77777777" w:rsidR="00DE1F71" w:rsidRPr="009824DD" w:rsidRDefault="007E7827" w:rsidP="00286A29">
      <w:pPr>
        <w:pStyle w:val="Akapitzlist"/>
        <w:numPr>
          <w:ilvl w:val="0"/>
          <w:numId w:val="10"/>
        </w:numPr>
        <w:rPr>
          <w:rFonts w:ascii="Poppins" w:hAnsi="Poppins" w:cs="Poppins"/>
        </w:rPr>
      </w:pPr>
      <w:r w:rsidRPr="009824DD">
        <w:rPr>
          <w:rFonts w:ascii="Poppins" w:hAnsi="Poppins" w:cs="Poppins"/>
        </w:rPr>
        <w:t>Postępowanie prowadzone jest w języku polskim. Oznacza to, że oferta, oświadczenia, p</w:t>
      </w:r>
      <w:r w:rsidR="00DE1F71" w:rsidRPr="009824DD">
        <w:rPr>
          <w:rFonts w:ascii="Poppins" w:hAnsi="Poppins" w:cs="Poppins"/>
        </w:rPr>
        <w:t xml:space="preserve">odmiotowe środki dowodowe, przedmiotowe środki dowodowe lub inne dokumenty, w tym dokumenty potwierdzające umocowanie do reprezentowania, sporządzone w języku </w:t>
      </w:r>
      <w:r w:rsidR="00681DE2" w:rsidRPr="009824DD">
        <w:rPr>
          <w:rFonts w:ascii="Poppins" w:hAnsi="Poppins" w:cs="Poppins"/>
        </w:rPr>
        <w:t>obcym winny</w:t>
      </w:r>
      <w:r w:rsidRPr="009824DD">
        <w:rPr>
          <w:rFonts w:ascii="Poppins" w:hAnsi="Poppins" w:cs="Poppins"/>
        </w:rPr>
        <w:t xml:space="preserve"> być złożone</w:t>
      </w:r>
      <w:r w:rsidR="00DE1F71" w:rsidRPr="009824DD">
        <w:rPr>
          <w:rFonts w:ascii="Poppins" w:hAnsi="Poppins" w:cs="Poppins"/>
        </w:rPr>
        <w:t xml:space="preserve"> wraz z tłumaczeniem na język polski. </w:t>
      </w:r>
    </w:p>
    <w:p w14:paraId="6D5B3D24" w14:textId="77777777" w:rsidR="00BB55C7" w:rsidRPr="009824DD" w:rsidRDefault="00BB55C7" w:rsidP="00286A29">
      <w:pPr>
        <w:pStyle w:val="Akapitzlist"/>
        <w:numPr>
          <w:ilvl w:val="0"/>
          <w:numId w:val="10"/>
        </w:numPr>
        <w:rPr>
          <w:rFonts w:ascii="Poppins" w:hAnsi="Poppins" w:cs="Poppins"/>
        </w:rPr>
      </w:pPr>
      <w:r w:rsidRPr="009824DD">
        <w:rPr>
          <w:rFonts w:ascii="Poppins" w:hAnsi="Poppins" w:cs="Poppins"/>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t>
      </w:r>
      <w:r w:rsidRPr="009824DD">
        <w:rPr>
          <w:rFonts w:ascii="Poppins" w:hAnsi="Poppins" w:cs="Poppins"/>
        </w:rPr>
        <w:lastRenderedPageBreak/>
        <w:t>wszystkich dokumentów zawartych w tym pliku odpowiednio kwalifikowanym podpisem elektronicznym, podpisem zaufanym lub podpisem osobistym.</w:t>
      </w:r>
    </w:p>
    <w:p w14:paraId="6045769A" w14:textId="77777777" w:rsidR="00DE1F71" w:rsidRPr="009824DD" w:rsidRDefault="00DE1F71" w:rsidP="00286A29">
      <w:pPr>
        <w:pStyle w:val="Akapitzlist"/>
        <w:numPr>
          <w:ilvl w:val="0"/>
          <w:numId w:val="10"/>
        </w:numPr>
        <w:rPr>
          <w:rFonts w:ascii="Poppins" w:hAnsi="Poppins" w:cs="Poppins"/>
        </w:rPr>
      </w:pPr>
      <w:r w:rsidRPr="009824DD">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9824DD" w:rsidRDefault="000B748B" w:rsidP="00286A29">
      <w:pPr>
        <w:pStyle w:val="Akapitzlist"/>
        <w:numPr>
          <w:ilvl w:val="0"/>
          <w:numId w:val="10"/>
        </w:numPr>
        <w:rPr>
          <w:rFonts w:ascii="Poppins" w:hAnsi="Poppins" w:cs="Poppins"/>
        </w:rPr>
      </w:pPr>
      <w:r w:rsidRPr="009824DD">
        <w:rPr>
          <w:rFonts w:ascii="Poppins" w:hAnsi="Poppins" w:cs="Poppins"/>
        </w:rPr>
        <w:t xml:space="preserve">Dokumenty elektroniczne w </w:t>
      </w:r>
      <w:r w:rsidR="00B7001A" w:rsidRPr="009824DD">
        <w:rPr>
          <w:rFonts w:ascii="Poppins" w:hAnsi="Poppins" w:cs="Poppins"/>
        </w:rPr>
        <w:t xml:space="preserve">niniejszym </w:t>
      </w:r>
      <w:r w:rsidRPr="009824DD">
        <w:rPr>
          <w:rFonts w:ascii="Poppins" w:hAnsi="Poppins" w:cs="Poppins"/>
        </w:rPr>
        <w:t>postępowaniu muszą spełniać łącznie następujące wymagania:</w:t>
      </w:r>
    </w:p>
    <w:p w14:paraId="374C95D4"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być utrwalone w sposób umożliwiający ich wielokrotne odczytanie, zapisanie i</w:t>
      </w:r>
      <w:r w:rsidR="003420C0" w:rsidRPr="009824DD">
        <w:rPr>
          <w:rFonts w:ascii="Poppins" w:hAnsi="Poppins" w:cs="Poppins"/>
        </w:rPr>
        <w:t> </w:t>
      </w:r>
      <w:r w:rsidRPr="009824DD">
        <w:rPr>
          <w:rFonts w:ascii="Poppins" w:hAnsi="Poppins" w:cs="Poppins"/>
        </w:rPr>
        <w:t>powielenie, a także przekazanie przy użyciu środków</w:t>
      </w:r>
      <w:r w:rsidR="003420C0" w:rsidRPr="009824DD">
        <w:rPr>
          <w:rFonts w:ascii="Poppins" w:hAnsi="Poppins" w:cs="Poppins"/>
        </w:rPr>
        <w:t xml:space="preserve"> komunikacji elektronicznej lub </w:t>
      </w:r>
      <w:r w:rsidRPr="009824DD">
        <w:rPr>
          <w:rFonts w:ascii="Poppins" w:hAnsi="Poppins" w:cs="Poppins"/>
        </w:rPr>
        <w:t>na informatycznym nośniku danych;</w:t>
      </w:r>
    </w:p>
    <w:p w14:paraId="101CACD3"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umożliwiać prezentację treści w postaci elektronicznej, w szczególności przez wyświetlenie tej treści na monitorze ekranowym;</w:t>
      </w:r>
    </w:p>
    <w:p w14:paraId="371EE714"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umożliwiać prezentację treści w postaci papierowej, w szczególności za pomocą wydruku;</w:t>
      </w:r>
    </w:p>
    <w:p w14:paraId="3793CE98" w14:textId="77777777" w:rsidR="000B748B" w:rsidRPr="009824DD" w:rsidRDefault="000B748B" w:rsidP="00286A29">
      <w:pPr>
        <w:pStyle w:val="Akapitzlist"/>
        <w:numPr>
          <w:ilvl w:val="1"/>
          <w:numId w:val="10"/>
        </w:numPr>
        <w:rPr>
          <w:rFonts w:ascii="Poppins" w:hAnsi="Poppins" w:cs="Poppins"/>
        </w:rPr>
      </w:pPr>
      <w:r w:rsidRPr="009824DD">
        <w:rPr>
          <w:rFonts w:ascii="Poppins" w:hAnsi="Poppins" w:cs="Poppins"/>
        </w:rPr>
        <w:t>zawierać dane w układzie niepozostawiającym wątpliwości co do treści i kontekstu zapisanych informacji.</w:t>
      </w:r>
    </w:p>
    <w:p w14:paraId="2AB71117" w14:textId="77777777" w:rsidR="00563316" w:rsidRPr="009824DD" w:rsidRDefault="00563316" w:rsidP="00286A29">
      <w:pPr>
        <w:pStyle w:val="Akapitzlist"/>
        <w:numPr>
          <w:ilvl w:val="0"/>
          <w:numId w:val="10"/>
        </w:numPr>
        <w:rPr>
          <w:rFonts w:ascii="Poppins" w:hAnsi="Poppins" w:cs="Poppins"/>
        </w:rPr>
      </w:pPr>
      <w:r w:rsidRPr="009824DD">
        <w:rPr>
          <w:rFonts w:ascii="Poppins" w:hAnsi="Poppins" w:cs="Poppins"/>
          <w:b/>
          <w:bCs/>
          <w:color w:val="000000"/>
        </w:rPr>
        <w:t>Rozszerzenia plików wykorzystywanych przez Wykonawców powinny być zgodne z</w:t>
      </w:r>
      <w:r w:rsidRPr="009824DD">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9824DD" w:rsidRDefault="008845B5" w:rsidP="00286A29">
      <w:pPr>
        <w:pStyle w:val="Akapitzlist"/>
        <w:numPr>
          <w:ilvl w:val="0"/>
          <w:numId w:val="10"/>
        </w:numPr>
        <w:rPr>
          <w:rFonts w:ascii="Poppins" w:hAnsi="Poppins" w:cs="Poppins"/>
        </w:rPr>
      </w:pPr>
      <w:r w:rsidRPr="009824DD">
        <w:rPr>
          <w:rFonts w:ascii="Poppins" w:hAnsi="Poppins" w:cs="Poppins"/>
          <w:b/>
        </w:rPr>
        <w:t>Zamawiający zaleca</w:t>
      </w:r>
      <w:r w:rsidR="007E7827" w:rsidRPr="009824DD">
        <w:rPr>
          <w:rFonts w:ascii="Poppins" w:hAnsi="Poppins" w:cs="Poppins"/>
          <w:b/>
        </w:rPr>
        <w:t xml:space="preserve"> dodatkowo</w:t>
      </w:r>
      <w:r w:rsidRPr="009824DD">
        <w:rPr>
          <w:rFonts w:ascii="Poppins" w:hAnsi="Poppins" w:cs="Poppins"/>
          <w:b/>
        </w:rPr>
        <w:t>:</w:t>
      </w:r>
    </w:p>
    <w:p w14:paraId="175A5E90" w14:textId="101809DD" w:rsidR="005703F1" w:rsidRPr="009824DD" w:rsidRDefault="008845B5" w:rsidP="00286A29">
      <w:pPr>
        <w:pStyle w:val="Akapitzlist"/>
        <w:numPr>
          <w:ilvl w:val="1"/>
          <w:numId w:val="10"/>
        </w:numPr>
        <w:rPr>
          <w:rFonts w:ascii="Poppins" w:hAnsi="Poppins" w:cs="Poppins"/>
        </w:rPr>
      </w:pPr>
      <w:r w:rsidRPr="009824DD">
        <w:rPr>
          <w:rFonts w:ascii="Poppins" w:hAnsi="Poppins" w:cs="Poppins"/>
        </w:rPr>
        <w:t>W miarę możliwości wykorzystanie formatów plików: .pdf .</w:t>
      </w:r>
      <w:proofErr w:type="spellStart"/>
      <w:r w:rsidRPr="009824DD">
        <w:rPr>
          <w:rFonts w:ascii="Poppins" w:hAnsi="Poppins" w:cs="Poppins"/>
        </w:rPr>
        <w:t>doc</w:t>
      </w:r>
      <w:proofErr w:type="spellEnd"/>
      <w:r w:rsidRPr="009824DD">
        <w:rPr>
          <w:rFonts w:ascii="Poppins" w:hAnsi="Poppins" w:cs="Poppins"/>
        </w:rPr>
        <w:t xml:space="preserve"> .xls .jpg (.</w:t>
      </w:r>
      <w:proofErr w:type="spellStart"/>
      <w:r w:rsidRPr="009824DD">
        <w:rPr>
          <w:rFonts w:ascii="Poppins" w:hAnsi="Poppins" w:cs="Poppins"/>
        </w:rPr>
        <w:t>jpeg</w:t>
      </w:r>
      <w:proofErr w:type="spellEnd"/>
      <w:r w:rsidRPr="009824DD">
        <w:rPr>
          <w:rFonts w:ascii="Poppins" w:hAnsi="Poppins" w:cs="Poppins"/>
        </w:rPr>
        <w:t>) ze szczególnym wskazaniem na .pdf</w:t>
      </w:r>
    </w:p>
    <w:p w14:paraId="00EA87F1" w14:textId="77777777"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W celu ewentualnej kompresji danych wykorzystanie jednego z formatów:</w:t>
      </w:r>
    </w:p>
    <w:p w14:paraId="406DE2EC" w14:textId="77777777" w:rsidR="008845B5" w:rsidRPr="009824DD" w:rsidRDefault="008845B5" w:rsidP="00286A29">
      <w:pPr>
        <w:pStyle w:val="Akapitzlist"/>
        <w:numPr>
          <w:ilvl w:val="2"/>
          <w:numId w:val="10"/>
        </w:numPr>
        <w:rPr>
          <w:rFonts w:ascii="Poppins" w:hAnsi="Poppins" w:cs="Poppins"/>
        </w:rPr>
      </w:pPr>
      <w:r w:rsidRPr="009824DD">
        <w:rPr>
          <w:rFonts w:ascii="Poppins" w:hAnsi="Poppins" w:cs="Poppins"/>
        </w:rPr>
        <w:t xml:space="preserve">.zip </w:t>
      </w:r>
    </w:p>
    <w:p w14:paraId="52A73E51" w14:textId="77777777" w:rsidR="008845B5" w:rsidRPr="009824DD" w:rsidRDefault="008845B5" w:rsidP="00286A29">
      <w:pPr>
        <w:pStyle w:val="Akapitzlist"/>
        <w:numPr>
          <w:ilvl w:val="2"/>
          <w:numId w:val="10"/>
        </w:numPr>
        <w:rPr>
          <w:rFonts w:ascii="Poppins" w:hAnsi="Poppins" w:cs="Poppins"/>
        </w:rPr>
      </w:pPr>
      <w:r w:rsidRPr="009824DD">
        <w:rPr>
          <w:rFonts w:ascii="Poppins" w:hAnsi="Poppins" w:cs="Poppins"/>
        </w:rPr>
        <w:t>.7Z</w:t>
      </w:r>
    </w:p>
    <w:p w14:paraId="750E92C6" w14:textId="67693DD1"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Wśród formatów powszechnych a </w:t>
      </w:r>
      <w:proofErr w:type="spellStart"/>
      <w:r w:rsidR="00782950" w:rsidRPr="009824DD">
        <w:rPr>
          <w:rFonts w:ascii="Poppins" w:hAnsi="Poppins" w:cs="Poppins"/>
          <w:b/>
        </w:rPr>
        <w:t>NIE</w:t>
      </w:r>
      <w:r w:rsidRPr="009824DD">
        <w:rPr>
          <w:rFonts w:ascii="Poppins" w:hAnsi="Poppins" w:cs="Poppins"/>
          <w:b/>
        </w:rPr>
        <w:t>występujących</w:t>
      </w:r>
      <w:proofErr w:type="spellEnd"/>
      <w:r w:rsidRPr="009824DD">
        <w:rPr>
          <w:rFonts w:ascii="Poppins" w:hAnsi="Poppins" w:cs="Poppins"/>
        </w:rPr>
        <w:t xml:space="preserve"> w rozporządzeniu Rady Ministrów w sprawie Krajowych Ram Interoperacyjności, mi</w:t>
      </w:r>
      <w:r w:rsidR="005E09C4" w:rsidRPr="009824DD">
        <w:rPr>
          <w:rFonts w:ascii="Poppins" w:hAnsi="Poppins" w:cs="Poppins"/>
        </w:rPr>
        <w:t>nimalnych wymagań dla </w:t>
      </w:r>
      <w:r w:rsidRPr="009824DD">
        <w:rPr>
          <w:rFonts w:ascii="Poppins" w:hAnsi="Poppins" w:cs="Poppins"/>
        </w:rPr>
        <w:t>rejestrów publicznych i wymiany informacji w postaci elektronicznej oraz minimalnych wymagań dla systemów teleinformatycznych występują: .</w:t>
      </w:r>
      <w:proofErr w:type="spellStart"/>
      <w:r w:rsidRPr="009824DD">
        <w:rPr>
          <w:rFonts w:ascii="Poppins" w:hAnsi="Poppins" w:cs="Poppins"/>
        </w:rPr>
        <w:t>rar</w:t>
      </w:r>
      <w:proofErr w:type="spellEnd"/>
      <w:r w:rsidRPr="009824DD">
        <w:rPr>
          <w:rFonts w:ascii="Poppins" w:hAnsi="Poppins" w:cs="Poppins"/>
        </w:rPr>
        <w:t xml:space="preserve"> .</w:t>
      </w:r>
      <w:r w:rsidR="009B2A13" w:rsidRPr="009824DD">
        <w:rPr>
          <w:rFonts w:ascii="Poppins" w:hAnsi="Poppins" w:cs="Poppins"/>
        </w:rPr>
        <w:t>gif .</w:t>
      </w:r>
      <w:proofErr w:type="spellStart"/>
      <w:r w:rsidRPr="009824DD">
        <w:rPr>
          <w:rFonts w:ascii="Poppins" w:hAnsi="Poppins" w:cs="Poppins"/>
        </w:rPr>
        <w:t>bmp</w:t>
      </w:r>
      <w:proofErr w:type="spellEnd"/>
      <w:r w:rsidRPr="009824DD">
        <w:rPr>
          <w:rFonts w:ascii="Poppins" w:hAnsi="Poppins" w:cs="Poppins"/>
        </w:rPr>
        <w:t xml:space="preserve"> .</w:t>
      </w:r>
      <w:proofErr w:type="spellStart"/>
      <w:r w:rsidRPr="009824DD">
        <w:rPr>
          <w:rFonts w:ascii="Poppins" w:hAnsi="Poppins" w:cs="Poppins"/>
        </w:rPr>
        <w:t>numbrs</w:t>
      </w:r>
      <w:proofErr w:type="spellEnd"/>
      <w:r w:rsidRPr="009824DD">
        <w:rPr>
          <w:rFonts w:ascii="Poppins" w:hAnsi="Poppins" w:cs="Poppins"/>
        </w:rPr>
        <w:t xml:space="preserve"> .</w:t>
      </w:r>
      <w:proofErr w:type="spellStart"/>
      <w:r w:rsidRPr="009824DD">
        <w:rPr>
          <w:rFonts w:ascii="Poppins" w:hAnsi="Poppins" w:cs="Poppins"/>
        </w:rPr>
        <w:t>pages</w:t>
      </w:r>
      <w:proofErr w:type="spellEnd"/>
      <w:r w:rsidRPr="009824DD">
        <w:rPr>
          <w:rFonts w:ascii="Poppins" w:hAnsi="Poppins" w:cs="Poppins"/>
        </w:rPr>
        <w:t xml:space="preserve">. </w:t>
      </w:r>
      <w:r w:rsidRPr="009824DD">
        <w:rPr>
          <w:rFonts w:ascii="Poppins" w:hAnsi="Poppins" w:cs="Poppins"/>
          <w:b/>
        </w:rPr>
        <w:t>Dokumenty złożone w t</w:t>
      </w:r>
      <w:r w:rsidR="009B2A13" w:rsidRPr="009824DD">
        <w:rPr>
          <w:rFonts w:ascii="Poppins" w:hAnsi="Poppins" w:cs="Poppins"/>
          <w:b/>
        </w:rPr>
        <w:t>akich plikach zostaną uznane za </w:t>
      </w:r>
      <w:r w:rsidRPr="009824DD">
        <w:rPr>
          <w:rFonts w:ascii="Poppins" w:hAnsi="Poppins" w:cs="Poppins"/>
          <w:b/>
        </w:rPr>
        <w:t>złożone nieskutecznie.</w:t>
      </w:r>
    </w:p>
    <w:p w14:paraId="4B219E9B" w14:textId="3FDB06FE" w:rsidR="003B40FD" w:rsidRPr="009824DD" w:rsidRDefault="003B40FD" w:rsidP="00286A29">
      <w:pPr>
        <w:pStyle w:val="Akapitzlist"/>
        <w:numPr>
          <w:ilvl w:val="1"/>
          <w:numId w:val="10"/>
        </w:numPr>
        <w:rPr>
          <w:rFonts w:ascii="Poppins" w:hAnsi="Poppins" w:cs="Poppins"/>
          <w:highlight w:val="yellow"/>
        </w:rPr>
      </w:pPr>
      <w:r w:rsidRPr="009824DD">
        <w:rPr>
          <w:rFonts w:ascii="Poppins" w:hAnsi="Poppins" w:cs="Poppins"/>
          <w:highlight w:val="yellow"/>
        </w:rPr>
        <w:lastRenderedPageBreak/>
        <w:t xml:space="preserve">Zamawiający zwraca uwagę na ograniczenia wielkości plików podpisywanych profilem zaufanym, który wynosi </w:t>
      </w:r>
      <w:r w:rsidRPr="009824DD">
        <w:rPr>
          <w:rFonts w:ascii="Poppins" w:hAnsi="Poppins" w:cs="Poppins"/>
          <w:b/>
          <w:highlight w:val="yellow"/>
        </w:rPr>
        <w:t>max 10MB</w:t>
      </w:r>
      <w:r w:rsidRPr="009824DD">
        <w:rPr>
          <w:rFonts w:ascii="Poppins" w:hAnsi="Poppins" w:cs="Poppins"/>
          <w:highlight w:val="yellow"/>
        </w:rPr>
        <w:t xml:space="preserve">, oraz na ograniczenie wielkości plików podpisywanych w aplikacji </w:t>
      </w:r>
      <w:proofErr w:type="spellStart"/>
      <w:r w:rsidRPr="009824DD">
        <w:rPr>
          <w:rFonts w:ascii="Poppins" w:hAnsi="Poppins" w:cs="Poppins"/>
          <w:highlight w:val="yellow"/>
        </w:rPr>
        <w:t>eDoApp</w:t>
      </w:r>
      <w:proofErr w:type="spellEnd"/>
      <w:r w:rsidRPr="009824DD">
        <w:rPr>
          <w:rFonts w:ascii="Poppins" w:hAnsi="Poppins" w:cs="Poppins"/>
          <w:highlight w:val="yellow"/>
        </w:rPr>
        <w:t xml:space="preserve"> służącej do składania podpisu osobistego, który wynosi </w:t>
      </w:r>
      <w:r w:rsidRPr="009824DD">
        <w:rPr>
          <w:rFonts w:ascii="Poppins" w:hAnsi="Poppins" w:cs="Poppins"/>
          <w:b/>
          <w:highlight w:val="yellow"/>
        </w:rPr>
        <w:t>max 5MB.</w:t>
      </w:r>
      <w:r w:rsidR="00113173" w:rsidRPr="009824DD">
        <w:rPr>
          <w:rFonts w:ascii="Poppins" w:hAnsi="Poppins" w:cs="Poppins"/>
          <w:b/>
          <w:highlight w:val="yellow"/>
        </w:rPr>
        <w:t xml:space="preserve"> Uwaga: w przypadku podpisu zaufanego, jeżeli wielkość pliku z podpisem przekroczy 10MB, Zamawiający nie będzie mógł zweryfikować poprawności podpisu w e-</w:t>
      </w:r>
      <w:proofErr w:type="spellStart"/>
      <w:r w:rsidR="00113173" w:rsidRPr="009824DD">
        <w:rPr>
          <w:rFonts w:ascii="Poppins" w:hAnsi="Poppins" w:cs="Poppins"/>
          <w:b/>
          <w:highlight w:val="yellow"/>
        </w:rPr>
        <w:t>puap</w:t>
      </w:r>
      <w:proofErr w:type="spellEnd"/>
      <w:r w:rsidR="00113173" w:rsidRPr="009824DD">
        <w:rPr>
          <w:rFonts w:ascii="Poppins" w:hAnsi="Poppins" w:cs="Poppins"/>
          <w:b/>
          <w:highlight w:val="yellow"/>
        </w:rPr>
        <w:t>, co skutkować będzie odrzuceniem oferty.  Dlatego zalecane jest sprawdzenie wielkości podpisanego pliku przed jego wysłaniem.</w:t>
      </w:r>
    </w:p>
    <w:p w14:paraId="2B460802" w14:textId="06103DC5" w:rsidR="00563316" w:rsidRPr="009824DD" w:rsidRDefault="00563316" w:rsidP="00286A29">
      <w:pPr>
        <w:pStyle w:val="Akapitzlist"/>
        <w:numPr>
          <w:ilvl w:val="1"/>
          <w:numId w:val="10"/>
        </w:numPr>
        <w:rPr>
          <w:rFonts w:ascii="Poppins" w:hAnsi="Poppins" w:cs="Poppins"/>
          <w:highlight w:val="yellow"/>
        </w:rPr>
      </w:pPr>
      <w:r w:rsidRPr="009824DD">
        <w:rPr>
          <w:rFonts w:ascii="Poppins" w:hAnsi="Poppins" w:cs="Poppins"/>
          <w:color w:val="000000"/>
          <w:highlight w:val="yellow"/>
        </w:rPr>
        <w:t>W przypadku stosowania przez wykonawcę kwalifikowanego podpisu elektronicznego:</w:t>
      </w:r>
    </w:p>
    <w:p w14:paraId="63CE70B4" w14:textId="5830C1BE" w:rsidR="008845B5" w:rsidRPr="009824DD" w:rsidRDefault="004755B2" w:rsidP="00286A29">
      <w:pPr>
        <w:pStyle w:val="Akapitzlist"/>
        <w:numPr>
          <w:ilvl w:val="2"/>
          <w:numId w:val="10"/>
        </w:numPr>
        <w:rPr>
          <w:rFonts w:ascii="Poppins" w:hAnsi="Poppins" w:cs="Poppins"/>
          <w:highlight w:val="yellow"/>
        </w:rPr>
      </w:pPr>
      <w:r w:rsidRPr="009824DD">
        <w:rPr>
          <w:rFonts w:ascii="Poppins" w:hAnsi="Poppins" w:cs="Poppins"/>
          <w:highlight w:val="yellow"/>
        </w:rPr>
        <w:t>z</w:t>
      </w:r>
      <w:r w:rsidR="008845B5" w:rsidRPr="009824DD">
        <w:rPr>
          <w:rFonts w:ascii="Poppins" w:hAnsi="Poppins" w:cs="Poppins"/>
          <w:highlight w:val="yellow"/>
        </w:rPr>
        <w:t xml:space="preserve">e względu na niskie ryzyko naruszenia integralności pliku oraz łatwiejszą weryfikację podpisu, zamawiający zaleca, w miarę możliwości, </w:t>
      </w:r>
      <w:r w:rsidRPr="009824DD">
        <w:rPr>
          <w:rFonts w:ascii="Poppins" w:hAnsi="Poppins" w:cs="Poppins"/>
          <w:highlight w:val="yellow"/>
        </w:rPr>
        <w:t>p</w:t>
      </w:r>
      <w:r w:rsidR="008845B5" w:rsidRPr="009824DD">
        <w:rPr>
          <w:rFonts w:ascii="Poppins" w:hAnsi="Poppins" w:cs="Poppins"/>
          <w:highlight w:val="yellow"/>
        </w:rPr>
        <w:t>rzekonwertowanie plików składających się na ofertę na format .</w:t>
      </w:r>
      <w:r w:rsidR="009B2A13" w:rsidRPr="009824DD">
        <w:rPr>
          <w:rFonts w:ascii="Poppins" w:hAnsi="Poppins" w:cs="Poppins"/>
          <w:highlight w:val="yellow"/>
        </w:rPr>
        <w:t>pdf i</w:t>
      </w:r>
      <w:r w:rsidR="008845B5" w:rsidRPr="009824DD">
        <w:rPr>
          <w:rFonts w:ascii="Poppins" w:hAnsi="Poppins" w:cs="Poppins"/>
          <w:highlight w:val="yellow"/>
        </w:rPr>
        <w:t xml:space="preserve"> opatrzenie ich podpisem kwalifikowanym </w:t>
      </w:r>
      <w:proofErr w:type="spellStart"/>
      <w:r w:rsidR="008845B5" w:rsidRPr="009824DD">
        <w:rPr>
          <w:rFonts w:ascii="Poppins" w:hAnsi="Poppins" w:cs="Poppins"/>
          <w:highlight w:val="yellow"/>
        </w:rPr>
        <w:t>PAdES</w:t>
      </w:r>
      <w:proofErr w:type="spellEnd"/>
      <w:r w:rsidR="008845B5" w:rsidRPr="009824DD">
        <w:rPr>
          <w:rFonts w:ascii="Poppins" w:hAnsi="Poppins" w:cs="Poppins"/>
          <w:highlight w:val="yellow"/>
        </w:rPr>
        <w:t xml:space="preserve">. </w:t>
      </w:r>
    </w:p>
    <w:p w14:paraId="01C6A5C7" w14:textId="47308A75" w:rsidR="008845B5" w:rsidRPr="009824DD" w:rsidRDefault="004755B2" w:rsidP="00286A29">
      <w:pPr>
        <w:pStyle w:val="Akapitzlist"/>
        <w:numPr>
          <w:ilvl w:val="2"/>
          <w:numId w:val="10"/>
        </w:numPr>
        <w:rPr>
          <w:rFonts w:ascii="Poppins" w:hAnsi="Poppins" w:cs="Poppins"/>
          <w:highlight w:val="yellow"/>
        </w:rPr>
      </w:pPr>
      <w:r w:rsidRPr="009824DD">
        <w:rPr>
          <w:rFonts w:ascii="Poppins" w:hAnsi="Poppins" w:cs="Poppins"/>
          <w:highlight w:val="yellow"/>
        </w:rPr>
        <w:t>p</w:t>
      </w:r>
      <w:r w:rsidR="008845B5" w:rsidRPr="009824DD">
        <w:rPr>
          <w:rFonts w:ascii="Poppins" w:hAnsi="Poppins" w:cs="Poppins"/>
          <w:highlight w:val="yellow"/>
        </w:rPr>
        <w:t xml:space="preserve">liki w innych formatach niż PDF zaleca się opatrzyć zewnętrznym podpisem </w:t>
      </w:r>
      <w:proofErr w:type="spellStart"/>
      <w:r w:rsidR="008845B5" w:rsidRPr="009824DD">
        <w:rPr>
          <w:rFonts w:ascii="Poppins" w:hAnsi="Poppins" w:cs="Poppins"/>
          <w:highlight w:val="yellow"/>
        </w:rPr>
        <w:t>XAdES</w:t>
      </w:r>
      <w:proofErr w:type="spellEnd"/>
      <w:r w:rsidR="008845B5" w:rsidRPr="009824DD">
        <w:rPr>
          <w:rFonts w:ascii="Poppins" w:hAnsi="Poppins" w:cs="Poppins"/>
          <w:highlight w:val="yellow"/>
        </w:rPr>
        <w:t>. Wykonawca powinien pamiętać, aby plik z podpisem przekazywać łącznie z dokumentem podpisywanym.</w:t>
      </w:r>
    </w:p>
    <w:p w14:paraId="2C3C8EFC" w14:textId="3B3338F1" w:rsidR="004755B2" w:rsidRPr="009824DD" w:rsidRDefault="004755B2" w:rsidP="00286A29">
      <w:pPr>
        <w:pStyle w:val="Akapitzlist"/>
        <w:numPr>
          <w:ilvl w:val="2"/>
          <w:numId w:val="10"/>
        </w:numPr>
        <w:rPr>
          <w:rFonts w:ascii="Poppins" w:hAnsi="Poppins" w:cs="Poppins"/>
          <w:highlight w:val="yellow"/>
        </w:rPr>
      </w:pPr>
      <w:r w:rsidRPr="009824DD">
        <w:rPr>
          <w:rFonts w:ascii="Poppins" w:hAnsi="Poppins" w:cs="Poppins"/>
          <w:highlight w:val="yellow"/>
        </w:rPr>
        <w:t>Zamawiający rekomenduje wykorzystanie podpisu z kwalifikowanym znacznikiem czasu.</w:t>
      </w:r>
    </w:p>
    <w:p w14:paraId="3CD2647D" w14:textId="7DE3B70E" w:rsidR="003B40FD" w:rsidRPr="009824DD" w:rsidRDefault="003A0FA7" w:rsidP="00286A29">
      <w:pPr>
        <w:pStyle w:val="Akapitzlist"/>
        <w:numPr>
          <w:ilvl w:val="1"/>
          <w:numId w:val="10"/>
        </w:numPr>
        <w:rPr>
          <w:rFonts w:ascii="Poppins" w:hAnsi="Poppins" w:cs="Poppins"/>
        </w:rPr>
      </w:pPr>
      <w:r w:rsidRPr="009824DD">
        <w:rPr>
          <w:rFonts w:ascii="Poppins" w:hAnsi="Poppins" w:cs="Poppins"/>
        </w:rPr>
        <w:t>Z</w:t>
      </w:r>
      <w:r w:rsidR="003B40FD" w:rsidRPr="009824DD">
        <w:rPr>
          <w:rFonts w:ascii="Poppins" w:hAnsi="Poppins" w:cs="Poppins"/>
        </w:rPr>
        <w:t>aleca</w:t>
      </w:r>
      <w:r w:rsidRPr="009824DD">
        <w:rPr>
          <w:rFonts w:ascii="Poppins" w:hAnsi="Poppins" w:cs="Poppins"/>
        </w:rPr>
        <w:t xml:space="preserve"> się</w:t>
      </w:r>
      <w:r w:rsidR="003B40FD" w:rsidRPr="009824DD">
        <w:rPr>
          <w:rFonts w:ascii="Poppins" w:hAnsi="Poppins" w:cs="Poppins"/>
        </w:rPr>
        <w:t>, aby w przypadku pliku przez kilka osób, stosować podpisy tego samego rodzaju. Podpisywanie różnymi rodzajami podpisów np</w:t>
      </w:r>
      <w:r w:rsidR="005E09C4" w:rsidRPr="009824DD">
        <w:rPr>
          <w:rFonts w:ascii="Poppins" w:hAnsi="Poppins" w:cs="Poppins"/>
        </w:rPr>
        <w:t>. osobistym i </w:t>
      </w:r>
      <w:r w:rsidR="003B40FD" w:rsidRPr="009824DD">
        <w:rPr>
          <w:rFonts w:ascii="Poppins" w:hAnsi="Poppins" w:cs="Poppins"/>
        </w:rPr>
        <w:t>kwalifikowanym może być przyczyną problemów podczas weryfikacji plików.</w:t>
      </w:r>
    </w:p>
    <w:p w14:paraId="6E65D4CB" w14:textId="37701CF7" w:rsidR="001B0ADF" w:rsidRPr="009824DD" w:rsidRDefault="001B0ADF" w:rsidP="00286A29">
      <w:pPr>
        <w:pStyle w:val="Akapitzlist"/>
        <w:numPr>
          <w:ilvl w:val="1"/>
          <w:numId w:val="10"/>
        </w:numPr>
        <w:rPr>
          <w:rFonts w:ascii="Poppins" w:hAnsi="Poppins" w:cs="Poppins"/>
        </w:rPr>
      </w:pPr>
      <w:r w:rsidRPr="009824DD">
        <w:rPr>
          <w:rFonts w:ascii="Poppins" w:hAnsi="Poppins" w:cs="Poppins"/>
        </w:rPr>
        <w:t>Zalec</w:t>
      </w:r>
      <w:r w:rsidR="004A7ECA" w:rsidRPr="009824DD">
        <w:rPr>
          <w:rFonts w:ascii="Poppins" w:hAnsi="Poppins" w:cs="Poppins"/>
        </w:rPr>
        <w:t>a</w:t>
      </w:r>
      <w:r w:rsidRPr="009824DD">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Osobą składającą ofertę powinna </w:t>
      </w:r>
      <w:r w:rsidR="00681DE2" w:rsidRPr="009824DD">
        <w:rPr>
          <w:rFonts w:ascii="Poppins" w:hAnsi="Poppins" w:cs="Poppins"/>
        </w:rPr>
        <w:t>być osoba kontaktowa podawana w</w:t>
      </w:r>
      <w:r w:rsidR="000741F3" w:rsidRPr="009824DD">
        <w:rPr>
          <w:rFonts w:ascii="Poppins" w:hAnsi="Poppins" w:cs="Poppins"/>
        </w:rPr>
        <w:t> </w:t>
      </w:r>
      <w:r w:rsidRPr="009824DD">
        <w:rPr>
          <w:rFonts w:ascii="Poppins" w:hAnsi="Poppins" w:cs="Poppins"/>
        </w:rPr>
        <w:t>dokumentacji.</w:t>
      </w:r>
    </w:p>
    <w:p w14:paraId="16343EEE" w14:textId="4B78BB73"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Podczas podpisywania plików zaleca się stosowanie algorytmu skrótu SHA2 zamiast SHA1.  </w:t>
      </w:r>
    </w:p>
    <w:p w14:paraId="705A91D1" w14:textId="77B0C320" w:rsidR="008845B5" w:rsidRPr="009824DD" w:rsidRDefault="008845B5" w:rsidP="00286A29">
      <w:pPr>
        <w:pStyle w:val="Akapitzlist"/>
        <w:numPr>
          <w:ilvl w:val="1"/>
          <w:numId w:val="10"/>
        </w:numPr>
        <w:rPr>
          <w:rFonts w:ascii="Poppins" w:hAnsi="Poppins" w:cs="Poppins"/>
        </w:rPr>
      </w:pPr>
      <w:r w:rsidRPr="009824DD">
        <w:rPr>
          <w:rFonts w:ascii="Poppins" w:hAnsi="Poppins" w:cs="Poppins"/>
        </w:rPr>
        <w:lastRenderedPageBreak/>
        <w:t xml:space="preserve">Jeśli wykonawca pakuje dokumenty np. w plik ZIP zalecamy wcześniejsze podpisanie każdego ze skompresowanych plików. </w:t>
      </w:r>
    </w:p>
    <w:p w14:paraId="5010774A" w14:textId="15A83942" w:rsidR="008845B5" w:rsidRPr="009824DD" w:rsidRDefault="008845B5" w:rsidP="00286A29">
      <w:pPr>
        <w:pStyle w:val="Akapitzlist"/>
        <w:numPr>
          <w:ilvl w:val="1"/>
          <w:numId w:val="10"/>
        </w:numPr>
        <w:rPr>
          <w:rFonts w:ascii="Poppins" w:hAnsi="Poppins" w:cs="Poppins"/>
        </w:rPr>
      </w:pPr>
      <w:r w:rsidRPr="009824DD">
        <w:rPr>
          <w:rFonts w:ascii="Poppins" w:hAnsi="Poppins" w:cs="Poppins"/>
        </w:rPr>
        <w:t xml:space="preserve">Zamawiający </w:t>
      </w:r>
      <w:r w:rsidR="00681DE2" w:rsidRPr="009824DD">
        <w:rPr>
          <w:rFonts w:ascii="Poppins" w:hAnsi="Poppins" w:cs="Poppins"/>
        </w:rPr>
        <w:t>zaleca, aby</w:t>
      </w:r>
      <w:r w:rsidRPr="009824DD">
        <w:rPr>
          <w:rFonts w:ascii="Poppins" w:hAnsi="Poppins" w:cs="Poppins"/>
        </w:rPr>
        <w:t xml:space="preserve"> </w:t>
      </w:r>
      <w:r w:rsidRPr="009824DD">
        <w:rPr>
          <w:rFonts w:ascii="Poppins" w:hAnsi="Poppins" w:cs="Poppins"/>
          <w:u w:val="single"/>
        </w:rPr>
        <w:t>nie</w:t>
      </w:r>
      <w:r w:rsidRPr="009824DD">
        <w:rPr>
          <w:rFonts w:ascii="Poppins" w:hAnsi="Poppins" w:cs="Poppins"/>
        </w:rPr>
        <w:t xml:space="preserve"> wprowadzać jakichkolwiek zmian w plikach po ich podpisaniu. Może to skutkować brakiem integralności plików</w:t>
      </w:r>
      <w:r w:rsidR="001B0ADF" w:rsidRPr="009824DD">
        <w:rPr>
          <w:rFonts w:ascii="Poppins" w:hAnsi="Poppins" w:cs="Poppins"/>
        </w:rPr>
        <w:t xml:space="preserve"> skutkującym koniecznością odrzucenia oferty</w:t>
      </w:r>
      <w:r w:rsidRPr="009824DD">
        <w:rPr>
          <w:rFonts w:ascii="Poppins" w:hAnsi="Poppins" w:cs="Poppins"/>
        </w:rPr>
        <w:t>.</w:t>
      </w:r>
    </w:p>
    <w:p w14:paraId="22BD28A7" w14:textId="7F86E79C" w:rsidR="007E7827" w:rsidRPr="009824DD" w:rsidRDefault="007E7827" w:rsidP="00286A29">
      <w:pPr>
        <w:pStyle w:val="Akapitzlist"/>
        <w:numPr>
          <w:ilvl w:val="0"/>
          <w:numId w:val="10"/>
        </w:numPr>
        <w:rPr>
          <w:rFonts w:ascii="Poppins" w:hAnsi="Poppins" w:cs="Poppins"/>
        </w:rPr>
      </w:pPr>
      <w:r w:rsidRPr="009824DD">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9824DD" w:rsidRDefault="00664E12" w:rsidP="002E2165">
      <w:pPr>
        <w:pStyle w:val="Nagwek1"/>
        <w:rPr>
          <w:rFonts w:ascii="Poppins" w:hAnsi="Poppins" w:cs="Poppins"/>
          <w:sz w:val="24"/>
          <w:szCs w:val="24"/>
        </w:rPr>
      </w:pPr>
      <w:bookmarkStart w:id="148" w:name="_Toc58316208"/>
      <w:bookmarkStart w:id="149" w:name="_Toc58316636"/>
      <w:bookmarkStart w:id="150" w:name="_Toc59022801"/>
      <w:bookmarkStart w:id="151" w:name="_Toc59022898"/>
      <w:bookmarkStart w:id="152" w:name="_Toc59022948"/>
      <w:bookmarkStart w:id="153" w:name="_Toc60922499"/>
      <w:bookmarkStart w:id="154" w:name="_Toc61008946"/>
      <w:bookmarkStart w:id="155" w:name="_Toc61243650"/>
      <w:bookmarkStart w:id="156" w:name="_Toc61243817"/>
      <w:bookmarkStart w:id="157" w:name="_Toc61421698"/>
      <w:bookmarkStart w:id="158" w:name="_Toc61438258"/>
      <w:bookmarkStart w:id="159" w:name="_Toc61438374"/>
      <w:bookmarkStart w:id="160" w:name="_Toc61439569"/>
      <w:bookmarkStart w:id="161" w:name="_Toc61515524"/>
      <w:bookmarkStart w:id="162" w:name="_Toc125623458"/>
      <w:r w:rsidRPr="009824DD">
        <w:rPr>
          <w:rFonts w:ascii="Poppins" w:hAnsi="Poppins" w:cs="Poppins"/>
          <w:sz w:val="24"/>
          <w:szCs w:val="24"/>
        </w:rPr>
        <w:t>I</w:t>
      </w:r>
      <w:r w:rsidR="00A441B9" w:rsidRPr="009824DD">
        <w:rPr>
          <w:rFonts w:ascii="Poppins" w:hAnsi="Poppins" w:cs="Poppins"/>
          <w:sz w:val="24"/>
          <w:szCs w:val="24"/>
        </w:rPr>
        <w:t>X</w:t>
      </w:r>
      <w:r w:rsidR="00F25682" w:rsidRPr="009824DD">
        <w:rPr>
          <w:rFonts w:ascii="Poppins" w:hAnsi="Poppins" w:cs="Poppins"/>
          <w:sz w:val="24"/>
          <w:szCs w:val="24"/>
        </w:rPr>
        <w:t>. Sposób oraz termin składania ofert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880793B" w14:textId="48EC1312" w:rsidR="002E2165" w:rsidRPr="009824DD" w:rsidRDefault="00F25682" w:rsidP="00286A29">
      <w:pPr>
        <w:pStyle w:val="Akapitzlist"/>
        <w:numPr>
          <w:ilvl w:val="0"/>
          <w:numId w:val="11"/>
        </w:numPr>
        <w:rPr>
          <w:rFonts w:ascii="Poppins" w:hAnsi="Poppins" w:cs="Poppins"/>
        </w:rPr>
      </w:pPr>
      <w:r w:rsidRPr="009824DD">
        <w:rPr>
          <w:rFonts w:ascii="Poppins" w:hAnsi="Poppins" w:cs="Poppins"/>
        </w:rPr>
        <w:t>Ofertę wraz z wymaganymi dokumentami na</w:t>
      </w:r>
      <w:r w:rsidR="003420C0" w:rsidRPr="009824DD">
        <w:rPr>
          <w:rFonts w:ascii="Poppins" w:hAnsi="Poppins" w:cs="Poppins"/>
        </w:rPr>
        <w:t>leży umieścić na Platformie pod </w:t>
      </w:r>
      <w:r w:rsidRPr="009824DD">
        <w:rPr>
          <w:rFonts w:ascii="Poppins" w:hAnsi="Poppins" w:cs="Poppins"/>
        </w:rPr>
        <w:t xml:space="preserve">adresem: </w:t>
      </w:r>
      <w:hyperlink r:id="rId36" w:history="1">
        <w:r w:rsidR="00F1396D" w:rsidRPr="00C93E65">
          <w:rPr>
            <w:rStyle w:val="Hipercze"/>
            <w:rFonts w:ascii="Poppins" w:hAnsi="Poppins" w:cs="Poppins"/>
          </w:rPr>
          <w:t>https://platformazakupowa.pl/transakcja/</w:t>
        </w:r>
        <w:r w:rsidR="00BC5FC6" w:rsidRPr="00BC5FC6">
          <w:rPr>
            <w:rStyle w:val="Hipercze"/>
            <w:rFonts w:ascii="Poppins" w:hAnsi="Poppins" w:cs="Poppins"/>
          </w:rPr>
          <w:t>1091180</w:t>
        </w:r>
      </w:hyperlink>
      <w:r w:rsidR="00E610B1" w:rsidRPr="009824DD">
        <w:rPr>
          <w:rFonts w:ascii="Poppins" w:hAnsi="Poppins" w:cs="Poppins"/>
        </w:rPr>
        <w:t xml:space="preserve"> </w:t>
      </w:r>
      <w:r w:rsidRPr="009824DD">
        <w:rPr>
          <w:rFonts w:ascii="Poppins" w:hAnsi="Poppins" w:cs="Poppins"/>
          <w:b/>
          <w:color w:val="FF0000"/>
        </w:rPr>
        <w:t xml:space="preserve">do dnia </w:t>
      </w:r>
      <w:r w:rsidR="00BC5FC6">
        <w:rPr>
          <w:rFonts w:ascii="Poppins" w:hAnsi="Poppins" w:cs="Poppins"/>
          <w:b/>
          <w:color w:val="FF0000"/>
        </w:rPr>
        <w:t>30</w:t>
      </w:r>
      <w:r w:rsidR="001B1C66">
        <w:rPr>
          <w:rFonts w:ascii="Poppins" w:hAnsi="Poppins" w:cs="Poppins"/>
          <w:b/>
          <w:color w:val="FF0000"/>
        </w:rPr>
        <w:t>.0</w:t>
      </w:r>
      <w:r w:rsidR="00BC5FC6">
        <w:rPr>
          <w:rFonts w:ascii="Poppins" w:hAnsi="Poppins" w:cs="Poppins"/>
          <w:b/>
          <w:color w:val="FF0000"/>
        </w:rPr>
        <w:t>4</w:t>
      </w:r>
      <w:r w:rsidR="001B1C66">
        <w:rPr>
          <w:rFonts w:ascii="Poppins" w:hAnsi="Poppins" w:cs="Poppins"/>
          <w:b/>
          <w:color w:val="FF0000"/>
        </w:rPr>
        <w:t>.2025</w:t>
      </w:r>
      <w:r w:rsidR="001E6C42" w:rsidRPr="009824DD">
        <w:rPr>
          <w:rFonts w:ascii="Poppins" w:hAnsi="Poppins" w:cs="Poppins"/>
          <w:b/>
          <w:color w:val="FF0000"/>
        </w:rPr>
        <w:t>r.</w:t>
      </w:r>
      <w:r w:rsidR="00A45140" w:rsidRPr="009824DD">
        <w:rPr>
          <w:rFonts w:ascii="Poppins" w:hAnsi="Poppins" w:cs="Poppins"/>
          <w:b/>
          <w:color w:val="FF0000"/>
        </w:rPr>
        <w:t xml:space="preserve"> </w:t>
      </w:r>
      <w:r w:rsidR="00A45140" w:rsidRPr="009824DD">
        <w:rPr>
          <w:rFonts w:ascii="Poppins" w:hAnsi="Poppins" w:cs="Poppins"/>
          <w:b/>
        </w:rPr>
        <w:t xml:space="preserve">do godz. </w:t>
      </w:r>
      <w:r w:rsidR="00BE6483" w:rsidRPr="009824DD">
        <w:rPr>
          <w:rFonts w:ascii="Poppins" w:hAnsi="Poppins" w:cs="Poppins"/>
          <w:b/>
        </w:rPr>
        <w:t>0</w:t>
      </w:r>
      <w:r w:rsidR="00983E2E">
        <w:rPr>
          <w:rFonts w:ascii="Poppins" w:hAnsi="Poppins" w:cs="Poppins"/>
          <w:b/>
        </w:rPr>
        <w:t>9</w:t>
      </w:r>
      <w:r w:rsidR="00A45140" w:rsidRPr="009824DD">
        <w:rPr>
          <w:rFonts w:ascii="Poppins" w:hAnsi="Poppins" w:cs="Poppins"/>
          <w:b/>
        </w:rPr>
        <w:t>.00</w:t>
      </w:r>
    </w:p>
    <w:p w14:paraId="5DE2000F" w14:textId="77777777" w:rsidR="002E2165" w:rsidRPr="009824DD" w:rsidRDefault="00F25682" w:rsidP="00286A29">
      <w:pPr>
        <w:pStyle w:val="Akapitzlist"/>
        <w:numPr>
          <w:ilvl w:val="0"/>
          <w:numId w:val="11"/>
        </w:numPr>
        <w:rPr>
          <w:rFonts w:ascii="Poppins" w:hAnsi="Poppins" w:cs="Poppins"/>
        </w:rPr>
      </w:pPr>
      <w:r w:rsidRPr="009824DD">
        <w:rPr>
          <w:rFonts w:ascii="Poppins" w:hAnsi="Poppins" w:cs="Poppins"/>
        </w:rPr>
        <w:t xml:space="preserve">Do oferty należy </w:t>
      </w:r>
      <w:r w:rsidR="007A1BC8" w:rsidRPr="009824DD">
        <w:rPr>
          <w:rFonts w:ascii="Poppins" w:hAnsi="Poppins" w:cs="Poppins"/>
        </w:rPr>
        <w:t>dołączyć:</w:t>
      </w:r>
    </w:p>
    <w:p w14:paraId="532FF46D" w14:textId="10700E60" w:rsidR="00FA2BB2" w:rsidRPr="009824DD" w:rsidRDefault="001B0ADF" w:rsidP="00286A29">
      <w:pPr>
        <w:pStyle w:val="Akapitzlist"/>
        <w:numPr>
          <w:ilvl w:val="1"/>
          <w:numId w:val="11"/>
        </w:numPr>
        <w:rPr>
          <w:rFonts w:ascii="Poppins" w:hAnsi="Poppins" w:cs="Poppins"/>
          <w:b/>
        </w:rPr>
      </w:pPr>
      <w:r w:rsidRPr="009824DD">
        <w:rPr>
          <w:rFonts w:ascii="Poppins" w:hAnsi="Poppins" w:cs="Poppins"/>
          <w:b/>
        </w:rPr>
        <w:t>Formularz oferty</w:t>
      </w:r>
      <w:r w:rsidRPr="009824DD">
        <w:rPr>
          <w:rFonts w:ascii="Poppins" w:hAnsi="Poppins" w:cs="Poppins"/>
        </w:rPr>
        <w:t xml:space="preserve"> przygotowany zgodnie z</w:t>
      </w:r>
      <w:r w:rsidR="001502DD" w:rsidRPr="009824DD">
        <w:rPr>
          <w:rFonts w:ascii="Poppins" w:hAnsi="Poppins" w:cs="Poppins"/>
        </w:rPr>
        <w:t xml:space="preserve"> </w:t>
      </w:r>
      <w:r w:rsidRPr="009824DD">
        <w:rPr>
          <w:rFonts w:ascii="Poppins" w:hAnsi="Poppins" w:cs="Poppins"/>
          <w:b/>
        </w:rPr>
        <w:t>załącznik</w:t>
      </w:r>
      <w:r w:rsidR="001502DD" w:rsidRPr="009824DD">
        <w:rPr>
          <w:rFonts w:ascii="Poppins" w:hAnsi="Poppins" w:cs="Poppins"/>
          <w:b/>
        </w:rPr>
        <w:t>iem</w:t>
      </w:r>
      <w:r w:rsidRPr="009824DD">
        <w:rPr>
          <w:rFonts w:ascii="Poppins" w:hAnsi="Poppins" w:cs="Poppins"/>
          <w:b/>
        </w:rPr>
        <w:t xml:space="preserve"> nr </w:t>
      </w:r>
      <w:r w:rsidR="003A0FA7" w:rsidRPr="009824DD">
        <w:rPr>
          <w:rFonts w:ascii="Poppins" w:hAnsi="Poppins" w:cs="Poppins"/>
          <w:b/>
        </w:rPr>
        <w:t>1</w:t>
      </w:r>
      <w:r w:rsidRPr="009824DD">
        <w:rPr>
          <w:rFonts w:ascii="Poppins" w:hAnsi="Poppins" w:cs="Poppins"/>
        </w:rPr>
        <w:t xml:space="preserve"> </w:t>
      </w:r>
      <w:r w:rsidRPr="009824DD">
        <w:rPr>
          <w:rFonts w:ascii="Poppins" w:hAnsi="Poppins" w:cs="Poppins"/>
          <w:b/>
        </w:rPr>
        <w:t>do SWZ</w:t>
      </w:r>
      <w:r w:rsidR="00FA2BB2" w:rsidRPr="009824DD">
        <w:rPr>
          <w:rFonts w:ascii="Poppins" w:hAnsi="Poppins" w:cs="Poppins"/>
          <w:b/>
        </w:rPr>
        <w:t xml:space="preserve"> </w:t>
      </w:r>
      <w:r w:rsidR="00FA2BB2" w:rsidRPr="009824DD">
        <w:rPr>
          <w:rFonts w:ascii="Poppins" w:hAnsi="Poppins" w:cs="Poppins"/>
          <w:bCs/>
        </w:rPr>
        <w:t xml:space="preserve">wraz z </w:t>
      </w:r>
      <w:r w:rsidR="0099007A" w:rsidRPr="009824DD">
        <w:rPr>
          <w:rFonts w:ascii="Poppins" w:hAnsi="Poppins" w:cs="Poppins"/>
          <w:bCs/>
        </w:rPr>
        <w:t>kosztorysem ofertowym zawierającym ceny jednostkowe i wartość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sidRPr="009824DD">
        <w:rPr>
          <w:rFonts w:ascii="Poppins" w:hAnsi="Poppins" w:cs="Poppins"/>
          <w:bCs/>
        </w:rPr>
        <w:t>.</w:t>
      </w:r>
    </w:p>
    <w:p w14:paraId="30A296B9" w14:textId="2B171690" w:rsidR="001B0ADF" w:rsidRPr="009824DD" w:rsidRDefault="001B0ADF" w:rsidP="00286A29">
      <w:pPr>
        <w:pStyle w:val="Akapitzlist"/>
        <w:numPr>
          <w:ilvl w:val="1"/>
          <w:numId w:val="11"/>
        </w:numPr>
        <w:rPr>
          <w:rFonts w:ascii="Poppins" w:hAnsi="Poppins" w:cs="Poppins"/>
        </w:rPr>
      </w:pPr>
      <w:r w:rsidRPr="009824DD">
        <w:rPr>
          <w:rFonts w:ascii="Poppins" w:hAnsi="Poppins" w:cs="Poppins"/>
        </w:rPr>
        <w:t>aktualne na dzień składania ofert oświadczenie</w:t>
      </w:r>
      <w:r w:rsidR="001502DD" w:rsidRPr="009824DD">
        <w:rPr>
          <w:rFonts w:ascii="Poppins" w:hAnsi="Poppins" w:cs="Poppins"/>
        </w:rPr>
        <w:t xml:space="preserve">/oświadczenia </w:t>
      </w:r>
      <w:r w:rsidR="00FA2BB2" w:rsidRPr="009824DD">
        <w:rPr>
          <w:rFonts w:ascii="Poppins" w:hAnsi="Poppins" w:cs="Poppins"/>
        </w:rPr>
        <w:t>W</w:t>
      </w:r>
      <w:r w:rsidR="001502DD" w:rsidRPr="009824DD">
        <w:rPr>
          <w:rFonts w:ascii="Poppins" w:hAnsi="Poppins" w:cs="Poppins"/>
        </w:rPr>
        <w:t xml:space="preserve">ykonawcy/Wykonawców składających ofertę wspólną/ podmiotów udostępniających zasoby </w:t>
      </w:r>
      <w:r w:rsidRPr="009824DD">
        <w:rPr>
          <w:rFonts w:ascii="Poppins" w:hAnsi="Poppins" w:cs="Poppins"/>
        </w:rPr>
        <w:t xml:space="preserve">o </w:t>
      </w:r>
      <w:r w:rsidR="001502DD" w:rsidRPr="009824DD">
        <w:rPr>
          <w:rFonts w:ascii="Poppins" w:hAnsi="Poppins" w:cs="Poppins"/>
        </w:rPr>
        <w:t>braku podstaw do wykluczenia z postępowania oraz odpowiednio o</w:t>
      </w:r>
      <w:r w:rsidR="00AA08B3" w:rsidRPr="009824DD">
        <w:rPr>
          <w:rFonts w:ascii="Poppins" w:hAnsi="Poppins" w:cs="Poppins"/>
        </w:rPr>
        <w:t> </w:t>
      </w:r>
      <w:r w:rsidRPr="009824DD">
        <w:rPr>
          <w:rFonts w:ascii="Poppins" w:hAnsi="Poppins" w:cs="Poppins"/>
        </w:rPr>
        <w:t>spełnianiu warunków udziału w </w:t>
      </w:r>
      <w:r w:rsidR="007A1BC8" w:rsidRPr="009824DD">
        <w:rPr>
          <w:rFonts w:ascii="Poppins" w:hAnsi="Poppins" w:cs="Poppins"/>
        </w:rPr>
        <w:t>postępowaniu - zgodnie</w:t>
      </w:r>
      <w:r w:rsidRPr="009824DD">
        <w:rPr>
          <w:rFonts w:ascii="Poppins" w:hAnsi="Poppins" w:cs="Poppins"/>
        </w:rPr>
        <w:t xml:space="preserve"> z </w:t>
      </w:r>
      <w:r w:rsidRPr="009824DD">
        <w:rPr>
          <w:rFonts w:ascii="Poppins" w:hAnsi="Poppins" w:cs="Poppins"/>
          <w:b/>
        </w:rPr>
        <w:t>Załącznikiem nr 2 do SWZ</w:t>
      </w:r>
      <w:r w:rsidRPr="009824DD">
        <w:rPr>
          <w:rFonts w:ascii="Poppins" w:hAnsi="Poppins" w:cs="Poppins"/>
        </w:rPr>
        <w:t>;</w:t>
      </w:r>
    </w:p>
    <w:p w14:paraId="687CFC83" w14:textId="77777777" w:rsidR="001B0ADF" w:rsidRPr="009824DD" w:rsidRDefault="001B0ADF" w:rsidP="002E2165">
      <w:pPr>
        <w:pStyle w:val="Akapitzlist"/>
        <w:ind w:left="792"/>
        <w:rPr>
          <w:rFonts w:ascii="Poppins" w:hAnsi="Poppins" w:cs="Poppins"/>
        </w:rPr>
      </w:pPr>
      <w:r w:rsidRPr="009824DD">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9824DD" w:rsidRDefault="001B0ADF" w:rsidP="00286A29">
      <w:pPr>
        <w:pStyle w:val="Akapitzlist"/>
        <w:numPr>
          <w:ilvl w:val="1"/>
          <w:numId w:val="11"/>
        </w:numPr>
        <w:rPr>
          <w:rFonts w:ascii="Poppins" w:hAnsi="Poppins" w:cs="Poppins"/>
        </w:rPr>
      </w:pPr>
      <w:r w:rsidRPr="009824DD">
        <w:rPr>
          <w:rFonts w:ascii="Poppins" w:hAnsi="Poppins" w:cs="Poppins"/>
          <w:b/>
        </w:rPr>
        <w:lastRenderedPageBreak/>
        <w:t>Pełnomocnictwo</w:t>
      </w:r>
      <w:r w:rsidRPr="009824DD">
        <w:rPr>
          <w:rFonts w:ascii="Poppins" w:hAnsi="Poppins" w:cs="Poppins"/>
        </w:rPr>
        <w:t xml:space="preserve"> upoważniające do złożenia oferty, o ile ofertę składa pełnomocnik;</w:t>
      </w:r>
      <w:r w:rsidR="002A7B1B" w:rsidRPr="009824DD">
        <w:rPr>
          <w:rFonts w:ascii="Poppins" w:hAnsi="Poppins" w:cs="Poppins"/>
        </w:rPr>
        <w:t xml:space="preserve"> </w:t>
      </w:r>
      <w:r w:rsidR="001502DD" w:rsidRPr="009824DD">
        <w:rPr>
          <w:rFonts w:ascii="Poppins" w:hAnsi="Poppins" w:cs="Poppins"/>
        </w:rPr>
        <w:t>Pełnomocnictwo do złożenia oferty musi być złożone w oryginale w takiej samej formie, jak składana oferta (</w:t>
      </w:r>
      <w:proofErr w:type="spellStart"/>
      <w:r w:rsidR="001502DD" w:rsidRPr="009824DD">
        <w:rPr>
          <w:rFonts w:ascii="Poppins" w:hAnsi="Poppins" w:cs="Poppins"/>
        </w:rPr>
        <w:t>t.j</w:t>
      </w:r>
      <w:proofErr w:type="spellEnd"/>
      <w:r w:rsidR="001502DD" w:rsidRPr="009824DD">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9824DD">
        <w:rPr>
          <w:rFonts w:ascii="Poppins" w:hAnsi="Poppins" w:cs="Poppins"/>
          <w:b/>
        </w:rPr>
        <w:t>Elektroniczna kopia pełnomocnictwa nie może być uwierzytelniona przez upełnomocnionego.</w:t>
      </w:r>
    </w:p>
    <w:p w14:paraId="2B261947" w14:textId="77777777" w:rsidR="001B0ADF" w:rsidRPr="009824DD" w:rsidRDefault="001B0ADF" w:rsidP="00286A29">
      <w:pPr>
        <w:pStyle w:val="Akapitzlist"/>
        <w:numPr>
          <w:ilvl w:val="1"/>
          <w:numId w:val="11"/>
        </w:numPr>
        <w:rPr>
          <w:rFonts w:ascii="Poppins" w:hAnsi="Poppins" w:cs="Poppins"/>
        </w:rPr>
      </w:pPr>
      <w:r w:rsidRPr="009824DD">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9824DD" w:rsidRDefault="001502DD" w:rsidP="00286A29">
      <w:pPr>
        <w:pStyle w:val="Akapitzlist"/>
        <w:numPr>
          <w:ilvl w:val="1"/>
          <w:numId w:val="11"/>
        </w:numPr>
        <w:rPr>
          <w:rFonts w:ascii="Poppins" w:hAnsi="Poppins" w:cs="Poppins"/>
        </w:rPr>
      </w:pPr>
      <w:r w:rsidRPr="009824DD">
        <w:rPr>
          <w:rFonts w:ascii="Poppins" w:hAnsi="Poppins" w:cs="Poppins"/>
          <w:b/>
        </w:rPr>
        <w:t>Zobowiązanie podmiotu udostępniającego zasoby</w:t>
      </w:r>
      <w:r w:rsidRPr="009824DD">
        <w:rPr>
          <w:rFonts w:ascii="Poppins" w:hAnsi="Poppins" w:cs="Poppins"/>
        </w:rPr>
        <w:t>, jeżeli Wykonawca składający ofertę korz</w:t>
      </w:r>
      <w:r w:rsidR="003A0FA7" w:rsidRPr="009824DD">
        <w:rPr>
          <w:rFonts w:ascii="Poppins" w:hAnsi="Poppins" w:cs="Poppins"/>
        </w:rPr>
        <w:t xml:space="preserve">ysta z zasobów innych </w:t>
      </w:r>
      <w:r w:rsidR="007A1BC8" w:rsidRPr="009824DD">
        <w:rPr>
          <w:rFonts w:ascii="Poppins" w:hAnsi="Poppins" w:cs="Poppins"/>
        </w:rPr>
        <w:t>podmiotów - zgodnie</w:t>
      </w:r>
      <w:r w:rsidR="003A0FA7" w:rsidRPr="009824DD">
        <w:rPr>
          <w:rFonts w:ascii="Poppins" w:hAnsi="Poppins" w:cs="Poppins"/>
        </w:rPr>
        <w:t xml:space="preserve"> z </w:t>
      </w:r>
      <w:r w:rsidR="003A0FA7" w:rsidRPr="009824DD">
        <w:rPr>
          <w:rFonts w:ascii="Poppins" w:hAnsi="Poppins" w:cs="Poppins"/>
          <w:b/>
        </w:rPr>
        <w:t xml:space="preserve">Załącznikiem nr </w:t>
      </w:r>
      <w:r w:rsidR="0075139E" w:rsidRPr="009824DD">
        <w:rPr>
          <w:rFonts w:ascii="Poppins" w:hAnsi="Poppins" w:cs="Poppins"/>
          <w:b/>
        </w:rPr>
        <w:t>4</w:t>
      </w:r>
      <w:r w:rsidR="003A0FA7" w:rsidRPr="009824DD">
        <w:rPr>
          <w:rFonts w:ascii="Poppins" w:hAnsi="Poppins" w:cs="Poppins"/>
          <w:b/>
        </w:rPr>
        <w:t xml:space="preserve"> do SWZ</w:t>
      </w:r>
    </w:p>
    <w:p w14:paraId="15D677EB" w14:textId="77777777" w:rsidR="002A7B1B" w:rsidRPr="009824DD" w:rsidRDefault="001502DD" w:rsidP="00286A29">
      <w:pPr>
        <w:pStyle w:val="Akapitzlist"/>
        <w:numPr>
          <w:ilvl w:val="1"/>
          <w:numId w:val="11"/>
        </w:numPr>
        <w:rPr>
          <w:rFonts w:ascii="Poppins" w:hAnsi="Poppins" w:cs="Poppins"/>
        </w:rPr>
      </w:pPr>
      <w:r w:rsidRPr="009824DD">
        <w:rPr>
          <w:rFonts w:ascii="Poppins" w:hAnsi="Poppins" w:cs="Poppins"/>
          <w:b/>
        </w:rPr>
        <w:t xml:space="preserve">Oświadczenie, z którego wynika, które roboty budowlane w ramach realizacji zamówienia wykonają poszczególni wykonawcy – </w:t>
      </w:r>
      <w:r w:rsidRPr="009824DD">
        <w:rPr>
          <w:rFonts w:ascii="Poppins" w:hAnsi="Poppins" w:cs="Poppins"/>
        </w:rPr>
        <w:t xml:space="preserve">jeżeli wykonawcy </w:t>
      </w:r>
      <w:r w:rsidR="006C48AE" w:rsidRPr="009824DD">
        <w:rPr>
          <w:rFonts w:ascii="Poppins" w:hAnsi="Poppins" w:cs="Poppins"/>
        </w:rPr>
        <w:t>wspólnie</w:t>
      </w:r>
      <w:r w:rsidRPr="009824DD">
        <w:rPr>
          <w:rFonts w:ascii="Poppins" w:hAnsi="Poppins" w:cs="Poppins"/>
        </w:rPr>
        <w:t xml:space="preserve"> ubiegający się o </w:t>
      </w:r>
      <w:r w:rsidR="006C48AE" w:rsidRPr="009824DD">
        <w:rPr>
          <w:rFonts w:ascii="Poppins" w:hAnsi="Poppins" w:cs="Poppins"/>
        </w:rPr>
        <w:t>udzielenie</w:t>
      </w:r>
      <w:r w:rsidRPr="009824DD">
        <w:rPr>
          <w:rFonts w:ascii="Poppins" w:hAnsi="Poppins" w:cs="Poppins"/>
        </w:rPr>
        <w:t xml:space="preserve"> zamówienia</w:t>
      </w:r>
      <w:r w:rsidR="006C48AE" w:rsidRPr="009824DD">
        <w:rPr>
          <w:rFonts w:ascii="Poppins" w:hAnsi="Poppins" w:cs="Poppins"/>
        </w:rPr>
        <w:t xml:space="preserve"> polegają na zdolnościach tych wykonawców, którzy wykonają roboty budowlane do realizacji których te zdolności są wymagane.</w:t>
      </w:r>
    </w:p>
    <w:p w14:paraId="1FAE3276" w14:textId="0E2D7235" w:rsidR="001B0ADF" w:rsidRPr="009824DD" w:rsidRDefault="001B0ADF" w:rsidP="00286A29">
      <w:pPr>
        <w:pStyle w:val="Akapitzlist"/>
        <w:numPr>
          <w:ilvl w:val="1"/>
          <w:numId w:val="11"/>
        </w:numPr>
        <w:rPr>
          <w:rFonts w:ascii="Poppins" w:hAnsi="Poppins" w:cs="Poppins"/>
        </w:rPr>
      </w:pPr>
      <w:r w:rsidRPr="009824DD">
        <w:rPr>
          <w:rFonts w:ascii="Poppins" w:hAnsi="Poppins" w:cs="Poppins"/>
        </w:rPr>
        <w:t xml:space="preserve">W przypadku zastosowania </w:t>
      </w:r>
      <w:r w:rsidRPr="009824DD">
        <w:rPr>
          <w:rFonts w:ascii="Poppins" w:hAnsi="Poppins" w:cs="Poppins"/>
          <w:b/>
        </w:rPr>
        <w:t>rozwiązań równoważnych</w:t>
      </w:r>
      <w:r w:rsidRPr="009824DD">
        <w:rPr>
          <w:rFonts w:ascii="Poppins" w:hAnsi="Poppins" w:cs="Poppins"/>
        </w:rPr>
        <w:t xml:space="preserve"> opisywanym przez zamawiającego </w:t>
      </w:r>
      <w:r w:rsidRPr="009824DD">
        <w:rPr>
          <w:rFonts w:ascii="Poppins" w:hAnsi="Poppins" w:cs="Poppins"/>
          <w:b/>
        </w:rPr>
        <w:t xml:space="preserve">oświadczenie </w:t>
      </w:r>
      <w:r w:rsidR="006C48AE" w:rsidRPr="009824DD">
        <w:rPr>
          <w:rFonts w:ascii="Poppins" w:hAnsi="Poppins" w:cs="Poppins"/>
        </w:rPr>
        <w:t xml:space="preserve">zgodnie z </w:t>
      </w:r>
      <w:r w:rsidR="006C48AE" w:rsidRPr="009824DD">
        <w:rPr>
          <w:rFonts w:ascii="Poppins" w:hAnsi="Poppins" w:cs="Poppins"/>
          <w:b/>
        </w:rPr>
        <w:t xml:space="preserve">załącznikiem nr </w:t>
      </w:r>
      <w:r w:rsidR="0075139E" w:rsidRPr="009824DD">
        <w:rPr>
          <w:rFonts w:ascii="Poppins" w:hAnsi="Poppins" w:cs="Poppins"/>
          <w:b/>
        </w:rPr>
        <w:t>5</w:t>
      </w:r>
      <w:r w:rsidR="006C48AE" w:rsidRPr="009824DD">
        <w:rPr>
          <w:rFonts w:ascii="Poppins" w:hAnsi="Poppins" w:cs="Poppins"/>
        </w:rPr>
        <w:t xml:space="preserve"> </w:t>
      </w:r>
      <w:r w:rsidR="006C48AE" w:rsidRPr="009824DD">
        <w:rPr>
          <w:rFonts w:ascii="Poppins" w:hAnsi="Poppins" w:cs="Poppins"/>
          <w:b/>
        </w:rPr>
        <w:t>do SWZ</w:t>
      </w:r>
      <w:r w:rsidRPr="009824DD">
        <w:rPr>
          <w:rFonts w:ascii="Poppins" w:hAnsi="Poppins" w:cs="Poppins"/>
        </w:rPr>
        <w:t>,</w:t>
      </w:r>
    </w:p>
    <w:p w14:paraId="78D2A85D" w14:textId="53BD6E38" w:rsidR="006C48AE" w:rsidRPr="009824DD" w:rsidRDefault="006C48AE" w:rsidP="00286A29">
      <w:pPr>
        <w:pStyle w:val="Akapitzlist"/>
        <w:numPr>
          <w:ilvl w:val="1"/>
          <w:numId w:val="11"/>
        </w:numPr>
        <w:rPr>
          <w:rFonts w:ascii="Poppins" w:hAnsi="Poppins" w:cs="Poppins"/>
        </w:rPr>
      </w:pPr>
      <w:r w:rsidRPr="009824DD">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9824DD" w:rsidRDefault="00F25682" w:rsidP="00286A29">
      <w:pPr>
        <w:pStyle w:val="Akapitzlist"/>
        <w:numPr>
          <w:ilvl w:val="0"/>
          <w:numId w:val="11"/>
        </w:numPr>
        <w:rPr>
          <w:rFonts w:ascii="Poppins" w:hAnsi="Poppins" w:cs="Poppins"/>
        </w:rPr>
      </w:pPr>
      <w:r w:rsidRPr="009824DD">
        <w:rPr>
          <w:rFonts w:ascii="Poppins" w:hAnsi="Poppins" w:cs="Poppins"/>
        </w:rPr>
        <w:t>Po wypełnieniu Formularza składania oferty lub wniosku i załadowaniu wszystkich wymaganych załączników nale</w:t>
      </w:r>
      <w:r w:rsidR="00C55757" w:rsidRPr="009824DD">
        <w:rPr>
          <w:rFonts w:ascii="Poppins" w:hAnsi="Poppins" w:cs="Poppins"/>
        </w:rPr>
        <w:t>ży kliknąć przycisk „Przejdź do </w:t>
      </w:r>
      <w:r w:rsidRPr="009824DD">
        <w:rPr>
          <w:rFonts w:ascii="Poppins" w:hAnsi="Poppins" w:cs="Poppins"/>
        </w:rPr>
        <w:t>podsumowania”.</w:t>
      </w:r>
    </w:p>
    <w:p w14:paraId="4DF3E527" w14:textId="77777777" w:rsidR="00C3330B" w:rsidRPr="009824DD" w:rsidRDefault="00F25682" w:rsidP="00286A29">
      <w:pPr>
        <w:pStyle w:val="Akapitzlist"/>
        <w:numPr>
          <w:ilvl w:val="0"/>
          <w:numId w:val="11"/>
        </w:numPr>
        <w:rPr>
          <w:rFonts w:ascii="Poppins" w:hAnsi="Poppins" w:cs="Poppins"/>
        </w:rPr>
      </w:pPr>
      <w:r w:rsidRPr="009824DD">
        <w:rPr>
          <w:rFonts w:ascii="Poppins" w:hAnsi="Poppins" w:cs="Poppins"/>
        </w:rPr>
        <w:lastRenderedPageBreak/>
        <w:t xml:space="preserve">Oferta składana elektronicznie musi zostać podpisana </w:t>
      </w:r>
      <w:r w:rsidR="007526FA" w:rsidRPr="009824DD">
        <w:rPr>
          <w:rFonts w:ascii="Poppins" w:hAnsi="Poppins" w:cs="Poppins"/>
        </w:rPr>
        <w:t>kwalifikowanym podpisem elektronicznym, podpisem zaufanym lub podpisem osobistym</w:t>
      </w:r>
      <w:r w:rsidRPr="009824DD">
        <w:rPr>
          <w:rFonts w:ascii="Poppins" w:hAnsi="Poppins" w:cs="Poppins"/>
        </w:rPr>
        <w:t>.</w:t>
      </w:r>
      <w:r w:rsidR="00C55757" w:rsidRPr="009824DD">
        <w:rPr>
          <w:rFonts w:ascii="Poppins" w:hAnsi="Poppins" w:cs="Poppins"/>
        </w:rPr>
        <w:t xml:space="preserve"> W procesie składania oferty za </w:t>
      </w:r>
      <w:r w:rsidRPr="009824DD">
        <w:rPr>
          <w:rFonts w:ascii="Poppins" w:hAnsi="Poppins" w:cs="Poppins"/>
        </w:rPr>
        <w:t xml:space="preserve">pośrednictwem </w:t>
      </w:r>
      <w:hyperlink r:id="rId37">
        <w:r w:rsidR="00576BC8" w:rsidRPr="009824DD">
          <w:rPr>
            <w:rFonts w:ascii="Poppins" w:hAnsi="Poppins" w:cs="Poppins"/>
            <w:color w:val="1155CC"/>
            <w:u w:val="single"/>
          </w:rPr>
          <w:t>platformazakupowa.pl</w:t>
        </w:r>
      </w:hyperlink>
      <w:r w:rsidRPr="009824DD">
        <w:rPr>
          <w:rFonts w:ascii="Poppins" w:hAnsi="Poppins" w:cs="Poppins"/>
        </w:rPr>
        <w:t xml:space="preserve"> wykonawca powinie</w:t>
      </w:r>
      <w:r w:rsidR="00AA08B3" w:rsidRPr="009824DD">
        <w:rPr>
          <w:rFonts w:ascii="Poppins" w:hAnsi="Poppins" w:cs="Poppins"/>
        </w:rPr>
        <w:t>n złożyć podpis bezpośrednio na </w:t>
      </w:r>
      <w:r w:rsidRPr="009824DD">
        <w:rPr>
          <w:rFonts w:ascii="Poppins" w:hAnsi="Poppins" w:cs="Poppins"/>
        </w:rPr>
        <w:t>dokumencie przesłanym za pośrednictwem</w:t>
      </w:r>
      <w:r w:rsidR="00C55757" w:rsidRPr="009824DD">
        <w:rPr>
          <w:rFonts w:ascii="Poppins" w:hAnsi="Poppins" w:cs="Poppins"/>
        </w:rPr>
        <w:t xml:space="preserve"> </w:t>
      </w:r>
      <w:hyperlink r:id="rId38">
        <w:r w:rsidR="00576BC8" w:rsidRPr="009824DD">
          <w:rPr>
            <w:rFonts w:ascii="Poppins" w:hAnsi="Poppins" w:cs="Poppins"/>
            <w:color w:val="1155CC"/>
            <w:u w:val="single"/>
          </w:rPr>
          <w:t>platformazakupowa.pl</w:t>
        </w:r>
      </w:hyperlink>
      <w:r w:rsidR="00C55757" w:rsidRPr="009824DD">
        <w:rPr>
          <w:rFonts w:ascii="Poppins" w:hAnsi="Poppins" w:cs="Poppins"/>
        </w:rPr>
        <w:t>.</w:t>
      </w:r>
      <w:r w:rsidR="006C48AE" w:rsidRPr="009824DD">
        <w:rPr>
          <w:rFonts w:ascii="Poppins" w:hAnsi="Poppins" w:cs="Poppins"/>
        </w:rPr>
        <w:t xml:space="preserve"> Z</w:t>
      </w:r>
      <w:r w:rsidR="00AA08B3" w:rsidRPr="009824DD">
        <w:rPr>
          <w:rFonts w:ascii="Poppins" w:hAnsi="Poppins" w:cs="Poppins"/>
        </w:rPr>
        <w:t>aleca się stosowanie podpisu na </w:t>
      </w:r>
      <w:r w:rsidR="006C48AE" w:rsidRPr="009824DD">
        <w:rPr>
          <w:rFonts w:ascii="Poppins" w:hAnsi="Poppins" w:cs="Poppins"/>
        </w:rPr>
        <w:t xml:space="preserve">każdym </w:t>
      </w:r>
      <w:r w:rsidR="00C3330B" w:rsidRPr="009824DD">
        <w:rPr>
          <w:rFonts w:ascii="Poppins" w:hAnsi="Poppins" w:cs="Poppins"/>
        </w:rPr>
        <w:t>załączonym</w:t>
      </w:r>
      <w:r w:rsidR="006C48AE" w:rsidRPr="009824DD">
        <w:rPr>
          <w:rFonts w:ascii="Poppins" w:hAnsi="Poppins" w:cs="Poppins"/>
        </w:rPr>
        <w:t xml:space="preserve"> </w:t>
      </w:r>
      <w:r w:rsidR="00576BC8" w:rsidRPr="009824DD">
        <w:rPr>
          <w:rFonts w:ascii="Poppins" w:hAnsi="Poppins" w:cs="Poppins"/>
        </w:rPr>
        <w:t>pliku osobno, w szczególności w </w:t>
      </w:r>
      <w:r w:rsidR="006C48AE" w:rsidRPr="009824DD">
        <w:rPr>
          <w:rFonts w:ascii="Poppins" w:hAnsi="Poppins" w:cs="Poppins"/>
        </w:rPr>
        <w:t xml:space="preserve">przypadku wskazanym w art. 63 ust. 2 </w:t>
      </w:r>
      <w:proofErr w:type="spellStart"/>
      <w:r w:rsidR="006C48AE" w:rsidRPr="009824DD">
        <w:rPr>
          <w:rFonts w:ascii="Poppins" w:hAnsi="Poppins" w:cs="Poppins"/>
        </w:rPr>
        <w:t>Pzp</w:t>
      </w:r>
      <w:proofErr w:type="spellEnd"/>
      <w:r w:rsidR="006C48AE" w:rsidRPr="009824DD">
        <w:rPr>
          <w:rFonts w:ascii="Poppins" w:hAnsi="Poppins" w:cs="Poppins"/>
        </w:rPr>
        <w:t xml:space="preserve">, gdzie zaznaczono, że oferty oraz oświadczenie, o którym mowa w art. 125 ust. 1 </w:t>
      </w:r>
      <w:proofErr w:type="spellStart"/>
      <w:r w:rsidR="006C48AE" w:rsidRPr="009824DD">
        <w:rPr>
          <w:rFonts w:ascii="Poppins" w:hAnsi="Poppins" w:cs="Poppins"/>
        </w:rPr>
        <w:t>Pzp</w:t>
      </w:r>
      <w:proofErr w:type="spellEnd"/>
      <w:r w:rsidR="006C48AE" w:rsidRPr="009824DD">
        <w:rPr>
          <w:rFonts w:ascii="Poppins" w:hAnsi="Poppins" w:cs="Poppins"/>
        </w:rPr>
        <w:t xml:space="preserve"> spo</w:t>
      </w:r>
      <w:r w:rsidR="00C3330B" w:rsidRPr="009824DD">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9824DD">
        <w:rPr>
          <w:rFonts w:ascii="Poppins" w:hAnsi="Poppins" w:cs="Poppins"/>
        </w:rPr>
        <w:t xml:space="preserve"> </w:t>
      </w:r>
    </w:p>
    <w:p w14:paraId="20AAEE8C" w14:textId="77777777" w:rsidR="00F25682" w:rsidRPr="009824DD" w:rsidRDefault="00F25682" w:rsidP="00286A29">
      <w:pPr>
        <w:pStyle w:val="Akapitzlist"/>
        <w:numPr>
          <w:ilvl w:val="0"/>
          <w:numId w:val="11"/>
        </w:numPr>
        <w:rPr>
          <w:rFonts w:ascii="Poppins" w:hAnsi="Poppins" w:cs="Poppins"/>
        </w:rPr>
      </w:pPr>
      <w:r w:rsidRPr="009824DD">
        <w:rPr>
          <w:rFonts w:ascii="Poppins" w:hAnsi="Poppins" w:cs="Poppins"/>
        </w:rPr>
        <w:t>Za datę przekazania oferty przyjmuje się datę jej przeka</w:t>
      </w:r>
      <w:r w:rsidR="00661A14" w:rsidRPr="009824DD">
        <w:rPr>
          <w:rFonts w:ascii="Poppins" w:hAnsi="Poppins" w:cs="Poppins"/>
        </w:rPr>
        <w:t>zania w systemie (platformie) w </w:t>
      </w:r>
      <w:r w:rsidRPr="009824DD">
        <w:rPr>
          <w:rFonts w:ascii="Poppins" w:hAnsi="Poppins" w:cs="Poppins"/>
        </w:rPr>
        <w:t>drugim kroku składania oferty poprzez klikn</w:t>
      </w:r>
      <w:r w:rsidR="003420C0" w:rsidRPr="009824DD">
        <w:rPr>
          <w:rFonts w:ascii="Poppins" w:hAnsi="Poppins" w:cs="Poppins"/>
        </w:rPr>
        <w:t>ięcie przycisku “Złóż ofertę” i </w:t>
      </w:r>
      <w:r w:rsidRPr="009824DD">
        <w:rPr>
          <w:rFonts w:ascii="Poppins" w:hAnsi="Poppins" w:cs="Poppins"/>
        </w:rPr>
        <w:t>wyświetlenie się komunikatu, ż</w:t>
      </w:r>
      <w:r w:rsidR="00C55757" w:rsidRPr="009824DD">
        <w:rPr>
          <w:rFonts w:ascii="Poppins" w:hAnsi="Poppins" w:cs="Poppins"/>
        </w:rPr>
        <w:t>e oferta została zaszyfrowana i </w:t>
      </w:r>
      <w:r w:rsidRPr="009824DD">
        <w:rPr>
          <w:rFonts w:ascii="Poppins" w:hAnsi="Poppins" w:cs="Poppins"/>
        </w:rPr>
        <w:t>złożona.</w:t>
      </w:r>
    </w:p>
    <w:p w14:paraId="588E417B" w14:textId="77777777" w:rsidR="00F25682" w:rsidRPr="009824DD" w:rsidRDefault="00F25682" w:rsidP="00286A29">
      <w:pPr>
        <w:pStyle w:val="Akapitzlist"/>
        <w:numPr>
          <w:ilvl w:val="0"/>
          <w:numId w:val="11"/>
        </w:numPr>
        <w:rPr>
          <w:rFonts w:ascii="Poppins" w:hAnsi="Poppins" w:cs="Poppins"/>
        </w:rPr>
      </w:pPr>
      <w:r w:rsidRPr="009824DD">
        <w:rPr>
          <w:rFonts w:ascii="Poppins" w:hAnsi="Poppins" w:cs="Poppins"/>
        </w:rPr>
        <w:t>Szczegółowa instrukcja dla Wykonawc</w:t>
      </w:r>
      <w:r w:rsidR="00C55757" w:rsidRPr="009824DD">
        <w:rPr>
          <w:rFonts w:ascii="Poppins" w:hAnsi="Poppins" w:cs="Poppins"/>
        </w:rPr>
        <w:t>ów dotycząca złożenia, zmiany i </w:t>
      </w:r>
      <w:r w:rsidRPr="009824DD">
        <w:rPr>
          <w:rFonts w:ascii="Poppins" w:hAnsi="Poppins" w:cs="Poppins"/>
        </w:rPr>
        <w:t xml:space="preserve">wycofania oferty znajduje się na stronie internetowej pod adresem:  </w:t>
      </w:r>
      <w:hyperlink r:id="rId39">
        <w:r w:rsidRPr="009824DD">
          <w:rPr>
            <w:rFonts w:ascii="Poppins" w:hAnsi="Poppins" w:cs="Poppins"/>
            <w:color w:val="1155CC"/>
            <w:u w:val="single"/>
          </w:rPr>
          <w:t>https://platformazakupowa.pl/strona/45-instrukcje</w:t>
        </w:r>
      </w:hyperlink>
    </w:p>
    <w:p w14:paraId="1B2F0029" w14:textId="77777777" w:rsidR="00F25682" w:rsidRPr="009824DD" w:rsidRDefault="00A441B9" w:rsidP="002A7B1B">
      <w:pPr>
        <w:pStyle w:val="Nagwek1"/>
        <w:rPr>
          <w:rFonts w:ascii="Poppins" w:hAnsi="Poppins" w:cs="Poppins"/>
          <w:sz w:val="24"/>
          <w:szCs w:val="24"/>
        </w:rPr>
      </w:pPr>
      <w:bookmarkStart w:id="163" w:name="_Toc58316209"/>
      <w:bookmarkStart w:id="164" w:name="_Toc58316637"/>
      <w:bookmarkStart w:id="165" w:name="_Toc59022802"/>
      <w:bookmarkStart w:id="166" w:name="_Toc59022899"/>
      <w:bookmarkStart w:id="167" w:name="_Toc59022949"/>
      <w:bookmarkStart w:id="168" w:name="_Toc60922500"/>
      <w:bookmarkStart w:id="169" w:name="_Toc61008947"/>
      <w:bookmarkStart w:id="170" w:name="_Toc61243651"/>
      <w:bookmarkStart w:id="171" w:name="_Toc61243818"/>
      <w:bookmarkStart w:id="172" w:name="_Toc61421699"/>
      <w:bookmarkStart w:id="173" w:name="_Toc61438259"/>
      <w:bookmarkStart w:id="174" w:name="_Toc61438375"/>
      <w:bookmarkStart w:id="175" w:name="_Toc61439570"/>
      <w:bookmarkStart w:id="176" w:name="_Toc61515525"/>
      <w:bookmarkStart w:id="177" w:name="_Toc125623459"/>
      <w:r w:rsidRPr="009824DD">
        <w:rPr>
          <w:rFonts w:ascii="Poppins" w:hAnsi="Poppins" w:cs="Poppins"/>
          <w:sz w:val="24"/>
          <w:szCs w:val="24"/>
        </w:rPr>
        <w:t>X</w:t>
      </w:r>
      <w:r w:rsidR="00F25682" w:rsidRPr="009824DD">
        <w:rPr>
          <w:rFonts w:ascii="Poppins" w:hAnsi="Poppins" w:cs="Poppins"/>
          <w:sz w:val="24"/>
          <w:szCs w:val="24"/>
        </w:rPr>
        <w:t>. Termin otwarcia ofert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525D572" w14:textId="3C3C61A9" w:rsidR="00F25682" w:rsidRPr="009824DD" w:rsidRDefault="00F25682" w:rsidP="00286A29">
      <w:pPr>
        <w:pStyle w:val="Akapitzlist"/>
        <w:numPr>
          <w:ilvl w:val="0"/>
          <w:numId w:val="12"/>
        </w:numPr>
        <w:rPr>
          <w:rFonts w:ascii="Poppins" w:hAnsi="Poppins" w:cs="Poppins"/>
        </w:rPr>
      </w:pPr>
      <w:r w:rsidRPr="009824DD">
        <w:rPr>
          <w:rFonts w:ascii="Poppins" w:hAnsi="Poppins" w:cs="Poppins"/>
        </w:rPr>
        <w:t xml:space="preserve">Otwarcie ofert nastąpi w dniu </w:t>
      </w:r>
      <w:r w:rsidR="00BC5FC6">
        <w:rPr>
          <w:rFonts w:ascii="Poppins" w:hAnsi="Poppins" w:cs="Poppins"/>
          <w:b/>
          <w:color w:val="FF0000"/>
        </w:rPr>
        <w:t>30</w:t>
      </w:r>
      <w:r w:rsidR="001B1C66">
        <w:rPr>
          <w:rFonts w:ascii="Poppins" w:hAnsi="Poppins" w:cs="Poppins"/>
          <w:b/>
          <w:color w:val="FF0000"/>
        </w:rPr>
        <w:t>.0</w:t>
      </w:r>
      <w:r w:rsidR="00BC5FC6">
        <w:rPr>
          <w:rFonts w:ascii="Poppins" w:hAnsi="Poppins" w:cs="Poppins"/>
          <w:b/>
          <w:color w:val="FF0000"/>
        </w:rPr>
        <w:t>4</w:t>
      </w:r>
      <w:r w:rsidR="001B1C66">
        <w:rPr>
          <w:rFonts w:ascii="Poppins" w:hAnsi="Poppins" w:cs="Poppins"/>
          <w:b/>
          <w:color w:val="FF0000"/>
        </w:rPr>
        <w:t>.2025</w:t>
      </w:r>
      <w:r w:rsidR="001E6C42" w:rsidRPr="009824DD">
        <w:rPr>
          <w:rFonts w:ascii="Poppins" w:hAnsi="Poppins" w:cs="Poppins"/>
          <w:b/>
          <w:color w:val="FF0000"/>
        </w:rPr>
        <w:t>r.</w:t>
      </w:r>
      <w:r w:rsidR="00A45140" w:rsidRPr="009824DD">
        <w:rPr>
          <w:rFonts w:ascii="Poppins" w:hAnsi="Poppins" w:cs="Poppins"/>
          <w:b/>
          <w:color w:val="FF0000"/>
        </w:rPr>
        <w:t xml:space="preserve"> do godz. </w:t>
      </w:r>
      <w:r w:rsidR="00BE6483" w:rsidRPr="009824DD">
        <w:rPr>
          <w:rFonts w:ascii="Poppins" w:hAnsi="Poppins" w:cs="Poppins"/>
          <w:b/>
          <w:color w:val="FF0000"/>
        </w:rPr>
        <w:t>0</w:t>
      </w:r>
      <w:r w:rsidR="00983E2E">
        <w:rPr>
          <w:rFonts w:ascii="Poppins" w:hAnsi="Poppins" w:cs="Poppins"/>
          <w:b/>
          <w:color w:val="FF0000"/>
        </w:rPr>
        <w:t>9</w:t>
      </w:r>
      <w:r w:rsidR="00A45140" w:rsidRPr="009824DD">
        <w:rPr>
          <w:rFonts w:ascii="Poppins" w:hAnsi="Poppins" w:cs="Poppins"/>
          <w:b/>
          <w:color w:val="FF0000"/>
        </w:rPr>
        <w:t>.0</w:t>
      </w:r>
      <w:r w:rsidR="00BB6BCB" w:rsidRPr="009824DD">
        <w:rPr>
          <w:rFonts w:ascii="Poppins" w:hAnsi="Poppins" w:cs="Poppins"/>
          <w:b/>
          <w:color w:val="FF0000"/>
        </w:rPr>
        <w:t>5</w:t>
      </w:r>
      <w:r w:rsidRPr="009824DD">
        <w:rPr>
          <w:rFonts w:ascii="Poppins" w:hAnsi="Poppins" w:cs="Poppins"/>
          <w:color w:val="FF0000"/>
        </w:rPr>
        <w:t xml:space="preserve"> </w:t>
      </w:r>
      <w:r w:rsidRPr="009824DD">
        <w:rPr>
          <w:rFonts w:ascii="Poppins" w:hAnsi="Poppins" w:cs="Poppins"/>
        </w:rPr>
        <w:t xml:space="preserve">za pośrednictwem </w:t>
      </w:r>
      <w:hyperlink r:id="rId40">
        <w:r w:rsidRPr="009824DD">
          <w:rPr>
            <w:rFonts w:ascii="Poppins" w:hAnsi="Poppins" w:cs="Poppins"/>
            <w:color w:val="1155CC"/>
            <w:u w:val="single"/>
          </w:rPr>
          <w:t>platformazakupowa.pl</w:t>
        </w:r>
      </w:hyperlink>
    </w:p>
    <w:p w14:paraId="477A6B3A" w14:textId="00797C3B" w:rsidR="00576BC8" w:rsidRPr="009824DD" w:rsidRDefault="00BE7A06" w:rsidP="00286A29">
      <w:pPr>
        <w:pStyle w:val="Akapitzlist"/>
        <w:numPr>
          <w:ilvl w:val="0"/>
          <w:numId w:val="12"/>
        </w:numPr>
        <w:rPr>
          <w:rFonts w:ascii="Poppins" w:hAnsi="Poppins" w:cs="Poppins"/>
        </w:rPr>
      </w:pPr>
      <w:r w:rsidRPr="009824DD">
        <w:rPr>
          <w:rFonts w:ascii="Poppins" w:hAnsi="Poppins" w:cs="Poppins"/>
        </w:rPr>
        <w:t xml:space="preserve">Najpóźniej przed otwarciem </w:t>
      </w:r>
      <w:r w:rsidR="00AA08B3" w:rsidRPr="009824DD">
        <w:rPr>
          <w:rFonts w:ascii="Poppins" w:hAnsi="Poppins" w:cs="Poppins"/>
        </w:rPr>
        <w:t>ofert, zamawiający udostępni na </w:t>
      </w:r>
      <w:hyperlink r:id="rId41">
        <w:r w:rsidRPr="009824DD">
          <w:rPr>
            <w:rFonts w:ascii="Poppins" w:hAnsi="Poppins" w:cs="Poppins"/>
            <w:color w:val="1155CC"/>
            <w:u w:val="single"/>
          </w:rPr>
          <w:t>platformazakupowa.pl</w:t>
        </w:r>
      </w:hyperlink>
      <w:r w:rsidR="00A40212" w:rsidRPr="009824DD">
        <w:rPr>
          <w:rFonts w:ascii="Poppins" w:hAnsi="Poppins" w:cs="Poppins"/>
        </w:rPr>
        <w:t xml:space="preserve"> w </w:t>
      </w:r>
      <w:r w:rsidRPr="009824DD">
        <w:rPr>
          <w:rFonts w:ascii="Poppins" w:hAnsi="Poppins" w:cs="Poppins"/>
        </w:rPr>
        <w:t>sekcji „Komunikaty” na stronie</w:t>
      </w:r>
      <w:r w:rsidR="00C3330B" w:rsidRPr="009824DD">
        <w:rPr>
          <w:rFonts w:ascii="Poppins" w:hAnsi="Poppins" w:cs="Poppins"/>
        </w:rPr>
        <w:t xml:space="preserve"> niniejszego</w:t>
      </w:r>
      <w:r w:rsidRPr="009824DD">
        <w:rPr>
          <w:rFonts w:ascii="Poppins" w:hAnsi="Poppins" w:cs="Poppins"/>
        </w:rPr>
        <w:t xml:space="preserve"> postępowania informację o kwocie, j</w:t>
      </w:r>
      <w:r w:rsidR="00AA08B3" w:rsidRPr="009824DD">
        <w:rPr>
          <w:rFonts w:ascii="Poppins" w:hAnsi="Poppins" w:cs="Poppins"/>
        </w:rPr>
        <w:t>aką zamierza się przeznaczyć na </w:t>
      </w:r>
      <w:r w:rsidRPr="009824DD">
        <w:rPr>
          <w:rFonts w:ascii="Poppins" w:hAnsi="Poppins" w:cs="Poppins"/>
        </w:rPr>
        <w:t xml:space="preserve">sfinansowanie zamówienia. </w:t>
      </w:r>
    </w:p>
    <w:p w14:paraId="3E7070CE" w14:textId="77777777" w:rsidR="00576BC8" w:rsidRPr="009824DD" w:rsidRDefault="00F25682" w:rsidP="00286A29">
      <w:pPr>
        <w:pStyle w:val="Akapitzlist"/>
        <w:numPr>
          <w:ilvl w:val="0"/>
          <w:numId w:val="12"/>
        </w:numPr>
        <w:rPr>
          <w:rFonts w:ascii="Poppins" w:hAnsi="Poppins" w:cs="Poppins"/>
        </w:rPr>
      </w:pPr>
      <w:r w:rsidRPr="009824DD">
        <w:rPr>
          <w:rFonts w:ascii="Poppins" w:hAnsi="Poppins" w:cs="Poppins"/>
        </w:rPr>
        <w:t xml:space="preserve">Informację z otwarcia ofert zamawiający udostępni na </w:t>
      </w:r>
      <w:hyperlink r:id="rId42">
        <w:r w:rsidRPr="009824DD">
          <w:rPr>
            <w:rFonts w:ascii="Poppins" w:hAnsi="Poppins" w:cs="Poppins"/>
            <w:color w:val="1155CC"/>
            <w:u w:val="single"/>
          </w:rPr>
          <w:t>platformazakupowa.pl</w:t>
        </w:r>
      </w:hyperlink>
      <w:r w:rsidR="00576BC8" w:rsidRPr="009824DD">
        <w:rPr>
          <w:rFonts w:ascii="Poppins" w:hAnsi="Poppins" w:cs="Poppins"/>
        </w:rPr>
        <w:t xml:space="preserve"> w </w:t>
      </w:r>
      <w:r w:rsidRPr="009824DD">
        <w:rPr>
          <w:rFonts w:ascii="Poppins" w:hAnsi="Poppins" w:cs="Poppins"/>
        </w:rPr>
        <w:t xml:space="preserve">sekcji „Komunikaty” na stronie </w:t>
      </w:r>
      <w:r w:rsidR="00C3330B" w:rsidRPr="009824DD">
        <w:rPr>
          <w:rFonts w:ascii="Poppins" w:hAnsi="Poppins" w:cs="Poppins"/>
        </w:rPr>
        <w:t>niniejszego</w:t>
      </w:r>
      <w:r w:rsidRPr="009824DD">
        <w:rPr>
          <w:rFonts w:ascii="Poppins" w:hAnsi="Poppins" w:cs="Poppins"/>
        </w:rPr>
        <w:t xml:space="preserve"> postępowania. </w:t>
      </w:r>
    </w:p>
    <w:p w14:paraId="7AA4556A" w14:textId="45ADFE6A" w:rsidR="00576BC8" w:rsidRPr="009824DD" w:rsidRDefault="00576BC8" w:rsidP="002A7B1B">
      <w:pPr>
        <w:pStyle w:val="Akapitzlist"/>
        <w:ind w:left="360"/>
        <w:rPr>
          <w:rFonts w:ascii="Poppins" w:hAnsi="Poppins" w:cs="Poppins"/>
        </w:rPr>
      </w:pPr>
      <w:r w:rsidRPr="009824DD">
        <w:rPr>
          <w:rFonts w:ascii="Poppins" w:hAnsi="Poppins" w:cs="Poppins"/>
          <w:b/>
        </w:rPr>
        <w:t xml:space="preserve">Uwaga! </w:t>
      </w:r>
      <w:r w:rsidRPr="009824DD">
        <w:rPr>
          <w:rFonts w:ascii="Poppins" w:hAnsi="Poppins" w:cs="Poppins"/>
        </w:rPr>
        <w:t>Zgodnie z Ustawą PZP</w:t>
      </w:r>
      <w:r w:rsidRPr="009824DD">
        <w:rPr>
          <w:rFonts w:ascii="Poppins" w:hAnsi="Poppins" w:cs="Poppins"/>
          <w:b/>
        </w:rPr>
        <w:t xml:space="preserve"> Zamawiający nie ma obowiązku przeprowadzania jawnej sesji otwarcia ofert</w:t>
      </w:r>
      <w:r w:rsidRPr="009824DD">
        <w:rPr>
          <w:rFonts w:ascii="Poppins" w:hAnsi="Poppins" w:cs="Poppins"/>
        </w:rPr>
        <w:t xml:space="preserve"> w sposób </w:t>
      </w:r>
      <w:r w:rsidR="00A40212" w:rsidRPr="009824DD">
        <w:rPr>
          <w:rFonts w:ascii="Poppins" w:hAnsi="Poppins" w:cs="Poppins"/>
        </w:rPr>
        <w:t>jawny z udziałem Wykonawców lub </w:t>
      </w:r>
      <w:r w:rsidRPr="009824DD">
        <w:rPr>
          <w:rFonts w:ascii="Poppins" w:hAnsi="Poppins" w:cs="Poppins"/>
        </w:rPr>
        <w:t>transmitowania sesji otwarcia za pośrednict</w:t>
      </w:r>
      <w:r w:rsidR="00A40212" w:rsidRPr="009824DD">
        <w:rPr>
          <w:rFonts w:ascii="Poppins" w:hAnsi="Poppins" w:cs="Poppins"/>
        </w:rPr>
        <w:t>wem elektronicznych narzędzi do </w:t>
      </w:r>
      <w:r w:rsidRPr="009824DD">
        <w:rPr>
          <w:rFonts w:ascii="Poppins" w:hAnsi="Poppins" w:cs="Poppins"/>
        </w:rPr>
        <w:t>przekazu wideo on-line a ma jedynie takie uprawnienie.</w:t>
      </w:r>
    </w:p>
    <w:p w14:paraId="0D6DC7C2" w14:textId="77777777" w:rsidR="00F25682" w:rsidRPr="009824DD" w:rsidRDefault="00F25682" w:rsidP="00286A29">
      <w:pPr>
        <w:pStyle w:val="Akapitzlist"/>
        <w:numPr>
          <w:ilvl w:val="0"/>
          <w:numId w:val="12"/>
        </w:numPr>
        <w:rPr>
          <w:rFonts w:ascii="Poppins" w:hAnsi="Poppins" w:cs="Poppins"/>
        </w:rPr>
      </w:pPr>
      <w:r w:rsidRPr="009824DD">
        <w:rPr>
          <w:rFonts w:ascii="Poppins" w:hAnsi="Poppins" w:cs="Poppins"/>
        </w:rPr>
        <w:t xml:space="preserve">W przypadku wystąpienia awarii systemu </w:t>
      </w:r>
      <w:r w:rsidR="00123F4E" w:rsidRPr="009824DD">
        <w:rPr>
          <w:rFonts w:ascii="Poppins" w:hAnsi="Poppins" w:cs="Poppins"/>
        </w:rPr>
        <w:t>teleinformatycznego</w:t>
      </w:r>
      <w:r w:rsidRPr="009824DD">
        <w:rPr>
          <w:rFonts w:ascii="Poppins" w:hAnsi="Poppins" w:cs="Poppins"/>
        </w:rPr>
        <w:t xml:space="preserve">, która spowoduje brak </w:t>
      </w:r>
      <w:r w:rsidR="00123F4E" w:rsidRPr="009824DD">
        <w:rPr>
          <w:rFonts w:ascii="Poppins" w:hAnsi="Poppins" w:cs="Poppins"/>
        </w:rPr>
        <w:t>możliwości</w:t>
      </w:r>
      <w:r w:rsidRPr="009824DD">
        <w:rPr>
          <w:rFonts w:ascii="Poppins" w:hAnsi="Poppins" w:cs="Poppins"/>
        </w:rPr>
        <w:t xml:space="preserve"> otwarcia ofert w terminie </w:t>
      </w:r>
      <w:r w:rsidR="00123F4E" w:rsidRPr="009824DD">
        <w:rPr>
          <w:rFonts w:ascii="Poppins" w:hAnsi="Poppins" w:cs="Poppins"/>
        </w:rPr>
        <w:t>określonym</w:t>
      </w:r>
      <w:r w:rsidRPr="009824DD">
        <w:rPr>
          <w:rFonts w:ascii="Poppins" w:hAnsi="Poppins" w:cs="Poppins"/>
        </w:rPr>
        <w:t xml:space="preserve"> przez Zamawiającego, otwarcie ofert nastąpi niezwłocznie po </w:t>
      </w:r>
      <w:r w:rsidR="00123F4E" w:rsidRPr="009824DD">
        <w:rPr>
          <w:rFonts w:ascii="Poppins" w:hAnsi="Poppins" w:cs="Poppins"/>
        </w:rPr>
        <w:t>usunięciu</w:t>
      </w:r>
      <w:r w:rsidRPr="009824DD">
        <w:rPr>
          <w:rFonts w:ascii="Poppins" w:hAnsi="Poppins" w:cs="Poppins"/>
        </w:rPr>
        <w:t xml:space="preserve"> awarii.</w:t>
      </w:r>
    </w:p>
    <w:p w14:paraId="479527E1" w14:textId="77777777" w:rsidR="00F25682" w:rsidRPr="009824DD" w:rsidRDefault="00F25682" w:rsidP="00286A29">
      <w:pPr>
        <w:pStyle w:val="Akapitzlist"/>
        <w:numPr>
          <w:ilvl w:val="0"/>
          <w:numId w:val="12"/>
        </w:numPr>
        <w:rPr>
          <w:rFonts w:ascii="Poppins" w:hAnsi="Poppins" w:cs="Poppins"/>
        </w:rPr>
      </w:pPr>
      <w:r w:rsidRPr="009824DD">
        <w:rPr>
          <w:rFonts w:ascii="Poppins" w:hAnsi="Poppins" w:cs="Poppins"/>
        </w:rPr>
        <w:lastRenderedPageBreak/>
        <w:t>Zamawiający poinformuje o zmianie terminu otwarcia ofert na stronie internetowej prowadzonego postepowania.</w:t>
      </w:r>
    </w:p>
    <w:p w14:paraId="6F9AC0D0" w14:textId="77777777" w:rsidR="00F25682" w:rsidRPr="009824DD" w:rsidRDefault="00F25682" w:rsidP="002A7B1B">
      <w:pPr>
        <w:pStyle w:val="Nagwek1"/>
        <w:rPr>
          <w:rFonts w:ascii="Poppins" w:hAnsi="Poppins" w:cs="Poppins"/>
          <w:sz w:val="24"/>
          <w:szCs w:val="24"/>
        </w:rPr>
      </w:pPr>
      <w:bookmarkStart w:id="178" w:name="_Toc58316211"/>
      <w:bookmarkStart w:id="179" w:name="_Toc58316639"/>
      <w:bookmarkStart w:id="180" w:name="_Toc59022804"/>
      <w:bookmarkStart w:id="181" w:name="_Toc59022901"/>
      <w:bookmarkStart w:id="182" w:name="_Toc59022951"/>
      <w:bookmarkStart w:id="183" w:name="_Toc60922502"/>
      <w:bookmarkStart w:id="184" w:name="_Toc61008950"/>
      <w:bookmarkStart w:id="185" w:name="_Toc61243654"/>
      <w:bookmarkStart w:id="186" w:name="_Toc61243820"/>
      <w:bookmarkStart w:id="187" w:name="_Toc61421701"/>
      <w:bookmarkStart w:id="188" w:name="_Toc61438260"/>
      <w:bookmarkStart w:id="189" w:name="_Toc61438376"/>
      <w:bookmarkStart w:id="190" w:name="_Toc61439571"/>
      <w:bookmarkStart w:id="191" w:name="_Toc61515526"/>
      <w:bookmarkStart w:id="192" w:name="_Toc125623460"/>
      <w:r w:rsidRPr="009824DD">
        <w:rPr>
          <w:rFonts w:ascii="Poppins" w:hAnsi="Poppins" w:cs="Poppins"/>
          <w:sz w:val="24"/>
          <w:szCs w:val="24"/>
        </w:rPr>
        <w:t>X</w:t>
      </w:r>
      <w:r w:rsidR="00A441B9" w:rsidRPr="009824DD">
        <w:rPr>
          <w:rFonts w:ascii="Poppins" w:hAnsi="Poppins" w:cs="Poppins"/>
          <w:sz w:val="24"/>
          <w:szCs w:val="24"/>
        </w:rPr>
        <w:t>I</w:t>
      </w:r>
      <w:r w:rsidRPr="009824DD">
        <w:rPr>
          <w:rFonts w:ascii="Poppins" w:hAnsi="Poppins" w:cs="Poppins"/>
          <w:sz w:val="24"/>
          <w:szCs w:val="24"/>
        </w:rPr>
        <w:t>. Sposób obliczenia ceny</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60C83AC" w14:textId="06F58F37" w:rsidR="0099007A" w:rsidRPr="005261B1" w:rsidRDefault="00D71C87" w:rsidP="00286A29">
      <w:pPr>
        <w:pStyle w:val="Akapitzlist"/>
        <w:numPr>
          <w:ilvl w:val="0"/>
          <w:numId w:val="13"/>
        </w:numPr>
        <w:rPr>
          <w:rFonts w:ascii="Poppins" w:hAnsi="Poppins" w:cs="Poppins"/>
          <w:b/>
          <w:bCs/>
        </w:rPr>
      </w:pPr>
      <w:r w:rsidRPr="009824DD">
        <w:rPr>
          <w:rFonts w:ascii="Poppins" w:hAnsi="Poppins" w:cs="Poppins"/>
        </w:rPr>
        <w:t>Wykonawca poda cenę oferty w Formularzu Oferty, jako cenę brutto, tj. z uwzględnieniem wartości podatku od towarów i usług (VAT 8%). Cenę należy obliczyć na podstawie kosztorysu ofertowego sporządzonego na podstawie załączonego do dokumentów zamówienia przedmiaru robót</w:t>
      </w:r>
      <w:r w:rsidR="0099007A" w:rsidRPr="009824DD">
        <w:rPr>
          <w:rFonts w:ascii="Poppins" w:hAnsi="Poppins" w:cs="Poppins"/>
        </w:rPr>
        <w:t>.</w:t>
      </w:r>
      <w:r w:rsidR="00EB14D0" w:rsidRPr="009824DD">
        <w:rPr>
          <w:rFonts w:ascii="Poppins" w:hAnsi="Poppins" w:cs="Poppins"/>
        </w:rPr>
        <w:t xml:space="preserve"> </w:t>
      </w:r>
      <w:r w:rsidR="005261B1" w:rsidRPr="005261B1">
        <w:rPr>
          <w:rFonts w:ascii="Poppins" w:hAnsi="Poppins" w:cs="Poppins"/>
          <w:b/>
          <w:bCs/>
        </w:rPr>
        <w:t>UWAGA! Koszt zaangażowania Kierownika Budowy należy wkalkulować w cenę oferty</w:t>
      </w:r>
      <w:r w:rsidR="00EB14D0" w:rsidRPr="005261B1">
        <w:rPr>
          <w:rFonts w:ascii="Poppins" w:hAnsi="Poppins" w:cs="Poppins"/>
          <w:b/>
          <w:bCs/>
        </w:rPr>
        <w:t>.</w:t>
      </w:r>
    </w:p>
    <w:p w14:paraId="61A72636" w14:textId="14A07BCE"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Cen</w:t>
      </w:r>
      <w:r w:rsidR="005E3421" w:rsidRPr="009824DD">
        <w:rPr>
          <w:rFonts w:ascii="Poppins" w:hAnsi="Poppins" w:cs="Poppins"/>
        </w:rPr>
        <w:t>a</w:t>
      </w:r>
      <w:r w:rsidR="00FF7B39" w:rsidRPr="009824DD">
        <w:rPr>
          <w:rFonts w:ascii="Poppins" w:hAnsi="Poppins" w:cs="Poppins"/>
        </w:rPr>
        <w:t xml:space="preserve"> </w:t>
      </w:r>
      <w:r w:rsidRPr="009824DD">
        <w:rPr>
          <w:rFonts w:ascii="Poppins" w:hAnsi="Poppins" w:cs="Poppins"/>
        </w:rPr>
        <w:t xml:space="preserve">oferty </w:t>
      </w:r>
      <w:r w:rsidR="00723BC0" w:rsidRPr="009824DD">
        <w:rPr>
          <w:rFonts w:ascii="Poppins" w:hAnsi="Poppins" w:cs="Poppins"/>
        </w:rPr>
        <w:t xml:space="preserve">stanowi </w:t>
      </w:r>
      <w:r w:rsidR="0099007A" w:rsidRPr="009824DD">
        <w:rPr>
          <w:rFonts w:ascii="Poppins" w:hAnsi="Poppins" w:cs="Poppins"/>
        </w:rPr>
        <w:t>wynagrodzenie kosztorysowe, jednak musi zawierać wszystkie koszty, jakie musi ponieść wykonawca, aby zrealizować zamówienie z najwyższą starannością i wiedzą techniczną oraz ewentualne rabaty</w:t>
      </w:r>
      <w:r w:rsidR="00136350" w:rsidRPr="009824DD">
        <w:rPr>
          <w:rFonts w:ascii="Poppins" w:hAnsi="Poppins" w:cs="Poppins"/>
        </w:rPr>
        <w:t xml:space="preserve">. </w:t>
      </w:r>
    </w:p>
    <w:p w14:paraId="09A9BC52" w14:textId="77777777" w:rsidR="00C13523" w:rsidRPr="009824DD" w:rsidRDefault="00C13523" w:rsidP="00286A29">
      <w:pPr>
        <w:pStyle w:val="Akapitzlist"/>
        <w:numPr>
          <w:ilvl w:val="0"/>
          <w:numId w:val="13"/>
        </w:numPr>
        <w:rPr>
          <w:rFonts w:ascii="Poppins" w:hAnsi="Poppins" w:cs="Poppins"/>
        </w:rPr>
      </w:pPr>
      <w:r w:rsidRPr="009824DD">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9824DD" w:rsidRDefault="00C13523" w:rsidP="00286A29">
      <w:pPr>
        <w:pStyle w:val="Akapitzlist"/>
        <w:numPr>
          <w:ilvl w:val="0"/>
          <w:numId w:val="13"/>
        </w:numPr>
        <w:rPr>
          <w:rFonts w:ascii="Poppins" w:hAnsi="Poppins" w:cs="Poppins"/>
        </w:rPr>
      </w:pPr>
      <w:r w:rsidRPr="009824DD">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Cena musi być wyrażona w złotych polskich (PLN), z dokładnością nie większą niż dwa miejsca po przecinku.</w:t>
      </w:r>
    </w:p>
    <w:p w14:paraId="1E34F859" w14:textId="77777777"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Wykonawca poda w Formularzu Ofertowym stawkę podatku od towarów i usług (VAT) właściwą dla przedmiotu zamówienia, obowiązującą według stanu praw</w:t>
      </w:r>
      <w:r w:rsidRPr="009824DD">
        <w:rPr>
          <w:rFonts w:ascii="Poppins" w:hAnsi="Poppins" w:cs="Poppins"/>
        </w:rPr>
        <w:softHyphen/>
        <w:t>nego na dzień składania ofert. Określenie ceny ofertowej z zastosowaniem nie</w:t>
      </w:r>
      <w:r w:rsidRPr="009824DD">
        <w:rPr>
          <w:rFonts w:ascii="Poppins" w:hAnsi="Poppins" w:cs="Poppins"/>
        </w:rPr>
        <w:softHyphen/>
        <w:t xml:space="preserve">prawidłowej stawki podatku od towarów i usług (VAT) potraktowane będzie, jako </w:t>
      </w:r>
      <w:r w:rsidRPr="009824DD">
        <w:rPr>
          <w:rFonts w:ascii="Poppins" w:hAnsi="Poppins" w:cs="Poppins"/>
        </w:rPr>
        <w:lastRenderedPageBreak/>
        <w:t>błąd w obliczeniu ceny i spowoduje odrzucenie oferty, jeżeli nie ziszczą się usta</w:t>
      </w:r>
      <w:r w:rsidRPr="009824DD">
        <w:rPr>
          <w:rFonts w:ascii="Poppins" w:hAnsi="Poppins" w:cs="Poppins"/>
        </w:rPr>
        <w:softHyphen/>
        <w:t xml:space="preserve">wowe przesłanki omyłki (na podstawie art. 226 ust. 1 pkt 10 </w:t>
      </w:r>
      <w:proofErr w:type="spellStart"/>
      <w:r w:rsidRPr="009824DD">
        <w:rPr>
          <w:rFonts w:ascii="Poppins" w:hAnsi="Poppins" w:cs="Poppins"/>
        </w:rPr>
        <w:t>Pzp</w:t>
      </w:r>
      <w:proofErr w:type="spellEnd"/>
      <w:r w:rsidRPr="009824DD">
        <w:rPr>
          <w:rFonts w:ascii="Poppins" w:hAnsi="Poppins" w:cs="Poppins"/>
        </w:rPr>
        <w:t xml:space="preserve"> w związku z art. 223 ust. 2 pkt 3 </w:t>
      </w:r>
      <w:proofErr w:type="spellStart"/>
      <w:r w:rsidRPr="009824DD">
        <w:rPr>
          <w:rFonts w:ascii="Poppins" w:hAnsi="Poppins" w:cs="Poppins"/>
        </w:rPr>
        <w:t>Pzp</w:t>
      </w:r>
      <w:proofErr w:type="spellEnd"/>
      <w:r w:rsidRPr="009824DD">
        <w:rPr>
          <w:rFonts w:ascii="Poppins" w:hAnsi="Poppins" w:cs="Poppins"/>
        </w:rPr>
        <w:t>).</w:t>
      </w:r>
    </w:p>
    <w:p w14:paraId="712823E7" w14:textId="3A40D72F" w:rsidR="00D13E81" w:rsidRPr="009824DD" w:rsidRDefault="00D13E81" w:rsidP="00286A29">
      <w:pPr>
        <w:pStyle w:val="Akapitzlist"/>
        <w:numPr>
          <w:ilvl w:val="0"/>
          <w:numId w:val="13"/>
        </w:numPr>
        <w:rPr>
          <w:rFonts w:ascii="Poppins" w:hAnsi="Poppins" w:cs="Poppins"/>
        </w:rPr>
      </w:pPr>
      <w:r w:rsidRPr="009824DD">
        <w:rPr>
          <w:rFonts w:ascii="Poppins" w:hAnsi="Poppins" w:cs="Poppins"/>
        </w:rPr>
        <w:t>Jeżeli została złożona oferta, której wybór prowadziłby do powstania u zamawiającego obowiązku podatkowego zgodnie z ustawą z dnia 11 marca</w:t>
      </w:r>
      <w:r w:rsidR="00991119" w:rsidRPr="009824DD">
        <w:rPr>
          <w:rFonts w:ascii="Poppins" w:hAnsi="Poppins" w:cs="Poppins"/>
        </w:rPr>
        <w:t xml:space="preserve"> 2004 r. o podatku od towarów i </w:t>
      </w:r>
      <w:r w:rsidRPr="009824DD">
        <w:rPr>
          <w:rFonts w:ascii="Poppins" w:hAnsi="Poppins" w:cs="Poppins"/>
        </w:rPr>
        <w:t>usług, dla celów zastosowania kryterium ceny lub kosztu zamawiający dolicza do przedstawionej w tej ofercie ceny kwotę podatku od towarów i usług, którą miałby obowiązek rozliczyć.</w:t>
      </w:r>
      <w:r w:rsidRPr="009824DD">
        <w:rPr>
          <w:rFonts w:ascii="Poppins" w:hAnsi="Poppins" w:cs="Poppins"/>
          <w:b/>
        </w:rPr>
        <w:t xml:space="preserve"> </w:t>
      </w:r>
      <w:r w:rsidRPr="009824DD">
        <w:rPr>
          <w:rFonts w:ascii="Poppins" w:hAnsi="Poppins" w:cs="Poppins"/>
        </w:rPr>
        <w:t>W ofercie, o której mowa w ust. 1, wykonawca ma obowiązek:</w:t>
      </w:r>
    </w:p>
    <w:p w14:paraId="2BF65040" w14:textId="45F25580"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·poinformowania zamawiającego, że wybór jego oferty będzie prowadził do powstania u zamawiającego obowiązku podatkowego;</w:t>
      </w:r>
    </w:p>
    <w:p w14:paraId="2371807E" w14:textId="4FF3A3E5"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·wskazania nazwy (rodzaju) towaru lub usługi, których dostawa lub świadczenie będą prowadziły do powstania obowiązku podatkowego;</w:t>
      </w:r>
    </w:p>
    <w:p w14:paraId="545B2210" w14:textId="482AD3DB"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·wskazania wartości towaru lub usługi objętego obowiązkiem podatkowym zamawiającego, bez kwoty podatku;</w:t>
      </w:r>
    </w:p>
    <w:p w14:paraId="473693CF" w14:textId="79DF3C20" w:rsidR="00D13E81" w:rsidRPr="009824DD" w:rsidRDefault="00D13E81" w:rsidP="00286A29">
      <w:pPr>
        <w:pStyle w:val="Akapitzlist"/>
        <w:numPr>
          <w:ilvl w:val="0"/>
          <w:numId w:val="14"/>
        </w:numPr>
        <w:rPr>
          <w:rFonts w:ascii="Poppins" w:hAnsi="Poppins" w:cs="Poppins"/>
        </w:rPr>
      </w:pPr>
      <w:r w:rsidRPr="009824DD">
        <w:rPr>
          <w:rFonts w:ascii="Poppins" w:hAnsi="Poppins" w:cs="Poppins"/>
        </w:rPr>
        <w:t>·wskazania stawki podatku od towarów i usług, która zgodnie z wiedzą wykonawcy, będzie miała zastosowanie.</w:t>
      </w:r>
    </w:p>
    <w:p w14:paraId="13D1376E" w14:textId="77777777" w:rsidR="00D13E81" w:rsidRPr="009824DD" w:rsidRDefault="00D13E81" w:rsidP="00286A29">
      <w:pPr>
        <w:pStyle w:val="Akapitzlist"/>
        <w:numPr>
          <w:ilvl w:val="0"/>
          <w:numId w:val="13"/>
        </w:numPr>
        <w:rPr>
          <w:rFonts w:ascii="Poppins" w:hAnsi="Poppins" w:cs="Poppins"/>
          <w:color w:val="000000" w:themeColor="text1"/>
        </w:rPr>
      </w:pPr>
      <w:r w:rsidRPr="009824DD">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DA2348" w:rsidRDefault="00D13E81" w:rsidP="00286A29">
      <w:pPr>
        <w:pStyle w:val="Akapitzlist"/>
        <w:numPr>
          <w:ilvl w:val="0"/>
          <w:numId w:val="13"/>
        </w:numPr>
        <w:rPr>
          <w:rFonts w:ascii="Poppins" w:hAnsi="Poppins" w:cs="Poppins"/>
          <w:color w:val="000000" w:themeColor="text1"/>
          <w:sz w:val="24"/>
          <w:szCs w:val="24"/>
        </w:rPr>
      </w:pPr>
      <w:r w:rsidRPr="009824DD">
        <w:rPr>
          <w:rFonts w:ascii="Poppins" w:hAnsi="Poppins" w:cs="Poppins"/>
          <w:color w:val="000000" w:themeColor="text1"/>
        </w:rPr>
        <w:t>Rozliczenia między Zamawiającym a Wykonawcą będą prowadzone w złotych pol</w:t>
      </w:r>
      <w:r w:rsidRPr="009824DD">
        <w:rPr>
          <w:rFonts w:ascii="Poppins" w:hAnsi="Poppins" w:cs="Poppins"/>
          <w:color w:val="000000" w:themeColor="text1"/>
        </w:rPr>
        <w:softHyphen/>
        <w:t>skich (PLN).</w:t>
      </w:r>
    </w:p>
    <w:p w14:paraId="3FFF1A1B" w14:textId="77777777" w:rsidR="00F25682" w:rsidRPr="009824DD" w:rsidRDefault="00F25682" w:rsidP="00C13523">
      <w:pPr>
        <w:pStyle w:val="Nagwek1"/>
        <w:rPr>
          <w:rFonts w:ascii="Poppins" w:hAnsi="Poppins" w:cs="Poppins"/>
          <w:sz w:val="24"/>
          <w:szCs w:val="24"/>
        </w:rPr>
      </w:pPr>
      <w:bookmarkStart w:id="193" w:name="_Toc58316212"/>
      <w:bookmarkStart w:id="194" w:name="_Toc58316640"/>
      <w:bookmarkStart w:id="195" w:name="_Toc59022805"/>
      <w:bookmarkStart w:id="196" w:name="_Toc59022902"/>
      <w:bookmarkStart w:id="197" w:name="_Toc59022952"/>
      <w:bookmarkStart w:id="198" w:name="_Toc60922503"/>
      <w:bookmarkStart w:id="199" w:name="_Toc61008951"/>
      <w:bookmarkStart w:id="200" w:name="_Toc61243655"/>
      <w:bookmarkStart w:id="201" w:name="_Toc61243821"/>
      <w:bookmarkStart w:id="202" w:name="_Toc61421702"/>
      <w:bookmarkStart w:id="203" w:name="_Toc61438261"/>
      <w:bookmarkStart w:id="204" w:name="_Toc61438377"/>
      <w:bookmarkStart w:id="205" w:name="_Toc61439572"/>
      <w:bookmarkStart w:id="206" w:name="_Toc61515527"/>
      <w:bookmarkStart w:id="207" w:name="_Toc125623461"/>
      <w:r w:rsidRPr="009824DD">
        <w:rPr>
          <w:rFonts w:ascii="Poppins" w:hAnsi="Poppins" w:cs="Poppins"/>
          <w:sz w:val="24"/>
          <w:szCs w:val="24"/>
        </w:rPr>
        <w:t>X</w:t>
      </w:r>
      <w:r w:rsidR="002B050F" w:rsidRPr="009824DD">
        <w:rPr>
          <w:rFonts w:ascii="Poppins" w:hAnsi="Poppins" w:cs="Poppins"/>
          <w:sz w:val="24"/>
          <w:szCs w:val="24"/>
        </w:rPr>
        <w:t>II</w:t>
      </w:r>
      <w:r w:rsidRPr="009824DD">
        <w:rPr>
          <w:rFonts w:ascii="Poppins" w:hAnsi="Poppins" w:cs="Poppins"/>
          <w:sz w:val="24"/>
          <w:szCs w:val="24"/>
        </w:rPr>
        <w:t>. Opis kryteriów oceny ofert, wraz z podaniem wag tych kryteriów i sposobu</w:t>
      </w:r>
      <w:r w:rsidR="00123F4E" w:rsidRPr="009824DD">
        <w:rPr>
          <w:rFonts w:ascii="Poppins" w:hAnsi="Poppins" w:cs="Poppins"/>
          <w:sz w:val="24"/>
          <w:szCs w:val="24"/>
        </w:rPr>
        <w:t xml:space="preserve"> </w:t>
      </w:r>
      <w:r w:rsidRPr="009824DD">
        <w:rPr>
          <w:rFonts w:ascii="Poppins" w:hAnsi="Poppins" w:cs="Poppins"/>
          <w:sz w:val="24"/>
          <w:szCs w:val="24"/>
        </w:rPr>
        <w:t>oceny ofert</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6899815" w14:textId="77777777" w:rsidR="00C13523" w:rsidRPr="009824DD" w:rsidRDefault="00AF7D4E" w:rsidP="00286A29">
      <w:pPr>
        <w:pStyle w:val="Akapitzlist"/>
        <w:numPr>
          <w:ilvl w:val="0"/>
          <w:numId w:val="15"/>
        </w:numPr>
        <w:rPr>
          <w:rFonts w:ascii="Poppins" w:hAnsi="Poppins" w:cs="Poppins"/>
          <w:b/>
        </w:rPr>
      </w:pPr>
      <w:r w:rsidRPr="009824DD">
        <w:rPr>
          <w:rFonts w:ascii="Poppins" w:hAnsi="Poppins" w:cs="Poppins"/>
        </w:rPr>
        <w:t>Za ofertę najkorzys</w:t>
      </w:r>
      <w:r w:rsidR="00236DCF" w:rsidRPr="009824DD">
        <w:rPr>
          <w:rFonts w:ascii="Poppins" w:hAnsi="Poppins" w:cs="Poppins"/>
        </w:rPr>
        <w:t xml:space="preserve">tniejszą zostanie uznana oferta, </w:t>
      </w:r>
      <w:r w:rsidR="00C44BA5" w:rsidRPr="009824DD">
        <w:rPr>
          <w:rFonts w:ascii="Poppins" w:hAnsi="Poppins" w:cs="Poppins"/>
        </w:rPr>
        <w:t xml:space="preserve">która spełnia wymagania SWZ oraz </w:t>
      </w:r>
      <w:r w:rsidR="00236DCF" w:rsidRPr="009824DD">
        <w:rPr>
          <w:rFonts w:ascii="Poppins" w:hAnsi="Poppins" w:cs="Poppins"/>
        </w:rPr>
        <w:t xml:space="preserve">otrzyma największą ilość punktów </w:t>
      </w:r>
      <w:r w:rsidR="00C44BA5" w:rsidRPr="009824DD">
        <w:rPr>
          <w:rFonts w:ascii="Poppins" w:hAnsi="Poppins" w:cs="Poppins"/>
        </w:rPr>
        <w:t xml:space="preserve">po zsumowaniu liczby punktów uzyskanych </w:t>
      </w:r>
      <w:r w:rsidR="00236DCF" w:rsidRPr="009824DD">
        <w:rPr>
          <w:rFonts w:ascii="Poppins" w:hAnsi="Poppins" w:cs="Poppins"/>
        </w:rPr>
        <w:t xml:space="preserve">na podstawie </w:t>
      </w:r>
      <w:r w:rsidRPr="009824DD">
        <w:rPr>
          <w:rFonts w:ascii="Poppins" w:hAnsi="Poppins" w:cs="Poppins"/>
        </w:rPr>
        <w:t>kryteri</w:t>
      </w:r>
      <w:r w:rsidR="00236DCF" w:rsidRPr="009824DD">
        <w:rPr>
          <w:rFonts w:ascii="Poppins" w:hAnsi="Poppins" w:cs="Poppins"/>
        </w:rPr>
        <w:t>ów</w:t>
      </w:r>
      <w:r w:rsidRPr="009824DD">
        <w:rPr>
          <w:rFonts w:ascii="Poppins" w:hAnsi="Poppins" w:cs="Poppins"/>
        </w:rPr>
        <w:t>:</w:t>
      </w:r>
    </w:p>
    <w:p w14:paraId="4B422B78" w14:textId="398B3F1F" w:rsidR="00C13523" w:rsidRPr="009824DD" w:rsidRDefault="00936FF3" w:rsidP="00286A29">
      <w:pPr>
        <w:pStyle w:val="Akapitzlist"/>
        <w:numPr>
          <w:ilvl w:val="1"/>
          <w:numId w:val="15"/>
        </w:numPr>
        <w:rPr>
          <w:rFonts w:ascii="Poppins" w:hAnsi="Poppins" w:cs="Poppins"/>
          <w:b/>
        </w:rPr>
      </w:pPr>
      <w:r w:rsidRPr="009824DD">
        <w:rPr>
          <w:rFonts w:ascii="Poppins" w:hAnsi="Poppins" w:cs="Poppins"/>
        </w:rPr>
        <w:t xml:space="preserve">Cena  </w:t>
      </w:r>
      <w:r w:rsidR="00D1174E" w:rsidRPr="009824DD">
        <w:rPr>
          <w:rFonts w:ascii="Poppins" w:hAnsi="Poppins" w:cs="Poppins"/>
          <w:b/>
        </w:rPr>
        <w:t xml:space="preserve">(C)  - </w:t>
      </w:r>
      <w:r w:rsidR="00755809" w:rsidRPr="009824DD">
        <w:rPr>
          <w:rFonts w:ascii="Poppins" w:hAnsi="Poppins" w:cs="Poppins"/>
          <w:b/>
        </w:rPr>
        <w:t>8</w:t>
      </w:r>
      <w:r w:rsidRPr="009824DD">
        <w:rPr>
          <w:rFonts w:ascii="Poppins" w:hAnsi="Poppins" w:cs="Poppins"/>
          <w:b/>
        </w:rPr>
        <w:t>0 % ;</w:t>
      </w:r>
      <w:r w:rsidRPr="009824DD">
        <w:rPr>
          <w:rFonts w:ascii="Poppins" w:hAnsi="Poppins" w:cs="Poppins"/>
        </w:rPr>
        <w:t xml:space="preserve"> </w:t>
      </w:r>
    </w:p>
    <w:p w14:paraId="52148B35" w14:textId="07D7FD34" w:rsidR="00936FF3" w:rsidRPr="009824DD" w:rsidRDefault="00A200E0" w:rsidP="00286A29">
      <w:pPr>
        <w:pStyle w:val="Akapitzlist"/>
        <w:numPr>
          <w:ilvl w:val="1"/>
          <w:numId w:val="15"/>
        </w:numPr>
        <w:rPr>
          <w:rFonts w:ascii="Poppins" w:hAnsi="Poppins" w:cs="Poppins"/>
          <w:b/>
        </w:rPr>
      </w:pPr>
      <w:r w:rsidRPr="009824DD">
        <w:rPr>
          <w:rFonts w:ascii="Poppins" w:hAnsi="Poppins" w:cs="Poppins"/>
        </w:rPr>
        <w:t>okres gwarancji</w:t>
      </w:r>
      <w:r w:rsidR="00936FF3" w:rsidRPr="009824DD">
        <w:rPr>
          <w:rFonts w:ascii="Poppins" w:hAnsi="Poppins" w:cs="Poppins"/>
        </w:rPr>
        <w:t xml:space="preserve"> </w:t>
      </w:r>
      <w:r w:rsidRPr="009824DD">
        <w:rPr>
          <w:rFonts w:ascii="Poppins" w:hAnsi="Poppins" w:cs="Poppins"/>
          <w:b/>
        </w:rPr>
        <w:t>(G</w:t>
      </w:r>
      <w:r w:rsidR="00D1174E" w:rsidRPr="009824DD">
        <w:rPr>
          <w:rFonts w:ascii="Poppins" w:hAnsi="Poppins" w:cs="Poppins"/>
          <w:b/>
        </w:rPr>
        <w:t>)-</w:t>
      </w:r>
      <w:r w:rsidR="00755809" w:rsidRPr="009824DD">
        <w:rPr>
          <w:rFonts w:ascii="Poppins" w:hAnsi="Poppins" w:cs="Poppins"/>
          <w:b/>
        </w:rPr>
        <w:t>2</w:t>
      </w:r>
      <w:r w:rsidR="00936FF3" w:rsidRPr="009824DD">
        <w:rPr>
          <w:rFonts w:ascii="Poppins" w:hAnsi="Poppins" w:cs="Poppins"/>
          <w:b/>
        </w:rPr>
        <w:t>0 %</w:t>
      </w:r>
      <w:r w:rsidR="00936FF3" w:rsidRPr="009824DD">
        <w:rPr>
          <w:rFonts w:ascii="Poppins" w:hAnsi="Poppins" w:cs="Poppins"/>
        </w:rPr>
        <w:t>;</w:t>
      </w:r>
      <w:r w:rsidR="00936FF3" w:rsidRPr="009824DD">
        <w:rPr>
          <w:rFonts w:ascii="Poppins" w:hAnsi="Poppins" w:cs="Poppins"/>
          <w:b/>
        </w:rPr>
        <w:t xml:space="preserve"> </w:t>
      </w:r>
    </w:p>
    <w:p w14:paraId="6958A7DF" w14:textId="77777777" w:rsidR="00AD56AD" w:rsidRPr="009824DD" w:rsidRDefault="00AD56AD" w:rsidP="00286A29">
      <w:pPr>
        <w:pStyle w:val="Akapitzlist"/>
        <w:numPr>
          <w:ilvl w:val="0"/>
          <w:numId w:val="15"/>
        </w:numPr>
        <w:spacing w:after="0"/>
        <w:ind w:left="357" w:hanging="357"/>
        <w:rPr>
          <w:rFonts w:ascii="Poppins" w:hAnsi="Poppins" w:cs="Poppins"/>
          <w:b/>
        </w:rPr>
      </w:pPr>
      <w:r w:rsidRPr="009824DD">
        <w:rPr>
          <w:rFonts w:ascii="Poppins" w:hAnsi="Poppins" w:cs="Poppins"/>
        </w:rPr>
        <w:lastRenderedPageBreak/>
        <w:t xml:space="preserve">Do obliczenia ilości punktów w kryterium </w:t>
      </w:r>
      <w:r w:rsidRPr="009824DD">
        <w:rPr>
          <w:rFonts w:ascii="Poppins" w:hAnsi="Poppins" w:cs="Poppins"/>
          <w:b/>
          <w:u w:val="single"/>
        </w:rPr>
        <w:t>cena</w:t>
      </w:r>
      <w:r w:rsidRPr="009824DD">
        <w:rPr>
          <w:rFonts w:ascii="Poppins" w:hAnsi="Poppins" w:cs="Poppins"/>
        </w:rPr>
        <w:t>, zastosowany będzie niżej podany wzór:</w:t>
      </w:r>
    </w:p>
    <w:p w14:paraId="092D1744" w14:textId="602EB555" w:rsidR="00AD56AD" w:rsidRPr="009824DD" w:rsidRDefault="00AD56AD" w:rsidP="00FA2BB2">
      <w:pPr>
        <w:spacing w:after="0" w:line="276" w:lineRule="auto"/>
        <w:ind w:left="357"/>
        <w:rPr>
          <w:rFonts w:ascii="Poppins" w:hAnsi="Poppins" w:cs="Poppins"/>
          <w:b/>
        </w:rPr>
      </w:pPr>
      <w:r w:rsidRPr="009824DD">
        <w:rPr>
          <w:rFonts w:ascii="Poppins" w:hAnsi="Poppins" w:cs="Poppins"/>
          <w:b/>
        </w:rPr>
        <w:t>C = (</w:t>
      </w:r>
      <w:proofErr w:type="spellStart"/>
      <w:r w:rsidRPr="009824DD">
        <w:rPr>
          <w:rFonts w:ascii="Poppins" w:hAnsi="Poppins" w:cs="Poppins"/>
          <w:b/>
        </w:rPr>
        <w:t>Cmin</w:t>
      </w:r>
      <w:proofErr w:type="spellEnd"/>
      <w:r w:rsidRPr="009824DD">
        <w:rPr>
          <w:rFonts w:ascii="Poppins" w:hAnsi="Poppins" w:cs="Poppins"/>
          <w:b/>
        </w:rPr>
        <w:t>/</w:t>
      </w:r>
      <w:proofErr w:type="spellStart"/>
      <w:r w:rsidRPr="009824DD">
        <w:rPr>
          <w:rFonts w:ascii="Poppins" w:hAnsi="Poppins" w:cs="Poppins"/>
          <w:b/>
        </w:rPr>
        <w:t>Cb</w:t>
      </w:r>
      <w:proofErr w:type="spellEnd"/>
      <w:r w:rsidR="00D1174E" w:rsidRPr="009824DD">
        <w:rPr>
          <w:rFonts w:ascii="Poppins" w:hAnsi="Poppins" w:cs="Poppins"/>
          <w:b/>
        </w:rPr>
        <w:t xml:space="preserve">) x </w:t>
      </w:r>
      <w:r w:rsidR="00755809" w:rsidRPr="009824DD">
        <w:rPr>
          <w:rFonts w:ascii="Poppins" w:hAnsi="Poppins" w:cs="Poppins"/>
          <w:b/>
        </w:rPr>
        <w:t>8</w:t>
      </w:r>
      <w:r w:rsidRPr="009824DD">
        <w:rPr>
          <w:rFonts w:ascii="Poppins" w:hAnsi="Poppins" w:cs="Poppins"/>
          <w:b/>
        </w:rPr>
        <w:t>0</w:t>
      </w:r>
    </w:p>
    <w:p w14:paraId="21E24BD8"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ab/>
        <w:t>Gdzie:</w:t>
      </w:r>
    </w:p>
    <w:p w14:paraId="01846388"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C – ilość punktów rozpatrywanej oferty w kryterium cena</w:t>
      </w:r>
    </w:p>
    <w:p w14:paraId="4EEB0583"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ab/>
      </w:r>
      <w:proofErr w:type="spellStart"/>
      <w:r w:rsidRPr="009824DD">
        <w:rPr>
          <w:rFonts w:ascii="Poppins" w:hAnsi="Poppins" w:cs="Poppins"/>
        </w:rPr>
        <w:t>Cmin</w:t>
      </w:r>
      <w:proofErr w:type="spellEnd"/>
      <w:r w:rsidRPr="009824DD">
        <w:rPr>
          <w:rFonts w:ascii="Poppins" w:hAnsi="Poppins" w:cs="Poppins"/>
        </w:rPr>
        <w:t xml:space="preserve"> – najtańsza cena brutto spośród wszystkich podlegających ocenie ofert </w:t>
      </w:r>
    </w:p>
    <w:p w14:paraId="293F59C5" w14:textId="77777777" w:rsidR="00AD56AD" w:rsidRPr="009824DD" w:rsidRDefault="00AD56AD" w:rsidP="00FA2BB2">
      <w:pPr>
        <w:spacing w:after="0" w:line="276" w:lineRule="auto"/>
        <w:ind w:left="357"/>
        <w:rPr>
          <w:rFonts w:ascii="Poppins" w:hAnsi="Poppins" w:cs="Poppins"/>
        </w:rPr>
      </w:pPr>
      <w:r w:rsidRPr="009824DD">
        <w:rPr>
          <w:rFonts w:ascii="Poppins" w:hAnsi="Poppins" w:cs="Poppins"/>
        </w:rPr>
        <w:tab/>
      </w:r>
      <w:proofErr w:type="spellStart"/>
      <w:r w:rsidRPr="009824DD">
        <w:rPr>
          <w:rFonts w:ascii="Poppins" w:hAnsi="Poppins" w:cs="Poppins"/>
        </w:rPr>
        <w:t>Cb</w:t>
      </w:r>
      <w:proofErr w:type="spellEnd"/>
      <w:r w:rsidRPr="009824DD">
        <w:rPr>
          <w:rFonts w:ascii="Poppins" w:hAnsi="Poppins" w:cs="Poppins"/>
        </w:rPr>
        <w:t xml:space="preserve"> – cena brutto oferty badanej</w:t>
      </w:r>
    </w:p>
    <w:p w14:paraId="4EB431FE" w14:textId="2CE58AC0" w:rsidR="00AD56AD" w:rsidRPr="009824DD" w:rsidRDefault="00AD56AD" w:rsidP="00286A29">
      <w:pPr>
        <w:pStyle w:val="Akapitzlist"/>
        <w:numPr>
          <w:ilvl w:val="0"/>
          <w:numId w:val="15"/>
        </w:numPr>
        <w:spacing w:after="0"/>
        <w:ind w:left="357"/>
        <w:rPr>
          <w:rFonts w:ascii="Poppins" w:hAnsi="Poppins" w:cs="Poppins"/>
        </w:rPr>
      </w:pPr>
      <w:r w:rsidRPr="009824DD">
        <w:rPr>
          <w:rFonts w:ascii="Poppins" w:hAnsi="Poppins" w:cs="Poppins"/>
        </w:rPr>
        <w:t>Do obliczenia ilości</w:t>
      </w:r>
      <w:r w:rsidRPr="009824DD">
        <w:rPr>
          <w:rFonts w:ascii="Poppins" w:hAnsi="Poppins" w:cs="Poppins"/>
          <w:b/>
        </w:rPr>
        <w:t xml:space="preserve"> </w:t>
      </w:r>
      <w:r w:rsidRPr="009824DD">
        <w:rPr>
          <w:rFonts w:ascii="Poppins" w:hAnsi="Poppins" w:cs="Poppins"/>
        </w:rPr>
        <w:t>punktów</w:t>
      </w:r>
      <w:r w:rsidRPr="009824DD">
        <w:rPr>
          <w:rFonts w:ascii="Poppins" w:hAnsi="Poppins" w:cs="Poppins"/>
          <w:b/>
        </w:rPr>
        <w:t xml:space="preserve"> </w:t>
      </w:r>
      <w:r w:rsidRPr="009824DD">
        <w:rPr>
          <w:rFonts w:ascii="Poppins" w:hAnsi="Poppins" w:cs="Poppins"/>
        </w:rPr>
        <w:t xml:space="preserve">w kryterium </w:t>
      </w:r>
      <w:r w:rsidRPr="009824DD">
        <w:rPr>
          <w:rFonts w:ascii="Poppins" w:hAnsi="Poppins" w:cs="Poppins"/>
          <w:b/>
          <w:u w:val="single"/>
        </w:rPr>
        <w:t>okres gwarancji</w:t>
      </w:r>
      <w:r w:rsidRPr="009824DD">
        <w:rPr>
          <w:rFonts w:ascii="Poppins" w:hAnsi="Poppins" w:cs="Poppins"/>
        </w:rPr>
        <w:t xml:space="preserve"> zastosowany będzie niżej podany wzór:</w:t>
      </w:r>
    </w:p>
    <w:p w14:paraId="71EEB71C" w14:textId="4DDF1EAB" w:rsidR="00AD56AD" w:rsidRPr="009824DD" w:rsidRDefault="00AD56AD" w:rsidP="00FA2BB2">
      <w:pPr>
        <w:spacing w:after="0" w:line="276" w:lineRule="auto"/>
        <w:ind w:left="357"/>
        <w:rPr>
          <w:rFonts w:ascii="Poppins" w:hAnsi="Poppins" w:cs="Poppins"/>
          <w:b/>
        </w:rPr>
      </w:pPr>
      <w:r w:rsidRPr="009824DD">
        <w:rPr>
          <w:rFonts w:ascii="Poppins" w:hAnsi="Poppins" w:cs="Poppins"/>
          <w:b/>
        </w:rPr>
        <w:t>G = [(</w:t>
      </w:r>
      <w:proofErr w:type="spellStart"/>
      <w:r w:rsidRPr="009824DD">
        <w:rPr>
          <w:rFonts w:ascii="Poppins" w:hAnsi="Poppins" w:cs="Poppins"/>
          <w:b/>
        </w:rPr>
        <w:t>Gb</w:t>
      </w:r>
      <w:proofErr w:type="spellEnd"/>
      <w:r w:rsidRPr="009824DD">
        <w:rPr>
          <w:rFonts w:ascii="Poppins" w:hAnsi="Poppins" w:cs="Poppins"/>
          <w:b/>
        </w:rPr>
        <w:t xml:space="preserve"> – 36) : 24] x </w:t>
      </w:r>
      <w:r w:rsidR="00755809" w:rsidRPr="009824DD">
        <w:rPr>
          <w:rFonts w:ascii="Poppins" w:hAnsi="Poppins" w:cs="Poppins"/>
          <w:b/>
        </w:rPr>
        <w:t>2</w:t>
      </w:r>
      <w:r w:rsidR="00376849" w:rsidRPr="009824DD">
        <w:rPr>
          <w:rFonts w:ascii="Poppins" w:hAnsi="Poppins" w:cs="Poppins"/>
          <w:b/>
        </w:rPr>
        <w:t>0</w:t>
      </w:r>
    </w:p>
    <w:p w14:paraId="6DF3A534" w14:textId="744E50A5" w:rsidR="00AD56AD" w:rsidRPr="009824DD" w:rsidRDefault="00AD56AD" w:rsidP="00FA2BB2">
      <w:pPr>
        <w:spacing w:after="0" w:line="276" w:lineRule="auto"/>
        <w:ind w:left="357"/>
        <w:rPr>
          <w:rFonts w:ascii="Poppins" w:hAnsi="Poppins" w:cs="Poppins"/>
        </w:rPr>
      </w:pPr>
      <w:r w:rsidRPr="009824DD">
        <w:rPr>
          <w:rFonts w:ascii="Poppins" w:hAnsi="Poppins" w:cs="Poppins"/>
        </w:rPr>
        <w:t>Gdzie:</w:t>
      </w:r>
    </w:p>
    <w:p w14:paraId="3715BBCB" w14:textId="7B78D2B8" w:rsidR="00AD56AD" w:rsidRPr="009824DD" w:rsidRDefault="00AD56AD" w:rsidP="00FA2BB2">
      <w:pPr>
        <w:spacing w:after="0" w:line="276" w:lineRule="auto"/>
        <w:ind w:left="357"/>
        <w:rPr>
          <w:rFonts w:ascii="Poppins" w:hAnsi="Poppins" w:cs="Poppins"/>
        </w:rPr>
      </w:pPr>
      <w:r w:rsidRPr="009824DD">
        <w:rPr>
          <w:rFonts w:ascii="Poppins" w:hAnsi="Poppins" w:cs="Poppins"/>
        </w:rPr>
        <w:t xml:space="preserve">G – ilość punktów oferty rozpatrywanej w kryterium okres </w:t>
      </w:r>
      <w:r w:rsidR="00AB4E60" w:rsidRPr="009824DD">
        <w:rPr>
          <w:rFonts w:ascii="Poppins" w:hAnsi="Poppins" w:cs="Poppins"/>
        </w:rPr>
        <w:t>gwarancji</w:t>
      </w:r>
      <w:r w:rsidRPr="009824DD">
        <w:rPr>
          <w:rFonts w:ascii="Poppins" w:hAnsi="Poppins" w:cs="Poppins"/>
        </w:rPr>
        <w:t xml:space="preserve"> </w:t>
      </w:r>
    </w:p>
    <w:p w14:paraId="57D236FB" w14:textId="6538E057" w:rsidR="00AD56AD" w:rsidRPr="009824DD" w:rsidRDefault="00AD56AD" w:rsidP="00FA2BB2">
      <w:pPr>
        <w:spacing w:after="0" w:line="276" w:lineRule="auto"/>
        <w:ind w:left="357"/>
        <w:rPr>
          <w:rFonts w:ascii="Poppins" w:hAnsi="Poppins" w:cs="Poppins"/>
        </w:rPr>
      </w:pPr>
      <w:proofErr w:type="spellStart"/>
      <w:r w:rsidRPr="009824DD">
        <w:rPr>
          <w:rFonts w:ascii="Poppins" w:hAnsi="Poppins" w:cs="Poppins"/>
        </w:rPr>
        <w:t>Gb</w:t>
      </w:r>
      <w:proofErr w:type="spellEnd"/>
      <w:r w:rsidRPr="009824DD">
        <w:rPr>
          <w:rFonts w:ascii="Poppins" w:hAnsi="Poppins" w:cs="Poppins"/>
        </w:rPr>
        <w:t xml:space="preserve">– zaoferowana ilość miesięcy okresu </w:t>
      </w:r>
      <w:r w:rsidR="00AB4E60" w:rsidRPr="009824DD">
        <w:rPr>
          <w:rFonts w:ascii="Poppins" w:hAnsi="Poppins" w:cs="Poppins"/>
        </w:rPr>
        <w:t>gwarancji</w:t>
      </w:r>
      <w:r w:rsidRPr="009824DD">
        <w:rPr>
          <w:rFonts w:ascii="Poppins" w:hAnsi="Poppins" w:cs="Poppins"/>
        </w:rPr>
        <w:t xml:space="preserve"> w ofercie badanej</w:t>
      </w:r>
    </w:p>
    <w:p w14:paraId="16535B7A" w14:textId="20783A7D" w:rsidR="00C13523" w:rsidRPr="009824DD" w:rsidRDefault="00AD56AD" w:rsidP="00286A29">
      <w:pPr>
        <w:pStyle w:val="Akapitzlist"/>
        <w:numPr>
          <w:ilvl w:val="0"/>
          <w:numId w:val="16"/>
        </w:numPr>
        <w:rPr>
          <w:rFonts w:ascii="Poppins" w:hAnsi="Poppins" w:cs="Poppins"/>
        </w:rPr>
      </w:pPr>
      <w:r w:rsidRPr="009824DD">
        <w:rPr>
          <w:rFonts w:ascii="Poppins" w:hAnsi="Poppins" w:cs="Poppins"/>
          <w:b/>
          <w:bCs/>
        </w:rPr>
        <w:t xml:space="preserve">Minimalny okres </w:t>
      </w:r>
      <w:r w:rsidR="00AB4E60" w:rsidRPr="009824DD">
        <w:rPr>
          <w:rFonts w:ascii="Poppins" w:hAnsi="Poppins" w:cs="Poppins"/>
          <w:b/>
          <w:bCs/>
        </w:rPr>
        <w:t>gwarancji</w:t>
      </w:r>
      <w:r w:rsidRPr="009824DD">
        <w:rPr>
          <w:rFonts w:ascii="Poppins" w:hAnsi="Poppins" w:cs="Poppins"/>
        </w:rPr>
        <w:t xml:space="preserve"> na wykonane roboty budowlane i zastosowane materiały wynosi </w:t>
      </w:r>
      <w:r w:rsidRPr="009824DD">
        <w:rPr>
          <w:rFonts w:ascii="Poppins" w:hAnsi="Poppins" w:cs="Poppins"/>
          <w:b/>
          <w:bCs/>
          <w:u w:val="single"/>
        </w:rPr>
        <w:t>36 miesięcy</w:t>
      </w:r>
      <w:r w:rsidRPr="009824DD">
        <w:rPr>
          <w:rFonts w:ascii="Poppins" w:hAnsi="Poppins" w:cs="Poppins"/>
        </w:rPr>
        <w:t xml:space="preserve"> od dnia podpisania protokołu odbioru końcowego bez uwag. Jeżeli Wykonawca zaoferuje krótszy okres </w:t>
      </w:r>
      <w:r w:rsidR="00AB4E60" w:rsidRPr="009824DD">
        <w:rPr>
          <w:rFonts w:ascii="Poppins" w:hAnsi="Poppins" w:cs="Poppins"/>
        </w:rPr>
        <w:t>gwarancji</w:t>
      </w:r>
      <w:r w:rsidRPr="009824DD">
        <w:rPr>
          <w:rFonts w:ascii="Poppins" w:hAnsi="Poppins" w:cs="Poppins"/>
        </w:rPr>
        <w:t xml:space="preserve"> niż 36 miesięcy, Zamawiający stosownie do art. 226 ust. 1 pkt. 5 ustawy </w:t>
      </w:r>
      <w:proofErr w:type="spellStart"/>
      <w:r w:rsidRPr="009824DD">
        <w:rPr>
          <w:rFonts w:ascii="Poppins" w:hAnsi="Poppins" w:cs="Poppins"/>
        </w:rPr>
        <w:t>Pzp</w:t>
      </w:r>
      <w:proofErr w:type="spellEnd"/>
      <w:r w:rsidRPr="009824DD">
        <w:rPr>
          <w:rFonts w:ascii="Poppins" w:hAnsi="Poppins" w:cs="Poppins"/>
        </w:rPr>
        <w:t xml:space="preserve"> uzna, że treść oferty jest niezgodna z warunkami zamówienia i odrzuci ofertę.</w:t>
      </w:r>
    </w:p>
    <w:p w14:paraId="4A5A4481" w14:textId="76BF1237" w:rsidR="00C13523" w:rsidRPr="009824DD" w:rsidRDefault="00AD56AD" w:rsidP="00286A29">
      <w:pPr>
        <w:pStyle w:val="Akapitzlist"/>
        <w:numPr>
          <w:ilvl w:val="0"/>
          <w:numId w:val="16"/>
        </w:numPr>
        <w:rPr>
          <w:rFonts w:ascii="Poppins" w:hAnsi="Poppins" w:cs="Poppins"/>
        </w:rPr>
      </w:pPr>
      <w:r w:rsidRPr="009824DD">
        <w:rPr>
          <w:rFonts w:ascii="Poppins" w:hAnsi="Poppins" w:cs="Poppins"/>
          <w:b/>
          <w:bCs/>
        </w:rPr>
        <w:t xml:space="preserve">Maksymalny okres </w:t>
      </w:r>
      <w:r w:rsidR="00AB4E60" w:rsidRPr="009824DD">
        <w:rPr>
          <w:rFonts w:ascii="Poppins" w:hAnsi="Poppins" w:cs="Poppins"/>
          <w:b/>
          <w:bCs/>
        </w:rPr>
        <w:t>gwarancji</w:t>
      </w:r>
      <w:r w:rsidRPr="009824DD">
        <w:rPr>
          <w:rFonts w:ascii="Poppins" w:hAnsi="Poppins" w:cs="Poppins"/>
        </w:rPr>
        <w:t xml:space="preserve"> na zastosowane materiały, urządzenia i wykonane roboty budowlane</w:t>
      </w:r>
      <w:r w:rsidR="00C13523" w:rsidRPr="009824DD">
        <w:rPr>
          <w:rFonts w:ascii="Poppins" w:hAnsi="Poppins" w:cs="Poppins"/>
        </w:rPr>
        <w:t xml:space="preserve"> </w:t>
      </w:r>
      <w:r w:rsidRPr="009824DD">
        <w:rPr>
          <w:rFonts w:ascii="Poppins" w:hAnsi="Poppins" w:cs="Poppins"/>
        </w:rPr>
        <w:t xml:space="preserve">wynosi </w:t>
      </w:r>
      <w:r w:rsidRPr="009824DD">
        <w:rPr>
          <w:rFonts w:ascii="Poppins" w:hAnsi="Poppins" w:cs="Poppins"/>
          <w:b/>
          <w:bCs/>
          <w:u w:val="single"/>
        </w:rPr>
        <w:t>60 miesięcy</w:t>
      </w:r>
      <w:r w:rsidRPr="009824DD">
        <w:rPr>
          <w:rFonts w:ascii="Poppins" w:hAnsi="Poppins" w:cs="Poppins"/>
        </w:rPr>
        <w:t xml:space="preserve"> od dnia podpisania protokołu odbioru końcowego b</w:t>
      </w:r>
      <w:r w:rsidR="00D1174E" w:rsidRPr="009824DD">
        <w:rPr>
          <w:rFonts w:ascii="Poppins" w:hAnsi="Poppins" w:cs="Poppins"/>
        </w:rPr>
        <w:t>ez uwag.</w:t>
      </w:r>
    </w:p>
    <w:p w14:paraId="3E4FC865" w14:textId="77777777" w:rsidR="00C13523" w:rsidRPr="009824DD" w:rsidRDefault="00AD56AD" w:rsidP="00286A29">
      <w:pPr>
        <w:pStyle w:val="Akapitzlist"/>
        <w:numPr>
          <w:ilvl w:val="0"/>
          <w:numId w:val="16"/>
        </w:numPr>
        <w:rPr>
          <w:rFonts w:ascii="Poppins" w:hAnsi="Poppins" w:cs="Poppins"/>
        </w:rPr>
      </w:pPr>
      <w:r w:rsidRPr="009824DD">
        <w:rPr>
          <w:rFonts w:ascii="Poppins" w:hAnsi="Poppins" w:cs="Poppins"/>
        </w:rPr>
        <w:t xml:space="preserve">Jeżeli Wykonawca zaoferuje okres </w:t>
      </w:r>
      <w:r w:rsidR="00AB4E60" w:rsidRPr="009824DD">
        <w:rPr>
          <w:rFonts w:ascii="Poppins" w:hAnsi="Poppins" w:cs="Poppins"/>
        </w:rPr>
        <w:t>gwarancji</w:t>
      </w:r>
      <w:r w:rsidRPr="009824DD">
        <w:rPr>
          <w:rFonts w:ascii="Poppins" w:hAnsi="Poppins" w:cs="Poppins"/>
        </w:rPr>
        <w:t xml:space="preserve"> 60 miesi</w:t>
      </w:r>
      <w:r w:rsidR="001406F9" w:rsidRPr="009824DD">
        <w:rPr>
          <w:rFonts w:ascii="Poppins" w:hAnsi="Poppins" w:cs="Poppins"/>
        </w:rPr>
        <w:t>ęcy lub dłuższy, Zamawiający do </w:t>
      </w:r>
      <w:r w:rsidRPr="009824DD">
        <w:rPr>
          <w:rFonts w:ascii="Poppins" w:hAnsi="Poppins" w:cs="Poppins"/>
        </w:rPr>
        <w:t xml:space="preserve">oceny ofert przyjmie okres 60 miesięcy, natomiast do umowy zostanie przyjęty okres </w:t>
      </w:r>
      <w:r w:rsidR="00AB4E60" w:rsidRPr="009824DD">
        <w:rPr>
          <w:rFonts w:ascii="Poppins" w:hAnsi="Poppins" w:cs="Poppins"/>
        </w:rPr>
        <w:t>gwarancji</w:t>
      </w:r>
      <w:r w:rsidRPr="009824DD">
        <w:rPr>
          <w:rFonts w:ascii="Poppins" w:hAnsi="Poppins" w:cs="Poppins"/>
        </w:rPr>
        <w:t xml:space="preserve"> zgodny z oświadczeniem Wykonawcy. </w:t>
      </w:r>
    </w:p>
    <w:p w14:paraId="3BB5B3E7" w14:textId="7CC8D0DB" w:rsidR="007464D3" w:rsidRPr="009824DD" w:rsidRDefault="00D1174E" w:rsidP="00286A29">
      <w:pPr>
        <w:pStyle w:val="Akapitzlist"/>
        <w:numPr>
          <w:ilvl w:val="0"/>
          <w:numId w:val="16"/>
        </w:numPr>
        <w:rPr>
          <w:rFonts w:ascii="Poppins" w:hAnsi="Poppins" w:cs="Poppins"/>
        </w:rPr>
      </w:pPr>
      <w:r w:rsidRPr="009824DD">
        <w:rPr>
          <w:rFonts w:ascii="Poppins" w:hAnsi="Poppins" w:cs="Poppins"/>
        </w:rPr>
        <w:t xml:space="preserve">Jeżeli Wykonawca nie wpisze oferowanego okresu gwarancji w formularzu oferty, Zamawiający do oceny ofert przyjmie okres minimalny, tj. 36 miesięcy i przyzna </w:t>
      </w:r>
      <w:r w:rsidR="001406F9" w:rsidRPr="009824DD">
        <w:rPr>
          <w:rFonts w:ascii="Poppins" w:hAnsi="Poppins" w:cs="Poppins"/>
        </w:rPr>
        <w:t>0pkt. w </w:t>
      </w:r>
      <w:r w:rsidRPr="009824DD">
        <w:rPr>
          <w:rFonts w:ascii="Poppins" w:hAnsi="Poppins" w:cs="Poppins"/>
        </w:rPr>
        <w:t>kryterium</w:t>
      </w:r>
    </w:p>
    <w:p w14:paraId="180B7DA4" w14:textId="7D59735F" w:rsidR="00F148F3" w:rsidRPr="009824DD" w:rsidRDefault="00F148F3" w:rsidP="0026617A">
      <w:pPr>
        <w:pStyle w:val="Akapitzlist"/>
        <w:ind w:left="360"/>
        <w:rPr>
          <w:rFonts w:ascii="Poppins" w:hAnsi="Poppins" w:cs="Poppins"/>
          <w:b/>
          <w:bCs/>
        </w:rPr>
      </w:pPr>
      <w:r w:rsidRPr="009824DD">
        <w:rPr>
          <w:rFonts w:ascii="Poppins" w:hAnsi="Poppins" w:cs="Poppins"/>
          <w:b/>
          <w:bCs/>
        </w:rPr>
        <w:t>Ogólna ilość punktów = C+R</w:t>
      </w:r>
    </w:p>
    <w:p w14:paraId="0BDFCD0E" w14:textId="77777777" w:rsidR="00F148F3" w:rsidRPr="009824DD" w:rsidRDefault="00F148F3" w:rsidP="0026617A">
      <w:pPr>
        <w:pStyle w:val="Akapitzlist"/>
        <w:ind w:left="360"/>
        <w:rPr>
          <w:rFonts w:ascii="Poppins" w:hAnsi="Poppins" w:cs="Poppins"/>
        </w:rPr>
      </w:pPr>
      <w:r w:rsidRPr="009824DD">
        <w:rPr>
          <w:rFonts w:ascii="Poppins" w:hAnsi="Poppins" w:cs="Poppins"/>
        </w:rPr>
        <w:t>Ilość punktów obliczona według powyższego wzoru zostanie przyznana poszczególnym ofertom przez osoby dokonujące oceny ofert.</w:t>
      </w:r>
    </w:p>
    <w:p w14:paraId="1DB0D11D" w14:textId="0A787E8A" w:rsidR="00236DCF" w:rsidRPr="009824DD" w:rsidRDefault="00236DCF" w:rsidP="00286A29">
      <w:pPr>
        <w:pStyle w:val="Akapitzlist"/>
        <w:numPr>
          <w:ilvl w:val="0"/>
          <w:numId w:val="17"/>
        </w:numPr>
        <w:rPr>
          <w:rFonts w:ascii="Poppins" w:hAnsi="Poppins" w:cs="Poppins"/>
        </w:rPr>
      </w:pPr>
      <w:r w:rsidRPr="009824DD">
        <w:rPr>
          <w:rFonts w:ascii="Poppins" w:hAnsi="Poppins" w:cs="Poppins"/>
        </w:rPr>
        <w:t>Punktacja przyznawana ofertom będzie liczona z dokładnością</w:t>
      </w:r>
      <w:r w:rsidR="00D13E81" w:rsidRPr="009824DD">
        <w:rPr>
          <w:rFonts w:ascii="Poppins" w:hAnsi="Poppins" w:cs="Poppins"/>
        </w:rPr>
        <w:t xml:space="preserve"> do dwóch miejsc po </w:t>
      </w:r>
      <w:r w:rsidRPr="009824DD">
        <w:rPr>
          <w:rFonts w:ascii="Poppins" w:hAnsi="Poppins" w:cs="Poppins"/>
        </w:rPr>
        <w:t>przecinku bez stosowania zaokrągleń.</w:t>
      </w:r>
    </w:p>
    <w:p w14:paraId="2353012E" w14:textId="02C7C25C" w:rsidR="00236DCF" w:rsidRPr="009824DD" w:rsidRDefault="00236DCF" w:rsidP="00286A29">
      <w:pPr>
        <w:pStyle w:val="Akapitzlist"/>
        <w:numPr>
          <w:ilvl w:val="0"/>
          <w:numId w:val="17"/>
        </w:numPr>
        <w:rPr>
          <w:rFonts w:ascii="Poppins" w:hAnsi="Poppins" w:cs="Poppins"/>
        </w:rPr>
      </w:pPr>
      <w:r w:rsidRPr="009824DD">
        <w:rPr>
          <w:rFonts w:ascii="Poppins" w:hAnsi="Poppins" w:cs="Poppins"/>
        </w:rPr>
        <w:t>W toku badania i oceny ofert Zamawiający może żądać od Wykonawcy wyjaśnień dotyczących treści złożonej oferty, w tym zaoferowanej ceny</w:t>
      </w:r>
      <w:r w:rsidR="00C44BA5" w:rsidRPr="009824DD">
        <w:rPr>
          <w:rFonts w:ascii="Poppins" w:hAnsi="Poppins" w:cs="Poppins"/>
        </w:rPr>
        <w:t xml:space="preserve">, lub dotyczących </w:t>
      </w:r>
      <w:r w:rsidR="00C44BA5" w:rsidRPr="009824DD">
        <w:rPr>
          <w:rFonts w:ascii="Poppins" w:hAnsi="Poppins" w:cs="Poppins"/>
        </w:rPr>
        <w:lastRenderedPageBreak/>
        <w:t>innych dokumentów lub oświadczeń. Wykonawcy są zobo</w:t>
      </w:r>
      <w:r w:rsidR="00D13E81" w:rsidRPr="009824DD">
        <w:rPr>
          <w:rFonts w:ascii="Poppins" w:hAnsi="Poppins" w:cs="Poppins"/>
        </w:rPr>
        <w:t>wiązani do złożenia wyjaśnień w </w:t>
      </w:r>
      <w:r w:rsidR="00C44BA5" w:rsidRPr="009824DD">
        <w:rPr>
          <w:rFonts w:ascii="Poppins" w:hAnsi="Poppins" w:cs="Poppins"/>
        </w:rPr>
        <w:t>terminie wskazanym przez Zamawiającego</w:t>
      </w:r>
      <w:r w:rsidRPr="009824DD">
        <w:rPr>
          <w:rFonts w:ascii="Poppins" w:hAnsi="Poppins" w:cs="Poppins"/>
        </w:rPr>
        <w:t>.</w:t>
      </w:r>
    </w:p>
    <w:p w14:paraId="42610BAA" w14:textId="77777777" w:rsidR="00123F4E" w:rsidRPr="009824DD" w:rsidRDefault="00236DCF" w:rsidP="00286A29">
      <w:pPr>
        <w:pStyle w:val="Akapitzlist"/>
        <w:numPr>
          <w:ilvl w:val="0"/>
          <w:numId w:val="17"/>
        </w:numPr>
        <w:rPr>
          <w:rFonts w:ascii="Poppins" w:hAnsi="Poppins" w:cs="Poppins"/>
        </w:rPr>
      </w:pPr>
      <w:r w:rsidRPr="009824DD">
        <w:rPr>
          <w:rFonts w:ascii="Poppins" w:hAnsi="Poppins" w:cs="Poppins"/>
        </w:rPr>
        <w:t>Zamawiający udzieli zamówienia Wykonawcy, którego oferta zo</w:t>
      </w:r>
      <w:r w:rsidR="00C44BA5" w:rsidRPr="009824DD">
        <w:rPr>
          <w:rFonts w:ascii="Poppins" w:hAnsi="Poppins" w:cs="Poppins"/>
        </w:rPr>
        <w:t>stanie uznana za </w:t>
      </w:r>
      <w:r w:rsidRPr="009824DD">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9824DD" w:rsidRDefault="00C44BA5" w:rsidP="00286A29">
      <w:pPr>
        <w:pStyle w:val="Akapitzlist"/>
        <w:numPr>
          <w:ilvl w:val="0"/>
          <w:numId w:val="17"/>
        </w:numPr>
        <w:rPr>
          <w:rFonts w:ascii="Poppins" w:hAnsi="Poppins" w:cs="Poppins"/>
        </w:rPr>
      </w:pPr>
      <w:r w:rsidRPr="009824DD">
        <w:rPr>
          <w:rFonts w:ascii="Poppins" w:hAnsi="Poppins" w:cs="Poppins"/>
        </w:rPr>
        <w:t>Zamawiający wybiera najkorzystn</w:t>
      </w:r>
      <w:r w:rsidR="008032BF" w:rsidRPr="009824DD">
        <w:rPr>
          <w:rFonts w:ascii="Poppins" w:hAnsi="Poppins" w:cs="Poppins"/>
        </w:rPr>
        <w:t>iejszą ofertę</w:t>
      </w:r>
      <w:r w:rsidRPr="009824DD">
        <w:rPr>
          <w:rFonts w:ascii="Poppins" w:hAnsi="Poppins" w:cs="Poppins"/>
        </w:rPr>
        <w:t xml:space="preserve"> w terminie związania ofertą określonym w SWZ.</w:t>
      </w:r>
    </w:p>
    <w:p w14:paraId="224D96C3" w14:textId="1317854F" w:rsidR="00C44BA5" w:rsidRPr="009824DD" w:rsidRDefault="00C44BA5" w:rsidP="00286A29">
      <w:pPr>
        <w:pStyle w:val="Akapitzlist"/>
        <w:numPr>
          <w:ilvl w:val="0"/>
          <w:numId w:val="17"/>
        </w:numPr>
        <w:rPr>
          <w:rFonts w:ascii="Poppins" w:hAnsi="Poppins" w:cs="Poppins"/>
        </w:rPr>
      </w:pPr>
      <w:r w:rsidRPr="009824DD">
        <w:rPr>
          <w:rFonts w:ascii="Poppins" w:hAnsi="Poppins" w:cs="Poppins"/>
        </w:rPr>
        <w:t>Jeżeli termin związania ofertą upłynie przed wyborem najkorzystniejszej oferty, Zamawiający wezwie Wykonawcą, którego oferta otrzymała najwyższą oc</w:t>
      </w:r>
      <w:r w:rsidR="00D13E81" w:rsidRPr="009824DD">
        <w:rPr>
          <w:rFonts w:ascii="Poppins" w:hAnsi="Poppins" w:cs="Poppins"/>
        </w:rPr>
        <w:t>en</w:t>
      </w:r>
      <w:r w:rsidR="008032BF" w:rsidRPr="009824DD">
        <w:rPr>
          <w:rFonts w:ascii="Poppins" w:hAnsi="Poppins" w:cs="Poppins"/>
        </w:rPr>
        <w:t>ę</w:t>
      </w:r>
      <w:r w:rsidR="00D13E81" w:rsidRPr="009824DD">
        <w:rPr>
          <w:rFonts w:ascii="Poppins" w:hAnsi="Poppins" w:cs="Poppins"/>
        </w:rPr>
        <w:t>, do </w:t>
      </w:r>
      <w:r w:rsidRPr="009824DD">
        <w:rPr>
          <w:rFonts w:ascii="Poppins" w:hAnsi="Poppins" w:cs="Poppins"/>
        </w:rPr>
        <w:t>wyrażenia, w wyznaczonym przez Zamawiając</w:t>
      </w:r>
      <w:r w:rsidR="00D13E81" w:rsidRPr="009824DD">
        <w:rPr>
          <w:rFonts w:ascii="Poppins" w:hAnsi="Poppins" w:cs="Poppins"/>
        </w:rPr>
        <w:t>ego terminie, pisemnej zgody na </w:t>
      </w:r>
      <w:r w:rsidRPr="009824DD">
        <w:rPr>
          <w:rFonts w:ascii="Poppins" w:hAnsi="Poppins" w:cs="Poppins"/>
        </w:rPr>
        <w:t>wybór jego oferty.</w:t>
      </w:r>
    </w:p>
    <w:p w14:paraId="159D825F" w14:textId="521670CC" w:rsidR="00C44BA5" w:rsidRPr="009824DD" w:rsidRDefault="00C44BA5" w:rsidP="00286A29">
      <w:pPr>
        <w:pStyle w:val="Akapitzlist"/>
        <w:numPr>
          <w:ilvl w:val="0"/>
          <w:numId w:val="17"/>
        </w:numPr>
        <w:rPr>
          <w:rFonts w:ascii="Poppins" w:hAnsi="Poppins" w:cs="Poppins"/>
        </w:rPr>
      </w:pPr>
      <w:r w:rsidRPr="009824DD">
        <w:rPr>
          <w:rFonts w:ascii="Poppins" w:hAnsi="Poppins" w:cs="Poppins"/>
        </w:rPr>
        <w:t xml:space="preserve">W przypadku braku zgody, o której mowa w ust. </w:t>
      </w:r>
      <w:r w:rsidR="001905C2" w:rsidRPr="009824DD">
        <w:rPr>
          <w:rFonts w:ascii="Poppins" w:hAnsi="Poppins" w:cs="Poppins"/>
        </w:rPr>
        <w:t>9</w:t>
      </w:r>
      <w:r w:rsidR="00D13E81" w:rsidRPr="009824DD">
        <w:rPr>
          <w:rFonts w:ascii="Poppins" w:hAnsi="Poppins" w:cs="Poppins"/>
        </w:rPr>
        <w:t>, oferta podlega odrzuceniu, a </w:t>
      </w:r>
      <w:r w:rsidRPr="009824DD">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9824DD" w:rsidRDefault="003B20F7" w:rsidP="009824DD">
      <w:pPr>
        <w:pStyle w:val="Nagwek1"/>
        <w:jc w:val="left"/>
        <w:rPr>
          <w:rFonts w:ascii="Poppins" w:hAnsi="Poppins" w:cs="Poppins"/>
          <w:sz w:val="24"/>
          <w:szCs w:val="24"/>
        </w:rPr>
      </w:pPr>
      <w:bookmarkStart w:id="208" w:name="_Toc58316213"/>
      <w:bookmarkStart w:id="209" w:name="_Toc58316641"/>
      <w:bookmarkStart w:id="210" w:name="_Toc59022806"/>
      <w:bookmarkStart w:id="211" w:name="_Toc59022903"/>
      <w:bookmarkStart w:id="212" w:name="_Toc59022953"/>
      <w:bookmarkStart w:id="213" w:name="_Toc60922504"/>
      <w:bookmarkStart w:id="214" w:name="_Toc61008952"/>
      <w:bookmarkStart w:id="215" w:name="_Toc61243656"/>
      <w:bookmarkStart w:id="216" w:name="_Toc61243822"/>
      <w:bookmarkStart w:id="217" w:name="_Toc61421703"/>
      <w:bookmarkStart w:id="218" w:name="_Toc61438262"/>
      <w:bookmarkStart w:id="219" w:name="_Toc61438378"/>
      <w:bookmarkStart w:id="220" w:name="_Toc61439573"/>
      <w:bookmarkStart w:id="221" w:name="_Toc61515528"/>
      <w:bookmarkStart w:id="222" w:name="_Toc125623462"/>
      <w:r w:rsidRPr="009824DD">
        <w:rPr>
          <w:rFonts w:ascii="Poppins" w:hAnsi="Poppins" w:cs="Poppins"/>
          <w:sz w:val="24"/>
          <w:szCs w:val="24"/>
        </w:rPr>
        <w:t>XII</w:t>
      </w:r>
      <w:r w:rsidR="00A441B9" w:rsidRPr="009824DD">
        <w:rPr>
          <w:rFonts w:ascii="Poppins" w:hAnsi="Poppins" w:cs="Poppins"/>
          <w:sz w:val="24"/>
          <w:szCs w:val="24"/>
        </w:rPr>
        <w:t>I</w:t>
      </w:r>
      <w:r w:rsidR="00F25682" w:rsidRPr="009824DD">
        <w:rPr>
          <w:rFonts w:ascii="Poppins" w:hAnsi="Poppins" w:cs="Poppins"/>
          <w:sz w:val="24"/>
          <w:szCs w:val="24"/>
        </w:rPr>
        <w:t>. Informacje o formalnościach, j</w:t>
      </w:r>
      <w:r w:rsidR="00123F4E" w:rsidRPr="009824DD">
        <w:rPr>
          <w:rFonts w:ascii="Poppins" w:hAnsi="Poppins" w:cs="Poppins"/>
          <w:sz w:val="24"/>
          <w:szCs w:val="24"/>
        </w:rPr>
        <w:t>akie muszą zostać dopełnione po </w:t>
      </w:r>
      <w:r w:rsidR="00F25682" w:rsidRPr="009824DD">
        <w:rPr>
          <w:rFonts w:ascii="Poppins" w:hAnsi="Poppins" w:cs="Poppins"/>
          <w:sz w:val="24"/>
          <w:szCs w:val="24"/>
        </w:rPr>
        <w:t>wyborze</w:t>
      </w:r>
      <w:r w:rsidR="00123F4E" w:rsidRPr="009824DD">
        <w:rPr>
          <w:rFonts w:ascii="Poppins" w:hAnsi="Poppins" w:cs="Poppins"/>
          <w:sz w:val="24"/>
          <w:szCs w:val="24"/>
        </w:rPr>
        <w:t xml:space="preserve"> </w:t>
      </w:r>
      <w:r w:rsidR="009C76FE" w:rsidRPr="009824DD">
        <w:rPr>
          <w:rFonts w:ascii="Poppins" w:hAnsi="Poppins" w:cs="Poppins"/>
          <w:sz w:val="24"/>
          <w:szCs w:val="24"/>
        </w:rPr>
        <w:t>oferty w celu zawarcia umowy w </w:t>
      </w:r>
      <w:r w:rsidR="00F25682" w:rsidRPr="009824DD">
        <w:rPr>
          <w:rFonts w:ascii="Poppins" w:hAnsi="Poppins" w:cs="Poppins"/>
          <w:sz w:val="24"/>
          <w:szCs w:val="24"/>
        </w:rPr>
        <w:t>sprawie zamówienia publicznego</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672C2F7" w14:textId="77777777"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Zamawiający zawiera umow</w:t>
      </w:r>
      <w:r w:rsidR="00123F4E" w:rsidRPr="009824DD">
        <w:rPr>
          <w:rFonts w:ascii="Poppins" w:hAnsi="Poppins" w:cs="Poppins"/>
        </w:rPr>
        <w:t>ę</w:t>
      </w:r>
      <w:r w:rsidRPr="009824DD">
        <w:rPr>
          <w:rFonts w:ascii="Poppins" w:hAnsi="Poppins" w:cs="Poppins"/>
        </w:rPr>
        <w:t xml:space="preserve"> w sprawie </w:t>
      </w:r>
      <w:r w:rsidR="00123F4E" w:rsidRPr="009824DD">
        <w:rPr>
          <w:rFonts w:ascii="Poppins" w:hAnsi="Poppins" w:cs="Poppins"/>
        </w:rPr>
        <w:t>zamówienia</w:t>
      </w:r>
      <w:r w:rsidRPr="009824DD">
        <w:rPr>
          <w:rFonts w:ascii="Poppins" w:hAnsi="Poppins" w:cs="Poppins"/>
        </w:rPr>
        <w:t xml:space="preserve"> publicznego, z </w:t>
      </w:r>
      <w:r w:rsidR="00123F4E" w:rsidRPr="009824DD">
        <w:rPr>
          <w:rFonts w:ascii="Poppins" w:hAnsi="Poppins" w:cs="Poppins"/>
        </w:rPr>
        <w:t>uwzględnieniem</w:t>
      </w:r>
      <w:r w:rsidRPr="009824DD">
        <w:rPr>
          <w:rFonts w:ascii="Poppins" w:hAnsi="Poppins" w:cs="Poppins"/>
        </w:rPr>
        <w:t xml:space="preserve"> art. 577 </w:t>
      </w:r>
      <w:proofErr w:type="spellStart"/>
      <w:r w:rsidR="00BC21E2" w:rsidRPr="009824DD">
        <w:rPr>
          <w:rFonts w:ascii="Poppins" w:hAnsi="Poppins" w:cs="Poppins"/>
        </w:rPr>
        <w:t>Pzp</w:t>
      </w:r>
      <w:proofErr w:type="spellEnd"/>
      <w:r w:rsidRPr="009824DD">
        <w:rPr>
          <w:rFonts w:ascii="Poppins" w:hAnsi="Poppins" w:cs="Poppins"/>
        </w:rPr>
        <w:t>, w terminie nie krótszym niż 5 dni od dnia przesłania zawiado</w:t>
      </w:r>
      <w:r w:rsidRPr="009824DD">
        <w:rPr>
          <w:rFonts w:ascii="Poppins" w:hAnsi="Poppins" w:cs="Poppins"/>
        </w:rPr>
        <w:softHyphen/>
        <w:t>mienia o wyborze najkorzystniejszej oferty, jeżeli zawiadomienie to zostało prze</w:t>
      </w:r>
      <w:r w:rsidRPr="009824DD">
        <w:rPr>
          <w:rFonts w:ascii="Poppins" w:hAnsi="Poppins" w:cs="Poppins"/>
        </w:rPr>
        <w:softHyphen/>
        <w:t xml:space="preserve">słane przy użyciu </w:t>
      </w:r>
      <w:r w:rsidR="00123F4E" w:rsidRPr="009824DD">
        <w:rPr>
          <w:rFonts w:ascii="Poppins" w:hAnsi="Poppins" w:cs="Poppins"/>
        </w:rPr>
        <w:t>środków</w:t>
      </w:r>
      <w:r w:rsidRPr="009824DD">
        <w:rPr>
          <w:rFonts w:ascii="Poppins" w:hAnsi="Poppins" w:cs="Poppins"/>
        </w:rPr>
        <w:t xml:space="preserve"> komunikacji elektronicznej, </w:t>
      </w:r>
      <w:r w:rsidR="00123F4E" w:rsidRPr="009824DD">
        <w:rPr>
          <w:rFonts w:ascii="Poppins" w:hAnsi="Poppins" w:cs="Poppins"/>
        </w:rPr>
        <w:t>albo</w:t>
      </w:r>
      <w:r w:rsidRPr="009824DD">
        <w:rPr>
          <w:rFonts w:ascii="Poppins" w:hAnsi="Poppins" w:cs="Poppins"/>
        </w:rPr>
        <w:t xml:space="preserve"> 10 dni, jeżeli zostało przesłane w inny sposób.</w:t>
      </w:r>
    </w:p>
    <w:p w14:paraId="4BAE2BD0" w14:textId="38012E0D"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 xml:space="preserve">Zamawiający może </w:t>
      </w:r>
      <w:r w:rsidR="00123F4E" w:rsidRPr="009824DD">
        <w:rPr>
          <w:rFonts w:ascii="Poppins" w:hAnsi="Poppins" w:cs="Poppins"/>
        </w:rPr>
        <w:t>zawrzeć</w:t>
      </w:r>
      <w:r w:rsidRPr="009824DD">
        <w:rPr>
          <w:rFonts w:ascii="Poppins" w:hAnsi="Poppins" w:cs="Poppins"/>
        </w:rPr>
        <w:t xml:space="preserve"> umow</w:t>
      </w:r>
      <w:r w:rsidR="008032BF" w:rsidRPr="009824DD">
        <w:rPr>
          <w:rFonts w:ascii="Poppins" w:hAnsi="Poppins" w:cs="Poppins"/>
        </w:rPr>
        <w:t>ę</w:t>
      </w:r>
      <w:r w:rsidRPr="009824DD">
        <w:rPr>
          <w:rFonts w:ascii="Poppins" w:hAnsi="Poppins" w:cs="Poppins"/>
        </w:rPr>
        <w:t xml:space="preserve"> w sprawie </w:t>
      </w:r>
      <w:r w:rsidR="00123F4E" w:rsidRPr="009824DD">
        <w:rPr>
          <w:rFonts w:ascii="Poppins" w:hAnsi="Poppins" w:cs="Poppins"/>
        </w:rPr>
        <w:t>zamówienia</w:t>
      </w:r>
      <w:r w:rsidRPr="009824DD">
        <w:rPr>
          <w:rFonts w:ascii="Poppins" w:hAnsi="Poppins" w:cs="Poppins"/>
        </w:rPr>
        <w:t xml:space="preserve"> publicznego przed upływem terminu, o którym mowa w ust. 1, jeżeli w </w:t>
      </w:r>
      <w:r w:rsidR="00123F4E" w:rsidRPr="009824DD">
        <w:rPr>
          <w:rFonts w:ascii="Poppins" w:hAnsi="Poppins" w:cs="Poppins"/>
        </w:rPr>
        <w:t>postępowaniu</w:t>
      </w:r>
      <w:r w:rsidRPr="009824DD">
        <w:rPr>
          <w:rFonts w:ascii="Poppins" w:hAnsi="Poppins" w:cs="Poppins"/>
        </w:rPr>
        <w:t xml:space="preserve"> o udzielenie zam</w:t>
      </w:r>
      <w:r w:rsidR="00C44BA5" w:rsidRPr="009824DD">
        <w:rPr>
          <w:rFonts w:ascii="Poppins" w:hAnsi="Poppins" w:cs="Poppins"/>
        </w:rPr>
        <w:t>ó</w:t>
      </w:r>
      <w:r w:rsidRPr="009824DD">
        <w:rPr>
          <w:rFonts w:ascii="Poppins" w:hAnsi="Poppins" w:cs="Poppins"/>
        </w:rPr>
        <w:t>w</w:t>
      </w:r>
      <w:r w:rsidR="008032BF" w:rsidRPr="009824DD">
        <w:rPr>
          <w:rFonts w:ascii="Poppins" w:hAnsi="Poppins" w:cs="Poppins"/>
        </w:rPr>
        <w:t>ienia złożono tylko jedną ofertę</w:t>
      </w:r>
      <w:r w:rsidRPr="009824DD">
        <w:rPr>
          <w:rFonts w:ascii="Poppins" w:hAnsi="Poppins" w:cs="Poppins"/>
        </w:rPr>
        <w:t>.</w:t>
      </w:r>
    </w:p>
    <w:p w14:paraId="73D3993C" w14:textId="77777777"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Wykonawca, którego oferta została wybrana jako</w:t>
      </w:r>
      <w:r w:rsidR="00661A14" w:rsidRPr="009824DD">
        <w:rPr>
          <w:rFonts w:ascii="Poppins" w:hAnsi="Poppins" w:cs="Poppins"/>
        </w:rPr>
        <w:t xml:space="preserve"> najkorzystniejsza, zostanie po</w:t>
      </w:r>
      <w:r w:rsidRPr="009824DD">
        <w:rPr>
          <w:rFonts w:ascii="Poppins" w:hAnsi="Poppins" w:cs="Poppins"/>
        </w:rPr>
        <w:t>informowany przez Zamawiającego o miejscu i terminie podpisania umowy.</w:t>
      </w:r>
    </w:p>
    <w:p w14:paraId="17AA885D" w14:textId="3F65C745" w:rsidR="00F25682" w:rsidRPr="009824DD" w:rsidRDefault="00F25682" w:rsidP="00286A29">
      <w:pPr>
        <w:pStyle w:val="Akapitzlist"/>
        <w:numPr>
          <w:ilvl w:val="0"/>
          <w:numId w:val="18"/>
        </w:numPr>
        <w:rPr>
          <w:rFonts w:ascii="Poppins" w:hAnsi="Poppins" w:cs="Poppins"/>
        </w:rPr>
      </w:pPr>
      <w:r w:rsidRPr="009824DD">
        <w:rPr>
          <w:rFonts w:ascii="Poppins" w:hAnsi="Poppins" w:cs="Poppins"/>
        </w:rPr>
        <w:t>W</w:t>
      </w:r>
      <w:r w:rsidR="004F27C5" w:rsidRPr="009824DD">
        <w:rPr>
          <w:rFonts w:ascii="Poppins" w:hAnsi="Poppins" w:cs="Poppins"/>
        </w:rPr>
        <w:t>ykonawca, o którym mowa w ust. 3</w:t>
      </w:r>
      <w:r w:rsidRPr="009824DD">
        <w:rPr>
          <w:rFonts w:ascii="Poppins" w:hAnsi="Poppins" w:cs="Poppins"/>
        </w:rPr>
        <w:t xml:space="preserve">, ma obowiązek zawrzeć umowę w sprawie zamówienia na warunkach </w:t>
      </w:r>
      <w:r w:rsidR="00123F4E" w:rsidRPr="009824DD">
        <w:rPr>
          <w:rFonts w:ascii="Poppins" w:hAnsi="Poppins" w:cs="Poppins"/>
        </w:rPr>
        <w:t>określonych</w:t>
      </w:r>
      <w:r w:rsidRPr="009824DD">
        <w:rPr>
          <w:rFonts w:ascii="Poppins" w:hAnsi="Poppins" w:cs="Poppins"/>
        </w:rPr>
        <w:t xml:space="preserve"> w projektowanych postanowieniach umowy, które stanowią </w:t>
      </w:r>
      <w:r w:rsidRPr="009824DD">
        <w:rPr>
          <w:rFonts w:ascii="Poppins" w:hAnsi="Poppins" w:cs="Poppins"/>
          <w:b/>
        </w:rPr>
        <w:t xml:space="preserve">Załącznik Nr </w:t>
      </w:r>
      <w:r w:rsidR="0075139E" w:rsidRPr="009824DD">
        <w:rPr>
          <w:rFonts w:ascii="Poppins" w:hAnsi="Poppins" w:cs="Poppins"/>
          <w:b/>
        </w:rPr>
        <w:t>6</w:t>
      </w:r>
      <w:r w:rsidRPr="009824DD">
        <w:rPr>
          <w:rFonts w:ascii="Poppins" w:hAnsi="Poppins" w:cs="Poppins"/>
          <w:b/>
        </w:rPr>
        <w:t xml:space="preserve"> do SWZ.</w:t>
      </w:r>
      <w:r w:rsidRPr="009824DD">
        <w:rPr>
          <w:rFonts w:ascii="Poppins" w:hAnsi="Poppins" w:cs="Poppins"/>
        </w:rPr>
        <w:t xml:space="preserve"> Umowa zostanie uzupełniona o zapisy wynikające ze złożonej oferty.</w:t>
      </w:r>
    </w:p>
    <w:p w14:paraId="043E0B1D" w14:textId="3E9A7158" w:rsidR="0072083F" w:rsidRPr="009824DD" w:rsidRDefault="00F25682" w:rsidP="00286A29">
      <w:pPr>
        <w:pStyle w:val="Akapitzlist"/>
        <w:numPr>
          <w:ilvl w:val="0"/>
          <w:numId w:val="18"/>
        </w:numPr>
        <w:rPr>
          <w:rFonts w:ascii="Poppins" w:hAnsi="Poppins" w:cs="Poppins"/>
        </w:rPr>
      </w:pPr>
      <w:r w:rsidRPr="009824DD">
        <w:rPr>
          <w:rFonts w:ascii="Poppins" w:hAnsi="Poppins" w:cs="Poppins"/>
        </w:rPr>
        <w:lastRenderedPageBreak/>
        <w:t>Przed podpisaniem umowy Wykonawcy wspólnie ubiegający się o udzielenie zamówienia (W przypadku wyboru ich oferty jako najkorzystniejszej) przedstawią Zamawiającemu umowę regulującą współpracę tych Wykonawców.</w:t>
      </w:r>
      <w:r w:rsidR="0072083F" w:rsidRPr="009824DD">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9824DD" w:rsidRDefault="00123F4E" w:rsidP="00286A29">
      <w:pPr>
        <w:pStyle w:val="Akapitzlist"/>
        <w:numPr>
          <w:ilvl w:val="0"/>
          <w:numId w:val="18"/>
        </w:numPr>
        <w:rPr>
          <w:rFonts w:ascii="Poppins" w:hAnsi="Poppins" w:cs="Poppins"/>
        </w:rPr>
      </w:pPr>
      <w:r w:rsidRPr="009824DD">
        <w:rPr>
          <w:rFonts w:ascii="Poppins" w:hAnsi="Poppins" w:cs="Poppins"/>
        </w:rPr>
        <w:t>Jeżeli</w:t>
      </w:r>
      <w:r w:rsidR="00F25682" w:rsidRPr="009824DD">
        <w:rPr>
          <w:rFonts w:ascii="Poppins" w:hAnsi="Poppins" w:cs="Poppins"/>
        </w:rPr>
        <w:t xml:space="preserve"> Wykonawca, którego oferta została wybrana jako najkorzystniejsza, </w:t>
      </w:r>
      <w:r w:rsidRPr="009824DD">
        <w:rPr>
          <w:rFonts w:ascii="Poppins" w:hAnsi="Poppins" w:cs="Poppins"/>
        </w:rPr>
        <w:t>uchyla</w:t>
      </w:r>
      <w:r w:rsidR="00661A14" w:rsidRPr="009824DD">
        <w:rPr>
          <w:rFonts w:ascii="Poppins" w:hAnsi="Poppins" w:cs="Poppins"/>
        </w:rPr>
        <w:t xml:space="preserve"> sią od </w:t>
      </w:r>
      <w:r w:rsidR="00F25682" w:rsidRPr="009824DD">
        <w:rPr>
          <w:rFonts w:ascii="Poppins" w:hAnsi="Poppins" w:cs="Poppins"/>
        </w:rPr>
        <w:t xml:space="preserve">zawarcia umowy w sprawie zamówienia publicznego Zamawiający </w:t>
      </w:r>
      <w:r w:rsidRPr="009824DD">
        <w:rPr>
          <w:rFonts w:ascii="Poppins" w:hAnsi="Poppins" w:cs="Poppins"/>
        </w:rPr>
        <w:t>może</w:t>
      </w:r>
      <w:r w:rsidR="00F25682" w:rsidRPr="009824DD">
        <w:rPr>
          <w:rFonts w:ascii="Poppins" w:hAnsi="Poppins" w:cs="Poppins"/>
        </w:rPr>
        <w:t xml:space="preserve"> dokonać ponownego badania i oceny ofert s</w:t>
      </w:r>
      <w:r w:rsidR="008032BF" w:rsidRPr="009824DD">
        <w:rPr>
          <w:rFonts w:ascii="Poppins" w:hAnsi="Poppins" w:cs="Poppins"/>
        </w:rPr>
        <w:t>pośród ofert pozostałych w postę</w:t>
      </w:r>
      <w:r w:rsidR="00F25682" w:rsidRPr="009824DD">
        <w:rPr>
          <w:rFonts w:ascii="Poppins" w:hAnsi="Poppins" w:cs="Poppins"/>
        </w:rPr>
        <w:t>po</w:t>
      </w:r>
      <w:r w:rsidR="00F25682" w:rsidRPr="009824DD">
        <w:rPr>
          <w:rFonts w:ascii="Poppins" w:hAnsi="Poppins" w:cs="Poppins"/>
        </w:rPr>
        <w:softHyphen/>
        <w:t xml:space="preserve">waniu Wykonawców </w:t>
      </w:r>
      <w:r w:rsidRPr="009824DD">
        <w:rPr>
          <w:rFonts w:ascii="Poppins" w:hAnsi="Poppins" w:cs="Poppins"/>
        </w:rPr>
        <w:t>albo</w:t>
      </w:r>
      <w:r w:rsidR="00F25682" w:rsidRPr="009824DD">
        <w:rPr>
          <w:rFonts w:ascii="Poppins" w:hAnsi="Poppins" w:cs="Poppins"/>
        </w:rPr>
        <w:t xml:space="preserve"> </w:t>
      </w:r>
      <w:r w:rsidRPr="009824DD">
        <w:rPr>
          <w:rFonts w:ascii="Poppins" w:hAnsi="Poppins" w:cs="Poppins"/>
        </w:rPr>
        <w:t>unieważnić</w:t>
      </w:r>
      <w:r w:rsidR="00F25682" w:rsidRPr="009824DD">
        <w:rPr>
          <w:rFonts w:ascii="Poppins" w:hAnsi="Poppins" w:cs="Poppins"/>
        </w:rPr>
        <w:t xml:space="preserve"> post</w:t>
      </w:r>
      <w:r w:rsidR="008032BF" w:rsidRPr="009824DD">
        <w:rPr>
          <w:rFonts w:ascii="Poppins" w:hAnsi="Poppins" w:cs="Poppins"/>
        </w:rPr>
        <w:t>ę</w:t>
      </w:r>
      <w:r w:rsidR="00F25682" w:rsidRPr="009824DD">
        <w:rPr>
          <w:rFonts w:ascii="Poppins" w:hAnsi="Poppins" w:cs="Poppins"/>
        </w:rPr>
        <w:t>powanie.</w:t>
      </w:r>
    </w:p>
    <w:p w14:paraId="524C07B2" w14:textId="77777777" w:rsidR="0072083F" w:rsidRPr="009824DD" w:rsidRDefault="0072083F" w:rsidP="00286A29">
      <w:pPr>
        <w:pStyle w:val="Akapitzlist"/>
        <w:numPr>
          <w:ilvl w:val="0"/>
          <w:numId w:val="18"/>
        </w:numPr>
        <w:rPr>
          <w:rFonts w:ascii="Poppins" w:hAnsi="Poppins" w:cs="Poppins"/>
        </w:rPr>
      </w:pPr>
      <w:r w:rsidRPr="009824DD">
        <w:rPr>
          <w:rFonts w:ascii="Poppins" w:hAnsi="Poppins" w:cs="Poppins"/>
        </w:rPr>
        <w:t xml:space="preserve">Osoby reprezentujące wykonawcę przy podpisywaniu umowy powinny posiadać ze sobą </w:t>
      </w:r>
      <w:r w:rsidR="007A1BC8" w:rsidRPr="009824DD">
        <w:rPr>
          <w:rFonts w:ascii="Poppins" w:hAnsi="Poppins" w:cs="Poppins"/>
        </w:rPr>
        <w:t>dokumenty potwierdzające</w:t>
      </w:r>
      <w:r w:rsidRPr="009824DD">
        <w:rPr>
          <w:rFonts w:ascii="Poppins" w:hAnsi="Poppins" w:cs="Poppins"/>
        </w:rPr>
        <w:t xml:space="preserve"> ich umocowanie do podpisania umowy, o ile umocowanie takie nie będzie wynikać z dokumentów załączonych do oferty.</w:t>
      </w:r>
    </w:p>
    <w:p w14:paraId="49D02B81" w14:textId="77777777" w:rsidR="0072083F" w:rsidRPr="009824DD" w:rsidRDefault="0072083F" w:rsidP="00286A29">
      <w:pPr>
        <w:pStyle w:val="Akapitzlist"/>
        <w:numPr>
          <w:ilvl w:val="0"/>
          <w:numId w:val="18"/>
        </w:numPr>
        <w:spacing w:after="0"/>
        <w:contextualSpacing w:val="0"/>
        <w:rPr>
          <w:rFonts w:ascii="Poppins" w:hAnsi="Poppins" w:cs="Poppins"/>
          <w:b/>
        </w:rPr>
      </w:pPr>
      <w:r w:rsidRPr="009824DD">
        <w:rPr>
          <w:rFonts w:ascii="Poppins" w:hAnsi="Poppins" w:cs="Poppins"/>
        </w:rPr>
        <w:t xml:space="preserve">Do terminu wyznaczonego na podpisanie umowy </w:t>
      </w:r>
      <w:r w:rsidRPr="009824DD">
        <w:rPr>
          <w:rFonts w:ascii="Poppins" w:hAnsi="Poppins" w:cs="Poppins"/>
          <w:b/>
        </w:rPr>
        <w:t>Wykonawca obowiązany będzie przedłożyć Zamawiającemu:</w:t>
      </w:r>
    </w:p>
    <w:p w14:paraId="74CF1037" w14:textId="4A66DCB8" w:rsidR="0072083F" w:rsidRPr="009824DD" w:rsidRDefault="0072083F" w:rsidP="00CF4F42">
      <w:pPr>
        <w:pStyle w:val="Akapitzlist"/>
        <w:numPr>
          <w:ilvl w:val="1"/>
          <w:numId w:val="18"/>
        </w:numPr>
        <w:spacing w:after="0"/>
        <w:ind w:left="993" w:hanging="567"/>
        <w:contextualSpacing w:val="0"/>
        <w:rPr>
          <w:rFonts w:ascii="Poppins" w:hAnsi="Poppins" w:cs="Poppins"/>
        </w:rPr>
      </w:pPr>
      <w:r w:rsidRPr="009824DD">
        <w:rPr>
          <w:rFonts w:ascii="Poppins" w:hAnsi="Poppins" w:cs="Poppins"/>
        </w:rPr>
        <w:t>kopię aktualnej polisy OC w zakresie prowadzon</w:t>
      </w:r>
      <w:r w:rsidR="00661A14" w:rsidRPr="009824DD">
        <w:rPr>
          <w:rFonts w:ascii="Poppins" w:hAnsi="Poppins" w:cs="Poppins"/>
        </w:rPr>
        <w:t>ej działalności gospodarczej na </w:t>
      </w:r>
      <w:r w:rsidRPr="009824DD">
        <w:rPr>
          <w:rFonts w:ascii="Poppins" w:hAnsi="Poppins" w:cs="Poppins"/>
        </w:rPr>
        <w:t xml:space="preserve">sumę gwarancyjną nie mniejszą niż: </w:t>
      </w:r>
      <w:r w:rsidR="006C77F1">
        <w:rPr>
          <w:rFonts w:ascii="Poppins" w:hAnsi="Poppins" w:cs="Poppins"/>
          <w:color w:val="FF0000"/>
        </w:rPr>
        <w:t>5</w:t>
      </w:r>
      <w:r w:rsidRPr="009824DD">
        <w:rPr>
          <w:rFonts w:ascii="Poppins" w:hAnsi="Poppins" w:cs="Poppins"/>
          <w:color w:val="FF0000"/>
        </w:rPr>
        <w:t>00 000pln</w:t>
      </w:r>
      <w:r w:rsidR="000127BB" w:rsidRPr="009824DD">
        <w:rPr>
          <w:rFonts w:ascii="Poppins" w:hAnsi="Poppins" w:cs="Poppins"/>
          <w:color w:val="FF0000"/>
        </w:rPr>
        <w:t xml:space="preserve"> </w:t>
      </w:r>
      <w:r w:rsidRPr="009824DD">
        <w:rPr>
          <w:rFonts w:ascii="Poppins" w:hAnsi="Poppins" w:cs="Poppins"/>
        </w:rPr>
        <w:t>,</w:t>
      </w:r>
    </w:p>
    <w:p w14:paraId="46AE117B" w14:textId="77777777" w:rsidR="0072083F" w:rsidRPr="009824DD" w:rsidRDefault="0072083F" w:rsidP="00CF4F42">
      <w:pPr>
        <w:pStyle w:val="Akapitzlist"/>
        <w:numPr>
          <w:ilvl w:val="1"/>
          <w:numId w:val="18"/>
        </w:numPr>
        <w:spacing w:after="0"/>
        <w:ind w:left="993" w:hanging="567"/>
        <w:contextualSpacing w:val="0"/>
        <w:rPr>
          <w:rFonts w:ascii="Poppins" w:hAnsi="Poppins" w:cs="Poppins"/>
        </w:rPr>
      </w:pPr>
      <w:r w:rsidRPr="009824DD">
        <w:rPr>
          <w:rFonts w:ascii="Poppins" w:hAnsi="Poppins" w:cs="Poppins"/>
        </w:rPr>
        <w:t>dokumenty wymagane na potwierdzenie zatrudnienia pracowników na umowę o pracę.</w:t>
      </w:r>
    </w:p>
    <w:p w14:paraId="1EC9FC64" w14:textId="64B43A88" w:rsidR="009E0A61" w:rsidRDefault="009E0A61" w:rsidP="00CF4F42">
      <w:pPr>
        <w:pStyle w:val="Akapitzlist"/>
        <w:numPr>
          <w:ilvl w:val="1"/>
          <w:numId w:val="18"/>
        </w:numPr>
        <w:spacing w:after="0"/>
        <w:ind w:left="993" w:hanging="567"/>
        <w:contextualSpacing w:val="0"/>
        <w:rPr>
          <w:rFonts w:ascii="Poppins" w:hAnsi="Poppins" w:cs="Poppins"/>
        </w:rPr>
      </w:pPr>
      <w:r w:rsidRPr="009824DD">
        <w:rPr>
          <w:rFonts w:ascii="Poppins" w:hAnsi="Poppins" w:cs="Poppins"/>
        </w:rPr>
        <w:t>Kopię uprawnień kierownika budowy</w:t>
      </w:r>
    </w:p>
    <w:p w14:paraId="6D11FD66" w14:textId="424E296A" w:rsidR="00755809" w:rsidRPr="009824DD" w:rsidRDefault="00755809" w:rsidP="00CF4F42">
      <w:pPr>
        <w:pStyle w:val="Akapitzlist"/>
        <w:numPr>
          <w:ilvl w:val="1"/>
          <w:numId w:val="18"/>
        </w:numPr>
        <w:spacing w:after="0"/>
        <w:ind w:left="993" w:hanging="567"/>
        <w:contextualSpacing w:val="0"/>
        <w:rPr>
          <w:rFonts w:ascii="Poppins" w:hAnsi="Poppins" w:cs="Poppins"/>
        </w:rPr>
      </w:pPr>
      <w:r w:rsidRPr="009824DD">
        <w:rPr>
          <w:rFonts w:ascii="Poppins" w:hAnsi="Poppins" w:cs="Poppins"/>
        </w:rPr>
        <w:t>Dokument potwierdzający wniesienie zabezpieczenia należytego wykonania umowy</w:t>
      </w:r>
    </w:p>
    <w:p w14:paraId="732D2F11" w14:textId="6E2F21B2" w:rsidR="00D07FE4" w:rsidRPr="00371F49" w:rsidRDefault="0099007A" w:rsidP="00286A29">
      <w:pPr>
        <w:pStyle w:val="Akapitzlist"/>
        <w:widowControl w:val="0"/>
        <w:numPr>
          <w:ilvl w:val="0"/>
          <w:numId w:val="18"/>
        </w:numPr>
        <w:shd w:val="clear" w:color="auto" w:fill="FFFFFF"/>
        <w:spacing w:after="0"/>
        <w:rPr>
          <w:rFonts w:ascii="Poppins" w:hAnsi="Poppins" w:cs="Poppins"/>
        </w:rPr>
      </w:pPr>
      <w:bookmarkStart w:id="223" w:name="_Toc61008953"/>
      <w:bookmarkStart w:id="224" w:name="_Toc61243657"/>
      <w:bookmarkStart w:id="225" w:name="_Toc61243823"/>
      <w:bookmarkStart w:id="226" w:name="_Toc61421704"/>
      <w:bookmarkStart w:id="227" w:name="_Toc61438263"/>
      <w:bookmarkStart w:id="228" w:name="_Toc61438379"/>
      <w:bookmarkStart w:id="229" w:name="_Toc61439574"/>
      <w:bookmarkStart w:id="230" w:name="_Toc61515529"/>
      <w:bookmarkStart w:id="231" w:name="_Toc125623463"/>
      <w:bookmarkStart w:id="232" w:name="_Toc58316214"/>
      <w:bookmarkStart w:id="233" w:name="_Toc58316642"/>
      <w:bookmarkStart w:id="234" w:name="_Toc59022807"/>
      <w:bookmarkStart w:id="235" w:name="_Toc59022904"/>
      <w:bookmarkStart w:id="236" w:name="_Toc59022954"/>
      <w:bookmarkStart w:id="237" w:name="_Toc60922505"/>
      <w:r w:rsidRPr="009824DD">
        <w:rPr>
          <w:rFonts w:ascii="Poppins" w:hAnsi="Poppins" w:cs="Poppins"/>
          <w:b/>
        </w:rPr>
        <w:t>Zabezpieczenia należytego wykonania umowy wymagane jest w wysokości 5 % ceny oferty brutto</w:t>
      </w:r>
      <w:r w:rsidRPr="009824DD">
        <w:rPr>
          <w:rFonts w:ascii="Poppins" w:hAnsi="Poppins" w:cs="Poppins"/>
        </w:rPr>
        <w:t>.</w:t>
      </w:r>
    </w:p>
    <w:p w14:paraId="6F4ADA36" w14:textId="27739916"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 xml:space="preserve">Zabezpieczenie służy pokryciu roszczeń z tytułu niewykonania lub nienależytego wykonania umowy. </w:t>
      </w:r>
    </w:p>
    <w:p w14:paraId="25A22ECF"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 xml:space="preserve">Po upływie terminów ustalonych na usunięcie usterek, reklamacji i ponownym jednokrotnym wezwaniu do ich usunięcia w wyznaczonym terminie, Zamawiający zleci usunięcie usterek z wniesionego zabezpieczenia należytego wykonania umowy. W przypadku, gdy koszt ten przekroczy wysokość zabezpieczenia należytego wykonania umowy, Zamawiający będzie </w:t>
      </w:r>
      <w:r w:rsidRPr="009824DD">
        <w:rPr>
          <w:rFonts w:ascii="Poppins" w:hAnsi="Poppins" w:cs="Poppins"/>
        </w:rPr>
        <w:lastRenderedPageBreak/>
        <w:t>dochodzić odszkodowania uzupełniającego.</w:t>
      </w:r>
    </w:p>
    <w:p w14:paraId="59EA8DB2"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 xml:space="preserve">Zabezpieczenie może być wnoszone, według wyboru Wykonawcy, w jednej lub w kilku następujących formach: </w:t>
      </w:r>
      <w:r w:rsidRPr="009824DD">
        <w:rPr>
          <w:rFonts w:ascii="Poppins" w:hAnsi="Poppins" w:cs="Poppins"/>
        </w:rPr>
        <w:tab/>
      </w:r>
    </w:p>
    <w:p w14:paraId="164ABEFB" w14:textId="77777777" w:rsidR="0099007A" w:rsidRPr="009824DD" w:rsidRDefault="0099007A" w:rsidP="00286A29">
      <w:pPr>
        <w:pStyle w:val="Akapitzlist"/>
        <w:widowControl w:val="0"/>
        <w:numPr>
          <w:ilvl w:val="2"/>
          <w:numId w:val="33"/>
        </w:numPr>
        <w:shd w:val="clear" w:color="auto" w:fill="FFFFFF"/>
        <w:tabs>
          <w:tab w:val="left" w:pos="993"/>
        </w:tabs>
        <w:autoSpaceDE w:val="0"/>
        <w:autoSpaceDN w:val="0"/>
        <w:adjustRightInd w:val="0"/>
        <w:spacing w:after="0"/>
        <w:rPr>
          <w:rFonts w:ascii="Poppins" w:hAnsi="Poppins" w:cs="Poppins"/>
        </w:rPr>
      </w:pPr>
      <w:r w:rsidRPr="009824DD">
        <w:rPr>
          <w:rFonts w:ascii="Poppins" w:hAnsi="Poppins" w:cs="Poppins"/>
        </w:rPr>
        <w:t>pieniądzu</w:t>
      </w:r>
    </w:p>
    <w:p w14:paraId="4C8D6A71"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 xml:space="preserve">poręczeniach bankowych lub poręczeniach spółdzielczej kasy oszczędnościowo – kredytowej, z tym, że zobowiązanie kasy jest zawsze zobowiązaniem pieniężnym </w:t>
      </w:r>
    </w:p>
    <w:p w14:paraId="683940EC"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gwarancjach bankowych</w:t>
      </w:r>
    </w:p>
    <w:p w14:paraId="777C8FB2"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gwarancjach ubezpieczeniowych</w:t>
      </w:r>
    </w:p>
    <w:p w14:paraId="00A1AA6F" w14:textId="77777777" w:rsidR="0099007A" w:rsidRPr="009824DD" w:rsidRDefault="0099007A" w:rsidP="00286A29">
      <w:pPr>
        <w:pStyle w:val="Akapitzlist"/>
        <w:numPr>
          <w:ilvl w:val="2"/>
          <w:numId w:val="33"/>
        </w:numPr>
        <w:shd w:val="clear" w:color="auto" w:fill="FFFFFF"/>
        <w:tabs>
          <w:tab w:val="left" w:pos="993"/>
        </w:tabs>
        <w:spacing w:after="0"/>
        <w:rPr>
          <w:rFonts w:ascii="Poppins" w:hAnsi="Poppins" w:cs="Poppins"/>
        </w:rPr>
      </w:pPr>
      <w:r w:rsidRPr="009824DD">
        <w:rPr>
          <w:rFonts w:ascii="Poppins" w:hAnsi="Poppins" w:cs="Poppins"/>
        </w:rPr>
        <w:t>poręczeniach udzielanych przez podmioty, o których mowa w art. 6b ust 5 pkt 2 ustawy z dnia 9 listopada 2000 r. o utworzeniu Polskiej Agencji Rozwoju Przedsiębiorczości.</w:t>
      </w:r>
    </w:p>
    <w:p w14:paraId="55142716"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Potwierdzenie wniesienia zabezpieczenia w formie innej niż pieniądz należy przedłożyć w oryginale.</w:t>
      </w:r>
    </w:p>
    <w:p w14:paraId="012C4AC4"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Zabezpieczenie wnoszone w pieniądzu Wykonawca wpłaca przelewem na rachunek bankowy wskazany przez Zamawiającego.</w:t>
      </w:r>
    </w:p>
    <w:p w14:paraId="1B3D02FE"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W przypadku wniesienia wadium w pieniądzu, Wykonawca może – w uzgodnieniu z Zamawiającym – zaliczyć kwotę wadium na poczet zabezpieczenia.</w:t>
      </w:r>
    </w:p>
    <w:p w14:paraId="0EA89030"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3B02C1B"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W trakcie realizacji umowy, Wykonawca może za zgodą zamawiającego dokonać zmiany formy zabezpieczenia na jedną lub kilka form, o których mowa wyżej.</w:t>
      </w:r>
    </w:p>
    <w:p w14:paraId="489905E0" w14:textId="77777777" w:rsidR="0099007A" w:rsidRPr="009824DD"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 xml:space="preserve">Zmiana formy zabezpieczenia jest dokonywana z zachowaniem ciągłości </w:t>
      </w:r>
      <w:r w:rsidRPr="009824DD">
        <w:rPr>
          <w:rFonts w:ascii="Poppins" w:hAnsi="Poppins" w:cs="Poppins"/>
        </w:rPr>
        <w:lastRenderedPageBreak/>
        <w:t>zabezpieczenia i bez zmniejszenia jego wysokości.</w:t>
      </w:r>
    </w:p>
    <w:p w14:paraId="31834090" w14:textId="77777777" w:rsidR="0099007A" w:rsidRPr="00DA2348" w:rsidRDefault="0099007A" w:rsidP="00286A29">
      <w:pPr>
        <w:pStyle w:val="Akapitzlist"/>
        <w:widowControl w:val="0"/>
        <w:numPr>
          <w:ilvl w:val="1"/>
          <w:numId w:val="33"/>
        </w:numPr>
        <w:shd w:val="clear" w:color="auto" w:fill="FFFFFF"/>
        <w:spacing w:after="0"/>
        <w:rPr>
          <w:rFonts w:ascii="Poppins" w:hAnsi="Poppins" w:cs="Poppins"/>
        </w:rPr>
      </w:pPr>
      <w:r w:rsidRPr="009824DD">
        <w:rPr>
          <w:rFonts w:ascii="Poppins" w:hAnsi="Poppins" w:cs="Poppins"/>
        </w:rPr>
        <w:t>Zamawiający we wzorze Umowy przedstawił szczegółowe zasady zwrotu zabezpieczenia</w:t>
      </w:r>
      <w:r w:rsidRPr="00DA2348">
        <w:rPr>
          <w:rFonts w:ascii="Poppins" w:hAnsi="Poppins" w:cs="Poppins"/>
        </w:rPr>
        <w:t>.</w:t>
      </w:r>
    </w:p>
    <w:p w14:paraId="48742082" w14:textId="77777777" w:rsidR="007F7643" w:rsidRPr="009824DD" w:rsidRDefault="002B050F" w:rsidP="00146FEA">
      <w:pPr>
        <w:pStyle w:val="Nagwek1"/>
        <w:jc w:val="left"/>
        <w:rPr>
          <w:rFonts w:ascii="Poppins" w:hAnsi="Poppins" w:cs="Poppins"/>
          <w:sz w:val="24"/>
          <w:szCs w:val="24"/>
        </w:rPr>
      </w:pPr>
      <w:r w:rsidRPr="009824DD">
        <w:rPr>
          <w:rFonts w:ascii="Poppins" w:hAnsi="Poppins" w:cs="Poppins"/>
          <w:sz w:val="24"/>
          <w:szCs w:val="24"/>
        </w:rPr>
        <w:t>X</w:t>
      </w:r>
      <w:r w:rsidR="007F7643" w:rsidRPr="009824DD">
        <w:rPr>
          <w:rFonts w:ascii="Poppins" w:hAnsi="Poppins" w:cs="Poppins"/>
          <w:sz w:val="24"/>
          <w:szCs w:val="24"/>
        </w:rPr>
        <w:t>I</w:t>
      </w:r>
      <w:r w:rsidR="003B20F7" w:rsidRPr="009824DD">
        <w:rPr>
          <w:rFonts w:ascii="Poppins" w:hAnsi="Poppins" w:cs="Poppins"/>
          <w:sz w:val="24"/>
          <w:szCs w:val="24"/>
        </w:rPr>
        <w:t>V</w:t>
      </w:r>
      <w:r w:rsidR="007F7643" w:rsidRPr="009824DD">
        <w:rPr>
          <w:rFonts w:ascii="Poppins" w:hAnsi="Poppins" w:cs="Poppins"/>
          <w:sz w:val="24"/>
          <w:szCs w:val="24"/>
        </w:rPr>
        <w:t>. Istotne dla stron postanowieni</w:t>
      </w:r>
      <w:r w:rsidR="00C44BA5" w:rsidRPr="009824DD">
        <w:rPr>
          <w:rFonts w:ascii="Poppins" w:hAnsi="Poppins" w:cs="Poppins"/>
          <w:sz w:val="24"/>
          <w:szCs w:val="24"/>
        </w:rPr>
        <w:t>a, które zostaną wprowadzone do </w:t>
      </w:r>
      <w:r w:rsidR="007F7643" w:rsidRPr="009824DD">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23"/>
      <w:bookmarkEnd w:id="224"/>
      <w:bookmarkEnd w:id="225"/>
      <w:bookmarkEnd w:id="226"/>
      <w:bookmarkEnd w:id="227"/>
      <w:bookmarkEnd w:id="228"/>
      <w:bookmarkEnd w:id="229"/>
      <w:bookmarkEnd w:id="230"/>
      <w:bookmarkEnd w:id="231"/>
    </w:p>
    <w:p w14:paraId="40BAE48A" w14:textId="49A197A9"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 xml:space="preserve">Wybrany Wykonawca jest zobowiązany do zawarcia umowy w sprawie zamówienia publicznego na warunkach określonych we Wzorze Umowy, stanowiącym </w:t>
      </w:r>
      <w:r w:rsidR="00661A14" w:rsidRPr="009824DD">
        <w:rPr>
          <w:rFonts w:ascii="Poppins" w:hAnsi="Poppins" w:cs="Poppins"/>
          <w:b/>
        </w:rPr>
        <w:t xml:space="preserve">Załącznik nr </w:t>
      </w:r>
      <w:r w:rsidR="0075139E" w:rsidRPr="009824DD">
        <w:rPr>
          <w:rFonts w:ascii="Poppins" w:hAnsi="Poppins" w:cs="Poppins"/>
          <w:b/>
        </w:rPr>
        <w:t>6</w:t>
      </w:r>
      <w:r w:rsidR="00661A14" w:rsidRPr="009824DD">
        <w:rPr>
          <w:rFonts w:ascii="Poppins" w:hAnsi="Poppins" w:cs="Poppins"/>
          <w:b/>
        </w:rPr>
        <w:t xml:space="preserve"> do </w:t>
      </w:r>
      <w:r w:rsidRPr="009824DD">
        <w:rPr>
          <w:rFonts w:ascii="Poppins" w:hAnsi="Poppins" w:cs="Poppins"/>
          <w:b/>
        </w:rPr>
        <w:t>SWZ</w:t>
      </w:r>
      <w:r w:rsidRPr="009824DD">
        <w:rPr>
          <w:rFonts w:ascii="Poppins" w:hAnsi="Poppins" w:cs="Poppins"/>
        </w:rPr>
        <w:t>.</w:t>
      </w:r>
    </w:p>
    <w:p w14:paraId="5CDE5108" w14:textId="0E26DD5A" w:rsidR="00936FF3" w:rsidRPr="009824DD" w:rsidRDefault="00936FF3" w:rsidP="00286A29">
      <w:pPr>
        <w:pStyle w:val="Akapitzlist"/>
        <w:numPr>
          <w:ilvl w:val="0"/>
          <w:numId w:val="19"/>
        </w:numPr>
        <w:rPr>
          <w:rFonts w:ascii="Poppins" w:hAnsi="Poppins" w:cs="Poppins"/>
          <w:b/>
        </w:rPr>
      </w:pPr>
      <w:r w:rsidRPr="009824DD">
        <w:rPr>
          <w:rFonts w:ascii="Poppins" w:hAnsi="Poppins" w:cs="Poppins"/>
          <w:b/>
        </w:rPr>
        <w:t>Umow</w:t>
      </w:r>
      <w:r w:rsidR="00F7627D" w:rsidRPr="009824DD">
        <w:rPr>
          <w:rFonts w:ascii="Poppins" w:hAnsi="Poppins" w:cs="Poppins"/>
          <w:b/>
        </w:rPr>
        <w:t>a</w:t>
      </w:r>
      <w:r w:rsidRPr="009824DD">
        <w:rPr>
          <w:rFonts w:ascii="Poppins" w:hAnsi="Poppins" w:cs="Poppins"/>
          <w:b/>
        </w:rPr>
        <w:t xml:space="preserve"> zostan</w:t>
      </w:r>
      <w:r w:rsidR="00F7627D" w:rsidRPr="009824DD">
        <w:rPr>
          <w:rFonts w:ascii="Poppins" w:hAnsi="Poppins" w:cs="Poppins"/>
          <w:b/>
        </w:rPr>
        <w:t>ie</w:t>
      </w:r>
      <w:r w:rsidRPr="009824DD">
        <w:rPr>
          <w:rFonts w:ascii="Poppins" w:hAnsi="Poppins" w:cs="Poppins"/>
          <w:b/>
        </w:rPr>
        <w:t xml:space="preserve"> podpisan</w:t>
      </w:r>
      <w:r w:rsidR="00F7627D" w:rsidRPr="009824DD">
        <w:rPr>
          <w:rFonts w:ascii="Poppins" w:hAnsi="Poppins" w:cs="Poppins"/>
          <w:b/>
        </w:rPr>
        <w:t>a</w:t>
      </w:r>
      <w:r w:rsidRPr="009824DD">
        <w:rPr>
          <w:rFonts w:ascii="Poppins" w:hAnsi="Poppins" w:cs="Poppins"/>
          <w:b/>
        </w:rPr>
        <w:t xml:space="preserve"> z kierownictwem</w:t>
      </w:r>
      <w:r w:rsidR="00F7627D" w:rsidRPr="009824DD">
        <w:rPr>
          <w:rFonts w:ascii="Poppins" w:hAnsi="Poppins" w:cs="Poppins"/>
          <w:b/>
        </w:rPr>
        <w:t xml:space="preserve"> </w:t>
      </w:r>
      <w:r w:rsidR="00BD259D" w:rsidRPr="009824DD">
        <w:rPr>
          <w:rFonts w:ascii="Poppins" w:hAnsi="Poppins" w:cs="Poppins"/>
          <w:b/>
        </w:rPr>
        <w:t>Administracji Domów Mieszkalnych Nr</w:t>
      </w:r>
      <w:r w:rsidR="00F7627D" w:rsidRPr="009824DD">
        <w:rPr>
          <w:rFonts w:ascii="Poppins" w:hAnsi="Poppins" w:cs="Poppins"/>
          <w:b/>
        </w:rPr>
        <w:t xml:space="preserve"> </w:t>
      </w:r>
      <w:r w:rsidR="009E0A61" w:rsidRPr="009824DD">
        <w:rPr>
          <w:rFonts w:ascii="Poppins" w:hAnsi="Poppins" w:cs="Poppins"/>
          <w:b/>
        </w:rPr>
        <w:t>2</w:t>
      </w:r>
      <w:r w:rsidR="00F7627D" w:rsidRPr="009824DD">
        <w:rPr>
          <w:rFonts w:ascii="Poppins" w:hAnsi="Poppins" w:cs="Poppins"/>
          <w:b/>
        </w:rPr>
        <w:t xml:space="preserve">. </w:t>
      </w:r>
      <w:r w:rsidR="002C7748" w:rsidRPr="009824DD">
        <w:rPr>
          <w:rFonts w:ascii="Poppins" w:hAnsi="Poppins" w:cs="Poppins"/>
          <w:b/>
        </w:rPr>
        <w:t>Kierownik Administracji nadzoruje przebieg realizacji umowy.</w:t>
      </w:r>
    </w:p>
    <w:p w14:paraId="57D78402" w14:textId="77777777"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Zakres świadczenia Wykonawcy wynikający z umowy jest tożsamy z jego zobowiązaniem zawartym w ofercie.</w:t>
      </w:r>
    </w:p>
    <w:p w14:paraId="01F03458" w14:textId="77777777"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 xml:space="preserve">Zamawiający przewiduje możliwość zmiany zawartej umowy w stosunku do treści wybranej oferty w zakresie uregulowanym w art. 454-455 </w:t>
      </w:r>
      <w:proofErr w:type="spellStart"/>
      <w:r w:rsidRPr="009824DD">
        <w:rPr>
          <w:rFonts w:ascii="Poppins" w:hAnsi="Poppins" w:cs="Poppins"/>
        </w:rPr>
        <w:t>Pzp</w:t>
      </w:r>
      <w:proofErr w:type="spellEnd"/>
      <w:r w:rsidRPr="009824DD">
        <w:rPr>
          <w:rFonts w:ascii="Poppins" w:hAnsi="Poppins" w:cs="Poppins"/>
        </w:rPr>
        <w:t xml:space="preserve"> oraz wskazanym we Wzorze U</w:t>
      </w:r>
      <w:r w:rsidR="00F945F7" w:rsidRPr="009824DD">
        <w:rPr>
          <w:rFonts w:ascii="Poppins" w:hAnsi="Poppins" w:cs="Poppins"/>
        </w:rPr>
        <w:t>mowy</w:t>
      </w:r>
      <w:r w:rsidRPr="009824DD">
        <w:rPr>
          <w:rFonts w:ascii="Poppins" w:hAnsi="Poppins" w:cs="Poppins"/>
        </w:rPr>
        <w:t>.</w:t>
      </w:r>
    </w:p>
    <w:p w14:paraId="7714D1DB" w14:textId="77777777" w:rsidR="007F7643" w:rsidRPr="009824DD" w:rsidRDefault="007F7643" w:rsidP="00286A29">
      <w:pPr>
        <w:pStyle w:val="Akapitzlist"/>
        <w:numPr>
          <w:ilvl w:val="0"/>
          <w:numId w:val="19"/>
        </w:numPr>
        <w:rPr>
          <w:rFonts w:ascii="Poppins" w:hAnsi="Poppins" w:cs="Poppins"/>
        </w:rPr>
      </w:pPr>
      <w:r w:rsidRPr="009824DD">
        <w:rPr>
          <w:rFonts w:ascii="Poppins" w:hAnsi="Poppins" w:cs="Poppins"/>
        </w:rPr>
        <w:t>Zmiana umowy wymaga dla swej ważności, pod rygorem nieważności, zachowania formy pisemnej.</w:t>
      </w:r>
    </w:p>
    <w:p w14:paraId="14ADE531" w14:textId="77777777" w:rsidR="00F25682" w:rsidRPr="009824DD" w:rsidRDefault="00A441B9" w:rsidP="00624CCB">
      <w:pPr>
        <w:pStyle w:val="Nagwek1"/>
        <w:rPr>
          <w:rFonts w:ascii="Poppins" w:hAnsi="Poppins" w:cs="Poppins"/>
          <w:sz w:val="24"/>
          <w:szCs w:val="24"/>
        </w:rPr>
      </w:pPr>
      <w:bookmarkStart w:id="238" w:name="_Toc61008954"/>
      <w:bookmarkStart w:id="239" w:name="_Toc61243658"/>
      <w:bookmarkStart w:id="240" w:name="_Toc61243824"/>
      <w:bookmarkStart w:id="241" w:name="_Toc61421705"/>
      <w:bookmarkStart w:id="242" w:name="_Toc61438264"/>
      <w:bookmarkStart w:id="243" w:name="_Toc61438380"/>
      <w:bookmarkStart w:id="244" w:name="_Toc61439575"/>
      <w:bookmarkStart w:id="245" w:name="_Toc61515530"/>
      <w:bookmarkStart w:id="246" w:name="_Toc125623464"/>
      <w:r w:rsidRPr="009824DD">
        <w:rPr>
          <w:rFonts w:ascii="Poppins" w:hAnsi="Poppins" w:cs="Poppins"/>
          <w:sz w:val="24"/>
          <w:szCs w:val="24"/>
        </w:rPr>
        <w:t>XV</w:t>
      </w:r>
      <w:r w:rsidR="00F25682" w:rsidRPr="009824DD">
        <w:rPr>
          <w:rFonts w:ascii="Poppins" w:hAnsi="Poppins" w:cs="Poppins"/>
          <w:sz w:val="24"/>
          <w:szCs w:val="24"/>
        </w:rPr>
        <w:t>. Pouczenie o środkach ochrony prawnej przysługujących Wykonawcy</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392CD5C" w14:textId="346C3124"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 xml:space="preserve">Środki ochrony prawnej przysługują Wykonawcy, </w:t>
      </w:r>
      <w:r w:rsidR="00123F4E" w:rsidRPr="009824DD">
        <w:rPr>
          <w:rFonts w:ascii="Poppins" w:hAnsi="Poppins" w:cs="Poppins"/>
        </w:rPr>
        <w:t>jeżeli</w:t>
      </w:r>
      <w:r w:rsidR="00681DE2" w:rsidRPr="009824DD">
        <w:rPr>
          <w:rFonts w:ascii="Poppins" w:hAnsi="Poppins" w:cs="Poppins"/>
        </w:rPr>
        <w:t xml:space="preserve"> ma lub miał interes w </w:t>
      </w:r>
      <w:r w:rsidRPr="009824DD">
        <w:rPr>
          <w:rFonts w:ascii="Poppins" w:hAnsi="Poppins" w:cs="Poppins"/>
        </w:rPr>
        <w:t xml:space="preserve">uzyskaniu zamówienia oraz poniósł lub </w:t>
      </w:r>
      <w:r w:rsidR="00123F4E" w:rsidRPr="009824DD">
        <w:rPr>
          <w:rFonts w:ascii="Poppins" w:hAnsi="Poppins" w:cs="Poppins"/>
        </w:rPr>
        <w:t>może</w:t>
      </w:r>
      <w:r w:rsidRPr="009824DD">
        <w:rPr>
          <w:rFonts w:ascii="Poppins" w:hAnsi="Poppins" w:cs="Poppins"/>
        </w:rPr>
        <w:t xml:space="preserve"> ponieść </w:t>
      </w:r>
      <w:r w:rsidR="00123F4E" w:rsidRPr="009824DD">
        <w:rPr>
          <w:rFonts w:ascii="Poppins" w:hAnsi="Poppins" w:cs="Poppins"/>
        </w:rPr>
        <w:t>szkod</w:t>
      </w:r>
      <w:r w:rsidR="008032BF" w:rsidRPr="009824DD">
        <w:rPr>
          <w:rFonts w:ascii="Poppins" w:hAnsi="Poppins" w:cs="Poppins"/>
        </w:rPr>
        <w:t>ę</w:t>
      </w:r>
      <w:r w:rsidR="00123F4E" w:rsidRPr="009824DD">
        <w:rPr>
          <w:rFonts w:ascii="Poppins" w:hAnsi="Poppins" w:cs="Poppins"/>
        </w:rPr>
        <w:t xml:space="preserve"> w</w:t>
      </w:r>
      <w:r w:rsidRPr="009824DD">
        <w:rPr>
          <w:rFonts w:ascii="Poppins" w:hAnsi="Poppins" w:cs="Poppins"/>
        </w:rPr>
        <w:t xml:space="preserve"> wyniku naruszenia przez</w:t>
      </w:r>
      <w:r w:rsidR="00661A14" w:rsidRPr="009824DD">
        <w:rPr>
          <w:rFonts w:ascii="Poppins" w:hAnsi="Poppins" w:cs="Poppins"/>
        </w:rPr>
        <w:t> </w:t>
      </w:r>
      <w:r w:rsidRPr="009824DD">
        <w:rPr>
          <w:rFonts w:ascii="Poppins" w:hAnsi="Poppins" w:cs="Poppins"/>
        </w:rPr>
        <w:t xml:space="preserve">Zamawiającego przepisów </w:t>
      </w:r>
      <w:proofErr w:type="spellStart"/>
      <w:r w:rsidR="00BC21E2" w:rsidRPr="009824DD">
        <w:rPr>
          <w:rFonts w:ascii="Poppins" w:hAnsi="Poppins" w:cs="Poppins"/>
        </w:rPr>
        <w:t>Pzp</w:t>
      </w:r>
      <w:proofErr w:type="spellEnd"/>
      <w:r w:rsidRPr="009824DD">
        <w:rPr>
          <w:rFonts w:ascii="Poppins" w:hAnsi="Poppins" w:cs="Poppins"/>
        </w:rPr>
        <w:t>.</w:t>
      </w:r>
    </w:p>
    <w:p w14:paraId="11DD3DD5" w14:textId="77777777"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Odwołanie przysługuje na:</w:t>
      </w:r>
    </w:p>
    <w:p w14:paraId="6F99CE12" w14:textId="77777777" w:rsidR="00F25682" w:rsidRPr="009824DD" w:rsidRDefault="00123F4E" w:rsidP="00286A29">
      <w:pPr>
        <w:pStyle w:val="Akapitzlist"/>
        <w:numPr>
          <w:ilvl w:val="1"/>
          <w:numId w:val="29"/>
        </w:numPr>
        <w:rPr>
          <w:rFonts w:ascii="Poppins" w:hAnsi="Poppins" w:cs="Poppins"/>
        </w:rPr>
      </w:pPr>
      <w:r w:rsidRPr="009824DD">
        <w:rPr>
          <w:rFonts w:ascii="Poppins" w:hAnsi="Poppins" w:cs="Poppins"/>
        </w:rPr>
        <w:t>niezgodną z</w:t>
      </w:r>
      <w:r w:rsidR="00F25682" w:rsidRPr="009824DD">
        <w:rPr>
          <w:rFonts w:ascii="Poppins" w:hAnsi="Poppins" w:cs="Poppins"/>
        </w:rPr>
        <w:t xml:space="preserve"> przepisami ustawy czynność Zamawiającego, </w:t>
      </w:r>
      <w:r w:rsidRPr="009824DD">
        <w:rPr>
          <w:rFonts w:ascii="Poppins" w:hAnsi="Poppins" w:cs="Poppins"/>
        </w:rPr>
        <w:t>podjętą w</w:t>
      </w:r>
      <w:r w:rsidR="00681DE2" w:rsidRPr="009824DD">
        <w:rPr>
          <w:rFonts w:ascii="Poppins" w:hAnsi="Poppins" w:cs="Poppins"/>
        </w:rPr>
        <w:t> </w:t>
      </w:r>
      <w:r w:rsidRPr="009824DD">
        <w:rPr>
          <w:rFonts w:ascii="Poppins" w:hAnsi="Poppins" w:cs="Poppins"/>
        </w:rPr>
        <w:t>postępowaniu</w:t>
      </w:r>
      <w:r w:rsidR="00661A14" w:rsidRPr="009824DD">
        <w:rPr>
          <w:rFonts w:ascii="Poppins" w:hAnsi="Poppins" w:cs="Poppins"/>
        </w:rPr>
        <w:t xml:space="preserve"> o </w:t>
      </w:r>
      <w:r w:rsidRPr="009824DD">
        <w:rPr>
          <w:rFonts w:ascii="Poppins" w:hAnsi="Poppins" w:cs="Poppins"/>
        </w:rPr>
        <w:t>udzielenie</w:t>
      </w:r>
      <w:r w:rsidR="00F25682" w:rsidRPr="009824DD">
        <w:rPr>
          <w:rFonts w:ascii="Poppins" w:hAnsi="Poppins" w:cs="Poppins"/>
        </w:rPr>
        <w:t xml:space="preserve"> zamówienia, w tym na projektowane postanowienie umowy;</w:t>
      </w:r>
    </w:p>
    <w:p w14:paraId="7A83837E" w14:textId="5859C5AD" w:rsidR="00F25682" w:rsidRPr="009824DD" w:rsidRDefault="008032BF" w:rsidP="00286A29">
      <w:pPr>
        <w:pStyle w:val="Akapitzlist"/>
        <w:numPr>
          <w:ilvl w:val="1"/>
          <w:numId w:val="29"/>
        </w:numPr>
        <w:rPr>
          <w:rFonts w:ascii="Poppins" w:hAnsi="Poppins" w:cs="Poppins"/>
        </w:rPr>
      </w:pPr>
      <w:r w:rsidRPr="009824DD">
        <w:rPr>
          <w:rFonts w:ascii="Poppins" w:hAnsi="Poppins" w:cs="Poppins"/>
        </w:rPr>
        <w:t>zaniechanie czynności w postę</w:t>
      </w:r>
      <w:r w:rsidR="00F25682" w:rsidRPr="009824DD">
        <w:rPr>
          <w:rFonts w:ascii="Poppins" w:hAnsi="Poppins" w:cs="Poppins"/>
        </w:rPr>
        <w:t xml:space="preserve">powaniu o </w:t>
      </w:r>
      <w:r w:rsidR="00123F4E" w:rsidRPr="009824DD">
        <w:rPr>
          <w:rFonts w:ascii="Poppins" w:hAnsi="Poppins" w:cs="Poppins"/>
        </w:rPr>
        <w:t>udzielenie</w:t>
      </w:r>
      <w:r w:rsidR="00661A14" w:rsidRPr="009824DD">
        <w:rPr>
          <w:rFonts w:ascii="Poppins" w:hAnsi="Poppins" w:cs="Poppins"/>
        </w:rPr>
        <w:t xml:space="preserve"> zamówienia, do której Za</w:t>
      </w:r>
      <w:r w:rsidR="00F25682" w:rsidRPr="009824DD">
        <w:rPr>
          <w:rFonts w:ascii="Poppins" w:hAnsi="Poppins" w:cs="Poppins"/>
        </w:rPr>
        <w:t>mawiający był obowiązany na podstawie ustawy.</w:t>
      </w:r>
    </w:p>
    <w:p w14:paraId="22587BD3" w14:textId="77777777" w:rsidR="00F25682" w:rsidRPr="009824DD" w:rsidRDefault="00F25682" w:rsidP="00286A29">
      <w:pPr>
        <w:pStyle w:val="Akapitzlist"/>
        <w:numPr>
          <w:ilvl w:val="0"/>
          <w:numId w:val="20"/>
        </w:numPr>
        <w:rPr>
          <w:rFonts w:ascii="Poppins" w:hAnsi="Poppins" w:cs="Poppins"/>
        </w:rPr>
      </w:pPr>
      <w:r w:rsidRPr="009824DD">
        <w:rPr>
          <w:rFonts w:ascii="Poppins" w:hAnsi="Poppins" w:cs="Poppins"/>
        </w:rPr>
        <w:lastRenderedPageBreak/>
        <w:t xml:space="preserve">Odwołanie wnosi sią do Prezesa Krajowej Izby Odwoławczej w formie pisemnej </w:t>
      </w:r>
      <w:r w:rsidR="00123F4E" w:rsidRPr="009824DD">
        <w:rPr>
          <w:rFonts w:ascii="Poppins" w:hAnsi="Poppins" w:cs="Poppins"/>
        </w:rPr>
        <w:t>albo</w:t>
      </w:r>
      <w:r w:rsidR="00661A14" w:rsidRPr="009824DD">
        <w:rPr>
          <w:rFonts w:ascii="Poppins" w:hAnsi="Poppins" w:cs="Poppins"/>
        </w:rPr>
        <w:t xml:space="preserve"> w </w:t>
      </w:r>
      <w:r w:rsidRPr="009824DD">
        <w:rPr>
          <w:rFonts w:ascii="Poppins" w:hAnsi="Poppins" w:cs="Poppins"/>
        </w:rPr>
        <w:t>formie elektronicznej albo w postaci elektronicznej opatrzone podpisem zaufanym.</w:t>
      </w:r>
    </w:p>
    <w:p w14:paraId="37931BA7" w14:textId="5EB0AB96"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 xml:space="preserve">Na orzeczenie Krajowej Izby Odwoławczej oraz postanowienie Prezesa Krajowej Izby Odwoławczej, o którym mowa w art. 519 ust. 1 </w:t>
      </w:r>
      <w:proofErr w:type="spellStart"/>
      <w:r w:rsidR="00BC21E2" w:rsidRPr="009824DD">
        <w:rPr>
          <w:rFonts w:ascii="Poppins" w:hAnsi="Poppins" w:cs="Poppins"/>
        </w:rPr>
        <w:t>Pzp</w:t>
      </w:r>
      <w:proofErr w:type="spellEnd"/>
      <w:r w:rsidRPr="009824DD">
        <w:rPr>
          <w:rFonts w:ascii="Poppins" w:hAnsi="Poppins" w:cs="Poppins"/>
        </w:rPr>
        <w:t>,</w:t>
      </w:r>
      <w:r w:rsidR="008032BF" w:rsidRPr="009824DD">
        <w:rPr>
          <w:rFonts w:ascii="Poppins" w:hAnsi="Poppins" w:cs="Poppins"/>
        </w:rPr>
        <w:t xml:space="preserve"> stronom oraz uczestni</w:t>
      </w:r>
      <w:r w:rsidR="008032BF" w:rsidRPr="009824DD">
        <w:rPr>
          <w:rFonts w:ascii="Poppins" w:hAnsi="Poppins" w:cs="Poppins"/>
        </w:rPr>
        <w:softHyphen/>
        <w:t>kom postę</w:t>
      </w:r>
      <w:r w:rsidRPr="009824DD">
        <w:rPr>
          <w:rFonts w:ascii="Poppins" w:hAnsi="Poppins" w:cs="Poppins"/>
        </w:rPr>
        <w:t>powania odwoławczego przysługuje skarga do sądu. Skarg</w:t>
      </w:r>
      <w:r w:rsidR="008032BF" w:rsidRPr="009824DD">
        <w:rPr>
          <w:rFonts w:ascii="Poppins" w:hAnsi="Poppins" w:cs="Poppins"/>
        </w:rPr>
        <w:t>ę</w:t>
      </w:r>
      <w:r w:rsidRPr="009824DD">
        <w:rPr>
          <w:rFonts w:ascii="Poppins" w:hAnsi="Poppins" w:cs="Poppins"/>
        </w:rPr>
        <w:t xml:space="preserve"> wnosi si</w:t>
      </w:r>
      <w:r w:rsidR="008032BF" w:rsidRPr="009824DD">
        <w:rPr>
          <w:rFonts w:ascii="Poppins" w:hAnsi="Poppins" w:cs="Poppins"/>
        </w:rPr>
        <w:t>ę</w:t>
      </w:r>
      <w:r w:rsidRPr="009824DD">
        <w:rPr>
          <w:rFonts w:ascii="Poppins" w:hAnsi="Poppins" w:cs="Poppins"/>
        </w:rPr>
        <w:t xml:space="preserve"> do Sądu </w:t>
      </w:r>
      <w:r w:rsidR="00123F4E" w:rsidRPr="009824DD">
        <w:rPr>
          <w:rFonts w:ascii="Poppins" w:hAnsi="Poppins" w:cs="Poppins"/>
        </w:rPr>
        <w:t>Okręgowego</w:t>
      </w:r>
      <w:r w:rsidRPr="009824DD">
        <w:rPr>
          <w:rFonts w:ascii="Poppins" w:hAnsi="Poppins" w:cs="Poppins"/>
        </w:rPr>
        <w:t xml:space="preserve"> w Warszawie za pośrednictwem Prezesa Krajowej Izby Od</w:t>
      </w:r>
      <w:r w:rsidRPr="009824DD">
        <w:rPr>
          <w:rFonts w:ascii="Poppins" w:hAnsi="Poppins" w:cs="Poppins"/>
        </w:rPr>
        <w:softHyphen/>
        <w:t>woławczej.</w:t>
      </w:r>
    </w:p>
    <w:p w14:paraId="2198B2E2" w14:textId="77777777" w:rsidR="00F25682" w:rsidRPr="009824DD" w:rsidRDefault="00F25682" w:rsidP="00286A29">
      <w:pPr>
        <w:pStyle w:val="Akapitzlist"/>
        <w:numPr>
          <w:ilvl w:val="0"/>
          <w:numId w:val="20"/>
        </w:numPr>
        <w:rPr>
          <w:rFonts w:ascii="Poppins" w:hAnsi="Poppins" w:cs="Poppins"/>
        </w:rPr>
      </w:pPr>
      <w:r w:rsidRPr="009824DD">
        <w:rPr>
          <w:rFonts w:ascii="Poppins" w:hAnsi="Poppins" w:cs="Poppins"/>
        </w:rPr>
        <w:t xml:space="preserve">Szczegółowe informacje dotyczące środków ochrony prawnej określone są w Dziale IX </w:t>
      </w:r>
      <w:proofErr w:type="spellStart"/>
      <w:r w:rsidR="00C44BA5" w:rsidRPr="009824DD">
        <w:rPr>
          <w:rFonts w:ascii="Poppins" w:hAnsi="Poppins" w:cs="Poppins"/>
        </w:rPr>
        <w:t>Pzp</w:t>
      </w:r>
      <w:proofErr w:type="spellEnd"/>
      <w:r w:rsidR="00C44BA5" w:rsidRPr="009824DD">
        <w:rPr>
          <w:rFonts w:ascii="Poppins" w:hAnsi="Poppins" w:cs="Poppins"/>
        </w:rPr>
        <w:t xml:space="preserve"> </w:t>
      </w:r>
      <w:r w:rsidRPr="009824DD">
        <w:rPr>
          <w:rFonts w:ascii="Poppins" w:hAnsi="Poppins" w:cs="Poppins"/>
        </w:rPr>
        <w:t>„</w:t>
      </w:r>
      <w:r w:rsidR="00123F4E" w:rsidRPr="009824DD">
        <w:rPr>
          <w:rFonts w:ascii="Poppins" w:hAnsi="Poppins" w:cs="Poppins"/>
        </w:rPr>
        <w:t>Środki</w:t>
      </w:r>
      <w:r w:rsidRPr="009824DD">
        <w:rPr>
          <w:rFonts w:ascii="Poppins" w:hAnsi="Poppins" w:cs="Poppins"/>
        </w:rPr>
        <w:t xml:space="preserve"> ochrony prawnej".</w:t>
      </w:r>
    </w:p>
    <w:p w14:paraId="4EA7F106" w14:textId="77777777" w:rsidR="00857167" w:rsidRPr="009824DD" w:rsidRDefault="007F7643" w:rsidP="00624CCB">
      <w:pPr>
        <w:pStyle w:val="Nagwek1"/>
        <w:rPr>
          <w:rFonts w:ascii="Poppins" w:hAnsi="Poppins" w:cs="Poppins"/>
          <w:sz w:val="24"/>
          <w:szCs w:val="24"/>
        </w:rPr>
      </w:pPr>
      <w:bookmarkStart w:id="247" w:name="_Toc59022808"/>
      <w:bookmarkStart w:id="248" w:name="_Toc59022905"/>
      <w:bookmarkStart w:id="249" w:name="_Toc59022955"/>
      <w:bookmarkStart w:id="250" w:name="_Toc60922506"/>
      <w:bookmarkStart w:id="251" w:name="_Toc61008955"/>
      <w:bookmarkStart w:id="252" w:name="_Toc61243659"/>
      <w:bookmarkStart w:id="253" w:name="_Toc61243825"/>
      <w:bookmarkStart w:id="254" w:name="_Toc61421706"/>
      <w:bookmarkStart w:id="255" w:name="_Toc61438265"/>
      <w:bookmarkStart w:id="256" w:name="_Toc61438381"/>
      <w:bookmarkStart w:id="257" w:name="_Toc61439576"/>
      <w:bookmarkStart w:id="258" w:name="_Toc61515531"/>
      <w:bookmarkStart w:id="259" w:name="_Toc125623465"/>
      <w:bookmarkStart w:id="260" w:name="_Toc58316215"/>
      <w:bookmarkStart w:id="261" w:name="_Toc58316643"/>
      <w:r w:rsidRPr="009824DD">
        <w:rPr>
          <w:rFonts w:ascii="Poppins" w:hAnsi="Poppins" w:cs="Poppins"/>
          <w:sz w:val="24"/>
          <w:szCs w:val="24"/>
        </w:rPr>
        <w:t>X</w:t>
      </w:r>
      <w:r w:rsidR="002B050F" w:rsidRPr="009824DD">
        <w:rPr>
          <w:rFonts w:ascii="Poppins" w:hAnsi="Poppins" w:cs="Poppins"/>
          <w:sz w:val="24"/>
          <w:szCs w:val="24"/>
        </w:rPr>
        <w:t>V</w:t>
      </w:r>
      <w:r w:rsidR="003B20F7" w:rsidRPr="009824DD">
        <w:rPr>
          <w:rFonts w:ascii="Poppins" w:hAnsi="Poppins" w:cs="Poppins"/>
          <w:sz w:val="24"/>
          <w:szCs w:val="24"/>
        </w:rPr>
        <w:t>I</w:t>
      </w:r>
      <w:r w:rsidR="00857167" w:rsidRPr="009824DD">
        <w:rPr>
          <w:rFonts w:ascii="Poppins" w:hAnsi="Poppins" w:cs="Poppins"/>
          <w:sz w:val="24"/>
          <w:szCs w:val="24"/>
        </w:rPr>
        <w:t>. Pozostałe informacje</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1BD6526B" w14:textId="77777777" w:rsidR="00C322DA" w:rsidRPr="009824DD" w:rsidRDefault="00C322DA" w:rsidP="00286A29">
      <w:pPr>
        <w:pStyle w:val="Akapitzlist"/>
        <w:numPr>
          <w:ilvl w:val="0"/>
          <w:numId w:val="21"/>
        </w:numPr>
        <w:rPr>
          <w:rFonts w:ascii="Poppins" w:hAnsi="Poppins" w:cs="Poppins"/>
        </w:rPr>
      </w:pPr>
      <w:r w:rsidRPr="009824DD">
        <w:rPr>
          <w:rFonts w:ascii="Poppins" w:hAnsi="Poppins" w:cs="Poppins"/>
        </w:rPr>
        <w:t xml:space="preserve">Wszystkie koszty związane z uczestnictwem w </w:t>
      </w:r>
      <w:r w:rsidR="00661A14" w:rsidRPr="009824DD">
        <w:rPr>
          <w:rFonts w:ascii="Poppins" w:hAnsi="Poppins" w:cs="Poppins"/>
        </w:rPr>
        <w:t>postępowaniu, w szczególności z </w:t>
      </w:r>
      <w:r w:rsidRPr="009824DD">
        <w:rPr>
          <w:rFonts w:ascii="Poppins" w:hAnsi="Poppins" w:cs="Poppins"/>
        </w:rPr>
        <w:t>przygotowaniem i złożeniem oferty ponosi Wykonawca składający ofertę. Zamawiający nie przewiduje zwrotu kosztów udziału w postępowaniu.</w:t>
      </w:r>
    </w:p>
    <w:p w14:paraId="0824812E" w14:textId="77777777" w:rsidR="00643DC3" w:rsidRPr="009824DD" w:rsidRDefault="00643DC3" w:rsidP="00286A29">
      <w:pPr>
        <w:pStyle w:val="Akapitzlist"/>
        <w:numPr>
          <w:ilvl w:val="0"/>
          <w:numId w:val="21"/>
        </w:numPr>
        <w:rPr>
          <w:rFonts w:ascii="Poppins" w:hAnsi="Poppins" w:cs="Poppins"/>
        </w:rPr>
      </w:pPr>
      <w:r w:rsidRPr="009824DD">
        <w:rPr>
          <w:rFonts w:ascii="Poppins" w:hAnsi="Poppins" w:cs="Poppins"/>
        </w:rPr>
        <w:t>Zamawiający nie przewiduje udzielania zaliczek na poczet realizacji zamówienia.</w:t>
      </w:r>
    </w:p>
    <w:p w14:paraId="7B7C7EED" w14:textId="77777777" w:rsidR="00857167" w:rsidRPr="009824DD" w:rsidRDefault="00857167" w:rsidP="00286A29">
      <w:pPr>
        <w:pStyle w:val="Akapitzlist"/>
        <w:numPr>
          <w:ilvl w:val="0"/>
          <w:numId w:val="21"/>
        </w:numPr>
        <w:rPr>
          <w:rFonts w:ascii="Poppins" w:hAnsi="Poppins" w:cs="Poppins"/>
        </w:rPr>
      </w:pPr>
      <w:r w:rsidRPr="009824DD">
        <w:rPr>
          <w:rFonts w:ascii="Poppins" w:hAnsi="Poppins" w:cs="Poppins"/>
        </w:rPr>
        <w:t>Zamawiający nie przewiduje zawarcia umowy ramowej.</w:t>
      </w:r>
    </w:p>
    <w:p w14:paraId="721E334B" w14:textId="77777777" w:rsidR="00857167" w:rsidRPr="009824DD" w:rsidRDefault="003B186F" w:rsidP="00286A29">
      <w:pPr>
        <w:pStyle w:val="Akapitzlist"/>
        <w:numPr>
          <w:ilvl w:val="0"/>
          <w:numId w:val="21"/>
        </w:numPr>
        <w:rPr>
          <w:rFonts w:ascii="Poppins" w:hAnsi="Poppins" w:cs="Poppins"/>
        </w:rPr>
      </w:pPr>
      <w:r w:rsidRPr="009824DD">
        <w:rPr>
          <w:rFonts w:ascii="Poppins" w:hAnsi="Poppins" w:cs="Poppins"/>
        </w:rPr>
        <w:t>Zamawiający nie przewiduje aukcji elektronicznej.</w:t>
      </w:r>
    </w:p>
    <w:p w14:paraId="0BA2C55A" w14:textId="77777777" w:rsidR="003B186F" w:rsidRPr="009824DD" w:rsidRDefault="003B186F" w:rsidP="00286A29">
      <w:pPr>
        <w:pStyle w:val="Akapitzlist"/>
        <w:numPr>
          <w:ilvl w:val="0"/>
          <w:numId w:val="21"/>
        </w:numPr>
        <w:rPr>
          <w:rFonts w:ascii="Poppins" w:hAnsi="Poppins" w:cs="Poppins"/>
        </w:rPr>
      </w:pPr>
      <w:r w:rsidRPr="009824DD">
        <w:rPr>
          <w:rFonts w:ascii="Poppins" w:hAnsi="Poppins" w:cs="Poppins"/>
        </w:rPr>
        <w:t>Zamawiający nie wymaga:</w:t>
      </w:r>
    </w:p>
    <w:p w14:paraId="7E79BFF8" w14:textId="44077D46" w:rsidR="003B186F" w:rsidRPr="009824DD" w:rsidRDefault="003B186F" w:rsidP="00286A29">
      <w:pPr>
        <w:pStyle w:val="Akapitzlist"/>
        <w:numPr>
          <w:ilvl w:val="1"/>
          <w:numId w:val="12"/>
        </w:numPr>
        <w:rPr>
          <w:rFonts w:ascii="Poppins" w:hAnsi="Poppins" w:cs="Poppins"/>
        </w:rPr>
      </w:pPr>
      <w:r w:rsidRPr="009824DD">
        <w:rPr>
          <w:rFonts w:ascii="Poppins" w:hAnsi="Poppins" w:cs="Poppins"/>
        </w:rPr>
        <w:t>złożenia oferty w postaci katalogów elektronicznych</w:t>
      </w:r>
    </w:p>
    <w:p w14:paraId="1FC688BA" w14:textId="63AE1694" w:rsidR="003B186F" w:rsidRPr="009824DD" w:rsidRDefault="003B186F" w:rsidP="00286A29">
      <w:pPr>
        <w:pStyle w:val="Akapitzlist"/>
        <w:numPr>
          <w:ilvl w:val="1"/>
          <w:numId w:val="12"/>
        </w:numPr>
        <w:rPr>
          <w:rFonts w:ascii="Poppins" w:hAnsi="Poppins" w:cs="Poppins"/>
        </w:rPr>
      </w:pPr>
      <w:r w:rsidRPr="009824DD">
        <w:rPr>
          <w:rFonts w:ascii="Poppins" w:hAnsi="Poppins" w:cs="Poppins"/>
        </w:rPr>
        <w:t>dołączenia do oferty katalogów elektronicznych</w:t>
      </w:r>
    </w:p>
    <w:p w14:paraId="1E781653" w14:textId="77777777" w:rsidR="003B186F" w:rsidRPr="009824DD" w:rsidRDefault="003B186F" w:rsidP="00286A29">
      <w:pPr>
        <w:pStyle w:val="Akapitzlist"/>
        <w:numPr>
          <w:ilvl w:val="0"/>
          <w:numId w:val="21"/>
        </w:numPr>
        <w:rPr>
          <w:rFonts w:ascii="Poppins" w:hAnsi="Poppins" w:cs="Poppins"/>
        </w:rPr>
      </w:pPr>
      <w:r w:rsidRPr="009824DD">
        <w:rPr>
          <w:rFonts w:ascii="Poppins" w:hAnsi="Poppins" w:cs="Poppins"/>
        </w:rPr>
        <w:t>Zamawiający nie dopuszcza dołączenia do oferty katalogów elektronicznych</w:t>
      </w:r>
      <w:r w:rsidR="00A06D91" w:rsidRPr="009824DD">
        <w:rPr>
          <w:rFonts w:ascii="Poppins" w:hAnsi="Poppins" w:cs="Poppins"/>
        </w:rPr>
        <w:t>.</w:t>
      </w:r>
    </w:p>
    <w:p w14:paraId="7FFD1DF4" w14:textId="77777777" w:rsidR="00A06D91" w:rsidRPr="009824DD" w:rsidRDefault="00A06D91" w:rsidP="00286A29">
      <w:pPr>
        <w:pStyle w:val="Akapitzlist"/>
        <w:numPr>
          <w:ilvl w:val="0"/>
          <w:numId w:val="21"/>
        </w:numPr>
        <w:rPr>
          <w:rFonts w:ascii="Poppins" w:hAnsi="Poppins" w:cs="Poppins"/>
        </w:rPr>
      </w:pPr>
      <w:r w:rsidRPr="009824DD">
        <w:rPr>
          <w:rFonts w:ascii="Poppins" w:hAnsi="Poppins" w:cs="Poppins"/>
        </w:rPr>
        <w:t>Zamawiający nie dopuszcza przedstawiania ofert wariantowych.</w:t>
      </w:r>
    </w:p>
    <w:p w14:paraId="560C8CB7" w14:textId="77777777" w:rsidR="006A6A3F" w:rsidRPr="009824DD" w:rsidRDefault="007F7643" w:rsidP="00624CCB">
      <w:pPr>
        <w:pStyle w:val="Nagwek1"/>
        <w:rPr>
          <w:rFonts w:ascii="Poppins" w:hAnsi="Poppins" w:cs="Poppins"/>
          <w:sz w:val="24"/>
          <w:szCs w:val="24"/>
        </w:rPr>
      </w:pPr>
      <w:bookmarkStart w:id="262" w:name="_Toc60922507"/>
      <w:bookmarkStart w:id="263" w:name="_Toc61008956"/>
      <w:bookmarkStart w:id="264" w:name="_Toc61243660"/>
      <w:bookmarkStart w:id="265" w:name="_Toc61243826"/>
      <w:bookmarkStart w:id="266" w:name="_Toc61421707"/>
      <w:bookmarkStart w:id="267" w:name="_Toc61438266"/>
      <w:bookmarkStart w:id="268" w:name="_Toc61438382"/>
      <w:bookmarkStart w:id="269" w:name="_Toc61439577"/>
      <w:bookmarkStart w:id="270" w:name="_Toc61515532"/>
      <w:bookmarkStart w:id="271" w:name="_Toc125623466"/>
      <w:bookmarkStart w:id="272" w:name="_Toc59022809"/>
      <w:bookmarkStart w:id="273" w:name="_Toc59022906"/>
      <w:bookmarkStart w:id="274" w:name="_Toc59022956"/>
      <w:r w:rsidRPr="009824DD">
        <w:rPr>
          <w:rFonts w:ascii="Poppins" w:hAnsi="Poppins" w:cs="Poppins"/>
          <w:sz w:val="24"/>
          <w:szCs w:val="24"/>
        </w:rPr>
        <w:t>X</w:t>
      </w:r>
      <w:r w:rsidR="002B050F" w:rsidRPr="009824DD">
        <w:rPr>
          <w:rFonts w:ascii="Poppins" w:hAnsi="Poppins" w:cs="Poppins"/>
          <w:sz w:val="24"/>
          <w:szCs w:val="24"/>
        </w:rPr>
        <w:t>VI</w:t>
      </w:r>
      <w:r w:rsidR="003B20F7" w:rsidRPr="009824DD">
        <w:rPr>
          <w:rFonts w:ascii="Poppins" w:hAnsi="Poppins" w:cs="Poppins"/>
          <w:sz w:val="24"/>
          <w:szCs w:val="24"/>
        </w:rPr>
        <w:t>I</w:t>
      </w:r>
      <w:r w:rsidR="006A6A3F" w:rsidRPr="009824DD">
        <w:rPr>
          <w:rFonts w:ascii="Poppins" w:hAnsi="Poppins" w:cs="Poppins"/>
          <w:sz w:val="24"/>
          <w:szCs w:val="24"/>
        </w:rPr>
        <w:t>. Informacja w zakresie ochrony danych osobowych</w:t>
      </w:r>
      <w:bookmarkEnd w:id="262"/>
      <w:bookmarkEnd w:id="263"/>
      <w:bookmarkEnd w:id="264"/>
      <w:bookmarkEnd w:id="265"/>
      <w:bookmarkEnd w:id="266"/>
      <w:bookmarkEnd w:id="267"/>
      <w:bookmarkEnd w:id="268"/>
      <w:bookmarkEnd w:id="269"/>
      <w:bookmarkEnd w:id="270"/>
      <w:bookmarkEnd w:id="271"/>
    </w:p>
    <w:p w14:paraId="3CA1BAF3" w14:textId="77777777" w:rsidR="006A6A3F" w:rsidRPr="00F3772D" w:rsidRDefault="006A6A3F" w:rsidP="00146FEA">
      <w:pPr>
        <w:jc w:val="left"/>
        <w:rPr>
          <w:rFonts w:ascii="Poppins" w:hAnsi="Poppins" w:cs="Poppins"/>
        </w:rPr>
      </w:pPr>
      <w:r w:rsidRPr="00F3772D">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F3772D" w:rsidRDefault="006A6A3F" w:rsidP="00146FEA">
      <w:pPr>
        <w:jc w:val="left"/>
        <w:rPr>
          <w:rFonts w:ascii="Poppins" w:hAnsi="Poppins" w:cs="Poppins"/>
        </w:rPr>
      </w:pPr>
      <w:r w:rsidRPr="00F3772D">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F3772D" w:rsidRDefault="006A6A3F" w:rsidP="00146FEA">
      <w:pPr>
        <w:jc w:val="left"/>
        <w:rPr>
          <w:rFonts w:ascii="Poppins" w:hAnsi="Poppins" w:cs="Poppins"/>
        </w:rPr>
      </w:pPr>
      <w:r w:rsidRPr="00F3772D">
        <w:rPr>
          <w:rFonts w:ascii="Poppins" w:hAnsi="Poppins" w:cs="Poppins"/>
        </w:rPr>
        <w:lastRenderedPageBreak/>
        <w:t>1.2. W razie pytań w zakresie ochrony danych osobowych w Zakładzie Gospodarki Mieszkaniowej, należy się kontaktować z Inspektorem Danych Osobowych ZGM</w:t>
      </w:r>
      <w:r w:rsidR="00166FE5" w:rsidRPr="00F3772D">
        <w:rPr>
          <w:rFonts w:ascii="Poppins" w:hAnsi="Poppins" w:cs="Poppins"/>
        </w:rPr>
        <w:t xml:space="preserve">, kierując je na adres e-mail: </w:t>
      </w:r>
      <w:r w:rsidRPr="00F3772D">
        <w:rPr>
          <w:rFonts w:ascii="Poppins" w:hAnsi="Poppins" w:cs="Poppins"/>
        </w:rPr>
        <w:t xml:space="preserve">iodo@zgm.gorzow.pl; tel. 095 73 87 118; </w:t>
      </w:r>
    </w:p>
    <w:p w14:paraId="7AFAC849" w14:textId="37F40160" w:rsidR="006A6A3F" w:rsidRPr="00F3772D" w:rsidRDefault="006A6A3F" w:rsidP="00CF4F42">
      <w:pPr>
        <w:jc w:val="left"/>
        <w:rPr>
          <w:rFonts w:ascii="Poppins" w:hAnsi="Poppins" w:cs="Poppins"/>
          <w:b/>
        </w:rPr>
      </w:pPr>
      <w:r w:rsidRPr="00F3772D">
        <w:rPr>
          <w:rFonts w:ascii="Poppins" w:hAnsi="Poppins" w:cs="Poppins"/>
        </w:rPr>
        <w:t>1.3. Pani/Pana dane osobowe przetwarzane będą na podstawie art. 6 ust. 1 lit. c RODO w celu związanym z postępowaniem o udziel</w:t>
      </w:r>
      <w:r w:rsidR="0024641C" w:rsidRPr="00F3772D">
        <w:rPr>
          <w:rFonts w:ascii="Poppins" w:hAnsi="Poppins" w:cs="Poppins"/>
        </w:rPr>
        <w:t>enie zamówienia publicznego pn. </w:t>
      </w:r>
      <w:r w:rsidR="00BD259D" w:rsidRPr="00F3772D">
        <w:rPr>
          <w:rFonts w:ascii="Poppins" w:hAnsi="Poppins" w:cs="Poppins"/>
          <w:b/>
        </w:rPr>
        <w:t>„</w:t>
      </w:r>
      <w:r w:rsidR="00CF4F42" w:rsidRPr="00CF4F42">
        <w:rPr>
          <w:rFonts w:ascii="Poppins" w:hAnsi="Poppins" w:cs="Poppins"/>
          <w:b/>
        </w:rPr>
        <w:t>Modernizacja centralnego ogrzewania budynkach wielorodzinnych przy ul. Lipowej 23,24</w:t>
      </w:r>
      <w:r w:rsidR="00CF4F42">
        <w:rPr>
          <w:rFonts w:ascii="Poppins" w:hAnsi="Poppins" w:cs="Poppins"/>
          <w:b/>
        </w:rPr>
        <w:t xml:space="preserve"> </w:t>
      </w:r>
      <w:r w:rsidR="00CF4F42" w:rsidRPr="00CF4F42">
        <w:rPr>
          <w:rFonts w:ascii="Poppins" w:hAnsi="Poppins" w:cs="Poppins"/>
          <w:b/>
        </w:rPr>
        <w:t>w Gorzowie Wlkp</w:t>
      </w:r>
      <w:r w:rsidR="003A332F" w:rsidRPr="00F3772D">
        <w:rPr>
          <w:rFonts w:ascii="Poppins" w:hAnsi="Poppins" w:cs="Poppins"/>
          <w:b/>
        </w:rPr>
        <w:t>.</w:t>
      </w:r>
      <w:r w:rsidR="00BD259D" w:rsidRPr="00F3772D">
        <w:rPr>
          <w:rFonts w:ascii="Poppins" w:hAnsi="Poppins" w:cs="Poppins"/>
          <w:b/>
        </w:rPr>
        <w:t xml:space="preserve">” </w:t>
      </w:r>
      <w:r w:rsidR="0024641C" w:rsidRPr="00F3772D">
        <w:rPr>
          <w:rFonts w:ascii="Poppins" w:hAnsi="Poppins" w:cs="Poppins"/>
        </w:rPr>
        <w:t xml:space="preserve">znak </w:t>
      </w:r>
      <w:r w:rsidR="0024641C" w:rsidRPr="00F3772D">
        <w:rPr>
          <w:rFonts w:ascii="Poppins" w:hAnsi="Poppins" w:cs="Poppins"/>
          <w:b/>
        </w:rPr>
        <w:t>TZP-002/</w:t>
      </w:r>
      <w:r w:rsidR="00CF4F42">
        <w:rPr>
          <w:rFonts w:ascii="Poppins" w:hAnsi="Poppins" w:cs="Poppins"/>
          <w:b/>
        </w:rPr>
        <w:t>5</w:t>
      </w:r>
      <w:r w:rsidRPr="00F3772D">
        <w:rPr>
          <w:rFonts w:ascii="Poppins" w:hAnsi="Poppins" w:cs="Poppins"/>
          <w:b/>
        </w:rPr>
        <w:t>/202</w:t>
      </w:r>
      <w:r w:rsidR="00CF4F42">
        <w:rPr>
          <w:rFonts w:ascii="Poppins" w:hAnsi="Poppins" w:cs="Poppins"/>
          <w:b/>
        </w:rPr>
        <w:t>5</w:t>
      </w:r>
      <w:r w:rsidRPr="00F3772D">
        <w:rPr>
          <w:rFonts w:ascii="Poppins" w:hAnsi="Poppins" w:cs="Poppins"/>
        </w:rPr>
        <w:t xml:space="preserve">, prowadzonym w trybie </w:t>
      </w:r>
      <w:r w:rsidR="001913F7" w:rsidRPr="00F3772D">
        <w:rPr>
          <w:rFonts w:ascii="Poppins" w:hAnsi="Poppins" w:cs="Poppins"/>
        </w:rPr>
        <w:t>podstawowym z </w:t>
      </w:r>
      <w:r w:rsidR="0024641C" w:rsidRPr="00F3772D">
        <w:rPr>
          <w:rFonts w:ascii="Poppins" w:hAnsi="Poppins" w:cs="Poppins"/>
        </w:rPr>
        <w:t>możliwością przeprowadzenia negocjacji</w:t>
      </w:r>
      <w:r w:rsidRPr="00F3772D">
        <w:rPr>
          <w:rFonts w:ascii="Poppins" w:hAnsi="Poppins" w:cs="Poppins"/>
        </w:rPr>
        <w:t>;</w:t>
      </w:r>
    </w:p>
    <w:p w14:paraId="01E286BE" w14:textId="5C36C4AD" w:rsidR="006A6A3F" w:rsidRPr="00F3772D" w:rsidRDefault="006A6A3F" w:rsidP="00146FEA">
      <w:pPr>
        <w:jc w:val="left"/>
        <w:rPr>
          <w:rFonts w:ascii="Poppins" w:hAnsi="Poppins" w:cs="Poppins"/>
        </w:rPr>
      </w:pPr>
      <w:r w:rsidRPr="00F3772D">
        <w:rPr>
          <w:rFonts w:ascii="Poppins" w:hAnsi="Poppins" w:cs="Poppins"/>
        </w:rPr>
        <w:t xml:space="preserve">1.4. Odbiorcami Pani/Pana danych osobowych będą osoby lub podmioty, którym udostępniona zostanie dokumentacja postępowania w oparciu o art. </w:t>
      </w:r>
      <w:r w:rsidR="0024641C" w:rsidRPr="00F3772D">
        <w:rPr>
          <w:rFonts w:ascii="Poppins" w:hAnsi="Poppins" w:cs="Poppins"/>
        </w:rPr>
        <w:t>1</w:t>
      </w:r>
      <w:r w:rsidRPr="00F3772D">
        <w:rPr>
          <w:rFonts w:ascii="Poppins" w:hAnsi="Poppins" w:cs="Poppins"/>
        </w:rPr>
        <w:t xml:space="preserve">8 </w:t>
      </w:r>
      <w:r w:rsidR="0024641C" w:rsidRPr="00F3772D">
        <w:rPr>
          <w:rFonts w:ascii="Poppins" w:hAnsi="Poppins" w:cs="Poppins"/>
        </w:rPr>
        <w:t>oraz</w:t>
      </w:r>
      <w:r w:rsidRPr="00F3772D">
        <w:rPr>
          <w:rFonts w:ascii="Poppins" w:hAnsi="Poppins" w:cs="Poppins"/>
        </w:rPr>
        <w:t xml:space="preserve"> </w:t>
      </w:r>
      <w:r w:rsidR="0024641C" w:rsidRPr="00F3772D">
        <w:rPr>
          <w:rFonts w:ascii="Poppins" w:hAnsi="Poppins" w:cs="Poppins"/>
        </w:rPr>
        <w:t xml:space="preserve">74 </w:t>
      </w:r>
      <w:r w:rsidRPr="00F3772D">
        <w:rPr>
          <w:rFonts w:ascii="Poppins" w:hAnsi="Poppins" w:cs="Poppins"/>
        </w:rPr>
        <w:t xml:space="preserve">ustawy z dnia </w:t>
      </w:r>
      <w:r w:rsidR="0024641C" w:rsidRPr="00F3772D">
        <w:rPr>
          <w:rFonts w:ascii="Poppins" w:hAnsi="Poppins" w:cs="Poppins"/>
        </w:rPr>
        <w:t>11 września 2019</w:t>
      </w:r>
      <w:r w:rsidRPr="00F3772D">
        <w:rPr>
          <w:rFonts w:ascii="Poppins" w:hAnsi="Poppins" w:cs="Poppins"/>
        </w:rPr>
        <w:t xml:space="preserve"> r. – Prawo zamówień publicznych, dalej „ustawa </w:t>
      </w:r>
      <w:proofErr w:type="spellStart"/>
      <w:r w:rsidRPr="00F3772D">
        <w:rPr>
          <w:rFonts w:ascii="Poppins" w:hAnsi="Poppins" w:cs="Poppins"/>
        </w:rPr>
        <w:t>Pzp</w:t>
      </w:r>
      <w:proofErr w:type="spellEnd"/>
      <w:r w:rsidRPr="00F3772D">
        <w:rPr>
          <w:rFonts w:ascii="Poppins" w:hAnsi="Poppins" w:cs="Poppins"/>
        </w:rPr>
        <w:t xml:space="preserve">”;  </w:t>
      </w:r>
    </w:p>
    <w:p w14:paraId="6A57E1FD" w14:textId="77777777" w:rsidR="006A6A3F" w:rsidRPr="00F3772D" w:rsidRDefault="006A6A3F" w:rsidP="00146FEA">
      <w:pPr>
        <w:jc w:val="left"/>
        <w:rPr>
          <w:rFonts w:ascii="Poppins" w:hAnsi="Poppins" w:cs="Poppins"/>
        </w:rPr>
      </w:pPr>
      <w:r w:rsidRPr="00F3772D">
        <w:rPr>
          <w:rFonts w:ascii="Poppins" w:hAnsi="Poppins" w:cs="Poppins"/>
        </w:rPr>
        <w:t xml:space="preserve">1.5. Pani/Pana dane osobowe będą przechowywane, zgodnie z art. </w:t>
      </w:r>
      <w:r w:rsidR="0024641C" w:rsidRPr="00F3772D">
        <w:rPr>
          <w:rFonts w:ascii="Poppins" w:hAnsi="Poppins" w:cs="Poppins"/>
        </w:rPr>
        <w:t>78</w:t>
      </w:r>
      <w:r w:rsidRPr="00F3772D">
        <w:rPr>
          <w:rFonts w:ascii="Poppins" w:hAnsi="Poppins" w:cs="Poppins"/>
        </w:rPr>
        <w:t xml:space="preserve"> ust. 1</w:t>
      </w:r>
      <w:r w:rsidR="0024641C" w:rsidRPr="00F3772D">
        <w:rPr>
          <w:rFonts w:ascii="Poppins" w:hAnsi="Poppins" w:cs="Poppins"/>
        </w:rPr>
        <w:t xml:space="preserve"> </w:t>
      </w:r>
      <w:r w:rsidRPr="00F3772D">
        <w:rPr>
          <w:rFonts w:ascii="Poppins" w:hAnsi="Poppins" w:cs="Poppins"/>
        </w:rPr>
        <w:t xml:space="preserve">ustawy </w:t>
      </w:r>
      <w:proofErr w:type="spellStart"/>
      <w:r w:rsidRPr="00F3772D">
        <w:rPr>
          <w:rFonts w:ascii="Poppins" w:hAnsi="Poppins" w:cs="Poppins"/>
        </w:rPr>
        <w:t>Pzp</w:t>
      </w:r>
      <w:proofErr w:type="spellEnd"/>
      <w:r w:rsidRPr="00F3772D">
        <w:rPr>
          <w:rFonts w:ascii="Poppins" w:hAnsi="Poppins" w:cs="Poppins"/>
        </w:rPr>
        <w:t>, przez okres 4 lat od dnia zakończenia postępowania o udzielenie zamówienia, a jeżeli czas trwania umowy przekracza 4 lata, okres przechowywania obejmuje cały czas trwania umowy;</w:t>
      </w:r>
    </w:p>
    <w:p w14:paraId="4885A53E" w14:textId="77777777" w:rsidR="006A6A3F" w:rsidRPr="00F3772D" w:rsidRDefault="006A6A3F" w:rsidP="00146FEA">
      <w:pPr>
        <w:jc w:val="left"/>
        <w:rPr>
          <w:rFonts w:ascii="Poppins" w:hAnsi="Poppins" w:cs="Poppins"/>
        </w:rPr>
      </w:pPr>
      <w:r w:rsidRPr="00F3772D">
        <w:rPr>
          <w:rFonts w:ascii="Poppins" w:hAnsi="Poppins" w:cs="Poppins"/>
        </w:rPr>
        <w:t xml:space="preserve">1.6. Obowiązek podania przez Panią/Pana danych osobowych bezpośrednio Pani/Pana dotyczących jest wymogiem ustawowym określonym w przepisach ustawy </w:t>
      </w:r>
      <w:proofErr w:type="spellStart"/>
      <w:r w:rsidRPr="00F3772D">
        <w:rPr>
          <w:rFonts w:ascii="Poppins" w:hAnsi="Poppins" w:cs="Poppins"/>
        </w:rPr>
        <w:t>Pzp</w:t>
      </w:r>
      <w:proofErr w:type="spellEnd"/>
      <w:r w:rsidRPr="00F3772D">
        <w:rPr>
          <w:rFonts w:ascii="Poppins" w:hAnsi="Poppins" w:cs="Poppins"/>
        </w:rPr>
        <w:t xml:space="preserve">, związanym z udziałem w postępowaniu o udzielenie zamówienia publicznego; konsekwencje niepodania określonych danych wynikają z ustawy </w:t>
      </w:r>
      <w:proofErr w:type="spellStart"/>
      <w:r w:rsidRPr="00F3772D">
        <w:rPr>
          <w:rFonts w:ascii="Poppins" w:hAnsi="Poppins" w:cs="Poppins"/>
        </w:rPr>
        <w:t>Pzp</w:t>
      </w:r>
      <w:proofErr w:type="spellEnd"/>
      <w:r w:rsidRPr="00F3772D">
        <w:rPr>
          <w:rFonts w:ascii="Poppins" w:hAnsi="Poppins" w:cs="Poppins"/>
        </w:rPr>
        <w:t xml:space="preserve">;  </w:t>
      </w:r>
    </w:p>
    <w:p w14:paraId="4A210F71" w14:textId="77777777" w:rsidR="006A6A3F" w:rsidRPr="00F3772D" w:rsidRDefault="006A6A3F" w:rsidP="00146FEA">
      <w:pPr>
        <w:jc w:val="left"/>
        <w:rPr>
          <w:rFonts w:ascii="Poppins" w:hAnsi="Poppins" w:cs="Poppins"/>
        </w:rPr>
      </w:pPr>
      <w:r w:rsidRPr="00F3772D">
        <w:rPr>
          <w:rFonts w:ascii="Poppins" w:hAnsi="Poppins" w:cs="Poppins"/>
        </w:rPr>
        <w:t>1.7. W odniesieniu do Pani/Pana danych osobowych</w:t>
      </w:r>
      <w:r w:rsidR="0024641C" w:rsidRPr="00F3772D">
        <w:rPr>
          <w:rFonts w:ascii="Poppins" w:hAnsi="Poppins" w:cs="Poppins"/>
        </w:rPr>
        <w:t xml:space="preserve"> decyzje nie będą podejmowane w </w:t>
      </w:r>
      <w:r w:rsidRPr="00F3772D">
        <w:rPr>
          <w:rFonts w:ascii="Poppins" w:hAnsi="Poppins" w:cs="Poppins"/>
        </w:rPr>
        <w:t>sposób zautomatyzowany, stosowanie do art. 22 RODO;</w:t>
      </w:r>
    </w:p>
    <w:p w14:paraId="715A4CAC" w14:textId="77777777" w:rsidR="006A6A3F" w:rsidRPr="00F3772D" w:rsidRDefault="006A6A3F" w:rsidP="00146FEA">
      <w:pPr>
        <w:spacing w:after="0"/>
        <w:jc w:val="left"/>
        <w:rPr>
          <w:rFonts w:ascii="Poppins" w:hAnsi="Poppins" w:cs="Poppins"/>
        </w:rPr>
      </w:pPr>
      <w:r w:rsidRPr="00F3772D">
        <w:rPr>
          <w:rFonts w:ascii="Poppins" w:hAnsi="Poppins" w:cs="Poppins"/>
        </w:rPr>
        <w:t>1.8. posiada Pani/Pan:</w:t>
      </w:r>
    </w:p>
    <w:p w14:paraId="303C4E88" w14:textId="77777777" w:rsidR="006A6A3F" w:rsidRPr="00F3772D" w:rsidRDefault="006A6A3F" w:rsidP="00146FEA">
      <w:pPr>
        <w:spacing w:after="0"/>
        <w:jc w:val="left"/>
        <w:rPr>
          <w:rFonts w:ascii="Poppins" w:hAnsi="Poppins" w:cs="Poppins"/>
        </w:rPr>
      </w:pPr>
      <w:r w:rsidRPr="00F3772D">
        <w:rPr>
          <w:rFonts w:ascii="Poppins" w:hAnsi="Poppins" w:cs="Poppins"/>
        </w:rPr>
        <w:t>1.8.1. na podstawie art. 15 RODO prawo dostępu do danych osobowych Pani/Pana dotyczących;</w:t>
      </w:r>
    </w:p>
    <w:p w14:paraId="149D8E8D" w14:textId="77777777" w:rsidR="006A6A3F" w:rsidRPr="00F3772D" w:rsidRDefault="006A6A3F" w:rsidP="00146FEA">
      <w:pPr>
        <w:spacing w:after="0"/>
        <w:jc w:val="left"/>
        <w:rPr>
          <w:rFonts w:ascii="Poppins" w:hAnsi="Poppins" w:cs="Poppins"/>
        </w:rPr>
      </w:pPr>
      <w:r w:rsidRPr="00F3772D">
        <w:rPr>
          <w:rFonts w:ascii="Poppins" w:hAnsi="Poppins" w:cs="Poppins"/>
        </w:rPr>
        <w:t xml:space="preserve">1.8.2. na podstawie art. 16 RODO prawo do sprostowania Pani/Pana danych </w:t>
      </w:r>
      <w:r w:rsidR="00166FE5" w:rsidRPr="00F3772D">
        <w:rPr>
          <w:rFonts w:ascii="Poppins" w:hAnsi="Poppins" w:cs="Poppins"/>
        </w:rPr>
        <w:t>osobowych;</w:t>
      </w:r>
    </w:p>
    <w:p w14:paraId="7B727436" w14:textId="77777777" w:rsidR="006A6A3F" w:rsidRPr="00F3772D" w:rsidRDefault="006A6A3F" w:rsidP="00146FEA">
      <w:pPr>
        <w:spacing w:after="0"/>
        <w:jc w:val="left"/>
        <w:rPr>
          <w:rFonts w:ascii="Poppins" w:hAnsi="Poppins" w:cs="Poppins"/>
        </w:rPr>
      </w:pPr>
      <w:r w:rsidRPr="00F3772D">
        <w:rPr>
          <w:rFonts w:ascii="Poppins" w:hAnsi="Poppins" w:cs="Poppins"/>
        </w:rPr>
        <w:t xml:space="preserve">1.8.3. na podstawie art. 18 RODO prawo żądania od administratora ograniczenia przetwarzania danych osobowych z zastrzeżeniem przypadków, o których mowa w art. 18 ust. 2 </w:t>
      </w:r>
      <w:r w:rsidR="00166FE5" w:rsidRPr="00F3772D">
        <w:rPr>
          <w:rFonts w:ascii="Poppins" w:hAnsi="Poppins" w:cs="Poppins"/>
        </w:rPr>
        <w:t xml:space="preserve">RODO;  </w:t>
      </w:r>
    </w:p>
    <w:p w14:paraId="70E13646" w14:textId="77777777" w:rsidR="006A6A3F" w:rsidRPr="00F3772D" w:rsidRDefault="006A6A3F" w:rsidP="00146FEA">
      <w:pPr>
        <w:spacing w:after="120"/>
        <w:jc w:val="left"/>
        <w:rPr>
          <w:rFonts w:ascii="Poppins" w:hAnsi="Poppins" w:cs="Poppins"/>
        </w:rPr>
      </w:pPr>
      <w:r w:rsidRPr="00F3772D">
        <w:rPr>
          <w:rFonts w:ascii="Poppins" w:hAnsi="Poppins" w:cs="Poppins"/>
        </w:rPr>
        <w:t>1.8.4. prawo do wniesienia skargi do Prezesa Urzędu Ochrony Danych Osobowych, gdy uzna Pani/Pan,</w:t>
      </w:r>
      <w:r w:rsidR="0024641C" w:rsidRPr="00F3772D">
        <w:rPr>
          <w:rFonts w:ascii="Poppins" w:hAnsi="Poppins" w:cs="Poppins"/>
        </w:rPr>
        <w:t xml:space="preserve"> </w:t>
      </w:r>
      <w:r w:rsidRPr="00F3772D">
        <w:rPr>
          <w:rFonts w:ascii="Poppins" w:hAnsi="Poppins" w:cs="Poppins"/>
        </w:rPr>
        <w:t>że przetwarzanie danych osobowych Pani/Pana dotyczących narusza przepisy RODO;</w:t>
      </w:r>
    </w:p>
    <w:p w14:paraId="0AEC029C" w14:textId="77777777" w:rsidR="006A6A3F" w:rsidRPr="00F3772D" w:rsidRDefault="006A6A3F" w:rsidP="00146FEA">
      <w:pPr>
        <w:spacing w:after="0"/>
        <w:jc w:val="left"/>
        <w:rPr>
          <w:rFonts w:ascii="Poppins" w:hAnsi="Poppins" w:cs="Poppins"/>
        </w:rPr>
      </w:pPr>
      <w:r w:rsidRPr="00F3772D">
        <w:rPr>
          <w:rFonts w:ascii="Poppins" w:hAnsi="Poppins" w:cs="Poppins"/>
        </w:rPr>
        <w:t>1.9. nie przysługuje Pani/Panu:</w:t>
      </w:r>
    </w:p>
    <w:p w14:paraId="1B2CD2CC" w14:textId="77777777" w:rsidR="006A6A3F" w:rsidRPr="00F3772D" w:rsidRDefault="006A6A3F" w:rsidP="00146FEA">
      <w:pPr>
        <w:spacing w:after="0"/>
        <w:jc w:val="left"/>
        <w:rPr>
          <w:rFonts w:ascii="Poppins" w:hAnsi="Poppins" w:cs="Poppins"/>
        </w:rPr>
      </w:pPr>
      <w:r w:rsidRPr="00F3772D">
        <w:rPr>
          <w:rFonts w:ascii="Poppins" w:hAnsi="Poppins" w:cs="Poppins"/>
        </w:rPr>
        <w:lastRenderedPageBreak/>
        <w:t>1.9.1. w związku z art. 17 ust. 3 lit. b, d lub e RODO prawo do usunięcia danych osobowych;</w:t>
      </w:r>
    </w:p>
    <w:p w14:paraId="219F9176" w14:textId="77777777" w:rsidR="006A6A3F" w:rsidRPr="00F3772D" w:rsidRDefault="006A6A3F" w:rsidP="00146FEA">
      <w:pPr>
        <w:spacing w:after="0"/>
        <w:jc w:val="left"/>
        <w:rPr>
          <w:rFonts w:ascii="Poppins" w:hAnsi="Poppins" w:cs="Poppins"/>
        </w:rPr>
      </w:pPr>
      <w:r w:rsidRPr="00F3772D">
        <w:rPr>
          <w:rFonts w:ascii="Poppins" w:hAnsi="Poppins" w:cs="Poppins"/>
        </w:rPr>
        <w:t>1.9.2. prawo do przenoszenia danych osobowych, o którym mowa w art. 20 RODO;</w:t>
      </w:r>
    </w:p>
    <w:p w14:paraId="019C1BEF" w14:textId="77777777" w:rsidR="006A6A3F" w:rsidRPr="00F3772D" w:rsidRDefault="006A6A3F" w:rsidP="00146FEA">
      <w:pPr>
        <w:spacing w:after="120"/>
        <w:jc w:val="left"/>
        <w:rPr>
          <w:rFonts w:ascii="Poppins" w:hAnsi="Poppins" w:cs="Poppins"/>
        </w:rPr>
      </w:pPr>
      <w:r w:rsidRPr="00F3772D">
        <w:rPr>
          <w:rFonts w:ascii="Poppins" w:hAnsi="Poppins" w:cs="Poppins"/>
        </w:rPr>
        <w:t>1.9.3. na podstawie art. 21 RODO prawo sprzeciwu, wobec przetwarzania danych osobowych, gdyż podstawą prawną przetwarzania Pani/Pana danych osobowych jest art. 6 ust. 1 lit. c RODO.</w:t>
      </w:r>
    </w:p>
    <w:p w14:paraId="09EF0A5E" w14:textId="77777777" w:rsidR="00624CCB" w:rsidRPr="00F3772D" w:rsidRDefault="006A6A3F" w:rsidP="00146FEA">
      <w:pPr>
        <w:jc w:val="left"/>
        <w:rPr>
          <w:rFonts w:ascii="Poppins" w:hAnsi="Poppins" w:cs="Poppins"/>
        </w:rPr>
      </w:pPr>
      <w:r w:rsidRPr="00F3772D">
        <w:rPr>
          <w:rFonts w:ascii="Poppins" w:hAnsi="Poppins" w:cs="Poppins"/>
        </w:rPr>
        <w:t xml:space="preserve">2. Wykonawca, ubiegając się o udzielenie zamówienia </w:t>
      </w:r>
      <w:r w:rsidR="0024641C" w:rsidRPr="00F3772D">
        <w:rPr>
          <w:rFonts w:ascii="Poppins" w:hAnsi="Poppins" w:cs="Poppins"/>
        </w:rPr>
        <w:t>publicznego jest zobowiązany do </w:t>
      </w:r>
      <w:r w:rsidRPr="00F3772D">
        <w:rPr>
          <w:rFonts w:ascii="Poppins" w:hAnsi="Poppins" w:cs="Poppins"/>
        </w:rPr>
        <w:t>wypełnienia wszystkich obowiązków formalno-p</w:t>
      </w:r>
      <w:r w:rsidR="0024641C" w:rsidRPr="00F3772D">
        <w:rPr>
          <w:rFonts w:ascii="Poppins" w:hAnsi="Poppins" w:cs="Poppins"/>
        </w:rPr>
        <w:t>rawnych związanych z udziałem w </w:t>
      </w:r>
      <w:r w:rsidRPr="00F3772D">
        <w:rPr>
          <w:rFonts w:ascii="Poppins" w:hAnsi="Poppins" w:cs="Poppins"/>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F3772D" w:rsidRDefault="006A6A3F" w:rsidP="00146FEA">
      <w:pPr>
        <w:jc w:val="left"/>
        <w:rPr>
          <w:rFonts w:ascii="Poppins" w:hAnsi="Poppins" w:cs="Poppins"/>
        </w:rPr>
      </w:pPr>
      <w:r w:rsidRPr="00F3772D">
        <w:rPr>
          <w:rFonts w:ascii="Poppins" w:hAnsi="Poppins" w:cs="Poppins"/>
        </w:rPr>
        <w:t>Na tę okoliczność Wykonawca złoży oświadc</w:t>
      </w:r>
      <w:r w:rsidR="004E3C51" w:rsidRPr="00F3772D">
        <w:rPr>
          <w:rFonts w:ascii="Poppins" w:hAnsi="Poppins" w:cs="Poppins"/>
        </w:rPr>
        <w:t xml:space="preserve">zenie zawarte w załączniku do </w:t>
      </w:r>
      <w:proofErr w:type="spellStart"/>
      <w:r w:rsidR="004E3C51" w:rsidRPr="00F3772D">
        <w:rPr>
          <w:rFonts w:ascii="Poppins" w:hAnsi="Poppins" w:cs="Poppins"/>
        </w:rPr>
        <w:t>s</w:t>
      </w:r>
      <w:r w:rsidRPr="00F3772D">
        <w:rPr>
          <w:rFonts w:ascii="Poppins" w:hAnsi="Poppins" w:cs="Poppins"/>
        </w:rPr>
        <w:t>wz</w:t>
      </w:r>
      <w:proofErr w:type="spellEnd"/>
      <w:r w:rsidRPr="00F3772D">
        <w:rPr>
          <w:rFonts w:ascii="Poppins" w:hAnsi="Poppins" w:cs="Poppins"/>
        </w:rPr>
        <w:t xml:space="preserve"> (formularz oferty).”</w:t>
      </w:r>
    </w:p>
    <w:p w14:paraId="598E0E99" w14:textId="77777777" w:rsidR="00F25682" w:rsidRPr="00F3772D" w:rsidRDefault="00857167" w:rsidP="00624CCB">
      <w:pPr>
        <w:pStyle w:val="Nagwek1"/>
        <w:rPr>
          <w:rFonts w:ascii="Poppins" w:hAnsi="Poppins" w:cs="Poppins"/>
          <w:sz w:val="24"/>
          <w:szCs w:val="24"/>
        </w:rPr>
      </w:pPr>
      <w:bookmarkStart w:id="275" w:name="_Toc60922508"/>
      <w:bookmarkStart w:id="276" w:name="_Toc61008957"/>
      <w:bookmarkStart w:id="277" w:name="_Toc61243661"/>
      <w:bookmarkStart w:id="278" w:name="_Toc61243827"/>
      <w:bookmarkStart w:id="279" w:name="_Toc61421708"/>
      <w:bookmarkStart w:id="280" w:name="_Toc61438267"/>
      <w:bookmarkStart w:id="281" w:name="_Toc61438383"/>
      <w:bookmarkStart w:id="282" w:name="_Toc61439578"/>
      <w:bookmarkStart w:id="283" w:name="_Toc61515533"/>
      <w:bookmarkStart w:id="284" w:name="_Toc125623467"/>
      <w:r w:rsidRPr="00F3772D">
        <w:rPr>
          <w:rFonts w:ascii="Poppins" w:hAnsi="Poppins" w:cs="Poppins"/>
          <w:sz w:val="24"/>
          <w:szCs w:val="24"/>
        </w:rPr>
        <w:t>X</w:t>
      </w:r>
      <w:r w:rsidR="002B050F" w:rsidRPr="00F3772D">
        <w:rPr>
          <w:rFonts w:ascii="Poppins" w:hAnsi="Poppins" w:cs="Poppins"/>
          <w:sz w:val="24"/>
          <w:szCs w:val="24"/>
        </w:rPr>
        <w:t>V</w:t>
      </w:r>
      <w:r w:rsidR="003B20F7" w:rsidRPr="00F3772D">
        <w:rPr>
          <w:rFonts w:ascii="Poppins" w:hAnsi="Poppins" w:cs="Poppins"/>
          <w:sz w:val="24"/>
          <w:szCs w:val="24"/>
        </w:rPr>
        <w:t>I</w:t>
      </w:r>
      <w:r w:rsidR="002B050F" w:rsidRPr="00F3772D">
        <w:rPr>
          <w:rFonts w:ascii="Poppins" w:hAnsi="Poppins" w:cs="Poppins"/>
          <w:sz w:val="24"/>
          <w:szCs w:val="24"/>
        </w:rPr>
        <w:t>II</w:t>
      </w:r>
      <w:r w:rsidR="00F25682" w:rsidRPr="00F3772D">
        <w:rPr>
          <w:rFonts w:ascii="Poppins" w:hAnsi="Poppins" w:cs="Poppins"/>
          <w:sz w:val="24"/>
          <w:szCs w:val="24"/>
        </w:rPr>
        <w:t>. Załączniki do SWZ</w:t>
      </w:r>
      <w:bookmarkEnd w:id="260"/>
      <w:bookmarkEnd w:id="261"/>
      <w:bookmarkEnd w:id="272"/>
      <w:bookmarkEnd w:id="273"/>
      <w:bookmarkEnd w:id="274"/>
      <w:bookmarkEnd w:id="275"/>
      <w:bookmarkEnd w:id="276"/>
      <w:bookmarkEnd w:id="277"/>
      <w:bookmarkEnd w:id="278"/>
      <w:bookmarkEnd w:id="279"/>
      <w:bookmarkEnd w:id="280"/>
      <w:bookmarkEnd w:id="281"/>
      <w:bookmarkEnd w:id="282"/>
      <w:bookmarkEnd w:id="283"/>
      <w:bookmarkEnd w:id="284"/>
    </w:p>
    <w:p w14:paraId="39AF0B3A" w14:textId="77777777" w:rsidR="00426BCF" w:rsidRPr="00F3772D" w:rsidRDefault="00426BCF" w:rsidP="00426BCF">
      <w:pPr>
        <w:widowControl w:val="0"/>
        <w:autoSpaceDE w:val="0"/>
        <w:autoSpaceDN w:val="0"/>
        <w:adjustRightInd w:val="0"/>
        <w:spacing w:after="0" w:line="276" w:lineRule="auto"/>
        <w:rPr>
          <w:rFonts w:ascii="Poppins" w:hAnsi="Poppins" w:cs="Poppins"/>
        </w:rPr>
      </w:pPr>
      <w:r w:rsidRPr="00F3772D">
        <w:rPr>
          <w:rFonts w:ascii="Poppins" w:hAnsi="Poppins" w:cs="Poppins"/>
        </w:rPr>
        <w:t>Integralną częścią niniejszej SWZ stanowią następujące załączniki:</w:t>
      </w:r>
    </w:p>
    <w:p w14:paraId="0B4E8006"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w:t>
      </w:r>
      <w:r w:rsidRPr="00F3772D">
        <w:rPr>
          <w:rFonts w:ascii="Poppins" w:hAnsi="Poppins" w:cs="Poppins"/>
        </w:rPr>
        <w:softHyphen/>
        <w:t>łącznik Nr 1 - Formularz Oferty;</w:t>
      </w:r>
    </w:p>
    <w:p w14:paraId="5D921263"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 xml:space="preserve">Załącznik Nr 2 - Oświadczenie o niepodleganiu wykluczeniu i spełnieniu warunków udziału w postępowaniu;  </w:t>
      </w:r>
    </w:p>
    <w:p w14:paraId="47D8403F"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3 – Wykaz robót;</w:t>
      </w:r>
    </w:p>
    <w:p w14:paraId="4E259A63"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4 – Zobowiązanie podmiotu udostępniającego zasoby;</w:t>
      </w:r>
    </w:p>
    <w:p w14:paraId="13A09837"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5 – Oświadczenie w zakresie równoważności oferowanych materiałów i rozwiązań z wymogami opisu przedmiotu zamówienia;</w:t>
      </w:r>
    </w:p>
    <w:p w14:paraId="12FC3E11" w14:textId="77777777" w:rsidR="00426BCF" w:rsidRPr="00F3772D" w:rsidRDefault="00426BCF" w:rsidP="00286A29">
      <w:pPr>
        <w:widowControl w:val="0"/>
        <w:numPr>
          <w:ilvl w:val="1"/>
          <w:numId w:val="30"/>
        </w:numPr>
        <w:autoSpaceDE w:val="0"/>
        <w:autoSpaceDN w:val="0"/>
        <w:adjustRightInd w:val="0"/>
        <w:spacing w:after="0" w:line="276" w:lineRule="auto"/>
        <w:rPr>
          <w:rFonts w:ascii="Poppins" w:hAnsi="Poppins" w:cs="Poppins"/>
        </w:rPr>
      </w:pPr>
      <w:r w:rsidRPr="00F3772D">
        <w:rPr>
          <w:rFonts w:ascii="Poppins" w:hAnsi="Poppins" w:cs="Poppins"/>
        </w:rPr>
        <w:t>Załącznik nr 6 - projekt umowy;</w:t>
      </w:r>
    </w:p>
    <w:p w14:paraId="41C60FA2" w14:textId="09DEC018" w:rsidR="00CF4F42" w:rsidRDefault="00426BCF" w:rsidP="00286A29">
      <w:pPr>
        <w:widowControl w:val="0"/>
        <w:numPr>
          <w:ilvl w:val="1"/>
          <w:numId w:val="30"/>
        </w:numPr>
        <w:autoSpaceDE w:val="0"/>
        <w:autoSpaceDN w:val="0"/>
        <w:adjustRightInd w:val="0"/>
        <w:spacing w:after="0" w:line="276" w:lineRule="auto"/>
        <w:rPr>
          <w:rFonts w:ascii="Poppins" w:hAnsi="Poppins" w:cs="Poppins"/>
        </w:rPr>
        <w:sectPr w:rsidR="00CF4F42" w:rsidSect="00983E2E">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r w:rsidRPr="00F3772D">
        <w:rPr>
          <w:rFonts w:ascii="Poppins" w:hAnsi="Poppins" w:cs="Poppins"/>
        </w:rPr>
        <w:t>Załącznik nr 7 – dokumentacja</w:t>
      </w:r>
      <w:r w:rsidR="00407CC8" w:rsidRPr="00F3772D">
        <w:rPr>
          <w:rFonts w:ascii="Poppins" w:hAnsi="Poppins" w:cs="Poppins"/>
        </w:rPr>
        <w:t xml:space="preserve"> projektow</w:t>
      </w:r>
      <w:r w:rsidR="00CF4F42">
        <w:rPr>
          <w:rFonts w:ascii="Poppins" w:hAnsi="Poppins" w:cs="Poppins"/>
        </w:rPr>
        <w:t>a</w:t>
      </w:r>
    </w:p>
    <w:p w14:paraId="70A3E503" w14:textId="2EBEA869" w:rsidR="0097396A" w:rsidRPr="00DA2348" w:rsidRDefault="00F25682" w:rsidP="00AC11B8">
      <w:pPr>
        <w:pStyle w:val="Nagwek2"/>
        <w:spacing w:before="1320"/>
        <w:rPr>
          <w:rFonts w:ascii="Poppins" w:hAnsi="Poppins" w:cs="Poppins"/>
        </w:rPr>
      </w:pPr>
      <w:bookmarkStart w:id="285" w:name="_Toc125623468"/>
      <w:r w:rsidRPr="00DA2348">
        <w:rPr>
          <w:rFonts w:ascii="Poppins" w:hAnsi="Poppins" w:cs="Poppins"/>
        </w:rPr>
        <w:lastRenderedPageBreak/>
        <w:t>Załą</w:t>
      </w:r>
      <w:r w:rsidR="0024641C" w:rsidRPr="00DA2348">
        <w:rPr>
          <w:rFonts w:ascii="Poppins" w:hAnsi="Poppins" w:cs="Poppins"/>
        </w:rPr>
        <w:t>cznik nr 1</w:t>
      </w:r>
      <w:r w:rsidRPr="00DA2348">
        <w:rPr>
          <w:rFonts w:ascii="Poppins" w:hAnsi="Poppins" w:cs="Poppins"/>
        </w:rPr>
        <w:t xml:space="preserve"> do SWZ</w:t>
      </w:r>
      <w:bookmarkEnd w:id="285"/>
    </w:p>
    <w:p w14:paraId="5A95881E" w14:textId="77777777" w:rsidR="00E334D2" w:rsidRPr="00DA2348"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Zamawiający:</w:t>
      </w:r>
    </w:p>
    <w:p w14:paraId="3593D39F" w14:textId="77777777" w:rsidR="00F25682" w:rsidRPr="00DA2348"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Miasto Gorzów Wlkp.-</w:t>
      </w:r>
    </w:p>
    <w:p w14:paraId="032A43BF" w14:textId="77777777" w:rsidR="0027602A" w:rsidRPr="00DA2348"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DA2348">
        <w:rPr>
          <w:rFonts w:ascii="Poppins" w:hAnsi="Poppins" w:cs="Poppins"/>
          <w:b/>
          <w:bCs/>
          <w:sz w:val="21"/>
          <w:szCs w:val="21"/>
        </w:rPr>
        <w:t>Zakład Gospodarki Mieszkaniowej</w:t>
      </w:r>
    </w:p>
    <w:p w14:paraId="0775A6B8" w14:textId="77777777" w:rsidR="0027602A" w:rsidRPr="00DA2348"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DA2348">
        <w:rPr>
          <w:rFonts w:ascii="Poppins" w:hAnsi="Poppins" w:cs="Poppins"/>
          <w:bCs/>
          <w:sz w:val="21"/>
          <w:szCs w:val="21"/>
        </w:rPr>
        <w:t>ul</w:t>
      </w:r>
      <w:r w:rsidR="0027602A" w:rsidRPr="00DA2348">
        <w:rPr>
          <w:rFonts w:ascii="Poppins" w:hAnsi="Poppins" w:cs="Poppins"/>
          <w:bCs/>
          <w:sz w:val="21"/>
          <w:szCs w:val="21"/>
        </w:rPr>
        <w:t>. Wełniany Rynek 3</w:t>
      </w:r>
    </w:p>
    <w:p w14:paraId="47899A64" w14:textId="77777777" w:rsidR="0027602A" w:rsidRPr="00DA2348"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DA2348">
        <w:rPr>
          <w:rFonts w:ascii="Poppins" w:hAnsi="Poppins" w:cs="Poppins"/>
          <w:bCs/>
          <w:sz w:val="21"/>
          <w:szCs w:val="21"/>
        </w:rPr>
        <w:t>66-400 Gorzów Wlk</w:t>
      </w:r>
      <w:r w:rsidR="00E334D2" w:rsidRPr="00DA2348">
        <w:rPr>
          <w:rFonts w:ascii="Poppins" w:hAnsi="Poppins" w:cs="Poppins"/>
          <w:bCs/>
          <w:sz w:val="21"/>
          <w:szCs w:val="21"/>
        </w:rPr>
        <w:t>p.</w:t>
      </w:r>
    </w:p>
    <w:p w14:paraId="04F4CBFC" w14:textId="77777777" w:rsidR="0097396A" w:rsidRPr="00DA2348"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DA2348"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DA2348">
        <w:rPr>
          <w:rFonts w:ascii="Poppins" w:hAnsi="Poppins" w:cs="Poppins"/>
          <w:b/>
          <w:sz w:val="28"/>
          <w:szCs w:val="28"/>
        </w:rPr>
        <w:t>FORMULARZ OFERTY</w:t>
      </w:r>
    </w:p>
    <w:p w14:paraId="5937C50C" w14:textId="77777777" w:rsidR="00F25682" w:rsidRPr="00DA2348" w:rsidRDefault="00F25682" w:rsidP="00D851A1">
      <w:pPr>
        <w:widowControl w:val="0"/>
        <w:autoSpaceDE w:val="0"/>
        <w:autoSpaceDN w:val="0"/>
        <w:adjustRightInd w:val="0"/>
        <w:spacing w:after="0" w:line="240" w:lineRule="auto"/>
        <w:rPr>
          <w:rFonts w:ascii="Poppins" w:hAnsi="Poppins" w:cs="Poppins"/>
          <w:sz w:val="24"/>
          <w:szCs w:val="24"/>
        </w:rPr>
      </w:pPr>
      <w:r w:rsidRPr="00DA2348">
        <w:rPr>
          <w:rFonts w:ascii="Poppins" w:hAnsi="Poppins" w:cs="Poppins"/>
          <w:sz w:val="24"/>
          <w:szCs w:val="24"/>
        </w:rPr>
        <w:t>Ja/my* niżej podpisani:</w:t>
      </w:r>
    </w:p>
    <w:p w14:paraId="4B8F35A0" w14:textId="77777777" w:rsidR="00F25682" w:rsidRPr="00DA2348" w:rsidRDefault="00F25682" w:rsidP="0097396A">
      <w:pPr>
        <w:widowControl w:val="0"/>
        <w:autoSpaceDE w:val="0"/>
        <w:autoSpaceDN w:val="0"/>
        <w:adjustRightInd w:val="0"/>
        <w:spacing w:after="0" w:line="360" w:lineRule="auto"/>
        <w:ind w:right="50"/>
        <w:rPr>
          <w:rFonts w:ascii="Poppins" w:hAnsi="Poppins" w:cs="Poppins"/>
          <w:sz w:val="21"/>
          <w:szCs w:val="21"/>
        </w:rPr>
      </w:pPr>
      <w:r w:rsidRPr="00DA2348">
        <w:rPr>
          <w:rFonts w:ascii="Poppins" w:hAnsi="Poppins" w:cs="Poppins"/>
          <w:i/>
          <w:iCs/>
          <w:sz w:val="19"/>
          <w:szCs w:val="19"/>
        </w:rPr>
        <w:t xml:space="preserve">(imię, nazwisko, stanowisko/podstawa do reprezentacji) </w:t>
      </w:r>
      <w:r w:rsidR="0097396A" w:rsidRPr="00DA2348">
        <w:rPr>
          <w:rFonts w:ascii="Poppins" w:hAnsi="Poppins" w:cs="Poppins"/>
          <w:sz w:val="21"/>
          <w:szCs w:val="21"/>
        </w:rPr>
        <w:t xml:space="preserve">działając </w:t>
      </w:r>
      <w:r w:rsidRPr="00DA2348">
        <w:rPr>
          <w:rFonts w:ascii="Poppins" w:hAnsi="Poppins" w:cs="Poppins"/>
          <w:sz w:val="21"/>
          <w:szCs w:val="21"/>
        </w:rPr>
        <w:t>w imieniu i na rzecz:</w:t>
      </w:r>
    </w:p>
    <w:p w14:paraId="500913EA"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50DF9356"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DA2348"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DA2348">
        <w:rPr>
          <w:rFonts w:ascii="Poppins" w:hAnsi="Poppins" w:cs="Poppins"/>
          <w:i/>
          <w:iCs/>
          <w:sz w:val="16"/>
          <w:szCs w:val="16"/>
        </w:rPr>
        <w:t>(pełna nazwa Wykonawcy/Wykonawców w przypadku wykonawców wspólnie ubiegających się o udzie</w:t>
      </w:r>
      <w:r w:rsidRPr="00DA2348">
        <w:rPr>
          <w:rFonts w:ascii="Poppins" w:hAnsi="Poppins" w:cs="Poppins"/>
          <w:i/>
          <w:iCs/>
          <w:sz w:val="16"/>
          <w:szCs w:val="16"/>
        </w:rPr>
        <w:softHyphen/>
        <w:t>lenie zamówienia)</w:t>
      </w:r>
    </w:p>
    <w:p w14:paraId="04C20630" w14:textId="77777777" w:rsidR="0097396A" w:rsidRPr="00DA2348"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Adres</w:t>
      </w:r>
      <w:r w:rsidR="003E08BC" w:rsidRPr="00DA2348">
        <w:rPr>
          <w:rFonts w:ascii="Poppins" w:hAnsi="Poppins" w:cs="Poppins"/>
          <w:sz w:val="21"/>
          <w:szCs w:val="21"/>
        </w:rPr>
        <w:tab/>
      </w:r>
      <w:r w:rsidRPr="00DA2348">
        <w:rPr>
          <w:rFonts w:ascii="Poppins" w:hAnsi="Poppins" w:cs="Poppins"/>
          <w:sz w:val="21"/>
          <w:szCs w:val="21"/>
        </w:rPr>
        <w:t>Kraj</w:t>
      </w:r>
    </w:p>
    <w:p w14:paraId="5AEF4234" w14:textId="3C7913C4" w:rsidR="00F25682"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REGON</w:t>
      </w:r>
      <w:r w:rsidR="003E08BC" w:rsidRPr="00DA2348">
        <w:rPr>
          <w:rFonts w:ascii="Poppins" w:hAnsi="Poppins" w:cs="Poppins"/>
          <w:sz w:val="21"/>
          <w:szCs w:val="21"/>
        </w:rPr>
        <w:tab/>
      </w:r>
      <w:r w:rsidRPr="00DA2348">
        <w:rPr>
          <w:rFonts w:ascii="Poppins" w:hAnsi="Poppins" w:cs="Poppins"/>
          <w:sz w:val="21"/>
          <w:szCs w:val="21"/>
        </w:rPr>
        <w:t>NIP</w:t>
      </w:r>
    </w:p>
    <w:p w14:paraId="2E1C7B10" w14:textId="3EFBCE0A" w:rsidR="0097396A" w:rsidRPr="00DA2348"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DA2348">
        <w:rPr>
          <w:rFonts w:ascii="Poppins" w:hAnsi="Poppins" w:cs="Poppins"/>
          <w:sz w:val="21"/>
          <w:szCs w:val="21"/>
        </w:rPr>
        <w:t>TEL.</w:t>
      </w:r>
      <w:r w:rsidR="003E08BC" w:rsidRPr="00DA2348">
        <w:rPr>
          <w:rFonts w:ascii="Poppins" w:hAnsi="Poppins" w:cs="Poppins"/>
          <w:sz w:val="21"/>
          <w:szCs w:val="21"/>
        </w:rPr>
        <w:tab/>
      </w:r>
      <w:r w:rsidRPr="00DA2348">
        <w:rPr>
          <w:rFonts w:ascii="Poppins" w:hAnsi="Poppins" w:cs="Poppins"/>
          <w:sz w:val="21"/>
          <w:szCs w:val="21"/>
        </w:rPr>
        <w:t>adres e-mail</w:t>
      </w:r>
    </w:p>
    <w:p w14:paraId="1C6B00A3" w14:textId="77777777" w:rsidR="004A18ED" w:rsidRPr="00DA2348" w:rsidRDefault="00F25682" w:rsidP="004F0BD2">
      <w:pPr>
        <w:widowControl w:val="0"/>
        <w:autoSpaceDE w:val="0"/>
        <w:autoSpaceDN w:val="0"/>
        <w:adjustRightInd w:val="0"/>
        <w:spacing w:after="240" w:line="240" w:lineRule="auto"/>
        <w:jc w:val="left"/>
        <w:rPr>
          <w:rFonts w:ascii="Poppins" w:hAnsi="Poppins" w:cs="Poppins"/>
          <w:sz w:val="21"/>
          <w:szCs w:val="21"/>
        </w:rPr>
      </w:pPr>
      <w:r w:rsidRPr="00DA2348">
        <w:rPr>
          <w:rFonts w:ascii="Poppins" w:hAnsi="Poppins" w:cs="Poppins"/>
          <w:sz w:val="21"/>
          <w:szCs w:val="21"/>
        </w:rPr>
        <w:t>Ubiegając się o udzie</w:t>
      </w:r>
      <w:r w:rsidR="00C50399" w:rsidRPr="00DA2348">
        <w:rPr>
          <w:rFonts w:ascii="Poppins" w:hAnsi="Poppins" w:cs="Poppins"/>
          <w:sz w:val="21"/>
          <w:szCs w:val="21"/>
        </w:rPr>
        <w:t xml:space="preserve">lenie zamówienia publicznego pn.: </w:t>
      </w:r>
    </w:p>
    <w:p w14:paraId="0F28A16D" w14:textId="2813FBD7" w:rsidR="00F7627D" w:rsidRPr="00F3772D" w:rsidRDefault="00CF4F42" w:rsidP="00CF4F42">
      <w:pPr>
        <w:widowControl w:val="0"/>
        <w:tabs>
          <w:tab w:val="right" w:pos="0"/>
        </w:tabs>
        <w:autoSpaceDE w:val="0"/>
        <w:autoSpaceDN w:val="0"/>
        <w:adjustRightInd w:val="0"/>
        <w:spacing w:after="240" w:line="240" w:lineRule="auto"/>
        <w:jc w:val="left"/>
        <w:rPr>
          <w:rFonts w:ascii="Poppins" w:hAnsi="Poppins" w:cs="Poppins"/>
          <w:b/>
          <w:color w:val="ED0000"/>
          <w:sz w:val="32"/>
          <w:szCs w:val="32"/>
        </w:rPr>
      </w:pPr>
      <w:r w:rsidRPr="00CF4F42">
        <w:rPr>
          <w:rFonts w:ascii="Poppins" w:hAnsi="Poppins" w:cs="Poppins"/>
          <w:b/>
          <w:color w:val="ED0000"/>
          <w:sz w:val="32"/>
          <w:szCs w:val="32"/>
        </w:rPr>
        <w:t>Modernizacja centralnego ogrzewania budynkach wielorodzinnych przy ul. Lipowej 23,24 w Gorzowie Wlkp</w:t>
      </w:r>
      <w:r w:rsidR="003A332F" w:rsidRPr="00F3772D">
        <w:rPr>
          <w:rFonts w:ascii="Poppins" w:hAnsi="Poppins" w:cs="Poppins"/>
          <w:b/>
          <w:color w:val="ED0000"/>
          <w:sz w:val="32"/>
          <w:szCs w:val="32"/>
        </w:rPr>
        <w:t>.</w:t>
      </w:r>
    </w:p>
    <w:p w14:paraId="1EE90B4C" w14:textId="607CBC25" w:rsidR="00F7627D" w:rsidRPr="00DA2348" w:rsidRDefault="00F25682" w:rsidP="00426BCF">
      <w:pPr>
        <w:widowControl w:val="0"/>
        <w:tabs>
          <w:tab w:val="right" w:pos="0"/>
        </w:tabs>
        <w:autoSpaceDE w:val="0"/>
        <w:autoSpaceDN w:val="0"/>
        <w:adjustRightInd w:val="0"/>
        <w:spacing w:after="0" w:line="276" w:lineRule="auto"/>
        <w:rPr>
          <w:rFonts w:ascii="Poppins" w:hAnsi="Poppins" w:cs="Poppins"/>
        </w:rPr>
      </w:pPr>
      <w:r w:rsidRPr="00DA2348">
        <w:rPr>
          <w:rFonts w:ascii="Poppins" w:hAnsi="Poppins" w:cs="Poppins"/>
          <w:b/>
          <w:bCs/>
        </w:rPr>
        <w:t xml:space="preserve">SKŁADAMY OFERTĘ </w:t>
      </w:r>
      <w:r w:rsidRPr="00DA2348">
        <w:rPr>
          <w:rFonts w:ascii="Poppins" w:hAnsi="Poppins" w:cs="Poppins"/>
        </w:rPr>
        <w:t>na realizację przedmiotu zamówienia w zakresie określonym</w:t>
      </w:r>
      <w:r w:rsidR="0097396A" w:rsidRPr="00DA2348">
        <w:rPr>
          <w:rFonts w:ascii="Poppins" w:hAnsi="Poppins" w:cs="Poppins"/>
        </w:rPr>
        <w:t xml:space="preserve"> </w:t>
      </w:r>
      <w:r w:rsidR="008B0DF9" w:rsidRPr="00DA2348">
        <w:rPr>
          <w:rFonts w:ascii="Poppins" w:hAnsi="Poppins" w:cs="Poppins"/>
        </w:rPr>
        <w:t>w </w:t>
      </w:r>
      <w:r w:rsidRPr="00DA2348">
        <w:rPr>
          <w:rFonts w:ascii="Poppins" w:hAnsi="Poppins" w:cs="Poppins"/>
        </w:rPr>
        <w:t>S</w:t>
      </w:r>
      <w:r w:rsidR="00F7627D" w:rsidRPr="00DA2348">
        <w:rPr>
          <w:rFonts w:ascii="Poppins" w:hAnsi="Poppins" w:cs="Poppins"/>
        </w:rPr>
        <w:t>WZ</w:t>
      </w:r>
    </w:p>
    <w:p w14:paraId="00986951" w14:textId="4A627FF9" w:rsidR="00426BCF" w:rsidRPr="00DA2348" w:rsidRDefault="00426BCF" w:rsidP="00426BCF">
      <w:pPr>
        <w:widowControl w:val="0"/>
        <w:tabs>
          <w:tab w:val="right" w:pos="0"/>
        </w:tabs>
        <w:autoSpaceDE w:val="0"/>
        <w:autoSpaceDN w:val="0"/>
        <w:adjustRightInd w:val="0"/>
        <w:spacing w:after="0" w:line="276" w:lineRule="auto"/>
        <w:rPr>
          <w:rFonts w:ascii="Poppins" w:hAnsi="Poppins" w:cs="Poppins"/>
          <w:b/>
        </w:rPr>
      </w:pPr>
      <w:r w:rsidRPr="00DA2348">
        <w:rPr>
          <w:rFonts w:ascii="Poppins" w:hAnsi="Poppins" w:cs="Poppins"/>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426BCF" w:rsidRPr="00DA2348" w14:paraId="5A1C082E" w14:textId="77777777" w:rsidTr="005261B1">
        <w:trPr>
          <w:trHeight w:val="460"/>
        </w:trPr>
        <w:tc>
          <w:tcPr>
            <w:tcW w:w="2280" w:type="dxa"/>
            <w:vAlign w:val="center"/>
          </w:tcPr>
          <w:p w14:paraId="720D02F1" w14:textId="77777777" w:rsidR="00426BCF" w:rsidRPr="00DA2348" w:rsidRDefault="00426BCF" w:rsidP="00F37309">
            <w:pPr>
              <w:pStyle w:val="Tekstkomentarza"/>
              <w:spacing w:after="0"/>
              <w:ind w:left="248"/>
              <w:jc w:val="center"/>
              <w:rPr>
                <w:rFonts w:ascii="Poppins" w:hAnsi="Poppins" w:cs="Poppins"/>
                <w:b/>
                <w:iCs/>
                <w:color w:val="FF0000"/>
                <w:sz w:val="16"/>
                <w:szCs w:val="16"/>
              </w:rPr>
            </w:pPr>
            <w:r w:rsidRPr="00DA2348">
              <w:rPr>
                <w:rFonts w:ascii="Poppins" w:hAnsi="Poppins" w:cs="Poppins"/>
                <w:b/>
                <w:iCs/>
                <w:color w:val="FF0000"/>
                <w:sz w:val="16"/>
                <w:szCs w:val="16"/>
              </w:rPr>
              <w:t>Cena netto [PLN]</w:t>
            </w:r>
          </w:p>
        </w:tc>
        <w:tc>
          <w:tcPr>
            <w:tcW w:w="2472" w:type="dxa"/>
            <w:tcBorders>
              <w:right w:val="single" w:sz="4" w:space="0" w:color="auto"/>
            </w:tcBorders>
            <w:vAlign w:val="center"/>
          </w:tcPr>
          <w:p w14:paraId="7836D26E" w14:textId="77777777" w:rsidR="00426BCF" w:rsidRPr="00DA2348" w:rsidRDefault="00426BCF" w:rsidP="00F37309">
            <w:pPr>
              <w:pStyle w:val="Tekstkomentarza"/>
              <w:spacing w:after="0"/>
              <w:jc w:val="center"/>
              <w:rPr>
                <w:rFonts w:ascii="Poppins" w:hAnsi="Poppins" w:cs="Poppins"/>
                <w:b/>
                <w:iCs/>
                <w:color w:val="FF0000"/>
                <w:sz w:val="16"/>
                <w:szCs w:val="16"/>
              </w:rPr>
            </w:pPr>
            <w:r w:rsidRPr="00DA2348">
              <w:rPr>
                <w:rFonts w:ascii="Poppins" w:hAnsi="Poppins" w:cs="Poppins"/>
                <w:b/>
                <w:iCs/>
                <w:color w:val="FF0000"/>
                <w:sz w:val="16"/>
                <w:szCs w:val="16"/>
              </w:rPr>
              <w:t>Stawka podatku VAT [%]</w:t>
            </w:r>
          </w:p>
        </w:tc>
        <w:tc>
          <w:tcPr>
            <w:tcW w:w="2092" w:type="dxa"/>
            <w:tcBorders>
              <w:left w:val="single" w:sz="4" w:space="0" w:color="auto"/>
            </w:tcBorders>
            <w:vAlign w:val="center"/>
          </w:tcPr>
          <w:p w14:paraId="6A33CD81" w14:textId="77777777" w:rsidR="00426BCF" w:rsidRPr="00DA2348" w:rsidRDefault="00426BCF" w:rsidP="00F37309">
            <w:pPr>
              <w:pStyle w:val="Tekstkomentarza"/>
              <w:spacing w:after="0"/>
              <w:jc w:val="center"/>
              <w:rPr>
                <w:rFonts w:ascii="Poppins" w:hAnsi="Poppins" w:cs="Poppins"/>
                <w:b/>
                <w:iCs/>
                <w:sz w:val="16"/>
                <w:szCs w:val="16"/>
              </w:rPr>
            </w:pPr>
            <w:r w:rsidRPr="00DA2348">
              <w:rPr>
                <w:rFonts w:ascii="Poppins" w:hAnsi="Poppins" w:cs="Poppins"/>
                <w:b/>
                <w:iCs/>
                <w:sz w:val="16"/>
                <w:szCs w:val="16"/>
              </w:rPr>
              <w:t>Wartość podatku VAT [PLN]</w:t>
            </w:r>
          </w:p>
        </w:tc>
        <w:tc>
          <w:tcPr>
            <w:tcW w:w="2633" w:type="dxa"/>
            <w:vAlign w:val="center"/>
          </w:tcPr>
          <w:p w14:paraId="605FBE54" w14:textId="77777777" w:rsidR="00426BCF" w:rsidRPr="00DA2348" w:rsidRDefault="00426BCF" w:rsidP="00F37309">
            <w:pPr>
              <w:pStyle w:val="Tekstkomentarza"/>
              <w:spacing w:after="0"/>
              <w:jc w:val="center"/>
              <w:rPr>
                <w:rFonts w:ascii="Poppins" w:hAnsi="Poppins" w:cs="Poppins"/>
                <w:b/>
                <w:iCs/>
                <w:sz w:val="16"/>
                <w:szCs w:val="16"/>
              </w:rPr>
            </w:pPr>
            <w:r w:rsidRPr="00DA2348">
              <w:rPr>
                <w:rFonts w:ascii="Poppins" w:hAnsi="Poppins" w:cs="Poppins"/>
                <w:b/>
                <w:iCs/>
                <w:sz w:val="16"/>
                <w:szCs w:val="16"/>
              </w:rPr>
              <w:t>Cena brutto</w:t>
            </w:r>
          </w:p>
          <w:p w14:paraId="54158F01" w14:textId="77777777" w:rsidR="00426BCF" w:rsidRPr="00DA2348" w:rsidRDefault="00426BCF" w:rsidP="00F37309">
            <w:pPr>
              <w:pStyle w:val="Tekstkomentarza"/>
              <w:spacing w:after="0"/>
              <w:jc w:val="center"/>
              <w:rPr>
                <w:rFonts w:ascii="Poppins" w:hAnsi="Poppins" w:cs="Poppins"/>
                <w:b/>
                <w:iCs/>
                <w:sz w:val="16"/>
                <w:szCs w:val="16"/>
              </w:rPr>
            </w:pPr>
            <w:r w:rsidRPr="00DA2348">
              <w:rPr>
                <w:rFonts w:ascii="Poppins" w:hAnsi="Poppins" w:cs="Poppins"/>
                <w:b/>
                <w:iCs/>
                <w:sz w:val="16"/>
                <w:szCs w:val="16"/>
              </w:rPr>
              <w:t>[PLN]</w:t>
            </w:r>
          </w:p>
        </w:tc>
      </w:tr>
      <w:tr w:rsidR="00426BCF" w:rsidRPr="00DA2348" w14:paraId="02BF462A" w14:textId="77777777" w:rsidTr="005261B1">
        <w:trPr>
          <w:trHeight w:val="460"/>
        </w:trPr>
        <w:tc>
          <w:tcPr>
            <w:tcW w:w="2280" w:type="dxa"/>
          </w:tcPr>
          <w:p w14:paraId="0072BF5B" w14:textId="77777777" w:rsidR="00426BCF" w:rsidRPr="00DA2348" w:rsidRDefault="00426BCF" w:rsidP="00F37309">
            <w:pPr>
              <w:pStyle w:val="Tekstkomentarza"/>
              <w:spacing w:after="0"/>
              <w:rPr>
                <w:rFonts w:ascii="Poppins" w:hAnsi="Poppins" w:cs="Poppins"/>
                <w:b/>
                <w:iCs/>
                <w:color w:val="FF0000"/>
              </w:rPr>
            </w:pPr>
          </w:p>
        </w:tc>
        <w:tc>
          <w:tcPr>
            <w:tcW w:w="2472" w:type="dxa"/>
            <w:tcBorders>
              <w:right w:val="single" w:sz="4" w:space="0" w:color="auto"/>
            </w:tcBorders>
          </w:tcPr>
          <w:p w14:paraId="4D23B616" w14:textId="77777777" w:rsidR="00426BCF" w:rsidRPr="00DA2348" w:rsidRDefault="00426BCF" w:rsidP="00F37309">
            <w:pPr>
              <w:pStyle w:val="Tekstkomentarza"/>
              <w:spacing w:after="0"/>
              <w:rPr>
                <w:rFonts w:ascii="Poppins" w:hAnsi="Poppins" w:cs="Poppins"/>
                <w:b/>
                <w:iCs/>
                <w:color w:val="FF0000"/>
              </w:rPr>
            </w:pPr>
          </w:p>
        </w:tc>
        <w:tc>
          <w:tcPr>
            <w:tcW w:w="2092" w:type="dxa"/>
            <w:tcBorders>
              <w:left w:val="single" w:sz="4" w:space="0" w:color="auto"/>
            </w:tcBorders>
          </w:tcPr>
          <w:p w14:paraId="6E0D5464" w14:textId="77777777" w:rsidR="00426BCF" w:rsidRPr="00DA2348" w:rsidRDefault="00426BCF" w:rsidP="00F37309">
            <w:pPr>
              <w:pStyle w:val="Tekstkomentarza"/>
              <w:spacing w:after="0"/>
              <w:rPr>
                <w:rFonts w:ascii="Poppins" w:hAnsi="Poppins" w:cs="Poppins"/>
                <w:b/>
                <w:iCs/>
              </w:rPr>
            </w:pPr>
          </w:p>
        </w:tc>
        <w:tc>
          <w:tcPr>
            <w:tcW w:w="2633" w:type="dxa"/>
          </w:tcPr>
          <w:p w14:paraId="106B62F0" w14:textId="77777777" w:rsidR="00426BCF" w:rsidRPr="00DA2348" w:rsidRDefault="00426BCF" w:rsidP="00F37309">
            <w:pPr>
              <w:pStyle w:val="Tekstkomentarza"/>
              <w:spacing w:after="0"/>
              <w:rPr>
                <w:rFonts w:ascii="Poppins" w:hAnsi="Poppins" w:cs="Poppins"/>
                <w:b/>
                <w:iCs/>
              </w:rPr>
            </w:pPr>
          </w:p>
        </w:tc>
      </w:tr>
    </w:tbl>
    <w:p w14:paraId="717BED26" w14:textId="07BC5CD3" w:rsidR="00F7627D" w:rsidRPr="00DA2348" w:rsidRDefault="00426BCF" w:rsidP="00426BCF">
      <w:pPr>
        <w:pStyle w:val="Tekstpodstawowy"/>
        <w:rPr>
          <w:rFonts w:ascii="Poppins" w:hAnsi="Poppins" w:cs="Poppins"/>
          <w:i/>
          <w:sz w:val="16"/>
          <w:szCs w:val="16"/>
        </w:rPr>
      </w:pPr>
      <w:r w:rsidRPr="00DA2348">
        <w:rPr>
          <w:rFonts w:ascii="Poppins" w:hAnsi="Poppins" w:cs="Poppins"/>
          <w:i/>
          <w:sz w:val="16"/>
          <w:szCs w:val="16"/>
        </w:rPr>
        <w:t xml:space="preserve">W poszczególnych pozycjach należy wpisać wartości stanowiące sumę cen obliczonych na podstawie </w:t>
      </w:r>
      <w:r w:rsidR="00F7627D" w:rsidRPr="00DA2348">
        <w:rPr>
          <w:rFonts w:ascii="Poppins" w:hAnsi="Poppins" w:cs="Poppins"/>
          <w:i/>
          <w:sz w:val="16"/>
          <w:szCs w:val="16"/>
        </w:rPr>
        <w:t>kosztorys</w:t>
      </w:r>
      <w:r w:rsidR="00D360FE" w:rsidRPr="00DA2348">
        <w:rPr>
          <w:rFonts w:ascii="Poppins" w:hAnsi="Poppins" w:cs="Poppins"/>
          <w:i/>
          <w:sz w:val="16"/>
          <w:szCs w:val="16"/>
        </w:rPr>
        <w:t>u</w:t>
      </w:r>
      <w:r w:rsidR="005261B1">
        <w:rPr>
          <w:rFonts w:ascii="Poppins" w:hAnsi="Poppins" w:cs="Poppins"/>
          <w:i/>
          <w:sz w:val="16"/>
          <w:szCs w:val="16"/>
        </w:rPr>
        <w:t>/ów</w:t>
      </w:r>
      <w:r w:rsidR="00F7627D" w:rsidRPr="00DA2348">
        <w:rPr>
          <w:rFonts w:ascii="Poppins" w:hAnsi="Poppins" w:cs="Poppins"/>
          <w:i/>
          <w:sz w:val="16"/>
          <w:szCs w:val="16"/>
        </w:rPr>
        <w:t xml:space="preserve"> ofertow</w:t>
      </w:r>
      <w:r w:rsidR="00D360FE" w:rsidRPr="00DA2348">
        <w:rPr>
          <w:rFonts w:ascii="Poppins" w:hAnsi="Poppins" w:cs="Poppins"/>
          <w:i/>
          <w:sz w:val="16"/>
          <w:szCs w:val="16"/>
        </w:rPr>
        <w:t>ego</w:t>
      </w:r>
      <w:r w:rsidR="005261B1">
        <w:rPr>
          <w:rFonts w:ascii="Poppins" w:hAnsi="Poppins" w:cs="Poppins"/>
          <w:i/>
          <w:sz w:val="16"/>
          <w:szCs w:val="16"/>
        </w:rPr>
        <w:t>/</w:t>
      </w:r>
      <w:proofErr w:type="spellStart"/>
      <w:r w:rsidR="005261B1">
        <w:rPr>
          <w:rFonts w:ascii="Poppins" w:hAnsi="Poppins" w:cs="Poppins"/>
          <w:i/>
          <w:sz w:val="16"/>
          <w:szCs w:val="16"/>
        </w:rPr>
        <w:t>ych</w:t>
      </w:r>
      <w:proofErr w:type="spellEnd"/>
      <w:r w:rsidR="00F7627D" w:rsidRPr="00DA2348">
        <w:rPr>
          <w:rFonts w:ascii="Poppins" w:hAnsi="Poppins" w:cs="Poppins"/>
          <w:i/>
          <w:sz w:val="16"/>
          <w:szCs w:val="16"/>
        </w:rPr>
        <w:t>.</w:t>
      </w:r>
    </w:p>
    <w:p w14:paraId="355F0F2A" w14:textId="77777777" w:rsidR="00426BCF" w:rsidRPr="00DA2348" w:rsidRDefault="00426BCF" w:rsidP="00426BCF">
      <w:pPr>
        <w:pStyle w:val="Tekstpodstawowy"/>
        <w:rPr>
          <w:rFonts w:ascii="Poppins" w:hAnsi="Poppins" w:cs="Poppins"/>
          <w:iCs/>
          <w:sz w:val="20"/>
        </w:rPr>
      </w:pPr>
      <w:r w:rsidRPr="00DA2348">
        <w:rPr>
          <w:rFonts w:ascii="Poppins" w:hAnsi="Poppins" w:cs="Poppins"/>
          <w:b/>
          <w:iCs/>
          <w:sz w:val="20"/>
        </w:rPr>
        <w:t>ZOBOWIĄZUJEMY SIĘ</w:t>
      </w:r>
      <w:r w:rsidRPr="00DA2348">
        <w:rPr>
          <w:rFonts w:ascii="Poppins" w:hAnsi="Poppins" w:cs="Poppins"/>
          <w:iCs/>
          <w:sz w:val="20"/>
        </w:rPr>
        <w:t xml:space="preserve"> udzielić gwarancji na wykonane prace: </w:t>
      </w:r>
      <w:r w:rsidRPr="00DA2348">
        <w:rPr>
          <w:rFonts w:ascii="Poppins" w:hAnsi="Poppins" w:cs="Poppins"/>
          <w:iCs/>
          <w:color w:val="FF0000"/>
          <w:sz w:val="20"/>
        </w:rPr>
        <w:t xml:space="preserve">wpisać ilość </w:t>
      </w:r>
      <w:r w:rsidRPr="00DA2348">
        <w:rPr>
          <w:rFonts w:ascii="Poppins" w:hAnsi="Poppins" w:cs="Poppins"/>
          <w:iCs/>
          <w:sz w:val="20"/>
        </w:rPr>
        <w:t xml:space="preserve">miesięcy  </w:t>
      </w:r>
    </w:p>
    <w:p w14:paraId="0EC00E30" w14:textId="22FC504D" w:rsidR="00426BCF" w:rsidRPr="00DA2348" w:rsidRDefault="00426BCF" w:rsidP="00305F8C">
      <w:pPr>
        <w:pStyle w:val="Tekstpodstawowy"/>
        <w:rPr>
          <w:rFonts w:ascii="Poppins" w:hAnsi="Poppins" w:cs="Poppins"/>
          <w:iCs/>
          <w:sz w:val="20"/>
        </w:rPr>
      </w:pPr>
      <w:r w:rsidRPr="00DA2348">
        <w:rPr>
          <w:rFonts w:ascii="Poppins" w:hAnsi="Poppins" w:cs="Poppins"/>
          <w:b/>
          <w:iCs/>
          <w:sz w:val="20"/>
        </w:rPr>
        <w:lastRenderedPageBreak/>
        <w:t xml:space="preserve">ZOBOWIĄZUJEMY SIĘ </w:t>
      </w:r>
      <w:r w:rsidRPr="00DA2348">
        <w:rPr>
          <w:rFonts w:ascii="Poppins" w:hAnsi="Poppins" w:cs="Poppins"/>
          <w:iCs/>
          <w:sz w:val="20"/>
        </w:rPr>
        <w:t xml:space="preserve">wykonać przedmiot zamówienia w terminie określonym w </w:t>
      </w:r>
      <w:proofErr w:type="spellStart"/>
      <w:r w:rsidRPr="00DA2348">
        <w:rPr>
          <w:rFonts w:ascii="Poppins" w:hAnsi="Poppins" w:cs="Poppins"/>
          <w:iCs/>
          <w:sz w:val="20"/>
        </w:rPr>
        <w:t>swz</w:t>
      </w:r>
      <w:proofErr w:type="spellEnd"/>
      <w:r w:rsidRPr="00DA2348">
        <w:rPr>
          <w:rFonts w:ascii="Poppins" w:hAnsi="Poppins" w:cs="Poppins"/>
          <w:iCs/>
          <w:sz w:val="20"/>
        </w:rPr>
        <w:t xml:space="preserve">, tj. </w:t>
      </w:r>
      <w:r w:rsidR="00D71C87" w:rsidRPr="00DA2348">
        <w:rPr>
          <w:rFonts w:ascii="Poppins" w:hAnsi="Poppins" w:cs="Poppins"/>
          <w:iCs/>
          <w:color w:val="FF0000"/>
          <w:sz w:val="20"/>
        </w:rPr>
        <w:t xml:space="preserve">do </w:t>
      </w:r>
      <w:r w:rsidR="00CF4F42">
        <w:rPr>
          <w:rFonts w:ascii="Poppins" w:hAnsi="Poppins" w:cs="Poppins"/>
          <w:iCs/>
          <w:color w:val="FF0000"/>
          <w:sz w:val="20"/>
        </w:rPr>
        <w:t>3</w:t>
      </w:r>
      <w:r w:rsidR="00F3772D">
        <w:rPr>
          <w:rFonts w:ascii="Poppins" w:hAnsi="Poppins" w:cs="Poppins"/>
          <w:iCs/>
          <w:color w:val="FF0000"/>
          <w:sz w:val="20"/>
        </w:rPr>
        <w:t xml:space="preserve"> miesięcy od podpisania umowy</w:t>
      </w:r>
      <w:r w:rsidR="00D71C87" w:rsidRPr="00DA2348">
        <w:rPr>
          <w:rFonts w:ascii="Poppins" w:hAnsi="Poppins" w:cs="Poppins"/>
          <w:iCs/>
          <w:color w:val="FF0000"/>
          <w:sz w:val="20"/>
        </w:rPr>
        <w:t>.</w:t>
      </w:r>
    </w:p>
    <w:p w14:paraId="78ED0E17" w14:textId="77777777" w:rsidR="00426BCF" w:rsidRPr="00DA2348" w:rsidRDefault="00426BCF" w:rsidP="00426BCF">
      <w:pPr>
        <w:pStyle w:val="Tekstpodstawowy"/>
        <w:rPr>
          <w:rFonts w:ascii="Poppins" w:hAnsi="Poppins" w:cs="Poppins"/>
          <w:sz w:val="18"/>
          <w:szCs w:val="18"/>
        </w:rPr>
      </w:pPr>
    </w:p>
    <w:p w14:paraId="34D06E49" w14:textId="59112F1E"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zapoznaliśmy</w:t>
      </w:r>
      <w:r w:rsidRPr="00DA2348">
        <w:rPr>
          <w:rFonts w:ascii="Poppins" w:hAnsi="Poppins" w:cs="Poppins"/>
        </w:rPr>
        <w:t xml:space="preserve"> się ze Spe</w:t>
      </w:r>
      <w:r w:rsidR="00C50399" w:rsidRPr="00DA2348">
        <w:rPr>
          <w:rFonts w:ascii="Poppins" w:hAnsi="Poppins" w:cs="Poppins"/>
        </w:rPr>
        <w:t>cyfikacją Warunków Zamówienia i </w:t>
      </w:r>
      <w:r w:rsidRPr="00DA2348">
        <w:rPr>
          <w:rFonts w:ascii="Poppins" w:hAnsi="Poppins" w:cs="Poppins"/>
        </w:rPr>
        <w:t>akceptujemy wszystkie warunki w niej zawarte.</w:t>
      </w:r>
    </w:p>
    <w:p w14:paraId="3B23B7E4" w14:textId="77777777" w:rsidR="00F25682" w:rsidRPr="00DA2348"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uzyskaliśmy</w:t>
      </w:r>
      <w:r w:rsidRPr="00DA2348">
        <w:rPr>
          <w:rFonts w:ascii="Poppins" w:hAnsi="Poppins" w:cs="Poppins"/>
        </w:rPr>
        <w:t xml:space="preserve"> </w:t>
      </w:r>
      <w:r w:rsidR="0097396A" w:rsidRPr="00DA2348">
        <w:rPr>
          <w:rFonts w:ascii="Poppins" w:hAnsi="Poppins" w:cs="Poppins"/>
        </w:rPr>
        <w:t>wszelkie</w:t>
      </w:r>
      <w:r w:rsidRPr="00DA2348">
        <w:rPr>
          <w:rFonts w:ascii="Poppins" w:hAnsi="Poppins" w:cs="Poppins"/>
        </w:rPr>
        <w:t xml:space="preserve"> informacje niezbędne do prawidłowego przygotowania i złożenia niniejszej oferty.</w:t>
      </w:r>
    </w:p>
    <w:p w14:paraId="4D79C376" w14:textId="67531F19"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OŚWIADCZAMY</w:t>
      </w:r>
      <w:r w:rsidRPr="00DA2348">
        <w:rPr>
          <w:rFonts w:ascii="Poppins" w:hAnsi="Poppins" w:cs="Poppins"/>
        </w:rPr>
        <w:t xml:space="preserve">, że </w:t>
      </w:r>
      <w:r w:rsidR="0097396A" w:rsidRPr="00DA2348">
        <w:rPr>
          <w:rFonts w:ascii="Poppins" w:hAnsi="Poppins" w:cs="Poppins"/>
        </w:rPr>
        <w:t>zapoznaliśmy</w:t>
      </w:r>
      <w:r w:rsidRPr="00DA2348">
        <w:rPr>
          <w:rFonts w:ascii="Poppins" w:hAnsi="Poppins" w:cs="Poppins"/>
        </w:rPr>
        <w:t xml:space="preserve"> się z Projekt</w:t>
      </w:r>
      <w:r w:rsidR="00E334D2" w:rsidRPr="00DA2348">
        <w:rPr>
          <w:rFonts w:ascii="Poppins" w:hAnsi="Poppins" w:cs="Poppins"/>
        </w:rPr>
        <w:t xml:space="preserve">em </w:t>
      </w:r>
      <w:r w:rsidRPr="00DA2348">
        <w:rPr>
          <w:rFonts w:ascii="Poppins" w:hAnsi="Poppins" w:cs="Poppins"/>
        </w:rPr>
        <w:t xml:space="preserve">Umowy, </w:t>
      </w:r>
      <w:r w:rsidR="00E334D2" w:rsidRPr="00DA2348">
        <w:rPr>
          <w:rFonts w:ascii="Poppins" w:hAnsi="Poppins" w:cs="Poppins"/>
        </w:rPr>
        <w:t xml:space="preserve">stanowiącym </w:t>
      </w:r>
      <w:r w:rsidR="00E334D2" w:rsidRPr="00DA2348">
        <w:rPr>
          <w:rFonts w:ascii="Poppins" w:hAnsi="Poppins" w:cs="Poppins"/>
          <w:b/>
          <w:bCs/>
        </w:rPr>
        <w:t>Załącznik</w:t>
      </w:r>
      <w:r w:rsidR="008B0DF9" w:rsidRPr="00DA2348">
        <w:rPr>
          <w:rFonts w:ascii="Poppins" w:hAnsi="Poppins" w:cs="Poppins"/>
          <w:b/>
          <w:bCs/>
        </w:rPr>
        <w:t xml:space="preserve"> nr </w:t>
      </w:r>
      <w:r w:rsidR="0075139E" w:rsidRPr="00DA2348">
        <w:rPr>
          <w:rFonts w:ascii="Poppins" w:hAnsi="Poppins" w:cs="Poppins"/>
          <w:b/>
          <w:bCs/>
        </w:rPr>
        <w:t>6</w:t>
      </w:r>
      <w:r w:rsidR="00E334D2" w:rsidRPr="00DA2348">
        <w:rPr>
          <w:rFonts w:ascii="Poppins" w:hAnsi="Poppins" w:cs="Poppins"/>
        </w:rPr>
        <w:t xml:space="preserve"> do </w:t>
      </w:r>
      <w:r w:rsidRPr="00DA2348">
        <w:rPr>
          <w:rFonts w:ascii="Poppins" w:hAnsi="Poppins" w:cs="Poppins"/>
        </w:rPr>
        <w:t xml:space="preserve">Specyfikacji Warunków Zamówienia i </w:t>
      </w:r>
      <w:r w:rsidRPr="00DA2348">
        <w:rPr>
          <w:rFonts w:ascii="Poppins" w:hAnsi="Poppins" w:cs="Poppins"/>
          <w:b/>
          <w:bCs/>
        </w:rPr>
        <w:t xml:space="preserve">ZOBOWIĄZUJEMY SIĘ, </w:t>
      </w:r>
      <w:r w:rsidRPr="00DA2348">
        <w:rPr>
          <w:rFonts w:ascii="Poppins" w:hAnsi="Poppins" w:cs="Poppins"/>
        </w:rPr>
        <w:t>w przypadku wyboru naszej oferty, do zawarcia umowy zgodnej z niniejszą ofertą, na warunkach w nich określonych.</w:t>
      </w:r>
    </w:p>
    <w:p w14:paraId="534C767C" w14:textId="77777777" w:rsidR="00F25682" w:rsidRPr="00DA2348"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rPr>
        <w:t>Oświadczam</w:t>
      </w:r>
      <w:r w:rsidR="00E334D2" w:rsidRPr="00DA2348">
        <w:rPr>
          <w:rFonts w:ascii="Poppins" w:hAnsi="Poppins" w:cs="Poppins"/>
          <w:b/>
        </w:rPr>
        <w:t>y,</w:t>
      </w:r>
      <w:r w:rsidR="00E334D2" w:rsidRPr="00DA2348">
        <w:rPr>
          <w:rFonts w:ascii="Poppins" w:hAnsi="Poppins" w:cs="Poppins"/>
        </w:rPr>
        <w:t xml:space="preserve"> że wypełniliśmy</w:t>
      </w:r>
      <w:r w:rsidRPr="00DA2348">
        <w:rPr>
          <w:rFonts w:ascii="Poppins" w:hAnsi="Poppins" w:cs="Poppins"/>
        </w:rPr>
        <w:t xml:space="preserve"> obowiązki informacyjne przewidziane w art. 13 </w:t>
      </w:r>
      <w:r w:rsidR="0084657B" w:rsidRPr="00DA2348">
        <w:rPr>
          <w:rFonts w:ascii="Poppins" w:hAnsi="Poppins" w:cs="Poppins"/>
        </w:rPr>
        <w:t>lub art. 14 RO</w:t>
      </w:r>
      <w:r w:rsidRPr="00DA2348">
        <w:rPr>
          <w:rFonts w:ascii="Poppins" w:hAnsi="Poppins" w:cs="Poppins"/>
        </w:rPr>
        <w:t>DO</w:t>
      </w:r>
      <w:r w:rsidRPr="00DA2348">
        <w:rPr>
          <w:rFonts w:ascii="Poppins" w:hAnsi="Poppins" w:cs="Poppins"/>
          <w:vertAlign w:val="superscript"/>
        </w:rPr>
        <w:t>2</w:t>
      </w:r>
      <w:r w:rsidR="0097396A" w:rsidRPr="00DA2348">
        <w:rPr>
          <w:rStyle w:val="Odwoanieprzypisudolnego"/>
          <w:rFonts w:ascii="Poppins" w:hAnsi="Poppins" w:cs="Poppins"/>
        </w:rPr>
        <w:footnoteReference w:id="2"/>
      </w:r>
      <w:r w:rsidRPr="00DA2348">
        <w:rPr>
          <w:rFonts w:ascii="Poppins" w:hAnsi="Poppins" w:cs="Poppins"/>
        </w:rPr>
        <w:t xml:space="preserve"> wobec osób fizycznych, od któ</w:t>
      </w:r>
      <w:r w:rsidR="0027602A" w:rsidRPr="00DA2348">
        <w:rPr>
          <w:rFonts w:ascii="Poppins" w:hAnsi="Poppins" w:cs="Poppins"/>
        </w:rPr>
        <w:t>rych dane osobowe bezpośrednio l</w:t>
      </w:r>
      <w:r w:rsidRPr="00DA2348">
        <w:rPr>
          <w:rFonts w:ascii="Poppins" w:hAnsi="Poppins" w:cs="Poppins"/>
        </w:rPr>
        <w:t>ub pośred</w:t>
      </w:r>
      <w:r w:rsidRPr="00DA2348">
        <w:rPr>
          <w:rFonts w:ascii="Poppins" w:hAnsi="Poppins" w:cs="Poppins"/>
        </w:rPr>
        <w:softHyphen/>
        <w:t xml:space="preserve">nio pozyskałem w </w:t>
      </w:r>
      <w:r w:rsidR="0097396A" w:rsidRPr="00DA2348">
        <w:rPr>
          <w:rFonts w:ascii="Poppins" w:hAnsi="Poppins" w:cs="Poppins"/>
        </w:rPr>
        <w:t>celu</w:t>
      </w:r>
      <w:r w:rsidRPr="00DA2348">
        <w:rPr>
          <w:rFonts w:ascii="Poppins" w:hAnsi="Poppins" w:cs="Poppins"/>
        </w:rPr>
        <w:t xml:space="preserve"> ubiegania się o </w:t>
      </w:r>
      <w:r w:rsidR="0097396A" w:rsidRPr="00DA2348">
        <w:rPr>
          <w:rFonts w:ascii="Poppins" w:hAnsi="Poppins" w:cs="Poppins"/>
        </w:rPr>
        <w:t>udzielenie</w:t>
      </w:r>
      <w:r w:rsidRPr="00DA2348">
        <w:rPr>
          <w:rFonts w:ascii="Poppins" w:hAnsi="Poppins" w:cs="Poppins"/>
        </w:rPr>
        <w:t xml:space="preserve"> zamówienia publicznego w niniejszym postępowaniu</w:t>
      </w:r>
      <w:r w:rsidRPr="00DA2348">
        <w:rPr>
          <w:rFonts w:ascii="Poppins" w:hAnsi="Poppins" w:cs="Poppins"/>
          <w:vertAlign w:val="subscript"/>
        </w:rPr>
        <w:t>.</w:t>
      </w:r>
      <w:r w:rsidRPr="00DA2348">
        <w:rPr>
          <w:rFonts w:ascii="Poppins" w:hAnsi="Poppins" w:cs="Poppins"/>
        </w:rPr>
        <w:t>**</w:t>
      </w:r>
    </w:p>
    <w:p w14:paraId="376A4D1D" w14:textId="3A6CBF46" w:rsidR="0084657B" w:rsidRPr="00DA2348"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DA2348">
        <w:rPr>
          <w:rFonts w:ascii="Poppins" w:hAnsi="Poppins" w:cs="Poppins"/>
          <w:b/>
          <w:color w:val="000000"/>
        </w:rPr>
        <w:t>Wyrażamy zgodę</w:t>
      </w:r>
      <w:r w:rsidRPr="00DA2348">
        <w:rPr>
          <w:rFonts w:ascii="Poppins" w:hAnsi="Poppins" w:cs="Poppins"/>
          <w:color w:val="000000"/>
        </w:rPr>
        <w:t xml:space="preserve"> na samodzielne pobranie przez Zamawi</w:t>
      </w:r>
      <w:r w:rsidR="00E334D2" w:rsidRPr="00DA2348">
        <w:rPr>
          <w:rFonts w:ascii="Poppins" w:hAnsi="Poppins" w:cs="Poppins"/>
          <w:color w:val="000000"/>
        </w:rPr>
        <w:t>ającego za pomocą bezpłatnych i </w:t>
      </w:r>
      <w:r w:rsidRPr="00DA2348">
        <w:rPr>
          <w:rFonts w:ascii="Poppins" w:hAnsi="Poppins" w:cs="Poppins"/>
          <w:color w:val="000000"/>
        </w:rPr>
        <w:t>ogólnodostępnych krajowych baz danych, w szczeg</w:t>
      </w:r>
      <w:r w:rsidR="00E334D2" w:rsidRPr="00DA2348">
        <w:rPr>
          <w:rFonts w:ascii="Poppins" w:hAnsi="Poppins" w:cs="Poppins"/>
          <w:color w:val="000000"/>
        </w:rPr>
        <w:t>ólności rejestrów publicznych w </w:t>
      </w:r>
      <w:r w:rsidRPr="00DA2348">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DA2348">
        <w:rPr>
          <w:rFonts w:ascii="Poppins" w:hAnsi="Poppins" w:cs="Poppins"/>
          <w:color w:val="000000"/>
        </w:rPr>
        <w:t>Oświadczamy, że</w:t>
      </w:r>
      <w:r w:rsidRPr="00DA2348">
        <w:rPr>
          <w:rFonts w:ascii="Poppins" w:hAnsi="Poppins" w:cs="Poppins"/>
          <w:color w:val="000000"/>
        </w:rPr>
        <w:t xml:space="preserve"> dokumenty dotyczące Wykonawcy, </w:t>
      </w:r>
      <w:proofErr w:type="spellStart"/>
      <w:r w:rsidRPr="00DA2348">
        <w:rPr>
          <w:rFonts w:ascii="Poppins" w:hAnsi="Poppins" w:cs="Poppins"/>
          <w:color w:val="000000"/>
        </w:rPr>
        <w:t>t.j</w:t>
      </w:r>
      <w:proofErr w:type="spellEnd"/>
      <w:r w:rsidRPr="00DA2348">
        <w:rPr>
          <w:rFonts w:ascii="Poppins" w:hAnsi="Poppins" w:cs="Poppins"/>
          <w:color w:val="000000"/>
        </w:rPr>
        <w:t xml:space="preserve">. odpis z Krajowego Rejestru Sądowego jest dostępny pod adresem: </w:t>
      </w:r>
      <w:hyperlink r:id="rId47" w:history="1">
        <w:r w:rsidRPr="00DA2348">
          <w:rPr>
            <w:rStyle w:val="Hipercze"/>
            <w:rFonts w:ascii="Poppins" w:hAnsi="Poppins" w:cs="Poppins"/>
            <w:color w:val="000000"/>
          </w:rPr>
          <w:t>www.ms.gov.pl</w:t>
        </w:r>
      </w:hyperlink>
      <w:r w:rsidR="00E334D2" w:rsidRPr="00DA2348">
        <w:rPr>
          <w:rFonts w:ascii="Poppins" w:hAnsi="Poppins" w:cs="Poppins"/>
          <w:color w:val="000000"/>
        </w:rPr>
        <w:t xml:space="preserve"> lub odpis z </w:t>
      </w:r>
      <w:r w:rsidRPr="00DA2348">
        <w:rPr>
          <w:rFonts w:ascii="Poppins" w:hAnsi="Poppins" w:cs="Poppins"/>
          <w:color w:val="000000"/>
        </w:rPr>
        <w:t xml:space="preserve">CEIDG pod adresem: </w:t>
      </w:r>
      <w:hyperlink r:id="rId48" w:history="1">
        <w:r w:rsidRPr="00DA2348">
          <w:rPr>
            <w:rStyle w:val="Hipercze"/>
            <w:rFonts w:ascii="Poppins" w:hAnsi="Poppins" w:cs="Poppins"/>
          </w:rPr>
          <w:t>www.prod.ceidg.gov.pl</w:t>
        </w:r>
      </w:hyperlink>
    </w:p>
    <w:p w14:paraId="11D863E7" w14:textId="77777777" w:rsidR="00BC18C7" w:rsidRPr="00DA2348"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DA2348">
        <w:rPr>
          <w:rFonts w:ascii="Poppins" w:hAnsi="Poppins" w:cs="Poppins"/>
          <w:b/>
          <w:bCs/>
        </w:rPr>
        <w:t>Oświadczamy, że wykonawca</w:t>
      </w:r>
      <w:r w:rsidRPr="00DA2348">
        <w:rPr>
          <w:rStyle w:val="Odwoanieprzypisudolnego"/>
          <w:rFonts w:ascii="Poppins" w:hAnsi="Poppins" w:cs="Poppins"/>
          <w:b/>
          <w:bCs/>
        </w:rPr>
        <w:footnoteReference w:id="3"/>
      </w:r>
      <w:r w:rsidRPr="00DA2348">
        <w:rPr>
          <w:rFonts w:ascii="Poppins" w:hAnsi="Poppins" w:cs="Poppins"/>
          <w:b/>
          <w:bCs/>
        </w:rPr>
        <w:t xml:space="preserve">: </w:t>
      </w:r>
    </w:p>
    <w:p w14:paraId="357D410D" w14:textId="77777777" w:rsidR="00BC18C7" w:rsidRPr="00DA2348"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DA2348">
        <w:rPr>
          <w:rFonts w:ascii="Poppins" w:hAnsi="Poppins" w:cs="Poppins"/>
          <w:b/>
          <w:bCs/>
        </w:rPr>
        <w:t>- jest</w:t>
      </w:r>
      <w:r w:rsidRPr="00DA2348">
        <w:rPr>
          <w:rFonts w:ascii="Poppins" w:eastAsia="Times New Roman" w:hAnsi="Poppins" w:cs="Poppins"/>
          <w:b/>
          <w:bCs/>
        </w:rPr>
        <w:t>:</w:t>
      </w:r>
    </w:p>
    <w:p w14:paraId="2135690A"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 xml:space="preserve">Mikroprzedsiębiorstwem* </w:t>
      </w:r>
    </w:p>
    <w:p w14:paraId="190B6BE4"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małym przedsiębiorstwem*</w:t>
      </w:r>
    </w:p>
    <w:p w14:paraId="6636D9B3" w14:textId="77777777" w:rsidR="00BC18C7" w:rsidRPr="00DA2348" w:rsidRDefault="00BC18C7" w:rsidP="00286A29">
      <w:pPr>
        <w:pStyle w:val="Akapitzlist"/>
        <w:widowControl w:val="0"/>
        <w:numPr>
          <w:ilvl w:val="0"/>
          <w:numId w:val="5"/>
        </w:numPr>
        <w:autoSpaceDE w:val="0"/>
        <w:autoSpaceDN w:val="0"/>
        <w:adjustRightInd w:val="0"/>
        <w:spacing w:after="0"/>
        <w:rPr>
          <w:rFonts w:ascii="Poppins" w:hAnsi="Poppins" w:cs="Poppins"/>
        </w:rPr>
      </w:pPr>
      <w:r w:rsidRPr="00DA2348">
        <w:rPr>
          <w:rFonts w:ascii="Poppins" w:eastAsia="Times New Roman" w:hAnsi="Poppins" w:cs="Poppins"/>
          <w:bCs/>
        </w:rPr>
        <w:t>średnim przedsiębiorstwem*</w:t>
      </w:r>
    </w:p>
    <w:p w14:paraId="614A99FE" w14:textId="77777777" w:rsidR="00BC18C7" w:rsidRPr="00DA2348" w:rsidRDefault="00BC18C7" w:rsidP="00BC18C7">
      <w:pPr>
        <w:widowControl w:val="0"/>
        <w:autoSpaceDE w:val="0"/>
        <w:autoSpaceDN w:val="0"/>
        <w:adjustRightInd w:val="0"/>
        <w:spacing w:after="0" w:line="276" w:lineRule="auto"/>
        <w:ind w:left="284"/>
        <w:rPr>
          <w:rFonts w:ascii="Poppins" w:hAnsi="Poppins" w:cs="Poppins"/>
        </w:rPr>
      </w:pPr>
      <w:r w:rsidRPr="00DA2348">
        <w:rPr>
          <w:rFonts w:ascii="Poppins" w:eastAsia="Times New Roman" w:hAnsi="Poppins" w:cs="Poppins"/>
          <w:bCs/>
        </w:rPr>
        <w:t xml:space="preserve">- </w:t>
      </w:r>
      <w:r w:rsidRPr="00DA2348">
        <w:rPr>
          <w:rFonts w:ascii="Poppins" w:eastAsia="Times New Roman" w:hAnsi="Poppins" w:cs="Poppins"/>
          <w:b/>
          <w:bCs/>
        </w:rPr>
        <w:t>nie jest</w:t>
      </w:r>
      <w:r w:rsidRPr="00DA2348">
        <w:rPr>
          <w:rFonts w:ascii="Poppins" w:eastAsia="Times New Roman" w:hAnsi="Poppins" w:cs="Poppins"/>
          <w:bCs/>
        </w:rPr>
        <w:t xml:space="preserve"> mikroprzedsiębiorstwem bądź małym lub średnim przedsiębiorstwem*</w:t>
      </w:r>
    </w:p>
    <w:p w14:paraId="060289AE" w14:textId="77777777" w:rsidR="00BC18C7" w:rsidRPr="00DA2348" w:rsidRDefault="00BC18C7" w:rsidP="00662F04">
      <w:pPr>
        <w:pStyle w:val="Default"/>
        <w:numPr>
          <w:ilvl w:val="0"/>
          <w:numId w:val="1"/>
        </w:numPr>
        <w:ind w:left="426" w:hanging="426"/>
        <w:rPr>
          <w:rFonts w:ascii="Poppins" w:hAnsi="Poppins" w:cs="Poppins"/>
          <w:sz w:val="22"/>
          <w:szCs w:val="22"/>
        </w:rPr>
      </w:pPr>
      <w:r w:rsidRPr="00DA2348">
        <w:rPr>
          <w:rFonts w:ascii="Poppins" w:hAnsi="Poppins" w:cs="Poppins"/>
          <w:b/>
          <w:sz w:val="22"/>
          <w:szCs w:val="22"/>
        </w:rPr>
        <w:lastRenderedPageBreak/>
        <w:t>Zamierzam powierzyć podwykonawcom</w:t>
      </w:r>
      <w:r w:rsidRPr="00DA2348">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PODWYKONAWCY: </w:t>
      </w:r>
    </w:p>
    <w:p w14:paraId="0A0E163B"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Nazwa firmy: </w:t>
      </w:r>
      <w:r w:rsidRPr="00DA2348">
        <w:rPr>
          <w:rFonts w:ascii="Poppins" w:hAnsi="Poppins" w:cs="Poppins"/>
          <w:color w:val="FF0000"/>
          <w:sz w:val="22"/>
          <w:szCs w:val="22"/>
        </w:rPr>
        <w:t xml:space="preserve">podać nazwę firmy </w:t>
      </w:r>
      <w:r w:rsidRPr="00DA2348">
        <w:rPr>
          <w:rFonts w:ascii="Poppins" w:hAnsi="Poppins" w:cs="Poppins"/>
          <w:sz w:val="22"/>
          <w:szCs w:val="22"/>
        </w:rPr>
        <w:t xml:space="preserve">zakres prac: </w:t>
      </w:r>
      <w:r w:rsidRPr="00DA2348">
        <w:rPr>
          <w:rFonts w:ascii="Poppins" w:hAnsi="Poppins" w:cs="Poppins"/>
          <w:color w:val="FF0000"/>
          <w:sz w:val="22"/>
          <w:szCs w:val="22"/>
        </w:rPr>
        <w:t xml:space="preserve">wskazać zakres prac </w:t>
      </w:r>
    </w:p>
    <w:p w14:paraId="59778BC1" w14:textId="77777777" w:rsidR="00BC18C7" w:rsidRPr="00DA2348" w:rsidRDefault="00BC18C7" w:rsidP="00BC18C7">
      <w:pPr>
        <w:pStyle w:val="Default"/>
        <w:ind w:left="426"/>
        <w:rPr>
          <w:rFonts w:ascii="Poppins" w:hAnsi="Poppins" w:cs="Poppins"/>
          <w:sz w:val="22"/>
          <w:szCs w:val="22"/>
        </w:rPr>
      </w:pPr>
      <w:r w:rsidRPr="00DA2348">
        <w:rPr>
          <w:rFonts w:ascii="Poppins" w:hAnsi="Poppins" w:cs="Poppins"/>
          <w:sz w:val="22"/>
          <w:szCs w:val="22"/>
        </w:rPr>
        <w:t xml:space="preserve">Nazwa firmy: </w:t>
      </w:r>
      <w:r w:rsidRPr="00DA2348">
        <w:rPr>
          <w:rFonts w:ascii="Poppins" w:hAnsi="Poppins" w:cs="Poppins"/>
          <w:color w:val="FF0000"/>
          <w:sz w:val="22"/>
          <w:szCs w:val="22"/>
        </w:rPr>
        <w:t xml:space="preserve">podać nazwę firmy </w:t>
      </w:r>
      <w:r w:rsidRPr="00DA2348">
        <w:rPr>
          <w:rFonts w:ascii="Poppins" w:hAnsi="Poppins" w:cs="Poppins"/>
          <w:sz w:val="22"/>
          <w:szCs w:val="22"/>
        </w:rPr>
        <w:t xml:space="preserve">zakres prac: </w:t>
      </w:r>
      <w:r w:rsidRPr="00DA2348">
        <w:rPr>
          <w:rFonts w:ascii="Poppins" w:hAnsi="Poppins" w:cs="Poppins"/>
          <w:color w:val="FF0000"/>
          <w:sz w:val="22"/>
          <w:szCs w:val="22"/>
        </w:rPr>
        <w:t>wskazać zakres prac</w:t>
      </w:r>
    </w:p>
    <w:p w14:paraId="5A395F67" w14:textId="77777777" w:rsidR="00BC18C7" w:rsidRPr="00DA2348"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DA2348" w:rsidRDefault="00BC18C7" w:rsidP="00BC18C7">
      <w:pPr>
        <w:widowControl w:val="0"/>
        <w:autoSpaceDE w:val="0"/>
        <w:autoSpaceDN w:val="0"/>
        <w:adjustRightInd w:val="0"/>
        <w:spacing w:after="0" w:line="276" w:lineRule="auto"/>
        <w:rPr>
          <w:rFonts w:ascii="Poppins" w:hAnsi="Poppins" w:cs="Poppins"/>
          <w:sz w:val="18"/>
          <w:szCs w:val="18"/>
        </w:rPr>
      </w:pPr>
      <w:r w:rsidRPr="00DA2348">
        <w:rPr>
          <w:rFonts w:ascii="Poppins" w:hAnsi="Poppins" w:cs="Poppins"/>
          <w:sz w:val="18"/>
          <w:szCs w:val="18"/>
        </w:rPr>
        <w:t>Wraz z ofertą SKŁADAMY następujące oświadczenia i dokumenty:</w:t>
      </w:r>
    </w:p>
    <w:p w14:paraId="3F302CFB" w14:textId="77777777" w:rsidR="0094526A" w:rsidRPr="00DA2348"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DA2348"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DA2348">
        <w:rPr>
          <w:rFonts w:ascii="Poppins" w:hAnsi="Poppins" w:cs="Poppins"/>
          <w:b/>
          <w:i/>
          <w:iCs/>
          <w:sz w:val="19"/>
          <w:szCs w:val="19"/>
          <w:u w:val="single"/>
        </w:rPr>
        <w:t>In</w:t>
      </w:r>
      <w:r w:rsidR="0097396A" w:rsidRPr="00DA2348">
        <w:rPr>
          <w:rFonts w:ascii="Poppins" w:hAnsi="Poppins" w:cs="Poppins"/>
          <w:b/>
          <w:i/>
          <w:iCs/>
          <w:sz w:val="19"/>
          <w:szCs w:val="19"/>
          <w:u w:val="single"/>
        </w:rPr>
        <w:t>f</w:t>
      </w:r>
      <w:r w:rsidRPr="00DA2348">
        <w:rPr>
          <w:rFonts w:ascii="Poppins" w:hAnsi="Poppins" w:cs="Poppins"/>
          <w:b/>
          <w:i/>
          <w:iCs/>
          <w:sz w:val="19"/>
          <w:szCs w:val="19"/>
          <w:u w:val="single"/>
        </w:rPr>
        <w:t>ormacja dla Wykonawcy:</w:t>
      </w:r>
    </w:p>
    <w:p w14:paraId="7D3E691F"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9"/>
          <w:szCs w:val="19"/>
        </w:rPr>
      </w:pPr>
      <w:r w:rsidRPr="00DA2348">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DA2348">
        <w:rPr>
          <w:rFonts w:ascii="Poppins" w:hAnsi="Poppins" w:cs="Poppins"/>
          <w:i/>
          <w:iCs/>
          <w:sz w:val="19"/>
          <w:szCs w:val="19"/>
        </w:rPr>
        <w:t>ami</w:t>
      </w:r>
      <w:proofErr w:type="spellEnd"/>
      <w:r w:rsidRPr="00DA2348">
        <w:rPr>
          <w:rFonts w:ascii="Poppins" w:hAnsi="Poppins" w:cs="Poppins"/>
          <w:i/>
          <w:iCs/>
          <w:sz w:val="19"/>
          <w:szCs w:val="19"/>
        </w:rPr>
        <w:t>) potwierdzającymi prawo do reprezentacji Wykonawcy przez osobę podpisującą ofertę.</w:t>
      </w:r>
    </w:p>
    <w:p w14:paraId="5E53C837" w14:textId="77777777" w:rsidR="0094526A" w:rsidRPr="00DA2348"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2"/>
          <w:szCs w:val="12"/>
        </w:rPr>
      </w:pPr>
      <w:r w:rsidRPr="00DA2348">
        <w:rPr>
          <w:rFonts w:ascii="Poppins" w:hAnsi="Poppins" w:cs="Poppins"/>
          <w:i/>
          <w:iCs/>
          <w:sz w:val="12"/>
          <w:szCs w:val="12"/>
        </w:rPr>
        <w:t>* niepotrzebne skreślić</w:t>
      </w:r>
    </w:p>
    <w:p w14:paraId="37A3D676" w14:textId="77777777" w:rsidR="00F25682" w:rsidRPr="00DA2348" w:rsidRDefault="00F25682" w:rsidP="00D851A1">
      <w:pPr>
        <w:widowControl w:val="0"/>
        <w:autoSpaceDE w:val="0"/>
        <w:autoSpaceDN w:val="0"/>
        <w:adjustRightInd w:val="0"/>
        <w:spacing w:after="0" w:line="240" w:lineRule="auto"/>
        <w:rPr>
          <w:rFonts w:ascii="Poppins" w:hAnsi="Poppins" w:cs="Poppins"/>
          <w:i/>
          <w:iCs/>
          <w:sz w:val="12"/>
          <w:szCs w:val="12"/>
        </w:rPr>
      </w:pPr>
      <w:r w:rsidRPr="00DA2348">
        <w:rPr>
          <w:rFonts w:ascii="Poppins" w:hAnsi="Poppins" w:cs="Poppins"/>
          <w:i/>
          <w:iCs/>
          <w:sz w:val="12"/>
          <w:szCs w:val="12"/>
        </w:rPr>
        <w:t>** w przypadku, gdy Wykonawca nie przekazuje danych osobowych innych niż bezpośrednio jego do</w:t>
      </w:r>
      <w:r w:rsidRPr="00DA2348">
        <w:rPr>
          <w:rFonts w:ascii="Poppins" w:hAnsi="Poppins" w:cs="Poppins"/>
          <w:i/>
          <w:iCs/>
          <w:sz w:val="12"/>
          <w:szCs w:val="12"/>
        </w:rPr>
        <w:softHyphen/>
        <w:t xml:space="preserve">tyczących lub zachodzi </w:t>
      </w:r>
      <w:r w:rsidR="0097396A" w:rsidRPr="00DA2348">
        <w:rPr>
          <w:rFonts w:ascii="Poppins" w:hAnsi="Poppins" w:cs="Poppins"/>
          <w:i/>
          <w:iCs/>
          <w:sz w:val="12"/>
          <w:szCs w:val="12"/>
        </w:rPr>
        <w:t>wyłączenie</w:t>
      </w:r>
      <w:r w:rsidRPr="00DA2348">
        <w:rPr>
          <w:rFonts w:ascii="Poppins" w:hAnsi="Poppins" w:cs="Poppins"/>
          <w:i/>
          <w:iCs/>
          <w:sz w:val="12"/>
          <w:szCs w:val="12"/>
        </w:rPr>
        <w:t xml:space="preserve"> stosowania obowiązku informacyjnego, stosownie do art. 13 ust. 4 lub art. 14 ust. 5 RODO Wykonawca nie składa oświadczenia (usu</w:t>
      </w:r>
      <w:r w:rsidR="0097396A" w:rsidRPr="00DA2348">
        <w:rPr>
          <w:rFonts w:ascii="Poppins" w:hAnsi="Poppins" w:cs="Poppins"/>
          <w:i/>
          <w:iCs/>
          <w:sz w:val="12"/>
          <w:szCs w:val="12"/>
        </w:rPr>
        <w:t>nięcie treści oświadczenia nast</w:t>
      </w:r>
      <w:r w:rsidRPr="00DA2348">
        <w:rPr>
          <w:rFonts w:ascii="Poppins" w:hAnsi="Poppins" w:cs="Poppins"/>
          <w:i/>
          <w:iCs/>
          <w:sz w:val="12"/>
          <w:szCs w:val="12"/>
        </w:rPr>
        <w:t>ę</w:t>
      </w:r>
      <w:r w:rsidRPr="00DA2348">
        <w:rPr>
          <w:rFonts w:ascii="Poppins" w:hAnsi="Poppins" w:cs="Poppins"/>
          <w:i/>
          <w:iCs/>
          <w:sz w:val="12"/>
          <w:szCs w:val="12"/>
        </w:rPr>
        <w:softHyphen/>
        <w:t>puje np. przez jego wykreślenie).</w:t>
      </w:r>
    </w:p>
    <w:p w14:paraId="69B568AD" w14:textId="5D771AC0" w:rsidR="00F25682" w:rsidRPr="00DA2348" w:rsidRDefault="008B0DF9" w:rsidP="00AC11B8">
      <w:pPr>
        <w:pStyle w:val="Nagwek2"/>
        <w:spacing w:before="8520"/>
        <w:rPr>
          <w:rFonts w:ascii="Poppins" w:hAnsi="Poppins" w:cs="Poppins"/>
        </w:rPr>
      </w:pPr>
      <w:bookmarkStart w:id="286" w:name="_Toc125623469"/>
      <w:r w:rsidRPr="00DA2348">
        <w:rPr>
          <w:rFonts w:ascii="Poppins" w:hAnsi="Poppins" w:cs="Poppins"/>
        </w:rPr>
        <w:lastRenderedPageBreak/>
        <w:t>Załącznik nr 2</w:t>
      </w:r>
      <w:r w:rsidR="00F25682" w:rsidRPr="00DA2348">
        <w:rPr>
          <w:rFonts w:ascii="Poppins" w:hAnsi="Poppins" w:cs="Poppins"/>
        </w:rPr>
        <w:t xml:space="preserve"> do SWZ</w:t>
      </w:r>
      <w:bookmarkEnd w:id="286"/>
    </w:p>
    <w:p w14:paraId="27169AC5" w14:textId="18A7D863" w:rsidR="00BC18C7" w:rsidRPr="00DA2348" w:rsidRDefault="00BC18C7" w:rsidP="00BC18C7">
      <w:pPr>
        <w:widowControl w:val="0"/>
        <w:autoSpaceDE w:val="0"/>
        <w:autoSpaceDN w:val="0"/>
        <w:adjustRightInd w:val="0"/>
        <w:spacing w:after="0" w:line="240" w:lineRule="auto"/>
        <w:rPr>
          <w:rFonts w:ascii="Poppins" w:hAnsi="Poppins" w:cs="Poppins"/>
          <w:b/>
          <w:sz w:val="28"/>
          <w:szCs w:val="28"/>
        </w:rPr>
      </w:pPr>
      <w:r w:rsidRPr="00DA2348">
        <w:rPr>
          <w:rFonts w:ascii="Poppins" w:hAnsi="Poppins" w:cs="Poppins"/>
          <w:b/>
          <w:sz w:val="28"/>
          <w:szCs w:val="28"/>
        </w:rPr>
        <w:t>Oświadczenie Wykonawcy</w:t>
      </w:r>
      <w:r w:rsidRPr="00DA2348">
        <w:rPr>
          <w:rFonts w:ascii="Poppins" w:hAnsi="Poppins" w:cs="Poppins"/>
        </w:rPr>
        <w:t xml:space="preserve">: </w:t>
      </w:r>
      <w:r w:rsidRPr="00DA2348">
        <w:rPr>
          <w:rFonts w:ascii="Poppins" w:hAnsi="Poppins" w:cs="Poppins"/>
          <w:sz w:val="18"/>
          <w:szCs w:val="18"/>
        </w:rPr>
        <w:t xml:space="preserve">(wpisać </w:t>
      </w:r>
      <w:r w:rsidRPr="00DA2348">
        <w:rPr>
          <w:rFonts w:ascii="Poppins" w:hAnsi="Poppins" w:cs="Poppins"/>
          <w:i/>
          <w:sz w:val="18"/>
          <w:szCs w:val="18"/>
        </w:rPr>
        <w:t>pełna nazwa/firma, adres Wykonawcy)</w:t>
      </w:r>
    </w:p>
    <w:p w14:paraId="293C2F17" w14:textId="77777777" w:rsidR="00BC18C7" w:rsidRPr="00DA2348" w:rsidRDefault="00BC18C7" w:rsidP="00BC18C7">
      <w:pPr>
        <w:widowControl w:val="0"/>
        <w:autoSpaceDE w:val="0"/>
        <w:autoSpaceDN w:val="0"/>
        <w:adjustRightInd w:val="0"/>
        <w:spacing w:after="0" w:line="360" w:lineRule="auto"/>
        <w:jc w:val="left"/>
        <w:rPr>
          <w:rFonts w:ascii="Poppins" w:hAnsi="Poppins" w:cs="Poppins"/>
          <w:sz w:val="20"/>
          <w:szCs w:val="20"/>
        </w:rPr>
      </w:pPr>
      <w:r w:rsidRPr="00DA2348">
        <w:rPr>
          <w:rFonts w:ascii="Poppins" w:hAnsi="Poppins" w:cs="Poppins"/>
          <w:sz w:val="20"/>
          <w:szCs w:val="20"/>
        </w:rPr>
        <w:t xml:space="preserve">składane na podstawie art. 125 ust. 1 ustawy z dnia 11 września 2019 r. Prawo zamówień publicznych (dalej, jako: </w:t>
      </w:r>
      <w:proofErr w:type="spellStart"/>
      <w:r w:rsidRPr="00DA2348">
        <w:rPr>
          <w:rFonts w:ascii="Poppins" w:hAnsi="Poppins" w:cs="Poppins"/>
          <w:sz w:val="20"/>
          <w:szCs w:val="20"/>
        </w:rPr>
        <w:t>Pzp</w:t>
      </w:r>
      <w:proofErr w:type="spellEnd"/>
      <w:r w:rsidRPr="00DA2348">
        <w:rPr>
          <w:rFonts w:ascii="Poppins" w:hAnsi="Poppins" w:cs="Poppins"/>
          <w:sz w:val="20"/>
          <w:szCs w:val="20"/>
        </w:rPr>
        <w:t>)</w:t>
      </w:r>
    </w:p>
    <w:p w14:paraId="04E74FB0" w14:textId="77777777" w:rsidR="00BC18C7" w:rsidRPr="00DA2348" w:rsidRDefault="00BC18C7" w:rsidP="00BC18C7">
      <w:pPr>
        <w:widowControl w:val="0"/>
        <w:autoSpaceDE w:val="0"/>
        <w:autoSpaceDN w:val="0"/>
        <w:adjustRightInd w:val="0"/>
        <w:spacing w:after="0" w:line="240" w:lineRule="auto"/>
        <w:jc w:val="left"/>
        <w:rPr>
          <w:rFonts w:ascii="Poppins" w:hAnsi="Poppins" w:cs="Poppins"/>
          <w:b/>
          <w:sz w:val="18"/>
          <w:szCs w:val="18"/>
        </w:rPr>
      </w:pPr>
      <w:r w:rsidRPr="00DA2348">
        <w:rPr>
          <w:rFonts w:ascii="Poppins" w:hAnsi="Poppins" w:cs="Poppins"/>
          <w:b/>
          <w:sz w:val="20"/>
          <w:szCs w:val="20"/>
        </w:rPr>
        <w:t>DOTYCZACE PODSTAW WYKLUCZENIA Z POSTĘPOWANIA</w:t>
      </w:r>
    </w:p>
    <w:p w14:paraId="38E8CD9B" w14:textId="77777777" w:rsidR="00BC18C7" w:rsidRPr="00DA2348" w:rsidRDefault="00BC18C7" w:rsidP="00BC18C7">
      <w:pPr>
        <w:adjustRightInd w:val="0"/>
        <w:jc w:val="left"/>
        <w:rPr>
          <w:rFonts w:ascii="Poppins" w:hAnsi="Poppins" w:cs="Poppins"/>
          <w:b/>
          <w:sz w:val="18"/>
          <w:szCs w:val="18"/>
        </w:rPr>
      </w:pPr>
      <w:r w:rsidRPr="00DA2348">
        <w:rPr>
          <w:rFonts w:ascii="Poppins" w:hAnsi="Poppins" w:cs="Poppins"/>
          <w:b/>
          <w:sz w:val="18"/>
          <w:szCs w:val="18"/>
        </w:rPr>
        <w:t>o udzielenie zamówienia publicznego pn.:</w:t>
      </w:r>
    </w:p>
    <w:p w14:paraId="5C0AE5B8" w14:textId="0B7AD1D8" w:rsidR="00F7627D" w:rsidRPr="00DA2348" w:rsidRDefault="00CF4F42" w:rsidP="00CF4F42">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bookmarkStart w:id="287" w:name="_Hlk125628277"/>
      <w:r w:rsidRPr="00CF4F42">
        <w:rPr>
          <w:rFonts w:ascii="Poppins" w:hAnsi="Poppins" w:cs="Poppins"/>
          <w:b/>
          <w:sz w:val="32"/>
          <w:szCs w:val="32"/>
        </w:rPr>
        <w:t>Modernizacja centralnego ogrzewania budynkach wielorodzinnych przy ul. Lipowej 23,24</w:t>
      </w:r>
      <w:r>
        <w:rPr>
          <w:rFonts w:ascii="Poppins" w:hAnsi="Poppins" w:cs="Poppins"/>
          <w:b/>
          <w:sz w:val="32"/>
          <w:szCs w:val="32"/>
        </w:rPr>
        <w:t xml:space="preserve"> </w:t>
      </w:r>
      <w:r w:rsidRPr="00CF4F42">
        <w:rPr>
          <w:rFonts w:ascii="Poppins" w:hAnsi="Poppins" w:cs="Poppins"/>
          <w:b/>
          <w:sz w:val="32"/>
          <w:szCs w:val="32"/>
        </w:rPr>
        <w:t>w Gorzowie Wlkp</w:t>
      </w:r>
      <w:r w:rsidR="00F7627D" w:rsidRPr="00DA2348">
        <w:rPr>
          <w:rFonts w:ascii="Poppins" w:hAnsi="Poppins" w:cs="Poppins"/>
          <w:b/>
          <w:sz w:val="32"/>
          <w:szCs w:val="32"/>
        </w:rPr>
        <w:t>.</w:t>
      </w:r>
    </w:p>
    <w:bookmarkEnd w:id="287"/>
    <w:p w14:paraId="5F0AD252" w14:textId="291BBE47" w:rsidR="00737DE0" w:rsidRPr="00DA2348"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DA2348">
        <w:rPr>
          <w:rFonts w:ascii="Poppins" w:hAnsi="Poppins" w:cs="Poppins"/>
          <w:sz w:val="20"/>
          <w:szCs w:val="20"/>
        </w:rPr>
        <w:t xml:space="preserve">Na </w:t>
      </w:r>
      <w:r w:rsidR="00F25682" w:rsidRPr="00DA2348">
        <w:rPr>
          <w:rFonts w:ascii="Poppins" w:hAnsi="Poppins" w:cs="Poppins"/>
          <w:sz w:val="20"/>
          <w:szCs w:val="20"/>
        </w:rPr>
        <w:t>potrzeby</w:t>
      </w:r>
      <w:r w:rsidRPr="00DA2348">
        <w:rPr>
          <w:rFonts w:ascii="Poppins" w:hAnsi="Poppins" w:cs="Poppins"/>
          <w:sz w:val="20"/>
          <w:szCs w:val="20"/>
        </w:rPr>
        <w:t xml:space="preserve"> niniejszego </w:t>
      </w:r>
      <w:r w:rsidR="00F25682" w:rsidRPr="00DA2348">
        <w:rPr>
          <w:rFonts w:ascii="Poppins" w:hAnsi="Poppins" w:cs="Poppins"/>
          <w:sz w:val="20"/>
          <w:szCs w:val="20"/>
        </w:rPr>
        <w:t>postępowania</w:t>
      </w:r>
      <w:r w:rsidRPr="00DA2348">
        <w:rPr>
          <w:rFonts w:ascii="Poppins" w:hAnsi="Poppins" w:cs="Poppins"/>
          <w:sz w:val="20"/>
          <w:szCs w:val="20"/>
        </w:rPr>
        <w:t xml:space="preserve"> </w:t>
      </w:r>
      <w:r w:rsidR="00F25682" w:rsidRPr="00DA2348">
        <w:rPr>
          <w:rFonts w:ascii="Poppins" w:hAnsi="Poppins" w:cs="Poppins"/>
          <w:sz w:val="20"/>
          <w:szCs w:val="20"/>
        </w:rPr>
        <w:t>o</w:t>
      </w:r>
      <w:r w:rsidRPr="00DA2348">
        <w:rPr>
          <w:rFonts w:ascii="Poppins" w:hAnsi="Poppins" w:cs="Poppins"/>
          <w:sz w:val="20"/>
          <w:szCs w:val="20"/>
        </w:rPr>
        <w:t xml:space="preserve"> </w:t>
      </w:r>
      <w:r w:rsidR="00F25682" w:rsidRPr="00DA2348">
        <w:rPr>
          <w:rFonts w:ascii="Poppins" w:hAnsi="Poppins" w:cs="Poppins"/>
          <w:sz w:val="20"/>
          <w:szCs w:val="20"/>
        </w:rPr>
        <w:t>udzie</w:t>
      </w:r>
      <w:r w:rsidRPr="00DA2348">
        <w:rPr>
          <w:rFonts w:ascii="Poppins" w:hAnsi="Poppins" w:cs="Poppins"/>
          <w:sz w:val="20"/>
          <w:szCs w:val="20"/>
        </w:rPr>
        <w:t>lenie zamówienia publicznego</w:t>
      </w:r>
      <w:r w:rsidR="00F25682" w:rsidRPr="00DA2348">
        <w:rPr>
          <w:rFonts w:ascii="Poppins" w:hAnsi="Poppins" w:cs="Poppins"/>
          <w:iCs/>
          <w:sz w:val="20"/>
          <w:szCs w:val="20"/>
        </w:rPr>
        <w:t xml:space="preserve">, </w:t>
      </w:r>
      <w:r w:rsidR="00F25682" w:rsidRPr="00DA2348">
        <w:rPr>
          <w:rFonts w:ascii="Poppins" w:hAnsi="Poppins" w:cs="Poppins"/>
          <w:sz w:val="20"/>
          <w:szCs w:val="20"/>
        </w:rPr>
        <w:t xml:space="preserve">prowadzonego przez </w:t>
      </w:r>
      <w:r w:rsidRPr="00DA2348">
        <w:rPr>
          <w:rFonts w:ascii="Poppins" w:hAnsi="Poppins" w:cs="Poppins"/>
          <w:iCs/>
          <w:sz w:val="20"/>
          <w:szCs w:val="20"/>
        </w:rPr>
        <w:t>Miasto Gorzów Wlkp. – Zakład Gospodarki Mieszkaniowej</w:t>
      </w:r>
      <w:r w:rsidR="00F25682" w:rsidRPr="00DA2348">
        <w:rPr>
          <w:rFonts w:ascii="Poppins" w:hAnsi="Poppins" w:cs="Poppins"/>
          <w:iCs/>
          <w:sz w:val="20"/>
          <w:szCs w:val="20"/>
        </w:rPr>
        <w:t>,</w:t>
      </w:r>
      <w:r w:rsidR="00F25682" w:rsidRPr="00DA2348">
        <w:rPr>
          <w:rFonts w:ascii="Poppins" w:hAnsi="Poppins" w:cs="Poppins"/>
          <w:i/>
          <w:iCs/>
          <w:sz w:val="20"/>
          <w:szCs w:val="20"/>
        </w:rPr>
        <w:t xml:space="preserve"> </w:t>
      </w:r>
      <w:r w:rsidR="00F25682" w:rsidRPr="00DA2348">
        <w:rPr>
          <w:rFonts w:ascii="Poppins" w:hAnsi="Poppins" w:cs="Poppins"/>
          <w:sz w:val="20"/>
          <w:szCs w:val="20"/>
        </w:rPr>
        <w:t>oświadczam, że</w:t>
      </w:r>
      <w:r w:rsidRPr="00DA2348">
        <w:rPr>
          <w:rFonts w:ascii="Poppins" w:hAnsi="Poppins" w:cs="Poppins"/>
          <w:sz w:val="20"/>
          <w:szCs w:val="20"/>
        </w:rPr>
        <w:t>:</w:t>
      </w:r>
    </w:p>
    <w:p w14:paraId="3D337486" w14:textId="77777777" w:rsidR="001952B0" w:rsidRPr="00DA2348"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b/>
          <w:sz w:val="21"/>
          <w:szCs w:val="21"/>
          <w:highlight w:val="lightGray"/>
        </w:rPr>
      </w:pPr>
    </w:p>
    <w:p w14:paraId="2C215E74" w14:textId="77777777" w:rsidR="004F0BD2" w:rsidRPr="00DA2348"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DA2348">
        <w:rPr>
          <w:rFonts w:ascii="Poppins" w:hAnsi="Poppins" w:cs="Poppins"/>
          <w:b/>
          <w:sz w:val="21"/>
          <w:szCs w:val="21"/>
          <w:highlight w:val="lightGray"/>
        </w:rPr>
        <w:t>OŚWIADCZENIA DOTYCZĄCE WYKONAWCY</w:t>
      </w:r>
    </w:p>
    <w:p w14:paraId="1C919FEA" w14:textId="77777777" w:rsidR="00F1164A"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DA2348">
        <w:rPr>
          <w:rFonts w:ascii="Poppins" w:hAnsi="Poppins" w:cs="Poppins"/>
          <w:sz w:val="20"/>
          <w:szCs w:val="20"/>
        </w:rPr>
        <w:t xml:space="preserve">nie podlegam wykluczeniu z postępowania na podstawie art. 108 ust. 1, art. 109 ust. 1 pkt 4 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6A7CC769" w14:textId="01AFE58C" w:rsidR="00D86699"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DA2348">
        <w:rPr>
          <w:rFonts w:ascii="Poppins" w:hAnsi="Poppins" w:cs="Poppins"/>
          <w:sz w:val="20"/>
          <w:szCs w:val="20"/>
        </w:rPr>
        <w:t>spełniam warunki udziału w postępowaniu określone przez Zamawiającego w SWZ</w:t>
      </w:r>
      <w:r w:rsidR="003F3AF4" w:rsidRPr="00DA2348">
        <w:rPr>
          <w:rFonts w:ascii="Poppins" w:hAnsi="Poppins" w:cs="Poppins"/>
          <w:sz w:val="20"/>
          <w:szCs w:val="20"/>
        </w:rPr>
        <w:t>, dotyczące</w:t>
      </w:r>
      <w:r w:rsidR="00A0172E" w:rsidRPr="00DA2348">
        <w:rPr>
          <w:rFonts w:ascii="Poppins" w:hAnsi="Poppins" w:cs="Poppins"/>
          <w:sz w:val="20"/>
          <w:szCs w:val="20"/>
        </w:rPr>
        <w:t xml:space="preserve"> </w:t>
      </w:r>
      <w:r w:rsidR="003F3AF4" w:rsidRPr="00DA2348">
        <w:rPr>
          <w:rFonts w:ascii="Poppins" w:hAnsi="Poppins" w:cs="Poppins"/>
          <w:sz w:val="20"/>
          <w:szCs w:val="20"/>
        </w:rPr>
        <w:t>zdolności technicznej lub zawodowej</w:t>
      </w:r>
      <w:r w:rsidR="00A0172E" w:rsidRPr="00DA2348">
        <w:rPr>
          <w:rFonts w:ascii="Poppins" w:hAnsi="Poppins" w:cs="Poppins"/>
          <w:sz w:val="20"/>
          <w:szCs w:val="20"/>
        </w:rPr>
        <w:t xml:space="preserve"> w zakresie posiadanego doświadczenia</w:t>
      </w:r>
    </w:p>
    <w:p w14:paraId="02D15B7D" w14:textId="77777777" w:rsidR="004F0BD2" w:rsidRPr="00DA2348" w:rsidRDefault="004F0BD2" w:rsidP="00286A29">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DA2348">
        <w:rPr>
          <w:rFonts w:ascii="Poppins" w:hAnsi="Poppins" w:cs="Poppins"/>
          <w:sz w:val="20"/>
          <w:szCs w:val="20"/>
        </w:rPr>
        <w:t xml:space="preserve">zachodzą w stosunku do mnie podstawy wykluczenia z postępowania na </w:t>
      </w:r>
      <w:r w:rsidRPr="00DA2348">
        <w:rPr>
          <w:rFonts w:ascii="Poppins" w:hAnsi="Poppins" w:cs="Poppins"/>
          <w:i/>
          <w:iCs/>
          <w:sz w:val="20"/>
          <w:szCs w:val="20"/>
        </w:rPr>
        <w:t xml:space="preserve">podstawie </w:t>
      </w:r>
      <w:r w:rsidRPr="00DA2348">
        <w:rPr>
          <w:rFonts w:ascii="Poppins" w:hAnsi="Poppins" w:cs="Poppins"/>
          <w:sz w:val="20"/>
          <w:szCs w:val="20"/>
        </w:rPr>
        <w:t xml:space="preserve">art. </w:t>
      </w:r>
      <w:bookmarkStart w:id="288" w:name="_Hlk97289713"/>
      <w:r w:rsidRPr="00DA2348">
        <w:rPr>
          <w:rFonts w:ascii="Poppins" w:hAnsi="Poppins" w:cs="Poppins"/>
          <w:i/>
          <w:iCs/>
          <w:color w:val="FF0000"/>
          <w:sz w:val="20"/>
          <w:szCs w:val="20"/>
        </w:rPr>
        <w:t>należy wpisać</w:t>
      </w:r>
      <w:r w:rsidRPr="00DA2348">
        <w:rPr>
          <w:rFonts w:ascii="Poppins" w:hAnsi="Poppins" w:cs="Poppins"/>
          <w:sz w:val="20"/>
          <w:szCs w:val="20"/>
        </w:rPr>
        <w:t xml:space="preserve"> </w:t>
      </w:r>
      <w:bookmarkEnd w:id="288"/>
      <w:r w:rsidRPr="00DA2348">
        <w:rPr>
          <w:rFonts w:ascii="Poppins" w:hAnsi="Poppins" w:cs="Poppins"/>
          <w:sz w:val="20"/>
          <w:szCs w:val="20"/>
        </w:rPr>
        <w:t xml:space="preserve">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w:t>
      </w:r>
      <w:r w:rsidRPr="00DA2348">
        <w:rPr>
          <w:rFonts w:ascii="Poppins" w:hAnsi="Poppins" w:cs="Poppins"/>
          <w:i/>
          <w:iCs/>
          <w:sz w:val="20"/>
          <w:szCs w:val="20"/>
        </w:rPr>
        <w:t xml:space="preserve">(podać mającą zastosowanie podstawę wykluczenia spośród wymienionych w art. 108 ust. 1 pkt 1, 2, 5 lub 6 ustawy </w:t>
      </w:r>
      <w:proofErr w:type="spellStart"/>
      <w:r w:rsidRPr="00DA2348">
        <w:rPr>
          <w:rFonts w:ascii="Poppins" w:hAnsi="Poppins" w:cs="Poppins"/>
          <w:i/>
          <w:iCs/>
          <w:sz w:val="20"/>
          <w:szCs w:val="20"/>
        </w:rPr>
        <w:t>Pzp</w:t>
      </w:r>
      <w:proofErr w:type="spellEnd"/>
      <w:r w:rsidRPr="00DA2348">
        <w:rPr>
          <w:rFonts w:ascii="Poppins" w:hAnsi="Poppins" w:cs="Poppins"/>
          <w:i/>
          <w:iCs/>
          <w:sz w:val="20"/>
          <w:szCs w:val="20"/>
        </w:rPr>
        <w:t xml:space="preserve">). </w:t>
      </w:r>
      <w:r w:rsidRPr="00DA2348">
        <w:rPr>
          <w:rFonts w:ascii="Poppins" w:hAnsi="Poppins" w:cs="Poppins"/>
          <w:sz w:val="20"/>
          <w:szCs w:val="20"/>
        </w:rPr>
        <w:t xml:space="preserve">Jednocześnie oświadczam, że w związku z ww. okolicznością, na podstawie art. 110 ust. 2 ustawy </w:t>
      </w:r>
      <w:proofErr w:type="spellStart"/>
      <w:r w:rsidRPr="00DA2348">
        <w:rPr>
          <w:rFonts w:ascii="Poppins" w:hAnsi="Poppins" w:cs="Poppins"/>
          <w:sz w:val="20"/>
          <w:szCs w:val="20"/>
        </w:rPr>
        <w:t>Pzp</w:t>
      </w:r>
      <w:proofErr w:type="spellEnd"/>
      <w:r w:rsidRPr="00DA2348">
        <w:rPr>
          <w:rFonts w:ascii="Poppins" w:hAnsi="Poppins" w:cs="Poppins"/>
          <w:sz w:val="20"/>
          <w:szCs w:val="20"/>
        </w:rPr>
        <w:t xml:space="preserve"> podjąłem następujące środki naprawcze: </w:t>
      </w:r>
      <w:r w:rsidRPr="00DA2348">
        <w:rPr>
          <w:rFonts w:ascii="Poppins" w:hAnsi="Poppins" w:cs="Poppins"/>
          <w:i/>
          <w:iCs/>
          <w:color w:val="FF0000"/>
          <w:sz w:val="20"/>
          <w:szCs w:val="20"/>
        </w:rPr>
        <w:t>należy wpisać jakie lub przekreślić jeżeli nie dotyczy</w:t>
      </w:r>
    </w:p>
    <w:p w14:paraId="34AF6B9B" w14:textId="77777777" w:rsidR="004F0BD2" w:rsidRPr="00DA2348"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DA2348" w:rsidRDefault="004F0BD2" w:rsidP="004F0BD2">
      <w:pPr>
        <w:spacing w:line="240" w:lineRule="auto"/>
        <w:jc w:val="left"/>
        <w:rPr>
          <w:rFonts w:ascii="Poppins" w:hAnsi="Poppins" w:cs="Poppins"/>
        </w:rPr>
      </w:pPr>
      <w:r w:rsidRPr="00DA2348">
        <w:rPr>
          <w:rFonts w:ascii="Poppins" w:hAnsi="Poppins" w:cs="Poppins"/>
          <w:b/>
          <w:highlight w:val="lightGray"/>
        </w:rPr>
        <w:t>INFORMACJA W ZWIĄZKU Z POLEGANIEM NA ZASOBACH INNYCH PODMIOTÓW</w:t>
      </w:r>
      <w:r w:rsidRPr="00DA2348">
        <w:rPr>
          <w:rFonts w:ascii="Poppins" w:hAnsi="Poppins" w:cs="Poppins"/>
          <w:highlight w:val="lightGray"/>
        </w:rPr>
        <w:t xml:space="preserve">: </w:t>
      </w:r>
    </w:p>
    <w:p w14:paraId="03CF24CA" w14:textId="77777777" w:rsidR="004F0BD2" w:rsidRPr="00DA2348" w:rsidRDefault="004F0BD2" w:rsidP="004F0BD2">
      <w:pPr>
        <w:spacing w:line="240" w:lineRule="auto"/>
        <w:jc w:val="left"/>
        <w:rPr>
          <w:rFonts w:ascii="Poppins" w:hAnsi="Poppins" w:cs="Poppins"/>
        </w:rPr>
      </w:pPr>
      <w:r w:rsidRPr="00DA2348">
        <w:rPr>
          <w:rFonts w:ascii="Poppins" w:hAnsi="Poppins" w:cs="Poppins"/>
          <w:sz w:val="12"/>
          <w:szCs w:val="12"/>
        </w:rPr>
        <w:t>(jeżeli dotyczy)</w:t>
      </w:r>
    </w:p>
    <w:p w14:paraId="3CC30FDB" w14:textId="77777777" w:rsidR="004F0BD2" w:rsidRPr="00DA2348" w:rsidRDefault="004F0BD2" w:rsidP="00286A29">
      <w:pPr>
        <w:numPr>
          <w:ilvl w:val="0"/>
          <w:numId w:val="2"/>
        </w:numPr>
        <w:spacing w:after="0" w:line="360" w:lineRule="auto"/>
        <w:ind w:left="284" w:hanging="284"/>
        <w:jc w:val="left"/>
        <w:rPr>
          <w:rFonts w:ascii="Poppins" w:hAnsi="Poppins" w:cs="Poppins"/>
          <w:i/>
          <w:sz w:val="18"/>
          <w:szCs w:val="18"/>
        </w:rPr>
      </w:pPr>
      <w:r w:rsidRPr="00DA2348">
        <w:rPr>
          <w:rFonts w:ascii="Poppins" w:hAnsi="Poppins" w:cs="Poppins"/>
          <w:sz w:val="18"/>
          <w:szCs w:val="18"/>
        </w:rPr>
        <w:t xml:space="preserve">Oświadczam, że w celu wykazania spełniania warunków udziału w postępowaniu, określonych przez zamawiającego w:  </w:t>
      </w:r>
      <w:r w:rsidRPr="00DA2348">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DA2348" w:rsidRDefault="004F0BD2" w:rsidP="004F0BD2">
      <w:pPr>
        <w:spacing w:after="0" w:line="360" w:lineRule="auto"/>
        <w:ind w:left="284"/>
        <w:jc w:val="left"/>
        <w:rPr>
          <w:rFonts w:ascii="Poppins" w:hAnsi="Poppins" w:cs="Poppins"/>
          <w:color w:val="FF0000"/>
        </w:rPr>
      </w:pPr>
      <w:r w:rsidRPr="00DA2348">
        <w:rPr>
          <w:rFonts w:ascii="Poppins" w:hAnsi="Poppins" w:cs="Poppins"/>
          <w:sz w:val="18"/>
          <w:szCs w:val="18"/>
        </w:rPr>
        <w:t>polegam na zasobach następującego/</w:t>
      </w:r>
      <w:proofErr w:type="spellStart"/>
      <w:r w:rsidRPr="00DA2348">
        <w:rPr>
          <w:rFonts w:ascii="Poppins" w:hAnsi="Poppins" w:cs="Poppins"/>
          <w:sz w:val="18"/>
          <w:szCs w:val="18"/>
        </w:rPr>
        <w:t>ych</w:t>
      </w:r>
      <w:proofErr w:type="spellEnd"/>
      <w:r w:rsidRPr="00DA2348">
        <w:rPr>
          <w:rFonts w:ascii="Poppins" w:hAnsi="Poppins" w:cs="Poppins"/>
          <w:sz w:val="18"/>
          <w:szCs w:val="18"/>
        </w:rPr>
        <w:t xml:space="preserve"> podmiotu/ów: </w:t>
      </w:r>
      <w:r w:rsidRPr="00DA2348">
        <w:rPr>
          <w:rFonts w:ascii="Poppins" w:hAnsi="Poppins" w:cs="Poppins"/>
          <w:i/>
          <w:color w:val="FF0000"/>
          <w:sz w:val="18"/>
          <w:szCs w:val="18"/>
        </w:rPr>
        <w:t xml:space="preserve">(wskazać podmiot), </w:t>
      </w:r>
      <w:r w:rsidRPr="00DA2348">
        <w:rPr>
          <w:rFonts w:ascii="Poppins" w:hAnsi="Poppins" w:cs="Poppins"/>
          <w:sz w:val="18"/>
          <w:szCs w:val="18"/>
        </w:rPr>
        <w:t xml:space="preserve">w następującym zakresie: </w:t>
      </w:r>
      <w:r w:rsidRPr="00DA2348">
        <w:rPr>
          <w:rFonts w:ascii="Poppins" w:hAnsi="Poppins" w:cs="Poppins"/>
          <w:i/>
          <w:color w:val="FF0000"/>
          <w:sz w:val="18"/>
          <w:szCs w:val="18"/>
        </w:rPr>
        <w:t>(określić odpowiedni zakres dla wskazanego podmiotu)</w:t>
      </w:r>
      <w:r w:rsidRPr="00DA2348">
        <w:rPr>
          <w:rFonts w:ascii="Poppins" w:hAnsi="Poppins" w:cs="Poppins"/>
          <w:color w:val="FF0000"/>
          <w:sz w:val="18"/>
          <w:szCs w:val="18"/>
        </w:rPr>
        <w:t xml:space="preserve"> </w:t>
      </w:r>
      <w:r w:rsidRPr="00DA2348">
        <w:rPr>
          <w:rFonts w:ascii="Poppins" w:hAnsi="Poppins" w:cs="Poppins"/>
          <w:i/>
          <w:color w:val="FF0000"/>
          <w:sz w:val="18"/>
          <w:szCs w:val="18"/>
        </w:rPr>
        <w:t xml:space="preserve">                     </w:t>
      </w:r>
    </w:p>
    <w:p w14:paraId="5548E402" w14:textId="77777777" w:rsidR="004F0BD2" w:rsidRPr="00DA2348" w:rsidRDefault="004F0BD2" w:rsidP="004F0BD2">
      <w:pPr>
        <w:spacing w:line="240" w:lineRule="auto"/>
        <w:jc w:val="left"/>
        <w:rPr>
          <w:rFonts w:ascii="Poppins" w:hAnsi="Poppins" w:cs="Poppins"/>
        </w:rPr>
      </w:pPr>
      <w:r w:rsidRPr="00DA2348">
        <w:rPr>
          <w:rFonts w:ascii="Poppins" w:hAnsi="Poppins" w:cs="Poppins"/>
          <w:b/>
          <w:sz w:val="20"/>
          <w:szCs w:val="20"/>
          <w:highlight w:val="lightGray"/>
        </w:rPr>
        <w:t>OŚWIADCZENIE DOTYCZĄCE PODWYKONAWCY NIEBĘDĄCEGO PODMIOTEM UDOSTĘPNIJĄCYM ZASOBY</w:t>
      </w:r>
    </w:p>
    <w:p w14:paraId="685FF911" w14:textId="77777777" w:rsidR="004F0BD2" w:rsidRPr="00DA2348" w:rsidRDefault="004F0BD2" w:rsidP="004F0BD2">
      <w:pPr>
        <w:spacing w:line="240" w:lineRule="auto"/>
        <w:jc w:val="left"/>
        <w:rPr>
          <w:rFonts w:ascii="Poppins" w:hAnsi="Poppins" w:cs="Poppins"/>
        </w:rPr>
      </w:pPr>
      <w:r w:rsidRPr="00DA2348">
        <w:rPr>
          <w:rFonts w:ascii="Poppins" w:hAnsi="Poppins" w:cs="Poppins"/>
          <w:sz w:val="12"/>
          <w:szCs w:val="12"/>
          <w:highlight w:val="white"/>
        </w:rPr>
        <w:t>(jeżeli dotyczy)</w:t>
      </w:r>
    </w:p>
    <w:p w14:paraId="44E2E0EF" w14:textId="77777777" w:rsidR="004F0BD2" w:rsidRPr="00DA2348" w:rsidRDefault="004F0BD2" w:rsidP="00286A29">
      <w:pPr>
        <w:numPr>
          <w:ilvl w:val="0"/>
          <w:numId w:val="2"/>
        </w:numPr>
        <w:spacing w:line="240" w:lineRule="auto"/>
        <w:ind w:left="284" w:hanging="284"/>
        <w:jc w:val="left"/>
        <w:rPr>
          <w:rFonts w:ascii="Poppins" w:hAnsi="Poppins" w:cs="Poppins"/>
          <w:vertAlign w:val="superscript"/>
        </w:rPr>
      </w:pPr>
      <w:r w:rsidRPr="00DA2348">
        <w:rPr>
          <w:rFonts w:ascii="Poppins" w:hAnsi="Poppins" w:cs="Poppins"/>
          <w:sz w:val="18"/>
          <w:szCs w:val="18"/>
          <w:highlight w:val="white"/>
        </w:rPr>
        <w:lastRenderedPageBreak/>
        <w:t>Oświadczam, że następujący podwykonawcy, tj.:</w:t>
      </w:r>
      <w:r w:rsidRPr="00DA2348">
        <w:rPr>
          <w:rFonts w:ascii="Poppins" w:hAnsi="Poppins" w:cs="Poppins"/>
          <w:i/>
          <w:sz w:val="18"/>
          <w:szCs w:val="18"/>
          <w:vertAlign w:val="superscript"/>
        </w:rPr>
        <w:t xml:space="preserve"> </w:t>
      </w:r>
      <w:r w:rsidRPr="00DA2348">
        <w:rPr>
          <w:rFonts w:ascii="Poppins" w:hAnsi="Poppins" w:cs="Poppins"/>
          <w:i/>
          <w:color w:val="FF0000"/>
          <w:sz w:val="18"/>
          <w:szCs w:val="18"/>
        </w:rPr>
        <w:t>(należy podać pełną nazwę/firmę, adres, a także w zależności od podmiotu: NIP/PESEL, KRS/</w:t>
      </w:r>
      <w:proofErr w:type="spellStart"/>
      <w:r w:rsidRPr="00DA2348">
        <w:rPr>
          <w:rFonts w:ascii="Poppins" w:hAnsi="Poppins" w:cs="Poppins"/>
          <w:i/>
          <w:color w:val="FF0000"/>
          <w:sz w:val="18"/>
          <w:szCs w:val="18"/>
        </w:rPr>
        <w:t>CEiDG</w:t>
      </w:r>
      <w:proofErr w:type="spellEnd"/>
      <w:r w:rsidRPr="00DA2348">
        <w:rPr>
          <w:rFonts w:ascii="Poppins" w:hAnsi="Poppins" w:cs="Poppins"/>
          <w:i/>
          <w:color w:val="FF0000"/>
          <w:sz w:val="18"/>
          <w:szCs w:val="18"/>
        </w:rPr>
        <w:t xml:space="preserve">) </w:t>
      </w:r>
    </w:p>
    <w:p w14:paraId="060FE3C2" w14:textId="77777777" w:rsidR="003D0077" w:rsidRPr="00DA2348" w:rsidRDefault="004F0BD2" w:rsidP="003D0077">
      <w:pPr>
        <w:spacing w:line="276" w:lineRule="auto"/>
        <w:jc w:val="left"/>
        <w:rPr>
          <w:rFonts w:ascii="Poppins" w:hAnsi="Poppins" w:cs="Poppins"/>
          <w:sz w:val="18"/>
          <w:szCs w:val="18"/>
        </w:rPr>
      </w:pPr>
      <w:r w:rsidRPr="00DA2348">
        <w:rPr>
          <w:rFonts w:ascii="Poppins" w:hAnsi="Poppins" w:cs="Poppins"/>
          <w:sz w:val="18"/>
          <w:szCs w:val="18"/>
        </w:rPr>
        <w:t>nie podlega/ją wykluczeniu</w:t>
      </w:r>
      <w:r w:rsidRPr="00DA2348">
        <w:rPr>
          <w:rFonts w:ascii="Poppins" w:hAnsi="Poppins" w:cs="Poppins"/>
        </w:rPr>
        <w:t xml:space="preserve"> </w:t>
      </w:r>
      <w:r w:rsidRPr="00DA2348">
        <w:rPr>
          <w:rFonts w:ascii="Poppins" w:hAnsi="Poppins" w:cs="Poppins"/>
          <w:sz w:val="18"/>
          <w:szCs w:val="18"/>
        </w:rPr>
        <w:t xml:space="preserve">na podstawie - art. 108 ust. 1 pkt. 1-6 oraz art. 109 ust 1 pkt 4 ustawy </w:t>
      </w:r>
      <w:proofErr w:type="spellStart"/>
      <w:r w:rsidRPr="00DA2348">
        <w:rPr>
          <w:rFonts w:ascii="Poppins" w:hAnsi="Poppins" w:cs="Poppins"/>
          <w:sz w:val="18"/>
          <w:szCs w:val="18"/>
        </w:rPr>
        <w:t>Pzp</w:t>
      </w:r>
      <w:proofErr w:type="spellEnd"/>
      <w:r w:rsidRPr="00DA2348">
        <w:rPr>
          <w:rFonts w:ascii="Poppins" w:hAnsi="Poppins" w:cs="Poppins"/>
          <w:sz w:val="18"/>
          <w:szCs w:val="18"/>
        </w:rPr>
        <w:t xml:space="preserve"> z postępowania o udzielenie zamówienia.</w:t>
      </w:r>
    </w:p>
    <w:p w14:paraId="6DB83A53" w14:textId="77777777" w:rsidR="003D0077" w:rsidRPr="00DA2348" w:rsidRDefault="003D0077" w:rsidP="003D0077">
      <w:pPr>
        <w:spacing w:line="360" w:lineRule="auto"/>
        <w:jc w:val="left"/>
        <w:rPr>
          <w:rFonts w:ascii="Poppins" w:hAnsi="Poppins" w:cs="Poppins"/>
        </w:rPr>
      </w:pPr>
      <w:r w:rsidRPr="00DA2348">
        <w:rPr>
          <w:rFonts w:ascii="Poppins" w:hAnsi="Poppins" w:cs="Poppins"/>
          <w:b/>
          <w:color w:val="000000"/>
          <w:sz w:val="20"/>
          <w:szCs w:val="20"/>
          <w:highlight w:val="lightGray"/>
        </w:rPr>
        <w:t>OŚWIADCZENIE DOTYCZĄCE PODANYCH INFORMACJI:</w:t>
      </w:r>
    </w:p>
    <w:p w14:paraId="342ABBC9" w14:textId="6672D2F4" w:rsidR="003D0077" w:rsidRPr="00DA2348" w:rsidRDefault="004F0BD2" w:rsidP="003D0077">
      <w:pPr>
        <w:spacing w:line="276" w:lineRule="auto"/>
        <w:jc w:val="left"/>
        <w:rPr>
          <w:rFonts w:ascii="Poppins" w:hAnsi="Poppins" w:cs="Poppins"/>
          <w:sz w:val="20"/>
          <w:szCs w:val="20"/>
        </w:rPr>
      </w:pPr>
      <w:r w:rsidRPr="00DA2348">
        <w:rPr>
          <w:rFonts w:ascii="Poppins" w:hAnsi="Poppins" w:cs="Poppins"/>
          <w:sz w:val="20"/>
          <w:szCs w:val="20"/>
        </w:rPr>
        <w:t>wszystkie informacje podane powyżej są aktualne i zgodne z prawdą oraz zostały przedstawione z pełną świadomością konsekwencji wprowa</w:t>
      </w:r>
      <w:r w:rsidRPr="00DA2348">
        <w:rPr>
          <w:rFonts w:ascii="Poppins" w:hAnsi="Poppins" w:cs="Poppins"/>
          <w:sz w:val="20"/>
          <w:szCs w:val="20"/>
        </w:rPr>
        <w:softHyphen/>
        <w:t>dzenia Zamawiającego w błąd przy przedstawianiu informacji</w:t>
      </w:r>
    </w:p>
    <w:p w14:paraId="5E13B8AD" w14:textId="77777777" w:rsidR="003D0077" w:rsidRPr="00DA2348" w:rsidRDefault="003D0077" w:rsidP="003D0077">
      <w:pPr>
        <w:spacing w:line="276" w:lineRule="auto"/>
        <w:jc w:val="left"/>
        <w:rPr>
          <w:rFonts w:ascii="Poppins" w:hAnsi="Poppins" w:cs="Poppins"/>
          <w:sz w:val="20"/>
          <w:szCs w:val="20"/>
        </w:rPr>
      </w:pPr>
    </w:p>
    <w:p w14:paraId="228F62B3" w14:textId="75371E49" w:rsidR="004F0BD2" w:rsidRPr="00DA2348" w:rsidRDefault="004F0BD2" w:rsidP="003D0077">
      <w:pPr>
        <w:spacing w:line="276" w:lineRule="auto"/>
        <w:jc w:val="left"/>
        <w:rPr>
          <w:rFonts w:ascii="Poppins" w:hAnsi="Poppins" w:cs="Poppins"/>
        </w:rPr>
      </w:pPr>
      <w:r w:rsidRPr="00DA2348">
        <w:rPr>
          <w:rFonts w:ascii="Poppins" w:hAnsi="Poppins" w:cs="Poppins"/>
          <w:b/>
          <w:sz w:val="20"/>
          <w:szCs w:val="20"/>
          <w:highlight w:val="lightGray"/>
        </w:rPr>
        <w:t>OŚWIADCZENIE PODMIOTU, NA KTÓREGO ZASOBY POWOŁUJE SIĘ WYKONAWCA</w:t>
      </w:r>
    </w:p>
    <w:p w14:paraId="71CA2F30" w14:textId="77777777" w:rsidR="004F0BD2" w:rsidRPr="00DA2348" w:rsidRDefault="004F0BD2" w:rsidP="004F0BD2">
      <w:pPr>
        <w:spacing w:after="0"/>
        <w:jc w:val="left"/>
        <w:rPr>
          <w:rFonts w:ascii="Poppins" w:hAnsi="Poppins" w:cs="Poppins"/>
        </w:rPr>
      </w:pPr>
      <w:r w:rsidRPr="00DA2348">
        <w:rPr>
          <w:rFonts w:ascii="Poppins" w:hAnsi="Poppins" w:cs="Poppins"/>
          <w:color w:val="000000"/>
          <w:sz w:val="12"/>
          <w:szCs w:val="12"/>
          <w:highlight w:val="white"/>
        </w:rPr>
        <w:t>(jeżeli dotyczy)</w:t>
      </w:r>
    </w:p>
    <w:p w14:paraId="74812D2F" w14:textId="77777777" w:rsidR="004F0BD2" w:rsidRPr="00DA2348" w:rsidRDefault="004F0BD2" w:rsidP="004F0BD2">
      <w:pPr>
        <w:jc w:val="left"/>
        <w:rPr>
          <w:rFonts w:ascii="Poppins" w:hAnsi="Poppins" w:cs="Poppins"/>
          <w:color w:val="000000"/>
          <w:sz w:val="12"/>
          <w:szCs w:val="12"/>
          <w:highlight w:val="white"/>
        </w:rPr>
      </w:pPr>
    </w:p>
    <w:p w14:paraId="554ACDAD" w14:textId="77777777" w:rsidR="004F0BD2" w:rsidRPr="00DA2348" w:rsidRDefault="004F0BD2" w:rsidP="00286A29">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DA2348">
        <w:rPr>
          <w:rFonts w:ascii="Poppins" w:hAnsi="Poppins" w:cs="Poppins"/>
          <w:sz w:val="18"/>
          <w:szCs w:val="18"/>
        </w:rPr>
        <w:t xml:space="preserve">Oświadczam, że nie podlegam wykluczeniu z postępowania na podstawie art. 108 ust. 1, art. 109 ust. 1 pkt 4 ustawy </w:t>
      </w:r>
      <w:proofErr w:type="spellStart"/>
      <w:r w:rsidRPr="00DA2348">
        <w:rPr>
          <w:rFonts w:ascii="Poppins" w:hAnsi="Poppins" w:cs="Poppins"/>
          <w:sz w:val="18"/>
          <w:szCs w:val="18"/>
        </w:rPr>
        <w:t>Pzp</w:t>
      </w:r>
      <w:proofErr w:type="spellEnd"/>
      <w:r w:rsidRPr="00DA2348">
        <w:rPr>
          <w:rFonts w:ascii="Poppins" w:hAnsi="Poppins" w:cs="Poppins"/>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DA2348">
        <w:rPr>
          <w:rFonts w:ascii="Poppins" w:hAnsi="Poppins" w:cs="Poppins"/>
          <w:color w:val="FF0000"/>
          <w:sz w:val="20"/>
          <w:szCs w:val="20"/>
        </w:rPr>
        <w:t>(należy wpisać odpowiednie)</w:t>
      </w:r>
    </w:p>
    <w:p w14:paraId="31C156FE" w14:textId="77777777" w:rsidR="004F0BD2" w:rsidRPr="00DA2348"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DA2348" w:rsidRDefault="004F0BD2" w:rsidP="00286A29">
      <w:pPr>
        <w:numPr>
          <w:ilvl w:val="0"/>
          <w:numId w:val="3"/>
        </w:numPr>
        <w:spacing w:line="276" w:lineRule="auto"/>
        <w:ind w:left="284" w:hanging="284"/>
        <w:jc w:val="left"/>
        <w:rPr>
          <w:rFonts w:ascii="Poppins" w:hAnsi="Poppins" w:cs="Poppins"/>
        </w:rPr>
      </w:pPr>
      <w:r w:rsidRPr="00DA2348">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Pr="00DA2348" w:rsidRDefault="004F0BD2" w:rsidP="004F0BD2">
      <w:pPr>
        <w:widowControl w:val="0"/>
        <w:autoSpaceDE w:val="0"/>
        <w:spacing w:line="100" w:lineRule="atLeast"/>
        <w:ind w:left="5385"/>
        <w:jc w:val="left"/>
        <w:rPr>
          <w:rFonts w:ascii="Poppins" w:hAnsi="Poppins" w:cs="Poppins"/>
          <w:sz w:val="20"/>
          <w:szCs w:val="20"/>
        </w:rPr>
      </w:pPr>
    </w:p>
    <w:p w14:paraId="087A691A" w14:textId="77777777" w:rsidR="004F0BD2" w:rsidRPr="00DA2348"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DA2348" w:rsidRDefault="004F0BD2" w:rsidP="004F0BD2">
      <w:pPr>
        <w:widowControl w:val="0"/>
        <w:autoSpaceDE w:val="0"/>
        <w:spacing w:line="100" w:lineRule="atLeast"/>
        <w:ind w:left="5385"/>
        <w:jc w:val="left"/>
        <w:rPr>
          <w:rFonts w:ascii="Poppins" w:hAnsi="Poppins" w:cs="Poppins"/>
        </w:rPr>
      </w:pPr>
      <w:r w:rsidRPr="00DA2348">
        <w:rPr>
          <w:rFonts w:ascii="Poppins" w:hAnsi="Poppins" w:cs="Poppins"/>
          <w:sz w:val="12"/>
          <w:szCs w:val="12"/>
        </w:rPr>
        <w:t>Oświadczenie podpisuje osoba reprezentująca podmiot udostępniający zasoby</w:t>
      </w:r>
    </w:p>
    <w:p w14:paraId="45E752B7" w14:textId="77777777" w:rsidR="004F0BD2" w:rsidRPr="00DA2348"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DA2348" w:rsidRDefault="004F0BD2" w:rsidP="004F0BD2">
      <w:pPr>
        <w:jc w:val="left"/>
        <w:rPr>
          <w:rFonts w:ascii="Poppins" w:hAnsi="Poppins" w:cs="Poppins"/>
          <w:color w:val="800000"/>
          <w:sz w:val="14"/>
          <w:szCs w:val="14"/>
        </w:rPr>
      </w:pPr>
    </w:p>
    <w:p w14:paraId="59FC549B" w14:textId="77777777" w:rsidR="004F0BD2" w:rsidRPr="00DA2348" w:rsidRDefault="004F0BD2" w:rsidP="004F0BD2">
      <w:pPr>
        <w:spacing w:line="360" w:lineRule="auto"/>
        <w:jc w:val="left"/>
        <w:rPr>
          <w:rFonts w:ascii="Poppins" w:hAnsi="Poppins" w:cs="Poppins"/>
        </w:rPr>
      </w:pPr>
      <w:r w:rsidRPr="00DA2348">
        <w:rPr>
          <w:rFonts w:ascii="Poppins" w:hAnsi="Poppins" w:cs="Poppins"/>
          <w:b/>
          <w:color w:val="000000"/>
          <w:sz w:val="20"/>
          <w:szCs w:val="20"/>
          <w:highlight w:val="lightGray"/>
        </w:rPr>
        <w:t>OŚWIADCZENIE DOTYCZĄCE PODANYCH INFORMACJI:</w:t>
      </w:r>
    </w:p>
    <w:p w14:paraId="1F50518E" w14:textId="018A5A37" w:rsidR="00407CC8" w:rsidRPr="00DA2348" w:rsidRDefault="004F0BD2" w:rsidP="00AC11B8">
      <w:pPr>
        <w:spacing w:after="120" w:line="276" w:lineRule="auto"/>
        <w:jc w:val="left"/>
        <w:rPr>
          <w:rFonts w:ascii="Poppins" w:hAnsi="Poppins" w:cs="Poppins"/>
        </w:rPr>
        <w:sectPr w:rsidR="00407CC8" w:rsidRPr="00DA2348" w:rsidSect="00ED39E8">
          <w:pgSz w:w="12240" w:h="15840"/>
          <w:pgMar w:top="1417" w:right="1417" w:bottom="1417" w:left="1417" w:header="708" w:footer="708" w:gutter="0"/>
          <w:cols w:space="708"/>
          <w:noEndnote/>
          <w:titlePg/>
          <w:docGrid w:linePitch="272"/>
        </w:sectPr>
      </w:pPr>
      <w:r w:rsidRPr="00DA2348">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bookmarkStart w:id="289" w:name="_Toc125623470"/>
    </w:p>
    <w:p w14:paraId="43CD1D16" w14:textId="77777777" w:rsidR="00A0172E" w:rsidRPr="00DA2348" w:rsidRDefault="00A0172E" w:rsidP="00A0172E">
      <w:pPr>
        <w:pStyle w:val="Nagwek2"/>
        <w:rPr>
          <w:rFonts w:ascii="Poppins" w:hAnsi="Poppins" w:cs="Poppins"/>
        </w:rPr>
      </w:pPr>
      <w:r w:rsidRPr="00DA2348">
        <w:rPr>
          <w:rFonts w:ascii="Poppins" w:hAnsi="Poppins" w:cs="Poppins"/>
        </w:rPr>
        <w:lastRenderedPageBreak/>
        <w:t>Załącznik nr 3 do SWZ</w:t>
      </w:r>
      <w:bookmarkEnd w:id="289"/>
    </w:p>
    <w:p w14:paraId="2EE1ABC3" w14:textId="77777777" w:rsidR="00A0172E" w:rsidRPr="00DA2348" w:rsidRDefault="00A0172E" w:rsidP="00A0172E">
      <w:pPr>
        <w:ind w:right="-92"/>
        <w:rPr>
          <w:rFonts w:ascii="Poppins" w:hAnsi="Poppins" w:cs="Poppins"/>
          <w:i/>
          <w:sz w:val="16"/>
          <w:szCs w:val="16"/>
        </w:rPr>
      </w:pPr>
      <w:r w:rsidRPr="00DA2348">
        <w:rPr>
          <w:rFonts w:ascii="Poppins" w:hAnsi="Poppins" w:cs="Poppins"/>
          <w:i/>
          <w:sz w:val="16"/>
          <w:szCs w:val="16"/>
        </w:rPr>
        <w:t>(pełna nazwa/firma, adres podmiotu udostępniającego)</w:t>
      </w:r>
    </w:p>
    <w:p w14:paraId="5D64D1D8" w14:textId="77777777" w:rsidR="00A0172E" w:rsidRPr="00DA2348" w:rsidRDefault="00A0172E" w:rsidP="00A0172E">
      <w:pPr>
        <w:tabs>
          <w:tab w:val="left" w:pos="2410"/>
        </w:tabs>
        <w:ind w:right="50"/>
        <w:rPr>
          <w:rFonts w:ascii="Poppins" w:hAnsi="Poppins" w:cs="Poppins"/>
          <w:i/>
          <w:sz w:val="16"/>
          <w:szCs w:val="16"/>
        </w:rPr>
      </w:pPr>
      <w:r w:rsidRPr="00DA2348">
        <w:rPr>
          <w:rFonts w:ascii="Poppins" w:hAnsi="Poppins" w:cs="Poppins"/>
        </w:rPr>
        <w:t xml:space="preserve">Oświadczenie Wykonawcy: </w:t>
      </w:r>
      <w:r w:rsidRPr="00DA2348">
        <w:rPr>
          <w:rFonts w:ascii="Poppins" w:hAnsi="Poppins" w:cs="Poppins"/>
          <w:i/>
          <w:sz w:val="16"/>
          <w:szCs w:val="16"/>
        </w:rPr>
        <w:t>pełna nazwa/firma, adres Wykonawcy</w:t>
      </w:r>
      <w:r w:rsidRPr="00DA2348">
        <w:rPr>
          <w:rFonts w:ascii="Poppins" w:hAnsi="Poppins" w:cs="Poppins"/>
          <w:sz w:val="18"/>
          <w:szCs w:val="18"/>
        </w:rPr>
        <w:t xml:space="preserve">                                      </w:t>
      </w:r>
    </w:p>
    <w:p w14:paraId="7FD32D19" w14:textId="77777777" w:rsidR="00A0172E" w:rsidRPr="00DA2348" w:rsidRDefault="00A0172E" w:rsidP="00146FEA">
      <w:pPr>
        <w:pStyle w:val="Tekstblokowy"/>
        <w:tabs>
          <w:tab w:val="left" w:pos="0"/>
          <w:tab w:val="left" w:pos="360"/>
          <w:tab w:val="left" w:pos="9639"/>
        </w:tabs>
        <w:ind w:left="0" w:right="-57" w:firstLine="0"/>
        <w:jc w:val="both"/>
        <w:rPr>
          <w:rFonts w:ascii="Poppins" w:hAnsi="Poppins" w:cs="Poppins"/>
          <w:color w:val="auto"/>
          <w:sz w:val="22"/>
          <w:szCs w:val="22"/>
        </w:rPr>
      </w:pPr>
      <w:r w:rsidRPr="00DA2348">
        <w:rPr>
          <w:rFonts w:ascii="Poppins" w:hAnsi="Poppins" w:cs="Poppins"/>
          <w:color w:val="auto"/>
          <w:sz w:val="22"/>
          <w:szCs w:val="22"/>
        </w:rPr>
        <w:t>dotyczące zdolności technicznej (doświadczenie Wykonawcy – wykaz robót budowlanych)</w:t>
      </w:r>
    </w:p>
    <w:p w14:paraId="63760BEB" w14:textId="77777777" w:rsidR="00A0172E" w:rsidRPr="00DA2348" w:rsidRDefault="00A0172E" w:rsidP="00A0172E">
      <w:pPr>
        <w:adjustRightInd w:val="0"/>
        <w:rPr>
          <w:rFonts w:ascii="Poppins" w:hAnsi="Poppins" w:cs="Poppins"/>
          <w:b/>
          <w:sz w:val="18"/>
          <w:szCs w:val="18"/>
        </w:rPr>
      </w:pPr>
      <w:r w:rsidRPr="00DA2348">
        <w:rPr>
          <w:rFonts w:ascii="Poppins" w:hAnsi="Poppins" w:cs="Poppins"/>
          <w:b/>
          <w:sz w:val="18"/>
          <w:szCs w:val="18"/>
        </w:rPr>
        <w:t>Składane na potwierdzenie spełnienia warunków udziału w postępowaniu o udzielenie zamówienia publicznego pn.:</w:t>
      </w:r>
    </w:p>
    <w:p w14:paraId="01A9A2C0" w14:textId="4FD75F28" w:rsidR="00A0172E" w:rsidRPr="002D6981" w:rsidRDefault="00CF4F42" w:rsidP="00CF4F42">
      <w:pPr>
        <w:pStyle w:val="Tekstpodstawowy3"/>
        <w:spacing w:after="0" w:line="240" w:lineRule="auto"/>
        <w:rPr>
          <w:rFonts w:ascii="Poppins" w:hAnsi="Poppins" w:cs="Poppins"/>
          <w:bCs/>
          <w:sz w:val="22"/>
          <w:szCs w:val="22"/>
          <w:vertAlign w:val="superscript"/>
          <w:lang w:eastAsia="ko-KR"/>
        </w:rPr>
      </w:pPr>
      <w:r w:rsidRPr="002D6981">
        <w:rPr>
          <w:rFonts w:ascii="Poppins" w:hAnsi="Poppins" w:cs="Poppins"/>
          <w:b/>
          <w:sz w:val="32"/>
          <w:szCs w:val="32"/>
        </w:rPr>
        <w:t>Modernizacja centralnego ogrzewania budynkach wielorodzinnych przy ul. Lipowej 23,24 w Gorzowie Wlkp</w:t>
      </w:r>
      <w:r w:rsidR="003A332F" w:rsidRPr="002D6981">
        <w:rPr>
          <w:rFonts w:ascii="Poppins" w:hAnsi="Poppins" w:cs="Poppins"/>
          <w:b/>
          <w:sz w:val="32"/>
          <w:szCs w:val="32"/>
        </w:rPr>
        <w:t>.</w:t>
      </w:r>
    </w:p>
    <w:p w14:paraId="49074E3A" w14:textId="2D9C8E29" w:rsidR="00A0172E" w:rsidRPr="002D6981" w:rsidRDefault="00A0172E" w:rsidP="00CF4F42">
      <w:pPr>
        <w:spacing w:after="60" w:line="260" w:lineRule="atLeast"/>
        <w:rPr>
          <w:rFonts w:ascii="Poppins" w:hAnsi="Poppins" w:cs="Poppins"/>
          <w:bCs/>
          <w:sz w:val="20"/>
          <w:szCs w:val="20"/>
        </w:rPr>
      </w:pPr>
      <w:r w:rsidRPr="002D6981">
        <w:rPr>
          <w:rFonts w:ascii="Poppins" w:hAnsi="Poppins" w:cs="Poppins"/>
          <w:sz w:val="20"/>
          <w:szCs w:val="20"/>
        </w:rPr>
        <w:t xml:space="preserve">Wykaz robót budowlanych wykonanych w okresie ostatnich 5 lat przed upływem terminu składania ofert, a jeżeli okres prowadzenia działalności jest krótszy – w tym okresie, zawierający </w:t>
      </w:r>
      <w:r w:rsidR="00407CC8" w:rsidRPr="002D6981">
        <w:rPr>
          <w:rFonts w:ascii="Poppins" w:hAnsi="Poppins" w:cs="Poppins"/>
          <w:b/>
          <w:sz w:val="20"/>
          <w:szCs w:val="20"/>
        </w:rPr>
        <w:t>co najmniej</w:t>
      </w:r>
      <w:r w:rsidR="00E921CC" w:rsidRPr="002D6981">
        <w:rPr>
          <w:rFonts w:ascii="Poppins" w:hAnsi="Poppins" w:cs="Poppins"/>
          <w:b/>
          <w:sz w:val="20"/>
          <w:szCs w:val="20"/>
        </w:rPr>
        <w:t>:</w:t>
      </w:r>
      <w:r w:rsidR="005261B1" w:rsidRPr="002D6981">
        <w:rPr>
          <w:rFonts w:ascii="Poppins" w:hAnsi="Poppins" w:cs="Poppins"/>
          <w:b/>
          <w:sz w:val="20"/>
          <w:szCs w:val="20"/>
        </w:rPr>
        <w:t xml:space="preserve"> 2 roboty budowlane polegające na lub obejmujące swoim zakresem wykonanie </w:t>
      </w:r>
      <w:r w:rsidR="00CF4F42" w:rsidRPr="002D6981">
        <w:rPr>
          <w:rFonts w:ascii="Poppins" w:hAnsi="Poppins" w:cs="Poppins"/>
          <w:b/>
          <w:sz w:val="20"/>
          <w:szCs w:val="20"/>
        </w:rPr>
        <w:t>budowę lub przebudowę instalacji c.o.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A0172E" w:rsidRPr="00DA2348" w14:paraId="29F32A87" w14:textId="77777777" w:rsidTr="00F37309">
        <w:trPr>
          <w:trHeight w:val="516"/>
        </w:trPr>
        <w:tc>
          <w:tcPr>
            <w:tcW w:w="520" w:type="dxa"/>
            <w:vMerge w:val="restart"/>
          </w:tcPr>
          <w:p w14:paraId="3850D645" w14:textId="77777777" w:rsidR="00A0172E" w:rsidRPr="00DA2348" w:rsidRDefault="00A0172E" w:rsidP="00F37309">
            <w:pPr>
              <w:spacing w:after="0"/>
              <w:jc w:val="center"/>
              <w:rPr>
                <w:rFonts w:ascii="Poppins" w:hAnsi="Poppins" w:cs="Poppins"/>
                <w:b/>
                <w:sz w:val="16"/>
                <w:szCs w:val="16"/>
              </w:rPr>
            </w:pPr>
          </w:p>
          <w:p w14:paraId="1038EEAF" w14:textId="77777777" w:rsidR="00A0172E" w:rsidRPr="00DA2348" w:rsidRDefault="00A0172E" w:rsidP="00F37309">
            <w:pPr>
              <w:spacing w:after="0"/>
              <w:rPr>
                <w:rFonts w:ascii="Poppins" w:hAnsi="Poppins" w:cs="Poppins"/>
                <w:b/>
                <w:sz w:val="16"/>
                <w:szCs w:val="16"/>
              </w:rPr>
            </w:pPr>
          </w:p>
          <w:p w14:paraId="73296C57"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Lp.</w:t>
            </w:r>
          </w:p>
        </w:tc>
        <w:tc>
          <w:tcPr>
            <w:tcW w:w="2527" w:type="dxa"/>
            <w:vMerge w:val="restart"/>
            <w:vAlign w:val="center"/>
          </w:tcPr>
          <w:p w14:paraId="172E2B5C"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Opis i zakres wykonanych robót</w:t>
            </w:r>
          </w:p>
          <w:p w14:paraId="614235AC" w14:textId="77777777" w:rsidR="00A0172E" w:rsidRPr="00DA2348" w:rsidRDefault="00A0172E" w:rsidP="00F37309">
            <w:pPr>
              <w:spacing w:after="0" w:line="240" w:lineRule="auto"/>
              <w:jc w:val="center"/>
              <w:rPr>
                <w:rFonts w:ascii="Poppins" w:hAnsi="Poppins" w:cs="Poppins"/>
                <w:sz w:val="12"/>
                <w:szCs w:val="12"/>
              </w:rPr>
            </w:pPr>
            <w:r w:rsidRPr="00DA2348">
              <w:rPr>
                <w:rFonts w:ascii="Poppins" w:hAnsi="Poppins" w:cs="Poppins"/>
                <w:sz w:val="12"/>
                <w:szCs w:val="12"/>
              </w:rPr>
              <w:t>(Należy opisać w taki sposób, aby wykazać spełnienie warunku udziału w postępowaniu)</w:t>
            </w:r>
          </w:p>
        </w:tc>
        <w:tc>
          <w:tcPr>
            <w:tcW w:w="2245" w:type="dxa"/>
            <w:vMerge w:val="restart"/>
          </w:tcPr>
          <w:p w14:paraId="4411EBBD" w14:textId="77777777" w:rsidR="00A0172E" w:rsidRPr="00DA2348" w:rsidRDefault="00A0172E" w:rsidP="00F37309">
            <w:pPr>
              <w:spacing w:after="0" w:line="240" w:lineRule="auto"/>
              <w:jc w:val="center"/>
              <w:rPr>
                <w:rFonts w:ascii="Poppins" w:hAnsi="Poppins" w:cs="Poppins"/>
                <w:b/>
                <w:sz w:val="16"/>
                <w:szCs w:val="16"/>
              </w:rPr>
            </w:pPr>
          </w:p>
          <w:p w14:paraId="7E8D8CD8"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Odbiorca</w:t>
            </w:r>
          </w:p>
        </w:tc>
        <w:tc>
          <w:tcPr>
            <w:tcW w:w="2342" w:type="dxa"/>
            <w:gridSpan w:val="2"/>
          </w:tcPr>
          <w:p w14:paraId="17613CD9"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Data wykonania</w:t>
            </w:r>
          </w:p>
        </w:tc>
        <w:tc>
          <w:tcPr>
            <w:tcW w:w="2000" w:type="dxa"/>
            <w:vMerge w:val="restart"/>
          </w:tcPr>
          <w:p w14:paraId="08680669" w14:textId="77777777" w:rsidR="00A0172E" w:rsidRPr="00DA2348" w:rsidRDefault="00A0172E" w:rsidP="00F37309">
            <w:pPr>
              <w:spacing w:after="0" w:line="240" w:lineRule="auto"/>
              <w:jc w:val="center"/>
              <w:rPr>
                <w:rFonts w:ascii="Poppins" w:hAnsi="Poppins" w:cs="Poppins"/>
                <w:b/>
                <w:sz w:val="16"/>
                <w:szCs w:val="16"/>
              </w:rPr>
            </w:pPr>
          </w:p>
          <w:p w14:paraId="19CA98C1" w14:textId="77777777" w:rsidR="00A0172E" w:rsidRPr="00DA2348" w:rsidRDefault="00A0172E" w:rsidP="00F37309">
            <w:pPr>
              <w:spacing w:after="0" w:line="240" w:lineRule="auto"/>
              <w:jc w:val="center"/>
              <w:rPr>
                <w:rFonts w:ascii="Poppins" w:hAnsi="Poppins" w:cs="Poppins"/>
                <w:b/>
                <w:sz w:val="16"/>
                <w:szCs w:val="16"/>
              </w:rPr>
            </w:pPr>
          </w:p>
          <w:p w14:paraId="0C52D6D8"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 xml:space="preserve">Wartość robót </w:t>
            </w:r>
          </w:p>
          <w:p w14:paraId="6108CED2" w14:textId="77777777" w:rsidR="00A0172E" w:rsidRPr="00DA2348" w:rsidRDefault="00A0172E" w:rsidP="00F37309">
            <w:pPr>
              <w:spacing w:after="0" w:line="240" w:lineRule="auto"/>
              <w:jc w:val="center"/>
              <w:rPr>
                <w:rFonts w:ascii="Poppins" w:hAnsi="Poppins" w:cs="Poppins"/>
                <w:b/>
                <w:sz w:val="16"/>
                <w:szCs w:val="16"/>
              </w:rPr>
            </w:pPr>
            <w:r w:rsidRPr="00DA2348">
              <w:rPr>
                <w:rFonts w:ascii="Poppins" w:hAnsi="Poppins" w:cs="Poppins"/>
                <w:b/>
                <w:sz w:val="16"/>
                <w:szCs w:val="16"/>
              </w:rPr>
              <w:t>(brutto)</w:t>
            </w:r>
          </w:p>
        </w:tc>
      </w:tr>
      <w:tr w:rsidR="00A0172E" w:rsidRPr="00DA2348" w14:paraId="165B1C06" w14:textId="77777777" w:rsidTr="00F37309">
        <w:trPr>
          <w:trHeight w:val="591"/>
        </w:trPr>
        <w:tc>
          <w:tcPr>
            <w:tcW w:w="520" w:type="dxa"/>
            <w:vMerge/>
            <w:vAlign w:val="center"/>
          </w:tcPr>
          <w:p w14:paraId="70B34785" w14:textId="77777777" w:rsidR="00A0172E" w:rsidRPr="00DA2348" w:rsidRDefault="00A0172E" w:rsidP="00F37309">
            <w:pPr>
              <w:spacing w:after="0"/>
              <w:rPr>
                <w:rFonts w:ascii="Poppins" w:hAnsi="Poppins" w:cs="Poppins"/>
                <w:b/>
                <w:sz w:val="16"/>
                <w:szCs w:val="16"/>
                <w:highlight w:val="yellow"/>
              </w:rPr>
            </w:pPr>
          </w:p>
        </w:tc>
        <w:tc>
          <w:tcPr>
            <w:tcW w:w="2527" w:type="dxa"/>
            <w:vMerge/>
            <w:vAlign w:val="center"/>
          </w:tcPr>
          <w:p w14:paraId="28CBA849" w14:textId="77777777" w:rsidR="00A0172E" w:rsidRPr="00DA2348" w:rsidRDefault="00A0172E" w:rsidP="00F37309">
            <w:pPr>
              <w:spacing w:after="0"/>
              <w:rPr>
                <w:rFonts w:ascii="Poppins" w:hAnsi="Poppins" w:cs="Poppins"/>
                <w:b/>
                <w:sz w:val="16"/>
                <w:szCs w:val="16"/>
                <w:highlight w:val="yellow"/>
              </w:rPr>
            </w:pPr>
          </w:p>
        </w:tc>
        <w:tc>
          <w:tcPr>
            <w:tcW w:w="2245" w:type="dxa"/>
            <w:vMerge/>
            <w:vAlign w:val="center"/>
          </w:tcPr>
          <w:p w14:paraId="2803D2CF" w14:textId="77777777" w:rsidR="00A0172E" w:rsidRPr="00DA2348" w:rsidRDefault="00A0172E" w:rsidP="00F37309">
            <w:pPr>
              <w:spacing w:after="0"/>
              <w:rPr>
                <w:rFonts w:ascii="Poppins" w:hAnsi="Poppins" w:cs="Poppins"/>
                <w:b/>
                <w:sz w:val="16"/>
                <w:szCs w:val="16"/>
              </w:rPr>
            </w:pPr>
          </w:p>
        </w:tc>
        <w:tc>
          <w:tcPr>
            <w:tcW w:w="1157" w:type="dxa"/>
          </w:tcPr>
          <w:p w14:paraId="35BB2452" w14:textId="77777777" w:rsidR="00A0172E" w:rsidRPr="00DA2348" w:rsidRDefault="00A0172E" w:rsidP="00F37309">
            <w:pPr>
              <w:spacing w:after="0"/>
              <w:jc w:val="center"/>
              <w:rPr>
                <w:rFonts w:ascii="Poppins" w:hAnsi="Poppins" w:cs="Poppins"/>
                <w:b/>
                <w:sz w:val="16"/>
                <w:szCs w:val="16"/>
              </w:rPr>
            </w:pPr>
            <w:r w:rsidRPr="00DA2348">
              <w:rPr>
                <w:rFonts w:ascii="Poppins" w:hAnsi="Poppins" w:cs="Poppins"/>
                <w:b/>
                <w:sz w:val="16"/>
                <w:szCs w:val="16"/>
              </w:rPr>
              <w:t>Początek</w:t>
            </w:r>
          </w:p>
        </w:tc>
        <w:tc>
          <w:tcPr>
            <w:tcW w:w="1185" w:type="dxa"/>
          </w:tcPr>
          <w:p w14:paraId="676D1E73" w14:textId="77777777" w:rsidR="00A0172E" w:rsidRPr="00DA2348" w:rsidRDefault="00A0172E" w:rsidP="00F37309">
            <w:pPr>
              <w:spacing w:after="0"/>
              <w:jc w:val="center"/>
              <w:rPr>
                <w:rFonts w:ascii="Poppins" w:hAnsi="Poppins" w:cs="Poppins"/>
                <w:b/>
                <w:sz w:val="16"/>
                <w:szCs w:val="16"/>
              </w:rPr>
            </w:pPr>
            <w:r w:rsidRPr="00DA2348">
              <w:rPr>
                <w:rFonts w:ascii="Poppins" w:hAnsi="Poppins" w:cs="Poppins"/>
                <w:b/>
                <w:sz w:val="16"/>
                <w:szCs w:val="16"/>
              </w:rPr>
              <w:t>Koniec</w:t>
            </w:r>
          </w:p>
        </w:tc>
        <w:tc>
          <w:tcPr>
            <w:tcW w:w="2000" w:type="dxa"/>
            <w:vMerge/>
            <w:vAlign w:val="center"/>
          </w:tcPr>
          <w:p w14:paraId="6036189D" w14:textId="77777777" w:rsidR="00A0172E" w:rsidRPr="00DA2348" w:rsidRDefault="00A0172E" w:rsidP="00F37309">
            <w:pPr>
              <w:spacing w:after="0"/>
              <w:rPr>
                <w:rFonts w:ascii="Poppins" w:hAnsi="Poppins" w:cs="Poppins"/>
                <w:b/>
                <w:sz w:val="16"/>
                <w:szCs w:val="16"/>
                <w:highlight w:val="yellow"/>
              </w:rPr>
            </w:pPr>
          </w:p>
        </w:tc>
      </w:tr>
      <w:tr w:rsidR="00A0172E" w:rsidRPr="00DA2348" w14:paraId="22BC6D17" w14:textId="77777777" w:rsidTr="00F37309">
        <w:trPr>
          <w:trHeight w:val="829"/>
        </w:trPr>
        <w:tc>
          <w:tcPr>
            <w:tcW w:w="520" w:type="dxa"/>
            <w:vAlign w:val="center"/>
          </w:tcPr>
          <w:p w14:paraId="404ED59E"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1</w:t>
            </w:r>
          </w:p>
        </w:tc>
        <w:tc>
          <w:tcPr>
            <w:tcW w:w="2527" w:type="dxa"/>
          </w:tcPr>
          <w:p w14:paraId="2B65D429" w14:textId="77777777" w:rsidR="00A0172E" w:rsidRPr="00DA2348" w:rsidRDefault="00A0172E" w:rsidP="00F37309">
            <w:pPr>
              <w:spacing w:after="0"/>
              <w:rPr>
                <w:rFonts w:ascii="Poppins" w:hAnsi="Poppins" w:cs="Poppins"/>
                <w:sz w:val="14"/>
                <w:szCs w:val="14"/>
              </w:rPr>
            </w:pPr>
            <w:r w:rsidRPr="00DA2348">
              <w:rPr>
                <w:rFonts w:ascii="Poppins" w:hAnsi="Poppins" w:cs="Poppins"/>
                <w:sz w:val="14"/>
                <w:szCs w:val="14"/>
              </w:rPr>
              <w:t xml:space="preserve"> </w:t>
            </w:r>
          </w:p>
          <w:p w14:paraId="7C88E07D" w14:textId="77777777" w:rsidR="00A0172E" w:rsidRPr="00DA2348" w:rsidRDefault="00A0172E" w:rsidP="00F37309">
            <w:pPr>
              <w:spacing w:after="0"/>
              <w:rPr>
                <w:rFonts w:ascii="Poppins" w:hAnsi="Poppins" w:cs="Poppins"/>
                <w:sz w:val="14"/>
                <w:szCs w:val="14"/>
              </w:rPr>
            </w:pPr>
          </w:p>
        </w:tc>
        <w:tc>
          <w:tcPr>
            <w:tcW w:w="2245" w:type="dxa"/>
          </w:tcPr>
          <w:p w14:paraId="2A191313" w14:textId="77777777" w:rsidR="00A0172E" w:rsidRPr="00DA2348" w:rsidRDefault="00A0172E" w:rsidP="00F37309">
            <w:pPr>
              <w:spacing w:after="0"/>
              <w:rPr>
                <w:rFonts w:ascii="Poppins" w:hAnsi="Poppins" w:cs="Poppins"/>
                <w:b/>
                <w:sz w:val="16"/>
                <w:szCs w:val="16"/>
              </w:rPr>
            </w:pPr>
          </w:p>
        </w:tc>
        <w:tc>
          <w:tcPr>
            <w:tcW w:w="1157" w:type="dxa"/>
          </w:tcPr>
          <w:p w14:paraId="1EFD7687" w14:textId="77777777" w:rsidR="00A0172E" w:rsidRPr="00DA2348" w:rsidRDefault="00A0172E" w:rsidP="00F37309">
            <w:pPr>
              <w:spacing w:after="0"/>
              <w:rPr>
                <w:rFonts w:ascii="Poppins" w:hAnsi="Poppins" w:cs="Poppins"/>
                <w:b/>
                <w:sz w:val="16"/>
                <w:szCs w:val="16"/>
              </w:rPr>
            </w:pPr>
          </w:p>
        </w:tc>
        <w:tc>
          <w:tcPr>
            <w:tcW w:w="1185" w:type="dxa"/>
          </w:tcPr>
          <w:p w14:paraId="7CB8DC7A" w14:textId="77777777" w:rsidR="00A0172E" w:rsidRPr="00DA2348" w:rsidRDefault="00A0172E" w:rsidP="00F37309">
            <w:pPr>
              <w:spacing w:after="0"/>
              <w:rPr>
                <w:rFonts w:ascii="Poppins" w:hAnsi="Poppins" w:cs="Poppins"/>
                <w:b/>
                <w:sz w:val="16"/>
                <w:szCs w:val="16"/>
              </w:rPr>
            </w:pPr>
          </w:p>
        </w:tc>
        <w:tc>
          <w:tcPr>
            <w:tcW w:w="2000" w:type="dxa"/>
          </w:tcPr>
          <w:p w14:paraId="5AEF2071" w14:textId="77777777" w:rsidR="00A0172E" w:rsidRPr="00DA2348" w:rsidRDefault="00A0172E" w:rsidP="00F37309">
            <w:pPr>
              <w:spacing w:after="0"/>
              <w:rPr>
                <w:rFonts w:ascii="Poppins" w:hAnsi="Poppins" w:cs="Poppins"/>
                <w:b/>
                <w:sz w:val="16"/>
                <w:szCs w:val="16"/>
              </w:rPr>
            </w:pPr>
          </w:p>
        </w:tc>
      </w:tr>
      <w:tr w:rsidR="00A0172E" w:rsidRPr="00DA2348" w14:paraId="3930F7CE" w14:textId="77777777" w:rsidTr="00F37309">
        <w:trPr>
          <w:trHeight w:val="829"/>
        </w:trPr>
        <w:tc>
          <w:tcPr>
            <w:tcW w:w="520" w:type="dxa"/>
            <w:vAlign w:val="center"/>
          </w:tcPr>
          <w:p w14:paraId="31B1BD42"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2</w:t>
            </w:r>
          </w:p>
        </w:tc>
        <w:tc>
          <w:tcPr>
            <w:tcW w:w="2527" w:type="dxa"/>
          </w:tcPr>
          <w:p w14:paraId="0AB665C5" w14:textId="77777777" w:rsidR="00A0172E" w:rsidRPr="00DA2348" w:rsidRDefault="00A0172E" w:rsidP="00F37309">
            <w:pPr>
              <w:spacing w:after="0"/>
              <w:rPr>
                <w:rFonts w:ascii="Poppins" w:hAnsi="Poppins" w:cs="Poppins"/>
                <w:b/>
                <w:sz w:val="16"/>
                <w:szCs w:val="16"/>
              </w:rPr>
            </w:pPr>
          </w:p>
        </w:tc>
        <w:tc>
          <w:tcPr>
            <w:tcW w:w="2245" w:type="dxa"/>
          </w:tcPr>
          <w:p w14:paraId="126AF369" w14:textId="77777777" w:rsidR="00A0172E" w:rsidRPr="00DA2348" w:rsidRDefault="00A0172E" w:rsidP="00F37309">
            <w:pPr>
              <w:spacing w:after="0"/>
              <w:rPr>
                <w:rFonts w:ascii="Poppins" w:hAnsi="Poppins" w:cs="Poppins"/>
                <w:b/>
                <w:sz w:val="16"/>
                <w:szCs w:val="16"/>
              </w:rPr>
            </w:pPr>
          </w:p>
        </w:tc>
        <w:tc>
          <w:tcPr>
            <w:tcW w:w="1157" w:type="dxa"/>
          </w:tcPr>
          <w:p w14:paraId="2C08C981" w14:textId="77777777" w:rsidR="00A0172E" w:rsidRPr="00DA2348" w:rsidRDefault="00A0172E" w:rsidP="00F37309">
            <w:pPr>
              <w:spacing w:after="0"/>
              <w:rPr>
                <w:rFonts w:ascii="Poppins" w:hAnsi="Poppins" w:cs="Poppins"/>
                <w:b/>
                <w:sz w:val="16"/>
                <w:szCs w:val="16"/>
              </w:rPr>
            </w:pPr>
          </w:p>
        </w:tc>
        <w:tc>
          <w:tcPr>
            <w:tcW w:w="1185" w:type="dxa"/>
          </w:tcPr>
          <w:p w14:paraId="682722D7" w14:textId="77777777" w:rsidR="00A0172E" w:rsidRPr="00DA2348" w:rsidRDefault="00A0172E" w:rsidP="00F37309">
            <w:pPr>
              <w:spacing w:after="0"/>
              <w:rPr>
                <w:rFonts w:ascii="Poppins" w:hAnsi="Poppins" w:cs="Poppins"/>
                <w:b/>
                <w:sz w:val="16"/>
                <w:szCs w:val="16"/>
              </w:rPr>
            </w:pPr>
          </w:p>
        </w:tc>
        <w:tc>
          <w:tcPr>
            <w:tcW w:w="2000" w:type="dxa"/>
          </w:tcPr>
          <w:p w14:paraId="40708F29" w14:textId="77777777" w:rsidR="00A0172E" w:rsidRPr="00DA2348" w:rsidRDefault="00A0172E" w:rsidP="00F37309">
            <w:pPr>
              <w:spacing w:after="0"/>
              <w:rPr>
                <w:rFonts w:ascii="Poppins" w:hAnsi="Poppins" w:cs="Poppins"/>
                <w:b/>
                <w:sz w:val="16"/>
                <w:szCs w:val="16"/>
              </w:rPr>
            </w:pPr>
          </w:p>
        </w:tc>
      </w:tr>
      <w:tr w:rsidR="00A0172E" w:rsidRPr="00DA2348" w14:paraId="5F82BC99" w14:textId="77777777" w:rsidTr="00F37309">
        <w:trPr>
          <w:trHeight w:val="723"/>
        </w:trPr>
        <w:tc>
          <w:tcPr>
            <w:tcW w:w="520" w:type="dxa"/>
            <w:vAlign w:val="center"/>
          </w:tcPr>
          <w:p w14:paraId="269F607F" w14:textId="77777777" w:rsidR="00A0172E" w:rsidRPr="00DA2348" w:rsidRDefault="00A0172E" w:rsidP="00F37309">
            <w:pPr>
              <w:spacing w:after="0"/>
              <w:rPr>
                <w:rFonts w:ascii="Poppins" w:hAnsi="Poppins" w:cs="Poppins"/>
                <w:b/>
                <w:sz w:val="16"/>
                <w:szCs w:val="16"/>
              </w:rPr>
            </w:pPr>
            <w:r w:rsidRPr="00DA2348">
              <w:rPr>
                <w:rFonts w:ascii="Poppins" w:hAnsi="Poppins" w:cs="Poppins"/>
                <w:b/>
                <w:sz w:val="16"/>
                <w:szCs w:val="16"/>
              </w:rPr>
              <w:t>3</w:t>
            </w:r>
          </w:p>
        </w:tc>
        <w:tc>
          <w:tcPr>
            <w:tcW w:w="2527" w:type="dxa"/>
          </w:tcPr>
          <w:p w14:paraId="4B45A6A0" w14:textId="77777777" w:rsidR="00A0172E" w:rsidRPr="00DA2348" w:rsidRDefault="00A0172E" w:rsidP="00F37309">
            <w:pPr>
              <w:spacing w:after="0"/>
              <w:rPr>
                <w:rFonts w:ascii="Poppins" w:hAnsi="Poppins" w:cs="Poppins"/>
                <w:b/>
                <w:sz w:val="16"/>
                <w:szCs w:val="16"/>
              </w:rPr>
            </w:pPr>
          </w:p>
        </w:tc>
        <w:tc>
          <w:tcPr>
            <w:tcW w:w="2245" w:type="dxa"/>
          </w:tcPr>
          <w:p w14:paraId="4A1634B2" w14:textId="77777777" w:rsidR="00A0172E" w:rsidRPr="00DA2348" w:rsidRDefault="00A0172E" w:rsidP="00F37309">
            <w:pPr>
              <w:spacing w:after="0"/>
              <w:rPr>
                <w:rFonts w:ascii="Poppins" w:hAnsi="Poppins" w:cs="Poppins"/>
                <w:b/>
                <w:sz w:val="16"/>
                <w:szCs w:val="16"/>
              </w:rPr>
            </w:pPr>
          </w:p>
        </w:tc>
        <w:tc>
          <w:tcPr>
            <w:tcW w:w="1157" w:type="dxa"/>
          </w:tcPr>
          <w:p w14:paraId="50F07212" w14:textId="77777777" w:rsidR="00A0172E" w:rsidRPr="00DA2348" w:rsidRDefault="00A0172E" w:rsidP="00F37309">
            <w:pPr>
              <w:spacing w:after="0"/>
              <w:rPr>
                <w:rFonts w:ascii="Poppins" w:hAnsi="Poppins" w:cs="Poppins"/>
                <w:b/>
                <w:sz w:val="16"/>
                <w:szCs w:val="16"/>
              </w:rPr>
            </w:pPr>
          </w:p>
        </w:tc>
        <w:tc>
          <w:tcPr>
            <w:tcW w:w="1185" w:type="dxa"/>
          </w:tcPr>
          <w:p w14:paraId="3354FB79" w14:textId="77777777" w:rsidR="00A0172E" w:rsidRPr="00DA2348" w:rsidRDefault="00A0172E" w:rsidP="00F37309">
            <w:pPr>
              <w:spacing w:after="0"/>
              <w:rPr>
                <w:rFonts w:ascii="Poppins" w:hAnsi="Poppins" w:cs="Poppins"/>
                <w:b/>
                <w:sz w:val="16"/>
                <w:szCs w:val="16"/>
              </w:rPr>
            </w:pPr>
          </w:p>
        </w:tc>
        <w:tc>
          <w:tcPr>
            <w:tcW w:w="2000" w:type="dxa"/>
          </w:tcPr>
          <w:p w14:paraId="5E40301D" w14:textId="77777777" w:rsidR="00A0172E" w:rsidRPr="00DA2348" w:rsidRDefault="00A0172E" w:rsidP="00F37309">
            <w:pPr>
              <w:spacing w:after="0"/>
              <w:rPr>
                <w:rFonts w:ascii="Poppins" w:hAnsi="Poppins" w:cs="Poppins"/>
                <w:b/>
                <w:sz w:val="16"/>
                <w:szCs w:val="16"/>
              </w:rPr>
            </w:pPr>
          </w:p>
        </w:tc>
      </w:tr>
    </w:tbl>
    <w:p w14:paraId="358A2149" w14:textId="77777777" w:rsidR="00A0172E" w:rsidRPr="00DA2348" w:rsidRDefault="00A0172E" w:rsidP="00A0172E">
      <w:pPr>
        <w:spacing w:before="120" w:after="0" w:line="100" w:lineRule="atLeast"/>
        <w:rPr>
          <w:rFonts w:ascii="Poppins" w:eastAsia="Times New Roman" w:hAnsi="Poppins" w:cs="Poppins"/>
          <w:b/>
          <w:sz w:val="20"/>
          <w:szCs w:val="20"/>
        </w:rPr>
      </w:pPr>
      <w:r w:rsidRPr="00DA2348">
        <w:rPr>
          <w:rFonts w:ascii="Poppins" w:eastAsia="Times New Roman" w:hAnsi="Poppins" w:cs="Poppins"/>
          <w:b/>
          <w:sz w:val="20"/>
          <w:szCs w:val="20"/>
        </w:rPr>
        <w:t>Na potwierdzenie należytego wykonania robót, w załączeniu przekazujemy następujące dokumenty:</w:t>
      </w:r>
    </w:p>
    <w:p w14:paraId="0F2BAFFC"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1A0B0E72"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3535F239" w14:textId="77777777" w:rsidR="00A0172E" w:rsidRPr="00DA2348" w:rsidRDefault="00A0172E" w:rsidP="00286A29">
      <w:pPr>
        <w:pStyle w:val="Akapitzlist"/>
        <w:numPr>
          <w:ilvl w:val="0"/>
          <w:numId w:val="31"/>
        </w:numPr>
        <w:spacing w:before="120" w:after="0" w:line="100" w:lineRule="atLeast"/>
        <w:jc w:val="both"/>
        <w:rPr>
          <w:rFonts w:ascii="Poppins" w:hAnsi="Poppins" w:cs="Poppins"/>
          <w:b/>
          <w:sz w:val="20"/>
          <w:szCs w:val="20"/>
        </w:rPr>
      </w:pPr>
    </w:p>
    <w:p w14:paraId="5E382E8D" w14:textId="77777777" w:rsidR="00A0172E" w:rsidRPr="00DA2348" w:rsidRDefault="00A0172E" w:rsidP="00A0172E">
      <w:pPr>
        <w:pStyle w:val="Tekstpodstawowy3"/>
        <w:spacing w:after="0"/>
        <w:rPr>
          <w:rFonts w:ascii="Poppins" w:hAnsi="Poppins" w:cs="Poppins"/>
          <w:bCs/>
          <w:color w:val="000000"/>
          <w:sz w:val="22"/>
          <w:szCs w:val="22"/>
          <w:lang w:eastAsia="ko-KR"/>
        </w:rPr>
        <w:sectPr w:rsidR="00A0172E" w:rsidRPr="00DA2348" w:rsidSect="00ED39E8">
          <w:pgSz w:w="12240" w:h="15840"/>
          <w:pgMar w:top="1417" w:right="1417" w:bottom="1417" w:left="1417" w:header="708" w:footer="708" w:gutter="0"/>
          <w:cols w:space="708"/>
          <w:noEndnote/>
          <w:docGrid w:linePitch="299"/>
        </w:sectPr>
      </w:pPr>
    </w:p>
    <w:p w14:paraId="130BBAB8" w14:textId="4406EA9A" w:rsidR="00CA0DA4" w:rsidRPr="00DA2348" w:rsidRDefault="00CA0DA4" w:rsidP="000A0AC5">
      <w:pPr>
        <w:pStyle w:val="Nagwek"/>
        <w:tabs>
          <w:tab w:val="left" w:pos="708"/>
        </w:tabs>
        <w:jc w:val="right"/>
        <w:rPr>
          <w:rFonts w:ascii="Poppins" w:hAnsi="Poppins" w:cs="Poppins"/>
        </w:rPr>
      </w:pPr>
    </w:p>
    <w:p w14:paraId="1A020377" w14:textId="433EAD91" w:rsidR="000A0AC5" w:rsidRPr="00DA2348" w:rsidRDefault="000A0AC5" w:rsidP="0025100D">
      <w:pPr>
        <w:pStyle w:val="Nagwek2"/>
        <w:rPr>
          <w:rFonts w:ascii="Poppins" w:hAnsi="Poppins" w:cs="Poppins"/>
        </w:rPr>
      </w:pPr>
      <w:bookmarkStart w:id="290" w:name="_Toc125623471"/>
      <w:r w:rsidRPr="00DA2348">
        <w:rPr>
          <w:rFonts w:ascii="Poppins" w:hAnsi="Poppins" w:cs="Poppins"/>
        </w:rPr>
        <w:t xml:space="preserve">Załącznik nr </w:t>
      </w:r>
      <w:r w:rsidR="00A0172E" w:rsidRPr="00DA2348">
        <w:rPr>
          <w:rFonts w:ascii="Poppins" w:hAnsi="Poppins" w:cs="Poppins"/>
        </w:rPr>
        <w:t>4</w:t>
      </w:r>
      <w:r w:rsidRPr="00DA2348">
        <w:rPr>
          <w:rFonts w:ascii="Poppins" w:hAnsi="Poppins" w:cs="Poppins"/>
        </w:rPr>
        <w:t xml:space="preserve"> do SWZ</w:t>
      </w:r>
      <w:bookmarkEnd w:id="290"/>
    </w:p>
    <w:p w14:paraId="2E68AFF8" w14:textId="77777777" w:rsidR="00CA0DA4" w:rsidRPr="00DA2348" w:rsidRDefault="00CA0DA4" w:rsidP="00CA0DA4">
      <w:pPr>
        <w:ind w:right="-92"/>
        <w:rPr>
          <w:rFonts w:ascii="Poppins" w:hAnsi="Poppins" w:cs="Poppins"/>
          <w:i/>
          <w:sz w:val="16"/>
          <w:szCs w:val="16"/>
        </w:rPr>
      </w:pPr>
      <w:r w:rsidRPr="00DA2348">
        <w:rPr>
          <w:rFonts w:ascii="Poppins" w:hAnsi="Poppins" w:cs="Poppins"/>
          <w:i/>
          <w:sz w:val="16"/>
          <w:szCs w:val="16"/>
        </w:rPr>
        <w:t>(pełna nazwa/firma, adres podmiotu udostępniającego)</w:t>
      </w:r>
    </w:p>
    <w:p w14:paraId="01338EB2" w14:textId="77777777" w:rsidR="00CA0DA4" w:rsidRPr="00DA2348" w:rsidRDefault="00CA0DA4" w:rsidP="00CA0DA4">
      <w:pPr>
        <w:pStyle w:val="Tekstprzypisudolnego"/>
        <w:jc w:val="right"/>
        <w:rPr>
          <w:rFonts w:ascii="Poppins" w:hAnsi="Poppins" w:cs="Poppins"/>
          <w:b/>
          <w:sz w:val="24"/>
          <w:szCs w:val="24"/>
        </w:rPr>
      </w:pPr>
    </w:p>
    <w:p w14:paraId="31F5EEB9" w14:textId="77777777" w:rsidR="00CA0DA4" w:rsidRPr="00DA2348" w:rsidRDefault="00CA0DA4" w:rsidP="00CA0DA4">
      <w:pPr>
        <w:spacing w:before="120"/>
        <w:jc w:val="left"/>
        <w:rPr>
          <w:rFonts w:ascii="Poppins" w:hAnsi="Poppins" w:cs="Poppins"/>
          <w:b/>
          <w:u w:val="single"/>
        </w:rPr>
      </w:pPr>
      <w:r w:rsidRPr="00DA2348">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DA2348" w:rsidRDefault="00CA0DA4" w:rsidP="00CA0DA4">
      <w:pPr>
        <w:pStyle w:val="Tekstpodstawowy3"/>
        <w:jc w:val="center"/>
        <w:rPr>
          <w:rFonts w:ascii="Poppins" w:hAnsi="Poppins" w:cs="Poppins"/>
          <w:b/>
          <w:sz w:val="22"/>
          <w:szCs w:val="22"/>
        </w:rPr>
      </w:pPr>
    </w:p>
    <w:p w14:paraId="5A4C7B77" w14:textId="77777777" w:rsidR="00CA0DA4" w:rsidRPr="00DA2348" w:rsidRDefault="00CA0DA4" w:rsidP="00CA0DA4">
      <w:pPr>
        <w:pStyle w:val="Tekstpodstawowy3"/>
        <w:jc w:val="both"/>
        <w:rPr>
          <w:rFonts w:ascii="Poppins" w:hAnsi="Poppins" w:cs="Poppins"/>
          <w:bCs/>
          <w:color w:val="000000"/>
          <w:lang w:eastAsia="ko-KR"/>
        </w:rPr>
      </w:pPr>
      <w:r w:rsidRPr="00DA2348">
        <w:rPr>
          <w:rFonts w:ascii="Poppins" w:hAnsi="Poppins" w:cs="Poppins"/>
          <w:bCs/>
          <w:color w:val="000000"/>
          <w:sz w:val="22"/>
          <w:szCs w:val="22"/>
          <w:lang w:eastAsia="ko-KR"/>
        </w:rPr>
        <w:t xml:space="preserve">Niniejszym oddaję do dyspozycji: </w:t>
      </w:r>
      <w:r w:rsidRPr="00DA2348">
        <w:rPr>
          <w:rFonts w:ascii="Poppins" w:hAnsi="Poppins" w:cs="Poppins"/>
          <w:bCs/>
          <w:color w:val="000000"/>
          <w:lang w:eastAsia="ko-KR"/>
        </w:rPr>
        <w:t>(wpisać nazwę Wykonawcy)</w:t>
      </w:r>
    </w:p>
    <w:p w14:paraId="43296257" w14:textId="77777777" w:rsidR="00CA0DA4" w:rsidRPr="00DA2348" w:rsidRDefault="00CA0DA4" w:rsidP="00CA0DA4">
      <w:pPr>
        <w:pStyle w:val="Tekstpodstawowy3"/>
        <w:spacing w:after="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DA2348" w:rsidRDefault="000A0AC5" w:rsidP="000A0AC5">
      <w:pPr>
        <w:pStyle w:val="Tekstprzypisudolnego"/>
        <w:jc w:val="right"/>
        <w:rPr>
          <w:rFonts w:ascii="Poppins" w:hAnsi="Poppins" w:cs="Poppins"/>
          <w:b/>
          <w:sz w:val="24"/>
          <w:szCs w:val="24"/>
        </w:rPr>
      </w:pPr>
    </w:p>
    <w:p w14:paraId="1F655A70" w14:textId="34AA1F0E" w:rsidR="00CA0DA4" w:rsidRPr="002D6981" w:rsidRDefault="00CF4F42" w:rsidP="00CF4F42">
      <w:pPr>
        <w:pStyle w:val="Tekstpodstawowy3"/>
        <w:spacing w:after="240"/>
        <w:rPr>
          <w:rFonts w:ascii="Poppins" w:hAnsi="Poppins" w:cs="Poppins"/>
          <w:bCs/>
          <w:sz w:val="22"/>
          <w:szCs w:val="22"/>
          <w:vertAlign w:val="superscript"/>
          <w:lang w:eastAsia="ko-KR"/>
        </w:rPr>
      </w:pPr>
      <w:r w:rsidRPr="002D6981">
        <w:rPr>
          <w:rFonts w:ascii="Poppins" w:hAnsi="Poppins" w:cs="Poppins"/>
          <w:b/>
          <w:sz w:val="32"/>
          <w:szCs w:val="32"/>
        </w:rPr>
        <w:t>Modernizacja centralnego ogrzewania budynkach wielorodzinnych przy ul. Lipowej 23,24 w Gorzowie Wlkp</w:t>
      </w:r>
      <w:r w:rsidR="003A332F" w:rsidRPr="002D6981">
        <w:rPr>
          <w:rFonts w:ascii="Poppins" w:hAnsi="Poppins" w:cs="Poppins"/>
          <w:b/>
          <w:sz w:val="32"/>
          <w:szCs w:val="32"/>
        </w:rPr>
        <w:t>.</w:t>
      </w:r>
      <w:r w:rsidR="0016385A" w:rsidRPr="002D6981">
        <w:rPr>
          <w:rFonts w:ascii="Poppins" w:hAnsi="Poppins" w:cs="Poppins"/>
          <w:bCs/>
          <w:sz w:val="22"/>
          <w:szCs w:val="22"/>
          <w:vertAlign w:val="superscript"/>
          <w:lang w:eastAsia="ko-KR"/>
        </w:rPr>
        <w:t xml:space="preserve"> </w:t>
      </w:r>
      <w:r w:rsidR="00CA0DA4" w:rsidRPr="002D6981">
        <w:rPr>
          <w:rFonts w:ascii="Poppins" w:hAnsi="Poppins" w:cs="Poppins"/>
          <w:bCs/>
          <w:sz w:val="22"/>
          <w:szCs w:val="22"/>
          <w:vertAlign w:val="superscript"/>
          <w:lang w:eastAsia="ko-KR"/>
        </w:rPr>
        <w:t xml:space="preserve"> </w:t>
      </w:r>
    </w:p>
    <w:p w14:paraId="0E4B3177" w14:textId="77777777" w:rsidR="00CA0DA4" w:rsidRPr="00DA2348" w:rsidRDefault="00CA0DA4" w:rsidP="00CA0DA4">
      <w:pPr>
        <w:pStyle w:val="Tekstpodstawowy3"/>
        <w:jc w:val="both"/>
        <w:rPr>
          <w:rFonts w:ascii="Poppins" w:hAnsi="Poppins" w:cs="Poppins"/>
          <w:bCs/>
          <w:color w:val="000000"/>
          <w:sz w:val="22"/>
          <w:szCs w:val="22"/>
          <w:lang w:eastAsia="ko-KR"/>
        </w:rPr>
      </w:pPr>
      <w:r w:rsidRPr="00DA2348">
        <w:rPr>
          <w:rFonts w:ascii="Poppins" w:hAnsi="Poppins" w:cs="Poppins"/>
          <w:b/>
          <w:bCs/>
          <w:color w:val="000000"/>
          <w:sz w:val="22"/>
          <w:szCs w:val="22"/>
          <w:lang w:eastAsia="ko-KR"/>
        </w:rPr>
        <w:t>na następujących zasadach</w:t>
      </w:r>
      <w:r w:rsidRPr="00DA2348">
        <w:rPr>
          <w:rFonts w:ascii="Poppins" w:hAnsi="Poppins" w:cs="Poppins"/>
          <w:bCs/>
          <w:color w:val="000000"/>
          <w:sz w:val="22"/>
          <w:szCs w:val="22"/>
          <w:lang w:eastAsia="ko-KR"/>
        </w:rPr>
        <w:t>:</w:t>
      </w:r>
    </w:p>
    <w:p w14:paraId="75B54D3D"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 xml:space="preserve">Zakres dostępnych zasobów innego podmiotu: </w:t>
      </w:r>
    </w:p>
    <w:p w14:paraId="4761010A"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Sposób wykorzystania zasobów innego podmiotu przez Wykonawcę:</w:t>
      </w:r>
    </w:p>
    <w:p w14:paraId="6F71BB6A" w14:textId="77777777" w:rsidR="00CA0DA4" w:rsidRPr="00DA2348" w:rsidRDefault="00CA0DA4" w:rsidP="00286A29">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DA2348">
        <w:rPr>
          <w:rFonts w:ascii="Poppins" w:hAnsi="Poppins" w:cs="Poppins"/>
          <w:bCs/>
          <w:color w:val="000000"/>
          <w:sz w:val="22"/>
          <w:szCs w:val="22"/>
          <w:lang w:eastAsia="ko-KR"/>
        </w:rPr>
        <w:t>Zakres i okres udziału innego podmiotu przy wykonywaniu zamówienia:</w:t>
      </w:r>
    </w:p>
    <w:p w14:paraId="2C72B358" w14:textId="77777777" w:rsidR="00CA0DA4" w:rsidRPr="00DA2348" w:rsidRDefault="00CA0DA4" w:rsidP="00CA0DA4">
      <w:pPr>
        <w:pStyle w:val="Tekstpodstawowy3"/>
        <w:spacing w:after="0"/>
        <w:jc w:val="center"/>
        <w:rPr>
          <w:rFonts w:ascii="Poppins" w:hAnsi="Poppins" w:cs="Poppins"/>
          <w:b/>
          <w:color w:val="000000"/>
        </w:rPr>
      </w:pPr>
    </w:p>
    <w:p w14:paraId="6D897C48" w14:textId="77777777" w:rsidR="00CA0DA4" w:rsidRPr="00DA2348" w:rsidRDefault="00CA0DA4" w:rsidP="00CA0DA4">
      <w:pPr>
        <w:pStyle w:val="Tekstpodstawowy3"/>
        <w:spacing w:after="0"/>
        <w:jc w:val="center"/>
        <w:rPr>
          <w:rFonts w:ascii="Poppins" w:hAnsi="Poppins" w:cs="Poppins"/>
          <w:b/>
          <w:color w:val="000000"/>
        </w:rPr>
      </w:pPr>
    </w:p>
    <w:p w14:paraId="7C81E3E6" w14:textId="77777777" w:rsidR="00CA0DA4" w:rsidRPr="00DA2348" w:rsidRDefault="00CA0DA4" w:rsidP="00CA0DA4">
      <w:pPr>
        <w:pStyle w:val="Tekstpodstawowy3"/>
        <w:spacing w:after="0"/>
        <w:jc w:val="center"/>
        <w:rPr>
          <w:rFonts w:ascii="Poppins" w:hAnsi="Poppins" w:cs="Poppins"/>
          <w:b/>
          <w:color w:val="000000"/>
        </w:rPr>
      </w:pPr>
    </w:p>
    <w:p w14:paraId="231BA697" w14:textId="77777777" w:rsidR="00CA0DA4" w:rsidRPr="00DA2348" w:rsidRDefault="00CA0DA4" w:rsidP="00CA0DA4">
      <w:pPr>
        <w:pStyle w:val="Tekstpodstawowy3"/>
        <w:spacing w:after="0"/>
        <w:jc w:val="center"/>
        <w:rPr>
          <w:rFonts w:ascii="Poppins" w:hAnsi="Poppins" w:cs="Poppins"/>
          <w:b/>
          <w:color w:val="000000"/>
        </w:rPr>
      </w:pPr>
    </w:p>
    <w:p w14:paraId="528C82B0" w14:textId="77777777" w:rsidR="00CA0DA4" w:rsidRPr="00DA2348" w:rsidRDefault="00CA0DA4" w:rsidP="00CA0DA4">
      <w:pPr>
        <w:pStyle w:val="Tekstpodstawowy3"/>
        <w:spacing w:after="0"/>
        <w:jc w:val="center"/>
        <w:rPr>
          <w:rFonts w:ascii="Poppins" w:hAnsi="Poppins" w:cs="Poppins"/>
          <w:b/>
          <w:color w:val="000000"/>
        </w:rPr>
      </w:pPr>
    </w:p>
    <w:p w14:paraId="57C74CF6" w14:textId="77777777" w:rsidR="00CA0DA4" w:rsidRPr="00DA2348" w:rsidRDefault="00CA0DA4" w:rsidP="00CA0DA4">
      <w:pPr>
        <w:pStyle w:val="Tekstpodstawowy3"/>
        <w:spacing w:after="0"/>
        <w:jc w:val="center"/>
        <w:rPr>
          <w:rFonts w:ascii="Poppins" w:hAnsi="Poppins" w:cs="Poppins"/>
          <w:b/>
          <w:color w:val="000000"/>
        </w:rPr>
      </w:pPr>
    </w:p>
    <w:p w14:paraId="5E2AC94E" w14:textId="77777777" w:rsidR="00CA0DA4" w:rsidRPr="00DA2348" w:rsidRDefault="00CA0DA4" w:rsidP="00CA0DA4">
      <w:pPr>
        <w:pStyle w:val="Tekstpodstawowy3"/>
        <w:spacing w:after="0"/>
        <w:jc w:val="center"/>
        <w:rPr>
          <w:rFonts w:ascii="Poppins" w:hAnsi="Poppins" w:cs="Poppins"/>
          <w:b/>
          <w:color w:val="000000"/>
        </w:rPr>
      </w:pPr>
    </w:p>
    <w:p w14:paraId="19006EAF" w14:textId="1525C445" w:rsidR="000A0AC5" w:rsidRPr="00DA2348" w:rsidRDefault="000A0AC5" w:rsidP="00CA0DA4">
      <w:pPr>
        <w:pStyle w:val="Tekstpodstawowy3"/>
        <w:spacing w:after="0"/>
        <w:jc w:val="center"/>
        <w:rPr>
          <w:rFonts w:ascii="Poppins" w:hAnsi="Poppins" w:cs="Poppins"/>
          <w:b/>
          <w:color w:val="000000"/>
        </w:rPr>
      </w:pPr>
      <w:r w:rsidRPr="00DA2348">
        <w:rPr>
          <w:rFonts w:ascii="Poppins" w:hAnsi="Poppins" w:cs="Poppins"/>
          <w:b/>
          <w:color w:val="000000"/>
        </w:rPr>
        <w:t>___________________________________________________________________________</w:t>
      </w:r>
    </w:p>
    <w:p w14:paraId="40A2DDE1" w14:textId="77777777" w:rsidR="000A0AC5" w:rsidRPr="00DA2348" w:rsidRDefault="000A0AC5" w:rsidP="000A0AC5">
      <w:pPr>
        <w:pStyle w:val="Nagwek"/>
        <w:tabs>
          <w:tab w:val="left" w:pos="708"/>
        </w:tabs>
        <w:rPr>
          <w:rFonts w:ascii="Poppins" w:hAnsi="Poppins" w:cs="Poppins"/>
          <w:color w:val="000000"/>
          <w:sz w:val="16"/>
          <w:szCs w:val="16"/>
        </w:rPr>
      </w:pPr>
    </w:p>
    <w:p w14:paraId="18E1A02C" w14:textId="77777777" w:rsidR="00CA0DA4" w:rsidRPr="00DA2348" w:rsidRDefault="00CA0DA4" w:rsidP="00CA0DA4">
      <w:pPr>
        <w:pStyle w:val="Nagwek"/>
        <w:tabs>
          <w:tab w:val="left" w:pos="708"/>
        </w:tabs>
        <w:rPr>
          <w:rFonts w:ascii="Poppins" w:hAnsi="Poppins" w:cs="Poppins"/>
          <w:b/>
        </w:rPr>
      </w:pPr>
      <w:r w:rsidRPr="00DA2348">
        <w:rPr>
          <w:rFonts w:ascii="Poppins" w:hAnsi="Poppins" w:cs="Poppins"/>
          <w:b/>
        </w:rPr>
        <w:t xml:space="preserve">Oświadczam, że w/w podmiot będzie realizował, jako podwykonawca następującą część zamówienia </w:t>
      </w:r>
      <w:r w:rsidRPr="00DA2348">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DA2348" w:rsidRDefault="000A0AC5" w:rsidP="000A0AC5">
      <w:pPr>
        <w:pStyle w:val="Nagwek"/>
        <w:tabs>
          <w:tab w:val="left" w:pos="708"/>
        </w:tabs>
        <w:rPr>
          <w:rFonts w:ascii="Poppins" w:hAnsi="Poppins" w:cs="Poppins"/>
          <w:color w:val="000000"/>
          <w:sz w:val="16"/>
          <w:szCs w:val="16"/>
        </w:rPr>
      </w:pPr>
    </w:p>
    <w:p w14:paraId="7F20D108" w14:textId="290011E0" w:rsidR="00CA0DA4" w:rsidRPr="00DA2348" w:rsidRDefault="00CA0DA4" w:rsidP="000A0AC5">
      <w:pPr>
        <w:pStyle w:val="Nagwek"/>
        <w:tabs>
          <w:tab w:val="left" w:pos="708"/>
        </w:tabs>
        <w:rPr>
          <w:rFonts w:ascii="Poppins" w:hAnsi="Poppins" w:cs="Poppins"/>
          <w:color w:val="000000"/>
          <w:sz w:val="16"/>
          <w:szCs w:val="16"/>
        </w:rPr>
      </w:pPr>
    </w:p>
    <w:p w14:paraId="02BA7C7F" w14:textId="4746B781" w:rsidR="00CA0DA4" w:rsidRPr="00DA2348" w:rsidRDefault="00CA0DA4" w:rsidP="000A0AC5">
      <w:pPr>
        <w:pStyle w:val="Nagwek"/>
        <w:tabs>
          <w:tab w:val="left" w:pos="708"/>
        </w:tabs>
        <w:rPr>
          <w:rFonts w:ascii="Poppins" w:hAnsi="Poppins" w:cs="Poppins"/>
          <w:color w:val="000000"/>
          <w:sz w:val="16"/>
          <w:szCs w:val="16"/>
        </w:rPr>
      </w:pPr>
    </w:p>
    <w:p w14:paraId="7EFA9F83" w14:textId="6FC658A7" w:rsidR="00CA0DA4" w:rsidRPr="00DA2348" w:rsidRDefault="00CA0DA4" w:rsidP="000A0AC5">
      <w:pPr>
        <w:pStyle w:val="Nagwek"/>
        <w:tabs>
          <w:tab w:val="left" w:pos="708"/>
        </w:tabs>
        <w:rPr>
          <w:rFonts w:ascii="Poppins" w:hAnsi="Poppins" w:cs="Poppins"/>
          <w:color w:val="000000"/>
          <w:sz w:val="16"/>
          <w:szCs w:val="16"/>
        </w:rPr>
      </w:pPr>
    </w:p>
    <w:p w14:paraId="2743E672" w14:textId="72EC6CEA" w:rsidR="00CA0DA4" w:rsidRPr="00DA2348" w:rsidRDefault="00CA0DA4" w:rsidP="000A0AC5">
      <w:pPr>
        <w:pStyle w:val="Nagwek"/>
        <w:tabs>
          <w:tab w:val="left" w:pos="708"/>
        </w:tabs>
        <w:rPr>
          <w:rFonts w:ascii="Poppins" w:hAnsi="Poppins" w:cs="Poppins"/>
          <w:color w:val="000000"/>
          <w:sz w:val="16"/>
          <w:szCs w:val="16"/>
        </w:rPr>
      </w:pPr>
    </w:p>
    <w:p w14:paraId="731B547A" w14:textId="77777777" w:rsidR="00CA0DA4" w:rsidRPr="00DA2348" w:rsidRDefault="00CA0DA4" w:rsidP="000A0AC5">
      <w:pPr>
        <w:pStyle w:val="Nagwek"/>
        <w:tabs>
          <w:tab w:val="left" w:pos="708"/>
        </w:tabs>
        <w:rPr>
          <w:rFonts w:ascii="Poppins" w:hAnsi="Poppins" w:cs="Poppins"/>
          <w:color w:val="000000"/>
          <w:sz w:val="16"/>
          <w:szCs w:val="16"/>
        </w:rPr>
      </w:pPr>
    </w:p>
    <w:p w14:paraId="795EF9DB" w14:textId="3DDC2F86" w:rsidR="000A0AC5" w:rsidRPr="00DA2348" w:rsidRDefault="000A0AC5" w:rsidP="0025100D">
      <w:pPr>
        <w:pStyle w:val="Nagwek2"/>
        <w:rPr>
          <w:rFonts w:ascii="Poppins" w:hAnsi="Poppins" w:cs="Poppins"/>
        </w:rPr>
      </w:pPr>
      <w:bookmarkStart w:id="291" w:name="_Toc125623472"/>
      <w:r w:rsidRPr="00DA2348">
        <w:rPr>
          <w:rFonts w:ascii="Poppins" w:hAnsi="Poppins" w:cs="Poppins"/>
        </w:rPr>
        <w:lastRenderedPageBreak/>
        <w:t xml:space="preserve">Załącznik nr </w:t>
      </w:r>
      <w:r w:rsidR="00A0172E" w:rsidRPr="00DA2348">
        <w:rPr>
          <w:rFonts w:ascii="Poppins" w:hAnsi="Poppins" w:cs="Poppins"/>
        </w:rPr>
        <w:t>5</w:t>
      </w:r>
      <w:r w:rsidRPr="00DA2348">
        <w:rPr>
          <w:rFonts w:ascii="Poppins" w:hAnsi="Poppins" w:cs="Poppins"/>
        </w:rPr>
        <w:t xml:space="preserve"> do SWZ</w:t>
      </w:r>
      <w:bookmarkEnd w:id="291"/>
    </w:p>
    <w:p w14:paraId="38F8CCA7" w14:textId="77777777" w:rsidR="00CA0DA4" w:rsidRPr="00DA2348" w:rsidRDefault="00CA0DA4" w:rsidP="00CA0DA4">
      <w:pPr>
        <w:pStyle w:val="Nagwek5"/>
        <w:rPr>
          <w:rFonts w:ascii="Poppins" w:hAnsi="Poppins" w:cs="Poppins"/>
          <w:sz w:val="18"/>
          <w:szCs w:val="18"/>
        </w:rPr>
      </w:pPr>
      <w:r w:rsidRPr="00DA2348">
        <w:rPr>
          <w:rFonts w:ascii="Poppins" w:hAnsi="Poppins" w:cs="Poppins"/>
          <w:sz w:val="18"/>
          <w:szCs w:val="18"/>
        </w:rPr>
        <w:t>OŚWIADCZENIE Wykonawcy:</w:t>
      </w:r>
    </w:p>
    <w:p w14:paraId="3BCFF8D6" w14:textId="77777777" w:rsidR="00CA0DA4" w:rsidRPr="00DA2348" w:rsidRDefault="00CA0DA4" w:rsidP="00CA0DA4">
      <w:pPr>
        <w:pStyle w:val="Nagwek5"/>
        <w:rPr>
          <w:rFonts w:ascii="Poppins" w:hAnsi="Poppins" w:cs="Poppins"/>
          <w:i/>
          <w:sz w:val="18"/>
          <w:szCs w:val="18"/>
        </w:rPr>
      </w:pPr>
      <w:r w:rsidRPr="00DA2348">
        <w:rPr>
          <w:rFonts w:ascii="Poppins" w:hAnsi="Poppins" w:cs="Poppins"/>
          <w:sz w:val="18"/>
          <w:szCs w:val="18"/>
        </w:rPr>
        <w:t>DOT. ZASTOSOWANIA URZĄDZEŃ/MATERIAŁÓW RÓWNOWAŻNYCH DO WYKAZANYCH W DOKUMENTACH ZAMÓWIENIA</w:t>
      </w:r>
    </w:p>
    <w:p w14:paraId="3489FF3D" w14:textId="77777777" w:rsidR="00CA0DA4" w:rsidRPr="00DA2348" w:rsidRDefault="00CA0DA4" w:rsidP="00CA0DA4">
      <w:pPr>
        <w:rPr>
          <w:rFonts w:ascii="Poppins" w:hAnsi="Poppins" w:cs="Poppins"/>
          <w:b/>
          <w:sz w:val="18"/>
          <w:szCs w:val="18"/>
        </w:rPr>
      </w:pPr>
    </w:p>
    <w:p w14:paraId="2D11844E" w14:textId="77777777" w:rsidR="00CA0DA4" w:rsidRPr="00DA2348" w:rsidRDefault="00CA0DA4" w:rsidP="00CA0DA4">
      <w:pPr>
        <w:adjustRightInd w:val="0"/>
        <w:rPr>
          <w:rFonts w:ascii="Poppins" w:hAnsi="Poppins" w:cs="Poppins"/>
          <w:b/>
          <w:sz w:val="18"/>
          <w:szCs w:val="18"/>
        </w:rPr>
      </w:pPr>
      <w:r w:rsidRPr="00DA2348">
        <w:rPr>
          <w:rFonts w:ascii="Poppins" w:hAnsi="Poppins" w:cs="Poppins"/>
          <w:b/>
          <w:sz w:val="18"/>
          <w:szCs w:val="18"/>
        </w:rPr>
        <w:t>składane w postępowaniu o udzielenie zamówienia publicznego pn.:</w:t>
      </w:r>
    </w:p>
    <w:p w14:paraId="2199E591" w14:textId="3BC66232" w:rsidR="001E0F93" w:rsidRPr="002D6981" w:rsidRDefault="00CF4F42" w:rsidP="00CF4F42">
      <w:pPr>
        <w:jc w:val="left"/>
        <w:rPr>
          <w:rFonts w:ascii="Poppins" w:hAnsi="Poppins" w:cs="Poppins"/>
          <w:b/>
          <w:sz w:val="32"/>
          <w:szCs w:val="32"/>
        </w:rPr>
      </w:pPr>
      <w:bookmarkStart w:id="292" w:name="_Hlk125636236"/>
      <w:r w:rsidRPr="002D6981">
        <w:rPr>
          <w:rFonts w:ascii="Poppins" w:hAnsi="Poppins" w:cs="Poppins"/>
          <w:b/>
          <w:sz w:val="32"/>
          <w:szCs w:val="32"/>
        </w:rPr>
        <w:t>Modernizacja centralnego ogrzewania budynkach wielorodzinnych przy ul. Lipowej 23,24 w Gorzowie Wlkp</w:t>
      </w:r>
      <w:r w:rsidR="003A332F" w:rsidRPr="002D6981">
        <w:rPr>
          <w:rFonts w:ascii="Poppins" w:hAnsi="Poppins" w:cs="Poppins"/>
          <w:b/>
          <w:sz w:val="32"/>
          <w:szCs w:val="32"/>
        </w:rPr>
        <w:t>.</w:t>
      </w:r>
    </w:p>
    <w:bookmarkEnd w:id="292"/>
    <w:p w14:paraId="2CB20CA3" w14:textId="738071C7" w:rsidR="000A0AC5" w:rsidRPr="00DA2348" w:rsidRDefault="000A0AC5" w:rsidP="003D0077">
      <w:pPr>
        <w:rPr>
          <w:rFonts w:ascii="Poppins" w:eastAsia="Times New Roman" w:hAnsi="Poppins" w:cs="Poppins"/>
          <w:b/>
          <w:sz w:val="20"/>
          <w:szCs w:val="20"/>
        </w:rPr>
      </w:pPr>
      <w:r w:rsidRPr="00DA2348">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DA2348"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DA2348" w14:paraId="28A87A89" w14:textId="77777777" w:rsidTr="002532E6">
        <w:tc>
          <w:tcPr>
            <w:tcW w:w="439" w:type="dxa"/>
            <w:vAlign w:val="center"/>
          </w:tcPr>
          <w:p w14:paraId="7F01BF4C"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Lp.</w:t>
            </w:r>
          </w:p>
        </w:tc>
        <w:tc>
          <w:tcPr>
            <w:tcW w:w="1100" w:type="dxa"/>
            <w:vAlign w:val="center"/>
          </w:tcPr>
          <w:p w14:paraId="0114C4CB"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Materiały/</w:t>
            </w:r>
          </w:p>
          <w:p w14:paraId="14CE4EBB" w14:textId="77777777" w:rsidR="000A0AC5" w:rsidRPr="002532E6" w:rsidRDefault="000A0AC5" w:rsidP="0016385A">
            <w:pPr>
              <w:spacing w:line="100" w:lineRule="atLeast"/>
              <w:jc w:val="center"/>
              <w:rPr>
                <w:rFonts w:ascii="Poppins" w:hAnsi="Poppins" w:cs="Poppins"/>
                <w:b/>
                <w:sz w:val="14"/>
                <w:szCs w:val="14"/>
              </w:rPr>
            </w:pPr>
            <w:r w:rsidRPr="002532E6">
              <w:rPr>
                <w:rFonts w:ascii="Poppins" w:hAnsi="Poppins" w:cs="Poppins"/>
                <w:b/>
                <w:sz w:val="14"/>
                <w:szCs w:val="14"/>
              </w:rPr>
              <w:t>urządzenia opisane w SW</w:t>
            </w:r>
            <w:r w:rsidR="0016385A" w:rsidRPr="002532E6">
              <w:rPr>
                <w:rFonts w:ascii="Poppins" w:hAnsi="Poppins" w:cs="Poppins"/>
                <w:b/>
                <w:sz w:val="14"/>
                <w:szCs w:val="14"/>
              </w:rPr>
              <w:t>Z</w:t>
            </w:r>
          </w:p>
        </w:tc>
        <w:tc>
          <w:tcPr>
            <w:tcW w:w="1938" w:type="dxa"/>
            <w:vAlign w:val="center"/>
          </w:tcPr>
          <w:p w14:paraId="49AF0B24"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Materiały/urządzenia równoważne - typ</w:t>
            </w:r>
          </w:p>
        </w:tc>
        <w:tc>
          <w:tcPr>
            <w:tcW w:w="1923" w:type="dxa"/>
            <w:vAlign w:val="center"/>
          </w:tcPr>
          <w:p w14:paraId="5B4B33B0"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Producent Materiałów/urządzeń równoważnych</w:t>
            </w:r>
          </w:p>
        </w:tc>
        <w:tc>
          <w:tcPr>
            <w:tcW w:w="1944" w:type="dxa"/>
            <w:vAlign w:val="center"/>
          </w:tcPr>
          <w:p w14:paraId="6F0AD3BB"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Parametry materiałów/urządzeń równoważnych</w:t>
            </w:r>
          </w:p>
        </w:tc>
        <w:tc>
          <w:tcPr>
            <w:tcW w:w="1944" w:type="dxa"/>
            <w:vAlign w:val="center"/>
          </w:tcPr>
          <w:p w14:paraId="0D69A340" w14:textId="77777777" w:rsidR="000A0AC5" w:rsidRPr="002532E6" w:rsidRDefault="000A0AC5" w:rsidP="00C50399">
            <w:pPr>
              <w:spacing w:line="100" w:lineRule="atLeast"/>
              <w:jc w:val="center"/>
              <w:rPr>
                <w:rFonts w:ascii="Poppins" w:hAnsi="Poppins" w:cs="Poppins"/>
                <w:b/>
                <w:sz w:val="14"/>
                <w:szCs w:val="14"/>
              </w:rPr>
            </w:pPr>
            <w:r w:rsidRPr="002532E6">
              <w:rPr>
                <w:rFonts w:ascii="Poppins" w:hAnsi="Poppins" w:cs="Poppins"/>
                <w:b/>
                <w:sz w:val="14"/>
                <w:szCs w:val="14"/>
              </w:rPr>
              <w:t>Dokumenty opisujące parametry materiałów/urządzeń równoważnych</w:t>
            </w:r>
          </w:p>
        </w:tc>
      </w:tr>
      <w:tr w:rsidR="000A0AC5" w:rsidRPr="00DA2348" w14:paraId="30EA5F0C" w14:textId="77777777" w:rsidTr="002532E6">
        <w:tc>
          <w:tcPr>
            <w:tcW w:w="439" w:type="dxa"/>
          </w:tcPr>
          <w:p w14:paraId="62719AA8"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3B470469"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2E8100C5"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26074A21"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0B38F30"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388C496"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62A19E35" w14:textId="77777777" w:rsidTr="002532E6">
        <w:tc>
          <w:tcPr>
            <w:tcW w:w="439" w:type="dxa"/>
          </w:tcPr>
          <w:p w14:paraId="2A4D294F"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6D367CFF"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5E663B28"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12F86126"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DB3ACB2"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0F503DA"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306DDA6F" w14:textId="77777777" w:rsidTr="002532E6">
        <w:tc>
          <w:tcPr>
            <w:tcW w:w="439" w:type="dxa"/>
          </w:tcPr>
          <w:p w14:paraId="6D3F3330"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2C9BB3C5"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6C4C65CE"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49EA767D"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2D06D8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5107B9C0"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023932DE" w14:textId="77777777" w:rsidTr="002532E6">
        <w:tc>
          <w:tcPr>
            <w:tcW w:w="439" w:type="dxa"/>
          </w:tcPr>
          <w:p w14:paraId="0161AC72"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1B2135E8"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641DCA5D"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65E94942"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1AC47B0"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946F532"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19533DEA" w14:textId="77777777" w:rsidTr="002532E6">
        <w:tc>
          <w:tcPr>
            <w:tcW w:w="439" w:type="dxa"/>
          </w:tcPr>
          <w:p w14:paraId="67612EDC"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164FA151"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07EC606B"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123BA0FF"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149C0BFD"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184A8F9"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6212C4EC" w14:textId="77777777" w:rsidTr="002532E6">
        <w:tc>
          <w:tcPr>
            <w:tcW w:w="439" w:type="dxa"/>
          </w:tcPr>
          <w:p w14:paraId="297AEB3D"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6B9F4399"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57F12683"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595F5903"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39E6B7BC"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6323737F"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0C74243C" w14:textId="77777777" w:rsidTr="002532E6">
        <w:tc>
          <w:tcPr>
            <w:tcW w:w="439" w:type="dxa"/>
          </w:tcPr>
          <w:p w14:paraId="05198042"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3E5A1461"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20CCB41E"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6826A56F"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2DA5788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400EA246" w14:textId="77777777" w:rsidR="000A0AC5" w:rsidRPr="00DA2348" w:rsidRDefault="000A0AC5" w:rsidP="00C50399">
            <w:pPr>
              <w:spacing w:line="480" w:lineRule="auto"/>
              <w:jc w:val="both"/>
              <w:rPr>
                <w:rFonts w:ascii="Poppins" w:hAnsi="Poppins" w:cs="Poppins"/>
                <w:b/>
                <w:sz w:val="16"/>
                <w:szCs w:val="16"/>
              </w:rPr>
            </w:pPr>
          </w:p>
        </w:tc>
      </w:tr>
      <w:tr w:rsidR="000A0AC5" w:rsidRPr="00DA2348" w14:paraId="53CB6456" w14:textId="77777777" w:rsidTr="002532E6">
        <w:tc>
          <w:tcPr>
            <w:tcW w:w="439" w:type="dxa"/>
          </w:tcPr>
          <w:p w14:paraId="5E9ECC3D" w14:textId="77777777" w:rsidR="000A0AC5" w:rsidRPr="00DA2348" w:rsidRDefault="000A0AC5" w:rsidP="00C50399">
            <w:pPr>
              <w:spacing w:line="480" w:lineRule="auto"/>
              <w:jc w:val="both"/>
              <w:rPr>
                <w:rFonts w:ascii="Poppins" w:hAnsi="Poppins" w:cs="Poppins"/>
                <w:b/>
                <w:sz w:val="16"/>
                <w:szCs w:val="16"/>
              </w:rPr>
            </w:pPr>
          </w:p>
        </w:tc>
        <w:tc>
          <w:tcPr>
            <w:tcW w:w="1100" w:type="dxa"/>
          </w:tcPr>
          <w:p w14:paraId="0D0E3414" w14:textId="77777777" w:rsidR="000A0AC5" w:rsidRPr="00DA2348" w:rsidRDefault="000A0AC5" w:rsidP="00C50399">
            <w:pPr>
              <w:spacing w:line="480" w:lineRule="auto"/>
              <w:jc w:val="both"/>
              <w:rPr>
                <w:rFonts w:ascii="Poppins" w:hAnsi="Poppins" w:cs="Poppins"/>
                <w:b/>
                <w:sz w:val="16"/>
                <w:szCs w:val="16"/>
              </w:rPr>
            </w:pPr>
          </w:p>
        </w:tc>
        <w:tc>
          <w:tcPr>
            <w:tcW w:w="1938" w:type="dxa"/>
          </w:tcPr>
          <w:p w14:paraId="74F096AA" w14:textId="77777777" w:rsidR="000A0AC5" w:rsidRPr="00DA2348" w:rsidRDefault="000A0AC5" w:rsidP="00C50399">
            <w:pPr>
              <w:spacing w:line="480" w:lineRule="auto"/>
              <w:jc w:val="both"/>
              <w:rPr>
                <w:rFonts w:ascii="Poppins" w:hAnsi="Poppins" w:cs="Poppins"/>
                <w:b/>
                <w:sz w:val="16"/>
                <w:szCs w:val="16"/>
              </w:rPr>
            </w:pPr>
          </w:p>
        </w:tc>
        <w:tc>
          <w:tcPr>
            <w:tcW w:w="1923" w:type="dxa"/>
          </w:tcPr>
          <w:p w14:paraId="4CD0E8D3"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0580C43E" w14:textId="77777777" w:rsidR="000A0AC5" w:rsidRPr="00DA2348" w:rsidRDefault="000A0AC5" w:rsidP="00C50399">
            <w:pPr>
              <w:spacing w:line="480" w:lineRule="auto"/>
              <w:jc w:val="both"/>
              <w:rPr>
                <w:rFonts w:ascii="Poppins" w:hAnsi="Poppins" w:cs="Poppins"/>
                <w:b/>
                <w:sz w:val="16"/>
                <w:szCs w:val="16"/>
              </w:rPr>
            </w:pPr>
          </w:p>
        </w:tc>
        <w:tc>
          <w:tcPr>
            <w:tcW w:w="1944" w:type="dxa"/>
          </w:tcPr>
          <w:p w14:paraId="37F52CFB" w14:textId="77777777" w:rsidR="000A0AC5" w:rsidRPr="00DA2348" w:rsidRDefault="000A0AC5" w:rsidP="00C50399">
            <w:pPr>
              <w:spacing w:line="480" w:lineRule="auto"/>
              <w:jc w:val="both"/>
              <w:rPr>
                <w:rFonts w:ascii="Poppins" w:hAnsi="Poppins" w:cs="Poppins"/>
                <w:b/>
                <w:sz w:val="16"/>
                <w:szCs w:val="16"/>
              </w:rPr>
            </w:pPr>
          </w:p>
        </w:tc>
      </w:tr>
    </w:tbl>
    <w:p w14:paraId="3CD51833" w14:textId="77777777" w:rsidR="000A0AC5" w:rsidRPr="00DA2348" w:rsidRDefault="000A0AC5" w:rsidP="000A0AC5">
      <w:pPr>
        <w:spacing w:after="0" w:line="100" w:lineRule="atLeast"/>
        <w:ind w:left="1440" w:hanging="1440"/>
        <w:rPr>
          <w:rFonts w:ascii="Poppins" w:eastAsia="Times New Roman" w:hAnsi="Poppins" w:cs="Poppins"/>
          <w:b/>
          <w:sz w:val="20"/>
          <w:szCs w:val="20"/>
        </w:rPr>
      </w:pPr>
    </w:p>
    <w:p w14:paraId="560E3804" w14:textId="77777777" w:rsidR="000A0AC5" w:rsidRPr="00DA2348" w:rsidRDefault="000A0AC5" w:rsidP="000A0AC5">
      <w:pPr>
        <w:spacing w:before="120" w:after="0" w:line="100" w:lineRule="atLeast"/>
        <w:rPr>
          <w:rFonts w:ascii="Poppins" w:eastAsia="Times New Roman" w:hAnsi="Poppins" w:cs="Poppins"/>
          <w:sz w:val="20"/>
          <w:szCs w:val="20"/>
        </w:rPr>
      </w:pPr>
    </w:p>
    <w:p w14:paraId="1EF69FF9" w14:textId="77777777" w:rsidR="00C50399" w:rsidRPr="00DA2348" w:rsidRDefault="00C50399" w:rsidP="00E44A32">
      <w:pPr>
        <w:widowControl w:val="0"/>
        <w:autoSpaceDE w:val="0"/>
        <w:autoSpaceDN w:val="0"/>
        <w:adjustRightInd w:val="0"/>
        <w:spacing w:after="0" w:line="240" w:lineRule="auto"/>
        <w:ind w:left="1080"/>
        <w:rPr>
          <w:rFonts w:ascii="Poppins" w:hAnsi="Poppins" w:cs="Poppins"/>
          <w:color w:val="FF0000"/>
          <w:sz w:val="18"/>
          <w:szCs w:val="18"/>
        </w:rPr>
      </w:pPr>
    </w:p>
    <w:p w14:paraId="39A8E1C4" w14:textId="25EBE8D7" w:rsidR="00345A50" w:rsidRPr="00DA2348" w:rsidRDefault="00345A50" w:rsidP="00E44A32">
      <w:pPr>
        <w:widowControl w:val="0"/>
        <w:autoSpaceDE w:val="0"/>
        <w:autoSpaceDN w:val="0"/>
        <w:adjustRightInd w:val="0"/>
        <w:spacing w:after="0" w:line="240" w:lineRule="auto"/>
        <w:ind w:left="1080"/>
        <w:rPr>
          <w:rFonts w:ascii="Poppins" w:hAnsi="Poppins" w:cs="Poppins"/>
          <w:color w:val="FF0000"/>
          <w:sz w:val="18"/>
          <w:szCs w:val="18"/>
        </w:rPr>
      </w:pPr>
    </w:p>
    <w:p w14:paraId="66504616" w14:textId="309DACDC"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2BFD38DC" w14:textId="2C7B0798"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06DF2A7D" w14:textId="3A6DAFD6"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1CFF87F3" w14:textId="120F3BA3"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6D6FA531" w14:textId="6F2145DB"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6A81C28A" w14:textId="0F111C33" w:rsidR="00CA0DA4" w:rsidRPr="00DA2348" w:rsidRDefault="00CA0DA4" w:rsidP="00E44A32">
      <w:pPr>
        <w:widowControl w:val="0"/>
        <w:autoSpaceDE w:val="0"/>
        <w:autoSpaceDN w:val="0"/>
        <w:adjustRightInd w:val="0"/>
        <w:spacing w:after="0" w:line="240" w:lineRule="auto"/>
        <w:ind w:left="1080"/>
        <w:rPr>
          <w:rFonts w:ascii="Poppins" w:hAnsi="Poppins" w:cs="Poppins"/>
          <w:color w:val="FF0000"/>
          <w:sz w:val="18"/>
          <w:szCs w:val="18"/>
        </w:rPr>
      </w:pPr>
    </w:p>
    <w:p w14:paraId="6528AA7C" w14:textId="77777777" w:rsidR="00CF4F42" w:rsidRDefault="00CF4F42" w:rsidP="0025100D">
      <w:pPr>
        <w:pStyle w:val="Nagwek2"/>
        <w:rPr>
          <w:rFonts w:ascii="Poppins" w:hAnsi="Poppins" w:cs="Poppins"/>
        </w:rPr>
        <w:sectPr w:rsidR="00CF4F42" w:rsidSect="00ED39E8">
          <w:pgSz w:w="12240" w:h="15840"/>
          <w:pgMar w:top="1417" w:right="1417" w:bottom="1417" w:left="1417" w:header="708" w:footer="708" w:gutter="0"/>
          <w:cols w:space="708"/>
          <w:noEndnote/>
          <w:docGrid w:linePitch="299"/>
        </w:sectPr>
      </w:pPr>
      <w:bookmarkStart w:id="293" w:name="_Toc125623473"/>
    </w:p>
    <w:p w14:paraId="068657A7" w14:textId="5EEE2EAC" w:rsidR="00C50399" w:rsidRDefault="00C50399" w:rsidP="0025100D">
      <w:pPr>
        <w:pStyle w:val="Nagwek2"/>
        <w:rPr>
          <w:rFonts w:ascii="Poppins" w:hAnsi="Poppins" w:cs="Poppins"/>
        </w:rPr>
      </w:pPr>
      <w:r w:rsidRPr="00DA2348">
        <w:rPr>
          <w:rFonts w:ascii="Poppins" w:hAnsi="Poppins" w:cs="Poppins"/>
        </w:rPr>
        <w:lastRenderedPageBreak/>
        <w:t xml:space="preserve">Załącznik nr </w:t>
      </w:r>
      <w:r w:rsidR="00A0172E" w:rsidRPr="00DA2348">
        <w:rPr>
          <w:rFonts w:ascii="Poppins" w:hAnsi="Poppins" w:cs="Poppins"/>
        </w:rPr>
        <w:t>6</w:t>
      </w:r>
      <w:r w:rsidRPr="00DA2348">
        <w:rPr>
          <w:rFonts w:ascii="Poppins" w:hAnsi="Poppins" w:cs="Poppins"/>
        </w:rPr>
        <w:t xml:space="preserve"> do SWZ</w:t>
      </w:r>
      <w:bookmarkEnd w:id="293"/>
    </w:p>
    <w:p w14:paraId="3712156C" w14:textId="77777777" w:rsidR="006C77F1" w:rsidRPr="00C061C8" w:rsidRDefault="006C77F1" w:rsidP="006C77F1">
      <w:pPr>
        <w:pStyle w:val="Akapitzlist1"/>
        <w:spacing w:line="276" w:lineRule="auto"/>
        <w:jc w:val="center"/>
        <w:rPr>
          <w:rFonts w:ascii="Poppins" w:hAnsi="Poppins" w:cs="Poppins"/>
        </w:rPr>
      </w:pPr>
      <w:r w:rsidRPr="00C061C8">
        <w:rPr>
          <w:rFonts w:ascii="Poppins" w:hAnsi="Poppins" w:cs="Poppins"/>
          <w:b/>
        </w:rPr>
        <w:t xml:space="preserve">U M O W A (projekt) </w:t>
      </w:r>
    </w:p>
    <w:p w14:paraId="4BCC9C49"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zawarta w dniu  ............. 202</w:t>
      </w:r>
      <w:r>
        <w:rPr>
          <w:rFonts w:ascii="Poppins" w:hAnsi="Poppins" w:cs="Poppins"/>
        </w:rPr>
        <w:t>5</w:t>
      </w:r>
      <w:r w:rsidRPr="00CE64D7">
        <w:rPr>
          <w:rFonts w:ascii="Poppins" w:hAnsi="Poppins" w:cs="Poppins"/>
        </w:rPr>
        <w:t>r. w Gorzowie Wlkp., pomiędzy:</w:t>
      </w:r>
    </w:p>
    <w:p w14:paraId="03948460"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Miasto Gorzów Wielkopolski - Administracja Domów Mieszkalnych nr …… Oddział Zakładu Gospodarki Mieszkaniowej w Gorzowie Wielkopolskim ul. …………, 66-400 Gorzów Wlkp. NIP 599 -001-96-32 - zwane dalej „Zamawiającym”, reprezentowanym przez:</w:t>
      </w:r>
    </w:p>
    <w:p w14:paraId="73A700E8"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1. ........................................................... -  ……………..</w:t>
      </w:r>
    </w:p>
    <w:p w14:paraId="68DAC0A9"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 xml:space="preserve">a  </w:t>
      </w:r>
    </w:p>
    <w:p w14:paraId="2B1E0151"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w:t>
      </w:r>
    </w:p>
    <w:p w14:paraId="392545CF"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w:t>
      </w:r>
    </w:p>
    <w:p w14:paraId="65F3F7AE"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zwanym dalej „Wykonawcą”, reprezentowanym przez:</w:t>
      </w:r>
    </w:p>
    <w:p w14:paraId="5B71B41D"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w:t>
      </w:r>
    </w:p>
    <w:p w14:paraId="34179793" w14:textId="45127BED"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 xml:space="preserve">wybranym w wyniku </w:t>
      </w:r>
      <w:r w:rsidRPr="00CE64D7">
        <w:rPr>
          <w:rFonts w:ascii="Poppins" w:hAnsi="Poppins" w:cs="Poppins"/>
          <w:bCs/>
        </w:rPr>
        <w:t>postępowania o udzielenie zamówienia publicznego nr ref.</w:t>
      </w:r>
      <w:r w:rsidRPr="00CE64D7">
        <w:rPr>
          <w:rFonts w:ascii="Poppins" w:hAnsi="Poppins" w:cs="Poppins"/>
          <w:b/>
          <w:bCs/>
        </w:rPr>
        <w:t xml:space="preserve"> TZP -002/</w:t>
      </w:r>
      <w:r>
        <w:rPr>
          <w:rFonts w:ascii="Poppins" w:hAnsi="Poppins" w:cs="Poppins"/>
          <w:b/>
          <w:bCs/>
        </w:rPr>
        <w:t>5</w:t>
      </w:r>
      <w:r w:rsidRPr="00CE64D7">
        <w:rPr>
          <w:rFonts w:ascii="Poppins" w:hAnsi="Poppins" w:cs="Poppins"/>
          <w:b/>
          <w:bCs/>
        </w:rPr>
        <w:t>/202</w:t>
      </w:r>
      <w:r>
        <w:rPr>
          <w:rFonts w:ascii="Poppins" w:hAnsi="Poppins" w:cs="Poppins"/>
          <w:b/>
          <w:bCs/>
        </w:rPr>
        <w:t>5</w:t>
      </w:r>
      <w:r w:rsidRPr="00CE64D7">
        <w:rPr>
          <w:rFonts w:ascii="Poppins" w:hAnsi="Poppins" w:cs="Poppins"/>
          <w:b/>
          <w:bCs/>
        </w:rPr>
        <w:t xml:space="preserve"> </w:t>
      </w:r>
      <w:r w:rsidRPr="00CE64D7">
        <w:rPr>
          <w:rFonts w:ascii="Poppins" w:hAnsi="Poppins" w:cs="Poppins"/>
        </w:rPr>
        <w:t xml:space="preserve">z dnia …………… r., </w:t>
      </w:r>
      <w:r w:rsidRPr="00CE64D7">
        <w:rPr>
          <w:rFonts w:ascii="Poppins" w:hAnsi="Poppins" w:cs="Poppins"/>
          <w:bCs/>
        </w:rPr>
        <w:t>przeprowadzonego</w:t>
      </w:r>
      <w:r w:rsidRPr="00CE64D7">
        <w:rPr>
          <w:rFonts w:ascii="Poppins" w:hAnsi="Poppins" w:cs="Poppins"/>
          <w:b/>
          <w:bCs/>
        </w:rPr>
        <w:t xml:space="preserve"> </w:t>
      </w:r>
      <w:r w:rsidRPr="00CE64D7">
        <w:rPr>
          <w:rFonts w:ascii="Poppins" w:hAnsi="Poppins" w:cs="Poppins"/>
        </w:rPr>
        <w:t>w trybie podstawowym zgodnie z art. 275 pkt 2 ustawy z dnia 11 września 2019 roku Prawo zamówień publicznych.</w:t>
      </w:r>
    </w:p>
    <w:p w14:paraId="081EB07B"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1</w:t>
      </w:r>
    </w:p>
    <w:p w14:paraId="1C651C80" w14:textId="06F77092" w:rsidR="006C77F1" w:rsidRPr="00CE64D7" w:rsidRDefault="006C77F1" w:rsidP="00ED39E8">
      <w:pPr>
        <w:pStyle w:val="Akapitzlist1"/>
        <w:numPr>
          <w:ilvl w:val="6"/>
          <w:numId w:val="49"/>
        </w:numPr>
        <w:spacing w:line="276" w:lineRule="auto"/>
        <w:ind w:left="426" w:hanging="426"/>
        <w:jc w:val="both"/>
        <w:rPr>
          <w:rFonts w:ascii="Poppins" w:hAnsi="Poppins" w:cs="Poppins"/>
          <w:b/>
          <w:bCs/>
        </w:rPr>
      </w:pPr>
      <w:r w:rsidRPr="00CE64D7">
        <w:rPr>
          <w:rFonts w:ascii="Poppins" w:hAnsi="Poppins" w:cs="Poppins"/>
        </w:rPr>
        <w:t xml:space="preserve">Przedmiotem niniejszej umowy jest </w:t>
      </w:r>
      <w:r>
        <w:rPr>
          <w:rFonts w:ascii="Poppins" w:hAnsi="Poppins" w:cs="Poppins"/>
          <w:b/>
          <w:bCs/>
        </w:rPr>
        <w:t>m</w:t>
      </w:r>
      <w:r w:rsidRPr="006C77F1">
        <w:rPr>
          <w:rFonts w:ascii="Poppins" w:hAnsi="Poppins" w:cs="Poppins"/>
          <w:b/>
          <w:bCs/>
        </w:rPr>
        <w:t>odernizacja centralnego ogrzewania budynkach wielorodzinnych przy ul. Lipowej 23,24 w Gorzowie Wlkp</w:t>
      </w:r>
      <w:r w:rsidRPr="00CE64D7">
        <w:rPr>
          <w:rFonts w:ascii="Poppins" w:hAnsi="Poppins" w:cs="Poppins"/>
          <w:b/>
          <w:bCs/>
        </w:rPr>
        <w:t>.</w:t>
      </w:r>
    </w:p>
    <w:p w14:paraId="6E032EB8" w14:textId="1E457C0B" w:rsidR="006C77F1" w:rsidRPr="00CE64D7" w:rsidRDefault="006C77F1" w:rsidP="00ED39E8">
      <w:pPr>
        <w:pStyle w:val="Akapitzlist1"/>
        <w:numPr>
          <w:ilvl w:val="6"/>
          <w:numId w:val="49"/>
        </w:numPr>
        <w:spacing w:line="276" w:lineRule="auto"/>
        <w:ind w:left="426" w:hanging="426"/>
        <w:jc w:val="both"/>
        <w:rPr>
          <w:rFonts w:ascii="Poppins" w:hAnsi="Poppins" w:cs="Poppins"/>
        </w:rPr>
      </w:pPr>
      <w:r w:rsidRPr="00CE64D7">
        <w:rPr>
          <w:rFonts w:ascii="Poppins" w:hAnsi="Poppins" w:cs="Poppins"/>
        </w:rPr>
        <w:t xml:space="preserve">Opis przedmiotu zamówienia określa załączona do niniejszej umowy </w:t>
      </w:r>
      <w:r>
        <w:rPr>
          <w:rFonts w:ascii="Poppins" w:hAnsi="Poppins" w:cs="Poppins"/>
        </w:rPr>
        <w:t>dokumentacja projektowa</w:t>
      </w:r>
      <w:r w:rsidRPr="00CE64D7">
        <w:rPr>
          <w:rFonts w:ascii="Poppins" w:hAnsi="Poppins" w:cs="Poppins"/>
        </w:rPr>
        <w:t>.</w:t>
      </w:r>
    </w:p>
    <w:p w14:paraId="0B2428FB" w14:textId="77777777" w:rsidR="006C77F1" w:rsidRPr="00CE64D7" w:rsidRDefault="006C77F1" w:rsidP="00ED39E8">
      <w:pPr>
        <w:pStyle w:val="Akapitzlist1"/>
        <w:numPr>
          <w:ilvl w:val="3"/>
          <w:numId w:val="49"/>
        </w:numPr>
        <w:spacing w:line="276" w:lineRule="auto"/>
        <w:ind w:left="426" w:hanging="426"/>
        <w:jc w:val="both"/>
        <w:rPr>
          <w:rFonts w:ascii="Poppins" w:hAnsi="Poppins" w:cs="Poppins"/>
        </w:rPr>
      </w:pPr>
      <w:r w:rsidRPr="00CE64D7">
        <w:rPr>
          <w:rFonts w:ascii="Poppins" w:hAnsi="Poppins" w:cs="Poppins"/>
        </w:rPr>
        <w:t>Przedmiot umowy musi być wykonany zgodnie z obowiązującymi przepisami, normami oraz na ustalonych niniejszą umową warunkach.</w:t>
      </w:r>
    </w:p>
    <w:p w14:paraId="0544DA76" w14:textId="77777777" w:rsidR="006C77F1" w:rsidRPr="002D6981" w:rsidRDefault="006C77F1" w:rsidP="00ED39E8">
      <w:pPr>
        <w:pStyle w:val="Akapitzlist1"/>
        <w:numPr>
          <w:ilvl w:val="3"/>
          <w:numId w:val="49"/>
        </w:numPr>
        <w:spacing w:line="276" w:lineRule="auto"/>
        <w:ind w:left="426" w:hanging="426"/>
        <w:jc w:val="both"/>
        <w:rPr>
          <w:rFonts w:ascii="Poppins" w:hAnsi="Poppins" w:cs="Poppins"/>
        </w:rPr>
      </w:pPr>
      <w:r w:rsidRPr="00CE64D7">
        <w:rPr>
          <w:rFonts w:ascii="Poppins" w:hAnsi="Poppins" w:cs="Poppins"/>
        </w:rPr>
        <w:t xml:space="preserve">W ramach realizacji przedmiotu zamówienia Wykonawca jest zobowiązany również, jako wytwarzający odpady w rozumieniu przepisów ustawy z dnia 14 </w:t>
      </w:r>
      <w:r w:rsidRPr="002D6981">
        <w:rPr>
          <w:rFonts w:ascii="Poppins" w:hAnsi="Poppins" w:cs="Poppins"/>
        </w:rPr>
        <w:t>grudnia 2012 r. o odpadach, do gospodarowania wytworzonymi przez siebie odpadami.</w:t>
      </w:r>
    </w:p>
    <w:p w14:paraId="3D7D99F7" w14:textId="77777777" w:rsidR="006C77F1" w:rsidRPr="002D6981" w:rsidRDefault="006C77F1" w:rsidP="00ED39E8">
      <w:pPr>
        <w:pStyle w:val="Akapitzlist1"/>
        <w:numPr>
          <w:ilvl w:val="3"/>
          <w:numId w:val="49"/>
        </w:numPr>
        <w:spacing w:line="276" w:lineRule="auto"/>
        <w:ind w:left="426" w:hanging="426"/>
        <w:rPr>
          <w:rFonts w:ascii="Poppins" w:hAnsi="Poppins" w:cs="Poppins"/>
        </w:rPr>
      </w:pPr>
      <w:r w:rsidRPr="002D6981">
        <w:rPr>
          <w:rFonts w:ascii="Poppins" w:hAnsi="Poppins" w:cs="Poppins"/>
        </w:rPr>
        <w:t>Wykonawca po zakończeniu prac budowlanych przekaże Zamawiającemu wraz z dokumentacją powykonawczą karty przekazania odpadów do utylizacji.</w:t>
      </w:r>
    </w:p>
    <w:p w14:paraId="16885BF2" w14:textId="77777777" w:rsidR="006C77F1" w:rsidRPr="00CE64D7" w:rsidRDefault="006C77F1" w:rsidP="00ED39E8">
      <w:pPr>
        <w:pStyle w:val="Akapitzlist1"/>
        <w:numPr>
          <w:ilvl w:val="3"/>
          <w:numId w:val="49"/>
        </w:numPr>
        <w:spacing w:line="276" w:lineRule="auto"/>
        <w:ind w:left="426" w:hanging="426"/>
        <w:jc w:val="both"/>
        <w:rPr>
          <w:rFonts w:ascii="Poppins" w:hAnsi="Poppins" w:cs="Poppins"/>
        </w:rPr>
      </w:pPr>
      <w:r w:rsidRPr="002D6981">
        <w:rPr>
          <w:rFonts w:ascii="Poppins" w:hAnsi="Poppins" w:cs="Poppins"/>
        </w:rPr>
        <w:t xml:space="preserve">Stosownie do art. 4 ust. 3 ustawy z dnia 19 lipca 2019 r. – o zapewnieniu dostępności </w:t>
      </w:r>
      <w:r w:rsidRPr="00CE64D7">
        <w:rPr>
          <w:rFonts w:ascii="Poppins" w:hAnsi="Poppins" w:cs="Poppins"/>
        </w:rPr>
        <w:t xml:space="preserve">osobom ze szczególnymi potrzebami Zamawiający wymaga, a Wykonawca zobowiązuje się, że przedmiot zamówienia wykona w zachowaniem przepisów tejże ustawy, w szczególności: art. 6 pkt 1) w zakresie minimalnych wymagań służących </w:t>
      </w:r>
      <w:r w:rsidRPr="00CE64D7">
        <w:rPr>
          <w:rFonts w:ascii="Poppins" w:hAnsi="Poppins" w:cs="Poppins"/>
        </w:rPr>
        <w:lastRenderedPageBreak/>
        <w:t>zapewnieniu dostępności architektonicznej: poprzez zapewnienie w trakcie wykonywania prac wolnych od barier przestrzeni przy wejściu do budynków jak również w częściach wspólnych i w lokalach w których będą wykonywane prace.</w:t>
      </w:r>
    </w:p>
    <w:p w14:paraId="083C03C5" w14:textId="77777777" w:rsidR="006C77F1" w:rsidRPr="002D6981" w:rsidRDefault="006C77F1" w:rsidP="00ED39E8">
      <w:pPr>
        <w:pStyle w:val="Akapitzlist1"/>
        <w:numPr>
          <w:ilvl w:val="3"/>
          <w:numId w:val="49"/>
        </w:numPr>
        <w:spacing w:line="276" w:lineRule="auto"/>
        <w:ind w:left="426" w:hanging="426"/>
        <w:jc w:val="both"/>
        <w:rPr>
          <w:rFonts w:ascii="Poppins" w:hAnsi="Poppins" w:cs="Poppins"/>
        </w:rPr>
      </w:pPr>
      <w:r w:rsidRPr="00CE64D7">
        <w:rPr>
          <w:rFonts w:ascii="Poppins" w:hAnsi="Poppins" w:cs="Poppins"/>
        </w:rPr>
        <w:t>Zamawiający dopuszcza wprowadzenie zamiany materiałów i urządzeń przedstawionych w </w:t>
      </w:r>
      <w:r w:rsidRPr="002D6981">
        <w:rPr>
          <w:rFonts w:ascii="Poppins" w:hAnsi="Poppins" w:cs="Poppins"/>
        </w:rPr>
        <w:t>ofercie przetargowej pod warunkiem, że zmiany te będą korzystne dla zamawiającego, a materiały zastosowane będą co najmniej o równoważnych parametrach. Będą to, przykładowo, okoliczności:</w:t>
      </w:r>
    </w:p>
    <w:p w14:paraId="01696088" w14:textId="77777777" w:rsidR="006C77F1" w:rsidRPr="002D6981" w:rsidRDefault="006C77F1" w:rsidP="00ED39E8">
      <w:pPr>
        <w:pStyle w:val="Akapitzlist1"/>
        <w:numPr>
          <w:ilvl w:val="1"/>
          <w:numId w:val="50"/>
        </w:numPr>
        <w:tabs>
          <w:tab w:val="left" w:pos="993"/>
        </w:tabs>
        <w:spacing w:line="276" w:lineRule="auto"/>
        <w:ind w:left="993" w:hanging="426"/>
        <w:jc w:val="both"/>
        <w:rPr>
          <w:rFonts w:ascii="Poppins" w:hAnsi="Poppins" w:cs="Poppins"/>
        </w:rPr>
      </w:pPr>
      <w:r w:rsidRPr="002D6981">
        <w:rPr>
          <w:rFonts w:ascii="Poppins" w:hAnsi="Poppins" w:cs="Poppins"/>
        </w:rPr>
        <w:t>powodujące obniżenie kosztu ponoszonego przez zamawiającego na eksploatację i konserwację wykonanego przedmiotu umowy,</w:t>
      </w:r>
    </w:p>
    <w:p w14:paraId="42A8EB37" w14:textId="77777777" w:rsidR="006C77F1" w:rsidRPr="002D6981" w:rsidRDefault="006C77F1" w:rsidP="00ED39E8">
      <w:pPr>
        <w:pStyle w:val="Akapitzlist1"/>
        <w:numPr>
          <w:ilvl w:val="1"/>
          <w:numId w:val="50"/>
        </w:numPr>
        <w:tabs>
          <w:tab w:val="left" w:pos="993"/>
        </w:tabs>
        <w:spacing w:line="276" w:lineRule="auto"/>
        <w:ind w:left="993" w:hanging="426"/>
        <w:jc w:val="both"/>
        <w:rPr>
          <w:rFonts w:ascii="Poppins" w:hAnsi="Poppins" w:cs="Poppins"/>
        </w:rPr>
      </w:pPr>
      <w:r w:rsidRPr="002D6981">
        <w:rPr>
          <w:rFonts w:ascii="Poppins" w:hAnsi="Poppins" w:cs="Poppins"/>
        </w:rPr>
        <w:t>powodujące poprawienie parametrów technicznych,</w:t>
      </w:r>
    </w:p>
    <w:p w14:paraId="65548475" w14:textId="77777777" w:rsidR="006C77F1" w:rsidRPr="002D6981" w:rsidRDefault="006C77F1" w:rsidP="00ED39E8">
      <w:pPr>
        <w:pStyle w:val="Akapitzlist1"/>
        <w:numPr>
          <w:ilvl w:val="1"/>
          <w:numId w:val="50"/>
        </w:numPr>
        <w:tabs>
          <w:tab w:val="left" w:pos="993"/>
        </w:tabs>
        <w:spacing w:after="0" w:line="276" w:lineRule="auto"/>
        <w:ind w:left="992" w:hanging="425"/>
        <w:contextualSpacing w:val="0"/>
        <w:jc w:val="both"/>
        <w:rPr>
          <w:rFonts w:ascii="Poppins" w:hAnsi="Poppins" w:cs="Poppins"/>
        </w:rPr>
      </w:pPr>
      <w:r w:rsidRPr="002D6981">
        <w:rPr>
          <w:rFonts w:ascii="Poppins" w:hAnsi="Poppins" w:cs="Poppins"/>
        </w:rPr>
        <w:t>wynikające z aktualizacji rozwiązań z uwagi na postęp technologiczny lub zmiany obowiązujących przepisów.</w:t>
      </w:r>
    </w:p>
    <w:p w14:paraId="766A5BE2" w14:textId="77777777" w:rsidR="006C77F1" w:rsidRPr="002D6981" w:rsidRDefault="006C77F1" w:rsidP="00ED39E8">
      <w:pPr>
        <w:pStyle w:val="Akapitzlist"/>
        <w:numPr>
          <w:ilvl w:val="3"/>
          <w:numId w:val="49"/>
        </w:numPr>
        <w:spacing w:after="0"/>
        <w:ind w:left="283" w:hanging="357"/>
        <w:contextualSpacing w:val="0"/>
        <w:jc w:val="both"/>
        <w:rPr>
          <w:rFonts w:ascii="Poppins" w:hAnsi="Poppins" w:cs="Poppins"/>
        </w:rPr>
      </w:pPr>
      <w:r w:rsidRPr="002D6981">
        <w:rPr>
          <w:rFonts w:ascii="Poppins" w:hAnsi="Poppins" w:cs="Poppins"/>
        </w:rPr>
        <w:t>Dodatkowo możliwa jest zmiana producenta poszczególnych materiałów i urządzeń przedstawionych w ofercie przetargowej pod warunkiem, że zmiana ta nie spowoduje obniżenia parametrów tych materiałów lub urządzeń, a przyjęte rozwiązania będą rozwiązaniami co najmniej równoważnymi.</w:t>
      </w:r>
    </w:p>
    <w:p w14:paraId="6953F611" w14:textId="77777777" w:rsidR="006C77F1" w:rsidRPr="002D6981" w:rsidRDefault="006C77F1" w:rsidP="00ED39E8">
      <w:pPr>
        <w:pStyle w:val="Akapitzlist1"/>
        <w:numPr>
          <w:ilvl w:val="3"/>
          <w:numId w:val="49"/>
        </w:numPr>
        <w:spacing w:line="276" w:lineRule="auto"/>
        <w:ind w:left="284" w:hanging="284"/>
        <w:jc w:val="both"/>
        <w:rPr>
          <w:rFonts w:ascii="Poppins" w:hAnsi="Poppins" w:cs="Poppins"/>
        </w:rPr>
      </w:pPr>
      <w:r w:rsidRPr="002D6981">
        <w:rPr>
          <w:rFonts w:ascii="Poppins" w:hAnsi="Poppins" w:cs="Poppins"/>
        </w:rPr>
        <w:t>Zmiany, o których w ustępach 6 – 7 powyżej muszą być każdorazowo zatwierdzone przez Zamawiającego.</w:t>
      </w:r>
    </w:p>
    <w:p w14:paraId="5513EBE0" w14:textId="77777777" w:rsidR="006C77F1" w:rsidRPr="002D6981" w:rsidRDefault="006C77F1" w:rsidP="00ED39E8">
      <w:pPr>
        <w:pStyle w:val="Akapitzlist1"/>
        <w:numPr>
          <w:ilvl w:val="3"/>
          <w:numId w:val="49"/>
        </w:numPr>
        <w:spacing w:line="276" w:lineRule="auto"/>
        <w:ind w:left="426" w:hanging="426"/>
        <w:jc w:val="both"/>
        <w:rPr>
          <w:rFonts w:ascii="Poppins" w:hAnsi="Poppins" w:cs="Poppins"/>
        </w:rPr>
      </w:pPr>
      <w:r w:rsidRPr="002D6981">
        <w:rPr>
          <w:rFonts w:ascii="Poppins" w:hAnsi="Poppins" w:cs="Poppins"/>
        </w:rPr>
        <w:t xml:space="preserve">Wykonawca zobowiązany jest do zapewnienia na czas prowadzenia robót stanowiących przedmiot umowy nadzoru osoby posiadającej odpowiednie kwalifikacje zawodowe i uprawnienia wymagane przepisami ustawy prawo budowlane. </w:t>
      </w:r>
    </w:p>
    <w:p w14:paraId="784CDA52" w14:textId="77777777" w:rsidR="006C77F1" w:rsidRPr="002D6981" w:rsidRDefault="006C77F1" w:rsidP="00ED39E8">
      <w:pPr>
        <w:pStyle w:val="Akapitzlist1"/>
        <w:numPr>
          <w:ilvl w:val="3"/>
          <w:numId w:val="49"/>
        </w:numPr>
        <w:spacing w:line="276" w:lineRule="auto"/>
        <w:ind w:left="426"/>
        <w:jc w:val="both"/>
        <w:rPr>
          <w:rFonts w:ascii="Poppins" w:hAnsi="Poppins" w:cs="Poppins"/>
        </w:rPr>
      </w:pPr>
      <w:r w:rsidRPr="002D6981">
        <w:rPr>
          <w:rFonts w:ascii="Poppins" w:hAnsi="Poppins" w:cs="Poppins"/>
        </w:rPr>
        <w:t>Koszt zapewnienia nadzoru nad prowadzonymi robotami stanowi koszt Wykonawcy.</w:t>
      </w:r>
    </w:p>
    <w:p w14:paraId="0A95DBA1"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2</w:t>
      </w:r>
    </w:p>
    <w:p w14:paraId="32176224" w14:textId="77777777" w:rsidR="006C77F1" w:rsidRPr="00CE64D7" w:rsidRDefault="006C77F1" w:rsidP="006C77F1">
      <w:pPr>
        <w:pStyle w:val="Akapitzlist1"/>
        <w:spacing w:line="276" w:lineRule="auto"/>
        <w:ind w:left="0"/>
        <w:jc w:val="both"/>
        <w:rPr>
          <w:rFonts w:ascii="Poppins" w:hAnsi="Poppins" w:cs="Poppins"/>
        </w:rPr>
      </w:pPr>
      <w:r w:rsidRPr="00CE64D7">
        <w:rPr>
          <w:rFonts w:ascii="Poppins" w:hAnsi="Poppins" w:cs="Poppins"/>
        </w:rPr>
        <w:t>Integralnymi częściami niniejszej umowy są następujące dokumenty:</w:t>
      </w:r>
    </w:p>
    <w:p w14:paraId="461CD0D3" w14:textId="7458D03C" w:rsidR="006C77F1" w:rsidRPr="008F0ABA" w:rsidRDefault="006C77F1" w:rsidP="00ED39E8">
      <w:pPr>
        <w:pStyle w:val="Akapitzlist1"/>
        <w:numPr>
          <w:ilvl w:val="0"/>
          <w:numId w:val="68"/>
        </w:numPr>
        <w:spacing w:line="276" w:lineRule="auto"/>
        <w:ind w:left="567"/>
        <w:jc w:val="both"/>
        <w:rPr>
          <w:rFonts w:ascii="Poppins" w:hAnsi="Poppins" w:cs="Poppins"/>
        </w:rPr>
      </w:pPr>
      <w:r w:rsidRPr="008F0ABA">
        <w:rPr>
          <w:rFonts w:ascii="Poppins" w:hAnsi="Poppins" w:cs="Poppins"/>
        </w:rPr>
        <w:t>Oferta Wykonawcy</w:t>
      </w:r>
    </w:p>
    <w:p w14:paraId="5A840F02" w14:textId="1A9E74D2" w:rsidR="006C77F1" w:rsidRPr="008F0ABA" w:rsidRDefault="006C77F1" w:rsidP="00ED39E8">
      <w:pPr>
        <w:pStyle w:val="Akapitzlist1"/>
        <w:numPr>
          <w:ilvl w:val="0"/>
          <w:numId w:val="68"/>
        </w:numPr>
        <w:spacing w:line="276" w:lineRule="auto"/>
        <w:ind w:left="567"/>
        <w:jc w:val="both"/>
        <w:rPr>
          <w:rFonts w:ascii="Poppins" w:hAnsi="Poppins" w:cs="Poppins"/>
        </w:rPr>
      </w:pPr>
      <w:r w:rsidRPr="008F0ABA">
        <w:rPr>
          <w:rFonts w:ascii="Poppins" w:hAnsi="Poppins" w:cs="Poppins"/>
        </w:rPr>
        <w:t>specyfikacja techniczna wykonania i odbioru robót</w:t>
      </w:r>
    </w:p>
    <w:p w14:paraId="64DAE697" w14:textId="77777777" w:rsidR="006C77F1" w:rsidRDefault="006C77F1" w:rsidP="00ED39E8">
      <w:pPr>
        <w:pStyle w:val="Akapitzlist1"/>
        <w:numPr>
          <w:ilvl w:val="0"/>
          <w:numId w:val="68"/>
        </w:numPr>
        <w:spacing w:line="276" w:lineRule="auto"/>
        <w:ind w:left="567"/>
        <w:jc w:val="both"/>
        <w:rPr>
          <w:rFonts w:ascii="Poppins" w:hAnsi="Poppins" w:cs="Poppins"/>
        </w:rPr>
      </w:pPr>
      <w:r w:rsidRPr="008F0ABA">
        <w:rPr>
          <w:rFonts w:ascii="Poppins" w:hAnsi="Poppins" w:cs="Poppins"/>
        </w:rPr>
        <w:t>Kopia polisy OC w zakresie prowadzonej działalności – Wykonawca obowiązany jest przedłożyć zamawiającemu kopię aktualnej polisy każdorazowo w przypadku wygaśnięcia ubezpieczenia</w:t>
      </w:r>
      <w:r>
        <w:rPr>
          <w:rFonts w:ascii="Poppins" w:hAnsi="Poppins" w:cs="Poppins"/>
        </w:rPr>
        <w:t>,</w:t>
      </w:r>
    </w:p>
    <w:p w14:paraId="27B43A4B"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3</w:t>
      </w:r>
    </w:p>
    <w:p w14:paraId="482D17B4" w14:textId="77777777" w:rsidR="006C77F1" w:rsidRPr="00CE64D7" w:rsidRDefault="006C77F1" w:rsidP="00ED39E8">
      <w:pPr>
        <w:pStyle w:val="Akapitzlist1"/>
        <w:numPr>
          <w:ilvl w:val="0"/>
          <w:numId w:val="44"/>
        </w:numPr>
        <w:spacing w:line="276" w:lineRule="auto"/>
        <w:ind w:left="567" w:hanging="567"/>
        <w:jc w:val="both"/>
        <w:rPr>
          <w:rFonts w:ascii="Poppins" w:hAnsi="Poppins" w:cs="Poppins"/>
          <w:i/>
          <w:color w:val="00B050"/>
        </w:rPr>
      </w:pPr>
      <w:r w:rsidRPr="00CE64D7">
        <w:rPr>
          <w:rFonts w:ascii="Poppins" w:hAnsi="Poppins" w:cs="Poppins"/>
        </w:rPr>
        <w:t xml:space="preserve">Termin wykonania zamówienia ustala się na </w:t>
      </w:r>
      <w:r w:rsidRPr="00CE64D7">
        <w:rPr>
          <w:rFonts w:ascii="Poppins" w:hAnsi="Poppins" w:cs="Poppins"/>
          <w:b/>
        </w:rPr>
        <w:t>………………….</w:t>
      </w:r>
    </w:p>
    <w:p w14:paraId="04F320AC" w14:textId="77777777" w:rsidR="006C77F1" w:rsidRPr="00CE64D7" w:rsidRDefault="006C77F1" w:rsidP="00ED39E8">
      <w:pPr>
        <w:pStyle w:val="Akapitzlist1"/>
        <w:numPr>
          <w:ilvl w:val="0"/>
          <w:numId w:val="44"/>
        </w:numPr>
        <w:spacing w:line="276" w:lineRule="auto"/>
        <w:ind w:left="567" w:hanging="567"/>
        <w:jc w:val="both"/>
        <w:rPr>
          <w:rFonts w:ascii="Poppins" w:hAnsi="Poppins" w:cs="Poppins"/>
        </w:rPr>
      </w:pPr>
      <w:r w:rsidRPr="00CE64D7">
        <w:rPr>
          <w:rFonts w:ascii="Poppins" w:hAnsi="Poppins" w:cs="Poppins"/>
        </w:rPr>
        <w:lastRenderedPageBreak/>
        <w:t>Za datę wykonania zamówienia strony przyjmują dzień zakończenia czynności odbioru końcowego robót budowlanych, potwierdzoną protokołem odbioru przedmiotu umowy z wpisem Zamawiającego o odbiorze.</w:t>
      </w:r>
    </w:p>
    <w:p w14:paraId="7E391683" w14:textId="77777777" w:rsidR="006C77F1" w:rsidRPr="00CE64D7" w:rsidRDefault="006C77F1" w:rsidP="00ED39E8">
      <w:pPr>
        <w:pStyle w:val="Akapitzlist1"/>
        <w:numPr>
          <w:ilvl w:val="0"/>
          <w:numId w:val="44"/>
        </w:numPr>
        <w:spacing w:line="276" w:lineRule="auto"/>
        <w:ind w:left="567" w:hanging="567"/>
        <w:jc w:val="both"/>
        <w:rPr>
          <w:rFonts w:ascii="Poppins" w:hAnsi="Poppins" w:cs="Poppins"/>
        </w:rPr>
      </w:pPr>
      <w:r w:rsidRPr="00CE64D7">
        <w:rPr>
          <w:rFonts w:ascii="Poppins" w:hAnsi="Poppins" w:cs="Poppins"/>
        </w:rPr>
        <w:t xml:space="preserve">Wykonawca ma obowiązek pisemnie uprzedzić Zamawiającego o każdej groźbie opóźnienia robót, podając przyczyny i skutki opóźnienia oraz czas, o jaki termin wykonania robót może ulec przesunięciu.  </w:t>
      </w:r>
    </w:p>
    <w:p w14:paraId="6F2189FC"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4</w:t>
      </w:r>
    </w:p>
    <w:p w14:paraId="74B7860D"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Przystąpienie do odbioru końcowego robót nastąpi po zakończeniu prac w ciągu 7 dni od daty zgłoszenia przez Wykonawcę.</w:t>
      </w:r>
    </w:p>
    <w:p w14:paraId="3F9E8427"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W czynnościach odbioru uczestniczą umocowani przedstawiciele Wykonawcy i Zamawiającego.</w:t>
      </w:r>
    </w:p>
    <w:p w14:paraId="3F40A782"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Z czynności odbioru sporządza się protokół, zawierający minimum informacje określone w specyfikacji technicznej wykonania i odbioru robót.</w:t>
      </w:r>
    </w:p>
    <w:p w14:paraId="2E66E9D0"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Przez odbiór prac w rozumieniu niniejszej umowy rozumieć należy odbiór bez wad. W razie wystąpienia wad, czynności odbioru przerywa się, a po ich usunięciu, czynności odbioru zostaną podjęte od nowa.</w:t>
      </w:r>
    </w:p>
    <w:p w14:paraId="3D24A442"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odbioru robót i naliczyć karę umowną, zgodnie z § 11 ust. 2 lit. b umowy, do czasu usunięcia wad, licząc od dnia pierwszego protokołu stwierdzającego wady.</w:t>
      </w:r>
    </w:p>
    <w:p w14:paraId="41BE4DB2"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Odmowa podpisania protokołu przez któregokolwiek z uczestników odbioru jest odnotowana w protokole.</w:t>
      </w:r>
    </w:p>
    <w:p w14:paraId="3CB777B6"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Protokół odbioru sporządza się, w co najmniej dwóch egzemplarzach, po jednym dla Zamawiającego i Wykonawcy. Zamawiający doręcza Wykonawcy sporządzony protokół w dniu zakończenia odbioru.</w:t>
      </w:r>
    </w:p>
    <w:p w14:paraId="657856FC" w14:textId="77777777" w:rsidR="006C77F1" w:rsidRPr="00CE64D7" w:rsidRDefault="006C77F1" w:rsidP="00ED39E8">
      <w:pPr>
        <w:pStyle w:val="Akapitzlist1"/>
        <w:numPr>
          <w:ilvl w:val="0"/>
          <w:numId w:val="45"/>
        </w:numPr>
        <w:spacing w:line="276" w:lineRule="auto"/>
        <w:ind w:left="567" w:hanging="567"/>
        <w:jc w:val="both"/>
        <w:rPr>
          <w:rFonts w:ascii="Poppins" w:hAnsi="Poppins" w:cs="Poppins"/>
        </w:rPr>
      </w:pPr>
      <w:r w:rsidRPr="00CE64D7">
        <w:rPr>
          <w:rFonts w:ascii="Poppins" w:hAnsi="Poppins" w:cs="Poppins"/>
        </w:rPr>
        <w:t xml:space="preserve">Jeżeli Wykonawca nie weźmie udziału w odbiorze robót, Zamawiający dokona </w:t>
      </w:r>
      <w:r w:rsidRPr="008F0ABA">
        <w:rPr>
          <w:rFonts w:ascii="Poppins" w:hAnsi="Poppins" w:cs="Poppins"/>
          <w:color w:val="FF0000"/>
        </w:rPr>
        <w:t>jednostronnego</w:t>
      </w:r>
      <w:r w:rsidRPr="008F0ABA">
        <w:rPr>
          <w:rFonts w:ascii="Poppins" w:hAnsi="Poppins" w:cs="Poppins"/>
        </w:rPr>
        <w:t xml:space="preserve"> </w:t>
      </w:r>
      <w:r w:rsidRPr="00CE64D7">
        <w:rPr>
          <w:rFonts w:ascii="Poppins" w:hAnsi="Poppins" w:cs="Poppins"/>
        </w:rPr>
        <w:t>odbioru robót przez powołaną do tego komisję. Protokół sporządzony z takiego odbioru jest równoznaczny z protokołem odbioru robót.</w:t>
      </w:r>
    </w:p>
    <w:p w14:paraId="54ADE187"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5</w:t>
      </w:r>
    </w:p>
    <w:p w14:paraId="2DB1EC09"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Za wykonanie robót, stanowiących przedmiot niniejszej umowy Zamawiający zapłaci Wykonawcy wynagrodzenie wynikające z ilości robót wykonanych i przyjętych na podstawie kosztorysu zamiennego.</w:t>
      </w:r>
    </w:p>
    <w:p w14:paraId="1DB8CFA4"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lastRenderedPageBreak/>
        <w:t>Wynagrodzenie za wykonane roboty będzie realizowane po odbiorze robót na podstawie zatwierdzonego przez Zamawiającego odbioru rzeczowego i wystawionej faktury.</w:t>
      </w:r>
    </w:p>
    <w:p w14:paraId="56028D29" w14:textId="77777777" w:rsidR="006C77F1" w:rsidRPr="008F0ABA" w:rsidRDefault="006C77F1" w:rsidP="00ED39E8">
      <w:pPr>
        <w:pStyle w:val="Akapitzlist1"/>
        <w:numPr>
          <w:ilvl w:val="0"/>
          <w:numId w:val="57"/>
        </w:numPr>
        <w:spacing w:line="276" w:lineRule="auto"/>
        <w:ind w:left="426" w:hanging="426"/>
        <w:jc w:val="both"/>
        <w:rPr>
          <w:rFonts w:ascii="Poppins" w:hAnsi="Poppins" w:cs="Poppins"/>
          <w:color w:val="FF0000"/>
        </w:rPr>
      </w:pPr>
      <w:r w:rsidRPr="008F0ABA">
        <w:rPr>
          <w:rFonts w:ascii="Poppins" w:hAnsi="Poppins" w:cs="Poppins"/>
          <w:color w:val="FF0000"/>
        </w:rPr>
        <w:t>Wynagrodzenie Wykonawcy ustala się w wysokości ………………………………………. brutto (słownie: ……………………………… złotych ………./100) w tym ………………………… zł netto + należny podatek VAT</w:t>
      </w:r>
      <w:r>
        <w:rPr>
          <w:rFonts w:ascii="Poppins" w:hAnsi="Poppins" w:cs="Poppins"/>
          <w:color w:val="FF0000"/>
        </w:rPr>
        <w:t>.</w:t>
      </w:r>
    </w:p>
    <w:p w14:paraId="3AEE3BC8"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 xml:space="preserve">Zmawiający przewiduje możliwość dokonywania płatności częściowych, lecz nie częściej niż raz w miesiącu i pod warunkiem wykonaniu wszystkich prac w lokalu/lokalach, których płatność dotyczy. </w:t>
      </w:r>
    </w:p>
    <w:p w14:paraId="607831FC"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7E227193"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lang w:eastAsia="pl-PL"/>
        </w:rPr>
      </w:pPr>
      <w:r w:rsidRPr="00CE64D7">
        <w:rPr>
          <w:rFonts w:ascii="Poppins" w:hAnsi="Poppins" w:cs="Poppins"/>
          <w:lang w:eastAsia="pl-PL"/>
        </w:rPr>
        <w:t xml:space="preserve">Należność przysługująca Wykonawcy płatna będzie przelewem </w:t>
      </w:r>
      <w:r w:rsidRPr="00CE64D7">
        <w:rPr>
          <w:rFonts w:ascii="Poppins" w:hAnsi="Poppins" w:cs="Poppins"/>
        </w:rPr>
        <w:t>po podpisaniu protokołu odbioru częściowego robót</w:t>
      </w:r>
      <w:r w:rsidRPr="00CE64D7">
        <w:rPr>
          <w:rFonts w:ascii="Poppins" w:hAnsi="Poppins" w:cs="Poppins"/>
          <w:lang w:eastAsia="pl-PL"/>
        </w:rPr>
        <w:t xml:space="preserve"> w terminie do 30 dni licząc od dnia otrzymania faktury. Za datę doręczenia faktury uważa się dzień wpływu do Zamawiającego lub umieszczenia jej na Platformie Elektronicznego Fakturowania </w:t>
      </w:r>
      <w:r w:rsidRPr="00CE64D7">
        <w:rPr>
          <w:rFonts w:ascii="Poppins" w:hAnsi="Poppins" w:cs="Poppins"/>
          <w:u w:val="single"/>
          <w:lang w:eastAsia="pl-PL"/>
        </w:rPr>
        <w:t>(PEF)</w:t>
      </w:r>
      <w:r w:rsidRPr="00CE64D7">
        <w:rPr>
          <w:rFonts w:ascii="Poppins" w:hAnsi="Poppins" w:cs="Poppins"/>
          <w:lang w:eastAsia="pl-PL"/>
        </w:rPr>
        <w:t xml:space="preserve"> dostępnej pod adresem</w:t>
      </w:r>
      <w:r w:rsidRPr="00CE64D7">
        <w:rPr>
          <w:rFonts w:ascii="Poppins" w:hAnsi="Poppins" w:cs="Poppins"/>
          <w:u w:val="single"/>
          <w:lang w:eastAsia="pl-PL"/>
        </w:rPr>
        <w:t xml:space="preserve"> </w:t>
      </w:r>
      <w:hyperlink r:id="rId49" w:history="1">
        <w:r w:rsidRPr="00CE64D7">
          <w:rPr>
            <w:rStyle w:val="Hipercze"/>
            <w:rFonts w:ascii="Poppins" w:eastAsiaTheme="majorEastAsia" w:hAnsi="Poppins" w:cs="Poppins"/>
          </w:rPr>
          <w:t>https://efaktura.gov.pl/</w:t>
        </w:r>
      </w:hyperlink>
      <w:r w:rsidRPr="00CE64D7">
        <w:rPr>
          <w:rFonts w:ascii="Poppins" w:hAnsi="Poppins" w:cs="Poppins"/>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0A6C1D3A"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lang w:eastAsia="pl-PL"/>
        </w:rPr>
      </w:pPr>
      <w:r w:rsidRPr="00CE64D7">
        <w:rPr>
          <w:rFonts w:ascii="Poppins" w:hAnsi="Poppins" w:cs="Poppins"/>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CE64D7">
        <w:rPr>
          <w:rFonts w:ascii="Poppins" w:hAnsi="Poppins" w:cs="Poppins"/>
          <w:lang w:eastAsia="pl-PL"/>
        </w:rPr>
        <w:t>split</w:t>
      </w:r>
      <w:proofErr w:type="spellEnd"/>
      <w:r w:rsidRPr="00CE64D7">
        <w:rPr>
          <w:rFonts w:ascii="Poppins" w:hAnsi="Poppins" w:cs="Poppins"/>
          <w:lang w:eastAsia="pl-PL"/>
        </w:rPr>
        <w:t xml:space="preserve"> </w:t>
      </w:r>
      <w:proofErr w:type="spellStart"/>
      <w:r w:rsidRPr="00CE64D7">
        <w:rPr>
          <w:rFonts w:ascii="Poppins" w:hAnsi="Poppins" w:cs="Poppins"/>
          <w:lang w:eastAsia="pl-PL"/>
        </w:rPr>
        <w:t>payment</w:t>
      </w:r>
      <w:proofErr w:type="spellEnd"/>
      <w:r w:rsidRPr="00CE64D7">
        <w:rPr>
          <w:rFonts w:ascii="Poppins" w:hAnsi="Poppins" w:cs="Poppins"/>
          <w:lang w:eastAsia="pl-PL"/>
        </w:rPr>
        <w:t xml:space="preserve">. Za zapłatę w tym systemie uznaje się dokonanie płatności w terminie ustalonym w umowie. Podzieloną płatność tzw. </w:t>
      </w:r>
      <w:proofErr w:type="spellStart"/>
      <w:r w:rsidRPr="00CE64D7">
        <w:rPr>
          <w:rFonts w:ascii="Poppins" w:hAnsi="Poppins" w:cs="Poppins"/>
          <w:lang w:eastAsia="pl-PL"/>
        </w:rPr>
        <w:t>split</w:t>
      </w:r>
      <w:proofErr w:type="spellEnd"/>
      <w:r w:rsidRPr="00CE64D7">
        <w:rPr>
          <w:rFonts w:ascii="Poppins" w:hAnsi="Poppins" w:cs="Poppins"/>
          <w:lang w:eastAsia="pl-PL"/>
        </w:rPr>
        <w:t xml:space="preserve"> </w:t>
      </w:r>
      <w:proofErr w:type="spellStart"/>
      <w:r w:rsidRPr="00CE64D7">
        <w:rPr>
          <w:rFonts w:ascii="Poppins" w:hAnsi="Poppins" w:cs="Poppins"/>
          <w:lang w:eastAsia="pl-PL"/>
        </w:rPr>
        <w:t>payment</w:t>
      </w:r>
      <w:proofErr w:type="spellEnd"/>
      <w:r w:rsidRPr="00CE64D7">
        <w:rPr>
          <w:rFonts w:ascii="Poppins" w:hAnsi="Poppins" w:cs="Poppins"/>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w:t>
      </w:r>
      <w:r w:rsidRPr="00CE64D7">
        <w:rPr>
          <w:rFonts w:ascii="Poppins" w:hAnsi="Poppins" w:cs="Poppins"/>
          <w:lang w:eastAsia="pl-PL"/>
        </w:rPr>
        <w:lastRenderedPageBreak/>
        <w:t xml:space="preserve">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CE64D7">
        <w:rPr>
          <w:rFonts w:ascii="Poppins" w:hAnsi="Poppins" w:cs="Poppins"/>
          <w:lang w:eastAsia="pl-PL"/>
        </w:rPr>
        <w:t>split</w:t>
      </w:r>
      <w:proofErr w:type="spellEnd"/>
      <w:r w:rsidRPr="00CE64D7">
        <w:rPr>
          <w:rFonts w:ascii="Poppins" w:hAnsi="Poppins" w:cs="Poppins"/>
          <w:lang w:eastAsia="pl-PL"/>
        </w:rPr>
        <w:t xml:space="preserve"> </w:t>
      </w:r>
      <w:proofErr w:type="spellStart"/>
      <w:r w:rsidRPr="00CE64D7">
        <w:rPr>
          <w:rFonts w:ascii="Poppins" w:hAnsi="Poppins" w:cs="Poppins"/>
          <w:lang w:eastAsia="pl-PL"/>
        </w:rPr>
        <w:t>payment</w:t>
      </w:r>
      <w:proofErr w:type="spellEnd"/>
      <w:r w:rsidRPr="00CE64D7">
        <w:rPr>
          <w:rFonts w:ascii="Poppins" w:hAnsi="Poppins" w:cs="Poppins"/>
          <w:lang w:eastAsia="pl-PL"/>
        </w:rPr>
        <w:t>"</w:t>
      </w:r>
    </w:p>
    <w:p w14:paraId="70A9E141"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Wynagrodzenie, określone w ust. 3 powyżej odpowiada zakresowi robót przedstawionemu przedmiarach robót, które były załączone do SWZ i jest wynagrodzeniem kosztorysowym. Zawiera ona ponadto następujące koszty: wszelkich robót przygotowawczych, porządkowych, koszty utrzymania zaplecza budowy, koszty związane z odbiorami wykonanych robót, wykonania dokumentacji powykonawczej oraz inne koszty wynikające z niniejszej umowy.</w:t>
      </w:r>
    </w:p>
    <w:p w14:paraId="40337ABE"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Wszelkie inne rodzaje robót niż ujęte w przedmiarach robót oraz zwiększone w porównaniu z przedmiarem robót ilości robót (tak zwane konieczne „roboty dodatkowe”) oraz inne koszty niż określone w ust. 8 powyżej oraz „roboty zamienne”, konieczne do wykonania i oddania do użytkowania przedmiotu niniejszej umowy określonego w § 1 ust. 1 umowy mogą być wykonane na podstawie protokołów konieczności potwierdzonych przez Inspektora Nadzoru i zatwierdzonych przez Zamawiającego. Bez zatwierdzenia protokołów konieczności przez Zamawiającego wykonawca nie może rozpocząć wykonywania ww. robót.</w:t>
      </w:r>
    </w:p>
    <w:p w14:paraId="11F895E1"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Rozliczanie robót ujętych w przedmiarach robót oraz robót dodatkowych odbywało się będzie w oparciu o następujące założenia:</w:t>
      </w:r>
    </w:p>
    <w:p w14:paraId="089A9DD3" w14:textId="77777777" w:rsidR="006C77F1" w:rsidRPr="00CE64D7" w:rsidRDefault="006C77F1" w:rsidP="00ED39E8">
      <w:pPr>
        <w:pStyle w:val="Akapitzlist1"/>
        <w:numPr>
          <w:ilvl w:val="1"/>
          <w:numId w:val="62"/>
        </w:numPr>
        <w:spacing w:line="276" w:lineRule="auto"/>
        <w:ind w:left="709" w:hanging="283"/>
        <w:jc w:val="both"/>
        <w:rPr>
          <w:rFonts w:ascii="Poppins" w:hAnsi="Poppins" w:cs="Poppins"/>
        </w:rPr>
      </w:pPr>
      <w:r w:rsidRPr="00CE64D7">
        <w:rPr>
          <w:rFonts w:ascii="Poppins" w:hAnsi="Poppins" w:cs="Poppins"/>
        </w:rPr>
        <w:t>ceny jednostkowe robót będą przyjmowane z kosztorysów ofertowych, a ilości wykonanych w tym okresie robót – z książki obmiaru. Jednak w ogólnym rozliczeniu (w odniesieniu do całości wykonanych robót) zmiana ustalonego w ust. 3 powyżej wynagrodzenia nastąpi jedynie w przypadku, gdy ilość faktycznie wykonanych robót będzie odbiegała od ilości przedstawionej w przedmiarze robót (a nie w kosztorysie ofertowym!) – w takim przypadku wynagrodzenie określone w ust. 3 zostanie proporcjonalnie zmniejszone lub zwiększone przy zachowaniu cen jednostkowych, przedstawionych w kosztorysie ofertowym;</w:t>
      </w:r>
    </w:p>
    <w:p w14:paraId="2EA56D43" w14:textId="77777777" w:rsidR="006C77F1" w:rsidRPr="00CE64D7" w:rsidRDefault="006C77F1" w:rsidP="00ED39E8">
      <w:pPr>
        <w:pStyle w:val="Akapitzlist1"/>
        <w:numPr>
          <w:ilvl w:val="1"/>
          <w:numId w:val="62"/>
        </w:numPr>
        <w:spacing w:line="276" w:lineRule="auto"/>
        <w:ind w:left="709" w:hanging="283"/>
        <w:jc w:val="both"/>
        <w:rPr>
          <w:rFonts w:ascii="Poppins" w:hAnsi="Poppins" w:cs="Poppins"/>
        </w:rPr>
      </w:pPr>
      <w:r w:rsidRPr="00CE64D7">
        <w:rPr>
          <w:rFonts w:ascii="Poppins" w:hAnsi="Poppins" w:cs="Poppins"/>
        </w:rPr>
        <w:t>w przypadku, gdy wystąpią roboty innego rodzaju niż w przedmiarach robót (tzn. takie, których nie można rozliczyć zgodnie z pkt 1) powyżej), a konieczne do wykonania przedmiotu zamówienia, roboty te rozliczone będą na podstawie kosztorysów przygotowanych przez wykonawcę, a zatwierdzonych przez Inspektora Nadzoru i Zamawiającego. Kosztorysy te opracowane będą w oparciu o następujące założenia:</w:t>
      </w:r>
    </w:p>
    <w:p w14:paraId="1B5D735E" w14:textId="399FC7F7" w:rsidR="006C77F1" w:rsidRPr="00EB0AF7" w:rsidRDefault="006C77F1" w:rsidP="00ED39E8">
      <w:pPr>
        <w:pStyle w:val="Akapitzlist1"/>
        <w:numPr>
          <w:ilvl w:val="2"/>
          <w:numId w:val="63"/>
        </w:numPr>
        <w:spacing w:line="276" w:lineRule="auto"/>
        <w:ind w:left="993" w:hanging="284"/>
        <w:jc w:val="both"/>
        <w:rPr>
          <w:rFonts w:ascii="Poppins" w:hAnsi="Poppins" w:cs="Poppins"/>
          <w:color w:val="ED0000"/>
        </w:rPr>
      </w:pPr>
      <w:r w:rsidRPr="00EB0AF7">
        <w:rPr>
          <w:rFonts w:ascii="Poppins" w:hAnsi="Poppins" w:cs="Poppins"/>
          <w:color w:val="ED0000"/>
        </w:rPr>
        <w:lastRenderedPageBreak/>
        <w:t>ceny czynników produkcji (Rg, M, S, Ko, Z) zostaną przyjęte z zeszytów SEKOCENBUD: minimalna stawka Roboczogodziny dla Miasta Gorzowa Wlkp. oraz średnich cen materiałów</w:t>
      </w:r>
      <w:r w:rsidR="00B606E6">
        <w:rPr>
          <w:rFonts w:ascii="Poppins" w:hAnsi="Poppins" w:cs="Poppins"/>
          <w:color w:val="ED0000"/>
        </w:rPr>
        <w:t xml:space="preserve"> </w:t>
      </w:r>
      <w:r w:rsidRPr="00EB0AF7">
        <w:rPr>
          <w:rFonts w:ascii="Poppins" w:hAnsi="Poppins" w:cs="Poppins"/>
          <w:color w:val="ED0000"/>
        </w:rPr>
        <w:t>i sprzętu</w:t>
      </w:r>
      <w:r w:rsidR="00B606E6">
        <w:rPr>
          <w:rFonts w:ascii="Poppins" w:hAnsi="Poppins" w:cs="Poppins"/>
          <w:color w:val="ED0000"/>
        </w:rPr>
        <w:t xml:space="preserve">, </w:t>
      </w:r>
      <w:r w:rsidR="00B606E6" w:rsidRPr="008A6DD9">
        <w:rPr>
          <w:rFonts w:ascii="Poppins" w:eastAsia="Times New Roman" w:hAnsi="Poppins" w:cs="Poppins"/>
          <w:color w:val="4472C4" w:themeColor="accent5"/>
          <w:lang w:eastAsia="ar-SA"/>
        </w:rPr>
        <w:t>średnie wskaźniki narzutów</w:t>
      </w:r>
      <w:r w:rsidR="00B606E6">
        <w:rPr>
          <w:rFonts w:ascii="Poppins" w:eastAsia="Times New Roman" w:hAnsi="Poppins" w:cs="Poppins"/>
          <w:color w:val="4472C4" w:themeColor="accent5"/>
          <w:lang w:eastAsia="ar-SA"/>
        </w:rPr>
        <w:t xml:space="preserve"> kosztów pośrednich i zysku naliczanych od kosztów bezpośrednich robocizny i pracy sprzętu oraz średnich kosztów zakupu naliczanych od materiałów - bez uśrednionych kosztów zakupu (</w:t>
      </w:r>
      <w:proofErr w:type="spellStart"/>
      <w:r w:rsidR="00B606E6">
        <w:rPr>
          <w:rFonts w:ascii="Poppins" w:eastAsia="Times New Roman" w:hAnsi="Poppins" w:cs="Poppins"/>
          <w:color w:val="4472C4" w:themeColor="accent5"/>
          <w:lang w:eastAsia="ar-SA"/>
        </w:rPr>
        <w:t>Kz</w:t>
      </w:r>
      <w:proofErr w:type="spellEnd"/>
      <w:r w:rsidR="00B606E6">
        <w:rPr>
          <w:rFonts w:ascii="Poppins" w:eastAsia="Times New Roman" w:hAnsi="Poppins" w:cs="Poppins"/>
          <w:color w:val="4472C4" w:themeColor="accent5"/>
          <w:lang w:eastAsia="ar-SA"/>
        </w:rPr>
        <w:t xml:space="preserve">), </w:t>
      </w:r>
      <w:r w:rsidR="00B606E6" w:rsidRPr="00B606E6">
        <w:rPr>
          <w:rFonts w:ascii="Poppins" w:eastAsia="Times New Roman" w:hAnsi="Poppins" w:cs="Poppins"/>
          <w:color w:val="5B9BD5" w:themeColor="accent1"/>
          <w:lang w:eastAsia="ar-SA"/>
        </w:rPr>
        <w:t xml:space="preserve">na podstawie wydawnictwa </w:t>
      </w:r>
      <w:proofErr w:type="spellStart"/>
      <w:r w:rsidR="00B606E6" w:rsidRPr="00B606E6">
        <w:rPr>
          <w:rFonts w:ascii="Poppins" w:eastAsia="Times New Roman" w:hAnsi="Poppins" w:cs="Poppins"/>
          <w:color w:val="5B9BD5" w:themeColor="accent1"/>
          <w:lang w:eastAsia="ar-SA"/>
        </w:rPr>
        <w:t>Sekocenbud</w:t>
      </w:r>
      <w:proofErr w:type="spellEnd"/>
      <w:r w:rsidR="00B606E6" w:rsidRPr="00B606E6">
        <w:rPr>
          <w:rFonts w:ascii="Poppins" w:eastAsia="Times New Roman" w:hAnsi="Poppins" w:cs="Poppins"/>
          <w:color w:val="5B9BD5" w:themeColor="accent1"/>
          <w:lang w:eastAsia="ar-SA"/>
        </w:rPr>
        <w:t>, w okresie rozliczeniowym obowiązującym w dniu złożenia oferty dla Miasta Gorzowa Wlkp.; jednak nie wyższych niż średnie ceny rynkowe występujące w faktycznym okresie wykonywania robót.</w:t>
      </w:r>
      <w:r w:rsidRPr="00B606E6">
        <w:rPr>
          <w:rFonts w:ascii="Poppins" w:hAnsi="Poppins" w:cs="Poppins"/>
          <w:color w:val="5B9BD5" w:themeColor="accent1"/>
        </w:rPr>
        <w:t xml:space="preserve"> </w:t>
      </w:r>
    </w:p>
    <w:p w14:paraId="6B1F9052" w14:textId="77777777" w:rsidR="006C77F1" w:rsidRPr="00CE64D7" w:rsidRDefault="006C77F1" w:rsidP="00ED39E8">
      <w:pPr>
        <w:pStyle w:val="Akapitzlist1"/>
        <w:numPr>
          <w:ilvl w:val="2"/>
          <w:numId w:val="63"/>
        </w:numPr>
        <w:spacing w:line="276" w:lineRule="auto"/>
        <w:ind w:left="993" w:hanging="284"/>
        <w:jc w:val="both"/>
        <w:rPr>
          <w:rFonts w:ascii="Poppins" w:hAnsi="Poppins" w:cs="Poppins"/>
        </w:rPr>
      </w:pPr>
      <w:r w:rsidRPr="00CE64D7">
        <w:rPr>
          <w:rFonts w:ascii="Poppins" w:hAnsi="Poppins" w:cs="Poppins"/>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34F09C51"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Rozliczanie robót zamiennych w stosunku do przewidzianych dokumentacją projektową odbędzie się na podstawie protokołu odbioru wykonanych robót oraz kosztorysu zwanego „różnicowym” wykonanego w oparciu o następujące założenia:</w:t>
      </w:r>
    </w:p>
    <w:p w14:paraId="0DA99317" w14:textId="77777777" w:rsidR="006C77F1" w:rsidRPr="00CE64D7" w:rsidRDefault="006C77F1" w:rsidP="00ED39E8">
      <w:pPr>
        <w:pStyle w:val="Akapitzlist1"/>
        <w:numPr>
          <w:ilvl w:val="0"/>
          <w:numId w:val="64"/>
        </w:numPr>
        <w:spacing w:line="276" w:lineRule="auto"/>
        <w:ind w:left="851" w:hanging="284"/>
        <w:jc w:val="both"/>
        <w:rPr>
          <w:rFonts w:ascii="Poppins" w:hAnsi="Poppins" w:cs="Poppins"/>
        </w:rPr>
      </w:pPr>
      <w:r w:rsidRPr="00CE64D7">
        <w:rPr>
          <w:rFonts w:ascii="Poppins" w:hAnsi="Poppins" w:cs="Poppins"/>
        </w:rPr>
        <w:t>należy wyliczyć cenę roboty „pierwotnej”, a więc roboty, która miała być pierwotnie wykonana;</w:t>
      </w:r>
    </w:p>
    <w:p w14:paraId="3D7C8DA8" w14:textId="77777777" w:rsidR="006C77F1" w:rsidRPr="00CE64D7" w:rsidRDefault="006C77F1" w:rsidP="00ED39E8">
      <w:pPr>
        <w:pStyle w:val="Akapitzlist1"/>
        <w:numPr>
          <w:ilvl w:val="0"/>
          <w:numId w:val="64"/>
        </w:numPr>
        <w:spacing w:line="276" w:lineRule="auto"/>
        <w:ind w:left="851" w:hanging="284"/>
        <w:jc w:val="both"/>
        <w:rPr>
          <w:rFonts w:ascii="Poppins" w:hAnsi="Poppins" w:cs="Poppins"/>
        </w:rPr>
      </w:pPr>
      <w:r w:rsidRPr="00CE64D7">
        <w:rPr>
          <w:rFonts w:ascii="Poppins" w:hAnsi="Poppins" w:cs="Poppins"/>
        </w:rPr>
        <w:t>należy wyliczyć cenę roboty „zamiennej”;</w:t>
      </w:r>
    </w:p>
    <w:p w14:paraId="6E5337A0" w14:textId="77777777" w:rsidR="006C77F1" w:rsidRPr="00CE64D7" w:rsidRDefault="006C77F1" w:rsidP="00ED39E8">
      <w:pPr>
        <w:pStyle w:val="Akapitzlist1"/>
        <w:numPr>
          <w:ilvl w:val="0"/>
          <w:numId w:val="64"/>
        </w:numPr>
        <w:spacing w:line="276" w:lineRule="auto"/>
        <w:ind w:left="851" w:hanging="284"/>
        <w:jc w:val="both"/>
        <w:rPr>
          <w:rFonts w:ascii="Poppins" w:hAnsi="Poppins" w:cs="Poppins"/>
        </w:rPr>
      </w:pPr>
      <w:r w:rsidRPr="00CE64D7">
        <w:rPr>
          <w:rFonts w:ascii="Poppins" w:hAnsi="Poppins" w:cs="Poppins"/>
        </w:rPr>
        <w:t>należy wyliczyć różnicę pomiędzy tymi cenami.</w:t>
      </w:r>
    </w:p>
    <w:p w14:paraId="0989EDEA" w14:textId="77777777" w:rsidR="006C77F1" w:rsidRPr="00CE64D7" w:rsidRDefault="006C77F1" w:rsidP="00ED39E8">
      <w:pPr>
        <w:pStyle w:val="Akapitzlist1"/>
        <w:numPr>
          <w:ilvl w:val="0"/>
          <w:numId w:val="64"/>
        </w:numPr>
        <w:spacing w:line="276" w:lineRule="auto"/>
        <w:ind w:left="851" w:hanging="284"/>
        <w:jc w:val="both"/>
        <w:rPr>
          <w:rFonts w:ascii="Poppins" w:hAnsi="Poppins" w:cs="Poppins"/>
        </w:rPr>
      </w:pPr>
      <w:r w:rsidRPr="00CE64D7">
        <w:rPr>
          <w:rFonts w:ascii="Poppins" w:hAnsi="Poppins" w:cs="Poppins"/>
        </w:rPr>
        <w:t>wyliczeń ww. cen („pierwotnej” i „zamiennej”) należy dokonać w oparciu o następujące założenia:</w:t>
      </w:r>
    </w:p>
    <w:p w14:paraId="0B78D5FF" w14:textId="77777777" w:rsidR="006C77F1" w:rsidRPr="00CE64D7" w:rsidRDefault="006C77F1" w:rsidP="006C77F1">
      <w:pPr>
        <w:pStyle w:val="Akapitzlist1"/>
        <w:spacing w:line="276" w:lineRule="auto"/>
        <w:ind w:left="426" w:firstLine="425"/>
        <w:jc w:val="both"/>
        <w:rPr>
          <w:rFonts w:ascii="Poppins" w:hAnsi="Poppins" w:cs="Poppins"/>
        </w:rPr>
      </w:pPr>
      <w:r w:rsidRPr="00CE64D7">
        <w:rPr>
          <w:rFonts w:ascii="Poppins" w:hAnsi="Poppins" w:cs="Poppins"/>
        </w:rPr>
        <w:t>- d1) ceny jednostkowe robót należy przyjąć z kosztorysów ofertowych;</w:t>
      </w:r>
    </w:p>
    <w:p w14:paraId="35B63CA7" w14:textId="77777777" w:rsidR="006C77F1" w:rsidRPr="00CE64D7" w:rsidRDefault="006C77F1" w:rsidP="006C77F1">
      <w:pPr>
        <w:pStyle w:val="Akapitzlist1"/>
        <w:spacing w:line="276" w:lineRule="auto"/>
        <w:ind w:left="1276" w:hanging="425"/>
        <w:jc w:val="both"/>
        <w:rPr>
          <w:rFonts w:ascii="Poppins" w:hAnsi="Poppins" w:cs="Poppins"/>
        </w:rPr>
      </w:pPr>
      <w:r w:rsidRPr="00CE64D7">
        <w:rPr>
          <w:rFonts w:ascii="Poppins" w:hAnsi="Poppins" w:cs="Poppins"/>
        </w:rPr>
        <w:t>- d2) w przypadku, gdy wystąpią roboty, których nie można rozliczyć zgodnie z podpunktem „d1” należy wyliczyć ceny jednostkowe w oparciu o następujące założenia:</w:t>
      </w:r>
    </w:p>
    <w:p w14:paraId="2B41A22B" w14:textId="77777777" w:rsidR="006C77F1" w:rsidRPr="00EB0AF7" w:rsidRDefault="006C77F1" w:rsidP="00ED39E8">
      <w:pPr>
        <w:pStyle w:val="Akapitzlist1"/>
        <w:numPr>
          <w:ilvl w:val="2"/>
          <w:numId w:val="57"/>
        </w:numPr>
        <w:spacing w:line="276" w:lineRule="auto"/>
        <w:ind w:left="1701" w:hanging="141"/>
        <w:jc w:val="both"/>
        <w:rPr>
          <w:rFonts w:ascii="Poppins" w:hAnsi="Poppins" w:cs="Poppins"/>
          <w:color w:val="ED0000"/>
        </w:rPr>
      </w:pPr>
      <w:r w:rsidRPr="00EB0AF7">
        <w:rPr>
          <w:rFonts w:ascii="Poppins" w:hAnsi="Poppins" w:cs="Poppins"/>
          <w:color w:val="ED0000"/>
        </w:rPr>
        <w:t xml:space="preserve">ceny czynników produkcji (R, M, S, Ko, Z) należy przyjąć z zeszytów SEKOCENBUD: minimalna stawka Roboczogodziny dla Miasta Gorzowa Wlkp. oraz średnich cen materiałów i sprzętu (bez </w:t>
      </w:r>
      <w:proofErr w:type="spellStart"/>
      <w:r w:rsidRPr="00EB0AF7">
        <w:rPr>
          <w:rFonts w:ascii="Poppins" w:hAnsi="Poppins" w:cs="Poppins"/>
          <w:color w:val="ED0000"/>
        </w:rPr>
        <w:t>Kz</w:t>
      </w:r>
      <w:proofErr w:type="spellEnd"/>
      <w:r w:rsidRPr="00EB0AF7">
        <w:rPr>
          <w:rFonts w:ascii="Poppins" w:hAnsi="Poppins" w:cs="Poppins"/>
          <w:color w:val="ED0000"/>
        </w:rPr>
        <w:t xml:space="preserve">) wydawnictwa </w:t>
      </w:r>
      <w:proofErr w:type="spellStart"/>
      <w:r w:rsidRPr="00EB0AF7">
        <w:rPr>
          <w:rFonts w:ascii="Poppins" w:hAnsi="Poppins" w:cs="Poppins"/>
          <w:color w:val="ED0000"/>
        </w:rPr>
        <w:t>Sekocenbud</w:t>
      </w:r>
      <w:proofErr w:type="spellEnd"/>
      <w:r w:rsidRPr="00EB0AF7">
        <w:rPr>
          <w:rFonts w:ascii="Poppins" w:hAnsi="Poppins" w:cs="Poppins"/>
          <w:color w:val="ED0000"/>
        </w:rPr>
        <w:t xml:space="preserve"> na dany okres rozliczeniowy, jednak nie wyższych niż średnie ceny rynkowe;</w:t>
      </w:r>
    </w:p>
    <w:p w14:paraId="0FF71AC0" w14:textId="77777777" w:rsidR="006C77F1" w:rsidRPr="00CE64D7" w:rsidRDefault="006C77F1" w:rsidP="00ED39E8">
      <w:pPr>
        <w:pStyle w:val="Akapitzlist1"/>
        <w:numPr>
          <w:ilvl w:val="2"/>
          <w:numId w:val="57"/>
        </w:numPr>
        <w:spacing w:line="276" w:lineRule="auto"/>
        <w:ind w:left="1701" w:hanging="141"/>
        <w:jc w:val="both"/>
        <w:rPr>
          <w:rFonts w:ascii="Poppins" w:hAnsi="Poppins" w:cs="Poppins"/>
        </w:rPr>
      </w:pPr>
      <w:r w:rsidRPr="00CE64D7">
        <w:rPr>
          <w:rFonts w:ascii="Poppins" w:hAnsi="Poppins" w:cs="Poppins"/>
        </w:rPr>
        <w:lastRenderedPageBreak/>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15C9E409" w14:textId="77777777" w:rsidR="006C77F1" w:rsidRPr="00CE64D7" w:rsidRDefault="006C77F1" w:rsidP="006C77F1">
      <w:pPr>
        <w:pStyle w:val="Akapitzlist1"/>
        <w:spacing w:line="276" w:lineRule="auto"/>
        <w:ind w:left="1418" w:hanging="567"/>
        <w:jc w:val="both"/>
        <w:rPr>
          <w:rFonts w:ascii="Poppins" w:hAnsi="Poppins" w:cs="Poppins"/>
        </w:rPr>
      </w:pPr>
      <w:r w:rsidRPr="00CE64D7">
        <w:rPr>
          <w:rFonts w:ascii="Poppins" w:hAnsi="Poppins" w:cs="Poppins"/>
        </w:rPr>
        <w:t>- d3) ilości robót, które miały być wykonane („pierwotnych”) należy przyjąć z kosztorysów opracowanych przez Wykonawcę metodą kalkulacji szczegółowej;</w:t>
      </w:r>
    </w:p>
    <w:p w14:paraId="7D3DEE27" w14:textId="77777777" w:rsidR="006C77F1" w:rsidRPr="00CE64D7" w:rsidRDefault="006C77F1" w:rsidP="006C77F1">
      <w:pPr>
        <w:pStyle w:val="Akapitzlist1"/>
        <w:spacing w:line="276" w:lineRule="auto"/>
        <w:ind w:left="1418" w:hanging="567"/>
        <w:jc w:val="both"/>
        <w:rPr>
          <w:rFonts w:ascii="Poppins" w:hAnsi="Poppins" w:cs="Poppins"/>
        </w:rPr>
      </w:pPr>
      <w:r w:rsidRPr="00CE64D7">
        <w:rPr>
          <w:rFonts w:ascii="Poppins" w:hAnsi="Poppins" w:cs="Poppins"/>
        </w:rPr>
        <w:t>- d4) ilości robót „zamiennych”, należy przyjąć z książki obmiarów.</w:t>
      </w:r>
    </w:p>
    <w:p w14:paraId="4BE659E9"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Zapłata wynagrodzenia Wykonawcy nastąpi w terminie nie dłuższym niż 30 dni od daty doręczenia Zamawiającemu faktury, z zastrzeżeniem ust. 13 - 14 poniżej.</w:t>
      </w:r>
    </w:p>
    <w:p w14:paraId="5F141057"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1FC3CB80"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3562A493"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lastRenderedPageBreak/>
        <w:t>W przypadku uchylania się Wykonawcy, podwykonawcy lub dalszego podwykonawcy od obowiązku zapłaty wymagalnego wynagrodzenia za roboty budowlane wykonane przez podwykonawcę lub dalszego podwykonawcę w ramach przedmiotu zamówienia, o którym mowa w § 1 umowy, jak również roboty, o których mowa ust. 9 powyżej,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24506249"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Wynagrodzenie będzie płatne przelewem na konto Wykonawcy wskazane na fakturze lub bezpośrednio na konto podwykonawcy lub dalszego podwykonawcy, w przypadku wystąpienia okoliczności, o których mowa w ust. 13-14 powyżej.</w:t>
      </w:r>
    </w:p>
    <w:p w14:paraId="3AD75DEA"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Wykonawca każdorazowo umieści na fakturze symbol i nr niniejszej umowy (oraz symbol i numer umowy z podwykonawcą, – jeżeli dotyczy).</w:t>
      </w:r>
    </w:p>
    <w:p w14:paraId="733ABA37"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 xml:space="preserve">Wynagrodzenie, o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F06B283"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 xml:space="preserve">Bezpośrednia zapłata, o której mowa w ust. 16 powyżej, obejmuje wyłącznie należne wynagrodzenie, bez odsetek należnych podwykonawcy lub dalszemu podwykonawcy. </w:t>
      </w:r>
    </w:p>
    <w:p w14:paraId="2EFB2009"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Przed dokonaniem bezpośredniej zapłaty Zamawiający umożliwi wykonawcy zgłoszenie pisemnych uwag dotyczących zasadności bezpośredniej zapłaty wynagrodzenia podwykonawcy lub dalszemu podwykonawcy, o których mowa w ust. 16 powyżej. Zamawiający poinformuje o terminie zgłaszania uwag, nie krótszym niż 7 dni od dnia doręczenia tej informacji.</w:t>
      </w:r>
    </w:p>
    <w:p w14:paraId="7308C7F1"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 przypadku zgłoszenia uwag, o których mowa w ust. 20 powyżej, w terminie wskazanym przez zamawiającego, zamawiający może:</w:t>
      </w:r>
    </w:p>
    <w:p w14:paraId="32EB5E1D" w14:textId="77777777" w:rsidR="006C77F1" w:rsidRPr="00CE64D7" w:rsidRDefault="006C77F1" w:rsidP="00ED39E8">
      <w:pPr>
        <w:pStyle w:val="Akapitzlist1"/>
        <w:numPr>
          <w:ilvl w:val="1"/>
          <w:numId w:val="58"/>
        </w:numPr>
        <w:spacing w:line="276" w:lineRule="auto"/>
        <w:ind w:left="709" w:hanging="283"/>
        <w:jc w:val="both"/>
        <w:rPr>
          <w:rFonts w:ascii="Poppins" w:hAnsi="Poppins" w:cs="Poppins"/>
        </w:rPr>
      </w:pPr>
      <w:r w:rsidRPr="00CE64D7">
        <w:rPr>
          <w:rFonts w:ascii="Poppins" w:hAnsi="Poppins" w:cs="Poppins"/>
        </w:rPr>
        <w:t>nie dokonać bezpośredniej zapłaty wynagrodzenia podwykonawcy lub dalszemu podwykonawcy, jeżeli wykonawca wykaże niezasadność takiej zapłaty albo</w:t>
      </w:r>
    </w:p>
    <w:p w14:paraId="0A86583A" w14:textId="77777777" w:rsidR="006C77F1" w:rsidRPr="00CE64D7" w:rsidRDefault="006C77F1" w:rsidP="00ED39E8">
      <w:pPr>
        <w:pStyle w:val="Akapitzlist1"/>
        <w:numPr>
          <w:ilvl w:val="1"/>
          <w:numId w:val="58"/>
        </w:numPr>
        <w:spacing w:line="276" w:lineRule="auto"/>
        <w:ind w:left="709" w:hanging="283"/>
        <w:jc w:val="both"/>
        <w:rPr>
          <w:rFonts w:ascii="Poppins" w:hAnsi="Poppins" w:cs="Poppins"/>
        </w:rPr>
      </w:pPr>
      <w:r w:rsidRPr="00CE64D7">
        <w:rPr>
          <w:rFonts w:ascii="Poppins" w:hAnsi="Poppins" w:cs="Poppins"/>
        </w:rPr>
        <w:lastRenderedPageBreak/>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5EF36CCE" w14:textId="77777777" w:rsidR="006C77F1" w:rsidRPr="00CE64D7" w:rsidRDefault="006C77F1" w:rsidP="00ED39E8">
      <w:pPr>
        <w:pStyle w:val="Akapitzlist1"/>
        <w:numPr>
          <w:ilvl w:val="1"/>
          <w:numId w:val="58"/>
        </w:numPr>
        <w:spacing w:line="276" w:lineRule="auto"/>
        <w:ind w:left="709" w:hanging="283"/>
        <w:jc w:val="both"/>
        <w:rPr>
          <w:rFonts w:ascii="Poppins" w:hAnsi="Poppins" w:cs="Poppins"/>
        </w:rPr>
      </w:pPr>
      <w:r w:rsidRPr="00CE64D7">
        <w:rPr>
          <w:rFonts w:ascii="Poppins" w:hAnsi="Poppins" w:cs="Poppins"/>
        </w:rPr>
        <w:t>dokonać bezpośredniej zapłaty wynagrodzenia podwykonawcy lub dalszemu podwykonawcy, jeżeli podwykonawca lub dalszy podwykonawca wykaże zasadność takiej zapłaty.</w:t>
      </w:r>
    </w:p>
    <w:p w14:paraId="3BA1FC78"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W przypadku dokonania bezpośredniej zapłaty podwykonawcy lub dalszemu podwykonawcy, o których mowa w ust. 16 powyżej, zamawiający potrąci kwotę wypłaconego wynagrodzenia z wynagrodzenia należnego wykonawcy.</w:t>
      </w:r>
    </w:p>
    <w:p w14:paraId="505F5512" w14:textId="77777777" w:rsidR="006C77F1" w:rsidRPr="00CE64D7" w:rsidRDefault="006C77F1" w:rsidP="00ED39E8">
      <w:pPr>
        <w:pStyle w:val="Akapitzlist1"/>
        <w:numPr>
          <w:ilvl w:val="0"/>
          <w:numId w:val="57"/>
        </w:numPr>
        <w:spacing w:line="276" w:lineRule="auto"/>
        <w:ind w:left="426" w:hanging="426"/>
        <w:jc w:val="both"/>
        <w:rPr>
          <w:rFonts w:ascii="Poppins" w:hAnsi="Poppins" w:cs="Poppins"/>
        </w:rPr>
      </w:pPr>
      <w:r w:rsidRPr="00CE64D7">
        <w:rPr>
          <w:rFonts w:ascii="Poppins" w:hAnsi="Poppins" w:cs="Poppins"/>
        </w:rPr>
        <w:t>Konieczność wielokrotnego (tj. więcej niż dwukrotnego) dokonywania bezpośredniej zapłaty podwykonawcy lub dalszemu podwykonawcy, o których mowa w ust. 16 powyżej lub konieczność dokonania bezpośrednich zapłat na sumę większą niż 5% wartości niniejszej umowy może stanowić podstawę do odstąpienia od umowy przez zamawiającego.</w:t>
      </w:r>
    </w:p>
    <w:p w14:paraId="744F6655"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6</w:t>
      </w:r>
    </w:p>
    <w:p w14:paraId="2515C012"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Zamawiający dopuszcza realizację części robót budowlanych składających się na przedmiot niniejszej umowy przy pomocy podwykonawców oraz dalszych podwykonawców.</w:t>
      </w:r>
    </w:p>
    <w:p w14:paraId="4E762950"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261BB370"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 xml:space="preserve">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w:t>
      </w:r>
      <w:r w:rsidRPr="00CE64D7">
        <w:rPr>
          <w:rFonts w:ascii="Poppins" w:hAnsi="Poppins" w:cs="Poppins"/>
        </w:rPr>
        <w:lastRenderedPageBreak/>
        <w:t>niż określony w ust. 2 powyżej. Niezgłoszenie zastrzeżeń uważa się za akceptację projektu.</w:t>
      </w:r>
    </w:p>
    <w:p w14:paraId="0FBF8D35"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4298E29A"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7E39F832" w14:textId="77777777" w:rsidR="006C77F1" w:rsidRPr="00CE64D7" w:rsidRDefault="006C77F1" w:rsidP="00ED39E8">
      <w:pPr>
        <w:pStyle w:val="Akapitzlist1"/>
        <w:numPr>
          <w:ilvl w:val="0"/>
          <w:numId w:val="52"/>
        </w:numPr>
        <w:tabs>
          <w:tab w:val="left" w:pos="993"/>
        </w:tabs>
        <w:spacing w:line="276" w:lineRule="auto"/>
        <w:ind w:left="993" w:hanging="426"/>
        <w:jc w:val="both"/>
        <w:rPr>
          <w:rFonts w:ascii="Poppins" w:hAnsi="Poppins" w:cs="Poppins"/>
        </w:rPr>
      </w:pPr>
      <w:r w:rsidRPr="00CE64D7">
        <w:rPr>
          <w:rFonts w:ascii="Poppins" w:hAnsi="Poppins" w:cs="Poppins"/>
        </w:rPr>
        <w:t>wartości mniejszej niż 0,5 % wartości umowy o roboty budowlane,</w:t>
      </w:r>
    </w:p>
    <w:p w14:paraId="10F39698" w14:textId="77777777" w:rsidR="006C77F1" w:rsidRPr="00CE64D7" w:rsidRDefault="006C77F1" w:rsidP="00ED39E8">
      <w:pPr>
        <w:pStyle w:val="Akapitzlist1"/>
        <w:numPr>
          <w:ilvl w:val="0"/>
          <w:numId w:val="52"/>
        </w:numPr>
        <w:tabs>
          <w:tab w:val="left" w:pos="993"/>
        </w:tabs>
        <w:spacing w:line="276" w:lineRule="auto"/>
        <w:ind w:left="993" w:hanging="426"/>
        <w:jc w:val="both"/>
        <w:rPr>
          <w:rFonts w:ascii="Poppins" w:hAnsi="Poppins" w:cs="Poppins"/>
        </w:rPr>
      </w:pPr>
      <w:r w:rsidRPr="00CE64D7">
        <w:rPr>
          <w:rFonts w:ascii="Poppins" w:hAnsi="Poppins" w:cs="Poppins"/>
        </w:rPr>
        <w:t>na dostawy materiałów budowlanych niezbędnych do wykonania przedmiotu zamówienia,</w:t>
      </w:r>
    </w:p>
    <w:p w14:paraId="6BE50594" w14:textId="77777777" w:rsidR="006C77F1" w:rsidRPr="00CE64D7" w:rsidRDefault="006C77F1" w:rsidP="00ED39E8">
      <w:pPr>
        <w:pStyle w:val="Akapitzlist1"/>
        <w:numPr>
          <w:ilvl w:val="0"/>
          <w:numId w:val="52"/>
        </w:numPr>
        <w:tabs>
          <w:tab w:val="left" w:pos="993"/>
        </w:tabs>
        <w:spacing w:line="276" w:lineRule="auto"/>
        <w:ind w:left="993" w:hanging="426"/>
        <w:jc w:val="both"/>
        <w:rPr>
          <w:rFonts w:ascii="Poppins" w:hAnsi="Poppins" w:cs="Poppins"/>
        </w:rPr>
      </w:pPr>
      <w:r w:rsidRPr="00CE64D7">
        <w:rPr>
          <w:rFonts w:ascii="Poppins" w:hAnsi="Poppins" w:cs="Poppins"/>
        </w:rPr>
        <w:t xml:space="preserve">na usługi niezbędne do realizacji przedmiotu zamówienia, określone w </w:t>
      </w:r>
      <w:proofErr w:type="spellStart"/>
      <w:r w:rsidRPr="00CE64D7">
        <w:rPr>
          <w:rFonts w:ascii="Poppins" w:hAnsi="Poppins" w:cs="Poppins"/>
        </w:rPr>
        <w:t>STWiOR</w:t>
      </w:r>
      <w:proofErr w:type="spellEnd"/>
      <w:r w:rsidRPr="00CE64D7">
        <w:rPr>
          <w:rFonts w:ascii="Poppins" w:hAnsi="Poppins" w:cs="Poppins"/>
        </w:rPr>
        <w:t>.</w:t>
      </w:r>
    </w:p>
    <w:p w14:paraId="4C140017"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36545FFA"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Przepisy ust. 2 – 6 powyżej stosuje się odpowiednio do zmian umowy o podwykonawstwo.</w:t>
      </w:r>
    </w:p>
    <w:p w14:paraId="5DF2C9B1"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ust.3 lub odstąpić od umowy.</w:t>
      </w:r>
    </w:p>
    <w:p w14:paraId="46307D44" w14:textId="77777777" w:rsidR="006C77F1" w:rsidRPr="00CE64D7" w:rsidRDefault="006C77F1" w:rsidP="00ED39E8">
      <w:pPr>
        <w:pStyle w:val="Akapitzlist1"/>
        <w:numPr>
          <w:ilvl w:val="6"/>
          <w:numId w:val="51"/>
        </w:numPr>
        <w:spacing w:line="276" w:lineRule="auto"/>
        <w:ind w:left="426" w:hanging="426"/>
        <w:jc w:val="both"/>
        <w:rPr>
          <w:rFonts w:ascii="Poppins" w:hAnsi="Poppins" w:cs="Poppins"/>
        </w:rPr>
      </w:pPr>
      <w:r w:rsidRPr="00CE64D7">
        <w:rPr>
          <w:rFonts w:ascii="Poppins" w:hAnsi="Poppins" w:cs="Poppins"/>
        </w:rPr>
        <w:t xml:space="preserve">Na wniosek Zamawiającego, Wykonawca bezzwłocznie dostarczy Zamawiającemu szczegółowe informacje dotyczące podwykonawców i jego/ich </w:t>
      </w:r>
      <w:r w:rsidRPr="00CE64D7">
        <w:rPr>
          <w:rFonts w:ascii="Poppins" w:hAnsi="Poppins" w:cs="Poppins"/>
        </w:rPr>
        <w:lastRenderedPageBreak/>
        <w:t>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4D427E1B"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7</w:t>
      </w:r>
    </w:p>
    <w:p w14:paraId="0AECBAF0" w14:textId="77777777" w:rsidR="006C77F1" w:rsidRPr="00CE64D7" w:rsidRDefault="006C77F1" w:rsidP="00ED39E8">
      <w:pPr>
        <w:pStyle w:val="Akapitzlist1"/>
        <w:numPr>
          <w:ilvl w:val="3"/>
          <w:numId w:val="65"/>
        </w:numPr>
        <w:spacing w:line="276" w:lineRule="auto"/>
        <w:ind w:left="426" w:hanging="426"/>
        <w:jc w:val="both"/>
        <w:rPr>
          <w:rFonts w:ascii="Poppins" w:hAnsi="Poppins" w:cs="Poppins"/>
        </w:rPr>
      </w:pPr>
      <w:r w:rsidRPr="00CE64D7">
        <w:rPr>
          <w:rFonts w:ascii="Poppins" w:hAnsi="Poppins" w:cs="Poppins"/>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6C77F1" w:rsidRPr="00CE64D7" w14:paraId="6487DA7F" w14:textId="77777777" w:rsidTr="009F23F4">
        <w:trPr>
          <w:trHeight w:val="91"/>
        </w:trPr>
        <w:tc>
          <w:tcPr>
            <w:tcW w:w="3118" w:type="dxa"/>
          </w:tcPr>
          <w:p w14:paraId="36CC3698" w14:textId="77777777" w:rsidR="006C77F1" w:rsidRPr="00CE64D7" w:rsidRDefault="006C77F1" w:rsidP="009F23F4">
            <w:pPr>
              <w:pStyle w:val="Akapitzlist1"/>
              <w:spacing w:line="276" w:lineRule="auto"/>
              <w:ind w:left="426"/>
              <w:rPr>
                <w:rFonts w:ascii="Poppins" w:hAnsi="Poppins" w:cs="Poppins"/>
              </w:rPr>
            </w:pPr>
          </w:p>
        </w:tc>
        <w:tc>
          <w:tcPr>
            <w:tcW w:w="3119" w:type="dxa"/>
          </w:tcPr>
          <w:p w14:paraId="535741E7" w14:textId="77777777" w:rsidR="006C77F1" w:rsidRPr="00CE64D7" w:rsidRDefault="006C77F1" w:rsidP="009F23F4">
            <w:pPr>
              <w:pStyle w:val="Akapitzlist1"/>
              <w:spacing w:line="276" w:lineRule="auto"/>
              <w:ind w:left="426"/>
              <w:rPr>
                <w:rFonts w:ascii="Poppins" w:hAnsi="Poppins" w:cs="Poppins"/>
              </w:rPr>
            </w:pPr>
            <w:r w:rsidRPr="00CE64D7">
              <w:rPr>
                <w:rFonts w:ascii="Poppins" w:hAnsi="Poppins" w:cs="Poppins"/>
              </w:rPr>
              <w:t>E-mail:</w:t>
            </w:r>
          </w:p>
        </w:tc>
        <w:tc>
          <w:tcPr>
            <w:tcW w:w="2552" w:type="dxa"/>
          </w:tcPr>
          <w:p w14:paraId="55882F35" w14:textId="77777777" w:rsidR="006C77F1" w:rsidRPr="00CE64D7" w:rsidRDefault="006C77F1" w:rsidP="009F23F4">
            <w:pPr>
              <w:pStyle w:val="Akapitzlist1"/>
              <w:spacing w:line="276" w:lineRule="auto"/>
              <w:ind w:left="0"/>
              <w:rPr>
                <w:rFonts w:ascii="Poppins" w:hAnsi="Poppins" w:cs="Poppins"/>
              </w:rPr>
            </w:pPr>
            <w:r w:rsidRPr="00CE64D7">
              <w:rPr>
                <w:rFonts w:ascii="Poppins" w:hAnsi="Poppins" w:cs="Poppins"/>
              </w:rPr>
              <w:t>Tel. komórkowy</w:t>
            </w:r>
          </w:p>
        </w:tc>
      </w:tr>
      <w:tr w:rsidR="006C77F1" w:rsidRPr="00CE64D7" w14:paraId="2E73E695" w14:textId="77777777" w:rsidTr="009F23F4">
        <w:trPr>
          <w:trHeight w:val="82"/>
        </w:trPr>
        <w:tc>
          <w:tcPr>
            <w:tcW w:w="3119" w:type="dxa"/>
          </w:tcPr>
          <w:p w14:paraId="4AD61699" w14:textId="77777777" w:rsidR="006C77F1" w:rsidRPr="00CE64D7" w:rsidRDefault="006C77F1" w:rsidP="009F23F4">
            <w:pPr>
              <w:pStyle w:val="Akapitzlist1"/>
              <w:spacing w:line="276" w:lineRule="auto"/>
              <w:ind w:left="0"/>
              <w:rPr>
                <w:rFonts w:ascii="Poppins" w:hAnsi="Poppins" w:cs="Poppins"/>
              </w:rPr>
            </w:pPr>
            <w:r w:rsidRPr="00CE64D7">
              <w:rPr>
                <w:rFonts w:ascii="Poppins" w:hAnsi="Poppins" w:cs="Poppins"/>
              </w:rPr>
              <w:t>Do Zamawiającego</w:t>
            </w:r>
          </w:p>
        </w:tc>
        <w:tc>
          <w:tcPr>
            <w:tcW w:w="3118" w:type="dxa"/>
          </w:tcPr>
          <w:p w14:paraId="122DCAF8" w14:textId="77777777" w:rsidR="006C77F1" w:rsidRPr="00CE64D7" w:rsidRDefault="006C77F1" w:rsidP="009F23F4">
            <w:pPr>
              <w:pStyle w:val="Akapitzlist1"/>
              <w:spacing w:line="276" w:lineRule="auto"/>
              <w:ind w:left="426"/>
              <w:rPr>
                <w:rFonts w:ascii="Poppins" w:hAnsi="Poppins" w:cs="Poppins"/>
              </w:rPr>
            </w:pPr>
            <w:r w:rsidRPr="00CE64D7">
              <w:rPr>
                <w:rFonts w:ascii="Poppins" w:hAnsi="Poppins" w:cs="Poppins"/>
              </w:rPr>
              <w:t>…………</w:t>
            </w:r>
          </w:p>
        </w:tc>
        <w:tc>
          <w:tcPr>
            <w:tcW w:w="2552" w:type="dxa"/>
          </w:tcPr>
          <w:p w14:paraId="01D04857" w14:textId="77777777" w:rsidR="006C77F1" w:rsidRPr="00CE64D7" w:rsidRDefault="006C77F1" w:rsidP="009F23F4">
            <w:pPr>
              <w:pStyle w:val="Akapitzlist1"/>
              <w:spacing w:line="276" w:lineRule="auto"/>
              <w:ind w:left="426"/>
              <w:rPr>
                <w:rFonts w:ascii="Poppins" w:hAnsi="Poppins" w:cs="Poppins"/>
              </w:rPr>
            </w:pPr>
            <w:r w:rsidRPr="00CE64D7">
              <w:rPr>
                <w:rFonts w:ascii="Poppins" w:hAnsi="Poppins" w:cs="Poppins"/>
              </w:rPr>
              <w:t>…………………</w:t>
            </w:r>
          </w:p>
        </w:tc>
      </w:tr>
      <w:tr w:rsidR="006C77F1" w:rsidRPr="00CE64D7" w14:paraId="163F97A9" w14:textId="77777777" w:rsidTr="009F23F4">
        <w:trPr>
          <w:trHeight w:val="82"/>
        </w:trPr>
        <w:tc>
          <w:tcPr>
            <w:tcW w:w="3119" w:type="dxa"/>
          </w:tcPr>
          <w:p w14:paraId="2F61A5B8" w14:textId="77777777" w:rsidR="006C77F1" w:rsidRPr="00CE64D7" w:rsidRDefault="006C77F1" w:rsidP="009F23F4">
            <w:pPr>
              <w:pStyle w:val="Akapitzlist1"/>
              <w:spacing w:line="276" w:lineRule="auto"/>
              <w:ind w:left="0"/>
              <w:rPr>
                <w:rFonts w:ascii="Poppins" w:hAnsi="Poppins" w:cs="Poppins"/>
              </w:rPr>
            </w:pPr>
            <w:r w:rsidRPr="00CE64D7">
              <w:rPr>
                <w:rFonts w:ascii="Poppins" w:hAnsi="Poppins" w:cs="Poppins"/>
              </w:rPr>
              <w:t>Do Wykonawcy</w:t>
            </w:r>
          </w:p>
        </w:tc>
        <w:tc>
          <w:tcPr>
            <w:tcW w:w="3118" w:type="dxa"/>
          </w:tcPr>
          <w:p w14:paraId="501F482D" w14:textId="77777777" w:rsidR="006C77F1" w:rsidRPr="00CE64D7" w:rsidRDefault="006C77F1" w:rsidP="009F23F4">
            <w:pPr>
              <w:pStyle w:val="Akapitzlist1"/>
              <w:spacing w:line="276" w:lineRule="auto"/>
              <w:ind w:left="426"/>
              <w:rPr>
                <w:rFonts w:ascii="Poppins" w:hAnsi="Poppins" w:cs="Poppins"/>
              </w:rPr>
            </w:pPr>
            <w:r w:rsidRPr="00CE64D7">
              <w:rPr>
                <w:rFonts w:ascii="Poppins" w:hAnsi="Poppins" w:cs="Poppins"/>
              </w:rPr>
              <w:t>…………</w:t>
            </w:r>
          </w:p>
        </w:tc>
        <w:tc>
          <w:tcPr>
            <w:tcW w:w="2552" w:type="dxa"/>
          </w:tcPr>
          <w:p w14:paraId="5B20D95C" w14:textId="77777777" w:rsidR="006C77F1" w:rsidRPr="00CE64D7" w:rsidRDefault="006C77F1" w:rsidP="009F23F4">
            <w:pPr>
              <w:pStyle w:val="Akapitzlist1"/>
              <w:spacing w:line="276" w:lineRule="auto"/>
              <w:ind w:left="426"/>
              <w:rPr>
                <w:rFonts w:ascii="Poppins" w:hAnsi="Poppins" w:cs="Poppins"/>
              </w:rPr>
            </w:pPr>
            <w:r w:rsidRPr="00CE64D7">
              <w:rPr>
                <w:rFonts w:ascii="Poppins" w:hAnsi="Poppins" w:cs="Poppins"/>
              </w:rPr>
              <w:t>…………………</w:t>
            </w:r>
          </w:p>
        </w:tc>
      </w:tr>
    </w:tbl>
    <w:p w14:paraId="20A9DDD4" w14:textId="77777777" w:rsidR="006C77F1" w:rsidRPr="00CE64D7" w:rsidRDefault="006C77F1" w:rsidP="00ED39E8">
      <w:pPr>
        <w:pStyle w:val="Akapitzlist1"/>
        <w:numPr>
          <w:ilvl w:val="0"/>
          <w:numId w:val="65"/>
        </w:numPr>
        <w:spacing w:line="276" w:lineRule="auto"/>
        <w:ind w:left="426" w:hanging="426"/>
        <w:jc w:val="both"/>
        <w:rPr>
          <w:rFonts w:ascii="Poppins" w:hAnsi="Poppins" w:cs="Poppins"/>
        </w:rPr>
      </w:pPr>
      <w:r w:rsidRPr="00CE64D7">
        <w:rPr>
          <w:rFonts w:ascii="Poppins" w:hAnsi="Poppins" w:cs="Poppins"/>
        </w:rPr>
        <w:t>Funkcję Kierownika Robót/Brygadzisty pełnić będzie:</w:t>
      </w:r>
    </w:p>
    <w:p w14:paraId="2FAFC0AB" w14:textId="77777777" w:rsidR="006C77F1" w:rsidRPr="00CE64D7" w:rsidRDefault="006C77F1" w:rsidP="00ED39E8">
      <w:pPr>
        <w:pStyle w:val="Akapitzlist1"/>
        <w:numPr>
          <w:ilvl w:val="0"/>
          <w:numId w:val="65"/>
        </w:numPr>
        <w:spacing w:line="276" w:lineRule="auto"/>
        <w:ind w:left="426" w:hanging="426"/>
        <w:jc w:val="both"/>
        <w:rPr>
          <w:rFonts w:ascii="Poppins" w:hAnsi="Poppins" w:cs="Poppins"/>
        </w:rPr>
      </w:pPr>
      <w:r w:rsidRPr="00CE64D7">
        <w:rPr>
          <w:rFonts w:ascii="Poppins" w:hAnsi="Poppins" w:cs="Poppins"/>
        </w:rPr>
        <w:t>Funkcję Inspektora Nadzoru z ramienia Zamawiającego pełnić będzie:</w:t>
      </w:r>
    </w:p>
    <w:p w14:paraId="047F31DF" w14:textId="77777777" w:rsidR="006C77F1" w:rsidRPr="00CE64D7" w:rsidRDefault="006C77F1" w:rsidP="00ED39E8">
      <w:pPr>
        <w:pStyle w:val="Akapitzlist1"/>
        <w:numPr>
          <w:ilvl w:val="0"/>
          <w:numId w:val="65"/>
        </w:numPr>
        <w:spacing w:line="276" w:lineRule="auto"/>
        <w:ind w:left="426" w:hanging="426"/>
        <w:jc w:val="both"/>
        <w:rPr>
          <w:rFonts w:ascii="Poppins" w:hAnsi="Poppins" w:cs="Poppins"/>
        </w:rPr>
      </w:pPr>
      <w:r w:rsidRPr="00CE64D7">
        <w:rPr>
          <w:rFonts w:ascii="Poppins" w:hAnsi="Poppins" w:cs="Poppins"/>
        </w:rPr>
        <w:t>Osobą odpowiedzialną za zgodność przeprowadzenia procesu wykonania przedmiotu umowy z jej zapisami jest: …………….</w:t>
      </w:r>
    </w:p>
    <w:p w14:paraId="1EA8F202"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8</w:t>
      </w:r>
    </w:p>
    <w:p w14:paraId="525900D4"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 xml:space="preserve">1. Wykonawca oświadcza, że w </w:t>
      </w:r>
      <w:r w:rsidRPr="006C5AA1">
        <w:rPr>
          <w:rFonts w:ascii="Poppins" w:hAnsi="Poppins" w:cs="Poppins"/>
        </w:rPr>
        <w:t>celu prawidłowej realizacji zamówienia dysponuje wszelkimi zasobami, w tym personelem posiadającym odpowiednie przygotowanie zawodowe, w tym posiadający</w:t>
      </w:r>
      <w:r w:rsidRPr="00CE64D7">
        <w:rPr>
          <w:rFonts w:ascii="Poppins" w:hAnsi="Poppins" w:cs="Poppins"/>
        </w:rPr>
        <w:t xml:space="preserve">m wymagane prawem uprawnienia, jak również wszelkie materiały, wodę, sprzęt itp. niezbędne do wykonania przedmiotu umowy. </w:t>
      </w:r>
    </w:p>
    <w:p w14:paraId="3B81B782" w14:textId="61D74776"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Pr="004D55A3">
        <w:rPr>
          <w:rFonts w:ascii="Poppins" w:hAnsi="Poppins" w:cs="Poppins"/>
          <w:b/>
        </w:rPr>
        <w:t xml:space="preserve">czynności w szczególności w zakresie prac demontażowych i montażowych, wykonania przekuć, </w:t>
      </w:r>
      <w:r>
        <w:rPr>
          <w:rFonts w:ascii="Poppins" w:hAnsi="Poppins" w:cs="Poppins"/>
          <w:b/>
        </w:rPr>
        <w:t>murarskich, tynkarskich, wykopowych, kładzenie płyt chodnikowych, podkładów, posadzek, o</w:t>
      </w:r>
      <w:r w:rsidRPr="004D55A3">
        <w:rPr>
          <w:rFonts w:ascii="Poppins" w:hAnsi="Poppins" w:cs="Poppins"/>
          <w:b/>
        </w:rPr>
        <w:t xml:space="preserve"> ile czynności te nie będą wykonywane przez osoby w ramach prowadzonej przez nich działalności gospodarczej</w:t>
      </w:r>
      <w:r w:rsidRPr="00CE64D7">
        <w:rPr>
          <w:rFonts w:ascii="Poppins" w:hAnsi="Poppins" w:cs="Poppins"/>
        </w:rPr>
        <w:t xml:space="preserve">. Na potwierdzenie powyższego, </w:t>
      </w:r>
      <w:r w:rsidRPr="00CE64D7">
        <w:rPr>
          <w:rFonts w:ascii="Poppins" w:hAnsi="Poppins" w:cs="Poppins"/>
          <w:b/>
        </w:rPr>
        <w:t xml:space="preserve">wykonawca w odniesieniu do swoich pracowników </w:t>
      </w:r>
      <w:r w:rsidRPr="00CE64D7">
        <w:rPr>
          <w:rFonts w:ascii="Poppins" w:hAnsi="Poppins" w:cs="Poppins"/>
          <w:b/>
          <w:u w:val="single"/>
        </w:rPr>
        <w:t>w dniu podpisania umowy</w:t>
      </w:r>
      <w:r w:rsidRPr="00CE64D7">
        <w:rPr>
          <w:rFonts w:ascii="Poppins" w:hAnsi="Poppins" w:cs="Poppins"/>
          <w:b/>
        </w:rPr>
        <w:t xml:space="preserve"> przekaże Zamawiającemu wykaz osób, które zrealizują przedmiot umowy wraz z oświadczeniem, że osoby te są zatrudnione na umowę o pracę.</w:t>
      </w:r>
      <w:r w:rsidRPr="00CE64D7">
        <w:rPr>
          <w:rFonts w:ascii="Poppins" w:hAnsi="Poppins" w:cs="Poppins"/>
        </w:rPr>
        <w:t xml:space="preserve"> </w:t>
      </w:r>
    </w:p>
    <w:p w14:paraId="7A69BEAE"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lastRenderedPageBreak/>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45C50BDA"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CE64D7">
        <w:rPr>
          <w:rFonts w:ascii="Poppins" w:eastAsia="TimesNewRoman" w:hAnsi="Poppins" w:cs="Poppins"/>
        </w:rPr>
        <w:t>ż</w:t>
      </w:r>
      <w:r w:rsidRPr="00CE64D7">
        <w:rPr>
          <w:rFonts w:ascii="Poppins" w:hAnsi="Poppins" w:cs="Poppins"/>
        </w:rPr>
        <w:t>y przedło</w:t>
      </w:r>
      <w:r w:rsidRPr="00CE64D7">
        <w:rPr>
          <w:rFonts w:ascii="Poppins" w:eastAsia="TimesNewRoman" w:hAnsi="Poppins" w:cs="Poppins"/>
        </w:rPr>
        <w:t>ż</w:t>
      </w:r>
      <w:r w:rsidRPr="00CE64D7">
        <w:rPr>
          <w:rFonts w:ascii="Poppins" w:hAnsi="Poppins" w:cs="Poppins"/>
        </w:rPr>
        <w:t>y</w:t>
      </w:r>
      <w:r w:rsidRPr="00CE64D7">
        <w:rPr>
          <w:rFonts w:ascii="Poppins" w:eastAsia="TimesNewRoman" w:hAnsi="Poppins" w:cs="Poppins"/>
        </w:rPr>
        <w:t xml:space="preserve">ć </w:t>
      </w:r>
      <w:r w:rsidRPr="00CE64D7">
        <w:rPr>
          <w:rFonts w:ascii="Poppins" w:hAnsi="Poppins" w:cs="Poppins"/>
        </w:rPr>
        <w:t>wraz kopi</w:t>
      </w:r>
      <w:r w:rsidRPr="00CE64D7">
        <w:rPr>
          <w:rFonts w:ascii="Poppins" w:eastAsia="TimesNewRoman" w:hAnsi="Poppins" w:cs="Poppins"/>
        </w:rPr>
        <w:t xml:space="preserve">ą </w:t>
      </w:r>
      <w:r w:rsidRPr="00CE64D7">
        <w:rPr>
          <w:rFonts w:ascii="Poppins" w:hAnsi="Poppins" w:cs="Poppins"/>
        </w:rPr>
        <w:t>umowy o podwykonawstwo lub dalsze podwykonawstwo jednak nie pó</w:t>
      </w:r>
      <w:r w:rsidRPr="00CE64D7">
        <w:rPr>
          <w:rFonts w:ascii="Poppins" w:eastAsia="TimesNewRoman" w:hAnsi="Poppins" w:cs="Poppins"/>
        </w:rPr>
        <w:t>ź</w:t>
      </w:r>
      <w:r w:rsidRPr="00CE64D7">
        <w:rPr>
          <w:rFonts w:ascii="Poppins" w:hAnsi="Poppins" w:cs="Poppins"/>
        </w:rPr>
        <w:t>niej ni</w:t>
      </w:r>
      <w:r w:rsidRPr="00CE64D7">
        <w:rPr>
          <w:rFonts w:ascii="Poppins" w:eastAsia="TimesNewRoman" w:hAnsi="Poppins" w:cs="Poppins"/>
        </w:rPr>
        <w:t xml:space="preserve">ż </w:t>
      </w:r>
      <w:r w:rsidRPr="00CE64D7">
        <w:rPr>
          <w:rFonts w:ascii="Poppins" w:hAnsi="Poppins" w:cs="Poppins"/>
        </w:rPr>
        <w:t>przed rozpocz</w:t>
      </w:r>
      <w:r w:rsidRPr="00CE64D7">
        <w:rPr>
          <w:rFonts w:ascii="Poppins" w:eastAsia="TimesNewRoman" w:hAnsi="Poppins" w:cs="Poppins"/>
        </w:rPr>
        <w:t>ę</w:t>
      </w:r>
      <w:r w:rsidRPr="00CE64D7">
        <w:rPr>
          <w:rFonts w:ascii="Poppins" w:hAnsi="Poppins" w:cs="Poppins"/>
        </w:rPr>
        <w:t>ciem wykonywania czynno</w:t>
      </w:r>
      <w:r w:rsidRPr="00CE64D7">
        <w:rPr>
          <w:rFonts w:ascii="Poppins" w:eastAsia="TimesNewRoman" w:hAnsi="Poppins" w:cs="Poppins"/>
        </w:rPr>
        <w:t>ś</w:t>
      </w:r>
      <w:r w:rsidRPr="00CE64D7">
        <w:rPr>
          <w:rFonts w:ascii="Poppins" w:hAnsi="Poppins" w:cs="Poppins"/>
        </w:rPr>
        <w:t>ci przez te osoby.</w:t>
      </w:r>
    </w:p>
    <w:p w14:paraId="336480BD"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31ABA4A2" w14:textId="77777777" w:rsidR="006C77F1" w:rsidRPr="00CE64D7" w:rsidRDefault="006C77F1" w:rsidP="00ED39E8">
      <w:pPr>
        <w:pStyle w:val="Akapitzlist1"/>
        <w:numPr>
          <w:ilvl w:val="0"/>
          <w:numId w:val="47"/>
        </w:numPr>
        <w:spacing w:line="276" w:lineRule="auto"/>
        <w:ind w:left="851" w:hanging="425"/>
        <w:jc w:val="both"/>
        <w:rPr>
          <w:rFonts w:ascii="Poppins" w:hAnsi="Poppins" w:cs="Poppins"/>
        </w:rPr>
      </w:pPr>
      <w:r w:rsidRPr="00CE64D7">
        <w:rPr>
          <w:rFonts w:ascii="Poppins" w:hAnsi="Poppins" w:cs="Poppins"/>
        </w:rPr>
        <w:t>żądania oświadczeń i dokumentów w zakresie potwierdzenia spełniania ww. wymogów i dokonywania ich oceny,</w:t>
      </w:r>
    </w:p>
    <w:p w14:paraId="20D7A9C1" w14:textId="77777777" w:rsidR="006C77F1" w:rsidRPr="00CE64D7" w:rsidRDefault="006C77F1" w:rsidP="00ED39E8">
      <w:pPr>
        <w:pStyle w:val="Akapitzlist1"/>
        <w:numPr>
          <w:ilvl w:val="0"/>
          <w:numId w:val="47"/>
        </w:numPr>
        <w:spacing w:line="276" w:lineRule="auto"/>
        <w:ind w:left="851" w:hanging="425"/>
        <w:jc w:val="both"/>
        <w:rPr>
          <w:rFonts w:ascii="Poppins" w:hAnsi="Poppins" w:cs="Poppins"/>
        </w:rPr>
      </w:pPr>
      <w:r w:rsidRPr="00CE64D7">
        <w:rPr>
          <w:rFonts w:ascii="Poppins" w:hAnsi="Poppins" w:cs="Poppins"/>
        </w:rPr>
        <w:t>żądania wyjaśnień w przypadku wątpliwości w zakresie potwierdzenia spełniania ww. wymogów,</w:t>
      </w:r>
    </w:p>
    <w:p w14:paraId="0C980EDC" w14:textId="77777777" w:rsidR="006C77F1" w:rsidRPr="00CE64D7" w:rsidRDefault="006C77F1" w:rsidP="00ED39E8">
      <w:pPr>
        <w:pStyle w:val="Akapitzlist1"/>
        <w:numPr>
          <w:ilvl w:val="0"/>
          <w:numId w:val="47"/>
        </w:numPr>
        <w:spacing w:line="276" w:lineRule="auto"/>
        <w:ind w:left="851" w:hanging="425"/>
        <w:jc w:val="both"/>
        <w:rPr>
          <w:rFonts w:ascii="Poppins" w:hAnsi="Poppins" w:cs="Poppins"/>
        </w:rPr>
      </w:pPr>
      <w:r w:rsidRPr="00CE64D7">
        <w:rPr>
          <w:rFonts w:ascii="Poppins" w:hAnsi="Poppins" w:cs="Poppins"/>
        </w:rPr>
        <w:t>przeprowadzenia kontroli w miejscu wykonywania świadczenia.</w:t>
      </w:r>
    </w:p>
    <w:p w14:paraId="407EB4CF"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57EB4D74" w14:textId="77777777" w:rsidR="006C77F1" w:rsidRPr="00CE64D7" w:rsidRDefault="006C77F1" w:rsidP="00ED39E8">
      <w:pPr>
        <w:pStyle w:val="Akapitzlist1"/>
        <w:numPr>
          <w:ilvl w:val="0"/>
          <w:numId w:val="43"/>
        </w:numPr>
        <w:spacing w:line="276" w:lineRule="auto"/>
        <w:ind w:left="851" w:hanging="425"/>
        <w:jc w:val="both"/>
        <w:rPr>
          <w:rFonts w:ascii="Poppins" w:hAnsi="Poppins" w:cs="Poppins"/>
        </w:rPr>
      </w:pPr>
      <w:r w:rsidRPr="00CE64D7">
        <w:rPr>
          <w:rFonts w:ascii="Poppins" w:hAnsi="Poppins" w:cs="Poppins"/>
          <w:b/>
        </w:rPr>
        <w:t xml:space="preserve">oświadczenie zatrudnionego pracownika/ów, </w:t>
      </w:r>
    </w:p>
    <w:p w14:paraId="79073653" w14:textId="77777777" w:rsidR="006C77F1" w:rsidRPr="00CE64D7" w:rsidRDefault="006C77F1" w:rsidP="00ED39E8">
      <w:pPr>
        <w:pStyle w:val="Akapitzlist1"/>
        <w:numPr>
          <w:ilvl w:val="0"/>
          <w:numId w:val="43"/>
        </w:numPr>
        <w:spacing w:line="276" w:lineRule="auto"/>
        <w:ind w:left="851" w:hanging="425"/>
        <w:jc w:val="both"/>
        <w:rPr>
          <w:rFonts w:ascii="Poppins" w:hAnsi="Poppins" w:cs="Poppins"/>
        </w:rPr>
      </w:pPr>
      <w:r w:rsidRPr="00CE64D7">
        <w:rPr>
          <w:rFonts w:ascii="Poppins" w:hAnsi="Poppins" w:cs="Poppins"/>
          <w:b/>
        </w:rPr>
        <w:t xml:space="preserve">oświadczenie wykonawcy lub podwykonawcy </w:t>
      </w:r>
      <w:r w:rsidRPr="00CE64D7">
        <w:rPr>
          <w:rFonts w:ascii="Poppins" w:hAnsi="Poppins" w:cs="Poppins"/>
        </w:rPr>
        <w:t>o zatrudnieniu pracownika/ów na podstawie umowy o pracę;</w:t>
      </w:r>
    </w:p>
    <w:p w14:paraId="24BC1088" w14:textId="77777777" w:rsidR="006C77F1" w:rsidRPr="00CE64D7" w:rsidRDefault="006C77F1" w:rsidP="00ED39E8">
      <w:pPr>
        <w:pStyle w:val="Akapitzlist1"/>
        <w:numPr>
          <w:ilvl w:val="0"/>
          <w:numId w:val="43"/>
        </w:numPr>
        <w:spacing w:line="276" w:lineRule="auto"/>
        <w:ind w:left="851" w:hanging="425"/>
        <w:jc w:val="both"/>
        <w:rPr>
          <w:rFonts w:ascii="Poppins" w:hAnsi="Poppins" w:cs="Poppins"/>
        </w:rPr>
      </w:pPr>
      <w:r w:rsidRPr="00CE64D7">
        <w:rPr>
          <w:rFonts w:ascii="Poppins" w:hAnsi="Poppins" w:cs="Poppins"/>
        </w:rPr>
        <w:t xml:space="preserve">poświadczoną za zgodność z oryginałem przez wykonawcę </w:t>
      </w:r>
      <w:r w:rsidRPr="00CE64D7">
        <w:rPr>
          <w:rFonts w:ascii="Poppins" w:hAnsi="Poppins" w:cs="Poppins"/>
          <w:b/>
        </w:rPr>
        <w:t>kopię umowy/umów o pracę</w:t>
      </w:r>
      <w:r w:rsidRPr="00CE64D7">
        <w:rPr>
          <w:rFonts w:ascii="Poppins" w:hAnsi="Poppins" w:cs="Poppins"/>
        </w:rPr>
        <w:t xml:space="preserve"> zatrudnionego pracownika/ów;</w:t>
      </w:r>
    </w:p>
    <w:p w14:paraId="5DD2E6FA" w14:textId="77777777" w:rsidR="006C77F1" w:rsidRPr="00CE64D7" w:rsidRDefault="006C77F1" w:rsidP="00ED39E8">
      <w:pPr>
        <w:pStyle w:val="Akapitzlist1"/>
        <w:numPr>
          <w:ilvl w:val="0"/>
          <w:numId w:val="43"/>
        </w:numPr>
        <w:spacing w:line="276" w:lineRule="auto"/>
        <w:ind w:left="851" w:hanging="425"/>
        <w:jc w:val="both"/>
        <w:rPr>
          <w:rFonts w:ascii="Poppins" w:hAnsi="Poppins" w:cs="Poppins"/>
        </w:rPr>
      </w:pPr>
      <w:r w:rsidRPr="00CE64D7">
        <w:rPr>
          <w:rFonts w:ascii="Poppins" w:hAnsi="Poppins" w:cs="Poppins"/>
          <w:b/>
        </w:rPr>
        <w:t xml:space="preserve">innych dokumentów, </w:t>
      </w:r>
      <w:r w:rsidRPr="00CE64D7">
        <w:rPr>
          <w:rFonts w:ascii="Poppins" w:hAnsi="Poppins" w:cs="Poppins"/>
        </w:rPr>
        <w:t xml:space="preserve">w szczególności zgłoszeń i deklaracji ZUS </w:t>
      </w:r>
    </w:p>
    <w:p w14:paraId="7EF40026" w14:textId="77777777" w:rsidR="006C77F1" w:rsidRPr="00CE64D7" w:rsidRDefault="006C77F1" w:rsidP="00ED39E8">
      <w:pPr>
        <w:pStyle w:val="Akapitzlist1"/>
        <w:numPr>
          <w:ilvl w:val="0"/>
          <w:numId w:val="42"/>
        </w:numPr>
        <w:spacing w:line="276" w:lineRule="auto"/>
        <w:ind w:left="851" w:hanging="425"/>
        <w:jc w:val="both"/>
        <w:rPr>
          <w:rFonts w:ascii="Poppins" w:hAnsi="Poppins" w:cs="Poppins"/>
        </w:rPr>
      </w:pPr>
      <w:r w:rsidRPr="00CE64D7">
        <w:rPr>
          <w:rFonts w:ascii="Poppins" w:hAnsi="Poppins" w:cs="Poppins"/>
        </w:rPr>
        <w:lastRenderedPageBreak/>
        <w:t>zawierających informacje, w tym dane osobowe, niezbędne do weryfikacji zatrudnienie na podstawie umowy o pracę, w szczególności imię i nazwisko zatrudnionego pracownika, datę zwarcia umowy o pracę, rodzaj umowy o pracę i zakres obowiązków pracownika.</w:t>
      </w:r>
    </w:p>
    <w:p w14:paraId="71B6B141" w14:textId="77777777" w:rsidR="006C77F1" w:rsidRPr="00CE64D7" w:rsidRDefault="006C77F1" w:rsidP="006C77F1">
      <w:pPr>
        <w:pStyle w:val="Akapitzlist1"/>
        <w:spacing w:line="276" w:lineRule="auto"/>
        <w:ind w:left="284" w:hanging="284"/>
        <w:jc w:val="both"/>
        <w:rPr>
          <w:rFonts w:ascii="Poppins" w:hAnsi="Poppins" w:cs="Poppins"/>
        </w:rPr>
      </w:pPr>
      <w:r w:rsidRPr="00CE64D7">
        <w:rPr>
          <w:rFonts w:ascii="Poppins" w:hAnsi="Poppins" w:cs="Poppins"/>
        </w:rPr>
        <w:t>7. Zamawiający może żądać przedłożenia jednocześnie wszystkich lub każdego z osobna dowodów określonych w ust. 6 powyżej.</w:t>
      </w:r>
    </w:p>
    <w:p w14:paraId="08BB09C5" w14:textId="77777777" w:rsidR="006C77F1" w:rsidRPr="00CE64D7" w:rsidRDefault="006C77F1" w:rsidP="006C77F1">
      <w:pPr>
        <w:pStyle w:val="Akapitzlist1"/>
        <w:spacing w:line="276" w:lineRule="auto"/>
        <w:ind w:left="284" w:hanging="283"/>
        <w:jc w:val="both"/>
        <w:rPr>
          <w:rFonts w:ascii="Poppins" w:hAnsi="Poppins" w:cs="Poppins"/>
        </w:rPr>
      </w:pPr>
      <w:r w:rsidRPr="00CE64D7">
        <w:rPr>
          <w:rFonts w:ascii="Poppins" w:hAnsi="Poppins" w:cs="Poppins"/>
        </w:rPr>
        <w:t xml:space="preserve">8. Brak złożenia w wyznaczonym przez zamawiającego terminie żądanych dowodów określonych w ust. 6 powyżej, traktowane będzie jako niespełnienie wymogu zatrudnienia na podstawie umowy o pracę. </w:t>
      </w:r>
    </w:p>
    <w:p w14:paraId="0A72877D" w14:textId="77777777" w:rsidR="006C77F1" w:rsidRPr="00CE64D7" w:rsidRDefault="006C77F1" w:rsidP="006C77F1">
      <w:pPr>
        <w:pStyle w:val="Akapitzlist1"/>
        <w:spacing w:line="276" w:lineRule="auto"/>
        <w:ind w:left="567" w:hanging="283"/>
        <w:jc w:val="both"/>
        <w:rPr>
          <w:rFonts w:ascii="Poppins" w:hAnsi="Poppins" w:cs="Poppins"/>
        </w:rPr>
      </w:pPr>
      <w:r w:rsidRPr="00CE64D7">
        <w:rPr>
          <w:rFonts w:ascii="Poppins" w:hAnsi="Poppins" w:cs="Poppins"/>
        </w:rPr>
        <w:t>9. W przypadku uzasadnionych wątpliwości, co do przestrzegania prawa pracy przez wykonawcę lub podwykonawcę, zamawiający może zwrócić się o przeprowadzenie kontroli przez Państwową Inspekcję Pracy.</w:t>
      </w:r>
    </w:p>
    <w:p w14:paraId="66C46D5F" w14:textId="77777777" w:rsidR="006C77F1" w:rsidRPr="00CE64D7" w:rsidRDefault="006C77F1" w:rsidP="006C77F1">
      <w:pPr>
        <w:pStyle w:val="Akapitzlist1"/>
        <w:spacing w:line="276" w:lineRule="auto"/>
        <w:ind w:left="567" w:hanging="283"/>
        <w:jc w:val="both"/>
        <w:rPr>
          <w:rFonts w:ascii="Poppins" w:hAnsi="Poppins" w:cs="Poppins"/>
        </w:rPr>
      </w:pPr>
      <w:r w:rsidRPr="00CE64D7">
        <w:rPr>
          <w:rFonts w:ascii="Poppins" w:hAnsi="Poppins" w:cs="Poppins"/>
        </w:rPr>
        <w:t>10</w:t>
      </w:r>
      <w:r w:rsidRPr="00CE64D7">
        <w:rPr>
          <w:rFonts w:ascii="Poppins" w:hAnsi="Poppins" w:cs="Poppins"/>
          <w:b/>
        </w:rPr>
        <w:t xml:space="preserve">. </w:t>
      </w:r>
      <w:r w:rsidRPr="00CE64D7">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18A4C0BD" w14:textId="77777777" w:rsidR="006C77F1" w:rsidRPr="00CE64D7" w:rsidRDefault="006C77F1" w:rsidP="006C77F1">
      <w:pPr>
        <w:pStyle w:val="Akapitzlist1"/>
        <w:spacing w:line="276" w:lineRule="auto"/>
        <w:ind w:left="567" w:hanging="283"/>
        <w:jc w:val="both"/>
        <w:rPr>
          <w:rFonts w:ascii="Poppins" w:hAnsi="Poppins" w:cs="Poppins"/>
        </w:rPr>
      </w:pPr>
      <w:r w:rsidRPr="00CE64D7">
        <w:rPr>
          <w:rFonts w:ascii="Poppins" w:hAnsi="Poppins" w:cs="Poppins"/>
        </w:rPr>
        <w:t>11. W przypadku niewykonania lub nienależytego wykonania obowiązków wynikających z ust. 2 i 3 powyżej Wykonawca zapłaci Zamawiającemu karę umowną w kwocie 1.500 zł.</w:t>
      </w:r>
    </w:p>
    <w:p w14:paraId="0382C35E" w14:textId="77777777" w:rsidR="006C77F1" w:rsidRPr="00CE64D7" w:rsidRDefault="006C77F1" w:rsidP="006C77F1">
      <w:pPr>
        <w:pStyle w:val="Akapitzlist1"/>
        <w:spacing w:after="0" w:line="276" w:lineRule="auto"/>
        <w:ind w:left="568" w:hanging="284"/>
        <w:jc w:val="both"/>
        <w:rPr>
          <w:rFonts w:ascii="Poppins" w:hAnsi="Poppins" w:cs="Poppins"/>
        </w:rPr>
      </w:pPr>
      <w:r w:rsidRPr="00CE64D7">
        <w:rPr>
          <w:rFonts w:ascii="Poppins" w:hAnsi="Poppins" w:cs="Poppins"/>
        </w:rPr>
        <w:t>12. W przypadku wykonywania czynności wbrew oświadczeniu złożonemu zgodnie ust. 2 powyżej, za każde tego rodzaju zdarzenie Wykonawca zapłaci Zamawiającemu karę umowną w kwocie 1.000 zł.</w:t>
      </w:r>
    </w:p>
    <w:p w14:paraId="4A8DA32C" w14:textId="77777777" w:rsidR="006C77F1" w:rsidRPr="00CE64D7" w:rsidRDefault="006C77F1" w:rsidP="006C77F1">
      <w:pPr>
        <w:suppressAutoHyphens/>
        <w:spacing w:after="0" w:line="276" w:lineRule="auto"/>
        <w:jc w:val="center"/>
        <w:rPr>
          <w:rFonts w:ascii="Poppins" w:eastAsia="TTE18700A0t00" w:hAnsi="Poppins" w:cs="Poppins"/>
          <w:color w:val="000000" w:themeColor="text1"/>
        </w:rPr>
      </w:pPr>
      <w:r w:rsidRPr="00CE64D7">
        <w:rPr>
          <w:rFonts w:ascii="Poppins" w:hAnsi="Poppins" w:cs="Poppins"/>
          <w:color w:val="000000" w:themeColor="text1"/>
        </w:rPr>
        <w:t xml:space="preserve">§ </w:t>
      </w:r>
      <w:r w:rsidRPr="00CE64D7">
        <w:rPr>
          <w:rFonts w:ascii="Poppins" w:eastAsia="TTE18700A0t00" w:hAnsi="Poppins" w:cs="Poppins"/>
          <w:color w:val="000000" w:themeColor="text1"/>
        </w:rPr>
        <w:t>8’</w:t>
      </w:r>
    </w:p>
    <w:p w14:paraId="36B9A767"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0B57DAC9"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przetwarzać powierzone mu dane osobowe zgodnie z niniejszym paragrafem, Rozporządzeniem oraz z innymi przepisami prawa powszechnie obowiązującego, które chronią prawa osób, których dane dotyczą.</w:t>
      </w:r>
    </w:p>
    <w:p w14:paraId="4471059F"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lastRenderedPageBreak/>
        <w:t>Wykonawca oświadcza, iż stosuje środki bezpieczeństwa spełniające wymogi Rozporządzenia.</w:t>
      </w:r>
    </w:p>
    <w:p w14:paraId="3EF16BDE"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będzie przetwarzał, powierzone dane zwykłe obejmujące imiona, nazwiska i adresy lokatorów związane z wykonaniem przedmiotu zamówienia. </w:t>
      </w:r>
    </w:p>
    <w:p w14:paraId="4EC40BF3"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i/>
          <w:color w:val="000000" w:themeColor="text1"/>
        </w:rPr>
      </w:pPr>
      <w:r w:rsidRPr="00CE64D7">
        <w:rPr>
          <w:rFonts w:ascii="Poppins" w:hAnsi="Poppins" w:cs="Poppins"/>
          <w:color w:val="000000" w:themeColor="text1"/>
        </w:rPr>
        <w:t>Powierzone przez Zamawiającego dane osobowe będą przetwarzane przez Wykonawcę wyłącznie w celu wykonania niniejszej umowy.</w:t>
      </w:r>
    </w:p>
    <w:p w14:paraId="520B3D1F"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1434B1EB"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dołożyć należytej staranności przy przetwarzaniu powierzonych danych osobowych.</w:t>
      </w:r>
    </w:p>
    <w:p w14:paraId="449A4E2D"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zobowiązuje się do nadania upoważnień do przetwarzania danych osobowych wszystkim osobom, które będą przetwarzały powierzone dane w celu realizacji niniejszej umowy. </w:t>
      </w:r>
    </w:p>
    <w:p w14:paraId="6EB5EAF6"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5403DEAB"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 zakończeniu świadczenia usług związanych z przetwarzaniem usuwa wszelkie dane osobowe oraz usuwa wszelkie ich istniejące kopie, chyba że prawo Unii lub prawo państwa członkowskiego nakazują przechowywanie danych osobowych.</w:t>
      </w:r>
    </w:p>
    <w:p w14:paraId="33823757"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 miarę możliwości Wykonawca pomaga Zamawiającemu w niezbędnym zakresie wywiązywać się z obowiązku odpowiadania na żądania osoby, której dane dotyczą oraz wywiązywania się z obowiązków określonych w art. 32-36 Rozporządzenia.</w:t>
      </w:r>
    </w:p>
    <w:p w14:paraId="2591C9B1"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 stwierdzeniu naruszenia ochrony danych osobowych bez zbędnej zwłoki zgłasza je Zamawiającemu w ciągu 2 dni.</w:t>
      </w:r>
    </w:p>
    <w:p w14:paraId="64F350E8"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Zamawiający zgodnie z art. 28 ust. 3 pkt h) Rozporządzenia ma prawo kontroli, czy środki zastosowane przez Wykonawcę przy przetwarzaniu i zabezpieczeniu powierzonych danych osobowych spełniają postanowienia umowy. </w:t>
      </w:r>
    </w:p>
    <w:p w14:paraId="6573CAAA"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Zamawiający realizować będzie prawo kontroli w godzinach pracy Wykonawcy i z minimum dwudniowym jego uprzedzeniem.</w:t>
      </w:r>
    </w:p>
    <w:p w14:paraId="2632DBAA"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lastRenderedPageBreak/>
        <w:t>Wykonawca zobowiązuje się do usunięcia uchybień stwierdzonych podczas kontroli w terminie wskazanym przez Zamawiającego danych nie dłuższym niż 7 dni.</w:t>
      </w:r>
    </w:p>
    <w:p w14:paraId="0821BE8F"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udostępnia Zamawiającemu wszelkie informacje niezbędne do wykazania spełnienia obowiązków określonych w art. 28 Rozporządzenia.</w:t>
      </w:r>
    </w:p>
    <w:p w14:paraId="11983776"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może powierzyć dane osobowe objęte niniejszą umową do dalszego przetwarzania podwykonawcom jedynie w celu wykonania umowy po uzyskaniu uprzedniej pisemnej zgody Zamawiającego.</w:t>
      </w:r>
    </w:p>
    <w:p w14:paraId="17947699"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35967F0F"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Podwykonawca, o którym mowa powyżej winien spełniać te same gwarancje i obowiązki jakie zostały nałożone na Wykonawcę w niniejszym paragrafie.</w:t>
      </w:r>
    </w:p>
    <w:p w14:paraId="6995341E"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ponosi pełną odpowiedzialność wobec Zamawiającego za niewywiązanie się ze spoczywających na podwykonawcy obowiązków ochrony danych.</w:t>
      </w:r>
    </w:p>
    <w:p w14:paraId="1BFD62A7"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Wykonawca jest odpowiedzialny za udostępnienie lub wykorzystanie danych osobowych niezgodnie z treścią umowy, a w szczególności za udostępnienie powierzonych do przetwarzania danych osobowych osobom nieupoważnionym. </w:t>
      </w:r>
    </w:p>
    <w:p w14:paraId="62BE6EE4"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3EB112F2" w14:textId="77777777" w:rsidR="006C77F1" w:rsidRPr="00CE64D7" w:rsidRDefault="006C77F1" w:rsidP="00ED39E8">
      <w:pPr>
        <w:pStyle w:val="Akapitzlist1"/>
        <w:numPr>
          <w:ilvl w:val="0"/>
          <w:numId w:val="56"/>
        </w:numPr>
        <w:spacing w:line="276" w:lineRule="auto"/>
        <w:ind w:left="284" w:hanging="284"/>
        <w:jc w:val="both"/>
        <w:rPr>
          <w:rFonts w:ascii="Poppins" w:hAnsi="Poppins" w:cs="Poppins"/>
          <w:color w:val="000000" w:themeColor="text1"/>
        </w:rPr>
      </w:pPr>
      <w:r w:rsidRPr="00CE64D7">
        <w:rPr>
          <w:rFonts w:ascii="Poppins" w:hAnsi="Poppins" w:cs="Poppins"/>
          <w:color w:val="000000" w:themeColor="text1"/>
        </w:rPr>
        <w:t xml:space="preserve">W przypadku dochodzenia przez osoby trzecie jakichkolwiek roszczeń wobec Zamawiającego z powodu uchybienia przez Wykonawcę obowiązków wynikających </w:t>
      </w:r>
      <w:r w:rsidRPr="00CE64D7">
        <w:rPr>
          <w:rFonts w:ascii="Poppins" w:hAnsi="Poppins" w:cs="Poppins"/>
          <w:color w:val="000000" w:themeColor="text1"/>
        </w:rPr>
        <w:lastRenderedPageBreak/>
        <w:t>z niniejszego paragrafu, Wykonawca jest zobowiązany zwolnić Zamawiającego od wszelkiej odpowiedzialności z tego tytułu.</w:t>
      </w:r>
    </w:p>
    <w:p w14:paraId="2A3099E5" w14:textId="77777777" w:rsidR="006C77F1" w:rsidRPr="00CE64D7" w:rsidRDefault="006C77F1" w:rsidP="006C77F1">
      <w:pPr>
        <w:pStyle w:val="Akapitzlist1"/>
        <w:spacing w:line="276" w:lineRule="auto"/>
        <w:jc w:val="center"/>
        <w:rPr>
          <w:rFonts w:ascii="Poppins" w:eastAsia="TTE18700A0t00" w:hAnsi="Poppins" w:cs="Poppins"/>
        </w:rPr>
      </w:pPr>
      <w:r w:rsidRPr="00CE64D7">
        <w:rPr>
          <w:rFonts w:ascii="Poppins" w:hAnsi="Poppins" w:cs="Poppins"/>
        </w:rPr>
        <w:t xml:space="preserve">§ </w:t>
      </w:r>
      <w:r w:rsidRPr="00CE64D7">
        <w:rPr>
          <w:rFonts w:ascii="Poppins" w:eastAsia="TTE18700A0t00" w:hAnsi="Poppins" w:cs="Poppins"/>
        </w:rPr>
        <w:t>9</w:t>
      </w:r>
    </w:p>
    <w:p w14:paraId="258CA0B6" w14:textId="77777777" w:rsidR="006C77F1" w:rsidRPr="006C5AA1" w:rsidRDefault="006C77F1" w:rsidP="00ED39E8">
      <w:pPr>
        <w:pStyle w:val="Akapitzlist1"/>
        <w:numPr>
          <w:ilvl w:val="0"/>
          <w:numId w:val="67"/>
        </w:numPr>
        <w:spacing w:line="276" w:lineRule="auto"/>
        <w:jc w:val="both"/>
        <w:rPr>
          <w:rFonts w:ascii="Poppins" w:hAnsi="Poppins" w:cs="Poppins"/>
        </w:rPr>
      </w:pPr>
      <w:r w:rsidRPr="00CE64D7">
        <w:rPr>
          <w:rFonts w:ascii="Poppins" w:hAnsi="Poppins" w:cs="Poppins"/>
        </w:rPr>
        <w:t>Wykonawca zobowiązuje się w czasie wykonywania robót określonych w § 1 umowy zapewnić należyty ład i porządek, przestrzegać przepisów BHP i p-</w:t>
      </w:r>
      <w:proofErr w:type="spellStart"/>
      <w:r w:rsidRPr="00CE64D7">
        <w:rPr>
          <w:rFonts w:ascii="Poppins" w:hAnsi="Poppins" w:cs="Poppins"/>
        </w:rPr>
        <w:t>poż</w:t>
      </w:r>
      <w:proofErr w:type="spellEnd"/>
      <w:r w:rsidRPr="00CE64D7">
        <w:rPr>
          <w:rFonts w:ascii="Poppins" w:hAnsi="Poppins" w:cs="Poppins"/>
        </w:rPr>
        <w:t xml:space="preserve"> oraz zabezpieczyć sprzęt i urządzenia znajdujące się na terenie prowadzonych prac, w tym również </w:t>
      </w:r>
      <w:r w:rsidRPr="006C5AA1">
        <w:rPr>
          <w:rFonts w:ascii="Poppins" w:hAnsi="Poppins" w:cs="Poppins"/>
        </w:rPr>
        <w:t>w zakresie podwykonawców i dalszych podwykonawców.</w:t>
      </w:r>
    </w:p>
    <w:p w14:paraId="1EFE3AA3" w14:textId="77777777" w:rsidR="006C77F1" w:rsidRPr="006C5AA1" w:rsidRDefault="006C77F1" w:rsidP="00ED39E8">
      <w:pPr>
        <w:pStyle w:val="Akapitzlist1"/>
        <w:numPr>
          <w:ilvl w:val="0"/>
          <w:numId w:val="67"/>
        </w:numPr>
        <w:spacing w:line="276" w:lineRule="auto"/>
        <w:jc w:val="both"/>
        <w:rPr>
          <w:rFonts w:ascii="Poppins" w:hAnsi="Poppins" w:cs="Poppins"/>
        </w:rPr>
      </w:pPr>
      <w:r w:rsidRPr="006C5AA1">
        <w:rPr>
          <w:rFonts w:ascii="Poppins" w:hAnsi="Poppins" w:cs="Poppins"/>
        </w:rPr>
        <w:t>Wykonawca zobowiązuje się do właściwego zabezpieczenia i oznakowania terenu na którym będą prowadzone prace w sposób uniemożliwiający dostęp osób trzecich, a także wyznaczenia i oznakowania strefy niebezpiecznej jeżeli zajdzie taka konieczność.</w:t>
      </w:r>
    </w:p>
    <w:p w14:paraId="1A1C54DC" w14:textId="77777777" w:rsidR="006C77F1" w:rsidRPr="00CE64D7" w:rsidRDefault="006C77F1" w:rsidP="00ED39E8">
      <w:pPr>
        <w:pStyle w:val="Akapitzlist1"/>
        <w:numPr>
          <w:ilvl w:val="0"/>
          <w:numId w:val="67"/>
        </w:numPr>
        <w:spacing w:line="276" w:lineRule="auto"/>
        <w:jc w:val="both"/>
        <w:rPr>
          <w:rFonts w:ascii="Poppins" w:hAnsi="Poppins" w:cs="Poppins"/>
        </w:rPr>
      </w:pPr>
      <w:r w:rsidRPr="006C5AA1">
        <w:rPr>
          <w:rFonts w:ascii="Poppins" w:hAnsi="Poppins" w:cs="Poppins"/>
        </w:rPr>
        <w:t xml:space="preserve">Wykonawca ponosi pełną odpowiedzialność za szkody wynikłe z nienależytego wykonania obowiązku określonego w pkt. 1 powyżej oraz szkody wyrządzone osobom trzecim podczas i </w:t>
      </w:r>
      <w:r w:rsidRPr="00CE64D7">
        <w:rPr>
          <w:rFonts w:ascii="Poppins" w:hAnsi="Poppins" w:cs="Poppins"/>
        </w:rPr>
        <w:t xml:space="preserve">w związku z wykonywaniem przedmiotu niniejszej umowy. </w:t>
      </w:r>
    </w:p>
    <w:p w14:paraId="4BF04700" w14:textId="77777777" w:rsidR="006C77F1" w:rsidRPr="00CE64D7" w:rsidRDefault="006C77F1" w:rsidP="00ED39E8">
      <w:pPr>
        <w:pStyle w:val="Akapitzlist1"/>
        <w:numPr>
          <w:ilvl w:val="0"/>
          <w:numId w:val="67"/>
        </w:numPr>
        <w:spacing w:line="276" w:lineRule="auto"/>
        <w:jc w:val="both"/>
        <w:rPr>
          <w:rFonts w:ascii="Poppins" w:hAnsi="Poppins" w:cs="Poppins"/>
        </w:rPr>
      </w:pPr>
      <w:r w:rsidRPr="00CE64D7">
        <w:rPr>
          <w:rFonts w:ascii="Poppins" w:hAnsi="Poppins" w:cs="Poppins"/>
        </w:rPr>
        <w:t>Wykonawca odpowiada za działania i zaniechania podwykonawców jak za swoje własne.</w:t>
      </w:r>
    </w:p>
    <w:p w14:paraId="5BE0A4FD" w14:textId="77777777" w:rsidR="006C77F1" w:rsidRPr="00CE64D7" w:rsidRDefault="006C77F1" w:rsidP="006C77F1">
      <w:pPr>
        <w:pStyle w:val="Akapitzlist1"/>
        <w:spacing w:line="276" w:lineRule="auto"/>
        <w:ind w:left="0"/>
        <w:jc w:val="center"/>
        <w:rPr>
          <w:rFonts w:ascii="Poppins" w:hAnsi="Poppins" w:cs="Poppins"/>
        </w:rPr>
      </w:pPr>
      <w:r w:rsidRPr="00CE64D7">
        <w:rPr>
          <w:rFonts w:ascii="Poppins" w:hAnsi="Poppins" w:cs="Poppins"/>
        </w:rPr>
        <w:t>§ 10</w:t>
      </w:r>
    </w:p>
    <w:p w14:paraId="54265D85" w14:textId="77777777" w:rsidR="006C77F1" w:rsidRPr="00CE64D7" w:rsidRDefault="006C77F1" w:rsidP="00ED39E8">
      <w:pPr>
        <w:pStyle w:val="Akapitzlist1"/>
        <w:numPr>
          <w:ilvl w:val="0"/>
          <w:numId w:val="53"/>
        </w:numPr>
        <w:spacing w:line="276" w:lineRule="auto"/>
        <w:ind w:left="426" w:hanging="426"/>
        <w:jc w:val="both"/>
        <w:rPr>
          <w:rFonts w:ascii="Poppins" w:hAnsi="Poppins" w:cs="Poppins"/>
        </w:rPr>
      </w:pPr>
      <w:r w:rsidRPr="00CE64D7">
        <w:rPr>
          <w:rFonts w:ascii="Poppins" w:hAnsi="Poppins" w:cs="Poppins"/>
        </w:rPr>
        <w:t xml:space="preserve">Wykonawca odpowiada za wady zmniejszające wartość lub użyteczność robót określonych w § 1. </w:t>
      </w:r>
    </w:p>
    <w:p w14:paraId="5EDE8876" w14:textId="77777777" w:rsidR="006C77F1" w:rsidRPr="00CE64D7" w:rsidRDefault="006C77F1" w:rsidP="00ED39E8">
      <w:pPr>
        <w:pStyle w:val="Akapitzlist1"/>
        <w:numPr>
          <w:ilvl w:val="0"/>
          <w:numId w:val="53"/>
        </w:numPr>
        <w:spacing w:line="276" w:lineRule="auto"/>
        <w:ind w:left="426" w:hanging="426"/>
        <w:jc w:val="both"/>
        <w:rPr>
          <w:rFonts w:ascii="Poppins" w:hAnsi="Poppins" w:cs="Poppins"/>
        </w:rPr>
      </w:pPr>
      <w:r w:rsidRPr="00CE64D7">
        <w:rPr>
          <w:rFonts w:ascii="Poppins" w:hAnsi="Poppins" w:cs="Poppins"/>
        </w:rPr>
        <w:t>Jeżeli wady przedmiotu umowy stwierdzone przy odbiorze dadzą się usunąć Zamawiający może:</w:t>
      </w:r>
    </w:p>
    <w:p w14:paraId="1A260C35" w14:textId="77777777" w:rsidR="006C77F1" w:rsidRPr="00CE64D7" w:rsidRDefault="006C77F1" w:rsidP="00ED39E8">
      <w:pPr>
        <w:pStyle w:val="Akapitzlist1"/>
        <w:numPr>
          <w:ilvl w:val="0"/>
          <w:numId w:val="54"/>
        </w:numPr>
        <w:spacing w:line="276" w:lineRule="auto"/>
        <w:jc w:val="both"/>
        <w:rPr>
          <w:rFonts w:ascii="Poppins" w:hAnsi="Poppins" w:cs="Poppins"/>
        </w:rPr>
      </w:pPr>
      <w:r w:rsidRPr="00CE64D7">
        <w:rPr>
          <w:rFonts w:ascii="Poppins" w:hAnsi="Poppins" w:cs="Poppins"/>
        </w:rPr>
        <w:t>odmówić przyjęcia robót do czasu usunięcia wad,</w:t>
      </w:r>
    </w:p>
    <w:p w14:paraId="40AF11F7" w14:textId="77777777" w:rsidR="006C77F1" w:rsidRPr="00CE64D7" w:rsidRDefault="006C77F1" w:rsidP="00ED39E8">
      <w:pPr>
        <w:pStyle w:val="Akapitzlist1"/>
        <w:numPr>
          <w:ilvl w:val="0"/>
          <w:numId w:val="54"/>
        </w:numPr>
        <w:spacing w:line="276" w:lineRule="auto"/>
        <w:jc w:val="both"/>
        <w:rPr>
          <w:rFonts w:ascii="Poppins" w:hAnsi="Poppins" w:cs="Poppins"/>
        </w:rPr>
      </w:pPr>
      <w:r w:rsidRPr="00CE64D7">
        <w:rPr>
          <w:rFonts w:ascii="Poppins" w:hAnsi="Poppins" w:cs="Poppins"/>
        </w:rPr>
        <w:t>przyjąć wykonane roboty z wadami obniżając odpowiednio wynagrodzenie Wykonawcy.</w:t>
      </w:r>
    </w:p>
    <w:p w14:paraId="1750F9DD" w14:textId="77777777" w:rsidR="006C77F1" w:rsidRPr="00CE64D7" w:rsidRDefault="006C77F1" w:rsidP="00ED39E8">
      <w:pPr>
        <w:pStyle w:val="Akapitzlist1"/>
        <w:numPr>
          <w:ilvl w:val="0"/>
          <w:numId w:val="53"/>
        </w:numPr>
        <w:spacing w:line="276" w:lineRule="auto"/>
        <w:ind w:left="426" w:hanging="426"/>
        <w:jc w:val="both"/>
        <w:rPr>
          <w:rFonts w:ascii="Poppins" w:hAnsi="Poppins" w:cs="Poppins"/>
        </w:rPr>
      </w:pPr>
      <w:r w:rsidRPr="00CE64D7">
        <w:rPr>
          <w:rFonts w:ascii="Poppins" w:hAnsi="Poppins" w:cs="Poppins"/>
        </w:rPr>
        <w:t>Jeżeli wady przedmiotu umowy stwierdzone przy odbiorze nie dadzą się usunąć Zamawiający może:</w:t>
      </w:r>
    </w:p>
    <w:p w14:paraId="188E518E" w14:textId="77777777" w:rsidR="006C77F1" w:rsidRPr="00CE64D7" w:rsidRDefault="006C77F1" w:rsidP="00ED39E8">
      <w:pPr>
        <w:pStyle w:val="Akapitzlist1"/>
        <w:numPr>
          <w:ilvl w:val="0"/>
          <w:numId w:val="55"/>
        </w:numPr>
        <w:spacing w:line="276" w:lineRule="auto"/>
        <w:jc w:val="both"/>
        <w:rPr>
          <w:rFonts w:ascii="Poppins" w:hAnsi="Poppins" w:cs="Poppins"/>
        </w:rPr>
      </w:pPr>
      <w:r w:rsidRPr="00CE64D7">
        <w:rPr>
          <w:rFonts w:ascii="Poppins" w:hAnsi="Poppins" w:cs="Poppins"/>
        </w:rPr>
        <w:t>przyjąć roboty obniżając odpowiednio wynagrodzenie Wykonawcy,</w:t>
      </w:r>
    </w:p>
    <w:p w14:paraId="26DB65E4" w14:textId="77777777" w:rsidR="006C77F1" w:rsidRPr="00CE64D7" w:rsidRDefault="006C77F1" w:rsidP="00ED39E8">
      <w:pPr>
        <w:pStyle w:val="Akapitzlist1"/>
        <w:numPr>
          <w:ilvl w:val="0"/>
          <w:numId w:val="55"/>
        </w:numPr>
        <w:spacing w:line="276" w:lineRule="auto"/>
        <w:jc w:val="both"/>
        <w:rPr>
          <w:rFonts w:ascii="Poppins" w:hAnsi="Poppins" w:cs="Poppins"/>
        </w:rPr>
      </w:pPr>
      <w:r w:rsidRPr="00CE64D7">
        <w:rPr>
          <w:rFonts w:ascii="Poppins" w:hAnsi="Poppins" w:cs="Poppins"/>
        </w:rPr>
        <w:t>nie odstępując od umowy i zachowując prawo do kar umownych żądać wykonania robót po raz drugi,</w:t>
      </w:r>
    </w:p>
    <w:p w14:paraId="49E0A33C" w14:textId="77777777" w:rsidR="006C77F1" w:rsidRPr="00CE64D7" w:rsidRDefault="006C77F1" w:rsidP="00ED39E8">
      <w:pPr>
        <w:pStyle w:val="Akapitzlist1"/>
        <w:numPr>
          <w:ilvl w:val="0"/>
          <w:numId w:val="55"/>
        </w:numPr>
        <w:spacing w:line="276" w:lineRule="auto"/>
        <w:jc w:val="both"/>
        <w:rPr>
          <w:rFonts w:ascii="Poppins" w:hAnsi="Poppins" w:cs="Poppins"/>
        </w:rPr>
      </w:pPr>
      <w:r w:rsidRPr="00CE64D7">
        <w:rPr>
          <w:rFonts w:ascii="Poppins" w:hAnsi="Poppins" w:cs="Poppins"/>
        </w:rPr>
        <w:t>odstąpić od umowy.</w:t>
      </w:r>
    </w:p>
    <w:p w14:paraId="49E3129B"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11</w:t>
      </w:r>
    </w:p>
    <w:p w14:paraId="274DAE09" w14:textId="77777777" w:rsidR="006C77F1" w:rsidRPr="00CE64D7" w:rsidRDefault="006C77F1" w:rsidP="00ED39E8">
      <w:pPr>
        <w:pStyle w:val="Akapitzlist1"/>
        <w:numPr>
          <w:ilvl w:val="0"/>
          <w:numId w:val="48"/>
        </w:numPr>
        <w:spacing w:line="276" w:lineRule="auto"/>
        <w:jc w:val="both"/>
        <w:rPr>
          <w:rFonts w:ascii="Poppins" w:hAnsi="Poppins" w:cs="Poppins"/>
        </w:rPr>
      </w:pPr>
      <w:r w:rsidRPr="00CE64D7">
        <w:rPr>
          <w:rFonts w:ascii="Poppins" w:hAnsi="Poppins" w:cs="Poppins"/>
        </w:rPr>
        <w:t>Obowiązującą formą odszkodowania, uzgodnioną przez strony będą kary umowne.</w:t>
      </w:r>
    </w:p>
    <w:p w14:paraId="6A1A4E0F" w14:textId="77777777" w:rsidR="006C77F1" w:rsidRPr="00CE64D7" w:rsidRDefault="006C77F1" w:rsidP="00ED39E8">
      <w:pPr>
        <w:pStyle w:val="Akapitzlist1"/>
        <w:numPr>
          <w:ilvl w:val="0"/>
          <w:numId w:val="48"/>
        </w:numPr>
        <w:spacing w:line="276" w:lineRule="auto"/>
        <w:jc w:val="both"/>
        <w:rPr>
          <w:rFonts w:ascii="Poppins" w:hAnsi="Poppins" w:cs="Poppins"/>
        </w:rPr>
      </w:pPr>
      <w:r w:rsidRPr="00CE64D7">
        <w:rPr>
          <w:rFonts w:ascii="Poppins" w:hAnsi="Poppins" w:cs="Poppins"/>
        </w:rPr>
        <w:lastRenderedPageBreak/>
        <w:t xml:space="preserve">Wykonawca zapłaci Zamawiającemu kary umowne w następujących przypadkach: </w:t>
      </w:r>
    </w:p>
    <w:p w14:paraId="0E317789" w14:textId="5FFC1045" w:rsidR="006C77F1" w:rsidRPr="006C5AA1"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za nie wywiązanie się z obowiązku określonego w § 3</w:t>
      </w:r>
      <w:r w:rsidR="00C5405C">
        <w:rPr>
          <w:rFonts w:ascii="Poppins" w:hAnsi="Poppins" w:cs="Poppins"/>
        </w:rPr>
        <w:t xml:space="preserve"> ust. 1</w:t>
      </w:r>
      <w:r w:rsidRPr="00CE64D7">
        <w:rPr>
          <w:rFonts w:ascii="Poppins" w:hAnsi="Poppins" w:cs="Poppins"/>
        </w:rPr>
        <w:t xml:space="preserve"> </w:t>
      </w:r>
      <w:r w:rsidRPr="006C5AA1">
        <w:rPr>
          <w:rFonts w:ascii="Poppins" w:hAnsi="Poppins" w:cs="Poppins"/>
        </w:rPr>
        <w:t xml:space="preserve">w wysokości </w:t>
      </w:r>
      <w:r w:rsidR="00C5405C" w:rsidRPr="006C5AA1">
        <w:rPr>
          <w:rFonts w:ascii="Poppins" w:hAnsi="Poppins" w:cs="Poppins"/>
        </w:rPr>
        <w:t>1 000</w:t>
      </w:r>
      <w:r w:rsidRPr="006C5AA1">
        <w:rPr>
          <w:rFonts w:ascii="Poppins" w:hAnsi="Poppins" w:cs="Poppins"/>
        </w:rPr>
        <w:t xml:space="preserve"> </w:t>
      </w:r>
      <w:proofErr w:type="spellStart"/>
      <w:r w:rsidR="00C5405C" w:rsidRPr="006C5AA1">
        <w:rPr>
          <w:rFonts w:ascii="Poppins" w:hAnsi="Poppins" w:cs="Poppins"/>
        </w:rPr>
        <w:t>pln</w:t>
      </w:r>
      <w:proofErr w:type="spellEnd"/>
      <w:r w:rsidR="00C5405C" w:rsidRPr="006C5AA1">
        <w:rPr>
          <w:rFonts w:ascii="Poppins" w:hAnsi="Poppins" w:cs="Poppins"/>
        </w:rPr>
        <w:t xml:space="preserve"> </w:t>
      </w:r>
      <w:r w:rsidRPr="006C5AA1">
        <w:rPr>
          <w:rFonts w:ascii="Poppins" w:hAnsi="Poppins" w:cs="Poppins"/>
        </w:rPr>
        <w:t xml:space="preserve">za każdy dzień zwłoki, </w:t>
      </w:r>
    </w:p>
    <w:p w14:paraId="1AC36D55" w14:textId="77777777" w:rsidR="006C77F1" w:rsidRPr="00CE64D7" w:rsidRDefault="006C77F1" w:rsidP="00ED39E8">
      <w:pPr>
        <w:pStyle w:val="Akapitzlist1"/>
        <w:numPr>
          <w:ilvl w:val="1"/>
          <w:numId w:val="48"/>
        </w:numPr>
        <w:spacing w:line="276" w:lineRule="auto"/>
        <w:jc w:val="both"/>
        <w:rPr>
          <w:rFonts w:ascii="Poppins" w:hAnsi="Poppins" w:cs="Poppins"/>
        </w:rPr>
      </w:pPr>
      <w:r w:rsidRPr="006C5AA1">
        <w:rPr>
          <w:rFonts w:ascii="Poppins" w:hAnsi="Poppins" w:cs="Poppins"/>
        </w:rPr>
        <w:t>za nieterminowe usunięcie stwierdzonych w czasie odbioru wad i usterek w wysokości 0,1</w:t>
      </w:r>
      <w:r w:rsidRPr="006C5AA1">
        <w:rPr>
          <w:rFonts w:ascii="Poppins" w:hAnsi="Poppins" w:cs="Poppins"/>
          <w:noProof/>
        </w:rPr>
        <w:t xml:space="preserve"> %</w:t>
      </w:r>
      <w:r w:rsidRPr="006C5AA1">
        <w:rPr>
          <w:rFonts w:ascii="Poppins" w:hAnsi="Poppins" w:cs="Poppins"/>
        </w:rPr>
        <w:t xml:space="preserve"> wartości brutto określonej w § 5 ust. 3 za każdy </w:t>
      </w:r>
      <w:r w:rsidRPr="00CE64D7">
        <w:rPr>
          <w:rFonts w:ascii="Poppins" w:hAnsi="Poppins" w:cs="Poppins"/>
        </w:rPr>
        <w:t>dzień zwłoki licząc od dnia wyznaczonego na usunięcie wad i usterek,</w:t>
      </w:r>
    </w:p>
    <w:p w14:paraId="56460FF3"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 xml:space="preserve">za odstąpienie od umowy z przyczyn zależnych od Wykonawcy w wysokości 50 % wynagrodzenia brutto określonego w § 5 ust.3 </w:t>
      </w:r>
    </w:p>
    <w:p w14:paraId="58DEAE59"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z tytułu braku zapłaty lub nieterminowej zapłaty wynagrodzenia należnego podwykonawcom lub dalszym podwykonawcom – 0,3% wynagrodzenia umownego brutto określonego w § 5 ust.3, za każdy dzień opóźnienia w zapłacie, naliczaną od terminu zapłaty wynikającego z umowy łączącej podwykonawcę z Wykonawcą lub podwykonawcę z dalszym podwykonawcą,</w:t>
      </w:r>
    </w:p>
    <w:p w14:paraId="71D37AB3"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z tytułu nieprzedłożenia do zaakceptowania projektu umowy o podwykonawstwo, której przedmiotem są roboty budowlane lub projektu jej zmiany – 25 % wynagrodzenia brutto określonego w § 5 ust. 3,</w:t>
      </w:r>
    </w:p>
    <w:p w14:paraId="59171438"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z tytułu nieprzedłożenia poświadczonej za zgodność z oryginałem kopii umowy o podwykonawstwo jej zmiany – 25 % wynagrodzenia brutto określonego w § 5 ust. 3,</w:t>
      </w:r>
    </w:p>
    <w:p w14:paraId="656F9776"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z tytułu braku zmiany umowy o podwykonawstwo w zakresie terminu zapłaty, na skutek zastrzeżeń, o których mowa w § 6 ust. 3 umowy – 25 % wynagrodzenia brutto określonego w § 5 ust.3</w:t>
      </w:r>
    </w:p>
    <w:p w14:paraId="05127205" w14:textId="77777777" w:rsidR="006C77F1" w:rsidRPr="00CE64D7" w:rsidRDefault="006C77F1" w:rsidP="00ED39E8">
      <w:pPr>
        <w:pStyle w:val="Akapitzlist1"/>
        <w:numPr>
          <w:ilvl w:val="1"/>
          <w:numId w:val="48"/>
        </w:numPr>
        <w:spacing w:line="276" w:lineRule="auto"/>
        <w:jc w:val="both"/>
        <w:rPr>
          <w:rFonts w:ascii="Poppins" w:hAnsi="Poppins" w:cs="Poppins"/>
        </w:rPr>
      </w:pPr>
      <w:r w:rsidRPr="00CE64D7">
        <w:rPr>
          <w:rFonts w:ascii="Poppins" w:hAnsi="Poppins" w:cs="Poppins"/>
        </w:rPr>
        <w:t xml:space="preserve">z tytułu nieprzedłożenia poświadczonej za zgodność z oryginałem kopii nowej polisy </w:t>
      </w:r>
      <w:proofErr w:type="spellStart"/>
      <w:r w:rsidRPr="00CE64D7">
        <w:rPr>
          <w:rFonts w:ascii="Poppins" w:hAnsi="Poppins" w:cs="Poppins"/>
        </w:rPr>
        <w:t>oc</w:t>
      </w:r>
      <w:proofErr w:type="spellEnd"/>
      <w:r w:rsidRPr="00CE64D7">
        <w:rPr>
          <w:rFonts w:ascii="Poppins" w:hAnsi="Poppins" w:cs="Poppins"/>
        </w:rPr>
        <w:t xml:space="preserve"> w przypadku wygaśnięcia ubezpieczenia – 25 % wynagrodzenia brutto określonego w § 5 ust. 3.</w:t>
      </w:r>
    </w:p>
    <w:p w14:paraId="2FACEFBA" w14:textId="77777777" w:rsidR="006C77F1" w:rsidRPr="00CE64D7" w:rsidRDefault="006C77F1" w:rsidP="00ED39E8">
      <w:pPr>
        <w:pStyle w:val="Akapitzlist1"/>
        <w:numPr>
          <w:ilvl w:val="0"/>
          <w:numId w:val="48"/>
        </w:numPr>
        <w:spacing w:line="276" w:lineRule="auto"/>
        <w:ind w:left="567" w:hanging="567"/>
        <w:jc w:val="both"/>
        <w:rPr>
          <w:rFonts w:ascii="Poppins" w:hAnsi="Poppins" w:cs="Poppins"/>
        </w:rPr>
      </w:pPr>
      <w:r w:rsidRPr="00CE64D7">
        <w:rPr>
          <w:rFonts w:ascii="Poppins" w:hAnsi="Poppins" w:cs="Poppins"/>
        </w:rPr>
        <w:t>Zamawiający zastrzega sobie prawo do odszkodowania uzupełniającego do wysokości poniesionej szkody oraz utraconych korzyści.</w:t>
      </w:r>
    </w:p>
    <w:p w14:paraId="1875781B" w14:textId="77777777" w:rsidR="006C77F1" w:rsidRPr="00CE64D7" w:rsidRDefault="006C77F1" w:rsidP="00ED39E8">
      <w:pPr>
        <w:pStyle w:val="Akapitzlist1"/>
        <w:numPr>
          <w:ilvl w:val="0"/>
          <w:numId w:val="48"/>
        </w:numPr>
        <w:spacing w:line="276" w:lineRule="auto"/>
        <w:ind w:left="567" w:hanging="567"/>
        <w:jc w:val="both"/>
        <w:rPr>
          <w:rFonts w:ascii="Poppins" w:hAnsi="Poppins" w:cs="Poppins"/>
        </w:rPr>
      </w:pPr>
      <w:r w:rsidRPr="00CE64D7">
        <w:rPr>
          <w:rFonts w:ascii="Poppins" w:hAnsi="Poppins" w:cs="Poppins"/>
        </w:rPr>
        <w:t>Zamawiający zapłaci Wykonawcy karę umowną za opóźnienie w przeprowadzeni</w:t>
      </w:r>
      <w:r w:rsidRPr="00CE64D7">
        <w:rPr>
          <w:rFonts w:ascii="Poppins" w:hAnsi="Poppins" w:cs="Poppins"/>
          <w:noProof/>
        </w:rPr>
        <w:t xml:space="preserve">u odbioru robót w wysokości 0,1 % wartości </w:t>
      </w:r>
      <w:r w:rsidRPr="00CE64D7">
        <w:rPr>
          <w:rFonts w:ascii="Poppins" w:hAnsi="Poppins" w:cs="Poppins"/>
        </w:rPr>
        <w:t>określonej w § 5 ust.3, za każdy dzień opóźnienia licząc od dnia następnego po terminie.</w:t>
      </w:r>
    </w:p>
    <w:p w14:paraId="6D8D6CDC" w14:textId="77777777" w:rsidR="006C77F1" w:rsidRPr="00CE64D7" w:rsidRDefault="006C77F1" w:rsidP="00ED39E8">
      <w:pPr>
        <w:pStyle w:val="Akapitzlist1"/>
        <w:numPr>
          <w:ilvl w:val="0"/>
          <w:numId w:val="48"/>
        </w:numPr>
        <w:spacing w:line="276" w:lineRule="auto"/>
        <w:ind w:left="567" w:hanging="567"/>
        <w:jc w:val="both"/>
        <w:rPr>
          <w:rFonts w:ascii="Poppins" w:hAnsi="Poppins" w:cs="Poppins"/>
        </w:rPr>
      </w:pPr>
      <w:r w:rsidRPr="00CE64D7">
        <w:rPr>
          <w:rFonts w:ascii="Poppins" w:hAnsi="Poppins" w:cs="Poppins"/>
        </w:rPr>
        <w:t>Zamawiający zastrzega sobie prawo do potrącenia kar umownych z wystawionej faktury.</w:t>
      </w:r>
    </w:p>
    <w:p w14:paraId="659637F2" w14:textId="77777777" w:rsidR="006C77F1" w:rsidRPr="00CE64D7" w:rsidRDefault="006C77F1" w:rsidP="00ED39E8">
      <w:pPr>
        <w:pStyle w:val="Akapitzlist1"/>
        <w:numPr>
          <w:ilvl w:val="0"/>
          <w:numId w:val="48"/>
        </w:numPr>
        <w:spacing w:line="276" w:lineRule="auto"/>
        <w:ind w:left="567" w:hanging="567"/>
        <w:jc w:val="both"/>
        <w:rPr>
          <w:rFonts w:ascii="Poppins" w:hAnsi="Poppins" w:cs="Poppins"/>
        </w:rPr>
      </w:pPr>
      <w:r w:rsidRPr="00CE64D7">
        <w:rPr>
          <w:rFonts w:ascii="Poppins" w:hAnsi="Poppins" w:cs="Poppins"/>
        </w:rPr>
        <w:lastRenderedPageBreak/>
        <w:t>Łączną maksymalną wysokość kar umownych, którą mogą dochodzić strony umowy określa się na 50% wynagrodzenia brutto określonego w § 5 ust.3.</w:t>
      </w:r>
    </w:p>
    <w:p w14:paraId="4EED1ADA" w14:textId="77777777" w:rsidR="006C77F1" w:rsidRPr="00CE64D7" w:rsidRDefault="006C77F1" w:rsidP="00ED39E8">
      <w:pPr>
        <w:pStyle w:val="Akapitzlist1"/>
        <w:numPr>
          <w:ilvl w:val="0"/>
          <w:numId w:val="48"/>
        </w:numPr>
        <w:spacing w:line="276" w:lineRule="auto"/>
        <w:ind w:left="567" w:hanging="567"/>
        <w:jc w:val="both"/>
        <w:rPr>
          <w:rFonts w:ascii="Poppins" w:hAnsi="Poppins" w:cs="Poppins"/>
        </w:rPr>
      </w:pPr>
      <w:r w:rsidRPr="00CE64D7">
        <w:rPr>
          <w:rFonts w:ascii="Poppins" w:hAnsi="Poppins" w:cs="Poppins"/>
        </w:rPr>
        <w:t xml:space="preserve">Zamawiający nie będzie żądał od wykonawcy kar umownych, jeśli niedotrzymanie terminu nastąpi na skutek siły wyższej. Przez siłę wyższą należy 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792BF229"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12</w:t>
      </w:r>
    </w:p>
    <w:p w14:paraId="25F60E59" w14:textId="77777777" w:rsidR="006C77F1" w:rsidRPr="00CE64D7" w:rsidRDefault="006C77F1" w:rsidP="00ED39E8">
      <w:pPr>
        <w:pStyle w:val="Akapitzlist1"/>
        <w:numPr>
          <w:ilvl w:val="3"/>
          <w:numId w:val="35"/>
        </w:numPr>
        <w:spacing w:line="276" w:lineRule="auto"/>
        <w:ind w:left="567" w:hanging="567"/>
        <w:jc w:val="both"/>
        <w:rPr>
          <w:rFonts w:ascii="Poppins" w:hAnsi="Poppins" w:cs="Poppins"/>
        </w:rPr>
      </w:pPr>
      <w:r w:rsidRPr="00CE64D7">
        <w:rPr>
          <w:rFonts w:ascii="Poppins" w:hAnsi="Poppins" w:cs="Poppins"/>
        </w:rPr>
        <w:t>Zamawiający będzie uprawniony do rozwiązania niniejszej umowy ze skutkiem natychmiastowym w przypadku:</w:t>
      </w:r>
    </w:p>
    <w:p w14:paraId="6B91451F" w14:textId="77777777" w:rsidR="006C77F1" w:rsidRPr="00CE64D7" w:rsidRDefault="006C77F1" w:rsidP="00ED39E8">
      <w:pPr>
        <w:pStyle w:val="Akapitzlist1"/>
        <w:numPr>
          <w:ilvl w:val="1"/>
          <w:numId w:val="36"/>
        </w:numPr>
        <w:spacing w:line="276" w:lineRule="auto"/>
        <w:ind w:left="993" w:hanging="426"/>
        <w:jc w:val="both"/>
        <w:rPr>
          <w:rFonts w:ascii="Poppins" w:hAnsi="Poppins" w:cs="Poppins"/>
        </w:rPr>
      </w:pPr>
      <w:r w:rsidRPr="00CE64D7">
        <w:rPr>
          <w:rFonts w:ascii="Poppins" w:hAnsi="Poppins" w:cs="Poppins"/>
        </w:rPr>
        <w:t>nie wykonania całości lub części prac objętych niniejsza umową, pomimo wyznaczenia dodatkowego terminu na ich wykonanie.</w:t>
      </w:r>
    </w:p>
    <w:p w14:paraId="3F159978" w14:textId="77777777" w:rsidR="006C77F1" w:rsidRPr="00CE64D7" w:rsidRDefault="006C77F1" w:rsidP="00ED39E8">
      <w:pPr>
        <w:pStyle w:val="Akapitzlist1"/>
        <w:numPr>
          <w:ilvl w:val="1"/>
          <w:numId w:val="36"/>
        </w:numPr>
        <w:spacing w:line="276" w:lineRule="auto"/>
        <w:ind w:left="993" w:hanging="426"/>
        <w:jc w:val="both"/>
        <w:rPr>
          <w:rFonts w:ascii="Poppins" w:hAnsi="Poppins" w:cs="Poppins"/>
        </w:rPr>
      </w:pPr>
      <w:r w:rsidRPr="00CE64D7">
        <w:rPr>
          <w:rFonts w:ascii="Poppins" w:hAnsi="Poppins" w:cs="Poppins"/>
        </w:rPr>
        <w:t>stwierdzenia wykonania części lub całości prac przez podwykonawców, bez zgody zamawiającego</w:t>
      </w:r>
    </w:p>
    <w:p w14:paraId="3AAD56F4" w14:textId="77777777" w:rsidR="006C77F1" w:rsidRPr="00CE64D7" w:rsidRDefault="006C77F1" w:rsidP="00ED39E8">
      <w:pPr>
        <w:pStyle w:val="Akapitzlist1"/>
        <w:numPr>
          <w:ilvl w:val="1"/>
          <w:numId w:val="36"/>
        </w:numPr>
        <w:spacing w:line="276" w:lineRule="auto"/>
        <w:ind w:left="993" w:hanging="426"/>
        <w:jc w:val="both"/>
        <w:rPr>
          <w:rFonts w:ascii="Poppins" w:hAnsi="Poppins" w:cs="Poppins"/>
        </w:rPr>
      </w:pPr>
      <w:r w:rsidRPr="00CE64D7">
        <w:rPr>
          <w:rFonts w:ascii="Poppins" w:hAnsi="Poppins" w:cs="Poppins"/>
        </w:rPr>
        <w:t>gdy Wykonawca pomimo zobowiązania go do usunięcia uchybień stwierdzonych podczas kontroli w zakresie przetwarzania danych osobowych nie usunie ich w wyznaczonym terminie;</w:t>
      </w:r>
    </w:p>
    <w:p w14:paraId="26ED979F" w14:textId="77777777" w:rsidR="006C77F1" w:rsidRPr="00CE64D7" w:rsidRDefault="006C77F1" w:rsidP="00ED39E8">
      <w:pPr>
        <w:pStyle w:val="Akapitzlist1"/>
        <w:numPr>
          <w:ilvl w:val="1"/>
          <w:numId w:val="36"/>
        </w:numPr>
        <w:spacing w:line="276" w:lineRule="auto"/>
        <w:ind w:left="993" w:hanging="426"/>
        <w:jc w:val="both"/>
        <w:rPr>
          <w:rFonts w:ascii="Poppins" w:hAnsi="Poppins" w:cs="Poppins"/>
        </w:rPr>
      </w:pPr>
      <w:r w:rsidRPr="00CE64D7">
        <w:rPr>
          <w:rFonts w:ascii="Poppins" w:hAnsi="Poppins" w:cs="Poppins"/>
        </w:rPr>
        <w:t>gdy Wykonawca przetwarza dane osobowe w sposób niezgodny z umową;</w:t>
      </w:r>
    </w:p>
    <w:p w14:paraId="03DE8575" w14:textId="77777777" w:rsidR="006C77F1" w:rsidRPr="00CE64D7" w:rsidRDefault="006C77F1" w:rsidP="00ED39E8">
      <w:pPr>
        <w:pStyle w:val="Akapitzlist1"/>
        <w:numPr>
          <w:ilvl w:val="1"/>
          <w:numId w:val="36"/>
        </w:numPr>
        <w:spacing w:line="276" w:lineRule="auto"/>
        <w:ind w:left="993" w:hanging="426"/>
        <w:jc w:val="both"/>
        <w:rPr>
          <w:rFonts w:ascii="Poppins" w:hAnsi="Poppins" w:cs="Poppins"/>
        </w:rPr>
      </w:pPr>
      <w:r w:rsidRPr="00CE64D7">
        <w:rPr>
          <w:rFonts w:ascii="Poppins" w:hAnsi="Poppins" w:cs="Poppins"/>
        </w:rPr>
        <w:t>gdy wysokość naliczonych kar umownych osiągnie limit określony w § 11 ust. 6.</w:t>
      </w:r>
    </w:p>
    <w:p w14:paraId="0AB2930D" w14:textId="77777777" w:rsidR="006C77F1" w:rsidRPr="00CE64D7" w:rsidRDefault="006C77F1" w:rsidP="00ED39E8">
      <w:pPr>
        <w:pStyle w:val="Akapitzlist1"/>
        <w:numPr>
          <w:ilvl w:val="3"/>
          <w:numId w:val="35"/>
        </w:numPr>
        <w:spacing w:line="276" w:lineRule="auto"/>
        <w:ind w:left="567" w:hanging="567"/>
        <w:jc w:val="both"/>
        <w:rPr>
          <w:rFonts w:ascii="Poppins" w:hAnsi="Poppins" w:cs="Poppins"/>
        </w:rPr>
      </w:pPr>
      <w:r w:rsidRPr="00CE64D7">
        <w:rPr>
          <w:rFonts w:ascii="Poppins" w:hAnsi="Poppins" w:cs="Poppins"/>
        </w:rPr>
        <w:t>Sytuacja określona w ust. 1 niniejszego paragrafu powoduje naliczenie kary umownej stosownie do § 11 ust. 2 lit. c umowy.</w:t>
      </w:r>
    </w:p>
    <w:p w14:paraId="7FC02060" w14:textId="77777777" w:rsidR="006C77F1" w:rsidRPr="00CE64D7" w:rsidRDefault="006C77F1" w:rsidP="00ED39E8">
      <w:pPr>
        <w:pStyle w:val="Akapitzlist1"/>
        <w:numPr>
          <w:ilvl w:val="3"/>
          <w:numId w:val="35"/>
        </w:numPr>
        <w:spacing w:line="276" w:lineRule="auto"/>
        <w:ind w:left="567" w:hanging="567"/>
        <w:jc w:val="both"/>
        <w:rPr>
          <w:rFonts w:ascii="Poppins" w:hAnsi="Poppins" w:cs="Poppins"/>
        </w:rPr>
      </w:pPr>
      <w:r w:rsidRPr="00CE64D7">
        <w:rPr>
          <w:rFonts w:ascii="Poppins" w:hAnsi="Poppins" w:cs="Poppins"/>
        </w:rPr>
        <w:t xml:space="preserve">Postanowienia ust. 1 lit. c powyżej nie uchybiają uprawnieniom Zamawiającego do odstąpienia od umowy na podstawie przepisu art. 456 ustawy </w:t>
      </w:r>
      <w:proofErr w:type="spellStart"/>
      <w:r w:rsidRPr="00CE64D7">
        <w:rPr>
          <w:rFonts w:ascii="Poppins" w:hAnsi="Poppins" w:cs="Poppins"/>
        </w:rPr>
        <w:t>Pzp</w:t>
      </w:r>
      <w:proofErr w:type="spellEnd"/>
      <w:r w:rsidRPr="00CE64D7">
        <w:rPr>
          <w:rFonts w:ascii="Poppins" w:hAnsi="Poppins" w:cs="Poppins"/>
        </w:rPr>
        <w:t>.</w:t>
      </w:r>
    </w:p>
    <w:p w14:paraId="08A70E18"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13</w:t>
      </w:r>
    </w:p>
    <w:p w14:paraId="0BD47514" w14:textId="77777777" w:rsidR="006C77F1" w:rsidRPr="00CE64D7" w:rsidRDefault="006C77F1" w:rsidP="00ED39E8">
      <w:pPr>
        <w:pStyle w:val="Akapitzlist1"/>
        <w:numPr>
          <w:ilvl w:val="3"/>
          <w:numId w:val="59"/>
        </w:numPr>
        <w:spacing w:line="276" w:lineRule="auto"/>
        <w:ind w:left="426" w:hanging="426"/>
        <w:jc w:val="both"/>
        <w:rPr>
          <w:rFonts w:ascii="Poppins" w:hAnsi="Poppins" w:cs="Poppins"/>
          <w:bCs/>
          <w:lang w:eastAsia="pl-PL"/>
        </w:rPr>
      </w:pPr>
      <w:r w:rsidRPr="00CE64D7">
        <w:rPr>
          <w:rFonts w:ascii="Poppins" w:hAnsi="Poppins" w:cs="Poppins"/>
          <w:bCs/>
          <w:lang w:eastAsia="pl-PL"/>
        </w:rPr>
        <w:t>Strony przewidują możliwość dokonywania zmian w niniejszej Umowie zgodnie z art. 455 ustawy Prawo zamówień publicznych oraz pod warunkiem, że</w:t>
      </w:r>
      <w:r w:rsidRPr="00CE64D7">
        <w:rPr>
          <w:rFonts w:ascii="Poppins" w:hAnsi="Poppins" w:cs="Poppins"/>
          <w:lang w:eastAsia="pl-PL"/>
        </w:rPr>
        <w:t xml:space="preserve"> </w:t>
      </w:r>
      <w:r w:rsidRPr="00CE64D7">
        <w:rPr>
          <w:rFonts w:ascii="Poppins" w:hAnsi="Poppins" w:cs="Poppins"/>
          <w:lang w:eastAsia="pl-PL"/>
        </w:rPr>
        <w:lastRenderedPageBreak/>
        <w:t>Zamawiający przewidział możliwość ich dokonania w treści dokumentów zamówienia.</w:t>
      </w:r>
    </w:p>
    <w:p w14:paraId="709C493E" w14:textId="77777777" w:rsidR="006C77F1" w:rsidRPr="00CE64D7" w:rsidRDefault="006C77F1" w:rsidP="00ED39E8">
      <w:pPr>
        <w:pStyle w:val="Akapitzlist1"/>
        <w:numPr>
          <w:ilvl w:val="0"/>
          <w:numId w:val="59"/>
        </w:numPr>
        <w:spacing w:line="276" w:lineRule="auto"/>
        <w:ind w:left="426" w:hanging="426"/>
        <w:jc w:val="both"/>
        <w:rPr>
          <w:rFonts w:ascii="Poppins" w:hAnsi="Poppins" w:cs="Poppins"/>
          <w:bCs/>
          <w:lang w:eastAsia="pl-PL"/>
        </w:rPr>
      </w:pPr>
      <w:r w:rsidRPr="00CE64D7">
        <w:rPr>
          <w:rFonts w:ascii="Poppins" w:hAnsi="Poppins" w:cs="Poppins"/>
        </w:rPr>
        <w:t xml:space="preserve">Zmiana Umowy może nastąpić z inicjatywy Zamawiającego albo Wykonawcy, pod warunkiem zaistnienia okoliczności wymienionych w niniejszym paragrafie. </w:t>
      </w:r>
    </w:p>
    <w:p w14:paraId="36B2CC94" w14:textId="77777777" w:rsidR="006C77F1" w:rsidRPr="00CE64D7" w:rsidRDefault="006C77F1" w:rsidP="00ED39E8">
      <w:pPr>
        <w:pStyle w:val="Akapitzlist1"/>
        <w:numPr>
          <w:ilvl w:val="0"/>
          <w:numId w:val="59"/>
        </w:numPr>
        <w:spacing w:after="0" w:line="276" w:lineRule="auto"/>
        <w:ind w:left="425" w:hanging="425"/>
        <w:jc w:val="both"/>
        <w:rPr>
          <w:rFonts w:ascii="Poppins" w:hAnsi="Poppins" w:cs="Poppins"/>
          <w:bCs/>
          <w:lang w:eastAsia="pl-PL"/>
        </w:rPr>
      </w:pPr>
      <w:r w:rsidRPr="00CE64D7">
        <w:rPr>
          <w:rFonts w:ascii="Poppins" w:hAnsi="Poppins" w:cs="Poppins"/>
          <w:lang w:eastAsia="pl-PL"/>
        </w:rPr>
        <w:t>Zmiana</w:t>
      </w:r>
      <w:r w:rsidRPr="00CE64D7">
        <w:rPr>
          <w:rFonts w:ascii="Poppins" w:hAnsi="Poppins" w:cs="Poppins"/>
          <w:bCs/>
          <w:lang w:eastAsia="pl-PL"/>
        </w:rPr>
        <w:t xml:space="preserve"> Umowy może nastąpić w przypadku zaistnienia następujących okoliczności:</w:t>
      </w:r>
    </w:p>
    <w:p w14:paraId="045F29C1" w14:textId="77777777" w:rsidR="006C77F1" w:rsidRPr="00CE64D7" w:rsidRDefault="006C77F1" w:rsidP="00ED39E8">
      <w:pPr>
        <w:numPr>
          <w:ilvl w:val="0"/>
          <w:numId w:val="37"/>
        </w:numPr>
        <w:spacing w:after="0" w:line="240" w:lineRule="auto"/>
        <w:ind w:left="851" w:hanging="284"/>
        <w:rPr>
          <w:rFonts w:ascii="Poppins" w:hAnsi="Poppins" w:cs="Poppins"/>
        </w:rPr>
      </w:pPr>
      <w:r w:rsidRPr="00CE64D7">
        <w:rPr>
          <w:rFonts w:ascii="Poppins" w:hAnsi="Poppins" w:cs="Poppins"/>
        </w:rPr>
        <w:t>zmiana terminu realizacji zamówienia będzie możliwa w przypadku:</w:t>
      </w:r>
    </w:p>
    <w:p w14:paraId="51D17860" w14:textId="77777777" w:rsidR="006C77F1" w:rsidRPr="00CE64D7" w:rsidRDefault="006C77F1" w:rsidP="00ED39E8">
      <w:pPr>
        <w:numPr>
          <w:ilvl w:val="0"/>
          <w:numId w:val="38"/>
        </w:numPr>
        <w:spacing w:after="0" w:line="240" w:lineRule="auto"/>
        <w:ind w:left="1134" w:hanging="283"/>
        <w:rPr>
          <w:rFonts w:ascii="Poppins" w:hAnsi="Poppins" w:cs="Poppins"/>
        </w:rPr>
      </w:pPr>
      <w:r w:rsidRPr="00CE64D7">
        <w:rPr>
          <w:rFonts w:ascii="Poppins" w:hAnsi="Poppins" w:cs="Poppins"/>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6C03DB9B" w14:textId="77777777" w:rsidR="006C77F1" w:rsidRPr="00CE64D7" w:rsidRDefault="006C77F1" w:rsidP="00ED39E8">
      <w:pPr>
        <w:numPr>
          <w:ilvl w:val="0"/>
          <w:numId w:val="38"/>
        </w:numPr>
        <w:spacing w:after="0" w:line="240" w:lineRule="auto"/>
        <w:ind w:left="1134" w:hanging="283"/>
        <w:rPr>
          <w:rFonts w:ascii="Poppins" w:hAnsi="Poppins" w:cs="Poppins"/>
        </w:rPr>
      </w:pPr>
      <w:r w:rsidRPr="00CE64D7">
        <w:rPr>
          <w:rFonts w:ascii="Poppins" w:hAnsi="Poppins" w:cs="Poppins"/>
        </w:rPr>
        <w:t>wystąpienia siły wyższej, jeżeli będzie to niezbędne w celu prawidłowego wykonania umowy i o ustalony przez strony czas niezbędny dla jej prawidłowego wykonania,</w:t>
      </w:r>
    </w:p>
    <w:p w14:paraId="6B0CB641" w14:textId="77777777" w:rsidR="006C77F1" w:rsidRPr="00CE64D7" w:rsidRDefault="006C77F1" w:rsidP="00ED39E8">
      <w:pPr>
        <w:numPr>
          <w:ilvl w:val="0"/>
          <w:numId w:val="38"/>
        </w:numPr>
        <w:spacing w:after="0" w:line="240" w:lineRule="auto"/>
        <w:ind w:left="1134" w:hanging="283"/>
        <w:rPr>
          <w:rFonts w:ascii="Poppins" w:hAnsi="Poppins" w:cs="Poppins"/>
        </w:rPr>
      </w:pPr>
      <w:r w:rsidRPr="00CE64D7">
        <w:rPr>
          <w:rFonts w:ascii="Poppins" w:hAnsi="Poppins" w:cs="Poppins"/>
        </w:rPr>
        <w:t>zawieszenia lub zaniechania robót przez Zamawiającego,</w:t>
      </w:r>
    </w:p>
    <w:p w14:paraId="61B8B9A6" w14:textId="77777777" w:rsidR="006C77F1" w:rsidRPr="00CE64D7" w:rsidRDefault="006C77F1" w:rsidP="00ED39E8">
      <w:pPr>
        <w:numPr>
          <w:ilvl w:val="0"/>
          <w:numId w:val="38"/>
        </w:numPr>
        <w:spacing w:after="0" w:line="240" w:lineRule="auto"/>
        <w:ind w:left="1134" w:hanging="283"/>
        <w:rPr>
          <w:rFonts w:ascii="Poppins" w:hAnsi="Poppins" w:cs="Poppins"/>
        </w:rPr>
      </w:pPr>
      <w:r w:rsidRPr="00CE64D7">
        <w:rPr>
          <w:rFonts w:ascii="Poppins" w:hAnsi="Poppins" w:cs="Poppins"/>
        </w:rPr>
        <w:t>jakiegokolwiek opóźnienia, utrudnienia lub przeszkód spowodowanych przez Zamawiającego lub innego wykonawcę zatrudnionego przez Zamawiającego na terenie budowy.</w:t>
      </w:r>
    </w:p>
    <w:p w14:paraId="06B6EDA6" w14:textId="77777777" w:rsidR="006C77F1" w:rsidRPr="00CE64D7" w:rsidRDefault="006C77F1" w:rsidP="006C77F1">
      <w:pPr>
        <w:spacing w:after="0" w:line="240" w:lineRule="auto"/>
        <w:ind w:left="1134"/>
        <w:rPr>
          <w:rFonts w:ascii="Poppins" w:hAnsi="Poppins" w:cs="Poppins"/>
        </w:rPr>
      </w:pPr>
      <w:r w:rsidRPr="00CE64D7">
        <w:rPr>
          <w:rFonts w:ascii="Poppins" w:hAnsi="Poppins" w:cs="Poppins"/>
        </w:rPr>
        <w:t>Maksymalny okres przesunięcia terminu wykonania przedmiotu umowy będzie równy okresowi przerwy lub postoju,</w:t>
      </w:r>
    </w:p>
    <w:p w14:paraId="32C7B2B3" w14:textId="77777777" w:rsidR="006C77F1" w:rsidRPr="00CE64D7" w:rsidRDefault="006C77F1" w:rsidP="00ED39E8">
      <w:pPr>
        <w:numPr>
          <w:ilvl w:val="0"/>
          <w:numId w:val="39"/>
        </w:numPr>
        <w:spacing w:after="0" w:line="240" w:lineRule="auto"/>
        <w:ind w:left="1134" w:hanging="283"/>
        <w:rPr>
          <w:rFonts w:ascii="Poppins" w:hAnsi="Poppins" w:cs="Poppins"/>
        </w:rPr>
      </w:pPr>
      <w:r w:rsidRPr="00CE64D7">
        <w:rPr>
          <w:rFonts w:ascii="Poppins" w:hAnsi="Poppins" w:cs="Poppins"/>
        </w:rPr>
        <w:t>wystąpienia sytuacji, o której mowa w § 3 ust. 3 umowy, jeżeli Zamawiający wyrazi zgodę na zmianę terminu,</w:t>
      </w:r>
    </w:p>
    <w:p w14:paraId="321F5C1D" w14:textId="77777777" w:rsidR="006C77F1" w:rsidRPr="00CE64D7" w:rsidRDefault="006C77F1" w:rsidP="00ED39E8">
      <w:pPr>
        <w:numPr>
          <w:ilvl w:val="0"/>
          <w:numId w:val="39"/>
        </w:numPr>
        <w:spacing w:after="0" w:line="240" w:lineRule="auto"/>
        <w:ind w:left="1134" w:hanging="283"/>
        <w:rPr>
          <w:rFonts w:ascii="Poppins" w:hAnsi="Poppins" w:cs="Poppins"/>
        </w:rPr>
      </w:pPr>
      <w:r w:rsidRPr="00CE64D7">
        <w:rPr>
          <w:rFonts w:ascii="Poppins" w:hAnsi="Poppins" w:cs="Poppins"/>
        </w:rPr>
        <w:t xml:space="preserve">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 </w:t>
      </w:r>
      <w:bookmarkStart w:id="294" w:name="_Hlk127885228"/>
      <w:r w:rsidRPr="00CE64D7">
        <w:rPr>
          <w:rFonts w:ascii="Poppins" w:hAnsi="Poppins" w:cs="Poppins"/>
        </w:rPr>
        <w:t>jeżeli wybór oferty nastąpi po tym terminie</w:t>
      </w:r>
      <w:bookmarkEnd w:id="294"/>
      <w:r w:rsidRPr="00CE64D7">
        <w:rPr>
          <w:rFonts w:ascii="Poppins" w:hAnsi="Poppins" w:cs="Poppins"/>
        </w:rPr>
        <w:t>,</w:t>
      </w:r>
    </w:p>
    <w:p w14:paraId="781D8B44" w14:textId="77777777" w:rsidR="006C77F1" w:rsidRPr="00CE64D7" w:rsidRDefault="006C77F1" w:rsidP="00ED39E8">
      <w:pPr>
        <w:numPr>
          <w:ilvl w:val="0"/>
          <w:numId w:val="39"/>
        </w:numPr>
        <w:spacing w:after="0" w:line="240" w:lineRule="auto"/>
        <w:ind w:left="1134" w:hanging="283"/>
        <w:rPr>
          <w:rFonts w:ascii="Poppins" w:hAnsi="Poppins" w:cs="Poppins"/>
        </w:rPr>
      </w:pPr>
      <w:r w:rsidRPr="00CE64D7">
        <w:rPr>
          <w:rFonts w:ascii="Poppins" w:hAnsi="Poppins" w:cs="Poppins"/>
        </w:rPr>
        <w:t>w uzasadnionych przypadkach niezależnych od wykonawcy, o ustalony przez strony czas niezbędny do prawidłowego wykonania zamówienia.</w:t>
      </w:r>
    </w:p>
    <w:p w14:paraId="20749B87" w14:textId="77777777" w:rsidR="006C77F1" w:rsidRPr="00CE64D7" w:rsidRDefault="006C77F1" w:rsidP="00ED39E8">
      <w:pPr>
        <w:numPr>
          <w:ilvl w:val="0"/>
          <w:numId w:val="37"/>
        </w:numPr>
        <w:spacing w:after="0" w:line="240" w:lineRule="auto"/>
        <w:ind w:left="851" w:hanging="284"/>
        <w:rPr>
          <w:rFonts w:ascii="Poppins" w:hAnsi="Poppins" w:cs="Poppins"/>
        </w:rPr>
      </w:pPr>
      <w:r w:rsidRPr="00CE64D7">
        <w:rPr>
          <w:rFonts w:ascii="Poppins" w:hAnsi="Poppins" w:cs="Poppins"/>
        </w:rPr>
        <w:t>zmiana sposobu spełnienia świadczenia (roboty/rozwiązania zamienne) będzie możliwa w przypadku:</w:t>
      </w:r>
    </w:p>
    <w:p w14:paraId="347F4C35" w14:textId="77777777" w:rsidR="006C77F1" w:rsidRPr="00CE64D7" w:rsidRDefault="006C77F1" w:rsidP="00ED39E8">
      <w:pPr>
        <w:numPr>
          <w:ilvl w:val="0"/>
          <w:numId w:val="40"/>
        </w:numPr>
        <w:spacing w:after="0" w:line="240" w:lineRule="auto"/>
        <w:ind w:left="1418"/>
        <w:rPr>
          <w:rFonts w:ascii="Poppins" w:hAnsi="Poppins" w:cs="Poppins"/>
        </w:rPr>
      </w:pPr>
      <w:r w:rsidRPr="00CE64D7">
        <w:rPr>
          <w:rFonts w:ascii="Poppins" w:hAnsi="Poppins" w:cs="Poppins"/>
        </w:rPr>
        <w:t>konieczności realizacji przedmiotu umowy przy zastosowaniu innych rozwiązań technicznych/ technologicznych niż wskazane w dokumentacji, w sytuacji, gdyby zastosowanie przewidzianych rozwiązań groziło niewykonaniem lub wadliwym wykonaniem lub kiedy zastosowanie innej technologii lub materiałów:</w:t>
      </w:r>
    </w:p>
    <w:p w14:paraId="129B4FA5" w14:textId="77777777" w:rsidR="006C77F1" w:rsidRPr="00CE64D7" w:rsidRDefault="006C77F1" w:rsidP="00ED39E8">
      <w:pPr>
        <w:numPr>
          <w:ilvl w:val="2"/>
          <w:numId w:val="40"/>
        </w:numPr>
        <w:spacing w:after="0" w:line="240" w:lineRule="auto"/>
        <w:rPr>
          <w:rFonts w:ascii="Poppins" w:hAnsi="Poppins" w:cs="Poppins"/>
        </w:rPr>
      </w:pPr>
      <w:r w:rsidRPr="00CE64D7">
        <w:rPr>
          <w:rFonts w:ascii="Poppins" w:hAnsi="Poppins" w:cs="Poppins"/>
        </w:rPr>
        <w:t>podwyższy jakość wykonanych robót,</w:t>
      </w:r>
    </w:p>
    <w:p w14:paraId="6B4B1DDE" w14:textId="77777777" w:rsidR="006C77F1" w:rsidRPr="00CE64D7" w:rsidRDefault="006C77F1" w:rsidP="00ED39E8">
      <w:pPr>
        <w:numPr>
          <w:ilvl w:val="2"/>
          <w:numId w:val="40"/>
        </w:numPr>
        <w:spacing w:after="0" w:line="240" w:lineRule="auto"/>
        <w:rPr>
          <w:rFonts w:ascii="Poppins" w:hAnsi="Poppins" w:cs="Poppins"/>
        </w:rPr>
      </w:pPr>
      <w:r w:rsidRPr="00CE64D7">
        <w:rPr>
          <w:rFonts w:ascii="Poppins" w:hAnsi="Poppins" w:cs="Poppins"/>
        </w:rPr>
        <w:t>zmniejszy koszty realizacji Umowy lub koszty eksploatacji,</w:t>
      </w:r>
    </w:p>
    <w:p w14:paraId="3BC5BEF1" w14:textId="77777777" w:rsidR="006C77F1" w:rsidRPr="00CE64D7" w:rsidRDefault="006C77F1" w:rsidP="00ED39E8">
      <w:pPr>
        <w:numPr>
          <w:ilvl w:val="2"/>
          <w:numId w:val="40"/>
        </w:numPr>
        <w:spacing w:after="0" w:line="240" w:lineRule="auto"/>
        <w:rPr>
          <w:rFonts w:ascii="Poppins" w:hAnsi="Poppins" w:cs="Poppins"/>
        </w:rPr>
      </w:pPr>
      <w:r w:rsidRPr="00CE64D7">
        <w:rPr>
          <w:rFonts w:ascii="Poppins" w:hAnsi="Poppins" w:cs="Poppins"/>
        </w:rPr>
        <w:lastRenderedPageBreak/>
        <w:t>pozwoli na skrócenie terminu wykonania Umowy lub</w:t>
      </w:r>
    </w:p>
    <w:p w14:paraId="2C3AEF9B" w14:textId="77777777" w:rsidR="006C77F1" w:rsidRPr="00CE64D7" w:rsidRDefault="006C77F1" w:rsidP="00ED39E8">
      <w:pPr>
        <w:numPr>
          <w:ilvl w:val="2"/>
          <w:numId w:val="40"/>
        </w:numPr>
        <w:spacing w:after="0" w:line="240" w:lineRule="auto"/>
        <w:rPr>
          <w:rFonts w:ascii="Poppins" w:hAnsi="Poppins" w:cs="Poppins"/>
        </w:rPr>
      </w:pPr>
      <w:r w:rsidRPr="00CE64D7">
        <w:rPr>
          <w:rFonts w:ascii="Poppins" w:hAnsi="Poppins" w:cs="Poppins"/>
        </w:rPr>
        <w:t>pozwoli na wydłużenie okresu eksploatacji robót po ich zakończeniu, lub</w:t>
      </w:r>
    </w:p>
    <w:p w14:paraId="6C06CECB" w14:textId="77777777" w:rsidR="006C77F1" w:rsidRPr="00CE64D7" w:rsidRDefault="006C77F1" w:rsidP="00ED39E8">
      <w:pPr>
        <w:numPr>
          <w:ilvl w:val="2"/>
          <w:numId w:val="40"/>
        </w:numPr>
        <w:spacing w:after="0" w:line="240" w:lineRule="auto"/>
        <w:rPr>
          <w:rFonts w:ascii="Poppins" w:hAnsi="Poppins" w:cs="Poppins"/>
        </w:rPr>
      </w:pPr>
      <w:r w:rsidRPr="00CE64D7">
        <w:rPr>
          <w:rFonts w:ascii="Poppins" w:hAnsi="Poppins" w:cs="Poppins"/>
        </w:rPr>
        <w:t xml:space="preserve">zmniejszy negatywne skutki dla środowiska naturalnego. </w:t>
      </w:r>
    </w:p>
    <w:p w14:paraId="5C383882" w14:textId="77777777" w:rsidR="006C77F1" w:rsidRPr="00CE64D7" w:rsidRDefault="006C77F1" w:rsidP="00ED39E8">
      <w:pPr>
        <w:numPr>
          <w:ilvl w:val="0"/>
          <w:numId w:val="40"/>
        </w:numPr>
        <w:spacing w:after="0" w:line="240" w:lineRule="auto"/>
        <w:ind w:left="1418" w:hanging="284"/>
        <w:rPr>
          <w:rFonts w:ascii="Poppins" w:hAnsi="Poppins" w:cs="Poppins"/>
        </w:rPr>
      </w:pPr>
      <w:r w:rsidRPr="00CE64D7">
        <w:rPr>
          <w:rFonts w:ascii="Poppins" w:hAnsi="Poppins" w:cs="Poppins"/>
        </w:rPr>
        <w:t>gdy w trakcie realizacji zamówienia zastosowane w dokumentacji opisującej przedmiot zamówienia technologie lub materiały będą niedostępne, lub wystąpią obiektywne trudności z dostępem do odpowiednich czynników produkcji (w szczególności surowców, materiałów lub urządzeń) lub rynku pracy, co utrudni możliwość wykonania przedmiotu Umowy, tj. w szczególności powoduje opóźnienie w postępie robót, a Wykonawca, pomimo zachowania należytej staranności, nie mógł temu zapobiec,</w:t>
      </w:r>
    </w:p>
    <w:p w14:paraId="73DCA951" w14:textId="77777777" w:rsidR="006C77F1" w:rsidRPr="00CE64D7" w:rsidRDefault="006C77F1" w:rsidP="00ED39E8">
      <w:pPr>
        <w:numPr>
          <w:ilvl w:val="0"/>
          <w:numId w:val="40"/>
        </w:numPr>
        <w:spacing w:after="0" w:line="240" w:lineRule="auto"/>
        <w:ind w:left="1418" w:hanging="284"/>
        <w:rPr>
          <w:rFonts w:ascii="Poppins" w:hAnsi="Poppins" w:cs="Poppins"/>
        </w:rPr>
      </w:pPr>
      <w:r w:rsidRPr="00CE64D7">
        <w:rPr>
          <w:rFonts w:ascii="Poppins" w:hAnsi="Poppins" w:cs="Poppins"/>
        </w:rPr>
        <w:t>gdy w trakcie wykonania zamówienia nastąpi zmiana przepisów prawa budowlanego,</w:t>
      </w:r>
    </w:p>
    <w:p w14:paraId="24CC4DB1" w14:textId="77777777" w:rsidR="006C77F1" w:rsidRPr="006C5AA1" w:rsidRDefault="006C77F1" w:rsidP="00ED39E8">
      <w:pPr>
        <w:numPr>
          <w:ilvl w:val="0"/>
          <w:numId w:val="37"/>
        </w:numPr>
        <w:spacing w:after="0" w:line="240" w:lineRule="auto"/>
        <w:ind w:left="851" w:hanging="284"/>
        <w:rPr>
          <w:rFonts w:ascii="Poppins" w:hAnsi="Poppins" w:cs="Poppins"/>
        </w:rPr>
      </w:pPr>
      <w:r w:rsidRPr="00CE64D7">
        <w:rPr>
          <w:rFonts w:ascii="Poppins" w:hAnsi="Poppins" w:cs="Poppins"/>
        </w:rPr>
        <w:t xml:space="preserve">zmiana wynagrodzenia </w:t>
      </w:r>
      <w:r w:rsidRPr="006C5AA1">
        <w:rPr>
          <w:rFonts w:ascii="Poppins" w:hAnsi="Poppins" w:cs="Poppins"/>
        </w:rPr>
        <w:t xml:space="preserve">wykonawcy będzie możliwa w przypadku spełnienia się okoliczności uprawniających do zmiany Umowy, o których mowa w ust. 3 lit. a, b i e </w:t>
      </w:r>
      <w:proofErr w:type="spellStart"/>
      <w:r w:rsidRPr="006C5AA1">
        <w:rPr>
          <w:rFonts w:ascii="Poppins" w:hAnsi="Poppins" w:cs="Poppins"/>
        </w:rPr>
        <w:t>tiret</w:t>
      </w:r>
      <w:proofErr w:type="spellEnd"/>
      <w:r w:rsidRPr="006C5AA1">
        <w:rPr>
          <w:rFonts w:ascii="Poppins" w:hAnsi="Poppins" w:cs="Poppins"/>
        </w:rPr>
        <w:t xml:space="preserve"> 8 i 9 Umowy, jeżeli mają one wpływ na wysokość wynagrodzenia. W takim wypadku zmiana wynagrodzenia jest dopuszczalna w zakresie, w jakim zmiany te mają wpływ na wysokość wynagrodzenia Wykonawcy.</w:t>
      </w:r>
    </w:p>
    <w:p w14:paraId="4CCD3ADE" w14:textId="77777777" w:rsidR="006C77F1" w:rsidRPr="006C5AA1" w:rsidRDefault="006C77F1" w:rsidP="00ED39E8">
      <w:pPr>
        <w:numPr>
          <w:ilvl w:val="0"/>
          <w:numId w:val="37"/>
        </w:numPr>
        <w:spacing w:after="0" w:line="240" w:lineRule="auto"/>
        <w:ind w:left="851" w:hanging="284"/>
        <w:rPr>
          <w:rFonts w:ascii="Poppins" w:hAnsi="Poppins" w:cs="Poppins"/>
        </w:rPr>
      </w:pPr>
      <w:bookmarkStart w:id="295" w:name="_Hlk99538598"/>
      <w:r w:rsidRPr="006C5AA1">
        <w:rPr>
          <w:rFonts w:ascii="Poppins" w:hAnsi="Poppins" w:cs="Poppins"/>
        </w:rPr>
        <w:t>Zmiana podwykonawcy lub osób skierowanych do wykonania umowy może nastąpić w przypadku zaistnienia następujących okoliczności:</w:t>
      </w:r>
    </w:p>
    <w:p w14:paraId="78583FFF" w14:textId="77777777" w:rsidR="006C77F1" w:rsidRPr="006C5AA1" w:rsidRDefault="006C77F1" w:rsidP="00ED39E8">
      <w:pPr>
        <w:numPr>
          <w:ilvl w:val="0"/>
          <w:numId w:val="60"/>
        </w:numPr>
        <w:spacing w:after="0" w:line="240" w:lineRule="auto"/>
        <w:ind w:left="1418" w:hanging="284"/>
        <w:rPr>
          <w:rFonts w:ascii="Poppins" w:hAnsi="Poppins" w:cs="Poppins"/>
        </w:rPr>
      </w:pPr>
      <w:r w:rsidRPr="006C5AA1">
        <w:rPr>
          <w:rFonts w:ascii="Poppins" w:hAnsi="Poppins" w:cs="Poppin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6C9C024F" w14:textId="77777777" w:rsidR="006C77F1" w:rsidRPr="006C5AA1" w:rsidRDefault="006C77F1" w:rsidP="00ED39E8">
      <w:pPr>
        <w:numPr>
          <w:ilvl w:val="0"/>
          <w:numId w:val="60"/>
        </w:numPr>
        <w:spacing w:after="0" w:line="240" w:lineRule="auto"/>
        <w:ind w:left="1418" w:hanging="284"/>
        <w:rPr>
          <w:rFonts w:ascii="Poppins" w:hAnsi="Poppins" w:cs="Poppins"/>
        </w:rPr>
      </w:pPr>
      <w:r w:rsidRPr="006C5AA1">
        <w:rPr>
          <w:rFonts w:ascii="Poppins" w:hAnsi="Poppins" w:cs="Poppin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bookmarkEnd w:id="295"/>
    <w:p w14:paraId="38118776" w14:textId="77777777" w:rsidR="006C77F1" w:rsidRPr="006C5AA1" w:rsidRDefault="006C77F1" w:rsidP="00ED39E8">
      <w:pPr>
        <w:numPr>
          <w:ilvl w:val="0"/>
          <w:numId w:val="37"/>
        </w:numPr>
        <w:spacing w:after="0" w:line="240" w:lineRule="auto"/>
        <w:ind w:left="851" w:hanging="284"/>
        <w:rPr>
          <w:rFonts w:ascii="Poppins" w:hAnsi="Poppins" w:cs="Poppins"/>
        </w:rPr>
      </w:pPr>
      <w:r w:rsidRPr="006C5AA1">
        <w:rPr>
          <w:rFonts w:ascii="Poppins" w:hAnsi="Poppins" w:cs="Poppins"/>
        </w:rPr>
        <w:t>inne zmiany będą możliwe w przypadku:</w:t>
      </w:r>
    </w:p>
    <w:p w14:paraId="13868FF6" w14:textId="77777777" w:rsidR="006C77F1" w:rsidRPr="006C5AA1" w:rsidRDefault="006C77F1" w:rsidP="00ED39E8">
      <w:pPr>
        <w:numPr>
          <w:ilvl w:val="0"/>
          <w:numId w:val="41"/>
        </w:numPr>
        <w:spacing w:after="0" w:line="240" w:lineRule="auto"/>
        <w:ind w:left="1418" w:hanging="284"/>
        <w:rPr>
          <w:rFonts w:ascii="Poppins" w:hAnsi="Poppins" w:cs="Poppins"/>
        </w:rPr>
      </w:pPr>
      <w:r w:rsidRPr="006C5AA1">
        <w:rPr>
          <w:rFonts w:ascii="Poppins" w:hAnsi="Poppins" w:cs="Poppins"/>
        </w:rPr>
        <w:t xml:space="preserve">zmiany w kolejności wykonywania robót </w:t>
      </w:r>
    </w:p>
    <w:p w14:paraId="2C4D9EE5" w14:textId="77777777" w:rsidR="006C77F1" w:rsidRPr="006C5AA1" w:rsidRDefault="006C77F1" w:rsidP="00ED39E8">
      <w:pPr>
        <w:numPr>
          <w:ilvl w:val="0"/>
          <w:numId w:val="41"/>
        </w:numPr>
        <w:autoSpaceDE w:val="0"/>
        <w:autoSpaceDN w:val="0"/>
        <w:adjustRightInd w:val="0"/>
        <w:spacing w:after="0" w:line="240" w:lineRule="auto"/>
        <w:ind w:left="1418" w:hanging="284"/>
        <w:rPr>
          <w:rFonts w:ascii="Poppins" w:hAnsi="Poppins" w:cs="Poppins"/>
        </w:rPr>
      </w:pPr>
      <w:r w:rsidRPr="006C5AA1">
        <w:rPr>
          <w:rFonts w:ascii="Poppins" w:hAnsi="Poppins" w:cs="Poppins"/>
        </w:rPr>
        <w:t xml:space="preserve">zmiany albo rezygnacji z podwykonawcy, przy czym jeżeli zmiana lub rezygnacja dotyczyć będzie podmiotu, na którego zasoby wykonawca powoływał się, na zasadach określonych w art. 118 ust. 1 ustawy </w:t>
      </w:r>
      <w:proofErr w:type="spellStart"/>
      <w:r w:rsidRPr="006C5AA1">
        <w:rPr>
          <w:rFonts w:ascii="Poppins" w:hAnsi="Poppins" w:cs="Poppins"/>
        </w:rPr>
        <w:t>Pzp</w:t>
      </w:r>
      <w:proofErr w:type="spellEnd"/>
      <w:r w:rsidRPr="006C5AA1">
        <w:rPr>
          <w:rFonts w:ascii="Poppins" w:hAnsi="Poppins" w:cs="Poppins"/>
        </w:rPr>
        <w:t xml:space="preserve">, w celu </w:t>
      </w:r>
      <w:r w:rsidRPr="006C5AA1">
        <w:rPr>
          <w:rFonts w:ascii="Poppins" w:hAnsi="Poppins" w:cs="Poppins"/>
        </w:rPr>
        <w:lastRenderedPageBreak/>
        <w:t>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38D57874" w14:textId="77777777" w:rsidR="006C77F1" w:rsidRPr="006C5AA1" w:rsidRDefault="006C77F1" w:rsidP="00ED39E8">
      <w:pPr>
        <w:numPr>
          <w:ilvl w:val="0"/>
          <w:numId w:val="41"/>
        </w:numPr>
        <w:autoSpaceDE w:val="0"/>
        <w:autoSpaceDN w:val="0"/>
        <w:adjustRightInd w:val="0"/>
        <w:spacing w:after="0" w:line="240" w:lineRule="auto"/>
        <w:ind w:left="1418" w:hanging="284"/>
        <w:rPr>
          <w:rFonts w:ascii="Poppins" w:hAnsi="Poppins" w:cs="Poppins"/>
        </w:rPr>
      </w:pPr>
      <w:r w:rsidRPr="006C5AA1">
        <w:rPr>
          <w:rFonts w:ascii="Poppins" w:hAnsi="Poppins" w:cs="Poppins"/>
        </w:rPr>
        <w:t>z powodu zaistnienia omyłki pisarskiej lub rachunkowej</w:t>
      </w:r>
    </w:p>
    <w:p w14:paraId="707ADBFF" w14:textId="77777777" w:rsidR="006C77F1" w:rsidRPr="006C5AA1" w:rsidRDefault="006C77F1" w:rsidP="00ED39E8">
      <w:pPr>
        <w:pStyle w:val="Akapitzlist"/>
        <w:numPr>
          <w:ilvl w:val="0"/>
          <w:numId w:val="41"/>
        </w:numPr>
        <w:autoSpaceDE w:val="0"/>
        <w:autoSpaceDN w:val="0"/>
        <w:adjustRightInd w:val="0"/>
        <w:spacing w:line="240" w:lineRule="auto"/>
        <w:ind w:left="1418" w:hanging="284"/>
        <w:jc w:val="both"/>
        <w:rPr>
          <w:rFonts w:ascii="Poppins" w:hAnsi="Poppins" w:cs="Poppins"/>
        </w:rPr>
      </w:pPr>
      <w:r w:rsidRPr="006C5AA1">
        <w:rPr>
          <w:rFonts w:ascii="Poppins" w:hAnsi="Poppins" w:cs="Poppins"/>
        </w:rPr>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3456A805" w14:textId="77777777" w:rsidR="006C77F1" w:rsidRPr="006C5AA1" w:rsidRDefault="006C77F1" w:rsidP="00ED39E8">
      <w:pPr>
        <w:pStyle w:val="Akapitzlist"/>
        <w:numPr>
          <w:ilvl w:val="0"/>
          <w:numId w:val="41"/>
        </w:numPr>
        <w:autoSpaceDE w:val="0"/>
        <w:autoSpaceDN w:val="0"/>
        <w:adjustRightInd w:val="0"/>
        <w:spacing w:line="240" w:lineRule="auto"/>
        <w:ind w:left="1418" w:hanging="284"/>
        <w:jc w:val="both"/>
        <w:rPr>
          <w:rFonts w:ascii="Poppins" w:hAnsi="Poppins" w:cs="Poppins"/>
          <w:bCs/>
        </w:rPr>
      </w:pPr>
      <w:r w:rsidRPr="006C5AA1">
        <w:rPr>
          <w:rFonts w:ascii="Poppins" w:hAnsi="Poppins" w:cs="Poppins"/>
        </w:rPr>
        <w:t xml:space="preserve">gdy </w:t>
      </w:r>
      <w:r w:rsidRPr="006C5AA1">
        <w:rPr>
          <w:rFonts w:ascii="Poppins" w:hAnsi="Poppins" w:cs="Poppins"/>
          <w:bCs/>
        </w:rPr>
        <w:t>nastąpi zmiana powszechnie obowiązujących przepisów prawa w zakresie mającym wpływ na realizację przedmiotu Umowy lub świadczenia jednej lub obu Stron,</w:t>
      </w:r>
    </w:p>
    <w:p w14:paraId="7B788E52" w14:textId="77777777" w:rsidR="006C77F1" w:rsidRPr="006C5AA1" w:rsidRDefault="006C77F1" w:rsidP="00ED39E8">
      <w:pPr>
        <w:pStyle w:val="Akapitzlist"/>
        <w:numPr>
          <w:ilvl w:val="0"/>
          <w:numId w:val="41"/>
        </w:numPr>
        <w:autoSpaceDE w:val="0"/>
        <w:autoSpaceDN w:val="0"/>
        <w:adjustRightInd w:val="0"/>
        <w:spacing w:line="240" w:lineRule="auto"/>
        <w:ind w:left="1418" w:hanging="284"/>
        <w:jc w:val="both"/>
        <w:rPr>
          <w:rFonts w:ascii="Poppins" w:hAnsi="Poppins" w:cs="Poppins"/>
          <w:bCs/>
        </w:rPr>
      </w:pPr>
      <w:r w:rsidRPr="006C5AA1">
        <w:rPr>
          <w:rFonts w:ascii="Poppins" w:hAnsi="Poppins" w:cs="Poppins"/>
          <w:bCs/>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5AF8DD11" w14:textId="77777777" w:rsidR="006C77F1" w:rsidRPr="006C5AA1" w:rsidRDefault="006C77F1" w:rsidP="00ED39E8">
      <w:pPr>
        <w:pStyle w:val="Akapitzlist"/>
        <w:numPr>
          <w:ilvl w:val="0"/>
          <w:numId w:val="41"/>
        </w:numPr>
        <w:autoSpaceDE w:val="0"/>
        <w:autoSpaceDN w:val="0"/>
        <w:adjustRightInd w:val="0"/>
        <w:spacing w:line="240" w:lineRule="auto"/>
        <w:ind w:left="1418" w:hanging="284"/>
        <w:jc w:val="both"/>
        <w:rPr>
          <w:rFonts w:ascii="Poppins" w:hAnsi="Poppins" w:cs="Poppins"/>
        </w:rPr>
      </w:pPr>
      <w:r w:rsidRPr="006C5AA1">
        <w:rPr>
          <w:rFonts w:ascii="Poppins" w:hAnsi="Poppins" w:cs="Poppins"/>
          <w:bCs/>
        </w:rPr>
        <w:t xml:space="preserve">gdy konieczność wprowadzenia zmian będzie następstwem zmian wprowadzonych w Umowie pomiędzy Zamawiającym a Wykonawcą, a w szczególności konieczności wprowadzenia </w:t>
      </w:r>
      <w:r w:rsidRPr="006C5AA1">
        <w:rPr>
          <w:rFonts w:ascii="Poppins" w:hAnsi="Poppins" w:cs="Poppins"/>
        </w:rPr>
        <w:t>rozwiązań zamiennych w stosunku do opisu przedmiotu zamówienia,</w:t>
      </w:r>
    </w:p>
    <w:p w14:paraId="1845C9FE" w14:textId="77777777" w:rsidR="006C77F1" w:rsidRPr="006C5AA1" w:rsidRDefault="006C77F1" w:rsidP="00ED39E8">
      <w:pPr>
        <w:pStyle w:val="Akapitzlist"/>
        <w:numPr>
          <w:ilvl w:val="0"/>
          <w:numId w:val="41"/>
        </w:numPr>
        <w:autoSpaceDE w:val="0"/>
        <w:autoSpaceDN w:val="0"/>
        <w:adjustRightInd w:val="0"/>
        <w:spacing w:after="0" w:line="240" w:lineRule="auto"/>
        <w:ind w:left="1418" w:hanging="284"/>
        <w:jc w:val="both"/>
        <w:rPr>
          <w:rFonts w:ascii="Poppins" w:hAnsi="Poppins" w:cs="Poppins"/>
        </w:rPr>
      </w:pPr>
      <w:r w:rsidRPr="006C5AA1">
        <w:rPr>
          <w:rFonts w:ascii="Poppins" w:hAnsi="Poppins" w:cs="Poppins"/>
        </w:rPr>
        <w:t>konieczności rezygnacji z wykonania robót na konkretnych adresie i brakiem możliwości ich zastąpienia, w sytuacji niezależnej od stron umowy, niemożliwej do przewidzenia przed wszczęciem postępowania o udzielenie zamówienia, w szczególności spowodowana wykonaniem prac przez najemcę we własnym zakresie bądź zgon najemcy.</w:t>
      </w:r>
    </w:p>
    <w:p w14:paraId="4862CF91" w14:textId="77777777" w:rsidR="006C77F1" w:rsidRPr="006C5AA1" w:rsidRDefault="006C77F1" w:rsidP="00ED39E8">
      <w:pPr>
        <w:pStyle w:val="Akapitzlist"/>
        <w:numPr>
          <w:ilvl w:val="0"/>
          <w:numId w:val="41"/>
        </w:numPr>
        <w:autoSpaceDE w:val="0"/>
        <w:autoSpaceDN w:val="0"/>
        <w:adjustRightInd w:val="0"/>
        <w:spacing w:after="0" w:line="240" w:lineRule="auto"/>
        <w:ind w:left="1418" w:hanging="284"/>
        <w:jc w:val="both"/>
        <w:rPr>
          <w:rFonts w:ascii="Poppins" w:hAnsi="Poppins" w:cs="Poppins"/>
        </w:rPr>
      </w:pPr>
      <w:r w:rsidRPr="006C5AA1">
        <w:rPr>
          <w:rFonts w:ascii="Poppins" w:hAnsi="Poppins" w:cs="Poppins"/>
        </w:rPr>
        <w:t>w razie wystąpienia - w okresie obowiązywania umowy - istotnych, dla realizacji przedmiotu zamówienia, zmian przepisów prawa, potrzeb lub możliwości ujawnionych po podpisaniu umowy, a dotyczących dostępności.</w:t>
      </w:r>
    </w:p>
    <w:p w14:paraId="11C1D3A8" w14:textId="77777777" w:rsidR="006C77F1" w:rsidRPr="00CE64D7" w:rsidRDefault="006C77F1" w:rsidP="00ED39E8">
      <w:pPr>
        <w:pStyle w:val="Akapitzlist1"/>
        <w:numPr>
          <w:ilvl w:val="0"/>
          <w:numId w:val="59"/>
        </w:numPr>
        <w:spacing w:line="276" w:lineRule="auto"/>
        <w:ind w:left="426" w:hanging="426"/>
        <w:jc w:val="both"/>
        <w:rPr>
          <w:rFonts w:ascii="Poppins" w:hAnsi="Poppins" w:cs="Poppins"/>
        </w:rPr>
      </w:pPr>
      <w:r w:rsidRPr="00CE64D7">
        <w:rPr>
          <w:rFonts w:ascii="Poppins" w:hAnsi="Poppins" w:cs="Poppins"/>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53E18FAC" w14:textId="77777777" w:rsidR="006C77F1" w:rsidRPr="00CE64D7" w:rsidRDefault="006C77F1" w:rsidP="00ED39E8">
      <w:pPr>
        <w:pStyle w:val="Akapitzlist1"/>
        <w:numPr>
          <w:ilvl w:val="0"/>
          <w:numId w:val="59"/>
        </w:numPr>
        <w:spacing w:line="276" w:lineRule="auto"/>
        <w:ind w:left="426" w:hanging="426"/>
        <w:jc w:val="both"/>
        <w:rPr>
          <w:rFonts w:ascii="Poppins" w:hAnsi="Poppins" w:cs="Poppins"/>
        </w:rPr>
      </w:pPr>
      <w:r w:rsidRPr="00CE64D7">
        <w:rPr>
          <w:rFonts w:ascii="Poppins" w:hAnsi="Poppins" w:cs="Poppins"/>
          <w:b/>
          <w:bCs/>
        </w:rPr>
        <w:t xml:space="preserve">Sposób ustalenia zmiany wysokości wynagrodzenia, o której mowa w ust. 3 lit. </w:t>
      </w:r>
      <w:r>
        <w:rPr>
          <w:rFonts w:ascii="Poppins" w:hAnsi="Poppins" w:cs="Poppins"/>
          <w:b/>
          <w:bCs/>
        </w:rPr>
        <w:t>c</w:t>
      </w:r>
      <w:r w:rsidRPr="00CE64D7">
        <w:rPr>
          <w:rFonts w:ascii="Poppins" w:hAnsi="Poppins" w:cs="Poppins"/>
          <w:b/>
          <w:bCs/>
        </w:rPr>
        <w:t xml:space="preserve"> powyżej:</w:t>
      </w:r>
    </w:p>
    <w:p w14:paraId="0F51A9CE" w14:textId="77777777" w:rsidR="006C77F1" w:rsidRPr="00CE64D7" w:rsidRDefault="006C77F1" w:rsidP="00ED39E8">
      <w:pPr>
        <w:pStyle w:val="Akapitzlist"/>
        <w:numPr>
          <w:ilvl w:val="0"/>
          <w:numId w:val="61"/>
        </w:numPr>
        <w:autoSpaceDE w:val="0"/>
        <w:autoSpaceDN w:val="0"/>
        <w:adjustRightInd w:val="0"/>
        <w:spacing w:after="0"/>
        <w:jc w:val="both"/>
        <w:rPr>
          <w:rFonts w:ascii="Poppins" w:hAnsi="Poppins" w:cs="Poppins"/>
        </w:rPr>
      </w:pPr>
      <w:bookmarkStart w:id="296" w:name="_Hlk127886389"/>
      <w:r w:rsidRPr="00CE64D7">
        <w:rPr>
          <w:rFonts w:ascii="Poppins" w:hAnsi="Poppins" w:cs="Poppins"/>
        </w:rPr>
        <w:lastRenderedPageBreak/>
        <w:t xml:space="preserve">Wysokość wynagrodzenia ze względu na </w:t>
      </w:r>
      <w:bookmarkEnd w:id="296"/>
      <w:r w:rsidRPr="00CE64D7">
        <w:rPr>
          <w:rFonts w:ascii="Poppins" w:hAnsi="Poppins" w:cs="Poppins"/>
        </w:rPr>
        <w:t>zmianę przedmiotu Umowy zostanie ustalona wg zasad określonych w § 5 umowy.</w:t>
      </w:r>
    </w:p>
    <w:p w14:paraId="4AEC0207" w14:textId="77777777" w:rsidR="006C77F1" w:rsidRPr="00CE64D7" w:rsidRDefault="006C77F1" w:rsidP="00ED39E8">
      <w:pPr>
        <w:pStyle w:val="Akapitzlist"/>
        <w:numPr>
          <w:ilvl w:val="0"/>
          <w:numId w:val="61"/>
        </w:numPr>
        <w:autoSpaceDE w:val="0"/>
        <w:autoSpaceDN w:val="0"/>
        <w:adjustRightInd w:val="0"/>
        <w:spacing w:after="0"/>
        <w:jc w:val="both"/>
        <w:rPr>
          <w:rFonts w:ascii="Poppins" w:hAnsi="Poppins" w:cs="Poppins"/>
        </w:rPr>
      </w:pPr>
      <w:r w:rsidRPr="00CE64D7">
        <w:rPr>
          <w:rFonts w:ascii="Poppins" w:hAnsi="Poppins" w:cs="Poppins"/>
        </w:rPr>
        <w:t xml:space="preserve">Wysokość wynagrodzenia ze względu na rezygnację wykonania robót przez Zamawiającego z przyczyn od niego niezależnych ulegnie zmniejszeniu o wartość tych robót wynikającą z wyceny wykonawcy. </w:t>
      </w:r>
    </w:p>
    <w:p w14:paraId="5B16973D" w14:textId="77777777" w:rsidR="006C77F1" w:rsidRPr="00CE64D7" w:rsidRDefault="006C77F1" w:rsidP="00ED39E8">
      <w:pPr>
        <w:pStyle w:val="Akapitzlist"/>
        <w:numPr>
          <w:ilvl w:val="0"/>
          <w:numId w:val="61"/>
        </w:numPr>
        <w:spacing w:after="0"/>
        <w:ind w:left="782" w:hanging="357"/>
        <w:jc w:val="both"/>
        <w:rPr>
          <w:rFonts w:ascii="Poppins" w:hAnsi="Poppins" w:cs="Poppins"/>
        </w:rPr>
      </w:pPr>
      <w:r w:rsidRPr="00CE64D7">
        <w:rPr>
          <w:rFonts w:ascii="Poppins" w:hAnsi="Poppins" w:cs="Poppins"/>
        </w:rPr>
        <w:t>Wysokość wynagrodzenia ze względu na 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0CB4F10E" w14:textId="77777777" w:rsidR="006C77F1" w:rsidRPr="00CE64D7" w:rsidRDefault="006C77F1" w:rsidP="00ED39E8">
      <w:pPr>
        <w:pStyle w:val="Akapitzlist1"/>
        <w:numPr>
          <w:ilvl w:val="0"/>
          <w:numId w:val="59"/>
        </w:numPr>
        <w:spacing w:line="276" w:lineRule="auto"/>
        <w:ind w:left="426" w:hanging="426"/>
        <w:jc w:val="both"/>
        <w:rPr>
          <w:rFonts w:ascii="Poppins" w:hAnsi="Poppins" w:cs="Poppins"/>
          <w:lang w:eastAsia="pl-PL"/>
        </w:rPr>
      </w:pPr>
      <w:r w:rsidRPr="00CE64D7">
        <w:rPr>
          <w:rFonts w:ascii="Poppins" w:hAnsi="Poppins" w:cs="Poppins"/>
          <w:lang w:eastAsia="pl-PL"/>
        </w:rPr>
        <w:t xml:space="preserve">Warunkiem wprowadzenia zmian do niniejszej umowy jest pisemny wniosek strony umowy lub protokół konieczności. Wniosek ten (protokół konieczności) musi zawierać w szczególności: </w:t>
      </w:r>
    </w:p>
    <w:p w14:paraId="14905D29" w14:textId="77777777" w:rsidR="006C77F1" w:rsidRPr="00CE64D7" w:rsidRDefault="006C77F1" w:rsidP="006C77F1">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opis wnioskowanej zmiany, </w:t>
      </w:r>
    </w:p>
    <w:p w14:paraId="0152B4C8" w14:textId="77777777" w:rsidR="006C77F1" w:rsidRPr="00CE64D7" w:rsidRDefault="006C77F1" w:rsidP="006C77F1">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cel zmiany wraz z uzasadnieniem, </w:t>
      </w:r>
    </w:p>
    <w:p w14:paraId="5CEE09B0" w14:textId="77777777" w:rsidR="006C77F1" w:rsidRPr="00CE64D7" w:rsidRDefault="006C77F1" w:rsidP="006C77F1">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xml:space="preserve">- wskazanie konkretnych zapisów umowy lub ustawy </w:t>
      </w:r>
      <w:proofErr w:type="spellStart"/>
      <w:r w:rsidRPr="00CE64D7">
        <w:rPr>
          <w:rFonts w:ascii="Poppins" w:hAnsi="Poppins" w:cs="Poppins"/>
          <w:lang w:eastAsia="pl-PL"/>
        </w:rPr>
        <w:t>Pzp</w:t>
      </w:r>
      <w:proofErr w:type="spellEnd"/>
      <w:r w:rsidRPr="00CE64D7">
        <w:rPr>
          <w:rFonts w:ascii="Poppins" w:hAnsi="Poppins" w:cs="Poppins"/>
          <w:lang w:eastAsia="pl-PL"/>
        </w:rPr>
        <w:t xml:space="preserve"> pozwalających na wprowadzenie zmiany, </w:t>
      </w:r>
    </w:p>
    <w:p w14:paraId="32F68526" w14:textId="77777777" w:rsidR="006C77F1" w:rsidRPr="00CE64D7" w:rsidRDefault="006C77F1" w:rsidP="006C77F1">
      <w:pPr>
        <w:pStyle w:val="Akapitzlist1"/>
        <w:spacing w:line="276" w:lineRule="auto"/>
        <w:ind w:left="851" w:hanging="284"/>
        <w:jc w:val="both"/>
        <w:rPr>
          <w:rFonts w:ascii="Poppins" w:hAnsi="Poppins" w:cs="Poppins"/>
          <w:lang w:eastAsia="pl-PL"/>
        </w:rPr>
      </w:pPr>
      <w:r w:rsidRPr="00CE64D7">
        <w:rPr>
          <w:rFonts w:ascii="Poppins" w:hAnsi="Poppins" w:cs="Poppins"/>
          <w:lang w:eastAsia="pl-PL"/>
        </w:rPr>
        <w:t>- podpis osób uprawnionych do reprezentacji strony.</w:t>
      </w:r>
    </w:p>
    <w:p w14:paraId="365ECA70" w14:textId="77777777" w:rsidR="006C77F1" w:rsidRPr="00CE64D7" w:rsidRDefault="006C77F1" w:rsidP="00ED39E8">
      <w:pPr>
        <w:pStyle w:val="Akapitzlist1"/>
        <w:numPr>
          <w:ilvl w:val="0"/>
          <w:numId w:val="59"/>
        </w:numPr>
        <w:spacing w:line="276" w:lineRule="auto"/>
        <w:ind w:left="426" w:hanging="426"/>
        <w:jc w:val="both"/>
        <w:rPr>
          <w:rFonts w:ascii="Poppins" w:hAnsi="Poppins" w:cs="Poppins"/>
        </w:rPr>
      </w:pPr>
      <w:r w:rsidRPr="00CE64D7">
        <w:rPr>
          <w:rFonts w:ascii="Poppins" w:hAnsi="Poppins" w:cs="Poppins"/>
        </w:rPr>
        <w:t xml:space="preserve">Zmiany i uzupełnienia niniejszej umowy mogą być dokonywane wyłącznie w formie pisemnej pod rygorem nieważności. </w:t>
      </w:r>
    </w:p>
    <w:p w14:paraId="6D88F709" w14:textId="77777777" w:rsidR="006C77F1" w:rsidRPr="00CE64D7" w:rsidRDefault="006C77F1" w:rsidP="006C77F1">
      <w:pPr>
        <w:pStyle w:val="Akapitzlist1"/>
        <w:spacing w:line="276" w:lineRule="auto"/>
        <w:ind w:left="1418" w:hanging="284"/>
        <w:jc w:val="center"/>
        <w:rPr>
          <w:rFonts w:ascii="Poppins" w:hAnsi="Poppins" w:cs="Poppins"/>
        </w:rPr>
      </w:pPr>
      <w:r w:rsidRPr="00CE64D7">
        <w:rPr>
          <w:rFonts w:ascii="Poppins" w:hAnsi="Poppins" w:cs="Poppins"/>
        </w:rPr>
        <w:t>§ 14</w:t>
      </w:r>
    </w:p>
    <w:p w14:paraId="3A7A17FF"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Wykonawca udziela …………. gwarancji na wykonane roboty budowlane, licząc od daty końcowego bezusterkowego odbioru robót.</w:t>
      </w:r>
      <w:r w:rsidRPr="00CE64D7">
        <w:rPr>
          <w:rFonts w:ascii="Poppins" w:hAnsi="Poppins" w:cs="Poppins"/>
          <w:b/>
        </w:rPr>
        <w:t xml:space="preserve"> </w:t>
      </w:r>
    </w:p>
    <w:p w14:paraId="78F751B2"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Wykonawca jest zobowiązany w okresie gwarancji przystąpić do usunięcia stwierdzonych wad i usterek przedmiotu umowy w terminie 3 dni roboczych od chwili pisemnego powiadomienia przez Zamawiającego o wadach lub usterkach.</w:t>
      </w:r>
    </w:p>
    <w:p w14:paraId="4306257B"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O wykryciu wad Zamawiający jest zobowiązany zawiadomić Wykonawcę niezwłocznie. Forma zawiadomienia - na piśmie.</w:t>
      </w:r>
    </w:p>
    <w:p w14:paraId="5DD8B76C"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Wykonawca zobowiązany jest do potwierdzenia przyjęcia zgłoszenia i ustalenia z Zamawiającym terminu przeprowadzenia oględzin.</w:t>
      </w:r>
    </w:p>
    <w:p w14:paraId="5E019EF9"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 xml:space="preserve">W przypadku stwierdzenia wady obciążającej Wykonawcę, Zamawiający wyznaczy termin na jej usunięcie, uwzględniający zakres robót wymaganych do wykonania, a Wykonawca zobowiązany jest do zawiadomienia Zamawiającego o usunięciu </w:t>
      </w:r>
      <w:r w:rsidRPr="00CE64D7">
        <w:rPr>
          <w:rFonts w:ascii="Poppins" w:hAnsi="Poppins" w:cs="Poppins"/>
        </w:rPr>
        <w:lastRenderedPageBreak/>
        <w:t>wad, żądając jednocześnie wyznaczenia terminu odbioru zakwestionowanych poprzednio wadliwych robót.</w:t>
      </w:r>
    </w:p>
    <w:p w14:paraId="7F3C9025"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Usunięcie wady stwierdza się protokolarnie.</w:t>
      </w:r>
    </w:p>
    <w:p w14:paraId="5172C58A"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W przypadku wystąpienia wad w okresie gwarancyjnym, bieg gwarancji przesuwa się o czas prowadzonych czynności związanych z usunięciem wady lub usterki.</w:t>
      </w:r>
    </w:p>
    <w:p w14:paraId="3B1120C4"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Wykonawca nie może odmówić usunięcia wad bez względu na wysokość związanych z tym kosztów.</w:t>
      </w:r>
    </w:p>
    <w:p w14:paraId="1B22CCAE" w14:textId="77777777" w:rsidR="006C77F1" w:rsidRPr="00CE64D7" w:rsidRDefault="006C77F1" w:rsidP="00ED39E8">
      <w:pPr>
        <w:pStyle w:val="Akapitzlist1"/>
        <w:numPr>
          <w:ilvl w:val="0"/>
          <w:numId w:val="46"/>
        </w:numPr>
        <w:spacing w:line="276" w:lineRule="auto"/>
        <w:ind w:left="426" w:hanging="426"/>
        <w:jc w:val="both"/>
        <w:rPr>
          <w:rFonts w:ascii="Poppins" w:hAnsi="Poppins" w:cs="Poppins"/>
        </w:rPr>
      </w:pPr>
      <w:r w:rsidRPr="00CE64D7">
        <w:rPr>
          <w:rFonts w:ascii="Poppins" w:hAnsi="Poppins" w:cs="Poppins"/>
        </w:rPr>
        <w:t>Jeżeli Wykonawca nie usunie wad w terminie wskazanym przez Zamawiającego, to Zamawiający może zlecić usuniecie ich stronie trzeciej na koszt Wykonawcy.</w:t>
      </w:r>
    </w:p>
    <w:p w14:paraId="21130202" w14:textId="77777777" w:rsidR="006C77F1" w:rsidRPr="00CE64D7" w:rsidRDefault="006C77F1" w:rsidP="00ED39E8">
      <w:pPr>
        <w:pStyle w:val="Akapitzlist1"/>
        <w:numPr>
          <w:ilvl w:val="0"/>
          <w:numId w:val="46"/>
        </w:numPr>
        <w:tabs>
          <w:tab w:val="left" w:pos="851"/>
        </w:tabs>
        <w:spacing w:after="0" w:line="276" w:lineRule="auto"/>
        <w:ind w:left="425" w:hanging="425"/>
        <w:jc w:val="both"/>
        <w:rPr>
          <w:rFonts w:ascii="Poppins" w:hAnsi="Poppins" w:cs="Poppins"/>
        </w:rPr>
      </w:pPr>
      <w:r w:rsidRPr="00CE64D7">
        <w:rPr>
          <w:rFonts w:ascii="Poppins" w:hAnsi="Poppins" w:cs="Poppins"/>
        </w:rPr>
        <w:t>Drobne naprawy mogą być wykonane przez Zamawiającego na koszt Wykonawcy po wyrażeniu pisemnej zgody przez Wykonawcę i bez utraty praw Zamawiającego wynikających z gwarancji.</w:t>
      </w:r>
    </w:p>
    <w:p w14:paraId="7140D58C" w14:textId="77777777" w:rsidR="006C77F1" w:rsidRPr="00CE64D7" w:rsidRDefault="006C77F1" w:rsidP="006C77F1">
      <w:pPr>
        <w:pStyle w:val="Akapitzlist1"/>
        <w:spacing w:line="276" w:lineRule="auto"/>
        <w:jc w:val="center"/>
        <w:rPr>
          <w:rFonts w:ascii="Poppins" w:hAnsi="Poppins" w:cs="Poppins"/>
        </w:rPr>
      </w:pPr>
      <w:r w:rsidRPr="00CE64D7">
        <w:rPr>
          <w:rFonts w:ascii="Poppins" w:hAnsi="Poppins" w:cs="Poppins"/>
        </w:rPr>
        <w:t>§ 15</w:t>
      </w:r>
    </w:p>
    <w:p w14:paraId="5F4D5F5B" w14:textId="77777777" w:rsidR="006C77F1" w:rsidRPr="00CE64D7" w:rsidRDefault="006C77F1" w:rsidP="00ED39E8">
      <w:pPr>
        <w:pStyle w:val="Akapitzlist"/>
        <w:numPr>
          <w:ilvl w:val="6"/>
          <w:numId w:val="66"/>
        </w:numPr>
        <w:ind w:left="426" w:hanging="426"/>
        <w:rPr>
          <w:rFonts w:ascii="Poppins" w:hAnsi="Poppins" w:cs="Poppins"/>
          <w:spacing w:val="-6"/>
        </w:rPr>
      </w:pPr>
      <w:bookmarkStart w:id="297" w:name="_Hlk97197059"/>
      <w:r w:rsidRPr="00CE64D7">
        <w:rPr>
          <w:rFonts w:ascii="Poppins" w:hAnsi="Poppins" w:cs="Poppins"/>
          <w:spacing w:val="-6"/>
        </w:rPr>
        <w:t>Strony zgodnie postanawiają, że wzajemne wierzytelności wynikające z niniejszej umowy nie mogą być przedmiotem cesji na rzecz osób trzecich.</w:t>
      </w:r>
    </w:p>
    <w:p w14:paraId="36501DDF" w14:textId="77777777" w:rsidR="006C77F1" w:rsidRPr="00CE64D7" w:rsidRDefault="006C77F1" w:rsidP="00ED39E8">
      <w:pPr>
        <w:pStyle w:val="Akapitzlist1"/>
        <w:numPr>
          <w:ilvl w:val="0"/>
          <w:numId w:val="66"/>
        </w:numPr>
        <w:spacing w:line="276" w:lineRule="auto"/>
        <w:ind w:left="426" w:hanging="426"/>
        <w:jc w:val="both"/>
        <w:rPr>
          <w:rFonts w:ascii="Poppins" w:hAnsi="Poppins" w:cs="Poppins"/>
        </w:rPr>
      </w:pPr>
      <w:r w:rsidRPr="00CE64D7">
        <w:rPr>
          <w:rFonts w:ascii="Poppins" w:hAnsi="Poppins" w:cs="Poppins"/>
        </w:rPr>
        <w:t xml:space="preserve">W sprawach nieuregulowanych niniejszą umową mają zastosowanie przepisy ustawy z dnia 11 września 2019 r. Prawo zamówień publicznych oraz Kodeksu cywilnego. </w:t>
      </w:r>
    </w:p>
    <w:p w14:paraId="3A96B87F" w14:textId="77777777" w:rsidR="006C77F1" w:rsidRPr="00CE64D7" w:rsidRDefault="006C77F1" w:rsidP="00ED39E8">
      <w:pPr>
        <w:pStyle w:val="Akapitzlist1"/>
        <w:numPr>
          <w:ilvl w:val="0"/>
          <w:numId w:val="66"/>
        </w:numPr>
        <w:spacing w:line="276" w:lineRule="auto"/>
        <w:ind w:left="426" w:hanging="426"/>
        <w:jc w:val="both"/>
        <w:rPr>
          <w:rFonts w:ascii="Poppins" w:hAnsi="Poppins" w:cs="Poppins"/>
          <w:b/>
        </w:rPr>
      </w:pPr>
      <w:r w:rsidRPr="00CE64D7">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7"/>
    <w:p w14:paraId="4330BABA" w14:textId="77777777" w:rsidR="006C77F1" w:rsidRPr="00CE64D7" w:rsidRDefault="006C77F1" w:rsidP="006C77F1">
      <w:pPr>
        <w:pStyle w:val="Akapitzlist1"/>
        <w:spacing w:line="276" w:lineRule="auto"/>
        <w:ind w:left="567"/>
        <w:jc w:val="center"/>
        <w:rPr>
          <w:rFonts w:ascii="Poppins" w:hAnsi="Poppins" w:cs="Poppins"/>
        </w:rPr>
      </w:pPr>
      <w:r w:rsidRPr="00CE64D7">
        <w:rPr>
          <w:rFonts w:ascii="Poppins" w:hAnsi="Poppins" w:cs="Poppins"/>
        </w:rPr>
        <w:t>§ 16</w:t>
      </w:r>
    </w:p>
    <w:p w14:paraId="3F783C33" w14:textId="77777777" w:rsidR="006C77F1" w:rsidRPr="00CE64D7" w:rsidRDefault="006C77F1" w:rsidP="006C77F1">
      <w:pPr>
        <w:pStyle w:val="Akapitzlist1"/>
        <w:spacing w:line="276" w:lineRule="auto"/>
        <w:ind w:left="142"/>
        <w:jc w:val="both"/>
        <w:rPr>
          <w:rFonts w:ascii="Poppins" w:hAnsi="Poppins" w:cs="Poppins"/>
        </w:rPr>
      </w:pPr>
      <w:r w:rsidRPr="00CE64D7">
        <w:rPr>
          <w:rFonts w:ascii="Poppins" w:hAnsi="Poppins" w:cs="Poppins"/>
        </w:rPr>
        <w:t>Umowa sporządzona została w dwóch jednobrzmiących egzemplarzach, po jednym dla każdej ze stron.</w:t>
      </w:r>
    </w:p>
    <w:p w14:paraId="02AA4713" w14:textId="77777777" w:rsidR="006C77F1" w:rsidRPr="00CE64D7" w:rsidRDefault="006C77F1" w:rsidP="006C77F1">
      <w:pPr>
        <w:pStyle w:val="Akapitzlist1"/>
        <w:spacing w:line="276" w:lineRule="auto"/>
        <w:ind w:left="426"/>
        <w:jc w:val="both"/>
        <w:rPr>
          <w:rFonts w:ascii="Poppins" w:hAnsi="Poppins" w:cs="Poppins"/>
        </w:rPr>
      </w:pPr>
    </w:p>
    <w:p w14:paraId="59754F82" w14:textId="77777777" w:rsidR="006C77F1" w:rsidRPr="00CE64D7" w:rsidRDefault="006C77F1" w:rsidP="006C77F1">
      <w:pPr>
        <w:suppressLineNumbers/>
        <w:spacing w:line="276" w:lineRule="auto"/>
        <w:rPr>
          <w:rFonts w:ascii="Poppins" w:hAnsi="Poppins" w:cs="Poppins"/>
          <w:iCs/>
        </w:rPr>
      </w:pPr>
      <w:r w:rsidRPr="00CE64D7">
        <w:rPr>
          <w:rFonts w:ascii="Poppins" w:hAnsi="Poppins" w:cs="Poppins"/>
        </w:rPr>
        <w:t xml:space="preserve"> Zamawiający : </w:t>
      </w:r>
      <w:r w:rsidRPr="00CE64D7">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CE64D7">
        <w:rPr>
          <w:rFonts w:ascii="Poppins" w:hAnsi="Poppins" w:cs="Poppins"/>
        </w:rPr>
        <w:tab/>
      </w:r>
      <w:r w:rsidRPr="00CE64D7">
        <w:rPr>
          <w:rFonts w:ascii="Poppins" w:hAnsi="Poppins" w:cs="Poppins"/>
        </w:rPr>
        <w:tab/>
      </w:r>
      <w:r w:rsidRPr="00CE64D7">
        <w:rPr>
          <w:rFonts w:ascii="Poppins" w:hAnsi="Poppins" w:cs="Poppins"/>
        </w:rPr>
        <w:tab/>
      </w:r>
      <w:r w:rsidRPr="00CE64D7">
        <w:rPr>
          <w:rFonts w:ascii="Poppins" w:hAnsi="Poppins" w:cs="Poppins"/>
        </w:rPr>
        <w:tab/>
        <w:t xml:space="preserve"> Wykonawca :</w:t>
      </w:r>
    </w:p>
    <w:p w14:paraId="351D1096" w14:textId="77777777" w:rsidR="006C77F1" w:rsidRPr="006C77F1" w:rsidRDefault="006C77F1" w:rsidP="006C77F1"/>
    <w:sectPr w:rsidR="006C77F1" w:rsidRPr="006C77F1" w:rsidSect="00ED39E8">
      <w:pgSz w:w="12240" w:h="15840"/>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13CB6" w14:textId="77777777" w:rsidR="00174124" w:rsidRDefault="00174124" w:rsidP="00D851A1">
      <w:pPr>
        <w:spacing w:after="0" w:line="240" w:lineRule="auto"/>
      </w:pPr>
      <w:r>
        <w:separator/>
      </w:r>
    </w:p>
  </w:endnote>
  <w:endnote w:type="continuationSeparator" w:id="0">
    <w:p w14:paraId="7493705B" w14:textId="77777777" w:rsidR="00174124" w:rsidRDefault="00174124"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9BA43" w14:textId="3692AECA" w:rsidR="009828B0" w:rsidRDefault="00DA2348" w:rsidP="00DA2348">
    <w:pPr>
      <w:pStyle w:val="Stopka"/>
      <w:jc w:val="center"/>
    </w:pPr>
    <w:r>
      <w:rPr>
        <w:noProof/>
      </w:rPr>
      <w:drawing>
        <wp:inline distT="0" distB="0" distL="0" distR="0" wp14:anchorId="344848A3" wp14:editId="5417531B">
          <wp:extent cx="952500" cy="190500"/>
          <wp:effectExtent l="0" t="0" r="0" b="0"/>
          <wp:docPr id="1644153406" name="Obraz 164415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2904A" w14:textId="77777777" w:rsidR="00174124" w:rsidRDefault="00174124" w:rsidP="00D851A1">
      <w:pPr>
        <w:spacing w:after="0" w:line="240" w:lineRule="auto"/>
      </w:pPr>
      <w:r>
        <w:separator/>
      </w:r>
    </w:p>
  </w:footnote>
  <w:footnote w:type="continuationSeparator" w:id="0">
    <w:p w14:paraId="0BEE7D2D" w14:textId="77777777" w:rsidR="00174124" w:rsidRDefault="00174124"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78C0" w14:textId="2CA9BEA6" w:rsidR="00440C7B" w:rsidRDefault="00440C7B" w:rsidP="00440C7B">
    <w:pPr>
      <w:pStyle w:val="Nagwek"/>
      <w:jc w:val="right"/>
    </w:pPr>
    <w:r>
      <w:t>TZP-002/</w:t>
    </w:r>
    <w:r w:rsidR="00BC5FC6">
      <w:t>2</w:t>
    </w:r>
    <w:r w:rsidR="00CF4F42">
      <w:t>5</w:t>
    </w:r>
    <w:r>
      <w:t>/202</w:t>
    </w:r>
    <w:r w:rsidR="00CF4F42">
      <w:t>5</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D97F1" w14:textId="67BA10D5" w:rsidR="003E08BC" w:rsidRDefault="00DA2348" w:rsidP="00440C7B">
    <w:pPr>
      <w:pStyle w:val="Nagwek"/>
      <w:jc w:val="right"/>
    </w:pPr>
    <w:r>
      <w:rPr>
        <w:noProof/>
      </w:rPr>
      <w:drawing>
        <wp:inline distT="0" distB="0" distL="0" distR="0" wp14:anchorId="0EF56CC3" wp14:editId="0F3BC4DF">
          <wp:extent cx="5724525" cy="694690"/>
          <wp:effectExtent l="0" t="0" r="9525" b="0"/>
          <wp:docPr id="16649323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0"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D1733D"/>
    <w:multiLevelType w:val="multilevel"/>
    <w:tmpl w:val="8BB892C0"/>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1"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6" w15:restartNumberingAfterBreak="0">
    <w:nsid w:val="2CB97151"/>
    <w:multiLevelType w:val="multilevel"/>
    <w:tmpl w:val="F13AE3BC"/>
    <w:lvl w:ilvl="0">
      <w:start w:val="1"/>
      <w:numFmt w:val="decimal"/>
      <w:lvlText w:val="%1."/>
      <w:lvlJc w:val="left"/>
      <w:pPr>
        <w:ind w:left="720" w:hanging="360"/>
      </w:pPr>
      <w:rPr>
        <w:rFonts w:ascii="Tahoma"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9"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3"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433E6524"/>
    <w:multiLevelType w:val="multilevel"/>
    <w:tmpl w:val="D30C0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0"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67EC28B8"/>
    <w:multiLevelType w:val="multilevel"/>
    <w:tmpl w:val="9C66857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0"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6AF7443C"/>
    <w:multiLevelType w:val="multilevel"/>
    <w:tmpl w:val="F99A24D0"/>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4"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1010634"/>
    <w:multiLevelType w:val="hybridMultilevel"/>
    <w:tmpl w:val="0A1A067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97428D8"/>
    <w:multiLevelType w:val="multilevel"/>
    <w:tmpl w:val="A0C8947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9.%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B454747"/>
    <w:multiLevelType w:val="multilevel"/>
    <w:tmpl w:val="BBE60316"/>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16"/>
  </w:num>
  <w:num w:numId="2" w16cid:durableId="1069765720">
    <w:abstractNumId w:val="48"/>
  </w:num>
  <w:num w:numId="3" w16cid:durableId="293339738">
    <w:abstractNumId w:val="15"/>
  </w:num>
  <w:num w:numId="4" w16cid:durableId="1984040311">
    <w:abstractNumId w:val="0"/>
  </w:num>
  <w:num w:numId="5" w16cid:durableId="407852785">
    <w:abstractNumId w:val="50"/>
  </w:num>
  <w:num w:numId="6" w16cid:durableId="637611148">
    <w:abstractNumId w:val="37"/>
  </w:num>
  <w:num w:numId="7" w16cid:durableId="1888642197">
    <w:abstractNumId w:val="54"/>
  </w:num>
  <w:num w:numId="8" w16cid:durableId="1509904245">
    <w:abstractNumId w:val="56"/>
  </w:num>
  <w:num w:numId="9" w16cid:durableId="1129713203">
    <w:abstractNumId w:val="52"/>
  </w:num>
  <w:num w:numId="10" w16cid:durableId="572004418">
    <w:abstractNumId w:val="17"/>
  </w:num>
  <w:num w:numId="11" w16cid:durableId="2011134320">
    <w:abstractNumId w:val="55"/>
  </w:num>
  <w:num w:numId="12" w16cid:durableId="1531839716">
    <w:abstractNumId w:val="60"/>
  </w:num>
  <w:num w:numId="13" w16cid:durableId="1836260865">
    <w:abstractNumId w:val="4"/>
  </w:num>
  <w:num w:numId="14" w16cid:durableId="1446732795">
    <w:abstractNumId w:val="31"/>
  </w:num>
  <w:num w:numId="15" w16cid:durableId="556361797">
    <w:abstractNumId w:val="66"/>
  </w:num>
  <w:num w:numId="16" w16cid:durableId="1562210132">
    <w:abstractNumId w:val="9"/>
  </w:num>
  <w:num w:numId="17" w16cid:durableId="683481833">
    <w:abstractNumId w:val="25"/>
  </w:num>
  <w:num w:numId="18" w16cid:durableId="695232143">
    <w:abstractNumId w:val="28"/>
  </w:num>
  <w:num w:numId="19" w16cid:durableId="733353845">
    <w:abstractNumId w:val="27"/>
  </w:num>
  <w:num w:numId="20" w16cid:durableId="193738354">
    <w:abstractNumId w:val="39"/>
  </w:num>
  <w:num w:numId="21" w16cid:durableId="2078088437">
    <w:abstractNumId w:val="53"/>
  </w:num>
  <w:num w:numId="22" w16cid:durableId="91557932">
    <w:abstractNumId w:val="29"/>
  </w:num>
  <w:num w:numId="23" w16cid:durableId="457258360">
    <w:abstractNumId w:val="40"/>
  </w:num>
  <w:num w:numId="24" w16cid:durableId="891186678">
    <w:abstractNumId w:val="3"/>
  </w:num>
  <w:num w:numId="25" w16cid:durableId="2072267629">
    <w:abstractNumId w:val="2"/>
  </w:num>
  <w:num w:numId="26" w16cid:durableId="766002824">
    <w:abstractNumId w:val="18"/>
  </w:num>
  <w:num w:numId="27" w16cid:durableId="1948389359">
    <w:abstractNumId w:val="47"/>
  </w:num>
  <w:num w:numId="28" w16cid:durableId="1287471027">
    <w:abstractNumId w:val="32"/>
  </w:num>
  <w:num w:numId="29" w16cid:durableId="1595941049">
    <w:abstractNumId w:val="39"/>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1421560730">
    <w:abstractNumId w:val="1"/>
  </w:num>
  <w:num w:numId="31" w16cid:durableId="1509825594">
    <w:abstractNumId w:val="30"/>
  </w:num>
  <w:num w:numId="32" w16cid:durableId="641735304">
    <w:abstractNumId w:val="64"/>
  </w:num>
  <w:num w:numId="33" w16cid:durableId="1655715521">
    <w:abstractNumId w:val="63"/>
  </w:num>
  <w:num w:numId="34" w16cid:durableId="1885218875">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0483433">
    <w:abstractNumId w:val="38"/>
  </w:num>
  <w:num w:numId="36" w16cid:durableId="1662464595">
    <w:abstractNumId w:val="41"/>
  </w:num>
  <w:num w:numId="37" w16cid:durableId="1423187013">
    <w:abstractNumId w:val="42"/>
  </w:num>
  <w:num w:numId="38" w16cid:durableId="719787149">
    <w:abstractNumId w:val="44"/>
  </w:num>
  <w:num w:numId="39" w16cid:durableId="747312355">
    <w:abstractNumId w:val="23"/>
  </w:num>
  <w:num w:numId="40" w16cid:durableId="2102673576">
    <w:abstractNumId w:val="61"/>
  </w:num>
  <w:num w:numId="41" w16cid:durableId="712920468">
    <w:abstractNumId w:val="11"/>
  </w:num>
  <w:num w:numId="42" w16cid:durableId="2107341063">
    <w:abstractNumId w:val="51"/>
  </w:num>
  <w:num w:numId="43" w16cid:durableId="1345404417">
    <w:abstractNumId w:val="20"/>
  </w:num>
  <w:num w:numId="44" w16cid:durableId="2081324355">
    <w:abstractNumId w:val="36"/>
  </w:num>
  <w:num w:numId="45" w16cid:durableId="1011375703">
    <w:abstractNumId w:val="13"/>
  </w:num>
  <w:num w:numId="46" w16cid:durableId="581111094">
    <w:abstractNumId w:val="7"/>
  </w:num>
  <w:num w:numId="47" w16cid:durableId="631903152">
    <w:abstractNumId w:val="33"/>
  </w:num>
  <w:num w:numId="48" w16cid:durableId="1590700085">
    <w:abstractNumId w:val="10"/>
  </w:num>
  <w:num w:numId="49" w16cid:durableId="522519422">
    <w:abstractNumId w:val="49"/>
  </w:num>
  <w:num w:numId="50" w16cid:durableId="828210199">
    <w:abstractNumId w:val="6"/>
  </w:num>
  <w:num w:numId="51" w16cid:durableId="1746879121">
    <w:abstractNumId w:val="62"/>
  </w:num>
  <w:num w:numId="52" w16cid:durableId="989820987">
    <w:abstractNumId w:val="46"/>
  </w:num>
  <w:num w:numId="53" w16cid:durableId="1599564000">
    <w:abstractNumId w:val="35"/>
  </w:num>
  <w:num w:numId="54" w16cid:durableId="648359981">
    <w:abstractNumId w:val="22"/>
  </w:num>
  <w:num w:numId="55" w16cid:durableId="1688020972">
    <w:abstractNumId w:val="24"/>
  </w:num>
  <w:num w:numId="56" w16cid:durableId="6736485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3336336">
    <w:abstractNumId w:val="19"/>
  </w:num>
  <w:num w:numId="58" w16cid:durableId="681399920">
    <w:abstractNumId w:val="5"/>
  </w:num>
  <w:num w:numId="59" w16cid:durableId="1169442992">
    <w:abstractNumId w:val="12"/>
  </w:num>
  <w:num w:numId="60" w16cid:durableId="363094983">
    <w:abstractNumId w:val="45"/>
  </w:num>
  <w:num w:numId="61" w16cid:durableId="68577653">
    <w:abstractNumId w:val="43"/>
  </w:num>
  <w:num w:numId="62" w16cid:durableId="1400402973">
    <w:abstractNumId w:val="21"/>
  </w:num>
  <w:num w:numId="63" w16cid:durableId="1282230610">
    <w:abstractNumId w:val="59"/>
  </w:num>
  <w:num w:numId="64" w16cid:durableId="332729514">
    <w:abstractNumId w:val="65"/>
  </w:num>
  <w:num w:numId="65" w16cid:durableId="152452547">
    <w:abstractNumId w:val="8"/>
  </w:num>
  <w:num w:numId="66" w16cid:durableId="835728607">
    <w:abstractNumId w:val="14"/>
  </w:num>
  <w:num w:numId="67" w16cid:durableId="1568418799">
    <w:abstractNumId w:val="26"/>
  </w:num>
  <w:num w:numId="68" w16cid:durableId="652638062">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076F7"/>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64B"/>
    <w:rsid w:val="00065C38"/>
    <w:rsid w:val="00072662"/>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055"/>
    <w:rsid w:val="000E45E9"/>
    <w:rsid w:val="000F7218"/>
    <w:rsid w:val="00106BE4"/>
    <w:rsid w:val="00106D1E"/>
    <w:rsid w:val="0011145F"/>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4BFA"/>
    <w:rsid w:val="00166FE5"/>
    <w:rsid w:val="00170B34"/>
    <w:rsid w:val="00170E15"/>
    <w:rsid w:val="00171095"/>
    <w:rsid w:val="00172341"/>
    <w:rsid w:val="00174124"/>
    <w:rsid w:val="00174EAC"/>
    <w:rsid w:val="00181D0B"/>
    <w:rsid w:val="00181F59"/>
    <w:rsid w:val="00182E26"/>
    <w:rsid w:val="00183E61"/>
    <w:rsid w:val="00183F6C"/>
    <w:rsid w:val="001877CD"/>
    <w:rsid w:val="001905C2"/>
    <w:rsid w:val="001913F7"/>
    <w:rsid w:val="00193F49"/>
    <w:rsid w:val="001952B0"/>
    <w:rsid w:val="001A3B26"/>
    <w:rsid w:val="001B0ADF"/>
    <w:rsid w:val="001B0D22"/>
    <w:rsid w:val="001B1C66"/>
    <w:rsid w:val="001B3DFE"/>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1058D"/>
    <w:rsid w:val="00211351"/>
    <w:rsid w:val="00212617"/>
    <w:rsid w:val="0021503D"/>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641C"/>
    <w:rsid w:val="0025100D"/>
    <w:rsid w:val="0025261E"/>
    <w:rsid w:val="002532E6"/>
    <w:rsid w:val="00253947"/>
    <w:rsid w:val="00253FEF"/>
    <w:rsid w:val="0025786E"/>
    <w:rsid w:val="002606BB"/>
    <w:rsid w:val="0026617A"/>
    <w:rsid w:val="00266975"/>
    <w:rsid w:val="00275DFC"/>
    <w:rsid w:val="0027602A"/>
    <w:rsid w:val="0027613A"/>
    <w:rsid w:val="002768FB"/>
    <w:rsid w:val="00280E5E"/>
    <w:rsid w:val="00286A29"/>
    <w:rsid w:val="00286E21"/>
    <w:rsid w:val="00287180"/>
    <w:rsid w:val="002912CA"/>
    <w:rsid w:val="00291C0A"/>
    <w:rsid w:val="00293622"/>
    <w:rsid w:val="00297436"/>
    <w:rsid w:val="002A4A2B"/>
    <w:rsid w:val="002A7B1B"/>
    <w:rsid w:val="002B050F"/>
    <w:rsid w:val="002B1328"/>
    <w:rsid w:val="002C3038"/>
    <w:rsid w:val="002C3D86"/>
    <w:rsid w:val="002C41A1"/>
    <w:rsid w:val="002C4866"/>
    <w:rsid w:val="002C7748"/>
    <w:rsid w:val="002D6981"/>
    <w:rsid w:val="002D6A1D"/>
    <w:rsid w:val="002D7451"/>
    <w:rsid w:val="002E2165"/>
    <w:rsid w:val="002E4392"/>
    <w:rsid w:val="002E4615"/>
    <w:rsid w:val="002E687D"/>
    <w:rsid w:val="002E7CE1"/>
    <w:rsid w:val="002F12A8"/>
    <w:rsid w:val="002F226B"/>
    <w:rsid w:val="002F4BD6"/>
    <w:rsid w:val="002F519E"/>
    <w:rsid w:val="002F72FF"/>
    <w:rsid w:val="002F7644"/>
    <w:rsid w:val="00302C13"/>
    <w:rsid w:val="00304060"/>
    <w:rsid w:val="00305F8C"/>
    <w:rsid w:val="00306607"/>
    <w:rsid w:val="003112A8"/>
    <w:rsid w:val="003174B9"/>
    <w:rsid w:val="0032108C"/>
    <w:rsid w:val="0032144C"/>
    <w:rsid w:val="003241BE"/>
    <w:rsid w:val="0032587A"/>
    <w:rsid w:val="00326797"/>
    <w:rsid w:val="00340EA5"/>
    <w:rsid w:val="00341025"/>
    <w:rsid w:val="003420C0"/>
    <w:rsid w:val="003459F6"/>
    <w:rsid w:val="00345A50"/>
    <w:rsid w:val="00346736"/>
    <w:rsid w:val="00346F94"/>
    <w:rsid w:val="003476E8"/>
    <w:rsid w:val="00350AB4"/>
    <w:rsid w:val="00350E0F"/>
    <w:rsid w:val="0035302E"/>
    <w:rsid w:val="003540C6"/>
    <w:rsid w:val="00354298"/>
    <w:rsid w:val="00361CBE"/>
    <w:rsid w:val="00364B28"/>
    <w:rsid w:val="003655B7"/>
    <w:rsid w:val="0036693B"/>
    <w:rsid w:val="00367028"/>
    <w:rsid w:val="00371088"/>
    <w:rsid w:val="00371F49"/>
    <w:rsid w:val="0037230F"/>
    <w:rsid w:val="00376849"/>
    <w:rsid w:val="00385598"/>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345E"/>
    <w:rsid w:val="003C72BF"/>
    <w:rsid w:val="003D0077"/>
    <w:rsid w:val="003D05C6"/>
    <w:rsid w:val="003D351D"/>
    <w:rsid w:val="003D5A10"/>
    <w:rsid w:val="003D6C7C"/>
    <w:rsid w:val="003D7813"/>
    <w:rsid w:val="003E08BC"/>
    <w:rsid w:val="003E3536"/>
    <w:rsid w:val="003E7320"/>
    <w:rsid w:val="003F0140"/>
    <w:rsid w:val="003F1693"/>
    <w:rsid w:val="003F3117"/>
    <w:rsid w:val="003F3AF4"/>
    <w:rsid w:val="003F4EEF"/>
    <w:rsid w:val="004017A0"/>
    <w:rsid w:val="004022BD"/>
    <w:rsid w:val="004044F8"/>
    <w:rsid w:val="00404A5A"/>
    <w:rsid w:val="00405393"/>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91C61"/>
    <w:rsid w:val="00491C71"/>
    <w:rsid w:val="00493310"/>
    <w:rsid w:val="00493997"/>
    <w:rsid w:val="004946BB"/>
    <w:rsid w:val="00496517"/>
    <w:rsid w:val="00497199"/>
    <w:rsid w:val="004A181D"/>
    <w:rsid w:val="004A18ED"/>
    <w:rsid w:val="004A223D"/>
    <w:rsid w:val="004A48EF"/>
    <w:rsid w:val="004A534A"/>
    <w:rsid w:val="004A7375"/>
    <w:rsid w:val="004A7ECA"/>
    <w:rsid w:val="004B36C3"/>
    <w:rsid w:val="004B5229"/>
    <w:rsid w:val="004B61F7"/>
    <w:rsid w:val="004B63D1"/>
    <w:rsid w:val="004C222C"/>
    <w:rsid w:val="004C35F2"/>
    <w:rsid w:val="004C441E"/>
    <w:rsid w:val="004D77B9"/>
    <w:rsid w:val="004E3C51"/>
    <w:rsid w:val="004E6251"/>
    <w:rsid w:val="004E7B37"/>
    <w:rsid w:val="004E7CD1"/>
    <w:rsid w:val="004F0BD2"/>
    <w:rsid w:val="004F230D"/>
    <w:rsid w:val="004F27C5"/>
    <w:rsid w:val="004F2E28"/>
    <w:rsid w:val="004F47FD"/>
    <w:rsid w:val="004F617D"/>
    <w:rsid w:val="004F797C"/>
    <w:rsid w:val="00505B63"/>
    <w:rsid w:val="0051401E"/>
    <w:rsid w:val="00516091"/>
    <w:rsid w:val="00516B5B"/>
    <w:rsid w:val="00516FD3"/>
    <w:rsid w:val="0052438C"/>
    <w:rsid w:val="005261B1"/>
    <w:rsid w:val="005439F7"/>
    <w:rsid w:val="0054401F"/>
    <w:rsid w:val="00545440"/>
    <w:rsid w:val="005460C0"/>
    <w:rsid w:val="00546785"/>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96549"/>
    <w:rsid w:val="005A2DDF"/>
    <w:rsid w:val="005A6C05"/>
    <w:rsid w:val="005A71D5"/>
    <w:rsid w:val="005B22A3"/>
    <w:rsid w:val="005B7B55"/>
    <w:rsid w:val="005B7E72"/>
    <w:rsid w:val="005C0861"/>
    <w:rsid w:val="005C126C"/>
    <w:rsid w:val="005C2ADB"/>
    <w:rsid w:val="005C6B71"/>
    <w:rsid w:val="005D01F2"/>
    <w:rsid w:val="005E09C4"/>
    <w:rsid w:val="005E1393"/>
    <w:rsid w:val="005E3421"/>
    <w:rsid w:val="005E53D5"/>
    <w:rsid w:val="005E7F7D"/>
    <w:rsid w:val="005F4921"/>
    <w:rsid w:val="005F76DF"/>
    <w:rsid w:val="00610456"/>
    <w:rsid w:val="00623740"/>
    <w:rsid w:val="00624CCB"/>
    <w:rsid w:val="00626871"/>
    <w:rsid w:val="00627122"/>
    <w:rsid w:val="0063022D"/>
    <w:rsid w:val="006323F6"/>
    <w:rsid w:val="0063633C"/>
    <w:rsid w:val="006368CC"/>
    <w:rsid w:val="00636ED5"/>
    <w:rsid w:val="00641BBF"/>
    <w:rsid w:val="00642615"/>
    <w:rsid w:val="00643DC3"/>
    <w:rsid w:val="006447DE"/>
    <w:rsid w:val="006459BF"/>
    <w:rsid w:val="00647477"/>
    <w:rsid w:val="006516F8"/>
    <w:rsid w:val="0065634B"/>
    <w:rsid w:val="00661388"/>
    <w:rsid w:val="00661A14"/>
    <w:rsid w:val="00662F04"/>
    <w:rsid w:val="00664E12"/>
    <w:rsid w:val="006672D3"/>
    <w:rsid w:val="00667684"/>
    <w:rsid w:val="00670C22"/>
    <w:rsid w:val="006731DE"/>
    <w:rsid w:val="0067528F"/>
    <w:rsid w:val="006762AD"/>
    <w:rsid w:val="00680DDF"/>
    <w:rsid w:val="00681DE2"/>
    <w:rsid w:val="0068278F"/>
    <w:rsid w:val="0068420D"/>
    <w:rsid w:val="00684E66"/>
    <w:rsid w:val="0068574F"/>
    <w:rsid w:val="006877B7"/>
    <w:rsid w:val="00692B59"/>
    <w:rsid w:val="006936E8"/>
    <w:rsid w:val="00695D6D"/>
    <w:rsid w:val="006965CB"/>
    <w:rsid w:val="00697265"/>
    <w:rsid w:val="00697346"/>
    <w:rsid w:val="006A21A6"/>
    <w:rsid w:val="006A6A3F"/>
    <w:rsid w:val="006A6F8D"/>
    <w:rsid w:val="006B09B5"/>
    <w:rsid w:val="006B468D"/>
    <w:rsid w:val="006C025D"/>
    <w:rsid w:val="006C1DCA"/>
    <w:rsid w:val="006C3A47"/>
    <w:rsid w:val="006C48AE"/>
    <w:rsid w:val="006C5AA1"/>
    <w:rsid w:val="006C77F1"/>
    <w:rsid w:val="006C7A06"/>
    <w:rsid w:val="006D051B"/>
    <w:rsid w:val="006D0D39"/>
    <w:rsid w:val="006D1660"/>
    <w:rsid w:val="006D3940"/>
    <w:rsid w:val="006E0BC1"/>
    <w:rsid w:val="006E1744"/>
    <w:rsid w:val="006E26EE"/>
    <w:rsid w:val="006E48CC"/>
    <w:rsid w:val="006E4D2E"/>
    <w:rsid w:val="006E5DE3"/>
    <w:rsid w:val="006E6ED1"/>
    <w:rsid w:val="006F4C94"/>
    <w:rsid w:val="006F5C80"/>
    <w:rsid w:val="00702BD7"/>
    <w:rsid w:val="00705220"/>
    <w:rsid w:val="00706252"/>
    <w:rsid w:val="00706CCC"/>
    <w:rsid w:val="00711885"/>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5809"/>
    <w:rsid w:val="00765E32"/>
    <w:rsid w:val="007669E8"/>
    <w:rsid w:val="00772ADA"/>
    <w:rsid w:val="00777E98"/>
    <w:rsid w:val="00782950"/>
    <w:rsid w:val="007831B8"/>
    <w:rsid w:val="007922BB"/>
    <w:rsid w:val="0079283A"/>
    <w:rsid w:val="007A071A"/>
    <w:rsid w:val="007A1BC8"/>
    <w:rsid w:val="007A431D"/>
    <w:rsid w:val="007A5E20"/>
    <w:rsid w:val="007A681B"/>
    <w:rsid w:val="007A78AD"/>
    <w:rsid w:val="007C51BD"/>
    <w:rsid w:val="007D1463"/>
    <w:rsid w:val="007D36E5"/>
    <w:rsid w:val="007D530D"/>
    <w:rsid w:val="007E1789"/>
    <w:rsid w:val="007E2AAF"/>
    <w:rsid w:val="007E47FA"/>
    <w:rsid w:val="007E5ADC"/>
    <w:rsid w:val="007E7827"/>
    <w:rsid w:val="007E7EF7"/>
    <w:rsid w:val="007F1E14"/>
    <w:rsid w:val="007F41E5"/>
    <w:rsid w:val="007F468F"/>
    <w:rsid w:val="007F748A"/>
    <w:rsid w:val="007F7569"/>
    <w:rsid w:val="007F7643"/>
    <w:rsid w:val="008011DF"/>
    <w:rsid w:val="00801A02"/>
    <w:rsid w:val="008032BF"/>
    <w:rsid w:val="00805B93"/>
    <w:rsid w:val="00807F95"/>
    <w:rsid w:val="00812215"/>
    <w:rsid w:val="0081700A"/>
    <w:rsid w:val="008178F1"/>
    <w:rsid w:val="00824CF2"/>
    <w:rsid w:val="008257AA"/>
    <w:rsid w:val="00825979"/>
    <w:rsid w:val="008270CA"/>
    <w:rsid w:val="008319ED"/>
    <w:rsid w:val="00841740"/>
    <w:rsid w:val="008446B7"/>
    <w:rsid w:val="00844DB7"/>
    <w:rsid w:val="0084657B"/>
    <w:rsid w:val="008465A7"/>
    <w:rsid w:val="008473DC"/>
    <w:rsid w:val="00850150"/>
    <w:rsid w:val="00851841"/>
    <w:rsid w:val="00852E6D"/>
    <w:rsid w:val="00857167"/>
    <w:rsid w:val="00862543"/>
    <w:rsid w:val="00862904"/>
    <w:rsid w:val="00870980"/>
    <w:rsid w:val="00873F51"/>
    <w:rsid w:val="00875C24"/>
    <w:rsid w:val="008845B5"/>
    <w:rsid w:val="008851DB"/>
    <w:rsid w:val="00885C23"/>
    <w:rsid w:val="008866E9"/>
    <w:rsid w:val="00887CC2"/>
    <w:rsid w:val="00891E53"/>
    <w:rsid w:val="008964E2"/>
    <w:rsid w:val="008970AB"/>
    <w:rsid w:val="008975DF"/>
    <w:rsid w:val="008B0769"/>
    <w:rsid w:val="008B0A9F"/>
    <w:rsid w:val="008B0DF9"/>
    <w:rsid w:val="008B14CF"/>
    <w:rsid w:val="008C033E"/>
    <w:rsid w:val="008C55A9"/>
    <w:rsid w:val="008C6002"/>
    <w:rsid w:val="008C6573"/>
    <w:rsid w:val="008C7D37"/>
    <w:rsid w:val="008D1F80"/>
    <w:rsid w:val="008D4EC9"/>
    <w:rsid w:val="008D5968"/>
    <w:rsid w:val="008E00E3"/>
    <w:rsid w:val="008E0DAA"/>
    <w:rsid w:val="008E4642"/>
    <w:rsid w:val="009000BC"/>
    <w:rsid w:val="00900D26"/>
    <w:rsid w:val="00903A69"/>
    <w:rsid w:val="00903F55"/>
    <w:rsid w:val="00907FAF"/>
    <w:rsid w:val="00920C2D"/>
    <w:rsid w:val="009214BB"/>
    <w:rsid w:val="00921F9E"/>
    <w:rsid w:val="00922815"/>
    <w:rsid w:val="00922972"/>
    <w:rsid w:val="009255D6"/>
    <w:rsid w:val="00925BAF"/>
    <w:rsid w:val="0092771A"/>
    <w:rsid w:val="00932F8C"/>
    <w:rsid w:val="009333C8"/>
    <w:rsid w:val="00936AFB"/>
    <w:rsid w:val="00936FF3"/>
    <w:rsid w:val="0094526A"/>
    <w:rsid w:val="00947B23"/>
    <w:rsid w:val="00954E1B"/>
    <w:rsid w:val="00961D9D"/>
    <w:rsid w:val="00963B4E"/>
    <w:rsid w:val="009650EC"/>
    <w:rsid w:val="0097118B"/>
    <w:rsid w:val="00971A87"/>
    <w:rsid w:val="00971D05"/>
    <w:rsid w:val="0097396A"/>
    <w:rsid w:val="009824DD"/>
    <w:rsid w:val="009828B0"/>
    <w:rsid w:val="00983E2E"/>
    <w:rsid w:val="00986296"/>
    <w:rsid w:val="009872AA"/>
    <w:rsid w:val="0099007A"/>
    <w:rsid w:val="00990689"/>
    <w:rsid w:val="009908AB"/>
    <w:rsid w:val="00991119"/>
    <w:rsid w:val="00991B76"/>
    <w:rsid w:val="00993B67"/>
    <w:rsid w:val="009A249F"/>
    <w:rsid w:val="009A5398"/>
    <w:rsid w:val="009A545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E0A61"/>
    <w:rsid w:val="009E3E60"/>
    <w:rsid w:val="009E47A7"/>
    <w:rsid w:val="009E5176"/>
    <w:rsid w:val="009E5D30"/>
    <w:rsid w:val="009F049B"/>
    <w:rsid w:val="009F13AD"/>
    <w:rsid w:val="009F1B9B"/>
    <w:rsid w:val="009F69B2"/>
    <w:rsid w:val="009F6A44"/>
    <w:rsid w:val="00A0112C"/>
    <w:rsid w:val="00A0172E"/>
    <w:rsid w:val="00A06D91"/>
    <w:rsid w:val="00A106F3"/>
    <w:rsid w:val="00A113FF"/>
    <w:rsid w:val="00A1314E"/>
    <w:rsid w:val="00A139BD"/>
    <w:rsid w:val="00A14616"/>
    <w:rsid w:val="00A16265"/>
    <w:rsid w:val="00A200E0"/>
    <w:rsid w:val="00A20586"/>
    <w:rsid w:val="00A27929"/>
    <w:rsid w:val="00A35044"/>
    <w:rsid w:val="00A364C3"/>
    <w:rsid w:val="00A36CD7"/>
    <w:rsid w:val="00A37984"/>
    <w:rsid w:val="00A40212"/>
    <w:rsid w:val="00A441B9"/>
    <w:rsid w:val="00A44F74"/>
    <w:rsid w:val="00A45140"/>
    <w:rsid w:val="00A467AA"/>
    <w:rsid w:val="00A50979"/>
    <w:rsid w:val="00A51EF9"/>
    <w:rsid w:val="00A52659"/>
    <w:rsid w:val="00A6667C"/>
    <w:rsid w:val="00A667C6"/>
    <w:rsid w:val="00A7199B"/>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11B8"/>
    <w:rsid w:val="00AC1EBD"/>
    <w:rsid w:val="00AD0A66"/>
    <w:rsid w:val="00AD0D52"/>
    <w:rsid w:val="00AD2430"/>
    <w:rsid w:val="00AD38CD"/>
    <w:rsid w:val="00AD56AD"/>
    <w:rsid w:val="00AD575A"/>
    <w:rsid w:val="00AD72E3"/>
    <w:rsid w:val="00AE0657"/>
    <w:rsid w:val="00AE2325"/>
    <w:rsid w:val="00AE2FC4"/>
    <w:rsid w:val="00AE4F09"/>
    <w:rsid w:val="00AE563D"/>
    <w:rsid w:val="00AE7B9D"/>
    <w:rsid w:val="00AF48CA"/>
    <w:rsid w:val="00AF7045"/>
    <w:rsid w:val="00AF7D4E"/>
    <w:rsid w:val="00B0167C"/>
    <w:rsid w:val="00B03C8F"/>
    <w:rsid w:val="00B1270A"/>
    <w:rsid w:val="00B130C7"/>
    <w:rsid w:val="00B1549A"/>
    <w:rsid w:val="00B1687E"/>
    <w:rsid w:val="00B16D4C"/>
    <w:rsid w:val="00B27577"/>
    <w:rsid w:val="00B30A31"/>
    <w:rsid w:val="00B30ADC"/>
    <w:rsid w:val="00B400B8"/>
    <w:rsid w:val="00B4039B"/>
    <w:rsid w:val="00B40C22"/>
    <w:rsid w:val="00B42C52"/>
    <w:rsid w:val="00B43BDB"/>
    <w:rsid w:val="00B45D39"/>
    <w:rsid w:val="00B472F7"/>
    <w:rsid w:val="00B4735A"/>
    <w:rsid w:val="00B51ED1"/>
    <w:rsid w:val="00B606E6"/>
    <w:rsid w:val="00B61DE7"/>
    <w:rsid w:val="00B63AA7"/>
    <w:rsid w:val="00B7001A"/>
    <w:rsid w:val="00B70A24"/>
    <w:rsid w:val="00B73911"/>
    <w:rsid w:val="00B76BA5"/>
    <w:rsid w:val="00B80368"/>
    <w:rsid w:val="00B85B83"/>
    <w:rsid w:val="00B91ADD"/>
    <w:rsid w:val="00BA2601"/>
    <w:rsid w:val="00BA4928"/>
    <w:rsid w:val="00BA50F5"/>
    <w:rsid w:val="00BA7974"/>
    <w:rsid w:val="00BB261F"/>
    <w:rsid w:val="00BB36D4"/>
    <w:rsid w:val="00BB53A6"/>
    <w:rsid w:val="00BB55C7"/>
    <w:rsid w:val="00BB63FF"/>
    <w:rsid w:val="00BB6BCB"/>
    <w:rsid w:val="00BC15AF"/>
    <w:rsid w:val="00BC18C7"/>
    <w:rsid w:val="00BC21E2"/>
    <w:rsid w:val="00BC5FC6"/>
    <w:rsid w:val="00BD259D"/>
    <w:rsid w:val="00BD4E13"/>
    <w:rsid w:val="00BD72A3"/>
    <w:rsid w:val="00BD784B"/>
    <w:rsid w:val="00BE6483"/>
    <w:rsid w:val="00BE7A06"/>
    <w:rsid w:val="00BF0659"/>
    <w:rsid w:val="00BF1C1A"/>
    <w:rsid w:val="00BF2EC2"/>
    <w:rsid w:val="00BF708F"/>
    <w:rsid w:val="00C01E9F"/>
    <w:rsid w:val="00C0310E"/>
    <w:rsid w:val="00C04A78"/>
    <w:rsid w:val="00C1082E"/>
    <w:rsid w:val="00C11E9F"/>
    <w:rsid w:val="00C13523"/>
    <w:rsid w:val="00C159ED"/>
    <w:rsid w:val="00C21172"/>
    <w:rsid w:val="00C2117D"/>
    <w:rsid w:val="00C2353F"/>
    <w:rsid w:val="00C250BC"/>
    <w:rsid w:val="00C27809"/>
    <w:rsid w:val="00C30055"/>
    <w:rsid w:val="00C301DF"/>
    <w:rsid w:val="00C3121C"/>
    <w:rsid w:val="00C322DA"/>
    <w:rsid w:val="00C3330B"/>
    <w:rsid w:val="00C35503"/>
    <w:rsid w:val="00C3621D"/>
    <w:rsid w:val="00C375AF"/>
    <w:rsid w:val="00C375FC"/>
    <w:rsid w:val="00C44BA5"/>
    <w:rsid w:val="00C458D7"/>
    <w:rsid w:val="00C47203"/>
    <w:rsid w:val="00C50399"/>
    <w:rsid w:val="00C5405C"/>
    <w:rsid w:val="00C54D8D"/>
    <w:rsid w:val="00C5566B"/>
    <w:rsid w:val="00C55757"/>
    <w:rsid w:val="00C5759D"/>
    <w:rsid w:val="00C60E2F"/>
    <w:rsid w:val="00C627CD"/>
    <w:rsid w:val="00C627DA"/>
    <w:rsid w:val="00C63892"/>
    <w:rsid w:val="00C703A2"/>
    <w:rsid w:val="00C74997"/>
    <w:rsid w:val="00C80F5C"/>
    <w:rsid w:val="00C826E0"/>
    <w:rsid w:val="00C8385E"/>
    <w:rsid w:val="00C87222"/>
    <w:rsid w:val="00C874BE"/>
    <w:rsid w:val="00C90452"/>
    <w:rsid w:val="00C951F4"/>
    <w:rsid w:val="00C96A53"/>
    <w:rsid w:val="00C971E8"/>
    <w:rsid w:val="00C97EFB"/>
    <w:rsid w:val="00CA0DA4"/>
    <w:rsid w:val="00CA4B9F"/>
    <w:rsid w:val="00CB3643"/>
    <w:rsid w:val="00CB5EEA"/>
    <w:rsid w:val="00CB7CA5"/>
    <w:rsid w:val="00CC45D1"/>
    <w:rsid w:val="00CC4E8F"/>
    <w:rsid w:val="00CC509F"/>
    <w:rsid w:val="00CE130C"/>
    <w:rsid w:val="00CE3262"/>
    <w:rsid w:val="00CF28AF"/>
    <w:rsid w:val="00CF4F42"/>
    <w:rsid w:val="00CF5066"/>
    <w:rsid w:val="00CF688E"/>
    <w:rsid w:val="00D019D5"/>
    <w:rsid w:val="00D02028"/>
    <w:rsid w:val="00D030F4"/>
    <w:rsid w:val="00D0321C"/>
    <w:rsid w:val="00D077CB"/>
    <w:rsid w:val="00D078B0"/>
    <w:rsid w:val="00D07FE4"/>
    <w:rsid w:val="00D1174E"/>
    <w:rsid w:val="00D11A30"/>
    <w:rsid w:val="00D1212C"/>
    <w:rsid w:val="00D13E81"/>
    <w:rsid w:val="00D16B4D"/>
    <w:rsid w:val="00D2255F"/>
    <w:rsid w:val="00D253ED"/>
    <w:rsid w:val="00D271BD"/>
    <w:rsid w:val="00D360FE"/>
    <w:rsid w:val="00D36F6C"/>
    <w:rsid w:val="00D4142F"/>
    <w:rsid w:val="00D41904"/>
    <w:rsid w:val="00D443C5"/>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317C"/>
    <w:rsid w:val="00D75414"/>
    <w:rsid w:val="00D76187"/>
    <w:rsid w:val="00D77760"/>
    <w:rsid w:val="00D77C15"/>
    <w:rsid w:val="00D84914"/>
    <w:rsid w:val="00D851A1"/>
    <w:rsid w:val="00D86699"/>
    <w:rsid w:val="00D87A1D"/>
    <w:rsid w:val="00D91ADA"/>
    <w:rsid w:val="00D94810"/>
    <w:rsid w:val="00D95634"/>
    <w:rsid w:val="00DA2348"/>
    <w:rsid w:val="00DA5459"/>
    <w:rsid w:val="00DA753D"/>
    <w:rsid w:val="00DB1E2F"/>
    <w:rsid w:val="00DB29E7"/>
    <w:rsid w:val="00DB3626"/>
    <w:rsid w:val="00DB544B"/>
    <w:rsid w:val="00DC4F53"/>
    <w:rsid w:val="00DD040F"/>
    <w:rsid w:val="00DD2319"/>
    <w:rsid w:val="00DD5553"/>
    <w:rsid w:val="00DE0167"/>
    <w:rsid w:val="00DE0D56"/>
    <w:rsid w:val="00DE1F71"/>
    <w:rsid w:val="00DE5258"/>
    <w:rsid w:val="00DE671A"/>
    <w:rsid w:val="00DE7F4E"/>
    <w:rsid w:val="00DF1E21"/>
    <w:rsid w:val="00DF2EC3"/>
    <w:rsid w:val="00DF30C3"/>
    <w:rsid w:val="00E0559D"/>
    <w:rsid w:val="00E060B1"/>
    <w:rsid w:val="00E06482"/>
    <w:rsid w:val="00E06812"/>
    <w:rsid w:val="00E06E02"/>
    <w:rsid w:val="00E12134"/>
    <w:rsid w:val="00E14EEE"/>
    <w:rsid w:val="00E2643F"/>
    <w:rsid w:val="00E27F66"/>
    <w:rsid w:val="00E30A44"/>
    <w:rsid w:val="00E334D2"/>
    <w:rsid w:val="00E44A32"/>
    <w:rsid w:val="00E456CC"/>
    <w:rsid w:val="00E50792"/>
    <w:rsid w:val="00E52A65"/>
    <w:rsid w:val="00E5436F"/>
    <w:rsid w:val="00E56F93"/>
    <w:rsid w:val="00E608B1"/>
    <w:rsid w:val="00E610B1"/>
    <w:rsid w:val="00E6432C"/>
    <w:rsid w:val="00E675CF"/>
    <w:rsid w:val="00E727CF"/>
    <w:rsid w:val="00E72EAF"/>
    <w:rsid w:val="00E80367"/>
    <w:rsid w:val="00E921CC"/>
    <w:rsid w:val="00E92B3A"/>
    <w:rsid w:val="00EB0EB4"/>
    <w:rsid w:val="00EB14D0"/>
    <w:rsid w:val="00EB3258"/>
    <w:rsid w:val="00EC107E"/>
    <w:rsid w:val="00EC1A8A"/>
    <w:rsid w:val="00EC2D9B"/>
    <w:rsid w:val="00EC559C"/>
    <w:rsid w:val="00ED0549"/>
    <w:rsid w:val="00ED2785"/>
    <w:rsid w:val="00ED2B47"/>
    <w:rsid w:val="00ED39E8"/>
    <w:rsid w:val="00ED520E"/>
    <w:rsid w:val="00ED54CA"/>
    <w:rsid w:val="00ED5684"/>
    <w:rsid w:val="00ED680C"/>
    <w:rsid w:val="00EE1D11"/>
    <w:rsid w:val="00EE228F"/>
    <w:rsid w:val="00EF1F35"/>
    <w:rsid w:val="00EF73AA"/>
    <w:rsid w:val="00F01426"/>
    <w:rsid w:val="00F02796"/>
    <w:rsid w:val="00F038FE"/>
    <w:rsid w:val="00F05C8D"/>
    <w:rsid w:val="00F06587"/>
    <w:rsid w:val="00F1164A"/>
    <w:rsid w:val="00F1396D"/>
    <w:rsid w:val="00F148F3"/>
    <w:rsid w:val="00F15853"/>
    <w:rsid w:val="00F16593"/>
    <w:rsid w:val="00F179D0"/>
    <w:rsid w:val="00F242C7"/>
    <w:rsid w:val="00F2552A"/>
    <w:rsid w:val="00F25682"/>
    <w:rsid w:val="00F2657B"/>
    <w:rsid w:val="00F31F20"/>
    <w:rsid w:val="00F3772D"/>
    <w:rsid w:val="00F47F54"/>
    <w:rsid w:val="00F5073D"/>
    <w:rsid w:val="00F516C0"/>
    <w:rsid w:val="00F5636B"/>
    <w:rsid w:val="00F60EF2"/>
    <w:rsid w:val="00F61B32"/>
    <w:rsid w:val="00F6633D"/>
    <w:rsid w:val="00F66489"/>
    <w:rsid w:val="00F67BAE"/>
    <w:rsid w:val="00F7627D"/>
    <w:rsid w:val="00F8092D"/>
    <w:rsid w:val="00F80E57"/>
    <w:rsid w:val="00F813C3"/>
    <w:rsid w:val="00F85C59"/>
    <w:rsid w:val="00F90655"/>
    <w:rsid w:val="00F945F7"/>
    <w:rsid w:val="00F94C7B"/>
    <w:rsid w:val="00F95209"/>
    <w:rsid w:val="00FA2BB2"/>
    <w:rsid w:val="00FA648A"/>
    <w:rsid w:val="00FB25F8"/>
    <w:rsid w:val="00FB2DDF"/>
    <w:rsid w:val="00FB4F35"/>
    <w:rsid w:val="00FB5317"/>
    <w:rsid w:val="00FB5749"/>
    <w:rsid w:val="00FB5ED1"/>
    <w:rsid w:val="00FC66D3"/>
    <w:rsid w:val="00FC69FA"/>
    <w:rsid w:val="00FC6D5E"/>
    <w:rsid w:val="00FD2234"/>
    <w:rsid w:val="00FD3E86"/>
    <w:rsid w:val="00FD4FF8"/>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6C77F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91180%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1091180%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1091180%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982798" TargetMode="External"/><Relationship Id="rId49" Type="http://schemas.openxmlformats.org/officeDocument/2006/relationships/hyperlink" Target="https://efaktura.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76</Pages>
  <Words>18958</Words>
  <Characters>128269</Characters>
  <Application>Microsoft Office Word</Application>
  <DocSecurity>0</DocSecurity>
  <Lines>1068</Lines>
  <Paragraphs>293</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5</cp:revision>
  <cp:lastPrinted>2025-04-07T12:19:00Z</cp:lastPrinted>
  <dcterms:created xsi:type="dcterms:W3CDTF">2025-02-11T09:48:00Z</dcterms:created>
  <dcterms:modified xsi:type="dcterms:W3CDTF">2025-04-07T12:34:00Z</dcterms:modified>
</cp:coreProperties>
</file>