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 xml:space="preserve">Część </w:t>
      </w:r>
      <w:r w:rsidR="0005380E" w:rsidRPr="0005380E">
        <w:rPr>
          <w:rFonts w:ascii="Times New Roman" w:hAnsi="Times New Roman"/>
          <w:b/>
          <w:i/>
          <w:sz w:val="20"/>
          <w:szCs w:val="20"/>
          <w:highlight w:val="yellow"/>
        </w:rPr>
        <w:t>4</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05380E"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Fotel do chemioterapii</w:t>
            </w:r>
          </w:p>
        </w:tc>
        <w:tc>
          <w:tcPr>
            <w:tcW w:w="1260" w:type="dxa"/>
            <w:vAlign w:val="center"/>
          </w:tcPr>
          <w:p w:rsidR="00C22867" w:rsidRPr="00C10F8C" w:rsidRDefault="0005380E" w:rsidP="00695ACB">
            <w:pPr>
              <w:pStyle w:val="Zwykytekst"/>
              <w:jc w:val="center"/>
              <w:rPr>
                <w:rFonts w:ascii="Times New Roman" w:hAnsi="Times New Roman" w:cs="Times New Roman"/>
              </w:rPr>
            </w:pPr>
            <w:r>
              <w:rPr>
                <w:rFonts w:ascii="Times New Roman" w:hAnsi="Times New Roman" w:cs="Times New Roman"/>
              </w:rPr>
              <w:t>9 szt</w:t>
            </w:r>
            <w:r w:rsidR="00C22867">
              <w:rPr>
                <w:rFonts w:ascii="Times New Roman" w:hAnsi="Times New Roman" w:cs="Times New Roman"/>
              </w:rPr>
              <w: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EC15D6">
        <w:rPr>
          <w:rFonts w:ascii="Times New Roman" w:hAnsi="Times New Roman"/>
          <w:sz w:val="20"/>
          <w:szCs w:val="20"/>
        </w:rPr>
        <w:t>medycznych</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Zaoferowana </w:t>
      </w:r>
      <w:r w:rsidR="007907F7">
        <w:rPr>
          <w:rFonts w:ascii="Times New Roman" w:hAnsi="Times New Roman"/>
          <w:sz w:val="20"/>
          <w:szCs w:val="20"/>
        </w:rPr>
        <w:t>aparatura</w:t>
      </w:r>
      <w:r w:rsidRPr="00C10F8C">
        <w:rPr>
          <w:rFonts w:ascii="Times New Roman" w:hAnsi="Times New Roman"/>
          <w:sz w:val="20"/>
          <w:szCs w:val="20"/>
        </w:rPr>
        <w:t xml:space="preserve"> medyczna musi być kompletna i gotowa do użytkowania bez dodatkowych zakupów.</w:t>
      </w:r>
    </w:p>
    <w:p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05380E">
        <w:rPr>
          <w:rFonts w:ascii="Times New Roman" w:hAnsi="Times New Roman"/>
          <w:sz w:val="20"/>
          <w:szCs w:val="20"/>
        </w:rPr>
        <w:t>48</w:t>
      </w:r>
      <w:r w:rsidRPr="00FE462A">
        <w:rPr>
          <w:rFonts w:ascii="Times New Roman" w:hAnsi="Times New Roman"/>
          <w:sz w:val="20"/>
          <w:szCs w:val="20"/>
        </w:rPr>
        <w:t xml:space="preserve"> miesięcy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5197" w:type="dxa"/>
        <w:tblInd w:w="-318" w:type="dxa"/>
        <w:tblLayout w:type="fixed"/>
        <w:tblLook w:val="0620"/>
      </w:tblPr>
      <w:tblGrid>
        <w:gridCol w:w="562"/>
        <w:gridCol w:w="6414"/>
        <w:gridCol w:w="1814"/>
        <w:gridCol w:w="1559"/>
        <w:gridCol w:w="1163"/>
        <w:gridCol w:w="3685"/>
      </w:tblGrid>
      <w:tr w:rsidR="006D633C" w:rsidRPr="00305BE9" w:rsidTr="004B3F57">
        <w:trPr>
          <w:trHeight w:val="567"/>
        </w:trPr>
        <w:tc>
          <w:tcPr>
            <w:tcW w:w="15197"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05380E">
              <w:rPr>
                <w:rFonts w:ascii="Times New Roman" w:hAnsi="Times New Roman"/>
                <w:b/>
                <w:sz w:val="20"/>
                <w:szCs w:val="20"/>
              </w:rPr>
              <w:t>4</w:t>
            </w:r>
          </w:p>
        </w:tc>
      </w:tr>
      <w:tr w:rsidR="006D633C" w:rsidRPr="00305BE9" w:rsidTr="004B3F57">
        <w:tc>
          <w:tcPr>
            <w:tcW w:w="15197" w:type="dxa"/>
            <w:gridSpan w:val="6"/>
            <w:shd w:val="clear" w:color="auto" w:fill="92CDDC" w:themeFill="accent5" w:themeFillTint="99"/>
          </w:tcPr>
          <w:p w:rsidR="00EC15D6" w:rsidRDefault="00E728F6" w:rsidP="00E8362A">
            <w:pPr>
              <w:spacing w:before="120" w:after="120"/>
              <w:ind w:left="315"/>
              <w:jc w:val="left"/>
              <w:rPr>
                <w:rFonts w:ascii="Times New Roman" w:hAnsi="Times New Roman"/>
                <w:b/>
                <w:sz w:val="20"/>
                <w:szCs w:val="20"/>
              </w:rPr>
            </w:pPr>
            <w:r>
              <w:rPr>
                <w:rFonts w:ascii="Times New Roman" w:hAnsi="Times New Roman"/>
                <w:b/>
                <w:sz w:val="20"/>
                <w:szCs w:val="20"/>
              </w:rPr>
              <w:t>Fotel do chemioterapii</w:t>
            </w:r>
            <w:r w:rsidR="00EC15D6" w:rsidRPr="00EC15D6">
              <w:rPr>
                <w:rFonts w:ascii="Times New Roman" w:hAnsi="Times New Roman"/>
                <w:b/>
                <w:sz w:val="20"/>
                <w:szCs w:val="20"/>
              </w:rPr>
              <w:t xml:space="preserve"> </w:t>
            </w:r>
            <w:r>
              <w:rPr>
                <w:rFonts w:ascii="Times New Roman" w:hAnsi="Times New Roman"/>
                <w:b/>
                <w:sz w:val="20"/>
                <w:szCs w:val="20"/>
              </w:rPr>
              <w:t>(9 szt</w:t>
            </w:r>
            <w:r w:rsidR="00EC15D6">
              <w:rPr>
                <w:rFonts w:ascii="Times New Roman" w:hAnsi="Times New Roman"/>
                <w:b/>
                <w:sz w:val="20"/>
                <w:szCs w:val="20"/>
              </w:rPr>
              <w:t>.)</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4B3F57">
        <w:tc>
          <w:tcPr>
            <w:tcW w:w="15197"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4B3F5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4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163"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68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jc w:val="right"/>
              <w:rPr>
                <w:rFonts w:ascii="Times New Roman" w:hAnsi="Times New Roman"/>
                <w:sz w:val="18"/>
                <w:szCs w:val="18"/>
              </w:rPr>
            </w:pPr>
          </w:p>
        </w:tc>
        <w:tc>
          <w:tcPr>
            <w:tcW w:w="6414" w:type="dxa"/>
            <w:shd w:val="clear" w:color="auto" w:fill="auto"/>
            <w:vAlign w:val="center"/>
          </w:tcPr>
          <w:p w:rsidR="001D2468" w:rsidRPr="00E728F6" w:rsidRDefault="001D2468" w:rsidP="007907F7">
            <w:pPr>
              <w:ind w:left="13"/>
              <w:rPr>
                <w:rFonts w:ascii="Times New Roman" w:hAnsi="Times New Roman"/>
                <w:sz w:val="18"/>
                <w:szCs w:val="18"/>
              </w:rPr>
            </w:pPr>
            <w:r w:rsidRPr="00E728F6">
              <w:rPr>
                <w:rFonts w:ascii="Times New Roman" w:hAnsi="Times New Roman"/>
                <w:sz w:val="18"/>
                <w:szCs w:val="18"/>
              </w:rPr>
              <w:t xml:space="preserve">Urządzenie </w:t>
            </w:r>
            <w:r w:rsidR="007907F7" w:rsidRPr="00E728F6">
              <w:rPr>
                <w:rFonts w:ascii="Times New Roman" w:hAnsi="Times New Roman"/>
                <w:sz w:val="18"/>
                <w:szCs w:val="18"/>
              </w:rPr>
              <w:t>fabrycznie nowe, wyprodukowane nie wcześniej niż 202</w:t>
            </w:r>
            <w:r w:rsidR="00EC15D6" w:rsidRPr="00E728F6">
              <w:rPr>
                <w:rFonts w:ascii="Times New Roman" w:hAnsi="Times New Roman"/>
                <w:sz w:val="18"/>
                <w:szCs w:val="18"/>
              </w:rPr>
              <w:t>4</w:t>
            </w:r>
            <w:r w:rsidRPr="00E728F6">
              <w:rPr>
                <w:rFonts w:ascii="Times New Roman" w:hAnsi="Times New Roman"/>
                <w:sz w:val="18"/>
                <w:szCs w:val="18"/>
              </w:rPr>
              <w:t xml:space="preserve"> roku</w:t>
            </w:r>
          </w:p>
        </w:tc>
        <w:tc>
          <w:tcPr>
            <w:tcW w:w="1814" w:type="dxa"/>
            <w:vAlign w:val="center"/>
          </w:tcPr>
          <w:p w:rsidR="001D2468" w:rsidRPr="00E728F6" w:rsidRDefault="001D2468" w:rsidP="001D2468">
            <w:pPr>
              <w:tabs>
                <w:tab w:val="left" w:pos="2772"/>
              </w:tabs>
              <w:spacing w:after="0"/>
              <w:ind w:left="13"/>
              <w:jc w:val="center"/>
              <w:rPr>
                <w:rFonts w:ascii="Times New Roman" w:hAnsi="Times New Roman"/>
                <w:sz w:val="18"/>
                <w:szCs w:val="18"/>
              </w:rPr>
            </w:pPr>
            <w:r w:rsidRPr="00E728F6">
              <w:rPr>
                <w:rFonts w:ascii="Times New Roman" w:hAnsi="Times New Roman"/>
                <w:sz w:val="18"/>
                <w:szCs w:val="18"/>
              </w:rPr>
              <w:t>Tak</w:t>
            </w:r>
          </w:p>
        </w:tc>
        <w:tc>
          <w:tcPr>
            <w:tcW w:w="1559" w:type="dxa"/>
            <w:vAlign w:val="center"/>
          </w:tcPr>
          <w:p w:rsidR="001D2468" w:rsidRPr="00E728F6" w:rsidRDefault="001D2468" w:rsidP="001D2468">
            <w:pPr>
              <w:spacing w:after="0"/>
              <w:ind w:left="13"/>
              <w:rPr>
                <w:rFonts w:ascii="Times New Roman" w:hAnsi="Times New Roman"/>
                <w:b/>
                <w:sz w:val="18"/>
                <w:szCs w:val="18"/>
              </w:rPr>
            </w:pPr>
          </w:p>
        </w:tc>
        <w:tc>
          <w:tcPr>
            <w:tcW w:w="1163" w:type="dxa"/>
            <w:vAlign w:val="center"/>
          </w:tcPr>
          <w:p w:rsidR="001D2468" w:rsidRPr="00E728F6" w:rsidRDefault="001D2468" w:rsidP="001D2468">
            <w:pPr>
              <w:spacing w:after="0"/>
              <w:ind w:left="13"/>
              <w:jc w:val="center"/>
              <w:rPr>
                <w:rFonts w:ascii="Times New Roman" w:hAnsi="Times New Roman"/>
                <w:sz w:val="18"/>
                <w:szCs w:val="18"/>
              </w:rPr>
            </w:pPr>
          </w:p>
        </w:tc>
        <w:tc>
          <w:tcPr>
            <w:tcW w:w="3685" w:type="dxa"/>
            <w:vAlign w:val="center"/>
          </w:tcPr>
          <w:p w:rsidR="001D2468" w:rsidRPr="00E728F6" w:rsidRDefault="001D2468" w:rsidP="001D2468">
            <w:pPr>
              <w:tabs>
                <w:tab w:val="left" w:pos="2772"/>
              </w:tabs>
              <w:spacing w:after="0"/>
              <w:ind w:left="13" w:firstLine="5"/>
              <w:jc w:val="center"/>
              <w:rPr>
                <w:rFonts w:ascii="Times New Roman" w:hAnsi="Times New Roman"/>
                <w:sz w:val="18"/>
                <w:szCs w:val="18"/>
              </w:rPr>
            </w:pPr>
            <w:r w:rsidRPr="00E728F6">
              <w:rPr>
                <w:rFonts w:ascii="Times New Roman" w:hAnsi="Times New Roman"/>
                <w:sz w:val="18"/>
                <w:szCs w:val="18"/>
              </w:rPr>
              <w:t>Bez punktacji</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414" w:type="dxa"/>
            <w:shd w:val="clear" w:color="auto" w:fill="auto"/>
            <w:vAlign w:val="center"/>
          </w:tcPr>
          <w:p w:rsidR="001D2468" w:rsidRPr="00E728F6" w:rsidRDefault="001D2468" w:rsidP="001D2468">
            <w:pPr>
              <w:ind w:left="13"/>
              <w:rPr>
                <w:rFonts w:ascii="Times New Roman" w:hAnsi="Times New Roman"/>
                <w:color w:val="000000"/>
                <w:sz w:val="18"/>
                <w:szCs w:val="18"/>
                <w:lang w:eastAsia="en-GB"/>
              </w:rPr>
            </w:pPr>
            <w:r w:rsidRPr="00E728F6">
              <w:rPr>
                <w:rFonts w:ascii="Times New Roman" w:hAnsi="Times New Roman"/>
                <w:color w:val="000000"/>
                <w:sz w:val="18"/>
                <w:szCs w:val="18"/>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sidRPr="00E728F6">
              <w:rPr>
                <w:rFonts w:ascii="Times New Roman" w:hAnsi="Times New Roman"/>
                <w:color w:val="000000"/>
                <w:sz w:val="18"/>
                <w:szCs w:val="18"/>
                <w:lang w:eastAsia="en-GB"/>
              </w:rPr>
              <w:t xml:space="preserve"> lub równoważne wynikające z rodzaju oraz przeznaczenia</w:t>
            </w:r>
          </w:p>
        </w:tc>
        <w:tc>
          <w:tcPr>
            <w:tcW w:w="1814" w:type="dxa"/>
            <w:vAlign w:val="center"/>
          </w:tcPr>
          <w:p w:rsidR="001D2468" w:rsidRPr="00E728F6" w:rsidRDefault="001D2468" w:rsidP="001D2468">
            <w:pPr>
              <w:tabs>
                <w:tab w:val="left" w:pos="2772"/>
              </w:tabs>
              <w:spacing w:after="0"/>
              <w:ind w:left="13"/>
              <w:jc w:val="center"/>
              <w:rPr>
                <w:rFonts w:ascii="Times New Roman" w:hAnsi="Times New Roman"/>
                <w:sz w:val="18"/>
                <w:szCs w:val="18"/>
              </w:rPr>
            </w:pPr>
            <w:r w:rsidRPr="00E728F6">
              <w:rPr>
                <w:rFonts w:ascii="Times New Roman" w:hAnsi="Times New Roman"/>
                <w:sz w:val="18"/>
                <w:szCs w:val="18"/>
              </w:rPr>
              <w:t>Tak dołączyć do oferty oraz przy dostawie</w:t>
            </w:r>
          </w:p>
        </w:tc>
        <w:tc>
          <w:tcPr>
            <w:tcW w:w="1559" w:type="dxa"/>
            <w:vAlign w:val="center"/>
          </w:tcPr>
          <w:p w:rsidR="001D2468" w:rsidRPr="00E728F6" w:rsidRDefault="001D2468" w:rsidP="001D2468">
            <w:pPr>
              <w:spacing w:after="0"/>
              <w:ind w:left="13"/>
              <w:rPr>
                <w:rFonts w:ascii="Times New Roman" w:hAnsi="Times New Roman"/>
                <w:b/>
                <w:sz w:val="18"/>
                <w:szCs w:val="18"/>
              </w:rPr>
            </w:pPr>
          </w:p>
        </w:tc>
        <w:tc>
          <w:tcPr>
            <w:tcW w:w="1163" w:type="dxa"/>
            <w:vAlign w:val="center"/>
          </w:tcPr>
          <w:p w:rsidR="001D2468" w:rsidRPr="00E728F6" w:rsidRDefault="001D2468" w:rsidP="001D2468">
            <w:pPr>
              <w:spacing w:after="0"/>
              <w:ind w:left="13"/>
              <w:jc w:val="center"/>
              <w:rPr>
                <w:rFonts w:ascii="Times New Roman" w:hAnsi="Times New Roman"/>
                <w:sz w:val="18"/>
                <w:szCs w:val="18"/>
              </w:rPr>
            </w:pPr>
          </w:p>
        </w:tc>
        <w:tc>
          <w:tcPr>
            <w:tcW w:w="3685" w:type="dxa"/>
            <w:vAlign w:val="center"/>
          </w:tcPr>
          <w:p w:rsidR="001D2468" w:rsidRPr="00E728F6" w:rsidRDefault="001D2468" w:rsidP="001D2468">
            <w:pPr>
              <w:tabs>
                <w:tab w:val="left" w:pos="2772"/>
              </w:tabs>
              <w:spacing w:after="0"/>
              <w:ind w:left="13" w:firstLine="5"/>
              <w:jc w:val="center"/>
              <w:rPr>
                <w:rFonts w:ascii="Times New Roman" w:hAnsi="Times New Roman"/>
                <w:sz w:val="18"/>
                <w:szCs w:val="18"/>
              </w:rPr>
            </w:pPr>
            <w:r w:rsidRPr="00E728F6">
              <w:rPr>
                <w:rFonts w:ascii="Times New Roman" w:hAnsi="Times New Roman"/>
                <w:sz w:val="18"/>
                <w:szCs w:val="18"/>
              </w:rPr>
              <w:t>Bez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Pr>
                <w:rFonts w:ascii="Times New Roman" w:hAnsi="Times New Roman"/>
                <w:color w:val="000000"/>
                <w:sz w:val="18"/>
                <w:szCs w:val="18"/>
              </w:rPr>
              <w:t>F</w:t>
            </w:r>
            <w:r w:rsidRPr="00E728F6">
              <w:rPr>
                <w:rFonts w:ascii="Times New Roman" w:hAnsi="Times New Roman"/>
                <w:color w:val="000000"/>
                <w:sz w:val="18"/>
                <w:szCs w:val="18"/>
              </w:rPr>
              <w:t xml:space="preserve">otel </w:t>
            </w:r>
            <w:r>
              <w:rPr>
                <w:rFonts w:ascii="Times New Roman" w:hAnsi="Times New Roman"/>
                <w:color w:val="000000"/>
                <w:sz w:val="18"/>
                <w:szCs w:val="18"/>
              </w:rPr>
              <w:t xml:space="preserve">kliniczny, elektrycznie regulowany </w:t>
            </w:r>
          </w:p>
        </w:tc>
        <w:tc>
          <w:tcPr>
            <w:tcW w:w="1814" w:type="dxa"/>
            <w:vAlign w:val="center"/>
          </w:tcPr>
          <w:p w:rsidR="00E728F6" w:rsidRPr="00FB4455" w:rsidRDefault="00E728F6" w:rsidP="008E214B">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E214B">
            <w:pPr>
              <w:spacing w:after="0"/>
              <w:rPr>
                <w:rFonts w:ascii="Times New Roman" w:hAnsi="Times New Roman"/>
                <w:b/>
                <w:sz w:val="18"/>
                <w:szCs w:val="18"/>
              </w:rPr>
            </w:pPr>
          </w:p>
        </w:tc>
        <w:tc>
          <w:tcPr>
            <w:tcW w:w="1163" w:type="dxa"/>
            <w:vAlign w:val="center"/>
          </w:tcPr>
          <w:p w:rsidR="00E728F6" w:rsidRPr="00FB4455" w:rsidRDefault="00E728F6" w:rsidP="008E214B">
            <w:pPr>
              <w:spacing w:after="0"/>
              <w:jc w:val="center"/>
              <w:rPr>
                <w:rFonts w:ascii="Times New Roman" w:hAnsi="Times New Roman"/>
                <w:sz w:val="18"/>
                <w:szCs w:val="18"/>
              </w:rPr>
            </w:pPr>
          </w:p>
        </w:tc>
        <w:tc>
          <w:tcPr>
            <w:tcW w:w="3685" w:type="dxa"/>
            <w:vAlign w:val="center"/>
          </w:tcPr>
          <w:p w:rsidR="00E728F6" w:rsidRPr="00FB4455" w:rsidRDefault="00E728F6"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Konstrukcja nośna umożliwiająca ułożenie pacjenta w pozycjach: </w:t>
            </w:r>
          </w:p>
          <w:p w:rsidR="00E728F6" w:rsidRDefault="00E728F6" w:rsidP="00E728F6">
            <w:pPr>
              <w:pStyle w:val="Akapitzlist"/>
              <w:numPr>
                <w:ilvl w:val="0"/>
                <w:numId w:val="43"/>
              </w:num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siedzącej, </w:t>
            </w:r>
          </w:p>
          <w:p w:rsidR="00E728F6" w:rsidRDefault="00E728F6" w:rsidP="00E728F6">
            <w:pPr>
              <w:pStyle w:val="Akapitzlist"/>
              <w:numPr>
                <w:ilvl w:val="0"/>
                <w:numId w:val="43"/>
              </w:num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półleżącej, </w:t>
            </w:r>
          </w:p>
          <w:p w:rsidR="00E728F6" w:rsidRPr="00E728F6" w:rsidRDefault="00E728F6" w:rsidP="00E728F6">
            <w:pPr>
              <w:pStyle w:val="Akapitzlist"/>
              <w:numPr>
                <w:ilvl w:val="0"/>
                <w:numId w:val="43"/>
              </w:numPr>
              <w:spacing w:after="0"/>
              <w:jc w:val="left"/>
              <w:rPr>
                <w:rFonts w:ascii="Times New Roman" w:hAnsi="Times New Roman"/>
                <w:color w:val="000000"/>
                <w:sz w:val="18"/>
                <w:szCs w:val="18"/>
              </w:rPr>
            </w:pPr>
            <w:r w:rsidRPr="00E728F6">
              <w:rPr>
                <w:rFonts w:ascii="Times New Roman" w:hAnsi="Times New Roman"/>
                <w:color w:val="000000"/>
                <w:sz w:val="18"/>
                <w:szCs w:val="18"/>
              </w:rPr>
              <w:t>leżącej</w:t>
            </w:r>
            <w:r>
              <w:rPr>
                <w:rFonts w:ascii="Times New Roman" w:hAnsi="Times New Roman"/>
                <w:color w:val="000000"/>
                <w:sz w:val="18"/>
                <w:szCs w:val="18"/>
              </w:rPr>
              <w:t>.</w:t>
            </w:r>
          </w:p>
        </w:tc>
        <w:tc>
          <w:tcPr>
            <w:tcW w:w="1814" w:type="dxa"/>
            <w:vAlign w:val="center"/>
          </w:tcPr>
          <w:p w:rsidR="00E728F6" w:rsidRPr="00FB4455" w:rsidRDefault="00E728F6" w:rsidP="008E214B">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E214B">
            <w:pPr>
              <w:spacing w:after="0"/>
              <w:rPr>
                <w:rFonts w:ascii="Times New Roman" w:hAnsi="Times New Roman"/>
                <w:b/>
                <w:sz w:val="18"/>
                <w:szCs w:val="18"/>
              </w:rPr>
            </w:pPr>
          </w:p>
        </w:tc>
        <w:tc>
          <w:tcPr>
            <w:tcW w:w="1163" w:type="dxa"/>
            <w:vAlign w:val="center"/>
          </w:tcPr>
          <w:p w:rsidR="00E728F6" w:rsidRPr="00FB4455" w:rsidRDefault="00E728F6" w:rsidP="008E214B">
            <w:pPr>
              <w:spacing w:after="0"/>
              <w:jc w:val="center"/>
              <w:rPr>
                <w:rFonts w:ascii="Times New Roman" w:hAnsi="Times New Roman"/>
                <w:sz w:val="18"/>
                <w:szCs w:val="18"/>
              </w:rPr>
            </w:pPr>
          </w:p>
        </w:tc>
        <w:tc>
          <w:tcPr>
            <w:tcW w:w="3685" w:type="dxa"/>
            <w:vAlign w:val="center"/>
          </w:tcPr>
          <w:p w:rsidR="00E728F6" w:rsidRPr="00FB4455" w:rsidRDefault="00E728F6"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Konstrukcja nośna umożliwiająca ułożenie pacjenta w pozycjach: </w:t>
            </w:r>
          </w:p>
          <w:p w:rsidR="00E728F6" w:rsidRDefault="00E728F6" w:rsidP="00E728F6">
            <w:pPr>
              <w:pStyle w:val="Akapitzlist"/>
              <w:numPr>
                <w:ilvl w:val="0"/>
                <w:numId w:val="44"/>
              </w:num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pionowej, </w:t>
            </w:r>
          </w:p>
          <w:p w:rsidR="00E728F6" w:rsidRPr="00E728F6" w:rsidRDefault="00E728F6" w:rsidP="00E728F6">
            <w:pPr>
              <w:pStyle w:val="Akapitzlist"/>
              <w:numPr>
                <w:ilvl w:val="0"/>
                <w:numId w:val="44"/>
              </w:numPr>
              <w:spacing w:after="0"/>
              <w:jc w:val="left"/>
              <w:rPr>
                <w:rFonts w:ascii="Times New Roman" w:hAnsi="Times New Roman"/>
                <w:color w:val="000000"/>
                <w:sz w:val="18"/>
                <w:szCs w:val="18"/>
              </w:rPr>
            </w:pPr>
            <w:r w:rsidRPr="00E728F6">
              <w:rPr>
                <w:rFonts w:ascii="Times New Roman" w:hAnsi="Times New Roman"/>
                <w:color w:val="000000"/>
                <w:sz w:val="18"/>
                <w:szCs w:val="18"/>
              </w:rPr>
              <w:t>pozycji Trendelenburga.</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2D36FB" w:rsidRDefault="00E728F6" w:rsidP="0082688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 – 20</w:t>
            </w:r>
            <w:r w:rsidRPr="002D36FB">
              <w:rPr>
                <w:rFonts w:ascii="Times New Roman" w:eastAsia="Times New Roman" w:hAnsi="Times New Roman"/>
                <w:b/>
                <w:bCs/>
                <w:sz w:val="16"/>
                <w:szCs w:val="16"/>
                <w:lang w:eastAsia="pl-PL"/>
              </w:rPr>
              <w:t xml:space="preserve"> pkt.</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Fotel </w:t>
            </w:r>
            <w:r>
              <w:rPr>
                <w:rFonts w:ascii="Times New Roman" w:hAnsi="Times New Roman"/>
                <w:color w:val="000000"/>
                <w:sz w:val="18"/>
                <w:szCs w:val="18"/>
              </w:rPr>
              <w:t>z przeznaczeniem dla pacjentów z trudnościami we wstawaniu, tj. z</w:t>
            </w:r>
            <w:r w:rsidRPr="00E728F6">
              <w:rPr>
                <w:rFonts w:ascii="Times New Roman" w:hAnsi="Times New Roman"/>
                <w:color w:val="000000"/>
                <w:sz w:val="18"/>
                <w:szCs w:val="18"/>
              </w:rPr>
              <w:t xml:space="preserve"> pozycji siedzącej do stojącej. </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2D36FB" w:rsidRDefault="00E728F6" w:rsidP="0082688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 – 20</w:t>
            </w:r>
            <w:r w:rsidRPr="002D36FB">
              <w:rPr>
                <w:rFonts w:ascii="Times New Roman" w:eastAsia="Times New Roman" w:hAnsi="Times New Roman"/>
                <w:b/>
                <w:bCs/>
                <w:sz w:val="16"/>
                <w:szCs w:val="16"/>
                <w:lang w:eastAsia="pl-PL"/>
              </w:rPr>
              <w:t xml:space="preserve"> pkt.</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Pr>
                <w:rFonts w:ascii="Times New Roman" w:hAnsi="Times New Roman"/>
                <w:color w:val="000000"/>
                <w:sz w:val="18"/>
                <w:szCs w:val="18"/>
              </w:rPr>
              <w:t>Dopuszczalne obciążenie max. 150</w:t>
            </w:r>
            <w:r w:rsidRPr="00E728F6">
              <w:rPr>
                <w:rFonts w:ascii="Times New Roman" w:hAnsi="Times New Roman"/>
                <w:color w:val="000000"/>
                <w:sz w:val="18"/>
                <w:szCs w:val="18"/>
              </w:rPr>
              <w:t xml:space="preserve"> kg</w:t>
            </w:r>
          </w:p>
        </w:tc>
        <w:tc>
          <w:tcPr>
            <w:tcW w:w="1814" w:type="dxa"/>
            <w:vAlign w:val="center"/>
          </w:tcPr>
          <w:p w:rsidR="00E728F6" w:rsidRPr="00FB4455" w:rsidRDefault="00E728F6" w:rsidP="008E214B">
            <w:pPr>
              <w:tabs>
                <w:tab w:val="left" w:pos="2772"/>
              </w:tabs>
              <w:spacing w:after="0"/>
              <w:jc w:val="center"/>
              <w:rPr>
                <w:rFonts w:ascii="Times New Roman" w:hAnsi="Times New Roman"/>
                <w:sz w:val="18"/>
                <w:szCs w:val="18"/>
              </w:rPr>
            </w:pPr>
            <w:r>
              <w:rPr>
                <w:rFonts w:ascii="Times New Roman" w:hAnsi="Times New Roman"/>
                <w:sz w:val="20"/>
                <w:szCs w:val="20"/>
              </w:rPr>
              <w:t>Tak, podać</w:t>
            </w:r>
          </w:p>
        </w:tc>
        <w:tc>
          <w:tcPr>
            <w:tcW w:w="1559" w:type="dxa"/>
            <w:vAlign w:val="center"/>
          </w:tcPr>
          <w:p w:rsidR="00E728F6" w:rsidRPr="00FB4455" w:rsidRDefault="00E728F6" w:rsidP="008E214B">
            <w:pPr>
              <w:spacing w:after="0"/>
              <w:rPr>
                <w:rFonts w:ascii="Times New Roman" w:hAnsi="Times New Roman"/>
                <w:b/>
                <w:sz w:val="18"/>
                <w:szCs w:val="18"/>
              </w:rPr>
            </w:pPr>
          </w:p>
        </w:tc>
        <w:tc>
          <w:tcPr>
            <w:tcW w:w="1163" w:type="dxa"/>
            <w:vAlign w:val="center"/>
          </w:tcPr>
          <w:p w:rsidR="00E728F6" w:rsidRPr="00FB4455" w:rsidRDefault="00E728F6" w:rsidP="008E214B">
            <w:pPr>
              <w:spacing w:after="0"/>
              <w:jc w:val="center"/>
              <w:rPr>
                <w:rFonts w:ascii="Times New Roman" w:hAnsi="Times New Roman"/>
                <w:sz w:val="18"/>
                <w:szCs w:val="18"/>
              </w:rPr>
            </w:pPr>
          </w:p>
        </w:tc>
        <w:tc>
          <w:tcPr>
            <w:tcW w:w="3685" w:type="dxa"/>
            <w:vAlign w:val="center"/>
          </w:tcPr>
          <w:p w:rsidR="00E728F6" w:rsidRPr="004B3F57" w:rsidRDefault="00E728F6" w:rsidP="00E728F6">
            <w:pPr>
              <w:tabs>
                <w:tab w:val="left" w:pos="2772"/>
              </w:tabs>
              <w:autoSpaceDE w:val="0"/>
              <w:autoSpaceDN w:val="0"/>
              <w:adjustRightInd w:val="0"/>
              <w:spacing w:after="0"/>
              <w:jc w:val="center"/>
              <w:rPr>
                <w:rFonts w:ascii="Times New Roman" w:hAnsi="Times New Roman"/>
                <w:b/>
                <w:bCs/>
                <w:sz w:val="16"/>
                <w:szCs w:val="16"/>
              </w:rPr>
            </w:pPr>
            <w:r w:rsidRPr="004B3F57">
              <w:rPr>
                <w:rFonts w:ascii="Times New Roman" w:hAnsi="Times New Roman"/>
                <w:b/>
                <w:bCs/>
                <w:sz w:val="16"/>
                <w:szCs w:val="16"/>
              </w:rPr>
              <w:t>wartość graniczna – 0 pkt.</w:t>
            </w:r>
          </w:p>
          <w:p w:rsidR="00E728F6" w:rsidRPr="00FB4455" w:rsidRDefault="00E728F6" w:rsidP="00E728F6">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dopuszczalne obciążenie &gt; 150 kg</w:t>
            </w:r>
            <w:r w:rsidRPr="004B3F57">
              <w:rPr>
                <w:rFonts w:ascii="Times New Roman" w:hAnsi="Times New Roman"/>
                <w:b/>
                <w:bCs/>
                <w:sz w:val="16"/>
                <w:szCs w:val="16"/>
              </w:rPr>
              <w:t xml:space="preserve"> – 15 pkt.</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Wymiary zewnętrzne fotela:</w:t>
            </w:r>
            <w:r>
              <w:rPr>
                <w:rFonts w:ascii="Times New Roman" w:hAnsi="Times New Roman"/>
                <w:color w:val="000000"/>
                <w:sz w:val="18"/>
                <w:szCs w:val="18"/>
              </w:rPr>
              <w:t xml:space="preserve"> </w:t>
            </w:r>
          </w:p>
          <w:p w:rsidR="00E728F6" w:rsidRPr="00E728F6" w:rsidRDefault="00E728F6" w:rsidP="00E728F6">
            <w:pPr>
              <w:pStyle w:val="Akapitzlist"/>
              <w:numPr>
                <w:ilvl w:val="0"/>
                <w:numId w:val="45"/>
              </w:numPr>
              <w:spacing w:after="0"/>
              <w:jc w:val="left"/>
              <w:rPr>
                <w:rFonts w:ascii="Times New Roman" w:hAnsi="Times New Roman"/>
                <w:color w:val="000000"/>
                <w:sz w:val="18"/>
                <w:szCs w:val="18"/>
              </w:rPr>
            </w:pPr>
            <w:r w:rsidRPr="00E728F6">
              <w:rPr>
                <w:rFonts w:ascii="Times New Roman" w:hAnsi="Times New Roman"/>
                <w:color w:val="000000"/>
                <w:sz w:val="18"/>
                <w:szCs w:val="18"/>
              </w:rPr>
              <w:t>długość 185</w:t>
            </w:r>
            <w:r>
              <w:rPr>
                <w:rFonts w:ascii="Times New Roman" w:hAnsi="Times New Roman"/>
                <w:color w:val="000000"/>
                <w:sz w:val="18"/>
                <w:szCs w:val="18"/>
              </w:rPr>
              <w:t xml:space="preserve"> </w:t>
            </w:r>
            <w:r w:rsidRPr="00E728F6">
              <w:rPr>
                <w:rFonts w:ascii="Times New Roman" w:hAnsi="Times New Roman"/>
                <w:color w:val="000000"/>
                <w:sz w:val="18"/>
                <w:szCs w:val="18"/>
              </w:rPr>
              <w:t>cm ± 3</w:t>
            </w:r>
            <w:r>
              <w:rPr>
                <w:rFonts w:ascii="Times New Roman" w:hAnsi="Times New Roman"/>
                <w:color w:val="000000"/>
                <w:sz w:val="18"/>
                <w:szCs w:val="18"/>
              </w:rPr>
              <w:t xml:space="preserve"> </w:t>
            </w:r>
            <w:r w:rsidRPr="00E728F6">
              <w:rPr>
                <w:rFonts w:ascii="Times New Roman" w:hAnsi="Times New Roman"/>
                <w:color w:val="000000"/>
                <w:sz w:val="18"/>
                <w:szCs w:val="18"/>
              </w:rPr>
              <w:t xml:space="preserve">cm; </w:t>
            </w:r>
          </w:p>
          <w:p w:rsidR="00E728F6" w:rsidRPr="00E728F6" w:rsidRDefault="00E728F6" w:rsidP="00E728F6">
            <w:pPr>
              <w:pStyle w:val="Akapitzlist"/>
              <w:numPr>
                <w:ilvl w:val="0"/>
                <w:numId w:val="45"/>
              </w:numPr>
              <w:spacing w:after="0"/>
              <w:jc w:val="left"/>
              <w:rPr>
                <w:rFonts w:ascii="Times New Roman" w:hAnsi="Times New Roman"/>
                <w:color w:val="000000"/>
                <w:sz w:val="18"/>
                <w:szCs w:val="18"/>
              </w:rPr>
            </w:pPr>
            <w:r w:rsidRPr="00E728F6">
              <w:rPr>
                <w:rFonts w:ascii="Times New Roman" w:hAnsi="Times New Roman"/>
                <w:color w:val="000000"/>
                <w:sz w:val="18"/>
                <w:szCs w:val="18"/>
              </w:rPr>
              <w:t>szerokość 8</w:t>
            </w:r>
            <w:r>
              <w:rPr>
                <w:rFonts w:ascii="Times New Roman" w:hAnsi="Times New Roman"/>
                <w:color w:val="000000"/>
                <w:sz w:val="18"/>
                <w:szCs w:val="18"/>
              </w:rPr>
              <w:t xml:space="preserve">6 </w:t>
            </w:r>
            <w:r w:rsidRPr="00E728F6">
              <w:rPr>
                <w:rFonts w:ascii="Times New Roman" w:hAnsi="Times New Roman"/>
                <w:color w:val="000000"/>
                <w:sz w:val="18"/>
                <w:szCs w:val="18"/>
              </w:rPr>
              <w:t>cm ± 3</w:t>
            </w:r>
            <w:r>
              <w:rPr>
                <w:rFonts w:ascii="Times New Roman" w:hAnsi="Times New Roman"/>
                <w:color w:val="000000"/>
                <w:sz w:val="18"/>
                <w:szCs w:val="18"/>
              </w:rPr>
              <w:t xml:space="preserve"> </w:t>
            </w:r>
            <w:r w:rsidRPr="00E728F6">
              <w:rPr>
                <w:rFonts w:ascii="Times New Roman" w:hAnsi="Times New Roman"/>
                <w:color w:val="000000"/>
                <w:sz w:val="18"/>
                <w:szCs w:val="18"/>
              </w:rPr>
              <w:t xml:space="preserve">cm, </w:t>
            </w:r>
          </w:p>
          <w:p w:rsidR="00E728F6" w:rsidRPr="00E728F6" w:rsidRDefault="00E728F6" w:rsidP="00E728F6">
            <w:pPr>
              <w:pStyle w:val="Akapitzlist"/>
              <w:numPr>
                <w:ilvl w:val="0"/>
                <w:numId w:val="45"/>
              </w:numPr>
              <w:spacing w:after="0"/>
              <w:jc w:val="left"/>
              <w:rPr>
                <w:rFonts w:ascii="Times New Roman" w:hAnsi="Times New Roman"/>
                <w:color w:val="000000"/>
                <w:sz w:val="18"/>
                <w:szCs w:val="18"/>
              </w:rPr>
            </w:pPr>
            <w:r w:rsidRPr="00E728F6">
              <w:rPr>
                <w:rFonts w:ascii="Times New Roman" w:hAnsi="Times New Roman"/>
                <w:color w:val="000000"/>
                <w:sz w:val="18"/>
                <w:szCs w:val="18"/>
              </w:rPr>
              <w:t>wysokość 155 cm</w:t>
            </w:r>
            <w:r>
              <w:rPr>
                <w:rFonts w:ascii="Times New Roman" w:hAnsi="Times New Roman"/>
                <w:color w:val="000000"/>
                <w:sz w:val="18"/>
                <w:szCs w:val="18"/>
              </w:rPr>
              <w:t xml:space="preserve"> </w:t>
            </w:r>
            <w:r w:rsidRPr="00E728F6">
              <w:rPr>
                <w:rFonts w:ascii="Times New Roman" w:hAnsi="Times New Roman"/>
                <w:color w:val="000000"/>
                <w:sz w:val="18"/>
                <w:szCs w:val="18"/>
              </w:rPr>
              <w:t xml:space="preserve"> ± 3</w:t>
            </w:r>
            <w:r>
              <w:rPr>
                <w:rFonts w:ascii="Times New Roman" w:hAnsi="Times New Roman"/>
                <w:color w:val="000000"/>
                <w:sz w:val="18"/>
                <w:szCs w:val="18"/>
              </w:rPr>
              <w:t xml:space="preserve"> </w:t>
            </w:r>
            <w:r w:rsidRPr="00E728F6">
              <w:rPr>
                <w:rFonts w:ascii="Times New Roman" w:hAnsi="Times New Roman"/>
                <w:color w:val="000000"/>
                <w:sz w:val="18"/>
                <w:szCs w:val="18"/>
              </w:rPr>
              <w:t>cm</w:t>
            </w:r>
          </w:p>
        </w:tc>
        <w:tc>
          <w:tcPr>
            <w:tcW w:w="1814" w:type="dxa"/>
            <w:vAlign w:val="center"/>
          </w:tcPr>
          <w:p w:rsidR="00E728F6" w:rsidRPr="00FB4455" w:rsidRDefault="00E728F6" w:rsidP="008E214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E728F6" w:rsidRPr="00FB4455" w:rsidRDefault="00E728F6" w:rsidP="008E214B">
            <w:pPr>
              <w:spacing w:after="0"/>
              <w:rPr>
                <w:rFonts w:ascii="Times New Roman" w:hAnsi="Times New Roman"/>
                <w:b/>
                <w:sz w:val="18"/>
                <w:szCs w:val="18"/>
              </w:rPr>
            </w:pPr>
          </w:p>
        </w:tc>
        <w:tc>
          <w:tcPr>
            <w:tcW w:w="1163" w:type="dxa"/>
            <w:vAlign w:val="center"/>
          </w:tcPr>
          <w:p w:rsidR="00E728F6" w:rsidRPr="00FB4455" w:rsidRDefault="00E728F6" w:rsidP="008E214B">
            <w:pPr>
              <w:spacing w:after="0"/>
              <w:jc w:val="center"/>
              <w:rPr>
                <w:rFonts w:ascii="Times New Roman" w:hAnsi="Times New Roman"/>
                <w:sz w:val="18"/>
                <w:szCs w:val="18"/>
              </w:rPr>
            </w:pPr>
          </w:p>
        </w:tc>
        <w:tc>
          <w:tcPr>
            <w:tcW w:w="3685" w:type="dxa"/>
            <w:vAlign w:val="center"/>
          </w:tcPr>
          <w:p w:rsidR="00E728F6" w:rsidRPr="00FB4455" w:rsidRDefault="00E728F6"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8E214B">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Elektryczna regulacja wysokości siedziska</w:t>
            </w:r>
            <w:r>
              <w:rPr>
                <w:rFonts w:ascii="Times New Roman" w:hAnsi="Times New Roman"/>
                <w:color w:val="000000"/>
                <w:sz w:val="18"/>
                <w:szCs w:val="18"/>
              </w:rPr>
              <w:t xml:space="preserve"> w zakresie min. 48 –</w:t>
            </w:r>
            <w:r w:rsidRPr="00E728F6">
              <w:rPr>
                <w:rFonts w:ascii="Times New Roman" w:hAnsi="Times New Roman"/>
                <w:color w:val="000000"/>
                <w:sz w:val="18"/>
                <w:szCs w:val="18"/>
              </w:rPr>
              <w:t xml:space="preserve"> 66 cm</w:t>
            </w:r>
          </w:p>
        </w:tc>
        <w:tc>
          <w:tcPr>
            <w:tcW w:w="1814" w:type="dxa"/>
            <w:vAlign w:val="center"/>
          </w:tcPr>
          <w:p w:rsidR="00E728F6" w:rsidRPr="00FB4455" w:rsidRDefault="00E728F6" w:rsidP="008E214B">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8E214B">
            <w:pPr>
              <w:spacing w:after="0"/>
              <w:rPr>
                <w:rFonts w:ascii="Times New Roman" w:hAnsi="Times New Roman"/>
                <w:b/>
                <w:sz w:val="18"/>
                <w:szCs w:val="18"/>
              </w:rPr>
            </w:pPr>
          </w:p>
        </w:tc>
        <w:tc>
          <w:tcPr>
            <w:tcW w:w="1163" w:type="dxa"/>
            <w:vAlign w:val="center"/>
          </w:tcPr>
          <w:p w:rsidR="00E728F6" w:rsidRPr="00FB4455" w:rsidRDefault="00E728F6" w:rsidP="008E214B">
            <w:pPr>
              <w:spacing w:after="0"/>
              <w:jc w:val="center"/>
              <w:rPr>
                <w:rFonts w:ascii="Times New Roman" w:hAnsi="Times New Roman"/>
                <w:sz w:val="18"/>
                <w:szCs w:val="18"/>
              </w:rPr>
            </w:pPr>
          </w:p>
        </w:tc>
        <w:tc>
          <w:tcPr>
            <w:tcW w:w="3685" w:type="dxa"/>
            <w:vAlign w:val="center"/>
          </w:tcPr>
          <w:p w:rsidR="00E728F6" w:rsidRPr="00E728F6" w:rsidRDefault="00E728F6" w:rsidP="008E214B">
            <w:pPr>
              <w:tabs>
                <w:tab w:val="left" w:pos="2772"/>
              </w:tabs>
              <w:autoSpaceDE w:val="0"/>
              <w:autoSpaceDN w:val="0"/>
              <w:adjustRightInd w:val="0"/>
              <w:spacing w:after="0"/>
              <w:jc w:val="center"/>
              <w:rPr>
                <w:rFonts w:ascii="Times New Roman" w:hAnsi="Times New Roman"/>
                <w:b/>
                <w:sz w:val="18"/>
                <w:szCs w:val="18"/>
              </w:rPr>
            </w:pPr>
            <w:r w:rsidRPr="00E728F6">
              <w:rPr>
                <w:rFonts w:ascii="Times New Roman" w:hAnsi="Times New Roman"/>
                <w:b/>
                <w:sz w:val="16"/>
                <w:szCs w:val="18"/>
              </w:rPr>
              <w:t xml:space="preserve">najniższe położenie siedziska ≤ 45 cm </w:t>
            </w:r>
            <w:r w:rsidRPr="00E728F6">
              <w:rPr>
                <w:rFonts w:ascii="Times New Roman" w:hAnsi="Times New Roman"/>
                <w:b/>
                <w:bCs/>
                <w:sz w:val="14"/>
                <w:szCs w:val="16"/>
              </w:rPr>
              <w:t>– 15 pkt.</w:t>
            </w:r>
          </w:p>
        </w:tc>
      </w:tr>
      <w:tr w:rsidR="00E728F6" w:rsidRPr="00305BE9" w:rsidTr="00E728F6">
        <w:trPr>
          <w:cantSplit/>
          <w:trHeight w:val="397"/>
        </w:trPr>
        <w:tc>
          <w:tcPr>
            <w:tcW w:w="562" w:type="dxa"/>
            <w:vAlign w:val="center"/>
          </w:tcPr>
          <w:p w:rsidR="00E728F6" w:rsidRPr="00FB4455" w:rsidRDefault="00E728F6" w:rsidP="004B3F57">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Wysokość siedziska </w:t>
            </w:r>
            <w:r>
              <w:rPr>
                <w:rFonts w:ascii="Times New Roman" w:hAnsi="Times New Roman"/>
                <w:color w:val="000000"/>
                <w:sz w:val="18"/>
                <w:szCs w:val="18"/>
              </w:rPr>
              <w:t>liczona od podłoża</w:t>
            </w:r>
            <w:r w:rsidRPr="00E728F6">
              <w:rPr>
                <w:rFonts w:ascii="Times New Roman" w:hAnsi="Times New Roman"/>
                <w:color w:val="000000"/>
                <w:sz w:val="18"/>
                <w:szCs w:val="18"/>
              </w:rPr>
              <w:t>: 48cm ± 3cm</w:t>
            </w:r>
            <w:r>
              <w:rPr>
                <w:rFonts w:ascii="Times New Roman" w:hAnsi="Times New Roman"/>
                <w:color w:val="000000"/>
                <w:sz w:val="18"/>
                <w:szCs w:val="18"/>
              </w:rPr>
              <w:t>,</w:t>
            </w:r>
          </w:p>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Szerokość siedziska: 66</w:t>
            </w:r>
            <w:r>
              <w:rPr>
                <w:rFonts w:ascii="Times New Roman" w:hAnsi="Times New Roman"/>
                <w:color w:val="000000"/>
                <w:sz w:val="18"/>
                <w:szCs w:val="18"/>
              </w:rPr>
              <w:t xml:space="preserve"> </w:t>
            </w:r>
            <w:r w:rsidRPr="00E728F6">
              <w:rPr>
                <w:rFonts w:ascii="Times New Roman" w:hAnsi="Times New Roman"/>
                <w:color w:val="000000"/>
                <w:sz w:val="18"/>
                <w:szCs w:val="18"/>
              </w:rPr>
              <w:t>cm ± 3cm</w:t>
            </w:r>
            <w:r>
              <w:rPr>
                <w:rFonts w:ascii="Times New Roman" w:hAnsi="Times New Roman"/>
                <w:color w:val="000000"/>
                <w:sz w:val="18"/>
                <w:szCs w:val="18"/>
              </w:rPr>
              <w:t>,</w:t>
            </w:r>
          </w:p>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Głębokość siedziska: 48</w:t>
            </w:r>
            <w:r>
              <w:rPr>
                <w:rFonts w:ascii="Times New Roman" w:hAnsi="Times New Roman"/>
                <w:color w:val="000000"/>
                <w:sz w:val="18"/>
                <w:szCs w:val="18"/>
              </w:rPr>
              <w:t xml:space="preserve"> </w:t>
            </w:r>
            <w:r w:rsidRPr="00E728F6">
              <w:rPr>
                <w:rFonts w:ascii="Times New Roman" w:hAnsi="Times New Roman"/>
                <w:color w:val="000000"/>
                <w:sz w:val="18"/>
                <w:szCs w:val="18"/>
              </w:rPr>
              <w:t>cm ± 3cm</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Podwójne koła </w:t>
            </w:r>
            <w:r>
              <w:rPr>
                <w:rFonts w:ascii="Times New Roman" w:hAnsi="Times New Roman"/>
                <w:color w:val="000000"/>
                <w:sz w:val="18"/>
                <w:szCs w:val="18"/>
              </w:rPr>
              <w:t xml:space="preserve">samonastawne: </w:t>
            </w:r>
            <w:r w:rsidRPr="00E728F6">
              <w:rPr>
                <w:rFonts w:ascii="Times New Roman" w:hAnsi="Times New Roman"/>
                <w:color w:val="000000"/>
                <w:sz w:val="18"/>
                <w:szCs w:val="18"/>
              </w:rPr>
              <w:t>śre</w:t>
            </w:r>
            <w:r>
              <w:rPr>
                <w:rFonts w:ascii="Times New Roman" w:hAnsi="Times New Roman"/>
                <w:color w:val="000000"/>
                <w:sz w:val="18"/>
                <w:szCs w:val="18"/>
              </w:rPr>
              <w:t>dnica</w:t>
            </w:r>
            <w:r w:rsidRPr="00E728F6">
              <w:rPr>
                <w:rFonts w:ascii="Times New Roman" w:hAnsi="Times New Roman"/>
                <w:color w:val="000000"/>
                <w:sz w:val="18"/>
                <w:szCs w:val="18"/>
              </w:rPr>
              <w:t xml:space="preserve"> min.</w:t>
            </w:r>
            <w:r>
              <w:rPr>
                <w:rFonts w:ascii="Times New Roman" w:hAnsi="Times New Roman"/>
                <w:color w:val="000000"/>
                <w:sz w:val="18"/>
                <w:szCs w:val="18"/>
              </w:rPr>
              <w:t xml:space="preserve"> </w:t>
            </w:r>
            <w:r w:rsidRPr="00E728F6">
              <w:rPr>
                <w:rFonts w:ascii="Times New Roman" w:hAnsi="Times New Roman"/>
                <w:color w:val="000000"/>
                <w:sz w:val="18"/>
                <w:szCs w:val="18"/>
              </w:rPr>
              <w:t>8 cm</w:t>
            </w:r>
          </w:p>
        </w:tc>
        <w:tc>
          <w:tcPr>
            <w:tcW w:w="1814" w:type="dxa"/>
            <w:vAlign w:val="center"/>
          </w:tcPr>
          <w:p w:rsidR="00E728F6" w:rsidRPr="00FB4455" w:rsidRDefault="00E728F6" w:rsidP="004B3F57">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4B3F57">
            <w:pPr>
              <w:spacing w:after="0"/>
              <w:rPr>
                <w:rFonts w:ascii="Times New Roman" w:hAnsi="Times New Roman"/>
                <w:b/>
                <w:sz w:val="18"/>
                <w:szCs w:val="18"/>
              </w:rPr>
            </w:pPr>
          </w:p>
        </w:tc>
        <w:tc>
          <w:tcPr>
            <w:tcW w:w="1163" w:type="dxa"/>
            <w:vAlign w:val="center"/>
          </w:tcPr>
          <w:p w:rsidR="00E728F6" w:rsidRPr="00FB4455" w:rsidRDefault="00E728F6" w:rsidP="004B3F57">
            <w:pPr>
              <w:spacing w:after="0"/>
              <w:jc w:val="center"/>
              <w:rPr>
                <w:rFonts w:ascii="Times New Roman" w:hAnsi="Times New Roman"/>
                <w:sz w:val="18"/>
                <w:szCs w:val="18"/>
              </w:rPr>
            </w:pPr>
          </w:p>
        </w:tc>
        <w:tc>
          <w:tcPr>
            <w:tcW w:w="3685" w:type="dxa"/>
            <w:vAlign w:val="center"/>
          </w:tcPr>
          <w:p w:rsidR="00E728F6" w:rsidRPr="00FB4455" w:rsidRDefault="00E728F6" w:rsidP="004B3F5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Fotel wyposażony w centralny system hamulcowy, z jednoczesnym blokowaniem wszystkich kół</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Pr>
                <w:rFonts w:ascii="Times New Roman" w:hAnsi="Times New Roman"/>
                <w:color w:val="000000"/>
                <w:sz w:val="18"/>
                <w:szCs w:val="18"/>
              </w:rPr>
              <w:t>System hamulcowy –</w:t>
            </w:r>
            <w:r w:rsidRPr="00E728F6">
              <w:rPr>
                <w:rFonts w:ascii="Times New Roman" w:hAnsi="Times New Roman"/>
                <w:color w:val="000000"/>
                <w:sz w:val="18"/>
                <w:szCs w:val="18"/>
              </w:rPr>
              <w:t xml:space="preserve"> obsługiwany dźwigniami nożnymi </w:t>
            </w:r>
            <w:r>
              <w:rPr>
                <w:rFonts w:ascii="Times New Roman" w:hAnsi="Times New Roman"/>
                <w:color w:val="000000"/>
                <w:sz w:val="18"/>
                <w:szCs w:val="18"/>
              </w:rPr>
              <w:t>dostępnymi z obu stron fotela</w:t>
            </w:r>
          </w:p>
        </w:tc>
        <w:tc>
          <w:tcPr>
            <w:tcW w:w="1814" w:type="dxa"/>
            <w:vAlign w:val="center"/>
          </w:tcPr>
          <w:p w:rsidR="00E728F6" w:rsidRPr="00E728F6" w:rsidRDefault="00E728F6" w:rsidP="0082688A">
            <w:pPr>
              <w:tabs>
                <w:tab w:val="left" w:pos="2772"/>
              </w:tabs>
              <w:spacing w:after="0"/>
              <w:jc w:val="center"/>
              <w:rPr>
                <w:rFonts w:ascii="Times New Roman" w:hAnsi="Times New Roman"/>
                <w:b/>
                <w:sz w:val="18"/>
                <w:szCs w:val="18"/>
              </w:rPr>
            </w:pPr>
            <w:r w:rsidRPr="00E728F6">
              <w:rPr>
                <w:rFonts w:ascii="Times New Roman" w:hAnsi="Times New Roman"/>
                <w:b/>
                <w:sz w:val="18"/>
                <w:szCs w:val="18"/>
              </w:rPr>
              <w:t>Tak/ Nie</w:t>
            </w:r>
          </w:p>
        </w:tc>
        <w:tc>
          <w:tcPr>
            <w:tcW w:w="1559" w:type="dxa"/>
            <w:vAlign w:val="center"/>
          </w:tcPr>
          <w:p w:rsidR="00E728F6" w:rsidRPr="00E728F6" w:rsidRDefault="00E728F6" w:rsidP="0082688A">
            <w:pPr>
              <w:spacing w:after="0"/>
              <w:rPr>
                <w:rFonts w:ascii="Times New Roman" w:hAnsi="Times New Roman"/>
                <w:b/>
                <w:sz w:val="18"/>
                <w:szCs w:val="18"/>
              </w:rPr>
            </w:pPr>
          </w:p>
        </w:tc>
        <w:tc>
          <w:tcPr>
            <w:tcW w:w="1163" w:type="dxa"/>
            <w:vAlign w:val="center"/>
          </w:tcPr>
          <w:p w:rsidR="00E728F6" w:rsidRPr="00E728F6" w:rsidRDefault="00E728F6" w:rsidP="0082688A">
            <w:pPr>
              <w:spacing w:after="0"/>
              <w:jc w:val="center"/>
              <w:rPr>
                <w:rFonts w:ascii="Times New Roman" w:hAnsi="Times New Roman"/>
                <w:b/>
                <w:sz w:val="18"/>
                <w:szCs w:val="18"/>
              </w:rPr>
            </w:pPr>
          </w:p>
        </w:tc>
        <w:tc>
          <w:tcPr>
            <w:tcW w:w="3685" w:type="dxa"/>
            <w:vAlign w:val="center"/>
          </w:tcPr>
          <w:p w:rsidR="00E728F6" w:rsidRPr="00E728F6" w:rsidRDefault="00E728F6" w:rsidP="0082688A">
            <w:pPr>
              <w:spacing w:after="0"/>
              <w:ind w:left="13"/>
              <w:jc w:val="center"/>
              <w:rPr>
                <w:rFonts w:ascii="Times New Roman" w:hAnsi="Times New Roman"/>
                <w:b/>
                <w:bCs/>
                <w:sz w:val="16"/>
                <w:szCs w:val="16"/>
              </w:rPr>
            </w:pPr>
            <w:r w:rsidRPr="00E728F6">
              <w:rPr>
                <w:rFonts w:ascii="Times New Roman" w:hAnsi="Times New Roman"/>
                <w:b/>
                <w:bCs/>
                <w:sz w:val="16"/>
                <w:szCs w:val="16"/>
              </w:rPr>
              <w:t>Nie – 0 pkt.</w:t>
            </w:r>
          </w:p>
          <w:p w:rsidR="00E728F6" w:rsidRPr="00E728F6" w:rsidRDefault="00E728F6" w:rsidP="0082688A">
            <w:pPr>
              <w:tabs>
                <w:tab w:val="left" w:pos="2772"/>
              </w:tabs>
              <w:autoSpaceDE w:val="0"/>
              <w:autoSpaceDN w:val="0"/>
              <w:adjustRightInd w:val="0"/>
              <w:spacing w:after="0"/>
              <w:jc w:val="center"/>
              <w:rPr>
                <w:rFonts w:ascii="Times New Roman" w:hAnsi="Times New Roman"/>
                <w:b/>
                <w:sz w:val="18"/>
                <w:szCs w:val="18"/>
              </w:rPr>
            </w:pPr>
            <w:r w:rsidRPr="00E728F6">
              <w:rPr>
                <w:rFonts w:ascii="Times New Roman" w:eastAsia="Times New Roman" w:hAnsi="Times New Roman"/>
                <w:b/>
                <w:bCs/>
                <w:sz w:val="16"/>
                <w:szCs w:val="16"/>
                <w:lang w:eastAsia="pl-PL"/>
              </w:rPr>
              <w:t>Tak – 10 pkt.</w:t>
            </w:r>
          </w:p>
        </w:tc>
      </w:tr>
      <w:tr w:rsidR="00E728F6" w:rsidRPr="00305BE9" w:rsidTr="00E728F6">
        <w:trPr>
          <w:cantSplit/>
          <w:trHeight w:val="397"/>
        </w:trPr>
        <w:tc>
          <w:tcPr>
            <w:tcW w:w="562" w:type="dxa"/>
            <w:vAlign w:val="center"/>
          </w:tcPr>
          <w:p w:rsidR="00E728F6" w:rsidRPr="00FB4455" w:rsidRDefault="00E728F6"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Dotykowy panel sterujący dla personelu med</w:t>
            </w:r>
            <w:r>
              <w:rPr>
                <w:rFonts w:ascii="Times New Roman" w:hAnsi="Times New Roman"/>
                <w:color w:val="000000"/>
                <w:sz w:val="18"/>
                <w:szCs w:val="18"/>
              </w:rPr>
              <w:t>ycznego</w:t>
            </w:r>
          </w:p>
        </w:tc>
        <w:tc>
          <w:tcPr>
            <w:tcW w:w="1814" w:type="dxa"/>
            <w:vAlign w:val="center"/>
          </w:tcPr>
          <w:p w:rsidR="00E728F6" w:rsidRPr="00FB4455" w:rsidRDefault="00E728F6" w:rsidP="004B3F57">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4B3F57">
            <w:pPr>
              <w:spacing w:after="0"/>
              <w:rPr>
                <w:rFonts w:ascii="Times New Roman" w:hAnsi="Times New Roman"/>
                <w:b/>
                <w:sz w:val="18"/>
                <w:szCs w:val="18"/>
              </w:rPr>
            </w:pPr>
          </w:p>
        </w:tc>
        <w:tc>
          <w:tcPr>
            <w:tcW w:w="1163" w:type="dxa"/>
            <w:vAlign w:val="center"/>
          </w:tcPr>
          <w:p w:rsidR="00E728F6" w:rsidRPr="00FB4455" w:rsidRDefault="00E728F6" w:rsidP="004B3F57">
            <w:pPr>
              <w:spacing w:after="0"/>
              <w:jc w:val="center"/>
              <w:rPr>
                <w:rFonts w:ascii="Times New Roman" w:hAnsi="Times New Roman"/>
                <w:sz w:val="18"/>
                <w:szCs w:val="18"/>
              </w:rPr>
            </w:pPr>
          </w:p>
        </w:tc>
        <w:tc>
          <w:tcPr>
            <w:tcW w:w="3685" w:type="dxa"/>
            <w:vAlign w:val="center"/>
          </w:tcPr>
          <w:p w:rsidR="00E728F6" w:rsidRPr="00FB4455" w:rsidRDefault="00E728F6" w:rsidP="004B3F5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Panel kontrolny</w:t>
            </w:r>
            <w:r>
              <w:rPr>
                <w:rFonts w:ascii="Times New Roman" w:hAnsi="Times New Roman"/>
                <w:color w:val="000000"/>
                <w:sz w:val="18"/>
                <w:szCs w:val="18"/>
              </w:rPr>
              <w:t xml:space="preserve"> łatwo dostępny dla</w:t>
            </w:r>
            <w:r w:rsidRPr="00E728F6">
              <w:rPr>
                <w:rFonts w:ascii="Times New Roman" w:hAnsi="Times New Roman"/>
                <w:color w:val="000000"/>
                <w:sz w:val="18"/>
                <w:szCs w:val="18"/>
              </w:rPr>
              <w:t xml:space="preserve"> pacjenta</w:t>
            </w:r>
            <w:r>
              <w:rPr>
                <w:rFonts w:ascii="Times New Roman" w:hAnsi="Times New Roman"/>
                <w:color w:val="000000"/>
                <w:sz w:val="18"/>
                <w:szCs w:val="18"/>
              </w:rPr>
              <w:t>: min. 1</w:t>
            </w:r>
          </w:p>
        </w:tc>
        <w:tc>
          <w:tcPr>
            <w:tcW w:w="1814" w:type="dxa"/>
            <w:vAlign w:val="center"/>
          </w:tcPr>
          <w:p w:rsidR="00E728F6" w:rsidRPr="00FB4455" w:rsidRDefault="00E728F6" w:rsidP="005E28A9">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5E28A9">
            <w:pPr>
              <w:spacing w:after="0"/>
              <w:rPr>
                <w:rFonts w:ascii="Times New Roman" w:hAnsi="Times New Roman"/>
                <w:b/>
                <w:sz w:val="18"/>
                <w:szCs w:val="18"/>
              </w:rPr>
            </w:pPr>
          </w:p>
        </w:tc>
        <w:tc>
          <w:tcPr>
            <w:tcW w:w="1163" w:type="dxa"/>
            <w:vAlign w:val="center"/>
          </w:tcPr>
          <w:p w:rsidR="00E728F6" w:rsidRPr="00FB4455" w:rsidRDefault="00E728F6" w:rsidP="005E28A9">
            <w:pPr>
              <w:spacing w:after="0"/>
              <w:jc w:val="center"/>
              <w:rPr>
                <w:rFonts w:ascii="Times New Roman" w:hAnsi="Times New Roman"/>
                <w:sz w:val="18"/>
                <w:szCs w:val="18"/>
              </w:rPr>
            </w:pPr>
          </w:p>
        </w:tc>
        <w:tc>
          <w:tcPr>
            <w:tcW w:w="3685" w:type="dxa"/>
            <w:vAlign w:val="center"/>
          </w:tcPr>
          <w:p w:rsidR="00E728F6" w:rsidRPr="00E728F6" w:rsidRDefault="00E728F6" w:rsidP="00E728F6">
            <w:pPr>
              <w:tabs>
                <w:tab w:val="left" w:pos="2772"/>
              </w:tabs>
              <w:autoSpaceDE w:val="0"/>
              <w:autoSpaceDN w:val="0"/>
              <w:adjustRightInd w:val="0"/>
              <w:spacing w:after="0"/>
              <w:jc w:val="center"/>
              <w:rPr>
                <w:rFonts w:ascii="Times New Roman" w:hAnsi="Times New Roman"/>
                <w:b/>
                <w:bCs/>
                <w:sz w:val="14"/>
                <w:szCs w:val="16"/>
              </w:rPr>
            </w:pPr>
            <w:r w:rsidRPr="00E728F6">
              <w:rPr>
                <w:rFonts w:ascii="Times New Roman" w:hAnsi="Times New Roman"/>
                <w:b/>
                <w:bCs/>
                <w:sz w:val="14"/>
                <w:szCs w:val="16"/>
              </w:rPr>
              <w:t xml:space="preserve">1 panel </w:t>
            </w:r>
            <w:r>
              <w:rPr>
                <w:rFonts w:ascii="Times New Roman" w:hAnsi="Times New Roman"/>
                <w:b/>
                <w:bCs/>
                <w:sz w:val="14"/>
                <w:szCs w:val="16"/>
              </w:rPr>
              <w:t>kontrolny</w:t>
            </w:r>
            <w:r w:rsidRPr="00E728F6">
              <w:rPr>
                <w:rFonts w:ascii="Times New Roman" w:hAnsi="Times New Roman"/>
                <w:b/>
                <w:bCs/>
                <w:sz w:val="14"/>
                <w:szCs w:val="16"/>
              </w:rPr>
              <w:t xml:space="preserve"> dla pacjenta  – 0 pkt.</w:t>
            </w:r>
          </w:p>
          <w:p w:rsidR="00E728F6" w:rsidRPr="00FB4455" w:rsidRDefault="00E728F6" w:rsidP="00E728F6">
            <w:pPr>
              <w:tabs>
                <w:tab w:val="left" w:pos="2772"/>
              </w:tabs>
              <w:autoSpaceDE w:val="0"/>
              <w:autoSpaceDN w:val="0"/>
              <w:adjustRightInd w:val="0"/>
              <w:spacing w:after="0"/>
              <w:jc w:val="center"/>
              <w:rPr>
                <w:rFonts w:ascii="Times New Roman" w:hAnsi="Times New Roman"/>
                <w:sz w:val="18"/>
                <w:szCs w:val="18"/>
              </w:rPr>
            </w:pPr>
            <w:r w:rsidRPr="00E728F6">
              <w:rPr>
                <w:rFonts w:ascii="Times New Roman" w:hAnsi="Times New Roman"/>
                <w:b/>
                <w:bCs/>
                <w:sz w:val="14"/>
                <w:szCs w:val="16"/>
              </w:rPr>
              <w:t xml:space="preserve">więcej niż jeden panel </w:t>
            </w:r>
            <w:r>
              <w:rPr>
                <w:rFonts w:ascii="Times New Roman" w:hAnsi="Times New Roman"/>
                <w:b/>
                <w:bCs/>
                <w:sz w:val="14"/>
                <w:szCs w:val="16"/>
              </w:rPr>
              <w:t>kontrolny</w:t>
            </w:r>
            <w:r w:rsidRPr="00E728F6">
              <w:rPr>
                <w:rFonts w:ascii="Times New Roman" w:hAnsi="Times New Roman"/>
                <w:b/>
                <w:bCs/>
                <w:sz w:val="14"/>
                <w:szCs w:val="16"/>
              </w:rPr>
              <w:t xml:space="preserve"> dla pacjenta  – 15 pkt.</w:t>
            </w:r>
          </w:p>
        </w:tc>
      </w:tr>
      <w:tr w:rsidR="00E728F6" w:rsidRPr="00305BE9" w:rsidTr="00E728F6">
        <w:trPr>
          <w:cantSplit/>
          <w:trHeight w:val="397"/>
        </w:trPr>
        <w:tc>
          <w:tcPr>
            <w:tcW w:w="562" w:type="dxa"/>
            <w:vAlign w:val="center"/>
          </w:tcPr>
          <w:p w:rsidR="00E728F6" w:rsidRPr="00FB4455" w:rsidRDefault="00E728F6"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Regulacja elektryczna</w:t>
            </w:r>
            <w:r>
              <w:rPr>
                <w:rFonts w:ascii="Times New Roman" w:hAnsi="Times New Roman"/>
                <w:color w:val="000000"/>
                <w:sz w:val="18"/>
                <w:szCs w:val="18"/>
              </w:rPr>
              <w:t xml:space="preserve"> min. 5 – </w:t>
            </w:r>
            <w:proofErr w:type="spellStart"/>
            <w:r>
              <w:rPr>
                <w:rFonts w:ascii="Times New Roman" w:hAnsi="Times New Roman"/>
                <w:color w:val="000000"/>
                <w:sz w:val="18"/>
                <w:szCs w:val="18"/>
              </w:rPr>
              <w:t>ciu</w:t>
            </w:r>
            <w:proofErr w:type="spellEnd"/>
            <w:r w:rsidRPr="00E728F6">
              <w:rPr>
                <w:rFonts w:ascii="Times New Roman" w:hAnsi="Times New Roman"/>
                <w:color w:val="000000"/>
                <w:sz w:val="18"/>
                <w:szCs w:val="18"/>
              </w:rPr>
              <w:t xml:space="preserve"> pozycji ustawienia fotela </w:t>
            </w:r>
            <w:r>
              <w:rPr>
                <w:rFonts w:ascii="Times New Roman" w:hAnsi="Times New Roman"/>
                <w:color w:val="000000"/>
                <w:sz w:val="18"/>
                <w:szCs w:val="18"/>
              </w:rPr>
              <w:t xml:space="preserve">. </w:t>
            </w:r>
            <w:r w:rsidRPr="00E728F6">
              <w:rPr>
                <w:rFonts w:ascii="Times New Roman" w:hAnsi="Times New Roman"/>
                <w:color w:val="000000"/>
                <w:sz w:val="18"/>
                <w:szCs w:val="18"/>
              </w:rPr>
              <w:t>Ikona aktywnej pozycji fotela podświetlona na panelu.</w:t>
            </w:r>
          </w:p>
        </w:tc>
        <w:tc>
          <w:tcPr>
            <w:tcW w:w="1814" w:type="dxa"/>
            <w:vAlign w:val="center"/>
          </w:tcPr>
          <w:p w:rsidR="00E728F6" w:rsidRPr="00FB4455" w:rsidRDefault="00E728F6" w:rsidP="005E28A9">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5E28A9">
            <w:pPr>
              <w:spacing w:after="0"/>
              <w:rPr>
                <w:rFonts w:ascii="Times New Roman" w:hAnsi="Times New Roman"/>
                <w:b/>
                <w:sz w:val="18"/>
                <w:szCs w:val="18"/>
              </w:rPr>
            </w:pPr>
          </w:p>
        </w:tc>
        <w:tc>
          <w:tcPr>
            <w:tcW w:w="1163" w:type="dxa"/>
            <w:vAlign w:val="center"/>
          </w:tcPr>
          <w:p w:rsidR="00E728F6" w:rsidRPr="00FB4455" w:rsidRDefault="00E728F6" w:rsidP="005E28A9">
            <w:pPr>
              <w:spacing w:after="0"/>
              <w:jc w:val="center"/>
              <w:rPr>
                <w:rFonts w:ascii="Times New Roman" w:hAnsi="Times New Roman"/>
                <w:sz w:val="18"/>
                <w:szCs w:val="18"/>
              </w:rPr>
            </w:pPr>
          </w:p>
        </w:tc>
        <w:tc>
          <w:tcPr>
            <w:tcW w:w="3685" w:type="dxa"/>
            <w:vAlign w:val="center"/>
          </w:tcPr>
          <w:p w:rsidR="00E728F6" w:rsidRPr="004B3F57" w:rsidRDefault="00E728F6" w:rsidP="00E728F6">
            <w:pPr>
              <w:tabs>
                <w:tab w:val="left" w:pos="2772"/>
              </w:tabs>
              <w:autoSpaceDE w:val="0"/>
              <w:autoSpaceDN w:val="0"/>
              <w:adjustRightInd w:val="0"/>
              <w:spacing w:after="0"/>
              <w:jc w:val="center"/>
              <w:rPr>
                <w:rFonts w:ascii="Times New Roman" w:hAnsi="Times New Roman"/>
                <w:b/>
                <w:bCs/>
                <w:sz w:val="16"/>
                <w:szCs w:val="16"/>
              </w:rPr>
            </w:pPr>
            <w:r w:rsidRPr="004B3F57">
              <w:rPr>
                <w:rFonts w:ascii="Times New Roman" w:hAnsi="Times New Roman"/>
                <w:b/>
                <w:bCs/>
                <w:sz w:val="16"/>
                <w:szCs w:val="16"/>
              </w:rPr>
              <w:t>wartość graniczna – 0 pkt.</w:t>
            </w:r>
          </w:p>
          <w:p w:rsidR="00E728F6" w:rsidRPr="00FB4455" w:rsidRDefault="00E728F6" w:rsidP="00E728F6">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liczba pozycji fotela &gt; 5 – 10</w:t>
            </w:r>
            <w:r w:rsidRPr="004B3F57">
              <w:rPr>
                <w:rFonts w:ascii="Times New Roman" w:hAnsi="Times New Roman"/>
                <w:b/>
                <w:bCs/>
                <w:sz w:val="16"/>
                <w:szCs w:val="16"/>
              </w:rPr>
              <w:t xml:space="preserve"> pkt.</w:t>
            </w:r>
          </w:p>
        </w:tc>
      </w:tr>
      <w:tr w:rsidR="00E728F6" w:rsidRPr="00305BE9" w:rsidTr="00E728F6">
        <w:trPr>
          <w:cantSplit/>
          <w:trHeight w:val="397"/>
        </w:trPr>
        <w:tc>
          <w:tcPr>
            <w:tcW w:w="562" w:type="dxa"/>
            <w:vAlign w:val="center"/>
          </w:tcPr>
          <w:p w:rsidR="00E728F6" w:rsidRPr="00FB4455" w:rsidRDefault="00E728F6"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Wskaźnik LED  zasilania na panelu sterowania</w:t>
            </w:r>
            <w:r>
              <w:rPr>
                <w:rFonts w:ascii="Times New Roman" w:hAnsi="Times New Roman"/>
                <w:color w:val="000000"/>
                <w:sz w:val="18"/>
                <w:szCs w:val="18"/>
              </w:rPr>
              <w:t xml:space="preserve"> widoczny</w:t>
            </w:r>
            <w:r w:rsidRPr="00E728F6">
              <w:rPr>
                <w:rFonts w:ascii="Times New Roman" w:hAnsi="Times New Roman"/>
                <w:color w:val="000000"/>
                <w:sz w:val="18"/>
                <w:szCs w:val="18"/>
              </w:rPr>
              <w:t xml:space="preserve"> dla personelu</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Wydłużone, składane podłokietniki wzdłuż leża</w:t>
            </w:r>
            <w:r>
              <w:rPr>
                <w:rFonts w:ascii="Times New Roman" w:hAnsi="Times New Roman"/>
                <w:color w:val="000000"/>
                <w:sz w:val="18"/>
                <w:szCs w:val="18"/>
              </w:rPr>
              <w:t xml:space="preserve"> – lub równoważne</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Wysokość podłokietnika od podłoża w zakresie:  </w:t>
            </w:r>
            <w:r>
              <w:rPr>
                <w:rFonts w:ascii="Times New Roman" w:hAnsi="Times New Roman"/>
                <w:color w:val="000000"/>
                <w:sz w:val="18"/>
                <w:szCs w:val="18"/>
              </w:rPr>
              <w:t xml:space="preserve">min. </w:t>
            </w:r>
            <w:r w:rsidRPr="00E728F6">
              <w:rPr>
                <w:rFonts w:ascii="Times New Roman" w:hAnsi="Times New Roman"/>
                <w:color w:val="000000"/>
                <w:sz w:val="18"/>
                <w:szCs w:val="18"/>
              </w:rPr>
              <w:t xml:space="preserve">71cm </w:t>
            </w:r>
            <w:r>
              <w:rPr>
                <w:rFonts w:ascii="Times New Roman" w:hAnsi="Times New Roman"/>
                <w:color w:val="000000"/>
                <w:sz w:val="18"/>
                <w:szCs w:val="18"/>
              </w:rPr>
              <w:t>–</w:t>
            </w:r>
            <w:r w:rsidRPr="00E728F6">
              <w:rPr>
                <w:rFonts w:ascii="Times New Roman" w:hAnsi="Times New Roman"/>
                <w:color w:val="000000"/>
                <w:sz w:val="18"/>
                <w:szCs w:val="18"/>
              </w:rPr>
              <w:t xml:space="preserve"> 89cm </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Pr>
                <w:rFonts w:ascii="Times New Roman" w:hAnsi="Times New Roman"/>
                <w:color w:val="000000"/>
                <w:sz w:val="18"/>
                <w:szCs w:val="18"/>
              </w:rPr>
              <w:t>Ergonomiczne uchwyty</w:t>
            </w:r>
            <w:r w:rsidRPr="00E728F6">
              <w:rPr>
                <w:rFonts w:ascii="Times New Roman" w:hAnsi="Times New Roman"/>
                <w:color w:val="000000"/>
                <w:sz w:val="18"/>
                <w:szCs w:val="18"/>
              </w:rPr>
              <w:t xml:space="preserve"> w segmencie pleców ułatwiające manewrowanie fotelem</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Wbudowane wieszaki na worki urologiczne z obu stron fotela</w:t>
            </w:r>
          </w:p>
        </w:tc>
        <w:tc>
          <w:tcPr>
            <w:tcW w:w="1814" w:type="dxa"/>
            <w:vAlign w:val="center"/>
          </w:tcPr>
          <w:p w:rsidR="00E728F6" w:rsidRPr="00FB4455" w:rsidRDefault="00E728F6"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171D95">
            <w:pPr>
              <w:spacing w:after="0"/>
              <w:rPr>
                <w:rFonts w:ascii="Times New Roman" w:hAnsi="Times New Roman"/>
                <w:b/>
                <w:sz w:val="18"/>
                <w:szCs w:val="18"/>
              </w:rPr>
            </w:pPr>
          </w:p>
        </w:tc>
        <w:tc>
          <w:tcPr>
            <w:tcW w:w="1163" w:type="dxa"/>
            <w:vAlign w:val="center"/>
          </w:tcPr>
          <w:p w:rsidR="00E728F6" w:rsidRPr="00FB4455" w:rsidRDefault="00E728F6" w:rsidP="00171D95">
            <w:pPr>
              <w:spacing w:after="0"/>
              <w:jc w:val="center"/>
              <w:rPr>
                <w:rFonts w:ascii="Times New Roman" w:hAnsi="Times New Roman"/>
                <w:sz w:val="18"/>
                <w:szCs w:val="18"/>
              </w:rPr>
            </w:pPr>
          </w:p>
        </w:tc>
        <w:tc>
          <w:tcPr>
            <w:tcW w:w="3685" w:type="dxa"/>
            <w:vAlign w:val="center"/>
          </w:tcPr>
          <w:p w:rsidR="00E728F6" w:rsidRPr="00FB4455" w:rsidRDefault="00E728F6"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Zasilanie</w:t>
            </w:r>
            <w:r>
              <w:rPr>
                <w:rFonts w:ascii="Times New Roman" w:hAnsi="Times New Roman"/>
                <w:color w:val="000000"/>
                <w:sz w:val="18"/>
                <w:szCs w:val="18"/>
              </w:rPr>
              <w:t>:</w:t>
            </w:r>
            <w:r w:rsidRPr="00E728F6">
              <w:rPr>
                <w:rFonts w:ascii="Times New Roman" w:hAnsi="Times New Roman"/>
                <w:color w:val="000000"/>
                <w:sz w:val="18"/>
                <w:szCs w:val="18"/>
              </w:rPr>
              <w:t xml:space="preserve"> 100</w:t>
            </w:r>
            <w:r>
              <w:rPr>
                <w:rFonts w:ascii="Times New Roman" w:hAnsi="Times New Roman"/>
                <w:color w:val="000000"/>
                <w:sz w:val="18"/>
                <w:szCs w:val="18"/>
              </w:rPr>
              <w:t xml:space="preserve"> – </w:t>
            </w:r>
            <w:r w:rsidRPr="00E728F6">
              <w:rPr>
                <w:rFonts w:ascii="Times New Roman" w:hAnsi="Times New Roman"/>
                <w:color w:val="000000"/>
                <w:sz w:val="18"/>
                <w:szCs w:val="18"/>
              </w:rPr>
              <w:t>240 V, 50</w:t>
            </w:r>
            <w:r>
              <w:rPr>
                <w:rFonts w:ascii="Times New Roman" w:hAnsi="Times New Roman"/>
                <w:color w:val="000000"/>
                <w:sz w:val="18"/>
                <w:szCs w:val="18"/>
              </w:rPr>
              <w:t xml:space="preserve"> – </w:t>
            </w:r>
            <w:r w:rsidRPr="00E728F6">
              <w:rPr>
                <w:rFonts w:ascii="Times New Roman" w:hAnsi="Times New Roman"/>
                <w:color w:val="000000"/>
                <w:sz w:val="18"/>
                <w:szCs w:val="18"/>
              </w:rPr>
              <w:t xml:space="preserve">60 Hz </w:t>
            </w:r>
          </w:p>
        </w:tc>
        <w:tc>
          <w:tcPr>
            <w:tcW w:w="1814" w:type="dxa"/>
            <w:vAlign w:val="center"/>
          </w:tcPr>
          <w:p w:rsidR="00E728F6" w:rsidRPr="00FB4455" w:rsidRDefault="00E728F6"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171D95">
            <w:pPr>
              <w:spacing w:after="0"/>
              <w:rPr>
                <w:rFonts w:ascii="Times New Roman" w:hAnsi="Times New Roman"/>
                <w:b/>
                <w:sz w:val="18"/>
                <w:szCs w:val="18"/>
              </w:rPr>
            </w:pPr>
          </w:p>
        </w:tc>
        <w:tc>
          <w:tcPr>
            <w:tcW w:w="1163" w:type="dxa"/>
            <w:vAlign w:val="center"/>
          </w:tcPr>
          <w:p w:rsidR="00E728F6" w:rsidRPr="00FB4455" w:rsidRDefault="00E728F6" w:rsidP="00171D95">
            <w:pPr>
              <w:spacing w:after="0"/>
              <w:jc w:val="center"/>
              <w:rPr>
                <w:rFonts w:ascii="Times New Roman" w:hAnsi="Times New Roman"/>
                <w:sz w:val="18"/>
                <w:szCs w:val="18"/>
              </w:rPr>
            </w:pPr>
          </w:p>
        </w:tc>
        <w:tc>
          <w:tcPr>
            <w:tcW w:w="3685" w:type="dxa"/>
            <w:vAlign w:val="center"/>
          </w:tcPr>
          <w:p w:rsidR="00E728F6" w:rsidRPr="00FB4455" w:rsidRDefault="00E728F6"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 xml:space="preserve">Blokada funkcji elektrycznych na panelu sterowniczym dla personelu </w:t>
            </w:r>
            <w:r>
              <w:rPr>
                <w:rFonts w:ascii="Times New Roman" w:hAnsi="Times New Roman"/>
                <w:color w:val="000000"/>
                <w:sz w:val="18"/>
                <w:szCs w:val="18"/>
              </w:rPr>
              <w:t>medycznego</w:t>
            </w:r>
          </w:p>
        </w:tc>
        <w:tc>
          <w:tcPr>
            <w:tcW w:w="1814" w:type="dxa"/>
            <w:vAlign w:val="center"/>
          </w:tcPr>
          <w:p w:rsidR="00E728F6" w:rsidRPr="00FB4455" w:rsidRDefault="00E728F6" w:rsidP="00171D95">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728F6" w:rsidRPr="00FB4455" w:rsidRDefault="00E728F6" w:rsidP="00171D95">
            <w:pPr>
              <w:spacing w:after="0"/>
              <w:rPr>
                <w:rFonts w:ascii="Times New Roman" w:hAnsi="Times New Roman"/>
                <w:b/>
                <w:sz w:val="18"/>
                <w:szCs w:val="18"/>
              </w:rPr>
            </w:pPr>
          </w:p>
        </w:tc>
        <w:tc>
          <w:tcPr>
            <w:tcW w:w="1163" w:type="dxa"/>
            <w:vAlign w:val="center"/>
          </w:tcPr>
          <w:p w:rsidR="00E728F6" w:rsidRPr="00FB4455" w:rsidRDefault="00E728F6" w:rsidP="00171D95">
            <w:pPr>
              <w:spacing w:after="0"/>
              <w:jc w:val="center"/>
              <w:rPr>
                <w:rFonts w:ascii="Times New Roman" w:hAnsi="Times New Roman"/>
                <w:sz w:val="18"/>
                <w:szCs w:val="18"/>
              </w:rPr>
            </w:pPr>
          </w:p>
        </w:tc>
        <w:tc>
          <w:tcPr>
            <w:tcW w:w="3685" w:type="dxa"/>
            <w:vAlign w:val="center"/>
          </w:tcPr>
          <w:p w:rsidR="00E728F6" w:rsidRPr="002D36FB" w:rsidRDefault="00E728F6" w:rsidP="00171D95">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728F6" w:rsidRPr="00FB4455" w:rsidRDefault="00E728F6" w:rsidP="00171D95">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Wyświetlacz LED wskazujący włączony hamulec fotela w celach bezpieczeństwa zintegrowany z pozycjami fotela</w:t>
            </w:r>
          </w:p>
        </w:tc>
        <w:tc>
          <w:tcPr>
            <w:tcW w:w="1814" w:type="dxa"/>
            <w:vAlign w:val="center"/>
          </w:tcPr>
          <w:p w:rsidR="00E728F6" w:rsidRPr="00FB4455" w:rsidRDefault="00E728F6" w:rsidP="0082688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728F6" w:rsidRPr="00FB4455" w:rsidRDefault="00E728F6" w:rsidP="0082688A">
            <w:pPr>
              <w:spacing w:after="0"/>
              <w:rPr>
                <w:rFonts w:ascii="Times New Roman" w:hAnsi="Times New Roman"/>
                <w:b/>
                <w:sz w:val="18"/>
                <w:szCs w:val="18"/>
              </w:rPr>
            </w:pPr>
          </w:p>
        </w:tc>
        <w:tc>
          <w:tcPr>
            <w:tcW w:w="1163" w:type="dxa"/>
            <w:vAlign w:val="center"/>
          </w:tcPr>
          <w:p w:rsidR="00E728F6" w:rsidRPr="00FB4455" w:rsidRDefault="00E728F6" w:rsidP="0082688A">
            <w:pPr>
              <w:spacing w:after="0"/>
              <w:jc w:val="center"/>
              <w:rPr>
                <w:rFonts w:ascii="Times New Roman" w:hAnsi="Times New Roman"/>
                <w:sz w:val="18"/>
                <w:szCs w:val="18"/>
              </w:rPr>
            </w:pPr>
          </w:p>
        </w:tc>
        <w:tc>
          <w:tcPr>
            <w:tcW w:w="3685" w:type="dxa"/>
            <w:vAlign w:val="center"/>
          </w:tcPr>
          <w:p w:rsidR="00E728F6" w:rsidRPr="002D36FB" w:rsidRDefault="00E728F6" w:rsidP="0082688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728F6" w:rsidRPr="00FB4455" w:rsidRDefault="00E728F6" w:rsidP="0082688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Wbudowany akumulator do zasilania w sytuacjach zaniku prądu ze wskaźnikiem naładowania na panelu sterowniczym</w:t>
            </w:r>
          </w:p>
        </w:tc>
        <w:tc>
          <w:tcPr>
            <w:tcW w:w="1814" w:type="dxa"/>
            <w:vAlign w:val="center"/>
          </w:tcPr>
          <w:p w:rsidR="00E728F6" w:rsidRPr="00FB4455" w:rsidRDefault="00E728F6"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171D95">
            <w:pPr>
              <w:spacing w:after="0"/>
              <w:rPr>
                <w:rFonts w:ascii="Times New Roman" w:hAnsi="Times New Roman"/>
                <w:b/>
                <w:sz w:val="18"/>
                <w:szCs w:val="18"/>
              </w:rPr>
            </w:pPr>
          </w:p>
        </w:tc>
        <w:tc>
          <w:tcPr>
            <w:tcW w:w="1163" w:type="dxa"/>
            <w:vAlign w:val="center"/>
          </w:tcPr>
          <w:p w:rsidR="00E728F6" w:rsidRPr="00FB4455" w:rsidRDefault="00E728F6" w:rsidP="00171D95">
            <w:pPr>
              <w:spacing w:after="0"/>
              <w:jc w:val="center"/>
              <w:rPr>
                <w:rFonts w:ascii="Times New Roman" w:hAnsi="Times New Roman"/>
                <w:sz w:val="18"/>
                <w:szCs w:val="18"/>
              </w:rPr>
            </w:pPr>
          </w:p>
        </w:tc>
        <w:tc>
          <w:tcPr>
            <w:tcW w:w="3685" w:type="dxa"/>
            <w:vAlign w:val="center"/>
          </w:tcPr>
          <w:p w:rsidR="00E728F6" w:rsidRPr="00FB4455" w:rsidRDefault="00E728F6"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E728F6">
        <w:trPr>
          <w:cantSplit/>
          <w:trHeight w:val="397"/>
        </w:trPr>
        <w:tc>
          <w:tcPr>
            <w:tcW w:w="562" w:type="dxa"/>
            <w:vAlign w:val="center"/>
          </w:tcPr>
          <w:p w:rsidR="00E728F6" w:rsidRPr="00FB4455" w:rsidRDefault="00E728F6"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E728F6" w:rsidRPr="00E728F6" w:rsidRDefault="00E728F6" w:rsidP="00E728F6">
            <w:pPr>
              <w:spacing w:after="0"/>
              <w:jc w:val="left"/>
              <w:rPr>
                <w:rFonts w:ascii="Times New Roman" w:hAnsi="Times New Roman"/>
                <w:color w:val="000000"/>
                <w:sz w:val="18"/>
                <w:szCs w:val="18"/>
              </w:rPr>
            </w:pPr>
            <w:r w:rsidRPr="00E728F6">
              <w:rPr>
                <w:rFonts w:ascii="Times New Roman" w:hAnsi="Times New Roman"/>
                <w:color w:val="000000"/>
                <w:sz w:val="18"/>
                <w:szCs w:val="18"/>
              </w:rPr>
              <w:t>Materac z pianki w pokro</w:t>
            </w:r>
            <w:r>
              <w:rPr>
                <w:rFonts w:ascii="Times New Roman" w:hAnsi="Times New Roman"/>
                <w:color w:val="000000"/>
                <w:sz w:val="18"/>
                <w:szCs w:val="18"/>
              </w:rPr>
              <w:t>wcu ze zgrzewanymi krawędziami</w:t>
            </w:r>
          </w:p>
        </w:tc>
        <w:tc>
          <w:tcPr>
            <w:tcW w:w="1814" w:type="dxa"/>
            <w:vAlign w:val="center"/>
          </w:tcPr>
          <w:p w:rsidR="00E728F6" w:rsidRPr="00FB4455" w:rsidRDefault="00E728F6"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E728F6" w:rsidRPr="00FB4455" w:rsidRDefault="00E728F6" w:rsidP="00171D95">
            <w:pPr>
              <w:spacing w:after="0"/>
              <w:rPr>
                <w:rFonts w:ascii="Times New Roman" w:hAnsi="Times New Roman"/>
                <w:b/>
                <w:sz w:val="18"/>
                <w:szCs w:val="18"/>
              </w:rPr>
            </w:pPr>
          </w:p>
        </w:tc>
        <w:tc>
          <w:tcPr>
            <w:tcW w:w="1163" w:type="dxa"/>
            <w:vAlign w:val="center"/>
          </w:tcPr>
          <w:p w:rsidR="00E728F6" w:rsidRPr="00FB4455" w:rsidRDefault="00E728F6" w:rsidP="00171D95">
            <w:pPr>
              <w:spacing w:after="0"/>
              <w:jc w:val="center"/>
              <w:rPr>
                <w:rFonts w:ascii="Times New Roman" w:hAnsi="Times New Roman"/>
                <w:sz w:val="18"/>
                <w:szCs w:val="18"/>
              </w:rPr>
            </w:pPr>
          </w:p>
        </w:tc>
        <w:tc>
          <w:tcPr>
            <w:tcW w:w="3685" w:type="dxa"/>
            <w:vAlign w:val="center"/>
          </w:tcPr>
          <w:p w:rsidR="00E728F6" w:rsidRPr="00FB4455" w:rsidRDefault="00E728F6"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728F6" w:rsidRPr="00305BE9" w:rsidTr="004B3F57">
        <w:trPr>
          <w:cantSplit/>
          <w:trHeight w:val="397"/>
        </w:trPr>
        <w:tc>
          <w:tcPr>
            <w:tcW w:w="15197" w:type="dxa"/>
            <w:gridSpan w:val="6"/>
            <w:shd w:val="clear" w:color="auto" w:fill="D9D9D9" w:themeFill="background1" w:themeFillShade="D9"/>
            <w:vAlign w:val="center"/>
          </w:tcPr>
          <w:p w:rsidR="00E728F6" w:rsidRPr="00FB4455" w:rsidRDefault="00E728F6" w:rsidP="000E5CE5">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E728F6" w:rsidRPr="00305BE9" w:rsidTr="004B3F57">
        <w:trPr>
          <w:cantSplit/>
          <w:trHeight w:val="39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jc w:val="left"/>
              <w:rPr>
                <w:rFonts w:ascii="Times New Roman" w:hAnsi="Times New Roman"/>
                <w:sz w:val="18"/>
                <w:szCs w:val="18"/>
              </w:rPr>
            </w:pPr>
            <w:r>
              <w:rPr>
                <w:rFonts w:ascii="Times New Roman" w:hAnsi="Times New Roman"/>
                <w:sz w:val="18"/>
                <w:szCs w:val="18"/>
              </w:rPr>
              <w:t>Okres gwarancji 48</w:t>
            </w:r>
            <w:r w:rsidRPr="00FB4455">
              <w:rPr>
                <w:rFonts w:ascii="Times New Roman" w:hAnsi="Times New Roman"/>
                <w:sz w:val="18"/>
                <w:szCs w:val="18"/>
              </w:rPr>
              <w:t xml:space="preserve"> miesięcy</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1361"/>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10"/>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E728F6">
        <w:trPr>
          <w:cantSplit/>
          <w:trHeight w:val="683"/>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E728F6">
        <w:trPr>
          <w:cantSplit/>
          <w:trHeight w:val="591"/>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10"/>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124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Default="00E728F6" w:rsidP="000E5CE5">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E728F6">
        <w:trPr>
          <w:cantSplit/>
          <w:trHeight w:val="708"/>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39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6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6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rPr>
                <w:rFonts w:ascii="Times New Roman" w:hAnsi="Times New Roman"/>
                <w:sz w:val="18"/>
                <w:szCs w:val="18"/>
              </w:rPr>
            </w:pPr>
            <w:r w:rsidRPr="00FB4455">
              <w:rPr>
                <w:rFonts w:ascii="Times New Roman" w:hAnsi="Times New Roman"/>
                <w:sz w:val="18"/>
                <w:szCs w:val="18"/>
              </w:rPr>
              <w:t>Autoryzowany serwis na terenie kraju</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67"/>
        </w:trPr>
        <w:tc>
          <w:tcPr>
            <w:tcW w:w="562" w:type="dxa"/>
            <w:vAlign w:val="center"/>
          </w:tcPr>
          <w:p w:rsidR="00E728F6" w:rsidRPr="00FB4455" w:rsidRDefault="00E728F6"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14" w:type="dxa"/>
            <w:vAlign w:val="center"/>
          </w:tcPr>
          <w:p w:rsidR="00E728F6" w:rsidRPr="00FB4455" w:rsidRDefault="00E728F6"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728F6" w:rsidRPr="00FB4455" w:rsidRDefault="00E728F6" w:rsidP="000E5CE5">
            <w:pPr>
              <w:spacing w:after="0"/>
              <w:rPr>
                <w:rFonts w:ascii="Times New Roman" w:hAnsi="Times New Roman"/>
                <w:b/>
                <w:sz w:val="18"/>
                <w:szCs w:val="18"/>
              </w:rPr>
            </w:pPr>
          </w:p>
        </w:tc>
        <w:tc>
          <w:tcPr>
            <w:tcW w:w="1163" w:type="dxa"/>
            <w:vAlign w:val="center"/>
          </w:tcPr>
          <w:p w:rsidR="00E728F6" w:rsidRPr="00FB4455" w:rsidRDefault="00E728F6" w:rsidP="000E5CE5">
            <w:pPr>
              <w:spacing w:after="0"/>
              <w:jc w:val="center"/>
              <w:rPr>
                <w:rFonts w:ascii="Times New Roman" w:hAnsi="Times New Roman"/>
                <w:sz w:val="18"/>
                <w:szCs w:val="18"/>
              </w:rPr>
            </w:pPr>
          </w:p>
        </w:tc>
        <w:tc>
          <w:tcPr>
            <w:tcW w:w="3685" w:type="dxa"/>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728F6" w:rsidRPr="00305BE9" w:rsidTr="004B3F57">
        <w:trPr>
          <w:cantSplit/>
          <w:trHeight w:val="567"/>
        </w:trPr>
        <w:tc>
          <w:tcPr>
            <w:tcW w:w="15197" w:type="dxa"/>
            <w:gridSpan w:val="6"/>
            <w:shd w:val="clear" w:color="auto" w:fill="D9D9D9" w:themeFill="background1" w:themeFillShade="D9"/>
            <w:vAlign w:val="center"/>
          </w:tcPr>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E728F6" w:rsidRPr="00305BE9" w:rsidTr="004B3F57">
        <w:trPr>
          <w:cantSplit/>
          <w:trHeight w:val="567"/>
        </w:trPr>
        <w:tc>
          <w:tcPr>
            <w:tcW w:w="562" w:type="dxa"/>
            <w:vAlign w:val="center"/>
          </w:tcPr>
          <w:p w:rsidR="00E728F6" w:rsidRPr="00FB4455" w:rsidRDefault="00E728F6" w:rsidP="000E5CE5">
            <w:pPr>
              <w:numPr>
                <w:ilvl w:val="0"/>
                <w:numId w:val="31"/>
              </w:numPr>
              <w:spacing w:after="0"/>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E728F6" w:rsidRPr="00FB4455" w:rsidRDefault="00E728F6"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E728F6" w:rsidRPr="00305BE9" w:rsidTr="004B3F57">
        <w:trPr>
          <w:cantSplit/>
          <w:trHeight w:val="56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E728F6" w:rsidRPr="00FB4455" w:rsidRDefault="00E728F6"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E728F6" w:rsidRPr="00305BE9" w:rsidTr="004B3F57">
        <w:trPr>
          <w:cantSplit/>
          <w:trHeight w:val="56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E728F6" w:rsidRPr="00FB4455" w:rsidRDefault="00E728F6"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E728F6" w:rsidRPr="00305BE9" w:rsidTr="004B3F57">
        <w:trPr>
          <w:cantSplit/>
          <w:trHeight w:val="56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E728F6" w:rsidRPr="00FB4455" w:rsidRDefault="00E728F6"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E728F6" w:rsidRPr="00305BE9" w:rsidTr="004B3F57">
        <w:trPr>
          <w:cantSplit/>
          <w:trHeight w:val="39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8221" w:type="dxa"/>
            <w:gridSpan w:val="4"/>
          </w:tcPr>
          <w:p w:rsidR="00E728F6" w:rsidRPr="00FB4455" w:rsidRDefault="00E728F6" w:rsidP="000E5CE5">
            <w:pPr>
              <w:rPr>
                <w:rFonts w:ascii="Times New Roman" w:hAnsi="Times New Roman"/>
                <w:i/>
                <w:sz w:val="18"/>
                <w:szCs w:val="18"/>
              </w:rPr>
            </w:pPr>
            <w:r w:rsidRPr="00FB4455">
              <w:rPr>
                <w:rFonts w:ascii="Times New Roman" w:hAnsi="Times New Roman"/>
                <w:i/>
                <w:sz w:val="18"/>
                <w:szCs w:val="18"/>
              </w:rPr>
              <w:t>(podać)</w:t>
            </w:r>
          </w:p>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E728F6" w:rsidRPr="00305BE9" w:rsidTr="004B3F57">
        <w:trPr>
          <w:cantSplit/>
          <w:trHeight w:val="39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8221" w:type="dxa"/>
            <w:gridSpan w:val="4"/>
          </w:tcPr>
          <w:p w:rsidR="00E728F6" w:rsidRPr="00FB4455" w:rsidRDefault="00E728F6" w:rsidP="000E5CE5">
            <w:pPr>
              <w:rPr>
                <w:rFonts w:ascii="Times New Roman" w:hAnsi="Times New Roman"/>
                <w:i/>
                <w:sz w:val="18"/>
                <w:szCs w:val="18"/>
              </w:rPr>
            </w:pPr>
            <w:r w:rsidRPr="00FB4455">
              <w:rPr>
                <w:rFonts w:ascii="Times New Roman" w:hAnsi="Times New Roman"/>
                <w:i/>
                <w:sz w:val="18"/>
                <w:szCs w:val="18"/>
              </w:rPr>
              <w:t>(podać)</w:t>
            </w:r>
          </w:p>
          <w:p w:rsidR="00E728F6" w:rsidRPr="00FB4455" w:rsidRDefault="00E728F6"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E728F6" w:rsidRPr="00305BE9" w:rsidTr="004B3F57">
        <w:trPr>
          <w:cantSplit/>
          <w:trHeight w:val="397"/>
        </w:trPr>
        <w:tc>
          <w:tcPr>
            <w:tcW w:w="562" w:type="dxa"/>
            <w:vAlign w:val="center"/>
          </w:tcPr>
          <w:p w:rsidR="00E728F6" w:rsidRPr="00FB4455" w:rsidRDefault="00E728F6"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E728F6" w:rsidRPr="00FB4455" w:rsidRDefault="00E728F6" w:rsidP="000E5CE5">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8221" w:type="dxa"/>
            <w:gridSpan w:val="4"/>
            <w:vAlign w:val="center"/>
          </w:tcPr>
          <w:p w:rsidR="00E728F6" w:rsidRPr="00FB4455" w:rsidRDefault="00E728F6" w:rsidP="000E5CE5">
            <w:pPr>
              <w:rPr>
                <w:rFonts w:ascii="Times New Roman" w:hAnsi="Times New Roman"/>
                <w:i/>
                <w:sz w:val="18"/>
                <w:szCs w:val="18"/>
              </w:rPr>
            </w:pPr>
            <w:r w:rsidRPr="00FB4455">
              <w:rPr>
                <w:rFonts w:ascii="Times New Roman" w:hAnsi="Times New Roman"/>
                <w:i/>
                <w:sz w:val="18"/>
                <w:szCs w:val="18"/>
              </w:rPr>
              <w:t>(podać)</w:t>
            </w:r>
          </w:p>
          <w:p w:rsidR="00E728F6" w:rsidRPr="00FB4455" w:rsidRDefault="00E728F6" w:rsidP="000E5CE5">
            <w:pPr>
              <w:rPr>
                <w:rFonts w:ascii="Times New Roman" w:hAnsi="Times New Roman"/>
                <w:i/>
                <w:sz w:val="18"/>
                <w:szCs w:val="18"/>
              </w:rPr>
            </w:pPr>
          </w:p>
          <w:p w:rsidR="00E728F6" w:rsidRPr="00FB4455" w:rsidRDefault="00E728F6" w:rsidP="000E5CE5">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E728F6" w:rsidRPr="00FB4455" w:rsidRDefault="00E728F6" w:rsidP="000E5CE5">
            <w:pPr>
              <w:tabs>
                <w:tab w:val="left" w:pos="2772"/>
              </w:tabs>
              <w:autoSpaceDE w:val="0"/>
              <w:autoSpaceDN w:val="0"/>
              <w:adjustRightInd w:val="0"/>
              <w:spacing w:after="0"/>
              <w:jc w:val="left"/>
              <w:rPr>
                <w:rFonts w:ascii="Times New Roman" w:hAnsi="Times New Roman"/>
                <w:i/>
                <w:sz w:val="18"/>
                <w:szCs w:val="18"/>
              </w:rPr>
            </w:pPr>
          </w:p>
          <w:p w:rsidR="00E728F6" w:rsidRPr="00FB4455" w:rsidRDefault="00E728F6"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AD5546" w:rsidRPr="00AD5546" w:rsidRDefault="00AD5546" w:rsidP="00AD5546">
      <w:pPr>
        <w:suppressAutoHyphens/>
        <w:spacing w:after="0" w:line="240" w:lineRule="auto"/>
        <w:rPr>
          <w:rFonts w:ascii="Times New Roman" w:eastAsia="Times New Roman" w:hAnsi="Times New Roman"/>
          <w:sz w:val="20"/>
          <w:szCs w:val="20"/>
          <w:lang w:eastAsia="ar-SA"/>
        </w:rPr>
      </w:pP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200F6E" w:rsidRDefault="00AD5546" w:rsidP="00200F6E">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r w:rsidR="00200F6E">
        <w:rPr>
          <w:rFonts w:ascii="Times New Roman" w:eastAsia="Times New Roman" w:hAnsi="Times New Roman"/>
          <w:bCs/>
          <w:i/>
          <w:sz w:val="20"/>
          <w:szCs w:val="20"/>
          <w:lang w:eastAsia="ar-SA"/>
        </w:rPr>
        <w:br w:type="page"/>
      </w:r>
    </w:p>
    <w:tbl>
      <w:tblPr>
        <w:tblStyle w:val="Tabela-Siatka"/>
        <w:tblW w:w="0" w:type="auto"/>
        <w:tblLayout w:type="fixed"/>
        <w:tblLook w:val="04A0"/>
      </w:tblPr>
      <w:tblGrid>
        <w:gridCol w:w="959"/>
        <w:gridCol w:w="4111"/>
        <w:gridCol w:w="850"/>
        <w:gridCol w:w="2268"/>
        <w:gridCol w:w="1910"/>
        <w:gridCol w:w="1126"/>
        <w:gridCol w:w="1701"/>
        <w:gridCol w:w="1701"/>
      </w:tblGrid>
      <w:tr w:rsidR="00200F6E" w:rsidRPr="00122A4D" w:rsidTr="0082688A">
        <w:trPr>
          <w:trHeight w:val="600"/>
        </w:trPr>
        <w:tc>
          <w:tcPr>
            <w:tcW w:w="14502" w:type="dxa"/>
            <w:gridSpan w:val="8"/>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ZP/p/36/2024</w:t>
            </w:r>
          </w:p>
        </w:tc>
      </w:tr>
      <w:tr w:rsidR="00200F6E" w:rsidRPr="00122A4D" w:rsidTr="0082688A">
        <w:trPr>
          <w:trHeight w:val="600"/>
        </w:trPr>
        <w:tc>
          <w:tcPr>
            <w:tcW w:w="14502" w:type="dxa"/>
            <w:gridSpan w:val="8"/>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
                <w:bCs/>
                <w:sz w:val="20"/>
                <w:szCs w:val="20"/>
                <w:u w:val="single"/>
                <w:lang w:eastAsia="ar-SA"/>
              </w:rPr>
            </w:pPr>
            <w:r w:rsidRPr="00122A4D">
              <w:rPr>
                <w:rFonts w:ascii="Times New Roman" w:eastAsia="Times New Roman" w:hAnsi="Times New Roman"/>
                <w:b/>
                <w:bCs/>
                <w:sz w:val="20"/>
                <w:szCs w:val="20"/>
                <w:u w:val="single"/>
                <w:lang w:eastAsia="ar-SA"/>
              </w:rPr>
              <w:t xml:space="preserve">Część </w:t>
            </w:r>
            <w:r>
              <w:rPr>
                <w:rFonts w:ascii="Times New Roman" w:eastAsia="Times New Roman" w:hAnsi="Times New Roman"/>
                <w:b/>
                <w:bCs/>
                <w:sz w:val="20"/>
                <w:szCs w:val="20"/>
                <w:u w:val="single"/>
                <w:lang w:eastAsia="ar-SA"/>
              </w:rPr>
              <w:t>4</w:t>
            </w:r>
          </w:p>
        </w:tc>
      </w:tr>
      <w:tr w:rsidR="00200F6E" w:rsidRPr="00122A4D" w:rsidTr="0082688A">
        <w:trPr>
          <w:trHeight w:val="600"/>
        </w:trPr>
        <w:tc>
          <w:tcPr>
            <w:tcW w:w="14502" w:type="dxa"/>
            <w:gridSpan w:val="8"/>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200F6E" w:rsidRPr="00122A4D" w:rsidTr="0082688A">
        <w:trPr>
          <w:trHeight w:val="799"/>
        </w:trPr>
        <w:tc>
          <w:tcPr>
            <w:tcW w:w="959" w:type="dxa"/>
            <w:vAlign w:val="center"/>
            <w:hideMark/>
          </w:tcPr>
          <w:p w:rsidR="00200F6E" w:rsidRPr="00122A4D" w:rsidRDefault="00200F6E"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200F6E" w:rsidRPr="00122A4D" w:rsidRDefault="00200F6E"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200F6E" w:rsidRPr="00122A4D" w:rsidRDefault="00200F6E"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1701" w:type="dxa"/>
            <w:vAlign w:val="center"/>
            <w:hideMark/>
          </w:tcPr>
          <w:p w:rsidR="00200F6E" w:rsidRPr="00122A4D" w:rsidRDefault="00200F6E"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701" w:type="dxa"/>
            <w:vAlign w:val="center"/>
            <w:hideMark/>
          </w:tcPr>
          <w:p w:rsidR="00200F6E" w:rsidRPr="00122A4D" w:rsidRDefault="00200F6E" w:rsidP="0082688A">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200F6E" w:rsidRPr="00122A4D" w:rsidRDefault="00200F6E" w:rsidP="0082688A">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200F6E" w:rsidRPr="00122A4D" w:rsidRDefault="00200F6E" w:rsidP="0082688A">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200F6E" w:rsidRPr="00122A4D" w:rsidRDefault="00200F6E" w:rsidP="0082688A">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200F6E" w:rsidRPr="00122A4D" w:rsidTr="0082688A">
        <w:trPr>
          <w:trHeight w:val="600"/>
        </w:trPr>
        <w:tc>
          <w:tcPr>
            <w:tcW w:w="959"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Fotel do chemioterapii</w:t>
            </w:r>
          </w:p>
        </w:tc>
        <w:tc>
          <w:tcPr>
            <w:tcW w:w="850"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9 szt</w:t>
            </w:r>
            <w:r w:rsidRPr="00122A4D">
              <w:rPr>
                <w:rFonts w:ascii="Times New Roman" w:eastAsia="Times New Roman" w:hAnsi="Times New Roman"/>
                <w:bCs/>
                <w:sz w:val="20"/>
                <w:szCs w:val="20"/>
                <w:lang w:eastAsia="ar-SA"/>
              </w:rPr>
              <w:t>.</w:t>
            </w:r>
          </w:p>
        </w:tc>
        <w:tc>
          <w:tcPr>
            <w:tcW w:w="2268"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00F6E" w:rsidRPr="00122A4D" w:rsidTr="0082688A">
        <w:trPr>
          <w:trHeight w:val="600"/>
        </w:trPr>
        <w:tc>
          <w:tcPr>
            <w:tcW w:w="959"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00F6E" w:rsidRPr="00122A4D" w:rsidTr="0082688A">
        <w:trPr>
          <w:trHeight w:val="600"/>
        </w:trPr>
        <w:tc>
          <w:tcPr>
            <w:tcW w:w="959"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00F6E" w:rsidRPr="00122A4D" w:rsidTr="00200F6E">
        <w:trPr>
          <w:trHeight w:val="600"/>
        </w:trPr>
        <w:tc>
          <w:tcPr>
            <w:tcW w:w="959" w:type="dxa"/>
            <w:noWrap/>
            <w:vAlign w:val="center"/>
            <w:hideMark/>
          </w:tcPr>
          <w:p w:rsidR="00200F6E" w:rsidRPr="00122A4D" w:rsidRDefault="00200F6E"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tcBorders>
              <w:bottom w:val="single" w:sz="4" w:space="0" w:color="000000" w:themeColor="text1"/>
            </w:tcBorders>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tcBorders>
              <w:bottom w:val="single" w:sz="4" w:space="0" w:color="000000" w:themeColor="text1"/>
            </w:tcBorders>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00F6E" w:rsidRPr="00122A4D" w:rsidTr="00200F6E">
        <w:trPr>
          <w:trHeight w:val="799"/>
        </w:trPr>
        <w:tc>
          <w:tcPr>
            <w:tcW w:w="5920" w:type="dxa"/>
            <w:gridSpan w:val="3"/>
            <w:noWrap/>
            <w:vAlign w:val="center"/>
            <w:hideMark/>
          </w:tcPr>
          <w:p w:rsidR="00200F6E" w:rsidRPr="00122A4D" w:rsidRDefault="00200F6E" w:rsidP="0082688A">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tcBorders>
              <w:tl2br w:val="nil"/>
            </w:tcBorders>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tcBorders>
              <w:tl2br w:val="nil"/>
            </w:tcBorders>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200F6E" w:rsidRPr="00122A4D" w:rsidRDefault="00200F6E"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200F6E" w:rsidRDefault="00200F6E" w:rsidP="00200F6E">
      <w:pPr>
        <w:spacing w:after="0"/>
        <w:jc w:val="left"/>
        <w:rPr>
          <w:rFonts w:ascii="Times New Roman" w:eastAsia="Times New Roman" w:hAnsi="Times New Roman"/>
          <w:bCs/>
          <w:i/>
          <w:sz w:val="20"/>
          <w:szCs w:val="20"/>
          <w:lang w:eastAsia="ar-SA"/>
        </w:rPr>
      </w:pPr>
    </w:p>
    <w:p w:rsidR="00200F6E" w:rsidRDefault="00200F6E" w:rsidP="00200F6E">
      <w:pPr>
        <w:spacing w:after="0"/>
        <w:jc w:val="left"/>
        <w:rPr>
          <w:rFonts w:ascii="Times New Roman" w:eastAsia="Times New Roman" w:hAnsi="Times New Roman"/>
          <w:bCs/>
          <w:i/>
          <w:sz w:val="20"/>
          <w:szCs w:val="20"/>
          <w:lang w:eastAsia="ar-SA"/>
        </w:rPr>
      </w:pPr>
    </w:p>
    <w:p w:rsidR="00200F6E" w:rsidRDefault="00200F6E" w:rsidP="00200F6E">
      <w:pPr>
        <w:spacing w:after="0"/>
        <w:jc w:val="left"/>
        <w:rPr>
          <w:rFonts w:ascii="Times New Roman" w:eastAsia="Times New Roman" w:hAnsi="Times New Roman"/>
          <w:bCs/>
          <w:i/>
          <w:sz w:val="20"/>
          <w:szCs w:val="20"/>
          <w:lang w:eastAsia="ar-SA"/>
        </w:rPr>
      </w:pPr>
    </w:p>
    <w:p w:rsidR="00200F6E" w:rsidRDefault="00200F6E" w:rsidP="00200F6E">
      <w:pPr>
        <w:spacing w:after="0"/>
        <w:jc w:val="left"/>
        <w:rPr>
          <w:rFonts w:ascii="Times New Roman" w:eastAsia="Times New Roman" w:hAnsi="Times New Roman"/>
          <w:bCs/>
          <w:i/>
          <w:sz w:val="20"/>
          <w:szCs w:val="20"/>
          <w:lang w:eastAsia="ar-SA"/>
        </w:rPr>
      </w:pPr>
    </w:p>
    <w:p w:rsidR="00200F6E" w:rsidRDefault="00200F6E" w:rsidP="00200F6E">
      <w:pPr>
        <w:spacing w:after="0"/>
        <w:jc w:val="left"/>
        <w:rPr>
          <w:rFonts w:ascii="Times New Roman" w:eastAsia="Times New Roman" w:hAnsi="Times New Roman"/>
          <w:bCs/>
          <w:i/>
          <w:sz w:val="20"/>
          <w:szCs w:val="20"/>
          <w:lang w:eastAsia="ar-SA"/>
        </w:rPr>
      </w:pPr>
    </w:p>
    <w:p w:rsidR="00200F6E" w:rsidRPr="00122A4D" w:rsidRDefault="00200F6E" w:rsidP="00200F6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200F6E" w:rsidRPr="00122A4D" w:rsidRDefault="00200F6E" w:rsidP="00200F6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200F6E" w:rsidRDefault="00200F6E" w:rsidP="00200F6E">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200F6E" w:rsidRDefault="00200F6E">
      <w:pPr>
        <w:spacing w:after="200"/>
        <w:jc w:val="left"/>
        <w:rPr>
          <w:rFonts w:ascii="Times New Roman" w:eastAsia="Times New Roman" w:hAnsi="Times New Roman"/>
          <w:bCs/>
          <w:i/>
          <w:sz w:val="20"/>
          <w:szCs w:val="20"/>
          <w:lang w:eastAsia="ar-SA"/>
        </w:rPr>
      </w:pPr>
    </w:p>
    <w:p w:rsidR="002568BC" w:rsidRPr="00846023" w:rsidRDefault="002568BC" w:rsidP="00255514">
      <w:pPr>
        <w:keepLines/>
        <w:tabs>
          <w:tab w:val="left" w:pos="9638"/>
        </w:tabs>
        <w:suppressAutoHyphens/>
        <w:spacing w:after="0" w:line="240" w:lineRule="auto"/>
        <w:ind w:right="-1"/>
        <w:jc w:val="righ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0A" w:rsidRDefault="003A330A" w:rsidP="00863CF2">
      <w:pPr>
        <w:spacing w:after="0" w:line="240" w:lineRule="auto"/>
      </w:pPr>
      <w:r>
        <w:separator/>
      </w:r>
    </w:p>
  </w:endnote>
  <w:endnote w:type="continuationSeparator" w:id="0">
    <w:p w:rsidR="003A330A" w:rsidRDefault="003A330A"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0A" w:rsidRPr="00E5776C" w:rsidRDefault="003A330A" w:rsidP="00846023">
    <w:pPr>
      <w:pStyle w:val="Stopka"/>
      <w:jc w:val="center"/>
      <w:rPr>
        <w:rFonts w:eastAsia="Times New Roman" w:cs="Arial"/>
        <w:color w:val="000000"/>
        <w:sz w:val="14"/>
        <w:szCs w:val="16"/>
        <w:lang w:eastAsia="pl-PL"/>
      </w:rPr>
    </w:pPr>
  </w:p>
  <w:p w:rsidR="003A330A" w:rsidRDefault="003A330A" w:rsidP="00846023">
    <w:pPr>
      <w:pStyle w:val="Stopka"/>
      <w:jc w:val="center"/>
      <w:rPr>
        <w:rFonts w:eastAsia="Times New Roman" w:cs="Arial"/>
        <w:color w:val="000000"/>
        <w:sz w:val="14"/>
        <w:szCs w:val="16"/>
        <w:lang w:eastAsia="pl-PL"/>
      </w:rPr>
    </w:pPr>
  </w:p>
  <w:p w:rsidR="00A5704C" w:rsidRPr="002D2725" w:rsidRDefault="00A5704C"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A5704C" w:rsidRDefault="00A5704C" w:rsidP="00A5704C">
    <w:pPr>
      <w:pStyle w:val="Stopka"/>
      <w:jc w:val="center"/>
      <w:rPr>
        <w:rFonts w:cs="Arial"/>
        <w:sz w:val="14"/>
        <w:szCs w:val="14"/>
      </w:rPr>
    </w:pPr>
  </w:p>
  <w:p w:rsidR="00A5704C" w:rsidRDefault="00A5704C"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sidR="00F34D50">
      <w:rPr>
        <w:rFonts w:cs="Arial"/>
        <w:sz w:val="14"/>
        <w:szCs w:val="14"/>
      </w:rPr>
      <w:t xml:space="preserve">, </w:t>
    </w:r>
    <w:r w:rsidR="00F34D50">
      <w:rPr>
        <w:rFonts w:cs="Arial"/>
        <w:sz w:val="14"/>
        <w:szCs w:val="14"/>
      </w:rPr>
      <w:br/>
    </w:r>
    <w:r w:rsidRPr="00861AA0">
      <w:rPr>
        <w:rFonts w:cs="Arial"/>
        <w:sz w:val="14"/>
        <w:szCs w:val="14"/>
      </w:rPr>
      <w:t>im. prof. Ludwika Bierkowskiego, ul. Dojazd 34, 60-631 Poznań</w:t>
    </w:r>
  </w:p>
  <w:p w:rsidR="003A330A" w:rsidRPr="00E5776C" w:rsidRDefault="003A330A"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3A330A" w:rsidRPr="00E5776C" w:rsidRDefault="003A330A" w:rsidP="00E5776C">
        <w:pPr>
          <w:jc w:val="center"/>
          <w:rPr>
            <w:rFonts w:cs="Arial"/>
            <w:sz w:val="14"/>
            <w:szCs w:val="16"/>
          </w:rPr>
        </w:pPr>
        <w:r w:rsidRPr="00E5776C">
          <w:rPr>
            <w:rFonts w:cs="Arial"/>
            <w:sz w:val="14"/>
            <w:szCs w:val="16"/>
          </w:rPr>
          <w:t xml:space="preserve">Strona </w:t>
        </w:r>
        <w:r w:rsidR="007617EA" w:rsidRPr="00E5776C">
          <w:rPr>
            <w:rFonts w:cs="Arial"/>
            <w:sz w:val="14"/>
            <w:szCs w:val="16"/>
          </w:rPr>
          <w:fldChar w:fldCharType="begin"/>
        </w:r>
        <w:r w:rsidRPr="00E5776C">
          <w:rPr>
            <w:rFonts w:cs="Arial"/>
            <w:sz w:val="14"/>
            <w:szCs w:val="16"/>
          </w:rPr>
          <w:instrText xml:space="preserve"> PAGE </w:instrText>
        </w:r>
        <w:r w:rsidR="007617EA" w:rsidRPr="00E5776C">
          <w:rPr>
            <w:rFonts w:cs="Arial"/>
            <w:sz w:val="14"/>
            <w:szCs w:val="16"/>
          </w:rPr>
          <w:fldChar w:fldCharType="separate"/>
        </w:r>
        <w:r w:rsidR="00200F6E">
          <w:rPr>
            <w:rFonts w:cs="Arial"/>
            <w:noProof/>
            <w:sz w:val="14"/>
            <w:szCs w:val="16"/>
          </w:rPr>
          <w:t>7</w:t>
        </w:r>
        <w:r w:rsidR="007617EA" w:rsidRPr="00E5776C">
          <w:rPr>
            <w:rFonts w:cs="Arial"/>
            <w:sz w:val="14"/>
            <w:szCs w:val="16"/>
          </w:rPr>
          <w:fldChar w:fldCharType="end"/>
        </w:r>
        <w:r w:rsidRPr="00E5776C">
          <w:rPr>
            <w:rFonts w:cs="Arial"/>
            <w:sz w:val="14"/>
            <w:szCs w:val="16"/>
          </w:rPr>
          <w:t xml:space="preserve"> z </w:t>
        </w:r>
        <w:r w:rsidR="007617EA" w:rsidRPr="00E5776C">
          <w:rPr>
            <w:rFonts w:cs="Arial"/>
            <w:sz w:val="14"/>
            <w:szCs w:val="16"/>
          </w:rPr>
          <w:fldChar w:fldCharType="begin"/>
        </w:r>
        <w:r w:rsidRPr="00E5776C">
          <w:rPr>
            <w:rFonts w:cs="Arial"/>
            <w:sz w:val="14"/>
            <w:szCs w:val="16"/>
          </w:rPr>
          <w:instrText xml:space="preserve"> NUMPAGES  </w:instrText>
        </w:r>
        <w:r w:rsidR="007617EA" w:rsidRPr="00E5776C">
          <w:rPr>
            <w:rFonts w:cs="Arial"/>
            <w:sz w:val="14"/>
            <w:szCs w:val="16"/>
          </w:rPr>
          <w:fldChar w:fldCharType="separate"/>
        </w:r>
        <w:r w:rsidR="00200F6E">
          <w:rPr>
            <w:rFonts w:cs="Arial"/>
            <w:noProof/>
            <w:sz w:val="14"/>
            <w:szCs w:val="16"/>
          </w:rPr>
          <w:t>7</w:t>
        </w:r>
        <w:r w:rsidR="007617EA"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0A" w:rsidRDefault="003A330A" w:rsidP="00863CF2">
      <w:pPr>
        <w:spacing w:after="0" w:line="240" w:lineRule="auto"/>
      </w:pPr>
      <w:r>
        <w:separator/>
      </w:r>
    </w:p>
  </w:footnote>
  <w:footnote w:type="continuationSeparator" w:id="0">
    <w:p w:rsidR="003A330A" w:rsidRDefault="003A330A"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3A15A01"/>
    <w:multiLevelType w:val="hybridMultilevel"/>
    <w:tmpl w:val="233AE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0">
    <w:nsid w:val="21CC4903"/>
    <w:multiLevelType w:val="hybridMultilevel"/>
    <w:tmpl w:val="707A6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15">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6">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5825AA4"/>
    <w:multiLevelType w:val="hybridMultilevel"/>
    <w:tmpl w:val="37A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AE20CCE"/>
    <w:multiLevelType w:val="hybridMultilevel"/>
    <w:tmpl w:val="F490C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1">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2">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23">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8">
    <w:nsid w:val="63F57F02"/>
    <w:multiLevelType w:val="hybridMultilevel"/>
    <w:tmpl w:val="91E8F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71D1D82"/>
    <w:multiLevelType w:val="singleLevel"/>
    <w:tmpl w:val="0E894A15"/>
    <w:lvl w:ilvl="0">
      <w:start w:val="1"/>
      <w:numFmt w:val="decimal"/>
      <w:lvlText w:val="%1."/>
      <w:legacy w:legacy="1" w:legacySpace="0" w:legacyIndent="283"/>
      <w:lvlJc w:val="left"/>
      <w:pPr>
        <w:ind w:left="283" w:hanging="283"/>
      </w:pPr>
    </w:lvl>
  </w:abstractNum>
  <w:abstractNum w:abstractNumId="3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9072D3"/>
    <w:multiLevelType w:val="hybridMultilevel"/>
    <w:tmpl w:val="4D32D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FCE7811"/>
    <w:multiLevelType w:val="singleLevel"/>
    <w:tmpl w:val="0E894A15"/>
    <w:lvl w:ilvl="0">
      <w:start w:val="1"/>
      <w:numFmt w:val="decimal"/>
      <w:lvlText w:val="%1."/>
      <w:legacy w:legacy="1" w:legacySpace="0" w:legacyIndent="283"/>
      <w:lvlJc w:val="left"/>
      <w:pPr>
        <w:ind w:left="283" w:hanging="283"/>
      </w:pPr>
    </w:lvl>
  </w:abstractNum>
  <w:abstractNum w:abstractNumId="33">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6">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5C7F6E"/>
    <w:multiLevelType w:val="hybridMultilevel"/>
    <w:tmpl w:val="057A8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9">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41">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2">
    <w:nsid w:val="7D056DFC"/>
    <w:multiLevelType w:val="hybridMultilevel"/>
    <w:tmpl w:val="60400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F5E2072"/>
    <w:multiLevelType w:val="singleLevel"/>
    <w:tmpl w:val="0E894A15"/>
    <w:lvl w:ilvl="0">
      <w:start w:val="1"/>
      <w:numFmt w:val="decimal"/>
      <w:lvlText w:val="%1."/>
      <w:legacy w:legacy="1" w:legacySpace="0" w:legacyIndent="283"/>
      <w:lvlJc w:val="left"/>
      <w:pPr>
        <w:ind w:left="283" w:hanging="283"/>
      </w:pPr>
    </w:lvl>
  </w:abstractNum>
  <w:abstractNum w:abstractNumId="44">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41"/>
  </w:num>
  <w:num w:numId="2">
    <w:abstractNumId w:val="39"/>
  </w:num>
  <w:num w:numId="3">
    <w:abstractNumId w:val="36"/>
  </w:num>
  <w:num w:numId="4">
    <w:abstractNumId w:val="21"/>
  </w:num>
  <w:num w:numId="5">
    <w:abstractNumId w:val="4"/>
  </w:num>
  <w:num w:numId="6">
    <w:abstractNumId w:val="3"/>
  </w:num>
  <w:num w:numId="7">
    <w:abstractNumId w:val="34"/>
  </w:num>
  <w:num w:numId="8">
    <w:abstractNumId w:val="6"/>
  </w:num>
  <w:num w:numId="9">
    <w:abstractNumId w:val="20"/>
  </w:num>
  <w:num w:numId="10">
    <w:abstractNumId w:val="24"/>
  </w:num>
  <w:num w:numId="11">
    <w:abstractNumId w:val="11"/>
  </w:num>
  <w:num w:numId="12">
    <w:abstractNumId w:val="9"/>
  </w:num>
  <w:num w:numId="13">
    <w:abstractNumId w:val="16"/>
  </w:num>
  <w:num w:numId="14">
    <w:abstractNumId w:val="1"/>
  </w:num>
  <w:num w:numId="15">
    <w:abstractNumId w:val="12"/>
  </w:num>
  <w:num w:numId="16">
    <w:abstractNumId w:val="26"/>
  </w:num>
  <w:num w:numId="17">
    <w:abstractNumId w:val="38"/>
  </w:num>
  <w:num w:numId="18">
    <w:abstractNumId w:val="23"/>
  </w:num>
  <w:num w:numId="19">
    <w:abstractNumId w:val="25"/>
  </w:num>
  <w:num w:numId="20">
    <w:abstractNumId w:val="22"/>
  </w:num>
  <w:num w:numId="21">
    <w:abstractNumId w:val="14"/>
  </w:num>
  <w:num w:numId="22">
    <w:abstractNumId w:val="0"/>
  </w:num>
  <w:num w:numId="23">
    <w:abstractNumId w:val="15"/>
  </w:num>
  <w:num w:numId="24">
    <w:abstractNumId w:val="19"/>
  </w:num>
  <w:num w:numId="25">
    <w:abstractNumId w:val="30"/>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5"/>
  </w:num>
  <w:num w:numId="30">
    <w:abstractNumId w:val="13"/>
  </w:num>
  <w:num w:numId="31">
    <w:abstractNumId w:val="44"/>
  </w:num>
  <w:num w:numId="32">
    <w:abstractNumId w:val="33"/>
  </w:num>
  <w:num w:numId="33">
    <w:abstractNumId w:val="43"/>
  </w:num>
  <w:num w:numId="34">
    <w:abstractNumId w:val="32"/>
  </w:num>
  <w:num w:numId="35">
    <w:abstractNumId w:val="40"/>
  </w:num>
  <w:num w:numId="36">
    <w:abstractNumId w:val="7"/>
  </w:num>
  <w:num w:numId="37">
    <w:abstractNumId w:val="31"/>
  </w:num>
  <w:num w:numId="38">
    <w:abstractNumId w:val="2"/>
  </w:num>
  <w:num w:numId="39">
    <w:abstractNumId w:val="37"/>
  </w:num>
  <w:num w:numId="40">
    <w:abstractNumId w:val="17"/>
  </w:num>
  <w:num w:numId="41">
    <w:abstractNumId w:val="28"/>
  </w:num>
  <w:num w:numId="42">
    <w:abstractNumId w:val="29"/>
  </w:num>
  <w:num w:numId="43">
    <w:abstractNumId w:val="10"/>
  </w:num>
  <w:num w:numId="44">
    <w:abstractNumId w:val="42"/>
  </w:num>
  <w:num w:numId="45">
    <w:abstractNumId w:val="1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03D2"/>
    <w:rsid w:val="00052035"/>
    <w:rsid w:val="000528A5"/>
    <w:rsid w:val="0005380E"/>
    <w:rsid w:val="00085D91"/>
    <w:rsid w:val="00091271"/>
    <w:rsid w:val="00092205"/>
    <w:rsid w:val="000B7820"/>
    <w:rsid w:val="000D283A"/>
    <w:rsid w:val="000D73A6"/>
    <w:rsid w:val="000E05DF"/>
    <w:rsid w:val="000E2979"/>
    <w:rsid w:val="000E5CE5"/>
    <w:rsid w:val="000F35D2"/>
    <w:rsid w:val="00137D37"/>
    <w:rsid w:val="00144F56"/>
    <w:rsid w:val="00146C16"/>
    <w:rsid w:val="00150982"/>
    <w:rsid w:val="00155E0E"/>
    <w:rsid w:val="00163023"/>
    <w:rsid w:val="00171D95"/>
    <w:rsid w:val="001808C3"/>
    <w:rsid w:val="001B1132"/>
    <w:rsid w:val="001C269B"/>
    <w:rsid w:val="001D1324"/>
    <w:rsid w:val="001D2468"/>
    <w:rsid w:val="001D4CA6"/>
    <w:rsid w:val="00200F6E"/>
    <w:rsid w:val="00202B2B"/>
    <w:rsid w:val="002035C9"/>
    <w:rsid w:val="00203636"/>
    <w:rsid w:val="002208C0"/>
    <w:rsid w:val="0022693B"/>
    <w:rsid w:val="002317DA"/>
    <w:rsid w:val="00247071"/>
    <w:rsid w:val="00254020"/>
    <w:rsid w:val="00255108"/>
    <w:rsid w:val="00255514"/>
    <w:rsid w:val="002568BC"/>
    <w:rsid w:val="00274275"/>
    <w:rsid w:val="002823C8"/>
    <w:rsid w:val="00285385"/>
    <w:rsid w:val="0029140A"/>
    <w:rsid w:val="00291C44"/>
    <w:rsid w:val="002924C8"/>
    <w:rsid w:val="002A7077"/>
    <w:rsid w:val="002B164A"/>
    <w:rsid w:val="002C2589"/>
    <w:rsid w:val="002C4B9B"/>
    <w:rsid w:val="002D1142"/>
    <w:rsid w:val="002D36FB"/>
    <w:rsid w:val="002D378A"/>
    <w:rsid w:val="002D3AC4"/>
    <w:rsid w:val="002D4FA7"/>
    <w:rsid w:val="002E04A5"/>
    <w:rsid w:val="002E07D0"/>
    <w:rsid w:val="002E49AC"/>
    <w:rsid w:val="002F77B9"/>
    <w:rsid w:val="00305BE9"/>
    <w:rsid w:val="00313598"/>
    <w:rsid w:val="00320CF3"/>
    <w:rsid w:val="00320DAC"/>
    <w:rsid w:val="00323377"/>
    <w:rsid w:val="00335275"/>
    <w:rsid w:val="00340576"/>
    <w:rsid w:val="003510C9"/>
    <w:rsid w:val="00384FA6"/>
    <w:rsid w:val="003A330A"/>
    <w:rsid w:val="003B1912"/>
    <w:rsid w:val="003E5A3D"/>
    <w:rsid w:val="003F1141"/>
    <w:rsid w:val="003F37CA"/>
    <w:rsid w:val="003F3C49"/>
    <w:rsid w:val="003F4351"/>
    <w:rsid w:val="003F7EC3"/>
    <w:rsid w:val="00410939"/>
    <w:rsid w:val="00423CE4"/>
    <w:rsid w:val="00424A5A"/>
    <w:rsid w:val="004308A0"/>
    <w:rsid w:val="004320A7"/>
    <w:rsid w:val="00443CB1"/>
    <w:rsid w:val="00445C20"/>
    <w:rsid w:val="00456F7D"/>
    <w:rsid w:val="00490B93"/>
    <w:rsid w:val="00494C99"/>
    <w:rsid w:val="004A0F28"/>
    <w:rsid w:val="004A74A5"/>
    <w:rsid w:val="004A77BB"/>
    <w:rsid w:val="004B0A87"/>
    <w:rsid w:val="004B2CE4"/>
    <w:rsid w:val="004B3F57"/>
    <w:rsid w:val="004B7FA1"/>
    <w:rsid w:val="004C2006"/>
    <w:rsid w:val="004C3E27"/>
    <w:rsid w:val="004D0936"/>
    <w:rsid w:val="004E1261"/>
    <w:rsid w:val="004E2578"/>
    <w:rsid w:val="004E6B12"/>
    <w:rsid w:val="004E7BC2"/>
    <w:rsid w:val="004F609A"/>
    <w:rsid w:val="005074EC"/>
    <w:rsid w:val="00513427"/>
    <w:rsid w:val="005150EB"/>
    <w:rsid w:val="00522B2C"/>
    <w:rsid w:val="00535366"/>
    <w:rsid w:val="005357EA"/>
    <w:rsid w:val="00565BFA"/>
    <w:rsid w:val="00566FD8"/>
    <w:rsid w:val="00574C8C"/>
    <w:rsid w:val="00577B35"/>
    <w:rsid w:val="005A1D0B"/>
    <w:rsid w:val="005B5DA5"/>
    <w:rsid w:val="005B6C05"/>
    <w:rsid w:val="005B6E04"/>
    <w:rsid w:val="005C3242"/>
    <w:rsid w:val="005D26E6"/>
    <w:rsid w:val="005D3D79"/>
    <w:rsid w:val="005D67EF"/>
    <w:rsid w:val="005D7C7F"/>
    <w:rsid w:val="005E28A9"/>
    <w:rsid w:val="005E31BE"/>
    <w:rsid w:val="005E35BA"/>
    <w:rsid w:val="005F37FA"/>
    <w:rsid w:val="00614963"/>
    <w:rsid w:val="006268A1"/>
    <w:rsid w:val="0062727C"/>
    <w:rsid w:val="006368D8"/>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17EA"/>
    <w:rsid w:val="007655EB"/>
    <w:rsid w:val="00772196"/>
    <w:rsid w:val="0077671B"/>
    <w:rsid w:val="0078384A"/>
    <w:rsid w:val="00783A22"/>
    <w:rsid w:val="00786130"/>
    <w:rsid w:val="007865A1"/>
    <w:rsid w:val="007907F7"/>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2452D"/>
    <w:rsid w:val="00846023"/>
    <w:rsid w:val="008479EC"/>
    <w:rsid w:val="00851086"/>
    <w:rsid w:val="008524D5"/>
    <w:rsid w:val="00853113"/>
    <w:rsid w:val="00857E43"/>
    <w:rsid w:val="00863CF2"/>
    <w:rsid w:val="00871757"/>
    <w:rsid w:val="00892B66"/>
    <w:rsid w:val="008A0A53"/>
    <w:rsid w:val="008B1706"/>
    <w:rsid w:val="008C5614"/>
    <w:rsid w:val="008E214B"/>
    <w:rsid w:val="008E4050"/>
    <w:rsid w:val="008E4E35"/>
    <w:rsid w:val="008F7B50"/>
    <w:rsid w:val="009055FA"/>
    <w:rsid w:val="00936AE3"/>
    <w:rsid w:val="009457E9"/>
    <w:rsid w:val="0095528A"/>
    <w:rsid w:val="00964172"/>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41281"/>
    <w:rsid w:val="00A5704C"/>
    <w:rsid w:val="00A57E8B"/>
    <w:rsid w:val="00A60FA0"/>
    <w:rsid w:val="00A615FE"/>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4D12"/>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3EE"/>
    <w:rsid w:val="00D37C2F"/>
    <w:rsid w:val="00D43489"/>
    <w:rsid w:val="00D5074E"/>
    <w:rsid w:val="00D5212E"/>
    <w:rsid w:val="00D65EEB"/>
    <w:rsid w:val="00D6678A"/>
    <w:rsid w:val="00D671FF"/>
    <w:rsid w:val="00D805CC"/>
    <w:rsid w:val="00DA15D3"/>
    <w:rsid w:val="00DA5CA2"/>
    <w:rsid w:val="00DB3476"/>
    <w:rsid w:val="00DC68EB"/>
    <w:rsid w:val="00DD70FD"/>
    <w:rsid w:val="00DE10F4"/>
    <w:rsid w:val="00E02A72"/>
    <w:rsid w:val="00E22A01"/>
    <w:rsid w:val="00E22B89"/>
    <w:rsid w:val="00E37344"/>
    <w:rsid w:val="00E42198"/>
    <w:rsid w:val="00E5776C"/>
    <w:rsid w:val="00E611C7"/>
    <w:rsid w:val="00E6644E"/>
    <w:rsid w:val="00E66D73"/>
    <w:rsid w:val="00E728F6"/>
    <w:rsid w:val="00E8362A"/>
    <w:rsid w:val="00E84AFE"/>
    <w:rsid w:val="00E91BBE"/>
    <w:rsid w:val="00EA36E4"/>
    <w:rsid w:val="00EA39AA"/>
    <w:rsid w:val="00EB2488"/>
    <w:rsid w:val="00EC15D6"/>
    <w:rsid w:val="00EC4620"/>
    <w:rsid w:val="00EE6B3D"/>
    <w:rsid w:val="00EF61A4"/>
    <w:rsid w:val="00F01F84"/>
    <w:rsid w:val="00F34D50"/>
    <w:rsid w:val="00F518D2"/>
    <w:rsid w:val="00F56920"/>
    <w:rsid w:val="00F744A9"/>
    <w:rsid w:val="00F75A06"/>
    <w:rsid w:val="00F75AFE"/>
    <w:rsid w:val="00F81A3D"/>
    <w:rsid w:val="00F93B13"/>
    <w:rsid w:val="00FA382C"/>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3F5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97D3B-0A14-42ED-A416-D7C3E251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1771</Words>
  <Characters>10626</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kmajchrzak2</dc:creator>
  <cp:lastModifiedBy>kmajchrzak2</cp:lastModifiedBy>
  <cp:revision>7</cp:revision>
  <cp:lastPrinted>2024-10-04T10:47:00Z</cp:lastPrinted>
  <dcterms:created xsi:type="dcterms:W3CDTF">2024-10-04T09:07:00Z</dcterms:created>
  <dcterms:modified xsi:type="dcterms:W3CDTF">2024-10-04T14:43:00Z</dcterms:modified>
</cp:coreProperties>
</file>