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2FD9C33C"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43BE91D5"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52234C">
        <w:rPr>
          <w:rFonts w:ascii="Arial" w:hAnsi="Arial" w:cs="Arial"/>
          <w:b/>
          <w:bCs/>
        </w:rPr>
        <w:t>35</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B002167" w14:textId="0ECBAD53" w:rsidR="0052234C" w:rsidRPr="0052234C" w:rsidRDefault="0052234C" w:rsidP="0052234C">
      <w:pPr>
        <w:spacing w:after="0" w:line="276" w:lineRule="auto"/>
        <w:ind w:left="-284"/>
        <w:jc w:val="center"/>
        <w:rPr>
          <w:rFonts w:ascii="Arial" w:hAnsi="Arial" w:cs="Arial"/>
          <w:b/>
        </w:rPr>
      </w:pPr>
      <w:r>
        <w:rPr>
          <w:rFonts w:ascii="Arial" w:hAnsi="Arial" w:cs="Arial"/>
          <w:b/>
        </w:rPr>
        <w:t>„Budowa  budynku magazynowego</w:t>
      </w:r>
      <w:r w:rsidRPr="0052234C">
        <w:rPr>
          <w:rFonts w:ascii="Arial" w:hAnsi="Arial" w:cs="Arial"/>
          <w:b/>
        </w:rPr>
        <w:t xml:space="preserve"> w miejscowości Świnoujście na terenie działki o nr ewidencyjnym 209/8 obręb 0010 Miasta Świnoujście, stanowiącej teren zamknięty MON – część I </w:t>
      </w:r>
    </w:p>
    <w:p w14:paraId="7F0E614D" w14:textId="77777777" w:rsidR="0052234C" w:rsidRPr="0052234C" w:rsidRDefault="0052234C" w:rsidP="0052234C">
      <w:pPr>
        <w:spacing w:after="0" w:line="276" w:lineRule="auto"/>
        <w:ind w:left="-284"/>
        <w:jc w:val="center"/>
        <w:rPr>
          <w:rFonts w:ascii="Arial" w:hAnsi="Arial" w:cs="Arial"/>
          <w:b/>
        </w:rPr>
      </w:pPr>
      <w:r w:rsidRPr="0052234C">
        <w:rPr>
          <w:rFonts w:ascii="Arial" w:hAnsi="Arial" w:cs="Arial"/>
          <w:b/>
        </w:rPr>
        <w:t xml:space="preserve">oraz </w:t>
      </w:r>
    </w:p>
    <w:p w14:paraId="60BAE5B7" w14:textId="5D853B87" w:rsidR="00E3407D" w:rsidRPr="00D33C75" w:rsidRDefault="0052234C" w:rsidP="0052234C">
      <w:pPr>
        <w:spacing w:after="0" w:line="276" w:lineRule="auto"/>
        <w:ind w:left="-284"/>
        <w:jc w:val="center"/>
        <w:rPr>
          <w:rFonts w:ascii="Arial" w:hAnsi="Arial" w:cs="Arial"/>
          <w:b/>
          <w:spacing w:val="-4"/>
        </w:rPr>
      </w:pPr>
      <w:r w:rsidRPr="0052234C">
        <w:rPr>
          <w:rFonts w:ascii="Arial" w:hAnsi="Arial" w:cs="Arial"/>
          <w:b/>
        </w:rPr>
        <w:t xml:space="preserve">Rozbudowa i przebudowa parkingu dla samochodów osobowych na terenie działki nr 210 obręb 0010 Świnoujście, </w:t>
      </w:r>
      <w:r w:rsidR="00FB73AB">
        <w:rPr>
          <w:rFonts w:ascii="Arial" w:hAnsi="Arial" w:cs="Arial"/>
          <w:b/>
        </w:rPr>
        <w:t>stanowiącym teren zamknięty MON</w:t>
      </w:r>
      <w:r w:rsidRPr="0052234C">
        <w:rPr>
          <w:rFonts w:ascii="Arial" w:hAnsi="Arial" w:cs="Arial"/>
          <w:b/>
        </w:rPr>
        <w:t xml:space="preserve"> - część II</w:t>
      </w:r>
      <w:r w:rsidR="00411C31"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0C9F3DA9" w14:textId="2C61DBD5" w:rsidR="00A95923" w:rsidRPr="00D33C75" w:rsidRDefault="00A95923" w:rsidP="00E37DDB">
      <w:pPr>
        <w:spacing w:after="0" w:line="276" w:lineRule="auto"/>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058CA3BB" w:rsidR="00463396" w:rsidRPr="00D33C75" w:rsidRDefault="00B80A7E" w:rsidP="007B595F">
      <w:pPr>
        <w:spacing w:after="0" w:line="276" w:lineRule="auto"/>
        <w:jc w:val="center"/>
        <w:rPr>
          <w:rFonts w:ascii="Arial" w:hAnsi="Arial" w:cs="Arial"/>
        </w:rPr>
      </w:pPr>
      <w:r>
        <w:rPr>
          <w:rFonts w:ascii="Arial" w:hAnsi="Arial" w:cs="Arial"/>
        </w:rPr>
        <w:t>Świnoujście, styczeń</w:t>
      </w:r>
      <w:r w:rsidR="0026553E" w:rsidRPr="00D33C75">
        <w:rPr>
          <w:rFonts w:ascii="Arial" w:hAnsi="Arial" w:cs="Arial"/>
        </w:rPr>
        <w:t xml:space="preserve"> </w:t>
      </w:r>
      <w:r w:rsidR="009C312D" w:rsidRPr="00D33C75">
        <w:rPr>
          <w:rFonts w:ascii="Arial" w:hAnsi="Arial" w:cs="Arial"/>
        </w:rPr>
        <w:t>202</w:t>
      </w:r>
      <w:r>
        <w:rPr>
          <w:rFonts w:ascii="Arial" w:hAnsi="Arial" w:cs="Arial"/>
        </w:rPr>
        <w:t>5</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proofErr w:type="spellStart"/>
      <w:r w:rsidR="00BB76D1">
        <w:rPr>
          <w:rFonts w:ascii="Arial" w:hAnsi="Arial" w:cs="Arial"/>
          <w:bCs/>
          <w:iCs/>
        </w:rPr>
        <w:t>t.j</w:t>
      </w:r>
      <w:proofErr w:type="spellEnd"/>
      <w:r w:rsidR="00BB76D1">
        <w:rPr>
          <w:rFonts w:ascii="Arial" w:hAnsi="Arial" w:cs="Arial"/>
          <w:bCs/>
          <w:iCs/>
        </w:rPr>
        <w:t xml:space="preserve">.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proofErr w:type="spellStart"/>
      <w:r w:rsidRPr="00D33C75">
        <w:rPr>
          <w:rFonts w:ascii="Arial" w:hAnsi="Arial" w:cs="Arial"/>
          <w:bCs/>
          <w:iCs/>
        </w:rPr>
        <w:t>Pzp</w:t>
      </w:r>
      <w:proofErr w:type="spellEnd"/>
      <w:r w:rsidRPr="00D33C75">
        <w:rPr>
          <w:rFonts w:ascii="Arial" w:hAnsi="Arial" w:cs="Arial"/>
          <w:bCs/>
          <w:iCs/>
        </w:rPr>
        <w:t xml:space="preserve">”). Zastosowanie mają także akty wykonawcze do ustawy </w:t>
      </w:r>
      <w:proofErr w:type="spellStart"/>
      <w:r w:rsidRPr="00D33C75">
        <w:rPr>
          <w:rFonts w:ascii="Arial" w:hAnsi="Arial" w:cs="Arial"/>
          <w:bCs/>
          <w:iCs/>
        </w:rPr>
        <w:t>Pzp</w:t>
      </w:r>
      <w:proofErr w:type="spellEnd"/>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proofErr w:type="spellStart"/>
      <w:r w:rsidR="00BB76D1">
        <w:rPr>
          <w:rFonts w:ascii="Arial" w:hAnsi="Arial" w:cs="Arial"/>
          <w:bCs/>
        </w:rPr>
        <w:t>t.j</w:t>
      </w:r>
      <w:proofErr w:type="spellEnd"/>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xml:space="preserve">), jeżeli przepisy ustawy </w:t>
      </w:r>
      <w:proofErr w:type="spellStart"/>
      <w:r w:rsidRPr="00D33C75">
        <w:rPr>
          <w:rFonts w:ascii="Arial" w:hAnsi="Arial" w:cs="Arial"/>
          <w:bCs/>
        </w:rPr>
        <w:t>Pzp</w:t>
      </w:r>
      <w:proofErr w:type="spellEnd"/>
      <w:r w:rsidRPr="00D33C75">
        <w:rPr>
          <w:rFonts w:ascii="Arial" w:hAnsi="Arial" w:cs="Arial"/>
          <w:bCs/>
        </w:rPr>
        <w:t xml:space="preserve">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1DC7589A" w14:textId="4C54D59F" w:rsidR="0052234C" w:rsidRPr="0052234C" w:rsidRDefault="007F2B67" w:rsidP="0052234C">
      <w:pPr>
        <w:pStyle w:val="Akapitzlist"/>
        <w:numPr>
          <w:ilvl w:val="0"/>
          <w:numId w:val="73"/>
        </w:numPr>
        <w:spacing w:line="360" w:lineRule="auto"/>
        <w:ind w:left="284"/>
        <w:rPr>
          <w:rFonts w:ascii="Arial" w:hAnsi="Arial" w:cs="Arial"/>
          <w:bCs/>
        </w:rPr>
      </w:pPr>
      <w:r>
        <w:rPr>
          <w:rFonts w:ascii="Arial" w:hAnsi="Arial" w:cs="Arial"/>
        </w:rPr>
        <w:t>Przedmiotem zamówienia jest</w:t>
      </w:r>
      <w:r w:rsidR="004B3F2F">
        <w:rPr>
          <w:rFonts w:ascii="Arial" w:hAnsi="Arial" w:cs="Arial"/>
        </w:rPr>
        <w:t>: a)</w:t>
      </w:r>
      <w:r w:rsidR="0052234C" w:rsidRPr="0052234C">
        <w:rPr>
          <w:rFonts w:ascii="Arial" w:hAnsi="Arial" w:cs="Arial"/>
        </w:rPr>
        <w:t xml:space="preserve"> </w:t>
      </w:r>
      <w:r w:rsidR="004B3F2F">
        <w:rPr>
          <w:rFonts w:ascii="Arial" w:hAnsi="Arial" w:cs="Arial"/>
        </w:rPr>
        <w:t>budowa</w:t>
      </w:r>
      <w:r w:rsidR="0052234C" w:rsidRPr="0052234C">
        <w:rPr>
          <w:rFonts w:ascii="Arial" w:hAnsi="Arial" w:cs="Arial"/>
        </w:rPr>
        <w:t xml:space="preserve"> budynku magazynowego. Inwestycja zlokalizowana jest w miejscowości Świnoujście na terenie działki o nr ewidencyjnym 209/8 obręb 0010 Miasta Świnoujście, stanowiącej teren zamknięty MON</w:t>
      </w:r>
      <w:r w:rsidR="004B3F2F">
        <w:rPr>
          <w:rFonts w:ascii="Arial" w:hAnsi="Arial" w:cs="Arial"/>
        </w:rPr>
        <w:t>, b)</w:t>
      </w:r>
      <w:r w:rsidR="004B3F2F">
        <w:rPr>
          <w:rFonts w:ascii="Arial" w:hAnsi="Arial" w:cs="Arial"/>
          <w:bCs/>
        </w:rPr>
        <w:t xml:space="preserve"> rozbudowa i przebudowa</w:t>
      </w:r>
      <w:r w:rsidR="0052234C" w:rsidRPr="0052234C">
        <w:rPr>
          <w:rFonts w:ascii="Arial" w:hAnsi="Arial" w:cs="Arial"/>
          <w:bCs/>
        </w:rPr>
        <w:t xml:space="preserve"> parkingu dla samochodów osobowych na terenie działki nr 210</w:t>
      </w:r>
      <w:r w:rsidR="00E30636">
        <w:rPr>
          <w:rFonts w:ascii="Arial" w:hAnsi="Arial" w:cs="Arial"/>
          <w:bCs/>
        </w:rPr>
        <w:t>/21</w:t>
      </w:r>
      <w:r w:rsidR="0052234C" w:rsidRPr="0052234C">
        <w:rPr>
          <w:rFonts w:ascii="Arial" w:hAnsi="Arial" w:cs="Arial"/>
          <w:bCs/>
        </w:rPr>
        <w:t xml:space="preserve"> obr</w:t>
      </w:r>
      <w:r w:rsidR="00B80A7E">
        <w:rPr>
          <w:rFonts w:ascii="Arial" w:hAnsi="Arial" w:cs="Arial"/>
          <w:bCs/>
        </w:rPr>
        <w:t>ęb 0010 Świnoujście, stanowiącej</w:t>
      </w:r>
      <w:r w:rsidR="0052234C" w:rsidRPr="0052234C">
        <w:rPr>
          <w:rFonts w:ascii="Arial" w:hAnsi="Arial" w:cs="Arial"/>
          <w:bCs/>
        </w:rPr>
        <w:t xml:space="preserve"> teren zamknięty MON.</w:t>
      </w:r>
    </w:p>
    <w:p w14:paraId="2A2B9329" w14:textId="26E5138F" w:rsidR="0052234C" w:rsidRPr="00B80A7E" w:rsidRDefault="0052234C" w:rsidP="00B80A7E">
      <w:pPr>
        <w:pStyle w:val="Akapitzlist"/>
        <w:spacing w:line="360" w:lineRule="auto"/>
        <w:ind w:left="284"/>
        <w:rPr>
          <w:rFonts w:ascii="Arial" w:hAnsi="Arial" w:cs="Arial"/>
          <w:b/>
          <w:bCs/>
        </w:rPr>
      </w:pPr>
      <w:r w:rsidRPr="004B3F2F">
        <w:rPr>
          <w:rFonts w:ascii="Arial" w:hAnsi="Arial" w:cs="Arial"/>
          <w:b/>
          <w:bCs/>
        </w:rPr>
        <w:t>Część 1</w:t>
      </w:r>
      <w:r w:rsidR="004B3F2F">
        <w:rPr>
          <w:rFonts w:ascii="Arial" w:hAnsi="Arial" w:cs="Arial"/>
          <w:b/>
          <w:bCs/>
        </w:rPr>
        <w:t xml:space="preserve"> zamówienia -</w:t>
      </w:r>
      <w:r w:rsidRPr="004B3F2F">
        <w:rPr>
          <w:rFonts w:ascii="Arial" w:hAnsi="Arial" w:cs="Arial"/>
          <w:b/>
          <w:bCs/>
        </w:rPr>
        <w:t xml:space="preserve"> Budowa </w:t>
      </w:r>
      <w:r w:rsidRPr="004B3F2F">
        <w:rPr>
          <w:rFonts w:ascii="Arial" w:hAnsi="Arial" w:cs="Arial"/>
        </w:rPr>
        <w:t xml:space="preserve"> </w:t>
      </w:r>
      <w:r w:rsidRPr="004B3F2F">
        <w:rPr>
          <w:rFonts w:ascii="Arial" w:hAnsi="Arial" w:cs="Arial"/>
          <w:b/>
        </w:rPr>
        <w:t>budynku magazynowego</w:t>
      </w:r>
      <w:r w:rsidR="00D62DFC" w:rsidRPr="00D62DFC">
        <w:rPr>
          <w:rFonts w:ascii="Arial" w:hAnsi="Arial" w:cs="Arial"/>
        </w:rPr>
        <w:t xml:space="preserve"> na terenie działki o nr ewidencyjnym 209/8 obręb 0010 Świnoujście</w:t>
      </w:r>
      <w:r w:rsidR="00D62DFC">
        <w:rPr>
          <w:rFonts w:ascii="Arial" w:hAnsi="Arial" w:cs="Arial"/>
        </w:rPr>
        <w:t>,</w:t>
      </w:r>
      <w:r w:rsidR="00D62DFC" w:rsidRPr="00D62DFC">
        <w:rPr>
          <w:rFonts w:ascii="Arial" w:hAnsi="Arial" w:cs="Arial"/>
        </w:rPr>
        <w:t xml:space="preserve"> stanowiącej teren zamknięty MON</w:t>
      </w:r>
      <w:r w:rsidR="00D62DFC">
        <w:rPr>
          <w:rFonts w:ascii="Arial" w:hAnsi="Arial" w:cs="Arial"/>
        </w:rPr>
        <w:t xml:space="preserve"> -</w:t>
      </w:r>
      <w:r w:rsidRPr="004B3F2F">
        <w:rPr>
          <w:rFonts w:ascii="Arial" w:hAnsi="Arial" w:cs="Arial"/>
          <w:b/>
        </w:rPr>
        <w:t xml:space="preserve"> </w:t>
      </w:r>
      <w:r w:rsidRPr="004B3F2F">
        <w:rPr>
          <w:rFonts w:ascii="Arial" w:hAnsi="Arial" w:cs="Arial"/>
        </w:rPr>
        <w:t>o</w:t>
      </w:r>
      <w:r w:rsidR="00D62DFC">
        <w:rPr>
          <w:rFonts w:ascii="Arial" w:hAnsi="Arial" w:cs="Arial"/>
        </w:rPr>
        <w:t>bejmuje budowę budynku magazynowego o</w:t>
      </w:r>
      <w:r w:rsidRPr="004B3F2F">
        <w:rPr>
          <w:rFonts w:ascii="Arial" w:hAnsi="Arial" w:cs="Arial"/>
        </w:rPr>
        <w:t xml:space="preserve"> powierzchni zabudowy 956,75 m</w:t>
      </w:r>
      <w:r w:rsidRPr="004B3F2F">
        <w:rPr>
          <w:rFonts w:ascii="Arial" w:hAnsi="Arial" w:cs="Arial"/>
          <w:vertAlign w:val="superscript"/>
        </w:rPr>
        <w:t>2</w:t>
      </w:r>
      <w:r w:rsidRPr="004B3F2F">
        <w:rPr>
          <w:rFonts w:ascii="Arial" w:hAnsi="Arial" w:cs="Arial"/>
        </w:rPr>
        <w:t xml:space="preserve">, składającego się z 6 pomieszczeń magazynowych, pomieszczenia technicznego, </w:t>
      </w:r>
      <w:proofErr w:type="spellStart"/>
      <w:r w:rsidRPr="004B3F2F">
        <w:rPr>
          <w:rFonts w:ascii="Arial" w:hAnsi="Arial" w:cs="Arial"/>
        </w:rPr>
        <w:t>wc</w:t>
      </w:r>
      <w:proofErr w:type="spellEnd"/>
      <w:r w:rsidRPr="004B3F2F">
        <w:rPr>
          <w:rFonts w:ascii="Arial" w:hAnsi="Arial" w:cs="Arial"/>
        </w:rPr>
        <w:t xml:space="preserve"> oraz korytarza, o łącznej powierzchni użytkowej 883,43 m</w:t>
      </w:r>
      <w:r w:rsidRPr="004B3F2F">
        <w:rPr>
          <w:rFonts w:ascii="Arial" w:hAnsi="Arial" w:cs="Arial"/>
          <w:vertAlign w:val="superscript"/>
        </w:rPr>
        <w:t>2</w:t>
      </w:r>
      <w:r w:rsidRPr="004B3F2F">
        <w:rPr>
          <w:rFonts w:ascii="Arial" w:hAnsi="Arial" w:cs="Arial"/>
        </w:rPr>
        <w:t>,</w:t>
      </w:r>
      <w:r w:rsidRPr="004B3F2F">
        <w:rPr>
          <w:rFonts w:ascii="Arial" w:hAnsi="Arial" w:cs="Arial"/>
          <w:vertAlign w:val="superscript"/>
        </w:rPr>
        <w:t xml:space="preserve"> </w:t>
      </w:r>
      <w:r w:rsidRPr="004B3F2F">
        <w:rPr>
          <w:rFonts w:ascii="Arial" w:hAnsi="Arial" w:cs="Arial"/>
        </w:rPr>
        <w:t>na tereni</w:t>
      </w:r>
      <w:r w:rsidR="004B3F2F" w:rsidRPr="004B3F2F">
        <w:rPr>
          <w:rFonts w:ascii="Arial" w:hAnsi="Arial" w:cs="Arial"/>
        </w:rPr>
        <w:t>e zamkniętym MON w Świnoujściu</w:t>
      </w:r>
      <w:r w:rsidRPr="004B3F2F">
        <w:rPr>
          <w:rFonts w:ascii="Arial" w:hAnsi="Arial" w:cs="Arial"/>
        </w:rPr>
        <w:t>.</w:t>
      </w:r>
    </w:p>
    <w:p w14:paraId="020AEEEC" w14:textId="5B8170F7" w:rsidR="00922D13" w:rsidRPr="007F2B67" w:rsidRDefault="0052234C" w:rsidP="0052234C">
      <w:pPr>
        <w:pStyle w:val="Akapitzlist"/>
        <w:spacing w:line="360" w:lineRule="auto"/>
        <w:ind w:left="284"/>
        <w:rPr>
          <w:rFonts w:ascii="Arial" w:hAnsi="Arial" w:cs="Arial"/>
        </w:rPr>
      </w:pPr>
      <w:bookmarkStart w:id="3" w:name="_Hlk102069538"/>
      <w:r w:rsidRPr="004B3F2F">
        <w:rPr>
          <w:rFonts w:ascii="Arial" w:hAnsi="Arial" w:cs="Arial"/>
          <w:b/>
          <w:bCs/>
        </w:rPr>
        <w:t>Część 2</w:t>
      </w:r>
      <w:bookmarkEnd w:id="3"/>
      <w:r w:rsidR="004B3F2F">
        <w:rPr>
          <w:rFonts w:ascii="Arial" w:hAnsi="Arial" w:cs="Arial"/>
          <w:b/>
          <w:bCs/>
        </w:rPr>
        <w:t xml:space="preserve"> zamówienia -</w:t>
      </w:r>
      <w:r w:rsidR="004B3F2F">
        <w:rPr>
          <w:rFonts w:ascii="Arial" w:hAnsi="Arial" w:cs="Arial"/>
          <w:bCs/>
        </w:rPr>
        <w:t xml:space="preserve"> </w:t>
      </w:r>
      <w:r w:rsidRPr="004B3F2F">
        <w:rPr>
          <w:rFonts w:ascii="Arial" w:hAnsi="Arial" w:cs="Arial"/>
          <w:b/>
          <w:bCs/>
        </w:rPr>
        <w:t>Rozbudowa i przebudowa parkingu dla samochodów osobowych</w:t>
      </w:r>
      <w:r w:rsidRPr="004B3F2F">
        <w:rPr>
          <w:rFonts w:ascii="Arial" w:hAnsi="Arial" w:cs="Arial"/>
          <w:bCs/>
        </w:rPr>
        <w:t xml:space="preserve"> na terenie działki nr 210/21 obr</w:t>
      </w:r>
      <w:r w:rsidR="004B3F2F">
        <w:rPr>
          <w:rFonts w:ascii="Arial" w:hAnsi="Arial" w:cs="Arial"/>
          <w:bCs/>
        </w:rPr>
        <w:t>ęb 0010 Świnoujście, stanowiącej teren zamknięty MON</w:t>
      </w:r>
      <w:r w:rsidRPr="004B3F2F">
        <w:rPr>
          <w:rFonts w:ascii="Arial" w:hAnsi="Arial" w:cs="Arial"/>
          <w:bCs/>
        </w:rPr>
        <w:t xml:space="preserve"> </w:t>
      </w:r>
      <w:r w:rsidR="00D62DFC">
        <w:rPr>
          <w:rFonts w:ascii="Arial" w:hAnsi="Arial" w:cs="Arial"/>
          <w:bCs/>
        </w:rPr>
        <w:t>–</w:t>
      </w:r>
      <w:r w:rsidRPr="004B3F2F">
        <w:rPr>
          <w:rFonts w:ascii="Arial" w:hAnsi="Arial" w:cs="Arial"/>
          <w:bCs/>
        </w:rPr>
        <w:t xml:space="preserve"> </w:t>
      </w:r>
      <w:r w:rsidR="00D62DFC">
        <w:rPr>
          <w:rFonts w:ascii="Arial" w:hAnsi="Arial" w:cs="Arial"/>
          <w:bCs/>
        </w:rPr>
        <w:t>obejmuje rozbudowę i przebudowę parkingu dla samochodów osobowych poprzez</w:t>
      </w:r>
      <w:r w:rsidRPr="004B3F2F">
        <w:rPr>
          <w:rFonts w:ascii="Arial" w:hAnsi="Arial" w:cs="Arial"/>
          <w:bCs/>
        </w:rPr>
        <w:t xml:space="preserve"> zwiększenie miejsc parkingowych z 45 </w:t>
      </w:r>
      <w:r w:rsidRPr="004B3F2F">
        <w:rPr>
          <w:rFonts w:ascii="Arial" w:hAnsi="Arial" w:cs="Arial"/>
        </w:rPr>
        <w:t xml:space="preserve"> niewyz</w:t>
      </w:r>
      <w:r w:rsidR="004B3F2F">
        <w:rPr>
          <w:rFonts w:ascii="Arial" w:hAnsi="Arial" w:cs="Arial"/>
        </w:rPr>
        <w:t>naczonych oznakowaniem poziomym,</w:t>
      </w:r>
      <w:r w:rsidRPr="004B3F2F">
        <w:rPr>
          <w:rFonts w:ascii="Arial" w:hAnsi="Arial" w:cs="Arial"/>
        </w:rPr>
        <w:t xml:space="preserve"> w dwóch </w:t>
      </w:r>
      <w:r w:rsidRPr="004B3F2F">
        <w:rPr>
          <w:rFonts w:ascii="Arial" w:hAnsi="Arial" w:cs="Arial"/>
        </w:rPr>
        <w:lastRenderedPageBreak/>
        <w:t xml:space="preserve">rzędach usytuowanych w układzie skośnym, </w:t>
      </w:r>
      <w:r w:rsidRPr="004B3F2F">
        <w:rPr>
          <w:rFonts w:ascii="Arial" w:hAnsi="Arial" w:cs="Arial"/>
          <w:bCs/>
        </w:rPr>
        <w:t>do 57 miejsc postojowych z drogą manewrową  1291 m</w:t>
      </w:r>
      <w:r w:rsidRPr="004B3F2F">
        <w:rPr>
          <w:rFonts w:ascii="Arial" w:hAnsi="Arial" w:cs="Arial"/>
          <w:bCs/>
          <w:vertAlign w:val="superscript"/>
        </w:rPr>
        <w:t>2</w:t>
      </w:r>
      <w:r w:rsidRPr="004B3F2F">
        <w:rPr>
          <w:rFonts w:ascii="Arial" w:hAnsi="Arial" w:cs="Arial"/>
          <w:bCs/>
        </w:rPr>
        <w:t xml:space="preserve"> oraz chodnikiem 200 m</w:t>
      </w:r>
      <w:r w:rsidRPr="004B3F2F">
        <w:rPr>
          <w:rFonts w:ascii="Arial" w:hAnsi="Arial" w:cs="Arial"/>
          <w:bCs/>
          <w:vertAlign w:val="superscript"/>
        </w:rPr>
        <w:t>2</w:t>
      </w:r>
      <w:r w:rsidRPr="004B3F2F">
        <w:rPr>
          <w:rFonts w:ascii="Arial" w:hAnsi="Arial" w:cs="Arial"/>
          <w:bCs/>
        </w:rPr>
        <w:t>, o łącznej o powierzchni  1491 m</w:t>
      </w:r>
      <w:r w:rsidRPr="004B3F2F">
        <w:rPr>
          <w:rFonts w:ascii="Arial" w:hAnsi="Arial" w:cs="Arial"/>
          <w:bCs/>
          <w:vertAlign w:val="superscript"/>
        </w:rPr>
        <w:t>2</w:t>
      </w:r>
      <w:r w:rsidR="004B3F2F" w:rsidRPr="004B3F2F">
        <w:rPr>
          <w:rFonts w:ascii="Arial" w:hAnsi="Arial" w:cs="Arial"/>
        </w:rPr>
        <w:t>.</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3C751C36" w14:textId="4FE7AB6F" w:rsidR="00922D13" w:rsidRPr="007D16D0" w:rsidRDefault="00922D13" w:rsidP="009D7C87">
      <w:pPr>
        <w:pStyle w:val="Akapitzlist"/>
        <w:numPr>
          <w:ilvl w:val="0"/>
          <w:numId w:val="73"/>
        </w:numPr>
        <w:spacing w:line="360" w:lineRule="auto"/>
        <w:ind w:left="284"/>
        <w:rPr>
          <w:rFonts w:ascii="Arial" w:hAnsi="Arial" w:cs="Arial"/>
        </w:rPr>
      </w:pPr>
      <w:r w:rsidRPr="007D16D0">
        <w:rPr>
          <w:rFonts w:ascii="Arial" w:hAnsi="Arial" w:cs="Arial"/>
        </w:rPr>
        <w:t>Roboty</w:t>
      </w:r>
      <w:r w:rsidR="008D43DB">
        <w:rPr>
          <w:rFonts w:ascii="Arial" w:hAnsi="Arial" w:cs="Arial"/>
        </w:rPr>
        <w:t xml:space="preserve"> należy </w:t>
      </w:r>
      <w:r w:rsidRPr="007D16D0">
        <w:rPr>
          <w:rFonts w:ascii="Arial" w:hAnsi="Arial" w:cs="Arial"/>
        </w:rPr>
        <w:t xml:space="preserve">wykonać zgodnie z dokumentacją projektową, </w:t>
      </w:r>
      <w:r w:rsidR="00856280">
        <w:rPr>
          <w:rFonts w:ascii="Arial" w:hAnsi="Arial" w:cs="Arial"/>
        </w:rPr>
        <w:t>stanowiącą</w:t>
      </w:r>
      <w:r w:rsidRPr="007D16D0">
        <w:rPr>
          <w:rFonts w:ascii="Arial" w:hAnsi="Arial" w:cs="Arial"/>
        </w:rPr>
        <w:t xml:space="preserve"> </w:t>
      </w:r>
      <w:r w:rsidR="00895D6C" w:rsidRPr="007D16D0">
        <w:rPr>
          <w:rFonts w:ascii="Arial" w:hAnsi="Arial" w:cs="Arial"/>
        </w:rPr>
        <w:t> </w:t>
      </w:r>
      <w:r w:rsidR="00856280">
        <w:rPr>
          <w:rFonts w:ascii="Arial" w:hAnsi="Arial" w:cs="Arial"/>
        </w:rPr>
        <w:t>załącznik nr 6.3</w:t>
      </w:r>
      <w:r w:rsidRPr="007D16D0">
        <w:rPr>
          <w:rFonts w:ascii="Arial" w:hAnsi="Arial" w:cs="Arial"/>
        </w:rPr>
        <w:t xml:space="preserve"> do SWZ.</w:t>
      </w:r>
    </w:p>
    <w:p w14:paraId="436D45C7" w14:textId="179B09CB" w:rsidR="004638B5" w:rsidRPr="007D6CA8"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31D35CBB" w14:textId="32EE4D75" w:rsidR="007D6CA8" w:rsidRPr="00D62DFC" w:rsidRDefault="007D6CA8" w:rsidP="007D6CA8">
      <w:pPr>
        <w:pStyle w:val="Akapitzlist"/>
        <w:spacing w:line="259" w:lineRule="auto"/>
        <w:ind w:left="284"/>
        <w:rPr>
          <w:rFonts w:ascii="Arial" w:hAnsi="Arial" w:cs="Arial"/>
          <w:b/>
        </w:rPr>
      </w:pPr>
      <w:r>
        <w:rPr>
          <w:rFonts w:ascii="Arial" w:hAnsi="Arial" w:cs="Arial"/>
        </w:rPr>
        <w:t>Główny kod CPV</w:t>
      </w:r>
    </w:p>
    <w:p w14:paraId="2363E14B" w14:textId="4C599138" w:rsidR="004638B5" w:rsidRDefault="007D6CA8" w:rsidP="004638B5">
      <w:pPr>
        <w:tabs>
          <w:tab w:val="left" w:pos="1560"/>
        </w:tabs>
        <w:ind w:left="1560" w:hanging="1276"/>
        <w:rPr>
          <w:rFonts w:ascii="Arial" w:hAnsi="Arial" w:cs="Arial"/>
        </w:rPr>
      </w:pPr>
      <w:r w:rsidRPr="007D6CA8">
        <w:rPr>
          <w:rFonts w:ascii="Arial" w:hAnsi="Arial" w:cs="Arial"/>
        </w:rPr>
        <w:t>45000000-7</w:t>
      </w:r>
      <w:r w:rsidR="004638B5" w:rsidRPr="004638B5">
        <w:rPr>
          <w:rFonts w:ascii="Arial" w:hAnsi="Arial" w:cs="Arial"/>
        </w:rPr>
        <w:tab/>
        <w:t>Roboty</w:t>
      </w:r>
      <w:r w:rsidR="00DB7155">
        <w:rPr>
          <w:rFonts w:ascii="Arial" w:hAnsi="Arial" w:cs="Arial"/>
        </w:rPr>
        <w:t xml:space="preserve"> budowlane</w:t>
      </w:r>
      <w:r>
        <w:rPr>
          <w:rFonts w:ascii="Arial" w:hAnsi="Arial" w:cs="Arial"/>
        </w:rPr>
        <w:t>,</w:t>
      </w:r>
    </w:p>
    <w:p w14:paraId="2324EDCF" w14:textId="522AE6D1" w:rsidR="00791973" w:rsidRPr="004638B5" w:rsidRDefault="00791973" w:rsidP="004638B5">
      <w:pPr>
        <w:tabs>
          <w:tab w:val="left" w:pos="1560"/>
        </w:tabs>
        <w:ind w:left="1560" w:hanging="1276"/>
        <w:rPr>
          <w:rFonts w:ascii="Arial" w:hAnsi="Arial" w:cs="Arial"/>
        </w:rPr>
      </w:pPr>
      <w:r>
        <w:rPr>
          <w:rFonts w:ascii="Arial" w:hAnsi="Arial" w:cs="Arial"/>
        </w:rPr>
        <w:t>Dodatkowe kody CPV</w:t>
      </w:r>
      <w:r w:rsidR="00A41838">
        <w:rPr>
          <w:rFonts w:ascii="Arial" w:hAnsi="Arial" w:cs="Arial"/>
        </w:rPr>
        <w:t>,</w:t>
      </w:r>
    </w:p>
    <w:p w14:paraId="49C6BA89" w14:textId="480CADF9" w:rsidR="004638B5" w:rsidRPr="007D6CA8" w:rsidRDefault="007D6CA8" w:rsidP="007D6CA8">
      <w:pPr>
        <w:ind w:left="637" w:hanging="353"/>
        <w:rPr>
          <w:rFonts w:ascii="Arial" w:hAnsi="Arial" w:cs="Arial"/>
          <w:b/>
          <w:bCs/>
        </w:rPr>
      </w:pPr>
      <w:r w:rsidRPr="007D6CA8">
        <w:rPr>
          <w:rFonts w:ascii="Arial" w:hAnsi="Arial" w:cs="Arial"/>
          <w:bCs/>
        </w:rPr>
        <w:t>45213221-8</w:t>
      </w:r>
      <w:r w:rsidR="004638B5" w:rsidRPr="004638B5">
        <w:rPr>
          <w:rFonts w:ascii="Arial" w:hAnsi="Arial" w:cs="Arial"/>
        </w:rPr>
        <w:t xml:space="preserve"> </w:t>
      </w:r>
      <w:r w:rsidR="00410F78">
        <w:rPr>
          <w:rFonts w:ascii="Arial" w:hAnsi="Arial" w:cs="Arial"/>
        </w:rPr>
        <w:t>R</w:t>
      </w:r>
      <w:r w:rsidRPr="007D6CA8">
        <w:rPr>
          <w:rFonts w:ascii="Arial" w:hAnsi="Arial" w:cs="Arial"/>
        </w:rPr>
        <w:t>oboty budowlane w zakresie budowy magazynów</w:t>
      </w:r>
      <w:r>
        <w:rPr>
          <w:rFonts w:ascii="Arial" w:hAnsi="Arial" w:cs="Arial"/>
        </w:rPr>
        <w:t>,</w:t>
      </w:r>
    </w:p>
    <w:p w14:paraId="7258902D" w14:textId="075C236D" w:rsidR="007D6CA8" w:rsidRDefault="007D6CA8" w:rsidP="004638B5">
      <w:pPr>
        <w:ind w:left="637" w:hanging="353"/>
        <w:rPr>
          <w:rFonts w:ascii="Arial" w:hAnsi="Arial" w:cs="Arial"/>
        </w:rPr>
      </w:pPr>
      <w:r w:rsidRPr="007D6CA8">
        <w:rPr>
          <w:rFonts w:ascii="Arial" w:hAnsi="Arial" w:cs="Arial"/>
        </w:rPr>
        <w:t>45100000-8</w:t>
      </w:r>
      <w:r>
        <w:rPr>
          <w:rFonts w:ascii="Arial" w:hAnsi="Arial" w:cs="Arial"/>
        </w:rPr>
        <w:t xml:space="preserve"> </w:t>
      </w:r>
      <w:r w:rsidRPr="007D6CA8">
        <w:rPr>
          <w:rFonts w:ascii="Arial" w:hAnsi="Arial" w:cs="Arial"/>
        </w:rPr>
        <w:t>Przygotowanie terenu pod budowę</w:t>
      </w:r>
      <w:r w:rsidR="00A41838">
        <w:rPr>
          <w:rFonts w:ascii="Arial" w:hAnsi="Arial" w:cs="Arial"/>
        </w:rPr>
        <w:t>,</w:t>
      </w:r>
    </w:p>
    <w:p w14:paraId="08FECFD1" w14:textId="28E44388" w:rsidR="007D6CA8" w:rsidRDefault="007D6CA8" w:rsidP="004638B5">
      <w:pPr>
        <w:ind w:left="637" w:hanging="353"/>
        <w:rPr>
          <w:rFonts w:ascii="Arial" w:hAnsi="Arial" w:cs="Arial"/>
        </w:rPr>
      </w:pPr>
      <w:r w:rsidRPr="007D6CA8">
        <w:rPr>
          <w:rFonts w:ascii="Arial" w:hAnsi="Arial" w:cs="Arial"/>
        </w:rPr>
        <w:t>45111200-</w:t>
      </w:r>
      <w:r>
        <w:rPr>
          <w:rFonts w:ascii="Arial" w:hAnsi="Arial" w:cs="Arial"/>
        </w:rPr>
        <w:t xml:space="preserve">0 </w:t>
      </w:r>
      <w:r w:rsidR="00410F78">
        <w:rPr>
          <w:rFonts w:ascii="Arial" w:hAnsi="Arial" w:cs="Arial"/>
        </w:rPr>
        <w:t>Roboty w zakresie przygotowywania terenu pod budowę i roboty ziemne</w:t>
      </w:r>
      <w:r w:rsidR="00A41838">
        <w:rPr>
          <w:rFonts w:ascii="Arial" w:hAnsi="Arial" w:cs="Arial"/>
        </w:rPr>
        <w:t>,</w:t>
      </w:r>
    </w:p>
    <w:p w14:paraId="7C594B1D" w14:textId="3D773381" w:rsidR="00410F78" w:rsidRDefault="00410F78" w:rsidP="004638B5">
      <w:pPr>
        <w:ind w:left="637" w:hanging="353"/>
        <w:rPr>
          <w:rFonts w:ascii="Arial" w:hAnsi="Arial" w:cs="Arial"/>
        </w:rPr>
      </w:pPr>
      <w:r w:rsidRPr="00410F78">
        <w:rPr>
          <w:rFonts w:ascii="Arial" w:hAnsi="Arial" w:cs="Arial"/>
        </w:rPr>
        <w:t>45400000-1</w:t>
      </w:r>
      <w:r>
        <w:rPr>
          <w:rFonts w:ascii="Arial" w:hAnsi="Arial" w:cs="Arial"/>
        </w:rPr>
        <w:t xml:space="preserve"> R</w:t>
      </w:r>
      <w:r w:rsidRPr="00410F78">
        <w:rPr>
          <w:rFonts w:ascii="Arial" w:hAnsi="Arial" w:cs="Arial"/>
        </w:rPr>
        <w:t>oboty wykończeniowe w zakresie obiektów budowlanych</w:t>
      </w:r>
      <w:r w:rsidR="00A41838">
        <w:rPr>
          <w:rFonts w:ascii="Arial" w:hAnsi="Arial" w:cs="Arial"/>
        </w:rPr>
        <w:t>,</w:t>
      </w:r>
    </w:p>
    <w:p w14:paraId="4C2E9758" w14:textId="547E2896" w:rsidR="007D6CA8" w:rsidRDefault="00410F78" w:rsidP="004638B5">
      <w:pPr>
        <w:ind w:left="637" w:hanging="353"/>
        <w:rPr>
          <w:rFonts w:ascii="Arial" w:hAnsi="Arial" w:cs="Arial"/>
        </w:rPr>
      </w:pPr>
      <w:r w:rsidRPr="00410F78">
        <w:rPr>
          <w:rFonts w:ascii="Arial" w:hAnsi="Arial" w:cs="Arial"/>
        </w:rPr>
        <w:t>45300000-0</w:t>
      </w:r>
      <w:r>
        <w:rPr>
          <w:rFonts w:ascii="Arial" w:hAnsi="Arial" w:cs="Arial"/>
        </w:rPr>
        <w:t xml:space="preserve"> R</w:t>
      </w:r>
      <w:r w:rsidRPr="00410F78">
        <w:rPr>
          <w:rFonts w:ascii="Arial" w:hAnsi="Arial" w:cs="Arial"/>
        </w:rPr>
        <w:t>oboty instalacyjne</w:t>
      </w:r>
      <w:r>
        <w:rPr>
          <w:rFonts w:ascii="Arial" w:hAnsi="Arial" w:cs="Arial"/>
        </w:rPr>
        <w:t xml:space="preserve"> w budynkach</w:t>
      </w:r>
      <w:r w:rsidR="00A41838">
        <w:rPr>
          <w:rFonts w:ascii="Arial" w:hAnsi="Arial" w:cs="Arial"/>
        </w:rPr>
        <w:t>,</w:t>
      </w:r>
    </w:p>
    <w:p w14:paraId="416847B5" w14:textId="09038B11" w:rsidR="00410F78" w:rsidRDefault="00410F78" w:rsidP="004638B5">
      <w:pPr>
        <w:ind w:left="637" w:hanging="353"/>
        <w:rPr>
          <w:rFonts w:ascii="Arial" w:hAnsi="Arial" w:cs="Arial"/>
        </w:rPr>
      </w:pPr>
      <w:r w:rsidRPr="00410F78">
        <w:rPr>
          <w:rFonts w:ascii="Arial" w:hAnsi="Arial" w:cs="Arial"/>
        </w:rPr>
        <w:t>45200000-9</w:t>
      </w:r>
      <w:r>
        <w:rPr>
          <w:rFonts w:ascii="Arial" w:hAnsi="Arial" w:cs="Arial"/>
        </w:rPr>
        <w:t xml:space="preserve"> R</w:t>
      </w:r>
      <w:r w:rsidRPr="00410F78">
        <w:rPr>
          <w:rFonts w:ascii="Arial" w:hAnsi="Arial" w:cs="Arial"/>
        </w:rPr>
        <w:t xml:space="preserve">oboty budowlane w zakresie wznoszenia kompletnych obiektów </w:t>
      </w:r>
      <w:r>
        <w:rPr>
          <w:rFonts w:ascii="Arial" w:hAnsi="Arial" w:cs="Arial"/>
        </w:rPr>
        <w:t xml:space="preserve">budowlanych </w:t>
      </w:r>
      <w:r w:rsidRPr="00410F78">
        <w:rPr>
          <w:rFonts w:ascii="Arial" w:hAnsi="Arial" w:cs="Arial"/>
        </w:rPr>
        <w:t>lub ich części oraz roboty w zakresie inżynierii lądowej i wodn</w:t>
      </w:r>
      <w:r>
        <w:rPr>
          <w:rFonts w:ascii="Arial" w:hAnsi="Arial" w:cs="Arial"/>
        </w:rPr>
        <w:t>ej</w:t>
      </w:r>
      <w:r w:rsidR="00A41838">
        <w:rPr>
          <w:rFonts w:ascii="Arial" w:hAnsi="Arial" w:cs="Arial"/>
        </w:rPr>
        <w:t>,</w:t>
      </w:r>
    </w:p>
    <w:p w14:paraId="7621E140" w14:textId="21141BF8" w:rsidR="00410F78" w:rsidRDefault="00410F78" w:rsidP="004638B5">
      <w:pPr>
        <w:ind w:left="637" w:hanging="353"/>
        <w:rPr>
          <w:rFonts w:ascii="Arial" w:hAnsi="Arial" w:cs="Arial"/>
        </w:rPr>
      </w:pPr>
      <w:r w:rsidRPr="00410F78">
        <w:rPr>
          <w:rFonts w:ascii="Arial" w:hAnsi="Arial" w:cs="Arial"/>
        </w:rPr>
        <w:t>45230000-8</w:t>
      </w:r>
      <w:r>
        <w:rPr>
          <w:rFonts w:ascii="Arial" w:hAnsi="Arial" w:cs="Arial"/>
        </w:rPr>
        <w:t xml:space="preserve"> </w:t>
      </w:r>
      <w:r w:rsidRPr="00410F78">
        <w:rPr>
          <w:rFonts w:ascii="Arial" w:hAnsi="Arial" w:cs="Arial"/>
        </w:rPr>
        <w:t>Roboty budowlane w zakresie budowy rurociągów, linii komunikacyjnych i elektroenergetycznych, autostrad, dróg, lotnisk i kolei; wyrównywanie terenu</w:t>
      </w:r>
      <w:r w:rsidR="00A41838">
        <w:rPr>
          <w:rFonts w:ascii="Arial" w:hAnsi="Arial" w:cs="Arial"/>
        </w:rPr>
        <w:t>,</w:t>
      </w:r>
    </w:p>
    <w:p w14:paraId="68DC45AB" w14:textId="586DBE05" w:rsidR="00791973" w:rsidRDefault="00791973" w:rsidP="00791973">
      <w:pPr>
        <w:ind w:left="637" w:hanging="353"/>
        <w:rPr>
          <w:rFonts w:ascii="Arial" w:hAnsi="Arial" w:cs="Arial"/>
        </w:rPr>
      </w:pPr>
      <w:r w:rsidRPr="00791973">
        <w:rPr>
          <w:rFonts w:ascii="Arial" w:hAnsi="Arial" w:cs="Arial"/>
        </w:rPr>
        <w:t>45231</w:t>
      </w:r>
      <w:r>
        <w:rPr>
          <w:rFonts w:ascii="Arial" w:hAnsi="Arial" w:cs="Arial"/>
        </w:rPr>
        <w:t>000-5 R</w:t>
      </w:r>
      <w:r w:rsidRPr="00791973">
        <w:rPr>
          <w:rFonts w:ascii="Arial" w:hAnsi="Arial" w:cs="Arial"/>
        </w:rPr>
        <w:t>oboty budowlane w zakresie budowy rurociągów, ciągów komunikacyjnych i elektroenergetycznych</w:t>
      </w:r>
      <w:r w:rsidR="00A41838">
        <w:rPr>
          <w:rFonts w:ascii="Arial" w:hAnsi="Arial" w:cs="Arial"/>
        </w:rPr>
        <w:t>,</w:t>
      </w:r>
    </w:p>
    <w:p w14:paraId="7BFA6F8F" w14:textId="5FC881A7" w:rsidR="00791973" w:rsidRDefault="00791973" w:rsidP="00791973">
      <w:pPr>
        <w:ind w:left="637" w:hanging="353"/>
        <w:rPr>
          <w:rFonts w:ascii="Arial" w:hAnsi="Arial" w:cs="Arial"/>
        </w:rPr>
      </w:pPr>
      <w:r>
        <w:rPr>
          <w:rFonts w:ascii="Arial" w:hAnsi="Arial" w:cs="Arial"/>
        </w:rPr>
        <w:t>45233000-9 R</w:t>
      </w:r>
      <w:r w:rsidRPr="00791973">
        <w:rPr>
          <w:rFonts w:ascii="Arial" w:hAnsi="Arial" w:cs="Arial"/>
        </w:rPr>
        <w:t>oboty w zakresie konstruowania, fundamentowania oraz wykonywania nawierzchni autostrad i dróg</w:t>
      </w:r>
      <w:r w:rsidR="00A41838">
        <w:rPr>
          <w:rFonts w:ascii="Arial" w:hAnsi="Arial" w:cs="Arial"/>
        </w:rPr>
        <w:t>,</w:t>
      </w:r>
    </w:p>
    <w:p w14:paraId="7487F10E" w14:textId="0C14241A" w:rsidR="00791973" w:rsidRPr="00791973" w:rsidRDefault="00791973" w:rsidP="00791973">
      <w:pPr>
        <w:ind w:left="637" w:hanging="353"/>
        <w:rPr>
          <w:rFonts w:ascii="Arial" w:hAnsi="Arial" w:cs="Arial"/>
        </w:rPr>
      </w:pPr>
      <w:r w:rsidRPr="00791973">
        <w:rPr>
          <w:rFonts w:ascii="Arial" w:hAnsi="Arial" w:cs="Arial"/>
        </w:rPr>
        <w:t>45233252-0</w:t>
      </w:r>
      <w:r>
        <w:rPr>
          <w:rFonts w:ascii="Arial" w:hAnsi="Arial" w:cs="Arial"/>
        </w:rPr>
        <w:t xml:space="preserve"> </w:t>
      </w:r>
      <w:r w:rsidRPr="00791973">
        <w:rPr>
          <w:rFonts w:ascii="Arial" w:hAnsi="Arial" w:cs="Arial"/>
        </w:rPr>
        <w:t>Roboty w zakresie nawierzchni ulic</w:t>
      </w:r>
      <w:r w:rsidR="00A41838">
        <w:rPr>
          <w:rFonts w:ascii="Arial" w:hAnsi="Arial" w:cs="Arial"/>
        </w:rPr>
        <w:t>,</w:t>
      </w:r>
    </w:p>
    <w:p w14:paraId="153C12C0" w14:textId="1E4A4931" w:rsidR="00550EFC" w:rsidRPr="00D33C75" w:rsidRDefault="00791973" w:rsidP="00791973">
      <w:pPr>
        <w:ind w:left="637" w:hanging="353"/>
        <w:rPr>
          <w:rFonts w:ascii="Arial" w:hAnsi="Arial" w:cs="Arial"/>
        </w:rPr>
      </w:pPr>
      <w:r w:rsidRPr="00791973">
        <w:rPr>
          <w:rFonts w:ascii="Arial" w:hAnsi="Arial" w:cs="Arial"/>
        </w:rPr>
        <w:t>45233253-7</w:t>
      </w:r>
      <w:r>
        <w:rPr>
          <w:rFonts w:ascii="Arial" w:hAnsi="Arial" w:cs="Arial"/>
        </w:rPr>
        <w:t xml:space="preserve"> </w:t>
      </w:r>
      <w:r w:rsidRPr="00791973">
        <w:rPr>
          <w:rFonts w:ascii="Arial" w:hAnsi="Arial" w:cs="Arial"/>
        </w:rPr>
        <w:t>Roboty w zakresie nawierzchni dróg dla pieszych</w:t>
      </w:r>
      <w:r>
        <w:rPr>
          <w:rFonts w:ascii="Arial" w:hAnsi="Arial" w:cs="Arial"/>
        </w:rPr>
        <w:t>.</w:t>
      </w:r>
    </w:p>
    <w:p w14:paraId="425A8233" w14:textId="2D628AAA" w:rsidR="000518FA" w:rsidRPr="00312B81" w:rsidRDefault="00391B8F" w:rsidP="00AA1AC0">
      <w:pPr>
        <w:pStyle w:val="Akapitzlist"/>
        <w:numPr>
          <w:ilvl w:val="0"/>
          <w:numId w:val="80"/>
        </w:numPr>
        <w:spacing w:line="360" w:lineRule="auto"/>
        <w:ind w:left="426" w:hanging="284"/>
        <w:rPr>
          <w:rFonts w:ascii="Arial" w:eastAsiaTheme="minorHAnsi" w:hAnsi="Arial" w:cs="Arial"/>
          <w:lang w:eastAsia="en-US"/>
        </w:rPr>
      </w:pPr>
      <w:r w:rsidRPr="00FC2EFE">
        <w:rPr>
          <w:rFonts w:ascii="Arial" w:eastAsia="Calibri" w:hAnsi="Arial" w:cs="Arial"/>
        </w:rPr>
        <w:t xml:space="preserve">Stosownie do treści art. </w:t>
      </w:r>
      <w:r w:rsidR="00CE12A0" w:rsidRPr="00FC2EFE">
        <w:rPr>
          <w:rFonts w:ascii="Arial" w:eastAsia="Calibri" w:hAnsi="Arial" w:cs="Arial"/>
        </w:rPr>
        <w:t>95</w:t>
      </w:r>
      <w:r w:rsidRPr="00FC2EFE">
        <w:rPr>
          <w:rFonts w:ascii="Arial" w:eastAsia="Calibri" w:hAnsi="Arial" w:cs="Arial"/>
        </w:rPr>
        <w:t xml:space="preserve"> ustawy </w:t>
      </w:r>
      <w:proofErr w:type="spellStart"/>
      <w:r w:rsidRPr="00FC2EFE">
        <w:rPr>
          <w:rFonts w:ascii="Arial" w:eastAsia="Calibri" w:hAnsi="Arial" w:cs="Arial"/>
        </w:rPr>
        <w:t>Pzp</w:t>
      </w:r>
      <w:proofErr w:type="spellEnd"/>
      <w:r w:rsidRPr="00FC2EFE">
        <w:rPr>
          <w:rFonts w:ascii="Arial" w:eastAsia="Calibri" w:hAnsi="Arial" w:cs="Arial"/>
        </w:rPr>
        <w:t xml:space="preserve"> zamawiający wymaga, aby wykonawca</w:t>
      </w:r>
      <w:r w:rsidRPr="002F1E43">
        <w:rPr>
          <w:rFonts w:ascii="Arial" w:eastAsia="Calibri" w:hAnsi="Arial" w:cs="Arial"/>
        </w:rPr>
        <w:t xml:space="preserve"> lub podwykonawca(y) zatrudniali na podstawie umowy o pracę osoby wykonujące czynności objęte zakresem przedmiotu zamówienia, jeżeli wykonywanie tych czynności polega na wykonywaniu pracy w rozumieniu art. 22 §1 ustawy z dnia 26 czerwca 1974 r. - Kodeks pracy </w:t>
      </w:r>
      <w:r w:rsidRPr="002F1E43">
        <w:rPr>
          <w:rFonts w:ascii="Arial" w:eastAsia="Calibri" w:hAnsi="Arial" w:cs="Arial"/>
          <w:lang w:eastAsia="en-US"/>
        </w:rPr>
        <w:t xml:space="preserve">(Dz. U. </w:t>
      </w:r>
      <w:proofErr w:type="spellStart"/>
      <w:r w:rsidR="00BB76D1" w:rsidRPr="002F1E43">
        <w:rPr>
          <w:rFonts w:ascii="Arial" w:eastAsia="Calibri" w:hAnsi="Arial" w:cs="Arial"/>
          <w:lang w:eastAsia="en-US"/>
        </w:rPr>
        <w:t>t.j</w:t>
      </w:r>
      <w:proofErr w:type="spellEnd"/>
      <w:r w:rsidR="00BB76D1" w:rsidRPr="002F1E43">
        <w:rPr>
          <w:rFonts w:ascii="Arial" w:eastAsia="Calibri" w:hAnsi="Arial" w:cs="Arial"/>
          <w:lang w:eastAsia="en-US"/>
        </w:rPr>
        <w:t>.</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w:t>
      </w:r>
      <w:proofErr w:type="spellStart"/>
      <w:r w:rsidRPr="005A5587">
        <w:rPr>
          <w:rFonts w:ascii="Arial" w:hAnsi="Arial" w:cs="Arial"/>
        </w:rPr>
        <w:t>Pzp</w:t>
      </w:r>
      <w:proofErr w:type="spellEnd"/>
      <w:r w:rsidRPr="005A5587">
        <w:rPr>
          <w:rFonts w:ascii="Arial" w:hAnsi="Arial" w:cs="Arial"/>
        </w:rPr>
        <w:t xml:space="preserve">, uprawnienia Zamawiającego w zakresie kontroli spełniania przez Wykonawcę wymagań o których mowa </w:t>
      </w:r>
      <w:r w:rsidRPr="005A5587">
        <w:rPr>
          <w:rFonts w:ascii="Arial" w:hAnsi="Arial" w:cs="Arial"/>
        </w:rPr>
        <w:lastRenderedPageBreak/>
        <w:t xml:space="preserve">w art. </w:t>
      </w:r>
      <w:r w:rsidR="00D74812" w:rsidRPr="005A5587">
        <w:rPr>
          <w:rFonts w:ascii="Arial" w:hAnsi="Arial" w:cs="Arial"/>
        </w:rPr>
        <w:t>95</w:t>
      </w:r>
      <w:r w:rsidRPr="005A5587">
        <w:rPr>
          <w:rFonts w:ascii="Arial" w:hAnsi="Arial" w:cs="Arial"/>
        </w:rPr>
        <w:t xml:space="preserve"> ustawy </w:t>
      </w:r>
      <w:proofErr w:type="spellStart"/>
      <w:r w:rsidRPr="005A5587">
        <w:rPr>
          <w:rFonts w:ascii="Arial" w:hAnsi="Arial" w:cs="Arial"/>
        </w:rPr>
        <w:t>Pzp</w:t>
      </w:r>
      <w:proofErr w:type="spellEnd"/>
      <w:r w:rsidRPr="005A5587">
        <w:rPr>
          <w:rFonts w:ascii="Arial" w:hAnsi="Arial" w:cs="Arial"/>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672F4C9C" w14:textId="77777777" w:rsidR="00E37DDB" w:rsidRPr="00E37DDB" w:rsidRDefault="00E37DDB" w:rsidP="00E37DDB">
      <w:pPr>
        <w:numPr>
          <w:ilvl w:val="0"/>
          <w:numId w:val="46"/>
        </w:numPr>
        <w:spacing w:after="0" w:line="360" w:lineRule="auto"/>
        <w:ind w:left="426" w:hanging="426"/>
        <w:rPr>
          <w:rFonts w:ascii="Arial" w:hAnsi="Arial" w:cs="Arial"/>
        </w:rPr>
      </w:pPr>
      <w:r w:rsidRPr="00E37DDB">
        <w:rPr>
          <w:rFonts w:ascii="Arial" w:hAnsi="Arial" w:cs="Arial"/>
        </w:rPr>
        <w:t xml:space="preserve">Zamawiający dopuszcza możliwość składania ofert częściowych. </w:t>
      </w:r>
    </w:p>
    <w:p w14:paraId="1C9AF60F" w14:textId="77777777" w:rsidR="00E37DDB" w:rsidRPr="00E37DDB" w:rsidRDefault="00E37DDB" w:rsidP="00E37DDB">
      <w:pPr>
        <w:spacing w:after="0" w:line="360" w:lineRule="auto"/>
        <w:ind w:left="426"/>
        <w:rPr>
          <w:rFonts w:ascii="Arial" w:hAnsi="Arial" w:cs="Arial"/>
        </w:rPr>
      </w:pPr>
      <w:r w:rsidRPr="00E37DDB">
        <w:rPr>
          <w:rFonts w:ascii="Arial" w:hAnsi="Arial" w:cs="Arial"/>
        </w:rPr>
        <w:t>Jeden Wykonawca może złożyć ofertę na dowolną liczbę części przedmiotu zamówienia.</w:t>
      </w:r>
    </w:p>
    <w:p w14:paraId="7FDE5AD0" w14:textId="77777777" w:rsidR="00E37DDB" w:rsidRPr="00E37DDB" w:rsidRDefault="00E37DDB" w:rsidP="00E37DDB">
      <w:pPr>
        <w:spacing w:after="0" w:line="360" w:lineRule="auto"/>
        <w:ind w:left="426"/>
        <w:rPr>
          <w:rFonts w:ascii="Arial" w:hAnsi="Arial" w:cs="Arial"/>
        </w:rPr>
      </w:pPr>
      <w:r w:rsidRPr="00E37DDB">
        <w:rPr>
          <w:rFonts w:ascii="Arial" w:hAnsi="Arial" w:cs="Arial"/>
        </w:rPr>
        <w:t>Zamawiający dokona odrębnej oceny i wyboru oferty najkorzystniejszej w każdej z części przedmiotu zamówienia osobno.</w:t>
      </w:r>
    </w:p>
    <w:p w14:paraId="54A95428" w14:textId="0F6F7681" w:rsidR="00E37DDB" w:rsidRPr="00E37DDB" w:rsidRDefault="00E37DDB" w:rsidP="00E37DDB">
      <w:pPr>
        <w:spacing w:after="0" w:line="360" w:lineRule="auto"/>
        <w:ind w:left="426"/>
        <w:rPr>
          <w:rFonts w:ascii="Arial" w:hAnsi="Arial" w:cs="Arial"/>
        </w:rPr>
      </w:pPr>
      <w:r w:rsidRPr="00E37DDB">
        <w:rPr>
          <w:rFonts w:ascii="Arial" w:hAnsi="Arial" w:cs="Arial"/>
        </w:rPr>
        <w:t>W przypadku zaistnienia okoliczności unieważnienia postępowania w danej części, Zamawiający unieważni postępowanie tylko w tej części.</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720E122A"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sidR="002257C8">
        <w:rPr>
          <w:rFonts w:ascii="Arial" w:hAnsi="Arial" w:cs="Arial"/>
        </w:rPr>
        <w:t>e</w:t>
      </w:r>
      <w:r>
        <w:rPr>
          <w:rFonts w:ascii="Arial" w:hAnsi="Arial" w:cs="Arial"/>
        </w:rPr>
        <w:t xml:space="preserve"> zamówień, o których mowa </w:t>
      </w:r>
      <w:r w:rsidRPr="006A73D1">
        <w:rPr>
          <w:rFonts w:ascii="Arial" w:hAnsi="Arial" w:cs="Arial"/>
        </w:rPr>
        <w:t>w a</w:t>
      </w:r>
      <w:r w:rsidR="00E37DDB">
        <w:rPr>
          <w:rFonts w:ascii="Arial" w:hAnsi="Arial" w:cs="Arial"/>
        </w:rPr>
        <w:t xml:space="preserve">rt. 214 ust. 1 pkt 7 ustawy </w:t>
      </w:r>
      <w:proofErr w:type="spellStart"/>
      <w:r w:rsidR="00E37DDB">
        <w:rPr>
          <w:rFonts w:ascii="Arial" w:hAnsi="Arial" w:cs="Arial"/>
        </w:rPr>
        <w:t>Pzp</w:t>
      </w:r>
      <w:proofErr w:type="spellEnd"/>
      <w:r w:rsidR="002257C8" w:rsidRPr="002257C8">
        <w:rPr>
          <w:rFonts w:ascii="Arial" w:hAnsi="Arial" w:cs="Arial"/>
        </w:rPr>
        <w:t xml:space="preserve">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xml:space="preserve">. W przypadku niewskazania części zamówienia, których wykonanie zamierza powierzyć podwykonawcom, </w:t>
      </w:r>
      <w:r w:rsidRPr="00D33C75">
        <w:rPr>
          <w:rFonts w:ascii="Arial" w:hAnsi="Arial" w:cs="Arial"/>
        </w:rPr>
        <w:lastRenderedPageBreak/>
        <w:t>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w:t>
      </w:r>
      <w:proofErr w:type="spellStart"/>
      <w:r w:rsidR="00EA7043" w:rsidRPr="00D33C75">
        <w:rPr>
          <w:rFonts w:ascii="Arial" w:hAnsi="Arial" w:cs="Arial"/>
        </w:rPr>
        <w:t>Pzp</w:t>
      </w:r>
      <w:proofErr w:type="spellEnd"/>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52488498" w14:textId="3537A51E" w:rsidR="00E37DDB" w:rsidRPr="00E37DDB" w:rsidRDefault="006B29BE" w:rsidP="00E37DDB">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r w:rsidR="00E37DDB">
        <w:rPr>
          <w:rFonts w:ascii="Arial" w:hAnsi="Arial" w:cs="Arial"/>
          <w:sz w:val="22"/>
          <w:szCs w:val="22"/>
          <w:u w:val="single"/>
        </w:rPr>
        <w:t>\</w:t>
      </w:r>
    </w:p>
    <w:p w14:paraId="005C8DFE" w14:textId="7E496674" w:rsidR="00E37DDB" w:rsidRPr="00E37DDB" w:rsidRDefault="00E37DDB" w:rsidP="000220C7">
      <w:pPr>
        <w:autoSpaceDE w:val="0"/>
        <w:autoSpaceDN w:val="0"/>
        <w:adjustRightInd w:val="0"/>
        <w:spacing w:after="0" w:line="360" w:lineRule="auto"/>
        <w:jc w:val="left"/>
        <w:rPr>
          <w:rFonts w:ascii="Arial" w:eastAsiaTheme="minorHAnsi" w:hAnsi="Arial" w:cs="Arial"/>
          <w:b/>
          <w:bCs/>
          <w:lang w:eastAsia="en-US"/>
        </w:rPr>
      </w:pPr>
      <w:r w:rsidRPr="00E37DDB">
        <w:rPr>
          <w:rFonts w:ascii="Times New Roman" w:eastAsiaTheme="minorHAnsi" w:hAnsi="Times New Roman"/>
          <w:b/>
          <w:bCs/>
          <w:color w:val="00B050"/>
          <w:sz w:val="23"/>
          <w:szCs w:val="23"/>
          <w:lang w:eastAsia="en-US"/>
        </w:rPr>
        <w:t xml:space="preserve"> </w:t>
      </w:r>
      <w:r w:rsidRPr="00E37DDB">
        <w:rPr>
          <w:rFonts w:ascii="Arial" w:eastAsiaTheme="minorHAnsi" w:hAnsi="Arial" w:cs="Arial"/>
          <w:b/>
          <w:bCs/>
          <w:lang w:eastAsia="en-US"/>
        </w:rPr>
        <w:t xml:space="preserve">Dla części </w:t>
      </w:r>
      <w:r>
        <w:rPr>
          <w:rFonts w:ascii="Arial" w:eastAsiaTheme="minorHAnsi" w:hAnsi="Arial" w:cs="Arial"/>
          <w:b/>
          <w:bCs/>
          <w:lang w:eastAsia="en-US"/>
        </w:rPr>
        <w:t>1:</w:t>
      </w:r>
    </w:p>
    <w:p w14:paraId="7CBE2454" w14:textId="0463AB07" w:rsidR="000220C7" w:rsidRPr="004D36B4" w:rsidRDefault="00E37DDB" w:rsidP="000220C7">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000220C7" w:rsidRPr="004D36B4">
        <w:rPr>
          <w:rFonts w:ascii="Arial" w:eastAsiaTheme="minorHAnsi" w:hAnsi="Arial" w:cs="Arial"/>
          <w:bCs/>
          <w:lang w:eastAsia="en-US"/>
        </w:rPr>
        <w:t xml:space="preserve">ermin rozpoczęcia robót – od przekazania placu budowy, </w:t>
      </w:r>
    </w:p>
    <w:p w14:paraId="72B49B3A" w14:textId="5B253966" w:rsidR="000220C7" w:rsidRDefault="000220C7" w:rsidP="000220C7">
      <w:pPr>
        <w:spacing w:line="360" w:lineRule="auto"/>
        <w:rPr>
          <w:rFonts w:ascii="Arial" w:eastAsiaTheme="minorHAnsi" w:hAnsi="Arial" w:cs="Arial"/>
          <w:bCs/>
          <w:lang w:eastAsia="en-US"/>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6 miesięcy</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6AE60D7B" w14:textId="3EB4A4EA" w:rsidR="00E37DDB" w:rsidRPr="00E37DDB" w:rsidRDefault="00E37DDB" w:rsidP="00E37DDB">
      <w:pPr>
        <w:autoSpaceDE w:val="0"/>
        <w:autoSpaceDN w:val="0"/>
        <w:adjustRightInd w:val="0"/>
        <w:spacing w:after="0" w:line="360" w:lineRule="auto"/>
        <w:jc w:val="left"/>
        <w:rPr>
          <w:rFonts w:ascii="Arial" w:eastAsiaTheme="minorHAnsi" w:hAnsi="Arial" w:cs="Arial"/>
          <w:b/>
          <w:bCs/>
          <w:lang w:eastAsia="en-US"/>
        </w:rPr>
      </w:pPr>
      <w:r w:rsidRPr="00E37DDB">
        <w:rPr>
          <w:rFonts w:ascii="Arial" w:eastAsiaTheme="minorHAnsi" w:hAnsi="Arial" w:cs="Arial"/>
          <w:b/>
          <w:bCs/>
          <w:lang w:eastAsia="en-US"/>
        </w:rPr>
        <w:t xml:space="preserve">Dla części </w:t>
      </w:r>
      <w:r>
        <w:rPr>
          <w:rFonts w:ascii="Arial" w:eastAsiaTheme="minorHAnsi" w:hAnsi="Arial" w:cs="Arial"/>
          <w:b/>
          <w:bCs/>
          <w:lang w:eastAsia="en-US"/>
        </w:rPr>
        <w:t>2:</w:t>
      </w:r>
    </w:p>
    <w:p w14:paraId="16A00772" w14:textId="77777777" w:rsidR="00E37DDB" w:rsidRPr="004D36B4" w:rsidRDefault="00E37DDB" w:rsidP="00E37DDB">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bCs/>
          <w:lang w:eastAsia="en-US"/>
        </w:rPr>
        <w:t>- t</w:t>
      </w:r>
      <w:r w:rsidRPr="004D36B4">
        <w:rPr>
          <w:rFonts w:ascii="Arial" w:eastAsiaTheme="minorHAnsi" w:hAnsi="Arial" w:cs="Arial"/>
          <w:bCs/>
          <w:lang w:eastAsia="en-US"/>
        </w:rPr>
        <w:t xml:space="preserve">ermin rozpoczęcia robót – od przekazania placu budowy, </w:t>
      </w:r>
    </w:p>
    <w:p w14:paraId="14760D05" w14:textId="09571B07" w:rsidR="00E37DDB" w:rsidRPr="004D36B4" w:rsidRDefault="00E37DDB" w:rsidP="000220C7">
      <w:pPr>
        <w:spacing w:line="360" w:lineRule="auto"/>
        <w:rPr>
          <w:rFonts w:ascii="Arial" w:hAnsi="Arial" w:cs="Arial"/>
        </w:rPr>
      </w:pPr>
      <w:r w:rsidRPr="004D36B4">
        <w:rPr>
          <w:rFonts w:ascii="Arial" w:eastAsiaTheme="minorHAnsi" w:hAnsi="Arial" w:cs="Arial"/>
          <w:bCs/>
          <w:lang w:eastAsia="en-US"/>
        </w:rPr>
        <w:t xml:space="preserve">– termin wykonania przedmiotu umowy </w:t>
      </w:r>
      <w:r w:rsidRPr="004D36B4">
        <w:rPr>
          <w:rFonts w:ascii="Arial" w:eastAsiaTheme="minorHAnsi" w:hAnsi="Arial" w:cs="Arial"/>
          <w:lang w:eastAsia="en-US"/>
        </w:rPr>
        <w:t>–</w:t>
      </w:r>
      <w:r w:rsidR="002257C8">
        <w:rPr>
          <w:rFonts w:ascii="Arial" w:eastAsiaTheme="minorHAnsi" w:hAnsi="Arial" w:cs="Arial"/>
          <w:lang w:eastAsia="en-US"/>
        </w:rPr>
        <w:t xml:space="preserve"> 4 miesiące</w:t>
      </w:r>
      <w:r w:rsidRPr="004D36B4">
        <w:rPr>
          <w:rFonts w:ascii="Arial" w:eastAsiaTheme="minorHAnsi" w:hAnsi="Arial" w:cs="Arial"/>
          <w:lang w:eastAsia="en-US"/>
        </w:rPr>
        <w:t xml:space="preserve"> </w:t>
      </w:r>
      <w:r w:rsidRPr="004D36B4">
        <w:rPr>
          <w:rFonts w:ascii="Arial" w:eastAsiaTheme="minorHAnsi" w:hAnsi="Arial" w:cs="Arial"/>
          <w:bCs/>
          <w:lang w:eastAsia="en-US"/>
        </w:rPr>
        <w:t xml:space="preserve"> od przekazania placu budowy.</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1B6044FC" w:rsidR="004F726A" w:rsidRDefault="004F726A" w:rsidP="00D866CF">
      <w:pPr>
        <w:tabs>
          <w:tab w:val="left" w:pos="1418"/>
        </w:tabs>
        <w:spacing w:line="360" w:lineRule="auto"/>
        <w:ind w:left="1134" w:hanging="283"/>
        <w:rPr>
          <w:rFonts w:ascii="Arial" w:hAnsi="Arial" w:cs="Arial"/>
        </w:rPr>
      </w:pPr>
      <w:r w:rsidRPr="004F726A">
        <w:rPr>
          <w:rFonts w:ascii="Arial" w:hAnsi="Arial" w:cs="Arial"/>
        </w:rPr>
        <w:t>-</w:t>
      </w:r>
      <w:r w:rsidRPr="004F726A">
        <w:rPr>
          <w:rFonts w:ascii="Arial" w:hAnsi="Arial" w:cs="Arial"/>
        </w:rPr>
        <w:tab/>
        <w:t>zamawiający uzna, że wykonawca znajduje się w sytuacji ekonomicznej i/lub finansowej zapewniającej należyte wykonanie zamówienia, jeżeli wykonawca wykaże, że:</w:t>
      </w:r>
    </w:p>
    <w:p w14:paraId="15E347A5" w14:textId="02CF1F04" w:rsidR="006F20BD" w:rsidRPr="007A2956" w:rsidRDefault="006F20BD" w:rsidP="006F20BD">
      <w:pPr>
        <w:pStyle w:val="Akapitzlist"/>
        <w:tabs>
          <w:tab w:val="left" w:pos="1440"/>
        </w:tabs>
        <w:spacing w:line="360" w:lineRule="auto"/>
        <w:ind w:left="1498"/>
        <w:rPr>
          <w:rFonts w:ascii="Arial" w:hAnsi="Arial" w:cs="Arial"/>
          <w:b/>
        </w:rPr>
      </w:pPr>
      <w:r w:rsidRPr="007A2956">
        <w:rPr>
          <w:rFonts w:ascii="Arial" w:hAnsi="Arial" w:cs="Arial"/>
          <w:b/>
        </w:rPr>
        <w:t>Dla części 1:</w:t>
      </w:r>
    </w:p>
    <w:p w14:paraId="5743386F" w14:textId="59AA1F08"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 xml:space="preserve">okresie w wysokości co najmniej </w:t>
      </w:r>
      <w:r w:rsidR="002257C8">
        <w:rPr>
          <w:rFonts w:ascii="Arial" w:hAnsi="Arial" w:cs="Arial"/>
        </w:rPr>
        <w:t> 3 5</w:t>
      </w:r>
      <w:r w:rsidRPr="002257C8">
        <w:rPr>
          <w:rFonts w:ascii="Arial" w:hAnsi="Arial" w:cs="Arial"/>
        </w:rPr>
        <w:t>00 000,00 zł</w:t>
      </w:r>
      <w:r w:rsidRPr="00AD2C07">
        <w:rPr>
          <w:rFonts w:ascii="Arial" w:hAnsi="Arial" w:cs="Arial"/>
        </w:rPr>
        <w:t xml:space="preserve"> </w:t>
      </w:r>
      <w:r>
        <w:rPr>
          <w:rFonts w:ascii="Arial" w:hAnsi="Arial" w:cs="Arial"/>
        </w:rPr>
        <w:t>(słownie</w:t>
      </w:r>
      <w:r w:rsidR="002257C8">
        <w:rPr>
          <w:rFonts w:ascii="Arial" w:hAnsi="Arial" w:cs="Arial"/>
        </w:rPr>
        <w:t xml:space="preserve"> trzy miliony pięćset tysięcy</w:t>
      </w:r>
      <w:r>
        <w:rPr>
          <w:rFonts w:ascii="Arial" w:hAnsi="Arial" w:cs="Arial"/>
        </w:rPr>
        <w:t xml:space="preserve"> </w:t>
      </w:r>
      <w:r w:rsidRPr="00AD2C07">
        <w:rPr>
          <w:rFonts w:ascii="Arial" w:hAnsi="Arial" w:cs="Arial"/>
        </w:rPr>
        <w:t xml:space="preserve"> złotych 00/100)</w:t>
      </w:r>
      <w:r>
        <w:rPr>
          <w:rFonts w:ascii="Arial" w:hAnsi="Arial" w:cs="Arial"/>
        </w:rPr>
        <w:t>.</w:t>
      </w:r>
    </w:p>
    <w:p w14:paraId="3723F724" w14:textId="0FBA5075" w:rsid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t>W przypadku składania oferty wspólnej ww. warunek musi spełniać w całości co najmniej jeden wykonawca.</w:t>
      </w:r>
    </w:p>
    <w:p w14:paraId="79AD5FAF" w14:textId="41F27608" w:rsidR="007A2956" w:rsidRPr="007A2956" w:rsidRDefault="007A2956" w:rsidP="006F20BD">
      <w:pPr>
        <w:pStyle w:val="Akapitzlist"/>
        <w:tabs>
          <w:tab w:val="left" w:pos="1440"/>
        </w:tabs>
        <w:spacing w:line="360" w:lineRule="auto"/>
        <w:ind w:left="1498"/>
        <w:rPr>
          <w:rFonts w:ascii="Arial" w:hAnsi="Arial" w:cs="Arial"/>
          <w:b/>
        </w:rPr>
      </w:pPr>
      <w:r w:rsidRPr="007A2956">
        <w:rPr>
          <w:rFonts w:ascii="Arial" w:hAnsi="Arial" w:cs="Arial"/>
          <w:b/>
        </w:rPr>
        <w:t>Dla części 2:</w:t>
      </w:r>
    </w:p>
    <w:p w14:paraId="0D4F5C36" w14:textId="4479A07E" w:rsidR="006F20BD" w:rsidRDefault="006F20BD" w:rsidP="006F20BD">
      <w:pPr>
        <w:pStyle w:val="Akapitzlist"/>
        <w:numPr>
          <w:ilvl w:val="0"/>
          <w:numId w:val="74"/>
        </w:numPr>
        <w:tabs>
          <w:tab w:val="left" w:pos="1440"/>
        </w:tabs>
        <w:spacing w:line="360" w:lineRule="auto"/>
        <w:rPr>
          <w:rFonts w:ascii="Arial" w:hAnsi="Arial" w:cs="Arial"/>
        </w:rPr>
      </w:pPr>
      <w:r w:rsidRPr="00134457">
        <w:rPr>
          <w:rFonts w:ascii="Arial" w:hAnsi="Arial" w:cs="Arial"/>
        </w:rPr>
        <w:t xml:space="preserve">osiągnął średni roczny przychód w ciągu ostatnich trzech lat obrotowych, a jeżeli okres prowadzenia działalności jest krótszy w tym </w:t>
      </w:r>
      <w:r>
        <w:rPr>
          <w:rFonts w:ascii="Arial" w:hAnsi="Arial" w:cs="Arial"/>
        </w:rPr>
        <w:t>okresie w wysokości co najmniej</w:t>
      </w:r>
      <w:r w:rsidRPr="00AD2C07">
        <w:rPr>
          <w:rFonts w:ascii="Arial" w:hAnsi="Arial" w:cs="Arial"/>
        </w:rPr>
        <w:t xml:space="preserve"> </w:t>
      </w:r>
      <w:r w:rsidR="002257C8">
        <w:rPr>
          <w:rFonts w:ascii="Arial" w:hAnsi="Arial" w:cs="Arial"/>
        </w:rPr>
        <w:t>8</w:t>
      </w:r>
      <w:r w:rsidRPr="002257C8">
        <w:rPr>
          <w:rFonts w:ascii="Arial" w:hAnsi="Arial" w:cs="Arial"/>
        </w:rPr>
        <w:t>00 000,00 zł</w:t>
      </w:r>
      <w:r w:rsidRPr="00AD2C07">
        <w:rPr>
          <w:rFonts w:ascii="Arial" w:hAnsi="Arial" w:cs="Arial"/>
        </w:rPr>
        <w:t xml:space="preserve"> </w:t>
      </w:r>
      <w:r>
        <w:rPr>
          <w:rFonts w:ascii="Arial" w:hAnsi="Arial" w:cs="Arial"/>
        </w:rPr>
        <w:t xml:space="preserve">(słownie </w:t>
      </w:r>
      <w:r w:rsidR="002257C8">
        <w:rPr>
          <w:rFonts w:ascii="Arial" w:hAnsi="Arial" w:cs="Arial"/>
        </w:rPr>
        <w:t>osiemset tysięcy</w:t>
      </w:r>
      <w:r w:rsidRPr="00AD2C07">
        <w:rPr>
          <w:rFonts w:ascii="Arial" w:hAnsi="Arial" w:cs="Arial"/>
        </w:rPr>
        <w:t xml:space="preserve"> złotych 00/100)</w:t>
      </w:r>
      <w:r>
        <w:rPr>
          <w:rFonts w:ascii="Arial" w:hAnsi="Arial" w:cs="Arial"/>
        </w:rPr>
        <w:t>.</w:t>
      </w:r>
    </w:p>
    <w:p w14:paraId="16796A7A" w14:textId="2B5F396B" w:rsidR="006F20BD" w:rsidRPr="006F20BD" w:rsidRDefault="006F20BD" w:rsidP="006F20BD">
      <w:pPr>
        <w:pStyle w:val="Akapitzlist"/>
        <w:tabs>
          <w:tab w:val="left" w:pos="1440"/>
        </w:tabs>
        <w:spacing w:line="360" w:lineRule="auto"/>
        <w:ind w:left="1498"/>
        <w:rPr>
          <w:rFonts w:ascii="Arial" w:hAnsi="Arial" w:cs="Arial"/>
        </w:rPr>
      </w:pPr>
      <w:r w:rsidRPr="006F20BD">
        <w:rPr>
          <w:rFonts w:ascii="Arial" w:hAnsi="Arial" w:cs="Arial"/>
        </w:rPr>
        <w:lastRenderedPageBreak/>
        <w:t>W przypadku składania oferty wspólnej ww. warunek musi spełniać w całości co 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048CF4DA" w:rsidR="004F726A"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2E99F230" w14:textId="794634EC" w:rsidR="007A2956" w:rsidRPr="007A2956" w:rsidRDefault="007A2956" w:rsidP="0023277F">
      <w:pPr>
        <w:tabs>
          <w:tab w:val="left" w:pos="1134"/>
        </w:tabs>
        <w:spacing w:line="360" w:lineRule="auto"/>
        <w:ind w:left="1134" w:hanging="283"/>
        <w:rPr>
          <w:rFonts w:ascii="Arial" w:hAnsi="Arial" w:cs="Arial"/>
          <w:b/>
        </w:rPr>
      </w:pPr>
      <w:r w:rsidRPr="007A2956">
        <w:rPr>
          <w:rFonts w:ascii="Arial" w:hAnsi="Arial" w:cs="Arial"/>
          <w:b/>
        </w:rPr>
        <w:t>Dla części 1:</w:t>
      </w:r>
    </w:p>
    <w:p w14:paraId="49FB2F00" w14:textId="460D02E3"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sidR="00AD4FB3">
        <w:rPr>
          <w:rFonts w:ascii="Arial" w:hAnsi="Arial" w:cs="Arial"/>
        </w:rPr>
        <w:t xml:space="preserve"> </w:t>
      </w:r>
      <w:r w:rsidR="00AD4FB3" w:rsidRPr="00AD4FB3">
        <w:rPr>
          <w:rFonts w:ascii="Arial" w:hAnsi="Arial" w:cs="Arial"/>
          <w:b/>
        </w:rPr>
        <w:t>co najmniej dwie roboty budowlane</w:t>
      </w:r>
      <w:r w:rsidRPr="009A4E94">
        <w:rPr>
          <w:rFonts w:ascii="Arial" w:hAnsi="Arial" w:cs="Arial"/>
        </w:rPr>
        <w:t xml:space="preserve"> </w:t>
      </w:r>
      <w:r w:rsidR="00A704AD" w:rsidRPr="009A4E94">
        <w:rPr>
          <w:rFonts w:ascii="Arial" w:hAnsi="Arial" w:cs="Arial"/>
        </w:rPr>
        <w:t xml:space="preserve">odpowiadające swoim rodzajem i wartością robotom budowlanym stanowiącym przedmiot </w:t>
      </w:r>
      <w:r w:rsidR="00AD4FB3">
        <w:rPr>
          <w:rFonts w:ascii="Arial" w:hAnsi="Arial" w:cs="Arial"/>
        </w:rPr>
        <w:t xml:space="preserve">zamówienia, </w:t>
      </w:r>
      <w:r w:rsidR="00A704AD" w:rsidRPr="009A4E94">
        <w:rPr>
          <w:rFonts w:ascii="Arial" w:hAnsi="Arial" w:cs="Arial"/>
        </w:rPr>
        <w:t xml:space="preserve">tj. robotę polegającą na budowie </w:t>
      </w:r>
      <w:r w:rsidR="00460C8C">
        <w:rPr>
          <w:rFonts w:ascii="Arial" w:hAnsi="Arial" w:cs="Arial"/>
        </w:rPr>
        <w:t>budynku</w:t>
      </w:r>
      <w:r w:rsidR="00003C9D">
        <w:rPr>
          <w:rFonts w:ascii="Arial" w:hAnsi="Arial" w:cs="Arial"/>
        </w:rPr>
        <w:t xml:space="preserve"> </w:t>
      </w:r>
      <w:r w:rsidR="00003C9D" w:rsidRPr="00003C9D">
        <w:rPr>
          <w:rFonts w:ascii="Arial" w:hAnsi="Arial" w:cs="Arial"/>
          <w:color w:val="00B050"/>
        </w:rPr>
        <w:t>zaliczanego do kategorii XVIII tj. budynku przemysłowego, o którym mowa w załączniku do ustawy Prawo budowlane (Dz. U. z 2024 r. poz. 725)</w:t>
      </w:r>
      <w:r w:rsidR="00460C8C">
        <w:rPr>
          <w:rFonts w:ascii="Arial" w:hAnsi="Arial" w:cs="Arial"/>
        </w:rPr>
        <w:t xml:space="preserve"> </w:t>
      </w:r>
      <w:r w:rsidR="00A704AD" w:rsidRPr="009A4E94">
        <w:rPr>
          <w:rFonts w:ascii="Arial" w:hAnsi="Arial" w:cs="Arial"/>
        </w:rPr>
        <w:t>o wartoś</w:t>
      </w:r>
      <w:r w:rsidR="007A2956">
        <w:rPr>
          <w:rFonts w:ascii="Arial" w:hAnsi="Arial" w:cs="Arial"/>
        </w:rPr>
        <w:t xml:space="preserve">ci nie mniejszej niż 2 </w:t>
      </w:r>
      <w:r w:rsidR="00AD4FB3">
        <w:rPr>
          <w:rFonts w:ascii="Arial" w:hAnsi="Arial" w:cs="Arial"/>
        </w:rPr>
        <w:t>50</w:t>
      </w:r>
      <w:r w:rsidR="007A2956">
        <w:rPr>
          <w:rFonts w:ascii="Arial" w:hAnsi="Arial" w:cs="Arial"/>
        </w:rPr>
        <w:t>0</w:t>
      </w:r>
      <w:r w:rsidR="00AD4FB3">
        <w:rPr>
          <w:rFonts w:ascii="Arial" w:hAnsi="Arial" w:cs="Arial"/>
        </w:rPr>
        <w:t> 000,00 zł</w:t>
      </w:r>
      <w:r w:rsidR="00A704AD" w:rsidRPr="009A4E94">
        <w:rPr>
          <w:rFonts w:ascii="Arial" w:hAnsi="Arial" w:cs="Arial"/>
        </w:rPr>
        <w:t xml:space="preserve"> brutto (słown</w:t>
      </w:r>
      <w:r w:rsidR="007A2956">
        <w:rPr>
          <w:rFonts w:ascii="Arial" w:hAnsi="Arial" w:cs="Arial"/>
        </w:rPr>
        <w:t>ie złotych: dwa miliony pięćset</w:t>
      </w:r>
      <w:r w:rsidR="00A704AD" w:rsidRPr="009A4E94">
        <w:rPr>
          <w:rFonts w:ascii="Arial" w:hAnsi="Arial" w:cs="Arial"/>
        </w:rPr>
        <w:t xml:space="preserve"> tysięcy) na jednym zadaniu.</w:t>
      </w:r>
    </w:p>
    <w:p w14:paraId="0789CF18" w14:textId="1E473C84" w:rsidR="00652217"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sidR="007A2956">
        <w:rPr>
          <w:rFonts w:ascii="Arial" w:hAnsi="Arial" w:cs="Arial"/>
        </w:rPr>
        <w:t xml:space="preserve"> co  najmniej jeden wykonawca.</w:t>
      </w:r>
    </w:p>
    <w:p w14:paraId="442E4D06" w14:textId="5E4A55B2" w:rsidR="007A2956" w:rsidRPr="007A2956" w:rsidRDefault="007A2956" w:rsidP="007A2956">
      <w:pPr>
        <w:tabs>
          <w:tab w:val="left" w:pos="1134"/>
        </w:tabs>
        <w:spacing w:line="360" w:lineRule="auto"/>
        <w:ind w:left="1134" w:hanging="283"/>
        <w:rPr>
          <w:rFonts w:ascii="Arial" w:hAnsi="Arial" w:cs="Arial"/>
          <w:b/>
        </w:rPr>
      </w:pPr>
      <w:r w:rsidRPr="007A2956">
        <w:rPr>
          <w:rFonts w:ascii="Arial" w:hAnsi="Arial" w:cs="Arial"/>
          <w:b/>
        </w:rPr>
        <w:t xml:space="preserve">Dla części </w:t>
      </w:r>
      <w:r>
        <w:rPr>
          <w:rFonts w:ascii="Arial" w:hAnsi="Arial" w:cs="Arial"/>
          <w:b/>
        </w:rPr>
        <w:t>2</w:t>
      </w:r>
      <w:r w:rsidRPr="007A2956">
        <w:rPr>
          <w:rFonts w:ascii="Arial" w:hAnsi="Arial" w:cs="Arial"/>
          <w:b/>
        </w:rPr>
        <w:t>:</w:t>
      </w:r>
    </w:p>
    <w:p w14:paraId="3F4DABE8" w14:textId="5B2A6578" w:rsidR="007A2956" w:rsidRDefault="007A2956" w:rsidP="007A2956">
      <w:pPr>
        <w:tabs>
          <w:tab w:val="left" w:pos="1276"/>
        </w:tabs>
        <w:spacing w:line="360" w:lineRule="auto"/>
        <w:ind w:left="1134" w:hanging="283"/>
        <w:rPr>
          <w:rFonts w:ascii="Arial" w:hAnsi="Arial" w:cs="Arial"/>
        </w:rPr>
      </w:pPr>
      <w:r w:rsidRPr="009A4E94">
        <w:rPr>
          <w:rFonts w:ascii="Arial" w:hAnsi="Arial" w:cs="Arial"/>
          <w:b/>
        </w:rPr>
        <w:t>a) wykonał należycie w okresie ostatnich 5 lat</w:t>
      </w:r>
      <w:r w:rsidRPr="009A4E94">
        <w:rPr>
          <w:rFonts w:ascii="Arial" w:hAnsi="Arial" w:cs="Arial"/>
        </w:rPr>
        <w:t xml:space="preserve"> przed upływem terminu składania ofert, a jeżeli okres prowadzenia działalności jest krótszy – w tym okresie,</w:t>
      </w:r>
      <w:r>
        <w:rPr>
          <w:rFonts w:ascii="Arial" w:hAnsi="Arial" w:cs="Arial"/>
        </w:rPr>
        <w:t xml:space="preserve"> </w:t>
      </w:r>
      <w:r w:rsidRPr="00AD4FB3">
        <w:rPr>
          <w:rFonts w:ascii="Arial" w:hAnsi="Arial" w:cs="Arial"/>
          <w:b/>
        </w:rPr>
        <w:t>co najmniej dwie roboty budowlane</w:t>
      </w:r>
      <w:r w:rsidRPr="009A4E94">
        <w:rPr>
          <w:rFonts w:ascii="Arial" w:hAnsi="Arial" w:cs="Arial"/>
        </w:rPr>
        <w:t xml:space="preserve"> odpowiadające swoim rodzajem i wartością robotom budowlanym stanowiącym przedmiot </w:t>
      </w:r>
      <w:r>
        <w:rPr>
          <w:rFonts w:ascii="Arial" w:hAnsi="Arial" w:cs="Arial"/>
        </w:rPr>
        <w:t xml:space="preserve">zamówienia, </w:t>
      </w:r>
      <w:r w:rsidRPr="009A4E94">
        <w:rPr>
          <w:rFonts w:ascii="Arial" w:hAnsi="Arial" w:cs="Arial"/>
        </w:rPr>
        <w:t>tj. robotę polegającą na budowie</w:t>
      </w:r>
      <w:r>
        <w:rPr>
          <w:rFonts w:ascii="Arial" w:hAnsi="Arial" w:cs="Arial"/>
        </w:rPr>
        <w:t xml:space="preserve"> lub przebudowie</w:t>
      </w:r>
      <w:r w:rsidR="00BC3223">
        <w:rPr>
          <w:rFonts w:ascii="Arial" w:hAnsi="Arial" w:cs="Arial"/>
        </w:rPr>
        <w:t xml:space="preserve"> placu składowego, postojowego, składowiska odpadów, lub</w:t>
      </w:r>
      <w:r w:rsidR="00527AAA">
        <w:rPr>
          <w:rFonts w:ascii="Arial" w:hAnsi="Arial" w:cs="Arial"/>
        </w:rPr>
        <w:t xml:space="preserve"> </w:t>
      </w:r>
      <w:r w:rsidRPr="009A4E94">
        <w:rPr>
          <w:rFonts w:ascii="Arial" w:hAnsi="Arial" w:cs="Arial"/>
        </w:rPr>
        <w:t xml:space="preserve"> </w:t>
      </w:r>
      <w:r>
        <w:rPr>
          <w:rFonts w:ascii="Arial" w:hAnsi="Arial" w:cs="Arial"/>
        </w:rPr>
        <w:t>parkingu</w:t>
      </w:r>
      <w:r w:rsidRPr="009A4E94">
        <w:rPr>
          <w:rFonts w:ascii="Arial" w:hAnsi="Arial" w:cs="Arial"/>
        </w:rPr>
        <w:t xml:space="preserve"> </w:t>
      </w:r>
      <w:r w:rsidR="00EC406D" w:rsidRPr="00EC406D">
        <w:rPr>
          <w:rFonts w:ascii="Arial" w:hAnsi="Arial" w:cs="Arial"/>
          <w:color w:val="00B050"/>
        </w:rPr>
        <w:t xml:space="preserve">o nawierzchni z kostki lub budowie lub przebudowie drogi, chodnika lub  ciągu pieszo – jezdnego o nawierzchni z kostki </w:t>
      </w:r>
      <w:r w:rsidRPr="009A4E94">
        <w:rPr>
          <w:rFonts w:ascii="Arial" w:hAnsi="Arial" w:cs="Arial"/>
        </w:rPr>
        <w:t>o wartoś</w:t>
      </w:r>
      <w:r>
        <w:rPr>
          <w:rFonts w:ascii="Arial" w:hAnsi="Arial" w:cs="Arial"/>
        </w:rPr>
        <w:t xml:space="preserve">ci nie mniejszej niż </w:t>
      </w:r>
      <w:r w:rsidR="00BC3223">
        <w:rPr>
          <w:rFonts w:ascii="Arial" w:hAnsi="Arial" w:cs="Arial"/>
        </w:rPr>
        <w:t>80</w:t>
      </w:r>
      <w:r>
        <w:rPr>
          <w:rFonts w:ascii="Arial" w:hAnsi="Arial" w:cs="Arial"/>
        </w:rPr>
        <w:t>0 000,00 zł</w:t>
      </w:r>
      <w:r w:rsidRPr="009A4E94">
        <w:rPr>
          <w:rFonts w:ascii="Arial" w:hAnsi="Arial" w:cs="Arial"/>
        </w:rPr>
        <w:t xml:space="preserve"> brutto (słown</w:t>
      </w:r>
      <w:r>
        <w:rPr>
          <w:rFonts w:ascii="Arial" w:hAnsi="Arial" w:cs="Arial"/>
        </w:rPr>
        <w:t xml:space="preserve">ie złotych: </w:t>
      </w:r>
      <w:r w:rsidR="00BC3223">
        <w:rPr>
          <w:rFonts w:ascii="Arial" w:hAnsi="Arial" w:cs="Arial"/>
        </w:rPr>
        <w:t xml:space="preserve"> osiemset</w:t>
      </w:r>
      <w:r w:rsidRPr="009A4E94">
        <w:rPr>
          <w:rFonts w:ascii="Arial" w:hAnsi="Arial" w:cs="Arial"/>
        </w:rPr>
        <w:t xml:space="preserve"> tysięcy) na jednym zadaniu.</w:t>
      </w:r>
    </w:p>
    <w:p w14:paraId="2DE96241" w14:textId="69BDEE81" w:rsidR="007A2956" w:rsidRDefault="007A2956" w:rsidP="007A2956">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Pr>
          <w:rFonts w:ascii="Arial" w:hAnsi="Arial" w:cs="Arial"/>
        </w:rPr>
        <w:t xml:space="preserve"> co  najmniej jeden wykonawca.</w:t>
      </w:r>
    </w:p>
    <w:p w14:paraId="3673C7C5" w14:textId="1053EBE2" w:rsidR="00F529E1" w:rsidRPr="00F529E1" w:rsidRDefault="00F529E1" w:rsidP="007A2956">
      <w:pPr>
        <w:tabs>
          <w:tab w:val="left" w:pos="1276"/>
        </w:tabs>
        <w:spacing w:line="360" w:lineRule="auto"/>
        <w:ind w:left="1134" w:hanging="283"/>
        <w:rPr>
          <w:rFonts w:ascii="Arial" w:hAnsi="Arial" w:cs="Arial"/>
          <w:b/>
        </w:rPr>
      </w:pPr>
      <w:r w:rsidRPr="00F529E1">
        <w:rPr>
          <w:rFonts w:ascii="Arial" w:hAnsi="Arial" w:cs="Arial"/>
          <w:b/>
        </w:rPr>
        <w:t>Dla części 1:</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6BE165F1" w:rsidR="009A4E94" w:rsidRDefault="00A62E94" w:rsidP="006268FB">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sidR="00AD4FB3">
        <w:rPr>
          <w:rFonts w:ascii="Arial" w:hAnsi="Arial" w:cs="Arial"/>
          <w:b/>
          <w:bCs/>
        </w:rPr>
        <w:t>Kierownikiem</w:t>
      </w:r>
      <w:r w:rsidRPr="00A62E94">
        <w:rPr>
          <w:rFonts w:ascii="Arial" w:hAnsi="Arial" w:cs="Arial"/>
          <w:b/>
          <w:bCs/>
        </w:rPr>
        <w:t xml:space="preserve"> Budowy</w:t>
      </w:r>
      <w:r w:rsidR="00B36A72">
        <w:rPr>
          <w:rFonts w:ascii="Arial" w:hAnsi="Arial" w:cs="Arial"/>
          <w:b/>
          <w:bCs/>
        </w:rPr>
        <w:t xml:space="preserve"> w specjalności konstrukcyjno-budowlanej</w:t>
      </w:r>
      <w:r w:rsidR="00AD4FB3">
        <w:rPr>
          <w:rFonts w:ascii="Arial" w:hAnsi="Arial" w:cs="Arial"/>
        </w:rPr>
        <w:t xml:space="preserve"> tj. osobą</w:t>
      </w:r>
      <w:r w:rsidR="007637D5">
        <w:rPr>
          <w:rFonts w:ascii="Arial" w:hAnsi="Arial" w:cs="Arial"/>
        </w:rPr>
        <w:t xml:space="preserve"> posiadającą</w:t>
      </w:r>
      <w:r w:rsidR="009A4E94">
        <w:rPr>
          <w:rFonts w:ascii="Arial" w:hAnsi="Arial" w:cs="Arial"/>
        </w:rPr>
        <w:t xml:space="preserve">: </w:t>
      </w:r>
      <w:r w:rsidR="009A4E94" w:rsidRPr="009A4E94">
        <w:rPr>
          <w:rFonts w:ascii="Arial" w:hAnsi="Arial" w:cs="Arial"/>
        </w:rPr>
        <w:t>uprawnienia budowlane do kierowania robotami budowlanym</w:t>
      </w:r>
      <w:r w:rsidR="007637D5">
        <w:rPr>
          <w:rFonts w:ascii="Arial" w:hAnsi="Arial" w:cs="Arial"/>
        </w:rPr>
        <w:t>i w specjalności konstrukcyjno-</w:t>
      </w:r>
      <w:r w:rsidR="009A4E94" w:rsidRPr="009A4E94">
        <w:rPr>
          <w:rFonts w:ascii="Arial" w:hAnsi="Arial" w:cs="Arial"/>
        </w:rPr>
        <w:t>budowlanej</w:t>
      </w:r>
      <w:r w:rsidR="006F6B64">
        <w:rPr>
          <w:rFonts w:ascii="Arial" w:hAnsi="Arial" w:cs="Arial"/>
        </w:rPr>
        <w:t xml:space="preserve"> określone w art. 14 ust. 1 pkt 2 </w:t>
      </w:r>
      <w:r w:rsidR="006F6B64" w:rsidRPr="00F529E1">
        <w:rPr>
          <w:rFonts w:ascii="Arial" w:hAnsi="Arial" w:cs="Arial"/>
        </w:rPr>
        <w:t>ustawy Prawo Budowlane</w:t>
      </w:r>
      <w:r w:rsidR="006F6B64">
        <w:rPr>
          <w:rFonts w:ascii="Arial" w:hAnsi="Arial" w:cs="Arial"/>
        </w:rPr>
        <w:t xml:space="preserve"> (Dz. U. z 2024 r. poz. 725)</w:t>
      </w:r>
      <w:r w:rsidR="009A4E94" w:rsidRPr="009A4E94">
        <w:rPr>
          <w:rFonts w:ascii="Arial" w:hAnsi="Arial" w:cs="Arial"/>
        </w:rPr>
        <w:t xml:space="preserve"> bez ograniczeń 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(Dz. U. z 2020 r. poz. 220)</w:t>
      </w:r>
      <w:r w:rsidR="009A4E94">
        <w:rPr>
          <w:rFonts w:ascii="Arial" w:hAnsi="Arial" w:cs="Arial"/>
          <w:iCs/>
        </w:rPr>
        <w:t xml:space="preserve"> oraz </w:t>
      </w:r>
      <w:r w:rsidR="009A4E94" w:rsidRPr="009A4E94">
        <w:rPr>
          <w:rFonts w:ascii="Arial" w:hAnsi="Arial" w:cs="Arial"/>
          <w:iCs/>
        </w:rPr>
        <w:t xml:space="preserve">doświadczenie zawodowe polegające na pełnieniu funkcji kierownika budowy lub kierownika robót konstrukcyjno-budowlanych zakończonych i należycie wykonanych </w:t>
      </w:r>
      <w:r w:rsidR="009A4E94">
        <w:rPr>
          <w:rFonts w:ascii="Arial" w:hAnsi="Arial" w:cs="Arial"/>
          <w:iCs/>
        </w:rPr>
        <w:t xml:space="preserve">robót </w:t>
      </w:r>
      <w:r w:rsidR="009A4E94" w:rsidRPr="009A4E94">
        <w:rPr>
          <w:rFonts w:ascii="Arial" w:hAnsi="Arial" w:cs="Arial"/>
          <w:iCs/>
        </w:rPr>
        <w:t>w ramach co najmniej jednego zadania dotyczącego budowy</w:t>
      </w:r>
      <w:r w:rsidR="006F6B64">
        <w:rPr>
          <w:rFonts w:ascii="Arial" w:hAnsi="Arial" w:cs="Arial"/>
          <w:iCs/>
        </w:rPr>
        <w:t xml:space="preserve"> budynku</w:t>
      </w:r>
      <w:r w:rsidR="00003C9D">
        <w:rPr>
          <w:rFonts w:ascii="Arial" w:hAnsi="Arial" w:cs="Arial"/>
          <w:iCs/>
        </w:rPr>
        <w:t xml:space="preserve"> </w:t>
      </w:r>
      <w:r w:rsidR="00003C9D" w:rsidRPr="00003C9D">
        <w:rPr>
          <w:rFonts w:ascii="Arial" w:hAnsi="Arial" w:cs="Arial"/>
          <w:iCs/>
          <w:color w:val="00B050"/>
        </w:rPr>
        <w:t>zaliczanego do kategorii XVIII tj. budynku przemysłowego, o którym mowa w załączniku do ustawy Prawo budowlane (Dz. U. z 2024 r. poz. 725)</w:t>
      </w:r>
      <w:r w:rsidR="006F6B64">
        <w:rPr>
          <w:rFonts w:ascii="Arial" w:hAnsi="Arial" w:cs="Arial"/>
          <w:iCs/>
        </w:rPr>
        <w:t xml:space="preserve"> </w:t>
      </w:r>
      <w:r w:rsidR="009A4E94" w:rsidRPr="009A4E94">
        <w:rPr>
          <w:rFonts w:ascii="Arial" w:hAnsi="Arial" w:cs="Arial"/>
          <w:iCs/>
        </w:rPr>
        <w:t>o wartości wyko</w:t>
      </w:r>
      <w:r w:rsidR="00F529E1">
        <w:rPr>
          <w:rFonts w:ascii="Arial" w:hAnsi="Arial" w:cs="Arial"/>
          <w:iCs/>
        </w:rPr>
        <w:t xml:space="preserve">nanych robót nie mniejszej niż 2 </w:t>
      </w:r>
      <w:r w:rsidR="009A4E94" w:rsidRPr="009A4E94">
        <w:rPr>
          <w:rFonts w:ascii="Arial" w:hAnsi="Arial" w:cs="Arial"/>
          <w:iCs/>
        </w:rPr>
        <w:t>50</w:t>
      </w:r>
      <w:r w:rsidR="00F529E1">
        <w:rPr>
          <w:rFonts w:ascii="Arial" w:hAnsi="Arial" w:cs="Arial"/>
          <w:iCs/>
        </w:rPr>
        <w:t>0</w:t>
      </w:r>
      <w:r w:rsidR="009A4E94" w:rsidRPr="009A4E94">
        <w:rPr>
          <w:rFonts w:ascii="Arial" w:hAnsi="Arial" w:cs="Arial"/>
          <w:iCs/>
        </w:rPr>
        <w:t> 000,00 PLN brutto (słown</w:t>
      </w:r>
      <w:r w:rsidR="00F529E1">
        <w:rPr>
          <w:rFonts w:ascii="Arial" w:hAnsi="Arial" w:cs="Arial"/>
          <w:iCs/>
        </w:rPr>
        <w:t>ie złotych: dwa miliony pięćset</w:t>
      </w:r>
      <w:r w:rsidR="009A4E94" w:rsidRPr="009A4E94">
        <w:rPr>
          <w:rFonts w:ascii="Arial" w:hAnsi="Arial" w:cs="Arial"/>
          <w:iCs/>
        </w:rPr>
        <w:t xml:space="preserve"> tysięcy) a okres pełnienia funkcji obejmował całość realizacji tj.: od przekazania placu budowy do odbioru końcowego inwestycji.</w:t>
      </w:r>
      <w:r w:rsidR="009A4E94" w:rsidRPr="009A4E94">
        <w:rPr>
          <w:rFonts w:ascii="Arial" w:hAnsi="Arial" w:cs="Arial"/>
          <w:b/>
          <w:bCs/>
          <w:iCs/>
        </w:rPr>
        <w:t xml:space="preserve"> </w:t>
      </w:r>
      <w:r w:rsidR="009A4E94" w:rsidRPr="009A4E94">
        <w:rPr>
          <w:rFonts w:ascii="Arial" w:hAnsi="Arial" w:cs="Arial"/>
          <w:b/>
          <w:iCs/>
        </w:rPr>
        <w:t xml:space="preserve"> </w:t>
      </w:r>
    </w:p>
    <w:p w14:paraId="14FFA197" w14:textId="20F1FD14" w:rsidR="00F529E1" w:rsidRPr="00F529E1" w:rsidRDefault="00F529E1" w:rsidP="00F529E1">
      <w:pPr>
        <w:autoSpaceDE w:val="0"/>
        <w:autoSpaceDN w:val="0"/>
        <w:adjustRightInd w:val="0"/>
        <w:spacing w:after="120" w:line="360" w:lineRule="auto"/>
        <w:ind w:left="1134"/>
        <w:rPr>
          <w:rFonts w:ascii="Arial" w:hAnsi="Arial" w:cs="Arial"/>
        </w:rPr>
      </w:pPr>
      <w:r w:rsidRPr="00325610">
        <w:rPr>
          <w:rFonts w:ascii="Arial" w:hAnsi="Arial" w:cs="Arial"/>
        </w:rPr>
        <w:t xml:space="preserve">B. </w:t>
      </w:r>
      <w:r w:rsidRPr="00325610">
        <w:rPr>
          <w:rFonts w:ascii="Arial" w:hAnsi="Arial" w:cs="Arial"/>
          <w:b/>
          <w:bCs/>
        </w:rPr>
        <w:t>Kierownikiem Robót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51F541BF" w14:textId="586982DA" w:rsidR="0049770C" w:rsidRDefault="008B1A7D" w:rsidP="0049770C">
      <w:pPr>
        <w:autoSpaceDE w:val="0"/>
        <w:autoSpaceDN w:val="0"/>
        <w:adjustRightInd w:val="0"/>
        <w:spacing w:after="120" w:line="360" w:lineRule="auto"/>
        <w:ind w:left="1134"/>
        <w:rPr>
          <w:rFonts w:ascii="Arial" w:hAnsi="Arial" w:cs="Arial"/>
        </w:rPr>
      </w:pPr>
      <w:r>
        <w:rPr>
          <w:rFonts w:ascii="Arial" w:hAnsi="Arial" w:cs="Arial"/>
        </w:rPr>
        <w:t>C</w:t>
      </w:r>
      <w:r w:rsidR="0049770C" w:rsidRPr="0049770C">
        <w:rPr>
          <w:rFonts w:ascii="Arial" w:hAnsi="Arial" w:cs="Arial"/>
        </w:rPr>
        <w:t xml:space="preserve">. </w:t>
      </w:r>
      <w:r w:rsidR="007637D5">
        <w:rPr>
          <w:rFonts w:ascii="Arial" w:hAnsi="Arial" w:cs="Arial"/>
          <w:b/>
          <w:bCs/>
        </w:rPr>
        <w:t>Kierownikiem</w:t>
      </w:r>
      <w:r w:rsidR="0049770C" w:rsidRPr="0049770C">
        <w:rPr>
          <w:rFonts w:ascii="Arial" w:hAnsi="Arial" w:cs="Arial"/>
          <w:b/>
          <w:bCs/>
        </w:rPr>
        <w:t xml:space="preserve"> Ro</w:t>
      </w:r>
      <w:r w:rsidR="009A4E94">
        <w:rPr>
          <w:rFonts w:ascii="Arial" w:hAnsi="Arial" w:cs="Arial"/>
          <w:b/>
          <w:bCs/>
        </w:rPr>
        <w:t>bót</w:t>
      </w:r>
      <w:r w:rsidR="0089201C">
        <w:rPr>
          <w:rFonts w:ascii="Arial" w:hAnsi="Arial" w:cs="Arial"/>
          <w:b/>
          <w:bCs/>
        </w:rPr>
        <w:t xml:space="preserve"> branży</w:t>
      </w:r>
      <w:r w:rsidR="009A4E94">
        <w:rPr>
          <w:rFonts w:ascii="Arial" w:hAnsi="Arial" w:cs="Arial"/>
          <w:b/>
          <w:bCs/>
        </w:rPr>
        <w:t xml:space="preserve"> elektryczn</w:t>
      </w:r>
      <w:r w:rsidR="0089201C">
        <w:rPr>
          <w:rFonts w:ascii="Arial" w:hAnsi="Arial" w:cs="Arial"/>
          <w:b/>
          <w:bCs/>
        </w:rPr>
        <w:t>ej</w:t>
      </w:r>
      <w:r w:rsidR="007637D5">
        <w:rPr>
          <w:rFonts w:ascii="Arial" w:hAnsi="Arial" w:cs="Arial"/>
        </w:rPr>
        <w:t xml:space="preserve"> tj. </w:t>
      </w:r>
      <w:r w:rsidR="00F529E1">
        <w:rPr>
          <w:rFonts w:ascii="Arial" w:hAnsi="Arial" w:cs="Arial"/>
        </w:rPr>
        <w:t>osobą</w:t>
      </w:r>
      <w:r w:rsidR="00F529E1" w:rsidRPr="0049770C">
        <w:rPr>
          <w:rFonts w:ascii="Arial" w:hAnsi="Arial" w:cs="Arial"/>
        </w:rPr>
        <w:t xml:space="preserve"> posia</w:t>
      </w:r>
      <w:r w:rsidR="00F529E1">
        <w:rPr>
          <w:rFonts w:ascii="Arial" w:hAnsi="Arial" w:cs="Arial"/>
        </w:rPr>
        <w:t>dającą uprawnienia budowlane do</w:t>
      </w:r>
      <w:r w:rsidR="00F529E1" w:rsidRPr="009A4E94">
        <w:rPr>
          <w:rFonts w:ascii="Arial" w:hAnsi="Arial" w:cs="Arial"/>
        </w:rPr>
        <w:t xml:space="preserve"> kierowania robotami budowlanymi w specjalności instalacyjnej w zakresie sieci, instalacji i urządzeń</w:t>
      </w:r>
      <w:r w:rsidR="00F529E1">
        <w:rPr>
          <w:rFonts w:ascii="Arial" w:hAnsi="Arial" w:cs="Arial"/>
        </w:rPr>
        <w:t xml:space="preserve"> </w:t>
      </w:r>
      <w:r w:rsidR="00F529E1" w:rsidRPr="00F529E1">
        <w:rPr>
          <w:rFonts w:ascii="Arial" w:hAnsi="Arial" w:cs="Arial"/>
        </w:rPr>
        <w:t>określo</w:t>
      </w:r>
      <w:r w:rsidR="00F529E1">
        <w:rPr>
          <w:rFonts w:ascii="Arial" w:hAnsi="Arial" w:cs="Arial"/>
        </w:rPr>
        <w:t>ne w art. 14 ust. 1 pkt 4 lit. c</w:t>
      </w:r>
      <w:r w:rsidR="00F529E1" w:rsidRPr="00F529E1">
        <w:rPr>
          <w:rFonts w:ascii="Arial" w:hAnsi="Arial" w:cs="Arial"/>
        </w:rPr>
        <w:t xml:space="preserve"> ustawy Prawo Budowlane</w:t>
      </w:r>
      <w:r w:rsidR="00F529E1">
        <w:rPr>
          <w:rFonts w:ascii="Arial" w:hAnsi="Arial" w:cs="Arial"/>
        </w:rPr>
        <w:t xml:space="preserve"> (Dz. U. z 2024 r. poz. 725)</w:t>
      </w:r>
      <w:r w:rsidR="00F529E1" w:rsidRPr="009A4E94">
        <w:rPr>
          <w:rFonts w:ascii="Arial" w:hAnsi="Arial" w:cs="Arial"/>
        </w:rPr>
        <w:t xml:space="preserve"> lub odpowiadające im uprawnienia wydane na podstawie wcześniej obowiązujących przepisów lub uprawnienia uznane na podstawie </w:t>
      </w:r>
      <w:r w:rsidR="00F529E1" w:rsidRPr="009A4E94">
        <w:rPr>
          <w:rFonts w:ascii="Arial" w:hAnsi="Arial" w:cs="Arial"/>
          <w:iCs/>
        </w:rPr>
        <w:t>ustawy z dnia 22 grudnia 2015 r. o zasadach uznawania kwalifikacji zawodowych nabytych w państwach członkowskich Unii Europejskiej (Dz. U. z 2020 r. poz. 220)</w:t>
      </w:r>
      <w:r w:rsidR="00F529E1">
        <w:rPr>
          <w:rFonts w:ascii="Arial" w:hAnsi="Arial" w:cs="Arial"/>
          <w:iCs/>
        </w:rPr>
        <w:t>.</w:t>
      </w:r>
    </w:p>
    <w:p w14:paraId="7BF7971A" w14:textId="2ED029E8" w:rsidR="008B1A7D" w:rsidRPr="00F529E1" w:rsidRDefault="008B1A7D" w:rsidP="008B1A7D">
      <w:pPr>
        <w:tabs>
          <w:tab w:val="left" w:pos="1276"/>
        </w:tabs>
        <w:spacing w:line="360" w:lineRule="auto"/>
        <w:ind w:left="1134" w:hanging="283"/>
        <w:rPr>
          <w:rFonts w:ascii="Arial" w:hAnsi="Arial" w:cs="Arial"/>
          <w:b/>
        </w:rPr>
      </w:pPr>
      <w:r w:rsidRPr="00F529E1">
        <w:rPr>
          <w:rFonts w:ascii="Arial" w:hAnsi="Arial" w:cs="Arial"/>
          <w:b/>
        </w:rPr>
        <w:t>Dla częś</w:t>
      </w:r>
      <w:r>
        <w:rPr>
          <w:rFonts w:ascii="Arial" w:hAnsi="Arial" w:cs="Arial"/>
          <w:b/>
        </w:rPr>
        <w:t>ci 2</w:t>
      </w:r>
      <w:r w:rsidRPr="00F529E1">
        <w:rPr>
          <w:rFonts w:ascii="Arial" w:hAnsi="Arial" w:cs="Arial"/>
          <w:b/>
        </w:rPr>
        <w:t>:</w:t>
      </w:r>
    </w:p>
    <w:p w14:paraId="646CAED0" w14:textId="77777777" w:rsidR="008B1A7D" w:rsidRPr="00AD4FB3" w:rsidRDefault="008B1A7D" w:rsidP="008B1A7D">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387B50D5" w14:textId="590F8A20" w:rsidR="008B1A7D" w:rsidRDefault="008B1A7D" w:rsidP="008B1A7D">
      <w:pPr>
        <w:pStyle w:val="Akapitzlist"/>
        <w:autoSpaceDE w:val="0"/>
        <w:autoSpaceDN w:val="0"/>
        <w:adjustRightInd w:val="0"/>
        <w:spacing w:after="120" w:line="360" w:lineRule="auto"/>
        <w:ind w:left="1134"/>
        <w:rPr>
          <w:rFonts w:ascii="Arial" w:hAnsi="Arial" w:cs="Arial"/>
          <w:b/>
          <w:iCs/>
        </w:rPr>
      </w:pPr>
      <w:r w:rsidRPr="00A62E94">
        <w:rPr>
          <w:rFonts w:ascii="Arial" w:hAnsi="Arial" w:cs="Arial"/>
        </w:rPr>
        <w:t xml:space="preserve">A. </w:t>
      </w:r>
      <w:r>
        <w:rPr>
          <w:rFonts w:ascii="Arial" w:hAnsi="Arial" w:cs="Arial"/>
          <w:b/>
          <w:bCs/>
        </w:rPr>
        <w:t>Kierownikiem</w:t>
      </w:r>
      <w:r w:rsidRPr="00A62E94">
        <w:rPr>
          <w:rFonts w:ascii="Arial" w:hAnsi="Arial" w:cs="Arial"/>
          <w:b/>
          <w:bCs/>
        </w:rPr>
        <w:t xml:space="preserve"> Budowy</w:t>
      </w:r>
      <w:r>
        <w:rPr>
          <w:rFonts w:ascii="Arial" w:hAnsi="Arial" w:cs="Arial"/>
          <w:b/>
          <w:bCs/>
        </w:rPr>
        <w:t xml:space="preserve"> w specjalności drogowej lub konstrukcji budowlanych</w:t>
      </w:r>
      <w:r>
        <w:rPr>
          <w:rFonts w:ascii="Arial" w:hAnsi="Arial" w:cs="Arial"/>
        </w:rPr>
        <w:t xml:space="preserve"> tj. osobą posiadającą: </w:t>
      </w:r>
      <w:r w:rsidRPr="009A4E94">
        <w:rPr>
          <w:rFonts w:ascii="Arial" w:hAnsi="Arial" w:cs="Arial"/>
        </w:rPr>
        <w:t>uprawnienia budowlane do kierowania robotami budowlanym</w:t>
      </w:r>
      <w:r>
        <w:rPr>
          <w:rFonts w:ascii="Arial" w:hAnsi="Arial" w:cs="Arial"/>
        </w:rPr>
        <w:t xml:space="preserve">i w specjalności </w:t>
      </w:r>
      <w:r w:rsidRPr="008B1A7D">
        <w:rPr>
          <w:rFonts w:ascii="Arial" w:hAnsi="Arial" w:cs="Arial"/>
        </w:rPr>
        <w:t>drogowej lub konstrukcji budowlanych określone w art. 14 ust. 1 pkt 3 lit. b ustawy Prawo Budowlane</w:t>
      </w:r>
      <w:r>
        <w:rPr>
          <w:rFonts w:ascii="Arial" w:hAnsi="Arial" w:cs="Arial"/>
        </w:rPr>
        <w:t xml:space="preserve"> (Dz. U. z 2024 r. poz. 725) </w:t>
      </w:r>
      <w:r w:rsidRPr="009A4E94">
        <w:rPr>
          <w:rFonts w:ascii="Arial" w:hAnsi="Arial" w:cs="Arial"/>
        </w:rPr>
        <w:t xml:space="preserve">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sidR="00527AAA">
        <w:rPr>
          <w:rFonts w:ascii="Arial" w:hAnsi="Arial" w:cs="Arial"/>
          <w:b/>
          <w:bCs/>
          <w:iCs/>
        </w:rPr>
        <w:t>,</w:t>
      </w:r>
    </w:p>
    <w:p w14:paraId="6DD8CB1A" w14:textId="06D0DFD4" w:rsidR="008B1A7D" w:rsidRPr="00F529E1" w:rsidRDefault="008B1A7D" w:rsidP="008B1A7D">
      <w:pPr>
        <w:autoSpaceDE w:val="0"/>
        <w:autoSpaceDN w:val="0"/>
        <w:adjustRightInd w:val="0"/>
        <w:spacing w:after="120" w:line="360" w:lineRule="auto"/>
        <w:ind w:left="1134"/>
        <w:rPr>
          <w:rFonts w:ascii="Arial" w:hAnsi="Arial" w:cs="Arial"/>
        </w:rPr>
      </w:pPr>
      <w:r>
        <w:rPr>
          <w:rFonts w:ascii="Arial" w:hAnsi="Arial" w:cs="Arial"/>
        </w:rPr>
        <w:t>B</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 branży sanitarnej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określone w art. 14 ust. 1 pkt 4 lit. b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30F4887A" w14:textId="55604B5F" w:rsidR="008B1A7D" w:rsidRDefault="008B1A7D" w:rsidP="008B1A7D">
      <w:pPr>
        <w:autoSpaceDE w:val="0"/>
        <w:autoSpaceDN w:val="0"/>
        <w:adjustRightInd w:val="0"/>
        <w:spacing w:after="120" w:line="360" w:lineRule="auto"/>
        <w:ind w:left="1134"/>
        <w:rPr>
          <w:rFonts w:ascii="Arial" w:hAnsi="Arial" w:cs="Arial"/>
        </w:rPr>
      </w:pPr>
      <w:r>
        <w:rPr>
          <w:rFonts w:ascii="Arial" w:hAnsi="Arial" w:cs="Arial"/>
        </w:rPr>
        <w:t>C</w:t>
      </w:r>
      <w:r w:rsidRPr="0049770C">
        <w:rPr>
          <w:rFonts w:ascii="Arial" w:hAnsi="Arial" w:cs="Arial"/>
        </w:rPr>
        <w:t xml:space="preserve">. </w:t>
      </w:r>
      <w:r>
        <w:rPr>
          <w:rFonts w:ascii="Arial" w:hAnsi="Arial" w:cs="Arial"/>
          <w:b/>
          <w:bCs/>
        </w:rPr>
        <w:t>Kierownikiem</w:t>
      </w:r>
      <w:r w:rsidRPr="0049770C">
        <w:rPr>
          <w:rFonts w:ascii="Arial" w:hAnsi="Arial" w:cs="Arial"/>
          <w:b/>
          <w:bCs/>
        </w:rPr>
        <w:t xml:space="preserve"> Ro</w:t>
      </w:r>
      <w:r>
        <w:rPr>
          <w:rFonts w:ascii="Arial" w:hAnsi="Arial" w:cs="Arial"/>
          <w:b/>
          <w:bCs/>
        </w:rPr>
        <w:t>bót</w:t>
      </w:r>
      <w:r w:rsidR="0089201C">
        <w:rPr>
          <w:rFonts w:ascii="Arial" w:hAnsi="Arial" w:cs="Arial"/>
          <w:b/>
          <w:bCs/>
        </w:rPr>
        <w:t xml:space="preserve"> branży</w:t>
      </w:r>
      <w:r>
        <w:rPr>
          <w:rFonts w:ascii="Arial" w:hAnsi="Arial" w:cs="Arial"/>
          <w:b/>
          <w:bCs/>
        </w:rPr>
        <w:t xml:space="preserve"> elektryczn</w:t>
      </w:r>
      <w:r w:rsidR="0089201C">
        <w:rPr>
          <w:rFonts w:ascii="Arial" w:hAnsi="Arial" w:cs="Arial"/>
          <w:b/>
          <w:bCs/>
        </w:rPr>
        <w:t>ej</w:t>
      </w:r>
      <w:r>
        <w:rPr>
          <w:rFonts w:ascii="Arial" w:hAnsi="Arial" w:cs="Arial"/>
        </w:rPr>
        <w:t xml:space="preserve"> tj. osobą</w:t>
      </w:r>
      <w:r w:rsidRPr="0049770C">
        <w:rPr>
          <w:rFonts w:ascii="Arial" w:hAnsi="Arial" w:cs="Arial"/>
        </w:rPr>
        <w:t xml:space="preserve"> posia</w:t>
      </w:r>
      <w:r>
        <w:rPr>
          <w:rFonts w:ascii="Arial" w:hAnsi="Arial" w:cs="Arial"/>
        </w:rPr>
        <w:t>dającą uprawnienia budowlane do</w:t>
      </w:r>
      <w:r w:rsidRPr="009A4E94">
        <w:rPr>
          <w:rFonts w:ascii="Arial" w:hAnsi="Arial" w:cs="Arial"/>
        </w:rPr>
        <w:t xml:space="preserve"> kierowania robotami budowlanymi w specjalności instalacyjnej w zakresie sieci, instalacji i urządzeń</w:t>
      </w:r>
      <w:r>
        <w:rPr>
          <w:rFonts w:ascii="Arial" w:hAnsi="Arial" w:cs="Arial"/>
        </w:rPr>
        <w:t xml:space="preserve"> </w:t>
      </w:r>
      <w:r w:rsidRPr="00F529E1">
        <w:rPr>
          <w:rFonts w:ascii="Arial" w:hAnsi="Arial" w:cs="Arial"/>
        </w:rPr>
        <w:t>określo</w:t>
      </w:r>
      <w:r>
        <w:rPr>
          <w:rFonts w:ascii="Arial" w:hAnsi="Arial" w:cs="Arial"/>
        </w:rPr>
        <w:t>ne w art. 14 ust. 1 pkt 4 lit. c</w:t>
      </w:r>
      <w:r w:rsidRPr="00F529E1">
        <w:rPr>
          <w:rFonts w:ascii="Arial" w:hAnsi="Arial" w:cs="Arial"/>
        </w:rPr>
        <w:t xml:space="preserve"> ustawy Prawo Budowlane</w:t>
      </w:r>
      <w:r>
        <w:rPr>
          <w:rFonts w:ascii="Arial" w:hAnsi="Arial" w:cs="Arial"/>
        </w:rPr>
        <w:t xml:space="preserve"> (Dz. U. z 2024 r. poz. 725)</w:t>
      </w:r>
      <w:r w:rsidRPr="009A4E94">
        <w:rPr>
          <w:rFonts w:ascii="Arial" w:hAnsi="Arial" w:cs="Arial"/>
        </w:rPr>
        <w:t xml:space="preserve"> lub odpowiadające im uprawnienia wydane na podstawie wcześniej obowiązujących przepisów lub uprawnienia uznane na podstawie </w:t>
      </w:r>
      <w:r w:rsidRPr="009A4E94">
        <w:rPr>
          <w:rFonts w:ascii="Arial" w:hAnsi="Arial" w:cs="Arial"/>
          <w:iCs/>
        </w:rPr>
        <w:t>ustawy z dnia 22 grudnia 2015 r. o zasadach uznawania kwalifikacji zawodowych nabytych w państwach członkowskich Unii Europejskiej (Dz. U. z 2020 r. poz. 220)</w:t>
      </w:r>
      <w:r>
        <w:rPr>
          <w:rFonts w:ascii="Arial" w:hAnsi="Arial" w:cs="Arial"/>
          <w:iCs/>
        </w:rPr>
        <w:t>.</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78EF8A74" w14:textId="59F74309" w:rsidR="0019039B" w:rsidRPr="0019039B" w:rsidRDefault="0019039B" w:rsidP="0019039B">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19039B">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3E22184F" w14:textId="02A46CD3"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xml:space="preserve">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w:t>
      </w:r>
      <w:proofErr w:type="spellStart"/>
      <w:r w:rsidR="00375F59" w:rsidRPr="00D33C75">
        <w:rPr>
          <w:rFonts w:ascii="Arial" w:hAnsi="Arial" w:cs="Arial"/>
        </w:rPr>
        <w:t>Pzp</w:t>
      </w:r>
      <w:proofErr w:type="spellEnd"/>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7" w:name="_Toc229471044"/>
      <w:r w:rsidRPr="007758A1">
        <w:rPr>
          <w:rFonts w:ascii="Arial" w:hAnsi="Arial" w:cs="Arial"/>
          <w:sz w:val="22"/>
          <w:szCs w:val="22"/>
        </w:rPr>
        <w:t xml:space="preserve"> PODSTAWY WYKLUCZENIA WYKONAWCY </w:t>
      </w:r>
      <w:bookmarkEnd w:id="5"/>
      <w:bookmarkEnd w:id="6"/>
      <w:bookmarkEnd w:id="7"/>
    </w:p>
    <w:p w14:paraId="05270772" w14:textId="77777777" w:rsidR="005F6A20" w:rsidRPr="00D33C75" w:rsidRDefault="005F6A20" w:rsidP="005F6A20">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 xml:space="preserve">Z postępowania o udzielenie zamówienia wyklucza się wykonawcę w oparciu o art. 108 ust.1 ustawy </w:t>
      </w:r>
      <w:proofErr w:type="spellStart"/>
      <w:r w:rsidRPr="00D33C75">
        <w:rPr>
          <w:rFonts w:ascii="Arial" w:hAnsi="Arial" w:cs="Arial"/>
        </w:rPr>
        <w:t>Pzp</w:t>
      </w:r>
      <w:proofErr w:type="spellEnd"/>
      <w:r w:rsidRPr="00D33C75">
        <w:rPr>
          <w:rFonts w:ascii="Arial" w:hAnsi="Arial" w:cs="Arial"/>
        </w:rPr>
        <w:t>, tj. wykonawcę:</w:t>
      </w:r>
    </w:p>
    <w:p w14:paraId="45554DBF" w14:textId="77777777" w:rsidR="005F6A20" w:rsidRPr="00D33C75" w:rsidRDefault="005F6A20" w:rsidP="005F6A20">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74946E1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7D50D3DA"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20DC4E8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Pr>
          <w:rFonts w:ascii="Arial" w:hAnsi="Arial" w:cs="Arial"/>
          <w:shd w:val="clear" w:color="auto" w:fill="FFFFFF"/>
        </w:rPr>
        <w:t>czerwca 2010 r. o sporcie (</w:t>
      </w:r>
      <w:r w:rsidRPr="00186EAE">
        <w:rPr>
          <w:rFonts w:ascii="Arial" w:hAnsi="Arial" w:cs="Arial"/>
          <w:shd w:val="clear" w:color="auto" w:fill="FFFFFF"/>
        </w:rPr>
        <w:t>Dz.U. 2023 poz. 2048</w:t>
      </w:r>
      <w:r>
        <w:rPr>
          <w:rFonts w:ascii="Arial" w:hAnsi="Arial" w:cs="Arial"/>
          <w:shd w:val="clear" w:color="auto" w:fill="FFFFFF"/>
        </w:rPr>
        <w:t xml:space="preserve"> oraz z 2024 r. poz. 1488</w:t>
      </w:r>
      <w:r w:rsidRPr="00D33C75">
        <w:rPr>
          <w:rFonts w:ascii="Arial" w:hAnsi="Arial" w:cs="Arial"/>
          <w:shd w:val="clear" w:color="auto" w:fill="FFFFFF"/>
        </w:rPr>
        <w:t xml:space="preserve"> lub</w:t>
      </w:r>
      <w:r w:rsidRPr="00D33C75">
        <w:rPr>
          <w:rFonts w:ascii="Arial" w:hAnsi="Arial" w:cs="Arial"/>
          <w:shd w:val="clear" w:color="auto" w:fill="FFFFFF"/>
        </w:rPr>
        <w:b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Pr="0019592D">
        <w:rPr>
          <w:rFonts w:ascii="Arial" w:hAnsi="Arial" w:cs="Arial"/>
          <w:shd w:val="clear" w:color="auto" w:fill="FFFFFF"/>
        </w:rPr>
        <w:t>Dz</w:t>
      </w:r>
      <w:r>
        <w:rPr>
          <w:rFonts w:ascii="Arial" w:hAnsi="Arial" w:cs="Arial"/>
          <w:shd w:val="clear" w:color="auto" w:fill="FFFFFF"/>
        </w:rPr>
        <w:t>.U. 2024 poz. 930)</w:t>
      </w:r>
    </w:p>
    <w:p w14:paraId="3EBC6B87"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 ich pochodzenia, o którym mowa</w:t>
      </w:r>
      <w:r w:rsidRPr="00D33C75">
        <w:rPr>
          <w:rFonts w:ascii="Arial" w:hAnsi="Arial" w:cs="Arial"/>
        </w:rPr>
        <w:b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D75EA84"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0FB2A6F1" w14:textId="77777777" w:rsidR="005F6A20" w:rsidRPr="00D33C75" w:rsidRDefault="005F6A20" w:rsidP="005F6A20">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2021 poz. 1745 </w:t>
      </w:r>
      <w:proofErr w:type="spellStart"/>
      <w:r w:rsidRPr="00D33C75">
        <w:rPr>
          <w:rFonts w:ascii="Arial" w:hAnsi="Arial" w:cs="Arial"/>
        </w:rPr>
        <w:t>t.j</w:t>
      </w:r>
      <w:proofErr w:type="spellEnd"/>
      <w:r w:rsidRPr="00D33C75">
        <w:rPr>
          <w:rFonts w:ascii="Arial" w:hAnsi="Arial" w:cs="Arial"/>
        </w:rPr>
        <w:t>. ze zm.),</w:t>
      </w:r>
    </w:p>
    <w:p w14:paraId="53BB2EFC"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4F0665AB" w14:textId="77777777" w:rsidR="005F6A20" w:rsidRPr="00D33C75" w:rsidRDefault="005F6A20" w:rsidP="005F6A20">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h)  </w:t>
      </w:r>
      <w:r w:rsidRPr="00D33C75">
        <w:rPr>
          <w:rFonts w:ascii="Arial" w:hAnsi="Arial" w:cs="Arial"/>
        </w:rPr>
        <w:t xml:space="preserve">o którym mowa w art. 9 ust. 1 i 3 lub art. 10 ustawy z dnia 15 czerwca 2012 </w:t>
      </w:r>
      <w:r>
        <w:rPr>
          <w:rFonts w:ascii="Arial" w:hAnsi="Arial" w:cs="Arial"/>
        </w:rPr>
        <w:t>r.</w:t>
      </w:r>
      <w:r>
        <w:rPr>
          <w:rFonts w:ascii="Arial" w:hAnsi="Arial" w:cs="Arial"/>
        </w:rPr>
        <w:br/>
      </w:r>
      <w:r w:rsidRPr="00D33C75">
        <w:rPr>
          <w:rFonts w:ascii="Arial" w:hAnsi="Arial" w:cs="Arial"/>
        </w:rPr>
        <w:t>o skutkach powierzania wykonywania pracy cudzoziemcom przebywającym wbrew przepisom na terytorium Rzeczypospolitej Polskiej</w:t>
      </w:r>
    </w:p>
    <w:p w14:paraId="43772F15" w14:textId="77777777" w:rsidR="005F6A20" w:rsidRPr="00D33C75" w:rsidRDefault="005F6A20" w:rsidP="005F6A20">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4E5609ED"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5C7A602"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ostateczną decyzję administracyjną</w:t>
      </w:r>
      <w:r>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7387D8E"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7D35A0D3" w14:textId="77777777" w:rsidR="005F6A20" w:rsidRPr="005219A8"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zamawiający może stwierdzić, na podstawie wiarygodnych przesłanek, że wykonawca zawarł z innymi wykonawcami porozumienie mające na celu zakłócenie konkurencji,</w:t>
      </w:r>
      <w:r>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D67C29B" w14:textId="77777777" w:rsidR="005F6A20" w:rsidRPr="00D33C75" w:rsidRDefault="005F6A20" w:rsidP="005F6A20">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w:t>
      </w:r>
      <w:proofErr w:type="spellStart"/>
      <w:r w:rsidRPr="00D33C75">
        <w:rPr>
          <w:rFonts w:ascii="Arial" w:hAnsi="Arial" w:cs="Arial"/>
        </w:rPr>
        <w:t>Pzp</w:t>
      </w:r>
      <w:proofErr w:type="spellEnd"/>
      <w:r w:rsidRPr="00D33C75">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0A162D6" w14:textId="77777777" w:rsidR="005F6A20" w:rsidRPr="00D33C75" w:rsidRDefault="005F6A20" w:rsidP="005F6A20">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ustawy z dnia 13 kwietnia 2022 roku</w:t>
      </w:r>
      <w:r w:rsidRPr="00D33C75">
        <w:rPr>
          <w:rFonts w:ascii="Arial" w:hAnsi="Arial" w:cs="Arial"/>
          <w:bCs/>
        </w:rPr>
        <w:br/>
        <w:t>o szczególnych rozwiązaniach w zakresie przeciwdziałania wspieraniu agresji na Ukrainę oraz służących ochronie bezpieczeństwa narodowego (</w:t>
      </w:r>
      <w:r w:rsidRPr="0019592D">
        <w:rPr>
          <w:rFonts w:ascii="Arial" w:hAnsi="Arial" w:cs="Arial"/>
          <w:bCs/>
        </w:rPr>
        <w:t>Dz.U. 2024 poz. 507</w:t>
      </w:r>
      <w:r>
        <w:rPr>
          <w:rFonts w:ascii="Arial" w:hAnsi="Arial" w:cs="Arial"/>
          <w:bCs/>
        </w:rPr>
        <w:t>)</w:t>
      </w:r>
      <w:r w:rsidRPr="00D33C75">
        <w:rPr>
          <w:rFonts w:ascii="Arial" w:hAnsi="Arial" w:cs="Arial"/>
          <w:bCs/>
        </w:rPr>
        <w:t>, wyklucza się:</w:t>
      </w:r>
    </w:p>
    <w:p w14:paraId="2A59A43B" w14:textId="77777777" w:rsidR="005F6A20" w:rsidRPr="00D33C75"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Pr>
          <w:rFonts w:ascii="Arial" w:hAnsi="Arial" w:cs="Arial"/>
          <w:bCs/>
        </w:rPr>
        <w:t xml:space="preserve">awo zamówień publicznych </w:t>
      </w:r>
      <w:r w:rsidRPr="00DE7F4C">
        <w:rPr>
          <w:rFonts w:ascii="Arial" w:hAnsi="Arial" w:cs="Arial"/>
          <w:bCs/>
        </w:rPr>
        <w:t>(</w:t>
      </w:r>
      <w:hyperlink r:id="rId19" w:history="1">
        <w:r w:rsidRPr="00DE7F4C">
          <w:rPr>
            <w:rFonts w:ascii="Arial" w:hAnsi="Arial" w:cs="Arial"/>
          </w:rPr>
          <w:t>Dz.U. 2023 poz. 1605</w:t>
        </w:r>
      </w:hyperlink>
      <w:r w:rsidRPr="00D33C75">
        <w:rPr>
          <w:rFonts w:ascii="Arial" w:hAnsi="Arial" w:cs="Arial"/>
          <w:bCs/>
        </w:rPr>
        <w:t>);</w:t>
      </w:r>
    </w:p>
    <w:p w14:paraId="4BFE21E8" w14:textId="77777777" w:rsidR="005F6A20" w:rsidRPr="00D33C75" w:rsidRDefault="005F6A20" w:rsidP="005F6A20">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Pr>
          <w:rFonts w:ascii="Arial" w:hAnsi="Arial" w:cs="Arial"/>
          <w:bCs/>
        </w:rPr>
        <w:t>aniu terroryzmu (</w:t>
      </w:r>
      <w:hyperlink r:id="rId20" w:history="1">
        <w:r w:rsidRPr="00CA1DF6">
          <w:rPr>
            <w:rFonts w:ascii="Arial" w:hAnsi="Arial" w:cs="Arial"/>
          </w:rPr>
          <w:t>Dz.U. 2023 poz. 1124</w:t>
        </w:r>
      </w:hyperlink>
      <w:r w:rsidRPr="00D33C75">
        <w:rPr>
          <w:rFonts w:ascii="Arial" w:hAnsi="Arial" w:cs="Arial"/>
          <w:bCs/>
        </w:rPr>
        <w:t>) jest osoba wymieniona w wykazach określonych w</w:t>
      </w:r>
      <w:r>
        <w:rPr>
          <w:rFonts w:ascii="Arial" w:hAnsi="Arial" w:cs="Arial"/>
          <w:bCs/>
        </w:rPr>
        <w:t> </w:t>
      </w:r>
      <w:r w:rsidRPr="00D33C75">
        <w:rPr>
          <w:rFonts w:ascii="Arial" w:hAnsi="Arial" w:cs="Arial"/>
          <w:bCs/>
        </w:rPr>
        <w:t>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D33C75">
        <w:rPr>
          <w:rFonts w:ascii="Arial" w:hAnsi="Arial" w:cs="Arial"/>
          <w:bCs/>
        </w:rPr>
        <w:t>;</w:t>
      </w:r>
    </w:p>
    <w:p w14:paraId="6F679D24" w14:textId="77777777" w:rsidR="005F6A20" w:rsidRPr="009B79D0" w:rsidRDefault="005F6A20" w:rsidP="005F6A2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proofErr w:type="spellStart"/>
      <w:r>
        <w:rPr>
          <w:rFonts w:ascii="Arial" w:hAnsi="Arial" w:cs="Arial"/>
          <w:bCs/>
        </w:rPr>
        <w:t>t.j</w:t>
      </w:r>
      <w:proofErr w:type="spellEnd"/>
      <w:r>
        <w:rPr>
          <w:rFonts w:ascii="Arial" w:hAnsi="Arial" w:cs="Arial"/>
          <w:bCs/>
        </w:rPr>
        <w:t xml:space="preserve">. </w:t>
      </w:r>
      <w:hyperlink r:id="rId21" w:history="1">
        <w:r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Pr>
          <w:rFonts w:ascii="Arial" w:hAnsi="Arial" w:cs="Arial"/>
          <w:bCs/>
        </w:rPr>
        <w:t xml:space="preserve">y na listę na podstawie decyzji </w:t>
      </w:r>
      <w:r w:rsidRPr="009B79D0">
        <w:rPr>
          <w:rFonts w:ascii="Arial" w:hAnsi="Arial" w:cs="Arial"/>
          <w:bCs/>
        </w:rPr>
        <w:t>w sprawie wpisu na listę rozstrzygającej o zastosowaniu wykluczenie z postępow</w:t>
      </w:r>
      <w:r>
        <w:rPr>
          <w:rFonts w:ascii="Arial" w:hAnsi="Arial" w:cs="Arial"/>
          <w:bCs/>
        </w:rPr>
        <w:t xml:space="preserve">ania </w:t>
      </w:r>
      <w:r w:rsidRPr="009B79D0">
        <w:rPr>
          <w:rFonts w:ascii="Arial" w:hAnsi="Arial" w:cs="Arial"/>
          <w:bCs/>
        </w:rPr>
        <w:t>o udzielenie zamówienia publicznego lub konkursu prowadzonego na podstawie ustawy</w:t>
      </w:r>
      <w:r>
        <w:rPr>
          <w:rFonts w:ascii="Arial" w:hAnsi="Arial" w:cs="Arial"/>
          <w:bCs/>
        </w:rPr>
        <w:t xml:space="preserve"> </w:t>
      </w:r>
      <w:r w:rsidRPr="009B79D0">
        <w:rPr>
          <w:rFonts w:ascii="Arial" w:hAnsi="Arial" w:cs="Arial"/>
          <w:bCs/>
        </w:rPr>
        <w:t>z dnia 11 września 2019 r. – Prawo zamówień publicznych (</w:t>
      </w:r>
      <w:proofErr w:type="spellStart"/>
      <w:r>
        <w:rPr>
          <w:rFonts w:ascii="Arial" w:hAnsi="Arial" w:cs="Arial"/>
          <w:bCs/>
        </w:rPr>
        <w:t>t.j</w:t>
      </w:r>
      <w:proofErr w:type="spellEnd"/>
      <w:r>
        <w:rPr>
          <w:rFonts w:ascii="Arial" w:hAnsi="Arial" w:cs="Arial"/>
          <w:bCs/>
        </w:rPr>
        <w:t xml:space="preserve">. </w:t>
      </w:r>
      <w:r w:rsidRPr="008415D1">
        <w:rPr>
          <w:rFonts w:ascii="Arial" w:hAnsi="Arial" w:cs="Arial"/>
          <w:bCs/>
        </w:rPr>
        <w:t>Dz. U. 202</w:t>
      </w:r>
      <w:r>
        <w:rPr>
          <w:rFonts w:ascii="Arial" w:hAnsi="Arial" w:cs="Arial"/>
          <w:bCs/>
        </w:rPr>
        <w:t>4</w:t>
      </w:r>
      <w:r w:rsidRPr="008415D1">
        <w:rPr>
          <w:rFonts w:ascii="Arial" w:hAnsi="Arial" w:cs="Arial"/>
          <w:bCs/>
        </w:rPr>
        <w:t xml:space="preserve"> poz. 1</w:t>
      </w:r>
      <w:r>
        <w:rPr>
          <w:rFonts w:ascii="Arial" w:hAnsi="Arial" w:cs="Arial"/>
          <w:bCs/>
        </w:rPr>
        <w:t>320</w:t>
      </w:r>
      <w:r w:rsidRPr="009B79D0">
        <w:rPr>
          <w:rFonts w:ascii="Arial" w:hAnsi="Arial" w:cs="Arial"/>
          <w:bCs/>
        </w:rPr>
        <w:t>).</w:t>
      </w:r>
    </w:p>
    <w:p w14:paraId="75046270" w14:textId="7DD9293C" w:rsidR="005F6A20" w:rsidRPr="00F55600" w:rsidRDefault="005F6A20" w:rsidP="005F6A20">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00F03A26">
        <w:rPr>
          <w:rFonts w:ascii="Arial" w:eastAsia="SimSun" w:hAnsi="Arial" w:cs="Arial"/>
          <w:lang w:eastAsia="zh-CN"/>
        </w:rPr>
        <w:t xml:space="preserve">art. 109 ust. 1 pkt </w:t>
      </w:r>
      <w:r w:rsidR="00F03A26" w:rsidRPr="00F03A26">
        <w:rPr>
          <w:rFonts w:ascii="Arial" w:eastAsia="SimSun" w:hAnsi="Arial" w:cs="Arial"/>
          <w:lang w:eastAsia="zh-CN"/>
        </w:rPr>
        <w:t>1, 4, 5, 7, 8 i 10</w:t>
      </w:r>
      <w:r>
        <w:rPr>
          <w:rFonts w:ascii="Arial" w:eastAsia="SimSun" w:hAnsi="Arial" w:cs="Arial"/>
          <w:lang w:eastAsia="zh-CN"/>
        </w:rPr>
        <w:t xml:space="preserve"> </w:t>
      </w:r>
      <w:r w:rsidRPr="00F55600">
        <w:rPr>
          <w:rFonts w:ascii="Arial" w:eastAsia="SimSun" w:hAnsi="Arial" w:cs="Arial"/>
          <w:lang w:eastAsia="zh-CN"/>
        </w:rPr>
        <w:t xml:space="preserve">ustawy </w:t>
      </w:r>
      <w:proofErr w:type="spellStart"/>
      <w:r w:rsidRPr="00F55600">
        <w:rPr>
          <w:rFonts w:ascii="Arial" w:eastAsia="SimSun" w:hAnsi="Arial" w:cs="Arial"/>
          <w:lang w:eastAsia="zh-CN"/>
        </w:rPr>
        <w:t>Pzp</w:t>
      </w:r>
      <w:proofErr w:type="spellEnd"/>
      <w:r w:rsidRPr="00F55600">
        <w:rPr>
          <w:rFonts w:ascii="Arial" w:eastAsia="SimSun" w:hAnsi="Arial" w:cs="Arial"/>
          <w:lang w:eastAsia="zh-CN"/>
        </w:rPr>
        <w:t>, tj.:</w:t>
      </w:r>
    </w:p>
    <w:p w14:paraId="1C5AD1E3"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 xml:space="preserve">wykonawcę, który naruszył obowiązki dotyczące płatności podatków, opłat lub składek na ubezpieczenia społeczne lub zdrowotne, z wyjątkiem przypadku, o którym mowa w art. 108 ust. 1 pkt 3 ustawy </w:t>
      </w:r>
      <w:proofErr w:type="spellStart"/>
      <w:r w:rsidRPr="00931FC1">
        <w:rPr>
          <w:rFonts w:ascii="Arial" w:hAnsi="Arial" w:cs="Arial"/>
          <w:bCs/>
        </w:rPr>
        <w:t>Pzp</w:t>
      </w:r>
      <w:proofErr w:type="spellEnd"/>
      <w:r w:rsidRPr="00931FC1">
        <w:rPr>
          <w:rFonts w:ascii="Arial" w:hAnsi="Arial" w:cs="Arial"/>
          <w:bCs/>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332B160"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wykonawcę, </w:t>
      </w:r>
      <w:r w:rsidRPr="003B6FCE">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CBADC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2D5A4F2" w14:textId="77777777" w:rsidR="00F03A26" w:rsidRPr="003B6FCE"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3B6FCE">
        <w:rPr>
          <w:rFonts w:ascii="Arial" w:hAnsi="Arial" w:cs="Arial"/>
          <w:bC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Pr="00931FC1">
        <w:rPr>
          <w:rFonts w:ascii="Arial" w:hAnsi="Arial" w:cs="Arial"/>
          <w:bCs/>
        </w:rPr>
        <w:t>wady,</w:t>
      </w:r>
    </w:p>
    <w:p w14:paraId="3925BDF8" w14:textId="77777777"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B4CACA2" w14:textId="1FC45C9A" w:rsidR="00F03A26" w:rsidRPr="00931FC1" w:rsidRDefault="00F03A26" w:rsidP="00F03A26">
      <w:pPr>
        <w:numPr>
          <w:ilvl w:val="1"/>
          <w:numId w:val="47"/>
        </w:numPr>
        <w:autoSpaceDE w:val="0"/>
        <w:autoSpaceDN w:val="0"/>
        <w:adjustRightInd w:val="0"/>
        <w:spacing w:after="0" w:line="360" w:lineRule="auto"/>
        <w:ind w:left="993" w:hanging="567"/>
        <w:rPr>
          <w:rFonts w:ascii="Arial" w:hAnsi="Arial" w:cs="Arial"/>
          <w:bCs/>
        </w:rPr>
      </w:pPr>
      <w:r w:rsidRPr="00931FC1">
        <w:rPr>
          <w:rFonts w:ascii="Arial" w:hAnsi="Arial" w:cs="Arial"/>
          <w:bCs/>
        </w:rPr>
        <w:t>który w wyniku lekkomyślności lub niedbalstwa przedstawił informacje wprowadzające w błąd, co mogło mieć istotny wpływ na decyzje podejmowane przez zamawiającego w postępowaniu o udzielenie zamówienia.</w:t>
      </w:r>
    </w:p>
    <w:p w14:paraId="1BFFD0A1" w14:textId="35C0EC9D" w:rsidR="005F6A20" w:rsidRPr="00F55600" w:rsidRDefault="005F6A20" w:rsidP="005F6A20">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sidR="00F03A26">
        <w:rPr>
          <w:rFonts w:ascii="Arial" w:hAnsi="Arial" w:cs="Arial"/>
          <w:shd w:val="clear" w:color="auto" w:fill="FFFFFF"/>
        </w:rPr>
        <w:t>, 5, 7, 8, 10</w:t>
      </w:r>
      <w:r>
        <w:rPr>
          <w:rFonts w:ascii="Arial" w:hAnsi="Arial" w:cs="Arial"/>
          <w:shd w:val="clear" w:color="auto" w:fill="FFFFFF"/>
        </w:rPr>
        <w:t xml:space="preserve"> </w:t>
      </w:r>
      <w:r w:rsidRPr="00F55600">
        <w:rPr>
          <w:rFonts w:ascii="Arial" w:hAnsi="Arial" w:cs="Arial"/>
          <w:shd w:val="clear" w:color="auto" w:fill="FFFFFF"/>
        </w:rPr>
        <w:t xml:space="preserve">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jeżeli udowodni Zamawiającemu, że spełnił łącznie następujące przesłanki:</w:t>
      </w:r>
    </w:p>
    <w:p w14:paraId="3FF36CBB"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789F1D4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32CA05" w14:textId="77777777" w:rsidR="005F6A20" w:rsidRPr="00F55600" w:rsidRDefault="005F6A20" w:rsidP="005F6A20">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367CCF4C"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6D297A43"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6B444C81"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3637EDE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1AAF305B" w14:textId="77777777" w:rsidR="005F6A20" w:rsidRPr="00F55600" w:rsidRDefault="005F6A20" w:rsidP="005F6A20">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4DDEE0AF" w14:textId="77777777" w:rsidR="005F6A20" w:rsidRPr="00F55600" w:rsidRDefault="005F6A20" w:rsidP="005F6A20">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7A5E7A4E"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xml:space="preserve">,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586EF49"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w:t>
      </w:r>
      <w:proofErr w:type="spellStart"/>
      <w:r w:rsidRPr="00F55600">
        <w:rPr>
          <w:rFonts w:ascii="Arial" w:hAnsi="Arial" w:cs="Arial"/>
        </w:rPr>
        <w:t>Pzp</w:t>
      </w:r>
      <w:proofErr w:type="spellEnd"/>
      <w:r w:rsidRPr="00F55600">
        <w:rPr>
          <w:rFonts w:ascii="Arial" w:hAnsi="Arial" w:cs="Arial"/>
        </w:rPr>
        <w:t xml:space="preserve">, gdy osoba, o której mowa w tych przepisach, została skazana za przestępstwo wymienione </w:t>
      </w:r>
      <w:r w:rsidRPr="00F55600">
        <w:rPr>
          <w:rFonts w:ascii="Arial" w:hAnsi="Arial" w:cs="Arial"/>
        </w:rPr>
        <w:br/>
        <w:t xml:space="preserve">w art. 108 ust. 1 pkt 1 lit. h ustawy </w:t>
      </w:r>
      <w:proofErr w:type="spellStart"/>
      <w:r w:rsidRPr="00F55600">
        <w:rPr>
          <w:rFonts w:ascii="Arial" w:hAnsi="Arial" w:cs="Arial"/>
        </w:rPr>
        <w:t>Pzp</w:t>
      </w:r>
      <w:proofErr w:type="spellEnd"/>
      <w:r w:rsidRPr="00F55600">
        <w:rPr>
          <w:rFonts w:ascii="Arial" w:hAnsi="Arial" w:cs="Arial"/>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4967B30"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rPr>
        <w:t xml:space="preserve">w przypadku, o którym mowa w art. 108 ust. 1 pkt 4 ustawy </w:t>
      </w:r>
      <w:proofErr w:type="spellStart"/>
      <w:r w:rsidRPr="00F55600">
        <w:rPr>
          <w:rFonts w:ascii="Arial" w:hAnsi="Arial" w:cs="Arial"/>
        </w:rPr>
        <w:t>Pzp</w:t>
      </w:r>
      <w:proofErr w:type="spellEnd"/>
      <w:r w:rsidRPr="00F55600">
        <w:rPr>
          <w:rFonts w:ascii="Arial" w:hAnsi="Arial" w:cs="Arial"/>
        </w:rPr>
        <w:t>, na okres, na jaki został prawomocnie orzeczony zakaz ubiegania się o zamówienia publiczne;</w:t>
      </w:r>
    </w:p>
    <w:p w14:paraId="0C012DF5" w14:textId="77777777" w:rsidR="00F71CD2" w:rsidRDefault="005F6A20" w:rsidP="00F71CD2">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sidR="00F71CD2">
        <w:rPr>
          <w:rFonts w:ascii="Arial" w:hAnsi="Arial" w:cs="Arial"/>
        </w:rPr>
        <w:t>, 5, 7</w:t>
      </w:r>
      <w:r>
        <w:rPr>
          <w:rFonts w:ascii="Arial" w:hAnsi="Arial" w:cs="Arial"/>
        </w:rPr>
        <w:t xml:space="preserve"> </w:t>
      </w:r>
      <w:r w:rsidRPr="00F55600">
        <w:rPr>
          <w:rFonts w:ascii="Arial" w:hAnsi="Arial" w:cs="Arial"/>
        </w:rPr>
        <w:t xml:space="preserve">ustawy </w:t>
      </w:r>
      <w:proofErr w:type="spellStart"/>
      <w:r w:rsidRPr="00F55600">
        <w:rPr>
          <w:rFonts w:ascii="Arial" w:hAnsi="Arial" w:cs="Arial"/>
        </w:rPr>
        <w:t>Pzp</w:t>
      </w:r>
      <w:proofErr w:type="spellEnd"/>
      <w:r w:rsidRPr="00F55600">
        <w:rPr>
          <w:rFonts w:ascii="Arial" w:hAnsi="Arial" w:cs="Arial"/>
        </w:rPr>
        <w:t>, na okres 3 lat od zaistnienia zdarzenia będącego podstawą wykluczenia;</w:t>
      </w:r>
    </w:p>
    <w:p w14:paraId="633B051B" w14:textId="77777777"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8, na okres 2 lat od zaistnienia zdarzenia będącego podstawą wykluczenia;</w:t>
      </w:r>
    </w:p>
    <w:p w14:paraId="418A33D6" w14:textId="68A128BA" w:rsidR="00F71CD2" w:rsidRPr="00793A37" w:rsidRDefault="00F71CD2" w:rsidP="00F71CD2">
      <w:pPr>
        <w:numPr>
          <w:ilvl w:val="1"/>
          <w:numId w:val="47"/>
        </w:numPr>
        <w:tabs>
          <w:tab w:val="left" w:pos="993"/>
        </w:tabs>
        <w:spacing w:after="0" w:line="360" w:lineRule="auto"/>
        <w:ind w:left="993" w:hanging="567"/>
        <w:rPr>
          <w:rFonts w:ascii="Arial" w:hAnsi="Arial" w:cs="Arial"/>
        </w:rPr>
      </w:pPr>
      <w:r w:rsidRPr="00793A37">
        <w:rPr>
          <w:rFonts w:ascii="Arial" w:hAnsi="Arial" w:cs="Arial"/>
        </w:rPr>
        <w:t>w przypadku, o którym mowa w art. 109 ust. 1 pkt 10, na okres roku od zaistnienia zdarzenia będącego podstawą wykluczenia;</w:t>
      </w:r>
    </w:p>
    <w:p w14:paraId="587A681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6 ustawy </w:t>
      </w:r>
      <w:proofErr w:type="spellStart"/>
      <w:r w:rsidRPr="00F55600">
        <w:rPr>
          <w:rFonts w:ascii="Arial" w:hAnsi="Arial" w:cs="Arial"/>
          <w:shd w:val="clear" w:color="auto" w:fill="FFFFFF"/>
        </w:rPr>
        <w:t>Pzp</w:t>
      </w:r>
      <w:proofErr w:type="spellEnd"/>
      <w:r w:rsidRPr="00F55600">
        <w:rPr>
          <w:rFonts w:ascii="Arial" w:hAnsi="Arial" w:cs="Arial"/>
          <w:shd w:val="clear" w:color="auto" w:fill="FFFFFF"/>
        </w:rPr>
        <w:t>, w postępowaniu</w:t>
      </w:r>
      <w:r w:rsidRPr="00F55600">
        <w:rPr>
          <w:rFonts w:ascii="Arial" w:hAnsi="Arial" w:cs="Arial"/>
          <w:shd w:val="clear" w:color="auto" w:fill="FFFFFF"/>
        </w:rPr>
        <w:br/>
        <w:t>o udzielenie zamówienia, w którym zaistniało zdarzenie będące podstawą wykluczenia.</w:t>
      </w:r>
    </w:p>
    <w:p w14:paraId="6AF911AD" w14:textId="77777777" w:rsidR="005F6A20" w:rsidRPr="00F55600" w:rsidRDefault="005F6A20" w:rsidP="005F6A20">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7027FE53" w14:textId="77777777" w:rsidR="005F6A20" w:rsidRPr="005854EE" w:rsidRDefault="005F6A20" w:rsidP="005F6A20">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152EAD69"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6C206D6A" w14:textId="77777777"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właściwego naczelnika urzędu skarbowego potwierdzające, że wykonawca nie zalega z opłacaniem podatków i opłat,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5CBFC255" w14:textId="6FE5AFE8" w:rsidR="00F71CD2" w:rsidRPr="00793A37" w:rsidRDefault="00F71CD2" w:rsidP="00F71CD2">
      <w:pPr>
        <w:numPr>
          <w:ilvl w:val="1"/>
          <w:numId w:val="90"/>
        </w:numPr>
        <w:autoSpaceDE w:val="0"/>
        <w:autoSpaceDN w:val="0"/>
        <w:adjustRightInd w:val="0"/>
        <w:spacing w:after="0" w:line="360" w:lineRule="auto"/>
        <w:rPr>
          <w:rFonts w:ascii="Arial" w:hAnsi="Arial" w:cs="Arial"/>
        </w:rPr>
      </w:pPr>
      <w:r w:rsidRPr="00793A37">
        <w:rPr>
          <w:rFonts w:ascii="Arial" w:hAnsi="Arial" w:cs="Arial"/>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t>
      </w:r>
      <w:proofErr w:type="spellStart"/>
      <w:r w:rsidRPr="00793A37">
        <w:rPr>
          <w:rFonts w:ascii="Arial" w:hAnsi="Arial" w:cs="Arial"/>
        </w:rPr>
        <w:t>Pzp</w:t>
      </w:r>
      <w:proofErr w:type="spellEnd"/>
      <w:r w:rsidRPr="00793A37">
        <w:rPr>
          <w:rFonts w:ascii="Arial" w:hAnsi="Arial" w:cs="Arial"/>
        </w:rPr>
        <w:t>,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B566038" w14:textId="6E3E07D7" w:rsidR="00F46391" w:rsidRPr="00F46391" w:rsidRDefault="002C3AE6" w:rsidP="00F46391">
      <w:pPr>
        <w:numPr>
          <w:ilvl w:val="1"/>
          <w:numId w:val="49"/>
        </w:numPr>
        <w:autoSpaceDE w:val="0"/>
        <w:autoSpaceDN w:val="0"/>
        <w:adjustRightInd w:val="0"/>
        <w:spacing w:after="0" w:line="360" w:lineRule="auto"/>
        <w:ind w:left="714" w:hanging="357"/>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w:t>
      </w:r>
      <w:proofErr w:type="spellStart"/>
      <w:r w:rsidRPr="00D33C75">
        <w:rPr>
          <w:rFonts w:ascii="Arial" w:hAnsi="Arial" w:cs="Arial"/>
          <w:shd w:val="clear" w:color="auto" w:fill="FFFFFF"/>
        </w:rPr>
        <w:t>Pzp</w:t>
      </w:r>
      <w:proofErr w:type="spellEnd"/>
      <w:r w:rsidRPr="00D33C75">
        <w:rPr>
          <w:rFonts w:ascii="Arial" w:hAnsi="Arial" w:cs="Arial"/>
          <w:shd w:val="clear" w:color="auto" w:fill="FFFFFF"/>
        </w:rPr>
        <w:t>, sporządzone nie wcześniej niż 3 miesiące przed jej złożeniem, jeżeli odrębne przepisy wymagają wpisu do rejestru lub ewidencji</w:t>
      </w:r>
      <w:r w:rsidR="00E66359" w:rsidRPr="00D33C75">
        <w:rPr>
          <w:rFonts w:ascii="Arial" w:hAnsi="Arial" w:cs="Arial"/>
        </w:rPr>
        <w:t>;</w:t>
      </w:r>
    </w:p>
    <w:p w14:paraId="270A9A9D" w14:textId="3DD50A8F" w:rsidR="00F46391" w:rsidRPr="00F46391" w:rsidRDefault="00F46391" w:rsidP="00F46391">
      <w:pPr>
        <w:pStyle w:val="Akapitzlist"/>
        <w:numPr>
          <w:ilvl w:val="1"/>
          <w:numId w:val="49"/>
        </w:numPr>
        <w:spacing w:after="0" w:line="360" w:lineRule="auto"/>
        <w:ind w:left="714" w:hanging="357"/>
        <w:rPr>
          <w:rFonts w:ascii="Arial" w:hAnsi="Arial" w:cs="Arial"/>
        </w:rPr>
      </w:pPr>
      <w:r w:rsidRPr="00F46391">
        <w:rPr>
          <w:rFonts w:ascii="Arial" w:hAnsi="Arial" w:cs="Arial"/>
        </w:rPr>
        <w:t>oświadczenia wykonawcy o średnim rocznym przychodzie w ciągu ostatnich trzech lat obrotowych, a jeżeli okres prowadzenia działalno</w:t>
      </w:r>
      <w:r>
        <w:rPr>
          <w:rFonts w:ascii="Arial" w:hAnsi="Arial" w:cs="Arial"/>
        </w:rPr>
        <w:t>ści jest krótszy - za ten okres;</w:t>
      </w:r>
    </w:p>
    <w:p w14:paraId="464F2451" w14:textId="77777777" w:rsidR="00F46391"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hAnsi="Arial" w:cs="Arial"/>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5136886" w14:textId="15256A72" w:rsidR="006C387F" w:rsidRPr="00F46391" w:rsidRDefault="00F46391" w:rsidP="00D01313">
      <w:pPr>
        <w:pStyle w:val="Akapitzlist"/>
        <w:numPr>
          <w:ilvl w:val="1"/>
          <w:numId w:val="49"/>
        </w:numPr>
        <w:autoSpaceDE w:val="0"/>
        <w:autoSpaceDN w:val="0"/>
        <w:adjustRightInd w:val="0"/>
        <w:spacing w:after="0" w:line="360" w:lineRule="auto"/>
        <w:ind w:left="714" w:hanging="357"/>
        <w:rPr>
          <w:rFonts w:ascii="Arial" w:eastAsiaTheme="minorHAnsi" w:hAnsi="Arial" w:cs="Arial"/>
          <w:color w:val="000000"/>
          <w:lang w:eastAsia="en-US"/>
        </w:rPr>
      </w:pPr>
      <w:r w:rsidRPr="00F46391">
        <w:rPr>
          <w:rFonts w:ascii="Arial" w:eastAsiaTheme="minorHAnsi" w:hAnsi="Arial" w:cs="Arial"/>
          <w:color w:val="000000"/>
          <w:lang w:eastAsia="en-US"/>
        </w:rPr>
        <w:t xml:space="preserve">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3"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4"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5"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w:t>
      </w:r>
      <w:proofErr w:type="spellStart"/>
      <w:r w:rsidR="000C06BC" w:rsidRPr="00D33C75">
        <w:rPr>
          <w:color w:val="auto"/>
          <w:sz w:val="22"/>
          <w:szCs w:val="22"/>
        </w:rPr>
        <w:t>Pzp</w:t>
      </w:r>
      <w:proofErr w:type="spellEnd"/>
      <w:r w:rsidR="000C06BC" w:rsidRPr="00D33C75">
        <w:rPr>
          <w:color w:val="auto"/>
          <w:sz w:val="22"/>
          <w:szCs w:val="22"/>
        </w:rPr>
        <w:t>,</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B63089D" w:rsidR="00377457" w:rsidRPr="0058759E" w:rsidRDefault="005F6A20" w:rsidP="009D7C87">
      <w:pPr>
        <w:pStyle w:val="Akapitzlist"/>
        <w:numPr>
          <w:ilvl w:val="0"/>
          <w:numId w:val="71"/>
        </w:numPr>
        <w:spacing w:after="0" w:line="360" w:lineRule="auto"/>
        <w:ind w:left="1276" w:hanging="283"/>
        <w:rPr>
          <w:rFonts w:ascii="Arial" w:hAnsi="Arial" w:cs="Arial"/>
        </w:rPr>
      </w:pPr>
      <w:r>
        <w:rPr>
          <w:rFonts w:ascii="Arial" w:hAnsi="Arial" w:cs="Arial"/>
        </w:rPr>
        <w:t>Grażyna Ingielewicz</w:t>
      </w:r>
      <w:r w:rsidR="008F6197">
        <w:rPr>
          <w:rFonts w:ascii="Arial" w:hAnsi="Arial" w:cs="Arial"/>
        </w:rPr>
        <w:t xml:space="preserve">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sidR="004C329E" w:rsidRPr="0058759E">
        <w:rPr>
          <w:rFonts w:ascii="Arial" w:hAnsi="Arial" w:cs="Arial"/>
        </w:rPr>
        <w:t xml:space="preserve">Wydziale </w:t>
      </w:r>
      <w:r w:rsidR="0058759E" w:rsidRPr="0058759E">
        <w:rPr>
          <w:rFonts w:ascii="Arial" w:hAnsi="Arial" w:cs="Arial"/>
        </w:rPr>
        <w:t>Inwestycji Miejskich</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0DF130CB"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CD53F8">
        <w:rPr>
          <w:rFonts w:ascii="Arial" w:hAnsi="Arial" w:cs="Arial"/>
          <w:lang w:val="it-IT"/>
        </w:rPr>
        <w:t>(91) 327 86 40</w:t>
      </w:r>
    </w:p>
    <w:p w14:paraId="57857AB3" w14:textId="7122FC66"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5F6A20">
        <w:rPr>
          <w:rFonts w:ascii="Arial" w:hAnsi="Arial" w:cs="Arial"/>
          <w:lang w:val="it-IT"/>
        </w:rPr>
        <w:t>gingielewicz</w:t>
      </w:r>
      <w:r w:rsidR="00E34471" w:rsidRPr="00F7430E">
        <w:rPr>
          <w:rFonts w:ascii="Arial" w:hAnsi="Arial" w:cs="Arial"/>
          <w:lang w:val="it-IT"/>
        </w:rPr>
        <w:t>@um.swinoujscie.pl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0698AC9C" w:rsidR="00B35A13" w:rsidRPr="00455DC5" w:rsidRDefault="00CD53F8"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Małgorzata Tokarzewska</w:t>
      </w:r>
      <w:r w:rsidR="00F17806">
        <w:rPr>
          <w:rStyle w:val="Hipercze"/>
          <w:rFonts w:ascii="Arial" w:hAnsi="Arial" w:cs="Arial"/>
          <w:color w:val="auto"/>
          <w:u w:val="none"/>
        </w:rPr>
        <w:t xml:space="preserve"> –</w:t>
      </w:r>
      <w:r>
        <w:rPr>
          <w:rStyle w:val="Hipercze"/>
          <w:rFonts w:ascii="Arial" w:hAnsi="Arial" w:cs="Arial"/>
          <w:color w:val="auto"/>
          <w:u w:val="none"/>
        </w:rPr>
        <w:t xml:space="preserve"> Zastępca</w:t>
      </w:r>
      <w:r w:rsidR="00F17806">
        <w:rPr>
          <w:rStyle w:val="Hipercze"/>
          <w:rFonts w:ascii="Arial" w:hAnsi="Arial" w:cs="Arial"/>
          <w:color w:val="auto"/>
          <w:u w:val="none"/>
        </w:rPr>
        <w:t xml:space="preserve"> Naczelnik</w:t>
      </w:r>
      <w:r>
        <w:rPr>
          <w:rStyle w:val="Hipercze"/>
          <w:rFonts w:ascii="Arial" w:hAnsi="Arial" w:cs="Arial"/>
          <w:color w:val="auto"/>
          <w:u w:val="none"/>
        </w:rPr>
        <w:t>a</w:t>
      </w:r>
      <w:r w:rsidR="00F17806">
        <w:rPr>
          <w:rStyle w:val="Hipercze"/>
          <w:rFonts w:ascii="Arial" w:hAnsi="Arial" w:cs="Arial"/>
          <w:color w:val="auto"/>
          <w:u w:val="none"/>
        </w:rPr>
        <w:t xml:space="preserve"> Wydziału Inwestycji Miejskich</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78E242DE"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AD2B00" w:rsidRPr="00455DC5">
        <w:rPr>
          <w:rStyle w:val="Hipercze"/>
          <w:rFonts w:ascii="Arial" w:hAnsi="Arial" w:cs="Arial"/>
          <w:color w:val="auto"/>
          <w:u w:val="none"/>
          <w:lang w:val="it-IT"/>
        </w:rPr>
        <w:t>(</w:t>
      </w:r>
      <w:r w:rsidR="00EA2CD5" w:rsidRPr="00455DC5">
        <w:rPr>
          <w:rStyle w:val="Hipercze"/>
          <w:rFonts w:ascii="Arial" w:hAnsi="Arial" w:cs="Arial"/>
          <w:color w:val="auto"/>
          <w:u w:val="none"/>
          <w:lang w:val="it-IT"/>
        </w:rPr>
        <w:t>91</w:t>
      </w:r>
      <w:r w:rsidR="00AD2B00" w:rsidRPr="00455DC5">
        <w:rPr>
          <w:rStyle w:val="Hipercze"/>
          <w:rFonts w:ascii="Arial" w:hAnsi="Arial" w:cs="Arial"/>
          <w:color w:val="auto"/>
          <w:u w:val="none"/>
          <w:lang w:val="it-IT"/>
        </w:rPr>
        <w:t>)</w:t>
      </w:r>
      <w:r w:rsidR="009E5171">
        <w:rPr>
          <w:rStyle w:val="Hipercze"/>
          <w:rFonts w:ascii="Arial" w:hAnsi="Arial" w:cs="Arial"/>
          <w:color w:val="auto"/>
          <w:u w:val="none"/>
          <w:lang w:val="it-IT"/>
        </w:rPr>
        <w:t xml:space="preserve"> </w:t>
      </w:r>
      <w:r w:rsidR="00CD53F8">
        <w:rPr>
          <w:rStyle w:val="Hipercze"/>
          <w:rFonts w:ascii="Arial" w:hAnsi="Arial" w:cs="Arial"/>
          <w:color w:val="auto"/>
          <w:u w:val="none"/>
          <w:lang w:val="it-IT"/>
        </w:rPr>
        <w:t>327 86 0</w:t>
      </w:r>
      <w:r w:rsidR="00F17806" w:rsidRPr="00F17806">
        <w:rPr>
          <w:rStyle w:val="Hipercze"/>
          <w:rFonts w:ascii="Arial" w:hAnsi="Arial" w:cs="Arial"/>
          <w:color w:val="auto"/>
          <w:u w:val="none"/>
          <w:lang w:val="it-IT"/>
        </w:rPr>
        <w:t>9</w:t>
      </w:r>
    </w:p>
    <w:p w14:paraId="1E9D4C2F" w14:textId="6FDE1E87"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321684" w:rsidRPr="00F7430E">
        <w:rPr>
          <w:rStyle w:val="Hipercze"/>
          <w:rFonts w:ascii="Arial" w:hAnsi="Arial" w:cs="Arial"/>
          <w:color w:val="auto"/>
          <w:u w:val="none"/>
          <w:lang w:val="it-IT"/>
        </w:rPr>
        <w:t>wim@um.swinoujscie.pl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501490DF"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CD53F8">
        <w:rPr>
          <w:rFonts w:ascii="Arial" w:hAnsi="Arial" w:cs="Arial"/>
        </w:rPr>
        <w:t xml:space="preserve"> i kończy się w dniu</w:t>
      </w:r>
      <w:r w:rsidR="00CD53F8" w:rsidRPr="00F45458">
        <w:rPr>
          <w:rFonts w:ascii="Arial" w:hAnsi="Arial" w:cs="Arial"/>
        </w:rPr>
        <w:t xml:space="preserve"> </w:t>
      </w:r>
      <w:r w:rsidR="0095333B">
        <w:rPr>
          <w:rFonts w:ascii="Arial" w:hAnsi="Arial" w:cs="Arial"/>
          <w:b/>
          <w:color w:val="00B050"/>
        </w:rPr>
        <w:t>12</w:t>
      </w:r>
      <w:bookmarkStart w:id="23" w:name="_GoBack"/>
      <w:bookmarkEnd w:id="23"/>
      <w:r w:rsidR="00935593" w:rsidRPr="00C2769A">
        <w:rPr>
          <w:rFonts w:ascii="Arial" w:hAnsi="Arial" w:cs="Arial"/>
          <w:b/>
          <w:color w:val="00B050"/>
        </w:rPr>
        <w:t>.04</w:t>
      </w:r>
      <w:r w:rsidR="00F45458" w:rsidRPr="00C2769A">
        <w:rPr>
          <w:rFonts w:ascii="Arial" w:hAnsi="Arial" w:cs="Arial"/>
          <w:b/>
          <w:color w:val="00B050"/>
        </w:rPr>
        <w:t>.2025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4" w:name="_Toc262112642"/>
      <w:bookmarkStart w:id="25" w:name="_Toc264373040"/>
      <w:bookmarkStart w:id="26"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4"/>
      <w:bookmarkEnd w:id="25"/>
      <w:bookmarkEnd w:id="26"/>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7" w:name="_Toc504465391"/>
      <w:bookmarkStart w:id="28" w:name="_Toc108487429"/>
      <w:r w:rsidRPr="00D33C75">
        <w:rPr>
          <w:rFonts w:ascii="Arial" w:hAnsi="Arial" w:cs="Arial"/>
        </w:rPr>
        <w:t>Sposób złożenia oferty opisany jest w rozdziale X pkt 2</w:t>
      </w:r>
      <w:bookmarkEnd w:id="27"/>
      <w:bookmarkEnd w:id="28"/>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469880E5"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D5078">
        <w:rPr>
          <w:rFonts w:ascii="Arial" w:hAnsi="Arial" w:cs="Arial"/>
          <w:b/>
          <w:bCs/>
        </w:rPr>
        <w:t xml:space="preserve"> </w:t>
      </w:r>
      <w:r w:rsidR="000D5078" w:rsidRPr="00245570">
        <w:rPr>
          <w:rFonts w:ascii="Arial" w:hAnsi="Arial" w:cs="Arial"/>
        </w:rPr>
        <w:t>– jeśli dotyczy</w:t>
      </w:r>
      <w:r w:rsidR="00085E80" w:rsidRPr="00D33C75">
        <w:rPr>
          <w:rFonts w:ascii="Arial" w:hAnsi="Arial" w:cs="Arial"/>
        </w:rPr>
        <w:t>;</w:t>
      </w:r>
      <w:r w:rsidR="00085E80" w:rsidRPr="00D33C75">
        <w:rPr>
          <w:rFonts w:ascii="Arial" w:hAnsi="Arial" w:cs="Arial"/>
          <w:b/>
          <w:bCs/>
        </w:rPr>
        <w:t xml:space="preserve"> </w:t>
      </w:r>
    </w:p>
    <w:p w14:paraId="760763FE" w14:textId="0A844627"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660446" w:rsidRPr="00660446">
        <w:rPr>
          <w:rFonts w:ascii="Arial" w:hAnsi="Arial" w:cs="Arial"/>
        </w:rPr>
        <w:t xml:space="preserve">ypełnioną </w:t>
      </w:r>
      <w:r w:rsidR="00AA6B8F">
        <w:rPr>
          <w:rFonts w:ascii="Arial" w:hAnsi="Arial" w:cs="Arial"/>
        </w:rPr>
        <w:t>T</w:t>
      </w:r>
      <w:r w:rsidR="00660446" w:rsidRPr="00660446">
        <w:rPr>
          <w:rFonts w:ascii="Arial" w:hAnsi="Arial" w:cs="Arial"/>
        </w:rPr>
        <w:t>abelę elementów rozliczeniowych</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w:t>
      </w:r>
      <w:r w:rsidR="00AF50A2">
        <w:rPr>
          <w:rFonts w:ascii="Arial" w:hAnsi="Arial" w:cs="Arial"/>
          <w:b/>
          <w:bCs/>
        </w:rPr>
        <w:t>a</w:t>
      </w:r>
      <w:r w:rsidRPr="00660446">
        <w:rPr>
          <w:rFonts w:ascii="Arial" w:hAnsi="Arial" w:cs="Arial"/>
          <w:b/>
          <w:bCs/>
        </w:rPr>
        <w:t xml:space="preserve"> do SWZ</w:t>
      </w:r>
      <w:r w:rsidR="00AF50A2">
        <w:rPr>
          <w:rFonts w:ascii="Arial" w:hAnsi="Arial" w:cs="Arial"/>
          <w:b/>
          <w:bCs/>
        </w:rPr>
        <w:t xml:space="preserve"> </w:t>
      </w:r>
      <w:r w:rsidR="00AF50A2">
        <w:rPr>
          <w:rFonts w:ascii="Arial" w:hAnsi="Arial" w:cs="Arial"/>
          <w:bCs/>
        </w:rPr>
        <w:t xml:space="preserve">dla części 1, </w:t>
      </w:r>
      <w:r w:rsidR="00AF50A2" w:rsidRPr="00245570">
        <w:rPr>
          <w:rFonts w:ascii="Arial" w:hAnsi="Arial" w:cs="Arial"/>
          <w:b/>
          <w:bCs/>
        </w:rPr>
        <w:t>załącznik nr 6.2.b do SWZ</w:t>
      </w:r>
      <w:r w:rsidR="00AF50A2">
        <w:rPr>
          <w:rFonts w:ascii="Arial" w:hAnsi="Arial" w:cs="Arial"/>
          <w:bCs/>
        </w:rPr>
        <w:t xml:space="preserve"> dla części 2</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02516DAF" w14:textId="2FED335D"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w:t>
      </w:r>
      <w:proofErr w:type="spellStart"/>
      <w:r w:rsidR="00272AF3" w:rsidRPr="00D33C75">
        <w:rPr>
          <w:rFonts w:ascii="Arial" w:hAnsi="Arial" w:cs="Arial"/>
        </w:rPr>
        <w:t>Pzp</w:t>
      </w:r>
      <w:proofErr w:type="spellEnd"/>
      <w:r w:rsidR="00272AF3" w:rsidRPr="00D33C75">
        <w:rPr>
          <w:rFonts w:ascii="Arial" w:hAnsi="Arial" w:cs="Arial"/>
        </w:rPr>
        <w:t>)</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w:t>
      </w:r>
      <w:r w:rsidR="000D5078">
        <w:rPr>
          <w:rFonts w:ascii="Arial" w:hAnsi="Arial" w:cs="Arial"/>
        </w:rPr>
        <w:t xml:space="preserve"> – jeśli dotyczy</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proofErr w:type="spellStart"/>
      <w:r w:rsidRPr="00D33C75">
        <w:rPr>
          <w:rFonts w:ascii="Arial" w:hAnsi="Arial" w:cs="Arial"/>
          <w:bCs/>
          <w:snapToGrid w:val="0"/>
        </w:rPr>
        <w:t>Pzp</w:t>
      </w:r>
      <w:proofErr w:type="spellEnd"/>
      <w:r w:rsidRPr="00D33C75">
        <w:rPr>
          <w:rFonts w:ascii="Arial" w:hAnsi="Arial" w:cs="Arial"/>
          <w:bCs/>
          <w:snapToGrid w:val="0"/>
        </w:rPr>
        <w:t>.</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9" w:name="_Toc264373041"/>
      <w:bookmarkStart w:id="30" w:name="_Toc440969216"/>
      <w:bookmarkStart w:id="31"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9"/>
      <w:bookmarkEnd w:id="30"/>
      <w:r w:rsidRPr="00D33C75">
        <w:rPr>
          <w:rFonts w:ascii="Arial" w:hAnsi="Arial" w:cs="Arial"/>
          <w:sz w:val="22"/>
          <w:szCs w:val="22"/>
          <w:u w:val="single"/>
        </w:rPr>
        <w:t>T</w:t>
      </w:r>
      <w:bookmarkStart w:id="32" w:name="_Toc264373042"/>
      <w:bookmarkStart w:id="33" w:name="_Toc440969217"/>
    </w:p>
    <w:p w14:paraId="14D2DF1C" w14:textId="2621A90D" w:rsidR="002031B6" w:rsidRPr="007D1566" w:rsidRDefault="00CD53F8" w:rsidP="00AA1AC0">
      <w:pPr>
        <w:pStyle w:val="Akapitzlist"/>
        <w:numPr>
          <w:ilvl w:val="0"/>
          <w:numId w:val="81"/>
        </w:numPr>
        <w:spacing w:after="0" w:line="360" w:lineRule="auto"/>
        <w:ind w:left="426"/>
        <w:rPr>
          <w:rFonts w:ascii="Arial" w:hAnsi="Arial" w:cs="Arial"/>
        </w:rPr>
      </w:pPr>
      <w:r>
        <w:rPr>
          <w:rFonts w:ascii="Arial" w:hAnsi="Arial" w:cs="Arial"/>
        </w:rPr>
        <w:t xml:space="preserve">Ofertę należy złożyć do </w:t>
      </w:r>
      <w:r w:rsidR="0095333B">
        <w:rPr>
          <w:rFonts w:ascii="Arial" w:hAnsi="Arial" w:cs="Arial"/>
          <w:b/>
          <w:color w:val="00B050"/>
        </w:rPr>
        <w:t>14</w:t>
      </w:r>
      <w:r w:rsidR="00935593" w:rsidRPr="007E61D6">
        <w:rPr>
          <w:rFonts w:ascii="Arial" w:hAnsi="Arial" w:cs="Arial"/>
          <w:b/>
          <w:color w:val="00B050"/>
        </w:rPr>
        <w:t>.03</w:t>
      </w:r>
      <w:r w:rsidR="000E7271" w:rsidRPr="007E61D6">
        <w:rPr>
          <w:rFonts w:ascii="Arial" w:hAnsi="Arial" w:cs="Arial"/>
          <w:b/>
          <w:color w:val="00B050"/>
        </w:rPr>
        <w:t>.</w:t>
      </w:r>
      <w:r w:rsidR="0019039B" w:rsidRPr="007E61D6">
        <w:rPr>
          <w:rFonts w:ascii="Arial" w:hAnsi="Arial" w:cs="Arial"/>
          <w:b/>
          <w:color w:val="00B050"/>
        </w:rPr>
        <w:t>2025</w:t>
      </w:r>
      <w:r w:rsidR="00AC7409" w:rsidRPr="007E61D6">
        <w:rPr>
          <w:rFonts w:ascii="Arial" w:hAnsi="Arial" w:cs="Arial"/>
          <w:b/>
          <w:color w:val="00B050"/>
        </w:rPr>
        <w:t xml:space="preserve"> r. do godz. 12:00</w:t>
      </w:r>
      <w:r w:rsidR="002031B6" w:rsidRPr="007E61D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248E0DF5" w:rsidR="002031B6" w:rsidRPr="00D33C75" w:rsidRDefault="002031B6" w:rsidP="00AA1AC0">
      <w:pPr>
        <w:numPr>
          <w:ilvl w:val="0"/>
          <w:numId w:val="81"/>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CD53F8">
        <w:rPr>
          <w:rFonts w:ascii="Arial" w:hAnsi="Arial" w:cs="Arial"/>
        </w:rPr>
        <w:t xml:space="preserve"> dniu </w:t>
      </w:r>
      <w:r w:rsidR="00B569A2" w:rsidRPr="007E61D6">
        <w:rPr>
          <w:rFonts w:ascii="Arial" w:hAnsi="Arial" w:cs="Arial"/>
          <w:b/>
          <w:color w:val="00B050"/>
        </w:rPr>
        <w:t>1</w:t>
      </w:r>
      <w:r w:rsidR="0095333B">
        <w:rPr>
          <w:rFonts w:ascii="Arial" w:hAnsi="Arial" w:cs="Arial"/>
          <w:b/>
          <w:color w:val="00B050"/>
        </w:rPr>
        <w:t>4</w:t>
      </w:r>
      <w:r w:rsidR="00935593" w:rsidRPr="007E61D6">
        <w:rPr>
          <w:rFonts w:ascii="Arial" w:hAnsi="Arial" w:cs="Arial"/>
          <w:b/>
          <w:color w:val="00B050"/>
        </w:rPr>
        <w:t>.03</w:t>
      </w:r>
      <w:r w:rsidR="000E7271" w:rsidRPr="007E61D6">
        <w:rPr>
          <w:rFonts w:ascii="Arial" w:hAnsi="Arial" w:cs="Arial"/>
          <w:b/>
          <w:color w:val="00B050"/>
        </w:rPr>
        <w:t>.2025 r.</w:t>
      </w:r>
      <w:r w:rsidR="000E7271" w:rsidRPr="007E61D6">
        <w:rPr>
          <w:rFonts w:ascii="Arial" w:hAnsi="Arial" w:cs="Arial"/>
          <w:color w:val="00B050"/>
        </w:rPr>
        <w:t xml:space="preserve"> </w:t>
      </w:r>
      <w:r w:rsidR="00CD53F8" w:rsidRPr="007E61D6">
        <w:rPr>
          <w:rFonts w:ascii="Arial" w:hAnsi="Arial" w:cs="Arial"/>
          <w:b/>
          <w:color w:val="00B050"/>
        </w:rPr>
        <w:t>o godz. 12:30</w:t>
      </w:r>
      <w:r w:rsidRPr="007E61D6">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AA1AC0">
      <w:pPr>
        <w:pStyle w:val="Lista"/>
        <w:numPr>
          <w:ilvl w:val="0"/>
          <w:numId w:val="81"/>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A1AC0">
      <w:pPr>
        <w:numPr>
          <w:ilvl w:val="0"/>
          <w:numId w:val="81"/>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w:t>
      </w:r>
      <w:proofErr w:type="spellStart"/>
      <w:r w:rsidRPr="00D33C75">
        <w:rPr>
          <w:rFonts w:ascii="Arial" w:eastAsiaTheme="minorHAnsi" w:hAnsi="Arial" w:cs="Arial"/>
          <w:lang w:eastAsia="en-US"/>
        </w:rPr>
        <w:t>Pzp</w:t>
      </w:r>
      <w:proofErr w:type="spellEnd"/>
      <w:r w:rsidRPr="00D33C75">
        <w:rPr>
          <w:rFonts w:ascii="Arial" w:eastAsiaTheme="minorHAnsi" w:hAnsi="Arial" w:cs="Arial"/>
          <w:lang w:eastAsia="en-US"/>
        </w:rPr>
        <w:t>.</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4" w:name="_Hlk61864067"/>
      <w:bookmarkStart w:id="35" w:name="_Toc264373043"/>
      <w:bookmarkStart w:id="36" w:name="_Toc440969218"/>
      <w:bookmarkEnd w:id="31"/>
      <w:bookmarkEnd w:id="32"/>
      <w:bookmarkEnd w:id="33"/>
    </w:p>
    <w:p w14:paraId="2DFDB21C" w14:textId="77777777"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oferty należy podać jako </w:t>
      </w:r>
      <w:r>
        <w:rPr>
          <w:rFonts w:ascii="Arial" w:hAnsi="Arial" w:cs="Arial"/>
        </w:rPr>
        <w:t xml:space="preserve">cenę ryczałtową brutto, </w:t>
      </w:r>
      <w:r w:rsidRPr="00C8439F">
        <w:rPr>
          <w:rFonts w:ascii="Arial" w:hAnsi="Arial" w:cs="Arial"/>
        </w:rPr>
        <w:t>tj. z uwzględnieniem podatku VAT.</w:t>
      </w:r>
    </w:p>
    <w:p w14:paraId="4BA0B682" w14:textId="25F25024"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Wynagrodzenie ryczałtowe będzie niezmienne przez cały czas realizacji przedmiotu zamówienia i wykonawca nie może żądać podwyższenia wynagrodzenia, chociażby w czasie zawarcia umowy nie można było przewidzieć rozmiaru lub kosztów prac.</w:t>
      </w:r>
    </w:p>
    <w:p w14:paraId="4CF85A3E" w14:textId="2ECA6988" w:rsidR="0005674D" w:rsidRDefault="00C8439F" w:rsidP="00F562A6">
      <w:pPr>
        <w:numPr>
          <w:ilvl w:val="0"/>
          <w:numId w:val="77"/>
        </w:numPr>
        <w:tabs>
          <w:tab w:val="clear" w:pos="720"/>
        </w:tabs>
        <w:spacing w:line="360" w:lineRule="auto"/>
        <w:ind w:left="360"/>
        <w:rPr>
          <w:rFonts w:ascii="Arial" w:hAnsi="Arial" w:cs="Arial"/>
        </w:rPr>
      </w:pPr>
      <w:r w:rsidRPr="00C8439F">
        <w:rPr>
          <w:rFonts w:ascii="Arial" w:hAnsi="Arial" w:cs="Arial"/>
        </w:rPr>
        <w:t>Cenę oferty należy podać w złotych polskich z dokładnością do 2 miejsc po przecinku.</w:t>
      </w:r>
      <w:r w:rsidR="00B5215C">
        <w:rPr>
          <w:rFonts w:ascii="Arial" w:hAnsi="Arial" w:cs="Arial"/>
        </w:rPr>
        <w:t xml:space="preserve"> </w:t>
      </w:r>
      <w:r w:rsidR="0005674D" w:rsidRPr="0005674D">
        <w:rPr>
          <w:rFonts w:ascii="Arial" w:hAnsi="Arial" w:cs="Arial"/>
        </w:rPr>
        <w:t>Cen</w:t>
      </w:r>
      <w:r w:rsidR="0005674D">
        <w:rPr>
          <w:rFonts w:ascii="Arial" w:hAnsi="Arial" w:cs="Arial"/>
        </w:rPr>
        <w:t>ę</w:t>
      </w:r>
      <w:r w:rsidR="0005674D" w:rsidRPr="00245570">
        <w:rPr>
          <w:rFonts w:ascii="Arial" w:hAnsi="Arial" w:cs="Arial"/>
        </w:rPr>
        <w:t xml:space="preserve"> oferty należy obliczyć wypełniając</w:t>
      </w:r>
      <w:r w:rsidR="0005674D">
        <w:rPr>
          <w:rFonts w:ascii="Arial" w:hAnsi="Arial" w:cs="Arial"/>
        </w:rPr>
        <w:t>: dla części 1</w:t>
      </w:r>
      <w:r w:rsidR="0005674D" w:rsidRPr="00245570">
        <w:rPr>
          <w:rFonts w:ascii="Arial" w:hAnsi="Arial" w:cs="Arial"/>
        </w:rPr>
        <w:t xml:space="preserve"> </w:t>
      </w:r>
      <w:r w:rsidR="0005674D">
        <w:rPr>
          <w:rFonts w:ascii="Arial" w:hAnsi="Arial" w:cs="Arial"/>
        </w:rPr>
        <w:t>„Tabelę Elementów Rozliczeniowych”</w:t>
      </w:r>
      <w:r w:rsidR="0005674D" w:rsidRPr="0005674D">
        <w:rPr>
          <w:rFonts w:ascii="Arial" w:hAnsi="Arial" w:cs="Arial"/>
        </w:rPr>
        <w:t xml:space="preserve"> stanowiąc</w:t>
      </w:r>
      <w:r w:rsidR="0005674D">
        <w:rPr>
          <w:rFonts w:ascii="Arial" w:hAnsi="Arial" w:cs="Arial"/>
        </w:rPr>
        <w:t>ą</w:t>
      </w:r>
      <w:r w:rsidR="0005674D" w:rsidRPr="0005674D">
        <w:rPr>
          <w:rFonts w:ascii="Arial" w:hAnsi="Arial" w:cs="Arial"/>
        </w:rPr>
        <w:t xml:space="preserve"> załącznik nr 6.2.a do S</w:t>
      </w:r>
      <w:r w:rsidR="0005674D" w:rsidRPr="00245570">
        <w:rPr>
          <w:rFonts w:ascii="Arial" w:hAnsi="Arial" w:cs="Arial"/>
        </w:rPr>
        <w:t>WZ</w:t>
      </w:r>
      <w:r w:rsidR="0005674D">
        <w:rPr>
          <w:rFonts w:ascii="Arial" w:hAnsi="Arial" w:cs="Arial"/>
        </w:rPr>
        <w:t>, dla części 2 „Tabel</w:t>
      </w:r>
      <w:r w:rsidR="00AF50A2">
        <w:rPr>
          <w:rFonts w:ascii="Arial" w:hAnsi="Arial" w:cs="Arial"/>
        </w:rPr>
        <w:t>ę</w:t>
      </w:r>
      <w:r w:rsidR="0005674D">
        <w:rPr>
          <w:rFonts w:ascii="Arial" w:hAnsi="Arial" w:cs="Arial"/>
        </w:rPr>
        <w:t xml:space="preserve"> Elementów Rozliczeniowych” stanowiącą załącznik nr 6.2.b do SWZ</w:t>
      </w:r>
      <w:r w:rsidR="0005674D" w:rsidRPr="00245570">
        <w:rPr>
          <w:rFonts w:ascii="Arial" w:hAnsi="Arial" w:cs="Arial"/>
        </w:rPr>
        <w:t>. Cenę oferty należy podać jako cenę ryczałtową brutto, tj. z uwzględnieniem podatku VAT.</w:t>
      </w:r>
    </w:p>
    <w:p w14:paraId="62F6344D" w14:textId="77777777" w:rsidR="00621ECD" w:rsidRDefault="0005674D" w:rsidP="00F562A6">
      <w:pPr>
        <w:numPr>
          <w:ilvl w:val="0"/>
          <w:numId w:val="77"/>
        </w:numPr>
        <w:tabs>
          <w:tab w:val="clear" w:pos="720"/>
        </w:tabs>
        <w:spacing w:line="360" w:lineRule="auto"/>
        <w:ind w:left="360"/>
        <w:rPr>
          <w:rFonts w:ascii="Arial" w:hAnsi="Arial" w:cs="Arial"/>
        </w:rPr>
      </w:pPr>
      <w:r w:rsidRPr="00245570">
        <w:rPr>
          <w:rFonts w:ascii="Arial" w:hAnsi="Arial" w:cs="Arial"/>
        </w:rPr>
        <w:t>Pod pojęciem „wynagrodzenie ryczałtowe” należy rozumieć wynagrodzenie na warunkach określonych w Kodeksie cywilnym – art. 632.</w:t>
      </w:r>
    </w:p>
    <w:p w14:paraId="3D7FB6F2" w14:textId="0A07A94A" w:rsidR="00621ECD" w:rsidRPr="00245570" w:rsidRDefault="00621ECD" w:rsidP="00F562A6">
      <w:pPr>
        <w:numPr>
          <w:ilvl w:val="0"/>
          <w:numId w:val="77"/>
        </w:numPr>
        <w:tabs>
          <w:tab w:val="clear" w:pos="720"/>
        </w:tabs>
        <w:spacing w:line="360" w:lineRule="auto"/>
        <w:ind w:left="360"/>
        <w:rPr>
          <w:rFonts w:ascii="Arial" w:hAnsi="Arial" w:cs="Arial"/>
        </w:rPr>
      </w:pPr>
      <w:r w:rsidRPr="00245570">
        <w:rPr>
          <w:rFonts w:ascii="Arial" w:hAnsi="Arial" w:cs="Arial"/>
        </w:rPr>
        <w:t>W każdym przypadku użycia zamiennie określenia „cena ryczałtowa” należy przez to rozumieć wynagrodzenie ryczałtowe.</w:t>
      </w:r>
    </w:p>
    <w:p w14:paraId="65A1E435" w14:textId="47430225" w:rsidR="0005674D" w:rsidRDefault="00621ECD" w:rsidP="00C8439F">
      <w:pPr>
        <w:numPr>
          <w:ilvl w:val="0"/>
          <w:numId w:val="77"/>
        </w:numPr>
        <w:tabs>
          <w:tab w:val="clear" w:pos="720"/>
        </w:tabs>
        <w:spacing w:line="360" w:lineRule="auto"/>
        <w:ind w:left="360"/>
        <w:rPr>
          <w:rFonts w:ascii="Arial" w:hAnsi="Arial" w:cs="Arial"/>
        </w:rPr>
      </w:pPr>
      <w:r w:rsidRPr="00621ECD">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p>
    <w:p w14:paraId="6F9A5EB2" w14:textId="2C0C0ED6" w:rsid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W przypadku pominięcia przez Wykonawcę przy wycenie jakiejkolwiek części zamówienia i jej nie uj</w:t>
      </w:r>
      <w:r>
        <w:rPr>
          <w:rFonts w:ascii="Arial" w:hAnsi="Arial" w:cs="Arial"/>
        </w:rPr>
        <w:t xml:space="preserve">ęcia </w:t>
      </w:r>
      <w:r w:rsidRPr="00C8439F">
        <w:rPr>
          <w:rFonts w:ascii="Arial" w:hAnsi="Arial" w:cs="Arial"/>
        </w:rPr>
        <w:t>w wynagrodzeniu ryczałtowym, Wykonawcy nie przysługują względem Zamawiającego żadne roszczen</w:t>
      </w:r>
      <w:r>
        <w:rPr>
          <w:rFonts w:ascii="Arial" w:hAnsi="Arial" w:cs="Arial"/>
        </w:rPr>
        <w:t xml:space="preserve">ia </w:t>
      </w:r>
      <w:r w:rsidRPr="00C8439F">
        <w:rPr>
          <w:rFonts w:ascii="Arial" w:hAnsi="Arial" w:cs="Arial"/>
        </w:rPr>
        <w:t>z powyższego tytułu, a w szczególności roszczenie                      o dodatkowe wynagrodzenie.</w:t>
      </w:r>
    </w:p>
    <w:p w14:paraId="546F2DBD" w14:textId="37B9D7D9" w:rsidR="00C8439F" w:rsidRPr="00C8439F" w:rsidRDefault="00C8439F" w:rsidP="00C8439F">
      <w:pPr>
        <w:numPr>
          <w:ilvl w:val="0"/>
          <w:numId w:val="77"/>
        </w:numPr>
        <w:tabs>
          <w:tab w:val="clear" w:pos="720"/>
        </w:tabs>
        <w:spacing w:line="360" w:lineRule="auto"/>
        <w:ind w:left="360"/>
        <w:rPr>
          <w:rFonts w:ascii="Arial" w:hAnsi="Arial" w:cs="Arial"/>
        </w:rPr>
      </w:pPr>
      <w:r w:rsidRPr="00C8439F">
        <w:rPr>
          <w:rFonts w:ascii="Arial" w:hAnsi="Arial" w:cs="Arial"/>
        </w:rPr>
        <w:t xml:space="preserve">Cenę ryczałtową należy określić przy zachowaniu następujących założeń: </w:t>
      </w:r>
    </w:p>
    <w:p w14:paraId="483A832D" w14:textId="04C36E26" w:rsidR="00C8439F" w:rsidRPr="00C8439F" w:rsidRDefault="00C8439F" w:rsidP="00C8439F">
      <w:pPr>
        <w:pStyle w:val="Akapitzlist"/>
        <w:numPr>
          <w:ilvl w:val="1"/>
          <w:numId w:val="49"/>
        </w:numPr>
        <w:spacing w:line="360" w:lineRule="auto"/>
        <w:rPr>
          <w:rFonts w:ascii="Arial" w:hAnsi="Arial" w:cs="Arial"/>
        </w:rPr>
      </w:pPr>
      <w:r w:rsidRPr="00C8439F">
        <w:rPr>
          <w:rFonts w:ascii="Arial" w:hAnsi="Arial" w:cs="Arial"/>
        </w:rPr>
        <w:t>zakres robót, który jest podstawą do określenia tej ceny musi być zgodny z:</w:t>
      </w:r>
    </w:p>
    <w:p w14:paraId="07C7352F" w14:textId="78C7FEA0" w:rsidR="00C8439F" w:rsidRPr="00C8439F" w:rsidRDefault="00AA6B8F" w:rsidP="00C8439F">
      <w:pPr>
        <w:spacing w:line="360" w:lineRule="auto"/>
        <w:ind w:left="360"/>
        <w:rPr>
          <w:rFonts w:ascii="Arial" w:hAnsi="Arial" w:cs="Arial"/>
        </w:rPr>
      </w:pPr>
      <w:r>
        <w:rPr>
          <w:rFonts w:ascii="Arial" w:hAnsi="Arial" w:cs="Arial"/>
        </w:rPr>
        <w:t>-</w:t>
      </w:r>
      <w:r>
        <w:rPr>
          <w:rFonts w:ascii="Arial" w:hAnsi="Arial" w:cs="Arial"/>
        </w:rPr>
        <w:tab/>
        <w:t>O</w:t>
      </w:r>
      <w:r w:rsidR="00C8439F" w:rsidRPr="00C8439F">
        <w:rPr>
          <w:rFonts w:ascii="Arial" w:hAnsi="Arial" w:cs="Arial"/>
        </w:rPr>
        <w:t>pisem przedmiotu zamów</w:t>
      </w:r>
      <w:r>
        <w:rPr>
          <w:rFonts w:ascii="Arial" w:hAnsi="Arial" w:cs="Arial"/>
        </w:rPr>
        <w:t>ienia stanowiącym załącznik nr 6</w:t>
      </w:r>
      <w:r w:rsidR="00C8439F" w:rsidRPr="00C8439F">
        <w:rPr>
          <w:rFonts w:ascii="Arial" w:hAnsi="Arial" w:cs="Arial"/>
        </w:rPr>
        <w:t>.1 do SWZ,</w:t>
      </w:r>
    </w:p>
    <w:p w14:paraId="00500BC4" w14:textId="72D3630C" w:rsidR="00C8439F" w:rsidRDefault="00C8439F" w:rsidP="00C8439F">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sidR="00AA6B8F">
        <w:rPr>
          <w:rFonts w:ascii="Arial" w:hAnsi="Arial" w:cs="Arial"/>
        </w:rPr>
        <w:t>wych” stanowiącą załącznik nr 6.2</w:t>
      </w:r>
      <w:r w:rsidR="00CD53F8">
        <w:rPr>
          <w:rFonts w:ascii="Arial" w:hAnsi="Arial" w:cs="Arial"/>
        </w:rPr>
        <w:t>.a</w:t>
      </w:r>
      <w:r w:rsidRPr="00C8439F">
        <w:rPr>
          <w:rFonts w:ascii="Arial" w:hAnsi="Arial" w:cs="Arial"/>
        </w:rPr>
        <w:t xml:space="preserve"> do SWZ</w:t>
      </w:r>
      <w:r w:rsidR="00CD53F8">
        <w:rPr>
          <w:rFonts w:ascii="Arial" w:hAnsi="Arial" w:cs="Arial"/>
        </w:rPr>
        <w:t xml:space="preserve"> dla części 1</w:t>
      </w:r>
      <w:r w:rsidRPr="00C8439F">
        <w:rPr>
          <w:rFonts w:ascii="Arial" w:hAnsi="Arial" w:cs="Arial"/>
        </w:rPr>
        <w:t>,</w:t>
      </w:r>
    </w:p>
    <w:p w14:paraId="328BB7B9" w14:textId="7A2A7F1D" w:rsidR="00CD53F8" w:rsidRPr="00C8439F" w:rsidRDefault="00CD53F8" w:rsidP="00CD53F8">
      <w:pPr>
        <w:spacing w:line="360" w:lineRule="auto"/>
        <w:ind w:left="360"/>
        <w:rPr>
          <w:rFonts w:ascii="Arial" w:hAnsi="Arial" w:cs="Arial"/>
        </w:rPr>
      </w:pPr>
      <w:r w:rsidRPr="00C8439F">
        <w:rPr>
          <w:rFonts w:ascii="Arial" w:hAnsi="Arial" w:cs="Arial"/>
        </w:rPr>
        <w:t>-</w:t>
      </w:r>
      <w:r w:rsidRPr="00C8439F">
        <w:rPr>
          <w:rFonts w:ascii="Arial" w:hAnsi="Arial" w:cs="Arial"/>
        </w:rPr>
        <w:tab/>
        <w:t>„Tabelą Elementów Rozliczenio</w:t>
      </w:r>
      <w:r>
        <w:rPr>
          <w:rFonts w:ascii="Arial" w:hAnsi="Arial" w:cs="Arial"/>
        </w:rPr>
        <w:t>wych” stanowiącą załącznik nr 6.2.b</w:t>
      </w:r>
      <w:r w:rsidRPr="00C8439F">
        <w:rPr>
          <w:rFonts w:ascii="Arial" w:hAnsi="Arial" w:cs="Arial"/>
        </w:rPr>
        <w:t xml:space="preserve"> do SWZ</w:t>
      </w:r>
      <w:r>
        <w:rPr>
          <w:rFonts w:ascii="Arial" w:hAnsi="Arial" w:cs="Arial"/>
        </w:rPr>
        <w:t xml:space="preserve"> dla części 2,</w:t>
      </w:r>
    </w:p>
    <w:p w14:paraId="3DE3E91A" w14:textId="77777777" w:rsidR="00AA6B8F" w:rsidRDefault="00C8439F" w:rsidP="00AA6B8F">
      <w:pPr>
        <w:spacing w:line="360" w:lineRule="auto"/>
        <w:ind w:left="360"/>
        <w:rPr>
          <w:rFonts w:ascii="Arial" w:hAnsi="Arial" w:cs="Arial"/>
        </w:rPr>
      </w:pPr>
      <w:r w:rsidRPr="00C8439F">
        <w:rPr>
          <w:rFonts w:ascii="Arial" w:hAnsi="Arial" w:cs="Arial"/>
        </w:rPr>
        <w:t>-</w:t>
      </w:r>
      <w:r w:rsidRPr="00C8439F">
        <w:rPr>
          <w:rFonts w:ascii="Arial" w:hAnsi="Arial" w:cs="Arial"/>
        </w:rPr>
        <w:tab/>
        <w:t>dokumentacją projektową.</w:t>
      </w:r>
    </w:p>
    <w:p w14:paraId="4657B7C3" w14:textId="44AE647F" w:rsidR="00C8439F" w:rsidRPr="00C8439F" w:rsidRDefault="00AA6B8F" w:rsidP="00AA6B8F">
      <w:pPr>
        <w:spacing w:line="360" w:lineRule="auto"/>
        <w:ind w:left="360"/>
        <w:rPr>
          <w:rFonts w:ascii="Arial" w:hAnsi="Arial" w:cs="Arial"/>
        </w:rPr>
      </w:pPr>
      <w:r>
        <w:rPr>
          <w:rFonts w:ascii="Arial" w:hAnsi="Arial" w:cs="Arial"/>
        </w:rPr>
        <w:t>b)</w:t>
      </w:r>
      <w:r>
        <w:rPr>
          <w:rFonts w:ascii="Arial" w:hAnsi="Arial" w:cs="Arial"/>
        </w:rPr>
        <w:tab/>
      </w:r>
      <w:r w:rsidR="00C8439F" w:rsidRPr="00C8439F">
        <w:rPr>
          <w:rFonts w:ascii="Arial" w:hAnsi="Arial" w:cs="Arial"/>
        </w:rPr>
        <w:t>cena ta musi zawierać wszystkie ko</w:t>
      </w:r>
      <w:r w:rsidR="00C8439F">
        <w:rPr>
          <w:rFonts w:ascii="Arial" w:hAnsi="Arial" w:cs="Arial"/>
        </w:rPr>
        <w:t xml:space="preserve">szty związane </w:t>
      </w:r>
      <w:r w:rsidR="00C8439F" w:rsidRPr="00C8439F">
        <w:rPr>
          <w:rFonts w:ascii="Arial" w:hAnsi="Arial" w:cs="Arial"/>
        </w:rPr>
        <w:t xml:space="preserve">z realizacją zadania wynikające wprost z w/w zakresu, jak również: </w:t>
      </w:r>
    </w:p>
    <w:p w14:paraId="3C25FC2E" w14:textId="62F9B25C" w:rsidR="00C8439F" w:rsidRDefault="00C8439F" w:rsidP="00652217">
      <w:pPr>
        <w:spacing w:line="360" w:lineRule="auto"/>
        <w:ind w:left="360"/>
        <w:rPr>
          <w:rFonts w:ascii="Arial" w:hAnsi="Arial" w:cs="Arial"/>
        </w:rPr>
      </w:pPr>
      <w:r w:rsidRPr="00C8439F">
        <w:rPr>
          <w:rFonts w:ascii="Arial" w:hAnsi="Arial" w:cs="Arial"/>
        </w:rPr>
        <w:t xml:space="preserve">- wszelkie prace przygotowawcze, </w:t>
      </w:r>
    </w:p>
    <w:p w14:paraId="02839F46" w14:textId="2AE2AF24" w:rsidR="002813DE" w:rsidRPr="00C8439F" w:rsidRDefault="002813DE" w:rsidP="00EC1B51">
      <w:pPr>
        <w:spacing w:line="360" w:lineRule="auto"/>
        <w:ind w:left="360"/>
        <w:rPr>
          <w:rFonts w:ascii="Arial" w:hAnsi="Arial" w:cs="Arial"/>
        </w:rPr>
      </w:pPr>
      <w:r>
        <w:rPr>
          <w:rFonts w:ascii="Arial" w:hAnsi="Arial" w:cs="Arial"/>
        </w:rPr>
        <w:t xml:space="preserve">- </w:t>
      </w:r>
      <w:r w:rsidRPr="00C8439F">
        <w:rPr>
          <w:rFonts w:ascii="Arial" w:hAnsi="Arial" w:cs="Arial"/>
        </w:rPr>
        <w:t>koszt wykonania dokumentacji powykonawczej</w:t>
      </w:r>
    </w:p>
    <w:p w14:paraId="0EA4267F" w14:textId="5AF8492C" w:rsidR="00C8439F" w:rsidRPr="00C8439F" w:rsidRDefault="00C8439F" w:rsidP="00E437C5">
      <w:pPr>
        <w:spacing w:line="360" w:lineRule="auto"/>
        <w:ind w:left="360"/>
        <w:rPr>
          <w:rFonts w:ascii="Arial" w:hAnsi="Arial" w:cs="Arial"/>
        </w:rPr>
      </w:pPr>
      <w:r w:rsidRPr="00C8439F">
        <w:rPr>
          <w:rFonts w:ascii="Arial" w:hAnsi="Arial" w:cs="Arial"/>
        </w:rPr>
        <w:t>- inne wyżej nie wymienione koszty, jeżeli dobra praktyka, należyta staranność oraz oględziny terenu objętego projektowaniem pozwalają je przewidzieć, a są one niezbędne do wykonania i oddania przedmiotu zamówienia do użytkowania zgodnie z warunkami umowy, obowiązującymi przepisami i wiedzą techniczną</w:t>
      </w:r>
      <w:r w:rsidR="00E437C5">
        <w:rPr>
          <w:rFonts w:ascii="Arial" w:hAnsi="Arial" w:cs="Arial"/>
        </w:rPr>
        <w:t>.</w:t>
      </w:r>
    </w:p>
    <w:p w14:paraId="4B743CF9" w14:textId="650E21AC" w:rsidR="00EC1B51" w:rsidRPr="00A42FD6" w:rsidRDefault="00C8439F" w:rsidP="00AA1AC0">
      <w:pPr>
        <w:numPr>
          <w:ilvl w:val="0"/>
          <w:numId w:val="82"/>
        </w:numPr>
        <w:spacing w:line="360" w:lineRule="auto"/>
        <w:rPr>
          <w:rFonts w:ascii="Arial" w:hAnsi="Arial" w:cs="Arial"/>
        </w:rPr>
      </w:pPr>
      <w:r w:rsidRPr="00C8439F">
        <w:rPr>
          <w:rFonts w:ascii="Arial" w:hAnsi="Arial" w:cs="Arial"/>
        </w:rPr>
        <w:t>W związku z powyższym cena oferty musi zawierać wszelkie koszty niezbędne do zrealizowania zamówienia wynikające wprost z SWZ, jak również koszty w niej nieujęte, a bez których nie można wykonać zamówienia</w:t>
      </w:r>
      <w:r w:rsidR="00EC1B51">
        <w:rPr>
          <w:rFonts w:ascii="Arial" w:hAnsi="Arial" w:cs="Arial"/>
        </w:rPr>
        <w:t xml:space="preserve">, to jest </w:t>
      </w:r>
      <w:r w:rsidRPr="00C8439F">
        <w:rPr>
          <w:rFonts w:ascii="Arial" w:hAnsi="Arial" w:cs="Arial"/>
        </w:rPr>
        <w:t xml:space="preserve">na przykład: </w:t>
      </w:r>
      <w:r w:rsidR="00A42FD6">
        <w:rPr>
          <w:rFonts w:ascii="Arial" w:hAnsi="Arial" w:cs="Arial"/>
        </w:rPr>
        <w:t>koszty materiałów</w:t>
      </w:r>
      <w:r w:rsidR="00A42FD6" w:rsidRPr="00A42FD6">
        <w:rPr>
          <w:rFonts w:ascii="Arial" w:hAnsi="Arial" w:cs="Arial"/>
        </w:rPr>
        <w:t xml:space="preserve"> do wykonania prze</w:t>
      </w:r>
      <w:r w:rsidR="00A42FD6">
        <w:rPr>
          <w:rFonts w:ascii="Arial" w:hAnsi="Arial" w:cs="Arial"/>
        </w:rPr>
        <w:t>dmiotu zamówienia, przy czym do</w:t>
      </w:r>
      <w:r w:rsidR="00A42FD6" w:rsidRPr="00A42FD6">
        <w:rPr>
          <w:rFonts w:ascii="Arial" w:hAnsi="Arial" w:cs="Arial"/>
        </w:rPr>
        <w:t xml:space="preserve"> wykonania przedmiotu zamówienia</w:t>
      </w:r>
      <w:r w:rsidR="0019039B">
        <w:rPr>
          <w:rFonts w:ascii="Arial" w:hAnsi="Arial" w:cs="Arial"/>
        </w:rPr>
        <w:t xml:space="preserve"> wykonawca</w:t>
      </w:r>
      <w:r w:rsidR="00A42FD6" w:rsidRPr="00A42FD6">
        <w:rPr>
          <w:rFonts w:ascii="Arial" w:hAnsi="Arial" w:cs="Arial"/>
        </w:rPr>
        <w:t xml:space="preserve"> użyje materiałów dobrej jakości, dopuszczonych do stosowania w budownictwie, posiadających gwarancje udzielone przez ich producentów, niezbędne certyfikaty i atesty jakościowe oraz zgodnych z wymaganiami SST,</w:t>
      </w:r>
      <w:r w:rsidR="00A42FD6">
        <w:rPr>
          <w:rFonts w:ascii="Arial" w:hAnsi="Arial" w:cs="Arial"/>
        </w:rPr>
        <w:t xml:space="preserve"> koszty </w:t>
      </w:r>
      <w:r w:rsidR="00A42FD6" w:rsidRPr="00A42FD6">
        <w:rPr>
          <w:rFonts w:ascii="Arial" w:hAnsi="Arial" w:cs="Arial"/>
        </w:rPr>
        <w:t>związane z zapleczem budowy, tj. zapewnieniem pomieszczenia biurowego na terenie budowy (lub w jego okolicy) do prowadzenia narad na ok. 10 osób oraz zapewnienie zaplecza budowy (tj.: stworzenie, utrzymanie, dostarczenie i zabezpieczenie niezbędnych mediów wraz z ponoszeniem kosztów tych mediów) oraz późniejszej jego likwidacji,</w:t>
      </w:r>
      <w:r w:rsidR="00A42FD6">
        <w:rPr>
          <w:rFonts w:ascii="Arial" w:hAnsi="Arial" w:cs="Arial"/>
        </w:rPr>
        <w:t xml:space="preserve"> koszty </w:t>
      </w:r>
      <w:r w:rsidR="00A42FD6" w:rsidRPr="00A42FD6">
        <w:rPr>
          <w:rFonts w:ascii="Arial" w:hAnsi="Arial" w:cs="Arial"/>
        </w:rPr>
        <w:t xml:space="preserve">wykonania </w:t>
      </w:r>
      <w:proofErr w:type="spellStart"/>
      <w:r w:rsidR="00A42FD6" w:rsidRPr="00A42FD6">
        <w:rPr>
          <w:rFonts w:ascii="Arial" w:hAnsi="Arial" w:cs="Arial"/>
        </w:rPr>
        <w:t>oznakowań</w:t>
      </w:r>
      <w:proofErr w:type="spellEnd"/>
      <w:r w:rsidR="00A42FD6" w:rsidRPr="00A42FD6">
        <w:rPr>
          <w:rFonts w:ascii="Arial" w:hAnsi="Arial" w:cs="Arial"/>
        </w:rPr>
        <w:t xml:space="preserve"> i zabezpieczeń, zapewniających bezpieczeństwo przed dostępem na teren robót osób postronnych, ich zmiany i ut</w:t>
      </w:r>
      <w:r w:rsidR="00A42FD6">
        <w:rPr>
          <w:rFonts w:ascii="Arial" w:hAnsi="Arial" w:cs="Arial"/>
        </w:rPr>
        <w:t>rzymania w całym okresie budowy.</w:t>
      </w:r>
    </w:p>
    <w:p w14:paraId="4553FFA9" w14:textId="1BD2625B" w:rsidR="00EC1B51" w:rsidRPr="00EC1B51" w:rsidRDefault="00EC1B51" w:rsidP="00AA1AC0">
      <w:pPr>
        <w:numPr>
          <w:ilvl w:val="0"/>
          <w:numId w:val="82"/>
        </w:numPr>
        <w:spacing w:line="360" w:lineRule="auto"/>
        <w:rPr>
          <w:rFonts w:ascii="Arial" w:hAnsi="Arial" w:cs="Arial"/>
        </w:rPr>
      </w:pPr>
      <w:r w:rsidRPr="00EC1B51">
        <w:rPr>
          <w:rFonts w:ascii="Arial" w:hAnsi="Arial" w:cs="Arial"/>
        </w:rPr>
        <w:t>Wykonawca musi przewidzieć wszystkie okoliczności, które mogą wpłynąć na cenę zamówienia. W zwi</w:t>
      </w:r>
      <w:r>
        <w:rPr>
          <w:rFonts w:ascii="Arial" w:hAnsi="Arial" w:cs="Arial"/>
        </w:rPr>
        <w:t xml:space="preserve">ązku </w:t>
      </w:r>
      <w:r w:rsidRPr="00EC1B51">
        <w:rPr>
          <w:rFonts w:ascii="Arial" w:hAnsi="Arial" w:cs="Arial"/>
        </w:rPr>
        <w:t>z powyższym zaleca się, aby Wykonawca bardzo szczegółowo sprawdził w terenie warunki wykonania przedmiotu zamówienia.</w:t>
      </w:r>
    </w:p>
    <w:p w14:paraId="4283E31E" w14:textId="779AB304" w:rsidR="00EC1B51" w:rsidRPr="00EC1B51" w:rsidRDefault="00EC1B51" w:rsidP="00AA1AC0">
      <w:pPr>
        <w:numPr>
          <w:ilvl w:val="0"/>
          <w:numId w:val="82"/>
        </w:numPr>
        <w:spacing w:line="360" w:lineRule="auto"/>
        <w:rPr>
          <w:rFonts w:ascii="Arial" w:hAnsi="Arial" w:cs="Arial"/>
        </w:rPr>
      </w:pPr>
      <w:r w:rsidRPr="00EC1B51">
        <w:rPr>
          <w:rFonts w:ascii="Arial" w:hAnsi="Arial" w:cs="Arial"/>
        </w:rPr>
        <w:t>Prawidłowe ustalenie stawki podatku VAT leży po stronie Wykonawcy. Należy przyjąć obowiązującą stawkę podatku VAT zgodnie z ustawą z dnia 11 marca 2004 r</w:t>
      </w:r>
      <w:r w:rsidR="00AA6B8F">
        <w:rPr>
          <w:rFonts w:ascii="Arial" w:hAnsi="Arial" w:cs="Arial"/>
        </w:rPr>
        <w:t xml:space="preserve">. o podatku </w:t>
      </w:r>
      <w:r w:rsidRPr="00EC1B51">
        <w:rPr>
          <w:rFonts w:ascii="Arial" w:hAnsi="Arial" w:cs="Arial"/>
        </w:rPr>
        <w:t>od towarów i usług (</w:t>
      </w:r>
      <w:proofErr w:type="spellStart"/>
      <w:r w:rsidRPr="00EC1B51">
        <w:rPr>
          <w:rFonts w:ascii="Arial" w:hAnsi="Arial" w:cs="Arial"/>
        </w:rPr>
        <w:t>t.j</w:t>
      </w:r>
      <w:proofErr w:type="spellEnd"/>
      <w:r w:rsidRPr="00EC1B51">
        <w:rPr>
          <w:rFonts w:ascii="Arial" w:hAnsi="Arial" w:cs="Arial"/>
        </w:rPr>
        <w:t>. Dz. U. z 2017 poz. 1221 ze zm.).</w:t>
      </w:r>
    </w:p>
    <w:p w14:paraId="58ACBEE1"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Zamawiający nie dopuszcza przedstawiania ceny ryczałtowej w kilku wariantach, w zależności od zastosowanych rozwiązań. W przypadku przedstawiania ceny w taki sposób oferta zostanie odrzucona.</w:t>
      </w:r>
    </w:p>
    <w:p w14:paraId="7623946D" w14:textId="77777777" w:rsidR="00EC1B51" w:rsidRPr="00EC1B51" w:rsidRDefault="00EC1B51" w:rsidP="00AA1AC0">
      <w:pPr>
        <w:numPr>
          <w:ilvl w:val="0"/>
          <w:numId w:val="82"/>
        </w:numPr>
        <w:spacing w:line="360" w:lineRule="auto"/>
        <w:rPr>
          <w:rFonts w:ascii="Arial" w:hAnsi="Arial" w:cs="Arial"/>
        </w:rPr>
      </w:pPr>
      <w:r w:rsidRPr="00EC1B51">
        <w:rPr>
          <w:rFonts w:ascii="Arial" w:hAnsi="Arial" w:cs="Arial"/>
        </w:rPr>
        <w:t>Rozliczenia pomiędzy zamawiającym a wykonawcą będą prowadzone w walucie PLN.</w:t>
      </w:r>
    </w:p>
    <w:p w14:paraId="448BAF49" w14:textId="0F0436A9" w:rsidR="00C8439F" w:rsidRPr="00610519" w:rsidRDefault="00EC1B51" w:rsidP="00AA1AC0">
      <w:pPr>
        <w:numPr>
          <w:ilvl w:val="0"/>
          <w:numId w:val="82"/>
        </w:numPr>
        <w:spacing w:line="360" w:lineRule="auto"/>
        <w:rPr>
          <w:rFonts w:ascii="Arial" w:hAnsi="Arial" w:cs="Arial"/>
        </w:rPr>
      </w:pPr>
      <w:r w:rsidRPr="00EC1B51">
        <w:rPr>
          <w:rFonts w:ascii="Arial" w:hAnsi="Arial" w:cs="Arial"/>
        </w:rPr>
        <w:t>Cena musi być wyrażona w złotych pol</w:t>
      </w:r>
      <w:r>
        <w:rPr>
          <w:rFonts w:ascii="Arial" w:hAnsi="Arial" w:cs="Arial"/>
        </w:rPr>
        <w:t xml:space="preserve">skich niezależnie </w:t>
      </w:r>
      <w:r w:rsidRPr="00EC1B51">
        <w:rPr>
          <w:rFonts w:ascii="Arial" w:hAnsi="Arial" w:cs="Arial"/>
        </w:rPr>
        <w:t>od wchodzących w jej skład elementów. Tak obliczona cena będzie brana pod uwagę przez komisję przetargową w trakcie wyboru najkorzystniejszej oferty</w:t>
      </w:r>
    </w:p>
    <w:bookmarkEnd w:id="34"/>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5"/>
      <w:bookmarkEnd w:id="36"/>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377BA4A9" w:rsidR="00F30023" w:rsidRDefault="00583939" w:rsidP="00AA1AC0">
      <w:pPr>
        <w:numPr>
          <w:ilvl w:val="1"/>
          <w:numId w:val="78"/>
        </w:numPr>
        <w:autoSpaceDE w:val="0"/>
        <w:autoSpaceDN w:val="0"/>
        <w:adjustRightInd w:val="0"/>
        <w:spacing w:line="276" w:lineRule="auto"/>
        <w:ind w:hanging="575"/>
        <w:jc w:val="left"/>
        <w:rPr>
          <w:rFonts w:ascii="Arial" w:hAnsi="Arial" w:cs="Arial"/>
          <w:b/>
        </w:rPr>
      </w:pPr>
      <w:r w:rsidRPr="00583939">
        <w:rPr>
          <w:rFonts w:ascii="Arial" w:hAnsi="Arial" w:cs="Arial"/>
          <w:b/>
        </w:rPr>
        <w:t xml:space="preserve">Cena oferty brutto (C) </w:t>
      </w:r>
      <w:r w:rsidR="00460C8C">
        <w:rPr>
          <w:rFonts w:ascii="Arial" w:hAnsi="Arial" w:cs="Arial"/>
          <w:b/>
        </w:rPr>
        <w:t>–</w:t>
      </w:r>
      <w:r w:rsidRPr="00583939">
        <w:rPr>
          <w:rFonts w:ascii="Arial" w:hAnsi="Arial" w:cs="Arial"/>
          <w:b/>
        </w:rPr>
        <w:t xml:space="preserve"> </w:t>
      </w:r>
      <w:r w:rsidR="00460C8C">
        <w:rPr>
          <w:rFonts w:ascii="Arial" w:hAnsi="Arial" w:cs="Arial"/>
          <w:b/>
        </w:rPr>
        <w:t xml:space="preserve"> 85</w:t>
      </w:r>
      <w:r w:rsidRPr="00583939">
        <w:rPr>
          <w:rFonts w:ascii="Arial" w:hAnsi="Arial" w:cs="Arial"/>
          <w:b/>
        </w:rPr>
        <w:t>%</w:t>
      </w:r>
    </w:p>
    <w:p w14:paraId="4598A895" w14:textId="25E67FF8" w:rsidR="00583939" w:rsidRPr="00F30023" w:rsidRDefault="00731BD9" w:rsidP="00AA1AC0">
      <w:pPr>
        <w:numPr>
          <w:ilvl w:val="1"/>
          <w:numId w:val="78"/>
        </w:numPr>
        <w:autoSpaceDE w:val="0"/>
        <w:autoSpaceDN w:val="0"/>
        <w:adjustRightInd w:val="0"/>
        <w:spacing w:line="276" w:lineRule="auto"/>
        <w:ind w:hanging="575"/>
        <w:jc w:val="left"/>
        <w:rPr>
          <w:rFonts w:ascii="Arial" w:hAnsi="Arial" w:cs="Arial"/>
          <w:b/>
        </w:rPr>
      </w:pPr>
      <w:r>
        <w:rPr>
          <w:rFonts w:ascii="Arial" w:hAnsi="Arial" w:cs="Arial"/>
          <w:b/>
        </w:rPr>
        <w:t xml:space="preserve"> Doświadczenie osób skierowanych do realizacji zamówienia (D)</w:t>
      </w:r>
      <w:r w:rsidR="00583939" w:rsidRPr="00F30023">
        <w:rPr>
          <w:rFonts w:ascii="Arial" w:hAnsi="Arial" w:cs="Arial"/>
          <w:b/>
        </w:rPr>
        <w:t xml:space="preserve"> -  </w:t>
      </w:r>
      <w:r w:rsidR="00460C8C">
        <w:rPr>
          <w:rFonts w:ascii="Arial" w:hAnsi="Arial" w:cs="Arial"/>
          <w:b/>
        </w:rPr>
        <w:t>15</w:t>
      </w:r>
      <w:r w:rsidR="00583939" w:rsidRPr="00F30023">
        <w:rPr>
          <w:rFonts w:ascii="Arial" w:hAnsi="Arial" w:cs="Arial"/>
          <w:b/>
        </w:rPr>
        <w:t>%</w:t>
      </w:r>
    </w:p>
    <w:p w14:paraId="2A6034C9" w14:textId="3F74B5EE" w:rsidR="00C70DA2" w:rsidRPr="00AA1AC0" w:rsidRDefault="00583939" w:rsidP="00AA1AC0">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72A94197" w:rsid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69274F83" w14:textId="77777777" w:rsidR="00AA1AC0" w:rsidRPr="00583939" w:rsidRDefault="00AA1AC0" w:rsidP="00AA1AC0">
      <w:pPr>
        <w:pStyle w:val="Akapitzlist"/>
        <w:autoSpaceDE w:val="0"/>
        <w:autoSpaceDN w:val="0"/>
        <w:adjustRightInd w:val="0"/>
        <w:spacing w:line="276" w:lineRule="auto"/>
        <w:ind w:left="284"/>
        <w:jc w:val="left"/>
        <w:rPr>
          <w:rFonts w:ascii="Arial" w:hAnsi="Arial" w:cs="Arial"/>
          <w:b/>
        </w:rPr>
      </w:pPr>
      <w:r>
        <w:rPr>
          <w:rFonts w:ascii="Arial" w:hAnsi="Arial" w:cs="Arial"/>
          <w:b/>
        </w:rPr>
        <w:t>Dla części 1 i 2:</w:t>
      </w:r>
    </w:p>
    <w:p w14:paraId="624622EF" w14:textId="77777777" w:rsidR="00AA1AC0" w:rsidRPr="00583939" w:rsidRDefault="00AA1AC0" w:rsidP="00063CA5">
      <w:pPr>
        <w:tabs>
          <w:tab w:val="num" w:pos="851"/>
        </w:tabs>
        <w:autoSpaceDE w:val="0"/>
        <w:autoSpaceDN w:val="0"/>
        <w:adjustRightInd w:val="0"/>
        <w:spacing w:line="276" w:lineRule="auto"/>
        <w:ind w:left="284"/>
        <w:jc w:val="left"/>
        <w:rPr>
          <w:rFonts w:ascii="Arial" w:hAnsi="Arial" w:cs="Arial"/>
          <w:b/>
        </w:rPr>
      </w:pP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393B2FDA"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460C8C">
        <w:rPr>
          <w:rFonts w:ascii="Arial" w:hAnsi="Arial" w:cs="Arial"/>
          <w:b/>
        </w:rPr>
        <w:t xml:space="preserve"> 85</w:t>
      </w:r>
      <w:r w:rsidRPr="00583939">
        <w:rPr>
          <w:rFonts w:ascii="Arial" w:hAnsi="Arial" w:cs="Arial"/>
          <w:b/>
        </w:rPr>
        <w:t>%</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49321F10" w:rsidR="00583939"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C70DA2">
        <w:rPr>
          <w:rStyle w:val="FontStyle54"/>
          <w:rFonts w:ascii="Arial" w:hAnsi="Arial" w:cs="Arial"/>
          <w:i w:val="0"/>
          <w:sz w:val="22"/>
          <w:szCs w:val="22"/>
        </w:rPr>
        <w:t xml:space="preserve">Doświadczenie </w:t>
      </w:r>
      <w:r w:rsidR="0087699D">
        <w:rPr>
          <w:rStyle w:val="FontStyle54"/>
          <w:rFonts w:ascii="Arial" w:hAnsi="Arial" w:cs="Arial"/>
          <w:i w:val="0"/>
          <w:sz w:val="22"/>
          <w:szCs w:val="22"/>
        </w:rPr>
        <w:t>osób skierowanych do realizacji zamówienia</w:t>
      </w:r>
      <w:r w:rsidR="00C70DA2">
        <w:rPr>
          <w:rStyle w:val="FontStyle54"/>
          <w:rFonts w:ascii="Arial" w:hAnsi="Arial" w:cs="Arial"/>
          <w:i w:val="0"/>
          <w:sz w:val="22"/>
          <w:szCs w:val="22"/>
        </w:rPr>
        <w:t>: (D</w:t>
      </w:r>
      <w:r w:rsidR="00EB0481">
        <w:rPr>
          <w:rStyle w:val="FontStyle54"/>
          <w:rFonts w:ascii="Arial" w:hAnsi="Arial" w:cs="Arial"/>
          <w:i w:val="0"/>
          <w:sz w:val="22"/>
          <w:szCs w:val="22"/>
        </w:rPr>
        <w:t>)</w:t>
      </w:r>
    </w:p>
    <w:p w14:paraId="22DE7B03" w14:textId="43E6BDCF" w:rsidR="0087699D" w:rsidRPr="0087699D" w:rsidRDefault="0087699D" w:rsidP="000A6144">
      <w:pPr>
        <w:autoSpaceDE w:val="0"/>
        <w:autoSpaceDN w:val="0"/>
        <w:adjustRightInd w:val="0"/>
        <w:spacing w:line="360" w:lineRule="auto"/>
        <w:ind w:left="284" w:hanging="142"/>
        <w:jc w:val="left"/>
        <w:rPr>
          <w:rStyle w:val="FontStyle54"/>
          <w:rFonts w:ascii="Arial" w:hAnsi="Arial" w:cs="Arial"/>
          <w:b w:val="0"/>
          <w:i w:val="0"/>
          <w:sz w:val="22"/>
          <w:szCs w:val="22"/>
        </w:rPr>
      </w:pPr>
      <w:r w:rsidRPr="0087699D">
        <w:rPr>
          <w:rStyle w:val="FontStyle54"/>
          <w:rFonts w:ascii="Arial" w:hAnsi="Arial" w:cs="Arial"/>
          <w:b w:val="0"/>
          <w:i w:val="0"/>
          <w:sz w:val="22"/>
          <w:szCs w:val="22"/>
        </w:rPr>
        <w:t>Za skierowanie do realizacji zamówienia osób, które legitymują się niżej opisanym doświadczeniem:</w:t>
      </w:r>
    </w:p>
    <w:p w14:paraId="2C34FE02" w14:textId="67FC02F4" w:rsidR="00C93D02" w:rsidRDefault="00C70DA2" w:rsidP="0024546D">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1:</w:t>
      </w:r>
    </w:p>
    <w:p w14:paraId="66BE2DB9" w14:textId="27F3AE66" w:rsidR="00C70DA2" w:rsidRDefault="00C70DA2" w:rsidP="00C70DA2">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 za każdą realizację</w:t>
      </w:r>
      <w:r w:rsidR="0087699D">
        <w:rPr>
          <w:rFonts w:ascii="Arial" w:hAnsi="Arial" w:cs="Arial"/>
          <w:bCs/>
        </w:rPr>
        <w:t xml:space="preserve"> zadania polegającego</w:t>
      </w:r>
      <w:r w:rsidRPr="00C70DA2">
        <w:rPr>
          <w:rFonts w:ascii="Arial" w:hAnsi="Arial" w:cs="Arial"/>
          <w:bCs/>
        </w:rPr>
        <w:t xml:space="preserve"> na budowi</w:t>
      </w:r>
      <w:r>
        <w:rPr>
          <w:rFonts w:ascii="Arial" w:hAnsi="Arial" w:cs="Arial"/>
          <w:bCs/>
        </w:rPr>
        <w:t>e budynku</w:t>
      </w:r>
      <w:r w:rsidR="00003C9D">
        <w:rPr>
          <w:rFonts w:ascii="Arial" w:hAnsi="Arial" w:cs="Arial"/>
          <w:bCs/>
        </w:rPr>
        <w:t xml:space="preserve"> </w:t>
      </w:r>
      <w:r w:rsidR="00003C9D" w:rsidRPr="00003C9D">
        <w:rPr>
          <w:rFonts w:ascii="Arial" w:hAnsi="Arial" w:cs="Arial"/>
          <w:iCs/>
          <w:color w:val="00B050"/>
        </w:rPr>
        <w:t>zaliczanego do kategorii XVIII tj. budynku przemysłowego, o którym mowa w załączniku do ustawy Prawo budowlane (Dz. U. z 2024 r. poz. 725)</w:t>
      </w:r>
      <w:r w:rsidR="00003C9D" w:rsidRPr="00484C97">
        <w:rPr>
          <w:rFonts w:ascii="Arial" w:hAnsi="Arial" w:cs="Arial"/>
          <w:iCs/>
        </w:rPr>
        <w:t xml:space="preserve"> </w:t>
      </w:r>
      <w:r w:rsidR="00460C8C">
        <w:rPr>
          <w:rFonts w:ascii="Arial" w:hAnsi="Arial" w:cs="Arial"/>
          <w:bCs/>
        </w:rPr>
        <w:t xml:space="preserve"> </w:t>
      </w:r>
      <w:r>
        <w:rPr>
          <w:rFonts w:ascii="Arial" w:hAnsi="Arial" w:cs="Arial"/>
          <w:bCs/>
        </w:rPr>
        <w:t>o wartości</w:t>
      </w:r>
      <w:r w:rsidR="00731BD9">
        <w:rPr>
          <w:rFonts w:ascii="Arial" w:hAnsi="Arial" w:cs="Arial"/>
          <w:bCs/>
        </w:rPr>
        <w:t xml:space="preserve"> nie mniejszej niż</w:t>
      </w:r>
      <w:r w:rsidR="00003C9D">
        <w:rPr>
          <w:rFonts w:ascii="Arial" w:hAnsi="Arial" w:cs="Arial"/>
          <w:bCs/>
        </w:rPr>
        <w:t xml:space="preserve"> </w:t>
      </w:r>
      <w:r>
        <w:rPr>
          <w:rFonts w:ascii="Arial" w:hAnsi="Arial" w:cs="Arial"/>
          <w:bCs/>
        </w:rPr>
        <w:t>2 5</w:t>
      </w:r>
      <w:r w:rsidRPr="00C70DA2">
        <w:rPr>
          <w:rFonts w:ascii="Arial" w:hAnsi="Arial" w:cs="Arial"/>
          <w:bCs/>
        </w:rPr>
        <w:t>00 000,00</w:t>
      </w:r>
      <w:r>
        <w:rPr>
          <w:rFonts w:ascii="Arial" w:hAnsi="Arial" w:cs="Arial"/>
          <w:bCs/>
        </w:rPr>
        <w:t xml:space="preserve"> złotych (słownie złotych: dwa</w:t>
      </w:r>
      <w:r w:rsidRPr="00C70DA2">
        <w:rPr>
          <w:rFonts w:ascii="Arial" w:hAnsi="Arial" w:cs="Arial"/>
          <w:bCs/>
        </w:rPr>
        <w:t xml:space="preserve"> milion</w:t>
      </w:r>
      <w:r>
        <w:rPr>
          <w:rFonts w:ascii="Arial" w:hAnsi="Arial" w:cs="Arial"/>
          <w:bCs/>
        </w:rPr>
        <w:t>y</w:t>
      </w:r>
      <w:r w:rsidR="00396595">
        <w:rPr>
          <w:rFonts w:ascii="Arial" w:hAnsi="Arial" w:cs="Arial"/>
          <w:bCs/>
        </w:rPr>
        <w:t xml:space="preserve"> pięćset tysięcy</w:t>
      </w:r>
      <w:r w:rsidRPr="00C70DA2">
        <w:rPr>
          <w:rFonts w:ascii="Arial" w:hAnsi="Arial" w:cs="Arial"/>
          <w:bCs/>
        </w:rPr>
        <w:t>), a okres pełnienia funkcji obejmował całość realizacji na której ww. osoba pełniła funkcję kierownika budowy.</w:t>
      </w:r>
    </w:p>
    <w:p w14:paraId="4E53EBC1" w14:textId="77777777" w:rsidR="00C70DA2" w:rsidRPr="00C70DA2" w:rsidRDefault="00C70DA2" w:rsidP="00C70DA2">
      <w:pPr>
        <w:spacing w:after="0" w:line="276" w:lineRule="auto"/>
        <w:ind w:left="357"/>
        <w:rPr>
          <w:rFonts w:ascii="Arial" w:hAnsi="Arial" w:cs="Arial"/>
          <w:bCs/>
        </w:rPr>
      </w:pPr>
    </w:p>
    <w:p w14:paraId="46C9E7E2" w14:textId="078B9DDC" w:rsidR="00C70DA2" w:rsidRDefault="00C70DA2" w:rsidP="00C70DA2">
      <w:pPr>
        <w:spacing w:after="0" w:line="276" w:lineRule="auto"/>
        <w:ind w:left="357"/>
        <w:rPr>
          <w:rFonts w:ascii="Arial" w:hAnsi="Arial" w:cs="Arial"/>
          <w:bCs/>
        </w:rPr>
      </w:pPr>
      <w:r w:rsidRPr="00C70DA2">
        <w:rPr>
          <w:rFonts w:ascii="Arial" w:hAnsi="Arial" w:cs="Arial"/>
          <w:bCs/>
        </w:rPr>
        <w:t xml:space="preserve">Za </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xml:space="preserve">, oferta otrzyma </w:t>
      </w:r>
      <w:r w:rsidR="00731BD9">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w:t>
      </w:r>
      <w:r w:rsidR="00731BD9">
        <w:rPr>
          <w:rFonts w:ascii="Arial" w:hAnsi="Arial" w:cs="Arial"/>
          <w:bCs/>
        </w:rPr>
        <w:t xml:space="preserve"> </w:t>
      </w:r>
      <w:r w:rsidR="00731BD9" w:rsidRPr="00AF14CE">
        <w:rPr>
          <w:rFonts w:ascii="Arial" w:hAnsi="Arial" w:cs="Arial"/>
          <w:bCs/>
        </w:rPr>
        <w:t>ponad zadanie potwierdzające spełnienie warunku udziału z rozdziału V</w:t>
      </w:r>
      <w:r w:rsidR="00731BD9">
        <w:rPr>
          <w:rFonts w:ascii="Arial" w:hAnsi="Arial" w:cs="Arial"/>
          <w:bCs/>
        </w:rPr>
        <w:t>I dotyczącego Kierownika Budowy</w:t>
      </w:r>
      <w:r>
        <w:rPr>
          <w:rFonts w:ascii="Arial" w:hAnsi="Arial" w:cs="Arial"/>
          <w:bCs/>
        </w:rPr>
        <w:t>, oferta otrzyma 1</w:t>
      </w:r>
      <w:r w:rsidR="00731BD9">
        <w:rPr>
          <w:rFonts w:ascii="Arial" w:hAnsi="Arial" w:cs="Arial"/>
          <w:bCs/>
        </w:rPr>
        <w:t>5</w:t>
      </w:r>
      <w:r>
        <w:rPr>
          <w:rFonts w:ascii="Arial" w:hAnsi="Arial" w:cs="Arial"/>
          <w:bCs/>
        </w:rPr>
        <w:t xml:space="preserve"> punktów.</w:t>
      </w:r>
    </w:p>
    <w:p w14:paraId="67E45E0C" w14:textId="00449C8A" w:rsidR="00AF14CE" w:rsidRDefault="00AF14CE" w:rsidP="00C70DA2">
      <w:pPr>
        <w:spacing w:after="0" w:line="276" w:lineRule="auto"/>
        <w:ind w:left="357"/>
        <w:rPr>
          <w:rFonts w:ascii="Arial" w:hAnsi="Arial" w:cs="Arial"/>
          <w:bCs/>
        </w:rPr>
      </w:pPr>
    </w:p>
    <w:p w14:paraId="63360703" w14:textId="017B7BEB" w:rsidR="00AF14CE" w:rsidRDefault="00AF14CE" w:rsidP="00C70DA2">
      <w:pPr>
        <w:spacing w:after="0" w:line="276" w:lineRule="auto"/>
        <w:ind w:left="357"/>
        <w:rPr>
          <w:rFonts w:ascii="Arial" w:hAnsi="Arial" w:cs="Arial"/>
          <w:bCs/>
        </w:rPr>
      </w:pPr>
      <w:r w:rsidRPr="00AF14CE">
        <w:rPr>
          <w:rFonts w:ascii="Arial" w:hAnsi="Arial" w:cs="Arial"/>
          <w:bCs/>
        </w:rPr>
        <w:t>UWAGA! punkty będą przyznawane za każde dodatkowe zadanie ponad zadanie potwierdzające spełnienie warunku udziału z rozdziału V</w:t>
      </w:r>
      <w:r>
        <w:rPr>
          <w:rFonts w:ascii="Arial" w:hAnsi="Arial" w:cs="Arial"/>
          <w:bCs/>
        </w:rPr>
        <w:t>I dotyczącego Kierownika Budowy</w:t>
      </w:r>
      <w:r w:rsidRPr="00AF14CE">
        <w:rPr>
          <w:rFonts w:ascii="Arial" w:hAnsi="Arial" w:cs="Arial"/>
          <w:bCs/>
        </w:rPr>
        <w:t>.</w:t>
      </w:r>
    </w:p>
    <w:p w14:paraId="794D9CD7" w14:textId="0F66901D" w:rsidR="00AF14CE" w:rsidRDefault="00AF14CE" w:rsidP="00C70DA2">
      <w:pPr>
        <w:spacing w:after="0" w:line="276" w:lineRule="auto"/>
        <w:ind w:left="357"/>
        <w:rPr>
          <w:rFonts w:ascii="Arial" w:hAnsi="Arial" w:cs="Arial"/>
          <w:bCs/>
        </w:rPr>
      </w:pPr>
    </w:p>
    <w:p w14:paraId="3EA29BE7" w14:textId="77777777" w:rsidR="001413E4" w:rsidRDefault="001413E4" w:rsidP="00A102B2">
      <w:pPr>
        <w:spacing w:after="0" w:line="276" w:lineRule="auto"/>
        <w:ind w:left="357"/>
        <w:rPr>
          <w:rFonts w:ascii="Arial" w:hAnsi="Arial" w:cs="Arial"/>
          <w:bCs/>
        </w:rPr>
      </w:pPr>
    </w:p>
    <w:p w14:paraId="3B078BD3" w14:textId="3F3BFFBC" w:rsidR="001413E4" w:rsidRDefault="001413E4" w:rsidP="001413E4">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
          <w:bCs/>
          <w:color w:val="auto"/>
          <w:sz w:val="22"/>
          <w:szCs w:val="22"/>
        </w:rPr>
        <w:t>Dla części 2:</w:t>
      </w:r>
    </w:p>
    <w:p w14:paraId="344C06D1" w14:textId="65F4E4AD" w:rsidR="001413E4" w:rsidRDefault="001413E4" w:rsidP="001413E4">
      <w:pPr>
        <w:spacing w:after="0" w:line="276" w:lineRule="auto"/>
        <w:ind w:left="357"/>
        <w:rPr>
          <w:rFonts w:ascii="Arial" w:hAnsi="Arial" w:cs="Arial"/>
          <w:bCs/>
        </w:rPr>
      </w:pPr>
      <w:r w:rsidRPr="00C70DA2">
        <w:rPr>
          <w:rFonts w:ascii="Arial" w:hAnsi="Arial" w:cs="Arial"/>
          <w:bCs/>
        </w:rPr>
        <w:t>Punkty w tym kryterium będą przyznawane za doświadczenie zawodowe osoby wskazanej przez wykonawcę do pełnienia funkcji kierownika budowy</w:t>
      </w:r>
      <w:r w:rsidR="00B95B8D" w:rsidRPr="00B95B8D">
        <w:rPr>
          <w:rFonts w:ascii="Arial" w:hAnsi="Arial" w:cs="Arial"/>
          <w:bCs/>
        </w:rPr>
        <w:t xml:space="preserve"> w specjalności drogowej lub konstrukcji budowlanych</w:t>
      </w:r>
      <w:r w:rsidRPr="00C70DA2">
        <w:rPr>
          <w:rFonts w:ascii="Arial" w:hAnsi="Arial" w:cs="Arial"/>
          <w:bCs/>
        </w:rPr>
        <w:t xml:space="preserve"> za każdą realizację</w:t>
      </w:r>
      <w:r>
        <w:rPr>
          <w:rFonts w:ascii="Arial" w:hAnsi="Arial" w:cs="Arial"/>
          <w:bCs/>
        </w:rPr>
        <w:t xml:space="preserve"> zadania polegającego</w:t>
      </w:r>
      <w:r w:rsidRPr="00C70DA2">
        <w:rPr>
          <w:rFonts w:ascii="Arial" w:hAnsi="Arial" w:cs="Arial"/>
          <w:bCs/>
        </w:rPr>
        <w:t xml:space="preserve"> na budowi</w:t>
      </w:r>
      <w:r w:rsidR="00527AAA">
        <w:rPr>
          <w:rFonts w:ascii="Arial" w:hAnsi="Arial" w:cs="Arial"/>
          <w:bCs/>
        </w:rPr>
        <w:t>e lub przebudowie</w:t>
      </w:r>
      <w:r w:rsidR="005859FB">
        <w:rPr>
          <w:rFonts w:ascii="Arial" w:hAnsi="Arial" w:cs="Arial"/>
          <w:bCs/>
        </w:rPr>
        <w:t xml:space="preserve"> </w:t>
      </w:r>
      <w:r w:rsidR="005859FB" w:rsidRPr="005859FB">
        <w:rPr>
          <w:rFonts w:ascii="Arial" w:hAnsi="Arial" w:cs="Arial"/>
          <w:bCs/>
        </w:rPr>
        <w:t>placu składowego, postojowego, składowiska odpadów, lub</w:t>
      </w:r>
      <w:r w:rsidR="00527AAA">
        <w:rPr>
          <w:rFonts w:ascii="Arial" w:hAnsi="Arial" w:cs="Arial"/>
          <w:bCs/>
        </w:rPr>
        <w:t xml:space="preserve"> parkingu </w:t>
      </w:r>
      <w:r w:rsidR="008B0DBA" w:rsidRPr="008B0DBA">
        <w:rPr>
          <w:rFonts w:ascii="Arial" w:hAnsi="Arial" w:cs="Arial"/>
          <w:color w:val="00B050"/>
        </w:rPr>
        <w:t xml:space="preserve">o nawierzchni z kostki lub budowie lub przebudowie drogi, chodnika lub  ciągu pieszo – jezdnego o nawierzchni z kostki </w:t>
      </w:r>
      <w:r w:rsidR="00527AAA">
        <w:rPr>
          <w:rFonts w:ascii="Arial" w:hAnsi="Arial" w:cs="Arial"/>
          <w:bCs/>
        </w:rPr>
        <w:t>o wartości</w:t>
      </w:r>
      <w:r w:rsidR="00FF270A">
        <w:rPr>
          <w:rFonts w:ascii="Arial" w:hAnsi="Arial" w:cs="Arial"/>
          <w:bCs/>
        </w:rPr>
        <w:t xml:space="preserve"> nie mniejszej niż</w:t>
      </w:r>
      <w:r w:rsidR="00527AAA">
        <w:rPr>
          <w:rFonts w:ascii="Arial" w:hAnsi="Arial" w:cs="Arial"/>
          <w:bCs/>
        </w:rPr>
        <w:t xml:space="preserve"> </w:t>
      </w:r>
      <w:r w:rsidR="00731BD9">
        <w:rPr>
          <w:rFonts w:ascii="Arial" w:hAnsi="Arial" w:cs="Arial"/>
          <w:bCs/>
        </w:rPr>
        <w:t xml:space="preserve"> 500</w:t>
      </w:r>
      <w:r w:rsidRPr="00C70DA2">
        <w:rPr>
          <w:rFonts w:ascii="Arial" w:hAnsi="Arial" w:cs="Arial"/>
          <w:bCs/>
        </w:rPr>
        <w:t xml:space="preserve"> 000,00</w:t>
      </w:r>
      <w:r w:rsidR="00527AAA">
        <w:rPr>
          <w:rFonts w:ascii="Arial" w:hAnsi="Arial" w:cs="Arial"/>
          <w:bCs/>
        </w:rPr>
        <w:t xml:space="preserve"> złotych (słownie złotych: </w:t>
      </w:r>
      <w:r w:rsidR="00731BD9">
        <w:rPr>
          <w:rFonts w:ascii="Arial" w:hAnsi="Arial" w:cs="Arial"/>
          <w:bCs/>
        </w:rPr>
        <w:t xml:space="preserve"> pięćset</w:t>
      </w:r>
      <w:r w:rsidR="00527AAA">
        <w:rPr>
          <w:rFonts w:ascii="Arial" w:hAnsi="Arial" w:cs="Arial"/>
          <w:bCs/>
        </w:rPr>
        <w:t xml:space="preserve"> tysięcy</w:t>
      </w:r>
      <w:r w:rsidRPr="00C70DA2">
        <w:rPr>
          <w:rFonts w:ascii="Arial" w:hAnsi="Arial" w:cs="Arial"/>
          <w:bCs/>
        </w:rPr>
        <w:t>), a okres pełnienia funkcji obejmował całość realizacji na której ww. osoba pełniła funkcję kierownika budowy.</w:t>
      </w:r>
    </w:p>
    <w:p w14:paraId="63AE4C5A" w14:textId="77777777" w:rsidR="001413E4" w:rsidRPr="00C70DA2" w:rsidRDefault="001413E4" w:rsidP="001413E4">
      <w:pPr>
        <w:spacing w:after="0" w:line="276" w:lineRule="auto"/>
        <w:ind w:left="357"/>
        <w:rPr>
          <w:rFonts w:ascii="Arial" w:hAnsi="Arial" w:cs="Arial"/>
          <w:bCs/>
        </w:rPr>
      </w:pPr>
    </w:p>
    <w:p w14:paraId="30B3FD07" w14:textId="67BBFBA3" w:rsidR="001413E4" w:rsidRDefault="001413E4" w:rsidP="001413E4">
      <w:pPr>
        <w:spacing w:after="0" w:line="276" w:lineRule="auto"/>
        <w:ind w:left="357"/>
        <w:rPr>
          <w:rFonts w:ascii="Arial" w:hAnsi="Arial" w:cs="Arial"/>
          <w:bCs/>
        </w:rPr>
      </w:pPr>
      <w:r w:rsidRPr="00C70DA2">
        <w:rPr>
          <w:rFonts w:ascii="Arial" w:hAnsi="Arial" w:cs="Arial"/>
          <w:bCs/>
        </w:rPr>
        <w:t>Za każde</w:t>
      </w:r>
      <w:r>
        <w:rPr>
          <w:rFonts w:ascii="Arial" w:hAnsi="Arial" w:cs="Arial"/>
          <w:bCs/>
        </w:rPr>
        <w:t xml:space="preserve"> jedno</w:t>
      </w:r>
      <w:r w:rsidRPr="00C70DA2">
        <w:rPr>
          <w:rFonts w:ascii="Arial" w:hAnsi="Arial" w:cs="Arial"/>
          <w:bCs/>
        </w:rPr>
        <w:t xml:space="preserve"> zadanie spełniające pow</w:t>
      </w:r>
      <w:r>
        <w:rPr>
          <w:rFonts w:ascii="Arial" w:hAnsi="Arial" w:cs="Arial"/>
          <w:bCs/>
        </w:rPr>
        <w:t xml:space="preserve">yższe warunki, oferta otrzyma </w:t>
      </w:r>
      <w:r w:rsidR="005859FB">
        <w:rPr>
          <w:rFonts w:ascii="Arial" w:hAnsi="Arial" w:cs="Arial"/>
          <w:bCs/>
        </w:rPr>
        <w:t>10</w:t>
      </w:r>
      <w:r>
        <w:rPr>
          <w:rFonts w:ascii="Arial" w:hAnsi="Arial" w:cs="Arial"/>
          <w:bCs/>
        </w:rPr>
        <w:t xml:space="preserve"> punktów, za dwa i więcej zadań spełniających</w:t>
      </w:r>
      <w:r w:rsidRPr="00C70DA2">
        <w:rPr>
          <w:rFonts w:ascii="Arial" w:hAnsi="Arial" w:cs="Arial"/>
          <w:bCs/>
        </w:rPr>
        <w:t xml:space="preserve"> pow</w:t>
      </w:r>
      <w:r>
        <w:rPr>
          <w:rFonts w:ascii="Arial" w:hAnsi="Arial" w:cs="Arial"/>
          <w:bCs/>
        </w:rPr>
        <w:t>yższe warunki, oferta otrzyma 1</w:t>
      </w:r>
      <w:r w:rsidR="005859FB">
        <w:rPr>
          <w:rFonts w:ascii="Arial" w:hAnsi="Arial" w:cs="Arial"/>
          <w:bCs/>
        </w:rPr>
        <w:t>5</w:t>
      </w:r>
      <w:r>
        <w:rPr>
          <w:rFonts w:ascii="Arial" w:hAnsi="Arial" w:cs="Arial"/>
          <w:bCs/>
        </w:rPr>
        <w:t xml:space="preserve"> punktów.</w:t>
      </w:r>
    </w:p>
    <w:p w14:paraId="7FD2DCA9" w14:textId="6ECD3522" w:rsidR="001413E4" w:rsidRDefault="001413E4" w:rsidP="00527AAA">
      <w:pPr>
        <w:spacing w:after="0" w:line="276" w:lineRule="auto"/>
        <w:rPr>
          <w:rFonts w:ascii="Arial" w:hAnsi="Arial" w:cs="Arial"/>
          <w:bCs/>
        </w:rPr>
      </w:pPr>
    </w:p>
    <w:p w14:paraId="6CB363F3" w14:textId="77777777" w:rsidR="00AF14CE" w:rsidRPr="00C70DA2" w:rsidRDefault="00AF14CE" w:rsidP="00C70DA2">
      <w:pPr>
        <w:spacing w:after="0" w:line="276" w:lineRule="auto"/>
        <w:ind w:left="357"/>
        <w:rPr>
          <w:rFonts w:ascii="Arial" w:hAnsi="Arial" w:cs="Arial"/>
          <w:bCs/>
        </w:rPr>
      </w:pPr>
    </w:p>
    <w:p w14:paraId="5C2660C8" w14:textId="2958501A" w:rsidR="00583939" w:rsidRPr="00583939" w:rsidRDefault="00583939" w:rsidP="00745C19">
      <w:pPr>
        <w:spacing w:after="0" w:line="360" w:lineRule="auto"/>
        <w:rPr>
          <w:rFonts w:ascii="Arial" w:hAnsi="Arial" w:cs="Arial"/>
          <w:bCs/>
        </w:rPr>
      </w:pPr>
    </w:p>
    <w:p w14:paraId="6938C003" w14:textId="41F22FDB" w:rsidR="001413E4"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Punktacja przyznawana ofertom w poszczególnych kryteriach będzie liczona z dokładnością do dwóch miejsc po przecinku. Najwyższa liczba punktów wyznaczy najkorzystniejszą ofertę.</w:t>
      </w:r>
    </w:p>
    <w:p w14:paraId="376080B6" w14:textId="7BAF3089" w:rsidR="00583939" w:rsidRPr="00AA1AC0" w:rsidRDefault="00583939" w:rsidP="00AA1AC0">
      <w:pPr>
        <w:pStyle w:val="Akapitzlist"/>
        <w:numPr>
          <w:ilvl w:val="6"/>
          <w:numId w:val="87"/>
        </w:numPr>
        <w:spacing w:after="120" w:line="360" w:lineRule="auto"/>
        <w:ind w:left="357" w:hanging="357"/>
        <w:rPr>
          <w:rFonts w:ascii="Arial" w:hAnsi="Arial" w:cs="Arial"/>
        </w:rPr>
      </w:pPr>
      <w:r w:rsidRPr="00AA1AC0">
        <w:rPr>
          <w:rFonts w:ascii="Arial" w:hAnsi="Arial" w:cs="Arial"/>
        </w:rPr>
        <w:t>Za najkorzystniejszą zostanie uznana oferta Wykonawcy, który spełni wszystkie postawione warunki oraz uzyska łącz</w:t>
      </w:r>
      <w:r w:rsidR="00010705" w:rsidRPr="00AA1AC0">
        <w:rPr>
          <w:rFonts w:ascii="Arial" w:hAnsi="Arial" w:cs="Arial"/>
        </w:rPr>
        <w:t>nie największą liczbę punktów (L</w:t>
      </w:r>
      <w:r w:rsidRPr="00AA1AC0">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5A26B4A9" w:rsidR="00583939" w:rsidRPr="00583939" w:rsidRDefault="001413E4" w:rsidP="00ED51AF">
      <w:pPr>
        <w:pStyle w:val="Akapitzlist"/>
        <w:spacing w:after="120" w:line="360" w:lineRule="auto"/>
        <w:ind w:left="284"/>
        <w:jc w:val="center"/>
        <w:rPr>
          <w:rFonts w:ascii="Arial" w:hAnsi="Arial" w:cs="Arial"/>
          <w:b/>
          <w:bCs/>
        </w:rPr>
      </w:pPr>
      <w:r>
        <w:rPr>
          <w:rFonts w:ascii="Arial" w:hAnsi="Arial" w:cs="Arial"/>
          <w:b/>
          <w:bCs/>
        </w:rPr>
        <w:t>L = C + D</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060FFE42"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w:t>
      </w:r>
      <w:r w:rsidR="001413E4">
        <w:rPr>
          <w:rFonts w:ascii="Arial" w:hAnsi="Arial" w:cs="Arial"/>
        </w:rPr>
        <w:t>punktów uzyskanych w kryterium C</w:t>
      </w:r>
      <w:r w:rsidRPr="00583939">
        <w:rPr>
          <w:rFonts w:ascii="Arial" w:hAnsi="Arial" w:cs="Arial"/>
        </w:rPr>
        <w:t xml:space="preserve">ena, </w:t>
      </w:r>
    </w:p>
    <w:p w14:paraId="74C1F927" w14:textId="0418C4D3" w:rsidR="00745C19" w:rsidRPr="00ED51AF" w:rsidRDefault="001413E4" w:rsidP="00ED51AF">
      <w:pPr>
        <w:autoSpaceDE w:val="0"/>
        <w:autoSpaceDN w:val="0"/>
        <w:adjustRightInd w:val="0"/>
        <w:spacing w:line="360" w:lineRule="auto"/>
        <w:ind w:left="495"/>
        <w:rPr>
          <w:rFonts w:ascii="Arial" w:hAnsi="Arial" w:cs="Arial"/>
        </w:rPr>
      </w:pPr>
      <w:r>
        <w:rPr>
          <w:rFonts w:ascii="Arial" w:hAnsi="Arial" w:cs="Arial"/>
        </w:rPr>
        <w:t>(D</w:t>
      </w:r>
      <w:r w:rsidR="00583939" w:rsidRPr="00583939">
        <w:rPr>
          <w:rFonts w:ascii="Arial" w:hAnsi="Arial" w:cs="Arial"/>
        </w:rPr>
        <w:t>)</w:t>
      </w:r>
      <w:r w:rsidR="00E72F51">
        <w:rPr>
          <w:rFonts w:ascii="Arial" w:hAnsi="Arial" w:cs="Arial"/>
        </w:rPr>
        <w:t xml:space="preserve"> </w:t>
      </w:r>
      <w:r w:rsidR="00583939" w:rsidRPr="00583939">
        <w:rPr>
          <w:rFonts w:ascii="Arial" w:hAnsi="Arial" w:cs="Arial"/>
        </w:rPr>
        <w:t>- liczba punktów uz</w:t>
      </w:r>
      <w:r w:rsidR="00583939" w:rsidRPr="001413E4">
        <w:rPr>
          <w:rFonts w:ascii="Arial" w:hAnsi="Arial" w:cs="Arial"/>
        </w:rPr>
        <w:t>yskanych w kryterium</w:t>
      </w:r>
      <w:r w:rsidRPr="001413E4">
        <w:rPr>
          <w:rFonts w:ascii="Arial" w:hAnsi="Arial" w:cs="Arial"/>
        </w:rPr>
        <w:t xml:space="preserve"> Doświadczenie</w:t>
      </w:r>
      <w:r w:rsidR="00583939" w:rsidRPr="001413E4">
        <w:rPr>
          <w:rFonts w:ascii="Arial" w:hAnsi="Arial" w:cs="Arial"/>
        </w:rPr>
        <w:t xml:space="preserve"> </w:t>
      </w:r>
      <w:r w:rsidRPr="001413E4">
        <w:rPr>
          <w:rFonts w:ascii="Arial" w:hAnsi="Arial" w:cs="Arial"/>
          <w:bCs/>
          <w:iCs/>
        </w:rPr>
        <w:t>osób skierowanych do realizacji zamówienia</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3C56A9" w:rsidRDefault="006B29BE" w:rsidP="009D7C87">
      <w:pPr>
        <w:pStyle w:val="Tekstpodstawowy"/>
        <w:numPr>
          <w:ilvl w:val="0"/>
          <w:numId w:val="53"/>
        </w:numPr>
        <w:spacing w:after="0" w:line="360" w:lineRule="auto"/>
        <w:ind w:left="426" w:hanging="426"/>
        <w:rPr>
          <w:rFonts w:ascii="Arial" w:hAnsi="Arial" w:cs="Arial"/>
        </w:rPr>
      </w:pPr>
      <w:r w:rsidRPr="001C13B0">
        <w:rPr>
          <w:rFonts w:ascii="Arial" w:hAnsi="Arial" w:cs="Arial"/>
        </w:rPr>
        <w:t xml:space="preserve">Zamawiający udzieli zamówienia </w:t>
      </w:r>
      <w:r w:rsidR="0071008A" w:rsidRPr="001C13B0">
        <w:rPr>
          <w:rFonts w:ascii="Arial" w:hAnsi="Arial" w:cs="Arial"/>
        </w:rPr>
        <w:t>w</w:t>
      </w:r>
      <w:r w:rsidRPr="001C13B0">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odpowiada wszystkim wymaganiom ustawy </w:t>
      </w:r>
      <w:proofErr w:type="spellStart"/>
      <w:r w:rsidRPr="00D33C75">
        <w:rPr>
          <w:rFonts w:ascii="Arial" w:hAnsi="Arial" w:cs="Arial"/>
        </w:rPr>
        <w:t>Pzp</w:t>
      </w:r>
      <w:proofErr w:type="spellEnd"/>
      <w:r w:rsidRPr="00D33C75">
        <w:rPr>
          <w:rFonts w:ascii="Arial" w:hAnsi="Arial" w:cs="Arial"/>
        </w:rPr>
        <w:t>;</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w:t>
      </w:r>
      <w:proofErr w:type="spellStart"/>
      <w:r w:rsidRPr="00D33C75">
        <w:rPr>
          <w:rFonts w:ascii="Arial" w:hAnsi="Arial" w:cs="Arial"/>
          <w:bCs/>
        </w:rPr>
        <w:t>Pzp</w:t>
      </w:r>
      <w:proofErr w:type="spellEnd"/>
      <w:r w:rsidRPr="00D33C75">
        <w:rPr>
          <w:rFonts w:ascii="Arial" w:hAnsi="Arial" w:cs="Arial"/>
          <w:bCs/>
        </w:rPr>
        <w:t xml:space="preserve">.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proofErr w:type="spellStart"/>
      <w:r w:rsidRPr="00D33C75">
        <w:rPr>
          <w:rFonts w:ascii="Arial" w:hAnsi="Arial" w:cs="Arial"/>
        </w:rPr>
        <w:t>Pzp</w:t>
      </w:r>
      <w:proofErr w:type="spellEnd"/>
      <w:r w:rsidRPr="00D33C75">
        <w:rPr>
          <w:rFonts w:ascii="Arial" w:hAnsi="Arial" w:cs="Arial"/>
        </w:rPr>
        <w:t>.</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w:t>
      </w:r>
      <w:proofErr w:type="spellStart"/>
      <w:r w:rsidRPr="00D33C75">
        <w:rPr>
          <w:rFonts w:ascii="Arial" w:hAnsi="Arial" w:cs="Arial"/>
        </w:rPr>
        <w:t>Pzp</w:t>
      </w:r>
      <w:proofErr w:type="spellEnd"/>
      <w:r w:rsidRPr="00D33C75">
        <w:rPr>
          <w:rFonts w:ascii="Arial" w:hAnsi="Arial" w:cs="Arial"/>
        </w:rPr>
        <w:t>,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7"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7"/>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wynosi </w:t>
      </w:r>
      <w:bookmarkStart w:id="38" w:name="_Hlk61864614"/>
      <w:r w:rsidR="0065759E" w:rsidRPr="00D33C75">
        <w:rPr>
          <w:rFonts w:ascii="Arial" w:hAnsi="Arial" w:cs="Arial"/>
        </w:rPr>
        <w:t>5</w:t>
      </w:r>
      <w:r w:rsidRPr="00D33C75">
        <w:rPr>
          <w:rFonts w:ascii="Arial" w:hAnsi="Arial" w:cs="Arial"/>
        </w:rPr>
        <w:t>%</w:t>
      </w:r>
      <w:bookmarkEnd w:id="38"/>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741C195F"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4975B2">
        <w:rPr>
          <w:rFonts w:ascii="Arial" w:hAnsi="Arial" w:cs="Arial"/>
          <w:b/>
          <w:bCs/>
        </w:rPr>
        <w:t>35</w:t>
      </w:r>
      <w:r w:rsidR="00046B32" w:rsidRPr="00D33C75">
        <w:rPr>
          <w:rFonts w:ascii="Arial" w:hAnsi="Arial" w:cs="Arial"/>
          <w:b/>
          <w:bCs/>
        </w:rPr>
        <w:t>.20</w:t>
      </w:r>
      <w:r w:rsidR="00411B5C" w:rsidRPr="00D33C75">
        <w:rPr>
          <w:rFonts w:ascii="Arial" w:hAnsi="Arial" w:cs="Arial"/>
          <w:b/>
          <w:bCs/>
        </w:rPr>
        <w:t>2</w:t>
      </w:r>
      <w:r w:rsidR="00370A3C">
        <w:rPr>
          <w:rFonts w:ascii="Arial" w:hAnsi="Arial" w:cs="Arial"/>
          <w:b/>
          <w:bCs/>
        </w:rPr>
        <w:t>4</w:t>
      </w:r>
      <w:r w:rsidRPr="00D33C75">
        <w:rPr>
          <w:rFonts w:ascii="Arial" w:hAnsi="Arial" w:cs="Arial"/>
          <w:b/>
          <w:bCs/>
        </w:rPr>
        <w:t xml:space="preserve"> </w:t>
      </w:r>
      <w:r w:rsidRPr="00D33C75">
        <w:rPr>
          <w:rFonts w:ascii="Arial" w:hAnsi="Arial" w:cs="Arial"/>
        </w:rPr>
        <w:t>pn.</w:t>
      </w:r>
      <w:r w:rsidR="00EA4BB8" w:rsidRPr="00D33C75">
        <w:rPr>
          <w:rFonts w:ascii="Arial" w:hAnsi="Arial" w:cs="Arial"/>
        </w:rPr>
        <w:t xml:space="preserve">: </w:t>
      </w:r>
      <w:r w:rsidR="004975B2" w:rsidRPr="004975B2">
        <w:rPr>
          <w:rFonts w:ascii="Arial" w:hAnsi="Arial" w:cs="Arial"/>
          <w:b/>
        </w:rPr>
        <w:t>„Budowa budynku magazynowego w miejscowości Świnoujście na terenie działki o nr ewidencyjnym 209/8 obręb 0010 Miasta Świnoujście, stanowiącej</w:t>
      </w:r>
      <w:r w:rsidR="004975B2">
        <w:rPr>
          <w:rFonts w:ascii="Arial" w:hAnsi="Arial" w:cs="Arial"/>
          <w:b/>
        </w:rPr>
        <w:t xml:space="preserve"> teren zamknięty MON – część I </w:t>
      </w:r>
      <w:r w:rsidR="004975B2" w:rsidRPr="004975B2">
        <w:rPr>
          <w:rFonts w:ascii="Arial" w:hAnsi="Arial" w:cs="Arial"/>
          <w:b/>
        </w:rPr>
        <w:t xml:space="preserve">oraz Rozbudowa i przebudowa parkingu dla samochodów osobowych na terenie działki nr 210 obręb 0010 Świnoujście, </w:t>
      </w:r>
      <w:r w:rsidR="00244A8E">
        <w:rPr>
          <w:rFonts w:ascii="Arial" w:hAnsi="Arial" w:cs="Arial"/>
          <w:b/>
        </w:rPr>
        <w:t>stanowiącym teren zamknięty MON</w:t>
      </w:r>
      <w:r w:rsidR="004975B2" w:rsidRPr="004975B2">
        <w:rPr>
          <w:rFonts w:ascii="Arial" w:hAnsi="Arial" w:cs="Arial"/>
          <w:b/>
        </w:rPr>
        <w:t xml:space="preserve"> - część II”</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 xml:space="preserve">419 </w:t>
      </w:r>
      <w:proofErr w:type="spellStart"/>
      <w:r w:rsidR="005012C5" w:rsidRPr="005012C5">
        <w:rPr>
          <w:rFonts w:ascii="Arial" w:hAnsi="Arial" w:cs="Arial"/>
        </w:rPr>
        <w:t>t.j</w:t>
      </w:r>
      <w:proofErr w:type="spellEnd"/>
      <w:r w:rsidR="005012C5" w:rsidRPr="005012C5">
        <w:rPr>
          <w:rFonts w:ascii="Arial" w:hAnsi="Arial" w:cs="Arial"/>
        </w:rPr>
        <w:t>.</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w:t>
      </w:r>
      <w:proofErr w:type="spellStart"/>
      <w:r w:rsidRPr="00D33C75">
        <w:rPr>
          <w:rFonts w:ascii="Arial" w:hAnsi="Arial" w:cs="Arial"/>
        </w:rPr>
        <w:t>Pzp</w:t>
      </w:r>
      <w:proofErr w:type="spellEnd"/>
      <w:r w:rsidRPr="00D33C75">
        <w:rPr>
          <w:rFonts w:ascii="Arial" w:hAnsi="Arial" w:cs="Arial"/>
        </w:rPr>
        <w:t>.</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11C831EA"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xml:space="preserve">, że treść projektu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9" w:name="_Toc440969221"/>
      <w:bookmarkStart w:id="40" w:name="_Toc264373045"/>
    </w:p>
    <w:p w14:paraId="02639DCE" w14:textId="03E6D161"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rPr>
      </w:pPr>
      <w:r w:rsidRPr="004975B2">
        <w:rPr>
          <w:rFonts w:ascii="Arial" w:hAnsi="Arial" w:cs="Arial"/>
        </w:rPr>
        <w:t>Zamawiający wymaga wniesienia wadium.  Każdy wykonawca zobowiązany jest wnieść wadium, na cały okres związania ofertą, w wysokości:</w:t>
      </w:r>
    </w:p>
    <w:p w14:paraId="42A9928C" w14:textId="79BB6179"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1.1</w:t>
      </w:r>
      <w:r>
        <w:rPr>
          <w:rFonts w:ascii="Arial" w:hAnsi="Arial" w:cs="Arial"/>
        </w:rPr>
        <w:t xml:space="preserve"> dla części 1</w:t>
      </w:r>
      <w:r w:rsidRPr="004975B2">
        <w:rPr>
          <w:rFonts w:ascii="Arial" w:hAnsi="Arial" w:cs="Arial"/>
        </w:rPr>
        <w:t xml:space="preserve"> -</w:t>
      </w:r>
      <w:r>
        <w:rPr>
          <w:rFonts w:ascii="Arial" w:hAnsi="Arial" w:cs="Arial"/>
        </w:rPr>
        <w:t xml:space="preserve"> 5</w:t>
      </w:r>
      <w:r w:rsidR="003C56A9">
        <w:rPr>
          <w:rFonts w:ascii="Arial" w:hAnsi="Arial" w:cs="Arial"/>
        </w:rPr>
        <w:t>3</w:t>
      </w:r>
      <w:r w:rsidRPr="004975B2">
        <w:rPr>
          <w:rFonts w:ascii="Arial" w:hAnsi="Arial" w:cs="Arial"/>
        </w:rPr>
        <w:t xml:space="preserve"> 000,00 z</w:t>
      </w:r>
      <w:r>
        <w:rPr>
          <w:rFonts w:ascii="Arial" w:hAnsi="Arial" w:cs="Arial"/>
        </w:rPr>
        <w:t>ł (słownie złotych: pięćdziesiąt</w:t>
      </w:r>
      <w:r w:rsidR="003C56A9">
        <w:rPr>
          <w:rFonts w:ascii="Arial" w:hAnsi="Arial" w:cs="Arial"/>
        </w:rPr>
        <w:t xml:space="preserve"> trzy</w:t>
      </w:r>
      <w:r>
        <w:rPr>
          <w:rFonts w:ascii="Arial" w:hAnsi="Arial" w:cs="Arial"/>
        </w:rPr>
        <w:t xml:space="preserve">  tysiące</w:t>
      </w:r>
      <w:r w:rsidRPr="004975B2">
        <w:rPr>
          <w:rFonts w:ascii="Arial" w:hAnsi="Arial" w:cs="Arial"/>
        </w:rPr>
        <w:t xml:space="preserve">), </w:t>
      </w:r>
    </w:p>
    <w:p w14:paraId="7E67CCDD" w14:textId="2790A6F1" w:rsidR="004975B2" w:rsidRPr="004975B2" w:rsidRDefault="004975B2" w:rsidP="004975B2">
      <w:pPr>
        <w:autoSpaceDE w:val="0"/>
        <w:autoSpaceDN w:val="0"/>
        <w:adjustRightInd w:val="0"/>
        <w:spacing w:after="0" w:line="360" w:lineRule="auto"/>
        <w:ind w:left="709"/>
        <w:rPr>
          <w:rFonts w:ascii="Arial" w:hAnsi="Arial" w:cs="Arial"/>
        </w:rPr>
      </w:pPr>
      <w:r w:rsidRPr="004975B2">
        <w:rPr>
          <w:rFonts w:ascii="Arial" w:hAnsi="Arial" w:cs="Arial"/>
        </w:rPr>
        <w:t xml:space="preserve">1.2 dla </w:t>
      </w:r>
      <w:r>
        <w:rPr>
          <w:rFonts w:ascii="Arial" w:hAnsi="Arial" w:cs="Arial"/>
        </w:rPr>
        <w:t>części 2</w:t>
      </w:r>
      <w:r w:rsidRPr="004975B2">
        <w:rPr>
          <w:rFonts w:ascii="Arial" w:hAnsi="Arial" w:cs="Arial"/>
        </w:rPr>
        <w:t xml:space="preserve"> -</w:t>
      </w:r>
      <w:r>
        <w:rPr>
          <w:rFonts w:ascii="Arial" w:hAnsi="Arial" w:cs="Arial"/>
        </w:rPr>
        <w:t xml:space="preserve"> 1</w:t>
      </w:r>
      <w:r w:rsidR="00AD59C3">
        <w:rPr>
          <w:rFonts w:ascii="Arial" w:hAnsi="Arial" w:cs="Arial"/>
        </w:rPr>
        <w:t>1</w:t>
      </w:r>
      <w:r w:rsidRPr="004975B2">
        <w:rPr>
          <w:rFonts w:ascii="Arial" w:hAnsi="Arial" w:cs="Arial"/>
        </w:rPr>
        <w:t xml:space="preserve"> </w:t>
      </w:r>
      <w:r w:rsidR="00AD59C3">
        <w:rPr>
          <w:rFonts w:ascii="Arial" w:hAnsi="Arial" w:cs="Arial"/>
        </w:rPr>
        <w:t>9</w:t>
      </w:r>
      <w:r w:rsidRPr="004975B2">
        <w:rPr>
          <w:rFonts w:ascii="Arial" w:hAnsi="Arial" w:cs="Arial"/>
        </w:rPr>
        <w:t>00,00</w:t>
      </w:r>
      <w:r>
        <w:rPr>
          <w:rFonts w:ascii="Arial" w:hAnsi="Arial" w:cs="Arial"/>
        </w:rPr>
        <w:t xml:space="preserve"> zł (słownie złotych:</w:t>
      </w:r>
      <w:r w:rsidR="00AD59C3">
        <w:rPr>
          <w:rFonts w:ascii="Arial" w:hAnsi="Arial" w:cs="Arial"/>
        </w:rPr>
        <w:t xml:space="preserve"> jedenaście</w:t>
      </w:r>
      <w:r>
        <w:rPr>
          <w:rFonts w:ascii="Arial" w:hAnsi="Arial" w:cs="Arial"/>
        </w:rPr>
        <w:t xml:space="preserve">  tysięcy</w:t>
      </w:r>
      <w:r w:rsidR="00AD59C3">
        <w:rPr>
          <w:rFonts w:ascii="Arial" w:hAnsi="Arial" w:cs="Arial"/>
        </w:rPr>
        <w:t xml:space="preserve"> dziewięćset</w:t>
      </w:r>
      <w:r>
        <w:rPr>
          <w:rFonts w:ascii="Arial" w:hAnsi="Arial" w:cs="Arial"/>
        </w:rPr>
        <w:t>).</w:t>
      </w:r>
      <w:r w:rsidRPr="004975B2">
        <w:rPr>
          <w:rFonts w:ascii="Arial" w:hAnsi="Arial" w:cs="Arial"/>
        </w:rPr>
        <w:t xml:space="preserve"> </w:t>
      </w:r>
    </w:p>
    <w:p w14:paraId="695594CF" w14:textId="77777777" w:rsidR="004975B2" w:rsidRPr="004975B2" w:rsidRDefault="004975B2" w:rsidP="00AA1AC0">
      <w:pPr>
        <w:numPr>
          <w:ilvl w:val="0"/>
          <w:numId w:val="84"/>
        </w:numPr>
        <w:autoSpaceDE w:val="0"/>
        <w:autoSpaceDN w:val="0"/>
        <w:adjustRightInd w:val="0"/>
        <w:spacing w:after="0" w:line="360" w:lineRule="auto"/>
        <w:contextualSpacing/>
        <w:rPr>
          <w:rFonts w:ascii="Arial" w:hAnsi="Arial" w:cs="Arial"/>
          <w:lang w:eastAsia="ar-SA"/>
        </w:rPr>
      </w:pPr>
      <w:r w:rsidRPr="004975B2">
        <w:rPr>
          <w:rFonts w:ascii="Arial" w:hAnsi="Arial" w:cs="Arial"/>
        </w:rPr>
        <w:t>Wadium</w:t>
      </w:r>
      <w:r w:rsidRPr="004975B2">
        <w:rPr>
          <w:rFonts w:ascii="Arial" w:hAnsi="Arial" w:cs="Arial"/>
          <w:lang w:eastAsia="ar-SA"/>
        </w:rPr>
        <w:t xml:space="preserve"> może być wnoszone w jednej lub kilku następujących formach:</w:t>
      </w:r>
    </w:p>
    <w:p w14:paraId="133AB938"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pieniądzu;</w:t>
      </w:r>
    </w:p>
    <w:p w14:paraId="4EE06206"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bankowych;</w:t>
      </w:r>
    </w:p>
    <w:p w14:paraId="111D615D"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gwarancjach ubezpieczeniowych;</w:t>
      </w:r>
    </w:p>
    <w:p w14:paraId="2F2CF6D1" w14:textId="77777777" w:rsidR="004975B2" w:rsidRPr="004975B2" w:rsidRDefault="004975B2" w:rsidP="00AA1AC0">
      <w:pPr>
        <w:numPr>
          <w:ilvl w:val="1"/>
          <w:numId w:val="86"/>
        </w:numPr>
        <w:tabs>
          <w:tab w:val="left" w:pos="851"/>
          <w:tab w:val="left" w:pos="993"/>
        </w:tabs>
        <w:autoSpaceDE w:val="0"/>
        <w:autoSpaceDN w:val="0"/>
        <w:adjustRightInd w:val="0"/>
        <w:spacing w:after="0" w:line="360" w:lineRule="auto"/>
        <w:ind w:hanging="371"/>
        <w:contextualSpacing/>
        <w:rPr>
          <w:rFonts w:ascii="Arial" w:hAnsi="Arial" w:cs="Arial"/>
        </w:rPr>
      </w:pPr>
      <w:r w:rsidRPr="004975B2">
        <w:rPr>
          <w:rFonts w:ascii="Arial" w:hAnsi="Arial" w:cs="Arial"/>
        </w:rPr>
        <w:t>poręczeniach udzielanych przez podmioty, o których mowa w art. 6 b ust. 5 pkt 2 ustawy z dnia 9.11.2000 r. o utworzeniu Polskiej Agencji Rozwoju Przedsiębiorczości (Dz. U.</w:t>
      </w:r>
      <w:r w:rsidRPr="004975B2">
        <w:rPr>
          <w:rFonts w:ascii="Arial" w:hAnsi="Arial" w:cs="Arial"/>
          <w:i/>
        </w:rPr>
        <w:t xml:space="preserve"> </w:t>
      </w:r>
      <w:r w:rsidRPr="004975B2">
        <w:rPr>
          <w:rFonts w:ascii="Arial" w:hAnsi="Arial" w:cs="Arial"/>
          <w:iCs/>
        </w:rPr>
        <w:t xml:space="preserve">z 2016 r., </w:t>
      </w:r>
      <w:r w:rsidRPr="004975B2">
        <w:rPr>
          <w:rFonts w:ascii="Arial" w:hAnsi="Arial" w:cs="Arial"/>
        </w:rPr>
        <w:t xml:space="preserve">poz. 359 ze zm.). </w:t>
      </w:r>
    </w:p>
    <w:p w14:paraId="6B05751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Gwarancja bankowa, gwarancja ubezpieczeniowa, poręczenie winny zostać złożone</w:t>
      </w:r>
      <w:r w:rsidRPr="004975B2">
        <w:rPr>
          <w:rFonts w:ascii="Arial" w:hAnsi="Arial" w:cs="Arial"/>
        </w:rPr>
        <w:br/>
        <w:t>w formie dokumentu elektronicznego oryginalnego, podpisanego kwalifikowanym podpisem elektronicznym. Dokument wadialny powinien być wystawiony na Zamawiającego jako beneficjenta gwarancji, mieć formę oświadczenia bezwarunkowego, nieodwołalnego</w:t>
      </w:r>
      <w:r w:rsidRPr="004975B2">
        <w:rPr>
          <w:rFonts w:ascii="Arial" w:hAnsi="Arial" w:cs="Arial"/>
        </w:rPr>
        <w:br/>
        <w:t xml:space="preserve">i płatnego na pierwsze pisemne żądanie Zamawiającego. Dokument wadialny powinien wskazywać wszystkie przesłanki zatrzymania wadium wskazane w art. 98 ust. 6 ustawy </w:t>
      </w:r>
      <w:proofErr w:type="spellStart"/>
      <w:r w:rsidRPr="004975B2">
        <w:rPr>
          <w:rFonts w:ascii="Arial" w:hAnsi="Arial" w:cs="Arial"/>
        </w:rPr>
        <w:t>Pzp</w:t>
      </w:r>
      <w:proofErr w:type="spellEnd"/>
      <w:r w:rsidRPr="004975B2">
        <w:rPr>
          <w:rFonts w:ascii="Arial" w:hAnsi="Arial" w:cs="Arial"/>
        </w:rPr>
        <w:t>.</w:t>
      </w:r>
    </w:p>
    <w:p w14:paraId="4B699992" w14:textId="77777777" w:rsidR="004975B2" w:rsidRPr="004975B2" w:rsidRDefault="004975B2" w:rsidP="00AA1AC0">
      <w:pPr>
        <w:widowControl w:val="0"/>
        <w:numPr>
          <w:ilvl w:val="0"/>
          <w:numId w:val="85"/>
        </w:numPr>
        <w:spacing w:after="0" w:line="360" w:lineRule="auto"/>
        <w:rPr>
          <w:rFonts w:ascii="Arial" w:hAnsi="Arial" w:cs="Arial"/>
          <w:b/>
        </w:rPr>
      </w:pPr>
      <w:r w:rsidRPr="004975B2">
        <w:rPr>
          <w:rFonts w:ascii="Arial" w:hAnsi="Arial" w:cs="Arial"/>
          <w:b/>
        </w:rPr>
        <w:t>Gwarancja bankowa,</w:t>
      </w:r>
      <w:r w:rsidRPr="004975B2">
        <w:rPr>
          <w:rFonts w:ascii="Arial" w:hAnsi="Arial" w:cs="Arial"/>
        </w:rPr>
        <w:t xml:space="preserve"> </w:t>
      </w:r>
      <w:r w:rsidRPr="004975B2">
        <w:rPr>
          <w:rFonts w:ascii="Arial" w:hAnsi="Arial" w:cs="Arial"/>
          <w:b/>
        </w:rPr>
        <w:t xml:space="preserve">gwarancja ubezpieczeniowa, poręczenie winny przewidywać możliwość przedstawienia żądania zapłaty kwoty wadium w formie elektronicznej na wskazany przez poręczyciela / gwaranta adres poczty elektronicznej lub możliwość przekazania żądania </w:t>
      </w:r>
      <w:r w:rsidRPr="004975B2">
        <w:rPr>
          <w:rFonts w:ascii="Arial" w:hAnsi="Arial" w:cs="Arial"/>
          <w:b/>
          <w:bCs/>
        </w:rPr>
        <w:t>za pośrednictwem operatora pocztowego z uznaniem za termin skutecznego złożenia żądania zapłaty datę stempla pocztowego (dnia nadania żądania zapłaty)</w:t>
      </w:r>
      <w:r w:rsidRPr="004975B2">
        <w:rPr>
          <w:rFonts w:ascii="Arial" w:hAnsi="Arial" w:cs="Arial"/>
        </w:rPr>
        <w:t>.</w:t>
      </w:r>
    </w:p>
    <w:p w14:paraId="2D354218"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355434"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Wadium w formie pieniężnej należy wnieść przelewem na niżej wskazany rachunek bankowy z podaniem tytułu:</w:t>
      </w:r>
      <w:r w:rsidRPr="004975B2">
        <w:rPr>
          <w:rFonts w:ascii="Arial" w:hAnsi="Arial" w:cs="Arial"/>
          <w:b/>
          <w:bCs/>
        </w:rPr>
        <w:t xml:space="preserve"> </w:t>
      </w:r>
      <w:r w:rsidRPr="004975B2">
        <w:rPr>
          <w:rFonts w:ascii="Arial" w:hAnsi="Arial" w:cs="Arial"/>
          <w:bCs/>
        </w:rPr>
        <w:t>bądź w inny sposób jednoznacznie identyfikować postępowanie, którego wadium to dotyczy:</w:t>
      </w:r>
    </w:p>
    <w:p w14:paraId="6BEC45A6"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Gmina Miasto Świnoujście</w:t>
      </w:r>
    </w:p>
    <w:p w14:paraId="6238EDC2" w14:textId="77777777" w:rsidR="004975B2" w:rsidRPr="004975B2" w:rsidRDefault="004975B2" w:rsidP="004975B2">
      <w:pPr>
        <w:widowControl w:val="0"/>
        <w:spacing w:after="0" w:line="360" w:lineRule="auto"/>
        <w:ind w:left="567"/>
        <w:rPr>
          <w:rFonts w:ascii="Arial" w:hAnsi="Arial" w:cs="Arial"/>
          <w:b/>
        </w:rPr>
      </w:pPr>
      <w:r w:rsidRPr="004975B2">
        <w:rPr>
          <w:rFonts w:ascii="Arial" w:hAnsi="Arial" w:cs="Arial"/>
          <w:b/>
        </w:rPr>
        <w:t>27 1240 3914 1111 0010 0965 1187</w:t>
      </w:r>
    </w:p>
    <w:p w14:paraId="3D062071" w14:textId="6D01160A" w:rsidR="004975B2" w:rsidRPr="004975B2" w:rsidRDefault="004975B2" w:rsidP="00FB73AB">
      <w:pPr>
        <w:widowControl w:val="0"/>
        <w:spacing w:after="0" w:line="360" w:lineRule="auto"/>
        <w:ind w:left="426"/>
        <w:rPr>
          <w:rFonts w:ascii="Arial" w:hAnsi="Arial" w:cs="Arial"/>
          <w:b/>
        </w:rPr>
      </w:pPr>
      <w:r w:rsidRPr="004975B2">
        <w:rPr>
          <w:rFonts w:ascii="Arial" w:hAnsi="Arial" w:cs="Arial"/>
        </w:rPr>
        <w:t>Na dowodzie wpłaty należy zaznaczyć, jakiego zadania wadium dotyczy (</w:t>
      </w:r>
      <w:r w:rsidRPr="004975B2">
        <w:rPr>
          <w:rFonts w:ascii="Arial" w:hAnsi="Arial" w:cs="Arial"/>
          <w:b/>
          <w:bCs/>
        </w:rPr>
        <w:t>Wadiu</w:t>
      </w:r>
      <w:r>
        <w:rPr>
          <w:rFonts w:ascii="Arial" w:hAnsi="Arial" w:cs="Arial"/>
          <w:b/>
          <w:bCs/>
        </w:rPr>
        <w:t>m w postępowaniu nr BZP.271.1.35</w:t>
      </w:r>
      <w:r w:rsidRPr="004975B2">
        <w:rPr>
          <w:rFonts w:ascii="Arial" w:hAnsi="Arial" w:cs="Arial"/>
          <w:b/>
          <w:bCs/>
        </w:rPr>
        <w:t>.2024</w:t>
      </w:r>
      <w:r w:rsidRPr="004975B2">
        <w:rPr>
          <w:rFonts w:ascii="Arial" w:hAnsi="Arial" w:cs="Arial"/>
        </w:rPr>
        <w:t xml:space="preserve"> pn.:</w:t>
      </w:r>
      <w:r w:rsidRPr="004975B2">
        <w:rPr>
          <w:rFonts w:ascii="Arial" w:hAnsi="Arial" w:cs="Arial"/>
          <w:b/>
        </w:rPr>
        <w:t xml:space="preserve"> „</w:t>
      </w:r>
      <w:r w:rsidR="00FB73AB" w:rsidRPr="00FB73AB">
        <w:rPr>
          <w:rFonts w:ascii="Arial" w:hAnsi="Arial" w:cs="Arial"/>
          <w:b/>
        </w:rPr>
        <w:t>„Budowa  budynku magazynowego w miejscowości Świnoujście na terenie działki o nr ewidencyjnym 209/8 obręb 0010 Miasta Świnoujście, stanowiącej</w:t>
      </w:r>
      <w:r w:rsidR="00FB73AB">
        <w:rPr>
          <w:rFonts w:ascii="Arial" w:hAnsi="Arial" w:cs="Arial"/>
          <w:b/>
        </w:rPr>
        <w:t xml:space="preserve"> teren zamknięty MON – część I </w:t>
      </w:r>
      <w:r w:rsidR="00FB73AB" w:rsidRPr="00FB73AB">
        <w:rPr>
          <w:rFonts w:ascii="Arial" w:hAnsi="Arial" w:cs="Arial"/>
          <w:b/>
        </w:rPr>
        <w:t>oraz Rozbudowa i przebudowa parkingu dla samochodów osobowych na terenie działki nr 210 obręb 0010 Świnoujście, stanowiącym teren zamknięty MON - część II”</w:t>
      </w:r>
    </w:p>
    <w:p w14:paraId="2F175748" w14:textId="77777777" w:rsidR="004975B2" w:rsidRPr="004975B2" w:rsidRDefault="004975B2" w:rsidP="00AA1AC0">
      <w:pPr>
        <w:widowControl w:val="0"/>
        <w:numPr>
          <w:ilvl w:val="0"/>
          <w:numId w:val="85"/>
        </w:numPr>
        <w:spacing w:after="0" w:line="360" w:lineRule="auto"/>
        <w:contextualSpacing/>
        <w:rPr>
          <w:rFonts w:ascii="Arial" w:hAnsi="Arial" w:cs="Arial"/>
          <w:b/>
        </w:rPr>
      </w:pPr>
      <w:r w:rsidRPr="004975B2">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2D7C42E5" w14:textId="77777777" w:rsidR="004975B2" w:rsidRPr="004975B2" w:rsidRDefault="004975B2" w:rsidP="00AA1AC0">
      <w:pPr>
        <w:widowControl w:val="0"/>
        <w:numPr>
          <w:ilvl w:val="0"/>
          <w:numId w:val="85"/>
        </w:numPr>
        <w:spacing w:after="0" w:line="360" w:lineRule="auto"/>
        <w:rPr>
          <w:rFonts w:ascii="Arial" w:hAnsi="Arial" w:cs="Arial"/>
        </w:rPr>
      </w:pPr>
      <w:r w:rsidRPr="004975B2">
        <w:rPr>
          <w:rFonts w:ascii="Arial" w:hAnsi="Arial" w:cs="Arial"/>
        </w:rPr>
        <w:t xml:space="preserve">Zamawiający zatrzymuje wadium wraz z odsetkami, a w przypadku wadium wniesionego </w:t>
      </w:r>
      <w:r w:rsidRPr="004975B2">
        <w:rPr>
          <w:rFonts w:ascii="Arial" w:hAnsi="Arial" w:cs="Arial"/>
        </w:rPr>
        <w:br/>
        <w:t xml:space="preserve">w formie gwarancji lub poręczenia, o których mowa w art. 97 ust. 7 pkt 2-4 ustawy </w:t>
      </w:r>
      <w:proofErr w:type="spellStart"/>
      <w:r w:rsidRPr="004975B2">
        <w:rPr>
          <w:rFonts w:ascii="Arial" w:hAnsi="Arial" w:cs="Arial"/>
        </w:rPr>
        <w:t>Pzp</w:t>
      </w:r>
      <w:proofErr w:type="spellEnd"/>
      <w:r w:rsidRPr="004975B2">
        <w:rPr>
          <w:rFonts w:ascii="Arial" w:hAnsi="Arial" w:cs="Arial"/>
        </w:rPr>
        <w:t>, występuje odpowiednio do gwaranta lub poręczyciela z żądaniem zapłaty wadium, jeżeli:</w:t>
      </w:r>
    </w:p>
    <w:p w14:paraId="131F0796"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 xml:space="preserve">wykonawca w odpowiedzi na wezwanie, o którym mowa w art. 107 ust. 2 lub art. 128 ust. 1 ustawy </w:t>
      </w:r>
      <w:proofErr w:type="spellStart"/>
      <w:r w:rsidRPr="004975B2">
        <w:rPr>
          <w:rFonts w:ascii="Arial" w:hAnsi="Arial" w:cs="Arial"/>
        </w:rPr>
        <w:t>Pzp</w:t>
      </w:r>
      <w:proofErr w:type="spellEnd"/>
      <w:r w:rsidRPr="004975B2">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4975B2">
        <w:rPr>
          <w:rFonts w:ascii="Arial" w:hAnsi="Arial" w:cs="Arial"/>
        </w:rPr>
        <w:t>Pzp</w:t>
      </w:r>
      <w:proofErr w:type="spellEnd"/>
      <w:r w:rsidRPr="004975B2">
        <w:rPr>
          <w:rFonts w:ascii="Arial" w:hAnsi="Arial" w:cs="Arial"/>
        </w:rPr>
        <w:t>, oświadczenia,</w:t>
      </w:r>
      <w:r w:rsidRPr="004975B2">
        <w:rPr>
          <w:rFonts w:ascii="Arial" w:hAnsi="Arial" w:cs="Arial"/>
        </w:rPr>
        <w:br/>
        <w:t xml:space="preserve">o którym mowa w art. 125 ust. 1 ustawy </w:t>
      </w:r>
      <w:proofErr w:type="spellStart"/>
      <w:r w:rsidRPr="004975B2">
        <w:rPr>
          <w:rFonts w:ascii="Arial" w:hAnsi="Arial" w:cs="Arial"/>
        </w:rPr>
        <w:t>Pzp</w:t>
      </w:r>
      <w:proofErr w:type="spellEnd"/>
      <w:r w:rsidRPr="004975B2">
        <w:rPr>
          <w:rFonts w:ascii="Arial" w:hAnsi="Arial" w:cs="Arial"/>
        </w:rPr>
        <w:t xml:space="preserve">, innych dokumentów lub oświadczeń lub nie wyraził zgody na poprawienie omyłki, o której mowa w art. 223 ust. 2 pkt 3 ustawy </w:t>
      </w:r>
      <w:proofErr w:type="spellStart"/>
      <w:r w:rsidRPr="004975B2">
        <w:rPr>
          <w:rFonts w:ascii="Arial" w:hAnsi="Arial" w:cs="Arial"/>
        </w:rPr>
        <w:t>Pzp</w:t>
      </w:r>
      <w:proofErr w:type="spellEnd"/>
      <w:r w:rsidRPr="004975B2">
        <w:rPr>
          <w:rFonts w:ascii="Arial" w:hAnsi="Arial" w:cs="Arial"/>
        </w:rPr>
        <w:t>, co spowodowało brak możliwości wybrania oferty złożonej przez wykonawcę jako najkorzystniejszej;</w:t>
      </w:r>
    </w:p>
    <w:p w14:paraId="2872C868" w14:textId="77777777" w:rsidR="004975B2" w:rsidRPr="004975B2" w:rsidRDefault="004975B2" w:rsidP="00AA1AC0">
      <w:pPr>
        <w:widowControl w:val="0"/>
        <w:numPr>
          <w:ilvl w:val="0"/>
          <w:numId w:val="79"/>
        </w:numPr>
        <w:spacing w:after="0" w:line="360" w:lineRule="auto"/>
        <w:rPr>
          <w:rFonts w:ascii="Arial" w:hAnsi="Arial" w:cs="Arial"/>
        </w:rPr>
      </w:pPr>
      <w:r w:rsidRPr="004975B2">
        <w:rPr>
          <w:rFonts w:ascii="Arial" w:hAnsi="Arial" w:cs="Arial"/>
        </w:rPr>
        <w:t>wykonawca, którego oferta została wybrana:</w:t>
      </w:r>
    </w:p>
    <w:p w14:paraId="567EF920" w14:textId="77777777" w:rsidR="004975B2" w:rsidRPr="004975B2" w:rsidRDefault="004975B2" w:rsidP="004975B2">
      <w:pPr>
        <w:widowControl w:val="0"/>
        <w:spacing w:after="0" w:line="360" w:lineRule="auto"/>
        <w:ind w:left="993" w:hanging="284"/>
        <w:rPr>
          <w:rFonts w:ascii="Arial" w:hAnsi="Arial" w:cs="Arial"/>
        </w:rPr>
      </w:pPr>
      <w:r w:rsidRPr="004975B2">
        <w:rPr>
          <w:rFonts w:ascii="Arial" w:hAnsi="Arial" w:cs="Arial"/>
        </w:rPr>
        <w:t>a)</w:t>
      </w:r>
      <w:r w:rsidRPr="004975B2">
        <w:rPr>
          <w:rFonts w:ascii="Arial" w:hAnsi="Arial" w:cs="Arial"/>
        </w:rPr>
        <w:tab/>
        <w:t>odmówił podpisania umowy w sprawie zamówienia publicznego na warunkach określonych w ofercie,</w:t>
      </w:r>
    </w:p>
    <w:p w14:paraId="60281511" w14:textId="77777777" w:rsidR="004975B2" w:rsidRPr="004975B2" w:rsidRDefault="004975B2" w:rsidP="004975B2">
      <w:pPr>
        <w:widowControl w:val="0"/>
        <w:spacing w:after="0" w:line="360" w:lineRule="auto"/>
        <w:ind w:firstLine="709"/>
        <w:rPr>
          <w:rFonts w:ascii="Arial" w:hAnsi="Arial" w:cs="Arial"/>
        </w:rPr>
      </w:pPr>
      <w:r w:rsidRPr="004975B2">
        <w:rPr>
          <w:rFonts w:ascii="Arial" w:hAnsi="Arial" w:cs="Arial"/>
        </w:rPr>
        <w:t>b)  nie wniósł wymaganego zabezpieczenia należytego wykonania umowy;</w:t>
      </w:r>
    </w:p>
    <w:p w14:paraId="7CBD2236" w14:textId="77777777" w:rsidR="004975B2" w:rsidRPr="004975B2" w:rsidRDefault="004975B2" w:rsidP="004975B2">
      <w:pPr>
        <w:widowControl w:val="0"/>
        <w:spacing w:after="0" w:line="360" w:lineRule="auto"/>
        <w:ind w:left="709" w:hanging="283"/>
        <w:rPr>
          <w:rFonts w:ascii="Arial" w:hAnsi="Arial" w:cs="Arial"/>
        </w:rPr>
      </w:pPr>
      <w:r w:rsidRPr="004975B2">
        <w:rPr>
          <w:rFonts w:ascii="Arial" w:hAnsi="Arial" w:cs="Arial"/>
        </w:rPr>
        <w:t>3)</w:t>
      </w:r>
      <w:r w:rsidRPr="004975B2">
        <w:rPr>
          <w:rFonts w:ascii="Arial" w:hAnsi="Arial" w:cs="Arial"/>
        </w:rPr>
        <w:tab/>
        <w:t>zawarcie umowy w sprawie zamówienia publicznego stało się niemożliwe z przyczyn leżących po stronie wykonawcy, którego oferta została wybrana.</w:t>
      </w:r>
    </w:p>
    <w:p w14:paraId="258534BF" w14:textId="77777777" w:rsidR="004975B2" w:rsidRPr="009C75C0" w:rsidRDefault="004975B2" w:rsidP="005F5387">
      <w:pPr>
        <w:pStyle w:val="Tekstpodstawowy"/>
        <w:widowControl w:val="0"/>
        <w:spacing w:after="0" w:line="360" w:lineRule="auto"/>
        <w:ind w:left="426"/>
        <w:rPr>
          <w:rFonts w:ascii="Arial" w:hAnsi="Arial" w:cs="Arial"/>
        </w:rPr>
      </w:pP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9"/>
      <w:bookmarkEnd w:id="40"/>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1" w:name="_Toc264373046"/>
      <w:bookmarkStart w:id="42"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1"/>
      <w:bookmarkEnd w:id="42"/>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D33C75">
        <w:rPr>
          <w:rFonts w:ascii="Arial" w:hAnsi="Arial" w:cs="Arial"/>
          <w:bCs/>
        </w:rPr>
        <w:t>P</w:t>
      </w:r>
      <w:r w:rsidR="00A333CC" w:rsidRPr="00D33C75">
        <w:rPr>
          <w:rFonts w:ascii="Arial" w:hAnsi="Arial" w:cs="Arial"/>
          <w:bCs/>
        </w:rPr>
        <w:t>zp</w:t>
      </w:r>
      <w:proofErr w:type="spellEnd"/>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w:t>
      </w:r>
      <w:proofErr w:type="spellStart"/>
      <w:r w:rsidRPr="00D33C75">
        <w:rPr>
          <w:rFonts w:ascii="Arial" w:hAnsi="Arial" w:cs="Arial"/>
        </w:rPr>
        <w:t>Pzp</w:t>
      </w:r>
      <w:proofErr w:type="spellEnd"/>
      <w:r w:rsidRPr="00D33C75">
        <w:rPr>
          <w:rFonts w:ascii="Arial" w:hAnsi="Arial" w:cs="Arial"/>
        </w:rPr>
        <w:t>.</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 xml:space="preserve">5 ustawy </w:t>
      </w:r>
      <w:proofErr w:type="spellStart"/>
      <w:r w:rsidRPr="00D33C75">
        <w:rPr>
          <w:rFonts w:ascii="Arial" w:hAnsi="Arial" w:cs="Arial"/>
        </w:rPr>
        <w:t>Pzp</w:t>
      </w:r>
      <w:proofErr w:type="spellEnd"/>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proofErr w:type="spellStart"/>
      <w:r w:rsidRPr="00D33C75">
        <w:rPr>
          <w:rFonts w:ascii="Arial" w:hAnsi="Arial" w:cs="Arial"/>
        </w:rPr>
        <w:t>Pzp</w:t>
      </w:r>
      <w:proofErr w:type="spellEnd"/>
      <w:r w:rsidRPr="00D33C75">
        <w:rPr>
          <w:rFonts w:ascii="Arial" w:hAnsi="Arial" w:cs="Arial"/>
        </w:rPr>
        <w:t>;</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w:t>
      </w:r>
      <w:proofErr w:type="spellStart"/>
      <w:r w:rsidRPr="00D33C75">
        <w:rPr>
          <w:rFonts w:ascii="Arial" w:hAnsi="Arial" w:cs="Arial"/>
        </w:rPr>
        <w:t>Pzp</w:t>
      </w:r>
      <w:proofErr w:type="spellEnd"/>
      <w:r w:rsidRPr="00D33C75">
        <w:rPr>
          <w:rFonts w:ascii="Arial" w:hAnsi="Arial" w:cs="Arial"/>
        </w:rPr>
        <w:t xml:space="preserve">,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obowiązek podania przez Panią/Pana danych osobowych bezpośrednio Pani/Pana dotyczących jest wymogiem ustawowym określonym w przepisach ustawy </w:t>
      </w:r>
      <w:proofErr w:type="spellStart"/>
      <w:r w:rsidRPr="00D33C75">
        <w:rPr>
          <w:rFonts w:ascii="Arial" w:hAnsi="Arial" w:cs="Arial"/>
        </w:rPr>
        <w:t>Pzp</w:t>
      </w:r>
      <w:proofErr w:type="spellEnd"/>
      <w:r w:rsidRPr="00D33C75">
        <w:rPr>
          <w:rFonts w:ascii="Arial" w:hAnsi="Arial" w:cs="Arial"/>
        </w:rPr>
        <w:t xml:space="preserve">, związanym z udziałem w postępowaniu o udzielenie zamówienia publicznego; konsekwencje niepodania określonych danych wynikają z ustawy </w:t>
      </w:r>
      <w:proofErr w:type="spellStart"/>
      <w:r w:rsidRPr="00D33C75">
        <w:rPr>
          <w:rFonts w:ascii="Arial" w:hAnsi="Arial" w:cs="Arial"/>
        </w:rPr>
        <w:t>Pzp</w:t>
      </w:r>
      <w:proofErr w:type="spellEnd"/>
      <w:r w:rsidRPr="00D33C75">
        <w:rPr>
          <w:rFonts w:ascii="Arial" w:hAnsi="Arial" w:cs="Arial"/>
        </w:rPr>
        <w:t>;</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D33C75">
        <w:rPr>
          <w:rFonts w:ascii="Arial" w:hAnsi="Arial" w:cs="Arial"/>
        </w:rPr>
        <w:t>Pzp</w:t>
      </w:r>
      <w:proofErr w:type="spellEnd"/>
      <w:r w:rsidRPr="00D33C75">
        <w:rPr>
          <w:rFonts w:ascii="Arial" w:hAnsi="Arial" w:cs="Arial"/>
        </w:rPr>
        <w:t xml:space="preserve">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68771FD" w:rsidR="005C540C"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r w:rsidR="00027123">
        <w:rPr>
          <w:rFonts w:ascii="Arial" w:hAnsi="Arial" w:cs="Arial"/>
        </w:rPr>
        <w:t>- część I</w:t>
      </w:r>
      <w:r w:rsidRPr="00D33C75">
        <w:rPr>
          <w:rFonts w:ascii="Arial" w:hAnsi="Arial" w:cs="Arial"/>
        </w:rPr>
        <w:t>,</w:t>
      </w:r>
    </w:p>
    <w:p w14:paraId="352CBC38" w14:textId="03997FB9" w:rsidR="00027123" w:rsidRPr="00D33C75" w:rsidRDefault="00027123" w:rsidP="009D7C87">
      <w:pPr>
        <w:pStyle w:val="Bezodstpw"/>
        <w:numPr>
          <w:ilvl w:val="0"/>
          <w:numId w:val="56"/>
        </w:numPr>
        <w:spacing w:line="360" w:lineRule="auto"/>
        <w:rPr>
          <w:rFonts w:ascii="Arial" w:hAnsi="Arial" w:cs="Arial"/>
        </w:rPr>
      </w:pPr>
      <w:r>
        <w:rPr>
          <w:rFonts w:ascii="Arial" w:hAnsi="Arial" w:cs="Arial"/>
        </w:rPr>
        <w:t>załącznik nr 6.0- Wzór umowy- część II,</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59884C56" w14:textId="503FC075" w:rsidR="00AB1511" w:rsidRDefault="00AB151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4975B2">
        <w:rPr>
          <w:rFonts w:ascii="Arial" w:hAnsi="Arial" w:cs="Arial"/>
        </w:rPr>
        <w:t>.a</w:t>
      </w:r>
      <w:r w:rsidR="00B87877" w:rsidRPr="00D33C75">
        <w:rPr>
          <w:rFonts w:ascii="Arial" w:hAnsi="Arial" w:cs="Arial"/>
        </w:rPr>
        <w:t xml:space="preserve"> </w:t>
      </w:r>
      <w:r w:rsidR="00017E62">
        <w:rPr>
          <w:rFonts w:ascii="Arial" w:hAnsi="Arial" w:cs="Arial"/>
        </w:rPr>
        <w:t xml:space="preserve">– </w:t>
      </w:r>
      <w:r w:rsidR="00AA6B8F">
        <w:rPr>
          <w:rFonts w:ascii="Arial" w:hAnsi="Arial" w:cs="Arial"/>
        </w:rPr>
        <w:t xml:space="preserve">Tabela elementów </w:t>
      </w:r>
      <w:proofErr w:type="spellStart"/>
      <w:r w:rsidR="00AA6B8F">
        <w:rPr>
          <w:rFonts w:ascii="Arial" w:hAnsi="Arial" w:cs="Arial"/>
        </w:rPr>
        <w:t>rozliczeniowych</w:t>
      </w:r>
      <w:r w:rsidR="008104B1">
        <w:rPr>
          <w:rFonts w:ascii="Arial" w:hAnsi="Arial" w:cs="Arial"/>
        </w:rPr>
        <w:t>_cz.</w:t>
      </w:r>
      <w:r w:rsidR="002702CC">
        <w:rPr>
          <w:rFonts w:ascii="Arial" w:hAnsi="Arial" w:cs="Arial"/>
        </w:rPr>
        <w:t>I</w:t>
      </w:r>
      <w:proofErr w:type="spellEnd"/>
      <w:r w:rsidR="00017E62">
        <w:rPr>
          <w:rFonts w:ascii="Arial" w:hAnsi="Arial" w:cs="Arial"/>
        </w:rPr>
        <w:t>,</w:t>
      </w:r>
    </w:p>
    <w:p w14:paraId="1B1F398B" w14:textId="358567C7" w:rsidR="004975B2" w:rsidRPr="004975B2" w:rsidRDefault="004975B2" w:rsidP="004975B2">
      <w:pPr>
        <w:pStyle w:val="Akapitzlist"/>
        <w:numPr>
          <w:ilvl w:val="0"/>
          <w:numId w:val="56"/>
        </w:numPr>
        <w:spacing w:after="0" w:line="360" w:lineRule="auto"/>
        <w:rPr>
          <w:rFonts w:ascii="Arial" w:hAnsi="Arial" w:cs="Arial"/>
        </w:rPr>
      </w:pPr>
      <w:r w:rsidRPr="00D33C75">
        <w:rPr>
          <w:rFonts w:ascii="Arial" w:hAnsi="Arial" w:cs="Arial"/>
        </w:rPr>
        <w:t>załącznik nr 6.2</w:t>
      </w:r>
      <w:r>
        <w:rPr>
          <w:rFonts w:ascii="Arial" w:hAnsi="Arial" w:cs="Arial"/>
        </w:rPr>
        <w:t>.b</w:t>
      </w:r>
      <w:r w:rsidRPr="00D33C75">
        <w:rPr>
          <w:rFonts w:ascii="Arial" w:hAnsi="Arial" w:cs="Arial"/>
        </w:rPr>
        <w:t xml:space="preserve"> </w:t>
      </w:r>
      <w:r>
        <w:rPr>
          <w:rFonts w:ascii="Arial" w:hAnsi="Arial" w:cs="Arial"/>
        </w:rPr>
        <w:t xml:space="preserve">– Tabela elementów </w:t>
      </w:r>
      <w:proofErr w:type="spellStart"/>
      <w:r>
        <w:rPr>
          <w:rFonts w:ascii="Arial" w:hAnsi="Arial" w:cs="Arial"/>
        </w:rPr>
        <w:t>rozliczeniowych</w:t>
      </w:r>
      <w:r w:rsidR="008104B1">
        <w:rPr>
          <w:rFonts w:ascii="Arial" w:hAnsi="Arial" w:cs="Arial"/>
        </w:rPr>
        <w:t>_cz.</w:t>
      </w:r>
      <w:r w:rsidR="002702CC">
        <w:rPr>
          <w:rFonts w:ascii="Arial" w:hAnsi="Arial" w:cs="Arial"/>
        </w:rPr>
        <w:t>II</w:t>
      </w:r>
      <w:proofErr w:type="spellEnd"/>
      <w:r>
        <w:rPr>
          <w:rFonts w:ascii="Arial" w:hAnsi="Arial" w:cs="Arial"/>
        </w:rPr>
        <w:t>,</w:t>
      </w:r>
    </w:p>
    <w:p w14:paraId="2040CF6D" w14:textId="33411874" w:rsidR="003B7341" w:rsidRDefault="003B7341" w:rsidP="009D7C87">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3</w:t>
      </w:r>
      <w:r w:rsidR="00932EC4">
        <w:rPr>
          <w:rFonts w:ascii="Arial" w:hAnsi="Arial" w:cs="Arial"/>
        </w:rPr>
        <w:t>.a</w:t>
      </w:r>
      <w:r w:rsidR="00B87877" w:rsidRPr="00D33C75">
        <w:rPr>
          <w:rFonts w:ascii="Arial" w:hAnsi="Arial" w:cs="Arial"/>
        </w:rPr>
        <w:t xml:space="preserve"> </w:t>
      </w:r>
      <w:r w:rsidR="00932EC4">
        <w:rPr>
          <w:rFonts w:ascii="Arial" w:hAnsi="Arial" w:cs="Arial"/>
        </w:rPr>
        <w:t xml:space="preserve">- Dokumentacja </w:t>
      </w:r>
      <w:proofErr w:type="spellStart"/>
      <w:r w:rsidR="00932EC4">
        <w:rPr>
          <w:rFonts w:ascii="Arial" w:hAnsi="Arial" w:cs="Arial"/>
        </w:rPr>
        <w:t>projektowa_cz.I</w:t>
      </w:r>
      <w:r w:rsidR="00C816F6">
        <w:rPr>
          <w:rFonts w:ascii="Arial" w:hAnsi="Arial" w:cs="Arial"/>
        </w:rPr>
        <w:t>_magazyn</w:t>
      </w:r>
      <w:proofErr w:type="spellEnd"/>
      <w:r w:rsidR="00C816F6">
        <w:rPr>
          <w:rFonts w:ascii="Arial" w:hAnsi="Arial" w:cs="Arial"/>
        </w:rPr>
        <w:t>,</w:t>
      </w:r>
    </w:p>
    <w:p w14:paraId="5E52FD7B" w14:textId="55B8CFDB" w:rsidR="00932EC4" w:rsidRPr="00D33C75" w:rsidRDefault="00932EC4" w:rsidP="009D7C87">
      <w:pPr>
        <w:pStyle w:val="Akapitzlist"/>
        <w:numPr>
          <w:ilvl w:val="0"/>
          <w:numId w:val="56"/>
        </w:numPr>
        <w:spacing w:after="0" w:line="360" w:lineRule="auto"/>
        <w:rPr>
          <w:rFonts w:ascii="Arial" w:hAnsi="Arial" w:cs="Arial"/>
        </w:rPr>
      </w:pPr>
      <w:r>
        <w:rPr>
          <w:rFonts w:ascii="Arial" w:hAnsi="Arial" w:cs="Arial"/>
        </w:rPr>
        <w:t xml:space="preserve">załącznik nr 6.3.b- Dokumentacja </w:t>
      </w:r>
      <w:proofErr w:type="spellStart"/>
      <w:r>
        <w:rPr>
          <w:rFonts w:ascii="Arial" w:hAnsi="Arial" w:cs="Arial"/>
        </w:rPr>
        <w:t>projektowa_cz.II</w:t>
      </w:r>
      <w:r w:rsidR="00C816F6">
        <w:rPr>
          <w:rFonts w:ascii="Arial" w:hAnsi="Arial" w:cs="Arial"/>
        </w:rPr>
        <w:t>_parking</w:t>
      </w:r>
      <w:proofErr w:type="spellEnd"/>
      <w:r w:rsidR="00C816F6">
        <w:rPr>
          <w:rFonts w:ascii="Arial" w:hAnsi="Arial" w:cs="Arial"/>
        </w:rPr>
        <w:t>,</w:t>
      </w:r>
    </w:p>
    <w:p w14:paraId="49E4578E" w14:textId="32C8A93A" w:rsidR="002702CC" w:rsidRDefault="00A223DF"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4</w:t>
      </w:r>
      <w:r>
        <w:rPr>
          <w:rFonts w:ascii="Arial" w:hAnsi="Arial" w:cs="Arial"/>
        </w:rPr>
        <w:t>- Wykaz dokumentacji projektowej,</w:t>
      </w:r>
    </w:p>
    <w:p w14:paraId="290917F6" w14:textId="2C8A70EC" w:rsidR="00CA0655" w:rsidRDefault="00CA0655" w:rsidP="009D7C87">
      <w:pPr>
        <w:pStyle w:val="Akapitzlist"/>
        <w:numPr>
          <w:ilvl w:val="0"/>
          <w:numId w:val="56"/>
        </w:numPr>
        <w:spacing w:after="0" w:line="360" w:lineRule="auto"/>
        <w:rPr>
          <w:rFonts w:ascii="Arial" w:hAnsi="Arial" w:cs="Arial"/>
        </w:rPr>
      </w:pPr>
      <w:r>
        <w:rPr>
          <w:rFonts w:ascii="Arial" w:hAnsi="Arial" w:cs="Arial"/>
        </w:rPr>
        <w:t>załącznik nr 6.</w:t>
      </w:r>
      <w:r w:rsidR="00CC5C21">
        <w:rPr>
          <w:rFonts w:ascii="Arial" w:hAnsi="Arial" w:cs="Arial"/>
        </w:rPr>
        <w:t>5</w:t>
      </w:r>
      <w:r>
        <w:rPr>
          <w:rFonts w:ascii="Arial" w:hAnsi="Arial" w:cs="Arial"/>
        </w:rPr>
        <w:t>- Wymagania dla wykonawcy,</w:t>
      </w:r>
    </w:p>
    <w:p w14:paraId="0A53654E" w14:textId="57590562"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14C3B" w14:textId="77777777" w:rsidR="0055469B" w:rsidRDefault="0055469B">
      <w:pPr>
        <w:spacing w:after="0" w:line="240" w:lineRule="auto"/>
      </w:pPr>
      <w:r>
        <w:separator/>
      </w:r>
    </w:p>
  </w:endnote>
  <w:endnote w:type="continuationSeparator" w:id="0">
    <w:p w14:paraId="4C9FFC4B" w14:textId="77777777" w:rsidR="0055469B" w:rsidRDefault="0055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282FBBAB" w:rsidR="001C13B0" w:rsidRPr="00455475" w:rsidRDefault="001C13B0">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95333B">
      <w:rPr>
        <w:rFonts w:ascii="Times New Roman" w:hAnsi="Times New Roman"/>
        <w:b/>
        <w:noProof/>
        <w:sz w:val="18"/>
        <w:szCs w:val="18"/>
      </w:rPr>
      <w:t>20</w:t>
    </w:r>
    <w:r w:rsidRPr="00455475">
      <w:rPr>
        <w:rFonts w:ascii="Times New Roman" w:hAnsi="Times New Roman"/>
        <w:b/>
        <w:sz w:val="18"/>
        <w:szCs w:val="18"/>
      </w:rPr>
      <w:fldChar w:fldCharType="end"/>
    </w:r>
  </w:p>
  <w:p w14:paraId="52364D6D" w14:textId="3AB8E350" w:rsidR="001C13B0" w:rsidRDefault="001C13B0"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A844" w14:textId="77777777" w:rsidR="0055469B" w:rsidRDefault="0055469B">
      <w:pPr>
        <w:spacing w:after="0" w:line="240" w:lineRule="auto"/>
      </w:pPr>
      <w:r>
        <w:separator/>
      </w:r>
    </w:p>
  </w:footnote>
  <w:footnote w:type="continuationSeparator" w:id="0">
    <w:p w14:paraId="157A40EE" w14:textId="77777777" w:rsidR="0055469B" w:rsidRDefault="00554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C56A23"/>
    <w:multiLevelType w:val="multilevel"/>
    <w:tmpl w:val="0415001D"/>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9"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6" w15:restartNumberingAfterBreak="0">
    <w:nsid w:val="22D621DF"/>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4"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5"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6"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3947F4C"/>
    <w:multiLevelType w:val="multilevel"/>
    <w:tmpl w:val="C8FC02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6"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7"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4244AFE"/>
    <w:multiLevelType w:val="hybridMultilevel"/>
    <w:tmpl w:val="1E144B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94B75CE"/>
    <w:multiLevelType w:val="multilevel"/>
    <w:tmpl w:val="0415001D"/>
    <w:numStyleLink w:val="Styl112"/>
  </w:abstractNum>
  <w:abstractNum w:abstractNumId="56"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4C0A59BF"/>
    <w:multiLevelType w:val="multilevel"/>
    <w:tmpl w:val="9C1442D0"/>
    <w:lvl w:ilvl="0">
      <w:start w:val="6"/>
      <w:numFmt w:val="decimal"/>
      <w:lvlText w:val="%1."/>
      <w:lvlJc w:val="left"/>
      <w:pPr>
        <w:ind w:left="360" w:hanging="360"/>
      </w:pPr>
      <w:rPr>
        <w:rFonts w:ascii="Arial" w:eastAsia="Times New Roman" w:hAnsi="Arial" w:cs="Arial" w:hint="default"/>
        <w:b w:val="0"/>
        <w:color w:val="auto"/>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5"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7"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3" w15:restartNumberingAfterBreak="0">
    <w:nsid w:val="61C641A0"/>
    <w:multiLevelType w:val="multilevel"/>
    <w:tmpl w:val="CF3A85B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13144A7"/>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7"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7"/>
  </w:num>
  <w:num w:numId="3">
    <w:abstractNumId w:val="2"/>
  </w:num>
  <w:num w:numId="4">
    <w:abstractNumId w:val="72"/>
  </w:num>
  <w:num w:numId="5">
    <w:abstractNumId w:val="39"/>
  </w:num>
  <w:num w:numId="6">
    <w:abstractNumId w:val="82"/>
  </w:num>
  <w:num w:numId="7">
    <w:abstractNumId w:val="76"/>
  </w:num>
  <w:num w:numId="8">
    <w:abstractNumId w:val="46"/>
  </w:num>
  <w:num w:numId="9">
    <w:abstractNumId w:val="58"/>
  </w:num>
  <w:num w:numId="10">
    <w:abstractNumId w:val="41"/>
  </w:num>
  <w:num w:numId="11">
    <w:abstractNumId w:val="37"/>
  </w:num>
  <w:num w:numId="12">
    <w:abstractNumId w:val="15"/>
  </w:num>
  <w:num w:numId="13">
    <w:abstractNumId w:val="54"/>
  </w:num>
  <w:num w:numId="14">
    <w:abstractNumId w:val="79"/>
  </w:num>
  <w:num w:numId="15">
    <w:abstractNumId w:val="90"/>
  </w:num>
  <w:num w:numId="16">
    <w:abstractNumId w:val="75"/>
  </w:num>
  <w:num w:numId="17">
    <w:abstractNumId w:val="17"/>
  </w:num>
  <w:num w:numId="18">
    <w:abstractNumId w:val="59"/>
  </w:num>
  <w:num w:numId="19">
    <w:abstractNumId w:val="9"/>
  </w:num>
  <w:num w:numId="20">
    <w:abstractNumId w:val="19"/>
  </w:num>
  <w:num w:numId="21">
    <w:abstractNumId w:val="86"/>
  </w:num>
  <w:num w:numId="22">
    <w:abstractNumId w:val="89"/>
  </w:num>
  <w:num w:numId="23">
    <w:abstractNumId w:val="32"/>
  </w:num>
  <w:num w:numId="24">
    <w:abstractNumId w:val="23"/>
  </w:num>
  <w:num w:numId="25">
    <w:abstractNumId w:val="30"/>
  </w:num>
  <w:num w:numId="26">
    <w:abstractNumId w:val="42"/>
  </w:num>
  <w:num w:numId="27">
    <w:abstractNumId w:val="36"/>
  </w:num>
  <w:num w:numId="28">
    <w:abstractNumId w:val="4"/>
  </w:num>
  <w:num w:numId="29">
    <w:abstractNumId w:val="12"/>
  </w:num>
  <w:num w:numId="30">
    <w:abstractNumId w:val="5"/>
  </w:num>
  <w:num w:numId="31">
    <w:abstractNumId w:val="20"/>
  </w:num>
  <w:num w:numId="32">
    <w:abstractNumId w:val="45"/>
  </w:num>
  <w:num w:numId="33">
    <w:abstractNumId w:val="34"/>
  </w:num>
  <w:num w:numId="34">
    <w:abstractNumId w:val="64"/>
  </w:num>
  <w:num w:numId="35">
    <w:abstractNumId w:val="60"/>
  </w:num>
  <w:num w:numId="36">
    <w:abstractNumId w:val="50"/>
  </w:num>
  <w:num w:numId="37">
    <w:abstractNumId w:val="21"/>
  </w:num>
  <w:num w:numId="38">
    <w:abstractNumId w:val="33"/>
  </w:num>
  <w:num w:numId="39">
    <w:abstractNumId w:val="53"/>
  </w:num>
  <w:num w:numId="40">
    <w:abstractNumId w:val="48"/>
  </w:num>
  <w:num w:numId="41">
    <w:abstractNumId w:val="24"/>
  </w:num>
  <w:num w:numId="42">
    <w:abstractNumId w:val="69"/>
    <w:lvlOverride w:ilvl="0">
      <w:startOverride w:val="1"/>
    </w:lvlOverride>
  </w:num>
  <w:num w:numId="43">
    <w:abstractNumId w:val="51"/>
    <w:lvlOverride w:ilvl="0">
      <w:startOverride w:val="1"/>
    </w:lvlOverride>
  </w:num>
  <w:num w:numId="44">
    <w:abstractNumId w:val="27"/>
  </w:num>
  <w:num w:numId="45">
    <w:abstractNumId w:val="7"/>
  </w:num>
  <w:num w:numId="46">
    <w:abstractNumId w:val="85"/>
  </w:num>
  <w:num w:numId="47">
    <w:abstractNumId w:val="63"/>
  </w:num>
  <w:num w:numId="48">
    <w:abstractNumId w:val="11"/>
  </w:num>
  <w:num w:numId="49">
    <w:abstractNumId w:val="55"/>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4"/>
  </w:num>
  <w:num w:numId="51">
    <w:abstractNumId w:val="71"/>
  </w:num>
  <w:num w:numId="52">
    <w:abstractNumId w:val="29"/>
  </w:num>
  <w:num w:numId="53">
    <w:abstractNumId w:val="3"/>
  </w:num>
  <w:num w:numId="54">
    <w:abstractNumId w:val="84"/>
  </w:num>
  <w:num w:numId="55">
    <w:abstractNumId w:val="88"/>
  </w:num>
  <w:num w:numId="56">
    <w:abstractNumId w:val="68"/>
  </w:num>
  <w:num w:numId="57">
    <w:abstractNumId w:val="22"/>
  </w:num>
  <w:num w:numId="58">
    <w:abstractNumId w:val="16"/>
  </w:num>
  <w:num w:numId="59">
    <w:abstractNumId w:val="18"/>
  </w:num>
  <w:num w:numId="60">
    <w:abstractNumId w:val="25"/>
  </w:num>
  <w:num w:numId="61">
    <w:abstractNumId w:val="62"/>
  </w:num>
  <w:num w:numId="62">
    <w:abstractNumId w:val="66"/>
  </w:num>
  <w:num w:numId="63">
    <w:abstractNumId w:val="61"/>
  </w:num>
  <w:num w:numId="64">
    <w:abstractNumId w:val="83"/>
  </w:num>
  <w:num w:numId="65">
    <w:abstractNumId w:val="49"/>
  </w:num>
  <w:num w:numId="66">
    <w:abstractNumId w:val="31"/>
  </w:num>
  <w:num w:numId="67">
    <w:abstractNumId w:val="13"/>
  </w:num>
  <w:num w:numId="68">
    <w:abstractNumId w:val="77"/>
  </w:num>
  <w:num w:numId="69">
    <w:abstractNumId w:val="70"/>
  </w:num>
  <w:num w:numId="70">
    <w:abstractNumId w:val="10"/>
  </w:num>
  <w:num w:numId="71">
    <w:abstractNumId w:val="35"/>
  </w:num>
  <w:num w:numId="72">
    <w:abstractNumId w:val="56"/>
  </w:num>
  <w:num w:numId="73">
    <w:abstractNumId w:val="40"/>
  </w:num>
  <w:num w:numId="74">
    <w:abstractNumId w:val="78"/>
  </w:num>
  <w:num w:numId="75">
    <w:abstractNumId w:val="47"/>
  </w:num>
  <w:num w:numId="76">
    <w:abstractNumId w:val="87"/>
  </w:num>
  <w:num w:numId="77">
    <w:abstractNumId w:val="28"/>
  </w:num>
  <w:num w:numId="78">
    <w:abstractNumId w:val="6"/>
  </w:num>
  <w:num w:numId="79">
    <w:abstractNumId w:val="80"/>
  </w:num>
  <w:num w:numId="80">
    <w:abstractNumId w:val="65"/>
  </w:num>
  <w:num w:numId="81">
    <w:abstractNumId w:val="44"/>
  </w:num>
  <w:num w:numId="82">
    <w:abstractNumId w:val="38"/>
  </w:num>
  <w:num w:numId="83">
    <w:abstractNumId w:val="26"/>
  </w:num>
  <w:num w:numId="84">
    <w:abstractNumId w:val="1"/>
  </w:num>
  <w:num w:numId="85">
    <w:abstractNumId w:val="81"/>
  </w:num>
  <w:num w:numId="86">
    <w:abstractNumId w:val="43"/>
  </w:num>
  <w:num w:numId="87">
    <w:abstractNumId w:val="57"/>
  </w:num>
  <w:num w:numId="88">
    <w:abstractNumId w:val="52"/>
  </w:num>
  <w:num w:numId="89">
    <w:abstractNumId w:val="73"/>
  </w:num>
  <w:num w:numId="90">
    <w:abstractNumId w:val="55"/>
    <w:lvlOverride w:ilvl="0">
      <w:lvl w:ilvl="0">
        <w:start w:val="2"/>
        <w:numFmt w:val="decimal"/>
        <w:lvlText w:val="%1."/>
        <w:lvlJc w:val="left"/>
        <w:pPr>
          <w:ind w:left="360" w:hanging="360"/>
        </w:pPr>
        <w:rPr>
          <w:rFonts w:ascii="Arial" w:eastAsia="Times New Roman" w:hAnsi="Arial" w:cs="Arial" w:hint="default"/>
          <w:b w:val="0"/>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3C9D"/>
    <w:rsid w:val="00005914"/>
    <w:rsid w:val="0000674D"/>
    <w:rsid w:val="00006F81"/>
    <w:rsid w:val="00007341"/>
    <w:rsid w:val="00007CF7"/>
    <w:rsid w:val="00007FC8"/>
    <w:rsid w:val="00010705"/>
    <w:rsid w:val="0001120E"/>
    <w:rsid w:val="00011877"/>
    <w:rsid w:val="0001188C"/>
    <w:rsid w:val="00011CCA"/>
    <w:rsid w:val="00011D80"/>
    <w:rsid w:val="0001215A"/>
    <w:rsid w:val="00014E73"/>
    <w:rsid w:val="0001680C"/>
    <w:rsid w:val="00016F8D"/>
    <w:rsid w:val="00017123"/>
    <w:rsid w:val="00017E62"/>
    <w:rsid w:val="00021052"/>
    <w:rsid w:val="000220C7"/>
    <w:rsid w:val="00024DF8"/>
    <w:rsid w:val="00025D58"/>
    <w:rsid w:val="00027123"/>
    <w:rsid w:val="000272B3"/>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74D"/>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77780"/>
    <w:rsid w:val="00080C76"/>
    <w:rsid w:val="00082806"/>
    <w:rsid w:val="0008330E"/>
    <w:rsid w:val="00084EAC"/>
    <w:rsid w:val="00085373"/>
    <w:rsid w:val="00085B34"/>
    <w:rsid w:val="00085D8F"/>
    <w:rsid w:val="00085E80"/>
    <w:rsid w:val="00090BA8"/>
    <w:rsid w:val="00091139"/>
    <w:rsid w:val="0009469C"/>
    <w:rsid w:val="00095BD1"/>
    <w:rsid w:val="0009612D"/>
    <w:rsid w:val="000978DF"/>
    <w:rsid w:val="000A0BA3"/>
    <w:rsid w:val="000A26F4"/>
    <w:rsid w:val="000A3352"/>
    <w:rsid w:val="000A3B60"/>
    <w:rsid w:val="000A6144"/>
    <w:rsid w:val="000B0E38"/>
    <w:rsid w:val="000B1B5D"/>
    <w:rsid w:val="000B2700"/>
    <w:rsid w:val="000B2FEF"/>
    <w:rsid w:val="000B31E3"/>
    <w:rsid w:val="000B48D3"/>
    <w:rsid w:val="000B5D8F"/>
    <w:rsid w:val="000B6B20"/>
    <w:rsid w:val="000B78FD"/>
    <w:rsid w:val="000C06BC"/>
    <w:rsid w:val="000C0BA2"/>
    <w:rsid w:val="000C2732"/>
    <w:rsid w:val="000C29CB"/>
    <w:rsid w:val="000C5835"/>
    <w:rsid w:val="000C5AC8"/>
    <w:rsid w:val="000C6691"/>
    <w:rsid w:val="000D0C6E"/>
    <w:rsid w:val="000D16D6"/>
    <w:rsid w:val="000D3375"/>
    <w:rsid w:val="000D4BC9"/>
    <w:rsid w:val="000D5078"/>
    <w:rsid w:val="000D5B3C"/>
    <w:rsid w:val="000D5C8F"/>
    <w:rsid w:val="000D61E8"/>
    <w:rsid w:val="000D7E40"/>
    <w:rsid w:val="000E01F5"/>
    <w:rsid w:val="000E1DD4"/>
    <w:rsid w:val="000E4D81"/>
    <w:rsid w:val="000E5B88"/>
    <w:rsid w:val="000E6687"/>
    <w:rsid w:val="000E7271"/>
    <w:rsid w:val="000E7652"/>
    <w:rsid w:val="000F2A08"/>
    <w:rsid w:val="000F46FD"/>
    <w:rsid w:val="000F4F37"/>
    <w:rsid w:val="000F52A4"/>
    <w:rsid w:val="000F5A20"/>
    <w:rsid w:val="001003CF"/>
    <w:rsid w:val="00101E3D"/>
    <w:rsid w:val="001023E3"/>
    <w:rsid w:val="00102A50"/>
    <w:rsid w:val="0010343D"/>
    <w:rsid w:val="00103B3A"/>
    <w:rsid w:val="00104117"/>
    <w:rsid w:val="00105B21"/>
    <w:rsid w:val="00106CE6"/>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7BD"/>
    <w:rsid w:val="001413E4"/>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74E"/>
    <w:rsid w:val="00174D9D"/>
    <w:rsid w:val="00181C21"/>
    <w:rsid w:val="00182054"/>
    <w:rsid w:val="00182544"/>
    <w:rsid w:val="00183124"/>
    <w:rsid w:val="0018332D"/>
    <w:rsid w:val="00186964"/>
    <w:rsid w:val="00186EAE"/>
    <w:rsid w:val="0018760A"/>
    <w:rsid w:val="0019039B"/>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B5A"/>
    <w:rsid w:val="001B377A"/>
    <w:rsid w:val="001B4079"/>
    <w:rsid w:val="001B5BCB"/>
    <w:rsid w:val="001B7A05"/>
    <w:rsid w:val="001C0758"/>
    <w:rsid w:val="001C0BE6"/>
    <w:rsid w:val="001C13B0"/>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428A"/>
    <w:rsid w:val="00214410"/>
    <w:rsid w:val="0021474A"/>
    <w:rsid w:val="002148CB"/>
    <w:rsid w:val="002169DD"/>
    <w:rsid w:val="00217439"/>
    <w:rsid w:val="002212C5"/>
    <w:rsid w:val="0022145E"/>
    <w:rsid w:val="002225DF"/>
    <w:rsid w:val="00222943"/>
    <w:rsid w:val="002248A4"/>
    <w:rsid w:val="002257C8"/>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4A8E"/>
    <w:rsid w:val="0024546D"/>
    <w:rsid w:val="00245570"/>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2CC"/>
    <w:rsid w:val="00270AD8"/>
    <w:rsid w:val="002718AB"/>
    <w:rsid w:val="00272AF3"/>
    <w:rsid w:val="002813DE"/>
    <w:rsid w:val="00284ABF"/>
    <w:rsid w:val="00285539"/>
    <w:rsid w:val="0028727D"/>
    <w:rsid w:val="002903F4"/>
    <w:rsid w:val="0029040B"/>
    <w:rsid w:val="00291643"/>
    <w:rsid w:val="00294E77"/>
    <w:rsid w:val="0029674B"/>
    <w:rsid w:val="002A0695"/>
    <w:rsid w:val="002A45F7"/>
    <w:rsid w:val="002A6AB4"/>
    <w:rsid w:val="002A74D7"/>
    <w:rsid w:val="002A75F0"/>
    <w:rsid w:val="002B1246"/>
    <w:rsid w:val="002B2487"/>
    <w:rsid w:val="002B29DF"/>
    <w:rsid w:val="002B7208"/>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30F"/>
    <w:rsid w:val="00321684"/>
    <w:rsid w:val="003226D8"/>
    <w:rsid w:val="00322A94"/>
    <w:rsid w:val="00325610"/>
    <w:rsid w:val="003257D5"/>
    <w:rsid w:val="0032786B"/>
    <w:rsid w:val="00327E69"/>
    <w:rsid w:val="00331296"/>
    <w:rsid w:val="00333AC1"/>
    <w:rsid w:val="00333C12"/>
    <w:rsid w:val="0033518B"/>
    <w:rsid w:val="00342699"/>
    <w:rsid w:val="00343BBA"/>
    <w:rsid w:val="003451E7"/>
    <w:rsid w:val="0034565D"/>
    <w:rsid w:val="00347336"/>
    <w:rsid w:val="0034743D"/>
    <w:rsid w:val="00350881"/>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331D"/>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4D58"/>
    <w:rsid w:val="00396595"/>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56A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1342"/>
    <w:rsid w:val="00402030"/>
    <w:rsid w:val="00403B24"/>
    <w:rsid w:val="0040445F"/>
    <w:rsid w:val="00405C9D"/>
    <w:rsid w:val="0040720E"/>
    <w:rsid w:val="0040743C"/>
    <w:rsid w:val="00410F78"/>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DC5"/>
    <w:rsid w:val="004578BB"/>
    <w:rsid w:val="00457E83"/>
    <w:rsid w:val="004604EA"/>
    <w:rsid w:val="004608B8"/>
    <w:rsid w:val="00460C8C"/>
    <w:rsid w:val="0046125A"/>
    <w:rsid w:val="0046164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5B2"/>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3F2F"/>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1D0B"/>
    <w:rsid w:val="004D1E1D"/>
    <w:rsid w:val="004D36B4"/>
    <w:rsid w:val="004D37C0"/>
    <w:rsid w:val="004D37CE"/>
    <w:rsid w:val="004D4A58"/>
    <w:rsid w:val="004D768A"/>
    <w:rsid w:val="004F0F85"/>
    <w:rsid w:val="004F1346"/>
    <w:rsid w:val="004F2DDF"/>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16060"/>
    <w:rsid w:val="005219A8"/>
    <w:rsid w:val="0052234C"/>
    <w:rsid w:val="00522F54"/>
    <w:rsid w:val="005244A8"/>
    <w:rsid w:val="00524BBC"/>
    <w:rsid w:val="00524D2E"/>
    <w:rsid w:val="00527AAA"/>
    <w:rsid w:val="00527CF0"/>
    <w:rsid w:val="00530C1D"/>
    <w:rsid w:val="005311FE"/>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69B"/>
    <w:rsid w:val="005548B8"/>
    <w:rsid w:val="00555399"/>
    <w:rsid w:val="00556034"/>
    <w:rsid w:val="00560D00"/>
    <w:rsid w:val="00561ECB"/>
    <w:rsid w:val="00562554"/>
    <w:rsid w:val="00563F66"/>
    <w:rsid w:val="005665C8"/>
    <w:rsid w:val="0056717C"/>
    <w:rsid w:val="005677CC"/>
    <w:rsid w:val="0056788A"/>
    <w:rsid w:val="005709AF"/>
    <w:rsid w:val="005709D1"/>
    <w:rsid w:val="005710B6"/>
    <w:rsid w:val="0057176D"/>
    <w:rsid w:val="00571BA4"/>
    <w:rsid w:val="00572108"/>
    <w:rsid w:val="00574990"/>
    <w:rsid w:val="00574C35"/>
    <w:rsid w:val="00576D6B"/>
    <w:rsid w:val="00580CAE"/>
    <w:rsid w:val="00581C1B"/>
    <w:rsid w:val="0058233C"/>
    <w:rsid w:val="005826AD"/>
    <w:rsid w:val="00583939"/>
    <w:rsid w:val="00584E1C"/>
    <w:rsid w:val="005854EE"/>
    <w:rsid w:val="005859FB"/>
    <w:rsid w:val="005859FD"/>
    <w:rsid w:val="00585C6F"/>
    <w:rsid w:val="0058614F"/>
    <w:rsid w:val="0058759E"/>
    <w:rsid w:val="00592140"/>
    <w:rsid w:val="00593160"/>
    <w:rsid w:val="005963A4"/>
    <w:rsid w:val="00596437"/>
    <w:rsid w:val="00596865"/>
    <w:rsid w:val="00597DCB"/>
    <w:rsid w:val="005A0029"/>
    <w:rsid w:val="005A2884"/>
    <w:rsid w:val="005A3176"/>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3803"/>
    <w:rsid w:val="005C4181"/>
    <w:rsid w:val="005C540C"/>
    <w:rsid w:val="005C7CE2"/>
    <w:rsid w:val="005C7F01"/>
    <w:rsid w:val="005D0305"/>
    <w:rsid w:val="005D16DF"/>
    <w:rsid w:val="005D1723"/>
    <w:rsid w:val="005D27F1"/>
    <w:rsid w:val="005D335B"/>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6A20"/>
    <w:rsid w:val="005F7ED8"/>
    <w:rsid w:val="0060113D"/>
    <w:rsid w:val="00604EB0"/>
    <w:rsid w:val="00605AE0"/>
    <w:rsid w:val="006075A4"/>
    <w:rsid w:val="00607977"/>
    <w:rsid w:val="00610519"/>
    <w:rsid w:val="00610E9D"/>
    <w:rsid w:val="006113B8"/>
    <w:rsid w:val="00612A0D"/>
    <w:rsid w:val="006134A2"/>
    <w:rsid w:val="0061364A"/>
    <w:rsid w:val="006144CF"/>
    <w:rsid w:val="00616C85"/>
    <w:rsid w:val="0061701B"/>
    <w:rsid w:val="00617046"/>
    <w:rsid w:val="00617FB7"/>
    <w:rsid w:val="0062172D"/>
    <w:rsid w:val="00621ECD"/>
    <w:rsid w:val="00622645"/>
    <w:rsid w:val="006236AC"/>
    <w:rsid w:val="0062458D"/>
    <w:rsid w:val="006268FB"/>
    <w:rsid w:val="0062727C"/>
    <w:rsid w:val="00630656"/>
    <w:rsid w:val="00630A01"/>
    <w:rsid w:val="00631B82"/>
    <w:rsid w:val="006323AE"/>
    <w:rsid w:val="00634158"/>
    <w:rsid w:val="006342E4"/>
    <w:rsid w:val="006343CA"/>
    <w:rsid w:val="00635563"/>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054"/>
    <w:rsid w:val="00692CC2"/>
    <w:rsid w:val="006930B8"/>
    <w:rsid w:val="006945CC"/>
    <w:rsid w:val="00695816"/>
    <w:rsid w:val="00697BC1"/>
    <w:rsid w:val="006A01A7"/>
    <w:rsid w:val="006A0942"/>
    <w:rsid w:val="006A13CD"/>
    <w:rsid w:val="006A1A6A"/>
    <w:rsid w:val="006A30F6"/>
    <w:rsid w:val="006A6AF9"/>
    <w:rsid w:val="006A73D1"/>
    <w:rsid w:val="006A7EB4"/>
    <w:rsid w:val="006B186B"/>
    <w:rsid w:val="006B256D"/>
    <w:rsid w:val="006B29BE"/>
    <w:rsid w:val="006B2C94"/>
    <w:rsid w:val="006B2ED9"/>
    <w:rsid w:val="006B3A26"/>
    <w:rsid w:val="006B4616"/>
    <w:rsid w:val="006B49DA"/>
    <w:rsid w:val="006B6124"/>
    <w:rsid w:val="006B69B8"/>
    <w:rsid w:val="006C2016"/>
    <w:rsid w:val="006C2468"/>
    <w:rsid w:val="006C387F"/>
    <w:rsid w:val="006C3C96"/>
    <w:rsid w:val="006C4A1C"/>
    <w:rsid w:val="006C646C"/>
    <w:rsid w:val="006D06F5"/>
    <w:rsid w:val="006D1582"/>
    <w:rsid w:val="006D264C"/>
    <w:rsid w:val="006D3644"/>
    <w:rsid w:val="006D414A"/>
    <w:rsid w:val="006D4C43"/>
    <w:rsid w:val="006D63C7"/>
    <w:rsid w:val="006D6FD5"/>
    <w:rsid w:val="006D7D3D"/>
    <w:rsid w:val="006E26CC"/>
    <w:rsid w:val="006E58C0"/>
    <w:rsid w:val="006E67FE"/>
    <w:rsid w:val="006E6BE3"/>
    <w:rsid w:val="006E71F7"/>
    <w:rsid w:val="006F0325"/>
    <w:rsid w:val="006F05BA"/>
    <w:rsid w:val="006F15CC"/>
    <w:rsid w:val="006F20BD"/>
    <w:rsid w:val="006F2EC8"/>
    <w:rsid w:val="006F2F41"/>
    <w:rsid w:val="006F4FD5"/>
    <w:rsid w:val="006F50BC"/>
    <w:rsid w:val="006F5C31"/>
    <w:rsid w:val="006F6141"/>
    <w:rsid w:val="006F69D8"/>
    <w:rsid w:val="006F6B64"/>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4BDA"/>
    <w:rsid w:val="007262D0"/>
    <w:rsid w:val="00731BD9"/>
    <w:rsid w:val="00732E19"/>
    <w:rsid w:val="00734C2C"/>
    <w:rsid w:val="00735B6C"/>
    <w:rsid w:val="0073686B"/>
    <w:rsid w:val="00741C1D"/>
    <w:rsid w:val="0074407F"/>
    <w:rsid w:val="00744DEE"/>
    <w:rsid w:val="00745A94"/>
    <w:rsid w:val="00745C19"/>
    <w:rsid w:val="00747743"/>
    <w:rsid w:val="00747FA2"/>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A3"/>
    <w:rsid w:val="00765CA1"/>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973"/>
    <w:rsid w:val="00791BD3"/>
    <w:rsid w:val="00791CD6"/>
    <w:rsid w:val="00793A37"/>
    <w:rsid w:val="00795D91"/>
    <w:rsid w:val="007A03D0"/>
    <w:rsid w:val="007A0C31"/>
    <w:rsid w:val="007A1FB6"/>
    <w:rsid w:val="007A21A6"/>
    <w:rsid w:val="007A295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6CA8"/>
    <w:rsid w:val="007D7B7F"/>
    <w:rsid w:val="007E0D82"/>
    <w:rsid w:val="007E0DB0"/>
    <w:rsid w:val="007E2009"/>
    <w:rsid w:val="007E2087"/>
    <w:rsid w:val="007E61D6"/>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5872"/>
    <w:rsid w:val="008076F0"/>
    <w:rsid w:val="008104B1"/>
    <w:rsid w:val="00812984"/>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3D6D"/>
    <w:rsid w:val="00864725"/>
    <w:rsid w:val="0086622F"/>
    <w:rsid w:val="0087278B"/>
    <w:rsid w:val="00874D28"/>
    <w:rsid w:val="00874D3C"/>
    <w:rsid w:val="00875BE0"/>
    <w:rsid w:val="0087699D"/>
    <w:rsid w:val="0088360D"/>
    <w:rsid w:val="00884EF8"/>
    <w:rsid w:val="00885FCC"/>
    <w:rsid w:val="008904B7"/>
    <w:rsid w:val="008914F1"/>
    <w:rsid w:val="00891B6E"/>
    <w:rsid w:val="0089201C"/>
    <w:rsid w:val="008938A7"/>
    <w:rsid w:val="00895231"/>
    <w:rsid w:val="00895D6C"/>
    <w:rsid w:val="00896719"/>
    <w:rsid w:val="00896E00"/>
    <w:rsid w:val="00897149"/>
    <w:rsid w:val="008A6750"/>
    <w:rsid w:val="008A6BF5"/>
    <w:rsid w:val="008A72FA"/>
    <w:rsid w:val="008B0C7C"/>
    <w:rsid w:val="008B0DBA"/>
    <w:rsid w:val="008B1A7D"/>
    <w:rsid w:val="008B2AB5"/>
    <w:rsid w:val="008B30A9"/>
    <w:rsid w:val="008B36F7"/>
    <w:rsid w:val="008B3B7A"/>
    <w:rsid w:val="008B3C9C"/>
    <w:rsid w:val="008B60A3"/>
    <w:rsid w:val="008B6335"/>
    <w:rsid w:val="008B6FD3"/>
    <w:rsid w:val="008C06FD"/>
    <w:rsid w:val="008C07CA"/>
    <w:rsid w:val="008C1D50"/>
    <w:rsid w:val="008C4FAD"/>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DA6"/>
    <w:rsid w:val="008F01FE"/>
    <w:rsid w:val="008F1941"/>
    <w:rsid w:val="008F424F"/>
    <w:rsid w:val="008F4321"/>
    <w:rsid w:val="008F6082"/>
    <w:rsid w:val="008F6197"/>
    <w:rsid w:val="008F6835"/>
    <w:rsid w:val="008F74C2"/>
    <w:rsid w:val="00900AD5"/>
    <w:rsid w:val="00901EEE"/>
    <w:rsid w:val="009026DA"/>
    <w:rsid w:val="009027A0"/>
    <w:rsid w:val="00902919"/>
    <w:rsid w:val="00904448"/>
    <w:rsid w:val="00905E8A"/>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1FC1"/>
    <w:rsid w:val="0093247E"/>
    <w:rsid w:val="00932EC4"/>
    <w:rsid w:val="00934339"/>
    <w:rsid w:val="009345E7"/>
    <w:rsid w:val="009349C6"/>
    <w:rsid w:val="00934C51"/>
    <w:rsid w:val="00934CB9"/>
    <w:rsid w:val="00935593"/>
    <w:rsid w:val="009356E1"/>
    <w:rsid w:val="00935C08"/>
    <w:rsid w:val="009360B9"/>
    <w:rsid w:val="009364ED"/>
    <w:rsid w:val="00936603"/>
    <w:rsid w:val="009377A8"/>
    <w:rsid w:val="009447EE"/>
    <w:rsid w:val="00945B2A"/>
    <w:rsid w:val="00945C5A"/>
    <w:rsid w:val="00947AF2"/>
    <w:rsid w:val="0095012B"/>
    <w:rsid w:val="009508EF"/>
    <w:rsid w:val="009509B6"/>
    <w:rsid w:val="0095280A"/>
    <w:rsid w:val="00953068"/>
    <w:rsid w:val="0095333B"/>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3E23"/>
    <w:rsid w:val="00974FDF"/>
    <w:rsid w:val="00977EC9"/>
    <w:rsid w:val="00981259"/>
    <w:rsid w:val="0098185F"/>
    <w:rsid w:val="00981E42"/>
    <w:rsid w:val="009828AB"/>
    <w:rsid w:val="00983150"/>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E54"/>
    <w:rsid w:val="009C312D"/>
    <w:rsid w:val="009C4B3E"/>
    <w:rsid w:val="009C5940"/>
    <w:rsid w:val="009C75C0"/>
    <w:rsid w:val="009C7E1F"/>
    <w:rsid w:val="009D09E5"/>
    <w:rsid w:val="009D0CF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02B2"/>
    <w:rsid w:val="00A11A1B"/>
    <w:rsid w:val="00A12BC1"/>
    <w:rsid w:val="00A13044"/>
    <w:rsid w:val="00A14B84"/>
    <w:rsid w:val="00A14BA4"/>
    <w:rsid w:val="00A14EA0"/>
    <w:rsid w:val="00A157A2"/>
    <w:rsid w:val="00A15B37"/>
    <w:rsid w:val="00A205BB"/>
    <w:rsid w:val="00A223DF"/>
    <w:rsid w:val="00A24CF5"/>
    <w:rsid w:val="00A311B4"/>
    <w:rsid w:val="00A313DE"/>
    <w:rsid w:val="00A31756"/>
    <w:rsid w:val="00A333CC"/>
    <w:rsid w:val="00A341E8"/>
    <w:rsid w:val="00A34690"/>
    <w:rsid w:val="00A40300"/>
    <w:rsid w:val="00A41838"/>
    <w:rsid w:val="00A4266D"/>
    <w:rsid w:val="00A42807"/>
    <w:rsid w:val="00A42A26"/>
    <w:rsid w:val="00A42FD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42B0"/>
    <w:rsid w:val="00A77729"/>
    <w:rsid w:val="00A77947"/>
    <w:rsid w:val="00A830FA"/>
    <w:rsid w:val="00A843F9"/>
    <w:rsid w:val="00A859BA"/>
    <w:rsid w:val="00A85B73"/>
    <w:rsid w:val="00A85BC9"/>
    <w:rsid w:val="00A87AA4"/>
    <w:rsid w:val="00A87E6F"/>
    <w:rsid w:val="00A90EC0"/>
    <w:rsid w:val="00A92D70"/>
    <w:rsid w:val="00A94073"/>
    <w:rsid w:val="00A9446E"/>
    <w:rsid w:val="00A95571"/>
    <w:rsid w:val="00A95923"/>
    <w:rsid w:val="00A95F92"/>
    <w:rsid w:val="00A96282"/>
    <w:rsid w:val="00A96AFB"/>
    <w:rsid w:val="00A971FC"/>
    <w:rsid w:val="00A974D9"/>
    <w:rsid w:val="00AA142D"/>
    <w:rsid w:val="00AA1AC0"/>
    <w:rsid w:val="00AA2898"/>
    <w:rsid w:val="00AA2B51"/>
    <w:rsid w:val="00AA3169"/>
    <w:rsid w:val="00AA402D"/>
    <w:rsid w:val="00AA5271"/>
    <w:rsid w:val="00AA6B8F"/>
    <w:rsid w:val="00AA7781"/>
    <w:rsid w:val="00AA7BD8"/>
    <w:rsid w:val="00AB1511"/>
    <w:rsid w:val="00AB5F76"/>
    <w:rsid w:val="00AB618F"/>
    <w:rsid w:val="00AB762D"/>
    <w:rsid w:val="00AC0E97"/>
    <w:rsid w:val="00AC0F08"/>
    <w:rsid w:val="00AC4571"/>
    <w:rsid w:val="00AC6841"/>
    <w:rsid w:val="00AC7409"/>
    <w:rsid w:val="00AC7D25"/>
    <w:rsid w:val="00AD1A6C"/>
    <w:rsid w:val="00AD2B00"/>
    <w:rsid w:val="00AD4623"/>
    <w:rsid w:val="00AD4FB3"/>
    <w:rsid w:val="00AD59C3"/>
    <w:rsid w:val="00AD6CFE"/>
    <w:rsid w:val="00AD7133"/>
    <w:rsid w:val="00AE0CED"/>
    <w:rsid w:val="00AE152C"/>
    <w:rsid w:val="00AE17AC"/>
    <w:rsid w:val="00AE218B"/>
    <w:rsid w:val="00AE26A2"/>
    <w:rsid w:val="00AE6697"/>
    <w:rsid w:val="00AF0B98"/>
    <w:rsid w:val="00AF1060"/>
    <w:rsid w:val="00AF106B"/>
    <w:rsid w:val="00AF14CE"/>
    <w:rsid w:val="00AF2298"/>
    <w:rsid w:val="00AF22C4"/>
    <w:rsid w:val="00AF2388"/>
    <w:rsid w:val="00AF3D19"/>
    <w:rsid w:val="00AF5091"/>
    <w:rsid w:val="00AF50A2"/>
    <w:rsid w:val="00AF5402"/>
    <w:rsid w:val="00B00303"/>
    <w:rsid w:val="00B012F3"/>
    <w:rsid w:val="00B01544"/>
    <w:rsid w:val="00B018FA"/>
    <w:rsid w:val="00B01DF3"/>
    <w:rsid w:val="00B029CB"/>
    <w:rsid w:val="00B034DA"/>
    <w:rsid w:val="00B06CB7"/>
    <w:rsid w:val="00B06F0E"/>
    <w:rsid w:val="00B07C45"/>
    <w:rsid w:val="00B1067E"/>
    <w:rsid w:val="00B10900"/>
    <w:rsid w:val="00B117A4"/>
    <w:rsid w:val="00B14A04"/>
    <w:rsid w:val="00B15D62"/>
    <w:rsid w:val="00B208F6"/>
    <w:rsid w:val="00B20AD7"/>
    <w:rsid w:val="00B23856"/>
    <w:rsid w:val="00B241DF"/>
    <w:rsid w:val="00B24E3C"/>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215C"/>
    <w:rsid w:val="00B54996"/>
    <w:rsid w:val="00B5538E"/>
    <w:rsid w:val="00B55683"/>
    <w:rsid w:val="00B5609F"/>
    <w:rsid w:val="00B569A2"/>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8DC"/>
    <w:rsid w:val="00B80A7E"/>
    <w:rsid w:val="00B831B4"/>
    <w:rsid w:val="00B87877"/>
    <w:rsid w:val="00B9279A"/>
    <w:rsid w:val="00B92B37"/>
    <w:rsid w:val="00B952E7"/>
    <w:rsid w:val="00B9573C"/>
    <w:rsid w:val="00B95B8D"/>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3223"/>
    <w:rsid w:val="00BC4C50"/>
    <w:rsid w:val="00BC6113"/>
    <w:rsid w:val="00BC6C1E"/>
    <w:rsid w:val="00BC7F26"/>
    <w:rsid w:val="00BD06FB"/>
    <w:rsid w:val="00BD1527"/>
    <w:rsid w:val="00BD1FA2"/>
    <w:rsid w:val="00BD2ED2"/>
    <w:rsid w:val="00BD54CA"/>
    <w:rsid w:val="00BD7EAF"/>
    <w:rsid w:val="00BE1A61"/>
    <w:rsid w:val="00BE2072"/>
    <w:rsid w:val="00BE4C04"/>
    <w:rsid w:val="00BF209E"/>
    <w:rsid w:val="00BF3C03"/>
    <w:rsid w:val="00BF5E4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2769A"/>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9B4"/>
    <w:rsid w:val="00C55EA3"/>
    <w:rsid w:val="00C61D78"/>
    <w:rsid w:val="00C627FF"/>
    <w:rsid w:val="00C62B4C"/>
    <w:rsid w:val="00C654C1"/>
    <w:rsid w:val="00C66090"/>
    <w:rsid w:val="00C668F2"/>
    <w:rsid w:val="00C70DA2"/>
    <w:rsid w:val="00C72BE1"/>
    <w:rsid w:val="00C72C54"/>
    <w:rsid w:val="00C740A1"/>
    <w:rsid w:val="00C756A2"/>
    <w:rsid w:val="00C758C3"/>
    <w:rsid w:val="00C7765F"/>
    <w:rsid w:val="00C777AD"/>
    <w:rsid w:val="00C808C7"/>
    <w:rsid w:val="00C80AA5"/>
    <w:rsid w:val="00C816F6"/>
    <w:rsid w:val="00C81BED"/>
    <w:rsid w:val="00C8439F"/>
    <w:rsid w:val="00C844D2"/>
    <w:rsid w:val="00C85A17"/>
    <w:rsid w:val="00C87A4F"/>
    <w:rsid w:val="00C90005"/>
    <w:rsid w:val="00C907A1"/>
    <w:rsid w:val="00C91556"/>
    <w:rsid w:val="00C9270B"/>
    <w:rsid w:val="00C93D02"/>
    <w:rsid w:val="00C9431F"/>
    <w:rsid w:val="00C94776"/>
    <w:rsid w:val="00C94FB3"/>
    <w:rsid w:val="00C95229"/>
    <w:rsid w:val="00C979D6"/>
    <w:rsid w:val="00CA0655"/>
    <w:rsid w:val="00CA1DF6"/>
    <w:rsid w:val="00CA2390"/>
    <w:rsid w:val="00CA3156"/>
    <w:rsid w:val="00CB114D"/>
    <w:rsid w:val="00CB17AB"/>
    <w:rsid w:val="00CB3204"/>
    <w:rsid w:val="00CB3E35"/>
    <w:rsid w:val="00CB47BE"/>
    <w:rsid w:val="00CB5794"/>
    <w:rsid w:val="00CB5AB0"/>
    <w:rsid w:val="00CB73A3"/>
    <w:rsid w:val="00CB7CE8"/>
    <w:rsid w:val="00CB7ED7"/>
    <w:rsid w:val="00CC0AF4"/>
    <w:rsid w:val="00CC1183"/>
    <w:rsid w:val="00CC167B"/>
    <w:rsid w:val="00CC1D0B"/>
    <w:rsid w:val="00CC4B29"/>
    <w:rsid w:val="00CC5630"/>
    <w:rsid w:val="00CC56C9"/>
    <w:rsid w:val="00CC5C21"/>
    <w:rsid w:val="00CC7810"/>
    <w:rsid w:val="00CD120D"/>
    <w:rsid w:val="00CD1E63"/>
    <w:rsid w:val="00CD3263"/>
    <w:rsid w:val="00CD4583"/>
    <w:rsid w:val="00CD53F8"/>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313"/>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41DCB"/>
    <w:rsid w:val="00D41E85"/>
    <w:rsid w:val="00D44123"/>
    <w:rsid w:val="00D46281"/>
    <w:rsid w:val="00D4657C"/>
    <w:rsid w:val="00D46A85"/>
    <w:rsid w:val="00D51F87"/>
    <w:rsid w:val="00D52EEF"/>
    <w:rsid w:val="00D55D90"/>
    <w:rsid w:val="00D55EA4"/>
    <w:rsid w:val="00D56A8B"/>
    <w:rsid w:val="00D624F1"/>
    <w:rsid w:val="00D62DFC"/>
    <w:rsid w:val="00D63E99"/>
    <w:rsid w:val="00D64307"/>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F"/>
    <w:rsid w:val="00D90342"/>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B7F8A"/>
    <w:rsid w:val="00DC37F5"/>
    <w:rsid w:val="00DC69E5"/>
    <w:rsid w:val="00DC745F"/>
    <w:rsid w:val="00DD0DBF"/>
    <w:rsid w:val="00DD5B57"/>
    <w:rsid w:val="00DD5FE0"/>
    <w:rsid w:val="00DE0EC4"/>
    <w:rsid w:val="00DE2B4C"/>
    <w:rsid w:val="00DE6640"/>
    <w:rsid w:val="00DE67AD"/>
    <w:rsid w:val="00DE75D1"/>
    <w:rsid w:val="00DE7F4C"/>
    <w:rsid w:val="00DF0FDB"/>
    <w:rsid w:val="00DF1F66"/>
    <w:rsid w:val="00DF28A6"/>
    <w:rsid w:val="00DF6DB3"/>
    <w:rsid w:val="00E01212"/>
    <w:rsid w:val="00E012AC"/>
    <w:rsid w:val="00E03F83"/>
    <w:rsid w:val="00E103C2"/>
    <w:rsid w:val="00E11376"/>
    <w:rsid w:val="00E132DB"/>
    <w:rsid w:val="00E15D2C"/>
    <w:rsid w:val="00E17633"/>
    <w:rsid w:val="00E17EF2"/>
    <w:rsid w:val="00E233ED"/>
    <w:rsid w:val="00E23E47"/>
    <w:rsid w:val="00E23F8B"/>
    <w:rsid w:val="00E23FD4"/>
    <w:rsid w:val="00E2563E"/>
    <w:rsid w:val="00E26023"/>
    <w:rsid w:val="00E27DD4"/>
    <w:rsid w:val="00E30339"/>
    <w:rsid w:val="00E30636"/>
    <w:rsid w:val="00E30ACD"/>
    <w:rsid w:val="00E3407D"/>
    <w:rsid w:val="00E34471"/>
    <w:rsid w:val="00E356CC"/>
    <w:rsid w:val="00E36630"/>
    <w:rsid w:val="00E3716F"/>
    <w:rsid w:val="00E377E3"/>
    <w:rsid w:val="00E37DDB"/>
    <w:rsid w:val="00E437C5"/>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06D"/>
    <w:rsid w:val="00EC499E"/>
    <w:rsid w:val="00EC4EB2"/>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F000A0"/>
    <w:rsid w:val="00F00549"/>
    <w:rsid w:val="00F0359D"/>
    <w:rsid w:val="00F03A26"/>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458"/>
    <w:rsid w:val="00F45C27"/>
    <w:rsid w:val="00F46391"/>
    <w:rsid w:val="00F529E1"/>
    <w:rsid w:val="00F538D6"/>
    <w:rsid w:val="00F562A6"/>
    <w:rsid w:val="00F572CF"/>
    <w:rsid w:val="00F57EFA"/>
    <w:rsid w:val="00F60485"/>
    <w:rsid w:val="00F60DE0"/>
    <w:rsid w:val="00F60F4D"/>
    <w:rsid w:val="00F619D6"/>
    <w:rsid w:val="00F625DF"/>
    <w:rsid w:val="00F6333B"/>
    <w:rsid w:val="00F635CE"/>
    <w:rsid w:val="00F660B5"/>
    <w:rsid w:val="00F667FD"/>
    <w:rsid w:val="00F66C0C"/>
    <w:rsid w:val="00F71CD2"/>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6"/>
    <w:rsid w:val="00F904AE"/>
    <w:rsid w:val="00F926FB"/>
    <w:rsid w:val="00F9302D"/>
    <w:rsid w:val="00F94503"/>
    <w:rsid w:val="00F95957"/>
    <w:rsid w:val="00F95CBC"/>
    <w:rsid w:val="00F967BA"/>
    <w:rsid w:val="00FA00E9"/>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3AB"/>
    <w:rsid w:val="00FB792D"/>
    <w:rsid w:val="00FB7E04"/>
    <w:rsid w:val="00FC0AE8"/>
    <w:rsid w:val="00FC0EBD"/>
    <w:rsid w:val="00FC0EC8"/>
    <w:rsid w:val="00FC1B76"/>
    <w:rsid w:val="00FC23AE"/>
    <w:rsid w:val="00FC247C"/>
    <w:rsid w:val="00FC2EFE"/>
    <w:rsid w:val="00FC3046"/>
    <w:rsid w:val="00FC3EEB"/>
    <w:rsid w:val="00FC42BF"/>
    <w:rsid w:val="00FC52A8"/>
    <w:rsid w:val="00FC52AA"/>
    <w:rsid w:val="00FC54A5"/>
    <w:rsid w:val="00FC6393"/>
    <w:rsid w:val="00FC7E2A"/>
    <w:rsid w:val="00FD068A"/>
    <w:rsid w:val="00FD1D91"/>
    <w:rsid w:val="00FD2962"/>
    <w:rsid w:val="00FD2D49"/>
    <w:rsid w:val="00FD3119"/>
    <w:rsid w:val="00FD38A7"/>
    <w:rsid w:val="00FD4307"/>
    <w:rsid w:val="00FD493F"/>
    <w:rsid w:val="00FD4C56"/>
    <w:rsid w:val="00FD5D7D"/>
    <w:rsid w:val="00FD7163"/>
    <w:rsid w:val="00FE0270"/>
    <w:rsid w:val="00FE054E"/>
    <w:rsid w:val="00FE0E84"/>
    <w:rsid w:val="00FE4250"/>
    <w:rsid w:val="00FE4664"/>
    <w:rsid w:val="00FE61C8"/>
    <w:rsid w:val="00FE7187"/>
    <w:rsid w:val="00FF0E44"/>
    <w:rsid w:val="00FF270A"/>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1AC0"/>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624968683">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912012432">
      <w:bodyDiv w:val="1"/>
      <w:marLeft w:val="0"/>
      <w:marRight w:val="0"/>
      <w:marTop w:val="0"/>
      <w:marBottom w:val="0"/>
      <w:divBdr>
        <w:top w:val="none" w:sz="0" w:space="0" w:color="auto"/>
        <w:left w:val="none" w:sz="0" w:space="0" w:color="auto"/>
        <w:bottom w:val="none" w:sz="0" w:space="0" w:color="auto"/>
        <w:right w:val="none" w:sz="0" w:space="0" w:color="auto"/>
      </w:divBdr>
      <w:divsChild>
        <w:div w:id="1192105890">
          <w:marLeft w:val="0"/>
          <w:marRight w:val="0"/>
          <w:marTop w:val="0"/>
          <w:marBottom w:val="0"/>
          <w:divBdr>
            <w:top w:val="none" w:sz="0" w:space="0" w:color="auto"/>
            <w:left w:val="none" w:sz="0" w:space="0" w:color="auto"/>
            <w:bottom w:val="none" w:sz="0" w:space="0" w:color="auto"/>
            <w:right w:val="none" w:sz="0" w:space="0" w:color="auto"/>
          </w:divBdr>
          <w:divsChild>
            <w:div w:id="1026440668">
              <w:marLeft w:val="0"/>
              <w:marRight w:val="0"/>
              <w:marTop w:val="0"/>
              <w:marBottom w:val="0"/>
              <w:divBdr>
                <w:top w:val="none" w:sz="0" w:space="0" w:color="auto"/>
                <w:left w:val="none" w:sz="0" w:space="0" w:color="auto"/>
                <w:bottom w:val="none" w:sz="0" w:space="0" w:color="auto"/>
                <w:right w:val="none" w:sz="0" w:space="0" w:color="auto"/>
              </w:divBdr>
            </w:div>
          </w:divsChild>
        </w:div>
        <w:div w:id="605237563">
          <w:marLeft w:val="0"/>
          <w:marRight w:val="0"/>
          <w:marTop w:val="0"/>
          <w:marBottom w:val="0"/>
          <w:divBdr>
            <w:top w:val="none" w:sz="0" w:space="0" w:color="auto"/>
            <w:left w:val="none" w:sz="0" w:space="0" w:color="auto"/>
            <w:bottom w:val="none" w:sz="0" w:space="0" w:color="auto"/>
            <w:right w:val="none" w:sz="0" w:space="0" w:color="auto"/>
          </w:divBdr>
          <w:divsChild>
            <w:div w:id="772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7298">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368140735">
      <w:bodyDiv w:val="1"/>
      <w:marLeft w:val="0"/>
      <w:marRight w:val="0"/>
      <w:marTop w:val="0"/>
      <w:marBottom w:val="0"/>
      <w:divBdr>
        <w:top w:val="none" w:sz="0" w:space="0" w:color="auto"/>
        <w:left w:val="none" w:sz="0" w:space="0" w:color="auto"/>
        <w:bottom w:val="none" w:sz="0" w:space="0" w:color="auto"/>
        <w:right w:val="none" w:sz="0" w:space="0" w:color="auto"/>
      </w:divBdr>
    </w:div>
    <w:div w:id="1647010196">
      <w:bodyDiv w:val="1"/>
      <w:marLeft w:val="0"/>
      <w:marRight w:val="0"/>
      <w:marTop w:val="0"/>
      <w:marBottom w:val="0"/>
      <w:divBdr>
        <w:top w:val="none" w:sz="0" w:space="0" w:color="auto"/>
        <w:left w:val="none" w:sz="0" w:space="0" w:color="auto"/>
        <w:bottom w:val="none" w:sz="0" w:space="0" w:color="auto"/>
        <w:right w:val="none" w:sz="0" w:space="0" w:color="auto"/>
      </w:divBdr>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68601180">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 w:id="21404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88E4-43F8-4ABC-BE3A-50048B13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9950</Words>
  <Characters>59700</Characters>
  <Application>Microsoft Office Word</Application>
  <DocSecurity>0</DocSecurity>
  <Lines>497</Lines>
  <Paragraphs>139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Jarosz Jar</cp:lastModifiedBy>
  <cp:revision>3</cp:revision>
  <cp:lastPrinted>2023-01-27T06:15:00Z</cp:lastPrinted>
  <dcterms:created xsi:type="dcterms:W3CDTF">2025-03-07T10:52:00Z</dcterms:created>
  <dcterms:modified xsi:type="dcterms:W3CDTF">2025-03-07T10:53:00Z</dcterms:modified>
</cp:coreProperties>
</file>