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C6F286" w14:textId="77777777" w:rsidR="00D9308A" w:rsidRDefault="00D9308A" w:rsidP="006802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Hlk24614258"/>
    </w:p>
    <w:p w14:paraId="375D2B93" w14:textId="2E72E5EA" w:rsidR="00D9308A" w:rsidRDefault="00D9308A" w:rsidP="006802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4 do SWZ</w:t>
      </w:r>
    </w:p>
    <w:p w14:paraId="0DAADDE3" w14:textId="77777777" w:rsidR="00D9308A" w:rsidRDefault="00D9308A" w:rsidP="006802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67A17E4" w14:textId="6552DFB6" w:rsidR="0068025F" w:rsidRPr="00C32CA6" w:rsidRDefault="0068025F" w:rsidP="006802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32C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UMOWA </w:t>
      </w:r>
      <w:r w:rsidR="005334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DZIERŻAWY </w:t>
      </w:r>
      <w:r w:rsidR="003D5B9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PN/</w:t>
      </w:r>
      <w:r w:rsidR="003E013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B/</w:t>
      </w:r>
      <w:r w:rsidR="00802D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</w:t>
      </w:r>
      <w:r w:rsidR="00A6061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/</w:t>
      </w:r>
      <w:r w:rsidR="001252F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202</w:t>
      </w:r>
      <w:r w:rsidR="00D57D0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</w:p>
    <w:p w14:paraId="252D076F" w14:textId="68D4FC8B" w:rsidR="00A20191" w:rsidRPr="0076249F" w:rsidRDefault="004056E1" w:rsidP="004056E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6249F">
        <w:rPr>
          <w:rFonts w:ascii="Times New Roman" w:eastAsia="Calibri" w:hAnsi="Times New Roman" w:cs="Times New Roman"/>
          <w:b/>
          <w:bCs/>
          <w:sz w:val="24"/>
          <w:szCs w:val="24"/>
        </w:rPr>
        <w:t>(dotyczy pakiet</w:t>
      </w:r>
      <w:r w:rsidR="00987DE4" w:rsidRPr="0076249F">
        <w:rPr>
          <w:rFonts w:ascii="Times New Roman" w:eastAsia="Calibri" w:hAnsi="Times New Roman" w:cs="Times New Roman"/>
          <w:b/>
          <w:bCs/>
          <w:sz w:val="24"/>
          <w:szCs w:val="24"/>
        </w:rPr>
        <w:t>u</w:t>
      </w:r>
      <w:r w:rsidRPr="0076249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nr </w:t>
      </w:r>
      <w:r w:rsidR="00987DE4" w:rsidRPr="0076249F">
        <w:rPr>
          <w:rFonts w:ascii="Times New Roman" w:eastAsia="Calibri" w:hAnsi="Times New Roman" w:cs="Times New Roman"/>
          <w:b/>
          <w:bCs/>
          <w:sz w:val="24"/>
          <w:szCs w:val="24"/>
        </w:rPr>
        <w:t>4</w:t>
      </w:r>
      <w:r w:rsidRPr="0076249F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</w:p>
    <w:p w14:paraId="7B1B8626" w14:textId="77777777" w:rsidR="004056E1" w:rsidRDefault="004056E1" w:rsidP="00C374E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5AF69E0E" w14:textId="6FCF346F" w:rsidR="00C374E1" w:rsidRPr="00C374E1" w:rsidRDefault="009457E0" w:rsidP="00C374E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zawarta w dniu .......................</w:t>
      </w:r>
      <w:r w:rsidR="00C374E1" w:rsidRPr="00C374E1">
        <w:rPr>
          <w:rFonts w:ascii="Times New Roman" w:eastAsia="Calibri" w:hAnsi="Times New Roman" w:cs="Times New Roman"/>
          <w:sz w:val="24"/>
          <w:szCs w:val="24"/>
        </w:rPr>
        <w:t>w Jeleniej Górze,  pomiędzy:</w:t>
      </w:r>
    </w:p>
    <w:p w14:paraId="421A5DB8" w14:textId="77777777" w:rsidR="00C374E1" w:rsidRPr="00C374E1" w:rsidRDefault="00C374E1" w:rsidP="00C374E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088A457F" w14:textId="76DAC3B0" w:rsidR="00C374E1" w:rsidRPr="00C374E1" w:rsidRDefault="00C374E1" w:rsidP="00C374E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374E1">
        <w:rPr>
          <w:rFonts w:ascii="Times New Roman" w:eastAsia="Calibri" w:hAnsi="Times New Roman" w:cs="Times New Roman"/>
          <w:b/>
          <w:sz w:val="24"/>
          <w:szCs w:val="24"/>
        </w:rPr>
        <w:t>Wojewódzkim Centrum Szpitalnym Kotliny Jeleniogórskiej</w:t>
      </w:r>
      <w:r w:rsidRPr="00C374E1">
        <w:rPr>
          <w:rFonts w:ascii="Times New Roman" w:eastAsia="Calibri" w:hAnsi="Times New Roman" w:cs="Times New Roman"/>
          <w:sz w:val="24"/>
          <w:szCs w:val="24"/>
        </w:rPr>
        <w:t>, ul. Ogińskiego  6, 58-506 Jelenia Góra, NIP 611-121</w:t>
      </w:r>
      <w:r w:rsidR="00D27934">
        <w:rPr>
          <w:rFonts w:ascii="Times New Roman" w:eastAsia="Calibri" w:hAnsi="Times New Roman" w:cs="Times New Roman"/>
          <w:sz w:val="24"/>
          <w:szCs w:val="24"/>
        </w:rPr>
        <w:t>-</w:t>
      </w:r>
      <w:r w:rsidRPr="00C374E1">
        <w:rPr>
          <w:rFonts w:ascii="Times New Roman" w:eastAsia="Calibri" w:hAnsi="Times New Roman" w:cs="Times New Roman"/>
          <w:sz w:val="24"/>
          <w:szCs w:val="24"/>
        </w:rPr>
        <w:t>34</w:t>
      </w:r>
      <w:r w:rsidR="00D27934">
        <w:rPr>
          <w:rFonts w:ascii="Times New Roman" w:eastAsia="Calibri" w:hAnsi="Times New Roman" w:cs="Times New Roman"/>
          <w:sz w:val="24"/>
          <w:szCs w:val="24"/>
        </w:rPr>
        <w:t>-</w:t>
      </w:r>
      <w:r w:rsidRPr="00C374E1">
        <w:rPr>
          <w:rFonts w:ascii="Times New Roman" w:eastAsia="Calibri" w:hAnsi="Times New Roman" w:cs="Times New Roman"/>
          <w:sz w:val="24"/>
          <w:szCs w:val="24"/>
        </w:rPr>
        <w:t xml:space="preserve">69, REGON 000293640, zarejestrowanym w Sądzie Rejonowym dla Wrocławia Fabrycznej, IX Wydział Gospodarczy Krajowego Rejestru Sądowego pod numerem KRS  0000083901, </w:t>
      </w:r>
    </w:p>
    <w:p w14:paraId="3B98D0F5" w14:textId="3BC641C7" w:rsidR="00C374E1" w:rsidRPr="00C374E1" w:rsidRDefault="00C93D98" w:rsidP="005C5B2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który </w:t>
      </w:r>
      <w:r w:rsidR="00C374E1" w:rsidRPr="00C374E1">
        <w:rPr>
          <w:rFonts w:ascii="Times New Roman" w:eastAsia="Calibri" w:hAnsi="Times New Roman" w:cs="Times New Roman"/>
          <w:sz w:val="24"/>
          <w:szCs w:val="24"/>
        </w:rPr>
        <w:t>reprezent</w:t>
      </w:r>
      <w:r>
        <w:rPr>
          <w:rFonts w:ascii="Times New Roman" w:eastAsia="Calibri" w:hAnsi="Times New Roman" w:cs="Times New Roman"/>
          <w:sz w:val="24"/>
          <w:szCs w:val="24"/>
        </w:rPr>
        <w:t>uje</w:t>
      </w:r>
      <w:r w:rsidR="00C374E1" w:rsidRPr="00C374E1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52E4ED70" w14:textId="77777777" w:rsidR="003221CD" w:rsidRDefault="003221CD" w:rsidP="005C5B2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0FCE14" w14:textId="77777777" w:rsidR="003221CD" w:rsidRDefault="003221CD" w:rsidP="005C5B2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3221CD">
        <w:rPr>
          <w:rFonts w:ascii="Times New Roman" w:eastAsia="Calibri" w:hAnsi="Times New Roman" w:cs="Times New Roman"/>
          <w:bCs/>
          <w:sz w:val="24"/>
          <w:szCs w:val="24"/>
        </w:rPr>
        <w:t>………………………………………………………………………………………………….</w:t>
      </w:r>
    </w:p>
    <w:p w14:paraId="25F41ACE" w14:textId="3375B0E3" w:rsidR="00C374E1" w:rsidRPr="00C374E1" w:rsidRDefault="00C374E1" w:rsidP="005C5B2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C374E1">
        <w:rPr>
          <w:rFonts w:ascii="Times New Roman" w:eastAsia="Calibri" w:hAnsi="Times New Roman" w:cs="Times New Roman"/>
          <w:b/>
          <w:sz w:val="24"/>
          <w:szCs w:val="24"/>
        </w:rPr>
        <w:t>zwanym w treści umow</w:t>
      </w:r>
      <w:r w:rsidR="005B5FED">
        <w:rPr>
          <w:rFonts w:ascii="Times New Roman" w:eastAsia="Calibri" w:hAnsi="Times New Roman" w:cs="Times New Roman"/>
          <w:b/>
          <w:sz w:val="24"/>
          <w:szCs w:val="24"/>
        </w:rPr>
        <w:t>ie Dzierżawcą</w:t>
      </w:r>
      <w:r w:rsidRPr="00C374E1">
        <w:rPr>
          <w:rFonts w:ascii="Times New Roman" w:eastAsia="Calibri" w:hAnsi="Times New Roman" w:cs="Times New Roman"/>
          <w:b/>
          <w:sz w:val="24"/>
          <w:szCs w:val="24"/>
        </w:rPr>
        <w:t>”</w:t>
      </w:r>
    </w:p>
    <w:p w14:paraId="20B50E81" w14:textId="0FF52081" w:rsidR="00C374E1" w:rsidRDefault="00C374E1" w:rsidP="005C5B2D">
      <w:p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C374E1">
        <w:rPr>
          <w:rFonts w:ascii="Times New Roman" w:eastAsia="Calibri" w:hAnsi="Times New Roman" w:cs="Times New Roman"/>
          <w:bCs/>
          <w:sz w:val="24"/>
          <w:szCs w:val="24"/>
        </w:rPr>
        <w:t xml:space="preserve">a </w:t>
      </w:r>
    </w:p>
    <w:p w14:paraId="738F6CBC" w14:textId="14E140A8" w:rsidR="00C374E1" w:rsidRPr="00950EA6" w:rsidRDefault="009457E0" w:rsidP="00950EA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emorandum" w:eastAsia="Times New Roman" w:hAnsi="Memorandum" w:cs="Times New Roman"/>
          <w:bCs/>
          <w:iCs/>
          <w:sz w:val="24"/>
          <w:szCs w:val="20"/>
          <w:lang w:eastAsia="ar-SA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CB06C0">
        <w:rPr>
          <w:rFonts w:ascii="Times New Roman" w:hAnsi="Times New Roman"/>
          <w:sz w:val="24"/>
          <w:szCs w:val="24"/>
        </w:rPr>
        <w:t xml:space="preserve"> NIP</w:t>
      </w:r>
      <w:r>
        <w:rPr>
          <w:rFonts w:ascii="Times New Roman" w:hAnsi="Times New Roman"/>
          <w:sz w:val="24"/>
          <w:szCs w:val="24"/>
        </w:rPr>
        <w:t>...............................................</w:t>
      </w:r>
      <w:r w:rsidR="00CB06C0">
        <w:rPr>
          <w:rFonts w:ascii="Times New Roman" w:hAnsi="Times New Roman"/>
          <w:sz w:val="24"/>
          <w:szCs w:val="24"/>
        </w:rPr>
        <w:t xml:space="preserve">, REGON </w:t>
      </w:r>
      <w:r>
        <w:rPr>
          <w:rFonts w:ascii="Times New Roman" w:hAnsi="Times New Roman"/>
          <w:sz w:val="24"/>
          <w:szCs w:val="24"/>
        </w:rPr>
        <w:t>........................................</w:t>
      </w:r>
      <w:r w:rsidR="005446BF">
        <w:rPr>
          <w:rFonts w:ascii="Times New Roman" w:hAnsi="Times New Roman"/>
          <w:sz w:val="24"/>
          <w:szCs w:val="24"/>
        </w:rPr>
        <w:t xml:space="preserve"> </w:t>
      </w:r>
      <w:r w:rsidR="00950EA6" w:rsidRPr="00D1167C">
        <w:rPr>
          <w:rFonts w:ascii="Times New Roman" w:hAnsi="Times New Roman"/>
          <w:sz w:val="24"/>
          <w:szCs w:val="24"/>
        </w:rPr>
        <w:t>zarejestrowan</w:t>
      </w:r>
      <w:r w:rsidR="00CB06C0">
        <w:rPr>
          <w:rFonts w:ascii="Times New Roman" w:hAnsi="Times New Roman"/>
          <w:sz w:val="24"/>
          <w:szCs w:val="24"/>
        </w:rPr>
        <w:t>a</w:t>
      </w:r>
      <w:r w:rsidR="00950EA6" w:rsidRPr="00D116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 .................................................................................................................</w:t>
      </w:r>
      <w:r w:rsidR="00CB06C0">
        <w:rPr>
          <w:rFonts w:ascii="Times New Roman" w:hAnsi="Times New Roman"/>
          <w:sz w:val="24"/>
          <w:szCs w:val="24"/>
        </w:rPr>
        <w:t xml:space="preserve"> </w:t>
      </w:r>
      <w:r w:rsidR="00950EA6" w:rsidRPr="00D1167C">
        <w:rPr>
          <w:rFonts w:ascii="Times New Roman" w:hAnsi="Times New Roman"/>
          <w:sz w:val="24"/>
          <w:szCs w:val="24"/>
        </w:rPr>
        <w:t xml:space="preserve">Wydział Gospodarczy Krajowego Rejestru Sądowego pod numerem </w:t>
      </w:r>
      <w:r w:rsidR="00CB06C0">
        <w:rPr>
          <w:rFonts w:ascii="Times New Roman" w:hAnsi="Times New Roman"/>
          <w:sz w:val="24"/>
          <w:szCs w:val="24"/>
        </w:rPr>
        <w:t xml:space="preserve">KRS </w:t>
      </w:r>
      <w:r>
        <w:rPr>
          <w:rFonts w:ascii="Times New Roman" w:hAnsi="Times New Roman"/>
          <w:sz w:val="24"/>
          <w:szCs w:val="24"/>
        </w:rPr>
        <w:t>.....................................................</w:t>
      </w:r>
      <w:r w:rsidR="00BA4139">
        <w:rPr>
          <w:rFonts w:ascii="Times New Roman" w:hAnsi="Times New Roman"/>
          <w:sz w:val="24"/>
          <w:szCs w:val="24"/>
        </w:rPr>
        <w:br/>
      </w:r>
      <w:r w:rsidR="00C374E1" w:rsidRPr="00C374E1">
        <w:rPr>
          <w:rFonts w:ascii="Times New Roman" w:eastAsia="Calibri" w:hAnsi="Times New Roman" w:cs="Times New Roman"/>
          <w:sz w:val="24"/>
          <w:szCs w:val="24"/>
        </w:rPr>
        <w:t xml:space="preserve">w imieniu której działają: </w:t>
      </w:r>
    </w:p>
    <w:p w14:paraId="604B6E31" w14:textId="2C791CAE" w:rsidR="00C374E1" w:rsidRDefault="00C374E1" w:rsidP="00950EA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374E1">
        <w:rPr>
          <w:rFonts w:ascii="Times New Roman" w:eastAsia="Calibri" w:hAnsi="Times New Roman" w:cs="Times New Roman"/>
          <w:sz w:val="24"/>
          <w:szCs w:val="24"/>
        </w:rPr>
        <w:t>…………………………………..  - ……………………..</w:t>
      </w:r>
    </w:p>
    <w:p w14:paraId="3D4E1441" w14:textId="77777777" w:rsidR="00E17E51" w:rsidRPr="00C374E1" w:rsidRDefault="00E17E51" w:rsidP="00950EA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48CF3E6B" w14:textId="77B943EA" w:rsidR="00C374E1" w:rsidRPr="00C374E1" w:rsidRDefault="00C374E1" w:rsidP="00B454A5">
      <w:pPr>
        <w:tabs>
          <w:tab w:val="left" w:pos="777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C374E1">
        <w:rPr>
          <w:rFonts w:ascii="Times New Roman" w:eastAsia="Calibri" w:hAnsi="Times New Roman" w:cs="Times New Roman"/>
          <w:sz w:val="24"/>
          <w:szCs w:val="24"/>
        </w:rPr>
        <w:t>…………………………………..  - ……………………..</w:t>
      </w:r>
      <w:r w:rsidR="00B454A5">
        <w:rPr>
          <w:rFonts w:ascii="Times New Roman" w:eastAsia="Calibri" w:hAnsi="Times New Roman" w:cs="Times New Roman"/>
          <w:sz w:val="24"/>
          <w:szCs w:val="24"/>
        </w:rPr>
        <w:tab/>
      </w:r>
    </w:p>
    <w:p w14:paraId="519A68EF" w14:textId="77635474" w:rsidR="00C374E1" w:rsidRPr="00C374E1" w:rsidRDefault="00C374E1" w:rsidP="00C374E1">
      <w:pPr>
        <w:overflowPunct w:val="0"/>
        <w:autoSpaceDE w:val="0"/>
        <w:autoSpaceDN w:val="0"/>
        <w:adjustRightInd w:val="0"/>
        <w:spacing w:after="20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374E1">
        <w:rPr>
          <w:rFonts w:ascii="Times New Roman" w:eastAsia="Calibri" w:hAnsi="Times New Roman" w:cs="Times New Roman"/>
          <w:b/>
          <w:sz w:val="24"/>
          <w:szCs w:val="24"/>
        </w:rPr>
        <w:t>zwanym w dalszej części umowy ,,W</w:t>
      </w:r>
      <w:r w:rsidR="005B5FED">
        <w:rPr>
          <w:rFonts w:ascii="Times New Roman" w:eastAsia="Calibri" w:hAnsi="Times New Roman" w:cs="Times New Roman"/>
          <w:b/>
          <w:sz w:val="24"/>
          <w:szCs w:val="24"/>
        </w:rPr>
        <w:t>ydzierżawiającym</w:t>
      </w:r>
      <w:r w:rsidRPr="00C374E1">
        <w:rPr>
          <w:rFonts w:ascii="Times New Roman" w:eastAsia="Calibri" w:hAnsi="Times New Roman" w:cs="Times New Roman"/>
          <w:b/>
          <w:sz w:val="24"/>
          <w:szCs w:val="24"/>
        </w:rPr>
        <w:t xml:space="preserve"> ”</w:t>
      </w:r>
    </w:p>
    <w:p w14:paraId="2BB87F67" w14:textId="77777777" w:rsidR="00C374E1" w:rsidRPr="00C374E1" w:rsidRDefault="00C374E1" w:rsidP="0068025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374E1">
        <w:rPr>
          <w:rFonts w:ascii="Times New Roman" w:eastAsia="Calibri" w:hAnsi="Times New Roman" w:cs="Times New Roman"/>
          <w:sz w:val="24"/>
          <w:szCs w:val="24"/>
        </w:rPr>
        <w:t>o następującej treści:</w:t>
      </w:r>
    </w:p>
    <w:p w14:paraId="5FFC5F71" w14:textId="1C92E6C4" w:rsidR="00C374E1" w:rsidRPr="00C374E1" w:rsidRDefault="00C374E1" w:rsidP="009A619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C374E1">
        <w:rPr>
          <w:rFonts w:ascii="Times New Roman" w:eastAsia="Calibri" w:hAnsi="Times New Roman" w:cs="Times New Roman"/>
          <w:sz w:val="24"/>
          <w:szCs w:val="24"/>
        </w:rPr>
        <w:tab/>
      </w:r>
      <w:r w:rsidR="002B05AF">
        <w:rPr>
          <w:rFonts w:ascii="Times New Roman" w:eastAsia="Calibri" w:hAnsi="Times New Roman" w:cs="Times New Roman"/>
          <w:sz w:val="24"/>
          <w:szCs w:val="24"/>
        </w:rPr>
        <w:tab/>
      </w:r>
      <w:r w:rsidR="002B05AF">
        <w:rPr>
          <w:rFonts w:ascii="Times New Roman" w:eastAsia="Calibri" w:hAnsi="Times New Roman" w:cs="Times New Roman"/>
          <w:sz w:val="24"/>
          <w:szCs w:val="24"/>
        </w:rPr>
        <w:tab/>
      </w:r>
      <w:r w:rsidR="002B05AF">
        <w:rPr>
          <w:rFonts w:ascii="Times New Roman" w:eastAsia="Calibri" w:hAnsi="Times New Roman" w:cs="Times New Roman"/>
          <w:sz w:val="24"/>
          <w:szCs w:val="24"/>
        </w:rPr>
        <w:tab/>
      </w:r>
      <w:r w:rsidR="002B05AF">
        <w:rPr>
          <w:rFonts w:ascii="Times New Roman" w:eastAsia="Calibri" w:hAnsi="Times New Roman" w:cs="Times New Roman"/>
          <w:sz w:val="24"/>
          <w:szCs w:val="24"/>
        </w:rPr>
        <w:tab/>
      </w:r>
      <w:r w:rsidR="002B05AF">
        <w:rPr>
          <w:rFonts w:ascii="Times New Roman" w:eastAsia="Calibri" w:hAnsi="Times New Roman" w:cs="Times New Roman"/>
          <w:sz w:val="24"/>
          <w:szCs w:val="24"/>
        </w:rPr>
        <w:tab/>
      </w:r>
      <w:bookmarkStart w:id="1" w:name="_Hlk104735898"/>
      <w:r w:rsidRPr="00C374E1">
        <w:rPr>
          <w:rFonts w:ascii="Times New Roman" w:eastAsia="Calibri" w:hAnsi="Times New Roman" w:cs="Times New Roman"/>
          <w:b/>
          <w:sz w:val="24"/>
          <w:szCs w:val="24"/>
        </w:rPr>
        <w:t>§</w:t>
      </w:r>
      <w:bookmarkEnd w:id="1"/>
      <w:r w:rsidRPr="00C374E1">
        <w:rPr>
          <w:rFonts w:ascii="Times New Roman" w:eastAsia="Calibri" w:hAnsi="Times New Roman" w:cs="Times New Roman"/>
          <w:b/>
          <w:sz w:val="24"/>
          <w:szCs w:val="24"/>
        </w:rPr>
        <w:t xml:space="preserve"> 1.</w:t>
      </w:r>
    </w:p>
    <w:p w14:paraId="6FE667C3" w14:textId="77777777" w:rsidR="00C374E1" w:rsidRPr="00C374E1" w:rsidRDefault="00C374E1" w:rsidP="00C374E1">
      <w:pPr>
        <w:overflowPunct w:val="0"/>
        <w:autoSpaceDE w:val="0"/>
        <w:autoSpaceDN w:val="0"/>
        <w:adjustRightInd w:val="0"/>
        <w:spacing w:after="200" w:line="24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374E1">
        <w:rPr>
          <w:rFonts w:ascii="Times New Roman" w:eastAsia="Calibri" w:hAnsi="Times New Roman" w:cs="Times New Roman"/>
          <w:b/>
          <w:sz w:val="24"/>
          <w:szCs w:val="24"/>
          <w:u w:val="single"/>
        </w:rPr>
        <w:t>PRZEDMIOT UMOWY</w:t>
      </w:r>
    </w:p>
    <w:p w14:paraId="6688BC71" w14:textId="3CE84B6D" w:rsidR="001E1948" w:rsidRPr="00DB00B0" w:rsidRDefault="00C374E1" w:rsidP="003029F6">
      <w:pPr>
        <w:pStyle w:val="Akapitzlist"/>
        <w:widowControl w:val="0"/>
        <w:numPr>
          <w:ilvl w:val="0"/>
          <w:numId w:val="20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DB00B0">
        <w:rPr>
          <w:rFonts w:ascii="Times New Roman" w:eastAsia="Calibri" w:hAnsi="Times New Roman" w:cs="Times New Roman"/>
          <w:sz w:val="24"/>
          <w:szCs w:val="24"/>
        </w:rPr>
        <w:t>Zgodnie z ofertą z dnia</w:t>
      </w:r>
      <w:r w:rsidR="009457E0" w:rsidRPr="00DB00B0">
        <w:rPr>
          <w:rFonts w:ascii="Times New Roman" w:eastAsia="Calibri" w:hAnsi="Times New Roman" w:cs="Times New Roman"/>
          <w:sz w:val="24"/>
          <w:szCs w:val="24"/>
        </w:rPr>
        <w:t>.............................</w:t>
      </w:r>
      <w:r w:rsidR="0033300C" w:rsidRPr="00DB00B0">
        <w:rPr>
          <w:rFonts w:ascii="Times New Roman" w:eastAsia="Calibri" w:hAnsi="Times New Roman" w:cs="Times New Roman"/>
          <w:sz w:val="24"/>
          <w:szCs w:val="24"/>
        </w:rPr>
        <w:t xml:space="preserve"> r. </w:t>
      </w:r>
      <w:r w:rsidRPr="00DB00B0">
        <w:rPr>
          <w:rFonts w:ascii="Times New Roman" w:eastAsia="Calibri" w:hAnsi="Times New Roman" w:cs="Times New Roman"/>
          <w:sz w:val="24"/>
          <w:szCs w:val="24"/>
        </w:rPr>
        <w:t>w p</w:t>
      </w:r>
      <w:r w:rsidR="00D2227A" w:rsidRPr="00DB00B0">
        <w:rPr>
          <w:rFonts w:ascii="Times New Roman" w:eastAsia="Calibri" w:hAnsi="Times New Roman" w:cs="Times New Roman"/>
          <w:sz w:val="24"/>
          <w:szCs w:val="24"/>
        </w:rPr>
        <w:t>ostępowaniu</w:t>
      </w:r>
      <w:r w:rsidRPr="00DB00B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20191" w:rsidRPr="00DB00B0">
        <w:rPr>
          <w:rFonts w:ascii="Times New Roman" w:eastAsia="Calibri" w:hAnsi="Times New Roman" w:cs="Times New Roman"/>
          <w:sz w:val="24"/>
          <w:szCs w:val="24"/>
        </w:rPr>
        <w:t xml:space="preserve">prowadzonym w trybie </w:t>
      </w:r>
      <w:r w:rsidR="00A60619" w:rsidRPr="00DB00B0">
        <w:rPr>
          <w:rFonts w:ascii="Times New Roman" w:eastAsia="Calibri" w:hAnsi="Times New Roman" w:cs="Times New Roman"/>
          <w:sz w:val="24"/>
          <w:szCs w:val="24"/>
        </w:rPr>
        <w:t>p</w:t>
      </w:r>
      <w:r w:rsidR="006A6569" w:rsidRPr="00DB00B0">
        <w:rPr>
          <w:rFonts w:ascii="Times New Roman" w:eastAsia="Calibri" w:hAnsi="Times New Roman" w:cs="Times New Roman"/>
          <w:sz w:val="24"/>
          <w:szCs w:val="24"/>
        </w:rPr>
        <w:t>rzetargu nieograniczonego n</w:t>
      </w:r>
      <w:r w:rsidR="00A60619" w:rsidRPr="00DB00B0">
        <w:rPr>
          <w:rFonts w:ascii="Times New Roman" w:eastAsia="Calibri" w:hAnsi="Times New Roman" w:cs="Times New Roman"/>
          <w:sz w:val="24"/>
          <w:szCs w:val="24"/>
        </w:rPr>
        <w:t xml:space="preserve">a podstawie art. </w:t>
      </w:r>
      <w:r w:rsidR="006A6569" w:rsidRPr="00DB00B0">
        <w:rPr>
          <w:rFonts w:ascii="Times New Roman" w:eastAsia="Calibri" w:hAnsi="Times New Roman" w:cs="Times New Roman"/>
          <w:sz w:val="24"/>
          <w:szCs w:val="24"/>
        </w:rPr>
        <w:t>132</w:t>
      </w:r>
      <w:r w:rsidR="00F71B4F" w:rsidRPr="00DB00B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8137A" w:rsidRPr="00DB00B0">
        <w:rPr>
          <w:rFonts w:ascii="Times New Roman" w:eastAsia="Calibri" w:hAnsi="Times New Roman" w:cs="Times New Roman"/>
          <w:sz w:val="24"/>
          <w:szCs w:val="24"/>
        </w:rPr>
        <w:t>u</w:t>
      </w:r>
      <w:r w:rsidR="00A20191" w:rsidRPr="00DB00B0">
        <w:rPr>
          <w:rFonts w:ascii="Times New Roman" w:eastAsia="Calibri" w:hAnsi="Times New Roman" w:cs="Times New Roman"/>
          <w:sz w:val="24"/>
          <w:szCs w:val="24"/>
        </w:rPr>
        <w:t>stawy z dnia 11 września 2019 r. – Prawo zamówień publicznych (Dz. U. z 20</w:t>
      </w:r>
      <w:r w:rsidR="00980A2A" w:rsidRPr="00DB00B0">
        <w:rPr>
          <w:rFonts w:ascii="Times New Roman" w:eastAsia="Calibri" w:hAnsi="Times New Roman" w:cs="Times New Roman"/>
          <w:sz w:val="24"/>
          <w:szCs w:val="24"/>
        </w:rPr>
        <w:t>2</w:t>
      </w:r>
      <w:r w:rsidR="006A6569" w:rsidRPr="00DB00B0">
        <w:rPr>
          <w:rFonts w:ascii="Times New Roman" w:eastAsia="Calibri" w:hAnsi="Times New Roman" w:cs="Times New Roman"/>
          <w:sz w:val="24"/>
          <w:szCs w:val="24"/>
        </w:rPr>
        <w:t>4</w:t>
      </w:r>
      <w:r w:rsidR="00A20191" w:rsidRPr="00DB00B0">
        <w:rPr>
          <w:rFonts w:ascii="Times New Roman" w:eastAsia="Calibri" w:hAnsi="Times New Roman" w:cs="Times New Roman"/>
          <w:sz w:val="24"/>
          <w:szCs w:val="24"/>
        </w:rPr>
        <w:t xml:space="preserve"> r. poz. </w:t>
      </w:r>
      <w:r w:rsidR="00980A2A" w:rsidRPr="00DB00B0">
        <w:rPr>
          <w:rFonts w:ascii="Times New Roman" w:eastAsia="Calibri" w:hAnsi="Times New Roman" w:cs="Times New Roman"/>
          <w:sz w:val="24"/>
          <w:szCs w:val="24"/>
        </w:rPr>
        <w:t>1</w:t>
      </w:r>
      <w:r w:rsidR="006A6569" w:rsidRPr="00DB00B0">
        <w:rPr>
          <w:rFonts w:ascii="Times New Roman" w:eastAsia="Calibri" w:hAnsi="Times New Roman" w:cs="Times New Roman"/>
          <w:sz w:val="24"/>
          <w:szCs w:val="24"/>
        </w:rPr>
        <w:t>3</w:t>
      </w:r>
      <w:r w:rsidR="00980A2A" w:rsidRPr="00DB00B0">
        <w:rPr>
          <w:rFonts w:ascii="Times New Roman" w:eastAsia="Calibri" w:hAnsi="Times New Roman" w:cs="Times New Roman"/>
          <w:sz w:val="24"/>
          <w:szCs w:val="24"/>
        </w:rPr>
        <w:t>2</w:t>
      </w:r>
      <w:r w:rsidR="006A6569" w:rsidRPr="00DB00B0">
        <w:rPr>
          <w:rFonts w:ascii="Times New Roman" w:eastAsia="Calibri" w:hAnsi="Times New Roman" w:cs="Times New Roman"/>
          <w:sz w:val="24"/>
          <w:szCs w:val="24"/>
        </w:rPr>
        <w:t>0</w:t>
      </w:r>
      <w:r w:rsidR="00A20191" w:rsidRPr="00DB00B0">
        <w:rPr>
          <w:rFonts w:ascii="Times New Roman" w:eastAsia="Calibri" w:hAnsi="Times New Roman" w:cs="Times New Roman"/>
          <w:sz w:val="24"/>
          <w:szCs w:val="24"/>
        </w:rPr>
        <w:t xml:space="preserve"> z</w:t>
      </w:r>
      <w:r w:rsidR="00594F41" w:rsidRPr="00DB00B0">
        <w:rPr>
          <w:rFonts w:ascii="Times New Roman" w:eastAsia="Calibri" w:hAnsi="Times New Roman" w:cs="Times New Roman"/>
          <w:sz w:val="24"/>
          <w:szCs w:val="24"/>
        </w:rPr>
        <w:t>e</w:t>
      </w:r>
      <w:r w:rsidR="00A20191" w:rsidRPr="00DB00B0">
        <w:rPr>
          <w:rFonts w:ascii="Times New Roman" w:eastAsia="Calibri" w:hAnsi="Times New Roman" w:cs="Times New Roman"/>
          <w:sz w:val="24"/>
          <w:szCs w:val="24"/>
        </w:rPr>
        <w:t xml:space="preserve"> zm.)</w:t>
      </w:r>
      <w:r w:rsidRPr="00DB00B0">
        <w:rPr>
          <w:rFonts w:ascii="Times New Roman" w:eastAsia="Calibri" w:hAnsi="Times New Roman" w:cs="Times New Roman"/>
          <w:sz w:val="24"/>
          <w:szCs w:val="24"/>
        </w:rPr>
        <w:t>,</w:t>
      </w:r>
      <w:r w:rsidR="00A20191" w:rsidRPr="00DB00B0">
        <w:rPr>
          <w:rFonts w:ascii="Times New Roman" w:eastAsia="Calibri" w:hAnsi="Times New Roman" w:cs="Times New Roman"/>
          <w:sz w:val="24"/>
          <w:szCs w:val="24"/>
        </w:rPr>
        <w:t xml:space="preserve"> zwanej dalej: „</w:t>
      </w:r>
      <w:r w:rsidR="00594F41" w:rsidRPr="00DB00B0">
        <w:rPr>
          <w:rFonts w:ascii="Times New Roman" w:eastAsia="Calibri" w:hAnsi="Times New Roman" w:cs="Times New Roman"/>
          <w:sz w:val="24"/>
          <w:szCs w:val="24"/>
        </w:rPr>
        <w:t>u</w:t>
      </w:r>
      <w:r w:rsidR="00A20191" w:rsidRPr="00DB00B0">
        <w:rPr>
          <w:rFonts w:ascii="Times New Roman" w:eastAsia="Calibri" w:hAnsi="Times New Roman" w:cs="Times New Roman"/>
          <w:sz w:val="24"/>
          <w:szCs w:val="24"/>
        </w:rPr>
        <w:t>stawą P</w:t>
      </w:r>
      <w:r w:rsidR="00326A60" w:rsidRPr="00DB00B0">
        <w:rPr>
          <w:rFonts w:ascii="Times New Roman" w:eastAsia="Calibri" w:hAnsi="Times New Roman" w:cs="Times New Roman"/>
          <w:sz w:val="24"/>
          <w:szCs w:val="24"/>
        </w:rPr>
        <w:t>ZP</w:t>
      </w:r>
      <w:r w:rsidR="00A20191" w:rsidRPr="00DB00B0">
        <w:rPr>
          <w:rFonts w:ascii="Times New Roman" w:eastAsia="Calibri" w:hAnsi="Times New Roman" w:cs="Times New Roman"/>
          <w:sz w:val="24"/>
          <w:szCs w:val="24"/>
        </w:rPr>
        <w:t>”,</w:t>
      </w:r>
      <w:r w:rsidRPr="00DB00B0">
        <w:rPr>
          <w:rFonts w:ascii="Times New Roman" w:eastAsia="Calibri" w:hAnsi="Times New Roman" w:cs="Times New Roman"/>
          <w:sz w:val="24"/>
          <w:szCs w:val="24"/>
        </w:rPr>
        <w:t xml:space="preserve"> Wykonawca zapewni</w:t>
      </w:r>
      <w:r w:rsidR="00DB00B0" w:rsidRPr="00DB00B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24681" w:rsidRPr="0092468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dzierżawę </w:t>
      </w:r>
      <w:r w:rsidR="00DB00B0" w:rsidRPr="0092468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924681" w:rsidRPr="00924681">
        <w:rPr>
          <w:rFonts w:ascii="Times New Roman" w:eastAsia="Calibri" w:hAnsi="Times New Roman" w:cs="Times New Roman"/>
          <w:b/>
          <w:bCs/>
          <w:sz w:val="24"/>
          <w:szCs w:val="24"/>
        </w:rPr>
        <w:t>butli gazu medycznego wraz z zaworem dozującym do gazu medycznego oraz stojaka do butli</w:t>
      </w:r>
      <w:r w:rsidR="006A6569" w:rsidRPr="00DB00B0">
        <w:rPr>
          <w:rFonts w:ascii="Times New Roman" w:eastAsia="Calibri" w:hAnsi="Times New Roman" w:cs="Times New Roman"/>
          <w:sz w:val="24"/>
          <w:szCs w:val="24"/>
        </w:rPr>
        <w:t xml:space="preserve"> zakresie Pakietu Nr</w:t>
      </w:r>
      <w:r w:rsidR="00991E33">
        <w:rPr>
          <w:rFonts w:ascii="Times New Roman" w:eastAsia="Calibri" w:hAnsi="Times New Roman" w:cs="Times New Roman"/>
          <w:sz w:val="24"/>
          <w:szCs w:val="24"/>
        </w:rPr>
        <w:t xml:space="preserve"> 4</w:t>
      </w:r>
      <w:r w:rsidRPr="00DB00B0">
        <w:rPr>
          <w:rFonts w:ascii="Times New Roman" w:eastAsia="Calibri" w:hAnsi="Times New Roman" w:cs="Times New Roman"/>
          <w:sz w:val="24"/>
          <w:szCs w:val="24"/>
        </w:rPr>
        <w:t>,</w:t>
      </w:r>
      <w:r w:rsidR="002C533B" w:rsidRPr="00DB00B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B00B0">
        <w:rPr>
          <w:rFonts w:ascii="Times New Roman" w:eastAsia="Calibri" w:hAnsi="Times New Roman" w:cs="Times New Roman"/>
          <w:sz w:val="24"/>
          <w:szCs w:val="24"/>
        </w:rPr>
        <w:t xml:space="preserve"> wyszczególnionych w </w:t>
      </w:r>
      <w:r w:rsidR="005446BF" w:rsidRPr="00DB00B0">
        <w:rPr>
          <w:rFonts w:ascii="Times New Roman" w:eastAsia="Calibri" w:hAnsi="Times New Roman" w:cs="Times New Roman"/>
          <w:sz w:val="24"/>
          <w:szCs w:val="24"/>
        </w:rPr>
        <w:t xml:space="preserve">Załączniku </w:t>
      </w:r>
      <w:r w:rsidR="00FF4E2E" w:rsidRPr="00DB00B0">
        <w:rPr>
          <w:rFonts w:ascii="Times New Roman" w:eastAsia="Calibri" w:hAnsi="Times New Roman" w:cs="Times New Roman"/>
          <w:sz w:val="24"/>
          <w:szCs w:val="24"/>
        </w:rPr>
        <w:t>N</w:t>
      </w:r>
      <w:r w:rsidR="005446BF" w:rsidRPr="00DB00B0">
        <w:rPr>
          <w:rFonts w:ascii="Times New Roman" w:eastAsia="Calibri" w:hAnsi="Times New Roman" w:cs="Times New Roman"/>
          <w:sz w:val="24"/>
          <w:szCs w:val="24"/>
        </w:rPr>
        <w:t xml:space="preserve">r 1 do </w:t>
      </w:r>
      <w:r w:rsidR="00FF4E2E" w:rsidRPr="00DB00B0">
        <w:rPr>
          <w:rFonts w:ascii="Times New Roman" w:eastAsia="Calibri" w:hAnsi="Times New Roman" w:cs="Times New Roman"/>
          <w:sz w:val="24"/>
          <w:szCs w:val="24"/>
        </w:rPr>
        <w:t>u</w:t>
      </w:r>
      <w:r w:rsidR="005446BF" w:rsidRPr="00DB00B0">
        <w:rPr>
          <w:rFonts w:ascii="Times New Roman" w:eastAsia="Calibri" w:hAnsi="Times New Roman" w:cs="Times New Roman"/>
          <w:sz w:val="24"/>
          <w:szCs w:val="24"/>
        </w:rPr>
        <w:t xml:space="preserve">mowy – </w:t>
      </w:r>
      <w:r w:rsidR="006A6569" w:rsidRPr="00DB00B0">
        <w:rPr>
          <w:rFonts w:ascii="Times New Roman" w:eastAsia="Calibri" w:hAnsi="Times New Roman" w:cs="Times New Roman"/>
          <w:sz w:val="24"/>
          <w:szCs w:val="24"/>
        </w:rPr>
        <w:t>Opis przedmiotu zamówienia wraz z f</w:t>
      </w:r>
      <w:r w:rsidR="00A20191" w:rsidRPr="00DB00B0">
        <w:rPr>
          <w:rFonts w:ascii="Times New Roman" w:eastAsia="Calibri" w:hAnsi="Times New Roman" w:cs="Times New Roman"/>
          <w:sz w:val="24"/>
          <w:szCs w:val="24"/>
        </w:rPr>
        <w:t>ormularz</w:t>
      </w:r>
      <w:r w:rsidR="006A6569" w:rsidRPr="00DB00B0">
        <w:rPr>
          <w:rFonts w:ascii="Times New Roman" w:eastAsia="Calibri" w:hAnsi="Times New Roman" w:cs="Times New Roman"/>
          <w:sz w:val="24"/>
          <w:szCs w:val="24"/>
        </w:rPr>
        <w:t>em</w:t>
      </w:r>
      <w:r w:rsidR="00A20191" w:rsidRPr="00DB00B0">
        <w:rPr>
          <w:rFonts w:ascii="Times New Roman" w:eastAsia="Calibri" w:hAnsi="Times New Roman" w:cs="Times New Roman"/>
          <w:sz w:val="24"/>
          <w:szCs w:val="24"/>
        </w:rPr>
        <w:t xml:space="preserve"> asortymentowo-cenowy</w:t>
      </w:r>
      <w:r w:rsidR="005446BF" w:rsidRPr="00DB00B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DB00B0">
        <w:rPr>
          <w:rFonts w:ascii="Times New Roman" w:eastAsia="Calibri" w:hAnsi="Times New Roman" w:cs="Times New Roman"/>
          <w:sz w:val="24"/>
          <w:szCs w:val="24"/>
        </w:rPr>
        <w:t>stanowiąc</w:t>
      </w:r>
      <w:r w:rsidR="005446BF" w:rsidRPr="00DB00B0">
        <w:rPr>
          <w:rFonts w:ascii="Times New Roman" w:eastAsia="Calibri" w:hAnsi="Times New Roman" w:cs="Times New Roman"/>
          <w:sz w:val="24"/>
          <w:szCs w:val="24"/>
        </w:rPr>
        <w:t>ym</w:t>
      </w:r>
      <w:r w:rsidRPr="00DB00B0">
        <w:rPr>
          <w:rFonts w:ascii="Times New Roman" w:eastAsia="Calibri" w:hAnsi="Times New Roman" w:cs="Times New Roman"/>
          <w:sz w:val="24"/>
          <w:szCs w:val="24"/>
        </w:rPr>
        <w:t xml:space="preserve"> integralną część </w:t>
      </w:r>
      <w:r w:rsidR="0086358B" w:rsidRPr="00DB00B0">
        <w:rPr>
          <w:rFonts w:ascii="Times New Roman" w:eastAsia="Calibri" w:hAnsi="Times New Roman" w:cs="Times New Roman"/>
          <w:sz w:val="24"/>
          <w:szCs w:val="24"/>
        </w:rPr>
        <w:t>u</w:t>
      </w:r>
      <w:r w:rsidRPr="00DB00B0">
        <w:rPr>
          <w:rFonts w:ascii="Times New Roman" w:eastAsia="Calibri" w:hAnsi="Times New Roman" w:cs="Times New Roman"/>
          <w:sz w:val="24"/>
          <w:szCs w:val="24"/>
        </w:rPr>
        <w:t>mowy.</w:t>
      </w:r>
    </w:p>
    <w:p w14:paraId="1F7B8AD0" w14:textId="77777777" w:rsidR="00924681" w:rsidRPr="00924681" w:rsidRDefault="006A6569" w:rsidP="003029F6">
      <w:pPr>
        <w:pStyle w:val="Akapitzlist"/>
        <w:widowControl w:val="0"/>
        <w:numPr>
          <w:ilvl w:val="0"/>
          <w:numId w:val="20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1E1948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Umowa niniejsza zawarta została w wyniku udzielenia zamówienia publicznego </w:t>
      </w:r>
      <w:r w:rsidRPr="001E1948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br/>
        <w:t xml:space="preserve"> w trybie przetargu nieograniczonego na podstawie art. 132 ustawy PZP i wchodzi w życie z dniem podpisania przez obie strony i obowiązuje od dnia ...................... do dnia ..............</w:t>
      </w:r>
    </w:p>
    <w:p w14:paraId="170FA22B" w14:textId="77777777" w:rsidR="00924681" w:rsidRPr="00924681" w:rsidRDefault="00924681" w:rsidP="003029F6">
      <w:pPr>
        <w:pStyle w:val="Akapitzlist"/>
        <w:widowControl w:val="0"/>
        <w:numPr>
          <w:ilvl w:val="0"/>
          <w:numId w:val="20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924681">
        <w:rPr>
          <w:rFonts w:ascii="Times New Roman" w:eastAsia="Calibri" w:hAnsi="Times New Roman" w:cs="Times New Roman"/>
          <w:sz w:val="24"/>
          <w:szCs w:val="24"/>
        </w:rPr>
        <w:t>Wykonawca zobowiązuje się dostarczyć zgodnie z Załącznikiem Nr 1 przedmiot umowy, zwany również przedmiotem dzierżawy, odpowiadający wymogom stawianym przez Zamawiającego w Załączniku Nr 1, stanowiącym Załącznik do niniejszej umowy.</w:t>
      </w:r>
    </w:p>
    <w:p w14:paraId="1FD83A6B" w14:textId="5F8BF3AA" w:rsidR="00924681" w:rsidRPr="00924681" w:rsidRDefault="00924681" w:rsidP="003029F6">
      <w:pPr>
        <w:pStyle w:val="Akapitzlist"/>
        <w:widowControl w:val="0"/>
        <w:numPr>
          <w:ilvl w:val="0"/>
          <w:numId w:val="20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924681">
        <w:rPr>
          <w:rFonts w:ascii="Times New Roman" w:eastAsia="Calibri" w:hAnsi="Times New Roman" w:cs="Times New Roman"/>
          <w:sz w:val="24"/>
          <w:szCs w:val="24"/>
        </w:rPr>
        <w:t xml:space="preserve">Przedmiotem umowy jest dzierżawa: </w:t>
      </w:r>
    </w:p>
    <w:p w14:paraId="4545EF17" w14:textId="77777777" w:rsidR="00924681" w:rsidRPr="00924681" w:rsidRDefault="00924681" w:rsidP="00924681">
      <w:pPr>
        <w:widowControl w:val="0"/>
        <w:numPr>
          <w:ilvl w:val="0"/>
          <w:numId w:val="6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924681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 nr seryjny ……..rok produkcji …………</w:t>
      </w:r>
    </w:p>
    <w:p w14:paraId="26F2257E" w14:textId="77777777" w:rsidR="00924681" w:rsidRPr="00924681" w:rsidRDefault="00924681" w:rsidP="00924681">
      <w:pPr>
        <w:widowControl w:val="0"/>
        <w:numPr>
          <w:ilvl w:val="0"/>
          <w:numId w:val="6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924681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.................................................................nr seryjny ……..rok produkcji …………</w:t>
      </w:r>
    </w:p>
    <w:p w14:paraId="6487389B" w14:textId="77777777" w:rsidR="00924681" w:rsidRPr="00924681" w:rsidRDefault="00924681" w:rsidP="003029F6">
      <w:pPr>
        <w:pStyle w:val="Akapitzlist"/>
        <w:widowControl w:val="0"/>
        <w:numPr>
          <w:ilvl w:val="3"/>
          <w:numId w:val="17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924681">
        <w:rPr>
          <w:rFonts w:ascii="Times New Roman" w:eastAsia="Calibri" w:hAnsi="Times New Roman" w:cs="Times New Roman"/>
          <w:sz w:val="24"/>
          <w:szCs w:val="24"/>
        </w:rPr>
        <w:t xml:space="preserve">Wartość rynkowa urządzeń netto/brutto: </w:t>
      </w:r>
    </w:p>
    <w:p w14:paraId="32938F84" w14:textId="77777777" w:rsidR="00924681" w:rsidRPr="00924681" w:rsidRDefault="00924681" w:rsidP="00924681">
      <w:pPr>
        <w:widowControl w:val="0"/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92468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1) .................................................................. </w:t>
      </w:r>
    </w:p>
    <w:p w14:paraId="61F5826F" w14:textId="77777777" w:rsidR="00924681" w:rsidRPr="00924681" w:rsidRDefault="00924681" w:rsidP="003029F6">
      <w:pPr>
        <w:widowControl w:val="0"/>
        <w:numPr>
          <w:ilvl w:val="0"/>
          <w:numId w:val="25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924681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</w:t>
      </w:r>
    </w:p>
    <w:p w14:paraId="1E7CB108" w14:textId="77777777" w:rsidR="00B86D16" w:rsidRDefault="00924681" w:rsidP="003029F6">
      <w:pPr>
        <w:pStyle w:val="Akapitzlist"/>
        <w:widowControl w:val="0"/>
        <w:numPr>
          <w:ilvl w:val="0"/>
          <w:numId w:val="26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924681">
        <w:rPr>
          <w:rFonts w:ascii="Times New Roman" w:eastAsia="Calibri" w:hAnsi="Times New Roman" w:cs="Times New Roman"/>
          <w:sz w:val="24"/>
          <w:szCs w:val="24"/>
        </w:rPr>
        <w:t xml:space="preserve">Wydzierżawiający zobowiązuje się dostarczyć Dzierżawcy przedmiot dzierżawy zgodnie ze złożoną ofertą. </w:t>
      </w:r>
    </w:p>
    <w:p w14:paraId="59CC23D3" w14:textId="27CDD54D" w:rsidR="00924681" w:rsidRPr="00B86D16" w:rsidRDefault="00924681" w:rsidP="003029F6">
      <w:pPr>
        <w:pStyle w:val="Akapitzlist"/>
        <w:widowControl w:val="0"/>
        <w:numPr>
          <w:ilvl w:val="0"/>
          <w:numId w:val="26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86D16">
        <w:rPr>
          <w:rFonts w:ascii="Times New Roman" w:eastAsia="Calibri" w:hAnsi="Times New Roman" w:cs="Times New Roman"/>
          <w:sz w:val="24"/>
          <w:szCs w:val="24"/>
        </w:rPr>
        <w:t xml:space="preserve">W zakres przedmiotu umowy wchodzi w szczególności: </w:t>
      </w:r>
    </w:p>
    <w:p w14:paraId="07873F88" w14:textId="075DB354" w:rsidR="00924681" w:rsidRPr="003029F6" w:rsidRDefault="00924681" w:rsidP="003029F6">
      <w:pPr>
        <w:pStyle w:val="Akapitzlist"/>
        <w:widowControl w:val="0"/>
        <w:numPr>
          <w:ilvl w:val="0"/>
          <w:numId w:val="28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3029F6">
        <w:rPr>
          <w:rFonts w:ascii="Times New Roman" w:eastAsia="Calibri" w:hAnsi="Times New Roman" w:cs="Times New Roman"/>
          <w:sz w:val="24"/>
          <w:szCs w:val="24"/>
        </w:rPr>
        <w:t xml:space="preserve">dostarczenie rzeczy określonych </w:t>
      </w:r>
      <w:r w:rsidRPr="003029F6">
        <w:rPr>
          <w:rFonts w:ascii="Times New Roman" w:eastAsia="Calibri" w:hAnsi="Times New Roman" w:cs="Times New Roman"/>
          <w:bCs/>
          <w:sz w:val="24"/>
          <w:szCs w:val="24"/>
        </w:rPr>
        <w:t>§ 1</w:t>
      </w:r>
      <w:r w:rsidRPr="003029F6">
        <w:rPr>
          <w:rFonts w:ascii="Times New Roman" w:eastAsia="Calibri" w:hAnsi="Times New Roman" w:cs="Times New Roman"/>
          <w:sz w:val="24"/>
          <w:szCs w:val="24"/>
        </w:rPr>
        <w:t xml:space="preserve"> niniejszej umowy;</w:t>
      </w:r>
    </w:p>
    <w:p w14:paraId="6A9CEAC4" w14:textId="77777777" w:rsidR="00924681" w:rsidRPr="00924681" w:rsidRDefault="00924681" w:rsidP="00924681">
      <w:pPr>
        <w:widowControl w:val="0"/>
        <w:numPr>
          <w:ilvl w:val="0"/>
          <w:numId w:val="7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924681">
        <w:rPr>
          <w:rFonts w:ascii="Times New Roman" w:eastAsia="Calibri" w:hAnsi="Times New Roman" w:cs="Times New Roman"/>
          <w:sz w:val="24"/>
          <w:szCs w:val="24"/>
        </w:rPr>
        <w:t>nieodpłatne przeszkolenie personelu Dzierżawcy w zakresie obsługi i użytkowania przedmiotu dzierżawy</w:t>
      </w:r>
    </w:p>
    <w:p w14:paraId="20E76168" w14:textId="77777777" w:rsidR="00924681" w:rsidRPr="00924681" w:rsidRDefault="00924681" w:rsidP="00924681">
      <w:pPr>
        <w:widowControl w:val="0"/>
        <w:numPr>
          <w:ilvl w:val="0"/>
          <w:numId w:val="7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924681">
        <w:rPr>
          <w:rFonts w:ascii="Times New Roman" w:eastAsia="Calibri" w:hAnsi="Times New Roman" w:cs="Times New Roman"/>
          <w:sz w:val="24"/>
          <w:szCs w:val="24"/>
        </w:rPr>
        <w:t xml:space="preserve">udzielenie gwarancji obejmującej cały przedmiot dzierżawy na cały okres trwania umowy; </w:t>
      </w:r>
    </w:p>
    <w:p w14:paraId="38F4F52D" w14:textId="142BBD37" w:rsidR="00991E33" w:rsidRPr="00B86D16" w:rsidRDefault="00924681" w:rsidP="00B86D16">
      <w:pPr>
        <w:widowControl w:val="0"/>
        <w:numPr>
          <w:ilvl w:val="0"/>
          <w:numId w:val="7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924681">
        <w:rPr>
          <w:rFonts w:ascii="Times New Roman" w:eastAsia="Calibri" w:hAnsi="Times New Roman" w:cs="Times New Roman"/>
          <w:sz w:val="24"/>
          <w:szCs w:val="24"/>
        </w:rPr>
        <w:t xml:space="preserve">bezpłatne świadczenie usług serwisowych, przeglądów i napraw w całym okresie trwania umowy. </w:t>
      </w:r>
    </w:p>
    <w:p w14:paraId="696A1A47" w14:textId="77777777" w:rsidR="00B86D16" w:rsidRPr="00B86D16" w:rsidRDefault="00991E33" w:rsidP="003029F6">
      <w:pPr>
        <w:pStyle w:val="Akapitzlist"/>
        <w:widowControl w:val="0"/>
        <w:numPr>
          <w:ilvl w:val="0"/>
          <w:numId w:val="27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B86D16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Zamawiający w miesiącu dzierżawić będzie 1 komplet sprzętu, na który składają się: 1 szt. Butli gazu medycznego, 1 szt.</w:t>
      </w:r>
      <w:r w:rsidR="00640D16" w:rsidRPr="00B86D16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,</w:t>
      </w:r>
      <w:r w:rsidRPr="00B86D16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="00640D16" w:rsidRPr="00B86D16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z</w:t>
      </w:r>
      <w:r w:rsidRPr="00B86D16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aworu dozującego do gazu medycznego, 1 szt. stojaka do butli do gazu medycznego</w:t>
      </w:r>
      <w:r w:rsidR="006A6569" w:rsidRPr="00B86D16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</w:p>
    <w:p w14:paraId="65A5E4B5" w14:textId="640686B1" w:rsidR="00FE4223" w:rsidRPr="00B86D16" w:rsidRDefault="00FE4223" w:rsidP="003029F6">
      <w:pPr>
        <w:pStyle w:val="Akapitzlist"/>
        <w:widowControl w:val="0"/>
        <w:numPr>
          <w:ilvl w:val="0"/>
          <w:numId w:val="27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B86D16">
        <w:rPr>
          <w:rFonts w:ascii="Times New Roman" w:eastAsia="Calibri" w:hAnsi="Times New Roman" w:cs="Times New Roman"/>
          <w:sz w:val="24"/>
          <w:szCs w:val="24"/>
        </w:rPr>
        <w:t>Dostawca jest zobowiązany do zagwarantowania właściwego stanu technicznego stojaka, zaworu i butli przez cały okres eksploatacji przez Dzierżawcę.</w:t>
      </w:r>
    </w:p>
    <w:p w14:paraId="2843D52A" w14:textId="3973B05F" w:rsidR="00FE4223" w:rsidRPr="00FE4223" w:rsidRDefault="00FE4223" w:rsidP="00FE4223">
      <w:pPr>
        <w:widowControl w:val="0"/>
        <w:numPr>
          <w:ilvl w:val="0"/>
          <w:numId w:val="1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FE4223">
        <w:rPr>
          <w:rFonts w:ascii="Times New Roman" w:eastAsia="Calibri" w:hAnsi="Times New Roman" w:cs="Times New Roman"/>
          <w:sz w:val="24"/>
          <w:szCs w:val="24"/>
        </w:rPr>
        <w:t>Dostawca jest zobowiązany do poinformowania Dzierżawcy o wszelkich zagrożeniach wynikających z użytkowania wydzierżawionego sprzętu.</w:t>
      </w:r>
    </w:p>
    <w:p w14:paraId="4D5564D4" w14:textId="743B230C" w:rsidR="00FE4223" w:rsidRPr="00FE4223" w:rsidRDefault="00FE4223" w:rsidP="00FE4223">
      <w:pPr>
        <w:widowControl w:val="0"/>
        <w:numPr>
          <w:ilvl w:val="0"/>
          <w:numId w:val="1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FE4223">
        <w:rPr>
          <w:rFonts w:ascii="Times New Roman" w:eastAsia="Calibri" w:hAnsi="Times New Roman" w:cs="Times New Roman"/>
          <w:sz w:val="24"/>
          <w:szCs w:val="24"/>
        </w:rPr>
        <w:t xml:space="preserve">Dzierżawiona </w:t>
      </w:r>
      <w:r w:rsidR="00B86D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E4223">
        <w:rPr>
          <w:rFonts w:ascii="Times New Roman" w:eastAsia="Calibri" w:hAnsi="Times New Roman" w:cs="Times New Roman"/>
          <w:sz w:val="24"/>
          <w:szCs w:val="24"/>
        </w:rPr>
        <w:t xml:space="preserve">butla </w:t>
      </w:r>
      <w:r w:rsidR="00B86D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E4223">
        <w:rPr>
          <w:rFonts w:ascii="Times New Roman" w:eastAsia="Calibri" w:hAnsi="Times New Roman" w:cs="Times New Roman"/>
          <w:sz w:val="24"/>
          <w:szCs w:val="24"/>
        </w:rPr>
        <w:t>z</w:t>
      </w:r>
      <w:r w:rsidR="00B86D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E4223">
        <w:rPr>
          <w:rFonts w:ascii="Times New Roman" w:eastAsia="Calibri" w:hAnsi="Times New Roman" w:cs="Times New Roman"/>
          <w:sz w:val="24"/>
          <w:szCs w:val="24"/>
        </w:rPr>
        <w:t xml:space="preserve"> gazem </w:t>
      </w:r>
      <w:r w:rsidR="00B86D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E4223">
        <w:rPr>
          <w:rFonts w:ascii="Times New Roman" w:eastAsia="Calibri" w:hAnsi="Times New Roman" w:cs="Times New Roman"/>
          <w:sz w:val="24"/>
          <w:szCs w:val="24"/>
        </w:rPr>
        <w:t xml:space="preserve">ma </w:t>
      </w:r>
      <w:r w:rsidR="00B86D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E4223">
        <w:rPr>
          <w:rFonts w:ascii="Times New Roman" w:eastAsia="Calibri" w:hAnsi="Times New Roman" w:cs="Times New Roman"/>
          <w:sz w:val="24"/>
          <w:szCs w:val="24"/>
        </w:rPr>
        <w:t xml:space="preserve">mieć </w:t>
      </w:r>
      <w:r w:rsidR="00B86D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E4223">
        <w:rPr>
          <w:rFonts w:ascii="Times New Roman" w:eastAsia="Calibri" w:hAnsi="Times New Roman" w:cs="Times New Roman"/>
          <w:sz w:val="24"/>
          <w:szCs w:val="24"/>
        </w:rPr>
        <w:t xml:space="preserve">wymagane </w:t>
      </w:r>
      <w:r w:rsidR="00B86D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E4223">
        <w:rPr>
          <w:rFonts w:ascii="Times New Roman" w:eastAsia="Calibri" w:hAnsi="Times New Roman" w:cs="Times New Roman"/>
          <w:sz w:val="24"/>
          <w:szCs w:val="24"/>
        </w:rPr>
        <w:t xml:space="preserve">dopuszczenia </w:t>
      </w:r>
      <w:r w:rsidR="00B86D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E4223">
        <w:rPr>
          <w:rFonts w:ascii="Times New Roman" w:eastAsia="Calibri" w:hAnsi="Times New Roman" w:cs="Times New Roman"/>
          <w:sz w:val="24"/>
          <w:szCs w:val="24"/>
        </w:rPr>
        <w:t>do obrotu i stosowania/eksploatacji butli z gazem na terytorium RP.</w:t>
      </w:r>
    </w:p>
    <w:p w14:paraId="58E00D66" w14:textId="3257A280" w:rsidR="00FE4223" w:rsidRPr="00FE4223" w:rsidRDefault="00FE4223" w:rsidP="00FE4223">
      <w:pPr>
        <w:widowControl w:val="0"/>
        <w:numPr>
          <w:ilvl w:val="0"/>
          <w:numId w:val="1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FE4223">
        <w:rPr>
          <w:rFonts w:ascii="Times New Roman" w:eastAsia="Calibri" w:hAnsi="Times New Roman" w:cs="Times New Roman"/>
          <w:sz w:val="24"/>
          <w:szCs w:val="24"/>
        </w:rPr>
        <w:t>Dostawca jest zobowiązany do legalizacji i konserwacji butli przekazanych do użytkowania.</w:t>
      </w:r>
    </w:p>
    <w:p w14:paraId="41FFDA28" w14:textId="73CEFD1D" w:rsidR="00FE4223" w:rsidRPr="00FE4223" w:rsidRDefault="00FE4223" w:rsidP="00FE4223">
      <w:pPr>
        <w:pStyle w:val="Akapitzlist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4223">
        <w:rPr>
          <w:rFonts w:ascii="Times New Roman" w:eastAsia="Calibri" w:hAnsi="Times New Roman" w:cs="Times New Roman"/>
          <w:sz w:val="24"/>
          <w:szCs w:val="24"/>
        </w:rPr>
        <w:t>Zamawiający wymaga, aby dostarczone butle posiadały zawór zintegrowany  z manometrem umożliwiającym ciągły pomiar zużycia leku i jego zawartości w butli.</w:t>
      </w:r>
    </w:p>
    <w:p w14:paraId="0F6103DB" w14:textId="51CBA9BB" w:rsidR="00FE4223" w:rsidRPr="00FE4223" w:rsidRDefault="00FE4223" w:rsidP="00FE4223">
      <w:pPr>
        <w:pStyle w:val="Akapitzlist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4223">
        <w:rPr>
          <w:rFonts w:ascii="Times New Roman" w:eastAsia="Calibri" w:hAnsi="Times New Roman" w:cs="Times New Roman"/>
          <w:sz w:val="24"/>
          <w:szCs w:val="24"/>
        </w:rPr>
        <w:t xml:space="preserve">Zamawiający </w:t>
      </w:r>
      <w:r w:rsidR="002F31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E4223">
        <w:rPr>
          <w:rFonts w:ascii="Times New Roman" w:eastAsia="Calibri" w:hAnsi="Times New Roman" w:cs="Times New Roman"/>
          <w:sz w:val="24"/>
          <w:szCs w:val="24"/>
        </w:rPr>
        <w:t xml:space="preserve">wymaga, </w:t>
      </w:r>
      <w:r w:rsidR="002F31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E4223">
        <w:rPr>
          <w:rFonts w:ascii="Times New Roman" w:eastAsia="Calibri" w:hAnsi="Times New Roman" w:cs="Times New Roman"/>
          <w:sz w:val="24"/>
          <w:szCs w:val="24"/>
        </w:rPr>
        <w:t>aby</w:t>
      </w:r>
      <w:r w:rsidR="002F31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E4223">
        <w:rPr>
          <w:rFonts w:ascii="Times New Roman" w:eastAsia="Calibri" w:hAnsi="Times New Roman" w:cs="Times New Roman"/>
          <w:sz w:val="24"/>
          <w:szCs w:val="24"/>
        </w:rPr>
        <w:t xml:space="preserve"> zawór </w:t>
      </w:r>
      <w:r w:rsidR="002F31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E4223">
        <w:rPr>
          <w:rFonts w:ascii="Times New Roman" w:eastAsia="Calibri" w:hAnsi="Times New Roman" w:cs="Times New Roman"/>
          <w:sz w:val="24"/>
          <w:szCs w:val="24"/>
        </w:rPr>
        <w:t>dozujący</w:t>
      </w:r>
      <w:r w:rsidR="002F31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E4223">
        <w:rPr>
          <w:rFonts w:ascii="Times New Roman" w:eastAsia="Calibri" w:hAnsi="Times New Roman" w:cs="Times New Roman"/>
          <w:sz w:val="24"/>
          <w:szCs w:val="24"/>
        </w:rPr>
        <w:t xml:space="preserve"> do </w:t>
      </w:r>
      <w:r w:rsidR="002F31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E4223">
        <w:rPr>
          <w:rFonts w:ascii="Times New Roman" w:eastAsia="Calibri" w:hAnsi="Times New Roman" w:cs="Times New Roman"/>
          <w:sz w:val="24"/>
          <w:szCs w:val="24"/>
        </w:rPr>
        <w:t>podawania</w:t>
      </w:r>
      <w:r w:rsidR="002F31C1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FE4223">
        <w:rPr>
          <w:rFonts w:ascii="Times New Roman" w:eastAsia="Calibri" w:hAnsi="Times New Roman" w:cs="Times New Roman"/>
          <w:sz w:val="24"/>
          <w:szCs w:val="24"/>
        </w:rPr>
        <w:t xml:space="preserve"> gazu </w:t>
      </w:r>
      <w:r w:rsidR="002F31C1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FE4223">
        <w:rPr>
          <w:rFonts w:ascii="Times New Roman" w:eastAsia="Calibri" w:hAnsi="Times New Roman" w:cs="Times New Roman"/>
          <w:sz w:val="24"/>
          <w:szCs w:val="24"/>
        </w:rPr>
        <w:t xml:space="preserve">posiadał </w:t>
      </w:r>
      <w:r w:rsidR="002F31C1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FE4223">
        <w:rPr>
          <w:rFonts w:ascii="Times New Roman" w:eastAsia="Calibri" w:hAnsi="Times New Roman" w:cs="Times New Roman"/>
          <w:sz w:val="24"/>
          <w:szCs w:val="24"/>
        </w:rPr>
        <w:t xml:space="preserve">przewód </w:t>
      </w:r>
      <w:r w:rsidR="002F31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E4223">
        <w:rPr>
          <w:rFonts w:ascii="Times New Roman" w:eastAsia="Calibri" w:hAnsi="Times New Roman" w:cs="Times New Roman"/>
          <w:sz w:val="24"/>
          <w:szCs w:val="24"/>
        </w:rPr>
        <w:t>o długości min. 3 metry.</w:t>
      </w:r>
    </w:p>
    <w:p w14:paraId="17DD9B70" w14:textId="2E3A5A24" w:rsidR="00FE4223" w:rsidRPr="00FE4223" w:rsidRDefault="00FE4223" w:rsidP="00FE4223">
      <w:pPr>
        <w:pStyle w:val="Akapitzlist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4223">
        <w:rPr>
          <w:rFonts w:ascii="Times New Roman" w:eastAsia="Calibri" w:hAnsi="Times New Roman" w:cs="Times New Roman"/>
          <w:sz w:val="24"/>
          <w:szCs w:val="24"/>
        </w:rPr>
        <w:t>Zamawiający wymaga, aby zawór dozujący do podawania gazu nie wymagał okresowego serwisowania.</w:t>
      </w:r>
    </w:p>
    <w:p w14:paraId="6701E5EF" w14:textId="1278EABF" w:rsidR="00FE4223" w:rsidRPr="00FE4223" w:rsidRDefault="00FE4223" w:rsidP="00105CB2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4223">
        <w:rPr>
          <w:rFonts w:ascii="Times New Roman" w:eastAsia="Calibri" w:hAnsi="Times New Roman" w:cs="Times New Roman"/>
          <w:sz w:val="24"/>
          <w:szCs w:val="24"/>
        </w:rPr>
        <w:t>Zamawiający wymaga, aby do podawania  gazu używane były ustniki z filtrem i zaworem wydechowym, uniemożliwiającym  powrót wydychanego powietrza do zaworu dozującego (dzięki temu nie dochodzi do zakażeń bakteryjnych zaworu dozującego)</w:t>
      </w:r>
    </w:p>
    <w:p w14:paraId="0D2F3832" w14:textId="21DB83DE" w:rsidR="00F91E6B" w:rsidRPr="00FE4223" w:rsidRDefault="00F91E6B" w:rsidP="00105CB2">
      <w:pPr>
        <w:widowControl w:val="0"/>
        <w:numPr>
          <w:ilvl w:val="0"/>
          <w:numId w:val="1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F91E6B">
        <w:rPr>
          <w:rFonts w:ascii="Times New Roman" w:eastAsia="Calibri" w:hAnsi="Times New Roman" w:cs="Times New Roman"/>
          <w:sz w:val="24"/>
          <w:szCs w:val="24"/>
        </w:rPr>
        <w:t xml:space="preserve">Zamawiający wymaga, aby zawór dozujący </w:t>
      </w:r>
      <w:r w:rsidR="00B86D16">
        <w:rPr>
          <w:rFonts w:ascii="Times New Roman" w:eastAsia="Calibri" w:hAnsi="Times New Roman" w:cs="Times New Roman"/>
          <w:sz w:val="24"/>
          <w:szCs w:val="24"/>
        </w:rPr>
        <w:t xml:space="preserve">oraz ustniki do podania leku </w:t>
      </w:r>
      <w:r w:rsidRPr="00F91E6B">
        <w:rPr>
          <w:rFonts w:ascii="Times New Roman" w:eastAsia="Calibri" w:hAnsi="Times New Roman" w:cs="Times New Roman"/>
          <w:sz w:val="24"/>
          <w:szCs w:val="24"/>
        </w:rPr>
        <w:t>był zarejestrowan</w:t>
      </w:r>
      <w:r w:rsidR="00545BE3">
        <w:rPr>
          <w:rFonts w:ascii="Times New Roman" w:eastAsia="Calibri" w:hAnsi="Times New Roman" w:cs="Times New Roman"/>
          <w:sz w:val="24"/>
          <w:szCs w:val="24"/>
        </w:rPr>
        <w:t>e</w:t>
      </w:r>
      <w:r w:rsidRPr="00F91E6B">
        <w:rPr>
          <w:rFonts w:ascii="Times New Roman" w:eastAsia="Calibri" w:hAnsi="Times New Roman" w:cs="Times New Roman"/>
          <w:sz w:val="24"/>
          <w:szCs w:val="24"/>
        </w:rPr>
        <w:t xml:space="preserve"> jako wyrób medyczny.</w:t>
      </w:r>
    </w:p>
    <w:p w14:paraId="6CE3159C" w14:textId="0D737159" w:rsidR="00022D9E" w:rsidRPr="00FE4223" w:rsidRDefault="00022D9E" w:rsidP="00FE4223">
      <w:pPr>
        <w:widowControl w:val="0"/>
        <w:numPr>
          <w:ilvl w:val="0"/>
          <w:numId w:val="1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FE4223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W przypadku, gdy Wykonawcą są firmy tworzące konsorcjum: </w:t>
      </w:r>
    </w:p>
    <w:p w14:paraId="5EC0F416" w14:textId="1C25F642" w:rsidR="00022D9E" w:rsidRPr="00022D9E" w:rsidRDefault="00022D9E" w:rsidP="00115A96">
      <w:pPr>
        <w:autoSpaceDE w:val="0"/>
        <w:spacing w:before="100" w:after="100" w:line="276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115A96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1</w:t>
      </w:r>
      <w:r w:rsidRPr="00022D9E">
        <w:rPr>
          <w:rFonts w:ascii="Times New Roman" w:hAnsi="Times New Roman" w:cs="Times New Roman"/>
          <w:b/>
          <w:color w:val="000000"/>
          <w:sz w:val="24"/>
          <w:szCs w:val="24"/>
          <w:lang w:eastAsia="ar-SA"/>
        </w:rPr>
        <w:t>)</w:t>
      </w:r>
      <w:r w:rsidRPr="00022D9E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bookmarkStart w:id="2" w:name="_Hlk107483815"/>
      <w:r w:rsidRPr="00022D9E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Wydzierżawiający 1 odpowiedzialny jest za realizację </w:t>
      </w:r>
      <w:r w:rsidR="00115A96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u</w:t>
      </w:r>
      <w:r w:rsidRPr="00022D9E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mowy w zakresie </w:t>
      </w:r>
      <w:r w:rsidR="00115A96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…………….</w:t>
      </w:r>
      <w:r w:rsidRPr="00022D9E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…………</w:t>
      </w:r>
      <w:r w:rsidR="00B10735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…………………………………………….</w:t>
      </w:r>
      <w:r w:rsidR="000A595F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*</w:t>
      </w:r>
    </w:p>
    <w:bookmarkEnd w:id="2"/>
    <w:p w14:paraId="76350544" w14:textId="77650363" w:rsidR="00115A96" w:rsidRDefault="00115A96" w:rsidP="00115A96">
      <w:pPr>
        <w:autoSpaceDE w:val="0"/>
        <w:spacing w:before="100" w:after="100" w:line="276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2) </w:t>
      </w:r>
      <w:r w:rsidRPr="00022D9E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Wydzierżawiający 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2</w:t>
      </w:r>
      <w:r w:rsidRPr="00022D9E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odpowiedzialny jest za realizację 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u</w:t>
      </w:r>
      <w:r w:rsidRPr="00022D9E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mowy w zakresie 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…………….</w:t>
      </w:r>
      <w:r w:rsidRPr="00022D9E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…………</w:t>
      </w:r>
      <w:r w:rsidR="00B10735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…………………………………………….</w:t>
      </w:r>
      <w:r w:rsidR="000A595F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*</w:t>
      </w:r>
    </w:p>
    <w:p w14:paraId="284F4A12" w14:textId="351239E1" w:rsidR="00767C8A" w:rsidRPr="00022D9E" w:rsidRDefault="00767C8A" w:rsidP="00115A96">
      <w:pPr>
        <w:autoSpaceDE w:val="0"/>
        <w:spacing w:before="100" w:after="100" w:line="276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Podmioty działające wspólnie ponosz</w:t>
      </w:r>
      <w:r w:rsidR="00204688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ą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solidarną </w:t>
      </w:r>
      <w:r w:rsidR="002F31C1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odpowiedzialność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za wykonanie umowy. </w:t>
      </w:r>
    </w:p>
    <w:p w14:paraId="1DADEB64" w14:textId="1CB9814D" w:rsidR="003029F6" w:rsidRDefault="003008F9" w:rsidP="003029F6">
      <w:pPr>
        <w:pStyle w:val="Akapitzlist"/>
        <w:numPr>
          <w:ilvl w:val="0"/>
          <w:numId w:val="29"/>
        </w:numPr>
        <w:spacing w:after="0" w:line="240" w:lineRule="auto"/>
        <w:ind w:left="426" w:right="23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52F04">
        <w:rPr>
          <w:rFonts w:ascii="Times New Roman" w:hAnsi="Times New Roman" w:cs="Times New Roman"/>
          <w:color w:val="000000" w:themeColor="text1"/>
          <w:sz w:val="24"/>
          <w:szCs w:val="24"/>
        </w:rPr>
        <w:t>Termin dostawy urządze</w:t>
      </w:r>
      <w:r w:rsidR="00464814" w:rsidRPr="00952F04">
        <w:rPr>
          <w:rFonts w:ascii="Times New Roman" w:hAnsi="Times New Roman" w:cs="Times New Roman"/>
          <w:color w:val="000000" w:themeColor="text1"/>
          <w:sz w:val="24"/>
          <w:szCs w:val="24"/>
        </w:rPr>
        <w:t>nia</w:t>
      </w:r>
      <w:r w:rsidRPr="00952F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wyposażenia</w:t>
      </w:r>
      <w:r w:rsidR="00680B2A" w:rsidRPr="00952F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oraz </w:t>
      </w:r>
      <w:r w:rsidR="003029F6">
        <w:rPr>
          <w:rFonts w:ascii="Times New Roman" w:hAnsi="Times New Roman" w:cs="Times New Roman"/>
          <w:color w:val="000000" w:themeColor="text1"/>
          <w:sz w:val="24"/>
          <w:szCs w:val="24"/>
        </w:rPr>
        <w:t>prze</w:t>
      </w:r>
      <w:r w:rsidR="00E15B7E" w:rsidRPr="00952F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szkolenia </w:t>
      </w:r>
      <w:r w:rsidR="003029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pracowników Zamawiającego </w:t>
      </w:r>
      <w:r w:rsidRPr="00952F0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maksymalnie do </w:t>
      </w:r>
      <w:r w:rsidR="0079068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 dni roboczych</w:t>
      </w:r>
      <w:r w:rsidR="00CC28FB" w:rsidRPr="00395C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</w:t>
      </w:r>
      <w:r w:rsidRPr="00395C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od dnia podpisania umowy. </w:t>
      </w:r>
    </w:p>
    <w:p w14:paraId="6F8C2F1F" w14:textId="294A2D05" w:rsidR="00F46086" w:rsidRPr="003029F6" w:rsidRDefault="00835501" w:rsidP="003029F6">
      <w:pPr>
        <w:pStyle w:val="Akapitzlist"/>
        <w:numPr>
          <w:ilvl w:val="0"/>
          <w:numId w:val="29"/>
        </w:numPr>
        <w:spacing w:after="0" w:line="240" w:lineRule="auto"/>
        <w:ind w:left="426" w:right="23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29F6"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>Parametry graniczne urządzeń i wyposa</w:t>
      </w:r>
      <w:r w:rsidR="004832EF" w:rsidRPr="003029F6"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>ż</w:t>
      </w:r>
      <w:r w:rsidRPr="003029F6"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 xml:space="preserve">enia określono w </w:t>
      </w:r>
      <w:r w:rsidR="00CC28FB" w:rsidRPr="003029F6"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>Opisie przedmiotu zamówienia wraz z f</w:t>
      </w:r>
      <w:r w:rsidRPr="003029F6"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>ormularz</w:t>
      </w:r>
      <w:r w:rsidR="00CC28FB" w:rsidRPr="003029F6"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 xml:space="preserve">em </w:t>
      </w:r>
      <w:r w:rsidRPr="003029F6"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 xml:space="preserve">asortymentowo – cenowym (Załącznik Nr 1 </w:t>
      </w:r>
      <w:r w:rsidR="004832EF" w:rsidRPr="003029F6"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>d</w:t>
      </w:r>
      <w:r w:rsidRPr="003029F6"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 xml:space="preserve">o SWZ). </w:t>
      </w:r>
    </w:p>
    <w:p w14:paraId="446BF0DF" w14:textId="77777777" w:rsidR="00DB00B0" w:rsidRDefault="00DB00B0" w:rsidP="008F42D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23FB5D" w14:textId="61924B9F" w:rsidR="008F42DE" w:rsidRPr="00C374E1" w:rsidRDefault="008F42DE" w:rsidP="008F42D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C374E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§ 2.</w:t>
      </w:r>
    </w:p>
    <w:p w14:paraId="23F53778" w14:textId="55A9A627" w:rsidR="008F42DE" w:rsidRDefault="008F42DE" w:rsidP="00B51E61">
      <w:pPr>
        <w:widowControl w:val="0"/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 xml:space="preserve">1. Wydzierżawiający oświadcza, że posiada: </w:t>
      </w:r>
    </w:p>
    <w:p w14:paraId="34E151EF" w14:textId="0EBF4E4D" w:rsidR="008F42DE" w:rsidRDefault="008F42DE" w:rsidP="00B51E61">
      <w:pPr>
        <w:widowControl w:val="0"/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 xml:space="preserve">     1) odpowiedni</w:t>
      </w:r>
      <w:r w:rsidR="003C3744"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>ą</w:t>
      </w:r>
      <w:r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 xml:space="preserve"> wiedzę, </w:t>
      </w:r>
      <w:r w:rsidR="002F31C1"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>doświadczenie</w:t>
      </w:r>
      <w:r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 xml:space="preserve"> oraz potencjał techniczny i organizacyjny konieczny do nale</w:t>
      </w:r>
      <w:r w:rsidR="00A7178A"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>ż</w:t>
      </w:r>
      <w:r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>ytego wykonania przedmiotu umowy;</w:t>
      </w:r>
    </w:p>
    <w:p w14:paraId="47C847E4" w14:textId="1EF431A8" w:rsidR="008F42DE" w:rsidRDefault="008F42DE" w:rsidP="00B51E61">
      <w:pPr>
        <w:widowControl w:val="0"/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 xml:space="preserve">2) jeżeli są wymagane przepisami prawa, </w:t>
      </w:r>
      <w:r w:rsidR="002F31C1"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>odpowiedzenie</w:t>
      </w:r>
      <w:r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 xml:space="preserve"> koncesje, zezwolenia, zgody lub licencje albo wpisy do </w:t>
      </w:r>
      <w:r w:rsidR="002F31C1"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>właściwych</w:t>
      </w:r>
      <w:r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 xml:space="preserve"> rejestrów uprawniające do prowadzenia działalności gospodarczej w zakresie objętym przedmiotem umowy. </w:t>
      </w:r>
    </w:p>
    <w:p w14:paraId="6321782D" w14:textId="463D3272" w:rsidR="00706F84" w:rsidRPr="00706F84" w:rsidRDefault="008F42DE" w:rsidP="00B51E61">
      <w:pPr>
        <w:widowControl w:val="0"/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 xml:space="preserve">2. </w:t>
      </w:r>
      <w:r w:rsidR="00706F84" w:rsidRPr="00706F8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Wy</w:t>
      </w:r>
      <w:r w:rsidR="00706F8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dzierżawiający</w:t>
      </w:r>
      <w:r w:rsidR="00706F84" w:rsidRPr="00706F8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oświadcza, że dostarczony przedmiot </w:t>
      </w:r>
      <w:r w:rsidR="00706F8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dzierżawy </w:t>
      </w:r>
      <w:r w:rsidR="00706F84" w:rsidRPr="00706F8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określony w § 1 pkt. 1 umowy: </w:t>
      </w:r>
    </w:p>
    <w:p w14:paraId="4C2F1696" w14:textId="4CC2B677" w:rsidR="009A2CF4" w:rsidRPr="00E82D2F" w:rsidRDefault="00706F84" w:rsidP="003029F6">
      <w:pPr>
        <w:pStyle w:val="Akapitzlist"/>
        <w:widowControl w:val="0"/>
        <w:numPr>
          <w:ilvl w:val="0"/>
          <w:numId w:val="9"/>
        </w:numPr>
        <w:tabs>
          <w:tab w:val="left" w:pos="284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E82D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jest fabrycznie nowy</w:t>
      </w:r>
      <w:r w:rsidR="00490D7C" w:rsidRPr="00E82D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="00E82D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i nieużywany </w:t>
      </w:r>
    </w:p>
    <w:p w14:paraId="6D004ED7" w14:textId="77777777" w:rsidR="00706F84" w:rsidRPr="00706F84" w:rsidRDefault="00706F84" w:rsidP="003029F6">
      <w:pPr>
        <w:widowControl w:val="0"/>
        <w:numPr>
          <w:ilvl w:val="0"/>
          <w:numId w:val="9"/>
        </w:numPr>
        <w:tabs>
          <w:tab w:val="left" w:pos="284"/>
        </w:tabs>
        <w:suppressAutoHyphens/>
        <w:spacing w:after="0" w:line="240" w:lineRule="auto"/>
        <w:ind w:left="567" w:hanging="283"/>
        <w:contextualSpacing/>
        <w:jc w:val="both"/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</w:pPr>
      <w:r w:rsidRPr="00706F84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>jest kompletny, w pełni sprawny i przeznaczony do zastosowania zgodnie z jego przeznaczeniem</w:t>
      </w:r>
    </w:p>
    <w:p w14:paraId="3FDD78F4" w14:textId="7A0EA642" w:rsidR="00706F84" w:rsidRPr="00706F84" w:rsidRDefault="00706F84" w:rsidP="003029F6">
      <w:pPr>
        <w:widowControl w:val="0"/>
        <w:numPr>
          <w:ilvl w:val="0"/>
          <w:numId w:val="9"/>
        </w:numPr>
        <w:tabs>
          <w:tab w:val="left" w:pos="284"/>
        </w:tabs>
        <w:suppressAutoHyphens/>
        <w:spacing w:after="0" w:line="240" w:lineRule="auto"/>
        <w:ind w:left="567" w:hanging="283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706F8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jest kompletny i gotowy do użycia bez żadnych dodatkowych zakupów i inwestycji po stronie Zamawiającego, </w:t>
      </w:r>
    </w:p>
    <w:p w14:paraId="2E760361" w14:textId="77777777" w:rsidR="00706F84" w:rsidRPr="00706F84" w:rsidRDefault="00706F84" w:rsidP="003029F6">
      <w:pPr>
        <w:widowControl w:val="0"/>
        <w:numPr>
          <w:ilvl w:val="0"/>
          <w:numId w:val="9"/>
        </w:numPr>
        <w:tabs>
          <w:tab w:val="left" w:pos="284"/>
        </w:tabs>
        <w:suppressAutoHyphens/>
        <w:spacing w:after="0" w:line="240" w:lineRule="auto"/>
        <w:ind w:left="567" w:hanging="283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706F8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odpowiada standardom jakościowym i technicznym, posiada wszelkie parametry techniczne oraz funkcje niezbędne do korzystania z nich zgodnie z ich przeznaczeniem, a w szczególności wymagane w SWZ,</w:t>
      </w:r>
    </w:p>
    <w:p w14:paraId="006C78CF" w14:textId="67B16C0E" w:rsidR="00706F84" w:rsidRPr="005D146A" w:rsidRDefault="00706F84" w:rsidP="003029F6">
      <w:pPr>
        <w:widowControl w:val="0"/>
        <w:numPr>
          <w:ilvl w:val="0"/>
          <w:numId w:val="9"/>
        </w:numPr>
        <w:tabs>
          <w:tab w:val="left" w:pos="284"/>
        </w:tabs>
        <w:suppressAutoHyphens/>
        <w:spacing w:after="0" w:line="240" w:lineRule="auto"/>
        <w:ind w:left="567" w:hanging="283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06F84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jest wolny od wad materiałowych, fizycznych i prawnych, nie jest przedmiotem jakichkolwiek ograniczonych praw rzeczowych ustanowionych na rzecz osób trzecich, jak również nie jest przedmiotem jakichkolwiek postępowań sądowych, administracyjnych, czy też sądowo – administracyjnych, których konsekwencją jest lub mogłoby być ograniczenie czy też wyłączenie prawa Wy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dzierżawiającego</w:t>
      </w:r>
      <w:r w:rsidRPr="00706F84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do rozporządzania nim,</w:t>
      </w:r>
    </w:p>
    <w:p w14:paraId="5C634522" w14:textId="60C87FCD" w:rsidR="00706F84" w:rsidRDefault="007E638E" w:rsidP="003029F6">
      <w:pPr>
        <w:widowControl w:val="0"/>
        <w:numPr>
          <w:ilvl w:val="0"/>
          <w:numId w:val="9"/>
        </w:numPr>
        <w:tabs>
          <w:tab w:val="left" w:pos="284"/>
        </w:tabs>
        <w:suppressAutoHyphens/>
        <w:spacing w:after="0" w:line="240" w:lineRule="auto"/>
        <w:ind w:left="567" w:hanging="283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przedmiot dzierżawy</w:t>
      </w:r>
      <w:r w:rsidR="00706F84" w:rsidRPr="00706F84">
        <w:rPr>
          <w:rFonts w:ascii="Times New Roman" w:eastAsia="Calibri" w:hAnsi="Times New Roman" w:cs="Times New Roman"/>
          <w:bCs/>
          <w:sz w:val="24"/>
          <w:szCs w:val="24"/>
        </w:rPr>
        <w:t xml:space="preserve"> posiada deklarację zgodności, certyfikat CE i spełnia wymagania przewidziane ustawą o wyrobach medycznych z dnia </w:t>
      </w:r>
      <w:r w:rsidR="002B12C9">
        <w:rPr>
          <w:rFonts w:ascii="Times New Roman" w:eastAsia="Calibri" w:hAnsi="Times New Roman" w:cs="Times New Roman"/>
          <w:bCs/>
          <w:sz w:val="24"/>
          <w:szCs w:val="24"/>
        </w:rPr>
        <w:t>07 kwietnia 2022</w:t>
      </w:r>
      <w:r w:rsidR="00706F84" w:rsidRPr="00706F84">
        <w:rPr>
          <w:rFonts w:ascii="Times New Roman" w:eastAsia="Calibri" w:hAnsi="Times New Roman" w:cs="Times New Roman"/>
          <w:bCs/>
          <w:sz w:val="24"/>
          <w:szCs w:val="24"/>
        </w:rPr>
        <w:t xml:space="preserve"> r. (t.j. Dz. U. z </w:t>
      </w:r>
      <w:r w:rsidR="00706F84">
        <w:rPr>
          <w:rFonts w:ascii="Times New Roman" w:eastAsia="Calibri" w:hAnsi="Times New Roman" w:cs="Times New Roman"/>
          <w:bCs/>
          <w:sz w:val="24"/>
          <w:szCs w:val="24"/>
        </w:rPr>
        <w:t>202</w:t>
      </w:r>
      <w:r w:rsidR="00EF028F"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="00706F84" w:rsidRPr="00706F84">
        <w:rPr>
          <w:rFonts w:ascii="Times New Roman" w:eastAsia="Calibri" w:hAnsi="Times New Roman" w:cs="Times New Roman"/>
          <w:bCs/>
          <w:sz w:val="24"/>
          <w:szCs w:val="24"/>
        </w:rPr>
        <w:t xml:space="preserve"> r.  poz. </w:t>
      </w:r>
      <w:r w:rsidR="00EF028F">
        <w:rPr>
          <w:rFonts w:ascii="Times New Roman" w:eastAsia="Calibri" w:hAnsi="Times New Roman" w:cs="Times New Roman"/>
          <w:bCs/>
          <w:sz w:val="24"/>
          <w:szCs w:val="24"/>
        </w:rPr>
        <w:t>1620</w:t>
      </w:r>
      <w:r w:rsidR="00706F84" w:rsidRPr="00706F84">
        <w:rPr>
          <w:rFonts w:ascii="Times New Roman" w:eastAsia="Calibri" w:hAnsi="Times New Roman" w:cs="Times New Roman"/>
          <w:bCs/>
          <w:sz w:val="24"/>
          <w:szCs w:val="24"/>
        </w:rPr>
        <w:t xml:space="preserve"> ze zm.) </w:t>
      </w:r>
    </w:p>
    <w:p w14:paraId="3896D9B1" w14:textId="77777777" w:rsidR="00CF0A96" w:rsidRDefault="002B12C9" w:rsidP="00CF0A96">
      <w:pPr>
        <w:widowControl w:val="0"/>
        <w:suppressAutoHyphens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3.</w:t>
      </w:r>
      <w:r w:rsidR="00CF0A9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706F84" w:rsidRPr="00706F8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Wy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dzierżawiający</w:t>
      </w:r>
      <w:r w:rsidR="00706F84" w:rsidRPr="00706F8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jest odpowiedzialny z tytułu uszkodzenia lub utraty przedmiotu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dzierżawy </w:t>
      </w:r>
      <w:r w:rsidR="00706F84" w:rsidRPr="00706F8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aż do chwili protokolarnego odbioru przez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Dzierżawiącego. </w:t>
      </w:r>
    </w:p>
    <w:p w14:paraId="7304F24A" w14:textId="77777777" w:rsidR="00CF0A96" w:rsidRPr="00CF0A96" w:rsidRDefault="00706F84" w:rsidP="00CF0A96">
      <w:pPr>
        <w:pStyle w:val="Akapitzlist"/>
        <w:widowControl w:val="0"/>
        <w:numPr>
          <w:ilvl w:val="0"/>
          <w:numId w:val="32"/>
        </w:numPr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F0A96">
        <w:rPr>
          <w:rFonts w:ascii="Times New Roman" w:eastAsia="Calibri" w:hAnsi="Times New Roman" w:cs="Times New Roman"/>
          <w:sz w:val="24"/>
          <w:szCs w:val="24"/>
        </w:rPr>
        <w:t xml:space="preserve">Strony </w:t>
      </w:r>
      <w:r w:rsidR="002B12C9" w:rsidRPr="00CF0A96">
        <w:rPr>
          <w:rFonts w:ascii="Times New Roman" w:eastAsia="Calibri" w:hAnsi="Times New Roman" w:cs="Times New Roman"/>
          <w:sz w:val="24"/>
          <w:szCs w:val="24"/>
        </w:rPr>
        <w:t xml:space="preserve">umowy </w:t>
      </w:r>
      <w:r w:rsidRPr="00CF0A96">
        <w:rPr>
          <w:rFonts w:ascii="Times New Roman" w:eastAsia="Calibri" w:hAnsi="Times New Roman" w:cs="Times New Roman"/>
          <w:sz w:val="24"/>
          <w:szCs w:val="24"/>
        </w:rPr>
        <w:t xml:space="preserve">postanawiają że  odbiór przedmiotu </w:t>
      </w:r>
      <w:r w:rsidR="002B12C9" w:rsidRPr="00CF0A96">
        <w:rPr>
          <w:rFonts w:ascii="Times New Roman" w:eastAsia="Calibri" w:hAnsi="Times New Roman" w:cs="Times New Roman"/>
          <w:sz w:val="24"/>
          <w:szCs w:val="24"/>
        </w:rPr>
        <w:t>dzierżawy</w:t>
      </w:r>
      <w:r w:rsidRPr="00CF0A96">
        <w:rPr>
          <w:rFonts w:ascii="Times New Roman" w:eastAsia="Calibri" w:hAnsi="Times New Roman" w:cs="Times New Roman"/>
          <w:sz w:val="24"/>
          <w:szCs w:val="24"/>
        </w:rPr>
        <w:t xml:space="preserve"> dokonany zostanie komisyjnie, w formie protokołu podpisanego przez strony</w:t>
      </w:r>
      <w:r w:rsidR="002B12C9" w:rsidRPr="00CF0A9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301F79D" w14:textId="77777777" w:rsidR="00CF0A96" w:rsidRPr="00CF0A96" w:rsidRDefault="002B12C9" w:rsidP="00CF0A96">
      <w:pPr>
        <w:pStyle w:val="Akapitzlist"/>
        <w:widowControl w:val="0"/>
        <w:numPr>
          <w:ilvl w:val="0"/>
          <w:numId w:val="32"/>
        </w:numPr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F0A9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706F84" w:rsidRPr="00CF0A96">
        <w:rPr>
          <w:rFonts w:ascii="Times New Roman" w:eastAsia="Calibri" w:hAnsi="Times New Roman" w:cs="Times New Roman"/>
          <w:sz w:val="24"/>
          <w:szCs w:val="24"/>
        </w:rPr>
        <w:t>W razie stwierdzenia w czasie odbioru braków lub wad (jakościowych, użytkowych) urządzenia</w:t>
      </w:r>
      <w:r w:rsidRPr="00CF0A96">
        <w:rPr>
          <w:rFonts w:ascii="Times New Roman" w:eastAsia="Calibri" w:hAnsi="Times New Roman" w:cs="Times New Roman"/>
          <w:sz w:val="24"/>
          <w:szCs w:val="24"/>
        </w:rPr>
        <w:t>, wyposażenia</w:t>
      </w:r>
      <w:r w:rsidR="00706F84" w:rsidRPr="00CF0A96">
        <w:rPr>
          <w:rFonts w:ascii="Times New Roman" w:eastAsia="Calibri" w:hAnsi="Times New Roman" w:cs="Times New Roman"/>
          <w:sz w:val="24"/>
          <w:szCs w:val="24"/>
        </w:rPr>
        <w:t xml:space="preserve"> lub jego dokumentacji albo nieprawidłowości w uruchomieniu urządzenia</w:t>
      </w:r>
      <w:r w:rsidR="00F2168F" w:rsidRPr="00CF0A96">
        <w:rPr>
          <w:rFonts w:ascii="Times New Roman" w:eastAsia="Calibri" w:hAnsi="Times New Roman" w:cs="Times New Roman"/>
          <w:sz w:val="24"/>
          <w:szCs w:val="24"/>
        </w:rPr>
        <w:t xml:space="preserve">, wyposażenia </w:t>
      </w:r>
      <w:r w:rsidRPr="00CF0A96">
        <w:rPr>
          <w:rFonts w:ascii="Times New Roman" w:eastAsia="Calibri" w:hAnsi="Times New Roman" w:cs="Times New Roman"/>
          <w:sz w:val="24"/>
          <w:szCs w:val="24"/>
        </w:rPr>
        <w:t>Dzierżawca</w:t>
      </w:r>
      <w:r w:rsidR="00706F84" w:rsidRPr="00CF0A96">
        <w:rPr>
          <w:rFonts w:ascii="Times New Roman" w:eastAsia="Calibri" w:hAnsi="Times New Roman" w:cs="Times New Roman"/>
          <w:sz w:val="24"/>
          <w:szCs w:val="24"/>
        </w:rPr>
        <w:t xml:space="preserve"> może wstrzymać się z podpisaniem protokołu odbioru do czasu usunięcia stwierdzonych braków, wad lub nieprawidłowości. </w:t>
      </w:r>
    </w:p>
    <w:p w14:paraId="3CF2D39E" w14:textId="77777777" w:rsidR="00CF0A96" w:rsidRPr="00CF0A96" w:rsidRDefault="00CF0A96" w:rsidP="00CF0A96">
      <w:pPr>
        <w:pStyle w:val="Akapitzlist"/>
        <w:widowControl w:val="0"/>
        <w:numPr>
          <w:ilvl w:val="0"/>
          <w:numId w:val="32"/>
        </w:numPr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F0A96">
        <w:rPr>
          <w:rFonts w:ascii="Times New Roman" w:eastAsia="Calibri" w:hAnsi="Times New Roman" w:cs="Times New Roman"/>
          <w:sz w:val="24"/>
          <w:szCs w:val="24"/>
        </w:rPr>
        <w:t>J</w:t>
      </w:r>
      <w:r w:rsidR="00706F84" w:rsidRPr="00CF0A96">
        <w:rPr>
          <w:rFonts w:ascii="Times New Roman" w:eastAsia="Calibri" w:hAnsi="Times New Roman" w:cs="Times New Roman"/>
          <w:sz w:val="24"/>
          <w:szCs w:val="24"/>
        </w:rPr>
        <w:t>eżeli w czasie przekazania urządzenia</w:t>
      </w:r>
      <w:r w:rsidR="002610D9" w:rsidRPr="00CF0A96">
        <w:rPr>
          <w:rFonts w:ascii="Times New Roman" w:eastAsia="Calibri" w:hAnsi="Times New Roman" w:cs="Times New Roman"/>
          <w:sz w:val="24"/>
          <w:szCs w:val="24"/>
        </w:rPr>
        <w:t>, wyposażenia</w:t>
      </w:r>
      <w:r w:rsidR="00706F84" w:rsidRPr="00CF0A96">
        <w:rPr>
          <w:rFonts w:ascii="Times New Roman" w:eastAsia="Calibri" w:hAnsi="Times New Roman" w:cs="Times New Roman"/>
          <w:sz w:val="24"/>
          <w:szCs w:val="24"/>
        </w:rPr>
        <w:t xml:space="preserve"> do eksploatacji okaże się, że urządzenie</w:t>
      </w:r>
      <w:r w:rsidR="002610D9" w:rsidRPr="00CF0A96">
        <w:rPr>
          <w:rFonts w:ascii="Times New Roman" w:eastAsia="Calibri" w:hAnsi="Times New Roman" w:cs="Times New Roman"/>
          <w:sz w:val="24"/>
          <w:szCs w:val="24"/>
        </w:rPr>
        <w:t xml:space="preserve"> lub wyposażenie</w:t>
      </w:r>
      <w:r w:rsidR="00706F84" w:rsidRPr="00CF0A96">
        <w:rPr>
          <w:rFonts w:ascii="Times New Roman" w:eastAsia="Calibri" w:hAnsi="Times New Roman" w:cs="Times New Roman"/>
          <w:sz w:val="24"/>
          <w:szCs w:val="24"/>
        </w:rPr>
        <w:t xml:space="preserve"> nie posiada parametrów wymaganych przez </w:t>
      </w:r>
      <w:r w:rsidR="002610D9" w:rsidRPr="00CF0A96">
        <w:rPr>
          <w:rFonts w:ascii="Times New Roman" w:eastAsia="Calibri" w:hAnsi="Times New Roman" w:cs="Times New Roman"/>
          <w:sz w:val="24"/>
          <w:szCs w:val="24"/>
        </w:rPr>
        <w:t>Dzierżawcę</w:t>
      </w:r>
      <w:r w:rsidR="00706F84" w:rsidRPr="00CF0A96">
        <w:rPr>
          <w:rFonts w:ascii="Times New Roman" w:eastAsia="Calibri" w:hAnsi="Times New Roman" w:cs="Times New Roman"/>
          <w:sz w:val="24"/>
          <w:szCs w:val="24"/>
        </w:rPr>
        <w:t xml:space="preserve"> w SWZ i niniejszej umowie </w:t>
      </w:r>
      <w:r w:rsidR="002610D9" w:rsidRPr="00CF0A96">
        <w:rPr>
          <w:rFonts w:ascii="Times New Roman" w:eastAsia="Calibri" w:hAnsi="Times New Roman" w:cs="Times New Roman"/>
          <w:sz w:val="24"/>
          <w:szCs w:val="24"/>
        </w:rPr>
        <w:t>Dzierżawca</w:t>
      </w:r>
      <w:r w:rsidR="00706F84" w:rsidRPr="00CF0A96">
        <w:rPr>
          <w:rFonts w:ascii="Times New Roman" w:eastAsia="Calibri" w:hAnsi="Times New Roman" w:cs="Times New Roman"/>
          <w:sz w:val="24"/>
          <w:szCs w:val="24"/>
        </w:rPr>
        <w:t xml:space="preserve"> odmawia odbioru urządzenia, </w:t>
      </w:r>
      <w:r w:rsidR="002610D9" w:rsidRPr="00CF0A96">
        <w:rPr>
          <w:rFonts w:ascii="Times New Roman" w:eastAsia="Calibri" w:hAnsi="Times New Roman" w:cs="Times New Roman"/>
          <w:sz w:val="24"/>
          <w:szCs w:val="24"/>
        </w:rPr>
        <w:t xml:space="preserve">wyposażenia </w:t>
      </w:r>
      <w:r w:rsidR="00706F84" w:rsidRPr="00CF0A96">
        <w:rPr>
          <w:rFonts w:ascii="Times New Roman" w:eastAsia="Calibri" w:hAnsi="Times New Roman" w:cs="Times New Roman"/>
          <w:sz w:val="24"/>
          <w:szCs w:val="24"/>
        </w:rPr>
        <w:t>a W</w:t>
      </w:r>
      <w:r w:rsidR="002610D9" w:rsidRPr="00CF0A96">
        <w:rPr>
          <w:rFonts w:ascii="Times New Roman" w:eastAsia="Calibri" w:hAnsi="Times New Roman" w:cs="Times New Roman"/>
          <w:sz w:val="24"/>
          <w:szCs w:val="24"/>
        </w:rPr>
        <w:t>ydzierżawiający</w:t>
      </w:r>
      <w:r w:rsidR="00706F84" w:rsidRPr="00CF0A96">
        <w:rPr>
          <w:rFonts w:ascii="Times New Roman" w:eastAsia="Calibri" w:hAnsi="Times New Roman" w:cs="Times New Roman"/>
          <w:sz w:val="24"/>
          <w:szCs w:val="24"/>
        </w:rPr>
        <w:t xml:space="preserve"> zobowiązuje się w tym samym dniu usunąć urządzenie</w:t>
      </w:r>
      <w:r w:rsidR="003E5C4F" w:rsidRPr="00CF0A96">
        <w:rPr>
          <w:rFonts w:ascii="Times New Roman" w:eastAsia="Calibri" w:hAnsi="Times New Roman" w:cs="Times New Roman"/>
          <w:sz w:val="24"/>
          <w:szCs w:val="24"/>
        </w:rPr>
        <w:t>, wyposażenie</w:t>
      </w:r>
      <w:r w:rsidR="00706F84" w:rsidRPr="00CF0A96">
        <w:rPr>
          <w:rFonts w:ascii="Times New Roman" w:eastAsia="Calibri" w:hAnsi="Times New Roman" w:cs="Times New Roman"/>
          <w:sz w:val="24"/>
          <w:szCs w:val="24"/>
        </w:rPr>
        <w:t xml:space="preserve"> z siedziby </w:t>
      </w:r>
      <w:r w:rsidR="002610D9" w:rsidRPr="00CF0A96">
        <w:rPr>
          <w:rFonts w:ascii="Times New Roman" w:eastAsia="Calibri" w:hAnsi="Times New Roman" w:cs="Times New Roman"/>
          <w:sz w:val="24"/>
          <w:szCs w:val="24"/>
        </w:rPr>
        <w:t>Dzierżawcy</w:t>
      </w:r>
      <w:r w:rsidR="00706F84" w:rsidRPr="00CF0A96">
        <w:rPr>
          <w:rFonts w:ascii="Times New Roman" w:eastAsia="Calibri" w:hAnsi="Times New Roman" w:cs="Times New Roman"/>
          <w:sz w:val="24"/>
          <w:szCs w:val="24"/>
        </w:rPr>
        <w:t xml:space="preserve"> na własny koszt i ryzyko. Odmowę odbioru sporządza się na piśmie. W takiej sytuacji przyjmuje się, że Wy</w:t>
      </w:r>
      <w:r w:rsidR="002610D9" w:rsidRPr="00CF0A96">
        <w:rPr>
          <w:rFonts w:ascii="Times New Roman" w:eastAsia="Calibri" w:hAnsi="Times New Roman" w:cs="Times New Roman"/>
          <w:sz w:val="24"/>
          <w:szCs w:val="24"/>
        </w:rPr>
        <w:t>dzierżawiający</w:t>
      </w:r>
      <w:r w:rsidR="00706F84" w:rsidRPr="00CF0A96">
        <w:rPr>
          <w:rFonts w:ascii="Times New Roman" w:eastAsia="Calibri" w:hAnsi="Times New Roman" w:cs="Times New Roman"/>
          <w:sz w:val="24"/>
          <w:szCs w:val="24"/>
        </w:rPr>
        <w:t xml:space="preserve"> nie wykonał umowy. </w:t>
      </w:r>
    </w:p>
    <w:p w14:paraId="45EE30E9" w14:textId="2B537D18" w:rsidR="00706F84" w:rsidRPr="00CF0A96" w:rsidRDefault="00706F84" w:rsidP="00CF0A96">
      <w:pPr>
        <w:pStyle w:val="Akapitzlist"/>
        <w:widowControl w:val="0"/>
        <w:numPr>
          <w:ilvl w:val="0"/>
          <w:numId w:val="32"/>
        </w:numPr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F0A96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Wy</w:t>
      </w:r>
      <w:r w:rsidR="002610D9" w:rsidRPr="00CF0A96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dzierżawiający</w:t>
      </w:r>
      <w:r w:rsidRPr="00CF0A96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przekaże </w:t>
      </w:r>
      <w:r w:rsidR="002610D9" w:rsidRPr="00CF0A96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Dzierżawcy </w:t>
      </w:r>
      <w:r w:rsidRPr="00CF0A96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w dniu podpisania protokołu odbioru dokumentację dotyczącą przedmiotu</w:t>
      </w:r>
      <w:r w:rsidR="002610D9" w:rsidRPr="00CF0A96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umowy</w:t>
      </w:r>
      <w:r w:rsidRPr="00CF0A96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w języku polskim według następującej specyfikacji: </w:t>
      </w:r>
    </w:p>
    <w:p w14:paraId="23479342" w14:textId="78CF981C" w:rsidR="00706F84" w:rsidRPr="00706F84" w:rsidRDefault="00706F84" w:rsidP="003029F6">
      <w:pPr>
        <w:widowControl w:val="0"/>
        <w:numPr>
          <w:ilvl w:val="0"/>
          <w:numId w:val="10"/>
        </w:numPr>
        <w:tabs>
          <w:tab w:val="left" w:pos="284"/>
        </w:tabs>
        <w:suppressAutoHyphens/>
        <w:spacing w:after="0" w:line="240" w:lineRule="auto"/>
        <w:ind w:left="284" w:firstLine="0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706F8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instrukcja obsługi </w:t>
      </w:r>
      <w:r w:rsidR="002610D9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 </w:t>
      </w:r>
      <w:r w:rsidRPr="00706F8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języku polskim </w:t>
      </w:r>
    </w:p>
    <w:p w14:paraId="0BE90174" w14:textId="7DC6D5D7" w:rsidR="00706F84" w:rsidRDefault="00706F84" w:rsidP="003029F6">
      <w:pPr>
        <w:widowControl w:val="0"/>
        <w:numPr>
          <w:ilvl w:val="0"/>
          <w:numId w:val="10"/>
        </w:numPr>
        <w:tabs>
          <w:tab w:val="left" w:pos="284"/>
        </w:tabs>
        <w:suppressAutoHyphens/>
        <w:spacing w:after="0" w:line="240" w:lineRule="auto"/>
        <w:ind w:left="284" w:firstLine="0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706F8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wymagania producenta dotyczące przeglądów i konserwacji</w:t>
      </w:r>
      <w:r w:rsidR="002610D9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, </w:t>
      </w:r>
      <w:r w:rsidR="00E82D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legalizacji </w:t>
      </w:r>
      <w:r w:rsidR="002610D9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(zakres i terminy)</w:t>
      </w:r>
    </w:p>
    <w:p w14:paraId="59BB1B38" w14:textId="50C63BFD" w:rsidR="002610D9" w:rsidRPr="00706F84" w:rsidRDefault="002610D9" w:rsidP="003029F6">
      <w:pPr>
        <w:widowControl w:val="0"/>
        <w:numPr>
          <w:ilvl w:val="0"/>
          <w:numId w:val="10"/>
        </w:numPr>
        <w:tabs>
          <w:tab w:val="left" w:pos="284"/>
        </w:tabs>
        <w:suppressAutoHyphens/>
        <w:spacing w:after="0" w:line="240" w:lineRule="auto"/>
        <w:ind w:left="284" w:firstLine="0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deklarację zgodności, </w:t>
      </w:r>
    </w:p>
    <w:p w14:paraId="04E974A5" w14:textId="77777777" w:rsidR="00706F84" w:rsidRPr="00706F84" w:rsidRDefault="00706F84" w:rsidP="003029F6">
      <w:pPr>
        <w:widowControl w:val="0"/>
        <w:numPr>
          <w:ilvl w:val="0"/>
          <w:numId w:val="10"/>
        </w:numPr>
        <w:tabs>
          <w:tab w:val="left" w:pos="284"/>
        </w:tabs>
        <w:suppressAutoHyphens/>
        <w:spacing w:after="0" w:line="240" w:lineRule="auto"/>
        <w:ind w:left="284" w:firstLine="0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706F8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certyfikat CE </w:t>
      </w:r>
    </w:p>
    <w:p w14:paraId="460D5BFA" w14:textId="4FDBF3DB" w:rsidR="00706F84" w:rsidRDefault="00706F84" w:rsidP="003029F6">
      <w:pPr>
        <w:widowControl w:val="0"/>
        <w:numPr>
          <w:ilvl w:val="0"/>
          <w:numId w:val="10"/>
        </w:numPr>
        <w:tabs>
          <w:tab w:val="left" w:pos="284"/>
        </w:tabs>
        <w:suppressAutoHyphens/>
        <w:spacing w:after="0" w:line="240" w:lineRule="auto"/>
        <w:ind w:left="284" w:firstLine="0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706F8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karty gwarancyjne</w:t>
      </w:r>
      <w:r w:rsidR="002610D9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. </w:t>
      </w:r>
    </w:p>
    <w:p w14:paraId="247B9EDE" w14:textId="77777777" w:rsidR="00CF0A96" w:rsidRDefault="00706F84" w:rsidP="00CF0A96">
      <w:pPr>
        <w:pStyle w:val="Akapitzlist"/>
        <w:widowControl w:val="0"/>
        <w:numPr>
          <w:ilvl w:val="0"/>
          <w:numId w:val="34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</w:rPr>
      </w:pPr>
      <w:r w:rsidRPr="00CF0A96">
        <w:rPr>
          <w:rFonts w:ascii="Times New Roman" w:eastAsia="Calibri" w:hAnsi="Times New Roman" w:cs="Times New Roman"/>
          <w:sz w:val="24"/>
        </w:rPr>
        <w:t>Wy</w:t>
      </w:r>
      <w:r w:rsidR="004F1665" w:rsidRPr="00CF0A96">
        <w:rPr>
          <w:rFonts w:ascii="Times New Roman" w:eastAsia="Calibri" w:hAnsi="Times New Roman" w:cs="Times New Roman"/>
          <w:sz w:val="24"/>
        </w:rPr>
        <w:t>dzierżawiający</w:t>
      </w:r>
      <w:r w:rsidRPr="00CF0A96">
        <w:rPr>
          <w:rFonts w:ascii="Times New Roman" w:eastAsia="Calibri" w:hAnsi="Times New Roman" w:cs="Times New Roman"/>
          <w:sz w:val="24"/>
        </w:rPr>
        <w:t xml:space="preserve"> zapewnia, że przedmiot umowy posiada zgodne z polskim prawem </w:t>
      </w:r>
      <w:r w:rsidRPr="00CF0A96">
        <w:rPr>
          <w:rFonts w:ascii="Times New Roman" w:eastAsia="Calibri" w:hAnsi="Times New Roman" w:cs="Times New Roman"/>
          <w:sz w:val="24"/>
        </w:rPr>
        <w:lastRenderedPageBreak/>
        <w:t xml:space="preserve">certyfikaty, atesty i zezwolenia na dopuszczenie do użytkowania w działalności </w:t>
      </w:r>
      <w:r w:rsidR="004F1665" w:rsidRPr="00CF0A96">
        <w:rPr>
          <w:rFonts w:ascii="Times New Roman" w:eastAsia="Calibri" w:hAnsi="Times New Roman" w:cs="Times New Roman"/>
          <w:sz w:val="24"/>
        </w:rPr>
        <w:t>Dzierżawcy</w:t>
      </w:r>
      <w:r w:rsidRPr="00CF0A96">
        <w:rPr>
          <w:rFonts w:ascii="Times New Roman" w:eastAsia="Calibri" w:hAnsi="Times New Roman" w:cs="Times New Roman"/>
          <w:sz w:val="24"/>
        </w:rPr>
        <w:t>. W</w:t>
      </w:r>
      <w:r w:rsidR="004F1665" w:rsidRPr="00CF0A96">
        <w:rPr>
          <w:rFonts w:ascii="Times New Roman" w:eastAsia="Calibri" w:hAnsi="Times New Roman" w:cs="Times New Roman"/>
          <w:sz w:val="24"/>
        </w:rPr>
        <w:t xml:space="preserve">ydzierżawiający </w:t>
      </w:r>
      <w:r w:rsidRPr="00CF0A96">
        <w:rPr>
          <w:rFonts w:ascii="Times New Roman" w:eastAsia="Calibri" w:hAnsi="Times New Roman" w:cs="Times New Roman"/>
          <w:sz w:val="24"/>
        </w:rPr>
        <w:t xml:space="preserve"> zapewnia również, że przedmiot umowy spełnia wymogi  określone w ustawie o wyrobach medycznych. Na Wy</w:t>
      </w:r>
      <w:r w:rsidR="004F1665" w:rsidRPr="00CF0A96">
        <w:rPr>
          <w:rFonts w:ascii="Times New Roman" w:eastAsia="Calibri" w:hAnsi="Times New Roman" w:cs="Times New Roman"/>
          <w:sz w:val="24"/>
        </w:rPr>
        <w:t>dzierżawiającym</w:t>
      </w:r>
      <w:r w:rsidRPr="00CF0A96">
        <w:rPr>
          <w:rFonts w:ascii="Times New Roman" w:eastAsia="Calibri" w:hAnsi="Times New Roman" w:cs="Times New Roman"/>
          <w:sz w:val="24"/>
        </w:rPr>
        <w:t xml:space="preserve"> ciąży obowiązek weryfikacji dostarczanych dokumentów pod względem legalności i zgodności z rzeczywistym stanem prawnym.</w:t>
      </w:r>
      <w:r w:rsidR="0090745E" w:rsidRPr="00CF0A96">
        <w:rPr>
          <w:rFonts w:ascii="Times New Roman" w:eastAsia="Calibri" w:hAnsi="Times New Roman" w:cs="Times New Roman"/>
          <w:sz w:val="24"/>
        </w:rPr>
        <w:t xml:space="preserve"> Wydzierżawiający będzie posiadał przez cały okres obowiązywania umowy wszystkie aktualne dokumenty dotyczące przedmiotu umowy i na pisemne żądanie przedstawi je Dzierżawcy.  </w:t>
      </w:r>
    </w:p>
    <w:p w14:paraId="1F995187" w14:textId="77777777" w:rsidR="00CF0A96" w:rsidRPr="00CF0A96" w:rsidRDefault="005D412E" w:rsidP="00CF0A96">
      <w:pPr>
        <w:pStyle w:val="Akapitzlist"/>
        <w:widowControl w:val="0"/>
        <w:numPr>
          <w:ilvl w:val="0"/>
          <w:numId w:val="34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</w:rPr>
      </w:pPr>
      <w:r w:rsidRPr="00CF0A96">
        <w:rPr>
          <w:rFonts w:ascii="Times New Roman" w:eastAsia="Calibri" w:hAnsi="Times New Roman" w:cs="Times New Roman"/>
          <w:sz w:val="24"/>
          <w:szCs w:val="24"/>
        </w:rPr>
        <w:t xml:space="preserve">W przypadku zawieszenia, wygaśnięcia, bądź nie przedłużenia ważności certyfikatu zgodności, Wydzierżawiający jest zobowiązany dostarczyć produkt zamienny o parametrach nie gorszych niż pierwotnie oferowany. Wydzierżawiający zobowiązany jest powiadomić na piśmie Dzierżawcę o zawieszeniu, wygaśnięciu bądź nieprzedłużeniu ważności certyfikatu zgodności na zaoferowany produkt. </w:t>
      </w:r>
    </w:p>
    <w:p w14:paraId="30CEBBEE" w14:textId="0F56C0A5" w:rsidR="00CF0A96" w:rsidRPr="00CF0A96" w:rsidRDefault="00CF0A96" w:rsidP="00CF0A96">
      <w:pPr>
        <w:pStyle w:val="Akapitzlist"/>
        <w:widowControl w:val="0"/>
        <w:numPr>
          <w:ilvl w:val="0"/>
          <w:numId w:val="34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</w:rPr>
      </w:pPr>
      <w:r w:rsidRPr="00CF0A96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W związku z realizacją niniejszej umowy:</w:t>
      </w:r>
    </w:p>
    <w:p w14:paraId="060C61FF" w14:textId="77777777" w:rsidR="00CF0A96" w:rsidRPr="00706F84" w:rsidRDefault="00CF0A96" w:rsidP="00CF0A96">
      <w:pPr>
        <w:widowControl w:val="0"/>
        <w:numPr>
          <w:ilvl w:val="0"/>
          <w:numId w:val="8"/>
        </w:numPr>
        <w:suppressAutoHyphens/>
        <w:spacing w:after="0" w:line="276" w:lineRule="auto"/>
        <w:ind w:left="284" w:firstLine="0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Dzierżawca</w:t>
      </w:r>
      <w:r w:rsidRPr="00706F8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upoważnia do kontaktów i koordynacji przedmiotowej umowy:</w:t>
      </w:r>
    </w:p>
    <w:p w14:paraId="24182085" w14:textId="77777777" w:rsidR="00CF0A96" w:rsidRPr="00706F84" w:rsidRDefault="00CF0A96" w:rsidP="00CF0A96">
      <w:pPr>
        <w:widowControl w:val="0"/>
        <w:suppressAutoHyphens/>
        <w:spacing w:after="0" w:line="276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14:paraId="4CA46096" w14:textId="77777777" w:rsidR="00CF0A96" w:rsidRPr="00706F84" w:rsidRDefault="00CF0A96" w:rsidP="00CF0A96">
      <w:pPr>
        <w:widowControl w:val="0"/>
        <w:suppressAutoHyphens/>
        <w:spacing w:after="0" w:line="276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</w:pPr>
      <w:r w:rsidRPr="00706F84"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  <w:t xml:space="preserve">       ……………………………………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  <w:t>...</w:t>
      </w:r>
      <w:r w:rsidRPr="00706F84"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  <w:t>tel. …………………e-mail......................……….</w:t>
      </w:r>
    </w:p>
    <w:p w14:paraId="591A4544" w14:textId="77777777" w:rsidR="00CF0A96" w:rsidRPr="00706F84" w:rsidRDefault="00CF0A96" w:rsidP="00CF0A96">
      <w:pPr>
        <w:widowControl w:val="0"/>
        <w:suppressAutoHyphens/>
        <w:spacing w:after="0" w:line="276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</w:pPr>
      <w:r w:rsidRPr="00706F84"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  <w:t xml:space="preserve"> </w:t>
      </w:r>
    </w:p>
    <w:p w14:paraId="5FE01552" w14:textId="77777777" w:rsidR="00CF0A96" w:rsidRPr="00706F84" w:rsidRDefault="00CF0A96" w:rsidP="00CF0A96">
      <w:pPr>
        <w:widowControl w:val="0"/>
        <w:suppressAutoHyphens/>
        <w:spacing w:after="0" w:line="276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</w:pPr>
      <w:r w:rsidRPr="00706F84"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  <w:t xml:space="preserve">      ………………………………………tel. …………………e-mail......................………. </w:t>
      </w:r>
    </w:p>
    <w:p w14:paraId="329EDFE7" w14:textId="77777777" w:rsidR="00CF0A96" w:rsidRPr="00706F84" w:rsidRDefault="00CF0A96" w:rsidP="00CF0A96">
      <w:pPr>
        <w:widowControl w:val="0"/>
        <w:numPr>
          <w:ilvl w:val="0"/>
          <w:numId w:val="8"/>
        </w:numPr>
        <w:suppressAutoHyphens/>
        <w:spacing w:after="0" w:line="276" w:lineRule="auto"/>
        <w:ind w:left="284" w:firstLine="0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706F8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Wy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dzierżawiający</w:t>
      </w:r>
      <w:r w:rsidRPr="00706F8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upoważnia do kontaktów </w:t>
      </w:r>
    </w:p>
    <w:p w14:paraId="14007717" w14:textId="77777777" w:rsidR="00CF0A96" w:rsidRPr="00706F84" w:rsidRDefault="00CF0A96" w:rsidP="00CF0A96">
      <w:pPr>
        <w:widowControl w:val="0"/>
        <w:suppressAutoHyphens/>
        <w:spacing w:after="0" w:line="276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14:paraId="70E55C7C" w14:textId="77777777" w:rsidR="00CF0A96" w:rsidRPr="00706F84" w:rsidRDefault="00CF0A96" w:rsidP="00CF0A96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</w:pPr>
      <w:r w:rsidRPr="00706F84"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  <w:t xml:space="preserve">           ………………………………………tel. …………………e-mail......................………. </w:t>
      </w:r>
    </w:p>
    <w:p w14:paraId="2A19E48E" w14:textId="77777777" w:rsidR="00CF0A96" w:rsidRPr="00706F84" w:rsidRDefault="00CF0A96" w:rsidP="00CF0A96">
      <w:pPr>
        <w:widowControl w:val="0"/>
        <w:suppressAutoHyphens/>
        <w:spacing w:after="0" w:line="276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val="en-US" w:eastAsia="ar-SA"/>
        </w:rPr>
      </w:pPr>
    </w:p>
    <w:p w14:paraId="3E61D774" w14:textId="77777777" w:rsidR="00CF0A96" w:rsidRPr="00706F84" w:rsidRDefault="00CF0A96" w:rsidP="00CF0A96">
      <w:pPr>
        <w:widowControl w:val="0"/>
        <w:suppressAutoHyphens/>
        <w:spacing w:after="0" w:line="276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</w:pPr>
      <w:r w:rsidRPr="00706F84"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  <w:t xml:space="preserve">       ………………………………………tel. …………………e-mail......................………. </w:t>
      </w:r>
    </w:p>
    <w:p w14:paraId="4A935C00" w14:textId="77777777" w:rsidR="00CF0A96" w:rsidRDefault="00CF0A96" w:rsidP="00CF0A96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706F8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Zmiana osoby upoważnionej do kontaktów nie stanowi zmiany umowy i wymaga zgłoszenia takiej osoby w formie pisemnej.</w:t>
      </w:r>
    </w:p>
    <w:p w14:paraId="123D4432" w14:textId="77777777" w:rsidR="00CF0A96" w:rsidRDefault="00CF0A96" w:rsidP="00CF0A9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36DDD9F" w14:textId="77777777" w:rsidR="00CF0A96" w:rsidRPr="00950E3A" w:rsidRDefault="00CF0A96" w:rsidP="00CF0A96">
      <w:pPr>
        <w:overflowPunct w:val="0"/>
        <w:autoSpaceDE w:val="0"/>
        <w:autoSpaceDN w:val="0"/>
        <w:adjustRightInd w:val="0"/>
        <w:spacing w:after="0" w:line="240" w:lineRule="auto"/>
        <w:ind w:left="426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c) W przypadku gdy Wykonawcą są firmy tworzące konsorcjum o</w:t>
      </w:r>
      <w:r w:rsidRPr="00950E3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sob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ami</w:t>
      </w:r>
      <w:r w:rsidRPr="00950E3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upoważnio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nymi </w:t>
      </w:r>
      <w:r w:rsidRPr="00950E3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ze strony Wydzierżawiającego do kontaktów z Dzierżawcą będzie: </w:t>
      </w:r>
    </w:p>
    <w:p w14:paraId="38DC0417" w14:textId="77777777" w:rsidR="00CF0A96" w:rsidRDefault="00CF0A96" w:rsidP="00CF0A96">
      <w:pPr>
        <w:autoSpaceDE w:val="0"/>
        <w:spacing w:before="10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1)  </w:t>
      </w:r>
      <w:r w:rsidRPr="00950E3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 stronie Wydzierżawiającego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6B95AC56" w14:textId="77777777" w:rsidR="00CF0A96" w:rsidRDefault="00CF0A96" w:rsidP="00CF0A96">
      <w:pPr>
        <w:autoSpaceDE w:val="0"/>
        <w:spacing w:before="100"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6801521B" w14:textId="77777777" w:rsidR="00CF0A96" w:rsidRPr="00950E3A" w:rsidRDefault="00CF0A96" w:rsidP="00CF0A96">
      <w:pPr>
        <w:autoSpaceDE w:val="0"/>
        <w:spacing w:before="100"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  <w:t xml:space="preserve">     </w:t>
      </w:r>
      <w:r w:rsidRPr="00706F84"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  <w:t>………………………………………tel. …………………e-mail......................……….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  <w:t>*</w:t>
      </w:r>
    </w:p>
    <w:p w14:paraId="15B7C12F" w14:textId="77777777" w:rsidR="00CF0A96" w:rsidRPr="00950E3A" w:rsidRDefault="00CF0A96" w:rsidP="00CF0A96">
      <w:pPr>
        <w:autoSpaceDE w:val="0"/>
        <w:spacing w:before="100"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2) </w:t>
      </w:r>
      <w:r w:rsidRPr="00950E3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po stronie Wydzierżawiającego 2 </w:t>
      </w:r>
    </w:p>
    <w:p w14:paraId="457AE6B7" w14:textId="77777777" w:rsidR="00CF0A96" w:rsidRDefault="00CF0A96" w:rsidP="00CF0A96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14:paraId="16F1CEA1" w14:textId="77777777" w:rsidR="00CF0A96" w:rsidRPr="00451640" w:rsidRDefault="00CF0A96" w:rsidP="00CF0A96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706F84"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  <w:t>………………………………………tel. …………………e-mail......................……….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  <w:t>*</w:t>
      </w:r>
    </w:p>
    <w:p w14:paraId="385DECB7" w14:textId="77777777" w:rsidR="00CF0A96" w:rsidRDefault="00CF0A96" w:rsidP="008F1EF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7D1A9940" w14:textId="0BC6E850" w:rsidR="001D29BE" w:rsidRPr="001D29BE" w:rsidRDefault="001D29BE" w:rsidP="00DA7385">
      <w:pPr>
        <w:widowControl w:val="0"/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</w:rPr>
        <w:t>11.</w:t>
      </w:r>
      <w:r w:rsidR="007E0E16"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 xml:space="preserve"> </w:t>
      </w:r>
      <w:r w:rsidR="002F31C1"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>Wydzierżawiający</w:t>
      </w:r>
      <w:r w:rsidR="00DA7385"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 xml:space="preserve"> </w:t>
      </w:r>
      <w:r w:rsidRPr="001D29BE"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 xml:space="preserve">posiada ubezpieczenie OC z tytułu prowadzonej działalności gospodarczej związanej z przedmiotem umowy na kwotę .........................................., dokument (polisa)  Nr ……………………………………….., okres obowiązywania dokumentu (polisy) OC …………………………………….. </w:t>
      </w:r>
      <w:r w:rsidR="002F31C1" w:rsidRPr="001D29BE"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>Wy</w:t>
      </w:r>
      <w:r w:rsidR="002F31C1"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>dzierżawiający</w:t>
      </w:r>
      <w:r w:rsidRPr="001D29BE"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 xml:space="preserve"> zobowiązuje się do ubezpieczenia OC  z tytułu prowadzonej działalności gospodarczej związanej z przedmiotem umowy przez cały okres  wykonywania niniejszej umowy.</w:t>
      </w:r>
    </w:p>
    <w:p w14:paraId="5BE13C83" w14:textId="50856975" w:rsidR="001D29BE" w:rsidRPr="00982946" w:rsidRDefault="002F31C1" w:rsidP="003029F6">
      <w:pPr>
        <w:pStyle w:val="Akapitzlist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284" w:hanging="42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1D29BE">
        <w:rPr>
          <w:rFonts w:ascii="Times New Roman" w:hAnsi="Times New Roman" w:cs="Times New Roman"/>
          <w:sz w:val="24"/>
          <w:szCs w:val="24"/>
        </w:rPr>
        <w:t>Wy</w:t>
      </w:r>
      <w:r>
        <w:rPr>
          <w:rFonts w:ascii="Times New Roman" w:hAnsi="Times New Roman" w:cs="Times New Roman"/>
          <w:sz w:val="24"/>
          <w:szCs w:val="24"/>
        </w:rPr>
        <w:t>dzierżawiający</w:t>
      </w:r>
      <w:r w:rsidR="001D29BE" w:rsidRPr="001D29BE">
        <w:rPr>
          <w:rFonts w:ascii="Times New Roman" w:hAnsi="Times New Roman" w:cs="Times New Roman"/>
          <w:sz w:val="24"/>
          <w:szCs w:val="24"/>
        </w:rPr>
        <w:t xml:space="preserve"> jest zobowiązany utrzymać ubezpieczenie w zakresie odpowiedzialności cywilnej  przez cały okres realizacji przedmiotu umowy. Jeżeli ubezpieczenie w zakresie odpowiedzialności cywilnej w tym okresie wygaśnie (upłynie okres obowiązywania) Wykonawca wykupi nowe ubezpieczenie OC i przedłoży je </w:t>
      </w:r>
      <w:r w:rsidR="00DA7385">
        <w:rPr>
          <w:rFonts w:ascii="Times New Roman" w:hAnsi="Times New Roman" w:cs="Times New Roman"/>
          <w:sz w:val="24"/>
          <w:szCs w:val="24"/>
        </w:rPr>
        <w:t>Dzierżawcy</w:t>
      </w:r>
      <w:r w:rsidR="001D29BE" w:rsidRPr="001D29BE">
        <w:rPr>
          <w:rFonts w:ascii="Times New Roman" w:hAnsi="Times New Roman" w:cs="Times New Roman"/>
          <w:sz w:val="24"/>
          <w:szCs w:val="24"/>
        </w:rPr>
        <w:t xml:space="preserve">, co najmniej na 7 dni wcześniej niż utrata ważności poprzedniego ubezpieczenia. </w:t>
      </w:r>
    </w:p>
    <w:p w14:paraId="1DF276DC" w14:textId="77777777" w:rsidR="008F1EFE" w:rsidRDefault="008F1EFE" w:rsidP="009A619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232ACF9" w14:textId="77777777" w:rsidR="008F1EFE" w:rsidRDefault="008F1EFE" w:rsidP="009A619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B3E7DD" w14:textId="77777777" w:rsidR="008F1EFE" w:rsidRDefault="008F1EFE" w:rsidP="009A619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A205D0" w14:textId="77777777" w:rsidR="008F1EFE" w:rsidRDefault="008F1EFE" w:rsidP="009A619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CD224C" w14:textId="0BD2EB85" w:rsidR="00C374E1" w:rsidRDefault="00C374E1" w:rsidP="009A619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C374E1">
        <w:rPr>
          <w:rFonts w:ascii="Times New Roman" w:eastAsia="Calibri" w:hAnsi="Times New Roman" w:cs="Times New Roman"/>
          <w:b/>
          <w:sz w:val="24"/>
          <w:szCs w:val="24"/>
        </w:rPr>
        <w:t xml:space="preserve">§ </w:t>
      </w:r>
      <w:r w:rsidR="00D45334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C374E1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6F3FD341" w14:textId="5180371A" w:rsidR="000639F2" w:rsidRDefault="000639F2" w:rsidP="000639F2">
      <w:pPr>
        <w:overflowPunct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0639F2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WARUNKI DZIERŻAWY </w:t>
      </w:r>
    </w:p>
    <w:p w14:paraId="3ECEB3FE" w14:textId="5FAF9066" w:rsidR="000639F2" w:rsidRDefault="000639F2" w:rsidP="003029F6">
      <w:pPr>
        <w:pStyle w:val="Akapitzlist"/>
        <w:numPr>
          <w:ilvl w:val="3"/>
          <w:numId w:val="18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Dzierżawca</w:t>
      </w:r>
      <w:r w:rsidR="002F31C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jest </w:t>
      </w:r>
      <w:r w:rsidR="002F31C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zobowiązany </w:t>
      </w:r>
      <w:r w:rsidR="002F31C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do </w:t>
      </w:r>
      <w:r w:rsidR="002F31C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korzystania </w:t>
      </w:r>
      <w:r w:rsidR="002F31C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z przedmiot</w:t>
      </w:r>
      <w:r w:rsidR="003A0228">
        <w:rPr>
          <w:rFonts w:ascii="Times New Roman" w:eastAsia="Calibri" w:hAnsi="Times New Roman" w:cs="Times New Roman"/>
          <w:bCs/>
          <w:sz w:val="24"/>
          <w:szCs w:val="24"/>
        </w:rPr>
        <w:t>u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dzierżawy w sposób zgodny z instrukcjami przekazanymi przez Wydzierżawiającego</w:t>
      </w:r>
      <w:r w:rsidR="003A0228">
        <w:rPr>
          <w:rFonts w:ascii="Times New Roman" w:eastAsia="Calibri" w:hAnsi="Times New Roman" w:cs="Times New Roman"/>
          <w:bCs/>
          <w:sz w:val="24"/>
          <w:szCs w:val="24"/>
        </w:rPr>
        <w:t>,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zgodnie z przeznaczeniem </w:t>
      </w:r>
      <w:r w:rsidR="00AA7EDE">
        <w:rPr>
          <w:rFonts w:ascii="Times New Roman" w:eastAsia="Calibri" w:hAnsi="Times New Roman" w:cs="Times New Roman"/>
          <w:bCs/>
          <w:sz w:val="24"/>
          <w:szCs w:val="24"/>
        </w:rPr>
        <w:t xml:space="preserve">przedmiotu dzierżawy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oraz postanowieniami niniejszej umowy. </w:t>
      </w:r>
    </w:p>
    <w:p w14:paraId="0211E0B7" w14:textId="2DA526CF" w:rsidR="000639F2" w:rsidRDefault="000639F2" w:rsidP="003029F6">
      <w:pPr>
        <w:pStyle w:val="Akapitzlist"/>
        <w:numPr>
          <w:ilvl w:val="3"/>
          <w:numId w:val="18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O nieprawidłowościach w działaniu bądź uszkodzeniu przedmiotu dzierżawy Dzierżawca jest zobowiązany niezwłocznie powiadomić Wydzierżawiającego. </w:t>
      </w:r>
    </w:p>
    <w:p w14:paraId="33CEB009" w14:textId="607DAEAC" w:rsidR="000639F2" w:rsidRDefault="000639F2" w:rsidP="003029F6">
      <w:pPr>
        <w:pStyle w:val="Akapitzlist"/>
        <w:numPr>
          <w:ilvl w:val="3"/>
          <w:numId w:val="18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Ryzyko przypadkowej utraty lub zniszczenia przedmiotu dzierżawy, aż do chwili wydania go Wydzierżawiającemu obciąża Dzierżawcę. </w:t>
      </w:r>
    </w:p>
    <w:p w14:paraId="50A2DE91" w14:textId="5E7D9545" w:rsidR="000639F2" w:rsidRDefault="000639F2" w:rsidP="003029F6">
      <w:pPr>
        <w:pStyle w:val="Akapitzlist"/>
        <w:numPr>
          <w:ilvl w:val="3"/>
          <w:numId w:val="18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Dzierżawca nie ponosi odpowiedzialności za zużycie będące wynikiem normalnej eksploatacji. </w:t>
      </w:r>
    </w:p>
    <w:p w14:paraId="12D45DE6" w14:textId="1B4A9680" w:rsidR="000639F2" w:rsidRDefault="003A0228" w:rsidP="003029F6">
      <w:pPr>
        <w:pStyle w:val="Akapitzlist"/>
        <w:numPr>
          <w:ilvl w:val="3"/>
          <w:numId w:val="18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Dzierżawca nie może, bez pisemnej zgody Wydzierżawiającego, udostępniać </w:t>
      </w:r>
      <w:r w:rsidR="00B33ACA">
        <w:rPr>
          <w:rFonts w:ascii="Times New Roman" w:eastAsia="Calibri" w:hAnsi="Times New Roman" w:cs="Times New Roman"/>
          <w:bCs/>
          <w:sz w:val="24"/>
          <w:szCs w:val="24"/>
        </w:rPr>
        <w:t xml:space="preserve">lub poddzierżawiać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przedmiotu dzierżawy do użytkowania </w:t>
      </w:r>
      <w:r w:rsidR="00B33ACA">
        <w:rPr>
          <w:rFonts w:ascii="Times New Roman" w:eastAsia="Calibri" w:hAnsi="Times New Roman" w:cs="Times New Roman"/>
          <w:bCs/>
          <w:sz w:val="24"/>
          <w:szCs w:val="24"/>
        </w:rPr>
        <w:t xml:space="preserve">osobom trzecim. </w:t>
      </w:r>
    </w:p>
    <w:p w14:paraId="177C6BE4" w14:textId="506B0689" w:rsidR="00EA1E82" w:rsidRDefault="00EA1E82" w:rsidP="003029F6">
      <w:pPr>
        <w:pStyle w:val="Akapitzlist"/>
        <w:numPr>
          <w:ilvl w:val="3"/>
          <w:numId w:val="18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Dzierżawca zobowiązany jest do utrzymania przedmiotu dzierżawy w stanie przydatnym do umówionego użytku. </w:t>
      </w:r>
    </w:p>
    <w:p w14:paraId="34E68379" w14:textId="3FA80B69" w:rsidR="0029734E" w:rsidRDefault="0029734E" w:rsidP="003029F6">
      <w:pPr>
        <w:pStyle w:val="Akapitzlist"/>
        <w:numPr>
          <w:ilvl w:val="3"/>
          <w:numId w:val="18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Wydzierżawiający jest uprawniony do dokonywania kontroli sposobu używania przedmiotu dzierżawy w dowolnym czasie. </w:t>
      </w:r>
    </w:p>
    <w:p w14:paraId="2CCA92D0" w14:textId="66AA4C1B" w:rsidR="00825376" w:rsidRDefault="00825376" w:rsidP="003029F6">
      <w:pPr>
        <w:pStyle w:val="Akapitzlist"/>
        <w:numPr>
          <w:ilvl w:val="3"/>
          <w:numId w:val="18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W razie wygaśnięcia lub rozwiązania umowy Dzierżawca zwróci Wydzierżawiającemu przedmiot dzierżawy w stanie niepogorszonym z uwzględnieniem naturalnego zużycia, co zostanie potwierdzone protokołem zdawczo – odbiorczym podpisanym przez obie strony. </w:t>
      </w:r>
    </w:p>
    <w:p w14:paraId="2E369BA6" w14:textId="6D4556F3" w:rsidR="00825376" w:rsidRDefault="00825376" w:rsidP="003029F6">
      <w:pPr>
        <w:pStyle w:val="Akapitzlist"/>
        <w:numPr>
          <w:ilvl w:val="3"/>
          <w:numId w:val="18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Demontaż przedmiotu dzierżawy oraz jego transport do miejsca przeznaczenia zostanie wykonany przez Wydzierżawiającego i na jego koszt. </w:t>
      </w:r>
    </w:p>
    <w:p w14:paraId="0084BB09" w14:textId="77777777" w:rsidR="00451640" w:rsidRPr="007F2F47" w:rsidRDefault="001233E7" w:rsidP="003029F6">
      <w:pPr>
        <w:pStyle w:val="Akapitzlist"/>
        <w:numPr>
          <w:ilvl w:val="3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284" w:hanging="426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7F2F47">
        <w:rPr>
          <w:rFonts w:ascii="Times New Roman" w:eastAsia="Calibri" w:hAnsi="Times New Roman" w:cs="Times New Roman"/>
          <w:bCs/>
          <w:sz w:val="24"/>
          <w:szCs w:val="24"/>
        </w:rPr>
        <w:t>Po wygaśnięciu umowy Dzierżawca zastrzega sobie prawo zatrzymania urządzeń i wyposażenia do czasu wykorzystania asortymentu zużywalnego</w:t>
      </w:r>
      <w:r w:rsidR="00ED17DB" w:rsidRPr="007F2F47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Pr="007F2F47">
        <w:rPr>
          <w:rFonts w:ascii="Times New Roman" w:eastAsia="Calibri" w:hAnsi="Times New Roman" w:cs="Times New Roman"/>
          <w:bCs/>
          <w:sz w:val="24"/>
          <w:szCs w:val="24"/>
        </w:rPr>
        <w:t xml:space="preserve"> przez okres 3 miesięcy</w:t>
      </w:r>
      <w:r w:rsidR="00ED17DB" w:rsidRPr="007F2F47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Pr="007F2F47">
        <w:rPr>
          <w:rFonts w:ascii="Times New Roman" w:eastAsia="Calibri" w:hAnsi="Times New Roman" w:cs="Times New Roman"/>
          <w:bCs/>
          <w:sz w:val="24"/>
          <w:szCs w:val="24"/>
        </w:rPr>
        <w:t xml:space="preserve"> przy zachowaniu </w:t>
      </w:r>
      <w:r w:rsidR="00ED17DB" w:rsidRPr="007F2F47">
        <w:rPr>
          <w:rFonts w:ascii="Times New Roman" w:eastAsia="Calibri" w:hAnsi="Times New Roman" w:cs="Times New Roman"/>
          <w:bCs/>
          <w:sz w:val="24"/>
          <w:szCs w:val="24"/>
        </w:rPr>
        <w:t xml:space="preserve">dotychczasowych warunków umowy bez wprowadzania dodatkowych aneksów do umowy. </w:t>
      </w:r>
      <w:bookmarkStart w:id="3" w:name="_Hlk104747989"/>
      <w:r w:rsidR="00451640" w:rsidRPr="007F2F47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</w:t>
      </w:r>
    </w:p>
    <w:p w14:paraId="34B4B167" w14:textId="4C05AD6D" w:rsidR="003C0FFD" w:rsidRPr="00451640" w:rsidRDefault="00451640" w:rsidP="00451640">
      <w:pPr>
        <w:overflowPunct w:val="0"/>
        <w:autoSpaceDE w:val="0"/>
        <w:autoSpaceDN w:val="0"/>
        <w:adjustRightInd w:val="0"/>
        <w:spacing w:after="0" w:line="240" w:lineRule="auto"/>
        <w:ind w:left="-142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</w:t>
      </w:r>
      <w:r w:rsidRPr="00451640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</w:t>
      </w:r>
      <w:r w:rsidR="003C0FFD" w:rsidRPr="00451640">
        <w:rPr>
          <w:rFonts w:ascii="Times New Roman" w:eastAsia="Calibri" w:hAnsi="Times New Roman" w:cs="Times New Roman"/>
          <w:b/>
          <w:sz w:val="24"/>
          <w:szCs w:val="24"/>
        </w:rPr>
        <w:t>§ 4.</w:t>
      </w:r>
    </w:p>
    <w:bookmarkEnd w:id="3"/>
    <w:p w14:paraId="4449A65C" w14:textId="7C4BDF8E" w:rsidR="00FF1DB6" w:rsidRDefault="00FF1DB6" w:rsidP="0045164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FF1DB6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SERWIS I NAPRAWA </w:t>
      </w:r>
    </w:p>
    <w:p w14:paraId="0E52AE77" w14:textId="77777777" w:rsidR="00451640" w:rsidRDefault="00451640" w:rsidP="0045164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05CC51AF" w14:textId="36E0324E" w:rsidR="002D7DA6" w:rsidRPr="002B25E4" w:rsidRDefault="000639F2" w:rsidP="003029F6">
      <w:pPr>
        <w:pStyle w:val="Akapitzlist"/>
        <w:numPr>
          <w:ilvl w:val="0"/>
          <w:numId w:val="12"/>
        </w:numPr>
        <w:overflowPunct w:val="0"/>
        <w:autoSpaceDE w:val="0"/>
        <w:autoSpaceDN w:val="0"/>
        <w:adjustRightInd w:val="0"/>
        <w:spacing w:line="240" w:lineRule="auto"/>
        <w:ind w:left="284" w:hanging="284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3C0FFD">
        <w:rPr>
          <w:rFonts w:ascii="Times New Roman" w:eastAsia="Calibri" w:hAnsi="Times New Roman" w:cs="Times New Roman"/>
          <w:bCs/>
          <w:sz w:val="24"/>
          <w:szCs w:val="24"/>
        </w:rPr>
        <w:t>Na c</w:t>
      </w:r>
      <w:r w:rsidR="003C0FFD">
        <w:rPr>
          <w:rFonts w:ascii="Times New Roman" w:eastAsia="Calibri" w:hAnsi="Times New Roman" w:cs="Times New Roman"/>
          <w:bCs/>
          <w:sz w:val="24"/>
          <w:szCs w:val="24"/>
        </w:rPr>
        <w:t>ały okres</w:t>
      </w:r>
      <w:r w:rsidRPr="003C0FFD">
        <w:rPr>
          <w:rFonts w:ascii="Times New Roman" w:eastAsia="Calibri" w:hAnsi="Times New Roman" w:cs="Times New Roman"/>
          <w:bCs/>
          <w:sz w:val="24"/>
          <w:szCs w:val="24"/>
        </w:rPr>
        <w:t xml:space="preserve"> trwania niniejszej umowy </w:t>
      </w:r>
      <w:r w:rsidR="003C0FFD">
        <w:rPr>
          <w:rFonts w:ascii="Times New Roman" w:eastAsia="Calibri" w:hAnsi="Times New Roman" w:cs="Times New Roman"/>
          <w:bCs/>
          <w:sz w:val="24"/>
          <w:szCs w:val="24"/>
        </w:rPr>
        <w:t xml:space="preserve">Wydzierżawiający </w:t>
      </w:r>
      <w:r w:rsidR="002B25E4">
        <w:rPr>
          <w:rFonts w:ascii="Times New Roman" w:eastAsia="Calibri" w:hAnsi="Times New Roman" w:cs="Times New Roman"/>
          <w:bCs/>
          <w:sz w:val="24"/>
          <w:szCs w:val="24"/>
        </w:rPr>
        <w:t xml:space="preserve">udziela Dzierżawcy gwarancji na cały przedmiot dzierżawy. </w:t>
      </w:r>
    </w:p>
    <w:p w14:paraId="1C7D6593" w14:textId="42D8A14B" w:rsidR="002B25E4" w:rsidRPr="002B25E4" w:rsidRDefault="002B25E4" w:rsidP="003029F6">
      <w:pPr>
        <w:pStyle w:val="Akapitzlist"/>
        <w:numPr>
          <w:ilvl w:val="0"/>
          <w:numId w:val="12"/>
        </w:numPr>
        <w:overflowPunct w:val="0"/>
        <w:autoSpaceDE w:val="0"/>
        <w:autoSpaceDN w:val="0"/>
        <w:adjustRightInd w:val="0"/>
        <w:spacing w:line="240" w:lineRule="auto"/>
        <w:ind w:left="284" w:hanging="284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W okresie gwarancji przeglądy oraz serwis przedmiotu dzierżawy wynikające z wymagań producenta będą wykonywane na koszt Wydzierżawiającego. </w:t>
      </w:r>
    </w:p>
    <w:p w14:paraId="51F6BC31" w14:textId="009DBFEB" w:rsidR="002B25E4" w:rsidRPr="00FE0C3F" w:rsidRDefault="002B25E4" w:rsidP="003029F6">
      <w:pPr>
        <w:pStyle w:val="Akapitzlist"/>
        <w:numPr>
          <w:ilvl w:val="0"/>
          <w:numId w:val="12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W okresie gwarancji wszelkie naprawy przedmiotu dzierżawy, w szczególności wymiana części zamiennych, materiałów eksploatacyjnych użytych do napraw i przeglądu stanu technicznego, konserwacji, regulacji, kalibracji, walidacji oraz praca i dojazd zespołu serwisowego obciążają Wydzierżawiającego. </w:t>
      </w:r>
    </w:p>
    <w:p w14:paraId="3ED854E4" w14:textId="250AA35E" w:rsidR="00FE0C3F" w:rsidRPr="0035098F" w:rsidRDefault="00FE0C3F" w:rsidP="003029F6">
      <w:pPr>
        <w:pStyle w:val="Akapitzlist"/>
        <w:numPr>
          <w:ilvl w:val="0"/>
          <w:numId w:val="12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Wydzierżawiający zobowiązuje się do wykonania przeglądów, serwisu, napraw, konserwacji, regulacji, </w:t>
      </w:r>
      <w:r w:rsidR="007F2F47">
        <w:rPr>
          <w:rFonts w:ascii="Times New Roman" w:eastAsia="Calibri" w:hAnsi="Times New Roman" w:cs="Times New Roman"/>
          <w:bCs/>
          <w:sz w:val="24"/>
          <w:szCs w:val="24"/>
        </w:rPr>
        <w:t>legalizacji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z wykorzystaniem </w:t>
      </w:r>
      <w:r w:rsidR="00325EA0">
        <w:rPr>
          <w:rFonts w:ascii="Times New Roman" w:eastAsia="Calibri" w:hAnsi="Times New Roman" w:cs="Times New Roman"/>
          <w:bCs/>
          <w:sz w:val="24"/>
          <w:szCs w:val="24"/>
        </w:rPr>
        <w:t xml:space="preserve">nowych, oryginalnych i odpowiedniej jakości części zamiennych i innych materiałów eksploatacyjnych. </w:t>
      </w:r>
    </w:p>
    <w:p w14:paraId="47ADCA82" w14:textId="39AD5660" w:rsidR="0035098F" w:rsidRPr="000F631A" w:rsidRDefault="0035098F" w:rsidP="003029F6">
      <w:pPr>
        <w:pStyle w:val="Akapitzlist"/>
        <w:numPr>
          <w:ilvl w:val="0"/>
          <w:numId w:val="12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Wydzierżawiający zobowiązuje się do wykonania przeglądów, serwisu, napraw, konserwacji, regulacji, </w:t>
      </w:r>
      <w:r w:rsidR="007F2F47">
        <w:rPr>
          <w:rFonts w:ascii="Times New Roman" w:eastAsia="Calibri" w:hAnsi="Times New Roman" w:cs="Times New Roman"/>
          <w:bCs/>
          <w:sz w:val="24"/>
          <w:szCs w:val="24"/>
        </w:rPr>
        <w:t>legalizacji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z należytą starannością. </w:t>
      </w:r>
    </w:p>
    <w:p w14:paraId="7E655FC8" w14:textId="16CF7959" w:rsidR="000F631A" w:rsidRPr="00260D4E" w:rsidRDefault="000F631A" w:rsidP="003029F6">
      <w:pPr>
        <w:pStyle w:val="Akapitzlist"/>
        <w:numPr>
          <w:ilvl w:val="0"/>
          <w:numId w:val="12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W celu wykonania przeglądu, serwisu lub naprawy, serwis Wydzierżawiającego uzyska dostęp do przedmiotu dzierżawy w terminie ustalonym z Dzierżawcą. </w:t>
      </w:r>
    </w:p>
    <w:p w14:paraId="306F003C" w14:textId="1D578145" w:rsidR="00260D4E" w:rsidRPr="0011149A" w:rsidRDefault="00260D4E" w:rsidP="003029F6">
      <w:pPr>
        <w:pStyle w:val="Akapitzlist"/>
        <w:numPr>
          <w:ilvl w:val="0"/>
          <w:numId w:val="12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  <w:bookmarkStart w:id="4" w:name="_Hlk107348835"/>
      <w:bookmarkStart w:id="5" w:name="_Hlk107348483"/>
      <w:r w:rsidRPr="0011149A">
        <w:rPr>
          <w:rFonts w:ascii="Times New Roman" w:eastAsia="Calibri" w:hAnsi="Times New Roman" w:cs="Times New Roman"/>
          <w:bCs/>
          <w:sz w:val="24"/>
          <w:szCs w:val="24"/>
        </w:rPr>
        <w:t xml:space="preserve">Czas reakcji serwisu na awarię/uszkodzenie przedmiotu dzierżawy </w:t>
      </w:r>
      <w:r w:rsidR="00AC2DDA" w:rsidRPr="0011149A">
        <w:rPr>
          <w:rFonts w:ascii="Times New Roman" w:eastAsia="Calibri" w:hAnsi="Times New Roman" w:cs="Times New Roman"/>
          <w:bCs/>
          <w:sz w:val="24"/>
          <w:szCs w:val="24"/>
        </w:rPr>
        <w:t xml:space="preserve">w terminie </w:t>
      </w:r>
      <w:r w:rsidR="002370A4">
        <w:rPr>
          <w:rFonts w:ascii="Times New Roman" w:eastAsia="Calibri" w:hAnsi="Times New Roman" w:cs="Times New Roman"/>
          <w:bCs/>
          <w:sz w:val="24"/>
          <w:szCs w:val="24"/>
        </w:rPr>
        <w:t>m</w:t>
      </w:r>
      <w:r w:rsidR="00AC2DDA" w:rsidRPr="0011149A">
        <w:rPr>
          <w:rFonts w:ascii="Times New Roman" w:eastAsia="Calibri" w:hAnsi="Times New Roman" w:cs="Times New Roman"/>
          <w:bCs/>
          <w:sz w:val="24"/>
          <w:szCs w:val="24"/>
        </w:rPr>
        <w:t xml:space="preserve">ax. 24 godziny </w:t>
      </w:r>
      <w:r w:rsidR="00A2231F" w:rsidRPr="0011149A">
        <w:rPr>
          <w:rFonts w:ascii="Times New Roman" w:eastAsia="Calibri" w:hAnsi="Times New Roman" w:cs="Times New Roman"/>
          <w:bCs/>
          <w:sz w:val="24"/>
          <w:szCs w:val="24"/>
        </w:rPr>
        <w:t xml:space="preserve">w dni robocze od poniedziałku do piątku z wyłączeniem dni ustawowo wolnych od pracy. </w:t>
      </w:r>
    </w:p>
    <w:p w14:paraId="62FDE5F9" w14:textId="29C00DF2" w:rsidR="00574DD3" w:rsidRPr="0011149A" w:rsidRDefault="00574DD3" w:rsidP="003029F6">
      <w:pPr>
        <w:pStyle w:val="Akapitzlist"/>
        <w:numPr>
          <w:ilvl w:val="0"/>
          <w:numId w:val="12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  <w:r w:rsidRPr="0011149A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Usunięcie awarii</w:t>
      </w:r>
      <w:r w:rsidR="0035098F" w:rsidRPr="0011149A">
        <w:rPr>
          <w:rFonts w:ascii="Times New Roman" w:eastAsia="Calibri" w:hAnsi="Times New Roman" w:cs="Times New Roman"/>
          <w:bCs/>
          <w:sz w:val="24"/>
          <w:szCs w:val="24"/>
        </w:rPr>
        <w:t>/uszkodzenia/wady</w:t>
      </w:r>
      <w:r w:rsidRPr="0011149A">
        <w:rPr>
          <w:rFonts w:ascii="Times New Roman" w:eastAsia="Calibri" w:hAnsi="Times New Roman" w:cs="Times New Roman"/>
          <w:bCs/>
          <w:sz w:val="24"/>
          <w:szCs w:val="24"/>
        </w:rPr>
        <w:t xml:space="preserve"> przedmiotu dzierżawy będzie odbywać się siłami własnymi Wydzierżawiającego, na jego koszt i ryzyko, w terminie </w:t>
      </w:r>
      <w:r w:rsidR="00CC2486" w:rsidRPr="0011149A">
        <w:rPr>
          <w:rFonts w:ascii="Times New Roman" w:eastAsia="Calibri" w:hAnsi="Times New Roman" w:cs="Times New Roman"/>
          <w:bCs/>
          <w:sz w:val="24"/>
          <w:szCs w:val="24"/>
        </w:rPr>
        <w:t xml:space="preserve">max. do 48 godzin </w:t>
      </w:r>
      <w:r w:rsidRPr="0011149A">
        <w:rPr>
          <w:rFonts w:ascii="Times New Roman" w:eastAsia="Calibri" w:hAnsi="Times New Roman" w:cs="Times New Roman"/>
          <w:bCs/>
          <w:sz w:val="24"/>
          <w:szCs w:val="24"/>
        </w:rPr>
        <w:t xml:space="preserve">od przekazania </w:t>
      </w:r>
      <w:r w:rsidR="008C6823" w:rsidRPr="0011149A">
        <w:rPr>
          <w:rFonts w:ascii="Times New Roman" w:eastAsia="Calibri" w:hAnsi="Times New Roman" w:cs="Times New Roman"/>
          <w:bCs/>
          <w:sz w:val="24"/>
          <w:szCs w:val="24"/>
        </w:rPr>
        <w:t>zgłoszenia awarii przez Dzierżawcę</w:t>
      </w:r>
      <w:r w:rsidR="00A2231F" w:rsidRPr="0011149A">
        <w:rPr>
          <w:rFonts w:ascii="Times New Roman" w:eastAsia="Calibri" w:hAnsi="Times New Roman" w:cs="Times New Roman"/>
          <w:bCs/>
          <w:sz w:val="24"/>
          <w:szCs w:val="24"/>
        </w:rPr>
        <w:t>, w dni robocze od poniedziałku do piątku z wyłączeniem dni ustawowo wolnych od pracy.</w:t>
      </w:r>
    </w:p>
    <w:bookmarkEnd w:id="4"/>
    <w:p w14:paraId="48DE654D" w14:textId="7BABC9BC" w:rsidR="008C6823" w:rsidRPr="0011149A" w:rsidRDefault="008C6823" w:rsidP="003029F6">
      <w:pPr>
        <w:pStyle w:val="Akapitzlist"/>
        <w:numPr>
          <w:ilvl w:val="0"/>
          <w:numId w:val="12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  <w:r w:rsidRPr="0011149A">
        <w:rPr>
          <w:rFonts w:ascii="Times New Roman" w:eastAsia="Calibri" w:hAnsi="Times New Roman" w:cs="Times New Roman"/>
          <w:bCs/>
          <w:sz w:val="24"/>
          <w:szCs w:val="24"/>
        </w:rPr>
        <w:t>W przypadku, gdy awaria</w:t>
      </w:r>
      <w:r w:rsidR="0035098F" w:rsidRPr="0011149A">
        <w:rPr>
          <w:rFonts w:ascii="Times New Roman" w:eastAsia="Calibri" w:hAnsi="Times New Roman" w:cs="Times New Roman"/>
          <w:bCs/>
          <w:sz w:val="24"/>
          <w:szCs w:val="24"/>
        </w:rPr>
        <w:t>/uszkodzenie/wada</w:t>
      </w:r>
      <w:r w:rsidRPr="0011149A">
        <w:rPr>
          <w:rFonts w:ascii="Times New Roman" w:eastAsia="Calibri" w:hAnsi="Times New Roman" w:cs="Times New Roman"/>
          <w:bCs/>
          <w:sz w:val="24"/>
          <w:szCs w:val="24"/>
        </w:rPr>
        <w:t xml:space="preserve"> przedmiotu dzierżawy nie zostanie usunięta w terminie </w:t>
      </w:r>
      <w:r w:rsidR="002370A4">
        <w:rPr>
          <w:rFonts w:ascii="Times New Roman" w:eastAsia="Calibri" w:hAnsi="Times New Roman" w:cs="Times New Roman"/>
          <w:bCs/>
          <w:sz w:val="24"/>
          <w:szCs w:val="24"/>
        </w:rPr>
        <w:t>48 godzin</w:t>
      </w:r>
      <w:r w:rsidRPr="0011149A">
        <w:rPr>
          <w:rFonts w:ascii="Times New Roman" w:eastAsia="Calibri" w:hAnsi="Times New Roman" w:cs="Times New Roman"/>
          <w:bCs/>
          <w:sz w:val="24"/>
          <w:szCs w:val="24"/>
        </w:rPr>
        <w:t xml:space="preserve">, Wydzierżawiający w terminie 4 dni </w:t>
      </w:r>
      <w:r w:rsidR="008E2C92" w:rsidRPr="0011149A">
        <w:rPr>
          <w:rFonts w:ascii="Times New Roman" w:eastAsia="Calibri" w:hAnsi="Times New Roman" w:cs="Times New Roman"/>
          <w:bCs/>
          <w:sz w:val="24"/>
          <w:szCs w:val="24"/>
        </w:rPr>
        <w:t xml:space="preserve">roboczych </w:t>
      </w:r>
      <w:r w:rsidRPr="0011149A">
        <w:rPr>
          <w:rFonts w:ascii="Times New Roman" w:eastAsia="Calibri" w:hAnsi="Times New Roman" w:cs="Times New Roman"/>
          <w:bCs/>
          <w:sz w:val="24"/>
          <w:szCs w:val="24"/>
        </w:rPr>
        <w:t xml:space="preserve">dostarczy urządzenie zastępcze, o parametrach nie gorszych niż urządzenie dzierżawione w ramach niniejszej umowy. </w:t>
      </w:r>
    </w:p>
    <w:p w14:paraId="358E2081" w14:textId="3ABD4B7F" w:rsidR="008C6823" w:rsidRPr="00096969" w:rsidRDefault="008C6823" w:rsidP="003029F6">
      <w:pPr>
        <w:pStyle w:val="Akapitzlist"/>
        <w:numPr>
          <w:ilvl w:val="0"/>
          <w:numId w:val="12"/>
        </w:numPr>
        <w:overflowPunct w:val="0"/>
        <w:autoSpaceDE w:val="0"/>
        <w:autoSpaceDN w:val="0"/>
        <w:adjustRightInd w:val="0"/>
        <w:spacing w:line="240" w:lineRule="auto"/>
        <w:ind w:left="284" w:hanging="426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1149A">
        <w:rPr>
          <w:rFonts w:ascii="Times New Roman" w:eastAsia="Calibri" w:hAnsi="Times New Roman" w:cs="Times New Roman"/>
          <w:bCs/>
          <w:sz w:val="24"/>
          <w:szCs w:val="24"/>
        </w:rPr>
        <w:t>Wydzierżawiający zobowiązuje się do wymiany przedmiotu dzierżawy na now</w:t>
      </w:r>
      <w:r w:rsidR="007E68BA" w:rsidRPr="0011149A">
        <w:rPr>
          <w:rFonts w:ascii="Times New Roman" w:eastAsia="Calibri" w:hAnsi="Times New Roman" w:cs="Times New Roman"/>
          <w:bCs/>
          <w:sz w:val="24"/>
          <w:szCs w:val="24"/>
        </w:rPr>
        <w:t>y</w:t>
      </w:r>
      <w:r w:rsidRPr="0011149A">
        <w:rPr>
          <w:rFonts w:ascii="Times New Roman" w:eastAsia="Calibri" w:hAnsi="Times New Roman" w:cs="Times New Roman"/>
          <w:bCs/>
          <w:sz w:val="24"/>
          <w:szCs w:val="24"/>
        </w:rPr>
        <w:t xml:space="preserve"> (o parametrach nie gorszych niż przedmiot dzierżawiony w ramach niniejszej umowy) po </w:t>
      </w:r>
      <w:r w:rsidR="0060715A">
        <w:rPr>
          <w:rFonts w:ascii="Times New Roman" w:eastAsia="Calibri" w:hAnsi="Times New Roman" w:cs="Times New Roman"/>
          <w:bCs/>
          <w:sz w:val="24"/>
          <w:szCs w:val="24"/>
        </w:rPr>
        <w:t>dwóch</w:t>
      </w:r>
      <w:r w:rsidRPr="0011149A">
        <w:rPr>
          <w:rFonts w:ascii="Times New Roman" w:eastAsia="Calibri" w:hAnsi="Times New Roman" w:cs="Times New Roman"/>
          <w:bCs/>
          <w:sz w:val="24"/>
          <w:szCs w:val="24"/>
        </w:rPr>
        <w:t xml:space="preserve"> nieskutecznych naprawach </w:t>
      </w:r>
      <w:r w:rsidR="007E68BA" w:rsidRPr="0011149A">
        <w:rPr>
          <w:rFonts w:ascii="Times New Roman" w:eastAsia="Calibri" w:hAnsi="Times New Roman" w:cs="Times New Roman"/>
          <w:bCs/>
          <w:sz w:val="24"/>
          <w:szCs w:val="24"/>
        </w:rPr>
        <w:t>gwarancyjnych tego samego elementu przedmiotu dzierżawy, wykonanych w celu usunięcia awarii</w:t>
      </w:r>
      <w:r w:rsidR="0035098F" w:rsidRPr="0011149A">
        <w:rPr>
          <w:rFonts w:ascii="Times New Roman" w:eastAsia="Calibri" w:hAnsi="Times New Roman" w:cs="Times New Roman"/>
          <w:bCs/>
          <w:sz w:val="24"/>
          <w:szCs w:val="24"/>
        </w:rPr>
        <w:t>/</w:t>
      </w:r>
      <w:r w:rsidR="007E68BA" w:rsidRPr="0011149A">
        <w:rPr>
          <w:rFonts w:ascii="Times New Roman" w:eastAsia="Calibri" w:hAnsi="Times New Roman" w:cs="Times New Roman"/>
          <w:bCs/>
          <w:sz w:val="24"/>
          <w:szCs w:val="24"/>
        </w:rPr>
        <w:t xml:space="preserve"> uszkodzeń</w:t>
      </w:r>
      <w:r w:rsidR="0035098F" w:rsidRPr="0011149A">
        <w:rPr>
          <w:rFonts w:ascii="Times New Roman" w:eastAsia="Calibri" w:hAnsi="Times New Roman" w:cs="Times New Roman"/>
          <w:bCs/>
          <w:sz w:val="24"/>
          <w:szCs w:val="24"/>
        </w:rPr>
        <w:t>/</w:t>
      </w:r>
      <w:r w:rsidR="007E68BA" w:rsidRPr="0011149A">
        <w:rPr>
          <w:rFonts w:ascii="Times New Roman" w:eastAsia="Calibri" w:hAnsi="Times New Roman" w:cs="Times New Roman"/>
          <w:bCs/>
          <w:sz w:val="24"/>
          <w:szCs w:val="24"/>
        </w:rPr>
        <w:t xml:space="preserve"> wad</w:t>
      </w:r>
      <w:r w:rsidR="0035098F" w:rsidRPr="0011149A">
        <w:rPr>
          <w:rFonts w:ascii="Times New Roman" w:eastAsia="Calibri" w:hAnsi="Times New Roman" w:cs="Times New Roman"/>
          <w:bCs/>
          <w:sz w:val="24"/>
          <w:szCs w:val="24"/>
        </w:rPr>
        <w:t>y</w:t>
      </w:r>
      <w:r w:rsidR="007E68BA" w:rsidRPr="0011149A">
        <w:rPr>
          <w:rFonts w:ascii="Times New Roman" w:eastAsia="Calibri" w:hAnsi="Times New Roman" w:cs="Times New Roman"/>
          <w:bCs/>
          <w:sz w:val="24"/>
          <w:szCs w:val="24"/>
        </w:rPr>
        <w:t xml:space="preserve"> uniemożliwiających pracę przedmiotu dzierżawy – w terminie 7 dni, liczonym od dnia </w:t>
      </w:r>
      <w:r w:rsidR="0060715A">
        <w:rPr>
          <w:rFonts w:ascii="Times New Roman" w:eastAsia="Calibri" w:hAnsi="Times New Roman" w:cs="Times New Roman"/>
          <w:bCs/>
          <w:sz w:val="24"/>
          <w:szCs w:val="24"/>
        </w:rPr>
        <w:t>trzeciego</w:t>
      </w:r>
      <w:r w:rsidR="007E68BA" w:rsidRPr="0011149A">
        <w:rPr>
          <w:rFonts w:ascii="Times New Roman" w:eastAsia="Calibri" w:hAnsi="Times New Roman" w:cs="Times New Roman"/>
          <w:bCs/>
          <w:sz w:val="24"/>
          <w:szCs w:val="24"/>
        </w:rPr>
        <w:t xml:space="preserve"> zgłoszenia przez Dzierżawcę do Wydzierżawiającego awarii/uszkodzenia/wady uniemożliwiających  u</w:t>
      </w:r>
      <w:r w:rsidR="000D0D43" w:rsidRPr="0011149A">
        <w:rPr>
          <w:rFonts w:ascii="Times New Roman" w:eastAsia="Calibri" w:hAnsi="Times New Roman" w:cs="Times New Roman"/>
          <w:bCs/>
          <w:sz w:val="24"/>
          <w:szCs w:val="24"/>
        </w:rPr>
        <w:t>ż</w:t>
      </w:r>
      <w:r w:rsidR="007E68BA" w:rsidRPr="0011149A">
        <w:rPr>
          <w:rFonts w:ascii="Times New Roman" w:eastAsia="Calibri" w:hAnsi="Times New Roman" w:cs="Times New Roman"/>
          <w:bCs/>
          <w:sz w:val="24"/>
          <w:szCs w:val="24"/>
        </w:rPr>
        <w:t>ycie przedmiotu dzierżawy zgodnie z przeznaczeniem</w:t>
      </w:r>
      <w:r w:rsidR="007E68BA" w:rsidRPr="00096969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</w:p>
    <w:bookmarkEnd w:id="5"/>
    <w:p w14:paraId="016FFA09" w14:textId="4E9451E4" w:rsidR="000D0D43" w:rsidRPr="00733705" w:rsidRDefault="000D0D43" w:rsidP="003029F6">
      <w:pPr>
        <w:pStyle w:val="Akapitzlist"/>
        <w:numPr>
          <w:ilvl w:val="0"/>
          <w:numId w:val="12"/>
        </w:numPr>
        <w:overflowPunct w:val="0"/>
        <w:autoSpaceDE w:val="0"/>
        <w:autoSpaceDN w:val="0"/>
        <w:adjustRightInd w:val="0"/>
        <w:spacing w:line="240" w:lineRule="auto"/>
        <w:ind w:left="284" w:hanging="426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Wydzierżawiający nie może odmówić usunięcia awarii/uszkodzeń/wad</w:t>
      </w:r>
      <w:r w:rsidR="00F26E28">
        <w:rPr>
          <w:rFonts w:ascii="Times New Roman" w:eastAsia="Calibri" w:hAnsi="Times New Roman" w:cs="Times New Roman"/>
          <w:bCs/>
          <w:sz w:val="24"/>
          <w:szCs w:val="24"/>
        </w:rPr>
        <w:t>y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przedmiotu dzierżawy bez względu na wysokość związanych z tym kosztów. </w:t>
      </w:r>
    </w:p>
    <w:p w14:paraId="3A53D6A6" w14:textId="77777777" w:rsidR="00D9308A" w:rsidRPr="00D9308A" w:rsidRDefault="00733705" w:rsidP="003029F6">
      <w:pPr>
        <w:pStyle w:val="Akapitzlist"/>
        <w:numPr>
          <w:ilvl w:val="0"/>
          <w:numId w:val="12"/>
        </w:numPr>
        <w:overflowPunct w:val="0"/>
        <w:autoSpaceDE w:val="0"/>
        <w:autoSpaceDN w:val="0"/>
        <w:adjustRightInd w:val="0"/>
        <w:spacing w:before="240" w:line="240" w:lineRule="auto"/>
        <w:ind w:left="284" w:hanging="426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W przypadku pojawienia się nowszych wersji oprogramowania Wydzierżawiający, na własny koszt, zapewni aktualizację przedmiotu dzierżawy.</w:t>
      </w:r>
    </w:p>
    <w:p w14:paraId="6FBBCD51" w14:textId="08EAFF61" w:rsidR="007E0E16" w:rsidRPr="00451640" w:rsidRDefault="00030AFC" w:rsidP="00D9308A">
      <w:pPr>
        <w:pStyle w:val="Akapitzlist"/>
        <w:overflowPunct w:val="0"/>
        <w:autoSpaceDE w:val="0"/>
        <w:autoSpaceDN w:val="0"/>
        <w:adjustRightInd w:val="0"/>
        <w:spacing w:before="240" w:line="240" w:lineRule="auto"/>
        <w:ind w:left="284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451640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451640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451640">
        <w:rPr>
          <w:rFonts w:ascii="Times New Roman" w:eastAsia="Calibri" w:hAnsi="Times New Roman" w:cs="Times New Roman"/>
          <w:bCs/>
          <w:sz w:val="24"/>
          <w:szCs w:val="24"/>
        </w:rPr>
        <w:tab/>
      </w:r>
    </w:p>
    <w:p w14:paraId="5FE9AC2B" w14:textId="58F95196" w:rsidR="001E4420" w:rsidRPr="001E4420" w:rsidRDefault="001E4420" w:rsidP="007E0E16">
      <w:pPr>
        <w:pStyle w:val="Akapitzlist"/>
        <w:overflowPunct w:val="0"/>
        <w:autoSpaceDE w:val="0"/>
        <w:autoSpaceDN w:val="0"/>
        <w:adjustRightInd w:val="0"/>
        <w:spacing w:before="240" w:after="0" w:line="276" w:lineRule="auto"/>
        <w:ind w:left="284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1E4420">
        <w:rPr>
          <w:rFonts w:ascii="Times New Roman" w:eastAsia="Calibri" w:hAnsi="Times New Roman" w:cs="Times New Roman"/>
          <w:b/>
          <w:sz w:val="24"/>
          <w:szCs w:val="24"/>
        </w:rPr>
        <w:t xml:space="preserve">§ </w:t>
      </w:r>
      <w:r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1E4420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70A9A8C1" w14:textId="13D80133" w:rsidR="00C374E1" w:rsidRDefault="00C374E1" w:rsidP="00BA4139">
      <w:pPr>
        <w:overflowPunct w:val="0"/>
        <w:autoSpaceDE w:val="0"/>
        <w:autoSpaceDN w:val="0"/>
        <w:adjustRightInd w:val="0"/>
        <w:spacing w:after="20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C374E1">
        <w:rPr>
          <w:rFonts w:ascii="Times New Roman" w:eastAsia="Calibri" w:hAnsi="Times New Roman" w:cs="Times New Roman"/>
          <w:b/>
          <w:sz w:val="24"/>
          <w:szCs w:val="24"/>
          <w:u w:val="single"/>
        </w:rPr>
        <w:t>CENA PRZEDMIOTU UMOWY</w:t>
      </w:r>
    </w:p>
    <w:p w14:paraId="1CA15011" w14:textId="65614EB2" w:rsidR="001B40A2" w:rsidRDefault="001B40A2" w:rsidP="003029F6">
      <w:pPr>
        <w:widowControl w:val="0"/>
        <w:numPr>
          <w:ilvl w:val="0"/>
          <w:numId w:val="11"/>
        </w:numPr>
        <w:tabs>
          <w:tab w:val="left" w:pos="0"/>
        </w:tabs>
        <w:suppressAutoHyphens/>
        <w:spacing w:after="0" w:line="36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Miesięczny czynsz </w:t>
      </w:r>
      <w:r w:rsidR="005B79E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dzierżawy </w:t>
      </w:r>
      <w:r w:rsidR="002C1AFA" w:rsidRPr="001B40A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za przedmiot umowy, zgodnie ze złożoną  ofertą  wynosi:  </w:t>
      </w:r>
    </w:p>
    <w:p w14:paraId="752FDE92" w14:textId="77777777" w:rsidR="001B40A2" w:rsidRPr="001B40A2" w:rsidRDefault="001B40A2" w:rsidP="001B40A2">
      <w:pPr>
        <w:widowControl w:val="0"/>
        <w:tabs>
          <w:tab w:val="left" w:pos="284"/>
        </w:tabs>
        <w:suppressAutoHyphens/>
        <w:spacing w:after="0" w:line="360" w:lineRule="auto"/>
        <w:ind w:firstLine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1B40A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Cena za jeden miesiąc netto:…………………………………………………………………</w:t>
      </w:r>
    </w:p>
    <w:p w14:paraId="487A8C43" w14:textId="77777777" w:rsidR="001B40A2" w:rsidRPr="001B40A2" w:rsidRDefault="001B40A2" w:rsidP="001B40A2">
      <w:pPr>
        <w:widowControl w:val="0"/>
        <w:tabs>
          <w:tab w:val="left" w:pos="0"/>
        </w:tabs>
        <w:suppressAutoHyphens/>
        <w:spacing w:after="0" w:line="360" w:lineRule="auto"/>
        <w:ind w:firstLine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1B40A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Cena za jeden miesiąc brutto:………………………………………………………………..</w:t>
      </w:r>
    </w:p>
    <w:p w14:paraId="104FEFBD" w14:textId="1E431716" w:rsidR="002C1AFA" w:rsidRPr="001B40A2" w:rsidRDefault="002C1AFA" w:rsidP="001B40A2">
      <w:pPr>
        <w:widowControl w:val="0"/>
        <w:tabs>
          <w:tab w:val="left" w:pos="0"/>
        </w:tabs>
        <w:suppressAutoHyphens/>
        <w:spacing w:after="0" w:line="360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1B40A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Łączna cena netto za okres </w:t>
      </w:r>
      <w:r w:rsidR="005D2108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24</w:t>
      </w:r>
      <w:r w:rsidRPr="001B40A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miesięcy: ……………………………………………………</w:t>
      </w:r>
    </w:p>
    <w:p w14:paraId="65ACDD1B" w14:textId="5A93F305" w:rsidR="002C1AFA" w:rsidRDefault="002C1AFA" w:rsidP="002C1AFA">
      <w:pPr>
        <w:widowControl w:val="0"/>
        <w:tabs>
          <w:tab w:val="left" w:pos="0"/>
        </w:tabs>
        <w:suppressAutoHyphens/>
        <w:spacing w:after="0" w:line="360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Łączna cena brutto za okres </w:t>
      </w:r>
      <w:r w:rsidR="005D2108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24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miesięcy….…………………………………………………</w:t>
      </w:r>
    </w:p>
    <w:p w14:paraId="428AFF60" w14:textId="4EB8AED4" w:rsidR="00DD6F49" w:rsidRPr="001947ED" w:rsidRDefault="003B2CF8" w:rsidP="003B2CF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</w:p>
    <w:p w14:paraId="66484751" w14:textId="3429B7ED" w:rsidR="00855615" w:rsidRPr="00855615" w:rsidRDefault="00855615" w:rsidP="003029F6">
      <w:pPr>
        <w:widowControl w:val="0"/>
        <w:numPr>
          <w:ilvl w:val="0"/>
          <w:numId w:val="11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556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Wartość umowy wskazana w §</w:t>
      </w:r>
      <w:r w:rsidR="00083C09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="00E24B4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5</w:t>
      </w:r>
      <w:r w:rsidRPr="008556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pkt. 1 obejmuje całość realizacji przedmiotu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umowy</w:t>
      </w:r>
      <w:r w:rsidRPr="008556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. </w:t>
      </w:r>
    </w:p>
    <w:p w14:paraId="7DE4D85F" w14:textId="147A4581" w:rsidR="00855615" w:rsidRPr="00855615" w:rsidRDefault="00855615" w:rsidP="003029F6">
      <w:pPr>
        <w:widowControl w:val="0"/>
        <w:numPr>
          <w:ilvl w:val="0"/>
          <w:numId w:val="11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556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Wynagrodzenie </w:t>
      </w:r>
      <w:r w:rsidR="00985276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netto</w:t>
      </w:r>
      <w:r w:rsidRPr="008556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jest niezmienne (bez względu </w:t>
      </w:r>
      <w:r w:rsidR="0072487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Pr="008556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na </w:t>
      </w:r>
      <w:r w:rsidR="0072487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Pr="008556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ryzyko </w:t>
      </w:r>
      <w:r w:rsidR="0072487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Pr="008556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Wy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dzierżawiającego</w:t>
      </w:r>
      <w:r w:rsidRPr="008556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, stałe i nie będzie podlegało żadnym zmianom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).</w:t>
      </w:r>
    </w:p>
    <w:p w14:paraId="4F4DAE92" w14:textId="6A5ACAA2" w:rsidR="00855615" w:rsidRDefault="00855615" w:rsidP="003029F6">
      <w:pPr>
        <w:widowControl w:val="0"/>
        <w:numPr>
          <w:ilvl w:val="0"/>
          <w:numId w:val="11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556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Wynagrodzenie obejmuje wszystkie koszty związane z realizacją umowy, w tym ryzyko Wy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dzierżawiającego</w:t>
      </w:r>
      <w:r w:rsidRPr="008556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z tytułu oszacowania wszelkich kosztów związanych z realizacją umowy, oraz oddziaływania innych czynników mających lub mogących mieć wpływ na koszty oraz wszelkie</w:t>
      </w:r>
      <w:r w:rsidR="0072487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Pr="008556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inne </w:t>
      </w:r>
      <w:r w:rsidR="0072487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Pr="008556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koszty </w:t>
      </w:r>
      <w:r w:rsidR="0072487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Pr="008556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niezbędne </w:t>
      </w:r>
      <w:r w:rsidR="0072487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Pr="008556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do </w:t>
      </w:r>
      <w:r w:rsidR="0072487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Pr="008556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prawidłowego funkcjonowania urządze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ń i wyposażenia</w:t>
      </w:r>
      <w:r w:rsidRPr="008556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bez konieczności dokonywania dodatkowych zakupów lub nabywania dodatkowych usług</w:t>
      </w:r>
      <w:r w:rsidR="001B40A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przez Dzierżawcę. </w:t>
      </w:r>
    </w:p>
    <w:p w14:paraId="6CA374FC" w14:textId="7544BD57" w:rsidR="007E6B34" w:rsidRPr="00724874" w:rsidRDefault="007E6B34" w:rsidP="003029F6">
      <w:pPr>
        <w:widowControl w:val="0"/>
        <w:numPr>
          <w:ilvl w:val="0"/>
          <w:numId w:val="11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1B40A2">
        <w:rPr>
          <w:rFonts w:ascii="Times New Roman" w:eastAsia="Times New Roman" w:hAnsi="Times New Roman" w:cs="Times New Roman"/>
          <w:sz w:val="24"/>
          <w:szCs w:val="24"/>
          <w:lang w:eastAsia="pl-PL"/>
        </w:rPr>
        <w:t>Płatność z tytułu  przedmiotu umowy, dokonywana będzie</w:t>
      </w:r>
      <w:r w:rsidR="006D20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 każdym zakończonym miesiącu kalendarzowym, </w:t>
      </w:r>
      <w:r w:rsidRPr="001B40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ciągu do </w:t>
      </w:r>
      <w:r w:rsidRPr="001B40A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60 dni</w:t>
      </w:r>
      <w:r w:rsidRPr="001B40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daty dostarczenia przez Wy</w:t>
      </w:r>
      <w:r w:rsid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dzierżawiaj</w:t>
      </w:r>
      <w:r w:rsidR="00083C09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>cego</w:t>
      </w:r>
      <w:r w:rsidRPr="001B40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248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B40A2">
        <w:rPr>
          <w:rFonts w:ascii="Times New Roman" w:eastAsia="Times New Roman" w:hAnsi="Times New Roman" w:cs="Times New Roman"/>
          <w:sz w:val="24"/>
          <w:szCs w:val="24"/>
          <w:lang w:eastAsia="pl-PL"/>
        </w:rPr>
        <w:t>wystawionego</w:t>
      </w:r>
      <w:r w:rsidR="007248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05C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prawidłowego </w:t>
      </w:r>
      <w:r w:rsidRPr="001B40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 </w:t>
      </w:r>
      <w:r w:rsidR="007248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B40A2">
        <w:rPr>
          <w:rFonts w:ascii="Times New Roman" w:eastAsia="Times New Roman" w:hAnsi="Times New Roman" w:cs="Times New Roman"/>
          <w:sz w:val="24"/>
          <w:szCs w:val="24"/>
          <w:lang w:eastAsia="pl-PL"/>
        </w:rPr>
        <w:t>względem</w:t>
      </w:r>
      <w:r w:rsidR="007248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B40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formalnym i merytorycznym oryginału faktury do </w:t>
      </w:r>
      <w:r w:rsidR="001B40A2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Dzierżawcy</w:t>
      </w:r>
      <w:r w:rsidRPr="001B40A2">
        <w:rPr>
          <w:rFonts w:ascii="Times New Roman" w:eastAsia="Times New Roman" w:hAnsi="Times New Roman" w:cs="Times New Roman"/>
          <w:sz w:val="24"/>
          <w:szCs w:val="24"/>
          <w:lang w:eastAsia="pl-PL"/>
        </w:rPr>
        <w:t>, na rachunek bankowy wpisany przez Wy</w:t>
      </w:r>
      <w:r w:rsidR="001B40A2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dzierżawiającego</w:t>
      </w:r>
      <w:r w:rsidRPr="001B40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fakturze.</w:t>
      </w:r>
    </w:p>
    <w:p w14:paraId="69EA49ED" w14:textId="74406EEF" w:rsidR="00724874" w:rsidRPr="00EC5EBA" w:rsidRDefault="00724874" w:rsidP="00724874">
      <w:pPr>
        <w:widowControl w:val="0"/>
        <w:tabs>
          <w:tab w:val="left" w:pos="0"/>
        </w:tabs>
        <w:suppressAutoHyphens/>
        <w:spacing w:after="0" w:line="240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72487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Nr rachunku bankowego Wydzierżawiającego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……………………………………………..</w:t>
      </w:r>
    </w:p>
    <w:p w14:paraId="4F6E0E27" w14:textId="77777777" w:rsidR="00EC5EBA" w:rsidRPr="00EC5EBA" w:rsidRDefault="007E6B34" w:rsidP="003029F6">
      <w:pPr>
        <w:widowControl w:val="0"/>
        <w:numPr>
          <w:ilvl w:val="0"/>
          <w:numId w:val="11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EC5EBA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Termin</w:t>
      </w:r>
      <w:r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płatności wpisany przez Wy</w:t>
      </w:r>
      <w:r w:rsidR="001B40A2"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dzierżawiającego</w:t>
      </w:r>
      <w:r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fakturze musi być zgodny z terminem płatności - 60 dni.</w:t>
      </w:r>
    </w:p>
    <w:p w14:paraId="059B7B25" w14:textId="35B2A329" w:rsidR="007E6B34" w:rsidRPr="00EC5EBA" w:rsidRDefault="007E6B34" w:rsidP="003029F6">
      <w:pPr>
        <w:widowControl w:val="0"/>
        <w:numPr>
          <w:ilvl w:val="0"/>
          <w:numId w:val="11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 datę zapłaty uznaje się dzień obciążenia rachunku bankowego </w:t>
      </w:r>
      <w:r w:rsidR="00EC5EBA"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Dzierżawcy</w:t>
      </w:r>
      <w:r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8CFF663" w14:textId="7CA312EF" w:rsidR="007E6B34" w:rsidRPr="00EC5EBA" w:rsidRDefault="007E6B34" w:rsidP="003029F6">
      <w:pPr>
        <w:widowControl w:val="0"/>
        <w:numPr>
          <w:ilvl w:val="0"/>
          <w:numId w:val="11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Koszty obsługi bankowej powstałe w banku </w:t>
      </w:r>
      <w:r w:rsidR="00EC5EBA"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Dzierżawcy</w:t>
      </w:r>
      <w:r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pokrywa </w:t>
      </w:r>
      <w:r w:rsidR="00EC5EBA"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Dzierżawca</w:t>
      </w:r>
      <w:r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>. Koszty obsługi bankowej powstałe w banku Wy</w:t>
      </w:r>
      <w:r w:rsidR="00EC5EBA"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dzierżawiającego</w:t>
      </w:r>
      <w:r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pokrywa Wy</w:t>
      </w:r>
      <w:r w:rsidR="00EC5EBA"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dzierżawiający</w:t>
      </w:r>
      <w:r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D2BF36E" w14:textId="2474AD69" w:rsidR="007E6B34" w:rsidRPr="00EC5EBA" w:rsidRDefault="007E6B34" w:rsidP="003029F6">
      <w:pPr>
        <w:widowControl w:val="0"/>
        <w:numPr>
          <w:ilvl w:val="0"/>
          <w:numId w:val="11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EC5EBA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 przypadku nie uregulowania przez </w:t>
      </w:r>
      <w:r w:rsidR="00EC5EBA" w:rsidRPr="00EC5EBA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Dzierżawcę</w:t>
      </w:r>
      <w:r w:rsidRPr="00EC5EBA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 płatności w terminie określonym w ust.1,  Wykonawcy przysługuje prawo naliczania odsetek ustawowych za opóźnienie </w:t>
      </w:r>
      <w:r w:rsidRPr="00EC5EBA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br/>
        <w:t>w transakcjach handlowych.</w:t>
      </w:r>
    </w:p>
    <w:p w14:paraId="757CE01A" w14:textId="576D3DCB" w:rsidR="007E6B34" w:rsidRPr="008F7E69" w:rsidRDefault="00EC5EBA" w:rsidP="003029F6">
      <w:pPr>
        <w:widowControl w:val="0"/>
        <w:numPr>
          <w:ilvl w:val="0"/>
          <w:numId w:val="11"/>
        </w:numPr>
        <w:tabs>
          <w:tab w:val="left" w:pos="0"/>
        </w:tabs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Dzierżawca</w:t>
      </w:r>
      <w:r w:rsidR="007E6B34"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dopuszcza dostarczenie faktur w formacie pliku PDF drogą elektroniczną na adres e-mailowy:</w:t>
      </w:r>
      <w:r w:rsidR="006231C7">
        <w:t xml:space="preserve"> </w:t>
      </w:r>
      <w:hyperlink r:id="rId8" w:history="1">
        <w:r w:rsidR="007F2F47" w:rsidRPr="00D972A8">
          <w:rPr>
            <w:rStyle w:val="Hipercze"/>
            <w:rFonts w:ascii="Times New Roman" w:hAnsi="Times New Roman" w:cs="Times New Roman"/>
            <w:sz w:val="24"/>
            <w:szCs w:val="24"/>
          </w:rPr>
          <w:t>fakturyapteka@spzoz.jgora.pl</w:t>
        </w:r>
      </w:hyperlink>
      <w:r w:rsidR="006231C7" w:rsidRPr="006231C7">
        <w:rPr>
          <w:rFonts w:ascii="Times New Roman" w:hAnsi="Times New Roman" w:cs="Times New Roman"/>
          <w:sz w:val="24"/>
          <w:szCs w:val="24"/>
        </w:rPr>
        <w:t xml:space="preserve"> </w:t>
      </w:r>
      <w:r w:rsidR="007E6B34" w:rsidRPr="006231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E6B34"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 datę doręczenia </w:t>
      </w:r>
      <w:r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Dzierżawcy</w:t>
      </w:r>
      <w:r w:rsidR="007E6B34"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faktury drogą elektroniczną uznaje się dzień, który </w:t>
      </w:r>
      <w:r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Dzierżawca</w:t>
      </w:r>
      <w:r w:rsidR="007E6B34"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wskazał w e-mailu zwrotnym, potwierdzającym odbiór faktury.</w:t>
      </w:r>
    </w:p>
    <w:p w14:paraId="7E7153FD" w14:textId="2825D597" w:rsidR="007E6B34" w:rsidRPr="00EC5EBA" w:rsidRDefault="00EC5EBA" w:rsidP="003029F6">
      <w:pPr>
        <w:widowControl w:val="0"/>
        <w:numPr>
          <w:ilvl w:val="0"/>
          <w:numId w:val="11"/>
        </w:numPr>
        <w:tabs>
          <w:tab w:val="left" w:pos="0"/>
        </w:tabs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Dzierżawca</w:t>
      </w:r>
      <w:r w:rsidR="007E6B34"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zastrzega sobie prawo regulowania wynagrodzenia przysługującego Wy</w:t>
      </w:r>
      <w:r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dzierżawiającemu</w:t>
      </w:r>
      <w:r w:rsidR="007E6B34"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ramach mechanizmu podzielonej płatności (ang. split payment) przewidzianego w ustawie z dnia 11 marca 2004 r. o podatku od towarów i usług (t.j. Dz. U. z 202</w:t>
      </w:r>
      <w:r w:rsidR="00E75C69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7E6B34"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 poz.</w:t>
      </w:r>
      <w:r w:rsidR="00E75C69">
        <w:rPr>
          <w:rFonts w:ascii="Times New Roman" w:eastAsia="Times New Roman" w:hAnsi="Times New Roman" w:cs="Times New Roman"/>
          <w:sz w:val="24"/>
          <w:szCs w:val="24"/>
          <w:lang w:eastAsia="pl-PL"/>
        </w:rPr>
        <w:t>361</w:t>
      </w:r>
      <w:r w:rsidR="007E6B34"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zm.).</w:t>
      </w:r>
    </w:p>
    <w:p w14:paraId="5CB005A6" w14:textId="5B93F109" w:rsidR="007E6B34" w:rsidRPr="00EC5EBA" w:rsidRDefault="007E6B34" w:rsidP="003029F6">
      <w:pPr>
        <w:widowControl w:val="0"/>
        <w:numPr>
          <w:ilvl w:val="0"/>
          <w:numId w:val="11"/>
        </w:numPr>
        <w:tabs>
          <w:tab w:val="left" w:pos="0"/>
        </w:tabs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>Wy</w:t>
      </w:r>
      <w:r w:rsidR="00EC5EBA"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dzierżawiający</w:t>
      </w:r>
      <w:r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oświadcza, że wyraża zgodę na dokonywanie przez </w:t>
      </w:r>
      <w:r w:rsidR="00EC5EBA"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Dzierżawcę</w:t>
      </w:r>
      <w:r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płatności w systemie podzielonej płatności.</w:t>
      </w:r>
    </w:p>
    <w:p w14:paraId="67D58B24" w14:textId="15D230EF" w:rsidR="007E6B34" w:rsidRPr="003D6033" w:rsidRDefault="007E6B34" w:rsidP="003029F6">
      <w:pPr>
        <w:widowControl w:val="0"/>
        <w:numPr>
          <w:ilvl w:val="0"/>
          <w:numId w:val="11"/>
        </w:numPr>
        <w:tabs>
          <w:tab w:val="left" w:pos="0"/>
        </w:tabs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>Wy</w:t>
      </w:r>
      <w:r w:rsidR="00EC5EBA"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dzierżawiaj</w:t>
      </w:r>
      <w:r w:rsid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="00EC5EBA"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>cy</w:t>
      </w:r>
      <w:r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oświadcza, że rachunek bankowy, o którym mowa w ust. </w:t>
      </w:r>
      <w:r w:rsidR="00EC5EBA"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jest rachunkiem umożliwiającym płatność w ramach mechanizmu podzielonej płatności, o którym mowa w ust. </w:t>
      </w:r>
      <w:r w:rsid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>11</w:t>
      </w:r>
      <w:r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>, jak również  rachunkiem znajdującym się w elektronicznym wykazie podmiotów prowadzonym od dnia 1 września 2019 r. przez Szefa Krajowej Administracji Skarbowej, o którym mowa art. 96b ustawy z dnia 11 marca 2004 r. o podatku od towarów i usług (t.j. Dz. U. z 202</w:t>
      </w:r>
      <w:r w:rsidR="00724874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</w:t>
      </w:r>
      <w:r w:rsidR="00724874">
        <w:rPr>
          <w:rFonts w:ascii="Times New Roman" w:eastAsia="Times New Roman" w:hAnsi="Times New Roman" w:cs="Times New Roman"/>
          <w:sz w:val="24"/>
          <w:szCs w:val="24"/>
          <w:lang w:eastAsia="pl-PL"/>
        </w:rPr>
        <w:t>361</w:t>
      </w:r>
      <w:r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zm.) (dalej jako: wykaz).</w:t>
      </w:r>
    </w:p>
    <w:p w14:paraId="0647DC1E" w14:textId="6084AAAE" w:rsidR="007E6B34" w:rsidRPr="00D51D40" w:rsidRDefault="007E6B34" w:rsidP="003029F6">
      <w:pPr>
        <w:widowControl w:val="0"/>
        <w:numPr>
          <w:ilvl w:val="0"/>
          <w:numId w:val="11"/>
        </w:numPr>
        <w:tabs>
          <w:tab w:val="left" w:pos="0"/>
        </w:tabs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D51D40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gdy rachunek bankowy Wy</w:t>
      </w:r>
      <w:r w:rsidR="00D51D40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dzierżawiającego</w:t>
      </w:r>
      <w:r w:rsidRPr="00D51D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nie spełnia warunków określonych w ust.  1</w:t>
      </w:r>
      <w:r w:rsidR="008F7E69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D51D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opóźnienie w dokonaniu płatności w terminie określonym w ust. </w:t>
      </w:r>
      <w:r w:rsidR="000642D7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D51D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powstałe wskutek braku możliwości realizacji przez </w:t>
      </w:r>
      <w:r w:rsidR="00D51D40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Dzierżawcę</w:t>
      </w:r>
      <w:r w:rsidRPr="00D51D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płatności wynagrodzenia z zastosowaniem mechanizmu podzielonej płatności bądź dokonania płatności na rachunek objęty wykazem, nie stanowi dla Wy</w:t>
      </w:r>
      <w:r w:rsidR="00D51D40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dzierżawiającego</w:t>
      </w:r>
      <w:r w:rsidRPr="00D51D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podstawy do żądania od </w:t>
      </w:r>
      <w:r w:rsidR="00D51D40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Dzierżawcy</w:t>
      </w:r>
      <w:r w:rsidRPr="00D51D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jakichkolwiek odsetek, jak również innych rekompensat/odszkodowań/roszczeń z tytułu dokonania nieterminowej płatności. </w:t>
      </w:r>
    </w:p>
    <w:p w14:paraId="3FC6CAE8" w14:textId="4A6129FE" w:rsidR="007E6B34" w:rsidRPr="00D51D40" w:rsidRDefault="00D51D40" w:rsidP="003029F6">
      <w:pPr>
        <w:widowControl w:val="0"/>
        <w:numPr>
          <w:ilvl w:val="0"/>
          <w:numId w:val="11"/>
        </w:numPr>
        <w:tabs>
          <w:tab w:val="left" w:pos="0"/>
        </w:tabs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/>
          <w:color w:val="000000"/>
          <w:sz w:val="24"/>
          <w:szCs w:val="24"/>
        </w:rPr>
        <w:t>Dzierżawca</w:t>
      </w:r>
      <w:r w:rsidR="007E6B34" w:rsidRPr="00D51D40">
        <w:rPr>
          <w:rFonts w:ascii="Times New Roman" w:hAnsi="Times New Roman"/>
          <w:color w:val="000000"/>
          <w:sz w:val="24"/>
          <w:szCs w:val="24"/>
        </w:rPr>
        <w:t xml:space="preserve"> oświadcza, że jest płatnikiem podatku VAT i posiada NIP 611-12-13-469</w:t>
      </w:r>
    </w:p>
    <w:p w14:paraId="76D61F57" w14:textId="2CE26C77" w:rsidR="00E73789" w:rsidRDefault="007E6B34" w:rsidP="00B51E61">
      <w:pPr>
        <w:pStyle w:val="Bezodstpw"/>
        <w:ind w:left="284" w:hanging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16.  </w:t>
      </w:r>
      <w:r w:rsidR="00D51D40">
        <w:rPr>
          <w:rFonts w:ascii="Times New Roman" w:hAnsi="Times New Roman"/>
          <w:color w:val="000000"/>
          <w:sz w:val="24"/>
          <w:szCs w:val="24"/>
        </w:rPr>
        <w:t>Wydzierżawiaj</w:t>
      </w:r>
      <w:r w:rsidR="008F7E69">
        <w:rPr>
          <w:rFonts w:ascii="Times New Roman" w:hAnsi="Times New Roman"/>
          <w:color w:val="000000"/>
          <w:sz w:val="24"/>
          <w:szCs w:val="24"/>
        </w:rPr>
        <w:t>ą</w:t>
      </w:r>
      <w:r w:rsidR="00D51D40">
        <w:rPr>
          <w:rFonts w:ascii="Times New Roman" w:hAnsi="Times New Roman"/>
          <w:color w:val="000000"/>
          <w:sz w:val="24"/>
          <w:szCs w:val="24"/>
        </w:rPr>
        <w:t>cy</w:t>
      </w:r>
      <w:r w:rsidRPr="00C927C0">
        <w:rPr>
          <w:rFonts w:ascii="Times New Roman" w:hAnsi="Times New Roman"/>
          <w:color w:val="000000"/>
          <w:sz w:val="24"/>
          <w:szCs w:val="24"/>
        </w:rPr>
        <w:t xml:space="preserve"> oświadcza, że jest płatnikiem podatku VAT i posiada NIP </w:t>
      </w:r>
      <w:r>
        <w:rPr>
          <w:rFonts w:ascii="Times New Roman" w:hAnsi="Times New Roman"/>
          <w:color w:val="000000"/>
          <w:sz w:val="24"/>
          <w:szCs w:val="24"/>
        </w:rPr>
        <w:t>……………….</w:t>
      </w:r>
    </w:p>
    <w:p w14:paraId="0567E800" w14:textId="39A4118D" w:rsidR="005806BD" w:rsidRDefault="005806BD" w:rsidP="00B51E61">
      <w:pPr>
        <w:pStyle w:val="Bezodstpw"/>
        <w:ind w:left="284" w:hanging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17.  W przypadku gdy Wy</w:t>
      </w:r>
      <w:r w:rsidR="00724874">
        <w:rPr>
          <w:rFonts w:ascii="Times New Roman" w:hAnsi="Times New Roman"/>
          <w:color w:val="000000"/>
          <w:sz w:val="24"/>
          <w:szCs w:val="24"/>
        </w:rPr>
        <w:t xml:space="preserve">dzierżawiającym </w:t>
      </w:r>
      <w:r>
        <w:rPr>
          <w:rFonts w:ascii="Times New Roman" w:hAnsi="Times New Roman"/>
          <w:color w:val="000000"/>
          <w:sz w:val="24"/>
          <w:szCs w:val="24"/>
        </w:rPr>
        <w:t xml:space="preserve">są firmy tworzące konsorcjum zapłata należności z tytułu dzierżawy urządzeń i wyposażenia następować będzie przelewem na podstawie faktur VAT wystawionych odpowiednio przez Wykonawcę </w:t>
      </w:r>
      <w:r w:rsidR="00292783">
        <w:rPr>
          <w:rFonts w:ascii="Times New Roman" w:hAnsi="Times New Roman"/>
          <w:color w:val="000000"/>
          <w:sz w:val="24"/>
          <w:szCs w:val="24"/>
        </w:rPr>
        <w:t xml:space="preserve">1 albo Wykonawcę 2 odpowiedzialnego za wykonanie danego zakresu przedmiotu umowy. </w:t>
      </w:r>
    </w:p>
    <w:p w14:paraId="716B85BE" w14:textId="078E4DA7" w:rsidR="00E73789" w:rsidRDefault="00E73789" w:rsidP="00B51E61">
      <w:pPr>
        <w:pStyle w:val="Bezodstpw"/>
        <w:ind w:left="284" w:hanging="426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</w:t>
      </w:r>
      <w:r w:rsidR="005806BD">
        <w:rPr>
          <w:rFonts w:ascii="Times New Roman" w:hAnsi="Times New Roman"/>
          <w:color w:val="000000"/>
          <w:sz w:val="24"/>
          <w:szCs w:val="24"/>
        </w:rPr>
        <w:t>8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eastAsia="Calibri" w:hAnsi="Times New Roman"/>
          <w:b/>
          <w:bCs/>
          <w:sz w:val="24"/>
          <w:szCs w:val="24"/>
        </w:rPr>
        <w:t>Z uwagi na charakter działalności prowadzonej przez Dzierżawcę, nie zapłacenie w terminie przez Dzierżawcę kwot wynikających z faktur za dzierżawę przedmiotu umowy nie uzasadnia i nie może powodować wstrzymania przez Wydzierżawiającego realizacji dzierżawy przedmiotu umowy wynikającej z zawartej umowy.</w:t>
      </w:r>
    </w:p>
    <w:p w14:paraId="7945A641" w14:textId="0007FA5D" w:rsidR="00025779" w:rsidRDefault="00025779" w:rsidP="00B51E61">
      <w:pPr>
        <w:pStyle w:val="Bezodstpw"/>
        <w:ind w:left="284" w:hanging="426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FD092C3" w14:textId="026BF72D" w:rsidR="00C374E1" w:rsidRPr="00C374E1" w:rsidRDefault="007E6B34" w:rsidP="007B0219">
      <w:pPr>
        <w:pStyle w:val="Bezodstpw"/>
        <w:spacing w:line="276" w:lineRule="auto"/>
        <w:ind w:left="284" w:hanging="426"/>
        <w:jc w:val="both"/>
        <w:rPr>
          <w:rFonts w:ascii="Times New Roman" w:eastAsia="Calibri" w:hAnsi="Times New Roman"/>
          <w:b/>
          <w:sz w:val="24"/>
          <w:szCs w:val="24"/>
        </w:rPr>
      </w:pPr>
      <w:r w:rsidRPr="00C927C0">
        <w:rPr>
          <w:rFonts w:ascii="Times New Roman" w:hAnsi="Times New Roman"/>
          <w:color w:val="000000"/>
          <w:sz w:val="24"/>
          <w:szCs w:val="24"/>
        </w:rPr>
        <w:t xml:space="preserve"> </w:t>
      </w:r>
      <w:bookmarkStart w:id="6" w:name="_Hlk98850376"/>
      <w:r w:rsidR="007B0219">
        <w:rPr>
          <w:rFonts w:ascii="Times New Roman" w:hAnsi="Times New Roman"/>
          <w:color w:val="000000"/>
          <w:sz w:val="24"/>
          <w:szCs w:val="24"/>
        </w:rPr>
        <w:tab/>
      </w:r>
      <w:r w:rsidR="007B0219">
        <w:rPr>
          <w:rFonts w:ascii="Times New Roman" w:hAnsi="Times New Roman"/>
          <w:color w:val="000000"/>
          <w:sz w:val="24"/>
          <w:szCs w:val="24"/>
        </w:rPr>
        <w:tab/>
      </w:r>
      <w:r w:rsidR="007B0219">
        <w:rPr>
          <w:rFonts w:ascii="Times New Roman" w:hAnsi="Times New Roman"/>
          <w:color w:val="000000"/>
          <w:sz w:val="24"/>
          <w:szCs w:val="24"/>
        </w:rPr>
        <w:tab/>
      </w:r>
      <w:r w:rsidR="007B0219">
        <w:rPr>
          <w:rFonts w:ascii="Times New Roman" w:hAnsi="Times New Roman"/>
          <w:color w:val="000000"/>
          <w:sz w:val="24"/>
          <w:szCs w:val="24"/>
        </w:rPr>
        <w:tab/>
      </w:r>
      <w:r w:rsidR="007B0219">
        <w:rPr>
          <w:rFonts w:ascii="Times New Roman" w:hAnsi="Times New Roman"/>
          <w:color w:val="000000"/>
          <w:sz w:val="24"/>
          <w:szCs w:val="24"/>
        </w:rPr>
        <w:tab/>
      </w:r>
      <w:r w:rsidR="007B0219">
        <w:rPr>
          <w:rFonts w:ascii="Times New Roman" w:hAnsi="Times New Roman"/>
          <w:color w:val="000000"/>
          <w:sz w:val="24"/>
          <w:szCs w:val="24"/>
        </w:rPr>
        <w:tab/>
      </w:r>
      <w:r w:rsidR="007B0219">
        <w:rPr>
          <w:rFonts w:ascii="Times New Roman" w:hAnsi="Times New Roman"/>
          <w:color w:val="000000"/>
          <w:sz w:val="24"/>
          <w:szCs w:val="24"/>
        </w:rPr>
        <w:tab/>
      </w:r>
      <w:r w:rsidR="00C374E1" w:rsidRPr="00C374E1">
        <w:rPr>
          <w:rFonts w:ascii="Times New Roman" w:eastAsia="Calibri" w:hAnsi="Times New Roman"/>
          <w:b/>
          <w:sz w:val="24"/>
          <w:szCs w:val="24"/>
        </w:rPr>
        <w:t>§ 6.</w:t>
      </w:r>
    </w:p>
    <w:bookmarkEnd w:id="6"/>
    <w:p w14:paraId="2F9B2453" w14:textId="77777777" w:rsidR="00C374E1" w:rsidRPr="00C374E1" w:rsidRDefault="00C374E1" w:rsidP="00C374E1">
      <w:pPr>
        <w:overflowPunct w:val="0"/>
        <w:autoSpaceDE w:val="0"/>
        <w:autoSpaceDN w:val="0"/>
        <w:adjustRightInd w:val="0"/>
        <w:spacing w:after="200" w:line="240" w:lineRule="auto"/>
        <w:ind w:left="283" w:hanging="283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374E1">
        <w:rPr>
          <w:rFonts w:ascii="Times New Roman" w:eastAsia="Calibri" w:hAnsi="Times New Roman" w:cs="Times New Roman"/>
          <w:b/>
          <w:sz w:val="24"/>
          <w:szCs w:val="24"/>
          <w:u w:val="single"/>
        </w:rPr>
        <w:t>ODSTĄPIENIE OD UMOWY I KARY UMOWNE</w:t>
      </w:r>
    </w:p>
    <w:p w14:paraId="15B811CD" w14:textId="0152ECC7" w:rsidR="00351F55" w:rsidRPr="00351F55" w:rsidRDefault="00351F55" w:rsidP="003029F6">
      <w:pPr>
        <w:widowControl w:val="0"/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351F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Strony postanawiają, że obowiązującą je formą odszkodowania s</w:t>
      </w:r>
      <w:r w:rsidR="00546161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ą</w:t>
      </w:r>
      <w:r w:rsidRPr="00351F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kary umowne. </w:t>
      </w:r>
    </w:p>
    <w:p w14:paraId="518F9859" w14:textId="71A70453" w:rsidR="00351F55" w:rsidRPr="00351F55" w:rsidRDefault="00351F55" w:rsidP="003029F6">
      <w:pPr>
        <w:widowControl w:val="0"/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351F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Kary te będą naliczane w następujących sytuacjach i wysokościach. Wy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dzierżawiający</w:t>
      </w:r>
      <w:r w:rsidRPr="00351F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zapłaci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Dzierżawcy</w:t>
      </w:r>
      <w:r w:rsidRPr="00351F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karę umowną:</w:t>
      </w:r>
    </w:p>
    <w:p w14:paraId="0CD474FD" w14:textId="2F9F4AF2" w:rsidR="00351F55" w:rsidRPr="00351F55" w:rsidRDefault="00351F55" w:rsidP="003029F6">
      <w:pPr>
        <w:widowControl w:val="0"/>
        <w:numPr>
          <w:ilvl w:val="0"/>
          <w:numId w:val="1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351F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w wysokości 0,</w:t>
      </w:r>
      <w:r w:rsidR="0013447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5</w:t>
      </w:r>
      <w:r w:rsidRPr="00351F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% </w:t>
      </w:r>
      <w:r w:rsidR="00B53A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łącznej </w:t>
      </w:r>
      <w:r w:rsidRPr="00351F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wartości umowy netto, o której mowa w § </w:t>
      </w:r>
      <w:r w:rsidR="00FF133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5</w:t>
      </w:r>
      <w:r w:rsidRPr="00351F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pkt. </w:t>
      </w:r>
      <w:r w:rsidR="00FF133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1</w:t>
      </w:r>
      <w:r w:rsidRPr="00351F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, za zwłokę w dostawie</w:t>
      </w:r>
      <w:r w:rsidR="0060500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, montażu, instalacji i uruchomieniu przedmiotu dzierżawy</w:t>
      </w:r>
      <w:r w:rsidRPr="00351F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za każdy dzień licząc od daty upływu terminu </w:t>
      </w:r>
      <w:r w:rsidR="0060500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dostawy</w:t>
      </w:r>
      <w:r w:rsidR="008B22C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, montażu, instalacji i uruchomienia</w:t>
      </w:r>
      <w:r w:rsidRPr="00351F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wskazanego w ofercie przetargowej do dnia ostatecznego przyjęcia przedmiotu </w:t>
      </w:r>
      <w:r w:rsidR="00A55A7C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dzierżawy</w:t>
      </w:r>
      <w:r w:rsidRPr="00351F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bez zastrzeżeń przez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Dzierżawcę;</w:t>
      </w:r>
    </w:p>
    <w:p w14:paraId="4D98BB8A" w14:textId="11800E1D" w:rsidR="00351F55" w:rsidRPr="00351F55" w:rsidRDefault="00351F55" w:rsidP="003029F6">
      <w:pPr>
        <w:widowControl w:val="0"/>
        <w:numPr>
          <w:ilvl w:val="0"/>
          <w:numId w:val="14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51F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lastRenderedPageBreak/>
        <w:t>w wysokości 0,</w:t>
      </w:r>
      <w:r w:rsidR="0013447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5</w:t>
      </w:r>
      <w:r w:rsidRPr="00351F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% </w:t>
      </w:r>
      <w:r w:rsidR="00B53A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łącznej </w:t>
      </w:r>
      <w:r w:rsidRPr="00351F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wartości umowy netto, o której mowa w § </w:t>
      </w:r>
      <w:r w:rsidR="00A55A7C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5</w:t>
      </w:r>
      <w:r w:rsidRPr="00351F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pkt. 1,  w przypadku zwłoki usunięcia wady</w:t>
      </w:r>
      <w:r w:rsidR="00A55A7C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/uszkodzeni</w:t>
      </w:r>
      <w:r w:rsidR="0060500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</w:t>
      </w:r>
      <w:r w:rsidR="00A55A7C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/awarii</w:t>
      </w:r>
      <w:r w:rsidRPr="00351F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ujawnionej w okresie gwarancji, za każdy dzień zwłoki. </w:t>
      </w:r>
    </w:p>
    <w:p w14:paraId="775F8EB9" w14:textId="593A2283" w:rsidR="00351F55" w:rsidRDefault="00351F55" w:rsidP="00B51E61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1F55">
        <w:rPr>
          <w:rFonts w:ascii="Times New Roman" w:eastAsia="Calibri" w:hAnsi="Times New Roman" w:cs="Times New Roman"/>
          <w:sz w:val="24"/>
          <w:szCs w:val="24"/>
        </w:rPr>
        <w:t>Zamawiający zrezygnuje z naliczania kary umownej określonej w ust. 2. ppkt b) w przypadku dostarczenia sprzętu zastępczego o tych samych parametrach</w:t>
      </w:r>
      <w:r w:rsidR="008A1957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64AE744" w14:textId="6973E93A" w:rsidR="008A1957" w:rsidRDefault="008A1957" w:rsidP="003029F6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braku przeglądów i serwisowania przedmiotu dzierżawy w wysokości 0,</w:t>
      </w:r>
      <w:r w:rsidR="00134472">
        <w:rPr>
          <w:rFonts w:ascii="Times New Roman" w:eastAsia="Calibri" w:hAnsi="Times New Roman" w:cs="Times New Roman"/>
          <w:sz w:val="24"/>
          <w:szCs w:val="24"/>
        </w:rPr>
        <w:t>5</w:t>
      </w:r>
      <w:r>
        <w:rPr>
          <w:rFonts w:ascii="Times New Roman" w:eastAsia="Calibri" w:hAnsi="Times New Roman" w:cs="Times New Roman"/>
          <w:sz w:val="24"/>
          <w:szCs w:val="24"/>
        </w:rPr>
        <w:t xml:space="preserve">% </w:t>
      </w:r>
      <w:r w:rsidR="00B53A80">
        <w:rPr>
          <w:rFonts w:ascii="Times New Roman" w:eastAsia="Calibri" w:hAnsi="Times New Roman" w:cs="Times New Roman"/>
          <w:sz w:val="24"/>
          <w:szCs w:val="24"/>
        </w:rPr>
        <w:t xml:space="preserve">łącznej </w:t>
      </w:r>
      <w:r>
        <w:rPr>
          <w:rFonts w:ascii="Times New Roman" w:eastAsia="Calibri" w:hAnsi="Times New Roman" w:cs="Times New Roman"/>
          <w:sz w:val="24"/>
          <w:szCs w:val="24"/>
        </w:rPr>
        <w:t xml:space="preserve">wartości umowy netto w okresie gwarancji, za każdy dzień zwłoki. </w:t>
      </w:r>
    </w:p>
    <w:p w14:paraId="27F33722" w14:textId="61394F7C" w:rsidR="00351F55" w:rsidRPr="00351F55" w:rsidRDefault="00351F55" w:rsidP="003029F6">
      <w:pPr>
        <w:widowControl w:val="0"/>
        <w:numPr>
          <w:ilvl w:val="0"/>
          <w:numId w:val="1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351F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 wysokości 30% </w:t>
      </w:r>
      <w:r w:rsidR="00156A19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łącznej </w:t>
      </w:r>
      <w:r w:rsidRPr="00351F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wartości netto niezrealizowanego </w:t>
      </w:r>
      <w:r w:rsidR="00A55A7C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przedmiotu dzierżawy</w:t>
      </w:r>
      <w:r w:rsidRPr="00351F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za odstąpienie od umowy przez </w:t>
      </w:r>
      <w:r w:rsidR="00A55A7C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Dzierżawcę</w:t>
      </w:r>
      <w:r w:rsidRPr="00351F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z przyczyn leżących po stronie W</w:t>
      </w:r>
      <w:r w:rsidR="000406E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y</w:t>
      </w:r>
      <w:r w:rsidR="00A55A7C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dzier</w:t>
      </w:r>
      <w:r w:rsidR="000406E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ż</w:t>
      </w:r>
      <w:r w:rsidR="00A55A7C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awiaj</w:t>
      </w:r>
      <w:r w:rsidR="000406E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ą</w:t>
      </w:r>
      <w:r w:rsidR="00A55A7C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cego</w:t>
      </w:r>
      <w:r w:rsidRPr="00351F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. </w:t>
      </w:r>
    </w:p>
    <w:p w14:paraId="3896EACB" w14:textId="77777777" w:rsidR="00351F55" w:rsidRDefault="00351F55" w:rsidP="003029F6">
      <w:pPr>
        <w:widowControl w:val="0"/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351F5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Maksymalna wartość kar umownych za zwłokę oraz odstąpienie od umowy wynosi łącznie 30% wartości umowy.</w:t>
      </w:r>
    </w:p>
    <w:p w14:paraId="65BBDF03" w14:textId="77777777" w:rsidR="007F2F47" w:rsidRPr="005836BB" w:rsidRDefault="007F2F47" w:rsidP="007F2F47">
      <w:pPr>
        <w:widowControl w:val="0"/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5836B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Wydzierżawiający </w:t>
      </w:r>
      <w:r w:rsidRPr="005836B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Pr="005836B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ponosi pełną odpowiedzialność za należyte i terminowe wykonanie umowy, przez co strony rozumieją również odpowiedzialność za nieterminowe wykonanie dostawy, montażu i instalacji przedmiotu dzierżawy, skutkujące niezrealizowaniem przedmiotu umowy w terminie. </w:t>
      </w:r>
    </w:p>
    <w:p w14:paraId="73677311" w14:textId="77777777" w:rsidR="007F2F47" w:rsidRPr="005836BB" w:rsidRDefault="007F2F47" w:rsidP="007F2F47">
      <w:pPr>
        <w:widowControl w:val="0"/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5836B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Dzierżawcy przysługuje prawo odstąpienia  od umowy w sytuacji naruszenia warunków dostawy przedmiotu dzierżawy, w szczególności jej terminu, jakości dostarczonych urządzeń lub wyposażeniem. Odstąpienie od umowy nastąpi w formie pisemnej pod rygorem nieważności, po uprzednim pisemnym wezwaniu Wydzierżawiającego do należytego wykonania umowy i wyznaczeniu dodatkowego, odpowiedniego terminu wykonania czynności objętych umową. </w:t>
      </w:r>
    </w:p>
    <w:p w14:paraId="62B6527A" w14:textId="77777777" w:rsidR="007F2F47" w:rsidRPr="005836BB" w:rsidRDefault="007F2F47" w:rsidP="007F2F47">
      <w:pPr>
        <w:widowControl w:val="0"/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5836B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Dzierżawca może odstąpić od umowy w sytuacjach wskazanych  w powszechnie obowiązujących  przepisach,  a nadto jeżeli:</w:t>
      </w:r>
    </w:p>
    <w:p w14:paraId="0787038A" w14:textId="77777777" w:rsidR="007F2F47" w:rsidRPr="005836BB" w:rsidRDefault="007F2F47" w:rsidP="007F2F47">
      <w:pPr>
        <w:widowControl w:val="0"/>
        <w:numPr>
          <w:ilvl w:val="0"/>
          <w:numId w:val="15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836B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nastąpi upadłość Wydzierżawiającego lub ujawnią się inne, nie znane w chwili zawierania umowy okoliczności poddające w wątpliwość zdolność do wykonania umowy</w:t>
      </w:r>
      <w:r w:rsidRPr="005836B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br/>
        <w:t>w terminie,</w:t>
      </w:r>
    </w:p>
    <w:p w14:paraId="619F8A37" w14:textId="77777777" w:rsidR="007F2F47" w:rsidRPr="005836BB" w:rsidRDefault="007F2F47" w:rsidP="007F2F47">
      <w:pPr>
        <w:widowControl w:val="0"/>
        <w:numPr>
          <w:ilvl w:val="0"/>
          <w:numId w:val="15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836B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Wydzierżawiający nie podjął realizacji usługi będącej przedmiotem umowy lub przerwał jej realizację przez okres dłuższy niż 7 dni i mimo wezwania w dalszym ciągu nie podejmuje.</w:t>
      </w:r>
    </w:p>
    <w:p w14:paraId="40864BF4" w14:textId="77777777" w:rsidR="007F2F47" w:rsidRPr="005836BB" w:rsidRDefault="007F2F47" w:rsidP="007F2F47">
      <w:pPr>
        <w:widowControl w:val="0"/>
        <w:numPr>
          <w:ilvl w:val="0"/>
          <w:numId w:val="15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836B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Wydzierżawiający mimo wezwania nie usunął awarii/usterek/wady lub przerwał ich usuwanie i mimo wezwania w dalszym ciągu nie podejmuje działań.   </w:t>
      </w:r>
    </w:p>
    <w:p w14:paraId="7B1C9FA9" w14:textId="77777777" w:rsidR="007F2F47" w:rsidRPr="005836BB" w:rsidRDefault="007F2F47" w:rsidP="007F2F47">
      <w:pPr>
        <w:widowControl w:val="0"/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836BB">
        <w:rPr>
          <w:rFonts w:ascii="Times New Roman" w:eastAsia="Calibri" w:hAnsi="Times New Roman" w:cs="Times New Roman"/>
          <w:sz w:val="24"/>
          <w:szCs w:val="24"/>
        </w:rPr>
        <w:t>Dzierżawca może odstąpić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publicznemu.</w:t>
      </w:r>
    </w:p>
    <w:p w14:paraId="1426164D" w14:textId="77777777" w:rsidR="007F2F47" w:rsidRPr="005836BB" w:rsidRDefault="007F2F47" w:rsidP="007F2F47">
      <w:pPr>
        <w:widowControl w:val="0"/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836BB">
        <w:rPr>
          <w:rFonts w:ascii="Times New Roman" w:eastAsia="Calibri" w:hAnsi="Times New Roman" w:cs="Times New Roman"/>
          <w:sz w:val="24"/>
          <w:szCs w:val="24"/>
        </w:rPr>
        <w:t>Dzierżawca zastrzega sobie prawo odstąpienia od umowy także w przypadku, jeżeli Wydzierżawiający mimo uprzedniego wezwania na piśmie i wyznaczenia terminu dodatkowego do usunięcia uchybienia, uchybia innym postanowieniom umowy.</w:t>
      </w:r>
    </w:p>
    <w:p w14:paraId="14323DD9" w14:textId="77777777" w:rsidR="007F2F47" w:rsidRPr="005836BB" w:rsidRDefault="007F2F47" w:rsidP="007F2F47">
      <w:pPr>
        <w:widowControl w:val="0"/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836BB">
        <w:rPr>
          <w:rFonts w:ascii="Times New Roman" w:eastAsia="Calibri" w:hAnsi="Times New Roman" w:cs="Times New Roman"/>
          <w:sz w:val="24"/>
          <w:szCs w:val="24"/>
        </w:rPr>
        <w:t xml:space="preserve">Odstąpienie od umowy przez którąkolwiek ze stron od zawartej umowy nie powoduje uchylenia obowiązku zapłaty kar umownych z tytułu zdarzeń zaistniałych  w okresie jej obowiązywania. </w:t>
      </w:r>
    </w:p>
    <w:p w14:paraId="667B784F" w14:textId="77777777" w:rsidR="007F2F47" w:rsidRPr="005836BB" w:rsidRDefault="007F2F47" w:rsidP="007F2F47">
      <w:pPr>
        <w:widowControl w:val="0"/>
        <w:numPr>
          <w:ilvl w:val="0"/>
          <w:numId w:val="13"/>
        </w:numPr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836B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Dzierżawca zastrzega sobie prawo dochodzenia odszkodowania uzupełniającego, do wysokości rzeczywistej poniesionej szkody, gdy powstała szkoda przewyższa wartością ustaloną karę umowną.</w:t>
      </w:r>
    </w:p>
    <w:p w14:paraId="29C35DAB" w14:textId="77777777" w:rsidR="007F2F47" w:rsidRPr="005836BB" w:rsidRDefault="007F2F47" w:rsidP="007F2F47">
      <w:pPr>
        <w:widowControl w:val="0"/>
        <w:numPr>
          <w:ilvl w:val="0"/>
          <w:numId w:val="13"/>
        </w:numPr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836B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Dzierżawca ma prawo potrącić naliczone kary umowne z wynagrodzenia przysługującego Wydzierżawiającemu , </w:t>
      </w:r>
      <w:r w:rsidRPr="005836BB"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>bez uprzedniego wezwania do zapłaty.</w:t>
      </w:r>
    </w:p>
    <w:p w14:paraId="46ED4356" w14:textId="77777777" w:rsidR="007F2F47" w:rsidRPr="005836BB" w:rsidRDefault="007F2F47" w:rsidP="007F2F47">
      <w:pPr>
        <w:widowControl w:val="0"/>
        <w:numPr>
          <w:ilvl w:val="0"/>
          <w:numId w:val="13"/>
        </w:numPr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836B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Niezależnie od wskazanych wyżej zasad oraz kar umownych, Dzierżawca może powierzyć wykonanie umowy w całości lub części lub ich dokończenie innej osobie trzeciej na koszt i ryzyko Wydzierżawiającego, jeżeli Wydzierżawiający  nie przystąpił do wykonywania </w:t>
      </w:r>
      <w:r w:rsidRPr="005836B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lastRenderedPageBreak/>
        <w:t xml:space="preserve">umowy lub opóźnia się z jej wykonaniem a opóźnienie zagraża terminowemu wykonaniu zlecenia, albo wykonuje umowę niezgodnie z jej treścią </w:t>
      </w:r>
      <w:r w:rsidRPr="005836B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br/>
        <w:t xml:space="preserve">i mimo wezwania i wyznaczenia terminu dodatkowego w dalszym ciągu nie podejmuje działań wskazujących, że umowa będzie wykonywana terminowo lub zgodnie z jej treścią. </w:t>
      </w:r>
    </w:p>
    <w:p w14:paraId="173D0865" w14:textId="77777777" w:rsidR="007F2F47" w:rsidRPr="005836BB" w:rsidRDefault="007F2F47" w:rsidP="007F2F47">
      <w:pPr>
        <w:widowControl w:val="0"/>
        <w:numPr>
          <w:ilvl w:val="0"/>
          <w:numId w:val="13"/>
        </w:numPr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836B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Wykonanie zastępcze, o którym mowa w § 6 pkt. 12 umowy zwalania Dzierżawcę z obowiązku zapłaty kar umownych, z tytułu zwłoki w wykonaniu umowy. </w:t>
      </w:r>
    </w:p>
    <w:p w14:paraId="1B77CF7A" w14:textId="77777777" w:rsidR="007F2F47" w:rsidRPr="005836BB" w:rsidRDefault="007F2F47" w:rsidP="007F2F47">
      <w:pPr>
        <w:widowControl w:val="0"/>
        <w:numPr>
          <w:ilvl w:val="0"/>
          <w:numId w:val="13"/>
        </w:numPr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836B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Wydzierżawiający ma prawo rozwiązania umowy, jeżeli Dzierżawca mimo uprzedniego wezwania na piśmie i wyznaczenia terminu dodatkowego do usunięcia uchybienia:  </w:t>
      </w:r>
    </w:p>
    <w:p w14:paraId="5E5F4B6B" w14:textId="77777777" w:rsidR="007F2F47" w:rsidRPr="005836BB" w:rsidRDefault="007F2F47" w:rsidP="007F2F47">
      <w:pPr>
        <w:widowControl w:val="0"/>
        <w:numPr>
          <w:ilvl w:val="0"/>
          <w:numId w:val="17"/>
        </w:numPr>
        <w:suppressAutoHyphens/>
        <w:spacing w:after="0" w:line="240" w:lineRule="auto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836B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wykorzystuje przedmiot dzierżawy niezgodnie z jego właściwościami i przeznaczeniem;</w:t>
      </w:r>
    </w:p>
    <w:p w14:paraId="4B59FD25" w14:textId="0107465B" w:rsidR="007E0E16" w:rsidRPr="007F2F47" w:rsidRDefault="007F2F47" w:rsidP="007F2F47">
      <w:pPr>
        <w:widowControl w:val="0"/>
        <w:numPr>
          <w:ilvl w:val="0"/>
          <w:numId w:val="17"/>
        </w:numPr>
        <w:suppressAutoHyphens/>
        <w:spacing w:after="0" w:line="240" w:lineRule="auto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836B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odda lub poddzierżawi przedmiot dzierżawy, bez zgody Wydzierżawiającego, do używania osobie trzeciej.  </w:t>
      </w:r>
    </w:p>
    <w:p w14:paraId="1A3136B5" w14:textId="3E9513F7" w:rsidR="00D97A51" w:rsidRDefault="00D97A51" w:rsidP="00D97A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351F5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§ </w:t>
      </w:r>
      <w:r w:rsidR="007F2F47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7.</w:t>
      </w:r>
    </w:p>
    <w:p w14:paraId="6D0C835C" w14:textId="77777777" w:rsidR="00D97A51" w:rsidRDefault="00D97A51" w:rsidP="00D97A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  <w:t>PODWYKONAWSTWO</w:t>
      </w:r>
    </w:p>
    <w:p w14:paraId="141856D0" w14:textId="77777777" w:rsidR="00D97A51" w:rsidRDefault="00D97A51" w:rsidP="00D97A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(z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astosowanie zapisów niniejszego paragrafu uzależnione jest od deklaracji Wykonawcy)</w:t>
      </w:r>
    </w:p>
    <w:p w14:paraId="04C71CBE" w14:textId="77777777" w:rsidR="00D97A51" w:rsidRDefault="00D97A51" w:rsidP="00D97A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5A65AD2" w14:textId="76C58C3F" w:rsidR="00D97A51" w:rsidRDefault="00D97A51" w:rsidP="00B51E6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Wy</w:t>
      </w:r>
      <w:r w:rsidR="00110C12">
        <w:rPr>
          <w:rFonts w:ascii="Times New Roman" w:eastAsia="Calibri" w:hAnsi="Times New Roman" w:cs="Times New Roman"/>
          <w:color w:val="000000"/>
          <w:sz w:val="24"/>
          <w:szCs w:val="24"/>
        </w:rPr>
        <w:t>dzierżawiający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wykona przedmiot umowy własnymi siłami/przy udziale podwykonawców.</w:t>
      </w:r>
    </w:p>
    <w:p w14:paraId="39F7142A" w14:textId="1AE5EE81" w:rsidR="00D97A51" w:rsidRDefault="00D97A51" w:rsidP="00B51E6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Wy</w:t>
      </w:r>
      <w:r w:rsidR="00110C12">
        <w:rPr>
          <w:rFonts w:ascii="Times New Roman" w:eastAsia="Calibri" w:hAnsi="Times New Roman" w:cs="Times New Roman"/>
          <w:color w:val="000000"/>
          <w:sz w:val="24"/>
          <w:szCs w:val="24"/>
        </w:rPr>
        <w:t>dzierżawiający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powierzy podwykonawcom wykonanie następując</w:t>
      </w:r>
      <w:r w:rsidR="00007EDE">
        <w:rPr>
          <w:rFonts w:ascii="Times New Roman" w:eastAsia="Calibri" w:hAnsi="Times New Roman" w:cs="Times New Roman"/>
          <w:color w:val="000000"/>
          <w:sz w:val="24"/>
          <w:szCs w:val="24"/>
        </w:rPr>
        <w:t>ego przedmiotu umowy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stanowiąc</w:t>
      </w:r>
      <w:r w:rsidR="00007EDE">
        <w:rPr>
          <w:rFonts w:ascii="Times New Roman" w:eastAsia="Calibri" w:hAnsi="Times New Roman" w:cs="Times New Roman"/>
          <w:color w:val="000000"/>
          <w:sz w:val="24"/>
          <w:szCs w:val="24"/>
        </w:rPr>
        <w:t>ego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część przedmiotu niniejszej umowy: ................................................. </w:t>
      </w:r>
    </w:p>
    <w:p w14:paraId="56CD5BFC" w14:textId="5272643F" w:rsidR="00D97A51" w:rsidRDefault="00D97A51" w:rsidP="00B51E6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Powierzenie wykonania części przedmiotu umowy podwykonawcy nie wyłącza obowiązku spełnienia przez Wy</w:t>
      </w:r>
      <w:r w:rsidR="00110C12">
        <w:rPr>
          <w:rFonts w:ascii="Times New Roman" w:eastAsia="Calibri" w:hAnsi="Times New Roman" w:cs="Times New Roman"/>
          <w:color w:val="000000"/>
          <w:sz w:val="24"/>
          <w:szCs w:val="24"/>
        </w:rPr>
        <w:t>dzierżawiającego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wszystkich wymogów określonych postanowieniami niniejszej umowy. </w:t>
      </w:r>
    </w:p>
    <w:p w14:paraId="1F4EAC63" w14:textId="1ECC166D" w:rsidR="00D97A51" w:rsidRDefault="00D97A51" w:rsidP="00B51E6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Wy</w:t>
      </w:r>
      <w:r w:rsidR="00110C12">
        <w:rPr>
          <w:rFonts w:ascii="Times New Roman" w:eastAsia="Calibri" w:hAnsi="Times New Roman" w:cs="Times New Roman"/>
          <w:color w:val="000000"/>
          <w:sz w:val="24"/>
          <w:szCs w:val="24"/>
        </w:rPr>
        <w:t>dzierżawiający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uprawniony jest do powierzenia wykonania części przedmiotu umowy podwykonawcy, zmiany podwykonawcy albo rezygnacji z podwykonawcy. Do powierzenia wykonania części przedmiotu umowy  podwykonawcy, zmiany podwykonawcy, wykluczenia lub rezygnacji z podwykonawcy konieczna jest zgoda </w:t>
      </w:r>
      <w:r w:rsidR="00110C12">
        <w:rPr>
          <w:rFonts w:ascii="Times New Roman" w:eastAsia="Calibri" w:hAnsi="Times New Roman" w:cs="Times New Roman"/>
          <w:color w:val="000000"/>
          <w:sz w:val="24"/>
          <w:szCs w:val="24"/>
        </w:rPr>
        <w:t>Dzierżawcy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w przypadku, o którym mowa w art. 427 ust. 4 ustawy Prawo zamówień publicznych. W pozostałych przypadkach zmiana podwykonawcy następuję za uprzednim poinformowaniem o tym fakcie </w:t>
      </w:r>
      <w:r w:rsidR="00110C12">
        <w:rPr>
          <w:rFonts w:ascii="Times New Roman" w:eastAsia="Calibri" w:hAnsi="Times New Roman" w:cs="Times New Roman"/>
          <w:color w:val="000000"/>
          <w:sz w:val="24"/>
          <w:szCs w:val="24"/>
        </w:rPr>
        <w:t>Dzierżawcy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dokonanym co najmniej na 5 dni przed dokonaniem zmiany podwykonawcy. </w:t>
      </w:r>
    </w:p>
    <w:p w14:paraId="283823A3" w14:textId="6C64D599" w:rsidR="00D97A51" w:rsidRDefault="00D97A51" w:rsidP="00B51E6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Wy</w:t>
      </w:r>
      <w:r w:rsidR="00110C12">
        <w:rPr>
          <w:rFonts w:ascii="Times New Roman" w:eastAsia="Calibri" w:hAnsi="Times New Roman" w:cs="Times New Roman"/>
          <w:sz w:val="24"/>
          <w:szCs w:val="24"/>
        </w:rPr>
        <w:t>dzierżawiający</w:t>
      </w:r>
      <w:r>
        <w:rPr>
          <w:rFonts w:ascii="Times New Roman" w:eastAsia="Calibri" w:hAnsi="Times New Roman" w:cs="Times New Roman"/>
          <w:sz w:val="24"/>
          <w:szCs w:val="24"/>
        </w:rPr>
        <w:t xml:space="preserve"> ponosi odpowiedzialność za dochowanie przez podwykonawców warunków niniejszej umowy oraz odpowiada za ich działania lub zaniechania jak za swoje własne.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22FCF189" w14:textId="2724C70E" w:rsidR="00D97A51" w:rsidRDefault="00D97A51" w:rsidP="00B51E6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Wy</w:t>
      </w:r>
      <w:r w:rsidR="00110C12">
        <w:rPr>
          <w:rFonts w:ascii="Times New Roman" w:eastAsia="Calibri" w:hAnsi="Times New Roman" w:cs="Times New Roman"/>
          <w:sz w:val="24"/>
          <w:szCs w:val="24"/>
        </w:rPr>
        <w:t>dzierżawiający</w:t>
      </w:r>
      <w:r>
        <w:rPr>
          <w:rFonts w:ascii="Times New Roman" w:eastAsia="Calibri" w:hAnsi="Times New Roman" w:cs="Times New Roman"/>
          <w:sz w:val="24"/>
          <w:szCs w:val="24"/>
        </w:rPr>
        <w:t xml:space="preserve"> nie może zlecić przyjmowania zamówień podwykonawcom ani również umożliwić im wystawiania faktur </w:t>
      </w:r>
      <w:r w:rsidR="00110C12">
        <w:rPr>
          <w:rFonts w:ascii="Times New Roman" w:eastAsia="Calibri" w:hAnsi="Times New Roman" w:cs="Times New Roman"/>
          <w:sz w:val="24"/>
          <w:szCs w:val="24"/>
        </w:rPr>
        <w:t>Dzierżawcy.</w:t>
      </w:r>
    </w:p>
    <w:p w14:paraId="4F187F2E" w14:textId="4CA26188" w:rsidR="00E75C69" w:rsidRPr="00451640" w:rsidRDefault="00D97A51" w:rsidP="0045164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Wy</w:t>
      </w:r>
      <w:r w:rsidR="00110C12">
        <w:rPr>
          <w:rFonts w:ascii="Times New Roman" w:hAnsi="Times New Roman" w:cs="Times New Roman"/>
          <w:color w:val="000000"/>
          <w:sz w:val="24"/>
          <w:szCs w:val="24"/>
        </w:rPr>
        <w:t>dzierżawiający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zobowiązany jest na żądanie </w:t>
      </w:r>
      <w:r w:rsidR="00110C12">
        <w:rPr>
          <w:rFonts w:ascii="Times New Roman" w:hAnsi="Times New Roman" w:cs="Times New Roman"/>
          <w:color w:val="000000"/>
          <w:sz w:val="24"/>
          <w:szCs w:val="24"/>
        </w:rPr>
        <w:t>Dzierżawcy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udzielić mu wszelkich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 xml:space="preserve">informacji dotyczących podwykonawców. </w:t>
      </w:r>
    </w:p>
    <w:p w14:paraId="28F6448A" w14:textId="15F852BB" w:rsidR="00484307" w:rsidRPr="00351F55" w:rsidRDefault="00484307" w:rsidP="00484307">
      <w:pPr>
        <w:widowControl w:val="0"/>
        <w:suppressAutoHyphens/>
        <w:spacing w:after="0" w:line="276" w:lineRule="auto"/>
        <w:ind w:left="284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48430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§ </w:t>
      </w:r>
      <w:r w:rsidR="007F2F47">
        <w:rPr>
          <w:rFonts w:ascii="Times New Roman" w:eastAsia="Calibri" w:hAnsi="Times New Roman" w:cs="Times New Roman"/>
          <w:b/>
          <w:bCs/>
          <w:sz w:val="24"/>
          <w:szCs w:val="24"/>
        </w:rPr>
        <w:t>8.</w:t>
      </w:r>
    </w:p>
    <w:p w14:paraId="415F48BD" w14:textId="14A7EB43" w:rsidR="00C374E1" w:rsidRPr="00C374E1" w:rsidRDefault="00624ECD" w:rsidP="00C374E1">
      <w:pPr>
        <w:overflowPunct w:val="0"/>
        <w:autoSpaceDE w:val="0"/>
        <w:autoSpaceDN w:val="0"/>
        <w:adjustRightInd w:val="0"/>
        <w:spacing w:after="20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 </w:t>
      </w:r>
      <w:r w:rsidR="00C374E1" w:rsidRPr="00C374E1">
        <w:rPr>
          <w:rFonts w:ascii="Times New Roman" w:eastAsia="Calibri" w:hAnsi="Times New Roman" w:cs="Times New Roman"/>
          <w:b/>
          <w:sz w:val="24"/>
          <w:szCs w:val="24"/>
          <w:u w:val="single"/>
        </w:rPr>
        <w:t>ARBITRAŻ</w:t>
      </w:r>
    </w:p>
    <w:p w14:paraId="7F7657CB" w14:textId="75F79F21" w:rsidR="00C374E1" w:rsidRPr="00CB4953" w:rsidRDefault="00C374E1" w:rsidP="00B51E61">
      <w:pPr>
        <w:pStyle w:val="Akapitzlist"/>
        <w:numPr>
          <w:ilvl w:val="1"/>
          <w:numId w:val="3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B4953">
        <w:rPr>
          <w:rFonts w:ascii="Times New Roman" w:eastAsia="Calibri" w:hAnsi="Times New Roman" w:cs="Times New Roman"/>
          <w:sz w:val="24"/>
          <w:szCs w:val="24"/>
        </w:rPr>
        <w:t xml:space="preserve">Wszelkie zmiany treści </w:t>
      </w:r>
      <w:r w:rsidR="00815472">
        <w:rPr>
          <w:rFonts w:ascii="Times New Roman" w:eastAsia="Calibri" w:hAnsi="Times New Roman" w:cs="Times New Roman"/>
          <w:sz w:val="24"/>
          <w:szCs w:val="24"/>
        </w:rPr>
        <w:t>u</w:t>
      </w:r>
      <w:r w:rsidRPr="00CB4953">
        <w:rPr>
          <w:rFonts w:ascii="Times New Roman" w:eastAsia="Calibri" w:hAnsi="Times New Roman" w:cs="Times New Roman"/>
          <w:sz w:val="24"/>
          <w:szCs w:val="24"/>
        </w:rPr>
        <w:t xml:space="preserve">mowy wymagają formy pisemnej pod rygorem nieważności, </w:t>
      </w:r>
      <w:r w:rsidRPr="00CB4953">
        <w:rPr>
          <w:rFonts w:ascii="Times New Roman" w:eastAsia="Calibri" w:hAnsi="Times New Roman" w:cs="Times New Roman"/>
          <w:sz w:val="24"/>
          <w:szCs w:val="24"/>
        </w:rPr>
        <w:br/>
        <w:t xml:space="preserve">z wyłączeniem zmian wchodzących w życie z mocy prawa, które następować będą z dniem wejścia w życie odpowiednich przepisów. Strony zobowiązane są jednak w formie pisemnej zawiadamiać drugą stronę o zmianie ceny i okresie, w którym zmieniona cena obowiązuje. W takich przypadkach </w:t>
      </w:r>
      <w:r w:rsidR="00CB4953" w:rsidRPr="00CB4953">
        <w:rPr>
          <w:rFonts w:ascii="Times New Roman" w:eastAsia="Calibri" w:hAnsi="Times New Roman" w:cs="Times New Roman"/>
          <w:sz w:val="24"/>
          <w:szCs w:val="24"/>
        </w:rPr>
        <w:t>s</w:t>
      </w:r>
      <w:r w:rsidRPr="00CB4953">
        <w:rPr>
          <w:rFonts w:ascii="Times New Roman" w:eastAsia="Calibri" w:hAnsi="Times New Roman" w:cs="Times New Roman"/>
          <w:sz w:val="24"/>
          <w:szCs w:val="24"/>
        </w:rPr>
        <w:t xml:space="preserve">trony będą zobowiązane do zawierania pisemnych aneksów do </w:t>
      </w:r>
      <w:r w:rsidR="00815472">
        <w:rPr>
          <w:rFonts w:ascii="Times New Roman" w:eastAsia="Calibri" w:hAnsi="Times New Roman" w:cs="Times New Roman"/>
          <w:sz w:val="24"/>
          <w:szCs w:val="24"/>
        </w:rPr>
        <w:t>u</w:t>
      </w:r>
      <w:r w:rsidRPr="00CB4953">
        <w:rPr>
          <w:rFonts w:ascii="Times New Roman" w:eastAsia="Calibri" w:hAnsi="Times New Roman" w:cs="Times New Roman"/>
          <w:sz w:val="24"/>
          <w:szCs w:val="24"/>
        </w:rPr>
        <w:t xml:space="preserve">mowy. </w:t>
      </w:r>
    </w:p>
    <w:p w14:paraId="45B998B6" w14:textId="5ECE6677" w:rsidR="00C374E1" w:rsidRPr="00CB4953" w:rsidRDefault="00C374E1" w:rsidP="00B51E61">
      <w:pPr>
        <w:pStyle w:val="Akapitzlist"/>
        <w:numPr>
          <w:ilvl w:val="1"/>
          <w:numId w:val="3"/>
        </w:numPr>
        <w:tabs>
          <w:tab w:val="left" w:pos="284"/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B4953">
        <w:rPr>
          <w:rFonts w:ascii="Times New Roman" w:eastAsia="Calibri" w:hAnsi="Times New Roman" w:cs="Times New Roman"/>
          <w:sz w:val="24"/>
          <w:szCs w:val="24"/>
        </w:rPr>
        <w:t xml:space="preserve">Wszelkie kontrowersje wynikające z realizacji </w:t>
      </w:r>
      <w:r w:rsidR="00815472">
        <w:rPr>
          <w:rFonts w:ascii="Times New Roman" w:eastAsia="Calibri" w:hAnsi="Times New Roman" w:cs="Times New Roman"/>
          <w:sz w:val="24"/>
          <w:szCs w:val="24"/>
        </w:rPr>
        <w:t>u</w:t>
      </w:r>
      <w:r w:rsidRPr="00CB4953">
        <w:rPr>
          <w:rFonts w:ascii="Times New Roman" w:eastAsia="Calibri" w:hAnsi="Times New Roman" w:cs="Times New Roman"/>
          <w:sz w:val="24"/>
          <w:szCs w:val="24"/>
        </w:rPr>
        <w:t>mowy strony zobowiązują się rozwiązać na zasadach wzajemnego zrozumienia.</w:t>
      </w:r>
    </w:p>
    <w:p w14:paraId="3526BF16" w14:textId="4557F113" w:rsidR="007F2F47" w:rsidRPr="00D9308A" w:rsidRDefault="00C374E1" w:rsidP="00D9308A">
      <w:pPr>
        <w:pStyle w:val="Akapitzlist"/>
        <w:numPr>
          <w:ilvl w:val="1"/>
          <w:numId w:val="3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B4953">
        <w:rPr>
          <w:rFonts w:ascii="Times New Roman" w:eastAsia="Calibri" w:hAnsi="Times New Roman" w:cs="Times New Roman"/>
          <w:sz w:val="24"/>
          <w:szCs w:val="24"/>
        </w:rPr>
        <w:t xml:space="preserve">Właściwym do rozpoznania sporów wynikłych na tle realizacji niniejszej </w:t>
      </w:r>
      <w:r w:rsidR="00815472">
        <w:rPr>
          <w:rFonts w:ascii="Times New Roman" w:eastAsia="Calibri" w:hAnsi="Times New Roman" w:cs="Times New Roman"/>
          <w:sz w:val="24"/>
          <w:szCs w:val="24"/>
        </w:rPr>
        <w:t>u</w:t>
      </w:r>
      <w:r w:rsidRPr="00CB4953">
        <w:rPr>
          <w:rFonts w:ascii="Times New Roman" w:eastAsia="Calibri" w:hAnsi="Times New Roman" w:cs="Times New Roman"/>
          <w:sz w:val="24"/>
          <w:szCs w:val="24"/>
        </w:rPr>
        <w:t xml:space="preserve">mowy jest sąd właściwy miejscowo dla siedziby </w:t>
      </w:r>
      <w:r w:rsidR="00484307">
        <w:rPr>
          <w:rFonts w:ascii="Times New Roman" w:eastAsia="Calibri" w:hAnsi="Times New Roman" w:cs="Times New Roman"/>
          <w:sz w:val="24"/>
          <w:szCs w:val="24"/>
        </w:rPr>
        <w:t>Dzierżawcy</w:t>
      </w:r>
      <w:r w:rsidRPr="00CB495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C238317" w14:textId="3A8B884A" w:rsidR="00C374E1" w:rsidRPr="00C374E1" w:rsidRDefault="00C374E1" w:rsidP="009A619E">
      <w:pPr>
        <w:overflowPunct w:val="0"/>
        <w:autoSpaceDE w:val="0"/>
        <w:autoSpaceDN w:val="0"/>
        <w:adjustRightInd w:val="0"/>
        <w:spacing w:after="0" w:line="240" w:lineRule="auto"/>
        <w:ind w:left="283" w:hanging="283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C374E1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§ </w:t>
      </w:r>
      <w:r w:rsidR="007F2F47">
        <w:rPr>
          <w:rFonts w:ascii="Times New Roman" w:eastAsia="Calibri" w:hAnsi="Times New Roman" w:cs="Times New Roman"/>
          <w:b/>
          <w:sz w:val="24"/>
          <w:szCs w:val="24"/>
        </w:rPr>
        <w:t>9.</w:t>
      </w:r>
    </w:p>
    <w:p w14:paraId="1968B9D6" w14:textId="3CDA5E96" w:rsidR="00C374E1" w:rsidRDefault="00C374E1" w:rsidP="00C374E1">
      <w:pPr>
        <w:overflowPunct w:val="0"/>
        <w:autoSpaceDE w:val="0"/>
        <w:autoSpaceDN w:val="0"/>
        <w:adjustRightInd w:val="0"/>
        <w:spacing w:after="200" w:line="240" w:lineRule="auto"/>
        <w:ind w:left="283" w:hanging="283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C374E1">
        <w:rPr>
          <w:rFonts w:ascii="Times New Roman" w:eastAsia="Calibri" w:hAnsi="Times New Roman" w:cs="Times New Roman"/>
          <w:b/>
          <w:sz w:val="24"/>
          <w:szCs w:val="24"/>
          <w:u w:val="single"/>
        </w:rPr>
        <w:t>POSTANOWIENIA KOŃCOWE</w:t>
      </w:r>
    </w:p>
    <w:p w14:paraId="0F485617" w14:textId="77777777" w:rsidR="00E75C69" w:rsidRPr="00413A1F" w:rsidRDefault="00E75C69" w:rsidP="003029F6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13A1F">
        <w:rPr>
          <w:rFonts w:ascii="Times New Roman" w:hAnsi="Times New Roman" w:cs="Times New Roman"/>
          <w:sz w:val="24"/>
          <w:szCs w:val="24"/>
        </w:rPr>
        <w:t>Strony przewidują możliwość istotnej zmiany umowy poprzez zawarcie pisemnego aneksu pod rygorem nieważności, przy zachowaniu ryczałtowego charakteru ceny umowy, w następujących przypadkach:</w:t>
      </w:r>
    </w:p>
    <w:p w14:paraId="651B590A" w14:textId="66642D5B" w:rsidR="00E75C69" w:rsidRPr="00413A1F" w:rsidRDefault="00E75C69" w:rsidP="003029F6">
      <w:pPr>
        <w:pStyle w:val="Akapitzlist"/>
        <w:numPr>
          <w:ilvl w:val="1"/>
          <w:numId w:val="22"/>
        </w:numPr>
        <w:tabs>
          <w:tab w:val="left" w:pos="380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13A1F">
        <w:rPr>
          <w:rFonts w:ascii="Times New Roman" w:hAnsi="Times New Roman" w:cs="Times New Roman"/>
          <w:sz w:val="24"/>
          <w:szCs w:val="24"/>
        </w:rPr>
        <w:t xml:space="preserve">terminu wykonania umowy, w szczególności w związku z zaistnieniem odpowiednio udokumentowanych przez </w:t>
      </w:r>
      <w:r w:rsidR="002F31C1" w:rsidRPr="00413A1F">
        <w:rPr>
          <w:rFonts w:ascii="Times New Roman" w:hAnsi="Times New Roman" w:cs="Times New Roman"/>
          <w:sz w:val="24"/>
          <w:szCs w:val="24"/>
        </w:rPr>
        <w:t>Wy</w:t>
      </w:r>
      <w:r w:rsidR="002F31C1">
        <w:rPr>
          <w:rFonts w:ascii="Times New Roman" w:hAnsi="Times New Roman" w:cs="Times New Roman"/>
          <w:sz w:val="24"/>
          <w:szCs w:val="24"/>
        </w:rPr>
        <w:t>dzierżawiającego</w:t>
      </w:r>
      <w:r w:rsidR="00451640">
        <w:rPr>
          <w:rFonts w:ascii="Times New Roman" w:hAnsi="Times New Roman" w:cs="Times New Roman"/>
          <w:sz w:val="24"/>
          <w:szCs w:val="24"/>
        </w:rPr>
        <w:t xml:space="preserve"> </w:t>
      </w:r>
      <w:r w:rsidRPr="00413A1F">
        <w:rPr>
          <w:rFonts w:ascii="Times New Roman" w:hAnsi="Times New Roman" w:cs="Times New Roman"/>
          <w:sz w:val="24"/>
          <w:szCs w:val="24"/>
        </w:rPr>
        <w:t xml:space="preserve">okoliczności od niego niezależnych ze względu na przyczyny leżące po stronie </w:t>
      </w:r>
      <w:r w:rsidR="00451640">
        <w:rPr>
          <w:rFonts w:ascii="Times New Roman" w:hAnsi="Times New Roman" w:cs="Times New Roman"/>
          <w:sz w:val="24"/>
          <w:szCs w:val="24"/>
        </w:rPr>
        <w:t>Dzierżawcy</w:t>
      </w:r>
      <w:r w:rsidRPr="00413A1F">
        <w:rPr>
          <w:rFonts w:ascii="Times New Roman" w:hAnsi="Times New Roman" w:cs="Times New Roman"/>
          <w:sz w:val="24"/>
          <w:szCs w:val="24"/>
        </w:rPr>
        <w:t xml:space="preserve"> lub inne niezawinione przez Strony przyczyny spowodowane przez tzw. siłę wyższą; </w:t>
      </w:r>
    </w:p>
    <w:p w14:paraId="6533C6AC" w14:textId="0B7F9C88" w:rsidR="00E75C69" w:rsidRPr="00413A1F" w:rsidRDefault="00E75C69" w:rsidP="003029F6">
      <w:pPr>
        <w:pStyle w:val="Akapitzlist"/>
        <w:numPr>
          <w:ilvl w:val="1"/>
          <w:numId w:val="22"/>
        </w:numPr>
        <w:tabs>
          <w:tab w:val="left" w:pos="380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13A1F">
        <w:rPr>
          <w:rFonts w:ascii="Times New Roman" w:hAnsi="Times New Roman" w:cs="Times New Roman"/>
          <w:sz w:val="24"/>
          <w:szCs w:val="24"/>
        </w:rPr>
        <w:t xml:space="preserve">zakresu świadczonych usług w związku ze zmianami organizacyjnymi leżącymi po stronie </w:t>
      </w:r>
      <w:r w:rsidR="00451640">
        <w:rPr>
          <w:rFonts w:ascii="Times New Roman" w:hAnsi="Times New Roman" w:cs="Times New Roman"/>
          <w:sz w:val="24"/>
          <w:szCs w:val="24"/>
        </w:rPr>
        <w:t>Dzierżawcy</w:t>
      </w:r>
      <w:r w:rsidRPr="00413A1F">
        <w:rPr>
          <w:rFonts w:ascii="Times New Roman" w:hAnsi="Times New Roman" w:cs="Times New Roman"/>
          <w:sz w:val="24"/>
          <w:szCs w:val="24"/>
        </w:rPr>
        <w:t>;</w:t>
      </w:r>
    </w:p>
    <w:p w14:paraId="0E599FDC" w14:textId="0EB4B987" w:rsidR="00E75C69" w:rsidRPr="00413A1F" w:rsidRDefault="00E75C69" w:rsidP="003029F6">
      <w:pPr>
        <w:pStyle w:val="Akapitzlist"/>
        <w:numPr>
          <w:ilvl w:val="1"/>
          <w:numId w:val="22"/>
        </w:numPr>
        <w:tabs>
          <w:tab w:val="left" w:pos="423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13A1F">
        <w:rPr>
          <w:rFonts w:ascii="Times New Roman" w:hAnsi="Times New Roman" w:cs="Times New Roman"/>
          <w:sz w:val="24"/>
          <w:szCs w:val="24"/>
        </w:rPr>
        <w:t xml:space="preserve">w zakresie przedmiotowym (tj. m.in. zmiana techniki świadczenia usługi, zmiana częstotliwości wykonywanych czynności), ze względu na udokumentowane przyczyny leżące po stronie </w:t>
      </w:r>
      <w:r w:rsidR="00451640">
        <w:rPr>
          <w:rFonts w:ascii="Times New Roman" w:hAnsi="Times New Roman" w:cs="Times New Roman"/>
          <w:sz w:val="24"/>
          <w:szCs w:val="24"/>
        </w:rPr>
        <w:t>Dzierżawcy</w:t>
      </w:r>
      <w:r w:rsidRPr="00413A1F">
        <w:rPr>
          <w:rFonts w:ascii="Times New Roman" w:hAnsi="Times New Roman" w:cs="Times New Roman"/>
          <w:sz w:val="24"/>
          <w:szCs w:val="24"/>
        </w:rPr>
        <w:t>, np. zmiany organizacyjne, jeżeli wymaga tego zapewnienie prawidłowo wykonywanej usługi;</w:t>
      </w:r>
    </w:p>
    <w:p w14:paraId="1F567990" w14:textId="299E15D6" w:rsidR="00E75C69" w:rsidRPr="00413A1F" w:rsidRDefault="00E75C69" w:rsidP="003029F6">
      <w:pPr>
        <w:pStyle w:val="Akapitzlist"/>
        <w:numPr>
          <w:ilvl w:val="1"/>
          <w:numId w:val="22"/>
        </w:numPr>
        <w:tabs>
          <w:tab w:val="left" w:pos="423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13A1F">
        <w:rPr>
          <w:rFonts w:ascii="Times New Roman" w:hAnsi="Times New Roman" w:cs="Times New Roman"/>
          <w:sz w:val="24"/>
          <w:szCs w:val="24"/>
        </w:rPr>
        <w:t xml:space="preserve">zmiany </w:t>
      </w:r>
      <w:r w:rsidRPr="00413A1F">
        <w:rPr>
          <w:rFonts w:ascii="Times New Roman" w:hAnsi="Times New Roman" w:cs="Times New Roman"/>
          <w:color w:val="000000"/>
          <w:sz w:val="24"/>
          <w:szCs w:val="24"/>
        </w:rPr>
        <w:t xml:space="preserve">podwykonawcy ze względów losowych lub innych korzystnych dla </w:t>
      </w:r>
      <w:r w:rsidR="00451640">
        <w:rPr>
          <w:rFonts w:ascii="Times New Roman" w:hAnsi="Times New Roman" w:cs="Times New Roman"/>
          <w:color w:val="000000"/>
          <w:sz w:val="24"/>
          <w:szCs w:val="24"/>
        </w:rPr>
        <w:t xml:space="preserve">Dzierżawcy </w:t>
      </w:r>
      <w:r w:rsidRPr="00413A1F">
        <w:rPr>
          <w:rFonts w:ascii="Times New Roman" w:hAnsi="Times New Roman" w:cs="Times New Roman"/>
          <w:color w:val="000000"/>
          <w:sz w:val="24"/>
          <w:szCs w:val="24"/>
        </w:rPr>
        <w:t xml:space="preserve"> w przypadku zadeklarowania przez Wy</w:t>
      </w:r>
      <w:r w:rsidR="00451640">
        <w:rPr>
          <w:rFonts w:ascii="Times New Roman" w:hAnsi="Times New Roman" w:cs="Times New Roman"/>
          <w:color w:val="000000"/>
          <w:sz w:val="24"/>
          <w:szCs w:val="24"/>
        </w:rPr>
        <w:t xml:space="preserve">dzierżawiającego </w:t>
      </w:r>
      <w:r w:rsidRPr="00413A1F">
        <w:rPr>
          <w:rFonts w:ascii="Times New Roman" w:hAnsi="Times New Roman" w:cs="Times New Roman"/>
          <w:color w:val="000000"/>
          <w:sz w:val="24"/>
          <w:szCs w:val="24"/>
        </w:rPr>
        <w:t xml:space="preserve"> realizacji </w:t>
      </w:r>
      <w:r w:rsidRPr="00413A1F">
        <w:rPr>
          <w:rFonts w:ascii="Times New Roman" w:hAnsi="Times New Roman" w:cs="Times New Roman"/>
          <w:sz w:val="24"/>
          <w:szCs w:val="24"/>
        </w:rPr>
        <w:t>zamówienia przy pomocy podwykonawców.</w:t>
      </w:r>
    </w:p>
    <w:p w14:paraId="53825D75" w14:textId="03013678" w:rsidR="00E75C69" w:rsidRPr="008E62B8" w:rsidRDefault="00E75C69" w:rsidP="003029F6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2B8">
        <w:rPr>
          <w:rFonts w:ascii="Times New Roman" w:hAnsi="Times New Roman" w:cs="Times New Roman"/>
          <w:sz w:val="24"/>
          <w:szCs w:val="24"/>
        </w:rPr>
        <w:t>Strony w czasie realizacji niniejszej umowy dopuszczają możliwość zmiany wysokości maksymalnego wynagrodzenia należnego Wy</w:t>
      </w:r>
      <w:r w:rsidR="00451640">
        <w:rPr>
          <w:rFonts w:ascii="Times New Roman" w:hAnsi="Times New Roman" w:cs="Times New Roman"/>
          <w:sz w:val="24"/>
          <w:szCs w:val="24"/>
        </w:rPr>
        <w:t>dzierżawiającemu</w:t>
      </w:r>
      <w:r w:rsidRPr="008E62B8">
        <w:rPr>
          <w:rFonts w:ascii="Times New Roman" w:hAnsi="Times New Roman" w:cs="Times New Roman"/>
          <w:sz w:val="24"/>
          <w:szCs w:val="24"/>
        </w:rPr>
        <w:t>, po uprzednim zawarciu pisemnego aneksu, w przypadku:</w:t>
      </w:r>
    </w:p>
    <w:p w14:paraId="4B482AAB" w14:textId="77777777" w:rsidR="00E75C69" w:rsidRPr="008E62B8" w:rsidRDefault="00E75C69" w:rsidP="003029F6">
      <w:pPr>
        <w:pStyle w:val="Akapitzlist"/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2B8">
        <w:rPr>
          <w:rFonts w:ascii="Times New Roman" w:hAnsi="Times New Roman" w:cs="Times New Roman"/>
          <w:sz w:val="24"/>
          <w:szCs w:val="24"/>
        </w:rPr>
        <w:t xml:space="preserve">ustawowej zmiany stawki podatku od towarów i usług VAT do poszczególnych wykonanych </w:t>
      </w:r>
      <w:r>
        <w:rPr>
          <w:rFonts w:ascii="Times New Roman" w:hAnsi="Times New Roman" w:cs="Times New Roman"/>
          <w:sz w:val="24"/>
          <w:szCs w:val="24"/>
        </w:rPr>
        <w:t>dostaw</w:t>
      </w:r>
      <w:r w:rsidRPr="008E62B8">
        <w:rPr>
          <w:rFonts w:ascii="Times New Roman" w:hAnsi="Times New Roman" w:cs="Times New Roman"/>
          <w:sz w:val="24"/>
          <w:szCs w:val="24"/>
        </w:rPr>
        <w:t xml:space="preserve"> stanowiących przedmiot umowy, które zostały zrealizowane po dniu wejścia w życie przepisów dokonujących zmiany stawki podatku VAT; ceny jednostkowe brutto mogą ulec zmianie  w razie</w:t>
      </w:r>
      <w:r w:rsidRPr="00413A1F">
        <w:rPr>
          <w:rFonts w:ascii="Times New Roman" w:hAnsi="Times New Roman" w:cs="Times New Roman"/>
        </w:rPr>
        <w:t xml:space="preserve"> </w:t>
      </w:r>
      <w:r w:rsidRPr="008E62B8">
        <w:rPr>
          <w:rFonts w:ascii="Times New Roman" w:hAnsi="Times New Roman" w:cs="Times New Roman"/>
          <w:sz w:val="24"/>
          <w:szCs w:val="24"/>
        </w:rPr>
        <w:t xml:space="preserve">ustawowej zmiany stawki podatku od towarów i usług VAT do poszczególnych wykonanych </w:t>
      </w:r>
      <w:r>
        <w:rPr>
          <w:rFonts w:ascii="Times New Roman" w:hAnsi="Times New Roman" w:cs="Times New Roman"/>
          <w:sz w:val="24"/>
          <w:szCs w:val="24"/>
        </w:rPr>
        <w:t>dostaw</w:t>
      </w:r>
      <w:r w:rsidRPr="008E62B8">
        <w:rPr>
          <w:rFonts w:ascii="Times New Roman" w:hAnsi="Times New Roman" w:cs="Times New Roman"/>
          <w:sz w:val="24"/>
          <w:szCs w:val="24"/>
        </w:rPr>
        <w:t>, które zostały zrealizowane po dniu wejścia w życie przepisów dokonujących zmiany stawki podatku VAT po uprzednim zawarciu aneksu do umowy;</w:t>
      </w:r>
    </w:p>
    <w:p w14:paraId="2A99C1CE" w14:textId="5DF0A457" w:rsidR="00E75C69" w:rsidRPr="008E62B8" w:rsidRDefault="00E75C69" w:rsidP="003029F6">
      <w:pPr>
        <w:pStyle w:val="Akapitzlist"/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2B8">
        <w:rPr>
          <w:rFonts w:ascii="Times New Roman" w:hAnsi="Times New Roman" w:cs="Times New Roman"/>
          <w:sz w:val="24"/>
          <w:szCs w:val="24"/>
        </w:rPr>
        <w:t>ustawowej zmiany wysokości minimalnego wynagrodzenia za pracę ustalonego na podstawie art. 2 ust. 3 – 5 ustawy z dnia 10 października 2002 r. o minimalnym wynagrodzeniu za pracę (t. j. Dz.U. 202</w:t>
      </w:r>
      <w:r w:rsidR="002F31C1">
        <w:rPr>
          <w:rFonts w:ascii="Times New Roman" w:hAnsi="Times New Roman" w:cs="Times New Roman"/>
          <w:sz w:val="24"/>
          <w:szCs w:val="24"/>
        </w:rPr>
        <w:t>4</w:t>
      </w:r>
      <w:r w:rsidRPr="008E62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r., </w:t>
      </w:r>
      <w:r w:rsidRPr="008E62B8">
        <w:rPr>
          <w:rFonts w:ascii="Times New Roman" w:hAnsi="Times New Roman" w:cs="Times New Roman"/>
          <w:sz w:val="24"/>
          <w:szCs w:val="24"/>
        </w:rPr>
        <w:t xml:space="preserve">poz. </w:t>
      </w:r>
      <w:r w:rsidR="002F31C1">
        <w:rPr>
          <w:rFonts w:ascii="Times New Roman" w:hAnsi="Times New Roman" w:cs="Times New Roman"/>
          <w:sz w:val="24"/>
          <w:szCs w:val="24"/>
        </w:rPr>
        <w:t xml:space="preserve">1773 z późn. </w:t>
      </w:r>
      <w:r w:rsidRPr="008E62B8">
        <w:rPr>
          <w:rFonts w:ascii="Times New Roman" w:hAnsi="Times New Roman" w:cs="Times New Roman"/>
          <w:sz w:val="24"/>
          <w:szCs w:val="24"/>
        </w:rPr>
        <w:t>zm.), wpływającej na wysokość wynagrodzenia Wykonawcy, którego wypłata nastąpiła po dniu wejścia w życie przepisów dokonujących zmiany wysokości minimalnego wynagrodzeniu za pracę;</w:t>
      </w:r>
    </w:p>
    <w:p w14:paraId="67ACD3F3" w14:textId="77777777" w:rsidR="00E75C69" w:rsidRPr="008E62B8" w:rsidRDefault="00E75C69" w:rsidP="003029F6">
      <w:pPr>
        <w:pStyle w:val="Akapitzlist"/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2B8">
        <w:rPr>
          <w:rFonts w:ascii="Times New Roman" w:hAnsi="Times New Roman" w:cs="Times New Roman"/>
          <w:sz w:val="24"/>
          <w:szCs w:val="24"/>
        </w:rPr>
        <w:t>ustawowej zmiany zasad podlegania ubezpieczeniom społecznym lub ubezpieczeniu zdrowotnemu lub wysokości stawki składki na ubezpieczenia społeczne lub zdrowotne ustalonych na podstawie przepisów ustawy z dnia 13 października 1998 r. o systemie ubezpieczeń społecznych (t.j. Dz. U. z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E62B8">
        <w:rPr>
          <w:rFonts w:ascii="Times New Roman" w:hAnsi="Times New Roman" w:cs="Times New Roman"/>
          <w:sz w:val="24"/>
          <w:szCs w:val="24"/>
        </w:rPr>
        <w:t xml:space="preserve"> r., poz. </w:t>
      </w:r>
      <w:r>
        <w:rPr>
          <w:rFonts w:ascii="Times New Roman" w:hAnsi="Times New Roman" w:cs="Times New Roman"/>
          <w:sz w:val="24"/>
          <w:szCs w:val="24"/>
        </w:rPr>
        <w:t>497, 863</w:t>
      </w:r>
      <w:r w:rsidRPr="008E62B8">
        <w:rPr>
          <w:rFonts w:ascii="Times New Roman" w:hAnsi="Times New Roman" w:cs="Times New Roman"/>
          <w:sz w:val="24"/>
          <w:szCs w:val="24"/>
        </w:rPr>
        <w:t>) oraz ustawy z dnia 27 sierpnia 2004 r. o świadczeniach opieki zdrowotnej finansowanych ze środków publicznych (t.j. Dz. U. z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E62B8">
        <w:rPr>
          <w:rFonts w:ascii="Times New Roman" w:hAnsi="Times New Roman" w:cs="Times New Roman"/>
          <w:sz w:val="24"/>
          <w:szCs w:val="24"/>
        </w:rPr>
        <w:t xml:space="preserve"> r., poz. </w:t>
      </w:r>
      <w:r>
        <w:rPr>
          <w:rFonts w:ascii="Times New Roman" w:hAnsi="Times New Roman" w:cs="Times New Roman"/>
          <w:sz w:val="24"/>
          <w:szCs w:val="24"/>
        </w:rPr>
        <w:t>146</w:t>
      </w:r>
      <w:r w:rsidRPr="008E62B8">
        <w:rPr>
          <w:rFonts w:ascii="Times New Roman" w:hAnsi="Times New Roman" w:cs="Times New Roman"/>
          <w:sz w:val="24"/>
          <w:szCs w:val="24"/>
        </w:rPr>
        <w:t>), wpływającej na wysokość wynagrodzenia Wykonawcy, którego wypłata nastąpiła po dniu wejścia w życie przepisów dokonujących zmian ww. zasad lub wysokości stawek składek;</w:t>
      </w:r>
    </w:p>
    <w:p w14:paraId="6C4C027E" w14:textId="77777777" w:rsidR="00E75C69" w:rsidRPr="008E62B8" w:rsidRDefault="00E75C69" w:rsidP="003029F6">
      <w:pPr>
        <w:pStyle w:val="Akapitzlist"/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2B8">
        <w:rPr>
          <w:rFonts w:ascii="Times New Roman" w:hAnsi="Times New Roman" w:cs="Times New Roman"/>
          <w:sz w:val="24"/>
          <w:szCs w:val="24"/>
        </w:rPr>
        <w:t>zmiany zasad gromadzenia i wysokości wpłat do pracowniczych planów kapitałowych, o których mowa w ustawie z dnia 04 października 2018 r. o pracowniczych planach kapitałowych (t.j. Dz. U. z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E62B8">
        <w:rPr>
          <w:rFonts w:ascii="Times New Roman" w:hAnsi="Times New Roman" w:cs="Times New Roman"/>
          <w:sz w:val="24"/>
          <w:szCs w:val="24"/>
        </w:rPr>
        <w:t xml:space="preserve"> r., poz. </w:t>
      </w:r>
      <w:r>
        <w:rPr>
          <w:rFonts w:ascii="Times New Roman" w:hAnsi="Times New Roman" w:cs="Times New Roman"/>
          <w:sz w:val="24"/>
          <w:szCs w:val="24"/>
        </w:rPr>
        <w:t>427</w:t>
      </w:r>
      <w:r w:rsidRPr="008E62B8">
        <w:rPr>
          <w:rFonts w:ascii="Times New Roman" w:hAnsi="Times New Roman" w:cs="Times New Roman"/>
          <w:sz w:val="24"/>
          <w:szCs w:val="24"/>
        </w:rPr>
        <w:t>), wpływającej na wysokość wynagrodzenia Wykonawcy, którego wypłata nastąpiła po dniu zmiany postanowień umowy o prowadzenie pracowniczego zawartej przez Wykonawcę z instytucją finansową zarządzającą PPK, dotyczących ww. zasad gromadzenia i wysokości wpłat do pracowniczych planów kapitałowych;</w:t>
      </w:r>
    </w:p>
    <w:p w14:paraId="3B088739" w14:textId="11F530A5" w:rsidR="00E75C69" w:rsidRPr="008E62B8" w:rsidRDefault="00E75C69" w:rsidP="003029F6">
      <w:pPr>
        <w:pStyle w:val="Akapitzlist"/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2B8">
        <w:rPr>
          <w:rFonts w:ascii="Times New Roman" w:hAnsi="Times New Roman" w:cs="Times New Roman"/>
          <w:sz w:val="24"/>
          <w:szCs w:val="24"/>
        </w:rPr>
        <w:t xml:space="preserve">zmiany ceny materiałów lub kosztów związanych z realizacją niniejszej umowy, rozumianej jako wzrost odpowiednio cen lub kosztów, jak i ich obniżenie, względem ceny </w:t>
      </w:r>
      <w:r w:rsidRPr="008E62B8">
        <w:rPr>
          <w:rFonts w:ascii="Times New Roman" w:hAnsi="Times New Roman" w:cs="Times New Roman"/>
          <w:sz w:val="24"/>
          <w:szCs w:val="24"/>
        </w:rPr>
        <w:lastRenderedPageBreak/>
        <w:t>lub kosztu przyjętych w celu ustalenia wynagrodzenia Wykonawcy zawartego w ofercie, przy uwzględnieniu warunków i zasad dokonania przedmiotowej zmiany wysokości wynagrodzenia Wy</w:t>
      </w:r>
      <w:r w:rsidR="00451640">
        <w:rPr>
          <w:rFonts w:ascii="Times New Roman" w:hAnsi="Times New Roman" w:cs="Times New Roman"/>
          <w:sz w:val="24"/>
          <w:szCs w:val="24"/>
        </w:rPr>
        <w:t>dzierżawiającego</w:t>
      </w:r>
      <w:r w:rsidRPr="008E62B8">
        <w:rPr>
          <w:rFonts w:ascii="Times New Roman" w:hAnsi="Times New Roman" w:cs="Times New Roman"/>
          <w:sz w:val="24"/>
          <w:szCs w:val="24"/>
        </w:rPr>
        <w:t>, uwzględniając, że:</w:t>
      </w:r>
    </w:p>
    <w:p w14:paraId="51385B77" w14:textId="1037E6DF" w:rsidR="00E75C69" w:rsidRPr="008E62B8" w:rsidRDefault="00E75C69" w:rsidP="00E75C69">
      <w:pPr>
        <w:pStyle w:val="Akapitzlist"/>
        <w:spacing w:line="240" w:lineRule="auto"/>
        <w:ind w:left="426" w:hanging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2.5.1</w:t>
      </w:r>
      <w:r>
        <w:rPr>
          <w:rFonts w:ascii="Times New Roman" w:hAnsi="Times New Roman" w:cs="Times New Roman"/>
        </w:rPr>
        <w:tab/>
      </w:r>
      <w:r w:rsidRPr="008E62B8">
        <w:rPr>
          <w:rFonts w:ascii="Times New Roman" w:hAnsi="Times New Roman" w:cs="Times New Roman"/>
          <w:sz w:val="24"/>
          <w:szCs w:val="24"/>
        </w:rPr>
        <w:t>Strony mogą wnioskować o zmianę wysokości wynagrodzenia Wy</w:t>
      </w:r>
      <w:r w:rsidR="00451640">
        <w:rPr>
          <w:rFonts w:ascii="Times New Roman" w:hAnsi="Times New Roman" w:cs="Times New Roman"/>
          <w:sz w:val="24"/>
          <w:szCs w:val="24"/>
        </w:rPr>
        <w:t>dzierżawiającego</w:t>
      </w:r>
      <w:r w:rsidRPr="008E62B8">
        <w:rPr>
          <w:rFonts w:ascii="Times New Roman" w:hAnsi="Times New Roman" w:cs="Times New Roman"/>
          <w:sz w:val="24"/>
          <w:szCs w:val="24"/>
        </w:rPr>
        <w:t>, w przypadku zmiany ceny materiałów lub kosztów związanych z realizacją niniejszej umowy po upływie 12 miesięcy, licząc od dnia zawarcia umowy, oraz nie częściej niż po upływie kolejnych 12 miesięcy od dnia zawarcia aneksu zmieniającego wysokość wynagrodzenia Wykonawcy,</w:t>
      </w:r>
    </w:p>
    <w:p w14:paraId="7A19C230" w14:textId="4C42E4E0" w:rsidR="00E75C69" w:rsidRPr="008E62B8" w:rsidRDefault="00E75C69" w:rsidP="00E75C69">
      <w:pPr>
        <w:pStyle w:val="Akapitzlist"/>
        <w:spacing w:line="240" w:lineRule="auto"/>
        <w:ind w:left="426" w:hanging="568"/>
        <w:jc w:val="both"/>
        <w:rPr>
          <w:rFonts w:ascii="Times New Roman" w:hAnsi="Times New Roman" w:cs="Times New Roman"/>
          <w:sz w:val="24"/>
          <w:szCs w:val="24"/>
        </w:rPr>
      </w:pPr>
      <w:r w:rsidRPr="008E62B8">
        <w:rPr>
          <w:rFonts w:ascii="Times New Roman" w:hAnsi="Times New Roman" w:cs="Times New Roman"/>
          <w:sz w:val="24"/>
          <w:szCs w:val="24"/>
        </w:rPr>
        <w:t>2.5.2</w:t>
      </w:r>
      <w:r w:rsidRPr="008E62B8">
        <w:rPr>
          <w:rFonts w:ascii="Times New Roman" w:hAnsi="Times New Roman" w:cs="Times New Roman"/>
          <w:sz w:val="24"/>
          <w:szCs w:val="24"/>
        </w:rPr>
        <w:tab/>
        <w:t>Strony mogą wnioskować o zmianę wysokości wynagrodzenia Wy</w:t>
      </w:r>
      <w:r w:rsidR="00451640">
        <w:rPr>
          <w:rFonts w:ascii="Times New Roman" w:hAnsi="Times New Roman" w:cs="Times New Roman"/>
          <w:sz w:val="24"/>
          <w:szCs w:val="24"/>
        </w:rPr>
        <w:t>dzierżawiającego</w:t>
      </w:r>
      <w:r w:rsidRPr="008E62B8">
        <w:rPr>
          <w:rFonts w:ascii="Times New Roman" w:hAnsi="Times New Roman" w:cs="Times New Roman"/>
          <w:sz w:val="24"/>
          <w:szCs w:val="24"/>
        </w:rPr>
        <w:t>, w przypadku, gdy zmiana ceny materiałów lub kosztów związanych z realizacją niniejszej umowy będzie wyższa o co najmniej 0,5% niż  wysokość średniorocznego wskaźnika cen towarów i usług konsumpcyjnych ogółem, ogłaszanego w komunikacie Prezesa GUS, o którym mowa poniżej,</w:t>
      </w:r>
    </w:p>
    <w:p w14:paraId="493BA319" w14:textId="21F42250" w:rsidR="00E75C69" w:rsidRPr="008E62B8" w:rsidRDefault="00E75C69" w:rsidP="00E75C69">
      <w:pPr>
        <w:pStyle w:val="Akapitzlist"/>
        <w:spacing w:line="240" w:lineRule="auto"/>
        <w:ind w:left="426" w:hanging="568"/>
        <w:jc w:val="both"/>
        <w:rPr>
          <w:rFonts w:ascii="Times New Roman" w:hAnsi="Times New Roman" w:cs="Times New Roman"/>
          <w:sz w:val="24"/>
          <w:szCs w:val="24"/>
        </w:rPr>
      </w:pPr>
      <w:r w:rsidRPr="008E62B8">
        <w:rPr>
          <w:rFonts w:ascii="Times New Roman" w:hAnsi="Times New Roman" w:cs="Times New Roman"/>
          <w:sz w:val="24"/>
          <w:szCs w:val="24"/>
        </w:rPr>
        <w:t>2.5.3</w:t>
      </w:r>
      <w:r w:rsidRPr="008E62B8">
        <w:rPr>
          <w:rFonts w:ascii="Times New Roman" w:hAnsi="Times New Roman" w:cs="Times New Roman"/>
          <w:sz w:val="24"/>
          <w:szCs w:val="24"/>
        </w:rPr>
        <w:tab/>
        <w:t>zmiana wynagrodzenia Wy</w:t>
      </w:r>
      <w:r w:rsidR="00451640">
        <w:rPr>
          <w:rFonts w:ascii="Times New Roman" w:hAnsi="Times New Roman" w:cs="Times New Roman"/>
          <w:sz w:val="24"/>
          <w:szCs w:val="24"/>
        </w:rPr>
        <w:t xml:space="preserve">dzierżawiającego </w:t>
      </w:r>
      <w:r w:rsidRPr="008E62B8">
        <w:rPr>
          <w:rFonts w:ascii="Times New Roman" w:hAnsi="Times New Roman" w:cs="Times New Roman"/>
          <w:sz w:val="24"/>
          <w:szCs w:val="24"/>
        </w:rPr>
        <w:t xml:space="preserve"> będzie następowała w odniesieniu do wskaźnika zmiany ceny materiałów lub kosztów (średniorocznego wskaźnika cen towarów i usług konsumpcyjnych ogółem), ogłaszanego w komunikacie Prezesa GUS w Dzienniku Urzędowym Rzeczypospolitej Polskiej „Monitor Polski” w terminie do dnia 31 stycznia roku następnego  za poprzedni rok kalendarzowy,  </w:t>
      </w:r>
    </w:p>
    <w:p w14:paraId="0FECD312" w14:textId="00B8A8A4" w:rsidR="00E75C69" w:rsidRPr="008E62B8" w:rsidRDefault="00E75C69" w:rsidP="00E75C69">
      <w:pPr>
        <w:pStyle w:val="Akapitzlist"/>
        <w:spacing w:line="240" w:lineRule="auto"/>
        <w:ind w:left="426" w:hanging="568"/>
        <w:jc w:val="both"/>
        <w:rPr>
          <w:rFonts w:ascii="Times New Roman" w:hAnsi="Times New Roman" w:cs="Times New Roman"/>
          <w:sz w:val="24"/>
          <w:szCs w:val="24"/>
        </w:rPr>
      </w:pPr>
      <w:r w:rsidRPr="008E62B8">
        <w:rPr>
          <w:rFonts w:ascii="Times New Roman" w:hAnsi="Times New Roman" w:cs="Times New Roman"/>
          <w:sz w:val="24"/>
          <w:szCs w:val="24"/>
        </w:rPr>
        <w:t>2.5.4</w:t>
      </w:r>
      <w:r w:rsidRPr="008E62B8">
        <w:rPr>
          <w:rFonts w:ascii="Times New Roman" w:hAnsi="Times New Roman" w:cs="Times New Roman"/>
          <w:sz w:val="24"/>
          <w:szCs w:val="24"/>
        </w:rPr>
        <w:tab/>
        <w:t>warunkiem zmiany wynagrodzenia Wy</w:t>
      </w:r>
      <w:r w:rsidR="00451640">
        <w:rPr>
          <w:rFonts w:ascii="Times New Roman" w:hAnsi="Times New Roman" w:cs="Times New Roman"/>
          <w:sz w:val="24"/>
          <w:szCs w:val="24"/>
        </w:rPr>
        <w:t xml:space="preserve">dzierżawiającego </w:t>
      </w:r>
      <w:r w:rsidRPr="008E62B8">
        <w:rPr>
          <w:rFonts w:ascii="Times New Roman" w:hAnsi="Times New Roman" w:cs="Times New Roman"/>
          <w:sz w:val="24"/>
          <w:szCs w:val="24"/>
        </w:rPr>
        <w:t>będzie wykazanie przez daną Stronę umowy w sposób wskazany w ust. 4 poniżej, że zmiana ceny materiałów lub kosztów związanych z realizacją niniejszej umowy miała faktyczny wpływ na koszty wykonania przedmiotu umowy,</w:t>
      </w:r>
    </w:p>
    <w:p w14:paraId="0B6A1CFA" w14:textId="41FA6A5D" w:rsidR="00E75C69" w:rsidRPr="008E62B8" w:rsidRDefault="00E75C69" w:rsidP="00E75C69">
      <w:pPr>
        <w:pStyle w:val="Akapitzlist"/>
        <w:spacing w:line="240" w:lineRule="auto"/>
        <w:ind w:left="426" w:hanging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2.5.5</w:t>
      </w:r>
      <w:r>
        <w:rPr>
          <w:rFonts w:ascii="Times New Roman" w:hAnsi="Times New Roman" w:cs="Times New Roman"/>
        </w:rPr>
        <w:tab/>
      </w:r>
      <w:r w:rsidRPr="008E62B8">
        <w:rPr>
          <w:rFonts w:ascii="Times New Roman" w:hAnsi="Times New Roman" w:cs="Times New Roman"/>
          <w:sz w:val="24"/>
          <w:szCs w:val="24"/>
        </w:rPr>
        <w:t>łączna maksymalna wartość zmiany wynagrodzenia Wy</w:t>
      </w:r>
      <w:r w:rsidR="00451640">
        <w:rPr>
          <w:rFonts w:ascii="Times New Roman" w:hAnsi="Times New Roman" w:cs="Times New Roman"/>
          <w:sz w:val="24"/>
          <w:szCs w:val="24"/>
        </w:rPr>
        <w:t xml:space="preserve">dzierżawiającego </w:t>
      </w:r>
      <w:r w:rsidRPr="008E62B8">
        <w:rPr>
          <w:rFonts w:ascii="Times New Roman" w:hAnsi="Times New Roman" w:cs="Times New Roman"/>
          <w:sz w:val="24"/>
          <w:szCs w:val="24"/>
        </w:rPr>
        <w:t>może wynieść 5%  maksymalnego wynagrodzenia Wy</w:t>
      </w:r>
      <w:r w:rsidR="00451640">
        <w:rPr>
          <w:rFonts w:ascii="Times New Roman" w:hAnsi="Times New Roman" w:cs="Times New Roman"/>
          <w:sz w:val="24"/>
          <w:szCs w:val="24"/>
        </w:rPr>
        <w:t>dzierżawiającego</w:t>
      </w:r>
      <w:r w:rsidRPr="008E62B8">
        <w:rPr>
          <w:rFonts w:ascii="Times New Roman" w:hAnsi="Times New Roman" w:cs="Times New Roman"/>
          <w:sz w:val="24"/>
          <w:szCs w:val="24"/>
        </w:rPr>
        <w:t>.</w:t>
      </w:r>
    </w:p>
    <w:p w14:paraId="00E66895" w14:textId="0CF2BD1E" w:rsidR="00E75C69" w:rsidRPr="008E62B8" w:rsidRDefault="00E75C69" w:rsidP="00E75C69">
      <w:pPr>
        <w:pStyle w:val="Akapitzlist"/>
        <w:tabs>
          <w:tab w:val="left" w:pos="284"/>
        </w:tabs>
        <w:spacing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8E62B8">
        <w:rPr>
          <w:rFonts w:ascii="Times New Roman" w:hAnsi="Times New Roman" w:cs="Times New Roman"/>
          <w:sz w:val="24"/>
          <w:szCs w:val="24"/>
        </w:rPr>
        <w:t>3. Strony ustalają, że w przypadku zmiany wysokości należnego mu wynagrodzenia umownego, w związku ze zmianą ceny materiałów lub kosztów związanych z realizacją umowy, Wy</w:t>
      </w:r>
      <w:r w:rsidR="00451640">
        <w:rPr>
          <w:rFonts w:ascii="Times New Roman" w:hAnsi="Times New Roman" w:cs="Times New Roman"/>
          <w:sz w:val="24"/>
          <w:szCs w:val="24"/>
        </w:rPr>
        <w:t xml:space="preserve">dzierżawiający </w:t>
      </w:r>
      <w:r w:rsidRPr="008E62B8">
        <w:rPr>
          <w:rFonts w:ascii="Times New Roman" w:hAnsi="Times New Roman" w:cs="Times New Roman"/>
          <w:sz w:val="24"/>
          <w:szCs w:val="24"/>
        </w:rPr>
        <w:t>niezwłocznie dokona zmiany wynagrodzenia jego podwykonawcy na zasadach i w trybie określonym w ust. 2.5 powyżej, pod rygorem zapłaty kary umownej określonej w niniejszej umowie.</w:t>
      </w:r>
    </w:p>
    <w:p w14:paraId="2246D3BA" w14:textId="73521593" w:rsidR="00E75C69" w:rsidRPr="008E62B8" w:rsidRDefault="00E75C69" w:rsidP="00E75C69">
      <w:pPr>
        <w:pStyle w:val="Akapitzlist"/>
        <w:tabs>
          <w:tab w:val="left" w:pos="284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8E62B8">
        <w:rPr>
          <w:rFonts w:ascii="Times New Roman" w:hAnsi="Times New Roman" w:cs="Times New Roman"/>
          <w:sz w:val="24"/>
          <w:szCs w:val="24"/>
        </w:rPr>
        <w:t>4. Wy</w:t>
      </w:r>
      <w:r w:rsidR="00451640">
        <w:rPr>
          <w:rFonts w:ascii="Times New Roman" w:hAnsi="Times New Roman" w:cs="Times New Roman"/>
          <w:sz w:val="24"/>
          <w:szCs w:val="24"/>
        </w:rPr>
        <w:t xml:space="preserve">dzierżawiający </w:t>
      </w:r>
      <w:r w:rsidRPr="008E62B8">
        <w:rPr>
          <w:rFonts w:ascii="Times New Roman" w:hAnsi="Times New Roman" w:cs="Times New Roman"/>
          <w:sz w:val="24"/>
          <w:szCs w:val="24"/>
        </w:rPr>
        <w:t xml:space="preserve">lub </w:t>
      </w:r>
      <w:r w:rsidR="00451640">
        <w:rPr>
          <w:rFonts w:ascii="Times New Roman" w:hAnsi="Times New Roman" w:cs="Times New Roman"/>
          <w:sz w:val="24"/>
          <w:szCs w:val="24"/>
        </w:rPr>
        <w:t>Dzierżawca</w:t>
      </w:r>
      <w:r w:rsidRPr="008E62B8">
        <w:rPr>
          <w:rFonts w:ascii="Times New Roman" w:hAnsi="Times New Roman" w:cs="Times New Roman"/>
          <w:sz w:val="24"/>
          <w:szCs w:val="24"/>
        </w:rPr>
        <w:t xml:space="preserve">, w terminie nie dłuższym niż 14 dni od dnia wejścia w życie nowych przepisów dokonujących zmian obciążeń publicznoprawnych (ust. 2.1 – 2.4) albo zmian cen materiałów lub kosztów związanych z realizacją niniejszej umowy (ust. 2.5), może zwrócić się do </w:t>
      </w:r>
      <w:r w:rsidR="00EB1F9D">
        <w:rPr>
          <w:rFonts w:ascii="Times New Roman" w:hAnsi="Times New Roman" w:cs="Times New Roman"/>
          <w:sz w:val="24"/>
          <w:szCs w:val="24"/>
        </w:rPr>
        <w:t xml:space="preserve">Dzierżawcy </w:t>
      </w:r>
      <w:r w:rsidRPr="008E62B8">
        <w:rPr>
          <w:rFonts w:ascii="Times New Roman" w:hAnsi="Times New Roman" w:cs="Times New Roman"/>
          <w:sz w:val="24"/>
          <w:szCs w:val="24"/>
        </w:rPr>
        <w:t>/ Wy</w:t>
      </w:r>
      <w:r w:rsidR="00EB1F9D">
        <w:rPr>
          <w:rFonts w:ascii="Times New Roman" w:hAnsi="Times New Roman" w:cs="Times New Roman"/>
          <w:sz w:val="24"/>
          <w:szCs w:val="24"/>
        </w:rPr>
        <w:t xml:space="preserve">dzierżawiającego </w:t>
      </w:r>
      <w:r w:rsidRPr="008E62B8">
        <w:rPr>
          <w:rFonts w:ascii="Times New Roman" w:hAnsi="Times New Roman" w:cs="Times New Roman"/>
          <w:sz w:val="24"/>
          <w:szCs w:val="24"/>
        </w:rPr>
        <w:t xml:space="preserve"> z wnioskiem o zmianę wynagrodzenia, jeżeli zmiany te będą miały wpływ na koszty wykonania przedmiotu umowy przez Wy</w:t>
      </w:r>
      <w:r w:rsidR="00EB1F9D">
        <w:rPr>
          <w:rFonts w:ascii="Times New Roman" w:hAnsi="Times New Roman" w:cs="Times New Roman"/>
          <w:sz w:val="24"/>
          <w:szCs w:val="24"/>
        </w:rPr>
        <w:t>dzierżawiającego.</w:t>
      </w:r>
      <w:r w:rsidRPr="008E62B8">
        <w:rPr>
          <w:rFonts w:ascii="Times New Roman" w:hAnsi="Times New Roman" w:cs="Times New Roman"/>
          <w:sz w:val="24"/>
          <w:szCs w:val="24"/>
        </w:rPr>
        <w:t xml:space="preserve"> Zasadność zmiany wysokości wynagrodzenia Wy</w:t>
      </w:r>
      <w:r w:rsidR="00EB1F9D">
        <w:rPr>
          <w:rFonts w:ascii="Times New Roman" w:hAnsi="Times New Roman" w:cs="Times New Roman"/>
          <w:sz w:val="24"/>
          <w:szCs w:val="24"/>
        </w:rPr>
        <w:t xml:space="preserve">dzierżawiającego </w:t>
      </w:r>
      <w:r w:rsidRPr="008E62B8">
        <w:rPr>
          <w:rFonts w:ascii="Times New Roman" w:hAnsi="Times New Roman" w:cs="Times New Roman"/>
          <w:sz w:val="24"/>
          <w:szCs w:val="24"/>
        </w:rPr>
        <w:t xml:space="preserve"> z ww. przyczyn będzie rozpatrywane w poniżej opisanym trybie:</w:t>
      </w:r>
    </w:p>
    <w:p w14:paraId="123557DF" w14:textId="12B8F386" w:rsidR="00E75C69" w:rsidRPr="008E62B8" w:rsidRDefault="00E75C69" w:rsidP="00E75C69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E62B8">
        <w:rPr>
          <w:rFonts w:ascii="Times New Roman" w:hAnsi="Times New Roman" w:cs="Times New Roman"/>
          <w:sz w:val="24"/>
          <w:szCs w:val="24"/>
        </w:rPr>
        <w:t>4.1</w:t>
      </w:r>
      <w:r w:rsidRPr="008E62B8">
        <w:rPr>
          <w:rFonts w:ascii="Times New Roman" w:hAnsi="Times New Roman" w:cs="Times New Roman"/>
          <w:sz w:val="24"/>
          <w:szCs w:val="24"/>
        </w:rPr>
        <w:tab/>
      </w:r>
      <w:r w:rsidR="002F31C1" w:rsidRPr="008E62B8">
        <w:rPr>
          <w:rFonts w:ascii="Times New Roman" w:hAnsi="Times New Roman" w:cs="Times New Roman"/>
          <w:sz w:val="24"/>
          <w:szCs w:val="24"/>
        </w:rPr>
        <w:t>Wy</w:t>
      </w:r>
      <w:r w:rsidR="002F31C1">
        <w:rPr>
          <w:rFonts w:ascii="Times New Roman" w:hAnsi="Times New Roman" w:cs="Times New Roman"/>
          <w:sz w:val="24"/>
          <w:szCs w:val="24"/>
        </w:rPr>
        <w:t>dzierżawiający</w:t>
      </w:r>
      <w:r w:rsidRPr="008E62B8">
        <w:rPr>
          <w:rFonts w:ascii="Times New Roman" w:hAnsi="Times New Roman" w:cs="Times New Roman"/>
          <w:sz w:val="24"/>
          <w:szCs w:val="24"/>
        </w:rPr>
        <w:t xml:space="preserve"> wraz z wnioskiem będzie zobowiązany pisemnie przedstawić </w:t>
      </w:r>
      <w:r w:rsidR="00EB1F9D">
        <w:rPr>
          <w:rFonts w:ascii="Times New Roman" w:hAnsi="Times New Roman" w:cs="Times New Roman"/>
          <w:sz w:val="24"/>
          <w:szCs w:val="24"/>
        </w:rPr>
        <w:t>Dzierżawcy</w:t>
      </w:r>
      <w:r w:rsidRPr="008E62B8">
        <w:rPr>
          <w:rFonts w:ascii="Times New Roman" w:hAnsi="Times New Roman" w:cs="Times New Roman"/>
          <w:sz w:val="24"/>
          <w:szCs w:val="24"/>
        </w:rPr>
        <w:t xml:space="preserve"> szczegółową kalkulację uzasadniającą odpowiednio wzrost albo obniżenie kosztów, wynikający ze zmiany ww. przepisów dokonujących zmian obciążeń publicznoprawnych (ust. 2.1 – 2.4) albo zmian cen materiałów lub kosztów. Z uprawnienia tego może skorzystać również </w:t>
      </w:r>
      <w:r w:rsidR="00EB1F9D">
        <w:rPr>
          <w:rFonts w:ascii="Times New Roman" w:hAnsi="Times New Roman" w:cs="Times New Roman"/>
          <w:sz w:val="24"/>
          <w:szCs w:val="24"/>
        </w:rPr>
        <w:t>Dzierżawca</w:t>
      </w:r>
      <w:r w:rsidRPr="008E62B8">
        <w:rPr>
          <w:rFonts w:ascii="Times New Roman" w:hAnsi="Times New Roman" w:cs="Times New Roman"/>
          <w:sz w:val="24"/>
          <w:szCs w:val="24"/>
        </w:rPr>
        <w:t>. Jeżeli po upływie 14 – dniowego terminu Wy</w:t>
      </w:r>
      <w:r w:rsidR="00EB1F9D">
        <w:rPr>
          <w:rFonts w:ascii="Times New Roman" w:hAnsi="Times New Roman" w:cs="Times New Roman"/>
          <w:sz w:val="24"/>
          <w:szCs w:val="24"/>
        </w:rPr>
        <w:t>dzierżawiający</w:t>
      </w:r>
      <w:r w:rsidRPr="008E62B8">
        <w:rPr>
          <w:rFonts w:ascii="Times New Roman" w:hAnsi="Times New Roman" w:cs="Times New Roman"/>
          <w:sz w:val="24"/>
          <w:szCs w:val="24"/>
        </w:rPr>
        <w:t xml:space="preserve"> nie zwróci się do </w:t>
      </w:r>
      <w:r w:rsidR="00EB1F9D">
        <w:rPr>
          <w:rFonts w:ascii="Times New Roman" w:hAnsi="Times New Roman" w:cs="Times New Roman"/>
          <w:sz w:val="24"/>
          <w:szCs w:val="24"/>
        </w:rPr>
        <w:t xml:space="preserve">Dzierżawcy </w:t>
      </w:r>
      <w:r w:rsidRPr="008E62B8">
        <w:rPr>
          <w:rFonts w:ascii="Times New Roman" w:hAnsi="Times New Roman" w:cs="Times New Roman"/>
          <w:sz w:val="24"/>
          <w:szCs w:val="24"/>
        </w:rPr>
        <w:t xml:space="preserve">o zmianę wynagrodzenia, </w:t>
      </w:r>
      <w:r w:rsidR="00EB1F9D">
        <w:rPr>
          <w:rFonts w:ascii="Times New Roman" w:hAnsi="Times New Roman" w:cs="Times New Roman"/>
          <w:sz w:val="24"/>
          <w:szCs w:val="24"/>
        </w:rPr>
        <w:t>Dzierżawca</w:t>
      </w:r>
      <w:r w:rsidRPr="008E62B8">
        <w:rPr>
          <w:rFonts w:ascii="Times New Roman" w:hAnsi="Times New Roman" w:cs="Times New Roman"/>
          <w:sz w:val="24"/>
          <w:szCs w:val="24"/>
        </w:rPr>
        <w:t xml:space="preserve"> uzna, iż powyższe zmiany przepisów albo dokonujących zmian obciążeń publicznoprawnych (ust. 2.1 – 2.4) albo zmian cen materiałów lub kosztów nie mają faktycznego wpływu na koszty wykonania zamówienia przez </w:t>
      </w:r>
      <w:r w:rsidR="002F31C1" w:rsidRPr="008E62B8">
        <w:rPr>
          <w:rFonts w:ascii="Times New Roman" w:hAnsi="Times New Roman" w:cs="Times New Roman"/>
          <w:sz w:val="24"/>
          <w:szCs w:val="24"/>
        </w:rPr>
        <w:t>Wy</w:t>
      </w:r>
      <w:r w:rsidR="002F31C1">
        <w:rPr>
          <w:rFonts w:ascii="Times New Roman" w:hAnsi="Times New Roman" w:cs="Times New Roman"/>
          <w:sz w:val="24"/>
          <w:szCs w:val="24"/>
        </w:rPr>
        <w:t>dzierżawiającego</w:t>
      </w:r>
      <w:r w:rsidRPr="008E62B8">
        <w:rPr>
          <w:rFonts w:ascii="Times New Roman" w:hAnsi="Times New Roman" w:cs="Times New Roman"/>
          <w:sz w:val="24"/>
          <w:szCs w:val="24"/>
        </w:rPr>
        <w:t>.</w:t>
      </w:r>
    </w:p>
    <w:p w14:paraId="2378C810" w14:textId="02A1BEAF" w:rsidR="00E75C69" w:rsidRPr="008E62B8" w:rsidRDefault="00E75C69" w:rsidP="00E75C69">
      <w:pPr>
        <w:pStyle w:val="Akapitzlist"/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E62B8">
        <w:rPr>
          <w:rFonts w:ascii="Times New Roman" w:hAnsi="Times New Roman" w:cs="Times New Roman"/>
          <w:sz w:val="24"/>
          <w:szCs w:val="24"/>
        </w:rPr>
        <w:t>4.2</w:t>
      </w:r>
      <w:r w:rsidRPr="008E62B8">
        <w:rPr>
          <w:rFonts w:ascii="Times New Roman" w:hAnsi="Times New Roman" w:cs="Times New Roman"/>
          <w:sz w:val="24"/>
          <w:szCs w:val="24"/>
        </w:rPr>
        <w:tab/>
      </w:r>
      <w:r w:rsidR="00EB1F9D">
        <w:rPr>
          <w:rFonts w:ascii="Times New Roman" w:hAnsi="Times New Roman" w:cs="Times New Roman"/>
          <w:sz w:val="24"/>
          <w:szCs w:val="24"/>
        </w:rPr>
        <w:t>Dzierżawca</w:t>
      </w:r>
      <w:r w:rsidRPr="008E62B8">
        <w:rPr>
          <w:rFonts w:ascii="Times New Roman" w:hAnsi="Times New Roman" w:cs="Times New Roman"/>
          <w:sz w:val="24"/>
          <w:szCs w:val="24"/>
        </w:rPr>
        <w:t xml:space="preserve"> dokona analizy przedłożonej kalkulacji w terminie nie dłuższym niż 14 dni od dnia jej otrzymania. W wyniku przeprowadzenia analizy </w:t>
      </w:r>
      <w:r w:rsidR="00EB1F9D">
        <w:rPr>
          <w:rFonts w:ascii="Times New Roman" w:hAnsi="Times New Roman" w:cs="Times New Roman"/>
          <w:sz w:val="24"/>
          <w:szCs w:val="24"/>
        </w:rPr>
        <w:t xml:space="preserve">Dzierżawca </w:t>
      </w:r>
      <w:r w:rsidRPr="008E62B8">
        <w:rPr>
          <w:rFonts w:ascii="Times New Roman" w:hAnsi="Times New Roman" w:cs="Times New Roman"/>
          <w:sz w:val="24"/>
          <w:szCs w:val="24"/>
        </w:rPr>
        <w:t xml:space="preserve"> jest uprawniony do:</w:t>
      </w:r>
    </w:p>
    <w:p w14:paraId="6B9FD8ED" w14:textId="455B619B" w:rsidR="00E75C69" w:rsidRPr="008E62B8" w:rsidRDefault="00E75C69" w:rsidP="00E75C69">
      <w:pPr>
        <w:pStyle w:val="Akapitzlist"/>
        <w:spacing w:line="240" w:lineRule="auto"/>
        <w:ind w:left="426" w:hanging="568"/>
        <w:jc w:val="both"/>
        <w:rPr>
          <w:rFonts w:ascii="Times New Roman" w:hAnsi="Times New Roman" w:cs="Times New Roman"/>
          <w:sz w:val="24"/>
          <w:szCs w:val="24"/>
        </w:rPr>
      </w:pPr>
      <w:r w:rsidRPr="008E62B8">
        <w:rPr>
          <w:rFonts w:ascii="Times New Roman" w:hAnsi="Times New Roman" w:cs="Times New Roman"/>
          <w:sz w:val="24"/>
          <w:szCs w:val="24"/>
        </w:rPr>
        <w:t>4.2.1</w:t>
      </w:r>
      <w:r w:rsidRPr="008E62B8">
        <w:rPr>
          <w:rFonts w:ascii="Times New Roman" w:hAnsi="Times New Roman" w:cs="Times New Roman"/>
          <w:sz w:val="24"/>
          <w:szCs w:val="24"/>
        </w:rPr>
        <w:tab/>
        <w:t xml:space="preserve">Jeżeli uzna, że przedstawiona kalkulacja potwierdza wzrost kosztów ponoszonych przez </w:t>
      </w:r>
      <w:r w:rsidR="002F31C1" w:rsidRPr="008E62B8">
        <w:rPr>
          <w:rFonts w:ascii="Times New Roman" w:hAnsi="Times New Roman" w:cs="Times New Roman"/>
          <w:sz w:val="24"/>
          <w:szCs w:val="24"/>
        </w:rPr>
        <w:t>Wy</w:t>
      </w:r>
      <w:r w:rsidR="002F31C1">
        <w:rPr>
          <w:rFonts w:ascii="Times New Roman" w:hAnsi="Times New Roman" w:cs="Times New Roman"/>
          <w:sz w:val="24"/>
          <w:szCs w:val="24"/>
        </w:rPr>
        <w:t>dzierżawiającego</w:t>
      </w:r>
      <w:r w:rsidRPr="008E62B8">
        <w:rPr>
          <w:rFonts w:ascii="Times New Roman" w:hAnsi="Times New Roman" w:cs="Times New Roman"/>
          <w:sz w:val="24"/>
          <w:szCs w:val="24"/>
        </w:rPr>
        <w:t>, dokona zmiany umowy w tym zakresie.</w:t>
      </w:r>
    </w:p>
    <w:p w14:paraId="6E51ECC0" w14:textId="16E59F2A" w:rsidR="00E75C69" w:rsidRPr="008E62B8" w:rsidRDefault="00E75C69" w:rsidP="00E75C69">
      <w:pPr>
        <w:pStyle w:val="Akapitzlist"/>
        <w:spacing w:line="240" w:lineRule="auto"/>
        <w:ind w:left="426" w:hanging="568"/>
        <w:jc w:val="both"/>
        <w:rPr>
          <w:rFonts w:ascii="Times New Roman" w:hAnsi="Times New Roman" w:cs="Times New Roman"/>
          <w:sz w:val="24"/>
          <w:szCs w:val="24"/>
        </w:rPr>
      </w:pPr>
      <w:r w:rsidRPr="008E62B8">
        <w:rPr>
          <w:rFonts w:ascii="Times New Roman" w:hAnsi="Times New Roman" w:cs="Times New Roman"/>
          <w:sz w:val="24"/>
          <w:szCs w:val="24"/>
        </w:rPr>
        <w:lastRenderedPageBreak/>
        <w:t>4.2.2</w:t>
      </w:r>
      <w:r w:rsidRPr="008E62B8">
        <w:rPr>
          <w:rFonts w:ascii="Times New Roman" w:hAnsi="Times New Roman" w:cs="Times New Roman"/>
          <w:sz w:val="24"/>
          <w:szCs w:val="24"/>
        </w:rPr>
        <w:tab/>
        <w:t>Jeżeli uzna, że przedstawiona kalkulacja nie potwierdza wzrostu kosztów wykonania zamówienia, w wysokości zaproponowanej przez Wy</w:t>
      </w:r>
      <w:r w:rsidR="00EB1F9D">
        <w:rPr>
          <w:rFonts w:ascii="Times New Roman" w:hAnsi="Times New Roman" w:cs="Times New Roman"/>
          <w:sz w:val="24"/>
          <w:szCs w:val="24"/>
        </w:rPr>
        <w:t>dzierżawiającego</w:t>
      </w:r>
      <w:r w:rsidRPr="008E62B8">
        <w:rPr>
          <w:rFonts w:ascii="Times New Roman" w:hAnsi="Times New Roman" w:cs="Times New Roman"/>
          <w:sz w:val="24"/>
          <w:szCs w:val="24"/>
        </w:rPr>
        <w:t>, nie wyrazi zgody na wprowadzenie zmiany, o czym poinformuje Wy</w:t>
      </w:r>
      <w:r w:rsidR="00EB1F9D">
        <w:rPr>
          <w:rFonts w:ascii="Times New Roman" w:hAnsi="Times New Roman" w:cs="Times New Roman"/>
          <w:sz w:val="24"/>
          <w:szCs w:val="24"/>
        </w:rPr>
        <w:t>dzierżawiającego</w:t>
      </w:r>
      <w:r w:rsidRPr="008E62B8">
        <w:rPr>
          <w:rFonts w:ascii="Times New Roman" w:hAnsi="Times New Roman" w:cs="Times New Roman"/>
          <w:sz w:val="24"/>
          <w:szCs w:val="24"/>
        </w:rPr>
        <w:t xml:space="preserve">, przedstawiając stosowne uzasadnienie. W takiej sytuacji, w terminie 14 dni od dnia otrzymania odmowy od </w:t>
      </w:r>
      <w:r w:rsidR="00EB1F9D">
        <w:rPr>
          <w:rFonts w:ascii="Times New Roman" w:hAnsi="Times New Roman" w:cs="Times New Roman"/>
          <w:sz w:val="24"/>
          <w:szCs w:val="24"/>
        </w:rPr>
        <w:t>Dzierżawcy</w:t>
      </w:r>
      <w:r w:rsidRPr="008E62B8">
        <w:rPr>
          <w:rFonts w:ascii="Times New Roman" w:hAnsi="Times New Roman" w:cs="Times New Roman"/>
          <w:sz w:val="24"/>
          <w:szCs w:val="24"/>
        </w:rPr>
        <w:t>, Wy</w:t>
      </w:r>
      <w:r w:rsidR="00EB1F9D">
        <w:rPr>
          <w:rFonts w:ascii="Times New Roman" w:hAnsi="Times New Roman" w:cs="Times New Roman"/>
          <w:sz w:val="24"/>
          <w:szCs w:val="24"/>
        </w:rPr>
        <w:t xml:space="preserve">dzierżawiający </w:t>
      </w:r>
      <w:r w:rsidRPr="008E62B8">
        <w:rPr>
          <w:rFonts w:ascii="Times New Roman" w:hAnsi="Times New Roman" w:cs="Times New Roman"/>
          <w:sz w:val="24"/>
          <w:szCs w:val="24"/>
        </w:rPr>
        <w:t xml:space="preserve">może ponownie przedstawić kalkulację uzasadniającą wzrost kosztów, z uwzględnieniem uwag </w:t>
      </w:r>
      <w:r w:rsidR="00EB1F9D">
        <w:rPr>
          <w:rFonts w:ascii="Times New Roman" w:hAnsi="Times New Roman" w:cs="Times New Roman"/>
          <w:sz w:val="24"/>
          <w:szCs w:val="24"/>
        </w:rPr>
        <w:t>Dzierżawcy</w:t>
      </w:r>
      <w:r w:rsidRPr="008E62B8">
        <w:rPr>
          <w:rFonts w:ascii="Times New Roman" w:hAnsi="Times New Roman" w:cs="Times New Roman"/>
          <w:sz w:val="24"/>
          <w:szCs w:val="24"/>
        </w:rPr>
        <w:t xml:space="preserve">. </w:t>
      </w:r>
      <w:r w:rsidR="00EB1F9D">
        <w:rPr>
          <w:rFonts w:ascii="Times New Roman" w:hAnsi="Times New Roman" w:cs="Times New Roman"/>
          <w:sz w:val="24"/>
          <w:szCs w:val="24"/>
        </w:rPr>
        <w:t xml:space="preserve">Dzierżawca </w:t>
      </w:r>
      <w:r w:rsidRPr="008E62B8">
        <w:rPr>
          <w:rFonts w:ascii="Times New Roman" w:hAnsi="Times New Roman" w:cs="Times New Roman"/>
          <w:sz w:val="24"/>
          <w:szCs w:val="24"/>
        </w:rPr>
        <w:t xml:space="preserve"> ponownie dokona jej analizy, w terminie nie dłuższym niż 14 dni od dnia jej otrzymania, a następnie postąpi odpowiednio w sposób opisany powyżej. </w:t>
      </w:r>
    </w:p>
    <w:p w14:paraId="57F47284" w14:textId="77777777" w:rsidR="00E75C69" w:rsidRDefault="00E75C69" w:rsidP="00E75C69">
      <w:pPr>
        <w:pStyle w:val="Akapitzlist"/>
        <w:spacing w:after="0" w:line="240" w:lineRule="auto"/>
        <w:ind w:left="142" w:hanging="284"/>
        <w:jc w:val="both"/>
        <w:rPr>
          <w:rFonts w:ascii="Times New Roman" w:hAnsi="Times New Roman" w:cs="Times New Roman"/>
          <w:sz w:val="24"/>
          <w:szCs w:val="24"/>
        </w:rPr>
      </w:pPr>
      <w:r w:rsidRPr="008E62B8">
        <w:rPr>
          <w:rFonts w:ascii="Times New Roman" w:hAnsi="Times New Roman" w:cs="Times New Roman"/>
          <w:sz w:val="24"/>
          <w:szCs w:val="24"/>
        </w:rPr>
        <w:t>5. Zmiana wynagrodzenia nastąpi od daty wprowadzenia zmiany w umowie i może dotyczyć wyłącznie niezrealizowanej części umowy.</w:t>
      </w:r>
    </w:p>
    <w:p w14:paraId="57DA1A07" w14:textId="77777777" w:rsidR="00E75C69" w:rsidRDefault="00E75C69" w:rsidP="00E75C69">
      <w:pPr>
        <w:pStyle w:val="Akapitzlist"/>
        <w:spacing w:after="0" w:line="240" w:lineRule="auto"/>
        <w:ind w:left="14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8E62B8">
        <w:rPr>
          <w:rFonts w:ascii="Times New Roman" w:hAnsi="Times New Roman" w:cs="Times New Roman"/>
          <w:sz w:val="24"/>
          <w:szCs w:val="24"/>
        </w:rPr>
        <w:t>Niezależnie od powyższych postanowień, Strony umowy mogą dokonywać nieistotnych zmian umowy, niestanowiących istotnej zmiany umowy w rozumieniu art. 454 ust. 2 ustawy PZP, poprzez zawarcie pisemnego aneksu pod rygorem nieważności.</w:t>
      </w:r>
    </w:p>
    <w:p w14:paraId="652563D8" w14:textId="77777777" w:rsidR="00E75C69" w:rsidRDefault="00E75C69" w:rsidP="00E75C69">
      <w:pPr>
        <w:pStyle w:val="Akapitzlist"/>
        <w:spacing w:after="0" w:line="240" w:lineRule="auto"/>
        <w:ind w:left="142" w:hanging="284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</w:rPr>
        <w:t xml:space="preserve">7.  </w:t>
      </w:r>
      <w:r w:rsidRPr="008E62B8">
        <w:rPr>
          <w:rFonts w:ascii="Times New Roman" w:hAnsi="Times New Roman" w:cs="Times New Roman"/>
          <w:sz w:val="24"/>
          <w:szCs w:val="24"/>
        </w:rPr>
        <w:t xml:space="preserve">Zmiany </w:t>
      </w:r>
      <w:r w:rsidRPr="008E62B8">
        <w:rPr>
          <w:rFonts w:ascii="Times New Roman" w:hAnsi="Times New Roman" w:cs="Times New Roman"/>
          <w:sz w:val="24"/>
          <w:szCs w:val="24"/>
          <w:lang w:val="x-none"/>
        </w:rPr>
        <w:t xml:space="preserve">niedotyczące postanowień umownych np. gdy z przyczyn organizacyjnych </w:t>
      </w:r>
      <w:r w:rsidRPr="008E62B8">
        <w:rPr>
          <w:rFonts w:ascii="Times New Roman" w:hAnsi="Times New Roman" w:cs="Times New Roman"/>
          <w:sz w:val="24"/>
          <w:szCs w:val="24"/>
        </w:rPr>
        <w:t xml:space="preserve">skutkujące </w:t>
      </w:r>
      <w:r w:rsidRPr="008E62B8">
        <w:rPr>
          <w:rFonts w:ascii="Times New Roman" w:hAnsi="Times New Roman" w:cs="Times New Roman"/>
          <w:sz w:val="24"/>
          <w:szCs w:val="24"/>
          <w:lang w:val="x-none"/>
        </w:rPr>
        <w:t>koniec</w:t>
      </w:r>
      <w:r w:rsidRPr="008E62B8">
        <w:rPr>
          <w:rFonts w:ascii="Times New Roman" w:hAnsi="Times New Roman" w:cs="Times New Roman"/>
          <w:sz w:val="24"/>
          <w:szCs w:val="24"/>
        </w:rPr>
        <w:t xml:space="preserve">znością </w:t>
      </w:r>
      <w:r w:rsidRPr="008E62B8">
        <w:rPr>
          <w:rFonts w:ascii="Times New Roman" w:hAnsi="Times New Roman" w:cs="Times New Roman"/>
          <w:sz w:val="24"/>
          <w:szCs w:val="24"/>
          <w:lang w:val="x-none"/>
        </w:rPr>
        <w:t>zmian</w:t>
      </w:r>
      <w:r w:rsidRPr="008E62B8">
        <w:rPr>
          <w:rFonts w:ascii="Times New Roman" w:hAnsi="Times New Roman" w:cs="Times New Roman"/>
          <w:sz w:val="24"/>
          <w:szCs w:val="24"/>
        </w:rPr>
        <w:t>y</w:t>
      </w:r>
      <w:r w:rsidRPr="008E62B8">
        <w:rPr>
          <w:rFonts w:ascii="Times New Roman" w:hAnsi="Times New Roman" w:cs="Times New Roman"/>
          <w:sz w:val="24"/>
          <w:szCs w:val="24"/>
          <w:lang w:val="x-none"/>
        </w:rPr>
        <w:t xml:space="preserve"> danych teleadresowych określonych w umowie, </w:t>
      </w:r>
      <w:r w:rsidRPr="008E62B8">
        <w:rPr>
          <w:rFonts w:ascii="Times New Roman" w:hAnsi="Times New Roman" w:cs="Times New Roman"/>
          <w:sz w:val="24"/>
          <w:szCs w:val="24"/>
        </w:rPr>
        <w:t xml:space="preserve">w szczególności gdy </w:t>
      </w:r>
      <w:r w:rsidRPr="008E62B8">
        <w:rPr>
          <w:rFonts w:ascii="Times New Roman" w:hAnsi="Times New Roman" w:cs="Times New Roman"/>
          <w:sz w:val="24"/>
          <w:szCs w:val="24"/>
          <w:lang w:val="x-none"/>
        </w:rPr>
        <w:t>zmian</w:t>
      </w:r>
      <w:r w:rsidRPr="008E62B8">
        <w:rPr>
          <w:rFonts w:ascii="Times New Roman" w:hAnsi="Times New Roman" w:cs="Times New Roman"/>
          <w:sz w:val="24"/>
          <w:szCs w:val="24"/>
        </w:rPr>
        <w:t>ie</w:t>
      </w:r>
      <w:r w:rsidRPr="008E62B8">
        <w:rPr>
          <w:rFonts w:ascii="Times New Roman" w:hAnsi="Times New Roman" w:cs="Times New Roman"/>
          <w:sz w:val="24"/>
          <w:szCs w:val="24"/>
          <w:lang w:val="x-none"/>
        </w:rPr>
        <w:t xml:space="preserve"> ulegnie numer konta bankowego jednej ze Stron</w:t>
      </w:r>
      <w:r w:rsidRPr="008E62B8">
        <w:rPr>
          <w:rFonts w:ascii="Times New Roman" w:hAnsi="Times New Roman" w:cs="Times New Roman"/>
          <w:sz w:val="24"/>
          <w:szCs w:val="24"/>
        </w:rPr>
        <w:t>, nie wymagają zawarcia pisemnego aneksu do umowy, dlatego</w:t>
      </w:r>
      <w:r w:rsidRPr="008E62B8">
        <w:rPr>
          <w:rFonts w:ascii="Times New Roman" w:hAnsi="Times New Roman" w:cs="Times New Roman"/>
          <w:sz w:val="24"/>
          <w:szCs w:val="24"/>
          <w:lang w:val="x-none"/>
        </w:rPr>
        <w:t xml:space="preserve"> nastąpią poprzez przekazanie pisemnego oświadczenie Strony, której te zmiany dotyczą, drugiej Stronie.</w:t>
      </w:r>
    </w:p>
    <w:p w14:paraId="6674457C" w14:textId="736E7C45" w:rsidR="00E75C69" w:rsidRDefault="00E75C69" w:rsidP="00E75C69">
      <w:pPr>
        <w:pStyle w:val="Akapitzlist"/>
        <w:spacing w:after="0" w:line="240" w:lineRule="auto"/>
        <w:ind w:left="142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EB1F9D">
        <w:rPr>
          <w:rFonts w:ascii="Times New Roman" w:hAnsi="Times New Roman" w:cs="Times New Roman"/>
          <w:sz w:val="24"/>
          <w:szCs w:val="24"/>
        </w:rPr>
        <w:t xml:space="preserve">Dzierżawca </w:t>
      </w:r>
      <w:r w:rsidRPr="0039095E">
        <w:rPr>
          <w:rFonts w:ascii="Times New Roman" w:eastAsia="Calibri" w:hAnsi="Times New Roman" w:cs="Times New Roman"/>
          <w:sz w:val="24"/>
          <w:szCs w:val="24"/>
        </w:rPr>
        <w:t xml:space="preserve">zastrzega sobie w trakcie realizacji umowy prawo do wprowadzenia zmian, których nie można było przewidzieć w chwili zawarcia umowy, a zmiany są korzystne dla </w:t>
      </w:r>
      <w:r w:rsidR="00EB1F9D">
        <w:rPr>
          <w:rFonts w:ascii="Times New Roman" w:eastAsia="Calibri" w:hAnsi="Times New Roman" w:cs="Times New Roman"/>
          <w:sz w:val="24"/>
          <w:szCs w:val="24"/>
        </w:rPr>
        <w:t>D</w:t>
      </w:r>
      <w:r w:rsidR="00B26881">
        <w:rPr>
          <w:rFonts w:ascii="Times New Roman" w:eastAsia="Calibri" w:hAnsi="Times New Roman" w:cs="Times New Roman"/>
          <w:sz w:val="24"/>
          <w:szCs w:val="24"/>
        </w:rPr>
        <w:t>z</w:t>
      </w:r>
      <w:r w:rsidR="00EB1F9D">
        <w:rPr>
          <w:rFonts w:ascii="Times New Roman" w:eastAsia="Calibri" w:hAnsi="Times New Roman" w:cs="Times New Roman"/>
          <w:sz w:val="24"/>
          <w:szCs w:val="24"/>
        </w:rPr>
        <w:t>ier</w:t>
      </w:r>
      <w:r w:rsidR="00B26881">
        <w:rPr>
          <w:rFonts w:ascii="Times New Roman" w:eastAsia="Calibri" w:hAnsi="Times New Roman" w:cs="Times New Roman"/>
          <w:sz w:val="24"/>
          <w:szCs w:val="24"/>
        </w:rPr>
        <w:t>ż</w:t>
      </w:r>
      <w:r w:rsidR="00EB1F9D">
        <w:rPr>
          <w:rFonts w:ascii="Times New Roman" w:eastAsia="Calibri" w:hAnsi="Times New Roman" w:cs="Times New Roman"/>
          <w:sz w:val="24"/>
          <w:szCs w:val="24"/>
        </w:rPr>
        <w:t>awcy</w:t>
      </w:r>
      <w:r w:rsidRPr="0039095E">
        <w:rPr>
          <w:rFonts w:ascii="Times New Roman" w:eastAsia="Calibri" w:hAnsi="Times New Roman" w:cs="Times New Roman"/>
          <w:sz w:val="24"/>
          <w:szCs w:val="24"/>
        </w:rPr>
        <w:t>, m.in. zmiany producenta i zmiany ilości sztuk w opakowaniu, przy odpowiednim przeliczeniu ilości zamówienia na okres realizacji zadania.</w:t>
      </w:r>
    </w:p>
    <w:p w14:paraId="159A9518" w14:textId="77777777" w:rsidR="00E75C69" w:rsidRPr="0039095E" w:rsidRDefault="00E75C69" w:rsidP="00E75C69">
      <w:pPr>
        <w:pStyle w:val="Akapitzlist"/>
        <w:spacing w:after="0" w:line="240" w:lineRule="auto"/>
        <w:ind w:left="14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9. </w:t>
      </w:r>
      <w:r w:rsidRPr="0039095E">
        <w:rPr>
          <w:rFonts w:ascii="Times New Roman" w:eastAsia="Calibri" w:hAnsi="Times New Roman" w:cs="Times New Roman"/>
          <w:sz w:val="24"/>
          <w:szCs w:val="24"/>
        </w:rPr>
        <w:t xml:space="preserve">Zakazuje się zmian postanowień zawartej umowy w stosunku do treści oferty, na podstawie, której dokonano wyboru Wykonawcy, poza wyraźnie wskazanymi postanowieniami niniejszej umowy, w tym w szczególności w § 2 oraz zmianami określonymi w ustawie PZP w tym również w art. 455  ustawy PZP, a ponadto zmianami w zakresie: </w:t>
      </w:r>
    </w:p>
    <w:p w14:paraId="66567489" w14:textId="77777777" w:rsidR="00E75C69" w:rsidRDefault="00E75C69" w:rsidP="003029F6">
      <w:pPr>
        <w:widowControl w:val="0"/>
        <w:numPr>
          <w:ilvl w:val="0"/>
          <w:numId w:val="21"/>
        </w:numPr>
        <w:tabs>
          <w:tab w:val="clear" w:pos="480"/>
          <w:tab w:val="num" w:pos="360"/>
          <w:tab w:val="num" w:pos="709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26" w:right="-468" w:firstLine="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374E1">
        <w:rPr>
          <w:rFonts w:ascii="Times New Roman" w:eastAsia="Calibri" w:hAnsi="Times New Roman" w:cs="Times New Roman"/>
          <w:sz w:val="24"/>
          <w:szCs w:val="24"/>
        </w:rPr>
        <w:t>numeru katalogowego produkt</w:t>
      </w:r>
      <w:r>
        <w:rPr>
          <w:rFonts w:ascii="Times New Roman" w:eastAsia="Calibri" w:hAnsi="Times New Roman" w:cs="Times New Roman"/>
          <w:sz w:val="24"/>
          <w:szCs w:val="24"/>
        </w:rPr>
        <w:t xml:space="preserve">u </w:t>
      </w:r>
    </w:p>
    <w:p w14:paraId="1DC19C2A" w14:textId="77777777" w:rsidR="00E75C69" w:rsidRDefault="00E75C69" w:rsidP="003029F6">
      <w:pPr>
        <w:widowControl w:val="0"/>
        <w:numPr>
          <w:ilvl w:val="0"/>
          <w:numId w:val="21"/>
        </w:numPr>
        <w:tabs>
          <w:tab w:val="clear" w:pos="480"/>
          <w:tab w:val="num" w:pos="360"/>
          <w:tab w:val="num" w:pos="709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26" w:right="-468" w:firstLine="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20AB9">
        <w:rPr>
          <w:rFonts w:ascii="Times New Roman" w:eastAsia="Calibri" w:hAnsi="Times New Roman" w:cs="Times New Roman"/>
          <w:sz w:val="24"/>
          <w:szCs w:val="24"/>
        </w:rPr>
        <w:t xml:space="preserve">nazwy produktu przy zachowaniu jego parametrów </w:t>
      </w:r>
    </w:p>
    <w:p w14:paraId="2790BC6B" w14:textId="77777777" w:rsidR="00E75C69" w:rsidRDefault="00E75C69" w:rsidP="003029F6">
      <w:pPr>
        <w:widowControl w:val="0"/>
        <w:numPr>
          <w:ilvl w:val="0"/>
          <w:numId w:val="21"/>
        </w:numPr>
        <w:tabs>
          <w:tab w:val="clear" w:pos="480"/>
          <w:tab w:val="num" w:pos="360"/>
          <w:tab w:val="num" w:pos="709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26" w:right="-468" w:firstLine="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20AB9">
        <w:rPr>
          <w:rFonts w:ascii="Times New Roman" w:eastAsia="Calibri" w:hAnsi="Times New Roman" w:cs="Times New Roman"/>
          <w:sz w:val="24"/>
          <w:szCs w:val="24"/>
        </w:rPr>
        <w:t>przedmiotowym / produkt zamienny</w:t>
      </w:r>
    </w:p>
    <w:p w14:paraId="76992172" w14:textId="77777777" w:rsidR="00E75C69" w:rsidRDefault="00E75C69" w:rsidP="003029F6">
      <w:pPr>
        <w:widowControl w:val="0"/>
        <w:numPr>
          <w:ilvl w:val="0"/>
          <w:numId w:val="21"/>
        </w:numPr>
        <w:tabs>
          <w:tab w:val="clear" w:pos="480"/>
          <w:tab w:val="num" w:pos="360"/>
          <w:tab w:val="num" w:pos="709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26" w:right="-468" w:firstLine="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20AB9">
        <w:rPr>
          <w:rFonts w:ascii="Times New Roman" w:eastAsia="Calibri" w:hAnsi="Times New Roman" w:cs="Times New Roman"/>
          <w:sz w:val="24"/>
          <w:szCs w:val="24"/>
        </w:rPr>
        <w:t xml:space="preserve">liczby opakowań </w:t>
      </w:r>
    </w:p>
    <w:p w14:paraId="6BA504AD" w14:textId="77777777" w:rsidR="00E75C69" w:rsidRDefault="00E75C69" w:rsidP="003029F6">
      <w:pPr>
        <w:widowControl w:val="0"/>
        <w:numPr>
          <w:ilvl w:val="0"/>
          <w:numId w:val="21"/>
        </w:numPr>
        <w:tabs>
          <w:tab w:val="clear" w:pos="480"/>
          <w:tab w:val="num" w:pos="360"/>
          <w:tab w:val="num" w:pos="709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26" w:right="-468" w:firstLine="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20AB9">
        <w:rPr>
          <w:rFonts w:ascii="Times New Roman" w:eastAsia="Calibri" w:hAnsi="Times New Roman" w:cs="Times New Roman"/>
          <w:sz w:val="24"/>
          <w:szCs w:val="24"/>
        </w:rPr>
        <w:t>ceny jednostkowej</w:t>
      </w:r>
      <w:r>
        <w:rPr>
          <w:rFonts w:ascii="Times New Roman" w:eastAsia="Calibri" w:hAnsi="Times New Roman" w:cs="Times New Roman"/>
          <w:sz w:val="24"/>
          <w:szCs w:val="24"/>
        </w:rPr>
        <w:t xml:space="preserve"> pod warunkiem, że w przypadku zmiany wielkości opakowania zostanie zachowana cena jednostkowa proporcjonalna do ceny wynikającej z niniejszej umowy w sytuacji gdy: </w:t>
      </w:r>
    </w:p>
    <w:p w14:paraId="34B16133" w14:textId="77777777" w:rsidR="00E75C69" w:rsidRPr="00C374E1" w:rsidRDefault="00E75C69" w:rsidP="003029F6">
      <w:pPr>
        <w:widowControl w:val="0"/>
        <w:numPr>
          <w:ilvl w:val="0"/>
          <w:numId w:val="19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374E1">
        <w:rPr>
          <w:rFonts w:ascii="Times New Roman" w:eastAsia="Calibri" w:hAnsi="Times New Roman" w:cs="Times New Roman"/>
          <w:sz w:val="24"/>
          <w:szCs w:val="24"/>
        </w:rPr>
        <w:t xml:space="preserve">wprowadzony zostanie do sprzedaży przez </w:t>
      </w:r>
      <w:r>
        <w:rPr>
          <w:rFonts w:ascii="Times New Roman" w:eastAsia="Calibri" w:hAnsi="Times New Roman" w:cs="Times New Roman"/>
          <w:sz w:val="24"/>
          <w:szCs w:val="24"/>
        </w:rPr>
        <w:t>W</w:t>
      </w:r>
      <w:r w:rsidRPr="00C374E1">
        <w:rPr>
          <w:rFonts w:ascii="Times New Roman" w:eastAsia="Calibri" w:hAnsi="Times New Roman" w:cs="Times New Roman"/>
          <w:sz w:val="24"/>
          <w:szCs w:val="24"/>
        </w:rPr>
        <w:t>ykonawcę produkt zmodyfikowany/udoskonalony lub</w:t>
      </w:r>
    </w:p>
    <w:p w14:paraId="13EAC137" w14:textId="77777777" w:rsidR="00E75C69" w:rsidRPr="00C374E1" w:rsidRDefault="00E75C69" w:rsidP="003029F6">
      <w:pPr>
        <w:widowControl w:val="0"/>
        <w:numPr>
          <w:ilvl w:val="0"/>
          <w:numId w:val="19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374E1">
        <w:rPr>
          <w:rFonts w:ascii="Times New Roman" w:eastAsia="Calibri" w:hAnsi="Times New Roman" w:cs="Times New Roman"/>
          <w:sz w:val="24"/>
          <w:szCs w:val="24"/>
        </w:rPr>
        <w:t xml:space="preserve">wystąpi przejściowy brak produktu z przyczyn leżących po stronie producenta przy jednoczesnym dostarczeniu  produktu zamiennego o parametrach nie gorszych od produktu objętego </w:t>
      </w:r>
      <w:r>
        <w:rPr>
          <w:rFonts w:ascii="Times New Roman" w:eastAsia="Calibri" w:hAnsi="Times New Roman" w:cs="Times New Roman"/>
          <w:sz w:val="24"/>
          <w:szCs w:val="24"/>
        </w:rPr>
        <w:t>u</w:t>
      </w:r>
      <w:r w:rsidRPr="00C374E1">
        <w:rPr>
          <w:rFonts w:ascii="Times New Roman" w:eastAsia="Calibri" w:hAnsi="Times New Roman" w:cs="Times New Roman"/>
          <w:sz w:val="24"/>
          <w:szCs w:val="24"/>
        </w:rPr>
        <w:t>mową lub</w:t>
      </w:r>
    </w:p>
    <w:p w14:paraId="30030CBC" w14:textId="77777777" w:rsidR="00E75C69" w:rsidRPr="00C374E1" w:rsidRDefault="00E75C69" w:rsidP="003029F6">
      <w:pPr>
        <w:widowControl w:val="0"/>
        <w:numPr>
          <w:ilvl w:val="0"/>
          <w:numId w:val="19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</w:t>
      </w:r>
      <w:r w:rsidRPr="00C374E1">
        <w:rPr>
          <w:rFonts w:ascii="Times New Roman" w:eastAsia="Calibri" w:hAnsi="Times New Roman" w:cs="Times New Roman"/>
          <w:sz w:val="24"/>
          <w:szCs w:val="24"/>
        </w:rPr>
        <w:t xml:space="preserve"> przypadku szczególnych okoliczności, takich jak wstrzymanie lub zakończenie produkcji, lub</w:t>
      </w:r>
    </w:p>
    <w:p w14:paraId="000C5328" w14:textId="77777777" w:rsidR="00E75C69" w:rsidRDefault="00E75C69" w:rsidP="003029F6">
      <w:pPr>
        <w:widowControl w:val="0"/>
        <w:numPr>
          <w:ilvl w:val="0"/>
          <w:numId w:val="19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nastąpi zmiana wielkości opakowania wprowadzonej przez producenta. </w:t>
      </w:r>
    </w:p>
    <w:p w14:paraId="73DEC440" w14:textId="77777777" w:rsidR="00E75C69" w:rsidRDefault="00E75C69" w:rsidP="00E75C69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10. </w:t>
      </w:r>
      <w:r w:rsidRPr="0039095E">
        <w:rPr>
          <w:rFonts w:ascii="Times New Roman" w:eastAsia="Calibri" w:hAnsi="Times New Roman" w:cs="Times New Roman"/>
          <w:sz w:val="24"/>
          <w:szCs w:val="24"/>
        </w:rPr>
        <w:t>Zamawiający przewiduje możliwość zwiększenia wartości netto zgodnie z art. 455 ust. 2 ustawy PZP, gdzie łączna wartość zmian będzie mniejsza niż progi unijne określone na podstawie art. 3 ust. 1 ustawy PZP i nie przekracza 10% wartości zamówienia, która została  określona w § 2 pkt. 1 umowy, a zmiany te nie spowodują zmiany ogólnego charakteru umowy.</w:t>
      </w:r>
    </w:p>
    <w:p w14:paraId="441BB739" w14:textId="77777777" w:rsidR="00E75C69" w:rsidRDefault="00E75C69" w:rsidP="00E75C69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11. </w:t>
      </w:r>
      <w:r w:rsidRPr="0039095E">
        <w:rPr>
          <w:rFonts w:ascii="Times New Roman" w:eastAsia="Calibri" w:hAnsi="Times New Roman" w:cs="Times New Roman"/>
          <w:sz w:val="24"/>
          <w:szCs w:val="24"/>
        </w:rPr>
        <w:t xml:space="preserve">Wszelkie czynności zmierzające do zmiany wierzyciela lub przeniesienia wierzytelności pod jakimkolwiek tytułem prawnym wymagają pod rygorem nieważności zgody Zamawiającego oraz podmiotu tworzącego w formie pisemnej. </w:t>
      </w:r>
    </w:p>
    <w:p w14:paraId="7650E370" w14:textId="77777777" w:rsidR="00E75C69" w:rsidRDefault="00E75C69" w:rsidP="00E75C69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12. </w:t>
      </w:r>
      <w:r w:rsidRPr="0039095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Wykonawca zobowiązuje się do niedokonywania przekazu świadczenia Zamawiającego </w:t>
      </w:r>
      <w:r w:rsidRPr="0039095E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>(w rozumieniu art. 921</w:t>
      </w:r>
      <w:r w:rsidRPr="0039095E">
        <w:rPr>
          <w:rFonts w:ascii="Times New Roman" w:eastAsia="Calibri" w:hAnsi="Times New Roman" w:cs="Times New Roman"/>
          <w:sz w:val="24"/>
          <w:szCs w:val="24"/>
          <w:vertAlign w:val="superscript"/>
          <w:lang w:eastAsia="ar-SA"/>
        </w:rPr>
        <w:t>1</w:t>
      </w:r>
      <w:r w:rsidRPr="0039095E">
        <w:rPr>
          <w:rFonts w:ascii="Times New Roman" w:eastAsia="Calibri" w:hAnsi="Times New Roman" w:cs="Times New Roman"/>
          <w:sz w:val="24"/>
          <w:szCs w:val="24"/>
          <w:lang w:eastAsia="ar-SA"/>
        </w:rPr>
        <w:t>-921</w:t>
      </w:r>
      <w:r w:rsidRPr="0039095E">
        <w:rPr>
          <w:rFonts w:ascii="Times New Roman" w:eastAsia="Calibri" w:hAnsi="Times New Roman" w:cs="Times New Roman"/>
          <w:sz w:val="24"/>
          <w:szCs w:val="24"/>
          <w:vertAlign w:val="superscript"/>
          <w:lang w:eastAsia="ar-SA"/>
        </w:rPr>
        <w:t>5</w:t>
      </w:r>
      <w:r w:rsidRPr="0039095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Kodeksu Cywilnego), w całości lub w części, należnego na podstawie niniejszej umowy. </w:t>
      </w:r>
    </w:p>
    <w:p w14:paraId="183248CF" w14:textId="77777777" w:rsidR="00E75C69" w:rsidRDefault="00E75C69" w:rsidP="00E75C69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13. </w:t>
      </w:r>
      <w:r w:rsidRPr="004A44B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Wykonawca zobowiązuje się do niezawierania umowy poręczenia przez osoby trzecie za długi Zamawiającego należne na podstawie niniejszej umowy (w rozumieniu art. 876-887 Kodeksu Cywilnego) lub innych umów nienazwanych, których skutki są takie jak w art. 509 lub 518 Kodeksu Cywilnego, pod rygorem nieważności. </w:t>
      </w:r>
      <w:r w:rsidRPr="004A44B5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  </w:t>
      </w:r>
    </w:p>
    <w:p w14:paraId="5C1FF042" w14:textId="77777777" w:rsidR="00E75C69" w:rsidRDefault="00E75C69" w:rsidP="00E75C69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14. </w:t>
      </w:r>
      <w:r w:rsidRPr="004A44B5">
        <w:rPr>
          <w:rFonts w:ascii="Times New Roman" w:eastAsia="Calibri" w:hAnsi="Times New Roman" w:cs="Times New Roman"/>
          <w:sz w:val="24"/>
          <w:szCs w:val="24"/>
        </w:rPr>
        <w:t>Wszystkie zmiany dotyczące ustaleń zawartych w niniejsze umowie wymagają każdorazowo formy pisemnej pod rygorem nieważności.</w:t>
      </w:r>
    </w:p>
    <w:p w14:paraId="5051039E" w14:textId="77777777" w:rsidR="00E75C69" w:rsidRDefault="00E75C69" w:rsidP="00E75C69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15. </w:t>
      </w:r>
      <w:r w:rsidRPr="004A44B5">
        <w:rPr>
          <w:rFonts w:ascii="Times New Roman" w:eastAsia="Calibri" w:hAnsi="Times New Roman" w:cs="Times New Roman"/>
          <w:sz w:val="24"/>
          <w:szCs w:val="24"/>
        </w:rPr>
        <w:t>Każda zmiana określona w § 9 ust. a) zobowiązuje Wykonawcę do przekazania Zamawiającemu w terminie 3 dni od dnia wprowadzenia zmiany numeru katalogowego produktu aneksu w przedmiotowej sprawie.</w:t>
      </w:r>
    </w:p>
    <w:p w14:paraId="4F04B6F7" w14:textId="77777777" w:rsidR="00E75C69" w:rsidRDefault="00E75C69" w:rsidP="00E75C69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16. </w:t>
      </w:r>
      <w:r w:rsidRPr="004A44B5">
        <w:rPr>
          <w:rFonts w:ascii="Times New Roman" w:eastAsia="Calibri" w:hAnsi="Times New Roman" w:cs="Times New Roman"/>
          <w:sz w:val="24"/>
          <w:szCs w:val="24"/>
        </w:rPr>
        <w:t>W sprawach nieuregulowanych niniejszą umową mają zastosowanie przepisy Kodeksu Cywilnego, ustawy Prawo zamówień publicznych</w:t>
      </w:r>
      <w:r w:rsidRPr="004A44B5">
        <w:rPr>
          <w:rFonts w:ascii="Times New Roman" w:eastAsia="Calibri" w:hAnsi="Times New Roman" w:cs="Times New Roman"/>
          <w:iCs/>
          <w:sz w:val="24"/>
          <w:szCs w:val="24"/>
        </w:rPr>
        <w:t xml:space="preserve">, ustawy o refundacji leków, środków spożywczych specjalnego przeznaczenia żywieniowego oraz wyrobów medycznych. </w:t>
      </w:r>
    </w:p>
    <w:p w14:paraId="71BD5677" w14:textId="5E7751A9" w:rsidR="004D1811" w:rsidRPr="00E75C69" w:rsidRDefault="00E75C69" w:rsidP="00451640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 xml:space="preserve">17. </w:t>
      </w:r>
      <w:r w:rsidRPr="004A44B5">
        <w:rPr>
          <w:rFonts w:ascii="Times New Roman" w:eastAsia="Calibri" w:hAnsi="Times New Roman" w:cs="Times New Roman"/>
          <w:sz w:val="24"/>
          <w:szCs w:val="24"/>
        </w:rPr>
        <w:t xml:space="preserve">Integralną część umowy stanowi SWZ oraz dokumenty złożone w postępowaniu </w:t>
      </w:r>
      <w:r w:rsidRPr="004A44B5">
        <w:rPr>
          <w:rFonts w:ascii="Times New Roman" w:eastAsia="Calibri" w:hAnsi="Times New Roman" w:cs="Times New Roman"/>
          <w:sz w:val="24"/>
          <w:szCs w:val="24"/>
        </w:rPr>
        <w:br/>
        <w:t>o udzielenie zamówienia publicznego</w:t>
      </w:r>
      <w:r w:rsidR="00451640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71BA0FF" w14:textId="26DA4FAC" w:rsidR="003312F0" w:rsidRDefault="003312F0" w:rsidP="004D1811">
      <w:pPr>
        <w:widowControl w:val="0"/>
        <w:suppressAutoHyphens/>
        <w:spacing w:after="0" w:line="276" w:lineRule="auto"/>
        <w:ind w:left="284"/>
        <w:jc w:val="center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>§ 1</w:t>
      </w:r>
      <w:r w:rsidR="00343B4B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>0</w:t>
      </w:r>
      <w:r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>.</w:t>
      </w:r>
    </w:p>
    <w:p w14:paraId="59FC4049" w14:textId="77777777" w:rsidR="003312F0" w:rsidRPr="0030423B" w:rsidRDefault="003312F0" w:rsidP="00B51E61">
      <w:pPr>
        <w:widowControl w:val="0"/>
        <w:numPr>
          <w:ilvl w:val="2"/>
          <w:numId w:val="4"/>
        </w:numPr>
        <w:tabs>
          <w:tab w:val="clear" w:pos="144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A87B2E">
        <w:rPr>
          <w:rFonts w:ascii="Times New Roman" w:hAnsi="Times New Roman"/>
          <w:sz w:val="24"/>
          <w:szCs w:val="24"/>
        </w:rPr>
        <w:t xml:space="preserve">Strony oświadczają iż w przypadku, gdy którekolwiek z postanowień </w:t>
      </w:r>
      <w:r>
        <w:rPr>
          <w:rFonts w:ascii="Times New Roman" w:hAnsi="Times New Roman"/>
          <w:sz w:val="24"/>
          <w:szCs w:val="24"/>
        </w:rPr>
        <w:t>u</w:t>
      </w:r>
      <w:r w:rsidRPr="00A87B2E">
        <w:rPr>
          <w:rFonts w:ascii="Times New Roman" w:hAnsi="Times New Roman"/>
          <w:sz w:val="24"/>
          <w:szCs w:val="24"/>
        </w:rPr>
        <w:t xml:space="preserve">mowy, z mocy prawa lub ostatecznego albo prawomocnego orzeczenia jakiegokolwiek organu </w:t>
      </w:r>
      <w:r>
        <w:rPr>
          <w:rFonts w:ascii="Times New Roman" w:hAnsi="Times New Roman"/>
          <w:sz w:val="24"/>
          <w:szCs w:val="24"/>
        </w:rPr>
        <w:t>a</w:t>
      </w:r>
      <w:r w:rsidRPr="00A87B2E">
        <w:rPr>
          <w:rFonts w:ascii="Times New Roman" w:hAnsi="Times New Roman"/>
          <w:sz w:val="24"/>
          <w:szCs w:val="24"/>
        </w:rPr>
        <w:t xml:space="preserve">dministracyjnego lub sądu, zostaną uznane za nieważne lub nieskuteczne, pozostałe postanowienia </w:t>
      </w:r>
      <w:r>
        <w:rPr>
          <w:rFonts w:ascii="Times New Roman" w:hAnsi="Times New Roman"/>
          <w:sz w:val="24"/>
          <w:szCs w:val="24"/>
        </w:rPr>
        <w:t>u</w:t>
      </w:r>
      <w:r w:rsidRPr="00A87B2E">
        <w:rPr>
          <w:rFonts w:ascii="Times New Roman" w:hAnsi="Times New Roman"/>
          <w:sz w:val="24"/>
          <w:szCs w:val="24"/>
        </w:rPr>
        <w:t xml:space="preserve">mowy zachowują pełną moc i skuteczność. </w:t>
      </w:r>
    </w:p>
    <w:p w14:paraId="0397EE26" w14:textId="74B7E650" w:rsidR="00A54D3C" w:rsidRPr="00451640" w:rsidRDefault="003312F0" w:rsidP="00451640">
      <w:pPr>
        <w:widowControl w:val="0"/>
        <w:numPr>
          <w:ilvl w:val="2"/>
          <w:numId w:val="4"/>
        </w:numPr>
        <w:tabs>
          <w:tab w:val="clear" w:pos="144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A87B2E">
        <w:rPr>
          <w:rFonts w:ascii="Times New Roman" w:hAnsi="Times New Roman"/>
          <w:sz w:val="24"/>
          <w:szCs w:val="24"/>
        </w:rPr>
        <w:t xml:space="preserve">Postanowienia </w:t>
      </w:r>
      <w:r>
        <w:rPr>
          <w:rFonts w:ascii="Times New Roman" w:hAnsi="Times New Roman"/>
          <w:sz w:val="24"/>
          <w:szCs w:val="24"/>
        </w:rPr>
        <w:t>u</w:t>
      </w:r>
      <w:r w:rsidRPr="00A87B2E">
        <w:rPr>
          <w:rFonts w:ascii="Times New Roman" w:hAnsi="Times New Roman"/>
          <w:sz w:val="24"/>
          <w:szCs w:val="24"/>
        </w:rPr>
        <w:t xml:space="preserve">mowy nieważne lub nieskuteczne, zgodnie z ust. 1 zostaną zastąpione, na mocy </w:t>
      </w:r>
      <w:r>
        <w:rPr>
          <w:rFonts w:ascii="Times New Roman" w:hAnsi="Times New Roman"/>
          <w:sz w:val="24"/>
          <w:szCs w:val="24"/>
        </w:rPr>
        <w:t>u</w:t>
      </w:r>
      <w:r w:rsidRPr="00A87B2E">
        <w:rPr>
          <w:rFonts w:ascii="Times New Roman" w:hAnsi="Times New Roman"/>
          <w:sz w:val="24"/>
          <w:szCs w:val="24"/>
        </w:rPr>
        <w:t xml:space="preserve">mowy, postanowieniami ważnymi w świetle prawa i w pełni skutecznymi, które wywołują skutki prawne zapewniające możliwie zbliżone do pierwotnych korzyści gospodarcze dla każdej ze </w:t>
      </w:r>
      <w:r>
        <w:rPr>
          <w:rFonts w:ascii="Times New Roman" w:hAnsi="Times New Roman"/>
          <w:sz w:val="24"/>
          <w:szCs w:val="24"/>
        </w:rPr>
        <w:t>s</w:t>
      </w:r>
      <w:r w:rsidRPr="00A87B2E">
        <w:rPr>
          <w:rFonts w:ascii="Times New Roman" w:hAnsi="Times New Roman"/>
          <w:sz w:val="24"/>
          <w:szCs w:val="24"/>
        </w:rPr>
        <w:t xml:space="preserve">tron. </w:t>
      </w:r>
    </w:p>
    <w:p w14:paraId="6B07EDA7" w14:textId="5137F8DC" w:rsidR="003312F0" w:rsidRPr="00E1748A" w:rsidRDefault="003312F0" w:rsidP="003312F0">
      <w:pPr>
        <w:tabs>
          <w:tab w:val="left" w:pos="2595"/>
        </w:tabs>
        <w:overflowPunct w:val="0"/>
        <w:autoSpaceDE w:val="0"/>
        <w:autoSpaceDN w:val="0"/>
        <w:adjustRightInd w:val="0"/>
        <w:spacing w:after="0" w:line="276" w:lineRule="auto"/>
        <w:ind w:left="284" w:hanging="426"/>
        <w:jc w:val="center"/>
        <w:textAlignment w:val="baseline"/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</w:pPr>
      <w:r w:rsidRPr="00E1748A"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  <w:t xml:space="preserve">§ </w:t>
      </w:r>
      <w:r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  <w:t>1</w:t>
      </w:r>
      <w:r w:rsidR="00343B4B"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  <w:t>1</w:t>
      </w:r>
      <w:r w:rsidRPr="00E1748A"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  <w:t>.</w:t>
      </w:r>
    </w:p>
    <w:p w14:paraId="2A351C93" w14:textId="77777777" w:rsidR="003312F0" w:rsidRPr="00E1748A" w:rsidRDefault="003312F0" w:rsidP="003312F0">
      <w:pPr>
        <w:tabs>
          <w:tab w:val="left" w:pos="720"/>
        </w:tabs>
        <w:overflowPunct w:val="0"/>
        <w:autoSpaceDE w:val="0"/>
        <w:spacing w:after="0" w:line="276" w:lineRule="auto"/>
        <w:jc w:val="both"/>
        <w:textAlignment w:val="baseline"/>
        <w:rPr>
          <w:rFonts w:ascii="Times New Roman" w:eastAsia="SimSun" w:hAnsi="Times New Roman"/>
          <w:sz w:val="24"/>
          <w:szCs w:val="24"/>
          <w:lang w:eastAsia="pl-PL"/>
        </w:rPr>
      </w:pPr>
      <w:r w:rsidRPr="00E1748A">
        <w:rPr>
          <w:rFonts w:ascii="Times New Roman" w:eastAsia="SimSun" w:hAnsi="Times New Roman"/>
          <w:sz w:val="24"/>
          <w:szCs w:val="24"/>
          <w:lang w:eastAsia="pl-PL"/>
        </w:rPr>
        <w:t>Niniejszą umowę wraz z załącznikami sporządzono w dwóch jednobrzmiących egzemplarzach po jednym dla każdej ze stron.</w:t>
      </w:r>
    </w:p>
    <w:p w14:paraId="18BEADDD" w14:textId="215FBD2D" w:rsidR="003713C4" w:rsidRPr="003713C4" w:rsidRDefault="003312F0" w:rsidP="003713C4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 w:cs="Times New Roman"/>
          <w:sz w:val="24"/>
          <w:szCs w:val="24"/>
        </w:rPr>
      </w:pPr>
      <w:bookmarkStart w:id="7" w:name="_Hlk485630297"/>
      <w:r>
        <w:rPr>
          <w:rFonts w:ascii="Times New Roman" w:hAnsi="Times New Roman" w:cs="Times New Roman"/>
          <w:b/>
          <w:sz w:val="24"/>
          <w:szCs w:val="24"/>
        </w:rPr>
        <w:t>I</w:t>
      </w:r>
      <w:r w:rsidR="003713C4" w:rsidRPr="003713C4">
        <w:rPr>
          <w:rFonts w:ascii="Times New Roman" w:hAnsi="Times New Roman" w:cs="Times New Roman"/>
          <w:b/>
          <w:sz w:val="24"/>
          <w:szCs w:val="24"/>
        </w:rPr>
        <w:t xml:space="preserve">ntegralną częścią </w:t>
      </w:r>
      <w:r w:rsidR="00765EA0">
        <w:rPr>
          <w:rFonts w:ascii="Times New Roman" w:hAnsi="Times New Roman" w:cs="Times New Roman"/>
          <w:b/>
          <w:sz w:val="24"/>
          <w:szCs w:val="24"/>
        </w:rPr>
        <w:t>u</w:t>
      </w:r>
      <w:r w:rsidR="003713C4" w:rsidRPr="003713C4">
        <w:rPr>
          <w:rFonts w:ascii="Times New Roman" w:hAnsi="Times New Roman" w:cs="Times New Roman"/>
          <w:b/>
          <w:sz w:val="24"/>
          <w:szCs w:val="24"/>
        </w:rPr>
        <w:t xml:space="preserve">mowy są załączniki: </w:t>
      </w:r>
    </w:p>
    <w:p w14:paraId="6620B6BF" w14:textId="0DE50838" w:rsidR="003713C4" w:rsidRPr="00205069" w:rsidRDefault="00451640" w:rsidP="00205069">
      <w:pPr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Opis przedmiotu zamówienia wraz z f</w:t>
      </w:r>
      <w:r w:rsidR="003713C4" w:rsidRPr="00205069">
        <w:rPr>
          <w:rFonts w:ascii="Times New Roman" w:hAnsi="Times New Roman" w:cs="Times New Roman"/>
          <w:sz w:val="24"/>
          <w:szCs w:val="24"/>
        </w:rPr>
        <w:t>ormularz</w:t>
      </w:r>
      <w:r>
        <w:rPr>
          <w:rFonts w:ascii="Times New Roman" w:hAnsi="Times New Roman" w:cs="Times New Roman"/>
          <w:sz w:val="24"/>
          <w:szCs w:val="24"/>
        </w:rPr>
        <w:t>em</w:t>
      </w:r>
      <w:r w:rsidR="003713C4" w:rsidRPr="00205069">
        <w:rPr>
          <w:rFonts w:ascii="Times New Roman" w:hAnsi="Times New Roman" w:cs="Times New Roman"/>
          <w:sz w:val="24"/>
          <w:szCs w:val="24"/>
        </w:rPr>
        <w:t xml:space="preserve"> asortymentowo – cenowy</w:t>
      </w:r>
      <w:r>
        <w:rPr>
          <w:rFonts w:ascii="Times New Roman" w:hAnsi="Times New Roman" w:cs="Times New Roman"/>
          <w:sz w:val="24"/>
          <w:szCs w:val="24"/>
        </w:rPr>
        <w:t>m</w:t>
      </w:r>
      <w:r w:rsidR="003713C4" w:rsidRPr="00205069">
        <w:rPr>
          <w:rFonts w:ascii="Times New Roman" w:hAnsi="Times New Roman" w:cs="Times New Roman"/>
          <w:sz w:val="24"/>
          <w:szCs w:val="24"/>
        </w:rPr>
        <w:t xml:space="preserve"> – </w:t>
      </w:r>
      <w:r w:rsidR="00BD3F89" w:rsidRPr="00205069">
        <w:rPr>
          <w:rFonts w:ascii="Times New Roman" w:hAnsi="Times New Roman" w:cs="Times New Roman"/>
          <w:sz w:val="24"/>
          <w:szCs w:val="24"/>
        </w:rPr>
        <w:t>Z</w:t>
      </w:r>
      <w:r w:rsidR="003713C4" w:rsidRPr="00205069">
        <w:rPr>
          <w:rFonts w:ascii="Times New Roman" w:hAnsi="Times New Roman" w:cs="Times New Roman"/>
          <w:sz w:val="24"/>
          <w:szCs w:val="24"/>
        </w:rPr>
        <w:t>ał</w:t>
      </w:r>
      <w:r w:rsidR="00BD3F89" w:rsidRPr="00205069">
        <w:rPr>
          <w:rFonts w:ascii="Times New Roman" w:hAnsi="Times New Roman" w:cs="Times New Roman"/>
          <w:sz w:val="24"/>
          <w:szCs w:val="24"/>
        </w:rPr>
        <w:t>ącznik</w:t>
      </w:r>
      <w:r w:rsidR="003713C4" w:rsidRPr="00205069">
        <w:rPr>
          <w:rFonts w:ascii="Times New Roman" w:hAnsi="Times New Roman" w:cs="Times New Roman"/>
          <w:sz w:val="24"/>
          <w:szCs w:val="24"/>
        </w:rPr>
        <w:t xml:space="preserve"> </w:t>
      </w:r>
      <w:r w:rsidR="00765EA0" w:rsidRPr="00205069">
        <w:rPr>
          <w:rFonts w:ascii="Times New Roman" w:hAnsi="Times New Roman" w:cs="Times New Roman"/>
          <w:sz w:val="24"/>
          <w:szCs w:val="24"/>
        </w:rPr>
        <w:t>N</w:t>
      </w:r>
      <w:r w:rsidR="003713C4" w:rsidRPr="00205069">
        <w:rPr>
          <w:rFonts w:ascii="Times New Roman" w:hAnsi="Times New Roman" w:cs="Times New Roman"/>
          <w:sz w:val="24"/>
          <w:szCs w:val="24"/>
        </w:rPr>
        <w:t xml:space="preserve">r 1 do </w:t>
      </w:r>
      <w:r w:rsidR="00765EA0" w:rsidRPr="00205069">
        <w:rPr>
          <w:rFonts w:ascii="Times New Roman" w:hAnsi="Times New Roman" w:cs="Times New Roman"/>
          <w:sz w:val="24"/>
          <w:szCs w:val="24"/>
        </w:rPr>
        <w:t>u</w:t>
      </w:r>
      <w:r w:rsidR="003713C4" w:rsidRPr="00205069">
        <w:rPr>
          <w:rFonts w:ascii="Times New Roman" w:hAnsi="Times New Roman" w:cs="Times New Roman"/>
          <w:sz w:val="24"/>
          <w:szCs w:val="24"/>
        </w:rPr>
        <w:t>mowy</w:t>
      </w:r>
    </w:p>
    <w:bookmarkEnd w:id="7"/>
    <w:p w14:paraId="4B652731" w14:textId="5962FA20" w:rsidR="00712FC1" w:rsidRDefault="00712FC1" w:rsidP="005F3B45">
      <w:pPr>
        <w:tabs>
          <w:tab w:val="left" w:pos="283"/>
        </w:tabs>
        <w:overflowPunct w:val="0"/>
        <w:autoSpaceDE w:val="0"/>
        <w:autoSpaceDN w:val="0"/>
        <w:adjustRightInd w:val="0"/>
        <w:spacing w:after="20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5227298" w14:textId="77777777" w:rsidR="00205069" w:rsidRPr="00C374E1" w:rsidRDefault="00205069" w:rsidP="005F3B45">
      <w:pPr>
        <w:tabs>
          <w:tab w:val="left" w:pos="283"/>
        </w:tabs>
        <w:overflowPunct w:val="0"/>
        <w:autoSpaceDE w:val="0"/>
        <w:autoSpaceDN w:val="0"/>
        <w:adjustRightInd w:val="0"/>
        <w:spacing w:after="20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3CD0874" w14:textId="77777777" w:rsidR="00C374E1" w:rsidRPr="00C374E1" w:rsidRDefault="00C374E1" w:rsidP="00C374E1">
      <w:pPr>
        <w:overflowPunct w:val="0"/>
        <w:autoSpaceDE w:val="0"/>
        <w:autoSpaceDN w:val="0"/>
        <w:adjustRightInd w:val="0"/>
        <w:spacing w:after="200" w:line="276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374E1">
        <w:rPr>
          <w:rFonts w:ascii="Times New Roman" w:eastAsia="Calibri" w:hAnsi="Times New Roman" w:cs="Times New Roman"/>
          <w:sz w:val="24"/>
          <w:szCs w:val="24"/>
        </w:rPr>
        <w:t>…………………………………..                                       ……………………………..</w:t>
      </w:r>
    </w:p>
    <w:p w14:paraId="184B9A79" w14:textId="609C4CCF" w:rsidR="001B14EB" w:rsidRDefault="00C374E1" w:rsidP="004841EF">
      <w:pPr>
        <w:overflowPunct w:val="0"/>
        <w:autoSpaceDE w:val="0"/>
        <w:autoSpaceDN w:val="0"/>
        <w:adjustRightInd w:val="0"/>
        <w:spacing w:after="200" w:line="276" w:lineRule="auto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C374E1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C374E1">
        <w:rPr>
          <w:rFonts w:ascii="Times New Roman" w:eastAsia="Calibri" w:hAnsi="Times New Roman" w:cs="Times New Roman"/>
          <w:b/>
          <w:sz w:val="24"/>
          <w:szCs w:val="24"/>
        </w:rPr>
        <w:t>Wy</w:t>
      </w:r>
      <w:r w:rsidR="003312F0">
        <w:rPr>
          <w:rFonts w:ascii="Times New Roman" w:eastAsia="Calibri" w:hAnsi="Times New Roman" w:cs="Times New Roman"/>
          <w:b/>
          <w:sz w:val="24"/>
          <w:szCs w:val="24"/>
        </w:rPr>
        <w:t xml:space="preserve">dzierżawiający </w:t>
      </w:r>
      <w:r w:rsidRPr="00C374E1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Pr="00C374E1">
        <w:rPr>
          <w:rFonts w:ascii="Times New Roman" w:eastAsia="Calibri" w:hAnsi="Times New Roman" w:cs="Times New Roman"/>
          <w:sz w:val="24"/>
          <w:szCs w:val="24"/>
        </w:rPr>
        <w:tab/>
      </w:r>
      <w:r w:rsidRPr="00C374E1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 w:rsidRPr="00C374E1">
        <w:rPr>
          <w:rFonts w:ascii="Times New Roman" w:eastAsia="Calibri" w:hAnsi="Times New Roman" w:cs="Times New Roman"/>
          <w:sz w:val="24"/>
          <w:szCs w:val="24"/>
        </w:rPr>
        <w:tab/>
      </w:r>
      <w:r w:rsidRPr="00C374E1">
        <w:rPr>
          <w:rFonts w:ascii="Times New Roman" w:eastAsia="Calibri" w:hAnsi="Times New Roman" w:cs="Times New Roman"/>
          <w:sz w:val="24"/>
          <w:szCs w:val="24"/>
        </w:rPr>
        <w:tab/>
      </w:r>
      <w:r w:rsidRPr="00C374E1">
        <w:rPr>
          <w:rFonts w:ascii="Times New Roman" w:eastAsia="Calibri" w:hAnsi="Times New Roman" w:cs="Times New Roman"/>
          <w:b/>
          <w:sz w:val="24"/>
          <w:szCs w:val="24"/>
        </w:rPr>
        <w:t xml:space="preserve">            </w:t>
      </w:r>
      <w:bookmarkEnd w:id="0"/>
      <w:r w:rsidR="003312F0">
        <w:rPr>
          <w:rFonts w:ascii="Times New Roman" w:eastAsia="Calibri" w:hAnsi="Times New Roman" w:cs="Times New Roman"/>
          <w:b/>
          <w:sz w:val="24"/>
          <w:szCs w:val="24"/>
        </w:rPr>
        <w:t xml:space="preserve">Dzierżawca </w:t>
      </w:r>
    </w:p>
    <w:p w14:paraId="673B8D2B" w14:textId="00AC955F" w:rsidR="004841EF" w:rsidRPr="004841EF" w:rsidRDefault="004841EF" w:rsidP="004841EF">
      <w:pPr>
        <w:overflowPunct w:val="0"/>
        <w:autoSpaceDE w:val="0"/>
        <w:autoSpaceDN w:val="0"/>
        <w:adjustRightInd w:val="0"/>
        <w:spacing w:after="200" w:line="276" w:lineRule="auto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</w:p>
    <w:sectPr w:rsidR="004841EF" w:rsidRPr="004841E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23A38D" w14:textId="77777777" w:rsidR="005806BD" w:rsidRDefault="005806BD" w:rsidP="003E7BCD">
      <w:pPr>
        <w:spacing w:after="0" w:line="240" w:lineRule="auto"/>
      </w:pPr>
      <w:r>
        <w:separator/>
      </w:r>
    </w:p>
  </w:endnote>
  <w:endnote w:type="continuationSeparator" w:id="0">
    <w:p w14:paraId="6E1085A3" w14:textId="77777777" w:rsidR="005806BD" w:rsidRDefault="005806BD" w:rsidP="003E7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emorandum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27776943"/>
      <w:docPartObj>
        <w:docPartGallery w:val="Page Numbers (Bottom of Page)"/>
        <w:docPartUnique/>
      </w:docPartObj>
    </w:sdtPr>
    <w:sdtEndPr/>
    <w:sdtContent>
      <w:p w14:paraId="281A4682" w14:textId="5EDDB34B" w:rsidR="005806BD" w:rsidRDefault="005806B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5</w:t>
        </w:r>
        <w:r>
          <w:fldChar w:fldCharType="end"/>
        </w:r>
      </w:p>
    </w:sdtContent>
  </w:sdt>
  <w:p w14:paraId="25E42A5E" w14:textId="77777777" w:rsidR="005806BD" w:rsidRDefault="005806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69007E" w14:textId="77777777" w:rsidR="005806BD" w:rsidRDefault="005806BD" w:rsidP="003E7BCD">
      <w:pPr>
        <w:spacing w:after="0" w:line="240" w:lineRule="auto"/>
      </w:pPr>
      <w:r>
        <w:separator/>
      </w:r>
    </w:p>
  </w:footnote>
  <w:footnote w:type="continuationSeparator" w:id="0">
    <w:p w14:paraId="0A31A3F6" w14:textId="77777777" w:rsidR="005806BD" w:rsidRDefault="005806BD" w:rsidP="003E7B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A6F93" w14:textId="160A39CF" w:rsidR="005806BD" w:rsidRDefault="005806BD" w:rsidP="008F3A1A">
    <w:pPr>
      <w:pStyle w:val="Nagwek"/>
      <w:tabs>
        <w:tab w:val="clear" w:pos="4536"/>
        <w:tab w:val="clear" w:pos="9072"/>
        <w:tab w:val="left" w:pos="501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Aria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" w15:restartNumberingAfterBreak="0">
    <w:nsid w:val="00000008"/>
    <w:multiLevelType w:val="singleLevel"/>
    <w:tmpl w:val="D6B8DBC8"/>
    <w:lvl w:ilvl="0">
      <w:start w:val="1"/>
      <w:numFmt w:val="lowerLetter"/>
      <w:lvlText w:val="%1)"/>
      <w:lvlJc w:val="left"/>
      <w:pPr>
        <w:tabs>
          <w:tab w:val="num" w:pos="480"/>
        </w:tabs>
        <w:ind w:left="763" w:hanging="283"/>
      </w:pPr>
      <w:rPr>
        <w:rFonts w:hint="default"/>
        <w:b w:val="0"/>
      </w:rPr>
    </w:lvl>
  </w:abstractNum>
  <w:abstractNum w:abstractNumId="2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23317D2"/>
    <w:multiLevelType w:val="hybridMultilevel"/>
    <w:tmpl w:val="8A660314"/>
    <w:lvl w:ilvl="0" w:tplc="90A6A884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D2769A62">
      <w:start w:val="5"/>
      <w:numFmt w:val="decimal"/>
      <w:lvlText w:val="%4."/>
      <w:lvlJc w:val="left"/>
      <w:pPr>
        <w:ind w:left="10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3CB8C7D6">
      <w:start w:val="10"/>
      <w:numFmt w:val="decimal"/>
      <w:lvlText w:val="%7."/>
      <w:lvlJc w:val="left"/>
      <w:pPr>
        <w:ind w:left="108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939139C"/>
    <w:multiLevelType w:val="hybridMultilevel"/>
    <w:tmpl w:val="E2C4351C"/>
    <w:name w:val="WW8Num332"/>
    <w:lvl w:ilvl="0" w:tplc="00000014"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B3B162C"/>
    <w:multiLevelType w:val="hybridMultilevel"/>
    <w:tmpl w:val="8DBE57EC"/>
    <w:name w:val="WW8Num43282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F3B0F57"/>
    <w:multiLevelType w:val="hybridMultilevel"/>
    <w:tmpl w:val="E6B8C85C"/>
    <w:name w:val="WW8Num33"/>
    <w:lvl w:ilvl="0" w:tplc="FD38E61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7" w15:restartNumberingAfterBreak="0">
    <w:nsid w:val="1427544C"/>
    <w:multiLevelType w:val="hybridMultilevel"/>
    <w:tmpl w:val="E12841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95529E"/>
    <w:multiLevelType w:val="hybridMultilevel"/>
    <w:tmpl w:val="9754174E"/>
    <w:lvl w:ilvl="0" w:tplc="664E50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3F0611"/>
    <w:multiLevelType w:val="hybridMultilevel"/>
    <w:tmpl w:val="D396DB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F4B5A"/>
    <w:multiLevelType w:val="hybridMultilevel"/>
    <w:tmpl w:val="6C4647E0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426E5A"/>
    <w:multiLevelType w:val="hybridMultilevel"/>
    <w:tmpl w:val="F0F469BA"/>
    <w:lvl w:ilvl="0" w:tplc="0415000F">
      <w:start w:val="1"/>
      <w:numFmt w:val="decimal"/>
      <w:lvlText w:val="%1."/>
      <w:lvlJc w:val="left"/>
      <w:pPr>
        <w:ind w:left="674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863722"/>
    <w:multiLevelType w:val="hybridMultilevel"/>
    <w:tmpl w:val="45D802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65713D"/>
    <w:multiLevelType w:val="hybridMultilevel"/>
    <w:tmpl w:val="4C8AA378"/>
    <w:name w:val="WW8Num43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BA60BA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7A23324"/>
    <w:multiLevelType w:val="hybridMultilevel"/>
    <w:tmpl w:val="B1160FC6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836025"/>
    <w:multiLevelType w:val="hybridMultilevel"/>
    <w:tmpl w:val="8408887C"/>
    <w:lvl w:ilvl="0" w:tplc="1D824F4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96B3A75"/>
    <w:multiLevelType w:val="hybridMultilevel"/>
    <w:tmpl w:val="6804C698"/>
    <w:lvl w:ilvl="0" w:tplc="802CAD6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2E104CBE"/>
    <w:multiLevelType w:val="hybridMultilevel"/>
    <w:tmpl w:val="93303250"/>
    <w:name w:val="WW8Num4322"/>
    <w:lvl w:ilvl="0" w:tplc="468023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565E6"/>
    <w:multiLevelType w:val="hybridMultilevel"/>
    <w:tmpl w:val="A306B4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196943"/>
    <w:multiLevelType w:val="hybridMultilevel"/>
    <w:tmpl w:val="8ED62408"/>
    <w:name w:val="WW8Num43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CA6DF9"/>
    <w:multiLevelType w:val="hybridMultilevel"/>
    <w:tmpl w:val="19786DEA"/>
    <w:lvl w:ilvl="0" w:tplc="347A732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EC5A76"/>
    <w:multiLevelType w:val="hybridMultilevel"/>
    <w:tmpl w:val="54FEE4C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F073553"/>
    <w:multiLevelType w:val="hybridMultilevel"/>
    <w:tmpl w:val="CF125C7E"/>
    <w:lvl w:ilvl="0" w:tplc="37704D5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5D3AA8"/>
    <w:multiLevelType w:val="hybridMultilevel"/>
    <w:tmpl w:val="2A600E10"/>
    <w:lvl w:ilvl="0" w:tplc="83664246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69D3DB2"/>
    <w:multiLevelType w:val="multilevel"/>
    <w:tmpl w:val="21DA26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91456D0"/>
    <w:multiLevelType w:val="hybridMultilevel"/>
    <w:tmpl w:val="858829CC"/>
    <w:lvl w:ilvl="0" w:tplc="9850DC36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153423"/>
    <w:multiLevelType w:val="hybridMultilevel"/>
    <w:tmpl w:val="D8E8E34E"/>
    <w:lvl w:ilvl="0" w:tplc="E92CBC6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BE11AA"/>
    <w:multiLevelType w:val="hybridMultilevel"/>
    <w:tmpl w:val="E5DA6694"/>
    <w:lvl w:ilvl="0" w:tplc="D6C2746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7F5E92"/>
    <w:multiLevelType w:val="hybridMultilevel"/>
    <w:tmpl w:val="BB8C7A34"/>
    <w:lvl w:ilvl="0" w:tplc="9850DC36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197332"/>
    <w:multiLevelType w:val="hybridMultilevel"/>
    <w:tmpl w:val="B3C04884"/>
    <w:lvl w:ilvl="0" w:tplc="51F6B43E">
      <w:start w:val="1"/>
      <w:numFmt w:val="lowerLetter"/>
      <w:lvlText w:val="%1)"/>
      <w:lvlJc w:val="left"/>
      <w:pPr>
        <w:ind w:left="489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5617" w:hanging="360"/>
      </w:pPr>
    </w:lvl>
    <w:lvl w:ilvl="2" w:tplc="0415001B" w:tentative="1">
      <w:start w:val="1"/>
      <w:numFmt w:val="lowerRoman"/>
      <w:lvlText w:val="%3."/>
      <w:lvlJc w:val="right"/>
      <w:pPr>
        <w:ind w:left="6337" w:hanging="180"/>
      </w:pPr>
    </w:lvl>
    <w:lvl w:ilvl="3" w:tplc="0415000F" w:tentative="1">
      <w:start w:val="1"/>
      <w:numFmt w:val="decimal"/>
      <w:lvlText w:val="%4."/>
      <w:lvlJc w:val="left"/>
      <w:pPr>
        <w:ind w:left="7057" w:hanging="360"/>
      </w:pPr>
    </w:lvl>
    <w:lvl w:ilvl="4" w:tplc="04150019" w:tentative="1">
      <w:start w:val="1"/>
      <w:numFmt w:val="lowerLetter"/>
      <w:lvlText w:val="%5."/>
      <w:lvlJc w:val="left"/>
      <w:pPr>
        <w:ind w:left="7777" w:hanging="360"/>
      </w:pPr>
    </w:lvl>
    <w:lvl w:ilvl="5" w:tplc="0415001B" w:tentative="1">
      <w:start w:val="1"/>
      <w:numFmt w:val="lowerRoman"/>
      <w:lvlText w:val="%6."/>
      <w:lvlJc w:val="right"/>
      <w:pPr>
        <w:ind w:left="8497" w:hanging="180"/>
      </w:pPr>
    </w:lvl>
    <w:lvl w:ilvl="6" w:tplc="0415000F" w:tentative="1">
      <w:start w:val="1"/>
      <w:numFmt w:val="decimal"/>
      <w:lvlText w:val="%7."/>
      <w:lvlJc w:val="left"/>
      <w:pPr>
        <w:ind w:left="9217" w:hanging="360"/>
      </w:pPr>
    </w:lvl>
    <w:lvl w:ilvl="7" w:tplc="04150019" w:tentative="1">
      <w:start w:val="1"/>
      <w:numFmt w:val="lowerLetter"/>
      <w:lvlText w:val="%8."/>
      <w:lvlJc w:val="left"/>
      <w:pPr>
        <w:ind w:left="9937" w:hanging="360"/>
      </w:pPr>
    </w:lvl>
    <w:lvl w:ilvl="8" w:tplc="0415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30" w15:restartNumberingAfterBreak="0">
    <w:nsid w:val="5E9D0470"/>
    <w:multiLevelType w:val="hybridMultilevel"/>
    <w:tmpl w:val="FE48DE78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9228A2"/>
    <w:multiLevelType w:val="hybridMultilevel"/>
    <w:tmpl w:val="0136B4C8"/>
    <w:lvl w:ilvl="0" w:tplc="B83A42D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400E96"/>
    <w:multiLevelType w:val="hybridMultilevel"/>
    <w:tmpl w:val="6F6E6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A62662"/>
    <w:multiLevelType w:val="hybridMultilevel"/>
    <w:tmpl w:val="5504D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667320"/>
    <w:multiLevelType w:val="hybridMultilevel"/>
    <w:tmpl w:val="CAE674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8D1F6B"/>
    <w:multiLevelType w:val="hybridMultilevel"/>
    <w:tmpl w:val="FEA00F28"/>
    <w:lvl w:ilvl="0" w:tplc="BD7AAC64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6" w15:restartNumberingAfterBreak="0">
    <w:nsid w:val="729D30ED"/>
    <w:multiLevelType w:val="hybridMultilevel"/>
    <w:tmpl w:val="E5D2626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536708A"/>
    <w:multiLevelType w:val="hybridMultilevel"/>
    <w:tmpl w:val="19C892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504B2F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2493352">
    <w:abstractNumId w:val="13"/>
  </w:num>
  <w:num w:numId="2" w16cid:durableId="38687866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53984205">
    <w:abstractNumId w:val="33"/>
  </w:num>
  <w:num w:numId="4" w16cid:durableId="590431475">
    <w:abstractNumId w:val="2"/>
  </w:num>
  <w:num w:numId="5" w16cid:durableId="9891357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96605603">
    <w:abstractNumId w:val="16"/>
  </w:num>
  <w:num w:numId="7" w16cid:durableId="1201360266">
    <w:abstractNumId w:val="10"/>
  </w:num>
  <w:num w:numId="8" w16cid:durableId="773474321">
    <w:abstractNumId w:val="12"/>
  </w:num>
  <w:num w:numId="9" w16cid:durableId="618146303">
    <w:abstractNumId w:val="29"/>
  </w:num>
  <w:num w:numId="10" w16cid:durableId="1006325990">
    <w:abstractNumId w:val="18"/>
  </w:num>
  <w:num w:numId="11" w16cid:durableId="948126712">
    <w:abstractNumId w:val="27"/>
  </w:num>
  <w:num w:numId="12" w16cid:durableId="539512102">
    <w:abstractNumId w:val="11"/>
  </w:num>
  <w:num w:numId="13" w16cid:durableId="256644672">
    <w:abstractNumId w:val="20"/>
  </w:num>
  <w:num w:numId="14" w16cid:durableId="995381428">
    <w:abstractNumId w:val="36"/>
  </w:num>
  <w:num w:numId="15" w16cid:durableId="1706371449">
    <w:abstractNumId w:val="21"/>
  </w:num>
  <w:num w:numId="16" w16cid:durableId="1217428219">
    <w:abstractNumId w:val="30"/>
  </w:num>
  <w:num w:numId="17" w16cid:durableId="1920672771">
    <w:abstractNumId w:val="3"/>
  </w:num>
  <w:num w:numId="18" w16cid:durableId="4989308">
    <w:abstractNumId w:val="14"/>
  </w:num>
  <w:num w:numId="19" w16cid:durableId="1532038749">
    <w:abstractNumId w:val="4"/>
  </w:num>
  <w:num w:numId="20" w16cid:durableId="1938634432">
    <w:abstractNumId w:val="17"/>
  </w:num>
  <w:num w:numId="21" w16cid:durableId="548416634">
    <w:abstractNumId w:val="1"/>
    <w:lvlOverride w:ilvl="0">
      <w:startOverride w:val="1"/>
    </w:lvlOverride>
  </w:num>
  <w:num w:numId="22" w16cid:durableId="726994497">
    <w:abstractNumId w:val="37"/>
  </w:num>
  <w:num w:numId="23" w16cid:durableId="1863276042">
    <w:abstractNumId w:val="24"/>
  </w:num>
  <w:num w:numId="24" w16cid:durableId="1294604775">
    <w:abstractNumId w:val="32"/>
  </w:num>
  <w:num w:numId="25" w16cid:durableId="79104387">
    <w:abstractNumId w:val="7"/>
  </w:num>
  <w:num w:numId="26" w16cid:durableId="1397048565">
    <w:abstractNumId w:val="15"/>
  </w:num>
  <w:num w:numId="27" w16cid:durableId="1095129202">
    <w:abstractNumId w:val="23"/>
  </w:num>
  <w:num w:numId="28" w16cid:durableId="580483292">
    <w:abstractNumId w:val="31"/>
  </w:num>
  <w:num w:numId="29" w16cid:durableId="1196121806">
    <w:abstractNumId w:val="25"/>
  </w:num>
  <w:num w:numId="30" w16cid:durableId="237634172">
    <w:abstractNumId w:val="5"/>
  </w:num>
  <w:num w:numId="31" w16cid:durableId="1029602087">
    <w:abstractNumId w:val="28"/>
  </w:num>
  <w:num w:numId="32" w16cid:durableId="1196893587">
    <w:abstractNumId w:val="22"/>
  </w:num>
  <w:num w:numId="33" w16cid:durableId="1018698767">
    <w:abstractNumId w:val="9"/>
  </w:num>
  <w:num w:numId="34" w16cid:durableId="1356736142">
    <w:abstractNumId w:val="26"/>
  </w:num>
  <w:num w:numId="35" w16cid:durableId="2053116601">
    <w:abstractNumId w:val="34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623"/>
    <w:rsid w:val="00007EDE"/>
    <w:rsid w:val="000137AF"/>
    <w:rsid w:val="00014682"/>
    <w:rsid w:val="00016F96"/>
    <w:rsid w:val="00021763"/>
    <w:rsid w:val="00022D9E"/>
    <w:rsid w:val="000230AC"/>
    <w:rsid w:val="00024E14"/>
    <w:rsid w:val="000254FD"/>
    <w:rsid w:val="00025779"/>
    <w:rsid w:val="00026D5E"/>
    <w:rsid w:val="000275D3"/>
    <w:rsid w:val="00030AFC"/>
    <w:rsid w:val="00030F61"/>
    <w:rsid w:val="00032C85"/>
    <w:rsid w:val="00036E03"/>
    <w:rsid w:val="000378D1"/>
    <w:rsid w:val="000406EF"/>
    <w:rsid w:val="00043E2F"/>
    <w:rsid w:val="00045BCC"/>
    <w:rsid w:val="00046C2B"/>
    <w:rsid w:val="000477B6"/>
    <w:rsid w:val="00050694"/>
    <w:rsid w:val="00061438"/>
    <w:rsid w:val="000639F2"/>
    <w:rsid w:val="000642D7"/>
    <w:rsid w:val="00065085"/>
    <w:rsid w:val="00070E75"/>
    <w:rsid w:val="000732FF"/>
    <w:rsid w:val="00076170"/>
    <w:rsid w:val="00076E88"/>
    <w:rsid w:val="00083C09"/>
    <w:rsid w:val="0009410C"/>
    <w:rsid w:val="00094447"/>
    <w:rsid w:val="00096969"/>
    <w:rsid w:val="000A3E6B"/>
    <w:rsid w:val="000A595F"/>
    <w:rsid w:val="000A79A9"/>
    <w:rsid w:val="000A7C1F"/>
    <w:rsid w:val="000B0B32"/>
    <w:rsid w:val="000B2E2B"/>
    <w:rsid w:val="000B382B"/>
    <w:rsid w:val="000C1BB4"/>
    <w:rsid w:val="000C1D81"/>
    <w:rsid w:val="000C6A1B"/>
    <w:rsid w:val="000D0512"/>
    <w:rsid w:val="000D0B1A"/>
    <w:rsid w:val="000D0D43"/>
    <w:rsid w:val="000D1264"/>
    <w:rsid w:val="000D1CF4"/>
    <w:rsid w:val="000D51E4"/>
    <w:rsid w:val="000F1EBA"/>
    <w:rsid w:val="000F2ABD"/>
    <w:rsid w:val="000F612F"/>
    <w:rsid w:val="000F62D3"/>
    <w:rsid w:val="000F631A"/>
    <w:rsid w:val="00101242"/>
    <w:rsid w:val="00105CB2"/>
    <w:rsid w:val="0010751B"/>
    <w:rsid w:val="00110C12"/>
    <w:rsid w:val="0011149A"/>
    <w:rsid w:val="0011487C"/>
    <w:rsid w:val="00115767"/>
    <w:rsid w:val="00115A96"/>
    <w:rsid w:val="001161AF"/>
    <w:rsid w:val="001166E3"/>
    <w:rsid w:val="00117B60"/>
    <w:rsid w:val="00120B52"/>
    <w:rsid w:val="001233E7"/>
    <w:rsid w:val="001252F6"/>
    <w:rsid w:val="00127779"/>
    <w:rsid w:val="0013176E"/>
    <w:rsid w:val="00134472"/>
    <w:rsid w:val="00135583"/>
    <w:rsid w:val="00147AE9"/>
    <w:rsid w:val="0015074B"/>
    <w:rsid w:val="00154C80"/>
    <w:rsid w:val="00156A19"/>
    <w:rsid w:val="00162326"/>
    <w:rsid w:val="00162F08"/>
    <w:rsid w:val="001631FB"/>
    <w:rsid w:val="00167D06"/>
    <w:rsid w:val="00170FEA"/>
    <w:rsid w:val="00185C88"/>
    <w:rsid w:val="00185F80"/>
    <w:rsid w:val="00190DEC"/>
    <w:rsid w:val="001923F3"/>
    <w:rsid w:val="00192799"/>
    <w:rsid w:val="00192819"/>
    <w:rsid w:val="0019389E"/>
    <w:rsid w:val="00193E39"/>
    <w:rsid w:val="001947ED"/>
    <w:rsid w:val="001A3FE4"/>
    <w:rsid w:val="001A46AD"/>
    <w:rsid w:val="001A5C17"/>
    <w:rsid w:val="001A7FC5"/>
    <w:rsid w:val="001B0609"/>
    <w:rsid w:val="001B14EB"/>
    <w:rsid w:val="001B1A80"/>
    <w:rsid w:val="001B34B1"/>
    <w:rsid w:val="001B3F07"/>
    <w:rsid w:val="001B40A2"/>
    <w:rsid w:val="001B41C2"/>
    <w:rsid w:val="001B76FD"/>
    <w:rsid w:val="001C454D"/>
    <w:rsid w:val="001D29BE"/>
    <w:rsid w:val="001E0B07"/>
    <w:rsid w:val="001E1948"/>
    <w:rsid w:val="001E2BDD"/>
    <w:rsid w:val="001E4420"/>
    <w:rsid w:val="001E5FC4"/>
    <w:rsid w:val="001E70A3"/>
    <w:rsid w:val="001F5C3A"/>
    <w:rsid w:val="00203353"/>
    <w:rsid w:val="00204688"/>
    <w:rsid w:val="00205069"/>
    <w:rsid w:val="00206AFF"/>
    <w:rsid w:val="002103D9"/>
    <w:rsid w:val="00211B6A"/>
    <w:rsid w:val="00220290"/>
    <w:rsid w:val="00235C0C"/>
    <w:rsid w:val="002370A4"/>
    <w:rsid w:val="00242EDC"/>
    <w:rsid w:val="00250E41"/>
    <w:rsid w:val="00251F39"/>
    <w:rsid w:val="00256528"/>
    <w:rsid w:val="00260D4E"/>
    <w:rsid w:val="002610D9"/>
    <w:rsid w:val="002648DF"/>
    <w:rsid w:val="002677F1"/>
    <w:rsid w:val="00267B86"/>
    <w:rsid w:val="002731C0"/>
    <w:rsid w:val="00276778"/>
    <w:rsid w:val="00276C93"/>
    <w:rsid w:val="00283BFD"/>
    <w:rsid w:val="002907F3"/>
    <w:rsid w:val="0029124B"/>
    <w:rsid w:val="002917EC"/>
    <w:rsid w:val="00292783"/>
    <w:rsid w:val="002952B8"/>
    <w:rsid w:val="0029712E"/>
    <w:rsid w:val="0029734E"/>
    <w:rsid w:val="002A12D3"/>
    <w:rsid w:val="002A1E19"/>
    <w:rsid w:val="002A2D8C"/>
    <w:rsid w:val="002B05AF"/>
    <w:rsid w:val="002B0DD4"/>
    <w:rsid w:val="002B12C9"/>
    <w:rsid w:val="002B25E4"/>
    <w:rsid w:val="002B307B"/>
    <w:rsid w:val="002B4383"/>
    <w:rsid w:val="002B70B6"/>
    <w:rsid w:val="002B7756"/>
    <w:rsid w:val="002C1696"/>
    <w:rsid w:val="002C1AFA"/>
    <w:rsid w:val="002C35F4"/>
    <w:rsid w:val="002C4CEF"/>
    <w:rsid w:val="002C533B"/>
    <w:rsid w:val="002C7703"/>
    <w:rsid w:val="002D06D2"/>
    <w:rsid w:val="002D1F09"/>
    <w:rsid w:val="002D2F4A"/>
    <w:rsid w:val="002D6D79"/>
    <w:rsid w:val="002D7DA6"/>
    <w:rsid w:val="002E40BD"/>
    <w:rsid w:val="002E4B6C"/>
    <w:rsid w:val="002E77AE"/>
    <w:rsid w:val="002F0147"/>
    <w:rsid w:val="002F31C1"/>
    <w:rsid w:val="002F35D6"/>
    <w:rsid w:val="002F51FC"/>
    <w:rsid w:val="003008F9"/>
    <w:rsid w:val="003029F6"/>
    <w:rsid w:val="003055DE"/>
    <w:rsid w:val="00307624"/>
    <w:rsid w:val="00312FB4"/>
    <w:rsid w:val="00317E46"/>
    <w:rsid w:val="0032137D"/>
    <w:rsid w:val="003221CD"/>
    <w:rsid w:val="00325EA0"/>
    <w:rsid w:val="00326A60"/>
    <w:rsid w:val="003312F0"/>
    <w:rsid w:val="00332232"/>
    <w:rsid w:val="003329ED"/>
    <w:rsid w:val="0033300C"/>
    <w:rsid w:val="00333225"/>
    <w:rsid w:val="003339C9"/>
    <w:rsid w:val="00333DFF"/>
    <w:rsid w:val="00335BFE"/>
    <w:rsid w:val="00336A7F"/>
    <w:rsid w:val="00343B4B"/>
    <w:rsid w:val="00346CF7"/>
    <w:rsid w:val="0035098F"/>
    <w:rsid w:val="00351F55"/>
    <w:rsid w:val="00357977"/>
    <w:rsid w:val="00360E32"/>
    <w:rsid w:val="003610B6"/>
    <w:rsid w:val="00362182"/>
    <w:rsid w:val="0036420E"/>
    <w:rsid w:val="00364EA0"/>
    <w:rsid w:val="00366AC5"/>
    <w:rsid w:val="00366DC1"/>
    <w:rsid w:val="0036785D"/>
    <w:rsid w:val="003713C4"/>
    <w:rsid w:val="0037249C"/>
    <w:rsid w:val="0037528A"/>
    <w:rsid w:val="003875DF"/>
    <w:rsid w:val="003914A3"/>
    <w:rsid w:val="00391967"/>
    <w:rsid w:val="00395C7A"/>
    <w:rsid w:val="003A0228"/>
    <w:rsid w:val="003A764B"/>
    <w:rsid w:val="003A7C91"/>
    <w:rsid w:val="003B0E0D"/>
    <w:rsid w:val="003B251F"/>
    <w:rsid w:val="003B2CF8"/>
    <w:rsid w:val="003B521F"/>
    <w:rsid w:val="003B721D"/>
    <w:rsid w:val="003C0FFD"/>
    <w:rsid w:val="003C2B1D"/>
    <w:rsid w:val="003C3744"/>
    <w:rsid w:val="003C6803"/>
    <w:rsid w:val="003D2B8A"/>
    <w:rsid w:val="003D5B99"/>
    <w:rsid w:val="003D5BB9"/>
    <w:rsid w:val="003D6033"/>
    <w:rsid w:val="003E013A"/>
    <w:rsid w:val="003E0A66"/>
    <w:rsid w:val="003E2FEE"/>
    <w:rsid w:val="003E5C4F"/>
    <w:rsid w:val="003E6BF8"/>
    <w:rsid w:val="003E70B2"/>
    <w:rsid w:val="003E7BCD"/>
    <w:rsid w:val="003F46AF"/>
    <w:rsid w:val="003F6C68"/>
    <w:rsid w:val="003F742E"/>
    <w:rsid w:val="004024EE"/>
    <w:rsid w:val="00405163"/>
    <w:rsid w:val="004056E1"/>
    <w:rsid w:val="00407A26"/>
    <w:rsid w:val="004137DA"/>
    <w:rsid w:val="004168EA"/>
    <w:rsid w:val="00417CA1"/>
    <w:rsid w:val="0042169B"/>
    <w:rsid w:val="00424E4E"/>
    <w:rsid w:val="00431EE4"/>
    <w:rsid w:val="0043306B"/>
    <w:rsid w:val="004448F5"/>
    <w:rsid w:val="00445556"/>
    <w:rsid w:val="00451640"/>
    <w:rsid w:val="00451E0B"/>
    <w:rsid w:val="0045465A"/>
    <w:rsid w:val="0046072F"/>
    <w:rsid w:val="00460FC6"/>
    <w:rsid w:val="00464814"/>
    <w:rsid w:val="004655E4"/>
    <w:rsid w:val="00476372"/>
    <w:rsid w:val="00476406"/>
    <w:rsid w:val="00482CC8"/>
    <w:rsid w:val="004832EF"/>
    <w:rsid w:val="004841EF"/>
    <w:rsid w:val="00484307"/>
    <w:rsid w:val="004870FE"/>
    <w:rsid w:val="00487131"/>
    <w:rsid w:val="00487BA1"/>
    <w:rsid w:val="004900E9"/>
    <w:rsid w:val="00490D7C"/>
    <w:rsid w:val="00497604"/>
    <w:rsid w:val="004A212B"/>
    <w:rsid w:val="004A556E"/>
    <w:rsid w:val="004A64CE"/>
    <w:rsid w:val="004B139D"/>
    <w:rsid w:val="004B7F56"/>
    <w:rsid w:val="004C02BD"/>
    <w:rsid w:val="004C2339"/>
    <w:rsid w:val="004C2C3F"/>
    <w:rsid w:val="004C516A"/>
    <w:rsid w:val="004D1811"/>
    <w:rsid w:val="004D3BC1"/>
    <w:rsid w:val="004D5063"/>
    <w:rsid w:val="004E7FA3"/>
    <w:rsid w:val="004F075A"/>
    <w:rsid w:val="004F1665"/>
    <w:rsid w:val="004F289F"/>
    <w:rsid w:val="004F5A0B"/>
    <w:rsid w:val="004F7A94"/>
    <w:rsid w:val="004F7F9A"/>
    <w:rsid w:val="0050608B"/>
    <w:rsid w:val="0051200D"/>
    <w:rsid w:val="00514023"/>
    <w:rsid w:val="00515D39"/>
    <w:rsid w:val="00515E27"/>
    <w:rsid w:val="00520CF3"/>
    <w:rsid w:val="00524AD1"/>
    <w:rsid w:val="0053034E"/>
    <w:rsid w:val="00530DCF"/>
    <w:rsid w:val="0053267B"/>
    <w:rsid w:val="0053341F"/>
    <w:rsid w:val="00534662"/>
    <w:rsid w:val="00540DDA"/>
    <w:rsid w:val="00542842"/>
    <w:rsid w:val="00542A00"/>
    <w:rsid w:val="00542C99"/>
    <w:rsid w:val="005446BF"/>
    <w:rsid w:val="00545BE3"/>
    <w:rsid w:val="00546161"/>
    <w:rsid w:val="00547BFB"/>
    <w:rsid w:val="00550640"/>
    <w:rsid w:val="0055752E"/>
    <w:rsid w:val="00560BAF"/>
    <w:rsid w:val="00561935"/>
    <w:rsid w:val="005627E5"/>
    <w:rsid w:val="0056774B"/>
    <w:rsid w:val="00567FD5"/>
    <w:rsid w:val="00570C7E"/>
    <w:rsid w:val="00573D08"/>
    <w:rsid w:val="0057429E"/>
    <w:rsid w:val="00574DD3"/>
    <w:rsid w:val="005806BD"/>
    <w:rsid w:val="00587421"/>
    <w:rsid w:val="00593BF1"/>
    <w:rsid w:val="00593D25"/>
    <w:rsid w:val="00594F41"/>
    <w:rsid w:val="00594F5D"/>
    <w:rsid w:val="005958DB"/>
    <w:rsid w:val="005964D1"/>
    <w:rsid w:val="005B5FED"/>
    <w:rsid w:val="005B6033"/>
    <w:rsid w:val="005B7962"/>
    <w:rsid w:val="005B79E0"/>
    <w:rsid w:val="005B7C75"/>
    <w:rsid w:val="005C5B2D"/>
    <w:rsid w:val="005C5EFB"/>
    <w:rsid w:val="005D146A"/>
    <w:rsid w:val="005D2108"/>
    <w:rsid w:val="005D412E"/>
    <w:rsid w:val="005D79B0"/>
    <w:rsid w:val="005D7F77"/>
    <w:rsid w:val="005E6018"/>
    <w:rsid w:val="005F3B45"/>
    <w:rsid w:val="0060500E"/>
    <w:rsid w:val="0060715A"/>
    <w:rsid w:val="006142E6"/>
    <w:rsid w:val="00614AC2"/>
    <w:rsid w:val="00617A01"/>
    <w:rsid w:val="0062196F"/>
    <w:rsid w:val="006227F0"/>
    <w:rsid w:val="006231C7"/>
    <w:rsid w:val="00624764"/>
    <w:rsid w:val="00624ECD"/>
    <w:rsid w:val="00626075"/>
    <w:rsid w:val="0062721B"/>
    <w:rsid w:val="00631538"/>
    <w:rsid w:val="00631633"/>
    <w:rsid w:val="00631807"/>
    <w:rsid w:val="00632091"/>
    <w:rsid w:val="006339DB"/>
    <w:rsid w:val="00640D10"/>
    <w:rsid w:val="00640D16"/>
    <w:rsid w:val="0064132C"/>
    <w:rsid w:val="00647338"/>
    <w:rsid w:val="00647579"/>
    <w:rsid w:val="00647B3B"/>
    <w:rsid w:val="00651CCE"/>
    <w:rsid w:val="00675410"/>
    <w:rsid w:val="0067656F"/>
    <w:rsid w:val="0067769C"/>
    <w:rsid w:val="006776E9"/>
    <w:rsid w:val="00680127"/>
    <w:rsid w:val="0068025F"/>
    <w:rsid w:val="00680B2A"/>
    <w:rsid w:val="0068137A"/>
    <w:rsid w:val="00682C16"/>
    <w:rsid w:val="006833D4"/>
    <w:rsid w:val="00683DA0"/>
    <w:rsid w:val="00686B31"/>
    <w:rsid w:val="00690494"/>
    <w:rsid w:val="00690CCA"/>
    <w:rsid w:val="00692411"/>
    <w:rsid w:val="006932D4"/>
    <w:rsid w:val="006936E1"/>
    <w:rsid w:val="00696BC4"/>
    <w:rsid w:val="006A138A"/>
    <w:rsid w:val="006A6569"/>
    <w:rsid w:val="006B00F7"/>
    <w:rsid w:val="006C3E3F"/>
    <w:rsid w:val="006C3EFC"/>
    <w:rsid w:val="006C52DA"/>
    <w:rsid w:val="006C636A"/>
    <w:rsid w:val="006C75D6"/>
    <w:rsid w:val="006D0FE7"/>
    <w:rsid w:val="006D2036"/>
    <w:rsid w:val="006D487C"/>
    <w:rsid w:val="006D760B"/>
    <w:rsid w:val="006E6CCB"/>
    <w:rsid w:val="006E77FA"/>
    <w:rsid w:val="006F485F"/>
    <w:rsid w:val="006F7CAE"/>
    <w:rsid w:val="0070534F"/>
    <w:rsid w:val="00706F84"/>
    <w:rsid w:val="0070771A"/>
    <w:rsid w:val="00707A35"/>
    <w:rsid w:val="00707C50"/>
    <w:rsid w:val="00712FC1"/>
    <w:rsid w:val="007149E8"/>
    <w:rsid w:val="00720179"/>
    <w:rsid w:val="0072248B"/>
    <w:rsid w:val="00724874"/>
    <w:rsid w:val="00733705"/>
    <w:rsid w:val="00734266"/>
    <w:rsid w:val="00736F38"/>
    <w:rsid w:val="00742A18"/>
    <w:rsid w:val="00742B2C"/>
    <w:rsid w:val="00744BE5"/>
    <w:rsid w:val="00752681"/>
    <w:rsid w:val="0076249F"/>
    <w:rsid w:val="00762741"/>
    <w:rsid w:val="00765EA0"/>
    <w:rsid w:val="007663C5"/>
    <w:rsid w:val="00767C8A"/>
    <w:rsid w:val="00770610"/>
    <w:rsid w:val="007769E1"/>
    <w:rsid w:val="007802CB"/>
    <w:rsid w:val="00782521"/>
    <w:rsid w:val="00782BC1"/>
    <w:rsid w:val="00786107"/>
    <w:rsid w:val="00790104"/>
    <w:rsid w:val="0079068A"/>
    <w:rsid w:val="00790D9B"/>
    <w:rsid w:val="00792249"/>
    <w:rsid w:val="00794CB5"/>
    <w:rsid w:val="00796183"/>
    <w:rsid w:val="007A3EB1"/>
    <w:rsid w:val="007A67F8"/>
    <w:rsid w:val="007A7394"/>
    <w:rsid w:val="007B0219"/>
    <w:rsid w:val="007B1748"/>
    <w:rsid w:val="007B68D8"/>
    <w:rsid w:val="007B770B"/>
    <w:rsid w:val="007C1B2A"/>
    <w:rsid w:val="007C490A"/>
    <w:rsid w:val="007D10F3"/>
    <w:rsid w:val="007D55DB"/>
    <w:rsid w:val="007E049B"/>
    <w:rsid w:val="007E0E16"/>
    <w:rsid w:val="007E1341"/>
    <w:rsid w:val="007E638E"/>
    <w:rsid w:val="007E68BA"/>
    <w:rsid w:val="007E6B34"/>
    <w:rsid w:val="007E6C69"/>
    <w:rsid w:val="007E7AA4"/>
    <w:rsid w:val="007F1C41"/>
    <w:rsid w:val="007F2F47"/>
    <w:rsid w:val="007F3C81"/>
    <w:rsid w:val="0080023A"/>
    <w:rsid w:val="00802D6A"/>
    <w:rsid w:val="008139C9"/>
    <w:rsid w:val="00815472"/>
    <w:rsid w:val="00821279"/>
    <w:rsid w:val="008239DE"/>
    <w:rsid w:val="00825376"/>
    <w:rsid w:val="00832E4A"/>
    <w:rsid w:val="008332FF"/>
    <w:rsid w:val="00834FC0"/>
    <w:rsid w:val="00835501"/>
    <w:rsid w:val="0084063E"/>
    <w:rsid w:val="00841591"/>
    <w:rsid w:val="00846C6D"/>
    <w:rsid w:val="008550E3"/>
    <w:rsid w:val="00855615"/>
    <w:rsid w:val="00857B31"/>
    <w:rsid w:val="008605C1"/>
    <w:rsid w:val="008613A0"/>
    <w:rsid w:val="0086358B"/>
    <w:rsid w:val="00867035"/>
    <w:rsid w:val="00867C7C"/>
    <w:rsid w:val="00871109"/>
    <w:rsid w:val="00872D7E"/>
    <w:rsid w:val="00876811"/>
    <w:rsid w:val="00881252"/>
    <w:rsid w:val="00884EE8"/>
    <w:rsid w:val="00885205"/>
    <w:rsid w:val="0088681C"/>
    <w:rsid w:val="00886898"/>
    <w:rsid w:val="008904C3"/>
    <w:rsid w:val="00891DB0"/>
    <w:rsid w:val="008A01DB"/>
    <w:rsid w:val="008A1569"/>
    <w:rsid w:val="008A1957"/>
    <w:rsid w:val="008A34AC"/>
    <w:rsid w:val="008A4799"/>
    <w:rsid w:val="008A71C8"/>
    <w:rsid w:val="008A7224"/>
    <w:rsid w:val="008A7CE7"/>
    <w:rsid w:val="008B1A7F"/>
    <w:rsid w:val="008B2116"/>
    <w:rsid w:val="008B22C5"/>
    <w:rsid w:val="008B59EA"/>
    <w:rsid w:val="008B6FE3"/>
    <w:rsid w:val="008C6823"/>
    <w:rsid w:val="008C7B82"/>
    <w:rsid w:val="008D2174"/>
    <w:rsid w:val="008D73D0"/>
    <w:rsid w:val="008E05ED"/>
    <w:rsid w:val="008E2C92"/>
    <w:rsid w:val="008E7C44"/>
    <w:rsid w:val="008F1EFE"/>
    <w:rsid w:val="008F23B0"/>
    <w:rsid w:val="008F3A1A"/>
    <w:rsid w:val="008F42DE"/>
    <w:rsid w:val="008F5EDD"/>
    <w:rsid w:val="008F7E69"/>
    <w:rsid w:val="00900F3F"/>
    <w:rsid w:val="00902B5A"/>
    <w:rsid w:val="00903B2A"/>
    <w:rsid w:val="0090578B"/>
    <w:rsid w:val="0090745E"/>
    <w:rsid w:val="00912E5D"/>
    <w:rsid w:val="00916C5C"/>
    <w:rsid w:val="00924681"/>
    <w:rsid w:val="009310AC"/>
    <w:rsid w:val="00933292"/>
    <w:rsid w:val="00933976"/>
    <w:rsid w:val="009346E1"/>
    <w:rsid w:val="00940397"/>
    <w:rsid w:val="00940689"/>
    <w:rsid w:val="0094491F"/>
    <w:rsid w:val="009457E0"/>
    <w:rsid w:val="00947DC7"/>
    <w:rsid w:val="0095025C"/>
    <w:rsid w:val="00950E3A"/>
    <w:rsid w:val="00950EA6"/>
    <w:rsid w:val="0095245E"/>
    <w:rsid w:val="00952F04"/>
    <w:rsid w:val="009542D1"/>
    <w:rsid w:val="00955595"/>
    <w:rsid w:val="00955B49"/>
    <w:rsid w:val="00967A62"/>
    <w:rsid w:val="0097060D"/>
    <w:rsid w:val="00971F4C"/>
    <w:rsid w:val="009759F2"/>
    <w:rsid w:val="00980524"/>
    <w:rsid w:val="00980A2A"/>
    <w:rsid w:val="00982946"/>
    <w:rsid w:val="00983AE8"/>
    <w:rsid w:val="009848EB"/>
    <w:rsid w:val="00984B94"/>
    <w:rsid w:val="00985276"/>
    <w:rsid w:val="00985A4F"/>
    <w:rsid w:val="00987DE4"/>
    <w:rsid w:val="009911C9"/>
    <w:rsid w:val="00991E33"/>
    <w:rsid w:val="0099371A"/>
    <w:rsid w:val="00995ED7"/>
    <w:rsid w:val="009970C8"/>
    <w:rsid w:val="009A13C7"/>
    <w:rsid w:val="009A2AB3"/>
    <w:rsid w:val="009A2CF4"/>
    <w:rsid w:val="009A54EB"/>
    <w:rsid w:val="009A6171"/>
    <w:rsid w:val="009A619E"/>
    <w:rsid w:val="009B0615"/>
    <w:rsid w:val="009B0AEA"/>
    <w:rsid w:val="009B16C9"/>
    <w:rsid w:val="009B1DF6"/>
    <w:rsid w:val="009C1E56"/>
    <w:rsid w:val="009C4205"/>
    <w:rsid w:val="009D615B"/>
    <w:rsid w:val="009E028B"/>
    <w:rsid w:val="009E110F"/>
    <w:rsid w:val="009E133B"/>
    <w:rsid w:val="009E1F68"/>
    <w:rsid w:val="009E3AC2"/>
    <w:rsid w:val="009E6506"/>
    <w:rsid w:val="009E6900"/>
    <w:rsid w:val="00A026B5"/>
    <w:rsid w:val="00A12CD6"/>
    <w:rsid w:val="00A17180"/>
    <w:rsid w:val="00A20191"/>
    <w:rsid w:val="00A212E1"/>
    <w:rsid w:val="00A2231F"/>
    <w:rsid w:val="00A24013"/>
    <w:rsid w:val="00A24A8F"/>
    <w:rsid w:val="00A35A79"/>
    <w:rsid w:val="00A369FE"/>
    <w:rsid w:val="00A52202"/>
    <w:rsid w:val="00A54D3C"/>
    <w:rsid w:val="00A55A7C"/>
    <w:rsid w:val="00A56B30"/>
    <w:rsid w:val="00A60619"/>
    <w:rsid w:val="00A61AB7"/>
    <w:rsid w:val="00A62E53"/>
    <w:rsid w:val="00A655D8"/>
    <w:rsid w:val="00A7178A"/>
    <w:rsid w:val="00A73B80"/>
    <w:rsid w:val="00A7442B"/>
    <w:rsid w:val="00A748DA"/>
    <w:rsid w:val="00A80713"/>
    <w:rsid w:val="00A866DF"/>
    <w:rsid w:val="00A920D1"/>
    <w:rsid w:val="00AA7EDE"/>
    <w:rsid w:val="00AB0ECD"/>
    <w:rsid w:val="00AB5D47"/>
    <w:rsid w:val="00AC0E71"/>
    <w:rsid w:val="00AC2DDA"/>
    <w:rsid w:val="00AC3515"/>
    <w:rsid w:val="00AD4601"/>
    <w:rsid w:val="00AE1509"/>
    <w:rsid w:val="00AE2FDB"/>
    <w:rsid w:val="00AE40CB"/>
    <w:rsid w:val="00AF2F91"/>
    <w:rsid w:val="00AF63BA"/>
    <w:rsid w:val="00AF6EA4"/>
    <w:rsid w:val="00B051DE"/>
    <w:rsid w:val="00B06004"/>
    <w:rsid w:val="00B10735"/>
    <w:rsid w:val="00B12DCD"/>
    <w:rsid w:val="00B13F6D"/>
    <w:rsid w:val="00B14ED5"/>
    <w:rsid w:val="00B1682E"/>
    <w:rsid w:val="00B16C3A"/>
    <w:rsid w:val="00B2285B"/>
    <w:rsid w:val="00B26881"/>
    <w:rsid w:val="00B33ACA"/>
    <w:rsid w:val="00B35457"/>
    <w:rsid w:val="00B35623"/>
    <w:rsid w:val="00B37CF5"/>
    <w:rsid w:val="00B43839"/>
    <w:rsid w:val="00B454A5"/>
    <w:rsid w:val="00B51E61"/>
    <w:rsid w:val="00B534B6"/>
    <w:rsid w:val="00B53A80"/>
    <w:rsid w:val="00B546F5"/>
    <w:rsid w:val="00B56461"/>
    <w:rsid w:val="00B5779C"/>
    <w:rsid w:val="00B60B54"/>
    <w:rsid w:val="00B6425A"/>
    <w:rsid w:val="00B7072C"/>
    <w:rsid w:val="00B75179"/>
    <w:rsid w:val="00B86D16"/>
    <w:rsid w:val="00B953AA"/>
    <w:rsid w:val="00BA4139"/>
    <w:rsid w:val="00BC230F"/>
    <w:rsid w:val="00BD00BA"/>
    <w:rsid w:val="00BD2E36"/>
    <w:rsid w:val="00BD3F89"/>
    <w:rsid w:val="00BD3F8E"/>
    <w:rsid w:val="00BD56FB"/>
    <w:rsid w:val="00BE268D"/>
    <w:rsid w:val="00BE3346"/>
    <w:rsid w:val="00BE71A2"/>
    <w:rsid w:val="00BF2083"/>
    <w:rsid w:val="00BF23A0"/>
    <w:rsid w:val="00C10754"/>
    <w:rsid w:val="00C12F81"/>
    <w:rsid w:val="00C14998"/>
    <w:rsid w:val="00C20AB9"/>
    <w:rsid w:val="00C21F89"/>
    <w:rsid w:val="00C3224B"/>
    <w:rsid w:val="00C32CA6"/>
    <w:rsid w:val="00C353D2"/>
    <w:rsid w:val="00C374E1"/>
    <w:rsid w:val="00C41C32"/>
    <w:rsid w:val="00C43B27"/>
    <w:rsid w:val="00C54A49"/>
    <w:rsid w:val="00C579BF"/>
    <w:rsid w:val="00C57CAE"/>
    <w:rsid w:val="00C675B5"/>
    <w:rsid w:val="00C81128"/>
    <w:rsid w:val="00C8733F"/>
    <w:rsid w:val="00C927C0"/>
    <w:rsid w:val="00C92B9C"/>
    <w:rsid w:val="00C93D98"/>
    <w:rsid w:val="00C965DD"/>
    <w:rsid w:val="00CA3ED2"/>
    <w:rsid w:val="00CA6BEF"/>
    <w:rsid w:val="00CB06C0"/>
    <w:rsid w:val="00CB0861"/>
    <w:rsid w:val="00CB4953"/>
    <w:rsid w:val="00CB7310"/>
    <w:rsid w:val="00CC1E7A"/>
    <w:rsid w:val="00CC2486"/>
    <w:rsid w:val="00CC28FB"/>
    <w:rsid w:val="00CC3F9D"/>
    <w:rsid w:val="00CD08DC"/>
    <w:rsid w:val="00CD2928"/>
    <w:rsid w:val="00CD35EE"/>
    <w:rsid w:val="00CD4F4F"/>
    <w:rsid w:val="00CD691A"/>
    <w:rsid w:val="00CE071C"/>
    <w:rsid w:val="00CE6DE1"/>
    <w:rsid w:val="00CF0A96"/>
    <w:rsid w:val="00CF3577"/>
    <w:rsid w:val="00CF513D"/>
    <w:rsid w:val="00CF58DC"/>
    <w:rsid w:val="00CF6E3D"/>
    <w:rsid w:val="00CF730F"/>
    <w:rsid w:val="00D00AC6"/>
    <w:rsid w:val="00D04426"/>
    <w:rsid w:val="00D13036"/>
    <w:rsid w:val="00D15C6B"/>
    <w:rsid w:val="00D1721B"/>
    <w:rsid w:val="00D21BE7"/>
    <w:rsid w:val="00D2202B"/>
    <w:rsid w:val="00D2227A"/>
    <w:rsid w:val="00D2315B"/>
    <w:rsid w:val="00D25A30"/>
    <w:rsid w:val="00D27934"/>
    <w:rsid w:val="00D3174F"/>
    <w:rsid w:val="00D45334"/>
    <w:rsid w:val="00D45626"/>
    <w:rsid w:val="00D51D40"/>
    <w:rsid w:val="00D54781"/>
    <w:rsid w:val="00D54EA4"/>
    <w:rsid w:val="00D55A48"/>
    <w:rsid w:val="00D55DCD"/>
    <w:rsid w:val="00D57D0A"/>
    <w:rsid w:val="00D7502C"/>
    <w:rsid w:val="00D8432F"/>
    <w:rsid w:val="00D9308A"/>
    <w:rsid w:val="00D97A51"/>
    <w:rsid w:val="00D97C44"/>
    <w:rsid w:val="00DA20E6"/>
    <w:rsid w:val="00DA7385"/>
    <w:rsid w:val="00DB00B0"/>
    <w:rsid w:val="00DB34B6"/>
    <w:rsid w:val="00DC0BFF"/>
    <w:rsid w:val="00DC2832"/>
    <w:rsid w:val="00DC3C19"/>
    <w:rsid w:val="00DC5075"/>
    <w:rsid w:val="00DD3715"/>
    <w:rsid w:val="00DD43F0"/>
    <w:rsid w:val="00DD4EB9"/>
    <w:rsid w:val="00DD6F49"/>
    <w:rsid w:val="00DE04B5"/>
    <w:rsid w:val="00DE4685"/>
    <w:rsid w:val="00DE4A53"/>
    <w:rsid w:val="00DE4BEA"/>
    <w:rsid w:val="00DF0E9F"/>
    <w:rsid w:val="00DF1C98"/>
    <w:rsid w:val="00DF57B8"/>
    <w:rsid w:val="00DF617C"/>
    <w:rsid w:val="00DF7763"/>
    <w:rsid w:val="00E00AF7"/>
    <w:rsid w:val="00E15151"/>
    <w:rsid w:val="00E15B7E"/>
    <w:rsid w:val="00E17E51"/>
    <w:rsid w:val="00E2067A"/>
    <w:rsid w:val="00E24B42"/>
    <w:rsid w:val="00E26A9D"/>
    <w:rsid w:val="00E26C6A"/>
    <w:rsid w:val="00E34505"/>
    <w:rsid w:val="00E3477B"/>
    <w:rsid w:val="00E35431"/>
    <w:rsid w:val="00E37DE1"/>
    <w:rsid w:val="00E4316C"/>
    <w:rsid w:val="00E44A8C"/>
    <w:rsid w:val="00E45F27"/>
    <w:rsid w:val="00E51614"/>
    <w:rsid w:val="00E52D8D"/>
    <w:rsid w:val="00E542DA"/>
    <w:rsid w:val="00E54838"/>
    <w:rsid w:val="00E55143"/>
    <w:rsid w:val="00E60939"/>
    <w:rsid w:val="00E63E4E"/>
    <w:rsid w:val="00E666B5"/>
    <w:rsid w:val="00E73789"/>
    <w:rsid w:val="00E75117"/>
    <w:rsid w:val="00E75C69"/>
    <w:rsid w:val="00E81C2C"/>
    <w:rsid w:val="00E82D2F"/>
    <w:rsid w:val="00E87E5B"/>
    <w:rsid w:val="00E91B42"/>
    <w:rsid w:val="00E974B7"/>
    <w:rsid w:val="00EA1E82"/>
    <w:rsid w:val="00EA566B"/>
    <w:rsid w:val="00EB1F9D"/>
    <w:rsid w:val="00EB283A"/>
    <w:rsid w:val="00EB3A2A"/>
    <w:rsid w:val="00EB5DB4"/>
    <w:rsid w:val="00EB7E2D"/>
    <w:rsid w:val="00EC0D31"/>
    <w:rsid w:val="00EC2CAA"/>
    <w:rsid w:val="00EC5EBA"/>
    <w:rsid w:val="00EC654D"/>
    <w:rsid w:val="00EC7685"/>
    <w:rsid w:val="00ED17DB"/>
    <w:rsid w:val="00ED3A44"/>
    <w:rsid w:val="00ED6310"/>
    <w:rsid w:val="00ED7274"/>
    <w:rsid w:val="00EE28AB"/>
    <w:rsid w:val="00EE432F"/>
    <w:rsid w:val="00EE5F21"/>
    <w:rsid w:val="00EE793C"/>
    <w:rsid w:val="00EF028F"/>
    <w:rsid w:val="00EF0C85"/>
    <w:rsid w:val="00EF1FBB"/>
    <w:rsid w:val="00EF3C0A"/>
    <w:rsid w:val="00F06458"/>
    <w:rsid w:val="00F06865"/>
    <w:rsid w:val="00F06E16"/>
    <w:rsid w:val="00F10E19"/>
    <w:rsid w:val="00F130C8"/>
    <w:rsid w:val="00F1395F"/>
    <w:rsid w:val="00F1733C"/>
    <w:rsid w:val="00F2168F"/>
    <w:rsid w:val="00F21E11"/>
    <w:rsid w:val="00F22BC1"/>
    <w:rsid w:val="00F25D3D"/>
    <w:rsid w:val="00F26E28"/>
    <w:rsid w:val="00F348BC"/>
    <w:rsid w:val="00F37BA5"/>
    <w:rsid w:val="00F404B5"/>
    <w:rsid w:val="00F41FC1"/>
    <w:rsid w:val="00F46086"/>
    <w:rsid w:val="00F5036C"/>
    <w:rsid w:val="00F5096C"/>
    <w:rsid w:val="00F52B09"/>
    <w:rsid w:val="00F53092"/>
    <w:rsid w:val="00F54E8F"/>
    <w:rsid w:val="00F603AB"/>
    <w:rsid w:val="00F62A3E"/>
    <w:rsid w:val="00F710CF"/>
    <w:rsid w:val="00F71B4F"/>
    <w:rsid w:val="00F72AAF"/>
    <w:rsid w:val="00F740FA"/>
    <w:rsid w:val="00F8531A"/>
    <w:rsid w:val="00F91E6B"/>
    <w:rsid w:val="00F95D7C"/>
    <w:rsid w:val="00F973FF"/>
    <w:rsid w:val="00F97B87"/>
    <w:rsid w:val="00FA0998"/>
    <w:rsid w:val="00FA2EE1"/>
    <w:rsid w:val="00FA4A30"/>
    <w:rsid w:val="00FA5E92"/>
    <w:rsid w:val="00FB099D"/>
    <w:rsid w:val="00FB3F4E"/>
    <w:rsid w:val="00FB6F7D"/>
    <w:rsid w:val="00FB7CF7"/>
    <w:rsid w:val="00FC2CA9"/>
    <w:rsid w:val="00FC3F14"/>
    <w:rsid w:val="00FD2592"/>
    <w:rsid w:val="00FE01C1"/>
    <w:rsid w:val="00FE0C3F"/>
    <w:rsid w:val="00FE223E"/>
    <w:rsid w:val="00FE4223"/>
    <w:rsid w:val="00FF1335"/>
    <w:rsid w:val="00FF1DB6"/>
    <w:rsid w:val="00FF3D57"/>
    <w:rsid w:val="00FF4E2E"/>
    <w:rsid w:val="00FF4F2E"/>
    <w:rsid w:val="00FF6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E6B01"/>
  <w15:docId w15:val="{3BF7C5EC-FDC7-44FB-9779-B2EB81243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C68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803"/>
    <w:rPr>
      <w:rFonts w:ascii="Segoe UI" w:hAnsi="Segoe UI" w:cs="Segoe UI"/>
      <w:noProof/>
      <w:sz w:val="18"/>
      <w:szCs w:val="18"/>
    </w:rPr>
  </w:style>
  <w:style w:type="paragraph" w:styleId="Nagwek">
    <w:name w:val="header"/>
    <w:basedOn w:val="Normalny"/>
    <w:link w:val="NagwekZnak"/>
    <w:unhideWhenUsed/>
    <w:rsid w:val="003E7B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E7BCD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3E7B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BCD"/>
    <w:rPr>
      <w:noProof/>
    </w:rPr>
  </w:style>
  <w:style w:type="character" w:styleId="Hipercze">
    <w:name w:val="Hyperlink"/>
    <w:unhideWhenUsed/>
    <w:rsid w:val="0056774B"/>
    <w:rPr>
      <w:color w:val="0000FF"/>
      <w:u w:val="single"/>
    </w:rPr>
  </w:style>
  <w:style w:type="paragraph" w:styleId="Bezodstpw">
    <w:name w:val="No Spacing"/>
    <w:uiPriority w:val="1"/>
    <w:qFormat/>
    <w:rsid w:val="0056774B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Zwykytekst1">
    <w:name w:val="Zwykły tekst1"/>
    <w:basedOn w:val="Normalny"/>
    <w:rsid w:val="00C32CA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nakZnak">
    <w:name w:val="Znak Znak"/>
    <w:basedOn w:val="Normalny"/>
    <w:rsid w:val="003330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,wypunktowanie,normalny tekst,Akapit z listą3,Obiekt,BulletC,Akapit z listą31,NOWY,Akapit z listą32,List Paragraph,Akapit z listą2,Numerowanie,Akapit z listą BS,sw tekst,Kolorowa lista — akcent 11,List Paragraph1,L1"/>
    <w:basedOn w:val="Normalny"/>
    <w:uiPriority w:val="34"/>
    <w:qFormat/>
    <w:rsid w:val="00F130C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41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4139"/>
    <w:rPr>
      <w:noProof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4139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B41C2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8A01DB"/>
    <w:rPr>
      <w:rFonts w:ascii="Bookman Old Style" w:hAnsi="Bookman Old Style" w:hint="default"/>
      <w:b w:val="0"/>
      <w:bCs w:val="0"/>
      <w:i/>
      <w:iCs/>
      <w:color w:val="000000"/>
      <w:sz w:val="22"/>
      <w:szCs w:val="22"/>
    </w:rPr>
  </w:style>
  <w:style w:type="character" w:customStyle="1" w:styleId="fontstyle21">
    <w:name w:val="fontstyle21"/>
    <w:basedOn w:val="Domylnaczcionkaakapitu"/>
    <w:rsid w:val="008A01DB"/>
    <w:rPr>
      <w:rFonts w:ascii="Times New Roman" w:hAnsi="Times New Roman" w:cs="Times New Roman" w:hint="default"/>
      <w:b w:val="0"/>
      <w:bCs w:val="0"/>
      <w:i/>
      <w:iCs/>
      <w:color w:val="000000"/>
      <w:sz w:val="22"/>
      <w:szCs w:val="22"/>
    </w:rPr>
  </w:style>
  <w:style w:type="paragraph" w:customStyle="1" w:styleId="Default">
    <w:name w:val="Default"/>
    <w:rsid w:val="008D217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76170"/>
    <w:rPr>
      <w:color w:val="605E5C"/>
      <w:shd w:val="clear" w:color="auto" w:fill="E1DFDD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14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14A3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14A3"/>
    <w:rPr>
      <w:sz w:val="16"/>
      <w:szCs w:val="16"/>
    </w:rPr>
  </w:style>
  <w:style w:type="table" w:styleId="Tabela-Siatka">
    <w:name w:val="Table Grid"/>
    <w:aliases w:val="Tabela - Podstawowa"/>
    <w:basedOn w:val="Standardowy"/>
    <w:rsid w:val="003914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14A3"/>
    <w:rPr>
      <w:b/>
      <w:bCs/>
      <w:noProof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14A3"/>
    <w:rPr>
      <w:b/>
      <w:bCs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apteka@spzoz.jgor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3BF335-BE5F-43BB-B1B8-9B967C6FF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13</Pages>
  <Words>5654</Words>
  <Characters>33927</Characters>
  <Application>Microsoft Office Word</Application>
  <DocSecurity>0</DocSecurity>
  <Lines>282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39502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Orkiszewski</dc:creator>
  <cp:lastModifiedBy>Mirosława Załanowska</cp:lastModifiedBy>
  <cp:revision>78</cp:revision>
  <cp:lastPrinted>2022-06-30T10:31:00Z</cp:lastPrinted>
  <dcterms:created xsi:type="dcterms:W3CDTF">2022-07-20T16:19:00Z</dcterms:created>
  <dcterms:modified xsi:type="dcterms:W3CDTF">2025-04-01T07:39:00Z</dcterms:modified>
</cp:coreProperties>
</file>