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69219" w14:textId="4525E378" w:rsidR="00A62620" w:rsidRDefault="00A62620" w:rsidP="00680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24614258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</w:p>
    <w:p w14:paraId="26DB1744" w14:textId="77777777" w:rsidR="00A62620" w:rsidRDefault="00A62620" w:rsidP="00680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67A17E4" w14:textId="31668DB1" w:rsidR="0068025F" w:rsidRPr="00C32CA6" w:rsidRDefault="0068025F" w:rsidP="00680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32C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UMOWA </w:t>
      </w:r>
      <w:r w:rsidR="005334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DZIERŻAWY </w:t>
      </w:r>
      <w:r w:rsidR="003D5B9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PN/</w:t>
      </w:r>
      <w:r w:rsidR="003E01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B/</w:t>
      </w:r>
      <w:r w:rsidR="00802D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</w:t>
      </w:r>
      <w:r w:rsidR="00A6061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</w:t>
      </w:r>
      <w:r w:rsidR="001252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</w:t>
      </w:r>
      <w:r w:rsidR="00D57D0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14:paraId="252D076F" w14:textId="7DA3FD87" w:rsidR="00A20191" w:rsidRPr="0076249F" w:rsidRDefault="004056E1" w:rsidP="004056E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6249F">
        <w:rPr>
          <w:rFonts w:ascii="Times New Roman" w:eastAsia="Calibri" w:hAnsi="Times New Roman" w:cs="Times New Roman"/>
          <w:b/>
          <w:bCs/>
          <w:sz w:val="24"/>
          <w:szCs w:val="24"/>
        </w:rPr>
        <w:t>(dotyczy pakiet</w:t>
      </w:r>
      <w:r w:rsidR="00987DE4" w:rsidRPr="0076249F">
        <w:rPr>
          <w:rFonts w:ascii="Times New Roman" w:eastAsia="Calibri" w:hAnsi="Times New Roman" w:cs="Times New Roman"/>
          <w:b/>
          <w:bCs/>
          <w:sz w:val="24"/>
          <w:szCs w:val="24"/>
        </w:rPr>
        <w:t>u</w:t>
      </w:r>
      <w:r w:rsidRPr="0076249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nr </w:t>
      </w:r>
      <w:r w:rsidR="00C4468B">
        <w:rPr>
          <w:rFonts w:ascii="Times New Roman" w:eastAsia="Calibri" w:hAnsi="Times New Roman" w:cs="Times New Roman"/>
          <w:b/>
          <w:bCs/>
          <w:sz w:val="24"/>
          <w:szCs w:val="24"/>
        </w:rPr>
        <w:t>1,2</w:t>
      </w:r>
      <w:r w:rsidRPr="0076249F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</w:p>
    <w:p w14:paraId="7B1B8626" w14:textId="77777777" w:rsidR="004056E1" w:rsidRDefault="004056E1" w:rsidP="00C374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AF69E0E" w14:textId="6FCF346F" w:rsidR="00C374E1" w:rsidRPr="00A94B2F" w:rsidRDefault="009457E0" w:rsidP="00C374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zawarta w dniu .......................</w:t>
      </w:r>
      <w:r w:rsidR="00C374E1" w:rsidRPr="00A94B2F">
        <w:rPr>
          <w:rFonts w:ascii="Times New Roman" w:eastAsia="Calibri" w:hAnsi="Times New Roman" w:cs="Times New Roman"/>
          <w:sz w:val="24"/>
          <w:szCs w:val="24"/>
        </w:rPr>
        <w:t>w Jeleniej Górze,  pomiędzy:</w:t>
      </w:r>
    </w:p>
    <w:p w14:paraId="421A5DB8" w14:textId="77777777" w:rsidR="00C374E1" w:rsidRPr="00A94B2F" w:rsidRDefault="00C374E1" w:rsidP="00C374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88A457F" w14:textId="76DAC3B0" w:rsidR="00C374E1" w:rsidRPr="00A94B2F" w:rsidRDefault="00C374E1" w:rsidP="00C374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b/>
          <w:sz w:val="24"/>
          <w:szCs w:val="24"/>
        </w:rPr>
        <w:t>Wojewódzkim Centrum Szpitalnym Kotliny Jeleniogórskiej</w:t>
      </w:r>
      <w:r w:rsidRPr="00A94B2F">
        <w:rPr>
          <w:rFonts w:ascii="Times New Roman" w:eastAsia="Calibri" w:hAnsi="Times New Roman" w:cs="Times New Roman"/>
          <w:sz w:val="24"/>
          <w:szCs w:val="24"/>
        </w:rPr>
        <w:t>, ul. Ogińskiego  6, 58-506 Jelenia Góra, NIP 611-121</w:t>
      </w:r>
      <w:r w:rsidR="00D27934" w:rsidRPr="00A94B2F">
        <w:rPr>
          <w:rFonts w:ascii="Times New Roman" w:eastAsia="Calibri" w:hAnsi="Times New Roman" w:cs="Times New Roman"/>
          <w:sz w:val="24"/>
          <w:szCs w:val="24"/>
        </w:rPr>
        <w:t>-</w:t>
      </w:r>
      <w:r w:rsidRPr="00A94B2F">
        <w:rPr>
          <w:rFonts w:ascii="Times New Roman" w:eastAsia="Calibri" w:hAnsi="Times New Roman" w:cs="Times New Roman"/>
          <w:sz w:val="24"/>
          <w:szCs w:val="24"/>
        </w:rPr>
        <w:t>34</w:t>
      </w:r>
      <w:r w:rsidR="00D27934" w:rsidRPr="00A94B2F">
        <w:rPr>
          <w:rFonts w:ascii="Times New Roman" w:eastAsia="Calibri" w:hAnsi="Times New Roman" w:cs="Times New Roman"/>
          <w:sz w:val="24"/>
          <w:szCs w:val="24"/>
        </w:rPr>
        <w:t>-</w:t>
      </w: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69, REGON 000293640, zarejestrowanym w Sądzie Rejonowym dla Wrocławia Fabrycznej, IX Wydział Gospodarczy Krajowego Rejestru Sądowego pod numerem KRS  0000083901, </w:t>
      </w:r>
    </w:p>
    <w:p w14:paraId="3B98D0F5" w14:textId="3BC641C7" w:rsidR="00C374E1" w:rsidRPr="00A94B2F" w:rsidRDefault="00C93D98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który </w:t>
      </w:r>
      <w:r w:rsidR="00C374E1" w:rsidRPr="00A94B2F">
        <w:rPr>
          <w:rFonts w:ascii="Times New Roman" w:eastAsia="Calibri" w:hAnsi="Times New Roman" w:cs="Times New Roman"/>
          <w:sz w:val="24"/>
          <w:szCs w:val="24"/>
        </w:rPr>
        <w:t>reprezent</w:t>
      </w:r>
      <w:r w:rsidRPr="00A94B2F">
        <w:rPr>
          <w:rFonts w:ascii="Times New Roman" w:eastAsia="Calibri" w:hAnsi="Times New Roman" w:cs="Times New Roman"/>
          <w:sz w:val="24"/>
          <w:szCs w:val="24"/>
        </w:rPr>
        <w:t>uje</w:t>
      </w:r>
      <w:r w:rsidR="00C374E1" w:rsidRPr="00A94B2F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2E4ED70" w14:textId="77777777" w:rsidR="003221CD" w:rsidRPr="00A94B2F" w:rsidRDefault="003221CD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0FCE14" w14:textId="77777777" w:rsidR="003221CD" w:rsidRPr="00A94B2F" w:rsidRDefault="003221CD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………………………………………………………………………………………………….</w:t>
      </w:r>
    </w:p>
    <w:p w14:paraId="25F41ACE" w14:textId="3375B0E3" w:rsidR="00C374E1" w:rsidRPr="00A94B2F" w:rsidRDefault="00C374E1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A94B2F">
        <w:rPr>
          <w:rFonts w:ascii="Times New Roman" w:eastAsia="Calibri" w:hAnsi="Times New Roman" w:cs="Times New Roman"/>
          <w:b/>
          <w:sz w:val="24"/>
          <w:szCs w:val="24"/>
        </w:rPr>
        <w:t>zwanym w treści umow</w:t>
      </w:r>
      <w:r w:rsidR="005B5FED" w:rsidRPr="00A94B2F">
        <w:rPr>
          <w:rFonts w:ascii="Times New Roman" w:eastAsia="Calibri" w:hAnsi="Times New Roman" w:cs="Times New Roman"/>
          <w:b/>
          <w:sz w:val="24"/>
          <w:szCs w:val="24"/>
        </w:rPr>
        <w:t>ie Dzierżawcą</w:t>
      </w:r>
      <w:r w:rsidRPr="00A94B2F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14:paraId="20B50E81" w14:textId="0FF52081" w:rsidR="00C374E1" w:rsidRPr="00A94B2F" w:rsidRDefault="00C374E1" w:rsidP="005C5B2D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</w:p>
    <w:p w14:paraId="738F6CBC" w14:textId="14E140A8" w:rsidR="00C374E1" w:rsidRPr="00A94B2F" w:rsidRDefault="009457E0" w:rsidP="00950EA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</w:pPr>
      <w:r w:rsidRPr="00A94B2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CB06C0" w:rsidRPr="00A94B2F">
        <w:rPr>
          <w:rFonts w:ascii="Times New Roman" w:hAnsi="Times New Roman" w:cs="Times New Roman"/>
          <w:sz w:val="24"/>
          <w:szCs w:val="24"/>
        </w:rPr>
        <w:t xml:space="preserve"> NIP</w:t>
      </w:r>
      <w:r w:rsidRPr="00A94B2F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r w:rsidR="00CB06C0" w:rsidRPr="00A94B2F">
        <w:rPr>
          <w:rFonts w:ascii="Times New Roman" w:hAnsi="Times New Roman" w:cs="Times New Roman"/>
          <w:sz w:val="24"/>
          <w:szCs w:val="24"/>
        </w:rPr>
        <w:t xml:space="preserve">, REGON </w:t>
      </w:r>
      <w:r w:rsidRPr="00A94B2F">
        <w:rPr>
          <w:rFonts w:ascii="Times New Roman" w:hAnsi="Times New Roman" w:cs="Times New Roman"/>
          <w:sz w:val="24"/>
          <w:szCs w:val="24"/>
        </w:rPr>
        <w:t>........................................</w:t>
      </w:r>
      <w:r w:rsidR="005446BF" w:rsidRPr="00A94B2F">
        <w:rPr>
          <w:rFonts w:ascii="Times New Roman" w:hAnsi="Times New Roman" w:cs="Times New Roman"/>
          <w:sz w:val="24"/>
          <w:szCs w:val="24"/>
        </w:rPr>
        <w:t xml:space="preserve"> </w:t>
      </w:r>
      <w:r w:rsidR="00950EA6" w:rsidRPr="00A94B2F">
        <w:rPr>
          <w:rFonts w:ascii="Times New Roman" w:hAnsi="Times New Roman" w:cs="Times New Roman"/>
          <w:sz w:val="24"/>
          <w:szCs w:val="24"/>
        </w:rPr>
        <w:t>zarejestrowan</w:t>
      </w:r>
      <w:r w:rsidR="00CB06C0" w:rsidRPr="00A94B2F">
        <w:rPr>
          <w:rFonts w:ascii="Times New Roman" w:hAnsi="Times New Roman" w:cs="Times New Roman"/>
          <w:sz w:val="24"/>
          <w:szCs w:val="24"/>
        </w:rPr>
        <w:t>a</w:t>
      </w:r>
      <w:r w:rsidR="00950EA6" w:rsidRPr="00A94B2F">
        <w:rPr>
          <w:rFonts w:ascii="Times New Roman" w:hAnsi="Times New Roman" w:cs="Times New Roman"/>
          <w:sz w:val="24"/>
          <w:szCs w:val="24"/>
        </w:rPr>
        <w:t xml:space="preserve"> </w:t>
      </w:r>
      <w:r w:rsidRPr="00A94B2F">
        <w:rPr>
          <w:rFonts w:ascii="Times New Roman" w:hAnsi="Times New Roman" w:cs="Times New Roman"/>
          <w:sz w:val="24"/>
          <w:szCs w:val="24"/>
        </w:rPr>
        <w:t>w .................................................................................................................</w:t>
      </w:r>
      <w:r w:rsidR="00CB06C0" w:rsidRPr="00A94B2F">
        <w:rPr>
          <w:rFonts w:ascii="Times New Roman" w:hAnsi="Times New Roman" w:cs="Times New Roman"/>
          <w:sz w:val="24"/>
          <w:szCs w:val="24"/>
        </w:rPr>
        <w:t xml:space="preserve"> </w:t>
      </w:r>
      <w:r w:rsidR="00950EA6" w:rsidRPr="00A94B2F">
        <w:rPr>
          <w:rFonts w:ascii="Times New Roman" w:hAnsi="Times New Roman" w:cs="Times New Roman"/>
          <w:sz w:val="24"/>
          <w:szCs w:val="24"/>
        </w:rPr>
        <w:t xml:space="preserve">Wydział Gospodarczy Krajowego Rejestru Sądowego pod numerem </w:t>
      </w:r>
      <w:r w:rsidR="00CB06C0" w:rsidRPr="00A94B2F">
        <w:rPr>
          <w:rFonts w:ascii="Times New Roman" w:hAnsi="Times New Roman" w:cs="Times New Roman"/>
          <w:sz w:val="24"/>
          <w:szCs w:val="24"/>
        </w:rPr>
        <w:t xml:space="preserve">KRS </w:t>
      </w:r>
      <w:r w:rsidRPr="00A94B2F"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  <w:r w:rsidR="00BA4139" w:rsidRPr="00A94B2F">
        <w:rPr>
          <w:rFonts w:ascii="Times New Roman" w:hAnsi="Times New Roman" w:cs="Times New Roman"/>
          <w:sz w:val="24"/>
          <w:szCs w:val="24"/>
        </w:rPr>
        <w:br/>
      </w:r>
      <w:r w:rsidR="00C374E1" w:rsidRPr="00A94B2F">
        <w:rPr>
          <w:rFonts w:ascii="Times New Roman" w:eastAsia="Calibri" w:hAnsi="Times New Roman" w:cs="Times New Roman"/>
          <w:sz w:val="24"/>
          <w:szCs w:val="24"/>
        </w:rPr>
        <w:t xml:space="preserve">w imieniu której działają: </w:t>
      </w:r>
    </w:p>
    <w:p w14:paraId="604B6E31" w14:textId="2C791CAE" w:rsidR="00C374E1" w:rsidRPr="00A94B2F" w:rsidRDefault="00C374E1" w:rsidP="00950EA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…………………………………..  - ……………………..</w:t>
      </w:r>
    </w:p>
    <w:p w14:paraId="3D4E1441" w14:textId="77777777" w:rsidR="00E17E51" w:rsidRPr="00A94B2F" w:rsidRDefault="00E17E51" w:rsidP="00950EA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8CF3E6B" w14:textId="77B943EA" w:rsidR="00C374E1" w:rsidRPr="00A94B2F" w:rsidRDefault="00C374E1" w:rsidP="00B454A5">
      <w:pPr>
        <w:tabs>
          <w:tab w:val="left" w:pos="777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…………………………………..  - ……………………..</w:t>
      </w:r>
      <w:r w:rsidR="00B454A5" w:rsidRPr="00A94B2F">
        <w:rPr>
          <w:rFonts w:ascii="Times New Roman" w:eastAsia="Calibri" w:hAnsi="Times New Roman" w:cs="Times New Roman"/>
          <w:sz w:val="24"/>
          <w:szCs w:val="24"/>
        </w:rPr>
        <w:tab/>
      </w:r>
    </w:p>
    <w:p w14:paraId="519A68EF" w14:textId="77635474" w:rsidR="00C374E1" w:rsidRPr="00A94B2F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b/>
          <w:sz w:val="24"/>
          <w:szCs w:val="24"/>
        </w:rPr>
        <w:t>zwanym w dalszej części umowy ,,W</w:t>
      </w:r>
      <w:r w:rsidR="005B5FED" w:rsidRPr="00A94B2F">
        <w:rPr>
          <w:rFonts w:ascii="Times New Roman" w:eastAsia="Calibri" w:hAnsi="Times New Roman" w:cs="Times New Roman"/>
          <w:b/>
          <w:sz w:val="24"/>
          <w:szCs w:val="24"/>
        </w:rPr>
        <w:t>ydzierżawiającym</w:t>
      </w:r>
      <w:r w:rsidRPr="00A94B2F">
        <w:rPr>
          <w:rFonts w:ascii="Times New Roman" w:eastAsia="Calibri" w:hAnsi="Times New Roman" w:cs="Times New Roman"/>
          <w:b/>
          <w:sz w:val="24"/>
          <w:szCs w:val="24"/>
        </w:rPr>
        <w:t xml:space="preserve"> ”</w:t>
      </w:r>
    </w:p>
    <w:p w14:paraId="2BB87F67" w14:textId="77777777" w:rsidR="00C374E1" w:rsidRPr="00A94B2F" w:rsidRDefault="00C374E1" w:rsidP="0068025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o następującej treści:</w:t>
      </w:r>
    </w:p>
    <w:p w14:paraId="5FFC5F71" w14:textId="1C92E6C4" w:rsidR="00C374E1" w:rsidRPr="00A94B2F" w:rsidRDefault="00C374E1" w:rsidP="009A61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ab/>
      </w:r>
      <w:r w:rsidR="002B05AF" w:rsidRPr="00A94B2F">
        <w:rPr>
          <w:rFonts w:ascii="Times New Roman" w:eastAsia="Calibri" w:hAnsi="Times New Roman" w:cs="Times New Roman"/>
          <w:sz w:val="24"/>
          <w:szCs w:val="24"/>
        </w:rPr>
        <w:tab/>
      </w:r>
      <w:r w:rsidR="002B05AF" w:rsidRPr="00A94B2F">
        <w:rPr>
          <w:rFonts w:ascii="Times New Roman" w:eastAsia="Calibri" w:hAnsi="Times New Roman" w:cs="Times New Roman"/>
          <w:sz w:val="24"/>
          <w:szCs w:val="24"/>
        </w:rPr>
        <w:tab/>
      </w:r>
      <w:r w:rsidR="002B05AF" w:rsidRPr="00A94B2F">
        <w:rPr>
          <w:rFonts w:ascii="Times New Roman" w:eastAsia="Calibri" w:hAnsi="Times New Roman" w:cs="Times New Roman"/>
          <w:sz w:val="24"/>
          <w:szCs w:val="24"/>
        </w:rPr>
        <w:tab/>
      </w:r>
      <w:r w:rsidR="002B05AF" w:rsidRPr="00A94B2F">
        <w:rPr>
          <w:rFonts w:ascii="Times New Roman" w:eastAsia="Calibri" w:hAnsi="Times New Roman" w:cs="Times New Roman"/>
          <w:sz w:val="24"/>
          <w:szCs w:val="24"/>
        </w:rPr>
        <w:tab/>
      </w:r>
      <w:r w:rsidR="002B05AF" w:rsidRPr="00A94B2F">
        <w:rPr>
          <w:rFonts w:ascii="Times New Roman" w:eastAsia="Calibri" w:hAnsi="Times New Roman" w:cs="Times New Roman"/>
          <w:sz w:val="24"/>
          <w:szCs w:val="24"/>
        </w:rPr>
        <w:tab/>
      </w:r>
      <w:bookmarkStart w:id="1" w:name="_Hlk104735898"/>
      <w:r w:rsidRPr="00A94B2F">
        <w:rPr>
          <w:rFonts w:ascii="Times New Roman" w:eastAsia="Calibri" w:hAnsi="Times New Roman" w:cs="Times New Roman"/>
          <w:b/>
          <w:sz w:val="24"/>
          <w:szCs w:val="24"/>
        </w:rPr>
        <w:t>§</w:t>
      </w:r>
      <w:bookmarkEnd w:id="1"/>
      <w:r w:rsidRPr="00A94B2F">
        <w:rPr>
          <w:rFonts w:ascii="Times New Roman" w:eastAsia="Calibri" w:hAnsi="Times New Roman" w:cs="Times New Roman"/>
          <w:b/>
          <w:sz w:val="24"/>
          <w:szCs w:val="24"/>
        </w:rPr>
        <w:t xml:space="preserve"> 1.</w:t>
      </w:r>
    </w:p>
    <w:p w14:paraId="6FE667C3" w14:textId="77777777" w:rsidR="00C374E1" w:rsidRPr="00A94B2F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b/>
          <w:sz w:val="24"/>
          <w:szCs w:val="24"/>
          <w:u w:val="single"/>
        </w:rPr>
        <w:t>PRZEDMIOT UMOWY</w:t>
      </w:r>
    </w:p>
    <w:p w14:paraId="6688BC71" w14:textId="18CCE454" w:rsidR="001E1948" w:rsidRPr="00A94B2F" w:rsidRDefault="00C374E1" w:rsidP="008879D1">
      <w:pPr>
        <w:pStyle w:val="Akapitzlist"/>
        <w:widowControl w:val="0"/>
        <w:numPr>
          <w:ilvl w:val="0"/>
          <w:numId w:val="45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Zgodnie z ofertą z dnia</w:t>
      </w:r>
      <w:r w:rsidR="009457E0" w:rsidRPr="00A94B2F">
        <w:rPr>
          <w:rFonts w:ascii="Times New Roman" w:eastAsia="Calibri" w:hAnsi="Times New Roman" w:cs="Times New Roman"/>
          <w:sz w:val="24"/>
          <w:szCs w:val="24"/>
        </w:rPr>
        <w:t>.............................</w:t>
      </w:r>
      <w:r w:rsidR="0033300C" w:rsidRPr="00A94B2F">
        <w:rPr>
          <w:rFonts w:ascii="Times New Roman" w:eastAsia="Calibri" w:hAnsi="Times New Roman" w:cs="Times New Roman"/>
          <w:sz w:val="24"/>
          <w:szCs w:val="24"/>
        </w:rPr>
        <w:t xml:space="preserve"> r. </w:t>
      </w:r>
      <w:r w:rsidRPr="00A94B2F">
        <w:rPr>
          <w:rFonts w:ascii="Times New Roman" w:eastAsia="Calibri" w:hAnsi="Times New Roman" w:cs="Times New Roman"/>
          <w:sz w:val="24"/>
          <w:szCs w:val="24"/>
        </w:rPr>
        <w:t>w p</w:t>
      </w:r>
      <w:r w:rsidR="00D2227A" w:rsidRPr="00A94B2F">
        <w:rPr>
          <w:rFonts w:ascii="Times New Roman" w:eastAsia="Calibri" w:hAnsi="Times New Roman" w:cs="Times New Roman"/>
          <w:sz w:val="24"/>
          <w:szCs w:val="24"/>
        </w:rPr>
        <w:t>ostępowaniu</w:t>
      </w: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0191" w:rsidRPr="00A94B2F">
        <w:rPr>
          <w:rFonts w:ascii="Times New Roman" w:eastAsia="Calibri" w:hAnsi="Times New Roman" w:cs="Times New Roman"/>
          <w:sz w:val="24"/>
          <w:szCs w:val="24"/>
        </w:rPr>
        <w:t xml:space="preserve">prowadzonym w trybie </w:t>
      </w:r>
      <w:r w:rsidR="00A60619" w:rsidRPr="00A94B2F">
        <w:rPr>
          <w:rFonts w:ascii="Times New Roman" w:eastAsia="Calibri" w:hAnsi="Times New Roman" w:cs="Times New Roman"/>
          <w:sz w:val="24"/>
          <w:szCs w:val="24"/>
        </w:rPr>
        <w:t>p</w:t>
      </w:r>
      <w:r w:rsidR="006A6569" w:rsidRPr="00A94B2F">
        <w:rPr>
          <w:rFonts w:ascii="Times New Roman" w:eastAsia="Calibri" w:hAnsi="Times New Roman" w:cs="Times New Roman"/>
          <w:sz w:val="24"/>
          <w:szCs w:val="24"/>
        </w:rPr>
        <w:t>rzetargu nieograniczonego n</w:t>
      </w:r>
      <w:r w:rsidR="00A60619" w:rsidRPr="00A94B2F">
        <w:rPr>
          <w:rFonts w:ascii="Times New Roman" w:eastAsia="Calibri" w:hAnsi="Times New Roman" w:cs="Times New Roman"/>
          <w:sz w:val="24"/>
          <w:szCs w:val="24"/>
        </w:rPr>
        <w:t xml:space="preserve">a podstawie art. </w:t>
      </w:r>
      <w:r w:rsidR="006A6569" w:rsidRPr="00A94B2F">
        <w:rPr>
          <w:rFonts w:ascii="Times New Roman" w:eastAsia="Calibri" w:hAnsi="Times New Roman" w:cs="Times New Roman"/>
          <w:sz w:val="24"/>
          <w:szCs w:val="24"/>
        </w:rPr>
        <w:t>132</w:t>
      </w:r>
      <w:r w:rsidR="00F71B4F" w:rsidRPr="00A94B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137A" w:rsidRPr="00A94B2F">
        <w:rPr>
          <w:rFonts w:ascii="Times New Roman" w:eastAsia="Calibri" w:hAnsi="Times New Roman" w:cs="Times New Roman"/>
          <w:sz w:val="24"/>
          <w:szCs w:val="24"/>
        </w:rPr>
        <w:t>u</w:t>
      </w:r>
      <w:r w:rsidR="00A20191" w:rsidRPr="00A94B2F">
        <w:rPr>
          <w:rFonts w:ascii="Times New Roman" w:eastAsia="Calibri" w:hAnsi="Times New Roman" w:cs="Times New Roman"/>
          <w:sz w:val="24"/>
          <w:szCs w:val="24"/>
        </w:rPr>
        <w:t>stawy z dnia 11 września 2019 r. – Prawo zamówień publicznych (Dz. U. z 20</w:t>
      </w:r>
      <w:r w:rsidR="00980A2A" w:rsidRPr="00A94B2F">
        <w:rPr>
          <w:rFonts w:ascii="Times New Roman" w:eastAsia="Calibri" w:hAnsi="Times New Roman" w:cs="Times New Roman"/>
          <w:sz w:val="24"/>
          <w:szCs w:val="24"/>
        </w:rPr>
        <w:t>2</w:t>
      </w:r>
      <w:r w:rsidR="006A6569" w:rsidRPr="00A94B2F">
        <w:rPr>
          <w:rFonts w:ascii="Times New Roman" w:eastAsia="Calibri" w:hAnsi="Times New Roman" w:cs="Times New Roman"/>
          <w:sz w:val="24"/>
          <w:szCs w:val="24"/>
        </w:rPr>
        <w:t>4</w:t>
      </w:r>
      <w:r w:rsidR="00A20191" w:rsidRPr="00A94B2F">
        <w:rPr>
          <w:rFonts w:ascii="Times New Roman" w:eastAsia="Calibri" w:hAnsi="Times New Roman" w:cs="Times New Roman"/>
          <w:sz w:val="24"/>
          <w:szCs w:val="24"/>
        </w:rPr>
        <w:t xml:space="preserve"> r. poz. </w:t>
      </w:r>
      <w:r w:rsidR="00980A2A" w:rsidRPr="00A94B2F">
        <w:rPr>
          <w:rFonts w:ascii="Times New Roman" w:eastAsia="Calibri" w:hAnsi="Times New Roman" w:cs="Times New Roman"/>
          <w:sz w:val="24"/>
          <w:szCs w:val="24"/>
        </w:rPr>
        <w:t>1</w:t>
      </w:r>
      <w:r w:rsidR="006A6569" w:rsidRPr="00A94B2F">
        <w:rPr>
          <w:rFonts w:ascii="Times New Roman" w:eastAsia="Calibri" w:hAnsi="Times New Roman" w:cs="Times New Roman"/>
          <w:sz w:val="24"/>
          <w:szCs w:val="24"/>
        </w:rPr>
        <w:t>3</w:t>
      </w:r>
      <w:r w:rsidR="00980A2A" w:rsidRPr="00A94B2F">
        <w:rPr>
          <w:rFonts w:ascii="Times New Roman" w:eastAsia="Calibri" w:hAnsi="Times New Roman" w:cs="Times New Roman"/>
          <w:sz w:val="24"/>
          <w:szCs w:val="24"/>
        </w:rPr>
        <w:t>2</w:t>
      </w:r>
      <w:r w:rsidR="006A6569" w:rsidRPr="00A94B2F">
        <w:rPr>
          <w:rFonts w:ascii="Times New Roman" w:eastAsia="Calibri" w:hAnsi="Times New Roman" w:cs="Times New Roman"/>
          <w:sz w:val="24"/>
          <w:szCs w:val="24"/>
        </w:rPr>
        <w:t>0</w:t>
      </w:r>
      <w:r w:rsidR="00A20191" w:rsidRPr="00A94B2F">
        <w:rPr>
          <w:rFonts w:ascii="Times New Roman" w:eastAsia="Calibri" w:hAnsi="Times New Roman" w:cs="Times New Roman"/>
          <w:sz w:val="24"/>
          <w:szCs w:val="24"/>
        </w:rPr>
        <w:t xml:space="preserve"> z</w:t>
      </w:r>
      <w:r w:rsidR="00594F41" w:rsidRPr="00A94B2F">
        <w:rPr>
          <w:rFonts w:ascii="Times New Roman" w:eastAsia="Calibri" w:hAnsi="Times New Roman" w:cs="Times New Roman"/>
          <w:sz w:val="24"/>
          <w:szCs w:val="24"/>
        </w:rPr>
        <w:t>e</w:t>
      </w:r>
      <w:r w:rsidR="00A20191" w:rsidRPr="00A94B2F">
        <w:rPr>
          <w:rFonts w:ascii="Times New Roman" w:eastAsia="Calibri" w:hAnsi="Times New Roman" w:cs="Times New Roman"/>
          <w:sz w:val="24"/>
          <w:szCs w:val="24"/>
        </w:rPr>
        <w:t xml:space="preserve"> zm.)</w:t>
      </w:r>
      <w:r w:rsidRPr="00A94B2F">
        <w:rPr>
          <w:rFonts w:ascii="Times New Roman" w:eastAsia="Calibri" w:hAnsi="Times New Roman" w:cs="Times New Roman"/>
          <w:sz w:val="24"/>
          <w:szCs w:val="24"/>
        </w:rPr>
        <w:t>,</w:t>
      </w:r>
      <w:r w:rsidR="00A20191" w:rsidRPr="00A94B2F">
        <w:rPr>
          <w:rFonts w:ascii="Times New Roman" w:eastAsia="Calibri" w:hAnsi="Times New Roman" w:cs="Times New Roman"/>
          <w:sz w:val="24"/>
          <w:szCs w:val="24"/>
        </w:rPr>
        <w:t xml:space="preserve"> zwanej dalej: „</w:t>
      </w:r>
      <w:r w:rsidR="00594F41" w:rsidRPr="00A94B2F">
        <w:rPr>
          <w:rFonts w:ascii="Times New Roman" w:eastAsia="Calibri" w:hAnsi="Times New Roman" w:cs="Times New Roman"/>
          <w:sz w:val="24"/>
          <w:szCs w:val="24"/>
        </w:rPr>
        <w:t>u</w:t>
      </w:r>
      <w:r w:rsidR="00A20191" w:rsidRPr="00A94B2F">
        <w:rPr>
          <w:rFonts w:ascii="Times New Roman" w:eastAsia="Calibri" w:hAnsi="Times New Roman" w:cs="Times New Roman"/>
          <w:sz w:val="24"/>
          <w:szCs w:val="24"/>
        </w:rPr>
        <w:t>stawą P</w:t>
      </w:r>
      <w:r w:rsidR="00326A60" w:rsidRPr="00A94B2F">
        <w:rPr>
          <w:rFonts w:ascii="Times New Roman" w:eastAsia="Calibri" w:hAnsi="Times New Roman" w:cs="Times New Roman"/>
          <w:sz w:val="24"/>
          <w:szCs w:val="24"/>
        </w:rPr>
        <w:t>ZP</w:t>
      </w:r>
      <w:r w:rsidR="00A20191" w:rsidRPr="00A94B2F">
        <w:rPr>
          <w:rFonts w:ascii="Times New Roman" w:eastAsia="Calibri" w:hAnsi="Times New Roman" w:cs="Times New Roman"/>
          <w:sz w:val="24"/>
          <w:szCs w:val="24"/>
        </w:rPr>
        <w:t>”,</w:t>
      </w: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4B2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Wykonawca zapewni </w:t>
      </w:r>
      <w:r w:rsidR="00F22362" w:rsidRPr="00A94B2F">
        <w:rPr>
          <w:rFonts w:ascii="Times New Roman" w:eastAsia="Calibri" w:hAnsi="Times New Roman" w:cs="Times New Roman"/>
          <w:b/>
          <w:bCs/>
          <w:sz w:val="24"/>
          <w:szCs w:val="24"/>
        </w:rPr>
        <w:t>dzierżawę</w:t>
      </w:r>
      <w:r w:rsidR="005E44AD" w:rsidRPr="00A94B2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dostawę, montaż </w:t>
      </w:r>
      <w:r w:rsidR="00F22362" w:rsidRPr="00A94B2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zbiornika kriogenicznego z parownicą</w:t>
      </w:r>
      <w:r w:rsidR="00FC5C2F" w:rsidRPr="00A94B2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zewnętrzną (o wydajności dostosowanej do poboru sieci szpitalnej</w:t>
      </w:r>
      <w:r w:rsidR="004C0915" w:rsidRPr="00A94B2F">
        <w:rPr>
          <w:rFonts w:ascii="Times New Roman" w:eastAsia="Calibri" w:hAnsi="Times New Roman" w:cs="Times New Roman"/>
          <w:b/>
          <w:bCs/>
          <w:sz w:val="24"/>
          <w:szCs w:val="24"/>
        </w:rPr>
        <w:t>/</w:t>
      </w:r>
      <w:r w:rsidR="00FC5C2F" w:rsidRPr="00A94B2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odpowiednio max. 500 kg,</w:t>
      </w:r>
      <w:r w:rsidR="004C0915" w:rsidRPr="00A94B2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i </w:t>
      </w:r>
      <w:r w:rsidR="00C70BFA" w:rsidRPr="00A94B2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max. </w:t>
      </w:r>
      <w:r w:rsidR="00FC5C2F" w:rsidRPr="00A94B2F">
        <w:rPr>
          <w:rFonts w:ascii="Times New Roman" w:eastAsia="Calibri" w:hAnsi="Times New Roman" w:cs="Times New Roman"/>
          <w:b/>
          <w:bCs/>
          <w:sz w:val="24"/>
          <w:szCs w:val="24"/>
        </w:rPr>
        <w:t>100 kg</w:t>
      </w:r>
      <w:r w:rsidR="008E61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dziennie</w:t>
      </w:r>
      <w:r w:rsidR="00FC5C2F" w:rsidRPr="00A94B2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) </w:t>
      </w:r>
      <w:r w:rsidR="00F22362" w:rsidRPr="00A94B2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5E44AD" w:rsidRPr="00A94B2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 ciekły tlen </w:t>
      </w:r>
      <w:r w:rsidR="00F22362" w:rsidRPr="00A94B2F">
        <w:rPr>
          <w:rFonts w:ascii="Times New Roman" w:eastAsia="Calibri" w:hAnsi="Times New Roman" w:cs="Times New Roman"/>
          <w:b/>
          <w:bCs/>
          <w:sz w:val="24"/>
          <w:szCs w:val="24"/>
        </w:rPr>
        <w:t>o pojemności odpowiednio</w:t>
      </w:r>
      <w:r w:rsidR="00FC5C2F" w:rsidRPr="00A94B2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22362" w:rsidRPr="00A94B2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po 12  t i 6 t </w:t>
      </w:r>
      <w:r w:rsidR="006A6569" w:rsidRPr="00A94B2F">
        <w:rPr>
          <w:rFonts w:ascii="Times New Roman" w:eastAsia="Calibri" w:hAnsi="Times New Roman" w:cs="Times New Roman"/>
          <w:b/>
          <w:bCs/>
          <w:sz w:val="24"/>
          <w:szCs w:val="24"/>
        </w:rPr>
        <w:t>w zakresie Pakietu N</w:t>
      </w:r>
      <w:r w:rsidR="006A6569" w:rsidRPr="00A94B2F">
        <w:rPr>
          <w:rFonts w:ascii="Times New Roman" w:eastAsia="Calibri" w:hAnsi="Times New Roman" w:cs="Times New Roman"/>
          <w:sz w:val="24"/>
          <w:szCs w:val="24"/>
        </w:rPr>
        <w:t>r</w:t>
      </w:r>
      <w:r w:rsidR="00B454A5" w:rsidRPr="00A94B2F">
        <w:rPr>
          <w:rFonts w:ascii="Times New Roman" w:eastAsia="Calibri" w:hAnsi="Times New Roman" w:cs="Times New Roman"/>
          <w:sz w:val="24"/>
          <w:szCs w:val="24"/>
        </w:rPr>
        <w:t>...........</w:t>
      </w:r>
      <w:r w:rsidRPr="00A94B2F">
        <w:rPr>
          <w:rFonts w:ascii="Times New Roman" w:eastAsia="Calibri" w:hAnsi="Times New Roman" w:cs="Times New Roman"/>
          <w:sz w:val="24"/>
          <w:szCs w:val="24"/>
        </w:rPr>
        <w:t>,</w:t>
      </w:r>
      <w:r w:rsidR="002C533B" w:rsidRPr="00A94B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 wyszczególnionych w </w:t>
      </w:r>
      <w:r w:rsidR="005446BF" w:rsidRPr="00A94B2F">
        <w:rPr>
          <w:rFonts w:ascii="Times New Roman" w:eastAsia="Calibri" w:hAnsi="Times New Roman" w:cs="Times New Roman"/>
          <w:sz w:val="24"/>
          <w:szCs w:val="24"/>
        </w:rPr>
        <w:t xml:space="preserve">Załączniku </w:t>
      </w:r>
      <w:r w:rsidR="00FF4E2E" w:rsidRPr="00A94B2F">
        <w:rPr>
          <w:rFonts w:ascii="Times New Roman" w:eastAsia="Calibri" w:hAnsi="Times New Roman" w:cs="Times New Roman"/>
          <w:sz w:val="24"/>
          <w:szCs w:val="24"/>
        </w:rPr>
        <w:t>N</w:t>
      </w:r>
      <w:r w:rsidR="005446BF" w:rsidRPr="00A94B2F">
        <w:rPr>
          <w:rFonts w:ascii="Times New Roman" w:eastAsia="Calibri" w:hAnsi="Times New Roman" w:cs="Times New Roman"/>
          <w:sz w:val="24"/>
          <w:szCs w:val="24"/>
        </w:rPr>
        <w:t xml:space="preserve">r 1 do </w:t>
      </w:r>
      <w:r w:rsidR="00FF4E2E" w:rsidRPr="00A94B2F">
        <w:rPr>
          <w:rFonts w:ascii="Times New Roman" w:eastAsia="Calibri" w:hAnsi="Times New Roman" w:cs="Times New Roman"/>
          <w:sz w:val="24"/>
          <w:szCs w:val="24"/>
        </w:rPr>
        <w:t>u</w:t>
      </w:r>
      <w:r w:rsidR="005446BF" w:rsidRPr="00A94B2F">
        <w:rPr>
          <w:rFonts w:ascii="Times New Roman" w:eastAsia="Calibri" w:hAnsi="Times New Roman" w:cs="Times New Roman"/>
          <w:sz w:val="24"/>
          <w:szCs w:val="24"/>
        </w:rPr>
        <w:t xml:space="preserve">mowy – </w:t>
      </w:r>
      <w:r w:rsidR="006A6569" w:rsidRPr="00A94B2F">
        <w:rPr>
          <w:rFonts w:ascii="Times New Roman" w:eastAsia="Calibri" w:hAnsi="Times New Roman" w:cs="Times New Roman"/>
          <w:sz w:val="24"/>
          <w:szCs w:val="24"/>
        </w:rPr>
        <w:t>Opis przedmiotu zamówienia wraz z f</w:t>
      </w:r>
      <w:r w:rsidR="00A20191" w:rsidRPr="00A94B2F">
        <w:rPr>
          <w:rFonts w:ascii="Times New Roman" w:eastAsia="Calibri" w:hAnsi="Times New Roman" w:cs="Times New Roman"/>
          <w:sz w:val="24"/>
          <w:szCs w:val="24"/>
        </w:rPr>
        <w:t>ormularz</w:t>
      </w:r>
      <w:r w:rsidR="006A6569" w:rsidRPr="00A94B2F">
        <w:rPr>
          <w:rFonts w:ascii="Times New Roman" w:eastAsia="Calibri" w:hAnsi="Times New Roman" w:cs="Times New Roman"/>
          <w:sz w:val="24"/>
          <w:szCs w:val="24"/>
        </w:rPr>
        <w:t>em</w:t>
      </w:r>
      <w:r w:rsidR="00A20191" w:rsidRPr="00A94B2F">
        <w:rPr>
          <w:rFonts w:ascii="Times New Roman" w:eastAsia="Calibri" w:hAnsi="Times New Roman" w:cs="Times New Roman"/>
          <w:sz w:val="24"/>
          <w:szCs w:val="24"/>
        </w:rPr>
        <w:t xml:space="preserve"> asortymentowo-cenowy</w:t>
      </w:r>
      <w:r w:rsidR="005446BF" w:rsidRPr="00A94B2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94B2F">
        <w:rPr>
          <w:rFonts w:ascii="Times New Roman" w:eastAsia="Calibri" w:hAnsi="Times New Roman" w:cs="Times New Roman"/>
          <w:sz w:val="24"/>
          <w:szCs w:val="24"/>
        </w:rPr>
        <w:t>stanowiąc</w:t>
      </w:r>
      <w:r w:rsidR="005446BF" w:rsidRPr="00A94B2F">
        <w:rPr>
          <w:rFonts w:ascii="Times New Roman" w:eastAsia="Calibri" w:hAnsi="Times New Roman" w:cs="Times New Roman"/>
          <w:sz w:val="24"/>
          <w:szCs w:val="24"/>
        </w:rPr>
        <w:t>ym</w:t>
      </w: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 integralną część </w:t>
      </w:r>
      <w:r w:rsidR="0086358B" w:rsidRPr="00A94B2F">
        <w:rPr>
          <w:rFonts w:ascii="Times New Roman" w:eastAsia="Calibri" w:hAnsi="Times New Roman" w:cs="Times New Roman"/>
          <w:sz w:val="24"/>
          <w:szCs w:val="24"/>
        </w:rPr>
        <w:t>u</w:t>
      </w:r>
      <w:r w:rsidRPr="00A94B2F">
        <w:rPr>
          <w:rFonts w:ascii="Times New Roman" w:eastAsia="Calibri" w:hAnsi="Times New Roman" w:cs="Times New Roman"/>
          <w:sz w:val="24"/>
          <w:szCs w:val="24"/>
        </w:rPr>
        <w:t>mowy.</w:t>
      </w:r>
    </w:p>
    <w:p w14:paraId="3754DAE0" w14:textId="77777777" w:rsidR="007D4A09" w:rsidRPr="00A94B2F" w:rsidRDefault="006A6569" w:rsidP="007D4A09">
      <w:pPr>
        <w:pStyle w:val="Akapitzlist"/>
        <w:widowControl w:val="0"/>
        <w:numPr>
          <w:ilvl w:val="0"/>
          <w:numId w:val="45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Umowa niniejsza zawarta została w wyniku udzielenia zamówienia publicznego 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  <w:t xml:space="preserve"> w trybie przetargu nieograniczonego na podstawie art. 132 ustawy PZP i wchodzi w życie z dniem podpisania przez obie strony i obowiązuje od dnia ...................... do dnia .................</w:t>
      </w:r>
    </w:p>
    <w:p w14:paraId="4E29CCB9" w14:textId="77777777" w:rsidR="007D4A09" w:rsidRPr="00A94B2F" w:rsidRDefault="007D4A09" w:rsidP="007D4A09">
      <w:pPr>
        <w:pStyle w:val="Akapitzlist"/>
        <w:widowControl w:val="0"/>
        <w:numPr>
          <w:ilvl w:val="0"/>
          <w:numId w:val="45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Wykonawca zobowiązuje się dostarczyć zgodnie z Załącznikiem Nr 1 przedmiot umowy, zwany również przedmiotem dzierżawy, odpowiadający wymogom stawianym przez Zamawiającego w Załączniku Nr 1, stanowiącym Załącznik do niniejszej umowy. </w:t>
      </w:r>
    </w:p>
    <w:p w14:paraId="14D14AAB" w14:textId="2F54400C" w:rsidR="007D4A09" w:rsidRPr="00A94B2F" w:rsidRDefault="007D4A09" w:rsidP="007D4A09">
      <w:pPr>
        <w:pStyle w:val="Akapitzlist"/>
        <w:widowControl w:val="0"/>
        <w:numPr>
          <w:ilvl w:val="0"/>
          <w:numId w:val="45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Przedmiotem umowy jest dzierżawa: </w:t>
      </w:r>
    </w:p>
    <w:p w14:paraId="3C2A3346" w14:textId="77777777" w:rsidR="007D4A09" w:rsidRPr="00A94B2F" w:rsidRDefault="007D4A09" w:rsidP="007D4A09">
      <w:pPr>
        <w:widowControl w:val="0"/>
        <w:numPr>
          <w:ilvl w:val="0"/>
          <w:numId w:val="6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 nr seryjny ……..rok produkcji …………</w:t>
      </w:r>
    </w:p>
    <w:p w14:paraId="39FDE443" w14:textId="77777777" w:rsidR="007D4A09" w:rsidRPr="00A94B2F" w:rsidRDefault="007D4A09" w:rsidP="007D4A09">
      <w:pPr>
        <w:widowControl w:val="0"/>
        <w:numPr>
          <w:ilvl w:val="0"/>
          <w:numId w:val="6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.................................................................nr seryjny ……..rok produkcji …………</w:t>
      </w:r>
    </w:p>
    <w:p w14:paraId="5C2AC464" w14:textId="77777777" w:rsidR="007D4A09" w:rsidRPr="00A94B2F" w:rsidRDefault="007D4A09" w:rsidP="007D4A09">
      <w:pPr>
        <w:widowControl w:val="0"/>
        <w:numPr>
          <w:ilvl w:val="0"/>
          <w:numId w:val="6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lastRenderedPageBreak/>
        <w:t>.................................................................nr seryjny ……..rok produkcji …………</w:t>
      </w:r>
    </w:p>
    <w:p w14:paraId="6FBD194D" w14:textId="77777777" w:rsidR="007D4A09" w:rsidRPr="00A94B2F" w:rsidRDefault="007D4A09" w:rsidP="007D4A09">
      <w:pPr>
        <w:widowControl w:val="0"/>
        <w:numPr>
          <w:ilvl w:val="0"/>
          <w:numId w:val="6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………………………………………….nr seryjny ……..rok produkcji …………</w:t>
      </w:r>
    </w:p>
    <w:p w14:paraId="44808B2B" w14:textId="77777777" w:rsidR="007D4A09" w:rsidRPr="00A94B2F" w:rsidRDefault="007D4A09" w:rsidP="007D4A09">
      <w:pPr>
        <w:pStyle w:val="Akapitzlist"/>
        <w:widowControl w:val="0"/>
        <w:numPr>
          <w:ilvl w:val="0"/>
          <w:numId w:val="45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Wartość rynkowa urządzeń netto/brutto: </w:t>
      </w:r>
    </w:p>
    <w:p w14:paraId="1267D58D" w14:textId="77777777" w:rsidR="007D4A09" w:rsidRPr="00A94B2F" w:rsidRDefault="007D4A09" w:rsidP="007D4A09">
      <w:pPr>
        <w:widowControl w:val="0"/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1) .................................................................. </w:t>
      </w:r>
    </w:p>
    <w:p w14:paraId="34784F66" w14:textId="77777777" w:rsidR="007D4A09" w:rsidRPr="00A94B2F" w:rsidRDefault="007D4A09" w:rsidP="007D4A09">
      <w:pPr>
        <w:widowControl w:val="0"/>
        <w:numPr>
          <w:ilvl w:val="0"/>
          <w:numId w:val="51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</w:t>
      </w:r>
    </w:p>
    <w:p w14:paraId="068AD958" w14:textId="77777777" w:rsidR="007D4A09" w:rsidRPr="00A94B2F" w:rsidRDefault="007D4A09" w:rsidP="007D4A09">
      <w:pPr>
        <w:widowControl w:val="0"/>
        <w:numPr>
          <w:ilvl w:val="0"/>
          <w:numId w:val="51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14:paraId="17C0BDEB" w14:textId="77777777" w:rsidR="007D4A09" w:rsidRPr="00A94B2F" w:rsidRDefault="007D4A09" w:rsidP="007D4A09">
      <w:pPr>
        <w:widowControl w:val="0"/>
        <w:numPr>
          <w:ilvl w:val="0"/>
          <w:numId w:val="51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14:paraId="4900C21D" w14:textId="77777777" w:rsidR="007D4A09" w:rsidRPr="00A94B2F" w:rsidRDefault="007D4A09" w:rsidP="007D4A09">
      <w:pPr>
        <w:pStyle w:val="Akapitzlist"/>
        <w:widowControl w:val="0"/>
        <w:numPr>
          <w:ilvl w:val="3"/>
          <w:numId w:val="1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Wydzierżawiający zobowiązuje się dostarczyć Dzierżawcy przedmiot dzierżawy zgodnie ze złożoną ofertą. </w:t>
      </w:r>
    </w:p>
    <w:p w14:paraId="0D73BA67" w14:textId="2FED9884" w:rsidR="007D4A09" w:rsidRPr="00A94B2F" w:rsidRDefault="007D4A09" w:rsidP="007D4A09">
      <w:pPr>
        <w:pStyle w:val="Akapitzlist"/>
        <w:widowControl w:val="0"/>
        <w:numPr>
          <w:ilvl w:val="3"/>
          <w:numId w:val="1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W zakres przedmiotu umowy wchodzi w szczególności: </w:t>
      </w:r>
    </w:p>
    <w:p w14:paraId="2BC2C4A1" w14:textId="77777777" w:rsidR="007D4A09" w:rsidRPr="00A94B2F" w:rsidRDefault="007D4A09" w:rsidP="007D4A09">
      <w:pPr>
        <w:widowControl w:val="0"/>
        <w:numPr>
          <w:ilvl w:val="0"/>
          <w:numId w:val="7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dostarczenie rzeczy określonych </w:t>
      </w:r>
      <w:r w:rsidRPr="00A94B2F">
        <w:rPr>
          <w:rFonts w:ascii="Times New Roman" w:eastAsia="Calibri" w:hAnsi="Times New Roman" w:cs="Times New Roman"/>
          <w:bCs/>
          <w:sz w:val="24"/>
          <w:szCs w:val="24"/>
        </w:rPr>
        <w:t>§ 1</w:t>
      </w: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 niniejszej umowy wraz z montażem, instalacją i uruchomieniem;</w:t>
      </w:r>
    </w:p>
    <w:p w14:paraId="69FE2BB4" w14:textId="77777777" w:rsidR="007D4A09" w:rsidRPr="00A94B2F" w:rsidRDefault="007D4A09" w:rsidP="007D4A09">
      <w:pPr>
        <w:widowControl w:val="0"/>
        <w:numPr>
          <w:ilvl w:val="0"/>
          <w:numId w:val="7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nieodpłatne przeszkolenie personelu Dzierżawcy w zakresie obsługi i użytkowania przedmiotu dzierżawy</w:t>
      </w:r>
    </w:p>
    <w:p w14:paraId="56DF82B6" w14:textId="77777777" w:rsidR="007D4A09" w:rsidRPr="00A94B2F" w:rsidRDefault="007D4A09" w:rsidP="007D4A09">
      <w:pPr>
        <w:widowControl w:val="0"/>
        <w:numPr>
          <w:ilvl w:val="0"/>
          <w:numId w:val="7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udzielenie gwarancji obejmującej cały przedmiot dzierżawy na cały okres trwania umowy; </w:t>
      </w:r>
    </w:p>
    <w:p w14:paraId="57A676A7" w14:textId="77777777" w:rsidR="007D4A09" w:rsidRPr="00A94B2F" w:rsidRDefault="007D4A09" w:rsidP="007D4A09">
      <w:pPr>
        <w:widowControl w:val="0"/>
        <w:numPr>
          <w:ilvl w:val="0"/>
          <w:numId w:val="7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bezpłatne świadczenie usług serwisowych, przeglądów i napraw w całym okresie trwania umowy. </w:t>
      </w:r>
    </w:p>
    <w:p w14:paraId="0371D2AF" w14:textId="259C71B0" w:rsidR="007D4A09" w:rsidRPr="00A94B2F" w:rsidRDefault="007D4A09" w:rsidP="007D4A09">
      <w:pPr>
        <w:pStyle w:val="Akapitzlist"/>
        <w:numPr>
          <w:ilvl w:val="0"/>
          <w:numId w:val="54"/>
        </w:numPr>
        <w:spacing w:after="0" w:line="240" w:lineRule="auto"/>
        <w:ind w:left="284" w:right="23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 xml:space="preserve">Termin dostawy, montażu, instalacji i uruchomienie przedmiotu dzierżawy </w:t>
      </w:r>
      <w:r w:rsidRPr="00A94B2F">
        <w:rPr>
          <w:rFonts w:ascii="Times New Roman" w:hAnsi="Times New Roman" w:cs="Times New Roman"/>
          <w:b/>
          <w:bCs/>
          <w:sz w:val="24"/>
          <w:szCs w:val="24"/>
        </w:rPr>
        <w:t xml:space="preserve">maksymalnie do dwóch tygodni od dnia podpisania umowy, tj. do dnia …………….. </w:t>
      </w:r>
    </w:p>
    <w:p w14:paraId="59FE7B5C" w14:textId="5832BB76" w:rsidR="007D4A09" w:rsidRPr="00A94B2F" w:rsidRDefault="007D4A09" w:rsidP="007D4A09">
      <w:pPr>
        <w:pStyle w:val="Akapitzlist"/>
        <w:numPr>
          <w:ilvl w:val="0"/>
          <w:numId w:val="54"/>
        </w:numPr>
        <w:spacing w:after="0" w:line="240" w:lineRule="auto"/>
        <w:ind w:left="284" w:right="23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4B2F">
        <w:rPr>
          <w:rFonts w:ascii="Times New Roman" w:eastAsia="Andale Sans UI" w:hAnsi="Times New Roman" w:cs="Times New Roman"/>
          <w:bCs/>
          <w:noProof/>
          <w:kern w:val="3"/>
          <w:sz w:val="24"/>
          <w:szCs w:val="24"/>
          <w:lang w:bidi="en-US"/>
        </w:rPr>
        <w:t xml:space="preserve">Parametry graniczne urządzeń określono w opisie przedmiotu zamówienia </w:t>
      </w:r>
      <w:r w:rsidR="00080236" w:rsidRPr="00A94B2F">
        <w:rPr>
          <w:rFonts w:ascii="Times New Roman" w:eastAsia="Andale Sans UI" w:hAnsi="Times New Roman" w:cs="Times New Roman"/>
          <w:bCs/>
          <w:noProof/>
          <w:kern w:val="3"/>
          <w:sz w:val="24"/>
          <w:szCs w:val="24"/>
          <w:lang w:bidi="en-US"/>
        </w:rPr>
        <w:t>wraz z f</w:t>
      </w:r>
      <w:r w:rsidRPr="00A94B2F">
        <w:rPr>
          <w:rFonts w:ascii="Times New Roman" w:eastAsia="Andale Sans UI" w:hAnsi="Times New Roman" w:cs="Times New Roman"/>
          <w:bCs/>
          <w:noProof/>
          <w:kern w:val="3"/>
          <w:sz w:val="24"/>
          <w:szCs w:val="24"/>
          <w:lang w:bidi="en-US"/>
        </w:rPr>
        <w:t xml:space="preserve">ormularzu asortymentowo – cenowym (Załącznik Nr 1 do SWZ). </w:t>
      </w:r>
    </w:p>
    <w:p w14:paraId="3146B031" w14:textId="77777777" w:rsidR="007D4A09" w:rsidRPr="00A94B2F" w:rsidRDefault="007D4A09" w:rsidP="007D4A09">
      <w:pPr>
        <w:pStyle w:val="Akapitzlist"/>
        <w:widowControl w:val="0"/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</w:p>
    <w:p w14:paraId="5523FB5D" w14:textId="34B38A68" w:rsidR="008F42DE" w:rsidRPr="00A94B2F" w:rsidRDefault="00080236" w:rsidP="00080236">
      <w:pPr>
        <w:pStyle w:val="Akapitzlist"/>
        <w:widowControl w:val="0"/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</w:t>
      </w:r>
      <w:r w:rsidR="008F42DE" w:rsidRPr="00A94B2F">
        <w:rPr>
          <w:rFonts w:ascii="Times New Roman" w:eastAsia="Calibri" w:hAnsi="Times New Roman" w:cs="Times New Roman"/>
          <w:b/>
          <w:sz w:val="24"/>
          <w:szCs w:val="24"/>
        </w:rPr>
        <w:t>§ 2.</w:t>
      </w:r>
    </w:p>
    <w:p w14:paraId="23F53778" w14:textId="55A9A627" w:rsidR="008F42DE" w:rsidRPr="00A94B2F" w:rsidRDefault="008F42DE" w:rsidP="00B51E61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</w:pPr>
      <w:r w:rsidRPr="00A94B2F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1. Wydzierżawiający oświadcza, że posiada: </w:t>
      </w:r>
    </w:p>
    <w:p w14:paraId="34E151EF" w14:textId="006BD31B" w:rsidR="008F42DE" w:rsidRPr="00A94B2F" w:rsidRDefault="008F42DE" w:rsidP="00B51E61">
      <w:pPr>
        <w:widowControl w:val="0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</w:pPr>
      <w:r w:rsidRPr="00A94B2F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     1) odpowiedni</w:t>
      </w:r>
      <w:r w:rsidR="003C3744" w:rsidRPr="00A94B2F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ą</w:t>
      </w:r>
      <w:r w:rsidRPr="00A94B2F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 wiedzę, </w:t>
      </w:r>
      <w:r w:rsidR="000E345D" w:rsidRPr="00A94B2F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doświadczenie</w:t>
      </w:r>
      <w:r w:rsidRPr="00A94B2F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 oraz potencjał techniczny i organizacyjny konieczny do nale</w:t>
      </w:r>
      <w:r w:rsidR="00A7178A" w:rsidRPr="00A94B2F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ż</w:t>
      </w:r>
      <w:r w:rsidRPr="00A94B2F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ytego wykonania przedmiotu umowy;</w:t>
      </w:r>
    </w:p>
    <w:p w14:paraId="47C847E4" w14:textId="4CF68585" w:rsidR="008F42DE" w:rsidRPr="00A94B2F" w:rsidRDefault="008F42DE" w:rsidP="00B51E61">
      <w:pPr>
        <w:widowControl w:val="0"/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</w:pPr>
      <w:r w:rsidRPr="00A94B2F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2) jeżeli są wymagane przepisami prawa, </w:t>
      </w:r>
      <w:r w:rsidR="000E345D" w:rsidRPr="00A94B2F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odpowiedzenie</w:t>
      </w:r>
      <w:r w:rsidRPr="00A94B2F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 koncesje, zezwolenia, zgody lub licencje albo wpisy do </w:t>
      </w:r>
      <w:r w:rsidR="000E345D" w:rsidRPr="00A94B2F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właściwych</w:t>
      </w:r>
      <w:r w:rsidRPr="00A94B2F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 rejestrów uprawniające do prowadzenia działalności gospodarczej w zakresie objętym przedmiotem umowy. </w:t>
      </w:r>
    </w:p>
    <w:p w14:paraId="6321782D" w14:textId="463D3272" w:rsidR="00706F84" w:rsidRPr="00A94B2F" w:rsidRDefault="008F42DE" w:rsidP="00B51E61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2. </w:t>
      </w:r>
      <w:r w:rsidR="00706F84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Wydzierżawiający oświadcza, że dostarczony przedmiot dzierżawy określony w § 1 pkt. 1 umowy: </w:t>
      </w:r>
    </w:p>
    <w:p w14:paraId="4C2F1696" w14:textId="26644352" w:rsidR="009A2CF4" w:rsidRPr="00A94B2F" w:rsidRDefault="00706F84" w:rsidP="009A2CF4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jest fabrycznie nowy</w:t>
      </w:r>
      <w:r w:rsidR="00490D7C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080236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i nieużywan</w:t>
      </w:r>
      <w:r w:rsidR="00C70BFA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y</w:t>
      </w:r>
      <w:r w:rsidR="00080236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D004ED7" w14:textId="77777777" w:rsidR="00706F84" w:rsidRPr="00A94B2F" w:rsidRDefault="00706F84" w:rsidP="00B51E61">
      <w:pPr>
        <w:widowControl w:val="0"/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567" w:hanging="283"/>
        <w:contextualSpacing/>
        <w:jc w:val="both"/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jest kompletny, w pełni sprawny i przeznaczony do zastosowania zgodnie z jego przeznaczeniem</w:t>
      </w:r>
    </w:p>
    <w:p w14:paraId="3FDD78F4" w14:textId="77777777" w:rsidR="00706F84" w:rsidRPr="00A94B2F" w:rsidRDefault="00706F84" w:rsidP="00B51E61">
      <w:pPr>
        <w:widowControl w:val="0"/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567" w:hanging="283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jest kompletny i gotowy do użycia po zainstalowaniu bez żadnych dodatkowych zakupów i inwestycji po stronie Zamawiającego, </w:t>
      </w:r>
    </w:p>
    <w:p w14:paraId="2E760361" w14:textId="77777777" w:rsidR="00706F84" w:rsidRPr="00A94B2F" w:rsidRDefault="00706F84" w:rsidP="00B51E61">
      <w:pPr>
        <w:widowControl w:val="0"/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567" w:hanging="283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odpowiada standardom jakościowym i technicznym, posiada wszelkie parametry techniczne oraz funkcje niezbędne do korzystania z nich zgodnie z ich przeznaczeniem, a w szczególności wymagane w SWZ,</w:t>
      </w:r>
    </w:p>
    <w:p w14:paraId="006C78CF" w14:textId="67B16C0E" w:rsidR="00706F84" w:rsidRPr="00A94B2F" w:rsidRDefault="00706F84" w:rsidP="00B51E61">
      <w:pPr>
        <w:widowControl w:val="0"/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94B2F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jest wolny od wad materiałowych, fizycznych i prawnych, nie jest przedmiotem jakichkolwiek ograniczonych praw rzeczowych ustanowionych na rzecz osób trzecich, jak również nie jest przedmiotem jakichkolwiek postępowań sądowych, administracyjnych, czy też sądowo – administracyjnych, których konsekwencją jest lub mogłoby być ograniczenie czy też wyłączenie prawa Wydzierżawiającego do rozporządzania nim,</w:t>
      </w:r>
    </w:p>
    <w:p w14:paraId="0147F0D6" w14:textId="5F819054" w:rsidR="005E44AD" w:rsidRPr="00A94B2F" w:rsidRDefault="005E44AD" w:rsidP="004C0915">
      <w:pPr>
        <w:widowControl w:val="0"/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>wykonawca gwarantuje, że wydzierżawiony zbiornik będzie dopuszczony do eksploatacji przez Urząd Dozoru Technicznego przez cały okres obowiązywania umowy oraz przez okres trwania umowy będzie pod nadzorem Urzędu Dozoru Technicznego.</w:t>
      </w:r>
    </w:p>
    <w:p w14:paraId="4E91EE43" w14:textId="1F499E19" w:rsidR="005E44AD" w:rsidRPr="00A94B2F" w:rsidRDefault="005E44AD" w:rsidP="004C0915">
      <w:pPr>
        <w:widowControl w:val="0"/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Wykonawca niezwłocznie po podpisaniu umowy dostarczy książkę dozoru technicznego </w:t>
      </w:r>
      <w:r w:rsidRPr="00A94B2F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UDT z aktualną decyzją o dopuszczeniu zbiornika do eksploatacji</w:t>
      </w:r>
    </w:p>
    <w:p w14:paraId="5B12BF84" w14:textId="77777777" w:rsidR="005E44AD" w:rsidRPr="00A94B2F" w:rsidRDefault="005E44AD" w:rsidP="005E44AD">
      <w:pPr>
        <w:widowControl w:val="0"/>
        <w:tabs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0A96074" w14:textId="0628A891" w:rsidR="004C0915" w:rsidRPr="008E61EF" w:rsidRDefault="002B12C9" w:rsidP="004C0915">
      <w:pPr>
        <w:widowControl w:val="0"/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>3.</w:t>
      </w:r>
      <w:r w:rsidR="00706F84" w:rsidRPr="008E61EF">
        <w:rPr>
          <w:rFonts w:ascii="Times New Roman" w:eastAsia="Calibri" w:hAnsi="Times New Roman" w:cs="Times New Roman"/>
          <w:bCs/>
          <w:sz w:val="24"/>
          <w:szCs w:val="24"/>
        </w:rPr>
        <w:t>Wy</w:t>
      </w:r>
      <w:r w:rsidRPr="008E61EF">
        <w:rPr>
          <w:rFonts w:ascii="Times New Roman" w:eastAsia="Calibri" w:hAnsi="Times New Roman" w:cs="Times New Roman"/>
          <w:bCs/>
          <w:sz w:val="24"/>
          <w:szCs w:val="24"/>
        </w:rPr>
        <w:t>dzierżawiający</w:t>
      </w:r>
      <w:r w:rsidR="008E61EF" w:rsidRPr="008E61E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06F84" w:rsidRPr="008E61EF">
        <w:rPr>
          <w:rFonts w:ascii="Times New Roman" w:eastAsia="Calibri" w:hAnsi="Times New Roman" w:cs="Times New Roman"/>
          <w:bCs/>
          <w:sz w:val="24"/>
          <w:szCs w:val="24"/>
        </w:rPr>
        <w:t xml:space="preserve">zapewnia, iż przedmiot umowy zostanie zainstalowany przez </w:t>
      </w:r>
      <w:r w:rsidRPr="008E61EF">
        <w:rPr>
          <w:rFonts w:ascii="Times New Roman" w:eastAsia="Calibri" w:hAnsi="Times New Roman" w:cs="Times New Roman"/>
          <w:bCs/>
          <w:sz w:val="24"/>
          <w:szCs w:val="24"/>
        </w:rPr>
        <w:t xml:space="preserve"> uprawnionego przedstawiciela Wydzierżawiającego.</w:t>
      </w:r>
    </w:p>
    <w:p w14:paraId="1BBA41B1" w14:textId="29361B64" w:rsidR="004C0915" w:rsidRPr="008E61EF" w:rsidRDefault="004C0915" w:rsidP="004C0915">
      <w:pPr>
        <w:pStyle w:val="Akapitzlist"/>
        <w:widowControl w:val="0"/>
        <w:numPr>
          <w:ilvl w:val="0"/>
          <w:numId w:val="57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E61EF">
        <w:rPr>
          <w:rFonts w:ascii="Times New Roman" w:hAnsi="Times New Roman" w:cs="Times New Roman"/>
          <w:sz w:val="24"/>
          <w:szCs w:val="24"/>
        </w:rPr>
        <w:t xml:space="preserve">Dokonanie montażu i uruchomienia wolnostojącego zbiornika kriogenicznego o pojemności odpowiednio  </w:t>
      </w:r>
      <w:r w:rsidRPr="008E61EF">
        <w:rPr>
          <w:rFonts w:ascii="Times New Roman" w:hAnsi="Times New Roman" w:cs="Times New Roman"/>
          <w:b/>
          <w:bCs/>
          <w:sz w:val="24"/>
          <w:szCs w:val="24"/>
        </w:rPr>
        <w:t>12t</w:t>
      </w:r>
      <w:r w:rsidRPr="008E61EF">
        <w:rPr>
          <w:rFonts w:ascii="Times New Roman" w:hAnsi="Times New Roman" w:cs="Times New Roman"/>
          <w:sz w:val="24"/>
          <w:szCs w:val="24"/>
        </w:rPr>
        <w:t xml:space="preserve">  i </w:t>
      </w:r>
      <w:r w:rsidRPr="008E61EF">
        <w:rPr>
          <w:rFonts w:ascii="Times New Roman" w:hAnsi="Times New Roman" w:cs="Times New Roman"/>
          <w:b/>
          <w:sz w:val="24"/>
          <w:szCs w:val="24"/>
        </w:rPr>
        <w:t xml:space="preserve"> 6 t</w:t>
      </w:r>
      <w:r w:rsidRPr="008E61EF">
        <w:rPr>
          <w:rFonts w:ascii="Times New Roman" w:hAnsi="Times New Roman" w:cs="Times New Roman"/>
          <w:sz w:val="24"/>
          <w:szCs w:val="24"/>
        </w:rPr>
        <w:t xml:space="preserve">  w przeciągu </w:t>
      </w:r>
      <w:r w:rsidRPr="008E61EF">
        <w:rPr>
          <w:rFonts w:ascii="Times New Roman" w:hAnsi="Times New Roman" w:cs="Times New Roman"/>
          <w:b/>
          <w:sz w:val="24"/>
          <w:szCs w:val="24"/>
        </w:rPr>
        <w:t>24</w:t>
      </w:r>
      <w:r w:rsidRPr="008E61EF">
        <w:rPr>
          <w:rFonts w:ascii="Times New Roman" w:hAnsi="Times New Roman" w:cs="Times New Roman"/>
          <w:sz w:val="24"/>
          <w:szCs w:val="24"/>
        </w:rPr>
        <w:t xml:space="preserve"> godzin liczonych od pojęcia czynności montażowych.</w:t>
      </w:r>
    </w:p>
    <w:p w14:paraId="6D8E2E90" w14:textId="6E828786" w:rsidR="004C0915" w:rsidRPr="008E61EF" w:rsidRDefault="004C0915" w:rsidP="004C0915">
      <w:pPr>
        <w:pStyle w:val="Akapitzlist"/>
        <w:numPr>
          <w:ilvl w:val="0"/>
          <w:numId w:val="57"/>
        </w:numPr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E61EF">
        <w:rPr>
          <w:rFonts w:ascii="Times New Roman" w:hAnsi="Times New Roman" w:cs="Times New Roman"/>
          <w:sz w:val="24"/>
          <w:szCs w:val="24"/>
        </w:rPr>
        <w:t xml:space="preserve">Zbiornik musi posiadać parownicę zewnętrzną o wydajności dostosowanej do poboru sieci szpitalnej /odpowiednio </w:t>
      </w:r>
      <w:r w:rsidRPr="008E61EF">
        <w:rPr>
          <w:rFonts w:ascii="Times New Roman" w:hAnsi="Times New Roman" w:cs="Times New Roman"/>
          <w:b/>
          <w:sz w:val="24"/>
          <w:szCs w:val="24"/>
        </w:rPr>
        <w:t xml:space="preserve">max 500kg i 100 kg dziennie </w:t>
      </w:r>
      <w:r w:rsidRPr="008E61EF">
        <w:rPr>
          <w:rFonts w:ascii="Times New Roman" w:hAnsi="Times New Roman" w:cs="Times New Roman"/>
          <w:sz w:val="24"/>
          <w:szCs w:val="24"/>
        </w:rPr>
        <w:t>/.Wykonawca dokona sprawdzenia i ewentualnej konserwacji instalacji tlenowej na odcinku do pierwszego zaworu.</w:t>
      </w:r>
    </w:p>
    <w:p w14:paraId="7FFAB750" w14:textId="77777777" w:rsidR="000E03C3" w:rsidRPr="008E61EF" w:rsidRDefault="004C0915" w:rsidP="000E03C3">
      <w:pPr>
        <w:pStyle w:val="Akapitzlist"/>
        <w:numPr>
          <w:ilvl w:val="0"/>
          <w:numId w:val="57"/>
        </w:numPr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EF">
        <w:rPr>
          <w:rFonts w:ascii="Times New Roman" w:hAnsi="Times New Roman" w:cs="Times New Roman"/>
          <w:sz w:val="24"/>
          <w:szCs w:val="24"/>
        </w:rPr>
        <w:t xml:space="preserve">Wykonawca zobowiązany jest do uwzględnienia dopuszczalnego obciążenia istniejącego fundamentu ciężarem nie większym niż odpowiednio </w:t>
      </w:r>
      <w:r w:rsidRPr="008E61EF">
        <w:rPr>
          <w:rFonts w:ascii="Times New Roman" w:hAnsi="Times New Roman" w:cs="Times New Roman"/>
          <w:b/>
          <w:bCs/>
          <w:sz w:val="24"/>
          <w:szCs w:val="24"/>
        </w:rPr>
        <w:t>20 t i 12 t.</w:t>
      </w:r>
    </w:p>
    <w:p w14:paraId="4B67EFD5" w14:textId="77777777" w:rsidR="000E03C3" w:rsidRPr="008E61EF" w:rsidRDefault="000E03C3" w:rsidP="000E03C3">
      <w:pPr>
        <w:pStyle w:val="Akapitzlist"/>
        <w:numPr>
          <w:ilvl w:val="0"/>
          <w:numId w:val="57"/>
        </w:numPr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EF">
        <w:rPr>
          <w:rFonts w:ascii="Times New Roman" w:hAnsi="Times New Roman" w:cs="Times New Roman"/>
          <w:sz w:val="24"/>
          <w:szCs w:val="24"/>
        </w:rPr>
        <w:t>Wydzierżawiający zobowiązany jest do w</w:t>
      </w:r>
      <w:r w:rsidR="004C0915" w:rsidRPr="008E61EF">
        <w:rPr>
          <w:rFonts w:ascii="Times New Roman" w:hAnsi="Times New Roman" w:cs="Times New Roman"/>
          <w:sz w:val="24"/>
          <w:szCs w:val="24"/>
        </w:rPr>
        <w:t>ykonani</w:t>
      </w:r>
      <w:r w:rsidRPr="008E61EF">
        <w:rPr>
          <w:rFonts w:ascii="Times New Roman" w:hAnsi="Times New Roman" w:cs="Times New Roman"/>
          <w:sz w:val="24"/>
          <w:szCs w:val="24"/>
        </w:rPr>
        <w:t>a</w:t>
      </w:r>
      <w:r w:rsidR="004C0915" w:rsidRPr="008E61EF">
        <w:rPr>
          <w:rFonts w:ascii="Times New Roman" w:hAnsi="Times New Roman" w:cs="Times New Roman"/>
          <w:sz w:val="24"/>
          <w:szCs w:val="24"/>
        </w:rPr>
        <w:t xml:space="preserve">  prac montażowych w sposób nie powodujący, zakłóceń w dostawach tlenu do sieci szpitalnej. Wykonawca na własny koszt i odpowiedzialność zobowiązany  jest do zabezpieczenia w butle tlenowe o poj. 40 l (8,6 kg tlenu) w ilości zapewniającej ciągłość dostawy. Dla szpitali odpowiednio  </w:t>
      </w:r>
      <w:r w:rsidR="001601C7" w:rsidRPr="008E61EF">
        <w:rPr>
          <w:rFonts w:ascii="Times New Roman" w:hAnsi="Times New Roman" w:cs="Times New Roman"/>
          <w:sz w:val="24"/>
          <w:szCs w:val="24"/>
        </w:rPr>
        <w:t xml:space="preserve">ok. 400 kg (Szpital W Jeleniej Górze), </w:t>
      </w:r>
      <w:r w:rsidR="004C0915" w:rsidRPr="008E61EF">
        <w:rPr>
          <w:rFonts w:ascii="Times New Roman" w:hAnsi="Times New Roman" w:cs="Times New Roman"/>
          <w:sz w:val="24"/>
          <w:szCs w:val="24"/>
        </w:rPr>
        <w:t xml:space="preserve">ok. 100 kg </w:t>
      </w:r>
      <w:r w:rsidR="001601C7" w:rsidRPr="008E61EF">
        <w:rPr>
          <w:rFonts w:ascii="Times New Roman" w:hAnsi="Times New Roman" w:cs="Times New Roman"/>
          <w:sz w:val="24"/>
          <w:szCs w:val="24"/>
        </w:rPr>
        <w:t xml:space="preserve">(Szpital w Kowarach) </w:t>
      </w:r>
      <w:r w:rsidR="004C0915" w:rsidRPr="008E61EF">
        <w:rPr>
          <w:rFonts w:ascii="Times New Roman" w:hAnsi="Times New Roman" w:cs="Times New Roman"/>
          <w:sz w:val="24"/>
          <w:szCs w:val="24"/>
        </w:rPr>
        <w:t xml:space="preserve">na dobę w okresie montażu zbiornika i do chwili jego uruchomienia. </w:t>
      </w:r>
    </w:p>
    <w:p w14:paraId="2C54CA89" w14:textId="77777777" w:rsidR="000E03C3" w:rsidRPr="008E61EF" w:rsidRDefault="001601C7" w:rsidP="000E03C3">
      <w:pPr>
        <w:pStyle w:val="Akapitzlist"/>
        <w:numPr>
          <w:ilvl w:val="0"/>
          <w:numId w:val="57"/>
        </w:numPr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EF">
        <w:rPr>
          <w:rFonts w:ascii="Times New Roman" w:hAnsi="Times New Roman" w:cs="Times New Roman"/>
          <w:sz w:val="24"/>
          <w:szCs w:val="24"/>
        </w:rPr>
        <w:t>Wykonawca zobowiązany jest do i</w:t>
      </w:r>
      <w:r w:rsidR="004C0915" w:rsidRPr="008E61EF">
        <w:rPr>
          <w:rFonts w:ascii="Times New Roman" w:hAnsi="Times New Roman" w:cs="Times New Roman"/>
          <w:sz w:val="24"/>
          <w:szCs w:val="24"/>
        </w:rPr>
        <w:t xml:space="preserve">nstalacji urządzenia kontrolno-pomiarowego wraz z automatyczną tablicą poboru gazu  /automatyczny panel przyłączeniowy do tlenu medycznego zgodny z normą </w:t>
      </w:r>
    </w:p>
    <w:p w14:paraId="172F80AB" w14:textId="77777777" w:rsidR="008E61EF" w:rsidRPr="008E61EF" w:rsidRDefault="001601C7" w:rsidP="008E61EF">
      <w:pPr>
        <w:pStyle w:val="Akapitzlist"/>
        <w:numPr>
          <w:ilvl w:val="0"/>
          <w:numId w:val="57"/>
        </w:numPr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EF">
        <w:rPr>
          <w:rFonts w:ascii="Times New Roman" w:hAnsi="Times New Roman" w:cs="Times New Roman"/>
          <w:sz w:val="24"/>
          <w:szCs w:val="24"/>
        </w:rPr>
        <w:t>Wydzierżawiający zobowiązany jest do d</w:t>
      </w:r>
      <w:r w:rsidR="004C0915" w:rsidRPr="008E61EF">
        <w:rPr>
          <w:rFonts w:ascii="Times New Roman" w:hAnsi="Times New Roman" w:cs="Times New Roman"/>
          <w:sz w:val="24"/>
          <w:szCs w:val="24"/>
        </w:rPr>
        <w:t>okonania rejestracji i uzyskania pozwolenia na eksploatację zamontowanego zbiornika w  Rejonowym Urzędzie Dozoru Technicznego w czasie wymaganym przepisami</w:t>
      </w:r>
      <w:r w:rsidRPr="008E61EF">
        <w:rPr>
          <w:rFonts w:ascii="Times New Roman" w:hAnsi="Times New Roman" w:cs="Times New Roman"/>
          <w:sz w:val="24"/>
          <w:szCs w:val="24"/>
        </w:rPr>
        <w:t>.</w:t>
      </w:r>
    </w:p>
    <w:p w14:paraId="2B527BA4" w14:textId="77777777" w:rsidR="008E61EF" w:rsidRPr="008E61EF" w:rsidRDefault="001601C7" w:rsidP="008E61EF">
      <w:pPr>
        <w:pStyle w:val="Akapitzlist"/>
        <w:numPr>
          <w:ilvl w:val="0"/>
          <w:numId w:val="57"/>
        </w:numPr>
        <w:tabs>
          <w:tab w:val="left" w:pos="142"/>
        </w:tabs>
        <w:spacing w:line="240" w:lineRule="auto"/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EF">
        <w:rPr>
          <w:rFonts w:ascii="Times New Roman" w:hAnsi="Times New Roman" w:cs="Times New Roman"/>
          <w:sz w:val="24"/>
          <w:szCs w:val="24"/>
        </w:rPr>
        <w:t>Wydzierżawiający o</w:t>
      </w:r>
      <w:r w:rsidR="004C0915" w:rsidRPr="008E61EF">
        <w:rPr>
          <w:rFonts w:ascii="Times New Roman" w:hAnsi="Times New Roman" w:cs="Times New Roman"/>
          <w:sz w:val="24"/>
          <w:szCs w:val="24"/>
        </w:rPr>
        <w:t>znak</w:t>
      </w:r>
      <w:r w:rsidRPr="008E61EF">
        <w:rPr>
          <w:rFonts w:ascii="Times New Roman" w:hAnsi="Times New Roman" w:cs="Times New Roman"/>
          <w:sz w:val="24"/>
          <w:szCs w:val="24"/>
        </w:rPr>
        <w:t xml:space="preserve">uje </w:t>
      </w:r>
      <w:r w:rsidR="004C0915" w:rsidRPr="008E61EF">
        <w:rPr>
          <w:rFonts w:ascii="Times New Roman" w:hAnsi="Times New Roman" w:cs="Times New Roman"/>
          <w:sz w:val="24"/>
          <w:szCs w:val="24"/>
        </w:rPr>
        <w:t xml:space="preserve"> zbiornik niezbędnymi tablicami ostrzegawczymi.</w:t>
      </w:r>
    </w:p>
    <w:p w14:paraId="1063B337" w14:textId="77777777" w:rsidR="008E61EF" w:rsidRPr="008E61EF" w:rsidRDefault="001601C7" w:rsidP="008E61EF">
      <w:pPr>
        <w:pStyle w:val="Akapitzlist"/>
        <w:numPr>
          <w:ilvl w:val="0"/>
          <w:numId w:val="57"/>
        </w:numPr>
        <w:tabs>
          <w:tab w:val="left" w:pos="142"/>
        </w:tabs>
        <w:spacing w:line="240" w:lineRule="auto"/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EF">
        <w:rPr>
          <w:rFonts w:ascii="Times New Roman" w:hAnsi="Times New Roman" w:cs="Times New Roman"/>
          <w:sz w:val="24"/>
          <w:szCs w:val="24"/>
        </w:rPr>
        <w:t>Wykonawca jest zobowiązany do zdemontowania i odebrania zbiornika kriogenicznego i  parownicy na własny koszt po wykonaniu umowy.</w:t>
      </w:r>
    </w:p>
    <w:p w14:paraId="0653FB08" w14:textId="77777777" w:rsidR="008E61EF" w:rsidRPr="008E61EF" w:rsidRDefault="000E03C3" w:rsidP="008E61EF">
      <w:pPr>
        <w:pStyle w:val="Akapitzlist"/>
        <w:numPr>
          <w:ilvl w:val="0"/>
          <w:numId w:val="57"/>
        </w:numPr>
        <w:tabs>
          <w:tab w:val="left" w:pos="142"/>
        </w:tabs>
        <w:spacing w:line="240" w:lineRule="auto"/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EF">
        <w:rPr>
          <w:rFonts w:ascii="Times New Roman" w:hAnsi="Times New Roman" w:cs="Times New Roman"/>
          <w:sz w:val="24"/>
          <w:szCs w:val="24"/>
        </w:rPr>
        <w:t xml:space="preserve"> Dzierżawca </w:t>
      </w:r>
      <w:r w:rsidR="00205152" w:rsidRPr="008E61EF">
        <w:rPr>
          <w:rFonts w:ascii="Times New Roman" w:hAnsi="Times New Roman" w:cs="Times New Roman"/>
          <w:sz w:val="24"/>
          <w:szCs w:val="24"/>
        </w:rPr>
        <w:t>d</w:t>
      </w:r>
      <w:r w:rsidR="001601C7" w:rsidRPr="008E61EF">
        <w:rPr>
          <w:rFonts w:ascii="Times New Roman" w:hAnsi="Times New Roman" w:cs="Times New Roman"/>
          <w:sz w:val="24"/>
          <w:szCs w:val="24"/>
        </w:rPr>
        <w:t>opuszcza możliwość zainstalowania przez Wykonawcę systemu monitoringu poziomu  tlenu / służącemu organizacji dostaw</w:t>
      </w:r>
      <w:r w:rsidR="00205152" w:rsidRPr="008E61EF">
        <w:rPr>
          <w:rFonts w:ascii="Times New Roman" w:hAnsi="Times New Roman" w:cs="Times New Roman"/>
          <w:sz w:val="24"/>
          <w:szCs w:val="24"/>
        </w:rPr>
        <w:t>.</w:t>
      </w:r>
    </w:p>
    <w:p w14:paraId="2312455F" w14:textId="77777777" w:rsidR="008E61EF" w:rsidRPr="008E61EF" w:rsidRDefault="00706F84" w:rsidP="008E61EF">
      <w:pPr>
        <w:pStyle w:val="Akapitzlist"/>
        <w:numPr>
          <w:ilvl w:val="0"/>
          <w:numId w:val="57"/>
        </w:numPr>
        <w:tabs>
          <w:tab w:val="left" w:pos="142"/>
        </w:tabs>
        <w:spacing w:line="240" w:lineRule="auto"/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</w:t>
      </w:r>
      <w:r w:rsidR="002B12C9"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dzierżawiający</w:t>
      </w: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jest odpowiedzialny z tytułu uszkodzenia lub utraty przedmiotu </w:t>
      </w:r>
      <w:r w:rsidR="002B12C9"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dzierżawy </w:t>
      </w: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aż do chwili protokolarnego odbioru przez </w:t>
      </w:r>
      <w:r w:rsidR="002B12C9"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Dzierżawiącego. </w:t>
      </w:r>
    </w:p>
    <w:p w14:paraId="23BAA0DA" w14:textId="77777777" w:rsidR="008E61EF" w:rsidRPr="008E61EF" w:rsidRDefault="00706F84" w:rsidP="008E61EF">
      <w:pPr>
        <w:pStyle w:val="Akapitzlist"/>
        <w:numPr>
          <w:ilvl w:val="0"/>
          <w:numId w:val="57"/>
        </w:numPr>
        <w:tabs>
          <w:tab w:val="left" w:pos="142"/>
        </w:tabs>
        <w:spacing w:line="240" w:lineRule="auto"/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EF">
        <w:rPr>
          <w:rFonts w:ascii="Times New Roman" w:eastAsia="Calibri" w:hAnsi="Times New Roman" w:cs="Times New Roman"/>
          <w:sz w:val="24"/>
          <w:szCs w:val="24"/>
        </w:rPr>
        <w:t xml:space="preserve">Strony </w:t>
      </w:r>
      <w:r w:rsidR="002B12C9" w:rsidRPr="008E61EF">
        <w:rPr>
          <w:rFonts w:ascii="Times New Roman" w:eastAsia="Calibri" w:hAnsi="Times New Roman" w:cs="Times New Roman"/>
          <w:sz w:val="24"/>
          <w:szCs w:val="24"/>
        </w:rPr>
        <w:t xml:space="preserve">umowy </w:t>
      </w:r>
      <w:r w:rsidRPr="008E61EF">
        <w:rPr>
          <w:rFonts w:ascii="Times New Roman" w:eastAsia="Calibri" w:hAnsi="Times New Roman" w:cs="Times New Roman"/>
          <w:sz w:val="24"/>
          <w:szCs w:val="24"/>
        </w:rPr>
        <w:t xml:space="preserve">postanawiają że  odbiór przedmiotu </w:t>
      </w:r>
      <w:r w:rsidR="002B12C9" w:rsidRPr="008E61EF">
        <w:rPr>
          <w:rFonts w:ascii="Times New Roman" w:eastAsia="Calibri" w:hAnsi="Times New Roman" w:cs="Times New Roman"/>
          <w:sz w:val="24"/>
          <w:szCs w:val="24"/>
        </w:rPr>
        <w:t>dzierżawy</w:t>
      </w:r>
      <w:r w:rsidRPr="008E61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01C7" w:rsidRPr="008E61EF">
        <w:rPr>
          <w:rFonts w:ascii="Times New Roman" w:eastAsia="Calibri" w:hAnsi="Times New Roman" w:cs="Times New Roman"/>
          <w:sz w:val="24"/>
          <w:szCs w:val="24"/>
        </w:rPr>
        <w:t xml:space="preserve">wraz z instrukcją obsługi </w:t>
      </w:r>
      <w:r w:rsidRPr="008E61EF">
        <w:rPr>
          <w:rFonts w:ascii="Times New Roman" w:eastAsia="Calibri" w:hAnsi="Times New Roman" w:cs="Times New Roman"/>
          <w:sz w:val="24"/>
          <w:szCs w:val="24"/>
        </w:rPr>
        <w:t>dokonany zostanie komisyjnie, w formie protokołu podpisanego przez strony</w:t>
      </w:r>
      <w:r w:rsidR="002B12C9" w:rsidRPr="008E61E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D5397BD" w14:textId="77777777" w:rsidR="008E61EF" w:rsidRPr="008E61EF" w:rsidRDefault="00706F84" w:rsidP="008E61EF">
      <w:pPr>
        <w:pStyle w:val="Akapitzlist"/>
        <w:numPr>
          <w:ilvl w:val="0"/>
          <w:numId w:val="57"/>
        </w:numPr>
        <w:tabs>
          <w:tab w:val="left" w:pos="142"/>
        </w:tabs>
        <w:spacing w:line="240" w:lineRule="auto"/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EF">
        <w:rPr>
          <w:rFonts w:ascii="Times New Roman" w:eastAsia="Calibri" w:hAnsi="Times New Roman" w:cs="Times New Roman"/>
          <w:sz w:val="24"/>
          <w:szCs w:val="24"/>
        </w:rPr>
        <w:t>W razie stwierdzenia w czasie odbioru braków lub wad (jakościowych, użytkowych) urządzenia</w:t>
      </w:r>
      <w:r w:rsidR="002B12C9" w:rsidRPr="008E61EF">
        <w:rPr>
          <w:rFonts w:ascii="Times New Roman" w:eastAsia="Calibri" w:hAnsi="Times New Roman" w:cs="Times New Roman"/>
          <w:sz w:val="24"/>
          <w:szCs w:val="24"/>
        </w:rPr>
        <w:t>, wyposażenia</w:t>
      </w:r>
      <w:r w:rsidRPr="008E61EF">
        <w:rPr>
          <w:rFonts w:ascii="Times New Roman" w:eastAsia="Calibri" w:hAnsi="Times New Roman" w:cs="Times New Roman"/>
          <w:sz w:val="24"/>
          <w:szCs w:val="24"/>
        </w:rPr>
        <w:t xml:space="preserve"> lub jego dokumentacji albo nieprawidłowości w uruchomieniu urządzenia</w:t>
      </w:r>
      <w:r w:rsidR="00F2168F" w:rsidRPr="008E61EF">
        <w:rPr>
          <w:rFonts w:ascii="Times New Roman" w:eastAsia="Calibri" w:hAnsi="Times New Roman" w:cs="Times New Roman"/>
          <w:sz w:val="24"/>
          <w:szCs w:val="24"/>
        </w:rPr>
        <w:t xml:space="preserve">, wyposażenia </w:t>
      </w:r>
      <w:r w:rsidR="002B12C9" w:rsidRPr="008E61EF">
        <w:rPr>
          <w:rFonts w:ascii="Times New Roman" w:eastAsia="Calibri" w:hAnsi="Times New Roman" w:cs="Times New Roman"/>
          <w:sz w:val="24"/>
          <w:szCs w:val="24"/>
        </w:rPr>
        <w:t>Dzierżawca</w:t>
      </w:r>
      <w:r w:rsidRPr="008E61EF">
        <w:rPr>
          <w:rFonts w:ascii="Times New Roman" w:eastAsia="Calibri" w:hAnsi="Times New Roman" w:cs="Times New Roman"/>
          <w:sz w:val="24"/>
          <w:szCs w:val="24"/>
        </w:rPr>
        <w:t xml:space="preserve"> może wstrzymać się z podpisaniem protokołu odbioru do czasu usunięcia stwierdzonych braków, wad lub nieprawidłowości. </w:t>
      </w:r>
    </w:p>
    <w:p w14:paraId="586ED973" w14:textId="77777777" w:rsidR="008E61EF" w:rsidRPr="008E61EF" w:rsidRDefault="00706F84" w:rsidP="008E61EF">
      <w:pPr>
        <w:pStyle w:val="Akapitzlist"/>
        <w:numPr>
          <w:ilvl w:val="0"/>
          <w:numId w:val="57"/>
        </w:numPr>
        <w:tabs>
          <w:tab w:val="left" w:pos="142"/>
        </w:tabs>
        <w:spacing w:line="240" w:lineRule="auto"/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EF">
        <w:rPr>
          <w:rFonts w:ascii="Times New Roman" w:eastAsia="Calibri" w:hAnsi="Times New Roman" w:cs="Times New Roman"/>
          <w:sz w:val="24"/>
          <w:szCs w:val="24"/>
        </w:rPr>
        <w:t>Jeżeli w czasie przekazania urządzenia</w:t>
      </w:r>
      <w:r w:rsidR="002610D9" w:rsidRPr="008E61EF">
        <w:rPr>
          <w:rFonts w:ascii="Times New Roman" w:eastAsia="Calibri" w:hAnsi="Times New Roman" w:cs="Times New Roman"/>
          <w:sz w:val="24"/>
          <w:szCs w:val="24"/>
        </w:rPr>
        <w:t>, wyposażenia</w:t>
      </w:r>
      <w:r w:rsidRPr="008E61EF">
        <w:rPr>
          <w:rFonts w:ascii="Times New Roman" w:eastAsia="Calibri" w:hAnsi="Times New Roman" w:cs="Times New Roman"/>
          <w:sz w:val="24"/>
          <w:szCs w:val="24"/>
        </w:rPr>
        <w:t xml:space="preserve"> do eksploatacji okaże się, że urządzenie</w:t>
      </w:r>
      <w:r w:rsidR="002610D9" w:rsidRPr="008E61EF">
        <w:rPr>
          <w:rFonts w:ascii="Times New Roman" w:eastAsia="Calibri" w:hAnsi="Times New Roman" w:cs="Times New Roman"/>
          <w:sz w:val="24"/>
          <w:szCs w:val="24"/>
        </w:rPr>
        <w:t xml:space="preserve"> lub wyposażenie</w:t>
      </w:r>
      <w:r w:rsidRPr="008E61EF">
        <w:rPr>
          <w:rFonts w:ascii="Times New Roman" w:eastAsia="Calibri" w:hAnsi="Times New Roman" w:cs="Times New Roman"/>
          <w:sz w:val="24"/>
          <w:szCs w:val="24"/>
        </w:rPr>
        <w:t xml:space="preserve"> nie posiada parametrów wymaganych przez </w:t>
      </w:r>
      <w:r w:rsidR="002610D9" w:rsidRPr="008E61EF">
        <w:rPr>
          <w:rFonts w:ascii="Times New Roman" w:eastAsia="Calibri" w:hAnsi="Times New Roman" w:cs="Times New Roman"/>
          <w:sz w:val="24"/>
          <w:szCs w:val="24"/>
        </w:rPr>
        <w:t>Dzierżawcę</w:t>
      </w:r>
      <w:r w:rsidRPr="008E61EF">
        <w:rPr>
          <w:rFonts w:ascii="Times New Roman" w:eastAsia="Calibri" w:hAnsi="Times New Roman" w:cs="Times New Roman"/>
          <w:sz w:val="24"/>
          <w:szCs w:val="24"/>
        </w:rPr>
        <w:t xml:space="preserve"> w SWZ i niniejszej umowie </w:t>
      </w:r>
      <w:r w:rsidR="002610D9" w:rsidRPr="008E61EF">
        <w:rPr>
          <w:rFonts w:ascii="Times New Roman" w:eastAsia="Calibri" w:hAnsi="Times New Roman" w:cs="Times New Roman"/>
          <w:sz w:val="24"/>
          <w:szCs w:val="24"/>
        </w:rPr>
        <w:t>Dzierżawca</w:t>
      </w:r>
      <w:r w:rsidRPr="008E61EF">
        <w:rPr>
          <w:rFonts w:ascii="Times New Roman" w:eastAsia="Calibri" w:hAnsi="Times New Roman" w:cs="Times New Roman"/>
          <w:sz w:val="24"/>
          <w:szCs w:val="24"/>
        </w:rPr>
        <w:t xml:space="preserve"> odmawia odbioru urządzenia, </w:t>
      </w:r>
      <w:r w:rsidR="002610D9" w:rsidRPr="008E61EF">
        <w:rPr>
          <w:rFonts w:ascii="Times New Roman" w:eastAsia="Calibri" w:hAnsi="Times New Roman" w:cs="Times New Roman"/>
          <w:sz w:val="24"/>
          <w:szCs w:val="24"/>
        </w:rPr>
        <w:t xml:space="preserve">wyposażenia </w:t>
      </w:r>
      <w:r w:rsidRPr="008E61EF">
        <w:rPr>
          <w:rFonts w:ascii="Times New Roman" w:eastAsia="Calibri" w:hAnsi="Times New Roman" w:cs="Times New Roman"/>
          <w:sz w:val="24"/>
          <w:szCs w:val="24"/>
        </w:rPr>
        <w:t>a W</w:t>
      </w:r>
      <w:r w:rsidR="002610D9" w:rsidRPr="008E61EF">
        <w:rPr>
          <w:rFonts w:ascii="Times New Roman" w:eastAsia="Calibri" w:hAnsi="Times New Roman" w:cs="Times New Roman"/>
          <w:sz w:val="24"/>
          <w:szCs w:val="24"/>
        </w:rPr>
        <w:t>ydzierżawiający</w:t>
      </w:r>
      <w:r w:rsidRPr="008E61EF">
        <w:rPr>
          <w:rFonts w:ascii="Times New Roman" w:eastAsia="Calibri" w:hAnsi="Times New Roman" w:cs="Times New Roman"/>
          <w:sz w:val="24"/>
          <w:szCs w:val="24"/>
        </w:rPr>
        <w:t xml:space="preserve"> zobowiązuje się w tym samym dniu usunąć urządzenie</w:t>
      </w:r>
      <w:r w:rsidR="003E5C4F" w:rsidRPr="008E61EF">
        <w:rPr>
          <w:rFonts w:ascii="Times New Roman" w:eastAsia="Calibri" w:hAnsi="Times New Roman" w:cs="Times New Roman"/>
          <w:sz w:val="24"/>
          <w:szCs w:val="24"/>
        </w:rPr>
        <w:t>, wyposażenie</w:t>
      </w:r>
      <w:r w:rsidRPr="008E61EF">
        <w:rPr>
          <w:rFonts w:ascii="Times New Roman" w:eastAsia="Calibri" w:hAnsi="Times New Roman" w:cs="Times New Roman"/>
          <w:sz w:val="24"/>
          <w:szCs w:val="24"/>
        </w:rPr>
        <w:t xml:space="preserve"> z siedziby </w:t>
      </w:r>
      <w:r w:rsidR="002610D9" w:rsidRPr="008E61EF">
        <w:rPr>
          <w:rFonts w:ascii="Times New Roman" w:eastAsia="Calibri" w:hAnsi="Times New Roman" w:cs="Times New Roman"/>
          <w:sz w:val="24"/>
          <w:szCs w:val="24"/>
        </w:rPr>
        <w:t>Dzierżawcy</w:t>
      </w:r>
      <w:r w:rsidRPr="008E61EF">
        <w:rPr>
          <w:rFonts w:ascii="Times New Roman" w:eastAsia="Calibri" w:hAnsi="Times New Roman" w:cs="Times New Roman"/>
          <w:sz w:val="24"/>
          <w:szCs w:val="24"/>
        </w:rPr>
        <w:t xml:space="preserve"> na własny koszt i ryzyko. Odmowę odbioru sporządza się na piśmie. W takiej sytuacji przyjmuje się, że Wy</w:t>
      </w:r>
      <w:r w:rsidR="002610D9" w:rsidRPr="008E61EF">
        <w:rPr>
          <w:rFonts w:ascii="Times New Roman" w:eastAsia="Calibri" w:hAnsi="Times New Roman" w:cs="Times New Roman"/>
          <w:sz w:val="24"/>
          <w:szCs w:val="24"/>
        </w:rPr>
        <w:t>dzierżawiający</w:t>
      </w:r>
      <w:r w:rsidRPr="008E61EF">
        <w:rPr>
          <w:rFonts w:ascii="Times New Roman" w:eastAsia="Calibri" w:hAnsi="Times New Roman" w:cs="Times New Roman"/>
          <w:sz w:val="24"/>
          <w:szCs w:val="24"/>
        </w:rPr>
        <w:t xml:space="preserve"> nie wykonał umowy.</w:t>
      </w:r>
    </w:p>
    <w:p w14:paraId="45EE30E9" w14:textId="20C248C8" w:rsidR="00706F84" w:rsidRPr="008E61EF" w:rsidRDefault="00706F84" w:rsidP="008E61EF">
      <w:pPr>
        <w:pStyle w:val="Akapitzlist"/>
        <w:numPr>
          <w:ilvl w:val="0"/>
          <w:numId w:val="57"/>
        </w:numPr>
        <w:tabs>
          <w:tab w:val="left" w:pos="142"/>
        </w:tabs>
        <w:spacing w:line="240" w:lineRule="auto"/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</w:t>
      </w:r>
      <w:r w:rsidR="002610D9"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dzierżawiający</w:t>
      </w: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przekaże </w:t>
      </w:r>
      <w:r w:rsidR="002610D9"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Dzierżawcy </w:t>
      </w: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 dniu podpisania protokołu odbioru dokumentację dotyczącą przedmiotu</w:t>
      </w:r>
      <w:r w:rsidR="002610D9"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umowy</w:t>
      </w: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 języku polskim</w:t>
      </w:r>
      <w:r w:rsidR="00B57435"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</w:t>
      </w: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według następującej specyfikacji: </w:t>
      </w:r>
    </w:p>
    <w:p w14:paraId="23479342" w14:textId="78CF981C" w:rsidR="00706F84" w:rsidRPr="008E61EF" w:rsidRDefault="00706F84" w:rsidP="00B51E61">
      <w:pPr>
        <w:widowControl w:val="0"/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284" w:firstLine="0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instrukcja obsługi </w:t>
      </w:r>
      <w:r w:rsidR="002610D9"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 </w:t>
      </w: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języku polskim </w:t>
      </w:r>
    </w:p>
    <w:p w14:paraId="0BE90174" w14:textId="269A8254" w:rsidR="00706F84" w:rsidRPr="008E61EF" w:rsidRDefault="00706F84" w:rsidP="00B51E61">
      <w:pPr>
        <w:widowControl w:val="0"/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284" w:firstLine="0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wymagania producenta dotyczące przeglądów i konserwacji</w:t>
      </w:r>
      <w:r w:rsidR="002610D9"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 kalibracji</w:t>
      </w:r>
      <w:r w:rsidR="002E40BD"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 walidacji</w:t>
      </w:r>
      <w:r w:rsidR="002610D9"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(zakres i terminy)</w:t>
      </w:r>
    </w:p>
    <w:p w14:paraId="59BB1B38" w14:textId="50C63BFD" w:rsidR="002610D9" w:rsidRPr="008E61EF" w:rsidRDefault="002610D9" w:rsidP="00B51E61">
      <w:pPr>
        <w:widowControl w:val="0"/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284" w:firstLine="0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deklarację zgodności, </w:t>
      </w:r>
    </w:p>
    <w:p w14:paraId="04E974A5" w14:textId="77777777" w:rsidR="00706F84" w:rsidRPr="008E61EF" w:rsidRDefault="00706F84" w:rsidP="00B51E61">
      <w:pPr>
        <w:widowControl w:val="0"/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284" w:firstLine="0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lastRenderedPageBreak/>
        <w:t xml:space="preserve">certyfikat CE </w:t>
      </w:r>
    </w:p>
    <w:p w14:paraId="460D5BFA" w14:textId="4FDBF3DB" w:rsidR="00706F84" w:rsidRPr="008E61EF" w:rsidRDefault="00706F84" w:rsidP="00B51E61">
      <w:pPr>
        <w:widowControl w:val="0"/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284" w:firstLine="0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karty gwarancyjne</w:t>
      </w:r>
      <w:r w:rsidR="002610D9"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</w:t>
      </w:r>
    </w:p>
    <w:p w14:paraId="623CDE3F" w14:textId="02372FED" w:rsidR="00B57435" w:rsidRPr="008E61EF" w:rsidRDefault="00B57435" w:rsidP="00B51E61">
      <w:pPr>
        <w:widowControl w:val="0"/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284" w:firstLine="0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książka dozoru technicznego </w:t>
      </w:r>
      <w:r w:rsidRPr="008E61EF">
        <w:rPr>
          <w:rFonts w:ascii="Times New Roman" w:eastAsia="Calibri" w:hAnsi="Times New Roman" w:cs="Times New Roman"/>
          <w:bCs/>
          <w:sz w:val="24"/>
          <w:szCs w:val="24"/>
        </w:rPr>
        <w:t>UDT z aktualną decyzją o dopuszczeniu zbiornika do eksploatacji</w:t>
      </w:r>
    </w:p>
    <w:p w14:paraId="1C349E9D" w14:textId="77777777" w:rsidR="00024A31" w:rsidRDefault="00706F84" w:rsidP="00024A31">
      <w:pPr>
        <w:pStyle w:val="Akapitzlist"/>
        <w:widowControl w:val="0"/>
        <w:numPr>
          <w:ilvl w:val="0"/>
          <w:numId w:val="60"/>
        </w:numPr>
        <w:tabs>
          <w:tab w:val="left" w:pos="142"/>
        </w:tabs>
        <w:suppressAutoHyphens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1EF">
        <w:rPr>
          <w:rFonts w:ascii="Times New Roman" w:eastAsia="Calibri" w:hAnsi="Times New Roman" w:cs="Times New Roman"/>
          <w:sz w:val="24"/>
          <w:szCs w:val="24"/>
        </w:rPr>
        <w:t>Wy</w:t>
      </w:r>
      <w:r w:rsidR="004F1665" w:rsidRPr="008E61EF">
        <w:rPr>
          <w:rFonts w:ascii="Times New Roman" w:eastAsia="Calibri" w:hAnsi="Times New Roman" w:cs="Times New Roman"/>
          <w:sz w:val="24"/>
          <w:szCs w:val="24"/>
        </w:rPr>
        <w:t>dzierżawiający</w:t>
      </w:r>
      <w:r w:rsidRPr="008E61EF">
        <w:rPr>
          <w:rFonts w:ascii="Times New Roman" w:eastAsia="Calibri" w:hAnsi="Times New Roman" w:cs="Times New Roman"/>
          <w:sz w:val="24"/>
          <w:szCs w:val="24"/>
        </w:rPr>
        <w:t xml:space="preserve"> zapewnia, że przedmiot umowy posiada zgodne z polskim prawem certyfikaty, atesty i zezwolenia na dopuszczenie do użytkowania w działalności </w:t>
      </w:r>
      <w:r w:rsidR="004F1665" w:rsidRPr="008E61EF">
        <w:rPr>
          <w:rFonts w:ascii="Times New Roman" w:eastAsia="Calibri" w:hAnsi="Times New Roman" w:cs="Times New Roman"/>
          <w:sz w:val="24"/>
          <w:szCs w:val="24"/>
        </w:rPr>
        <w:t>Dzierżawcy</w:t>
      </w:r>
      <w:r w:rsidRPr="008E61EF">
        <w:rPr>
          <w:rFonts w:ascii="Times New Roman" w:eastAsia="Calibri" w:hAnsi="Times New Roman" w:cs="Times New Roman"/>
          <w:sz w:val="24"/>
          <w:szCs w:val="24"/>
        </w:rPr>
        <w:t>. W</w:t>
      </w:r>
      <w:r w:rsidR="004F1665" w:rsidRPr="008E61EF">
        <w:rPr>
          <w:rFonts w:ascii="Times New Roman" w:eastAsia="Calibri" w:hAnsi="Times New Roman" w:cs="Times New Roman"/>
          <w:sz w:val="24"/>
          <w:szCs w:val="24"/>
        </w:rPr>
        <w:t xml:space="preserve">ydzierżawiający </w:t>
      </w:r>
      <w:r w:rsidRPr="008E61EF">
        <w:rPr>
          <w:rFonts w:ascii="Times New Roman" w:eastAsia="Calibri" w:hAnsi="Times New Roman" w:cs="Times New Roman"/>
          <w:sz w:val="24"/>
          <w:szCs w:val="24"/>
        </w:rPr>
        <w:t xml:space="preserve"> zapewnia również, że przedmiot umowy spełnia wymogi  określone w </w:t>
      </w:r>
      <w:r w:rsidR="00B57435" w:rsidRPr="008E61EF">
        <w:rPr>
          <w:rFonts w:ascii="Times New Roman" w:eastAsia="Calibri" w:hAnsi="Times New Roman" w:cs="Times New Roman"/>
          <w:sz w:val="24"/>
          <w:szCs w:val="24"/>
        </w:rPr>
        <w:t xml:space="preserve">Polskich </w:t>
      </w:r>
      <w:r w:rsidR="00894637" w:rsidRPr="008E61EF">
        <w:rPr>
          <w:rFonts w:ascii="Times New Roman" w:eastAsia="Calibri" w:hAnsi="Times New Roman" w:cs="Times New Roman"/>
          <w:sz w:val="24"/>
          <w:szCs w:val="24"/>
        </w:rPr>
        <w:t xml:space="preserve">i Europejskich </w:t>
      </w:r>
      <w:r w:rsidR="00B57435" w:rsidRPr="008E61EF">
        <w:rPr>
          <w:rFonts w:ascii="Times New Roman" w:eastAsia="Calibri" w:hAnsi="Times New Roman" w:cs="Times New Roman"/>
          <w:sz w:val="24"/>
          <w:szCs w:val="24"/>
        </w:rPr>
        <w:t>Normach</w:t>
      </w:r>
      <w:r w:rsidR="00894637" w:rsidRPr="008E61EF">
        <w:rPr>
          <w:rFonts w:ascii="Times New Roman" w:eastAsia="Calibri" w:hAnsi="Times New Roman" w:cs="Times New Roman"/>
          <w:sz w:val="24"/>
          <w:szCs w:val="24"/>
        </w:rPr>
        <w:t xml:space="preserve"> oraz ustawie o dozorze technicznym</w:t>
      </w:r>
      <w:r w:rsidRPr="008E61EF">
        <w:rPr>
          <w:rFonts w:ascii="Times New Roman" w:eastAsia="Calibri" w:hAnsi="Times New Roman" w:cs="Times New Roman"/>
          <w:sz w:val="24"/>
          <w:szCs w:val="24"/>
        </w:rPr>
        <w:t>. Na Wy</w:t>
      </w:r>
      <w:r w:rsidR="004F1665" w:rsidRPr="008E61EF">
        <w:rPr>
          <w:rFonts w:ascii="Times New Roman" w:eastAsia="Calibri" w:hAnsi="Times New Roman" w:cs="Times New Roman"/>
          <w:sz w:val="24"/>
          <w:szCs w:val="24"/>
        </w:rPr>
        <w:t>dzierżawiającym</w:t>
      </w:r>
      <w:r w:rsidRPr="008E61EF">
        <w:rPr>
          <w:rFonts w:ascii="Times New Roman" w:eastAsia="Calibri" w:hAnsi="Times New Roman" w:cs="Times New Roman"/>
          <w:sz w:val="24"/>
          <w:szCs w:val="24"/>
        </w:rPr>
        <w:t xml:space="preserve"> ciąży obowiązek weryfikacji dostarczanych dokumentów pod względem legalności i zgodności z rzeczywistym stanem prawnym.</w:t>
      </w:r>
      <w:r w:rsidR="0090745E" w:rsidRPr="008E61EF">
        <w:rPr>
          <w:rFonts w:ascii="Times New Roman" w:eastAsia="Calibri" w:hAnsi="Times New Roman" w:cs="Times New Roman"/>
          <w:sz w:val="24"/>
          <w:szCs w:val="24"/>
        </w:rPr>
        <w:t xml:space="preserve"> Wydzierżawiający będzie posiadał przez cały okres obowiązywania umowy wszystkie aktualne dokumenty dotyczące przedmiotu umowy i na pisemne żądanie przedstawi je Dzierżawcy.  </w:t>
      </w:r>
    </w:p>
    <w:p w14:paraId="55A09B0B" w14:textId="77777777" w:rsidR="00024A31" w:rsidRDefault="005D412E" w:rsidP="00024A31">
      <w:pPr>
        <w:pStyle w:val="Akapitzlist"/>
        <w:widowControl w:val="0"/>
        <w:numPr>
          <w:ilvl w:val="0"/>
          <w:numId w:val="60"/>
        </w:numPr>
        <w:tabs>
          <w:tab w:val="left" w:pos="142"/>
        </w:tabs>
        <w:suppressAutoHyphens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4A31">
        <w:rPr>
          <w:rFonts w:ascii="Times New Roman" w:eastAsia="Calibri" w:hAnsi="Times New Roman" w:cs="Times New Roman"/>
          <w:sz w:val="24"/>
          <w:szCs w:val="24"/>
        </w:rPr>
        <w:t xml:space="preserve">W przypadku zawieszenia, wygaśnięcia, bądź nie przedłużenia ważności certyfikatu zgodności, Wydzierżawiający jest zobowiązany dostarczyć produkt zamienny o parametrach nie gorszych niż pierwotnie oferowany. Wydzierżawiający zobowiązany jest powiadomić na piśmie Dzierżawcę o zawieszeniu, wygaśnięciu bądź nieprzedłużeniu ważności certyfikatu zgodności na zaoferowany produkt. </w:t>
      </w:r>
    </w:p>
    <w:p w14:paraId="71F1BABF" w14:textId="77777777" w:rsidR="00024A31" w:rsidRPr="00024A31" w:rsidRDefault="000E345D" w:rsidP="00024A31">
      <w:pPr>
        <w:pStyle w:val="Akapitzlist"/>
        <w:widowControl w:val="0"/>
        <w:numPr>
          <w:ilvl w:val="0"/>
          <w:numId w:val="60"/>
        </w:numPr>
        <w:tabs>
          <w:tab w:val="left" w:pos="142"/>
        </w:tabs>
        <w:suppressAutoHyphens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4A31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Wydzierżawiający</w:t>
      </w:r>
      <w:r w:rsidR="00DA7385" w:rsidRPr="00024A31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</w:t>
      </w:r>
      <w:r w:rsidR="001D29BE" w:rsidRPr="00024A31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posiada ubezpieczenie OC z tytułu prowadzonej działalności gospodarczej związanej z przedmiotem umowy na kwotę .........................................., dokument (polisa)  Nr ……………………………………….., okres obowiązywania dokumentu (polisy) OC …………………………………….. </w:t>
      </w:r>
      <w:r w:rsidRPr="00024A31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Wydzierżawiający</w:t>
      </w:r>
      <w:r w:rsidR="001D29BE" w:rsidRPr="00024A31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zobowiązuje się do ubezpieczenia OC  z tytułu prowadzonej działalności gospodarczej związanej z przedmiotem umowy przez cały okres  wykonywania niniejszej umowy.</w:t>
      </w:r>
    </w:p>
    <w:p w14:paraId="352AA8D5" w14:textId="77777777" w:rsidR="00024A31" w:rsidRPr="00024A31" w:rsidRDefault="000E345D" w:rsidP="00024A31">
      <w:pPr>
        <w:pStyle w:val="Akapitzlist"/>
        <w:widowControl w:val="0"/>
        <w:numPr>
          <w:ilvl w:val="0"/>
          <w:numId w:val="60"/>
        </w:numPr>
        <w:tabs>
          <w:tab w:val="left" w:pos="142"/>
        </w:tabs>
        <w:suppressAutoHyphens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4A31">
        <w:rPr>
          <w:rFonts w:ascii="Times New Roman" w:hAnsi="Times New Roman" w:cs="Times New Roman"/>
          <w:sz w:val="24"/>
          <w:szCs w:val="24"/>
        </w:rPr>
        <w:t>Wydzierżawiający</w:t>
      </w:r>
      <w:r w:rsidR="001D29BE" w:rsidRPr="00024A31">
        <w:rPr>
          <w:rFonts w:ascii="Times New Roman" w:hAnsi="Times New Roman" w:cs="Times New Roman"/>
          <w:sz w:val="24"/>
          <w:szCs w:val="24"/>
        </w:rPr>
        <w:t xml:space="preserve"> jest zobowiązany utrzymać ubezpieczenie w zakresie odpowiedzialności cywilnej  przez cały okres realizacji przedmiotu umowy. Jeżeli ubezpieczenie w zakresie odpowiedzialności cywilnej w tym okresie wygaśnie (upłynie okres obowiązywania) Wykonawca wykupi nowe ubezpieczenie OC i przedłoży je </w:t>
      </w:r>
      <w:r w:rsidR="00DA7385" w:rsidRPr="00024A31">
        <w:rPr>
          <w:rFonts w:ascii="Times New Roman" w:hAnsi="Times New Roman" w:cs="Times New Roman"/>
          <w:sz w:val="24"/>
          <w:szCs w:val="24"/>
        </w:rPr>
        <w:t>Dzierżawcy</w:t>
      </w:r>
      <w:r w:rsidR="001D29BE" w:rsidRPr="00024A31">
        <w:rPr>
          <w:rFonts w:ascii="Times New Roman" w:hAnsi="Times New Roman" w:cs="Times New Roman"/>
          <w:sz w:val="24"/>
          <w:szCs w:val="24"/>
        </w:rPr>
        <w:t xml:space="preserve">, co najmniej na 7 dni wcześniej niż utrata ważności poprzedniego ubezpieczenia. </w:t>
      </w:r>
    </w:p>
    <w:p w14:paraId="35BF2AA7" w14:textId="5F78B7A9" w:rsidR="00706F84" w:rsidRPr="00024A31" w:rsidRDefault="00A35A79" w:rsidP="00024A31">
      <w:pPr>
        <w:pStyle w:val="Akapitzlist"/>
        <w:widowControl w:val="0"/>
        <w:numPr>
          <w:ilvl w:val="0"/>
          <w:numId w:val="60"/>
        </w:numPr>
        <w:tabs>
          <w:tab w:val="left" w:pos="142"/>
        </w:tabs>
        <w:suppressAutoHyphens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4A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06F84" w:rsidRPr="00024A3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 związku z realizacją niniejszej umowy:</w:t>
      </w:r>
    </w:p>
    <w:p w14:paraId="01D427C2" w14:textId="76412EB9" w:rsidR="00706F84" w:rsidRPr="008E61EF" w:rsidRDefault="00C579BF" w:rsidP="003914A3">
      <w:pPr>
        <w:widowControl w:val="0"/>
        <w:numPr>
          <w:ilvl w:val="0"/>
          <w:numId w:val="9"/>
        </w:numPr>
        <w:suppressAutoHyphens/>
        <w:spacing w:after="0" w:line="276" w:lineRule="auto"/>
        <w:ind w:left="284" w:firstLine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Dzierżawca</w:t>
      </w:r>
      <w:r w:rsidR="00706F84"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upoważnia do kontaktów i koordynacji przedmiotowej umowy:</w:t>
      </w:r>
    </w:p>
    <w:p w14:paraId="4305DDD9" w14:textId="77777777" w:rsidR="00706F84" w:rsidRPr="008E61EF" w:rsidRDefault="00706F84" w:rsidP="00706F84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531C934B" w14:textId="15693A84" w:rsidR="00706F84" w:rsidRPr="008E61EF" w:rsidRDefault="00706F84" w:rsidP="00706F84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</w:pP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       ……………………………………</w:t>
      </w:r>
      <w:r w:rsidR="00185C88"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...</w:t>
      </w: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tel. …………………</w:t>
      </w:r>
      <w:proofErr w:type="spellStart"/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......................……….</w:t>
      </w:r>
    </w:p>
    <w:p w14:paraId="0A4B7D57" w14:textId="77777777" w:rsidR="00706F84" w:rsidRPr="008E61EF" w:rsidRDefault="00706F84" w:rsidP="00706F84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</w:pP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 </w:t>
      </w:r>
    </w:p>
    <w:p w14:paraId="0D1424F6" w14:textId="77777777" w:rsidR="00706F84" w:rsidRPr="008E61EF" w:rsidRDefault="00706F84" w:rsidP="00706F84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</w:pP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      ………………………………………tel. …………………</w:t>
      </w:r>
      <w:proofErr w:type="spellStart"/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......................………. </w:t>
      </w:r>
    </w:p>
    <w:p w14:paraId="574EC000" w14:textId="28109338" w:rsidR="00706F84" w:rsidRPr="008E61EF" w:rsidRDefault="00706F84" w:rsidP="003914A3">
      <w:pPr>
        <w:widowControl w:val="0"/>
        <w:numPr>
          <w:ilvl w:val="0"/>
          <w:numId w:val="9"/>
        </w:numPr>
        <w:suppressAutoHyphens/>
        <w:spacing w:after="0" w:line="276" w:lineRule="auto"/>
        <w:ind w:left="284" w:firstLine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</w:t>
      </w:r>
      <w:r w:rsidR="00C579BF"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dzierżawiaj</w:t>
      </w:r>
      <w:r w:rsidR="00ED3A44"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ą</w:t>
      </w:r>
      <w:r w:rsidR="00C579BF"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cy</w:t>
      </w: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upoważnia do kontaktów </w:t>
      </w:r>
    </w:p>
    <w:p w14:paraId="0328AEF9" w14:textId="77777777" w:rsidR="00706F84" w:rsidRPr="008E61EF" w:rsidRDefault="00706F84" w:rsidP="00706F84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4ACD3A4F" w14:textId="77777777" w:rsidR="00706F84" w:rsidRPr="008E61EF" w:rsidRDefault="00706F84" w:rsidP="00706F84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</w:pP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           </w:t>
      </w:r>
      <w:bookmarkStart w:id="2" w:name="_Hlk107484510"/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………………………………………tel. …………………</w:t>
      </w:r>
      <w:proofErr w:type="spellStart"/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......................………. </w:t>
      </w:r>
      <w:bookmarkEnd w:id="2"/>
    </w:p>
    <w:p w14:paraId="3E42B6DA" w14:textId="77777777" w:rsidR="00706F84" w:rsidRPr="008E61EF" w:rsidRDefault="00706F84" w:rsidP="00706F84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</w:pPr>
    </w:p>
    <w:p w14:paraId="206DA4FC" w14:textId="77777777" w:rsidR="00706F84" w:rsidRPr="008E61EF" w:rsidRDefault="00706F84" w:rsidP="00706F84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</w:pP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       ………………………………………tel. …………………</w:t>
      </w:r>
      <w:proofErr w:type="spellStart"/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......................………. </w:t>
      </w:r>
    </w:p>
    <w:p w14:paraId="295F1E95" w14:textId="28DC0F03" w:rsidR="00706F84" w:rsidRPr="008E61EF" w:rsidRDefault="00706F84" w:rsidP="00B51E61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Zmiana osoby upoważnionej do kontaktów nie stanowi zmiany umowy i wymaga zgłoszenia takiej osoby w formie pisemnej.</w:t>
      </w:r>
    </w:p>
    <w:p w14:paraId="7A3A724D" w14:textId="77777777" w:rsidR="00950E3A" w:rsidRPr="008E61EF" w:rsidRDefault="00950E3A" w:rsidP="00950E3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091C527" w14:textId="407F4BBB" w:rsidR="00950E3A" w:rsidRPr="008E61EF" w:rsidRDefault="00950E3A" w:rsidP="00950E3A">
      <w:pPr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1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c) W przypadku gdy Wykonawcą są firmy tworzące konsorcjum osobami upoważnionymi  ze strony Wydzierżawiającego do kontaktów z Dzierżawcą będzie: </w:t>
      </w:r>
    </w:p>
    <w:p w14:paraId="734510E1" w14:textId="5390CB39" w:rsidR="00950E3A" w:rsidRPr="008E61EF" w:rsidRDefault="00950E3A" w:rsidP="00950E3A">
      <w:pPr>
        <w:autoSpaceDE w:val="0"/>
        <w:spacing w:before="1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61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1)  po stronie Wydzierżawiającego 1 </w:t>
      </w:r>
    </w:p>
    <w:p w14:paraId="74D11FDF" w14:textId="77777777" w:rsidR="00950E3A" w:rsidRPr="008E61EF" w:rsidRDefault="00950E3A" w:rsidP="00950E3A">
      <w:pPr>
        <w:autoSpaceDE w:val="0"/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E0C6498" w14:textId="512C5F7A" w:rsidR="00950E3A" w:rsidRPr="008E61EF" w:rsidRDefault="00950E3A" w:rsidP="00950E3A">
      <w:pPr>
        <w:autoSpaceDE w:val="0"/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     ………………………………………tel. …………………</w:t>
      </w:r>
      <w:proofErr w:type="spellStart"/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......................……….</w:t>
      </w:r>
      <w:r w:rsidR="004B7F56"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*</w:t>
      </w:r>
    </w:p>
    <w:p w14:paraId="3BA56BEB" w14:textId="289E14CD" w:rsidR="00950E3A" w:rsidRPr="008E61EF" w:rsidRDefault="00950E3A" w:rsidP="00950E3A">
      <w:pPr>
        <w:autoSpaceDE w:val="0"/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61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2)  po stronie Wydzierżawiającego 2 </w:t>
      </w:r>
    </w:p>
    <w:p w14:paraId="03740381" w14:textId="14B71C92" w:rsidR="00950E3A" w:rsidRPr="008E61EF" w:rsidRDefault="00950E3A" w:rsidP="00B51E61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79C3DB1E" w14:textId="4E0B7D41" w:rsidR="00F46086" w:rsidRPr="008E61EF" w:rsidRDefault="00950E3A" w:rsidP="00451640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………………………………………tel. …………………</w:t>
      </w:r>
      <w:proofErr w:type="spellStart"/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......................……….</w:t>
      </w:r>
      <w:r w:rsidR="004B7F56" w:rsidRPr="008E61EF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*</w:t>
      </w:r>
    </w:p>
    <w:p w14:paraId="2240073F" w14:textId="77777777" w:rsidR="00F46086" w:rsidRPr="008E61EF" w:rsidRDefault="00F46086" w:rsidP="009A61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CD224C" w14:textId="291BB143" w:rsidR="00C374E1" w:rsidRPr="008E61EF" w:rsidRDefault="00C374E1" w:rsidP="009A61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8E61EF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 w:rsidR="00D45334" w:rsidRPr="008E61EF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8E61EF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6F3FD341" w14:textId="5180371A" w:rsidR="000639F2" w:rsidRPr="008E61EF" w:rsidRDefault="000639F2" w:rsidP="000639F2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E61E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WARUNKI DZIERŻAWY </w:t>
      </w:r>
    </w:p>
    <w:p w14:paraId="3ECEB3FE" w14:textId="52A27102" w:rsidR="000639F2" w:rsidRPr="008E61EF" w:rsidRDefault="000639F2" w:rsidP="00B51E61">
      <w:pPr>
        <w:pStyle w:val="Akapitzlist"/>
        <w:numPr>
          <w:ilvl w:val="3"/>
          <w:numId w:val="21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8E61EF">
        <w:rPr>
          <w:rFonts w:ascii="Times New Roman" w:eastAsia="Calibri" w:hAnsi="Times New Roman" w:cs="Times New Roman"/>
          <w:bCs/>
          <w:sz w:val="24"/>
          <w:szCs w:val="24"/>
        </w:rPr>
        <w:t>Dzierżawca jest zobowiązany do korzystania z przedmiot</w:t>
      </w:r>
      <w:r w:rsidR="003A0228" w:rsidRPr="008E61EF">
        <w:rPr>
          <w:rFonts w:ascii="Times New Roman" w:eastAsia="Calibri" w:hAnsi="Times New Roman" w:cs="Times New Roman"/>
          <w:bCs/>
          <w:sz w:val="24"/>
          <w:szCs w:val="24"/>
        </w:rPr>
        <w:t>u</w:t>
      </w:r>
      <w:r w:rsidRPr="008E61EF">
        <w:rPr>
          <w:rFonts w:ascii="Times New Roman" w:eastAsia="Calibri" w:hAnsi="Times New Roman" w:cs="Times New Roman"/>
          <w:bCs/>
          <w:sz w:val="24"/>
          <w:szCs w:val="24"/>
        </w:rPr>
        <w:t xml:space="preserve"> dzierżawy w sposób zgodny z instrukcjami przekazanymi przez Wydzierżawiającego</w:t>
      </w:r>
      <w:r w:rsidR="003A0228" w:rsidRPr="008E61EF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8E61EF">
        <w:rPr>
          <w:rFonts w:ascii="Times New Roman" w:eastAsia="Calibri" w:hAnsi="Times New Roman" w:cs="Times New Roman"/>
          <w:bCs/>
          <w:sz w:val="24"/>
          <w:szCs w:val="24"/>
        </w:rPr>
        <w:t xml:space="preserve"> zgodnie z przeznaczeniem </w:t>
      </w:r>
      <w:r w:rsidR="00AA7EDE" w:rsidRPr="008E61EF">
        <w:rPr>
          <w:rFonts w:ascii="Times New Roman" w:eastAsia="Calibri" w:hAnsi="Times New Roman" w:cs="Times New Roman"/>
          <w:bCs/>
          <w:sz w:val="24"/>
          <w:szCs w:val="24"/>
        </w:rPr>
        <w:t xml:space="preserve">przedmiotu dzierżawy </w:t>
      </w:r>
      <w:r w:rsidRPr="008E61EF">
        <w:rPr>
          <w:rFonts w:ascii="Times New Roman" w:eastAsia="Calibri" w:hAnsi="Times New Roman" w:cs="Times New Roman"/>
          <w:bCs/>
          <w:sz w:val="24"/>
          <w:szCs w:val="24"/>
        </w:rPr>
        <w:t xml:space="preserve">oraz postanowieniami niniejszej umowy. </w:t>
      </w:r>
    </w:p>
    <w:p w14:paraId="0211E0B7" w14:textId="2DA526CF" w:rsidR="000639F2" w:rsidRPr="00A94B2F" w:rsidRDefault="000639F2" w:rsidP="00B51E61">
      <w:pPr>
        <w:pStyle w:val="Akapitzlist"/>
        <w:numPr>
          <w:ilvl w:val="3"/>
          <w:numId w:val="21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O nieprawidłowościach w działaniu bądź uszkodzeniu przedmiotu dzierżawy Dzierżawca jest zobowiązany niezwłocznie powiadomić Wydzierżawiającego. </w:t>
      </w:r>
    </w:p>
    <w:p w14:paraId="33CEB009" w14:textId="607DAEAC" w:rsidR="000639F2" w:rsidRPr="00A94B2F" w:rsidRDefault="000639F2" w:rsidP="00B51E61">
      <w:pPr>
        <w:pStyle w:val="Akapitzlist"/>
        <w:numPr>
          <w:ilvl w:val="3"/>
          <w:numId w:val="21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Ryzyko przypadkowej utraty lub zniszczenia przedmiotu dzierżawy, aż do chwili wydania go Wydzierżawiającemu obciąża Dzierżawcę. </w:t>
      </w:r>
    </w:p>
    <w:p w14:paraId="50A2DE91" w14:textId="5E7D9545" w:rsidR="000639F2" w:rsidRPr="00A94B2F" w:rsidRDefault="000639F2" w:rsidP="00B51E61">
      <w:pPr>
        <w:pStyle w:val="Akapitzlist"/>
        <w:numPr>
          <w:ilvl w:val="3"/>
          <w:numId w:val="21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Dzierżawca nie ponosi odpowiedzialności za zużycie będące wynikiem normalnej eksploatacji. </w:t>
      </w:r>
    </w:p>
    <w:p w14:paraId="12D45DE6" w14:textId="1B4A9680" w:rsidR="000639F2" w:rsidRPr="00A94B2F" w:rsidRDefault="003A0228" w:rsidP="00B51E61">
      <w:pPr>
        <w:pStyle w:val="Akapitzlist"/>
        <w:numPr>
          <w:ilvl w:val="3"/>
          <w:numId w:val="21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Dzierżawca nie może, bez pisemnej zgody Wydzierżawiającego, udostępniać </w:t>
      </w:r>
      <w:r w:rsidR="00B33ACA"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lub poddzierżawiać </w:t>
      </w: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przedmiotu dzierżawy do użytkowania </w:t>
      </w:r>
      <w:r w:rsidR="00B33ACA"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osobom trzecim. </w:t>
      </w:r>
    </w:p>
    <w:p w14:paraId="177C6BE4" w14:textId="506B0689" w:rsidR="00EA1E82" w:rsidRPr="00A94B2F" w:rsidRDefault="00EA1E82" w:rsidP="00B51E61">
      <w:pPr>
        <w:pStyle w:val="Akapitzlist"/>
        <w:numPr>
          <w:ilvl w:val="3"/>
          <w:numId w:val="21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Dzierżawca zobowiązany jest do utrzymania przedmiotu dzierżawy w stanie przydatnym do umówionego użytku. </w:t>
      </w:r>
    </w:p>
    <w:p w14:paraId="34E68379" w14:textId="3FA80B69" w:rsidR="0029734E" w:rsidRPr="00A94B2F" w:rsidRDefault="0029734E" w:rsidP="00B51E61">
      <w:pPr>
        <w:pStyle w:val="Akapitzlist"/>
        <w:numPr>
          <w:ilvl w:val="3"/>
          <w:numId w:val="21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Wydzierżawiający jest uprawniony do dokonywania kontroli sposobu używania przedmiotu dzierżawy w dowolnym czasie. </w:t>
      </w:r>
    </w:p>
    <w:p w14:paraId="2CCA92D0" w14:textId="66AA4C1B" w:rsidR="00825376" w:rsidRPr="00A94B2F" w:rsidRDefault="00825376" w:rsidP="00B51E61">
      <w:pPr>
        <w:pStyle w:val="Akapitzlist"/>
        <w:numPr>
          <w:ilvl w:val="3"/>
          <w:numId w:val="21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W razie wygaśnięcia lub rozwiązania umowy Dzierżawca zwróci Wydzierżawiającemu przedmiot dzierżawy w stanie niepogorszonym z uwzględnieniem naturalnego zużycia, co zostanie potwierdzone protokołem zdawczo – odbiorczym podpisanym przez obie strony. </w:t>
      </w:r>
    </w:p>
    <w:p w14:paraId="2E369BA6" w14:textId="03FF5CB7" w:rsidR="00825376" w:rsidRPr="00A94B2F" w:rsidRDefault="00825376" w:rsidP="00B51E61">
      <w:pPr>
        <w:pStyle w:val="Akapitzlist"/>
        <w:numPr>
          <w:ilvl w:val="3"/>
          <w:numId w:val="21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Demontaż przedmiotu dzierżawy oraz jego transport do miejsca przeznaczenia zostanie wykonany przez Wydzierżawiającego na jego koszt. </w:t>
      </w:r>
    </w:p>
    <w:p w14:paraId="0084BB09" w14:textId="77777777" w:rsidR="00451640" w:rsidRPr="00A94B2F" w:rsidRDefault="001233E7" w:rsidP="00451640">
      <w:pPr>
        <w:pStyle w:val="Akapitzlist"/>
        <w:numPr>
          <w:ilvl w:val="3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>Po wygaśnięciu umowy Dzierżawca zastrzega sobie prawo zatrzymania urządzeń i wyposażenia do czasu wykorzystania asortymentu zużywalnego</w:t>
      </w:r>
      <w:r w:rsidR="00ED17DB" w:rsidRPr="00A94B2F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 przez okres 3 miesięcy</w:t>
      </w:r>
      <w:r w:rsidR="00ED17DB" w:rsidRPr="00A94B2F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 przy zachowaniu </w:t>
      </w:r>
      <w:r w:rsidR="00ED17DB"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dotychczasowych warunków umowy bez wprowadzania dodatkowych aneksów do umowy. </w:t>
      </w:r>
      <w:bookmarkStart w:id="3" w:name="_Hlk104747989"/>
      <w:r w:rsidR="00451640"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</w:t>
      </w:r>
    </w:p>
    <w:p w14:paraId="34B4B167" w14:textId="4C05AD6D" w:rsidR="003C0FFD" w:rsidRPr="00A94B2F" w:rsidRDefault="00451640" w:rsidP="00451640">
      <w:pPr>
        <w:overflowPunct w:val="0"/>
        <w:autoSpaceDE w:val="0"/>
        <w:autoSpaceDN w:val="0"/>
        <w:adjustRightInd w:val="0"/>
        <w:spacing w:after="0" w:line="240" w:lineRule="auto"/>
        <w:ind w:left="-142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="003C0FFD" w:rsidRPr="00A94B2F">
        <w:rPr>
          <w:rFonts w:ascii="Times New Roman" w:eastAsia="Calibri" w:hAnsi="Times New Roman" w:cs="Times New Roman"/>
          <w:b/>
          <w:sz w:val="24"/>
          <w:szCs w:val="24"/>
        </w:rPr>
        <w:t>§ 4.</w:t>
      </w:r>
    </w:p>
    <w:bookmarkEnd w:id="3"/>
    <w:p w14:paraId="4449A65C" w14:textId="7C4BDF8E" w:rsidR="00FF1DB6" w:rsidRPr="00A94B2F" w:rsidRDefault="00FF1DB6" w:rsidP="0045164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94B2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SERWIS I NAPRAWA </w:t>
      </w:r>
    </w:p>
    <w:p w14:paraId="0E52AE77" w14:textId="77777777" w:rsidR="00451640" w:rsidRPr="00A94B2F" w:rsidRDefault="00451640" w:rsidP="0045164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5CC51AF" w14:textId="36E0324E" w:rsidR="002D7DA6" w:rsidRPr="00A94B2F" w:rsidRDefault="000639F2" w:rsidP="00B51E61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uto"/>
        <w:ind w:left="284" w:hanging="284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>Na c</w:t>
      </w:r>
      <w:r w:rsidR="003C0FFD" w:rsidRPr="00A94B2F">
        <w:rPr>
          <w:rFonts w:ascii="Times New Roman" w:eastAsia="Calibri" w:hAnsi="Times New Roman" w:cs="Times New Roman"/>
          <w:bCs/>
          <w:sz w:val="24"/>
          <w:szCs w:val="24"/>
        </w:rPr>
        <w:t>ały okres</w:t>
      </w: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 trwania niniejszej umowy </w:t>
      </w:r>
      <w:r w:rsidR="003C0FFD"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Wydzierżawiający </w:t>
      </w:r>
      <w:r w:rsidR="002B25E4"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udziela Dzierżawcy gwarancji na cały przedmiot dzierżawy. </w:t>
      </w:r>
    </w:p>
    <w:p w14:paraId="1C7D6593" w14:textId="42D8A14B" w:rsidR="002B25E4" w:rsidRPr="00A94B2F" w:rsidRDefault="002B25E4" w:rsidP="00B51E61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uto"/>
        <w:ind w:left="284" w:hanging="284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W okresie gwarancji przeglądy oraz serwis przedmiotu dzierżawy wynikające z wymagań producenta będą wykonywane na koszt Wydzierżawiającego. </w:t>
      </w:r>
    </w:p>
    <w:p w14:paraId="51F6BC31" w14:textId="009DBFEB" w:rsidR="002B25E4" w:rsidRPr="00A94B2F" w:rsidRDefault="002B25E4" w:rsidP="00B51E61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W okresie gwarancji wszelkie naprawy przedmiotu dzierżawy, w szczególności wymiana części zamiennych, materiałów eksploatacyjnych użytych do napraw i przeglądu stanu technicznego, konserwacji, regulacji, kalibracji, walidacji oraz praca i dojazd zespołu serwisowego obciążają Wydzierżawiającego. </w:t>
      </w:r>
    </w:p>
    <w:p w14:paraId="3ED854E4" w14:textId="5AD20F9C" w:rsidR="00FE0C3F" w:rsidRPr="00A94B2F" w:rsidRDefault="00FE0C3F" w:rsidP="00B51E61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Wydzierżawiający zobowiązuje się do wykonania przeglądów, serwisu, napraw, konserwacji, regulacji, kalibracji, walidacji z wykorzystaniem </w:t>
      </w:r>
      <w:r w:rsidR="00325EA0"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nowych, oryginalnych i odpowiedniej jakości części zamiennych i innych materiałów eksploatacyjnych. </w:t>
      </w:r>
    </w:p>
    <w:p w14:paraId="47ADCA82" w14:textId="18CAAC59" w:rsidR="0035098F" w:rsidRPr="00A94B2F" w:rsidRDefault="0035098F" w:rsidP="00B51E61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Wydzierżawiający zobowiązuje się do wykonania przeglądów, serwisu, napraw, konserwacji, regulacji, kalibracji, walidacji z należytą starannością. </w:t>
      </w:r>
    </w:p>
    <w:p w14:paraId="7E655FC8" w14:textId="16CF7959" w:rsidR="000F631A" w:rsidRPr="00A94B2F" w:rsidRDefault="000F631A" w:rsidP="00B51E61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W celu wykonania przeglądu, serwisu lub naprawy, serwis Wydzierżawiającego uzyska dostęp do przedmiotu dzierżawy w terminie ustalonym z Dzierżawcą. </w:t>
      </w:r>
    </w:p>
    <w:p w14:paraId="306F003C" w14:textId="5BE0A963" w:rsidR="00260D4E" w:rsidRPr="00A94B2F" w:rsidRDefault="00260D4E" w:rsidP="00B51E61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bookmarkStart w:id="4" w:name="_Hlk107348835"/>
      <w:bookmarkStart w:id="5" w:name="_Hlk107348483"/>
      <w:r w:rsidRPr="00A94B2F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Czas reakcji serwisu na awarię/uszkodzenie przedmiotu dzierżawy </w:t>
      </w:r>
      <w:r w:rsidR="00AC2DDA" w:rsidRPr="00A94B2F">
        <w:rPr>
          <w:rFonts w:ascii="Times New Roman" w:eastAsia="Calibri" w:hAnsi="Times New Roman" w:cs="Times New Roman"/>
          <w:bCs/>
          <w:sz w:val="24"/>
          <w:szCs w:val="24"/>
        </w:rPr>
        <w:t>w terminie max. 24 godziny</w:t>
      </w:r>
      <w:r w:rsidR="007A6B59"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2231F"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w dni robocze od poniedziałku do piątku z wyłączeniem dni ustawowo wolnych od pracy. </w:t>
      </w:r>
    </w:p>
    <w:p w14:paraId="62FDE5F9" w14:textId="21EF29A2" w:rsidR="00574DD3" w:rsidRPr="00A94B2F" w:rsidRDefault="00574DD3" w:rsidP="00B51E61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>Usunięcie awarii</w:t>
      </w:r>
      <w:r w:rsidR="0035098F" w:rsidRPr="00A94B2F">
        <w:rPr>
          <w:rFonts w:ascii="Times New Roman" w:eastAsia="Calibri" w:hAnsi="Times New Roman" w:cs="Times New Roman"/>
          <w:bCs/>
          <w:sz w:val="24"/>
          <w:szCs w:val="24"/>
        </w:rPr>
        <w:t>/uszkodzenia/wady</w:t>
      </w: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 przedmiotu dzierżawy będzie odbywać się siłami własnymi Wydzierżawiającego, na jego koszt i ryzyko, w terminie </w:t>
      </w:r>
      <w:r w:rsidR="00CC2486" w:rsidRPr="00A94B2F">
        <w:rPr>
          <w:rFonts w:ascii="Times New Roman" w:eastAsia="Calibri" w:hAnsi="Times New Roman" w:cs="Times New Roman"/>
          <w:bCs/>
          <w:sz w:val="24"/>
          <w:szCs w:val="24"/>
        </w:rPr>
        <w:t>max. do 48 godzin</w:t>
      </w:r>
      <w:r w:rsidR="007A6B59"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od przekazania </w:t>
      </w:r>
      <w:r w:rsidR="008C6823" w:rsidRPr="00A94B2F">
        <w:rPr>
          <w:rFonts w:ascii="Times New Roman" w:eastAsia="Calibri" w:hAnsi="Times New Roman" w:cs="Times New Roman"/>
          <w:bCs/>
          <w:sz w:val="24"/>
          <w:szCs w:val="24"/>
        </w:rPr>
        <w:t>zgłoszenia awarii przez Dzierżawcę</w:t>
      </w:r>
      <w:r w:rsidR="00A2231F" w:rsidRPr="00A94B2F">
        <w:rPr>
          <w:rFonts w:ascii="Times New Roman" w:eastAsia="Calibri" w:hAnsi="Times New Roman" w:cs="Times New Roman"/>
          <w:bCs/>
          <w:sz w:val="24"/>
          <w:szCs w:val="24"/>
        </w:rPr>
        <w:t>, w dni robocze od poniedziałku do piątku z wyłączeniem dni ustawowo wolnych od pracy.</w:t>
      </w:r>
    </w:p>
    <w:bookmarkEnd w:id="4"/>
    <w:p w14:paraId="48DE654D" w14:textId="4A23810D" w:rsidR="008C6823" w:rsidRPr="00A94B2F" w:rsidRDefault="008C6823" w:rsidP="00B51E61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>W przypadku, gdy awaria</w:t>
      </w:r>
      <w:r w:rsidR="0035098F" w:rsidRPr="00A94B2F">
        <w:rPr>
          <w:rFonts w:ascii="Times New Roman" w:eastAsia="Calibri" w:hAnsi="Times New Roman" w:cs="Times New Roman"/>
          <w:bCs/>
          <w:sz w:val="24"/>
          <w:szCs w:val="24"/>
        </w:rPr>
        <w:t>/uszkodzenie/wada</w:t>
      </w: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 przedmiotu dzierżawy nie zostanie usunięta w terminie </w:t>
      </w:r>
      <w:r w:rsidR="007A6B59" w:rsidRPr="00A94B2F">
        <w:rPr>
          <w:rFonts w:ascii="Times New Roman" w:eastAsia="Calibri" w:hAnsi="Times New Roman" w:cs="Times New Roman"/>
          <w:bCs/>
          <w:sz w:val="24"/>
          <w:szCs w:val="24"/>
        </w:rPr>
        <w:t>48 godzin</w:t>
      </w: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, Wydzierżawiający w terminie 4 dni </w:t>
      </w:r>
      <w:r w:rsidR="008E2C92"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roboczych </w:t>
      </w: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dostarczy urządzenie zastępcze, o parametrach nie gorszych niż urządzenie dzierżawione w ramach niniejszej umowy. </w:t>
      </w:r>
    </w:p>
    <w:p w14:paraId="358E2081" w14:textId="3ABD4B7F" w:rsidR="008C6823" w:rsidRPr="00A94B2F" w:rsidRDefault="008C6823" w:rsidP="00BE268D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>Wydzierżawiający zobowiązuje się do wymiany przedmiotu dzierżawy na now</w:t>
      </w:r>
      <w:r w:rsidR="007E68BA" w:rsidRPr="00A94B2F">
        <w:rPr>
          <w:rFonts w:ascii="Times New Roman" w:eastAsia="Calibri" w:hAnsi="Times New Roman" w:cs="Times New Roman"/>
          <w:bCs/>
          <w:sz w:val="24"/>
          <w:szCs w:val="24"/>
        </w:rPr>
        <w:t>y</w:t>
      </w: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 (o parametrach nie gorszych niż przedmiot dzierżawiony w ramach niniejszej umowy) po </w:t>
      </w:r>
      <w:r w:rsidR="0060715A" w:rsidRPr="00A94B2F">
        <w:rPr>
          <w:rFonts w:ascii="Times New Roman" w:eastAsia="Calibri" w:hAnsi="Times New Roman" w:cs="Times New Roman"/>
          <w:bCs/>
          <w:sz w:val="24"/>
          <w:szCs w:val="24"/>
        </w:rPr>
        <w:t>dwóch</w:t>
      </w: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 nieskutecznych naprawach </w:t>
      </w:r>
      <w:r w:rsidR="007E68BA" w:rsidRPr="00A94B2F">
        <w:rPr>
          <w:rFonts w:ascii="Times New Roman" w:eastAsia="Calibri" w:hAnsi="Times New Roman" w:cs="Times New Roman"/>
          <w:bCs/>
          <w:sz w:val="24"/>
          <w:szCs w:val="24"/>
        </w:rPr>
        <w:t>gwarancyjnych tego samego elementu przedmiotu dzierżawy, wykonanych w celu usunięcia awarii</w:t>
      </w:r>
      <w:r w:rsidR="0035098F" w:rsidRPr="00A94B2F">
        <w:rPr>
          <w:rFonts w:ascii="Times New Roman" w:eastAsia="Calibri" w:hAnsi="Times New Roman" w:cs="Times New Roman"/>
          <w:bCs/>
          <w:sz w:val="24"/>
          <w:szCs w:val="24"/>
        </w:rPr>
        <w:t>/</w:t>
      </w:r>
      <w:r w:rsidR="007E68BA"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 uszkodzeń</w:t>
      </w:r>
      <w:r w:rsidR="0035098F" w:rsidRPr="00A94B2F">
        <w:rPr>
          <w:rFonts w:ascii="Times New Roman" w:eastAsia="Calibri" w:hAnsi="Times New Roman" w:cs="Times New Roman"/>
          <w:bCs/>
          <w:sz w:val="24"/>
          <w:szCs w:val="24"/>
        </w:rPr>
        <w:t>/</w:t>
      </w:r>
      <w:r w:rsidR="007E68BA"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 wad</w:t>
      </w:r>
      <w:r w:rsidR="0035098F" w:rsidRPr="00A94B2F">
        <w:rPr>
          <w:rFonts w:ascii="Times New Roman" w:eastAsia="Calibri" w:hAnsi="Times New Roman" w:cs="Times New Roman"/>
          <w:bCs/>
          <w:sz w:val="24"/>
          <w:szCs w:val="24"/>
        </w:rPr>
        <w:t>y</w:t>
      </w:r>
      <w:r w:rsidR="007E68BA"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 uniemożliwiających pracę przedmiotu dzierżawy – w terminie 7 dni, liczonym od dnia </w:t>
      </w:r>
      <w:r w:rsidR="0060715A" w:rsidRPr="00A94B2F">
        <w:rPr>
          <w:rFonts w:ascii="Times New Roman" w:eastAsia="Calibri" w:hAnsi="Times New Roman" w:cs="Times New Roman"/>
          <w:bCs/>
          <w:sz w:val="24"/>
          <w:szCs w:val="24"/>
        </w:rPr>
        <w:t>trzeciego</w:t>
      </w:r>
      <w:r w:rsidR="007E68BA"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 zgłoszenia przez Dzierżawcę do Wydzierżawiającego awarii/uszkodzenia/wady uniemożliwiających  u</w:t>
      </w:r>
      <w:r w:rsidR="000D0D43" w:rsidRPr="00A94B2F">
        <w:rPr>
          <w:rFonts w:ascii="Times New Roman" w:eastAsia="Calibri" w:hAnsi="Times New Roman" w:cs="Times New Roman"/>
          <w:bCs/>
          <w:sz w:val="24"/>
          <w:szCs w:val="24"/>
        </w:rPr>
        <w:t>ż</w:t>
      </w:r>
      <w:r w:rsidR="007E68BA" w:rsidRPr="00A94B2F">
        <w:rPr>
          <w:rFonts w:ascii="Times New Roman" w:eastAsia="Calibri" w:hAnsi="Times New Roman" w:cs="Times New Roman"/>
          <w:bCs/>
          <w:sz w:val="24"/>
          <w:szCs w:val="24"/>
        </w:rPr>
        <w:t>ycie przedmiotu dzierżawy zgodnie z przeznaczeniem</w:t>
      </w:r>
      <w:r w:rsidR="007E68BA" w:rsidRPr="00A94B2F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bookmarkEnd w:id="5"/>
    <w:p w14:paraId="016FFA09" w14:textId="4E9451E4" w:rsidR="000D0D43" w:rsidRPr="00A94B2F" w:rsidRDefault="000D0D43" w:rsidP="00B51E61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>Wydzierżawiający nie może odmówić usunięcia awarii/uszkodzeń/wad</w:t>
      </w:r>
      <w:r w:rsidR="00F26E28" w:rsidRPr="00A94B2F">
        <w:rPr>
          <w:rFonts w:ascii="Times New Roman" w:eastAsia="Calibri" w:hAnsi="Times New Roman" w:cs="Times New Roman"/>
          <w:bCs/>
          <w:sz w:val="24"/>
          <w:szCs w:val="24"/>
        </w:rPr>
        <w:t>y</w:t>
      </w:r>
      <w:r w:rsidRPr="00A94B2F">
        <w:rPr>
          <w:rFonts w:ascii="Times New Roman" w:eastAsia="Calibri" w:hAnsi="Times New Roman" w:cs="Times New Roman"/>
          <w:bCs/>
          <w:sz w:val="24"/>
          <w:szCs w:val="24"/>
        </w:rPr>
        <w:t xml:space="preserve"> przedmiotu dzierżawy bez względu na wysokość związanych z tym kosztów. </w:t>
      </w:r>
    </w:p>
    <w:p w14:paraId="6FBBCD51" w14:textId="246BF1F4" w:rsidR="007E0E16" w:rsidRPr="00A94B2F" w:rsidRDefault="00733705" w:rsidP="00451640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before="24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94B2F">
        <w:rPr>
          <w:rFonts w:ascii="Times New Roman" w:eastAsia="Calibri" w:hAnsi="Times New Roman" w:cs="Times New Roman"/>
          <w:bCs/>
          <w:sz w:val="24"/>
          <w:szCs w:val="24"/>
        </w:rPr>
        <w:t>W przypadku pojawienia się nowszych wersji oprogramowania Wydzierżawiający, na własny koszt, zapewni aktualizację przedmiotu dzierżawy.</w:t>
      </w:r>
      <w:r w:rsidR="00030AFC" w:rsidRPr="00A94B2F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030AFC" w:rsidRPr="00A94B2F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030AFC" w:rsidRPr="00A94B2F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14:paraId="5FE9AC2B" w14:textId="58F95196" w:rsidR="001E4420" w:rsidRPr="00A94B2F" w:rsidRDefault="001E4420" w:rsidP="007E0E16">
      <w:pPr>
        <w:pStyle w:val="Akapitzlist"/>
        <w:overflowPunct w:val="0"/>
        <w:autoSpaceDE w:val="0"/>
        <w:autoSpaceDN w:val="0"/>
        <w:adjustRightInd w:val="0"/>
        <w:spacing w:before="240" w:after="0" w:line="276" w:lineRule="auto"/>
        <w:ind w:left="284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A94B2F">
        <w:rPr>
          <w:rFonts w:ascii="Times New Roman" w:eastAsia="Calibri" w:hAnsi="Times New Roman" w:cs="Times New Roman"/>
          <w:b/>
          <w:sz w:val="24"/>
          <w:szCs w:val="24"/>
        </w:rPr>
        <w:t>§ 5.</w:t>
      </w:r>
    </w:p>
    <w:p w14:paraId="70A9A8C1" w14:textId="13D80133" w:rsidR="00C374E1" w:rsidRPr="00A94B2F" w:rsidRDefault="00C374E1" w:rsidP="00BA4139">
      <w:pPr>
        <w:overflowPunct w:val="0"/>
        <w:autoSpaceDE w:val="0"/>
        <w:autoSpaceDN w:val="0"/>
        <w:adjustRightInd w:val="0"/>
        <w:spacing w:after="20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94B2F">
        <w:rPr>
          <w:rFonts w:ascii="Times New Roman" w:eastAsia="Calibri" w:hAnsi="Times New Roman" w:cs="Times New Roman"/>
          <w:b/>
          <w:sz w:val="24"/>
          <w:szCs w:val="24"/>
          <w:u w:val="single"/>
        </w:rPr>
        <w:t>CENA PRZEDMIOTU UMOWY</w:t>
      </w:r>
    </w:p>
    <w:p w14:paraId="1CA15011" w14:textId="65614EB2" w:rsidR="001B40A2" w:rsidRPr="00A94B2F" w:rsidRDefault="001B40A2" w:rsidP="003914A3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36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Miesięczny czynsz </w:t>
      </w:r>
      <w:r w:rsidR="005B79E0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dzierżawy </w:t>
      </w:r>
      <w:r w:rsidR="002C1AFA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 przedmiot umowy, zgodnie ze złożoną  ofertą  wynosi:  </w:t>
      </w:r>
    </w:p>
    <w:p w14:paraId="752FDE92" w14:textId="77777777" w:rsidR="001B40A2" w:rsidRPr="00A94B2F" w:rsidRDefault="001B40A2" w:rsidP="001B40A2">
      <w:pPr>
        <w:widowControl w:val="0"/>
        <w:tabs>
          <w:tab w:val="left" w:pos="284"/>
        </w:tabs>
        <w:suppressAutoHyphens/>
        <w:spacing w:after="0" w:line="360" w:lineRule="auto"/>
        <w:ind w:firstLine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Cena za jeden miesiąc netto:…………………………………………………………………</w:t>
      </w:r>
    </w:p>
    <w:p w14:paraId="487A8C43" w14:textId="77777777" w:rsidR="001B40A2" w:rsidRPr="00A94B2F" w:rsidRDefault="001B40A2" w:rsidP="001B40A2">
      <w:pPr>
        <w:widowControl w:val="0"/>
        <w:tabs>
          <w:tab w:val="left" w:pos="0"/>
        </w:tabs>
        <w:suppressAutoHyphens/>
        <w:spacing w:after="0" w:line="360" w:lineRule="auto"/>
        <w:ind w:firstLine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Cena za jeden miesiąc brutto:………………………………………………………………..</w:t>
      </w:r>
    </w:p>
    <w:p w14:paraId="104FEFBD" w14:textId="1E431716" w:rsidR="002C1AFA" w:rsidRPr="00A94B2F" w:rsidRDefault="002C1AFA" w:rsidP="001B40A2">
      <w:pPr>
        <w:widowControl w:val="0"/>
        <w:tabs>
          <w:tab w:val="left" w:pos="0"/>
        </w:tabs>
        <w:suppressAutoHyphens/>
        <w:spacing w:after="0" w:line="36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Łączna cena netto za okres </w:t>
      </w:r>
      <w:r w:rsidR="005D2108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24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miesięcy: ……………………………………………………</w:t>
      </w:r>
    </w:p>
    <w:p w14:paraId="65ACDD1B" w14:textId="5A93F305" w:rsidR="002C1AFA" w:rsidRPr="00A94B2F" w:rsidRDefault="002C1AFA" w:rsidP="002C1AFA">
      <w:pPr>
        <w:widowControl w:val="0"/>
        <w:tabs>
          <w:tab w:val="left" w:pos="0"/>
        </w:tabs>
        <w:suppressAutoHyphens/>
        <w:spacing w:after="0" w:line="36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Łączna cena brutto za okres </w:t>
      </w:r>
      <w:r w:rsidR="005D2108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24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miesięcy….…………………………………………………</w:t>
      </w:r>
    </w:p>
    <w:p w14:paraId="1D2605C2" w14:textId="328946AB" w:rsidR="000A2550" w:rsidRPr="00A94B2F" w:rsidRDefault="003B2CF8" w:rsidP="003B2C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FC5C2F" w:rsidRPr="00A94B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2550" w:rsidRPr="00A94B2F">
        <w:rPr>
          <w:rFonts w:ascii="Times New Roman" w:eastAsia="Calibri" w:hAnsi="Times New Roman" w:cs="Times New Roman"/>
          <w:sz w:val="24"/>
          <w:szCs w:val="24"/>
        </w:rPr>
        <w:t>Cena netto za montaż zbiornika ciekłego tlenu……………………………………………..</w:t>
      </w:r>
    </w:p>
    <w:p w14:paraId="36940071" w14:textId="1DDC9693" w:rsidR="000A2550" w:rsidRPr="00A94B2F" w:rsidRDefault="000A2550" w:rsidP="000A255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FC5C2F" w:rsidRPr="00A94B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4B2F">
        <w:rPr>
          <w:rFonts w:ascii="Times New Roman" w:eastAsia="Calibri" w:hAnsi="Times New Roman" w:cs="Times New Roman"/>
          <w:sz w:val="24"/>
          <w:szCs w:val="24"/>
        </w:rPr>
        <w:t>Cena brutto za montaż zbiornika ciekłego tlenu……………………………………………...</w:t>
      </w:r>
    </w:p>
    <w:p w14:paraId="6BE986B1" w14:textId="77777777" w:rsidR="00FC5C2F" w:rsidRPr="00A94B2F" w:rsidRDefault="00FC5C2F" w:rsidP="000A255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6EBCD7D1" w14:textId="4718CF7C" w:rsidR="00FC5C2F" w:rsidRPr="00A94B2F" w:rsidRDefault="00FC5C2F" w:rsidP="000A255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    Łączna wartość przedmiotu umowy określonego w § 1 wynosi netto: …………….(słownie…..złotych), brutto: …………(słownie……………….złotych)</w:t>
      </w:r>
    </w:p>
    <w:p w14:paraId="7EC2260C" w14:textId="77777777" w:rsidR="000A2550" w:rsidRPr="00A94B2F" w:rsidRDefault="000A2550" w:rsidP="000A255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6484751" w14:textId="3429B7ED" w:rsidR="00855615" w:rsidRPr="00A94B2F" w:rsidRDefault="00855615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Wartość umowy wskazana w §</w:t>
      </w:r>
      <w:r w:rsidR="00083C09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E24B42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pkt. 1 obejmuje całość realizacji przedmiotu umowy. </w:t>
      </w:r>
    </w:p>
    <w:p w14:paraId="7DE4D85F" w14:textId="147A4581" w:rsidR="00855615" w:rsidRPr="00A94B2F" w:rsidRDefault="00855615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Wynagrodzenie </w:t>
      </w:r>
      <w:r w:rsidR="00985276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netto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jest niezmienne (bez względu </w:t>
      </w:r>
      <w:r w:rsidR="00724874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na </w:t>
      </w:r>
      <w:r w:rsidR="00724874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ryzyko </w:t>
      </w:r>
      <w:r w:rsidR="00724874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Wydzierżawiającego, stałe i nie będzie podlegało żadnym zmianom).</w:t>
      </w:r>
    </w:p>
    <w:p w14:paraId="4F4DAE92" w14:textId="6A5ACAA2" w:rsidR="00855615" w:rsidRPr="00A94B2F" w:rsidRDefault="00855615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Wynagrodzenie obejmuje wszystkie koszty związane z realizacją umowy, w tym ryzyko Wydzierżawiającego z tytułu oszacowania wszelkich kosztów związanych z realizacją umowy, oraz oddziaływania innych czynników mających lub mogących mieć wpływ na koszty oraz wszelkie</w:t>
      </w:r>
      <w:r w:rsidR="00724874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inne </w:t>
      </w:r>
      <w:r w:rsidR="00724874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koszty </w:t>
      </w:r>
      <w:r w:rsidR="00724874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niezbędne </w:t>
      </w:r>
      <w:r w:rsidR="00724874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do </w:t>
      </w:r>
      <w:r w:rsidR="00724874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prawidłowego funkcjonowania urządzeń i wyposażenia bez konieczności dokonywania dodatkowych zakupów lub nabywania dodatkowych usług</w:t>
      </w:r>
      <w:r w:rsidR="001B40A2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przez Dzierżawcę. </w:t>
      </w:r>
    </w:p>
    <w:p w14:paraId="69EA49ED" w14:textId="470594D9" w:rsidR="00724874" w:rsidRPr="00B43621" w:rsidRDefault="007E6B34" w:rsidP="00B4362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Płatność z tytułu  przedmiotu umowy, dokonywana będzie</w:t>
      </w:r>
      <w:r w:rsidR="006D2036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każdym zakończonym miesiącu kalendarzowym, 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ciągu do </w:t>
      </w:r>
      <w:r w:rsidRPr="00A94B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60 dni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daty dostarczenia przez Wy</w:t>
      </w:r>
      <w:r w:rsidR="00EC5EBA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</w:t>
      </w:r>
      <w:r w:rsidR="00083C09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EC5EBA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cego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24874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wystawionego</w:t>
      </w:r>
      <w:r w:rsidR="00724874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 </w:t>
      </w:r>
      <w:r w:rsidR="00724874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względem</w:t>
      </w:r>
      <w:r w:rsidR="00724874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formalnym i merytorycznym oryginału 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faktury do </w:t>
      </w:r>
      <w:r w:rsidR="001B40A2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Dzierżawcy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, na rachunek bankowy wpisany przez Wy</w:t>
      </w:r>
      <w:r w:rsidR="001B40A2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dzierżawiającego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fakturze</w:t>
      </w:r>
      <w:r w:rsidR="00B436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24874" w:rsidRPr="00B436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rachunku bankowego Wydzierżawiającego</w:t>
      </w:r>
      <w:r w:rsidR="00724874" w:rsidRPr="00B4362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……………………………………………..</w:t>
      </w:r>
    </w:p>
    <w:p w14:paraId="4F6E0E27" w14:textId="77777777" w:rsidR="00EC5EBA" w:rsidRPr="00A94B2F" w:rsidRDefault="007E6B34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Termin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płatności wpisany przez Wy</w:t>
      </w:r>
      <w:r w:rsidR="001B40A2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dzierżawiającego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fakturze musi być zgodny z terminem płatności - 60 dni.</w:t>
      </w:r>
    </w:p>
    <w:p w14:paraId="059B7B25" w14:textId="35B2A329" w:rsidR="007E6B34" w:rsidRPr="00A94B2F" w:rsidRDefault="007E6B34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datę zapłaty uznaje się dzień obciążenia rachunku bankowego </w:t>
      </w:r>
      <w:r w:rsidR="00EC5EBA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Dzierżawcy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8CFF663" w14:textId="7CA312EF" w:rsidR="007E6B34" w:rsidRPr="00A94B2F" w:rsidRDefault="007E6B34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Koszty obsługi bankowej powstałe w banku </w:t>
      </w:r>
      <w:r w:rsidR="00EC5EBA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Dzierżawcy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pokrywa </w:t>
      </w:r>
      <w:r w:rsidR="00EC5EBA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Dzierżawca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. Koszty obsługi bankowej powstałe w banku Wy</w:t>
      </w:r>
      <w:r w:rsidR="00EC5EBA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dzierżawiającego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pokrywa Wy</w:t>
      </w:r>
      <w:r w:rsidR="00EC5EBA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dzierżawiający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D2BF36E" w14:textId="2474AD69" w:rsidR="007E6B34" w:rsidRPr="00A94B2F" w:rsidRDefault="007E6B34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 przypadku nie uregulowania przez </w:t>
      </w:r>
      <w:r w:rsidR="00EC5EBA" w:rsidRPr="00A94B2F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Dzierżawcę</w:t>
      </w:r>
      <w:r w:rsidRPr="00A94B2F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płatności w terminie określonym w ust.1,  Wykonawcy przysługuje prawo naliczania odsetek ustawowych za opóźnienie </w:t>
      </w:r>
      <w:r w:rsidRPr="00A94B2F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>w transakcjach handlowych.</w:t>
      </w:r>
    </w:p>
    <w:p w14:paraId="757CE01A" w14:textId="281B2A7B" w:rsidR="007E6B34" w:rsidRPr="00A94B2F" w:rsidRDefault="00EC5EBA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Dzierżawca</w:t>
      </w:r>
      <w:r w:rsidR="007E6B34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dopuszcza dostarczenie faktur w formacie pliku PDF drogą elektroniczną na adres e-mailowy:</w:t>
      </w:r>
      <w:r w:rsidR="006231C7" w:rsidRPr="00A94B2F">
        <w:rPr>
          <w:rFonts w:ascii="Times New Roman" w:hAnsi="Times New Roman" w:cs="Times New Roman"/>
        </w:rPr>
        <w:t xml:space="preserve"> </w:t>
      </w:r>
      <w:hyperlink r:id="rId8" w:history="1">
        <w:r w:rsidR="006231C7" w:rsidRPr="00A94B2F">
          <w:rPr>
            <w:rStyle w:val="Hipercze"/>
            <w:rFonts w:ascii="Times New Roman" w:hAnsi="Times New Roman" w:cs="Times New Roman"/>
            <w:sz w:val="24"/>
            <w:szCs w:val="24"/>
          </w:rPr>
          <w:t>faktury@spzoz.jgora.pl</w:t>
        </w:r>
      </w:hyperlink>
      <w:r w:rsidR="006231C7" w:rsidRPr="00A94B2F">
        <w:rPr>
          <w:rFonts w:ascii="Times New Roman" w:hAnsi="Times New Roman" w:cs="Times New Roman"/>
          <w:sz w:val="24"/>
          <w:szCs w:val="24"/>
        </w:rPr>
        <w:t xml:space="preserve"> </w:t>
      </w:r>
      <w:r w:rsidR="007E6B34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Za datę doręczenia 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Dzierżawcy</w:t>
      </w:r>
      <w:r w:rsidR="007E6B34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faktury drogą elektroniczną uznaje się dzień, który 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Dzierżawca</w:t>
      </w:r>
      <w:r w:rsidR="007E6B34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wskazał w e-mailu zwrotnym, potwierdzającym odbiór faktury.</w:t>
      </w:r>
    </w:p>
    <w:p w14:paraId="7E7153FD" w14:textId="2825D597" w:rsidR="007E6B34" w:rsidRPr="00A94B2F" w:rsidRDefault="00EC5EBA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Dzierżawca</w:t>
      </w:r>
      <w:r w:rsidR="007E6B34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zastrzega sobie prawo regulowania wynagrodzenia przysługującego Wy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dzierżawiającemu</w:t>
      </w:r>
      <w:r w:rsidR="007E6B34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ramach mechanizmu podzielonej płatności (ang. </w:t>
      </w:r>
      <w:proofErr w:type="spellStart"/>
      <w:r w:rsidR="007E6B34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split</w:t>
      </w:r>
      <w:proofErr w:type="spellEnd"/>
      <w:r w:rsidR="007E6B34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7E6B34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payment</w:t>
      </w:r>
      <w:proofErr w:type="spellEnd"/>
      <w:r w:rsidR="007E6B34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) przewidzianego w ustawie z dnia 11 marca 2004 r. o podatku od towarów i usług (</w:t>
      </w:r>
      <w:proofErr w:type="spellStart"/>
      <w:r w:rsidR="007E6B34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7E6B34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202</w:t>
      </w:r>
      <w:r w:rsidR="00E75C69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7E6B34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 poz.</w:t>
      </w:r>
      <w:r w:rsidR="00E75C69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361</w:t>
      </w:r>
      <w:r w:rsidR="007E6B34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zm.).</w:t>
      </w:r>
    </w:p>
    <w:p w14:paraId="5CB005A6" w14:textId="5B93F109" w:rsidR="007E6B34" w:rsidRPr="00A94B2F" w:rsidRDefault="007E6B34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Wy</w:t>
      </w:r>
      <w:r w:rsidR="00EC5EBA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dzierżawiający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oświadcza, że wyraża zgodę na dokonywanie przez </w:t>
      </w:r>
      <w:r w:rsidR="00EC5EBA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Dzierżawcę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płatności w systemie podzielonej płatności.</w:t>
      </w:r>
    </w:p>
    <w:p w14:paraId="67D58B24" w14:textId="15D230EF" w:rsidR="007E6B34" w:rsidRPr="00A94B2F" w:rsidRDefault="007E6B34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Wy</w:t>
      </w:r>
      <w:r w:rsidR="00EC5EBA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dzierżawiający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oświadcza, że rachunek bankowy, o którym mowa w ust. </w:t>
      </w:r>
      <w:r w:rsidR="00EC5EBA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jest rachunkiem umożliwiającym płatność w ramach mechanizmu podzielonej płatności, o którym mowa w ust. </w:t>
      </w:r>
      <w:r w:rsidR="00EC5EBA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11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, jak również  rachunkiem znajdującym się w elektronicznym wykazie podmiotów prowadzonym od dnia 1 września 2019 r. przez Szefa Krajowej Administracji Skarbowej, o którym mowa art. 96b ustawy z dnia 11 marca 2004 r. o podatku od towarów i usług (</w:t>
      </w:r>
      <w:proofErr w:type="spellStart"/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202</w:t>
      </w:r>
      <w:r w:rsidR="00724874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724874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361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 (dalej jako: wykaz).</w:t>
      </w:r>
    </w:p>
    <w:p w14:paraId="0647DC1E" w14:textId="6084AAAE" w:rsidR="007E6B34" w:rsidRPr="00A94B2F" w:rsidRDefault="007E6B34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gdy rachunek bankowy Wy</w:t>
      </w:r>
      <w:r w:rsidR="00D51D40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dzierżawiającego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nie spełnia warunków określonych w ust.  1</w:t>
      </w:r>
      <w:r w:rsidR="008F7E69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opóźnienie w dokonaniu płatności w terminie określonym w ust. </w:t>
      </w:r>
      <w:r w:rsidR="000642D7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powstałe wskutek braku możliwości realizacji przez </w:t>
      </w:r>
      <w:r w:rsidR="00D51D40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Dzierżawcę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płatności wynagrodzenia z zastosowaniem mechanizmu podzielonej płatności bądź dokonania płatności na rachunek objęty wykazem, nie stanowi dla Wy</w:t>
      </w:r>
      <w:r w:rsidR="00D51D40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dzierżawiającego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podstawy do żądania od </w:t>
      </w:r>
      <w:r w:rsidR="00D51D40"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Dzierżawcy</w:t>
      </w:r>
      <w:r w:rsidRPr="00A94B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jakichkolwiek odsetek, jak również innych rekompensat/odszkodowań/roszczeń z tytułu dokonania nieterminowej płatności. </w:t>
      </w:r>
    </w:p>
    <w:p w14:paraId="3FC6CAE8" w14:textId="4A6129FE" w:rsidR="007E6B34" w:rsidRPr="00A94B2F" w:rsidRDefault="00D51D40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hAnsi="Times New Roman" w:cs="Times New Roman"/>
          <w:color w:val="000000"/>
          <w:sz w:val="24"/>
          <w:szCs w:val="24"/>
        </w:rPr>
        <w:t>Dzierżawca</w:t>
      </w:r>
      <w:r w:rsidR="007E6B34" w:rsidRPr="00A94B2F">
        <w:rPr>
          <w:rFonts w:ascii="Times New Roman" w:hAnsi="Times New Roman" w:cs="Times New Roman"/>
          <w:color w:val="000000"/>
          <w:sz w:val="24"/>
          <w:szCs w:val="24"/>
        </w:rPr>
        <w:t xml:space="preserve"> oświadcza, że jest płatnikiem podatku VAT i posiada NIP 611-12-13-469</w:t>
      </w:r>
    </w:p>
    <w:p w14:paraId="76D61F57" w14:textId="2CE26C77" w:rsidR="00E73789" w:rsidRPr="00A94B2F" w:rsidRDefault="007E6B34" w:rsidP="00B51E61">
      <w:pPr>
        <w:pStyle w:val="Bezodstpw"/>
        <w:ind w:left="284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94B2F">
        <w:rPr>
          <w:rFonts w:ascii="Times New Roman" w:hAnsi="Times New Roman"/>
          <w:color w:val="000000"/>
          <w:sz w:val="24"/>
          <w:szCs w:val="24"/>
        </w:rPr>
        <w:t xml:space="preserve">16.  </w:t>
      </w:r>
      <w:r w:rsidR="00D51D40" w:rsidRPr="00A94B2F">
        <w:rPr>
          <w:rFonts w:ascii="Times New Roman" w:hAnsi="Times New Roman"/>
          <w:color w:val="000000"/>
          <w:sz w:val="24"/>
          <w:szCs w:val="24"/>
        </w:rPr>
        <w:t>Wydzierżawiaj</w:t>
      </w:r>
      <w:r w:rsidR="008F7E69" w:rsidRPr="00A94B2F">
        <w:rPr>
          <w:rFonts w:ascii="Times New Roman" w:hAnsi="Times New Roman"/>
          <w:color w:val="000000"/>
          <w:sz w:val="24"/>
          <w:szCs w:val="24"/>
        </w:rPr>
        <w:t>ą</w:t>
      </w:r>
      <w:r w:rsidR="00D51D40" w:rsidRPr="00A94B2F">
        <w:rPr>
          <w:rFonts w:ascii="Times New Roman" w:hAnsi="Times New Roman"/>
          <w:color w:val="000000"/>
          <w:sz w:val="24"/>
          <w:szCs w:val="24"/>
        </w:rPr>
        <w:t>cy</w:t>
      </w:r>
      <w:r w:rsidRPr="00A94B2F">
        <w:rPr>
          <w:rFonts w:ascii="Times New Roman" w:hAnsi="Times New Roman"/>
          <w:color w:val="000000"/>
          <w:sz w:val="24"/>
          <w:szCs w:val="24"/>
        </w:rPr>
        <w:t xml:space="preserve"> oświadcza, że jest płatnikiem podatku VAT i posiada NIP ……………….</w:t>
      </w:r>
    </w:p>
    <w:p w14:paraId="0567E800" w14:textId="39A4118D" w:rsidR="005806BD" w:rsidRPr="00A94B2F" w:rsidRDefault="005806BD" w:rsidP="00B51E61">
      <w:pPr>
        <w:pStyle w:val="Bezodstpw"/>
        <w:ind w:left="284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94B2F">
        <w:rPr>
          <w:rFonts w:ascii="Times New Roman" w:hAnsi="Times New Roman"/>
          <w:color w:val="000000"/>
          <w:sz w:val="24"/>
          <w:szCs w:val="24"/>
        </w:rPr>
        <w:t>17.  W przypadku gdy Wy</w:t>
      </w:r>
      <w:r w:rsidR="00724874" w:rsidRPr="00A94B2F">
        <w:rPr>
          <w:rFonts w:ascii="Times New Roman" w:hAnsi="Times New Roman"/>
          <w:color w:val="000000"/>
          <w:sz w:val="24"/>
          <w:szCs w:val="24"/>
        </w:rPr>
        <w:t xml:space="preserve">dzierżawiającym </w:t>
      </w:r>
      <w:r w:rsidRPr="00A94B2F">
        <w:rPr>
          <w:rFonts w:ascii="Times New Roman" w:hAnsi="Times New Roman"/>
          <w:color w:val="000000"/>
          <w:sz w:val="24"/>
          <w:szCs w:val="24"/>
        </w:rPr>
        <w:t xml:space="preserve">są firmy tworzące konsorcjum zapłata należności z tytułu dzierżawy urządzeń i wyposażenia następować będzie przelewem na podstawie faktur VAT wystawionych odpowiednio przez Wykonawcę </w:t>
      </w:r>
      <w:r w:rsidR="00292783" w:rsidRPr="00A94B2F">
        <w:rPr>
          <w:rFonts w:ascii="Times New Roman" w:hAnsi="Times New Roman"/>
          <w:color w:val="000000"/>
          <w:sz w:val="24"/>
          <w:szCs w:val="24"/>
        </w:rPr>
        <w:t xml:space="preserve">1 albo Wykonawcę 2 odpowiedzialnego za wykonanie danego zakresu przedmiotu umowy. </w:t>
      </w:r>
    </w:p>
    <w:p w14:paraId="716B85BE" w14:textId="078E4DA7" w:rsidR="00E73789" w:rsidRPr="00A94B2F" w:rsidRDefault="00E73789" w:rsidP="00B51E61">
      <w:pPr>
        <w:pStyle w:val="Bezodstpw"/>
        <w:ind w:left="284" w:hanging="426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A94B2F">
        <w:rPr>
          <w:rFonts w:ascii="Times New Roman" w:hAnsi="Times New Roman"/>
          <w:color w:val="000000"/>
          <w:sz w:val="24"/>
          <w:szCs w:val="24"/>
        </w:rPr>
        <w:t>1</w:t>
      </w:r>
      <w:r w:rsidR="005806BD" w:rsidRPr="00A94B2F">
        <w:rPr>
          <w:rFonts w:ascii="Times New Roman" w:hAnsi="Times New Roman"/>
          <w:color w:val="000000"/>
          <w:sz w:val="24"/>
          <w:szCs w:val="24"/>
        </w:rPr>
        <w:t>8</w:t>
      </w:r>
      <w:r w:rsidRPr="00A94B2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94B2F">
        <w:rPr>
          <w:rFonts w:ascii="Times New Roman" w:eastAsia="Calibri" w:hAnsi="Times New Roman"/>
          <w:b/>
          <w:bCs/>
          <w:sz w:val="24"/>
          <w:szCs w:val="24"/>
        </w:rPr>
        <w:t>Z uwagi na charakter działalności prowadzonej przez Dzierżawcę, nie zapłacenie w terminie przez Dzierżawcę kwot wynikających z faktur za dzierżawę przedmiotu umowy nie uzasadnia i nie może powodować wstrzymania przez Wydzierżawiającego realizacji dzierżawy przedmiotu umowy wynikającej z zawartej umowy.</w:t>
      </w:r>
    </w:p>
    <w:p w14:paraId="7945A641" w14:textId="0007FA5D" w:rsidR="00025779" w:rsidRPr="00A94B2F" w:rsidRDefault="00025779" w:rsidP="00B51E61">
      <w:pPr>
        <w:pStyle w:val="Bezodstpw"/>
        <w:ind w:left="284" w:hanging="426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FD092C3" w14:textId="026BF72D" w:rsidR="00C374E1" w:rsidRPr="00A94B2F" w:rsidRDefault="007E6B34" w:rsidP="007B0219">
      <w:pPr>
        <w:pStyle w:val="Bezodstpw"/>
        <w:spacing w:line="276" w:lineRule="auto"/>
        <w:ind w:left="284" w:hanging="426"/>
        <w:jc w:val="both"/>
        <w:rPr>
          <w:rFonts w:ascii="Times New Roman" w:eastAsia="Calibri" w:hAnsi="Times New Roman"/>
          <w:b/>
          <w:sz w:val="24"/>
          <w:szCs w:val="24"/>
        </w:rPr>
      </w:pPr>
      <w:r w:rsidRPr="00A94B2F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6" w:name="_Hlk98850376"/>
      <w:r w:rsidR="007B0219" w:rsidRPr="00A94B2F">
        <w:rPr>
          <w:rFonts w:ascii="Times New Roman" w:hAnsi="Times New Roman"/>
          <w:color w:val="000000"/>
          <w:sz w:val="24"/>
          <w:szCs w:val="24"/>
        </w:rPr>
        <w:tab/>
      </w:r>
      <w:r w:rsidR="007B0219" w:rsidRPr="00A94B2F">
        <w:rPr>
          <w:rFonts w:ascii="Times New Roman" w:hAnsi="Times New Roman"/>
          <w:color w:val="000000"/>
          <w:sz w:val="24"/>
          <w:szCs w:val="24"/>
        </w:rPr>
        <w:tab/>
      </w:r>
      <w:r w:rsidR="007B0219" w:rsidRPr="00A94B2F">
        <w:rPr>
          <w:rFonts w:ascii="Times New Roman" w:hAnsi="Times New Roman"/>
          <w:color w:val="000000"/>
          <w:sz w:val="24"/>
          <w:szCs w:val="24"/>
        </w:rPr>
        <w:tab/>
      </w:r>
      <w:r w:rsidR="007B0219" w:rsidRPr="00A94B2F">
        <w:rPr>
          <w:rFonts w:ascii="Times New Roman" w:hAnsi="Times New Roman"/>
          <w:color w:val="000000"/>
          <w:sz w:val="24"/>
          <w:szCs w:val="24"/>
        </w:rPr>
        <w:tab/>
      </w:r>
      <w:r w:rsidR="007B0219" w:rsidRPr="00A94B2F">
        <w:rPr>
          <w:rFonts w:ascii="Times New Roman" w:hAnsi="Times New Roman"/>
          <w:color w:val="000000"/>
          <w:sz w:val="24"/>
          <w:szCs w:val="24"/>
        </w:rPr>
        <w:tab/>
      </w:r>
      <w:r w:rsidR="007B0219" w:rsidRPr="00A94B2F">
        <w:rPr>
          <w:rFonts w:ascii="Times New Roman" w:hAnsi="Times New Roman"/>
          <w:color w:val="000000"/>
          <w:sz w:val="24"/>
          <w:szCs w:val="24"/>
        </w:rPr>
        <w:tab/>
      </w:r>
      <w:r w:rsidR="007B0219" w:rsidRPr="00A94B2F">
        <w:rPr>
          <w:rFonts w:ascii="Times New Roman" w:hAnsi="Times New Roman"/>
          <w:color w:val="000000"/>
          <w:sz w:val="24"/>
          <w:szCs w:val="24"/>
        </w:rPr>
        <w:tab/>
      </w:r>
      <w:r w:rsidR="00C374E1" w:rsidRPr="00A94B2F">
        <w:rPr>
          <w:rFonts w:ascii="Times New Roman" w:eastAsia="Calibri" w:hAnsi="Times New Roman"/>
          <w:b/>
          <w:sz w:val="24"/>
          <w:szCs w:val="24"/>
        </w:rPr>
        <w:t>§ 6.</w:t>
      </w:r>
    </w:p>
    <w:bookmarkEnd w:id="6"/>
    <w:p w14:paraId="2F9B2453" w14:textId="77777777" w:rsidR="00C374E1" w:rsidRPr="00A94B2F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b/>
          <w:sz w:val="24"/>
          <w:szCs w:val="24"/>
          <w:u w:val="single"/>
        </w:rPr>
        <w:t>ODSTĄPIENIE OD UMOWY I KARY UMOWNE</w:t>
      </w:r>
    </w:p>
    <w:p w14:paraId="15B811CD" w14:textId="0152ECC7" w:rsidR="00351F55" w:rsidRPr="00A94B2F" w:rsidRDefault="00351F55" w:rsidP="00B51E61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Strony postanawiają, że obowiązującą je formą odszkodowania s</w:t>
      </w:r>
      <w:r w:rsidR="00546161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ą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kary umowne. </w:t>
      </w:r>
    </w:p>
    <w:p w14:paraId="518F9859" w14:textId="71A70453" w:rsidR="00351F55" w:rsidRPr="00A94B2F" w:rsidRDefault="00351F55" w:rsidP="00B51E61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Kary te będą naliczane w następujących sytuacjach i wysokościach. Wydzierżawiający 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lastRenderedPageBreak/>
        <w:t>zapłaci Dzierżawcy karę umowną:</w:t>
      </w:r>
    </w:p>
    <w:p w14:paraId="0CD474FD" w14:textId="2F9F4AF2" w:rsidR="00351F55" w:rsidRPr="00A94B2F" w:rsidRDefault="00351F55" w:rsidP="00B51E61">
      <w:pPr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 wysokości 0,</w:t>
      </w:r>
      <w:r w:rsidR="00134472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% </w:t>
      </w:r>
      <w:r w:rsidR="00B53A80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łącznej 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wartości umowy netto, o której mowa w § </w:t>
      </w:r>
      <w:r w:rsidR="00FF1335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pkt. </w:t>
      </w:r>
      <w:r w:rsidR="00FF1335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1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 za zwłokę w dostawie</w:t>
      </w:r>
      <w:r w:rsidR="0060500E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 montażu, instalacji i uruchomieniu przedmiotu dzierżawy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za każdy dzień licząc od daty upływu terminu </w:t>
      </w:r>
      <w:r w:rsidR="0060500E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dostawy</w:t>
      </w:r>
      <w:r w:rsidR="008B22C5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 montażu, instalacji i uruchomienia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wskazanego w ofercie przetargowej do dnia ostatecznego przyjęcia przedmiotu </w:t>
      </w:r>
      <w:r w:rsidR="00A55A7C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dzierżawy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bez zastrzeżeń przez Dzierżawcę;</w:t>
      </w:r>
    </w:p>
    <w:p w14:paraId="4D98BB8A" w14:textId="11800E1D" w:rsidR="00351F55" w:rsidRPr="00A94B2F" w:rsidRDefault="00351F55" w:rsidP="00B51E61">
      <w:pPr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 wysokości 0,</w:t>
      </w:r>
      <w:r w:rsidR="00134472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% </w:t>
      </w:r>
      <w:r w:rsidR="00B53A80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łącznej 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wartości umowy netto, o której mowa w § </w:t>
      </w:r>
      <w:r w:rsidR="00A55A7C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pkt. 1,  w przypadku zwłoki usunięcia wady</w:t>
      </w:r>
      <w:r w:rsidR="00A55A7C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/uszkodzeni</w:t>
      </w:r>
      <w:r w:rsidR="0060500E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="00A55A7C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/awarii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ujawnionej w okresie gwarancji, za każdy dzień zwłoki. </w:t>
      </w:r>
    </w:p>
    <w:p w14:paraId="775F8EB9" w14:textId="2DCA0084" w:rsidR="00351F55" w:rsidRPr="00A94B2F" w:rsidRDefault="00351F55" w:rsidP="00B51E61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Zamawiający zrezygnuje z naliczania kary umownej określonej w ust. 2. </w:t>
      </w:r>
      <w:proofErr w:type="spellStart"/>
      <w:r w:rsidR="008E6F78" w:rsidRPr="00A94B2F">
        <w:rPr>
          <w:rFonts w:ascii="Times New Roman" w:eastAsia="Calibri" w:hAnsi="Times New Roman" w:cs="Times New Roman"/>
          <w:sz w:val="24"/>
          <w:szCs w:val="24"/>
        </w:rPr>
        <w:t>p</w:t>
      </w:r>
      <w:r w:rsidRPr="00A94B2F">
        <w:rPr>
          <w:rFonts w:ascii="Times New Roman" w:eastAsia="Calibri" w:hAnsi="Times New Roman" w:cs="Times New Roman"/>
          <w:sz w:val="24"/>
          <w:szCs w:val="24"/>
        </w:rPr>
        <w:t>pkt</w:t>
      </w:r>
      <w:proofErr w:type="spellEnd"/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 b) w przypadku dostarczenia sprzętu zastępczego o tych samych parametrach</w:t>
      </w:r>
      <w:r w:rsidR="008A1957" w:rsidRPr="00A94B2F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64AE744" w14:textId="6973E93A" w:rsidR="008A1957" w:rsidRPr="00A94B2F" w:rsidRDefault="008A1957" w:rsidP="00B51E61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braku przeglądów i serwisowania przedmiotu dzierżawy w wysokości 0,</w:t>
      </w:r>
      <w:r w:rsidR="00134472" w:rsidRPr="00A94B2F">
        <w:rPr>
          <w:rFonts w:ascii="Times New Roman" w:eastAsia="Calibri" w:hAnsi="Times New Roman" w:cs="Times New Roman"/>
          <w:sz w:val="24"/>
          <w:szCs w:val="24"/>
        </w:rPr>
        <w:t>5</w:t>
      </w: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% </w:t>
      </w:r>
      <w:r w:rsidR="00B53A80" w:rsidRPr="00A94B2F">
        <w:rPr>
          <w:rFonts w:ascii="Times New Roman" w:eastAsia="Calibri" w:hAnsi="Times New Roman" w:cs="Times New Roman"/>
          <w:sz w:val="24"/>
          <w:szCs w:val="24"/>
        </w:rPr>
        <w:t xml:space="preserve">łącznej </w:t>
      </w: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wartości umowy netto w okresie gwarancji, za każdy dzień zwłoki. </w:t>
      </w:r>
    </w:p>
    <w:p w14:paraId="27F33722" w14:textId="61394F7C" w:rsidR="00351F55" w:rsidRPr="00A94B2F" w:rsidRDefault="00351F55" w:rsidP="00B51E61">
      <w:pPr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 wysokości 30% </w:t>
      </w:r>
      <w:r w:rsidR="00156A19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łącznej 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wartości netto niezrealizowanego </w:t>
      </w:r>
      <w:r w:rsidR="00A55A7C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przedmiotu dzierżawy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za odstąpienie od umowy przez </w:t>
      </w:r>
      <w:r w:rsidR="00A55A7C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Dzierżawcę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 przyczyn leżących po stronie W</w:t>
      </w:r>
      <w:r w:rsidR="000406EF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y</w:t>
      </w:r>
      <w:r w:rsidR="00A55A7C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</w:t>
      </w:r>
      <w:r w:rsidR="000406EF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ż</w:t>
      </w:r>
      <w:r w:rsidR="00A55A7C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awiaj</w:t>
      </w:r>
      <w:r w:rsidR="000406EF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ą</w:t>
      </w:r>
      <w:r w:rsidR="00A55A7C"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cego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</w:t>
      </w:r>
    </w:p>
    <w:p w14:paraId="7DD5D103" w14:textId="3194FDCF" w:rsidR="0015652D" w:rsidRPr="00A94B2F" w:rsidRDefault="00351F55" w:rsidP="0015652D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Maksymalna wartość kar umownych za zwłokę oraz odstąpienie od umowy wynosi łącznie 30% wartości umowy.</w:t>
      </w:r>
    </w:p>
    <w:p w14:paraId="510896A1" w14:textId="77777777" w:rsidR="0015652D" w:rsidRPr="00A94B2F" w:rsidRDefault="0015652D" w:rsidP="0015652D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bookmarkStart w:id="7" w:name="_Hlk194053911"/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Wydzierżawiający </w:t>
      </w:r>
      <w:r w:rsidRPr="00A94B2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ponosi pełną odpowiedzialność za należyte i terminowe wykonanie umowy, przez co strony rozumieją również odpowiedzialność za nieterminowe wykonanie dostawy, montażu i instalacji przedmiotu dzierżawy, skutkujące niezrealizowaniem przedmiotu umowy w terminie. </w:t>
      </w:r>
    </w:p>
    <w:p w14:paraId="5187825E" w14:textId="77777777" w:rsidR="0015652D" w:rsidRPr="00A94B2F" w:rsidRDefault="0015652D" w:rsidP="0015652D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Dzierżawcy przysługuje prawo odstąpienia  od umowy w sytuacji naruszenia warunków dostawy przedmiotu dzierżawy, w szczególności jej terminu, jakości dostarczonych urządzeń lub wyposażeniem. Odstąpienie od umowy nastąpi w formie pisemnej pod rygorem nieważności, po uprzednim pisemnym wezwaniu Wydzierżawiającego do należytego wykonania umowy i wyznaczeniu dodatkowego, odpowiedniego terminu wykonania czynności objętych umową. </w:t>
      </w:r>
    </w:p>
    <w:p w14:paraId="56A12EDB" w14:textId="77777777" w:rsidR="0015652D" w:rsidRPr="00A94B2F" w:rsidRDefault="0015652D" w:rsidP="0015652D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Dzierżawca może odstąpić od umowy w sytuacjach wskazanych  w powszechnie obowiązujących  przepisach,  a nadto jeżeli:</w:t>
      </w:r>
    </w:p>
    <w:p w14:paraId="008F782E" w14:textId="77777777" w:rsidR="0015652D" w:rsidRPr="00A94B2F" w:rsidRDefault="0015652D" w:rsidP="0015652D">
      <w:pPr>
        <w:widowControl w:val="0"/>
        <w:numPr>
          <w:ilvl w:val="0"/>
          <w:numId w:val="16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nastąpi upadłość Wydzierżawiającego lub ujawnią się inne, nie znane w chwili zawierania umowy okoliczności poddające w wątpliwość zdolność do wykonania umowy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  <w:t>w terminie,</w:t>
      </w:r>
    </w:p>
    <w:p w14:paraId="1B02306A" w14:textId="77777777" w:rsidR="0015652D" w:rsidRPr="00A94B2F" w:rsidRDefault="0015652D" w:rsidP="0015652D">
      <w:pPr>
        <w:widowControl w:val="0"/>
        <w:numPr>
          <w:ilvl w:val="0"/>
          <w:numId w:val="16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Wydzierżawiający nie podjął realizacji usługi będącej przedmiotem umowy lub przerwał jej realizację przez okres dłuższy niż 7 dni i mimo wezwania w dalszym ciągu nie podejmuje.</w:t>
      </w:r>
    </w:p>
    <w:p w14:paraId="3E0812B9" w14:textId="77777777" w:rsidR="0015652D" w:rsidRPr="00A94B2F" w:rsidRDefault="0015652D" w:rsidP="0015652D">
      <w:pPr>
        <w:widowControl w:val="0"/>
        <w:numPr>
          <w:ilvl w:val="0"/>
          <w:numId w:val="16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Wydzierżawiający mimo wezwania nie usunął awarii/usterek/wady lub przerwał ich usuwanie i mimo wezwania w dalszym ciągu nie podejmuje działań.   </w:t>
      </w:r>
    </w:p>
    <w:p w14:paraId="56C31BBC" w14:textId="77777777" w:rsidR="0015652D" w:rsidRPr="00A94B2F" w:rsidRDefault="0015652D" w:rsidP="0015652D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Dzierżawca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160BD943" w14:textId="77777777" w:rsidR="0015652D" w:rsidRPr="00A94B2F" w:rsidRDefault="0015652D" w:rsidP="0015652D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Dzierżawca zastrzega sobie prawo odstąpienia od umowy także w przypadku, jeżeli Wydzierżawiający mimo uprzedniego wezwania na piśmie i wyznaczenia terminu dodatkowego do usunięcia uchybienia, uchybia innym postanowieniom umowy.</w:t>
      </w:r>
    </w:p>
    <w:p w14:paraId="5F9A8A46" w14:textId="77777777" w:rsidR="0015652D" w:rsidRPr="00A94B2F" w:rsidRDefault="0015652D" w:rsidP="0015652D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Odstąpienie od umowy przez którąkolwiek ze stron od zawartej umowy nie powoduje uchylenia obowiązku zapłaty kar umownych z tytułu zdarzeń zaistniałych  w okresie jej obowiązywania. </w:t>
      </w:r>
    </w:p>
    <w:p w14:paraId="46B77C57" w14:textId="77777777" w:rsidR="0015652D" w:rsidRPr="00A94B2F" w:rsidRDefault="0015652D" w:rsidP="0015652D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Dzierżawca zastrzega sobie prawo dochodzenia odszkodowania uzupełniającego, do wysokości rzeczywistej poniesionej szkody, gdy powstała szkoda przewyższa wartością 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lastRenderedPageBreak/>
        <w:t>ustaloną karę umowną.</w:t>
      </w:r>
    </w:p>
    <w:p w14:paraId="0829F871" w14:textId="77777777" w:rsidR="0015652D" w:rsidRPr="00A94B2F" w:rsidRDefault="0015652D" w:rsidP="0015652D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Dzierżawca ma prawo potrącić naliczone kary umowne z wynagrodzenia przysługującego Wydzierżawiającemu , </w:t>
      </w:r>
      <w:r w:rsidRPr="00A94B2F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bez uprzedniego wezwania do zapłaty.</w:t>
      </w:r>
    </w:p>
    <w:p w14:paraId="4D2CAA91" w14:textId="77777777" w:rsidR="0015652D" w:rsidRPr="00A94B2F" w:rsidRDefault="0015652D" w:rsidP="0015652D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Niezależnie od wskazanych wyżej zasad oraz kar umownych, Dzierżawca może powierzyć wykonanie umowy w całości lub części lub ich dokończenie innej osobie trzeciej na koszt i ryzyko Wydzierżawiającego, jeżeli Wydzierżawiający  nie przystąpił do wykonywania umowy lub opóźnia się z jej wykonaniem a opóźnienie zagraża terminowemu wykonaniu zlecenia, albo wykonuje umowę niezgodnie z jej treścią 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  <w:t xml:space="preserve">i mimo wezwania i wyznaczenia terminu dodatkowego w dalszym ciągu nie podejmuje działań wskazujących, że umowa będzie wykonywana terminowo lub zgodnie z jej treścią. </w:t>
      </w:r>
    </w:p>
    <w:p w14:paraId="45985A43" w14:textId="77777777" w:rsidR="0015652D" w:rsidRPr="00A94B2F" w:rsidRDefault="0015652D" w:rsidP="0015652D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Wykonanie zastępcze, o którym mowa w § 6 pkt. 12 umowy zwalania Dzierżawcę z obowiązku zapłaty kar umownych, z tytułu zwłoki w wykonaniu umowy. </w:t>
      </w:r>
    </w:p>
    <w:p w14:paraId="00CB912A" w14:textId="77777777" w:rsidR="0015652D" w:rsidRPr="00A94B2F" w:rsidRDefault="0015652D" w:rsidP="0015652D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Wydzierżawiający ma prawo rozwiązania umowy, jeżeli Dzierżawca mimo uprzedniego wezwania na piśmie i wyznaczenia terminu dodatkowego do usunięcia uchybienia:  </w:t>
      </w:r>
    </w:p>
    <w:p w14:paraId="1C8C9D0D" w14:textId="77777777" w:rsidR="0015652D" w:rsidRPr="00A94B2F" w:rsidRDefault="0015652D" w:rsidP="0015652D">
      <w:pPr>
        <w:widowControl w:val="0"/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wykorzystuje przedmiot dzierżawy niezgodnie z jego właściwościami i przeznaczeniem;</w:t>
      </w:r>
    </w:p>
    <w:p w14:paraId="5971B651" w14:textId="77777777" w:rsidR="0015652D" w:rsidRPr="00A94B2F" w:rsidRDefault="0015652D" w:rsidP="0015652D">
      <w:pPr>
        <w:widowControl w:val="0"/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odda lub poddzierżawi przedmiot dzierżawy, bez zgody Wydzierżawiającego, do używania osobie trzeciej.  </w:t>
      </w:r>
    </w:p>
    <w:bookmarkEnd w:id="7"/>
    <w:p w14:paraId="0703FA82" w14:textId="77777777" w:rsidR="0015652D" w:rsidRPr="00A94B2F" w:rsidRDefault="0015652D" w:rsidP="0015652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1A3136B5" w14:textId="149D1ED1" w:rsidR="00D97A51" w:rsidRPr="00A94B2F" w:rsidRDefault="0015652D" w:rsidP="0015652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94B2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                                                                    </w:t>
      </w:r>
      <w:r w:rsidR="00D97A51" w:rsidRPr="00A94B2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§ </w:t>
      </w:r>
      <w:r w:rsidRPr="00A94B2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7</w:t>
      </w:r>
    </w:p>
    <w:p w14:paraId="6D0C835C" w14:textId="77777777" w:rsidR="00D97A51" w:rsidRPr="00A94B2F" w:rsidRDefault="00D97A51" w:rsidP="00D97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A94B2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PODWYKONAWSTWO</w:t>
      </w:r>
    </w:p>
    <w:p w14:paraId="141856D0" w14:textId="77777777" w:rsidR="00D97A51" w:rsidRPr="00A94B2F" w:rsidRDefault="00D97A51" w:rsidP="00D97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A94B2F">
        <w:rPr>
          <w:rFonts w:ascii="Times New Roman" w:eastAsia="Calibri" w:hAnsi="Times New Roman" w:cs="Times New Roman"/>
          <w:color w:val="000000"/>
          <w:sz w:val="24"/>
          <w:szCs w:val="24"/>
        </w:rPr>
        <w:t>(z</w:t>
      </w:r>
      <w:r w:rsidRPr="00A94B2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astosowanie zapisów niniejszego paragrafu uzależnione jest od deklaracji Wykonawcy)</w:t>
      </w:r>
    </w:p>
    <w:p w14:paraId="04C71CBE" w14:textId="77777777" w:rsidR="00D97A51" w:rsidRPr="00A94B2F" w:rsidRDefault="00D97A51" w:rsidP="00D97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A65AD2" w14:textId="76C58C3F" w:rsidR="00D97A51" w:rsidRPr="00A94B2F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94B2F">
        <w:rPr>
          <w:rFonts w:ascii="Times New Roman" w:eastAsia="Calibri" w:hAnsi="Times New Roman" w:cs="Times New Roman"/>
          <w:color w:val="000000"/>
          <w:sz w:val="24"/>
          <w:szCs w:val="24"/>
        </w:rPr>
        <w:t>Wy</w:t>
      </w:r>
      <w:r w:rsidR="00110C12" w:rsidRPr="00A94B2F">
        <w:rPr>
          <w:rFonts w:ascii="Times New Roman" w:eastAsia="Calibri" w:hAnsi="Times New Roman" w:cs="Times New Roman"/>
          <w:color w:val="000000"/>
          <w:sz w:val="24"/>
          <w:szCs w:val="24"/>
        </w:rPr>
        <w:t>dzierżawiający</w:t>
      </w:r>
      <w:r w:rsidRPr="00A94B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wykona przedmiot umowy własnymi siłami/przy udziale podwykonawców.</w:t>
      </w:r>
    </w:p>
    <w:p w14:paraId="39F7142A" w14:textId="1AE5EE81" w:rsidR="00D97A51" w:rsidRPr="00A94B2F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94B2F">
        <w:rPr>
          <w:rFonts w:ascii="Times New Roman" w:eastAsia="Calibri" w:hAnsi="Times New Roman" w:cs="Times New Roman"/>
          <w:color w:val="000000"/>
          <w:sz w:val="24"/>
          <w:szCs w:val="24"/>
        </w:rPr>
        <w:t>Wy</w:t>
      </w:r>
      <w:r w:rsidR="00110C12" w:rsidRPr="00A94B2F">
        <w:rPr>
          <w:rFonts w:ascii="Times New Roman" w:eastAsia="Calibri" w:hAnsi="Times New Roman" w:cs="Times New Roman"/>
          <w:color w:val="000000"/>
          <w:sz w:val="24"/>
          <w:szCs w:val="24"/>
        </w:rPr>
        <w:t>dzierżawiający</w:t>
      </w:r>
      <w:r w:rsidRPr="00A94B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powierzy podwykonawcom wykonanie następując</w:t>
      </w:r>
      <w:r w:rsidR="00007EDE" w:rsidRPr="00A94B2F">
        <w:rPr>
          <w:rFonts w:ascii="Times New Roman" w:eastAsia="Calibri" w:hAnsi="Times New Roman" w:cs="Times New Roman"/>
          <w:color w:val="000000"/>
          <w:sz w:val="24"/>
          <w:szCs w:val="24"/>
        </w:rPr>
        <w:t>ego przedmiotu umowy</w:t>
      </w:r>
      <w:r w:rsidRPr="00A94B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stanowiąc</w:t>
      </w:r>
      <w:r w:rsidR="00007EDE" w:rsidRPr="00A94B2F">
        <w:rPr>
          <w:rFonts w:ascii="Times New Roman" w:eastAsia="Calibri" w:hAnsi="Times New Roman" w:cs="Times New Roman"/>
          <w:color w:val="000000"/>
          <w:sz w:val="24"/>
          <w:szCs w:val="24"/>
        </w:rPr>
        <w:t>ego</w:t>
      </w:r>
      <w:r w:rsidRPr="00A94B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część przedmiotu niniejszej umowy: ................................................. </w:t>
      </w:r>
    </w:p>
    <w:p w14:paraId="56CD5BFC" w14:textId="5272643F" w:rsidR="00D97A51" w:rsidRPr="00A94B2F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94B2F">
        <w:rPr>
          <w:rFonts w:ascii="Times New Roman" w:eastAsia="Calibri" w:hAnsi="Times New Roman" w:cs="Times New Roman"/>
          <w:color w:val="000000"/>
          <w:sz w:val="24"/>
          <w:szCs w:val="24"/>
        </w:rPr>
        <w:t>Powierzenie wykonania części przedmiotu umowy podwykonawcy nie wyłącza obowiązku spełnienia przez Wy</w:t>
      </w:r>
      <w:r w:rsidR="00110C12" w:rsidRPr="00A94B2F">
        <w:rPr>
          <w:rFonts w:ascii="Times New Roman" w:eastAsia="Calibri" w:hAnsi="Times New Roman" w:cs="Times New Roman"/>
          <w:color w:val="000000"/>
          <w:sz w:val="24"/>
          <w:szCs w:val="24"/>
        </w:rPr>
        <w:t>dzierżawiającego</w:t>
      </w:r>
      <w:r w:rsidRPr="00A94B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wszystkich wymogów określonych postanowieniami niniejszej umowy. </w:t>
      </w:r>
    </w:p>
    <w:p w14:paraId="1F4EAC63" w14:textId="1ECC166D" w:rsidR="00D97A51" w:rsidRPr="00A94B2F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94B2F">
        <w:rPr>
          <w:rFonts w:ascii="Times New Roman" w:eastAsia="Calibri" w:hAnsi="Times New Roman" w:cs="Times New Roman"/>
          <w:color w:val="000000"/>
          <w:sz w:val="24"/>
          <w:szCs w:val="24"/>
        </w:rPr>
        <w:t>Wy</w:t>
      </w:r>
      <w:r w:rsidR="00110C12" w:rsidRPr="00A94B2F">
        <w:rPr>
          <w:rFonts w:ascii="Times New Roman" w:eastAsia="Calibri" w:hAnsi="Times New Roman" w:cs="Times New Roman"/>
          <w:color w:val="000000"/>
          <w:sz w:val="24"/>
          <w:szCs w:val="24"/>
        </w:rPr>
        <w:t>dzierżawiający</w:t>
      </w:r>
      <w:r w:rsidRPr="00A94B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uprawniony jest do powierzenia wykonania części przedmiotu umowy podwykonawcy, zmiany podwykonawcy albo rezygnacji z podwykonawcy. Do powierzenia wykonania części przedmiotu umowy  podwykonawcy, zmiany podwykonawcy, wykluczenia lub rezygnacji z podwykonawcy konieczna jest zgoda </w:t>
      </w:r>
      <w:r w:rsidR="00110C12" w:rsidRPr="00A94B2F">
        <w:rPr>
          <w:rFonts w:ascii="Times New Roman" w:eastAsia="Calibri" w:hAnsi="Times New Roman" w:cs="Times New Roman"/>
          <w:color w:val="000000"/>
          <w:sz w:val="24"/>
          <w:szCs w:val="24"/>
        </w:rPr>
        <w:t>Dzierżawcy</w:t>
      </w:r>
      <w:r w:rsidRPr="00A94B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 przypadku, o którym mowa w art. 427 ust. 4 ustawy Prawo zamówień publicznych. W pozostałych przypadkach zmiana podwykonawcy następuję za uprzednim poinformowaniem o tym fakcie </w:t>
      </w:r>
      <w:r w:rsidR="00110C12" w:rsidRPr="00A94B2F">
        <w:rPr>
          <w:rFonts w:ascii="Times New Roman" w:eastAsia="Calibri" w:hAnsi="Times New Roman" w:cs="Times New Roman"/>
          <w:color w:val="000000"/>
          <w:sz w:val="24"/>
          <w:szCs w:val="24"/>
        </w:rPr>
        <w:t>Dzierżawcy</w:t>
      </w:r>
      <w:r w:rsidRPr="00A94B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dokonanym co najmniej na 5 dni przed dokonaniem zmiany podwykonawcy. </w:t>
      </w:r>
    </w:p>
    <w:p w14:paraId="283823A3" w14:textId="6C64D599" w:rsidR="00D97A51" w:rsidRPr="00A94B2F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Wy</w:t>
      </w:r>
      <w:r w:rsidR="00110C12" w:rsidRPr="00A94B2F">
        <w:rPr>
          <w:rFonts w:ascii="Times New Roman" w:eastAsia="Calibri" w:hAnsi="Times New Roman" w:cs="Times New Roman"/>
          <w:sz w:val="24"/>
          <w:szCs w:val="24"/>
        </w:rPr>
        <w:t>dzierżawiający</w:t>
      </w: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 ponosi odpowiedzialność za dochowanie przez podwykonawców warunków niniejszej umowy oraz odpowiada za ich działania lub zaniechania jak za swoje własne.</w:t>
      </w:r>
      <w:r w:rsidRPr="00A94B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22FCF189" w14:textId="2724C70E" w:rsidR="00D97A51" w:rsidRPr="00A94B2F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Wy</w:t>
      </w:r>
      <w:r w:rsidR="00110C12" w:rsidRPr="00A94B2F">
        <w:rPr>
          <w:rFonts w:ascii="Times New Roman" w:eastAsia="Calibri" w:hAnsi="Times New Roman" w:cs="Times New Roman"/>
          <w:sz w:val="24"/>
          <w:szCs w:val="24"/>
        </w:rPr>
        <w:t>dzierżawiający</w:t>
      </w: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 nie może zlecić przyjmowania zamówień podwykonawcom ani również umożliwić im wystawiania faktur </w:t>
      </w:r>
      <w:r w:rsidR="00110C12" w:rsidRPr="00A94B2F">
        <w:rPr>
          <w:rFonts w:ascii="Times New Roman" w:eastAsia="Calibri" w:hAnsi="Times New Roman" w:cs="Times New Roman"/>
          <w:sz w:val="24"/>
          <w:szCs w:val="24"/>
        </w:rPr>
        <w:t>Dzierżawcy.</w:t>
      </w:r>
    </w:p>
    <w:p w14:paraId="4F187F2E" w14:textId="4CA26188" w:rsidR="00E75C69" w:rsidRPr="00A94B2F" w:rsidRDefault="00D97A51" w:rsidP="0045164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4B2F">
        <w:rPr>
          <w:rFonts w:ascii="Times New Roman" w:hAnsi="Times New Roman" w:cs="Times New Roman"/>
          <w:color w:val="000000"/>
          <w:sz w:val="24"/>
          <w:szCs w:val="24"/>
        </w:rPr>
        <w:t>Wy</w:t>
      </w:r>
      <w:r w:rsidR="00110C12" w:rsidRPr="00A94B2F">
        <w:rPr>
          <w:rFonts w:ascii="Times New Roman" w:hAnsi="Times New Roman" w:cs="Times New Roman"/>
          <w:color w:val="000000"/>
          <w:sz w:val="24"/>
          <w:szCs w:val="24"/>
        </w:rPr>
        <w:t>dzierżawiający</w:t>
      </w:r>
      <w:r w:rsidRPr="00A94B2F">
        <w:rPr>
          <w:rFonts w:ascii="Times New Roman" w:hAnsi="Times New Roman" w:cs="Times New Roman"/>
          <w:color w:val="000000"/>
          <w:sz w:val="24"/>
          <w:szCs w:val="24"/>
        </w:rPr>
        <w:t xml:space="preserve"> zobowiązany jest na żądanie </w:t>
      </w:r>
      <w:r w:rsidR="00110C12" w:rsidRPr="00A94B2F">
        <w:rPr>
          <w:rFonts w:ascii="Times New Roman" w:hAnsi="Times New Roman" w:cs="Times New Roman"/>
          <w:color w:val="000000"/>
          <w:sz w:val="24"/>
          <w:szCs w:val="24"/>
        </w:rPr>
        <w:t>Dzierżawcy</w:t>
      </w:r>
      <w:r w:rsidRPr="00A94B2F">
        <w:rPr>
          <w:rFonts w:ascii="Times New Roman" w:hAnsi="Times New Roman" w:cs="Times New Roman"/>
          <w:color w:val="000000"/>
          <w:sz w:val="24"/>
          <w:szCs w:val="24"/>
        </w:rPr>
        <w:t xml:space="preserve"> udzielić mu wszelkich</w:t>
      </w:r>
      <w:r w:rsidRPr="00A94B2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informacji dotyczących podwykonawców. </w:t>
      </w:r>
    </w:p>
    <w:p w14:paraId="28F6448A" w14:textId="65F62CB5" w:rsidR="00484307" w:rsidRPr="00A94B2F" w:rsidRDefault="00484307" w:rsidP="00484307">
      <w:pPr>
        <w:widowControl w:val="0"/>
        <w:suppressAutoHyphens/>
        <w:spacing w:after="0" w:line="276" w:lineRule="auto"/>
        <w:ind w:left="284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A94B2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§ </w:t>
      </w:r>
      <w:r w:rsidR="0015652D" w:rsidRPr="00A94B2F">
        <w:rPr>
          <w:rFonts w:ascii="Times New Roman" w:eastAsia="Calibri" w:hAnsi="Times New Roman" w:cs="Times New Roman"/>
          <w:b/>
          <w:bCs/>
          <w:sz w:val="24"/>
          <w:szCs w:val="24"/>
        </w:rPr>
        <w:t>8.</w:t>
      </w:r>
    </w:p>
    <w:p w14:paraId="415F48BD" w14:textId="14A7EB43" w:rsidR="00C374E1" w:rsidRPr="00A94B2F" w:rsidRDefault="00624ECD" w:rsidP="00C374E1">
      <w:pPr>
        <w:overflowPunct w:val="0"/>
        <w:autoSpaceDE w:val="0"/>
        <w:autoSpaceDN w:val="0"/>
        <w:adjustRightInd w:val="0"/>
        <w:spacing w:after="20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A94B2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</w:t>
      </w:r>
      <w:r w:rsidR="00C374E1" w:rsidRPr="00A94B2F">
        <w:rPr>
          <w:rFonts w:ascii="Times New Roman" w:eastAsia="Calibri" w:hAnsi="Times New Roman" w:cs="Times New Roman"/>
          <w:b/>
          <w:sz w:val="24"/>
          <w:szCs w:val="24"/>
          <w:u w:val="single"/>
        </w:rPr>
        <w:t>ARBITRAŻ</w:t>
      </w:r>
    </w:p>
    <w:p w14:paraId="7F7657CB" w14:textId="75F79F21" w:rsidR="00C374E1" w:rsidRPr="00A94B2F" w:rsidRDefault="00C374E1" w:rsidP="00B51E61">
      <w:pPr>
        <w:pStyle w:val="Akapitzlist"/>
        <w:numPr>
          <w:ilvl w:val="1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Wszelkie zmiany treści </w:t>
      </w:r>
      <w:r w:rsidR="00815472" w:rsidRPr="00A94B2F">
        <w:rPr>
          <w:rFonts w:ascii="Times New Roman" w:eastAsia="Calibri" w:hAnsi="Times New Roman" w:cs="Times New Roman"/>
          <w:sz w:val="24"/>
          <w:szCs w:val="24"/>
        </w:rPr>
        <w:t>u</w:t>
      </w: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mowy wymagają formy pisemnej pod rygorem nieważności, </w:t>
      </w:r>
      <w:r w:rsidRPr="00A94B2F">
        <w:rPr>
          <w:rFonts w:ascii="Times New Roman" w:eastAsia="Calibri" w:hAnsi="Times New Roman" w:cs="Times New Roman"/>
          <w:sz w:val="24"/>
          <w:szCs w:val="24"/>
        </w:rPr>
        <w:br/>
        <w:t xml:space="preserve">z wyłączeniem zmian wchodzących w życie z mocy prawa, które następować będą z dniem wejścia w życie odpowiednich przepisów. Strony zobowiązane są jednak w formie pisemnej </w:t>
      </w:r>
      <w:r w:rsidRPr="00A94B2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zawiadamiać drugą stronę o zmianie ceny i okresie, w którym zmieniona cena obowiązuje. W takich przypadkach </w:t>
      </w:r>
      <w:r w:rsidR="00CB4953" w:rsidRPr="00A94B2F">
        <w:rPr>
          <w:rFonts w:ascii="Times New Roman" w:eastAsia="Calibri" w:hAnsi="Times New Roman" w:cs="Times New Roman"/>
          <w:sz w:val="24"/>
          <w:szCs w:val="24"/>
        </w:rPr>
        <w:t>s</w:t>
      </w: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trony będą zobowiązane do zawierania pisemnych aneksów do </w:t>
      </w:r>
      <w:r w:rsidR="00815472" w:rsidRPr="00A94B2F">
        <w:rPr>
          <w:rFonts w:ascii="Times New Roman" w:eastAsia="Calibri" w:hAnsi="Times New Roman" w:cs="Times New Roman"/>
          <w:sz w:val="24"/>
          <w:szCs w:val="24"/>
        </w:rPr>
        <w:t>u</w:t>
      </w: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mowy. </w:t>
      </w:r>
    </w:p>
    <w:p w14:paraId="45B998B6" w14:textId="5ECE6677" w:rsidR="00C374E1" w:rsidRPr="00A94B2F" w:rsidRDefault="00C374E1" w:rsidP="00B51E61">
      <w:pPr>
        <w:pStyle w:val="Akapitzlist"/>
        <w:numPr>
          <w:ilvl w:val="1"/>
          <w:numId w:val="3"/>
        </w:numPr>
        <w:tabs>
          <w:tab w:val="left" w:pos="284"/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Wszelkie kontrowersje wynikające z realizacji </w:t>
      </w:r>
      <w:r w:rsidR="00815472" w:rsidRPr="00A94B2F">
        <w:rPr>
          <w:rFonts w:ascii="Times New Roman" w:eastAsia="Calibri" w:hAnsi="Times New Roman" w:cs="Times New Roman"/>
          <w:sz w:val="24"/>
          <w:szCs w:val="24"/>
        </w:rPr>
        <w:t>u</w:t>
      </w:r>
      <w:r w:rsidRPr="00A94B2F">
        <w:rPr>
          <w:rFonts w:ascii="Times New Roman" w:eastAsia="Calibri" w:hAnsi="Times New Roman" w:cs="Times New Roman"/>
          <w:sz w:val="24"/>
          <w:szCs w:val="24"/>
        </w:rPr>
        <w:t>mowy strony zobowiązują się rozwiązać na zasadach wzajemnego zrozumienia.</w:t>
      </w:r>
    </w:p>
    <w:p w14:paraId="7C246AD6" w14:textId="7DD44105" w:rsidR="00C374E1" w:rsidRPr="00A94B2F" w:rsidRDefault="00C374E1" w:rsidP="00B51E61">
      <w:pPr>
        <w:pStyle w:val="Akapitzlist"/>
        <w:numPr>
          <w:ilvl w:val="1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Właściwym do rozpoznania sporów wynikłych na tle realizacji niniejszej </w:t>
      </w:r>
      <w:r w:rsidR="00815472" w:rsidRPr="00A94B2F">
        <w:rPr>
          <w:rFonts w:ascii="Times New Roman" w:eastAsia="Calibri" w:hAnsi="Times New Roman" w:cs="Times New Roman"/>
          <w:sz w:val="24"/>
          <w:szCs w:val="24"/>
        </w:rPr>
        <w:t>u</w:t>
      </w: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mowy jest sąd właściwy miejscowo dla siedziby </w:t>
      </w:r>
      <w:r w:rsidR="00484307" w:rsidRPr="00A94B2F">
        <w:rPr>
          <w:rFonts w:ascii="Times New Roman" w:eastAsia="Calibri" w:hAnsi="Times New Roman" w:cs="Times New Roman"/>
          <w:sz w:val="24"/>
          <w:szCs w:val="24"/>
        </w:rPr>
        <w:t>Dzierżawcy</w:t>
      </w:r>
      <w:r w:rsidRPr="00A94B2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316DE42" w14:textId="77777777" w:rsidR="007E0E16" w:rsidRPr="00A94B2F" w:rsidRDefault="007E0E16" w:rsidP="009A619E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238317" w14:textId="2BAEA4D4" w:rsidR="00C374E1" w:rsidRPr="00A94B2F" w:rsidRDefault="00C374E1" w:rsidP="009A619E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A94B2F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 w:rsidR="0015652D" w:rsidRPr="00A94B2F">
        <w:rPr>
          <w:rFonts w:ascii="Times New Roman" w:eastAsia="Calibri" w:hAnsi="Times New Roman" w:cs="Times New Roman"/>
          <w:b/>
          <w:sz w:val="24"/>
          <w:szCs w:val="24"/>
        </w:rPr>
        <w:t>9.</w:t>
      </w:r>
    </w:p>
    <w:p w14:paraId="1968B9D6" w14:textId="3CDA5E96" w:rsidR="00C374E1" w:rsidRPr="00A94B2F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94B2F">
        <w:rPr>
          <w:rFonts w:ascii="Times New Roman" w:eastAsia="Calibri" w:hAnsi="Times New Roman" w:cs="Times New Roman"/>
          <w:b/>
          <w:sz w:val="24"/>
          <w:szCs w:val="24"/>
          <w:u w:val="single"/>
        </w:rPr>
        <w:t>POSTANOWIENIA KOŃCOWE</w:t>
      </w:r>
    </w:p>
    <w:p w14:paraId="0F485617" w14:textId="77777777" w:rsidR="00E75C69" w:rsidRPr="00A94B2F" w:rsidRDefault="00E75C69" w:rsidP="00E75C69">
      <w:pPr>
        <w:pStyle w:val="Akapitzlist"/>
        <w:numPr>
          <w:ilvl w:val="0"/>
          <w:numId w:val="4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>Strony przewidują możliwość istotnej zmiany umowy poprzez zawarcie pisemnego aneksu pod rygorem nieważności, przy zachowaniu ryczałtowego charakteru ceny umowy, w następujących przypadkach:</w:t>
      </w:r>
    </w:p>
    <w:p w14:paraId="651B590A" w14:textId="614CE8A2" w:rsidR="00E75C69" w:rsidRPr="00A94B2F" w:rsidRDefault="00E75C69" w:rsidP="00E75C69">
      <w:pPr>
        <w:pStyle w:val="Akapitzlist"/>
        <w:numPr>
          <w:ilvl w:val="1"/>
          <w:numId w:val="47"/>
        </w:numPr>
        <w:tabs>
          <w:tab w:val="left" w:pos="380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 xml:space="preserve">terminu wykonania umowy, w szczególności w związku z zaistnieniem odpowiednio udokumentowanych przez </w:t>
      </w:r>
      <w:r w:rsidR="008E6F78" w:rsidRPr="00A94B2F">
        <w:rPr>
          <w:rFonts w:ascii="Times New Roman" w:hAnsi="Times New Roman" w:cs="Times New Roman"/>
          <w:sz w:val="24"/>
          <w:szCs w:val="24"/>
        </w:rPr>
        <w:t>Wydzierżawiającego</w:t>
      </w:r>
      <w:r w:rsidR="00451640" w:rsidRPr="00A94B2F">
        <w:rPr>
          <w:rFonts w:ascii="Times New Roman" w:hAnsi="Times New Roman" w:cs="Times New Roman"/>
          <w:sz w:val="24"/>
          <w:szCs w:val="24"/>
        </w:rPr>
        <w:t xml:space="preserve"> </w:t>
      </w:r>
      <w:r w:rsidRPr="00A94B2F">
        <w:rPr>
          <w:rFonts w:ascii="Times New Roman" w:hAnsi="Times New Roman" w:cs="Times New Roman"/>
          <w:sz w:val="24"/>
          <w:szCs w:val="24"/>
        </w:rPr>
        <w:t xml:space="preserve">okoliczności od niego niezależnych ze względu na przyczyny leżące po stronie </w:t>
      </w:r>
      <w:r w:rsidR="00451640" w:rsidRPr="00A94B2F">
        <w:rPr>
          <w:rFonts w:ascii="Times New Roman" w:hAnsi="Times New Roman" w:cs="Times New Roman"/>
          <w:sz w:val="24"/>
          <w:szCs w:val="24"/>
        </w:rPr>
        <w:t>Dzierżawcy</w:t>
      </w:r>
      <w:r w:rsidRPr="00A94B2F">
        <w:rPr>
          <w:rFonts w:ascii="Times New Roman" w:hAnsi="Times New Roman" w:cs="Times New Roman"/>
          <w:sz w:val="24"/>
          <w:szCs w:val="24"/>
        </w:rPr>
        <w:t xml:space="preserve"> lub inne niezawinione przez Strony przyczyny spowodowane przez tzw. siłę wyższą; </w:t>
      </w:r>
    </w:p>
    <w:p w14:paraId="6533C6AC" w14:textId="0B7F9C88" w:rsidR="00E75C69" w:rsidRPr="00A94B2F" w:rsidRDefault="00E75C69" w:rsidP="00E75C69">
      <w:pPr>
        <w:pStyle w:val="Akapitzlist"/>
        <w:numPr>
          <w:ilvl w:val="1"/>
          <w:numId w:val="47"/>
        </w:numPr>
        <w:tabs>
          <w:tab w:val="left" w:pos="380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 xml:space="preserve">zakresu świadczonych usług w związku ze zmianami organizacyjnymi leżącymi po stronie </w:t>
      </w:r>
      <w:r w:rsidR="00451640" w:rsidRPr="00A94B2F">
        <w:rPr>
          <w:rFonts w:ascii="Times New Roman" w:hAnsi="Times New Roman" w:cs="Times New Roman"/>
          <w:sz w:val="24"/>
          <w:szCs w:val="24"/>
        </w:rPr>
        <w:t>Dzierżawcy</w:t>
      </w:r>
      <w:r w:rsidRPr="00A94B2F">
        <w:rPr>
          <w:rFonts w:ascii="Times New Roman" w:hAnsi="Times New Roman" w:cs="Times New Roman"/>
          <w:sz w:val="24"/>
          <w:szCs w:val="24"/>
        </w:rPr>
        <w:t>;</w:t>
      </w:r>
    </w:p>
    <w:p w14:paraId="0E599FDC" w14:textId="0EB4B987" w:rsidR="00E75C69" w:rsidRPr="00A94B2F" w:rsidRDefault="00E75C69" w:rsidP="00E75C69">
      <w:pPr>
        <w:pStyle w:val="Akapitzlist"/>
        <w:numPr>
          <w:ilvl w:val="1"/>
          <w:numId w:val="47"/>
        </w:numPr>
        <w:tabs>
          <w:tab w:val="left" w:pos="42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 xml:space="preserve">w zakresie przedmiotowym (tj. m.in. zmiana techniki świadczenia usługi, zmiana częstotliwości wykonywanych czynności), ze względu na udokumentowane przyczyny leżące po stronie </w:t>
      </w:r>
      <w:r w:rsidR="00451640" w:rsidRPr="00A94B2F">
        <w:rPr>
          <w:rFonts w:ascii="Times New Roman" w:hAnsi="Times New Roman" w:cs="Times New Roman"/>
          <w:sz w:val="24"/>
          <w:szCs w:val="24"/>
        </w:rPr>
        <w:t>Dzierżawcy</w:t>
      </w:r>
      <w:r w:rsidRPr="00A94B2F">
        <w:rPr>
          <w:rFonts w:ascii="Times New Roman" w:hAnsi="Times New Roman" w:cs="Times New Roman"/>
          <w:sz w:val="24"/>
          <w:szCs w:val="24"/>
        </w:rPr>
        <w:t>, np. zmiany organizacyjne, jeżeli wymaga tego zapewnienie prawidłowo wykonywanej usługi;</w:t>
      </w:r>
    </w:p>
    <w:p w14:paraId="1F567990" w14:textId="299E15D6" w:rsidR="00E75C69" w:rsidRPr="00A94B2F" w:rsidRDefault="00E75C69" w:rsidP="00E75C69">
      <w:pPr>
        <w:pStyle w:val="Akapitzlist"/>
        <w:numPr>
          <w:ilvl w:val="1"/>
          <w:numId w:val="47"/>
        </w:numPr>
        <w:tabs>
          <w:tab w:val="left" w:pos="42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 xml:space="preserve">zmiany </w:t>
      </w:r>
      <w:r w:rsidRPr="00A94B2F">
        <w:rPr>
          <w:rFonts w:ascii="Times New Roman" w:hAnsi="Times New Roman" w:cs="Times New Roman"/>
          <w:color w:val="000000"/>
          <w:sz w:val="24"/>
          <w:szCs w:val="24"/>
        </w:rPr>
        <w:t xml:space="preserve">podwykonawcy ze względów losowych lub innych korzystnych dla </w:t>
      </w:r>
      <w:r w:rsidR="00451640" w:rsidRPr="00A94B2F">
        <w:rPr>
          <w:rFonts w:ascii="Times New Roman" w:hAnsi="Times New Roman" w:cs="Times New Roman"/>
          <w:color w:val="000000"/>
          <w:sz w:val="24"/>
          <w:szCs w:val="24"/>
        </w:rPr>
        <w:t xml:space="preserve">Dzierżawcy </w:t>
      </w:r>
      <w:r w:rsidRPr="00A94B2F">
        <w:rPr>
          <w:rFonts w:ascii="Times New Roman" w:hAnsi="Times New Roman" w:cs="Times New Roman"/>
          <w:color w:val="000000"/>
          <w:sz w:val="24"/>
          <w:szCs w:val="24"/>
        </w:rPr>
        <w:t xml:space="preserve"> w przypadku zadeklarowania przez Wy</w:t>
      </w:r>
      <w:r w:rsidR="00451640" w:rsidRPr="00A94B2F">
        <w:rPr>
          <w:rFonts w:ascii="Times New Roman" w:hAnsi="Times New Roman" w:cs="Times New Roman"/>
          <w:color w:val="000000"/>
          <w:sz w:val="24"/>
          <w:szCs w:val="24"/>
        </w:rPr>
        <w:t xml:space="preserve">dzierżawiającego </w:t>
      </w:r>
      <w:r w:rsidRPr="00A94B2F">
        <w:rPr>
          <w:rFonts w:ascii="Times New Roman" w:hAnsi="Times New Roman" w:cs="Times New Roman"/>
          <w:color w:val="000000"/>
          <w:sz w:val="24"/>
          <w:szCs w:val="24"/>
        </w:rPr>
        <w:t xml:space="preserve"> realizacji </w:t>
      </w:r>
      <w:r w:rsidRPr="00A94B2F">
        <w:rPr>
          <w:rFonts w:ascii="Times New Roman" w:hAnsi="Times New Roman" w:cs="Times New Roman"/>
          <w:sz w:val="24"/>
          <w:szCs w:val="24"/>
        </w:rPr>
        <w:t>zamówienia przy pomocy podwykonawców.</w:t>
      </w:r>
    </w:p>
    <w:p w14:paraId="53825D75" w14:textId="03013678" w:rsidR="00E75C69" w:rsidRPr="00A94B2F" w:rsidRDefault="00E75C69" w:rsidP="00E75C69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>Strony w czasie realizacji niniejszej umowy dopuszczają możliwość zmiany wysokości maksymalnego wynagrodzenia należnego Wy</w:t>
      </w:r>
      <w:r w:rsidR="00451640" w:rsidRPr="00A94B2F">
        <w:rPr>
          <w:rFonts w:ascii="Times New Roman" w:hAnsi="Times New Roman" w:cs="Times New Roman"/>
          <w:sz w:val="24"/>
          <w:szCs w:val="24"/>
        </w:rPr>
        <w:t>dzierżawiającemu</w:t>
      </w:r>
      <w:r w:rsidRPr="00A94B2F">
        <w:rPr>
          <w:rFonts w:ascii="Times New Roman" w:hAnsi="Times New Roman" w:cs="Times New Roman"/>
          <w:sz w:val="24"/>
          <w:szCs w:val="24"/>
        </w:rPr>
        <w:t>, po uprzednim zawarciu pisemnego aneksu, w przypadku:</w:t>
      </w:r>
    </w:p>
    <w:p w14:paraId="4B482AAB" w14:textId="77777777" w:rsidR="00E75C69" w:rsidRPr="00A94B2F" w:rsidRDefault="00E75C69" w:rsidP="00E75C69">
      <w:pPr>
        <w:pStyle w:val="Akapitzlist"/>
        <w:numPr>
          <w:ilvl w:val="1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>ustawowej zmiany stawki podatku od towarów i usług VAT do poszczególnych wykonanych dostaw stanowiących przedmiot umowy, które zostały zrealizowane po dniu wejścia w życie przepisów dokonujących zmiany stawki podatku VAT; ceny jednostkowe brutto mogą ulec zmianie  w razie</w:t>
      </w:r>
      <w:r w:rsidRPr="00A94B2F">
        <w:rPr>
          <w:rFonts w:ascii="Times New Roman" w:hAnsi="Times New Roman" w:cs="Times New Roman"/>
        </w:rPr>
        <w:t xml:space="preserve"> </w:t>
      </w:r>
      <w:r w:rsidRPr="00A94B2F">
        <w:rPr>
          <w:rFonts w:ascii="Times New Roman" w:hAnsi="Times New Roman" w:cs="Times New Roman"/>
          <w:sz w:val="24"/>
          <w:szCs w:val="24"/>
        </w:rPr>
        <w:t>ustawowej zmiany stawki podatku od towarów i usług VAT do poszczególnych wykonanych dostaw, które zostały zrealizowane po dniu wejścia w życie przepisów dokonujących zmiany stawki podatku VAT po uprzednim zawarciu aneksu do umowy;</w:t>
      </w:r>
    </w:p>
    <w:p w14:paraId="2A99C1CE" w14:textId="30533FB0" w:rsidR="00E75C69" w:rsidRPr="00A94B2F" w:rsidRDefault="00E75C69" w:rsidP="00E75C69">
      <w:pPr>
        <w:pStyle w:val="Akapitzlist"/>
        <w:numPr>
          <w:ilvl w:val="1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>ustawowej zmiany wysokości minimalnego wynagrodzenia za pracę ustalonego na podstawie art. 2 ust. 3 – 5 ustawy z dnia 10 października 2002 r. o minimalnym wynagrodzeniu za pracę (t. j. Dz.U. 202</w:t>
      </w:r>
      <w:r w:rsidR="008E6F78" w:rsidRPr="00A94B2F">
        <w:rPr>
          <w:rFonts w:ascii="Times New Roman" w:hAnsi="Times New Roman" w:cs="Times New Roman"/>
          <w:sz w:val="24"/>
          <w:szCs w:val="24"/>
        </w:rPr>
        <w:t>4</w:t>
      </w:r>
      <w:r w:rsidRPr="00A94B2F">
        <w:rPr>
          <w:rFonts w:ascii="Times New Roman" w:hAnsi="Times New Roman" w:cs="Times New Roman"/>
          <w:sz w:val="24"/>
          <w:szCs w:val="24"/>
        </w:rPr>
        <w:t xml:space="preserve"> r., poz. </w:t>
      </w:r>
      <w:r w:rsidR="008E6F78" w:rsidRPr="00A94B2F">
        <w:rPr>
          <w:rFonts w:ascii="Times New Roman" w:hAnsi="Times New Roman" w:cs="Times New Roman"/>
          <w:sz w:val="24"/>
          <w:szCs w:val="24"/>
        </w:rPr>
        <w:t>1773</w:t>
      </w:r>
      <w:r w:rsidRPr="00A94B2F">
        <w:rPr>
          <w:rFonts w:ascii="Times New Roman" w:hAnsi="Times New Roman" w:cs="Times New Roman"/>
          <w:sz w:val="24"/>
          <w:szCs w:val="24"/>
        </w:rPr>
        <w:t xml:space="preserve"> z</w:t>
      </w:r>
      <w:r w:rsidR="008E6F78" w:rsidRPr="00A94B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F78" w:rsidRPr="00A94B2F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8E6F78" w:rsidRPr="00A94B2F">
        <w:rPr>
          <w:rFonts w:ascii="Times New Roman" w:hAnsi="Times New Roman" w:cs="Times New Roman"/>
          <w:sz w:val="24"/>
          <w:szCs w:val="24"/>
        </w:rPr>
        <w:t>.</w:t>
      </w:r>
      <w:r w:rsidRPr="00A94B2F">
        <w:rPr>
          <w:rFonts w:ascii="Times New Roman" w:hAnsi="Times New Roman" w:cs="Times New Roman"/>
          <w:sz w:val="24"/>
          <w:szCs w:val="24"/>
        </w:rPr>
        <w:t xml:space="preserve"> zm.), wpływającej na wysokość wynagrodzenia Wykonawcy, którego wypłata nastąpiła po dniu wejścia w życie przepisów dokonujących zmiany wysokości minimalnego wynagrodzeniu za pracę;</w:t>
      </w:r>
    </w:p>
    <w:p w14:paraId="67ACD3F3" w14:textId="77777777" w:rsidR="00E75C69" w:rsidRPr="00A94B2F" w:rsidRDefault="00E75C69" w:rsidP="00E75C69">
      <w:pPr>
        <w:pStyle w:val="Akapitzlist"/>
        <w:numPr>
          <w:ilvl w:val="1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>ustawowej zmiany zasad podlegania ubezpieczeniom społecznym lub ubezpieczeniu zdrowotnemu lub wysokości stawki składki na ubezpieczenia społeczne lub zdrowotne ustalonych na podstawie przepisów ustawy z dnia 13 października 1998 r. o systemie ubezpieczeń społecznych (</w:t>
      </w:r>
      <w:proofErr w:type="spellStart"/>
      <w:r w:rsidRPr="00A94B2F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A94B2F">
        <w:rPr>
          <w:rFonts w:ascii="Times New Roman" w:hAnsi="Times New Roman" w:cs="Times New Roman"/>
          <w:sz w:val="24"/>
          <w:szCs w:val="24"/>
        </w:rPr>
        <w:t>. Dz. U. z 2024 r., poz. 497, 863) oraz ustawy z dnia 27 sierpnia 2004 r. o świadczeniach opieki zdrowotnej finansowanych ze środków publicznych (</w:t>
      </w:r>
      <w:proofErr w:type="spellStart"/>
      <w:r w:rsidRPr="00A94B2F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A94B2F">
        <w:rPr>
          <w:rFonts w:ascii="Times New Roman" w:hAnsi="Times New Roman" w:cs="Times New Roman"/>
          <w:sz w:val="24"/>
          <w:szCs w:val="24"/>
        </w:rPr>
        <w:t>. Dz. U. z 2024 r., poz. 146), wpływającej na wysokość wynagrodzenia Wykonawcy, którego wypłata nastąpiła po dniu wejścia w życie przepisów dokonujących zmian ww. zasad lub wysokości stawek składek;</w:t>
      </w:r>
    </w:p>
    <w:p w14:paraId="6C4C027E" w14:textId="77777777" w:rsidR="00E75C69" w:rsidRPr="00A94B2F" w:rsidRDefault="00E75C69" w:rsidP="00E75C69">
      <w:pPr>
        <w:pStyle w:val="Akapitzlist"/>
        <w:numPr>
          <w:ilvl w:val="1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lastRenderedPageBreak/>
        <w:t>zmiany zasad gromadzenia i wysokości wpłat do pracowniczych planów kapitałowych, o których mowa w ustawie z dnia 04 października 2018 r. o pracowniczych planach kapitałowych (</w:t>
      </w:r>
      <w:proofErr w:type="spellStart"/>
      <w:r w:rsidRPr="00A94B2F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A94B2F">
        <w:rPr>
          <w:rFonts w:ascii="Times New Roman" w:hAnsi="Times New Roman" w:cs="Times New Roman"/>
          <w:sz w:val="24"/>
          <w:szCs w:val="24"/>
        </w:rPr>
        <w:t>. Dz. U. z 2024 r., poz. 427), wpływającej na wysokość wynagrodzenia Wykonawcy, którego wypłata nastąpiła po dniu zmiany postanowień umowy o prowadzenie pracowniczego zawartej przez Wykonawcę z instytucją finansową zarządzającą PPK, dotyczących ww. zasad gromadzenia i wysokości wpłat do pracowniczych planów kapitałowych;</w:t>
      </w:r>
    </w:p>
    <w:p w14:paraId="3B088739" w14:textId="11F530A5" w:rsidR="00E75C69" w:rsidRPr="00A94B2F" w:rsidRDefault="00E75C69" w:rsidP="00E75C69">
      <w:pPr>
        <w:pStyle w:val="Akapitzlist"/>
        <w:numPr>
          <w:ilvl w:val="1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>zmiany ceny materiałów lub kosztów związanych z realizacją niniejszej umowy, rozumianej jako wzrost odpowiednio cen lub kosztów, jak i ich obniżenie, względem ceny lub kosztu przyjętych w celu ustalenia wynagrodzenia Wykonawcy zawartego w ofercie, przy uwzględnieniu warunków i zasad dokonania przedmiotowej zmiany wysokości wynagrodzenia Wy</w:t>
      </w:r>
      <w:r w:rsidR="00451640" w:rsidRPr="00A94B2F">
        <w:rPr>
          <w:rFonts w:ascii="Times New Roman" w:hAnsi="Times New Roman" w:cs="Times New Roman"/>
          <w:sz w:val="24"/>
          <w:szCs w:val="24"/>
        </w:rPr>
        <w:t>dzierżawiającego</w:t>
      </w:r>
      <w:r w:rsidRPr="00A94B2F">
        <w:rPr>
          <w:rFonts w:ascii="Times New Roman" w:hAnsi="Times New Roman" w:cs="Times New Roman"/>
          <w:sz w:val="24"/>
          <w:szCs w:val="24"/>
        </w:rPr>
        <w:t>, uwzględniając, że:</w:t>
      </w:r>
    </w:p>
    <w:p w14:paraId="51385B77" w14:textId="1037E6DF" w:rsidR="00E75C69" w:rsidRPr="00A94B2F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</w:rPr>
        <w:t>2.5.1</w:t>
      </w:r>
      <w:r w:rsidRPr="00A94B2F">
        <w:rPr>
          <w:rFonts w:ascii="Times New Roman" w:hAnsi="Times New Roman" w:cs="Times New Roman"/>
        </w:rPr>
        <w:tab/>
      </w:r>
      <w:r w:rsidRPr="00A94B2F">
        <w:rPr>
          <w:rFonts w:ascii="Times New Roman" w:hAnsi="Times New Roman" w:cs="Times New Roman"/>
          <w:sz w:val="24"/>
          <w:szCs w:val="24"/>
        </w:rPr>
        <w:t>Strony mogą wnioskować o zmianę wysokości wynagrodzenia Wy</w:t>
      </w:r>
      <w:r w:rsidR="00451640" w:rsidRPr="00A94B2F">
        <w:rPr>
          <w:rFonts w:ascii="Times New Roman" w:hAnsi="Times New Roman" w:cs="Times New Roman"/>
          <w:sz w:val="24"/>
          <w:szCs w:val="24"/>
        </w:rPr>
        <w:t>dzierżawiającego</w:t>
      </w:r>
      <w:r w:rsidRPr="00A94B2F">
        <w:rPr>
          <w:rFonts w:ascii="Times New Roman" w:hAnsi="Times New Roman" w:cs="Times New Roman"/>
          <w:sz w:val="24"/>
          <w:szCs w:val="24"/>
        </w:rPr>
        <w:t>, w przypadku zmiany ceny materiałów lub kosztów związanych z realizacją niniejszej umowy po upływie 12 miesięcy, licząc od dnia zawarcia umowy, oraz nie częściej niż po upływie kolejnych 12 miesięcy od dnia zawarcia aneksu zmieniającego wysokość wynagrodzenia Wykonawcy,</w:t>
      </w:r>
    </w:p>
    <w:p w14:paraId="7A19C230" w14:textId="4C42E4E0" w:rsidR="00E75C69" w:rsidRPr="00A94B2F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>2.5.2</w:t>
      </w:r>
      <w:r w:rsidRPr="00A94B2F">
        <w:rPr>
          <w:rFonts w:ascii="Times New Roman" w:hAnsi="Times New Roman" w:cs="Times New Roman"/>
          <w:sz w:val="24"/>
          <w:szCs w:val="24"/>
        </w:rPr>
        <w:tab/>
        <w:t>Strony mogą wnioskować o zmianę wysokości wynagrodzenia Wy</w:t>
      </w:r>
      <w:r w:rsidR="00451640" w:rsidRPr="00A94B2F">
        <w:rPr>
          <w:rFonts w:ascii="Times New Roman" w:hAnsi="Times New Roman" w:cs="Times New Roman"/>
          <w:sz w:val="24"/>
          <w:szCs w:val="24"/>
        </w:rPr>
        <w:t>dzierżawiającego</w:t>
      </w:r>
      <w:r w:rsidRPr="00A94B2F">
        <w:rPr>
          <w:rFonts w:ascii="Times New Roman" w:hAnsi="Times New Roman" w:cs="Times New Roman"/>
          <w:sz w:val="24"/>
          <w:szCs w:val="24"/>
        </w:rPr>
        <w:t>, w przypadku, gdy zmiana ceny materiałów lub kosztów związanych z realizacją niniejszej umowy będzie wyższa o co najmniej 0,5% niż  wysokość średniorocznego wskaźnika cen towarów i usług konsumpcyjnych ogółem, ogłaszanego w komunikacie Prezesa GUS, o którym mowa poniżej,</w:t>
      </w:r>
    </w:p>
    <w:p w14:paraId="493BA319" w14:textId="21F42250" w:rsidR="00E75C69" w:rsidRPr="00A94B2F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>2.5.3</w:t>
      </w:r>
      <w:r w:rsidRPr="00A94B2F">
        <w:rPr>
          <w:rFonts w:ascii="Times New Roman" w:hAnsi="Times New Roman" w:cs="Times New Roman"/>
          <w:sz w:val="24"/>
          <w:szCs w:val="24"/>
        </w:rPr>
        <w:tab/>
        <w:t>zmiana wynagrodzenia Wy</w:t>
      </w:r>
      <w:r w:rsidR="00451640" w:rsidRPr="00A94B2F">
        <w:rPr>
          <w:rFonts w:ascii="Times New Roman" w:hAnsi="Times New Roman" w:cs="Times New Roman"/>
          <w:sz w:val="24"/>
          <w:szCs w:val="24"/>
        </w:rPr>
        <w:t xml:space="preserve">dzierżawiającego </w:t>
      </w:r>
      <w:r w:rsidRPr="00A94B2F">
        <w:rPr>
          <w:rFonts w:ascii="Times New Roman" w:hAnsi="Times New Roman" w:cs="Times New Roman"/>
          <w:sz w:val="24"/>
          <w:szCs w:val="24"/>
        </w:rPr>
        <w:t xml:space="preserve"> będzie następowała w odniesieniu do wskaźnika zmiany ceny materiałów lub kosztów (średniorocznego wskaźnika cen towarów i usług konsumpcyjnych ogółem), ogłaszanego w komunikacie Prezesa GUS w Dzienniku Urzędowym Rzeczypospolitej Polskiej „Monitor Polski” w terminie do dnia 31 stycznia roku następnego  za poprzedni rok kalendarzowy,  </w:t>
      </w:r>
    </w:p>
    <w:p w14:paraId="0FECD312" w14:textId="00B8A8A4" w:rsidR="00E75C69" w:rsidRPr="00A94B2F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>2.5.4</w:t>
      </w:r>
      <w:r w:rsidRPr="00A94B2F">
        <w:rPr>
          <w:rFonts w:ascii="Times New Roman" w:hAnsi="Times New Roman" w:cs="Times New Roman"/>
          <w:sz w:val="24"/>
          <w:szCs w:val="24"/>
        </w:rPr>
        <w:tab/>
        <w:t>warunkiem zmiany wynagrodzenia Wy</w:t>
      </w:r>
      <w:r w:rsidR="00451640" w:rsidRPr="00A94B2F">
        <w:rPr>
          <w:rFonts w:ascii="Times New Roman" w:hAnsi="Times New Roman" w:cs="Times New Roman"/>
          <w:sz w:val="24"/>
          <w:szCs w:val="24"/>
        </w:rPr>
        <w:t xml:space="preserve">dzierżawiającego </w:t>
      </w:r>
      <w:r w:rsidRPr="00A94B2F">
        <w:rPr>
          <w:rFonts w:ascii="Times New Roman" w:hAnsi="Times New Roman" w:cs="Times New Roman"/>
          <w:sz w:val="24"/>
          <w:szCs w:val="24"/>
        </w:rPr>
        <w:t>będzie wykazanie przez daną Stronę umowy w sposób wskazany w ust. 4 poniżej, że zmiana ceny materiałów lub kosztów związanych z realizacją niniejszej umowy miała faktyczny wpływ na koszty wykonania przedmiotu umowy,</w:t>
      </w:r>
    </w:p>
    <w:p w14:paraId="0B6A1CFA" w14:textId="41FA6A5D" w:rsidR="00E75C69" w:rsidRPr="00A94B2F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</w:rPr>
        <w:t>2.5.5</w:t>
      </w:r>
      <w:r w:rsidRPr="00A94B2F">
        <w:rPr>
          <w:rFonts w:ascii="Times New Roman" w:hAnsi="Times New Roman" w:cs="Times New Roman"/>
        </w:rPr>
        <w:tab/>
      </w:r>
      <w:r w:rsidRPr="00A94B2F">
        <w:rPr>
          <w:rFonts w:ascii="Times New Roman" w:hAnsi="Times New Roman" w:cs="Times New Roman"/>
          <w:sz w:val="24"/>
          <w:szCs w:val="24"/>
        </w:rPr>
        <w:t>łączna maksymalna wartość zmiany wynagrodzenia Wy</w:t>
      </w:r>
      <w:r w:rsidR="00451640" w:rsidRPr="00A94B2F">
        <w:rPr>
          <w:rFonts w:ascii="Times New Roman" w:hAnsi="Times New Roman" w:cs="Times New Roman"/>
          <w:sz w:val="24"/>
          <w:szCs w:val="24"/>
        </w:rPr>
        <w:t xml:space="preserve">dzierżawiającego </w:t>
      </w:r>
      <w:r w:rsidRPr="00A94B2F">
        <w:rPr>
          <w:rFonts w:ascii="Times New Roman" w:hAnsi="Times New Roman" w:cs="Times New Roman"/>
          <w:sz w:val="24"/>
          <w:szCs w:val="24"/>
        </w:rPr>
        <w:t>może wynieść 5%  maksymalnego wynagrodzenia Wy</w:t>
      </w:r>
      <w:r w:rsidR="00451640" w:rsidRPr="00A94B2F">
        <w:rPr>
          <w:rFonts w:ascii="Times New Roman" w:hAnsi="Times New Roman" w:cs="Times New Roman"/>
          <w:sz w:val="24"/>
          <w:szCs w:val="24"/>
        </w:rPr>
        <w:t>dzierżawiającego</w:t>
      </w:r>
      <w:r w:rsidRPr="00A94B2F">
        <w:rPr>
          <w:rFonts w:ascii="Times New Roman" w:hAnsi="Times New Roman" w:cs="Times New Roman"/>
          <w:sz w:val="24"/>
          <w:szCs w:val="24"/>
        </w:rPr>
        <w:t>.</w:t>
      </w:r>
    </w:p>
    <w:p w14:paraId="00E66895" w14:textId="0CF2BD1E" w:rsidR="00E75C69" w:rsidRPr="00A94B2F" w:rsidRDefault="00E75C69" w:rsidP="00E75C69">
      <w:pPr>
        <w:pStyle w:val="Akapitzlist"/>
        <w:tabs>
          <w:tab w:val="left" w:pos="284"/>
        </w:tabs>
        <w:spacing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>3. Strony ustalają, że w przypadku zmiany wysokości należnego mu wynagrodzenia umownego, w związku ze zmianą ceny materiałów lub kosztów związanych z realizacją umowy, Wy</w:t>
      </w:r>
      <w:r w:rsidR="00451640" w:rsidRPr="00A94B2F">
        <w:rPr>
          <w:rFonts w:ascii="Times New Roman" w:hAnsi="Times New Roman" w:cs="Times New Roman"/>
          <w:sz w:val="24"/>
          <w:szCs w:val="24"/>
        </w:rPr>
        <w:t xml:space="preserve">dzierżawiający </w:t>
      </w:r>
      <w:r w:rsidRPr="00A94B2F">
        <w:rPr>
          <w:rFonts w:ascii="Times New Roman" w:hAnsi="Times New Roman" w:cs="Times New Roman"/>
          <w:sz w:val="24"/>
          <w:szCs w:val="24"/>
        </w:rPr>
        <w:t>niezwłocznie dokona zmiany wynagrodzenia jego podwykonawcy na zasadach i w trybie określonym w ust. 2.5 powyżej, pod rygorem zapłaty kary umownej określonej w niniejszej umowie.</w:t>
      </w:r>
    </w:p>
    <w:p w14:paraId="2246D3BA" w14:textId="73521593" w:rsidR="00E75C69" w:rsidRPr="00A94B2F" w:rsidRDefault="00E75C69" w:rsidP="00E75C69">
      <w:pPr>
        <w:pStyle w:val="Akapitzlist"/>
        <w:tabs>
          <w:tab w:val="left" w:pos="284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>4. Wy</w:t>
      </w:r>
      <w:r w:rsidR="00451640" w:rsidRPr="00A94B2F">
        <w:rPr>
          <w:rFonts w:ascii="Times New Roman" w:hAnsi="Times New Roman" w:cs="Times New Roman"/>
          <w:sz w:val="24"/>
          <w:szCs w:val="24"/>
        </w:rPr>
        <w:t xml:space="preserve">dzierżawiający </w:t>
      </w:r>
      <w:r w:rsidRPr="00A94B2F">
        <w:rPr>
          <w:rFonts w:ascii="Times New Roman" w:hAnsi="Times New Roman" w:cs="Times New Roman"/>
          <w:sz w:val="24"/>
          <w:szCs w:val="24"/>
        </w:rPr>
        <w:t xml:space="preserve">lub </w:t>
      </w:r>
      <w:r w:rsidR="00451640" w:rsidRPr="00A94B2F">
        <w:rPr>
          <w:rFonts w:ascii="Times New Roman" w:hAnsi="Times New Roman" w:cs="Times New Roman"/>
          <w:sz w:val="24"/>
          <w:szCs w:val="24"/>
        </w:rPr>
        <w:t>Dzierżawca</w:t>
      </w:r>
      <w:r w:rsidRPr="00A94B2F">
        <w:rPr>
          <w:rFonts w:ascii="Times New Roman" w:hAnsi="Times New Roman" w:cs="Times New Roman"/>
          <w:sz w:val="24"/>
          <w:szCs w:val="24"/>
        </w:rPr>
        <w:t xml:space="preserve">, w terminie nie dłuższym niż 14 dni od dnia wejścia w życie nowych przepisów dokonujących zmian obciążeń publicznoprawnych (ust. 2.1 – 2.4) albo zmian cen materiałów lub kosztów związanych z realizacją niniejszej umowy (ust. 2.5), może zwrócić się do </w:t>
      </w:r>
      <w:r w:rsidR="00EB1F9D" w:rsidRPr="00A94B2F">
        <w:rPr>
          <w:rFonts w:ascii="Times New Roman" w:hAnsi="Times New Roman" w:cs="Times New Roman"/>
          <w:sz w:val="24"/>
          <w:szCs w:val="24"/>
        </w:rPr>
        <w:t xml:space="preserve">Dzierżawcy </w:t>
      </w:r>
      <w:r w:rsidRPr="00A94B2F">
        <w:rPr>
          <w:rFonts w:ascii="Times New Roman" w:hAnsi="Times New Roman" w:cs="Times New Roman"/>
          <w:sz w:val="24"/>
          <w:szCs w:val="24"/>
        </w:rPr>
        <w:t>/ Wy</w:t>
      </w:r>
      <w:r w:rsidR="00EB1F9D" w:rsidRPr="00A94B2F">
        <w:rPr>
          <w:rFonts w:ascii="Times New Roman" w:hAnsi="Times New Roman" w:cs="Times New Roman"/>
          <w:sz w:val="24"/>
          <w:szCs w:val="24"/>
        </w:rPr>
        <w:t xml:space="preserve">dzierżawiającego </w:t>
      </w:r>
      <w:r w:rsidRPr="00A94B2F">
        <w:rPr>
          <w:rFonts w:ascii="Times New Roman" w:hAnsi="Times New Roman" w:cs="Times New Roman"/>
          <w:sz w:val="24"/>
          <w:szCs w:val="24"/>
        </w:rPr>
        <w:t xml:space="preserve"> z wnioskiem o zmianę wynagrodzenia, jeżeli zmiany te będą miały wpływ na koszty wykonania przedmiotu umowy przez Wy</w:t>
      </w:r>
      <w:r w:rsidR="00EB1F9D" w:rsidRPr="00A94B2F">
        <w:rPr>
          <w:rFonts w:ascii="Times New Roman" w:hAnsi="Times New Roman" w:cs="Times New Roman"/>
          <w:sz w:val="24"/>
          <w:szCs w:val="24"/>
        </w:rPr>
        <w:t>dzierżawiającego.</w:t>
      </w:r>
      <w:r w:rsidRPr="00A94B2F">
        <w:rPr>
          <w:rFonts w:ascii="Times New Roman" w:hAnsi="Times New Roman" w:cs="Times New Roman"/>
          <w:sz w:val="24"/>
          <w:szCs w:val="24"/>
        </w:rPr>
        <w:t xml:space="preserve"> Zasadność zmiany wysokości wynagrodzenia Wy</w:t>
      </w:r>
      <w:r w:rsidR="00EB1F9D" w:rsidRPr="00A94B2F">
        <w:rPr>
          <w:rFonts w:ascii="Times New Roman" w:hAnsi="Times New Roman" w:cs="Times New Roman"/>
          <w:sz w:val="24"/>
          <w:szCs w:val="24"/>
        </w:rPr>
        <w:t xml:space="preserve">dzierżawiającego </w:t>
      </w:r>
      <w:r w:rsidRPr="00A94B2F">
        <w:rPr>
          <w:rFonts w:ascii="Times New Roman" w:hAnsi="Times New Roman" w:cs="Times New Roman"/>
          <w:sz w:val="24"/>
          <w:szCs w:val="24"/>
        </w:rPr>
        <w:t xml:space="preserve"> z ww. przyczyn będzie rozpatrywane w poniżej opisanym trybie:</w:t>
      </w:r>
    </w:p>
    <w:p w14:paraId="123557DF" w14:textId="57B1A44F" w:rsidR="00E75C69" w:rsidRPr="00A94B2F" w:rsidRDefault="00E75C69" w:rsidP="00E75C6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>4.1</w:t>
      </w:r>
      <w:r w:rsidRPr="00A94B2F">
        <w:rPr>
          <w:rFonts w:ascii="Times New Roman" w:hAnsi="Times New Roman" w:cs="Times New Roman"/>
          <w:sz w:val="24"/>
          <w:szCs w:val="24"/>
        </w:rPr>
        <w:tab/>
      </w:r>
      <w:r w:rsidR="008E6F78" w:rsidRPr="00A94B2F">
        <w:rPr>
          <w:rFonts w:ascii="Times New Roman" w:hAnsi="Times New Roman" w:cs="Times New Roman"/>
          <w:sz w:val="24"/>
          <w:szCs w:val="24"/>
        </w:rPr>
        <w:t>Wydzierżawiający</w:t>
      </w:r>
      <w:r w:rsidRPr="00A94B2F">
        <w:rPr>
          <w:rFonts w:ascii="Times New Roman" w:hAnsi="Times New Roman" w:cs="Times New Roman"/>
          <w:sz w:val="24"/>
          <w:szCs w:val="24"/>
        </w:rPr>
        <w:t xml:space="preserve"> wraz z wnioskiem będzie zobowiązany pisemnie przedstawić </w:t>
      </w:r>
      <w:r w:rsidR="00EB1F9D" w:rsidRPr="00A94B2F">
        <w:rPr>
          <w:rFonts w:ascii="Times New Roman" w:hAnsi="Times New Roman" w:cs="Times New Roman"/>
          <w:sz w:val="24"/>
          <w:szCs w:val="24"/>
        </w:rPr>
        <w:t>Dzierżawcy</w:t>
      </w:r>
      <w:r w:rsidRPr="00A94B2F">
        <w:rPr>
          <w:rFonts w:ascii="Times New Roman" w:hAnsi="Times New Roman" w:cs="Times New Roman"/>
          <w:sz w:val="24"/>
          <w:szCs w:val="24"/>
        </w:rPr>
        <w:t xml:space="preserve"> szczegółową kalkulację uzasadniającą odpowiednio wzrost albo obniżenie kosztów, wynikający ze zmiany ww. przepisów dokonujących zmian obciążeń publicznoprawnych (ust. 2.1 – 2.4) albo zmian cen materiałów lub kosztów. Z uprawnienia tego może skorzystać również </w:t>
      </w:r>
      <w:r w:rsidR="00EB1F9D" w:rsidRPr="00A94B2F">
        <w:rPr>
          <w:rFonts w:ascii="Times New Roman" w:hAnsi="Times New Roman" w:cs="Times New Roman"/>
          <w:sz w:val="24"/>
          <w:szCs w:val="24"/>
        </w:rPr>
        <w:t>Dzierżawca</w:t>
      </w:r>
      <w:r w:rsidRPr="00A94B2F">
        <w:rPr>
          <w:rFonts w:ascii="Times New Roman" w:hAnsi="Times New Roman" w:cs="Times New Roman"/>
          <w:sz w:val="24"/>
          <w:szCs w:val="24"/>
        </w:rPr>
        <w:t xml:space="preserve">. Jeżeli po upływie 14 – dniowego terminu </w:t>
      </w:r>
      <w:r w:rsidRPr="00A94B2F">
        <w:rPr>
          <w:rFonts w:ascii="Times New Roman" w:hAnsi="Times New Roman" w:cs="Times New Roman"/>
          <w:sz w:val="24"/>
          <w:szCs w:val="24"/>
        </w:rPr>
        <w:lastRenderedPageBreak/>
        <w:t>Wy</w:t>
      </w:r>
      <w:r w:rsidR="00EB1F9D" w:rsidRPr="00A94B2F">
        <w:rPr>
          <w:rFonts w:ascii="Times New Roman" w:hAnsi="Times New Roman" w:cs="Times New Roman"/>
          <w:sz w:val="24"/>
          <w:szCs w:val="24"/>
        </w:rPr>
        <w:t>dzierżawiający</w:t>
      </w:r>
      <w:r w:rsidRPr="00A94B2F">
        <w:rPr>
          <w:rFonts w:ascii="Times New Roman" w:hAnsi="Times New Roman" w:cs="Times New Roman"/>
          <w:sz w:val="24"/>
          <w:szCs w:val="24"/>
        </w:rPr>
        <w:t xml:space="preserve"> nie zwróci się do </w:t>
      </w:r>
      <w:r w:rsidR="00EB1F9D" w:rsidRPr="00A94B2F">
        <w:rPr>
          <w:rFonts w:ascii="Times New Roman" w:hAnsi="Times New Roman" w:cs="Times New Roman"/>
          <w:sz w:val="24"/>
          <w:szCs w:val="24"/>
        </w:rPr>
        <w:t xml:space="preserve">Dzierżawcy </w:t>
      </w:r>
      <w:r w:rsidRPr="00A94B2F">
        <w:rPr>
          <w:rFonts w:ascii="Times New Roman" w:hAnsi="Times New Roman" w:cs="Times New Roman"/>
          <w:sz w:val="24"/>
          <w:szCs w:val="24"/>
        </w:rPr>
        <w:t xml:space="preserve">o zmianę wynagrodzenia, </w:t>
      </w:r>
      <w:r w:rsidR="00EB1F9D" w:rsidRPr="00A94B2F">
        <w:rPr>
          <w:rFonts w:ascii="Times New Roman" w:hAnsi="Times New Roman" w:cs="Times New Roman"/>
          <w:sz w:val="24"/>
          <w:szCs w:val="24"/>
        </w:rPr>
        <w:t>Dzierżawca</w:t>
      </w:r>
      <w:r w:rsidRPr="00A94B2F">
        <w:rPr>
          <w:rFonts w:ascii="Times New Roman" w:hAnsi="Times New Roman" w:cs="Times New Roman"/>
          <w:sz w:val="24"/>
          <w:szCs w:val="24"/>
        </w:rPr>
        <w:t xml:space="preserve"> uzna, iż powyższe zmiany przepisów albo dokonujących zmian obciążeń publicznoprawnych (ust. 2.1 – 2.4) albo zmian cen materiałów lub kosztów nie mają faktycznego wpływu na koszty wykonania zamówienia przez </w:t>
      </w:r>
      <w:r w:rsidR="008E6F78" w:rsidRPr="00A94B2F">
        <w:rPr>
          <w:rFonts w:ascii="Times New Roman" w:hAnsi="Times New Roman" w:cs="Times New Roman"/>
          <w:sz w:val="24"/>
          <w:szCs w:val="24"/>
        </w:rPr>
        <w:t>Wydzierżawiającego</w:t>
      </w:r>
      <w:r w:rsidRPr="00A94B2F">
        <w:rPr>
          <w:rFonts w:ascii="Times New Roman" w:hAnsi="Times New Roman" w:cs="Times New Roman"/>
          <w:sz w:val="24"/>
          <w:szCs w:val="24"/>
        </w:rPr>
        <w:t>.</w:t>
      </w:r>
    </w:p>
    <w:p w14:paraId="2378C810" w14:textId="02A1BEAF" w:rsidR="00E75C69" w:rsidRPr="00A94B2F" w:rsidRDefault="00E75C69" w:rsidP="00E75C69">
      <w:pPr>
        <w:pStyle w:val="Akapitzlist"/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>4.2</w:t>
      </w:r>
      <w:r w:rsidRPr="00A94B2F">
        <w:rPr>
          <w:rFonts w:ascii="Times New Roman" w:hAnsi="Times New Roman" w:cs="Times New Roman"/>
          <w:sz w:val="24"/>
          <w:szCs w:val="24"/>
        </w:rPr>
        <w:tab/>
      </w:r>
      <w:r w:rsidR="00EB1F9D" w:rsidRPr="00A94B2F">
        <w:rPr>
          <w:rFonts w:ascii="Times New Roman" w:hAnsi="Times New Roman" w:cs="Times New Roman"/>
          <w:sz w:val="24"/>
          <w:szCs w:val="24"/>
        </w:rPr>
        <w:t>Dzierżawca</w:t>
      </w:r>
      <w:r w:rsidRPr="00A94B2F">
        <w:rPr>
          <w:rFonts w:ascii="Times New Roman" w:hAnsi="Times New Roman" w:cs="Times New Roman"/>
          <w:sz w:val="24"/>
          <w:szCs w:val="24"/>
        </w:rPr>
        <w:t xml:space="preserve"> dokona analizy przedłożonej kalkulacji w terminie nie dłuższym niż 14 dni od dnia jej otrzymania. W wyniku przeprowadzenia analizy </w:t>
      </w:r>
      <w:r w:rsidR="00EB1F9D" w:rsidRPr="00A94B2F">
        <w:rPr>
          <w:rFonts w:ascii="Times New Roman" w:hAnsi="Times New Roman" w:cs="Times New Roman"/>
          <w:sz w:val="24"/>
          <w:szCs w:val="24"/>
        </w:rPr>
        <w:t xml:space="preserve">Dzierżawca </w:t>
      </w:r>
      <w:r w:rsidRPr="00A94B2F">
        <w:rPr>
          <w:rFonts w:ascii="Times New Roman" w:hAnsi="Times New Roman" w:cs="Times New Roman"/>
          <w:sz w:val="24"/>
          <w:szCs w:val="24"/>
        </w:rPr>
        <w:t xml:space="preserve"> jest uprawniony do:</w:t>
      </w:r>
    </w:p>
    <w:p w14:paraId="6B9FD8ED" w14:textId="05B4A0FB" w:rsidR="00E75C69" w:rsidRPr="00A94B2F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>4.2.1</w:t>
      </w:r>
      <w:r w:rsidRPr="00A94B2F">
        <w:rPr>
          <w:rFonts w:ascii="Times New Roman" w:hAnsi="Times New Roman" w:cs="Times New Roman"/>
          <w:sz w:val="24"/>
          <w:szCs w:val="24"/>
        </w:rPr>
        <w:tab/>
        <w:t xml:space="preserve">Jeżeli uzna, że przedstawiona kalkulacja potwierdza wzrost kosztów ponoszonych przez </w:t>
      </w:r>
      <w:r w:rsidR="008E6F78" w:rsidRPr="00A94B2F">
        <w:rPr>
          <w:rFonts w:ascii="Times New Roman" w:hAnsi="Times New Roman" w:cs="Times New Roman"/>
          <w:sz w:val="24"/>
          <w:szCs w:val="24"/>
        </w:rPr>
        <w:t>Wydzierżawiającego</w:t>
      </w:r>
      <w:r w:rsidRPr="00A94B2F">
        <w:rPr>
          <w:rFonts w:ascii="Times New Roman" w:hAnsi="Times New Roman" w:cs="Times New Roman"/>
          <w:sz w:val="24"/>
          <w:szCs w:val="24"/>
        </w:rPr>
        <w:t>, dokona zmiany umowy w tym zakresie.</w:t>
      </w:r>
    </w:p>
    <w:p w14:paraId="6E51ECC0" w14:textId="16E59F2A" w:rsidR="00E75C69" w:rsidRPr="00A94B2F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>4.2.2</w:t>
      </w:r>
      <w:r w:rsidRPr="00A94B2F">
        <w:rPr>
          <w:rFonts w:ascii="Times New Roman" w:hAnsi="Times New Roman" w:cs="Times New Roman"/>
          <w:sz w:val="24"/>
          <w:szCs w:val="24"/>
        </w:rPr>
        <w:tab/>
        <w:t>Jeżeli uzna, że przedstawiona kalkulacja nie potwierdza wzrostu kosztów wykonania zamówienia, w wysokości zaproponowanej przez Wy</w:t>
      </w:r>
      <w:r w:rsidR="00EB1F9D" w:rsidRPr="00A94B2F">
        <w:rPr>
          <w:rFonts w:ascii="Times New Roman" w:hAnsi="Times New Roman" w:cs="Times New Roman"/>
          <w:sz w:val="24"/>
          <w:szCs w:val="24"/>
        </w:rPr>
        <w:t>dzierżawiającego</w:t>
      </w:r>
      <w:r w:rsidRPr="00A94B2F">
        <w:rPr>
          <w:rFonts w:ascii="Times New Roman" w:hAnsi="Times New Roman" w:cs="Times New Roman"/>
          <w:sz w:val="24"/>
          <w:szCs w:val="24"/>
        </w:rPr>
        <w:t>, nie wyrazi zgody na wprowadzenie zmiany, o czym poinformuje Wy</w:t>
      </w:r>
      <w:r w:rsidR="00EB1F9D" w:rsidRPr="00A94B2F">
        <w:rPr>
          <w:rFonts w:ascii="Times New Roman" w:hAnsi="Times New Roman" w:cs="Times New Roman"/>
          <w:sz w:val="24"/>
          <w:szCs w:val="24"/>
        </w:rPr>
        <w:t>dzierżawiającego</w:t>
      </w:r>
      <w:r w:rsidRPr="00A94B2F">
        <w:rPr>
          <w:rFonts w:ascii="Times New Roman" w:hAnsi="Times New Roman" w:cs="Times New Roman"/>
          <w:sz w:val="24"/>
          <w:szCs w:val="24"/>
        </w:rPr>
        <w:t xml:space="preserve">, przedstawiając stosowne uzasadnienie. W takiej sytuacji, w terminie 14 dni od dnia otrzymania odmowy od </w:t>
      </w:r>
      <w:r w:rsidR="00EB1F9D" w:rsidRPr="00A94B2F">
        <w:rPr>
          <w:rFonts w:ascii="Times New Roman" w:hAnsi="Times New Roman" w:cs="Times New Roman"/>
          <w:sz w:val="24"/>
          <w:szCs w:val="24"/>
        </w:rPr>
        <w:t>Dzierżawcy</w:t>
      </w:r>
      <w:r w:rsidRPr="00A94B2F">
        <w:rPr>
          <w:rFonts w:ascii="Times New Roman" w:hAnsi="Times New Roman" w:cs="Times New Roman"/>
          <w:sz w:val="24"/>
          <w:szCs w:val="24"/>
        </w:rPr>
        <w:t>, Wy</w:t>
      </w:r>
      <w:r w:rsidR="00EB1F9D" w:rsidRPr="00A94B2F">
        <w:rPr>
          <w:rFonts w:ascii="Times New Roman" w:hAnsi="Times New Roman" w:cs="Times New Roman"/>
          <w:sz w:val="24"/>
          <w:szCs w:val="24"/>
        </w:rPr>
        <w:t xml:space="preserve">dzierżawiający </w:t>
      </w:r>
      <w:r w:rsidRPr="00A94B2F">
        <w:rPr>
          <w:rFonts w:ascii="Times New Roman" w:hAnsi="Times New Roman" w:cs="Times New Roman"/>
          <w:sz w:val="24"/>
          <w:szCs w:val="24"/>
        </w:rPr>
        <w:t xml:space="preserve">może ponownie przedstawić kalkulację uzasadniającą wzrost kosztów, z uwzględnieniem uwag </w:t>
      </w:r>
      <w:r w:rsidR="00EB1F9D" w:rsidRPr="00A94B2F">
        <w:rPr>
          <w:rFonts w:ascii="Times New Roman" w:hAnsi="Times New Roman" w:cs="Times New Roman"/>
          <w:sz w:val="24"/>
          <w:szCs w:val="24"/>
        </w:rPr>
        <w:t>Dzierżawcy</w:t>
      </w:r>
      <w:r w:rsidRPr="00A94B2F">
        <w:rPr>
          <w:rFonts w:ascii="Times New Roman" w:hAnsi="Times New Roman" w:cs="Times New Roman"/>
          <w:sz w:val="24"/>
          <w:szCs w:val="24"/>
        </w:rPr>
        <w:t xml:space="preserve">. </w:t>
      </w:r>
      <w:r w:rsidR="00EB1F9D" w:rsidRPr="00A94B2F">
        <w:rPr>
          <w:rFonts w:ascii="Times New Roman" w:hAnsi="Times New Roman" w:cs="Times New Roman"/>
          <w:sz w:val="24"/>
          <w:szCs w:val="24"/>
        </w:rPr>
        <w:t xml:space="preserve">Dzierżawca </w:t>
      </w:r>
      <w:r w:rsidRPr="00A94B2F">
        <w:rPr>
          <w:rFonts w:ascii="Times New Roman" w:hAnsi="Times New Roman" w:cs="Times New Roman"/>
          <w:sz w:val="24"/>
          <w:szCs w:val="24"/>
        </w:rPr>
        <w:t xml:space="preserve"> ponownie dokona jej analizy, w terminie nie dłuższym niż 14 dni od dnia jej otrzymania, a następnie postąpi odpowiednio w sposób opisany powyżej. </w:t>
      </w:r>
    </w:p>
    <w:p w14:paraId="57F47284" w14:textId="77777777" w:rsidR="00E75C69" w:rsidRPr="00A94B2F" w:rsidRDefault="00E75C69" w:rsidP="00E75C69">
      <w:pPr>
        <w:pStyle w:val="Akapitzlist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>5. Zmiana wynagrodzenia nastąpi od daty wprowadzenia zmiany w umowie i może dotyczyć wyłącznie niezrealizowanej części umowy.</w:t>
      </w:r>
    </w:p>
    <w:p w14:paraId="57DA1A07" w14:textId="77777777" w:rsidR="00E75C69" w:rsidRPr="00A94B2F" w:rsidRDefault="00E75C69" w:rsidP="00E75C69">
      <w:pPr>
        <w:pStyle w:val="Akapitzlist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>6. Niezależnie od powyższych postanowień, Strony umowy mogą dokonywać nieistotnych zmian umowy, niestanowiących istotnej zmiany umowy w rozumieniu art. 454 ust. 2 ustawy PZP, poprzez zawarcie pisemnego aneksu pod rygorem nieważności.</w:t>
      </w:r>
    </w:p>
    <w:p w14:paraId="652563D8" w14:textId="77777777" w:rsidR="00E75C69" w:rsidRPr="00A94B2F" w:rsidRDefault="00E75C69" w:rsidP="00E75C69">
      <w:pPr>
        <w:pStyle w:val="Akapitzlist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A94B2F">
        <w:rPr>
          <w:rFonts w:ascii="Times New Roman" w:hAnsi="Times New Roman" w:cs="Times New Roman"/>
          <w:sz w:val="24"/>
          <w:szCs w:val="24"/>
        </w:rPr>
        <w:t xml:space="preserve">7.  Zmiany </w:t>
      </w:r>
      <w:r w:rsidRPr="00A94B2F">
        <w:rPr>
          <w:rFonts w:ascii="Times New Roman" w:hAnsi="Times New Roman" w:cs="Times New Roman"/>
          <w:sz w:val="24"/>
          <w:szCs w:val="24"/>
          <w:lang w:val="x-none"/>
        </w:rPr>
        <w:t xml:space="preserve">niedotyczące postanowień umownych np. gdy z przyczyn organizacyjnych </w:t>
      </w:r>
      <w:r w:rsidRPr="00A94B2F">
        <w:rPr>
          <w:rFonts w:ascii="Times New Roman" w:hAnsi="Times New Roman" w:cs="Times New Roman"/>
          <w:sz w:val="24"/>
          <w:szCs w:val="24"/>
        </w:rPr>
        <w:t xml:space="preserve">skutkujące </w:t>
      </w:r>
      <w:r w:rsidRPr="00A94B2F">
        <w:rPr>
          <w:rFonts w:ascii="Times New Roman" w:hAnsi="Times New Roman" w:cs="Times New Roman"/>
          <w:sz w:val="24"/>
          <w:szCs w:val="24"/>
          <w:lang w:val="x-none"/>
        </w:rPr>
        <w:t>koniec</w:t>
      </w:r>
      <w:r w:rsidRPr="00A94B2F">
        <w:rPr>
          <w:rFonts w:ascii="Times New Roman" w:hAnsi="Times New Roman" w:cs="Times New Roman"/>
          <w:sz w:val="24"/>
          <w:szCs w:val="24"/>
        </w:rPr>
        <w:t xml:space="preserve">znością </w:t>
      </w:r>
      <w:r w:rsidRPr="00A94B2F">
        <w:rPr>
          <w:rFonts w:ascii="Times New Roman" w:hAnsi="Times New Roman" w:cs="Times New Roman"/>
          <w:sz w:val="24"/>
          <w:szCs w:val="24"/>
          <w:lang w:val="x-none"/>
        </w:rPr>
        <w:t>zmian</w:t>
      </w:r>
      <w:r w:rsidRPr="00A94B2F">
        <w:rPr>
          <w:rFonts w:ascii="Times New Roman" w:hAnsi="Times New Roman" w:cs="Times New Roman"/>
          <w:sz w:val="24"/>
          <w:szCs w:val="24"/>
        </w:rPr>
        <w:t>y</w:t>
      </w:r>
      <w:r w:rsidRPr="00A94B2F">
        <w:rPr>
          <w:rFonts w:ascii="Times New Roman" w:hAnsi="Times New Roman" w:cs="Times New Roman"/>
          <w:sz w:val="24"/>
          <w:szCs w:val="24"/>
          <w:lang w:val="x-none"/>
        </w:rPr>
        <w:t xml:space="preserve"> danych teleadresowych określonych w umowie, </w:t>
      </w:r>
      <w:r w:rsidRPr="00A94B2F">
        <w:rPr>
          <w:rFonts w:ascii="Times New Roman" w:hAnsi="Times New Roman" w:cs="Times New Roman"/>
          <w:sz w:val="24"/>
          <w:szCs w:val="24"/>
        </w:rPr>
        <w:t xml:space="preserve">w szczególności gdy </w:t>
      </w:r>
      <w:r w:rsidRPr="00A94B2F">
        <w:rPr>
          <w:rFonts w:ascii="Times New Roman" w:hAnsi="Times New Roman" w:cs="Times New Roman"/>
          <w:sz w:val="24"/>
          <w:szCs w:val="24"/>
          <w:lang w:val="x-none"/>
        </w:rPr>
        <w:t>zmian</w:t>
      </w:r>
      <w:r w:rsidRPr="00A94B2F">
        <w:rPr>
          <w:rFonts w:ascii="Times New Roman" w:hAnsi="Times New Roman" w:cs="Times New Roman"/>
          <w:sz w:val="24"/>
          <w:szCs w:val="24"/>
        </w:rPr>
        <w:t>ie</w:t>
      </w:r>
      <w:r w:rsidRPr="00A94B2F">
        <w:rPr>
          <w:rFonts w:ascii="Times New Roman" w:hAnsi="Times New Roman" w:cs="Times New Roman"/>
          <w:sz w:val="24"/>
          <w:szCs w:val="24"/>
          <w:lang w:val="x-none"/>
        </w:rPr>
        <w:t xml:space="preserve"> ulegnie numer konta bankowego jednej ze Stron</w:t>
      </w:r>
      <w:r w:rsidRPr="00A94B2F">
        <w:rPr>
          <w:rFonts w:ascii="Times New Roman" w:hAnsi="Times New Roman" w:cs="Times New Roman"/>
          <w:sz w:val="24"/>
          <w:szCs w:val="24"/>
        </w:rPr>
        <w:t>, nie wymagają zawarcia pisemnego aneksu do umowy, dlatego</w:t>
      </w:r>
      <w:r w:rsidRPr="00A94B2F">
        <w:rPr>
          <w:rFonts w:ascii="Times New Roman" w:hAnsi="Times New Roman" w:cs="Times New Roman"/>
          <w:sz w:val="24"/>
          <w:szCs w:val="24"/>
          <w:lang w:val="x-none"/>
        </w:rPr>
        <w:t xml:space="preserve"> nastąpią poprzez przekazanie pisemnego oświadczenie Strony, której te zmiany dotyczą, drugiej Stronie.</w:t>
      </w:r>
    </w:p>
    <w:p w14:paraId="6674457C" w14:textId="736E7C45" w:rsidR="00E75C69" w:rsidRPr="00A94B2F" w:rsidRDefault="00E75C69" w:rsidP="00E75C69">
      <w:pPr>
        <w:pStyle w:val="Akapitzlist"/>
        <w:spacing w:after="0" w:line="240" w:lineRule="auto"/>
        <w:ind w:left="142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 xml:space="preserve">8. </w:t>
      </w:r>
      <w:r w:rsidR="00EB1F9D" w:rsidRPr="00A94B2F">
        <w:rPr>
          <w:rFonts w:ascii="Times New Roman" w:hAnsi="Times New Roman" w:cs="Times New Roman"/>
          <w:sz w:val="24"/>
          <w:szCs w:val="24"/>
        </w:rPr>
        <w:t xml:space="preserve">Dzierżawca </w:t>
      </w: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zastrzega sobie w trakcie realizacji umowy prawo do wprowadzenia zmian, których nie można było przewidzieć w chwili zawarcia umowy, a zmiany są korzystne dla </w:t>
      </w:r>
      <w:r w:rsidR="00EB1F9D" w:rsidRPr="00A94B2F">
        <w:rPr>
          <w:rFonts w:ascii="Times New Roman" w:eastAsia="Calibri" w:hAnsi="Times New Roman" w:cs="Times New Roman"/>
          <w:sz w:val="24"/>
          <w:szCs w:val="24"/>
        </w:rPr>
        <w:t>D</w:t>
      </w:r>
      <w:r w:rsidR="00B26881" w:rsidRPr="00A94B2F">
        <w:rPr>
          <w:rFonts w:ascii="Times New Roman" w:eastAsia="Calibri" w:hAnsi="Times New Roman" w:cs="Times New Roman"/>
          <w:sz w:val="24"/>
          <w:szCs w:val="24"/>
        </w:rPr>
        <w:t>z</w:t>
      </w:r>
      <w:r w:rsidR="00EB1F9D" w:rsidRPr="00A94B2F">
        <w:rPr>
          <w:rFonts w:ascii="Times New Roman" w:eastAsia="Calibri" w:hAnsi="Times New Roman" w:cs="Times New Roman"/>
          <w:sz w:val="24"/>
          <w:szCs w:val="24"/>
        </w:rPr>
        <w:t>ier</w:t>
      </w:r>
      <w:r w:rsidR="00B26881" w:rsidRPr="00A94B2F">
        <w:rPr>
          <w:rFonts w:ascii="Times New Roman" w:eastAsia="Calibri" w:hAnsi="Times New Roman" w:cs="Times New Roman"/>
          <w:sz w:val="24"/>
          <w:szCs w:val="24"/>
        </w:rPr>
        <w:t>ż</w:t>
      </w:r>
      <w:r w:rsidR="00EB1F9D" w:rsidRPr="00A94B2F">
        <w:rPr>
          <w:rFonts w:ascii="Times New Roman" w:eastAsia="Calibri" w:hAnsi="Times New Roman" w:cs="Times New Roman"/>
          <w:sz w:val="24"/>
          <w:szCs w:val="24"/>
        </w:rPr>
        <w:t>awcy</w:t>
      </w:r>
      <w:r w:rsidRPr="00A94B2F">
        <w:rPr>
          <w:rFonts w:ascii="Times New Roman" w:eastAsia="Calibri" w:hAnsi="Times New Roman" w:cs="Times New Roman"/>
          <w:sz w:val="24"/>
          <w:szCs w:val="24"/>
        </w:rPr>
        <w:t>, m.in. zmiany producenta i zmiany ilości sztuk w opakowaniu, przy odpowiednim przeliczeniu ilości zamówienia na okres realizacji zadania.</w:t>
      </w:r>
    </w:p>
    <w:p w14:paraId="159A9518" w14:textId="77777777" w:rsidR="00E75C69" w:rsidRPr="00A94B2F" w:rsidRDefault="00E75C69" w:rsidP="00E75C69">
      <w:pPr>
        <w:pStyle w:val="Akapitzlist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9. Zakazuje się zmian postanowień zawartej umowy w stosunku do treści oferty, na podstawie, której dokonano wyboru Wykonawcy, poza wyraźnie wskazanymi postanowieniami niniejszej umowy, w tym w szczególności w § 2 oraz zmianami określonymi w ustawie PZP w tym również w art. 455  ustawy PZP, a ponadto zmianami w zakresie: </w:t>
      </w:r>
    </w:p>
    <w:p w14:paraId="66567489" w14:textId="77777777" w:rsidR="00E75C69" w:rsidRPr="00A94B2F" w:rsidRDefault="00E75C69" w:rsidP="00E75C69">
      <w:pPr>
        <w:widowControl w:val="0"/>
        <w:numPr>
          <w:ilvl w:val="0"/>
          <w:numId w:val="46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numeru katalogowego produktu </w:t>
      </w:r>
    </w:p>
    <w:p w14:paraId="1DC19C2A" w14:textId="77777777" w:rsidR="00E75C69" w:rsidRPr="00A94B2F" w:rsidRDefault="00E75C69" w:rsidP="00E75C69">
      <w:pPr>
        <w:widowControl w:val="0"/>
        <w:numPr>
          <w:ilvl w:val="0"/>
          <w:numId w:val="46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nazwy produktu przy zachowaniu jego parametrów </w:t>
      </w:r>
    </w:p>
    <w:p w14:paraId="2790BC6B" w14:textId="77777777" w:rsidR="00E75C69" w:rsidRPr="00A94B2F" w:rsidRDefault="00E75C69" w:rsidP="00E75C69">
      <w:pPr>
        <w:widowControl w:val="0"/>
        <w:numPr>
          <w:ilvl w:val="0"/>
          <w:numId w:val="46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przedmiotowym / produkt zamienny</w:t>
      </w:r>
    </w:p>
    <w:p w14:paraId="76992172" w14:textId="77777777" w:rsidR="00E75C69" w:rsidRPr="00A94B2F" w:rsidRDefault="00E75C69" w:rsidP="00E75C69">
      <w:pPr>
        <w:widowControl w:val="0"/>
        <w:numPr>
          <w:ilvl w:val="0"/>
          <w:numId w:val="46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liczby opakowań </w:t>
      </w:r>
    </w:p>
    <w:p w14:paraId="6BA504AD" w14:textId="77777777" w:rsidR="00E75C69" w:rsidRPr="00A94B2F" w:rsidRDefault="00E75C69" w:rsidP="00E75C69">
      <w:pPr>
        <w:widowControl w:val="0"/>
        <w:numPr>
          <w:ilvl w:val="0"/>
          <w:numId w:val="46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ceny jednostkowej pod warunkiem, że w przypadku zmiany wielkości opakowania zostanie zachowana cena jednostkowa proporcjonalna do ceny wynikającej z niniejszej umowy w sytuacji gdy: </w:t>
      </w:r>
    </w:p>
    <w:p w14:paraId="34B16133" w14:textId="77777777" w:rsidR="00E75C69" w:rsidRPr="00A94B2F" w:rsidRDefault="00E75C69" w:rsidP="00E75C69">
      <w:pPr>
        <w:widowControl w:val="0"/>
        <w:numPr>
          <w:ilvl w:val="0"/>
          <w:numId w:val="4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wprowadzony zostanie do sprzedaży przez Wykonawcę produkt zmodyfikowany/udoskonalony lub</w:t>
      </w:r>
    </w:p>
    <w:p w14:paraId="13EAC137" w14:textId="77777777" w:rsidR="00E75C69" w:rsidRPr="00A94B2F" w:rsidRDefault="00E75C69" w:rsidP="00E75C69">
      <w:pPr>
        <w:widowControl w:val="0"/>
        <w:numPr>
          <w:ilvl w:val="0"/>
          <w:numId w:val="4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wystąpi przejściowy brak produktu z przyczyn leżących po stronie producenta przy jednoczesnym dostarczeniu  produktu zamiennego o parametrach nie gorszych od produktu objętego umową lub</w:t>
      </w:r>
    </w:p>
    <w:p w14:paraId="30030CBC" w14:textId="77777777" w:rsidR="00E75C69" w:rsidRPr="00A94B2F" w:rsidRDefault="00E75C69" w:rsidP="00E75C69">
      <w:pPr>
        <w:widowControl w:val="0"/>
        <w:numPr>
          <w:ilvl w:val="0"/>
          <w:numId w:val="4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w przypadku szczególnych okoliczności, takich jak wstrzymanie lub zakończenie produkcji, lub</w:t>
      </w:r>
    </w:p>
    <w:p w14:paraId="000C5328" w14:textId="77777777" w:rsidR="00E75C69" w:rsidRPr="00A94B2F" w:rsidRDefault="00E75C69" w:rsidP="00E75C69">
      <w:pPr>
        <w:widowControl w:val="0"/>
        <w:numPr>
          <w:ilvl w:val="0"/>
          <w:numId w:val="4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nastąpi zmiana wielkości opakowania wprowadzonej przez producenta. </w:t>
      </w:r>
    </w:p>
    <w:p w14:paraId="73DEC440" w14:textId="77777777" w:rsidR="00E75C69" w:rsidRPr="00A94B2F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10. Zamawiający przewiduje możliwość zwiększenia wartości netto zgodnie z art. 455 ust. 2 </w:t>
      </w:r>
      <w:r w:rsidRPr="00A94B2F">
        <w:rPr>
          <w:rFonts w:ascii="Times New Roman" w:eastAsia="Calibri" w:hAnsi="Times New Roman" w:cs="Times New Roman"/>
          <w:sz w:val="24"/>
          <w:szCs w:val="24"/>
        </w:rPr>
        <w:lastRenderedPageBreak/>
        <w:t>ustawy PZP, gdzie łączna wartość zmian będzie mniejsza niż progi unijne określone na podstawie art. 3 ust. 1 ustawy PZP i nie przekracza 10% wartości zamówienia, która została  określona w § 2 pkt. 1 umowy, a zmiany te nie spowodują zmiany ogólnego charakteru umowy.</w:t>
      </w:r>
    </w:p>
    <w:p w14:paraId="441BB739" w14:textId="77777777" w:rsidR="00E75C69" w:rsidRPr="00A94B2F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11. Wszelkie czynności zmierzające do zmiany wierzyciela lub przeniesienia wierzytelności pod jakimkolwiek tytułem prawnym wymagają pod rygorem nieważności zgody Zamawiającego oraz podmiotu tworzącego w formie pisemnej. </w:t>
      </w:r>
    </w:p>
    <w:p w14:paraId="7650E370" w14:textId="77777777" w:rsidR="00E75C69" w:rsidRPr="00A94B2F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12. </w:t>
      </w:r>
      <w:r w:rsidRPr="00A94B2F">
        <w:rPr>
          <w:rFonts w:ascii="Times New Roman" w:eastAsia="Calibri" w:hAnsi="Times New Roman" w:cs="Times New Roman"/>
          <w:sz w:val="24"/>
          <w:szCs w:val="24"/>
          <w:lang w:eastAsia="ar-SA"/>
        </w:rPr>
        <w:t>Wykonawca zobowiązuje się do niedokonywania przekazu świadczenia Zamawiającego (w rozumieniu art. 921</w:t>
      </w:r>
      <w:r w:rsidRPr="00A94B2F">
        <w:rPr>
          <w:rFonts w:ascii="Times New Roman" w:eastAsia="Calibri" w:hAnsi="Times New Roman" w:cs="Times New Roman"/>
          <w:sz w:val="24"/>
          <w:szCs w:val="24"/>
          <w:vertAlign w:val="superscript"/>
          <w:lang w:eastAsia="ar-SA"/>
        </w:rPr>
        <w:t>1</w:t>
      </w:r>
      <w:r w:rsidRPr="00A94B2F">
        <w:rPr>
          <w:rFonts w:ascii="Times New Roman" w:eastAsia="Calibri" w:hAnsi="Times New Roman" w:cs="Times New Roman"/>
          <w:sz w:val="24"/>
          <w:szCs w:val="24"/>
          <w:lang w:eastAsia="ar-SA"/>
        </w:rPr>
        <w:t>-921</w:t>
      </w:r>
      <w:r w:rsidRPr="00A94B2F">
        <w:rPr>
          <w:rFonts w:ascii="Times New Roman" w:eastAsia="Calibri" w:hAnsi="Times New Roman" w:cs="Times New Roman"/>
          <w:sz w:val="24"/>
          <w:szCs w:val="24"/>
          <w:vertAlign w:val="superscript"/>
          <w:lang w:eastAsia="ar-SA"/>
        </w:rPr>
        <w:t>5</w:t>
      </w:r>
      <w:r w:rsidRPr="00A94B2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Kodeksu Cywilnego), w całości lub w części, należnego na podstawie niniejszej umowy. </w:t>
      </w:r>
    </w:p>
    <w:p w14:paraId="183248CF" w14:textId="77777777" w:rsidR="00E75C69" w:rsidRPr="00A94B2F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13. Wykonawca zobowiązuje się do niezawierania umowy poręczenia przez osoby trzecie za długi Zamawiającego należne na podstawie niniejszej umowy (w rozumieniu art. 876-887 Kodeksu Cywilnego) lub innych umów nienazwanych, których skutki są takie jak w art. 509 lub 518 Kodeksu Cywilnego, pod rygorem nieważności. </w:t>
      </w: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</w:t>
      </w:r>
    </w:p>
    <w:p w14:paraId="5C1FF042" w14:textId="77777777" w:rsidR="00E75C69" w:rsidRPr="00A94B2F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14. </w:t>
      </w:r>
      <w:r w:rsidRPr="00A94B2F">
        <w:rPr>
          <w:rFonts w:ascii="Times New Roman" w:eastAsia="Calibri" w:hAnsi="Times New Roman" w:cs="Times New Roman"/>
          <w:sz w:val="24"/>
          <w:szCs w:val="24"/>
        </w:rPr>
        <w:t>Wszystkie zmiany dotyczące ustaleń zawartych w niniejsze umowie wymagają każdorazowo formy pisemnej pod rygorem nieważności.</w:t>
      </w:r>
    </w:p>
    <w:p w14:paraId="5051039E" w14:textId="77777777" w:rsidR="00E75C69" w:rsidRPr="00A94B2F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15. Każda zmiana określona w § 9 ust. a) zobowiązuje Wykonawcę do przekazania Zamawiającemu w terminie 3 dni od dnia wprowadzenia zmiany numeru katalogowego produktu aneksu w przedmiotowej sprawie.</w:t>
      </w:r>
    </w:p>
    <w:p w14:paraId="4F04B6F7" w14:textId="77777777" w:rsidR="00E75C69" w:rsidRPr="00A94B2F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iCs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16. W sprawach nieuregulowanych niniejszą umową mają zastosowanie przepisy Kodeksu Cywilnego, ustawy Prawo zamówień publicznych</w:t>
      </w:r>
      <w:r w:rsidRPr="00A94B2F">
        <w:rPr>
          <w:rFonts w:ascii="Times New Roman" w:eastAsia="Calibri" w:hAnsi="Times New Roman" w:cs="Times New Roman"/>
          <w:iCs/>
          <w:sz w:val="24"/>
          <w:szCs w:val="24"/>
        </w:rPr>
        <w:t xml:space="preserve">, ustawy o refundacji leków, środków spożywczych specjalnego przeznaczenia żywieniowego oraz wyrobów medycznych. </w:t>
      </w:r>
    </w:p>
    <w:p w14:paraId="71BD5677" w14:textId="5E7751A9" w:rsidR="004D1811" w:rsidRPr="00A94B2F" w:rsidRDefault="00E75C69" w:rsidP="0045164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iCs/>
          <w:sz w:val="24"/>
          <w:szCs w:val="24"/>
        </w:rPr>
        <w:t xml:space="preserve">17. </w:t>
      </w: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Integralną część umowy stanowi SWZ oraz dokumenty złożone w postępowaniu </w:t>
      </w:r>
      <w:r w:rsidRPr="00A94B2F">
        <w:rPr>
          <w:rFonts w:ascii="Times New Roman" w:eastAsia="Calibri" w:hAnsi="Times New Roman" w:cs="Times New Roman"/>
          <w:sz w:val="24"/>
          <w:szCs w:val="24"/>
        </w:rPr>
        <w:br/>
        <w:t>o udzielenie zamówienia publicznego</w:t>
      </w:r>
      <w:r w:rsidR="00451640" w:rsidRPr="00A94B2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71BA0FF" w14:textId="0D853ECB" w:rsidR="003312F0" w:rsidRPr="00A94B2F" w:rsidRDefault="003312F0" w:rsidP="004D1811">
      <w:pPr>
        <w:widowControl w:val="0"/>
        <w:suppressAutoHyphens/>
        <w:spacing w:after="0" w:line="276" w:lineRule="auto"/>
        <w:ind w:left="284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A94B2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§ 1</w:t>
      </w:r>
      <w:r w:rsidR="0015652D" w:rsidRPr="00A94B2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0</w:t>
      </w:r>
      <w:r w:rsidRPr="00A94B2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</w:t>
      </w:r>
    </w:p>
    <w:p w14:paraId="59FC4049" w14:textId="77777777" w:rsidR="003312F0" w:rsidRPr="00A94B2F" w:rsidRDefault="003312F0" w:rsidP="00B51E61">
      <w:pPr>
        <w:widowControl w:val="0"/>
        <w:numPr>
          <w:ilvl w:val="2"/>
          <w:numId w:val="4"/>
        </w:numPr>
        <w:tabs>
          <w:tab w:val="clear" w:pos="144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hAnsi="Times New Roman" w:cs="Times New Roman"/>
          <w:sz w:val="24"/>
          <w:szCs w:val="24"/>
        </w:rPr>
        <w:t xml:space="preserve">Strony oświadczają iż w przypadku, gdy którekolwiek z postanowień umowy, z mocy prawa lub ostatecznego albo prawomocnego orzeczenia jakiegokolwiek organu administracyjnego lub sądu, zostaną uznane za nieważne lub nieskuteczne, pozostałe postanowienia umowy zachowują pełną moc i skuteczność. </w:t>
      </w:r>
    </w:p>
    <w:p w14:paraId="0397EE26" w14:textId="74B7E650" w:rsidR="00A54D3C" w:rsidRPr="00A94B2F" w:rsidRDefault="003312F0" w:rsidP="00451640">
      <w:pPr>
        <w:widowControl w:val="0"/>
        <w:numPr>
          <w:ilvl w:val="2"/>
          <w:numId w:val="4"/>
        </w:numPr>
        <w:tabs>
          <w:tab w:val="clear" w:pos="144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94B2F">
        <w:rPr>
          <w:rFonts w:ascii="Times New Roman" w:hAnsi="Times New Roman" w:cs="Times New Roman"/>
          <w:sz w:val="24"/>
          <w:szCs w:val="24"/>
        </w:rPr>
        <w:t xml:space="preserve">Postanowienia umowy nieważne lub nieskuteczne, zgodnie z ust. 1 zostaną zastąpione, na mocy umowy, postanowieniami ważnymi w świetle prawa i w pełni skutecznymi, które wywołują skutki prawne zapewniające możliwie zbliżone do pierwotnych korzyści gospodarcze dla każdej ze stron. </w:t>
      </w:r>
    </w:p>
    <w:p w14:paraId="6B07EDA7" w14:textId="1E24F43C" w:rsidR="003312F0" w:rsidRPr="00A94B2F" w:rsidRDefault="003312F0" w:rsidP="003312F0">
      <w:pPr>
        <w:tabs>
          <w:tab w:val="left" w:pos="2595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A94B2F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pl-PL"/>
        </w:rPr>
        <w:t>§ 1</w:t>
      </w:r>
      <w:r w:rsidR="0015652D" w:rsidRPr="00A94B2F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pl-PL"/>
        </w:rPr>
        <w:t>1</w:t>
      </w:r>
      <w:r w:rsidRPr="00A94B2F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</w:p>
    <w:p w14:paraId="2A351C93" w14:textId="77777777" w:rsidR="003312F0" w:rsidRPr="00A94B2F" w:rsidRDefault="003312F0" w:rsidP="003312F0">
      <w:pPr>
        <w:tabs>
          <w:tab w:val="left" w:pos="720"/>
        </w:tabs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A94B2F">
        <w:rPr>
          <w:rFonts w:ascii="Times New Roman" w:eastAsia="SimSun" w:hAnsi="Times New Roman" w:cs="Times New Roman"/>
          <w:sz w:val="24"/>
          <w:szCs w:val="24"/>
          <w:lang w:eastAsia="pl-PL"/>
        </w:rPr>
        <w:t>Niniejszą umowę wraz z załącznikami sporządzono w dwóch jednobrzmiących egzemplarzach po jednym dla każdej ze stron.</w:t>
      </w:r>
    </w:p>
    <w:p w14:paraId="18BEADDD" w14:textId="215FBD2D" w:rsidR="003713C4" w:rsidRPr="00A94B2F" w:rsidRDefault="003312F0" w:rsidP="003713C4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8" w:name="_Hlk485630297"/>
      <w:r w:rsidRPr="00A94B2F">
        <w:rPr>
          <w:rFonts w:ascii="Times New Roman" w:hAnsi="Times New Roman" w:cs="Times New Roman"/>
          <w:b/>
          <w:sz w:val="24"/>
          <w:szCs w:val="24"/>
        </w:rPr>
        <w:t>I</w:t>
      </w:r>
      <w:r w:rsidR="003713C4" w:rsidRPr="00A94B2F">
        <w:rPr>
          <w:rFonts w:ascii="Times New Roman" w:hAnsi="Times New Roman" w:cs="Times New Roman"/>
          <w:b/>
          <w:sz w:val="24"/>
          <w:szCs w:val="24"/>
        </w:rPr>
        <w:t xml:space="preserve">ntegralną częścią </w:t>
      </w:r>
      <w:r w:rsidR="00765EA0" w:rsidRPr="00A94B2F">
        <w:rPr>
          <w:rFonts w:ascii="Times New Roman" w:hAnsi="Times New Roman" w:cs="Times New Roman"/>
          <w:b/>
          <w:sz w:val="24"/>
          <w:szCs w:val="24"/>
        </w:rPr>
        <w:t>u</w:t>
      </w:r>
      <w:r w:rsidR="003713C4" w:rsidRPr="00A94B2F">
        <w:rPr>
          <w:rFonts w:ascii="Times New Roman" w:hAnsi="Times New Roman" w:cs="Times New Roman"/>
          <w:b/>
          <w:sz w:val="24"/>
          <w:szCs w:val="24"/>
        </w:rPr>
        <w:t xml:space="preserve">mowy są załączniki: </w:t>
      </w:r>
    </w:p>
    <w:p w14:paraId="6620B6BF" w14:textId="0DE50838" w:rsidR="003713C4" w:rsidRPr="00A94B2F" w:rsidRDefault="00451640" w:rsidP="00205069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94B2F">
        <w:rPr>
          <w:rFonts w:ascii="Times New Roman" w:hAnsi="Times New Roman" w:cs="Times New Roman"/>
          <w:sz w:val="24"/>
          <w:szCs w:val="24"/>
        </w:rPr>
        <w:t>Opis przedmiotu zamówienia wraz z f</w:t>
      </w:r>
      <w:r w:rsidR="003713C4" w:rsidRPr="00A94B2F">
        <w:rPr>
          <w:rFonts w:ascii="Times New Roman" w:hAnsi="Times New Roman" w:cs="Times New Roman"/>
          <w:sz w:val="24"/>
          <w:szCs w:val="24"/>
        </w:rPr>
        <w:t>ormularz</w:t>
      </w:r>
      <w:r w:rsidRPr="00A94B2F">
        <w:rPr>
          <w:rFonts w:ascii="Times New Roman" w:hAnsi="Times New Roman" w:cs="Times New Roman"/>
          <w:sz w:val="24"/>
          <w:szCs w:val="24"/>
        </w:rPr>
        <w:t>em</w:t>
      </w:r>
      <w:r w:rsidR="003713C4" w:rsidRPr="00A94B2F">
        <w:rPr>
          <w:rFonts w:ascii="Times New Roman" w:hAnsi="Times New Roman" w:cs="Times New Roman"/>
          <w:sz w:val="24"/>
          <w:szCs w:val="24"/>
        </w:rPr>
        <w:t xml:space="preserve"> asortymentowo – cenowy</w:t>
      </w:r>
      <w:r w:rsidRPr="00A94B2F">
        <w:rPr>
          <w:rFonts w:ascii="Times New Roman" w:hAnsi="Times New Roman" w:cs="Times New Roman"/>
          <w:sz w:val="24"/>
          <w:szCs w:val="24"/>
        </w:rPr>
        <w:t>m</w:t>
      </w:r>
      <w:r w:rsidR="003713C4" w:rsidRPr="00A94B2F">
        <w:rPr>
          <w:rFonts w:ascii="Times New Roman" w:hAnsi="Times New Roman" w:cs="Times New Roman"/>
          <w:sz w:val="24"/>
          <w:szCs w:val="24"/>
        </w:rPr>
        <w:t xml:space="preserve"> – </w:t>
      </w:r>
      <w:r w:rsidR="00BD3F89" w:rsidRPr="00A94B2F">
        <w:rPr>
          <w:rFonts w:ascii="Times New Roman" w:hAnsi="Times New Roman" w:cs="Times New Roman"/>
          <w:sz w:val="24"/>
          <w:szCs w:val="24"/>
        </w:rPr>
        <w:t>Z</w:t>
      </w:r>
      <w:r w:rsidR="003713C4" w:rsidRPr="00A94B2F">
        <w:rPr>
          <w:rFonts w:ascii="Times New Roman" w:hAnsi="Times New Roman" w:cs="Times New Roman"/>
          <w:sz w:val="24"/>
          <w:szCs w:val="24"/>
        </w:rPr>
        <w:t>ał</w:t>
      </w:r>
      <w:r w:rsidR="00BD3F89" w:rsidRPr="00A94B2F">
        <w:rPr>
          <w:rFonts w:ascii="Times New Roman" w:hAnsi="Times New Roman" w:cs="Times New Roman"/>
          <w:sz w:val="24"/>
          <w:szCs w:val="24"/>
        </w:rPr>
        <w:t>ącznik</w:t>
      </w:r>
      <w:r w:rsidR="003713C4" w:rsidRPr="00A94B2F">
        <w:rPr>
          <w:rFonts w:ascii="Times New Roman" w:hAnsi="Times New Roman" w:cs="Times New Roman"/>
          <w:sz w:val="24"/>
          <w:szCs w:val="24"/>
        </w:rPr>
        <w:t xml:space="preserve"> </w:t>
      </w:r>
      <w:r w:rsidR="00765EA0" w:rsidRPr="00A94B2F">
        <w:rPr>
          <w:rFonts w:ascii="Times New Roman" w:hAnsi="Times New Roman" w:cs="Times New Roman"/>
          <w:sz w:val="24"/>
          <w:szCs w:val="24"/>
        </w:rPr>
        <w:t>N</w:t>
      </w:r>
      <w:r w:rsidR="003713C4" w:rsidRPr="00A94B2F">
        <w:rPr>
          <w:rFonts w:ascii="Times New Roman" w:hAnsi="Times New Roman" w:cs="Times New Roman"/>
          <w:sz w:val="24"/>
          <w:szCs w:val="24"/>
        </w:rPr>
        <w:t xml:space="preserve">r 1 do </w:t>
      </w:r>
      <w:r w:rsidR="00765EA0" w:rsidRPr="00A94B2F">
        <w:rPr>
          <w:rFonts w:ascii="Times New Roman" w:hAnsi="Times New Roman" w:cs="Times New Roman"/>
          <w:sz w:val="24"/>
          <w:szCs w:val="24"/>
        </w:rPr>
        <w:t>u</w:t>
      </w:r>
      <w:r w:rsidR="003713C4" w:rsidRPr="00A94B2F">
        <w:rPr>
          <w:rFonts w:ascii="Times New Roman" w:hAnsi="Times New Roman" w:cs="Times New Roman"/>
          <w:sz w:val="24"/>
          <w:szCs w:val="24"/>
        </w:rPr>
        <w:t>mowy</w:t>
      </w:r>
    </w:p>
    <w:bookmarkEnd w:id="8"/>
    <w:p w14:paraId="4B652731" w14:textId="5962FA20" w:rsidR="00712FC1" w:rsidRPr="00A94B2F" w:rsidRDefault="00712FC1" w:rsidP="005F3B45">
      <w:pPr>
        <w:tabs>
          <w:tab w:val="left" w:pos="283"/>
        </w:tabs>
        <w:overflowPunct w:val="0"/>
        <w:autoSpaceDE w:val="0"/>
        <w:autoSpaceDN w:val="0"/>
        <w:adjustRightInd w:val="0"/>
        <w:spacing w:after="20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5227298" w14:textId="77777777" w:rsidR="00205069" w:rsidRPr="00A94B2F" w:rsidRDefault="00205069" w:rsidP="005F3B45">
      <w:pPr>
        <w:tabs>
          <w:tab w:val="left" w:pos="283"/>
        </w:tabs>
        <w:overflowPunct w:val="0"/>
        <w:autoSpaceDE w:val="0"/>
        <w:autoSpaceDN w:val="0"/>
        <w:adjustRightInd w:val="0"/>
        <w:spacing w:after="20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3CD0874" w14:textId="77777777" w:rsidR="00C374E1" w:rsidRPr="00A94B2F" w:rsidRDefault="00C374E1" w:rsidP="00C374E1">
      <w:pPr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>…………………………………..                                       ……………………………..</w:t>
      </w:r>
    </w:p>
    <w:p w14:paraId="184B9A79" w14:textId="609C4CCF" w:rsidR="001B14EB" w:rsidRPr="00A94B2F" w:rsidRDefault="00C374E1" w:rsidP="004841EF">
      <w:pPr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A94B2F">
        <w:rPr>
          <w:rFonts w:ascii="Times New Roman" w:eastAsia="Calibri" w:hAnsi="Times New Roman" w:cs="Times New Roman"/>
          <w:b/>
          <w:sz w:val="24"/>
          <w:szCs w:val="24"/>
        </w:rPr>
        <w:t>Wy</w:t>
      </w:r>
      <w:r w:rsidR="003312F0" w:rsidRPr="00A94B2F">
        <w:rPr>
          <w:rFonts w:ascii="Times New Roman" w:eastAsia="Calibri" w:hAnsi="Times New Roman" w:cs="Times New Roman"/>
          <w:b/>
          <w:sz w:val="24"/>
          <w:szCs w:val="24"/>
        </w:rPr>
        <w:t xml:space="preserve">dzierżawiający </w:t>
      </w:r>
      <w:r w:rsidRPr="00A94B2F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A94B2F">
        <w:rPr>
          <w:rFonts w:ascii="Times New Roman" w:eastAsia="Calibri" w:hAnsi="Times New Roman" w:cs="Times New Roman"/>
          <w:sz w:val="24"/>
          <w:szCs w:val="24"/>
        </w:rPr>
        <w:tab/>
      </w:r>
      <w:r w:rsidRPr="00A94B2F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A94B2F">
        <w:rPr>
          <w:rFonts w:ascii="Times New Roman" w:eastAsia="Calibri" w:hAnsi="Times New Roman" w:cs="Times New Roman"/>
          <w:sz w:val="24"/>
          <w:szCs w:val="24"/>
        </w:rPr>
        <w:tab/>
      </w:r>
      <w:r w:rsidRPr="00A94B2F">
        <w:rPr>
          <w:rFonts w:ascii="Times New Roman" w:eastAsia="Calibri" w:hAnsi="Times New Roman" w:cs="Times New Roman"/>
          <w:sz w:val="24"/>
          <w:szCs w:val="24"/>
        </w:rPr>
        <w:tab/>
      </w:r>
      <w:r w:rsidRPr="00A94B2F">
        <w:rPr>
          <w:rFonts w:ascii="Times New Roman" w:eastAsia="Calibri" w:hAnsi="Times New Roman" w:cs="Times New Roman"/>
          <w:b/>
          <w:sz w:val="24"/>
          <w:szCs w:val="24"/>
        </w:rPr>
        <w:t xml:space="preserve">            </w:t>
      </w:r>
      <w:bookmarkEnd w:id="0"/>
      <w:r w:rsidR="003312F0" w:rsidRPr="00A94B2F">
        <w:rPr>
          <w:rFonts w:ascii="Times New Roman" w:eastAsia="Calibri" w:hAnsi="Times New Roman" w:cs="Times New Roman"/>
          <w:b/>
          <w:sz w:val="24"/>
          <w:szCs w:val="24"/>
        </w:rPr>
        <w:t xml:space="preserve">Dzierżawca </w:t>
      </w:r>
    </w:p>
    <w:p w14:paraId="673B8D2B" w14:textId="00AC955F" w:rsidR="004841EF" w:rsidRPr="00A94B2F" w:rsidRDefault="004841EF" w:rsidP="004841EF">
      <w:pPr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4841EF" w:rsidRPr="00A94B2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3A38D" w14:textId="77777777" w:rsidR="005806BD" w:rsidRDefault="005806BD" w:rsidP="003E7BCD">
      <w:pPr>
        <w:spacing w:after="0" w:line="240" w:lineRule="auto"/>
      </w:pPr>
      <w:r>
        <w:separator/>
      </w:r>
    </w:p>
  </w:endnote>
  <w:endnote w:type="continuationSeparator" w:id="0">
    <w:p w14:paraId="6E1085A3" w14:textId="77777777" w:rsidR="005806BD" w:rsidRDefault="005806BD" w:rsidP="003E7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7776943"/>
      <w:docPartObj>
        <w:docPartGallery w:val="Page Numbers (Bottom of Page)"/>
        <w:docPartUnique/>
      </w:docPartObj>
    </w:sdtPr>
    <w:sdtEndPr/>
    <w:sdtContent>
      <w:p w14:paraId="281A4682" w14:textId="5EDDB34B" w:rsidR="005806BD" w:rsidRDefault="005806B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14:paraId="25E42A5E" w14:textId="77777777" w:rsidR="005806BD" w:rsidRDefault="005806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9007E" w14:textId="77777777" w:rsidR="005806BD" w:rsidRDefault="005806BD" w:rsidP="003E7BCD">
      <w:pPr>
        <w:spacing w:after="0" w:line="240" w:lineRule="auto"/>
      </w:pPr>
      <w:r>
        <w:separator/>
      </w:r>
    </w:p>
  </w:footnote>
  <w:footnote w:type="continuationSeparator" w:id="0">
    <w:p w14:paraId="0A31A3F6" w14:textId="77777777" w:rsidR="005806BD" w:rsidRDefault="005806BD" w:rsidP="003E7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A6F93" w14:textId="160A39CF" w:rsidR="005806BD" w:rsidRDefault="005806BD" w:rsidP="008F3A1A">
    <w:pPr>
      <w:pStyle w:val="Nagwek"/>
      <w:tabs>
        <w:tab w:val="clear" w:pos="4536"/>
        <w:tab w:val="clear" w:pos="9072"/>
        <w:tab w:val="left" w:pos="50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0000008"/>
    <w:multiLevelType w:val="singleLevel"/>
    <w:tmpl w:val="D6B8DBC8"/>
    <w:lvl w:ilvl="0">
      <w:start w:val="1"/>
      <w:numFmt w:val="lowerLetter"/>
      <w:lvlText w:val="%1)"/>
      <w:lvlJc w:val="left"/>
      <w:pPr>
        <w:tabs>
          <w:tab w:val="num" w:pos="480"/>
        </w:tabs>
        <w:ind w:left="763" w:hanging="283"/>
      </w:pPr>
      <w:rPr>
        <w:rFonts w:hint="default"/>
        <w:b w:val="0"/>
      </w:rPr>
    </w:lvl>
  </w:abstractNum>
  <w:abstractNum w:abstractNumId="2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211222"/>
    <w:multiLevelType w:val="hybridMultilevel"/>
    <w:tmpl w:val="8A44D1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CC4EC0"/>
    <w:multiLevelType w:val="hybridMultilevel"/>
    <w:tmpl w:val="C55CDFB0"/>
    <w:lvl w:ilvl="0" w:tplc="FAE81B1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3317D2"/>
    <w:multiLevelType w:val="hybridMultilevel"/>
    <w:tmpl w:val="CD524A22"/>
    <w:lvl w:ilvl="0" w:tplc="90A6A88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E9005B06">
      <w:start w:val="6"/>
      <w:numFmt w:val="decimal"/>
      <w:lvlText w:val="%4."/>
      <w:lvlJc w:val="left"/>
      <w:pPr>
        <w:ind w:left="10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52D3B57"/>
    <w:multiLevelType w:val="hybridMultilevel"/>
    <w:tmpl w:val="4B08019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6006B1A"/>
    <w:multiLevelType w:val="hybridMultilevel"/>
    <w:tmpl w:val="CE24F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39139C"/>
    <w:multiLevelType w:val="hybridMultilevel"/>
    <w:tmpl w:val="E2C4351C"/>
    <w:name w:val="WW8Num332"/>
    <w:lvl w:ilvl="0" w:tplc="00000014"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0E5D4949"/>
    <w:multiLevelType w:val="hybridMultilevel"/>
    <w:tmpl w:val="7188E7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C83AEE"/>
    <w:multiLevelType w:val="hybridMultilevel"/>
    <w:tmpl w:val="17AA2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B0F57"/>
    <w:multiLevelType w:val="hybridMultilevel"/>
    <w:tmpl w:val="E6B8C85C"/>
    <w:name w:val="WW8Num33"/>
    <w:lvl w:ilvl="0" w:tplc="FD38E61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2" w15:restartNumberingAfterBreak="0">
    <w:nsid w:val="10F35E48"/>
    <w:multiLevelType w:val="hybridMultilevel"/>
    <w:tmpl w:val="3EA4A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27544C"/>
    <w:multiLevelType w:val="hybridMultilevel"/>
    <w:tmpl w:val="7B04DF8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6D16C2"/>
    <w:multiLevelType w:val="hybridMultilevel"/>
    <w:tmpl w:val="8CCE5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95529E"/>
    <w:multiLevelType w:val="hybridMultilevel"/>
    <w:tmpl w:val="9754174E"/>
    <w:lvl w:ilvl="0" w:tplc="664E50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4E1B86"/>
    <w:multiLevelType w:val="hybridMultilevel"/>
    <w:tmpl w:val="B486100E"/>
    <w:lvl w:ilvl="0" w:tplc="D01A0B10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8E07F17"/>
    <w:multiLevelType w:val="hybridMultilevel"/>
    <w:tmpl w:val="C870E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F4B5A"/>
    <w:multiLevelType w:val="hybridMultilevel"/>
    <w:tmpl w:val="5E9030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426E5A"/>
    <w:multiLevelType w:val="hybridMultilevel"/>
    <w:tmpl w:val="F0F469BA"/>
    <w:lvl w:ilvl="0" w:tplc="0415000F">
      <w:start w:val="1"/>
      <w:numFmt w:val="decimal"/>
      <w:lvlText w:val="%1."/>
      <w:lvlJc w:val="left"/>
      <w:pPr>
        <w:ind w:left="674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863722"/>
    <w:multiLevelType w:val="hybridMultilevel"/>
    <w:tmpl w:val="45D802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C04E9C"/>
    <w:multiLevelType w:val="hybridMultilevel"/>
    <w:tmpl w:val="0106BB4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465713D"/>
    <w:multiLevelType w:val="hybridMultilevel"/>
    <w:tmpl w:val="6DC0FCC4"/>
    <w:name w:val="WW8Num43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BA60B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26FA6E35"/>
    <w:multiLevelType w:val="hybridMultilevel"/>
    <w:tmpl w:val="4A621F30"/>
    <w:lvl w:ilvl="0" w:tplc="904C26E8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A23324"/>
    <w:multiLevelType w:val="hybridMultilevel"/>
    <w:tmpl w:val="B1160FC6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2A6790"/>
    <w:multiLevelType w:val="hybridMultilevel"/>
    <w:tmpl w:val="8828D52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296B3A75"/>
    <w:multiLevelType w:val="hybridMultilevel"/>
    <w:tmpl w:val="F2DC7F72"/>
    <w:lvl w:ilvl="0" w:tplc="802CAD6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2AAD599A"/>
    <w:multiLevelType w:val="hybridMultilevel"/>
    <w:tmpl w:val="4B6855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104CBE"/>
    <w:multiLevelType w:val="hybridMultilevel"/>
    <w:tmpl w:val="D3C25868"/>
    <w:name w:val="WW8Num4322"/>
    <w:lvl w:ilvl="0" w:tplc="AB1256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E94FF2"/>
    <w:multiLevelType w:val="hybridMultilevel"/>
    <w:tmpl w:val="B7B067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FB565E6"/>
    <w:multiLevelType w:val="hybridMultilevel"/>
    <w:tmpl w:val="A306B4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196943"/>
    <w:multiLevelType w:val="hybridMultilevel"/>
    <w:tmpl w:val="8ED62408"/>
    <w:name w:val="WW8Num4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A00976"/>
    <w:multiLevelType w:val="hybridMultilevel"/>
    <w:tmpl w:val="66A2B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CA6DF9"/>
    <w:multiLevelType w:val="hybridMultilevel"/>
    <w:tmpl w:val="2E7809DC"/>
    <w:lvl w:ilvl="0" w:tplc="B2701E7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EC5A76"/>
    <w:multiLevelType w:val="hybridMultilevel"/>
    <w:tmpl w:val="54FEE4C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46777DC4"/>
    <w:multiLevelType w:val="hybridMultilevel"/>
    <w:tmpl w:val="372AC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97469C"/>
    <w:multiLevelType w:val="hybridMultilevel"/>
    <w:tmpl w:val="FADEE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9D3DB2"/>
    <w:multiLevelType w:val="multilevel"/>
    <w:tmpl w:val="21DA26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C3F42E9"/>
    <w:multiLevelType w:val="hybridMultilevel"/>
    <w:tmpl w:val="5A861E8A"/>
    <w:lvl w:ilvl="0" w:tplc="0415000F">
      <w:start w:val="1"/>
      <w:numFmt w:val="decimal"/>
      <w:lvlText w:val="%1."/>
      <w:lvlJc w:val="left"/>
      <w:pPr>
        <w:ind w:left="1191" w:hanging="360"/>
      </w:pPr>
    </w:lvl>
    <w:lvl w:ilvl="1" w:tplc="04150019" w:tentative="1">
      <w:start w:val="1"/>
      <w:numFmt w:val="lowerLetter"/>
      <w:lvlText w:val="%2."/>
      <w:lvlJc w:val="left"/>
      <w:pPr>
        <w:ind w:left="1911" w:hanging="360"/>
      </w:pPr>
    </w:lvl>
    <w:lvl w:ilvl="2" w:tplc="0415001B" w:tentative="1">
      <w:start w:val="1"/>
      <w:numFmt w:val="lowerRoman"/>
      <w:lvlText w:val="%3."/>
      <w:lvlJc w:val="right"/>
      <w:pPr>
        <w:ind w:left="2631" w:hanging="180"/>
      </w:pPr>
    </w:lvl>
    <w:lvl w:ilvl="3" w:tplc="0415000F" w:tentative="1">
      <w:start w:val="1"/>
      <w:numFmt w:val="decimal"/>
      <w:lvlText w:val="%4."/>
      <w:lvlJc w:val="left"/>
      <w:pPr>
        <w:ind w:left="3351" w:hanging="360"/>
      </w:pPr>
    </w:lvl>
    <w:lvl w:ilvl="4" w:tplc="04150019" w:tentative="1">
      <w:start w:val="1"/>
      <w:numFmt w:val="lowerLetter"/>
      <w:lvlText w:val="%5."/>
      <w:lvlJc w:val="left"/>
      <w:pPr>
        <w:ind w:left="4071" w:hanging="360"/>
      </w:pPr>
    </w:lvl>
    <w:lvl w:ilvl="5" w:tplc="0415001B" w:tentative="1">
      <w:start w:val="1"/>
      <w:numFmt w:val="lowerRoman"/>
      <w:lvlText w:val="%6."/>
      <w:lvlJc w:val="right"/>
      <w:pPr>
        <w:ind w:left="4791" w:hanging="180"/>
      </w:pPr>
    </w:lvl>
    <w:lvl w:ilvl="6" w:tplc="0415000F" w:tentative="1">
      <w:start w:val="1"/>
      <w:numFmt w:val="decimal"/>
      <w:lvlText w:val="%7."/>
      <w:lvlJc w:val="left"/>
      <w:pPr>
        <w:ind w:left="5511" w:hanging="360"/>
      </w:pPr>
    </w:lvl>
    <w:lvl w:ilvl="7" w:tplc="04150019" w:tentative="1">
      <w:start w:val="1"/>
      <w:numFmt w:val="lowerLetter"/>
      <w:lvlText w:val="%8."/>
      <w:lvlJc w:val="left"/>
      <w:pPr>
        <w:ind w:left="6231" w:hanging="360"/>
      </w:pPr>
    </w:lvl>
    <w:lvl w:ilvl="8" w:tplc="0415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39" w15:restartNumberingAfterBreak="0">
    <w:nsid w:val="4E5D1E84"/>
    <w:multiLevelType w:val="hybridMultilevel"/>
    <w:tmpl w:val="CE367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BE11AA"/>
    <w:multiLevelType w:val="hybridMultilevel"/>
    <w:tmpl w:val="E5DA6694"/>
    <w:lvl w:ilvl="0" w:tplc="D6C2746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197332"/>
    <w:multiLevelType w:val="hybridMultilevel"/>
    <w:tmpl w:val="B3C04884"/>
    <w:lvl w:ilvl="0" w:tplc="51F6B43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CD78CF"/>
    <w:multiLevelType w:val="hybridMultilevel"/>
    <w:tmpl w:val="E788FF92"/>
    <w:lvl w:ilvl="0" w:tplc="4C3AA71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526A92"/>
    <w:multiLevelType w:val="hybridMultilevel"/>
    <w:tmpl w:val="34AAD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9D0470"/>
    <w:multiLevelType w:val="hybridMultilevel"/>
    <w:tmpl w:val="FE48DE7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400E96"/>
    <w:multiLevelType w:val="hybridMultilevel"/>
    <w:tmpl w:val="6F6E6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A62662"/>
    <w:multiLevelType w:val="hybridMultilevel"/>
    <w:tmpl w:val="5504D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7F430C"/>
    <w:multiLevelType w:val="hybridMultilevel"/>
    <w:tmpl w:val="B9E40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8D1F6B"/>
    <w:multiLevelType w:val="hybridMultilevel"/>
    <w:tmpl w:val="FEA00F28"/>
    <w:lvl w:ilvl="0" w:tplc="BD7AAC6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9" w15:restartNumberingAfterBreak="0">
    <w:nsid w:val="70B22785"/>
    <w:multiLevelType w:val="hybridMultilevel"/>
    <w:tmpl w:val="7BFAA15C"/>
    <w:lvl w:ilvl="0" w:tplc="8A742C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9D30ED"/>
    <w:multiLevelType w:val="hybridMultilevel"/>
    <w:tmpl w:val="E5D2626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34F76C8"/>
    <w:multiLevelType w:val="hybridMultilevel"/>
    <w:tmpl w:val="7FDA3964"/>
    <w:lvl w:ilvl="0" w:tplc="306047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536708A"/>
    <w:multiLevelType w:val="hybridMultilevel"/>
    <w:tmpl w:val="19C89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504B2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2776FE"/>
    <w:multiLevelType w:val="hybridMultilevel"/>
    <w:tmpl w:val="143A4CFE"/>
    <w:lvl w:ilvl="0" w:tplc="25EAF264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8F2967"/>
    <w:multiLevelType w:val="hybridMultilevel"/>
    <w:tmpl w:val="FBC07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96F6CFC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D516F43"/>
    <w:multiLevelType w:val="hybridMultilevel"/>
    <w:tmpl w:val="D70A2958"/>
    <w:lvl w:ilvl="0" w:tplc="0415000F">
      <w:start w:val="1"/>
      <w:numFmt w:val="decimal"/>
      <w:lvlText w:val="%1."/>
      <w:lvlJc w:val="left"/>
      <w:pPr>
        <w:ind w:left="10709" w:hanging="360"/>
      </w:pPr>
    </w:lvl>
    <w:lvl w:ilvl="1" w:tplc="04150019" w:tentative="1">
      <w:start w:val="1"/>
      <w:numFmt w:val="lowerLetter"/>
      <w:lvlText w:val="%2."/>
      <w:lvlJc w:val="left"/>
      <w:pPr>
        <w:ind w:left="1551" w:hanging="360"/>
      </w:pPr>
    </w:lvl>
    <w:lvl w:ilvl="2" w:tplc="0415001B" w:tentative="1">
      <w:start w:val="1"/>
      <w:numFmt w:val="lowerRoman"/>
      <w:lvlText w:val="%3."/>
      <w:lvlJc w:val="right"/>
      <w:pPr>
        <w:ind w:left="2271" w:hanging="180"/>
      </w:pPr>
    </w:lvl>
    <w:lvl w:ilvl="3" w:tplc="0415000F" w:tentative="1">
      <w:start w:val="1"/>
      <w:numFmt w:val="decimal"/>
      <w:lvlText w:val="%4."/>
      <w:lvlJc w:val="left"/>
      <w:pPr>
        <w:ind w:left="2991" w:hanging="360"/>
      </w:pPr>
    </w:lvl>
    <w:lvl w:ilvl="4" w:tplc="04150019" w:tentative="1">
      <w:start w:val="1"/>
      <w:numFmt w:val="lowerLetter"/>
      <w:lvlText w:val="%5."/>
      <w:lvlJc w:val="left"/>
      <w:pPr>
        <w:ind w:left="3711" w:hanging="360"/>
      </w:pPr>
    </w:lvl>
    <w:lvl w:ilvl="5" w:tplc="0415001B" w:tentative="1">
      <w:start w:val="1"/>
      <w:numFmt w:val="lowerRoman"/>
      <w:lvlText w:val="%6."/>
      <w:lvlJc w:val="right"/>
      <w:pPr>
        <w:ind w:left="4431" w:hanging="180"/>
      </w:pPr>
    </w:lvl>
    <w:lvl w:ilvl="6" w:tplc="0415000F" w:tentative="1">
      <w:start w:val="1"/>
      <w:numFmt w:val="decimal"/>
      <w:lvlText w:val="%7."/>
      <w:lvlJc w:val="left"/>
      <w:pPr>
        <w:ind w:left="5151" w:hanging="360"/>
      </w:pPr>
    </w:lvl>
    <w:lvl w:ilvl="7" w:tplc="04150019" w:tentative="1">
      <w:start w:val="1"/>
      <w:numFmt w:val="lowerLetter"/>
      <w:lvlText w:val="%8."/>
      <w:lvlJc w:val="left"/>
      <w:pPr>
        <w:ind w:left="5871" w:hanging="360"/>
      </w:pPr>
    </w:lvl>
    <w:lvl w:ilvl="8" w:tplc="0415001B" w:tentative="1">
      <w:start w:val="1"/>
      <w:numFmt w:val="lowerRoman"/>
      <w:lvlText w:val="%9."/>
      <w:lvlJc w:val="right"/>
      <w:pPr>
        <w:ind w:left="6591" w:hanging="180"/>
      </w:pPr>
    </w:lvl>
  </w:abstractNum>
  <w:num w:numId="1" w16cid:durableId="1692493352">
    <w:abstractNumId w:val="22"/>
  </w:num>
  <w:num w:numId="2" w16cid:durableId="38687866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3984205">
    <w:abstractNumId w:val="46"/>
  </w:num>
  <w:num w:numId="4" w16cid:durableId="590431475">
    <w:abstractNumId w:val="2"/>
  </w:num>
  <w:num w:numId="5" w16cid:durableId="9891357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6605603">
    <w:abstractNumId w:val="26"/>
  </w:num>
  <w:num w:numId="7" w16cid:durableId="1201360266">
    <w:abstractNumId w:val="18"/>
  </w:num>
  <w:num w:numId="8" w16cid:durableId="1698234868">
    <w:abstractNumId w:val="14"/>
  </w:num>
  <w:num w:numId="9" w16cid:durableId="773474321">
    <w:abstractNumId w:val="20"/>
  </w:num>
  <w:num w:numId="10" w16cid:durableId="618146303">
    <w:abstractNumId w:val="41"/>
  </w:num>
  <w:num w:numId="11" w16cid:durableId="1006325990">
    <w:abstractNumId w:val="30"/>
  </w:num>
  <w:num w:numId="12" w16cid:durableId="948126712">
    <w:abstractNumId w:val="40"/>
  </w:num>
  <w:num w:numId="13" w16cid:durableId="539512102">
    <w:abstractNumId w:val="19"/>
  </w:num>
  <w:num w:numId="14" w16cid:durableId="256644672">
    <w:abstractNumId w:val="33"/>
  </w:num>
  <w:num w:numId="15" w16cid:durableId="995381428">
    <w:abstractNumId w:val="50"/>
  </w:num>
  <w:num w:numId="16" w16cid:durableId="1706371449">
    <w:abstractNumId w:val="34"/>
  </w:num>
  <w:num w:numId="17" w16cid:durableId="1217428219">
    <w:abstractNumId w:val="44"/>
  </w:num>
  <w:num w:numId="18" w16cid:durableId="1290670550">
    <w:abstractNumId w:val="17"/>
  </w:num>
  <w:num w:numId="19" w16cid:durableId="1920672771">
    <w:abstractNumId w:val="5"/>
  </w:num>
  <w:num w:numId="20" w16cid:durableId="273631145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89308">
    <w:abstractNumId w:val="24"/>
  </w:num>
  <w:num w:numId="22" w16cid:durableId="11127426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547968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041660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5768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300748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337716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02024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5267131">
    <w:abstractNumId w:val="32"/>
  </w:num>
  <w:num w:numId="30" w16cid:durableId="990059827">
    <w:abstractNumId w:val="9"/>
  </w:num>
  <w:num w:numId="31" w16cid:durableId="1345784839">
    <w:abstractNumId w:val="55"/>
  </w:num>
  <w:num w:numId="32" w16cid:durableId="815144672">
    <w:abstractNumId w:val="53"/>
  </w:num>
  <w:num w:numId="33" w16cid:durableId="146099023">
    <w:abstractNumId w:val="51"/>
  </w:num>
  <w:num w:numId="34" w16cid:durableId="1818649384">
    <w:abstractNumId w:val="49"/>
  </w:num>
  <w:num w:numId="35" w16cid:durableId="1711637">
    <w:abstractNumId w:val="29"/>
  </w:num>
  <w:num w:numId="36" w16cid:durableId="547494583">
    <w:abstractNumId w:val="15"/>
  </w:num>
  <w:num w:numId="37" w16cid:durableId="1711686995">
    <w:abstractNumId w:val="27"/>
  </w:num>
  <w:num w:numId="38" w16cid:durableId="1854807942">
    <w:abstractNumId w:val="21"/>
  </w:num>
  <w:num w:numId="39" w16cid:durableId="1820490643">
    <w:abstractNumId w:val="0"/>
  </w:num>
  <w:num w:numId="40" w16cid:durableId="1532038749">
    <w:abstractNumId w:val="8"/>
  </w:num>
  <w:num w:numId="41" w16cid:durableId="885871262">
    <w:abstractNumId w:val="7"/>
  </w:num>
  <w:num w:numId="42" w16cid:durableId="1909027477">
    <w:abstractNumId w:val="6"/>
  </w:num>
  <w:num w:numId="43" w16cid:durableId="1808936463">
    <w:abstractNumId w:val="22"/>
  </w:num>
  <w:num w:numId="44" w16cid:durableId="1437024327">
    <w:abstractNumId w:val="31"/>
  </w:num>
  <w:num w:numId="45" w16cid:durableId="1938634432">
    <w:abstractNumId w:val="28"/>
  </w:num>
  <w:num w:numId="46" w16cid:durableId="548416634">
    <w:abstractNumId w:val="1"/>
    <w:lvlOverride w:ilvl="0">
      <w:startOverride w:val="1"/>
    </w:lvlOverride>
  </w:num>
  <w:num w:numId="47" w16cid:durableId="726994497">
    <w:abstractNumId w:val="52"/>
  </w:num>
  <w:num w:numId="48" w16cid:durableId="1863276042">
    <w:abstractNumId w:val="37"/>
  </w:num>
  <w:num w:numId="49" w16cid:durableId="1294604775">
    <w:abstractNumId w:val="45"/>
  </w:num>
  <w:num w:numId="50" w16cid:durableId="4439640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79104387">
    <w:abstractNumId w:val="13"/>
  </w:num>
  <w:num w:numId="52" w16cid:durableId="177086069">
    <w:abstractNumId w:val="25"/>
  </w:num>
  <w:num w:numId="53" w16cid:durableId="1960641819">
    <w:abstractNumId w:val="3"/>
  </w:num>
  <w:num w:numId="54" w16cid:durableId="1976399873">
    <w:abstractNumId w:val="4"/>
  </w:num>
  <w:num w:numId="55" w16cid:durableId="1089615588">
    <w:abstractNumId w:val="38"/>
  </w:num>
  <w:num w:numId="56" w16cid:durableId="720057179">
    <w:abstractNumId w:val="54"/>
  </w:num>
  <w:num w:numId="57" w16cid:durableId="629553147">
    <w:abstractNumId w:val="42"/>
  </w:num>
  <w:num w:numId="58" w16cid:durableId="161356078">
    <w:abstractNumId w:val="56"/>
  </w:num>
  <w:num w:numId="59" w16cid:durableId="104426640">
    <w:abstractNumId w:val="10"/>
  </w:num>
  <w:num w:numId="60" w16cid:durableId="1786801266">
    <w:abstractNumId w:val="2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623"/>
    <w:rsid w:val="00007EDE"/>
    <w:rsid w:val="000137AF"/>
    <w:rsid w:val="00014682"/>
    <w:rsid w:val="00016F96"/>
    <w:rsid w:val="00021763"/>
    <w:rsid w:val="00022D9E"/>
    <w:rsid w:val="000230AC"/>
    <w:rsid w:val="00024A31"/>
    <w:rsid w:val="00024E14"/>
    <w:rsid w:val="000254FD"/>
    <w:rsid w:val="00025779"/>
    <w:rsid w:val="00026D5E"/>
    <w:rsid w:val="000275D3"/>
    <w:rsid w:val="00030AFC"/>
    <w:rsid w:val="00030F61"/>
    <w:rsid w:val="00032C85"/>
    <w:rsid w:val="00036E03"/>
    <w:rsid w:val="000378D1"/>
    <w:rsid w:val="000406EF"/>
    <w:rsid w:val="00043E2F"/>
    <w:rsid w:val="00045BCC"/>
    <w:rsid w:val="00046C2B"/>
    <w:rsid w:val="000477B6"/>
    <w:rsid w:val="00050694"/>
    <w:rsid w:val="00061438"/>
    <w:rsid w:val="000639F2"/>
    <w:rsid w:val="000642D7"/>
    <w:rsid w:val="00070E75"/>
    <w:rsid w:val="000732FF"/>
    <w:rsid w:val="00073F73"/>
    <w:rsid w:val="00076170"/>
    <w:rsid w:val="00076E88"/>
    <w:rsid w:val="00080236"/>
    <w:rsid w:val="00083C09"/>
    <w:rsid w:val="0009410C"/>
    <w:rsid w:val="00094447"/>
    <w:rsid w:val="00096969"/>
    <w:rsid w:val="000A2550"/>
    <w:rsid w:val="000A3E6B"/>
    <w:rsid w:val="000A595F"/>
    <w:rsid w:val="000A79A9"/>
    <w:rsid w:val="000A7C1F"/>
    <w:rsid w:val="000B0B32"/>
    <w:rsid w:val="000B2E2B"/>
    <w:rsid w:val="000B382B"/>
    <w:rsid w:val="000C1BB4"/>
    <w:rsid w:val="000C1D81"/>
    <w:rsid w:val="000C6A1B"/>
    <w:rsid w:val="000D0512"/>
    <w:rsid w:val="000D0B1A"/>
    <w:rsid w:val="000D0D43"/>
    <w:rsid w:val="000D1264"/>
    <w:rsid w:val="000D1CF4"/>
    <w:rsid w:val="000D51E4"/>
    <w:rsid w:val="000E03C3"/>
    <w:rsid w:val="000E345D"/>
    <w:rsid w:val="000F1EBA"/>
    <w:rsid w:val="000F2ABD"/>
    <w:rsid w:val="000F612F"/>
    <w:rsid w:val="000F62D3"/>
    <w:rsid w:val="000F631A"/>
    <w:rsid w:val="00101242"/>
    <w:rsid w:val="0010751B"/>
    <w:rsid w:val="00110C12"/>
    <w:rsid w:val="0011149A"/>
    <w:rsid w:val="0011487C"/>
    <w:rsid w:val="00115767"/>
    <w:rsid w:val="00115A96"/>
    <w:rsid w:val="001161AF"/>
    <w:rsid w:val="001166E3"/>
    <w:rsid w:val="00117B60"/>
    <w:rsid w:val="00120B52"/>
    <w:rsid w:val="001233E7"/>
    <w:rsid w:val="001252F6"/>
    <w:rsid w:val="00127779"/>
    <w:rsid w:val="0013176E"/>
    <w:rsid w:val="00134472"/>
    <w:rsid w:val="00135583"/>
    <w:rsid w:val="00147AE9"/>
    <w:rsid w:val="0015074B"/>
    <w:rsid w:val="00154C80"/>
    <w:rsid w:val="0015652D"/>
    <w:rsid w:val="00156A19"/>
    <w:rsid w:val="001601C7"/>
    <w:rsid w:val="00160E7F"/>
    <w:rsid w:val="00162326"/>
    <w:rsid w:val="00162F08"/>
    <w:rsid w:val="001631FB"/>
    <w:rsid w:val="00167D06"/>
    <w:rsid w:val="00170FEA"/>
    <w:rsid w:val="00185C88"/>
    <w:rsid w:val="00185F80"/>
    <w:rsid w:val="00190DEC"/>
    <w:rsid w:val="001923F3"/>
    <w:rsid w:val="00192799"/>
    <w:rsid w:val="00192819"/>
    <w:rsid w:val="0019389E"/>
    <w:rsid w:val="00193E39"/>
    <w:rsid w:val="001947ED"/>
    <w:rsid w:val="001A3FE4"/>
    <w:rsid w:val="001A46AD"/>
    <w:rsid w:val="001A5C17"/>
    <w:rsid w:val="001A7FC5"/>
    <w:rsid w:val="001B0609"/>
    <w:rsid w:val="001B14EB"/>
    <w:rsid w:val="001B1A80"/>
    <w:rsid w:val="001B34B1"/>
    <w:rsid w:val="001B3F07"/>
    <w:rsid w:val="001B40A2"/>
    <w:rsid w:val="001B41C2"/>
    <w:rsid w:val="001B76FD"/>
    <w:rsid w:val="001C454D"/>
    <w:rsid w:val="001D29BE"/>
    <w:rsid w:val="001E0B07"/>
    <w:rsid w:val="001E1948"/>
    <w:rsid w:val="001E2BDD"/>
    <w:rsid w:val="001E4420"/>
    <w:rsid w:val="001E5FC4"/>
    <w:rsid w:val="001E70A3"/>
    <w:rsid w:val="001F5C3A"/>
    <w:rsid w:val="00203353"/>
    <w:rsid w:val="00204688"/>
    <w:rsid w:val="00205069"/>
    <w:rsid w:val="00205152"/>
    <w:rsid w:val="00206AFF"/>
    <w:rsid w:val="002103D9"/>
    <w:rsid w:val="00211B6A"/>
    <w:rsid w:val="00220290"/>
    <w:rsid w:val="00235C0C"/>
    <w:rsid w:val="00242EDC"/>
    <w:rsid w:val="00250E41"/>
    <w:rsid w:val="00251F39"/>
    <w:rsid w:val="00256528"/>
    <w:rsid w:val="00260D4E"/>
    <w:rsid w:val="002610D9"/>
    <w:rsid w:val="002648DF"/>
    <w:rsid w:val="002677F1"/>
    <w:rsid w:val="00267B86"/>
    <w:rsid w:val="002731C0"/>
    <w:rsid w:val="00276778"/>
    <w:rsid w:val="00276C93"/>
    <w:rsid w:val="00283BFD"/>
    <w:rsid w:val="002907F3"/>
    <w:rsid w:val="0029124B"/>
    <w:rsid w:val="002917EC"/>
    <w:rsid w:val="002918C7"/>
    <w:rsid w:val="00292783"/>
    <w:rsid w:val="002952B8"/>
    <w:rsid w:val="0029712E"/>
    <w:rsid w:val="0029734E"/>
    <w:rsid w:val="002A12D3"/>
    <w:rsid w:val="002A1E19"/>
    <w:rsid w:val="002A2D8C"/>
    <w:rsid w:val="002B05AF"/>
    <w:rsid w:val="002B0DD4"/>
    <w:rsid w:val="002B12C9"/>
    <w:rsid w:val="002B25E4"/>
    <w:rsid w:val="002B307B"/>
    <w:rsid w:val="002B4383"/>
    <w:rsid w:val="002B70B6"/>
    <w:rsid w:val="002B7756"/>
    <w:rsid w:val="002C1696"/>
    <w:rsid w:val="002C1AFA"/>
    <w:rsid w:val="002C35F4"/>
    <w:rsid w:val="002C4CEF"/>
    <w:rsid w:val="002C533B"/>
    <w:rsid w:val="002C7703"/>
    <w:rsid w:val="002D06D2"/>
    <w:rsid w:val="002D1F09"/>
    <w:rsid w:val="002D2F4A"/>
    <w:rsid w:val="002D6D79"/>
    <w:rsid w:val="002D7DA6"/>
    <w:rsid w:val="002E40BD"/>
    <w:rsid w:val="002E4B6C"/>
    <w:rsid w:val="002E77AE"/>
    <w:rsid w:val="002F0147"/>
    <w:rsid w:val="002F35D6"/>
    <w:rsid w:val="002F51FC"/>
    <w:rsid w:val="003008F9"/>
    <w:rsid w:val="003055DE"/>
    <w:rsid w:val="00307624"/>
    <w:rsid w:val="00312FB4"/>
    <w:rsid w:val="00317E46"/>
    <w:rsid w:val="0032137D"/>
    <w:rsid w:val="003221CD"/>
    <w:rsid w:val="00325EA0"/>
    <w:rsid w:val="00326A60"/>
    <w:rsid w:val="003312F0"/>
    <w:rsid w:val="00332232"/>
    <w:rsid w:val="003329ED"/>
    <w:rsid w:val="0033300C"/>
    <w:rsid w:val="003339C9"/>
    <w:rsid w:val="00333DFF"/>
    <w:rsid w:val="00335BFE"/>
    <w:rsid w:val="00336A7F"/>
    <w:rsid w:val="00346CF7"/>
    <w:rsid w:val="0035098F"/>
    <w:rsid w:val="00351F55"/>
    <w:rsid w:val="00357977"/>
    <w:rsid w:val="00360E32"/>
    <w:rsid w:val="003610B6"/>
    <w:rsid w:val="00362182"/>
    <w:rsid w:val="0036420E"/>
    <w:rsid w:val="00364EA0"/>
    <w:rsid w:val="00366AC5"/>
    <w:rsid w:val="00366DC1"/>
    <w:rsid w:val="0036785D"/>
    <w:rsid w:val="003713C4"/>
    <w:rsid w:val="0037249C"/>
    <w:rsid w:val="0037528A"/>
    <w:rsid w:val="003875DF"/>
    <w:rsid w:val="003914A3"/>
    <w:rsid w:val="00391967"/>
    <w:rsid w:val="00395C7A"/>
    <w:rsid w:val="003A0228"/>
    <w:rsid w:val="003A764B"/>
    <w:rsid w:val="003A7C91"/>
    <w:rsid w:val="003B0E0D"/>
    <w:rsid w:val="003B251F"/>
    <w:rsid w:val="003B2CF8"/>
    <w:rsid w:val="003B521F"/>
    <w:rsid w:val="003B721D"/>
    <w:rsid w:val="003C0FFD"/>
    <w:rsid w:val="003C2B1D"/>
    <w:rsid w:val="003C3744"/>
    <w:rsid w:val="003C6803"/>
    <w:rsid w:val="003D2B8A"/>
    <w:rsid w:val="003D5B99"/>
    <w:rsid w:val="003D5BB9"/>
    <w:rsid w:val="003D6033"/>
    <w:rsid w:val="003E013A"/>
    <w:rsid w:val="003E0A66"/>
    <w:rsid w:val="003E2FEE"/>
    <w:rsid w:val="003E5C4F"/>
    <w:rsid w:val="003E6BF8"/>
    <w:rsid w:val="003E70B2"/>
    <w:rsid w:val="003E7BCD"/>
    <w:rsid w:val="003F46AF"/>
    <w:rsid w:val="003F6C68"/>
    <w:rsid w:val="003F742E"/>
    <w:rsid w:val="004024EE"/>
    <w:rsid w:val="00405163"/>
    <w:rsid w:val="004056E1"/>
    <w:rsid w:val="00407A26"/>
    <w:rsid w:val="004137DA"/>
    <w:rsid w:val="004168EA"/>
    <w:rsid w:val="00417CA1"/>
    <w:rsid w:val="0042169B"/>
    <w:rsid w:val="00424E4E"/>
    <w:rsid w:val="00431EE4"/>
    <w:rsid w:val="0043306B"/>
    <w:rsid w:val="004448F5"/>
    <w:rsid w:val="00445556"/>
    <w:rsid w:val="00451640"/>
    <w:rsid w:val="00451E0B"/>
    <w:rsid w:val="0045465A"/>
    <w:rsid w:val="0046072F"/>
    <w:rsid w:val="00460FC6"/>
    <w:rsid w:val="00464814"/>
    <w:rsid w:val="004655E4"/>
    <w:rsid w:val="00476372"/>
    <w:rsid w:val="00476406"/>
    <w:rsid w:val="00482CC8"/>
    <w:rsid w:val="004832EF"/>
    <w:rsid w:val="004841EF"/>
    <w:rsid w:val="00484307"/>
    <w:rsid w:val="004870FE"/>
    <w:rsid w:val="00487131"/>
    <w:rsid w:val="00487BA1"/>
    <w:rsid w:val="004900E9"/>
    <w:rsid w:val="00490D7C"/>
    <w:rsid w:val="00497604"/>
    <w:rsid w:val="004A212B"/>
    <w:rsid w:val="004A556E"/>
    <w:rsid w:val="004A64CE"/>
    <w:rsid w:val="004B139D"/>
    <w:rsid w:val="004B7F56"/>
    <w:rsid w:val="004C02BD"/>
    <w:rsid w:val="004C0915"/>
    <w:rsid w:val="004C2339"/>
    <w:rsid w:val="004C2C3F"/>
    <w:rsid w:val="004C516A"/>
    <w:rsid w:val="004D1811"/>
    <w:rsid w:val="004D3BC1"/>
    <w:rsid w:val="004D5063"/>
    <w:rsid w:val="004E7FA3"/>
    <w:rsid w:val="004F075A"/>
    <w:rsid w:val="004F1665"/>
    <w:rsid w:val="004F289F"/>
    <w:rsid w:val="004F5A0B"/>
    <w:rsid w:val="004F7A94"/>
    <w:rsid w:val="004F7F9A"/>
    <w:rsid w:val="0050608B"/>
    <w:rsid w:val="0051200D"/>
    <w:rsid w:val="00515D39"/>
    <w:rsid w:val="00515E27"/>
    <w:rsid w:val="00520CF3"/>
    <w:rsid w:val="00524AD1"/>
    <w:rsid w:val="0053034E"/>
    <w:rsid w:val="00530DCF"/>
    <w:rsid w:val="0053267B"/>
    <w:rsid w:val="0053341F"/>
    <w:rsid w:val="00534662"/>
    <w:rsid w:val="00540DDA"/>
    <w:rsid w:val="00542842"/>
    <w:rsid w:val="00542A00"/>
    <w:rsid w:val="00542C99"/>
    <w:rsid w:val="005446BF"/>
    <w:rsid w:val="00546161"/>
    <w:rsid w:val="00547BFB"/>
    <w:rsid w:val="00550640"/>
    <w:rsid w:val="0055752E"/>
    <w:rsid w:val="00560BAF"/>
    <w:rsid w:val="00561935"/>
    <w:rsid w:val="005627E5"/>
    <w:rsid w:val="0056774B"/>
    <w:rsid w:val="00567FD5"/>
    <w:rsid w:val="00570C7E"/>
    <w:rsid w:val="00573D08"/>
    <w:rsid w:val="0057429E"/>
    <w:rsid w:val="00574DD3"/>
    <w:rsid w:val="005806BD"/>
    <w:rsid w:val="00587421"/>
    <w:rsid w:val="00593BF1"/>
    <w:rsid w:val="00593D25"/>
    <w:rsid w:val="00594F41"/>
    <w:rsid w:val="00594F5D"/>
    <w:rsid w:val="005958DB"/>
    <w:rsid w:val="005964D1"/>
    <w:rsid w:val="005B5FED"/>
    <w:rsid w:val="005B6033"/>
    <w:rsid w:val="005B7962"/>
    <w:rsid w:val="005B79E0"/>
    <w:rsid w:val="005B7C75"/>
    <w:rsid w:val="005C5B2D"/>
    <w:rsid w:val="005C5EFB"/>
    <w:rsid w:val="005D146A"/>
    <w:rsid w:val="005D2108"/>
    <w:rsid w:val="005D412E"/>
    <w:rsid w:val="005D79B0"/>
    <w:rsid w:val="005D7F77"/>
    <w:rsid w:val="005E44AD"/>
    <w:rsid w:val="005E6018"/>
    <w:rsid w:val="005F3B45"/>
    <w:rsid w:val="0060500E"/>
    <w:rsid w:val="0060715A"/>
    <w:rsid w:val="006142E6"/>
    <w:rsid w:val="00614AC2"/>
    <w:rsid w:val="00617A01"/>
    <w:rsid w:val="0062196F"/>
    <w:rsid w:val="006227F0"/>
    <w:rsid w:val="006231C7"/>
    <w:rsid w:val="00624764"/>
    <w:rsid w:val="00624ECD"/>
    <w:rsid w:val="00626075"/>
    <w:rsid w:val="0062721B"/>
    <w:rsid w:val="00631538"/>
    <w:rsid w:val="00631633"/>
    <w:rsid w:val="00631807"/>
    <w:rsid w:val="00632091"/>
    <w:rsid w:val="006339DB"/>
    <w:rsid w:val="00640D10"/>
    <w:rsid w:val="0064132C"/>
    <w:rsid w:val="00647338"/>
    <w:rsid w:val="00647579"/>
    <w:rsid w:val="00647B3B"/>
    <w:rsid w:val="00675410"/>
    <w:rsid w:val="0067656F"/>
    <w:rsid w:val="0067769C"/>
    <w:rsid w:val="006776E9"/>
    <w:rsid w:val="00680127"/>
    <w:rsid w:val="0068025F"/>
    <w:rsid w:val="00680B2A"/>
    <w:rsid w:val="0068137A"/>
    <w:rsid w:val="00682C16"/>
    <w:rsid w:val="006833D4"/>
    <w:rsid w:val="00686B31"/>
    <w:rsid w:val="00690494"/>
    <w:rsid w:val="00690CCA"/>
    <w:rsid w:val="00692411"/>
    <w:rsid w:val="006932D4"/>
    <w:rsid w:val="006936E1"/>
    <w:rsid w:val="00696BC4"/>
    <w:rsid w:val="006A138A"/>
    <w:rsid w:val="006A6569"/>
    <w:rsid w:val="006B00F7"/>
    <w:rsid w:val="006C3E3F"/>
    <w:rsid w:val="006C3EFC"/>
    <w:rsid w:val="006C52DA"/>
    <w:rsid w:val="006C636A"/>
    <w:rsid w:val="006C75D6"/>
    <w:rsid w:val="006D0FE7"/>
    <w:rsid w:val="006D2036"/>
    <w:rsid w:val="006D487C"/>
    <w:rsid w:val="006D760B"/>
    <w:rsid w:val="006E6CCB"/>
    <w:rsid w:val="006E77FA"/>
    <w:rsid w:val="006F485F"/>
    <w:rsid w:val="006F7CAE"/>
    <w:rsid w:val="0070534F"/>
    <w:rsid w:val="00706F84"/>
    <w:rsid w:val="0070771A"/>
    <w:rsid w:val="00707A35"/>
    <w:rsid w:val="00707C50"/>
    <w:rsid w:val="00712FC1"/>
    <w:rsid w:val="007149E8"/>
    <w:rsid w:val="0072248B"/>
    <w:rsid w:val="00724874"/>
    <w:rsid w:val="00733705"/>
    <w:rsid w:val="00734266"/>
    <w:rsid w:val="00736F38"/>
    <w:rsid w:val="00742A18"/>
    <w:rsid w:val="00742B2C"/>
    <w:rsid w:val="00744BE5"/>
    <w:rsid w:val="00752681"/>
    <w:rsid w:val="0076249F"/>
    <w:rsid w:val="00762741"/>
    <w:rsid w:val="00765EA0"/>
    <w:rsid w:val="007663C5"/>
    <w:rsid w:val="00767C8A"/>
    <w:rsid w:val="00770610"/>
    <w:rsid w:val="007769E1"/>
    <w:rsid w:val="007802CB"/>
    <w:rsid w:val="00782521"/>
    <w:rsid w:val="00782BC1"/>
    <w:rsid w:val="00786107"/>
    <w:rsid w:val="00790104"/>
    <w:rsid w:val="007908CB"/>
    <w:rsid w:val="00790D9B"/>
    <w:rsid w:val="00792249"/>
    <w:rsid w:val="00794CB5"/>
    <w:rsid w:val="00796183"/>
    <w:rsid w:val="007A3EB1"/>
    <w:rsid w:val="007A67F8"/>
    <w:rsid w:val="007A6B59"/>
    <w:rsid w:val="007A7394"/>
    <w:rsid w:val="007B0219"/>
    <w:rsid w:val="007B1748"/>
    <w:rsid w:val="007B68D8"/>
    <w:rsid w:val="007B770B"/>
    <w:rsid w:val="007C1B2A"/>
    <w:rsid w:val="007C490A"/>
    <w:rsid w:val="007D10F3"/>
    <w:rsid w:val="007D4A09"/>
    <w:rsid w:val="007D55DB"/>
    <w:rsid w:val="007E049B"/>
    <w:rsid w:val="007E0E16"/>
    <w:rsid w:val="007E1341"/>
    <w:rsid w:val="007E638E"/>
    <w:rsid w:val="007E68BA"/>
    <w:rsid w:val="007E6B34"/>
    <w:rsid w:val="007E6C69"/>
    <w:rsid w:val="007E7AA4"/>
    <w:rsid w:val="007F1C41"/>
    <w:rsid w:val="007F3C81"/>
    <w:rsid w:val="0080023A"/>
    <w:rsid w:val="00802D6A"/>
    <w:rsid w:val="008139C9"/>
    <w:rsid w:val="00815472"/>
    <w:rsid w:val="00821279"/>
    <w:rsid w:val="008239DE"/>
    <w:rsid w:val="00825376"/>
    <w:rsid w:val="00832E4A"/>
    <w:rsid w:val="008332FF"/>
    <w:rsid w:val="00835501"/>
    <w:rsid w:val="0084063E"/>
    <w:rsid w:val="00841591"/>
    <w:rsid w:val="00846C6D"/>
    <w:rsid w:val="008550E3"/>
    <w:rsid w:val="00855615"/>
    <w:rsid w:val="00857B31"/>
    <w:rsid w:val="008605C1"/>
    <w:rsid w:val="008613A0"/>
    <w:rsid w:val="0086358B"/>
    <w:rsid w:val="00867035"/>
    <w:rsid w:val="00867C7C"/>
    <w:rsid w:val="00871109"/>
    <w:rsid w:val="00872D7E"/>
    <w:rsid w:val="00876811"/>
    <w:rsid w:val="00881252"/>
    <w:rsid w:val="00884EE8"/>
    <w:rsid w:val="00885205"/>
    <w:rsid w:val="0088681C"/>
    <w:rsid w:val="00886898"/>
    <w:rsid w:val="008904C3"/>
    <w:rsid w:val="00891DB0"/>
    <w:rsid w:val="00894637"/>
    <w:rsid w:val="008A01DB"/>
    <w:rsid w:val="008A1569"/>
    <w:rsid w:val="008A1957"/>
    <w:rsid w:val="008A34AC"/>
    <w:rsid w:val="008A4799"/>
    <w:rsid w:val="008A71C8"/>
    <w:rsid w:val="008A7224"/>
    <w:rsid w:val="008A7CE7"/>
    <w:rsid w:val="008B1A7F"/>
    <w:rsid w:val="008B2116"/>
    <w:rsid w:val="008B22C5"/>
    <w:rsid w:val="008B59EA"/>
    <w:rsid w:val="008B6FE3"/>
    <w:rsid w:val="008C6823"/>
    <w:rsid w:val="008C7B82"/>
    <w:rsid w:val="008D2174"/>
    <w:rsid w:val="008D73D0"/>
    <w:rsid w:val="008E05ED"/>
    <w:rsid w:val="008E2C92"/>
    <w:rsid w:val="008E61EF"/>
    <w:rsid w:val="008E6F78"/>
    <w:rsid w:val="008E7C44"/>
    <w:rsid w:val="008F23B0"/>
    <w:rsid w:val="008F3A1A"/>
    <w:rsid w:val="008F42DE"/>
    <w:rsid w:val="008F5EDD"/>
    <w:rsid w:val="008F7E69"/>
    <w:rsid w:val="00900F3F"/>
    <w:rsid w:val="00902B5A"/>
    <w:rsid w:val="00903B2A"/>
    <w:rsid w:val="0090578B"/>
    <w:rsid w:val="0090745E"/>
    <w:rsid w:val="00912E5D"/>
    <w:rsid w:val="00916C5C"/>
    <w:rsid w:val="009310AC"/>
    <w:rsid w:val="00933292"/>
    <w:rsid w:val="00933976"/>
    <w:rsid w:val="009346E1"/>
    <w:rsid w:val="0093559D"/>
    <w:rsid w:val="00940397"/>
    <w:rsid w:val="00940689"/>
    <w:rsid w:val="0094491F"/>
    <w:rsid w:val="009457E0"/>
    <w:rsid w:val="00947DC7"/>
    <w:rsid w:val="0095025C"/>
    <w:rsid w:val="00950E3A"/>
    <w:rsid w:val="00950EA6"/>
    <w:rsid w:val="0095245E"/>
    <w:rsid w:val="00952F04"/>
    <w:rsid w:val="009542D1"/>
    <w:rsid w:val="00955595"/>
    <w:rsid w:val="00955B49"/>
    <w:rsid w:val="00967A62"/>
    <w:rsid w:val="0097060D"/>
    <w:rsid w:val="00971F4C"/>
    <w:rsid w:val="009759F2"/>
    <w:rsid w:val="00980524"/>
    <w:rsid w:val="00980A2A"/>
    <w:rsid w:val="00982946"/>
    <w:rsid w:val="00983AE8"/>
    <w:rsid w:val="009848EB"/>
    <w:rsid w:val="00984B94"/>
    <w:rsid w:val="00985276"/>
    <w:rsid w:val="00985A4F"/>
    <w:rsid w:val="00987DE4"/>
    <w:rsid w:val="009911C9"/>
    <w:rsid w:val="0099371A"/>
    <w:rsid w:val="00995ED7"/>
    <w:rsid w:val="009970C8"/>
    <w:rsid w:val="009A13C7"/>
    <w:rsid w:val="009A2AB3"/>
    <w:rsid w:val="009A2CF4"/>
    <w:rsid w:val="009A54EB"/>
    <w:rsid w:val="009A6171"/>
    <w:rsid w:val="009A619E"/>
    <w:rsid w:val="009B0615"/>
    <w:rsid w:val="009B0AEA"/>
    <w:rsid w:val="009B16C9"/>
    <w:rsid w:val="009B1DF6"/>
    <w:rsid w:val="009C1E56"/>
    <w:rsid w:val="009C4205"/>
    <w:rsid w:val="009D615B"/>
    <w:rsid w:val="009E028B"/>
    <w:rsid w:val="009E110F"/>
    <w:rsid w:val="009E133B"/>
    <w:rsid w:val="009E1F68"/>
    <w:rsid w:val="009E3AC2"/>
    <w:rsid w:val="009E6506"/>
    <w:rsid w:val="009E6900"/>
    <w:rsid w:val="00A026B5"/>
    <w:rsid w:val="00A12CD6"/>
    <w:rsid w:val="00A17180"/>
    <w:rsid w:val="00A20191"/>
    <w:rsid w:val="00A212E1"/>
    <w:rsid w:val="00A2231F"/>
    <w:rsid w:val="00A24013"/>
    <w:rsid w:val="00A24A8F"/>
    <w:rsid w:val="00A35A79"/>
    <w:rsid w:val="00A369FE"/>
    <w:rsid w:val="00A52202"/>
    <w:rsid w:val="00A54D3C"/>
    <w:rsid w:val="00A55A7C"/>
    <w:rsid w:val="00A56B30"/>
    <w:rsid w:val="00A60619"/>
    <w:rsid w:val="00A61AB7"/>
    <w:rsid w:val="00A62620"/>
    <w:rsid w:val="00A62E53"/>
    <w:rsid w:val="00A655D8"/>
    <w:rsid w:val="00A7178A"/>
    <w:rsid w:val="00A73B80"/>
    <w:rsid w:val="00A7442B"/>
    <w:rsid w:val="00A748DA"/>
    <w:rsid w:val="00A753B3"/>
    <w:rsid w:val="00A80713"/>
    <w:rsid w:val="00A866DF"/>
    <w:rsid w:val="00A920D1"/>
    <w:rsid w:val="00A94B2F"/>
    <w:rsid w:val="00AA7EDE"/>
    <w:rsid w:val="00AB0ECD"/>
    <w:rsid w:val="00AB5D47"/>
    <w:rsid w:val="00AC0E71"/>
    <w:rsid w:val="00AC2DDA"/>
    <w:rsid w:val="00AC3515"/>
    <w:rsid w:val="00AD4601"/>
    <w:rsid w:val="00AE1509"/>
    <w:rsid w:val="00AE2FDB"/>
    <w:rsid w:val="00AE40CB"/>
    <w:rsid w:val="00AF2F91"/>
    <w:rsid w:val="00AF63BA"/>
    <w:rsid w:val="00AF6EA4"/>
    <w:rsid w:val="00B051DE"/>
    <w:rsid w:val="00B06004"/>
    <w:rsid w:val="00B10735"/>
    <w:rsid w:val="00B12DCD"/>
    <w:rsid w:val="00B13F6D"/>
    <w:rsid w:val="00B14ED5"/>
    <w:rsid w:val="00B16C3A"/>
    <w:rsid w:val="00B2285B"/>
    <w:rsid w:val="00B26881"/>
    <w:rsid w:val="00B33ACA"/>
    <w:rsid w:val="00B35457"/>
    <w:rsid w:val="00B35623"/>
    <w:rsid w:val="00B37CF5"/>
    <w:rsid w:val="00B43621"/>
    <w:rsid w:val="00B43839"/>
    <w:rsid w:val="00B454A5"/>
    <w:rsid w:val="00B51E61"/>
    <w:rsid w:val="00B534B6"/>
    <w:rsid w:val="00B53A80"/>
    <w:rsid w:val="00B546F5"/>
    <w:rsid w:val="00B56461"/>
    <w:rsid w:val="00B57435"/>
    <w:rsid w:val="00B5779C"/>
    <w:rsid w:val="00B60B54"/>
    <w:rsid w:val="00B6425A"/>
    <w:rsid w:val="00B7072C"/>
    <w:rsid w:val="00B75179"/>
    <w:rsid w:val="00B953AA"/>
    <w:rsid w:val="00BA4139"/>
    <w:rsid w:val="00BC230F"/>
    <w:rsid w:val="00BD00BA"/>
    <w:rsid w:val="00BD2E36"/>
    <w:rsid w:val="00BD3F89"/>
    <w:rsid w:val="00BD3F8E"/>
    <w:rsid w:val="00BD56FB"/>
    <w:rsid w:val="00BE268D"/>
    <w:rsid w:val="00BE3346"/>
    <w:rsid w:val="00BE71A2"/>
    <w:rsid w:val="00BF2083"/>
    <w:rsid w:val="00BF23A0"/>
    <w:rsid w:val="00C10754"/>
    <w:rsid w:val="00C12F81"/>
    <w:rsid w:val="00C14998"/>
    <w:rsid w:val="00C20AB9"/>
    <w:rsid w:val="00C21F89"/>
    <w:rsid w:val="00C3224B"/>
    <w:rsid w:val="00C32CA6"/>
    <w:rsid w:val="00C353D2"/>
    <w:rsid w:val="00C374E1"/>
    <w:rsid w:val="00C41C32"/>
    <w:rsid w:val="00C43B27"/>
    <w:rsid w:val="00C4468B"/>
    <w:rsid w:val="00C54A49"/>
    <w:rsid w:val="00C579BF"/>
    <w:rsid w:val="00C57CAE"/>
    <w:rsid w:val="00C675B5"/>
    <w:rsid w:val="00C70BFA"/>
    <w:rsid w:val="00C81128"/>
    <w:rsid w:val="00C8733F"/>
    <w:rsid w:val="00C927C0"/>
    <w:rsid w:val="00C92B9C"/>
    <w:rsid w:val="00C93D98"/>
    <w:rsid w:val="00C965DD"/>
    <w:rsid w:val="00CA3ED2"/>
    <w:rsid w:val="00CA6BEF"/>
    <w:rsid w:val="00CB06C0"/>
    <w:rsid w:val="00CB0861"/>
    <w:rsid w:val="00CB4953"/>
    <w:rsid w:val="00CB7310"/>
    <w:rsid w:val="00CC1E7A"/>
    <w:rsid w:val="00CC2486"/>
    <w:rsid w:val="00CC28FB"/>
    <w:rsid w:val="00CC3F9D"/>
    <w:rsid w:val="00CD08DC"/>
    <w:rsid w:val="00CD2928"/>
    <w:rsid w:val="00CD35EE"/>
    <w:rsid w:val="00CD4F4F"/>
    <w:rsid w:val="00CD691A"/>
    <w:rsid w:val="00CE071C"/>
    <w:rsid w:val="00CF3577"/>
    <w:rsid w:val="00CF513D"/>
    <w:rsid w:val="00CF58DC"/>
    <w:rsid w:val="00CF6E3D"/>
    <w:rsid w:val="00CF730F"/>
    <w:rsid w:val="00D00AC6"/>
    <w:rsid w:val="00D04426"/>
    <w:rsid w:val="00D13036"/>
    <w:rsid w:val="00D15C6B"/>
    <w:rsid w:val="00D1721B"/>
    <w:rsid w:val="00D21BE7"/>
    <w:rsid w:val="00D2202B"/>
    <w:rsid w:val="00D2227A"/>
    <w:rsid w:val="00D2315B"/>
    <w:rsid w:val="00D25A30"/>
    <w:rsid w:val="00D27934"/>
    <w:rsid w:val="00D3174F"/>
    <w:rsid w:val="00D45334"/>
    <w:rsid w:val="00D45626"/>
    <w:rsid w:val="00D51D40"/>
    <w:rsid w:val="00D54781"/>
    <w:rsid w:val="00D54EA4"/>
    <w:rsid w:val="00D55A48"/>
    <w:rsid w:val="00D55DCD"/>
    <w:rsid w:val="00D57D0A"/>
    <w:rsid w:val="00D7502C"/>
    <w:rsid w:val="00D8432F"/>
    <w:rsid w:val="00D97A51"/>
    <w:rsid w:val="00D97C44"/>
    <w:rsid w:val="00DA20E6"/>
    <w:rsid w:val="00DA7385"/>
    <w:rsid w:val="00DB34B6"/>
    <w:rsid w:val="00DC0BFF"/>
    <w:rsid w:val="00DC2832"/>
    <w:rsid w:val="00DC3C19"/>
    <w:rsid w:val="00DC5075"/>
    <w:rsid w:val="00DD3715"/>
    <w:rsid w:val="00DD43F0"/>
    <w:rsid w:val="00DD4EB9"/>
    <w:rsid w:val="00DD6F49"/>
    <w:rsid w:val="00DE04B5"/>
    <w:rsid w:val="00DE4685"/>
    <w:rsid w:val="00DE4A53"/>
    <w:rsid w:val="00DE4BEA"/>
    <w:rsid w:val="00DE4F52"/>
    <w:rsid w:val="00DF0E9F"/>
    <w:rsid w:val="00DF1C98"/>
    <w:rsid w:val="00DF57B8"/>
    <w:rsid w:val="00DF617C"/>
    <w:rsid w:val="00DF7763"/>
    <w:rsid w:val="00E00AF7"/>
    <w:rsid w:val="00E15151"/>
    <w:rsid w:val="00E15B7E"/>
    <w:rsid w:val="00E17E51"/>
    <w:rsid w:val="00E2067A"/>
    <w:rsid w:val="00E24B42"/>
    <w:rsid w:val="00E26A9D"/>
    <w:rsid w:val="00E26C6A"/>
    <w:rsid w:val="00E34505"/>
    <w:rsid w:val="00E3477B"/>
    <w:rsid w:val="00E35431"/>
    <w:rsid w:val="00E37DE1"/>
    <w:rsid w:val="00E4316C"/>
    <w:rsid w:val="00E44A8C"/>
    <w:rsid w:val="00E45F27"/>
    <w:rsid w:val="00E467C2"/>
    <w:rsid w:val="00E51614"/>
    <w:rsid w:val="00E52D8D"/>
    <w:rsid w:val="00E542DA"/>
    <w:rsid w:val="00E54838"/>
    <w:rsid w:val="00E55143"/>
    <w:rsid w:val="00E60939"/>
    <w:rsid w:val="00E63E4E"/>
    <w:rsid w:val="00E666B5"/>
    <w:rsid w:val="00E73789"/>
    <w:rsid w:val="00E75117"/>
    <w:rsid w:val="00E75C69"/>
    <w:rsid w:val="00E81C2C"/>
    <w:rsid w:val="00E87E5B"/>
    <w:rsid w:val="00E91B42"/>
    <w:rsid w:val="00E974B7"/>
    <w:rsid w:val="00EA1E82"/>
    <w:rsid w:val="00EA566B"/>
    <w:rsid w:val="00EB1F9D"/>
    <w:rsid w:val="00EB3A2A"/>
    <w:rsid w:val="00EB5DB4"/>
    <w:rsid w:val="00EB7E2D"/>
    <w:rsid w:val="00EC0D31"/>
    <w:rsid w:val="00EC2CAA"/>
    <w:rsid w:val="00EC5EBA"/>
    <w:rsid w:val="00EC654D"/>
    <w:rsid w:val="00EC7685"/>
    <w:rsid w:val="00ED17DB"/>
    <w:rsid w:val="00ED3A44"/>
    <w:rsid w:val="00ED6310"/>
    <w:rsid w:val="00ED7274"/>
    <w:rsid w:val="00EE28AB"/>
    <w:rsid w:val="00EE432F"/>
    <w:rsid w:val="00EE5F21"/>
    <w:rsid w:val="00EE793C"/>
    <w:rsid w:val="00EF028F"/>
    <w:rsid w:val="00EF0C85"/>
    <w:rsid w:val="00EF1FBB"/>
    <w:rsid w:val="00EF3C0A"/>
    <w:rsid w:val="00F06458"/>
    <w:rsid w:val="00F06865"/>
    <w:rsid w:val="00F06E16"/>
    <w:rsid w:val="00F130C8"/>
    <w:rsid w:val="00F1395F"/>
    <w:rsid w:val="00F1733C"/>
    <w:rsid w:val="00F2168F"/>
    <w:rsid w:val="00F21E11"/>
    <w:rsid w:val="00F22362"/>
    <w:rsid w:val="00F22BC1"/>
    <w:rsid w:val="00F25D3D"/>
    <w:rsid w:val="00F26E28"/>
    <w:rsid w:val="00F348BC"/>
    <w:rsid w:val="00F37BA5"/>
    <w:rsid w:val="00F404B5"/>
    <w:rsid w:val="00F41FC1"/>
    <w:rsid w:val="00F46086"/>
    <w:rsid w:val="00F5036C"/>
    <w:rsid w:val="00F5096C"/>
    <w:rsid w:val="00F52B09"/>
    <w:rsid w:val="00F53092"/>
    <w:rsid w:val="00F54E8F"/>
    <w:rsid w:val="00F603AB"/>
    <w:rsid w:val="00F62A3E"/>
    <w:rsid w:val="00F710CF"/>
    <w:rsid w:val="00F71B4F"/>
    <w:rsid w:val="00F72AAF"/>
    <w:rsid w:val="00F740FA"/>
    <w:rsid w:val="00F8531A"/>
    <w:rsid w:val="00F91E6B"/>
    <w:rsid w:val="00F95D7C"/>
    <w:rsid w:val="00F973FF"/>
    <w:rsid w:val="00F97B87"/>
    <w:rsid w:val="00FA0998"/>
    <w:rsid w:val="00FA2EE1"/>
    <w:rsid w:val="00FA4A30"/>
    <w:rsid w:val="00FA5E92"/>
    <w:rsid w:val="00FB099D"/>
    <w:rsid w:val="00FB3F4E"/>
    <w:rsid w:val="00FB6F7D"/>
    <w:rsid w:val="00FB7CF7"/>
    <w:rsid w:val="00FC2CA9"/>
    <w:rsid w:val="00FC3F14"/>
    <w:rsid w:val="00FC5C2F"/>
    <w:rsid w:val="00FD2592"/>
    <w:rsid w:val="00FE01C1"/>
    <w:rsid w:val="00FE0C3F"/>
    <w:rsid w:val="00FE223E"/>
    <w:rsid w:val="00FE4223"/>
    <w:rsid w:val="00FF1335"/>
    <w:rsid w:val="00FF1DB6"/>
    <w:rsid w:val="00FF3D57"/>
    <w:rsid w:val="00FF4E2E"/>
    <w:rsid w:val="00FF4F2E"/>
    <w:rsid w:val="00FF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E6B01"/>
  <w15:docId w15:val="{3BF7C5EC-FDC7-44FB-9779-B2EB81243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6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803"/>
    <w:rPr>
      <w:rFonts w:ascii="Segoe UI" w:hAnsi="Segoe UI" w:cs="Segoe UI"/>
      <w:noProof/>
      <w:sz w:val="18"/>
      <w:szCs w:val="18"/>
    </w:rPr>
  </w:style>
  <w:style w:type="paragraph" w:styleId="Nagwek">
    <w:name w:val="header"/>
    <w:basedOn w:val="Normalny"/>
    <w:link w:val="NagwekZnak"/>
    <w:unhideWhenUsed/>
    <w:rsid w:val="003E7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BCD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3E7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BCD"/>
    <w:rPr>
      <w:noProof/>
    </w:rPr>
  </w:style>
  <w:style w:type="character" w:styleId="Hipercze">
    <w:name w:val="Hyperlink"/>
    <w:unhideWhenUsed/>
    <w:rsid w:val="0056774B"/>
    <w:rPr>
      <w:color w:val="0000FF"/>
      <w:u w:val="single"/>
    </w:rPr>
  </w:style>
  <w:style w:type="paragraph" w:styleId="Bezodstpw">
    <w:name w:val="No Spacing"/>
    <w:uiPriority w:val="1"/>
    <w:qFormat/>
    <w:rsid w:val="0056774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Zwykytekst1">
    <w:name w:val="Zwykły tekst1"/>
    <w:basedOn w:val="Normalny"/>
    <w:rsid w:val="00C32CA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333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wypunktowanie,normalny tekst,Akapit z listą3,Obiekt,BulletC,Akapit z listą31,NOWY,Akapit z listą32,List Paragraph,Akapit z listą2,Numerowanie,Akapit z listą BS,sw tekst,Kolorowa lista — akcent 11,List Paragraph1,L1"/>
    <w:basedOn w:val="Normalny"/>
    <w:uiPriority w:val="34"/>
    <w:qFormat/>
    <w:rsid w:val="00F130C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41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139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4139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41C2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8A01DB"/>
    <w:rPr>
      <w:rFonts w:ascii="Bookman Old Style" w:hAnsi="Bookman Old Style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8A01DB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paragraph" w:customStyle="1" w:styleId="Default">
    <w:name w:val="Default"/>
    <w:rsid w:val="008D217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6170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14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14A3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14A3"/>
    <w:rPr>
      <w:sz w:val="16"/>
      <w:szCs w:val="16"/>
    </w:rPr>
  </w:style>
  <w:style w:type="table" w:styleId="Tabela-Siatka">
    <w:name w:val="Table Grid"/>
    <w:aliases w:val="Tabela - Podstawowa"/>
    <w:basedOn w:val="Standardowy"/>
    <w:rsid w:val="003914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4A3"/>
    <w:rPr>
      <w:b/>
      <w:bCs/>
      <w:noProof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4A3"/>
    <w:rPr>
      <w:b/>
      <w:bCs/>
      <w:noProof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1601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601C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pzoz.jgor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BF335-BE5F-43BB-B1B8-9B967C6FF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13</Pages>
  <Words>5832</Words>
  <Characters>34994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40745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Orkiszewski</dc:creator>
  <cp:lastModifiedBy>Mirosława Załanowska</cp:lastModifiedBy>
  <cp:revision>75</cp:revision>
  <cp:lastPrinted>2022-06-30T10:31:00Z</cp:lastPrinted>
  <dcterms:created xsi:type="dcterms:W3CDTF">2022-07-20T16:19:00Z</dcterms:created>
  <dcterms:modified xsi:type="dcterms:W3CDTF">2025-04-01T07:30:00Z</dcterms:modified>
</cp:coreProperties>
</file>