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4AA91" w14:textId="74E22E3D" w:rsidR="00485310" w:rsidRDefault="006B5272" w:rsidP="00C544C4">
      <w:pPr>
        <w:jc w:val="center"/>
        <w:rPr>
          <w:sz w:val="22"/>
          <w:szCs w:val="22"/>
        </w:rPr>
      </w:pPr>
      <w:r>
        <w:rPr>
          <w:sz w:val="22"/>
          <w:szCs w:val="22"/>
        </w:rPr>
        <w:t xml:space="preserve"> </w:t>
      </w:r>
      <w:r w:rsidR="00F14073">
        <w:rPr>
          <w:sz w:val="22"/>
          <w:szCs w:val="22"/>
        </w:rPr>
        <w:t xml:space="preserve">                                   </w:t>
      </w: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6E2C469" w14:textId="1AF9DC73" w:rsidR="00427565" w:rsidRDefault="00EB42F5" w:rsidP="00427565">
      <w:pPr>
        <w:jc w:val="center"/>
        <w:rPr>
          <w:noProof/>
        </w:rPr>
      </w:pPr>
      <w:r>
        <w:rPr>
          <w:noProof/>
        </w:rPr>
        <w:drawing>
          <wp:inline distT="0" distB="0" distL="0" distR="0" wp14:anchorId="4E35E044" wp14:editId="03E96F7E">
            <wp:extent cx="1427129" cy="1816906"/>
            <wp:effectExtent l="0" t="0" r="190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093" cy="1855054"/>
                    </a:xfrm>
                    <a:prstGeom prst="rect">
                      <a:avLst/>
                    </a:prstGeom>
                    <a:noFill/>
                    <a:ln>
                      <a:noFill/>
                    </a:ln>
                  </pic:spPr>
                </pic:pic>
              </a:graphicData>
            </a:graphic>
          </wp:inline>
        </w:drawing>
      </w:r>
    </w:p>
    <w:p w14:paraId="22F1C987" w14:textId="47D5DD0E" w:rsidR="00545378" w:rsidRDefault="00545378" w:rsidP="00485310">
      <w:pPr>
        <w:jc w:val="center"/>
        <w:rPr>
          <w:rFonts w:asciiTheme="majorHAnsi" w:eastAsiaTheme="majorEastAsia" w:hAnsiTheme="majorHAnsi" w:cs="Arial"/>
          <w:b/>
          <w:u w:val="single"/>
          <w:lang w:eastAsia="en-US"/>
        </w:rPr>
      </w:pP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1AD835FB"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46557D">
        <w:rPr>
          <w:b/>
          <w:sz w:val="26"/>
          <w:szCs w:val="26"/>
        </w:rPr>
        <w:t>poniżej 2</w:t>
      </w:r>
      <w:r w:rsidR="00BB0508" w:rsidRPr="0046557D">
        <w:rPr>
          <w:b/>
          <w:sz w:val="26"/>
          <w:szCs w:val="26"/>
        </w:rPr>
        <w:t>21</w:t>
      </w:r>
      <w:r w:rsidRPr="0046557D">
        <w:rPr>
          <w:b/>
          <w:sz w:val="26"/>
          <w:szCs w:val="26"/>
        </w:rPr>
        <w:t>.000 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1D8BD80B" w14:textId="77777777" w:rsidR="00B83207" w:rsidRDefault="00B83207" w:rsidP="00B83207">
                            <w:pPr>
                              <w:pStyle w:val="Nagwek3"/>
                              <w:spacing w:before="0"/>
                              <w:jc w:val="center"/>
                              <w:rPr>
                                <w:rFonts w:ascii="Times New Roman" w:eastAsia="Times New Roman,Bold" w:hAnsi="Times New Roman"/>
                                <w:bCs w:val="0"/>
                                <w:color w:val="auto"/>
                                <w:sz w:val="18"/>
                                <w:szCs w:val="18"/>
                              </w:rPr>
                            </w:pPr>
                            <w:bookmarkStart w:id="0" w:name="_Hlk92193353"/>
                            <w:bookmarkStart w:id="1" w:name="_Hlk108434570"/>
                          </w:p>
                          <w:p w14:paraId="2AFAD32E" w14:textId="77777777" w:rsidR="00B83207" w:rsidRDefault="00B83207" w:rsidP="00B83207">
                            <w:pPr>
                              <w:pStyle w:val="Nagwek3"/>
                              <w:spacing w:before="0"/>
                              <w:jc w:val="center"/>
                              <w:rPr>
                                <w:rFonts w:ascii="Times New Roman" w:eastAsia="Times New Roman,Bold" w:hAnsi="Times New Roman"/>
                                <w:bCs w:val="0"/>
                                <w:color w:val="auto"/>
                                <w:sz w:val="18"/>
                                <w:szCs w:val="18"/>
                              </w:rPr>
                            </w:pPr>
                          </w:p>
                          <w:bookmarkEnd w:id="0"/>
                          <w:bookmarkEnd w:id="1"/>
                          <w:p w14:paraId="7DC7E791" w14:textId="77777777" w:rsidR="00C61932" w:rsidRPr="003F0746" w:rsidRDefault="00C61932" w:rsidP="00BB6F1A">
                            <w:pPr>
                              <w:rPr>
                                <w:rFonts w:eastAsiaTheme="majorEastAsia" w:cstheme="majorBidi"/>
                                <w:b/>
                                <w:bCs/>
                                <w:sz w:val="12"/>
                                <w:szCs w:val="12"/>
                              </w:rPr>
                            </w:pPr>
                          </w:p>
                          <w:p w14:paraId="10E187DF" w14:textId="25694D4C" w:rsidR="00DB42B8" w:rsidRPr="00C00016" w:rsidRDefault="002B7BF3" w:rsidP="00530594">
                            <w:pPr>
                              <w:jc w:val="center"/>
                              <w:rPr>
                                <w:sz w:val="28"/>
                                <w:szCs w:val="28"/>
                              </w:rPr>
                            </w:pPr>
                            <w:r w:rsidRPr="003F0746">
                              <w:rPr>
                                <w:b/>
                                <w:bCs/>
                                <w:sz w:val="28"/>
                                <w:szCs w:val="28"/>
                              </w:rPr>
                              <w:t xml:space="preserve">Dostawa </w:t>
                            </w:r>
                            <w:r w:rsidR="00CB397F" w:rsidRPr="00CB397F">
                              <w:rPr>
                                <w:b/>
                                <w:bCs/>
                                <w:sz w:val="28"/>
                                <w:szCs w:val="28"/>
                              </w:rPr>
                              <w:t xml:space="preserve">stanowiska laboratoryjnego do badania zabezpieczeń </w:t>
                            </w:r>
                            <w:r w:rsidR="00CB397F">
                              <w:rPr>
                                <w:b/>
                                <w:bCs/>
                                <w:sz w:val="28"/>
                                <w:szCs w:val="28"/>
                              </w:rPr>
                              <w:t xml:space="preserve">                       </w:t>
                            </w:r>
                            <w:r w:rsidR="00CB397F" w:rsidRPr="00CB397F">
                              <w:rPr>
                                <w:b/>
                                <w:bCs/>
                                <w:sz w:val="28"/>
                                <w:szCs w:val="28"/>
                              </w:rPr>
                              <w:t>prądnic okrętowych wraz z oprzyrządowaniem testowym i pomiarowym</w:t>
                            </w:r>
                            <w:r w:rsidR="00716C9B" w:rsidRPr="003F0746">
                              <w:rPr>
                                <w:b/>
                                <w:bCs/>
                                <w:sz w:val="28"/>
                                <w:szCs w:val="28"/>
                              </w:rPr>
                              <w:t xml:space="preserve"> </w:t>
                            </w:r>
                            <w:r w:rsidR="00CB397F">
                              <w:rPr>
                                <w:b/>
                                <w:bCs/>
                                <w:sz w:val="28"/>
                                <w:szCs w:val="28"/>
                              </w:rPr>
                              <w:t xml:space="preserve">                 </w:t>
                            </w:r>
                            <w:r w:rsidR="00C45CE1" w:rsidRPr="003F0746">
                              <w:rPr>
                                <w:b/>
                                <w:bCs/>
                                <w:sz w:val="28"/>
                                <w:szCs w:val="28"/>
                              </w:rPr>
                              <w:t xml:space="preserve">dla </w:t>
                            </w:r>
                            <w:r w:rsidR="00C45CE1" w:rsidRPr="00C00016">
                              <w:rPr>
                                <w:b/>
                                <w:bCs/>
                                <w:sz w:val="28"/>
                                <w:szCs w:val="28"/>
                              </w:rPr>
                              <w:t>Politechniki Morskiej w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1D8BD80B" w14:textId="77777777" w:rsidR="00B83207" w:rsidRDefault="00B83207" w:rsidP="00B83207">
                      <w:pPr>
                        <w:pStyle w:val="Nagwek3"/>
                        <w:spacing w:before="0"/>
                        <w:jc w:val="center"/>
                        <w:rPr>
                          <w:rFonts w:ascii="Times New Roman" w:eastAsia="Times New Roman,Bold" w:hAnsi="Times New Roman"/>
                          <w:bCs w:val="0"/>
                          <w:color w:val="auto"/>
                          <w:sz w:val="18"/>
                          <w:szCs w:val="18"/>
                        </w:rPr>
                      </w:pPr>
                      <w:bookmarkStart w:id="2" w:name="_Hlk92193353"/>
                      <w:bookmarkStart w:id="3" w:name="_Hlk108434570"/>
                    </w:p>
                    <w:p w14:paraId="2AFAD32E" w14:textId="77777777" w:rsidR="00B83207" w:rsidRDefault="00B83207" w:rsidP="00B83207">
                      <w:pPr>
                        <w:pStyle w:val="Nagwek3"/>
                        <w:spacing w:before="0"/>
                        <w:jc w:val="center"/>
                        <w:rPr>
                          <w:rFonts w:ascii="Times New Roman" w:eastAsia="Times New Roman,Bold" w:hAnsi="Times New Roman"/>
                          <w:bCs w:val="0"/>
                          <w:color w:val="auto"/>
                          <w:sz w:val="18"/>
                          <w:szCs w:val="18"/>
                        </w:rPr>
                      </w:pPr>
                    </w:p>
                    <w:bookmarkEnd w:id="2"/>
                    <w:bookmarkEnd w:id="3"/>
                    <w:p w14:paraId="7DC7E791" w14:textId="77777777" w:rsidR="00C61932" w:rsidRPr="003F0746" w:rsidRDefault="00C61932" w:rsidP="00BB6F1A">
                      <w:pPr>
                        <w:rPr>
                          <w:rFonts w:eastAsiaTheme="majorEastAsia" w:cstheme="majorBidi"/>
                          <w:b/>
                          <w:bCs/>
                          <w:sz w:val="12"/>
                          <w:szCs w:val="12"/>
                        </w:rPr>
                      </w:pPr>
                    </w:p>
                    <w:p w14:paraId="10E187DF" w14:textId="25694D4C" w:rsidR="00DB42B8" w:rsidRPr="00C00016" w:rsidRDefault="002B7BF3" w:rsidP="00530594">
                      <w:pPr>
                        <w:jc w:val="center"/>
                        <w:rPr>
                          <w:sz w:val="28"/>
                          <w:szCs w:val="28"/>
                        </w:rPr>
                      </w:pPr>
                      <w:r w:rsidRPr="003F0746">
                        <w:rPr>
                          <w:b/>
                          <w:bCs/>
                          <w:sz w:val="28"/>
                          <w:szCs w:val="28"/>
                        </w:rPr>
                        <w:t xml:space="preserve">Dostawa </w:t>
                      </w:r>
                      <w:r w:rsidR="00CB397F" w:rsidRPr="00CB397F">
                        <w:rPr>
                          <w:b/>
                          <w:bCs/>
                          <w:sz w:val="28"/>
                          <w:szCs w:val="28"/>
                        </w:rPr>
                        <w:t xml:space="preserve">stanowiska laboratoryjnego do badania zabezpieczeń </w:t>
                      </w:r>
                      <w:r w:rsidR="00CB397F">
                        <w:rPr>
                          <w:b/>
                          <w:bCs/>
                          <w:sz w:val="28"/>
                          <w:szCs w:val="28"/>
                        </w:rPr>
                        <w:t xml:space="preserve">                       </w:t>
                      </w:r>
                      <w:r w:rsidR="00CB397F" w:rsidRPr="00CB397F">
                        <w:rPr>
                          <w:b/>
                          <w:bCs/>
                          <w:sz w:val="28"/>
                          <w:szCs w:val="28"/>
                        </w:rPr>
                        <w:t>prądnic okrętowych wraz z oprzyrządowaniem testowym i pomiarowym</w:t>
                      </w:r>
                      <w:r w:rsidR="00716C9B" w:rsidRPr="003F0746">
                        <w:rPr>
                          <w:b/>
                          <w:bCs/>
                          <w:sz w:val="28"/>
                          <w:szCs w:val="28"/>
                        </w:rPr>
                        <w:t xml:space="preserve"> </w:t>
                      </w:r>
                      <w:r w:rsidR="00CB397F">
                        <w:rPr>
                          <w:b/>
                          <w:bCs/>
                          <w:sz w:val="28"/>
                          <w:szCs w:val="28"/>
                        </w:rPr>
                        <w:t xml:space="preserve">                 </w:t>
                      </w:r>
                      <w:r w:rsidR="00C45CE1" w:rsidRPr="003F0746">
                        <w:rPr>
                          <w:b/>
                          <w:bCs/>
                          <w:sz w:val="28"/>
                          <w:szCs w:val="28"/>
                        </w:rPr>
                        <w:t xml:space="preserve">dla </w:t>
                      </w:r>
                      <w:r w:rsidR="00C45CE1" w:rsidRPr="00C00016">
                        <w:rPr>
                          <w:b/>
                          <w:bCs/>
                          <w:sz w:val="28"/>
                          <w:szCs w:val="28"/>
                        </w:rPr>
                        <w:t>Politechniki Morskiej w Szczecinie</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26D0E264" w:rsidR="00105BBA" w:rsidRPr="00B92F59" w:rsidRDefault="00105BBA" w:rsidP="002F7877">
            <w:pPr>
              <w:pStyle w:val="Nagwek2"/>
              <w:spacing w:before="120"/>
              <w:ind w:firstLine="284"/>
              <w:jc w:val="center"/>
              <w:rPr>
                <w:rFonts w:ascii="Times New Roman" w:hAnsi="Times New Roman" w:cs="Times New Roman"/>
                <w:color w:val="auto"/>
                <w:sz w:val="32"/>
                <w:szCs w:val="32"/>
              </w:rPr>
            </w:pPr>
            <w:r w:rsidRPr="003F0746">
              <w:rPr>
                <w:rFonts w:ascii="Times New Roman" w:hAnsi="Times New Roman" w:cs="Times New Roman"/>
                <w:color w:val="auto"/>
                <w:sz w:val="32"/>
                <w:szCs w:val="32"/>
              </w:rPr>
              <w:t>A</w:t>
            </w:r>
            <w:r w:rsidR="004B3906" w:rsidRPr="003F0746">
              <w:rPr>
                <w:rFonts w:ascii="Times New Roman" w:hAnsi="Times New Roman" w:cs="Times New Roman"/>
                <w:color w:val="auto"/>
                <w:sz w:val="32"/>
                <w:szCs w:val="32"/>
              </w:rPr>
              <w:t>Z</w:t>
            </w:r>
            <w:r w:rsidR="008F7B8A" w:rsidRPr="003F0746">
              <w:rPr>
                <w:rFonts w:ascii="Times New Roman" w:hAnsi="Times New Roman" w:cs="Times New Roman"/>
                <w:color w:val="auto"/>
                <w:sz w:val="32"/>
                <w:szCs w:val="32"/>
              </w:rPr>
              <w:t>.</w:t>
            </w:r>
            <w:r w:rsidRPr="003F0746">
              <w:rPr>
                <w:rFonts w:ascii="Times New Roman" w:hAnsi="Times New Roman" w:cs="Times New Roman"/>
                <w:color w:val="auto"/>
                <w:sz w:val="32"/>
                <w:szCs w:val="32"/>
              </w:rPr>
              <w:t>262</w:t>
            </w:r>
            <w:r w:rsidR="008F7B8A" w:rsidRPr="003F0746">
              <w:rPr>
                <w:rFonts w:ascii="Times New Roman" w:hAnsi="Times New Roman" w:cs="Times New Roman"/>
                <w:color w:val="auto"/>
                <w:sz w:val="32"/>
                <w:szCs w:val="32"/>
              </w:rPr>
              <w:t>.</w:t>
            </w:r>
            <w:r w:rsidR="00C367BE">
              <w:rPr>
                <w:rFonts w:ascii="Times New Roman" w:hAnsi="Times New Roman" w:cs="Times New Roman"/>
                <w:color w:val="auto"/>
                <w:sz w:val="32"/>
                <w:szCs w:val="32"/>
              </w:rPr>
              <w:t>6</w:t>
            </w:r>
            <w:r w:rsidR="008F7B8A" w:rsidRPr="003F0746">
              <w:rPr>
                <w:rFonts w:ascii="Times New Roman" w:hAnsi="Times New Roman" w:cs="Times New Roman"/>
                <w:color w:val="auto"/>
                <w:sz w:val="32"/>
                <w:szCs w:val="32"/>
              </w:rPr>
              <w:t>.2025.AZ</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EA2FB6" w:rsidRDefault="00105BBA" w:rsidP="002F7877">
            <w:pPr>
              <w:ind w:firstLine="284"/>
              <w:jc w:val="center"/>
              <w:rPr>
                <w:sz w:val="20"/>
                <w:szCs w:val="20"/>
              </w:rPr>
            </w:pPr>
          </w:p>
          <w:p w14:paraId="344ED907" w14:textId="77777777" w:rsidR="00105BBA" w:rsidRPr="00B92F59" w:rsidRDefault="00105BBA" w:rsidP="002F7877">
            <w:pPr>
              <w:ind w:firstLine="284"/>
              <w:jc w:val="center"/>
              <w:rPr>
                <w:sz w:val="22"/>
                <w:szCs w:val="22"/>
              </w:rPr>
            </w:pPr>
            <w:r w:rsidRPr="00B92F59">
              <w:rPr>
                <w:sz w:val="22"/>
                <w:szCs w:val="22"/>
              </w:rPr>
              <w:t xml:space="preserve">Komisja Przetargowa powołana </w:t>
            </w:r>
          </w:p>
          <w:p w14:paraId="4FE8A7FA" w14:textId="005C5E35" w:rsidR="00105BBA" w:rsidRPr="00BD14E1" w:rsidRDefault="00105BBA" w:rsidP="002F7877">
            <w:pPr>
              <w:ind w:firstLine="284"/>
              <w:jc w:val="center"/>
              <w:rPr>
                <w:sz w:val="22"/>
                <w:szCs w:val="22"/>
              </w:rPr>
            </w:pPr>
            <w:r w:rsidRPr="00C00016">
              <w:rPr>
                <w:sz w:val="22"/>
                <w:szCs w:val="22"/>
              </w:rPr>
              <w:t xml:space="preserve">zarządzeniem </w:t>
            </w:r>
            <w:r w:rsidRPr="00BD14E1">
              <w:rPr>
                <w:sz w:val="22"/>
                <w:szCs w:val="22"/>
              </w:rPr>
              <w:t>przetargowym nr</w:t>
            </w:r>
            <w:r w:rsidR="008F7B8A" w:rsidRPr="00BD14E1">
              <w:rPr>
                <w:sz w:val="22"/>
                <w:szCs w:val="22"/>
              </w:rPr>
              <w:t xml:space="preserve"> </w:t>
            </w:r>
            <w:r w:rsidR="00A115DA">
              <w:rPr>
                <w:sz w:val="22"/>
                <w:szCs w:val="22"/>
              </w:rPr>
              <w:t>46</w:t>
            </w:r>
            <w:r w:rsidR="00BD14E1" w:rsidRPr="00BD14E1">
              <w:rPr>
                <w:sz w:val="22"/>
                <w:szCs w:val="22"/>
              </w:rPr>
              <w:t>/</w:t>
            </w:r>
            <w:r w:rsidRPr="00BD14E1">
              <w:rPr>
                <w:sz w:val="22"/>
                <w:szCs w:val="22"/>
              </w:rPr>
              <w:t>202</w:t>
            </w:r>
            <w:r w:rsidR="008F7B8A" w:rsidRPr="00BD14E1">
              <w:rPr>
                <w:sz w:val="22"/>
                <w:szCs w:val="22"/>
              </w:rPr>
              <w:t>5</w:t>
            </w:r>
          </w:p>
          <w:p w14:paraId="2B80F1C5" w14:textId="72054EFF" w:rsidR="00105BBA" w:rsidRPr="00BD14E1" w:rsidRDefault="00105BBA" w:rsidP="002F7877">
            <w:pPr>
              <w:ind w:firstLine="284"/>
              <w:jc w:val="center"/>
              <w:rPr>
                <w:sz w:val="22"/>
                <w:szCs w:val="22"/>
              </w:rPr>
            </w:pPr>
            <w:r w:rsidRPr="00BD14E1">
              <w:rPr>
                <w:sz w:val="22"/>
                <w:szCs w:val="22"/>
              </w:rPr>
              <w:t xml:space="preserve">z dnia  </w:t>
            </w:r>
            <w:r w:rsidR="00A115DA">
              <w:rPr>
                <w:sz w:val="22"/>
                <w:szCs w:val="22"/>
              </w:rPr>
              <w:t>07.05</w:t>
            </w:r>
            <w:r w:rsidR="00B55E9A" w:rsidRPr="00BD14E1">
              <w:rPr>
                <w:sz w:val="22"/>
                <w:szCs w:val="22"/>
              </w:rPr>
              <w:t>.</w:t>
            </w:r>
            <w:r w:rsidRPr="00BD14E1">
              <w:rPr>
                <w:sz w:val="22"/>
                <w:szCs w:val="22"/>
              </w:rPr>
              <w:t>202</w:t>
            </w:r>
            <w:r w:rsidR="008F7B8A" w:rsidRPr="00BD14E1">
              <w:rPr>
                <w:sz w:val="22"/>
                <w:szCs w:val="22"/>
              </w:rPr>
              <w:t>5</w:t>
            </w:r>
            <w:r w:rsidRPr="00BD14E1">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29F5A846" w14:textId="52B0F507" w:rsidR="00667663" w:rsidRDefault="00667663" w:rsidP="005738E8">
      <w:pPr>
        <w:spacing w:line="252" w:lineRule="auto"/>
        <w:rPr>
          <w:rFonts w:asciiTheme="majorHAnsi" w:eastAsiaTheme="majorEastAsia" w:hAnsiTheme="majorHAnsi" w:cs="Arial"/>
          <w:i/>
          <w:lang w:eastAsia="en-US"/>
        </w:rPr>
      </w:pPr>
    </w:p>
    <w:p w14:paraId="0A15CDD0" w14:textId="77777777" w:rsidR="00F92ABA" w:rsidRDefault="00F92ABA" w:rsidP="005738E8">
      <w:pPr>
        <w:spacing w:line="252" w:lineRule="auto"/>
        <w:rPr>
          <w:rFonts w:asciiTheme="majorHAnsi" w:eastAsiaTheme="majorEastAsia" w:hAnsiTheme="majorHAnsi" w:cs="Arial"/>
          <w:i/>
          <w:lang w:eastAsia="en-US"/>
        </w:rPr>
      </w:pPr>
    </w:p>
    <w:p w14:paraId="69B4F22B" w14:textId="77777777" w:rsidR="006D2129" w:rsidRDefault="006D2129" w:rsidP="005738E8">
      <w:pPr>
        <w:spacing w:line="252" w:lineRule="auto"/>
        <w:rPr>
          <w:rFonts w:asciiTheme="majorHAnsi" w:eastAsiaTheme="majorEastAsia" w:hAnsiTheme="majorHAnsi" w:cs="Arial"/>
          <w:i/>
          <w:lang w:eastAsia="en-US"/>
        </w:rPr>
      </w:pPr>
    </w:p>
    <w:p w14:paraId="1EA78531" w14:textId="77777777" w:rsidR="004516AB" w:rsidRPr="00545378" w:rsidRDefault="004516AB"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5B619B">
      <w:pPr>
        <w:numPr>
          <w:ilvl w:val="0"/>
          <w:numId w:val="14"/>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5B619B">
      <w:pPr>
        <w:numPr>
          <w:ilvl w:val="0"/>
          <w:numId w:val="14"/>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5B619B">
      <w:pPr>
        <w:numPr>
          <w:ilvl w:val="0"/>
          <w:numId w:val="14"/>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5B619B">
      <w:pPr>
        <w:numPr>
          <w:ilvl w:val="0"/>
          <w:numId w:val="14"/>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5B619B">
      <w:pPr>
        <w:numPr>
          <w:ilvl w:val="0"/>
          <w:numId w:val="14"/>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5B619B">
      <w:pPr>
        <w:numPr>
          <w:ilvl w:val="0"/>
          <w:numId w:val="14"/>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5B619B">
      <w:pPr>
        <w:numPr>
          <w:ilvl w:val="0"/>
          <w:numId w:val="14"/>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5B619B">
      <w:pPr>
        <w:numPr>
          <w:ilvl w:val="0"/>
          <w:numId w:val="14"/>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51C3EF91" w14:textId="33872658" w:rsidR="006A6E0C" w:rsidRDefault="006A6E0C" w:rsidP="007C0085">
      <w:pPr>
        <w:rPr>
          <w:color w:val="333333"/>
          <w:sz w:val="22"/>
          <w:szCs w:val="22"/>
        </w:rPr>
      </w:pPr>
    </w:p>
    <w:p w14:paraId="69604A75" w14:textId="77777777" w:rsidR="004D7999" w:rsidRPr="00545378" w:rsidRDefault="004D7999"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5B619B">
      <w:pPr>
        <w:numPr>
          <w:ilvl w:val="0"/>
          <w:numId w:val="12"/>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14CB369F" w:rsidR="00646C8F" w:rsidRPr="00917867" w:rsidRDefault="00F225CF" w:rsidP="005B619B">
      <w:pPr>
        <w:pStyle w:val="BodyText210"/>
        <w:numPr>
          <w:ilvl w:val="0"/>
          <w:numId w:val="36"/>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311745E2" w:rsidR="00B9038C" w:rsidRPr="00120715" w:rsidRDefault="009277BE" w:rsidP="009277BE">
      <w:pPr>
        <w:pStyle w:val="BodyText210"/>
        <w:tabs>
          <w:tab w:val="clear" w:pos="0"/>
        </w:tabs>
        <w:spacing w:after="80"/>
        <w:ind w:left="284"/>
        <w:rPr>
          <w:lang w:val="en-AU"/>
        </w:rPr>
      </w:pPr>
      <w:r w:rsidRPr="00DA2CDC">
        <w:rPr>
          <w:sz w:val="22"/>
          <w:szCs w:val="22"/>
          <w:lang w:val="de-DE"/>
        </w:rPr>
        <w:t>E-m</w:t>
      </w:r>
      <w:r w:rsidR="00B9038C" w:rsidRPr="00DA2CDC">
        <w:rPr>
          <w:sz w:val="22"/>
          <w:szCs w:val="22"/>
          <w:lang w:val="de-DE"/>
        </w:rPr>
        <w:t xml:space="preserve">ail: </w:t>
      </w:r>
      <w:hyperlink r:id="rId9" w:history="1">
        <w:r w:rsidR="00F225CF" w:rsidRPr="00DA2CDC">
          <w:rPr>
            <w:rStyle w:val="Hipercze"/>
            <w:sz w:val="22"/>
            <w:szCs w:val="22"/>
            <w:u w:val="none"/>
            <w:lang w:val="de-DE"/>
          </w:rPr>
          <w:t>bzp@pm.szczecin.pl</w:t>
        </w:r>
      </w:hyperlink>
    </w:p>
    <w:p w14:paraId="13A39BAA" w14:textId="071894E6" w:rsidR="00510336" w:rsidRPr="00131701" w:rsidRDefault="00510336" w:rsidP="00510336">
      <w:pPr>
        <w:pStyle w:val="BodyText210"/>
        <w:tabs>
          <w:tab w:val="clear" w:pos="0"/>
        </w:tabs>
        <w:spacing w:after="80"/>
        <w:ind w:left="284" w:hanging="284"/>
        <w:rPr>
          <w:sz w:val="22"/>
          <w:szCs w:val="22"/>
        </w:rPr>
      </w:pPr>
      <w:r w:rsidRPr="00131701">
        <w:rPr>
          <w:sz w:val="22"/>
          <w:szCs w:val="22"/>
        </w:rPr>
        <w:t>1a) Zgodnie z art. 4c ustawy o przeciwdziałaniu nadmiernym opóźnieniom w transakcjach handlowych z dnia 8 marca 2013 r., Politechnika Morska w Szczecinie spełniając obowiązek nałożony przedmiotową ustawą niniejszym oświadcza, że posiada status dużego przedsiębiorcy w rozumieniu art. 4 pkt 6 ww. ustawy.</w:t>
      </w:r>
    </w:p>
    <w:p w14:paraId="741037F7" w14:textId="0C0BE932" w:rsidR="00485310" w:rsidRPr="00485310" w:rsidRDefault="00485310" w:rsidP="005B619B">
      <w:pPr>
        <w:pStyle w:val="BodyText210"/>
        <w:numPr>
          <w:ilvl w:val="0"/>
          <w:numId w:val="36"/>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B7FC0" w:rsidRPr="00B92F59">
          <w:rPr>
            <w:rStyle w:val="Hipercze"/>
            <w:sz w:val="22"/>
            <w:szCs w:val="22"/>
            <w:u w:val="none"/>
          </w:rPr>
          <w:t>www.pm.szczecin.pl</w:t>
        </w:r>
      </w:hyperlink>
    </w:p>
    <w:p w14:paraId="2D3FE6A8" w14:textId="07B887C4" w:rsidR="00646C8F" w:rsidRPr="00917867" w:rsidRDefault="00646C8F" w:rsidP="005B619B">
      <w:pPr>
        <w:pStyle w:val="BodyText210"/>
        <w:numPr>
          <w:ilvl w:val="0"/>
          <w:numId w:val="36"/>
        </w:numPr>
        <w:tabs>
          <w:tab w:val="clear" w:pos="0"/>
        </w:tabs>
        <w:ind w:left="284" w:hanging="284"/>
        <w:rPr>
          <w:sz w:val="22"/>
          <w:szCs w:val="22"/>
        </w:rPr>
      </w:pPr>
      <w:r w:rsidRPr="00917867">
        <w:rPr>
          <w:sz w:val="22"/>
          <w:szCs w:val="22"/>
        </w:rPr>
        <w:t>Adres strony internetowej prowadzonego postępowania:</w:t>
      </w:r>
    </w:p>
    <w:p w14:paraId="0780927A" w14:textId="2AE97F90" w:rsidR="00646C8F" w:rsidRPr="00485310" w:rsidRDefault="00646C8F" w:rsidP="009277BE">
      <w:pPr>
        <w:pStyle w:val="BodyText210"/>
        <w:tabs>
          <w:tab w:val="clear" w:pos="0"/>
        </w:tabs>
        <w:spacing w:after="60"/>
        <w:ind w:left="284"/>
        <w:rPr>
          <w:bCs/>
          <w:color w:val="0000FF"/>
          <w:sz w:val="22"/>
          <w:szCs w:val="22"/>
        </w:rPr>
      </w:pPr>
      <w:r w:rsidRPr="00485310">
        <w:rPr>
          <w:bCs/>
          <w:color w:val="0000FF"/>
          <w:sz w:val="22"/>
          <w:szCs w:val="22"/>
        </w:rPr>
        <w:t>https://platformazakupowa.pl/pn/</w:t>
      </w:r>
      <w:r w:rsidR="008B7FC0">
        <w:rPr>
          <w:bCs/>
          <w:color w:val="0000FF"/>
          <w:sz w:val="22"/>
          <w:szCs w:val="22"/>
        </w:rPr>
        <w:t>p</w:t>
      </w:r>
      <w:r w:rsidRPr="00485310">
        <w:rPr>
          <w:bCs/>
          <w:color w:val="0000FF"/>
          <w:sz w:val="22"/>
          <w:szCs w:val="22"/>
        </w:rPr>
        <w:t>m_szczecin</w:t>
      </w:r>
    </w:p>
    <w:p w14:paraId="6A8004D2" w14:textId="77777777" w:rsidR="00646C8F" w:rsidRPr="00917867" w:rsidRDefault="00646C8F" w:rsidP="009277BE">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5B619B">
      <w:pPr>
        <w:pStyle w:val="BodyText210"/>
        <w:numPr>
          <w:ilvl w:val="0"/>
          <w:numId w:val="36"/>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5B619B">
      <w:pPr>
        <w:pStyle w:val="BodyText210"/>
        <w:numPr>
          <w:ilvl w:val="0"/>
          <w:numId w:val="36"/>
        </w:numPr>
        <w:tabs>
          <w:tab w:val="clear" w:pos="0"/>
        </w:tabs>
        <w:ind w:left="284" w:hanging="284"/>
        <w:rPr>
          <w:sz w:val="22"/>
          <w:szCs w:val="22"/>
        </w:rPr>
      </w:pPr>
      <w:r w:rsidRPr="00917867">
        <w:rPr>
          <w:sz w:val="22"/>
          <w:szCs w:val="22"/>
        </w:rPr>
        <w:t>Zamawiający nie dokonuje zakupu w imieniu innych instytucji zamawiających.</w:t>
      </w:r>
    </w:p>
    <w:p w14:paraId="7FE090BD" w14:textId="77777777" w:rsidR="00383F81" w:rsidRPr="00B97380" w:rsidRDefault="00383F81" w:rsidP="005B619B">
      <w:pPr>
        <w:pStyle w:val="BodyText210"/>
        <w:numPr>
          <w:ilvl w:val="0"/>
          <w:numId w:val="36"/>
        </w:numPr>
        <w:tabs>
          <w:tab w:val="clear" w:pos="0"/>
        </w:tabs>
        <w:ind w:left="284" w:hanging="284"/>
        <w:rPr>
          <w:sz w:val="22"/>
          <w:szCs w:val="22"/>
        </w:rPr>
      </w:pPr>
      <w:r w:rsidRPr="00B97380">
        <w:rPr>
          <w:sz w:val="22"/>
          <w:szCs w:val="22"/>
        </w:rPr>
        <w:t xml:space="preserve">Ilekroć w dokumentach zamówienia pojawiają się sformułowania: </w:t>
      </w:r>
      <w:r>
        <w:rPr>
          <w:sz w:val="22"/>
          <w:szCs w:val="22"/>
        </w:rPr>
        <w:t>Politechnika</w:t>
      </w:r>
      <w:r w:rsidRPr="00B97380">
        <w:rPr>
          <w:sz w:val="22"/>
          <w:szCs w:val="22"/>
        </w:rPr>
        <w:t xml:space="preserve">, klient, zamawiający – oznacza to </w:t>
      </w:r>
      <w:r>
        <w:rPr>
          <w:sz w:val="22"/>
          <w:szCs w:val="22"/>
        </w:rPr>
        <w:t>Politechnikę</w:t>
      </w:r>
      <w:r w:rsidRPr="00B97380">
        <w:rPr>
          <w:sz w:val="22"/>
          <w:szCs w:val="22"/>
        </w:rPr>
        <w:t xml:space="preserve"> Morską w Szczecinie</w:t>
      </w:r>
    </w:p>
    <w:p w14:paraId="1B78A5F3" w14:textId="77777777" w:rsidR="00646C8F" w:rsidRPr="00B92F59" w:rsidRDefault="00646C8F" w:rsidP="009277BE">
      <w:pPr>
        <w:jc w:val="both"/>
        <w:rPr>
          <w:rFonts w:eastAsiaTheme="majorEastAsia"/>
          <w:b/>
          <w:sz w:val="16"/>
          <w:szCs w:val="16"/>
          <w:lang w:eastAsia="en-US"/>
        </w:rPr>
      </w:pPr>
    </w:p>
    <w:p w14:paraId="0999BD15" w14:textId="12930597" w:rsidR="00962CBB" w:rsidRPr="003E486D" w:rsidRDefault="00142A1B" w:rsidP="005B619B">
      <w:pPr>
        <w:pStyle w:val="Akapitzlist"/>
        <w:numPr>
          <w:ilvl w:val="0"/>
          <w:numId w:val="12"/>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56ED483D" w14:textId="0AD17799" w:rsidR="00AB0104" w:rsidRPr="00B86599" w:rsidRDefault="00485310" w:rsidP="005B619B">
      <w:pPr>
        <w:numPr>
          <w:ilvl w:val="0"/>
          <w:numId w:val="37"/>
        </w:numPr>
        <w:tabs>
          <w:tab w:val="clear" w:pos="720"/>
          <w:tab w:val="num" w:pos="284"/>
        </w:tabs>
        <w:spacing w:after="4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3F0746">
        <w:rPr>
          <w:sz w:val="22"/>
          <w:szCs w:val="22"/>
          <w:lang w:eastAsia="en-US"/>
        </w:rPr>
        <w:t>na podstawie</w:t>
      </w:r>
      <w:r w:rsidRPr="003F0746">
        <w:rPr>
          <w:sz w:val="22"/>
          <w:szCs w:val="22"/>
          <w:lang w:eastAsia="en-US"/>
        </w:rPr>
        <w:t xml:space="preserve"> art. 275 pkt </w:t>
      </w:r>
      <w:r w:rsidR="00320E94" w:rsidRPr="003F0746">
        <w:rPr>
          <w:sz w:val="22"/>
          <w:szCs w:val="22"/>
          <w:lang w:eastAsia="en-US"/>
        </w:rPr>
        <w:t>1</w:t>
      </w:r>
      <w:r w:rsidRPr="003F0746">
        <w:rPr>
          <w:sz w:val="22"/>
          <w:szCs w:val="22"/>
          <w:lang w:eastAsia="en-US"/>
        </w:rPr>
        <w:t xml:space="preserve"> ustawy z 11 września 2019 r. – Prawo zamówień publicznych (</w:t>
      </w:r>
      <w:r w:rsidR="00C91A63" w:rsidRPr="003F0746">
        <w:rPr>
          <w:sz w:val="22"/>
          <w:szCs w:val="22"/>
          <w:lang w:eastAsia="en-US"/>
        </w:rPr>
        <w:t>t.</w:t>
      </w:r>
      <w:r w:rsidR="004516AB" w:rsidRPr="003F0746">
        <w:rPr>
          <w:sz w:val="22"/>
          <w:szCs w:val="22"/>
          <w:lang w:eastAsia="en-US"/>
        </w:rPr>
        <w:t xml:space="preserve"> </w:t>
      </w:r>
      <w:r w:rsidR="00C91A63" w:rsidRPr="003F0746">
        <w:rPr>
          <w:sz w:val="22"/>
          <w:szCs w:val="22"/>
          <w:lang w:eastAsia="en-US"/>
        </w:rPr>
        <w:t xml:space="preserve">j. </w:t>
      </w:r>
      <w:r w:rsidRPr="003F0746">
        <w:rPr>
          <w:sz w:val="22"/>
          <w:szCs w:val="22"/>
          <w:lang w:eastAsia="en-US"/>
        </w:rPr>
        <w:t xml:space="preserve">Dz.U. </w:t>
      </w:r>
      <w:r w:rsidR="00C91A63" w:rsidRPr="003F0746">
        <w:rPr>
          <w:sz w:val="22"/>
          <w:szCs w:val="22"/>
          <w:lang w:eastAsia="en-US"/>
        </w:rPr>
        <w:t>z 202</w:t>
      </w:r>
      <w:r w:rsidR="00590AE2" w:rsidRPr="003F0746">
        <w:rPr>
          <w:sz w:val="22"/>
          <w:szCs w:val="22"/>
          <w:lang w:eastAsia="en-US"/>
        </w:rPr>
        <w:t>4</w:t>
      </w:r>
      <w:r w:rsidR="00C91A63" w:rsidRPr="003F0746">
        <w:rPr>
          <w:sz w:val="22"/>
          <w:szCs w:val="22"/>
          <w:lang w:eastAsia="en-US"/>
        </w:rPr>
        <w:t xml:space="preserve"> r. </w:t>
      </w:r>
      <w:r w:rsidRPr="003F0746">
        <w:rPr>
          <w:sz w:val="22"/>
          <w:szCs w:val="22"/>
          <w:lang w:eastAsia="en-US"/>
        </w:rPr>
        <w:t xml:space="preserve">poz. </w:t>
      </w:r>
      <w:r w:rsidR="00ED4954" w:rsidRPr="003F0746">
        <w:rPr>
          <w:sz w:val="22"/>
          <w:szCs w:val="22"/>
          <w:lang w:eastAsia="en-US"/>
        </w:rPr>
        <w:t>1</w:t>
      </w:r>
      <w:r w:rsidR="00590AE2" w:rsidRPr="003F0746">
        <w:rPr>
          <w:sz w:val="22"/>
          <w:szCs w:val="22"/>
          <w:lang w:eastAsia="en-US"/>
        </w:rPr>
        <w:t>320</w:t>
      </w:r>
      <w:r w:rsidRPr="003F0746">
        <w:rPr>
          <w:sz w:val="22"/>
          <w:szCs w:val="22"/>
          <w:lang w:eastAsia="en-US"/>
        </w:rPr>
        <w:t>)</w:t>
      </w:r>
      <w:r w:rsidRPr="003F0746">
        <w:rPr>
          <w:sz w:val="22"/>
          <w:szCs w:val="22"/>
        </w:rPr>
        <w:t xml:space="preserve">, zwanej </w:t>
      </w:r>
      <w:r w:rsidRPr="00375D1A">
        <w:rPr>
          <w:sz w:val="22"/>
          <w:szCs w:val="22"/>
        </w:rPr>
        <w:t>dalej ustawą P</w:t>
      </w:r>
      <w:r>
        <w:rPr>
          <w:sz w:val="22"/>
          <w:szCs w:val="22"/>
        </w:rPr>
        <w:t>zp,</w:t>
      </w:r>
      <w:r w:rsidR="00320E94">
        <w:rPr>
          <w:sz w:val="22"/>
          <w:szCs w:val="22"/>
        </w:rPr>
        <w:t xml:space="preserve"> </w:t>
      </w:r>
      <w:r w:rsidRPr="00375D1A">
        <w:rPr>
          <w:bCs/>
          <w:sz w:val="22"/>
          <w:szCs w:val="22"/>
        </w:rPr>
        <w:t>aktów wykonawczych do ustawy P</w:t>
      </w:r>
      <w:r>
        <w:rPr>
          <w:bCs/>
          <w:sz w:val="22"/>
          <w:szCs w:val="22"/>
        </w:rPr>
        <w:t>zp</w:t>
      </w:r>
      <w:r w:rsidRPr="00375D1A">
        <w:rPr>
          <w:bCs/>
          <w:sz w:val="22"/>
          <w:szCs w:val="22"/>
        </w:rPr>
        <w:t xml:space="preserve"> oraz </w:t>
      </w:r>
      <w:r w:rsidR="00BB0508">
        <w:rPr>
          <w:bCs/>
          <w:sz w:val="22"/>
          <w:szCs w:val="22"/>
        </w:rPr>
        <w:t>2</w:t>
      </w:r>
      <w:r w:rsidRPr="00B86599">
        <w:rPr>
          <w:bCs/>
          <w:sz w:val="22"/>
          <w:szCs w:val="22"/>
        </w:rPr>
        <w:t xml:space="preserve"> do ustawy Pzp.</w:t>
      </w:r>
    </w:p>
    <w:p w14:paraId="67F9374E" w14:textId="77777777" w:rsidR="00320E94" w:rsidRPr="00B86599" w:rsidRDefault="00320E94" w:rsidP="005B619B">
      <w:pPr>
        <w:numPr>
          <w:ilvl w:val="0"/>
          <w:numId w:val="37"/>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B92F59" w:rsidRDefault="00AB0104" w:rsidP="009277BE">
      <w:pPr>
        <w:jc w:val="both"/>
        <w:rPr>
          <w:rFonts w:eastAsiaTheme="majorEastAsia"/>
          <w:sz w:val="16"/>
          <w:szCs w:val="16"/>
          <w:lang w:eastAsia="en-US"/>
        </w:rPr>
      </w:pPr>
    </w:p>
    <w:p w14:paraId="7C28AAEF" w14:textId="3A71CCE8" w:rsidR="00D57AA3" w:rsidRPr="003E486D" w:rsidRDefault="009C4529" w:rsidP="005B619B">
      <w:pPr>
        <w:numPr>
          <w:ilvl w:val="0"/>
          <w:numId w:val="12"/>
        </w:numPr>
        <w:shd w:val="clear" w:color="auto" w:fill="EAF1DD" w:themeFill="accent3" w:themeFillTint="33"/>
        <w:spacing w:after="20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B92F59">
      <w:pPr>
        <w:pStyle w:val="Akapitzlist"/>
        <w:numPr>
          <w:ilvl w:val="0"/>
          <w:numId w:val="2"/>
        </w:numPr>
        <w:spacing w:after="80"/>
        <w:ind w:left="357" w:hanging="357"/>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0FC12201" w14:textId="1108DB49" w:rsidR="00B07F86" w:rsidRPr="00D57AA3" w:rsidRDefault="00B07F86" w:rsidP="00B92F59">
      <w:pPr>
        <w:numPr>
          <w:ilvl w:val="0"/>
          <w:numId w:val="2"/>
        </w:numPr>
        <w:spacing w:after="80"/>
        <w:ind w:left="357" w:hanging="357"/>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49E6564F" w:rsidR="007D1555" w:rsidRPr="00D57AA3"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narodowego (</w:t>
      </w:r>
      <w:r w:rsidR="00BB0508" w:rsidRPr="00853D2E">
        <w:rPr>
          <w:rFonts w:eastAsiaTheme="majorEastAsia"/>
          <w:sz w:val="22"/>
          <w:szCs w:val="22"/>
          <w:lang w:eastAsia="en-US"/>
        </w:rPr>
        <w:t>t.j. Dz.U.</w:t>
      </w:r>
      <w:r w:rsidR="00BB0508" w:rsidRPr="002E5658">
        <w:rPr>
          <w:rFonts w:eastAsiaTheme="majorEastAsia"/>
          <w:sz w:val="22"/>
          <w:szCs w:val="22"/>
          <w:lang w:eastAsia="en-US"/>
        </w:rPr>
        <w:t xml:space="preserve"> 2024 poz. 507</w:t>
      </w:r>
      <w:r w:rsidR="00105BBA" w:rsidRPr="002E5658">
        <w:rPr>
          <w:rFonts w:eastAsiaTheme="majorEastAsia"/>
          <w:sz w:val="22"/>
          <w:szCs w:val="22"/>
          <w:lang w:eastAsia="en-US"/>
        </w:rPr>
        <w:t>),</w:t>
      </w:r>
    </w:p>
    <w:p w14:paraId="76DEE87E" w14:textId="6EA71204" w:rsidR="00D57AA3" w:rsidRPr="00D57AA3" w:rsidRDefault="00A85EAD" w:rsidP="00B92F59">
      <w:pPr>
        <w:spacing w:after="80"/>
        <w:ind w:left="357"/>
        <w:jc w:val="both"/>
        <w:rPr>
          <w:rFonts w:eastAsiaTheme="majorEastAsia"/>
          <w:sz w:val="22"/>
          <w:szCs w:val="22"/>
          <w:lang w:eastAsia="en-US"/>
        </w:rPr>
      </w:pPr>
      <w:r w:rsidRPr="00D57AA3">
        <w:rPr>
          <w:rFonts w:eastAsiaTheme="majorEastAsia"/>
          <w:sz w:val="22"/>
          <w:szCs w:val="22"/>
          <w:lang w:eastAsia="en-US"/>
        </w:rPr>
        <w:t>–</w:t>
      </w:r>
      <w:r w:rsidR="003E486D">
        <w:rPr>
          <w:rFonts w:eastAsiaTheme="majorEastAsia"/>
          <w:sz w:val="22"/>
          <w:szCs w:val="22"/>
          <w:lang w:eastAsia="en-US"/>
        </w:rPr>
        <w:t xml:space="preserve"> </w:t>
      </w:r>
      <w:r w:rsidR="00B174FF" w:rsidRPr="00D57AA3">
        <w:rPr>
          <w:rFonts w:eastAsiaTheme="majorEastAsia"/>
          <w:sz w:val="22"/>
          <w:szCs w:val="22"/>
          <w:lang w:eastAsia="en-US"/>
        </w:rPr>
        <w:t>złożył of</w:t>
      </w:r>
      <w:r w:rsidR="00C11069" w:rsidRPr="00D57AA3">
        <w:rPr>
          <w:rFonts w:eastAsiaTheme="majorEastAsia"/>
          <w:sz w:val="22"/>
          <w:szCs w:val="22"/>
          <w:lang w:eastAsia="en-US"/>
        </w:rPr>
        <w:t xml:space="preserve">ertę niepodlegającą odrzuceniu na podstawie art. 226 </w:t>
      </w:r>
      <w:r w:rsidR="00852CFA" w:rsidRPr="00D57AA3">
        <w:rPr>
          <w:rFonts w:eastAsiaTheme="majorEastAsia"/>
          <w:sz w:val="22"/>
          <w:szCs w:val="22"/>
          <w:lang w:eastAsia="en-US"/>
        </w:rPr>
        <w:t xml:space="preserve">ust. 1 </w:t>
      </w:r>
      <w:r w:rsidR="00C11069" w:rsidRPr="00D57AA3">
        <w:rPr>
          <w:rFonts w:eastAsiaTheme="majorEastAsia"/>
          <w:sz w:val="22"/>
          <w:szCs w:val="22"/>
          <w:lang w:eastAsia="en-US"/>
        </w:rPr>
        <w:t>ustawy Pzp.</w:t>
      </w:r>
    </w:p>
    <w:p w14:paraId="608A1E6F" w14:textId="65754967" w:rsidR="00DD0276" w:rsidRPr="00545378" w:rsidRDefault="00FE361A" w:rsidP="009277BE">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5B619B">
      <w:pPr>
        <w:numPr>
          <w:ilvl w:val="0"/>
          <w:numId w:val="12"/>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30094650" w:rsidR="006C24DA" w:rsidRDefault="00853CDB" w:rsidP="009277BE">
      <w:pPr>
        <w:pStyle w:val="BodyText210"/>
        <w:tabs>
          <w:tab w:val="clear" w:pos="0"/>
        </w:tabs>
        <w:spacing w:after="60"/>
        <w:rPr>
          <w:rFonts w:eastAsiaTheme="majorEastAsia"/>
          <w:sz w:val="22"/>
          <w:szCs w:val="22"/>
          <w:lang w:eastAsia="en-US"/>
        </w:rPr>
      </w:pPr>
      <w:hyperlink r:id="rId11" w:history="1">
        <w:r w:rsidRPr="00B92F59">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545378" w:rsidRDefault="00FE361A" w:rsidP="009277BE">
      <w:pPr>
        <w:spacing w:after="200"/>
        <w:contextualSpacing/>
        <w:jc w:val="both"/>
        <w:rPr>
          <w:rFonts w:eastAsiaTheme="majorEastAsia"/>
          <w:b/>
          <w:sz w:val="22"/>
          <w:szCs w:val="22"/>
          <w:lang w:eastAsia="en-US"/>
        </w:rPr>
      </w:pPr>
    </w:p>
    <w:p w14:paraId="7EADAC04" w14:textId="77777777" w:rsidR="00C75797" w:rsidRPr="00294F76" w:rsidRDefault="00C75797" w:rsidP="005B619B">
      <w:pPr>
        <w:numPr>
          <w:ilvl w:val="0"/>
          <w:numId w:val="12"/>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73C33A3" w:rsidR="00667596" w:rsidRPr="009572EB" w:rsidRDefault="00667596" w:rsidP="00B92F59">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00B92F59">
        <w:rPr>
          <w:rFonts w:eastAsiaTheme="majorEastAsia"/>
          <w:sz w:val="22"/>
          <w:szCs w:val="22"/>
          <w:lang w:eastAsia="en-US"/>
        </w:rPr>
        <w:t xml:space="preserve"> </w:t>
      </w:r>
      <w:r w:rsidRPr="009572EB">
        <w:rPr>
          <w:rFonts w:eastAsiaTheme="majorEastAsia"/>
          <w:sz w:val="22"/>
          <w:szCs w:val="22"/>
          <w:lang w:eastAsia="en-US"/>
        </w:rPr>
        <w:t>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5B619B">
      <w:pPr>
        <w:pStyle w:val="Akapitzlist"/>
        <w:numPr>
          <w:ilvl w:val="0"/>
          <w:numId w:val="12"/>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40776C1F" w14:textId="77777777" w:rsidR="007C724C" w:rsidRPr="00931827" w:rsidRDefault="007C724C" w:rsidP="007C724C">
      <w:pPr>
        <w:spacing w:after="200" w:line="252" w:lineRule="auto"/>
        <w:contextualSpacing/>
        <w:jc w:val="both"/>
        <w:rPr>
          <w:rFonts w:eastAsiaTheme="majorEastAsia"/>
          <w:sz w:val="22"/>
          <w:szCs w:val="22"/>
          <w:lang w:eastAsia="en-US"/>
        </w:rPr>
      </w:pPr>
      <w:r w:rsidRPr="00931827">
        <w:rPr>
          <w:rFonts w:eastAsiaTheme="majorEastAsia"/>
          <w:sz w:val="22"/>
          <w:szCs w:val="22"/>
          <w:lang w:eastAsia="en-US"/>
        </w:rPr>
        <w:t xml:space="preserve">Zamawiający </w:t>
      </w:r>
      <w:r w:rsidRPr="00931827">
        <w:rPr>
          <w:rFonts w:eastAsiaTheme="majorEastAsia"/>
          <w:b/>
          <w:bCs/>
          <w:sz w:val="22"/>
          <w:szCs w:val="22"/>
          <w:lang w:eastAsia="en-US"/>
        </w:rPr>
        <w:t>nie dokonuje</w:t>
      </w:r>
      <w:r w:rsidRPr="00931827">
        <w:rPr>
          <w:rFonts w:eastAsiaTheme="majorEastAsia"/>
          <w:sz w:val="22"/>
          <w:szCs w:val="22"/>
          <w:lang w:eastAsia="en-US"/>
        </w:rPr>
        <w:t xml:space="preserve"> podziału zamówienia na części. Tym samym zamawiający nie dopuszcza składania ofert częściowych, o których mowa w art. 7 pkt 15 ustawy Pzp.</w:t>
      </w:r>
    </w:p>
    <w:p w14:paraId="407BC285" w14:textId="77777777" w:rsidR="007C724C" w:rsidRPr="00931827" w:rsidRDefault="007C724C" w:rsidP="007C724C">
      <w:pPr>
        <w:spacing w:after="200" w:line="252" w:lineRule="auto"/>
        <w:contextualSpacing/>
        <w:jc w:val="both"/>
        <w:rPr>
          <w:rFonts w:eastAsiaTheme="majorEastAsia"/>
          <w:b/>
          <w:sz w:val="6"/>
          <w:szCs w:val="6"/>
          <w:lang w:eastAsia="en-US"/>
        </w:rPr>
      </w:pPr>
    </w:p>
    <w:p w14:paraId="66E23950" w14:textId="77777777" w:rsidR="007C724C" w:rsidRPr="00931827" w:rsidRDefault="007C724C" w:rsidP="007C724C">
      <w:pPr>
        <w:spacing w:after="200" w:line="252" w:lineRule="auto"/>
        <w:contextualSpacing/>
        <w:jc w:val="both"/>
        <w:rPr>
          <w:rFonts w:eastAsiaTheme="majorEastAsia"/>
          <w:b/>
          <w:sz w:val="22"/>
          <w:szCs w:val="22"/>
          <w:lang w:eastAsia="en-US"/>
        </w:rPr>
      </w:pPr>
      <w:r w:rsidRPr="00931827">
        <w:rPr>
          <w:rFonts w:eastAsiaTheme="majorEastAsia"/>
          <w:b/>
          <w:sz w:val="22"/>
          <w:szCs w:val="22"/>
          <w:lang w:eastAsia="en-US"/>
        </w:rPr>
        <w:t>Powody niedokonania podziału:</w:t>
      </w:r>
    </w:p>
    <w:p w14:paraId="352C4E8C" w14:textId="54A4DD83" w:rsidR="00B92F59" w:rsidRPr="00681A0B" w:rsidRDefault="00B92F59" w:rsidP="00B92F59">
      <w:pPr>
        <w:jc w:val="both"/>
        <w:rPr>
          <w:rFonts w:eastAsiaTheme="majorEastAsia" w:cstheme="majorBidi"/>
          <w:b/>
          <w:bCs/>
          <w:sz w:val="22"/>
          <w:szCs w:val="22"/>
        </w:rPr>
      </w:pPr>
      <w:r w:rsidRPr="00681A0B">
        <w:rPr>
          <w:rFonts w:eastAsiaTheme="majorEastAsia"/>
          <w:bCs/>
          <w:sz w:val="22"/>
          <w:szCs w:val="22"/>
          <w:lang w:eastAsia="en-US"/>
        </w:rPr>
        <w:t xml:space="preserve">Przedmiotem zamówienia </w:t>
      </w:r>
      <w:r w:rsidRPr="00961AAD">
        <w:rPr>
          <w:rFonts w:eastAsiaTheme="majorEastAsia"/>
          <w:bCs/>
          <w:sz w:val="22"/>
          <w:szCs w:val="22"/>
          <w:lang w:eastAsia="en-US"/>
        </w:rPr>
        <w:t xml:space="preserve">jest </w:t>
      </w:r>
      <w:r w:rsidRPr="0046557D">
        <w:rPr>
          <w:rFonts w:eastAsiaTheme="majorEastAsia"/>
          <w:bCs/>
          <w:sz w:val="22"/>
          <w:szCs w:val="22"/>
          <w:lang w:eastAsia="en-US"/>
        </w:rPr>
        <w:t xml:space="preserve">dostawa </w:t>
      </w:r>
      <w:r w:rsidR="00530594" w:rsidRPr="003F0746">
        <w:rPr>
          <w:rFonts w:eastAsiaTheme="majorEastAsia"/>
          <w:bCs/>
          <w:sz w:val="22"/>
          <w:szCs w:val="22"/>
          <w:lang w:eastAsia="en-US"/>
        </w:rPr>
        <w:t xml:space="preserve">jednego stanowiska </w:t>
      </w:r>
      <w:r w:rsidR="008309B4">
        <w:rPr>
          <w:rFonts w:eastAsiaTheme="majorEastAsia"/>
          <w:bCs/>
          <w:sz w:val="22"/>
          <w:szCs w:val="22"/>
          <w:lang w:eastAsia="en-US"/>
        </w:rPr>
        <w:t>laboratoryjnego</w:t>
      </w:r>
      <w:r w:rsidR="00530594" w:rsidRPr="003F0746">
        <w:rPr>
          <w:rFonts w:eastAsiaTheme="majorEastAsia"/>
          <w:bCs/>
          <w:sz w:val="22"/>
          <w:szCs w:val="22"/>
          <w:lang w:eastAsia="en-US"/>
        </w:rPr>
        <w:t>,</w:t>
      </w:r>
      <w:r w:rsidRPr="003F0746">
        <w:rPr>
          <w:rFonts w:eastAsiaTheme="majorEastAsia"/>
          <w:bCs/>
          <w:sz w:val="22"/>
          <w:szCs w:val="22"/>
          <w:lang w:eastAsia="en-US"/>
        </w:rPr>
        <w:t xml:space="preserve"> wobec </w:t>
      </w:r>
      <w:r w:rsidRPr="00681A0B">
        <w:rPr>
          <w:rFonts w:eastAsiaTheme="majorEastAsia"/>
          <w:bCs/>
          <w:sz w:val="22"/>
          <w:szCs w:val="22"/>
          <w:lang w:eastAsia="en-US"/>
        </w:rPr>
        <w:t>czego nie jest celowy podział zamówienia na części.</w:t>
      </w:r>
      <w:r w:rsidRPr="00681A0B">
        <w:rPr>
          <w:rFonts w:eastAsiaTheme="majorEastAsia" w:cstheme="majorBidi"/>
          <w:b/>
          <w:bCs/>
          <w:sz w:val="22"/>
          <w:szCs w:val="22"/>
        </w:rPr>
        <w:t xml:space="preserve"> </w:t>
      </w:r>
    </w:p>
    <w:p w14:paraId="0C46DE0E" w14:textId="77777777" w:rsidR="003E486D" w:rsidRPr="00762855" w:rsidRDefault="003E486D" w:rsidP="009277BE">
      <w:pPr>
        <w:spacing w:after="200"/>
        <w:contextualSpacing/>
        <w:jc w:val="both"/>
        <w:rPr>
          <w:rFonts w:eastAsiaTheme="majorEastAsia"/>
          <w:bCs/>
          <w:sz w:val="22"/>
          <w:szCs w:val="22"/>
          <w:lang w:eastAsia="en-US"/>
        </w:rPr>
      </w:pPr>
    </w:p>
    <w:p w14:paraId="2F1D99F7" w14:textId="6B6A0AFE" w:rsidR="00A73B0F" w:rsidRPr="009277BE" w:rsidRDefault="00C75797" w:rsidP="005B619B">
      <w:pPr>
        <w:numPr>
          <w:ilvl w:val="0"/>
          <w:numId w:val="12"/>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259316FB" w14:textId="1611E5CA" w:rsidR="00C75797" w:rsidRPr="001F71E7" w:rsidRDefault="00C75797"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16E54FDC" w14:textId="77777777" w:rsidR="00762855" w:rsidRPr="00B55EA6" w:rsidRDefault="00762855" w:rsidP="009277BE">
      <w:pPr>
        <w:spacing w:after="200"/>
        <w:contextualSpacing/>
        <w:jc w:val="both"/>
        <w:rPr>
          <w:rFonts w:eastAsiaTheme="majorEastAsia"/>
          <w:color w:val="C00000"/>
          <w:sz w:val="16"/>
          <w:szCs w:val="16"/>
          <w:lang w:eastAsia="en-US"/>
        </w:rPr>
      </w:pPr>
    </w:p>
    <w:p w14:paraId="763578FF" w14:textId="77777777" w:rsidR="00C75797" w:rsidRPr="001F71E7" w:rsidRDefault="007B6AA5" w:rsidP="005B619B">
      <w:pPr>
        <w:numPr>
          <w:ilvl w:val="0"/>
          <w:numId w:val="12"/>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5B619B">
      <w:pPr>
        <w:numPr>
          <w:ilvl w:val="0"/>
          <w:numId w:val="12"/>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1E6DBE9D" w14:textId="77777777" w:rsidR="00FE361A" w:rsidRPr="001F71E7" w:rsidRDefault="00FE361A"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73364BBF" w14:textId="77777777" w:rsidR="00BD5A6F" w:rsidRPr="00B55EA6" w:rsidRDefault="00BD5A6F" w:rsidP="009277BE">
      <w:pPr>
        <w:shd w:val="clear" w:color="auto" w:fill="FFFFFF"/>
        <w:rPr>
          <w:rFonts w:eastAsiaTheme="majorEastAsia"/>
          <w:i/>
          <w:color w:val="002060"/>
          <w:sz w:val="16"/>
          <w:szCs w:val="16"/>
          <w:lang w:eastAsia="en-US"/>
        </w:rPr>
      </w:pPr>
    </w:p>
    <w:p w14:paraId="0504DFDE" w14:textId="77777777" w:rsidR="00BD5A6F" w:rsidRPr="001F71E7" w:rsidRDefault="00BD5A6F" w:rsidP="005B619B">
      <w:pPr>
        <w:numPr>
          <w:ilvl w:val="0"/>
          <w:numId w:val="12"/>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5B619B">
      <w:pPr>
        <w:numPr>
          <w:ilvl w:val="0"/>
          <w:numId w:val="12"/>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68778030" w14:textId="77777777" w:rsidR="00C2601B" w:rsidRPr="00B55EA6" w:rsidRDefault="00C2601B" w:rsidP="009277BE">
      <w:pPr>
        <w:jc w:val="both"/>
        <w:rPr>
          <w:rFonts w:eastAsiaTheme="majorEastAsia"/>
          <w:strike/>
          <w:color w:val="FF0000"/>
          <w:sz w:val="16"/>
          <w:szCs w:val="16"/>
          <w:lang w:eastAsia="en-US"/>
        </w:rPr>
      </w:pPr>
    </w:p>
    <w:p w14:paraId="5346250A" w14:textId="77777777" w:rsidR="00FE361A" w:rsidRPr="00545378" w:rsidRDefault="00B63974" w:rsidP="005B619B">
      <w:pPr>
        <w:numPr>
          <w:ilvl w:val="0"/>
          <w:numId w:val="12"/>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5B619B">
      <w:pPr>
        <w:pStyle w:val="Akapitzlist"/>
        <w:numPr>
          <w:ilvl w:val="0"/>
          <w:numId w:val="19"/>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5EA9968E" w14:textId="12723D71" w:rsidR="00BB3401" w:rsidRDefault="000A7928" w:rsidP="005B619B">
      <w:pPr>
        <w:numPr>
          <w:ilvl w:val="0"/>
          <w:numId w:val="19"/>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FF6B8BB" w14:textId="77777777" w:rsidR="00BB0508" w:rsidRPr="00BB0508" w:rsidRDefault="00BB0508" w:rsidP="00BB0508">
      <w:pPr>
        <w:shd w:val="clear" w:color="auto" w:fill="FFFFFF"/>
        <w:ind w:left="426"/>
        <w:jc w:val="both"/>
        <w:rPr>
          <w:sz w:val="16"/>
          <w:szCs w:val="16"/>
        </w:rPr>
      </w:pPr>
    </w:p>
    <w:p w14:paraId="01C74A7D" w14:textId="77777777" w:rsidR="00AD13F0" w:rsidRPr="00545378" w:rsidRDefault="00AD13F0" w:rsidP="005B619B">
      <w:pPr>
        <w:numPr>
          <w:ilvl w:val="0"/>
          <w:numId w:val="12"/>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5B619B">
      <w:pPr>
        <w:numPr>
          <w:ilvl w:val="0"/>
          <w:numId w:val="12"/>
        </w:numPr>
        <w:shd w:val="clear" w:color="auto" w:fill="EAF1DD" w:themeFill="accent3" w:themeFillTint="33"/>
        <w:spacing w:after="200"/>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5B619B">
      <w:pPr>
        <w:numPr>
          <w:ilvl w:val="0"/>
          <w:numId w:val="12"/>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5B619B">
      <w:pPr>
        <w:pStyle w:val="Akapitzlist"/>
        <w:numPr>
          <w:ilvl w:val="0"/>
          <w:numId w:val="52"/>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5B619B">
      <w:pPr>
        <w:pStyle w:val="Akapitzlist"/>
        <w:numPr>
          <w:ilvl w:val="0"/>
          <w:numId w:val="52"/>
        </w:numPr>
        <w:spacing w:after="200"/>
        <w:ind w:left="284" w:hanging="284"/>
        <w:contextualSpacing/>
        <w:jc w:val="both"/>
        <w:rPr>
          <w:rFonts w:eastAsiaTheme="majorEastAsia"/>
          <w:sz w:val="22"/>
          <w:szCs w:val="22"/>
          <w:lang w:eastAsia="en-US"/>
        </w:rPr>
      </w:pPr>
      <w:bookmarkStart w:id="2"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2"/>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5B619B">
      <w:pPr>
        <w:numPr>
          <w:ilvl w:val="0"/>
          <w:numId w:val="12"/>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5B619B">
      <w:pPr>
        <w:numPr>
          <w:ilvl w:val="0"/>
          <w:numId w:val="20"/>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5B619B">
      <w:pPr>
        <w:numPr>
          <w:ilvl w:val="0"/>
          <w:numId w:val="20"/>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5B619B">
      <w:pPr>
        <w:numPr>
          <w:ilvl w:val="0"/>
          <w:numId w:val="20"/>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5B619B">
      <w:pPr>
        <w:pStyle w:val="Akapitzlist"/>
        <w:numPr>
          <w:ilvl w:val="7"/>
          <w:numId w:val="21"/>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5B619B">
      <w:pPr>
        <w:pStyle w:val="Akapitzlist"/>
        <w:numPr>
          <w:ilvl w:val="7"/>
          <w:numId w:val="21"/>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5B619B">
      <w:pPr>
        <w:pStyle w:val="Akapitzlist"/>
        <w:numPr>
          <w:ilvl w:val="7"/>
          <w:numId w:val="21"/>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5B619B">
      <w:pPr>
        <w:numPr>
          <w:ilvl w:val="0"/>
          <w:numId w:val="20"/>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5B619B">
      <w:pPr>
        <w:numPr>
          <w:ilvl w:val="0"/>
          <w:numId w:val="20"/>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5B619B">
      <w:pPr>
        <w:numPr>
          <w:ilvl w:val="0"/>
          <w:numId w:val="20"/>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5B619B">
      <w:pPr>
        <w:numPr>
          <w:ilvl w:val="0"/>
          <w:numId w:val="20"/>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5B619B">
      <w:pPr>
        <w:numPr>
          <w:ilvl w:val="0"/>
          <w:numId w:val="20"/>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322063A9" w14:textId="77777777" w:rsidR="008E2532" w:rsidRPr="00344130" w:rsidRDefault="008E2532" w:rsidP="009277BE">
      <w:pPr>
        <w:spacing w:after="200"/>
        <w:contextualSpacing/>
        <w:jc w:val="both"/>
        <w:rPr>
          <w:rFonts w:eastAsiaTheme="majorEastAsia"/>
          <w:sz w:val="16"/>
          <w:szCs w:val="16"/>
          <w:lang w:eastAsia="en-US"/>
        </w:rPr>
      </w:pPr>
    </w:p>
    <w:p w14:paraId="1D419812" w14:textId="77777777" w:rsidR="00587F52" w:rsidRPr="00545378" w:rsidRDefault="00587F52" w:rsidP="005B619B">
      <w:pPr>
        <w:numPr>
          <w:ilvl w:val="0"/>
          <w:numId w:val="12"/>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B92F59" w:rsidRDefault="00BB5373" w:rsidP="00BB5373">
      <w:pPr>
        <w:pStyle w:val="Akapitzlist"/>
        <w:spacing w:after="60"/>
        <w:ind w:left="0"/>
        <w:jc w:val="both"/>
        <w:rPr>
          <w:sz w:val="22"/>
          <w:szCs w:val="22"/>
        </w:rPr>
      </w:pPr>
      <w:r w:rsidRPr="009445E7">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w:t>
      </w:r>
      <w:r w:rsidRPr="009445E7">
        <w:rPr>
          <w:sz w:val="22"/>
          <w:szCs w:val="22"/>
        </w:rPr>
        <w:lastRenderedPageBreak/>
        <w:t xml:space="preserve">korzystania ze środków ochrony prawnej, o których mowa w dziale IX, do upływu terminu na ich </w:t>
      </w:r>
      <w:r w:rsidRPr="00B92F59">
        <w:rPr>
          <w:sz w:val="22"/>
          <w:szCs w:val="22"/>
        </w:rPr>
        <w:t>wniesienie.</w:t>
      </w:r>
    </w:p>
    <w:p w14:paraId="67BB5F58" w14:textId="77777777" w:rsidR="00BB5373" w:rsidRPr="00B92F59" w:rsidRDefault="00BB5373" w:rsidP="00BB5373">
      <w:pPr>
        <w:pStyle w:val="Akapitzlist"/>
        <w:spacing w:after="60"/>
        <w:ind w:left="0"/>
        <w:jc w:val="both"/>
        <w:rPr>
          <w:sz w:val="22"/>
          <w:szCs w:val="22"/>
        </w:rPr>
      </w:pPr>
      <w:r w:rsidRPr="00B92F59">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B92F59" w:rsidRDefault="00BB5373" w:rsidP="00BB5373">
      <w:pPr>
        <w:pStyle w:val="Akapitzlist"/>
        <w:spacing w:after="60"/>
        <w:ind w:left="0"/>
        <w:jc w:val="both"/>
        <w:rPr>
          <w:sz w:val="22"/>
          <w:szCs w:val="22"/>
        </w:rPr>
      </w:pPr>
      <w:r w:rsidRPr="00B92F59">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B92F59" w:rsidRDefault="00BB5373" w:rsidP="00BB5373">
      <w:pPr>
        <w:pStyle w:val="Akapitzlist"/>
        <w:spacing w:after="60"/>
        <w:ind w:left="0"/>
        <w:jc w:val="both"/>
        <w:rPr>
          <w:rFonts w:eastAsia="Times New Roman,Bold" w:cstheme="majorBidi"/>
          <w:sz w:val="22"/>
          <w:szCs w:val="22"/>
        </w:rPr>
      </w:pPr>
      <w:r w:rsidRPr="00B92F59">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w:t>
      </w:r>
      <w:r w:rsidRPr="00B92F59">
        <w:rPr>
          <w:rFonts w:eastAsia="Times New Roman,Bold" w:cstheme="majorBidi"/>
          <w:sz w:val="22"/>
          <w:szCs w:val="22"/>
        </w:rPr>
        <w:t>ia postępowania o udzielenie zamówienia zamawiający nie udostępnia tych danych, chyba że zachodzą przesłanki, o których mowa w art. 18 ust. 2 rozporządzenia 2016/679.</w:t>
      </w:r>
    </w:p>
    <w:p w14:paraId="63F0204F" w14:textId="77777777" w:rsidR="00BB5373" w:rsidRPr="00B92F59" w:rsidRDefault="00BB5373" w:rsidP="00BB5373">
      <w:pPr>
        <w:pStyle w:val="Akapitzlist"/>
        <w:spacing w:after="60"/>
        <w:ind w:left="0"/>
        <w:jc w:val="both"/>
        <w:rPr>
          <w:rFonts w:eastAsia="Times New Roman,Bold" w:cstheme="majorBidi"/>
          <w:sz w:val="22"/>
          <w:szCs w:val="22"/>
        </w:rPr>
      </w:pPr>
      <w:r w:rsidRPr="00B92F59">
        <w:rPr>
          <w:rFonts w:eastAsia="Times New Roman,Bold" w:cstheme="majorBidi"/>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B92F59" w:rsidRDefault="00BB5373" w:rsidP="00BB5373">
      <w:pPr>
        <w:pStyle w:val="Akapitzlist"/>
        <w:spacing w:after="60"/>
        <w:ind w:left="0"/>
        <w:jc w:val="both"/>
        <w:rPr>
          <w:rFonts w:eastAsia="Times New Roman,Bold" w:cstheme="majorBidi"/>
          <w:sz w:val="22"/>
          <w:szCs w:val="22"/>
        </w:rPr>
      </w:pPr>
      <w:r w:rsidRPr="00B92F59">
        <w:rPr>
          <w:rFonts w:eastAsia="Times New Roman,Bold" w:cstheme="majorBidi"/>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B92F59" w:rsidRDefault="00BB5373" w:rsidP="00BB5373">
      <w:pPr>
        <w:pStyle w:val="Akapitzlist"/>
        <w:spacing w:after="120"/>
        <w:ind w:left="0"/>
        <w:jc w:val="both"/>
        <w:rPr>
          <w:rFonts w:eastAsia="Times New Roman,Bold" w:cstheme="majorBidi"/>
          <w:sz w:val="22"/>
          <w:szCs w:val="22"/>
        </w:rPr>
      </w:pPr>
      <w:r w:rsidRPr="00B92F59">
        <w:rPr>
          <w:rFonts w:eastAsia="Times New Roman,Bold" w:cstheme="majorBidi"/>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B92F59" w:rsidRDefault="00BB5373" w:rsidP="00BB5373">
      <w:pPr>
        <w:spacing w:after="120"/>
        <w:jc w:val="both"/>
        <w:rPr>
          <w:rFonts w:eastAsia="Times New Roman,Bold" w:cstheme="majorBidi"/>
          <w:i/>
          <w:iCs/>
          <w:sz w:val="22"/>
          <w:szCs w:val="22"/>
        </w:rPr>
      </w:pPr>
      <w:r w:rsidRPr="00B92F59">
        <w:rPr>
          <w:rFonts w:eastAsia="Times New Roman,Bold" w:cstheme="majorBidi"/>
          <w:i/>
          <w:iCs/>
          <w:sz w:val="22"/>
          <w:szCs w:val="22"/>
        </w:rPr>
        <w:t>Klauzula informacyjna z art. 13 RODO do zastosowania przez zamawiających w celu związanym z postępowaniem o udzielenie zamówienia publicznego</w:t>
      </w:r>
    </w:p>
    <w:p w14:paraId="05BEA81B" w14:textId="77777777" w:rsidR="00BB5373" w:rsidRPr="00B92F59" w:rsidRDefault="00BB5373" w:rsidP="00BB5373">
      <w:pPr>
        <w:spacing w:after="40"/>
        <w:jc w:val="both"/>
        <w:rPr>
          <w:rFonts w:eastAsia="Times New Roman,Bold" w:cstheme="majorBidi"/>
          <w:sz w:val="22"/>
          <w:szCs w:val="22"/>
        </w:rPr>
      </w:pPr>
      <w:r w:rsidRPr="00B92F59">
        <w:rPr>
          <w:rFonts w:eastAsia="Times New Roman,Bold" w:cstheme="majorBid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3E2DB779" w:rsidR="00BB5373" w:rsidRPr="00B92F59" w:rsidRDefault="00BB5373" w:rsidP="005B619B">
      <w:pPr>
        <w:pStyle w:val="Akapitzlist"/>
        <w:numPr>
          <w:ilvl w:val="0"/>
          <w:numId w:val="25"/>
        </w:numPr>
        <w:spacing w:after="40"/>
        <w:ind w:left="284" w:hanging="284"/>
        <w:jc w:val="both"/>
        <w:rPr>
          <w:rFonts w:eastAsia="Times New Roman,Bold" w:cstheme="majorBidi"/>
          <w:sz w:val="22"/>
          <w:szCs w:val="22"/>
        </w:rPr>
      </w:pPr>
      <w:r w:rsidRPr="00B92F59">
        <w:rPr>
          <w:rFonts w:eastAsia="Times New Roman,Bold" w:cstheme="majorBidi"/>
          <w:sz w:val="22"/>
          <w:szCs w:val="22"/>
        </w:rPr>
        <w:t xml:space="preserve">administratorem Pani/Pana danych osobowych jest </w:t>
      </w:r>
      <w:r w:rsidR="00C4383C" w:rsidRPr="00B92F59">
        <w:rPr>
          <w:rFonts w:eastAsia="Times New Roman,Bold" w:cstheme="majorBidi"/>
          <w:sz w:val="22"/>
          <w:szCs w:val="22"/>
        </w:rPr>
        <w:t>Politechnika</w:t>
      </w:r>
      <w:r w:rsidRPr="00B92F59">
        <w:rPr>
          <w:rFonts w:eastAsia="Times New Roman,Bold" w:cstheme="majorBidi"/>
          <w:sz w:val="22"/>
          <w:szCs w:val="22"/>
        </w:rPr>
        <w:t xml:space="preserve"> Morska w Szczecinie ul. Wały Chrobrego 1-2, 70-500 Szczecin, tel. (91) 48 09 400, </w:t>
      </w:r>
      <w:r w:rsidR="00C4383C" w:rsidRPr="00B92F59">
        <w:rPr>
          <w:rFonts w:eastAsia="Times New Roman,Bold" w:cstheme="majorBidi"/>
          <w:sz w:val="22"/>
          <w:szCs w:val="22"/>
        </w:rPr>
        <w:t>p</w:t>
      </w:r>
      <w:r w:rsidRPr="00B92F59">
        <w:rPr>
          <w:rFonts w:eastAsia="Times New Roman,Bold" w:cstheme="majorBidi"/>
          <w:sz w:val="22"/>
          <w:szCs w:val="22"/>
        </w:rPr>
        <w:t>m.szczecin.pl;</w:t>
      </w:r>
    </w:p>
    <w:p w14:paraId="0A82FEB6" w14:textId="2B9F8B69" w:rsidR="00BB5373" w:rsidRPr="00B92F59" w:rsidRDefault="00BB5373" w:rsidP="005B619B">
      <w:pPr>
        <w:pStyle w:val="Akapitzlist"/>
        <w:numPr>
          <w:ilvl w:val="0"/>
          <w:numId w:val="25"/>
        </w:numPr>
        <w:spacing w:after="40"/>
        <w:ind w:left="284" w:hanging="284"/>
        <w:jc w:val="both"/>
        <w:rPr>
          <w:rFonts w:eastAsia="Times New Roman,Bold" w:cstheme="majorBidi"/>
          <w:sz w:val="22"/>
          <w:szCs w:val="22"/>
        </w:rPr>
      </w:pPr>
      <w:r w:rsidRPr="00B92F59">
        <w:rPr>
          <w:rFonts w:eastAsia="Times New Roman,Bold" w:cstheme="majorBidi"/>
          <w:sz w:val="22"/>
          <w:szCs w:val="22"/>
        </w:rPr>
        <w:t>dane kontaktowe do inspektora ochrony danych e-mail: iod@</w:t>
      </w:r>
      <w:r w:rsidR="00C4383C" w:rsidRPr="00B92F59">
        <w:rPr>
          <w:rFonts w:eastAsia="Times New Roman,Bold" w:cstheme="majorBidi"/>
          <w:sz w:val="22"/>
          <w:szCs w:val="22"/>
        </w:rPr>
        <w:t>p</w:t>
      </w:r>
      <w:r w:rsidRPr="00B92F59">
        <w:rPr>
          <w:rFonts w:eastAsia="Times New Roman,Bold" w:cstheme="majorBidi"/>
          <w:sz w:val="22"/>
          <w:szCs w:val="22"/>
        </w:rPr>
        <w:t>m.szczecin.pl;</w:t>
      </w:r>
    </w:p>
    <w:p w14:paraId="5E723E18" w14:textId="77777777" w:rsidR="00BB5373" w:rsidRPr="00B92F59" w:rsidRDefault="00BB5373" w:rsidP="005B619B">
      <w:pPr>
        <w:pStyle w:val="Akapitzlist"/>
        <w:numPr>
          <w:ilvl w:val="0"/>
          <w:numId w:val="25"/>
        </w:numPr>
        <w:spacing w:after="40"/>
        <w:ind w:left="284" w:hanging="284"/>
        <w:jc w:val="both"/>
        <w:rPr>
          <w:rFonts w:eastAsia="Times New Roman,Bold" w:cstheme="majorBidi"/>
          <w:sz w:val="22"/>
          <w:szCs w:val="22"/>
        </w:rPr>
      </w:pPr>
      <w:r w:rsidRPr="00B92F59">
        <w:rPr>
          <w:rFonts w:eastAsia="Times New Roman,Bold" w:cstheme="majorBidi"/>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14:paraId="5FC4FE7A" w14:textId="77777777" w:rsidR="00BB5373" w:rsidRPr="00B92F59" w:rsidRDefault="00BB5373" w:rsidP="005B619B">
      <w:pPr>
        <w:pStyle w:val="Akapitzlist"/>
        <w:numPr>
          <w:ilvl w:val="0"/>
          <w:numId w:val="25"/>
        </w:numPr>
        <w:spacing w:after="40"/>
        <w:ind w:left="284" w:hanging="284"/>
        <w:jc w:val="both"/>
        <w:rPr>
          <w:rFonts w:eastAsia="Times New Roman,Bold" w:cstheme="majorBidi"/>
          <w:sz w:val="22"/>
          <w:szCs w:val="22"/>
        </w:rPr>
      </w:pPr>
      <w:r w:rsidRPr="00B92F59">
        <w:rPr>
          <w:rFonts w:eastAsia="Times New Roman,Bold" w:cstheme="majorBidi"/>
          <w:sz w:val="22"/>
          <w:szCs w:val="22"/>
        </w:rPr>
        <w:t xml:space="preserve">odbiorcami Pani/Pana danych osobowych będą osoby lub podmioty, którym udostępniona zostanie dokumentacja postępowania w oparciu o art. 18 oraz art. 74 ustawy z dnia 29 stycznia 2004 r. – Prawo zamówień publicznych, dalej „ustawa Pzp” oraz podmiotom przetwarzającym dane w naszym imieniu, na podstawie umowy powierzenia danych;  </w:t>
      </w:r>
    </w:p>
    <w:p w14:paraId="23636D68" w14:textId="77777777" w:rsidR="00BB5373" w:rsidRPr="00B92F59" w:rsidRDefault="00BB5373" w:rsidP="005B619B">
      <w:pPr>
        <w:pStyle w:val="Akapitzlist"/>
        <w:numPr>
          <w:ilvl w:val="0"/>
          <w:numId w:val="25"/>
        </w:numPr>
        <w:spacing w:after="40"/>
        <w:ind w:left="284" w:hanging="284"/>
        <w:jc w:val="both"/>
        <w:rPr>
          <w:rFonts w:eastAsia="Times New Roman,Bold" w:cstheme="majorBidi"/>
          <w:sz w:val="22"/>
          <w:szCs w:val="22"/>
        </w:rPr>
      </w:pPr>
      <w:r w:rsidRPr="00B92F59">
        <w:rPr>
          <w:rFonts w:eastAsia="Times New Roman,Bold" w:cstheme="majorBidi"/>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w:t>
      </w:r>
    </w:p>
    <w:p w14:paraId="3868F584" w14:textId="77777777" w:rsidR="00BB5373" w:rsidRPr="00B92F59" w:rsidRDefault="00BB5373" w:rsidP="005B619B">
      <w:pPr>
        <w:pStyle w:val="Akapitzlist"/>
        <w:numPr>
          <w:ilvl w:val="0"/>
          <w:numId w:val="25"/>
        </w:numPr>
        <w:spacing w:after="40"/>
        <w:ind w:left="284" w:hanging="284"/>
        <w:jc w:val="both"/>
        <w:rPr>
          <w:rFonts w:eastAsia="Times New Roman,Bold" w:cstheme="majorBidi"/>
          <w:sz w:val="22"/>
          <w:szCs w:val="22"/>
        </w:rPr>
      </w:pPr>
      <w:r w:rsidRPr="00B92F59">
        <w:rPr>
          <w:rFonts w:eastAsia="Times New Roman,Bold" w:cstheme="majorBid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9F8E6A" w14:textId="77777777" w:rsidR="00BB5373" w:rsidRPr="00B92F59" w:rsidRDefault="00BB5373" w:rsidP="005B619B">
      <w:pPr>
        <w:pStyle w:val="Akapitzlist"/>
        <w:numPr>
          <w:ilvl w:val="0"/>
          <w:numId w:val="25"/>
        </w:numPr>
        <w:spacing w:after="40"/>
        <w:ind w:left="284" w:hanging="284"/>
        <w:jc w:val="both"/>
        <w:rPr>
          <w:rFonts w:eastAsia="Times New Roman,Bold" w:cstheme="majorBidi"/>
          <w:sz w:val="22"/>
          <w:szCs w:val="22"/>
        </w:rPr>
      </w:pPr>
      <w:r w:rsidRPr="00B92F59">
        <w:rPr>
          <w:rFonts w:eastAsia="Times New Roman,Bold" w:cstheme="majorBidi"/>
          <w:sz w:val="22"/>
          <w:szCs w:val="22"/>
        </w:rPr>
        <w:t>w odniesieniu do Pani/Pana danych osobowych decyzje nie będą podejmowane w sposób zautomatyzowany, stosowanie do art. 22 RODO;</w:t>
      </w:r>
    </w:p>
    <w:p w14:paraId="5D273A98" w14:textId="77777777" w:rsidR="00BB5373" w:rsidRPr="00B92F59" w:rsidRDefault="00BB5373" w:rsidP="005B619B">
      <w:pPr>
        <w:pStyle w:val="Akapitzlist"/>
        <w:numPr>
          <w:ilvl w:val="0"/>
          <w:numId w:val="25"/>
        </w:numPr>
        <w:spacing w:before="60" w:after="60"/>
        <w:ind w:left="284" w:hanging="284"/>
        <w:contextualSpacing/>
        <w:jc w:val="both"/>
        <w:rPr>
          <w:rFonts w:eastAsia="Times New Roman,Bold" w:cstheme="majorBidi"/>
          <w:sz w:val="22"/>
          <w:szCs w:val="22"/>
        </w:rPr>
      </w:pPr>
      <w:r w:rsidRPr="00B92F59">
        <w:rPr>
          <w:rFonts w:eastAsia="Times New Roman,Bold" w:cstheme="majorBidi"/>
          <w:sz w:val="22"/>
          <w:szCs w:val="22"/>
        </w:rPr>
        <w:t>posiada Pani/Pan:</w:t>
      </w:r>
    </w:p>
    <w:p w14:paraId="44FFBB00" w14:textId="77777777" w:rsidR="00BB5373" w:rsidRPr="00B92F59" w:rsidRDefault="00BB5373" w:rsidP="005B619B">
      <w:pPr>
        <w:pStyle w:val="Akapitzlist"/>
        <w:numPr>
          <w:ilvl w:val="0"/>
          <w:numId w:val="26"/>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lastRenderedPageBreak/>
        <w:t>na podstawie art. 15 RODO prawo dostępu do danych osobowych Pani/Pana dotyczących;</w:t>
      </w:r>
    </w:p>
    <w:p w14:paraId="21B5CA6A" w14:textId="77777777" w:rsidR="00BB5373" w:rsidRPr="00B92F59" w:rsidRDefault="00BB5373" w:rsidP="005B619B">
      <w:pPr>
        <w:pStyle w:val="Akapitzlist"/>
        <w:numPr>
          <w:ilvl w:val="0"/>
          <w:numId w:val="26"/>
        </w:numPr>
        <w:ind w:left="567" w:hanging="283"/>
        <w:jc w:val="both"/>
        <w:rPr>
          <w:rFonts w:eastAsia="Times New Roman,Bold" w:cstheme="majorBidi"/>
          <w:sz w:val="22"/>
          <w:szCs w:val="22"/>
        </w:rPr>
      </w:pPr>
      <w:r w:rsidRPr="00B92F59">
        <w:rPr>
          <w:rFonts w:eastAsia="Times New Roman,Bold" w:cstheme="majorBidi"/>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56230F0F" w14:textId="77777777" w:rsidR="00BB5373" w:rsidRPr="00B92F59" w:rsidRDefault="00BB5373" w:rsidP="005B619B">
      <w:pPr>
        <w:pStyle w:val="Akapitzlist"/>
        <w:numPr>
          <w:ilvl w:val="0"/>
          <w:numId w:val="26"/>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1A05A864" w14:textId="77777777" w:rsidR="00BB5373" w:rsidRPr="00B92F59" w:rsidRDefault="00BB5373" w:rsidP="005B619B">
      <w:pPr>
        <w:pStyle w:val="Akapitzlist"/>
        <w:numPr>
          <w:ilvl w:val="0"/>
          <w:numId w:val="26"/>
        </w:numPr>
        <w:spacing w:after="40"/>
        <w:ind w:left="568" w:hanging="284"/>
        <w:jc w:val="both"/>
        <w:rPr>
          <w:rFonts w:eastAsia="Times New Roman,Bold" w:cstheme="majorBidi"/>
          <w:sz w:val="22"/>
          <w:szCs w:val="22"/>
        </w:rPr>
      </w:pPr>
      <w:r w:rsidRPr="00B92F59">
        <w:rPr>
          <w:rFonts w:eastAsia="Times New Roman,Bold" w:cstheme="majorBidi"/>
          <w:sz w:val="22"/>
          <w:szCs w:val="22"/>
        </w:rPr>
        <w:t>prawo do wniesienia skargi do Prezesa Urzędu Ochrony Danych Osobowych, gdy uzna Pani/Pan, że przetwarzanie danych osobowych Pani/Pana dotyczących narusza przepisy RODO;</w:t>
      </w:r>
    </w:p>
    <w:p w14:paraId="6619B40E" w14:textId="77777777" w:rsidR="00BB5373" w:rsidRPr="00B92F59" w:rsidRDefault="00BB5373" w:rsidP="005B619B">
      <w:pPr>
        <w:pStyle w:val="Akapitzlist"/>
        <w:numPr>
          <w:ilvl w:val="0"/>
          <w:numId w:val="25"/>
        </w:numPr>
        <w:spacing w:before="60" w:after="60"/>
        <w:ind w:left="284" w:hanging="284"/>
        <w:contextualSpacing/>
        <w:jc w:val="both"/>
        <w:rPr>
          <w:rFonts w:eastAsia="Times New Roman,Bold" w:cstheme="majorBidi"/>
          <w:sz w:val="22"/>
          <w:szCs w:val="22"/>
        </w:rPr>
      </w:pPr>
      <w:r w:rsidRPr="00B92F59">
        <w:rPr>
          <w:rFonts w:eastAsia="Times New Roman,Bold" w:cstheme="majorBidi"/>
          <w:sz w:val="22"/>
          <w:szCs w:val="22"/>
        </w:rPr>
        <w:t>nie przysługuje Pani/Panu:</w:t>
      </w:r>
    </w:p>
    <w:p w14:paraId="031D71FA" w14:textId="77777777" w:rsidR="00BB5373" w:rsidRPr="00B92F59" w:rsidRDefault="00BB5373" w:rsidP="005B619B">
      <w:pPr>
        <w:pStyle w:val="Akapitzlist"/>
        <w:numPr>
          <w:ilvl w:val="0"/>
          <w:numId w:val="27"/>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t>w związku z art. 17 ust. 3 lit. b, d lub e RODO prawo do usunięcia danych osobowych;</w:t>
      </w:r>
    </w:p>
    <w:p w14:paraId="1BAA4516" w14:textId="77777777" w:rsidR="00BB5373" w:rsidRPr="00B92F59" w:rsidRDefault="00BB5373" w:rsidP="005B619B">
      <w:pPr>
        <w:pStyle w:val="Akapitzlist"/>
        <w:numPr>
          <w:ilvl w:val="0"/>
          <w:numId w:val="27"/>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t>prawo do przenoszenia danych osobowych, o którym mowa w art. 20 RODO;</w:t>
      </w:r>
    </w:p>
    <w:p w14:paraId="399D466E" w14:textId="7670F0CE" w:rsidR="00BB5373" w:rsidRPr="00B92F59" w:rsidRDefault="00BB5373" w:rsidP="005B619B">
      <w:pPr>
        <w:pStyle w:val="Akapitzlist"/>
        <w:numPr>
          <w:ilvl w:val="0"/>
          <w:numId w:val="22"/>
        </w:numPr>
        <w:ind w:left="567" w:hanging="283"/>
        <w:jc w:val="both"/>
        <w:rPr>
          <w:rFonts w:eastAsia="Times New Roman,Bold" w:cstheme="majorBidi"/>
          <w:sz w:val="22"/>
          <w:szCs w:val="22"/>
        </w:rPr>
      </w:pPr>
      <w:r w:rsidRPr="00B92F59">
        <w:rPr>
          <w:rFonts w:eastAsia="Times New Roman,Bold" w:cstheme="majorBidi"/>
          <w:sz w:val="22"/>
          <w:szCs w:val="22"/>
        </w:rPr>
        <w:t>na podstawie art. 21 RODO prawo sprzeciwu, wobec przetwarzania danych osobowych, gdyż podstawą prawną przetwarzania Pani/Pana danych osobowych jest art. 6 ust. 1 lit. c RODO.</w:t>
      </w:r>
    </w:p>
    <w:p w14:paraId="65D2F8C8" w14:textId="77777777" w:rsidR="00BB5373" w:rsidRPr="00B92F59" w:rsidRDefault="00BB5373" w:rsidP="00BB5373">
      <w:pPr>
        <w:pStyle w:val="Akapitzlist"/>
        <w:ind w:left="567"/>
        <w:jc w:val="both"/>
        <w:rPr>
          <w:rFonts w:eastAsia="Times New Roman,Bold" w:cstheme="majorBidi"/>
          <w:sz w:val="12"/>
          <w:szCs w:val="12"/>
        </w:rPr>
      </w:pPr>
    </w:p>
    <w:p w14:paraId="2DD72A77" w14:textId="7C0CAEFD" w:rsidR="00E23757" w:rsidRPr="00B92F59" w:rsidRDefault="00BB5373" w:rsidP="00BB5373">
      <w:pPr>
        <w:jc w:val="both"/>
        <w:rPr>
          <w:rFonts w:eastAsia="Times New Roman,Bold" w:cstheme="majorBidi"/>
          <w:sz w:val="22"/>
          <w:szCs w:val="22"/>
        </w:rPr>
      </w:pPr>
      <w:r w:rsidRPr="00B92F59">
        <w:rPr>
          <w:rFonts w:eastAsia="Times New Roman,Bold" w:cstheme="majorBidi"/>
          <w:sz w:val="22"/>
          <w:szCs w:val="22"/>
        </w:rPr>
        <w:t xml:space="preserve">Z tych praw może Pan/Pani skorzystać, składając wniosek w formie pisemnej do Inspektora Ochrony Danych na adres administratora lub na adres poczty elektronicznej </w:t>
      </w:r>
      <w:hyperlink r:id="rId12" w:history="1">
        <w:r w:rsidR="00894EB0" w:rsidRPr="00B92F59">
          <w:rPr>
            <w:rStyle w:val="Hipercze"/>
            <w:rFonts w:eastAsia="Times New Roman,Bold" w:cstheme="majorBidi"/>
            <w:sz w:val="22"/>
            <w:szCs w:val="22"/>
          </w:rPr>
          <w:t>iod@pm.szczecin.pl</w:t>
        </w:r>
      </w:hyperlink>
      <w:r w:rsidR="00F84C1A" w:rsidRPr="00B92F59">
        <w:rPr>
          <w:rFonts w:eastAsia="Times New Roman,Bold" w:cstheme="majorBidi"/>
          <w:sz w:val="22"/>
          <w:szCs w:val="22"/>
        </w:rPr>
        <w:t>.</w:t>
      </w:r>
    </w:p>
    <w:p w14:paraId="3284DD11" w14:textId="77777777" w:rsidR="00E91DDD" w:rsidRPr="00BD54B7" w:rsidRDefault="00E91DDD" w:rsidP="009277BE">
      <w:pPr>
        <w:spacing w:after="200"/>
        <w:contextualSpacing/>
        <w:jc w:val="both"/>
        <w:rPr>
          <w:rFonts w:eastAsia="Times New Roman,Bold" w:cstheme="majorBidi"/>
          <w:sz w:val="22"/>
          <w:szCs w:val="22"/>
        </w:rPr>
      </w:pPr>
    </w:p>
    <w:p w14:paraId="2E2193BE" w14:textId="77777777" w:rsidR="00AA4F20" w:rsidRPr="00BD54B7" w:rsidRDefault="001F71E7" w:rsidP="00B55EA6">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imes New Roman,Bold" w:cstheme="majorBidi"/>
          <w:b/>
          <w:bCs/>
          <w:sz w:val="22"/>
          <w:szCs w:val="22"/>
        </w:rPr>
      </w:pPr>
      <w:r w:rsidRPr="00BD54B7">
        <w:rPr>
          <w:rFonts w:eastAsia="Times New Roman,Bold" w:cstheme="majorBidi"/>
          <w:b/>
          <w:bCs/>
          <w:sz w:val="22"/>
          <w:szCs w:val="22"/>
        </w:rPr>
        <w:t xml:space="preserve">Rozdział II - </w:t>
      </w:r>
      <w:r w:rsidR="00FE361A" w:rsidRPr="00BD54B7">
        <w:rPr>
          <w:rFonts w:eastAsia="Times New Roman,Bold" w:cstheme="majorBidi"/>
          <w:b/>
          <w:bCs/>
          <w:sz w:val="22"/>
          <w:szCs w:val="22"/>
        </w:rPr>
        <w:t xml:space="preserve">Wymagania stawiane </w:t>
      </w:r>
      <w:r w:rsidR="001C6A9E" w:rsidRPr="00BD54B7">
        <w:rPr>
          <w:rFonts w:eastAsia="Times New Roman,Bold" w:cstheme="majorBidi"/>
          <w:b/>
          <w:bCs/>
          <w:sz w:val="22"/>
          <w:szCs w:val="22"/>
        </w:rPr>
        <w:t>w</w:t>
      </w:r>
      <w:r w:rsidR="00FE361A" w:rsidRPr="00BD54B7">
        <w:rPr>
          <w:rFonts w:eastAsia="Times New Roman,Bold" w:cstheme="majorBidi"/>
          <w:b/>
          <w:bCs/>
          <w:sz w:val="22"/>
          <w:szCs w:val="22"/>
        </w:rPr>
        <w:t xml:space="preserve">ykonawcy </w:t>
      </w:r>
    </w:p>
    <w:p w14:paraId="592DAD33" w14:textId="77777777" w:rsidR="00FE361A" w:rsidRPr="00B92F59" w:rsidRDefault="00FE361A" w:rsidP="005B619B">
      <w:pPr>
        <w:numPr>
          <w:ilvl w:val="0"/>
          <w:numId w:val="15"/>
        </w:numPr>
        <w:shd w:val="clear" w:color="auto" w:fill="E5DFEC" w:themeFill="accent4" w:themeFillTint="33"/>
        <w:spacing w:after="200"/>
        <w:contextualSpacing/>
        <w:jc w:val="both"/>
        <w:rPr>
          <w:rFonts w:eastAsia="Times New Roman,Bold" w:cstheme="majorBidi"/>
          <w:b/>
          <w:bCs/>
          <w:sz w:val="22"/>
          <w:szCs w:val="22"/>
        </w:rPr>
      </w:pPr>
      <w:r w:rsidRPr="00B92F59">
        <w:rPr>
          <w:rFonts w:eastAsia="Times New Roman,Bold" w:cstheme="majorBidi"/>
          <w:b/>
          <w:bCs/>
          <w:sz w:val="22"/>
          <w:szCs w:val="22"/>
        </w:rPr>
        <w:t>Przedmiot zamówienia</w:t>
      </w:r>
    </w:p>
    <w:p w14:paraId="485A5AD0" w14:textId="77777777" w:rsidR="005B5DD7" w:rsidRPr="00956183" w:rsidRDefault="005B5DD7" w:rsidP="005C244B">
      <w:pPr>
        <w:jc w:val="both"/>
        <w:rPr>
          <w:rFonts w:eastAsia="Times New Roman,Bold" w:cstheme="majorBidi"/>
          <w:sz w:val="18"/>
          <w:szCs w:val="18"/>
        </w:rPr>
      </w:pPr>
    </w:p>
    <w:p w14:paraId="3B6C6734" w14:textId="331E8489" w:rsidR="00B92F59" w:rsidRPr="00B61AD8" w:rsidRDefault="0044325F" w:rsidP="005B619B">
      <w:pPr>
        <w:pStyle w:val="Akapitzlist"/>
        <w:numPr>
          <w:ilvl w:val="0"/>
          <w:numId w:val="55"/>
        </w:numPr>
        <w:spacing w:after="60"/>
        <w:ind w:left="284" w:hanging="284"/>
        <w:jc w:val="both"/>
        <w:rPr>
          <w:rFonts w:eastAsiaTheme="majorEastAsia"/>
          <w:bCs/>
          <w:sz w:val="22"/>
          <w:szCs w:val="22"/>
        </w:rPr>
      </w:pPr>
      <w:r w:rsidRPr="00BB3401">
        <w:rPr>
          <w:rFonts w:eastAsiaTheme="majorEastAsia"/>
          <w:sz w:val="22"/>
          <w:szCs w:val="22"/>
          <w:lang w:eastAsia="en-US"/>
        </w:rPr>
        <w:t xml:space="preserve">Przedmiotem zamówienia jest </w:t>
      </w:r>
      <w:r w:rsidRPr="003F0746">
        <w:rPr>
          <w:rFonts w:eastAsiaTheme="majorEastAsia"/>
          <w:sz w:val="22"/>
          <w:szCs w:val="22"/>
          <w:lang w:eastAsia="en-US"/>
        </w:rPr>
        <w:t xml:space="preserve">sprzedaż wraz z dostarczeniem </w:t>
      </w:r>
      <w:r w:rsidR="00C00016" w:rsidRPr="003F0746">
        <w:rPr>
          <w:rFonts w:eastAsiaTheme="majorEastAsia"/>
          <w:bCs/>
          <w:sz w:val="22"/>
          <w:szCs w:val="22"/>
          <w:lang w:eastAsia="en-US"/>
        </w:rPr>
        <w:t>stanowiska</w:t>
      </w:r>
      <w:r w:rsidR="00510336" w:rsidRPr="00510336">
        <w:rPr>
          <w:rFonts w:eastAsiaTheme="majorEastAsia"/>
          <w:bCs/>
          <w:sz w:val="22"/>
          <w:szCs w:val="22"/>
          <w:lang w:eastAsia="en-US"/>
        </w:rPr>
        <w:t xml:space="preserve"> laboratoryjnego do badania zabezpieczeń prądnic okrętowych wraz z oprzyrządowaniem testowym i pomiarowym                  dla Politechniki Morskiej w Szczecinie</w:t>
      </w:r>
      <w:r w:rsidR="00B92F59" w:rsidRPr="00C00016">
        <w:rPr>
          <w:rFonts w:eastAsiaTheme="majorEastAsia"/>
          <w:sz w:val="22"/>
          <w:szCs w:val="22"/>
          <w:lang w:eastAsia="en-US"/>
        </w:rPr>
        <w:t>.</w:t>
      </w:r>
    </w:p>
    <w:p w14:paraId="48C002D7" w14:textId="77777777" w:rsidR="00B92F59" w:rsidRPr="00B61AD8" w:rsidRDefault="00B92F59" w:rsidP="00B92F59">
      <w:pPr>
        <w:ind w:left="284"/>
        <w:jc w:val="both"/>
        <w:rPr>
          <w:rFonts w:eastAsiaTheme="majorEastAsia"/>
          <w:b/>
          <w:sz w:val="22"/>
          <w:szCs w:val="22"/>
          <w:lang w:eastAsia="en-US"/>
        </w:rPr>
      </w:pPr>
      <w:r w:rsidRPr="00B61AD8">
        <w:rPr>
          <w:rFonts w:eastAsiaTheme="majorEastAsia"/>
          <w:b/>
          <w:sz w:val="22"/>
          <w:szCs w:val="22"/>
          <w:lang w:eastAsia="en-US"/>
        </w:rPr>
        <w:t>Szczegółowy opis przedmiotu zamówienia, opis wymagań zamawiającego w zakresie realizacji i odbioru określają:</w:t>
      </w:r>
    </w:p>
    <w:p w14:paraId="0939E0DA" w14:textId="77777777" w:rsidR="00B92F59" w:rsidRPr="00B61AD8" w:rsidRDefault="00B92F59" w:rsidP="005B619B">
      <w:pPr>
        <w:numPr>
          <w:ilvl w:val="0"/>
          <w:numId w:val="57"/>
        </w:numPr>
        <w:ind w:left="426" w:hanging="142"/>
        <w:jc w:val="both"/>
        <w:rPr>
          <w:rFonts w:eastAsiaTheme="majorEastAsia"/>
          <w:bCs/>
          <w:sz w:val="22"/>
          <w:szCs w:val="22"/>
          <w:lang w:eastAsia="en-US"/>
        </w:rPr>
      </w:pPr>
      <w:r w:rsidRPr="00B61AD8">
        <w:rPr>
          <w:rFonts w:eastAsiaTheme="majorEastAsia"/>
          <w:sz w:val="22"/>
          <w:szCs w:val="22"/>
          <w:lang w:eastAsia="en-US"/>
        </w:rPr>
        <w:t xml:space="preserve">opis przedmiotu zamówienia – załącznik nr 1a do SWZ, </w:t>
      </w:r>
    </w:p>
    <w:p w14:paraId="0C73D082" w14:textId="77777777" w:rsidR="00B92F59" w:rsidRPr="00B61AD8" w:rsidRDefault="00B92F59" w:rsidP="005B619B">
      <w:pPr>
        <w:numPr>
          <w:ilvl w:val="0"/>
          <w:numId w:val="57"/>
        </w:numPr>
        <w:spacing w:after="60"/>
        <w:ind w:left="426" w:hanging="142"/>
        <w:jc w:val="both"/>
        <w:rPr>
          <w:rFonts w:eastAsiaTheme="majorEastAsia"/>
          <w:sz w:val="22"/>
          <w:szCs w:val="22"/>
          <w:lang w:eastAsia="en-US"/>
        </w:rPr>
      </w:pPr>
      <w:r w:rsidRPr="00B61AD8">
        <w:rPr>
          <w:rFonts w:eastAsiaTheme="majorEastAsia"/>
          <w:sz w:val="22"/>
          <w:szCs w:val="22"/>
          <w:lang w:eastAsia="en-US"/>
        </w:rPr>
        <w:t>projektowane postanowienia umowy określone we wzorze umowy stanowiącym załącznik nr 3 do SWZ.</w:t>
      </w:r>
    </w:p>
    <w:p w14:paraId="5212BF60" w14:textId="77777777" w:rsidR="00B92F59" w:rsidRPr="00B61AD8" w:rsidRDefault="00B92F59" w:rsidP="00BD54B7">
      <w:pPr>
        <w:shd w:val="clear" w:color="auto" w:fill="FFFFFF" w:themeFill="background1"/>
        <w:spacing w:after="120"/>
        <w:ind w:left="284"/>
        <w:jc w:val="both"/>
        <w:rPr>
          <w:rFonts w:eastAsiaTheme="majorEastAsia"/>
          <w:sz w:val="22"/>
          <w:szCs w:val="22"/>
          <w:lang w:eastAsia="en-US"/>
        </w:rPr>
      </w:pPr>
      <w:r w:rsidRPr="00B61AD8">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0D327789" w14:textId="09733161" w:rsidR="005B5DD7" w:rsidRPr="00B61AD8" w:rsidRDefault="005B5DD7" w:rsidP="005B619B">
      <w:pPr>
        <w:pStyle w:val="Akapitzlist"/>
        <w:numPr>
          <w:ilvl w:val="1"/>
          <w:numId w:val="28"/>
        </w:numPr>
        <w:suppressAutoHyphens/>
        <w:autoSpaceDE w:val="0"/>
        <w:spacing w:after="80"/>
        <w:ind w:left="284" w:hanging="284"/>
        <w:jc w:val="both"/>
        <w:rPr>
          <w:bCs/>
          <w:sz w:val="22"/>
          <w:szCs w:val="22"/>
        </w:rPr>
      </w:pPr>
      <w:r w:rsidRPr="00B61AD8">
        <w:rPr>
          <w:bCs/>
          <w:sz w:val="22"/>
          <w:szCs w:val="22"/>
        </w:rPr>
        <w:t>Nomenklatura wg CPV:</w:t>
      </w:r>
    </w:p>
    <w:p w14:paraId="569B7545" w14:textId="61F06D63" w:rsidR="00551041" w:rsidRPr="00551041" w:rsidRDefault="00551041" w:rsidP="00551041">
      <w:pPr>
        <w:spacing w:after="120"/>
        <w:ind w:firstLine="284"/>
        <w:rPr>
          <w:bCs/>
          <w:sz w:val="22"/>
          <w:szCs w:val="22"/>
        </w:rPr>
      </w:pPr>
      <w:r w:rsidRPr="00551041">
        <w:rPr>
          <w:bCs/>
          <w:sz w:val="22"/>
          <w:szCs w:val="22"/>
        </w:rPr>
        <w:t>38000000-5 Sprzęt laboratoryjny, optyczny i precyzyjny (z wyjątkiem szklanego)</w:t>
      </w:r>
    </w:p>
    <w:p w14:paraId="4AF5311D" w14:textId="77777777" w:rsidR="005B5DD7" w:rsidRPr="00083A35" w:rsidRDefault="005B5DD7" w:rsidP="005B619B">
      <w:pPr>
        <w:pStyle w:val="Akapitzlist"/>
        <w:numPr>
          <w:ilvl w:val="1"/>
          <w:numId w:val="28"/>
        </w:numPr>
        <w:autoSpaceDE w:val="0"/>
        <w:spacing w:after="120"/>
        <w:ind w:left="284" w:hanging="284"/>
        <w:jc w:val="both"/>
        <w:rPr>
          <w:bCs/>
          <w:sz w:val="22"/>
          <w:szCs w:val="22"/>
        </w:rPr>
      </w:pPr>
      <w:r w:rsidRPr="00083A35">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3B69F556" w14:textId="40EF3CDA" w:rsidR="005B5DD7" w:rsidRPr="00083A35" w:rsidRDefault="005B5DD7" w:rsidP="005B619B">
      <w:pPr>
        <w:pStyle w:val="Tekstpodstawowy3"/>
        <w:numPr>
          <w:ilvl w:val="1"/>
          <w:numId w:val="28"/>
        </w:numPr>
        <w:autoSpaceDE/>
        <w:autoSpaceDN/>
        <w:spacing w:after="120"/>
        <w:ind w:left="284" w:hanging="284"/>
        <w:rPr>
          <w:rFonts w:ascii="Times New Roman" w:hAnsi="Times New Roman" w:cs="Times New Roman"/>
          <w:bCs/>
          <w:sz w:val="22"/>
          <w:szCs w:val="22"/>
        </w:rPr>
      </w:pPr>
      <w:r w:rsidRPr="00083A35">
        <w:rPr>
          <w:rFonts w:ascii="Times New Roman" w:hAnsi="Times New Roman" w:cs="Times New Roman"/>
          <w:bCs/>
          <w:sz w:val="22"/>
          <w:szCs w:val="22"/>
        </w:rPr>
        <w:t xml:space="preserve">Przedmiot zamówienia określono poprzez wskazanie obiektywnych cech technicznych </w:t>
      </w:r>
      <w:r w:rsidRPr="00083A35">
        <w:rPr>
          <w:rFonts w:ascii="Times New Roman" w:hAnsi="Times New Roman" w:cs="Times New Roman"/>
          <w:bCs/>
          <w:sz w:val="22"/>
          <w:szCs w:val="22"/>
        </w:rPr>
        <w:br/>
        <w:t xml:space="preserve">i jakościowych oraz standardów, dla których określenia dopuszcza się wskazanie przykładowych znaków towarowych. </w:t>
      </w:r>
    </w:p>
    <w:p w14:paraId="34FE4DD0" w14:textId="2F88CC26" w:rsidR="005A65CF" w:rsidRPr="00083A35" w:rsidRDefault="005A65CF" w:rsidP="005B619B">
      <w:pPr>
        <w:pStyle w:val="Tekstpodstawowy3"/>
        <w:numPr>
          <w:ilvl w:val="1"/>
          <w:numId w:val="28"/>
        </w:numPr>
        <w:autoSpaceDE/>
        <w:autoSpaceDN/>
        <w:spacing w:after="120"/>
        <w:ind w:left="284" w:hanging="284"/>
        <w:rPr>
          <w:rFonts w:ascii="Times New Roman" w:hAnsi="Times New Roman" w:cs="Times New Roman"/>
          <w:bCs/>
          <w:sz w:val="22"/>
          <w:szCs w:val="22"/>
        </w:rPr>
      </w:pPr>
      <w:bookmarkStart w:id="3" w:name="_Hlk66360273"/>
      <w:r w:rsidRPr="00083A35">
        <w:rPr>
          <w:rFonts w:ascii="Times New Roman" w:hAnsi="Times New Roman" w:cs="Times New Roman"/>
          <w:bCs/>
          <w:sz w:val="22"/>
          <w:szCs w:val="22"/>
        </w:rPr>
        <w:t xml:space="preserve">W przypadku, gdy Zamawiający odnosi się w opisie przedmiotu zamówienia  do  norm, ocen technicznych, specyfikacji technicznych i systemów referencji technicznych, o których mowa </w:t>
      </w:r>
      <w:r w:rsidR="006B4EE3" w:rsidRPr="00083A35">
        <w:rPr>
          <w:rFonts w:ascii="Times New Roman" w:hAnsi="Times New Roman" w:cs="Times New Roman"/>
          <w:bCs/>
          <w:sz w:val="22"/>
          <w:szCs w:val="22"/>
        </w:rPr>
        <w:t xml:space="preserve">                   </w:t>
      </w:r>
      <w:r w:rsidRPr="00083A35">
        <w:rPr>
          <w:rFonts w:ascii="Times New Roman" w:hAnsi="Times New Roman" w:cs="Times New Roman"/>
          <w:bCs/>
          <w:sz w:val="22"/>
          <w:szCs w:val="22"/>
        </w:rPr>
        <w:t>w art. 101 ust. 1 pkt 2 oraz ust. 3 ustawy Pzp, dopuszcza się rozwiązania równoważne opisywanym.</w:t>
      </w:r>
      <w:bookmarkEnd w:id="3"/>
    </w:p>
    <w:p w14:paraId="3B1689AA" w14:textId="62E94044" w:rsidR="00083A35" w:rsidRDefault="005B5DD7" w:rsidP="005B619B">
      <w:pPr>
        <w:pStyle w:val="Tekstpodstawowy3"/>
        <w:numPr>
          <w:ilvl w:val="1"/>
          <w:numId w:val="28"/>
        </w:numPr>
        <w:autoSpaceDE/>
        <w:autoSpaceDN/>
        <w:spacing w:after="120"/>
        <w:ind w:left="284" w:hanging="284"/>
        <w:rPr>
          <w:rFonts w:ascii="Times New Roman" w:hAnsi="Times New Roman" w:cs="Times New Roman"/>
          <w:bCs/>
          <w:sz w:val="22"/>
          <w:szCs w:val="22"/>
        </w:rPr>
      </w:pPr>
      <w:r w:rsidRPr="00083A35">
        <w:rPr>
          <w:rFonts w:ascii="Times New Roman" w:hAnsi="Times New Roman" w:cs="Times New Roman"/>
          <w:bCs/>
          <w:sz w:val="22"/>
          <w:szCs w:val="22"/>
        </w:rPr>
        <w:t xml:space="preserve">Zamawiający wymaga, aby przedmiot umowy </w:t>
      </w:r>
      <w:r w:rsidRPr="001B4C03">
        <w:rPr>
          <w:rFonts w:ascii="Times New Roman" w:hAnsi="Times New Roman" w:cs="Times New Roman"/>
          <w:bCs/>
          <w:sz w:val="22"/>
          <w:szCs w:val="22"/>
        </w:rPr>
        <w:t xml:space="preserve">był fabrycznie nowy, wolny od wad technicznych </w:t>
      </w:r>
      <w:r w:rsidRPr="001B4C03">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4BE64415" w14:textId="2E919CF2" w:rsidR="00BB0508" w:rsidRPr="00551041" w:rsidRDefault="00BB5373" w:rsidP="005B619B">
      <w:pPr>
        <w:pStyle w:val="Tekstpodstawowy3"/>
        <w:numPr>
          <w:ilvl w:val="1"/>
          <w:numId w:val="28"/>
        </w:numPr>
        <w:ind w:left="284" w:hanging="284"/>
        <w:rPr>
          <w:rFonts w:ascii="Times New Roman" w:hAnsi="Times New Roman" w:cs="Times New Roman"/>
          <w:bCs/>
          <w:sz w:val="22"/>
          <w:szCs w:val="22"/>
        </w:rPr>
      </w:pPr>
      <w:r w:rsidRPr="007D131A">
        <w:rPr>
          <w:rFonts w:ascii="Times New Roman" w:hAnsi="Times New Roman" w:cs="Times New Roman"/>
          <w:bCs/>
          <w:sz w:val="22"/>
          <w:szCs w:val="22"/>
        </w:rPr>
        <w:t>Zamawiający nie dopuszcza możliwości składania ofert częściowych</w:t>
      </w:r>
      <w:r w:rsidR="00551041">
        <w:rPr>
          <w:rFonts w:ascii="Times New Roman" w:hAnsi="Times New Roman" w:cs="Times New Roman"/>
          <w:bCs/>
          <w:sz w:val="22"/>
          <w:szCs w:val="22"/>
        </w:rPr>
        <w:t>.</w:t>
      </w:r>
    </w:p>
    <w:p w14:paraId="4A411E2B" w14:textId="77777777" w:rsidR="00447382" w:rsidRPr="00C858C6" w:rsidRDefault="00447382" w:rsidP="005B619B">
      <w:pPr>
        <w:numPr>
          <w:ilvl w:val="0"/>
          <w:numId w:val="15"/>
        </w:numPr>
        <w:shd w:val="clear" w:color="auto" w:fill="E5DFEC" w:themeFill="accent4" w:themeFillTint="33"/>
        <w:spacing w:after="200"/>
        <w:contextualSpacing/>
        <w:jc w:val="both"/>
        <w:rPr>
          <w:b/>
          <w:sz w:val="22"/>
          <w:szCs w:val="22"/>
          <w:lang w:eastAsia="en-US"/>
        </w:rPr>
      </w:pPr>
      <w:r w:rsidRPr="00C858C6">
        <w:rPr>
          <w:b/>
          <w:sz w:val="22"/>
          <w:szCs w:val="22"/>
          <w:lang w:eastAsia="en-US"/>
        </w:rPr>
        <w:lastRenderedPageBreak/>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344130" w:rsidRDefault="00B55EA6" w:rsidP="005C244B">
      <w:pPr>
        <w:jc w:val="both"/>
        <w:rPr>
          <w:b/>
          <w:sz w:val="16"/>
          <w:szCs w:val="16"/>
        </w:rPr>
      </w:pPr>
    </w:p>
    <w:p w14:paraId="680AAE34" w14:textId="77777777" w:rsidR="007515D3" w:rsidRPr="001F71E7" w:rsidRDefault="0089169E" w:rsidP="005B619B">
      <w:pPr>
        <w:numPr>
          <w:ilvl w:val="0"/>
          <w:numId w:val="15"/>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70C041A8" w14:textId="3981F257" w:rsidR="00A23664"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r w:rsidR="00E655B5">
        <w:rPr>
          <w:bCs/>
          <w:sz w:val="22"/>
          <w:szCs w:val="22"/>
        </w:rPr>
        <w:t>.</w:t>
      </w:r>
    </w:p>
    <w:p w14:paraId="44EA6138" w14:textId="77777777" w:rsidR="00810A2C" w:rsidRPr="00724199" w:rsidRDefault="00810A2C" w:rsidP="005C244B">
      <w:pPr>
        <w:jc w:val="both"/>
        <w:rPr>
          <w:bCs/>
          <w:sz w:val="16"/>
          <w:szCs w:val="16"/>
        </w:rPr>
      </w:pPr>
    </w:p>
    <w:p w14:paraId="5C880DB7" w14:textId="748D76C3" w:rsidR="0089169E" w:rsidRPr="00C858C6" w:rsidRDefault="0089169E" w:rsidP="005B619B">
      <w:pPr>
        <w:numPr>
          <w:ilvl w:val="0"/>
          <w:numId w:val="15"/>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4ACA0F64" w:rsidR="00C858C6" w:rsidRPr="008135BC" w:rsidRDefault="00C858C6" w:rsidP="005C244B">
      <w:pPr>
        <w:jc w:val="both"/>
        <w:rPr>
          <w:sz w:val="22"/>
          <w:szCs w:val="22"/>
        </w:rPr>
      </w:pPr>
      <w:r w:rsidRPr="008135BC">
        <w:rPr>
          <w:sz w:val="22"/>
          <w:szCs w:val="22"/>
        </w:rPr>
        <w:t xml:space="preserve">Zamawiający nie stawia wymogu w zakresie zatrudnienia przez wykonawcę osób, o których mowa </w:t>
      </w:r>
      <w:r w:rsidR="0087418E">
        <w:rPr>
          <w:sz w:val="22"/>
          <w:szCs w:val="22"/>
        </w:rPr>
        <w:br/>
      </w:r>
      <w:r w:rsidRPr="008135BC">
        <w:rPr>
          <w:sz w:val="22"/>
          <w:szCs w:val="22"/>
        </w:rPr>
        <w:t>w art. 96 ust. 2 pkt 2 ustawy Pzp.</w:t>
      </w:r>
    </w:p>
    <w:p w14:paraId="3923FE40" w14:textId="77777777" w:rsidR="00F04C1F" w:rsidRPr="00344130" w:rsidRDefault="00F04C1F" w:rsidP="005C244B">
      <w:pPr>
        <w:jc w:val="both"/>
        <w:rPr>
          <w:sz w:val="16"/>
          <w:szCs w:val="16"/>
        </w:rPr>
      </w:pPr>
    </w:p>
    <w:p w14:paraId="39979596" w14:textId="76D295B5" w:rsidR="00F04C1F" w:rsidRPr="00344130" w:rsidRDefault="00F04C1F" w:rsidP="005B619B">
      <w:pPr>
        <w:numPr>
          <w:ilvl w:val="0"/>
          <w:numId w:val="15"/>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2ABACD19" w14:textId="77777777" w:rsidR="002F4913" w:rsidRPr="00C00016" w:rsidRDefault="002F4913" w:rsidP="002F4913">
      <w:pPr>
        <w:spacing w:after="60"/>
        <w:jc w:val="both"/>
        <w:rPr>
          <w:sz w:val="22"/>
          <w:szCs w:val="22"/>
        </w:rPr>
      </w:pPr>
      <w:r w:rsidRPr="00C00016">
        <w:rPr>
          <w:sz w:val="22"/>
          <w:szCs w:val="22"/>
        </w:rPr>
        <w:t xml:space="preserve">Zamawiający </w:t>
      </w:r>
      <w:r w:rsidRPr="00C00016">
        <w:rPr>
          <w:b/>
          <w:bCs/>
          <w:sz w:val="22"/>
          <w:szCs w:val="22"/>
        </w:rPr>
        <w:t>żąda</w:t>
      </w:r>
      <w:r w:rsidRPr="00C00016">
        <w:rPr>
          <w:sz w:val="22"/>
          <w:szCs w:val="22"/>
        </w:rPr>
        <w:t>, by wykonawca w celu potwierdzenia, że oferowany sprzęt odpowiada wymaganiom SWZ złożył wraz z ofertą następujące, przedmiotowe środki dowodowe:</w:t>
      </w:r>
    </w:p>
    <w:p w14:paraId="5B5B0C4D" w14:textId="59D803E9" w:rsidR="002F4913" w:rsidRPr="00551041" w:rsidRDefault="002F4913" w:rsidP="005B619B">
      <w:pPr>
        <w:numPr>
          <w:ilvl w:val="2"/>
          <w:numId w:val="58"/>
        </w:numPr>
        <w:shd w:val="clear" w:color="auto" w:fill="FFFFFF"/>
        <w:tabs>
          <w:tab w:val="clear" w:pos="606"/>
          <w:tab w:val="num" w:pos="284"/>
        </w:tabs>
        <w:spacing w:after="60"/>
        <w:ind w:left="284" w:hanging="284"/>
        <w:jc w:val="both"/>
        <w:rPr>
          <w:b/>
          <w:bCs/>
          <w:sz w:val="22"/>
          <w:szCs w:val="22"/>
        </w:rPr>
      </w:pPr>
      <w:r w:rsidRPr="00551041">
        <w:rPr>
          <w:sz w:val="22"/>
          <w:szCs w:val="22"/>
        </w:rPr>
        <w:t xml:space="preserve">materiały </w:t>
      </w:r>
      <w:r w:rsidRPr="00131701">
        <w:rPr>
          <w:sz w:val="22"/>
          <w:szCs w:val="22"/>
        </w:rPr>
        <w:t xml:space="preserve">informacyjne dotyczące przedmiotu zamówienia zgodne z opisem przedmiotu zamówienia, z których ma wynikać potwierdzenie wszystkich parametrów technicznych wyspecyfikowanych przez Zamawiającego dla przedmiotu zamówienia. </w:t>
      </w:r>
      <w:r w:rsidR="00976AB5" w:rsidRPr="00131701">
        <w:rPr>
          <w:sz w:val="22"/>
          <w:szCs w:val="22"/>
        </w:rPr>
        <w:t>Dopuszcza się złożenie materiałów w języku angielskim</w:t>
      </w:r>
      <w:r w:rsidR="00BD54B7" w:rsidRPr="00131701">
        <w:rPr>
          <w:sz w:val="22"/>
          <w:szCs w:val="22"/>
        </w:rPr>
        <w:t>.</w:t>
      </w:r>
    </w:p>
    <w:p w14:paraId="7903D55E" w14:textId="77777777" w:rsidR="002F4913" w:rsidRPr="0080049E" w:rsidRDefault="002F4913" w:rsidP="002F4913">
      <w:pPr>
        <w:spacing w:after="100"/>
        <w:jc w:val="both"/>
        <w:rPr>
          <w:sz w:val="22"/>
          <w:szCs w:val="22"/>
        </w:rPr>
      </w:pPr>
      <w:r w:rsidRPr="00C00016">
        <w:rPr>
          <w:sz w:val="22"/>
          <w:szCs w:val="22"/>
        </w:rPr>
        <w:t>Zamawiający akceptuje równoważne przedmiotowe środki dowodowe, jeśli potwierdzają, że oferowane świadczenia spełniają określone przez zamawiającego wymagania, cechy lub kryteria.</w:t>
      </w:r>
    </w:p>
    <w:p w14:paraId="231D7601" w14:textId="77777777" w:rsidR="002F4913" w:rsidRPr="00931827" w:rsidRDefault="002F4913" w:rsidP="002F4913">
      <w:pPr>
        <w:jc w:val="both"/>
        <w:rPr>
          <w:sz w:val="22"/>
          <w:szCs w:val="22"/>
        </w:rPr>
      </w:pPr>
      <w:r w:rsidRPr="00931827">
        <w:rPr>
          <w:sz w:val="22"/>
          <w:szCs w:val="22"/>
        </w:rPr>
        <w:t xml:space="preserve">Zamawiający </w:t>
      </w:r>
      <w:r w:rsidRPr="00931827">
        <w:rPr>
          <w:b/>
          <w:bCs/>
          <w:sz w:val="22"/>
          <w:szCs w:val="22"/>
        </w:rPr>
        <w:t xml:space="preserve">przewiduje </w:t>
      </w:r>
      <w:r w:rsidRPr="00931827">
        <w:rPr>
          <w:sz w:val="22"/>
          <w:szCs w:val="22"/>
        </w:rPr>
        <w:t xml:space="preserve">uzupełnienie przedmiotowych środków dowodowych, </w:t>
      </w:r>
      <w:bookmarkStart w:id="4" w:name="_Hlk64442770"/>
      <w:r w:rsidRPr="00931827">
        <w:rPr>
          <w:sz w:val="22"/>
          <w:szCs w:val="22"/>
        </w:rPr>
        <w:t xml:space="preserve">zgodnie z art. 107                ust. 2 Pzp. </w:t>
      </w:r>
    </w:p>
    <w:bookmarkEnd w:id="4"/>
    <w:p w14:paraId="410B12FA" w14:textId="77777777" w:rsidR="00CF2090" w:rsidRPr="00530594" w:rsidRDefault="00CF2090" w:rsidP="005C244B">
      <w:pPr>
        <w:jc w:val="both"/>
        <w:rPr>
          <w:color w:val="FF0000"/>
          <w:sz w:val="16"/>
          <w:szCs w:val="16"/>
        </w:rPr>
      </w:pPr>
    </w:p>
    <w:p w14:paraId="3195B9D4" w14:textId="03FB5C1B" w:rsidR="00EC45FB" w:rsidRPr="001F0300" w:rsidRDefault="00EC45FB" w:rsidP="005B619B">
      <w:pPr>
        <w:pStyle w:val="Akapitzlist"/>
        <w:numPr>
          <w:ilvl w:val="0"/>
          <w:numId w:val="15"/>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6EB4799D" w14:textId="0B181CCB" w:rsidR="00310FD0" w:rsidRPr="00BB7C93" w:rsidRDefault="003347E5" w:rsidP="00530594">
      <w:pPr>
        <w:spacing w:after="160" w:line="252" w:lineRule="auto"/>
        <w:jc w:val="both"/>
        <w:rPr>
          <w:sz w:val="22"/>
          <w:szCs w:val="22"/>
        </w:rPr>
      </w:pPr>
      <w:r w:rsidRPr="00EF4396">
        <w:rPr>
          <w:sz w:val="22"/>
          <w:szCs w:val="22"/>
        </w:rPr>
        <w:t xml:space="preserve">Termin dostawy maksymalnie </w:t>
      </w:r>
      <w:r w:rsidRPr="00551041">
        <w:rPr>
          <w:b/>
          <w:bCs/>
          <w:sz w:val="22"/>
          <w:szCs w:val="22"/>
        </w:rPr>
        <w:t>d</w:t>
      </w:r>
      <w:r w:rsidRPr="00131701">
        <w:rPr>
          <w:b/>
          <w:bCs/>
          <w:sz w:val="22"/>
          <w:szCs w:val="22"/>
        </w:rPr>
        <w:t xml:space="preserve">o </w:t>
      </w:r>
      <w:r w:rsidR="00AB51C2" w:rsidRPr="00131701">
        <w:rPr>
          <w:b/>
          <w:bCs/>
          <w:sz w:val="22"/>
          <w:szCs w:val="22"/>
        </w:rPr>
        <w:t>120</w:t>
      </w:r>
      <w:r w:rsidR="00705891" w:rsidRPr="00131701">
        <w:rPr>
          <w:b/>
          <w:bCs/>
          <w:sz w:val="22"/>
          <w:szCs w:val="22"/>
        </w:rPr>
        <w:t xml:space="preserve"> </w:t>
      </w:r>
      <w:r w:rsidRPr="00131701">
        <w:rPr>
          <w:b/>
          <w:bCs/>
          <w:sz w:val="22"/>
          <w:szCs w:val="22"/>
        </w:rPr>
        <w:t xml:space="preserve">dni kalendarzowych </w:t>
      </w:r>
      <w:r w:rsidRPr="00551041">
        <w:rPr>
          <w:b/>
          <w:bCs/>
          <w:sz w:val="22"/>
          <w:szCs w:val="22"/>
        </w:rPr>
        <w:t>od daty podpisania umowy</w:t>
      </w:r>
      <w:r w:rsidR="00EF4396" w:rsidRPr="00551041">
        <w:rPr>
          <w:b/>
          <w:bCs/>
          <w:sz w:val="22"/>
          <w:szCs w:val="22"/>
        </w:rPr>
        <w:t>.</w:t>
      </w:r>
    </w:p>
    <w:p w14:paraId="15E3CDCC" w14:textId="0E1CD022" w:rsidR="000F0283" w:rsidRPr="001F0300" w:rsidRDefault="00F04C1F" w:rsidP="005B619B">
      <w:pPr>
        <w:pStyle w:val="Akapitzlist"/>
        <w:numPr>
          <w:ilvl w:val="0"/>
          <w:numId w:val="15"/>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5F5AD2E4" w14:textId="02695131" w:rsidR="00320E94"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Pzp.</w:t>
      </w:r>
    </w:p>
    <w:p w14:paraId="1D5C780E" w14:textId="77777777" w:rsidR="001F0300" w:rsidRPr="00344130" w:rsidRDefault="001F0300" w:rsidP="005C244B">
      <w:pPr>
        <w:jc w:val="both"/>
        <w:rPr>
          <w:sz w:val="16"/>
          <w:szCs w:val="16"/>
        </w:rPr>
      </w:pPr>
    </w:p>
    <w:p w14:paraId="053534BB" w14:textId="77777777" w:rsidR="00AA4F20" w:rsidRPr="000A69E2" w:rsidRDefault="00587F52" w:rsidP="005B619B">
      <w:pPr>
        <w:numPr>
          <w:ilvl w:val="0"/>
          <w:numId w:val="15"/>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5B619B">
      <w:pPr>
        <w:pStyle w:val="Akapitzlist"/>
        <w:numPr>
          <w:ilvl w:val="0"/>
          <w:numId w:val="33"/>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5B619B">
      <w:pPr>
        <w:pStyle w:val="Akapitzlist"/>
        <w:numPr>
          <w:ilvl w:val="1"/>
          <w:numId w:val="54"/>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5B619B">
      <w:pPr>
        <w:pStyle w:val="Akapitzlist"/>
        <w:numPr>
          <w:ilvl w:val="0"/>
          <w:numId w:val="53"/>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5B619B">
      <w:pPr>
        <w:pStyle w:val="Akapitzlist"/>
        <w:numPr>
          <w:ilvl w:val="0"/>
          <w:numId w:val="53"/>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21D7CF50" w:rsidR="00776551" w:rsidRPr="00A65DF3" w:rsidRDefault="00724199" w:rsidP="005B619B">
      <w:pPr>
        <w:pStyle w:val="Akapitzlist"/>
        <w:numPr>
          <w:ilvl w:val="0"/>
          <w:numId w:val="53"/>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mowa w art. </w:t>
      </w:r>
      <w:r w:rsidRPr="003F0746">
        <w:rPr>
          <w:sz w:val="22"/>
          <w:szCs w:val="22"/>
        </w:rPr>
        <w:t>228–230a, art. 250a Kodeksu karnego, w art. 46–48 ustawy z dnia 25 czerwca 2010 r. o sporcie (</w:t>
      </w:r>
      <w:r w:rsidR="00BB0508" w:rsidRPr="003F0746">
        <w:rPr>
          <w:sz w:val="22"/>
          <w:szCs w:val="22"/>
        </w:rPr>
        <w:t xml:space="preserve">t.j. Dz. U. z </w:t>
      </w:r>
      <w:r w:rsidR="001A5146" w:rsidRPr="003F0746">
        <w:rPr>
          <w:sz w:val="22"/>
          <w:szCs w:val="22"/>
        </w:rPr>
        <w:t>2024 r. poz. 1488</w:t>
      </w:r>
      <w:r w:rsidRPr="003F0746">
        <w:rPr>
          <w:sz w:val="22"/>
          <w:szCs w:val="22"/>
        </w:rPr>
        <w:t>) lub w art. 54 ust. 1–4 ustawy z dnia 12 maja 2011 r. o refundacji leków, środków spożywczych specjalnego przeznaczenia żywieniowego oraz wyrobów medycznych (</w:t>
      </w:r>
      <w:r w:rsidR="00BB0508" w:rsidRPr="003F0746">
        <w:rPr>
          <w:sz w:val="22"/>
          <w:szCs w:val="22"/>
        </w:rPr>
        <w:t xml:space="preserve">t.j. Dz. U. z </w:t>
      </w:r>
      <w:r w:rsidR="003A7C68" w:rsidRPr="003F0746">
        <w:rPr>
          <w:sz w:val="22"/>
          <w:szCs w:val="22"/>
        </w:rPr>
        <w:t>2024 r. poz. 930</w:t>
      </w:r>
      <w:r w:rsidRPr="003F0746">
        <w:rPr>
          <w:sz w:val="22"/>
          <w:szCs w:val="22"/>
        </w:rPr>
        <w:t>)</w:t>
      </w:r>
      <w:r w:rsidR="00776551" w:rsidRPr="003F0746">
        <w:rPr>
          <w:sz w:val="22"/>
          <w:szCs w:val="22"/>
        </w:rPr>
        <w:t>,</w:t>
      </w:r>
    </w:p>
    <w:p w14:paraId="4EC0627C" w14:textId="77777777" w:rsidR="00776551" w:rsidRPr="00A65DF3" w:rsidRDefault="00776551" w:rsidP="005B619B">
      <w:pPr>
        <w:pStyle w:val="Akapitzlist"/>
        <w:numPr>
          <w:ilvl w:val="0"/>
          <w:numId w:val="53"/>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458F072A" w14:textId="77777777" w:rsidR="00776551" w:rsidRPr="00A65DF3" w:rsidRDefault="00776551" w:rsidP="005B619B">
      <w:pPr>
        <w:pStyle w:val="Akapitzlist"/>
        <w:numPr>
          <w:ilvl w:val="0"/>
          <w:numId w:val="53"/>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1B12A11D" w14:textId="77777777" w:rsidR="00776551" w:rsidRPr="00A65DF3" w:rsidRDefault="00776551" w:rsidP="005B619B">
      <w:pPr>
        <w:pStyle w:val="Akapitzlist"/>
        <w:numPr>
          <w:ilvl w:val="0"/>
          <w:numId w:val="53"/>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 xml:space="preserve">powierzenia wykonywania pracy małoletniemu cudzoziemcowi, o którym mowa w art. 9 ust. 2 ustawy z dnia 15 czerwca 2012 r. o skutkach powierzania wykonywania pracy </w:t>
      </w:r>
      <w:r w:rsidRPr="00A65DF3">
        <w:rPr>
          <w:sz w:val="22"/>
          <w:szCs w:val="22"/>
        </w:rPr>
        <w:lastRenderedPageBreak/>
        <w:t>cudzoziemcom przebywającym wbrew przepisom na terytorium Rzeczypospolitej Polskiej (Dz. U. poz.</w:t>
      </w:r>
      <w:r w:rsidRPr="00A65DF3">
        <w:rPr>
          <w:spacing w:val="-23"/>
          <w:sz w:val="22"/>
          <w:szCs w:val="22"/>
        </w:rPr>
        <w:t xml:space="preserve"> </w:t>
      </w:r>
      <w:r w:rsidRPr="00A65DF3">
        <w:rPr>
          <w:sz w:val="22"/>
          <w:szCs w:val="22"/>
        </w:rPr>
        <w:t>769),</w:t>
      </w:r>
    </w:p>
    <w:p w14:paraId="34BB9A9F" w14:textId="77777777" w:rsidR="00776551" w:rsidRPr="00A65DF3" w:rsidRDefault="00776551" w:rsidP="005B619B">
      <w:pPr>
        <w:pStyle w:val="Akapitzlist"/>
        <w:numPr>
          <w:ilvl w:val="0"/>
          <w:numId w:val="53"/>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1C278B5F" w14:textId="77777777" w:rsidR="00776551" w:rsidRPr="00A65DF3" w:rsidRDefault="00776551" w:rsidP="005B619B">
      <w:pPr>
        <w:pStyle w:val="Akapitzlist"/>
        <w:numPr>
          <w:ilvl w:val="0"/>
          <w:numId w:val="53"/>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5B619B">
      <w:pPr>
        <w:pStyle w:val="Tekstpodstawowy"/>
        <w:numPr>
          <w:ilvl w:val="1"/>
          <w:numId w:val="54"/>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5B619B">
      <w:pPr>
        <w:pStyle w:val="Akapitzlist"/>
        <w:numPr>
          <w:ilvl w:val="1"/>
          <w:numId w:val="54"/>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5B619B">
      <w:pPr>
        <w:pStyle w:val="Akapitzlist"/>
        <w:numPr>
          <w:ilvl w:val="1"/>
          <w:numId w:val="54"/>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5B619B">
      <w:pPr>
        <w:pStyle w:val="Akapitzlist"/>
        <w:numPr>
          <w:ilvl w:val="1"/>
          <w:numId w:val="54"/>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5B619B">
      <w:pPr>
        <w:pStyle w:val="Akapitzlist"/>
        <w:numPr>
          <w:ilvl w:val="1"/>
          <w:numId w:val="54"/>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5B619B">
      <w:pPr>
        <w:pStyle w:val="Akapitzlist"/>
        <w:numPr>
          <w:ilvl w:val="0"/>
          <w:numId w:val="33"/>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5B619B">
      <w:pPr>
        <w:pStyle w:val="Tekstpodstawowy"/>
        <w:numPr>
          <w:ilvl w:val="0"/>
          <w:numId w:val="33"/>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44EAE9DC" w:rsidR="00724199" w:rsidRPr="003F0746"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BB0508" w:rsidRPr="00853D2E">
        <w:rPr>
          <w:rFonts w:eastAsiaTheme="majorEastAsia"/>
          <w:sz w:val="22"/>
          <w:szCs w:val="22"/>
          <w:lang w:eastAsia="en-US"/>
        </w:rPr>
        <w:t xml:space="preserve">t.j. Dz.U. </w:t>
      </w:r>
      <w:r w:rsidR="00BB0508" w:rsidRPr="003F0746">
        <w:rPr>
          <w:rFonts w:eastAsiaTheme="majorEastAsia"/>
          <w:sz w:val="22"/>
          <w:szCs w:val="22"/>
          <w:lang w:eastAsia="en-US"/>
        </w:rPr>
        <w:t>2024 poz. 507</w:t>
      </w:r>
      <w:r w:rsidRPr="003F0746">
        <w:rPr>
          <w:sz w:val="22"/>
          <w:szCs w:val="22"/>
        </w:rPr>
        <w:t xml:space="preserve">); </w:t>
      </w:r>
    </w:p>
    <w:p w14:paraId="61E4A99F" w14:textId="3436509A" w:rsidR="00724199" w:rsidRPr="003F0746" w:rsidRDefault="00724199" w:rsidP="00724199">
      <w:pPr>
        <w:pStyle w:val="Tekstpodstawowy"/>
        <w:kinsoku w:val="0"/>
        <w:overflowPunct w:val="0"/>
        <w:spacing w:after="0"/>
        <w:ind w:left="567" w:right="57" w:hanging="283"/>
        <w:jc w:val="both"/>
        <w:rPr>
          <w:sz w:val="22"/>
          <w:szCs w:val="22"/>
        </w:rPr>
      </w:pPr>
      <w:r w:rsidRPr="003F0746">
        <w:rPr>
          <w:sz w:val="22"/>
          <w:szCs w:val="22"/>
        </w:rPr>
        <w:t>b)</w:t>
      </w:r>
      <w:r w:rsidRPr="003F0746">
        <w:rPr>
          <w:sz w:val="22"/>
          <w:szCs w:val="22"/>
        </w:rPr>
        <w:tab/>
        <w:t>wykonawcę, którego beneficjentem rzeczywistym w rozumieniu ustawy z dnia 1 marca 2018 r. o przeciwdziałaniu praniu pieniędzy oraz finansowaniu terroryzmu (</w:t>
      </w:r>
      <w:r w:rsidR="00EE5644" w:rsidRPr="003F0746">
        <w:rPr>
          <w:sz w:val="22"/>
          <w:szCs w:val="22"/>
        </w:rPr>
        <w:t>t.j. Dz. U. z 2023 r. poz. 1124 ze zm.</w:t>
      </w:r>
      <w:r w:rsidRPr="003F0746">
        <w:rPr>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BB0508" w:rsidRPr="003F0746">
        <w:rPr>
          <w:rFonts w:eastAsiaTheme="majorEastAsia"/>
          <w:sz w:val="22"/>
          <w:szCs w:val="22"/>
          <w:lang w:eastAsia="en-US"/>
        </w:rPr>
        <w:t>t.j. Dz.U. 2024 poz. 507</w:t>
      </w:r>
      <w:r w:rsidRPr="003F0746">
        <w:rPr>
          <w:sz w:val="22"/>
          <w:szCs w:val="22"/>
        </w:rPr>
        <w:t xml:space="preserve">); </w:t>
      </w:r>
    </w:p>
    <w:p w14:paraId="1C4C148D" w14:textId="4BFC412C"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c)</w:t>
      </w:r>
      <w:r w:rsidRPr="007D131A">
        <w:rPr>
          <w:sz w:val="22"/>
          <w:szCs w:val="22"/>
        </w:rPr>
        <w:tab/>
        <w:t>wykonawcę, którego jednostką dominującą w rozumieniu art. 3 ust. 1 pkt 37 ustawy z dnia 29 września 1994 r. o rachunkowości (</w:t>
      </w:r>
      <w:r w:rsidR="00EE5644" w:rsidRPr="00EE5644">
        <w:rPr>
          <w:sz w:val="22"/>
          <w:szCs w:val="22"/>
        </w:rPr>
        <w:t>t.j. Dz. U. z 2023 r. poz. 120 ze zm.</w:t>
      </w:r>
      <w:r w:rsidRPr="007D131A">
        <w:rPr>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w:t>
      </w:r>
      <w:r w:rsidRPr="007D131A">
        <w:rPr>
          <w:sz w:val="22"/>
          <w:szCs w:val="22"/>
        </w:rPr>
        <w:lastRenderedPageBreak/>
        <w:t>którym mowa w art. 1 pkt 3 ustawy z dnia 13 kwietnia 2022 r. o szczególnych rozwiązaniach w zakresie przeciwdziałania wspieraniu agresji na Ukrainę oraz służących ochronie bezpieczeństwa narodowego (</w:t>
      </w:r>
      <w:r w:rsidR="00BB0508" w:rsidRPr="00853D2E">
        <w:rPr>
          <w:rFonts w:eastAsiaTheme="majorEastAsia"/>
          <w:sz w:val="22"/>
          <w:szCs w:val="22"/>
          <w:lang w:eastAsia="en-US"/>
        </w:rPr>
        <w:t>t.j. Dz.U</w:t>
      </w:r>
      <w:r w:rsidR="00BB0508" w:rsidRPr="003F0746">
        <w:rPr>
          <w:rFonts w:eastAsiaTheme="majorEastAsia"/>
          <w:sz w:val="22"/>
          <w:szCs w:val="22"/>
          <w:lang w:eastAsia="en-US"/>
        </w:rPr>
        <w:t>. 2024 poz. 507</w:t>
      </w:r>
      <w:r w:rsidRPr="003F0746">
        <w:rPr>
          <w:sz w:val="22"/>
          <w:szCs w:val="22"/>
        </w:rPr>
        <w:t>).</w:t>
      </w:r>
    </w:p>
    <w:p w14:paraId="52736B42" w14:textId="17AE5997" w:rsidR="00724199" w:rsidRPr="007D131A" w:rsidRDefault="00724199" w:rsidP="00724199">
      <w:pPr>
        <w:pStyle w:val="Tekstpodstawowy"/>
        <w:kinsoku w:val="0"/>
        <w:overflowPunct w:val="0"/>
        <w:spacing w:after="0"/>
        <w:ind w:left="284" w:right="57" w:hanging="284"/>
        <w:jc w:val="both"/>
        <w:rPr>
          <w:sz w:val="22"/>
          <w:szCs w:val="22"/>
        </w:rPr>
      </w:pPr>
      <w:r w:rsidRPr="007D131A">
        <w:rPr>
          <w:sz w:val="22"/>
          <w:szCs w:val="22"/>
        </w:rPr>
        <w:t>5) Wykluczenie o którym mowa w pkt 4 następuje na okres trwania okoliczności określonych                    w pkt. 4).</w:t>
      </w:r>
    </w:p>
    <w:p w14:paraId="0197C8CC" w14:textId="77777777" w:rsidR="00776551" w:rsidRPr="00530594" w:rsidRDefault="00776551" w:rsidP="00776551">
      <w:pPr>
        <w:pStyle w:val="Tekstpodstawowy"/>
        <w:kinsoku w:val="0"/>
        <w:overflowPunct w:val="0"/>
        <w:spacing w:after="0"/>
        <w:ind w:left="284" w:right="57"/>
        <w:jc w:val="both"/>
        <w:rPr>
          <w:sz w:val="16"/>
          <w:szCs w:val="16"/>
        </w:rPr>
      </w:pPr>
    </w:p>
    <w:p w14:paraId="2E7A4FFE" w14:textId="77777777" w:rsidR="009D4DAE" w:rsidRDefault="009D4DAE" w:rsidP="005B619B">
      <w:pPr>
        <w:numPr>
          <w:ilvl w:val="0"/>
          <w:numId w:val="15"/>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Pr="00EE5644" w:rsidRDefault="00AF064F" w:rsidP="005C244B">
      <w:pPr>
        <w:ind w:left="360"/>
        <w:jc w:val="both"/>
        <w:rPr>
          <w:b/>
          <w:sz w:val="18"/>
          <w:szCs w:val="18"/>
        </w:rPr>
      </w:pPr>
    </w:p>
    <w:p w14:paraId="2E2BD720" w14:textId="450FC30C" w:rsidR="0004103E" w:rsidRPr="0004103E" w:rsidRDefault="0004103E" w:rsidP="005B619B">
      <w:pPr>
        <w:pStyle w:val="Akapitzlist"/>
        <w:numPr>
          <w:ilvl w:val="1"/>
          <w:numId w:val="51"/>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FA9512E" w14:textId="77777777" w:rsidR="00C25143" w:rsidRPr="0004103E" w:rsidRDefault="00C25143" w:rsidP="005B619B">
      <w:pPr>
        <w:pStyle w:val="Akapitzlist"/>
        <w:numPr>
          <w:ilvl w:val="0"/>
          <w:numId w:val="17"/>
        </w:numPr>
        <w:autoSpaceDE w:val="0"/>
        <w:autoSpaceDN w:val="0"/>
        <w:spacing w:after="4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 lub podpisem osobistym.</w:t>
      </w:r>
    </w:p>
    <w:p w14:paraId="3D9C0EC7" w14:textId="77777777" w:rsidR="00C25143" w:rsidRPr="0004103E" w:rsidRDefault="00C25143" w:rsidP="005B619B">
      <w:pPr>
        <w:numPr>
          <w:ilvl w:val="0"/>
          <w:numId w:val="17"/>
        </w:numPr>
        <w:autoSpaceDE w:val="0"/>
        <w:autoSpaceDN w:val="0"/>
        <w:spacing w:after="4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zakresie wskazanym w rozdziale II ust. 8 SWZ. </w:t>
      </w:r>
      <w:r w:rsidRPr="0004103E">
        <w:rPr>
          <w:strike/>
          <w:sz w:val="22"/>
          <w:szCs w:val="22"/>
        </w:rPr>
        <w:t xml:space="preserve"> </w:t>
      </w:r>
    </w:p>
    <w:p w14:paraId="26EFC38F" w14:textId="77777777" w:rsidR="00C25143" w:rsidRPr="00EC71F3" w:rsidRDefault="00C25143" w:rsidP="005B619B">
      <w:pPr>
        <w:numPr>
          <w:ilvl w:val="0"/>
          <w:numId w:val="17"/>
        </w:numPr>
        <w:autoSpaceDE w:val="0"/>
        <w:autoSpaceDN w:val="0"/>
        <w:spacing w:after="40"/>
        <w:ind w:left="357" w:hanging="357"/>
        <w:jc w:val="both"/>
        <w:rPr>
          <w:sz w:val="22"/>
          <w:szCs w:val="22"/>
        </w:rPr>
      </w:pPr>
      <w:r w:rsidRPr="00EC71F3">
        <w:rPr>
          <w:sz w:val="22"/>
          <w:szCs w:val="22"/>
        </w:rPr>
        <w:t>Oświadczenia składane są pod rygorem nieważności w formie elektronicznej lub w postaci elektronicznej opatrzonej podpisem zaufanym, lub podpisem osobistym.</w:t>
      </w:r>
    </w:p>
    <w:p w14:paraId="572E0191" w14:textId="77777777" w:rsidR="00C25143" w:rsidRPr="00EC71F3" w:rsidRDefault="00C25143" w:rsidP="005B619B">
      <w:pPr>
        <w:numPr>
          <w:ilvl w:val="0"/>
          <w:numId w:val="17"/>
        </w:numPr>
        <w:autoSpaceDE w:val="0"/>
        <w:autoSpaceDN w:val="0"/>
        <w:jc w:val="both"/>
        <w:rPr>
          <w:sz w:val="22"/>
          <w:szCs w:val="22"/>
        </w:rPr>
      </w:pPr>
      <w:r w:rsidRPr="00EC71F3">
        <w:rPr>
          <w:sz w:val="22"/>
          <w:szCs w:val="22"/>
        </w:rPr>
        <w:t xml:space="preserve">Oświadczenia składają </w:t>
      </w:r>
      <w:r w:rsidRPr="00EC71F3">
        <w:rPr>
          <w:b/>
          <w:sz w:val="22"/>
          <w:szCs w:val="22"/>
        </w:rPr>
        <w:t>odrębnie</w:t>
      </w:r>
      <w:r w:rsidRPr="00EC71F3">
        <w:rPr>
          <w:sz w:val="22"/>
          <w:szCs w:val="22"/>
        </w:rPr>
        <w:t>:</w:t>
      </w:r>
    </w:p>
    <w:p w14:paraId="1AFEEF7F" w14:textId="2472FCB1" w:rsidR="00C25143" w:rsidRPr="00F37A3C" w:rsidRDefault="00C25143" w:rsidP="005B619B">
      <w:pPr>
        <w:pStyle w:val="Tekstpodstawowy"/>
        <w:numPr>
          <w:ilvl w:val="0"/>
          <w:numId w:val="6"/>
        </w:numPr>
        <w:spacing w:after="40"/>
        <w:ind w:left="709" w:right="23" w:hanging="284"/>
        <w:jc w:val="both"/>
        <w:rPr>
          <w:sz w:val="22"/>
          <w:szCs w:val="22"/>
        </w:rPr>
      </w:pPr>
      <w:r w:rsidRPr="00EC71F3">
        <w:rPr>
          <w:sz w:val="22"/>
          <w:szCs w:val="22"/>
        </w:rPr>
        <w:t xml:space="preserve">wykonawca/każdy spośród wykonawców wspólnie ubiegających się o udzielenie zamówienia. W takim przypadku oświadczenia potwierdzają brak podstaw wykluczenia wykonawcy w postępowaniu w zakresie, w jakim każdy z wykonawców </w:t>
      </w:r>
      <w:r w:rsidRPr="00A65DF3">
        <w:rPr>
          <w:sz w:val="22"/>
          <w:szCs w:val="22"/>
        </w:rPr>
        <w:t>wykazuje spełnianie warunków udziału w postępowaniu;</w:t>
      </w:r>
    </w:p>
    <w:p w14:paraId="41368A1E" w14:textId="77777777" w:rsidR="00C25143" w:rsidRPr="000A69E2" w:rsidRDefault="00C25143" w:rsidP="005B619B">
      <w:pPr>
        <w:numPr>
          <w:ilvl w:val="0"/>
          <w:numId w:val="17"/>
        </w:numPr>
        <w:autoSpaceDE w:val="0"/>
        <w:autoSpaceDN w:val="0"/>
        <w:jc w:val="both"/>
        <w:rPr>
          <w:sz w:val="22"/>
          <w:szCs w:val="22"/>
        </w:rPr>
      </w:pPr>
      <w:r w:rsidRPr="000A69E2">
        <w:rPr>
          <w:b/>
          <w:sz w:val="22"/>
          <w:szCs w:val="22"/>
        </w:rPr>
        <w:t>Samooczyszczenie</w:t>
      </w:r>
      <w:r>
        <w:rPr>
          <w:b/>
          <w:sz w:val="22"/>
          <w:szCs w:val="22"/>
        </w:rPr>
        <w:t xml:space="preserve"> </w:t>
      </w:r>
      <w:r w:rsidRPr="000A69E2">
        <w:rPr>
          <w:sz w:val="22"/>
          <w:szCs w:val="22"/>
        </w:rPr>
        <w:t xml:space="preserve">– w okolicznościach określonych w art. 108 ust. 1 pkt 1, 2, 5 </w:t>
      </w:r>
      <w:r w:rsidRPr="008143DD">
        <w:rPr>
          <w:sz w:val="22"/>
          <w:szCs w:val="22"/>
        </w:rPr>
        <w:t>ustawy Pzp,</w:t>
      </w:r>
      <w:r w:rsidRPr="000A69E2">
        <w:rPr>
          <w:sz w:val="22"/>
          <w:szCs w:val="22"/>
        </w:rPr>
        <w:t xml:space="preserve"> wykonawca nie podlega wykluczeniu jeżeli udowodni zamawiającemu, że spełnił </w:t>
      </w:r>
      <w:r w:rsidRPr="000A69E2">
        <w:rPr>
          <w:b/>
          <w:sz w:val="22"/>
          <w:szCs w:val="22"/>
        </w:rPr>
        <w:t>łącznie</w:t>
      </w:r>
      <w:r w:rsidRPr="000A69E2">
        <w:rPr>
          <w:sz w:val="22"/>
          <w:szCs w:val="22"/>
        </w:rPr>
        <w:t xml:space="preserve"> następujące przesłanki:</w:t>
      </w:r>
    </w:p>
    <w:p w14:paraId="645D7677" w14:textId="77777777" w:rsidR="00C25143" w:rsidRPr="000A69E2" w:rsidRDefault="00C25143" w:rsidP="00C25143">
      <w:pPr>
        <w:pStyle w:val="Tekstpodstawowy"/>
        <w:spacing w:after="0"/>
        <w:ind w:left="709" w:right="20" w:hanging="349"/>
        <w:jc w:val="both"/>
        <w:rPr>
          <w:sz w:val="22"/>
          <w:szCs w:val="22"/>
        </w:rPr>
      </w:pPr>
      <w:r>
        <w:rPr>
          <w:sz w:val="22"/>
          <w:szCs w:val="22"/>
        </w:rPr>
        <w:t xml:space="preserve">a) </w:t>
      </w:r>
      <w:r>
        <w:rPr>
          <w:sz w:val="22"/>
          <w:szCs w:val="22"/>
        </w:rPr>
        <w:tab/>
      </w:r>
      <w:r w:rsidRPr="000A69E2">
        <w:rPr>
          <w:sz w:val="22"/>
          <w:szCs w:val="22"/>
        </w:rPr>
        <w:t>naprawił lub zobowiązał się do naprawienia szkody wyrządzonej przestępstwem, wykroczeniem lub swoim nieprawidłowym postępowaniem, w tym poprzez zadośćuczynienie pieniężne;</w:t>
      </w:r>
    </w:p>
    <w:p w14:paraId="70969DB3" w14:textId="77777777" w:rsidR="00C25143" w:rsidRPr="000A69E2" w:rsidRDefault="00C25143" w:rsidP="00C25143">
      <w:pPr>
        <w:pStyle w:val="Tekstpodstawowy"/>
        <w:spacing w:after="0"/>
        <w:ind w:left="709" w:right="20" w:hanging="349"/>
        <w:jc w:val="both"/>
        <w:rPr>
          <w:sz w:val="22"/>
          <w:szCs w:val="22"/>
        </w:rPr>
      </w:pPr>
      <w:r>
        <w:rPr>
          <w:sz w:val="22"/>
          <w:szCs w:val="22"/>
        </w:rPr>
        <w:t xml:space="preserve">b) </w:t>
      </w:r>
      <w:r>
        <w:rPr>
          <w:sz w:val="22"/>
          <w:szCs w:val="22"/>
        </w:rPr>
        <w:tab/>
      </w:r>
      <w:r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2CE080" w14:textId="77777777" w:rsidR="00C25143" w:rsidRPr="000A69E2" w:rsidRDefault="00C25143" w:rsidP="00C25143">
      <w:pPr>
        <w:pStyle w:val="Tekstpodstawowy"/>
        <w:spacing w:after="0"/>
        <w:ind w:left="709" w:right="20" w:hanging="349"/>
        <w:jc w:val="both"/>
        <w:rPr>
          <w:sz w:val="22"/>
          <w:szCs w:val="22"/>
        </w:rPr>
      </w:pPr>
      <w:r>
        <w:rPr>
          <w:sz w:val="22"/>
          <w:szCs w:val="22"/>
        </w:rPr>
        <w:t>c</w:t>
      </w:r>
      <w:r w:rsidRPr="000A69E2">
        <w:rPr>
          <w:sz w:val="22"/>
          <w:szCs w:val="22"/>
        </w:rPr>
        <w:t>)</w:t>
      </w:r>
      <w:r>
        <w:rPr>
          <w:sz w:val="22"/>
          <w:szCs w:val="22"/>
        </w:rPr>
        <w:tab/>
      </w:r>
      <w:r w:rsidRPr="000A69E2">
        <w:rPr>
          <w:sz w:val="22"/>
          <w:szCs w:val="22"/>
        </w:rPr>
        <w:t>podjął konkretne środki techniczne, organizacyjne i kadrowe, odpowiednie dla zapobiegania dalszym przestępstwom, wykroczeniom lub nieprawidłowemu postępowaniu, w szczególności:</w:t>
      </w:r>
    </w:p>
    <w:p w14:paraId="1DAD6DBC" w14:textId="77777777" w:rsidR="00C25143" w:rsidRPr="000A69E2" w:rsidRDefault="00C25143" w:rsidP="00BD54B7">
      <w:pPr>
        <w:pStyle w:val="Tekstpodstawowy"/>
        <w:spacing w:after="0"/>
        <w:ind w:left="851" w:right="20" w:hanging="143"/>
        <w:jc w:val="both"/>
        <w:rPr>
          <w:sz w:val="22"/>
          <w:szCs w:val="22"/>
        </w:rPr>
      </w:pPr>
      <w:r>
        <w:rPr>
          <w:sz w:val="22"/>
          <w:szCs w:val="22"/>
        </w:rPr>
        <w:t xml:space="preserve">- </w:t>
      </w:r>
      <w:r w:rsidRPr="000A69E2">
        <w:rPr>
          <w:sz w:val="22"/>
          <w:szCs w:val="22"/>
        </w:rPr>
        <w:t>zerwał wszelkie powiązania z osobami lub podmiotami odpowiedzialnymi za nieprawidłowe postępowanie wykonawcy,</w:t>
      </w:r>
    </w:p>
    <w:p w14:paraId="215799F8" w14:textId="77777777" w:rsidR="00C25143" w:rsidRPr="000A69E2" w:rsidRDefault="00C25143" w:rsidP="00BD54B7">
      <w:pPr>
        <w:pStyle w:val="Tekstpodstawowy"/>
        <w:spacing w:after="0"/>
        <w:ind w:left="851" w:right="20" w:hanging="143"/>
        <w:jc w:val="both"/>
        <w:rPr>
          <w:sz w:val="22"/>
          <w:szCs w:val="22"/>
        </w:rPr>
      </w:pPr>
      <w:r>
        <w:rPr>
          <w:sz w:val="22"/>
          <w:szCs w:val="22"/>
        </w:rPr>
        <w:t xml:space="preserve">- </w:t>
      </w:r>
      <w:r w:rsidRPr="000A69E2">
        <w:rPr>
          <w:sz w:val="22"/>
          <w:szCs w:val="22"/>
        </w:rPr>
        <w:t>zreorganizował personel,</w:t>
      </w:r>
    </w:p>
    <w:p w14:paraId="38BA7C50" w14:textId="77777777" w:rsidR="00C25143" w:rsidRPr="000A69E2" w:rsidRDefault="00C25143" w:rsidP="00BD54B7">
      <w:pPr>
        <w:pStyle w:val="Tekstpodstawowy"/>
        <w:spacing w:after="0"/>
        <w:ind w:left="851" w:right="20" w:hanging="143"/>
        <w:jc w:val="both"/>
        <w:rPr>
          <w:sz w:val="22"/>
          <w:szCs w:val="22"/>
        </w:rPr>
      </w:pPr>
      <w:r>
        <w:rPr>
          <w:sz w:val="22"/>
          <w:szCs w:val="22"/>
        </w:rPr>
        <w:t xml:space="preserve">- </w:t>
      </w:r>
      <w:r w:rsidRPr="000A69E2">
        <w:rPr>
          <w:sz w:val="22"/>
          <w:szCs w:val="22"/>
        </w:rPr>
        <w:t>wdrożył system sprawozdawczości i kontroli,</w:t>
      </w:r>
    </w:p>
    <w:p w14:paraId="653FCBE6" w14:textId="52E3C490" w:rsidR="00C25143" w:rsidRPr="000A69E2" w:rsidRDefault="00C25143" w:rsidP="00BD54B7">
      <w:pPr>
        <w:pStyle w:val="Tekstpodstawowy"/>
        <w:spacing w:after="0"/>
        <w:ind w:left="851" w:right="20" w:hanging="143"/>
        <w:jc w:val="both"/>
        <w:rPr>
          <w:sz w:val="22"/>
          <w:szCs w:val="22"/>
        </w:rPr>
      </w:pPr>
      <w:r>
        <w:rPr>
          <w:sz w:val="22"/>
          <w:szCs w:val="22"/>
        </w:rPr>
        <w:t>-</w:t>
      </w:r>
      <w:r w:rsidR="00BD54B7">
        <w:rPr>
          <w:sz w:val="22"/>
          <w:szCs w:val="22"/>
        </w:rPr>
        <w:tab/>
      </w:r>
      <w:r w:rsidRPr="000A69E2">
        <w:rPr>
          <w:sz w:val="22"/>
          <w:szCs w:val="22"/>
        </w:rPr>
        <w:t>utworzył struktury audytu wewnętrznego do monitorowania przestrzegania przepisów, wewnętrznych regulacji lub standardów,</w:t>
      </w:r>
    </w:p>
    <w:p w14:paraId="5B7E114B" w14:textId="536724B2" w:rsidR="00C25143" w:rsidRPr="000A69E2" w:rsidRDefault="00C25143" w:rsidP="00F57B84">
      <w:pPr>
        <w:pStyle w:val="Tekstpodstawowy"/>
        <w:spacing w:after="40"/>
        <w:ind w:left="851" w:right="23" w:hanging="143"/>
        <w:jc w:val="both"/>
        <w:rPr>
          <w:sz w:val="22"/>
          <w:szCs w:val="22"/>
        </w:rPr>
      </w:pPr>
      <w:r>
        <w:rPr>
          <w:sz w:val="22"/>
          <w:szCs w:val="22"/>
        </w:rPr>
        <w:t>-</w:t>
      </w:r>
      <w:r w:rsidR="00BD54B7">
        <w:rPr>
          <w:sz w:val="22"/>
          <w:szCs w:val="22"/>
        </w:rPr>
        <w:tab/>
      </w:r>
      <w:r w:rsidRPr="000A69E2">
        <w:rPr>
          <w:sz w:val="22"/>
          <w:szCs w:val="22"/>
        </w:rPr>
        <w:t>wprowadził wewnętrzne regulacje dotyczące odpowiedzialności i odszkodowań za nieprzestrzeganie przepisów, wewnętrznych regulacji lub standardów.</w:t>
      </w:r>
    </w:p>
    <w:p w14:paraId="0E6A42D1" w14:textId="77777777" w:rsidR="00C25143" w:rsidRPr="000A69E2" w:rsidRDefault="00C25143" w:rsidP="00F57B84">
      <w:pPr>
        <w:pStyle w:val="Tekstpodstawowy"/>
        <w:spacing w:after="4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1D91F3DD" w14:textId="77777777" w:rsidR="00C25143" w:rsidRPr="000A69E2" w:rsidRDefault="00C25143" w:rsidP="005B619B">
      <w:pPr>
        <w:numPr>
          <w:ilvl w:val="0"/>
          <w:numId w:val="17"/>
        </w:numPr>
        <w:autoSpaceDE w:val="0"/>
        <w:autoSpaceDN w:val="0"/>
        <w:spacing w:after="80"/>
        <w:ind w:left="357" w:hanging="357"/>
        <w:jc w:val="both"/>
        <w:rPr>
          <w:i/>
          <w:sz w:val="22"/>
          <w:szCs w:val="22"/>
        </w:rPr>
      </w:pPr>
      <w:r w:rsidRPr="000A69E2">
        <w:rPr>
          <w:sz w:val="22"/>
          <w:szCs w:val="22"/>
        </w:rPr>
        <w:t>Do oferty wykonawca załącza również:</w:t>
      </w:r>
    </w:p>
    <w:p w14:paraId="03453803" w14:textId="77777777" w:rsidR="00C25143" w:rsidRPr="000A69E2" w:rsidRDefault="00C25143" w:rsidP="005B619B">
      <w:pPr>
        <w:numPr>
          <w:ilvl w:val="0"/>
          <w:numId w:val="18"/>
        </w:numPr>
        <w:ind w:left="709" w:right="-108" w:hanging="284"/>
        <w:jc w:val="both"/>
        <w:rPr>
          <w:b/>
          <w:sz w:val="22"/>
          <w:szCs w:val="22"/>
        </w:rPr>
      </w:pPr>
      <w:r w:rsidRPr="000A69E2">
        <w:rPr>
          <w:b/>
          <w:sz w:val="22"/>
          <w:szCs w:val="22"/>
        </w:rPr>
        <w:t xml:space="preserve">Pełnomocnictwo  </w:t>
      </w:r>
    </w:p>
    <w:p w14:paraId="11826C96" w14:textId="77777777" w:rsidR="00C25143" w:rsidRPr="000A69E2" w:rsidRDefault="00C25143" w:rsidP="005B619B">
      <w:pPr>
        <w:pStyle w:val="Tekstpodstawowy"/>
        <w:numPr>
          <w:ilvl w:val="0"/>
          <w:numId w:val="9"/>
        </w:numPr>
        <w:spacing w:after="0"/>
        <w:ind w:left="993" w:right="20" w:hanging="284"/>
        <w:jc w:val="both"/>
        <w:rPr>
          <w:sz w:val="22"/>
          <w:szCs w:val="22"/>
        </w:rPr>
      </w:pPr>
      <w:r w:rsidRPr="000A69E2">
        <w:rPr>
          <w:sz w:val="22"/>
          <w:szCs w:val="22"/>
        </w:rPr>
        <w:t>Gdy umocowanie osoby składającej ofertę nie wynika z dokumentów rejestrowych, wykonawca, który składa ofertę za pośrednictwem pełnomocnika, powinien dołączyć</w:t>
      </w:r>
      <w:r>
        <w:rPr>
          <w:sz w:val="22"/>
          <w:szCs w:val="22"/>
        </w:rPr>
        <w:t xml:space="preserve"> </w:t>
      </w:r>
      <w:r w:rsidRPr="000A69E2">
        <w:rPr>
          <w:sz w:val="22"/>
          <w:szCs w:val="22"/>
        </w:rPr>
        <w:t>do oferty</w:t>
      </w:r>
      <w:r>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538C7163" w14:textId="77777777" w:rsidR="00C25143" w:rsidRPr="000A69E2" w:rsidRDefault="00C25143" w:rsidP="005B619B">
      <w:pPr>
        <w:pStyle w:val="Tekstpodstawowy"/>
        <w:numPr>
          <w:ilvl w:val="0"/>
          <w:numId w:val="9"/>
        </w:numPr>
        <w:spacing w:after="60"/>
        <w:ind w:left="993" w:right="23" w:hanging="284"/>
        <w:jc w:val="both"/>
        <w:rPr>
          <w:sz w:val="22"/>
          <w:szCs w:val="22"/>
        </w:rPr>
      </w:pPr>
      <w:r w:rsidRPr="000A69E2">
        <w:rPr>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DE6CAF7" w14:textId="77777777" w:rsidR="00C25143" w:rsidRPr="000A69E2" w:rsidRDefault="00C25143" w:rsidP="00C25143">
      <w:pPr>
        <w:ind w:left="709"/>
        <w:jc w:val="both"/>
        <w:rPr>
          <w:rFonts w:eastAsiaTheme="majorEastAsia"/>
          <w:b/>
          <w:bCs/>
          <w:sz w:val="22"/>
          <w:szCs w:val="22"/>
          <w:lang w:eastAsia="en-US"/>
        </w:rPr>
      </w:pPr>
      <w:r w:rsidRPr="000A69E2">
        <w:rPr>
          <w:rFonts w:eastAsiaTheme="majorEastAsia"/>
          <w:bCs/>
          <w:sz w:val="22"/>
          <w:szCs w:val="22"/>
          <w:lang w:eastAsia="en-US"/>
        </w:rPr>
        <w:lastRenderedPageBreak/>
        <w:t>Pełnomocnictwo powinno być załączone do oferty i powinno zawierać w szczególności wskazanie:</w:t>
      </w:r>
    </w:p>
    <w:p w14:paraId="27110DF4" w14:textId="77777777" w:rsidR="00C25143" w:rsidRPr="000A69E2" w:rsidRDefault="00C25143" w:rsidP="00C25143">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545111F2" w14:textId="77777777" w:rsidR="00C25143" w:rsidRPr="00EC4725" w:rsidRDefault="00C25143" w:rsidP="00C25143">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pełnomocnika oraz zakresu jego umocowania.</w:t>
      </w:r>
    </w:p>
    <w:p w14:paraId="452A559E" w14:textId="77777777" w:rsidR="00C25143" w:rsidRPr="000A69E2" w:rsidRDefault="00C25143" w:rsidP="00C25143">
      <w:pPr>
        <w:pStyle w:val="Tekstpodstawowy"/>
        <w:spacing w:after="0"/>
        <w:ind w:left="709" w:right="20"/>
        <w:jc w:val="both"/>
        <w:rPr>
          <w:b/>
          <w:sz w:val="22"/>
          <w:szCs w:val="22"/>
        </w:rPr>
      </w:pPr>
      <w:r w:rsidRPr="000A69E2">
        <w:rPr>
          <w:b/>
          <w:sz w:val="22"/>
          <w:szCs w:val="22"/>
        </w:rPr>
        <w:t>Wymagana forma:</w:t>
      </w:r>
    </w:p>
    <w:p w14:paraId="04236D09" w14:textId="77777777" w:rsidR="00C25143" w:rsidRPr="000A69E2" w:rsidRDefault="00C25143" w:rsidP="00C25143">
      <w:pPr>
        <w:pStyle w:val="Tekstpodstawowy"/>
        <w:spacing w:after="0"/>
        <w:ind w:left="709" w:right="20"/>
        <w:jc w:val="both"/>
        <w:rPr>
          <w:sz w:val="22"/>
          <w:szCs w:val="22"/>
        </w:rPr>
      </w:pPr>
      <w:r w:rsidRPr="000A69E2">
        <w:rPr>
          <w:sz w:val="22"/>
          <w:szCs w:val="22"/>
        </w:rPr>
        <w:t xml:space="preserve">Pełnomocnictwo powinno zostać złożone w formie elektronicznej lub w postaci elektronicznej opatrzonej podpisem zaufanym, lub podpisem osobistym. </w:t>
      </w:r>
    </w:p>
    <w:p w14:paraId="5E1AB58E" w14:textId="77777777" w:rsidR="00C25143" w:rsidRPr="005C244B" w:rsidRDefault="00C25143" w:rsidP="00C25143">
      <w:pPr>
        <w:pStyle w:val="Tekstpodstawowy"/>
        <w:ind w:left="709" w:right="23"/>
        <w:jc w:val="both"/>
        <w:rPr>
          <w:sz w:val="22"/>
          <w:szCs w:val="22"/>
        </w:rPr>
      </w:pPr>
      <w:r w:rsidRPr="000A69E2">
        <w:rPr>
          <w:sz w:val="22"/>
          <w:szCs w:val="22"/>
        </w:rPr>
        <w:t>Dopuszcza się również przedłożenie elektronicznej kopii dokumentu poświadczonej za zgodność z oryginałem przez notariusza, tj. podpisanej kwalifikowanym podpisem elektronicznym osoby posiadającej uprawnienia notariusza.</w:t>
      </w:r>
    </w:p>
    <w:p w14:paraId="662D9C67" w14:textId="77777777" w:rsidR="003A07B1" w:rsidRPr="00A65DF3" w:rsidRDefault="003A07B1" w:rsidP="005B619B">
      <w:pPr>
        <w:numPr>
          <w:ilvl w:val="0"/>
          <w:numId w:val="18"/>
        </w:numPr>
        <w:spacing w:after="60"/>
        <w:ind w:left="709" w:right="-108" w:hanging="284"/>
        <w:jc w:val="both"/>
        <w:rPr>
          <w:b/>
          <w:sz w:val="22"/>
          <w:szCs w:val="22"/>
        </w:rPr>
      </w:pPr>
      <w:r w:rsidRPr="00A65DF3">
        <w:rPr>
          <w:b/>
          <w:sz w:val="22"/>
          <w:szCs w:val="22"/>
        </w:rPr>
        <w:t xml:space="preserve">Przedmiotowe środki dowodowe wskazane w rozdziale II ust. 5 </w:t>
      </w:r>
    </w:p>
    <w:p w14:paraId="7ED603F0" w14:textId="77777777" w:rsidR="003A07B1" w:rsidRPr="00A65DF3" w:rsidRDefault="003A07B1" w:rsidP="003A07B1">
      <w:pPr>
        <w:ind w:left="991" w:right="-108" w:hanging="283"/>
        <w:jc w:val="both"/>
        <w:rPr>
          <w:b/>
          <w:sz w:val="22"/>
          <w:szCs w:val="22"/>
        </w:rPr>
      </w:pPr>
      <w:r w:rsidRPr="00A65DF3">
        <w:rPr>
          <w:b/>
          <w:sz w:val="22"/>
          <w:szCs w:val="22"/>
        </w:rPr>
        <w:t>Wymagana forma:</w:t>
      </w:r>
    </w:p>
    <w:p w14:paraId="73621D4C" w14:textId="4A3A6D97" w:rsidR="003A07B1" w:rsidRPr="00F16786" w:rsidRDefault="003A07B1" w:rsidP="003A07B1">
      <w:pPr>
        <w:spacing w:after="60"/>
        <w:ind w:left="709" w:right="-108"/>
        <w:jc w:val="both"/>
        <w:rPr>
          <w:sz w:val="22"/>
          <w:szCs w:val="22"/>
        </w:rPr>
      </w:pPr>
      <w:r w:rsidRPr="0096736A">
        <w:rPr>
          <w:sz w:val="22"/>
          <w:szCs w:val="22"/>
        </w:rPr>
        <w:t xml:space="preserve">Wykonawcy składają </w:t>
      </w:r>
      <w:r w:rsidRPr="00180FBF">
        <w:rPr>
          <w:sz w:val="22"/>
          <w:szCs w:val="22"/>
        </w:rPr>
        <w:t xml:space="preserve">materiały informacyjne dotyczące przedmiotu zamówienia zgodne z opisem </w:t>
      </w:r>
      <w:r w:rsidRPr="00551041">
        <w:rPr>
          <w:sz w:val="22"/>
          <w:szCs w:val="22"/>
        </w:rPr>
        <w:t>przedmiotu zamówienia, z których ma wynikać potwierdzenie wszystkich parametrów technicznych wyspecyfikowanych przez Zamawiającego dla przedmiotu zamówienia –</w:t>
      </w:r>
      <w:r w:rsidR="00BD54B7" w:rsidRPr="00551041">
        <w:rPr>
          <w:sz w:val="22"/>
          <w:szCs w:val="22"/>
        </w:rPr>
        <w:t xml:space="preserve"> </w:t>
      </w:r>
      <w:r w:rsidRPr="00551041">
        <w:rPr>
          <w:sz w:val="22"/>
          <w:szCs w:val="22"/>
        </w:rPr>
        <w:t xml:space="preserve">w formie elektronicznej lub w postaci elektronicznej opatrzonej podpisem zaufanym, lub podpisem osobistym osoby upoważnionej do reprezentowania wykonawców zgodnie z formą reprezentacji określoną w dokumencie rejestrowym właściwym dla formy organizacyjnej lub innym </w:t>
      </w:r>
      <w:r w:rsidRPr="00131701">
        <w:rPr>
          <w:sz w:val="22"/>
          <w:szCs w:val="22"/>
        </w:rPr>
        <w:t>dokumencie.</w:t>
      </w:r>
      <w:r w:rsidR="00BD54B7" w:rsidRPr="00131701">
        <w:rPr>
          <w:sz w:val="22"/>
          <w:szCs w:val="22"/>
        </w:rPr>
        <w:t xml:space="preserve"> </w:t>
      </w:r>
      <w:r w:rsidR="00976AB5" w:rsidRPr="00131701">
        <w:rPr>
          <w:sz w:val="22"/>
          <w:szCs w:val="22"/>
        </w:rPr>
        <w:t>Dopuszcza się złożenie materiałów w języku angielskim</w:t>
      </w:r>
      <w:r w:rsidR="00BD54B7" w:rsidRPr="00131701">
        <w:rPr>
          <w:sz w:val="22"/>
          <w:szCs w:val="22"/>
        </w:rPr>
        <w:t>.</w:t>
      </w:r>
    </w:p>
    <w:p w14:paraId="60DAD016" w14:textId="499DBFEC" w:rsidR="00C25143" w:rsidRPr="00827126" w:rsidRDefault="00C25143" w:rsidP="005B619B">
      <w:pPr>
        <w:numPr>
          <w:ilvl w:val="0"/>
          <w:numId w:val="18"/>
        </w:numPr>
        <w:ind w:left="709" w:right="-108" w:hanging="283"/>
        <w:jc w:val="both"/>
        <w:rPr>
          <w:b/>
          <w:sz w:val="22"/>
          <w:szCs w:val="22"/>
        </w:rPr>
      </w:pPr>
      <w:r w:rsidRPr="009572EB">
        <w:rPr>
          <w:b/>
          <w:sz w:val="22"/>
          <w:szCs w:val="22"/>
        </w:rPr>
        <w:t>Wykaz rozwiązań równoważnych –</w:t>
      </w:r>
      <w:r>
        <w:rPr>
          <w:b/>
          <w:sz w:val="22"/>
          <w:szCs w:val="22"/>
        </w:rPr>
        <w:t xml:space="preserve"> </w:t>
      </w:r>
      <w:r w:rsidRPr="009572EB">
        <w:rPr>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456DC87D" w14:textId="77777777" w:rsidR="00C25143" w:rsidRPr="00827126" w:rsidRDefault="00C25143" w:rsidP="00C25143">
      <w:pPr>
        <w:ind w:left="709" w:right="-108"/>
        <w:jc w:val="both"/>
        <w:rPr>
          <w:b/>
          <w:sz w:val="8"/>
          <w:szCs w:val="8"/>
        </w:rPr>
      </w:pPr>
    </w:p>
    <w:p w14:paraId="1FB13DDA" w14:textId="77777777" w:rsidR="00C25143" w:rsidRPr="009572EB" w:rsidRDefault="00C25143" w:rsidP="00C25143">
      <w:pPr>
        <w:pStyle w:val="Tekstpodstawowy"/>
        <w:spacing w:after="0"/>
        <w:ind w:left="709" w:right="20"/>
        <w:jc w:val="both"/>
        <w:rPr>
          <w:b/>
          <w:sz w:val="22"/>
          <w:szCs w:val="22"/>
        </w:rPr>
      </w:pPr>
      <w:r w:rsidRPr="009572EB">
        <w:rPr>
          <w:b/>
          <w:sz w:val="22"/>
          <w:szCs w:val="22"/>
        </w:rPr>
        <w:t>Wymagana forma:</w:t>
      </w:r>
    </w:p>
    <w:p w14:paraId="6D9E90E3" w14:textId="77777777" w:rsidR="00C25143" w:rsidRPr="009572EB" w:rsidRDefault="00C25143" w:rsidP="00C25143">
      <w:pPr>
        <w:pStyle w:val="Tekstpodstawowy"/>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729333F" w14:textId="77777777" w:rsidR="00C25143" w:rsidRPr="0055100A" w:rsidRDefault="00C25143" w:rsidP="005B619B">
      <w:pPr>
        <w:numPr>
          <w:ilvl w:val="0"/>
          <w:numId w:val="18"/>
        </w:numPr>
        <w:ind w:left="709" w:right="-108" w:hanging="283"/>
        <w:jc w:val="both"/>
        <w:rPr>
          <w:sz w:val="22"/>
          <w:szCs w:val="22"/>
        </w:rPr>
      </w:pPr>
      <w:r w:rsidRPr="0055100A">
        <w:rPr>
          <w:b/>
          <w:sz w:val="22"/>
          <w:szCs w:val="22"/>
        </w:rPr>
        <w:t>Zastrzeżenie tajemnicy przedsiębiorstwa</w:t>
      </w:r>
      <w:r>
        <w:rPr>
          <w:b/>
          <w:sz w:val="22"/>
          <w:szCs w:val="22"/>
        </w:rPr>
        <w:t xml:space="preserve"> </w:t>
      </w:r>
      <w:r w:rsidRPr="0055100A">
        <w:rPr>
          <w:sz w:val="22"/>
          <w:szCs w:val="22"/>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029FEF8D" w14:textId="77777777" w:rsidR="00C25143" w:rsidRPr="0055100A" w:rsidRDefault="00C25143" w:rsidP="00C25143">
      <w:pPr>
        <w:pStyle w:val="Tekstpodstawowy"/>
        <w:spacing w:after="0"/>
        <w:ind w:left="709" w:right="20" w:hanging="283"/>
        <w:jc w:val="both"/>
        <w:rPr>
          <w:b/>
          <w:sz w:val="6"/>
          <w:szCs w:val="6"/>
        </w:rPr>
      </w:pPr>
    </w:p>
    <w:p w14:paraId="4CB5AAD8" w14:textId="77777777" w:rsidR="00C25143" w:rsidRPr="0055100A" w:rsidRDefault="00C25143" w:rsidP="00C25143">
      <w:pPr>
        <w:pStyle w:val="Tekstpodstawowy"/>
        <w:spacing w:after="0"/>
        <w:ind w:left="709" w:right="20"/>
        <w:jc w:val="both"/>
        <w:rPr>
          <w:b/>
          <w:sz w:val="22"/>
          <w:szCs w:val="22"/>
        </w:rPr>
      </w:pPr>
      <w:r w:rsidRPr="0055100A">
        <w:rPr>
          <w:b/>
          <w:sz w:val="22"/>
          <w:szCs w:val="22"/>
        </w:rPr>
        <w:t>Wymagana forma:</w:t>
      </w:r>
    </w:p>
    <w:p w14:paraId="260E1D15" w14:textId="2B209959" w:rsidR="00EE5644" w:rsidRDefault="00C25143" w:rsidP="00C00016">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40311BD" w14:textId="77777777" w:rsidR="00551041" w:rsidRPr="00BD54B7" w:rsidRDefault="00551041" w:rsidP="001B4C03">
      <w:pPr>
        <w:pStyle w:val="Tekstpodstawowy"/>
        <w:spacing w:after="0"/>
        <w:ind w:right="23"/>
        <w:jc w:val="both"/>
        <w:rPr>
          <w:sz w:val="22"/>
          <w:szCs w:val="22"/>
        </w:rPr>
      </w:pPr>
    </w:p>
    <w:p w14:paraId="731BD8D4" w14:textId="660F29F5" w:rsidR="009F01BF" w:rsidRPr="0004103E" w:rsidRDefault="009F01BF" w:rsidP="005B619B">
      <w:pPr>
        <w:pStyle w:val="Akapitzlist"/>
        <w:numPr>
          <w:ilvl w:val="1"/>
          <w:numId w:val="51"/>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77A8E11E" w14:textId="14C8E6F1" w:rsidR="00466BB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788E1EE2" w14:textId="77777777" w:rsidR="001B4C03" w:rsidRPr="001B4C03" w:rsidRDefault="001B4C03" w:rsidP="000023F8">
      <w:pPr>
        <w:autoSpaceDE w:val="0"/>
        <w:autoSpaceDN w:val="0"/>
        <w:jc w:val="both"/>
        <w:rPr>
          <w:bCs/>
          <w:sz w:val="16"/>
          <w:szCs w:val="16"/>
        </w:rPr>
      </w:pPr>
    </w:p>
    <w:p w14:paraId="2AD1D060" w14:textId="77777777" w:rsidR="00587F52" w:rsidRPr="000A69E2" w:rsidRDefault="00587F52" w:rsidP="005B619B">
      <w:pPr>
        <w:numPr>
          <w:ilvl w:val="0"/>
          <w:numId w:val="15"/>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15648771" w14:textId="1D42C0FB" w:rsidR="00C850A1" w:rsidRPr="00C850A1" w:rsidRDefault="00C850A1" w:rsidP="005C244B">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04A92288" w14:textId="77777777" w:rsidR="00EC4725" w:rsidRPr="00344130" w:rsidRDefault="00EC4725" w:rsidP="002A60CC">
      <w:pPr>
        <w:jc w:val="both"/>
        <w:rPr>
          <w:rFonts w:eastAsiaTheme="majorEastAsia"/>
          <w:b/>
          <w:color w:val="002060"/>
          <w:sz w:val="16"/>
          <w:szCs w:val="16"/>
          <w:lang w:eastAsia="en-US"/>
        </w:rPr>
      </w:pPr>
    </w:p>
    <w:p w14:paraId="3BDBA742" w14:textId="77777777" w:rsidR="00884A69" w:rsidRPr="000A69E2" w:rsidRDefault="00DA5BE2" w:rsidP="005B619B">
      <w:pPr>
        <w:numPr>
          <w:ilvl w:val="0"/>
          <w:numId w:val="15"/>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344130" w:rsidRDefault="00B04980" w:rsidP="005C244B">
      <w:pPr>
        <w:shd w:val="clear" w:color="auto" w:fill="FFFFFF" w:themeFill="background1"/>
        <w:jc w:val="both"/>
        <w:rPr>
          <w:b/>
          <w:sz w:val="16"/>
          <w:szCs w:val="16"/>
        </w:rPr>
      </w:pPr>
    </w:p>
    <w:p w14:paraId="46FA0DAD" w14:textId="622B2CAC" w:rsidR="00B04980" w:rsidRPr="00EE5644" w:rsidRDefault="00884A69" w:rsidP="00EE5644">
      <w:pPr>
        <w:jc w:val="both"/>
        <w:rPr>
          <w:sz w:val="22"/>
          <w:szCs w:val="22"/>
        </w:rPr>
      </w:pPr>
      <w:r w:rsidRPr="00154BBE">
        <w:rPr>
          <w:sz w:val="22"/>
          <w:szCs w:val="22"/>
        </w:rPr>
        <w:t>Zasady obowiązujące podczas przygotowywania ofert</w:t>
      </w:r>
      <w:r w:rsidR="00154BBE">
        <w:rPr>
          <w:sz w:val="22"/>
          <w:szCs w:val="22"/>
        </w:rPr>
        <w:t>:</w:t>
      </w:r>
    </w:p>
    <w:p w14:paraId="01EB889B" w14:textId="01870EAB" w:rsidR="00F6403E" w:rsidRPr="00B04980" w:rsidRDefault="00F6403E" w:rsidP="005B619B">
      <w:pPr>
        <w:numPr>
          <w:ilvl w:val="0"/>
          <w:numId w:val="7"/>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2BF068C0" w:rsidR="00320E94" w:rsidRPr="007053DB" w:rsidRDefault="00DA5BE2" w:rsidP="005B619B">
      <w:pPr>
        <w:numPr>
          <w:ilvl w:val="0"/>
          <w:numId w:val="7"/>
        </w:numPr>
        <w:ind w:left="357"/>
        <w:jc w:val="both"/>
        <w:rPr>
          <w:b/>
          <w:bCs/>
          <w:color w:val="FF0000"/>
          <w:sz w:val="22"/>
          <w:szCs w:val="22"/>
        </w:rPr>
      </w:pPr>
      <w:r w:rsidRPr="00B04980">
        <w:rPr>
          <w:sz w:val="22"/>
          <w:szCs w:val="22"/>
        </w:rPr>
        <w:lastRenderedPageBreak/>
        <w:t xml:space="preserve">Oferta </w:t>
      </w:r>
      <w:r w:rsidRPr="00131701">
        <w:rPr>
          <w:sz w:val="22"/>
          <w:szCs w:val="22"/>
        </w:rPr>
        <w:t>wraz z załącznikami musi zost</w:t>
      </w:r>
      <w:r w:rsidR="00320E94" w:rsidRPr="00131701">
        <w:rPr>
          <w:sz w:val="22"/>
          <w:szCs w:val="22"/>
        </w:rPr>
        <w:t>ać sporządzona w języku polskim</w:t>
      </w:r>
      <w:r w:rsidR="00907E54" w:rsidRPr="00131701">
        <w:rPr>
          <w:sz w:val="22"/>
          <w:szCs w:val="22"/>
        </w:rPr>
        <w:t xml:space="preserve"> z zastrzeżeniem zapisów rozdziału II ust. 5.</w:t>
      </w:r>
    </w:p>
    <w:p w14:paraId="2C0BF70E" w14:textId="77777777" w:rsidR="00F6403E" w:rsidRPr="008135BC" w:rsidRDefault="00320E94" w:rsidP="005B619B">
      <w:pPr>
        <w:numPr>
          <w:ilvl w:val="0"/>
          <w:numId w:val="7"/>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5B619B">
      <w:pPr>
        <w:numPr>
          <w:ilvl w:val="0"/>
          <w:numId w:val="7"/>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5B619B">
      <w:pPr>
        <w:numPr>
          <w:ilvl w:val="0"/>
          <w:numId w:val="7"/>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5B619B">
      <w:pPr>
        <w:numPr>
          <w:ilvl w:val="0"/>
          <w:numId w:val="7"/>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26F87614" w:rsidR="004F5DFF" w:rsidRPr="00B04980" w:rsidRDefault="004F5DFF" w:rsidP="005B619B">
      <w:pPr>
        <w:numPr>
          <w:ilvl w:val="0"/>
          <w:numId w:val="7"/>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3" w:history="1">
        <w:r w:rsidR="00C74FF2" w:rsidRPr="00BD54B7">
          <w:rPr>
            <w:rStyle w:val="Hipercze"/>
            <w:sz w:val="22"/>
            <w:szCs w:val="22"/>
            <w:u w:val="none"/>
          </w:rPr>
          <w:t>https://platformazakupowa.pl/pn/pm_szczecin</w:t>
        </w:r>
      </w:hyperlink>
    </w:p>
    <w:p w14:paraId="0DD49F0D" w14:textId="77777777" w:rsidR="004F5DFF" w:rsidRPr="00B04980" w:rsidRDefault="004F5DFF" w:rsidP="00EE5644">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30E68047" w14:textId="77777777" w:rsidR="00EC7717" w:rsidRPr="00A36F7F" w:rsidRDefault="004F5DFF" w:rsidP="005B619B">
      <w:pPr>
        <w:pStyle w:val="Akapitzlist"/>
        <w:numPr>
          <w:ilvl w:val="0"/>
          <w:numId w:val="7"/>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40350559" w14:textId="77777777" w:rsidR="005C244B" w:rsidRPr="00344130" w:rsidRDefault="005C244B" w:rsidP="005C244B">
      <w:pPr>
        <w:jc w:val="both"/>
        <w:rPr>
          <w:sz w:val="16"/>
          <w:szCs w:val="16"/>
        </w:rPr>
      </w:pPr>
    </w:p>
    <w:p w14:paraId="7F2C333D" w14:textId="77777777" w:rsidR="00884A69" w:rsidRPr="000A69E2" w:rsidRDefault="00884A69" w:rsidP="005B619B">
      <w:pPr>
        <w:numPr>
          <w:ilvl w:val="0"/>
          <w:numId w:val="15"/>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4226D3FC" w14:textId="00A57A5F" w:rsidR="004C6C8A" w:rsidRPr="0004103E" w:rsidRDefault="004C6C8A" w:rsidP="005B619B">
      <w:pPr>
        <w:numPr>
          <w:ilvl w:val="0"/>
          <w:numId w:val="29"/>
        </w:numPr>
        <w:ind w:left="284" w:hanging="284"/>
        <w:jc w:val="both"/>
        <w:rPr>
          <w:sz w:val="22"/>
          <w:szCs w:val="22"/>
        </w:rPr>
      </w:pPr>
      <w:r w:rsidRPr="0004103E">
        <w:rPr>
          <w:sz w:val="22"/>
          <w:szCs w:val="22"/>
        </w:rPr>
        <w:t>Łączna cena oferty musi być podana liczbowo i słownie w kwocie brutto w złotych polskich (PLN), na formularzu (ofercie Wykonawcy) stanowiącym załącznik nr 1 do SWZ, z dokładnością do dwóch miejsc po przecinku oraz uwzględniać całość ponoszonego przez Zamawiającego wydatku na sfinansowanie zamówienia z zastrzeżeniem</w:t>
      </w:r>
      <w:r w:rsidR="00310FD0">
        <w:rPr>
          <w:sz w:val="22"/>
          <w:szCs w:val="22"/>
        </w:rPr>
        <w:t xml:space="preserve"> </w:t>
      </w:r>
      <w:r w:rsidR="001872C4">
        <w:rPr>
          <w:sz w:val="22"/>
          <w:szCs w:val="22"/>
        </w:rPr>
        <w:t>pkt</w:t>
      </w:r>
      <w:r w:rsidRPr="0004103E">
        <w:rPr>
          <w:sz w:val="22"/>
          <w:szCs w:val="22"/>
        </w:rPr>
        <w:t xml:space="preserve"> 4 i 5.</w:t>
      </w:r>
    </w:p>
    <w:p w14:paraId="669F4C67" w14:textId="67544402" w:rsidR="004C6C8A" w:rsidRPr="0004103E" w:rsidRDefault="004C6C8A" w:rsidP="00EE5644">
      <w:pPr>
        <w:pStyle w:val="Akapitzlist"/>
        <w:spacing w:after="40"/>
        <w:ind w:left="284"/>
        <w:jc w:val="both"/>
        <w:rPr>
          <w:sz w:val="22"/>
          <w:szCs w:val="22"/>
        </w:rPr>
      </w:pPr>
      <w:r w:rsidRPr="00310FD0">
        <w:rPr>
          <w:sz w:val="22"/>
          <w:szCs w:val="22"/>
        </w:rPr>
        <w:t>Zamawiający przyjmuje łączną cenę brutto oferty wykazaną w ofercie – dla porównania ofert.</w:t>
      </w:r>
    </w:p>
    <w:p w14:paraId="0842EDCD" w14:textId="77777777" w:rsidR="004C6C8A" w:rsidRPr="00375D1A" w:rsidRDefault="004C6C8A" w:rsidP="005B619B">
      <w:pPr>
        <w:numPr>
          <w:ilvl w:val="0"/>
          <w:numId w:val="29"/>
        </w:numPr>
        <w:spacing w:after="40"/>
        <w:ind w:left="284" w:hanging="284"/>
        <w:jc w:val="both"/>
        <w:rPr>
          <w:sz w:val="22"/>
          <w:szCs w:val="22"/>
        </w:rPr>
      </w:pPr>
      <w:r w:rsidRPr="00375D1A">
        <w:rPr>
          <w:sz w:val="22"/>
          <w:szCs w:val="22"/>
        </w:rPr>
        <w:t xml:space="preserve">Podana przez Wykonawcę cena oferty stanowi maksymalny koszt dla Zamawiającego w związku z realizacją zamówienia. Cena ta nie podlega negocjacji czy zmianie w toku postępowania z zastrzeżeniem art. </w:t>
      </w:r>
      <w:r>
        <w:rPr>
          <w:sz w:val="22"/>
          <w:szCs w:val="22"/>
        </w:rPr>
        <w:t>223</w:t>
      </w:r>
      <w:r w:rsidRPr="00375D1A">
        <w:rPr>
          <w:sz w:val="22"/>
          <w:szCs w:val="22"/>
        </w:rPr>
        <w:t xml:space="preserve"> ust. 2 ustawy P</w:t>
      </w:r>
      <w:r>
        <w:rPr>
          <w:sz w:val="22"/>
          <w:szCs w:val="22"/>
        </w:rPr>
        <w:t>zp</w:t>
      </w:r>
      <w:r w:rsidRPr="00375D1A">
        <w:rPr>
          <w:sz w:val="22"/>
          <w:szCs w:val="22"/>
        </w:rPr>
        <w:t>.</w:t>
      </w:r>
    </w:p>
    <w:p w14:paraId="0AA997E9" w14:textId="5DB1320F" w:rsidR="004C6C8A" w:rsidRPr="001B4C03" w:rsidRDefault="004C6C8A" w:rsidP="005B619B">
      <w:pPr>
        <w:numPr>
          <w:ilvl w:val="0"/>
          <w:numId w:val="29"/>
        </w:numPr>
        <w:suppressAutoHyphens/>
        <w:spacing w:after="40"/>
        <w:ind w:left="284" w:hanging="284"/>
        <w:jc w:val="both"/>
        <w:rPr>
          <w:sz w:val="22"/>
          <w:szCs w:val="22"/>
        </w:rPr>
      </w:pPr>
      <w:r w:rsidRPr="001B4C03">
        <w:rPr>
          <w:sz w:val="22"/>
          <w:szCs w:val="22"/>
        </w:rPr>
        <w:t xml:space="preserve">W cenie oferty powinny być uwzględnione w szczególności wszystkie należności publiczno – prawne z tytułu obrotu przedmiotem zamówienia, </w:t>
      </w:r>
      <w:r w:rsidR="00392736" w:rsidRPr="001B4C03">
        <w:rPr>
          <w:sz w:val="22"/>
          <w:szCs w:val="22"/>
        </w:rPr>
        <w:t xml:space="preserve">koszty szkolenia, </w:t>
      </w:r>
      <w:r w:rsidRPr="001B4C03">
        <w:rPr>
          <w:sz w:val="22"/>
          <w:szCs w:val="22"/>
        </w:rPr>
        <w:t>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14:paraId="27356F3B" w14:textId="77777777" w:rsidR="004C6C8A" w:rsidRPr="00D85899" w:rsidRDefault="004C6C8A" w:rsidP="005B619B">
      <w:pPr>
        <w:numPr>
          <w:ilvl w:val="0"/>
          <w:numId w:val="29"/>
        </w:numPr>
        <w:suppressAutoHyphens/>
        <w:spacing w:after="40"/>
        <w:ind w:left="284" w:hanging="284"/>
        <w:jc w:val="both"/>
        <w:rPr>
          <w:sz w:val="22"/>
          <w:szCs w:val="22"/>
        </w:rPr>
      </w:pPr>
      <w:r w:rsidRPr="00D85899">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5C298852" w14:textId="2D7B47D1" w:rsidR="00FA44D0" w:rsidRDefault="004C6C8A" w:rsidP="005B619B">
      <w:pPr>
        <w:pStyle w:val="Akapitzlist"/>
        <w:numPr>
          <w:ilvl w:val="0"/>
          <w:numId w:val="29"/>
        </w:numPr>
        <w:ind w:left="284" w:hanging="284"/>
        <w:jc w:val="both"/>
        <w:rPr>
          <w:sz w:val="22"/>
          <w:szCs w:val="22"/>
        </w:rPr>
      </w:pPr>
      <w:r w:rsidRPr="004C6C8A">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bookmarkStart w:id="5" w:name="bookmark28"/>
    </w:p>
    <w:p w14:paraId="2D9C635A" w14:textId="77777777" w:rsidR="00C00016" w:rsidRPr="001B4C03" w:rsidRDefault="00C00016" w:rsidP="00C00016">
      <w:pPr>
        <w:pStyle w:val="Akapitzlist"/>
        <w:ind w:left="284"/>
        <w:jc w:val="both"/>
        <w:rPr>
          <w:sz w:val="16"/>
          <w:szCs w:val="16"/>
        </w:rPr>
      </w:pPr>
    </w:p>
    <w:bookmarkEnd w:id="5"/>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Pr="001B4C03" w:rsidRDefault="001272CC" w:rsidP="005C244B">
      <w:pPr>
        <w:ind w:left="360"/>
        <w:jc w:val="both"/>
        <w:rPr>
          <w:b/>
          <w:sz w:val="16"/>
          <w:szCs w:val="16"/>
          <w:lang w:eastAsia="en-US"/>
        </w:rPr>
      </w:pPr>
    </w:p>
    <w:p w14:paraId="4C275B21" w14:textId="77777777" w:rsidR="00EB7EB9" w:rsidRPr="000A69E2" w:rsidRDefault="00B2342A" w:rsidP="005B619B">
      <w:pPr>
        <w:numPr>
          <w:ilvl w:val="0"/>
          <w:numId w:val="16"/>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4164A5CA" w:rsidR="001272CC" w:rsidRPr="00F6403E" w:rsidRDefault="00EB7EB9" w:rsidP="005B619B">
      <w:pPr>
        <w:pStyle w:val="BodyText210"/>
        <w:numPr>
          <w:ilvl w:val="1"/>
          <w:numId w:val="8"/>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4" w:history="1">
        <w:r w:rsidR="00C74FF2" w:rsidRPr="00BD54B7">
          <w:rPr>
            <w:rStyle w:val="Hipercze"/>
            <w:sz w:val="22"/>
            <w:szCs w:val="22"/>
            <w:u w:val="none"/>
          </w:rPr>
          <w:t>https://platformazakupowa.pl/pn/pm_szczecin</w:t>
        </w:r>
      </w:hyperlink>
    </w:p>
    <w:p w14:paraId="050AEBD0" w14:textId="22CD2745" w:rsidR="0011460F" w:rsidRPr="00A65DF3" w:rsidRDefault="0011460F" w:rsidP="005B619B">
      <w:pPr>
        <w:numPr>
          <w:ilvl w:val="1"/>
          <w:numId w:val="8"/>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B619B">
      <w:pPr>
        <w:numPr>
          <w:ilvl w:val="1"/>
          <w:numId w:val="8"/>
        </w:numPr>
        <w:ind w:left="284" w:right="-108" w:hanging="284"/>
        <w:jc w:val="both"/>
        <w:rPr>
          <w:sz w:val="22"/>
          <w:szCs w:val="22"/>
        </w:rPr>
      </w:pPr>
      <w:r w:rsidRPr="00A65DF3">
        <w:rPr>
          <w:sz w:val="22"/>
          <w:szCs w:val="22"/>
        </w:rPr>
        <w:lastRenderedPageBreak/>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504FCCFB" w:rsidR="003C7B82" w:rsidRPr="003F0746" w:rsidRDefault="005C244B" w:rsidP="00AB2D4C">
      <w:pPr>
        <w:pStyle w:val="Tekstpodstawowy"/>
        <w:tabs>
          <w:tab w:val="left" w:pos="284"/>
        </w:tabs>
        <w:spacing w:after="60"/>
        <w:ind w:left="284" w:right="23"/>
        <w:jc w:val="both"/>
        <w:rPr>
          <w:sz w:val="22"/>
          <w:szCs w:val="22"/>
        </w:rPr>
      </w:pPr>
      <w:r w:rsidRPr="003F0746">
        <w:rPr>
          <w:sz w:val="22"/>
          <w:szCs w:val="22"/>
        </w:rPr>
        <w:t>Aldona Marciszak</w:t>
      </w:r>
      <w:r w:rsidR="00AB2D4C" w:rsidRPr="003F0746">
        <w:rPr>
          <w:sz w:val="22"/>
          <w:szCs w:val="22"/>
        </w:rPr>
        <w:t xml:space="preserve"> </w:t>
      </w:r>
      <w:r w:rsidR="0011460F" w:rsidRPr="003F0746">
        <w:rPr>
          <w:sz w:val="22"/>
          <w:szCs w:val="22"/>
        </w:rPr>
        <w:t xml:space="preserve">tel. </w:t>
      </w:r>
      <w:r w:rsidR="001746C7" w:rsidRPr="003F0746">
        <w:rPr>
          <w:sz w:val="22"/>
          <w:szCs w:val="22"/>
        </w:rPr>
        <w:t>91 48 09</w:t>
      </w:r>
      <w:r w:rsidR="0031306B" w:rsidRPr="003F0746">
        <w:rPr>
          <w:sz w:val="22"/>
          <w:szCs w:val="22"/>
        </w:rPr>
        <w:t> </w:t>
      </w:r>
      <w:r w:rsidRPr="003F0746">
        <w:rPr>
          <w:sz w:val="22"/>
          <w:szCs w:val="22"/>
        </w:rPr>
        <w:t>629</w:t>
      </w:r>
      <w:r w:rsidR="0031306B" w:rsidRPr="003F0746">
        <w:rPr>
          <w:sz w:val="22"/>
          <w:szCs w:val="22"/>
        </w:rPr>
        <w:t xml:space="preserve"> </w:t>
      </w:r>
      <w:r w:rsidR="006D083E" w:rsidRPr="003F0746">
        <w:rPr>
          <w:sz w:val="22"/>
          <w:szCs w:val="22"/>
        </w:rPr>
        <w:t>oraz Marta Mikulska-Nawacka tel. 91 48 09 321.</w:t>
      </w:r>
    </w:p>
    <w:p w14:paraId="2551DAF4" w14:textId="41FA33EB" w:rsidR="00080E73" w:rsidRPr="00080E73" w:rsidRDefault="00080E73" w:rsidP="005B619B">
      <w:pPr>
        <w:pStyle w:val="Akapitzlist"/>
        <w:numPr>
          <w:ilvl w:val="1"/>
          <w:numId w:val="8"/>
        </w:numPr>
        <w:spacing w:after="60"/>
        <w:ind w:left="284" w:hanging="284"/>
        <w:jc w:val="both"/>
        <w:rPr>
          <w:sz w:val="22"/>
          <w:szCs w:val="22"/>
        </w:rPr>
      </w:pPr>
      <w:r w:rsidRPr="00080E73">
        <w:rPr>
          <w:sz w:val="22"/>
          <w:szCs w:val="22"/>
        </w:rPr>
        <w:t xml:space="preserve">Zamawiający, </w:t>
      </w:r>
      <w:r w:rsidR="00EE5644" w:rsidRPr="00080E73">
        <w:rPr>
          <w:sz w:val="22"/>
          <w:szCs w:val="22"/>
        </w:rPr>
        <w:t xml:space="preserve">zgodnie </w:t>
      </w:r>
      <w:r w:rsidR="00EE5644" w:rsidRPr="001D3969">
        <w:rPr>
          <w:sz w:val="22"/>
          <w:szCs w:val="22"/>
        </w:rPr>
        <w:t xml:space="preserve">z 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w:t>
      </w:r>
      <w:r w:rsidRPr="00080E73">
        <w:rPr>
          <w:sz w:val="22"/>
          <w:szCs w:val="22"/>
        </w:rPr>
        <w:t xml:space="preserve">– dalej: </w:t>
      </w:r>
      <w:r w:rsidR="002E7301">
        <w:rPr>
          <w:sz w:val="22"/>
          <w:szCs w:val="22"/>
        </w:rPr>
        <w:t>„</w:t>
      </w:r>
      <w:r w:rsidRPr="00080E73">
        <w:rPr>
          <w:sz w:val="22"/>
          <w:szCs w:val="22"/>
        </w:rPr>
        <w:t xml:space="preserve">Rozporządzenie w sprawie środków komunikacji” – określa niezbędne wymagania sprzętowo-aplikacyjne umożliwiające pracę na </w:t>
      </w:r>
      <w:r w:rsidRPr="005C244B">
        <w:rPr>
          <w:b/>
          <w:bCs/>
          <w:sz w:val="22"/>
          <w:szCs w:val="22"/>
        </w:rPr>
        <w:t>Platformie</w:t>
      </w:r>
      <w:r w:rsidRPr="00080E73">
        <w:rPr>
          <w:sz w:val="22"/>
          <w:szCs w:val="22"/>
        </w:rPr>
        <w:t>, to jest:</w:t>
      </w:r>
    </w:p>
    <w:p w14:paraId="5049760A" w14:textId="77777777" w:rsidR="00080E73" w:rsidRPr="00080E73" w:rsidRDefault="00080E73" w:rsidP="005B619B">
      <w:pPr>
        <w:numPr>
          <w:ilvl w:val="1"/>
          <w:numId w:val="30"/>
        </w:numPr>
        <w:ind w:left="567" w:hanging="283"/>
        <w:jc w:val="both"/>
        <w:rPr>
          <w:sz w:val="22"/>
          <w:szCs w:val="22"/>
        </w:rPr>
      </w:pPr>
      <w:r w:rsidRPr="00080E73">
        <w:rPr>
          <w:sz w:val="22"/>
          <w:szCs w:val="22"/>
        </w:rPr>
        <w:t>stały dostęp do sieci Internet o gwarantowanej przepustowości nie mniejszej niż 512 kb/s,</w:t>
      </w:r>
    </w:p>
    <w:p w14:paraId="2D424EB3" w14:textId="77777777" w:rsidR="00080E73" w:rsidRPr="00080E73" w:rsidRDefault="00080E73" w:rsidP="005B619B">
      <w:pPr>
        <w:numPr>
          <w:ilvl w:val="1"/>
          <w:numId w:val="30"/>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3B9121EC" w:rsidR="00080E73" w:rsidRPr="00080E73" w:rsidRDefault="00080E73" w:rsidP="005B619B">
      <w:pPr>
        <w:numPr>
          <w:ilvl w:val="1"/>
          <w:numId w:val="30"/>
        </w:numPr>
        <w:ind w:left="567" w:hanging="283"/>
        <w:jc w:val="both"/>
        <w:rPr>
          <w:sz w:val="22"/>
          <w:szCs w:val="22"/>
        </w:rPr>
      </w:pPr>
      <w:r w:rsidRPr="00080E73">
        <w:rPr>
          <w:sz w:val="22"/>
          <w:szCs w:val="22"/>
        </w:rPr>
        <w:t xml:space="preserve">zainstalowana </w:t>
      </w:r>
      <w:r w:rsidR="00EE5644" w:rsidRPr="00EE5644">
        <w:rPr>
          <w:sz w:val="22"/>
          <w:szCs w:val="22"/>
        </w:rPr>
        <w:t>dowolna, inna przeglądarka internetowa niż Internet Explorer</w:t>
      </w:r>
      <w:r w:rsidRPr="00080E73">
        <w:rPr>
          <w:sz w:val="22"/>
          <w:szCs w:val="22"/>
        </w:rPr>
        <w:t>,</w:t>
      </w:r>
    </w:p>
    <w:p w14:paraId="0B51A9FD" w14:textId="77777777" w:rsidR="00080E73" w:rsidRPr="00080E73" w:rsidRDefault="00080E73" w:rsidP="005B619B">
      <w:pPr>
        <w:numPr>
          <w:ilvl w:val="1"/>
          <w:numId w:val="30"/>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5B619B">
      <w:pPr>
        <w:numPr>
          <w:ilvl w:val="1"/>
          <w:numId w:val="30"/>
        </w:numPr>
        <w:ind w:left="567" w:hanging="283"/>
        <w:jc w:val="both"/>
        <w:rPr>
          <w:sz w:val="22"/>
          <w:szCs w:val="22"/>
        </w:rPr>
      </w:pPr>
      <w:r w:rsidRPr="00080E73">
        <w:rPr>
          <w:sz w:val="22"/>
          <w:szCs w:val="22"/>
        </w:rPr>
        <w:t>zainstalowany program Adobe Acrobat Reader lub inny obsługujący format plików .pdf,</w:t>
      </w:r>
    </w:p>
    <w:p w14:paraId="421A13DF" w14:textId="3373F04C" w:rsidR="00080E73" w:rsidRPr="00080E73" w:rsidRDefault="00EE5644" w:rsidP="005B619B">
      <w:pPr>
        <w:numPr>
          <w:ilvl w:val="1"/>
          <w:numId w:val="30"/>
        </w:numPr>
        <w:ind w:left="567" w:hanging="283"/>
        <w:jc w:val="both"/>
        <w:rPr>
          <w:sz w:val="22"/>
          <w:szCs w:val="22"/>
        </w:rPr>
      </w:pPr>
      <w:r w:rsidRPr="001D3969">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r w:rsidR="00080E73" w:rsidRPr="00080E73">
        <w:rPr>
          <w:sz w:val="22"/>
          <w:szCs w:val="22"/>
        </w:rPr>
        <w:t>,</w:t>
      </w:r>
    </w:p>
    <w:p w14:paraId="05B93F5B" w14:textId="4E459A03" w:rsidR="002E7301" w:rsidRPr="000023F8" w:rsidRDefault="00080E73" w:rsidP="005B619B">
      <w:pPr>
        <w:numPr>
          <w:ilvl w:val="1"/>
          <w:numId w:val="30"/>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5B619B">
      <w:pPr>
        <w:pStyle w:val="Akapitzlist"/>
        <w:numPr>
          <w:ilvl w:val="1"/>
          <w:numId w:val="8"/>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5B619B">
      <w:pPr>
        <w:numPr>
          <w:ilvl w:val="0"/>
          <w:numId w:val="31"/>
        </w:numPr>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5B619B">
      <w:pPr>
        <w:numPr>
          <w:ilvl w:val="0"/>
          <w:numId w:val="31"/>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5B619B">
      <w:pPr>
        <w:numPr>
          <w:ilvl w:val="0"/>
          <w:numId w:val="31"/>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5B619B">
      <w:pPr>
        <w:numPr>
          <w:ilvl w:val="0"/>
          <w:numId w:val="31"/>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5B619B">
      <w:pPr>
        <w:numPr>
          <w:ilvl w:val="0"/>
          <w:numId w:val="31"/>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5B619B">
      <w:pPr>
        <w:numPr>
          <w:ilvl w:val="0"/>
          <w:numId w:val="31"/>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1F3C7B7C" w:rsidR="00EC7717" w:rsidRPr="00EC7717" w:rsidRDefault="00EC7717" w:rsidP="005B619B">
      <w:pPr>
        <w:numPr>
          <w:ilvl w:val="0"/>
          <w:numId w:val="31"/>
        </w:numPr>
        <w:jc w:val="both"/>
        <w:textAlignment w:val="baseline"/>
        <w:rPr>
          <w:color w:val="000000"/>
          <w:sz w:val="22"/>
          <w:szCs w:val="22"/>
        </w:rPr>
      </w:pPr>
      <w:r w:rsidRPr="00EC7717">
        <w:rPr>
          <w:color w:val="000000"/>
          <w:sz w:val="22"/>
          <w:szCs w:val="22"/>
        </w:rPr>
        <w:t xml:space="preserve">Zamawiający zaleca aby w przypadku podpisywania pliku przez kilka osób, stosować podpisy tego samego rodzaju. Podpisywanie różnymi rodzajami podpisów np. osobistym </w:t>
      </w:r>
      <w:r w:rsidR="000C7EE3">
        <w:rPr>
          <w:color w:val="000000"/>
          <w:sz w:val="22"/>
          <w:szCs w:val="22"/>
        </w:rPr>
        <w:br/>
      </w:r>
      <w:r w:rsidRPr="00EC7717">
        <w:rPr>
          <w:color w:val="000000"/>
          <w:sz w:val="22"/>
          <w:szCs w:val="22"/>
        </w:rPr>
        <w:t>i kwalifikowanym może doprowadzić do problemów w weryfikacji plików. </w:t>
      </w:r>
    </w:p>
    <w:p w14:paraId="333C54C0" w14:textId="77777777" w:rsidR="00EC7717" w:rsidRPr="00EC7717" w:rsidRDefault="00EC7717" w:rsidP="005B619B">
      <w:pPr>
        <w:numPr>
          <w:ilvl w:val="0"/>
          <w:numId w:val="31"/>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5B619B">
      <w:pPr>
        <w:numPr>
          <w:ilvl w:val="0"/>
          <w:numId w:val="31"/>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5B619B">
      <w:pPr>
        <w:numPr>
          <w:ilvl w:val="0"/>
          <w:numId w:val="31"/>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5B619B">
      <w:pPr>
        <w:numPr>
          <w:ilvl w:val="0"/>
          <w:numId w:val="31"/>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5B619B">
      <w:pPr>
        <w:numPr>
          <w:ilvl w:val="0"/>
          <w:numId w:val="31"/>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61F3276" w14:textId="062010F1" w:rsidR="001B4C03" w:rsidRPr="00D85C0C" w:rsidRDefault="00EC7717" w:rsidP="005B619B">
      <w:pPr>
        <w:numPr>
          <w:ilvl w:val="0"/>
          <w:numId w:val="31"/>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5B619B">
      <w:pPr>
        <w:pStyle w:val="Akapitzlist"/>
        <w:numPr>
          <w:ilvl w:val="1"/>
          <w:numId w:val="8"/>
        </w:numPr>
        <w:spacing w:after="60"/>
        <w:ind w:left="284" w:right="57" w:hanging="284"/>
        <w:jc w:val="both"/>
        <w:rPr>
          <w:sz w:val="22"/>
          <w:szCs w:val="22"/>
        </w:rPr>
      </w:pPr>
      <w:r w:rsidRPr="00F54A78">
        <w:rPr>
          <w:sz w:val="22"/>
          <w:szCs w:val="22"/>
        </w:rPr>
        <w:lastRenderedPageBreak/>
        <w:t>Wykonawca może zwrócić się do zamawiającego z wnioskiem o wyjaśnienie treści SWZ:</w:t>
      </w:r>
    </w:p>
    <w:p w14:paraId="60E01CDE" w14:textId="77777777" w:rsidR="00863D74" w:rsidRPr="00F54A78" w:rsidRDefault="00863D74" w:rsidP="005B619B">
      <w:pPr>
        <w:pStyle w:val="Akapitzlist"/>
        <w:widowControl w:val="0"/>
        <w:numPr>
          <w:ilvl w:val="0"/>
          <w:numId w:val="34"/>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5B619B">
      <w:pPr>
        <w:pStyle w:val="Akapitzlist"/>
        <w:widowControl w:val="0"/>
        <w:numPr>
          <w:ilvl w:val="0"/>
          <w:numId w:val="34"/>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5B619B">
      <w:pPr>
        <w:pStyle w:val="Akapitzlist"/>
        <w:widowControl w:val="0"/>
        <w:numPr>
          <w:ilvl w:val="0"/>
          <w:numId w:val="34"/>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5B619B">
      <w:pPr>
        <w:pStyle w:val="Akapitzlist"/>
        <w:widowControl w:val="0"/>
        <w:numPr>
          <w:ilvl w:val="0"/>
          <w:numId w:val="34"/>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5B619B">
      <w:pPr>
        <w:pStyle w:val="Akapitzlist"/>
        <w:widowControl w:val="0"/>
        <w:numPr>
          <w:ilvl w:val="1"/>
          <w:numId w:val="8"/>
        </w:numPr>
        <w:tabs>
          <w:tab w:val="left" w:pos="284"/>
        </w:tabs>
        <w:autoSpaceDE w:val="0"/>
        <w:autoSpaceDN w:val="0"/>
        <w:ind w:left="284" w:right="196"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5B619B">
      <w:pPr>
        <w:numPr>
          <w:ilvl w:val="0"/>
          <w:numId w:val="16"/>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5DABAB3C" w:rsidR="00135E48" w:rsidRPr="008E2532" w:rsidRDefault="00135E48" w:rsidP="005B619B">
      <w:pPr>
        <w:pStyle w:val="Akapitzlist"/>
        <w:numPr>
          <w:ilvl w:val="1"/>
          <w:numId w:val="16"/>
        </w:numPr>
        <w:ind w:left="425" w:right="-108" w:hanging="425"/>
        <w:jc w:val="both"/>
        <w:rPr>
          <w:b/>
          <w:sz w:val="22"/>
          <w:szCs w:val="22"/>
        </w:rPr>
      </w:pPr>
      <w:r w:rsidRPr="008E2532">
        <w:rPr>
          <w:b/>
          <w:sz w:val="22"/>
          <w:szCs w:val="22"/>
        </w:rPr>
        <w:t xml:space="preserve">Ofertę należy złożyć w terminie do dnia </w:t>
      </w:r>
      <w:r w:rsidR="00120715">
        <w:rPr>
          <w:b/>
          <w:sz w:val="22"/>
          <w:szCs w:val="22"/>
        </w:rPr>
        <w:t>21.05.2025</w:t>
      </w:r>
      <w:r w:rsidR="00330AEA">
        <w:rPr>
          <w:b/>
          <w:sz w:val="22"/>
          <w:szCs w:val="22"/>
        </w:rPr>
        <w:t xml:space="preserve"> </w:t>
      </w:r>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D85C0C" w:rsidRDefault="006929D6" w:rsidP="005C244B">
      <w:pPr>
        <w:ind w:right="-108"/>
        <w:jc w:val="both"/>
        <w:rPr>
          <w:sz w:val="6"/>
          <w:szCs w:val="6"/>
        </w:rPr>
      </w:pPr>
    </w:p>
    <w:p w14:paraId="51A65726" w14:textId="77777777" w:rsidR="006929D6" w:rsidRPr="00384420" w:rsidRDefault="00F6403E" w:rsidP="005B619B">
      <w:pPr>
        <w:pStyle w:val="Akapitzlist"/>
        <w:numPr>
          <w:ilvl w:val="1"/>
          <w:numId w:val="16"/>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672755B5" w:rsidR="00EC7717" w:rsidRPr="002D78D4" w:rsidRDefault="004F5DFF" w:rsidP="005B619B">
      <w:pPr>
        <w:pStyle w:val="Akapitzlist"/>
        <w:numPr>
          <w:ilvl w:val="0"/>
          <w:numId w:val="24"/>
        </w:numPr>
        <w:ind w:right="-108" w:hanging="294"/>
        <w:jc w:val="both"/>
        <w:rPr>
          <w:sz w:val="22"/>
          <w:szCs w:val="22"/>
        </w:rPr>
      </w:pPr>
      <w:r w:rsidRPr="005C39FD">
        <w:rPr>
          <w:sz w:val="22"/>
          <w:szCs w:val="22"/>
        </w:rPr>
        <w:t xml:space="preserve">Wykonawca składa ofertę wraz z załącznikami za pośrednictwem platformy zakupowej pod adresem: </w:t>
      </w:r>
      <w:hyperlink r:id="rId15" w:history="1">
        <w:r w:rsidR="00C74FF2" w:rsidRPr="00BD54B7">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75B9403C" w:rsidR="00F6403E" w:rsidRPr="004F5DFF" w:rsidRDefault="00F6403E" w:rsidP="005B619B">
      <w:pPr>
        <w:numPr>
          <w:ilvl w:val="0"/>
          <w:numId w:val="24"/>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umocnionego przedstawiciela Wykonawcy.</w:t>
      </w:r>
    </w:p>
    <w:p w14:paraId="0FB469C8" w14:textId="77777777" w:rsidR="00F6403E" w:rsidRPr="004F5DFF" w:rsidRDefault="00F6403E" w:rsidP="005B619B">
      <w:pPr>
        <w:numPr>
          <w:ilvl w:val="0"/>
          <w:numId w:val="24"/>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5B619B">
      <w:pPr>
        <w:numPr>
          <w:ilvl w:val="0"/>
          <w:numId w:val="24"/>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5C244B">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5B619B">
      <w:pPr>
        <w:pStyle w:val="Akapitzlist"/>
        <w:numPr>
          <w:ilvl w:val="0"/>
          <w:numId w:val="24"/>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B619B">
      <w:pPr>
        <w:pStyle w:val="Akapitzlist"/>
        <w:numPr>
          <w:ilvl w:val="1"/>
          <w:numId w:val="16"/>
        </w:numPr>
        <w:spacing w:after="60"/>
        <w:ind w:left="426" w:right="57" w:hanging="426"/>
        <w:rPr>
          <w:sz w:val="22"/>
          <w:szCs w:val="22"/>
          <w:lang w:bidi="pl-PL"/>
        </w:rPr>
      </w:pPr>
      <w:r w:rsidRPr="005C39FD">
        <w:rPr>
          <w:sz w:val="22"/>
          <w:szCs w:val="22"/>
          <w:lang w:bidi="pl-PL"/>
        </w:rPr>
        <w:t>Zamawiający odrzuci ofertę złożoną po terminie składania ofert.</w:t>
      </w:r>
    </w:p>
    <w:p w14:paraId="110BBA9A" w14:textId="0F415D74" w:rsidR="00B454F6" w:rsidRDefault="0052446B" w:rsidP="005B619B">
      <w:pPr>
        <w:pStyle w:val="Akapitzlist"/>
        <w:numPr>
          <w:ilvl w:val="1"/>
          <w:numId w:val="16"/>
        </w:numPr>
        <w:ind w:left="426" w:right="57" w:hanging="426"/>
        <w:rPr>
          <w:sz w:val="22"/>
          <w:szCs w:val="22"/>
          <w:lang w:bidi="pl-PL"/>
        </w:rPr>
      </w:pPr>
      <w:r w:rsidRPr="005C39FD">
        <w:rPr>
          <w:sz w:val="22"/>
          <w:szCs w:val="22"/>
          <w:lang w:bidi="pl-PL"/>
        </w:rPr>
        <w:t>Wykonawca po upływie terminu do składania ofert nie może wycofać złożonej oferty.</w:t>
      </w:r>
    </w:p>
    <w:p w14:paraId="33438D8D" w14:textId="77777777" w:rsidR="00D85C0C" w:rsidRPr="00D85C0C" w:rsidRDefault="00D85C0C" w:rsidP="00D85C0C">
      <w:pPr>
        <w:ind w:right="57"/>
        <w:rPr>
          <w:sz w:val="20"/>
          <w:szCs w:val="20"/>
          <w:lang w:bidi="pl-PL"/>
        </w:rPr>
      </w:pPr>
    </w:p>
    <w:p w14:paraId="0A026843" w14:textId="77777777" w:rsidR="00B454F6" w:rsidRPr="00B454F6" w:rsidRDefault="00B454F6" w:rsidP="005B619B">
      <w:pPr>
        <w:pStyle w:val="Akapitzlist"/>
        <w:numPr>
          <w:ilvl w:val="0"/>
          <w:numId w:val="16"/>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36D013CB" w:rsidR="00135E48" w:rsidRPr="00B5380D" w:rsidRDefault="00135E48" w:rsidP="005B619B">
      <w:pPr>
        <w:numPr>
          <w:ilvl w:val="1"/>
          <w:numId w:val="10"/>
        </w:numPr>
        <w:ind w:left="431" w:right="-108" w:hanging="431"/>
        <w:jc w:val="both"/>
        <w:rPr>
          <w:sz w:val="22"/>
          <w:szCs w:val="22"/>
        </w:rPr>
      </w:pPr>
      <w:r w:rsidRPr="008E2532">
        <w:rPr>
          <w:b/>
          <w:sz w:val="22"/>
          <w:szCs w:val="22"/>
        </w:rPr>
        <w:t xml:space="preserve">Otwarcie ofert nastąpi w dniu </w:t>
      </w:r>
      <w:r w:rsidR="00120715">
        <w:rPr>
          <w:b/>
          <w:sz w:val="22"/>
          <w:szCs w:val="22"/>
        </w:rPr>
        <w:t>21.05.2025</w:t>
      </w:r>
      <w:r w:rsidR="00590AE2">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5B619B">
      <w:pPr>
        <w:numPr>
          <w:ilvl w:val="1"/>
          <w:numId w:val="10"/>
        </w:numPr>
        <w:ind w:right="-108"/>
        <w:jc w:val="both"/>
        <w:rPr>
          <w:sz w:val="22"/>
          <w:szCs w:val="22"/>
        </w:rPr>
      </w:pPr>
      <w:r w:rsidRPr="004F5DFF">
        <w:rPr>
          <w:sz w:val="22"/>
          <w:szCs w:val="22"/>
        </w:rPr>
        <w:lastRenderedPageBreak/>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B619B">
      <w:pPr>
        <w:numPr>
          <w:ilvl w:val="1"/>
          <w:numId w:val="10"/>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5B619B">
      <w:pPr>
        <w:pStyle w:val="Akapitzlist"/>
        <w:numPr>
          <w:ilvl w:val="1"/>
          <w:numId w:val="23"/>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5B619B">
      <w:pPr>
        <w:pStyle w:val="Akapitzlist"/>
        <w:numPr>
          <w:ilvl w:val="1"/>
          <w:numId w:val="23"/>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5B619B">
      <w:pPr>
        <w:pStyle w:val="Akapitzlist"/>
        <w:numPr>
          <w:ilvl w:val="1"/>
          <w:numId w:val="10"/>
        </w:numPr>
        <w:tabs>
          <w:tab w:val="left" w:pos="426"/>
        </w:tabs>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B619B">
      <w:pPr>
        <w:pStyle w:val="Akapitzlist"/>
        <w:numPr>
          <w:ilvl w:val="1"/>
          <w:numId w:val="10"/>
        </w:numPr>
        <w:tabs>
          <w:tab w:val="left" w:pos="426"/>
        </w:tabs>
        <w:jc w:val="both"/>
        <w:rPr>
          <w:sz w:val="22"/>
          <w:szCs w:val="22"/>
        </w:rPr>
      </w:pPr>
      <w:r w:rsidRPr="005C39FD">
        <w:rPr>
          <w:sz w:val="22"/>
          <w:szCs w:val="22"/>
        </w:rPr>
        <w:t>Informację  o zmianie terminu otwarcia ofert  zamawiający opublikuje na Platformie.</w:t>
      </w:r>
    </w:p>
    <w:p w14:paraId="50553338" w14:textId="77777777" w:rsidR="00F9463D" w:rsidRPr="001B4C03" w:rsidRDefault="00F9463D" w:rsidP="005C244B">
      <w:pPr>
        <w:ind w:left="360" w:right="-108"/>
        <w:jc w:val="both"/>
        <w:rPr>
          <w:sz w:val="16"/>
          <w:szCs w:val="16"/>
        </w:rPr>
      </w:pPr>
    </w:p>
    <w:p w14:paraId="6F9AD2AB" w14:textId="77777777" w:rsidR="00DB1A25" w:rsidRPr="000A69E2" w:rsidRDefault="00DB1A25" w:rsidP="005B619B">
      <w:pPr>
        <w:numPr>
          <w:ilvl w:val="0"/>
          <w:numId w:val="16"/>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7ECBED23" w:rsidR="00DB1A25" w:rsidRPr="008E2532" w:rsidRDefault="00DB1A25" w:rsidP="005B619B">
      <w:pPr>
        <w:pStyle w:val="Akapitzlist"/>
        <w:numPr>
          <w:ilvl w:val="0"/>
          <w:numId w:val="32"/>
        </w:numPr>
        <w:spacing w:after="6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5B2">
        <w:rPr>
          <w:sz w:val="22"/>
          <w:szCs w:val="22"/>
          <w:lang w:bidi="pl-PL"/>
        </w:rPr>
        <w:t xml:space="preserve">                                                    </w:t>
      </w:r>
      <w:r w:rsidR="000D75B2" w:rsidRPr="008E2532">
        <w:rPr>
          <w:sz w:val="22"/>
          <w:szCs w:val="22"/>
          <w:lang w:bidi="pl-PL"/>
        </w:rPr>
        <w:t xml:space="preserve">tj. </w:t>
      </w:r>
      <w:r w:rsidR="000D75B2" w:rsidRPr="008E2532">
        <w:rPr>
          <w:b/>
          <w:bCs/>
          <w:sz w:val="22"/>
          <w:szCs w:val="22"/>
        </w:rPr>
        <w:t>do dnia</w:t>
      </w:r>
      <w:r w:rsidR="000D75B2">
        <w:rPr>
          <w:b/>
          <w:bCs/>
          <w:sz w:val="22"/>
          <w:szCs w:val="22"/>
        </w:rPr>
        <w:t xml:space="preserve"> </w:t>
      </w:r>
      <w:r w:rsidR="00120715">
        <w:rPr>
          <w:b/>
          <w:sz w:val="22"/>
          <w:szCs w:val="22"/>
        </w:rPr>
        <w:t>19.06.2025</w:t>
      </w:r>
      <w:r w:rsidR="00590AE2">
        <w:rPr>
          <w:b/>
          <w:sz w:val="22"/>
          <w:szCs w:val="22"/>
        </w:rPr>
        <w:t xml:space="preserve"> </w:t>
      </w:r>
      <w:r w:rsidR="000D75B2">
        <w:rPr>
          <w:b/>
          <w:bCs/>
          <w:sz w:val="22"/>
          <w:szCs w:val="22"/>
        </w:rPr>
        <w:t>r.</w:t>
      </w:r>
    </w:p>
    <w:p w14:paraId="79AAF1C1" w14:textId="77777777" w:rsidR="00DB1A25" w:rsidRPr="00320E94" w:rsidRDefault="00DB1A25" w:rsidP="005B619B">
      <w:pPr>
        <w:pStyle w:val="Akapitzlist"/>
        <w:numPr>
          <w:ilvl w:val="0"/>
          <w:numId w:val="32"/>
        </w:numPr>
        <w:spacing w:after="6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5B619B">
      <w:pPr>
        <w:numPr>
          <w:ilvl w:val="0"/>
          <w:numId w:val="32"/>
        </w:numPr>
        <w:spacing w:after="6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5B619B">
      <w:pPr>
        <w:numPr>
          <w:ilvl w:val="0"/>
          <w:numId w:val="32"/>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1B4C03" w:rsidRDefault="00BD16C3" w:rsidP="005C244B">
      <w:pPr>
        <w:ind w:right="-108"/>
        <w:jc w:val="both"/>
        <w:rPr>
          <w:bCs/>
          <w:sz w:val="16"/>
          <w:szCs w:val="16"/>
        </w:rPr>
      </w:pPr>
    </w:p>
    <w:p w14:paraId="29146120" w14:textId="77777777" w:rsidR="009615B1" w:rsidRPr="000A69E2" w:rsidRDefault="000778FB" w:rsidP="005B619B">
      <w:pPr>
        <w:numPr>
          <w:ilvl w:val="0"/>
          <w:numId w:val="16"/>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Default="000D778E" w:rsidP="005C244B">
      <w:pPr>
        <w:ind w:right="-108"/>
        <w:jc w:val="both"/>
        <w:rPr>
          <w:sz w:val="12"/>
          <w:szCs w:val="12"/>
        </w:rPr>
      </w:pPr>
    </w:p>
    <w:p w14:paraId="0DDED31B" w14:textId="428F915E" w:rsidR="003C7B82" w:rsidRPr="004F7C19" w:rsidRDefault="00086AB6" w:rsidP="005C244B">
      <w:pPr>
        <w:spacing w:before="120" w:after="12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amawiający będzie kierował się następującymi kryteriami i odpowiadającymi im znaczeniami oraz w następujący sposób będzie oceniał spełnienie kryteriów:</w:t>
      </w:r>
    </w:p>
    <w:p w14:paraId="425AEAB2" w14:textId="77777777" w:rsidR="002B05DA" w:rsidRPr="00131701" w:rsidRDefault="002B05DA" w:rsidP="005C244B">
      <w:pPr>
        <w:spacing w:after="80"/>
        <w:ind w:firstLine="284"/>
        <w:jc w:val="both"/>
        <w:rPr>
          <w:b/>
          <w:sz w:val="22"/>
          <w:szCs w:val="22"/>
        </w:rPr>
      </w:pPr>
      <w:bookmarkStart w:id="6" w:name="_Hlk55202907"/>
      <w:r w:rsidRPr="00131701">
        <w:rPr>
          <w:b/>
          <w:sz w:val="22"/>
          <w:szCs w:val="22"/>
        </w:rPr>
        <w:t>cena – 60 %</w:t>
      </w:r>
    </w:p>
    <w:p w14:paraId="2261671C" w14:textId="49899EC9" w:rsidR="002B05DA" w:rsidRPr="00131701" w:rsidRDefault="002B05DA" w:rsidP="005C244B">
      <w:pPr>
        <w:spacing w:after="80"/>
        <w:ind w:firstLine="284"/>
        <w:jc w:val="both"/>
        <w:rPr>
          <w:b/>
          <w:sz w:val="22"/>
          <w:szCs w:val="22"/>
        </w:rPr>
      </w:pPr>
      <w:r w:rsidRPr="00131701">
        <w:rPr>
          <w:b/>
          <w:sz w:val="22"/>
          <w:szCs w:val="22"/>
        </w:rPr>
        <w:t xml:space="preserve">bezpłatna gwarancja – </w:t>
      </w:r>
      <w:r w:rsidR="00B55EA6" w:rsidRPr="00131701">
        <w:rPr>
          <w:b/>
          <w:sz w:val="22"/>
          <w:szCs w:val="22"/>
        </w:rPr>
        <w:t>2</w:t>
      </w:r>
      <w:r w:rsidRPr="00131701">
        <w:rPr>
          <w:b/>
          <w:sz w:val="22"/>
          <w:szCs w:val="22"/>
        </w:rPr>
        <w:t>0%</w:t>
      </w:r>
    </w:p>
    <w:p w14:paraId="4CFEBF4F" w14:textId="13E268DF" w:rsidR="005C244B" w:rsidRPr="00131701" w:rsidRDefault="002B05DA" w:rsidP="000023F8">
      <w:pPr>
        <w:ind w:firstLine="284"/>
        <w:jc w:val="both"/>
        <w:rPr>
          <w:b/>
          <w:sz w:val="22"/>
          <w:szCs w:val="22"/>
        </w:rPr>
      </w:pPr>
      <w:r w:rsidRPr="00131701">
        <w:rPr>
          <w:b/>
          <w:sz w:val="22"/>
          <w:szCs w:val="22"/>
        </w:rPr>
        <w:t xml:space="preserve">wysokość kary umownej za </w:t>
      </w:r>
      <w:r w:rsidR="000A5B1B" w:rsidRPr="00131701">
        <w:rPr>
          <w:b/>
          <w:sz w:val="22"/>
          <w:szCs w:val="22"/>
        </w:rPr>
        <w:t>zwłokę</w:t>
      </w:r>
      <w:r w:rsidRPr="00131701">
        <w:rPr>
          <w:b/>
          <w:sz w:val="22"/>
          <w:szCs w:val="22"/>
        </w:rPr>
        <w:t xml:space="preserve"> w wykonaniu przedmiotu umowy</w:t>
      </w:r>
      <w:r w:rsidR="00E444F5" w:rsidRPr="00131701">
        <w:rPr>
          <w:b/>
          <w:sz w:val="22"/>
          <w:szCs w:val="22"/>
        </w:rPr>
        <w:t xml:space="preserve"> – </w:t>
      </w:r>
      <w:r w:rsidR="00B55EA6" w:rsidRPr="00131701">
        <w:rPr>
          <w:b/>
          <w:sz w:val="22"/>
          <w:szCs w:val="22"/>
        </w:rPr>
        <w:t>2</w:t>
      </w:r>
      <w:r w:rsidRPr="00131701">
        <w:rPr>
          <w:b/>
          <w:sz w:val="22"/>
          <w:szCs w:val="22"/>
        </w:rPr>
        <w:t>0%</w:t>
      </w:r>
    </w:p>
    <w:p w14:paraId="63FC0340" w14:textId="77777777" w:rsidR="00B20815" w:rsidRPr="001B4C03" w:rsidRDefault="00B20815" w:rsidP="000023F8">
      <w:pPr>
        <w:ind w:firstLine="284"/>
        <w:jc w:val="both"/>
        <w:rPr>
          <w:b/>
          <w:sz w:val="16"/>
          <w:szCs w:val="16"/>
        </w:rPr>
      </w:pPr>
    </w:p>
    <w:p w14:paraId="2DF9CEE8" w14:textId="3193D8F7" w:rsidR="002B05DA" w:rsidRPr="00551041" w:rsidRDefault="002B05DA" w:rsidP="005C244B">
      <w:pPr>
        <w:ind w:left="284"/>
        <w:jc w:val="both"/>
        <w:rPr>
          <w:sz w:val="22"/>
          <w:szCs w:val="22"/>
          <w:u w:val="single"/>
        </w:rPr>
      </w:pPr>
      <w:r w:rsidRPr="00551041">
        <w:rPr>
          <w:b/>
          <w:bCs/>
          <w:sz w:val="22"/>
          <w:szCs w:val="22"/>
          <w:u w:val="single"/>
        </w:rPr>
        <w:t>Kryterium ceny</w:t>
      </w:r>
      <w:r w:rsidRPr="00551041">
        <w:rPr>
          <w:sz w:val="22"/>
          <w:szCs w:val="22"/>
          <w:u w:val="single"/>
        </w:rPr>
        <w:t xml:space="preserve"> zostanie obliczone według następującego wzoru:</w:t>
      </w:r>
    </w:p>
    <w:p w14:paraId="63836834" w14:textId="77777777" w:rsidR="002B05DA" w:rsidRPr="00551041" w:rsidRDefault="002B05DA" w:rsidP="005C244B">
      <w:pPr>
        <w:ind w:left="284"/>
        <w:jc w:val="both"/>
        <w:rPr>
          <w:sz w:val="12"/>
          <w:szCs w:val="12"/>
        </w:rPr>
      </w:pPr>
    </w:p>
    <w:p w14:paraId="43418F7F" w14:textId="77777777" w:rsidR="002B05DA" w:rsidRPr="00551041" w:rsidRDefault="002B05DA" w:rsidP="005C244B">
      <w:pPr>
        <w:ind w:left="284"/>
        <w:jc w:val="both"/>
        <w:rPr>
          <w:sz w:val="22"/>
          <w:szCs w:val="22"/>
        </w:rPr>
      </w:pPr>
      <w:r w:rsidRPr="00551041">
        <w:rPr>
          <w:sz w:val="22"/>
          <w:szCs w:val="22"/>
        </w:rPr>
        <w:t>(Cena najniższej oferty / Cena badanej oferty) x 60 = liczba punktów za kryterium cena.</w:t>
      </w:r>
    </w:p>
    <w:p w14:paraId="34D2DDA9" w14:textId="77777777" w:rsidR="005C244B" w:rsidRPr="00551041" w:rsidRDefault="005C244B" w:rsidP="00B55EA6">
      <w:pPr>
        <w:jc w:val="both"/>
        <w:rPr>
          <w:sz w:val="16"/>
          <w:szCs w:val="16"/>
          <w:u w:val="single"/>
        </w:rPr>
      </w:pPr>
    </w:p>
    <w:p w14:paraId="336902DB" w14:textId="33391E5B" w:rsidR="002B05DA" w:rsidRPr="00551041" w:rsidRDefault="002B05DA" w:rsidP="005C244B">
      <w:pPr>
        <w:ind w:left="284"/>
        <w:jc w:val="both"/>
        <w:rPr>
          <w:sz w:val="22"/>
          <w:szCs w:val="22"/>
          <w:u w:val="single"/>
        </w:rPr>
      </w:pPr>
      <w:r w:rsidRPr="00551041">
        <w:rPr>
          <w:b/>
          <w:bCs/>
          <w:sz w:val="22"/>
          <w:szCs w:val="22"/>
          <w:u w:val="single"/>
        </w:rPr>
        <w:t>Kryterium bezpłatnej  gwarancji</w:t>
      </w:r>
      <w:r w:rsidRPr="00551041">
        <w:rPr>
          <w:sz w:val="22"/>
          <w:szCs w:val="22"/>
          <w:u w:val="single"/>
        </w:rPr>
        <w:t xml:space="preserve"> zostanie obliczone w następujący sposób:</w:t>
      </w:r>
    </w:p>
    <w:p w14:paraId="314E4D65" w14:textId="77777777" w:rsidR="00086E2E" w:rsidRPr="00551041" w:rsidRDefault="00086E2E" w:rsidP="005C244B">
      <w:pPr>
        <w:ind w:left="284"/>
        <w:jc w:val="both"/>
        <w:rPr>
          <w:sz w:val="12"/>
          <w:szCs w:val="12"/>
          <w:u w:val="single"/>
        </w:rPr>
      </w:pPr>
    </w:p>
    <w:p w14:paraId="18036FFC" w14:textId="651947B9" w:rsidR="00086E2E" w:rsidRPr="00131701" w:rsidRDefault="00086E2E" w:rsidP="00086E2E">
      <w:pPr>
        <w:spacing w:after="60"/>
        <w:ind w:left="284"/>
        <w:rPr>
          <w:sz w:val="22"/>
          <w:szCs w:val="22"/>
        </w:rPr>
      </w:pPr>
      <w:bookmarkStart w:id="7" w:name="_Hlk17791490"/>
      <w:bookmarkStart w:id="8" w:name="_Hlk52283867"/>
      <w:r w:rsidRPr="00551041">
        <w:rPr>
          <w:sz w:val="22"/>
          <w:szCs w:val="22"/>
        </w:rPr>
        <w:t xml:space="preserve">Minimalny termin gwarancji wymagany w </w:t>
      </w:r>
      <w:r w:rsidRPr="00131701">
        <w:rPr>
          <w:sz w:val="22"/>
          <w:szCs w:val="22"/>
        </w:rPr>
        <w:t xml:space="preserve">opisie przedmiotu zamówienia wynosi </w:t>
      </w:r>
      <w:r w:rsidR="00AB51C2" w:rsidRPr="00131701">
        <w:rPr>
          <w:sz w:val="22"/>
          <w:szCs w:val="22"/>
        </w:rPr>
        <w:t>24</w:t>
      </w:r>
      <w:r w:rsidRPr="00131701">
        <w:rPr>
          <w:sz w:val="22"/>
          <w:szCs w:val="22"/>
        </w:rPr>
        <w:t xml:space="preserve"> miesiące.     </w:t>
      </w:r>
    </w:p>
    <w:p w14:paraId="3EB1BF93" w14:textId="7246165D" w:rsidR="00086E2E" w:rsidRPr="00131701" w:rsidRDefault="00086E2E" w:rsidP="00C22C2C">
      <w:pPr>
        <w:spacing w:after="60"/>
        <w:ind w:left="284"/>
        <w:jc w:val="both"/>
        <w:rPr>
          <w:sz w:val="22"/>
          <w:szCs w:val="22"/>
        </w:rPr>
      </w:pPr>
      <w:r w:rsidRPr="00131701">
        <w:rPr>
          <w:sz w:val="22"/>
          <w:szCs w:val="22"/>
        </w:rPr>
        <w:t xml:space="preserve">W przypadku, gdy wykonawca zaoferuje gwarancję </w:t>
      </w:r>
      <w:r w:rsidR="00AB51C2" w:rsidRPr="00131701">
        <w:rPr>
          <w:sz w:val="22"/>
          <w:szCs w:val="22"/>
        </w:rPr>
        <w:t>36</w:t>
      </w:r>
      <w:r w:rsidRPr="00131701">
        <w:rPr>
          <w:sz w:val="22"/>
          <w:szCs w:val="22"/>
        </w:rPr>
        <w:t xml:space="preserve"> miesięczną lub dłuższą oferta otrzyma 20 pkt w kryterium gwarancja.</w:t>
      </w:r>
    </w:p>
    <w:p w14:paraId="3E53E0F6" w14:textId="23CCEFF1" w:rsidR="00086E2E" w:rsidRPr="00131701" w:rsidRDefault="00086E2E" w:rsidP="00C22C2C">
      <w:pPr>
        <w:spacing w:after="60"/>
        <w:ind w:left="284"/>
        <w:jc w:val="both"/>
        <w:rPr>
          <w:sz w:val="22"/>
          <w:szCs w:val="22"/>
        </w:rPr>
      </w:pPr>
      <w:r w:rsidRPr="00131701">
        <w:rPr>
          <w:sz w:val="22"/>
          <w:szCs w:val="22"/>
        </w:rPr>
        <w:t>Wykonawca oferując minimalny okres gwarancji otrzyma w tym kryterium 0 pkt.</w:t>
      </w:r>
    </w:p>
    <w:p w14:paraId="5A7A9310" w14:textId="081DB198" w:rsidR="00086E2E" w:rsidRPr="00131701" w:rsidRDefault="00086E2E" w:rsidP="00C22C2C">
      <w:pPr>
        <w:spacing w:after="60"/>
        <w:ind w:left="284"/>
        <w:jc w:val="both"/>
        <w:rPr>
          <w:sz w:val="22"/>
          <w:szCs w:val="22"/>
        </w:rPr>
      </w:pPr>
      <w:r w:rsidRPr="00131701">
        <w:rPr>
          <w:sz w:val="22"/>
          <w:szCs w:val="22"/>
        </w:rPr>
        <w:t>W sytuacji, gdy Wykonawca nie wskaże w ofercie terminu gwarancji, oferta taka zostanie uznana za ofertę z minimalnym okresem gwarancji – w tym przypadku Wykonawca otrzyma 0 (zero) punktów za kryterium gwarancji na sprzęt dla którego nie wskazał okresu gwarancji.</w:t>
      </w:r>
    </w:p>
    <w:p w14:paraId="689A68AA" w14:textId="79BBB2C4" w:rsidR="00086E2E" w:rsidRPr="00131701" w:rsidRDefault="00086E2E" w:rsidP="00C22C2C">
      <w:pPr>
        <w:spacing w:after="60"/>
        <w:ind w:left="284"/>
        <w:jc w:val="both"/>
        <w:rPr>
          <w:sz w:val="22"/>
          <w:szCs w:val="22"/>
        </w:rPr>
      </w:pPr>
      <w:r w:rsidRPr="00131701">
        <w:rPr>
          <w:sz w:val="22"/>
          <w:szCs w:val="22"/>
        </w:rPr>
        <w:t xml:space="preserve">W sytuacji, gdy Wykonawca wskaże w ofercie termin gwarancji większy niż minimalny okres gwarancji ale mniejszy niż okres gwarancji </w:t>
      </w:r>
      <w:r w:rsidR="00AB51C2" w:rsidRPr="00131701">
        <w:rPr>
          <w:sz w:val="22"/>
          <w:szCs w:val="22"/>
        </w:rPr>
        <w:t>36</w:t>
      </w:r>
      <w:r w:rsidRPr="00131701">
        <w:rPr>
          <w:sz w:val="22"/>
          <w:szCs w:val="22"/>
        </w:rPr>
        <w:t xml:space="preserve"> miesięczny, oferta taka otrzyma 0 (zero) punktów w ramach kryterium  gwarancji.</w:t>
      </w:r>
      <w:bookmarkEnd w:id="7"/>
      <w:bookmarkEnd w:id="8"/>
    </w:p>
    <w:p w14:paraId="06AE3EF8" w14:textId="77777777" w:rsidR="00086E2E" w:rsidRPr="00551041" w:rsidRDefault="00086E2E" w:rsidP="00B61AD8">
      <w:pPr>
        <w:ind w:left="284"/>
        <w:jc w:val="both"/>
        <w:rPr>
          <w:sz w:val="22"/>
          <w:szCs w:val="22"/>
        </w:rPr>
      </w:pPr>
      <w:r w:rsidRPr="00551041">
        <w:rPr>
          <w:sz w:val="22"/>
          <w:szCs w:val="22"/>
        </w:rPr>
        <w:t>W sytuacji gdy Wykonawca zaoferuje termin gwarancji mniejszy niż minimalny oferta zostanie odrzucona jako niezgodna z SWZ.</w:t>
      </w:r>
    </w:p>
    <w:p w14:paraId="5E9F5E34" w14:textId="77777777" w:rsidR="002B05DA" w:rsidRPr="00551041" w:rsidRDefault="002B05DA" w:rsidP="00C22C2C">
      <w:pPr>
        <w:jc w:val="both"/>
        <w:rPr>
          <w:sz w:val="12"/>
          <w:szCs w:val="12"/>
        </w:rPr>
      </w:pPr>
    </w:p>
    <w:p w14:paraId="403C3917" w14:textId="31F22575" w:rsidR="002B05DA" w:rsidRPr="00551041" w:rsidRDefault="002B05DA" w:rsidP="001F5A47">
      <w:pPr>
        <w:ind w:left="284"/>
        <w:jc w:val="both"/>
        <w:rPr>
          <w:sz w:val="22"/>
          <w:szCs w:val="22"/>
          <w:u w:val="single"/>
        </w:rPr>
      </w:pPr>
      <w:r w:rsidRPr="00551041">
        <w:rPr>
          <w:b/>
          <w:bCs/>
          <w:sz w:val="22"/>
          <w:szCs w:val="22"/>
          <w:u w:val="single"/>
        </w:rPr>
        <w:t xml:space="preserve">Kryterium wysokość kary umownej za </w:t>
      </w:r>
      <w:r w:rsidR="000A5B1B" w:rsidRPr="00551041">
        <w:rPr>
          <w:b/>
          <w:bCs/>
          <w:sz w:val="22"/>
          <w:szCs w:val="22"/>
          <w:u w:val="single"/>
        </w:rPr>
        <w:t>zwłokę</w:t>
      </w:r>
      <w:r w:rsidRPr="00551041">
        <w:rPr>
          <w:b/>
          <w:bCs/>
          <w:sz w:val="22"/>
          <w:szCs w:val="22"/>
          <w:u w:val="single"/>
        </w:rPr>
        <w:t xml:space="preserve"> w wykonaniu przedmiotu umowy</w:t>
      </w:r>
      <w:r w:rsidRPr="00551041">
        <w:rPr>
          <w:sz w:val="22"/>
          <w:szCs w:val="22"/>
          <w:u w:val="single"/>
        </w:rPr>
        <w:t xml:space="preserve"> zostanie obliczone w następujący sposób:</w:t>
      </w:r>
    </w:p>
    <w:p w14:paraId="5557F3AA" w14:textId="77777777" w:rsidR="005D734C" w:rsidRPr="00551041" w:rsidRDefault="005D734C" w:rsidP="005C244B">
      <w:pPr>
        <w:ind w:left="284"/>
        <w:jc w:val="both"/>
        <w:rPr>
          <w:sz w:val="12"/>
          <w:szCs w:val="12"/>
        </w:rPr>
      </w:pPr>
    </w:p>
    <w:p w14:paraId="1FB7F4E0" w14:textId="61B2C357" w:rsidR="000413B7" w:rsidRPr="00551041" w:rsidRDefault="000413B7" w:rsidP="00282878">
      <w:pPr>
        <w:spacing w:after="60"/>
        <w:ind w:left="284"/>
        <w:jc w:val="both"/>
        <w:rPr>
          <w:sz w:val="22"/>
          <w:szCs w:val="22"/>
        </w:rPr>
      </w:pPr>
      <w:r w:rsidRPr="00551041">
        <w:rPr>
          <w:sz w:val="22"/>
          <w:szCs w:val="22"/>
        </w:rPr>
        <w:t xml:space="preserve">Minimalny poziom wysokości kary umownej za każdy dzień zwłoki w wykonaniu przedmiotu umowy wynosi 0,5 % wartości brutto określonej w § 1 ust. 1 za każdy dzień zwłoki. </w:t>
      </w:r>
    </w:p>
    <w:p w14:paraId="3BC4D874" w14:textId="63534E54" w:rsidR="001B22BF" w:rsidRPr="00551041" w:rsidRDefault="000413B7" w:rsidP="004E5FB5">
      <w:pPr>
        <w:spacing w:after="60"/>
        <w:ind w:left="284"/>
        <w:jc w:val="both"/>
        <w:rPr>
          <w:sz w:val="22"/>
          <w:szCs w:val="22"/>
        </w:rPr>
      </w:pPr>
      <w:r w:rsidRPr="00551041">
        <w:rPr>
          <w:sz w:val="22"/>
          <w:szCs w:val="22"/>
        </w:rPr>
        <w:lastRenderedPageBreak/>
        <w:t xml:space="preserve">W przypadku, gdy wykonawca zaoferuje poziom wysokości kary umownej za każdy dzień zwłoki </w:t>
      </w:r>
      <w:r w:rsidR="004A6C38" w:rsidRPr="00551041">
        <w:rPr>
          <w:sz w:val="22"/>
          <w:szCs w:val="22"/>
        </w:rPr>
        <w:t xml:space="preserve">  </w:t>
      </w:r>
      <w:r w:rsidRPr="00551041">
        <w:rPr>
          <w:sz w:val="22"/>
          <w:szCs w:val="22"/>
        </w:rPr>
        <w:t xml:space="preserve">w wykonaniu przedmiotu umowy na poziomie wyższym niż 0,5% do 0,7% oferta otrzyma </w:t>
      </w:r>
      <w:r w:rsidR="00C159E8" w:rsidRPr="00551041">
        <w:rPr>
          <w:b/>
          <w:bCs/>
          <w:sz w:val="22"/>
          <w:szCs w:val="22"/>
        </w:rPr>
        <w:t>10</w:t>
      </w:r>
      <w:r w:rsidRPr="00551041">
        <w:rPr>
          <w:b/>
          <w:bCs/>
          <w:sz w:val="22"/>
          <w:szCs w:val="22"/>
        </w:rPr>
        <w:t xml:space="preserve"> pkt</w:t>
      </w:r>
      <w:r w:rsidRPr="00551041">
        <w:rPr>
          <w:sz w:val="22"/>
          <w:szCs w:val="22"/>
        </w:rPr>
        <w:t xml:space="preserve"> </w:t>
      </w:r>
      <w:r w:rsidR="004A6C38" w:rsidRPr="00551041">
        <w:rPr>
          <w:sz w:val="22"/>
          <w:szCs w:val="22"/>
        </w:rPr>
        <w:t xml:space="preserve">                 </w:t>
      </w:r>
      <w:r w:rsidRPr="00551041">
        <w:rPr>
          <w:sz w:val="22"/>
          <w:szCs w:val="22"/>
        </w:rPr>
        <w:t>w kryterium kar umownych.</w:t>
      </w:r>
    </w:p>
    <w:p w14:paraId="2CEDDB70" w14:textId="53A8D505" w:rsidR="000413B7" w:rsidRPr="00551041" w:rsidRDefault="000413B7" w:rsidP="00282878">
      <w:pPr>
        <w:spacing w:after="60"/>
        <w:ind w:left="284"/>
        <w:jc w:val="both"/>
        <w:rPr>
          <w:sz w:val="22"/>
          <w:szCs w:val="22"/>
        </w:rPr>
      </w:pPr>
      <w:r w:rsidRPr="00551041">
        <w:rPr>
          <w:sz w:val="22"/>
          <w:szCs w:val="22"/>
        </w:rPr>
        <w:t xml:space="preserve">W przypadku, gdy wykonawca zaoferuje poziom wysokości kary umownej za każdy dzień zwłoki </w:t>
      </w:r>
      <w:r w:rsidR="004A6C38" w:rsidRPr="00551041">
        <w:rPr>
          <w:sz w:val="22"/>
          <w:szCs w:val="22"/>
        </w:rPr>
        <w:t xml:space="preserve">                  </w:t>
      </w:r>
      <w:r w:rsidRPr="00551041">
        <w:rPr>
          <w:sz w:val="22"/>
          <w:szCs w:val="22"/>
        </w:rPr>
        <w:t xml:space="preserve">w wykonaniu przedmiotu umowy na poziomie wyższym niż 0,7% do 1% (lub wyższy) oferta otrzyma </w:t>
      </w:r>
      <w:r w:rsidR="00C159E8" w:rsidRPr="00551041">
        <w:rPr>
          <w:b/>
          <w:bCs/>
          <w:sz w:val="22"/>
          <w:szCs w:val="22"/>
        </w:rPr>
        <w:t>2</w:t>
      </w:r>
      <w:r w:rsidRPr="00551041">
        <w:rPr>
          <w:b/>
          <w:bCs/>
          <w:sz w:val="22"/>
          <w:szCs w:val="22"/>
        </w:rPr>
        <w:t>0 pkt</w:t>
      </w:r>
      <w:r w:rsidRPr="00551041">
        <w:rPr>
          <w:sz w:val="22"/>
          <w:szCs w:val="22"/>
        </w:rPr>
        <w:t xml:space="preserve"> w kryterium kar umownych.</w:t>
      </w:r>
    </w:p>
    <w:p w14:paraId="4E01594E" w14:textId="0DF0C65C" w:rsidR="001B22BF" w:rsidRPr="00551041" w:rsidRDefault="000413B7" w:rsidP="004E5FB5">
      <w:pPr>
        <w:spacing w:after="60"/>
        <w:ind w:left="284"/>
        <w:jc w:val="both"/>
        <w:rPr>
          <w:sz w:val="22"/>
          <w:szCs w:val="22"/>
        </w:rPr>
      </w:pPr>
      <w:r w:rsidRPr="00551041">
        <w:rPr>
          <w:sz w:val="22"/>
          <w:szCs w:val="22"/>
        </w:rPr>
        <w:t>W przypadku, gdy wykonawca zaoferuje poziom wysokości kary umownej za każdy dzień zwłoki w wykonaniu przedmiotu umowy na poziomie 0,5 % oferta otrzyma 0 pkt w kryterium kar umownych.</w:t>
      </w:r>
    </w:p>
    <w:p w14:paraId="28B7953D" w14:textId="039B139C" w:rsidR="000413B7" w:rsidRPr="00551041" w:rsidRDefault="000413B7" w:rsidP="004A6C38">
      <w:pPr>
        <w:ind w:left="284"/>
        <w:jc w:val="both"/>
        <w:rPr>
          <w:sz w:val="22"/>
          <w:szCs w:val="22"/>
        </w:rPr>
      </w:pPr>
      <w:r w:rsidRPr="00551041">
        <w:rPr>
          <w:sz w:val="22"/>
          <w:szCs w:val="22"/>
        </w:rPr>
        <w:t xml:space="preserve">W przypadku, gdy Wykonawca nie wskaże w ofercie żadnego poziomu kar umownych, oferta taka zostanie uznana jako oferta z minimalną wysokością kary umownej za każdy dzień zwłoki (0,5%) </w:t>
      </w:r>
      <w:r w:rsidR="004A6C38" w:rsidRPr="00551041">
        <w:rPr>
          <w:sz w:val="22"/>
          <w:szCs w:val="22"/>
        </w:rPr>
        <w:t xml:space="preserve">              </w:t>
      </w:r>
      <w:r w:rsidRPr="00551041">
        <w:rPr>
          <w:sz w:val="22"/>
          <w:szCs w:val="22"/>
        </w:rPr>
        <w:t>i otrzyma ona w ramach przedmiotowego kryterium  0 (zero) punktów.</w:t>
      </w:r>
    </w:p>
    <w:p w14:paraId="3995A5BB" w14:textId="25E515B6" w:rsidR="002B05DA" w:rsidRPr="00C00B23" w:rsidRDefault="000413B7" w:rsidP="004A6C38">
      <w:pPr>
        <w:ind w:left="284"/>
        <w:jc w:val="both"/>
        <w:rPr>
          <w:color w:val="FF0000"/>
          <w:sz w:val="22"/>
          <w:szCs w:val="22"/>
        </w:rPr>
      </w:pPr>
      <w:r w:rsidRPr="00551041">
        <w:rPr>
          <w:sz w:val="22"/>
          <w:szCs w:val="22"/>
        </w:rPr>
        <w:t>W przypadku, gdy wykonawca zaoferuje poziom wysokości kary umownej za każdy dzień zwłoki w wykonaniu przedmiotu umowy na poziomie niższym niż 0,5% jego oferta zostanie odrzucona.</w:t>
      </w:r>
    </w:p>
    <w:p w14:paraId="3D03C84E" w14:textId="77777777" w:rsidR="002B05DA" w:rsidRPr="00D85C0C" w:rsidRDefault="002B05DA" w:rsidP="004A6C38">
      <w:pPr>
        <w:ind w:left="284"/>
        <w:jc w:val="both"/>
        <w:rPr>
          <w:color w:val="FF0000"/>
          <w:sz w:val="12"/>
          <w:szCs w:val="12"/>
          <w:highlight w:val="yellow"/>
        </w:rPr>
      </w:pPr>
    </w:p>
    <w:p w14:paraId="55283C37" w14:textId="07E7FD76" w:rsidR="002B05DA" w:rsidRPr="004A6C38" w:rsidRDefault="002B05DA" w:rsidP="004A6C38">
      <w:pPr>
        <w:ind w:left="284"/>
        <w:jc w:val="both"/>
        <w:rPr>
          <w:sz w:val="22"/>
          <w:szCs w:val="22"/>
        </w:rPr>
      </w:pPr>
      <w:r w:rsidRPr="004A6C38">
        <w:rPr>
          <w:sz w:val="22"/>
          <w:szCs w:val="22"/>
        </w:rPr>
        <w:t xml:space="preserve">W sytuacji, gdy Wykonawca, </w:t>
      </w:r>
      <w:r w:rsidRPr="005D0C29">
        <w:rPr>
          <w:sz w:val="22"/>
          <w:szCs w:val="22"/>
        </w:rPr>
        <w:t xml:space="preserve">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t>
      </w:r>
      <w:r w:rsidRPr="004A6C38">
        <w:rPr>
          <w:sz w:val="22"/>
          <w:szCs w:val="22"/>
        </w:rPr>
        <w:t>Wykonawcę, którego oferta została oceniona jako najkorzystniejsza do złożenia stosownych dokumentów.</w:t>
      </w:r>
    </w:p>
    <w:p w14:paraId="55DFE78A" w14:textId="77777777" w:rsidR="0050204D" w:rsidRPr="00D85C0C" w:rsidRDefault="0050204D" w:rsidP="005C244B">
      <w:pPr>
        <w:ind w:left="284"/>
        <w:jc w:val="both"/>
        <w:rPr>
          <w:rFonts w:asciiTheme="majorHAnsi" w:hAnsiTheme="majorHAnsi"/>
          <w:b/>
          <w:sz w:val="8"/>
          <w:szCs w:val="8"/>
        </w:rPr>
      </w:pPr>
    </w:p>
    <w:p w14:paraId="09C26B68" w14:textId="28491C1C" w:rsidR="00D614EA" w:rsidRPr="00A65DF3" w:rsidRDefault="00D614EA" w:rsidP="005C244B">
      <w:pPr>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p>
    <w:bookmarkEnd w:id="6"/>
    <w:p w14:paraId="12EB5DFD" w14:textId="77777777" w:rsidR="00086AB6" w:rsidRPr="00D85C0C" w:rsidRDefault="00086AB6" w:rsidP="005C244B">
      <w:pPr>
        <w:ind w:right="-108"/>
        <w:jc w:val="both"/>
        <w:rPr>
          <w:rFonts w:eastAsiaTheme="majorEastAsia"/>
          <w:i/>
          <w:sz w:val="12"/>
          <w:szCs w:val="12"/>
          <w:lang w:eastAsia="en-US"/>
        </w:rPr>
      </w:pPr>
    </w:p>
    <w:p w14:paraId="6A8179B7" w14:textId="77777777" w:rsidR="00086AB6" w:rsidRPr="005C39FD" w:rsidRDefault="00086AB6" w:rsidP="005B619B">
      <w:pPr>
        <w:pStyle w:val="Akapitzlist"/>
        <w:numPr>
          <w:ilvl w:val="0"/>
          <w:numId w:val="35"/>
        </w:numPr>
        <w:spacing w:after="8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5B619B">
      <w:pPr>
        <w:numPr>
          <w:ilvl w:val="0"/>
          <w:numId w:val="35"/>
        </w:numPr>
        <w:spacing w:after="8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5B619B">
      <w:pPr>
        <w:numPr>
          <w:ilvl w:val="0"/>
          <w:numId w:val="35"/>
        </w:numPr>
        <w:spacing w:after="8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5B619B">
      <w:pPr>
        <w:numPr>
          <w:ilvl w:val="0"/>
          <w:numId w:val="35"/>
        </w:numPr>
        <w:spacing w:after="8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5B619B">
      <w:pPr>
        <w:numPr>
          <w:ilvl w:val="0"/>
          <w:numId w:val="35"/>
        </w:numPr>
        <w:spacing w:after="8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5B619B">
      <w:pPr>
        <w:numPr>
          <w:ilvl w:val="0"/>
          <w:numId w:val="35"/>
        </w:numPr>
        <w:spacing w:after="8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5B619B">
      <w:pPr>
        <w:numPr>
          <w:ilvl w:val="0"/>
          <w:numId w:val="35"/>
        </w:numPr>
        <w:spacing w:after="8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5B619B">
      <w:pPr>
        <w:pStyle w:val="Akapitzlist"/>
        <w:numPr>
          <w:ilvl w:val="0"/>
          <w:numId w:val="35"/>
        </w:numPr>
        <w:spacing w:after="8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5B619B">
      <w:pPr>
        <w:numPr>
          <w:ilvl w:val="0"/>
          <w:numId w:val="35"/>
        </w:numPr>
        <w:spacing w:after="8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67977655" w14:textId="2E2453BD" w:rsidR="00086AB6" w:rsidRPr="005C39FD" w:rsidRDefault="00086AB6" w:rsidP="005B619B">
      <w:pPr>
        <w:numPr>
          <w:ilvl w:val="0"/>
          <w:numId w:val="35"/>
        </w:numPr>
        <w:ind w:left="284" w:right="57" w:hanging="426"/>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445B3E84" w14:textId="77777777" w:rsidR="00086AB6" w:rsidRPr="000D75B2" w:rsidRDefault="00086AB6" w:rsidP="005C244B">
      <w:pPr>
        <w:ind w:right="-108"/>
        <w:jc w:val="both"/>
        <w:rPr>
          <w:rFonts w:eastAsiaTheme="majorEastAsia"/>
          <w:i/>
          <w:sz w:val="20"/>
          <w:szCs w:val="20"/>
          <w:lang w:eastAsia="en-US"/>
        </w:rPr>
      </w:pPr>
    </w:p>
    <w:p w14:paraId="7B7A14D5" w14:textId="77777777" w:rsidR="009615B1" w:rsidRPr="000A69E2" w:rsidRDefault="00F03965" w:rsidP="005B619B">
      <w:pPr>
        <w:numPr>
          <w:ilvl w:val="0"/>
          <w:numId w:val="16"/>
        </w:numPr>
        <w:shd w:val="clear" w:color="auto" w:fill="FDE9D9" w:themeFill="accent6" w:themeFillTint="33"/>
        <w:spacing w:after="200"/>
        <w:contextualSpacing/>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4D7A1B">
      <w:pPr>
        <w:spacing w:after="60"/>
        <w:ind w:right="-108"/>
        <w:jc w:val="both"/>
        <w:rPr>
          <w:sz w:val="22"/>
          <w:szCs w:val="22"/>
        </w:rPr>
      </w:pPr>
      <w:r w:rsidRPr="005C244B">
        <w:rPr>
          <w:sz w:val="16"/>
          <w:szCs w:val="16"/>
        </w:rPr>
        <w:br/>
      </w:r>
      <w:bookmarkStart w:id="9" w:name="_Hlk62132603"/>
      <w:r w:rsidR="00545239" w:rsidRPr="002D78D4">
        <w:rPr>
          <w:sz w:val="22"/>
          <w:szCs w:val="22"/>
        </w:rPr>
        <w:t xml:space="preserve">Projektowane postanowienia umowy </w:t>
      </w:r>
      <w:bookmarkEnd w:id="9"/>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64D1106E" w14:textId="6BE5F91A" w:rsidR="004D7A1B"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2BAAD689" w14:textId="77777777" w:rsidR="00D85C0C" w:rsidRPr="001B4C03" w:rsidRDefault="00D85C0C" w:rsidP="005C244B">
      <w:pPr>
        <w:ind w:right="-108"/>
        <w:jc w:val="both"/>
        <w:rPr>
          <w:b/>
          <w:sz w:val="22"/>
          <w:szCs w:val="22"/>
        </w:rPr>
      </w:pPr>
    </w:p>
    <w:p w14:paraId="567F30E5" w14:textId="77777777" w:rsidR="00660A68" w:rsidRPr="00DA0B3B" w:rsidRDefault="00660A68" w:rsidP="005B619B">
      <w:pPr>
        <w:numPr>
          <w:ilvl w:val="0"/>
          <w:numId w:val="16"/>
        </w:numPr>
        <w:shd w:val="clear" w:color="auto" w:fill="FDE9D9" w:themeFill="accent6" w:themeFillTint="33"/>
        <w:spacing w:after="200"/>
        <w:contextualSpacing/>
        <w:jc w:val="both"/>
        <w:rPr>
          <w:b/>
          <w:sz w:val="22"/>
          <w:szCs w:val="22"/>
          <w:lang w:eastAsia="en-US"/>
        </w:rPr>
      </w:pPr>
      <w:r w:rsidRPr="00DA0B3B">
        <w:rPr>
          <w:b/>
          <w:sz w:val="22"/>
          <w:szCs w:val="22"/>
          <w:lang w:eastAsia="en-US"/>
        </w:rPr>
        <w:lastRenderedPageBreak/>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7D6BE757" w14:textId="3B98EDFA" w:rsidR="00D075DE" w:rsidRPr="00DA0B3B" w:rsidRDefault="00306CD9" w:rsidP="005C244B">
      <w:pPr>
        <w:spacing w:after="60"/>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C097800" w14:textId="77777777" w:rsidR="00F61EB9" w:rsidRPr="005C244B" w:rsidRDefault="00F61EB9" w:rsidP="005C244B">
      <w:pPr>
        <w:ind w:left="360" w:right="-108"/>
        <w:jc w:val="both"/>
        <w:rPr>
          <w:sz w:val="16"/>
          <w:szCs w:val="16"/>
        </w:rPr>
      </w:pPr>
    </w:p>
    <w:p w14:paraId="524D5B6F" w14:textId="77777777" w:rsidR="009615B1" w:rsidRPr="000A69E2" w:rsidRDefault="002C37E6" w:rsidP="005B619B">
      <w:pPr>
        <w:numPr>
          <w:ilvl w:val="0"/>
          <w:numId w:val="16"/>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1F5A47" w:rsidRDefault="00B04980" w:rsidP="005C244B">
      <w:pPr>
        <w:ind w:left="360" w:right="-108"/>
        <w:jc w:val="both"/>
        <w:rPr>
          <w:sz w:val="16"/>
          <w:szCs w:val="16"/>
        </w:rPr>
      </w:pPr>
    </w:p>
    <w:p w14:paraId="77D9FC5F" w14:textId="0B3CA3D3" w:rsidR="00086AB6" w:rsidRPr="005C39FD" w:rsidRDefault="000D778E" w:rsidP="005B619B">
      <w:pPr>
        <w:numPr>
          <w:ilvl w:val="0"/>
          <w:numId w:val="11"/>
        </w:numPr>
        <w:tabs>
          <w:tab w:val="left" w:pos="284"/>
        </w:tabs>
        <w:kinsoku w:val="0"/>
        <w:overflowPunct w:val="0"/>
        <w:autoSpaceDE w:val="0"/>
        <w:autoSpaceDN w:val="0"/>
        <w:adjustRightInd w:val="0"/>
        <w:spacing w:after="60"/>
        <w:ind w:left="284" w:right="110"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55F7FA5B" w:rsidR="00086AB6" w:rsidRPr="005C39FD" w:rsidRDefault="000D778E" w:rsidP="005B619B">
      <w:pPr>
        <w:numPr>
          <w:ilvl w:val="0"/>
          <w:numId w:val="11"/>
        </w:numPr>
        <w:tabs>
          <w:tab w:val="left" w:pos="284"/>
        </w:tabs>
        <w:kinsoku w:val="0"/>
        <w:overflowPunct w:val="0"/>
        <w:autoSpaceDE w:val="0"/>
        <w:autoSpaceDN w:val="0"/>
        <w:adjustRightInd w:val="0"/>
        <w:spacing w:after="60"/>
        <w:ind w:left="284" w:right="110"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5B619B">
      <w:pPr>
        <w:numPr>
          <w:ilvl w:val="0"/>
          <w:numId w:val="11"/>
        </w:numPr>
        <w:tabs>
          <w:tab w:val="left" w:pos="284"/>
        </w:tabs>
        <w:spacing w:after="6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0" w:name="_Toc42045493"/>
    </w:p>
    <w:p w14:paraId="41E42020" w14:textId="36EAD0A8" w:rsidR="00086AB6" w:rsidRPr="005C39FD" w:rsidRDefault="00086AB6" w:rsidP="005B619B">
      <w:pPr>
        <w:numPr>
          <w:ilvl w:val="0"/>
          <w:numId w:val="11"/>
        </w:numPr>
        <w:tabs>
          <w:tab w:val="left" w:pos="284"/>
        </w:tabs>
        <w:kinsoku w:val="0"/>
        <w:overflowPunct w:val="0"/>
        <w:autoSpaceDE w:val="0"/>
        <w:autoSpaceDN w:val="0"/>
        <w:adjustRightInd w:val="0"/>
        <w:spacing w:after="6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5B619B">
      <w:pPr>
        <w:numPr>
          <w:ilvl w:val="0"/>
          <w:numId w:val="11"/>
        </w:numPr>
        <w:tabs>
          <w:tab w:val="left" w:pos="284"/>
        </w:tabs>
        <w:ind w:left="284" w:right="-108" w:hanging="284"/>
        <w:jc w:val="both"/>
        <w:rPr>
          <w:sz w:val="22"/>
          <w:szCs w:val="22"/>
        </w:rPr>
      </w:pPr>
      <w:r w:rsidRPr="000A69E2">
        <w:rPr>
          <w:sz w:val="22"/>
          <w:szCs w:val="22"/>
        </w:rPr>
        <w:t>Wykonawca przed zawarciem umowy:</w:t>
      </w:r>
    </w:p>
    <w:p w14:paraId="3EDAB26F" w14:textId="77777777" w:rsidR="0031306B" w:rsidRPr="00491B58" w:rsidRDefault="0031306B" w:rsidP="001B4C03">
      <w:pPr>
        <w:pStyle w:val="Akapitzlist"/>
        <w:tabs>
          <w:tab w:val="left" w:pos="426"/>
        </w:tabs>
        <w:spacing w:after="20"/>
        <w:ind w:left="426" w:right="-108" w:hanging="142"/>
        <w:jc w:val="both"/>
        <w:rPr>
          <w:sz w:val="22"/>
          <w:szCs w:val="22"/>
        </w:rPr>
      </w:pPr>
      <w:r w:rsidRPr="00B307CF">
        <w:rPr>
          <w:sz w:val="22"/>
          <w:szCs w:val="22"/>
        </w:rPr>
        <w:tab/>
      </w:r>
      <w:r w:rsidRPr="00491B58">
        <w:rPr>
          <w:sz w:val="22"/>
          <w:szCs w:val="22"/>
        </w:rPr>
        <w:t>poda wszelkie informacje niezbędne do wypełnienia treści umowy na wezwanie zamawiającego,</w:t>
      </w:r>
    </w:p>
    <w:p w14:paraId="66FC1959" w14:textId="77777777" w:rsidR="0031306B" w:rsidRPr="007D131A" w:rsidRDefault="0031306B" w:rsidP="001B4C03">
      <w:pPr>
        <w:pStyle w:val="Akapitzlist"/>
        <w:tabs>
          <w:tab w:val="left" w:pos="426"/>
        </w:tabs>
        <w:spacing w:after="2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p>
    <w:p w14:paraId="4B231DB8" w14:textId="5DB5365A" w:rsidR="0031306B" w:rsidRPr="007D131A" w:rsidRDefault="0031306B" w:rsidP="001B4C03">
      <w:pPr>
        <w:pStyle w:val="Akapitzlist"/>
        <w:tabs>
          <w:tab w:val="left" w:pos="709"/>
        </w:tabs>
        <w:spacing w:after="60"/>
        <w:ind w:left="709" w:right="-108" w:hanging="283"/>
        <w:jc w:val="both"/>
        <w:rPr>
          <w:sz w:val="22"/>
          <w:szCs w:val="22"/>
        </w:rPr>
      </w:pPr>
      <w:r w:rsidRPr="007D131A">
        <w:rPr>
          <w:sz w:val="22"/>
          <w:szCs w:val="22"/>
        </w:rPr>
        <w:t xml:space="preserve">– </w:t>
      </w:r>
      <w:r w:rsidRPr="007D131A">
        <w:rPr>
          <w:sz w:val="22"/>
          <w:szCs w:val="22"/>
        </w:rPr>
        <w:tab/>
        <w:t>art. 7 ust. 1 ustawy z dnia 13 kwietnia 2022 r. o szczególnych rozwiązaniach w zakresie przeciwdziałania wspieraniu agresji na Ukrainę oraz służących ochronie bezpieczeństwa narodowego (</w:t>
      </w:r>
      <w:r w:rsidR="00BB0508" w:rsidRPr="00853D2E">
        <w:rPr>
          <w:rFonts w:eastAsiaTheme="majorEastAsia"/>
          <w:sz w:val="22"/>
          <w:szCs w:val="22"/>
          <w:lang w:eastAsia="en-US"/>
        </w:rPr>
        <w:t xml:space="preserve">t.j. </w:t>
      </w:r>
      <w:r w:rsidR="00BB0508" w:rsidRPr="00551041">
        <w:rPr>
          <w:rFonts w:eastAsiaTheme="majorEastAsia"/>
          <w:sz w:val="22"/>
          <w:szCs w:val="22"/>
          <w:lang w:eastAsia="en-US"/>
        </w:rPr>
        <w:t>Dz.U. 2024 poz. 507</w:t>
      </w:r>
      <w:r w:rsidRPr="00551041">
        <w:rPr>
          <w:sz w:val="22"/>
          <w:szCs w:val="22"/>
        </w:rPr>
        <w:t>).</w:t>
      </w:r>
    </w:p>
    <w:p w14:paraId="5F053AAE" w14:textId="6BC697F5" w:rsidR="00DB1A25" w:rsidRPr="000D778E" w:rsidRDefault="00263B56" w:rsidP="005B619B">
      <w:pPr>
        <w:pStyle w:val="Akapitzlist"/>
        <w:numPr>
          <w:ilvl w:val="0"/>
          <w:numId w:val="11"/>
        </w:numPr>
        <w:tabs>
          <w:tab w:val="left" w:pos="284"/>
        </w:tabs>
        <w:spacing w:after="60"/>
        <w:ind w:left="284" w:right="-108" w:hanging="284"/>
        <w:jc w:val="both"/>
        <w:rPr>
          <w:sz w:val="22"/>
          <w:szCs w:val="22"/>
        </w:rPr>
      </w:pPr>
      <w:r w:rsidRPr="00086AB6">
        <w:rPr>
          <w:sz w:val="22"/>
          <w:szCs w:val="22"/>
        </w:rPr>
        <w:t>J</w:t>
      </w:r>
      <w:r w:rsidR="00A23B70" w:rsidRPr="00086AB6">
        <w:rPr>
          <w:sz w:val="22"/>
          <w:szCs w:val="22"/>
        </w:rPr>
        <w:t xml:space="preserve">eżeli zostanie wybrana oferta wykonawców wspólnie ubiegających się o udzielenie zamówienia, zamawiający </w:t>
      </w:r>
      <w:r w:rsidR="00C22C2C">
        <w:rPr>
          <w:sz w:val="22"/>
          <w:szCs w:val="22"/>
        </w:rPr>
        <w:t xml:space="preserve">może </w:t>
      </w:r>
      <w:r w:rsidR="00530594">
        <w:rPr>
          <w:sz w:val="22"/>
          <w:szCs w:val="22"/>
        </w:rPr>
        <w:t>żądać</w:t>
      </w:r>
      <w:r w:rsidR="00A23B70" w:rsidRPr="00086AB6">
        <w:rPr>
          <w:sz w:val="22"/>
          <w:szCs w:val="22"/>
        </w:rPr>
        <w:t xml:space="preserve"> przed 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0"/>
    </w:p>
    <w:p w14:paraId="5FE5C3A9" w14:textId="5C9CF08B" w:rsidR="000D75B2" w:rsidRPr="001B4C03" w:rsidRDefault="00DB1A25" w:rsidP="005B619B">
      <w:pPr>
        <w:pStyle w:val="Akapitzlist"/>
        <w:numPr>
          <w:ilvl w:val="0"/>
          <w:numId w:val="11"/>
        </w:numPr>
        <w:tabs>
          <w:tab w:val="left" w:pos="284"/>
        </w:tabs>
        <w:spacing w:after="6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04ABDE1C" w14:textId="39BC7373" w:rsidR="00920ECF" w:rsidRPr="005712A0" w:rsidRDefault="000D778E" w:rsidP="005B619B">
      <w:pPr>
        <w:pStyle w:val="Akapitzlist"/>
        <w:numPr>
          <w:ilvl w:val="0"/>
          <w:numId w:val="11"/>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0DA5CE89" w14:textId="77777777" w:rsidR="005712A0" w:rsidRDefault="005712A0" w:rsidP="005712A0">
      <w:pPr>
        <w:pStyle w:val="Akapitzlist"/>
        <w:tabs>
          <w:tab w:val="left" w:pos="284"/>
        </w:tabs>
        <w:ind w:left="284" w:right="-108"/>
        <w:jc w:val="both"/>
        <w:rPr>
          <w:b/>
          <w:sz w:val="22"/>
          <w:szCs w:val="22"/>
        </w:rPr>
      </w:pPr>
    </w:p>
    <w:p w14:paraId="7608B8AD" w14:textId="77777777" w:rsidR="00C22C2C" w:rsidRDefault="00C22C2C" w:rsidP="005712A0">
      <w:pPr>
        <w:pStyle w:val="Akapitzlist"/>
        <w:tabs>
          <w:tab w:val="left" w:pos="284"/>
        </w:tabs>
        <w:ind w:left="284" w:right="-108"/>
        <w:jc w:val="both"/>
        <w:rPr>
          <w:b/>
          <w:sz w:val="22"/>
          <w:szCs w:val="22"/>
        </w:rPr>
      </w:pPr>
    </w:p>
    <w:p w14:paraId="237BDC32" w14:textId="77777777" w:rsidR="00C22C2C" w:rsidRPr="005712A0" w:rsidRDefault="00C22C2C" w:rsidP="005712A0">
      <w:pPr>
        <w:pStyle w:val="Akapitzlist"/>
        <w:tabs>
          <w:tab w:val="left" w:pos="284"/>
        </w:tabs>
        <w:ind w:left="284" w:right="-108"/>
        <w:jc w:val="both"/>
        <w:rPr>
          <w:b/>
          <w:sz w:val="22"/>
          <w:szCs w:val="22"/>
        </w:rPr>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447808D9" w14:textId="77777777" w:rsidR="009C7FF5" w:rsidRDefault="009C7FF5" w:rsidP="00ED36D5">
      <w:pPr>
        <w:shd w:val="clear" w:color="auto" w:fill="FFFFFF"/>
        <w:spacing w:after="120" w:line="276" w:lineRule="auto"/>
        <w:rPr>
          <w:sz w:val="21"/>
          <w:szCs w:val="21"/>
        </w:rPr>
        <w:sectPr w:rsidR="009C7FF5" w:rsidSect="00B92F59">
          <w:footerReference w:type="default" r:id="rId16"/>
          <w:pgSz w:w="11906" w:h="16838"/>
          <w:pgMar w:top="1417" w:right="1417" w:bottom="993" w:left="1417" w:header="708" w:footer="454" w:gutter="0"/>
          <w:cols w:space="708"/>
          <w:docGrid w:linePitch="360"/>
        </w:sectPr>
      </w:pPr>
    </w:p>
    <w:p w14:paraId="7CB8436D" w14:textId="1B3A30B7" w:rsidR="00D2574B" w:rsidRPr="00C22C2C" w:rsidRDefault="00ED36D5" w:rsidP="00D2574B">
      <w:pPr>
        <w:shd w:val="clear" w:color="auto" w:fill="FFFFFF"/>
        <w:spacing w:after="120" w:line="276" w:lineRule="auto"/>
        <w:rPr>
          <w:sz w:val="21"/>
          <w:szCs w:val="21"/>
        </w:rPr>
      </w:pPr>
      <w:r>
        <w:rPr>
          <w:sz w:val="21"/>
          <w:szCs w:val="21"/>
        </w:rPr>
        <w:lastRenderedPageBreak/>
        <w:t xml:space="preserve">                                                                                                                             </w:t>
      </w:r>
      <w:r w:rsidR="00D2574B" w:rsidRPr="00D2574B">
        <w:rPr>
          <w:sz w:val="21"/>
          <w:szCs w:val="21"/>
        </w:rPr>
        <w:t xml:space="preserve">Załącznik nr 1 do SWZ </w:t>
      </w:r>
    </w:p>
    <w:p w14:paraId="43FFAAED" w14:textId="18CE0B6B" w:rsidR="00D2574B" w:rsidRPr="00C22C2C" w:rsidRDefault="002F416C" w:rsidP="00E8797C">
      <w:pPr>
        <w:shd w:val="clear" w:color="auto" w:fill="F2F2F2" w:themeFill="background1" w:themeFillShade="F2"/>
        <w:rPr>
          <w:sz w:val="22"/>
          <w:szCs w:val="22"/>
        </w:rPr>
      </w:pPr>
      <w:r w:rsidRPr="00C22C2C">
        <w:rPr>
          <w:sz w:val="22"/>
          <w:szCs w:val="22"/>
        </w:rPr>
        <w:t>N</w:t>
      </w:r>
      <w:r w:rsidR="00D2574B" w:rsidRPr="00C22C2C">
        <w:rPr>
          <w:sz w:val="22"/>
          <w:szCs w:val="22"/>
        </w:rPr>
        <w:t>azwa i adres siedziby Wykonawcy: ........................................................................................................</w:t>
      </w:r>
    </w:p>
    <w:p w14:paraId="55C78803" w14:textId="75792F1C" w:rsidR="00E8797C" w:rsidRPr="00DA2CDC" w:rsidRDefault="00E8797C" w:rsidP="00E8797C">
      <w:pPr>
        <w:shd w:val="clear" w:color="auto" w:fill="F2F2F2" w:themeFill="background1" w:themeFillShade="F2"/>
        <w:spacing w:line="276" w:lineRule="auto"/>
        <w:rPr>
          <w:sz w:val="22"/>
          <w:szCs w:val="22"/>
          <w:lang w:val="de-DE"/>
        </w:rPr>
      </w:pPr>
      <w:r w:rsidRPr="00DA2CDC">
        <w:rPr>
          <w:sz w:val="22"/>
          <w:szCs w:val="22"/>
          <w:lang w:val="de-DE"/>
        </w:rPr>
        <w:t>....................................................................................................................................................................</w:t>
      </w:r>
    </w:p>
    <w:p w14:paraId="424D2987" w14:textId="44F71403" w:rsidR="00D2574B" w:rsidRPr="00C22C2C" w:rsidRDefault="00D2574B" w:rsidP="00E8797C">
      <w:pPr>
        <w:shd w:val="clear" w:color="auto" w:fill="F2F2F2" w:themeFill="background1" w:themeFillShade="F2"/>
        <w:spacing w:line="276" w:lineRule="auto"/>
        <w:rPr>
          <w:sz w:val="22"/>
          <w:szCs w:val="22"/>
          <w:lang w:val="de-DE"/>
        </w:rPr>
      </w:pPr>
      <w:r w:rsidRPr="00C22C2C">
        <w:rPr>
          <w:sz w:val="22"/>
          <w:szCs w:val="22"/>
          <w:lang w:val="de-DE"/>
        </w:rPr>
        <w:t>Nr NIP</w:t>
      </w:r>
      <w:r w:rsidRPr="00C22C2C">
        <w:rPr>
          <w:sz w:val="22"/>
          <w:szCs w:val="22"/>
          <w:lang w:val="de-DE"/>
        </w:rPr>
        <w:tab/>
      </w:r>
      <w:r w:rsidRPr="00C22C2C">
        <w:rPr>
          <w:sz w:val="22"/>
          <w:szCs w:val="22"/>
          <w:lang w:val="de-DE"/>
        </w:rPr>
        <w:tab/>
        <w:t>...................................................</w:t>
      </w:r>
    </w:p>
    <w:p w14:paraId="253EFB4F" w14:textId="77777777" w:rsidR="00D2574B" w:rsidRPr="00C22C2C" w:rsidRDefault="00D2574B" w:rsidP="00E8797C">
      <w:pPr>
        <w:shd w:val="clear" w:color="auto" w:fill="F2F2F2" w:themeFill="background1" w:themeFillShade="F2"/>
        <w:spacing w:line="276" w:lineRule="auto"/>
        <w:rPr>
          <w:sz w:val="22"/>
          <w:szCs w:val="22"/>
          <w:lang w:val="de-DE"/>
        </w:rPr>
      </w:pPr>
      <w:r w:rsidRPr="00C22C2C">
        <w:rPr>
          <w:sz w:val="22"/>
          <w:szCs w:val="22"/>
          <w:lang w:val="de-DE"/>
        </w:rPr>
        <w:t>Nr REGON</w:t>
      </w:r>
      <w:r w:rsidRPr="00C22C2C">
        <w:rPr>
          <w:sz w:val="22"/>
          <w:szCs w:val="22"/>
          <w:lang w:val="de-DE"/>
        </w:rPr>
        <w:tab/>
        <w:t>...................................................</w:t>
      </w:r>
    </w:p>
    <w:p w14:paraId="7C3BC250" w14:textId="0EE51502" w:rsidR="00D2574B" w:rsidRPr="00C22C2C"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C22C2C">
        <w:rPr>
          <w:sz w:val="22"/>
          <w:szCs w:val="22"/>
          <w:lang w:val="de-DE"/>
        </w:rPr>
        <w:t>N</w:t>
      </w:r>
      <w:r w:rsidR="00D2574B" w:rsidRPr="00C22C2C">
        <w:rPr>
          <w:sz w:val="22"/>
          <w:szCs w:val="22"/>
          <w:lang w:val="de-DE"/>
        </w:rPr>
        <w:t>r</w:t>
      </w:r>
      <w:r w:rsidRPr="00C22C2C">
        <w:rPr>
          <w:sz w:val="22"/>
          <w:szCs w:val="22"/>
          <w:lang w:val="de-DE"/>
        </w:rPr>
        <w:t xml:space="preserve"> </w:t>
      </w:r>
      <w:r w:rsidR="00D2574B" w:rsidRPr="00C22C2C">
        <w:rPr>
          <w:sz w:val="22"/>
          <w:szCs w:val="22"/>
          <w:lang w:val="de-DE"/>
        </w:rPr>
        <w:t>telefonu</w:t>
      </w:r>
      <w:r w:rsidR="00D2574B" w:rsidRPr="00C22C2C">
        <w:rPr>
          <w:sz w:val="22"/>
          <w:szCs w:val="22"/>
          <w:lang w:val="de-DE"/>
        </w:rPr>
        <w:tab/>
        <w:t>...................................................</w:t>
      </w:r>
    </w:p>
    <w:p w14:paraId="1B9A753F" w14:textId="7B20D77E" w:rsidR="00D2574B" w:rsidRPr="00C22C2C" w:rsidRDefault="002F416C" w:rsidP="00E8797C">
      <w:pPr>
        <w:shd w:val="clear" w:color="auto" w:fill="F2F2F2" w:themeFill="background1" w:themeFillShade="F2"/>
        <w:spacing w:line="276" w:lineRule="auto"/>
        <w:ind w:left="1418" w:hanging="1418"/>
        <w:rPr>
          <w:sz w:val="22"/>
          <w:szCs w:val="22"/>
          <w:lang w:val="de-DE"/>
        </w:rPr>
      </w:pPr>
      <w:r w:rsidRPr="00C22C2C">
        <w:rPr>
          <w:sz w:val="22"/>
          <w:szCs w:val="22"/>
          <w:lang w:val="de-DE"/>
        </w:rPr>
        <w:t>E</w:t>
      </w:r>
      <w:r w:rsidR="00D2574B" w:rsidRPr="00C22C2C">
        <w:rPr>
          <w:sz w:val="22"/>
          <w:szCs w:val="22"/>
          <w:lang w:val="de-DE"/>
        </w:rPr>
        <w:t>-mail</w:t>
      </w:r>
      <w:r w:rsidR="00D2574B" w:rsidRPr="00C22C2C">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C22C2C">
        <w:rPr>
          <w:sz w:val="22"/>
          <w:szCs w:val="22"/>
        </w:rPr>
        <w:t>KRS/CEiDG</w:t>
      </w:r>
      <w:r w:rsidRPr="00C22C2C">
        <w:rPr>
          <w:sz w:val="22"/>
          <w:szCs w:val="22"/>
        </w:rPr>
        <w:tab/>
      </w:r>
      <w:r w:rsidRPr="00DA2CDC">
        <w:rPr>
          <w:sz w:val="22"/>
          <w:szCs w:val="22"/>
        </w:rPr>
        <w:t>...................................................</w:t>
      </w:r>
    </w:p>
    <w:p w14:paraId="315E3A74" w14:textId="0BE4E61D" w:rsidR="00D2574B" w:rsidRDefault="00D2574B" w:rsidP="001F5A47">
      <w:pPr>
        <w:keepNext/>
        <w:spacing w:after="120"/>
        <w:outlineLvl w:val="1"/>
        <w:rPr>
          <w:color w:val="FF0000"/>
          <w:sz w:val="22"/>
          <w:szCs w:val="22"/>
        </w:rPr>
      </w:pPr>
    </w:p>
    <w:p w14:paraId="0A488799" w14:textId="77777777" w:rsidR="004D7A1B" w:rsidRPr="00D2574B" w:rsidRDefault="004D7A1B" w:rsidP="004D7A1B">
      <w:pPr>
        <w:keepNext/>
        <w:spacing w:after="120"/>
        <w:outlineLvl w:val="1"/>
        <w:rPr>
          <w:b/>
          <w:sz w:val="22"/>
          <w:szCs w:val="22"/>
        </w:rPr>
      </w:pPr>
    </w:p>
    <w:p w14:paraId="0C61407D" w14:textId="77777777" w:rsidR="00D2574B" w:rsidRPr="00CF5F67" w:rsidRDefault="00D2574B" w:rsidP="00D2574B">
      <w:pPr>
        <w:keepNext/>
        <w:spacing w:after="120"/>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7D131A" w:rsidRDefault="00D2574B" w:rsidP="00D2574B">
      <w:pPr>
        <w:rPr>
          <w:rFonts w:eastAsia="Times New Roman,Bold"/>
          <w:sz w:val="22"/>
          <w:szCs w:val="22"/>
        </w:rPr>
      </w:pPr>
    </w:p>
    <w:p w14:paraId="66E86F11" w14:textId="109AC09C" w:rsidR="00FD4FD6" w:rsidRPr="004E5FB5" w:rsidRDefault="00D2574B" w:rsidP="005B619B">
      <w:pPr>
        <w:pStyle w:val="Akapitzlist"/>
        <w:numPr>
          <w:ilvl w:val="2"/>
          <w:numId w:val="23"/>
        </w:numPr>
        <w:ind w:left="284" w:hanging="284"/>
        <w:jc w:val="both"/>
      </w:pPr>
      <w:r w:rsidRPr="00C22C2C">
        <w:rPr>
          <w:rFonts w:eastAsia="Times New Roman,Bold"/>
          <w:sz w:val="22"/>
          <w:szCs w:val="22"/>
        </w:rPr>
        <w:t xml:space="preserve">Oferujemy </w:t>
      </w:r>
      <w:bookmarkStart w:id="11" w:name="_Hlk8815720"/>
      <w:r w:rsidR="00EE5539" w:rsidRPr="00C22C2C">
        <w:rPr>
          <w:rFonts w:eastAsia="Times New Roman,Bold"/>
          <w:sz w:val="22"/>
          <w:szCs w:val="22"/>
        </w:rPr>
        <w:t>spr</w:t>
      </w:r>
      <w:r w:rsidR="00EE5539" w:rsidRPr="00902031">
        <w:rPr>
          <w:rFonts w:eastAsia="Times New Roman,Bold"/>
          <w:sz w:val="22"/>
          <w:szCs w:val="22"/>
        </w:rPr>
        <w:t xml:space="preserve">zedaż wraz z </w:t>
      </w:r>
      <w:r w:rsidR="00EE5539" w:rsidRPr="003F0746">
        <w:rPr>
          <w:rFonts w:eastAsia="Times New Roman,Bold"/>
          <w:sz w:val="22"/>
          <w:szCs w:val="22"/>
        </w:rPr>
        <w:t xml:space="preserve">dostarczeniem </w:t>
      </w:r>
      <w:r w:rsidR="00C00B23" w:rsidRPr="003F0746">
        <w:rPr>
          <w:rFonts w:eastAsia="Times New Roman,Bold"/>
          <w:sz w:val="22"/>
          <w:szCs w:val="22"/>
        </w:rPr>
        <w:t>stanowiska</w:t>
      </w:r>
      <w:r w:rsidR="00CD00B7" w:rsidRPr="00CD00B7">
        <w:rPr>
          <w:rFonts w:eastAsia="Times New Roman,Bold"/>
          <w:sz w:val="22"/>
          <w:szCs w:val="22"/>
        </w:rPr>
        <w:t xml:space="preserve"> laboratoryjnego do badania zabezpieczeń                        prądnic okrętowych wraz z oprzyrządowaniem testowym i pomiarowym dla Politechniki Morskiej w Szczecinie</w:t>
      </w:r>
      <w:r w:rsidR="00C45CE1" w:rsidRPr="003F0746">
        <w:rPr>
          <w:rFonts w:eastAsia="Times New Roman,Bold"/>
          <w:sz w:val="22"/>
          <w:szCs w:val="22"/>
        </w:rPr>
        <w:t xml:space="preserve"> dla </w:t>
      </w:r>
      <w:r w:rsidR="00C45CE1" w:rsidRPr="00902031">
        <w:rPr>
          <w:rFonts w:eastAsia="Times New Roman,Bold"/>
          <w:sz w:val="22"/>
          <w:szCs w:val="22"/>
        </w:rPr>
        <w:t xml:space="preserve">Politechniki </w:t>
      </w:r>
      <w:r w:rsidR="00C45CE1" w:rsidRPr="00C45CE1">
        <w:rPr>
          <w:rFonts w:eastAsia="Times New Roman,Bold"/>
          <w:sz w:val="22"/>
          <w:szCs w:val="22"/>
        </w:rPr>
        <w:t xml:space="preserve">Morskiej w Szczecinie </w:t>
      </w:r>
      <w:r w:rsidR="00FD4FD6" w:rsidRPr="00961AAD">
        <w:rPr>
          <w:rFonts w:eastAsia="Times New Roman,Bold"/>
          <w:sz w:val="22"/>
          <w:szCs w:val="22"/>
        </w:rPr>
        <w:t>na warunkach i zasadach określonych w SWZ po łącznej cenie (VAT 23% - dla porównania ofert):</w:t>
      </w:r>
    </w:p>
    <w:p w14:paraId="18295E90" w14:textId="77777777" w:rsidR="00D2574B" w:rsidRPr="007D131A" w:rsidRDefault="00D2574B" w:rsidP="00DF5CBD">
      <w:pPr>
        <w:suppressAutoHyphens/>
        <w:rPr>
          <w:b/>
          <w:sz w:val="22"/>
          <w:szCs w:val="22"/>
        </w:rPr>
      </w:pPr>
      <w:bookmarkStart w:id="12" w:name="_Hlk64270957"/>
    </w:p>
    <w:p w14:paraId="3D5B27B2" w14:textId="57A41BE8" w:rsidR="00B61AD8" w:rsidRPr="003C738A" w:rsidRDefault="00B61AD8" w:rsidP="00B61AD8">
      <w:pPr>
        <w:suppressAutoHyphens/>
        <w:spacing w:after="120"/>
        <w:ind w:left="426"/>
        <w:rPr>
          <w:b/>
          <w:sz w:val="22"/>
          <w:szCs w:val="22"/>
        </w:rPr>
      </w:pPr>
      <w:r>
        <w:rPr>
          <w:b/>
          <w:sz w:val="22"/>
          <w:szCs w:val="22"/>
        </w:rPr>
        <w:t xml:space="preserve">cena </w:t>
      </w:r>
      <w:r w:rsidRPr="003C738A">
        <w:rPr>
          <w:b/>
          <w:sz w:val="22"/>
          <w:szCs w:val="22"/>
        </w:rPr>
        <w:t xml:space="preserve">brutto: .................................................................................................................................. zł </w:t>
      </w:r>
    </w:p>
    <w:p w14:paraId="6D0EB3AC" w14:textId="77777777" w:rsidR="00B61AD8" w:rsidRPr="003C738A" w:rsidRDefault="00B61AD8" w:rsidP="00B61AD8">
      <w:pPr>
        <w:suppressAutoHyphens/>
        <w:ind w:left="425"/>
        <w:rPr>
          <w:b/>
          <w:sz w:val="22"/>
          <w:szCs w:val="22"/>
        </w:rPr>
      </w:pPr>
      <w:r w:rsidRPr="003C738A">
        <w:rPr>
          <w:b/>
          <w:sz w:val="22"/>
          <w:szCs w:val="22"/>
        </w:rPr>
        <w:t xml:space="preserve">cena brutto słownie: ........................................................................................................................ </w:t>
      </w:r>
    </w:p>
    <w:p w14:paraId="0D457BDE" w14:textId="2D09F45A" w:rsidR="00D2574B" w:rsidRPr="00551041" w:rsidRDefault="00733340" w:rsidP="00B61AD8">
      <w:pPr>
        <w:suppressAutoHyphens/>
        <w:ind w:left="284"/>
        <w:rPr>
          <w:b/>
          <w:sz w:val="22"/>
          <w:szCs w:val="22"/>
        </w:rPr>
      </w:pPr>
      <w:r w:rsidRPr="00551041">
        <w:rPr>
          <w:b/>
          <w:sz w:val="22"/>
          <w:szCs w:val="22"/>
        </w:rPr>
        <w:t xml:space="preserve"> </w:t>
      </w:r>
    </w:p>
    <w:p w14:paraId="3DADBADE" w14:textId="19D320B0" w:rsidR="00D2574B" w:rsidRPr="00551041" w:rsidRDefault="00D2574B" w:rsidP="002F416C">
      <w:pPr>
        <w:suppressAutoHyphens/>
        <w:spacing w:after="160"/>
        <w:ind w:firstLine="284"/>
        <w:jc w:val="both"/>
        <w:rPr>
          <w:b/>
          <w:sz w:val="22"/>
          <w:szCs w:val="22"/>
        </w:rPr>
      </w:pPr>
      <w:r w:rsidRPr="00551041">
        <w:rPr>
          <w:b/>
          <w:sz w:val="22"/>
          <w:szCs w:val="22"/>
        </w:rPr>
        <w:t xml:space="preserve">Okres </w:t>
      </w:r>
      <w:r w:rsidR="002B05DA" w:rsidRPr="00551041">
        <w:rPr>
          <w:b/>
          <w:sz w:val="22"/>
          <w:szCs w:val="22"/>
        </w:rPr>
        <w:t xml:space="preserve">bezpłatnej </w:t>
      </w:r>
      <w:r w:rsidRPr="00551041">
        <w:rPr>
          <w:b/>
          <w:sz w:val="22"/>
          <w:szCs w:val="22"/>
        </w:rPr>
        <w:t xml:space="preserve">gwarancji: ………  </w:t>
      </w:r>
      <w:r w:rsidRPr="00131701">
        <w:rPr>
          <w:b/>
          <w:sz w:val="22"/>
          <w:szCs w:val="22"/>
        </w:rPr>
        <w:t>miesięcy</w:t>
      </w:r>
      <w:r w:rsidR="009C7FF5" w:rsidRPr="00131701">
        <w:rPr>
          <w:b/>
          <w:sz w:val="22"/>
          <w:szCs w:val="22"/>
        </w:rPr>
        <w:t xml:space="preserve"> </w:t>
      </w:r>
      <w:r w:rsidRPr="00131701">
        <w:rPr>
          <w:b/>
          <w:sz w:val="22"/>
          <w:szCs w:val="22"/>
        </w:rPr>
        <w:t xml:space="preserve"> </w:t>
      </w:r>
      <w:r w:rsidR="009C7FF5" w:rsidRPr="00131701">
        <w:rPr>
          <w:b/>
          <w:sz w:val="22"/>
          <w:szCs w:val="22"/>
        </w:rPr>
        <w:t xml:space="preserve">(min. </w:t>
      </w:r>
      <w:r w:rsidR="00AB51C2" w:rsidRPr="00131701">
        <w:rPr>
          <w:b/>
          <w:sz w:val="22"/>
          <w:szCs w:val="22"/>
        </w:rPr>
        <w:t>24</w:t>
      </w:r>
      <w:r w:rsidR="00CD00B7" w:rsidRPr="00131701">
        <w:rPr>
          <w:b/>
          <w:sz w:val="22"/>
          <w:szCs w:val="22"/>
        </w:rPr>
        <w:t xml:space="preserve"> </w:t>
      </w:r>
      <w:r w:rsidR="00644CF9" w:rsidRPr="00131701">
        <w:rPr>
          <w:b/>
          <w:sz w:val="22"/>
          <w:szCs w:val="22"/>
        </w:rPr>
        <w:t>m-c</w:t>
      </w:r>
      <w:r w:rsidR="00BF443C" w:rsidRPr="00131701">
        <w:rPr>
          <w:b/>
          <w:sz w:val="22"/>
          <w:szCs w:val="22"/>
        </w:rPr>
        <w:t>e</w:t>
      </w:r>
      <w:r w:rsidR="009C7FF5" w:rsidRPr="00131701">
        <w:rPr>
          <w:b/>
          <w:sz w:val="22"/>
          <w:szCs w:val="22"/>
        </w:rPr>
        <w:t>)</w:t>
      </w:r>
      <w:r w:rsidRPr="00131701">
        <w:rPr>
          <w:b/>
          <w:sz w:val="22"/>
          <w:szCs w:val="22"/>
        </w:rPr>
        <w:t xml:space="preserve">                                                                         </w:t>
      </w:r>
    </w:p>
    <w:p w14:paraId="034BB579" w14:textId="77777777" w:rsidR="00B61AD8" w:rsidRPr="00551041" w:rsidRDefault="00B61AD8" w:rsidP="00CC1823">
      <w:pPr>
        <w:ind w:left="284"/>
        <w:jc w:val="both"/>
        <w:rPr>
          <w:b/>
          <w:sz w:val="6"/>
          <w:szCs w:val="6"/>
        </w:rPr>
      </w:pPr>
    </w:p>
    <w:p w14:paraId="79102AB5" w14:textId="039EEF37" w:rsidR="00CC1823" w:rsidRPr="00551041" w:rsidRDefault="00D2574B" w:rsidP="00CC1823">
      <w:pPr>
        <w:ind w:left="284"/>
        <w:jc w:val="both"/>
        <w:rPr>
          <w:b/>
          <w:sz w:val="22"/>
          <w:szCs w:val="22"/>
        </w:rPr>
      </w:pPr>
      <w:r w:rsidRPr="00551041">
        <w:rPr>
          <w:b/>
          <w:sz w:val="22"/>
          <w:szCs w:val="22"/>
        </w:rPr>
        <w:t xml:space="preserve">Wysokość kary umownej za każdy dzień </w:t>
      </w:r>
      <w:r w:rsidR="000A5B1B" w:rsidRPr="00551041">
        <w:rPr>
          <w:b/>
          <w:sz w:val="22"/>
          <w:szCs w:val="22"/>
        </w:rPr>
        <w:t>zwłoki</w:t>
      </w:r>
      <w:r w:rsidRPr="00551041">
        <w:rPr>
          <w:b/>
          <w:sz w:val="22"/>
          <w:szCs w:val="22"/>
        </w:rPr>
        <w:t xml:space="preserve"> w wykonaniu przedmiotu umowy wynosi …………. (należy podać w %, nie mniej niż 0,5%) wartości brutto określonej w § 1 ust. 1</w:t>
      </w:r>
      <w:r w:rsidR="00310FD0" w:rsidRPr="00551041">
        <w:rPr>
          <w:b/>
          <w:sz w:val="22"/>
          <w:szCs w:val="22"/>
        </w:rPr>
        <w:t>.</w:t>
      </w:r>
    </w:p>
    <w:p w14:paraId="4D2FB442" w14:textId="77777777" w:rsidR="00D2574B" w:rsidRPr="00C22C2C" w:rsidRDefault="00D2574B" w:rsidP="00D2574B">
      <w:pPr>
        <w:suppressAutoHyphens/>
        <w:ind w:left="284"/>
        <w:jc w:val="both"/>
        <w:rPr>
          <w:sz w:val="22"/>
          <w:szCs w:val="22"/>
          <w:lang w:eastAsia="ar-SA"/>
        </w:rPr>
      </w:pPr>
    </w:p>
    <w:p w14:paraId="3A231F58" w14:textId="77777777" w:rsidR="00D2574B" w:rsidRPr="00C22C2C" w:rsidRDefault="00D2574B" w:rsidP="00D2574B">
      <w:pPr>
        <w:suppressAutoHyphens/>
        <w:ind w:left="284"/>
        <w:jc w:val="both"/>
        <w:rPr>
          <w:b/>
          <w:sz w:val="22"/>
          <w:szCs w:val="22"/>
          <w:lang w:eastAsia="ar-SA"/>
        </w:rPr>
      </w:pPr>
      <w:r w:rsidRPr="00C22C2C">
        <w:rPr>
          <w:sz w:val="22"/>
          <w:szCs w:val="22"/>
          <w:lang w:eastAsia="ar-SA"/>
        </w:rPr>
        <w:t xml:space="preserve">Czy wybór oferty będzie prowadził do powstania obowiązku podatkowego po stronie Zamawiającego  </w:t>
      </w:r>
      <w:r w:rsidRPr="00C22C2C">
        <w:rPr>
          <w:b/>
          <w:sz w:val="22"/>
          <w:szCs w:val="22"/>
          <w:lang w:eastAsia="ar-SA"/>
        </w:rPr>
        <w:t>TAK/NIE*</w:t>
      </w:r>
      <w:r w:rsidRPr="00C22C2C">
        <w:rPr>
          <w:sz w:val="22"/>
          <w:szCs w:val="22"/>
          <w:lang w:eastAsia="ar-SA"/>
        </w:rPr>
        <w:t>.</w:t>
      </w:r>
    </w:p>
    <w:p w14:paraId="707644DD" w14:textId="77777777" w:rsidR="00D2574B" w:rsidRPr="00C22C2C" w:rsidRDefault="00D2574B" w:rsidP="00D2574B">
      <w:pPr>
        <w:suppressAutoHyphens/>
        <w:ind w:left="284"/>
        <w:jc w:val="both"/>
        <w:rPr>
          <w:sz w:val="22"/>
          <w:szCs w:val="22"/>
          <w:lang w:eastAsia="ar-SA"/>
        </w:rPr>
      </w:pPr>
      <w:r w:rsidRPr="00C22C2C">
        <w:rPr>
          <w:sz w:val="22"/>
          <w:szCs w:val="22"/>
          <w:lang w:eastAsia="ar-SA"/>
        </w:rPr>
        <w:t xml:space="preserve">Jeżeli Wykonawca wskaże </w:t>
      </w:r>
      <w:r w:rsidRPr="00C22C2C">
        <w:rPr>
          <w:b/>
          <w:sz w:val="22"/>
          <w:szCs w:val="22"/>
          <w:lang w:eastAsia="ar-SA"/>
        </w:rPr>
        <w:t>TAK</w:t>
      </w:r>
      <w:r w:rsidRPr="00C22C2C">
        <w:rPr>
          <w:sz w:val="22"/>
          <w:szCs w:val="22"/>
          <w:lang w:eastAsia="ar-SA"/>
        </w:rPr>
        <w:t xml:space="preserve"> (powstanie obowiązek podatkowy u Zamawiającego) Wykonawca wskazuje rodzaj towaru/usługi której ten obowiązek dotyczy ……………………………. (nazwa towaru/usługi).</w:t>
      </w:r>
    </w:p>
    <w:p w14:paraId="043CC095" w14:textId="77777777" w:rsidR="00D2574B" w:rsidRPr="00C22C2C" w:rsidRDefault="00D2574B" w:rsidP="00D2574B">
      <w:pPr>
        <w:suppressAutoHyphens/>
        <w:ind w:left="284"/>
        <w:jc w:val="both"/>
        <w:rPr>
          <w:sz w:val="22"/>
          <w:szCs w:val="22"/>
          <w:lang w:eastAsia="ar-SA"/>
        </w:rPr>
      </w:pPr>
      <w:r w:rsidRPr="00C22C2C">
        <w:rPr>
          <w:sz w:val="22"/>
          <w:szCs w:val="22"/>
          <w:lang w:eastAsia="ar-SA"/>
        </w:rPr>
        <w:t>Cena netto (bez podatku VAT) ……………. (</w:t>
      </w:r>
      <w:r w:rsidRPr="00C22C2C">
        <w:rPr>
          <w:b/>
          <w:sz w:val="22"/>
          <w:szCs w:val="22"/>
          <w:lang w:eastAsia="ar-SA"/>
        </w:rPr>
        <w:t>Uwaga!</w:t>
      </w:r>
      <w:r w:rsidRPr="00C22C2C">
        <w:rPr>
          <w:sz w:val="22"/>
          <w:szCs w:val="22"/>
          <w:lang w:eastAsia="ar-SA"/>
        </w:rPr>
        <w:t xml:space="preserve"> Dotyczy tylko dostaw/usług dla których obowiązek podatkowy przechodzi na Zamawiającego);</w:t>
      </w:r>
    </w:p>
    <w:p w14:paraId="29B4D5FE" w14:textId="77777777" w:rsidR="00D2574B" w:rsidRPr="00C22C2C" w:rsidRDefault="00D2574B" w:rsidP="00D2574B">
      <w:pPr>
        <w:suppressAutoHyphens/>
        <w:ind w:left="284"/>
        <w:jc w:val="both"/>
        <w:rPr>
          <w:sz w:val="12"/>
          <w:szCs w:val="12"/>
          <w:lang w:eastAsia="ar-SA"/>
        </w:rPr>
      </w:pPr>
    </w:p>
    <w:bookmarkEnd w:id="11"/>
    <w:p w14:paraId="19823E27" w14:textId="10772504" w:rsidR="00D2574B" w:rsidRPr="00C22C2C" w:rsidRDefault="00D2574B" w:rsidP="00D2574B">
      <w:pPr>
        <w:suppressAutoHyphens/>
        <w:ind w:left="284"/>
        <w:jc w:val="both"/>
        <w:rPr>
          <w:sz w:val="16"/>
          <w:szCs w:val="16"/>
          <w:lang w:eastAsia="ar-SA"/>
        </w:rPr>
      </w:pPr>
      <w:r w:rsidRPr="00C22C2C">
        <w:rPr>
          <w:sz w:val="16"/>
          <w:szCs w:val="16"/>
          <w:lang w:eastAsia="ar-SA"/>
        </w:rPr>
        <w:t>*Niepotrzebne skreślić</w:t>
      </w:r>
    </w:p>
    <w:bookmarkEnd w:id="12"/>
    <w:p w14:paraId="0D35EF44" w14:textId="77777777" w:rsidR="006F01ED" w:rsidRPr="00C22C2C" w:rsidRDefault="006F01ED" w:rsidP="00B55EA6">
      <w:pPr>
        <w:suppressAutoHyphens/>
        <w:jc w:val="both"/>
        <w:rPr>
          <w:sz w:val="16"/>
          <w:szCs w:val="16"/>
          <w:lang w:eastAsia="ar-SA"/>
        </w:rPr>
      </w:pPr>
    </w:p>
    <w:p w14:paraId="1283A9CB" w14:textId="1C5E0442" w:rsidR="00EE0C05" w:rsidRPr="005D0C29" w:rsidRDefault="00EE0C05" w:rsidP="005B619B">
      <w:pPr>
        <w:numPr>
          <w:ilvl w:val="0"/>
          <w:numId w:val="40"/>
        </w:numPr>
        <w:tabs>
          <w:tab w:val="num" w:pos="284"/>
        </w:tabs>
        <w:spacing w:after="120" w:line="259" w:lineRule="auto"/>
        <w:ind w:left="284" w:hanging="284"/>
        <w:rPr>
          <w:sz w:val="22"/>
          <w:szCs w:val="22"/>
        </w:rPr>
      </w:pPr>
      <w:r w:rsidRPr="00C22C2C">
        <w:rPr>
          <w:sz w:val="22"/>
          <w:szCs w:val="22"/>
        </w:rPr>
        <w:t>Oświadczamy</w:t>
      </w:r>
      <w:r w:rsidR="00AB2D4C" w:rsidRPr="00C22C2C">
        <w:rPr>
          <w:sz w:val="22"/>
          <w:szCs w:val="22"/>
          <w:vertAlign w:val="superscript"/>
        </w:rPr>
        <w:t>1</w:t>
      </w:r>
      <w:r w:rsidRPr="00C22C2C">
        <w:rPr>
          <w:sz w:val="22"/>
          <w:szCs w:val="22"/>
        </w:rPr>
        <w:t xml:space="preserve">, że </w:t>
      </w:r>
      <w:r w:rsidRPr="00C22C2C">
        <w:rPr>
          <w:b/>
          <w:bCs/>
          <w:sz w:val="22"/>
          <w:szCs w:val="22"/>
        </w:rPr>
        <w:t>nie jesteśmy</w:t>
      </w:r>
      <w:r w:rsidRPr="00C22C2C">
        <w:rPr>
          <w:sz w:val="22"/>
          <w:szCs w:val="22"/>
        </w:rPr>
        <w:t xml:space="preserve"> /</w:t>
      </w:r>
      <w:r w:rsidRPr="00C22C2C">
        <w:rPr>
          <w:b/>
          <w:sz w:val="22"/>
          <w:szCs w:val="22"/>
        </w:rPr>
        <w:t xml:space="preserve">jesteśmy* </w:t>
      </w:r>
      <w:r w:rsidRPr="00C22C2C">
        <w:rPr>
          <w:sz w:val="22"/>
          <w:szCs w:val="22"/>
        </w:rPr>
        <w:t>:</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5B619B">
      <w:pPr>
        <w:numPr>
          <w:ilvl w:val="0"/>
          <w:numId w:val="38"/>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5B619B">
      <w:pPr>
        <w:numPr>
          <w:ilvl w:val="0"/>
          <w:numId w:val="38"/>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5B619B">
      <w:pPr>
        <w:numPr>
          <w:ilvl w:val="0"/>
          <w:numId w:val="38"/>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lastRenderedPageBreak/>
        <w:t>Oświadczamy, że jesteśmy związani niniejszą ofertą na czas wskazany w Specyfikacji Warunków Zamówienia.</w:t>
      </w:r>
    </w:p>
    <w:p w14:paraId="7B9F135A" w14:textId="66C507F1" w:rsidR="00D2574B" w:rsidRDefault="00D2574B" w:rsidP="005B619B">
      <w:pPr>
        <w:numPr>
          <w:ilvl w:val="0"/>
          <w:numId w:val="38"/>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w 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5B619B">
      <w:pPr>
        <w:numPr>
          <w:ilvl w:val="0"/>
          <w:numId w:val="38"/>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5B619B">
      <w:pPr>
        <w:numPr>
          <w:ilvl w:val="5"/>
          <w:numId w:val="39"/>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015B4896" w14:textId="08369CA9" w:rsidR="00F6232E" w:rsidRPr="00F6232E" w:rsidRDefault="00D2574B" w:rsidP="005B619B">
      <w:pPr>
        <w:numPr>
          <w:ilvl w:val="5"/>
          <w:numId w:val="39"/>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43149C06" w14:textId="0F8B3664" w:rsidR="00F6232E" w:rsidRPr="00F6232E" w:rsidRDefault="00D2574B" w:rsidP="005B619B">
      <w:pPr>
        <w:numPr>
          <w:ilvl w:val="0"/>
          <w:numId w:val="38"/>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549BD94F" w:rsidR="00D2574B" w:rsidRPr="00D2574B" w:rsidRDefault="006A5865" w:rsidP="00195CB0">
      <w:pPr>
        <w:spacing w:after="120"/>
        <w:ind w:left="284" w:hanging="284"/>
        <w:jc w:val="both"/>
        <w:rPr>
          <w:rFonts w:eastAsia="Calibri"/>
          <w:sz w:val="22"/>
          <w:szCs w:val="22"/>
        </w:rPr>
      </w:pPr>
      <w:r>
        <w:rPr>
          <w:sz w:val="22"/>
          <w:szCs w:val="22"/>
        </w:rPr>
        <w:t>10</w:t>
      </w:r>
      <w:r w:rsidR="00D2574B" w:rsidRPr="00D2574B">
        <w:rPr>
          <w:sz w:val="22"/>
          <w:szCs w:val="22"/>
        </w:rPr>
        <w:t xml:space="preserve">. </w:t>
      </w:r>
      <w:r w:rsidR="00D2574B" w:rsidRPr="00D2574B">
        <w:rPr>
          <w:rFonts w:eastAsia="Calibri"/>
          <w:color w:val="000000"/>
          <w:sz w:val="22"/>
          <w:szCs w:val="22"/>
        </w:rPr>
        <w:t>Oświadczam, że wypełniłem obowiązki informacyjne przewidziane w art. 13 lub art. 14 RODO</w:t>
      </w:r>
      <w:r w:rsidR="00D2574B" w:rsidRPr="00D2574B">
        <w:rPr>
          <w:rFonts w:eastAsia="Calibri"/>
          <w:color w:val="000000"/>
          <w:sz w:val="22"/>
          <w:szCs w:val="22"/>
          <w:vertAlign w:val="superscript"/>
        </w:rPr>
        <w:t>1)</w:t>
      </w:r>
      <w:r w:rsidR="00D2574B" w:rsidRPr="00D2574B">
        <w:rPr>
          <w:rFonts w:eastAsia="Calibri"/>
          <w:color w:val="000000"/>
          <w:sz w:val="22"/>
          <w:szCs w:val="22"/>
        </w:rPr>
        <w:t xml:space="preserve"> wobec osób fizycznych, </w:t>
      </w:r>
      <w:r w:rsidR="00D2574B" w:rsidRPr="00D2574B">
        <w:rPr>
          <w:rFonts w:eastAsia="Calibri"/>
          <w:sz w:val="22"/>
          <w:szCs w:val="22"/>
        </w:rPr>
        <w:t>od których dane osobowe bezpośrednio lub pośrednio pozyskałem</w:t>
      </w:r>
      <w:r w:rsidR="00D2574B" w:rsidRPr="00D2574B">
        <w:rPr>
          <w:rFonts w:eastAsia="Calibri"/>
          <w:color w:val="000000"/>
          <w:sz w:val="22"/>
          <w:szCs w:val="22"/>
        </w:rPr>
        <w:t xml:space="preserve"> w celu ubiegania się o udzielenie zamówienia publicznego w niniejszym postępowaniu</w:t>
      </w:r>
      <w:r w:rsidR="00D2574B"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13"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3"/>
    </w:p>
    <w:p w14:paraId="7B7F766D" w14:textId="63EF1B4C" w:rsidR="00C93FB5" w:rsidRDefault="00C93FB5" w:rsidP="00D2574B">
      <w:pPr>
        <w:spacing w:after="120"/>
        <w:ind w:left="284" w:hanging="284"/>
        <w:jc w:val="both"/>
        <w:rPr>
          <w:rFonts w:eastAsia="Calibri"/>
          <w:sz w:val="22"/>
          <w:szCs w:val="22"/>
        </w:rPr>
      </w:pPr>
    </w:p>
    <w:p w14:paraId="41CDF44D" w14:textId="77777777" w:rsidR="00C93FB5" w:rsidRPr="00D2574B" w:rsidRDefault="00C93FB5" w:rsidP="00C93FB5">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6BF830BA" w14:textId="36E5E982" w:rsidR="00DF5CBD" w:rsidRDefault="00DF5CBD" w:rsidP="00C93FB5">
      <w:pPr>
        <w:jc w:val="both"/>
        <w:rPr>
          <w:rFonts w:ascii="Arial" w:hAnsi="Arial" w:cs="Arial"/>
          <w:b/>
          <w:bCs/>
          <w:i/>
          <w:iCs/>
          <w:color w:val="FF0000"/>
          <w:sz w:val="22"/>
          <w:szCs w:val="22"/>
        </w:rPr>
      </w:pPr>
    </w:p>
    <w:p w14:paraId="2D3BE10A" w14:textId="6D351B0A" w:rsidR="00DF5CBD" w:rsidRDefault="00DF5CBD" w:rsidP="00C93FB5">
      <w:pPr>
        <w:jc w:val="both"/>
        <w:rPr>
          <w:rFonts w:ascii="Arial" w:hAnsi="Arial" w:cs="Arial"/>
          <w:b/>
          <w:bCs/>
          <w:i/>
          <w:iCs/>
          <w:color w:val="FF0000"/>
          <w:sz w:val="22"/>
          <w:szCs w:val="22"/>
        </w:rPr>
      </w:pPr>
    </w:p>
    <w:p w14:paraId="295B49BE" w14:textId="7D354FAF" w:rsidR="00DF5CBD" w:rsidRDefault="00DF5CBD" w:rsidP="00C93FB5">
      <w:pPr>
        <w:jc w:val="both"/>
        <w:rPr>
          <w:rFonts w:ascii="Arial" w:hAnsi="Arial" w:cs="Arial"/>
          <w:b/>
          <w:bCs/>
          <w:i/>
          <w:iCs/>
          <w:color w:val="FF0000"/>
          <w:sz w:val="22"/>
          <w:szCs w:val="22"/>
        </w:rPr>
      </w:pPr>
    </w:p>
    <w:p w14:paraId="013EEB95" w14:textId="65E0621B" w:rsidR="00310FD0" w:rsidRDefault="00310FD0" w:rsidP="00C93FB5">
      <w:pPr>
        <w:jc w:val="both"/>
        <w:rPr>
          <w:rFonts w:ascii="Arial" w:hAnsi="Arial" w:cs="Arial"/>
          <w:b/>
          <w:bCs/>
          <w:i/>
          <w:iCs/>
          <w:color w:val="FF0000"/>
          <w:sz w:val="22"/>
          <w:szCs w:val="22"/>
        </w:rPr>
      </w:pPr>
    </w:p>
    <w:p w14:paraId="6C20A1BD" w14:textId="3AE9C599" w:rsidR="00310FD0" w:rsidRDefault="00310FD0" w:rsidP="00C93FB5">
      <w:pPr>
        <w:jc w:val="both"/>
        <w:rPr>
          <w:rFonts w:ascii="Arial" w:hAnsi="Arial" w:cs="Arial"/>
          <w:b/>
          <w:bCs/>
          <w:i/>
          <w:iCs/>
          <w:color w:val="FF0000"/>
          <w:sz w:val="22"/>
          <w:szCs w:val="22"/>
        </w:rPr>
      </w:pPr>
    </w:p>
    <w:p w14:paraId="354E54D3" w14:textId="1918FF1E" w:rsidR="00310FD0" w:rsidRDefault="00310FD0" w:rsidP="00C93FB5">
      <w:pPr>
        <w:jc w:val="both"/>
        <w:rPr>
          <w:rFonts w:ascii="Arial" w:hAnsi="Arial" w:cs="Arial"/>
          <w:b/>
          <w:bCs/>
          <w:i/>
          <w:iCs/>
          <w:color w:val="FF0000"/>
          <w:sz w:val="22"/>
          <w:szCs w:val="22"/>
        </w:rPr>
      </w:pPr>
    </w:p>
    <w:p w14:paraId="6EFFDAEB" w14:textId="687E4BF9" w:rsidR="00310FD0" w:rsidRDefault="00310FD0" w:rsidP="00C93FB5">
      <w:pPr>
        <w:jc w:val="both"/>
        <w:rPr>
          <w:rFonts w:ascii="Arial" w:hAnsi="Arial" w:cs="Arial"/>
          <w:b/>
          <w:bCs/>
          <w:i/>
          <w:iCs/>
          <w:color w:val="FF0000"/>
          <w:sz w:val="22"/>
          <w:szCs w:val="22"/>
        </w:rPr>
      </w:pPr>
    </w:p>
    <w:p w14:paraId="50359128" w14:textId="320E957B" w:rsidR="00310FD0" w:rsidRDefault="00310FD0" w:rsidP="00C93FB5">
      <w:pPr>
        <w:jc w:val="both"/>
        <w:rPr>
          <w:rFonts w:ascii="Arial" w:hAnsi="Arial" w:cs="Arial"/>
          <w:b/>
          <w:bCs/>
          <w:i/>
          <w:iCs/>
          <w:color w:val="FF0000"/>
          <w:sz w:val="22"/>
          <w:szCs w:val="22"/>
        </w:rPr>
      </w:pPr>
    </w:p>
    <w:p w14:paraId="74896360" w14:textId="55B655F5" w:rsidR="00310FD0" w:rsidRDefault="00310FD0" w:rsidP="00C93FB5">
      <w:pPr>
        <w:jc w:val="both"/>
        <w:rPr>
          <w:rFonts w:ascii="Arial" w:hAnsi="Arial" w:cs="Arial"/>
          <w:b/>
          <w:bCs/>
          <w:i/>
          <w:iCs/>
          <w:color w:val="FF0000"/>
          <w:sz w:val="22"/>
          <w:szCs w:val="22"/>
        </w:rPr>
      </w:pPr>
    </w:p>
    <w:p w14:paraId="4F0C6A0D" w14:textId="2A4D4A98" w:rsidR="00310FD0" w:rsidRDefault="00310FD0" w:rsidP="00C93FB5">
      <w:pPr>
        <w:jc w:val="both"/>
        <w:rPr>
          <w:rFonts w:ascii="Arial" w:hAnsi="Arial" w:cs="Arial"/>
          <w:b/>
          <w:bCs/>
          <w:i/>
          <w:iCs/>
          <w:color w:val="FF0000"/>
          <w:sz w:val="22"/>
          <w:szCs w:val="22"/>
        </w:rPr>
      </w:pPr>
    </w:p>
    <w:p w14:paraId="723362D6" w14:textId="38639FBB" w:rsidR="00310FD0" w:rsidRDefault="00310FD0" w:rsidP="00C93FB5">
      <w:pPr>
        <w:jc w:val="both"/>
        <w:rPr>
          <w:rFonts w:ascii="Arial" w:hAnsi="Arial" w:cs="Arial"/>
          <w:b/>
          <w:bCs/>
          <w:i/>
          <w:iCs/>
          <w:color w:val="FF0000"/>
          <w:sz w:val="22"/>
          <w:szCs w:val="22"/>
        </w:rPr>
      </w:pPr>
    </w:p>
    <w:p w14:paraId="60F3A9AA" w14:textId="379ABC2E" w:rsidR="00310FD0" w:rsidRDefault="00310FD0" w:rsidP="00C93FB5">
      <w:pPr>
        <w:jc w:val="both"/>
        <w:rPr>
          <w:rFonts w:ascii="Arial" w:hAnsi="Arial" w:cs="Arial"/>
          <w:b/>
          <w:bCs/>
          <w:i/>
          <w:iCs/>
          <w:color w:val="FF0000"/>
          <w:sz w:val="22"/>
          <w:szCs w:val="22"/>
        </w:rPr>
      </w:pPr>
    </w:p>
    <w:p w14:paraId="4631FF76" w14:textId="0722280A" w:rsidR="002A60CC" w:rsidRDefault="002A60CC" w:rsidP="00C93FB5">
      <w:pPr>
        <w:jc w:val="both"/>
        <w:rPr>
          <w:rFonts w:ascii="Arial" w:hAnsi="Arial" w:cs="Arial"/>
          <w:b/>
          <w:bCs/>
          <w:i/>
          <w:iCs/>
          <w:color w:val="FF0000"/>
          <w:sz w:val="22"/>
          <w:szCs w:val="22"/>
        </w:rPr>
      </w:pPr>
    </w:p>
    <w:p w14:paraId="4466B6C3" w14:textId="337E3A59" w:rsidR="002A60CC" w:rsidRDefault="002A60CC" w:rsidP="00C93FB5">
      <w:pPr>
        <w:jc w:val="both"/>
        <w:rPr>
          <w:rFonts w:ascii="Arial" w:hAnsi="Arial" w:cs="Arial"/>
          <w:b/>
          <w:bCs/>
          <w:i/>
          <w:iCs/>
          <w:color w:val="FF0000"/>
          <w:sz w:val="22"/>
          <w:szCs w:val="22"/>
        </w:rPr>
      </w:pPr>
    </w:p>
    <w:p w14:paraId="0C912434" w14:textId="37269763" w:rsidR="002A60CC" w:rsidRDefault="002A60CC" w:rsidP="00C93FB5">
      <w:pPr>
        <w:jc w:val="both"/>
        <w:rPr>
          <w:rFonts w:ascii="Arial" w:hAnsi="Arial" w:cs="Arial"/>
          <w:b/>
          <w:bCs/>
          <w:i/>
          <w:iCs/>
          <w:color w:val="FF0000"/>
          <w:sz w:val="22"/>
          <w:szCs w:val="22"/>
        </w:rPr>
      </w:pPr>
    </w:p>
    <w:p w14:paraId="5E8A8927" w14:textId="03BC955B" w:rsidR="002A60CC" w:rsidRDefault="002A60CC" w:rsidP="00C93FB5">
      <w:pPr>
        <w:jc w:val="both"/>
        <w:rPr>
          <w:rFonts w:ascii="Arial" w:hAnsi="Arial" w:cs="Arial"/>
          <w:b/>
          <w:bCs/>
          <w:i/>
          <w:iCs/>
          <w:color w:val="FF0000"/>
          <w:sz w:val="22"/>
          <w:szCs w:val="22"/>
        </w:rPr>
      </w:pPr>
    </w:p>
    <w:p w14:paraId="74BA8505" w14:textId="29067B1B" w:rsidR="002A60CC" w:rsidRDefault="002A60CC" w:rsidP="00C93FB5">
      <w:pPr>
        <w:jc w:val="both"/>
        <w:rPr>
          <w:rFonts w:ascii="Arial" w:hAnsi="Arial" w:cs="Arial"/>
          <w:b/>
          <w:bCs/>
          <w:i/>
          <w:iCs/>
          <w:color w:val="FF0000"/>
          <w:sz w:val="22"/>
          <w:szCs w:val="22"/>
        </w:rPr>
      </w:pPr>
    </w:p>
    <w:p w14:paraId="78AD7806" w14:textId="31E26761" w:rsidR="00EE2928" w:rsidRDefault="00EE2928" w:rsidP="00C93FB5">
      <w:pPr>
        <w:jc w:val="both"/>
        <w:rPr>
          <w:rFonts w:ascii="Arial" w:hAnsi="Arial" w:cs="Arial"/>
          <w:b/>
          <w:bCs/>
          <w:i/>
          <w:iCs/>
          <w:color w:val="FF0000"/>
          <w:sz w:val="22"/>
          <w:szCs w:val="22"/>
        </w:rPr>
      </w:pPr>
    </w:p>
    <w:p w14:paraId="55A4CEFA" w14:textId="2EA52563" w:rsidR="00EE2928" w:rsidRDefault="00EE2928" w:rsidP="00C93FB5">
      <w:pPr>
        <w:jc w:val="both"/>
        <w:rPr>
          <w:rFonts w:ascii="Arial" w:hAnsi="Arial" w:cs="Arial"/>
          <w:b/>
          <w:bCs/>
          <w:i/>
          <w:iCs/>
          <w:color w:val="FF0000"/>
          <w:sz w:val="22"/>
          <w:szCs w:val="22"/>
        </w:rPr>
      </w:pPr>
    </w:p>
    <w:p w14:paraId="10981545" w14:textId="3574A46D" w:rsidR="00EE2928" w:rsidRDefault="00EE2928" w:rsidP="00C93FB5">
      <w:pPr>
        <w:jc w:val="both"/>
        <w:rPr>
          <w:rFonts w:ascii="Arial" w:hAnsi="Arial" w:cs="Arial"/>
          <w:b/>
          <w:bCs/>
          <w:i/>
          <w:iCs/>
          <w:color w:val="FF0000"/>
          <w:sz w:val="22"/>
          <w:szCs w:val="22"/>
        </w:rPr>
      </w:pPr>
    </w:p>
    <w:p w14:paraId="56D4B174" w14:textId="38A89066" w:rsidR="00EE2928" w:rsidRDefault="00EE2928" w:rsidP="00C93FB5">
      <w:pPr>
        <w:jc w:val="both"/>
        <w:rPr>
          <w:rFonts w:ascii="Arial" w:hAnsi="Arial" w:cs="Arial"/>
          <w:b/>
          <w:bCs/>
          <w:i/>
          <w:iCs/>
          <w:color w:val="FF0000"/>
          <w:sz w:val="22"/>
          <w:szCs w:val="22"/>
        </w:rPr>
      </w:pPr>
    </w:p>
    <w:p w14:paraId="3CE50EA9" w14:textId="77777777" w:rsidR="00EE2928" w:rsidRDefault="00EE2928" w:rsidP="00C93FB5">
      <w:pPr>
        <w:jc w:val="both"/>
        <w:rPr>
          <w:rFonts w:ascii="Arial" w:hAnsi="Arial" w:cs="Arial"/>
          <w:b/>
          <w:bCs/>
          <w:i/>
          <w:iCs/>
          <w:color w:val="FF0000"/>
          <w:sz w:val="22"/>
          <w:szCs w:val="22"/>
        </w:rPr>
      </w:pPr>
    </w:p>
    <w:p w14:paraId="6CB23033" w14:textId="0AF011E3" w:rsidR="00DF5CBD" w:rsidRDefault="00DF5CBD" w:rsidP="00C93FB5">
      <w:pPr>
        <w:jc w:val="both"/>
        <w:rPr>
          <w:rFonts w:ascii="Arial" w:hAnsi="Arial" w:cs="Arial"/>
          <w:b/>
          <w:bCs/>
          <w:i/>
          <w:iCs/>
          <w:color w:val="FF0000"/>
          <w:sz w:val="22"/>
          <w:szCs w:val="22"/>
        </w:rPr>
      </w:pPr>
    </w:p>
    <w:p w14:paraId="51B5BAD7" w14:textId="77777777" w:rsidR="00F64D93" w:rsidRDefault="00F64D93" w:rsidP="00C22C2C">
      <w:pPr>
        <w:jc w:val="right"/>
        <w:rPr>
          <w:sz w:val="22"/>
          <w:szCs w:val="22"/>
        </w:rPr>
        <w:sectPr w:rsidR="00F64D93" w:rsidSect="00C22C2C">
          <w:pgSz w:w="11906" w:h="16838"/>
          <w:pgMar w:top="1417" w:right="1417" w:bottom="1276" w:left="1418" w:header="708" w:footer="454" w:gutter="0"/>
          <w:cols w:space="708"/>
          <w:docGrid w:linePitch="360"/>
        </w:sectPr>
      </w:pPr>
      <w:bookmarkStart w:id="14" w:name="_Hlk108514814"/>
      <w:bookmarkStart w:id="15" w:name="_Hlk118803638"/>
    </w:p>
    <w:p w14:paraId="4E088994" w14:textId="40A9C880" w:rsidR="00451870" w:rsidRPr="007B258B" w:rsidRDefault="00451870" w:rsidP="00C22C2C">
      <w:pPr>
        <w:jc w:val="right"/>
        <w:rPr>
          <w:sz w:val="22"/>
          <w:szCs w:val="22"/>
        </w:rPr>
      </w:pPr>
      <w:r w:rsidRPr="007B258B">
        <w:rPr>
          <w:sz w:val="22"/>
          <w:szCs w:val="22"/>
        </w:rPr>
        <w:lastRenderedPageBreak/>
        <w:t>Załącznik nr 1a do SWZ/załącznik nr 1 do umowy</w:t>
      </w:r>
    </w:p>
    <w:bookmarkEnd w:id="14"/>
    <w:bookmarkEnd w:id="15"/>
    <w:p w14:paraId="105E3599" w14:textId="77777777" w:rsidR="004224E1" w:rsidRDefault="004224E1" w:rsidP="00F723E8">
      <w:pPr>
        <w:rPr>
          <w:rFonts w:asciiTheme="minorHAnsi" w:hAnsiTheme="minorHAnsi" w:cstheme="minorHAnsi"/>
          <w:sz w:val="22"/>
          <w:szCs w:val="22"/>
          <w:highlight w:val="yellow"/>
        </w:rPr>
      </w:pPr>
    </w:p>
    <w:p w14:paraId="3D65772A" w14:textId="77777777" w:rsidR="00FD5E7F" w:rsidRDefault="00FD5E7F" w:rsidP="00F723E8">
      <w:pPr>
        <w:rPr>
          <w:rFonts w:asciiTheme="minorHAnsi" w:hAnsiTheme="minorHAnsi" w:cstheme="minorHAnsi"/>
          <w:sz w:val="22"/>
          <w:szCs w:val="22"/>
          <w:highlight w:val="yellow"/>
        </w:rPr>
      </w:pPr>
    </w:p>
    <w:p w14:paraId="382522A0" w14:textId="77777777" w:rsidR="004224E1" w:rsidRPr="002E6938" w:rsidRDefault="004224E1" w:rsidP="004224E1">
      <w:pPr>
        <w:jc w:val="center"/>
        <w:rPr>
          <w:rFonts w:asciiTheme="minorHAnsi" w:hAnsiTheme="minorHAnsi" w:cstheme="minorHAnsi"/>
          <w:b/>
          <w:bCs/>
        </w:rPr>
      </w:pPr>
      <w:bookmarkStart w:id="16" w:name="_Hlk189470322"/>
      <w:r w:rsidRPr="002E6938">
        <w:rPr>
          <w:rFonts w:asciiTheme="minorHAnsi" w:hAnsiTheme="minorHAnsi" w:cstheme="minorHAnsi"/>
          <w:b/>
          <w:bCs/>
        </w:rPr>
        <w:t>OPIS PRZEDMIOTU ZAMÓWIENIA</w:t>
      </w:r>
    </w:p>
    <w:p w14:paraId="03AE25E0" w14:textId="77777777" w:rsidR="004224E1" w:rsidRPr="00590AE2" w:rsidRDefault="004224E1" w:rsidP="004224E1">
      <w:pPr>
        <w:rPr>
          <w:rFonts w:cstheme="minorHAnsi"/>
          <w:b/>
          <w:bCs/>
          <w:color w:val="FF0000"/>
          <w:sz w:val="18"/>
          <w:szCs w:val="18"/>
          <w:highlight w:val="yellow"/>
        </w:rPr>
      </w:pPr>
    </w:p>
    <w:p w14:paraId="7F86C58F" w14:textId="1D453690" w:rsidR="004224E1" w:rsidRPr="001B4C03" w:rsidRDefault="004224E1" w:rsidP="00554CA8">
      <w:pPr>
        <w:spacing w:after="120"/>
        <w:jc w:val="both"/>
        <w:rPr>
          <w:b/>
          <w:bCs/>
          <w:sz w:val="22"/>
          <w:szCs w:val="22"/>
        </w:rPr>
      </w:pPr>
      <w:r w:rsidRPr="005B619B">
        <w:rPr>
          <w:b/>
          <w:bCs/>
          <w:sz w:val="22"/>
          <w:szCs w:val="22"/>
        </w:rPr>
        <w:t xml:space="preserve">Dostawa </w:t>
      </w:r>
      <w:r w:rsidR="00CD00B7" w:rsidRPr="005B619B">
        <w:rPr>
          <w:b/>
          <w:bCs/>
          <w:sz w:val="22"/>
          <w:szCs w:val="22"/>
        </w:rPr>
        <w:t xml:space="preserve">stanowiska laboratoryjnego do badania zabezpieczeń prądnic okrętowych wraz                                 z oprzyrządowaniem testowym i pomiarowym dla Politechniki Morskiej w Szczecinie                                  </w:t>
      </w:r>
      <w:r w:rsidR="00C00B23" w:rsidRPr="005B619B">
        <w:rPr>
          <w:b/>
          <w:bCs/>
          <w:sz w:val="22"/>
          <w:szCs w:val="22"/>
        </w:rPr>
        <w:t>dla Politechniki Morskiej w Szczecinie.</w:t>
      </w:r>
    </w:p>
    <w:p w14:paraId="6AEFB8AF" w14:textId="77777777" w:rsidR="005B619B" w:rsidRDefault="005B619B" w:rsidP="005B619B">
      <w:pPr>
        <w:jc w:val="both"/>
        <w:rPr>
          <w:b/>
          <w:sz w:val="22"/>
          <w:szCs w:val="22"/>
        </w:rPr>
      </w:pPr>
    </w:p>
    <w:p w14:paraId="7AF769DD" w14:textId="77777777" w:rsidR="005B619B" w:rsidRPr="005B619B" w:rsidRDefault="005B619B" w:rsidP="005B619B">
      <w:pPr>
        <w:jc w:val="both"/>
        <w:rPr>
          <w:bCs/>
          <w:sz w:val="22"/>
          <w:szCs w:val="22"/>
        </w:rPr>
      </w:pPr>
    </w:p>
    <w:p w14:paraId="098D0CC3" w14:textId="77777777" w:rsidR="005B619B" w:rsidRPr="005B619B" w:rsidRDefault="005B619B" w:rsidP="005B619B">
      <w:pPr>
        <w:numPr>
          <w:ilvl w:val="0"/>
          <w:numId w:val="62"/>
        </w:numPr>
        <w:ind w:left="284" w:hanging="284"/>
        <w:jc w:val="both"/>
        <w:rPr>
          <w:bCs/>
          <w:sz w:val="22"/>
          <w:szCs w:val="22"/>
        </w:rPr>
      </w:pPr>
      <w:r w:rsidRPr="005B619B">
        <w:rPr>
          <w:bCs/>
          <w:sz w:val="22"/>
          <w:szCs w:val="22"/>
        </w:rPr>
        <w:t>Opis stanowiska laboratoryjnego.</w:t>
      </w:r>
    </w:p>
    <w:p w14:paraId="032F39A2" w14:textId="77777777" w:rsidR="005B619B" w:rsidRPr="005B619B" w:rsidRDefault="005B619B" w:rsidP="005B619B">
      <w:pPr>
        <w:jc w:val="both"/>
        <w:rPr>
          <w:bCs/>
          <w:sz w:val="22"/>
          <w:szCs w:val="22"/>
        </w:rPr>
      </w:pPr>
    </w:p>
    <w:p w14:paraId="45C2B672" w14:textId="77777777" w:rsidR="005B619B" w:rsidRPr="005B619B" w:rsidRDefault="005B619B" w:rsidP="005B619B">
      <w:pPr>
        <w:jc w:val="both"/>
        <w:rPr>
          <w:bCs/>
          <w:sz w:val="22"/>
          <w:szCs w:val="22"/>
        </w:rPr>
      </w:pPr>
      <w:r w:rsidRPr="005B619B">
        <w:rPr>
          <w:bCs/>
          <w:sz w:val="22"/>
          <w:szCs w:val="22"/>
        </w:rPr>
        <w:t>Stanowisko badawcze powinno pozwalać na pomiar parametrów pracy generatorów synchronicznych, wyświetlanie i archiwizację pozyskanych danych, zabezpieczenie prądnic w pracy pojedynczej i równoległej oraz sterowanie wyłącznikiem generatorowym stanowiącym element zabezpieczenia prądnicy. Stanowisko laboratoryjne musi być przygotowane do badania minimum dwóch generatorów synchronicznych w pracy samotnej i w pracy równoległej. Oznacza to, że każdy z dwóch badanych generatorów musi być obsługiwany przez niezależny kontroler, niezależny zestaw mierników wynikający z wymogów przepisów towarzystw klasyfikacyjnych, niezależne układy zasilania i sterowania kontrolerów oraz niezależne układy zasilania i sterowania wyłączników generatorowych.</w:t>
      </w:r>
    </w:p>
    <w:p w14:paraId="59DE0EE7" w14:textId="77777777" w:rsidR="005B619B" w:rsidRPr="005B619B" w:rsidRDefault="005B619B" w:rsidP="005B619B">
      <w:pPr>
        <w:jc w:val="both"/>
        <w:rPr>
          <w:bCs/>
          <w:sz w:val="22"/>
          <w:szCs w:val="22"/>
        </w:rPr>
      </w:pPr>
    </w:p>
    <w:p w14:paraId="36EE9C72" w14:textId="08B65610" w:rsidR="005B619B" w:rsidRPr="00131701" w:rsidRDefault="005B619B" w:rsidP="005B619B">
      <w:pPr>
        <w:jc w:val="both"/>
        <w:rPr>
          <w:bCs/>
          <w:sz w:val="22"/>
          <w:szCs w:val="22"/>
        </w:rPr>
      </w:pPr>
      <w:r w:rsidRPr="005B619B">
        <w:rPr>
          <w:bCs/>
          <w:sz w:val="22"/>
          <w:szCs w:val="22"/>
        </w:rPr>
        <w:t xml:space="preserve">Kontroler jest to modułowe urządzenie mikroprocesorowe gdzie we wspólnej obudowie instalowane są niezależne karty procesorowe, pomiarowe, komunikacyjne, wejść/wyjść, karty funkcji specjalnych. Taka budowa pozwala na szybką wymianę uszkodzonych elementów bez potrzeby wymiany całego kontrolera. Kontroler musi posiadać oprogramowanie zawierające funkcje zabezpieczeń generatora, </w:t>
      </w:r>
      <w:r w:rsidRPr="00131701">
        <w:rPr>
          <w:bCs/>
          <w:sz w:val="22"/>
          <w:szCs w:val="22"/>
        </w:rPr>
        <w:t>konfiguracji komunikacji oraz funkcji wejść/wyjść kontrolera. Zabezpieczenia muszą być zgodne ze standardem ANSI</w:t>
      </w:r>
      <w:r w:rsidR="0085513C" w:rsidRPr="00131701">
        <w:rPr>
          <w:bCs/>
          <w:sz w:val="22"/>
          <w:szCs w:val="22"/>
        </w:rPr>
        <w:t xml:space="preserve"> lub równoważnym.</w:t>
      </w:r>
      <w:r w:rsidRPr="00131701">
        <w:rPr>
          <w:bCs/>
          <w:sz w:val="22"/>
          <w:szCs w:val="22"/>
        </w:rPr>
        <w:t xml:space="preserve"> Kontroler musi posiadać funkcję sterownika PLC pozwalającą na programowanie w popularnym środowisku programistycznym</w:t>
      </w:r>
      <w:r w:rsidR="0085513C" w:rsidRPr="00131701">
        <w:rPr>
          <w:bCs/>
          <w:sz w:val="22"/>
          <w:szCs w:val="22"/>
        </w:rPr>
        <w:t>.</w:t>
      </w:r>
    </w:p>
    <w:p w14:paraId="7AF483CC" w14:textId="77777777" w:rsidR="005B619B" w:rsidRPr="00131701" w:rsidRDefault="005B619B" w:rsidP="005B619B">
      <w:pPr>
        <w:jc w:val="both"/>
        <w:rPr>
          <w:bCs/>
          <w:sz w:val="22"/>
          <w:szCs w:val="22"/>
        </w:rPr>
      </w:pPr>
    </w:p>
    <w:p w14:paraId="117126C4" w14:textId="77777777" w:rsidR="005B619B" w:rsidRPr="00131701" w:rsidRDefault="005B619B" w:rsidP="005B619B">
      <w:pPr>
        <w:jc w:val="both"/>
        <w:rPr>
          <w:bCs/>
          <w:sz w:val="22"/>
          <w:szCs w:val="22"/>
        </w:rPr>
      </w:pPr>
      <w:r w:rsidRPr="00131701">
        <w:rPr>
          <w:bCs/>
          <w:sz w:val="22"/>
          <w:szCs w:val="22"/>
        </w:rPr>
        <w:t>Kontrolery stanowiska laboratoryjnego muszą być wyposażone w karty komunikacyjne posiadające przynajmniej trzy wyjścia Ethernet typu RJ45 w celu podłączenia zewnętrznej aparatury badawczej oraz umożliwiające komunikację pomiędzy kontrolerami.</w:t>
      </w:r>
    </w:p>
    <w:p w14:paraId="3CE8F835" w14:textId="77777777" w:rsidR="005B619B" w:rsidRPr="00131701" w:rsidRDefault="005B619B" w:rsidP="005B619B">
      <w:pPr>
        <w:jc w:val="both"/>
        <w:rPr>
          <w:bCs/>
          <w:sz w:val="22"/>
          <w:szCs w:val="22"/>
        </w:rPr>
      </w:pPr>
    </w:p>
    <w:p w14:paraId="5086DC46" w14:textId="77777777" w:rsidR="005B619B" w:rsidRPr="00131701" w:rsidRDefault="005B619B" w:rsidP="005B619B">
      <w:pPr>
        <w:jc w:val="both"/>
        <w:rPr>
          <w:bCs/>
          <w:sz w:val="22"/>
          <w:szCs w:val="22"/>
        </w:rPr>
      </w:pPr>
      <w:r w:rsidRPr="00131701">
        <w:rPr>
          <w:bCs/>
          <w:sz w:val="22"/>
          <w:szCs w:val="22"/>
        </w:rPr>
        <w:t>Każdy z kontrolerów musi posiadać osobno instalowany zintegrowany panel operatorski mający minimum 7” wyświetlacz oraz fizyczne przyciski do obsługi panelu.</w:t>
      </w:r>
    </w:p>
    <w:p w14:paraId="60BD4D28" w14:textId="77777777" w:rsidR="005B619B" w:rsidRPr="00131701" w:rsidRDefault="005B619B" w:rsidP="005B619B">
      <w:pPr>
        <w:jc w:val="both"/>
        <w:rPr>
          <w:bCs/>
          <w:sz w:val="22"/>
          <w:szCs w:val="22"/>
        </w:rPr>
      </w:pPr>
    </w:p>
    <w:p w14:paraId="5945EEAA" w14:textId="53466E11" w:rsidR="005B619B" w:rsidRPr="00131701" w:rsidRDefault="005B619B" w:rsidP="005B619B">
      <w:pPr>
        <w:jc w:val="both"/>
        <w:rPr>
          <w:bCs/>
          <w:sz w:val="22"/>
          <w:szCs w:val="22"/>
        </w:rPr>
      </w:pPr>
      <w:r w:rsidRPr="00131701">
        <w:rPr>
          <w:bCs/>
          <w:sz w:val="22"/>
          <w:szCs w:val="22"/>
        </w:rPr>
        <w:t xml:space="preserve">Stanowisko laboratoryjne ma ściśle współpracować z rozdzielnicą </w:t>
      </w:r>
      <w:r w:rsidR="0085513C" w:rsidRPr="00131701">
        <w:rPr>
          <w:bCs/>
          <w:sz w:val="22"/>
          <w:szCs w:val="22"/>
        </w:rPr>
        <w:t xml:space="preserve">elektryczną tzw. </w:t>
      </w:r>
      <w:r w:rsidRPr="00131701">
        <w:rPr>
          <w:bCs/>
          <w:sz w:val="22"/>
          <w:szCs w:val="22"/>
        </w:rPr>
        <w:t>GTR</w:t>
      </w:r>
      <w:r w:rsidR="0085513C" w:rsidRPr="00131701">
        <w:rPr>
          <w:bCs/>
          <w:sz w:val="22"/>
          <w:szCs w:val="22"/>
        </w:rPr>
        <w:t xml:space="preserve"> będącą w posiadaniu WMiE.</w:t>
      </w:r>
      <w:r w:rsidRPr="00131701">
        <w:rPr>
          <w:bCs/>
          <w:sz w:val="22"/>
          <w:szCs w:val="22"/>
        </w:rPr>
        <w:t xml:space="preserve"> Zamawiający dopuszcza instalację elementów stanowiska laboratoryjnego wewnątrz rozdzielnicy GTR. Kontrolery zastosowane w stanowisku laboratoryjnym muszą mieć możliwość komunikacji i współpracy w kontrolerami zainstalowanymi w rozdzielnicy GTR. W celu zapewnienia kompatybilności kontrolery zainstalowane w stanowisku laboratoryjnym i w rozdzielnicy GTR muszą </w:t>
      </w:r>
      <w:r w:rsidR="007D4EE3" w:rsidRPr="00131701">
        <w:rPr>
          <w:bCs/>
          <w:sz w:val="22"/>
          <w:szCs w:val="22"/>
        </w:rPr>
        <w:t xml:space="preserve">być całkowicie kompatybilne czyli </w:t>
      </w:r>
      <w:r w:rsidR="00885620" w:rsidRPr="00131701">
        <w:rPr>
          <w:bCs/>
          <w:sz w:val="22"/>
          <w:szCs w:val="22"/>
        </w:rPr>
        <w:t xml:space="preserve">funkcje komunikacyjne, szyfrowania danych, poziomy napięć w interfejsach, </w:t>
      </w:r>
      <w:r w:rsidR="0095309B" w:rsidRPr="00131701">
        <w:rPr>
          <w:bCs/>
          <w:sz w:val="22"/>
          <w:szCs w:val="22"/>
        </w:rPr>
        <w:t>typy złączy (wtyczek, gniazd)</w:t>
      </w:r>
      <w:r w:rsidR="00620430" w:rsidRPr="00131701">
        <w:rPr>
          <w:bCs/>
          <w:sz w:val="22"/>
          <w:szCs w:val="22"/>
        </w:rPr>
        <w:t xml:space="preserve"> i protokoły komunikacyjne</w:t>
      </w:r>
      <w:r w:rsidR="0095309B" w:rsidRPr="00131701">
        <w:rPr>
          <w:bCs/>
          <w:sz w:val="22"/>
          <w:szCs w:val="22"/>
        </w:rPr>
        <w:t xml:space="preserve"> powinny spełniać standardy </w:t>
      </w:r>
      <w:r w:rsidR="005771E2" w:rsidRPr="00131701">
        <w:rPr>
          <w:bCs/>
          <w:sz w:val="22"/>
          <w:szCs w:val="22"/>
        </w:rPr>
        <w:t xml:space="preserve">oraz pasować do </w:t>
      </w:r>
      <w:r w:rsidR="00230B59" w:rsidRPr="00131701">
        <w:rPr>
          <w:bCs/>
          <w:sz w:val="22"/>
          <w:szCs w:val="22"/>
        </w:rPr>
        <w:t>rozdzielnicy GTR już będącego w dyspozycji Politechniki Morskiej</w:t>
      </w:r>
      <w:r w:rsidRPr="00131701">
        <w:rPr>
          <w:bCs/>
          <w:sz w:val="22"/>
          <w:szCs w:val="22"/>
        </w:rPr>
        <w:t>. Komunikacja pomiędzy wszystkimi kontrolerami stanowiska badawczego jak i do rozdzielnicy GTR ma się odbywać za pomocą redundantnej sieci Ethernet.</w:t>
      </w:r>
    </w:p>
    <w:p w14:paraId="6AE1E89D" w14:textId="77777777" w:rsidR="005B619B" w:rsidRPr="00131701" w:rsidRDefault="005B619B" w:rsidP="005B619B">
      <w:pPr>
        <w:jc w:val="both"/>
        <w:rPr>
          <w:bCs/>
          <w:sz w:val="22"/>
          <w:szCs w:val="22"/>
        </w:rPr>
      </w:pPr>
    </w:p>
    <w:p w14:paraId="77A5CEB6" w14:textId="77777777" w:rsidR="005B619B" w:rsidRPr="005B619B" w:rsidRDefault="005B619B" w:rsidP="005B619B">
      <w:pPr>
        <w:jc w:val="both"/>
        <w:rPr>
          <w:bCs/>
          <w:sz w:val="22"/>
          <w:szCs w:val="22"/>
        </w:rPr>
      </w:pPr>
      <w:r w:rsidRPr="00131701">
        <w:rPr>
          <w:bCs/>
          <w:sz w:val="22"/>
          <w:szCs w:val="22"/>
        </w:rPr>
        <w:t xml:space="preserve">Kontrolery użyte do budowy stanowiska laboratoryjnego muszą spełniać </w:t>
      </w:r>
      <w:r w:rsidRPr="005B619B">
        <w:rPr>
          <w:bCs/>
          <w:sz w:val="22"/>
          <w:szCs w:val="22"/>
        </w:rPr>
        <w:t>wymagania dyrektywy IACS UR E27 dotyczącej bezpieczeństwa cybernetycznego urządzeń instalowanych na statkach.</w:t>
      </w:r>
    </w:p>
    <w:p w14:paraId="2EF809BD" w14:textId="77777777" w:rsidR="005B619B" w:rsidRPr="005B619B" w:rsidRDefault="005B619B" w:rsidP="005B619B">
      <w:pPr>
        <w:jc w:val="both"/>
        <w:rPr>
          <w:bCs/>
          <w:sz w:val="22"/>
          <w:szCs w:val="22"/>
        </w:rPr>
      </w:pPr>
    </w:p>
    <w:p w14:paraId="5FB33F46" w14:textId="77777777" w:rsidR="005B619B" w:rsidRPr="005B619B" w:rsidRDefault="005B619B" w:rsidP="005B619B">
      <w:pPr>
        <w:jc w:val="both"/>
        <w:rPr>
          <w:bCs/>
          <w:sz w:val="22"/>
          <w:szCs w:val="22"/>
        </w:rPr>
      </w:pPr>
      <w:r w:rsidRPr="005B619B">
        <w:rPr>
          <w:bCs/>
          <w:sz w:val="22"/>
          <w:szCs w:val="22"/>
        </w:rPr>
        <w:t>Minimalna ilość funkcji zabezpieczających jest wymieniona poniżej:</w:t>
      </w:r>
    </w:p>
    <w:p w14:paraId="7A8F4042" w14:textId="77777777" w:rsidR="005B619B" w:rsidRPr="005B619B" w:rsidRDefault="005B619B" w:rsidP="005B619B">
      <w:pPr>
        <w:numPr>
          <w:ilvl w:val="0"/>
          <w:numId w:val="63"/>
        </w:numPr>
        <w:jc w:val="both"/>
        <w:rPr>
          <w:bCs/>
          <w:sz w:val="22"/>
          <w:szCs w:val="22"/>
        </w:rPr>
      </w:pPr>
      <w:r w:rsidRPr="005B619B">
        <w:rPr>
          <w:bCs/>
          <w:sz w:val="22"/>
          <w:szCs w:val="22"/>
        </w:rPr>
        <w:t>Trzy-fazowy pomiar prądu poprzez przekładniki prądowe, kontroler ma mieć możliwość wyboru prądu wtórnego przekładnika prądowego 1A/5A,</w:t>
      </w:r>
    </w:p>
    <w:p w14:paraId="64A13064" w14:textId="77777777" w:rsidR="005B619B" w:rsidRPr="005B619B" w:rsidRDefault="005B619B" w:rsidP="005B619B">
      <w:pPr>
        <w:numPr>
          <w:ilvl w:val="0"/>
          <w:numId w:val="63"/>
        </w:numPr>
        <w:jc w:val="both"/>
        <w:rPr>
          <w:bCs/>
          <w:sz w:val="22"/>
          <w:szCs w:val="22"/>
        </w:rPr>
      </w:pPr>
      <w:r w:rsidRPr="005B619B">
        <w:rPr>
          <w:bCs/>
          <w:sz w:val="22"/>
          <w:szCs w:val="22"/>
        </w:rPr>
        <w:t>Trzy-fazowy pomiar napięcia szyn głównych i generatora, kontroler ma mieć możliwość zastosowania przekładników napięciowych,</w:t>
      </w:r>
    </w:p>
    <w:p w14:paraId="16CA5575" w14:textId="77777777" w:rsidR="005B619B" w:rsidRPr="005B619B" w:rsidRDefault="005B619B" w:rsidP="005B619B">
      <w:pPr>
        <w:numPr>
          <w:ilvl w:val="0"/>
          <w:numId w:val="63"/>
        </w:numPr>
        <w:jc w:val="both"/>
        <w:rPr>
          <w:bCs/>
          <w:sz w:val="22"/>
          <w:szCs w:val="22"/>
        </w:rPr>
      </w:pPr>
      <w:r w:rsidRPr="005B619B">
        <w:rPr>
          <w:bCs/>
          <w:sz w:val="22"/>
          <w:szCs w:val="22"/>
        </w:rPr>
        <w:lastRenderedPageBreak/>
        <w:t>Pomiar kierunku wirowania faz, standardowo ustawiony na L1-L2-L3,</w:t>
      </w:r>
    </w:p>
    <w:p w14:paraId="6B3D16E8" w14:textId="77777777" w:rsidR="005B619B" w:rsidRPr="005B619B" w:rsidRDefault="005B619B" w:rsidP="005B619B">
      <w:pPr>
        <w:numPr>
          <w:ilvl w:val="0"/>
          <w:numId w:val="63"/>
        </w:numPr>
        <w:jc w:val="both"/>
        <w:rPr>
          <w:bCs/>
          <w:sz w:val="22"/>
          <w:szCs w:val="22"/>
        </w:rPr>
      </w:pPr>
      <w:r w:rsidRPr="005B619B">
        <w:rPr>
          <w:bCs/>
          <w:sz w:val="22"/>
          <w:szCs w:val="22"/>
        </w:rPr>
        <w:t>Możliwość konfigurowania parametru mówiącego o prawidłowym poziomie napięcia i częstotliwości po stronie generatora, parametr ten umożliwia zamknięcie wyłącznika generatora,</w:t>
      </w:r>
    </w:p>
    <w:p w14:paraId="21A4C555" w14:textId="77777777" w:rsidR="005B619B" w:rsidRPr="005B619B" w:rsidRDefault="005B619B" w:rsidP="005B619B">
      <w:pPr>
        <w:numPr>
          <w:ilvl w:val="0"/>
          <w:numId w:val="63"/>
        </w:numPr>
        <w:jc w:val="both"/>
        <w:rPr>
          <w:bCs/>
          <w:sz w:val="22"/>
          <w:szCs w:val="22"/>
        </w:rPr>
      </w:pPr>
      <w:r w:rsidRPr="005B619B">
        <w:rPr>
          <w:bCs/>
          <w:sz w:val="22"/>
          <w:szCs w:val="22"/>
        </w:rPr>
        <w:t>Możliwość konfigurowania parametru mówiącego o prawidłowym poziomie napięcia i częstotliwości po stronie generatora, w przypadku zaniku napięcia na szynach głównych, parametr ten umożliwia zamknięcie wyłącznika generatora,</w:t>
      </w:r>
    </w:p>
    <w:p w14:paraId="49331BE1" w14:textId="77777777" w:rsidR="005B619B" w:rsidRPr="005B619B" w:rsidRDefault="005B619B" w:rsidP="005B619B">
      <w:pPr>
        <w:numPr>
          <w:ilvl w:val="0"/>
          <w:numId w:val="63"/>
        </w:numPr>
        <w:jc w:val="both"/>
        <w:rPr>
          <w:bCs/>
          <w:sz w:val="22"/>
          <w:szCs w:val="22"/>
        </w:rPr>
      </w:pPr>
      <w:r w:rsidRPr="005B619B">
        <w:rPr>
          <w:bCs/>
          <w:sz w:val="22"/>
          <w:szCs w:val="22"/>
        </w:rPr>
        <w:t>Możliwość konfigurowania parametru mówiącego o prawidłowym poziomie napięcia i częstotliwości po stronie szyn głównych,</w:t>
      </w:r>
    </w:p>
    <w:p w14:paraId="48C163F3" w14:textId="77777777" w:rsidR="005B619B" w:rsidRPr="005B619B" w:rsidRDefault="005B619B" w:rsidP="005B619B">
      <w:pPr>
        <w:numPr>
          <w:ilvl w:val="0"/>
          <w:numId w:val="63"/>
        </w:numPr>
        <w:jc w:val="both"/>
        <w:rPr>
          <w:bCs/>
          <w:sz w:val="22"/>
          <w:szCs w:val="22"/>
        </w:rPr>
      </w:pPr>
      <w:r w:rsidRPr="005B619B">
        <w:rPr>
          <w:bCs/>
          <w:sz w:val="22"/>
          <w:szCs w:val="22"/>
        </w:rPr>
        <w:t>Możliwość konfigurowania parametru mówiącego o zaniku napięcia po stronie szyn głównych,</w:t>
      </w:r>
    </w:p>
    <w:p w14:paraId="3E24399E" w14:textId="77777777" w:rsidR="005B619B" w:rsidRPr="005B619B" w:rsidRDefault="005B619B" w:rsidP="005B619B">
      <w:pPr>
        <w:numPr>
          <w:ilvl w:val="0"/>
          <w:numId w:val="63"/>
        </w:numPr>
        <w:jc w:val="both"/>
        <w:rPr>
          <w:bCs/>
          <w:sz w:val="22"/>
          <w:szCs w:val="22"/>
        </w:rPr>
      </w:pPr>
      <w:r w:rsidRPr="005B619B">
        <w:rPr>
          <w:bCs/>
          <w:sz w:val="22"/>
          <w:szCs w:val="22"/>
        </w:rPr>
        <w:t>Możliwość ustawiania nominalnych parametrów generatora,</w:t>
      </w:r>
    </w:p>
    <w:p w14:paraId="0EC34229" w14:textId="77777777" w:rsidR="005B619B" w:rsidRPr="005B619B" w:rsidRDefault="005B619B" w:rsidP="005B619B">
      <w:pPr>
        <w:numPr>
          <w:ilvl w:val="0"/>
          <w:numId w:val="63"/>
        </w:numPr>
        <w:jc w:val="both"/>
        <w:rPr>
          <w:bCs/>
          <w:sz w:val="22"/>
          <w:szCs w:val="22"/>
        </w:rPr>
      </w:pPr>
      <w:r w:rsidRPr="005B619B">
        <w:rPr>
          <w:bCs/>
          <w:sz w:val="22"/>
          <w:szCs w:val="22"/>
        </w:rPr>
        <w:t>Możliwość wyboru metody obliczania mocy biernej,</w:t>
      </w:r>
    </w:p>
    <w:p w14:paraId="73CDD79D" w14:textId="77777777" w:rsidR="005B619B" w:rsidRPr="005B619B" w:rsidRDefault="005B619B" w:rsidP="005B619B">
      <w:pPr>
        <w:numPr>
          <w:ilvl w:val="0"/>
          <w:numId w:val="63"/>
        </w:numPr>
        <w:jc w:val="both"/>
        <w:rPr>
          <w:bCs/>
          <w:sz w:val="22"/>
          <w:szCs w:val="22"/>
        </w:rPr>
      </w:pPr>
      <w:r w:rsidRPr="005B619B">
        <w:rPr>
          <w:bCs/>
          <w:sz w:val="22"/>
          <w:szCs w:val="22"/>
        </w:rPr>
        <w:t>Możliwość ustawienia filtrów dla mierzonych wartości,</w:t>
      </w:r>
    </w:p>
    <w:p w14:paraId="3AD58F22" w14:textId="77777777" w:rsidR="005B619B" w:rsidRPr="005B619B" w:rsidRDefault="005B619B" w:rsidP="005B619B">
      <w:pPr>
        <w:numPr>
          <w:ilvl w:val="0"/>
          <w:numId w:val="63"/>
        </w:numPr>
        <w:jc w:val="both"/>
        <w:rPr>
          <w:bCs/>
          <w:sz w:val="22"/>
          <w:szCs w:val="22"/>
        </w:rPr>
      </w:pPr>
      <w:r w:rsidRPr="005B619B">
        <w:rPr>
          <w:bCs/>
          <w:sz w:val="22"/>
          <w:szCs w:val="22"/>
        </w:rPr>
        <w:t>Zabezpieczenie nadnapięciowe generatora, możliwość włączenie, wyłączenia i ustawienia różnych wartości i sposobów działania dla dwóch poziomów tego zabezpieczenia,</w:t>
      </w:r>
    </w:p>
    <w:p w14:paraId="2DE0D0D0" w14:textId="77777777" w:rsidR="005B619B" w:rsidRPr="005B619B" w:rsidRDefault="005B619B" w:rsidP="005B619B">
      <w:pPr>
        <w:numPr>
          <w:ilvl w:val="0"/>
          <w:numId w:val="63"/>
        </w:numPr>
        <w:jc w:val="both"/>
        <w:rPr>
          <w:bCs/>
          <w:sz w:val="22"/>
          <w:szCs w:val="22"/>
        </w:rPr>
      </w:pPr>
      <w:r w:rsidRPr="005B619B">
        <w:rPr>
          <w:bCs/>
          <w:sz w:val="22"/>
          <w:szCs w:val="22"/>
        </w:rPr>
        <w:t>Zabezpieczenie podnapięciowe generatora, możliwość włączenie, wyłączenia i ustawienia różnych wartości i sposobów działania dla dwóch poziomów tego zabezpieczenia,</w:t>
      </w:r>
    </w:p>
    <w:p w14:paraId="24B77DA7" w14:textId="77777777" w:rsidR="005B619B" w:rsidRPr="005B619B" w:rsidRDefault="005B619B" w:rsidP="005B619B">
      <w:pPr>
        <w:numPr>
          <w:ilvl w:val="0"/>
          <w:numId w:val="63"/>
        </w:numPr>
        <w:jc w:val="both"/>
        <w:rPr>
          <w:bCs/>
          <w:sz w:val="22"/>
          <w:szCs w:val="22"/>
        </w:rPr>
      </w:pPr>
      <w:r w:rsidRPr="005B619B">
        <w:rPr>
          <w:bCs/>
          <w:sz w:val="22"/>
          <w:szCs w:val="22"/>
        </w:rPr>
        <w:t>Zabezpieczenie przed asymetrią napięcia generatora, możliwość włączenie, wyłączenia i ustawienia różnych wartości tego zabezpieczenia,</w:t>
      </w:r>
    </w:p>
    <w:p w14:paraId="2E5C2B16" w14:textId="77777777" w:rsidR="005B619B" w:rsidRPr="005B619B" w:rsidRDefault="005B619B" w:rsidP="005B619B">
      <w:pPr>
        <w:numPr>
          <w:ilvl w:val="0"/>
          <w:numId w:val="63"/>
        </w:numPr>
        <w:jc w:val="both"/>
        <w:rPr>
          <w:bCs/>
          <w:sz w:val="22"/>
          <w:szCs w:val="22"/>
        </w:rPr>
      </w:pPr>
      <w:r w:rsidRPr="005B619B">
        <w:rPr>
          <w:bCs/>
          <w:sz w:val="22"/>
          <w:szCs w:val="22"/>
        </w:rPr>
        <w:t>Zabezpieczenie przed negatywną sekwencją faz napięcia generatora, możliwość włączenie, wyłączenia i ustawienia różnych wartości tego zabezpieczenia,</w:t>
      </w:r>
    </w:p>
    <w:p w14:paraId="20EDC668" w14:textId="77777777" w:rsidR="005B619B" w:rsidRPr="005B619B" w:rsidRDefault="005B619B" w:rsidP="005B619B">
      <w:pPr>
        <w:numPr>
          <w:ilvl w:val="0"/>
          <w:numId w:val="63"/>
        </w:numPr>
        <w:jc w:val="both"/>
        <w:rPr>
          <w:bCs/>
          <w:sz w:val="22"/>
          <w:szCs w:val="22"/>
        </w:rPr>
      </w:pPr>
      <w:r w:rsidRPr="005B619B">
        <w:rPr>
          <w:bCs/>
          <w:sz w:val="22"/>
          <w:szCs w:val="22"/>
        </w:rPr>
        <w:t>Zabezpieczenie przed składową zerową napięcia generatora, możliwość włączenie, wyłączenia i ustawienia różnych wartości tego zabezpieczenia,</w:t>
      </w:r>
    </w:p>
    <w:p w14:paraId="5CE14E55" w14:textId="77777777" w:rsidR="005B619B" w:rsidRPr="005B619B" w:rsidRDefault="005B619B" w:rsidP="005B619B">
      <w:pPr>
        <w:numPr>
          <w:ilvl w:val="0"/>
          <w:numId w:val="63"/>
        </w:numPr>
        <w:jc w:val="both"/>
        <w:rPr>
          <w:bCs/>
          <w:sz w:val="22"/>
          <w:szCs w:val="22"/>
        </w:rPr>
      </w:pPr>
      <w:r w:rsidRPr="005B619B">
        <w:rPr>
          <w:bCs/>
          <w:sz w:val="22"/>
          <w:szCs w:val="22"/>
        </w:rPr>
        <w:t>Zabezpieczenie nadmiarowe prądowe, możliwość włączenie, wyłączenia i ustawienia różnych wartości i sposobów działania dla dwóch poziomów tego zabezpieczenia,</w:t>
      </w:r>
    </w:p>
    <w:p w14:paraId="4A8708D1" w14:textId="77777777" w:rsidR="005B619B" w:rsidRPr="005B619B" w:rsidRDefault="005B619B" w:rsidP="005B619B">
      <w:pPr>
        <w:numPr>
          <w:ilvl w:val="0"/>
          <w:numId w:val="63"/>
        </w:numPr>
        <w:jc w:val="both"/>
        <w:rPr>
          <w:bCs/>
          <w:sz w:val="22"/>
          <w:szCs w:val="22"/>
        </w:rPr>
      </w:pPr>
      <w:r w:rsidRPr="005B619B">
        <w:rPr>
          <w:bCs/>
          <w:sz w:val="22"/>
          <w:szCs w:val="22"/>
        </w:rPr>
        <w:t>Zabezpieczenie nadmiarowe prądowe szybkie, możliwość włączenie, wyłączenia i ustawienia różnych wartości i sposobów działania dla dwóch poziomów tego zabezpieczenia,</w:t>
      </w:r>
    </w:p>
    <w:p w14:paraId="396A1005" w14:textId="77777777" w:rsidR="005B619B" w:rsidRPr="005B619B" w:rsidRDefault="005B619B" w:rsidP="005B619B">
      <w:pPr>
        <w:numPr>
          <w:ilvl w:val="0"/>
          <w:numId w:val="63"/>
        </w:numPr>
        <w:jc w:val="both"/>
        <w:rPr>
          <w:bCs/>
          <w:sz w:val="22"/>
          <w:szCs w:val="22"/>
        </w:rPr>
      </w:pPr>
      <w:r w:rsidRPr="005B619B">
        <w:rPr>
          <w:bCs/>
          <w:sz w:val="22"/>
          <w:szCs w:val="22"/>
        </w:rPr>
        <w:t>Zabezpieczenie przed asymetrią prądów, możliwość włączenie, wyłączenia i ustawienia różnych wartości i sposobów działania dla dwóch metod obliczeniowych tego zabezpieczenia,</w:t>
      </w:r>
    </w:p>
    <w:p w14:paraId="34F55E58" w14:textId="77777777" w:rsidR="005B619B" w:rsidRPr="005B619B" w:rsidRDefault="005B619B" w:rsidP="005B619B">
      <w:pPr>
        <w:numPr>
          <w:ilvl w:val="0"/>
          <w:numId w:val="63"/>
        </w:numPr>
        <w:jc w:val="both"/>
        <w:rPr>
          <w:bCs/>
          <w:sz w:val="22"/>
          <w:szCs w:val="22"/>
        </w:rPr>
      </w:pPr>
      <w:r w:rsidRPr="005B619B">
        <w:rPr>
          <w:bCs/>
          <w:sz w:val="22"/>
          <w:szCs w:val="22"/>
        </w:rPr>
        <w:t>Zabezpieczenie nadmiarowe prądowe kierunkowe, możliwość włączenie, wyłączenia i ustawienia różnych wartości i sposobów działania dla dwóch poziomów tego zabezpieczenia,</w:t>
      </w:r>
    </w:p>
    <w:p w14:paraId="4431173B" w14:textId="77777777" w:rsidR="005B619B" w:rsidRPr="005B619B" w:rsidRDefault="005B619B" w:rsidP="005B619B">
      <w:pPr>
        <w:numPr>
          <w:ilvl w:val="0"/>
          <w:numId w:val="63"/>
        </w:numPr>
        <w:jc w:val="both"/>
        <w:rPr>
          <w:bCs/>
          <w:sz w:val="22"/>
          <w:szCs w:val="22"/>
        </w:rPr>
      </w:pPr>
      <w:r w:rsidRPr="005B619B">
        <w:rPr>
          <w:bCs/>
          <w:sz w:val="22"/>
          <w:szCs w:val="22"/>
        </w:rPr>
        <w:t>Zabezpieczenie nadmiarowe prądowe czasowozależne, możliwość włączenie, wyłączenia i ustawienia różnych wartości i różnych charakterystyk tego zabezpieczenia,</w:t>
      </w:r>
    </w:p>
    <w:p w14:paraId="2A55144B" w14:textId="77777777" w:rsidR="005B619B" w:rsidRPr="005B619B" w:rsidRDefault="005B619B" w:rsidP="005B619B">
      <w:pPr>
        <w:numPr>
          <w:ilvl w:val="0"/>
          <w:numId w:val="63"/>
        </w:numPr>
        <w:jc w:val="both"/>
        <w:rPr>
          <w:bCs/>
          <w:sz w:val="22"/>
          <w:szCs w:val="22"/>
        </w:rPr>
      </w:pPr>
      <w:r w:rsidRPr="005B619B">
        <w:rPr>
          <w:bCs/>
          <w:sz w:val="22"/>
          <w:szCs w:val="22"/>
        </w:rPr>
        <w:t>Zabezpieczenie przed składową przeciwną prądu generatora, możliwość włączenie, wyłączenia i ustawienia różnych wartości tego zabezpieczenia,</w:t>
      </w:r>
    </w:p>
    <w:p w14:paraId="1CF83D44" w14:textId="77777777" w:rsidR="005B619B" w:rsidRPr="005B619B" w:rsidRDefault="005B619B" w:rsidP="005B619B">
      <w:pPr>
        <w:numPr>
          <w:ilvl w:val="0"/>
          <w:numId w:val="63"/>
        </w:numPr>
        <w:jc w:val="both"/>
        <w:rPr>
          <w:bCs/>
          <w:sz w:val="22"/>
          <w:szCs w:val="22"/>
        </w:rPr>
      </w:pPr>
      <w:r w:rsidRPr="005B619B">
        <w:rPr>
          <w:bCs/>
          <w:sz w:val="22"/>
          <w:szCs w:val="22"/>
        </w:rPr>
        <w:t>Zabezpieczenie przed składową zerową prądu generatora, możliwość włączenie, wyłączenia i ustawienia różnych wartości tego zabezpieczenia,</w:t>
      </w:r>
    </w:p>
    <w:p w14:paraId="7A532022" w14:textId="77777777" w:rsidR="005B619B" w:rsidRPr="005B619B" w:rsidRDefault="005B619B" w:rsidP="005B619B">
      <w:pPr>
        <w:numPr>
          <w:ilvl w:val="0"/>
          <w:numId w:val="63"/>
        </w:numPr>
        <w:jc w:val="both"/>
        <w:rPr>
          <w:bCs/>
          <w:sz w:val="22"/>
          <w:szCs w:val="22"/>
        </w:rPr>
      </w:pPr>
      <w:r w:rsidRPr="005B619B">
        <w:rPr>
          <w:bCs/>
          <w:sz w:val="22"/>
          <w:szCs w:val="22"/>
        </w:rPr>
        <w:t>Zabezpieczenie nadczęstotliwościowe generatora, możliwość włączenie, wyłączenia i ustawienia różnych wartości i sposobów działania dla dwóch poziomów tego zabezpieczenia,</w:t>
      </w:r>
    </w:p>
    <w:p w14:paraId="6204AEA9" w14:textId="77777777" w:rsidR="005B619B" w:rsidRPr="005B619B" w:rsidRDefault="005B619B" w:rsidP="005B619B">
      <w:pPr>
        <w:numPr>
          <w:ilvl w:val="0"/>
          <w:numId w:val="63"/>
        </w:numPr>
        <w:jc w:val="both"/>
        <w:rPr>
          <w:bCs/>
          <w:sz w:val="22"/>
          <w:szCs w:val="22"/>
        </w:rPr>
      </w:pPr>
      <w:r w:rsidRPr="005B619B">
        <w:rPr>
          <w:bCs/>
          <w:sz w:val="22"/>
          <w:szCs w:val="22"/>
        </w:rPr>
        <w:t>Zabezpieczenie podczęstotliwościowe generatora, możliwość włączenie, wyłączenia i ustawienia różnych wartości i sposobów działania dla dwóch poziomów tego zabezpieczenia,</w:t>
      </w:r>
    </w:p>
    <w:p w14:paraId="68AD8267" w14:textId="77777777" w:rsidR="005B619B" w:rsidRPr="005B619B" w:rsidRDefault="005B619B" w:rsidP="005B619B">
      <w:pPr>
        <w:numPr>
          <w:ilvl w:val="0"/>
          <w:numId w:val="63"/>
        </w:numPr>
        <w:jc w:val="both"/>
        <w:rPr>
          <w:bCs/>
          <w:sz w:val="22"/>
          <w:szCs w:val="22"/>
        </w:rPr>
      </w:pPr>
      <w:r w:rsidRPr="005B619B">
        <w:rPr>
          <w:bCs/>
          <w:sz w:val="22"/>
          <w:szCs w:val="22"/>
        </w:rPr>
        <w:t>Zabezpieczenie przeciążeniowe generatora, możliwość włączenie, wyłączenia i ustawienia różnych wartości i sposobów działania dla dwóch poziomów tego zabezpieczenia,</w:t>
      </w:r>
    </w:p>
    <w:p w14:paraId="637090AB" w14:textId="77777777" w:rsidR="005B619B" w:rsidRPr="005B619B" w:rsidRDefault="005B619B" w:rsidP="005B619B">
      <w:pPr>
        <w:numPr>
          <w:ilvl w:val="0"/>
          <w:numId w:val="63"/>
        </w:numPr>
        <w:jc w:val="both"/>
        <w:rPr>
          <w:bCs/>
          <w:sz w:val="22"/>
          <w:szCs w:val="22"/>
        </w:rPr>
      </w:pPr>
      <w:r w:rsidRPr="005B619B">
        <w:rPr>
          <w:bCs/>
          <w:sz w:val="22"/>
          <w:szCs w:val="22"/>
        </w:rPr>
        <w:t>Zabezpieczenie od mocy zwrotnej, możliwość włączenie, wyłączenia i ustawienia różnych wartości i sposobów działania dla dwóch poziomów tego zabezpieczenia,</w:t>
      </w:r>
    </w:p>
    <w:p w14:paraId="706AD57F" w14:textId="77777777" w:rsidR="005B619B" w:rsidRPr="005B619B" w:rsidRDefault="005B619B" w:rsidP="005B619B">
      <w:pPr>
        <w:numPr>
          <w:ilvl w:val="0"/>
          <w:numId w:val="63"/>
        </w:numPr>
        <w:jc w:val="both"/>
        <w:rPr>
          <w:bCs/>
          <w:sz w:val="22"/>
          <w:szCs w:val="22"/>
        </w:rPr>
      </w:pPr>
      <w:r w:rsidRPr="005B619B">
        <w:rPr>
          <w:bCs/>
          <w:sz w:val="22"/>
          <w:szCs w:val="22"/>
        </w:rPr>
        <w:t>Zabezpieczenie przed przewzbudzeniem generatora (oddawanie mocy biernej), możliwość włączenie, wyłączenia i ustawienia różnych wartości i sposobów działania dla dwóch poziomów tego zabezpieczenia,</w:t>
      </w:r>
    </w:p>
    <w:p w14:paraId="4D8D601F" w14:textId="77777777" w:rsidR="005B619B" w:rsidRPr="005B619B" w:rsidRDefault="005B619B" w:rsidP="005B619B">
      <w:pPr>
        <w:numPr>
          <w:ilvl w:val="0"/>
          <w:numId w:val="63"/>
        </w:numPr>
        <w:jc w:val="both"/>
        <w:rPr>
          <w:bCs/>
          <w:sz w:val="22"/>
          <w:szCs w:val="22"/>
        </w:rPr>
      </w:pPr>
      <w:r w:rsidRPr="005B619B">
        <w:rPr>
          <w:bCs/>
          <w:sz w:val="22"/>
          <w:szCs w:val="22"/>
        </w:rPr>
        <w:t>Zabezpieczenie przed utratą wzbudzenia generatora (pobieranie mocy biernej), możliwość włączenie, wyłączenia i ustawienia różnych wartości i sposobów działania dla dwóch poziomów tego zabezpieczenia,</w:t>
      </w:r>
    </w:p>
    <w:p w14:paraId="43AD702F" w14:textId="77777777" w:rsidR="005B619B" w:rsidRPr="005B619B" w:rsidRDefault="005B619B" w:rsidP="005B619B">
      <w:pPr>
        <w:numPr>
          <w:ilvl w:val="0"/>
          <w:numId w:val="63"/>
        </w:numPr>
        <w:jc w:val="both"/>
        <w:rPr>
          <w:bCs/>
          <w:sz w:val="22"/>
          <w:szCs w:val="22"/>
        </w:rPr>
      </w:pPr>
      <w:r w:rsidRPr="005B619B">
        <w:rPr>
          <w:bCs/>
          <w:sz w:val="22"/>
          <w:szCs w:val="22"/>
        </w:rPr>
        <w:t>Zabezpieczenie różnicowo-prądowe generatora, możliwość włączenie, wyłączenia i ustawienia różnych wartości i sposobów działania tego zabezpieczenia,</w:t>
      </w:r>
    </w:p>
    <w:p w14:paraId="6FB59CA1" w14:textId="77777777" w:rsidR="005B619B" w:rsidRPr="005B619B" w:rsidRDefault="005B619B" w:rsidP="005B619B">
      <w:pPr>
        <w:numPr>
          <w:ilvl w:val="0"/>
          <w:numId w:val="63"/>
        </w:numPr>
        <w:jc w:val="both"/>
        <w:rPr>
          <w:bCs/>
          <w:sz w:val="22"/>
          <w:szCs w:val="22"/>
        </w:rPr>
      </w:pPr>
      <w:r w:rsidRPr="005B619B">
        <w:rPr>
          <w:bCs/>
          <w:sz w:val="22"/>
          <w:szCs w:val="22"/>
        </w:rPr>
        <w:lastRenderedPageBreak/>
        <w:t>Zabezpieczenie nadnapięciowe szyn głównych, możliwość włączenie, wyłączenia i ustawienia różnych wartości i sposobów działania dla dwóch poziomów tego zabezpieczenia,</w:t>
      </w:r>
    </w:p>
    <w:p w14:paraId="2546B95C" w14:textId="77777777" w:rsidR="005B619B" w:rsidRPr="005B619B" w:rsidRDefault="005B619B" w:rsidP="005B619B">
      <w:pPr>
        <w:numPr>
          <w:ilvl w:val="0"/>
          <w:numId w:val="63"/>
        </w:numPr>
        <w:jc w:val="both"/>
        <w:rPr>
          <w:bCs/>
          <w:sz w:val="22"/>
          <w:szCs w:val="22"/>
        </w:rPr>
      </w:pPr>
      <w:r w:rsidRPr="005B619B">
        <w:rPr>
          <w:bCs/>
          <w:sz w:val="22"/>
          <w:szCs w:val="22"/>
        </w:rPr>
        <w:t>Zabezpieczenie podnapięciowe szyn głównych, możliwość włączenie, wyłączenia i ustawienia różnych wartości i sposobów działania dla dwóch poziomów tego zabezpieczenia,</w:t>
      </w:r>
    </w:p>
    <w:p w14:paraId="2541D56A" w14:textId="77777777" w:rsidR="005B619B" w:rsidRPr="005B619B" w:rsidRDefault="005B619B" w:rsidP="005B619B">
      <w:pPr>
        <w:numPr>
          <w:ilvl w:val="0"/>
          <w:numId w:val="63"/>
        </w:numPr>
        <w:jc w:val="both"/>
        <w:rPr>
          <w:bCs/>
          <w:sz w:val="22"/>
          <w:szCs w:val="22"/>
        </w:rPr>
      </w:pPr>
      <w:r w:rsidRPr="005B619B">
        <w:rPr>
          <w:bCs/>
          <w:sz w:val="22"/>
          <w:szCs w:val="22"/>
        </w:rPr>
        <w:t>Zabezpieczenie przed asymetrią napięć szyn głównych, możliwość włączenie, wyłączenia i ustawienia różnych wartości tego zabezpieczenia,</w:t>
      </w:r>
    </w:p>
    <w:p w14:paraId="69A518ED" w14:textId="77777777" w:rsidR="005B619B" w:rsidRPr="005B619B" w:rsidRDefault="005B619B" w:rsidP="005B619B">
      <w:pPr>
        <w:numPr>
          <w:ilvl w:val="0"/>
          <w:numId w:val="63"/>
        </w:numPr>
        <w:jc w:val="both"/>
        <w:rPr>
          <w:bCs/>
          <w:sz w:val="22"/>
          <w:szCs w:val="22"/>
        </w:rPr>
      </w:pPr>
      <w:r w:rsidRPr="005B619B">
        <w:rPr>
          <w:bCs/>
          <w:sz w:val="22"/>
          <w:szCs w:val="22"/>
        </w:rPr>
        <w:t>Zabezpieczenie nadczęstotliwościowe szyn głównych, możliwość włączenie, wyłączenia i ustawienia różnych wartości i sposobów działania dla dwóch poziomów tego zabezpieczenia,</w:t>
      </w:r>
    </w:p>
    <w:p w14:paraId="7DBA18A1" w14:textId="77777777" w:rsidR="005B619B" w:rsidRPr="005B619B" w:rsidRDefault="005B619B" w:rsidP="005B619B">
      <w:pPr>
        <w:numPr>
          <w:ilvl w:val="0"/>
          <w:numId w:val="63"/>
        </w:numPr>
        <w:jc w:val="both"/>
        <w:rPr>
          <w:bCs/>
          <w:sz w:val="22"/>
          <w:szCs w:val="22"/>
        </w:rPr>
      </w:pPr>
      <w:r w:rsidRPr="005B619B">
        <w:rPr>
          <w:bCs/>
          <w:sz w:val="22"/>
          <w:szCs w:val="22"/>
        </w:rPr>
        <w:t>Zabezpieczenie podczęstotliwościowe szyn głównych, możliwość włączenie, wyłączenia i ustawienia różnych wartości i sposobów działania dla dwóch poziomów tego zabezpieczenia.</w:t>
      </w:r>
    </w:p>
    <w:p w14:paraId="674FE534" w14:textId="77777777" w:rsidR="005B619B" w:rsidRPr="005B619B" w:rsidRDefault="005B619B" w:rsidP="005B619B">
      <w:pPr>
        <w:jc w:val="both"/>
        <w:rPr>
          <w:bCs/>
          <w:sz w:val="22"/>
          <w:szCs w:val="22"/>
        </w:rPr>
      </w:pPr>
    </w:p>
    <w:p w14:paraId="7F18DA86" w14:textId="77777777" w:rsidR="005B619B" w:rsidRPr="005B619B" w:rsidRDefault="005B619B" w:rsidP="005B619B">
      <w:pPr>
        <w:jc w:val="both"/>
        <w:rPr>
          <w:bCs/>
          <w:sz w:val="22"/>
          <w:szCs w:val="22"/>
        </w:rPr>
      </w:pPr>
      <w:r w:rsidRPr="005B619B">
        <w:rPr>
          <w:bCs/>
          <w:sz w:val="22"/>
          <w:szCs w:val="22"/>
        </w:rPr>
        <w:t>Kontroler ma mieć możliwość konfiguracji alarmów, minimum konfigurowalnych parametrów podano poniżej:</w:t>
      </w:r>
    </w:p>
    <w:p w14:paraId="77843053" w14:textId="77777777" w:rsidR="005B619B" w:rsidRPr="005B619B" w:rsidRDefault="005B619B" w:rsidP="005B619B">
      <w:pPr>
        <w:numPr>
          <w:ilvl w:val="0"/>
          <w:numId w:val="64"/>
        </w:numPr>
        <w:jc w:val="both"/>
        <w:rPr>
          <w:bCs/>
          <w:sz w:val="22"/>
          <w:szCs w:val="22"/>
        </w:rPr>
      </w:pPr>
      <w:r w:rsidRPr="005B619B">
        <w:rPr>
          <w:bCs/>
          <w:sz w:val="22"/>
          <w:szCs w:val="22"/>
        </w:rPr>
        <w:t>Nastawa alarmu,</w:t>
      </w:r>
    </w:p>
    <w:p w14:paraId="253EE4DA" w14:textId="77777777" w:rsidR="005B619B" w:rsidRPr="005B619B" w:rsidRDefault="005B619B" w:rsidP="005B619B">
      <w:pPr>
        <w:numPr>
          <w:ilvl w:val="0"/>
          <w:numId w:val="64"/>
        </w:numPr>
        <w:jc w:val="both"/>
        <w:rPr>
          <w:bCs/>
          <w:sz w:val="22"/>
          <w:szCs w:val="22"/>
        </w:rPr>
      </w:pPr>
      <w:r w:rsidRPr="005B619B">
        <w:rPr>
          <w:bCs/>
          <w:sz w:val="22"/>
          <w:szCs w:val="22"/>
        </w:rPr>
        <w:t>Histereza,</w:t>
      </w:r>
    </w:p>
    <w:p w14:paraId="78DE4D0B" w14:textId="77777777" w:rsidR="005B619B" w:rsidRPr="005B619B" w:rsidRDefault="005B619B" w:rsidP="005B619B">
      <w:pPr>
        <w:numPr>
          <w:ilvl w:val="0"/>
          <w:numId w:val="64"/>
        </w:numPr>
        <w:jc w:val="both"/>
        <w:rPr>
          <w:bCs/>
          <w:sz w:val="22"/>
          <w:szCs w:val="22"/>
        </w:rPr>
      </w:pPr>
      <w:r w:rsidRPr="005B619B">
        <w:rPr>
          <w:bCs/>
          <w:sz w:val="22"/>
          <w:szCs w:val="22"/>
        </w:rPr>
        <w:t>Zwłoka czasowa</w:t>
      </w:r>
    </w:p>
    <w:p w14:paraId="033E94A3" w14:textId="77777777" w:rsidR="005B619B" w:rsidRPr="005B619B" w:rsidRDefault="005B619B" w:rsidP="005B619B">
      <w:pPr>
        <w:numPr>
          <w:ilvl w:val="0"/>
          <w:numId w:val="64"/>
        </w:numPr>
        <w:jc w:val="both"/>
        <w:rPr>
          <w:bCs/>
          <w:sz w:val="22"/>
          <w:szCs w:val="22"/>
        </w:rPr>
      </w:pPr>
      <w:r w:rsidRPr="005B619B">
        <w:rPr>
          <w:bCs/>
          <w:sz w:val="22"/>
          <w:szCs w:val="22"/>
        </w:rPr>
        <w:t>Sposób wyzwalania alarmu,</w:t>
      </w:r>
    </w:p>
    <w:p w14:paraId="12D8EB96" w14:textId="77777777" w:rsidR="005B619B" w:rsidRPr="005B619B" w:rsidRDefault="005B619B" w:rsidP="005B619B">
      <w:pPr>
        <w:numPr>
          <w:ilvl w:val="0"/>
          <w:numId w:val="64"/>
        </w:numPr>
        <w:jc w:val="both"/>
        <w:rPr>
          <w:bCs/>
          <w:sz w:val="22"/>
          <w:szCs w:val="22"/>
        </w:rPr>
      </w:pPr>
      <w:r w:rsidRPr="005B619B">
        <w:rPr>
          <w:bCs/>
          <w:sz w:val="22"/>
          <w:szCs w:val="22"/>
        </w:rPr>
        <w:t>Możliwość zawieszenia alarmu,</w:t>
      </w:r>
    </w:p>
    <w:p w14:paraId="26D2A014" w14:textId="77777777" w:rsidR="005B619B" w:rsidRPr="005B619B" w:rsidRDefault="005B619B" w:rsidP="005B619B">
      <w:pPr>
        <w:numPr>
          <w:ilvl w:val="0"/>
          <w:numId w:val="64"/>
        </w:numPr>
        <w:jc w:val="both"/>
        <w:rPr>
          <w:bCs/>
          <w:sz w:val="22"/>
          <w:szCs w:val="22"/>
        </w:rPr>
      </w:pPr>
      <w:r w:rsidRPr="005B619B">
        <w:rPr>
          <w:bCs/>
          <w:sz w:val="22"/>
          <w:szCs w:val="22"/>
        </w:rPr>
        <w:t>Załączenie/wyłączenie alarmu,</w:t>
      </w:r>
    </w:p>
    <w:p w14:paraId="7953EDCA" w14:textId="77777777" w:rsidR="005B619B" w:rsidRPr="005B619B" w:rsidRDefault="005B619B" w:rsidP="005B619B">
      <w:pPr>
        <w:numPr>
          <w:ilvl w:val="0"/>
          <w:numId w:val="64"/>
        </w:numPr>
        <w:jc w:val="both"/>
        <w:rPr>
          <w:bCs/>
          <w:sz w:val="22"/>
          <w:szCs w:val="22"/>
        </w:rPr>
      </w:pPr>
      <w:r w:rsidRPr="005B619B">
        <w:rPr>
          <w:bCs/>
          <w:sz w:val="22"/>
          <w:szCs w:val="22"/>
        </w:rPr>
        <w:t>Możliwość wyboru czy do resetowania alarmu potrzebne są dwie operacje,</w:t>
      </w:r>
    </w:p>
    <w:p w14:paraId="23D64603" w14:textId="77777777" w:rsidR="005B619B" w:rsidRPr="005B619B" w:rsidRDefault="005B619B" w:rsidP="005B619B">
      <w:pPr>
        <w:numPr>
          <w:ilvl w:val="0"/>
          <w:numId w:val="64"/>
        </w:numPr>
        <w:jc w:val="both"/>
        <w:rPr>
          <w:bCs/>
          <w:sz w:val="22"/>
          <w:szCs w:val="22"/>
        </w:rPr>
      </w:pPr>
      <w:r w:rsidRPr="005B619B">
        <w:rPr>
          <w:bCs/>
          <w:sz w:val="22"/>
          <w:szCs w:val="22"/>
        </w:rPr>
        <w:t>Powstrzymywanie alarmu zewnętrznym sygnałem,</w:t>
      </w:r>
    </w:p>
    <w:p w14:paraId="6E489CA8" w14:textId="77777777" w:rsidR="005B619B" w:rsidRDefault="005B619B" w:rsidP="005B619B">
      <w:pPr>
        <w:numPr>
          <w:ilvl w:val="0"/>
          <w:numId w:val="64"/>
        </w:numPr>
        <w:jc w:val="both"/>
        <w:rPr>
          <w:bCs/>
          <w:sz w:val="22"/>
          <w:szCs w:val="22"/>
        </w:rPr>
      </w:pPr>
      <w:r w:rsidRPr="005B619B">
        <w:rPr>
          <w:bCs/>
          <w:sz w:val="22"/>
          <w:szCs w:val="22"/>
        </w:rPr>
        <w:t>Przypisanie do alarmu innych akcji tj: ostrzeżenie przed wystąpieniem alarmu, blokada funkcji, kontrolowane zatrzymanie zespołu prądotwórczego, kontrolowane otwarcie wyłącznika, awaryjne otwarcie wyłącznika, awaryjne otwarcie wyłącznika wraz z zatrzymaniem silnika zespołu prądotwórczego, awaryjne odłączenie regulatora napięcia, awaryjne odłączenie regulatora napięcia wraz z otwarciem wyłącznika.</w:t>
      </w:r>
    </w:p>
    <w:p w14:paraId="6B8C174F" w14:textId="77777777" w:rsidR="005B619B" w:rsidRPr="005B619B" w:rsidRDefault="005B619B" w:rsidP="005B619B">
      <w:pPr>
        <w:ind w:left="720"/>
        <w:jc w:val="both"/>
        <w:rPr>
          <w:bCs/>
          <w:sz w:val="22"/>
          <w:szCs w:val="22"/>
        </w:rPr>
      </w:pPr>
    </w:p>
    <w:p w14:paraId="72AEC261" w14:textId="77777777" w:rsidR="005B619B" w:rsidRPr="005B619B" w:rsidRDefault="005B619B" w:rsidP="005B619B">
      <w:pPr>
        <w:jc w:val="both"/>
        <w:rPr>
          <w:bCs/>
          <w:sz w:val="22"/>
          <w:szCs w:val="22"/>
        </w:rPr>
      </w:pPr>
      <w:r w:rsidRPr="005B619B">
        <w:rPr>
          <w:bCs/>
          <w:sz w:val="22"/>
          <w:szCs w:val="22"/>
        </w:rPr>
        <w:t>Dodatkowe funkcje kontrolera:</w:t>
      </w:r>
    </w:p>
    <w:p w14:paraId="3563EC10" w14:textId="77777777" w:rsidR="005B619B" w:rsidRPr="005B619B" w:rsidRDefault="005B619B" w:rsidP="005B619B">
      <w:pPr>
        <w:numPr>
          <w:ilvl w:val="0"/>
          <w:numId w:val="65"/>
        </w:numPr>
        <w:jc w:val="both"/>
        <w:rPr>
          <w:bCs/>
          <w:sz w:val="22"/>
          <w:szCs w:val="22"/>
        </w:rPr>
      </w:pPr>
      <w:r w:rsidRPr="005B619B">
        <w:rPr>
          <w:bCs/>
          <w:sz w:val="22"/>
          <w:szCs w:val="22"/>
        </w:rPr>
        <w:t>Kontroler ma posiadać funkcję ręcznego testowania alarmów.</w:t>
      </w:r>
    </w:p>
    <w:p w14:paraId="55640025" w14:textId="77777777" w:rsidR="005B619B" w:rsidRPr="005B619B" w:rsidRDefault="005B619B" w:rsidP="005B619B">
      <w:pPr>
        <w:numPr>
          <w:ilvl w:val="0"/>
          <w:numId w:val="65"/>
        </w:numPr>
        <w:jc w:val="both"/>
        <w:rPr>
          <w:bCs/>
          <w:sz w:val="22"/>
          <w:szCs w:val="22"/>
        </w:rPr>
      </w:pPr>
      <w:r w:rsidRPr="005B619B">
        <w:rPr>
          <w:bCs/>
          <w:sz w:val="22"/>
          <w:szCs w:val="22"/>
        </w:rPr>
        <w:t>Kontroler ma posiadać wyjście umożliwiające podłączenie sygnalizacji akustyczno-optycznej w celu sygnalizacji wystąpienia alarmu.</w:t>
      </w:r>
    </w:p>
    <w:p w14:paraId="78667F94" w14:textId="77777777" w:rsidR="005B619B" w:rsidRPr="005B619B" w:rsidRDefault="005B619B" w:rsidP="005B619B">
      <w:pPr>
        <w:numPr>
          <w:ilvl w:val="0"/>
          <w:numId w:val="65"/>
        </w:numPr>
        <w:jc w:val="both"/>
        <w:rPr>
          <w:bCs/>
          <w:sz w:val="22"/>
          <w:szCs w:val="22"/>
        </w:rPr>
      </w:pPr>
      <w:r w:rsidRPr="005B619B">
        <w:rPr>
          <w:bCs/>
          <w:sz w:val="22"/>
          <w:szCs w:val="22"/>
        </w:rPr>
        <w:t>Kontroler ma posiadać funkcje umożliwiające odłączanie obwodów mniej ważnych w przypadku przeciążenia prądowego generatora, przeciążenia mocą czynną, przeciążenia mocą bierną, obniżenia częstotliwości na szynach głównych rozdzielnicy. Każda z funkcji ma mieć możliwość włączenie, wyłączenia i ustawienia różnych wartości i sposobów działania dla trzech poziomów tego zabezpieczenia.</w:t>
      </w:r>
    </w:p>
    <w:p w14:paraId="0F393F70" w14:textId="77777777" w:rsidR="005B619B" w:rsidRPr="005B619B" w:rsidRDefault="005B619B" w:rsidP="005B619B">
      <w:pPr>
        <w:numPr>
          <w:ilvl w:val="0"/>
          <w:numId w:val="65"/>
        </w:numPr>
        <w:jc w:val="both"/>
        <w:rPr>
          <w:bCs/>
          <w:sz w:val="22"/>
          <w:szCs w:val="22"/>
        </w:rPr>
      </w:pPr>
      <w:r w:rsidRPr="005B619B">
        <w:rPr>
          <w:bCs/>
          <w:sz w:val="22"/>
          <w:szCs w:val="22"/>
        </w:rPr>
        <w:t>Kontroler ma posiadać funkcje samo testowania, usterki kontrolera powinny być sygnalizowane poprzez styk bezpotencjałowy.</w:t>
      </w:r>
    </w:p>
    <w:p w14:paraId="22436A1B" w14:textId="77777777" w:rsidR="005B619B" w:rsidRPr="005B619B" w:rsidRDefault="005B619B" w:rsidP="005B619B">
      <w:pPr>
        <w:numPr>
          <w:ilvl w:val="0"/>
          <w:numId w:val="65"/>
        </w:numPr>
        <w:jc w:val="both"/>
        <w:rPr>
          <w:bCs/>
          <w:sz w:val="22"/>
          <w:szCs w:val="22"/>
        </w:rPr>
      </w:pPr>
      <w:r w:rsidRPr="005B619B">
        <w:rPr>
          <w:bCs/>
          <w:sz w:val="22"/>
          <w:szCs w:val="22"/>
        </w:rPr>
        <w:t>Moduł pomiarowy kontrolera ma mieć możliwość identyfikacji przerwy w połączeniach przewodów pomiaru napięć generatora i szyn głównych.</w:t>
      </w:r>
    </w:p>
    <w:p w14:paraId="0F4A4D0D" w14:textId="77777777" w:rsidR="005B619B" w:rsidRPr="005B619B" w:rsidRDefault="005B619B" w:rsidP="005B619B">
      <w:pPr>
        <w:numPr>
          <w:ilvl w:val="0"/>
          <w:numId w:val="65"/>
        </w:numPr>
        <w:jc w:val="both"/>
        <w:rPr>
          <w:bCs/>
          <w:sz w:val="22"/>
          <w:szCs w:val="22"/>
        </w:rPr>
      </w:pPr>
      <w:r w:rsidRPr="005B619B">
        <w:rPr>
          <w:bCs/>
          <w:sz w:val="22"/>
          <w:szCs w:val="22"/>
        </w:rPr>
        <w:t>Moduł komunikacyjny kontrolera ma dawać informacje o za wysokiej temperaturze kontrolera, awarii baterii systemowej lub błędach w komunikacji pomiędzy kontrolerami.</w:t>
      </w:r>
    </w:p>
    <w:p w14:paraId="6CFAA506" w14:textId="77777777" w:rsidR="005B619B" w:rsidRPr="005B619B" w:rsidRDefault="005B619B" w:rsidP="005B619B">
      <w:pPr>
        <w:jc w:val="both"/>
        <w:rPr>
          <w:bCs/>
          <w:sz w:val="22"/>
          <w:szCs w:val="22"/>
        </w:rPr>
      </w:pPr>
    </w:p>
    <w:p w14:paraId="6699B9DC" w14:textId="77777777" w:rsidR="005B619B" w:rsidRPr="005B619B" w:rsidRDefault="005B619B" w:rsidP="005B619B">
      <w:pPr>
        <w:jc w:val="both"/>
        <w:rPr>
          <w:bCs/>
          <w:sz w:val="22"/>
          <w:szCs w:val="22"/>
        </w:rPr>
      </w:pPr>
      <w:r w:rsidRPr="005B619B">
        <w:rPr>
          <w:bCs/>
          <w:sz w:val="22"/>
          <w:szCs w:val="22"/>
        </w:rPr>
        <w:t>Stanowisko laboratoryjne należy wyposażyć w minimum następujące aparaty i urządzenia:</w:t>
      </w:r>
    </w:p>
    <w:p w14:paraId="327C0F4E" w14:textId="77777777" w:rsidR="005B619B" w:rsidRPr="005B619B" w:rsidRDefault="005B619B" w:rsidP="005B619B">
      <w:pPr>
        <w:numPr>
          <w:ilvl w:val="0"/>
          <w:numId w:val="66"/>
        </w:numPr>
        <w:jc w:val="both"/>
        <w:rPr>
          <w:bCs/>
          <w:sz w:val="22"/>
          <w:szCs w:val="22"/>
        </w:rPr>
      </w:pPr>
      <w:r w:rsidRPr="005B619B">
        <w:rPr>
          <w:bCs/>
          <w:sz w:val="22"/>
          <w:szCs w:val="22"/>
        </w:rPr>
        <w:t>Amperomierz fazy L1, wymiar min. 96x96,</w:t>
      </w:r>
    </w:p>
    <w:p w14:paraId="5C63E9C4" w14:textId="77777777" w:rsidR="005B619B" w:rsidRPr="005B619B" w:rsidRDefault="005B619B" w:rsidP="005B619B">
      <w:pPr>
        <w:numPr>
          <w:ilvl w:val="0"/>
          <w:numId w:val="66"/>
        </w:numPr>
        <w:jc w:val="both"/>
        <w:rPr>
          <w:bCs/>
          <w:sz w:val="22"/>
          <w:szCs w:val="22"/>
        </w:rPr>
      </w:pPr>
      <w:r w:rsidRPr="005B619B">
        <w:rPr>
          <w:bCs/>
          <w:sz w:val="22"/>
          <w:szCs w:val="22"/>
        </w:rPr>
        <w:t>Amperomierz fazy L2, wymiar min. 96x96,</w:t>
      </w:r>
    </w:p>
    <w:p w14:paraId="000BFA85" w14:textId="77777777" w:rsidR="005B619B" w:rsidRPr="005B619B" w:rsidRDefault="005B619B" w:rsidP="005B619B">
      <w:pPr>
        <w:numPr>
          <w:ilvl w:val="0"/>
          <w:numId w:val="66"/>
        </w:numPr>
        <w:jc w:val="both"/>
        <w:rPr>
          <w:bCs/>
          <w:sz w:val="22"/>
          <w:szCs w:val="22"/>
        </w:rPr>
      </w:pPr>
      <w:r w:rsidRPr="005B619B">
        <w:rPr>
          <w:bCs/>
          <w:sz w:val="22"/>
          <w:szCs w:val="22"/>
        </w:rPr>
        <w:t>Amperomierz fazy L3, wymiar min. 96x96,</w:t>
      </w:r>
    </w:p>
    <w:p w14:paraId="66966C86" w14:textId="77777777" w:rsidR="005B619B" w:rsidRPr="005B619B" w:rsidRDefault="005B619B" w:rsidP="005B619B">
      <w:pPr>
        <w:numPr>
          <w:ilvl w:val="0"/>
          <w:numId w:val="66"/>
        </w:numPr>
        <w:jc w:val="both"/>
        <w:rPr>
          <w:bCs/>
          <w:sz w:val="22"/>
          <w:szCs w:val="22"/>
        </w:rPr>
      </w:pPr>
      <w:r w:rsidRPr="005B619B">
        <w:rPr>
          <w:bCs/>
          <w:sz w:val="22"/>
          <w:szCs w:val="22"/>
        </w:rPr>
        <w:t>Woltomierz i przełącznik woltomierza do pomiaru napięcia pomiędzy wszystkimi fazami,</w:t>
      </w:r>
    </w:p>
    <w:p w14:paraId="33CE30F7" w14:textId="77777777" w:rsidR="005B619B" w:rsidRPr="005B619B" w:rsidRDefault="005B619B" w:rsidP="005B619B">
      <w:pPr>
        <w:numPr>
          <w:ilvl w:val="0"/>
          <w:numId w:val="66"/>
        </w:numPr>
        <w:jc w:val="both"/>
        <w:rPr>
          <w:bCs/>
          <w:sz w:val="22"/>
          <w:szCs w:val="22"/>
        </w:rPr>
      </w:pPr>
      <w:r w:rsidRPr="005B619B">
        <w:rPr>
          <w:bCs/>
          <w:sz w:val="22"/>
          <w:szCs w:val="22"/>
        </w:rPr>
        <w:t>Watomierz przystosowany do pomiaru mocy zwrotnej,</w:t>
      </w:r>
    </w:p>
    <w:p w14:paraId="08394482" w14:textId="77777777" w:rsidR="005B619B" w:rsidRPr="005B619B" w:rsidRDefault="005B619B" w:rsidP="005B619B">
      <w:pPr>
        <w:numPr>
          <w:ilvl w:val="0"/>
          <w:numId w:val="66"/>
        </w:numPr>
        <w:jc w:val="both"/>
        <w:rPr>
          <w:bCs/>
          <w:sz w:val="22"/>
          <w:szCs w:val="22"/>
        </w:rPr>
      </w:pPr>
      <w:r w:rsidRPr="005B619B">
        <w:rPr>
          <w:bCs/>
          <w:sz w:val="22"/>
          <w:szCs w:val="22"/>
        </w:rPr>
        <w:t>Częstotliwościomierz, wymiar min. 96x96,</w:t>
      </w:r>
    </w:p>
    <w:p w14:paraId="1805DB5D" w14:textId="77777777" w:rsidR="005B619B" w:rsidRPr="005B619B" w:rsidRDefault="005B619B" w:rsidP="005B619B">
      <w:pPr>
        <w:numPr>
          <w:ilvl w:val="0"/>
          <w:numId w:val="66"/>
        </w:numPr>
        <w:jc w:val="both"/>
        <w:rPr>
          <w:bCs/>
          <w:sz w:val="22"/>
          <w:szCs w:val="22"/>
        </w:rPr>
      </w:pPr>
      <w:r w:rsidRPr="005B619B">
        <w:rPr>
          <w:bCs/>
          <w:sz w:val="22"/>
          <w:szCs w:val="22"/>
        </w:rPr>
        <w:t>Przycisk start zespołu prądotwórczego,</w:t>
      </w:r>
    </w:p>
    <w:p w14:paraId="33BD31BD" w14:textId="77777777" w:rsidR="005B619B" w:rsidRPr="005B619B" w:rsidRDefault="005B619B" w:rsidP="005B619B">
      <w:pPr>
        <w:numPr>
          <w:ilvl w:val="0"/>
          <w:numId w:val="66"/>
        </w:numPr>
        <w:jc w:val="both"/>
        <w:rPr>
          <w:bCs/>
          <w:sz w:val="22"/>
          <w:szCs w:val="22"/>
        </w:rPr>
      </w:pPr>
      <w:r w:rsidRPr="005B619B">
        <w:rPr>
          <w:bCs/>
          <w:sz w:val="22"/>
          <w:szCs w:val="22"/>
        </w:rPr>
        <w:t>Przycisk stop zespołu prądotwórczego,</w:t>
      </w:r>
    </w:p>
    <w:p w14:paraId="7C29E6EA" w14:textId="77777777" w:rsidR="005B619B" w:rsidRPr="005B619B" w:rsidRDefault="005B619B" w:rsidP="005B619B">
      <w:pPr>
        <w:numPr>
          <w:ilvl w:val="0"/>
          <w:numId w:val="66"/>
        </w:numPr>
        <w:jc w:val="both"/>
        <w:rPr>
          <w:bCs/>
          <w:sz w:val="22"/>
          <w:szCs w:val="22"/>
        </w:rPr>
      </w:pPr>
      <w:r w:rsidRPr="005B619B">
        <w:rPr>
          <w:bCs/>
          <w:sz w:val="22"/>
          <w:szCs w:val="22"/>
        </w:rPr>
        <w:t>Przełącznik załączenie/wyłączenia funkcji kontrolera,</w:t>
      </w:r>
    </w:p>
    <w:p w14:paraId="6E8C953E" w14:textId="77777777" w:rsidR="005B619B" w:rsidRPr="005B619B" w:rsidRDefault="005B619B" w:rsidP="005B619B">
      <w:pPr>
        <w:numPr>
          <w:ilvl w:val="0"/>
          <w:numId w:val="66"/>
        </w:numPr>
        <w:jc w:val="both"/>
        <w:rPr>
          <w:bCs/>
          <w:sz w:val="22"/>
          <w:szCs w:val="22"/>
        </w:rPr>
      </w:pPr>
      <w:r w:rsidRPr="005B619B">
        <w:rPr>
          <w:bCs/>
          <w:sz w:val="22"/>
          <w:szCs w:val="22"/>
        </w:rPr>
        <w:t>Lampka sygnalizacji otwartego wyłącznika,</w:t>
      </w:r>
    </w:p>
    <w:p w14:paraId="22465DA4" w14:textId="77777777" w:rsidR="005B619B" w:rsidRPr="005B619B" w:rsidRDefault="005B619B" w:rsidP="005B619B">
      <w:pPr>
        <w:numPr>
          <w:ilvl w:val="0"/>
          <w:numId w:val="66"/>
        </w:numPr>
        <w:jc w:val="both"/>
        <w:rPr>
          <w:bCs/>
          <w:sz w:val="22"/>
          <w:szCs w:val="22"/>
        </w:rPr>
      </w:pPr>
      <w:r w:rsidRPr="005B619B">
        <w:rPr>
          <w:bCs/>
          <w:sz w:val="22"/>
          <w:szCs w:val="22"/>
        </w:rPr>
        <w:lastRenderedPageBreak/>
        <w:t>Lampka sygnalizacji zamkniętego wyłącznika,</w:t>
      </w:r>
    </w:p>
    <w:p w14:paraId="008328A2" w14:textId="77777777" w:rsidR="005B619B" w:rsidRPr="005B619B" w:rsidRDefault="005B619B" w:rsidP="005B619B">
      <w:pPr>
        <w:numPr>
          <w:ilvl w:val="0"/>
          <w:numId w:val="66"/>
        </w:numPr>
        <w:jc w:val="both"/>
        <w:rPr>
          <w:bCs/>
          <w:sz w:val="22"/>
          <w:szCs w:val="22"/>
        </w:rPr>
      </w:pPr>
      <w:r w:rsidRPr="005B619B">
        <w:rPr>
          <w:bCs/>
          <w:sz w:val="22"/>
          <w:szCs w:val="22"/>
        </w:rPr>
        <w:t>Lampka sygnalizacji włączonego kontrolera.</w:t>
      </w:r>
    </w:p>
    <w:p w14:paraId="42BA9057" w14:textId="77777777" w:rsidR="005B619B" w:rsidRPr="005B619B" w:rsidRDefault="005B619B" w:rsidP="005B619B">
      <w:pPr>
        <w:jc w:val="both"/>
        <w:rPr>
          <w:bCs/>
          <w:sz w:val="22"/>
          <w:szCs w:val="22"/>
        </w:rPr>
      </w:pPr>
    </w:p>
    <w:p w14:paraId="0A402A02" w14:textId="77777777" w:rsidR="005B619B" w:rsidRPr="005B619B" w:rsidRDefault="005B619B" w:rsidP="005B619B">
      <w:pPr>
        <w:jc w:val="both"/>
        <w:rPr>
          <w:bCs/>
          <w:sz w:val="22"/>
          <w:szCs w:val="22"/>
        </w:rPr>
      </w:pPr>
      <w:r w:rsidRPr="005B619B">
        <w:rPr>
          <w:bCs/>
          <w:sz w:val="22"/>
          <w:szCs w:val="22"/>
        </w:rPr>
        <w:t>Stanowisko laboratoryjne generatora należy wyposażyć w regulator napięcia generatora synchronicznego. Podczas prób odbiorczych z siedzibie Zamawiającego należy potwierdzić prawidłowe działanie regulatora z generatorem synchronicznym.</w:t>
      </w:r>
    </w:p>
    <w:p w14:paraId="5A9849D8" w14:textId="77777777" w:rsidR="005B619B" w:rsidRDefault="005B619B" w:rsidP="005B619B">
      <w:pPr>
        <w:jc w:val="both"/>
        <w:rPr>
          <w:bCs/>
          <w:sz w:val="22"/>
          <w:szCs w:val="22"/>
        </w:rPr>
      </w:pPr>
    </w:p>
    <w:p w14:paraId="5BDF0967" w14:textId="77777777" w:rsidR="005B619B" w:rsidRPr="00131701" w:rsidRDefault="005B619B" w:rsidP="005B619B">
      <w:pPr>
        <w:jc w:val="both"/>
        <w:rPr>
          <w:bCs/>
          <w:sz w:val="22"/>
          <w:szCs w:val="22"/>
        </w:rPr>
      </w:pPr>
    </w:p>
    <w:p w14:paraId="1F55C960" w14:textId="77777777" w:rsidR="005B619B" w:rsidRPr="00131701" w:rsidRDefault="005B619B" w:rsidP="005B619B">
      <w:pPr>
        <w:numPr>
          <w:ilvl w:val="0"/>
          <w:numId w:val="62"/>
        </w:numPr>
        <w:ind w:left="284" w:hanging="284"/>
        <w:jc w:val="both"/>
        <w:rPr>
          <w:bCs/>
          <w:sz w:val="22"/>
          <w:szCs w:val="22"/>
        </w:rPr>
      </w:pPr>
      <w:r w:rsidRPr="00131701">
        <w:rPr>
          <w:bCs/>
          <w:sz w:val="22"/>
          <w:szCs w:val="22"/>
        </w:rPr>
        <w:t>Wymagania techniczne.</w:t>
      </w:r>
    </w:p>
    <w:p w14:paraId="391B1C8D" w14:textId="77777777" w:rsidR="005B619B" w:rsidRPr="00131701" w:rsidRDefault="005B619B" w:rsidP="005B619B">
      <w:pPr>
        <w:jc w:val="both"/>
        <w:rPr>
          <w:bCs/>
          <w:sz w:val="22"/>
          <w:szCs w:val="22"/>
        </w:rPr>
      </w:pPr>
    </w:p>
    <w:p w14:paraId="60231B4C" w14:textId="7EEB6702" w:rsidR="005B619B" w:rsidRPr="00131701" w:rsidRDefault="005B619B" w:rsidP="005B619B">
      <w:pPr>
        <w:jc w:val="both"/>
        <w:rPr>
          <w:bCs/>
          <w:sz w:val="22"/>
          <w:szCs w:val="22"/>
        </w:rPr>
      </w:pPr>
      <w:r w:rsidRPr="00131701">
        <w:rPr>
          <w:bCs/>
          <w:sz w:val="22"/>
          <w:szCs w:val="22"/>
        </w:rPr>
        <w:t>Urządzenia użyte do budowy stanowiska laboratoryjnego mają posiadać certyfikaty Towarzystw Klasyfikacyjnych np. DNVGL, LRS, BV, PRS, RINA</w:t>
      </w:r>
      <w:r w:rsidR="0085513C" w:rsidRPr="00131701">
        <w:rPr>
          <w:bCs/>
          <w:sz w:val="22"/>
          <w:szCs w:val="22"/>
        </w:rPr>
        <w:t xml:space="preserve"> lub równoważne</w:t>
      </w:r>
      <w:r w:rsidRPr="00131701">
        <w:rPr>
          <w:bCs/>
          <w:sz w:val="22"/>
          <w:szCs w:val="22"/>
        </w:rPr>
        <w:t>. Urządzenia mają być nowe, nie noszące śladów eksploatacji.</w:t>
      </w:r>
    </w:p>
    <w:p w14:paraId="3DDB16CA" w14:textId="77777777" w:rsidR="005B619B" w:rsidRPr="00131701" w:rsidRDefault="005B619B" w:rsidP="005B619B">
      <w:pPr>
        <w:jc w:val="both"/>
        <w:rPr>
          <w:bCs/>
          <w:sz w:val="22"/>
          <w:szCs w:val="22"/>
        </w:rPr>
      </w:pPr>
      <w:r w:rsidRPr="00131701">
        <w:rPr>
          <w:bCs/>
          <w:sz w:val="22"/>
          <w:szCs w:val="22"/>
        </w:rPr>
        <w:t>Stanowisko laboratoryjne ma być wykonane według następujących norm i standardów:</w:t>
      </w:r>
    </w:p>
    <w:p w14:paraId="1906179B" w14:textId="08EB5570" w:rsidR="005B619B" w:rsidRPr="00131701" w:rsidRDefault="005B619B" w:rsidP="005B619B">
      <w:pPr>
        <w:numPr>
          <w:ilvl w:val="0"/>
          <w:numId w:val="67"/>
        </w:numPr>
        <w:jc w:val="both"/>
        <w:rPr>
          <w:bCs/>
          <w:sz w:val="22"/>
          <w:szCs w:val="22"/>
        </w:rPr>
      </w:pPr>
      <w:r w:rsidRPr="00131701">
        <w:rPr>
          <w:bCs/>
          <w:sz w:val="22"/>
          <w:szCs w:val="22"/>
        </w:rPr>
        <w:t>PN-EN 61439-1</w:t>
      </w:r>
      <w:r w:rsidR="0085513C" w:rsidRPr="00131701">
        <w:rPr>
          <w:bCs/>
          <w:sz w:val="22"/>
          <w:szCs w:val="22"/>
        </w:rPr>
        <w:t xml:space="preserve"> lub równoważne</w:t>
      </w:r>
    </w:p>
    <w:p w14:paraId="19C44F15" w14:textId="7F35981B" w:rsidR="005B619B" w:rsidRPr="00131701" w:rsidRDefault="005B619B" w:rsidP="005B619B">
      <w:pPr>
        <w:numPr>
          <w:ilvl w:val="0"/>
          <w:numId w:val="67"/>
        </w:numPr>
        <w:jc w:val="both"/>
        <w:rPr>
          <w:bCs/>
          <w:sz w:val="22"/>
          <w:szCs w:val="22"/>
        </w:rPr>
      </w:pPr>
      <w:r w:rsidRPr="00131701">
        <w:rPr>
          <w:bCs/>
          <w:sz w:val="22"/>
          <w:szCs w:val="22"/>
        </w:rPr>
        <w:t>PN-EN 60204-1</w:t>
      </w:r>
      <w:r w:rsidR="0085513C" w:rsidRPr="00131701">
        <w:rPr>
          <w:bCs/>
          <w:sz w:val="22"/>
          <w:szCs w:val="22"/>
        </w:rPr>
        <w:t xml:space="preserve"> lub równoważne</w:t>
      </w:r>
      <w:r w:rsidRPr="00131701">
        <w:rPr>
          <w:bCs/>
          <w:sz w:val="22"/>
          <w:szCs w:val="22"/>
        </w:rPr>
        <w:t>,</w:t>
      </w:r>
    </w:p>
    <w:p w14:paraId="1B1A8DD5" w14:textId="3414FD57" w:rsidR="005B619B" w:rsidRPr="00131701" w:rsidRDefault="005B619B" w:rsidP="005B619B">
      <w:pPr>
        <w:numPr>
          <w:ilvl w:val="0"/>
          <w:numId w:val="67"/>
        </w:numPr>
        <w:jc w:val="both"/>
        <w:rPr>
          <w:bCs/>
          <w:sz w:val="22"/>
          <w:szCs w:val="22"/>
        </w:rPr>
      </w:pPr>
      <w:r w:rsidRPr="00131701">
        <w:rPr>
          <w:bCs/>
          <w:sz w:val="22"/>
          <w:szCs w:val="22"/>
        </w:rPr>
        <w:t>Przepisy DNVGL lub innego</w:t>
      </w:r>
      <w:r w:rsidR="0085513C" w:rsidRPr="00131701">
        <w:rPr>
          <w:bCs/>
          <w:sz w:val="22"/>
          <w:szCs w:val="22"/>
        </w:rPr>
        <w:t xml:space="preserve"> równoważnego</w:t>
      </w:r>
      <w:r w:rsidRPr="00131701">
        <w:rPr>
          <w:bCs/>
          <w:sz w:val="22"/>
          <w:szCs w:val="22"/>
        </w:rPr>
        <w:t xml:space="preserve"> towarzystwa klasyfikacyjnego.</w:t>
      </w:r>
    </w:p>
    <w:p w14:paraId="64BFD681" w14:textId="77777777" w:rsidR="005B619B" w:rsidRPr="00131701" w:rsidRDefault="005B619B" w:rsidP="005B619B">
      <w:pPr>
        <w:jc w:val="both"/>
        <w:rPr>
          <w:bCs/>
          <w:sz w:val="22"/>
          <w:szCs w:val="22"/>
        </w:rPr>
      </w:pPr>
    </w:p>
    <w:p w14:paraId="2E95008F" w14:textId="77777777" w:rsidR="005B619B" w:rsidRPr="00131701" w:rsidRDefault="005B619B" w:rsidP="005B619B">
      <w:pPr>
        <w:jc w:val="both"/>
        <w:rPr>
          <w:bCs/>
          <w:sz w:val="22"/>
          <w:szCs w:val="22"/>
        </w:rPr>
      </w:pPr>
      <w:r w:rsidRPr="00131701">
        <w:rPr>
          <w:bCs/>
          <w:sz w:val="22"/>
          <w:szCs w:val="22"/>
        </w:rPr>
        <w:t>Kolorystyka przewodów:</w:t>
      </w:r>
    </w:p>
    <w:p w14:paraId="254344CB" w14:textId="77777777" w:rsidR="005B619B" w:rsidRPr="00131701" w:rsidRDefault="005B619B" w:rsidP="005B619B">
      <w:pPr>
        <w:numPr>
          <w:ilvl w:val="0"/>
          <w:numId w:val="68"/>
        </w:numPr>
        <w:jc w:val="both"/>
        <w:rPr>
          <w:bCs/>
          <w:sz w:val="22"/>
          <w:szCs w:val="22"/>
        </w:rPr>
      </w:pPr>
      <w:r w:rsidRPr="00131701">
        <w:rPr>
          <w:bCs/>
          <w:sz w:val="22"/>
          <w:szCs w:val="22"/>
        </w:rPr>
        <w:t>Kolor czarny – obwody zasilania AC i DC,</w:t>
      </w:r>
    </w:p>
    <w:p w14:paraId="20B2E73B" w14:textId="77777777" w:rsidR="005B619B" w:rsidRPr="00131701" w:rsidRDefault="005B619B" w:rsidP="005B619B">
      <w:pPr>
        <w:numPr>
          <w:ilvl w:val="0"/>
          <w:numId w:val="68"/>
        </w:numPr>
        <w:jc w:val="both"/>
        <w:rPr>
          <w:bCs/>
          <w:sz w:val="22"/>
          <w:szCs w:val="22"/>
        </w:rPr>
      </w:pPr>
      <w:r w:rsidRPr="00131701">
        <w:rPr>
          <w:bCs/>
          <w:sz w:val="22"/>
          <w:szCs w:val="22"/>
        </w:rPr>
        <w:t>Kolor niebieski – obwody sterowania DC, L+,</w:t>
      </w:r>
    </w:p>
    <w:p w14:paraId="0A5D80DA" w14:textId="77777777" w:rsidR="005B619B" w:rsidRPr="00131701" w:rsidRDefault="005B619B" w:rsidP="005B619B">
      <w:pPr>
        <w:numPr>
          <w:ilvl w:val="0"/>
          <w:numId w:val="68"/>
        </w:numPr>
        <w:jc w:val="both"/>
        <w:rPr>
          <w:bCs/>
          <w:sz w:val="22"/>
          <w:szCs w:val="22"/>
        </w:rPr>
      </w:pPr>
      <w:r w:rsidRPr="00131701">
        <w:rPr>
          <w:bCs/>
          <w:sz w:val="22"/>
          <w:szCs w:val="22"/>
        </w:rPr>
        <w:t>Kolor niebieski/biały – obwody sterowania DC, L-,</w:t>
      </w:r>
    </w:p>
    <w:p w14:paraId="4024EA6F" w14:textId="77777777" w:rsidR="005B619B" w:rsidRPr="00131701" w:rsidRDefault="005B619B" w:rsidP="005B619B">
      <w:pPr>
        <w:numPr>
          <w:ilvl w:val="0"/>
          <w:numId w:val="68"/>
        </w:numPr>
        <w:jc w:val="both"/>
        <w:rPr>
          <w:bCs/>
          <w:sz w:val="22"/>
          <w:szCs w:val="22"/>
        </w:rPr>
      </w:pPr>
      <w:r w:rsidRPr="00131701">
        <w:rPr>
          <w:bCs/>
          <w:sz w:val="22"/>
          <w:szCs w:val="22"/>
        </w:rPr>
        <w:t>Kolor czerwony – obwody sterowania AC, L,</w:t>
      </w:r>
    </w:p>
    <w:p w14:paraId="634289DA" w14:textId="77777777" w:rsidR="005B619B" w:rsidRPr="00131701" w:rsidRDefault="005B619B" w:rsidP="005B619B">
      <w:pPr>
        <w:numPr>
          <w:ilvl w:val="0"/>
          <w:numId w:val="68"/>
        </w:numPr>
        <w:jc w:val="both"/>
        <w:rPr>
          <w:bCs/>
          <w:sz w:val="22"/>
          <w:szCs w:val="22"/>
        </w:rPr>
      </w:pPr>
      <w:r w:rsidRPr="00131701">
        <w:rPr>
          <w:bCs/>
          <w:sz w:val="22"/>
          <w:szCs w:val="22"/>
        </w:rPr>
        <w:t>Kolor czerwony/biały – obwody sterowania AC, N(L),</w:t>
      </w:r>
    </w:p>
    <w:p w14:paraId="0AAF4EC2" w14:textId="77777777" w:rsidR="005B619B" w:rsidRPr="00131701" w:rsidRDefault="005B619B" w:rsidP="005B619B">
      <w:pPr>
        <w:numPr>
          <w:ilvl w:val="0"/>
          <w:numId w:val="68"/>
        </w:numPr>
        <w:jc w:val="both"/>
        <w:rPr>
          <w:bCs/>
          <w:sz w:val="22"/>
          <w:szCs w:val="22"/>
        </w:rPr>
      </w:pPr>
      <w:r w:rsidRPr="00131701">
        <w:rPr>
          <w:bCs/>
          <w:sz w:val="22"/>
          <w:szCs w:val="22"/>
        </w:rPr>
        <w:t>Kolor pomarańczowy – obwody zewnętrznie zasilane,</w:t>
      </w:r>
    </w:p>
    <w:p w14:paraId="026D24CC" w14:textId="77777777" w:rsidR="005B619B" w:rsidRPr="00131701" w:rsidRDefault="005B619B" w:rsidP="005B619B">
      <w:pPr>
        <w:numPr>
          <w:ilvl w:val="0"/>
          <w:numId w:val="68"/>
        </w:numPr>
        <w:jc w:val="both"/>
        <w:rPr>
          <w:bCs/>
          <w:sz w:val="22"/>
          <w:szCs w:val="22"/>
        </w:rPr>
      </w:pPr>
      <w:r w:rsidRPr="00131701">
        <w:rPr>
          <w:bCs/>
          <w:sz w:val="22"/>
          <w:szCs w:val="22"/>
        </w:rPr>
        <w:t>Kolor szary – sygnały analogowe,</w:t>
      </w:r>
    </w:p>
    <w:p w14:paraId="328C7E21" w14:textId="3029620E" w:rsidR="005B619B" w:rsidRPr="00131701" w:rsidRDefault="005B619B" w:rsidP="005B619B">
      <w:pPr>
        <w:jc w:val="both"/>
        <w:rPr>
          <w:sz w:val="22"/>
          <w:szCs w:val="22"/>
        </w:rPr>
      </w:pPr>
      <w:r w:rsidRPr="00131701">
        <w:rPr>
          <w:bCs/>
          <w:sz w:val="22"/>
          <w:szCs w:val="22"/>
        </w:rPr>
        <w:t>Kolor żółty/zielony – uziemienie,</w:t>
      </w:r>
    </w:p>
    <w:p w14:paraId="7CFB27A3" w14:textId="77777777" w:rsidR="005B619B" w:rsidRPr="00131701" w:rsidRDefault="005B619B" w:rsidP="004779A8">
      <w:pPr>
        <w:jc w:val="both"/>
        <w:rPr>
          <w:sz w:val="22"/>
          <w:szCs w:val="22"/>
        </w:rPr>
      </w:pPr>
    </w:p>
    <w:p w14:paraId="2A947000" w14:textId="77777777" w:rsidR="005B619B" w:rsidRPr="00131701" w:rsidRDefault="005B619B" w:rsidP="004779A8">
      <w:pPr>
        <w:jc w:val="both"/>
        <w:rPr>
          <w:sz w:val="22"/>
          <w:szCs w:val="22"/>
        </w:rPr>
      </w:pPr>
    </w:p>
    <w:p w14:paraId="2B059C73" w14:textId="77777777" w:rsidR="005B619B" w:rsidRPr="00131701" w:rsidRDefault="005B619B" w:rsidP="004779A8">
      <w:pPr>
        <w:jc w:val="both"/>
        <w:rPr>
          <w:sz w:val="22"/>
          <w:szCs w:val="22"/>
        </w:rPr>
      </w:pPr>
    </w:p>
    <w:p w14:paraId="4C12828C" w14:textId="44D706B2" w:rsidR="0076719B" w:rsidRPr="00131701" w:rsidRDefault="004224E1" w:rsidP="005B619B">
      <w:pPr>
        <w:pStyle w:val="Akapitzlist"/>
        <w:numPr>
          <w:ilvl w:val="0"/>
          <w:numId w:val="62"/>
        </w:numPr>
        <w:ind w:left="284" w:hanging="284"/>
        <w:jc w:val="both"/>
        <w:rPr>
          <w:sz w:val="22"/>
          <w:szCs w:val="22"/>
        </w:rPr>
      </w:pPr>
      <w:r w:rsidRPr="00131701">
        <w:rPr>
          <w:sz w:val="22"/>
          <w:szCs w:val="22"/>
        </w:rPr>
        <w:t>Przedmiot zamówienia ma być nowy i objęty gwarancją</w:t>
      </w:r>
      <w:r w:rsidR="00C87D9B" w:rsidRPr="00131701">
        <w:rPr>
          <w:sz w:val="22"/>
          <w:szCs w:val="22"/>
        </w:rPr>
        <w:t xml:space="preserve"> </w:t>
      </w:r>
      <w:r w:rsidRPr="00131701">
        <w:rPr>
          <w:sz w:val="22"/>
          <w:szCs w:val="22"/>
        </w:rPr>
        <w:t xml:space="preserve">Wykonawcy przez minimum: </w:t>
      </w:r>
      <w:r w:rsidR="0085513C" w:rsidRPr="00131701">
        <w:rPr>
          <w:sz w:val="22"/>
          <w:szCs w:val="22"/>
        </w:rPr>
        <w:t>24</w:t>
      </w:r>
      <w:r w:rsidRPr="00131701">
        <w:rPr>
          <w:sz w:val="22"/>
          <w:szCs w:val="22"/>
        </w:rPr>
        <w:t xml:space="preserve"> m-ce</w:t>
      </w:r>
      <w:r w:rsidR="00C87D9B" w:rsidRPr="00131701">
        <w:rPr>
          <w:sz w:val="22"/>
          <w:szCs w:val="22"/>
        </w:rPr>
        <w:t>.</w:t>
      </w:r>
    </w:p>
    <w:p w14:paraId="19E6E91D" w14:textId="5EFFA2AB" w:rsidR="0076719B" w:rsidRDefault="0076719B" w:rsidP="004224E1">
      <w:pPr>
        <w:spacing w:after="120" w:line="276" w:lineRule="auto"/>
        <w:jc w:val="both"/>
        <w:rPr>
          <w:sz w:val="22"/>
          <w:szCs w:val="22"/>
        </w:rPr>
      </w:pPr>
    </w:p>
    <w:p w14:paraId="76660F7E" w14:textId="208E4E05" w:rsidR="004224E1" w:rsidRPr="00037283" w:rsidRDefault="004224E1" w:rsidP="00C00016">
      <w:pPr>
        <w:jc w:val="both"/>
        <w:rPr>
          <w:strike/>
          <w:sz w:val="22"/>
          <w:szCs w:val="22"/>
        </w:rPr>
      </w:pPr>
    </w:p>
    <w:p w14:paraId="37BCE0F8" w14:textId="77777777" w:rsidR="00C34880" w:rsidRDefault="00C34880" w:rsidP="006D1059">
      <w:pPr>
        <w:jc w:val="both"/>
        <w:rPr>
          <w:sz w:val="22"/>
          <w:szCs w:val="22"/>
        </w:rPr>
      </w:pPr>
    </w:p>
    <w:bookmarkEnd w:id="16"/>
    <w:p w14:paraId="0083107E" w14:textId="77777777" w:rsidR="00037283" w:rsidRDefault="00037283" w:rsidP="006D1059">
      <w:pPr>
        <w:jc w:val="both"/>
        <w:rPr>
          <w:sz w:val="22"/>
          <w:szCs w:val="22"/>
        </w:rPr>
      </w:pPr>
    </w:p>
    <w:p w14:paraId="051A109C" w14:textId="77777777" w:rsidR="003F0746" w:rsidRDefault="003F0746" w:rsidP="006D1059">
      <w:pPr>
        <w:jc w:val="both"/>
        <w:rPr>
          <w:sz w:val="22"/>
          <w:szCs w:val="22"/>
        </w:rPr>
      </w:pPr>
    </w:p>
    <w:p w14:paraId="3432611A" w14:textId="0672922F" w:rsidR="003F0746" w:rsidRDefault="003F0746" w:rsidP="006D1059">
      <w:pPr>
        <w:jc w:val="both"/>
        <w:rPr>
          <w:sz w:val="22"/>
          <w:szCs w:val="22"/>
        </w:rPr>
        <w:sectPr w:rsidR="003F0746" w:rsidSect="005D5427">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276" w:left="1418" w:header="709" w:footer="454" w:gutter="0"/>
          <w:cols w:space="708"/>
          <w:docGrid w:linePitch="360"/>
        </w:sectPr>
      </w:pPr>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7" w:name="_Hlk62464762"/>
      <w:r w:rsidRPr="00D2574B">
        <w:rPr>
          <w:sz w:val="22"/>
          <w:szCs w:val="22"/>
        </w:rPr>
        <w:t>……………………………….………</w:t>
      </w:r>
      <w:bookmarkEnd w:id="17"/>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Default="00D2574B" w:rsidP="00D2574B">
      <w:pPr>
        <w:shd w:val="clear" w:color="auto" w:fill="FFFFFF"/>
        <w:rPr>
          <w:sz w:val="12"/>
          <w:szCs w:val="12"/>
          <w:u w:val="single"/>
        </w:rPr>
      </w:pPr>
    </w:p>
    <w:p w14:paraId="43D54FDF" w14:textId="77777777" w:rsidR="00C22C2C" w:rsidRPr="00CF5F67" w:rsidRDefault="00C22C2C"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6B797C" w:rsidRDefault="00D2574B" w:rsidP="00D2574B">
      <w:pPr>
        <w:shd w:val="clear" w:color="auto" w:fill="FFFFFF"/>
        <w:jc w:val="center"/>
        <w:rPr>
          <w:b/>
          <w:caps/>
          <w:sz w:val="22"/>
          <w:szCs w:val="22"/>
        </w:rPr>
      </w:pPr>
    </w:p>
    <w:p w14:paraId="4B49EC7D" w14:textId="48497A83" w:rsidR="00D2574B" w:rsidRPr="006B797C" w:rsidRDefault="00D2574B" w:rsidP="00C22C2C">
      <w:pPr>
        <w:jc w:val="both"/>
      </w:pPr>
      <w:r w:rsidRPr="006B797C">
        <w:rPr>
          <w:rFonts w:eastAsia="Calibri"/>
          <w:sz w:val="22"/>
          <w:szCs w:val="22"/>
          <w:lang w:eastAsia="en-US"/>
        </w:rPr>
        <w:t>Na potrzeby postępowania o udzielenie zamówienia publicznego</w:t>
      </w:r>
      <w:r w:rsidRPr="006B797C">
        <w:rPr>
          <w:rFonts w:eastAsia="Calibri"/>
          <w:b/>
          <w:bCs/>
          <w:sz w:val="22"/>
          <w:szCs w:val="22"/>
          <w:lang w:eastAsia="en-US"/>
        </w:rPr>
        <w:t xml:space="preserve"> pn. </w:t>
      </w:r>
      <w:r w:rsidR="001623E3" w:rsidRPr="006B797C">
        <w:rPr>
          <w:rFonts w:eastAsia="Calibri"/>
          <w:b/>
          <w:bCs/>
          <w:sz w:val="22"/>
          <w:szCs w:val="22"/>
          <w:lang w:eastAsia="en-US"/>
        </w:rPr>
        <w:t xml:space="preserve">Dostawa </w:t>
      </w:r>
      <w:r w:rsidR="00CD00B7" w:rsidRPr="00CD00B7">
        <w:rPr>
          <w:b/>
          <w:bCs/>
          <w:sz w:val="22"/>
          <w:szCs w:val="22"/>
        </w:rPr>
        <w:t>stanowiska laboratoryjnego do badania zabezpieczeń prądnic okrętowych wraz z oprzyrządowaniem testowym i pomiarowym dla Politechniki Morskiej w Szczecinie</w:t>
      </w:r>
      <w:r w:rsidR="00C45CE1" w:rsidRPr="006B797C">
        <w:rPr>
          <w:b/>
          <w:bCs/>
          <w:sz w:val="22"/>
          <w:szCs w:val="22"/>
        </w:rPr>
        <w:t xml:space="preserve"> dla Politechniki Morskiej w Szczecinie</w:t>
      </w:r>
      <w:r w:rsidRPr="006B797C">
        <w:rPr>
          <w:rFonts w:eastAsia="Calibri"/>
          <w:b/>
          <w:bCs/>
          <w:sz w:val="22"/>
          <w:szCs w:val="22"/>
          <w:lang w:eastAsia="en-US"/>
        </w:rPr>
        <w:t xml:space="preserve"> </w:t>
      </w:r>
      <w:r w:rsidRPr="006B797C">
        <w:rPr>
          <w:rFonts w:eastAsia="Calibri"/>
          <w:sz w:val="22"/>
          <w:szCs w:val="22"/>
          <w:u w:val="single"/>
          <w:lang w:eastAsia="en-US"/>
        </w:rPr>
        <w:t>oświadczam</w:t>
      </w:r>
      <w:r w:rsidRPr="006B797C">
        <w:rPr>
          <w:rFonts w:eastAsia="Calibri"/>
          <w:sz w:val="22"/>
          <w:szCs w:val="22"/>
          <w:lang w:eastAsia="en-US"/>
        </w:rPr>
        <w:t>, że na dzień składania</w:t>
      </w:r>
      <w:r w:rsidRPr="006B797C">
        <w:rPr>
          <w:sz w:val="22"/>
          <w:szCs w:val="22"/>
        </w:rPr>
        <w:t xml:space="preserve"> ofert nie podlegam wykluczeniu z postępowania na podstawie art. 108 ust 1 ustawy Pzp</w:t>
      </w:r>
      <w:r w:rsidR="001B28BB" w:rsidRPr="006B797C">
        <w:rPr>
          <w:sz w:val="22"/>
          <w:szCs w:val="22"/>
        </w:rPr>
        <w:t xml:space="preserve"> oraz </w:t>
      </w:r>
      <w:r w:rsidR="001B28BB" w:rsidRPr="006B797C">
        <w:rPr>
          <w:bCs/>
          <w:sz w:val="22"/>
          <w:szCs w:val="22"/>
        </w:rPr>
        <w:t>art. 7 ust. 1 ustawy z dnia 13 kwietnia 2022 r. o szczególnych rozwiązaniach w zakresie przeciwdziałania wspieraniu agresji na Ukrainę oraz służących ochronie bezpieczeństwa narodowego (</w:t>
      </w:r>
      <w:r w:rsidR="00BB0508" w:rsidRPr="006B797C">
        <w:rPr>
          <w:rFonts w:eastAsiaTheme="majorEastAsia"/>
          <w:sz w:val="22"/>
          <w:szCs w:val="22"/>
          <w:lang w:eastAsia="en-US"/>
        </w:rPr>
        <w:t>t.j. Dz.U. 2024 poz. 507</w:t>
      </w:r>
      <w:r w:rsidR="001B28BB" w:rsidRPr="006B797C">
        <w:rPr>
          <w:bCs/>
          <w:sz w:val="22"/>
          <w:szCs w:val="22"/>
        </w:rPr>
        <w:t>)</w:t>
      </w:r>
      <w:r w:rsidRPr="006B797C">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090D2A6C" w14:textId="77777777" w:rsidR="00C22C2C"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p>
    <w:p w14:paraId="55CDF5EE" w14:textId="6965FFA4" w:rsidR="00D2574B" w:rsidRPr="002D0672" w:rsidRDefault="00D2574B" w:rsidP="00D2574B">
      <w:pPr>
        <w:jc w:val="both"/>
        <w:rPr>
          <w:i/>
          <w:sz w:val="22"/>
          <w:szCs w:val="22"/>
        </w:rPr>
      </w:pPr>
      <w:r w:rsidRPr="00D2574B">
        <w:rPr>
          <w:sz w:val="22"/>
          <w:szCs w:val="22"/>
        </w:rPr>
        <w:tab/>
      </w:r>
      <w:r w:rsidRPr="00D2574B">
        <w:rPr>
          <w:sz w:val="22"/>
          <w:szCs w:val="22"/>
        </w:rPr>
        <w:tab/>
      </w: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7EE3D66A"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02A02218" w14:textId="77777777" w:rsidR="008135BC" w:rsidRDefault="008135BC" w:rsidP="00D2574B">
      <w:pPr>
        <w:spacing w:after="200" w:line="276" w:lineRule="auto"/>
        <w:rPr>
          <w:rFonts w:ascii="Calibri" w:hAnsi="Calibri"/>
          <w:sz w:val="22"/>
          <w:szCs w:val="22"/>
        </w:rPr>
      </w:pPr>
    </w:p>
    <w:p w14:paraId="667BF7F2" w14:textId="77777777" w:rsidR="00C22C2C" w:rsidRDefault="00C22C2C" w:rsidP="00D2574B">
      <w:pPr>
        <w:spacing w:after="200" w:line="276" w:lineRule="auto"/>
        <w:rPr>
          <w:rFonts w:ascii="Calibri" w:hAnsi="Calibri"/>
          <w:sz w:val="22"/>
          <w:szCs w:val="22"/>
        </w:rPr>
      </w:pPr>
    </w:p>
    <w:p w14:paraId="0C7DB019" w14:textId="77777777" w:rsidR="00C22C2C" w:rsidRDefault="00C22C2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C00B23" w:rsidRDefault="00D2574B" w:rsidP="0002562D">
      <w:pPr>
        <w:keepNext/>
        <w:tabs>
          <w:tab w:val="num" w:pos="432"/>
        </w:tabs>
        <w:suppressAutoHyphens/>
        <w:outlineLvl w:val="0"/>
        <w:rPr>
          <w:b/>
          <w:i/>
          <w:sz w:val="6"/>
          <w:szCs w:val="6"/>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18"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164F9C3A" w:rsidR="00D2574B" w:rsidRPr="006B797C" w:rsidRDefault="00D2574B" w:rsidP="00C83C05">
      <w:pPr>
        <w:keepNext/>
        <w:ind w:firstLine="284"/>
        <w:jc w:val="center"/>
        <w:rPr>
          <w:b/>
          <w:sz w:val="22"/>
          <w:szCs w:val="22"/>
        </w:rPr>
      </w:pPr>
      <w:r w:rsidRPr="006B797C">
        <w:rPr>
          <w:b/>
          <w:sz w:val="22"/>
          <w:szCs w:val="22"/>
        </w:rPr>
        <w:t xml:space="preserve">UMOWA nr </w:t>
      </w:r>
      <w:r w:rsidR="00590AE2" w:rsidRPr="006B797C">
        <w:rPr>
          <w:b/>
          <w:sz w:val="22"/>
          <w:szCs w:val="22"/>
        </w:rPr>
        <w:t>AZ.262.</w:t>
      </w:r>
      <w:r w:rsidR="00C367BE">
        <w:rPr>
          <w:b/>
          <w:sz w:val="22"/>
          <w:szCs w:val="22"/>
        </w:rPr>
        <w:t>6</w:t>
      </w:r>
      <w:r w:rsidR="00590AE2" w:rsidRPr="006B797C">
        <w:rPr>
          <w:b/>
          <w:sz w:val="22"/>
          <w:szCs w:val="22"/>
        </w:rPr>
        <w:t>.2025.AZ</w:t>
      </w:r>
    </w:p>
    <w:p w14:paraId="2B36980A" w14:textId="77777777" w:rsidR="00C83C05" w:rsidRPr="006B797C" w:rsidRDefault="00C83C05" w:rsidP="00C83C05">
      <w:pPr>
        <w:keepNext/>
        <w:ind w:firstLine="284"/>
        <w:jc w:val="center"/>
        <w:rPr>
          <w:b/>
          <w:sz w:val="22"/>
          <w:szCs w:val="22"/>
        </w:rPr>
      </w:pPr>
    </w:p>
    <w:p w14:paraId="12F4BC63" w14:textId="5D35C657" w:rsidR="00D2574B" w:rsidRPr="006B797C" w:rsidRDefault="00D2574B" w:rsidP="00CF5F67">
      <w:pPr>
        <w:ind w:firstLine="284"/>
        <w:jc w:val="center"/>
        <w:rPr>
          <w:b/>
          <w:i/>
          <w:sz w:val="22"/>
          <w:szCs w:val="22"/>
        </w:rPr>
      </w:pPr>
      <w:r w:rsidRPr="006B797C">
        <w:rPr>
          <w:b/>
          <w:sz w:val="22"/>
          <w:szCs w:val="22"/>
        </w:rPr>
        <w:t>zawarta w dniu</w:t>
      </w:r>
      <w:r w:rsidR="00A76ED3" w:rsidRPr="006B797C">
        <w:rPr>
          <w:b/>
          <w:sz w:val="22"/>
          <w:szCs w:val="22"/>
        </w:rPr>
        <w:t xml:space="preserve"> </w:t>
      </w:r>
      <w:r w:rsidRPr="006B797C">
        <w:rPr>
          <w:b/>
          <w:sz w:val="22"/>
          <w:szCs w:val="22"/>
        </w:rPr>
        <w:t>……..……202</w:t>
      </w:r>
      <w:r w:rsidR="00590AE2" w:rsidRPr="006B797C">
        <w:rPr>
          <w:b/>
          <w:sz w:val="22"/>
          <w:szCs w:val="22"/>
        </w:rPr>
        <w:t>5</w:t>
      </w:r>
      <w:r w:rsidRPr="006B797C">
        <w:rPr>
          <w:b/>
          <w:sz w:val="22"/>
          <w:szCs w:val="22"/>
        </w:rPr>
        <w:t xml:space="preserve"> r.</w:t>
      </w:r>
      <w:bookmarkEnd w:id="18"/>
    </w:p>
    <w:p w14:paraId="51EBEA45" w14:textId="77777777" w:rsidR="00D2574B" w:rsidRPr="006B797C" w:rsidRDefault="00D2574B" w:rsidP="00C83C05">
      <w:pPr>
        <w:ind w:firstLine="284"/>
        <w:rPr>
          <w:i/>
          <w:sz w:val="22"/>
          <w:szCs w:val="22"/>
        </w:rPr>
      </w:pPr>
      <w:r w:rsidRPr="006B797C">
        <w:rPr>
          <w:i/>
          <w:sz w:val="22"/>
          <w:szCs w:val="22"/>
        </w:rPr>
        <w:t>pomiędzy:</w:t>
      </w:r>
    </w:p>
    <w:p w14:paraId="62873DC5" w14:textId="77777777" w:rsidR="00D2574B" w:rsidRPr="006B797C" w:rsidRDefault="00D2574B" w:rsidP="00C83C05">
      <w:pPr>
        <w:ind w:firstLine="284"/>
        <w:rPr>
          <w:sz w:val="12"/>
          <w:szCs w:val="12"/>
        </w:rPr>
      </w:pPr>
    </w:p>
    <w:p w14:paraId="79598D33" w14:textId="3618D526" w:rsidR="00D2574B" w:rsidRPr="006B797C" w:rsidRDefault="007572D9" w:rsidP="00C83C05">
      <w:pPr>
        <w:ind w:firstLine="284"/>
        <w:rPr>
          <w:sz w:val="22"/>
          <w:szCs w:val="22"/>
        </w:rPr>
      </w:pPr>
      <w:r w:rsidRPr="006B797C">
        <w:rPr>
          <w:b/>
          <w:sz w:val="22"/>
          <w:szCs w:val="22"/>
        </w:rPr>
        <w:t>Politechniką</w:t>
      </w:r>
      <w:r w:rsidR="00D2574B" w:rsidRPr="006B797C">
        <w:rPr>
          <w:b/>
          <w:sz w:val="22"/>
          <w:szCs w:val="22"/>
        </w:rPr>
        <w:t xml:space="preserve"> Morską w Szczecinie</w:t>
      </w:r>
      <w:r w:rsidR="00D2574B" w:rsidRPr="006B797C">
        <w:rPr>
          <w:sz w:val="22"/>
          <w:szCs w:val="22"/>
        </w:rPr>
        <w:t>, ul. Wały Chrobrego 1-2, 70-500 Szczecin</w:t>
      </w:r>
    </w:p>
    <w:p w14:paraId="7B8AC72C" w14:textId="77777777" w:rsidR="00D2574B" w:rsidRPr="006B797C" w:rsidRDefault="00D2574B" w:rsidP="00C83C05">
      <w:pPr>
        <w:ind w:firstLine="284"/>
        <w:rPr>
          <w:sz w:val="22"/>
          <w:szCs w:val="22"/>
        </w:rPr>
      </w:pPr>
      <w:r w:rsidRPr="006B797C">
        <w:rPr>
          <w:sz w:val="22"/>
          <w:szCs w:val="22"/>
        </w:rPr>
        <w:t>REGON: 000145129</w:t>
      </w:r>
    </w:p>
    <w:p w14:paraId="1607E7AF" w14:textId="77777777" w:rsidR="00D2574B" w:rsidRPr="006B797C" w:rsidRDefault="00D2574B" w:rsidP="00C83C05">
      <w:pPr>
        <w:ind w:firstLine="284"/>
        <w:rPr>
          <w:sz w:val="22"/>
          <w:szCs w:val="22"/>
        </w:rPr>
      </w:pPr>
      <w:r w:rsidRPr="006B797C">
        <w:rPr>
          <w:sz w:val="22"/>
          <w:szCs w:val="22"/>
        </w:rPr>
        <w:t xml:space="preserve">NIP: 851-000-63-88 </w:t>
      </w:r>
    </w:p>
    <w:p w14:paraId="484FF26D" w14:textId="6A5E1466" w:rsidR="00D2574B" w:rsidRPr="006B797C" w:rsidRDefault="00D2574B" w:rsidP="00C83C05">
      <w:pPr>
        <w:ind w:firstLine="284"/>
        <w:rPr>
          <w:sz w:val="22"/>
          <w:szCs w:val="22"/>
        </w:rPr>
      </w:pPr>
      <w:r w:rsidRPr="006B797C">
        <w:rPr>
          <w:sz w:val="22"/>
          <w:szCs w:val="22"/>
        </w:rPr>
        <w:t xml:space="preserve">PKD: </w:t>
      </w:r>
      <w:r w:rsidR="004E78FD" w:rsidRPr="006B797C">
        <w:rPr>
          <w:sz w:val="22"/>
          <w:szCs w:val="22"/>
        </w:rPr>
        <w:t>85.4</w:t>
      </w:r>
      <w:r w:rsidR="00590AE2" w:rsidRPr="006B797C">
        <w:rPr>
          <w:sz w:val="22"/>
          <w:szCs w:val="22"/>
        </w:rPr>
        <w:t>0</w:t>
      </w:r>
      <w:r w:rsidR="004E78FD" w:rsidRPr="006B797C">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6E326D30" w:rsidR="00D2574B" w:rsidRPr="00FC1BCE" w:rsidRDefault="00D2574B" w:rsidP="005B619B">
      <w:pPr>
        <w:numPr>
          <w:ilvl w:val="0"/>
          <w:numId w:val="42"/>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Pr="00FC1BCE">
        <w:rPr>
          <w:sz w:val="22"/>
          <w:szCs w:val="22"/>
        </w:rPr>
        <w:t>………</w:t>
      </w:r>
    </w:p>
    <w:p w14:paraId="582BE33A" w14:textId="77777777"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3FEBA5A5" w:rsidR="00D2574B" w:rsidRPr="00FC1BCE" w:rsidRDefault="00FC1BCE" w:rsidP="005B619B">
      <w:pPr>
        <w:numPr>
          <w:ilvl w:val="0"/>
          <w:numId w:val="42"/>
        </w:numPr>
        <w:tabs>
          <w:tab w:val="clear" w:pos="360"/>
          <w:tab w:val="num" w:pos="709"/>
        </w:tabs>
        <w:suppressAutoHyphens/>
        <w:ind w:firstLine="66"/>
        <w:rPr>
          <w:sz w:val="22"/>
          <w:szCs w:val="22"/>
        </w:rPr>
      </w:pPr>
      <w:r w:rsidRPr="00FC1BCE">
        <w:rPr>
          <w:sz w:val="22"/>
          <w:szCs w:val="22"/>
        </w:rPr>
        <w:t>………………………………………</w:t>
      </w:r>
      <w:r>
        <w:rPr>
          <w:sz w:val="22"/>
          <w:szCs w:val="22"/>
        </w:rPr>
        <w:t>……………………</w:t>
      </w:r>
      <w:r w:rsidRPr="00FC1BCE">
        <w:rPr>
          <w:sz w:val="22"/>
          <w:szCs w:val="22"/>
        </w:rPr>
        <w:t>………</w:t>
      </w:r>
    </w:p>
    <w:p w14:paraId="09944122" w14:textId="77777777" w:rsidR="003649EA" w:rsidRPr="00F64D93" w:rsidRDefault="00D2574B" w:rsidP="003649EA">
      <w:pPr>
        <w:ind w:firstLine="284"/>
        <w:rPr>
          <w:b/>
          <w:sz w:val="22"/>
          <w:szCs w:val="22"/>
        </w:rPr>
      </w:pPr>
      <w:r w:rsidRPr="00F64D93">
        <w:rPr>
          <w:sz w:val="22"/>
          <w:szCs w:val="22"/>
        </w:rPr>
        <w:t xml:space="preserve">zwaną dalej </w:t>
      </w:r>
      <w:r w:rsidRPr="00F64D93">
        <w:rPr>
          <w:b/>
          <w:sz w:val="22"/>
          <w:szCs w:val="22"/>
        </w:rPr>
        <w:t>Wykonawcą</w:t>
      </w:r>
      <w:r w:rsidR="003649EA" w:rsidRPr="00F64D93">
        <w:rPr>
          <w:b/>
          <w:sz w:val="22"/>
          <w:szCs w:val="22"/>
        </w:rPr>
        <w:t>,</w:t>
      </w:r>
    </w:p>
    <w:p w14:paraId="1793678E" w14:textId="77777777" w:rsidR="003649EA" w:rsidRPr="00F64D93" w:rsidRDefault="003649EA" w:rsidP="003649EA">
      <w:pPr>
        <w:ind w:firstLine="284"/>
        <w:rPr>
          <w:b/>
          <w:sz w:val="22"/>
          <w:szCs w:val="22"/>
        </w:rPr>
      </w:pPr>
      <w:r w:rsidRPr="00F64D93">
        <w:rPr>
          <w:bCs/>
          <w:sz w:val="22"/>
          <w:szCs w:val="22"/>
        </w:rPr>
        <w:t>zwanymi dalej łącznie</w:t>
      </w:r>
      <w:r w:rsidRPr="00F64D93">
        <w:rPr>
          <w:b/>
          <w:sz w:val="22"/>
          <w:szCs w:val="22"/>
        </w:rPr>
        <w:t xml:space="preserve"> Stronami.</w:t>
      </w:r>
    </w:p>
    <w:p w14:paraId="7A44C3B9" w14:textId="0CF880E4" w:rsidR="00D2574B" w:rsidRPr="006B797C" w:rsidRDefault="00D2574B" w:rsidP="003649EA">
      <w:pPr>
        <w:rPr>
          <w:b/>
          <w:sz w:val="22"/>
          <w:szCs w:val="22"/>
        </w:rPr>
      </w:pPr>
    </w:p>
    <w:p w14:paraId="45D90658" w14:textId="77777777" w:rsidR="009A7DB9" w:rsidRPr="006B797C" w:rsidRDefault="009A7DB9" w:rsidP="003649EA">
      <w:pPr>
        <w:rPr>
          <w:b/>
          <w:sz w:val="22"/>
          <w:szCs w:val="22"/>
        </w:rPr>
      </w:pPr>
    </w:p>
    <w:p w14:paraId="4207A3DC" w14:textId="73D896A4" w:rsidR="00D2574B" w:rsidRPr="006B797C" w:rsidRDefault="00D2574B" w:rsidP="00C83C05">
      <w:pPr>
        <w:ind w:firstLine="284"/>
        <w:jc w:val="both"/>
        <w:rPr>
          <w:sz w:val="22"/>
          <w:szCs w:val="22"/>
        </w:rPr>
      </w:pPr>
      <w:r w:rsidRPr="006B797C">
        <w:rPr>
          <w:sz w:val="22"/>
          <w:szCs w:val="22"/>
        </w:rPr>
        <w:t>W wyniku postępowania prowadzonego w trybie podstawowym, na podstawie art. 275 pkt 1 ustawy z 11 września 2019 r. – Prawo zamówień publicznych (</w:t>
      </w:r>
      <w:r w:rsidR="00C91A63" w:rsidRPr="006B797C">
        <w:rPr>
          <w:sz w:val="22"/>
          <w:szCs w:val="22"/>
        </w:rPr>
        <w:t xml:space="preserve">t. j. </w:t>
      </w:r>
      <w:r w:rsidRPr="006B797C">
        <w:rPr>
          <w:sz w:val="22"/>
          <w:szCs w:val="22"/>
        </w:rPr>
        <w:t xml:space="preserve">Dz.U. </w:t>
      </w:r>
      <w:r w:rsidR="00C91A63" w:rsidRPr="006B797C">
        <w:rPr>
          <w:sz w:val="22"/>
          <w:szCs w:val="22"/>
        </w:rPr>
        <w:t xml:space="preserve">z </w:t>
      </w:r>
      <w:r w:rsidR="00590AE2" w:rsidRPr="006B797C">
        <w:rPr>
          <w:sz w:val="22"/>
          <w:szCs w:val="22"/>
        </w:rPr>
        <w:t>2024 r. poz. 1320</w:t>
      </w:r>
      <w:r w:rsidR="00C91A63" w:rsidRPr="006B797C">
        <w:rPr>
          <w:sz w:val="22"/>
          <w:szCs w:val="22"/>
        </w:rPr>
        <w:t>)</w:t>
      </w:r>
      <w:r w:rsidRPr="006B797C">
        <w:rPr>
          <w:sz w:val="22"/>
          <w:szCs w:val="22"/>
        </w:rPr>
        <w:t xml:space="preserve"> zawarto umowę następującej treści:</w:t>
      </w:r>
    </w:p>
    <w:p w14:paraId="5D4C008A" w14:textId="77777777" w:rsidR="009A7DB9" w:rsidRPr="006B797C" w:rsidRDefault="009A7DB9" w:rsidP="00C83C05">
      <w:pPr>
        <w:jc w:val="both"/>
        <w:rPr>
          <w:sz w:val="22"/>
          <w:szCs w:val="22"/>
          <w:highlight w:val="yellow"/>
        </w:rPr>
      </w:pPr>
    </w:p>
    <w:p w14:paraId="0123757E" w14:textId="77777777" w:rsidR="004F1187" w:rsidRPr="006B797C" w:rsidRDefault="004F1187" w:rsidP="00C83C05">
      <w:pPr>
        <w:jc w:val="both"/>
        <w:rPr>
          <w:sz w:val="10"/>
          <w:szCs w:val="10"/>
          <w:highlight w:val="yellow"/>
        </w:rPr>
      </w:pPr>
    </w:p>
    <w:p w14:paraId="142B94B7" w14:textId="47431D95" w:rsidR="00D2574B" w:rsidRPr="006B797C" w:rsidRDefault="00D2574B" w:rsidP="00FC1BCE">
      <w:pPr>
        <w:jc w:val="center"/>
        <w:rPr>
          <w:b/>
          <w:sz w:val="22"/>
          <w:szCs w:val="22"/>
        </w:rPr>
      </w:pPr>
      <w:r w:rsidRPr="006B797C">
        <w:rPr>
          <w:b/>
          <w:sz w:val="22"/>
          <w:szCs w:val="22"/>
        </w:rPr>
        <w:t>§ 1 Przedmiot umowy</w:t>
      </w:r>
    </w:p>
    <w:p w14:paraId="74D2C37A" w14:textId="77777777" w:rsidR="00A71518" w:rsidRPr="006B797C" w:rsidRDefault="00A71518" w:rsidP="00FC1BCE">
      <w:pPr>
        <w:jc w:val="center"/>
        <w:rPr>
          <w:b/>
          <w:sz w:val="22"/>
          <w:szCs w:val="22"/>
        </w:rPr>
      </w:pPr>
    </w:p>
    <w:p w14:paraId="45209694" w14:textId="0CFDD92E" w:rsidR="00A71518" w:rsidRPr="006B797C" w:rsidRDefault="00A71518" w:rsidP="00C22C2C">
      <w:pPr>
        <w:jc w:val="both"/>
      </w:pPr>
      <w:r w:rsidRPr="006B797C">
        <w:rPr>
          <w:sz w:val="22"/>
          <w:szCs w:val="22"/>
        </w:rPr>
        <w:t>1. Przedmiotem umowy jest sprzedaż wraz z dostarczeniem</w:t>
      </w:r>
      <w:r w:rsidR="00C45CE1" w:rsidRPr="006B797C">
        <w:rPr>
          <w:sz w:val="22"/>
          <w:szCs w:val="22"/>
        </w:rPr>
        <w:t xml:space="preserve"> </w:t>
      </w:r>
      <w:r w:rsidR="00CD00B7" w:rsidRPr="00CD00B7">
        <w:rPr>
          <w:sz w:val="22"/>
          <w:szCs w:val="22"/>
        </w:rPr>
        <w:t>stanowiska laboratoryjnego do badania zabezpieczeń prądnic okrętowych wraz z oprzyrządowaniem testowym i pomiarowym</w:t>
      </w:r>
      <w:r w:rsidR="00CD00B7">
        <w:rPr>
          <w:sz w:val="22"/>
          <w:szCs w:val="22"/>
        </w:rPr>
        <w:t xml:space="preserve"> </w:t>
      </w:r>
      <w:r w:rsidR="00CD00B7" w:rsidRPr="00CD00B7">
        <w:rPr>
          <w:sz w:val="22"/>
          <w:szCs w:val="22"/>
        </w:rPr>
        <w:t xml:space="preserve">dla Politechniki Morskiej w Szczecinie </w:t>
      </w:r>
      <w:r w:rsidR="00C45CE1" w:rsidRPr="006B797C">
        <w:rPr>
          <w:sz w:val="22"/>
          <w:szCs w:val="22"/>
        </w:rPr>
        <w:t>dla Politechniki Morskiej w Szczecinie</w:t>
      </w:r>
      <w:r w:rsidR="00EC33BC" w:rsidRPr="006B797C">
        <w:rPr>
          <w:sz w:val="22"/>
          <w:szCs w:val="22"/>
        </w:rPr>
        <w:t xml:space="preserve"> </w:t>
      </w:r>
      <w:r w:rsidRPr="006B797C">
        <w:rPr>
          <w:sz w:val="22"/>
          <w:szCs w:val="22"/>
        </w:rPr>
        <w:t>zgodnie ze Specyfikacją Warunków Zamówienia, złożoną ofertą oraz załącznikiem nr 1 do umowy po cenie:</w:t>
      </w:r>
    </w:p>
    <w:p w14:paraId="0E3D8EF9" w14:textId="77777777" w:rsidR="00A71518" w:rsidRPr="00B816AC" w:rsidRDefault="00A71518" w:rsidP="00A71518">
      <w:pPr>
        <w:suppressAutoHyphens/>
        <w:rPr>
          <w:b/>
          <w:sz w:val="26"/>
          <w:szCs w:val="26"/>
          <w:u w:val="single"/>
        </w:rPr>
      </w:pPr>
      <w:bookmarkStart w:id="19" w:name="_Hlk74308541"/>
    </w:p>
    <w:p w14:paraId="6AA2ACD0" w14:textId="5A19DE17" w:rsidR="00A71518" w:rsidRPr="00606E8F" w:rsidRDefault="00530594" w:rsidP="00A71518">
      <w:pPr>
        <w:suppressAutoHyphens/>
        <w:spacing w:after="120"/>
        <w:ind w:left="284"/>
        <w:rPr>
          <w:b/>
          <w:sz w:val="22"/>
          <w:szCs w:val="22"/>
        </w:rPr>
      </w:pPr>
      <w:r>
        <w:rPr>
          <w:b/>
          <w:sz w:val="22"/>
          <w:szCs w:val="22"/>
        </w:rPr>
        <w:t>Łączna c</w:t>
      </w:r>
      <w:r w:rsidR="00A71518" w:rsidRPr="00606E8F">
        <w:rPr>
          <w:b/>
          <w:sz w:val="22"/>
          <w:szCs w:val="22"/>
        </w:rPr>
        <w:t>ena brutto: ........................................... zł</w:t>
      </w:r>
      <w:r w:rsidR="00B53C83">
        <w:rPr>
          <w:b/>
          <w:sz w:val="22"/>
          <w:szCs w:val="22"/>
        </w:rPr>
        <w:t>.</w:t>
      </w:r>
    </w:p>
    <w:p w14:paraId="7DCC96E7" w14:textId="14491552" w:rsidR="00A71518" w:rsidRPr="00606E8F" w:rsidRDefault="00A71518" w:rsidP="00B53C83">
      <w:pPr>
        <w:suppressAutoHyphens/>
        <w:spacing w:after="200"/>
        <w:ind w:left="284"/>
        <w:rPr>
          <w:b/>
          <w:sz w:val="22"/>
          <w:szCs w:val="22"/>
        </w:rPr>
      </w:pPr>
      <w:r w:rsidRPr="00606E8F">
        <w:rPr>
          <w:b/>
          <w:sz w:val="22"/>
          <w:szCs w:val="22"/>
        </w:rPr>
        <w:t>cena brutto słownie: .......................................................................................</w:t>
      </w:r>
      <w:r w:rsidR="00530594">
        <w:rPr>
          <w:b/>
          <w:sz w:val="22"/>
          <w:szCs w:val="22"/>
        </w:rPr>
        <w:t>................</w:t>
      </w:r>
      <w:r w:rsidRPr="00606E8F">
        <w:rPr>
          <w:b/>
          <w:sz w:val="22"/>
          <w:szCs w:val="22"/>
        </w:rPr>
        <w:t>....................</w:t>
      </w:r>
      <w:r w:rsidR="00B53C83" w:rsidRPr="00B53C83">
        <w:rPr>
          <w:b/>
          <w:sz w:val="22"/>
          <w:szCs w:val="22"/>
        </w:rPr>
        <w:t xml:space="preserve"> </w:t>
      </w:r>
    </w:p>
    <w:p w14:paraId="2CC618FA" w14:textId="77777777" w:rsidR="00A71518" w:rsidRPr="00606E8F" w:rsidRDefault="00A71518" w:rsidP="00B53C83">
      <w:pPr>
        <w:pStyle w:val="Tekstpodstawowy21"/>
        <w:spacing w:after="60"/>
        <w:ind w:left="284"/>
        <w:jc w:val="both"/>
        <w:rPr>
          <w:sz w:val="22"/>
          <w:szCs w:val="22"/>
        </w:rPr>
      </w:pPr>
      <w:r w:rsidRPr="00606E8F">
        <w:rPr>
          <w:b/>
          <w:sz w:val="22"/>
          <w:szCs w:val="22"/>
        </w:rPr>
        <w:t>Cena netto (bez podatku VAT)</w:t>
      </w:r>
      <w:r w:rsidRPr="00606E8F">
        <w:rPr>
          <w:sz w:val="22"/>
          <w:szCs w:val="22"/>
        </w:rPr>
        <w:t xml:space="preserve"> ……………. (</w:t>
      </w:r>
      <w:r w:rsidRPr="00606E8F">
        <w:rPr>
          <w:b/>
          <w:sz w:val="22"/>
          <w:szCs w:val="22"/>
        </w:rPr>
        <w:t>Uwaga!</w:t>
      </w:r>
      <w:r w:rsidRPr="00606E8F">
        <w:rPr>
          <w:sz w:val="22"/>
          <w:szCs w:val="22"/>
        </w:rPr>
        <w:t xml:space="preserve"> Dotyczy tylko dostaw/usług dla których obowiązek podatkowy przechodzi na Zamawiającego).  *</w:t>
      </w:r>
    </w:p>
    <w:p w14:paraId="46B8E871" w14:textId="77777777" w:rsidR="00A71518" w:rsidRPr="00606E8F" w:rsidRDefault="00A71518" w:rsidP="00B53C83">
      <w:pPr>
        <w:pStyle w:val="Tekstpodstawowy21"/>
        <w:spacing w:after="60"/>
        <w:ind w:left="284"/>
        <w:jc w:val="both"/>
        <w:rPr>
          <w:sz w:val="22"/>
          <w:szCs w:val="22"/>
        </w:rPr>
      </w:pPr>
      <w:r w:rsidRPr="00606E8F">
        <w:rPr>
          <w:sz w:val="22"/>
          <w:szCs w:val="22"/>
        </w:rPr>
        <w:t>(</w:t>
      </w:r>
      <w:r w:rsidRPr="00606E8F">
        <w:rPr>
          <w:b/>
          <w:sz w:val="22"/>
          <w:szCs w:val="22"/>
        </w:rPr>
        <w:t>cena netto słownie:</w:t>
      </w:r>
      <w:r w:rsidRPr="00606E8F">
        <w:rPr>
          <w:sz w:val="22"/>
          <w:szCs w:val="22"/>
        </w:rPr>
        <w:t xml:space="preserve"> …………………………………………………………………………….)  *</w:t>
      </w:r>
    </w:p>
    <w:p w14:paraId="3EBA04AD" w14:textId="77777777" w:rsidR="00A71518" w:rsidRPr="00606E8F" w:rsidRDefault="00A71518" w:rsidP="00B53C83">
      <w:pPr>
        <w:pStyle w:val="Tekstpodstawowy21"/>
        <w:spacing w:after="60"/>
        <w:ind w:left="284"/>
        <w:jc w:val="both"/>
        <w:rPr>
          <w:sz w:val="22"/>
          <w:szCs w:val="22"/>
        </w:rPr>
      </w:pPr>
      <w:r w:rsidRPr="00606E8F">
        <w:rPr>
          <w:sz w:val="22"/>
          <w:szCs w:val="22"/>
        </w:rPr>
        <w:t>W przypadku powstania obowiązku podatkowego po stronie Zamawiającego kwota netto będzie jednocześnie kwotą brutto.</w:t>
      </w:r>
    </w:p>
    <w:p w14:paraId="01524196" w14:textId="77777777" w:rsidR="00A71518" w:rsidRPr="00B53C83" w:rsidRDefault="00A71518" w:rsidP="00A71518">
      <w:pPr>
        <w:suppressAutoHyphens/>
        <w:spacing w:after="160"/>
        <w:ind w:left="284"/>
        <w:rPr>
          <w:sz w:val="18"/>
          <w:szCs w:val="18"/>
        </w:rPr>
      </w:pPr>
      <w:r w:rsidRPr="00B53C83">
        <w:rPr>
          <w:sz w:val="18"/>
          <w:szCs w:val="18"/>
        </w:rPr>
        <w:t>* niepotrzebne skreślić</w:t>
      </w:r>
    </w:p>
    <w:p w14:paraId="4BAAB7B6" w14:textId="35549A0F" w:rsidR="00A71518" w:rsidRPr="00551041" w:rsidRDefault="00A71518" w:rsidP="00A71518">
      <w:pPr>
        <w:suppressAutoHyphens/>
        <w:spacing w:after="160"/>
        <w:ind w:firstLine="284"/>
        <w:jc w:val="both"/>
        <w:rPr>
          <w:b/>
          <w:sz w:val="22"/>
          <w:szCs w:val="22"/>
        </w:rPr>
      </w:pPr>
      <w:r w:rsidRPr="00551041">
        <w:rPr>
          <w:b/>
          <w:sz w:val="22"/>
          <w:szCs w:val="22"/>
        </w:rPr>
        <w:t>Okres bezpłatnej gwarancji</w:t>
      </w:r>
      <w:r w:rsidR="00B53C83" w:rsidRPr="00551041">
        <w:rPr>
          <w:b/>
          <w:sz w:val="22"/>
          <w:szCs w:val="22"/>
        </w:rPr>
        <w:t xml:space="preserve">: </w:t>
      </w:r>
      <w:r w:rsidR="009E0DDD" w:rsidRPr="00551041">
        <w:rPr>
          <w:b/>
          <w:sz w:val="22"/>
          <w:szCs w:val="22"/>
        </w:rPr>
        <w:t>………….m-cy</w:t>
      </w:r>
    </w:p>
    <w:bookmarkEnd w:id="19"/>
    <w:p w14:paraId="7C512A8E" w14:textId="3D061FC2" w:rsidR="00A71518" w:rsidRPr="00606E8F" w:rsidRDefault="00A71518" w:rsidP="009F31BE">
      <w:pPr>
        <w:suppressAutoHyphens/>
        <w:ind w:firstLine="284"/>
        <w:jc w:val="both"/>
        <w:rPr>
          <w:b/>
          <w:sz w:val="22"/>
          <w:szCs w:val="22"/>
        </w:rPr>
      </w:pPr>
      <w:r w:rsidRPr="00606E8F">
        <w:rPr>
          <w:b/>
          <w:sz w:val="22"/>
          <w:szCs w:val="22"/>
        </w:rPr>
        <w:t xml:space="preserve">                                                       </w:t>
      </w:r>
    </w:p>
    <w:p w14:paraId="50DA7A81" w14:textId="77777777" w:rsidR="00A71518" w:rsidRDefault="00A71518" w:rsidP="00A71518">
      <w:pPr>
        <w:jc w:val="center"/>
        <w:rPr>
          <w:b/>
          <w:sz w:val="22"/>
          <w:szCs w:val="22"/>
        </w:rPr>
      </w:pPr>
      <w:r w:rsidRPr="00FC1BCE">
        <w:rPr>
          <w:b/>
          <w:sz w:val="22"/>
          <w:szCs w:val="22"/>
        </w:rPr>
        <w:t>§ 2 Realizacja przedmiotu umowy</w:t>
      </w:r>
    </w:p>
    <w:p w14:paraId="689A7683" w14:textId="77777777" w:rsidR="00A71518" w:rsidRPr="00076069" w:rsidRDefault="00A71518" w:rsidP="00A71518">
      <w:pPr>
        <w:rPr>
          <w:b/>
          <w:sz w:val="16"/>
          <w:szCs w:val="16"/>
        </w:rPr>
      </w:pPr>
    </w:p>
    <w:p w14:paraId="7A4A1421" w14:textId="2DB2AC32" w:rsidR="0029339B" w:rsidRPr="003649EA" w:rsidRDefault="00A71518" w:rsidP="005B619B">
      <w:pPr>
        <w:pStyle w:val="Akapitzlist"/>
        <w:numPr>
          <w:ilvl w:val="0"/>
          <w:numId w:val="46"/>
        </w:numPr>
        <w:jc w:val="both"/>
        <w:rPr>
          <w:color w:val="0070C0"/>
          <w:sz w:val="22"/>
          <w:szCs w:val="22"/>
        </w:rPr>
      </w:pPr>
      <w:r w:rsidRPr="00076069">
        <w:rPr>
          <w:sz w:val="22"/>
          <w:szCs w:val="22"/>
        </w:rPr>
        <w:t xml:space="preserve">Wykonawca </w:t>
      </w:r>
      <w:r w:rsidR="004704A6">
        <w:rPr>
          <w:sz w:val="22"/>
          <w:szCs w:val="22"/>
        </w:rPr>
        <w:t>zr</w:t>
      </w:r>
      <w:r w:rsidR="004704A6" w:rsidRPr="00551041">
        <w:rPr>
          <w:sz w:val="22"/>
          <w:szCs w:val="22"/>
        </w:rPr>
        <w:t xml:space="preserve">ealizuje </w:t>
      </w:r>
      <w:r w:rsidRPr="00551041">
        <w:rPr>
          <w:sz w:val="22"/>
          <w:szCs w:val="22"/>
        </w:rPr>
        <w:t xml:space="preserve">przedmiot umowy w terminie nie </w:t>
      </w:r>
      <w:r w:rsidRPr="00131701">
        <w:rPr>
          <w:sz w:val="22"/>
          <w:szCs w:val="22"/>
        </w:rPr>
        <w:t xml:space="preserve">dłuższym niż do </w:t>
      </w:r>
      <w:r w:rsidR="00AB51C2" w:rsidRPr="00131701">
        <w:rPr>
          <w:sz w:val="22"/>
          <w:szCs w:val="22"/>
        </w:rPr>
        <w:t>120</w:t>
      </w:r>
      <w:r w:rsidRPr="00131701">
        <w:rPr>
          <w:sz w:val="22"/>
          <w:szCs w:val="22"/>
        </w:rPr>
        <w:t xml:space="preserve"> dni  kalendarzowych</w:t>
      </w:r>
      <w:r w:rsidR="009F31BE" w:rsidRPr="00131701">
        <w:rPr>
          <w:sz w:val="22"/>
          <w:szCs w:val="22"/>
        </w:rPr>
        <w:t xml:space="preserve"> </w:t>
      </w:r>
      <w:r w:rsidRPr="00551041">
        <w:rPr>
          <w:sz w:val="22"/>
          <w:szCs w:val="22"/>
        </w:rPr>
        <w:t xml:space="preserve">od daty </w:t>
      </w:r>
      <w:r w:rsidR="00F84CB2" w:rsidRPr="00551041">
        <w:rPr>
          <w:sz w:val="22"/>
          <w:szCs w:val="22"/>
        </w:rPr>
        <w:t>podpisania</w:t>
      </w:r>
      <w:r w:rsidRPr="00551041">
        <w:rPr>
          <w:sz w:val="22"/>
          <w:szCs w:val="22"/>
        </w:rPr>
        <w:t xml:space="preserve"> umowy</w:t>
      </w:r>
      <w:r w:rsidR="00530594" w:rsidRPr="00551041">
        <w:rPr>
          <w:sz w:val="22"/>
          <w:szCs w:val="22"/>
        </w:rPr>
        <w:t xml:space="preserve">. </w:t>
      </w:r>
    </w:p>
    <w:p w14:paraId="08C15CA8" w14:textId="6543DD05" w:rsidR="00A71518" w:rsidRPr="00131701" w:rsidRDefault="00A71518" w:rsidP="005B619B">
      <w:pPr>
        <w:pStyle w:val="Akapitzlist"/>
        <w:numPr>
          <w:ilvl w:val="0"/>
          <w:numId w:val="46"/>
        </w:numPr>
        <w:jc w:val="both"/>
        <w:rPr>
          <w:sz w:val="22"/>
          <w:szCs w:val="22"/>
        </w:rPr>
      </w:pPr>
      <w:r w:rsidRPr="00BC1446">
        <w:rPr>
          <w:sz w:val="22"/>
          <w:szCs w:val="22"/>
        </w:rPr>
        <w:lastRenderedPageBreak/>
        <w:t xml:space="preserve">Dostawa będzie </w:t>
      </w:r>
      <w:r w:rsidRPr="00131701">
        <w:rPr>
          <w:sz w:val="22"/>
          <w:szCs w:val="22"/>
        </w:rPr>
        <w:t>dokonana transportem Wykonawcy na jego koszt i ryzyko. Wykonawca zobowiązany jest dostarczyć przedmiot umowy</w:t>
      </w:r>
      <w:r w:rsidR="00AB51C2" w:rsidRPr="00131701">
        <w:rPr>
          <w:sz w:val="22"/>
          <w:szCs w:val="22"/>
        </w:rPr>
        <w:t xml:space="preserve"> </w:t>
      </w:r>
      <w:r w:rsidR="00894938" w:rsidRPr="00131701">
        <w:rPr>
          <w:sz w:val="22"/>
          <w:szCs w:val="22"/>
        </w:rPr>
        <w:t xml:space="preserve">na </w:t>
      </w:r>
      <w:r w:rsidR="00AB51C2" w:rsidRPr="00131701">
        <w:rPr>
          <w:sz w:val="22"/>
          <w:szCs w:val="22"/>
        </w:rPr>
        <w:t xml:space="preserve">Politechnikę Morską w Szczecinie,                                    </w:t>
      </w:r>
      <w:r w:rsidR="0085513C" w:rsidRPr="00131701">
        <w:rPr>
          <w:sz w:val="22"/>
          <w:szCs w:val="22"/>
        </w:rPr>
        <w:t>ul</w:t>
      </w:r>
      <w:r w:rsidR="00AB51C2" w:rsidRPr="00131701">
        <w:rPr>
          <w:sz w:val="22"/>
          <w:szCs w:val="22"/>
        </w:rPr>
        <w:t>.</w:t>
      </w:r>
      <w:r w:rsidR="0085513C" w:rsidRPr="00131701">
        <w:rPr>
          <w:sz w:val="22"/>
          <w:szCs w:val="22"/>
        </w:rPr>
        <w:t xml:space="preserve"> Willow</w:t>
      </w:r>
      <w:r w:rsidR="00AB51C2" w:rsidRPr="00131701">
        <w:rPr>
          <w:sz w:val="22"/>
          <w:szCs w:val="22"/>
        </w:rPr>
        <w:t>a</w:t>
      </w:r>
      <w:r w:rsidR="0085513C" w:rsidRPr="00131701">
        <w:rPr>
          <w:sz w:val="22"/>
          <w:szCs w:val="22"/>
        </w:rPr>
        <w:t xml:space="preserve"> 1</w:t>
      </w:r>
      <w:r w:rsidR="00AB51C2" w:rsidRPr="00131701">
        <w:rPr>
          <w:sz w:val="22"/>
          <w:szCs w:val="22"/>
        </w:rPr>
        <w:t>, 71-650 Szczecin (</w:t>
      </w:r>
      <w:r w:rsidR="0085513C" w:rsidRPr="00131701">
        <w:rPr>
          <w:sz w:val="22"/>
          <w:szCs w:val="22"/>
        </w:rPr>
        <w:t>budynek nr 4</w:t>
      </w:r>
      <w:r w:rsidR="00AB51C2" w:rsidRPr="00131701">
        <w:rPr>
          <w:sz w:val="22"/>
          <w:szCs w:val="22"/>
        </w:rPr>
        <w:t>).</w:t>
      </w:r>
    </w:p>
    <w:p w14:paraId="7D0C3D12" w14:textId="4C14C49F" w:rsidR="00A71518" w:rsidRPr="00131701" w:rsidRDefault="00A71518" w:rsidP="005B619B">
      <w:pPr>
        <w:numPr>
          <w:ilvl w:val="0"/>
          <w:numId w:val="46"/>
        </w:numPr>
        <w:jc w:val="both"/>
        <w:rPr>
          <w:sz w:val="22"/>
          <w:szCs w:val="22"/>
        </w:rPr>
      </w:pPr>
      <w:r w:rsidRPr="00131701">
        <w:rPr>
          <w:sz w:val="22"/>
          <w:szCs w:val="22"/>
        </w:rPr>
        <w:t>Z okoliczności wydania i realizacji przedmiotu umowy strony sporządzą protokół zawierający wszelkie ustalenia</w:t>
      </w:r>
      <w:r w:rsidR="004F1E9E" w:rsidRPr="00131701">
        <w:rPr>
          <w:sz w:val="22"/>
          <w:szCs w:val="22"/>
        </w:rPr>
        <w:t>, w tym</w:t>
      </w:r>
      <w:r w:rsidRPr="00131701">
        <w:rPr>
          <w:sz w:val="22"/>
          <w:szCs w:val="22"/>
        </w:rPr>
        <w:t xml:space="preserve"> dokonane w toku prac instalacyjnych a w szczególności terminy do usunięcia stwierdzonych przez Zamawiającego wad i usterek, według wzoru stanowiącego załącznik nr </w:t>
      </w:r>
      <w:r w:rsidR="00AB5F1C" w:rsidRPr="00131701">
        <w:rPr>
          <w:sz w:val="22"/>
          <w:szCs w:val="22"/>
        </w:rPr>
        <w:t>2</w:t>
      </w:r>
      <w:r w:rsidRPr="00131701">
        <w:rPr>
          <w:sz w:val="22"/>
          <w:szCs w:val="22"/>
        </w:rPr>
        <w:t xml:space="preserve"> do umowy. Zamawiający uprawniony będzie do sprawdzenia dostarczonego sprzętu w terminie do 3 dni roboczych od daty dostarczenia przedmiotu umowy. Po sprawdzeniu sprzętu Zamawiający podpisze protokół, o którym mowa w zdaniu poprzedzającym.</w:t>
      </w:r>
    </w:p>
    <w:p w14:paraId="598FC38A" w14:textId="1F7C9F8D" w:rsidR="00A71518" w:rsidRPr="00131701" w:rsidRDefault="00A71518" w:rsidP="005B619B">
      <w:pPr>
        <w:numPr>
          <w:ilvl w:val="0"/>
          <w:numId w:val="46"/>
        </w:numPr>
        <w:jc w:val="both"/>
        <w:rPr>
          <w:sz w:val="22"/>
          <w:szCs w:val="22"/>
        </w:rPr>
      </w:pPr>
      <w:r w:rsidRPr="00131701">
        <w:rPr>
          <w:sz w:val="22"/>
          <w:szCs w:val="22"/>
        </w:rPr>
        <w:t xml:space="preserve">W razie stwierdzenia wad czynności odbiorowe przerywa się. Zamawiający wskaże Wykonawcy wady i wyznaczy mu termin, nie dłuższy niż 14 dni od momentu zgłoszenia na ich usunięcie. Po usunięciu przez Wykonawcę wad Strony przystąpią do kontynuowania odbioru zgodnie z ust </w:t>
      </w:r>
      <w:r w:rsidR="008975EF" w:rsidRPr="00131701">
        <w:rPr>
          <w:sz w:val="22"/>
          <w:szCs w:val="22"/>
        </w:rPr>
        <w:t>3</w:t>
      </w:r>
      <w:r w:rsidRPr="00131701">
        <w:rPr>
          <w:sz w:val="22"/>
          <w:szCs w:val="22"/>
        </w:rPr>
        <w:t>.</w:t>
      </w:r>
    </w:p>
    <w:p w14:paraId="7B4D6377" w14:textId="53C7E8F1" w:rsidR="00A71518" w:rsidRPr="00131701" w:rsidRDefault="00A71518" w:rsidP="005B619B">
      <w:pPr>
        <w:numPr>
          <w:ilvl w:val="0"/>
          <w:numId w:val="46"/>
        </w:numPr>
        <w:jc w:val="both"/>
        <w:rPr>
          <w:sz w:val="22"/>
          <w:szCs w:val="22"/>
        </w:rPr>
      </w:pPr>
      <w:r w:rsidRPr="00131701">
        <w:rPr>
          <w:sz w:val="22"/>
          <w:szCs w:val="22"/>
        </w:rPr>
        <w:t xml:space="preserve">Za datę sprzedaży uważa się datę podpisania przez Strony bezusterkowego protokołu odbioru bez zastrzeżeń będącego załącznikiem nr </w:t>
      </w:r>
      <w:r w:rsidR="00AB5F1C" w:rsidRPr="00131701">
        <w:rPr>
          <w:sz w:val="22"/>
          <w:szCs w:val="22"/>
        </w:rPr>
        <w:t>2</w:t>
      </w:r>
      <w:r w:rsidRPr="00131701">
        <w:rPr>
          <w:sz w:val="22"/>
          <w:szCs w:val="22"/>
        </w:rPr>
        <w:t xml:space="preserve"> do umowy. Podpisany bezusterkowy protokół odbioru bez zastrzeżeń stanowi podstawę do wystawienia faktury.</w:t>
      </w:r>
    </w:p>
    <w:p w14:paraId="62EDC05E" w14:textId="77777777" w:rsidR="00A71518" w:rsidRPr="00131701" w:rsidRDefault="00A71518" w:rsidP="005B619B">
      <w:pPr>
        <w:widowControl w:val="0"/>
        <w:numPr>
          <w:ilvl w:val="0"/>
          <w:numId w:val="46"/>
        </w:numPr>
        <w:jc w:val="both"/>
        <w:rPr>
          <w:sz w:val="22"/>
          <w:szCs w:val="22"/>
        </w:rPr>
      </w:pPr>
      <w:r w:rsidRPr="00131701">
        <w:rPr>
          <w:sz w:val="22"/>
          <w:szCs w:val="22"/>
        </w:rPr>
        <w:t>Sprzedaż wraz z dostawą uznaje się za kompletną w przypadku zrealizowania przedmiotu umowy          i dostarczenia faktury.</w:t>
      </w:r>
    </w:p>
    <w:p w14:paraId="55F9C4F7" w14:textId="679EF733" w:rsidR="00A71518" w:rsidRPr="00131701" w:rsidRDefault="00A71518" w:rsidP="005B619B">
      <w:pPr>
        <w:pStyle w:val="Akapitzlist"/>
        <w:numPr>
          <w:ilvl w:val="0"/>
          <w:numId w:val="46"/>
        </w:numPr>
        <w:jc w:val="both"/>
        <w:rPr>
          <w:sz w:val="22"/>
          <w:szCs w:val="22"/>
        </w:rPr>
      </w:pPr>
      <w:r w:rsidRPr="00131701">
        <w:rPr>
          <w:sz w:val="22"/>
          <w:szCs w:val="22"/>
        </w:rPr>
        <w:t xml:space="preserve">Osobą upoważnioną do kontaktów z Wykonawcą w sprawie realizacji przedmiotowego zamówienia po stronie Zamawiającego jest </w:t>
      </w:r>
      <w:r w:rsidR="00CD00B7" w:rsidRPr="00131701">
        <w:rPr>
          <w:sz w:val="22"/>
          <w:szCs w:val="22"/>
        </w:rPr>
        <w:t>P</w:t>
      </w:r>
      <w:r w:rsidR="00AB51C2" w:rsidRPr="00131701">
        <w:rPr>
          <w:sz w:val="22"/>
          <w:szCs w:val="22"/>
        </w:rPr>
        <w:t>an</w:t>
      </w:r>
      <w:r w:rsidR="00CD00B7" w:rsidRPr="00131701">
        <w:rPr>
          <w:sz w:val="22"/>
          <w:szCs w:val="22"/>
        </w:rPr>
        <w:t xml:space="preserve"> </w:t>
      </w:r>
      <w:r w:rsidR="0085513C" w:rsidRPr="00131701">
        <w:rPr>
          <w:sz w:val="22"/>
          <w:szCs w:val="22"/>
        </w:rPr>
        <w:t>Maciej Kozak</w:t>
      </w:r>
      <w:r w:rsidR="00AB51C2" w:rsidRPr="00131701">
        <w:rPr>
          <w:sz w:val="22"/>
          <w:szCs w:val="22"/>
        </w:rPr>
        <w:t xml:space="preserve"> oraz</w:t>
      </w:r>
      <w:r w:rsidR="00894938" w:rsidRPr="00131701">
        <w:rPr>
          <w:sz w:val="22"/>
          <w:szCs w:val="22"/>
        </w:rPr>
        <w:t xml:space="preserve"> </w:t>
      </w:r>
      <w:r w:rsidR="009635E6" w:rsidRPr="00131701">
        <w:rPr>
          <w:sz w:val="22"/>
          <w:szCs w:val="22"/>
        </w:rPr>
        <w:t>Pani Aldona Marciszak lub Pani Marta Mikulska-Nawacka</w:t>
      </w:r>
      <w:r w:rsidR="00894938" w:rsidRPr="00131701">
        <w:rPr>
          <w:sz w:val="22"/>
          <w:szCs w:val="22"/>
        </w:rPr>
        <w:t>.</w:t>
      </w:r>
    </w:p>
    <w:p w14:paraId="6A062A5E" w14:textId="6233C808" w:rsidR="00A71518" w:rsidRPr="0023307D" w:rsidRDefault="00A71518" w:rsidP="005B619B">
      <w:pPr>
        <w:pStyle w:val="Akapitzlist"/>
        <w:numPr>
          <w:ilvl w:val="0"/>
          <w:numId w:val="46"/>
        </w:numPr>
        <w:jc w:val="both"/>
        <w:rPr>
          <w:sz w:val="22"/>
          <w:szCs w:val="22"/>
        </w:rPr>
      </w:pPr>
      <w:r w:rsidRPr="000B4DED">
        <w:rPr>
          <w:sz w:val="22"/>
          <w:szCs w:val="22"/>
        </w:rPr>
        <w:t xml:space="preserve">Zamawiający wymaga, aby przedmiot umowy </w:t>
      </w:r>
      <w:r w:rsidRPr="001B4C03">
        <w:rPr>
          <w:sz w:val="22"/>
          <w:szCs w:val="22"/>
        </w:rPr>
        <w:t xml:space="preserve">był fabrycznie nowy, wolny od wad technicznych </w:t>
      </w:r>
      <w:r w:rsidRPr="001B4C03">
        <w:rPr>
          <w:sz w:val="22"/>
          <w:szCs w:val="22"/>
        </w:rPr>
        <w:br/>
        <w:t>i prawnych, dobrej jakości, dopuszczony do obrotu, zapakowany w oryginalne opakowanie dla danego produktu, zaopatrzony w etykiety identyfikujące dany produkt, określający jego parametry techniczne, jakościowe, funkcjonalne oraz użytkowe. Na przedmiocie umowy, jak również na opakowaniu musi znajdować się znak firmowy i określenie pochodzenia (producenta).</w:t>
      </w:r>
    </w:p>
    <w:p w14:paraId="2F9F0840" w14:textId="77777777" w:rsidR="0023307D" w:rsidRPr="0023307D" w:rsidRDefault="0023307D" w:rsidP="005B619B">
      <w:pPr>
        <w:pStyle w:val="Akapitzlist"/>
        <w:numPr>
          <w:ilvl w:val="0"/>
          <w:numId w:val="46"/>
        </w:numPr>
        <w:jc w:val="both"/>
        <w:rPr>
          <w:sz w:val="22"/>
          <w:szCs w:val="22"/>
        </w:rPr>
      </w:pPr>
      <w:r w:rsidRPr="0023307D">
        <w:rPr>
          <w:sz w:val="22"/>
          <w:szCs w:val="22"/>
        </w:rPr>
        <w:t xml:space="preserve">Wykonawca będzie/nie będzie zlecał  podwykonawcy następujące części zamówienia (wypełnić tylko w przypadku realizacji zamówienia przy udziale podwykonawców) </w:t>
      </w:r>
    </w:p>
    <w:p w14:paraId="030C49A8" w14:textId="77777777" w:rsidR="0023307D" w:rsidRPr="00075861" w:rsidRDefault="0023307D" w:rsidP="005B619B">
      <w:pPr>
        <w:pStyle w:val="Akapitzlist"/>
        <w:numPr>
          <w:ilvl w:val="3"/>
          <w:numId w:val="56"/>
        </w:numPr>
        <w:suppressAutoHyphens/>
        <w:autoSpaceDE w:val="0"/>
        <w:ind w:left="709" w:hanging="283"/>
        <w:rPr>
          <w:sz w:val="22"/>
          <w:szCs w:val="22"/>
          <w:lang w:eastAsia="ar-SA"/>
        </w:rPr>
      </w:pPr>
      <w:r w:rsidRPr="00075861">
        <w:rPr>
          <w:sz w:val="22"/>
          <w:szCs w:val="22"/>
          <w:lang w:eastAsia="ar-SA"/>
        </w:rPr>
        <w:t>część ………………………………… nazwa podwykonawcy ………………..</w:t>
      </w:r>
    </w:p>
    <w:p w14:paraId="097273AC" w14:textId="77777777" w:rsidR="0023307D" w:rsidRPr="00075861" w:rsidRDefault="0023307D" w:rsidP="005B619B">
      <w:pPr>
        <w:pStyle w:val="Akapitzlist"/>
        <w:numPr>
          <w:ilvl w:val="3"/>
          <w:numId w:val="56"/>
        </w:numPr>
        <w:suppressAutoHyphens/>
        <w:autoSpaceDE w:val="0"/>
        <w:ind w:left="709" w:hanging="283"/>
        <w:rPr>
          <w:sz w:val="22"/>
          <w:szCs w:val="22"/>
          <w:lang w:eastAsia="ar-SA"/>
        </w:rPr>
      </w:pPr>
      <w:r w:rsidRPr="00075861">
        <w:rPr>
          <w:sz w:val="22"/>
          <w:szCs w:val="22"/>
        </w:rPr>
        <w:t>część ………………………………… nazwa podwykonawcy ………………..</w:t>
      </w:r>
    </w:p>
    <w:p w14:paraId="099454E8" w14:textId="77777777" w:rsidR="00A71518" w:rsidRPr="002C3EEB" w:rsidRDefault="00A71518" w:rsidP="00A71518">
      <w:pPr>
        <w:jc w:val="both"/>
        <w:rPr>
          <w:sz w:val="16"/>
          <w:szCs w:val="16"/>
        </w:rPr>
      </w:pPr>
    </w:p>
    <w:p w14:paraId="1A8A0C52" w14:textId="77777777" w:rsidR="00A71518" w:rsidRPr="00FC1BCE" w:rsidRDefault="00A71518" w:rsidP="00A71518">
      <w:pPr>
        <w:keepNext/>
        <w:jc w:val="center"/>
        <w:rPr>
          <w:b/>
          <w:sz w:val="22"/>
          <w:szCs w:val="22"/>
        </w:rPr>
      </w:pPr>
      <w:r w:rsidRPr="00FC1BCE">
        <w:rPr>
          <w:b/>
          <w:sz w:val="22"/>
          <w:szCs w:val="22"/>
        </w:rPr>
        <w:t>§ 3 Warunki płatności</w:t>
      </w:r>
    </w:p>
    <w:p w14:paraId="3D075691" w14:textId="77777777" w:rsidR="00A71518" w:rsidRPr="00CB45F8" w:rsidRDefault="00A71518" w:rsidP="00A71518">
      <w:pPr>
        <w:keepNext/>
        <w:rPr>
          <w:b/>
          <w:sz w:val="16"/>
          <w:szCs w:val="16"/>
        </w:rPr>
      </w:pPr>
    </w:p>
    <w:p w14:paraId="5D90DC07" w14:textId="4768A904" w:rsidR="00A71518" w:rsidRPr="00F64D93" w:rsidRDefault="00A71518" w:rsidP="005B619B">
      <w:pPr>
        <w:numPr>
          <w:ilvl w:val="1"/>
          <w:numId w:val="50"/>
        </w:numPr>
        <w:tabs>
          <w:tab w:val="clear" w:pos="0"/>
        </w:tabs>
        <w:suppressAutoHyphens/>
        <w:ind w:left="284" w:hanging="284"/>
        <w:jc w:val="both"/>
        <w:rPr>
          <w:sz w:val="22"/>
          <w:szCs w:val="22"/>
        </w:rPr>
      </w:pPr>
      <w:r w:rsidRPr="00F64D93">
        <w:rPr>
          <w:sz w:val="22"/>
          <w:szCs w:val="22"/>
        </w:rPr>
        <w:t xml:space="preserve">Zapłata </w:t>
      </w:r>
      <w:r w:rsidR="003649EA" w:rsidRPr="00F64D93">
        <w:rPr>
          <w:sz w:val="22"/>
          <w:szCs w:val="22"/>
        </w:rPr>
        <w:t xml:space="preserve">należności za prawidłowe wykonanie przedmiotu umowy </w:t>
      </w:r>
      <w:r w:rsidRPr="00F64D93">
        <w:rPr>
          <w:sz w:val="22"/>
          <w:szCs w:val="22"/>
        </w:rPr>
        <w:t>nastąpi przelewem po wykonaniu przedmiotu umowy i jego protokolarnym odbiorze bez zastrzeżeń przez Zamawiającego, w terminie do 30 dni licząc od dnia otrzymania</w:t>
      </w:r>
      <w:r w:rsidR="003649EA" w:rsidRPr="00F64D93">
        <w:rPr>
          <w:sz w:val="22"/>
          <w:szCs w:val="22"/>
        </w:rPr>
        <w:t xml:space="preserve"> </w:t>
      </w:r>
      <w:r w:rsidRPr="00F64D93">
        <w:rPr>
          <w:sz w:val="22"/>
          <w:szCs w:val="22"/>
        </w:rPr>
        <w:t>prawidłowo wystawionej faktury, w złotych polskich na konto Wykonawcy nr ………………………………………</w:t>
      </w:r>
      <w:r w:rsidR="003649EA" w:rsidRPr="00F64D93">
        <w:rPr>
          <w:sz w:val="22"/>
          <w:szCs w:val="22"/>
        </w:rPr>
        <w:t>……………………</w:t>
      </w:r>
      <w:r w:rsidRPr="00F64D93">
        <w:rPr>
          <w:sz w:val="22"/>
          <w:szCs w:val="22"/>
        </w:rPr>
        <w:t xml:space="preserve">………, które jest zgodne z rachunkiem bankowym wskazanym w Wykazie podmiotów zarejestrowanych jako podatnicy VAT, niezarejestrowanych oraz wykreślonych i przywróconych do rejestru VAT. W przypadku wskazania rachunku bankowego niezgodnego z Wykazem, </w:t>
      </w:r>
      <w:r w:rsidR="003649EA" w:rsidRPr="00F64D93">
        <w:rPr>
          <w:sz w:val="22"/>
          <w:szCs w:val="22"/>
        </w:rPr>
        <w:t xml:space="preserve">zapłata należności bez uprawnienia Wykonawcy do żądania </w:t>
      </w:r>
      <w:r w:rsidRPr="00F64D93">
        <w:rPr>
          <w:sz w:val="22"/>
          <w:szCs w:val="22"/>
        </w:rPr>
        <w:t>odsetek za opóźnienie w zapłacie, nastąpi po wyjaśnieniu prawidłowości rachunku bankowego.</w:t>
      </w:r>
    </w:p>
    <w:p w14:paraId="1955F334" w14:textId="7B7E249C" w:rsidR="00A71518" w:rsidRPr="00F64D93" w:rsidRDefault="00A71518" w:rsidP="005B619B">
      <w:pPr>
        <w:numPr>
          <w:ilvl w:val="1"/>
          <w:numId w:val="50"/>
        </w:numPr>
        <w:suppressAutoHyphens/>
        <w:ind w:left="284" w:hanging="284"/>
        <w:jc w:val="both"/>
        <w:rPr>
          <w:sz w:val="22"/>
          <w:szCs w:val="22"/>
        </w:rPr>
      </w:pPr>
      <w:r w:rsidRPr="00F64D93">
        <w:rPr>
          <w:sz w:val="22"/>
          <w:szCs w:val="22"/>
        </w:rPr>
        <w:t xml:space="preserve">Cena brutto określona w § 1 ust 1 umowy stanowi całość wydatku ponoszonego przez Zamawiającego względem Wykonawcy tytułem wykonania niniejszej umowy. Obejmuje ona </w:t>
      </w:r>
      <w:r w:rsidRPr="00F64D93">
        <w:rPr>
          <w:sz w:val="22"/>
          <w:szCs w:val="22"/>
        </w:rPr>
        <w:br/>
        <w:t xml:space="preserve">w szczególności wskazane w ofercie Wykonawcy: sprzęt objęty przedmiotem niniejszej umowy.  Koszty transportu i ubezpieczenia, </w:t>
      </w:r>
      <w:r w:rsidR="007D5EEB" w:rsidRPr="00F64D93">
        <w:rPr>
          <w:sz w:val="22"/>
          <w:szCs w:val="22"/>
        </w:rPr>
        <w:t xml:space="preserve">koszty szkolenia, </w:t>
      </w:r>
      <w:r w:rsidRPr="00F64D93">
        <w:rPr>
          <w:sz w:val="22"/>
          <w:szCs w:val="22"/>
        </w:rPr>
        <w:t>koszty instalacji, konfiguracji i uruchomienia, czynności serwisowe w okresie obowiązywania gwarancji leżą po stronie Wykonawcy.</w:t>
      </w:r>
    </w:p>
    <w:p w14:paraId="115FD2A2" w14:textId="77777777" w:rsidR="00A71518" w:rsidRPr="00F64D93" w:rsidRDefault="00A71518" w:rsidP="005B619B">
      <w:pPr>
        <w:numPr>
          <w:ilvl w:val="1"/>
          <w:numId w:val="50"/>
        </w:numPr>
        <w:tabs>
          <w:tab w:val="clear" w:pos="0"/>
        </w:tabs>
        <w:suppressAutoHyphens/>
        <w:ind w:left="284" w:hanging="284"/>
        <w:jc w:val="both"/>
        <w:rPr>
          <w:sz w:val="22"/>
          <w:szCs w:val="22"/>
        </w:rPr>
      </w:pPr>
      <w:r w:rsidRPr="00F64D93">
        <w:rPr>
          <w:sz w:val="22"/>
          <w:szCs w:val="22"/>
        </w:rPr>
        <w:t>Podanie na fakturze terminu płatności innego niż w ust. 1 nie zmienia warunków płatności.</w:t>
      </w:r>
    </w:p>
    <w:p w14:paraId="242041EE" w14:textId="77777777" w:rsidR="00A71518" w:rsidRPr="00F64D93" w:rsidRDefault="00A71518" w:rsidP="005B619B">
      <w:pPr>
        <w:numPr>
          <w:ilvl w:val="1"/>
          <w:numId w:val="50"/>
        </w:numPr>
        <w:tabs>
          <w:tab w:val="clear" w:pos="0"/>
        </w:tabs>
        <w:suppressAutoHyphens/>
        <w:ind w:left="284" w:hanging="284"/>
        <w:jc w:val="both"/>
        <w:rPr>
          <w:sz w:val="22"/>
          <w:szCs w:val="22"/>
        </w:rPr>
      </w:pPr>
      <w:r w:rsidRPr="00F64D93">
        <w:rPr>
          <w:sz w:val="22"/>
          <w:szCs w:val="22"/>
        </w:rPr>
        <w:t>Za datę zapłaty uważa się dzień obciążenia rachunku bankowego Zamawiającego.</w:t>
      </w:r>
    </w:p>
    <w:p w14:paraId="27D5EE59" w14:textId="77777777" w:rsidR="009A7DB9" w:rsidRPr="002C3EEB" w:rsidRDefault="009A7DB9" w:rsidP="00A71518">
      <w:pPr>
        <w:rPr>
          <w:b/>
          <w:sz w:val="16"/>
          <w:szCs w:val="16"/>
        </w:rPr>
      </w:pPr>
    </w:p>
    <w:p w14:paraId="5B7AFA53" w14:textId="77777777" w:rsidR="00A71518" w:rsidRDefault="00A71518" w:rsidP="00A71518">
      <w:pPr>
        <w:ind w:left="142"/>
        <w:jc w:val="center"/>
        <w:rPr>
          <w:b/>
          <w:sz w:val="22"/>
          <w:szCs w:val="22"/>
        </w:rPr>
      </w:pPr>
      <w:r w:rsidRPr="00FC1BCE">
        <w:rPr>
          <w:b/>
          <w:sz w:val="22"/>
          <w:szCs w:val="22"/>
        </w:rPr>
        <w:t>§4 Gwarancja i rękojmia za wady</w:t>
      </w:r>
    </w:p>
    <w:p w14:paraId="17E22AC1" w14:textId="77777777" w:rsidR="00A71518" w:rsidRPr="00CB45F8" w:rsidRDefault="00A71518" w:rsidP="00A71518">
      <w:pPr>
        <w:ind w:left="142"/>
        <w:jc w:val="center"/>
        <w:rPr>
          <w:b/>
          <w:sz w:val="16"/>
          <w:szCs w:val="16"/>
        </w:rPr>
      </w:pPr>
    </w:p>
    <w:p w14:paraId="5A8EF777" w14:textId="77777777" w:rsidR="00A71518" w:rsidRPr="00E87812" w:rsidRDefault="00A71518" w:rsidP="005B619B">
      <w:pPr>
        <w:numPr>
          <w:ilvl w:val="0"/>
          <w:numId w:val="43"/>
        </w:numPr>
        <w:tabs>
          <w:tab w:val="clear" w:pos="360"/>
          <w:tab w:val="num" w:pos="426"/>
        </w:tabs>
        <w:ind w:left="425" w:hanging="425"/>
        <w:jc w:val="both"/>
        <w:rPr>
          <w:sz w:val="22"/>
          <w:szCs w:val="22"/>
        </w:rPr>
      </w:pPr>
      <w:r w:rsidRPr="00E87812">
        <w:rPr>
          <w:sz w:val="22"/>
          <w:szCs w:val="22"/>
        </w:rPr>
        <w:t xml:space="preserve">Wykonawca gwarantuje, że dostarczony sprzęt, niezależnie od jego właściwego zaprojektowania </w:t>
      </w:r>
      <w:r w:rsidRPr="00E87812">
        <w:rPr>
          <w:sz w:val="22"/>
          <w:szCs w:val="22"/>
        </w:rPr>
        <w:br/>
        <w:t>i wykonania, jest całkowicie nieużywany.</w:t>
      </w:r>
    </w:p>
    <w:p w14:paraId="39B889C4" w14:textId="77777777" w:rsidR="00A71518" w:rsidRPr="00E87812" w:rsidRDefault="00A71518" w:rsidP="005B619B">
      <w:pPr>
        <w:numPr>
          <w:ilvl w:val="0"/>
          <w:numId w:val="43"/>
        </w:numPr>
        <w:tabs>
          <w:tab w:val="clear" w:pos="360"/>
          <w:tab w:val="num" w:pos="426"/>
        </w:tabs>
        <w:suppressAutoHyphens/>
        <w:ind w:left="425" w:hanging="425"/>
        <w:jc w:val="both"/>
        <w:rPr>
          <w:sz w:val="22"/>
          <w:szCs w:val="22"/>
        </w:rPr>
      </w:pPr>
      <w:r w:rsidRPr="00E87812">
        <w:rPr>
          <w:sz w:val="22"/>
          <w:szCs w:val="22"/>
        </w:rPr>
        <w:t xml:space="preserve">Wykonawca udziela Zamawiającemu gwarancji jakości na dostarczony sprzęt na okres wskazany w §1, z zastrzeżeniem ust. 3. </w:t>
      </w:r>
    </w:p>
    <w:p w14:paraId="7789EF81" w14:textId="77777777" w:rsidR="00A71518" w:rsidRPr="00B55E9A" w:rsidRDefault="00A71518" w:rsidP="005B619B">
      <w:pPr>
        <w:numPr>
          <w:ilvl w:val="0"/>
          <w:numId w:val="43"/>
        </w:numPr>
        <w:tabs>
          <w:tab w:val="clear" w:pos="360"/>
          <w:tab w:val="num" w:pos="426"/>
        </w:tabs>
        <w:ind w:left="425" w:hanging="425"/>
        <w:jc w:val="both"/>
        <w:rPr>
          <w:sz w:val="22"/>
          <w:szCs w:val="22"/>
        </w:rPr>
      </w:pPr>
      <w:r w:rsidRPr="00B55E9A">
        <w:rPr>
          <w:sz w:val="22"/>
          <w:szCs w:val="22"/>
        </w:rPr>
        <w:t xml:space="preserve">Jeśli gwarancja udzielana przez producenta wystawiana jest na dłuższy okres niż określony w               ust. 2 wówczas stosuje się okres gwarancji udzielany przez producenta.  </w:t>
      </w:r>
    </w:p>
    <w:p w14:paraId="01B616C3" w14:textId="77777777" w:rsidR="00A71518" w:rsidRPr="00B55E9A" w:rsidRDefault="00A71518" w:rsidP="005B619B">
      <w:pPr>
        <w:numPr>
          <w:ilvl w:val="0"/>
          <w:numId w:val="43"/>
        </w:numPr>
        <w:tabs>
          <w:tab w:val="clear" w:pos="360"/>
          <w:tab w:val="num" w:pos="426"/>
        </w:tabs>
        <w:ind w:left="425" w:hanging="425"/>
        <w:jc w:val="both"/>
        <w:rPr>
          <w:sz w:val="22"/>
          <w:szCs w:val="22"/>
        </w:rPr>
      </w:pPr>
      <w:r w:rsidRPr="00B55E9A">
        <w:rPr>
          <w:sz w:val="22"/>
          <w:szCs w:val="22"/>
        </w:rPr>
        <w:lastRenderedPageBreak/>
        <w:t>Termin gwarancji rozpoczyna bieg od daty sprzedaży, o której mowa w § 2 ust. 5.</w:t>
      </w:r>
    </w:p>
    <w:p w14:paraId="4193E3B9" w14:textId="77777777" w:rsidR="00A71518" w:rsidRPr="00B55E9A" w:rsidRDefault="00A71518" w:rsidP="005B619B">
      <w:pPr>
        <w:numPr>
          <w:ilvl w:val="0"/>
          <w:numId w:val="43"/>
        </w:numPr>
        <w:tabs>
          <w:tab w:val="clear" w:pos="360"/>
          <w:tab w:val="num" w:pos="426"/>
        </w:tabs>
        <w:ind w:left="425" w:hanging="425"/>
        <w:jc w:val="both"/>
        <w:rPr>
          <w:sz w:val="22"/>
          <w:szCs w:val="22"/>
        </w:rPr>
      </w:pPr>
      <w:r w:rsidRPr="00B55E9A">
        <w:rPr>
          <w:sz w:val="22"/>
          <w:szCs w:val="22"/>
        </w:rPr>
        <w:t>W okresie gwarancji Wykonawca ponosi odpowiedzialność za przedmiot umowy oraz wady powstałe z przyczyn w nim tkwiących.</w:t>
      </w:r>
    </w:p>
    <w:p w14:paraId="6194027B" w14:textId="374055F2" w:rsidR="00A71518" w:rsidRPr="00B55E9A" w:rsidRDefault="00A71518" w:rsidP="005B619B">
      <w:pPr>
        <w:numPr>
          <w:ilvl w:val="0"/>
          <w:numId w:val="43"/>
        </w:numPr>
        <w:tabs>
          <w:tab w:val="clear" w:pos="360"/>
          <w:tab w:val="num" w:pos="426"/>
        </w:tabs>
        <w:ind w:left="425" w:hanging="425"/>
        <w:jc w:val="both"/>
        <w:rPr>
          <w:sz w:val="22"/>
          <w:szCs w:val="22"/>
        </w:rPr>
      </w:pPr>
      <w:r w:rsidRPr="00B55E9A">
        <w:rPr>
          <w:sz w:val="22"/>
          <w:szCs w:val="22"/>
        </w:rPr>
        <w:t xml:space="preserve">W ramach i w okresie udzielonej gwarancji Wykonawca zobowiązuje się nieodpłatnie przystąpić do napraw gwarancyjnych i nieodpłatnie usunąć </w:t>
      </w:r>
      <w:r w:rsidR="00AB5F1C" w:rsidRPr="00B55E9A">
        <w:rPr>
          <w:sz w:val="22"/>
          <w:szCs w:val="22"/>
        </w:rPr>
        <w:t>wady</w:t>
      </w:r>
      <w:r w:rsidRPr="00B55E9A">
        <w:rPr>
          <w:sz w:val="22"/>
          <w:szCs w:val="22"/>
        </w:rPr>
        <w:t xml:space="preserve"> przedmiotu umowy. Przystąpienie do naprawy gwarancyjnej  nastąpi jeśli inaczej nie określono – w terminie 2 dni roboczych licząc od dnia zgłoszenia wad przez Zamawiającego mailem bądź faksem. Wykonawca zobowiązuje się usunąć wady na własny koszt w terminie ustalonym przez strony, nie dłuższym jednak niż 14 dni od daty ich zgłoszenia. W przypadku nie przystąpienia do usuwania wad, bądź nie usunięcia ich w terminach, o których mowa w zdaniu poprzednim Zamawiający uprawniony będzie do zlecenia usunięcia wad osobie trzeciej na koszt i ryzyko Wykonawcy bez potrzeby odrębnego wezwania.</w:t>
      </w:r>
    </w:p>
    <w:p w14:paraId="0630041A" w14:textId="77777777" w:rsidR="00A71518" w:rsidRPr="00B55E9A" w:rsidRDefault="00A71518" w:rsidP="005B619B">
      <w:pPr>
        <w:numPr>
          <w:ilvl w:val="0"/>
          <w:numId w:val="43"/>
        </w:numPr>
        <w:tabs>
          <w:tab w:val="clear" w:pos="360"/>
          <w:tab w:val="num" w:pos="426"/>
        </w:tabs>
        <w:ind w:left="425" w:hanging="425"/>
        <w:jc w:val="both"/>
        <w:rPr>
          <w:sz w:val="22"/>
          <w:szCs w:val="22"/>
        </w:rPr>
      </w:pPr>
      <w:r w:rsidRPr="00B55E9A">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7B19FDA2" w14:textId="77777777" w:rsidR="00A71518" w:rsidRPr="00B55E9A" w:rsidRDefault="00A71518" w:rsidP="005B619B">
      <w:pPr>
        <w:numPr>
          <w:ilvl w:val="0"/>
          <w:numId w:val="43"/>
        </w:numPr>
        <w:tabs>
          <w:tab w:val="clear" w:pos="360"/>
          <w:tab w:val="num" w:pos="426"/>
        </w:tabs>
        <w:ind w:left="425" w:hanging="425"/>
        <w:jc w:val="both"/>
        <w:rPr>
          <w:sz w:val="22"/>
          <w:szCs w:val="22"/>
        </w:rPr>
      </w:pPr>
      <w:r w:rsidRPr="00B55E9A">
        <w:rPr>
          <w:sz w:val="22"/>
          <w:szCs w:val="22"/>
        </w:rPr>
        <w:t xml:space="preserve">Zamawiający nie jest zobowiązany do przechowywania oryginalnych opakowań sprzętu </w:t>
      </w:r>
      <w:r w:rsidRPr="00B55E9A">
        <w:rPr>
          <w:sz w:val="22"/>
          <w:szCs w:val="22"/>
        </w:rPr>
        <w:br/>
        <w:t>w celach gwarancyjnych. Zamawiający może przekazać opakowania Wykonawcy na jego pisemną prośbę zgłoszoną w terminie maksymalnie 7 dni kalendarzowych licząc od dnia odbioru.</w:t>
      </w:r>
    </w:p>
    <w:p w14:paraId="2F2425CA" w14:textId="77777777" w:rsidR="00A71518" w:rsidRPr="00B55E9A" w:rsidRDefault="00A71518" w:rsidP="005B619B">
      <w:pPr>
        <w:numPr>
          <w:ilvl w:val="0"/>
          <w:numId w:val="43"/>
        </w:numPr>
        <w:tabs>
          <w:tab w:val="clear" w:pos="360"/>
          <w:tab w:val="num" w:pos="426"/>
        </w:tabs>
        <w:ind w:left="425" w:hanging="425"/>
        <w:jc w:val="both"/>
        <w:rPr>
          <w:sz w:val="22"/>
          <w:szCs w:val="22"/>
        </w:rPr>
      </w:pPr>
      <w:r w:rsidRPr="00B55E9A">
        <w:rPr>
          <w:sz w:val="22"/>
          <w:szCs w:val="22"/>
        </w:rPr>
        <w:t xml:space="preserve">W przypadku trzykrotnej nieudanej próby naprawy sprzętu objętego gwarancją Wykonawca zobowiązany jest wymienić uszkodzony sprzęt na nowy. § 2 ust. 2-5 stosuje się odpowiednio. </w:t>
      </w:r>
    </w:p>
    <w:p w14:paraId="18CA8CA1" w14:textId="77777777" w:rsidR="00A71518" w:rsidRPr="00B55E9A" w:rsidRDefault="00A71518" w:rsidP="005B619B">
      <w:pPr>
        <w:numPr>
          <w:ilvl w:val="0"/>
          <w:numId w:val="43"/>
        </w:numPr>
        <w:tabs>
          <w:tab w:val="clear" w:pos="360"/>
          <w:tab w:val="num" w:pos="426"/>
        </w:tabs>
        <w:ind w:left="425" w:hanging="425"/>
        <w:jc w:val="both"/>
        <w:rPr>
          <w:sz w:val="22"/>
          <w:szCs w:val="22"/>
        </w:rPr>
      </w:pPr>
      <w:r w:rsidRPr="00B55E9A">
        <w:rPr>
          <w:sz w:val="22"/>
          <w:szCs w:val="22"/>
        </w:rPr>
        <w:t xml:space="preserve">Okres rękojmi za wady dostarczonego sprzętu wydłuża się do czasu trwania gwarancji za dany sprzęt określony w ust. 2 i 3. W razie wątpliwości przyjmuje się, że uprawnienia </w:t>
      </w:r>
      <w:r w:rsidRPr="00B55E9A">
        <w:rPr>
          <w:sz w:val="22"/>
          <w:szCs w:val="22"/>
        </w:rPr>
        <w:br/>
        <w:t>z rękojmi nie wygasają przed upływem okresu gwarancji.</w:t>
      </w:r>
    </w:p>
    <w:p w14:paraId="2D81B297" w14:textId="77777777" w:rsidR="00A71518" w:rsidRPr="00B55E9A" w:rsidRDefault="00A71518" w:rsidP="005B619B">
      <w:pPr>
        <w:numPr>
          <w:ilvl w:val="0"/>
          <w:numId w:val="43"/>
        </w:numPr>
        <w:tabs>
          <w:tab w:val="clear" w:pos="360"/>
          <w:tab w:val="num" w:pos="426"/>
        </w:tabs>
        <w:ind w:left="425" w:hanging="425"/>
        <w:jc w:val="both"/>
        <w:rPr>
          <w:b/>
          <w:sz w:val="22"/>
          <w:szCs w:val="22"/>
        </w:rPr>
      </w:pPr>
      <w:r w:rsidRPr="00B55E9A">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Wykonawca zakończy czynności serwisowe najpóźniej do końca następnego dnia roboczego liczonego od momentu przystąpienia do czynności serwisowych.</w:t>
      </w:r>
    </w:p>
    <w:p w14:paraId="63AD03E0" w14:textId="77777777" w:rsidR="00A71518" w:rsidRPr="00154DC9" w:rsidRDefault="00A71518" w:rsidP="00A71518">
      <w:pPr>
        <w:jc w:val="both"/>
        <w:rPr>
          <w:b/>
          <w:color w:val="FF0000"/>
          <w:sz w:val="22"/>
          <w:szCs w:val="22"/>
        </w:rPr>
      </w:pPr>
    </w:p>
    <w:p w14:paraId="7F7A8AFA" w14:textId="77777777" w:rsidR="00A71518" w:rsidRPr="00FC1BCE" w:rsidRDefault="00A71518" w:rsidP="00A71518">
      <w:pPr>
        <w:ind w:left="142"/>
        <w:jc w:val="center"/>
        <w:rPr>
          <w:b/>
          <w:sz w:val="22"/>
          <w:szCs w:val="22"/>
        </w:rPr>
      </w:pPr>
      <w:r w:rsidRPr="00FC1BCE">
        <w:rPr>
          <w:b/>
          <w:sz w:val="22"/>
          <w:szCs w:val="22"/>
        </w:rPr>
        <w:t>§5 Kary umowne</w:t>
      </w:r>
    </w:p>
    <w:p w14:paraId="1B329A86" w14:textId="77777777" w:rsidR="00A71518" w:rsidRPr="00CB45F8" w:rsidRDefault="00A71518" w:rsidP="00A71518">
      <w:pPr>
        <w:ind w:left="142"/>
        <w:jc w:val="center"/>
        <w:rPr>
          <w:b/>
          <w:sz w:val="16"/>
          <w:szCs w:val="16"/>
          <w:highlight w:val="yellow"/>
        </w:rPr>
      </w:pPr>
    </w:p>
    <w:p w14:paraId="7F5ECA56" w14:textId="77777777" w:rsidR="00A71518" w:rsidRPr="00A65DF3" w:rsidRDefault="00A71518" w:rsidP="005B619B">
      <w:pPr>
        <w:numPr>
          <w:ilvl w:val="3"/>
          <w:numId w:val="50"/>
        </w:numPr>
        <w:tabs>
          <w:tab w:val="num" w:pos="360"/>
        </w:tabs>
        <w:suppressAutoHyphens/>
        <w:ind w:left="426" w:hanging="284"/>
        <w:jc w:val="both"/>
        <w:rPr>
          <w:sz w:val="22"/>
          <w:szCs w:val="22"/>
          <w:lang w:eastAsia="ar-SA"/>
        </w:rPr>
      </w:pPr>
      <w:bookmarkStart w:id="20" w:name="_Hlk64283290"/>
      <w:r w:rsidRPr="00FC1BCE">
        <w:rPr>
          <w:sz w:val="22"/>
          <w:szCs w:val="22"/>
          <w:lang w:eastAsia="ar-SA"/>
        </w:rPr>
        <w:t xml:space="preserve">Wykonawca zapłaci Zamawiającemu karę umowną z tytułu odstąpienia od umowy przez  którąkolwiek ze Stron z przyczyn </w:t>
      </w:r>
      <w:r w:rsidRPr="00A65DF3">
        <w:rPr>
          <w:sz w:val="22"/>
          <w:szCs w:val="22"/>
          <w:lang w:eastAsia="ar-SA"/>
        </w:rPr>
        <w:t>leżących po stronie Wykonawcy w wysokości 10% wartości brutto określonej w § 1 ust.1</w:t>
      </w:r>
      <w:bookmarkEnd w:id="20"/>
      <w:r>
        <w:rPr>
          <w:sz w:val="22"/>
          <w:szCs w:val="22"/>
          <w:lang w:eastAsia="ar-SA"/>
        </w:rPr>
        <w:t>.</w:t>
      </w:r>
    </w:p>
    <w:p w14:paraId="72854644" w14:textId="72FED767" w:rsidR="00A71518" w:rsidRPr="003B17CF" w:rsidRDefault="00A71518" w:rsidP="005B619B">
      <w:pPr>
        <w:numPr>
          <w:ilvl w:val="3"/>
          <w:numId w:val="50"/>
        </w:numPr>
        <w:tabs>
          <w:tab w:val="num" w:pos="360"/>
        </w:tabs>
        <w:suppressAutoHyphens/>
        <w:ind w:left="426" w:hanging="284"/>
        <w:jc w:val="both"/>
        <w:rPr>
          <w:i/>
          <w:sz w:val="16"/>
          <w:szCs w:val="16"/>
          <w:lang w:eastAsia="ar-SA"/>
        </w:rPr>
      </w:pPr>
      <w:r w:rsidRPr="00A65DF3">
        <w:rPr>
          <w:sz w:val="22"/>
          <w:szCs w:val="22"/>
          <w:lang w:eastAsia="ar-SA"/>
        </w:rPr>
        <w:t xml:space="preserve"> Wykonawca zapłaci Zamawiającemu karę umowną </w:t>
      </w:r>
      <w:r w:rsidRPr="00582774">
        <w:rPr>
          <w:sz w:val="22"/>
          <w:szCs w:val="22"/>
          <w:lang w:eastAsia="ar-SA"/>
        </w:rPr>
        <w:t xml:space="preserve">za zwłokę w wykonaniu przedmiotu umowy </w:t>
      </w:r>
      <w:r w:rsidRPr="00A65DF3">
        <w:rPr>
          <w:sz w:val="22"/>
          <w:szCs w:val="22"/>
          <w:lang w:eastAsia="ar-SA"/>
        </w:rPr>
        <w:t xml:space="preserve">w terminie określonym w § </w:t>
      </w:r>
      <w:r>
        <w:rPr>
          <w:sz w:val="22"/>
          <w:szCs w:val="22"/>
          <w:lang w:eastAsia="ar-SA"/>
        </w:rPr>
        <w:t xml:space="preserve">2 ust. </w:t>
      </w:r>
      <w:r w:rsidRPr="00A65DF3">
        <w:rPr>
          <w:sz w:val="22"/>
          <w:szCs w:val="22"/>
          <w:lang w:eastAsia="ar-SA"/>
        </w:rPr>
        <w:t xml:space="preserve">1 w </w:t>
      </w:r>
      <w:r w:rsidRPr="00551041">
        <w:rPr>
          <w:sz w:val="22"/>
          <w:szCs w:val="22"/>
          <w:lang w:eastAsia="ar-SA"/>
        </w:rPr>
        <w:t xml:space="preserve">wysokości </w:t>
      </w:r>
      <w:r w:rsidR="00894938" w:rsidRPr="00551041">
        <w:rPr>
          <w:b/>
          <w:sz w:val="22"/>
          <w:szCs w:val="22"/>
          <w:lang w:eastAsia="ar-SA"/>
        </w:rPr>
        <w:t>……</w:t>
      </w:r>
      <w:r w:rsidRPr="00551041">
        <w:rPr>
          <w:b/>
          <w:sz w:val="22"/>
          <w:szCs w:val="22"/>
          <w:lang w:eastAsia="ar-SA"/>
        </w:rPr>
        <w:t xml:space="preserve"> % </w:t>
      </w:r>
      <w:r w:rsidRPr="00A65DF3">
        <w:rPr>
          <w:sz w:val="22"/>
          <w:szCs w:val="22"/>
          <w:lang w:eastAsia="ar-SA"/>
        </w:rPr>
        <w:t>wartości brutto określonej w § 1 ust.1 za każdy dzień zwłoki</w:t>
      </w:r>
      <w:r>
        <w:rPr>
          <w:sz w:val="22"/>
          <w:szCs w:val="22"/>
          <w:lang w:eastAsia="ar-SA"/>
        </w:rPr>
        <w:t>.</w:t>
      </w:r>
    </w:p>
    <w:p w14:paraId="7DE596CF" w14:textId="77777777" w:rsidR="00A71518" w:rsidRPr="00A65DF3" w:rsidRDefault="00A71518" w:rsidP="005B619B">
      <w:pPr>
        <w:numPr>
          <w:ilvl w:val="3"/>
          <w:numId w:val="50"/>
        </w:numPr>
        <w:tabs>
          <w:tab w:val="num" w:pos="360"/>
        </w:tabs>
        <w:suppressAutoHyphens/>
        <w:ind w:left="426" w:hanging="284"/>
        <w:jc w:val="both"/>
        <w:rPr>
          <w:sz w:val="22"/>
          <w:szCs w:val="22"/>
          <w:lang w:eastAsia="ar-SA"/>
        </w:rPr>
      </w:pPr>
      <w:r w:rsidRPr="00A65DF3">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określonej w § 1 ust.1, za każdy dzień zwłok</w:t>
      </w:r>
      <w:r>
        <w:rPr>
          <w:sz w:val="22"/>
          <w:szCs w:val="22"/>
          <w:lang w:eastAsia="ar-SA"/>
        </w:rPr>
        <w:t>i.</w:t>
      </w:r>
    </w:p>
    <w:p w14:paraId="6BD789FE" w14:textId="77777777" w:rsidR="00A71518" w:rsidRPr="00A65DF3" w:rsidRDefault="00A71518" w:rsidP="005B619B">
      <w:pPr>
        <w:numPr>
          <w:ilvl w:val="3"/>
          <w:numId w:val="50"/>
        </w:numPr>
        <w:tabs>
          <w:tab w:val="num" w:pos="426"/>
        </w:tabs>
        <w:suppressAutoHyphens/>
        <w:ind w:left="426" w:hanging="284"/>
        <w:jc w:val="both"/>
        <w:rPr>
          <w:sz w:val="22"/>
          <w:szCs w:val="22"/>
          <w:lang w:eastAsia="ar-SA"/>
        </w:rPr>
      </w:pPr>
      <w:r w:rsidRPr="00A65DF3">
        <w:rPr>
          <w:sz w:val="22"/>
          <w:szCs w:val="22"/>
          <w:lang w:eastAsia="ar-SA"/>
        </w:rPr>
        <w:t>Odpowiedzialność Wykonawcy z tytułu zapłaty kar umownych przewidzianych w umowie ograniczona jest do 50 % łącznej kwoty brutto, określonej w § 1 ust. 1.</w:t>
      </w:r>
    </w:p>
    <w:p w14:paraId="46D5CCC9" w14:textId="77777777" w:rsidR="00A71518" w:rsidRPr="00FC1BCE" w:rsidRDefault="00A71518" w:rsidP="005B619B">
      <w:pPr>
        <w:numPr>
          <w:ilvl w:val="3"/>
          <w:numId w:val="50"/>
        </w:numPr>
        <w:tabs>
          <w:tab w:val="num" w:pos="426"/>
        </w:tabs>
        <w:suppressAutoHyphens/>
        <w:ind w:left="426" w:hanging="284"/>
        <w:jc w:val="both"/>
        <w:rPr>
          <w:sz w:val="22"/>
          <w:szCs w:val="22"/>
          <w:lang w:eastAsia="ar-SA"/>
        </w:rPr>
      </w:pPr>
      <w:r w:rsidRPr="00FC1BCE">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131E0A12" w14:textId="77777777" w:rsidR="00A71518" w:rsidRDefault="00A71518" w:rsidP="005B619B">
      <w:pPr>
        <w:numPr>
          <w:ilvl w:val="3"/>
          <w:numId w:val="50"/>
        </w:numPr>
        <w:tabs>
          <w:tab w:val="num" w:pos="426"/>
        </w:tabs>
        <w:suppressAutoHyphens/>
        <w:ind w:left="426" w:hanging="284"/>
        <w:jc w:val="both"/>
        <w:rPr>
          <w:sz w:val="22"/>
          <w:szCs w:val="22"/>
          <w:lang w:eastAsia="ar-SA"/>
        </w:rPr>
      </w:pPr>
      <w:r w:rsidRPr="00FC1BCE">
        <w:rPr>
          <w:sz w:val="22"/>
          <w:szCs w:val="22"/>
          <w:lang w:eastAsia="ar-SA"/>
        </w:rPr>
        <w:t>Wykonawca nie może przenieść wierzytelności wynikających z niniejszej umowy na osobę trzecią.</w:t>
      </w:r>
    </w:p>
    <w:p w14:paraId="02752039" w14:textId="77777777" w:rsidR="00A71518" w:rsidRDefault="00A71518" w:rsidP="005B619B">
      <w:pPr>
        <w:numPr>
          <w:ilvl w:val="3"/>
          <w:numId w:val="50"/>
        </w:numPr>
        <w:tabs>
          <w:tab w:val="num" w:pos="426"/>
        </w:tabs>
        <w:suppressAutoHyphens/>
        <w:ind w:left="426" w:hanging="284"/>
        <w:jc w:val="both"/>
        <w:rPr>
          <w:sz w:val="22"/>
          <w:szCs w:val="22"/>
          <w:lang w:eastAsia="ar-SA"/>
        </w:rPr>
      </w:pPr>
      <w:r w:rsidRPr="00965FBA">
        <w:rPr>
          <w:sz w:val="22"/>
          <w:szCs w:val="22"/>
          <w:lang w:eastAsia="ar-SA"/>
        </w:rPr>
        <w:t xml:space="preserve">Strony ustalają, że w razie naliczenia kar umownych zgodnie z ust. 1-3 Zamawiający będzie upoważniony do potrącenia kwoty tych kar z faktury Wykonawcy. </w:t>
      </w:r>
    </w:p>
    <w:p w14:paraId="4BB5EAF0" w14:textId="2516EA16" w:rsidR="00CD00B7" w:rsidRPr="00AB51C2" w:rsidRDefault="00A71518" w:rsidP="00AB51C2">
      <w:pPr>
        <w:numPr>
          <w:ilvl w:val="3"/>
          <w:numId w:val="50"/>
        </w:numPr>
        <w:tabs>
          <w:tab w:val="num" w:pos="426"/>
        </w:tabs>
        <w:suppressAutoHyphens/>
        <w:ind w:left="426" w:hanging="284"/>
        <w:jc w:val="both"/>
        <w:rPr>
          <w:sz w:val="22"/>
          <w:szCs w:val="22"/>
          <w:lang w:eastAsia="ar-SA"/>
        </w:rPr>
      </w:pPr>
      <w:bookmarkStart w:id="21" w:name="_Hlk64550997"/>
      <w:r w:rsidRPr="00965FBA">
        <w:rPr>
          <w:sz w:val="22"/>
          <w:szCs w:val="22"/>
          <w:lang w:eastAsia="ar-SA"/>
        </w:rPr>
        <w:t xml:space="preserve">W przypadku odstąpienia od Umowy przez Zamawiającego z przyczyn </w:t>
      </w:r>
      <w:r w:rsidRPr="00A65DF3">
        <w:rPr>
          <w:sz w:val="22"/>
          <w:szCs w:val="22"/>
          <w:lang w:eastAsia="ar-SA"/>
        </w:rPr>
        <w:t>zawinionych przez Zamawiającego, Zamawiający zapłaci Wykonawcy karę umowną w wysokości 10 %  wartości brutto określonej w § 1 ust.1. Nie dotyczy to odstąpienia od umowy z przyczyn przewidzianych w ustawie Pzp.</w:t>
      </w:r>
      <w:bookmarkEnd w:id="21"/>
    </w:p>
    <w:p w14:paraId="454ECC2D" w14:textId="25D0861E" w:rsidR="00A71518" w:rsidRPr="00FC1BCE" w:rsidRDefault="00A71518" w:rsidP="00A71518">
      <w:pPr>
        <w:shd w:val="clear" w:color="auto" w:fill="FFFFFF"/>
        <w:ind w:left="142"/>
        <w:jc w:val="center"/>
        <w:rPr>
          <w:b/>
          <w:sz w:val="22"/>
          <w:szCs w:val="22"/>
        </w:rPr>
      </w:pPr>
      <w:r w:rsidRPr="00FC1BCE">
        <w:rPr>
          <w:b/>
          <w:sz w:val="22"/>
          <w:szCs w:val="22"/>
        </w:rPr>
        <w:lastRenderedPageBreak/>
        <w:t>§6 Zmiany umowy</w:t>
      </w:r>
    </w:p>
    <w:p w14:paraId="7AFBAA71" w14:textId="77777777" w:rsidR="00A71518" w:rsidRPr="00CB45F8" w:rsidRDefault="00A71518" w:rsidP="00A71518">
      <w:pPr>
        <w:shd w:val="clear" w:color="auto" w:fill="FFFFFF"/>
        <w:ind w:left="142"/>
        <w:jc w:val="center"/>
        <w:rPr>
          <w:b/>
          <w:sz w:val="16"/>
          <w:szCs w:val="16"/>
        </w:rPr>
      </w:pPr>
    </w:p>
    <w:p w14:paraId="23C6B7EC" w14:textId="77777777" w:rsidR="00A71518" w:rsidRPr="00FC1BCE" w:rsidRDefault="00A71518" w:rsidP="005B619B">
      <w:pPr>
        <w:keepNext/>
        <w:numPr>
          <w:ilvl w:val="0"/>
          <w:numId w:val="47"/>
        </w:numPr>
        <w:shd w:val="clear" w:color="auto" w:fill="FFFFFF"/>
        <w:jc w:val="both"/>
        <w:rPr>
          <w:sz w:val="22"/>
          <w:szCs w:val="22"/>
        </w:rPr>
      </w:pPr>
      <w:r w:rsidRPr="00FC1BCE">
        <w:rPr>
          <w:sz w:val="22"/>
          <w:szCs w:val="22"/>
        </w:rPr>
        <w:t>Zmiana postanowień niniejszej umowy wymaga formy pisemnej, pod rygorem nieważności.</w:t>
      </w:r>
    </w:p>
    <w:p w14:paraId="198AB0C7" w14:textId="77777777" w:rsidR="00A71518" w:rsidRPr="00FC1BCE" w:rsidRDefault="00A71518" w:rsidP="005B619B">
      <w:pPr>
        <w:numPr>
          <w:ilvl w:val="0"/>
          <w:numId w:val="47"/>
        </w:numPr>
        <w:shd w:val="clear" w:color="auto" w:fill="FFFFFF"/>
        <w:jc w:val="both"/>
        <w:rPr>
          <w:sz w:val="22"/>
          <w:szCs w:val="22"/>
        </w:rPr>
      </w:pPr>
      <w:r w:rsidRPr="00FC1BCE">
        <w:rPr>
          <w:sz w:val="22"/>
          <w:szCs w:val="22"/>
        </w:rPr>
        <w:t xml:space="preserve">Zamawiający </w:t>
      </w:r>
      <w:r w:rsidRPr="00FC1BCE">
        <w:rPr>
          <w:sz w:val="22"/>
          <w:szCs w:val="22"/>
          <w:shd w:val="clear" w:color="auto" w:fill="FFFFFF"/>
        </w:rPr>
        <w:t>informuje, że przewiduje możliwości zmiany umowy. Zmiany zawartej umowy mogą nastąpić w n</w:t>
      </w:r>
      <w:r w:rsidRPr="00FC1BCE">
        <w:rPr>
          <w:sz w:val="22"/>
          <w:szCs w:val="22"/>
        </w:rPr>
        <w:t>astępujących przypadkach, gdy:</w:t>
      </w:r>
    </w:p>
    <w:p w14:paraId="78AC862D" w14:textId="2B449CC8" w:rsidR="00A71518" w:rsidRPr="007F760A" w:rsidRDefault="00A71518" w:rsidP="005B619B">
      <w:pPr>
        <w:pStyle w:val="Akapitzlist"/>
        <w:numPr>
          <w:ilvl w:val="0"/>
          <w:numId w:val="48"/>
        </w:numPr>
        <w:shd w:val="clear" w:color="auto" w:fill="FFFFFF"/>
        <w:jc w:val="both"/>
        <w:rPr>
          <w:sz w:val="22"/>
          <w:szCs w:val="22"/>
        </w:rPr>
      </w:pPr>
      <w:r w:rsidRPr="007F760A">
        <w:rPr>
          <w:sz w:val="22"/>
          <w:szCs w:val="22"/>
        </w:rPr>
        <w:t>ulegnie zmianie stan prawny w zakresie dotyczącym realizowanej umowy, który spowoduje konieczność zmiany sposobu wykonania zamówienia przez Wykonawcę;</w:t>
      </w:r>
    </w:p>
    <w:p w14:paraId="0DA45BEB" w14:textId="77777777" w:rsidR="00A71518" w:rsidRPr="00FC1BCE" w:rsidRDefault="00A71518" w:rsidP="005B619B">
      <w:pPr>
        <w:numPr>
          <w:ilvl w:val="0"/>
          <w:numId w:val="48"/>
        </w:numPr>
        <w:shd w:val="clear" w:color="auto" w:fill="FFFFFF"/>
        <w:ind w:left="709" w:hanging="283"/>
        <w:jc w:val="both"/>
        <w:rPr>
          <w:sz w:val="22"/>
          <w:szCs w:val="22"/>
        </w:rPr>
      </w:pPr>
      <w:r w:rsidRPr="00FC1BCE">
        <w:rPr>
          <w:sz w:val="22"/>
          <w:szCs w:val="22"/>
        </w:rPr>
        <w:t xml:space="preserve">wystąpią  przeszkody o obiektywnym charakterze (zdarzenia nadzwyczajne, zewnętrzne </w:t>
      </w:r>
      <w:r w:rsidRPr="00FC1BCE">
        <w:rPr>
          <w:sz w:val="22"/>
          <w:szCs w:val="22"/>
        </w:rPr>
        <w:br/>
        <w:t>i niemożliwe do zapobieżenia a więc mieszczące się w zakresie pojęciowym tzw.</w:t>
      </w:r>
      <w:r>
        <w:rPr>
          <w:sz w:val="22"/>
          <w:szCs w:val="22"/>
        </w:rPr>
        <w:t xml:space="preserve"> </w:t>
      </w:r>
      <w:r w:rsidRPr="00FC1BCE">
        <w:rPr>
          <w:sz w:val="22"/>
          <w:szCs w:val="22"/>
        </w:rPr>
        <w:t>„siły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75670BAD" w14:textId="77777777" w:rsidR="00A71518" w:rsidRPr="00FC1BCE" w:rsidRDefault="00A71518" w:rsidP="005B619B">
      <w:pPr>
        <w:numPr>
          <w:ilvl w:val="0"/>
          <w:numId w:val="48"/>
        </w:numPr>
        <w:ind w:left="709" w:hanging="283"/>
        <w:jc w:val="both"/>
        <w:rPr>
          <w:sz w:val="22"/>
          <w:szCs w:val="22"/>
        </w:rPr>
      </w:pPr>
      <w:r w:rsidRPr="00FC1BCE">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D37ECBA" w14:textId="77777777" w:rsidR="00A71518" w:rsidRPr="00FC1BCE" w:rsidRDefault="00A71518" w:rsidP="005B619B">
      <w:pPr>
        <w:numPr>
          <w:ilvl w:val="0"/>
          <w:numId w:val="48"/>
        </w:numPr>
        <w:ind w:left="709" w:hanging="283"/>
        <w:jc w:val="both"/>
        <w:rPr>
          <w:sz w:val="22"/>
          <w:szCs w:val="22"/>
        </w:rPr>
      </w:pPr>
      <w:r w:rsidRPr="00FC1BCE">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FC1BCE">
        <w:rPr>
          <w:bCs/>
          <w:sz w:val="22"/>
          <w:szCs w:val="22"/>
        </w:rPr>
        <w:t xml:space="preserve">e </w:t>
      </w:r>
      <w:r w:rsidRPr="00FC1BCE">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FC1BCE">
        <w:rPr>
          <w:bCs/>
          <w:sz w:val="22"/>
          <w:szCs w:val="22"/>
        </w:rPr>
        <w:t>su:</w:t>
      </w:r>
    </w:p>
    <w:p w14:paraId="35815F3B" w14:textId="77777777" w:rsidR="00A71518" w:rsidRPr="00965FBA" w:rsidRDefault="00A71518" w:rsidP="005B619B">
      <w:pPr>
        <w:numPr>
          <w:ilvl w:val="0"/>
          <w:numId w:val="48"/>
        </w:numPr>
        <w:ind w:left="709" w:hanging="283"/>
        <w:jc w:val="both"/>
        <w:rPr>
          <w:sz w:val="22"/>
          <w:szCs w:val="22"/>
        </w:rPr>
      </w:pPr>
      <w:r w:rsidRPr="00FC1BCE">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3F2F3519" w14:textId="77777777" w:rsidR="00A71518" w:rsidRPr="00FC1BCE" w:rsidRDefault="00A71518" w:rsidP="005B619B">
      <w:pPr>
        <w:numPr>
          <w:ilvl w:val="0"/>
          <w:numId w:val="47"/>
        </w:numPr>
        <w:shd w:val="clear" w:color="auto" w:fill="FFFFFF"/>
        <w:jc w:val="both"/>
        <w:rPr>
          <w:sz w:val="22"/>
          <w:szCs w:val="22"/>
        </w:rPr>
      </w:pPr>
      <w:r w:rsidRPr="00FC1BCE">
        <w:rPr>
          <w:sz w:val="22"/>
          <w:szCs w:val="22"/>
        </w:rPr>
        <w:t>Strony dopuszczają możliwość zmian redakcyjnych, omyłek pisarskich oraz zmian będących następstwem zmian danych ujawnionych w rejestrach publicznych bez konieczności sporządzania aneksu.</w:t>
      </w:r>
    </w:p>
    <w:p w14:paraId="1114D1AF" w14:textId="54BD497E" w:rsidR="00A71518" w:rsidRPr="00FC1BCE" w:rsidRDefault="00A71518" w:rsidP="005B619B">
      <w:pPr>
        <w:numPr>
          <w:ilvl w:val="0"/>
          <w:numId w:val="47"/>
        </w:numPr>
        <w:shd w:val="clear" w:color="auto" w:fill="FFFFFF"/>
        <w:jc w:val="both"/>
        <w:rPr>
          <w:b/>
          <w:sz w:val="22"/>
          <w:szCs w:val="22"/>
        </w:rPr>
      </w:pPr>
      <w:r w:rsidRPr="00FC1BCE">
        <w:rPr>
          <w:sz w:val="22"/>
          <w:szCs w:val="22"/>
        </w:rPr>
        <w:t>Gdy nastąpiła zmiana stawki podatku od towarów i usług VAT w takim przypadku umowa nie ulegnie zmianie w zakresie wysokości ceny brutto.</w:t>
      </w:r>
    </w:p>
    <w:p w14:paraId="66BCD2A1" w14:textId="77777777" w:rsidR="00A71518" w:rsidRPr="002C3EEB" w:rsidRDefault="00A71518" w:rsidP="00A71518">
      <w:pPr>
        <w:rPr>
          <w:b/>
          <w:sz w:val="16"/>
          <w:szCs w:val="16"/>
          <w:highlight w:val="yellow"/>
        </w:rPr>
      </w:pPr>
    </w:p>
    <w:p w14:paraId="74E96332" w14:textId="77777777" w:rsidR="00A71518" w:rsidRPr="00FC1BCE" w:rsidRDefault="00A71518" w:rsidP="00A71518">
      <w:pPr>
        <w:ind w:left="142"/>
        <w:jc w:val="center"/>
        <w:rPr>
          <w:b/>
          <w:sz w:val="22"/>
          <w:szCs w:val="22"/>
        </w:rPr>
      </w:pPr>
      <w:r w:rsidRPr="00FC1BCE">
        <w:rPr>
          <w:b/>
          <w:sz w:val="22"/>
          <w:szCs w:val="22"/>
        </w:rPr>
        <w:t>§ 7 Odstąpienie od umowy</w:t>
      </w:r>
    </w:p>
    <w:p w14:paraId="388F66E8" w14:textId="77777777" w:rsidR="00A71518" w:rsidRPr="00CB45F8" w:rsidRDefault="00A71518" w:rsidP="00A71518">
      <w:pPr>
        <w:ind w:left="142"/>
        <w:jc w:val="center"/>
        <w:rPr>
          <w:b/>
          <w:sz w:val="16"/>
          <w:szCs w:val="16"/>
        </w:rPr>
      </w:pPr>
    </w:p>
    <w:p w14:paraId="706BA1ED" w14:textId="77777777" w:rsidR="00A71518" w:rsidRPr="00FC1BCE" w:rsidRDefault="00A71518" w:rsidP="005B619B">
      <w:pPr>
        <w:widowControl w:val="0"/>
        <w:numPr>
          <w:ilvl w:val="6"/>
          <w:numId w:val="41"/>
        </w:numPr>
        <w:jc w:val="both"/>
        <w:rPr>
          <w:sz w:val="22"/>
          <w:szCs w:val="22"/>
        </w:rPr>
      </w:pPr>
      <w:r w:rsidRPr="00FC1BCE">
        <w:rPr>
          <w:sz w:val="22"/>
          <w:szCs w:val="22"/>
        </w:rPr>
        <w:t>Niezależnie od uprawnienia do odstąpienia od umowy przysługującego Zamawiającemu na podstawie przepisów księgi III tytułu VII kodeksu cywilnego, Zamawiający zastrzega sobie prawo odstąpienia od umowy</w:t>
      </w:r>
      <w:r>
        <w:rPr>
          <w:sz w:val="22"/>
          <w:szCs w:val="22"/>
        </w:rPr>
        <w:t xml:space="preserve"> lub jej części</w:t>
      </w:r>
      <w:r w:rsidRPr="00FC1BCE">
        <w:rPr>
          <w:sz w:val="22"/>
          <w:szCs w:val="22"/>
        </w:rPr>
        <w:t xml:space="preserve"> w terminie 30 dni od dnia zaistnienia następujących okoliczności: </w:t>
      </w:r>
    </w:p>
    <w:p w14:paraId="6C300485" w14:textId="5FC04298" w:rsidR="00A71518" w:rsidRPr="00FC1BCE" w:rsidRDefault="00A71518" w:rsidP="005B619B">
      <w:pPr>
        <w:widowControl w:val="0"/>
        <w:numPr>
          <w:ilvl w:val="0"/>
          <w:numId w:val="45"/>
        </w:numPr>
        <w:jc w:val="both"/>
        <w:rPr>
          <w:sz w:val="22"/>
          <w:szCs w:val="22"/>
        </w:rPr>
      </w:pPr>
      <w:r w:rsidRPr="00FC1BCE">
        <w:rPr>
          <w:sz w:val="22"/>
          <w:szCs w:val="22"/>
        </w:rPr>
        <w:t>dosta</w:t>
      </w:r>
      <w:r>
        <w:rPr>
          <w:sz w:val="22"/>
          <w:szCs w:val="22"/>
        </w:rPr>
        <w:t>rczenia</w:t>
      </w:r>
      <w:r w:rsidRPr="00FC1BCE">
        <w:rPr>
          <w:sz w:val="22"/>
          <w:szCs w:val="22"/>
        </w:rPr>
        <w:t xml:space="preserve"> innego </w:t>
      </w:r>
      <w:r>
        <w:rPr>
          <w:sz w:val="22"/>
          <w:szCs w:val="22"/>
        </w:rPr>
        <w:t xml:space="preserve">przedmiotu </w:t>
      </w:r>
      <w:r w:rsidRPr="00FC1BCE">
        <w:rPr>
          <w:sz w:val="22"/>
          <w:szCs w:val="22"/>
        </w:rPr>
        <w:t xml:space="preserve">niż określony w opisie przedmiotu zamówienia, </w:t>
      </w:r>
      <w:r w:rsidRPr="00FC1BCE">
        <w:rPr>
          <w:sz w:val="22"/>
          <w:szCs w:val="22"/>
        </w:rPr>
        <w:br/>
        <w:t>z zastrzeżeniem §</w:t>
      </w:r>
      <w:r>
        <w:rPr>
          <w:sz w:val="22"/>
          <w:szCs w:val="22"/>
        </w:rPr>
        <w:t xml:space="preserve"> </w:t>
      </w:r>
      <w:r w:rsidRPr="00FC1BCE">
        <w:rPr>
          <w:sz w:val="22"/>
          <w:szCs w:val="22"/>
        </w:rPr>
        <w:t xml:space="preserve">6 ust 2 </w:t>
      </w:r>
      <w:r w:rsidR="007F760A">
        <w:rPr>
          <w:sz w:val="22"/>
          <w:szCs w:val="22"/>
        </w:rPr>
        <w:t>pkt 4</w:t>
      </w:r>
      <w:r w:rsidRPr="00FC1BCE">
        <w:rPr>
          <w:sz w:val="22"/>
          <w:szCs w:val="22"/>
        </w:rPr>
        <w:t>,</w:t>
      </w:r>
    </w:p>
    <w:p w14:paraId="092A533D" w14:textId="6FD2F3F7" w:rsidR="00A71518" w:rsidRPr="00FC1BCE" w:rsidRDefault="00A71518" w:rsidP="005B619B">
      <w:pPr>
        <w:widowControl w:val="0"/>
        <w:numPr>
          <w:ilvl w:val="0"/>
          <w:numId w:val="45"/>
        </w:numPr>
        <w:jc w:val="both"/>
        <w:rPr>
          <w:sz w:val="22"/>
          <w:szCs w:val="22"/>
        </w:rPr>
      </w:pPr>
      <w:r>
        <w:rPr>
          <w:sz w:val="22"/>
          <w:szCs w:val="22"/>
        </w:rPr>
        <w:t xml:space="preserve">zawinionego przez Wykonawcę </w:t>
      </w:r>
      <w:r w:rsidRPr="00FC1BCE">
        <w:rPr>
          <w:sz w:val="22"/>
          <w:szCs w:val="22"/>
        </w:rPr>
        <w:t xml:space="preserve">niedotrzymania terminu realizacji </w:t>
      </w:r>
      <w:r w:rsidR="008841B6">
        <w:rPr>
          <w:sz w:val="22"/>
          <w:szCs w:val="22"/>
        </w:rPr>
        <w:t>umowy</w:t>
      </w:r>
      <w:r w:rsidRPr="00FC1BCE">
        <w:rPr>
          <w:sz w:val="22"/>
          <w:szCs w:val="22"/>
        </w:rPr>
        <w:t>;</w:t>
      </w:r>
    </w:p>
    <w:p w14:paraId="37C7F472" w14:textId="77777777" w:rsidR="00A71518" w:rsidRPr="00FC1BCE" w:rsidRDefault="00A71518" w:rsidP="005B619B">
      <w:pPr>
        <w:widowControl w:val="0"/>
        <w:numPr>
          <w:ilvl w:val="0"/>
          <w:numId w:val="45"/>
        </w:numPr>
        <w:jc w:val="both"/>
        <w:rPr>
          <w:sz w:val="22"/>
          <w:szCs w:val="22"/>
        </w:rPr>
      </w:pPr>
      <w:r w:rsidRPr="00FC1BCE">
        <w:rPr>
          <w:sz w:val="22"/>
          <w:szCs w:val="22"/>
        </w:rPr>
        <w:t>realizacji umowy z nienależytą starannością.</w:t>
      </w:r>
    </w:p>
    <w:p w14:paraId="0CF9967A" w14:textId="77777777" w:rsidR="00A71518" w:rsidRPr="00FC1BCE" w:rsidRDefault="00A71518" w:rsidP="005B619B">
      <w:pPr>
        <w:numPr>
          <w:ilvl w:val="6"/>
          <w:numId w:val="41"/>
        </w:numPr>
        <w:jc w:val="both"/>
        <w:rPr>
          <w:b/>
          <w:sz w:val="22"/>
          <w:szCs w:val="22"/>
        </w:rPr>
      </w:pPr>
      <w:r w:rsidRPr="00FC1BCE">
        <w:rPr>
          <w:sz w:val="22"/>
          <w:szCs w:val="22"/>
        </w:rPr>
        <w:t xml:space="preserve">W razie zaistnienia istotnej zmiany okoliczności powodującej, że wykonanie umowy nie leży </w:t>
      </w:r>
      <w:r w:rsidRPr="00FC1BCE">
        <w:rPr>
          <w:sz w:val="22"/>
          <w:szCs w:val="22"/>
        </w:rPr>
        <w:br/>
        <w:t xml:space="preserve">w interesie publicznym, czego nie można było przewidzieć w chwili zawarcia umowy, Zamawiający może odstąpić od umowy w terminie 30 dni od powzięcia wiadomości o tych okolicznościach. </w:t>
      </w:r>
      <w:r w:rsidRPr="00FC1BCE">
        <w:rPr>
          <w:sz w:val="22"/>
          <w:szCs w:val="22"/>
        </w:rPr>
        <w:br/>
        <w:t>W takim przypadku Wykonawca może żądać wyłącznie wynagrodzenia należnego z tytułu wykonania części umowy.</w:t>
      </w:r>
    </w:p>
    <w:p w14:paraId="5E0E90B9" w14:textId="77777777" w:rsidR="00A71518" w:rsidRPr="00FC1BCE" w:rsidRDefault="00A71518" w:rsidP="005B619B">
      <w:pPr>
        <w:numPr>
          <w:ilvl w:val="6"/>
          <w:numId w:val="41"/>
        </w:numPr>
        <w:jc w:val="both"/>
        <w:rPr>
          <w:b/>
          <w:sz w:val="22"/>
          <w:szCs w:val="22"/>
        </w:rPr>
      </w:pPr>
      <w:r w:rsidRPr="00FC1BCE">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6FD2F134" w14:textId="7C6BBA30" w:rsidR="00A71518" w:rsidRDefault="00A71518" w:rsidP="00A71518">
      <w:pPr>
        <w:rPr>
          <w:b/>
          <w:sz w:val="16"/>
          <w:szCs w:val="16"/>
          <w:highlight w:val="yellow"/>
        </w:rPr>
      </w:pPr>
    </w:p>
    <w:p w14:paraId="4BD2CA15" w14:textId="77777777" w:rsidR="004C3DB9" w:rsidRPr="002C3EEB" w:rsidRDefault="004C3DB9" w:rsidP="00A71518">
      <w:pPr>
        <w:rPr>
          <w:b/>
          <w:sz w:val="16"/>
          <w:szCs w:val="16"/>
          <w:highlight w:val="yellow"/>
        </w:rPr>
      </w:pPr>
    </w:p>
    <w:p w14:paraId="0A7C5C98" w14:textId="77777777" w:rsidR="00A71518" w:rsidRPr="00FC1BCE" w:rsidRDefault="00A71518" w:rsidP="00A71518">
      <w:pPr>
        <w:ind w:firstLine="284"/>
        <w:jc w:val="center"/>
        <w:rPr>
          <w:b/>
          <w:sz w:val="22"/>
          <w:szCs w:val="22"/>
        </w:rPr>
      </w:pPr>
      <w:r w:rsidRPr="00FC1BCE">
        <w:rPr>
          <w:b/>
          <w:sz w:val="22"/>
          <w:szCs w:val="22"/>
        </w:rPr>
        <w:lastRenderedPageBreak/>
        <w:t>§ 8 Klauzule dopuszczające podwykonawstwo</w:t>
      </w:r>
    </w:p>
    <w:p w14:paraId="5FF8DAB4" w14:textId="77777777" w:rsidR="00A71518" w:rsidRPr="00CB45F8" w:rsidRDefault="00A71518" w:rsidP="00A71518">
      <w:pPr>
        <w:ind w:firstLine="284"/>
        <w:jc w:val="center"/>
        <w:rPr>
          <w:b/>
          <w:sz w:val="16"/>
          <w:szCs w:val="16"/>
          <w:highlight w:val="yellow"/>
        </w:rPr>
      </w:pPr>
    </w:p>
    <w:p w14:paraId="68EB2107" w14:textId="77777777" w:rsidR="00A71518" w:rsidRPr="004F55AD" w:rsidRDefault="00A71518" w:rsidP="005B619B">
      <w:pPr>
        <w:widowControl w:val="0"/>
        <w:numPr>
          <w:ilvl w:val="0"/>
          <w:numId w:val="49"/>
        </w:numPr>
        <w:jc w:val="both"/>
        <w:rPr>
          <w:sz w:val="22"/>
          <w:szCs w:val="22"/>
        </w:rPr>
      </w:pPr>
      <w:r w:rsidRPr="004F55AD">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1F5EEA21" w14:textId="77777777" w:rsidR="00A71518" w:rsidRPr="004F55AD" w:rsidRDefault="00A71518" w:rsidP="005B619B">
      <w:pPr>
        <w:widowControl w:val="0"/>
        <w:numPr>
          <w:ilvl w:val="0"/>
          <w:numId w:val="49"/>
        </w:numPr>
        <w:jc w:val="both"/>
        <w:rPr>
          <w:sz w:val="22"/>
          <w:szCs w:val="22"/>
        </w:rPr>
      </w:pPr>
      <w:r w:rsidRPr="004F55AD">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1748ACA3" w14:textId="77777777" w:rsidR="00A71518" w:rsidRPr="004F55AD" w:rsidRDefault="00A71518" w:rsidP="005B619B">
      <w:pPr>
        <w:widowControl w:val="0"/>
        <w:numPr>
          <w:ilvl w:val="0"/>
          <w:numId w:val="49"/>
        </w:numPr>
        <w:jc w:val="both"/>
        <w:rPr>
          <w:sz w:val="22"/>
          <w:szCs w:val="22"/>
        </w:rPr>
      </w:pPr>
      <w:r w:rsidRPr="004F55AD">
        <w:rPr>
          <w:sz w:val="22"/>
          <w:szCs w:val="22"/>
        </w:rPr>
        <w:t>Kopie dokumentów, wymaganych zgodnie z ust. 1, powinny być potwierdzone za zgodność z oryginałem.</w:t>
      </w:r>
    </w:p>
    <w:p w14:paraId="5A13A8FA" w14:textId="77777777" w:rsidR="00A71518" w:rsidRPr="004F55AD" w:rsidRDefault="00A71518" w:rsidP="005B619B">
      <w:pPr>
        <w:widowControl w:val="0"/>
        <w:numPr>
          <w:ilvl w:val="0"/>
          <w:numId w:val="49"/>
        </w:numPr>
        <w:jc w:val="both"/>
        <w:rPr>
          <w:sz w:val="22"/>
          <w:szCs w:val="22"/>
        </w:rPr>
      </w:pPr>
      <w:r w:rsidRPr="004F55AD">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3F466EC3" w14:textId="77777777" w:rsidR="00A71518" w:rsidRPr="006B797C" w:rsidRDefault="00A71518" w:rsidP="005B619B">
      <w:pPr>
        <w:widowControl w:val="0"/>
        <w:numPr>
          <w:ilvl w:val="0"/>
          <w:numId w:val="49"/>
        </w:numPr>
        <w:jc w:val="both"/>
        <w:rPr>
          <w:sz w:val="22"/>
          <w:szCs w:val="22"/>
        </w:rPr>
      </w:pPr>
      <w:r w:rsidRPr="006B797C">
        <w:rPr>
          <w:sz w:val="22"/>
          <w:szCs w:val="22"/>
        </w:rPr>
        <w:t>Nałożenie niniejszym paragrafem zobowiązań na Wykonawcę:</w:t>
      </w:r>
    </w:p>
    <w:p w14:paraId="0C1416EB" w14:textId="422D14D3" w:rsidR="00A71518" w:rsidRPr="006B797C" w:rsidRDefault="00A71518" w:rsidP="00A71518">
      <w:pPr>
        <w:widowControl w:val="0"/>
        <w:ind w:left="340"/>
        <w:jc w:val="both"/>
        <w:rPr>
          <w:sz w:val="22"/>
          <w:szCs w:val="22"/>
        </w:rPr>
      </w:pPr>
      <w:r w:rsidRPr="006B797C">
        <w:rPr>
          <w:sz w:val="22"/>
          <w:szCs w:val="22"/>
        </w:rPr>
        <w:t>1) wynika z art. 8 ust. 2a , art. 17 ust. 1 oraz  art. 18 ust. 1a w związku z art. 20 ust. 1 ustawy  z dnia 13 października 1998 r. o systemie ubezpieczeń społecznych (</w:t>
      </w:r>
      <w:r w:rsidR="00591A55" w:rsidRPr="006B797C">
        <w:rPr>
          <w:sz w:val="22"/>
          <w:szCs w:val="22"/>
        </w:rPr>
        <w:t>t. j. Dz.U. z 202</w:t>
      </w:r>
      <w:r w:rsidR="00AF03D2">
        <w:rPr>
          <w:sz w:val="22"/>
          <w:szCs w:val="22"/>
        </w:rPr>
        <w:t>5</w:t>
      </w:r>
      <w:r w:rsidR="00591A55" w:rsidRPr="006B797C">
        <w:rPr>
          <w:sz w:val="22"/>
          <w:szCs w:val="22"/>
        </w:rPr>
        <w:t xml:space="preserve"> r. poz. </w:t>
      </w:r>
      <w:r w:rsidR="00AF03D2">
        <w:rPr>
          <w:sz w:val="22"/>
          <w:szCs w:val="22"/>
        </w:rPr>
        <w:t>350</w:t>
      </w:r>
      <w:r w:rsidRPr="006B797C">
        <w:rPr>
          <w:sz w:val="22"/>
          <w:szCs w:val="22"/>
        </w:rPr>
        <w:t>).</w:t>
      </w:r>
    </w:p>
    <w:p w14:paraId="79BFF44F" w14:textId="77777777" w:rsidR="00A71518" w:rsidRPr="006B797C" w:rsidRDefault="00A71518" w:rsidP="00A71518">
      <w:pPr>
        <w:widowControl w:val="0"/>
        <w:ind w:left="340"/>
        <w:jc w:val="both"/>
        <w:rPr>
          <w:sz w:val="22"/>
          <w:szCs w:val="22"/>
        </w:rPr>
      </w:pPr>
      <w:r w:rsidRPr="006B797C">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40C6AB7" w14:textId="77777777" w:rsidR="00A71518" w:rsidRPr="004F55AD" w:rsidRDefault="00A71518" w:rsidP="005B619B">
      <w:pPr>
        <w:widowControl w:val="0"/>
        <w:numPr>
          <w:ilvl w:val="0"/>
          <w:numId w:val="49"/>
        </w:numPr>
        <w:jc w:val="both"/>
        <w:rPr>
          <w:sz w:val="22"/>
          <w:szCs w:val="22"/>
        </w:rPr>
      </w:pPr>
      <w:r w:rsidRPr="006B797C">
        <w:rPr>
          <w:sz w:val="22"/>
          <w:szCs w:val="22"/>
        </w:rPr>
        <w:t xml:space="preserve">W przypadku zatrudnienia Podwykonawców, o których mowa w ust. 1, Wykonawca wyraża zgodę na potrącenie z należnego mu wynagrodzenia umownego kosztów zobowiązań Zamawiającego wobec Zakładu </w:t>
      </w:r>
      <w:r w:rsidRPr="004F55AD">
        <w:rPr>
          <w:sz w:val="22"/>
          <w:szCs w:val="22"/>
        </w:rPr>
        <w:t>Ubezpieczeń Społecznych z tytułu zatrudnienia Podwykonawców. Zamawiający zobowiązuje się, w najszybszym możliwym terminie, do poinformowania Wykonawcy o wysokości dokonanego potrącenia, jak również  do przedstawienia sposobu jego wyliczenia.</w:t>
      </w:r>
    </w:p>
    <w:p w14:paraId="1D7C3927" w14:textId="77777777" w:rsidR="009A7DB9" w:rsidRPr="009D1FBE" w:rsidRDefault="009A7DB9" w:rsidP="00A71518">
      <w:pPr>
        <w:rPr>
          <w:b/>
          <w:sz w:val="16"/>
          <w:szCs w:val="16"/>
          <w:highlight w:val="yellow"/>
        </w:rPr>
      </w:pPr>
    </w:p>
    <w:p w14:paraId="34501EBC" w14:textId="77777777" w:rsidR="00A71518" w:rsidRPr="00E87812" w:rsidRDefault="00A71518" w:rsidP="00A71518">
      <w:pPr>
        <w:keepNext/>
        <w:ind w:left="142"/>
        <w:jc w:val="center"/>
        <w:rPr>
          <w:b/>
          <w:sz w:val="22"/>
          <w:szCs w:val="22"/>
        </w:rPr>
      </w:pPr>
      <w:r w:rsidRPr="00E87812">
        <w:rPr>
          <w:b/>
          <w:sz w:val="22"/>
          <w:szCs w:val="22"/>
        </w:rPr>
        <w:t xml:space="preserve">§9 </w:t>
      </w:r>
      <w:r w:rsidRPr="00E87812">
        <w:rPr>
          <w:b/>
          <w:sz w:val="22"/>
          <w:szCs w:val="22"/>
          <w:lang w:eastAsia="ar-SA"/>
        </w:rPr>
        <w:t>RODO</w:t>
      </w:r>
    </w:p>
    <w:p w14:paraId="00B7D85C" w14:textId="77777777" w:rsidR="00A71518" w:rsidRPr="009D1FBE" w:rsidRDefault="00A71518" w:rsidP="00A71518">
      <w:pPr>
        <w:keepNext/>
        <w:ind w:left="142"/>
        <w:jc w:val="center"/>
        <w:rPr>
          <w:b/>
          <w:sz w:val="16"/>
          <w:szCs w:val="16"/>
        </w:rPr>
      </w:pPr>
    </w:p>
    <w:p w14:paraId="1097275F" w14:textId="77777777" w:rsidR="004D520D" w:rsidRPr="007F1187" w:rsidRDefault="004D520D" w:rsidP="004D520D">
      <w:pPr>
        <w:shd w:val="clear" w:color="auto" w:fill="FFFFFF"/>
        <w:tabs>
          <w:tab w:val="left" w:pos="0"/>
        </w:tabs>
        <w:jc w:val="both"/>
        <w:rPr>
          <w:sz w:val="22"/>
          <w:szCs w:val="22"/>
        </w:rPr>
      </w:pPr>
      <w:r w:rsidRPr="007F1187">
        <w:rPr>
          <w:sz w:val="22"/>
          <w:szCs w:val="22"/>
        </w:rPr>
        <w:t>Wykonawca zrealizuje w imieniu Zamawiającego poniższy obowiązek informacyjny, wobec osób, których dane osobowe udostępnił w ramach realizacji niniejszej umowy:</w:t>
      </w:r>
      <w:r w:rsidRPr="007F1187" w:rsidDel="00387382">
        <w:rPr>
          <w:sz w:val="22"/>
          <w:szCs w:val="22"/>
        </w:rPr>
        <w:t xml:space="preserve"> </w:t>
      </w:r>
    </w:p>
    <w:p w14:paraId="11CE2076" w14:textId="77777777" w:rsidR="004D520D" w:rsidRPr="007F1187" w:rsidRDefault="004D520D" w:rsidP="004D520D">
      <w:pPr>
        <w:jc w:val="both"/>
        <w:rPr>
          <w:i/>
          <w:iCs/>
          <w:sz w:val="22"/>
          <w:szCs w:val="22"/>
        </w:rPr>
      </w:pPr>
      <w:r w:rsidRPr="007F1187">
        <w:rPr>
          <w:i/>
          <w:iCs/>
          <w:sz w:val="22"/>
          <w:szCs w:val="22"/>
        </w:rPr>
        <w:t>„Zgodnie z art. 13 i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2BC00425" w14:textId="77777777" w:rsidR="004D520D" w:rsidRPr="007F1187" w:rsidRDefault="004D520D" w:rsidP="005B619B">
      <w:pPr>
        <w:pStyle w:val="Akapitzlist"/>
        <w:numPr>
          <w:ilvl w:val="0"/>
          <w:numId w:val="59"/>
        </w:numPr>
        <w:ind w:left="357" w:hanging="357"/>
        <w:jc w:val="both"/>
        <w:rPr>
          <w:i/>
          <w:iCs/>
          <w:sz w:val="22"/>
          <w:szCs w:val="22"/>
        </w:rPr>
      </w:pPr>
      <w:r w:rsidRPr="007F1187">
        <w:rPr>
          <w:i/>
          <w:iCs/>
          <w:sz w:val="22"/>
          <w:szCs w:val="22"/>
        </w:rPr>
        <w:t>administratorem danych osobowych jest Politechnika Morska w Szczecinie ul. Wały Chrobrego 1- 2, 70- 500 Szczecin, tel. (91) 48 09 400, pm@pm.szczecin.pl;</w:t>
      </w:r>
    </w:p>
    <w:p w14:paraId="006BB88A" w14:textId="77777777" w:rsidR="004D520D" w:rsidRPr="007F1187" w:rsidRDefault="004D520D" w:rsidP="005B619B">
      <w:pPr>
        <w:pStyle w:val="Akapitzlist"/>
        <w:numPr>
          <w:ilvl w:val="0"/>
          <w:numId w:val="59"/>
        </w:numPr>
        <w:ind w:left="357" w:hanging="357"/>
        <w:jc w:val="both"/>
        <w:rPr>
          <w:i/>
          <w:iCs/>
          <w:sz w:val="22"/>
          <w:szCs w:val="22"/>
        </w:rPr>
      </w:pPr>
      <w:r w:rsidRPr="007F1187">
        <w:rPr>
          <w:i/>
          <w:iCs/>
          <w:sz w:val="22"/>
          <w:szCs w:val="22"/>
        </w:rPr>
        <w:t>dane kontaktowe do Inspektora Ochrony Danych e-mail: iod@pm.szczecin.pl;</w:t>
      </w:r>
    </w:p>
    <w:p w14:paraId="3F934958" w14:textId="77777777" w:rsidR="004D520D" w:rsidRPr="007F1187" w:rsidRDefault="004D520D" w:rsidP="005B619B">
      <w:pPr>
        <w:pStyle w:val="Akapitzlist"/>
        <w:numPr>
          <w:ilvl w:val="0"/>
          <w:numId w:val="59"/>
        </w:numPr>
        <w:ind w:left="357" w:hanging="357"/>
        <w:jc w:val="both"/>
        <w:rPr>
          <w:i/>
          <w:iCs/>
          <w:sz w:val="22"/>
          <w:szCs w:val="22"/>
        </w:rPr>
      </w:pPr>
      <w:r w:rsidRPr="007F1187">
        <w:rPr>
          <w:i/>
          <w:iCs/>
          <w:sz w:val="22"/>
          <w:szCs w:val="22"/>
        </w:rPr>
        <w:t>Państwa dane osobowe (imię, nazwisko, dane kontaktowe, stanowisko) są niezbędne do zawarcia, wykonywania i monitorowania umowy, której są Państwo stroną/ w której zostali Państwo wskazani jako osoba odpowiedzialna za wykonanie umowy/ osoba do kontaktu/ osoba, której dane zostały udostępnione w ramach umowy, w związku z powyższym Państwa dane osobowe będą przetwarzane w celach:</w:t>
      </w:r>
    </w:p>
    <w:p w14:paraId="10718C31" w14:textId="77777777" w:rsidR="004D520D" w:rsidRPr="007F1187" w:rsidRDefault="004D520D" w:rsidP="005B619B">
      <w:pPr>
        <w:pStyle w:val="Akapitzlist"/>
        <w:numPr>
          <w:ilvl w:val="0"/>
          <w:numId w:val="60"/>
        </w:numPr>
        <w:ind w:left="714" w:hanging="357"/>
        <w:jc w:val="both"/>
        <w:rPr>
          <w:i/>
          <w:iCs/>
          <w:sz w:val="22"/>
          <w:szCs w:val="22"/>
        </w:rPr>
      </w:pPr>
      <w:r w:rsidRPr="007F1187">
        <w:rPr>
          <w:i/>
          <w:iCs/>
          <w:sz w:val="22"/>
          <w:szCs w:val="22"/>
        </w:rPr>
        <w:t>prawidłowego oraz zgodnego z zamiarem stron wykonywania umowy na podstawie przepisu art. 6 ust. 1 lit. b) RODO,</w:t>
      </w:r>
    </w:p>
    <w:p w14:paraId="6F1BDCDC" w14:textId="77777777" w:rsidR="004D520D" w:rsidRPr="007F1187" w:rsidRDefault="004D520D" w:rsidP="005B619B">
      <w:pPr>
        <w:pStyle w:val="Akapitzlist"/>
        <w:numPr>
          <w:ilvl w:val="0"/>
          <w:numId w:val="60"/>
        </w:numPr>
        <w:ind w:left="714" w:hanging="357"/>
        <w:jc w:val="both"/>
        <w:rPr>
          <w:i/>
          <w:iCs/>
          <w:sz w:val="22"/>
          <w:szCs w:val="22"/>
        </w:rPr>
      </w:pPr>
      <w:r w:rsidRPr="007F1187">
        <w:rPr>
          <w:i/>
          <w:iCs/>
          <w:sz w:val="22"/>
          <w:szCs w:val="22"/>
        </w:rPr>
        <w:t>kontaktowych związanych z realizacją umowy oraz ewentualnego ustalenia i dochodzenia roszczeń lub obrony przed roszczeniami – podstawa prawna art. 6 ust. 1 lit. f) RODO – realizacja prawnie uzasadnionego interesu administratora;</w:t>
      </w:r>
    </w:p>
    <w:p w14:paraId="1AF4D272" w14:textId="77777777" w:rsidR="004D520D" w:rsidRPr="007F1187" w:rsidRDefault="004D520D" w:rsidP="005B619B">
      <w:pPr>
        <w:pStyle w:val="Akapitzlist"/>
        <w:numPr>
          <w:ilvl w:val="0"/>
          <w:numId w:val="59"/>
        </w:numPr>
        <w:ind w:left="357" w:hanging="357"/>
        <w:jc w:val="both"/>
        <w:rPr>
          <w:i/>
          <w:iCs/>
          <w:sz w:val="22"/>
          <w:szCs w:val="22"/>
        </w:rPr>
      </w:pPr>
      <w:r w:rsidRPr="007F1187">
        <w:rPr>
          <w:i/>
          <w:iCs/>
          <w:sz w:val="22"/>
          <w:szCs w:val="22"/>
        </w:rPr>
        <w:t>źródłem danych jest podmiot, z którym zawierana jest umowa;</w:t>
      </w:r>
    </w:p>
    <w:p w14:paraId="3D3A0FE5" w14:textId="77777777" w:rsidR="004D520D" w:rsidRPr="007F1187" w:rsidRDefault="004D520D" w:rsidP="005B619B">
      <w:pPr>
        <w:pStyle w:val="Akapitzlist"/>
        <w:numPr>
          <w:ilvl w:val="0"/>
          <w:numId w:val="59"/>
        </w:numPr>
        <w:ind w:left="357" w:hanging="357"/>
        <w:jc w:val="both"/>
        <w:rPr>
          <w:i/>
          <w:iCs/>
          <w:sz w:val="22"/>
          <w:szCs w:val="22"/>
        </w:rPr>
      </w:pPr>
      <w:r w:rsidRPr="007F1187">
        <w:rPr>
          <w:i/>
          <w:iCs/>
          <w:sz w:val="22"/>
          <w:szCs w:val="22"/>
        </w:rPr>
        <w:t>podanie danych jest obligatoryjne, konsekwencją niepodania danych osobowych będzie niemożność zawarcia umowy lub utrudnienie w jej prawidłowym realizowaniu;</w:t>
      </w:r>
    </w:p>
    <w:p w14:paraId="77808BAC" w14:textId="77777777" w:rsidR="004D520D" w:rsidRPr="007F1187" w:rsidRDefault="004D520D" w:rsidP="005B619B">
      <w:pPr>
        <w:pStyle w:val="Akapitzlist"/>
        <w:numPr>
          <w:ilvl w:val="0"/>
          <w:numId w:val="59"/>
        </w:numPr>
        <w:ind w:left="357" w:hanging="357"/>
        <w:jc w:val="both"/>
        <w:rPr>
          <w:i/>
          <w:iCs/>
          <w:sz w:val="22"/>
          <w:szCs w:val="22"/>
        </w:rPr>
      </w:pPr>
      <w:r w:rsidRPr="007F1187">
        <w:rPr>
          <w:i/>
          <w:iCs/>
          <w:sz w:val="22"/>
          <w:szCs w:val="22"/>
        </w:rPr>
        <w:lastRenderedPageBreak/>
        <w:t>Państwa dane osobowe będą przechowywane do momentu zakończenia realizacji celów określonych w pkt. 3, a po tym czasie przez okres wymagany przez przepisy powszechnie obowiązującego prawa z uwzględnieniem okresów przechowywania określonych w przepisach archiwalnych;</w:t>
      </w:r>
    </w:p>
    <w:p w14:paraId="197B2A44" w14:textId="77777777" w:rsidR="004D520D" w:rsidRPr="007F1187" w:rsidRDefault="004D520D" w:rsidP="005B619B">
      <w:pPr>
        <w:pStyle w:val="Akapitzlist"/>
        <w:numPr>
          <w:ilvl w:val="0"/>
          <w:numId w:val="59"/>
        </w:numPr>
        <w:ind w:left="357" w:hanging="357"/>
        <w:jc w:val="both"/>
        <w:rPr>
          <w:i/>
          <w:iCs/>
          <w:sz w:val="22"/>
          <w:szCs w:val="22"/>
        </w:rPr>
      </w:pPr>
      <w:r w:rsidRPr="007F1187">
        <w:rPr>
          <w:i/>
          <w:iCs/>
          <w:sz w:val="22"/>
          <w:szCs w:val="22"/>
        </w:rPr>
        <w:t>odbiorcami danych osobowych mogą być osoby lub podmioty, którym udostępniona zostanie dokumentacja postępowania w oparciu o przepisy obowiązującego prawa, oraz podmioty przetwarzające dane w naszym imieniu, na podstawie umowy powierzenia danych. Dane osobowe nie będą przekazywane do państw trzecich;</w:t>
      </w:r>
    </w:p>
    <w:p w14:paraId="25113205" w14:textId="77777777" w:rsidR="004D520D" w:rsidRPr="007F1187" w:rsidRDefault="004D520D" w:rsidP="005B619B">
      <w:pPr>
        <w:pStyle w:val="Akapitzlist"/>
        <w:numPr>
          <w:ilvl w:val="0"/>
          <w:numId w:val="59"/>
        </w:numPr>
        <w:ind w:left="357" w:hanging="357"/>
        <w:jc w:val="both"/>
        <w:rPr>
          <w:i/>
          <w:iCs/>
          <w:sz w:val="22"/>
          <w:szCs w:val="22"/>
        </w:rPr>
      </w:pPr>
      <w:r w:rsidRPr="007F1187">
        <w:rPr>
          <w:i/>
          <w:iCs/>
          <w:sz w:val="22"/>
          <w:szCs w:val="22"/>
        </w:rPr>
        <w:t>w odniesieniu do Państwa danych osobowych decyzje nie będą podejmowane w sposób zautomatyzowany, stosownie do art. 22 RODO;</w:t>
      </w:r>
    </w:p>
    <w:p w14:paraId="1FB8AFF4" w14:textId="77777777" w:rsidR="004D520D" w:rsidRPr="007F1187" w:rsidRDefault="004D520D" w:rsidP="005B619B">
      <w:pPr>
        <w:pStyle w:val="Akapitzlist"/>
        <w:numPr>
          <w:ilvl w:val="0"/>
          <w:numId w:val="59"/>
        </w:numPr>
        <w:ind w:left="357" w:hanging="357"/>
        <w:jc w:val="both"/>
        <w:rPr>
          <w:i/>
          <w:iCs/>
          <w:sz w:val="22"/>
          <w:szCs w:val="22"/>
        </w:rPr>
      </w:pPr>
      <w:r w:rsidRPr="007F1187">
        <w:rPr>
          <w:i/>
          <w:iCs/>
          <w:sz w:val="22"/>
          <w:szCs w:val="22"/>
        </w:rPr>
        <w:t>posiadają Państwo:</w:t>
      </w:r>
    </w:p>
    <w:p w14:paraId="0B42D7B8" w14:textId="77777777" w:rsidR="004D520D" w:rsidRPr="007F1187" w:rsidRDefault="004D520D" w:rsidP="005B619B">
      <w:pPr>
        <w:pStyle w:val="Akapitzlist"/>
        <w:numPr>
          <w:ilvl w:val="0"/>
          <w:numId w:val="61"/>
        </w:numPr>
        <w:ind w:left="714" w:hanging="357"/>
        <w:jc w:val="both"/>
        <w:rPr>
          <w:i/>
          <w:iCs/>
          <w:sz w:val="22"/>
          <w:szCs w:val="22"/>
        </w:rPr>
      </w:pPr>
      <w:r w:rsidRPr="007F1187">
        <w:rPr>
          <w:i/>
          <w:iCs/>
          <w:sz w:val="22"/>
          <w:szCs w:val="22"/>
        </w:rPr>
        <w:t>prawo dostępu do danych osobowych Państwa dotyczących na podstawie art. 15 RODO;</w:t>
      </w:r>
    </w:p>
    <w:p w14:paraId="1E5A6A8A" w14:textId="77777777" w:rsidR="004D520D" w:rsidRPr="007F1187" w:rsidRDefault="004D520D" w:rsidP="005B619B">
      <w:pPr>
        <w:pStyle w:val="Akapitzlist"/>
        <w:numPr>
          <w:ilvl w:val="0"/>
          <w:numId w:val="61"/>
        </w:numPr>
        <w:ind w:left="714" w:hanging="357"/>
        <w:jc w:val="both"/>
        <w:rPr>
          <w:i/>
          <w:iCs/>
          <w:sz w:val="22"/>
          <w:szCs w:val="22"/>
        </w:rPr>
      </w:pPr>
      <w:r w:rsidRPr="007F1187">
        <w:rPr>
          <w:i/>
          <w:iCs/>
          <w:sz w:val="22"/>
          <w:szCs w:val="22"/>
        </w:rPr>
        <w:t>prawo do sprostowania danych osobowych na podstawie art. 16 RODO;</w:t>
      </w:r>
    </w:p>
    <w:p w14:paraId="0DB5E88F" w14:textId="77777777" w:rsidR="004D520D" w:rsidRPr="007F1187" w:rsidRDefault="004D520D" w:rsidP="005B619B">
      <w:pPr>
        <w:pStyle w:val="Akapitzlist"/>
        <w:numPr>
          <w:ilvl w:val="0"/>
          <w:numId w:val="61"/>
        </w:numPr>
        <w:ind w:left="714" w:hanging="357"/>
        <w:jc w:val="both"/>
        <w:rPr>
          <w:i/>
          <w:iCs/>
          <w:sz w:val="22"/>
          <w:szCs w:val="22"/>
        </w:rPr>
      </w:pPr>
      <w:r w:rsidRPr="007F1187">
        <w:rPr>
          <w:i/>
          <w:iCs/>
          <w:sz w:val="22"/>
          <w:szCs w:val="22"/>
        </w:rPr>
        <w:t>prawo do żądania usunięcia danych osobowych w przypadkach określonych w art. 17 RODO;</w:t>
      </w:r>
    </w:p>
    <w:p w14:paraId="16A760D0" w14:textId="77777777" w:rsidR="004D520D" w:rsidRPr="007F1187" w:rsidRDefault="004D520D" w:rsidP="005B619B">
      <w:pPr>
        <w:pStyle w:val="Akapitzlist"/>
        <w:numPr>
          <w:ilvl w:val="0"/>
          <w:numId w:val="61"/>
        </w:numPr>
        <w:ind w:left="714" w:hanging="357"/>
        <w:jc w:val="both"/>
        <w:rPr>
          <w:i/>
          <w:iCs/>
          <w:sz w:val="22"/>
          <w:szCs w:val="22"/>
        </w:rPr>
      </w:pPr>
      <w:r w:rsidRPr="007F1187">
        <w:rPr>
          <w:i/>
          <w:iCs/>
          <w:sz w:val="22"/>
          <w:szCs w:val="22"/>
        </w:rPr>
        <w:t>na podstawie art. 18 RODO prawo żądania od administratora ograniczenia przetwarzania danych osobowych z zastrzeżeniem przypadków, o których mowa w art. 18 ust. 2 RODO;</w:t>
      </w:r>
    </w:p>
    <w:p w14:paraId="2E39BB25" w14:textId="77777777" w:rsidR="004D520D" w:rsidRPr="007F1187" w:rsidRDefault="004D520D" w:rsidP="005B619B">
      <w:pPr>
        <w:pStyle w:val="Akapitzlist"/>
        <w:numPr>
          <w:ilvl w:val="0"/>
          <w:numId w:val="61"/>
        </w:numPr>
        <w:ind w:left="714" w:hanging="357"/>
        <w:jc w:val="both"/>
        <w:rPr>
          <w:i/>
          <w:iCs/>
          <w:sz w:val="22"/>
          <w:szCs w:val="22"/>
        </w:rPr>
      </w:pPr>
      <w:r w:rsidRPr="007F1187">
        <w:rPr>
          <w:i/>
          <w:iCs/>
          <w:sz w:val="22"/>
          <w:szCs w:val="22"/>
        </w:rPr>
        <w:t>prawo wniesienia sprzeciwu wobec przetwarzania danych osobowych w przypadkach określonych w art. 21 RODO;</w:t>
      </w:r>
    </w:p>
    <w:p w14:paraId="77CD3B07" w14:textId="77777777" w:rsidR="004D520D" w:rsidRPr="007F1187" w:rsidRDefault="004D520D" w:rsidP="004D520D">
      <w:pPr>
        <w:pStyle w:val="Akapitzlist"/>
        <w:ind w:left="714"/>
        <w:jc w:val="both"/>
        <w:rPr>
          <w:i/>
          <w:iCs/>
          <w:sz w:val="22"/>
          <w:szCs w:val="22"/>
        </w:rPr>
      </w:pPr>
      <w:r w:rsidRPr="007F1187">
        <w:rPr>
          <w:i/>
          <w:iCs/>
          <w:sz w:val="22"/>
          <w:szCs w:val="22"/>
        </w:rPr>
        <w:t xml:space="preserve">Z tych praw mogą Państwo skorzystać, składając wniosek w formie pisemnej do Inspektora Ochrony Danych na adres administratora z dopiskiem „Inspektor Ochrony Danych” lub na adres: </w:t>
      </w:r>
      <w:hyperlink r:id="rId23" w:history="1">
        <w:r w:rsidRPr="007F1187">
          <w:rPr>
            <w:rStyle w:val="Hipercze"/>
            <w:i/>
            <w:iCs/>
            <w:color w:val="auto"/>
            <w:sz w:val="22"/>
            <w:szCs w:val="22"/>
            <w:u w:val="none"/>
          </w:rPr>
          <w:t>iod@pm.szczecin.pl</w:t>
        </w:r>
      </w:hyperlink>
      <w:r w:rsidRPr="007F1187">
        <w:rPr>
          <w:i/>
          <w:iCs/>
          <w:sz w:val="22"/>
          <w:szCs w:val="22"/>
        </w:rPr>
        <w:t>;</w:t>
      </w:r>
    </w:p>
    <w:p w14:paraId="5118FC25" w14:textId="175E6B6A" w:rsidR="00A71518" w:rsidRPr="008579EB" w:rsidRDefault="004D520D" w:rsidP="004D520D">
      <w:pPr>
        <w:jc w:val="both"/>
        <w:rPr>
          <w:sz w:val="22"/>
          <w:szCs w:val="22"/>
        </w:rPr>
      </w:pPr>
      <w:r w:rsidRPr="007F1187">
        <w:rPr>
          <w:i/>
          <w:iCs/>
          <w:sz w:val="22"/>
          <w:szCs w:val="22"/>
        </w:rPr>
        <w:t>posiadają Państwo również prawo do wniesienia skargi do Prezesa Urzędu Ochrony Danych Osobowych ul. Stawki 2, 00-193 Warszawa, gdy uznają Państwo, że przetwarzanie danych osobowych Państwa dotyczących narusza przepisy RODO.”</w:t>
      </w:r>
    </w:p>
    <w:p w14:paraId="468DF7F3" w14:textId="77777777" w:rsidR="00A71518" w:rsidRPr="00C904FD" w:rsidRDefault="00A71518" w:rsidP="00A71518">
      <w:pPr>
        <w:jc w:val="both"/>
        <w:rPr>
          <w:sz w:val="22"/>
          <w:szCs w:val="22"/>
        </w:rPr>
      </w:pPr>
    </w:p>
    <w:p w14:paraId="4F6DFD51" w14:textId="77777777" w:rsidR="00A71518" w:rsidRPr="00FC1BCE" w:rsidRDefault="00A71518" w:rsidP="00A71518">
      <w:pPr>
        <w:keepNext/>
        <w:ind w:left="142"/>
        <w:jc w:val="center"/>
        <w:rPr>
          <w:b/>
          <w:sz w:val="22"/>
          <w:szCs w:val="22"/>
        </w:rPr>
      </w:pPr>
      <w:r w:rsidRPr="00FC1BCE">
        <w:rPr>
          <w:b/>
          <w:sz w:val="22"/>
          <w:szCs w:val="22"/>
        </w:rPr>
        <w:t>§10 Rozstrzyganie sporów</w:t>
      </w:r>
    </w:p>
    <w:p w14:paraId="499BF6AD" w14:textId="77777777" w:rsidR="00A71518" w:rsidRPr="00CB45F8" w:rsidRDefault="00A71518" w:rsidP="00A71518">
      <w:pPr>
        <w:keepNext/>
        <w:ind w:left="142"/>
        <w:jc w:val="center"/>
        <w:rPr>
          <w:b/>
          <w:sz w:val="16"/>
          <w:szCs w:val="16"/>
        </w:rPr>
      </w:pPr>
    </w:p>
    <w:p w14:paraId="7F53140D" w14:textId="77777777" w:rsidR="00A71518" w:rsidRPr="00FC1BCE" w:rsidRDefault="00A71518" w:rsidP="005B619B">
      <w:pPr>
        <w:numPr>
          <w:ilvl w:val="0"/>
          <w:numId w:val="44"/>
        </w:numPr>
        <w:ind w:left="357" w:hanging="357"/>
        <w:jc w:val="both"/>
        <w:rPr>
          <w:sz w:val="22"/>
          <w:szCs w:val="22"/>
          <w:lang w:eastAsia="ar-SA"/>
        </w:rPr>
      </w:pPr>
      <w:r w:rsidRPr="00FC1BCE">
        <w:rPr>
          <w:sz w:val="22"/>
          <w:szCs w:val="22"/>
          <w:lang w:eastAsia="ar-SA"/>
        </w:rPr>
        <w:t>Wszelkie spory pomiędzy stronami będą rozpatrywane przez sąd właściwy dla siedziby Zamawiającego</w:t>
      </w:r>
      <w:r>
        <w:rPr>
          <w:sz w:val="22"/>
          <w:szCs w:val="22"/>
          <w:lang w:eastAsia="ar-SA"/>
        </w:rPr>
        <w:t>.</w:t>
      </w:r>
    </w:p>
    <w:p w14:paraId="35B16AF9" w14:textId="0A14C63E" w:rsidR="009A7DB9" w:rsidRPr="00646D30" w:rsidRDefault="00A71518" w:rsidP="005B619B">
      <w:pPr>
        <w:numPr>
          <w:ilvl w:val="0"/>
          <w:numId w:val="44"/>
        </w:numPr>
        <w:ind w:left="357" w:hanging="357"/>
        <w:jc w:val="both"/>
        <w:rPr>
          <w:sz w:val="22"/>
          <w:szCs w:val="22"/>
          <w:lang w:eastAsia="ar-SA"/>
        </w:rPr>
      </w:pPr>
      <w:r w:rsidRPr="00FC1BCE">
        <w:rPr>
          <w:sz w:val="22"/>
          <w:szCs w:val="22"/>
          <w:lang w:eastAsia="ar-SA"/>
        </w:rPr>
        <w:t>W sprawach nieuregulowanych niniejszą umową mają zastosowanie właściwe przepisy Kodeksu Cywilnego</w:t>
      </w:r>
      <w:r>
        <w:rPr>
          <w:sz w:val="22"/>
          <w:szCs w:val="22"/>
          <w:lang w:eastAsia="ar-SA"/>
        </w:rPr>
        <w:t xml:space="preserve"> i </w:t>
      </w:r>
      <w:r w:rsidRPr="000A32D6">
        <w:rPr>
          <w:sz w:val="22"/>
          <w:szCs w:val="22"/>
          <w:lang w:eastAsia="ar-SA"/>
        </w:rPr>
        <w:t>inne powszechnie obowiązujące przepisy prawa</w:t>
      </w:r>
      <w:r w:rsidRPr="00FC1BCE">
        <w:rPr>
          <w:sz w:val="22"/>
          <w:szCs w:val="22"/>
          <w:lang w:eastAsia="ar-SA"/>
        </w:rPr>
        <w:t>.</w:t>
      </w:r>
    </w:p>
    <w:p w14:paraId="25726FEF" w14:textId="77777777" w:rsidR="009A7DB9" w:rsidRPr="00FC1BCE" w:rsidRDefault="009A7DB9" w:rsidP="00A71518">
      <w:pPr>
        <w:ind w:left="357"/>
        <w:jc w:val="both"/>
        <w:rPr>
          <w:sz w:val="22"/>
          <w:szCs w:val="22"/>
          <w:lang w:eastAsia="ar-SA"/>
        </w:rPr>
      </w:pPr>
    </w:p>
    <w:p w14:paraId="6858E605" w14:textId="77777777" w:rsidR="00A71518" w:rsidRPr="00FC1BCE" w:rsidRDefault="00A71518" w:rsidP="00A71518">
      <w:pPr>
        <w:keepNext/>
        <w:ind w:left="142"/>
        <w:jc w:val="center"/>
        <w:rPr>
          <w:b/>
          <w:sz w:val="22"/>
          <w:szCs w:val="22"/>
        </w:rPr>
      </w:pPr>
      <w:r w:rsidRPr="00FC1BCE">
        <w:rPr>
          <w:b/>
          <w:sz w:val="22"/>
          <w:szCs w:val="22"/>
        </w:rPr>
        <w:t>§11 Postanowienia ogólne</w:t>
      </w:r>
    </w:p>
    <w:p w14:paraId="357D4E78" w14:textId="77777777" w:rsidR="00A71518" w:rsidRPr="00CB45F8" w:rsidRDefault="00A71518" w:rsidP="00A71518">
      <w:pPr>
        <w:keepNext/>
        <w:ind w:left="142"/>
        <w:jc w:val="center"/>
        <w:rPr>
          <w:b/>
          <w:sz w:val="16"/>
          <w:szCs w:val="16"/>
        </w:rPr>
      </w:pPr>
    </w:p>
    <w:p w14:paraId="233826B7" w14:textId="77777777" w:rsidR="00A71518" w:rsidRPr="00FC1BCE" w:rsidRDefault="00A71518" w:rsidP="005B619B">
      <w:pPr>
        <w:numPr>
          <w:ilvl w:val="6"/>
          <w:numId w:val="45"/>
        </w:numPr>
        <w:ind w:left="284" w:hanging="284"/>
        <w:jc w:val="both"/>
        <w:rPr>
          <w:sz w:val="22"/>
          <w:szCs w:val="22"/>
          <w:lang w:eastAsia="ar-SA"/>
        </w:rPr>
      </w:pPr>
      <w:r w:rsidRPr="00FC1BCE">
        <w:rPr>
          <w:sz w:val="22"/>
          <w:szCs w:val="22"/>
          <w:lang w:eastAsia="ar-SA"/>
        </w:rPr>
        <w:t>Umowa została sporządzona w dwóch jednobrzmiących egzemplarzach, po jednym dla każdej ze stron.</w:t>
      </w:r>
    </w:p>
    <w:p w14:paraId="3C31FB25" w14:textId="142B9A10" w:rsidR="00A71518" w:rsidRDefault="00A71518" w:rsidP="005B619B">
      <w:pPr>
        <w:numPr>
          <w:ilvl w:val="6"/>
          <w:numId w:val="45"/>
        </w:numPr>
        <w:ind w:left="284" w:hanging="284"/>
        <w:jc w:val="both"/>
        <w:rPr>
          <w:sz w:val="22"/>
          <w:szCs w:val="22"/>
          <w:lang w:eastAsia="ar-SA"/>
        </w:rPr>
      </w:pPr>
      <w:r w:rsidRPr="00FC1BCE">
        <w:rPr>
          <w:sz w:val="22"/>
          <w:szCs w:val="22"/>
          <w:lang w:eastAsia="ar-SA"/>
        </w:rPr>
        <w:t xml:space="preserve">Strony zobowiązuję się do </w:t>
      </w:r>
      <w:r w:rsidR="007F760A" w:rsidRPr="00DD007B">
        <w:rPr>
          <w:sz w:val="22"/>
          <w:szCs w:val="22"/>
          <w:lang w:eastAsia="ar-SA"/>
        </w:rPr>
        <w:t xml:space="preserve">niezwłocznego wskazania wszelkich zmian adresów do doręczeń, nie później </w:t>
      </w:r>
      <w:r w:rsidR="007F760A">
        <w:rPr>
          <w:sz w:val="22"/>
          <w:szCs w:val="22"/>
          <w:lang w:eastAsia="ar-SA"/>
        </w:rPr>
        <w:t>n</w:t>
      </w:r>
      <w:r w:rsidR="007F760A" w:rsidRPr="00DD007B">
        <w:rPr>
          <w:sz w:val="22"/>
          <w:szCs w:val="22"/>
          <w:lang w:eastAsia="ar-SA"/>
        </w:rPr>
        <w:t xml:space="preserve">iż w terminie 7 dni od dnia zaistnienia takiej zmiany, pod rygorem przyjęcia, </w:t>
      </w:r>
      <w:r w:rsidR="007F760A" w:rsidRPr="00DD007B">
        <w:rPr>
          <w:sz w:val="22"/>
          <w:szCs w:val="22"/>
          <w:lang w:eastAsia="ar-SA"/>
        </w:rPr>
        <w:br/>
        <w:t>że korespondencja wysłana pod adres dotychczasowy jest doręczana skutecznie</w:t>
      </w:r>
      <w:r w:rsidRPr="00FC1BCE">
        <w:rPr>
          <w:sz w:val="22"/>
          <w:szCs w:val="22"/>
          <w:lang w:eastAsia="ar-SA"/>
        </w:rPr>
        <w:t>.</w:t>
      </w:r>
    </w:p>
    <w:p w14:paraId="7F6CC05F" w14:textId="77777777" w:rsidR="00FA1571" w:rsidRPr="00FC1BCE" w:rsidRDefault="00FA1571" w:rsidP="00FA1571">
      <w:pPr>
        <w:ind w:left="284"/>
        <w:jc w:val="both"/>
        <w:rPr>
          <w:sz w:val="22"/>
          <w:szCs w:val="22"/>
          <w:lang w:eastAsia="ar-SA"/>
        </w:rPr>
      </w:pPr>
    </w:p>
    <w:p w14:paraId="647C8AEA" w14:textId="77777777" w:rsidR="00A71518" w:rsidRPr="00FC1BCE" w:rsidRDefault="00A71518" w:rsidP="00A71518">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A71518" w:rsidRPr="00FC1BCE" w14:paraId="7A292C5A" w14:textId="77777777" w:rsidTr="00915BD4">
        <w:tc>
          <w:tcPr>
            <w:tcW w:w="3259" w:type="dxa"/>
          </w:tcPr>
          <w:p w14:paraId="18EA0FFF" w14:textId="77777777" w:rsidR="00A71518" w:rsidRPr="00FC1BCE" w:rsidRDefault="00A71518" w:rsidP="00915BD4">
            <w:pPr>
              <w:jc w:val="center"/>
              <w:rPr>
                <w:sz w:val="22"/>
                <w:szCs w:val="22"/>
              </w:rPr>
            </w:pPr>
            <w:r w:rsidRPr="00FC1BCE">
              <w:rPr>
                <w:b/>
                <w:sz w:val="22"/>
                <w:szCs w:val="22"/>
              </w:rPr>
              <w:t>WYKONAWCA</w:t>
            </w:r>
          </w:p>
        </w:tc>
        <w:tc>
          <w:tcPr>
            <w:tcW w:w="3259" w:type="dxa"/>
          </w:tcPr>
          <w:p w14:paraId="66746D12" w14:textId="77777777" w:rsidR="00A71518" w:rsidRPr="00FC1BCE" w:rsidRDefault="00A71518" w:rsidP="00915BD4">
            <w:pPr>
              <w:jc w:val="center"/>
              <w:rPr>
                <w:sz w:val="22"/>
                <w:szCs w:val="22"/>
              </w:rPr>
            </w:pPr>
          </w:p>
        </w:tc>
        <w:tc>
          <w:tcPr>
            <w:tcW w:w="3260" w:type="dxa"/>
          </w:tcPr>
          <w:p w14:paraId="1B8937AA" w14:textId="77777777" w:rsidR="00A71518" w:rsidRPr="00FC1BCE" w:rsidRDefault="00A71518" w:rsidP="00915BD4">
            <w:pPr>
              <w:jc w:val="center"/>
              <w:rPr>
                <w:sz w:val="22"/>
                <w:szCs w:val="22"/>
              </w:rPr>
            </w:pPr>
            <w:r w:rsidRPr="00FC1BCE">
              <w:rPr>
                <w:b/>
                <w:sz w:val="22"/>
                <w:szCs w:val="22"/>
              </w:rPr>
              <w:t>ZAMAWIAJĄCY</w:t>
            </w:r>
          </w:p>
        </w:tc>
      </w:tr>
    </w:tbl>
    <w:p w14:paraId="1897705C" w14:textId="77777777" w:rsidR="00A71518" w:rsidRPr="00FC1BCE" w:rsidRDefault="00A71518" w:rsidP="00A71518">
      <w:pPr>
        <w:rPr>
          <w:sz w:val="22"/>
          <w:szCs w:val="22"/>
        </w:rPr>
      </w:pPr>
    </w:p>
    <w:p w14:paraId="66F4DD5C" w14:textId="77777777" w:rsidR="00D2574B" w:rsidRPr="001B28BB" w:rsidRDefault="00D2574B" w:rsidP="00C83C05">
      <w:pPr>
        <w:ind w:firstLine="284"/>
        <w:jc w:val="center"/>
        <w:rPr>
          <w:b/>
          <w:sz w:val="22"/>
          <w:szCs w:val="22"/>
          <w:highlight w:val="yellow"/>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57F30DFA" w:rsidR="006029D3" w:rsidRPr="00180B5B" w:rsidRDefault="006029D3" w:rsidP="00FC1BCE">
      <w:pPr>
        <w:tabs>
          <w:tab w:val="left" w:pos="0"/>
        </w:tabs>
        <w:spacing w:line="360" w:lineRule="auto"/>
        <w:ind w:firstLine="5387"/>
        <w:rPr>
          <w:sz w:val="22"/>
          <w:szCs w:val="22"/>
        </w:rPr>
      </w:pPr>
      <w:r w:rsidRPr="00180B5B">
        <w:rPr>
          <w:sz w:val="22"/>
          <w:szCs w:val="22"/>
        </w:rPr>
        <w:tab/>
      </w:r>
      <w:r w:rsidR="00F0671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6B797C" w:rsidRDefault="006029D3" w:rsidP="00FC1BCE">
      <w:pPr>
        <w:tabs>
          <w:tab w:val="left" w:pos="0"/>
        </w:tabs>
        <w:spacing w:line="360" w:lineRule="auto"/>
        <w:ind w:firstLine="5387"/>
        <w:rPr>
          <w:sz w:val="22"/>
          <w:szCs w:val="22"/>
        </w:rPr>
      </w:pPr>
      <w:r w:rsidRPr="006B797C">
        <w:rPr>
          <w:sz w:val="22"/>
          <w:szCs w:val="22"/>
        </w:rPr>
        <w:tab/>
        <w:t>70 – 500 Szczecin</w:t>
      </w:r>
    </w:p>
    <w:p w14:paraId="1F29C9DC" w14:textId="27A0265C" w:rsidR="006029D3" w:rsidRPr="006B797C" w:rsidRDefault="006029D3" w:rsidP="006029D3">
      <w:pPr>
        <w:tabs>
          <w:tab w:val="left" w:pos="5416"/>
        </w:tabs>
        <w:rPr>
          <w:sz w:val="22"/>
          <w:szCs w:val="22"/>
        </w:rPr>
      </w:pPr>
      <w:r w:rsidRPr="006B797C">
        <w:rPr>
          <w:sz w:val="22"/>
          <w:szCs w:val="22"/>
        </w:rPr>
        <w:t xml:space="preserve">Nr sprawy: </w:t>
      </w:r>
      <w:r w:rsidR="00590AE2" w:rsidRPr="006B797C">
        <w:rPr>
          <w:sz w:val="22"/>
          <w:szCs w:val="22"/>
        </w:rPr>
        <w:t>AZ.262.</w:t>
      </w:r>
      <w:r w:rsidR="00C367BE">
        <w:rPr>
          <w:sz w:val="22"/>
          <w:szCs w:val="22"/>
        </w:rPr>
        <w:t>6</w:t>
      </w:r>
      <w:r w:rsidR="00590AE2" w:rsidRPr="006B797C">
        <w:rPr>
          <w:sz w:val="22"/>
          <w:szCs w:val="22"/>
        </w:rPr>
        <w:t>.2025.AZ</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5445"/>
        <w:gridCol w:w="1332"/>
        <w:gridCol w:w="719"/>
        <w:gridCol w:w="1289"/>
      </w:tblGrid>
      <w:tr w:rsidR="006029D3" w:rsidRPr="00180B5B" w14:paraId="56831864" w14:textId="77777777" w:rsidTr="00E87812">
        <w:trPr>
          <w:trHeight w:val="783"/>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5445" w:type="dxa"/>
            <w:tcBorders>
              <w:top w:val="double" w:sz="4" w:space="0" w:color="auto"/>
              <w:bottom w:val="double" w:sz="4" w:space="0" w:color="auto"/>
            </w:tcBorders>
            <w:vAlign w:val="center"/>
          </w:tcPr>
          <w:p w14:paraId="1CE96988" w14:textId="77777777" w:rsidR="006029D3" w:rsidRPr="00E87812" w:rsidRDefault="006029D3" w:rsidP="00FC1BCE">
            <w:pPr>
              <w:tabs>
                <w:tab w:val="left" w:pos="5416"/>
              </w:tabs>
              <w:jc w:val="center"/>
              <w:rPr>
                <w:b/>
                <w:sz w:val="22"/>
                <w:szCs w:val="22"/>
              </w:rPr>
            </w:pPr>
            <w:r w:rsidRPr="00E87812">
              <w:rPr>
                <w:b/>
                <w:sz w:val="22"/>
                <w:szCs w:val="22"/>
              </w:rPr>
              <w:t xml:space="preserve">Nazwa </w:t>
            </w:r>
          </w:p>
          <w:p w14:paraId="6225BB9A" w14:textId="41823563" w:rsidR="003D10F4" w:rsidRPr="00E87812" w:rsidRDefault="003D10F4" w:rsidP="00FC1BCE">
            <w:pPr>
              <w:tabs>
                <w:tab w:val="left" w:pos="5416"/>
              </w:tabs>
              <w:jc w:val="center"/>
              <w:rPr>
                <w:b/>
                <w:sz w:val="22"/>
                <w:szCs w:val="22"/>
              </w:rPr>
            </w:pPr>
            <w:r w:rsidRPr="00E87812">
              <w:rPr>
                <w:b/>
                <w:sz w:val="22"/>
                <w:szCs w:val="22"/>
              </w:rPr>
              <w:t>urządzenia/wyposażenia/sprzętu</w:t>
            </w:r>
          </w:p>
        </w:tc>
        <w:tc>
          <w:tcPr>
            <w:tcW w:w="1332" w:type="dxa"/>
            <w:tcBorders>
              <w:top w:val="double" w:sz="4" w:space="0" w:color="auto"/>
              <w:bottom w:val="double" w:sz="4" w:space="0" w:color="auto"/>
            </w:tcBorders>
            <w:vAlign w:val="center"/>
          </w:tcPr>
          <w:p w14:paraId="4D00979A" w14:textId="77777777" w:rsidR="006029D3" w:rsidRPr="00E87812" w:rsidRDefault="006029D3" w:rsidP="00FC1BCE">
            <w:pPr>
              <w:tabs>
                <w:tab w:val="left" w:pos="5416"/>
              </w:tabs>
              <w:jc w:val="center"/>
              <w:rPr>
                <w:b/>
                <w:sz w:val="22"/>
                <w:szCs w:val="22"/>
              </w:rPr>
            </w:pPr>
            <w:r w:rsidRPr="00E87812">
              <w:rPr>
                <w:b/>
                <w:sz w:val="22"/>
                <w:szCs w:val="22"/>
              </w:rPr>
              <w:t>Nr seryjne</w:t>
            </w:r>
          </w:p>
          <w:p w14:paraId="5C9ADE95" w14:textId="2AC4C1AB" w:rsidR="003D10F4" w:rsidRPr="00E87812" w:rsidRDefault="003D10F4" w:rsidP="00FC1BCE">
            <w:pPr>
              <w:tabs>
                <w:tab w:val="left" w:pos="5416"/>
              </w:tabs>
              <w:jc w:val="center"/>
              <w:rPr>
                <w:bCs/>
                <w:sz w:val="22"/>
                <w:szCs w:val="22"/>
              </w:rPr>
            </w:pPr>
            <w:r w:rsidRPr="00E87812">
              <w:rPr>
                <w:bCs/>
                <w:sz w:val="18"/>
                <w:szCs w:val="18"/>
              </w:rPr>
              <w:t>(jeżeli posiada)</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E87812">
        <w:trPr>
          <w:trHeight w:val="964"/>
          <w:jc w:val="center"/>
        </w:trPr>
        <w:tc>
          <w:tcPr>
            <w:tcW w:w="494" w:type="dxa"/>
            <w:tcBorders>
              <w:top w:val="double" w:sz="4" w:space="0" w:color="auto"/>
              <w:left w:val="double" w:sz="4" w:space="0" w:color="auto"/>
              <w:bottom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5445" w:type="dxa"/>
            <w:tcBorders>
              <w:top w:val="double" w:sz="4" w:space="0" w:color="auto"/>
              <w:bottom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1332" w:type="dxa"/>
            <w:tcBorders>
              <w:top w:val="double" w:sz="4" w:space="0" w:color="auto"/>
              <w:bottom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bottom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2AF7C952"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0F2D672E" w14:textId="142577BA" w:rsidR="006029D3" w:rsidRDefault="001D42A7" w:rsidP="001D42A7">
      <w:pPr>
        <w:pStyle w:val="BodyText210"/>
        <w:tabs>
          <w:tab w:val="clear" w:pos="0"/>
          <w:tab w:val="left" w:pos="392"/>
        </w:tabs>
        <w:spacing w:before="40" w:after="120"/>
        <w:rPr>
          <w:sz w:val="22"/>
          <w:szCs w:val="22"/>
        </w:rPr>
      </w:pPr>
      <w:r>
        <w:rPr>
          <w:sz w:val="22"/>
          <w:szCs w:val="22"/>
        </w:rPr>
        <w:tab/>
      </w: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1909DA51" w14:textId="77777777" w:rsidR="009635E6" w:rsidRDefault="009635E6" w:rsidP="00F3395C">
      <w:pPr>
        <w:jc w:val="both"/>
        <w:rPr>
          <w:sz w:val="22"/>
          <w:szCs w:val="22"/>
        </w:rPr>
        <w:sectPr w:rsidR="009635E6" w:rsidSect="00344130">
          <w:pgSz w:w="11906" w:h="16838"/>
          <w:pgMar w:top="1417" w:right="1417" w:bottom="1276" w:left="1417" w:header="708" w:footer="454" w:gutter="0"/>
          <w:cols w:space="708"/>
          <w:docGrid w:linePitch="360"/>
        </w:sectPr>
      </w:pPr>
    </w:p>
    <w:p w14:paraId="471E9E94" w14:textId="5F99AF4C"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w:t>
      </w:r>
      <w:r w:rsidRPr="006B797C">
        <w:rPr>
          <w:sz w:val="22"/>
          <w:szCs w:val="22"/>
        </w:rPr>
        <w:t xml:space="preserve">r </w:t>
      </w:r>
      <w:r w:rsidR="00590AE2" w:rsidRPr="006B797C">
        <w:rPr>
          <w:sz w:val="22"/>
          <w:szCs w:val="22"/>
        </w:rPr>
        <w:t>AZ.262.</w:t>
      </w:r>
      <w:r w:rsidR="00C367BE">
        <w:rPr>
          <w:sz w:val="22"/>
          <w:szCs w:val="22"/>
        </w:rPr>
        <w:t>6</w:t>
      </w:r>
      <w:r w:rsidR="00590AE2" w:rsidRPr="006B797C">
        <w:rPr>
          <w:sz w:val="22"/>
          <w:szCs w:val="22"/>
        </w:rPr>
        <w:t>.2025.AZ</w:t>
      </w:r>
      <w:r w:rsidRPr="006B797C">
        <w:rPr>
          <w:sz w:val="22"/>
          <w:szCs w:val="22"/>
        </w:rPr>
        <w:t xml:space="preserve">) </w:t>
      </w:r>
      <w:r w:rsidRPr="005D0C29">
        <w:rPr>
          <w:sz w:val="22"/>
          <w:szCs w:val="22"/>
        </w:rPr>
        <w:t>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5D0C29" w:rsidRDefault="00C83C05" w:rsidP="00C83C05">
      <w:pPr>
        <w:tabs>
          <w:tab w:val="left" w:pos="5416"/>
        </w:tabs>
        <w:ind w:firstLine="284"/>
        <w:jc w:val="both"/>
        <w:rPr>
          <w:sz w:val="22"/>
          <w:szCs w:val="22"/>
        </w:rPr>
      </w:pPr>
      <w:r w:rsidRPr="005D0C29">
        <w:rPr>
          <w:sz w:val="22"/>
          <w:szCs w:val="22"/>
        </w:rPr>
        <w:t>Załącznik nr 1 do SWZ – oferta wykonawcy,</w:t>
      </w:r>
    </w:p>
    <w:p w14:paraId="59598981" w14:textId="64445128" w:rsidR="00C83C05" w:rsidRPr="005D0C29" w:rsidRDefault="00C83C05" w:rsidP="00C83C05">
      <w:pPr>
        <w:tabs>
          <w:tab w:val="left" w:pos="5416"/>
        </w:tabs>
        <w:ind w:firstLine="284"/>
        <w:jc w:val="both"/>
        <w:rPr>
          <w:sz w:val="22"/>
          <w:szCs w:val="22"/>
        </w:rPr>
      </w:pPr>
      <w:r w:rsidRPr="005D0C29">
        <w:rPr>
          <w:sz w:val="22"/>
          <w:szCs w:val="22"/>
        </w:rPr>
        <w:t>Załącznik nr 1a</w:t>
      </w:r>
      <w:r w:rsidR="00C45CB5">
        <w:rPr>
          <w:sz w:val="22"/>
          <w:szCs w:val="22"/>
        </w:rPr>
        <w:t xml:space="preserve"> </w:t>
      </w:r>
      <w:r w:rsidRPr="005D0C29">
        <w:rPr>
          <w:sz w:val="22"/>
          <w:szCs w:val="22"/>
        </w:rPr>
        <w:t xml:space="preserve">– opis przedmiotu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155C1702" w:rsidR="00C83C05" w:rsidRPr="005D0C29" w:rsidRDefault="00C83C05" w:rsidP="00F51536">
      <w:pPr>
        <w:tabs>
          <w:tab w:val="left" w:pos="5416"/>
        </w:tabs>
        <w:jc w:val="both"/>
        <w:rPr>
          <w:sz w:val="22"/>
          <w:szCs w:val="22"/>
        </w:rPr>
      </w:pPr>
      <w:r w:rsidRPr="005D0C29">
        <w:rPr>
          <w:sz w:val="22"/>
          <w:szCs w:val="22"/>
        </w:rPr>
        <w:t xml:space="preserve">zostały zaakceptowane zgodnie z odpowiedzialnością określoną w </w:t>
      </w:r>
      <w:r w:rsidR="0085513C" w:rsidRPr="005D0C29">
        <w:rPr>
          <w:sz w:val="22"/>
          <w:szCs w:val="22"/>
        </w:rPr>
        <w:t>regulaminie udzielania</w:t>
      </w:r>
      <w:r w:rsidRPr="005D0C29">
        <w:rPr>
          <w:sz w:val="22"/>
          <w:szCs w:val="22"/>
        </w:rPr>
        <w:t xml:space="preserve">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32"/>
        <w:gridCol w:w="3118"/>
      </w:tblGrid>
      <w:tr w:rsidR="00725DC9" w:rsidRPr="00E5445D" w14:paraId="4D3F7381" w14:textId="77777777" w:rsidTr="00915BD4">
        <w:trPr>
          <w:trHeight w:val="1126"/>
        </w:trPr>
        <w:tc>
          <w:tcPr>
            <w:tcW w:w="2830" w:type="dxa"/>
            <w:shd w:val="pct10" w:color="auto" w:fill="auto"/>
            <w:vAlign w:val="center"/>
          </w:tcPr>
          <w:p w14:paraId="7A281C77" w14:textId="77777777" w:rsidR="00725DC9" w:rsidRPr="00E5445D" w:rsidRDefault="00725DC9" w:rsidP="00915BD4">
            <w:pPr>
              <w:tabs>
                <w:tab w:val="left" w:pos="5416"/>
              </w:tabs>
              <w:spacing w:line="360" w:lineRule="auto"/>
              <w:ind w:firstLine="284"/>
              <w:jc w:val="center"/>
              <w:rPr>
                <w:b/>
                <w:sz w:val="22"/>
                <w:szCs w:val="22"/>
              </w:rPr>
            </w:pPr>
          </w:p>
          <w:p w14:paraId="6FD8F54B" w14:textId="77777777" w:rsidR="00725DC9" w:rsidRPr="00E5445D" w:rsidRDefault="00725DC9" w:rsidP="00915BD4">
            <w:pPr>
              <w:tabs>
                <w:tab w:val="left" w:pos="5416"/>
              </w:tabs>
              <w:spacing w:line="360" w:lineRule="auto"/>
              <w:jc w:val="center"/>
              <w:rPr>
                <w:b/>
                <w:sz w:val="22"/>
                <w:szCs w:val="22"/>
              </w:rPr>
            </w:pPr>
            <w:r w:rsidRPr="00E5445D">
              <w:rPr>
                <w:b/>
                <w:sz w:val="22"/>
                <w:szCs w:val="22"/>
              </w:rPr>
              <w:t>Funkcja w komisji przetargowej</w:t>
            </w:r>
          </w:p>
          <w:p w14:paraId="71472605" w14:textId="77777777" w:rsidR="00725DC9" w:rsidRPr="00E5445D" w:rsidRDefault="00725DC9" w:rsidP="00915BD4">
            <w:pPr>
              <w:tabs>
                <w:tab w:val="left" w:pos="5416"/>
              </w:tabs>
              <w:spacing w:line="360" w:lineRule="auto"/>
              <w:ind w:firstLine="284"/>
              <w:jc w:val="center"/>
              <w:rPr>
                <w:b/>
                <w:sz w:val="22"/>
                <w:szCs w:val="22"/>
              </w:rPr>
            </w:pPr>
          </w:p>
        </w:tc>
        <w:tc>
          <w:tcPr>
            <w:tcW w:w="3232" w:type="dxa"/>
            <w:shd w:val="pct10" w:color="auto" w:fill="auto"/>
            <w:vAlign w:val="center"/>
          </w:tcPr>
          <w:p w14:paraId="518A7DAF" w14:textId="77777777" w:rsidR="00725DC9" w:rsidRPr="00E5445D" w:rsidRDefault="00725DC9" w:rsidP="00915BD4">
            <w:pPr>
              <w:tabs>
                <w:tab w:val="left" w:pos="5416"/>
              </w:tabs>
              <w:spacing w:line="360" w:lineRule="auto"/>
              <w:ind w:firstLine="38"/>
              <w:jc w:val="center"/>
              <w:rPr>
                <w:b/>
                <w:sz w:val="22"/>
                <w:szCs w:val="22"/>
              </w:rPr>
            </w:pPr>
            <w:r w:rsidRPr="00E5445D">
              <w:rPr>
                <w:b/>
                <w:sz w:val="22"/>
                <w:szCs w:val="22"/>
              </w:rPr>
              <w:t>Imię i nazwisko</w:t>
            </w:r>
          </w:p>
        </w:tc>
        <w:tc>
          <w:tcPr>
            <w:tcW w:w="3118" w:type="dxa"/>
            <w:shd w:val="pct10" w:color="auto" w:fill="auto"/>
            <w:vAlign w:val="center"/>
          </w:tcPr>
          <w:p w14:paraId="490483C2" w14:textId="77777777" w:rsidR="00725DC9" w:rsidRPr="00E5445D" w:rsidRDefault="00725DC9" w:rsidP="00915BD4">
            <w:pPr>
              <w:tabs>
                <w:tab w:val="left" w:pos="5416"/>
              </w:tabs>
              <w:spacing w:line="360" w:lineRule="auto"/>
              <w:ind w:hanging="83"/>
              <w:jc w:val="center"/>
              <w:rPr>
                <w:b/>
                <w:sz w:val="22"/>
                <w:szCs w:val="22"/>
              </w:rPr>
            </w:pPr>
            <w:r w:rsidRPr="00E5445D">
              <w:rPr>
                <w:b/>
                <w:sz w:val="22"/>
                <w:szCs w:val="22"/>
              </w:rPr>
              <w:t>Podpis</w:t>
            </w:r>
          </w:p>
        </w:tc>
      </w:tr>
      <w:tr w:rsidR="00725DC9" w:rsidRPr="00E5445D" w14:paraId="731297F7" w14:textId="77777777" w:rsidTr="00915BD4">
        <w:trPr>
          <w:trHeight w:val="680"/>
        </w:trPr>
        <w:tc>
          <w:tcPr>
            <w:tcW w:w="2830" w:type="dxa"/>
            <w:vAlign w:val="center"/>
          </w:tcPr>
          <w:p w14:paraId="163F0763" w14:textId="77777777" w:rsidR="00725DC9" w:rsidRPr="00E5445D" w:rsidRDefault="00725DC9" w:rsidP="00915BD4">
            <w:pPr>
              <w:tabs>
                <w:tab w:val="left" w:pos="5416"/>
              </w:tabs>
              <w:jc w:val="center"/>
              <w:rPr>
                <w:b/>
                <w:sz w:val="22"/>
                <w:szCs w:val="22"/>
              </w:rPr>
            </w:pPr>
            <w:r w:rsidRPr="00E5445D">
              <w:rPr>
                <w:b/>
                <w:sz w:val="22"/>
                <w:szCs w:val="22"/>
              </w:rPr>
              <w:t>Przewodniczący</w:t>
            </w:r>
          </w:p>
        </w:tc>
        <w:tc>
          <w:tcPr>
            <w:tcW w:w="3232" w:type="dxa"/>
            <w:vMerge w:val="restart"/>
            <w:vAlign w:val="center"/>
          </w:tcPr>
          <w:p w14:paraId="0B0B2D8C" w14:textId="63D48A52" w:rsidR="00725DC9" w:rsidRPr="003374FB" w:rsidRDefault="003374FB" w:rsidP="00915BD4">
            <w:pPr>
              <w:tabs>
                <w:tab w:val="left" w:pos="5416"/>
              </w:tabs>
              <w:ind w:firstLine="284"/>
              <w:jc w:val="center"/>
              <w:rPr>
                <w:sz w:val="22"/>
                <w:szCs w:val="22"/>
              </w:rPr>
            </w:pPr>
            <w:r w:rsidRPr="00E87812">
              <w:rPr>
                <w:sz w:val="22"/>
                <w:szCs w:val="22"/>
              </w:rPr>
              <w:t>Jarosław Sobczak</w:t>
            </w:r>
          </w:p>
        </w:tc>
        <w:tc>
          <w:tcPr>
            <w:tcW w:w="3118" w:type="dxa"/>
            <w:vMerge w:val="restart"/>
            <w:vAlign w:val="center"/>
          </w:tcPr>
          <w:p w14:paraId="46DEF966" w14:textId="77777777" w:rsidR="00725DC9" w:rsidRPr="00E5445D" w:rsidRDefault="00725DC9" w:rsidP="00915BD4">
            <w:pPr>
              <w:tabs>
                <w:tab w:val="left" w:pos="5416"/>
              </w:tabs>
              <w:ind w:firstLine="284"/>
              <w:jc w:val="center"/>
              <w:rPr>
                <w:b/>
                <w:sz w:val="22"/>
                <w:szCs w:val="22"/>
              </w:rPr>
            </w:pPr>
            <w:r w:rsidRPr="00E5445D">
              <w:rPr>
                <w:sz w:val="22"/>
                <w:szCs w:val="22"/>
              </w:rPr>
              <w:t>…………………………</w:t>
            </w:r>
          </w:p>
        </w:tc>
      </w:tr>
      <w:tr w:rsidR="00961AAD" w:rsidRPr="00E5445D" w14:paraId="69A6B4EA" w14:textId="77777777" w:rsidTr="00961AAD">
        <w:trPr>
          <w:trHeight w:val="683"/>
        </w:trPr>
        <w:tc>
          <w:tcPr>
            <w:tcW w:w="2830" w:type="dxa"/>
            <w:vAlign w:val="center"/>
          </w:tcPr>
          <w:p w14:paraId="2B5CDDBC" w14:textId="77777777" w:rsidR="00961AAD" w:rsidRPr="00E5445D" w:rsidRDefault="00961AAD" w:rsidP="00915BD4">
            <w:pPr>
              <w:tabs>
                <w:tab w:val="left" w:pos="5416"/>
              </w:tabs>
              <w:ind w:firstLine="284"/>
              <w:jc w:val="center"/>
              <w:rPr>
                <w:sz w:val="22"/>
                <w:szCs w:val="22"/>
              </w:rPr>
            </w:pPr>
            <w:r w:rsidRPr="00E5445D">
              <w:rPr>
                <w:sz w:val="22"/>
                <w:szCs w:val="22"/>
              </w:rPr>
              <w:t>Kierownik jednostki realizującej</w:t>
            </w:r>
          </w:p>
        </w:tc>
        <w:tc>
          <w:tcPr>
            <w:tcW w:w="3232" w:type="dxa"/>
            <w:vMerge/>
            <w:vAlign w:val="center"/>
          </w:tcPr>
          <w:p w14:paraId="24B34AA4" w14:textId="77777777" w:rsidR="00961AAD" w:rsidRPr="003374FB" w:rsidRDefault="00961AAD" w:rsidP="00915BD4">
            <w:pPr>
              <w:tabs>
                <w:tab w:val="left" w:pos="5416"/>
              </w:tabs>
              <w:ind w:firstLine="284"/>
              <w:jc w:val="center"/>
              <w:rPr>
                <w:b/>
                <w:sz w:val="22"/>
                <w:szCs w:val="22"/>
              </w:rPr>
            </w:pPr>
          </w:p>
        </w:tc>
        <w:tc>
          <w:tcPr>
            <w:tcW w:w="3118" w:type="dxa"/>
            <w:vMerge/>
            <w:vAlign w:val="center"/>
          </w:tcPr>
          <w:p w14:paraId="0D434B26" w14:textId="77777777" w:rsidR="00961AAD" w:rsidRPr="00E5445D" w:rsidRDefault="00961AAD" w:rsidP="00915BD4">
            <w:pPr>
              <w:tabs>
                <w:tab w:val="left" w:pos="5416"/>
              </w:tabs>
              <w:ind w:firstLine="284"/>
              <w:jc w:val="center"/>
              <w:rPr>
                <w:b/>
                <w:sz w:val="22"/>
                <w:szCs w:val="22"/>
              </w:rPr>
            </w:pPr>
          </w:p>
        </w:tc>
      </w:tr>
      <w:tr w:rsidR="00725DC9" w:rsidRPr="00E5445D" w14:paraId="0123BE2E" w14:textId="77777777" w:rsidTr="00915BD4">
        <w:trPr>
          <w:trHeight w:val="680"/>
        </w:trPr>
        <w:tc>
          <w:tcPr>
            <w:tcW w:w="2830" w:type="dxa"/>
            <w:vAlign w:val="center"/>
          </w:tcPr>
          <w:p w14:paraId="2C872330" w14:textId="77777777" w:rsidR="00725DC9" w:rsidRPr="004727DB" w:rsidRDefault="00725DC9" w:rsidP="00915BD4">
            <w:pPr>
              <w:tabs>
                <w:tab w:val="left" w:pos="5416"/>
              </w:tabs>
              <w:jc w:val="center"/>
              <w:rPr>
                <w:sz w:val="22"/>
                <w:szCs w:val="22"/>
              </w:rPr>
            </w:pPr>
            <w:r w:rsidRPr="004727DB">
              <w:rPr>
                <w:b/>
                <w:sz w:val="22"/>
                <w:szCs w:val="22"/>
              </w:rPr>
              <w:t>Członek</w:t>
            </w:r>
          </w:p>
        </w:tc>
        <w:tc>
          <w:tcPr>
            <w:tcW w:w="3232" w:type="dxa"/>
            <w:vMerge w:val="restart"/>
            <w:vAlign w:val="center"/>
          </w:tcPr>
          <w:p w14:paraId="575DB430" w14:textId="61A34CF6" w:rsidR="00725DC9" w:rsidRPr="003374FB" w:rsidRDefault="0085513C" w:rsidP="00915BD4">
            <w:pPr>
              <w:tabs>
                <w:tab w:val="left" w:pos="5416"/>
              </w:tabs>
              <w:ind w:firstLine="284"/>
              <w:jc w:val="center"/>
              <w:rPr>
                <w:sz w:val="22"/>
                <w:szCs w:val="22"/>
              </w:rPr>
            </w:pPr>
            <w:r w:rsidRPr="00131701">
              <w:rPr>
                <w:sz w:val="22"/>
                <w:szCs w:val="22"/>
              </w:rPr>
              <w:t>Maciej Kozak</w:t>
            </w:r>
          </w:p>
        </w:tc>
        <w:tc>
          <w:tcPr>
            <w:tcW w:w="3118" w:type="dxa"/>
            <w:vMerge w:val="restart"/>
            <w:vAlign w:val="center"/>
          </w:tcPr>
          <w:p w14:paraId="40D687C7" w14:textId="77777777" w:rsidR="00725DC9" w:rsidRPr="00E5445D" w:rsidRDefault="00725DC9" w:rsidP="00915BD4">
            <w:pPr>
              <w:tabs>
                <w:tab w:val="left" w:pos="5416"/>
              </w:tabs>
              <w:ind w:firstLine="284"/>
              <w:jc w:val="center"/>
              <w:rPr>
                <w:sz w:val="22"/>
                <w:szCs w:val="22"/>
              </w:rPr>
            </w:pPr>
            <w:r w:rsidRPr="00E5445D">
              <w:rPr>
                <w:sz w:val="22"/>
                <w:szCs w:val="22"/>
              </w:rPr>
              <w:t>…………………………</w:t>
            </w:r>
          </w:p>
        </w:tc>
      </w:tr>
      <w:tr w:rsidR="00725DC9" w:rsidRPr="00E5445D" w14:paraId="0332605C" w14:textId="77777777" w:rsidTr="00915BD4">
        <w:trPr>
          <w:trHeight w:val="680"/>
        </w:trPr>
        <w:tc>
          <w:tcPr>
            <w:tcW w:w="2830" w:type="dxa"/>
            <w:vAlign w:val="center"/>
          </w:tcPr>
          <w:p w14:paraId="534398DE" w14:textId="77777777" w:rsidR="00725DC9" w:rsidRPr="004727DB" w:rsidRDefault="00725DC9" w:rsidP="00915BD4">
            <w:pPr>
              <w:tabs>
                <w:tab w:val="left" w:pos="5416"/>
              </w:tabs>
              <w:jc w:val="center"/>
              <w:rPr>
                <w:sz w:val="22"/>
                <w:szCs w:val="22"/>
              </w:rPr>
            </w:pPr>
            <w:r w:rsidRPr="004727DB">
              <w:rPr>
                <w:sz w:val="22"/>
                <w:szCs w:val="22"/>
              </w:rPr>
              <w:t>Osoba odpowiedzialna za opis oraz system oceny ofert</w:t>
            </w:r>
          </w:p>
        </w:tc>
        <w:tc>
          <w:tcPr>
            <w:tcW w:w="3232" w:type="dxa"/>
            <w:vMerge/>
            <w:vAlign w:val="center"/>
          </w:tcPr>
          <w:p w14:paraId="634C524A" w14:textId="77777777" w:rsidR="00725DC9" w:rsidRPr="003374FB" w:rsidRDefault="00725DC9" w:rsidP="00915BD4">
            <w:pPr>
              <w:tabs>
                <w:tab w:val="left" w:pos="5416"/>
              </w:tabs>
              <w:ind w:firstLine="284"/>
              <w:jc w:val="center"/>
              <w:rPr>
                <w:sz w:val="22"/>
                <w:szCs w:val="22"/>
              </w:rPr>
            </w:pPr>
          </w:p>
        </w:tc>
        <w:tc>
          <w:tcPr>
            <w:tcW w:w="3118" w:type="dxa"/>
            <w:vMerge/>
            <w:vAlign w:val="center"/>
          </w:tcPr>
          <w:p w14:paraId="01FDDDCB" w14:textId="77777777" w:rsidR="00725DC9" w:rsidRPr="00E5445D" w:rsidRDefault="00725DC9" w:rsidP="00915BD4">
            <w:pPr>
              <w:tabs>
                <w:tab w:val="left" w:pos="5416"/>
              </w:tabs>
              <w:ind w:firstLine="284"/>
              <w:jc w:val="center"/>
              <w:rPr>
                <w:sz w:val="22"/>
                <w:szCs w:val="22"/>
              </w:rPr>
            </w:pPr>
          </w:p>
        </w:tc>
      </w:tr>
      <w:tr w:rsidR="009635E6" w:rsidRPr="00E5445D" w14:paraId="10619F88" w14:textId="77777777" w:rsidTr="00961AAD">
        <w:trPr>
          <w:trHeight w:val="599"/>
        </w:trPr>
        <w:tc>
          <w:tcPr>
            <w:tcW w:w="2830" w:type="dxa"/>
            <w:vAlign w:val="center"/>
          </w:tcPr>
          <w:p w14:paraId="3EA751F6" w14:textId="77777777" w:rsidR="009635E6" w:rsidRPr="004727DB" w:rsidRDefault="009635E6" w:rsidP="00915BD4">
            <w:pPr>
              <w:tabs>
                <w:tab w:val="left" w:pos="5416"/>
              </w:tabs>
              <w:jc w:val="center"/>
              <w:rPr>
                <w:b/>
                <w:sz w:val="22"/>
                <w:szCs w:val="22"/>
              </w:rPr>
            </w:pPr>
            <w:r w:rsidRPr="004727DB">
              <w:rPr>
                <w:b/>
                <w:sz w:val="22"/>
                <w:szCs w:val="22"/>
              </w:rPr>
              <w:t>Sekretarz</w:t>
            </w:r>
          </w:p>
        </w:tc>
        <w:tc>
          <w:tcPr>
            <w:tcW w:w="3232" w:type="dxa"/>
            <w:vMerge w:val="restart"/>
            <w:vAlign w:val="center"/>
          </w:tcPr>
          <w:p w14:paraId="5B128E7B" w14:textId="045DE5D1" w:rsidR="00961AAD" w:rsidRPr="003374FB" w:rsidRDefault="00A07CC9" w:rsidP="009635E6">
            <w:pPr>
              <w:tabs>
                <w:tab w:val="left" w:pos="5416"/>
              </w:tabs>
              <w:spacing w:line="360" w:lineRule="auto"/>
              <w:jc w:val="center"/>
              <w:rPr>
                <w:sz w:val="22"/>
                <w:szCs w:val="22"/>
              </w:rPr>
            </w:pPr>
            <w:r w:rsidRPr="003374FB">
              <w:rPr>
                <w:sz w:val="22"/>
                <w:szCs w:val="22"/>
              </w:rPr>
              <w:t>Aldona Marciszak</w:t>
            </w:r>
            <w:r w:rsidR="00961AAD" w:rsidRPr="003374FB">
              <w:rPr>
                <w:sz w:val="22"/>
                <w:szCs w:val="22"/>
              </w:rPr>
              <w:t xml:space="preserve"> </w:t>
            </w:r>
          </w:p>
          <w:p w14:paraId="7EAF6800" w14:textId="118CA13E" w:rsidR="009635E6" w:rsidRPr="003374FB" w:rsidRDefault="009635E6" w:rsidP="009635E6">
            <w:pPr>
              <w:tabs>
                <w:tab w:val="left" w:pos="5416"/>
              </w:tabs>
              <w:spacing w:line="360" w:lineRule="auto"/>
              <w:jc w:val="center"/>
              <w:rPr>
                <w:sz w:val="22"/>
                <w:szCs w:val="22"/>
              </w:rPr>
            </w:pPr>
            <w:r w:rsidRPr="003374FB">
              <w:rPr>
                <w:sz w:val="22"/>
                <w:szCs w:val="22"/>
              </w:rPr>
              <w:t>w zastępstwie</w:t>
            </w:r>
          </w:p>
          <w:p w14:paraId="7F9E0A53" w14:textId="5EFB12EA" w:rsidR="009635E6" w:rsidRPr="003374FB" w:rsidRDefault="00A66B02" w:rsidP="00A07CC9">
            <w:pPr>
              <w:tabs>
                <w:tab w:val="left" w:pos="5416"/>
              </w:tabs>
              <w:spacing w:line="360" w:lineRule="auto"/>
              <w:jc w:val="center"/>
              <w:rPr>
                <w:sz w:val="22"/>
                <w:szCs w:val="22"/>
              </w:rPr>
            </w:pPr>
            <w:r w:rsidRPr="003374FB">
              <w:rPr>
                <w:sz w:val="22"/>
                <w:szCs w:val="22"/>
              </w:rPr>
              <w:t xml:space="preserve">Marta </w:t>
            </w:r>
            <w:r w:rsidR="00A07CC9" w:rsidRPr="003374FB">
              <w:rPr>
                <w:sz w:val="22"/>
                <w:szCs w:val="22"/>
              </w:rPr>
              <w:t xml:space="preserve">Mikulska-Nawacka </w:t>
            </w:r>
          </w:p>
        </w:tc>
        <w:tc>
          <w:tcPr>
            <w:tcW w:w="3118" w:type="dxa"/>
            <w:vMerge w:val="restart"/>
            <w:vAlign w:val="center"/>
          </w:tcPr>
          <w:p w14:paraId="6CFF11FA" w14:textId="77777777" w:rsidR="009635E6" w:rsidRPr="00E5445D" w:rsidRDefault="009635E6" w:rsidP="00915BD4">
            <w:pPr>
              <w:tabs>
                <w:tab w:val="left" w:pos="5416"/>
              </w:tabs>
              <w:ind w:firstLine="284"/>
              <w:jc w:val="center"/>
              <w:rPr>
                <w:sz w:val="22"/>
                <w:szCs w:val="22"/>
              </w:rPr>
            </w:pPr>
            <w:r w:rsidRPr="00E5445D">
              <w:rPr>
                <w:sz w:val="22"/>
                <w:szCs w:val="22"/>
              </w:rPr>
              <w:t>…………………………</w:t>
            </w:r>
          </w:p>
        </w:tc>
      </w:tr>
      <w:tr w:rsidR="009635E6" w:rsidRPr="00E5445D" w14:paraId="3F3E6A7D" w14:textId="77777777" w:rsidTr="00961AAD">
        <w:trPr>
          <w:trHeight w:val="667"/>
        </w:trPr>
        <w:tc>
          <w:tcPr>
            <w:tcW w:w="2830" w:type="dxa"/>
            <w:vAlign w:val="center"/>
          </w:tcPr>
          <w:p w14:paraId="00248CE4" w14:textId="2C6A46DD" w:rsidR="009635E6" w:rsidRPr="004727DB" w:rsidRDefault="009635E6" w:rsidP="00915BD4">
            <w:pPr>
              <w:tabs>
                <w:tab w:val="left" w:pos="5416"/>
              </w:tabs>
              <w:jc w:val="center"/>
              <w:rPr>
                <w:b/>
                <w:sz w:val="22"/>
                <w:szCs w:val="22"/>
              </w:rPr>
            </w:pPr>
            <w:r w:rsidRPr="00083989">
              <w:rPr>
                <w:sz w:val="22"/>
                <w:szCs w:val="22"/>
              </w:rPr>
              <w:t>Jednostka prowadząca</w:t>
            </w:r>
          </w:p>
        </w:tc>
        <w:tc>
          <w:tcPr>
            <w:tcW w:w="3232" w:type="dxa"/>
            <w:vMerge/>
            <w:vAlign w:val="center"/>
          </w:tcPr>
          <w:p w14:paraId="153DC3E6" w14:textId="77777777" w:rsidR="009635E6" w:rsidRPr="004D4BBB" w:rsidRDefault="009635E6" w:rsidP="009635E6">
            <w:pPr>
              <w:tabs>
                <w:tab w:val="left" w:pos="5416"/>
              </w:tabs>
              <w:spacing w:line="360" w:lineRule="auto"/>
              <w:jc w:val="center"/>
              <w:rPr>
                <w:sz w:val="22"/>
                <w:szCs w:val="22"/>
              </w:rPr>
            </w:pPr>
          </w:p>
        </w:tc>
        <w:tc>
          <w:tcPr>
            <w:tcW w:w="3118" w:type="dxa"/>
            <w:vMerge/>
            <w:vAlign w:val="center"/>
          </w:tcPr>
          <w:p w14:paraId="7D910374" w14:textId="77777777" w:rsidR="009635E6" w:rsidRPr="00E5445D" w:rsidRDefault="009635E6" w:rsidP="00915BD4">
            <w:pPr>
              <w:tabs>
                <w:tab w:val="left" w:pos="5416"/>
              </w:tabs>
              <w:ind w:firstLine="284"/>
              <w:jc w:val="center"/>
              <w:rPr>
                <w:sz w:val="22"/>
                <w:szCs w:val="22"/>
              </w:rPr>
            </w:pPr>
          </w:p>
        </w:tc>
      </w:tr>
    </w:tbl>
    <w:p w14:paraId="3EC79BEE" w14:textId="77777777" w:rsidR="00C83C05" w:rsidRPr="00C83C05" w:rsidRDefault="00C83C05" w:rsidP="00C83C05">
      <w:pPr>
        <w:ind w:firstLine="284"/>
        <w:rPr>
          <w:sz w:val="22"/>
          <w:szCs w:val="22"/>
        </w:rPr>
      </w:pPr>
    </w:p>
    <w:sectPr w:rsidR="00C83C05" w:rsidRP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B060A" w14:textId="77777777" w:rsidR="0064781A" w:rsidRDefault="0064781A" w:rsidP="000F1DCF">
      <w:r>
        <w:separator/>
      </w:r>
    </w:p>
  </w:endnote>
  <w:endnote w:type="continuationSeparator" w:id="0">
    <w:p w14:paraId="12822D4D" w14:textId="77777777" w:rsidR="0064781A" w:rsidRDefault="0064781A" w:rsidP="000F1DCF">
      <w:r>
        <w:continuationSeparator/>
      </w:r>
    </w:p>
  </w:endnote>
  <w:endnote w:type="continuationNotice" w:id="1">
    <w:p w14:paraId="45D26422" w14:textId="77777777" w:rsidR="0064781A" w:rsidRDefault="00647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24016"/>
      <w:docPartObj>
        <w:docPartGallery w:val="Page Numbers (Bottom of Page)"/>
        <w:docPartUnique/>
      </w:docPartObj>
    </w:sdtPr>
    <w:sdtEndPr>
      <w:rPr>
        <w:sz w:val="22"/>
        <w:szCs w:val="22"/>
      </w:rPr>
    </w:sdtEndPr>
    <w:sdtContent>
      <w:p w14:paraId="3D1EA757" w14:textId="4A53A19B" w:rsidR="00B92F59" w:rsidRPr="00B92F59" w:rsidRDefault="00B92F59">
        <w:pPr>
          <w:pStyle w:val="Stopka"/>
          <w:jc w:val="right"/>
          <w:rPr>
            <w:sz w:val="22"/>
            <w:szCs w:val="22"/>
          </w:rPr>
        </w:pPr>
        <w:r w:rsidRPr="00B92F59">
          <w:rPr>
            <w:sz w:val="22"/>
            <w:szCs w:val="22"/>
          </w:rPr>
          <w:fldChar w:fldCharType="begin"/>
        </w:r>
        <w:r w:rsidRPr="00B92F59">
          <w:rPr>
            <w:sz w:val="22"/>
            <w:szCs w:val="22"/>
          </w:rPr>
          <w:instrText>PAGE   \* MERGEFORMAT</w:instrText>
        </w:r>
        <w:r w:rsidRPr="00B92F59">
          <w:rPr>
            <w:sz w:val="22"/>
            <w:szCs w:val="22"/>
          </w:rPr>
          <w:fldChar w:fldCharType="separate"/>
        </w:r>
        <w:r w:rsidRPr="00B92F59">
          <w:rPr>
            <w:sz w:val="22"/>
            <w:szCs w:val="22"/>
          </w:rPr>
          <w:t>2</w:t>
        </w:r>
        <w:r w:rsidRPr="00B92F59">
          <w:rPr>
            <w:sz w:val="22"/>
            <w:szCs w:val="22"/>
          </w:rPr>
          <w:fldChar w:fldCharType="end"/>
        </w:r>
      </w:p>
    </w:sdtContent>
  </w:sdt>
  <w:p w14:paraId="2C7D09BC" w14:textId="77777777" w:rsidR="00C31908" w:rsidRDefault="00C31908">
    <w:pPr>
      <w:pStyle w:val="Stopka"/>
    </w:pPr>
  </w:p>
  <w:p w14:paraId="1CA6A42A" w14:textId="77777777" w:rsidR="00B92F59" w:rsidRDefault="00B92F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8E88" w14:textId="77777777" w:rsidR="004224E1" w:rsidRDefault="004224E1">
    <w:pPr>
      <w:pBdr>
        <w:top w:val="nil"/>
        <w:left w:val="nil"/>
        <w:bottom w:val="nil"/>
        <w:right w:val="nil"/>
        <w:between w:val="nil"/>
      </w:pBdr>
      <w:tabs>
        <w:tab w:val="center" w:pos="4513"/>
        <w:tab w:val="right" w:pos="9026"/>
      </w:tabs>
      <w:rPr>
        <w:rFonts w:eastAsia="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13596315"/>
      <w:docPartObj>
        <w:docPartGallery w:val="Page Numbers (Bottom of Page)"/>
        <w:docPartUnique/>
      </w:docPartObj>
    </w:sdtPr>
    <w:sdtEndPr/>
    <w:sdtContent>
      <w:p w14:paraId="7F6DA1FD" w14:textId="52BCF4EB" w:rsidR="005D5427" w:rsidRPr="00A91236" w:rsidRDefault="005D5427">
        <w:pPr>
          <w:pStyle w:val="Stopka"/>
          <w:jc w:val="right"/>
          <w:rPr>
            <w:sz w:val="20"/>
            <w:szCs w:val="20"/>
          </w:rPr>
        </w:pPr>
        <w:r w:rsidRPr="00A91236">
          <w:rPr>
            <w:sz w:val="20"/>
            <w:szCs w:val="20"/>
          </w:rPr>
          <w:fldChar w:fldCharType="begin"/>
        </w:r>
        <w:r w:rsidRPr="00A91236">
          <w:rPr>
            <w:sz w:val="20"/>
            <w:szCs w:val="20"/>
          </w:rPr>
          <w:instrText>PAGE   \* MERGEFORMAT</w:instrText>
        </w:r>
        <w:r w:rsidRPr="00A91236">
          <w:rPr>
            <w:sz w:val="20"/>
            <w:szCs w:val="20"/>
          </w:rPr>
          <w:fldChar w:fldCharType="separate"/>
        </w:r>
        <w:r w:rsidRPr="00A91236">
          <w:rPr>
            <w:sz w:val="20"/>
            <w:szCs w:val="20"/>
          </w:rPr>
          <w:t>2</w:t>
        </w:r>
        <w:r w:rsidRPr="00A91236">
          <w:rPr>
            <w:sz w:val="20"/>
            <w:szCs w:val="20"/>
          </w:rPr>
          <w:fldChar w:fldCharType="end"/>
        </w:r>
      </w:p>
    </w:sdtContent>
  </w:sdt>
  <w:p w14:paraId="3D623BEB" w14:textId="77777777" w:rsidR="004224E1" w:rsidRPr="00E30FC3" w:rsidRDefault="004224E1" w:rsidP="00E30FC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D2B4B" w14:textId="77777777" w:rsidR="004224E1" w:rsidRDefault="004224E1">
    <w:pPr>
      <w:pBdr>
        <w:top w:val="nil"/>
        <w:left w:val="nil"/>
        <w:bottom w:val="nil"/>
        <w:right w:val="nil"/>
        <w:between w:val="nil"/>
      </w:pBdr>
      <w:tabs>
        <w:tab w:val="center" w:pos="4513"/>
        <w:tab w:val="right" w:pos="9026"/>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06BA1" w14:textId="77777777" w:rsidR="0064781A" w:rsidRDefault="0064781A" w:rsidP="000F1DCF">
      <w:r>
        <w:separator/>
      </w:r>
    </w:p>
  </w:footnote>
  <w:footnote w:type="continuationSeparator" w:id="0">
    <w:p w14:paraId="4C822FBD" w14:textId="77777777" w:rsidR="0064781A" w:rsidRDefault="0064781A" w:rsidP="000F1DCF">
      <w:r>
        <w:continuationSeparator/>
      </w:r>
    </w:p>
  </w:footnote>
  <w:footnote w:type="continuationNotice" w:id="1">
    <w:p w14:paraId="5478AF54" w14:textId="77777777" w:rsidR="0064781A" w:rsidRDefault="006478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596B7" w14:textId="77777777" w:rsidR="004224E1" w:rsidRDefault="004224E1">
    <w:pPr>
      <w:pBdr>
        <w:top w:val="nil"/>
        <w:left w:val="nil"/>
        <w:bottom w:val="nil"/>
        <w:right w:val="nil"/>
        <w:between w:val="nil"/>
      </w:pBdr>
      <w:tabs>
        <w:tab w:val="center" w:pos="4513"/>
        <w:tab w:val="right" w:pos="9026"/>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3C593" w14:textId="77777777" w:rsidR="004224E1" w:rsidRDefault="004224E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C1448" w14:textId="77777777" w:rsidR="004224E1" w:rsidRDefault="004224E1">
    <w:pPr>
      <w:pBdr>
        <w:top w:val="nil"/>
        <w:left w:val="nil"/>
        <w:bottom w:val="nil"/>
        <w:right w:val="nil"/>
        <w:between w:val="nil"/>
      </w:pBdr>
      <w:tabs>
        <w:tab w:val="center" w:pos="4513"/>
        <w:tab w:val="right" w:pos="9026"/>
      </w:tabs>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4B653F"/>
    <w:multiLevelType w:val="hybridMultilevel"/>
    <w:tmpl w:val="D0529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BA3B63"/>
    <w:multiLevelType w:val="hybridMultilevel"/>
    <w:tmpl w:val="1820F7D0"/>
    <w:lvl w:ilvl="0" w:tplc="AB34853A">
      <w:start w:val="10"/>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166E4B"/>
    <w:multiLevelType w:val="hybridMultilevel"/>
    <w:tmpl w:val="138E8B32"/>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0"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1" w15:restartNumberingAfterBreak="0">
    <w:nsid w:val="1BAE19D8"/>
    <w:multiLevelType w:val="hybridMultilevel"/>
    <w:tmpl w:val="0824B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1A3866"/>
    <w:multiLevelType w:val="hybridMultilevel"/>
    <w:tmpl w:val="F0C40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4"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5"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04B1686"/>
    <w:multiLevelType w:val="hybridMultilevel"/>
    <w:tmpl w:val="1BE6C41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C2408F16">
      <w:start w:val="4"/>
      <w:numFmt w:val="upperRoman"/>
      <w:lvlText w:val="%3."/>
      <w:lvlJc w:val="left"/>
      <w:pPr>
        <w:ind w:left="2700" w:hanging="720"/>
      </w:pPr>
      <w:rPr>
        <w:rFonts w:hint="default"/>
      </w:rPr>
    </w:lvl>
    <w:lvl w:ilvl="3" w:tplc="5344F25C">
      <w:start w:val="1"/>
      <w:numFmt w:val="upperRoman"/>
      <w:lvlText w:val="%4&gt;"/>
      <w:lvlJc w:val="left"/>
      <w:pPr>
        <w:ind w:left="3240" w:hanging="720"/>
      </w:pPr>
      <w:rPr>
        <w:rFonts w:asciiTheme="minorHAnsi" w:hAnsiTheme="minorHAnsi" w:cstheme="minorHAnsi" w:hint="default"/>
        <w:sz w:val="16"/>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3786182"/>
    <w:multiLevelType w:val="multilevel"/>
    <w:tmpl w:val="D86AE0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2" w15:restartNumberingAfterBreak="0">
    <w:nsid w:val="2A623D7D"/>
    <w:multiLevelType w:val="hybridMultilevel"/>
    <w:tmpl w:val="34FE8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D1776C9"/>
    <w:multiLevelType w:val="hybridMultilevel"/>
    <w:tmpl w:val="8F1EDBB6"/>
    <w:lvl w:ilvl="0" w:tplc="8F92622C">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2ED25A08"/>
    <w:multiLevelType w:val="hybridMultilevel"/>
    <w:tmpl w:val="78943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25D6846"/>
    <w:multiLevelType w:val="hybridMultilevel"/>
    <w:tmpl w:val="33DCCD86"/>
    <w:lvl w:ilvl="0" w:tplc="0F30FCB0">
      <w:start w:val="1"/>
      <w:numFmt w:val="decimal"/>
      <w:lvlText w:val="%1)"/>
      <w:lvlJc w:val="left"/>
      <w:pPr>
        <w:tabs>
          <w:tab w:val="num" w:pos="786"/>
        </w:tabs>
        <w:ind w:left="786"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2AF2B15"/>
    <w:multiLevelType w:val="hybridMultilevel"/>
    <w:tmpl w:val="AE1CF98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4A9CA896">
      <w:start w:val="1"/>
      <w:numFmt w:val="decimal"/>
      <w:lvlText w:val="%3."/>
      <w:lvlJc w:val="left"/>
      <w:pPr>
        <w:ind w:left="2772" w:hanging="360"/>
      </w:pPr>
      <w:rPr>
        <w:rFonts w:hint="default"/>
        <w:sz w:val="22"/>
        <w:szCs w:val="22"/>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F530A54"/>
    <w:multiLevelType w:val="hybridMultilevel"/>
    <w:tmpl w:val="B13CC4C6"/>
    <w:lvl w:ilvl="0" w:tplc="7D92C04C">
      <w:start w:val="1"/>
      <w:numFmt w:val="decimal"/>
      <w:lvlText w:val="%1."/>
      <w:lvlJc w:val="left"/>
      <w:pPr>
        <w:ind w:left="360" w:hanging="360"/>
      </w:pPr>
      <w:rPr>
        <w:b w:val="0"/>
        <w:bCs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1157CC1"/>
    <w:multiLevelType w:val="hybridMultilevel"/>
    <w:tmpl w:val="909C1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B5B2665"/>
    <w:multiLevelType w:val="hybridMultilevel"/>
    <w:tmpl w:val="58B4858E"/>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1"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44359FA"/>
    <w:multiLevelType w:val="hybridMultilevel"/>
    <w:tmpl w:val="1C6A8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2CA2CFC"/>
    <w:multiLevelType w:val="hybridMultilevel"/>
    <w:tmpl w:val="F262561A"/>
    <w:lvl w:ilvl="0" w:tplc="A6A0C5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771B10B5"/>
    <w:multiLevelType w:val="hybridMultilevel"/>
    <w:tmpl w:val="C6205456"/>
    <w:lvl w:ilvl="0" w:tplc="C47C67D6">
      <w:start w:val="1"/>
      <w:numFmt w:val="upperRoman"/>
      <w:lvlText w:val="%1."/>
      <w:lvlJc w:val="left"/>
      <w:pPr>
        <w:tabs>
          <w:tab w:val="num" w:pos="1429"/>
        </w:tabs>
        <w:ind w:left="1429" w:hanging="720"/>
      </w:pPr>
      <w:rPr>
        <w:rFonts w:hint="default"/>
        <w:b w:val="0"/>
        <w:bCs/>
        <w:i w:val="0"/>
        <w:iCs/>
        <w:strike w:val="0"/>
        <w:color w:val="auto"/>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B89E08FC">
      <w:start w:val="1"/>
      <w:numFmt w:val="lowerLetter"/>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num w:numId="1" w16cid:durableId="1777359130">
    <w:abstractNumId w:val="52"/>
  </w:num>
  <w:num w:numId="2" w16cid:durableId="496309451">
    <w:abstractNumId w:val="65"/>
  </w:num>
  <w:num w:numId="3" w16cid:durableId="1265192051">
    <w:abstractNumId w:val="14"/>
  </w:num>
  <w:num w:numId="4" w16cid:durableId="1345473161">
    <w:abstractNumId w:val="39"/>
  </w:num>
  <w:num w:numId="5" w16cid:durableId="1122577394">
    <w:abstractNumId w:val="48"/>
  </w:num>
  <w:num w:numId="6" w16cid:durableId="1718778435">
    <w:abstractNumId w:val="56"/>
  </w:num>
  <w:num w:numId="7" w16cid:durableId="1595631140">
    <w:abstractNumId w:val="6"/>
  </w:num>
  <w:num w:numId="8" w16cid:durableId="940801257">
    <w:abstractNumId w:val="18"/>
  </w:num>
  <w:num w:numId="9" w16cid:durableId="1270577262">
    <w:abstractNumId w:val="61"/>
  </w:num>
  <w:num w:numId="10" w16cid:durableId="1338192777">
    <w:abstractNumId w:val="57"/>
  </w:num>
  <w:num w:numId="11" w16cid:durableId="831680608">
    <w:abstractNumId w:val="49"/>
  </w:num>
  <w:num w:numId="12" w16cid:durableId="780808104">
    <w:abstractNumId w:val="40"/>
  </w:num>
  <w:num w:numId="13" w16cid:durableId="1114717534">
    <w:abstractNumId w:val="25"/>
  </w:num>
  <w:num w:numId="14" w16cid:durableId="373164386">
    <w:abstractNumId w:val="28"/>
  </w:num>
  <w:num w:numId="15" w16cid:durableId="1703436823">
    <w:abstractNumId w:val="45"/>
  </w:num>
  <w:num w:numId="16" w16cid:durableId="732041187">
    <w:abstractNumId w:val="59"/>
  </w:num>
  <w:num w:numId="17" w16cid:durableId="1439250706">
    <w:abstractNumId w:val="33"/>
  </w:num>
  <w:num w:numId="18" w16cid:durableId="1747649761">
    <w:abstractNumId w:val="44"/>
  </w:num>
  <w:num w:numId="19" w16cid:durableId="1319043085">
    <w:abstractNumId w:val="27"/>
  </w:num>
  <w:num w:numId="20" w16cid:durableId="1809711194">
    <w:abstractNumId w:val="7"/>
  </w:num>
  <w:num w:numId="21" w16cid:durableId="1271863388">
    <w:abstractNumId w:val="67"/>
  </w:num>
  <w:num w:numId="22" w16cid:durableId="2056199809">
    <w:abstractNumId w:val="31"/>
  </w:num>
  <w:num w:numId="23" w16cid:durableId="989941441">
    <w:abstractNumId w:val="37"/>
  </w:num>
  <w:num w:numId="24" w16cid:durableId="698897343">
    <w:abstractNumId w:val="43"/>
  </w:num>
  <w:num w:numId="25" w16cid:durableId="800342530">
    <w:abstractNumId w:val="30"/>
  </w:num>
  <w:num w:numId="26" w16cid:durableId="745109021">
    <w:abstractNumId w:val="19"/>
  </w:num>
  <w:num w:numId="27" w16cid:durableId="1240015163">
    <w:abstractNumId w:val="38"/>
  </w:num>
  <w:num w:numId="28" w16cid:durableId="2068146178">
    <w:abstractNumId w:val="26"/>
  </w:num>
  <w:num w:numId="29" w16cid:durableId="290015417">
    <w:abstractNumId w:val="60"/>
  </w:num>
  <w:num w:numId="30" w16cid:durableId="1837650662">
    <w:abstractNumId w:val="41"/>
  </w:num>
  <w:num w:numId="31" w16cid:durableId="536510177">
    <w:abstractNumId w:val="16"/>
  </w:num>
  <w:num w:numId="32" w16cid:durableId="209801949">
    <w:abstractNumId w:val="8"/>
  </w:num>
  <w:num w:numId="33" w16cid:durableId="329874547">
    <w:abstractNumId w:val="4"/>
  </w:num>
  <w:num w:numId="34" w16cid:durableId="1031153939">
    <w:abstractNumId w:val="24"/>
  </w:num>
  <w:num w:numId="35" w16cid:durableId="870191168">
    <w:abstractNumId w:val="63"/>
  </w:num>
  <w:num w:numId="36" w16cid:durableId="2100363762">
    <w:abstractNumId w:val="15"/>
  </w:num>
  <w:num w:numId="37" w16cid:durableId="990325484">
    <w:abstractNumId w:val="55"/>
  </w:num>
  <w:num w:numId="38" w16cid:durableId="1476489852">
    <w:abstractNumId w:val="1"/>
  </w:num>
  <w:num w:numId="39" w16cid:durableId="1641034846">
    <w:abstractNumId w:val="2"/>
  </w:num>
  <w:num w:numId="40" w16cid:durableId="1456365134">
    <w:abstractNumId w:val="54"/>
  </w:num>
  <w:num w:numId="41" w16cid:durableId="1780249539">
    <w:abstractNumId w:val="17"/>
  </w:num>
  <w:num w:numId="42" w16cid:durableId="440540027">
    <w:abstractNumId w:val="3"/>
  </w:num>
  <w:num w:numId="43" w16cid:durableId="106051426">
    <w:abstractNumId w:val="20"/>
    <w:lvlOverride w:ilvl="0">
      <w:startOverride w:val="1"/>
    </w:lvlOverride>
  </w:num>
  <w:num w:numId="44" w16cid:durableId="192235760">
    <w:abstractNumId w:val="42"/>
  </w:num>
  <w:num w:numId="45" w16cid:durableId="1461267913">
    <w:abstractNumId w:val="51"/>
  </w:num>
  <w:num w:numId="46" w16cid:durableId="1912740256">
    <w:abstractNumId w:val="34"/>
  </w:num>
  <w:num w:numId="47" w16cid:durableId="749235269">
    <w:abstractNumId w:val="47"/>
  </w:num>
  <w:num w:numId="48" w16cid:durableId="942110160">
    <w:abstractNumId w:val="36"/>
  </w:num>
  <w:num w:numId="49" w16cid:durableId="177054119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48173570">
    <w:abstractNumId w:val="0"/>
  </w:num>
  <w:num w:numId="51" w16cid:durableId="1601645367">
    <w:abstractNumId w:val="10"/>
  </w:num>
  <w:num w:numId="52" w16cid:durableId="389235591">
    <w:abstractNumId w:val="62"/>
  </w:num>
  <w:num w:numId="53" w16cid:durableId="1018896531">
    <w:abstractNumId w:val="5"/>
  </w:num>
  <w:num w:numId="54" w16cid:durableId="169873078">
    <w:abstractNumId w:val="11"/>
  </w:num>
  <w:num w:numId="55" w16cid:durableId="247203578">
    <w:abstractNumId w:val="58"/>
  </w:num>
  <w:num w:numId="56" w16cid:durableId="1288972816">
    <w:abstractNumId w:val="12"/>
  </w:num>
  <w:num w:numId="57" w16cid:durableId="995764163">
    <w:abstractNumId w:val="68"/>
  </w:num>
  <w:num w:numId="58" w16cid:durableId="914047864">
    <w:abstractNumId w:val="66"/>
  </w:num>
  <w:num w:numId="59" w16cid:durableId="717163324">
    <w:abstractNumId w:val="21"/>
  </w:num>
  <w:num w:numId="60" w16cid:durableId="901060427">
    <w:abstractNumId w:val="50"/>
  </w:num>
  <w:num w:numId="61" w16cid:durableId="2136756142">
    <w:abstractNumId w:val="13"/>
  </w:num>
  <w:num w:numId="62" w16cid:durableId="446580566">
    <w:abstractNumId w:val="29"/>
  </w:num>
  <w:num w:numId="63" w16cid:durableId="573973168">
    <w:abstractNumId w:val="35"/>
  </w:num>
  <w:num w:numId="64" w16cid:durableId="920673565">
    <w:abstractNumId w:val="46"/>
  </w:num>
  <w:num w:numId="65" w16cid:durableId="516306621">
    <w:abstractNumId w:val="32"/>
  </w:num>
  <w:num w:numId="66" w16cid:durableId="1159999710">
    <w:abstractNumId w:val="22"/>
  </w:num>
  <w:num w:numId="67" w16cid:durableId="708261377">
    <w:abstractNumId w:val="53"/>
  </w:num>
  <w:num w:numId="68" w16cid:durableId="220408562">
    <w:abstractNumId w:val="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500D"/>
    <w:rsid w:val="000051E6"/>
    <w:rsid w:val="00007754"/>
    <w:rsid w:val="00007B28"/>
    <w:rsid w:val="00007E72"/>
    <w:rsid w:val="0001016A"/>
    <w:rsid w:val="00011439"/>
    <w:rsid w:val="000115B1"/>
    <w:rsid w:val="00011FAA"/>
    <w:rsid w:val="00012548"/>
    <w:rsid w:val="000131AF"/>
    <w:rsid w:val="00014A8A"/>
    <w:rsid w:val="00014BA4"/>
    <w:rsid w:val="000151F9"/>
    <w:rsid w:val="00015B95"/>
    <w:rsid w:val="00015BEC"/>
    <w:rsid w:val="00016F35"/>
    <w:rsid w:val="000179DD"/>
    <w:rsid w:val="00021F08"/>
    <w:rsid w:val="00022F7B"/>
    <w:rsid w:val="0002409D"/>
    <w:rsid w:val="0002409E"/>
    <w:rsid w:val="00024159"/>
    <w:rsid w:val="00024441"/>
    <w:rsid w:val="00024889"/>
    <w:rsid w:val="00024AF6"/>
    <w:rsid w:val="000254C7"/>
    <w:rsid w:val="000255BE"/>
    <w:rsid w:val="0002562D"/>
    <w:rsid w:val="000262FC"/>
    <w:rsid w:val="000278ED"/>
    <w:rsid w:val="0003224C"/>
    <w:rsid w:val="00033931"/>
    <w:rsid w:val="00033FF9"/>
    <w:rsid w:val="00035C62"/>
    <w:rsid w:val="00036A89"/>
    <w:rsid w:val="00037283"/>
    <w:rsid w:val="0004103E"/>
    <w:rsid w:val="000413B7"/>
    <w:rsid w:val="00041CC2"/>
    <w:rsid w:val="00042448"/>
    <w:rsid w:val="00042943"/>
    <w:rsid w:val="000436EE"/>
    <w:rsid w:val="0004373B"/>
    <w:rsid w:val="00043BCE"/>
    <w:rsid w:val="000441A9"/>
    <w:rsid w:val="00044720"/>
    <w:rsid w:val="000450C6"/>
    <w:rsid w:val="00045936"/>
    <w:rsid w:val="00046CE9"/>
    <w:rsid w:val="0005048A"/>
    <w:rsid w:val="00050529"/>
    <w:rsid w:val="00050AA9"/>
    <w:rsid w:val="000521B3"/>
    <w:rsid w:val="000530B3"/>
    <w:rsid w:val="00053C5F"/>
    <w:rsid w:val="0005502D"/>
    <w:rsid w:val="0005623C"/>
    <w:rsid w:val="0005768C"/>
    <w:rsid w:val="00061705"/>
    <w:rsid w:val="0006246E"/>
    <w:rsid w:val="00063DB3"/>
    <w:rsid w:val="00064F52"/>
    <w:rsid w:val="00065BD8"/>
    <w:rsid w:val="00065D2D"/>
    <w:rsid w:val="0006778A"/>
    <w:rsid w:val="00067B80"/>
    <w:rsid w:val="00070355"/>
    <w:rsid w:val="00070A95"/>
    <w:rsid w:val="00071677"/>
    <w:rsid w:val="00072F3C"/>
    <w:rsid w:val="00073444"/>
    <w:rsid w:val="000741E0"/>
    <w:rsid w:val="00074B45"/>
    <w:rsid w:val="00075F3E"/>
    <w:rsid w:val="00076069"/>
    <w:rsid w:val="0007618E"/>
    <w:rsid w:val="000762AE"/>
    <w:rsid w:val="000768F9"/>
    <w:rsid w:val="0007787F"/>
    <w:rsid w:val="000778FB"/>
    <w:rsid w:val="00077BA1"/>
    <w:rsid w:val="00077DF6"/>
    <w:rsid w:val="00080E73"/>
    <w:rsid w:val="0008280E"/>
    <w:rsid w:val="000828F2"/>
    <w:rsid w:val="00082FED"/>
    <w:rsid w:val="00083A35"/>
    <w:rsid w:val="0008405C"/>
    <w:rsid w:val="00084412"/>
    <w:rsid w:val="00084B5A"/>
    <w:rsid w:val="00084E5C"/>
    <w:rsid w:val="000864AE"/>
    <w:rsid w:val="00086526"/>
    <w:rsid w:val="00086AB6"/>
    <w:rsid w:val="00086E2E"/>
    <w:rsid w:val="00086FFF"/>
    <w:rsid w:val="00087C7A"/>
    <w:rsid w:val="000910CE"/>
    <w:rsid w:val="000910DC"/>
    <w:rsid w:val="00091255"/>
    <w:rsid w:val="00091295"/>
    <w:rsid w:val="00094B4F"/>
    <w:rsid w:val="00097531"/>
    <w:rsid w:val="00097C94"/>
    <w:rsid w:val="000A12A1"/>
    <w:rsid w:val="000A1E59"/>
    <w:rsid w:val="000A2873"/>
    <w:rsid w:val="000A32D6"/>
    <w:rsid w:val="000A3677"/>
    <w:rsid w:val="000A3E03"/>
    <w:rsid w:val="000A43B7"/>
    <w:rsid w:val="000A4BC7"/>
    <w:rsid w:val="000A5B1B"/>
    <w:rsid w:val="000A69E2"/>
    <w:rsid w:val="000A6F8A"/>
    <w:rsid w:val="000A7928"/>
    <w:rsid w:val="000B003C"/>
    <w:rsid w:val="000B114D"/>
    <w:rsid w:val="000B1CE6"/>
    <w:rsid w:val="000B391F"/>
    <w:rsid w:val="000B3A47"/>
    <w:rsid w:val="000B3AD8"/>
    <w:rsid w:val="000B3EF4"/>
    <w:rsid w:val="000B484D"/>
    <w:rsid w:val="000B4D5B"/>
    <w:rsid w:val="000B5A4C"/>
    <w:rsid w:val="000B608D"/>
    <w:rsid w:val="000B7C6C"/>
    <w:rsid w:val="000C0411"/>
    <w:rsid w:val="000C08A0"/>
    <w:rsid w:val="000C2275"/>
    <w:rsid w:val="000C2BD1"/>
    <w:rsid w:val="000C2C21"/>
    <w:rsid w:val="000C3885"/>
    <w:rsid w:val="000C41EB"/>
    <w:rsid w:val="000C4508"/>
    <w:rsid w:val="000C46F8"/>
    <w:rsid w:val="000C557A"/>
    <w:rsid w:val="000C6375"/>
    <w:rsid w:val="000C69C9"/>
    <w:rsid w:val="000C6C44"/>
    <w:rsid w:val="000C6E02"/>
    <w:rsid w:val="000C735D"/>
    <w:rsid w:val="000C7629"/>
    <w:rsid w:val="000C7EE3"/>
    <w:rsid w:val="000C7F8C"/>
    <w:rsid w:val="000D0A57"/>
    <w:rsid w:val="000D0DB6"/>
    <w:rsid w:val="000D1E74"/>
    <w:rsid w:val="000D1EB6"/>
    <w:rsid w:val="000D2A39"/>
    <w:rsid w:val="000D390A"/>
    <w:rsid w:val="000D3D99"/>
    <w:rsid w:val="000D43CE"/>
    <w:rsid w:val="000D4695"/>
    <w:rsid w:val="000D504C"/>
    <w:rsid w:val="000D55A8"/>
    <w:rsid w:val="000D6332"/>
    <w:rsid w:val="000D6DCE"/>
    <w:rsid w:val="000D75B2"/>
    <w:rsid w:val="000D778E"/>
    <w:rsid w:val="000E02D2"/>
    <w:rsid w:val="000E02EA"/>
    <w:rsid w:val="000E0ED4"/>
    <w:rsid w:val="000E1544"/>
    <w:rsid w:val="000E173E"/>
    <w:rsid w:val="000E1C42"/>
    <w:rsid w:val="000E1D21"/>
    <w:rsid w:val="000E3188"/>
    <w:rsid w:val="000E31A9"/>
    <w:rsid w:val="000E3270"/>
    <w:rsid w:val="000E355E"/>
    <w:rsid w:val="000E3907"/>
    <w:rsid w:val="000E3BEA"/>
    <w:rsid w:val="000E44AF"/>
    <w:rsid w:val="000E456E"/>
    <w:rsid w:val="000E477E"/>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5D"/>
    <w:rsid w:val="000F55BF"/>
    <w:rsid w:val="000F5847"/>
    <w:rsid w:val="000F6671"/>
    <w:rsid w:val="000F6750"/>
    <w:rsid w:val="000F691C"/>
    <w:rsid w:val="000F7318"/>
    <w:rsid w:val="000F78A0"/>
    <w:rsid w:val="00100164"/>
    <w:rsid w:val="001016C6"/>
    <w:rsid w:val="00102E78"/>
    <w:rsid w:val="00104143"/>
    <w:rsid w:val="00104B40"/>
    <w:rsid w:val="00104E69"/>
    <w:rsid w:val="0010510E"/>
    <w:rsid w:val="00105146"/>
    <w:rsid w:val="001055BB"/>
    <w:rsid w:val="00105BBA"/>
    <w:rsid w:val="001063DB"/>
    <w:rsid w:val="00110CE6"/>
    <w:rsid w:val="00110D3E"/>
    <w:rsid w:val="001114AE"/>
    <w:rsid w:val="00112ABB"/>
    <w:rsid w:val="00112DF5"/>
    <w:rsid w:val="00113196"/>
    <w:rsid w:val="001144A7"/>
    <w:rsid w:val="0011460F"/>
    <w:rsid w:val="00114DA5"/>
    <w:rsid w:val="00114E78"/>
    <w:rsid w:val="00115C5A"/>
    <w:rsid w:val="00115D7F"/>
    <w:rsid w:val="00116C5E"/>
    <w:rsid w:val="00116EAA"/>
    <w:rsid w:val="00117109"/>
    <w:rsid w:val="00117E71"/>
    <w:rsid w:val="00120715"/>
    <w:rsid w:val="0012171C"/>
    <w:rsid w:val="00121AAD"/>
    <w:rsid w:val="00121ECB"/>
    <w:rsid w:val="00122345"/>
    <w:rsid w:val="001223CB"/>
    <w:rsid w:val="001235BC"/>
    <w:rsid w:val="00123A83"/>
    <w:rsid w:val="00124FA0"/>
    <w:rsid w:val="001272CC"/>
    <w:rsid w:val="00131701"/>
    <w:rsid w:val="00131911"/>
    <w:rsid w:val="00131B26"/>
    <w:rsid w:val="00131E3A"/>
    <w:rsid w:val="00131E58"/>
    <w:rsid w:val="001323B3"/>
    <w:rsid w:val="001331F0"/>
    <w:rsid w:val="001334CF"/>
    <w:rsid w:val="001339C7"/>
    <w:rsid w:val="00135E48"/>
    <w:rsid w:val="001376D0"/>
    <w:rsid w:val="00137CDE"/>
    <w:rsid w:val="00137E65"/>
    <w:rsid w:val="001402A0"/>
    <w:rsid w:val="001412E3"/>
    <w:rsid w:val="001413BE"/>
    <w:rsid w:val="00142312"/>
    <w:rsid w:val="00142A1B"/>
    <w:rsid w:val="00142F98"/>
    <w:rsid w:val="00143710"/>
    <w:rsid w:val="00143C4A"/>
    <w:rsid w:val="00144B73"/>
    <w:rsid w:val="00146475"/>
    <w:rsid w:val="00147D8B"/>
    <w:rsid w:val="00150742"/>
    <w:rsid w:val="00150950"/>
    <w:rsid w:val="001512BA"/>
    <w:rsid w:val="001515DD"/>
    <w:rsid w:val="0015377A"/>
    <w:rsid w:val="001537D4"/>
    <w:rsid w:val="0015398B"/>
    <w:rsid w:val="001548DC"/>
    <w:rsid w:val="00154A46"/>
    <w:rsid w:val="00154BBE"/>
    <w:rsid w:val="00155272"/>
    <w:rsid w:val="00160B56"/>
    <w:rsid w:val="00160D29"/>
    <w:rsid w:val="001623E3"/>
    <w:rsid w:val="00162512"/>
    <w:rsid w:val="001628D0"/>
    <w:rsid w:val="001637DD"/>
    <w:rsid w:val="0016477E"/>
    <w:rsid w:val="00164859"/>
    <w:rsid w:val="001648A5"/>
    <w:rsid w:val="00164971"/>
    <w:rsid w:val="00164CA1"/>
    <w:rsid w:val="00165F35"/>
    <w:rsid w:val="00170449"/>
    <w:rsid w:val="00170CE0"/>
    <w:rsid w:val="0017194A"/>
    <w:rsid w:val="00171D82"/>
    <w:rsid w:val="00172125"/>
    <w:rsid w:val="00173278"/>
    <w:rsid w:val="001734FC"/>
    <w:rsid w:val="001746C7"/>
    <w:rsid w:val="00177863"/>
    <w:rsid w:val="00177AAF"/>
    <w:rsid w:val="00180145"/>
    <w:rsid w:val="00180FBF"/>
    <w:rsid w:val="0018257D"/>
    <w:rsid w:val="0018285D"/>
    <w:rsid w:val="00183359"/>
    <w:rsid w:val="00186AD5"/>
    <w:rsid w:val="001872C4"/>
    <w:rsid w:val="00187357"/>
    <w:rsid w:val="00187847"/>
    <w:rsid w:val="00190571"/>
    <w:rsid w:val="001925BC"/>
    <w:rsid w:val="00192868"/>
    <w:rsid w:val="00194316"/>
    <w:rsid w:val="001949E7"/>
    <w:rsid w:val="00195CB0"/>
    <w:rsid w:val="001974AB"/>
    <w:rsid w:val="00197764"/>
    <w:rsid w:val="00197BFB"/>
    <w:rsid w:val="001A009D"/>
    <w:rsid w:val="001A025A"/>
    <w:rsid w:val="001A04AE"/>
    <w:rsid w:val="001A131C"/>
    <w:rsid w:val="001A31F7"/>
    <w:rsid w:val="001A33C6"/>
    <w:rsid w:val="001A50A7"/>
    <w:rsid w:val="001A5146"/>
    <w:rsid w:val="001A5B3C"/>
    <w:rsid w:val="001A6F87"/>
    <w:rsid w:val="001A73CB"/>
    <w:rsid w:val="001A7E99"/>
    <w:rsid w:val="001B01D0"/>
    <w:rsid w:val="001B069A"/>
    <w:rsid w:val="001B10A8"/>
    <w:rsid w:val="001B1C4E"/>
    <w:rsid w:val="001B1D9F"/>
    <w:rsid w:val="001B22BF"/>
    <w:rsid w:val="001B28BB"/>
    <w:rsid w:val="001B30C5"/>
    <w:rsid w:val="001B4087"/>
    <w:rsid w:val="001B42DA"/>
    <w:rsid w:val="001B4630"/>
    <w:rsid w:val="001B46AE"/>
    <w:rsid w:val="001B4C03"/>
    <w:rsid w:val="001B4D2E"/>
    <w:rsid w:val="001B4F32"/>
    <w:rsid w:val="001B543A"/>
    <w:rsid w:val="001B6351"/>
    <w:rsid w:val="001B6665"/>
    <w:rsid w:val="001B6DA1"/>
    <w:rsid w:val="001B70C8"/>
    <w:rsid w:val="001C1481"/>
    <w:rsid w:val="001C1AC6"/>
    <w:rsid w:val="001C2BB4"/>
    <w:rsid w:val="001C46B2"/>
    <w:rsid w:val="001C4A2D"/>
    <w:rsid w:val="001C4E97"/>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C29"/>
    <w:rsid w:val="001D42A7"/>
    <w:rsid w:val="001D4853"/>
    <w:rsid w:val="001D56EF"/>
    <w:rsid w:val="001D5D85"/>
    <w:rsid w:val="001D6101"/>
    <w:rsid w:val="001D665C"/>
    <w:rsid w:val="001D7A55"/>
    <w:rsid w:val="001D7A91"/>
    <w:rsid w:val="001D7C30"/>
    <w:rsid w:val="001E0768"/>
    <w:rsid w:val="001E1808"/>
    <w:rsid w:val="001E3B05"/>
    <w:rsid w:val="001E467C"/>
    <w:rsid w:val="001E4D4B"/>
    <w:rsid w:val="001E5801"/>
    <w:rsid w:val="001E5CB9"/>
    <w:rsid w:val="001E5F51"/>
    <w:rsid w:val="001E6045"/>
    <w:rsid w:val="001E72B7"/>
    <w:rsid w:val="001F0300"/>
    <w:rsid w:val="001F0D7F"/>
    <w:rsid w:val="001F2A8C"/>
    <w:rsid w:val="001F2F62"/>
    <w:rsid w:val="001F5A47"/>
    <w:rsid w:val="001F6571"/>
    <w:rsid w:val="001F71E7"/>
    <w:rsid w:val="0020063A"/>
    <w:rsid w:val="00205450"/>
    <w:rsid w:val="00205672"/>
    <w:rsid w:val="00205E97"/>
    <w:rsid w:val="00206687"/>
    <w:rsid w:val="00206FC6"/>
    <w:rsid w:val="00207AC9"/>
    <w:rsid w:val="00212D4B"/>
    <w:rsid w:val="0021347E"/>
    <w:rsid w:val="002134A8"/>
    <w:rsid w:val="00213CA6"/>
    <w:rsid w:val="00213D15"/>
    <w:rsid w:val="0021475D"/>
    <w:rsid w:val="00216BE0"/>
    <w:rsid w:val="0021709D"/>
    <w:rsid w:val="00217332"/>
    <w:rsid w:val="002176BF"/>
    <w:rsid w:val="00217870"/>
    <w:rsid w:val="00220B0C"/>
    <w:rsid w:val="00221090"/>
    <w:rsid w:val="00222203"/>
    <w:rsid w:val="00223FF0"/>
    <w:rsid w:val="002241E4"/>
    <w:rsid w:val="00224931"/>
    <w:rsid w:val="00225666"/>
    <w:rsid w:val="00226422"/>
    <w:rsid w:val="00226659"/>
    <w:rsid w:val="00226C79"/>
    <w:rsid w:val="002305DA"/>
    <w:rsid w:val="00230B59"/>
    <w:rsid w:val="00230F21"/>
    <w:rsid w:val="00232A4E"/>
    <w:rsid w:val="0023307D"/>
    <w:rsid w:val="0023371F"/>
    <w:rsid w:val="00233A98"/>
    <w:rsid w:val="00233ED3"/>
    <w:rsid w:val="002343A2"/>
    <w:rsid w:val="0023489A"/>
    <w:rsid w:val="0023658A"/>
    <w:rsid w:val="00236611"/>
    <w:rsid w:val="002366A2"/>
    <w:rsid w:val="00236739"/>
    <w:rsid w:val="0023739E"/>
    <w:rsid w:val="00242490"/>
    <w:rsid w:val="002430CC"/>
    <w:rsid w:val="002431BA"/>
    <w:rsid w:val="00245825"/>
    <w:rsid w:val="0024595F"/>
    <w:rsid w:val="002469EF"/>
    <w:rsid w:val="00246F8D"/>
    <w:rsid w:val="00247911"/>
    <w:rsid w:val="00247D6B"/>
    <w:rsid w:val="00250EE5"/>
    <w:rsid w:val="00251531"/>
    <w:rsid w:val="00252976"/>
    <w:rsid w:val="00253B05"/>
    <w:rsid w:val="002559E9"/>
    <w:rsid w:val="00262ADB"/>
    <w:rsid w:val="0026342C"/>
    <w:rsid w:val="00263B56"/>
    <w:rsid w:val="00265C09"/>
    <w:rsid w:val="00265C61"/>
    <w:rsid w:val="0026659F"/>
    <w:rsid w:val="00266790"/>
    <w:rsid w:val="0026754E"/>
    <w:rsid w:val="002728AE"/>
    <w:rsid w:val="00272F11"/>
    <w:rsid w:val="00273F4D"/>
    <w:rsid w:val="00274D24"/>
    <w:rsid w:val="00274D88"/>
    <w:rsid w:val="00275654"/>
    <w:rsid w:val="002760B5"/>
    <w:rsid w:val="00276B21"/>
    <w:rsid w:val="00277564"/>
    <w:rsid w:val="00277850"/>
    <w:rsid w:val="002800BC"/>
    <w:rsid w:val="00280117"/>
    <w:rsid w:val="00280D06"/>
    <w:rsid w:val="00281114"/>
    <w:rsid w:val="0028115B"/>
    <w:rsid w:val="002812B7"/>
    <w:rsid w:val="0028182B"/>
    <w:rsid w:val="0028211D"/>
    <w:rsid w:val="00282787"/>
    <w:rsid w:val="00282878"/>
    <w:rsid w:val="00283B24"/>
    <w:rsid w:val="0028536E"/>
    <w:rsid w:val="00285A2E"/>
    <w:rsid w:val="00287174"/>
    <w:rsid w:val="0028775C"/>
    <w:rsid w:val="002902B6"/>
    <w:rsid w:val="00290CE0"/>
    <w:rsid w:val="0029119B"/>
    <w:rsid w:val="002924ED"/>
    <w:rsid w:val="00292E7E"/>
    <w:rsid w:val="0029339B"/>
    <w:rsid w:val="002939E9"/>
    <w:rsid w:val="00294F76"/>
    <w:rsid w:val="0029564A"/>
    <w:rsid w:val="002958F8"/>
    <w:rsid w:val="00295E81"/>
    <w:rsid w:val="00296189"/>
    <w:rsid w:val="00296D28"/>
    <w:rsid w:val="00296DE6"/>
    <w:rsid w:val="00297AEF"/>
    <w:rsid w:val="00297BFA"/>
    <w:rsid w:val="002A4570"/>
    <w:rsid w:val="002A475E"/>
    <w:rsid w:val="002A58BF"/>
    <w:rsid w:val="002A5E78"/>
    <w:rsid w:val="002A60CC"/>
    <w:rsid w:val="002A7592"/>
    <w:rsid w:val="002A7D1A"/>
    <w:rsid w:val="002B05DA"/>
    <w:rsid w:val="002B07B9"/>
    <w:rsid w:val="002B0EF1"/>
    <w:rsid w:val="002B0FD0"/>
    <w:rsid w:val="002B132C"/>
    <w:rsid w:val="002B3087"/>
    <w:rsid w:val="002B408A"/>
    <w:rsid w:val="002B6102"/>
    <w:rsid w:val="002B64BC"/>
    <w:rsid w:val="002B66AF"/>
    <w:rsid w:val="002B6B8A"/>
    <w:rsid w:val="002B7152"/>
    <w:rsid w:val="002B7BF3"/>
    <w:rsid w:val="002B7FF7"/>
    <w:rsid w:val="002C12CC"/>
    <w:rsid w:val="002C149C"/>
    <w:rsid w:val="002C1BC1"/>
    <w:rsid w:val="002C2D40"/>
    <w:rsid w:val="002C37E6"/>
    <w:rsid w:val="002C7A64"/>
    <w:rsid w:val="002C7E1C"/>
    <w:rsid w:val="002D0644"/>
    <w:rsid w:val="002D0672"/>
    <w:rsid w:val="002D09DD"/>
    <w:rsid w:val="002D0C9E"/>
    <w:rsid w:val="002D1203"/>
    <w:rsid w:val="002D12A1"/>
    <w:rsid w:val="002D1B86"/>
    <w:rsid w:val="002D249E"/>
    <w:rsid w:val="002D2714"/>
    <w:rsid w:val="002D2DBE"/>
    <w:rsid w:val="002D48ED"/>
    <w:rsid w:val="002D566D"/>
    <w:rsid w:val="002D6352"/>
    <w:rsid w:val="002D78D4"/>
    <w:rsid w:val="002E0D5F"/>
    <w:rsid w:val="002E15C9"/>
    <w:rsid w:val="002E18FC"/>
    <w:rsid w:val="002E1D84"/>
    <w:rsid w:val="002E2E75"/>
    <w:rsid w:val="002E2F67"/>
    <w:rsid w:val="002E33B5"/>
    <w:rsid w:val="002E3871"/>
    <w:rsid w:val="002E4726"/>
    <w:rsid w:val="002E54C1"/>
    <w:rsid w:val="002E557A"/>
    <w:rsid w:val="002E5658"/>
    <w:rsid w:val="002E5BBC"/>
    <w:rsid w:val="002E6938"/>
    <w:rsid w:val="002E6D69"/>
    <w:rsid w:val="002E7301"/>
    <w:rsid w:val="002F06D2"/>
    <w:rsid w:val="002F130B"/>
    <w:rsid w:val="002F416C"/>
    <w:rsid w:val="002F4402"/>
    <w:rsid w:val="002F4913"/>
    <w:rsid w:val="002F588A"/>
    <w:rsid w:val="002F61DB"/>
    <w:rsid w:val="002F731B"/>
    <w:rsid w:val="002F7C46"/>
    <w:rsid w:val="00300F65"/>
    <w:rsid w:val="0030178F"/>
    <w:rsid w:val="00301BA4"/>
    <w:rsid w:val="00301BC1"/>
    <w:rsid w:val="00302721"/>
    <w:rsid w:val="00302D55"/>
    <w:rsid w:val="00302ED8"/>
    <w:rsid w:val="00303126"/>
    <w:rsid w:val="0030328B"/>
    <w:rsid w:val="003035B5"/>
    <w:rsid w:val="003036AA"/>
    <w:rsid w:val="003042BF"/>
    <w:rsid w:val="00304B07"/>
    <w:rsid w:val="00306039"/>
    <w:rsid w:val="0030603D"/>
    <w:rsid w:val="00306CD9"/>
    <w:rsid w:val="00306FEE"/>
    <w:rsid w:val="00307399"/>
    <w:rsid w:val="00307704"/>
    <w:rsid w:val="00310306"/>
    <w:rsid w:val="00310FD0"/>
    <w:rsid w:val="00312E08"/>
    <w:rsid w:val="0031306B"/>
    <w:rsid w:val="003136F9"/>
    <w:rsid w:val="0031399F"/>
    <w:rsid w:val="003139D1"/>
    <w:rsid w:val="0031443E"/>
    <w:rsid w:val="00314B65"/>
    <w:rsid w:val="0031500A"/>
    <w:rsid w:val="003150F2"/>
    <w:rsid w:val="00315798"/>
    <w:rsid w:val="00317610"/>
    <w:rsid w:val="00317A25"/>
    <w:rsid w:val="00317C1A"/>
    <w:rsid w:val="003207C8"/>
    <w:rsid w:val="00320A3F"/>
    <w:rsid w:val="00320E94"/>
    <w:rsid w:val="00320F91"/>
    <w:rsid w:val="003232E0"/>
    <w:rsid w:val="00323A33"/>
    <w:rsid w:val="00323B10"/>
    <w:rsid w:val="003247A5"/>
    <w:rsid w:val="00324D72"/>
    <w:rsid w:val="0032556F"/>
    <w:rsid w:val="0032562F"/>
    <w:rsid w:val="00325750"/>
    <w:rsid w:val="00325AC4"/>
    <w:rsid w:val="00325D16"/>
    <w:rsid w:val="00326B4A"/>
    <w:rsid w:val="00326B54"/>
    <w:rsid w:val="00330AEA"/>
    <w:rsid w:val="003313EB"/>
    <w:rsid w:val="00331CE3"/>
    <w:rsid w:val="003320AC"/>
    <w:rsid w:val="0033351C"/>
    <w:rsid w:val="00334054"/>
    <w:rsid w:val="003347E5"/>
    <w:rsid w:val="003356CD"/>
    <w:rsid w:val="00335D0E"/>
    <w:rsid w:val="003361EA"/>
    <w:rsid w:val="00336676"/>
    <w:rsid w:val="003374FB"/>
    <w:rsid w:val="00337B48"/>
    <w:rsid w:val="0034067C"/>
    <w:rsid w:val="00340CDF"/>
    <w:rsid w:val="00340DE7"/>
    <w:rsid w:val="00341E11"/>
    <w:rsid w:val="00342227"/>
    <w:rsid w:val="00342BEB"/>
    <w:rsid w:val="0034300D"/>
    <w:rsid w:val="0034391A"/>
    <w:rsid w:val="00343BA6"/>
    <w:rsid w:val="00344130"/>
    <w:rsid w:val="00344669"/>
    <w:rsid w:val="00344A5D"/>
    <w:rsid w:val="00345222"/>
    <w:rsid w:val="003457C1"/>
    <w:rsid w:val="0035012D"/>
    <w:rsid w:val="00351F67"/>
    <w:rsid w:val="00352806"/>
    <w:rsid w:val="00353C61"/>
    <w:rsid w:val="00353DD4"/>
    <w:rsid w:val="00354033"/>
    <w:rsid w:val="00354AD9"/>
    <w:rsid w:val="003562B0"/>
    <w:rsid w:val="00362037"/>
    <w:rsid w:val="00363749"/>
    <w:rsid w:val="00363B8C"/>
    <w:rsid w:val="00363F44"/>
    <w:rsid w:val="003649EA"/>
    <w:rsid w:val="003654CE"/>
    <w:rsid w:val="00365758"/>
    <w:rsid w:val="003659F5"/>
    <w:rsid w:val="003673C5"/>
    <w:rsid w:val="00367B8C"/>
    <w:rsid w:val="00370882"/>
    <w:rsid w:val="00370F46"/>
    <w:rsid w:val="00372DF6"/>
    <w:rsid w:val="00373448"/>
    <w:rsid w:val="00373EDB"/>
    <w:rsid w:val="003744BF"/>
    <w:rsid w:val="00375814"/>
    <w:rsid w:val="00380ECF"/>
    <w:rsid w:val="00382D70"/>
    <w:rsid w:val="0038352A"/>
    <w:rsid w:val="00383625"/>
    <w:rsid w:val="003836FC"/>
    <w:rsid w:val="00383F81"/>
    <w:rsid w:val="00384420"/>
    <w:rsid w:val="00384C06"/>
    <w:rsid w:val="00384D62"/>
    <w:rsid w:val="00385841"/>
    <w:rsid w:val="003867FC"/>
    <w:rsid w:val="00386CBE"/>
    <w:rsid w:val="00387C05"/>
    <w:rsid w:val="00387FA1"/>
    <w:rsid w:val="00390309"/>
    <w:rsid w:val="003903B0"/>
    <w:rsid w:val="00391EF0"/>
    <w:rsid w:val="00392736"/>
    <w:rsid w:val="003970E6"/>
    <w:rsid w:val="00397693"/>
    <w:rsid w:val="00397908"/>
    <w:rsid w:val="003979FA"/>
    <w:rsid w:val="00397A9A"/>
    <w:rsid w:val="003A07B1"/>
    <w:rsid w:val="003A11E7"/>
    <w:rsid w:val="003A193C"/>
    <w:rsid w:val="003A1E63"/>
    <w:rsid w:val="003A207B"/>
    <w:rsid w:val="003A24FE"/>
    <w:rsid w:val="003A3475"/>
    <w:rsid w:val="003A4F4E"/>
    <w:rsid w:val="003A5304"/>
    <w:rsid w:val="003A708D"/>
    <w:rsid w:val="003A74E9"/>
    <w:rsid w:val="003A7C68"/>
    <w:rsid w:val="003A7E5A"/>
    <w:rsid w:val="003B0E8A"/>
    <w:rsid w:val="003B1F26"/>
    <w:rsid w:val="003B22AC"/>
    <w:rsid w:val="003B36E0"/>
    <w:rsid w:val="003B41A6"/>
    <w:rsid w:val="003B44E5"/>
    <w:rsid w:val="003B4F32"/>
    <w:rsid w:val="003B5E66"/>
    <w:rsid w:val="003B639E"/>
    <w:rsid w:val="003B6AFB"/>
    <w:rsid w:val="003B6F67"/>
    <w:rsid w:val="003C1501"/>
    <w:rsid w:val="003C359B"/>
    <w:rsid w:val="003C4C49"/>
    <w:rsid w:val="003C69BB"/>
    <w:rsid w:val="003C6F16"/>
    <w:rsid w:val="003C758B"/>
    <w:rsid w:val="003C7B82"/>
    <w:rsid w:val="003C7ECE"/>
    <w:rsid w:val="003D10F4"/>
    <w:rsid w:val="003D11A7"/>
    <w:rsid w:val="003D290D"/>
    <w:rsid w:val="003D39E9"/>
    <w:rsid w:val="003D3F6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746"/>
    <w:rsid w:val="003F0AA4"/>
    <w:rsid w:val="003F0F07"/>
    <w:rsid w:val="003F14D2"/>
    <w:rsid w:val="003F1AFA"/>
    <w:rsid w:val="003F1B97"/>
    <w:rsid w:val="003F2B0A"/>
    <w:rsid w:val="003F38D9"/>
    <w:rsid w:val="003F3B3E"/>
    <w:rsid w:val="003F4620"/>
    <w:rsid w:val="003F5A7C"/>
    <w:rsid w:val="003F5C0C"/>
    <w:rsid w:val="003F6689"/>
    <w:rsid w:val="003F69D7"/>
    <w:rsid w:val="003F77AD"/>
    <w:rsid w:val="003F7DE9"/>
    <w:rsid w:val="003F7E4E"/>
    <w:rsid w:val="00400660"/>
    <w:rsid w:val="00401C5E"/>
    <w:rsid w:val="00402BA7"/>
    <w:rsid w:val="00402D76"/>
    <w:rsid w:val="00402FEB"/>
    <w:rsid w:val="00403C90"/>
    <w:rsid w:val="00403EA9"/>
    <w:rsid w:val="00404C5E"/>
    <w:rsid w:val="004057F8"/>
    <w:rsid w:val="0040601A"/>
    <w:rsid w:val="004073F0"/>
    <w:rsid w:val="004079F4"/>
    <w:rsid w:val="004110DE"/>
    <w:rsid w:val="00411635"/>
    <w:rsid w:val="0041171C"/>
    <w:rsid w:val="00412640"/>
    <w:rsid w:val="00412BC8"/>
    <w:rsid w:val="00413FFC"/>
    <w:rsid w:val="004143FD"/>
    <w:rsid w:val="0041594B"/>
    <w:rsid w:val="00415B47"/>
    <w:rsid w:val="00415D11"/>
    <w:rsid w:val="004169C5"/>
    <w:rsid w:val="00416A44"/>
    <w:rsid w:val="00416E8E"/>
    <w:rsid w:val="004171B0"/>
    <w:rsid w:val="00417C8B"/>
    <w:rsid w:val="00420BAF"/>
    <w:rsid w:val="00421A27"/>
    <w:rsid w:val="004224E1"/>
    <w:rsid w:val="00422DB4"/>
    <w:rsid w:val="00423A33"/>
    <w:rsid w:val="00423A7D"/>
    <w:rsid w:val="00423E9B"/>
    <w:rsid w:val="004253C7"/>
    <w:rsid w:val="004256A9"/>
    <w:rsid w:val="004257AF"/>
    <w:rsid w:val="00425DAA"/>
    <w:rsid w:val="00425E63"/>
    <w:rsid w:val="0042664D"/>
    <w:rsid w:val="00427565"/>
    <w:rsid w:val="004324DF"/>
    <w:rsid w:val="00432806"/>
    <w:rsid w:val="00433E8F"/>
    <w:rsid w:val="004346AC"/>
    <w:rsid w:val="00434F4D"/>
    <w:rsid w:val="00435F10"/>
    <w:rsid w:val="004379FC"/>
    <w:rsid w:val="004401CD"/>
    <w:rsid w:val="00440233"/>
    <w:rsid w:val="0044087B"/>
    <w:rsid w:val="00442159"/>
    <w:rsid w:val="0044325F"/>
    <w:rsid w:val="00443AFB"/>
    <w:rsid w:val="00443C4D"/>
    <w:rsid w:val="0044416D"/>
    <w:rsid w:val="00444514"/>
    <w:rsid w:val="00444A69"/>
    <w:rsid w:val="00444E99"/>
    <w:rsid w:val="00445422"/>
    <w:rsid w:val="00445B27"/>
    <w:rsid w:val="00446599"/>
    <w:rsid w:val="004468C4"/>
    <w:rsid w:val="00447382"/>
    <w:rsid w:val="00447396"/>
    <w:rsid w:val="00447E67"/>
    <w:rsid w:val="00450D14"/>
    <w:rsid w:val="00450D26"/>
    <w:rsid w:val="00451145"/>
    <w:rsid w:val="0045136D"/>
    <w:rsid w:val="004516AB"/>
    <w:rsid w:val="00451870"/>
    <w:rsid w:val="00451B08"/>
    <w:rsid w:val="00451BD4"/>
    <w:rsid w:val="00453F5E"/>
    <w:rsid w:val="004546B5"/>
    <w:rsid w:val="00460508"/>
    <w:rsid w:val="00460B78"/>
    <w:rsid w:val="00460C17"/>
    <w:rsid w:val="00460F3E"/>
    <w:rsid w:val="00461285"/>
    <w:rsid w:val="004633BB"/>
    <w:rsid w:val="00463C1D"/>
    <w:rsid w:val="0046557D"/>
    <w:rsid w:val="00466A45"/>
    <w:rsid w:val="00466BB9"/>
    <w:rsid w:val="00466D9E"/>
    <w:rsid w:val="00466DEE"/>
    <w:rsid w:val="004704A6"/>
    <w:rsid w:val="00470661"/>
    <w:rsid w:val="00470903"/>
    <w:rsid w:val="00470F21"/>
    <w:rsid w:val="00470F5A"/>
    <w:rsid w:val="004711C6"/>
    <w:rsid w:val="00471E39"/>
    <w:rsid w:val="0047477F"/>
    <w:rsid w:val="0047525F"/>
    <w:rsid w:val="00475FFB"/>
    <w:rsid w:val="00476408"/>
    <w:rsid w:val="004779A8"/>
    <w:rsid w:val="00477C08"/>
    <w:rsid w:val="00480E8D"/>
    <w:rsid w:val="00480EC1"/>
    <w:rsid w:val="00480FD1"/>
    <w:rsid w:val="0048160F"/>
    <w:rsid w:val="0048246B"/>
    <w:rsid w:val="00482F2F"/>
    <w:rsid w:val="00483084"/>
    <w:rsid w:val="004833D6"/>
    <w:rsid w:val="004835A1"/>
    <w:rsid w:val="00483D55"/>
    <w:rsid w:val="00484058"/>
    <w:rsid w:val="0048419E"/>
    <w:rsid w:val="004845D0"/>
    <w:rsid w:val="00484636"/>
    <w:rsid w:val="00485310"/>
    <w:rsid w:val="004855A7"/>
    <w:rsid w:val="00485854"/>
    <w:rsid w:val="00485C8E"/>
    <w:rsid w:val="0048667A"/>
    <w:rsid w:val="00487051"/>
    <w:rsid w:val="004871F0"/>
    <w:rsid w:val="004877A6"/>
    <w:rsid w:val="0048792F"/>
    <w:rsid w:val="00487AA1"/>
    <w:rsid w:val="00487FD7"/>
    <w:rsid w:val="0049047F"/>
    <w:rsid w:val="004905F0"/>
    <w:rsid w:val="004909B9"/>
    <w:rsid w:val="00490A16"/>
    <w:rsid w:val="00490B0C"/>
    <w:rsid w:val="00491072"/>
    <w:rsid w:val="004910E2"/>
    <w:rsid w:val="004923B0"/>
    <w:rsid w:val="00492954"/>
    <w:rsid w:val="00492BA8"/>
    <w:rsid w:val="00493561"/>
    <w:rsid w:val="004936F2"/>
    <w:rsid w:val="00493828"/>
    <w:rsid w:val="004939A6"/>
    <w:rsid w:val="00493BC9"/>
    <w:rsid w:val="00494831"/>
    <w:rsid w:val="0049567C"/>
    <w:rsid w:val="004958F7"/>
    <w:rsid w:val="0049648B"/>
    <w:rsid w:val="0049693A"/>
    <w:rsid w:val="00497145"/>
    <w:rsid w:val="004A1CDB"/>
    <w:rsid w:val="004A1D27"/>
    <w:rsid w:val="004A3755"/>
    <w:rsid w:val="004A4B4A"/>
    <w:rsid w:val="004A5B68"/>
    <w:rsid w:val="004A65DA"/>
    <w:rsid w:val="004A6C38"/>
    <w:rsid w:val="004A6CBB"/>
    <w:rsid w:val="004A7EEB"/>
    <w:rsid w:val="004B1854"/>
    <w:rsid w:val="004B1BE4"/>
    <w:rsid w:val="004B227D"/>
    <w:rsid w:val="004B319E"/>
    <w:rsid w:val="004B37F8"/>
    <w:rsid w:val="004B3906"/>
    <w:rsid w:val="004B3BBC"/>
    <w:rsid w:val="004B4168"/>
    <w:rsid w:val="004B50C0"/>
    <w:rsid w:val="004B52BB"/>
    <w:rsid w:val="004B6CE4"/>
    <w:rsid w:val="004B7F25"/>
    <w:rsid w:val="004C01CA"/>
    <w:rsid w:val="004C06E2"/>
    <w:rsid w:val="004C3078"/>
    <w:rsid w:val="004C3B96"/>
    <w:rsid w:val="004C3DB9"/>
    <w:rsid w:val="004C3E03"/>
    <w:rsid w:val="004C4B45"/>
    <w:rsid w:val="004C4FA9"/>
    <w:rsid w:val="004C5016"/>
    <w:rsid w:val="004C5145"/>
    <w:rsid w:val="004C5888"/>
    <w:rsid w:val="004C6342"/>
    <w:rsid w:val="004C6C8A"/>
    <w:rsid w:val="004C7C56"/>
    <w:rsid w:val="004D18E8"/>
    <w:rsid w:val="004D2628"/>
    <w:rsid w:val="004D3D77"/>
    <w:rsid w:val="004D3E5B"/>
    <w:rsid w:val="004D441C"/>
    <w:rsid w:val="004D4CF6"/>
    <w:rsid w:val="004D520D"/>
    <w:rsid w:val="004D5854"/>
    <w:rsid w:val="004D726E"/>
    <w:rsid w:val="004D7999"/>
    <w:rsid w:val="004D7A1B"/>
    <w:rsid w:val="004E234C"/>
    <w:rsid w:val="004E35BF"/>
    <w:rsid w:val="004E3B96"/>
    <w:rsid w:val="004E4168"/>
    <w:rsid w:val="004E480A"/>
    <w:rsid w:val="004E48BC"/>
    <w:rsid w:val="004E54D8"/>
    <w:rsid w:val="004E5B34"/>
    <w:rsid w:val="004E5FB5"/>
    <w:rsid w:val="004E69C7"/>
    <w:rsid w:val="004E6B05"/>
    <w:rsid w:val="004E729E"/>
    <w:rsid w:val="004E72B0"/>
    <w:rsid w:val="004E78FD"/>
    <w:rsid w:val="004F0324"/>
    <w:rsid w:val="004F03FC"/>
    <w:rsid w:val="004F0CEC"/>
    <w:rsid w:val="004F1187"/>
    <w:rsid w:val="004F13E8"/>
    <w:rsid w:val="004F1E9E"/>
    <w:rsid w:val="004F2571"/>
    <w:rsid w:val="004F5395"/>
    <w:rsid w:val="004F5DFF"/>
    <w:rsid w:val="004F63EB"/>
    <w:rsid w:val="004F6812"/>
    <w:rsid w:val="004F6E3B"/>
    <w:rsid w:val="004F7C19"/>
    <w:rsid w:val="004F7D01"/>
    <w:rsid w:val="00500770"/>
    <w:rsid w:val="00501418"/>
    <w:rsid w:val="00501FF4"/>
    <w:rsid w:val="0050204D"/>
    <w:rsid w:val="00503361"/>
    <w:rsid w:val="00505704"/>
    <w:rsid w:val="005057B5"/>
    <w:rsid w:val="005069E7"/>
    <w:rsid w:val="00506D4A"/>
    <w:rsid w:val="00507788"/>
    <w:rsid w:val="00507C38"/>
    <w:rsid w:val="00510336"/>
    <w:rsid w:val="005110E1"/>
    <w:rsid w:val="005111A2"/>
    <w:rsid w:val="00511B8B"/>
    <w:rsid w:val="00512AAF"/>
    <w:rsid w:val="00513159"/>
    <w:rsid w:val="005137AD"/>
    <w:rsid w:val="0051442C"/>
    <w:rsid w:val="00514BAF"/>
    <w:rsid w:val="00515767"/>
    <w:rsid w:val="00515E02"/>
    <w:rsid w:val="00516A48"/>
    <w:rsid w:val="005173CA"/>
    <w:rsid w:val="00520398"/>
    <w:rsid w:val="0052223E"/>
    <w:rsid w:val="00522370"/>
    <w:rsid w:val="005227AB"/>
    <w:rsid w:val="00523418"/>
    <w:rsid w:val="0052346B"/>
    <w:rsid w:val="00524383"/>
    <w:rsid w:val="0052446B"/>
    <w:rsid w:val="0052490C"/>
    <w:rsid w:val="00524C8F"/>
    <w:rsid w:val="00525A7B"/>
    <w:rsid w:val="00526647"/>
    <w:rsid w:val="00530594"/>
    <w:rsid w:val="00532B93"/>
    <w:rsid w:val="0053312B"/>
    <w:rsid w:val="00533E87"/>
    <w:rsid w:val="00534763"/>
    <w:rsid w:val="00534BF9"/>
    <w:rsid w:val="00534CF3"/>
    <w:rsid w:val="00534F77"/>
    <w:rsid w:val="005357C0"/>
    <w:rsid w:val="0053720D"/>
    <w:rsid w:val="005375FA"/>
    <w:rsid w:val="00541BD3"/>
    <w:rsid w:val="00541DD3"/>
    <w:rsid w:val="005436E4"/>
    <w:rsid w:val="00544C94"/>
    <w:rsid w:val="00544FE1"/>
    <w:rsid w:val="00545239"/>
    <w:rsid w:val="00545378"/>
    <w:rsid w:val="00545901"/>
    <w:rsid w:val="0054687E"/>
    <w:rsid w:val="00547169"/>
    <w:rsid w:val="00547C0C"/>
    <w:rsid w:val="0055085B"/>
    <w:rsid w:val="0055100A"/>
    <w:rsid w:val="00551041"/>
    <w:rsid w:val="0055142D"/>
    <w:rsid w:val="00551622"/>
    <w:rsid w:val="00551C33"/>
    <w:rsid w:val="0055215C"/>
    <w:rsid w:val="00552834"/>
    <w:rsid w:val="005530A3"/>
    <w:rsid w:val="00554306"/>
    <w:rsid w:val="00554CA8"/>
    <w:rsid w:val="00557025"/>
    <w:rsid w:val="005572F7"/>
    <w:rsid w:val="0055742C"/>
    <w:rsid w:val="00557DA9"/>
    <w:rsid w:val="0056117B"/>
    <w:rsid w:val="00562ED9"/>
    <w:rsid w:val="00564725"/>
    <w:rsid w:val="00564B2E"/>
    <w:rsid w:val="00565529"/>
    <w:rsid w:val="005668AF"/>
    <w:rsid w:val="00570F42"/>
    <w:rsid w:val="005712A0"/>
    <w:rsid w:val="00571D0D"/>
    <w:rsid w:val="005728F3"/>
    <w:rsid w:val="005738E8"/>
    <w:rsid w:val="00573D87"/>
    <w:rsid w:val="00573FDD"/>
    <w:rsid w:val="005741A8"/>
    <w:rsid w:val="005745E3"/>
    <w:rsid w:val="005751D2"/>
    <w:rsid w:val="0057539E"/>
    <w:rsid w:val="00575714"/>
    <w:rsid w:val="00577053"/>
    <w:rsid w:val="005771E2"/>
    <w:rsid w:val="00577851"/>
    <w:rsid w:val="00577E9A"/>
    <w:rsid w:val="00580367"/>
    <w:rsid w:val="00580658"/>
    <w:rsid w:val="00581F72"/>
    <w:rsid w:val="0058231D"/>
    <w:rsid w:val="00582C43"/>
    <w:rsid w:val="005835C9"/>
    <w:rsid w:val="005837FE"/>
    <w:rsid w:val="00584149"/>
    <w:rsid w:val="0058533D"/>
    <w:rsid w:val="005858E8"/>
    <w:rsid w:val="00586515"/>
    <w:rsid w:val="00587187"/>
    <w:rsid w:val="00587DCC"/>
    <w:rsid w:val="00587F52"/>
    <w:rsid w:val="00590AE2"/>
    <w:rsid w:val="00590B75"/>
    <w:rsid w:val="00590C3D"/>
    <w:rsid w:val="00591530"/>
    <w:rsid w:val="00591A55"/>
    <w:rsid w:val="0059238C"/>
    <w:rsid w:val="00592F37"/>
    <w:rsid w:val="0059331F"/>
    <w:rsid w:val="00594940"/>
    <w:rsid w:val="00594B21"/>
    <w:rsid w:val="00594F01"/>
    <w:rsid w:val="005952EB"/>
    <w:rsid w:val="00595317"/>
    <w:rsid w:val="00595907"/>
    <w:rsid w:val="0059613E"/>
    <w:rsid w:val="005961F5"/>
    <w:rsid w:val="005A0A0B"/>
    <w:rsid w:val="005A1241"/>
    <w:rsid w:val="005A2D14"/>
    <w:rsid w:val="005A494D"/>
    <w:rsid w:val="005A57E7"/>
    <w:rsid w:val="005A65CF"/>
    <w:rsid w:val="005A6F21"/>
    <w:rsid w:val="005A792D"/>
    <w:rsid w:val="005A7BEC"/>
    <w:rsid w:val="005B1FDE"/>
    <w:rsid w:val="005B2A03"/>
    <w:rsid w:val="005B3071"/>
    <w:rsid w:val="005B3E68"/>
    <w:rsid w:val="005B44B3"/>
    <w:rsid w:val="005B4E66"/>
    <w:rsid w:val="005B5DD7"/>
    <w:rsid w:val="005B619B"/>
    <w:rsid w:val="005B666F"/>
    <w:rsid w:val="005B68C9"/>
    <w:rsid w:val="005B6901"/>
    <w:rsid w:val="005B6F7A"/>
    <w:rsid w:val="005C1A20"/>
    <w:rsid w:val="005C1A68"/>
    <w:rsid w:val="005C244B"/>
    <w:rsid w:val="005C2D15"/>
    <w:rsid w:val="005C30CD"/>
    <w:rsid w:val="005C334D"/>
    <w:rsid w:val="005C3726"/>
    <w:rsid w:val="005C39FD"/>
    <w:rsid w:val="005C56F9"/>
    <w:rsid w:val="005C676A"/>
    <w:rsid w:val="005C68C0"/>
    <w:rsid w:val="005C7357"/>
    <w:rsid w:val="005C799E"/>
    <w:rsid w:val="005D0167"/>
    <w:rsid w:val="005D03FD"/>
    <w:rsid w:val="005D05AE"/>
    <w:rsid w:val="005D0C29"/>
    <w:rsid w:val="005D1739"/>
    <w:rsid w:val="005D1932"/>
    <w:rsid w:val="005D258A"/>
    <w:rsid w:val="005D2A8E"/>
    <w:rsid w:val="005D2DE1"/>
    <w:rsid w:val="005D3105"/>
    <w:rsid w:val="005D52FE"/>
    <w:rsid w:val="005D541C"/>
    <w:rsid w:val="005D5427"/>
    <w:rsid w:val="005D559C"/>
    <w:rsid w:val="005D5AB7"/>
    <w:rsid w:val="005D5AFD"/>
    <w:rsid w:val="005D5E20"/>
    <w:rsid w:val="005D6371"/>
    <w:rsid w:val="005D63C9"/>
    <w:rsid w:val="005D734C"/>
    <w:rsid w:val="005D7A3B"/>
    <w:rsid w:val="005D7EDC"/>
    <w:rsid w:val="005E0CDB"/>
    <w:rsid w:val="005E266B"/>
    <w:rsid w:val="005E30AB"/>
    <w:rsid w:val="005E3304"/>
    <w:rsid w:val="005E34A4"/>
    <w:rsid w:val="005E37A9"/>
    <w:rsid w:val="005E3A0C"/>
    <w:rsid w:val="005E574E"/>
    <w:rsid w:val="005E65E2"/>
    <w:rsid w:val="005F2F1F"/>
    <w:rsid w:val="005F2F41"/>
    <w:rsid w:val="005F54F4"/>
    <w:rsid w:val="005F621F"/>
    <w:rsid w:val="005F7442"/>
    <w:rsid w:val="005F74F8"/>
    <w:rsid w:val="00600234"/>
    <w:rsid w:val="00600D37"/>
    <w:rsid w:val="00601087"/>
    <w:rsid w:val="006013BE"/>
    <w:rsid w:val="00601FF8"/>
    <w:rsid w:val="006029D3"/>
    <w:rsid w:val="00602FCF"/>
    <w:rsid w:val="00604C44"/>
    <w:rsid w:val="00605A89"/>
    <w:rsid w:val="00606657"/>
    <w:rsid w:val="00607D4C"/>
    <w:rsid w:val="006110BC"/>
    <w:rsid w:val="00612D30"/>
    <w:rsid w:val="0061324C"/>
    <w:rsid w:val="00613718"/>
    <w:rsid w:val="00614B79"/>
    <w:rsid w:val="006169DA"/>
    <w:rsid w:val="00616CBB"/>
    <w:rsid w:val="00617C7C"/>
    <w:rsid w:val="00620430"/>
    <w:rsid w:val="00621336"/>
    <w:rsid w:val="00622044"/>
    <w:rsid w:val="006224F9"/>
    <w:rsid w:val="00624791"/>
    <w:rsid w:val="00625125"/>
    <w:rsid w:val="00625D61"/>
    <w:rsid w:val="006268D9"/>
    <w:rsid w:val="006275AE"/>
    <w:rsid w:val="006320D5"/>
    <w:rsid w:val="00632588"/>
    <w:rsid w:val="006342C6"/>
    <w:rsid w:val="006359EA"/>
    <w:rsid w:val="006374A7"/>
    <w:rsid w:val="0064093C"/>
    <w:rsid w:val="00640D74"/>
    <w:rsid w:val="00640FC8"/>
    <w:rsid w:val="006430FD"/>
    <w:rsid w:val="0064330E"/>
    <w:rsid w:val="00643707"/>
    <w:rsid w:val="00644CF9"/>
    <w:rsid w:val="006461CF"/>
    <w:rsid w:val="006469BD"/>
    <w:rsid w:val="00646C8F"/>
    <w:rsid w:val="00646D30"/>
    <w:rsid w:val="006470AB"/>
    <w:rsid w:val="0064781A"/>
    <w:rsid w:val="00647A6A"/>
    <w:rsid w:val="00647D03"/>
    <w:rsid w:val="006500EA"/>
    <w:rsid w:val="00653623"/>
    <w:rsid w:val="00653870"/>
    <w:rsid w:val="00653A7B"/>
    <w:rsid w:val="00653E20"/>
    <w:rsid w:val="00653F27"/>
    <w:rsid w:val="00654B01"/>
    <w:rsid w:val="00655463"/>
    <w:rsid w:val="00660536"/>
    <w:rsid w:val="00660A68"/>
    <w:rsid w:val="00661AFB"/>
    <w:rsid w:val="00661DAC"/>
    <w:rsid w:val="00662A29"/>
    <w:rsid w:val="0066344E"/>
    <w:rsid w:val="00664AC3"/>
    <w:rsid w:val="006663AB"/>
    <w:rsid w:val="00666F41"/>
    <w:rsid w:val="00666FE7"/>
    <w:rsid w:val="00667596"/>
    <w:rsid w:val="00667663"/>
    <w:rsid w:val="00670DB0"/>
    <w:rsid w:val="00670EB2"/>
    <w:rsid w:val="0067144D"/>
    <w:rsid w:val="00671598"/>
    <w:rsid w:val="0067218F"/>
    <w:rsid w:val="00672F29"/>
    <w:rsid w:val="00673144"/>
    <w:rsid w:val="0067328D"/>
    <w:rsid w:val="00673AD8"/>
    <w:rsid w:val="00673C8F"/>
    <w:rsid w:val="0067497F"/>
    <w:rsid w:val="00675246"/>
    <w:rsid w:val="00675E14"/>
    <w:rsid w:val="00676A96"/>
    <w:rsid w:val="00677D7B"/>
    <w:rsid w:val="006823F3"/>
    <w:rsid w:val="00683608"/>
    <w:rsid w:val="00683F59"/>
    <w:rsid w:val="00684C85"/>
    <w:rsid w:val="0068680A"/>
    <w:rsid w:val="0068788A"/>
    <w:rsid w:val="00690FA6"/>
    <w:rsid w:val="006929D6"/>
    <w:rsid w:val="00692B88"/>
    <w:rsid w:val="00692F70"/>
    <w:rsid w:val="00695B51"/>
    <w:rsid w:val="00696ADA"/>
    <w:rsid w:val="006978CC"/>
    <w:rsid w:val="006A046F"/>
    <w:rsid w:val="006A0603"/>
    <w:rsid w:val="006A0E57"/>
    <w:rsid w:val="006A0EB1"/>
    <w:rsid w:val="006A3930"/>
    <w:rsid w:val="006A4F2A"/>
    <w:rsid w:val="006A5865"/>
    <w:rsid w:val="006A6E0C"/>
    <w:rsid w:val="006A725C"/>
    <w:rsid w:val="006A7672"/>
    <w:rsid w:val="006A7A05"/>
    <w:rsid w:val="006B1ED3"/>
    <w:rsid w:val="006B2C8A"/>
    <w:rsid w:val="006B2ED8"/>
    <w:rsid w:val="006B4EE3"/>
    <w:rsid w:val="006B5272"/>
    <w:rsid w:val="006B713E"/>
    <w:rsid w:val="006B7695"/>
    <w:rsid w:val="006B7837"/>
    <w:rsid w:val="006B797C"/>
    <w:rsid w:val="006B79A3"/>
    <w:rsid w:val="006B7C5D"/>
    <w:rsid w:val="006B7E11"/>
    <w:rsid w:val="006C24DA"/>
    <w:rsid w:val="006C280A"/>
    <w:rsid w:val="006C3F4D"/>
    <w:rsid w:val="006C521A"/>
    <w:rsid w:val="006C541D"/>
    <w:rsid w:val="006C6E4C"/>
    <w:rsid w:val="006D083E"/>
    <w:rsid w:val="006D1059"/>
    <w:rsid w:val="006D1BD2"/>
    <w:rsid w:val="006D2129"/>
    <w:rsid w:val="006D23CA"/>
    <w:rsid w:val="006D23D2"/>
    <w:rsid w:val="006D3864"/>
    <w:rsid w:val="006D4CF2"/>
    <w:rsid w:val="006D68E4"/>
    <w:rsid w:val="006E03AC"/>
    <w:rsid w:val="006E2432"/>
    <w:rsid w:val="006E24C8"/>
    <w:rsid w:val="006E2A4B"/>
    <w:rsid w:val="006E3BA2"/>
    <w:rsid w:val="006E50F9"/>
    <w:rsid w:val="006E5DE3"/>
    <w:rsid w:val="006E5EB0"/>
    <w:rsid w:val="006E69E3"/>
    <w:rsid w:val="006E6CEA"/>
    <w:rsid w:val="006E73BC"/>
    <w:rsid w:val="006E7C24"/>
    <w:rsid w:val="006E7FC4"/>
    <w:rsid w:val="006F01ED"/>
    <w:rsid w:val="006F1689"/>
    <w:rsid w:val="006F1EA5"/>
    <w:rsid w:val="006F38B7"/>
    <w:rsid w:val="006F4D3F"/>
    <w:rsid w:val="006F53DA"/>
    <w:rsid w:val="006F6489"/>
    <w:rsid w:val="006F6744"/>
    <w:rsid w:val="006F69FC"/>
    <w:rsid w:val="006F7DC5"/>
    <w:rsid w:val="00701C6A"/>
    <w:rsid w:val="0070352F"/>
    <w:rsid w:val="0070421C"/>
    <w:rsid w:val="00704956"/>
    <w:rsid w:val="00704FCD"/>
    <w:rsid w:val="007053DB"/>
    <w:rsid w:val="00705891"/>
    <w:rsid w:val="00707057"/>
    <w:rsid w:val="00707D49"/>
    <w:rsid w:val="007101BC"/>
    <w:rsid w:val="007103DF"/>
    <w:rsid w:val="0071485B"/>
    <w:rsid w:val="00714A06"/>
    <w:rsid w:val="007155DA"/>
    <w:rsid w:val="00716461"/>
    <w:rsid w:val="00716B12"/>
    <w:rsid w:val="00716C9B"/>
    <w:rsid w:val="0072017F"/>
    <w:rsid w:val="0072021A"/>
    <w:rsid w:val="007212CC"/>
    <w:rsid w:val="00721D4A"/>
    <w:rsid w:val="00723D03"/>
    <w:rsid w:val="00724199"/>
    <w:rsid w:val="007244E6"/>
    <w:rsid w:val="00724A0F"/>
    <w:rsid w:val="00724B79"/>
    <w:rsid w:val="00725DC9"/>
    <w:rsid w:val="007260C5"/>
    <w:rsid w:val="00726803"/>
    <w:rsid w:val="0072763A"/>
    <w:rsid w:val="00727B78"/>
    <w:rsid w:val="00730374"/>
    <w:rsid w:val="00730839"/>
    <w:rsid w:val="0073183D"/>
    <w:rsid w:val="00732163"/>
    <w:rsid w:val="00733340"/>
    <w:rsid w:val="00733794"/>
    <w:rsid w:val="007338C9"/>
    <w:rsid w:val="00733A6A"/>
    <w:rsid w:val="007345CA"/>
    <w:rsid w:val="00735855"/>
    <w:rsid w:val="00736D86"/>
    <w:rsid w:val="00743DE6"/>
    <w:rsid w:val="00744AEA"/>
    <w:rsid w:val="0074543F"/>
    <w:rsid w:val="00745DA7"/>
    <w:rsid w:val="00745F2F"/>
    <w:rsid w:val="00747543"/>
    <w:rsid w:val="007503CF"/>
    <w:rsid w:val="007515D3"/>
    <w:rsid w:val="00752264"/>
    <w:rsid w:val="00752A2D"/>
    <w:rsid w:val="00752FE4"/>
    <w:rsid w:val="00753893"/>
    <w:rsid w:val="007545EF"/>
    <w:rsid w:val="00755614"/>
    <w:rsid w:val="007572D9"/>
    <w:rsid w:val="0076101F"/>
    <w:rsid w:val="00762198"/>
    <w:rsid w:val="00762855"/>
    <w:rsid w:val="00763AF4"/>
    <w:rsid w:val="0076719B"/>
    <w:rsid w:val="0077233A"/>
    <w:rsid w:val="00773D17"/>
    <w:rsid w:val="007741F2"/>
    <w:rsid w:val="00774A35"/>
    <w:rsid w:val="00775E5E"/>
    <w:rsid w:val="00776551"/>
    <w:rsid w:val="00777B35"/>
    <w:rsid w:val="007805F4"/>
    <w:rsid w:val="00782860"/>
    <w:rsid w:val="00782B7B"/>
    <w:rsid w:val="007838DB"/>
    <w:rsid w:val="00784131"/>
    <w:rsid w:val="0078519A"/>
    <w:rsid w:val="0078693A"/>
    <w:rsid w:val="007872F6"/>
    <w:rsid w:val="007904AD"/>
    <w:rsid w:val="007908CA"/>
    <w:rsid w:val="00790F53"/>
    <w:rsid w:val="007910A2"/>
    <w:rsid w:val="007912AF"/>
    <w:rsid w:val="00791440"/>
    <w:rsid w:val="0079228E"/>
    <w:rsid w:val="00795294"/>
    <w:rsid w:val="00795597"/>
    <w:rsid w:val="00795BA8"/>
    <w:rsid w:val="00795EB8"/>
    <w:rsid w:val="00796BA3"/>
    <w:rsid w:val="00797237"/>
    <w:rsid w:val="007A0F0F"/>
    <w:rsid w:val="007A1DBE"/>
    <w:rsid w:val="007A211F"/>
    <w:rsid w:val="007A2948"/>
    <w:rsid w:val="007A2E20"/>
    <w:rsid w:val="007A371C"/>
    <w:rsid w:val="007A41C9"/>
    <w:rsid w:val="007A634E"/>
    <w:rsid w:val="007A6614"/>
    <w:rsid w:val="007A6E04"/>
    <w:rsid w:val="007A7520"/>
    <w:rsid w:val="007A78E1"/>
    <w:rsid w:val="007B14FE"/>
    <w:rsid w:val="007B258B"/>
    <w:rsid w:val="007B2902"/>
    <w:rsid w:val="007B34BD"/>
    <w:rsid w:val="007B3676"/>
    <w:rsid w:val="007B388A"/>
    <w:rsid w:val="007B3EF8"/>
    <w:rsid w:val="007B459A"/>
    <w:rsid w:val="007B6AA5"/>
    <w:rsid w:val="007B6B70"/>
    <w:rsid w:val="007B720B"/>
    <w:rsid w:val="007B72CA"/>
    <w:rsid w:val="007B72FB"/>
    <w:rsid w:val="007B7A08"/>
    <w:rsid w:val="007C0085"/>
    <w:rsid w:val="007C0FE0"/>
    <w:rsid w:val="007C14F5"/>
    <w:rsid w:val="007C15EA"/>
    <w:rsid w:val="007C1A96"/>
    <w:rsid w:val="007C2AE5"/>
    <w:rsid w:val="007C45F9"/>
    <w:rsid w:val="007C58DA"/>
    <w:rsid w:val="007C5D05"/>
    <w:rsid w:val="007C5F1D"/>
    <w:rsid w:val="007C724C"/>
    <w:rsid w:val="007C74C6"/>
    <w:rsid w:val="007D0752"/>
    <w:rsid w:val="007D103B"/>
    <w:rsid w:val="007D131A"/>
    <w:rsid w:val="007D1555"/>
    <w:rsid w:val="007D1F5A"/>
    <w:rsid w:val="007D2A6C"/>
    <w:rsid w:val="007D2B17"/>
    <w:rsid w:val="007D427B"/>
    <w:rsid w:val="007D4EE3"/>
    <w:rsid w:val="007D4F6A"/>
    <w:rsid w:val="007D5D30"/>
    <w:rsid w:val="007D5EEB"/>
    <w:rsid w:val="007D62E8"/>
    <w:rsid w:val="007D63B3"/>
    <w:rsid w:val="007D67B6"/>
    <w:rsid w:val="007D7898"/>
    <w:rsid w:val="007D7D9D"/>
    <w:rsid w:val="007E049F"/>
    <w:rsid w:val="007E05F9"/>
    <w:rsid w:val="007E1ABF"/>
    <w:rsid w:val="007E1B2C"/>
    <w:rsid w:val="007E1C3E"/>
    <w:rsid w:val="007E387B"/>
    <w:rsid w:val="007E3986"/>
    <w:rsid w:val="007E3F62"/>
    <w:rsid w:val="007E436D"/>
    <w:rsid w:val="007E44B2"/>
    <w:rsid w:val="007E4BE9"/>
    <w:rsid w:val="007F0775"/>
    <w:rsid w:val="007F0DA0"/>
    <w:rsid w:val="007F1448"/>
    <w:rsid w:val="007F1C50"/>
    <w:rsid w:val="007F66D9"/>
    <w:rsid w:val="007F70B8"/>
    <w:rsid w:val="007F7497"/>
    <w:rsid w:val="007F756C"/>
    <w:rsid w:val="007F760A"/>
    <w:rsid w:val="0080049E"/>
    <w:rsid w:val="0080158C"/>
    <w:rsid w:val="008034FB"/>
    <w:rsid w:val="00804111"/>
    <w:rsid w:val="008041F5"/>
    <w:rsid w:val="00804ACA"/>
    <w:rsid w:val="00804EF6"/>
    <w:rsid w:val="008050EE"/>
    <w:rsid w:val="00805A04"/>
    <w:rsid w:val="00806884"/>
    <w:rsid w:val="00807B5F"/>
    <w:rsid w:val="0081096A"/>
    <w:rsid w:val="00810A2C"/>
    <w:rsid w:val="008135BC"/>
    <w:rsid w:val="008135FB"/>
    <w:rsid w:val="00813913"/>
    <w:rsid w:val="008143DD"/>
    <w:rsid w:val="00814ACA"/>
    <w:rsid w:val="00814EB5"/>
    <w:rsid w:val="008152F6"/>
    <w:rsid w:val="0081543D"/>
    <w:rsid w:val="00816456"/>
    <w:rsid w:val="008204FC"/>
    <w:rsid w:val="0082105F"/>
    <w:rsid w:val="008210F7"/>
    <w:rsid w:val="00821F8E"/>
    <w:rsid w:val="008231AE"/>
    <w:rsid w:val="00823425"/>
    <w:rsid w:val="0082603D"/>
    <w:rsid w:val="00826E43"/>
    <w:rsid w:val="008309B4"/>
    <w:rsid w:val="00830DD6"/>
    <w:rsid w:val="008311F3"/>
    <w:rsid w:val="00832755"/>
    <w:rsid w:val="0083277D"/>
    <w:rsid w:val="008330F9"/>
    <w:rsid w:val="00833EC4"/>
    <w:rsid w:val="00834EA3"/>
    <w:rsid w:val="00835624"/>
    <w:rsid w:val="00835E4A"/>
    <w:rsid w:val="00836719"/>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173"/>
    <w:rsid w:val="00851C32"/>
    <w:rsid w:val="00851F72"/>
    <w:rsid w:val="008522A0"/>
    <w:rsid w:val="00852C50"/>
    <w:rsid w:val="00852CFA"/>
    <w:rsid w:val="008531FB"/>
    <w:rsid w:val="00853A8B"/>
    <w:rsid w:val="00853CDB"/>
    <w:rsid w:val="0085513C"/>
    <w:rsid w:val="008577F2"/>
    <w:rsid w:val="00857A1E"/>
    <w:rsid w:val="008605D7"/>
    <w:rsid w:val="00860CE1"/>
    <w:rsid w:val="008617E7"/>
    <w:rsid w:val="008625D6"/>
    <w:rsid w:val="008634F9"/>
    <w:rsid w:val="00863D74"/>
    <w:rsid w:val="0086464F"/>
    <w:rsid w:val="00864675"/>
    <w:rsid w:val="008655A9"/>
    <w:rsid w:val="00866071"/>
    <w:rsid w:val="008662F3"/>
    <w:rsid w:val="00866456"/>
    <w:rsid w:val="00866B88"/>
    <w:rsid w:val="00867299"/>
    <w:rsid w:val="00867A33"/>
    <w:rsid w:val="00867D98"/>
    <w:rsid w:val="0087092E"/>
    <w:rsid w:val="0087114F"/>
    <w:rsid w:val="008726C7"/>
    <w:rsid w:val="00873469"/>
    <w:rsid w:val="0087418E"/>
    <w:rsid w:val="00875A5E"/>
    <w:rsid w:val="00876D47"/>
    <w:rsid w:val="00876F5F"/>
    <w:rsid w:val="0087787E"/>
    <w:rsid w:val="00880D99"/>
    <w:rsid w:val="00880DBD"/>
    <w:rsid w:val="00881482"/>
    <w:rsid w:val="008829F5"/>
    <w:rsid w:val="008832A3"/>
    <w:rsid w:val="008839E6"/>
    <w:rsid w:val="00883B4E"/>
    <w:rsid w:val="008841B6"/>
    <w:rsid w:val="00884302"/>
    <w:rsid w:val="00884A69"/>
    <w:rsid w:val="00884A94"/>
    <w:rsid w:val="00884F01"/>
    <w:rsid w:val="008855C2"/>
    <w:rsid w:val="00885620"/>
    <w:rsid w:val="008856EB"/>
    <w:rsid w:val="00886BAA"/>
    <w:rsid w:val="00886D63"/>
    <w:rsid w:val="00887365"/>
    <w:rsid w:val="0088739C"/>
    <w:rsid w:val="00887516"/>
    <w:rsid w:val="0089169E"/>
    <w:rsid w:val="0089263F"/>
    <w:rsid w:val="00893D49"/>
    <w:rsid w:val="00893D97"/>
    <w:rsid w:val="00894938"/>
    <w:rsid w:val="00894EB0"/>
    <w:rsid w:val="00896876"/>
    <w:rsid w:val="00896A57"/>
    <w:rsid w:val="00897586"/>
    <w:rsid w:val="008975EF"/>
    <w:rsid w:val="008979CA"/>
    <w:rsid w:val="008A0085"/>
    <w:rsid w:val="008A034D"/>
    <w:rsid w:val="008A0B0D"/>
    <w:rsid w:val="008A0E24"/>
    <w:rsid w:val="008A1289"/>
    <w:rsid w:val="008A20B6"/>
    <w:rsid w:val="008A2895"/>
    <w:rsid w:val="008A389F"/>
    <w:rsid w:val="008A5619"/>
    <w:rsid w:val="008A5A95"/>
    <w:rsid w:val="008A5B98"/>
    <w:rsid w:val="008A77AF"/>
    <w:rsid w:val="008A7D89"/>
    <w:rsid w:val="008B0184"/>
    <w:rsid w:val="008B0616"/>
    <w:rsid w:val="008B0C52"/>
    <w:rsid w:val="008B1153"/>
    <w:rsid w:val="008B15FA"/>
    <w:rsid w:val="008B271B"/>
    <w:rsid w:val="008B2C6D"/>
    <w:rsid w:val="008B54D5"/>
    <w:rsid w:val="008B58DE"/>
    <w:rsid w:val="008B5F29"/>
    <w:rsid w:val="008B722E"/>
    <w:rsid w:val="008B7355"/>
    <w:rsid w:val="008B7F69"/>
    <w:rsid w:val="008B7FC0"/>
    <w:rsid w:val="008C040D"/>
    <w:rsid w:val="008C110D"/>
    <w:rsid w:val="008C123B"/>
    <w:rsid w:val="008C1997"/>
    <w:rsid w:val="008C201C"/>
    <w:rsid w:val="008C2363"/>
    <w:rsid w:val="008C3413"/>
    <w:rsid w:val="008C4E60"/>
    <w:rsid w:val="008C4FDA"/>
    <w:rsid w:val="008C6E22"/>
    <w:rsid w:val="008C72F2"/>
    <w:rsid w:val="008C7823"/>
    <w:rsid w:val="008D0634"/>
    <w:rsid w:val="008D09C1"/>
    <w:rsid w:val="008D2764"/>
    <w:rsid w:val="008D311D"/>
    <w:rsid w:val="008D5607"/>
    <w:rsid w:val="008D5B63"/>
    <w:rsid w:val="008D699D"/>
    <w:rsid w:val="008E1190"/>
    <w:rsid w:val="008E24B4"/>
    <w:rsid w:val="008E2532"/>
    <w:rsid w:val="008E2912"/>
    <w:rsid w:val="008E2F35"/>
    <w:rsid w:val="008E3763"/>
    <w:rsid w:val="008E5A5F"/>
    <w:rsid w:val="008E7D63"/>
    <w:rsid w:val="008E7FDE"/>
    <w:rsid w:val="008F092C"/>
    <w:rsid w:val="008F0ABD"/>
    <w:rsid w:val="008F0FB1"/>
    <w:rsid w:val="008F1D84"/>
    <w:rsid w:val="008F28C4"/>
    <w:rsid w:val="008F362E"/>
    <w:rsid w:val="008F4290"/>
    <w:rsid w:val="008F4580"/>
    <w:rsid w:val="008F4894"/>
    <w:rsid w:val="008F4F4C"/>
    <w:rsid w:val="008F5003"/>
    <w:rsid w:val="008F57A2"/>
    <w:rsid w:val="008F5882"/>
    <w:rsid w:val="008F6288"/>
    <w:rsid w:val="008F6463"/>
    <w:rsid w:val="008F6A34"/>
    <w:rsid w:val="008F73F2"/>
    <w:rsid w:val="008F7B8A"/>
    <w:rsid w:val="00900E36"/>
    <w:rsid w:val="00902031"/>
    <w:rsid w:val="00902C74"/>
    <w:rsid w:val="0090340E"/>
    <w:rsid w:val="009040C2"/>
    <w:rsid w:val="009050E2"/>
    <w:rsid w:val="009052B6"/>
    <w:rsid w:val="009067A4"/>
    <w:rsid w:val="00907000"/>
    <w:rsid w:val="00907E54"/>
    <w:rsid w:val="00910EE4"/>
    <w:rsid w:val="00911BCC"/>
    <w:rsid w:val="00911DFF"/>
    <w:rsid w:val="00914132"/>
    <w:rsid w:val="00914546"/>
    <w:rsid w:val="009156F8"/>
    <w:rsid w:val="00917A5D"/>
    <w:rsid w:val="009201AE"/>
    <w:rsid w:val="00920833"/>
    <w:rsid w:val="00920AC5"/>
    <w:rsid w:val="00920ECF"/>
    <w:rsid w:val="0092167E"/>
    <w:rsid w:val="009220E3"/>
    <w:rsid w:val="009225FA"/>
    <w:rsid w:val="00922CE1"/>
    <w:rsid w:val="00925C76"/>
    <w:rsid w:val="0092726E"/>
    <w:rsid w:val="009277BE"/>
    <w:rsid w:val="00927D93"/>
    <w:rsid w:val="00927ECC"/>
    <w:rsid w:val="009303A8"/>
    <w:rsid w:val="00931514"/>
    <w:rsid w:val="00931827"/>
    <w:rsid w:val="00931BE6"/>
    <w:rsid w:val="009321C8"/>
    <w:rsid w:val="00932F6D"/>
    <w:rsid w:val="0093304E"/>
    <w:rsid w:val="009347ED"/>
    <w:rsid w:val="00936656"/>
    <w:rsid w:val="0093682D"/>
    <w:rsid w:val="00936F4E"/>
    <w:rsid w:val="00940E0B"/>
    <w:rsid w:val="00941CF6"/>
    <w:rsid w:val="0094222C"/>
    <w:rsid w:val="009423F6"/>
    <w:rsid w:val="00942AF8"/>
    <w:rsid w:val="0094313D"/>
    <w:rsid w:val="00943395"/>
    <w:rsid w:val="00943C81"/>
    <w:rsid w:val="00943E12"/>
    <w:rsid w:val="009445E7"/>
    <w:rsid w:val="00944D8E"/>
    <w:rsid w:val="009450F5"/>
    <w:rsid w:val="00946751"/>
    <w:rsid w:val="00946EFA"/>
    <w:rsid w:val="00950040"/>
    <w:rsid w:val="0095063D"/>
    <w:rsid w:val="00950802"/>
    <w:rsid w:val="00950B93"/>
    <w:rsid w:val="00952806"/>
    <w:rsid w:val="0095309B"/>
    <w:rsid w:val="00953458"/>
    <w:rsid w:val="009555F2"/>
    <w:rsid w:val="00956183"/>
    <w:rsid w:val="00956743"/>
    <w:rsid w:val="00956B15"/>
    <w:rsid w:val="00957160"/>
    <w:rsid w:val="009572EB"/>
    <w:rsid w:val="00957BF2"/>
    <w:rsid w:val="00960489"/>
    <w:rsid w:val="00960E59"/>
    <w:rsid w:val="0096132D"/>
    <w:rsid w:val="009613F2"/>
    <w:rsid w:val="009615B1"/>
    <w:rsid w:val="00961704"/>
    <w:rsid w:val="00961AAD"/>
    <w:rsid w:val="009627EB"/>
    <w:rsid w:val="00962CBB"/>
    <w:rsid w:val="009632A3"/>
    <w:rsid w:val="009635E6"/>
    <w:rsid w:val="00964155"/>
    <w:rsid w:val="00964348"/>
    <w:rsid w:val="009644A0"/>
    <w:rsid w:val="009646DE"/>
    <w:rsid w:val="00964A67"/>
    <w:rsid w:val="0096500D"/>
    <w:rsid w:val="009658FF"/>
    <w:rsid w:val="00965FBA"/>
    <w:rsid w:val="00966059"/>
    <w:rsid w:val="009664D3"/>
    <w:rsid w:val="0096677E"/>
    <w:rsid w:val="00966B47"/>
    <w:rsid w:val="0096736A"/>
    <w:rsid w:val="00967C2D"/>
    <w:rsid w:val="00967C82"/>
    <w:rsid w:val="00967E01"/>
    <w:rsid w:val="00967F02"/>
    <w:rsid w:val="00970532"/>
    <w:rsid w:val="00971385"/>
    <w:rsid w:val="009724DF"/>
    <w:rsid w:val="009738D0"/>
    <w:rsid w:val="00974DFE"/>
    <w:rsid w:val="0097614A"/>
    <w:rsid w:val="00976556"/>
    <w:rsid w:val="00976AB5"/>
    <w:rsid w:val="00976DCA"/>
    <w:rsid w:val="00980AD2"/>
    <w:rsid w:val="009817EF"/>
    <w:rsid w:val="00982769"/>
    <w:rsid w:val="009832E0"/>
    <w:rsid w:val="0098416C"/>
    <w:rsid w:val="00986057"/>
    <w:rsid w:val="0098605C"/>
    <w:rsid w:val="009869EF"/>
    <w:rsid w:val="00986E9A"/>
    <w:rsid w:val="009872DB"/>
    <w:rsid w:val="009878DF"/>
    <w:rsid w:val="00990D55"/>
    <w:rsid w:val="00991CDC"/>
    <w:rsid w:val="00991F80"/>
    <w:rsid w:val="009924D9"/>
    <w:rsid w:val="009927F4"/>
    <w:rsid w:val="00992905"/>
    <w:rsid w:val="009930FF"/>
    <w:rsid w:val="0099461B"/>
    <w:rsid w:val="00995A53"/>
    <w:rsid w:val="00996F21"/>
    <w:rsid w:val="009A0CEE"/>
    <w:rsid w:val="009A11B8"/>
    <w:rsid w:val="009A2537"/>
    <w:rsid w:val="009A3625"/>
    <w:rsid w:val="009A3BEF"/>
    <w:rsid w:val="009A43F7"/>
    <w:rsid w:val="009A4411"/>
    <w:rsid w:val="009A469F"/>
    <w:rsid w:val="009A482A"/>
    <w:rsid w:val="009A51AC"/>
    <w:rsid w:val="009A5B16"/>
    <w:rsid w:val="009A6477"/>
    <w:rsid w:val="009A6689"/>
    <w:rsid w:val="009A6FF5"/>
    <w:rsid w:val="009A7DB9"/>
    <w:rsid w:val="009B00E1"/>
    <w:rsid w:val="009B0B54"/>
    <w:rsid w:val="009B1C76"/>
    <w:rsid w:val="009B22E2"/>
    <w:rsid w:val="009B2E71"/>
    <w:rsid w:val="009B3FD1"/>
    <w:rsid w:val="009B5ED5"/>
    <w:rsid w:val="009B5F4D"/>
    <w:rsid w:val="009B62B8"/>
    <w:rsid w:val="009B69E1"/>
    <w:rsid w:val="009B6DA2"/>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173F"/>
    <w:rsid w:val="009D444F"/>
    <w:rsid w:val="009D470D"/>
    <w:rsid w:val="009D4DAE"/>
    <w:rsid w:val="009D503C"/>
    <w:rsid w:val="009D50A4"/>
    <w:rsid w:val="009D51DD"/>
    <w:rsid w:val="009D549D"/>
    <w:rsid w:val="009D6807"/>
    <w:rsid w:val="009D72F7"/>
    <w:rsid w:val="009E04FB"/>
    <w:rsid w:val="009E0DDD"/>
    <w:rsid w:val="009E1DF8"/>
    <w:rsid w:val="009E31C5"/>
    <w:rsid w:val="009E4102"/>
    <w:rsid w:val="009E4350"/>
    <w:rsid w:val="009E435B"/>
    <w:rsid w:val="009E4F7E"/>
    <w:rsid w:val="009E5753"/>
    <w:rsid w:val="009E58FD"/>
    <w:rsid w:val="009E64F3"/>
    <w:rsid w:val="009E670D"/>
    <w:rsid w:val="009E7113"/>
    <w:rsid w:val="009E73B1"/>
    <w:rsid w:val="009E73E2"/>
    <w:rsid w:val="009E7BAE"/>
    <w:rsid w:val="009E7DB3"/>
    <w:rsid w:val="009F01BF"/>
    <w:rsid w:val="009F022F"/>
    <w:rsid w:val="009F0A31"/>
    <w:rsid w:val="009F0C34"/>
    <w:rsid w:val="009F1FD5"/>
    <w:rsid w:val="009F276E"/>
    <w:rsid w:val="009F31BE"/>
    <w:rsid w:val="009F3A23"/>
    <w:rsid w:val="009F4459"/>
    <w:rsid w:val="009F493C"/>
    <w:rsid w:val="009F54FB"/>
    <w:rsid w:val="009F59BD"/>
    <w:rsid w:val="009F6209"/>
    <w:rsid w:val="009F62A5"/>
    <w:rsid w:val="009F6FFD"/>
    <w:rsid w:val="00A02411"/>
    <w:rsid w:val="00A0376B"/>
    <w:rsid w:val="00A03866"/>
    <w:rsid w:val="00A04256"/>
    <w:rsid w:val="00A04311"/>
    <w:rsid w:val="00A0455C"/>
    <w:rsid w:val="00A04E44"/>
    <w:rsid w:val="00A04F14"/>
    <w:rsid w:val="00A07A3B"/>
    <w:rsid w:val="00A07CC9"/>
    <w:rsid w:val="00A10382"/>
    <w:rsid w:val="00A10DBD"/>
    <w:rsid w:val="00A115DA"/>
    <w:rsid w:val="00A11B71"/>
    <w:rsid w:val="00A11F33"/>
    <w:rsid w:val="00A12D92"/>
    <w:rsid w:val="00A139D3"/>
    <w:rsid w:val="00A15303"/>
    <w:rsid w:val="00A162CB"/>
    <w:rsid w:val="00A2163E"/>
    <w:rsid w:val="00A22BAB"/>
    <w:rsid w:val="00A22EBC"/>
    <w:rsid w:val="00A23244"/>
    <w:rsid w:val="00A23664"/>
    <w:rsid w:val="00A23B70"/>
    <w:rsid w:val="00A24493"/>
    <w:rsid w:val="00A24BB4"/>
    <w:rsid w:val="00A24FC8"/>
    <w:rsid w:val="00A2647E"/>
    <w:rsid w:val="00A265F9"/>
    <w:rsid w:val="00A26877"/>
    <w:rsid w:val="00A26F56"/>
    <w:rsid w:val="00A27311"/>
    <w:rsid w:val="00A30F76"/>
    <w:rsid w:val="00A324AB"/>
    <w:rsid w:val="00A33445"/>
    <w:rsid w:val="00A33DC6"/>
    <w:rsid w:val="00A33F72"/>
    <w:rsid w:val="00A34123"/>
    <w:rsid w:val="00A3473B"/>
    <w:rsid w:val="00A34C3F"/>
    <w:rsid w:val="00A35531"/>
    <w:rsid w:val="00A36F7F"/>
    <w:rsid w:val="00A3784D"/>
    <w:rsid w:val="00A3786A"/>
    <w:rsid w:val="00A37A1A"/>
    <w:rsid w:val="00A37AEB"/>
    <w:rsid w:val="00A40C22"/>
    <w:rsid w:val="00A41B55"/>
    <w:rsid w:val="00A421C9"/>
    <w:rsid w:val="00A430F4"/>
    <w:rsid w:val="00A44241"/>
    <w:rsid w:val="00A4461F"/>
    <w:rsid w:val="00A44726"/>
    <w:rsid w:val="00A462F6"/>
    <w:rsid w:val="00A468CA"/>
    <w:rsid w:val="00A46B0B"/>
    <w:rsid w:val="00A476DE"/>
    <w:rsid w:val="00A514B6"/>
    <w:rsid w:val="00A51B3F"/>
    <w:rsid w:val="00A5234B"/>
    <w:rsid w:val="00A52C23"/>
    <w:rsid w:val="00A5424C"/>
    <w:rsid w:val="00A56339"/>
    <w:rsid w:val="00A56479"/>
    <w:rsid w:val="00A5798B"/>
    <w:rsid w:val="00A60B12"/>
    <w:rsid w:val="00A60EAD"/>
    <w:rsid w:val="00A622D6"/>
    <w:rsid w:val="00A6282E"/>
    <w:rsid w:val="00A63E6C"/>
    <w:rsid w:val="00A655B9"/>
    <w:rsid w:val="00A65DF3"/>
    <w:rsid w:val="00A66B02"/>
    <w:rsid w:val="00A67961"/>
    <w:rsid w:val="00A7009B"/>
    <w:rsid w:val="00A71518"/>
    <w:rsid w:val="00A71B19"/>
    <w:rsid w:val="00A7203A"/>
    <w:rsid w:val="00A73780"/>
    <w:rsid w:val="00A73B0F"/>
    <w:rsid w:val="00A76348"/>
    <w:rsid w:val="00A76ED3"/>
    <w:rsid w:val="00A772E7"/>
    <w:rsid w:val="00A8003D"/>
    <w:rsid w:val="00A80AEA"/>
    <w:rsid w:val="00A80F8A"/>
    <w:rsid w:val="00A821E1"/>
    <w:rsid w:val="00A838F8"/>
    <w:rsid w:val="00A84D9C"/>
    <w:rsid w:val="00A85EAD"/>
    <w:rsid w:val="00A87297"/>
    <w:rsid w:val="00A87478"/>
    <w:rsid w:val="00A8759C"/>
    <w:rsid w:val="00A91236"/>
    <w:rsid w:val="00A91339"/>
    <w:rsid w:val="00A91907"/>
    <w:rsid w:val="00A91EA7"/>
    <w:rsid w:val="00A9207B"/>
    <w:rsid w:val="00A939AB"/>
    <w:rsid w:val="00A93D6D"/>
    <w:rsid w:val="00A9405B"/>
    <w:rsid w:val="00A95350"/>
    <w:rsid w:val="00A97AD0"/>
    <w:rsid w:val="00AA1932"/>
    <w:rsid w:val="00AA2AD2"/>
    <w:rsid w:val="00AA3FDD"/>
    <w:rsid w:val="00AA4970"/>
    <w:rsid w:val="00AA4F20"/>
    <w:rsid w:val="00AA4FDB"/>
    <w:rsid w:val="00AA59A0"/>
    <w:rsid w:val="00AA728D"/>
    <w:rsid w:val="00AA76E9"/>
    <w:rsid w:val="00AB0104"/>
    <w:rsid w:val="00AB1419"/>
    <w:rsid w:val="00AB2D4C"/>
    <w:rsid w:val="00AB30F8"/>
    <w:rsid w:val="00AB3490"/>
    <w:rsid w:val="00AB3704"/>
    <w:rsid w:val="00AB37EF"/>
    <w:rsid w:val="00AB3A0E"/>
    <w:rsid w:val="00AB3B64"/>
    <w:rsid w:val="00AB3F81"/>
    <w:rsid w:val="00AB453E"/>
    <w:rsid w:val="00AB491F"/>
    <w:rsid w:val="00AB51C2"/>
    <w:rsid w:val="00AB53D1"/>
    <w:rsid w:val="00AB54B6"/>
    <w:rsid w:val="00AB58D6"/>
    <w:rsid w:val="00AB5B48"/>
    <w:rsid w:val="00AB5F1C"/>
    <w:rsid w:val="00AB62D8"/>
    <w:rsid w:val="00AB6FBE"/>
    <w:rsid w:val="00AB7AF5"/>
    <w:rsid w:val="00AB7DAF"/>
    <w:rsid w:val="00AC0042"/>
    <w:rsid w:val="00AC0F44"/>
    <w:rsid w:val="00AC185B"/>
    <w:rsid w:val="00AC1CD8"/>
    <w:rsid w:val="00AC26F5"/>
    <w:rsid w:val="00AC2E99"/>
    <w:rsid w:val="00AC454F"/>
    <w:rsid w:val="00AC4CFE"/>
    <w:rsid w:val="00AC671E"/>
    <w:rsid w:val="00AC678E"/>
    <w:rsid w:val="00AD03BE"/>
    <w:rsid w:val="00AD13F0"/>
    <w:rsid w:val="00AD2855"/>
    <w:rsid w:val="00AD29B9"/>
    <w:rsid w:val="00AD32BE"/>
    <w:rsid w:val="00AD4375"/>
    <w:rsid w:val="00AD4922"/>
    <w:rsid w:val="00AD4EA0"/>
    <w:rsid w:val="00AD5CC3"/>
    <w:rsid w:val="00AD7AAC"/>
    <w:rsid w:val="00AD7B9C"/>
    <w:rsid w:val="00AE0410"/>
    <w:rsid w:val="00AE2B21"/>
    <w:rsid w:val="00AE393C"/>
    <w:rsid w:val="00AE3A7B"/>
    <w:rsid w:val="00AE474B"/>
    <w:rsid w:val="00AE51E1"/>
    <w:rsid w:val="00AE57B1"/>
    <w:rsid w:val="00AE5B4E"/>
    <w:rsid w:val="00AE5E83"/>
    <w:rsid w:val="00AE61CC"/>
    <w:rsid w:val="00AE6554"/>
    <w:rsid w:val="00AE6B2C"/>
    <w:rsid w:val="00AE7FA2"/>
    <w:rsid w:val="00AF03D2"/>
    <w:rsid w:val="00AF064F"/>
    <w:rsid w:val="00AF0B91"/>
    <w:rsid w:val="00AF173C"/>
    <w:rsid w:val="00AF25E9"/>
    <w:rsid w:val="00AF34E8"/>
    <w:rsid w:val="00AF4E87"/>
    <w:rsid w:val="00AF52F0"/>
    <w:rsid w:val="00AF6134"/>
    <w:rsid w:val="00AF73D2"/>
    <w:rsid w:val="00AF77C9"/>
    <w:rsid w:val="00B001C0"/>
    <w:rsid w:val="00B008F6"/>
    <w:rsid w:val="00B00FE9"/>
    <w:rsid w:val="00B0169E"/>
    <w:rsid w:val="00B01BAC"/>
    <w:rsid w:val="00B023CD"/>
    <w:rsid w:val="00B04980"/>
    <w:rsid w:val="00B04DA9"/>
    <w:rsid w:val="00B05193"/>
    <w:rsid w:val="00B07B30"/>
    <w:rsid w:val="00B07F86"/>
    <w:rsid w:val="00B104F9"/>
    <w:rsid w:val="00B10871"/>
    <w:rsid w:val="00B11662"/>
    <w:rsid w:val="00B12042"/>
    <w:rsid w:val="00B142B3"/>
    <w:rsid w:val="00B14C7B"/>
    <w:rsid w:val="00B14D9C"/>
    <w:rsid w:val="00B1578E"/>
    <w:rsid w:val="00B15A0C"/>
    <w:rsid w:val="00B15C88"/>
    <w:rsid w:val="00B16D97"/>
    <w:rsid w:val="00B170B2"/>
    <w:rsid w:val="00B174FF"/>
    <w:rsid w:val="00B20815"/>
    <w:rsid w:val="00B2261A"/>
    <w:rsid w:val="00B2342A"/>
    <w:rsid w:val="00B2420F"/>
    <w:rsid w:val="00B2574C"/>
    <w:rsid w:val="00B262FE"/>
    <w:rsid w:val="00B26366"/>
    <w:rsid w:val="00B302AC"/>
    <w:rsid w:val="00B309A3"/>
    <w:rsid w:val="00B30B4C"/>
    <w:rsid w:val="00B31202"/>
    <w:rsid w:val="00B32A86"/>
    <w:rsid w:val="00B32E16"/>
    <w:rsid w:val="00B34300"/>
    <w:rsid w:val="00B34743"/>
    <w:rsid w:val="00B3614C"/>
    <w:rsid w:val="00B36291"/>
    <w:rsid w:val="00B40D1F"/>
    <w:rsid w:val="00B42290"/>
    <w:rsid w:val="00B42702"/>
    <w:rsid w:val="00B4354F"/>
    <w:rsid w:val="00B43E83"/>
    <w:rsid w:val="00B446C5"/>
    <w:rsid w:val="00B454F6"/>
    <w:rsid w:val="00B4666F"/>
    <w:rsid w:val="00B46746"/>
    <w:rsid w:val="00B46B46"/>
    <w:rsid w:val="00B47165"/>
    <w:rsid w:val="00B5295E"/>
    <w:rsid w:val="00B52F9B"/>
    <w:rsid w:val="00B53154"/>
    <w:rsid w:val="00B5349A"/>
    <w:rsid w:val="00B5380D"/>
    <w:rsid w:val="00B53AF9"/>
    <w:rsid w:val="00B53C83"/>
    <w:rsid w:val="00B54907"/>
    <w:rsid w:val="00B54D56"/>
    <w:rsid w:val="00B55087"/>
    <w:rsid w:val="00B5535E"/>
    <w:rsid w:val="00B554DD"/>
    <w:rsid w:val="00B55E9A"/>
    <w:rsid w:val="00B55EA6"/>
    <w:rsid w:val="00B5619D"/>
    <w:rsid w:val="00B5740D"/>
    <w:rsid w:val="00B613A2"/>
    <w:rsid w:val="00B61AD8"/>
    <w:rsid w:val="00B630EE"/>
    <w:rsid w:val="00B63157"/>
    <w:rsid w:val="00B63531"/>
    <w:rsid w:val="00B63974"/>
    <w:rsid w:val="00B63B08"/>
    <w:rsid w:val="00B641D4"/>
    <w:rsid w:val="00B650FB"/>
    <w:rsid w:val="00B654B8"/>
    <w:rsid w:val="00B6671A"/>
    <w:rsid w:val="00B66CB3"/>
    <w:rsid w:val="00B72489"/>
    <w:rsid w:val="00B72C8B"/>
    <w:rsid w:val="00B7339E"/>
    <w:rsid w:val="00B73849"/>
    <w:rsid w:val="00B73AAB"/>
    <w:rsid w:val="00B73C0E"/>
    <w:rsid w:val="00B745DF"/>
    <w:rsid w:val="00B7479D"/>
    <w:rsid w:val="00B74B45"/>
    <w:rsid w:val="00B74FF9"/>
    <w:rsid w:val="00B75081"/>
    <w:rsid w:val="00B75D21"/>
    <w:rsid w:val="00B763A0"/>
    <w:rsid w:val="00B808B4"/>
    <w:rsid w:val="00B80995"/>
    <w:rsid w:val="00B80C29"/>
    <w:rsid w:val="00B815C8"/>
    <w:rsid w:val="00B815D6"/>
    <w:rsid w:val="00B81E09"/>
    <w:rsid w:val="00B82088"/>
    <w:rsid w:val="00B822E8"/>
    <w:rsid w:val="00B83207"/>
    <w:rsid w:val="00B839A6"/>
    <w:rsid w:val="00B86599"/>
    <w:rsid w:val="00B876AF"/>
    <w:rsid w:val="00B87DB2"/>
    <w:rsid w:val="00B9038C"/>
    <w:rsid w:val="00B90D36"/>
    <w:rsid w:val="00B91119"/>
    <w:rsid w:val="00B9155B"/>
    <w:rsid w:val="00B91E61"/>
    <w:rsid w:val="00B9200D"/>
    <w:rsid w:val="00B92F13"/>
    <w:rsid w:val="00B92F59"/>
    <w:rsid w:val="00B940EF"/>
    <w:rsid w:val="00B9474A"/>
    <w:rsid w:val="00B96213"/>
    <w:rsid w:val="00B9655D"/>
    <w:rsid w:val="00B96B78"/>
    <w:rsid w:val="00B9798F"/>
    <w:rsid w:val="00BA2247"/>
    <w:rsid w:val="00BA303B"/>
    <w:rsid w:val="00BA451D"/>
    <w:rsid w:val="00BA4FBC"/>
    <w:rsid w:val="00BA6D52"/>
    <w:rsid w:val="00BA7D34"/>
    <w:rsid w:val="00BB0508"/>
    <w:rsid w:val="00BB063E"/>
    <w:rsid w:val="00BB13AE"/>
    <w:rsid w:val="00BB1698"/>
    <w:rsid w:val="00BB1B42"/>
    <w:rsid w:val="00BB2804"/>
    <w:rsid w:val="00BB3401"/>
    <w:rsid w:val="00BB3A5E"/>
    <w:rsid w:val="00BB5373"/>
    <w:rsid w:val="00BB5779"/>
    <w:rsid w:val="00BB6588"/>
    <w:rsid w:val="00BB6F1A"/>
    <w:rsid w:val="00BB76F8"/>
    <w:rsid w:val="00BB7B59"/>
    <w:rsid w:val="00BB7C93"/>
    <w:rsid w:val="00BC1073"/>
    <w:rsid w:val="00BC1264"/>
    <w:rsid w:val="00BC13B2"/>
    <w:rsid w:val="00BC1446"/>
    <w:rsid w:val="00BC303C"/>
    <w:rsid w:val="00BC31B4"/>
    <w:rsid w:val="00BC40C0"/>
    <w:rsid w:val="00BC5875"/>
    <w:rsid w:val="00BC5CA8"/>
    <w:rsid w:val="00BC64AB"/>
    <w:rsid w:val="00BD003F"/>
    <w:rsid w:val="00BD089B"/>
    <w:rsid w:val="00BD0A2F"/>
    <w:rsid w:val="00BD0AAA"/>
    <w:rsid w:val="00BD0ED5"/>
    <w:rsid w:val="00BD14E1"/>
    <w:rsid w:val="00BD16C3"/>
    <w:rsid w:val="00BD1F23"/>
    <w:rsid w:val="00BD3239"/>
    <w:rsid w:val="00BD4880"/>
    <w:rsid w:val="00BD54B7"/>
    <w:rsid w:val="00BD5A6F"/>
    <w:rsid w:val="00BD675C"/>
    <w:rsid w:val="00BD6D61"/>
    <w:rsid w:val="00BE0602"/>
    <w:rsid w:val="00BE09AB"/>
    <w:rsid w:val="00BE21CB"/>
    <w:rsid w:val="00BE2495"/>
    <w:rsid w:val="00BE32A8"/>
    <w:rsid w:val="00BE353D"/>
    <w:rsid w:val="00BE5D23"/>
    <w:rsid w:val="00BE66BE"/>
    <w:rsid w:val="00BE66CE"/>
    <w:rsid w:val="00BE69C2"/>
    <w:rsid w:val="00BE7C8F"/>
    <w:rsid w:val="00BF05DB"/>
    <w:rsid w:val="00BF0871"/>
    <w:rsid w:val="00BF0F50"/>
    <w:rsid w:val="00BF10D8"/>
    <w:rsid w:val="00BF1327"/>
    <w:rsid w:val="00BF1803"/>
    <w:rsid w:val="00BF269D"/>
    <w:rsid w:val="00BF3D6D"/>
    <w:rsid w:val="00BF4397"/>
    <w:rsid w:val="00BF443C"/>
    <w:rsid w:val="00BF56D6"/>
    <w:rsid w:val="00BF5FA1"/>
    <w:rsid w:val="00BF6B17"/>
    <w:rsid w:val="00BF6F5A"/>
    <w:rsid w:val="00BF7AA7"/>
    <w:rsid w:val="00C00016"/>
    <w:rsid w:val="00C0034E"/>
    <w:rsid w:val="00C00803"/>
    <w:rsid w:val="00C00B23"/>
    <w:rsid w:val="00C00CB1"/>
    <w:rsid w:val="00C00EB1"/>
    <w:rsid w:val="00C00F92"/>
    <w:rsid w:val="00C0174D"/>
    <w:rsid w:val="00C021CE"/>
    <w:rsid w:val="00C024D0"/>
    <w:rsid w:val="00C0464F"/>
    <w:rsid w:val="00C04EEE"/>
    <w:rsid w:val="00C05987"/>
    <w:rsid w:val="00C05DBF"/>
    <w:rsid w:val="00C066BA"/>
    <w:rsid w:val="00C070A0"/>
    <w:rsid w:val="00C07677"/>
    <w:rsid w:val="00C07921"/>
    <w:rsid w:val="00C10AEE"/>
    <w:rsid w:val="00C10EA2"/>
    <w:rsid w:val="00C11069"/>
    <w:rsid w:val="00C11079"/>
    <w:rsid w:val="00C11203"/>
    <w:rsid w:val="00C1121D"/>
    <w:rsid w:val="00C1201C"/>
    <w:rsid w:val="00C13094"/>
    <w:rsid w:val="00C1340B"/>
    <w:rsid w:val="00C159E8"/>
    <w:rsid w:val="00C15A87"/>
    <w:rsid w:val="00C16473"/>
    <w:rsid w:val="00C20403"/>
    <w:rsid w:val="00C20446"/>
    <w:rsid w:val="00C20D1C"/>
    <w:rsid w:val="00C20D33"/>
    <w:rsid w:val="00C22C2C"/>
    <w:rsid w:val="00C23421"/>
    <w:rsid w:val="00C23B75"/>
    <w:rsid w:val="00C25143"/>
    <w:rsid w:val="00C25DFC"/>
    <w:rsid w:val="00C2601B"/>
    <w:rsid w:val="00C260D4"/>
    <w:rsid w:val="00C26557"/>
    <w:rsid w:val="00C269AE"/>
    <w:rsid w:val="00C27598"/>
    <w:rsid w:val="00C307C6"/>
    <w:rsid w:val="00C30B87"/>
    <w:rsid w:val="00C31908"/>
    <w:rsid w:val="00C31F26"/>
    <w:rsid w:val="00C33183"/>
    <w:rsid w:val="00C34880"/>
    <w:rsid w:val="00C34D89"/>
    <w:rsid w:val="00C36405"/>
    <w:rsid w:val="00C367BE"/>
    <w:rsid w:val="00C36C98"/>
    <w:rsid w:val="00C36FC0"/>
    <w:rsid w:val="00C3772E"/>
    <w:rsid w:val="00C402BA"/>
    <w:rsid w:val="00C40815"/>
    <w:rsid w:val="00C416C7"/>
    <w:rsid w:val="00C4221C"/>
    <w:rsid w:val="00C427C9"/>
    <w:rsid w:val="00C42A49"/>
    <w:rsid w:val="00C431AD"/>
    <w:rsid w:val="00C43608"/>
    <w:rsid w:val="00C4383C"/>
    <w:rsid w:val="00C447CB"/>
    <w:rsid w:val="00C451B1"/>
    <w:rsid w:val="00C45CB5"/>
    <w:rsid w:val="00C45CE1"/>
    <w:rsid w:val="00C4625F"/>
    <w:rsid w:val="00C465DC"/>
    <w:rsid w:val="00C466D9"/>
    <w:rsid w:val="00C479DE"/>
    <w:rsid w:val="00C47D0E"/>
    <w:rsid w:val="00C5035C"/>
    <w:rsid w:val="00C510BD"/>
    <w:rsid w:val="00C544C4"/>
    <w:rsid w:val="00C54BC6"/>
    <w:rsid w:val="00C54D38"/>
    <w:rsid w:val="00C55044"/>
    <w:rsid w:val="00C55367"/>
    <w:rsid w:val="00C55760"/>
    <w:rsid w:val="00C569E9"/>
    <w:rsid w:val="00C56E67"/>
    <w:rsid w:val="00C57761"/>
    <w:rsid w:val="00C5791B"/>
    <w:rsid w:val="00C605CA"/>
    <w:rsid w:val="00C608AB"/>
    <w:rsid w:val="00C609D8"/>
    <w:rsid w:val="00C60D41"/>
    <w:rsid w:val="00C61932"/>
    <w:rsid w:val="00C63B49"/>
    <w:rsid w:val="00C63E90"/>
    <w:rsid w:val="00C64088"/>
    <w:rsid w:val="00C642FA"/>
    <w:rsid w:val="00C6593B"/>
    <w:rsid w:val="00C663F6"/>
    <w:rsid w:val="00C67A26"/>
    <w:rsid w:val="00C67CB7"/>
    <w:rsid w:val="00C67E4C"/>
    <w:rsid w:val="00C70F4E"/>
    <w:rsid w:val="00C71D77"/>
    <w:rsid w:val="00C72000"/>
    <w:rsid w:val="00C72C78"/>
    <w:rsid w:val="00C72DCB"/>
    <w:rsid w:val="00C742B8"/>
    <w:rsid w:val="00C7469C"/>
    <w:rsid w:val="00C74AD1"/>
    <w:rsid w:val="00C74FF2"/>
    <w:rsid w:val="00C75135"/>
    <w:rsid w:val="00C753BF"/>
    <w:rsid w:val="00C754AC"/>
    <w:rsid w:val="00C75797"/>
    <w:rsid w:val="00C75878"/>
    <w:rsid w:val="00C75C48"/>
    <w:rsid w:val="00C75CF6"/>
    <w:rsid w:val="00C76480"/>
    <w:rsid w:val="00C76F56"/>
    <w:rsid w:val="00C803E7"/>
    <w:rsid w:val="00C83A21"/>
    <w:rsid w:val="00C83C05"/>
    <w:rsid w:val="00C850A1"/>
    <w:rsid w:val="00C858C6"/>
    <w:rsid w:val="00C860C8"/>
    <w:rsid w:val="00C8667D"/>
    <w:rsid w:val="00C87607"/>
    <w:rsid w:val="00C87D9B"/>
    <w:rsid w:val="00C87E1A"/>
    <w:rsid w:val="00C90051"/>
    <w:rsid w:val="00C90CD3"/>
    <w:rsid w:val="00C9156B"/>
    <w:rsid w:val="00C91A63"/>
    <w:rsid w:val="00C92170"/>
    <w:rsid w:val="00C92A33"/>
    <w:rsid w:val="00C92B9D"/>
    <w:rsid w:val="00C93666"/>
    <w:rsid w:val="00C938B8"/>
    <w:rsid w:val="00C93FB5"/>
    <w:rsid w:val="00C9532A"/>
    <w:rsid w:val="00C968E1"/>
    <w:rsid w:val="00C97100"/>
    <w:rsid w:val="00CA029C"/>
    <w:rsid w:val="00CA0909"/>
    <w:rsid w:val="00CA159F"/>
    <w:rsid w:val="00CA19BD"/>
    <w:rsid w:val="00CA2CC7"/>
    <w:rsid w:val="00CA31F2"/>
    <w:rsid w:val="00CA38BA"/>
    <w:rsid w:val="00CA3D07"/>
    <w:rsid w:val="00CA46FA"/>
    <w:rsid w:val="00CA5975"/>
    <w:rsid w:val="00CA6AF2"/>
    <w:rsid w:val="00CA70C6"/>
    <w:rsid w:val="00CA73C1"/>
    <w:rsid w:val="00CA7A91"/>
    <w:rsid w:val="00CB02D9"/>
    <w:rsid w:val="00CB0419"/>
    <w:rsid w:val="00CB0D88"/>
    <w:rsid w:val="00CB1952"/>
    <w:rsid w:val="00CB26A3"/>
    <w:rsid w:val="00CB366E"/>
    <w:rsid w:val="00CB3869"/>
    <w:rsid w:val="00CB397F"/>
    <w:rsid w:val="00CB74B6"/>
    <w:rsid w:val="00CB74F6"/>
    <w:rsid w:val="00CB78AC"/>
    <w:rsid w:val="00CC0D09"/>
    <w:rsid w:val="00CC1823"/>
    <w:rsid w:val="00CC1C23"/>
    <w:rsid w:val="00CC281C"/>
    <w:rsid w:val="00CC3083"/>
    <w:rsid w:val="00CC4312"/>
    <w:rsid w:val="00CC4EBA"/>
    <w:rsid w:val="00CC50F8"/>
    <w:rsid w:val="00CC64FA"/>
    <w:rsid w:val="00CC6E9B"/>
    <w:rsid w:val="00CC7B07"/>
    <w:rsid w:val="00CC7DFA"/>
    <w:rsid w:val="00CD00B7"/>
    <w:rsid w:val="00CD0F4F"/>
    <w:rsid w:val="00CD1235"/>
    <w:rsid w:val="00CD174A"/>
    <w:rsid w:val="00CD345D"/>
    <w:rsid w:val="00CD3DE1"/>
    <w:rsid w:val="00CD5113"/>
    <w:rsid w:val="00CD5A2D"/>
    <w:rsid w:val="00CD666C"/>
    <w:rsid w:val="00CE07BB"/>
    <w:rsid w:val="00CE0FDC"/>
    <w:rsid w:val="00CE21DA"/>
    <w:rsid w:val="00CE245C"/>
    <w:rsid w:val="00CE3886"/>
    <w:rsid w:val="00CE4334"/>
    <w:rsid w:val="00CE5112"/>
    <w:rsid w:val="00CE54E0"/>
    <w:rsid w:val="00CE5693"/>
    <w:rsid w:val="00CE5944"/>
    <w:rsid w:val="00CE5DEC"/>
    <w:rsid w:val="00CE66F3"/>
    <w:rsid w:val="00CE7006"/>
    <w:rsid w:val="00CF0687"/>
    <w:rsid w:val="00CF07EC"/>
    <w:rsid w:val="00CF0BF3"/>
    <w:rsid w:val="00CF0D82"/>
    <w:rsid w:val="00CF2090"/>
    <w:rsid w:val="00CF2987"/>
    <w:rsid w:val="00CF3FB9"/>
    <w:rsid w:val="00CF4303"/>
    <w:rsid w:val="00CF47B6"/>
    <w:rsid w:val="00CF4885"/>
    <w:rsid w:val="00CF4FF0"/>
    <w:rsid w:val="00CF51B4"/>
    <w:rsid w:val="00CF5944"/>
    <w:rsid w:val="00CF5EF6"/>
    <w:rsid w:val="00CF5F67"/>
    <w:rsid w:val="00CF6140"/>
    <w:rsid w:val="00CF7360"/>
    <w:rsid w:val="00D0005D"/>
    <w:rsid w:val="00D0045D"/>
    <w:rsid w:val="00D009C7"/>
    <w:rsid w:val="00D0201F"/>
    <w:rsid w:val="00D0214A"/>
    <w:rsid w:val="00D02BFD"/>
    <w:rsid w:val="00D03518"/>
    <w:rsid w:val="00D03EED"/>
    <w:rsid w:val="00D03FFA"/>
    <w:rsid w:val="00D0442D"/>
    <w:rsid w:val="00D048A0"/>
    <w:rsid w:val="00D04D3F"/>
    <w:rsid w:val="00D04DEB"/>
    <w:rsid w:val="00D06791"/>
    <w:rsid w:val="00D06BE0"/>
    <w:rsid w:val="00D075DE"/>
    <w:rsid w:val="00D10A57"/>
    <w:rsid w:val="00D11994"/>
    <w:rsid w:val="00D11A21"/>
    <w:rsid w:val="00D12189"/>
    <w:rsid w:val="00D12FA2"/>
    <w:rsid w:val="00D146D8"/>
    <w:rsid w:val="00D15E64"/>
    <w:rsid w:val="00D16B68"/>
    <w:rsid w:val="00D16B7D"/>
    <w:rsid w:val="00D170B1"/>
    <w:rsid w:val="00D17309"/>
    <w:rsid w:val="00D203B3"/>
    <w:rsid w:val="00D203E0"/>
    <w:rsid w:val="00D227EE"/>
    <w:rsid w:val="00D22E4A"/>
    <w:rsid w:val="00D23F49"/>
    <w:rsid w:val="00D2574B"/>
    <w:rsid w:val="00D25B32"/>
    <w:rsid w:val="00D263AD"/>
    <w:rsid w:val="00D27F94"/>
    <w:rsid w:val="00D30BF5"/>
    <w:rsid w:val="00D312A6"/>
    <w:rsid w:val="00D313AC"/>
    <w:rsid w:val="00D323C2"/>
    <w:rsid w:val="00D32A08"/>
    <w:rsid w:val="00D34405"/>
    <w:rsid w:val="00D34E9E"/>
    <w:rsid w:val="00D355CD"/>
    <w:rsid w:val="00D35A3B"/>
    <w:rsid w:val="00D4019A"/>
    <w:rsid w:val="00D405B3"/>
    <w:rsid w:val="00D40A96"/>
    <w:rsid w:val="00D4155E"/>
    <w:rsid w:val="00D42815"/>
    <w:rsid w:val="00D43AE1"/>
    <w:rsid w:val="00D44540"/>
    <w:rsid w:val="00D4594A"/>
    <w:rsid w:val="00D46066"/>
    <w:rsid w:val="00D46866"/>
    <w:rsid w:val="00D46E03"/>
    <w:rsid w:val="00D476BC"/>
    <w:rsid w:val="00D47AC4"/>
    <w:rsid w:val="00D50D67"/>
    <w:rsid w:val="00D523D6"/>
    <w:rsid w:val="00D52F4F"/>
    <w:rsid w:val="00D53DC3"/>
    <w:rsid w:val="00D54408"/>
    <w:rsid w:val="00D5479A"/>
    <w:rsid w:val="00D551DB"/>
    <w:rsid w:val="00D56A75"/>
    <w:rsid w:val="00D56C04"/>
    <w:rsid w:val="00D57AA3"/>
    <w:rsid w:val="00D60341"/>
    <w:rsid w:val="00D60370"/>
    <w:rsid w:val="00D612B0"/>
    <w:rsid w:val="00D614EA"/>
    <w:rsid w:val="00D61920"/>
    <w:rsid w:val="00D6378E"/>
    <w:rsid w:val="00D63F94"/>
    <w:rsid w:val="00D662EE"/>
    <w:rsid w:val="00D67304"/>
    <w:rsid w:val="00D67A20"/>
    <w:rsid w:val="00D70085"/>
    <w:rsid w:val="00D708DA"/>
    <w:rsid w:val="00D7389E"/>
    <w:rsid w:val="00D73F92"/>
    <w:rsid w:val="00D758C2"/>
    <w:rsid w:val="00D764BA"/>
    <w:rsid w:val="00D80530"/>
    <w:rsid w:val="00D80D06"/>
    <w:rsid w:val="00D8154D"/>
    <w:rsid w:val="00D81CE5"/>
    <w:rsid w:val="00D8473C"/>
    <w:rsid w:val="00D84AAB"/>
    <w:rsid w:val="00D852E4"/>
    <w:rsid w:val="00D8541D"/>
    <w:rsid w:val="00D85C0C"/>
    <w:rsid w:val="00D8657D"/>
    <w:rsid w:val="00D866EE"/>
    <w:rsid w:val="00D91546"/>
    <w:rsid w:val="00D9173B"/>
    <w:rsid w:val="00D91E00"/>
    <w:rsid w:val="00D93D35"/>
    <w:rsid w:val="00D93F99"/>
    <w:rsid w:val="00D940FF"/>
    <w:rsid w:val="00D95519"/>
    <w:rsid w:val="00D957B7"/>
    <w:rsid w:val="00D95CA5"/>
    <w:rsid w:val="00D97CDF"/>
    <w:rsid w:val="00D97EBE"/>
    <w:rsid w:val="00DA04B9"/>
    <w:rsid w:val="00DA0B3B"/>
    <w:rsid w:val="00DA0DE7"/>
    <w:rsid w:val="00DA1908"/>
    <w:rsid w:val="00DA19DC"/>
    <w:rsid w:val="00DA1DDD"/>
    <w:rsid w:val="00DA2BB9"/>
    <w:rsid w:val="00DA2CDC"/>
    <w:rsid w:val="00DA3D12"/>
    <w:rsid w:val="00DA4365"/>
    <w:rsid w:val="00DA5672"/>
    <w:rsid w:val="00DA5BE2"/>
    <w:rsid w:val="00DA5F54"/>
    <w:rsid w:val="00DA61BC"/>
    <w:rsid w:val="00DB0BA0"/>
    <w:rsid w:val="00DB121C"/>
    <w:rsid w:val="00DB181E"/>
    <w:rsid w:val="00DB1923"/>
    <w:rsid w:val="00DB1A25"/>
    <w:rsid w:val="00DB22BC"/>
    <w:rsid w:val="00DB393F"/>
    <w:rsid w:val="00DB3C44"/>
    <w:rsid w:val="00DB42B8"/>
    <w:rsid w:val="00DB4A2F"/>
    <w:rsid w:val="00DB4CFB"/>
    <w:rsid w:val="00DB5266"/>
    <w:rsid w:val="00DB5355"/>
    <w:rsid w:val="00DB57E4"/>
    <w:rsid w:val="00DB5BC5"/>
    <w:rsid w:val="00DB65A7"/>
    <w:rsid w:val="00DC03A4"/>
    <w:rsid w:val="00DC0B1D"/>
    <w:rsid w:val="00DC0B3A"/>
    <w:rsid w:val="00DC1A44"/>
    <w:rsid w:val="00DC25DF"/>
    <w:rsid w:val="00DC2653"/>
    <w:rsid w:val="00DC277B"/>
    <w:rsid w:val="00DC2A3E"/>
    <w:rsid w:val="00DC3711"/>
    <w:rsid w:val="00DC5851"/>
    <w:rsid w:val="00DC632D"/>
    <w:rsid w:val="00DC6E39"/>
    <w:rsid w:val="00DD0276"/>
    <w:rsid w:val="00DD03C1"/>
    <w:rsid w:val="00DD05B2"/>
    <w:rsid w:val="00DD11DE"/>
    <w:rsid w:val="00DD1F6F"/>
    <w:rsid w:val="00DD3394"/>
    <w:rsid w:val="00DD36DB"/>
    <w:rsid w:val="00DD3D80"/>
    <w:rsid w:val="00DD49F7"/>
    <w:rsid w:val="00DD4D37"/>
    <w:rsid w:val="00DD4D87"/>
    <w:rsid w:val="00DD4DF2"/>
    <w:rsid w:val="00DD5157"/>
    <w:rsid w:val="00DD5F8F"/>
    <w:rsid w:val="00DD6058"/>
    <w:rsid w:val="00DD622F"/>
    <w:rsid w:val="00DD624E"/>
    <w:rsid w:val="00DE143A"/>
    <w:rsid w:val="00DE2041"/>
    <w:rsid w:val="00DE4567"/>
    <w:rsid w:val="00DE4917"/>
    <w:rsid w:val="00DE535E"/>
    <w:rsid w:val="00DE6058"/>
    <w:rsid w:val="00DE6BCF"/>
    <w:rsid w:val="00DE7DA9"/>
    <w:rsid w:val="00DF03B4"/>
    <w:rsid w:val="00DF1253"/>
    <w:rsid w:val="00DF1A8D"/>
    <w:rsid w:val="00DF2F56"/>
    <w:rsid w:val="00DF36E8"/>
    <w:rsid w:val="00DF5CBD"/>
    <w:rsid w:val="00DF65F5"/>
    <w:rsid w:val="00E009F9"/>
    <w:rsid w:val="00E00BC9"/>
    <w:rsid w:val="00E0124C"/>
    <w:rsid w:val="00E01355"/>
    <w:rsid w:val="00E02416"/>
    <w:rsid w:val="00E02451"/>
    <w:rsid w:val="00E02A96"/>
    <w:rsid w:val="00E0443A"/>
    <w:rsid w:val="00E05915"/>
    <w:rsid w:val="00E06CDA"/>
    <w:rsid w:val="00E06E06"/>
    <w:rsid w:val="00E0723E"/>
    <w:rsid w:val="00E0732D"/>
    <w:rsid w:val="00E1023A"/>
    <w:rsid w:val="00E11906"/>
    <w:rsid w:val="00E11CB6"/>
    <w:rsid w:val="00E148E5"/>
    <w:rsid w:val="00E14BA8"/>
    <w:rsid w:val="00E14DCB"/>
    <w:rsid w:val="00E153A9"/>
    <w:rsid w:val="00E16824"/>
    <w:rsid w:val="00E16B33"/>
    <w:rsid w:val="00E17020"/>
    <w:rsid w:val="00E1722D"/>
    <w:rsid w:val="00E17512"/>
    <w:rsid w:val="00E177D5"/>
    <w:rsid w:val="00E177DA"/>
    <w:rsid w:val="00E20327"/>
    <w:rsid w:val="00E20C1F"/>
    <w:rsid w:val="00E20FB4"/>
    <w:rsid w:val="00E21105"/>
    <w:rsid w:val="00E214D1"/>
    <w:rsid w:val="00E21DFD"/>
    <w:rsid w:val="00E22CD6"/>
    <w:rsid w:val="00E231D6"/>
    <w:rsid w:val="00E23757"/>
    <w:rsid w:val="00E23FAA"/>
    <w:rsid w:val="00E2450C"/>
    <w:rsid w:val="00E25832"/>
    <w:rsid w:val="00E26763"/>
    <w:rsid w:val="00E27028"/>
    <w:rsid w:val="00E27D90"/>
    <w:rsid w:val="00E27DE6"/>
    <w:rsid w:val="00E305F4"/>
    <w:rsid w:val="00E310D2"/>
    <w:rsid w:val="00E32808"/>
    <w:rsid w:val="00E32E9E"/>
    <w:rsid w:val="00E341CD"/>
    <w:rsid w:val="00E34C19"/>
    <w:rsid w:val="00E35A30"/>
    <w:rsid w:val="00E36F3F"/>
    <w:rsid w:val="00E370FC"/>
    <w:rsid w:val="00E3713E"/>
    <w:rsid w:val="00E40B58"/>
    <w:rsid w:val="00E4164C"/>
    <w:rsid w:val="00E419B8"/>
    <w:rsid w:val="00E4394E"/>
    <w:rsid w:val="00E43C0C"/>
    <w:rsid w:val="00E444DD"/>
    <w:rsid w:val="00E444F5"/>
    <w:rsid w:val="00E44A42"/>
    <w:rsid w:val="00E44D13"/>
    <w:rsid w:val="00E450EC"/>
    <w:rsid w:val="00E45FA6"/>
    <w:rsid w:val="00E4619C"/>
    <w:rsid w:val="00E50405"/>
    <w:rsid w:val="00E520AF"/>
    <w:rsid w:val="00E522E9"/>
    <w:rsid w:val="00E52732"/>
    <w:rsid w:val="00E52D04"/>
    <w:rsid w:val="00E52E86"/>
    <w:rsid w:val="00E53F1E"/>
    <w:rsid w:val="00E53FDF"/>
    <w:rsid w:val="00E547B9"/>
    <w:rsid w:val="00E5559D"/>
    <w:rsid w:val="00E55A9C"/>
    <w:rsid w:val="00E55D57"/>
    <w:rsid w:val="00E56A9C"/>
    <w:rsid w:val="00E57296"/>
    <w:rsid w:val="00E57723"/>
    <w:rsid w:val="00E57E3A"/>
    <w:rsid w:val="00E60454"/>
    <w:rsid w:val="00E607B9"/>
    <w:rsid w:val="00E6218F"/>
    <w:rsid w:val="00E64FE1"/>
    <w:rsid w:val="00E651CF"/>
    <w:rsid w:val="00E653D6"/>
    <w:rsid w:val="00E655B5"/>
    <w:rsid w:val="00E66D96"/>
    <w:rsid w:val="00E708E1"/>
    <w:rsid w:val="00E70C5B"/>
    <w:rsid w:val="00E70D61"/>
    <w:rsid w:val="00E713BA"/>
    <w:rsid w:val="00E72E22"/>
    <w:rsid w:val="00E7318F"/>
    <w:rsid w:val="00E73600"/>
    <w:rsid w:val="00E74BAB"/>
    <w:rsid w:val="00E74EA1"/>
    <w:rsid w:val="00E75023"/>
    <w:rsid w:val="00E75917"/>
    <w:rsid w:val="00E75C74"/>
    <w:rsid w:val="00E77F60"/>
    <w:rsid w:val="00E8091D"/>
    <w:rsid w:val="00E80ABE"/>
    <w:rsid w:val="00E80CBB"/>
    <w:rsid w:val="00E81643"/>
    <w:rsid w:val="00E83259"/>
    <w:rsid w:val="00E83371"/>
    <w:rsid w:val="00E8422A"/>
    <w:rsid w:val="00E84AB8"/>
    <w:rsid w:val="00E84C9F"/>
    <w:rsid w:val="00E85D10"/>
    <w:rsid w:val="00E86C41"/>
    <w:rsid w:val="00E87812"/>
    <w:rsid w:val="00E8797C"/>
    <w:rsid w:val="00E90B9E"/>
    <w:rsid w:val="00E914EC"/>
    <w:rsid w:val="00E91DDD"/>
    <w:rsid w:val="00E928E4"/>
    <w:rsid w:val="00E92B12"/>
    <w:rsid w:val="00E92E63"/>
    <w:rsid w:val="00E93AEF"/>
    <w:rsid w:val="00E93BBE"/>
    <w:rsid w:val="00E94332"/>
    <w:rsid w:val="00E951C6"/>
    <w:rsid w:val="00E955AF"/>
    <w:rsid w:val="00E95CB9"/>
    <w:rsid w:val="00E96E26"/>
    <w:rsid w:val="00E97598"/>
    <w:rsid w:val="00EA051A"/>
    <w:rsid w:val="00EA25F4"/>
    <w:rsid w:val="00EA29AF"/>
    <w:rsid w:val="00EA2FB6"/>
    <w:rsid w:val="00EA399B"/>
    <w:rsid w:val="00EA49DF"/>
    <w:rsid w:val="00EA5CC4"/>
    <w:rsid w:val="00EA6475"/>
    <w:rsid w:val="00EA658B"/>
    <w:rsid w:val="00EA7F4C"/>
    <w:rsid w:val="00EB0037"/>
    <w:rsid w:val="00EB0F32"/>
    <w:rsid w:val="00EB42F5"/>
    <w:rsid w:val="00EB540D"/>
    <w:rsid w:val="00EB5770"/>
    <w:rsid w:val="00EB6140"/>
    <w:rsid w:val="00EB643D"/>
    <w:rsid w:val="00EB758A"/>
    <w:rsid w:val="00EB77E5"/>
    <w:rsid w:val="00EB7EB9"/>
    <w:rsid w:val="00EC1754"/>
    <w:rsid w:val="00EC1C6F"/>
    <w:rsid w:val="00EC1ED7"/>
    <w:rsid w:val="00EC2770"/>
    <w:rsid w:val="00EC33BC"/>
    <w:rsid w:val="00EC35AD"/>
    <w:rsid w:val="00EC3E68"/>
    <w:rsid w:val="00EC4068"/>
    <w:rsid w:val="00EC45FB"/>
    <w:rsid w:val="00EC4725"/>
    <w:rsid w:val="00EC4C30"/>
    <w:rsid w:val="00EC5B65"/>
    <w:rsid w:val="00EC6D36"/>
    <w:rsid w:val="00EC71F3"/>
    <w:rsid w:val="00EC7717"/>
    <w:rsid w:val="00EC7DFD"/>
    <w:rsid w:val="00ED071B"/>
    <w:rsid w:val="00ED0A3F"/>
    <w:rsid w:val="00ED1285"/>
    <w:rsid w:val="00ED172B"/>
    <w:rsid w:val="00ED2F1B"/>
    <w:rsid w:val="00ED36D5"/>
    <w:rsid w:val="00ED4954"/>
    <w:rsid w:val="00ED512F"/>
    <w:rsid w:val="00ED53B8"/>
    <w:rsid w:val="00ED5500"/>
    <w:rsid w:val="00ED6401"/>
    <w:rsid w:val="00EE0C05"/>
    <w:rsid w:val="00EE210C"/>
    <w:rsid w:val="00EE23C7"/>
    <w:rsid w:val="00EE290D"/>
    <w:rsid w:val="00EE2928"/>
    <w:rsid w:val="00EE2A32"/>
    <w:rsid w:val="00EE333F"/>
    <w:rsid w:val="00EE3FD0"/>
    <w:rsid w:val="00EE4AAE"/>
    <w:rsid w:val="00EE4E2B"/>
    <w:rsid w:val="00EE5539"/>
    <w:rsid w:val="00EE5644"/>
    <w:rsid w:val="00EE646D"/>
    <w:rsid w:val="00EE7C15"/>
    <w:rsid w:val="00EF033E"/>
    <w:rsid w:val="00EF0C4E"/>
    <w:rsid w:val="00EF13CE"/>
    <w:rsid w:val="00EF1DF9"/>
    <w:rsid w:val="00EF334A"/>
    <w:rsid w:val="00EF36A4"/>
    <w:rsid w:val="00EF4396"/>
    <w:rsid w:val="00EF4802"/>
    <w:rsid w:val="00EF556E"/>
    <w:rsid w:val="00EF77F1"/>
    <w:rsid w:val="00EF7CF4"/>
    <w:rsid w:val="00EF7F38"/>
    <w:rsid w:val="00F0015F"/>
    <w:rsid w:val="00F00218"/>
    <w:rsid w:val="00F00611"/>
    <w:rsid w:val="00F00957"/>
    <w:rsid w:val="00F00A91"/>
    <w:rsid w:val="00F00D5D"/>
    <w:rsid w:val="00F01A9A"/>
    <w:rsid w:val="00F02695"/>
    <w:rsid w:val="00F02797"/>
    <w:rsid w:val="00F02CC3"/>
    <w:rsid w:val="00F03183"/>
    <w:rsid w:val="00F037CF"/>
    <w:rsid w:val="00F03965"/>
    <w:rsid w:val="00F04544"/>
    <w:rsid w:val="00F04C1F"/>
    <w:rsid w:val="00F0632C"/>
    <w:rsid w:val="00F06716"/>
    <w:rsid w:val="00F06F84"/>
    <w:rsid w:val="00F07EBC"/>
    <w:rsid w:val="00F1060B"/>
    <w:rsid w:val="00F11018"/>
    <w:rsid w:val="00F11205"/>
    <w:rsid w:val="00F11CCA"/>
    <w:rsid w:val="00F11E4C"/>
    <w:rsid w:val="00F128C5"/>
    <w:rsid w:val="00F13375"/>
    <w:rsid w:val="00F13D0E"/>
    <w:rsid w:val="00F14073"/>
    <w:rsid w:val="00F14211"/>
    <w:rsid w:val="00F14465"/>
    <w:rsid w:val="00F14494"/>
    <w:rsid w:val="00F14611"/>
    <w:rsid w:val="00F146CE"/>
    <w:rsid w:val="00F15A6F"/>
    <w:rsid w:val="00F15DE4"/>
    <w:rsid w:val="00F16C6D"/>
    <w:rsid w:val="00F173A6"/>
    <w:rsid w:val="00F225CF"/>
    <w:rsid w:val="00F23E7B"/>
    <w:rsid w:val="00F23E90"/>
    <w:rsid w:val="00F24B9B"/>
    <w:rsid w:val="00F2539F"/>
    <w:rsid w:val="00F25D2D"/>
    <w:rsid w:val="00F2624A"/>
    <w:rsid w:val="00F264CC"/>
    <w:rsid w:val="00F26F4F"/>
    <w:rsid w:val="00F27F9B"/>
    <w:rsid w:val="00F308CE"/>
    <w:rsid w:val="00F30EAA"/>
    <w:rsid w:val="00F315A0"/>
    <w:rsid w:val="00F31D80"/>
    <w:rsid w:val="00F31FFE"/>
    <w:rsid w:val="00F322B2"/>
    <w:rsid w:val="00F32B0D"/>
    <w:rsid w:val="00F33181"/>
    <w:rsid w:val="00F3395C"/>
    <w:rsid w:val="00F340C2"/>
    <w:rsid w:val="00F36533"/>
    <w:rsid w:val="00F36DC7"/>
    <w:rsid w:val="00F3708F"/>
    <w:rsid w:val="00F378B1"/>
    <w:rsid w:val="00F37A3C"/>
    <w:rsid w:val="00F40E76"/>
    <w:rsid w:val="00F422DF"/>
    <w:rsid w:val="00F42EBE"/>
    <w:rsid w:val="00F43A18"/>
    <w:rsid w:val="00F44441"/>
    <w:rsid w:val="00F44A60"/>
    <w:rsid w:val="00F45024"/>
    <w:rsid w:val="00F46088"/>
    <w:rsid w:val="00F468E4"/>
    <w:rsid w:val="00F4720D"/>
    <w:rsid w:val="00F51536"/>
    <w:rsid w:val="00F5187A"/>
    <w:rsid w:val="00F52A41"/>
    <w:rsid w:val="00F52C40"/>
    <w:rsid w:val="00F5474E"/>
    <w:rsid w:val="00F54A78"/>
    <w:rsid w:val="00F54DA9"/>
    <w:rsid w:val="00F5569E"/>
    <w:rsid w:val="00F559E8"/>
    <w:rsid w:val="00F55E79"/>
    <w:rsid w:val="00F56763"/>
    <w:rsid w:val="00F56831"/>
    <w:rsid w:val="00F57363"/>
    <w:rsid w:val="00F5767F"/>
    <w:rsid w:val="00F57B84"/>
    <w:rsid w:val="00F60406"/>
    <w:rsid w:val="00F60925"/>
    <w:rsid w:val="00F61D18"/>
    <w:rsid w:val="00F61EB9"/>
    <w:rsid w:val="00F6232E"/>
    <w:rsid w:val="00F63082"/>
    <w:rsid w:val="00F63628"/>
    <w:rsid w:val="00F6403E"/>
    <w:rsid w:val="00F64795"/>
    <w:rsid w:val="00F64D93"/>
    <w:rsid w:val="00F66D21"/>
    <w:rsid w:val="00F67226"/>
    <w:rsid w:val="00F67984"/>
    <w:rsid w:val="00F71FB0"/>
    <w:rsid w:val="00F723E8"/>
    <w:rsid w:val="00F746B3"/>
    <w:rsid w:val="00F754E9"/>
    <w:rsid w:val="00F75F14"/>
    <w:rsid w:val="00F76470"/>
    <w:rsid w:val="00F765EE"/>
    <w:rsid w:val="00F7748C"/>
    <w:rsid w:val="00F779C7"/>
    <w:rsid w:val="00F77A1B"/>
    <w:rsid w:val="00F77FDE"/>
    <w:rsid w:val="00F84266"/>
    <w:rsid w:val="00F84C1A"/>
    <w:rsid w:val="00F84CB2"/>
    <w:rsid w:val="00F859E3"/>
    <w:rsid w:val="00F86111"/>
    <w:rsid w:val="00F86B4E"/>
    <w:rsid w:val="00F87E4D"/>
    <w:rsid w:val="00F907D8"/>
    <w:rsid w:val="00F90B19"/>
    <w:rsid w:val="00F914DA"/>
    <w:rsid w:val="00F915E1"/>
    <w:rsid w:val="00F91F64"/>
    <w:rsid w:val="00F920CF"/>
    <w:rsid w:val="00F92ABA"/>
    <w:rsid w:val="00F93293"/>
    <w:rsid w:val="00F93C01"/>
    <w:rsid w:val="00F9440E"/>
    <w:rsid w:val="00F9463D"/>
    <w:rsid w:val="00F94B21"/>
    <w:rsid w:val="00F956F1"/>
    <w:rsid w:val="00FA1571"/>
    <w:rsid w:val="00FA1A21"/>
    <w:rsid w:val="00FA226F"/>
    <w:rsid w:val="00FA2AE5"/>
    <w:rsid w:val="00FA2EFD"/>
    <w:rsid w:val="00FA44D0"/>
    <w:rsid w:val="00FA45C2"/>
    <w:rsid w:val="00FA4CDF"/>
    <w:rsid w:val="00FA5529"/>
    <w:rsid w:val="00FA5614"/>
    <w:rsid w:val="00FA5741"/>
    <w:rsid w:val="00FA6CBA"/>
    <w:rsid w:val="00FA6F35"/>
    <w:rsid w:val="00FA7596"/>
    <w:rsid w:val="00FA7ECA"/>
    <w:rsid w:val="00FB1B9D"/>
    <w:rsid w:val="00FB1DD0"/>
    <w:rsid w:val="00FB2292"/>
    <w:rsid w:val="00FB4488"/>
    <w:rsid w:val="00FB484C"/>
    <w:rsid w:val="00FB55AC"/>
    <w:rsid w:val="00FB5EC5"/>
    <w:rsid w:val="00FB621F"/>
    <w:rsid w:val="00FB6881"/>
    <w:rsid w:val="00FB778F"/>
    <w:rsid w:val="00FB7F53"/>
    <w:rsid w:val="00FC03EE"/>
    <w:rsid w:val="00FC0F6F"/>
    <w:rsid w:val="00FC1708"/>
    <w:rsid w:val="00FC1BCE"/>
    <w:rsid w:val="00FC1E54"/>
    <w:rsid w:val="00FC28EF"/>
    <w:rsid w:val="00FC3886"/>
    <w:rsid w:val="00FC5B7A"/>
    <w:rsid w:val="00FC5C74"/>
    <w:rsid w:val="00FC5D9A"/>
    <w:rsid w:val="00FC63F3"/>
    <w:rsid w:val="00FC751F"/>
    <w:rsid w:val="00FC7BE5"/>
    <w:rsid w:val="00FD00D3"/>
    <w:rsid w:val="00FD1676"/>
    <w:rsid w:val="00FD191B"/>
    <w:rsid w:val="00FD2A85"/>
    <w:rsid w:val="00FD2C3B"/>
    <w:rsid w:val="00FD2EBF"/>
    <w:rsid w:val="00FD37E1"/>
    <w:rsid w:val="00FD4AD1"/>
    <w:rsid w:val="00FD4B74"/>
    <w:rsid w:val="00FD4FD6"/>
    <w:rsid w:val="00FD5C35"/>
    <w:rsid w:val="00FD5E58"/>
    <w:rsid w:val="00FD5E7F"/>
    <w:rsid w:val="00FE21C5"/>
    <w:rsid w:val="00FE25B8"/>
    <w:rsid w:val="00FE361A"/>
    <w:rsid w:val="00FE38A3"/>
    <w:rsid w:val="00FE3BC9"/>
    <w:rsid w:val="00FE4000"/>
    <w:rsid w:val="00FE4449"/>
    <w:rsid w:val="00FE5694"/>
    <w:rsid w:val="00FE70F7"/>
    <w:rsid w:val="00FE7477"/>
    <w:rsid w:val="00FE74DF"/>
    <w:rsid w:val="00FE7803"/>
    <w:rsid w:val="00FE7FA5"/>
    <w:rsid w:val="00FF0519"/>
    <w:rsid w:val="00FF0878"/>
    <w:rsid w:val="00FF30F4"/>
    <w:rsid w:val="00FF3B6F"/>
    <w:rsid w:val="00FF3E61"/>
    <w:rsid w:val="00FF3EE0"/>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 1,CW_Lista,Podsis rysunku,Nagłowek 3,L1,Numerowanie,List Paragraph,Akapit z listą5,Akapit z listą BS,Kolorowa lista — akcent 11,lp1,List Paragraph2,BulletC,Wyliczanie,Obiekt,normalny tekst,Akapit z listą31,Bullets,Akapit z list¹"/>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 1 Znak,CW_Lista Znak,Podsis rysunku Znak,Nagłowek 3 Znak,L1 Znak,Numerowanie Znak,List Paragraph Znak,Akapit z listą5 Znak,Akapit z listą BS Znak,Kolorowa lista — akcent 11 Znak,lp1 Znak,List Paragraph2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1"/>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paragraph" w:customStyle="1" w:styleId="xmsofooter">
    <w:name w:val="x_msofooter"/>
    <w:basedOn w:val="Normalny"/>
    <w:rsid w:val="009E7DB3"/>
    <w:rPr>
      <w:rFonts w:ascii="Calibri" w:eastAsiaTheme="minorHAnsi" w:hAnsi="Calibri" w:cs="Calibri"/>
      <w:sz w:val="22"/>
      <w:szCs w:val="22"/>
    </w:rPr>
  </w:style>
  <w:style w:type="character" w:styleId="Pogrubienie">
    <w:name w:val="Strong"/>
    <w:basedOn w:val="Domylnaczcionkaakapitu"/>
    <w:uiPriority w:val="22"/>
    <w:qFormat/>
    <w:rsid w:val="006D1059"/>
    <w:rPr>
      <w:b/>
      <w:bCs/>
    </w:rPr>
  </w:style>
  <w:style w:type="character" w:customStyle="1" w:styleId="cf01">
    <w:name w:val="cf01"/>
    <w:basedOn w:val="Domylnaczcionkaakapitu"/>
    <w:rsid w:val="00554CA8"/>
    <w:rPr>
      <w:rFonts w:ascii="Segoe UI" w:hAnsi="Segoe UI" w:cs="Segoe UI" w:hint="default"/>
      <w:color w:val="0000FF"/>
      <w:sz w:val="18"/>
      <w:szCs w:val="18"/>
    </w:rPr>
  </w:style>
  <w:style w:type="character" w:customStyle="1" w:styleId="cf11">
    <w:name w:val="cf11"/>
    <w:basedOn w:val="Domylnaczcionkaakapitu"/>
    <w:rsid w:val="00554CA8"/>
    <w:rPr>
      <w:rFonts w:ascii="Segoe UI" w:hAnsi="Segoe UI" w:cs="Segoe UI" w:hint="default"/>
      <w:color w:val="0000FF"/>
      <w:sz w:val="18"/>
      <w:szCs w:val="18"/>
      <w:shd w:val="clear" w:color="auto" w:fill="FFFFFF"/>
    </w:rPr>
  </w:style>
  <w:style w:type="paragraph" w:customStyle="1" w:styleId="pf0">
    <w:name w:val="pf0"/>
    <w:basedOn w:val="Normalny"/>
    <w:rsid w:val="00920A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66191801">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5022312">
      <w:bodyDiv w:val="1"/>
      <w:marLeft w:val="0"/>
      <w:marRight w:val="0"/>
      <w:marTop w:val="0"/>
      <w:marBottom w:val="0"/>
      <w:divBdr>
        <w:top w:val="none" w:sz="0" w:space="0" w:color="auto"/>
        <w:left w:val="none" w:sz="0" w:space="0" w:color="auto"/>
        <w:bottom w:val="none" w:sz="0" w:space="0" w:color="auto"/>
        <w:right w:val="none" w:sz="0" w:space="0" w:color="auto"/>
      </w:divBdr>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3924899">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2106150">
      <w:bodyDiv w:val="1"/>
      <w:marLeft w:val="0"/>
      <w:marRight w:val="0"/>
      <w:marTop w:val="0"/>
      <w:marBottom w:val="0"/>
      <w:divBdr>
        <w:top w:val="none" w:sz="0" w:space="0" w:color="auto"/>
        <w:left w:val="none" w:sz="0" w:space="0" w:color="auto"/>
        <w:bottom w:val="none" w:sz="0" w:space="0" w:color="auto"/>
        <w:right w:val="none" w:sz="0" w:space="0" w:color="auto"/>
      </w:divBdr>
    </w:div>
    <w:div w:id="310646422">
      <w:bodyDiv w:val="1"/>
      <w:marLeft w:val="0"/>
      <w:marRight w:val="0"/>
      <w:marTop w:val="0"/>
      <w:marBottom w:val="0"/>
      <w:divBdr>
        <w:top w:val="none" w:sz="0" w:space="0" w:color="auto"/>
        <w:left w:val="none" w:sz="0" w:space="0" w:color="auto"/>
        <w:bottom w:val="none" w:sz="0" w:space="0" w:color="auto"/>
        <w:right w:val="none" w:sz="0" w:space="0" w:color="auto"/>
      </w:divBdr>
    </w:div>
    <w:div w:id="319432871">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83914981">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40166844">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68964042">
      <w:bodyDiv w:val="1"/>
      <w:marLeft w:val="0"/>
      <w:marRight w:val="0"/>
      <w:marTop w:val="0"/>
      <w:marBottom w:val="0"/>
      <w:divBdr>
        <w:top w:val="none" w:sz="0" w:space="0" w:color="auto"/>
        <w:left w:val="none" w:sz="0" w:space="0" w:color="auto"/>
        <w:bottom w:val="none" w:sz="0" w:space="0" w:color="auto"/>
        <w:right w:val="none" w:sz="0" w:space="0" w:color="auto"/>
      </w:divBdr>
    </w:div>
    <w:div w:id="795948867">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32696781">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27464336">
      <w:bodyDiv w:val="1"/>
      <w:marLeft w:val="0"/>
      <w:marRight w:val="0"/>
      <w:marTop w:val="0"/>
      <w:marBottom w:val="0"/>
      <w:divBdr>
        <w:top w:val="none" w:sz="0" w:space="0" w:color="auto"/>
        <w:left w:val="none" w:sz="0" w:space="0" w:color="auto"/>
        <w:bottom w:val="none" w:sz="0" w:space="0" w:color="auto"/>
        <w:right w:val="none" w:sz="0" w:space="0" w:color="auto"/>
      </w:divBdr>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8153571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591041272">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898394860">
      <w:bodyDiv w:val="1"/>
      <w:marLeft w:val="0"/>
      <w:marRight w:val="0"/>
      <w:marTop w:val="0"/>
      <w:marBottom w:val="0"/>
      <w:divBdr>
        <w:top w:val="none" w:sz="0" w:space="0" w:color="auto"/>
        <w:left w:val="none" w:sz="0" w:space="0" w:color="auto"/>
        <w:bottom w:val="none" w:sz="0" w:space="0" w:color="auto"/>
        <w:right w:val="none" w:sz="0" w:space="0" w:color="auto"/>
      </w:divBdr>
    </w:div>
    <w:div w:id="1904022767">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1974093716">
      <w:bodyDiv w:val="1"/>
      <w:marLeft w:val="0"/>
      <w:marRight w:val="0"/>
      <w:marTop w:val="0"/>
      <w:marBottom w:val="0"/>
      <w:divBdr>
        <w:top w:val="none" w:sz="0" w:space="0" w:color="auto"/>
        <w:left w:val="none" w:sz="0" w:space="0" w:color="auto"/>
        <w:bottom w:val="none" w:sz="0" w:space="0" w:color="auto"/>
        <w:right w:val="none" w:sz="0" w:space="0" w:color="auto"/>
      </w:divBdr>
    </w:div>
    <w:div w:id="2009208043">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420621">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23" Type="http://schemas.openxmlformats.org/officeDocument/2006/relationships/hyperlink" Target="mailto:iod@pm.szczecin.pl" TargetMode="External"/><Relationship Id="rId10" Type="http://schemas.openxmlformats.org/officeDocument/2006/relationships/hyperlink" Target="http://www.pm.szczecin.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platformazakupowa.pl/pn/pm_szczecin"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12582</Words>
  <Characters>83749</Characters>
  <Application>Microsoft Office Word</Application>
  <DocSecurity>0</DocSecurity>
  <Lines>697</Lines>
  <Paragraphs>192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96139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4</cp:revision>
  <cp:lastPrinted>2025-02-03T08:43:00Z</cp:lastPrinted>
  <dcterms:created xsi:type="dcterms:W3CDTF">2025-05-07T13:52:00Z</dcterms:created>
  <dcterms:modified xsi:type="dcterms:W3CDTF">2025-05-13T12:23:00Z</dcterms:modified>
</cp:coreProperties>
</file>