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2856A" w14:textId="2F997E49" w:rsidR="00C964B1" w:rsidRPr="00246CBB" w:rsidRDefault="00C964B1" w:rsidP="00C964B1">
      <w:pPr>
        <w:jc w:val="right"/>
        <w:rPr>
          <w:rFonts w:asciiTheme="minorHAnsi" w:hAnsiTheme="minorHAnsi" w:cstheme="minorHAnsi"/>
          <w:b/>
          <w:bCs/>
          <w:sz w:val="22"/>
          <w:szCs w:val="22"/>
          <w:shd w:val="clear" w:color="auto" w:fill="FFFFFF"/>
        </w:rPr>
      </w:pPr>
      <w:r w:rsidRPr="00246CBB">
        <w:rPr>
          <w:rFonts w:asciiTheme="minorHAnsi" w:hAnsiTheme="minorHAnsi" w:cstheme="minorHAnsi"/>
          <w:b/>
          <w:bCs/>
          <w:sz w:val="22"/>
          <w:szCs w:val="22"/>
          <w:shd w:val="clear" w:color="auto" w:fill="FFFFFF"/>
        </w:rPr>
        <w:t xml:space="preserve">Załącznik nr </w:t>
      </w:r>
      <w:r w:rsidR="00436BFA">
        <w:rPr>
          <w:rFonts w:asciiTheme="minorHAnsi" w:hAnsiTheme="minorHAnsi" w:cstheme="minorHAnsi"/>
          <w:b/>
          <w:bCs/>
          <w:sz w:val="22"/>
          <w:szCs w:val="22"/>
          <w:shd w:val="clear" w:color="auto" w:fill="FFFFFF"/>
        </w:rPr>
        <w:t>2</w:t>
      </w:r>
      <w:r w:rsidRPr="00246CBB">
        <w:rPr>
          <w:rFonts w:asciiTheme="minorHAnsi" w:hAnsiTheme="minorHAnsi" w:cstheme="minorHAnsi"/>
          <w:b/>
          <w:bCs/>
          <w:sz w:val="22"/>
          <w:szCs w:val="22"/>
          <w:shd w:val="clear" w:color="auto" w:fill="FFFFFF"/>
        </w:rPr>
        <w:t xml:space="preserve"> do SWZ</w:t>
      </w:r>
    </w:p>
    <w:p w14:paraId="42898BFF" w14:textId="77777777" w:rsidR="00C964B1" w:rsidRPr="00246CBB" w:rsidRDefault="00C964B1" w:rsidP="00900CCB">
      <w:pPr>
        <w:jc w:val="center"/>
        <w:rPr>
          <w:rFonts w:asciiTheme="minorHAnsi" w:hAnsiTheme="minorHAnsi" w:cstheme="minorHAnsi"/>
          <w:b/>
          <w:bCs/>
          <w:sz w:val="22"/>
          <w:szCs w:val="22"/>
          <w:shd w:val="clear" w:color="auto" w:fill="FFFFFF"/>
        </w:rPr>
      </w:pPr>
    </w:p>
    <w:p w14:paraId="622C9F98" w14:textId="25BCB117" w:rsidR="005B70CA" w:rsidRPr="00246CBB" w:rsidRDefault="00C964B1" w:rsidP="00900CCB">
      <w:pPr>
        <w:jc w:val="center"/>
        <w:rPr>
          <w:rFonts w:asciiTheme="minorHAnsi" w:hAnsiTheme="minorHAnsi" w:cstheme="minorHAnsi"/>
          <w:b/>
          <w:bCs/>
          <w:sz w:val="22"/>
          <w:szCs w:val="22"/>
          <w:shd w:val="clear" w:color="auto" w:fill="FFFFFF"/>
        </w:rPr>
      </w:pPr>
      <w:r w:rsidRPr="00246CBB">
        <w:rPr>
          <w:rFonts w:asciiTheme="minorHAnsi" w:hAnsiTheme="minorHAnsi" w:cstheme="minorHAnsi"/>
          <w:b/>
          <w:bCs/>
          <w:sz w:val="22"/>
          <w:szCs w:val="22"/>
          <w:shd w:val="clear" w:color="auto" w:fill="FFFFFF"/>
        </w:rPr>
        <w:t xml:space="preserve">Szczegółowa specyfikacja komputera </w:t>
      </w:r>
      <w:proofErr w:type="spellStart"/>
      <w:r w:rsidRPr="00246CBB">
        <w:rPr>
          <w:rFonts w:asciiTheme="minorHAnsi" w:hAnsiTheme="minorHAnsi" w:cstheme="minorHAnsi"/>
          <w:b/>
          <w:bCs/>
          <w:sz w:val="22"/>
          <w:szCs w:val="22"/>
          <w:shd w:val="clear" w:color="auto" w:fill="FFFFFF"/>
        </w:rPr>
        <w:t>AiO</w:t>
      </w:r>
      <w:proofErr w:type="spellEnd"/>
    </w:p>
    <w:p w14:paraId="5B79F4E4" w14:textId="77777777" w:rsidR="001C3335" w:rsidRPr="00246CBB" w:rsidRDefault="001C3335" w:rsidP="00900CCB">
      <w:pPr>
        <w:shd w:val="clear" w:color="auto" w:fill="FFFFFF"/>
        <w:autoSpaceDE w:val="0"/>
        <w:rPr>
          <w:rFonts w:asciiTheme="minorHAnsi" w:eastAsia="Tahoma" w:hAnsiTheme="minorHAnsi" w:cstheme="minorHAnsi"/>
          <w:b/>
          <w:bCs/>
          <w:sz w:val="22"/>
          <w:szCs w:val="22"/>
          <w:shd w:val="clear" w:color="auto" w:fill="FFFFFF"/>
        </w:rPr>
      </w:pPr>
    </w:p>
    <w:p w14:paraId="7B69FF35" w14:textId="008F6834" w:rsidR="00900CCB" w:rsidRPr="00246CBB" w:rsidRDefault="00246CBB" w:rsidP="00900CCB">
      <w:pPr>
        <w:shd w:val="clear" w:color="auto" w:fill="FFFFFF"/>
        <w:autoSpaceDE w:val="0"/>
        <w:rPr>
          <w:rFonts w:asciiTheme="minorHAnsi" w:eastAsia="Tahoma" w:hAnsiTheme="minorHAnsi" w:cstheme="minorHAnsi"/>
          <w:b/>
          <w:bCs/>
          <w:sz w:val="22"/>
          <w:szCs w:val="22"/>
          <w:shd w:val="clear" w:color="auto" w:fill="FFFFFF"/>
        </w:rPr>
      </w:pPr>
      <w:r w:rsidRPr="00246CBB">
        <w:rPr>
          <w:rFonts w:asciiTheme="minorHAnsi" w:eastAsia="Tahoma" w:hAnsiTheme="minorHAnsi" w:cstheme="minorHAnsi"/>
          <w:b/>
          <w:bCs/>
          <w:sz w:val="22"/>
          <w:szCs w:val="22"/>
          <w:shd w:val="clear" w:color="auto" w:fill="FFFFFF"/>
        </w:rPr>
        <w:t>Producent: ………………………………………………………..</w:t>
      </w:r>
    </w:p>
    <w:p w14:paraId="63AFE0AF" w14:textId="1518DE85" w:rsidR="00246CBB" w:rsidRPr="00246CBB" w:rsidRDefault="00246CBB" w:rsidP="00900CCB">
      <w:pPr>
        <w:shd w:val="clear" w:color="auto" w:fill="FFFFFF"/>
        <w:autoSpaceDE w:val="0"/>
        <w:rPr>
          <w:rFonts w:asciiTheme="minorHAnsi" w:eastAsia="Tahoma" w:hAnsiTheme="minorHAnsi" w:cstheme="minorHAnsi"/>
          <w:b/>
          <w:bCs/>
          <w:sz w:val="22"/>
          <w:szCs w:val="22"/>
          <w:shd w:val="clear" w:color="auto" w:fill="FFFFFF"/>
        </w:rPr>
      </w:pPr>
      <w:r w:rsidRPr="00246CBB">
        <w:rPr>
          <w:rFonts w:asciiTheme="minorHAnsi" w:eastAsia="Tahoma" w:hAnsiTheme="minorHAnsi" w:cstheme="minorHAnsi"/>
          <w:b/>
          <w:bCs/>
          <w:sz w:val="22"/>
          <w:szCs w:val="22"/>
          <w:shd w:val="clear" w:color="auto" w:fill="FFFFFF"/>
        </w:rPr>
        <w:t>Model:………………………………………………………………</w:t>
      </w:r>
    </w:p>
    <w:p w14:paraId="41B20E08" w14:textId="77777777" w:rsidR="001C3335" w:rsidRPr="00DC19AA" w:rsidRDefault="001C3335" w:rsidP="00900CCB">
      <w:pPr>
        <w:shd w:val="clear" w:color="auto" w:fill="FFFFFF"/>
        <w:autoSpaceDE w:val="0"/>
        <w:rPr>
          <w:rFonts w:asciiTheme="minorHAnsi" w:eastAsia="Tahoma" w:hAnsiTheme="minorHAnsi" w:cstheme="minorHAnsi"/>
          <w:b/>
          <w:bCs/>
          <w:sz w:val="18"/>
          <w:szCs w:val="18"/>
          <w:shd w:val="clear" w:color="auto" w:fill="FFFFFF"/>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73"/>
        <w:gridCol w:w="1449"/>
        <w:gridCol w:w="2852"/>
        <w:gridCol w:w="3483"/>
        <w:gridCol w:w="1760"/>
      </w:tblGrid>
      <w:tr w:rsidR="00315D9D" w:rsidRPr="00DC19AA" w14:paraId="11D4999C" w14:textId="59A5DEC7" w:rsidTr="00246CBB">
        <w:trPr>
          <w:trHeight w:val="382"/>
        </w:trPr>
        <w:tc>
          <w:tcPr>
            <w:tcW w:w="188" w:type="pct"/>
            <w:shd w:val="clear" w:color="auto" w:fill="auto"/>
            <w:vAlign w:val="center"/>
          </w:tcPr>
          <w:p w14:paraId="5B94BBF5" w14:textId="21196704" w:rsidR="00315D9D" w:rsidRPr="00DC19AA" w:rsidRDefault="00315D9D" w:rsidP="00315D9D">
            <w:pPr>
              <w:jc w:val="center"/>
              <w:rPr>
                <w:rFonts w:asciiTheme="minorHAnsi" w:hAnsiTheme="minorHAnsi" w:cstheme="minorHAnsi"/>
                <w:b/>
                <w:bCs/>
                <w:sz w:val="18"/>
                <w:szCs w:val="18"/>
              </w:rPr>
            </w:pPr>
            <w:r w:rsidRPr="00DC19AA">
              <w:rPr>
                <w:rFonts w:asciiTheme="minorHAnsi" w:hAnsiTheme="minorHAnsi" w:cstheme="minorHAnsi"/>
                <w:b/>
                <w:bCs/>
                <w:sz w:val="18"/>
                <w:szCs w:val="18"/>
              </w:rPr>
              <w:t>Lp.</w:t>
            </w:r>
          </w:p>
        </w:tc>
        <w:tc>
          <w:tcPr>
            <w:tcW w:w="731" w:type="pct"/>
            <w:vAlign w:val="center"/>
          </w:tcPr>
          <w:p w14:paraId="3593FB29" w14:textId="67B2603F" w:rsidR="00315D9D" w:rsidRPr="00DC19AA" w:rsidRDefault="00315D9D" w:rsidP="00315D9D">
            <w:pPr>
              <w:jc w:val="center"/>
              <w:rPr>
                <w:rFonts w:asciiTheme="minorHAnsi" w:hAnsiTheme="minorHAnsi" w:cstheme="minorHAnsi"/>
                <w:b/>
                <w:bCs/>
                <w:sz w:val="18"/>
                <w:szCs w:val="18"/>
              </w:rPr>
            </w:pPr>
            <w:r w:rsidRPr="00DC19AA">
              <w:rPr>
                <w:rFonts w:asciiTheme="minorHAnsi" w:hAnsiTheme="minorHAnsi" w:cstheme="minorHAnsi"/>
                <w:b/>
                <w:bCs/>
                <w:sz w:val="18"/>
                <w:szCs w:val="18"/>
              </w:rPr>
              <w:t>Nazwa</w:t>
            </w:r>
          </w:p>
        </w:tc>
        <w:tc>
          <w:tcPr>
            <w:tcW w:w="3194" w:type="pct"/>
            <w:gridSpan w:val="2"/>
            <w:shd w:val="clear" w:color="auto" w:fill="auto"/>
            <w:vAlign w:val="center"/>
          </w:tcPr>
          <w:p w14:paraId="73FB7C18" w14:textId="4D09F955" w:rsidR="00315D9D" w:rsidRPr="00DC19AA" w:rsidRDefault="00315D9D" w:rsidP="00315D9D">
            <w:pPr>
              <w:jc w:val="center"/>
              <w:rPr>
                <w:rFonts w:asciiTheme="minorHAnsi" w:hAnsiTheme="minorHAnsi" w:cstheme="minorHAnsi"/>
                <w:b/>
                <w:bCs/>
                <w:sz w:val="18"/>
                <w:szCs w:val="18"/>
              </w:rPr>
            </w:pPr>
            <w:r w:rsidRPr="00DC19AA">
              <w:rPr>
                <w:rFonts w:asciiTheme="minorHAnsi" w:hAnsiTheme="minorHAnsi" w:cstheme="minorHAnsi"/>
                <w:b/>
                <w:bCs/>
                <w:sz w:val="18"/>
                <w:szCs w:val="18"/>
              </w:rPr>
              <w:t>Wymagane minimalne parametry techniczne</w:t>
            </w:r>
          </w:p>
        </w:tc>
        <w:tc>
          <w:tcPr>
            <w:tcW w:w="887" w:type="pct"/>
            <w:vAlign w:val="center"/>
          </w:tcPr>
          <w:p w14:paraId="4B605A26" w14:textId="1470F8EB" w:rsidR="00315D9D" w:rsidRPr="00DC19AA" w:rsidRDefault="00315D9D" w:rsidP="00315D9D">
            <w:pPr>
              <w:jc w:val="center"/>
              <w:rPr>
                <w:rFonts w:asciiTheme="minorHAnsi" w:hAnsiTheme="minorHAnsi" w:cstheme="minorHAnsi"/>
                <w:b/>
                <w:bCs/>
                <w:sz w:val="18"/>
                <w:szCs w:val="18"/>
              </w:rPr>
            </w:pPr>
            <w:r>
              <w:rPr>
                <w:rFonts w:asciiTheme="minorHAnsi" w:hAnsiTheme="minorHAnsi" w:cstheme="minorHAnsi"/>
                <w:b/>
                <w:bCs/>
                <w:sz w:val="18"/>
                <w:szCs w:val="18"/>
              </w:rPr>
              <w:t>Potwierdzenie spełnienia warunku</w:t>
            </w:r>
          </w:p>
        </w:tc>
      </w:tr>
      <w:tr w:rsidR="00315D9D" w:rsidRPr="00DC19AA" w14:paraId="5CAD8597" w14:textId="4A6F462F" w:rsidTr="00246CBB">
        <w:trPr>
          <w:trHeight w:val="284"/>
        </w:trPr>
        <w:tc>
          <w:tcPr>
            <w:tcW w:w="188" w:type="pct"/>
            <w:shd w:val="clear" w:color="auto" w:fill="auto"/>
          </w:tcPr>
          <w:p w14:paraId="2415B6F0" w14:textId="4A9321EF" w:rsidR="00315D9D" w:rsidRPr="00DC19AA" w:rsidRDefault="00315D9D" w:rsidP="00A24959">
            <w:pPr>
              <w:jc w:val="left"/>
              <w:rPr>
                <w:rFonts w:asciiTheme="minorHAnsi" w:hAnsiTheme="minorHAnsi" w:cstheme="minorHAnsi"/>
                <w:b/>
                <w:sz w:val="18"/>
                <w:szCs w:val="18"/>
              </w:rPr>
            </w:pPr>
            <w:r w:rsidRPr="00DC19AA">
              <w:rPr>
                <w:rFonts w:asciiTheme="minorHAnsi" w:hAnsiTheme="minorHAnsi" w:cstheme="minorHAnsi"/>
                <w:b/>
                <w:sz w:val="18"/>
                <w:szCs w:val="18"/>
              </w:rPr>
              <w:t>1.</w:t>
            </w:r>
          </w:p>
        </w:tc>
        <w:tc>
          <w:tcPr>
            <w:tcW w:w="731" w:type="pct"/>
          </w:tcPr>
          <w:p w14:paraId="598473FE" w14:textId="412335F7" w:rsidR="00315D9D" w:rsidRPr="00DC19AA" w:rsidRDefault="00315D9D" w:rsidP="00DC19AA">
            <w:pPr>
              <w:jc w:val="left"/>
              <w:rPr>
                <w:rFonts w:asciiTheme="minorHAnsi" w:hAnsiTheme="minorHAnsi" w:cstheme="minorHAnsi"/>
                <w:bCs/>
                <w:sz w:val="18"/>
                <w:szCs w:val="18"/>
              </w:rPr>
            </w:pPr>
            <w:r w:rsidRPr="00DC19AA">
              <w:rPr>
                <w:rFonts w:asciiTheme="minorHAnsi" w:hAnsiTheme="minorHAnsi" w:cstheme="minorHAnsi"/>
                <w:b/>
                <w:sz w:val="18"/>
                <w:szCs w:val="18"/>
              </w:rPr>
              <w:t>Typ</w:t>
            </w:r>
          </w:p>
        </w:tc>
        <w:tc>
          <w:tcPr>
            <w:tcW w:w="3194" w:type="pct"/>
            <w:gridSpan w:val="2"/>
            <w:shd w:val="clear" w:color="auto" w:fill="auto"/>
          </w:tcPr>
          <w:p w14:paraId="7017D0AE" w14:textId="4406C6F0" w:rsidR="00315D9D" w:rsidRPr="00DC19AA" w:rsidRDefault="00315D9D" w:rsidP="00A24959">
            <w:pPr>
              <w:rPr>
                <w:rFonts w:asciiTheme="minorHAnsi" w:hAnsiTheme="minorHAnsi" w:cstheme="minorHAnsi"/>
                <w:bCs/>
                <w:sz w:val="18"/>
                <w:szCs w:val="18"/>
              </w:rPr>
            </w:pPr>
            <w:r w:rsidRPr="00DC19AA">
              <w:rPr>
                <w:rFonts w:asciiTheme="minorHAnsi" w:hAnsiTheme="minorHAnsi" w:cstheme="minorHAnsi"/>
                <w:bCs/>
                <w:sz w:val="18"/>
                <w:szCs w:val="18"/>
              </w:rPr>
              <w:t xml:space="preserve">Komputer stacjonarny. Typu </w:t>
            </w:r>
            <w:proofErr w:type="spellStart"/>
            <w:r w:rsidRPr="00DC19AA">
              <w:rPr>
                <w:rFonts w:asciiTheme="minorHAnsi" w:hAnsiTheme="minorHAnsi" w:cstheme="minorHAnsi"/>
                <w:bCs/>
                <w:sz w:val="18"/>
                <w:szCs w:val="18"/>
              </w:rPr>
              <w:t>All</w:t>
            </w:r>
            <w:proofErr w:type="spellEnd"/>
            <w:r w:rsidRPr="00DC19AA">
              <w:rPr>
                <w:rFonts w:asciiTheme="minorHAnsi" w:hAnsiTheme="minorHAnsi" w:cstheme="minorHAnsi"/>
                <w:bCs/>
                <w:sz w:val="18"/>
                <w:szCs w:val="18"/>
              </w:rPr>
              <w:t xml:space="preserve"> in One, komputer fabrycznie wbudowany w obudowę monitora. </w:t>
            </w:r>
          </w:p>
        </w:tc>
        <w:tc>
          <w:tcPr>
            <w:tcW w:w="887" w:type="pct"/>
            <w:vAlign w:val="center"/>
          </w:tcPr>
          <w:p w14:paraId="29E465DF" w14:textId="0218A694" w:rsidR="00315D9D" w:rsidRPr="00DC19AA" w:rsidRDefault="00315D9D" w:rsidP="00246CBB">
            <w:pPr>
              <w:jc w:val="center"/>
              <w:rPr>
                <w:rFonts w:asciiTheme="minorHAnsi" w:hAnsiTheme="minorHAnsi" w:cstheme="minorHAnsi"/>
                <w:bCs/>
                <w:sz w:val="18"/>
                <w:szCs w:val="18"/>
              </w:rPr>
            </w:pPr>
            <w:r>
              <w:rPr>
                <w:rFonts w:asciiTheme="minorHAnsi" w:hAnsiTheme="minorHAnsi" w:cstheme="minorHAnsi"/>
                <w:bCs/>
                <w:sz w:val="18"/>
                <w:szCs w:val="18"/>
              </w:rPr>
              <w:t>TAK/NIE*</w:t>
            </w:r>
          </w:p>
        </w:tc>
      </w:tr>
      <w:tr w:rsidR="00315D9D" w:rsidRPr="00DC19AA" w14:paraId="433BF5DC" w14:textId="3A24EBF6" w:rsidTr="00246CBB">
        <w:trPr>
          <w:trHeight w:val="284"/>
        </w:trPr>
        <w:tc>
          <w:tcPr>
            <w:tcW w:w="188" w:type="pct"/>
            <w:shd w:val="clear" w:color="auto" w:fill="auto"/>
          </w:tcPr>
          <w:p w14:paraId="07EADEBB" w14:textId="359ED300" w:rsidR="00315D9D" w:rsidRPr="00DC19AA" w:rsidRDefault="00315D9D" w:rsidP="00315D9D">
            <w:pPr>
              <w:jc w:val="left"/>
              <w:rPr>
                <w:rFonts w:asciiTheme="minorHAnsi" w:hAnsiTheme="minorHAnsi" w:cstheme="minorHAnsi"/>
                <w:b/>
                <w:sz w:val="18"/>
                <w:szCs w:val="18"/>
              </w:rPr>
            </w:pPr>
            <w:r w:rsidRPr="00DC19AA">
              <w:rPr>
                <w:rFonts w:asciiTheme="minorHAnsi" w:hAnsiTheme="minorHAnsi" w:cstheme="minorHAnsi"/>
                <w:b/>
                <w:sz w:val="18"/>
                <w:szCs w:val="18"/>
              </w:rPr>
              <w:t>2.</w:t>
            </w:r>
          </w:p>
        </w:tc>
        <w:tc>
          <w:tcPr>
            <w:tcW w:w="731" w:type="pct"/>
          </w:tcPr>
          <w:p w14:paraId="6D2B34EF" w14:textId="7EDA1FD7" w:rsidR="00315D9D" w:rsidRPr="00DC19AA" w:rsidRDefault="00315D9D" w:rsidP="00315D9D">
            <w:pPr>
              <w:jc w:val="left"/>
              <w:rPr>
                <w:rFonts w:asciiTheme="minorHAnsi" w:hAnsiTheme="minorHAnsi" w:cstheme="minorHAnsi"/>
                <w:bCs/>
                <w:sz w:val="18"/>
                <w:szCs w:val="18"/>
              </w:rPr>
            </w:pPr>
            <w:r w:rsidRPr="00DC19AA">
              <w:rPr>
                <w:rFonts w:asciiTheme="minorHAnsi" w:hAnsiTheme="minorHAnsi" w:cstheme="minorHAnsi"/>
                <w:b/>
                <w:sz w:val="18"/>
                <w:szCs w:val="18"/>
              </w:rPr>
              <w:t>Zastosowanie</w:t>
            </w:r>
          </w:p>
        </w:tc>
        <w:tc>
          <w:tcPr>
            <w:tcW w:w="3194" w:type="pct"/>
            <w:gridSpan w:val="2"/>
            <w:shd w:val="clear" w:color="auto" w:fill="auto"/>
          </w:tcPr>
          <w:p w14:paraId="586F5C7C" w14:textId="0086114C" w:rsidR="00315D9D" w:rsidRPr="00DC19AA" w:rsidRDefault="00315D9D" w:rsidP="00315D9D">
            <w:pPr>
              <w:rPr>
                <w:rFonts w:asciiTheme="minorHAnsi" w:hAnsiTheme="minorHAnsi" w:cstheme="minorHAnsi"/>
                <w:bCs/>
                <w:sz w:val="18"/>
                <w:szCs w:val="18"/>
              </w:rPr>
            </w:pPr>
            <w:r w:rsidRPr="00DC19AA">
              <w:rPr>
                <w:rFonts w:asciiTheme="minorHAnsi" w:hAnsiTheme="minorHAnsi" w:cstheme="minorHAnsi"/>
                <w:bCs/>
                <w:sz w:val="18"/>
                <w:szCs w:val="18"/>
              </w:rPr>
              <w:t>Komputer będzie wykorzystywany dla potrzeb aplikacji biurowych, aplikacji edukacyjnych, aplikacji obliczeniowych, dostępu do Internetu oraz poczty elektronicznej, jako lokalna baza danych, stacja programistyczna</w:t>
            </w:r>
          </w:p>
        </w:tc>
        <w:tc>
          <w:tcPr>
            <w:tcW w:w="887" w:type="pct"/>
            <w:vAlign w:val="center"/>
          </w:tcPr>
          <w:p w14:paraId="357D0EF0" w14:textId="0DC61C4C" w:rsidR="00315D9D" w:rsidRPr="00DC19AA" w:rsidRDefault="00315D9D" w:rsidP="00315D9D">
            <w:pPr>
              <w:jc w:val="center"/>
              <w:rPr>
                <w:rFonts w:asciiTheme="minorHAnsi" w:hAnsiTheme="minorHAnsi" w:cstheme="minorHAnsi"/>
                <w:bCs/>
                <w:sz w:val="18"/>
                <w:szCs w:val="18"/>
              </w:rPr>
            </w:pPr>
            <w:r w:rsidRPr="00060F47">
              <w:rPr>
                <w:rFonts w:asciiTheme="minorHAnsi" w:hAnsiTheme="minorHAnsi" w:cstheme="minorHAnsi"/>
                <w:bCs/>
                <w:sz w:val="18"/>
                <w:szCs w:val="18"/>
              </w:rPr>
              <w:t>TAK/NIE*</w:t>
            </w:r>
          </w:p>
        </w:tc>
      </w:tr>
      <w:tr w:rsidR="00315D9D" w:rsidRPr="00DC19AA" w14:paraId="19C3A31B" w14:textId="19B2ED79" w:rsidTr="00246CBB">
        <w:trPr>
          <w:trHeight w:val="284"/>
        </w:trPr>
        <w:tc>
          <w:tcPr>
            <w:tcW w:w="188" w:type="pct"/>
            <w:shd w:val="clear" w:color="auto" w:fill="auto"/>
          </w:tcPr>
          <w:p w14:paraId="6E53D994" w14:textId="1DC81DF4" w:rsidR="00315D9D" w:rsidRPr="00DC19AA" w:rsidRDefault="00315D9D" w:rsidP="00315D9D">
            <w:pPr>
              <w:jc w:val="left"/>
              <w:rPr>
                <w:rFonts w:asciiTheme="minorHAnsi" w:hAnsiTheme="minorHAnsi" w:cstheme="minorHAnsi"/>
                <w:b/>
                <w:sz w:val="18"/>
                <w:szCs w:val="18"/>
              </w:rPr>
            </w:pPr>
            <w:r w:rsidRPr="00DC19AA">
              <w:rPr>
                <w:rFonts w:asciiTheme="minorHAnsi" w:hAnsiTheme="minorHAnsi" w:cstheme="minorHAnsi"/>
                <w:b/>
                <w:sz w:val="18"/>
                <w:szCs w:val="18"/>
              </w:rPr>
              <w:t>3.</w:t>
            </w:r>
          </w:p>
        </w:tc>
        <w:tc>
          <w:tcPr>
            <w:tcW w:w="731" w:type="pct"/>
          </w:tcPr>
          <w:p w14:paraId="205F5F0D" w14:textId="11047684" w:rsidR="00315D9D" w:rsidRPr="00DC19AA" w:rsidRDefault="00315D9D" w:rsidP="00315D9D">
            <w:pPr>
              <w:jc w:val="left"/>
              <w:rPr>
                <w:rFonts w:asciiTheme="minorHAnsi" w:hAnsiTheme="minorHAnsi" w:cstheme="minorHAnsi"/>
                <w:bCs/>
                <w:sz w:val="18"/>
                <w:szCs w:val="18"/>
              </w:rPr>
            </w:pPr>
            <w:r w:rsidRPr="00DC19AA">
              <w:rPr>
                <w:rFonts w:asciiTheme="minorHAnsi" w:hAnsiTheme="minorHAnsi" w:cstheme="minorHAnsi"/>
                <w:b/>
                <w:sz w:val="18"/>
                <w:szCs w:val="18"/>
              </w:rPr>
              <w:t>Obudowa</w:t>
            </w:r>
          </w:p>
        </w:tc>
        <w:tc>
          <w:tcPr>
            <w:tcW w:w="3194" w:type="pct"/>
            <w:gridSpan w:val="2"/>
            <w:shd w:val="clear" w:color="auto" w:fill="auto"/>
          </w:tcPr>
          <w:p w14:paraId="21CEE8BF" w14:textId="530AC71E" w:rsidR="00315D9D" w:rsidRPr="00DC19AA" w:rsidRDefault="00315D9D" w:rsidP="00315D9D">
            <w:pPr>
              <w:rPr>
                <w:rFonts w:asciiTheme="minorHAnsi" w:hAnsiTheme="minorHAnsi" w:cstheme="minorHAnsi"/>
                <w:bCs/>
                <w:sz w:val="18"/>
                <w:szCs w:val="18"/>
              </w:rPr>
            </w:pPr>
            <w:r w:rsidRPr="00DC19AA">
              <w:rPr>
                <w:rFonts w:asciiTheme="minorHAnsi" w:hAnsiTheme="minorHAnsi" w:cstheme="minorHAnsi"/>
                <w:bCs/>
                <w:sz w:val="18"/>
                <w:szCs w:val="18"/>
              </w:rPr>
              <w:t xml:space="preserve">Typu </w:t>
            </w:r>
            <w:proofErr w:type="spellStart"/>
            <w:r w:rsidRPr="00DC19AA">
              <w:rPr>
                <w:rFonts w:asciiTheme="minorHAnsi" w:hAnsiTheme="minorHAnsi" w:cstheme="minorHAnsi"/>
                <w:bCs/>
                <w:sz w:val="18"/>
                <w:szCs w:val="18"/>
              </w:rPr>
              <w:t>All</w:t>
            </w:r>
            <w:proofErr w:type="spellEnd"/>
            <w:r w:rsidRPr="00DC19AA">
              <w:rPr>
                <w:rFonts w:asciiTheme="minorHAnsi" w:hAnsiTheme="minorHAnsi" w:cstheme="minorHAnsi"/>
                <w:bCs/>
                <w:sz w:val="18"/>
                <w:szCs w:val="18"/>
              </w:rPr>
              <w:t xml:space="preserve">-in-One zintegrowana z monitorem min. 23.8”. Obudowa musi umożliwiać zastosowanie zabezpieczenia fizycznego w postaci linki metalowej, demontaż tylnej pokrywy musi odbywać się bez użycia narzędzi. Systemu montażowy VESA 100. </w:t>
            </w:r>
          </w:p>
        </w:tc>
        <w:tc>
          <w:tcPr>
            <w:tcW w:w="887" w:type="pct"/>
            <w:vAlign w:val="center"/>
          </w:tcPr>
          <w:p w14:paraId="004CFE19" w14:textId="043856DF" w:rsidR="00315D9D" w:rsidRPr="00DC19AA" w:rsidRDefault="00315D9D" w:rsidP="00315D9D">
            <w:pPr>
              <w:jc w:val="center"/>
              <w:rPr>
                <w:rFonts w:asciiTheme="minorHAnsi" w:hAnsiTheme="minorHAnsi" w:cstheme="minorHAnsi"/>
                <w:bCs/>
                <w:sz w:val="18"/>
                <w:szCs w:val="18"/>
              </w:rPr>
            </w:pPr>
            <w:r w:rsidRPr="00060F47">
              <w:rPr>
                <w:rFonts w:asciiTheme="minorHAnsi" w:hAnsiTheme="minorHAnsi" w:cstheme="minorHAnsi"/>
                <w:bCs/>
                <w:sz w:val="18"/>
                <w:szCs w:val="18"/>
              </w:rPr>
              <w:t>TAK/NIE*</w:t>
            </w:r>
          </w:p>
        </w:tc>
      </w:tr>
      <w:tr w:rsidR="00315D9D" w:rsidRPr="00DC19AA" w14:paraId="37913E2E" w14:textId="24BCAEF8" w:rsidTr="00246CBB">
        <w:trPr>
          <w:trHeight w:val="284"/>
        </w:trPr>
        <w:tc>
          <w:tcPr>
            <w:tcW w:w="188" w:type="pct"/>
            <w:shd w:val="clear" w:color="auto" w:fill="auto"/>
          </w:tcPr>
          <w:p w14:paraId="015513BC" w14:textId="12E0D82C" w:rsidR="00315D9D" w:rsidRPr="00DC19AA" w:rsidRDefault="00315D9D" w:rsidP="00315D9D">
            <w:pPr>
              <w:jc w:val="left"/>
              <w:rPr>
                <w:rFonts w:asciiTheme="minorHAnsi" w:hAnsiTheme="minorHAnsi" w:cstheme="minorHAnsi"/>
                <w:b/>
                <w:sz w:val="18"/>
                <w:szCs w:val="18"/>
              </w:rPr>
            </w:pPr>
            <w:r w:rsidRPr="00DC19AA">
              <w:rPr>
                <w:rFonts w:asciiTheme="minorHAnsi" w:hAnsiTheme="minorHAnsi" w:cstheme="minorHAnsi"/>
                <w:b/>
                <w:sz w:val="18"/>
                <w:szCs w:val="18"/>
              </w:rPr>
              <w:t>4.</w:t>
            </w:r>
          </w:p>
        </w:tc>
        <w:tc>
          <w:tcPr>
            <w:tcW w:w="731" w:type="pct"/>
          </w:tcPr>
          <w:p w14:paraId="54E94ED7" w14:textId="73435FB8" w:rsidR="00315D9D" w:rsidRPr="00DC19AA" w:rsidRDefault="00315D9D" w:rsidP="00315D9D">
            <w:pPr>
              <w:jc w:val="left"/>
              <w:rPr>
                <w:rFonts w:asciiTheme="minorHAnsi" w:hAnsiTheme="minorHAnsi" w:cstheme="minorHAnsi"/>
                <w:bCs/>
                <w:sz w:val="18"/>
                <w:szCs w:val="18"/>
              </w:rPr>
            </w:pPr>
            <w:r w:rsidRPr="00DC19AA">
              <w:rPr>
                <w:rFonts w:asciiTheme="minorHAnsi" w:hAnsiTheme="minorHAnsi" w:cstheme="minorHAnsi"/>
                <w:b/>
                <w:sz w:val="18"/>
                <w:szCs w:val="18"/>
              </w:rPr>
              <w:t>Płyta główna</w:t>
            </w:r>
          </w:p>
        </w:tc>
        <w:tc>
          <w:tcPr>
            <w:tcW w:w="3194" w:type="pct"/>
            <w:gridSpan w:val="2"/>
            <w:shd w:val="clear" w:color="auto" w:fill="auto"/>
          </w:tcPr>
          <w:p w14:paraId="37E2CD5E" w14:textId="3DBFC507" w:rsidR="00315D9D" w:rsidRPr="00DC19AA" w:rsidRDefault="00315D9D" w:rsidP="00315D9D">
            <w:pPr>
              <w:rPr>
                <w:rFonts w:asciiTheme="minorHAnsi" w:hAnsiTheme="minorHAnsi" w:cstheme="minorHAnsi"/>
                <w:bCs/>
                <w:sz w:val="18"/>
                <w:szCs w:val="18"/>
              </w:rPr>
            </w:pPr>
            <w:r w:rsidRPr="00DC19AA">
              <w:rPr>
                <w:rFonts w:asciiTheme="minorHAnsi" w:hAnsiTheme="minorHAnsi" w:cstheme="minorHAnsi"/>
                <w:bCs/>
                <w:sz w:val="18"/>
                <w:szCs w:val="18"/>
              </w:rPr>
              <w:t xml:space="preserve">Płyta główna </w:t>
            </w:r>
            <w:r w:rsidRPr="00DC19AA">
              <w:rPr>
                <w:rFonts w:asciiTheme="minorHAnsi" w:hAnsiTheme="minorHAnsi" w:cstheme="minorHAnsi"/>
                <w:bCs/>
                <w:sz w:val="18"/>
                <w:szCs w:val="18"/>
                <w:lang w:eastAsia="en-US"/>
              </w:rPr>
              <w:t xml:space="preserve">zaprojektowana i wyprodukowana na zlecenie producenta komputera, trwale oznaczona logo producenta oferowanej jednostki, dedykowana dla danego urządzenia; </w:t>
            </w:r>
            <w:r w:rsidRPr="00DC19AA">
              <w:rPr>
                <w:rFonts w:asciiTheme="minorHAnsi" w:hAnsiTheme="minorHAnsi" w:cstheme="minorHAnsi"/>
                <w:bCs/>
                <w:sz w:val="18"/>
                <w:szCs w:val="18"/>
              </w:rPr>
              <w:t xml:space="preserve">wyposażona w min. 2 złącza SO - DIMM z obsługą do 64GB DDR5 pamięci RAM, min. 2 złącza M.2 2280 dla dysku oraz 1 złącze M.2 karty </w:t>
            </w:r>
            <w:proofErr w:type="spellStart"/>
            <w:r w:rsidRPr="00DC19AA">
              <w:rPr>
                <w:rFonts w:asciiTheme="minorHAnsi" w:hAnsiTheme="minorHAnsi" w:cstheme="minorHAnsi"/>
                <w:bCs/>
                <w:sz w:val="18"/>
                <w:szCs w:val="18"/>
              </w:rPr>
              <w:t>WiFi</w:t>
            </w:r>
            <w:proofErr w:type="spellEnd"/>
            <w:r w:rsidRPr="00DC19AA">
              <w:rPr>
                <w:rFonts w:asciiTheme="minorHAnsi" w:hAnsiTheme="minorHAnsi" w:cstheme="minorHAnsi"/>
                <w:bCs/>
                <w:sz w:val="18"/>
                <w:szCs w:val="18"/>
              </w:rPr>
              <w:t>.</w:t>
            </w:r>
          </w:p>
          <w:p w14:paraId="12ED603A" w14:textId="1EB5E793" w:rsidR="00315D9D" w:rsidRPr="00DC19AA" w:rsidRDefault="00315D9D" w:rsidP="00315D9D">
            <w:pPr>
              <w:rPr>
                <w:rFonts w:asciiTheme="minorHAnsi" w:hAnsiTheme="minorHAnsi" w:cstheme="minorHAnsi"/>
                <w:bCs/>
                <w:sz w:val="18"/>
                <w:szCs w:val="18"/>
              </w:rPr>
            </w:pPr>
            <w:r>
              <w:rPr>
                <w:rFonts w:asciiTheme="minorHAnsi" w:hAnsiTheme="minorHAnsi" w:cstheme="minorHAnsi"/>
                <w:bCs/>
                <w:sz w:val="18"/>
                <w:szCs w:val="18"/>
              </w:rPr>
              <w:t xml:space="preserve">Na żądanie Zamawiającego </w:t>
            </w:r>
            <w:r w:rsidRPr="00DC19AA">
              <w:rPr>
                <w:rFonts w:asciiTheme="minorHAnsi" w:hAnsiTheme="minorHAnsi" w:cstheme="minorHAnsi"/>
                <w:bCs/>
                <w:sz w:val="18"/>
                <w:szCs w:val="18"/>
              </w:rPr>
              <w:t>Wykonawca dostarczy oświadczenie poparte oświadczeniem producenta komputera iż przez cały okres trwania gwarancji komputera, w przypadku uszkodzenia płyty główne, zostanie ona wymieniona na ten sam model, z możliwością przypisania numeru seryjnego komputera w BIOS.</w:t>
            </w:r>
          </w:p>
        </w:tc>
        <w:tc>
          <w:tcPr>
            <w:tcW w:w="887" w:type="pct"/>
            <w:vAlign w:val="center"/>
          </w:tcPr>
          <w:p w14:paraId="7591282C" w14:textId="00695287" w:rsidR="00315D9D" w:rsidRPr="00DC19AA" w:rsidRDefault="00315D9D" w:rsidP="00315D9D">
            <w:pPr>
              <w:jc w:val="center"/>
              <w:rPr>
                <w:rFonts w:asciiTheme="minorHAnsi" w:hAnsiTheme="minorHAnsi" w:cstheme="minorHAnsi"/>
                <w:bCs/>
                <w:sz w:val="18"/>
                <w:szCs w:val="18"/>
              </w:rPr>
            </w:pPr>
            <w:r w:rsidRPr="00060F47">
              <w:rPr>
                <w:rFonts w:asciiTheme="minorHAnsi" w:hAnsiTheme="minorHAnsi" w:cstheme="minorHAnsi"/>
                <w:bCs/>
                <w:sz w:val="18"/>
                <w:szCs w:val="18"/>
              </w:rPr>
              <w:t>TAK/NIE*</w:t>
            </w:r>
          </w:p>
        </w:tc>
      </w:tr>
      <w:tr w:rsidR="00315D9D" w:rsidRPr="00DC19AA" w14:paraId="609E5119" w14:textId="5CBF2488" w:rsidTr="00246CBB">
        <w:trPr>
          <w:trHeight w:val="284"/>
        </w:trPr>
        <w:tc>
          <w:tcPr>
            <w:tcW w:w="188" w:type="pct"/>
            <w:shd w:val="clear" w:color="auto" w:fill="auto"/>
          </w:tcPr>
          <w:p w14:paraId="5A0B2B86" w14:textId="47FF5AA5" w:rsidR="00315D9D" w:rsidRPr="00DC19AA" w:rsidRDefault="00315D9D" w:rsidP="00315D9D">
            <w:pPr>
              <w:jc w:val="left"/>
              <w:rPr>
                <w:rFonts w:asciiTheme="minorHAnsi" w:hAnsiTheme="minorHAnsi" w:cstheme="minorHAnsi"/>
                <w:b/>
                <w:color w:val="00B050"/>
                <w:sz w:val="18"/>
                <w:szCs w:val="18"/>
              </w:rPr>
            </w:pPr>
            <w:r w:rsidRPr="00DC19AA">
              <w:rPr>
                <w:rFonts w:asciiTheme="minorHAnsi" w:hAnsiTheme="minorHAnsi" w:cstheme="minorHAnsi"/>
                <w:b/>
                <w:color w:val="000000" w:themeColor="text1"/>
                <w:sz w:val="18"/>
                <w:szCs w:val="18"/>
              </w:rPr>
              <w:t>5.</w:t>
            </w:r>
          </w:p>
        </w:tc>
        <w:tc>
          <w:tcPr>
            <w:tcW w:w="731" w:type="pct"/>
          </w:tcPr>
          <w:p w14:paraId="47AC5725" w14:textId="7ABC17C4" w:rsidR="00315D9D" w:rsidRPr="00DC19AA" w:rsidRDefault="00315D9D" w:rsidP="00315D9D">
            <w:pPr>
              <w:jc w:val="left"/>
              <w:rPr>
                <w:rFonts w:asciiTheme="minorHAnsi" w:hAnsiTheme="minorHAnsi" w:cstheme="minorHAnsi"/>
                <w:bCs/>
                <w:sz w:val="18"/>
                <w:szCs w:val="18"/>
              </w:rPr>
            </w:pPr>
            <w:r w:rsidRPr="00DC19AA">
              <w:rPr>
                <w:rFonts w:asciiTheme="minorHAnsi" w:hAnsiTheme="minorHAnsi" w:cstheme="minorHAnsi"/>
                <w:b/>
                <w:sz w:val="18"/>
                <w:szCs w:val="18"/>
              </w:rPr>
              <w:t>Procesor</w:t>
            </w:r>
          </w:p>
        </w:tc>
        <w:tc>
          <w:tcPr>
            <w:tcW w:w="3194" w:type="pct"/>
            <w:gridSpan w:val="2"/>
            <w:shd w:val="clear" w:color="auto" w:fill="auto"/>
          </w:tcPr>
          <w:p w14:paraId="79919216" w14:textId="016248C1" w:rsidR="00315D9D" w:rsidRPr="00DC19AA" w:rsidRDefault="00315D9D" w:rsidP="00315D9D">
            <w:pPr>
              <w:rPr>
                <w:rFonts w:asciiTheme="minorHAnsi" w:hAnsiTheme="minorHAnsi" w:cstheme="minorHAnsi"/>
                <w:color w:val="00B050"/>
                <w:sz w:val="18"/>
                <w:szCs w:val="18"/>
              </w:rPr>
            </w:pPr>
            <w:r w:rsidRPr="00DC19AA">
              <w:rPr>
                <w:rFonts w:asciiTheme="minorHAnsi" w:hAnsiTheme="minorHAnsi" w:cstheme="minorHAnsi"/>
                <w:bCs/>
                <w:sz w:val="18"/>
                <w:szCs w:val="18"/>
              </w:rPr>
              <w:t xml:space="preserve">Procesor dedykowany do pracy w komputerach stacjonarnych, osiągający w teście </w:t>
            </w:r>
            <w:proofErr w:type="spellStart"/>
            <w:r w:rsidRPr="00DC19AA">
              <w:rPr>
                <w:rFonts w:asciiTheme="minorHAnsi" w:hAnsiTheme="minorHAnsi" w:cstheme="minorHAnsi"/>
                <w:bCs/>
                <w:sz w:val="18"/>
                <w:szCs w:val="18"/>
              </w:rPr>
              <w:t>Passmark</w:t>
            </w:r>
            <w:proofErr w:type="spellEnd"/>
            <w:r w:rsidRPr="00DC19AA">
              <w:rPr>
                <w:rFonts w:asciiTheme="minorHAnsi" w:hAnsiTheme="minorHAnsi" w:cstheme="minorHAnsi"/>
                <w:bCs/>
                <w:sz w:val="18"/>
                <w:szCs w:val="18"/>
              </w:rPr>
              <w:t xml:space="preserve"> CPU Mark, w kategorii </w:t>
            </w:r>
            <w:proofErr w:type="spellStart"/>
            <w:r w:rsidRPr="00DC19AA">
              <w:rPr>
                <w:rFonts w:asciiTheme="minorHAnsi" w:hAnsiTheme="minorHAnsi" w:cstheme="minorHAnsi"/>
                <w:bCs/>
                <w:sz w:val="18"/>
                <w:szCs w:val="18"/>
              </w:rPr>
              <w:t>Average</w:t>
            </w:r>
            <w:proofErr w:type="spellEnd"/>
            <w:r w:rsidRPr="00DC19AA">
              <w:rPr>
                <w:rFonts w:asciiTheme="minorHAnsi" w:hAnsiTheme="minorHAnsi" w:cstheme="minorHAnsi"/>
                <w:bCs/>
                <w:sz w:val="18"/>
                <w:szCs w:val="18"/>
              </w:rPr>
              <w:t xml:space="preserve"> CPU Mark wynik minimum 31000 pkt. według wyników opublikowanych na stronie </w:t>
            </w:r>
            <w:hyperlink r:id="rId8" w:history="1">
              <w:r w:rsidRPr="00DC19AA">
                <w:rPr>
                  <w:rStyle w:val="Hipercze"/>
                  <w:rFonts w:asciiTheme="minorHAnsi" w:hAnsiTheme="minorHAnsi" w:cstheme="minorHAnsi"/>
                  <w:bCs/>
                  <w:sz w:val="18"/>
                  <w:szCs w:val="18"/>
                </w:rPr>
                <w:t>https://www.cpubenchmark.net/cpu_list.php</w:t>
              </w:r>
            </w:hyperlink>
            <w:r w:rsidRPr="00DC19AA">
              <w:rPr>
                <w:rFonts w:asciiTheme="minorHAnsi" w:hAnsiTheme="minorHAnsi" w:cstheme="minorHAnsi"/>
                <w:bCs/>
                <w:sz w:val="18"/>
                <w:szCs w:val="18"/>
              </w:rPr>
              <w:t xml:space="preserve"> </w:t>
            </w:r>
            <w:r>
              <w:rPr>
                <w:rFonts w:asciiTheme="minorHAnsi" w:hAnsiTheme="minorHAnsi" w:cstheme="minorHAnsi"/>
                <w:bCs/>
                <w:sz w:val="18"/>
                <w:szCs w:val="18"/>
              </w:rPr>
              <w:t>n</w:t>
            </w:r>
            <w:r w:rsidRPr="00DC19AA">
              <w:rPr>
                <w:rFonts w:asciiTheme="minorHAnsi" w:hAnsiTheme="minorHAnsi" w:cstheme="minorHAnsi"/>
                <w:bCs/>
                <w:sz w:val="18"/>
                <w:szCs w:val="18"/>
              </w:rPr>
              <w:t xml:space="preserve">a dzień </w:t>
            </w:r>
            <w:r>
              <w:rPr>
                <w:rFonts w:asciiTheme="minorHAnsi" w:hAnsiTheme="minorHAnsi" w:cstheme="minorHAnsi"/>
                <w:bCs/>
                <w:sz w:val="18"/>
                <w:szCs w:val="18"/>
              </w:rPr>
              <w:t>22.01.2025</w:t>
            </w:r>
          </w:p>
        </w:tc>
        <w:tc>
          <w:tcPr>
            <w:tcW w:w="887" w:type="pct"/>
            <w:vAlign w:val="center"/>
          </w:tcPr>
          <w:p w14:paraId="5BBB0D2D" w14:textId="77777777" w:rsidR="00315D9D" w:rsidRDefault="00315D9D" w:rsidP="00315D9D">
            <w:pPr>
              <w:widowControl w:val="0"/>
              <w:suppressAutoHyphens/>
              <w:autoSpaceDN w:val="0"/>
              <w:jc w:val="left"/>
              <w:textAlignment w:val="baseline"/>
              <w:rPr>
                <w:rFonts w:asciiTheme="majorHAnsi" w:hAnsiTheme="majorHAnsi" w:cstheme="majorHAnsi"/>
                <w:sz w:val="20"/>
                <w:szCs w:val="20"/>
              </w:rPr>
            </w:pPr>
            <w:r w:rsidRPr="00315D9D">
              <w:rPr>
                <w:rFonts w:asciiTheme="majorHAnsi" w:hAnsiTheme="majorHAnsi" w:cstheme="majorHAnsi"/>
                <w:sz w:val="20"/>
                <w:szCs w:val="20"/>
              </w:rPr>
              <w:t>Producent: ………...…</w:t>
            </w:r>
          </w:p>
          <w:p w14:paraId="2BE95BAF" w14:textId="0E1F2CF5" w:rsidR="00315D9D" w:rsidRPr="00DC19AA" w:rsidRDefault="00315D9D" w:rsidP="00315D9D">
            <w:pPr>
              <w:widowControl w:val="0"/>
              <w:suppressAutoHyphens/>
              <w:autoSpaceDN w:val="0"/>
              <w:jc w:val="left"/>
              <w:textAlignment w:val="baseline"/>
              <w:rPr>
                <w:rFonts w:asciiTheme="minorHAnsi" w:hAnsiTheme="minorHAnsi" w:cstheme="minorHAnsi"/>
                <w:bCs/>
                <w:sz w:val="18"/>
                <w:szCs w:val="18"/>
              </w:rPr>
            </w:pPr>
            <w:r w:rsidRPr="00315D9D">
              <w:rPr>
                <w:rFonts w:asciiTheme="majorHAnsi" w:hAnsiTheme="majorHAnsi" w:cstheme="majorHAnsi"/>
                <w:sz w:val="20"/>
                <w:szCs w:val="20"/>
              </w:rPr>
              <w:t>Model: ………</w:t>
            </w:r>
            <w:r w:rsidR="00246CBB">
              <w:rPr>
                <w:rFonts w:asciiTheme="majorHAnsi" w:hAnsiTheme="majorHAnsi" w:cstheme="majorHAnsi"/>
                <w:sz w:val="20"/>
                <w:szCs w:val="20"/>
              </w:rPr>
              <w:t>…….</w:t>
            </w:r>
            <w:r w:rsidRPr="00315D9D">
              <w:rPr>
                <w:rFonts w:asciiTheme="majorHAnsi" w:hAnsiTheme="majorHAnsi" w:cstheme="majorHAnsi"/>
                <w:sz w:val="20"/>
                <w:szCs w:val="20"/>
              </w:rPr>
              <w:t>……</w:t>
            </w:r>
          </w:p>
        </w:tc>
      </w:tr>
      <w:tr w:rsidR="00315D9D" w:rsidRPr="00DC19AA" w14:paraId="0619E6A2" w14:textId="326F2017" w:rsidTr="00246CBB">
        <w:trPr>
          <w:trHeight w:val="284"/>
        </w:trPr>
        <w:tc>
          <w:tcPr>
            <w:tcW w:w="188" w:type="pct"/>
            <w:shd w:val="clear" w:color="auto" w:fill="auto"/>
          </w:tcPr>
          <w:p w14:paraId="349A16B5" w14:textId="3C14B80A" w:rsidR="00315D9D" w:rsidRPr="00DC19AA" w:rsidRDefault="00315D9D" w:rsidP="00315D9D">
            <w:pPr>
              <w:jc w:val="left"/>
              <w:rPr>
                <w:rFonts w:asciiTheme="minorHAnsi" w:hAnsiTheme="minorHAnsi" w:cstheme="minorHAnsi"/>
                <w:b/>
                <w:sz w:val="18"/>
                <w:szCs w:val="18"/>
              </w:rPr>
            </w:pPr>
            <w:r w:rsidRPr="00DC19AA">
              <w:rPr>
                <w:rFonts w:asciiTheme="minorHAnsi" w:hAnsiTheme="minorHAnsi" w:cstheme="minorHAnsi"/>
                <w:b/>
                <w:sz w:val="18"/>
                <w:szCs w:val="18"/>
              </w:rPr>
              <w:t>6.</w:t>
            </w:r>
          </w:p>
        </w:tc>
        <w:tc>
          <w:tcPr>
            <w:tcW w:w="731" w:type="pct"/>
          </w:tcPr>
          <w:p w14:paraId="18273222" w14:textId="1CE8B936" w:rsidR="00315D9D" w:rsidRPr="00DC19AA" w:rsidRDefault="00315D9D" w:rsidP="00315D9D">
            <w:pPr>
              <w:jc w:val="left"/>
              <w:rPr>
                <w:rFonts w:asciiTheme="minorHAnsi" w:hAnsiTheme="minorHAnsi" w:cstheme="minorHAnsi"/>
                <w:bCs/>
                <w:sz w:val="18"/>
                <w:szCs w:val="18"/>
              </w:rPr>
            </w:pPr>
            <w:r w:rsidRPr="00DC19AA">
              <w:rPr>
                <w:rFonts w:asciiTheme="minorHAnsi" w:hAnsiTheme="minorHAnsi" w:cstheme="minorHAnsi"/>
                <w:b/>
                <w:sz w:val="18"/>
                <w:szCs w:val="18"/>
              </w:rPr>
              <w:t>Pamięć RAM</w:t>
            </w:r>
          </w:p>
        </w:tc>
        <w:tc>
          <w:tcPr>
            <w:tcW w:w="3194" w:type="pct"/>
            <w:gridSpan w:val="2"/>
            <w:shd w:val="clear" w:color="auto" w:fill="auto"/>
          </w:tcPr>
          <w:p w14:paraId="1665E371" w14:textId="4E7F30B6" w:rsidR="00315D9D" w:rsidRPr="00DC19AA" w:rsidRDefault="00315D9D" w:rsidP="00315D9D">
            <w:pPr>
              <w:rPr>
                <w:rFonts w:asciiTheme="minorHAnsi" w:hAnsiTheme="minorHAnsi" w:cstheme="minorHAnsi"/>
                <w:bCs/>
                <w:sz w:val="18"/>
                <w:szCs w:val="18"/>
              </w:rPr>
            </w:pPr>
            <w:r w:rsidRPr="00DC19AA">
              <w:rPr>
                <w:rFonts w:asciiTheme="minorHAnsi" w:hAnsiTheme="minorHAnsi" w:cstheme="minorHAnsi"/>
                <w:bCs/>
                <w:sz w:val="18"/>
                <w:szCs w:val="18"/>
              </w:rPr>
              <w:t>16GB DDR5 5600 MT/s, jeden slot wolny na dalszą rozbudowę</w:t>
            </w:r>
          </w:p>
          <w:p w14:paraId="5DD316AE" w14:textId="77777777" w:rsidR="00315D9D" w:rsidRPr="00DC19AA" w:rsidRDefault="00315D9D" w:rsidP="00315D9D">
            <w:pPr>
              <w:rPr>
                <w:rFonts w:asciiTheme="minorHAnsi" w:hAnsiTheme="minorHAnsi" w:cstheme="minorHAnsi"/>
                <w:bCs/>
                <w:sz w:val="18"/>
                <w:szCs w:val="18"/>
              </w:rPr>
            </w:pPr>
            <w:r w:rsidRPr="00DC19AA">
              <w:rPr>
                <w:rFonts w:asciiTheme="minorHAnsi" w:hAnsiTheme="minorHAnsi" w:cstheme="minorHAnsi"/>
                <w:bCs/>
                <w:sz w:val="18"/>
                <w:szCs w:val="18"/>
              </w:rPr>
              <w:t xml:space="preserve">Możliwość rozbudowy do min 64GB.  </w:t>
            </w:r>
          </w:p>
        </w:tc>
        <w:tc>
          <w:tcPr>
            <w:tcW w:w="887" w:type="pct"/>
            <w:vAlign w:val="center"/>
          </w:tcPr>
          <w:p w14:paraId="6C2EF230" w14:textId="19847090" w:rsidR="00315D9D" w:rsidRPr="00DC19AA" w:rsidRDefault="00315D9D" w:rsidP="00315D9D">
            <w:pPr>
              <w:jc w:val="center"/>
              <w:rPr>
                <w:rFonts w:asciiTheme="minorHAnsi" w:hAnsiTheme="minorHAnsi" w:cstheme="minorHAnsi"/>
                <w:bCs/>
                <w:sz w:val="18"/>
                <w:szCs w:val="18"/>
              </w:rPr>
            </w:pPr>
            <w:r w:rsidRPr="00060F47">
              <w:rPr>
                <w:rFonts w:asciiTheme="minorHAnsi" w:hAnsiTheme="minorHAnsi" w:cstheme="minorHAnsi"/>
                <w:bCs/>
                <w:sz w:val="18"/>
                <w:szCs w:val="18"/>
              </w:rPr>
              <w:t>TAK/NIE*</w:t>
            </w:r>
          </w:p>
        </w:tc>
      </w:tr>
      <w:tr w:rsidR="00315D9D" w:rsidRPr="00DC19AA" w14:paraId="221DCC9E" w14:textId="600E017D" w:rsidTr="00246CBB">
        <w:trPr>
          <w:trHeight w:val="284"/>
        </w:trPr>
        <w:tc>
          <w:tcPr>
            <w:tcW w:w="188" w:type="pct"/>
            <w:shd w:val="clear" w:color="auto" w:fill="auto"/>
          </w:tcPr>
          <w:p w14:paraId="2AB18B07" w14:textId="180C320A" w:rsidR="00315D9D" w:rsidRPr="00DC19AA" w:rsidRDefault="00315D9D" w:rsidP="00315D9D">
            <w:pPr>
              <w:jc w:val="left"/>
              <w:rPr>
                <w:rFonts w:asciiTheme="minorHAnsi" w:hAnsiTheme="minorHAnsi" w:cstheme="minorHAnsi"/>
                <w:b/>
                <w:sz w:val="18"/>
                <w:szCs w:val="18"/>
              </w:rPr>
            </w:pPr>
            <w:r w:rsidRPr="00DC19AA">
              <w:rPr>
                <w:rFonts w:asciiTheme="minorHAnsi" w:hAnsiTheme="minorHAnsi" w:cstheme="minorHAnsi"/>
                <w:b/>
                <w:sz w:val="18"/>
                <w:szCs w:val="18"/>
              </w:rPr>
              <w:t>7.</w:t>
            </w:r>
          </w:p>
        </w:tc>
        <w:tc>
          <w:tcPr>
            <w:tcW w:w="731" w:type="pct"/>
          </w:tcPr>
          <w:p w14:paraId="4910FC37" w14:textId="2715FB99" w:rsidR="00315D9D" w:rsidRPr="00DC19AA" w:rsidRDefault="00315D9D" w:rsidP="00315D9D">
            <w:pPr>
              <w:jc w:val="left"/>
              <w:rPr>
                <w:rFonts w:asciiTheme="minorHAnsi" w:hAnsiTheme="minorHAnsi" w:cstheme="minorHAnsi"/>
                <w:bCs/>
                <w:sz w:val="18"/>
                <w:szCs w:val="18"/>
                <w:lang w:eastAsia="en-US"/>
              </w:rPr>
            </w:pPr>
            <w:r w:rsidRPr="00DC19AA">
              <w:rPr>
                <w:rFonts w:asciiTheme="minorHAnsi" w:hAnsiTheme="minorHAnsi" w:cstheme="minorHAnsi"/>
                <w:b/>
                <w:sz w:val="18"/>
                <w:szCs w:val="18"/>
              </w:rPr>
              <w:t>Pamięć masowa</w:t>
            </w:r>
          </w:p>
        </w:tc>
        <w:tc>
          <w:tcPr>
            <w:tcW w:w="3194" w:type="pct"/>
            <w:gridSpan w:val="2"/>
            <w:shd w:val="clear" w:color="auto" w:fill="auto"/>
          </w:tcPr>
          <w:p w14:paraId="782F4B87" w14:textId="470E7BBE" w:rsidR="00315D9D" w:rsidRPr="00DC19AA" w:rsidRDefault="00315D9D" w:rsidP="00315D9D">
            <w:pPr>
              <w:rPr>
                <w:rFonts w:asciiTheme="minorHAnsi" w:hAnsiTheme="minorHAnsi" w:cstheme="minorHAnsi"/>
                <w:bCs/>
                <w:sz w:val="18"/>
                <w:szCs w:val="18"/>
                <w:lang w:eastAsia="en-US"/>
              </w:rPr>
            </w:pPr>
            <w:r w:rsidRPr="00DC19AA">
              <w:rPr>
                <w:rFonts w:asciiTheme="minorHAnsi" w:hAnsiTheme="minorHAnsi" w:cstheme="minorHAnsi"/>
                <w:bCs/>
                <w:sz w:val="18"/>
                <w:szCs w:val="18"/>
                <w:lang w:eastAsia="en-US"/>
              </w:rPr>
              <w:t xml:space="preserve">512GB SSD M.2 </w:t>
            </w:r>
            <w:proofErr w:type="spellStart"/>
            <w:r w:rsidRPr="00DC19AA">
              <w:rPr>
                <w:rFonts w:asciiTheme="minorHAnsi" w:hAnsiTheme="minorHAnsi" w:cstheme="minorHAnsi"/>
                <w:bCs/>
                <w:sz w:val="18"/>
                <w:szCs w:val="18"/>
                <w:lang w:eastAsia="en-US"/>
              </w:rPr>
              <w:t>NVMe</w:t>
            </w:r>
            <w:proofErr w:type="spellEnd"/>
          </w:p>
          <w:p w14:paraId="49717EE4" w14:textId="77777777" w:rsidR="00315D9D" w:rsidRPr="00DC19AA" w:rsidRDefault="00315D9D" w:rsidP="00315D9D">
            <w:pPr>
              <w:rPr>
                <w:rFonts w:asciiTheme="minorHAnsi" w:hAnsiTheme="minorHAnsi" w:cstheme="minorHAnsi"/>
                <w:sz w:val="18"/>
                <w:szCs w:val="18"/>
              </w:rPr>
            </w:pPr>
            <w:r w:rsidRPr="00DC19AA">
              <w:rPr>
                <w:rFonts w:asciiTheme="minorHAnsi" w:hAnsiTheme="minorHAnsi" w:cstheme="minorHAnsi"/>
                <w:sz w:val="18"/>
                <w:szCs w:val="18"/>
              </w:rPr>
              <w:t xml:space="preserve">Płyta główna musi umożliwiać montażu drugiego dysku M.2 </w:t>
            </w:r>
          </w:p>
        </w:tc>
        <w:tc>
          <w:tcPr>
            <w:tcW w:w="887" w:type="pct"/>
            <w:vAlign w:val="center"/>
          </w:tcPr>
          <w:p w14:paraId="145C018A" w14:textId="08DF1577" w:rsidR="00315D9D" w:rsidRPr="00DC19AA" w:rsidRDefault="00315D9D" w:rsidP="00315D9D">
            <w:pPr>
              <w:jc w:val="center"/>
              <w:rPr>
                <w:rFonts w:asciiTheme="minorHAnsi" w:hAnsiTheme="minorHAnsi" w:cstheme="minorHAnsi"/>
                <w:bCs/>
                <w:sz w:val="18"/>
                <w:szCs w:val="18"/>
                <w:lang w:eastAsia="en-US"/>
              </w:rPr>
            </w:pPr>
            <w:r w:rsidRPr="00060F47">
              <w:rPr>
                <w:rFonts w:asciiTheme="minorHAnsi" w:hAnsiTheme="minorHAnsi" w:cstheme="minorHAnsi"/>
                <w:bCs/>
                <w:sz w:val="18"/>
                <w:szCs w:val="18"/>
              </w:rPr>
              <w:t>TAK/NIE*</w:t>
            </w:r>
          </w:p>
        </w:tc>
      </w:tr>
      <w:tr w:rsidR="00315D9D" w:rsidRPr="00DC19AA" w14:paraId="2BC8EE4A" w14:textId="28B3B88B" w:rsidTr="00246CBB">
        <w:trPr>
          <w:trHeight w:val="284"/>
        </w:trPr>
        <w:tc>
          <w:tcPr>
            <w:tcW w:w="188" w:type="pct"/>
            <w:shd w:val="clear" w:color="auto" w:fill="auto"/>
          </w:tcPr>
          <w:p w14:paraId="6C3F906E" w14:textId="3BF26537" w:rsidR="00315D9D" w:rsidRPr="00DC19AA" w:rsidRDefault="00315D9D" w:rsidP="00315D9D">
            <w:pPr>
              <w:jc w:val="left"/>
              <w:rPr>
                <w:rFonts w:asciiTheme="minorHAnsi" w:hAnsiTheme="minorHAnsi" w:cstheme="minorHAnsi"/>
                <w:b/>
                <w:sz w:val="18"/>
                <w:szCs w:val="18"/>
              </w:rPr>
            </w:pPr>
            <w:r w:rsidRPr="00DC19AA">
              <w:rPr>
                <w:rFonts w:asciiTheme="minorHAnsi" w:hAnsiTheme="minorHAnsi" w:cstheme="minorHAnsi"/>
                <w:b/>
                <w:sz w:val="18"/>
                <w:szCs w:val="18"/>
              </w:rPr>
              <w:t>8.</w:t>
            </w:r>
          </w:p>
        </w:tc>
        <w:tc>
          <w:tcPr>
            <w:tcW w:w="731" w:type="pct"/>
          </w:tcPr>
          <w:p w14:paraId="7E2EB1A4" w14:textId="1161F227" w:rsidR="00315D9D" w:rsidRPr="00DC19AA" w:rsidRDefault="00315D9D" w:rsidP="00315D9D">
            <w:pPr>
              <w:autoSpaceDE w:val="0"/>
              <w:adjustRightInd w:val="0"/>
              <w:jc w:val="left"/>
              <w:rPr>
                <w:rFonts w:asciiTheme="minorHAnsi" w:hAnsiTheme="minorHAnsi" w:cstheme="minorHAnsi"/>
                <w:bCs/>
                <w:sz w:val="18"/>
                <w:szCs w:val="18"/>
              </w:rPr>
            </w:pPr>
            <w:r w:rsidRPr="00DC19AA">
              <w:rPr>
                <w:rFonts w:asciiTheme="minorHAnsi" w:hAnsiTheme="minorHAnsi" w:cstheme="minorHAnsi"/>
                <w:b/>
                <w:sz w:val="18"/>
                <w:szCs w:val="18"/>
              </w:rPr>
              <w:t>Karta graficzna</w:t>
            </w:r>
          </w:p>
        </w:tc>
        <w:tc>
          <w:tcPr>
            <w:tcW w:w="3194" w:type="pct"/>
            <w:gridSpan w:val="2"/>
            <w:shd w:val="clear" w:color="auto" w:fill="auto"/>
          </w:tcPr>
          <w:p w14:paraId="5D94AD4B" w14:textId="51DC0ABC" w:rsidR="00315D9D" w:rsidRPr="00DC19AA" w:rsidRDefault="00315D9D" w:rsidP="00315D9D">
            <w:pPr>
              <w:autoSpaceDE w:val="0"/>
              <w:adjustRightInd w:val="0"/>
              <w:rPr>
                <w:rFonts w:asciiTheme="minorHAnsi" w:hAnsiTheme="minorHAnsi" w:cstheme="minorHAnsi"/>
                <w:b/>
                <w:color w:val="FF0000"/>
                <w:sz w:val="18"/>
                <w:szCs w:val="18"/>
              </w:rPr>
            </w:pPr>
            <w:r w:rsidRPr="00DC19AA">
              <w:rPr>
                <w:rFonts w:asciiTheme="minorHAnsi" w:hAnsiTheme="minorHAnsi" w:cstheme="minorHAnsi"/>
                <w:bCs/>
                <w:sz w:val="18"/>
                <w:szCs w:val="18"/>
              </w:rPr>
              <w:t>Zintegrowana z procesorem umożliwiająca wyświetlanie obrazu na trzech wyświetlaczach w tym min. dwóch zewnętrznych</w:t>
            </w:r>
            <w:r w:rsidRPr="00DC19AA">
              <w:rPr>
                <w:rFonts w:asciiTheme="minorHAnsi" w:hAnsiTheme="minorHAnsi" w:cstheme="minorHAnsi"/>
                <w:b/>
                <w:sz w:val="18"/>
                <w:szCs w:val="18"/>
              </w:rPr>
              <w:t xml:space="preserve"> </w:t>
            </w:r>
          </w:p>
        </w:tc>
        <w:tc>
          <w:tcPr>
            <w:tcW w:w="887" w:type="pct"/>
            <w:vAlign w:val="center"/>
          </w:tcPr>
          <w:p w14:paraId="11BB62D2" w14:textId="71471ED7" w:rsidR="00315D9D" w:rsidRPr="00DC19AA" w:rsidRDefault="00315D9D" w:rsidP="00315D9D">
            <w:pPr>
              <w:autoSpaceDE w:val="0"/>
              <w:adjustRightInd w:val="0"/>
              <w:jc w:val="center"/>
              <w:rPr>
                <w:rFonts w:asciiTheme="minorHAnsi" w:hAnsiTheme="minorHAnsi" w:cstheme="minorHAnsi"/>
                <w:bCs/>
                <w:sz w:val="18"/>
                <w:szCs w:val="18"/>
              </w:rPr>
            </w:pPr>
            <w:r w:rsidRPr="00060F47">
              <w:rPr>
                <w:rFonts w:asciiTheme="minorHAnsi" w:hAnsiTheme="minorHAnsi" w:cstheme="minorHAnsi"/>
                <w:bCs/>
                <w:sz w:val="18"/>
                <w:szCs w:val="18"/>
              </w:rPr>
              <w:t>TAK/NIE*</w:t>
            </w:r>
          </w:p>
        </w:tc>
      </w:tr>
      <w:tr w:rsidR="00246CBB" w:rsidRPr="00DC19AA" w14:paraId="36A4F9CE" w14:textId="5CCAE037" w:rsidTr="00246CBB">
        <w:trPr>
          <w:trHeight w:val="204"/>
        </w:trPr>
        <w:tc>
          <w:tcPr>
            <w:tcW w:w="188" w:type="pct"/>
            <w:vMerge w:val="restart"/>
            <w:shd w:val="clear" w:color="auto" w:fill="auto"/>
          </w:tcPr>
          <w:p w14:paraId="566A50C4" w14:textId="721F691C" w:rsidR="00246CBB" w:rsidRPr="00DC19AA" w:rsidRDefault="00246CBB" w:rsidP="00246CBB">
            <w:pPr>
              <w:jc w:val="left"/>
              <w:rPr>
                <w:rFonts w:asciiTheme="minorHAnsi" w:hAnsiTheme="minorHAnsi" w:cstheme="minorHAnsi"/>
                <w:b/>
                <w:sz w:val="18"/>
                <w:szCs w:val="18"/>
              </w:rPr>
            </w:pPr>
            <w:r w:rsidRPr="00DC19AA">
              <w:rPr>
                <w:rFonts w:asciiTheme="minorHAnsi" w:hAnsiTheme="minorHAnsi" w:cstheme="minorHAnsi"/>
                <w:b/>
                <w:sz w:val="18"/>
                <w:szCs w:val="18"/>
              </w:rPr>
              <w:t>9.</w:t>
            </w:r>
          </w:p>
        </w:tc>
        <w:tc>
          <w:tcPr>
            <w:tcW w:w="731" w:type="pct"/>
            <w:vMerge w:val="restart"/>
          </w:tcPr>
          <w:p w14:paraId="2516148C" w14:textId="75938646" w:rsidR="00246CBB" w:rsidRPr="00DC19AA" w:rsidRDefault="00246CBB" w:rsidP="00246CBB">
            <w:pPr>
              <w:jc w:val="left"/>
              <w:rPr>
                <w:rFonts w:asciiTheme="minorHAnsi" w:hAnsiTheme="minorHAnsi" w:cstheme="minorHAnsi"/>
                <w:bCs/>
                <w:sz w:val="18"/>
                <w:szCs w:val="18"/>
              </w:rPr>
            </w:pPr>
            <w:r w:rsidRPr="00DC19AA">
              <w:rPr>
                <w:rFonts w:asciiTheme="minorHAnsi" w:hAnsiTheme="minorHAnsi" w:cstheme="minorHAnsi"/>
                <w:b/>
                <w:sz w:val="18"/>
                <w:szCs w:val="18"/>
              </w:rPr>
              <w:t>Matryca</w:t>
            </w:r>
          </w:p>
        </w:tc>
        <w:tc>
          <w:tcPr>
            <w:tcW w:w="1438" w:type="pct"/>
            <w:shd w:val="clear" w:color="auto" w:fill="auto"/>
          </w:tcPr>
          <w:p w14:paraId="47A95EC5" w14:textId="30A622B9"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Rozmiar matrycy </w:t>
            </w:r>
          </w:p>
        </w:tc>
        <w:tc>
          <w:tcPr>
            <w:tcW w:w="1756" w:type="pct"/>
            <w:shd w:val="clear" w:color="auto" w:fill="auto"/>
          </w:tcPr>
          <w:p w14:paraId="47A5972A" w14:textId="7BA8BCD3" w:rsidR="00246CBB" w:rsidRPr="00DC19AA" w:rsidRDefault="00246CBB" w:rsidP="00246CBB">
            <w:pPr>
              <w:rPr>
                <w:rFonts w:asciiTheme="minorHAnsi" w:hAnsiTheme="minorHAnsi" w:cstheme="minorHAnsi"/>
                <w:bCs/>
                <w:sz w:val="18"/>
                <w:szCs w:val="18"/>
              </w:rPr>
            </w:pPr>
            <w:r>
              <w:rPr>
                <w:rFonts w:asciiTheme="minorHAnsi" w:hAnsiTheme="minorHAnsi" w:cstheme="minorHAnsi"/>
                <w:bCs/>
                <w:sz w:val="18"/>
                <w:szCs w:val="18"/>
              </w:rPr>
              <w:t xml:space="preserve">Min. </w:t>
            </w:r>
            <w:r w:rsidRPr="00DC19AA">
              <w:rPr>
                <w:rFonts w:asciiTheme="minorHAnsi" w:hAnsiTheme="minorHAnsi" w:cstheme="minorHAnsi"/>
                <w:bCs/>
                <w:sz w:val="18"/>
                <w:szCs w:val="18"/>
              </w:rPr>
              <w:t xml:space="preserve">23,8” IPS </w:t>
            </w:r>
          </w:p>
        </w:tc>
        <w:tc>
          <w:tcPr>
            <w:tcW w:w="887" w:type="pct"/>
            <w:vMerge w:val="restart"/>
            <w:vAlign w:val="center"/>
          </w:tcPr>
          <w:p w14:paraId="6E087438" w14:textId="4042750F" w:rsidR="00246CBB" w:rsidRDefault="00246CBB" w:rsidP="00246CBB">
            <w:pPr>
              <w:jc w:val="center"/>
              <w:rPr>
                <w:rFonts w:asciiTheme="minorHAnsi" w:hAnsiTheme="minorHAnsi" w:cstheme="minorHAnsi"/>
                <w:bCs/>
                <w:sz w:val="18"/>
                <w:szCs w:val="18"/>
              </w:rPr>
            </w:pPr>
            <w:r w:rsidRPr="00060F47">
              <w:rPr>
                <w:rFonts w:asciiTheme="minorHAnsi" w:hAnsiTheme="minorHAnsi" w:cstheme="minorHAnsi"/>
                <w:bCs/>
                <w:sz w:val="18"/>
                <w:szCs w:val="18"/>
              </w:rPr>
              <w:t>TAK/NIE*</w:t>
            </w:r>
          </w:p>
        </w:tc>
      </w:tr>
      <w:tr w:rsidR="00246CBB" w:rsidRPr="00DC19AA" w14:paraId="5AEFA70E" w14:textId="555F8B2B" w:rsidTr="00246CBB">
        <w:trPr>
          <w:trHeight w:val="255"/>
        </w:trPr>
        <w:tc>
          <w:tcPr>
            <w:tcW w:w="188" w:type="pct"/>
            <w:vMerge/>
            <w:shd w:val="clear" w:color="auto" w:fill="auto"/>
          </w:tcPr>
          <w:p w14:paraId="72101B9D" w14:textId="5CBAADA8" w:rsidR="00246CBB" w:rsidRPr="00DC19AA" w:rsidRDefault="00246CBB" w:rsidP="00246CBB">
            <w:pPr>
              <w:jc w:val="left"/>
              <w:rPr>
                <w:rFonts w:asciiTheme="minorHAnsi" w:hAnsiTheme="minorHAnsi" w:cstheme="minorHAnsi"/>
                <w:b/>
                <w:sz w:val="18"/>
                <w:szCs w:val="18"/>
              </w:rPr>
            </w:pPr>
          </w:p>
        </w:tc>
        <w:tc>
          <w:tcPr>
            <w:tcW w:w="731" w:type="pct"/>
            <w:vMerge/>
          </w:tcPr>
          <w:p w14:paraId="4FFE1F7D" w14:textId="77777777" w:rsidR="00246CBB" w:rsidRPr="00DC19AA" w:rsidRDefault="00246CBB" w:rsidP="00246CBB">
            <w:pPr>
              <w:jc w:val="left"/>
              <w:rPr>
                <w:rFonts w:asciiTheme="minorHAnsi" w:hAnsiTheme="minorHAnsi" w:cstheme="minorHAnsi"/>
                <w:bCs/>
                <w:sz w:val="18"/>
                <w:szCs w:val="18"/>
              </w:rPr>
            </w:pPr>
          </w:p>
        </w:tc>
        <w:tc>
          <w:tcPr>
            <w:tcW w:w="1438" w:type="pct"/>
            <w:shd w:val="clear" w:color="auto" w:fill="auto"/>
          </w:tcPr>
          <w:p w14:paraId="6F0056AF" w14:textId="35CF9B0B"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Rozdzielczość</w:t>
            </w:r>
          </w:p>
        </w:tc>
        <w:tc>
          <w:tcPr>
            <w:tcW w:w="1756" w:type="pct"/>
            <w:shd w:val="clear" w:color="auto" w:fill="auto"/>
          </w:tcPr>
          <w:p w14:paraId="7B0A7321" w14:textId="1360E008" w:rsidR="00246CBB" w:rsidRPr="00DC19AA" w:rsidRDefault="00246CBB" w:rsidP="00246CBB">
            <w:pPr>
              <w:rPr>
                <w:rFonts w:asciiTheme="minorHAnsi" w:hAnsiTheme="minorHAnsi" w:cstheme="minorHAnsi"/>
                <w:b/>
                <w:bCs/>
                <w:color w:val="00B050"/>
                <w:sz w:val="18"/>
                <w:szCs w:val="18"/>
              </w:rPr>
            </w:pPr>
            <w:r>
              <w:rPr>
                <w:rFonts w:asciiTheme="minorHAnsi" w:hAnsiTheme="minorHAnsi" w:cstheme="minorHAnsi"/>
                <w:bCs/>
                <w:sz w:val="18"/>
                <w:szCs w:val="18"/>
              </w:rPr>
              <w:t xml:space="preserve">Min. </w:t>
            </w:r>
            <w:r w:rsidRPr="00DC19AA">
              <w:rPr>
                <w:rFonts w:asciiTheme="minorHAnsi" w:hAnsiTheme="minorHAnsi" w:cstheme="minorHAnsi"/>
                <w:bCs/>
                <w:sz w:val="18"/>
                <w:szCs w:val="18"/>
              </w:rPr>
              <w:t>FHD (1920x1080)</w:t>
            </w:r>
          </w:p>
        </w:tc>
        <w:tc>
          <w:tcPr>
            <w:tcW w:w="887" w:type="pct"/>
            <w:vMerge/>
            <w:vAlign w:val="center"/>
          </w:tcPr>
          <w:p w14:paraId="4D6AD027" w14:textId="77777777" w:rsidR="00246CBB" w:rsidRDefault="00246CBB" w:rsidP="00246CBB">
            <w:pPr>
              <w:jc w:val="center"/>
              <w:rPr>
                <w:rFonts w:asciiTheme="minorHAnsi" w:hAnsiTheme="minorHAnsi" w:cstheme="minorHAnsi"/>
                <w:bCs/>
                <w:sz w:val="18"/>
                <w:szCs w:val="18"/>
              </w:rPr>
            </w:pPr>
          </w:p>
        </w:tc>
      </w:tr>
      <w:tr w:rsidR="00246CBB" w:rsidRPr="00DC19AA" w14:paraId="676DEF9B" w14:textId="15C058B7" w:rsidTr="00246CBB">
        <w:trPr>
          <w:trHeight w:val="250"/>
        </w:trPr>
        <w:tc>
          <w:tcPr>
            <w:tcW w:w="188" w:type="pct"/>
            <w:vMerge/>
            <w:shd w:val="clear" w:color="auto" w:fill="auto"/>
          </w:tcPr>
          <w:p w14:paraId="36E8BDD8" w14:textId="505E1D7C" w:rsidR="00246CBB" w:rsidRPr="00DC19AA" w:rsidRDefault="00246CBB" w:rsidP="00246CBB">
            <w:pPr>
              <w:jc w:val="left"/>
              <w:rPr>
                <w:rFonts w:asciiTheme="minorHAnsi" w:hAnsiTheme="minorHAnsi" w:cstheme="minorHAnsi"/>
                <w:b/>
                <w:sz w:val="18"/>
                <w:szCs w:val="18"/>
              </w:rPr>
            </w:pPr>
          </w:p>
        </w:tc>
        <w:tc>
          <w:tcPr>
            <w:tcW w:w="731" w:type="pct"/>
            <w:vMerge/>
          </w:tcPr>
          <w:p w14:paraId="316D488E" w14:textId="77777777" w:rsidR="00246CBB" w:rsidRPr="00DC19AA" w:rsidRDefault="00246CBB" w:rsidP="00246CBB">
            <w:pPr>
              <w:jc w:val="left"/>
              <w:rPr>
                <w:rFonts w:asciiTheme="minorHAnsi" w:hAnsiTheme="minorHAnsi" w:cstheme="minorHAnsi"/>
                <w:bCs/>
                <w:sz w:val="18"/>
                <w:szCs w:val="18"/>
              </w:rPr>
            </w:pPr>
          </w:p>
        </w:tc>
        <w:tc>
          <w:tcPr>
            <w:tcW w:w="1438" w:type="pct"/>
            <w:shd w:val="clear" w:color="auto" w:fill="auto"/>
          </w:tcPr>
          <w:p w14:paraId="19C7E7AE" w14:textId="3CD2666C"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Jasność typowa</w:t>
            </w:r>
          </w:p>
        </w:tc>
        <w:tc>
          <w:tcPr>
            <w:tcW w:w="1756" w:type="pct"/>
            <w:shd w:val="clear" w:color="auto" w:fill="auto"/>
          </w:tcPr>
          <w:p w14:paraId="250FBA61" w14:textId="067F4809" w:rsidR="00246CBB" w:rsidRPr="00DC19AA" w:rsidRDefault="00246CBB" w:rsidP="00246CBB">
            <w:pPr>
              <w:rPr>
                <w:rFonts w:asciiTheme="minorHAnsi" w:hAnsiTheme="minorHAnsi" w:cstheme="minorHAnsi"/>
                <w:bCs/>
                <w:color w:val="00B050"/>
                <w:sz w:val="18"/>
                <w:szCs w:val="18"/>
                <w:lang w:val="en-US"/>
              </w:rPr>
            </w:pPr>
            <w:r w:rsidRPr="00DC19AA">
              <w:rPr>
                <w:rFonts w:asciiTheme="minorHAnsi" w:hAnsiTheme="minorHAnsi" w:cstheme="minorHAnsi"/>
                <w:bCs/>
                <w:sz w:val="18"/>
                <w:szCs w:val="18"/>
              </w:rPr>
              <w:t>250 cd/m²</w:t>
            </w:r>
            <w:r w:rsidRPr="00DC19AA">
              <w:rPr>
                <w:rFonts w:asciiTheme="minorHAnsi" w:hAnsiTheme="minorHAnsi" w:cstheme="minorHAnsi"/>
                <w:bCs/>
                <w:color w:val="00B050"/>
                <w:sz w:val="18"/>
                <w:szCs w:val="18"/>
                <w:lang w:val="en-US"/>
              </w:rPr>
              <w:t xml:space="preserve"> </w:t>
            </w:r>
          </w:p>
        </w:tc>
        <w:tc>
          <w:tcPr>
            <w:tcW w:w="887" w:type="pct"/>
            <w:vMerge/>
            <w:vAlign w:val="center"/>
          </w:tcPr>
          <w:p w14:paraId="0F181137" w14:textId="77777777" w:rsidR="00246CBB" w:rsidRPr="00DC19AA" w:rsidRDefault="00246CBB" w:rsidP="00246CBB">
            <w:pPr>
              <w:jc w:val="center"/>
              <w:rPr>
                <w:rFonts w:asciiTheme="minorHAnsi" w:hAnsiTheme="minorHAnsi" w:cstheme="minorHAnsi"/>
                <w:bCs/>
                <w:sz w:val="18"/>
                <w:szCs w:val="18"/>
              </w:rPr>
            </w:pPr>
          </w:p>
        </w:tc>
      </w:tr>
      <w:tr w:rsidR="00246CBB" w:rsidRPr="00DC19AA" w14:paraId="77570616" w14:textId="29592F51" w:rsidTr="00246CBB">
        <w:trPr>
          <w:trHeight w:val="250"/>
        </w:trPr>
        <w:tc>
          <w:tcPr>
            <w:tcW w:w="188" w:type="pct"/>
            <w:vMerge/>
            <w:shd w:val="clear" w:color="auto" w:fill="auto"/>
          </w:tcPr>
          <w:p w14:paraId="7F8DFB60" w14:textId="592A31DE" w:rsidR="00246CBB" w:rsidRPr="00DC19AA" w:rsidRDefault="00246CBB" w:rsidP="00246CBB">
            <w:pPr>
              <w:jc w:val="left"/>
              <w:rPr>
                <w:rFonts w:asciiTheme="minorHAnsi" w:hAnsiTheme="minorHAnsi" w:cstheme="minorHAnsi"/>
                <w:b/>
                <w:sz w:val="18"/>
                <w:szCs w:val="18"/>
                <w:lang w:val="en-US"/>
              </w:rPr>
            </w:pPr>
          </w:p>
        </w:tc>
        <w:tc>
          <w:tcPr>
            <w:tcW w:w="731" w:type="pct"/>
            <w:vMerge/>
          </w:tcPr>
          <w:p w14:paraId="387EF8E3" w14:textId="77777777" w:rsidR="00246CBB" w:rsidRPr="00DC19AA" w:rsidRDefault="00246CBB" w:rsidP="00246CBB">
            <w:pPr>
              <w:jc w:val="left"/>
              <w:rPr>
                <w:rFonts w:asciiTheme="minorHAnsi" w:hAnsiTheme="minorHAnsi" w:cstheme="minorHAnsi"/>
                <w:bCs/>
                <w:sz w:val="18"/>
                <w:szCs w:val="18"/>
              </w:rPr>
            </w:pPr>
          </w:p>
        </w:tc>
        <w:tc>
          <w:tcPr>
            <w:tcW w:w="1438" w:type="pct"/>
            <w:shd w:val="clear" w:color="auto" w:fill="auto"/>
          </w:tcPr>
          <w:p w14:paraId="04F18B90" w14:textId="70DA2EF5"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Kontrast typowy</w:t>
            </w:r>
          </w:p>
        </w:tc>
        <w:tc>
          <w:tcPr>
            <w:tcW w:w="1756" w:type="pct"/>
            <w:shd w:val="clear" w:color="auto" w:fill="auto"/>
          </w:tcPr>
          <w:p w14:paraId="4183C630" w14:textId="5BFB2C6D"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1000:1</w:t>
            </w:r>
          </w:p>
        </w:tc>
        <w:tc>
          <w:tcPr>
            <w:tcW w:w="887" w:type="pct"/>
            <w:vMerge/>
            <w:vAlign w:val="center"/>
          </w:tcPr>
          <w:p w14:paraId="5D790313" w14:textId="77777777" w:rsidR="00246CBB" w:rsidRPr="00DC19AA" w:rsidRDefault="00246CBB" w:rsidP="00246CBB">
            <w:pPr>
              <w:jc w:val="center"/>
              <w:rPr>
                <w:rFonts w:asciiTheme="minorHAnsi" w:hAnsiTheme="minorHAnsi" w:cstheme="minorHAnsi"/>
                <w:bCs/>
                <w:sz w:val="18"/>
                <w:szCs w:val="18"/>
              </w:rPr>
            </w:pPr>
          </w:p>
        </w:tc>
      </w:tr>
      <w:tr w:rsidR="00246CBB" w:rsidRPr="00DC19AA" w14:paraId="5CB7A8A6" w14:textId="0677E924" w:rsidTr="00246CBB">
        <w:trPr>
          <w:trHeight w:val="255"/>
        </w:trPr>
        <w:tc>
          <w:tcPr>
            <w:tcW w:w="188" w:type="pct"/>
            <w:vMerge/>
            <w:shd w:val="clear" w:color="auto" w:fill="auto"/>
          </w:tcPr>
          <w:p w14:paraId="60917459" w14:textId="09D8B523" w:rsidR="00246CBB" w:rsidRPr="00DC19AA" w:rsidRDefault="00246CBB" w:rsidP="00246CBB">
            <w:pPr>
              <w:jc w:val="left"/>
              <w:rPr>
                <w:rFonts w:asciiTheme="minorHAnsi" w:hAnsiTheme="minorHAnsi" w:cstheme="minorHAnsi"/>
                <w:b/>
                <w:sz w:val="18"/>
                <w:szCs w:val="18"/>
              </w:rPr>
            </w:pPr>
          </w:p>
        </w:tc>
        <w:tc>
          <w:tcPr>
            <w:tcW w:w="731" w:type="pct"/>
            <w:vMerge/>
          </w:tcPr>
          <w:p w14:paraId="1123BCC7" w14:textId="77777777" w:rsidR="00246CBB" w:rsidRPr="00DC19AA" w:rsidRDefault="00246CBB" w:rsidP="00246CBB">
            <w:pPr>
              <w:jc w:val="left"/>
              <w:rPr>
                <w:rFonts w:asciiTheme="minorHAnsi" w:hAnsiTheme="minorHAnsi" w:cstheme="minorHAnsi"/>
                <w:bCs/>
                <w:sz w:val="18"/>
                <w:szCs w:val="18"/>
              </w:rPr>
            </w:pPr>
          </w:p>
        </w:tc>
        <w:tc>
          <w:tcPr>
            <w:tcW w:w="1438" w:type="pct"/>
            <w:shd w:val="clear" w:color="auto" w:fill="auto"/>
          </w:tcPr>
          <w:p w14:paraId="47296C00" w14:textId="5AEF05E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Barwa koloru (typowa)</w:t>
            </w:r>
          </w:p>
        </w:tc>
        <w:tc>
          <w:tcPr>
            <w:tcW w:w="1756" w:type="pct"/>
            <w:shd w:val="clear" w:color="auto" w:fill="auto"/>
          </w:tcPr>
          <w:p w14:paraId="1B210488" w14:textId="4DE4436A" w:rsidR="00246CBB" w:rsidRPr="00DC19AA" w:rsidRDefault="00246CBB" w:rsidP="00246CBB">
            <w:pPr>
              <w:rPr>
                <w:rFonts w:asciiTheme="minorHAnsi" w:hAnsiTheme="minorHAnsi" w:cstheme="minorHAnsi"/>
                <w:bCs/>
                <w:sz w:val="18"/>
                <w:szCs w:val="18"/>
                <w:lang w:val="en-US"/>
              </w:rPr>
            </w:pPr>
            <w:r w:rsidRPr="00DC19AA">
              <w:rPr>
                <w:rFonts w:asciiTheme="minorHAnsi" w:hAnsiTheme="minorHAnsi" w:cstheme="minorHAnsi"/>
                <w:bCs/>
                <w:sz w:val="18"/>
                <w:szCs w:val="18"/>
              </w:rPr>
              <w:t xml:space="preserve">99% </w:t>
            </w:r>
            <w:proofErr w:type="spellStart"/>
            <w:r w:rsidRPr="00DC19AA">
              <w:rPr>
                <w:rFonts w:asciiTheme="minorHAnsi" w:hAnsiTheme="minorHAnsi" w:cstheme="minorHAnsi"/>
                <w:bCs/>
                <w:sz w:val="18"/>
                <w:szCs w:val="18"/>
              </w:rPr>
              <w:t>sRGB</w:t>
            </w:r>
            <w:proofErr w:type="spellEnd"/>
            <w:r w:rsidRPr="00DC19AA">
              <w:rPr>
                <w:rFonts w:asciiTheme="minorHAnsi" w:hAnsiTheme="minorHAnsi" w:cstheme="minorHAnsi"/>
                <w:bCs/>
                <w:color w:val="00B050"/>
                <w:sz w:val="18"/>
                <w:szCs w:val="18"/>
                <w:lang w:val="en-US"/>
              </w:rPr>
              <w:t xml:space="preserve"> </w:t>
            </w:r>
          </w:p>
        </w:tc>
        <w:tc>
          <w:tcPr>
            <w:tcW w:w="887" w:type="pct"/>
            <w:vMerge/>
            <w:vAlign w:val="center"/>
          </w:tcPr>
          <w:p w14:paraId="4137B982" w14:textId="77777777" w:rsidR="00246CBB" w:rsidRPr="00DC19AA" w:rsidRDefault="00246CBB" w:rsidP="00246CBB">
            <w:pPr>
              <w:jc w:val="center"/>
              <w:rPr>
                <w:rFonts w:asciiTheme="minorHAnsi" w:hAnsiTheme="minorHAnsi" w:cstheme="minorHAnsi"/>
                <w:bCs/>
                <w:sz w:val="18"/>
                <w:szCs w:val="18"/>
              </w:rPr>
            </w:pPr>
          </w:p>
        </w:tc>
      </w:tr>
      <w:tr w:rsidR="00246CBB" w:rsidRPr="00DC19AA" w14:paraId="61E2B1A8" w14:textId="11D4893F" w:rsidTr="00246CBB">
        <w:trPr>
          <w:trHeight w:val="260"/>
        </w:trPr>
        <w:tc>
          <w:tcPr>
            <w:tcW w:w="188" w:type="pct"/>
            <w:vMerge/>
            <w:shd w:val="clear" w:color="auto" w:fill="auto"/>
          </w:tcPr>
          <w:p w14:paraId="0CCDE0F1" w14:textId="61378ED9" w:rsidR="00246CBB" w:rsidRPr="00DC19AA" w:rsidRDefault="00246CBB" w:rsidP="00246CBB">
            <w:pPr>
              <w:jc w:val="left"/>
              <w:rPr>
                <w:rFonts w:asciiTheme="minorHAnsi" w:hAnsiTheme="minorHAnsi" w:cstheme="minorHAnsi"/>
                <w:b/>
                <w:sz w:val="18"/>
                <w:szCs w:val="18"/>
              </w:rPr>
            </w:pPr>
          </w:p>
        </w:tc>
        <w:tc>
          <w:tcPr>
            <w:tcW w:w="731" w:type="pct"/>
            <w:vMerge/>
          </w:tcPr>
          <w:p w14:paraId="65F5B010" w14:textId="77777777" w:rsidR="00246CBB" w:rsidRPr="00DC19AA" w:rsidRDefault="00246CBB" w:rsidP="00246CBB">
            <w:pPr>
              <w:jc w:val="left"/>
              <w:rPr>
                <w:rFonts w:asciiTheme="minorHAnsi" w:hAnsiTheme="minorHAnsi" w:cstheme="minorHAnsi"/>
                <w:bCs/>
                <w:sz w:val="18"/>
                <w:szCs w:val="18"/>
              </w:rPr>
            </w:pPr>
          </w:p>
        </w:tc>
        <w:tc>
          <w:tcPr>
            <w:tcW w:w="1438" w:type="pct"/>
            <w:shd w:val="clear" w:color="auto" w:fill="auto"/>
          </w:tcPr>
          <w:p w14:paraId="513B41F6" w14:textId="1E4B8DB4"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Rodzaj matrycy</w:t>
            </w:r>
          </w:p>
        </w:tc>
        <w:tc>
          <w:tcPr>
            <w:tcW w:w="1756" w:type="pct"/>
            <w:shd w:val="clear" w:color="auto" w:fill="auto"/>
          </w:tcPr>
          <w:p w14:paraId="695E4DFC" w14:textId="48FB0FFA"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Matowa IPS</w:t>
            </w:r>
          </w:p>
        </w:tc>
        <w:tc>
          <w:tcPr>
            <w:tcW w:w="887" w:type="pct"/>
            <w:vMerge/>
            <w:vAlign w:val="center"/>
          </w:tcPr>
          <w:p w14:paraId="21A1E146" w14:textId="77777777" w:rsidR="00246CBB" w:rsidRPr="00DC19AA" w:rsidRDefault="00246CBB" w:rsidP="00246CBB">
            <w:pPr>
              <w:jc w:val="center"/>
              <w:rPr>
                <w:rFonts w:asciiTheme="minorHAnsi" w:hAnsiTheme="minorHAnsi" w:cstheme="minorHAnsi"/>
                <w:bCs/>
                <w:sz w:val="18"/>
                <w:szCs w:val="18"/>
              </w:rPr>
            </w:pPr>
          </w:p>
        </w:tc>
      </w:tr>
      <w:tr w:rsidR="00246CBB" w:rsidRPr="00DC19AA" w14:paraId="676524D6" w14:textId="5A4BF46C" w:rsidTr="00246CBB">
        <w:trPr>
          <w:trHeight w:val="436"/>
        </w:trPr>
        <w:tc>
          <w:tcPr>
            <w:tcW w:w="188" w:type="pct"/>
            <w:shd w:val="clear" w:color="auto" w:fill="auto"/>
          </w:tcPr>
          <w:p w14:paraId="50C67690" w14:textId="6A887F81" w:rsidR="00246CBB" w:rsidRPr="00DC19AA" w:rsidRDefault="00246CBB" w:rsidP="00246CBB">
            <w:pPr>
              <w:jc w:val="left"/>
              <w:rPr>
                <w:rFonts w:asciiTheme="minorHAnsi" w:hAnsiTheme="minorHAnsi" w:cstheme="minorHAnsi"/>
                <w:b/>
                <w:sz w:val="18"/>
                <w:szCs w:val="18"/>
              </w:rPr>
            </w:pPr>
            <w:r w:rsidRPr="00DC19AA">
              <w:rPr>
                <w:rFonts w:asciiTheme="minorHAnsi" w:hAnsiTheme="minorHAnsi" w:cstheme="minorHAnsi"/>
                <w:b/>
                <w:sz w:val="18"/>
                <w:szCs w:val="18"/>
              </w:rPr>
              <w:t>10.</w:t>
            </w:r>
          </w:p>
        </w:tc>
        <w:tc>
          <w:tcPr>
            <w:tcW w:w="731" w:type="pct"/>
          </w:tcPr>
          <w:p w14:paraId="75341C14" w14:textId="37932FE7" w:rsidR="00246CBB" w:rsidRPr="00DC19AA" w:rsidRDefault="00246CBB" w:rsidP="00246CBB">
            <w:pPr>
              <w:jc w:val="left"/>
              <w:rPr>
                <w:rFonts w:asciiTheme="minorHAnsi" w:hAnsiTheme="minorHAnsi" w:cstheme="minorHAnsi"/>
                <w:bCs/>
                <w:sz w:val="18"/>
                <w:szCs w:val="18"/>
              </w:rPr>
            </w:pPr>
            <w:r w:rsidRPr="00DC19AA">
              <w:rPr>
                <w:rFonts w:asciiTheme="minorHAnsi" w:hAnsiTheme="minorHAnsi" w:cstheme="minorHAnsi"/>
                <w:b/>
                <w:sz w:val="18"/>
                <w:szCs w:val="18"/>
              </w:rPr>
              <w:t>Komunikacja</w:t>
            </w:r>
          </w:p>
        </w:tc>
        <w:tc>
          <w:tcPr>
            <w:tcW w:w="3194" w:type="pct"/>
            <w:gridSpan w:val="2"/>
            <w:shd w:val="clear" w:color="auto" w:fill="auto"/>
          </w:tcPr>
          <w:p w14:paraId="68BF47CE" w14:textId="212274F5" w:rsidR="00246CBB" w:rsidRPr="00DC19AA" w:rsidRDefault="00246CBB" w:rsidP="00246CBB">
            <w:pPr>
              <w:rPr>
                <w:rFonts w:asciiTheme="minorHAnsi" w:hAnsiTheme="minorHAnsi" w:cstheme="minorHAnsi"/>
                <w:bCs/>
                <w:color w:val="FF0000"/>
                <w:sz w:val="18"/>
                <w:szCs w:val="18"/>
              </w:rPr>
            </w:pPr>
            <w:r w:rsidRPr="00DC19AA">
              <w:rPr>
                <w:rFonts w:asciiTheme="minorHAnsi" w:hAnsiTheme="minorHAnsi" w:cstheme="minorHAnsi"/>
                <w:bCs/>
                <w:sz w:val="18"/>
                <w:szCs w:val="18"/>
              </w:rPr>
              <w:t>Karta sieciowa 10/100/1000 zintegrowana z płytą główną, wspierająca obsługę</w:t>
            </w:r>
            <w:r w:rsidRPr="00DC19AA">
              <w:rPr>
                <w:rFonts w:asciiTheme="minorHAnsi" w:hAnsiTheme="minorHAnsi" w:cstheme="minorHAnsi"/>
                <w:bCs/>
                <w:i/>
                <w:color w:val="FF0000"/>
                <w:sz w:val="18"/>
                <w:szCs w:val="18"/>
              </w:rPr>
              <w:t xml:space="preserve"> </w:t>
            </w:r>
            <w:proofErr w:type="spellStart"/>
            <w:r w:rsidRPr="00DC19AA">
              <w:rPr>
                <w:rFonts w:asciiTheme="minorHAnsi" w:hAnsiTheme="minorHAnsi" w:cstheme="minorHAnsi"/>
                <w:bCs/>
                <w:sz w:val="18"/>
                <w:szCs w:val="18"/>
              </w:rPr>
              <w:t>WoL</w:t>
            </w:r>
            <w:proofErr w:type="spellEnd"/>
            <w:r w:rsidRPr="00DC19AA">
              <w:rPr>
                <w:rFonts w:asciiTheme="minorHAnsi" w:hAnsiTheme="minorHAnsi" w:cstheme="minorHAnsi"/>
                <w:bCs/>
                <w:sz w:val="18"/>
                <w:szCs w:val="18"/>
              </w:rPr>
              <w:t xml:space="preserve"> (funkcja włączana przez użytkownika), </w:t>
            </w:r>
          </w:p>
          <w:p w14:paraId="0D328D58"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Karta WIFI 6E 802.11ax z Bluetooth w wersji  5.3 </w:t>
            </w:r>
          </w:p>
        </w:tc>
        <w:tc>
          <w:tcPr>
            <w:tcW w:w="887" w:type="pct"/>
            <w:vAlign w:val="center"/>
          </w:tcPr>
          <w:p w14:paraId="2EECC3B4" w14:textId="53EF99B9" w:rsidR="00246CBB" w:rsidRPr="00DC19AA" w:rsidRDefault="00246CBB" w:rsidP="00246CBB">
            <w:pPr>
              <w:jc w:val="center"/>
              <w:rPr>
                <w:rFonts w:asciiTheme="minorHAnsi" w:hAnsiTheme="minorHAnsi" w:cstheme="minorHAnsi"/>
                <w:bCs/>
                <w:sz w:val="18"/>
                <w:szCs w:val="18"/>
              </w:rPr>
            </w:pPr>
            <w:r w:rsidRPr="00060F47">
              <w:rPr>
                <w:rFonts w:asciiTheme="minorHAnsi" w:hAnsiTheme="minorHAnsi" w:cstheme="minorHAnsi"/>
                <w:bCs/>
                <w:sz w:val="18"/>
                <w:szCs w:val="18"/>
              </w:rPr>
              <w:t>TAK/NIE*</w:t>
            </w:r>
          </w:p>
        </w:tc>
      </w:tr>
      <w:tr w:rsidR="00246CBB" w:rsidRPr="00DC19AA" w14:paraId="4B144811" w14:textId="4C1C9C84" w:rsidTr="00246CBB">
        <w:trPr>
          <w:trHeight w:val="284"/>
        </w:trPr>
        <w:tc>
          <w:tcPr>
            <w:tcW w:w="188" w:type="pct"/>
            <w:shd w:val="clear" w:color="auto" w:fill="auto"/>
          </w:tcPr>
          <w:p w14:paraId="2E43049A" w14:textId="5A34AAE3" w:rsidR="00246CBB" w:rsidRPr="00DC19AA" w:rsidRDefault="00246CBB" w:rsidP="00246CBB">
            <w:pPr>
              <w:jc w:val="left"/>
              <w:rPr>
                <w:rFonts w:asciiTheme="minorHAnsi" w:hAnsiTheme="minorHAnsi" w:cstheme="minorHAnsi"/>
                <w:b/>
                <w:sz w:val="18"/>
                <w:szCs w:val="18"/>
              </w:rPr>
            </w:pPr>
            <w:r w:rsidRPr="00DC19AA">
              <w:rPr>
                <w:rFonts w:asciiTheme="minorHAnsi" w:hAnsiTheme="minorHAnsi" w:cstheme="minorHAnsi"/>
                <w:b/>
                <w:sz w:val="18"/>
                <w:szCs w:val="18"/>
              </w:rPr>
              <w:t>11.</w:t>
            </w:r>
          </w:p>
        </w:tc>
        <w:tc>
          <w:tcPr>
            <w:tcW w:w="731" w:type="pct"/>
          </w:tcPr>
          <w:p w14:paraId="2E6A99DD" w14:textId="24A19027" w:rsidR="00246CBB" w:rsidRPr="00DC19AA" w:rsidRDefault="00246CBB" w:rsidP="00246CBB">
            <w:pPr>
              <w:jc w:val="left"/>
              <w:rPr>
                <w:rFonts w:asciiTheme="minorHAnsi" w:hAnsiTheme="minorHAnsi" w:cstheme="minorHAnsi"/>
                <w:bCs/>
                <w:sz w:val="18"/>
                <w:szCs w:val="18"/>
              </w:rPr>
            </w:pPr>
            <w:r w:rsidRPr="00DC19AA">
              <w:rPr>
                <w:rFonts w:asciiTheme="minorHAnsi" w:hAnsiTheme="minorHAnsi" w:cstheme="minorHAnsi"/>
                <w:b/>
                <w:sz w:val="18"/>
                <w:szCs w:val="18"/>
              </w:rPr>
              <w:t>Wyposażenie multimedialne</w:t>
            </w:r>
          </w:p>
        </w:tc>
        <w:tc>
          <w:tcPr>
            <w:tcW w:w="3194" w:type="pct"/>
            <w:gridSpan w:val="2"/>
            <w:shd w:val="clear" w:color="auto" w:fill="auto"/>
          </w:tcPr>
          <w:p w14:paraId="5C146022" w14:textId="55B8A5BA"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Karta dźwiękowa zintegrowana z płytą główną, wbudowane dwa głośniki o mocy 2W każdy. </w:t>
            </w:r>
          </w:p>
          <w:p w14:paraId="14B8F08A"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Wbudowana w obudowę matrycy cyfrowa kamera Full HD mechanicznie chowana w obudowie (nie dopuszcza się kamer przekręcanych i wystających poza obrys obudowy).</w:t>
            </w:r>
          </w:p>
          <w:p w14:paraId="15F09F19" w14:textId="77777777" w:rsidR="00246CBB" w:rsidRPr="00DC19AA" w:rsidRDefault="00246CBB" w:rsidP="00246CBB">
            <w:pPr>
              <w:rPr>
                <w:rFonts w:asciiTheme="minorHAnsi" w:hAnsiTheme="minorHAnsi" w:cstheme="minorHAnsi"/>
                <w:bCs/>
                <w:color w:val="00B050"/>
                <w:sz w:val="18"/>
                <w:szCs w:val="18"/>
              </w:rPr>
            </w:pPr>
            <w:r w:rsidRPr="00DC19AA">
              <w:rPr>
                <w:rFonts w:asciiTheme="minorHAnsi" w:hAnsiTheme="minorHAnsi" w:cstheme="minorHAnsi"/>
                <w:bCs/>
                <w:sz w:val="18"/>
                <w:szCs w:val="18"/>
              </w:rPr>
              <w:t>Wbudowane w obudowę dwa mikrofony</w:t>
            </w:r>
            <w:r w:rsidRPr="00DC19AA">
              <w:rPr>
                <w:rFonts w:asciiTheme="minorHAnsi" w:hAnsiTheme="minorHAnsi" w:cstheme="minorHAnsi"/>
                <w:bCs/>
                <w:color w:val="00B050"/>
                <w:sz w:val="18"/>
                <w:szCs w:val="18"/>
              </w:rPr>
              <w:t xml:space="preserve"> </w:t>
            </w:r>
          </w:p>
        </w:tc>
        <w:tc>
          <w:tcPr>
            <w:tcW w:w="887" w:type="pct"/>
            <w:vAlign w:val="center"/>
          </w:tcPr>
          <w:p w14:paraId="00AD62C7" w14:textId="29E937EF" w:rsidR="00246CBB" w:rsidRPr="00DC19AA" w:rsidRDefault="00246CBB" w:rsidP="00246CBB">
            <w:pPr>
              <w:jc w:val="center"/>
              <w:rPr>
                <w:rFonts w:asciiTheme="minorHAnsi" w:hAnsiTheme="minorHAnsi" w:cstheme="minorHAnsi"/>
                <w:bCs/>
                <w:sz w:val="18"/>
                <w:szCs w:val="18"/>
              </w:rPr>
            </w:pPr>
            <w:r w:rsidRPr="00060F47">
              <w:rPr>
                <w:rFonts w:asciiTheme="minorHAnsi" w:hAnsiTheme="minorHAnsi" w:cstheme="minorHAnsi"/>
                <w:bCs/>
                <w:sz w:val="18"/>
                <w:szCs w:val="18"/>
              </w:rPr>
              <w:t>TAK/NIE*</w:t>
            </w:r>
          </w:p>
        </w:tc>
      </w:tr>
      <w:tr w:rsidR="00246CBB" w:rsidRPr="00DC19AA" w14:paraId="1BC432D4" w14:textId="16B31236" w:rsidTr="00246CBB">
        <w:trPr>
          <w:trHeight w:val="284"/>
        </w:trPr>
        <w:tc>
          <w:tcPr>
            <w:tcW w:w="188" w:type="pct"/>
            <w:shd w:val="clear" w:color="auto" w:fill="auto"/>
          </w:tcPr>
          <w:p w14:paraId="641D80AD" w14:textId="4AE6ED70" w:rsidR="00246CBB" w:rsidRPr="00DC19AA" w:rsidRDefault="00246CBB" w:rsidP="00246CBB">
            <w:pPr>
              <w:jc w:val="left"/>
              <w:rPr>
                <w:rFonts w:asciiTheme="minorHAnsi" w:hAnsiTheme="minorHAnsi" w:cstheme="minorHAnsi"/>
                <w:b/>
                <w:sz w:val="18"/>
                <w:szCs w:val="18"/>
              </w:rPr>
            </w:pPr>
            <w:r w:rsidRPr="00DC19AA">
              <w:rPr>
                <w:rFonts w:asciiTheme="minorHAnsi" w:hAnsiTheme="minorHAnsi" w:cstheme="minorHAnsi"/>
                <w:b/>
                <w:sz w:val="18"/>
                <w:szCs w:val="18"/>
              </w:rPr>
              <w:t>12.</w:t>
            </w:r>
          </w:p>
        </w:tc>
        <w:tc>
          <w:tcPr>
            <w:tcW w:w="731" w:type="pct"/>
          </w:tcPr>
          <w:p w14:paraId="1924D756" w14:textId="6523FCD6" w:rsidR="00246CBB" w:rsidRPr="00DC19AA" w:rsidRDefault="00246CBB" w:rsidP="00246CBB">
            <w:pPr>
              <w:jc w:val="left"/>
              <w:rPr>
                <w:rFonts w:asciiTheme="minorHAnsi" w:hAnsiTheme="minorHAnsi" w:cstheme="minorHAnsi"/>
                <w:bCs/>
                <w:sz w:val="18"/>
                <w:szCs w:val="18"/>
              </w:rPr>
            </w:pPr>
            <w:r w:rsidRPr="00DC19AA">
              <w:rPr>
                <w:rFonts w:asciiTheme="minorHAnsi" w:hAnsiTheme="minorHAnsi" w:cstheme="minorHAnsi"/>
                <w:b/>
                <w:sz w:val="18"/>
                <w:szCs w:val="18"/>
              </w:rPr>
              <w:t>Porty</w:t>
            </w:r>
          </w:p>
        </w:tc>
        <w:tc>
          <w:tcPr>
            <w:tcW w:w="3194" w:type="pct"/>
            <w:gridSpan w:val="2"/>
            <w:shd w:val="clear" w:color="auto" w:fill="auto"/>
          </w:tcPr>
          <w:p w14:paraId="5ADE5825" w14:textId="4297E83E"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Porty wlutowane w płytę główną i wyprowadzone bezpośrednio bez stosowania przejściówek, adapterów, rozgałęziaczy itp.:</w:t>
            </w:r>
          </w:p>
          <w:p w14:paraId="1EE8617B"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4 x USB 3.2 Gen 2 Typu A</w:t>
            </w:r>
          </w:p>
          <w:p w14:paraId="53F05D96"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2 x USB 3.2 Gen 1 Typu A</w:t>
            </w:r>
          </w:p>
          <w:p w14:paraId="47431C48"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1 x USB 3.2 Gen 2 Typu C</w:t>
            </w:r>
          </w:p>
          <w:p w14:paraId="74A0D95C"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1 x Port Audio </w:t>
            </w:r>
            <w:proofErr w:type="spellStart"/>
            <w:r w:rsidRPr="00DC19AA">
              <w:rPr>
                <w:rFonts w:asciiTheme="minorHAnsi" w:hAnsiTheme="minorHAnsi" w:cstheme="minorHAnsi"/>
                <w:bCs/>
                <w:sz w:val="18"/>
                <w:szCs w:val="18"/>
              </w:rPr>
              <w:t>combo</w:t>
            </w:r>
            <w:proofErr w:type="spellEnd"/>
            <w:r w:rsidRPr="00DC19AA">
              <w:rPr>
                <w:rFonts w:asciiTheme="minorHAnsi" w:hAnsiTheme="minorHAnsi" w:cstheme="minorHAnsi"/>
                <w:bCs/>
                <w:sz w:val="18"/>
                <w:szCs w:val="18"/>
              </w:rPr>
              <w:t xml:space="preserve"> (słuchawki i mikrofon)</w:t>
            </w:r>
          </w:p>
          <w:p w14:paraId="59BF8B24"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1 x wyjście audio (na panelu tylnym)</w:t>
            </w:r>
          </w:p>
          <w:p w14:paraId="2449D380"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lastRenderedPageBreak/>
              <w:t xml:space="preserve">1 x </w:t>
            </w:r>
            <w:proofErr w:type="spellStart"/>
            <w:r w:rsidRPr="00DC19AA">
              <w:rPr>
                <w:rFonts w:asciiTheme="minorHAnsi" w:hAnsiTheme="minorHAnsi" w:cstheme="minorHAnsi"/>
                <w:bCs/>
                <w:sz w:val="18"/>
                <w:szCs w:val="18"/>
              </w:rPr>
              <w:t>DisplayPort</w:t>
            </w:r>
            <w:proofErr w:type="spellEnd"/>
            <w:r w:rsidRPr="00DC19AA">
              <w:rPr>
                <w:rFonts w:asciiTheme="minorHAnsi" w:hAnsiTheme="minorHAnsi" w:cstheme="minorHAnsi"/>
                <w:bCs/>
                <w:sz w:val="18"/>
                <w:szCs w:val="18"/>
              </w:rPr>
              <w:t xml:space="preserve"> ++ 1.4a (wyjście wideo)</w:t>
            </w:r>
          </w:p>
          <w:p w14:paraId="3F438CCC"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1 x HDMI 2.1 (wyjście wideo)</w:t>
            </w:r>
          </w:p>
          <w:p w14:paraId="1D7D49E6"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1 x HDMI 1.4b (wejście wideo);</w:t>
            </w:r>
          </w:p>
          <w:p w14:paraId="6A88C396"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Wbudowany w obudowę czytnik kart pamięci SD 4.0 (nie dopuszcza się stosowania zewnętrznych czytników USB);</w:t>
            </w:r>
          </w:p>
        </w:tc>
        <w:tc>
          <w:tcPr>
            <w:tcW w:w="887" w:type="pct"/>
            <w:vAlign w:val="center"/>
          </w:tcPr>
          <w:p w14:paraId="6ECE51A5" w14:textId="73138A9D" w:rsidR="00246CBB" w:rsidRPr="00DC19AA" w:rsidRDefault="00246CBB" w:rsidP="00246CBB">
            <w:pPr>
              <w:jc w:val="center"/>
              <w:rPr>
                <w:rFonts w:asciiTheme="minorHAnsi" w:hAnsiTheme="minorHAnsi" w:cstheme="minorHAnsi"/>
                <w:bCs/>
                <w:sz w:val="18"/>
                <w:szCs w:val="18"/>
              </w:rPr>
            </w:pPr>
            <w:r w:rsidRPr="00060F47">
              <w:rPr>
                <w:rFonts w:asciiTheme="minorHAnsi" w:hAnsiTheme="minorHAnsi" w:cstheme="minorHAnsi"/>
                <w:bCs/>
                <w:sz w:val="18"/>
                <w:szCs w:val="18"/>
              </w:rPr>
              <w:lastRenderedPageBreak/>
              <w:t>TAK/NIE*</w:t>
            </w:r>
          </w:p>
        </w:tc>
      </w:tr>
      <w:tr w:rsidR="00246CBB" w:rsidRPr="00DC19AA" w14:paraId="7282A156" w14:textId="7C1F1CD6" w:rsidTr="00246CBB">
        <w:trPr>
          <w:trHeight w:val="284"/>
        </w:trPr>
        <w:tc>
          <w:tcPr>
            <w:tcW w:w="188" w:type="pct"/>
            <w:shd w:val="clear" w:color="auto" w:fill="auto"/>
          </w:tcPr>
          <w:p w14:paraId="50DEA09E" w14:textId="3507D447" w:rsidR="00246CBB" w:rsidRPr="00DC19AA" w:rsidRDefault="00246CBB" w:rsidP="00246CBB">
            <w:pPr>
              <w:jc w:val="left"/>
              <w:rPr>
                <w:rFonts w:asciiTheme="minorHAnsi" w:hAnsiTheme="minorHAnsi" w:cstheme="minorHAnsi"/>
                <w:b/>
                <w:sz w:val="18"/>
                <w:szCs w:val="18"/>
              </w:rPr>
            </w:pPr>
            <w:r w:rsidRPr="00DC19AA">
              <w:rPr>
                <w:rFonts w:asciiTheme="minorHAnsi" w:hAnsiTheme="minorHAnsi" w:cstheme="minorHAnsi"/>
                <w:b/>
                <w:sz w:val="18"/>
                <w:szCs w:val="18"/>
              </w:rPr>
              <w:t>13.</w:t>
            </w:r>
          </w:p>
        </w:tc>
        <w:tc>
          <w:tcPr>
            <w:tcW w:w="731" w:type="pct"/>
          </w:tcPr>
          <w:p w14:paraId="187F7B9B" w14:textId="30A78153" w:rsidR="00246CBB" w:rsidRPr="00DC19AA" w:rsidRDefault="00246CBB" w:rsidP="00246CBB">
            <w:pPr>
              <w:jc w:val="left"/>
              <w:rPr>
                <w:rFonts w:asciiTheme="minorHAnsi" w:hAnsiTheme="minorHAnsi" w:cstheme="minorHAnsi"/>
                <w:bCs/>
                <w:sz w:val="18"/>
                <w:szCs w:val="18"/>
              </w:rPr>
            </w:pPr>
            <w:r w:rsidRPr="00DC19AA">
              <w:rPr>
                <w:rFonts w:asciiTheme="minorHAnsi" w:hAnsiTheme="minorHAnsi" w:cstheme="minorHAnsi"/>
                <w:b/>
                <w:sz w:val="18"/>
                <w:szCs w:val="18"/>
              </w:rPr>
              <w:t>Bezpieczeństwo</w:t>
            </w:r>
          </w:p>
        </w:tc>
        <w:tc>
          <w:tcPr>
            <w:tcW w:w="3194" w:type="pct"/>
            <w:gridSpan w:val="2"/>
            <w:shd w:val="clear" w:color="auto" w:fill="auto"/>
          </w:tcPr>
          <w:p w14:paraId="07C4B0AF" w14:textId="43B775B3"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1FBAD08A"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Komputer musi być wyposażony w czujnik otwarcia obudowy współpracujący z oprogramowaniem zarządzająco – diagnostycznym.</w:t>
            </w:r>
          </w:p>
          <w:p w14:paraId="5CDF02FE"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Obudowa musi umożliwiać zastosowanie zabezpieczenia fizycznego w postaci linki metalowej (wbudowane w obudowę gniazdo blokady </w:t>
            </w:r>
            <w:proofErr w:type="spellStart"/>
            <w:r w:rsidRPr="00DC19AA">
              <w:rPr>
                <w:rFonts w:asciiTheme="minorHAnsi" w:hAnsiTheme="minorHAnsi" w:cstheme="minorHAnsi"/>
                <w:bCs/>
                <w:sz w:val="18"/>
                <w:szCs w:val="18"/>
              </w:rPr>
              <w:t>Kensington</w:t>
            </w:r>
            <w:proofErr w:type="spellEnd"/>
            <w:r w:rsidRPr="00DC19AA">
              <w:rPr>
                <w:rFonts w:asciiTheme="minorHAnsi" w:hAnsiTheme="minorHAnsi" w:cstheme="minorHAnsi"/>
                <w:bCs/>
                <w:sz w:val="18"/>
                <w:szCs w:val="18"/>
              </w:rPr>
              <w:t>).</w:t>
            </w:r>
          </w:p>
        </w:tc>
        <w:tc>
          <w:tcPr>
            <w:tcW w:w="887" w:type="pct"/>
            <w:vAlign w:val="center"/>
          </w:tcPr>
          <w:p w14:paraId="50A249EF" w14:textId="4FB98B1E" w:rsidR="00246CBB" w:rsidRPr="00DC19AA" w:rsidRDefault="00246CBB" w:rsidP="00246CBB">
            <w:pPr>
              <w:jc w:val="center"/>
              <w:rPr>
                <w:rFonts w:asciiTheme="minorHAnsi" w:hAnsiTheme="minorHAnsi" w:cstheme="minorHAnsi"/>
                <w:bCs/>
                <w:sz w:val="18"/>
                <w:szCs w:val="18"/>
              </w:rPr>
            </w:pPr>
            <w:r w:rsidRPr="00060F47">
              <w:rPr>
                <w:rFonts w:asciiTheme="minorHAnsi" w:hAnsiTheme="minorHAnsi" w:cstheme="minorHAnsi"/>
                <w:bCs/>
                <w:sz w:val="18"/>
                <w:szCs w:val="18"/>
              </w:rPr>
              <w:t>TAK/NIE*</w:t>
            </w:r>
          </w:p>
        </w:tc>
      </w:tr>
      <w:tr w:rsidR="00246CBB" w:rsidRPr="00DC19AA" w14:paraId="1B9EB0E2" w14:textId="7CFB29F7" w:rsidTr="00246CBB">
        <w:trPr>
          <w:trHeight w:val="284"/>
        </w:trPr>
        <w:tc>
          <w:tcPr>
            <w:tcW w:w="188" w:type="pct"/>
            <w:shd w:val="clear" w:color="auto" w:fill="auto"/>
          </w:tcPr>
          <w:p w14:paraId="187462FF" w14:textId="5B1318F2" w:rsidR="00246CBB" w:rsidRPr="00DC19AA" w:rsidRDefault="00246CBB" w:rsidP="00246CBB">
            <w:pPr>
              <w:jc w:val="left"/>
              <w:rPr>
                <w:rFonts w:asciiTheme="minorHAnsi" w:hAnsiTheme="minorHAnsi" w:cstheme="minorHAnsi"/>
                <w:b/>
                <w:sz w:val="18"/>
                <w:szCs w:val="18"/>
              </w:rPr>
            </w:pPr>
            <w:r w:rsidRPr="00DC19AA">
              <w:rPr>
                <w:rFonts w:asciiTheme="minorHAnsi" w:hAnsiTheme="minorHAnsi" w:cstheme="minorHAnsi"/>
                <w:b/>
                <w:sz w:val="18"/>
                <w:szCs w:val="18"/>
              </w:rPr>
              <w:t>14.</w:t>
            </w:r>
          </w:p>
        </w:tc>
        <w:tc>
          <w:tcPr>
            <w:tcW w:w="731" w:type="pct"/>
          </w:tcPr>
          <w:p w14:paraId="6D690460" w14:textId="25190FFE" w:rsidR="00246CBB" w:rsidRPr="00DC19AA" w:rsidRDefault="00246CBB" w:rsidP="00246CBB">
            <w:pPr>
              <w:jc w:val="left"/>
              <w:rPr>
                <w:rFonts w:asciiTheme="minorHAnsi" w:hAnsiTheme="minorHAnsi" w:cstheme="minorHAnsi"/>
                <w:bCs/>
                <w:sz w:val="18"/>
                <w:szCs w:val="18"/>
              </w:rPr>
            </w:pPr>
            <w:r w:rsidRPr="00DC19AA">
              <w:rPr>
                <w:rFonts w:asciiTheme="minorHAnsi" w:hAnsiTheme="minorHAnsi" w:cstheme="minorHAnsi"/>
                <w:b/>
                <w:sz w:val="18"/>
                <w:szCs w:val="18"/>
              </w:rPr>
              <w:t>BIOS</w:t>
            </w:r>
          </w:p>
        </w:tc>
        <w:tc>
          <w:tcPr>
            <w:tcW w:w="3194" w:type="pct"/>
            <w:gridSpan w:val="2"/>
            <w:shd w:val="clear" w:color="auto" w:fill="auto"/>
          </w:tcPr>
          <w:p w14:paraId="440682C4" w14:textId="40EACD95"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zainstalowanego procesora, pojemności zainstalowanego lub zainstalowanych dysków twardych, MAC adresie zintegrowanej karty sieciowej, zintegrowanym układzie graficznym, kontrolerze audio. Funkcja umożliwiająca </w:t>
            </w:r>
            <w:proofErr w:type="spellStart"/>
            <w:r w:rsidRPr="00DC19AA">
              <w:rPr>
                <w:rFonts w:asciiTheme="minorHAnsi" w:hAnsiTheme="minorHAnsi" w:cstheme="minorHAnsi"/>
                <w:bCs/>
                <w:sz w:val="18"/>
                <w:szCs w:val="18"/>
              </w:rPr>
              <w:t>wł</w:t>
            </w:r>
            <w:proofErr w:type="spellEnd"/>
            <w:r w:rsidRPr="00DC19AA">
              <w:rPr>
                <w:rFonts w:asciiTheme="minorHAnsi" w:hAnsiTheme="minorHAnsi" w:cstheme="minorHAnsi"/>
                <w:bCs/>
                <w:sz w:val="18"/>
                <w:szCs w:val="18"/>
              </w:rPr>
              <w:t>/wy kamery, mikrofonu, audio.</w:t>
            </w:r>
          </w:p>
          <w:p w14:paraId="48D36089" w14:textId="77777777" w:rsidR="00246CBB" w:rsidRPr="00DC19AA" w:rsidRDefault="00246CBB" w:rsidP="00246CBB">
            <w:pPr>
              <w:autoSpaceDE w:val="0"/>
              <w:adjustRightInd w:val="0"/>
              <w:ind w:right="50"/>
              <w:rPr>
                <w:rFonts w:asciiTheme="minorHAnsi" w:hAnsiTheme="minorHAnsi" w:cstheme="minorHAnsi"/>
                <w:bCs/>
                <w:sz w:val="18"/>
                <w:szCs w:val="18"/>
              </w:rPr>
            </w:pPr>
            <w:r w:rsidRPr="00DC19AA">
              <w:rPr>
                <w:rFonts w:asciiTheme="minorHAnsi" w:hAnsiTheme="minorHAnsi" w:cstheme="minorHAnsi"/>
                <w:bCs/>
                <w:sz w:val="18"/>
                <w:szCs w:val="18"/>
              </w:rPr>
              <w:t>Do odczytu wskazanych informacji nie mogą być stosowane rozwiązania oparte o pamięć masową (wewnętrzną lub zewnętrzną), zaimplementowane poza systemem BIOS narzędzia, np. system diagnostyczny, dodatkowe oprogramowanie.</w:t>
            </w:r>
          </w:p>
          <w:p w14:paraId="702B3E9C" w14:textId="77777777" w:rsidR="00246CBB" w:rsidRPr="00DC19AA" w:rsidRDefault="00246CBB" w:rsidP="00246CBB">
            <w:pPr>
              <w:autoSpaceDE w:val="0"/>
              <w:adjustRightInd w:val="0"/>
              <w:ind w:right="50"/>
              <w:rPr>
                <w:rFonts w:asciiTheme="minorHAnsi" w:hAnsiTheme="minorHAnsi" w:cstheme="minorHAnsi"/>
                <w:bCs/>
                <w:sz w:val="18"/>
                <w:szCs w:val="18"/>
              </w:rPr>
            </w:pPr>
            <w:r w:rsidRPr="00DC19AA">
              <w:rPr>
                <w:rFonts w:asciiTheme="minorHAnsi" w:hAnsiTheme="minorHAnsi" w:cstheme="minorHAnsi"/>
                <w:bCs/>
                <w:sz w:val="18"/>
                <w:szCs w:val="18"/>
              </w:rPr>
              <w:t>Funkcja blokowania/odblokowania BOOT-</w:t>
            </w:r>
            <w:proofErr w:type="spellStart"/>
            <w:r w:rsidRPr="00DC19AA">
              <w:rPr>
                <w:rFonts w:asciiTheme="minorHAnsi" w:hAnsiTheme="minorHAnsi" w:cstheme="minorHAnsi"/>
                <w:bCs/>
                <w:sz w:val="18"/>
                <w:szCs w:val="18"/>
              </w:rPr>
              <w:t>owania</w:t>
            </w:r>
            <w:proofErr w:type="spellEnd"/>
            <w:r w:rsidRPr="00DC19AA">
              <w:rPr>
                <w:rFonts w:asciiTheme="minorHAnsi" w:hAnsiTheme="minorHAnsi" w:cstheme="minorHAnsi"/>
                <w:bCs/>
                <w:sz w:val="18"/>
                <w:szCs w:val="18"/>
              </w:rPr>
              <w:t xml:space="preserve"> stacji roboczej z zewnętrznych urządzeń, możliwość ustawienia hasła systemowego/użytkownika umożliwiającego uruchomienie komputera (zabezpieczenie przed nieautoryzowanym uruchomieniem) przy jednoczesnym zdefiniowanym haśle administratora. Użytkownik po wpisaniu hasła systemowego/użytkownika w BIOS jest wstanie zidentyfikować ustawienia oraz dokonać zmiany hasła systemowego/użytkownika. Możliwość ustawienia haseł użytkownika i administratora składających się z cyfr, małych liter, dużych liter oraz znaków specjalnych. Możliwość ustawienia portów USB w trybie „no BOOT” (podczas startu komputer nie wykrywa urządzeń </w:t>
            </w:r>
            <w:proofErr w:type="spellStart"/>
            <w:r w:rsidRPr="00DC19AA">
              <w:rPr>
                <w:rFonts w:asciiTheme="minorHAnsi" w:hAnsiTheme="minorHAnsi" w:cstheme="minorHAnsi"/>
                <w:bCs/>
                <w:sz w:val="18"/>
                <w:szCs w:val="18"/>
              </w:rPr>
              <w:t>bootujących</w:t>
            </w:r>
            <w:proofErr w:type="spellEnd"/>
            <w:r w:rsidRPr="00DC19AA">
              <w:rPr>
                <w:rFonts w:asciiTheme="minorHAnsi" w:hAnsiTheme="minorHAnsi" w:cstheme="minorHAnsi"/>
                <w:bCs/>
                <w:sz w:val="18"/>
                <w:szCs w:val="18"/>
              </w:rPr>
              <w:t xml:space="preserve"> typu USB). Możliwość wyłączania portów USB pojedynczo. </w:t>
            </w:r>
          </w:p>
          <w:p w14:paraId="460DD484" w14:textId="77777777" w:rsidR="00246CBB" w:rsidRPr="00DC19AA" w:rsidRDefault="00246CBB" w:rsidP="00246CBB">
            <w:pPr>
              <w:autoSpaceDE w:val="0"/>
              <w:adjustRightInd w:val="0"/>
              <w:ind w:right="50"/>
              <w:rPr>
                <w:rFonts w:asciiTheme="minorHAnsi" w:hAnsiTheme="minorHAnsi" w:cstheme="minorHAnsi"/>
                <w:bCs/>
                <w:sz w:val="18"/>
                <w:szCs w:val="18"/>
              </w:rPr>
            </w:pPr>
            <w:r w:rsidRPr="00DC19AA">
              <w:rPr>
                <w:rFonts w:asciiTheme="minorHAnsi" w:hAnsiTheme="minorHAnsi" w:cstheme="minorHAnsi"/>
                <w:bCs/>
                <w:sz w:val="18"/>
                <w:szCs w:val="18"/>
              </w:rPr>
              <w:t>Dedykowane pole inwentarzowe umożliwiająca wpisanie oznaczenia sprzętu. Pole po nadaniu numeru nie może być edytowalne.</w:t>
            </w:r>
          </w:p>
        </w:tc>
        <w:tc>
          <w:tcPr>
            <w:tcW w:w="887" w:type="pct"/>
            <w:vAlign w:val="center"/>
          </w:tcPr>
          <w:p w14:paraId="4A85E842" w14:textId="1C1ACEE6" w:rsidR="00246CBB" w:rsidRPr="00DC19AA" w:rsidRDefault="00246CBB" w:rsidP="00246CBB">
            <w:pPr>
              <w:jc w:val="center"/>
              <w:rPr>
                <w:rFonts w:asciiTheme="minorHAnsi" w:hAnsiTheme="minorHAnsi" w:cstheme="minorHAnsi"/>
                <w:bCs/>
                <w:sz w:val="18"/>
                <w:szCs w:val="18"/>
              </w:rPr>
            </w:pPr>
            <w:r w:rsidRPr="00060F47">
              <w:rPr>
                <w:rFonts w:asciiTheme="minorHAnsi" w:hAnsiTheme="minorHAnsi" w:cstheme="minorHAnsi"/>
                <w:bCs/>
                <w:sz w:val="18"/>
                <w:szCs w:val="18"/>
              </w:rPr>
              <w:t>TAK/NIE*</w:t>
            </w:r>
          </w:p>
        </w:tc>
      </w:tr>
      <w:tr w:rsidR="00246CBB" w:rsidRPr="00DC19AA" w14:paraId="07153418" w14:textId="0E2C0BD0" w:rsidTr="00246CBB">
        <w:trPr>
          <w:trHeight w:val="284"/>
        </w:trPr>
        <w:tc>
          <w:tcPr>
            <w:tcW w:w="188" w:type="pct"/>
            <w:shd w:val="clear" w:color="auto" w:fill="auto"/>
          </w:tcPr>
          <w:p w14:paraId="31F49B47" w14:textId="3CDC92BE" w:rsidR="00246CBB" w:rsidRPr="00DC19AA" w:rsidRDefault="00246CBB" w:rsidP="00246CBB">
            <w:pPr>
              <w:jc w:val="left"/>
              <w:rPr>
                <w:rFonts w:asciiTheme="minorHAnsi" w:hAnsiTheme="minorHAnsi" w:cstheme="minorHAnsi"/>
                <w:b/>
                <w:sz w:val="18"/>
                <w:szCs w:val="18"/>
              </w:rPr>
            </w:pPr>
            <w:r w:rsidRPr="00DC19AA">
              <w:rPr>
                <w:rFonts w:asciiTheme="minorHAnsi" w:hAnsiTheme="minorHAnsi" w:cstheme="minorHAnsi"/>
                <w:b/>
                <w:sz w:val="18"/>
                <w:szCs w:val="18"/>
              </w:rPr>
              <w:t>15.</w:t>
            </w:r>
          </w:p>
        </w:tc>
        <w:tc>
          <w:tcPr>
            <w:tcW w:w="731" w:type="pct"/>
          </w:tcPr>
          <w:p w14:paraId="6EF1F976" w14:textId="4D8737A6" w:rsidR="00246CBB" w:rsidRPr="00DC19AA" w:rsidRDefault="00246CBB" w:rsidP="00246CBB">
            <w:pPr>
              <w:jc w:val="left"/>
              <w:rPr>
                <w:rFonts w:asciiTheme="minorHAnsi" w:hAnsiTheme="minorHAnsi" w:cstheme="minorHAnsi"/>
                <w:bCs/>
                <w:sz w:val="18"/>
                <w:szCs w:val="18"/>
              </w:rPr>
            </w:pPr>
            <w:r w:rsidRPr="00DC19AA">
              <w:rPr>
                <w:rFonts w:asciiTheme="minorHAnsi" w:hAnsiTheme="minorHAnsi" w:cstheme="minorHAnsi"/>
                <w:b/>
                <w:sz w:val="18"/>
                <w:szCs w:val="18"/>
              </w:rPr>
              <w:t>Oprogramowanie diagnostyczne</w:t>
            </w:r>
          </w:p>
        </w:tc>
        <w:tc>
          <w:tcPr>
            <w:tcW w:w="3194" w:type="pct"/>
            <w:gridSpan w:val="2"/>
            <w:shd w:val="clear" w:color="auto" w:fill="auto"/>
          </w:tcPr>
          <w:p w14:paraId="0FF5D015" w14:textId="7513417C"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System diagnostyczny z graficznym interfejsem użytkownika, działający poza środowiskiem systemu operacyjnego, dostępny z poziomu szybkiego menu </w:t>
            </w:r>
            <w:proofErr w:type="spellStart"/>
            <w:r w:rsidRPr="00DC19AA">
              <w:rPr>
                <w:rFonts w:asciiTheme="minorHAnsi" w:hAnsiTheme="minorHAnsi" w:cstheme="minorHAnsi"/>
                <w:bCs/>
                <w:sz w:val="18"/>
                <w:szCs w:val="18"/>
              </w:rPr>
              <w:t>boot</w:t>
            </w:r>
            <w:proofErr w:type="spellEnd"/>
            <w:r w:rsidRPr="00DC19AA">
              <w:rPr>
                <w:rFonts w:asciiTheme="minorHAnsi" w:hAnsiTheme="minorHAnsi" w:cstheme="minorHAnsi"/>
                <w:bCs/>
                <w:sz w:val="18"/>
                <w:szCs w:val="18"/>
              </w:rPr>
              <w:t xml:space="preserve"> lub BIOS,  umożliwiający przetestowanie podzespołów komputera. </w:t>
            </w:r>
          </w:p>
          <w:p w14:paraId="643C6E93"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System musi zapewniać pełną funkcjonalność, a także zachować interfejs graficzny również w przypadku braku dysku twardego, jego uszkodzenia oraz sformatowania, bez konieczności stosowania dodatkowych nośników pamięci masowej i zapewnienia dostępu do </w:t>
            </w:r>
            <w:proofErr w:type="spellStart"/>
            <w:r w:rsidRPr="00DC19AA">
              <w:rPr>
                <w:rFonts w:asciiTheme="minorHAnsi" w:hAnsiTheme="minorHAnsi" w:cstheme="minorHAnsi"/>
                <w:bCs/>
                <w:sz w:val="18"/>
                <w:szCs w:val="18"/>
              </w:rPr>
              <w:t>internetu</w:t>
            </w:r>
            <w:proofErr w:type="spellEnd"/>
            <w:r w:rsidRPr="00DC19AA">
              <w:rPr>
                <w:rFonts w:asciiTheme="minorHAnsi" w:hAnsiTheme="minorHAnsi" w:cstheme="minorHAnsi"/>
                <w:bCs/>
                <w:sz w:val="18"/>
                <w:szCs w:val="18"/>
              </w:rPr>
              <w:t xml:space="preserve"> i sieci lokalnej. </w:t>
            </w:r>
          </w:p>
          <w:p w14:paraId="7D6AD909"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Procedura POST traktowana jest jako oddzielna funkcjonalność.</w:t>
            </w:r>
          </w:p>
        </w:tc>
        <w:tc>
          <w:tcPr>
            <w:tcW w:w="887" w:type="pct"/>
            <w:vAlign w:val="center"/>
          </w:tcPr>
          <w:p w14:paraId="4ACDEA40" w14:textId="4B800E98" w:rsidR="00246CBB" w:rsidRPr="00DC19AA" w:rsidRDefault="00246CBB" w:rsidP="00246CBB">
            <w:pPr>
              <w:jc w:val="center"/>
              <w:rPr>
                <w:rFonts w:asciiTheme="minorHAnsi" w:hAnsiTheme="minorHAnsi" w:cstheme="minorHAnsi"/>
                <w:bCs/>
                <w:sz w:val="18"/>
                <w:szCs w:val="18"/>
              </w:rPr>
            </w:pPr>
            <w:r w:rsidRPr="00060F47">
              <w:rPr>
                <w:rFonts w:asciiTheme="minorHAnsi" w:hAnsiTheme="minorHAnsi" w:cstheme="minorHAnsi"/>
                <w:bCs/>
                <w:sz w:val="18"/>
                <w:szCs w:val="18"/>
              </w:rPr>
              <w:t>TAK/NIE*</w:t>
            </w:r>
          </w:p>
        </w:tc>
      </w:tr>
      <w:tr w:rsidR="00246CBB" w:rsidRPr="00DC19AA" w14:paraId="0C8E1FC0" w14:textId="58A08239" w:rsidTr="00246CBB">
        <w:trPr>
          <w:trHeight w:val="284"/>
        </w:trPr>
        <w:tc>
          <w:tcPr>
            <w:tcW w:w="188" w:type="pct"/>
            <w:shd w:val="clear" w:color="auto" w:fill="auto"/>
          </w:tcPr>
          <w:p w14:paraId="537C4014" w14:textId="10283FFD" w:rsidR="00246CBB" w:rsidRPr="00DC19AA" w:rsidRDefault="00246CBB" w:rsidP="00246CBB">
            <w:pPr>
              <w:jc w:val="left"/>
              <w:rPr>
                <w:rFonts w:asciiTheme="minorHAnsi" w:hAnsiTheme="minorHAnsi" w:cstheme="minorHAnsi"/>
                <w:b/>
                <w:sz w:val="18"/>
                <w:szCs w:val="18"/>
              </w:rPr>
            </w:pPr>
            <w:r w:rsidRPr="00DC19AA">
              <w:rPr>
                <w:rFonts w:asciiTheme="minorHAnsi" w:hAnsiTheme="minorHAnsi" w:cstheme="minorHAnsi"/>
                <w:b/>
                <w:sz w:val="18"/>
                <w:szCs w:val="18"/>
              </w:rPr>
              <w:t>16.</w:t>
            </w:r>
          </w:p>
        </w:tc>
        <w:tc>
          <w:tcPr>
            <w:tcW w:w="731" w:type="pct"/>
          </w:tcPr>
          <w:p w14:paraId="073AC3BE" w14:textId="576EB3DE" w:rsidR="00246CBB" w:rsidRPr="00DC19AA" w:rsidRDefault="00246CBB" w:rsidP="00246CBB">
            <w:pPr>
              <w:jc w:val="left"/>
              <w:rPr>
                <w:rFonts w:asciiTheme="minorHAnsi" w:hAnsiTheme="minorHAnsi" w:cstheme="minorHAnsi"/>
                <w:bCs/>
                <w:color w:val="000000"/>
                <w:sz w:val="18"/>
                <w:szCs w:val="18"/>
              </w:rPr>
            </w:pPr>
            <w:r w:rsidRPr="00DC19AA">
              <w:rPr>
                <w:rFonts w:asciiTheme="minorHAnsi" w:hAnsiTheme="minorHAnsi" w:cstheme="minorHAnsi"/>
                <w:b/>
                <w:sz w:val="18"/>
                <w:szCs w:val="18"/>
              </w:rPr>
              <w:t>Zintegrowany wizualny system diagnostyczny</w:t>
            </w:r>
          </w:p>
        </w:tc>
        <w:tc>
          <w:tcPr>
            <w:tcW w:w="3194" w:type="pct"/>
            <w:gridSpan w:val="2"/>
            <w:shd w:val="clear" w:color="auto" w:fill="auto"/>
          </w:tcPr>
          <w:p w14:paraId="60B3246B" w14:textId="486F4B7F"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color w:val="000000"/>
                <w:sz w:val="18"/>
                <w:szCs w:val="18"/>
              </w:rPr>
              <w:t xml:space="preserve">Wbudowany w obudowie wizualny system diagnostyczny, </w:t>
            </w:r>
            <w:r w:rsidRPr="00DC19AA">
              <w:rPr>
                <w:rFonts w:asciiTheme="minorHAnsi" w:hAnsiTheme="minorHAnsi" w:cstheme="minorHAnsi"/>
                <w:bCs/>
                <w:sz w:val="18"/>
                <w:szCs w:val="18"/>
              </w:rPr>
              <w:t>działający w oparciu  sygnalizację LED, służący do sygnalizowania i diagnozowania problemów z komputerem i jego komponentami poprzez zmianę statusów wyświetlania diody (miganie w określonej sekwencji oraz zmiana barw wyświetlania).</w:t>
            </w:r>
          </w:p>
          <w:p w14:paraId="5388FEF4"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System diagnostyczny musi sygnalizować: uszkodzenie lub brak pamięci RAM, uszkodzenie płyty głównej, awarię </w:t>
            </w:r>
            <w:proofErr w:type="spellStart"/>
            <w:r w:rsidRPr="00DC19AA">
              <w:rPr>
                <w:rFonts w:asciiTheme="minorHAnsi" w:hAnsiTheme="minorHAnsi" w:cstheme="minorHAnsi"/>
                <w:bCs/>
                <w:sz w:val="18"/>
                <w:szCs w:val="18"/>
              </w:rPr>
              <w:t>BIOS’u</w:t>
            </w:r>
            <w:proofErr w:type="spellEnd"/>
            <w:r w:rsidRPr="00DC19AA">
              <w:rPr>
                <w:rFonts w:asciiTheme="minorHAnsi" w:hAnsiTheme="minorHAnsi" w:cstheme="minorHAnsi"/>
                <w:bCs/>
                <w:sz w:val="18"/>
                <w:szCs w:val="18"/>
              </w:rPr>
              <w:t xml:space="preserve">, awarię procesora. </w:t>
            </w:r>
          </w:p>
          <w:p w14:paraId="49A9A790"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lastRenderedPageBreak/>
              <w:t>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w:t>
            </w:r>
          </w:p>
        </w:tc>
        <w:tc>
          <w:tcPr>
            <w:tcW w:w="887" w:type="pct"/>
            <w:vAlign w:val="center"/>
          </w:tcPr>
          <w:p w14:paraId="20B0B0E8" w14:textId="0ABCAA2C" w:rsidR="00246CBB" w:rsidRPr="00DC19AA" w:rsidRDefault="00246CBB" w:rsidP="00246CBB">
            <w:pPr>
              <w:jc w:val="center"/>
              <w:rPr>
                <w:rFonts w:asciiTheme="minorHAnsi" w:hAnsiTheme="minorHAnsi" w:cstheme="minorHAnsi"/>
                <w:bCs/>
                <w:color w:val="000000"/>
                <w:sz w:val="18"/>
                <w:szCs w:val="18"/>
              </w:rPr>
            </w:pPr>
            <w:r w:rsidRPr="00060F47">
              <w:rPr>
                <w:rFonts w:asciiTheme="minorHAnsi" w:hAnsiTheme="minorHAnsi" w:cstheme="minorHAnsi"/>
                <w:bCs/>
                <w:sz w:val="18"/>
                <w:szCs w:val="18"/>
              </w:rPr>
              <w:lastRenderedPageBreak/>
              <w:t>TAK/NIE*</w:t>
            </w:r>
          </w:p>
        </w:tc>
      </w:tr>
      <w:tr w:rsidR="00246CBB" w:rsidRPr="00DC19AA" w14:paraId="341F9103" w14:textId="357F72D9" w:rsidTr="00246CBB">
        <w:trPr>
          <w:trHeight w:val="284"/>
        </w:trPr>
        <w:tc>
          <w:tcPr>
            <w:tcW w:w="188" w:type="pct"/>
            <w:shd w:val="clear" w:color="auto" w:fill="auto"/>
          </w:tcPr>
          <w:p w14:paraId="4364B376" w14:textId="6C113F9B" w:rsidR="00246CBB" w:rsidRPr="00DC19AA" w:rsidRDefault="00246CBB" w:rsidP="00246CBB">
            <w:pPr>
              <w:ind w:left="360" w:hanging="360"/>
              <w:jc w:val="left"/>
              <w:rPr>
                <w:rFonts w:asciiTheme="minorHAnsi" w:hAnsiTheme="minorHAnsi" w:cstheme="minorHAnsi"/>
                <w:b/>
                <w:color w:val="000000"/>
                <w:sz w:val="18"/>
                <w:szCs w:val="18"/>
              </w:rPr>
            </w:pPr>
            <w:r w:rsidRPr="00DC19AA">
              <w:rPr>
                <w:rFonts w:asciiTheme="minorHAnsi" w:hAnsiTheme="minorHAnsi" w:cstheme="minorHAnsi"/>
                <w:b/>
                <w:color w:val="000000"/>
                <w:sz w:val="18"/>
                <w:szCs w:val="18"/>
              </w:rPr>
              <w:t>17.</w:t>
            </w:r>
          </w:p>
        </w:tc>
        <w:tc>
          <w:tcPr>
            <w:tcW w:w="731" w:type="pct"/>
          </w:tcPr>
          <w:p w14:paraId="233B25B7" w14:textId="4CF74050" w:rsidR="00246CBB" w:rsidRPr="00DC19AA" w:rsidRDefault="00246CBB" w:rsidP="00246CBB">
            <w:pPr>
              <w:jc w:val="left"/>
              <w:rPr>
                <w:rFonts w:asciiTheme="minorHAnsi" w:hAnsiTheme="minorHAnsi" w:cstheme="minorHAnsi"/>
                <w:bCs/>
                <w:sz w:val="18"/>
                <w:szCs w:val="18"/>
              </w:rPr>
            </w:pPr>
            <w:proofErr w:type="spellStart"/>
            <w:r w:rsidRPr="00DC19AA">
              <w:rPr>
                <w:rFonts w:asciiTheme="minorHAnsi" w:hAnsiTheme="minorHAnsi" w:cstheme="minorHAnsi"/>
                <w:b/>
                <w:sz w:val="18"/>
                <w:szCs w:val="18"/>
                <w:lang w:val="en-US"/>
              </w:rPr>
              <w:t>Zasilacz</w:t>
            </w:r>
            <w:proofErr w:type="spellEnd"/>
          </w:p>
        </w:tc>
        <w:tc>
          <w:tcPr>
            <w:tcW w:w="3194" w:type="pct"/>
            <w:gridSpan w:val="2"/>
            <w:shd w:val="clear" w:color="auto" w:fill="auto"/>
          </w:tcPr>
          <w:p w14:paraId="09457DE0" w14:textId="2F97AC60"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Zasilacz wewnętrzny o mocy nie większej niż 160W i sprawności na poziomie 85% przy 50% obciążenia.             </w:t>
            </w:r>
          </w:p>
          <w:p w14:paraId="49FAC334" w14:textId="77777777" w:rsidR="00246CBB" w:rsidRPr="00DC19AA" w:rsidRDefault="00246CBB" w:rsidP="00246CBB">
            <w:pPr>
              <w:rPr>
                <w:rFonts w:asciiTheme="minorHAnsi" w:hAnsiTheme="minorHAnsi" w:cstheme="minorHAnsi"/>
                <w:bCs/>
                <w:color w:val="000000"/>
                <w:sz w:val="18"/>
                <w:szCs w:val="18"/>
              </w:rPr>
            </w:pPr>
            <w:r w:rsidRPr="00DC19AA">
              <w:rPr>
                <w:rFonts w:asciiTheme="minorHAnsi" w:hAnsiTheme="minorHAnsi" w:cstheme="minorHAnsi"/>
                <w:bCs/>
                <w:color w:val="000000"/>
                <w:sz w:val="18"/>
                <w:szCs w:val="18"/>
              </w:rPr>
              <w:t xml:space="preserve">Zasilacz w oferowanym komputerze musi się znajdować na stronie </w:t>
            </w:r>
            <w:hyperlink r:id="rId9" w:history="1">
              <w:r w:rsidRPr="00DC19AA">
                <w:rPr>
                  <w:rFonts w:asciiTheme="minorHAnsi" w:hAnsiTheme="minorHAnsi" w:cstheme="minorHAnsi"/>
                  <w:bCs/>
                  <w:color w:val="000000"/>
                  <w:sz w:val="18"/>
                  <w:szCs w:val="18"/>
                </w:rPr>
                <w:t>https://www.clearesult.com/80plus/</w:t>
              </w:r>
            </w:hyperlink>
            <w:r w:rsidRPr="00DC19AA">
              <w:rPr>
                <w:rFonts w:asciiTheme="minorHAnsi" w:hAnsiTheme="minorHAnsi" w:cstheme="minorHAnsi"/>
                <w:bCs/>
                <w:color w:val="000000"/>
                <w:sz w:val="18"/>
                <w:szCs w:val="18"/>
              </w:rPr>
              <w:t xml:space="preserve">  lub jej podstronach. Do oferty należy dołączyć wydruk raportu ze strony potwierdzający spełnienie wymogu 80plus.</w:t>
            </w:r>
          </w:p>
        </w:tc>
        <w:tc>
          <w:tcPr>
            <w:tcW w:w="887" w:type="pct"/>
            <w:vAlign w:val="center"/>
          </w:tcPr>
          <w:p w14:paraId="7565BC01" w14:textId="02D9225F" w:rsidR="00246CBB" w:rsidRPr="00DC19AA" w:rsidRDefault="00246CBB" w:rsidP="00246CBB">
            <w:pPr>
              <w:jc w:val="center"/>
              <w:rPr>
                <w:rFonts w:asciiTheme="minorHAnsi" w:hAnsiTheme="minorHAnsi" w:cstheme="minorHAnsi"/>
                <w:bCs/>
                <w:sz w:val="18"/>
                <w:szCs w:val="18"/>
              </w:rPr>
            </w:pPr>
            <w:r w:rsidRPr="00060F47">
              <w:rPr>
                <w:rFonts w:asciiTheme="minorHAnsi" w:hAnsiTheme="minorHAnsi" w:cstheme="minorHAnsi"/>
                <w:bCs/>
                <w:sz w:val="18"/>
                <w:szCs w:val="18"/>
              </w:rPr>
              <w:t>TAK/NIE*</w:t>
            </w:r>
          </w:p>
        </w:tc>
      </w:tr>
      <w:tr w:rsidR="00246CBB" w:rsidRPr="00DC19AA" w14:paraId="5B3EB7D6" w14:textId="5AEA7603" w:rsidTr="00246CBB">
        <w:trPr>
          <w:trHeight w:val="284"/>
        </w:trPr>
        <w:tc>
          <w:tcPr>
            <w:tcW w:w="188" w:type="pct"/>
            <w:shd w:val="clear" w:color="auto" w:fill="auto"/>
          </w:tcPr>
          <w:p w14:paraId="3A0AE1E1" w14:textId="6B39402E" w:rsidR="00246CBB" w:rsidRPr="00DC19AA" w:rsidRDefault="00246CBB" w:rsidP="00246CBB">
            <w:pPr>
              <w:jc w:val="left"/>
              <w:rPr>
                <w:rFonts w:asciiTheme="minorHAnsi" w:hAnsiTheme="minorHAnsi" w:cstheme="minorHAnsi"/>
                <w:b/>
                <w:sz w:val="18"/>
                <w:szCs w:val="18"/>
              </w:rPr>
            </w:pPr>
            <w:r w:rsidRPr="00DC19AA">
              <w:rPr>
                <w:rFonts w:asciiTheme="minorHAnsi" w:hAnsiTheme="minorHAnsi" w:cstheme="minorHAnsi"/>
                <w:b/>
                <w:sz w:val="18"/>
                <w:szCs w:val="18"/>
              </w:rPr>
              <w:t>18.</w:t>
            </w:r>
          </w:p>
        </w:tc>
        <w:tc>
          <w:tcPr>
            <w:tcW w:w="731" w:type="pct"/>
          </w:tcPr>
          <w:p w14:paraId="3FEBEDE9" w14:textId="77777777" w:rsidR="00246CBB" w:rsidRDefault="00246CBB" w:rsidP="00246CBB">
            <w:pPr>
              <w:jc w:val="left"/>
              <w:rPr>
                <w:rFonts w:asciiTheme="minorHAnsi" w:hAnsiTheme="minorHAnsi" w:cstheme="minorHAnsi"/>
                <w:b/>
                <w:sz w:val="18"/>
                <w:szCs w:val="18"/>
              </w:rPr>
            </w:pPr>
            <w:r w:rsidRPr="00DC19AA">
              <w:rPr>
                <w:rFonts w:asciiTheme="minorHAnsi" w:hAnsiTheme="minorHAnsi" w:cstheme="minorHAnsi"/>
                <w:b/>
                <w:sz w:val="18"/>
                <w:szCs w:val="18"/>
              </w:rPr>
              <w:t xml:space="preserve">Zgodność </w:t>
            </w:r>
          </w:p>
          <w:p w14:paraId="456E482C" w14:textId="2C8329CC" w:rsidR="00246CBB" w:rsidRDefault="00246CBB" w:rsidP="00246CBB">
            <w:pPr>
              <w:jc w:val="left"/>
              <w:rPr>
                <w:rFonts w:asciiTheme="minorHAnsi" w:hAnsiTheme="minorHAnsi" w:cstheme="minorHAnsi"/>
                <w:b/>
                <w:sz w:val="18"/>
                <w:szCs w:val="18"/>
              </w:rPr>
            </w:pPr>
            <w:r>
              <w:rPr>
                <w:rFonts w:asciiTheme="minorHAnsi" w:hAnsiTheme="minorHAnsi" w:cstheme="minorHAnsi"/>
                <w:b/>
                <w:sz w:val="18"/>
                <w:szCs w:val="18"/>
              </w:rPr>
              <w:t xml:space="preserve">z </w:t>
            </w:r>
            <w:r w:rsidRPr="00DC19AA">
              <w:rPr>
                <w:rFonts w:asciiTheme="minorHAnsi" w:hAnsiTheme="minorHAnsi" w:cstheme="minorHAnsi"/>
                <w:b/>
                <w:sz w:val="18"/>
                <w:szCs w:val="18"/>
              </w:rPr>
              <w:t xml:space="preserve">systemami operacyjnymi </w:t>
            </w:r>
          </w:p>
          <w:p w14:paraId="5EEE7858" w14:textId="5912E87F" w:rsidR="00246CBB" w:rsidRPr="00DC19AA" w:rsidRDefault="00246CBB" w:rsidP="00246CBB">
            <w:pPr>
              <w:jc w:val="left"/>
              <w:rPr>
                <w:rFonts w:asciiTheme="minorHAnsi" w:hAnsiTheme="minorHAnsi" w:cstheme="minorHAnsi"/>
                <w:bCs/>
                <w:color w:val="000000"/>
                <w:sz w:val="18"/>
                <w:szCs w:val="18"/>
              </w:rPr>
            </w:pPr>
            <w:r w:rsidRPr="00DC19AA">
              <w:rPr>
                <w:rFonts w:asciiTheme="minorHAnsi" w:hAnsiTheme="minorHAnsi" w:cstheme="minorHAnsi"/>
                <w:b/>
                <w:sz w:val="18"/>
                <w:szCs w:val="18"/>
              </w:rPr>
              <w:t>i standardami</w:t>
            </w:r>
          </w:p>
        </w:tc>
        <w:tc>
          <w:tcPr>
            <w:tcW w:w="3194" w:type="pct"/>
            <w:gridSpan w:val="2"/>
            <w:shd w:val="clear" w:color="auto" w:fill="auto"/>
          </w:tcPr>
          <w:p w14:paraId="4E883AA5" w14:textId="05150390" w:rsidR="00246CBB" w:rsidRPr="00DC19AA" w:rsidRDefault="00246CBB" w:rsidP="00246CBB">
            <w:pPr>
              <w:rPr>
                <w:rFonts w:asciiTheme="minorHAnsi" w:hAnsiTheme="minorHAnsi" w:cstheme="minorHAnsi"/>
                <w:b/>
                <w:bCs/>
                <w:color w:val="00B050"/>
                <w:sz w:val="18"/>
                <w:szCs w:val="18"/>
              </w:rPr>
            </w:pPr>
            <w:r w:rsidRPr="00DC19AA">
              <w:rPr>
                <w:rFonts w:asciiTheme="minorHAnsi" w:hAnsiTheme="minorHAnsi" w:cstheme="minorHAnsi"/>
                <w:bCs/>
                <w:color w:val="000000"/>
                <w:sz w:val="18"/>
                <w:szCs w:val="18"/>
              </w:rPr>
              <w:t>Oferowane modele komputerów muszą poprawnie współpracować z zamawianymi systemami operacyjnymi</w:t>
            </w:r>
            <w:r>
              <w:rPr>
                <w:rFonts w:asciiTheme="minorHAnsi" w:hAnsiTheme="minorHAnsi" w:cstheme="minorHAnsi"/>
                <w:bCs/>
                <w:color w:val="000000"/>
                <w:sz w:val="18"/>
                <w:szCs w:val="18"/>
              </w:rPr>
              <w:t>.</w:t>
            </w:r>
          </w:p>
        </w:tc>
        <w:tc>
          <w:tcPr>
            <w:tcW w:w="887" w:type="pct"/>
            <w:vAlign w:val="center"/>
          </w:tcPr>
          <w:p w14:paraId="6FBE3079" w14:textId="5F083575" w:rsidR="00246CBB" w:rsidRPr="00DC19AA" w:rsidRDefault="00246CBB" w:rsidP="00246CBB">
            <w:pPr>
              <w:jc w:val="center"/>
              <w:rPr>
                <w:rFonts w:asciiTheme="minorHAnsi" w:hAnsiTheme="minorHAnsi" w:cstheme="minorHAnsi"/>
                <w:bCs/>
                <w:color w:val="000000"/>
                <w:sz w:val="18"/>
                <w:szCs w:val="18"/>
              </w:rPr>
            </w:pPr>
            <w:r w:rsidRPr="00060F47">
              <w:rPr>
                <w:rFonts w:asciiTheme="minorHAnsi" w:hAnsiTheme="minorHAnsi" w:cstheme="minorHAnsi"/>
                <w:bCs/>
                <w:sz w:val="18"/>
                <w:szCs w:val="18"/>
              </w:rPr>
              <w:t>TAK/NIE*</w:t>
            </w:r>
          </w:p>
        </w:tc>
      </w:tr>
      <w:tr w:rsidR="00246CBB" w:rsidRPr="00DC19AA" w14:paraId="4101293A" w14:textId="6E56748F" w:rsidTr="00246CBB">
        <w:trPr>
          <w:trHeight w:val="284"/>
        </w:trPr>
        <w:tc>
          <w:tcPr>
            <w:tcW w:w="188" w:type="pct"/>
            <w:shd w:val="clear" w:color="auto" w:fill="auto"/>
          </w:tcPr>
          <w:p w14:paraId="101F7C2A" w14:textId="2BE3CF11" w:rsidR="00246CBB" w:rsidRPr="00DC19AA" w:rsidRDefault="00246CBB" w:rsidP="00246CBB">
            <w:pPr>
              <w:jc w:val="left"/>
              <w:rPr>
                <w:rFonts w:asciiTheme="minorHAnsi" w:hAnsiTheme="minorHAnsi" w:cstheme="minorHAnsi"/>
                <w:b/>
                <w:sz w:val="18"/>
                <w:szCs w:val="18"/>
              </w:rPr>
            </w:pPr>
            <w:r w:rsidRPr="00DC19AA">
              <w:rPr>
                <w:rFonts w:asciiTheme="minorHAnsi" w:hAnsiTheme="minorHAnsi" w:cstheme="minorHAnsi"/>
                <w:b/>
                <w:sz w:val="18"/>
                <w:szCs w:val="18"/>
              </w:rPr>
              <w:t>19.</w:t>
            </w:r>
          </w:p>
        </w:tc>
        <w:tc>
          <w:tcPr>
            <w:tcW w:w="731" w:type="pct"/>
          </w:tcPr>
          <w:p w14:paraId="718ECB13" w14:textId="5A4959E0" w:rsidR="00246CBB" w:rsidRPr="00DC19AA" w:rsidRDefault="00246CBB" w:rsidP="00246CBB">
            <w:pPr>
              <w:jc w:val="left"/>
              <w:rPr>
                <w:rFonts w:asciiTheme="minorHAnsi" w:hAnsiTheme="minorHAnsi" w:cstheme="minorHAnsi"/>
                <w:bCs/>
                <w:sz w:val="18"/>
                <w:szCs w:val="18"/>
              </w:rPr>
            </w:pPr>
            <w:r w:rsidRPr="00DC19AA">
              <w:rPr>
                <w:rFonts w:asciiTheme="minorHAnsi" w:hAnsiTheme="minorHAnsi" w:cstheme="minorHAnsi"/>
                <w:b/>
                <w:sz w:val="18"/>
                <w:szCs w:val="18"/>
              </w:rPr>
              <w:t>Zdalne zarządzanie</w:t>
            </w:r>
          </w:p>
        </w:tc>
        <w:tc>
          <w:tcPr>
            <w:tcW w:w="3194" w:type="pct"/>
            <w:gridSpan w:val="2"/>
            <w:shd w:val="clear" w:color="auto" w:fill="auto"/>
          </w:tcPr>
          <w:p w14:paraId="22EB0E8F" w14:textId="70923D41"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2E9A3960" w14:textId="77777777" w:rsidR="00246CBB" w:rsidRPr="00DC19AA" w:rsidRDefault="00246CBB" w:rsidP="00246CBB">
            <w:pPr>
              <w:numPr>
                <w:ilvl w:val="0"/>
                <w:numId w:val="94"/>
              </w:numPr>
              <w:rPr>
                <w:rFonts w:asciiTheme="minorHAnsi" w:hAnsiTheme="minorHAnsi" w:cstheme="minorHAnsi"/>
                <w:bCs/>
                <w:sz w:val="18"/>
                <w:szCs w:val="18"/>
              </w:rPr>
            </w:pPr>
            <w:r w:rsidRPr="00DC19AA">
              <w:rPr>
                <w:rFonts w:asciiTheme="minorHAnsi" w:hAnsiTheme="minorHAnsi" w:cstheme="minorHAnsi"/>
                <w:bCs/>
                <w:sz w:val="18"/>
                <w:szCs w:val="18"/>
              </w:rPr>
              <w:t xml:space="preserve">monitorowanie konfiguracji komponentów komputera - CPU, Pamięć, HDD wersja BIOS płyty głównej; </w:t>
            </w:r>
          </w:p>
          <w:p w14:paraId="6D97DEE8" w14:textId="77777777" w:rsidR="00246CBB" w:rsidRPr="00DC19AA" w:rsidRDefault="00246CBB" w:rsidP="00246CBB">
            <w:pPr>
              <w:numPr>
                <w:ilvl w:val="0"/>
                <w:numId w:val="94"/>
              </w:numPr>
              <w:rPr>
                <w:rFonts w:asciiTheme="minorHAnsi" w:hAnsiTheme="minorHAnsi" w:cstheme="minorHAnsi"/>
                <w:bCs/>
                <w:sz w:val="18"/>
                <w:szCs w:val="18"/>
              </w:rPr>
            </w:pPr>
            <w:r w:rsidRPr="00DC19AA">
              <w:rPr>
                <w:rFonts w:asciiTheme="minorHAnsi" w:hAnsiTheme="minorHAnsi" w:cstheme="minorHAnsi"/>
                <w:bCs/>
                <w:sz w:val="18"/>
                <w:szCs w:val="18"/>
              </w:rPr>
              <w:t>zdalną konfigurację ustawień BIOS,</w:t>
            </w:r>
          </w:p>
          <w:p w14:paraId="764F4B9C" w14:textId="77777777" w:rsidR="00246CBB" w:rsidRPr="00DC19AA" w:rsidRDefault="00246CBB" w:rsidP="00246CBB">
            <w:pPr>
              <w:numPr>
                <w:ilvl w:val="0"/>
                <w:numId w:val="94"/>
              </w:numPr>
              <w:rPr>
                <w:rFonts w:asciiTheme="minorHAnsi" w:hAnsiTheme="minorHAnsi" w:cstheme="minorHAnsi"/>
                <w:bCs/>
                <w:sz w:val="18"/>
                <w:szCs w:val="18"/>
              </w:rPr>
            </w:pPr>
            <w:r w:rsidRPr="00DC19AA">
              <w:rPr>
                <w:rFonts w:asciiTheme="minorHAnsi" w:hAnsiTheme="minorHAnsi" w:cstheme="minorHAnsi"/>
                <w:bCs/>
                <w:sz w:val="18"/>
                <w:szCs w:val="18"/>
              </w:rPr>
              <w:t>zdalne przejęcie konsoli tekstowej systemu, przekierowanie procesu ładowania systemu operacyjnego z wirtualnego CD ROM lub FDD z  serwera zarządzającego;</w:t>
            </w:r>
          </w:p>
          <w:p w14:paraId="5B149E13"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zdalne przejecie pełnej konsoli graficznej systemu tzw. KVM </w:t>
            </w:r>
            <w:proofErr w:type="spellStart"/>
            <w:r w:rsidRPr="00DC19AA">
              <w:rPr>
                <w:rFonts w:asciiTheme="minorHAnsi" w:hAnsiTheme="minorHAnsi" w:cstheme="minorHAnsi"/>
                <w:bCs/>
                <w:sz w:val="18"/>
                <w:szCs w:val="18"/>
              </w:rPr>
              <w:t>Redirection</w:t>
            </w:r>
            <w:proofErr w:type="spellEnd"/>
            <w:r w:rsidRPr="00DC19AA">
              <w:rPr>
                <w:rFonts w:asciiTheme="minorHAnsi" w:hAnsiTheme="minorHAnsi" w:cstheme="minorHAnsi"/>
                <w:bCs/>
                <w:sz w:val="18"/>
                <w:szCs w:val="18"/>
              </w:rPr>
              <w:t xml:space="preserve"> (Keyboard, Video, Mouse) bez udziału systemu operacyjnego ani dodatkowych programów, również w przypadku braku lub uszkodzenia systemu operacyjnego do rozdzielczości 1920x1080 włącznie;</w:t>
            </w:r>
          </w:p>
        </w:tc>
        <w:tc>
          <w:tcPr>
            <w:tcW w:w="887" w:type="pct"/>
            <w:vAlign w:val="center"/>
          </w:tcPr>
          <w:p w14:paraId="05C293A7" w14:textId="58F7A405" w:rsidR="00246CBB" w:rsidRPr="00DC19AA" w:rsidRDefault="00246CBB" w:rsidP="00246CBB">
            <w:pPr>
              <w:jc w:val="center"/>
              <w:rPr>
                <w:rFonts w:asciiTheme="minorHAnsi" w:hAnsiTheme="minorHAnsi" w:cstheme="minorHAnsi"/>
                <w:bCs/>
                <w:sz w:val="18"/>
                <w:szCs w:val="18"/>
              </w:rPr>
            </w:pPr>
            <w:r w:rsidRPr="00060F47">
              <w:rPr>
                <w:rFonts w:asciiTheme="minorHAnsi" w:hAnsiTheme="minorHAnsi" w:cstheme="minorHAnsi"/>
                <w:bCs/>
                <w:sz w:val="18"/>
                <w:szCs w:val="18"/>
              </w:rPr>
              <w:t>TAK/NIE*</w:t>
            </w:r>
          </w:p>
        </w:tc>
      </w:tr>
      <w:tr w:rsidR="00246CBB" w:rsidRPr="00DC19AA" w14:paraId="54227213" w14:textId="14A73155" w:rsidTr="00246CBB">
        <w:trPr>
          <w:trHeight w:val="284"/>
        </w:trPr>
        <w:tc>
          <w:tcPr>
            <w:tcW w:w="188" w:type="pct"/>
            <w:shd w:val="clear" w:color="auto" w:fill="auto"/>
          </w:tcPr>
          <w:p w14:paraId="6497663E" w14:textId="5D8837AA" w:rsidR="00246CBB" w:rsidRPr="00DC19AA" w:rsidRDefault="00246CBB" w:rsidP="00246CBB">
            <w:pPr>
              <w:jc w:val="left"/>
              <w:rPr>
                <w:rFonts w:asciiTheme="minorHAnsi" w:hAnsiTheme="minorHAnsi" w:cstheme="minorHAnsi"/>
                <w:b/>
                <w:sz w:val="18"/>
                <w:szCs w:val="18"/>
              </w:rPr>
            </w:pPr>
            <w:r w:rsidRPr="00DC19AA">
              <w:rPr>
                <w:rFonts w:asciiTheme="minorHAnsi" w:hAnsiTheme="minorHAnsi" w:cstheme="minorHAnsi"/>
                <w:b/>
                <w:sz w:val="18"/>
                <w:szCs w:val="18"/>
              </w:rPr>
              <w:t>20.</w:t>
            </w:r>
          </w:p>
        </w:tc>
        <w:tc>
          <w:tcPr>
            <w:tcW w:w="731" w:type="pct"/>
          </w:tcPr>
          <w:p w14:paraId="52392A3F" w14:textId="4B09C7A2" w:rsidR="00246CBB" w:rsidRPr="00DC19AA" w:rsidRDefault="00246CBB" w:rsidP="00246CBB">
            <w:pPr>
              <w:jc w:val="left"/>
              <w:rPr>
                <w:rFonts w:asciiTheme="minorHAnsi" w:hAnsiTheme="minorHAnsi" w:cstheme="minorHAnsi"/>
                <w:bCs/>
                <w:sz w:val="18"/>
                <w:szCs w:val="18"/>
              </w:rPr>
            </w:pPr>
            <w:r w:rsidRPr="00DC19AA">
              <w:rPr>
                <w:rFonts w:asciiTheme="minorHAnsi" w:hAnsiTheme="minorHAnsi" w:cstheme="minorHAnsi"/>
                <w:b/>
                <w:sz w:val="18"/>
                <w:szCs w:val="18"/>
              </w:rPr>
              <w:t>Certyfikaty i standardy</w:t>
            </w:r>
          </w:p>
        </w:tc>
        <w:tc>
          <w:tcPr>
            <w:tcW w:w="3194" w:type="pct"/>
            <w:gridSpan w:val="2"/>
            <w:shd w:val="clear" w:color="auto" w:fill="auto"/>
          </w:tcPr>
          <w:p w14:paraId="1F3A4000" w14:textId="45BA081B"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System zarządzania jakością - certyfikat ISO9001 dla producenta sprzętu</w:t>
            </w:r>
          </w:p>
          <w:p w14:paraId="18B613EC" w14:textId="0CD5CAF4"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System zarządzania środowiskowego - certyfikat ISO14001 dla producenta sprzętu </w:t>
            </w:r>
          </w:p>
          <w:p w14:paraId="1C2708FF" w14:textId="00D7AFA3"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System zarządzania energią - certyfikat ISO50001 dla producenta sprzętu </w:t>
            </w:r>
          </w:p>
          <w:p w14:paraId="49C0BF7A" w14:textId="77777777" w:rsidR="00246CBB"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Deklaracja zgodności CE </w:t>
            </w:r>
          </w:p>
          <w:p w14:paraId="62DBF6D8" w14:textId="77777777" w:rsidR="00246CBB"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Certyfikat EPEAT </w:t>
            </w:r>
            <w:r w:rsidRPr="00DC19AA">
              <w:rPr>
                <w:rFonts w:asciiTheme="minorHAnsi" w:hAnsiTheme="minorHAnsi" w:cstheme="minorHAnsi"/>
                <w:bCs/>
                <w:sz w:val="18"/>
                <w:szCs w:val="18"/>
                <w:bdr w:val="none" w:sz="0" w:space="0" w:color="auto" w:frame="1"/>
              </w:rPr>
              <w:t>Silver</w:t>
            </w:r>
            <w:r w:rsidRPr="00DC19AA">
              <w:rPr>
                <w:rFonts w:asciiTheme="minorHAnsi" w:hAnsiTheme="minorHAnsi" w:cstheme="minorHAnsi"/>
                <w:bCs/>
                <w:sz w:val="18"/>
                <w:szCs w:val="18"/>
              </w:rPr>
              <w:t xml:space="preserve"> dla oferowanego modelu komputera, dla Polski lub kraju członkowskiego UE </w:t>
            </w:r>
          </w:p>
          <w:p w14:paraId="7193F4C7" w14:textId="10B53B1D" w:rsidR="00246CBB" w:rsidRPr="00DC19AA" w:rsidRDefault="00246CBB" w:rsidP="00246CBB">
            <w:pPr>
              <w:rPr>
                <w:rFonts w:asciiTheme="minorHAnsi" w:hAnsiTheme="minorHAnsi" w:cstheme="minorHAnsi"/>
                <w:bCs/>
                <w:sz w:val="18"/>
                <w:szCs w:val="18"/>
              </w:rPr>
            </w:pPr>
            <w:r>
              <w:rPr>
                <w:rFonts w:asciiTheme="minorHAnsi" w:hAnsiTheme="minorHAnsi" w:cstheme="minorHAnsi"/>
                <w:bCs/>
                <w:sz w:val="18"/>
                <w:szCs w:val="18"/>
              </w:rPr>
              <w:t>Wykonawca będzie zobowiązane do przedstawienia powyższych certyfikatów i deklaracji na żądanie Zamawiającego.</w:t>
            </w:r>
          </w:p>
        </w:tc>
        <w:tc>
          <w:tcPr>
            <w:tcW w:w="887" w:type="pct"/>
            <w:vAlign w:val="center"/>
          </w:tcPr>
          <w:p w14:paraId="6D1C3E2D" w14:textId="2F5C2E7B" w:rsidR="00246CBB" w:rsidRPr="00DC19AA" w:rsidRDefault="00246CBB" w:rsidP="00246CBB">
            <w:pPr>
              <w:jc w:val="center"/>
              <w:rPr>
                <w:rFonts w:asciiTheme="minorHAnsi" w:hAnsiTheme="minorHAnsi" w:cstheme="minorHAnsi"/>
                <w:bCs/>
                <w:sz w:val="18"/>
                <w:szCs w:val="18"/>
              </w:rPr>
            </w:pPr>
            <w:r w:rsidRPr="00060F47">
              <w:rPr>
                <w:rFonts w:asciiTheme="minorHAnsi" w:hAnsiTheme="minorHAnsi" w:cstheme="minorHAnsi"/>
                <w:bCs/>
                <w:sz w:val="18"/>
                <w:szCs w:val="18"/>
              </w:rPr>
              <w:t>TAK/NIE*</w:t>
            </w:r>
          </w:p>
        </w:tc>
      </w:tr>
      <w:tr w:rsidR="00246CBB" w:rsidRPr="00DC19AA" w14:paraId="4383481E" w14:textId="6F8A3C4E" w:rsidTr="00246CBB">
        <w:tc>
          <w:tcPr>
            <w:tcW w:w="188" w:type="pct"/>
            <w:shd w:val="clear" w:color="auto" w:fill="auto"/>
          </w:tcPr>
          <w:p w14:paraId="487F1F70" w14:textId="1B28883F" w:rsidR="00246CBB" w:rsidRPr="00DC19AA" w:rsidRDefault="00246CBB" w:rsidP="00246CBB">
            <w:pPr>
              <w:jc w:val="left"/>
              <w:rPr>
                <w:rFonts w:asciiTheme="minorHAnsi" w:hAnsiTheme="minorHAnsi" w:cstheme="minorHAnsi"/>
                <w:b/>
                <w:sz w:val="18"/>
                <w:szCs w:val="18"/>
              </w:rPr>
            </w:pPr>
            <w:r w:rsidRPr="00DC19AA">
              <w:rPr>
                <w:rFonts w:asciiTheme="minorHAnsi" w:hAnsiTheme="minorHAnsi" w:cstheme="minorHAnsi"/>
                <w:b/>
                <w:sz w:val="18"/>
                <w:szCs w:val="18"/>
              </w:rPr>
              <w:t>21.</w:t>
            </w:r>
          </w:p>
        </w:tc>
        <w:tc>
          <w:tcPr>
            <w:tcW w:w="731" w:type="pct"/>
          </w:tcPr>
          <w:p w14:paraId="5C2F9593" w14:textId="513C62D9" w:rsidR="00246CBB" w:rsidRPr="00DC19AA" w:rsidRDefault="00246CBB" w:rsidP="00246CBB">
            <w:pPr>
              <w:jc w:val="left"/>
              <w:rPr>
                <w:rFonts w:asciiTheme="minorHAnsi" w:hAnsiTheme="minorHAnsi" w:cstheme="minorHAnsi"/>
                <w:bCs/>
                <w:sz w:val="18"/>
                <w:szCs w:val="18"/>
              </w:rPr>
            </w:pPr>
            <w:r w:rsidRPr="00DC19AA">
              <w:rPr>
                <w:rFonts w:asciiTheme="minorHAnsi" w:hAnsiTheme="minorHAnsi" w:cstheme="minorHAnsi"/>
                <w:b/>
                <w:sz w:val="18"/>
                <w:szCs w:val="18"/>
              </w:rPr>
              <w:t>System Operacyjny</w:t>
            </w:r>
          </w:p>
        </w:tc>
        <w:tc>
          <w:tcPr>
            <w:tcW w:w="3194" w:type="pct"/>
            <w:gridSpan w:val="2"/>
            <w:shd w:val="clear" w:color="auto" w:fill="auto"/>
          </w:tcPr>
          <w:p w14:paraId="4FE5F20A" w14:textId="52755260" w:rsidR="00246CBB" w:rsidRPr="00DC19AA" w:rsidRDefault="00246CBB" w:rsidP="00246CBB">
            <w:pPr>
              <w:rPr>
                <w:rFonts w:asciiTheme="minorHAnsi" w:hAnsiTheme="minorHAnsi" w:cstheme="minorHAnsi"/>
                <w:b/>
                <w:bCs/>
                <w:color w:val="00B050"/>
                <w:sz w:val="18"/>
                <w:szCs w:val="18"/>
                <w:bdr w:val="none" w:sz="0" w:space="0" w:color="auto" w:frame="1"/>
              </w:rPr>
            </w:pPr>
            <w:r w:rsidRPr="00DC19AA">
              <w:rPr>
                <w:rFonts w:asciiTheme="minorHAnsi" w:hAnsiTheme="minorHAnsi" w:cstheme="minorHAnsi"/>
                <w:bCs/>
                <w:sz w:val="18"/>
                <w:szCs w:val="18"/>
              </w:rPr>
              <w:t xml:space="preserve">Zainstalowany system operacyjny Windows 11 Professional, klucz licencyjny zapisany trwale w BIOS, umożliwiający </w:t>
            </w:r>
            <w:proofErr w:type="spellStart"/>
            <w:r w:rsidRPr="00DC19AA">
              <w:rPr>
                <w:rFonts w:asciiTheme="minorHAnsi" w:hAnsiTheme="minorHAnsi" w:cstheme="minorHAnsi"/>
                <w:bCs/>
                <w:sz w:val="18"/>
                <w:szCs w:val="18"/>
              </w:rPr>
              <w:t>reinstalację</w:t>
            </w:r>
            <w:proofErr w:type="spellEnd"/>
            <w:r w:rsidRPr="00DC19AA">
              <w:rPr>
                <w:rFonts w:asciiTheme="minorHAnsi" w:hAnsiTheme="minorHAnsi" w:cstheme="minorHAnsi"/>
                <w:bCs/>
                <w:sz w:val="18"/>
                <w:szCs w:val="18"/>
              </w:rPr>
              <w:t xml:space="preserve"> systemu operacyjnego bez potrzeby ręcznego wpisywania klucza licencyjnego.</w:t>
            </w:r>
            <w:r w:rsidRPr="00DC19AA">
              <w:rPr>
                <w:rFonts w:asciiTheme="minorHAnsi" w:hAnsiTheme="minorHAnsi" w:cstheme="minorHAnsi"/>
                <w:b/>
                <w:bCs/>
                <w:sz w:val="18"/>
                <w:szCs w:val="18"/>
                <w:bdr w:val="none" w:sz="0" w:space="0" w:color="auto" w:frame="1"/>
              </w:rPr>
              <w:t xml:space="preserve"> </w:t>
            </w:r>
          </w:p>
        </w:tc>
        <w:tc>
          <w:tcPr>
            <w:tcW w:w="887" w:type="pct"/>
            <w:vAlign w:val="center"/>
          </w:tcPr>
          <w:p w14:paraId="25387532" w14:textId="7E6FF647" w:rsidR="00246CBB" w:rsidRPr="00DC19AA" w:rsidRDefault="00246CBB" w:rsidP="00246CBB">
            <w:pPr>
              <w:jc w:val="center"/>
              <w:rPr>
                <w:rFonts w:asciiTheme="minorHAnsi" w:hAnsiTheme="minorHAnsi" w:cstheme="minorHAnsi"/>
                <w:bCs/>
                <w:sz w:val="18"/>
                <w:szCs w:val="18"/>
              </w:rPr>
            </w:pPr>
            <w:r w:rsidRPr="00060F47">
              <w:rPr>
                <w:rFonts w:asciiTheme="minorHAnsi" w:hAnsiTheme="minorHAnsi" w:cstheme="minorHAnsi"/>
                <w:bCs/>
                <w:sz w:val="18"/>
                <w:szCs w:val="18"/>
              </w:rPr>
              <w:t>TAK/NIE*</w:t>
            </w:r>
          </w:p>
        </w:tc>
      </w:tr>
      <w:tr w:rsidR="00246CBB" w:rsidRPr="00DC19AA" w14:paraId="69093082" w14:textId="01F4D88F" w:rsidTr="00246CBB">
        <w:tc>
          <w:tcPr>
            <w:tcW w:w="188" w:type="pct"/>
            <w:shd w:val="clear" w:color="auto" w:fill="auto"/>
          </w:tcPr>
          <w:p w14:paraId="1E72829D" w14:textId="79B5172D" w:rsidR="00246CBB" w:rsidRPr="00DC19AA" w:rsidRDefault="00246CBB" w:rsidP="00246CBB">
            <w:pPr>
              <w:jc w:val="left"/>
              <w:rPr>
                <w:rFonts w:asciiTheme="minorHAnsi" w:hAnsiTheme="minorHAnsi" w:cstheme="minorHAnsi"/>
                <w:b/>
                <w:sz w:val="18"/>
                <w:szCs w:val="18"/>
              </w:rPr>
            </w:pPr>
            <w:r w:rsidRPr="00DC19AA">
              <w:rPr>
                <w:rFonts w:asciiTheme="minorHAnsi" w:hAnsiTheme="minorHAnsi" w:cstheme="minorHAnsi"/>
                <w:b/>
                <w:sz w:val="18"/>
                <w:szCs w:val="18"/>
              </w:rPr>
              <w:t>22.</w:t>
            </w:r>
          </w:p>
        </w:tc>
        <w:tc>
          <w:tcPr>
            <w:tcW w:w="731" w:type="pct"/>
          </w:tcPr>
          <w:p w14:paraId="536D8036" w14:textId="14A9063C" w:rsidR="00246CBB" w:rsidRPr="00DC19AA" w:rsidRDefault="00246CBB" w:rsidP="00246CBB">
            <w:pPr>
              <w:jc w:val="left"/>
              <w:rPr>
                <w:rFonts w:asciiTheme="minorHAnsi" w:hAnsiTheme="minorHAnsi" w:cstheme="minorHAnsi"/>
                <w:bCs/>
                <w:sz w:val="18"/>
                <w:szCs w:val="18"/>
              </w:rPr>
            </w:pPr>
            <w:r w:rsidRPr="00DC19AA">
              <w:rPr>
                <w:rFonts w:asciiTheme="minorHAnsi" w:hAnsiTheme="minorHAnsi" w:cstheme="minorHAnsi"/>
                <w:b/>
                <w:sz w:val="18"/>
                <w:szCs w:val="18"/>
              </w:rPr>
              <w:t>Wymagania dodatkowe</w:t>
            </w:r>
          </w:p>
        </w:tc>
        <w:tc>
          <w:tcPr>
            <w:tcW w:w="3194" w:type="pct"/>
            <w:gridSpan w:val="2"/>
            <w:shd w:val="clear" w:color="auto" w:fill="auto"/>
          </w:tcPr>
          <w:p w14:paraId="2A09811A" w14:textId="07D0555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Bezprzewodowy zestaw klawiatura USB w układzie polski programisty plus mysz optyczna </w:t>
            </w:r>
          </w:p>
          <w:p w14:paraId="49AA8189"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Opakowanie musi być wykonane z materiałów podlegających powtórnemu przetworzeniu.</w:t>
            </w:r>
          </w:p>
          <w:p w14:paraId="2D383C5D"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Każdy komputer powinien być oznaczony niepowtarzalnym numerem seryjnym umieszczonym na obudowie, oraz musi być wpisany na stałe w BIOS.</w:t>
            </w:r>
          </w:p>
          <w:p w14:paraId="61707C39"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Wraz z komputerem należy dostarczyć dedykowany przez producenta komputera podstawę, montowaną do jednostki w sposób niewymagający użycia jakichkolwiek narzędzi. </w:t>
            </w:r>
          </w:p>
          <w:p w14:paraId="335A78A4"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Podstawa jednostki typu </w:t>
            </w:r>
            <w:proofErr w:type="spellStart"/>
            <w:r w:rsidRPr="00DC19AA">
              <w:rPr>
                <w:rFonts w:asciiTheme="minorHAnsi" w:hAnsiTheme="minorHAnsi" w:cstheme="minorHAnsi"/>
                <w:bCs/>
                <w:sz w:val="18"/>
                <w:szCs w:val="18"/>
              </w:rPr>
              <w:t>All</w:t>
            </w:r>
            <w:proofErr w:type="spellEnd"/>
            <w:r w:rsidRPr="00DC19AA">
              <w:rPr>
                <w:rFonts w:asciiTheme="minorHAnsi" w:hAnsiTheme="minorHAnsi" w:cstheme="minorHAnsi"/>
                <w:bCs/>
                <w:sz w:val="18"/>
                <w:szCs w:val="18"/>
              </w:rPr>
              <w:t xml:space="preserve"> – in – One musi umożliwiać:</w:t>
            </w:r>
          </w:p>
          <w:p w14:paraId="30D2EE91"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Regulację pochyłu pionowego w zakresie od -5 do 30 stopni.</w:t>
            </w:r>
          </w:p>
          <w:p w14:paraId="2716F2FD"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Regulację wysokości w zakresie minimum 10 cm.</w:t>
            </w:r>
          </w:p>
          <w:p w14:paraId="3674A43C"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Ustawienie jednostki w trybie </w:t>
            </w:r>
            <w:proofErr w:type="spellStart"/>
            <w:r w:rsidRPr="00DC19AA">
              <w:rPr>
                <w:rFonts w:asciiTheme="minorHAnsi" w:hAnsiTheme="minorHAnsi" w:cstheme="minorHAnsi"/>
                <w:bCs/>
                <w:sz w:val="18"/>
                <w:szCs w:val="18"/>
              </w:rPr>
              <w:t>Pivot</w:t>
            </w:r>
            <w:proofErr w:type="spellEnd"/>
            <w:r w:rsidRPr="00DC19AA">
              <w:rPr>
                <w:rFonts w:asciiTheme="minorHAnsi" w:hAnsiTheme="minorHAnsi" w:cstheme="minorHAnsi"/>
                <w:bCs/>
                <w:sz w:val="18"/>
                <w:szCs w:val="18"/>
              </w:rPr>
              <w:t>.</w:t>
            </w:r>
          </w:p>
          <w:p w14:paraId="33CD60D9"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Obrót podstawy w lewą oraz prawą stronę.</w:t>
            </w:r>
          </w:p>
        </w:tc>
        <w:tc>
          <w:tcPr>
            <w:tcW w:w="887" w:type="pct"/>
            <w:vAlign w:val="center"/>
          </w:tcPr>
          <w:p w14:paraId="29248DD0" w14:textId="2847FA94" w:rsidR="00246CBB" w:rsidRPr="00DC19AA" w:rsidRDefault="00246CBB" w:rsidP="00246CBB">
            <w:pPr>
              <w:jc w:val="center"/>
              <w:rPr>
                <w:rFonts w:asciiTheme="minorHAnsi" w:hAnsiTheme="minorHAnsi" w:cstheme="minorHAnsi"/>
                <w:bCs/>
                <w:sz w:val="18"/>
                <w:szCs w:val="18"/>
              </w:rPr>
            </w:pPr>
            <w:r w:rsidRPr="00060F47">
              <w:rPr>
                <w:rFonts w:asciiTheme="minorHAnsi" w:hAnsiTheme="minorHAnsi" w:cstheme="minorHAnsi"/>
                <w:bCs/>
                <w:sz w:val="18"/>
                <w:szCs w:val="18"/>
              </w:rPr>
              <w:t>TAK/NIE*</w:t>
            </w:r>
          </w:p>
        </w:tc>
      </w:tr>
      <w:tr w:rsidR="00246CBB" w:rsidRPr="00DC19AA" w14:paraId="7E84ABFB" w14:textId="7A613050" w:rsidTr="00246CBB">
        <w:tc>
          <w:tcPr>
            <w:tcW w:w="188" w:type="pct"/>
            <w:shd w:val="clear" w:color="auto" w:fill="auto"/>
          </w:tcPr>
          <w:p w14:paraId="55B39096" w14:textId="7D22D694" w:rsidR="00246CBB" w:rsidRPr="00DC19AA" w:rsidRDefault="00246CBB" w:rsidP="00246CBB">
            <w:pPr>
              <w:jc w:val="left"/>
              <w:rPr>
                <w:rFonts w:asciiTheme="minorHAnsi" w:hAnsiTheme="minorHAnsi" w:cstheme="minorHAnsi"/>
                <w:b/>
                <w:sz w:val="18"/>
                <w:szCs w:val="18"/>
              </w:rPr>
            </w:pPr>
            <w:r w:rsidRPr="00DC19AA">
              <w:rPr>
                <w:rFonts w:asciiTheme="minorHAnsi" w:hAnsiTheme="minorHAnsi" w:cstheme="minorHAnsi"/>
                <w:b/>
                <w:sz w:val="18"/>
                <w:szCs w:val="18"/>
              </w:rPr>
              <w:t>23.</w:t>
            </w:r>
          </w:p>
        </w:tc>
        <w:tc>
          <w:tcPr>
            <w:tcW w:w="731" w:type="pct"/>
          </w:tcPr>
          <w:p w14:paraId="3360F8C0" w14:textId="77777777" w:rsidR="00246CBB" w:rsidRPr="00DC19AA" w:rsidRDefault="00246CBB" w:rsidP="00246CBB">
            <w:pPr>
              <w:jc w:val="left"/>
              <w:rPr>
                <w:rFonts w:asciiTheme="minorHAnsi" w:hAnsiTheme="minorHAnsi" w:cstheme="minorHAnsi"/>
                <w:b/>
                <w:sz w:val="18"/>
                <w:szCs w:val="18"/>
              </w:rPr>
            </w:pPr>
            <w:r w:rsidRPr="00DC19AA">
              <w:rPr>
                <w:rFonts w:asciiTheme="minorHAnsi" w:hAnsiTheme="minorHAnsi" w:cstheme="minorHAnsi"/>
                <w:b/>
                <w:sz w:val="18"/>
                <w:szCs w:val="18"/>
              </w:rPr>
              <w:t>Warunki gwarancji</w:t>
            </w:r>
          </w:p>
          <w:p w14:paraId="6466F948" w14:textId="2A33A622" w:rsidR="00246CBB" w:rsidRPr="00DC19AA" w:rsidRDefault="00246CBB" w:rsidP="00246CBB">
            <w:pPr>
              <w:jc w:val="left"/>
              <w:rPr>
                <w:rFonts w:asciiTheme="minorHAnsi" w:hAnsiTheme="minorHAnsi" w:cstheme="minorHAnsi"/>
                <w:sz w:val="18"/>
                <w:szCs w:val="18"/>
              </w:rPr>
            </w:pPr>
            <w:r w:rsidRPr="00DC19AA">
              <w:rPr>
                <w:rFonts w:asciiTheme="minorHAnsi" w:hAnsiTheme="minorHAnsi" w:cstheme="minorHAnsi"/>
                <w:b/>
                <w:sz w:val="18"/>
                <w:szCs w:val="18"/>
              </w:rPr>
              <w:t>Wsparcie techniczne</w:t>
            </w:r>
          </w:p>
        </w:tc>
        <w:tc>
          <w:tcPr>
            <w:tcW w:w="3194" w:type="pct"/>
            <w:gridSpan w:val="2"/>
            <w:shd w:val="clear" w:color="auto" w:fill="auto"/>
          </w:tcPr>
          <w:p w14:paraId="64BE9EA2" w14:textId="7FCF343A" w:rsidR="00246CBB" w:rsidRPr="00DC19AA" w:rsidRDefault="00246CBB" w:rsidP="00246CBB">
            <w:pPr>
              <w:rPr>
                <w:rFonts w:asciiTheme="minorHAnsi" w:hAnsiTheme="minorHAnsi" w:cstheme="minorHAnsi"/>
                <w:sz w:val="18"/>
                <w:szCs w:val="18"/>
              </w:rPr>
            </w:pPr>
            <w:r>
              <w:rPr>
                <w:rFonts w:asciiTheme="minorHAnsi" w:hAnsiTheme="minorHAnsi" w:cstheme="minorHAnsi"/>
                <w:sz w:val="18"/>
                <w:szCs w:val="18"/>
              </w:rPr>
              <w:t xml:space="preserve">Minimum </w:t>
            </w:r>
            <w:r w:rsidRPr="00DC19AA">
              <w:rPr>
                <w:rFonts w:asciiTheme="minorHAnsi" w:hAnsiTheme="minorHAnsi" w:cstheme="minorHAnsi"/>
                <w:sz w:val="18"/>
                <w:szCs w:val="18"/>
              </w:rPr>
              <w:t>3-letnia gwarancja producenta świadczona na miejscu u klienta</w:t>
            </w:r>
          </w:p>
          <w:p w14:paraId="7FD8AC60" w14:textId="77777777" w:rsidR="00246CBB" w:rsidRPr="00DC19AA" w:rsidRDefault="00246CBB" w:rsidP="00246CBB">
            <w:pPr>
              <w:rPr>
                <w:rFonts w:asciiTheme="minorHAnsi" w:hAnsiTheme="minorHAnsi" w:cstheme="minorHAnsi"/>
                <w:sz w:val="18"/>
                <w:szCs w:val="18"/>
              </w:rPr>
            </w:pPr>
            <w:r w:rsidRPr="00DC19AA">
              <w:rPr>
                <w:rFonts w:asciiTheme="minorHAnsi" w:hAnsiTheme="minorHAnsi" w:cstheme="minorHAnsi"/>
                <w:sz w:val="18"/>
                <w:szCs w:val="18"/>
              </w:rPr>
              <w:t>Czas reakcji serwisu - do końca następnego dnia roboczego</w:t>
            </w:r>
          </w:p>
          <w:p w14:paraId="3CA8DB27" w14:textId="77777777" w:rsidR="00246CBB" w:rsidRDefault="00246CBB" w:rsidP="00246CBB">
            <w:pPr>
              <w:rPr>
                <w:rFonts w:asciiTheme="minorHAnsi" w:hAnsiTheme="minorHAnsi" w:cstheme="minorHAnsi"/>
                <w:sz w:val="18"/>
                <w:szCs w:val="18"/>
              </w:rPr>
            </w:pPr>
            <w:r w:rsidRPr="00DC19AA">
              <w:rPr>
                <w:rFonts w:asciiTheme="minorHAnsi" w:hAnsiTheme="minorHAnsi" w:cstheme="minorHAnsi"/>
                <w:sz w:val="18"/>
                <w:szCs w:val="18"/>
              </w:rPr>
              <w:t xml:space="preserve">W przypadku awarii dysk twardy zostaje u Zamawiającego – </w:t>
            </w:r>
          </w:p>
          <w:p w14:paraId="3659E4EC" w14:textId="75862A37" w:rsidR="00246CBB" w:rsidRPr="00DC19AA" w:rsidRDefault="00246CBB" w:rsidP="00246CBB">
            <w:pPr>
              <w:rPr>
                <w:rFonts w:asciiTheme="minorHAnsi" w:hAnsiTheme="minorHAnsi" w:cstheme="minorHAnsi"/>
                <w:sz w:val="18"/>
                <w:szCs w:val="18"/>
              </w:rPr>
            </w:pPr>
            <w:r>
              <w:rPr>
                <w:rFonts w:asciiTheme="minorHAnsi" w:hAnsiTheme="minorHAnsi" w:cstheme="minorHAnsi"/>
                <w:sz w:val="18"/>
                <w:szCs w:val="18"/>
              </w:rPr>
              <w:t xml:space="preserve">Przed zawarciem umowy Wykonawca zobowiązany jest złożyć </w:t>
            </w:r>
            <w:r w:rsidRPr="00DC19AA">
              <w:rPr>
                <w:rFonts w:asciiTheme="minorHAnsi" w:hAnsiTheme="minorHAnsi" w:cstheme="minorHAnsi"/>
                <w:sz w:val="18"/>
                <w:szCs w:val="18"/>
              </w:rPr>
              <w:t>oświadczenie podmiotu realizującego serwis lub producenta o spełnieniu tego warunku</w:t>
            </w:r>
          </w:p>
          <w:p w14:paraId="31B009ED" w14:textId="77777777" w:rsidR="00246CBB" w:rsidRPr="00DC19AA" w:rsidRDefault="00246CBB" w:rsidP="00246CBB">
            <w:pPr>
              <w:rPr>
                <w:rFonts w:asciiTheme="minorHAnsi" w:hAnsiTheme="minorHAnsi" w:cstheme="minorHAnsi"/>
                <w:color w:val="00B050"/>
                <w:sz w:val="18"/>
                <w:szCs w:val="18"/>
              </w:rPr>
            </w:pPr>
          </w:p>
          <w:p w14:paraId="7C71D821" w14:textId="77777777" w:rsidR="00246CBB" w:rsidRPr="00DC19AA" w:rsidRDefault="00246CBB" w:rsidP="00246CBB">
            <w:pPr>
              <w:rPr>
                <w:rFonts w:asciiTheme="minorHAnsi" w:hAnsiTheme="minorHAnsi" w:cstheme="minorHAnsi"/>
                <w:color w:val="00B050"/>
                <w:sz w:val="18"/>
                <w:szCs w:val="18"/>
              </w:rPr>
            </w:pPr>
          </w:p>
          <w:p w14:paraId="49799AEB" w14:textId="77777777" w:rsidR="00246CBB" w:rsidRPr="00DC19AA" w:rsidRDefault="00246CBB" w:rsidP="00246CBB">
            <w:pPr>
              <w:rPr>
                <w:rFonts w:asciiTheme="minorHAnsi" w:hAnsiTheme="minorHAnsi" w:cstheme="minorHAnsi"/>
                <w:color w:val="00B050"/>
                <w:sz w:val="18"/>
                <w:szCs w:val="18"/>
              </w:rPr>
            </w:pPr>
            <w:r w:rsidRPr="00DC19AA">
              <w:rPr>
                <w:rFonts w:asciiTheme="minorHAnsi" w:hAnsiTheme="minorHAnsi" w:cstheme="minorHAnsi"/>
                <w:bCs/>
                <w:sz w:val="18"/>
                <w:szCs w:val="18"/>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DC19AA">
              <w:rPr>
                <w:rFonts w:asciiTheme="minorHAnsi" w:hAnsiTheme="minorHAnsi" w:cstheme="minorHAnsi"/>
                <w:bCs/>
                <w:sz w:val="18"/>
                <w:szCs w:val="18"/>
              </w:rPr>
              <w:t>recovery</w:t>
            </w:r>
            <w:proofErr w:type="spellEnd"/>
            <w:r w:rsidRPr="00DC19AA">
              <w:rPr>
                <w:rFonts w:asciiTheme="minorHAnsi" w:hAnsiTheme="minorHAnsi" w:cstheme="minorHAnsi"/>
                <w:bCs/>
                <w:sz w:val="18"/>
                <w:szCs w:val="18"/>
              </w:rPr>
              <w:t xml:space="preserve"> systemu operacyjnego).</w:t>
            </w:r>
          </w:p>
          <w:p w14:paraId="593910B2" w14:textId="596124CE" w:rsidR="00246CBB" w:rsidRPr="00DC19AA" w:rsidRDefault="00246CBB" w:rsidP="00246CBB">
            <w:pPr>
              <w:rPr>
                <w:rFonts w:asciiTheme="minorHAnsi" w:hAnsiTheme="minorHAnsi" w:cstheme="minorHAnsi"/>
                <w:sz w:val="18"/>
                <w:szCs w:val="18"/>
              </w:rPr>
            </w:pPr>
          </w:p>
          <w:p w14:paraId="7D426902" w14:textId="77777777" w:rsidR="00246CBB" w:rsidRPr="00DC19AA" w:rsidRDefault="00246CBB" w:rsidP="00246CBB">
            <w:pPr>
              <w:rPr>
                <w:rFonts w:asciiTheme="minorHAnsi" w:hAnsiTheme="minorHAnsi" w:cstheme="minorHAnsi"/>
                <w:sz w:val="18"/>
                <w:szCs w:val="18"/>
              </w:rPr>
            </w:pPr>
            <w:r w:rsidRPr="00DC19AA">
              <w:rPr>
                <w:rFonts w:asciiTheme="minorHAnsi" w:hAnsiTheme="minorHAnsi" w:cstheme="minorHAnsi"/>
                <w:sz w:val="18"/>
                <w:szCs w:val="18"/>
              </w:rPr>
              <w:t>Zamawiający wymaga narzędzia do zarządzania zgłoszeniami serwisowymi samodzielnie przez portal internetowy lub inne narzędzie nie wymagające działań po stronie dostawcy. Narzędzie powinno umożliwiać:</w:t>
            </w:r>
          </w:p>
          <w:p w14:paraId="77C36497" w14:textId="77777777" w:rsidR="00246CBB" w:rsidRPr="00DC19AA" w:rsidRDefault="00246CBB" w:rsidP="00246CBB">
            <w:pPr>
              <w:rPr>
                <w:rFonts w:asciiTheme="minorHAnsi" w:hAnsiTheme="minorHAnsi" w:cstheme="minorHAnsi"/>
                <w:sz w:val="18"/>
                <w:szCs w:val="18"/>
              </w:rPr>
            </w:pPr>
            <w:r w:rsidRPr="00DC19AA">
              <w:rPr>
                <w:rFonts w:asciiTheme="minorHAnsi" w:hAnsiTheme="minorHAnsi" w:cstheme="minorHAnsi"/>
                <w:sz w:val="18"/>
                <w:szCs w:val="18"/>
              </w:rPr>
              <w:t>- samodzielne wystawianie zgłoszeń serwisowych, śledzenie stanu zgłoszenia, komunikację z serwisem producenta przez edycję zlecenia i stanu zlecenia</w:t>
            </w:r>
          </w:p>
          <w:p w14:paraId="1DF6E03B" w14:textId="77777777" w:rsidR="00246CBB" w:rsidRPr="00DC19AA" w:rsidRDefault="00246CBB" w:rsidP="00246CBB">
            <w:pPr>
              <w:rPr>
                <w:rFonts w:asciiTheme="minorHAnsi" w:hAnsiTheme="minorHAnsi" w:cstheme="minorHAnsi"/>
                <w:sz w:val="18"/>
                <w:szCs w:val="18"/>
              </w:rPr>
            </w:pPr>
            <w:r w:rsidRPr="00DC19AA">
              <w:rPr>
                <w:rFonts w:asciiTheme="minorHAnsi" w:hAnsiTheme="minorHAnsi" w:cstheme="minorHAnsi"/>
                <w:sz w:val="18"/>
                <w:szCs w:val="18"/>
              </w:rPr>
              <w:t>- dostęp do materiałów serwisowych - co najmniej podręczników serwisowych i not serwisowych</w:t>
            </w:r>
          </w:p>
          <w:p w14:paraId="2304F627" w14:textId="77777777" w:rsidR="00246CBB" w:rsidRPr="00DC19AA" w:rsidRDefault="00246CBB" w:rsidP="00246CBB">
            <w:pPr>
              <w:rPr>
                <w:rFonts w:asciiTheme="minorHAnsi" w:hAnsiTheme="minorHAnsi" w:cstheme="minorHAnsi"/>
                <w:sz w:val="18"/>
                <w:szCs w:val="18"/>
              </w:rPr>
            </w:pPr>
            <w:r w:rsidRPr="00DC19AA">
              <w:rPr>
                <w:rFonts w:asciiTheme="minorHAnsi" w:hAnsiTheme="minorHAnsi" w:cstheme="minorHAnsi"/>
                <w:sz w:val="18"/>
                <w:szCs w:val="18"/>
              </w:rPr>
              <w:t>- dostęp do materiałów szkoleniowych</w:t>
            </w:r>
          </w:p>
          <w:p w14:paraId="1063EAEC" w14:textId="77777777" w:rsidR="00246CBB" w:rsidRPr="00DC19AA" w:rsidRDefault="00246CBB" w:rsidP="00246CBB">
            <w:pPr>
              <w:rPr>
                <w:rFonts w:asciiTheme="minorHAnsi" w:hAnsiTheme="minorHAnsi" w:cstheme="minorHAnsi"/>
                <w:sz w:val="18"/>
                <w:szCs w:val="18"/>
              </w:rPr>
            </w:pPr>
            <w:r w:rsidRPr="00DC19AA">
              <w:rPr>
                <w:rFonts w:asciiTheme="minorHAnsi" w:hAnsiTheme="minorHAnsi" w:cstheme="minorHAnsi"/>
                <w:sz w:val="18"/>
                <w:szCs w:val="18"/>
              </w:rPr>
              <w:t xml:space="preserve">- możliwości dodawania plików do otwieranego lub otwartego zlecenia (zdjęcia uszkodzeń, opisy etc.) </w:t>
            </w:r>
          </w:p>
          <w:p w14:paraId="64380E6A" w14:textId="77777777" w:rsidR="00246CBB" w:rsidRPr="00DC19AA" w:rsidRDefault="00246CBB" w:rsidP="00246CBB">
            <w:pPr>
              <w:rPr>
                <w:rFonts w:asciiTheme="minorHAnsi" w:hAnsiTheme="minorHAnsi" w:cstheme="minorHAnsi"/>
                <w:sz w:val="18"/>
                <w:szCs w:val="18"/>
              </w:rPr>
            </w:pPr>
            <w:r w:rsidRPr="00DC19AA">
              <w:rPr>
                <w:rFonts w:asciiTheme="minorHAnsi" w:hAnsiTheme="minorHAnsi" w:cstheme="minorHAnsi"/>
                <w:sz w:val="18"/>
                <w:szCs w:val="18"/>
              </w:rPr>
              <w:t xml:space="preserve">- śledzenie historii zleceń - raporty ze zleceń, historia - dla poszczególnych zleceń lub dla poszczególnych komputerów </w:t>
            </w:r>
          </w:p>
          <w:p w14:paraId="558DD891" w14:textId="77777777" w:rsidR="00246CBB" w:rsidRPr="00DC19AA" w:rsidRDefault="00246CBB" w:rsidP="00246CBB">
            <w:pPr>
              <w:rPr>
                <w:rFonts w:asciiTheme="minorHAnsi" w:hAnsiTheme="minorHAnsi" w:cstheme="minorHAnsi"/>
                <w:sz w:val="18"/>
                <w:szCs w:val="18"/>
              </w:rPr>
            </w:pPr>
            <w:r w:rsidRPr="00DC19AA">
              <w:rPr>
                <w:rFonts w:asciiTheme="minorHAnsi" w:hAnsiTheme="minorHAnsi" w:cstheme="minorHAnsi"/>
                <w:sz w:val="18"/>
                <w:szCs w:val="18"/>
              </w:rPr>
              <w:t xml:space="preserve">- możliwość samodzielnego zarządzania wysyłką części (decyzja o zamówieniu części zamiennych i diagnostyka po stronie zamawiającego) </w:t>
            </w:r>
          </w:p>
          <w:p w14:paraId="3DBA0745" w14:textId="77777777" w:rsidR="00246CBB" w:rsidRPr="00DC19AA" w:rsidRDefault="00246CBB" w:rsidP="00246CBB">
            <w:pPr>
              <w:rPr>
                <w:rFonts w:asciiTheme="minorHAnsi" w:hAnsiTheme="minorHAnsi" w:cstheme="minorHAnsi"/>
                <w:sz w:val="18"/>
                <w:szCs w:val="18"/>
              </w:rPr>
            </w:pPr>
            <w:r w:rsidRPr="00DC19AA">
              <w:rPr>
                <w:rFonts w:asciiTheme="minorHAnsi" w:hAnsiTheme="minorHAnsi" w:cstheme="minorHAnsi"/>
                <w:sz w:val="18"/>
                <w:szCs w:val="18"/>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24B5BEAE" w14:textId="77777777" w:rsidR="00246CBB" w:rsidRPr="00DC19AA" w:rsidRDefault="00246CBB" w:rsidP="00246CBB">
            <w:pPr>
              <w:rPr>
                <w:rFonts w:asciiTheme="minorHAnsi" w:hAnsiTheme="minorHAnsi" w:cstheme="minorHAnsi"/>
                <w:sz w:val="18"/>
                <w:szCs w:val="18"/>
              </w:rPr>
            </w:pPr>
            <w:r w:rsidRPr="00DC19AA">
              <w:rPr>
                <w:rFonts w:asciiTheme="minorHAnsi" w:hAnsiTheme="minorHAnsi" w:cstheme="minorHAnsi"/>
                <w:sz w:val="18"/>
                <w:szCs w:val="18"/>
              </w:rPr>
              <w:t>- możliwość spięcia systemu serwisowego producenta z systemem helpdesk zamawiającego (dostępność API co najmniej dla opcji wystawienie zlecenia, sprawdzenie stanu zlecenia, raport zleceń)</w:t>
            </w:r>
          </w:p>
          <w:p w14:paraId="6B60E02A" w14:textId="77777777" w:rsidR="00246CBB" w:rsidRPr="00DC19AA" w:rsidRDefault="00246CBB" w:rsidP="00246CBB">
            <w:pPr>
              <w:rPr>
                <w:rFonts w:asciiTheme="minorHAnsi" w:hAnsiTheme="minorHAnsi" w:cstheme="minorHAnsi"/>
                <w:sz w:val="18"/>
                <w:szCs w:val="18"/>
              </w:rPr>
            </w:pPr>
            <w:r w:rsidRPr="00DC19AA">
              <w:rPr>
                <w:rFonts w:asciiTheme="minorHAnsi" w:hAnsiTheme="minorHAnsi" w:cstheme="minorHAnsi"/>
                <w:sz w:val="18"/>
                <w:szCs w:val="18"/>
              </w:rPr>
              <w:t>- tworzenia kont dla inżynierów serwisu z możliwością sprawdzenia statystyk wydajności / jakości ich pracy.</w:t>
            </w:r>
          </w:p>
        </w:tc>
        <w:tc>
          <w:tcPr>
            <w:tcW w:w="887" w:type="pct"/>
            <w:vAlign w:val="center"/>
          </w:tcPr>
          <w:p w14:paraId="7D877667" w14:textId="6C64D21C" w:rsidR="00246CBB" w:rsidRDefault="00246CBB" w:rsidP="00246CBB">
            <w:pPr>
              <w:jc w:val="center"/>
              <w:rPr>
                <w:rFonts w:asciiTheme="minorHAnsi" w:hAnsiTheme="minorHAnsi" w:cstheme="minorHAnsi"/>
                <w:sz w:val="18"/>
                <w:szCs w:val="18"/>
              </w:rPr>
            </w:pPr>
            <w:r w:rsidRPr="00060F47">
              <w:rPr>
                <w:rFonts w:asciiTheme="minorHAnsi" w:hAnsiTheme="minorHAnsi" w:cstheme="minorHAnsi"/>
                <w:bCs/>
                <w:sz w:val="18"/>
                <w:szCs w:val="18"/>
              </w:rPr>
              <w:lastRenderedPageBreak/>
              <w:t>TAK/NIE*</w:t>
            </w:r>
          </w:p>
        </w:tc>
      </w:tr>
      <w:tr w:rsidR="00246CBB" w:rsidRPr="00DC19AA" w14:paraId="748AFCB9" w14:textId="50D64BAC" w:rsidTr="00246CBB">
        <w:tc>
          <w:tcPr>
            <w:tcW w:w="188" w:type="pct"/>
            <w:tcBorders>
              <w:top w:val="single" w:sz="4" w:space="0" w:color="auto"/>
              <w:left w:val="single" w:sz="4" w:space="0" w:color="auto"/>
              <w:bottom w:val="single" w:sz="4" w:space="0" w:color="auto"/>
              <w:right w:val="single" w:sz="4" w:space="0" w:color="auto"/>
            </w:tcBorders>
            <w:shd w:val="clear" w:color="auto" w:fill="auto"/>
          </w:tcPr>
          <w:p w14:paraId="42C6BEC9" w14:textId="34BF6B0E" w:rsidR="00246CBB" w:rsidRPr="00DC19AA" w:rsidRDefault="00246CBB" w:rsidP="00246CBB">
            <w:pPr>
              <w:jc w:val="left"/>
              <w:rPr>
                <w:rFonts w:asciiTheme="minorHAnsi" w:hAnsiTheme="minorHAnsi" w:cstheme="minorHAnsi"/>
                <w:b/>
                <w:sz w:val="18"/>
                <w:szCs w:val="18"/>
              </w:rPr>
            </w:pPr>
            <w:r w:rsidRPr="00DC19AA">
              <w:rPr>
                <w:rFonts w:asciiTheme="minorHAnsi" w:hAnsiTheme="minorHAnsi" w:cstheme="minorHAnsi"/>
                <w:b/>
                <w:sz w:val="18"/>
                <w:szCs w:val="18"/>
              </w:rPr>
              <w:t>24.</w:t>
            </w:r>
          </w:p>
        </w:tc>
        <w:tc>
          <w:tcPr>
            <w:tcW w:w="731" w:type="pct"/>
            <w:tcBorders>
              <w:top w:val="single" w:sz="4" w:space="0" w:color="auto"/>
              <w:left w:val="single" w:sz="4" w:space="0" w:color="auto"/>
              <w:bottom w:val="single" w:sz="4" w:space="0" w:color="auto"/>
              <w:right w:val="single" w:sz="4" w:space="0" w:color="auto"/>
            </w:tcBorders>
          </w:tcPr>
          <w:p w14:paraId="16D1FE80" w14:textId="1A792BAA" w:rsidR="00246CBB" w:rsidRPr="00DC19AA" w:rsidRDefault="00246CBB" w:rsidP="00246CBB">
            <w:pPr>
              <w:jc w:val="left"/>
              <w:rPr>
                <w:rFonts w:asciiTheme="minorHAnsi" w:hAnsiTheme="minorHAnsi" w:cstheme="minorHAnsi"/>
                <w:bCs/>
                <w:sz w:val="18"/>
                <w:szCs w:val="18"/>
              </w:rPr>
            </w:pPr>
            <w:r w:rsidRPr="00DC19AA">
              <w:rPr>
                <w:rFonts w:asciiTheme="minorHAnsi" w:hAnsiTheme="minorHAnsi" w:cstheme="minorHAnsi"/>
                <w:b/>
                <w:sz w:val="18"/>
                <w:szCs w:val="18"/>
              </w:rPr>
              <w:t>Dodatkowe oprogramowanie</w:t>
            </w:r>
          </w:p>
        </w:tc>
        <w:tc>
          <w:tcPr>
            <w:tcW w:w="3194" w:type="pct"/>
            <w:gridSpan w:val="2"/>
            <w:tcBorders>
              <w:top w:val="single" w:sz="4" w:space="0" w:color="auto"/>
              <w:left w:val="single" w:sz="4" w:space="0" w:color="auto"/>
              <w:bottom w:val="single" w:sz="4" w:space="0" w:color="auto"/>
              <w:right w:val="single" w:sz="4" w:space="0" w:color="auto"/>
            </w:tcBorders>
            <w:shd w:val="clear" w:color="auto" w:fill="auto"/>
          </w:tcPr>
          <w:p w14:paraId="5D91EF92" w14:textId="1A905245"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Oprogramowanie producenta komputera z nieograniczoną czasowo licencją na użytkowanie umożliwiające:</w:t>
            </w:r>
          </w:p>
          <w:p w14:paraId="42A0A9FA"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 </w:t>
            </w:r>
            <w:proofErr w:type="spellStart"/>
            <w:r w:rsidRPr="00DC19AA">
              <w:rPr>
                <w:rFonts w:asciiTheme="minorHAnsi" w:hAnsiTheme="minorHAnsi" w:cstheme="minorHAnsi"/>
                <w:bCs/>
                <w:sz w:val="18"/>
                <w:szCs w:val="18"/>
              </w:rPr>
              <w:t>upgrade</w:t>
            </w:r>
            <w:proofErr w:type="spellEnd"/>
            <w:r w:rsidRPr="00DC19AA">
              <w:rPr>
                <w:rFonts w:asciiTheme="minorHAnsi" w:hAnsiTheme="minorHAnsi" w:cstheme="minorHAnsi"/>
                <w:bCs/>
                <w:sz w:val="18"/>
                <w:szCs w:val="18"/>
              </w:rPr>
              <w:t xml:space="preserve"> i instalacje wszystkich sterowników dostarczonych w obrazie systemu operacyjnego producenta, </w:t>
            </w:r>
            <w:proofErr w:type="spellStart"/>
            <w:r w:rsidRPr="00DC19AA">
              <w:rPr>
                <w:rFonts w:asciiTheme="minorHAnsi" w:hAnsiTheme="minorHAnsi" w:cstheme="minorHAnsi"/>
                <w:bCs/>
                <w:sz w:val="18"/>
                <w:szCs w:val="18"/>
              </w:rPr>
              <w:t>BIOS’u</w:t>
            </w:r>
            <w:proofErr w:type="spellEnd"/>
            <w:r w:rsidRPr="00DC19AA">
              <w:rPr>
                <w:rFonts w:asciiTheme="minorHAnsi" w:hAnsiTheme="minorHAnsi" w:cstheme="minorHAnsi"/>
                <w:bCs/>
                <w:sz w:val="18"/>
                <w:szCs w:val="18"/>
              </w:rPr>
              <w:t xml:space="preserve"> z certyfikatem zgodności producenta do najnowszej dostępnej wersji, </w:t>
            </w:r>
          </w:p>
          <w:p w14:paraId="28A5B1EA"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 sprawdzenie przed zainstalowaniem wszystkich sterowników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77A72C88"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dostęp do wykazu najnowszych aktualizacji z podziałem na krytyczne (wymagające natychmiastowej instalacji), rekomendowane i opcjonalne</w:t>
            </w:r>
          </w:p>
          <w:p w14:paraId="63644508"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 włączenie/wyłączenie funkcji automatycznego restartu w przypadku, kiedy jest wymagany przy instalacji sterownika, aplikacji </w:t>
            </w:r>
          </w:p>
          <w:p w14:paraId="18B925D7"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sprawdzenie historii aktualizacji z informacją, jakie sterowniki były instalowane z dokładną datą i wersją (rewizja wydania)</w:t>
            </w:r>
          </w:p>
          <w:p w14:paraId="11ED6C18"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xml:space="preserve">- dostęp do wykaz wymaganych sterowników, aplikacji, </w:t>
            </w:r>
            <w:proofErr w:type="spellStart"/>
            <w:r w:rsidRPr="00DC19AA">
              <w:rPr>
                <w:rFonts w:asciiTheme="minorHAnsi" w:hAnsiTheme="minorHAnsi" w:cstheme="minorHAnsi"/>
                <w:bCs/>
                <w:sz w:val="18"/>
                <w:szCs w:val="18"/>
              </w:rPr>
              <w:t>BIOS’u</w:t>
            </w:r>
            <w:proofErr w:type="spellEnd"/>
            <w:r w:rsidRPr="00DC19AA">
              <w:rPr>
                <w:rFonts w:asciiTheme="minorHAnsi" w:hAnsiTheme="minorHAnsi" w:cstheme="minorHAnsi"/>
                <w:bCs/>
                <w:sz w:val="18"/>
                <w:szCs w:val="18"/>
              </w:rPr>
              <w:t xml:space="preserve"> z informacją o zainstalowanej obecnie wersji dla oferowanego komputera z możliwością exportu do pliku o rozszerzeniu *.</w:t>
            </w:r>
            <w:proofErr w:type="spellStart"/>
            <w:r w:rsidRPr="00DC19AA">
              <w:rPr>
                <w:rFonts w:asciiTheme="minorHAnsi" w:hAnsiTheme="minorHAnsi" w:cstheme="minorHAnsi"/>
                <w:bCs/>
                <w:sz w:val="18"/>
                <w:szCs w:val="18"/>
              </w:rPr>
              <w:t>xml</w:t>
            </w:r>
            <w:proofErr w:type="spellEnd"/>
          </w:p>
          <w:p w14:paraId="5C589707" w14:textId="77777777"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 dostęp do raportu uwzględniającego informacje o znalezionych, pobranych i zainstalowanych aktualizacjach z informacją, jakich komponentów dotyczyły, możliwość exportu takiego raportu do pliku *.</w:t>
            </w:r>
            <w:proofErr w:type="spellStart"/>
            <w:r w:rsidRPr="00DC19AA">
              <w:rPr>
                <w:rFonts w:asciiTheme="minorHAnsi" w:hAnsiTheme="minorHAnsi" w:cstheme="minorHAnsi"/>
                <w:bCs/>
                <w:sz w:val="18"/>
                <w:szCs w:val="18"/>
              </w:rPr>
              <w:t>xml</w:t>
            </w:r>
            <w:proofErr w:type="spellEnd"/>
            <w:r w:rsidRPr="00DC19AA">
              <w:rPr>
                <w:rFonts w:asciiTheme="minorHAnsi" w:hAnsiTheme="minorHAnsi" w:cstheme="minorHAnsi"/>
                <w:bCs/>
                <w:sz w:val="18"/>
                <w:szCs w:val="18"/>
              </w:rPr>
              <w:t xml:space="preserve"> </w:t>
            </w:r>
          </w:p>
          <w:p w14:paraId="15A84C7C" w14:textId="49B16AA2" w:rsidR="00246CBB" w:rsidRPr="00DC19AA" w:rsidRDefault="00246CBB" w:rsidP="00246CBB">
            <w:pPr>
              <w:rPr>
                <w:rFonts w:asciiTheme="minorHAnsi" w:hAnsiTheme="minorHAnsi" w:cstheme="minorHAnsi"/>
                <w:bCs/>
                <w:sz w:val="18"/>
                <w:szCs w:val="18"/>
              </w:rPr>
            </w:pPr>
            <w:r w:rsidRPr="00DC19AA">
              <w:rPr>
                <w:rFonts w:asciiTheme="minorHAnsi" w:hAnsiTheme="minorHAnsi" w:cstheme="minorHAnsi"/>
                <w:bCs/>
                <w:sz w:val="18"/>
                <w:szCs w:val="18"/>
              </w:rPr>
              <w:t>Raport musi zawierać datę i godzinę podjętych i wykonanych akcji/zadań w przedziale czasowym min. 1 roku.</w:t>
            </w:r>
          </w:p>
        </w:tc>
        <w:tc>
          <w:tcPr>
            <w:tcW w:w="887" w:type="pct"/>
            <w:tcBorders>
              <w:top w:val="single" w:sz="4" w:space="0" w:color="auto"/>
              <w:left w:val="single" w:sz="4" w:space="0" w:color="auto"/>
              <w:bottom w:val="single" w:sz="4" w:space="0" w:color="auto"/>
              <w:right w:val="single" w:sz="4" w:space="0" w:color="auto"/>
            </w:tcBorders>
            <w:vAlign w:val="center"/>
          </w:tcPr>
          <w:p w14:paraId="4821E1DF" w14:textId="72DD6DE9" w:rsidR="00246CBB" w:rsidRPr="00DC19AA" w:rsidRDefault="00246CBB" w:rsidP="00246CBB">
            <w:pPr>
              <w:jc w:val="center"/>
              <w:rPr>
                <w:rFonts w:asciiTheme="minorHAnsi" w:hAnsiTheme="minorHAnsi" w:cstheme="minorHAnsi"/>
                <w:bCs/>
                <w:sz w:val="18"/>
                <w:szCs w:val="18"/>
              </w:rPr>
            </w:pPr>
            <w:r w:rsidRPr="00060F47">
              <w:rPr>
                <w:rFonts w:asciiTheme="minorHAnsi" w:hAnsiTheme="minorHAnsi" w:cstheme="minorHAnsi"/>
                <w:bCs/>
                <w:sz w:val="18"/>
                <w:szCs w:val="18"/>
              </w:rPr>
              <w:t>TAK/NIE*</w:t>
            </w:r>
          </w:p>
        </w:tc>
      </w:tr>
      <w:tr w:rsidR="00246CBB" w:rsidRPr="00DC19AA" w14:paraId="030C1A1B" w14:textId="56E3006D" w:rsidTr="00246CBB">
        <w:tc>
          <w:tcPr>
            <w:tcW w:w="188" w:type="pct"/>
            <w:tcBorders>
              <w:top w:val="single" w:sz="4" w:space="0" w:color="auto"/>
              <w:left w:val="single" w:sz="4" w:space="0" w:color="auto"/>
              <w:bottom w:val="single" w:sz="4" w:space="0" w:color="auto"/>
              <w:right w:val="single" w:sz="4" w:space="0" w:color="auto"/>
            </w:tcBorders>
            <w:shd w:val="clear" w:color="auto" w:fill="auto"/>
          </w:tcPr>
          <w:p w14:paraId="60CCE473" w14:textId="26B78101" w:rsidR="00246CBB" w:rsidRPr="00DC19AA" w:rsidRDefault="00246CBB" w:rsidP="00246CBB">
            <w:pPr>
              <w:jc w:val="left"/>
              <w:rPr>
                <w:rFonts w:asciiTheme="minorHAnsi" w:hAnsiTheme="minorHAnsi" w:cstheme="minorHAnsi"/>
                <w:b/>
                <w:sz w:val="18"/>
                <w:szCs w:val="18"/>
              </w:rPr>
            </w:pPr>
            <w:r>
              <w:rPr>
                <w:rFonts w:asciiTheme="minorHAnsi" w:hAnsiTheme="minorHAnsi" w:cstheme="minorHAnsi"/>
                <w:b/>
                <w:sz w:val="18"/>
                <w:szCs w:val="18"/>
              </w:rPr>
              <w:t>25.</w:t>
            </w:r>
          </w:p>
        </w:tc>
        <w:tc>
          <w:tcPr>
            <w:tcW w:w="731" w:type="pct"/>
            <w:tcBorders>
              <w:top w:val="single" w:sz="4" w:space="0" w:color="auto"/>
              <w:left w:val="single" w:sz="4" w:space="0" w:color="auto"/>
              <w:bottom w:val="single" w:sz="4" w:space="0" w:color="auto"/>
              <w:right w:val="single" w:sz="4" w:space="0" w:color="auto"/>
            </w:tcBorders>
          </w:tcPr>
          <w:p w14:paraId="2F64EC3D" w14:textId="1C4B1553" w:rsidR="00246CBB" w:rsidRPr="00DC19AA" w:rsidRDefault="00246CBB" w:rsidP="00246CBB">
            <w:pPr>
              <w:jc w:val="left"/>
              <w:rPr>
                <w:rFonts w:asciiTheme="minorHAnsi" w:hAnsiTheme="minorHAnsi" w:cstheme="minorHAnsi"/>
                <w:b/>
                <w:sz w:val="18"/>
                <w:szCs w:val="18"/>
              </w:rPr>
            </w:pPr>
            <w:r>
              <w:rPr>
                <w:rFonts w:asciiTheme="minorHAnsi" w:hAnsiTheme="minorHAnsi" w:cstheme="minorHAnsi"/>
                <w:b/>
                <w:sz w:val="18"/>
                <w:szCs w:val="18"/>
              </w:rPr>
              <w:t>Inne</w:t>
            </w:r>
          </w:p>
        </w:tc>
        <w:tc>
          <w:tcPr>
            <w:tcW w:w="3194" w:type="pct"/>
            <w:gridSpan w:val="2"/>
            <w:tcBorders>
              <w:top w:val="single" w:sz="4" w:space="0" w:color="auto"/>
              <w:left w:val="single" w:sz="4" w:space="0" w:color="auto"/>
              <w:bottom w:val="single" w:sz="4" w:space="0" w:color="auto"/>
              <w:right w:val="single" w:sz="4" w:space="0" w:color="auto"/>
            </w:tcBorders>
            <w:shd w:val="clear" w:color="auto" w:fill="auto"/>
          </w:tcPr>
          <w:p w14:paraId="4C3A380A" w14:textId="77777777" w:rsidR="00246CBB" w:rsidRDefault="00246CBB" w:rsidP="00246CBB">
            <w:pPr>
              <w:rPr>
                <w:rFonts w:asciiTheme="minorHAnsi" w:hAnsiTheme="minorHAnsi" w:cstheme="minorHAnsi"/>
                <w:bCs/>
                <w:sz w:val="18"/>
                <w:szCs w:val="18"/>
              </w:rPr>
            </w:pPr>
            <w:r>
              <w:rPr>
                <w:rFonts w:asciiTheme="minorHAnsi" w:hAnsiTheme="minorHAnsi" w:cstheme="minorHAnsi"/>
                <w:bCs/>
                <w:sz w:val="18"/>
                <w:szCs w:val="18"/>
              </w:rPr>
              <w:t>Sprzęt fabrycznie nowy.</w:t>
            </w:r>
          </w:p>
          <w:p w14:paraId="4DC7BF8B" w14:textId="3746CCA0" w:rsidR="00246CBB" w:rsidRPr="00DC19AA" w:rsidRDefault="00246CBB" w:rsidP="00246CBB">
            <w:pPr>
              <w:rPr>
                <w:rFonts w:asciiTheme="minorHAnsi" w:hAnsiTheme="minorHAnsi" w:cstheme="minorHAnsi"/>
                <w:bCs/>
                <w:sz w:val="18"/>
                <w:szCs w:val="18"/>
              </w:rPr>
            </w:pPr>
            <w:r>
              <w:rPr>
                <w:rFonts w:asciiTheme="minorHAnsi" w:hAnsiTheme="minorHAnsi" w:cstheme="minorHAnsi"/>
                <w:bCs/>
                <w:sz w:val="18"/>
                <w:szCs w:val="18"/>
              </w:rPr>
              <w:lastRenderedPageBreak/>
              <w:t>Nie dopuszcza się modyfikacji softwarowej i sprzętowej na drodze między producent a klientem końcowym zamówienia.</w:t>
            </w:r>
          </w:p>
        </w:tc>
        <w:tc>
          <w:tcPr>
            <w:tcW w:w="887" w:type="pct"/>
            <w:tcBorders>
              <w:top w:val="single" w:sz="4" w:space="0" w:color="auto"/>
              <w:left w:val="single" w:sz="4" w:space="0" w:color="auto"/>
              <w:bottom w:val="single" w:sz="4" w:space="0" w:color="auto"/>
              <w:right w:val="single" w:sz="4" w:space="0" w:color="auto"/>
            </w:tcBorders>
            <w:vAlign w:val="center"/>
          </w:tcPr>
          <w:p w14:paraId="5D943C53" w14:textId="33CE79A8" w:rsidR="00246CBB" w:rsidRDefault="00246CBB" w:rsidP="00246CBB">
            <w:pPr>
              <w:jc w:val="center"/>
              <w:rPr>
                <w:rFonts w:asciiTheme="minorHAnsi" w:hAnsiTheme="minorHAnsi" w:cstheme="minorHAnsi"/>
                <w:bCs/>
                <w:sz w:val="18"/>
                <w:szCs w:val="18"/>
              </w:rPr>
            </w:pPr>
            <w:r w:rsidRPr="00060F47">
              <w:rPr>
                <w:rFonts w:asciiTheme="minorHAnsi" w:hAnsiTheme="minorHAnsi" w:cstheme="minorHAnsi"/>
                <w:bCs/>
                <w:sz w:val="18"/>
                <w:szCs w:val="18"/>
              </w:rPr>
              <w:lastRenderedPageBreak/>
              <w:t>TAK/NIE*</w:t>
            </w:r>
          </w:p>
        </w:tc>
      </w:tr>
    </w:tbl>
    <w:p w14:paraId="7E1DE2DA" w14:textId="77777777" w:rsidR="001C3335" w:rsidRDefault="001C3335" w:rsidP="00900CCB">
      <w:pPr>
        <w:shd w:val="clear" w:color="auto" w:fill="FFFFFF"/>
        <w:autoSpaceDE w:val="0"/>
        <w:rPr>
          <w:rFonts w:asciiTheme="minorHAnsi" w:eastAsia="Tahoma" w:hAnsiTheme="minorHAnsi" w:cstheme="minorHAnsi"/>
          <w:b/>
          <w:bCs/>
          <w:sz w:val="18"/>
          <w:szCs w:val="18"/>
          <w:shd w:val="clear" w:color="auto" w:fill="FFFFFF"/>
        </w:rPr>
      </w:pPr>
    </w:p>
    <w:p w14:paraId="2E733368" w14:textId="409DFA0A" w:rsidR="00315D9D" w:rsidRPr="00315D9D" w:rsidRDefault="00315D9D" w:rsidP="00315D9D">
      <w:pPr>
        <w:shd w:val="clear" w:color="auto" w:fill="FFFFFF"/>
        <w:autoSpaceDE w:val="0"/>
        <w:rPr>
          <w:rFonts w:asciiTheme="minorHAnsi" w:eastAsia="Tahoma" w:hAnsiTheme="minorHAnsi" w:cstheme="minorHAnsi"/>
          <w:shd w:val="clear" w:color="auto" w:fill="FFFFFF"/>
        </w:rPr>
      </w:pPr>
      <w:r w:rsidRPr="00315D9D">
        <w:rPr>
          <w:rFonts w:asciiTheme="minorHAnsi" w:eastAsia="Tahoma" w:hAnsiTheme="minorHAnsi" w:cstheme="minorHAnsi"/>
          <w:shd w:val="clear" w:color="auto" w:fill="FFFFFF"/>
        </w:rPr>
        <w:t>*</w:t>
      </w:r>
      <w:r>
        <w:rPr>
          <w:rFonts w:asciiTheme="minorHAnsi" w:eastAsia="Tahoma" w:hAnsiTheme="minorHAnsi" w:cstheme="minorHAnsi"/>
          <w:shd w:val="clear" w:color="auto" w:fill="FFFFFF"/>
        </w:rPr>
        <w:t xml:space="preserve"> </w:t>
      </w:r>
      <w:r w:rsidRPr="00315D9D">
        <w:rPr>
          <w:rFonts w:asciiTheme="minorHAnsi" w:eastAsia="Tahoma" w:hAnsiTheme="minorHAnsi" w:cstheme="minorHAnsi"/>
          <w:shd w:val="clear" w:color="auto" w:fill="FFFFFF"/>
        </w:rPr>
        <w:t xml:space="preserve">- </w:t>
      </w:r>
      <w:r>
        <w:rPr>
          <w:rFonts w:asciiTheme="minorHAnsi" w:eastAsia="Tahoma" w:hAnsiTheme="minorHAnsi" w:cstheme="minorHAnsi"/>
          <w:shd w:val="clear" w:color="auto" w:fill="FFFFFF"/>
        </w:rPr>
        <w:t>niewłaściwe skreślić</w:t>
      </w:r>
    </w:p>
    <w:sectPr w:rsidR="00315D9D" w:rsidRPr="00315D9D" w:rsidSect="00C964B1">
      <w:headerReference w:type="default" r:id="rId10"/>
      <w:footerReference w:type="default" r:id="rId11"/>
      <w:pgSz w:w="11906" w:h="16838" w:code="9"/>
      <w:pgMar w:top="1276" w:right="851" w:bottom="1758" w:left="1134" w:header="426" w:footer="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AD4F4" w14:textId="77777777" w:rsidR="000C5919" w:rsidRDefault="000C5919">
      <w:r>
        <w:separator/>
      </w:r>
    </w:p>
  </w:endnote>
  <w:endnote w:type="continuationSeparator" w:id="0">
    <w:p w14:paraId="59DFBF26" w14:textId="77777777" w:rsidR="000C5919" w:rsidRDefault="000C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Dell Replica">
    <w:charset w:val="00"/>
    <w:family w:val="swiss"/>
    <w:pitch w:val="default"/>
  </w:font>
  <w:font w:name="MS Outlook">
    <w:panose1 w:val="0501010001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CCB50" w14:textId="2C017861" w:rsidR="000C5919" w:rsidRDefault="00C964B1">
    <w:pPr>
      <w:pStyle w:val="Stopka"/>
      <w:jc w:val="center"/>
      <w:rPr>
        <w:rFonts w:ascii="Calibri Light" w:hAnsi="Calibri Light" w:cs="Calibri Light"/>
        <w:color w:val="000000" w:themeColor="text1"/>
        <w:sz w:val="16"/>
        <w:szCs w:val="16"/>
      </w:rPr>
    </w:pPr>
    <w:r>
      <w:rPr>
        <w:b/>
        <w:noProof/>
      </w:rPr>
      <w:drawing>
        <wp:anchor distT="0" distB="0" distL="114300" distR="114300" simplePos="0" relativeHeight="251659264" behindDoc="0" locked="0" layoutInCell="1" allowOverlap="1" wp14:anchorId="7596F1B5" wp14:editId="5B4B9AB3">
          <wp:simplePos x="0" y="0"/>
          <wp:positionH relativeFrom="column">
            <wp:posOffset>-85725</wp:posOffset>
          </wp:positionH>
          <wp:positionV relativeFrom="paragraph">
            <wp:posOffset>224790</wp:posOffset>
          </wp:positionV>
          <wp:extent cx="6083999" cy="461520"/>
          <wp:effectExtent l="0" t="0" r="0" b="0"/>
          <wp:wrapTopAndBottom/>
          <wp:docPr id="27792491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83999" cy="461520"/>
                  </a:xfrm>
                  <a:prstGeom prst="rect">
                    <a:avLst/>
                  </a:prstGeom>
                </pic:spPr>
              </pic:pic>
            </a:graphicData>
          </a:graphic>
        </wp:anchor>
      </w:drawing>
    </w:r>
    <w:r w:rsidR="000C5919" w:rsidRPr="009F7E52">
      <w:rPr>
        <w:rFonts w:ascii="Calibri Light" w:hAnsi="Calibri Light" w:cs="Calibri Light"/>
        <w:color w:val="000000" w:themeColor="text1"/>
        <w:sz w:val="16"/>
        <w:szCs w:val="16"/>
      </w:rPr>
      <w:t xml:space="preserve">Strona </w:t>
    </w:r>
    <w:r w:rsidR="000C5919" w:rsidRPr="009F7E52">
      <w:rPr>
        <w:rFonts w:ascii="Calibri Light" w:hAnsi="Calibri Light" w:cs="Calibri Light"/>
        <w:color w:val="000000" w:themeColor="text1"/>
        <w:sz w:val="16"/>
        <w:szCs w:val="16"/>
      </w:rPr>
      <w:fldChar w:fldCharType="begin"/>
    </w:r>
    <w:r w:rsidR="000C5919" w:rsidRPr="009F7E52">
      <w:rPr>
        <w:rFonts w:ascii="Calibri Light" w:hAnsi="Calibri Light" w:cs="Calibri Light"/>
        <w:color w:val="000000" w:themeColor="text1"/>
        <w:sz w:val="16"/>
        <w:szCs w:val="16"/>
      </w:rPr>
      <w:instrText xml:space="preserve"> PAGE </w:instrText>
    </w:r>
    <w:r w:rsidR="000C5919" w:rsidRPr="009F7E52">
      <w:rPr>
        <w:rFonts w:ascii="Calibri Light" w:hAnsi="Calibri Light" w:cs="Calibri Light"/>
        <w:color w:val="000000" w:themeColor="text1"/>
        <w:sz w:val="16"/>
        <w:szCs w:val="16"/>
      </w:rPr>
      <w:fldChar w:fldCharType="separate"/>
    </w:r>
    <w:r w:rsidR="000C5919" w:rsidRPr="009F7E52">
      <w:rPr>
        <w:rFonts w:ascii="Calibri Light" w:hAnsi="Calibri Light" w:cs="Calibri Light"/>
        <w:color w:val="000000" w:themeColor="text1"/>
        <w:sz w:val="16"/>
        <w:szCs w:val="16"/>
      </w:rPr>
      <w:t>8</w:t>
    </w:r>
    <w:r w:rsidR="000C5919" w:rsidRPr="009F7E52">
      <w:rPr>
        <w:rFonts w:ascii="Calibri Light" w:hAnsi="Calibri Light" w:cs="Calibri Light"/>
        <w:color w:val="000000" w:themeColor="text1"/>
        <w:sz w:val="16"/>
        <w:szCs w:val="16"/>
      </w:rPr>
      <w:fldChar w:fldCharType="end"/>
    </w:r>
    <w:r w:rsidR="000C5919" w:rsidRPr="009F7E52">
      <w:rPr>
        <w:rFonts w:ascii="Calibri Light" w:hAnsi="Calibri Light" w:cs="Calibri Light"/>
        <w:color w:val="000000" w:themeColor="text1"/>
        <w:sz w:val="16"/>
        <w:szCs w:val="16"/>
      </w:rPr>
      <w:t xml:space="preserve"> z </w:t>
    </w:r>
    <w:r w:rsidR="000C5919" w:rsidRPr="009F7E52">
      <w:rPr>
        <w:rFonts w:ascii="Calibri Light" w:hAnsi="Calibri Light" w:cs="Calibri Light"/>
        <w:color w:val="000000" w:themeColor="text1"/>
        <w:sz w:val="16"/>
        <w:szCs w:val="16"/>
      </w:rPr>
      <w:fldChar w:fldCharType="begin"/>
    </w:r>
    <w:r w:rsidR="000C5919" w:rsidRPr="009F7E52">
      <w:rPr>
        <w:rFonts w:ascii="Calibri Light" w:hAnsi="Calibri Light" w:cs="Calibri Light"/>
        <w:color w:val="000000" w:themeColor="text1"/>
        <w:sz w:val="16"/>
        <w:szCs w:val="16"/>
      </w:rPr>
      <w:instrText xml:space="preserve"> NUMPAGES </w:instrText>
    </w:r>
    <w:r w:rsidR="000C5919" w:rsidRPr="009F7E52">
      <w:rPr>
        <w:rFonts w:ascii="Calibri Light" w:hAnsi="Calibri Light" w:cs="Calibri Light"/>
        <w:color w:val="000000" w:themeColor="text1"/>
        <w:sz w:val="16"/>
        <w:szCs w:val="16"/>
      </w:rPr>
      <w:fldChar w:fldCharType="separate"/>
    </w:r>
    <w:r w:rsidR="000C5919" w:rsidRPr="009F7E52">
      <w:rPr>
        <w:rFonts w:ascii="Calibri Light" w:hAnsi="Calibri Light" w:cs="Calibri Light"/>
        <w:color w:val="000000" w:themeColor="text1"/>
        <w:sz w:val="16"/>
        <w:szCs w:val="16"/>
      </w:rPr>
      <w:t>8</w:t>
    </w:r>
    <w:r w:rsidR="000C5919" w:rsidRPr="009F7E52">
      <w:rPr>
        <w:rFonts w:ascii="Calibri Light" w:hAnsi="Calibri Light" w:cs="Calibri Light"/>
        <w:color w:val="000000" w:themeColor="text1"/>
        <w:sz w:val="16"/>
        <w:szCs w:val="16"/>
      </w:rPr>
      <w:fldChar w:fldCharType="end"/>
    </w:r>
  </w:p>
  <w:p w14:paraId="3C8D4767" w14:textId="330A44E3" w:rsidR="00C964B1" w:rsidRDefault="00C964B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E12E6" w14:textId="77777777" w:rsidR="000C5919" w:rsidRDefault="000C5919">
      <w:r>
        <w:rPr>
          <w:color w:val="000000"/>
        </w:rPr>
        <w:separator/>
      </w:r>
    </w:p>
  </w:footnote>
  <w:footnote w:type="continuationSeparator" w:id="0">
    <w:p w14:paraId="4A64072C" w14:textId="77777777" w:rsidR="000C5919" w:rsidRDefault="000C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1DF51" w14:textId="3AA80A49" w:rsidR="009F7E52" w:rsidRDefault="00C964B1">
    <w:pPr>
      <w:pStyle w:val="Nagwek"/>
    </w:pPr>
    <w:r>
      <w:rPr>
        <w:noProof/>
      </w:rPr>
      <w:drawing>
        <wp:inline distT="0" distB="0" distL="0" distR="0" wp14:anchorId="5B9F5C2C" wp14:editId="0B9FF308">
          <wp:extent cx="1779840" cy="682560"/>
          <wp:effectExtent l="0" t="0" r="0" b="3810"/>
          <wp:docPr id="595465457"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1779840" cy="682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0C8E"/>
    <w:multiLevelType w:val="multilevel"/>
    <w:tmpl w:val="CD54A374"/>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9A32D1"/>
    <w:multiLevelType w:val="multilevel"/>
    <w:tmpl w:val="552AB216"/>
    <w:styleLink w:val="WW8Num7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EF058A"/>
    <w:multiLevelType w:val="multilevel"/>
    <w:tmpl w:val="6200FCC8"/>
    <w:styleLink w:val="WW8Num37"/>
    <w:lvl w:ilvl="0">
      <w:start w:val="1"/>
      <w:numFmt w:val="decimal"/>
      <w:lvlText w:val="%1."/>
      <w:lvlJc w:val="left"/>
      <w:pPr>
        <w:ind w:left="360" w:hanging="360"/>
      </w:pPr>
      <w:rPr>
        <w:rFonts w:ascii="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4785D"/>
    <w:multiLevelType w:val="multilevel"/>
    <w:tmpl w:val="A7EC933C"/>
    <w:styleLink w:val="WW8Num52"/>
    <w:lvl w:ilvl="0">
      <w:start w:val="1"/>
      <w:numFmt w:val="decimal"/>
      <w:lvlText w:val="%1."/>
      <w:lvlJc w:val="left"/>
      <w:pPr>
        <w:ind w:left="360" w:hanging="360"/>
      </w:pPr>
      <w:rPr>
        <w:b w:val="0"/>
        <w:position w:val="0"/>
        <w:sz w:val="24"/>
        <w:szCs w:val="24"/>
        <w:vertAlign w:val="baseline"/>
      </w:rPr>
    </w:lvl>
    <w:lvl w:ilvl="1">
      <w:start w:val="1"/>
      <w:numFmt w:val="decimal"/>
      <w:lvlText w:val="%2)"/>
      <w:lvlJc w:val="left"/>
      <w:pPr>
        <w:ind w:left="1260" w:hanging="360"/>
      </w:pPr>
    </w:lvl>
    <w:lvl w:ilvl="2">
      <w:start w:val="1"/>
      <w:numFmt w:val="lowerLetter"/>
      <w:lvlText w:val="%3)"/>
      <w:lvlJc w:val="lef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 w15:restartNumberingAfterBreak="0">
    <w:nsid w:val="073C3D8F"/>
    <w:multiLevelType w:val="multilevel"/>
    <w:tmpl w:val="AE489B2E"/>
    <w:styleLink w:val="WW8Num75"/>
    <w:lvl w:ilvl="0">
      <w:start w:val="1"/>
      <w:numFmt w:val="decimal"/>
      <w:lvlText w:val="%1."/>
      <w:lvlJc w:val="left"/>
      <w:pPr>
        <w:ind w:left="360" w:hanging="360"/>
      </w:pPr>
    </w:lvl>
    <w:lvl w:ilvl="1">
      <w:start w:val="1"/>
      <w:numFmt w:val="decimal"/>
      <w:lvlText w:val="%2)"/>
      <w:lvlJc w:val="left"/>
      <w:pPr>
        <w:ind w:left="792" w:hanging="432"/>
      </w:pPr>
      <w:rPr>
        <w:rFonts w:ascii="Times New Roman" w:hAnsi="Times New Roman" w:cs="Times New Roman"/>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766CF7"/>
    <w:multiLevelType w:val="multilevel"/>
    <w:tmpl w:val="2B582A5C"/>
    <w:styleLink w:val="WW8Num18"/>
    <w:lvl w:ilvl="0">
      <w:start w:val="1"/>
      <w:numFmt w:val="decimal"/>
      <w:lvlText w:val="%1."/>
      <w:lvlJc w:val="left"/>
      <w:pPr>
        <w:ind w:left="360" w:hanging="360"/>
      </w:pPr>
    </w:lvl>
    <w:lvl w:ilvl="1">
      <w:start w:val="1"/>
      <w:numFmt w:val="decimal"/>
      <w:lvlText w:val="%2)"/>
      <w:lvlJc w:val="left"/>
      <w:pPr>
        <w:ind w:left="792" w:hanging="432"/>
      </w:pPr>
      <w:rPr>
        <w:rFonts w:ascii="Times New Roman" w:hAnsi="Times New Roman" w:cs="Times New Roman"/>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092AF5"/>
    <w:multiLevelType w:val="multilevel"/>
    <w:tmpl w:val="5AD62326"/>
    <w:styleLink w:val="WW8Num46"/>
    <w:lvl w:ilvl="0">
      <w:start w:val="1"/>
      <w:numFmt w:val="decimal"/>
      <w:lvlText w:val="%1."/>
      <w:lvlJc w:val="left"/>
      <w:pPr>
        <w:ind w:left="360" w:hanging="360"/>
      </w:pPr>
      <w:rPr>
        <w:rFonts w:ascii="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B207AE9"/>
    <w:multiLevelType w:val="multilevel"/>
    <w:tmpl w:val="19F2D84C"/>
    <w:styleLink w:val="WW8Num5"/>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321FDC"/>
    <w:multiLevelType w:val="multilevel"/>
    <w:tmpl w:val="F0EA0050"/>
    <w:styleLink w:val="WW8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E01338"/>
    <w:multiLevelType w:val="multilevel"/>
    <w:tmpl w:val="FE56E19C"/>
    <w:styleLink w:val="WW8Num2"/>
    <w:lvl w:ilvl="0">
      <w:start w:val="1"/>
      <w:numFmt w:val="decimal"/>
      <w:lvlText w:val="%1)"/>
      <w:lvlJc w:val="left"/>
      <w:pPr>
        <w:ind w:left="786" w:hanging="360"/>
      </w:pPr>
    </w:lvl>
    <w:lvl w:ilvl="1">
      <w:start w:val="1"/>
      <w:numFmt w:val="decimal"/>
      <w:lvlText w:val="%2)"/>
      <w:lvlJc w:val="left"/>
      <w:pPr>
        <w:ind w:left="4613" w:hanging="360"/>
      </w:pPr>
      <w:rPr>
        <w:rFonts w:ascii="Times New Roman" w:eastAsia="Calibri" w:hAnsi="Times New Roman" w:cs="Times New Roman"/>
      </w:rPr>
    </w:lvl>
    <w:lvl w:ilvl="2">
      <w:numFmt w:val="bullet"/>
      <w:lvlText w:val=""/>
      <w:lvlJc w:val="left"/>
      <w:pPr>
        <w:ind w:left="2226" w:hanging="180"/>
      </w:pPr>
      <w:rPr>
        <w:rFonts w:ascii="Symbol" w:hAnsi="Symbol" w:cs="Symbol"/>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0D110225"/>
    <w:multiLevelType w:val="multilevel"/>
    <w:tmpl w:val="076653EA"/>
    <w:styleLink w:val="WW8Num23"/>
    <w:lvl w:ilvl="0">
      <w:start w:val="1"/>
      <w:numFmt w:val="decimal"/>
      <w:lvlText w:val="%1."/>
      <w:lvlJc w:val="left"/>
      <w:pPr>
        <w:ind w:left="23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582CA7"/>
    <w:multiLevelType w:val="multilevel"/>
    <w:tmpl w:val="932468B6"/>
    <w:styleLink w:val="WW8Num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6D3419"/>
    <w:multiLevelType w:val="multilevel"/>
    <w:tmpl w:val="D31C9546"/>
    <w:styleLink w:val="WW8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7A69A8"/>
    <w:multiLevelType w:val="multilevel"/>
    <w:tmpl w:val="5538A054"/>
    <w:styleLink w:val="WW8Num28"/>
    <w:lvl w:ilvl="0">
      <w:start w:val="1"/>
      <w:numFmt w:val="decimal"/>
      <w:lvlText w:val="%1)"/>
      <w:lvlJc w:val="left"/>
      <w:pPr>
        <w:ind w:left="1065" w:hanging="360"/>
      </w:pPr>
      <w:rPr>
        <w:rFonts w:ascii="Times New Roman" w:hAnsi="Times New Roman" w:cs="Times New Roman"/>
        <w:color w:val="00000A"/>
        <w:sz w:val="22"/>
        <w:szCs w:val="22"/>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4" w15:restartNumberingAfterBreak="0">
    <w:nsid w:val="0F9618D2"/>
    <w:multiLevelType w:val="multilevel"/>
    <w:tmpl w:val="B006718E"/>
    <w:styleLink w:val="WW8Num81"/>
    <w:lvl w:ilvl="0">
      <w:start w:val="1"/>
      <w:numFmt w:val="decimal"/>
      <w:lvlText w:val="%1."/>
      <w:lvlJc w:val="left"/>
      <w:pPr>
        <w:ind w:left="360" w:hanging="360"/>
      </w:pPr>
    </w:lvl>
    <w:lvl w:ilvl="1">
      <w:start w:val="1"/>
      <w:numFmt w:val="decimal"/>
      <w:lvlText w:val="%2)"/>
      <w:lvlJc w:val="left"/>
      <w:pPr>
        <w:ind w:left="792" w:hanging="432"/>
      </w:pPr>
      <w:rPr>
        <w:rFonts w:ascii="Times New Roman" w:hAnsi="Times New Roman" w:cs="Times New Roman"/>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C468EA"/>
    <w:multiLevelType w:val="multilevel"/>
    <w:tmpl w:val="4C920AAA"/>
    <w:styleLink w:val="WW8Num8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786258"/>
    <w:multiLevelType w:val="multilevel"/>
    <w:tmpl w:val="09209140"/>
    <w:styleLink w:val="WW8Num5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1F34DFC"/>
    <w:multiLevelType w:val="multilevel"/>
    <w:tmpl w:val="FE92EF4E"/>
    <w:styleLink w:val="WW8Num25"/>
    <w:lvl w:ilvl="0">
      <w:start w:val="3"/>
      <w:numFmt w:val="decimal"/>
      <w:lvlText w:val="%1."/>
      <w:lvlJc w:val="left"/>
      <w:pPr>
        <w:ind w:left="360" w:hanging="360"/>
      </w:pPr>
    </w:lvl>
    <w:lvl w:ilvl="1">
      <w:start w:val="1"/>
      <w:numFmt w:val="decimal"/>
      <w:lvlText w:val="%2)"/>
      <w:lvlJc w:val="left"/>
      <w:pPr>
        <w:ind w:left="792" w:hanging="432"/>
      </w:pPr>
      <w:rPr>
        <w:rFonts w:ascii="Times New Roman" w:hAnsi="Times New Roman" w:cs="Times New Roman"/>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3472F24"/>
    <w:multiLevelType w:val="multilevel"/>
    <w:tmpl w:val="8208CD8A"/>
    <w:styleLink w:val="WW8Num1"/>
    <w:lvl w:ilvl="0">
      <w:start w:val="1"/>
      <w:numFmt w:val="decimal"/>
      <w:lvlText w:val="%1."/>
      <w:lvlJc w:val="left"/>
      <w:pPr>
        <w:ind w:left="720" w:hanging="360"/>
      </w:pPr>
      <w:rPr>
        <w:rFonts w:ascii="Times New Roman" w:hAnsi="Times New Roman"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82D2C84"/>
    <w:multiLevelType w:val="multilevel"/>
    <w:tmpl w:val="088AF878"/>
    <w:styleLink w:val="WW8Num17"/>
    <w:lvl w:ilvl="0">
      <w:start w:val="1"/>
      <w:numFmt w:val="decimal"/>
      <w:lvlText w:val="%1)"/>
      <w:lvlJc w:val="left"/>
      <w:pPr>
        <w:ind w:left="786" w:hanging="360"/>
      </w:pPr>
      <w:rPr>
        <w:rFonts w:ascii="Times New Roman" w:hAnsi="Times New Roman" w:cs="Times New Roman"/>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187F0254"/>
    <w:multiLevelType w:val="multilevel"/>
    <w:tmpl w:val="E51E4F1A"/>
    <w:styleLink w:val="WW8Num49"/>
    <w:lvl w:ilvl="0">
      <w:start w:val="1"/>
      <w:numFmt w:val="decimal"/>
      <w:lvlText w:val="%1)"/>
      <w:lvlJc w:val="left"/>
      <w:pPr>
        <w:ind w:left="720" w:hanging="360"/>
      </w:pPr>
      <w:rPr>
        <w:rFonts w:ascii="Times New Roman" w:hAnsi="Times New Roman"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B20624"/>
    <w:multiLevelType w:val="multilevel"/>
    <w:tmpl w:val="6DE0CCBA"/>
    <w:styleLink w:val="WW8Num45"/>
    <w:lvl w:ilvl="0">
      <w:start w:val="1"/>
      <w:numFmt w:val="decimal"/>
      <w:lvlText w:val="%1."/>
      <w:lvlJc w:val="left"/>
      <w:pPr>
        <w:ind w:left="36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b w:val="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BB2C1A"/>
    <w:multiLevelType w:val="multilevel"/>
    <w:tmpl w:val="429CB31A"/>
    <w:styleLink w:val="WW8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F60DDA"/>
    <w:multiLevelType w:val="multilevel"/>
    <w:tmpl w:val="2836FF96"/>
    <w:styleLink w:val="WW8Num15"/>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15:restartNumberingAfterBreak="0">
    <w:nsid w:val="1E0D090D"/>
    <w:multiLevelType w:val="multilevel"/>
    <w:tmpl w:val="D3F86306"/>
    <w:styleLink w:val="WW8Num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E891616"/>
    <w:multiLevelType w:val="multilevel"/>
    <w:tmpl w:val="F198101C"/>
    <w:styleLink w:val="WW8Num39"/>
    <w:lvl w:ilvl="0">
      <w:start w:val="1"/>
      <w:numFmt w:val="decimal"/>
      <w:lvlText w:val="%1)"/>
      <w:lvlJc w:val="left"/>
      <w:pPr>
        <w:ind w:left="1069" w:hanging="360"/>
      </w:p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1F4D0F71"/>
    <w:multiLevelType w:val="multilevel"/>
    <w:tmpl w:val="461E40A4"/>
    <w:styleLink w:val="WW8Num22"/>
    <w:lvl w:ilvl="0">
      <w:start w:val="1"/>
      <w:numFmt w:val="decimal"/>
      <w:lvlText w:val="%1."/>
      <w:lvlJc w:val="left"/>
      <w:pPr>
        <w:ind w:left="360" w:hanging="360"/>
      </w:pPr>
      <w:rPr>
        <w:strike w:val="0"/>
        <w:dstrike w:val="0"/>
        <w:color w:val="000000"/>
      </w:rPr>
    </w:lvl>
    <w:lvl w:ilvl="1">
      <w:start w:val="1"/>
      <w:numFmt w:val="decimal"/>
      <w:lvlText w:val="%2)"/>
      <w:lvlJc w:val="left"/>
      <w:pPr>
        <w:ind w:left="1290" w:hanging="57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F9B3B6D"/>
    <w:multiLevelType w:val="multilevel"/>
    <w:tmpl w:val="F7BA4A24"/>
    <w:styleLink w:val="WW8Num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numFmt w:val="bullet"/>
      <w:lvlText w:val=""/>
      <w:lvlJc w:val="left"/>
      <w:pPr>
        <w:ind w:left="2520" w:hanging="360"/>
      </w:pPr>
      <w:rPr>
        <w:rFonts w:ascii="Symbol" w:hAnsi="Symbol" w:cs="Symbo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0104B41"/>
    <w:multiLevelType w:val="multilevel"/>
    <w:tmpl w:val="7874972A"/>
    <w:styleLink w:val="WW8Num61"/>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30" w15:restartNumberingAfterBreak="0">
    <w:nsid w:val="23565B83"/>
    <w:multiLevelType w:val="multilevel"/>
    <w:tmpl w:val="10AE226C"/>
    <w:styleLink w:val="WW8Num59"/>
    <w:lvl w:ilvl="0">
      <w:start w:val="1"/>
      <w:numFmt w:val="decimal"/>
      <w:lvlText w:val="%1."/>
      <w:lvlJc w:val="left"/>
      <w:pPr>
        <w:ind w:left="360" w:hanging="360"/>
      </w:pPr>
      <w:rPr>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8092BBC"/>
    <w:multiLevelType w:val="multilevel"/>
    <w:tmpl w:val="231EB200"/>
    <w:styleLink w:val="WW8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8370093"/>
    <w:multiLevelType w:val="multilevel"/>
    <w:tmpl w:val="4EB60A3A"/>
    <w:styleLink w:val="WW8Num4"/>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3" w15:restartNumberingAfterBreak="0">
    <w:nsid w:val="28BD21E2"/>
    <w:multiLevelType w:val="multilevel"/>
    <w:tmpl w:val="2E4C9874"/>
    <w:styleLink w:val="WW8Num67"/>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8C2529E"/>
    <w:multiLevelType w:val="multilevel"/>
    <w:tmpl w:val="927AE176"/>
    <w:styleLink w:val="WW8Num77"/>
    <w:lvl w:ilvl="0">
      <w:start w:val="1"/>
      <w:numFmt w:val="decimal"/>
      <w:lvlText w:val="%1."/>
      <w:lvlJc w:val="left"/>
      <w:pPr>
        <w:ind w:left="720" w:hanging="360"/>
      </w:pPr>
    </w:lvl>
    <w:lvl w:ilvl="1">
      <w:start w:val="1"/>
      <w:numFmt w:val="decimal"/>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9FF669D"/>
    <w:multiLevelType w:val="multilevel"/>
    <w:tmpl w:val="E4E24950"/>
    <w:styleLink w:val="WW8Num27"/>
    <w:lvl w:ilvl="0">
      <w:start w:val="1"/>
      <w:numFmt w:val="decimal"/>
      <w:lvlText w:val="%1."/>
      <w:lvlJc w:val="left"/>
      <w:pPr>
        <w:ind w:left="360" w:hanging="360"/>
      </w:pPr>
    </w:lvl>
    <w:lvl w:ilvl="1">
      <w:start w:val="1"/>
      <w:numFmt w:val="decimal"/>
      <w:lvlText w:val="%2)"/>
      <w:lvlJc w:val="left"/>
      <w:pPr>
        <w:ind w:left="1080" w:hanging="360"/>
      </w:pPr>
      <w:rPr>
        <w:rFonts w:ascii="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2AF247A5"/>
    <w:multiLevelType w:val="multilevel"/>
    <w:tmpl w:val="732E2748"/>
    <w:styleLink w:val="WW8Num35"/>
    <w:lvl w:ilvl="0">
      <w:start w:val="1"/>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B966553"/>
    <w:multiLevelType w:val="multilevel"/>
    <w:tmpl w:val="D7A0B40A"/>
    <w:styleLink w:val="WW8Num6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8" w15:restartNumberingAfterBreak="0">
    <w:nsid w:val="2D7407E0"/>
    <w:multiLevelType w:val="multilevel"/>
    <w:tmpl w:val="7D2A5C00"/>
    <w:styleLink w:val="WW8Num40"/>
    <w:lvl w:ilvl="0">
      <w:start w:val="1"/>
      <w:numFmt w:val="decimal"/>
      <w:lvlText w:val="%1)"/>
      <w:lvlJc w:val="left"/>
      <w:pPr>
        <w:ind w:left="786" w:hanging="360"/>
      </w:pPr>
    </w:lvl>
    <w:lvl w:ilvl="1">
      <w:start w:val="1"/>
      <w:numFmt w:val="decimal"/>
      <w:lvlText w:val="%2)"/>
      <w:lvlJc w:val="left"/>
      <w:pPr>
        <w:ind w:left="4613" w:hanging="360"/>
      </w:pPr>
      <w:rPr>
        <w:rFonts w:ascii="Times New Roman" w:eastAsia="Calibri" w:hAnsi="Times New Roman" w:cs="Times New Roman"/>
      </w:rPr>
    </w:lvl>
    <w:lvl w:ilvl="2">
      <w:numFmt w:val="bullet"/>
      <w:lvlText w:val=""/>
      <w:lvlJc w:val="left"/>
      <w:pPr>
        <w:ind w:left="2226" w:hanging="180"/>
      </w:pPr>
      <w:rPr>
        <w:rFonts w:ascii="Symbol" w:hAnsi="Symbol" w:cs="Symbol"/>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311D72A0"/>
    <w:multiLevelType w:val="multilevel"/>
    <w:tmpl w:val="86D87F5A"/>
    <w:styleLink w:val="WW8Num2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A574AE4"/>
    <w:multiLevelType w:val="multilevel"/>
    <w:tmpl w:val="85EADA5E"/>
    <w:styleLink w:val="WW8Num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D0C22C8"/>
    <w:multiLevelType w:val="multilevel"/>
    <w:tmpl w:val="3B8E0716"/>
    <w:styleLink w:val="WW8Num79"/>
    <w:lvl w:ilvl="0">
      <w:start w:val="1"/>
      <w:numFmt w:val="decimal"/>
      <w:lvlText w:val="%1)"/>
      <w:lvlJc w:val="left"/>
      <w:pPr>
        <w:ind w:left="1800" w:hanging="360"/>
      </w:pPr>
      <w:rPr>
        <w:b w:val="0"/>
        <w:sz w:val="22"/>
        <w:szCs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3F4D20E7"/>
    <w:multiLevelType w:val="multilevel"/>
    <w:tmpl w:val="0A20B80A"/>
    <w:styleLink w:val="WW8Num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FD169B2"/>
    <w:multiLevelType w:val="multilevel"/>
    <w:tmpl w:val="521677DA"/>
    <w:styleLink w:val="WW8Num9"/>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2CE258C"/>
    <w:multiLevelType w:val="multilevel"/>
    <w:tmpl w:val="36EC609C"/>
    <w:styleLink w:val="WW8Num16"/>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7" w15:restartNumberingAfterBreak="0">
    <w:nsid w:val="43391BD4"/>
    <w:multiLevelType w:val="multilevel"/>
    <w:tmpl w:val="9BE8808C"/>
    <w:styleLink w:val="WW8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3CA6E3F"/>
    <w:multiLevelType w:val="multilevel"/>
    <w:tmpl w:val="8D06B41E"/>
    <w:styleLink w:val="WW8Num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4522F6E"/>
    <w:multiLevelType w:val="multilevel"/>
    <w:tmpl w:val="99C462EC"/>
    <w:styleLink w:val="WW8Num47"/>
    <w:lvl w:ilvl="0">
      <w:numFmt w:val="bullet"/>
      <w:lvlText w:val=""/>
      <w:lvlJc w:val="left"/>
      <w:pPr>
        <w:ind w:left="1980" w:hanging="360"/>
      </w:pPr>
      <w:rPr>
        <w:rFonts w:ascii="Symbol" w:hAnsi="Symbol" w:cs="Symbol"/>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0" w15:restartNumberingAfterBreak="0">
    <w:nsid w:val="4485589D"/>
    <w:multiLevelType w:val="multilevel"/>
    <w:tmpl w:val="83FCC098"/>
    <w:styleLink w:val="WW8Num60"/>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1" w15:restartNumberingAfterBreak="0">
    <w:nsid w:val="49905940"/>
    <w:multiLevelType w:val="multilevel"/>
    <w:tmpl w:val="83D60742"/>
    <w:styleLink w:val="WW8Num56"/>
    <w:lvl w:ilvl="0">
      <w:start w:val="1"/>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A9861CF"/>
    <w:multiLevelType w:val="multilevel"/>
    <w:tmpl w:val="2D3A579A"/>
    <w:styleLink w:val="WW8Num4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BAD6115"/>
    <w:multiLevelType w:val="multilevel"/>
    <w:tmpl w:val="552CDEB6"/>
    <w:styleLink w:val="WW8Num87"/>
    <w:lvl w:ilvl="0">
      <w:start w:val="1"/>
      <w:numFmt w:val="decimal"/>
      <w:lvlText w:val="%1."/>
      <w:lvlJc w:val="left"/>
      <w:pPr>
        <w:ind w:left="360" w:hanging="360"/>
      </w:pPr>
      <w:rPr>
        <w:rFonts w:ascii="Times New Roman" w:hAnsi="Times New Roman" w:cs="Times New Roman"/>
      </w:rPr>
    </w:lvl>
    <w:lvl w:ilvl="1">
      <w:start w:val="1"/>
      <w:numFmt w:val="decimal"/>
      <w:lvlText w:val="%2)"/>
      <w:lvlJc w:val="left"/>
      <w:pPr>
        <w:ind w:left="792" w:hanging="432"/>
      </w:pPr>
      <w:rPr>
        <w:rFonts w:ascii="Times New Roman" w:hAnsi="Times New Roman" w:cs="Times New Roman"/>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2277098"/>
    <w:multiLevelType w:val="multilevel"/>
    <w:tmpl w:val="6C765704"/>
    <w:styleLink w:val="WW8Num19"/>
    <w:lvl w:ilvl="0">
      <w:start w:val="1"/>
      <w:numFmt w:val="decimal"/>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34D7EF6"/>
    <w:multiLevelType w:val="multilevel"/>
    <w:tmpl w:val="F052427E"/>
    <w:styleLink w:val="WW8Num33"/>
    <w:lvl w:ilvl="0">
      <w:start w:val="1"/>
      <w:numFmt w:val="decimal"/>
      <w:lvlText w:val="%1."/>
      <w:lvlJc w:val="left"/>
      <w:pPr>
        <w:ind w:left="360" w:hanging="360"/>
      </w:pPr>
    </w:lvl>
    <w:lvl w:ilvl="1">
      <w:start w:val="1"/>
      <w:numFmt w:val="decimal"/>
      <w:lvlText w:val="%2)"/>
      <w:lvlJc w:val="left"/>
      <w:pPr>
        <w:ind w:left="1080" w:hanging="360"/>
      </w:pPr>
      <w:rPr>
        <w:rFonts w:ascii="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3A07B14"/>
    <w:multiLevelType w:val="multilevel"/>
    <w:tmpl w:val="F7C03452"/>
    <w:styleLink w:val="WW8Num62"/>
    <w:lvl w:ilvl="0">
      <w:start w:val="1"/>
      <w:numFmt w:val="decimal"/>
      <w:lvlText w:val="%1."/>
      <w:lvlJc w:val="left"/>
      <w:pPr>
        <w:ind w:left="720" w:hanging="360"/>
      </w:pPr>
      <w:rPr>
        <w:rFonts w:cs="Times New Roman"/>
      </w:rPr>
    </w:lvl>
    <w:lvl w:ilvl="1">
      <w:start w:val="1"/>
      <w:numFmt w:val="decimal"/>
      <w:lvlText w:val="%1.%2"/>
      <w:lvlJc w:val="left"/>
      <w:pPr>
        <w:ind w:left="1440" w:hanging="360"/>
      </w:pPr>
      <w:rPr>
        <w:rFonts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240" w:hanging="720"/>
      </w:pPr>
      <w:rPr>
        <w:rFonts w:cs="Times New Roman"/>
      </w:rPr>
    </w:lvl>
    <w:lvl w:ilvl="4">
      <w:start w:val="1"/>
      <w:numFmt w:val="decimal"/>
      <w:lvlText w:val="%1.%2.%3.%4.%5"/>
      <w:lvlJc w:val="left"/>
      <w:pPr>
        <w:ind w:left="4320" w:hanging="1080"/>
      </w:pPr>
      <w:rPr>
        <w:rFonts w:cs="Times New Roman"/>
      </w:rPr>
    </w:lvl>
    <w:lvl w:ilvl="5">
      <w:start w:val="1"/>
      <w:numFmt w:val="decimal"/>
      <w:lvlText w:val="%1.%2.%3.%4.%5.%6"/>
      <w:lvlJc w:val="left"/>
      <w:pPr>
        <w:ind w:left="504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840" w:hanging="1440"/>
      </w:pPr>
      <w:rPr>
        <w:rFonts w:cs="Times New Roman"/>
      </w:rPr>
    </w:lvl>
    <w:lvl w:ilvl="8">
      <w:start w:val="1"/>
      <w:numFmt w:val="decimal"/>
      <w:lvlText w:val="%1.%2.%3.%4.%5.%6.%7.%8.%9"/>
      <w:lvlJc w:val="left"/>
      <w:pPr>
        <w:ind w:left="7560" w:hanging="1440"/>
      </w:pPr>
      <w:rPr>
        <w:rFonts w:cs="Times New Roman"/>
      </w:rPr>
    </w:lvl>
  </w:abstractNum>
  <w:abstractNum w:abstractNumId="59" w15:restartNumberingAfterBreak="0">
    <w:nsid w:val="53A706B6"/>
    <w:multiLevelType w:val="multilevel"/>
    <w:tmpl w:val="4900EAE2"/>
    <w:styleLink w:val="WW8Num83"/>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5BF5B4F"/>
    <w:multiLevelType w:val="multilevel"/>
    <w:tmpl w:val="60843284"/>
    <w:styleLink w:val="WW8Num71"/>
    <w:lvl w:ilvl="0">
      <w:start w:val="11"/>
      <w:numFmt w:val="decimal"/>
      <w:lvlText w:val="%1."/>
      <w:lvlJc w:val="left"/>
      <w:pPr>
        <w:ind w:left="360" w:hanging="360"/>
      </w:pPr>
      <w:rPr>
        <w:b w:val="0"/>
        <w:bCs/>
        <w:color w:val="000000"/>
      </w:rPr>
    </w:lvl>
    <w:lvl w:ilvl="1">
      <w:start w:val="1"/>
      <w:numFmt w:val="lowerLetter"/>
      <w:lvlText w:val="%2)"/>
      <w:lvlJc w:val="left"/>
      <w:pPr>
        <w:ind w:left="1080" w:hanging="360"/>
      </w:pPr>
      <w:rPr>
        <w:rFonts w:ascii="Times New Roman" w:eastAsia="Times New Roman" w:hAnsi="Times New Roman" w:cs="Times New Roman"/>
      </w:rPr>
    </w:lvl>
    <w:lvl w:ilvl="2">
      <w:start w:val="1"/>
      <w:numFmt w:val="decimal"/>
      <w:lvlText w:val="%3)"/>
      <w:lvlJc w:val="left"/>
      <w:pPr>
        <w:ind w:left="1980" w:hanging="360"/>
      </w:pPr>
      <w:rPr>
        <w:rFonts w:ascii="Times New Roman" w:eastAsia="Times New Roman" w:hAnsi="Times New Roman" w:cs="Times New Roman"/>
      </w:r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ascii="Times New Roman" w:eastAsia="Times New Roman" w:hAnsi="Times New Roman" w:cs="Times New Roman"/>
      </w:rPr>
    </w:lvl>
    <w:lvl w:ilvl="5">
      <w:start w:val="1"/>
      <w:numFmt w:val="lowerRoman"/>
      <w:lvlText w:val="%6."/>
      <w:lvlJc w:val="right"/>
      <w:pPr>
        <w:ind w:left="3960" w:hanging="180"/>
      </w:pPr>
      <w:rPr>
        <w:rFonts w:ascii="Times New Roman" w:eastAsia="Times New Roman" w:hAnsi="Times New Roman" w:cs="Times New Roman"/>
      </w:rPr>
    </w:lvl>
    <w:lvl w:ilvl="6">
      <w:start w:val="1"/>
      <w:numFmt w:val="decimal"/>
      <w:lvlText w:val="%7."/>
      <w:lvlJc w:val="left"/>
      <w:pPr>
        <w:ind w:left="4680" w:hanging="360"/>
      </w:pPr>
      <w:rPr>
        <w:rFonts w:ascii="Times New Roman" w:eastAsia="Times New Roman" w:hAnsi="Times New Roman" w:cs="Times New Roman"/>
      </w:rPr>
    </w:lvl>
    <w:lvl w:ilvl="7">
      <w:start w:val="1"/>
      <w:numFmt w:val="lowerLetter"/>
      <w:lvlText w:val="%8."/>
      <w:lvlJc w:val="left"/>
      <w:pPr>
        <w:ind w:left="5400" w:hanging="360"/>
      </w:pPr>
      <w:rPr>
        <w:rFonts w:ascii="Times New Roman" w:eastAsia="Times New Roman" w:hAnsi="Times New Roman" w:cs="Times New Roman"/>
      </w:rPr>
    </w:lvl>
    <w:lvl w:ilvl="8">
      <w:start w:val="1"/>
      <w:numFmt w:val="lowerRoman"/>
      <w:lvlText w:val="%9."/>
      <w:lvlJc w:val="right"/>
      <w:pPr>
        <w:ind w:left="6120" w:hanging="180"/>
      </w:pPr>
      <w:rPr>
        <w:rFonts w:ascii="Times New Roman" w:eastAsia="Times New Roman" w:hAnsi="Times New Roman" w:cs="Times New Roman"/>
      </w:rPr>
    </w:lvl>
  </w:abstractNum>
  <w:abstractNum w:abstractNumId="61" w15:restartNumberingAfterBreak="0">
    <w:nsid w:val="5600145C"/>
    <w:multiLevelType w:val="hybridMultilevel"/>
    <w:tmpl w:val="E7EE3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8585F80"/>
    <w:multiLevelType w:val="multilevel"/>
    <w:tmpl w:val="E14EF0AA"/>
    <w:styleLink w:val="WW8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9654EC5"/>
    <w:multiLevelType w:val="multilevel"/>
    <w:tmpl w:val="5B622F62"/>
    <w:styleLink w:val="WW8Num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A886D16"/>
    <w:multiLevelType w:val="multilevel"/>
    <w:tmpl w:val="70DE5650"/>
    <w:styleLink w:val="WW8Num42"/>
    <w:lvl w:ilvl="0">
      <w:start w:val="1"/>
      <w:numFmt w:val="decimal"/>
      <w:lvlText w:val="%1)"/>
      <w:lvlJc w:val="left"/>
      <w:pPr>
        <w:ind w:left="1080" w:hanging="360"/>
      </w:pPr>
    </w:lvl>
    <w:lvl w:ilvl="1">
      <w:start w:val="1"/>
      <w:numFmt w:val="decimal"/>
      <w:lvlText w:val="%2)"/>
      <w:lvlJc w:val="left"/>
      <w:pPr>
        <w:ind w:left="1800" w:hanging="360"/>
      </w:pPr>
    </w:lvl>
    <w:lvl w:ilvl="2">
      <w:start w:val="1"/>
      <w:numFmt w:val="lowerLetter"/>
      <w:lvlText w:val="%3)"/>
      <w:lvlJc w:val="left"/>
      <w:pPr>
        <w:ind w:left="1211"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5BE47FE3"/>
    <w:multiLevelType w:val="multilevel"/>
    <w:tmpl w:val="ED209C32"/>
    <w:styleLink w:val="WW8Num6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D3B5A20"/>
    <w:multiLevelType w:val="multilevel"/>
    <w:tmpl w:val="B40E0B24"/>
    <w:styleLink w:val="WW8Num69"/>
    <w:lvl w:ilvl="0">
      <w:start w:val="1"/>
      <w:numFmt w:val="decimal"/>
      <w:lvlText w:val="%1."/>
      <w:lvlJc w:val="left"/>
      <w:pPr>
        <w:ind w:left="720" w:hanging="360"/>
      </w:pPr>
      <w:rPr>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D846A3A"/>
    <w:multiLevelType w:val="multilevel"/>
    <w:tmpl w:val="FF04C9BC"/>
    <w:styleLink w:val="WW8Num44"/>
    <w:lvl w:ilvl="0">
      <w:start w:val="1"/>
      <w:numFmt w:val="decimal"/>
      <w:lvlText w:val="%1."/>
      <w:lvlJc w:val="left"/>
      <w:pPr>
        <w:ind w:left="360" w:hanging="360"/>
      </w:pPr>
    </w:lvl>
    <w:lvl w:ilvl="1">
      <w:start w:val="1"/>
      <w:numFmt w:val="decimal"/>
      <w:lvlText w:val="%2)"/>
      <w:lvlJc w:val="left"/>
      <w:pPr>
        <w:ind w:left="858" w:hanging="432"/>
      </w:pPr>
      <w:rPr>
        <w:rFonts w:ascii="Times New Roman" w:hAnsi="Times New Roman" w:cs="Times New Roman"/>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0710A85"/>
    <w:multiLevelType w:val="multilevel"/>
    <w:tmpl w:val="71927872"/>
    <w:styleLink w:val="WW8Num5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0" w15:restartNumberingAfterBreak="0">
    <w:nsid w:val="60CC368A"/>
    <w:multiLevelType w:val="multilevel"/>
    <w:tmpl w:val="087030AC"/>
    <w:styleLink w:val="WW8Num7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121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2C156F9"/>
    <w:multiLevelType w:val="hybridMultilevel"/>
    <w:tmpl w:val="5D6ED78C"/>
    <w:lvl w:ilvl="0" w:tplc="596882AA">
      <w:numFmt w:val="bullet"/>
      <w:lvlText w:val=""/>
      <w:lvlJc w:val="left"/>
      <w:pPr>
        <w:ind w:left="720" w:hanging="360"/>
      </w:pPr>
      <w:rPr>
        <w:rFonts w:ascii="Symbol" w:eastAsia="Tahom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391076C"/>
    <w:multiLevelType w:val="multilevel"/>
    <w:tmpl w:val="AF804032"/>
    <w:styleLink w:val="WW8Num38"/>
    <w:lvl w:ilvl="0">
      <w:start w:val="1"/>
      <w:numFmt w:val="decimal"/>
      <w:lvlText w:val="%1."/>
      <w:lvlJc w:val="left"/>
      <w:pPr>
        <w:ind w:left="360" w:hanging="360"/>
      </w:pPr>
      <w:rPr>
        <w:rFonts w:ascii="Times New Roman" w:hAnsi="Times New Roman" w:cs="Times New Roman"/>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3951A9A"/>
    <w:multiLevelType w:val="multilevel"/>
    <w:tmpl w:val="8D1AAFEA"/>
    <w:styleLink w:val="WW8Num1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4" w15:restartNumberingAfterBreak="0">
    <w:nsid w:val="65B762F0"/>
    <w:multiLevelType w:val="multilevel"/>
    <w:tmpl w:val="AEB6F6B4"/>
    <w:styleLink w:val="WW8Num6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5" w15:restartNumberingAfterBreak="0">
    <w:nsid w:val="664C40BE"/>
    <w:multiLevelType w:val="multilevel"/>
    <w:tmpl w:val="FEB07334"/>
    <w:styleLink w:val="WW8Num8"/>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6EA6FCA"/>
    <w:multiLevelType w:val="multilevel"/>
    <w:tmpl w:val="B912798C"/>
    <w:styleLink w:val="WW8Num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70565B7"/>
    <w:multiLevelType w:val="multilevel"/>
    <w:tmpl w:val="EE6E91C2"/>
    <w:styleLink w:val="WW8Num3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6741006B"/>
    <w:multiLevelType w:val="multilevel"/>
    <w:tmpl w:val="915E66DA"/>
    <w:styleLink w:val="WW8Num54"/>
    <w:lvl w:ilvl="0">
      <w:start w:val="1"/>
      <w:numFmt w:val="decimal"/>
      <w:lvlText w:val="%1)"/>
      <w:lvlJc w:val="left"/>
      <w:pPr>
        <w:ind w:left="786" w:hanging="360"/>
      </w:pPr>
    </w:lvl>
    <w:lvl w:ilvl="1">
      <w:start w:val="1"/>
      <w:numFmt w:val="decimal"/>
      <w:lvlText w:val="%2)"/>
      <w:lvlJc w:val="left"/>
      <w:pPr>
        <w:ind w:left="4613" w:hanging="360"/>
      </w:pPr>
      <w:rPr>
        <w:rFonts w:ascii="Times New Roman" w:eastAsia="Calibri" w:hAnsi="Times New Roman" w:cs="Times New Roman"/>
      </w:rPr>
    </w:lvl>
    <w:lvl w:ilvl="2">
      <w:numFmt w:val="bullet"/>
      <w:lvlText w:val=""/>
      <w:lvlJc w:val="left"/>
      <w:pPr>
        <w:ind w:left="2226" w:hanging="180"/>
      </w:pPr>
      <w:rPr>
        <w:rFonts w:ascii="Symbol" w:hAnsi="Symbol" w:cs="Symbol"/>
      </w:r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9" w15:restartNumberingAfterBreak="0">
    <w:nsid w:val="684B56DC"/>
    <w:multiLevelType w:val="multilevel"/>
    <w:tmpl w:val="D6F40F6A"/>
    <w:styleLink w:val="WW8Num58"/>
    <w:lvl w:ilvl="0">
      <w:start w:val="1"/>
      <w:numFmt w:val="decimal"/>
      <w:lvlText w:val="%1)"/>
      <w:lvlJc w:val="left"/>
      <w:pPr>
        <w:ind w:left="720" w:hanging="360"/>
      </w:pPr>
      <w:rPr>
        <w:rFonts w:ascii="Times New Roman" w:hAnsi="Times New Roman"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851312D"/>
    <w:multiLevelType w:val="multilevel"/>
    <w:tmpl w:val="B4FE16DC"/>
    <w:styleLink w:val="WW8Num7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b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1" w15:restartNumberingAfterBreak="0">
    <w:nsid w:val="68985BA1"/>
    <w:multiLevelType w:val="multilevel"/>
    <w:tmpl w:val="0896BC14"/>
    <w:styleLink w:val="WW8Num6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A2C7915"/>
    <w:multiLevelType w:val="multilevel"/>
    <w:tmpl w:val="FFD4F2D4"/>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A7A09F1"/>
    <w:multiLevelType w:val="multilevel"/>
    <w:tmpl w:val="329ABEB8"/>
    <w:styleLink w:val="WW8Num63"/>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A947811"/>
    <w:multiLevelType w:val="multilevel"/>
    <w:tmpl w:val="F22624CA"/>
    <w:styleLink w:val="WW8Num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6C263C6E"/>
    <w:multiLevelType w:val="multilevel"/>
    <w:tmpl w:val="FBD47D78"/>
    <w:styleLink w:val="WW8Num24"/>
    <w:lvl w:ilvl="0">
      <w:start w:val="1"/>
      <w:numFmt w:val="lowerLetter"/>
      <w:lvlText w:val="%1)"/>
      <w:lvlJc w:val="left"/>
      <w:pPr>
        <w:ind w:left="1146" w:hanging="360"/>
      </w:pPr>
    </w:lvl>
    <w:lvl w:ilvl="1">
      <w:start w:val="1"/>
      <w:numFmt w:val="lowerLetter"/>
      <w:lvlText w:val="%2)"/>
      <w:lvlJc w:val="left"/>
      <w:pPr>
        <w:ind w:left="4973" w:hanging="360"/>
      </w:pPr>
    </w:lvl>
    <w:lvl w:ilvl="2">
      <w:numFmt w:val="bullet"/>
      <w:lvlText w:val=""/>
      <w:lvlJc w:val="left"/>
      <w:pPr>
        <w:ind w:left="2586" w:hanging="180"/>
      </w:pPr>
      <w:rPr>
        <w:rFonts w:ascii="Symbol" w:hAnsi="Symbol" w:cs="Symbol"/>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6" w15:restartNumberingAfterBreak="0">
    <w:nsid w:val="6D88371F"/>
    <w:multiLevelType w:val="multilevel"/>
    <w:tmpl w:val="D6FABCDA"/>
    <w:styleLink w:val="WW8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7" w15:restartNumberingAfterBreak="0">
    <w:nsid w:val="6D9B185A"/>
    <w:multiLevelType w:val="multilevel"/>
    <w:tmpl w:val="B904581E"/>
    <w:styleLink w:val="WW8Num43"/>
    <w:lvl w:ilvl="0">
      <w:start w:val="1"/>
      <w:numFmt w:val="decimal"/>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88" w15:restartNumberingAfterBreak="0">
    <w:nsid w:val="6EAD22DE"/>
    <w:multiLevelType w:val="multilevel"/>
    <w:tmpl w:val="921CD076"/>
    <w:styleLink w:val="WW8Num13"/>
    <w:lvl w:ilvl="0">
      <w:start w:val="1"/>
      <w:numFmt w:val="lowerLetter"/>
      <w:lvlText w:val="%1)"/>
      <w:lvlJc w:val="left"/>
      <w:pPr>
        <w:ind w:left="720" w:hanging="360"/>
      </w:pPr>
    </w:lvl>
    <w:lvl w:ilvl="1">
      <w:start w:val="1"/>
      <w:numFmt w:val="lowerLetter"/>
      <w:lvlText w:val="%2)"/>
      <w:lvlJc w:val="left"/>
      <w:pPr>
        <w:ind w:left="1440" w:hanging="360"/>
      </w:pPr>
      <w:rPr>
        <w:rFonts w:ascii="Times New Roman" w:hAnsi="Times New Roman" w:cs="Times New Roman"/>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F2246A9"/>
    <w:multiLevelType w:val="multilevel"/>
    <w:tmpl w:val="F66E9E6C"/>
    <w:styleLink w:val="WW8Num26"/>
    <w:lvl w:ilvl="0">
      <w:start w:val="1"/>
      <w:numFmt w:val="decimal"/>
      <w:lvlText w:val="%1)"/>
      <w:lvlJc w:val="left"/>
      <w:pPr>
        <w:ind w:left="1080" w:hanging="360"/>
      </w:pPr>
      <w:rPr>
        <w:rFonts w:ascii="Times New Roman" w:hAnsi="Times New Roman" w:cs="Times New Roman"/>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0" w15:restartNumberingAfterBreak="0">
    <w:nsid w:val="71A50FAD"/>
    <w:multiLevelType w:val="multilevel"/>
    <w:tmpl w:val="1AE88A2C"/>
    <w:styleLink w:val="WW8Num29"/>
    <w:lvl w:ilvl="0">
      <w:start w:val="1"/>
      <w:numFmt w:val="decimal"/>
      <w:lvlText w:val="%1."/>
      <w:lvlJc w:val="left"/>
      <w:pPr>
        <w:ind w:left="720" w:hanging="360"/>
      </w:pPr>
      <w:rPr>
        <w:rFonts w:ascii="Times New Roman" w:hAnsi="Times New Roman" w:cs="Times New Roman"/>
        <w:b w:val="0"/>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1" w15:restartNumberingAfterBreak="0">
    <w:nsid w:val="74DD23FF"/>
    <w:multiLevelType w:val="multilevel"/>
    <w:tmpl w:val="708AE630"/>
    <w:styleLink w:val="WW8Num57"/>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2" w15:restartNumberingAfterBreak="0">
    <w:nsid w:val="77456616"/>
    <w:multiLevelType w:val="multilevel"/>
    <w:tmpl w:val="4440B4AE"/>
    <w:styleLink w:val="WW8Num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7AD7C99"/>
    <w:multiLevelType w:val="multilevel"/>
    <w:tmpl w:val="BF00E16A"/>
    <w:styleLink w:val="WW8Num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110E5"/>
    <w:multiLevelType w:val="multilevel"/>
    <w:tmpl w:val="A1DE5242"/>
    <w:styleLink w:val="WW8Num72"/>
    <w:lvl w:ilvl="0">
      <w:start w:val="1"/>
      <w:numFmt w:val="decimal"/>
      <w:lvlText w:val="%1."/>
      <w:lvlJc w:val="left"/>
      <w:pPr>
        <w:ind w:left="360" w:hanging="360"/>
      </w:pPr>
      <w:rPr>
        <w:rFonts w:ascii="Times New Roman" w:hAnsi="Times New Roman" w:cs="Times New Roman"/>
      </w:rPr>
    </w:lvl>
    <w:lvl w:ilvl="1">
      <w:start w:val="1"/>
      <w:numFmt w:val="decimal"/>
      <w:lvlText w:val="%2)"/>
      <w:lvlJc w:val="left"/>
      <w:pPr>
        <w:ind w:left="792" w:hanging="432"/>
      </w:pPr>
      <w:rPr>
        <w:rFonts w:ascii="Times New Roman" w:hAnsi="Times New Roman" w:cs="Times New Roman"/>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5959714">
    <w:abstractNumId w:val="18"/>
  </w:num>
  <w:num w:numId="2" w16cid:durableId="1777481760">
    <w:abstractNumId w:val="9"/>
  </w:num>
  <w:num w:numId="3" w16cid:durableId="439489721">
    <w:abstractNumId w:val="62"/>
  </w:num>
  <w:num w:numId="4" w16cid:durableId="1539201767">
    <w:abstractNumId w:val="32"/>
  </w:num>
  <w:num w:numId="5" w16cid:durableId="785124401">
    <w:abstractNumId w:val="7"/>
  </w:num>
  <w:num w:numId="6" w16cid:durableId="907347806">
    <w:abstractNumId w:val="86"/>
  </w:num>
  <w:num w:numId="7" w16cid:durableId="1259874812">
    <w:abstractNumId w:val="48"/>
  </w:num>
  <w:num w:numId="8" w16cid:durableId="165481667">
    <w:abstractNumId w:val="75"/>
  </w:num>
  <w:num w:numId="9" w16cid:durableId="949626071">
    <w:abstractNumId w:val="44"/>
  </w:num>
  <w:num w:numId="10" w16cid:durableId="417333383">
    <w:abstractNumId w:val="0"/>
  </w:num>
  <w:num w:numId="11" w16cid:durableId="751271306">
    <w:abstractNumId w:val="82"/>
  </w:num>
  <w:num w:numId="12" w16cid:durableId="1917470383">
    <w:abstractNumId w:val="84"/>
  </w:num>
  <w:num w:numId="13" w16cid:durableId="2014919095">
    <w:abstractNumId w:val="88"/>
  </w:num>
  <w:num w:numId="14" w16cid:durableId="382607836">
    <w:abstractNumId w:val="73"/>
  </w:num>
  <w:num w:numId="15" w16cid:durableId="1573848962">
    <w:abstractNumId w:val="24"/>
  </w:num>
  <w:num w:numId="16" w16cid:durableId="1784183723">
    <w:abstractNumId w:val="46"/>
  </w:num>
  <w:num w:numId="17" w16cid:durableId="1742676343">
    <w:abstractNumId w:val="19"/>
  </w:num>
  <w:num w:numId="18" w16cid:durableId="1221211141">
    <w:abstractNumId w:val="5"/>
  </w:num>
  <w:num w:numId="19" w16cid:durableId="1221863081">
    <w:abstractNumId w:val="56"/>
  </w:num>
  <w:num w:numId="20" w16cid:durableId="653023702">
    <w:abstractNumId w:val="63"/>
  </w:num>
  <w:num w:numId="21" w16cid:durableId="454452254">
    <w:abstractNumId w:val="39"/>
  </w:num>
  <w:num w:numId="22" w16cid:durableId="450975195">
    <w:abstractNumId w:val="27"/>
  </w:num>
  <w:num w:numId="23" w16cid:durableId="1523937500">
    <w:abstractNumId w:val="10"/>
  </w:num>
  <w:num w:numId="24" w16cid:durableId="2139376761">
    <w:abstractNumId w:val="85"/>
  </w:num>
  <w:num w:numId="25" w16cid:durableId="349181645">
    <w:abstractNumId w:val="17"/>
  </w:num>
  <w:num w:numId="26" w16cid:durableId="520507528">
    <w:abstractNumId w:val="89"/>
  </w:num>
  <w:num w:numId="27" w16cid:durableId="6102378">
    <w:abstractNumId w:val="35"/>
  </w:num>
  <w:num w:numId="28" w16cid:durableId="243419160">
    <w:abstractNumId w:val="13"/>
  </w:num>
  <w:num w:numId="29" w16cid:durableId="809245600">
    <w:abstractNumId w:val="90"/>
  </w:num>
  <w:num w:numId="30" w16cid:durableId="75834641">
    <w:abstractNumId w:val="12"/>
  </w:num>
  <w:num w:numId="31" w16cid:durableId="747849861">
    <w:abstractNumId w:val="31"/>
  </w:num>
  <w:num w:numId="32" w16cid:durableId="516425780">
    <w:abstractNumId w:val="77"/>
  </w:num>
  <w:num w:numId="33" w16cid:durableId="569849358">
    <w:abstractNumId w:val="57"/>
  </w:num>
  <w:num w:numId="34" w16cid:durableId="326640352">
    <w:abstractNumId w:val="93"/>
  </w:num>
  <w:num w:numId="35" w16cid:durableId="670303790">
    <w:abstractNumId w:val="36"/>
  </w:num>
  <w:num w:numId="36" w16cid:durableId="1990591621">
    <w:abstractNumId w:val="43"/>
  </w:num>
  <w:num w:numId="37" w16cid:durableId="268045885">
    <w:abstractNumId w:val="2"/>
  </w:num>
  <w:num w:numId="38" w16cid:durableId="385372472">
    <w:abstractNumId w:val="72"/>
  </w:num>
  <w:num w:numId="39" w16cid:durableId="710107773">
    <w:abstractNumId w:val="26"/>
  </w:num>
  <w:num w:numId="40" w16cid:durableId="37946284">
    <w:abstractNumId w:val="38"/>
  </w:num>
  <w:num w:numId="41" w16cid:durableId="1158037556">
    <w:abstractNumId w:val="23"/>
  </w:num>
  <w:num w:numId="42" w16cid:durableId="1377048266">
    <w:abstractNumId w:val="65"/>
  </w:num>
  <w:num w:numId="43" w16cid:durableId="2034454825">
    <w:abstractNumId w:val="87"/>
  </w:num>
  <w:num w:numId="44" w16cid:durableId="1602834767">
    <w:abstractNumId w:val="68"/>
  </w:num>
  <w:num w:numId="45" w16cid:durableId="1419408021">
    <w:abstractNumId w:val="21"/>
  </w:num>
  <w:num w:numId="46" w16cid:durableId="1925718429">
    <w:abstractNumId w:val="6"/>
  </w:num>
  <w:num w:numId="47" w16cid:durableId="789282505">
    <w:abstractNumId w:val="49"/>
  </w:num>
  <w:num w:numId="48" w16cid:durableId="236978416">
    <w:abstractNumId w:val="52"/>
  </w:num>
  <w:num w:numId="49" w16cid:durableId="328094110">
    <w:abstractNumId w:val="20"/>
  </w:num>
  <w:num w:numId="50" w16cid:durableId="515575945">
    <w:abstractNumId w:val="69"/>
  </w:num>
  <w:num w:numId="51" w16cid:durableId="1685403854">
    <w:abstractNumId w:val="16"/>
  </w:num>
  <w:num w:numId="52" w16cid:durableId="19015630">
    <w:abstractNumId w:val="3"/>
  </w:num>
  <w:num w:numId="53" w16cid:durableId="2000494502">
    <w:abstractNumId w:val="47"/>
  </w:num>
  <w:num w:numId="54" w16cid:durableId="378169824">
    <w:abstractNumId w:val="78"/>
  </w:num>
  <w:num w:numId="55" w16cid:durableId="792599898">
    <w:abstractNumId w:val="8"/>
  </w:num>
  <w:num w:numId="56" w16cid:durableId="1814567206">
    <w:abstractNumId w:val="51"/>
  </w:num>
  <w:num w:numId="57" w16cid:durableId="826213114">
    <w:abstractNumId w:val="91"/>
  </w:num>
  <w:num w:numId="58" w16cid:durableId="1727801633">
    <w:abstractNumId w:val="79"/>
  </w:num>
  <w:num w:numId="59" w16cid:durableId="2034064771">
    <w:abstractNumId w:val="30"/>
  </w:num>
  <w:num w:numId="60" w16cid:durableId="416293530">
    <w:abstractNumId w:val="50"/>
  </w:num>
  <w:num w:numId="61" w16cid:durableId="1406299011">
    <w:abstractNumId w:val="29"/>
  </w:num>
  <w:num w:numId="62" w16cid:durableId="1390420586">
    <w:abstractNumId w:val="58"/>
  </w:num>
  <w:num w:numId="63" w16cid:durableId="489634054">
    <w:abstractNumId w:val="83"/>
  </w:num>
  <w:num w:numId="64" w16cid:durableId="1637029594">
    <w:abstractNumId w:val="66"/>
  </w:num>
  <w:num w:numId="65" w16cid:durableId="1872759525">
    <w:abstractNumId w:val="81"/>
  </w:num>
  <w:num w:numId="66" w16cid:durableId="907108185">
    <w:abstractNumId w:val="37"/>
  </w:num>
  <w:num w:numId="67" w16cid:durableId="239096586">
    <w:abstractNumId w:val="33"/>
  </w:num>
  <w:num w:numId="68" w16cid:durableId="2014380083">
    <w:abstractNumId w:val="74"/>
  </w:num>
  <w:num w:numId="69" w16cid:durableId="1925648972">
    <w:abstractNumId w:val="67"/>
  </w:num>
  <w:num w:numId="70" w16cid:durableId="762142191">
    <w:abstractNumId w:val="25"/>
  </w:num>
  <w:num w:numId="71" w16cid:durableId="759331147">
    <w:abstractNumId w:val="60"/>
  </w:num>
  <w:num w:numId="72" w16cid:durableId="396173129">
    <w:abstractNumId w:val="94"/>
  </w:num>
  <w:num w:numId="73" w16cid:durableId="1475638806">
    <w:abstractNumId w:val="70"/>
  </w:num>
  <w:num w:numId="74" w16cid:durableId="993332577">
    <w:abstractNumId w:val="1"/>
  </w:num>
  <w:num w:numId="75" w16cid:durableId="1903785063">
    <w:abstractNumId w:val="4"/>
  </w:num>
  <w:num w:numId="76" w16cid:durableId="108359721">
    <w:abstractNumId w:val="92"/>
  </w:num>
  <w:num w:numId="77" w16cid:durableId="1953660572">
    <w:abstractNumId w:val="34"/>
  </w:num>
  <w:num w:numId="78" w16cid:durableId="496654493">
    <w:abstractNumId w:val="80"/>
  </w:num>
  <w:num w:numId="79" w16cid:durableId="621812767">
    <w:abstractNumId w:val="42"/>
  </w:num>
  <w:num w:numId="80" w16cid:durableId="1478262178">
    <w:abstractNumId w:val="11"/>
  </w:num>
  <w:num w:numId="81" w16cid:durableId="2019770913">
    <w:abstractNumId w:val="14"/>
  </w:num>
  <w:num w:numId="82" w16cid:durableId="52430779">
    <w:abstractNumId w:val="41"/>
  </w:num>
  <w:num w:numId="83" w16cid:durableId="1072702014">
    <w:abstractNumId w:val="59"/>
  </w:num>
  <w:num w:numId="84" w16cid:durableId="799956121">
    <w:abstractNumId w:val="76"/>
  </w:num>
  <w:num w:numId="85" w16cid:durableId="1784418658">
    <w:abstractNumId w:val="28"/>
  </w:num>
  <w:num w:numId="86" w16cid:durableId="716396955">
    <w:abstractNumId w:val="15"/>
  </w:num>
  <w:num w:numId="87" w16cid:durableId="930091613">
    <w:abstractNumId w:val="53"/>
  </w:num>
  <w:num w:numId="88" w16cid:durableId="1553736940">
    <w:abstractNumId w:val="55"/>
  </w:num>
  <w:num w:numId="89" w16cid:durableId="666833877">
    <w:abstractNumId w:val="64"/>
  </w:num>
  <w:num w:numId="90" w16cid:durableId="493687540">
    <w:abstractNumId w:val="54"/>
  </w:num>
  <w:num w:numId="91" w16cid:durableId="557741344">
    <w:abstractNumId w:val="45"/>
  </w:num>
  <w:num w:numId="92" w16cid:durableId="352809171">
    <w:abstractNumId w:val="40"/>
  </w:num>
  <w:num w:numId="93" w16cid:durableId="950815645">
    <w:abstractNumId w:val="61"/>
  </w:num>
  <w:num w:numId="94" w16cid:durableId="715277477">
    <w:abstractNumId w:val="22"/>
  </w:num>
  <w:num w:numId="95" w16cid:durableId="526868757">
    <w:abstractNumId w:val="7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851"/>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CA"/>
    <w:rsid w:val="00001C79"/>
    <w:rsid w:val="00081629"/>
    <w:rsid w:val="000C5919"/>
    <w:rsid w:val="000D6507"/>
    <w:rsid w:val="00182EEA"/>
    <w:rsid w:val="001C3335"/>
    <w:rsid w:val="001F0C0C"/>
    <w:rsid w:val="00246CBB"/>
    <w:rsid w:val="00296DAF"/>
    <w:rsid w:val="002D4800"/>
    <w:rsid w:val="00305303"/>
    <w:rsid w:val="003139EC"/>
    <w:rsid w:val="00315D9D"/>
    <w:rsid w:val="003731AD"/>
    <w:rsid w:val="003B2846"/>
    <w:rsid w:val="00424849"/>
    <w:rsid w:val="00436BFA"/>
    <w:rsid w:val="00496A8F"/>
    <w:rsid w:val="004A7AC3"/>
    <w:rsid w:val="005052E7"/>
    <w:rsid w:val="00557CB6"/>
    <w:rsid w:val="005B70CA"/>
    <w:rsid w:val="00607C94"/>
    <w:rsid w:val="006626AE"/>
    <w:rsid w:val="00700E71"/>
    <w:rsid w:val="00785E05"/>
    <w:rsid w:val="007C3EF2"/>
    <w:rsid w:val="007E2607"/>
    <w:rsid w:val="00812474"/>
    <w:rsid w:val="0088743E"/>
    <w:rsid w:val="00895273"/>
    <w:rsid w:val="008C7990"/>
    <w:rsid w:val="00900CCB"/>
    <w:rsid w:val="00912DAE"/>
    <w:rsid w:val="009F7E52"/>
    <w:rsid w:val="00A24959"/>
    <w:rsid w:val="00A32254"/>
    <w:rsid w:val="00A560CB"/>
    <w:rsid w:val="00A80F2A"/>
    <w:rsid w:val="00A945A6"/>
    <w:rsid w:val="00AA4477"/>
    <w:rsid w:val="00B47C63"/>
    <w:rsid w:val="00B83BD5"/>
    <w:rsid w:val="00C30370"/>
    <w:rsid w:val="00C63EF5"/>
    <w:rsid w:val="00C964B1"/>
    <w:rsid w:val="00CD30A4"/>
    <w:rsid w:val="00D65CDC"/>
    <w:rsid w:val="00D93B57"/>
    <w:rsid w:val="00DC19AA"/>
    <w:rsid w:val="00DF253D"/>
    <w:rsid w:val="00E01566"/>
    <w:rsid w:val="00E85F76"/>
    <w:rsid w:val="00E875EC"/>
    <w:rsid w:val="00F11AAF"/>
    <w:rsid w:val="00F16535"/>
    <w:rsid w:val="00F35F93"/>
    <w:rsid w:val="00F70D12"/>
    <w:rsid w:val="00FA0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50DB02"/>
  <w15:docId w15:val="{1D2442DE-2936-4624-AF3F-84EDEA3F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pl-PL" w:eastAsia="zh-CN" w:bidi="hi-IN"/>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Textbody"/>
    <w:uiPriority w:val="9"/>
    <w:qFormat/>
    <w:pPr>
      <w:keepNext/>
      <w:spacing w:after="0" w:line="240" w:lineRule="auto"/>
      <w:jc w:val="center"/>
      <w:outlineLvl w:val="0"/>
    </w:pPr>
    <w:rPr>
      <w:rFonts w:ascii="Times New Roman" w:eastAsia="Times New Roman" w:hAnsi="Times New Roman" w:cs="Times New Roman"/>
      <w:b/>
      <w:bCs/>
      <w:sz w:val="40"/>
      <w:szCs w:val="40"/>
    </w:rPr>
  </w:style>
  <w:style w:type="paragraph" w:styleId="Nagwek2">
    <w:name w:val="heading 2"/>
    <w:basedOn w:val="Standard"/>
    <w:next w:val="Textbody"/>
    <w:uiPriority w:val="9"/>
    <w:semiHidden/>
    <w:unhideWhenUsed/>
    <w:qFormat/>
    <w:pPr>
      <w:keepNext/>
      <w:keepLines/>
      <w:spacing w:before="200" w:after="0"/>
      <w:outlineLvl w:val="1"/>
    </w:pPr>
    <w:rPr>
      <w:rFonts w:ascii="Cambria" w:eastAsia="Cambria" w:hAnsi="Cambria" w:cs="Times New Roman"/>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200" w:line="276" w:lineRule="auto"/>
    </w:pPr>
    <w:rPr>
      <w:rFonts w:ascii="Calibri" w:eastAsia="Calibri" w:hAnsi="Calibri" w:cs="Calibri"/>
      <w:sz w:val="22"/>
      <w:szCs w:val="22"/>
      <w:lang w:bidi="ar-SA"/>
    </w:rPr>
  </w:style>
  <w:style w:type="paragraph" w:customStyle="1" w:styleId="Heading">
    <w:name w:val="Heading"/>
    <w:basedOn w:val="Standard"/>
    <w:next w:val="Textbody"/>
    <w:pPr>
      <w:suppressAutoHyphens w:val="0"/>
      <w:spacing w:after="0" w:line="240" w:lineRule="auto"/>
      <w:jc w:val="center"/>
    </w:pPr>
    <w:rPr>
      <w:rFonts w:ascii="Times New Roman" w:eastAsia="Times New Roman" w:hAnsi="Times New Roman" w:cs="Times New Roman"/>
      <w:sz w:val="20"/>
      <w:szCs w:val="20"/>
    </w:rPr>
  </w:style>
  <w:style w:type="paragraph" w:customStyle="1" w:styleId="Textbody">
    <w:name w:val="Text body"/>
    <w:basedOn w:val="Standard"/>
    <w:pPr>
      <w:spacing w:after="140" w:line="288" w:lineRule="auto"/>
    </w:pPr>
  </w:style>
  <w:style w:type="paragraph" w:styleId="Lista">
    <w:name w:val="List"/>
    <w:basedOn w:val="Textbody"/>
    <w:rPr>
      <w:rFonts w:cs="Arial"/>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keepNext/>
      <w:spacing w:before="240" w:after="120"/>
    </w:pPr>
    <w:rPr>
      <w:rFonts w:ascii="Times New Roman" w:eastAsia="Times New Roman" w:hAnsi="Times New Roman" w:cs="Times New Roman"/>
      <w:sz w:val="20"/>
      <w:szCs w:val="20"/>
    </w:rPr>
  </w:style>
  <w:style w:type="paragraph" w:styleId="Podpis">
    <w:name w:val="Signature"/>
    <w:basedOn w:val="Standard"/>
    <w:pPr>
      <w:suppressLineNumbers/>
      <w:spacing w:before="120" w:after="120"/>
    </w:pPr>
    <w:rPr>
      <w:rFonts w:cs="Arial"/>
      <w:i/>
      <w:iCs/>
      <w:sz w:val="24"/>
      <w:szCs w:val="24"/>
    </w:rPr>
  </w:style>
  <w:style w:type="paragraph" w:customStyle="1" w:styleId="WW-Gwka">
    <w:name w:val="WW-Główka"/>
    <w:basedOn w:val="Standard"/>
    <w:pPr>
      <w:spacing w:after="0" w:line="240" w:lineRule="auto"/>
    </w:pPr>
    <w:rPr>
      <w:rFonts w:ascii="Times New Roman" w:eastAsia="Times New Roman" w:hAnsi="Times New Roman" w:cs="Times New Roman"/>
      <w:sz w:val="20"/>
      <w:szCs w:val="20"/>
    </w:rPr>
  </w:style>
  <w:style w:type="paragraph" w:customStyle="1" w:styleId="WW-Sygnatura">
    <w:name w:val="WW-Sygnatura"/>
    <w:basedOn w:val="Standard"/>
    <w:pPr>
      <w:suppressLineNumbers/>
      <w:spacing w:before="120" w:after="120"/>
    </w:pPr>
    <w:rPr>
      <w:rFonts w:cs="Arial"/>
      <w:i/>
      <w:iCs/>
      <w:sz w:val="24"/>
      <w:szCs w:val="24"/>
    </w:rPr>
  </w:style>
  <w:style w:type="paragraph" w:styleId="Stopka">
    <w:name w:val="footer"/>
    <w:basedOn w:val="Standard"/>
    <w:pPr>
      <w:spacing w:after="0" w:line="240" w:lineRule="auto"/>
    </w:pPr>
    <w:rPr>
      <w:rFonts w:ascii="Times New Roman" w:eastAsia="Times New Roman" w:hAnsi="Times New Roman" w:cs="Times New Roman"/>
      <w:sz w:val="20"/>
      <w:szCs w:val="20"/>
    </w:rPr>
  </w:style>
  <w:style w:type="paragraph" w:styleId="Akapitzlist">
    <w:name w:val="List Paragraph"/>
    <w:basedOn w:val="Standard"/>
    <w:uiPriority w:val="34"/>
    <w:qFormat/>
    <w:pPr>
      <w:ind w:left="720"/>
    </w:pPr>
    <w:rPr>
      <w:rFonts w:cs="Times New Roman"/>
      <w:sz w:val="20"/>
      <w:szCs w:val="20"/>
    </w:rPr>
  </w:style>
  <w:style w:type="paragraph" w:styleId="Tekstdymka">
    <w:name w:val="Balloon Text"/>
    <w:basedOn w:val="Standard"/>
    <w:pPr>
      <w:spacing w:after="0" w:line="240" w:lineRule="auto"/>
    </w:pPr>
    <w:rPr>
      <w:rFonts w:ascii="Tahoma" w:eastAsia="Tahoma" w:hAnsi="Tahoma" w:cs="Times New Roman"/>
      <w:sz w:val="16"/>
      <w:szCs w:val="16"/>
    </w:rPr>
  </w:style>
  <w:style w:type="paragraph" w:styleId="Tekstkomentarza">
    <w:name w:val="annotation text"/>
    <w:basedOn w:val="Standard"/>
    <w:pPr>
      <w:spacing w:line="240" w:lineRule="auto"/>
    </w:pPr>
    <w:rPr>
      <w:rFonts w:cs="Times New Roman"/>
      <w:sz w:val="20"/>
      <w:szCs w:val="20"/>
    </w:rPr>
  </w:style>
  <w:style w:type="paragraph" w:styleId="Tematkomentarza">
    <w:name w:val="annotation subject"/>
    <w:basedOn w:val="Tekstkomentarza"/>
    <w:rPr>
      <w:b/>
      <w:bCs/>
    </w:rPr>
  </w:style>
  <w:style w:type="paragraph" w:styleId="Poprawka">
    <w:name w:val="Revision"/>
    <w:pPr>
      <w:suppressAutoHyphens/>
    </w:pPr>
    <w:rPr>
      <w:rFonts w:ascii="Calibri" w:eastAsia="Calibri" w:hAnsi="Calibri" w:cs="Calibri"/>
      <w:sz w:val="22"/>
      <w:szCs w:val="22"/>
      <w:lang w:bidi="ar-SA"/>
    </w:rPr>
  </w:style>
  <w:style w:type="paragraph" w:styleId="Tekstblokowy">
    <w:name w:val="Block Text"/>
    <w:basedOn w:val="Standard"/>
    <w:pPr>
      <w:spacing w:after="0" w:line="240" w:lineRule="auto"/>
      <w:ind w:left="540" w:right="23"/>
    </w:pPr>
    <w:rPr>
      <w:rFonts w:ascii="Times New Roman" w:eastAsia="Times New Roman" w:hAnsi="Times New Roman" w:cs="Times New Roman"/>
      <w:sz w:val="24"/>
      <w:szCs w:val="24"/>
    </w:rPr>
  </w:style>
  <w:style w:type="paragraph" w:styleId="Tekstpodstawowy">
    <w:name w:val="Body Text"/>
    <w:basedOn w:val="Standard"/>
    <w:pPr>
      <w:spacing w:after="0" w:line="240" w:lineRule="auto"/>
      <w:ind w:right="23"/>
    </w:pPr>
    <w:rPr>
      <w:rFonts w:ascii="Times New Roman" w:eastAsia="Times New Roman" w:hAnsi="Times New Roman" w:cs="Times New Roman"/>
      <w:sz w:val="24"/>
      <w:szCs w:val="24"/>
    </w:rPr>
  </w:style>
  <w:style w:type="paragraph" w:styleId="Tekstpodstawowy2">
    <w:name w:val="Body Text 2"/>
    <w:basedOn w:val="Standard"/>
    <w:pPr>
      <w:spacing w:after="0" w:line="240" w:lineRule="auto"/>
    </w:pPr>
    <w:rPr>
      <w:rFonts w:ascii="Times New Roman" w:eastAsia="Times New Roman" w:hAnsi="Times New Roman" w:cs="Times New Roman"/>
      <w:sz w:val="24"/>
      <w:szCs w:val="24"/>
    </w:rPr>
  </w:style>
  <w:style w:type="paragraph" w:customStyle="1" w:styleId="Textbodyindent">
    <w:name w:val="Text body indent"/>
    <w:basedOn w:val="Standard"/>
    <w:pPr>
      <w:spacing w:after="120"/>
      <w:ind w:left="283"/>
    </w:pPr>
    <w:rPr>
      <w:rFonts w:cs="Times New Roman"/>
      <w:sz w:val="20"/>
      <w:szCs w:val="20"/>
    </w:rPr>
  </w:style>
  <w:style w:type="paragraph" w:customStyle="1" w:styleId="Default">
    <w:name w:val="Default"/>
    <w:pPr>
      <w:suppressAutoHyphens/>
      <w:autoSpaceDE w:val="0"/>
    </w:pPr>
    <w:rPr>
      <w:rFonts w:ascii="Verdana" w:eastAsia="Calibri" w:hAnsi="Verdana" w:cs="Verdana"/>
      <w:color w:val="000000"/>
      <w:lang w:bidi="ar-SA"/>
    </w:rPr>
  </w:style>
  <w:style w:type="paragraph" w:customStyle="1" w:styleId="Style2">
    <w:name w:val="Style 2"/>
    <w:pPr>
      <w:suppressAutoHyphens/>
      <w:autoSpaceDE w:val="0"/>
      <w:spacing w:before="36"/>
      <w:ind w:left="432" w:hanging="360"/>
    </w:pPr>
    <w:rPr>
      <w:rFonts w:ascii="Times New Roman" w:eastAsia="Times New Roman" w:hAnsi="Times New Roman" w:cs="Times New Roman"/>
      <w:sz w:val="22"/>
      <w:szCs w:val="22"/>
      <w:lang w:bidi="ar-SA"/>
    </w:rPr>
  </w:style>
  <w:style w:type="paragraph" w:customStyle="1" w:styleId="Teksttreci2">
    <w:name w:val="Tekst treści (2)"/>
    <w:basedOn w:val="Standard"/>
    <w:pPr>
      <w:widowControl w:val="0"/>
      <w:shd w:val="clear" w:color="auto" w:fill="FFFFFF"/>
      <w:suppressAutoHyphens w:val="0"/>
      <w:spacing w:after="780" w:line="232" w:lineRule="exact"/>
      <w:ind w:hanging="940"/>
      <w:jc w:val="right"/>
    </w:pPr>
    <w:rPr>
      <w:rFonts w:ascii="Times New Roman" w:eastAsia="Times New Roman" w:hAnsi="Times New Roman" w:cs="Times New Roman"/>
      <w:sz w:val="21"/>
      <w:szCs w:val="21"/>
    </w:rPr>
  </w:style>
  <w:style w:type="paragraph" w:customStyle="1" w:styleId="Ustp">
    <w:name w:val="Ustęp"/>
    <w:basedOn w:val="Standard"/>
    <w:pPr>
      <w:tabs>
        <w:tab w:val="left" w:pos="2160"/>
      </w:tabs>
      <w:suppressAutoHyphens w:val="0"/>
      <w:spacing w:after="120" w:line="240" w:lineRule="auto"/>
      <w:ind w:left="1080" w:hanging="720"/>
    </w:pPr>
    <w:rPr>
      <w:rFonts w:cs="Times New Roman"/>
      <w:sz w:val="24"/>
      <w:szCs w:val="24"/>
    </w:rPr>
  </w:style>
  <w:style w:type="paragraph" w:customStyle="1" w:styleId="Footnote">
    <w:name w:val="Footnote"/>
    <w:basedOn w:val="Standard"/>
    <w:pPr>
      <w:suppressAutoHyphens w:val="0"/>
      <w:spacing w:after="0" w:line="240" w:lineRule="auto"/>
    </w:pPr>
    <w:rPr>
      <w:rFonts w:cs="Times New Roman"/>
      <w:sz w:val="20"/>
      <w:szCs w:val="20"/>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Times New Roman" w:eastAsia="Times New Roman" w:hAnsi="Times New Roman" w:cs="Times New Roman"/>
      <w:b w:val="0"/>
    </w:rPr>
  </w:style>
  <w:style w:type="character" w:customStyle="1" w:styleId="WW8Num2z1">
    <w:name w:val="WW8Num2z1"/>
    <w:rPr>
      <w:rFonts w:ascii="Times New Roman" w:eastAsia="Calibri" w:hAnsi="Times New Roman" w:cs="Times New Roman"/>
    </w:rPr>
  </w:style>
  <w:style w:type="character" w:customStyle="1" w:styleId="WW8Num2z2">
    <w:name w:val="WW8Num2z2"/>
    <w:rPr>
      <w:rFonts w:ascii="Symbol" w:eastAsia="Symbol" w:hAnsi="Symbol" w:cs="Symbol"/>
    </w:rPr>
  </w:style>
  <w:style w:type="character" w:customStyle="1" w:styleId="WW8Num3z0">
    <w:name w:val="WW8Num3z0"/>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0">
    <w:name w:val="WW8Num7z0"/>
    <w:rPr>
      <w:b w:val="0"/>
    </w:rPr>
  </w:style>
  <w:style w:type="character" w:customStyle="1" w:styleId="WW8Num8z0">
    <w:name w:val="WW8Num8z0"/>
    <w:rPr>
      <w:rFonts w:ascii="Times New Roman" w:eastAsia="Times New Roman" w:hAnsi="Times New Roman" w:cs="Times New Roman"/>
    </w:rPr>
  </w:style>
  <w:style w:type="character" w:customStyle="1" w:styleId="WW8Num9z0">
    <w:name w:val="WW8Num9z0"/>
    <w:rPr>
      <w:sz w:val="22"/>
      <w:szCs w:val="22"/>
    </w:rPr>
  </w:style>
  <w:style w:type="character" w:customStyle="1" w:styleId="WW8Num10z0">
    <w:name w:val="WW8Num10z0"/>
  </w:style>
  <w:style w:type="character" w:customStyle="1" w:styleId="WW8Num13z1">
    <w:name w:val="WW8Num13z1"/>
    <w:rPr>
      <w:rFonts w:ascii="Times New Roman" w:eastAsia="Times New Roman" w:hAnsi="Times New Roman" w:cs="Times New Roman"/>
      <w:sz w:val="22"/>
      <w:szCs w:val="22"/>
    </w:rPr>
  </w:style>
  <w:style w:type="character" w:customStyle="1" w:styleId="WW8Num16z0">
    <w:name w:val="WW8Num16z0"/>
  </w:style>
  <w:style w:type="character" w:customStyle="1" w:styleId="WW8Num17z0">
    <w:name w:val="WW8Num17z0"/>
    <w:rPr>
      <w:rFonts w:ascii="Times New Roman" w:eastAsia="Times New Roman" w:hAnsi="Times New Roman" w:cs="Times New Roman"/>
      <w:sz w:val="22"/>
      <w:szCs w:val="22"/>
    </w:rPr>
  </w:style>
  <w:style w:type="character" w:customStyle="1" w:styleId="WW8Num18z1">
    <w:name w:val="WW8Num18z1"/>
    <w:rPr>
      <w:rFonts w:ascii="Times New Roman" w:eastAsia="Times New Roman" w:hAnsi="Times New Roman" w:cs="Times New Roman"/>
      <w:b w:val="0"/>
      <w:bCs w:val="0"/>
    </w:rPr>
  </w:style>
  <w:style w:type="character" w:customStyle="1" w:styleId="WW8Num19z0">
    <w:name w:val="WW8Num19z0"/>
    <w:rPr>
      <w:b w:val="0"/>
      <w:sz w:val="20"/>
    </w:rPr>
  </w:style>
  <w:style w:type="character" w:customStyle="1" w:styleId="WW8Num22z0">
    <w:name w:val="WW8Num22z0"/>
    <w:rPr>
      <w:strike w:val="0"/>
      <w:dstrike w:val="0"/>
      <w:color w:val="000000"/>
    </w:rPr>
  </w:style>
  <w:style w:type="character" w:customStyle="1" w:styleId="WW8Num22z1">
    <w:name w:val="WW8Num22z1"/>
  </w:style>
  <w:style w:type="character" w:customStyle="1" w:styleId="WW8Num23z0">
    <w:name w:val="WW8Num23z0"/>
    <w:rPr>
      <w:rFonts w:cs="Times New Roman"/>
    </w:rPr>
  </w:style>
  <w:style w:type="character" w:customStyle="1" w:styleId="WW8Num24z2">
    <w:name w:val="WW8Num24z2"/>
    <w:rPr>
      <w:rFonts w:ascii="Symbol" w:eastAsia="Symbol" w:hAnsi="Symbol" w:cs="Symbol"/>
    </w:rPr>
  </w:style>
  <w:style w:type="character" w:customStyle="1" w:styleId="WW8Num25z1">
    <w:name w:val="WW8Num25z1"/>
    <w:rPr>
      <w:rFonts w:ascii="Times New Roman" w:eastAsia="Times New Roman" w:hAnsi="Times New Roman" w:cs="Times New Roman"/>
      <w:b w:val="0"/>
      <w:bCs w:val="0"/>
    </w:rPr>
  </w:style>
  <w:style w:type="character" w:customStyle="1" w:styleId="WW8Num26z0">
    <w:name w:val="WW8Num26z0"/>
    <w:rPr>
      <w:rFonts w:ascii="Times New Roman" w:eastAsia="Times New Roman" w:hAnsi="Times New Roman" w:cs="Times New Roman"/>
      <w:sz w:val="22"/>
      <w:szCs w:val="22"/>
    </w:rPr>
  </w:style>
  <w:style w:type="character" w:customStyle="1" w:styleId="WW8Num27z1">
    <w:name w:val="WW8Num27z1"/>
    <w:rPr>
      <w:rFonts w:ascii="Times New Roman" w:eastAsia="Times New Roman" w:hAnsi="Times New Roman" w:cs="Times New Roman"/>
    </w:rPr>
  </w:style>
  <w:style w:type="character" w:customStyle="1" w:styleId="WW8Num28z0">
    <w:name w:val="WW8Num28z0"/>
    <w:rPr>
      <w:rFonts w:ascii="Times New Roman" w:eastAsia="Times New Roman" w:hAnsi="Times New Roman" w:cs="Times New Roman"/>
      <w:color w:val="00000A"/>
      <w:sz w:val="22"/>
      <w:szCs w:val="22"/>
    </w:rPr>
  </w:style>
  <w:style w:type="character" w:customStyle="1" w:styleId="WW8Num29z0">
    <w:name w:val="WW8Num29z0"/>
    <w:rPr>
      <w:rFonts w:ascii="Times New Roman" w:eastAsia="Times New Roman" w:hAnsi="Times New Roman" w:cs="Times New Roman"/>
      <w:b w:val="0"/>
      <w:i w:val="0"/>
    </w:rPr>
  </w:style>
  <w:style w:type="character" w:customStyle="1" w:styleId="WW8Num30z0">
    <w:name w:val="WW8Num30z0"/>
  </w:style>
  <w:style w:type="character" w:customStyle="1" w:styleId="WW8Num31z0">
    <w:name w:val="WW8Num31z0"/>
  </w:style>
  <w:style w:type="character" w:customStyle="1" w:styleId="WW8Num33z1">
    <w:name w:val="WW8Num33z1"/>
    <w:rPr>
      <w:rFonts w:ascii="Times New Roman" w:eastAsia="Times New Roman" w:hAnsi="Times New Roman" w:cs="Times New Roman"/>
    </w:rPr>
  </w:style>
  <w:style w:type="character" w:customStyle="1" w:styleId="WW8Num37z0">
    <w:name w:val="WW8Num37z0"/>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sz w:val="22"/>
      <w:szCs w:val="22"/>
    </w:rPr>
  </w:style>
  <w:style w:type="character" w:customStyle="1" w:styleId="WW8Num40z1">
    <w:name w:val="WW8Num40z1"/>
    <w:rPr>
      <w:rFonts w:ascii="Times New Roman" w:eastAsia="Calibri" w:hAnsi="Times New Roman" w:cs="Times New Roman"/>
    </w:rPr>
  </w:style>
  <w:style w:type="character" w:customStyle="1" w:styleId="WW8Num40z2">
    <w:name w:val="WW8Num40z2"/>
    <w:rPr>
      <w:rFonts w:ascii="Symbol" w:eastAsia="Symbol" w:hAnsi="Symbol" w:cs="Symbol"/>
    </w:rPr>
  </w:style>
  <w:style w:type="character" w:customStyle="1" w:styleId="WW8Num42z2">
    <w:name w:val="WW8Num42z2"/>
  </w:style>
  <w:style w:type="character" w:customStyle="1" w:styleId="WW8Num44z1">
    <w:name w:val="WW8Num44z1"/>
    <w:rPr>
      <w:rFonts w:ascii="Times New Roman" w:eastAsia="Times New Roman" w:hAnsi="Times New Roman" w:cs="Times New Roman"/>
      <w:b w:val="0"/>
      <w:bCs w:val="0"/>
    </w:rPr>
  </w:style>
  <w:style w:type="character" w:customStyle="1" w:styleId="WW8Num45z0">
    <w:name w:val="WW8Num45z0"/>
    <w:rPr>
      <w:rFonts w:cs="Times New Roman"/>
    </w:rPr>
  </w:style>
  <w:style w:type="character" w:customStyle="1" w:styleId="WW8Num45z2">
    <w:name w:val="WW8Num45z2"/>
    <w:rPr>
      <w:b w:val="0"/>
    </w:rPr>
  </w:style>
  <w:style w:type="character" w:customStyle="1" w:styleId="WW8Num46z0">
    <w:name w:val="WW8Num46z0"/>
    <w:rPr>
      <w:rFonts w:ascii="Times New Roman" w:eastAsia="Times New Roman" w:hAnsi="Times New Roman" w:cs="Times New Roman"/>
      <w:sz w:val="22"/>
      <w:szCs w:val="22"/>
    </w:rPr>
  </w:style>
  <w:style w:type="character" w:customStyle="1" w:styleId="WW8Num47z0">
    <w:name w:val="WW8Num47z0"/>
    <w:rPr>
      <w:rFonts w:ascii="Symbol" w:eastAsia="Symbol" w:hAnsi="Symbol" w:cs="Symbol"/>
    </w:rPr>
  </w:style>
  <w:style w:type="character" w:customStyle="1" w:styleId="WW8Num47z2">
    <w:name w:val="WW8Num47z2"/>
    <w:rPr>
      <w:rFonts w:ascii="Wingdings" w:eastAsia="Wingdings" w:hAnsi="Wingdings" w:cs="Wingdings"/>
    </w:rPr>
  </w:style>
  <w:style w:type="character" w:customStyle="1" w:styleId="WW8Num47z4">
    <w:name w:val="WW8Num47z4"/>
    <w:rPr>
      <w:rFonts w:ascii="Courier New" w:eastAsia="Courier New" w:hAnsi="Courier New" w:cs="Courier New"/>
    </w:rPr>
  </w:style>
  <w:style w:type="character" w:customStyle="1" w:styleId="WW8Num48z0">
    <w:name w:val="WW8Num48z0"/>
  </w:style>
  <w:style w:type="character" w:customStyle="1" w:styleId="WW8Num49z0">
    <w:name w:val="WW8Num49z0"/>
    <w:rPr>
      <w:rFonts w:ascii="Times New Roman" w:eastAsia="Times New Roman" w:hAnsi="Times New Roman" w:cs="Calibri"/>
      <w:sz w:val="22"/>
      <w:szCs w:val="22"/>
    </w:rPr>
  </w:style>
  <w:style w:type="character" w:customStyle="1" w:styleId="WW8Num52z0">
    <w:name w:val="WW8Num52z0"/>
    <w:rPr>
      <w:b w:val="0"/>
      <w:position w:val="0"/>
      <w:sz w:val="24"/>
      <w:szCs w:val="24"/>
      <w:vertAlign w:val="baseline"/>
    </w:rPr>
  </w:style>
  <w:style w:type="character" w:customStyle="1" w:styleId="WW8Num52z1">
    <w:name w:val="WW8Num52z1"/>
  </w:style>
  <w:style w:type="character" w:customStyle="1" w:styleId="WW8Num54z1">
    <w:name w:val="WW8Num54z1"/>
    <w:rPr>
      <w:rFonts w:ascii="Times New Roman" w:eastAsia="Calibri" w:hAnsi="Times New Roman" w:cs="Times New Roman"/>
    </w:rPr>
  </w:style>
  <w:style w:type="character" w:customStyle="1" w:styleId="WW8Num54z2">
    <w:name w:val="WW8Num54z2"/>
    <w:rPr>
      <w:rFonts w:ascii="Symbol" w:eastAsia="Symbol" w:hAnsi="Symbol" w:cs="Symbol"/>
    </w:rPr>
  </w:style>
  <w:style w:type="character" w:customStyle="1" w:styleId="WW8Num55z0">
    <w:name w:val="WW8Num55z0"/>
  </w:style>
  <w:style w:type="character" w:customStyle="1" w:styleId="WW8Num56z0">
    <w:name w:val="WW8Num56z0"/>
  </w:style>
  <w:style w:type="character" w:customStyle="1" w:styleId="WW8Num58z0">
    <w:name w:val="WW8Num58z0"/>
    <w:rPr>
      <w:rFonts w:ascii="Times New Roman" w:eastAsia="Times New Roman" w:hAnsi="Times New Roman" w:cs="Calibri"/>
      <w:sz w:val="22"/>
      <w:szCs w:val="22"/>
    </w:rPr>
  </w:style>
  <w:style w:type="character" w:customStyle="1" w:styleId="WW8Num58z1">
    <w:name w:val="WW8Num58z1"/>
  </w:style>
  <w:style w:type="character" w:customStyle="1" w:styleId="WW8Num59z0">
    <w:name w:val="WW8Num59z0"/>
    <w:rPr>
      <w:sz w:val="22"/>
    </w:rPr>
  </w:style>
  <w:style w:type="character" w:customStyle="1" w:styleId="WW8Num60z0">
    <w:name w:val="WW8Num60z0"/>
    <w:rPr>
      <w:rFonts w:ascii="Times New Roman" w:eastAsia="Times New Roman" w:hAnsi="Times New Roman" w:cs="Times New Roman"/>
    </w:rPr>
  </w:style>
  <w:style w:type="character" w:customStyle="1" w:styleId="WW8Num61z0">
    <w:name w:val="WW8Num61z0"/>
  </w:style>
  <w:style w:type="character" w:customStyle="1" w:styleId="WW8Num62z0">
    <w:name w:val="WW8Num62z0"/>
    <w:rPr>
      <w:rFonts w:cs="Times New Roman"/>
    </w:rPr>
  </w:style>
  <w:style w:type="character" w:customStyle="1" w:styleId="WW8Num63z0">
    <w:name w:val="WW8Num63z0"/>
    <w:rPr>
      <w:rFonts w:ascii="Times New Roman" w:eastAsia="Times New Roman" w:hAnsi="Times New Roman" w:cs="Times New Roman"/>
    </w:rPr>
  </w:style>
  <w:style w:type="character" w:customStyle="1" w:styleId="WW8Num64z0">
    <w:name w:val="WW8Num64z0"/>
    <w:rPr>
      <w:rFonts w:ascii="Times New Roman" w:eastAsia="Times New Roman" w:hAnsi="Times New Roman" w:cs="Times New Roman"/>
    </w:rPr>
  </w:style>
  <w:style w:type="character" w:customStyle="1" w:styleId="WW8Num67z0">
    <w:name w:val="WW8Num67z0"/>
    <w:rPr>
      <w:rFonts w:ascii="Times New Roman" w:eastAsia="Times New Roman" w:hAnsi="Times New Roman" w:cs="Times New Roman"/>
    </w:rPr>
  </w:style>
  <w:style w:type="character" w:customStyle="1" w:styleId="WW8Num69z0">
    <w:name w:val="WW8Num69z0"/>
    <w:rPr>
      <w:i w:val="0"/>
    </w:rPr>
  </w:style>
  <w:style w:type="character" w:customStyle="1" w:styleId="WW8Num69z1">
    <w:name w:val="WW8Num69z1"/>
  </w:style>
  <w:style w:type="character" w:customStyle="1" w:styleId="WW8Num70z0">
    <w:name w:val="WW8Num70z0"/>
  </w:style>
  <w:style w:type="character" w:customStyle="1" w:styleId="WW8Num71z0">
    <w:name w:val="WW8Num71z0"/>
    <w:rPr>
      <w:b w:val="0"/>
      <w:bCs/>
      <w:color w:val="000000"/>
    </w:rPr>
  </w:style>
  <w:style w:type="character" w:customStyle="1" w:styleId="WW8Num71z1">
    <w:name w:val="WW8Num71z1"/>
    <w:rPr>
      <w:rFonts w:ascii="Times New Roman" w:eastAsia="Times New Roman" w:hAnsi="Times New Roman" w:cs="Times New Roman"/>
    </w:rPr>
  </w:style>
  <w:style w:type="character" w:customStyle="1" w:styleId="WW8Num72z0">
    <w:name w:val="WW8Num72z0"/>
    <w:rPr>
      <w:rFonts w:ascii="Times New Roman" w:eastAsia="Times New Roman" w:hAnsi="Times New Roman" w:cs="Times New Roman"/>
    </w:rPr>
  </w:style>
  <w:style w:type="character" w:customStyle="1" w:styleId="WW8Num72z1">
    <w:name w:val="WW8Num72z1"/>
    <w:rPr>
      <w:rFonts w:ascii="Times New Roman" w:eastAsia="Times New Roman" w:hAnsi="Times New Roman" w:cs="Times New Roman"/>
      <w:b w:val="0"/>
      <w:bCs w:val="0"/>
    </w:rPr>
  </w:style>
  <w:style w:type="character" w:customStyle="1" w:styleId="WW8Num73z0">
    <w:name w:val="WW8Num73z0"/>
  </w:style>
  <w:style w:type="character" w:customStyle="1" w:styleId="WW8Num74z0">
    <w:name w:val="WW8Num74z0"/>
    <w:rPr>
      <w:b w:val="0"/>
    </w:rPr>
  </w:style>
  <w:style w:type="character" w:customStyle="1" w:styleId="WW8Num74z1">
    <w:name w:val="WW8Num74z1"/>
  </w:style>
  <w:style w:type="character" w:customStyle="1" w:styleId="WW8Num75z1">
    <w:name w:val="WW8Num75z1"/>
    <w:rPr>
      <w:rFonts w:ascii="Times New Roman" w:eastAsia="Times New Roman" w:hAnsi="Times New Roman" w:cs="Times New Roman"/>
      <w:b w:val="0"/>
      <w:bCs w:val="0"/>
    </w:rPr>
  </w:style>
  <w:style w:type="character" w:customStyle="1" w:styleId="WW8Num76z0">
    <w:name w:val="WW8Num76z0"/>
  </w:style>
  <w:style w:type="character" w:customStyle="1" w:styleId="WW8Num77z1">
    <w:name w:val="WW8Num77z1"/>
  </w:style>
  <w:style w:type="character" w:customStyle="1" w:styleId="WW8Num78z0">
    <w:name w:val="WW8Num78z0"/>
    <w:rPr>
      <w:rFonts w:cs="Times New Roman"/>
    </w:rPr>
  </w:style>
  <w:style w:type="character" w:customStyle="1" w:styleId="WW8Num78z1">
    <w:name w:val="WW8Num78z1"/>
    <w:rPr>
      <w:rFonts w:cs="Times New Roman"/>
      <w:b w:val="0"/>
    </w:rPr>
  </w:style>
  <w:style w:type="character" w:customStyle="1" w:styleId="WW8Num79z0">
    <w:name w:val="WW8Num79z0"/>
    <w:rPr>
      <w:b w:val="0"/>
      <w:sz w:val="22"/>
      <w:szCs w:val="22"/>
    </w:rPr>
  </w:style>
  <w:style w:type="character" w:customStyle="1" w:styleId="WW8Num81z1">
    <w:name w:val="WW8Num81z1"/>
    <w:rPr>
      <w:rFonts w:ascii="Times New Roman" w:eastAsia="Times New Roman" w:hAnsi="Times New Roman" w:cs="Times New Roman"/>
      <w:b w:val="0"/>
      <w:bCs w:val="0"/>
    </w:rPr>
  </w:style>
  <w:style w:type="character" w:customStyle="1" w:styleId="WW8Num84z0">
    <w:name w:val="WW8Num84z0"/>
  </w:style>
  <w:style w:type="character" w:customStyle="1" w:styleId="WW8Num85z3">
    <w:name w:val="WW8Num85z3"/>
    <w:rPr>
      <w:rFonts w:ascii="Symbol" w:eastAsia="Symbol" w:hAnsi="Symbol" w:cs="Symbol"/>
    </w:rPr>
  </w:style>
  <w:style w:type="character" w:customStyle="1" w:styleId="WW8Num86z0">
    <w:name w:val="WW8Num86z0"/>
    <w:rPr>
      <w:i w:val="0"/>
    </w:rPr>
  </w:style>
  <w:style w:type="character" w:customStyle="1" w:styleId="WW8Num87z0">
    <w:name w:val="WW8Num87z0"/>
    <w:rPr>
      <w:rFonts w:ascii="Times New Roman" w:eastAsia="Times New Roman" w:hAnsi="Times New Roman" w:cs="Times New Roman"/>
    </w:rPr>
  </w:style>
  <w:style w:type="character" w:customStyle="1" w:styleId="WW8Num87z1">
    <w:name w:val="WW8Num87z1"/>
    <w:rPr>
      <w:rFonts w:ascii="Times New Roman" w:eastAsia="Times New Roman" w:hAnsi="Times New Roman" w:cs="Times New Roman"/>
      <w:b w:val="0"/>
      <w:bCs w:val="0"/>
    </w:rPr>
  </w:style>
  <w:style w:type="character" w:customStyle="1" w:styleId="WW8NumSt79z0">
    <w:name w:val="WW8NumSt79z0"/>
  </w:style>
  <w:style w:type="character" w:customStyle="1" w:styleId="Nagwek1Znak">
    <w:name w:val="Nagłówek 1 Znak"/>
    <w:rPr>
      <w:rFonts w:ascii="Times New Roman" w:eastAsia="Times New Roman" w:hAnsi="Times New Roman" w:cs="Times New Roman"/>
      <w:b/>
      <w:bCs/>
      <w:sz w:val="40"/>
      <w:szCs w:val="40"/>
    </w:rPr>
  </w:style>
  <w:style w:type="character" w:customStyle="1" w:styleId="StopkaZnak">
    <w:name w:val="Stopka Znak"/>
    <w:rPr>
      <w:rFonts w:ascii="Times New Roman" w:eastAsia="Times New Roman" w:hAnsi="Times New Roman" w:cs="Times New Roman"/>
      <w:sz w:val="20"/>
      <w:szCs w:val="20"/>
    </w:rPr>
  </w:style>
  <w:style w:type="character" w:customStyle="1" w:styleId="NagwekZnak">
    <w:name w:val="Nagłówek Znak"/>
    <w:rPr>
      <w:rFonts w:ascii="Times New Roman" w:eastAsia="Times New Roman" w:hAnsi="Times New Roman" w:cs="Times New Roman"/>
      <w:sz w:val="20"/>
      <w:szCs w:val="20"/>
    </w:rPr>
  </w:style>
  <w:style w:type="character" w:customStyle="1" w:styleId="TekstdymkaZnak">
    <w:name w:val="Tekst dymka Znak"/>
    <w:rPr>
      <w:rFonts w:ascii="Tahoma" w:eastAsia="Tahoma" w:hAnsi="Tahoma" w:cs="Tahoma"/>
      <w:sz w:val="16"/>
      <w:szCs w:val="16"/>
    </w:rPr>
  </w:style>
  <w:style w:type="character" w:styleId="Odwoaniedokomentarza">
    <w:name w:val="annotation reference"/>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Nagwek2Znak">
    <w:name w:val="Nagłówek 2 Znak"/>
    <w:rPr>
      <w:rFonts w:ascii="Cambria" w:eastAsia="Cambria" w:hAnsi="Cambria" w:cs="Cambria"/>
      <w:b/>
      <w:bCs/>
      <w:color w:val="4F81BD"/>
      <w:sz w:val="26"/>
      <w:szCs w:val="26"/>
    </w:rPr>
  </w:style>
  <w:style w:type="character" w:customStyle="1" w:styleId="AkapitzlistZnak">
    <w:name w:val="Akapit z listą Znak"/>
    <w:rPr>
      <w:rFonts w:cs="Calibri"/>
    </w:rPr>
  </w:style>
  <w:style w:type="character" w:customStyle="1" w:styleId="Internetlink">
    <w:name w:val="Internet link"/>
    <w:rPr>
      <w:color w:val="0000FF"/>
      <w:u w:val="single"/>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ascii="Times New Roman" w:eastAsia="Times New Roman" w:hAnsi="Times New Roman" w:cs="Times New Roman"/>
    </w:rPr>
  </w:style>
  <w:style w:type="character" w:customStyle="1" w:styleId="ListLabel5">
    <w:name w:val="ListLabel 5"/>
    <w:rPr>
      <w:rFonts w:ascii="Times New Roman" w:eastAsia="Calibri" w:hAnsi="Times New Roman" w:cs="Times New Roman"/>
    </w:rPr>
  </w:style>
  <w:style w:type="character" w:customStyle="1" w:styleId="ListLabel6">
    <w:name w:val="ListLabel 6"/>
    <w:rPr>
      <w:rFonts w:ascii="Times New Roman" w:eastAsia="Times New Roman" w:hAnsi="Times New Roman" w:cs="Times New Roman"/>
      <w:b w:val="0"/>
      <w:bCs w:val="0"/>
    </w:rPr>
  </w:style>
  <w:style w:type="character" w:customStyle="1" w:styleId="ListLabel7">
    <w:name w:val="ListLabel 7"/>
    <w:rPr>
      <w:rFonts w:ascii="Times New Roman" w:eastAsia="Times New Roman" w:hAnsi="Times New Roman" w:cs="Times New Roman"/>
      <w:color w:val="00000A"/>
    </w:rPr>
  </w:style>
  <w:style w:type="character" w:customStyle="1" w:styleId="ListLabel8">
    <w:name w:val="ListLabel 8"/>
    <w:rPr>
      <w:rFonts w:ascii="Times New Roman" w:eastAsia="Times New Roman" w:hAnsi="Times New Roman" w:cs="Calibri"/>
    </w:rPr>
  </w:style>
  <w:style w:type="character" w:customStyle="1" w:styleId="ListLabel9">
    <w:name w:val="ListLabel 9"/>
    <w:rPr>
      <w:b w:val="0"/>
    </w:rPr>
  </w:style>
  <w:style w:type="character" w:customStyle="1" w:styleId="ListLabel10">
    <w:name w:val="ListLabel 10"/>
    <w:rPr>
      <w:rFonts w:ascii="Times New Roman" w:eastAsia="Calibri" w:hAnsi="Times New Roman" w:cs="Times New Roman"/>
    </w:rPr>
  </w:style>
  <w:style w:type="character" w:customStyle="1" w:styleId="ListLabel11">
    <w:name w:val="ListLabel 11"/>
    <w:rPr>
      <w:rFonts w:ascii="Times New Roman" w:eastAsia="Times New Roman" w:hAnsi="Times New Roman" w:cs="Times New Roman"/>
    </w:rPr>
  </w:style>
  <w:style w:type="character" w:customStyle="1" w:styleId="ListLabel12">
    <w:name w:val="ListLabel 12"/>
    <w:rPr>
      <w:rFonts w:ascii="Times New Roman" w:eastAsia="Calibri" w:hAnsi="Times New Roman" w:cs="Times New Roman"/>
    </w:rPr>
  </w:style>
  <w:style w:type="character" w:customStyle="1" w:styleId="ListLabel13">
    <w:name w:val="ListLabel 13"/>
    <w:rPr>
      <w:rFonts w:cs="Symbol"/>
    </w:rPr>
  </w:style>
  <w:style w:type="character" w:customStyle="1" w:styleId="ListLabel14">
    <w:name w:val="ListLabel 14"/>
    <w:rPr>
      <w:rFonts w:ascii="Times New Roman" w:eastAsia="Times New Roman" w:hAnsi="Times New Roman" w:cs="Times New Roman"/>
      <w:b w:val="0"/>
      <w:bCs w:val="0"/>
    </w:rPr>
  </w:style>
  <w:style w:type="character" w:customStyle="1" w:styleId="ListLabel15">
    <w:name w:val="ListLabel 15"/>
    <w:rPr>
      <w:rFonts w:ascii="Times New Roman" w:eastAsia="Times New Roman" w:hAnsi="Times New Roman" w:cs="Times New Roman"/>
      <w:color w:val="00000A"/>
    </w:rPr>
  </w:style>
  <w:style w:type="character" w:customStyle="1" w:styleId="ListLabel16">
    <w:name w:val="ListLabel 16"/>
    <w:rPr>
      <w:rFonts w:ascii="Times New Roman" w:eastAsia="Times New Roman" w:hAnsi="Times New Roman" w:cs="Calibri"/>
    </w:rPr>
  </w:style>
  <w:style w:type="character" w:customStyle="1" w:styleId="ListLabel17">
    <w:name w:val="ListLabel 17"/>
    <w:rPr>
      <w:rFonts w:ascii="Times New Roman" w:eastAsia="Calibri" w:hAnsi="Times New Roman" w:cs="Times New Roman"/>
    </w:rPr>
  </w:style>
  <w:style w:type="character" w:styleId="Hipercze">
    <w:name w:val="Hyperlink"/>
    <w:rPr>
      <w:color w:val="0000FF"/>
      <w:u w:val="single"/>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Times New Roman" w:eastAsia="Times New Roman" w:hAnsi="Times New Roman" w:cs="Times New Roman"/>
      <w:sz w:val="24"/>
      <w:szCs w:val="24"/>
    </w:rPr>
  </w:style>
  <w:style w:type="character" w:customStyle="1" w:styleId="TekstpodstawowywcityZnak">
    <w:name w:val="Tekst podstawowy wcięty Znak"/>
    <w:rPr>
      <w:rFonts w:cs="Calibri"/>
    </w:rPr>
  </w:style>
  <w:style w:type="character" w:customStyle="1" w:styleId="CharacterStyle1">
    <w:name w:val="Character Style 1"/>
    <w:rPr>
      <w:sz w:val="22"/>
    </w:rPr>
  </w:style>
  <w:style w:type="character" w:customStyle="1" w:styleId="object">
    <w:name w:val="object"/>
  </w:style>
  <w:style w:type="character" w:customStyle="1" w:styleId="Teksttreci20">
    <w:name w:val="Tekst treści (2)_"/>
    <w:rPr>
      <w:rFonts w:ascii="Times New Roman" w:eastAsia="Times New Roman" w:hAnsi="Times New Roman" w:cs="Times New Roman"/>
      <w:sz w:val="21"/>
      <w:szCs w:val="21"/>
      <w:shd w:val="clear" w:color="auto" w:fill="FFFFFF"/>
    </w:rPr>
  </w:style>
  <w:style w:type="character" w:styleId="Nierozpoznanawzmianka">
    <w:name w:val="Unresolved Mention"/>
    <w:rPr>
      <w:color w:val="808080"/>
      <w:shd w:val="clear" w:color="auto" w:fill="E6E6E6"/>
    </w:rPr>
  </w:style>
  <w:style w:type="character" w:customStyle="1" w:styleId="TytuZnak">
    <w:name w:val="Tytuł Znak"/>
    <w:rPr>
      <w:rFonts w:ascii="Times New Roman" w:eastAsia="Times New Roman" w:hAnsi="Times New Roman" w:cs="Times New Roman"/>
    </w:rPr>
  </w:style>
  <w:style w:type="character" w:customStyle="1" w:styleId="TekstprzypisudolnegoZnak">
    <w:name w:val="Tekst przypisu dolnego Znak"/>
  </w:style>
  <w:style w:type="character" w:customStyle="1" w:styleId="FootnoteSymbol">
    <w:name w:val="Footnote Symbol"/>
    <w:rPr>
      <w:position w:val="0"/>
      <w:vertAlign w:val="superscript"/>
    </w:rPr>
  </w:style>
  <w:style w:type="character" w:styleId="Uwydatnienie">
    <w:name w:val="Emphasis"/>
    <w:rPr>
      <w:i/>
      <w:iCs/>
    </w:rPr>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StrongEmphasis">
    <w:name w:val="Strong Emphasis"/>
    <w:rPr>
      <w:b/>
      <w:bCs/>
    </w:rPr>
  </w:style>
  <w:style w:type="paragraph" w:styleId="Tekstprzypisukocowego">
    <w:name w:val="endnote text"/>
    <w:basedOn w:val="Normalny"/>
    <w:rPr>
      <w:rFonts w:cs="Mangal"/>
      <w:sz w:val="20"/>
      <w:szCs w:val="18"/>
    </w:rPr>
  </w:style>
  <w:style w:type="character" w:customStyle="1" w:styleId="TekstprzypisukocowegoZnak">
    <w:name w:val="Tekst przypisu końcowego Znak"/>
    <w:basedOn w:val="Domylnaczcionkaakapitu"/>
    <w:rPr>
      <w:rFonts w:cs="Mangal"/>
      <w:sz w:val="20"/>
      <w:szCs w:val="18"/>
    </w:rPr>
  </w:style>
  <w:style w:type="character" w:styleId="Odwoanieprzypisukocowego">
    <w:name w:val="endnote reference"/>
    <w:basedOn w:val="Domylnaczcionkaakapitu"/>
    <w:rPr>
      <w:position w:val="0"/>
      <w:vertAlign w:val="superscript"/>
    </w:rPr>
  </w:style>
  <w:style w:type="character" w:styleId="UyteHipercze">
    <w:name w:val="FollowedHyperlink"/>
    <w:basedOn w:val="Domylnaczcionkaakapitu"/>
    <w:rPr>
      <w:color w:val="954F72"/>
      <w:u w:val="single"/>
    </w:rPr>
  </w:style>
  <w:style w:type="paragraph" w:customStyle="1" w:styleId="Pa3">
    <w:name w:val="Pa3"/>
    <w:basedOn w:val="Normalny"/>
    <w:next w:val="Normalny"/>
    <w:pPr>
      <w:autoSpaceDE w:val="0"/>
      <w:spacing w:line="161" w:lineRule="atLeast"/>
    </w:pPr>
    <w:rPr>
      <w:rFonts w:ascii="Dell Replica" w:eastAsia="Calibri" w:hAnsi="Dell Replica" w:cs="Times New Roman"/>
      <w:kern w:val="0"/>
      <w:lang w:eastAsia="en-US" w:bidi="ar-SA"/>
    </w:rPr>
  </w:style>
  <w:style w:type="paragraph" w:customStyle="1" w:styleId="Tabelapozycja">
    <w:name w:val="Tabela pozycja"/>
    <w:basedOn w:val="Normalny"/>
    <w:rsid w:val="007E2607"/>
    <w:rPr>
      <w:rFonts w:ascii="Arial" w:eastAsia="MS Outlook" w:hAnsi="Arial" w:cs="Times New Roman"/>
      <w:kern w:val="0"/>
      <w:sz w:val="22"/>
      <w:szCs w:val="20"/>
      <w:lang w:eastAsia="pl-PL" w:bidi="ar-SA"/>
    </w:rPr>
  </w:style>
  <w:style w:type="table" w:styleId="Tabela-Siatka">
    <w:name w:val="Table Grid"/>
    <w:basedOn w:val="Standardowy"/>
    <w:uiPriority w:val="39"/>
    <w:rsid w:val="007E2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tipkeyword">
    <w:name w:val="tooltip_keyword"/>
    <w:basedOn w:val="Domylnaczcionkaakapitu"/>
    <w:rsid w:val="007C3EF2"/>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8Num46">
    <w:name w:val="WW8Num46"/>
    <w:basedOn w:val="Bezlisty"/>
    <w:pPr>
      <w:numPr>
        <w:numId w:val="46"/>
      </w:numPr>
    </w:pPr>
  </w:style>
  <w:style w:type="numbering" w:customStyle="1" w:styleId="WW8Num47">
    <w:name w:val="WW8Num47"/>
    <w:basedOn w:val="Bezlisty"/>
    <w:pPr>
      <w:numPr>
        <w:numId w:val="47"/>
      </w:numPr>
    </w:pPr>
  </w:style>
  <w:style w:type="numbering" w:customStyle="1" w:styleId="WW8Num48">
    <w:name w:val="WW8Num48"/>
    <w:basedOn w:val="Bezlisty"/>
    <w:pPr>
      <w:numPr>
        <w:numId w:val="48"/>
      </w:numPr>
    </w:pPr>
  </w:style>
  <w:style w:type="numbering" w:customStyle="1" w:styleId="WW8Num49">
    <w:name w:val="WW8Num49"/>
    <w:basedOn w:val="Bezlisty"/>
    <w:pPr>
      <w:numPr>
        <w:numId w:val="49"/>
      </w:numPr>
    </w:pPr>
  </w:style>
  <w:style w:type="numbering" w:customStyle="1" w:styleId="WW8Num50">
    <w:name w:val="WW8Num50"/>
    <w:basedOn w:val="Bezlisty"/>
    <w:pPr>
      <w:numPr>
        <w:numId w:val="50"/>
      </w:numPr>
    </w:pPr>
  </w:style>
  <w:style w:type="numbering" w:customStyle="1" w:styleId="WW8Num51">
    <w:name w:val="WW8Num51"/>
    <w:basedOn w:val="Bezlisty"/>
    <w:pPr>
      <w:numPr>
        <w:numId w:val="51"/>
      </w:numPr>
    </w:pPr>
  </w:style>
  <w:style w:type="numbering" w:customStyle="1" w:styleId="WW8Num52">
    <w:name w:val="WW8Num52"/>
    <w:basedOn w:val="Bezlisty"/>
    <w:pPr>
      <w:numPr>
        <w:numId w:val="52"/>
      </w:numPr>
    </w:pPr>
  </w:style>
  <w:style w:type="numbering" w:customStyle="1" w:styleId="WW8Num53">
    <w:name w:val="WW8Num53"/>
    <w:basedOn w:val="Bezlisty"/>
    <w:pPr>
      <w:numPr>
        <w:numId w:val="53"/>
      </w:numPr>
    </w:pPr>
  </w:style>
  <w:style w:type="numbering" w:customStyle="1" w:styleId="WW8Num54">
    <w:name w:val="WW8Num54"/>
    <w:basedOn w:val="Bezlisty"/>
    <w:pPr>
      <w:numPr>
        <w:numId w:val="54"/>
      </w:numPr>
    </w:pPr>
  </w:style>
  <w:style w:type="numbering" w:customStyle="1" w:styleId="WW8Num55">
    <w:name w:val="WW8Num55"/>
    <w:basedOn w:val="Bezlisty"/>
    <w:pPr>
      <w:numPr>
        <w:numId w:val="55"/>
      </w:numPr>
    </w:pPr>
  </w:style>
  <w:style w:type="numbering" w:customStyle="1" w:styleId="WW8Num56">
    <w:name w:val="WW8Num56"/>
    <w:basedOn w:val="Bezlisty"/>
    <w:pPr>
      <w:numPr>
        <w:numId w:val="56"/>
      </w:numPr>
    </w:pPr>
  </w:style>
  <w:style w:type="numbering" w:customStyle="1" w:styleId="WW8Num57">
    <w:name w:val="WW8Num57"/>
    <w:basedOn w:val="Bezlisty"/>
    <w:pPr>
      <w:numPr>
        <w:numId w:val="57"/>
      </w:numPr>
    </w:pPr>
  </w:style>
  <w:style w:type="numbering" w:customStyle="1" w:styleId="WW8Num58">
    <w:name w:val="WW8Num58"/>
    <w:basedOn w:val="Bezlisty"/>
    <w:pPr>
      <w:numPr>
        <w:numId w:val="58"/>
      </w:numPr>
    </w:pPr>
  </w:style>
  <w:style w:type="numbering" w:customStyle="1" w:styleId="WW8Num59">
    <w:name w:val="WW8Num59"/>
    <w:basedOn w:val="Bezlisty"/>
    <w:pPr>
      <w:numPr>
        <w:numId w:val="59"/>
      </w:numPr>
    </w:pPr>
  </w:style>
  <w:style w:type="numbering" w:customStyle="1" w:styleId="WW8Num60">
    <w:name w:val="WW8Num60"/>
    <w:basedOn w:val="Bezlisty"/>
    <w:pPr>
      <w:numPr>
        <w:numId w:val="60"/>
      </w:numPr>
    </w:pPr>
  </w:style>
  <w:style w:type="numbering" w:customStyle="1" w:styleId="WW8Num61">
    <w:name w:val="WW8Num61"/>
    <w:basedOn w:val="Bezlisty"/>
    <w:pPr>
      <w:numPr>
        <w:numId w:val="61"/>
      </w:numPr>
    </w:pPr>
  </w:style>
  <w:style w:type="numbering" w:customStyle="1" w:styleId="WW8Num62">
    <w:name w:val="WW8Num62"/>
    <w:basedOn w:val="Bezlisty"/>
    <w:pPr>
      <w:numPr>
        <w:numId w:val="62"/>
      </w:numPr>
    </w:pPr>
  </w:style>
  <w:style w:type="numbering" w:customStyle="1" w:styleId="WW8Num63">
    <w:name w:val="WW8Num63"/>
    <w:basedOn w:val="Bezlisty"/>
    <w:pPr>
      <w:numPr>
        <w:numId w:val="63"/>
      </w:numPr>
    </w:pPr>
  </w:style>
  <w:style w:type="numbering" w:customStyle="1" w:styleId="WW8Num64">
    <w:name w:val="WW8Num64"/>
    <w:basedOn w:val="Bezlisty"/>
    <w:pPr>
      <w:numPr>
        <w:numId w:val="64"/>
      </w:numPr>
    </w:pPr>
  </w:style>
  <w:style w:type="numbering" w:customStyle="1" w:styleId="WW8Num65">
    <w:name w:val="WW8Num65"/>
    <w:basedOn w:val="Bezlisty"/>
    <w:pPr>
      <w:numPr>
        <w:numId w:val="65"/>
      </w:numPr>
    </w:pPr>
  </w:style>
  <w:style w:type="numbering" w:customStyle="1" w:styleId="WW8Num66">
    <w:name w:val="WW8Num66"/>
    <w:basedOn w:val="Bezlisty"/>
    <w:pPr>
      <w:numPr>
        <w:numId w:val="66"/>
      </w:numPr>
    </w:pPr>
  </w:style>
  <w:style w:type="numbering" w:customStyle="1" w:styleId="WW8Num67">
    <w:name w:val="WW8Num67"/>
    <w:basedOn w:val="Bezlisty"/>
    <w:pPr>
      <w:numPr>
        <w:numId w:val="67"/>
      </w:numPr>
    </w:pPr>
  </w:style>
  <w:style w:type="numbering" w:customStyle="1" w:styleId="WW8Num68">
    <w:name w:val="WW8Num68"/>
    <w:basedOn w:val="Bezlisty"/>
    <w:pPr>
      <w:numPr>
        <w:numId w:val="68"/>
      </w:numPr>
    </w:pPr>
  </w:style>
  <w:style w:type="numbering" w:customStyle="1" w:styleId="WW8Num69">
    <w:name w:val="WW8Num69"/>
    <w:basedOn w:val="Bezlisty"/>
    <w:pPr>
      <w:numPr>
        <w:numId w:val="69"/>
      </w:numPr>
    </w:pPr>
  </w:style>
  <w:style w:type="numbering" w:customStyle="1" w:styleId="WW8Num70">
    <w:name w:val="WW8Num70"/>
    <w:basedOn w:val="Bezlisty"/>
    <w:pPr>
      <w:numPr>
        <w:numId w:val="70"/>
      </w:numPr>
    </w:pPr>
  </w:style>
  <w:style w:type="numbering" w:customStyle="1" w:styleId="WW8Num71">
    <w:name w:val="WW8Num71"/>
    <w:basedOn w:val="Bezlisty"/>
    <w:pPr>
      <w:numPr>
        <w:numId w:val="71"/>
      </w:numPr>
    </w:pPr>
  </w:style>
  <w:style w:type="numbering" w:customStyle="1" w:styleId="WW8Num72">
    <w:name w:val="WW8Num72"/>
    <w:basedOn w:val="Bezlisty"/>
    <w:pPr>
      <w:numPr>
        <w:numId w:val="72"/>
      </w:numPr>
    </w:pPr>
  </w:style>
  <w:style w:type="numbering" w:customStyle="1" w:styleId="WW8Num73">
    <w:name w:val="WW8Num73"/>
    <w:basedOn w:val="Bezlisty"/>
    <w:pPr>
      <w:numPr>
        <w:numId w:val="73"/>
      </w:numPr>
    </w:pPr>
  </w:style>
  <w:style w:type="numbering" w:customStyle="1" w:styleId="WW8Num74">
    <w:name w:val="WW8Num74"/>
    <w:basedOn w:val="Bezlisty"/>
    <w:pPr>
      <w:numPr>
        <w:numId w:val="74"/>
      </w:numPr>
    </w:pPr>
  </w:style>
  <w:style w:type="numbering" w:customStyle="1" w:styleId="WW8Num75">
    <w:name w:val="WW8Num75"/>
    <w:basedOn w:val="Bezlisty"/>
    <w:pPr>
      <w:numPr>
        <w:numId w:val="75"/>
      </w:numPr>
    </w:pPr>
  </w:style>
  <w:style w:type="numbering" w:customStyle="1" w:styleId="WW8Num76">
    <w:name w:val="WW8Num76"/>
    <w:basedOn w:val="Bezlisty"/>
    <w:pPr>
      <w:numPr>
        <w:numId w:val="76"/>
      </w:numPr>
    </w:pPr>
  </w:style>
  <w:style w:type="numbering" w:customStyle="1" w:styleId="WW8Num77">
    <w:name w:val="WW8Num77"/>
    <w:basedOn w:val="Bezlisty"/>
    <w:pPr>
      <w:numPr>
        <w:numId w:val="77"/>
      </w:numPr>
    </w:pPr>
  </w:style>
  <w:style w:type="numbering" w:customStyle="1" w:styleId="WW8Num78">
    <w:name w:val="WW8Num78"/>
    <w:basedOn w:val="Bezlisty"/>
    <w:pPr>
      <w:numPr>
        <w:numId w:val="78"/>
      </w:numPr>
    </w:pPr>
  </w:style>
  <w:style w:type="numbering" w:customStyle="1" w:styleId="WW8Num79">
    <w:name w:val="WW8Num79"/>
    <w:basedOn w:val="Bezlisty"/>
    <w:pPr>
      <w:numPr>
        <w:numId w:val="79"/>
      </w:numPr>
    </w:pPr>
  </w:style>
  <w:style w:type="numbering" w:customStyle="1" w:styleId="WW8Num80">
    <w:name w:val="WW8Num80"/>
    <w:basedOn w:val="Bezlisty"/>
    <w:pPr>
      <w:numPr>
        <w:numId w:val="80"/>
      </w:numPr>
    </w:pPr>
  </w:style>
  <w:style w:type="numbering" w:customStyle="1" w:styleId="WW8Num81">
    <w:name w:val="WW8Num81"/>
    <w:basedOn w:val="Bezlisty"/>
    <w:pPr>
      <w:numPr>
        <w:numId w:val="81"/>
      </w:numPr>
    </w:pPr>
  </w:style>
  <w:style w:type="numbering" w:customStyle="1" w:styleId="WW8Num82">
    <w:name w:val="WW8Num82"/>
    <w:basedOn w:val="Bezlisty"/>
    <w:pPr>
      <w:numPr>
        <w:numId w:val="82"/>
      </w:numPr>
    </w:pPr>
  </w:style>
  <w:style w:type="numbering" w:customStyle="1" w:styleId="WW8Num83">
    <w:name w:val="WW8Num83"/>
    <w:basedOn w:val="Bezlisty"/>
    <w:pPr>
      <w:numPr>
        <w:numId w:val="83"/>
      </w:numPr>
    </w:pPr>
  </w:style>
  <w:style w:type="numbering" w:customStyle="1" w:styleId="WW8Num84">
    <w:name w:val="WW8Num84"/>
    <w:basedOn w:val="Bezlisty"/>
    <w:pPr>
      <w:numPr>
        <w:numId w:val="84"/>
      </w:numPr>
    </w:pPr>
  </w:style>
  <w:style w:type="numbering" w:customStyle="1" w:styleId="WW8Num85">
    <w:name w:val="WW8Num85"/>
    <w:basedOn w:val="Bezlisty"/>
    <w:pPr>
      <w:numPr>
        <w:numId w:val="85"/>
      </w:numPr>
    </w:pPr>
  </w:style>
  <w:style w:type="numbering" w:customStyle="1" w:styleId="WW8Num86">
    <w:name w:val="WW8Num86"/>
    <w:basedOn w:val="Bezlisty"/>
    <w:pPr>
      <w:numPr>
        <w:numId w:val="86"/>
      </w:numPr>
    </w:pPr>
  </w:style>
  <w:style w:type="numbering" w:customStyle="1" w:styleId="WW8Num87">
    <w:name w:val="WW8Num87"/>
    <w:basedOn w:val="Bezlisty"/>
    <w:pPr>
      <w:numPr>
        <w:numId w:val="87"/>
      </w:numPr>
    </w:pPr>
  </w:style>
  <w:style w:type="paragraph" w:styleId="Bezodstpw">
    <w:name w:val="No Spacing"/>
    <w:uiPriority w:val="1"/>
    <w:qFormat/>
    <w:rsid w:val="00A24959"/>
    <w:pPr>
      <w:suppressAutoHyphen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45893">
      <w:bodyDiv w:val="1"/>
      <w:marLeft w:val="0"/>
      <w:marRight w:val="0"/>
      <w:marTop w:val="0"/>
      <w:marBottom w:val="0"/>
      <w:divBdr>
        <w:top w:val="none" w:sz="0" w:space="0" w:color="auto"/>
        <w:left w:val="none" w:sz="0" w:space="0" w:color="auto"/>
        <w:bottom w:val="none" w:sz="0" w:space="0" w:color="auto"/>
        <w:right w:val="none" w:sz="0" w:space="0" w:color="auto"/>
      </w:divBdr>
    </w:div>
    <w:div w:id="551428490">
      <w:bodyDiv w:val="1"/>
      <w:marLeft w:val="0"/>
      <w:marRight w:val="0"/>
      <w:marTop w:val="0"/>
      <w:marBottom w:val="0"/>
      <w:divBdr>
        <w:top w:val="none" w:sz="0" w:space="0" w:color="auto"/>
        <w:left w:val="none" w:sz="0" w:space="0" w:color="auto"/>
        <w:bottom w:val="none" w:sz="0" w:space="0" w:color="auto"/>
        <w:right w:val="none" w:sz="0" w:space="0" w:color="auto"/>
      </w:divBdr>
    </w:div>
    <w:div w:id="695424061">
      <w:bodyDiv w:val="1"/>
      <w:marLeft w:val="0"/>
      <w:marRight w:val="0"/>
      <w:marTop w:val="0"/>
      <w:marBottom w:val="0"/>
      <w:divBdr>
        <w:top w:val="none" w:sz="0" w:space="0" w:color="auto"/>
        <w:left w:val="none" w:sz="0" w:space="0" w:color="auto"/>
        <w:bottom w:val="none" w:sz="0" w:space="0" w:color="auto"/>
        <w:right w:val="none" w:sz="0" w:space="0" w:color="auto"/>
      </w:divBdr>
    </w:div>
    <w:div w:id="1614898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learesult.com/80pl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C5367-BCF2-4076-9C7B-A8EA4413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2108</Words>
  <Characters>12650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UMOWA BDGi-2160-    /2014</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BDGi-2160-    /2014</dc:title>
  <dc:subject/>
  <dc:creator>Małgorzata Tessarowicz-Krawczyk</dc:creator>
  <cp:lastModifiedBy>Jarosław Mikołajski</cp:lastModifiedBy>
  <cp:revision>5</cp:revision>
  <cp:lastPrinted>2025-02-04T08:26:00Z</cp:lastPrinted>
  <dcterms:created xsi:type="dcterms:W3CDTF">2025-01-31T13:20:00Z</dcterms:created>
  <dcterms:modified xsi:type="dcterms:W3CDTF">2025-02-04T09:13:00Z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ContentTypeId">
    <vt:lpwstr>0x01010070C3E2380820E5439AB138A288498465</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