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6F" w:rsidRDefault="007A7798">
      <w:pPr>
        <w:spacing w:after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Opole, dnia 2 stycznia 202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5 r.</w:t>
      </w:r>
    </w:p>
    <w:p w:rsidR="00FA7C6F" w:rsidRDefault="00FA7C6F">
      <w:pPr>
        <w:spacing w:after="0"/>
        <w:rPr>
          <w:rFonts w:ascii="Times New Roman" w:hAnsi="Times New Roman" w:cs="Times New Roman"/>
          <w:sz w:val="24"/>
        </w:rPr>
      </w:pPr>
    </w:p>
    <w:p w:rsidR="00FA7C6F" w:rsidRDefault="00FA7C6F">
      <w:pPr>
        <w:spacing w:after="0"/>
        <w:rPr>
          <w:rFonts w:ascii="Times New Roman" w:hAnsi="Times New Roman" w:cs="Times New Roman"/>
          <w:sz w:val="24"/>
        </w:rPr>
      </w:pPr>
    </w:p>
    <w:p w:rsidR="00FA7C6F" w:rsidRDefault="007A7798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FA7C6F" w:rsidRDefault="00FA7C6F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FA7C6F" w:rsidRDefault="007A7798">
      <w:pPr>
        <w:pStyle w:val="Default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</w:p>
    <w:p w:rsidR="00FA7C6F" w:rsidRDefault="007A7798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cena oferty zawiera  koszt dostawy, </w:t>
      </w:r>
    </w:p>
    <w:p w:rsidR="00FA7C6F" w:rsidRDefault="007A7798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</w:p>
    <w:p w:rsidR="00FA7C6F" w:rsidRDefault="007A7798">
      <w:pPr>
        <w:pStyle w:val="Default"/>
        <w:ind w:left="1425"/>
      </w:pPr>
      <w:r>
        <w:rPr>
          <w:rFonts w:ascii="Times New Roman" w:hAnsi="Times New Roman"/>
          <w:szCs w:val="24"/>
        </w:rPr>
        <w:t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</w:p>
    <w:p w:rsidR="00FA7C6F" w:rsidRDefault="007A7798">
      <w:pPr>
        <w:pStyle w:val="Default"/>
        <w:ind w:left="1425"/>
      </w:pPr>
      <w:r>
        <w:rPr>
          <w:rFonts w:ascii="Times New Roman" w:hAnsi="Times New Roman"/>
          <w:szCs w:val="24"/>
        </w:rPr>
        <w:t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 realizacji zamówienia w przypadku sprzętu i materiału informatyczn</w:t>
      </w:r>
      <w:r>
        <w:rPr>
          <w:rFonts w:ascii="Times New Roman" w:hAnsi="Times New Roman"/>
          <w:szCs w:val="24"/>
        </w:rPr>
        <w:t>e</w:t>
      </w:r>
      <w:r w:rsidR="006A5527">
        <w:rPr>
          <w:rFonts w:ascii="Times New Roman" w:hAnsi="Times New Roman"/>
          <w:szCs w:val="24"/>
        </w:rPr>
        <w:t>go to 7</w:t>
      </w:r>
      <w:r>
        <w:rPr>
          <w:rFonts w:ascii="Times New Roman" w:hAnsi="Times New Roman"/>
          <w:szCs w:val="24"/>
        </w:rPr>
        <w:t xml:space="preserve"> dni roboczych </w:t>
      </w:r>
      <w:r w:rsidR="006A5527">
        <w:rPr>
          <w:rFonts w:ascii="Times New Roman" w:hAnsi="Times New Roman"/>
          <w:szCs w:val="24"/>
        </w:rPr>
        <w:t xml:space="preserve">(o ile w postępowaniu na platformie zakupowej nie wskazano inaczej) </w:t>
      </w:r>
      <w:r>
        <w:rPr>
          <w:rFonts w:ascii="Times New Roman" w:hAnsi="Times New Roman"/>
          <w:szCs w:val="24"/>
        </w:rPr>
        <w:t xml:space="preserve">od dnia otrzymania zamówienia (faks, e-mail, telefon). </w:t>
      </w:r>
      <w:r w:rsidR="006A5527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W przypadku realizacji zamówienia dotyczącego licencji oprogramowania, usług informatycznych to 1 dzień roboczy od dnia otrzymania zamówienia (faks, e-mail, telefon).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od daty dostawy. 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 zamówienia jest fabrycznie nowy</w:t>
      </w:r>
      <w:r w:rsidR="00D71E43">
        <w:rPr>
          <w:rFonts w:ascii="Times New Roman" w:hAnsi="Times New Roman"/>
          <w:szCs w:val="24"/>
        </w:rPr>
        <w:t xml:space="preserve"> (nie dotyczy zakupu sprzętu pol</w:t>
      </w:r>
      <w:r w:rsidR="00D71E43">
        <w:rPr>
          <w:rFonts w:ascii="Times New Roman" w:hAnsi="Times New Roman"/>
          <w:szCs w:val="24"/>
        </w:rPr>
        <w:t>e</w:t>
      </w:r>
      <w:r w:rsidR="00D71E43">
        <w:rPr>
          <w:rFonts w:ascii="Times New Roman" w:hAnsi="Times New Roman"/>
          <w:szCs w:val="24"/>
        </w:rPr>
        <w:t>asingowego/odnowionego)</w:t>
      </w:r>
      <w:r>
        <w:rPr>
          <w:rFonts w:ascii="Times New Roman" w:hAnsi="Times New Roman"/>
          <w:szCs w:val="24"/>
        </w:rPr>
        <w:t>, właściwej jakości, wolny od wad prawnych i może być używany bez naruszania praw własności osób trzecich w tym praw pate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towych i praw autorskich. Przedmiot zamówienia spełnia normy przewidziane prawem po</w:t>
      </w:r>
      <w:r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skim. Oferowany sprzęt nie może być wcześniej wykorzystywany w innych proje</w:t>
      </w:r>
      <w:r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tach.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</w:p>
    <w:p w:rsidR="00FA7C6F" w:rsidRDefault="007A7798" w:rsidP="006A5527">
      <w:pPr>
        <w:pStyle w:val="Default"/>
        <w:numPr>
          <w:ilvl w:val="0"/>
          <w:numId w:val="1"/>
        </w:numPr>
        <w:tabs>
          <w:tab w:val="left" w:pos="2480"/>
          <w:tab w:val="center" w:pos="4535"/>
        </w:tabs>
        <w:jc w:val="both"/>
      </w:pPr>
      <w:r w:rsidRPr="006A5527">
        <w:rPr>
          <w:rFonts w:ascii="Times New Roman" w:hAnsi="Times New Roman"/>
          <w:b/>
          <w:color w:val="FF0000"/>
          <w:szCs w:val="24"/>
        </w:rPr>
        <w:t>Zamawiający zastrzega sobie prawo do rezygnacji lub unieważnienia z</w:t>
      </w:r>
      <w:r w:rsidRPr="006A5527">
        <w:rPr>
          <w:rFonts w:ascii="Times New Roman" w:hAnsi="Times New Roman"/>
          <w:b/>
          <w:color w:val="FF0000"/>
          <w:szCs w:val="24"/>
        </w:rPr>
        <w:t>a</w:t>
      </w:r>
      <w:r w:rsidRPr="006A5527">
        <w:rPr>
          <w:rFonts w:ascii="Times New Roman" w:hAnsi="Times New Roman"/>
          <w:b/>
          <w:color w:val="FF0000"/>
          <w:szCs w:val="24"/>
        </w:rPr>
        <w:t>mówienia przed wyborem najkorzystniejszej oferty bez podawania prz</w:t>
      </w:r>
      <w:r w:rsidRPr="006A5527">
        <w:rPr>
          <w:rFonts w:ascii="Times New Roman" w:hAnsi="Times New Roman"/>
          <w:b/>
          <w:color w:val="FF0000"/>
          <w:szCs w:val="24"/>
        </w:rPr>
        <w:t>y</w:t>
      </w:r>
      <w:r w:rsidRPr="006A5527">
        <w:rPr>
          <w:rFonts w:ascii="Times New Roman" w:hAnsi="Times New Roman"/>
          <w:b/>
          <w:color w:val="FF0000"/>
          <w:szCs w:val="24"/>
        </w:rPr>
        <w:t>czyny.</w:t>
      </w:r>
      <w:r w:rsidRPr="006A5527">
        <w:rPr>
          <w:rFonts w:ascii="Times New Roman" w:hAnsi="Times New Roman" w:cs="Times New Roman"/>
        </w:rPr>
        <w:tab/>
      </w:r>
    </w:p>
    <w:sectPr w:rsidR="00FA7C6F" w:rsidSect="00FA7C6F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7CD" w:rsidRDefault="004417CD">
      <w:pPr>
        <w:spacing w:after="0" w:line="240" w:lineRule="auto"/>
      </w:pPr>
      <w:r>
        <w:separator/>
      </w:r>
    </w:p>
  </w:endnote>
  <w:endnote w:type="continuationSeparator" w:id="1">
    <w:p w:rsidR="004417CD" w:rsidRDefault="0044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6F" w:rsidRDefault="002F241B">
    <w:pPr>
      <w:pStyle w:val="Footer"/>
    </w:pPr>
    <w:r>
      <w:pict>
        <v:line id="shape 4" o:spid="_x0000_s2054" style="position:absolute;z-index:251657216;visibility:visible" from="-44.3pt,-40.4pt" to="495.6pt,-40.3pt" strokeweight=".26pt"/>
      </w:pict>
    </w:r>
    <w:r>
      <w:pict>
        <v:shape id="shape 5" o:spid="_x0000_s2053" style="position:absolute;margin-left:-51.6pt;margin-top:-38.65pt;width:114.85pt;height:80.35pt;z-index:251658240;visibility:visible;mso-position-horizontal-relative:margin" coordsize="100000,100000" o:spt="100" adj="0,,0" path="m,l-587,r,-587l,-587xe" filled="f" stroked="f">
          <v:stroke joinstyle="round"/>
          <v:formulas/>
          <v:path o:connecttype="segments" textboxrect="0,0,100000,100000"/>
          <w10:wrap anchorx="margin"/>
        </v:shape>
      </w:pict>
    </w:r>
    <w:r>
      <w:pict>
        <v:shape id="shape 6" o:spid="_x0000_s2052" style="position:absolute;margin-left:126.15pt;margin-top:-38.65pt;width:231.1pt;height:65.1pt;z-index:251659264;visibility:visible" coordsize="100000,100000" o:spt="100" adj="0,,0" path="m,l-587,r,-587l,-587xe" filled="f" stroked="f">
          <v:stroke joinstyle="round"/>
          <v:formulas/>
          <v:path o:connecttype="segments" textboxrect="0,0,100000,100000"/>
        </v:shape>
      </w:pict>
    </w:r>
    <w:r>
      <w:pict>
        <v:shape id="shape 7" o:spid="_x0000_s2051" style="position:absolute;margin-left:367.5pt;margin-top:-38.65pt;width:181.1pt;height:40.6pt;z-index:251660288;visibility:visible" coordsize="100000,100000" o:spt="100" adj="0,,0" path="m,l-587,r,-587l,-587xe" filled="f" stroked="f">
          <v:stroke joinstyle="round"/>
          <v:formulas/>
          <v:path o:connecttype="segments" textboxrect="0,0,100000,100000"/>
        </v:shape>
      </w:pict>
    </w:r>
    <w:r>
      <w:pict>
        <v:line id="shape 8" o:spid="_x0000_s2050" style="position:absolute;z-index:251661312;visibility:visible" from="448.9pt,-1.7pt" to="477.4pt,-1.6pt" strokecolor="#ffc900" strokeweight="2.01pt"/>
      </w:pict>
    </w:r>
    <w:r>
      <w:pict>
        <v:line id="shape 9" o:spid="_x0000_s2049" style="position:absolute;flip:x;z-index:251662336;visibility:visible" from="477.3pt,-1.7pt" to="494.4pt,-1.6pt" strokecolor="#0f6eb2" strokeweight="2.0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7CD" w:rsidRDefault="004417CD">
      <w:pPr>
        <w:spacing w:after="0" w:line="240" w:lineRule="auto"/>
      </w:pPr>
      <w:r>
        <w:separator/>
      </w:r>
    </w:p>
  </w:footnote>
  <w:footnote w:type="continuationSeparator" w:id="1">
    <w:p w:rsidR="004417CD" w:rsidRDefault="0044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6F" w:rsidRDefault="00FA7C6F">
    <w:pPr>
      <w:pStyle w:val="Header"/>
    </w:pPr>
  </w:p>
  <w:p w:rsidR="00FA7C6F" w:rsidRDefault="002F241B">
    <w:pPr>
      <w:pStyle w:val="Header"/>
    </w:pPr>
    <w:r>
      <w:pict>
        <v:shape id="shape 0" o:spid="_x0000_s2058" style="position:absolute;margin-left:31.8pt;margin-top:3.05pt;width:337.35pt;height:58.65pt;z-index:251654144;visibility:visible" coordsize="100000,100000" o:spt="100" adj="0,,0" path="m,l-587,r,-587l,-587xe" filled="f" stroked="f">
          <v:stroke joinstyle="round"/>
          <v:formulas/>
          <v:path o:connecttype="segments" textboxrect="0,0,100000,100000"/>
        </v:shape>
      </w:pict>
    </w:r>
    <w:r>
      <w:pict>
        <v:line id="shape 1" o:spid="_x0000_s2057" style="position:absolute;z-index:251655168;visibility:visible" from="28.4pt,9pt" to="28.9pt,26.1pt" strokecolor="#ffc900" strokeweight="2.01pt"/>
      </w:pict>
    </w: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46.15pt;margin-top:2.05pt;width:57.2pt;height:56.5pt;z-index:251653120;mso-wrap-distance-left:0;mso-wrap-distance-right:0">
          <v:imagedata r:id="rId1" o:title=""/>
          <o:lock v:ext="edit" rotation="t"/>
        </v:shape>
      </w:pict>
    </w:r>
  </w:p>
  <w:p w:rsidR="00FA7C6F" w:rsidRDefault="00FA7C6F">
    <w:pPr>
      <w:pStyle w:val="Header"/>
    </w:pPr>
  </w:p>
  <w:p w:rsidR="00FA7C6F" w:rsidRDefault="002F241B">
    <w:pPr>
      <w:pStyle w:val="Header"/>
    </w:pPr>
    <w:r>
      <w:pict>
        <v:line id="shape 3" o:spid="_x0000_s2055" style="position:absolute;z-index:251656192;visibility:visible" from="28.4pt,10.5pt" to="29.1pt,20.7pt" strokecolor="#0f6eb2" strokeweight="2.0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44C"/>
    <w:multiLevelType w:val="multilevel"/>
    <w:tmpl w:val="5AB095BE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14997267"/>
    <w:multiLevelType w:val="multilevel"/>
    <w:tmpl w:val="3CA0459A"/>
    <w:lvl w:ilvl="0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</w:abstractNum>
  <w:abstractNum w:abstractNumId="2">
    <w:nsid w:val="57BD4898"/>
    <w:multiLevelType w:val="multilevel"/>
    <w:tmpl w:val="63BA6534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7C6F"/>
    <w:rsid w:val="002F241B"/>
    <w:rsid w:val="004417CD"/>
    <w:rsid w:val="006A5527"/>
    <w:rsid w:val="007A7798"/>
    <w:rsid w:val="00977807"/>
    <w:rsid w:val="00D71E43"/>
    <w:rsid w:val="00FA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unhideWhenUsed/>
    <w:rsid w:val="00FA7C6F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FA7C6F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FA7C6F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FA7C6F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FA7C6F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FA7C6F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FA7C6F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FA7C6F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FA7C6F"/>
    <w:pPr>
      <w:spacing w:after="100"/>
      <w:ind w:left="1760"/>
    </w:pPr>
  </w:style>
  <w:style w:type="table" w:customStyle="1" w:styleId="TableGridLight">
    <w:name w:val="Table Grid Light"/>
    <w:basedOn w:val="Standardowy"/>
    <w:uiPriority w:val="59"/>
    <w:rsid w:val="00FA7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FA7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FA7C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FA7C6F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FA7C6F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FA7C6F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FA7C6F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FA7C6F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FA7C6F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FA7C6F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FA7C6F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FA7C6F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Domylnaczcionkaakapitu"/>
    <w:link w:val="Heading1"/>
    <w:uiPriority w:val="9"/>
    <w:rsid w:val="00FA7C6F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link w:val="Heading2"/>
    <w:uiPriority w:val="9"/>
    <w:rsid w:val="00FA7C6F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link w:val="Heading3"/>
    <w:uiPriority w:val="9"/>
    <w:rsid w:val="00FA7C6F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link w:val="Heading4"/>
    <w:uiPriority w:val="9"/>
    <w:rsid w:val="00FA7C6F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link w:val="Heading5"/>
    <w:uiPriority w:val="9"/>
    <w:rsid w:val="00FA7C6F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link w:val="Heading6"/>
    <w:uiPriority w:val="9"/>
    <w:rsid w:val="00FA7C6F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link w:val="Heading7"/>
    <w:uiPriority w:val="9"/>
    <w:rsid w:val="00FA7C6F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link w:val="Heading8"/>
    <w:uiPriority w:val="9"/>
    <w:rsid w:val="00FA7C6F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link w:val="Heading9"/>
    <w:uiPriority w:val="9"/>
    <w:rsid w:val="00FA7C6F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C6F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C6F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C6F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C6F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C6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A7C6F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omylnaczcionkaakapitu"/>
    <w:link w:val="Cytatintensywny"/>
    <w:uiPriority w:val="30"/>
    <w:rsid w:val="00FA7C6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C6F"/>
    <w:rPr>
      <w:b/>
      <w:bCs/>
      <w:smallCaps/>
      <w:color w:val="365F91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sid w:val="00FA7C6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A7C6F"/>
    <w:rPr>
      <w:i/>
      <w:iCs/>
    </w:rPr>
  </w:style>
  <w:style w:type="character" w:styleId="Pogrubienie">
    <w:name w:val="Strong"/>
    <w:basedOn w:val="Domylnaczcionkaakapitu"/>
    <w:uiPriority w:val="22"/>
    <w:qFormat/>
    <w:rsid w:val="00FA7C6F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FA7C6F"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sid w:val="00FA7C6F"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link w:val="Header"/>
    <w:uiPriority w:val="99"/>
    <w:rsid w:val="00FA7C6F"/>
  </w:style>
  <w:style w:type="character" w:customStyle="1" w:styleId="FooterChar">
    <w:name w:val="Footer Char"/>
    <w:basedOn w:val="Domylnaczcionkaakapitu"/>
    <w:link w:val="Footer"/>
    <w:uiPriority w:val="99"/>
    <w:rsid w:val="00FA7C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C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C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C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C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C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C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7C6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7C6F"/>
    <w:rPr>
      <w:color w:val="800080" w:themeColor="followedHyperlink"/>
      <w:u w:val="single"/>
    </w:rPr>
  </w:style>
  <w:style w:type="paragraph" w:styleId="Nagwekspisutreci">
    <w:name w:val="TOC Heading"/>
    <w:uiPriority w:val="39"/>
    <w:unhideWhenUsed/>
    <w:rsid w:val="00FA7C6F"/>
  </w:style>
  <w:style w:type="paragraph" w:styleId="Spisilustracji">
    <w:name w:val="table of figures"/>
    <w:basedOn w:val="Normalny"/>
    <w:next w:val="Normalny"/>
    <w:uiPriority w:val="99"/>
    <w:unhideWhenUsed/>
    <w:rsid w:val="00FA7C6F"/>
    <w:pPr>
      <w:spacing w:after="0"/>
    </w:p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A7C6F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A7C6F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Header0"/>
    <w:uiPriority w:val="99"/>
    <w:qFormat/>
    <w:rsid w:val="00FA7C6F"/>
  </w:style>
  <w:style w:type="character" w:customStyle="1" w:styleId="StopkaZnak">
    <w:name w:val="Stopka Znak"/>
    <w:basedOn w:val="Domylnaczcionkaakapitu"/>
    <w:link w:val="Footer"/>
    <w:uiPriority w:val="99"/>
    <w:qFormat/>
    <w:rsid w:val="00FA7C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C6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A7C6F"/>
    <w:rPr>
      <w:color w:val="0000FF" w:themeColor="hyperlink"/>
      <w:u w:val="single"/>
    </w:rPr>
  </w:style>
  <w:style w:type="character" w:customStyle="1" w:styleId="Znakiwypunktowania">
    <w:name w:val="Znaki wypunktowania"/>
    <w:qFormat/>
    <w:rsid w:val="00FA7C6F"/>
    <w:rPr>
      <w:rFonts w:ascii="OpenSymbol" w:eastAsia="OpenSymbol" w:hAnsi="OpenSymbol" w:cs="OpenSymbol"/>
    </w:rPr>
  </w:style>
  <w:style w:type="paragraph" w:customStyle="1" w:styleId="Header0">
    <w:name w:val="Header"/>
    <w:basedOn w:val="Normalny"/>
    <w:next w:val="Tekstpodstawowy"/>
    <w:link w:val="NagwekZnak"/>
    <w:qFormat/>
    <w:rsid w:val="00FA7C6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7C6F"/>
    <w:pPr>
      <w:spacing w:after="140"/>
    </w:pPr>
  </w:style>
  <w:style w:type="paragraph" w:styleId="Lista">
    <w:name w:val="List"/>
    <w:basedOn w:val="Tekstpodstawowy"/>
    <w:rsid w:val="00FA7C6F"/>
    <w:rPr>
      <w:rFonts w:cs="Arial"/>
    </w:rPr>
  </w:style>
  <w:style w:type="paragraph" w:customStyle="1" w:styleId="Caption">
    <w:name w:val="Caption"/>
    <w:basedOn w:val="Normalny"/>
    <w:qFormat/>
    <w:rsid w:val="00FA7C6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7C6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A7C6F"/>
  </w:style>
  <w:style w:type="paragraph" w:customStyle="1" w:styleId="Header">
    <w:name w:val="Header"/>
    <w:basedOn w:val="Normalny"/>
    <w:next w:val="Tekstpodstawowy"/>
    <w:link w:val="HeaderChar"/>
    <w:uiPriority w:val="99"/>
    <w:unhideWhenUsed/>
    <w:rsid w:val="00FA7C6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aption0">
    <w:name w:val="Caption"/>
    <w:basedOn w:val="Normalny"/>
    <w:qFormat/>
    <w:rsid w:val="00FA7C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C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customStyle="1" w:styleId="Footer">
    <w:name w:val="Footer"/>
    <w:basedOn w:val="Normalny"/>
    <w:link w:val="StopkaZnak"/>
    <w:uiPriority w:val="99"/>
    <w:unhideWhenUsed/>
    <w:rsid w:val="00FA7C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C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A7C6F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FA7C6F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FA7C6F"/>
  </w:style>
  <w:style w:type="paragraph" w:customStyle="1" w:styleId="Default">
    <w:name w:val="Default"/>
    <w:qFormat/>
    <w:rsid w:val="00FA7C6F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FA7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1498</Characters>
  <Application>Microsoft Office Word</Application>
  <DocSecurity>0</DocSecurity>
  <Lines>12</Lines>
  <Paragraphs>3</Paragraphs>
  <ScaleCrop>false</ScaleCrop>
  <Company>HP Inc.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cp:lastModifiedBy>9</cp:lastModifiedBy>
  <cp:revision>13</cp:revision>
  <dcterms:created xsi:type="dcterms:W3CDTF">2024-03-27T13:54:00Z</dcterms:created>
  <dcterms:modified xsi:type="dcterms:W3CDTF">2025-04-25T13:10:00Z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