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1970B6" w14:textId="30526379" w:rsidR="00A023CA" w:rsidRDefault="00A023CA">
      <w:pPr>
        <w:pStyle w:val="Standard"/>
        <w:spacing w:line="360" w:lineRule="auto"/>
      </w:pPr>
    </w:p>
    <w:p w14:paraId="48059955" w14:textId="77777777" w:rsidR="00A023CA" w:rsidRDefault="00B34066">
      <w:pPr>
        <w:pStyle w:val="Standard"/>
        <w:tabs>
          <w:tab w:val="left" w:pos="3627"/>
        </w:tabs>
        <w:spacing w:line="360" w:lineRule="auto"/>
      </w:pPr>
      <w:r>
        <w:rPr>
          <w:sz w:val="24"/>
        </w:rPr>
        <w:tab/>
      </w:r>
    </w:p>
    <w:p w14:paraId="19D839F5" w14:textId="77777777" w:rsidR="00A023CA" w:rsidRDefault="00B34066">
      <w:pPr>
        <w:pStyle w:val="Standard"/>
      </w:pPr>
      <w:r>
        <w:rPr>
          <w:rFonts w:ascii="Arial" w:hAnsi="Arial" w:cs="Arial"/>
        </w:rPr>
        <w:t xml:space="preserve">Nazwa Wykonawcy  ……………………………………......................................………………......      </w:t>
      </w:r>
      <w:r>
        <w:rPr>
          <w:rFonts w:ascii="Arial" w:hAnsi="Arial" w:cs="Arial"/>
        </w:rPr>
        <w:tab/>
        <w:t xml:space="preserve">           </w:t>
      </w:r>
    </w:p>
    <w:p w14:paraId="17343669" w14:textId="77777777" w:rsidR="00A023CA" w:rsidRDefault="00B34066">
      <w:pPr>
        <w:pStyle w:val="Standard"/>
      </w:pPr>
      <w:r>
        <w:rPr>
          <w:rFonts w:ascii="Arial" w:hAnsi="Arial" w:cs="Arial"/>
        </w:rPr>
        <w:t>Adres Wykonawcy    .………………………………………………..........................................…….</w:t>
      </w:r>
    </w:p>
    <w:p w14:paraId="49181BC8" w14:textId="77777777" w:rsidR="00A023CA" w:rsidRDefault="00B34066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3CEEA5FE" w14:textId="77777777" w:rsidR="00A023CA" w:rsidRDefault="00B34066">
      <w:pPr>
        <w:pStyle w:val="Standard"/>
      </w:pPr>
      <w:r>
        <w:rPr>
          <w:rFonts w:ascii="Arial" w:hAnsi="Arial" w:cs="Arial"/>
          <w:lang w:val="en-US"/>
        </w:rPr>
        <w:t>NIP: ...............................................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</w:p>
    <w:p w14:paraId="2A62CF0D" w14:textId="77777777" w:rsidR="00A023CA" w:rsidRDefault="00A023CA">
      <w:pPr>
        <w:pStyle w:val="Nagwek1"/>
        <w:rPr>
          <w:sz w:val="20"/>
        </w:rPr>
      </w:pPr>
    </w:p>
    <w:p w14:paraId="2BADEE08" w14:textId="77777777" w:rsidR="00A023CA" w:rsidRDefault="00A023CA">
      <w:pPr>
        <w:pStyle w:val="Nagwek1"/>
        <w:tabs>
          <w:tab w:val="clear" w:pos="0"/>
        </w:tabs>
        <w:rPr>
          <w:sz w:val="20"/>
        </w:rPr>
      </w:pPr>
    </w:p>
    <w:p w14:paraId="4A91673F" w14:textId="77777777" w:rsidR="00A023CA" w:rsidRDefault="00A023CA">
      <w:pPr>
        <w:pStyle w:val="Standard"/>
      </w:pPr>
    </w:p>
    <w:p w14:paraId="4732BA85" w14:textId="77777777" w:rsidR="00A023CA" w:rsidRDefault="00B34066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4"/>
          <w:szCs w:val="24"/>
        </w:rPr>
        <w:t>Oświadczenie Wykonawcy</w:t>
      </w:r>
    </w:p>
    <w:p w14:paraId="002A69F8" w14:textId="77777777" w:rsidR="00A023CA" w:rsidRDefault="00B34066">
      <w:pPr>
        <w:pStyle w:val="Standard"/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 aktualności informacji zawartych w złożonym wraz z ofertą </w:t>
      </w:r>
    </w:p>
    <w:p w14:paraId="763006EA" w14:textId="77777777" w:rsidR="00A023CA" w:rsidRDefault="00B34066">
      <w:pPr>
        <w:pStyle w:val="Standard"/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Oświadczeniu o spełnianiu warunków udziału w postępowaniu </w:t>
      </w:r>
    </w:p>
    <w:p w14:paraId="2B862537" w14:textId="77777777" w:rsidR="00A023CA" w:rsidRDefault="00B34066">
      <w:pPr>
        <w:pStyle w:val="Standard"/>
        <w:spacing w:line="276" w:lineRule="auto"/>
        <w:jc w:val="center"/>
        <w:rPr>
          <w:rFonts w:ascii="Arial" w:hAnsi="Arial" w:cs="Arial"/>
          <w:b/>
        </w:rPr>
      </w:pPr>
      <w:bookmarkStart w:id="0" w:name="_Hlk104379899"/>
      <w:r>
        <w:rPr>
          <w:rFonts w:ascii="Arial" w:hAnsi="Arial" w:cs="Arial"/>
          <w:b/>
        </w:rPr>
        <w:t>oraz o braku podstaw do wykluczenia z postępowania</w:t>
      </w:r>
      <w:bookmarkEnd w:id="0"/>
      <w:r>
        <w:rPr>
          <w:rFonts w:ascii="Arial" w:hAnsi="Arial" w:cs="Arial"/>
          <w:b/>
        </w:rPr>
        <w:t xml:space="preserve">,  </w:t>
      </w:r>
    </w:p>
    <w:p w14:paraId="544E678D" w14:textId="77777777" w:rsidR="00A023CA" w:rsidRDefault="00A023CA">
      <w:pPr>
        <w:pStyle w:val="Standard"/>
        <w:spacing w:line="360" w:lineRule="auto"/>
        <w:jc w:val="center"/>
        <w:rPr>
          <w:rFonts w:ascii="Arial" w:hAnsi="Arial" w:cs="Arial"/>
          <w:b/>
        </w:rPr>
      </w:pPr>
    </w:p>
    <w:p w14:paraId="5EE76B61" w14:textId="77777777" w:rsidR="00A023CA" w:rsidRDefault="00B34066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składane na potwierdzenie braku podstaw wykluczenia</w:t>
      </w:r>
    </w:p>
    <w:p w14:paraId="6F0F5C4D" w14:textId="77777777" w:rsidR="00A023CA" w:rsidRDefault="00B34066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na podstawie art. 125 ust. 1 w związku z art. 273 ust. 2</w:t>
      </w:r>
    </w:p>
    <w:p w14:paraId="3B54DDAD" w14:textId="77777777" w:rsidR="00A023CA" w:rsidRDefault="00B34066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ustawy z dnia 11 września 2019r. Prawo zamówień publicznych</w:t>
      </w:r>
    </w:p>
    <w:p w14:paraId="41C8F84F" w14:textId="77777777" w:rsidR="00A023CA" w:rsidRDefault="00A023CA">
      <w:pPr>
        <w:pStyle w:val="Standard"/>
        <w:widowControl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55EACCF5" w14:textId="77777777" w:rsidR="00A023CA" w:rsidRDefault="00A023CA">
      <w:pPr>
        <w:pStyle w:val="Standard"/>
        <w:widowControl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2BC5C02D" w14:textId="77777777" w:rsidR="00A023CA" w:rsidRDefault="00A023CA">
      <w:pPr>
        <w:pStyle w:val="Standard"/>
        <w:widowControl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5C6A4AC6" w14:textId="08802139" w:rsidR="00A023CA" w:rsidRDefault="00B34066">
      <w:pPr>
        <w:pStyle w:val="Tekstpodstawowy21"/>
        <w:tabs>
          <w:tab w:val="left" w:pos="425"/>
        </w:tabs>
        <w:spacing w:line="360" w:lineRule="auto"/>
        <w:ind w:hanging="11"/>
        <w:jc w:val="both"/>
      </w:pPr>
      <w:r>
        <w:rPr>
          <w:rFonts w:ascii="Arial" w:hAnsi="Arial" w:cs="Arial"/>
        </w:rPr>
        <w:t xml:space="preserve">Na potrzeby postępowania o udzielenie zamówienia publicznego pn. </w:t>
      </w:r>
      <w:r w:rsidR="00C1659C" w:rsidRPr="00C1659C">
        <w:rPr>
          <w:rFonts w:ascii="Arial" w:hAnsi="Arial" w:cs="Arial"/>
          <w:b/>
          <w:bCs/>
          <w:color w:val="000000"/>
          <w:lang w:eastAsia="en-US" w:bidi="en-US"/>
        </w:rPr>
        <w:t xml:space="preserve">Remont </w:t>
      </w:r>
      <w:r w:rsidR="00274666" w:rsidRPr="00274666">
        <w:rPr>
          <w:rFonts w:ascii="Arial" w:hAnsi="Arial" w:cs="Arial"/>
          <w:b/>
          <w:bCs/>
          <w:color w:val="000000"/>
          <w:lang w:eastAsia="en-US" w:bidi="en-US"/>
        </w:rPr>
        <w:t xml:space="preserve">przyszkolnego </w:t>
      </w:r>
      <w:r w:rsidR="00C1659C" w:rsidRPr="00C1659C">
        <w:rPr>
          <w:rFonts w:ascii="Arial" w:hAnsi="Arial" w:cs="Arial"/>
          <w:b/>
          <w:bCs/>
          <w:color w:val="000000"/>
          <w:lang w:eastAsia="en-US" w:bidi="en-US"/>
        </w:rPr>
        <w:t>boiska sportowego w miejscowości Bruk, gmina Dzierzgoń</w:t>
      </w:r>
      <w:r w:rsidR="00B27D77">
        <w:rPr>
          <w:rFonts w:ascii="Arial" w:hAnsi="Arial" w:cs="Arial"/>
        </w:rPr>
        <w:t xml:space="preserve">, prowadzonego przez </w:t>
      </w:r>
      <w:r w:rsidR="00C1659C" w:rsidRPr="00C1659C">
        <w:rPr>
          <w:rFonts w:ascii="Arial" w:hAnsi="Arial" w:cs="Arial"/>
          <w:b/>
        </w:rPr>
        <w:t>Stowarzyszenie Razem dla Bruku, Bruk 1A, 82-440 Dzierzgoń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 xml:space="preserve">oświadczam, że </w:t>
      </w:r>
      <w:r>
        <w:rPr>
          <w:rFonts w:ascii="Arial" w:hAnsi="Arial" w:cs="Arial"/>
          <w:b/>
          <w:bCs/>
        </w:rPr>
        <w:t>aktualne są informacje</w:t>
      </w:r>
      <w:r>
        <w:rPr>
          <w:rFonts w:ascii="Arial" w:hAnsi="Arial" w:cs="Arial"/>
        </w:rPr>
        <w:t xml:space="preserve"> zawarte w złożonym wraz z ofertą</w:t>
      </w:r>
      <w:r w:rsidR="00422E1C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Oświadczeniu o spełnianiu warunków udziału w postępowaniu oraz o braku podstaw do wykluczenia z postępowania, tj. że moja firma nie narusza obowiązków dotyczących płatności podatków i opłat lokalnych, o których mowa w ustawie z dnia 12 stycznia 1991r. o podatkach i opłatach lokalnych (Dz.U. z </w:t>
      </w:r>
      <w:r w:rsidR="00491C35" w:rsidRPr="00491C35">
        <w:rPr>
          <w:rFonts w:ascii="Arial" w:hAnsi="Arial" w:cs="Arial"/>
        </w:rPr>
        <w:t>2023r. poz. 70</w:t>
      </w:r>
      <w:r>
        <w:rPr>
          <w:rFonts w:ascii="Arial" w:hAnsi="Arial" w:cs="Arial"/>
        </w:rPr>
        <w:t xml:space="preserve"> ze zm.).</w:t>
      </w:r>
    </w:p>
    <w:p w14:paraId="74C37241" w14:textId="77777777" w:rsidR="00A023CA" w:rsidRDefault="00A023CA">
      <w:pPr>
        <w:pStyle w:val="Standard"/>
        <w:rPr>
          <w:rFonts w:ascii="Arial" w:hAnsi="Arial" w:cs="Arial"/>
        </w:rPr>
      </w:pPr>
    </w:p>
    <w:p w14:paraId="09033023" w14:textId="77777777" w:rsidR="00A023CA" w:rsidRDefault="00A023CA">
      <w:pPr>
        <w:pStyle w:val="Standard"/>
        <w:rPr>
          <w:rFonts w:ascii="Arial" w:hAnsi="Arial" w:cs="Arial"/>
        </w:rPr>
      </w:pPr>
    </w:p>
    <w:p w14:paraId="5A5A6064" w14:textId="77777777" w:rsidR="00A023CA" w:rsidRDefault="00A023CA">
      <w:pPr>
        <w:pStyle w:val="Standard"/>
        <w:rPr>
          <w:rFonts w:ascii="Arial" w:hAnsi="Arial" w:cs="Arial"/>
        </w:rPr>
      </w:pPr>
    </w:p>
    <w:p w14:paraId="5830C693" w14:textId="77777777" w:rsidR="00A023CA" w:rsidRDefault="00A023CA">
      <w:pPr>
        <w:pStyle w:val="Standard"/>
        <w:rPr>
          <w:rFonts w:ascii="Arial" w:hAnsi="Arial" w:cs="Arial"/>
        </w:rPr>
      </w:pPr>
    </w:p>
    <w:p w14:paraId="623EE4F8" w14:textId="77777777" w:rsidR="00A023CA" w:rsidRDefault="00A023CA">
      <w:pPr>
        <w:pStyle w:val="Standard"/>
        <w:rPr>
          <w:rFonts w:ascii="Arial" w:hAnsi="Arial" w:cs="Arial"/>
        </w:rPr>
      </w:pPr>
    </w:p>
    <w:p w14:paraId="21E2E9B1" w14:textId="77777777" w:rsidR="00A023CA" w:rsidRDefault="00B34066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192BFED9" w14:textId="77777777" w:rsidR="00A023CA" w:rsidRDefault="00B34066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47DC929D" w14:textId="77777777" w:rsidR="00A023CA" w:rsidRDefault="00B34066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73F16B52" w14:textId="77777777" w:rsidR="00A023CA" w:rsidRDefault="00B34066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p w14:paraId="0FAF2446" w14:textId="77777777" w:rsidR="00A023CA" w:rsidRDefault="00A023CA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4D0F5218" w14:textId="77777777" w:rsidR="00A023CA" w:rsidRDefault="00A023CA">
      <w:pPr>
        <w:pStyle w:val="Standard"/>
        <w:rPr>
          <w:rFonts w:ascii="Arial" w:hAnsi="Arial" w:cs="Arial"/>
          <w:sz w:val="18"/>
          <w:szCs w:val="18"/>
        </w:rPr>
      </w:pPr>
    </w:p>
    <w:p w14:paraId="5FCD3331" w14:textId="77777777" w:rsidR="00A023CA" w:rsidRDefault="00A023CA">
      <w:pPr>
        <w:pStyle w:val="Standard"/>
        <w:rPr>
          <w:rFonts w:ascii="Arial" w:hAnsi="Arial" w:cs="Arial"/>
          <w:sz w:val="18"/>
          <w:szCs w:val="18"/>
        </w:rPr>
      </w:pPr>
    </w:p>
    <w:p w14:paraId="5E31BBC9" w14:textId="77777777" w:rsidR="00A023CA" w:rsidRDefault="00A023CA">
      <w:pPr>
        <w:pStyle w:val="Standard"/>
        <w:rPr>
          <w:rFonts w:ascii="Arial" w:hAnsi="Arial" w:cs="Arial"/>
          <w:sz w:val="18"/>
          <w:szCs w:val="18"/>
        </w:rPr>
      </w:pPr>
    </w:p>
    <w:p w14:paraId="34FDF7D2" w14:textId="77777777" w:rsidR="00A023CA" w:rsidRDefault="00A023CA">
      <w:pPr>
        <w:pStyle w:val="Standard"/>
      </w:pPr>
    </w:p>
    <w:sectPr w:rsidR="00A023CA">
      <w:headerReference w:type="default" r:id="rId7"/>
      <w:pgSz w:w="11906" w:h="16838"/>
      <w:pgMar w:top="1418" w:right="1417" w:bottom="426" w:left="1417" w:header="567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DED3DB" w14:textId="77777777" w:rsidR="00C5770D" w:rsidRDefault="00C5770D">
      <w:r>
        <w:separator/>
      </w:r>
    </w:p>
  </w:endnote>
  <w:endnote w:type="continuationSeparator" w:id="0">
    <w:p w14:paraId="7DC1B0E1" w14:textId="77777777" w:rsidR="00C5770D" w:rsidRDefault="00C577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20C8FE" w14:textId="77777777" w:rsidR="00C5770D" w:rsidRDefault="00C5770D">
      <w:r>
        <w:rPr>
          <w:color w:val="000000"/>
        </w:rPr>
        <w:separator/>
      </w:r>
    </w:p>
  </w:footnote>
  <w:footnote w:type="continuationSeparator" w:id="0">
    <w:p w14:paraId="4A1E1859" w14:textId="77777777" w:rsidR="00C5770D" w:rsidRDefault="00C577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467FA7" w14:textId="5ACDCE6A" w:rsidR="006B034B" w:rsidRDefault="00B34066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D219EA" w:rsidRPr="00D219EA">
      <w:rPr>
        <w:rFonts w:cs="Arial"/>
        <w:bCs/>
        <w:sz w:val="18"/>
        <w:szCs w:val="18"/>
      </w:rPr>
      <w:t>STBR.271.1.2025</w:t>
    </w:r>
  </w:p>
  <w:p w14:paraId="7B9BE0E3" w14:textId="543E3A22" w:rsidR="006B034B" w:rsidRDefault="00B34066">
    <w:pPr>
      <w:pStyle w:val="Nagwek10"/>
      <w:pBdr>
        <w:bottom w:val="single" w:sz="4" w:space="1" w:color="000001"/>
      </w:pBdr>
      <w:spacing w:before="57" w:after="0"/>
      <w:jc w:val="right"/>
    </w:pPr>
    <w:r>
      <w:rPr>
        <w:b/>
        <w:bCs/>
        <w:sz w:val="20"/>
        <w:szCs w:val="20"/>
      </w:rPr>
      <w:t xml:space="preserve">Załącznik nr </w:t>
    </w:r>
    <w:r w:rsidR="00CD49FC">
      <w:rPr>
        <w:b/>
        <w:bCs/>
        <w:sz w:val="20"/>
        <w:szCs w:val="20"/>
      </w:rPr>
      <w:t>6</w:t>
    </w:r>
    <w:r>
      <w:rPr>
        <w:b/>
        <w:b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3B052B"/>
    <w:multiLevelType w:val="multilevel"/>
    <w:tmpl w:val="BF70D4E6"/>
    <w:styleLink w:val="WWNum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1FF351F4"/>
    <w:multiLevelType w:val="multilevel"/>
    <w:tmpl w:val="788C3516"/>
    <w:styleLink w:val="WWNum6"/>
    <w:lvl w:ilvl="0">
      <w:start w:val="1"/>
      <w:numFmt w:val="decimal"/>
      <w:lvlText w:val="%1)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1.%2.%3."/>
      <w:lvlJc w:val="right"/>
      <w:pPr>
        <w:ind w:left="2149" w:hanging="180"/>
      </w:pPr>
    </w:lvl>
    <w:lvl w:ilvl="3">
      <w:start w:val="1"/>
      <w:numFmt w:val="decimal"/>
      <w:lvlText w:val="%1.%2.%3.%4."/>
      <w:lvlJc w:val="left"/>
      <w:pPr>
        <w:ind w:left="2869" w:hanging="360"/>
      </w:pPr>
    </w:lvl>
    <w:lvl w:ilvl="4">
      <w:start w:val="1"/>
      <w:numFmt w:val="lowerLetter"/>
      <w:lvlText w:val="%1.%2.%3.%4.%5."/>
      <w:lvlJc w:val="left"/>
      <w:pPr>
        <w:ind w:left="3589" w:hanging="360"/>
      </w:pPr>
    </w:lvl>
    <w:lvl w:ilvl="5">
      <w:start w:val="1"/>
      <w:numFmt w:val="lowerRoman"/>
      <w:lvlText w:val="%1.%2.%3.%4.%5.%6."/>
      <w:lvlJc w:val="right"/>
      <w:pPr>
        <w:ind w:left="4309" w:hanging="180"/>
      </w:pPr>
    </w:lvl>
    <w:lvl w:ilvl="6">
      <w:start w:val="1"/>
      <w:numFmt w:val="decimal"/>
      <w:lvlText w:val="%1.%2.%3.%4.%5.%6.%7."/>
      <w:lvlJc w:val="left"/>
      <w:pPr>
        <w:ind w:left="5029" w:hanging="360"/>
      </w:pPr>
    </w:lvl>
    <w:lvl w:ilvl="7">
      <w:start w:val="1"/>
      <w:numFmt w:val="lowerLetter"/>
      <w:lvlText w:val="%1.%2.%3.%4.%5.%6.%7.%8."/>
      <w:lvlJc w:val="left"/>
      <w:pPr>
        <w:ind w:left="5749" w:hanging="360"/>
      </w:pPr>
    </w:lvl>
    <w:lvl w:ilvl="8">
      <w:start w:val="1"/>
      <w:numFmt w:val="lowerRoman"/>
      <w:lvlText w:val="%1.%2.%3.%4.%5.%6.%7.%8.%9."/>
      <w:lvlJc w:val="right"/>
      <w:pPr>
        <w:ind w:left="6469" w:hanging="180"/>
      </w:pPr>
    </w:lvl>
  </w:abstractNum>
  <w:abstractNum w:abstractNumId="2" w15:restartNumberingAfterBreak="0">
    <w:nsid w:val="584B76D8"/>
    <w:multiLevelType w:val="multilevel"/>
    <w:tmpl w:val="04442398"/>
    <w:styleLink w:val="WWNum3"/>
    <w:lvl w:ilvl="0">
      <w:start w:val="1"/>
      <w:numFmt w:val="decimal"/>
      <w:lvlText w:val="%1.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1.%2.%3."/>
      <w:lvlJc w:val="right"/>
      <w:pPr>
        <w:ind w:left="2149" w:hanging="180"/>
      </w:pPr>
    </w:lvl>
    <w:lvl w:ilvl="3">
      <w:start w:val="1"/>
      <w:numFmt w:val="decimal"/>
      <w:lvlText w:val="%1.%2.%3.%4."/>
      <w:lvlJc w:val="left"/>
      <w:pPr>
        <w:ind w:left="2869" w:hanging="360"/>
      </w:pPr>
    </w:lvl>
    <w:lvl w:ilvl="4">
      <w:start w:val="1"/>
      <w:numFmt w:val="lowerLetter"/>
      <w:lvlText w:val="%1.%2.%3.%4.%5."/>
      <w:lvlJc w:val="left"/>
      <w:pPr>
        <w:ind w:left="3589" w:hanging="360"/>
      </w:pPr>
    </w:lvl>
    <w:lvl w:ilvl="5">
      <w:start w:val="1"/>
      <w:numFmt w:val="lowerRoman"/>
      <w:lvlText w:val="%1.%2.%3.%4.%5.%6."/>
      <w:lvlJc w:val="right"/>
      <w:pPr>
        <w:ind w:left="4309" w:hanging="180"/>
      </w:pPr>
    </w:lvl>
    <w:lvl w:ilvl="6">
      <w:start w:val="1"/>
      <w:numFmt w:val="decimal"/>
      <w:lvlText w:val="%1.%2.%3.%4.%5.%6.%7."/>
      <w:lvlJc w:val="left"/>
      <w:pPr>
        <w:ind w:left="5029" w:hanging="360"/>
      </w:pPr>
    </w:lvl>
    <w:lvl w:ilvl="7">
      <w:start w:val="1"/>
      <w:numFmt w:val="lowerLetter"/>
      <w:lvlText w:val="%1.%2.%3.%4.%5.%6.%7.%8."/>
      <w:lvlJc w:val="left"/>
      <w:pPr>
        <w:ind w:left="5749" w:hanging="360"/>
      </w:pPr>
    </w:lvl>
    <w:lvl w:ilvl="8">
      <w:start w:val="1"/>
      <w:numFmt w:val="lowerRoman"/>
      <w:lvlText w:val="%1.%2.%3.%4.%5.%6.%7.%8.%9."/>
      <w:lvlJc w:val="right"/>
      <w:pPr>
        <w:ind w:left="6469" w:hanging="180"/>
      </w:pPr>
    </w:lvl>
  </w:abstractNum>
  <w:abstractNum w:abstractNumId="3" w15:restartNumberingAfterBreak="0">
    <w:nsid w:val="5B116C64"/>
    <w:multiLevelType w:val="multilevel"/>
    <w:tmpl w:val="E8BCF564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69523987"/>
    <w:multiLevelType w:val="multilevel"/>
    <w:tmpl w:val="3DECF7C2"/>
    <w:styleLink w:val="WWNum5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1.%2.%3."/>
      <w:lvlJc w:val="right"/>
      <w:pPr>
        <w:ind w:left="2586" w:hanging="180"/>
      </w:pPr>
    </w:lvl>
    <w:lvl w:ilvl="3">
      <w:start w:val="1"/>
      <w:numFmt w:val="decimal"/>
      <w:lvlText w:val="%1.%2.%3.%4."/>
      <w:lvlJc w:val="left"/>
      <w:pPr>
        <w:ind w:left="3306" w:hanging="360"/>
      </w:pPr>
    </w:lvl>
    <w:lvl w:ilvl="4">
      <w:start w:val="1"/>
      <w:numFmt w:val="lowerLetter"/>
      <w:lvlText w:val="%1.%2.%3.%4.%5."/>
      <w:lvlJc w:val="left"/>
      <w:pPr>
        <w:ind w:left="4026" w:hanging="360"/>
      </w:pPr>
    </w:lvl>
    <w:lvl w:ilvl="5">
      <w:start w:val="1"/>
      <w:numFmt w:val="lowerRoman"/>
      <w:lvlText w:val="%1.%2.%3.%4.%5.%6."/>
      <w:lvlJc w:val="right"/>
      <w:pPr>
        <w:ind w:left="4746" w:hanging="180"/>
      </w:pPr>
    </w:lvl>
    <w:lvl w:ilvl="6">
      <w:start w:val="1"/>
      <w:numFmt w:val="decimal"/>
      <w:lvlText w:val="%1.%2.%3.%4.%5.%6.%7."/>
      <w:lvlJc w:val="left"/>
      <w:pPr>
        <w:ind w:left="5466" w:hanging="360"/>
      </w:pPr>
    </w:lvl>
    <w:lvl w:ilvl="7">
      <w:start w:val="1"/>
      <w:numFmt w:val="lowerLetter"/>
      <w:lvlText w:val="%1.%2.%3.%4.%5.%6.%7.%8."/>
      <w:lvlJc w:val="left"/>
      <w:pPr>
        <w:ind w:left="6186" w:hanging="360"/>
      </w:pPr>
    </w:lvl>
    <w:lvl w:ilvl="8">
      <w:start w:val="1"/>
      <w:numFmt w:val="lowerRoman"/>
      <w:lvlText w:val="%1.%2.%3.%4.%5.%6.%7.%8.%9."/>
      <w:lvlJc w:val="right"/>
      <w:pPr>
        <w:ind w:left="6906" w:hanging="180"/>
      </w:pPr>
    </w:lvl>
  </w:abstractNum>
  <w:abstractNum w:abstractNumId="5" w15:restartNumberingAfterBreak="0">
    <w:nsid w:val="78B21EE9"/>
    <w:multiLevelType w:val="multilevel"/>
    <w:tmpl w:val="17FA4212"/>
    <w:styleLink w:val="WW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1088426915">
    <w:abstractNumId w:val="3"/>
  </w:num>
  <w:num w:numId="2" w16cid:durableId="237327310">
    <w:abstractNumId w:val="5"/>
  </w:num>
  <w:num w:numId="3" w16cid:durableId="1894077812">
    <w:abstractNumId w:val="2"/>
  </w:num>
  <w:num w:numId="4" w16cid:durableId="2038459568">
    <w:abstractNumId w:val="0"/>
  </w:num>
  <w:num w:numId="5" w16cid:durableId="995382041">
    <w:abstractNumId w:val="4"/>
  </w:num>
  <w:num w:numId="6" w16cid:durableId="1095887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3CA"/>
    <w:rsid w:val="00031377"/>
    <w:rsid w:val="00063026"/>
    <w:rsid w:val="00225771"/>
    <w:rsid w:val="00272AF6"/>
    <w:rsid w:val="00274666"/>
    <w:rsid w:val="003758C2"/>
    <w:rsid w:val="003F577C"/>
    <w:rsid w:val="00422E1C"/>
    <w:rsid w:val="00491C35"/>
    <w:rsid w:val="00567017"/>
    <w:rsid w:val="00575415"/>
    <w:rsid w:val="00692A41"/>
    <w:rsid w:val="006B034B"/>
    <w:rsid w:val="006C4C03"/>
    <w:rsid w:val="006C6783"/>
    <w:rsid w:val="006E78B6"/>
    <w:rsid w:val="0077054A"/>
    <w:rsid w:val="00951F3F"/>
    <w:rsid w:val="00964CAF"/>
    <w:rsid w:val="009A0C4D"/>
    <w:rsid w:val="009F0C13"/>
    <w:rsid w:val="00A023CA"/>
    <w:rsid w:val="00B27D77"/>
    <w:rsid w:val="00B312E2"/>
    <w:rsid w:val="00B33535"/>
    <w:rsid w:val="00B34066"/>
    <w:rsid w:val="00B73131"/>
    <w:rsid w:val="00BF36AE"/>
    <w:rsid w:val="00C05BCB"/>
    <w:rsid w:val="00C1659C"/>
    <w:rsid w:val="00C5770D"/>
    <w:rsid w:val="00C67CBE"/>
    <w:rsid w:val="00C928B8"/>
    <w:rsid w:val="00CD49FC"/>
    <w:rsid w:val="00D219EA"/>
    <w:rsid w:val="00D27D44"/>
    <w:rsid w:val="00E04E6F"/>
    <w:rsid w:val="00FC459D"/>
    <w:rsid w:val="00FE7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9F296"/>
  <w15:docId w15:val="{1368EB95-F822-435A-AFBE-972937253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ascii="Thorndale" w:hAnsi="Thorndale"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Etykieta">
    <w:name w:val="Etykieta"/>
    <w:basedOn w:val="Standard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Tekstkomentarza1">
    <w:name w:val="Tekst komentarza1"/>
    <w:basedOn w:val="Standard"/>
    <w:pPr>
      <w:suppressAutoHyphens w:val="0"/>
    </w:pPr>
  </w:style>
  <w:style w:type="paragraph" w:customStyle="1" w:styleId="Tekstpodstawowy22">
    <w:name w:val="Tekst podstawowy 22"/>
    <w:basedOn w:val="Standard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pPr>
      <w:suppressAutoHyphens w:val="0"/>
    </w:pPr>
    <w:rPr>
      <w:rFonts w:ascii="Tahoma" w:hAnsi="Tahoma" w:cs="Tahoma"/>
      <w:sz w:val="16"/>
      <w:szCs w:val="16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Domylnaczcionkaakapitu1">
    <w:name w:val="Domyślna czcionka akapitu1"/>
  </w:style>
  <w:style w:type="character" w:customStyle="1" w:styleId="WW-Absatz-Standardschriftart1111111111">
    <w:name w:val="WW-Absatz-Standardschriftart1111111111"/>
  </w:style>
  <w:style w:type="character" w:customStyle="1" w:styleId="WW-Domylnaczcionkaakapitu">
    <w:name w:val="WW-Domyślna czcionka akapitu"/>
  </w:style>
  <w:style w:type="character" w:customStyle="1" w:styleId="WW8Num1z0">
    <w:name w:val="WW8Num1z0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</w:style>
  <w:style w:type="character" w:styleId="Numerwiersza">
    <w:name w:val="line number"/>
  </w:style>
  <w:style w:type="character" w:styleId="Numerstrony">
    <w:name w:val="page number"/>
    <w:basedOn w:val="Domylnaczcionkaakapitu1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Internetlink">
    <w:name w:val="Internet link"/>
    <w:basedOn w:val="Domylnaczcionkaakapitu"/>
    <w:rPr>
      <w:color w:val="0000FF"/>
      <w:u w:val="single"/>
    </w:rPr>
  </w:style>
  <w:style w:type="character" w:customStyle="1" w:styleId="StopkaZnak">
    <w:name w:val="Stopka Znak"/>
    <w:basedOn w:val="Domylnaczcionkaakapitu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225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</vt:lpstr>
    </vt:vector>
  </TitlesOfParts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Gmina Dzierzgoń</cp:lastModifiedBy>
  <cp:revision>17</cp:revision>
  <cp:lastPrinted>2010-06-18T06:59:00Z</cp:lastPrinted>
  <dcterms:created xsi:type="dcterms:W3CDTF">2022-05-26T05:56:00Z</dcterms:created>
  <dcterms:modified xsi:type="dcterms:W3CDTF">2025-02-07T12:15:00Z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