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48CB2" w14:textId="707B82A1" w:rsidR="002B5249" w:rsidRPr="00C170E9" w:rsidRDefault="00076D0D" w:rsidP="0065327A">
      <w:pPr>
        <w:pStyle w:val="Bezodstpw"/>
        <w:ind w:left="1701" w:hanging="1276"/>
        <w:jc w:val="both"/>
        <w:rPr>
          <w:rFonts w:ascii="Calibri" w:hAnsi="Calibri" w:cs="Calibri"/>
          <w:b/>
          <w:bCs/>
          <w:sz w:val="24"/>
          <w:szCs w:val="24"/>
        </w:rPr>
      </w:pPr>
      <w:r w:rsidRPr="00C170E9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983B8E" w:rsidRPr="00C170E9">
        <w:rPr>
          <w:rFonts w:ascii="Calibri" w:hAnsi="Calibri" w:cs="Calibri"/>
          <w:b/>
          <w:bCs/>
          <w:sz w:val="24"/>
          <w:szCs w:val="24"/>
        </w:rPr>
        <w:t>1</w:t>
      </w:r>
      <w:r w:rsidR="002B5249" w:rsidRPr="00C170E9">
        <w:rPr>
          <w:rFonts w:ascii="Calibri" w:hAnsi="Calibri" w:cs="Calibri"/>
          <w:b/>
          <w:bCs/>
          <w:sz w:val="24"/>
          <w:szCs w:val="24"/>
        </w:rPr>
        <w:t>1</w:t>
      </w:r>
      <w:r w:rsidR="0065327A" w:rsidRPr="00C170E9">
        <w:rPr>
          <w:rFonts w:ascii="Calibri" w:hAnsi="Calibri" w:cs="Calibri"/>
          <w:b/>
          <w:bCs/>
          <w:sz w:val="24"/>
          <w:szCs w:val="24"/>
        </w:rPr>
        <w:t xml:space="preserve"> do SWZ. Protokół odbioru.</w:t>
      </w:r>
    </w:p>
    <w:p w14:paraId="36416A4E" w14:textId="52AF0D09" w:rsidR="0065327A" w:rsidRPr="00C170E9" w:rsidRDefault="0065327A" w:rsidP="0065327A">
      <w:pPr>
        <w:spacing w:after="0" w:line="240" w:lineRule="auto"/>
        <w:rPr>
          <w:rFonts w:ascii="Calibri" w:hAnsi="Calibri" w:cs="Calibri"/>
          <w:b/>
          <w:bCs/>
        </w:rPr>
      </w:pPr>
      <w:r w:rsidRPr="00C170E9">
        <w:rPr>
          <w:rFonts w:ascii="Calibri" w:hAnsi="Calibri" w:cs="Calibri"/>
          <w:b/>
          <w:bCs/>
          <w:sz w:val="24"/>
          <w:szCs w:val="24"/>
        </w:rPr>
        <w:t xml:space="preserve">Wykonawca / wykonawcy realizujący umowę: </w:t>
      </w:r>
      <w:r w:rsidRPr="00C170E9">
        <w:rPr>
          <w:rFonts w:ascii="Calibri" w:hAnsi="Calibri" w:cs="Calibri"/>
        </w:rPr>
        <w:t>………………………………………</w:t>
      </w:r>
    </w:p>
    <w:p w14:paraId="069806B6" w14:textId="77777777" w:rsidR="0065327A" w:rsidRPr="00C170E9" w:rsidRDefault="0065327A" w:rsidP="0065327A">
      <w:pPr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  <w:r w:rsidRPr="00C170E9"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C170E9">
        <w:rPr>
          <w:rFonts w:ascii="Calibri" w:hAnsi="Calibri" w:cs="Calibri"/>
          <w:i/>
          <w:iCs/>
          <w:sz w:val="16"/>
          <w:szCs w:val="16"/>
        </w:rPr>
        <w:t>CEiDG</w:t>
      </w:r>
      <w:proofErr w:type="spellEnd"/>
      <w:r w:rsidRPr="00C170E9">
        <w:rPr>
          <w:rFonts w:ascii="Calibri" w:hAnsi="Calibri" w:cs="Calibri"/>
          <w:i/>
          <w:iCs/>
          <w:sz w:val="16"/>
          <w:szCs w:val="16"/>
        </w:rPr>
        <w:t>)</w:t>
      </w:r>
    </w:p>
    <w:p w14:paraId="46A9277D" w14:textId="4EC1AA37" w:rsidR="0065327A" w:rsidRPr="00C170E9" w:rsidRDefault="00F2563D" w:rsidP="00F2563D">
      <w:pPr>
        <w:tabs>
          <w:tab w:val="left" w:pos="5508"/>
          <w:tab w:val="right" w:pos="14158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65327A" w:rsidRPr="00C170E9">
        <w:rPr>
          <w:rFonts w:ascii="Calibri" w:hAnsi="Calibri" w:cs="Calibri"/>
        </w:rPr>
        <w:t>PGKiM w Sandomierzu Sp. z o.o.; ul. Przemysłowa 12;  27-600 Sandomierz</w:t>
      </w:r>
    </w:p>
    <w:p w14:paraId="4EC582EB" w14:textId="2BE231BF" w:rsidR="0065327A" w:rsidRPr="00C170E9" w:rsidRDefault="0065327A" w:rsidP="00B95F8E">
      <w:pPr>
        <w:spacing w:after="0" w:line="240" w:lineRule="auto"/>
        <w:rPr>
          <w:rFonts w:ascii="Calibri" w:hAnsi="Calibri" w:cs="Calibri"/>
        </w:rPr>
      </w:pPr>
      <w:r w:rsidRPr="00C170E9">
        <w:rPr>
          <w:rFonts w:ascii="Calibri" w:hAnsi="Calibri" w:cs="Calibri"/>
          <w:b/>
          <w:bCs/>
        </w:rPr>
        <w:t>Przedmiot zamówienia:</w:t>
      </w:r>
      <w:r w:rsidR="00B95F8E" w:rsidRPr="00C170E9">
        <w:rPr>
          <w:rFonts w:ascii="Calibri" w:hAnsi="Calibri" w:cs="Calibri"/>
          <w:b/>
          <w:bCs/>
        </w:rPr>
        <w:t xml:space="preserve"> </w:t>
      </w:r>
      <w:r w:rsidRPr="00C170E9">
        <w:rPr>
          <w:rFonts w:ascii="Calibri" w:hAnsi="Calibri" w:cs="Calibri"/>
        </w:rPr>
        <w:t xml:space="preserve"> </w:t>
      </w:r>
      <w:r w:rsidRPr="00C170E9">
        <w:rPr>
          <w:rFonts w:ascii="Calibri" w:hAnsi="Calibri" w:cs="Calibri"/>
          <w:b/>
          <w:bCs/>
        </w:rPr>
        <w:t xml:space="preserve">Dostawa wodomierzy do wody zimnej i nakładek do odczytu radiowego </w:t>
      </w:r>
    </w:p>
    <w:p w14:paraId="7173FA96" w14:textId="61136979" w:rsidR="0065327A" w:rsidRPr="00C170E9" w:rsidRDefault="0065327A" w:rsidP="00B95F8E">
      <w:pPr>
        <w:spacing w:after="0" w:line="240" w:lineRule="auto"/>
        <w:rPr>
          <w:rFonts w:ascii="Calibri" w:hAnsi="Calibri" w:cs="Calibri"/>
        </w:rPr>
      </w:pPr>
      <w:r w:rsidRPr="00C170E9">
        <w:rPr>
          <w:rFonts w:ascii="Calibri" w:hAnsi="Calibri" w:cs="Calibri"/>
          <w:b/>
          <w:bCs/>
        </w:rPr>
        <w:t>Miejsce dostawy:</w:t>
      </w:r>
      <w:r w:rsidR="00B95F8E" w:rsidRPr="00C170E9">
        <w:rPr>
          <w:rFonts w:ascii="Calibri" w:hAnsi="Calibri" w:cs="Calibri"/>
          <w:b/>
          <w:bCs/>
        </w:rPr>
        <w:t xml:space="preserve"> </w:t>
      </w:r>
      <w:r w:rsidRPr="00C170E9">
        <w:rPr>
          <w:rFonts w:ascii="Calibri" w:hAnsi="Calibri" w:cs="Calibri"/>
        </w:rPr>
        <w:t xml:space="preserve">PGKiM w Sandomierzu Sp. </w:t>
      </w:r>
      <w:r w:rsidR="000A26B3">
        <w:rPr>
          <w:rFonts w:ascii="Calibri" w:hAnsi="Calibri" w:cs="Calibri"/>
        </w:rPr>
        <w:t>z</w:t>
      </w:r>
      <w:r w:rsidRPr="00C170E9">
        <w:rPr>
          <w:rFonts w:ascii="Calibri" w:hAnsi="Calibri" w:cs="Calibri"/>
        </w:rPr>
        <w:t xml:space="preserve"> o.o.; ul. Przemysłowa 12; 27-600 Sandomierz.</w:t>
      </w:r>
    </w:p>
    <w:p w14:paraId="777FAB9B" w14:textId="39EE3D85" w:rsidR="0065327A" w:rsidRPr="00C170E9" w:rsidRDefault="00150329" w:rsidP="00150329">
      <w:pPr>
        <w:pStyle w:val="Bezodstpw"/>
        <w:ind w:left="426" w:hanging="426"/>
        <w:rPr>
          <w:rFonts w:ascii="Calibri" w:hAnsi="Calibri" w:cs="Calibri"/>
          <w:b/>
          <w:bCs/>
        </w:rPr>
      </w:pPr>
      <w:r w:rsidRPr="00C170E9">
        <w:rPr>
          <w:rFonts w:ascii="Calibri" w:hAnsi="Calibri" w:cs="Calibri"/>
          <w:b/>
          <w:bCs/>
        </w:rPr>
        <w:t>Realizacja umowy z dnia: o nr …….</w:t>
      </w:r>
    </w:p>
    <w:p w14:paraId="237D1174" w14:textId="7C21E2D9" w:rsidR="0065327A" w:rsidRPr="00C170E9" w:rsidRDefault="00B446E3" w:rsidP="00B446E3">
      <w:pPr>
        <w:pStyle w:val="Bezodstpw"/>
        <w:tabs>
          <w:tab w:val="center" w:pos="7079"/>
          <w:tab w:val="left" w:pos="12480"/>
        </w:tabs>
        <w:ind w:left="426" w:hanging="426"/>
        <w:rPr>
          <w:rFonts w:ascii="Calibri" w:hAnsi="Calibri" w:cs="Calibri"/>
          <w:b/>
          <w:bCs/>
          <w:i/>
          <w:iCs/>
          <w:sz w:val="24"/>
          <w:szCs w:val="24"/>
        </w:rPr>
      </w:pPr>
      <w:r>
        <w:rPr>
          <w:rFonts w:ascii="Calibri" w:hAnsi="Calibri" w:cs="Calibri"/>
          <w:b/>
          <w:bCs/>
          <w:sz w:val="28"/>
          <w:szCs w:val="28"/>
        </w:rPr>
        <w:tab/>
      </w:r>
      <w:r w:rsidR="0065327A" w:rsidRPr="00C170E9">
        <w:rPr>
          <w:rFonts w:ascii="Calibri" w:hAnsi="Calibri" w:cs="Calibri"/>
          <w:b/>
          <w:bCs/>
          <w:sz w:val="28"/>
          <w:szCs w:val="28"/>
        </w:rPr>
        <w:t xml:space="preserve">PROTOKÓŁ ODBIORU </w:t>
      </w:r>
      <w:r w:rsidR="0065327A" w:rsidRPr="00C170E9">
        <w:rPr>
          <w:rFonts w:ascii="Calibri" w:hAnsi="Calibri" w:cs="Calibri"/>
          <w:b/>
          <w:bCs/>
          <w:i/>
          <w:iCs/>
          <w:sz w:val="24"/>
          <w:szCs w:val="24"/>
        </w:rPr>
        <w:t>częściowego lub odbioru końcowego (IV kwartał)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  <w:p w14:paraId="52058250" w14:textId="18761D41" w:rsidR="0065327A" w:rsidRPr="00F2563D" w:rsidRDefault="00B95F8E" w:rsidP="00B95F8E">
      <w:pPr>
        <w:pStyle w:val="Bezodstpw"/>
        <w:ind w:left="426" w:hanging="426"/>
        <w:rPr>
          <w:rFonts w:ascii="Calibri" w:hAnsi="Calibri" w:cs="Calibri"/>
        </w:rPr>
      </w:pPr>
      <w:r w:rsidRPr="00F2563D">
        <w:rPr>
          <w:rFonts w:ascii="Calibri" w:hAnsi="Calibri" w:cs="Calibri"/>
        </w:rPr>
        <w:t xml:space="preserve">Na podstawie </w:t>
      </w:r>
      <w:r w:rsidR="008E19C9" w:rsidRPr="00F2563D">
        <w:rPr>
          <w:rFonts w:ascii="Calibri" w:hAnsi="Calibri" w:cs="Calibri"/>
        </w:rPr>
        <w:t>zamówienia nr …. z dnia ……</w:t>
      </w:r>
      <w:r w:rsidRPr="00F2563D">
        <w:rPr>
          <w:rFonts w:ascii="Calibri" w:hAnsi="Calibri" w:cs="Calibri"/>
        </w:rPr>
        <w:t xml:space="preserve"> pomiędzy Wykonawcą a Zamawiającym został sporządzony przez Zamawiającego</w:t>
      </w:r>
      <w:r w:rsidR="008E19C9" w:rsidRPr="00F2563D">
        <w:rPr>
          <w:rFonts w:ascii="Calibri" w:hAnsi="Calibri" w:cs="Calibri"/>
        </w:rPr>
        <w:t xml:space="preserve"> protokół odbioru ilościowego</w:t>
      </w:r>
      <w:r w:rsidR="0014585C" w:rsidRPr="00F2563D">
        <w:rPr>
          <w:rFonts w:ascii="Calibri" w:hAnsi="Calibri" w:cs="Calibri"/>
        </w:rPr>
        <w:t>:</w:t>
      </w:r>
    </w:p>
    <w:p w14:paraId="57961262" w14:textId="77777777" w:rsidR="008E19C9" w:rsidRPr="00C170E9" w:rsidRDefault="008E19C9" w:rsidP="00B95F8E">
      <w:pPr>
        <w:pStyle w:val="Bezodstpw"/>
        <w:ind w:left="426" w:hanging="426"/>
        <w:rPr>
          <w:rFonts w:ascii="Calibri" w:hAnsi="Calibri" w:cs="Calibri"/>
          <w:i/>
          <w:iCs/>
          <w:sz w:val="18"/>
          <w:szCs w:val="18"/>
        </w:rPr>
      </w:pP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96"/>
        <w:gridCol w:w="2655"/>
        <w:gridCol w:w="3695"/>
        <w:gridCol w:w="1738"/>
        <w:gridCol w:w="1701"/>
        <w:gridCol w:w="2035"/>
        <w:gridCol w:w="2076"/>
      </w:tblGrid>
      <w:tr w:rsidR="00680CE1" w:rsidRPr="005958D3" w14:paraId="6433FA9A" w14:textId="77777777" w:rsidTr="00EB7B22">
        <w:tc>
          <w:tcPr>
            <w:tcW w:w="696" w:type="dxa"/>
          </w:tcPr>
          <w:p w14:paraId="392D3F44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2655" w:type="dxa"/>
          </w:tcPr>
          <w:p w14:paraId="17E0F2DE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Opis</w:t>
            </w:r>
          </w:p>
        </w:tc>
        <w:tc>
          <w:tcPr>
            <w:tcW w:w="3695" w:type="dxa"/>
          </w:tcPr>
          <w:p w14:paraId="2BD1ECFE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Wymagania dodatkowe</w:t>
            </w:r>
          </w:p>
        </w:tc>
        <w:tc>
          <w:tcPr>
            <w:tcW w:w="1738" w:type="dxa"/>
          </w:tcPr>
          <w:p w14:paraId="2F7D848C" w14:textId="4A677653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…kwartał 2025</w:t>
            </w:r>
            <w:r w:rsidRPr="00680CE1">
              <w:rPr>
                <w:rFonts w:cstheme="minorHAnsi"/>
                <w:b/>
                <w:bCs/>
              </w:rPr>
              <w:t xml:space="preserve"> / zgodnie z ilością wg harmonogramu</w:t>
            </w:r>
          </w:p>
        </w:tc>
        <w:tc>
          <w:tcPr>
            <w:tcW w:w="1701" w:type="dxa"/>
          </w:tcPr>
          <w:p w14:paraId="5696B5F7" w14:textId="77777777" w:rsidR="00680CE1" w:rsidRPr="00680CE1" w:rsidRDefault="00680CE1" w:rsidP="00680CE1">
            <w:pPr>
              <w:jc w:val="center"/>
              <w:rPr>
                <w:rFonts w:cstheme="minorHAnsi"/>
                <w:b/>
                <w:bCs/>
              </w:rPr>
            </w:pPr>
            <w:r w:rsidRPr="00680CE1">
              <w:rPr>
                <w:rFonts w:cstheme="minorHAnsi"/>
                <w:b/>
                <w:bCs/>
              </w:rPr>
              <w:t xml:space="preserve">Opcja </w:t>
            </w:r>
          </w:p>
          <w:p w14:paraId="688913A0" w14:textId="6ECFA2FD" w:rsidR="00680CE1" w:rsidRPr="005958D3" w:rsidRDefault="00680CE1" w:rsidP="00680CE1">
            <w:pPr>
              <w:jc w:val="center"/>
              <w:rPr>
                <w:rFonts w:cstheme="minorHAnsi"/>
                <w:b/>
                <w:bCs/>
              </w:rPr>
            </w:pPr>
            <w:r w:rsidRPr="00680CE1">
              <w:rPr>
                <w:rFonts w:cstheme="minorHAnsi"/>
                <w:b/>
                <w:bCs/>
              </w:rPr>
              <w:t>(do 20%)</w:t>
            </w:r>
          </w:p>
        </w:tc>
        <w:tc>
          <w:tcPr>
            <w:tcW w:w="2035" w:type="dxa"/>
          </w:tcPr>
          <w:p w14:paraId="646891EF" w14:textId="3FA7CBB6" w:rsidR="00680CE1" w:rsidRPr="005958D3" w:rsidRDefault="00680CE1" w:rsidP="00D62006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Pozostało do końca rok 2025</w:t>
            </w:r>
            <w:r w:rsidR="00D62006">
              <w:rPr>
                <w:rFonts w:cstheme="minorHAnsi"/>
                <w:b/>
                <w:bCs/>
              </w:rPr>
              <w:t xml:space="preserve"> / </w:t>
            </w:r>
            <w:r w:rsidRPr="00680CE1">
              <w:rPr>
                <w:rFonts w:cstheme="minorHAnsi"/>
                <w:b/>
                <w:bCs/>
              </w:rPr>
              <w:t>zgodnie z ilością wg harmonogramu</w:t>
            </w:r>
          </w:p>
        </w:tc>
        <w:tc>
          <w:tcPr>
            <w:tcW w:w="2076" w:type="dxa"/>
          </w:tcPr>
          <w:p w14:paraId="6E1CDC15" w14:textId="44AF86A3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  <w:r w:rsidRPr="00680CE1">
              <w:rPr>
                <w:rFonts w:cstheme="minorHAnsi"/>
                <w:b/>
                <w:bCs/>
              </w:rPr>
              <w:t>Pozostało: ilość opcji</w:t>
            </w:r>
          </w:p>
        </w:tc>
      </w:tr>
      <w:tr w:rsidR="00680CE1" w:rsidRPr="005958D3" w14:paraId="34CE9495" w14:textId="77777777" w:rsidTr="00EB7B22">
        <w:trPr>
          <w:trHeight w:val="822"/>
        </w:trPr>
        <w:tc>
          <w:tcPr>
            <w:tcW w:w="696" w:type="dxa"/>
          </w:tcPr>
          <w:p w14:paraId="3921D238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655" w:type="dxa"/>
          </w:tcPr>
          <w:p w14:paraId="618A73E0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Wodomierze jednostrumieniowe</w:t>
            </w:r>
          </w:p>
        </w:tc>
        <w:tc>
          <w:tcPr>
            <w:tcW w:w="3695" w:type="dxa"/>
          </w:tcPr>
          <w:p w14:paraId="178C47CC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DN 15 mm, klasa 125-H</w:t>
            </w:r>
          </w:p>
        </w:tc>
        <w:tc>
          <w:tcPr>
            <w:tcW w:w="1738" w:type="dxa"/>
          </w:tcPr>
          <w:p w14:paraId="7BAB1467" w14:textId="77777777" w:rsidR="00680CE1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  <w:p w14:paraId="6D3AB591" w14:textId="7F3D19FF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00546926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415298D1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18BD64BE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80CE1" w:rsidRPr="005958D3" w14:paraId="56822964" w14:textId="77777777" w:rsidTr="00EB7B22">
        <w:tc>
          <w:tcPr>
            <w:tcW w:w="696" w:type="dxa"/>
          </w:tcPr>
          <w:p w14:paraId="7426DD82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2655" w:type="dxa"/>
            <w:vMerge w:val="restart"/>
          </w:tcPr>
          <w:p w14:paraId="120CCC13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Wodomierze objętościowe</w:t>
            </w:r>
          </w:p>
        </w:tc>
        <w:tc>
          <w:tcPr>
            <w:tcW w:w="3695" w:type="dxa"/>
          </w:tcPr>
          <w:p w14:paraId="0FFDB485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DN 20 mm, klasa R-160</w:t>
            </w:r>
          </w:p>
        </w:tc>
        <w:tc>
          <w:tcPr>
            <w:tcW w:w="1738" w:type="dxa"/>
          </w:tcPr>
          <w:p w14:paraId="13030DF6" w14:textId="661B4744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773B6052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3BEB0E58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439216D1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80CE1" w:rsidRPr="005958D3" w14:paraId="5EBE5597" w14:textId="77777777" w:rsidTr="00EB7B22">
        <w:tc>
          <w:tcPr>
            <w:tcW w:w="696" w:type="dxa"/>
          </w:tcPr>
          <w:p w14:paraId="5A7AB685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2655" w:type="dxa"/>
            <w:vMerge/>
          </w:tcPr>
          <w:p w14:paraId="30B8FA50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695" w:type="dxa"/>
          </w:tcPr>
          <w:p w14:paraId="43679B6A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DN 25 mm, klasa R-160</w:t>
            </w:r>
          </w:p>
        </w:tc>
        <w:tc>
          <w:tcPr>
            <w:tcW w:w="1738" w:type="dxa"/>
          </w:tcPr>
          <w:p w14:paraId="78C20EDE" w14:textId="233EE6E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47C140ED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5BE49BB0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6C3595BD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80CE1" w:rsidRPr="005958D3" w14:paraId="18DE2104" w14:textId="77777777" w:rsidTr="00EB7B22">
        <w:tc>
          <w:tcPr>
            <w:tcW w:w="696" w:type="dxa"/>
          </w:tcPr>
          <w:p w14:paraId="46E66B48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2655" w:type="dxa"/>
            <w:vMerge/>
          </w:tcPr>
          <w:p w14:paraId="10AE7270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695" w:type="dxa"/>
          </w:tcPr>
          <w:p w14:paraId="0F68FEE5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DN 40 mm, klasa R-160</w:t>
            </w:r>
          </w:p>
        </w:tc>
        <w:tc>
          <w:tcPr>
            <w:tcW w:w="1738" w:type="dxa"/>
          </w:tcPr>
          <w:p w14:paraId="4A074040" w14:textId="3F2CE0F8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1338C5C6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0407ED56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3F28BCC1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80CE1" w:rsidRPr="005958D3" w14:paraId="5BA41C0E" w14:textId="77777777" w:rsidTr="00EB7B22">
        <w:trPr>
          <w:trHeight w:val="315"/>
        </w:trPr>
        <w:tc>
          <w:tcPr>
            <w:tcW w:w="696" w:type="dxa"/>
          </w:tcPr>
          <w:p w14:paraId="1CA55552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2655" w:type="dxa"/>
            <w:vMerge w:val="restart"/>
          </w:tcPr>
          <w:p w14:paraId="0DC6ED7B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Wodomierze ultradźwiękowe</w:t>
            </w:r>
          </w:p>
        </w:tc>
        <w:tc>
          <w:tcPr>
            <w:tcW w:w="3695" w:type="dxa"/>
          </w:tcPr>
          <w:p w14:paraId="23912E20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 xml:space="preserve">DN </w:t>
            </w:r>
            <w:r>
              <w:rPr>
                <w:rFonts w:cstheme="minorHAnsi"/>
              </w:rPr>
              <w:t>2</w:t>
            </w:r>
            <w:r w:rsidRPr="005958D3">
              <w:rPr>
                <w:rFonts w:cstheme="minorHAnsi"/>
              </w:rPr>
              <w:t>0 mm, dynamika R 800</w:t>
            </w:r>
          </w:p>
        </w:tc>
        <w:tc>
          <w:tcPr>
            <w:tcW w:w="1738" w:type="dxa"/>
          </w:tcPr>
          <w:p w14:paraId="13A33C12" w14:textId="37BF54A6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14:paraId="78444C16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6F27E81E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6900B81D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80CE1" w:rsidRPr="005958D3" w14:paraId="29FA2317" w14:textId="77777777" w:rsidTr="00EB7B22">
        <w:trPr>
          <w:trHeight w:val="250"/>
        </w:trPr>
        <w:tc>
          <w:tcPr>
            <w:tcW w:w="696" w:type="dxa"/>
          </w:tcPr>
          <w:p w14:paraId="41D53807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2655" w:type="dxa"/>
            <w:vMerge/>
          </w:tcPr>
          <w:p w14:paraId="2BD33072" w14:textId="77777777" w:rsidR="00680CE1" w:rsidRPr="005958D3" w:rsidRDefault="00680CE1" w:rsidP="005208FF">
            <w:pPr>
              <w:jc w:val="both"/>
              <w:rPr>
                <w:rFonts w:cstheme="minorHAnsi"/>
              </w:rPr>
            </w:pPr>
          </w:p>
        </w:tc>
        <w:tc>
          <w:tcPr>
            <w:tcW w:w="3695" w:type="dxa"/>
          </w:tcPr>
          <w:p w14:paraId="5FF65F54" w14:textId="77777777" w:rsidR="00680CE1" w:rsidRPr="005958D3" w:rsidRDefault="00680CE1" w:rsidP="005208FF">
            <w:pPr>
              <w:jc w:val="both"/>
              <w:rPr>
                <w:rFonts w:cstheme="minorHAnsi"/>
              </w:rPr>
            </w:pPr>
            <w:r w:rsidRPr="005958D3">
              <w:rPr>
                <w:rFonts w:cstheme="minorHAnsi"/>
              </w:rPr>
              <w:t>DN 50 mm, dynamika R 800</w:t>
            </w:r>
          </w:p>
        </w:tc>
        <w:tc>
          <w:tcPr>
            <w:tcW w:w="1738" w:type="dxa"/>
          </w:tcPr>
          <w:p w14:paraId="09B3F229" w14:textId="421F33E1" w:rsidR="00680CE1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575DBDCC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42473013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400C1122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80CE1" w:rsidRPr="005958D3" w14:paraId="4F3E1486" w14:textId="77777777" w:rsidTr="00EB7B22">
        <w:tc>
          <w:tcPr>
            <w:tcW w:w="696" w:type="dxa"/>
          </w:tcPr>
          <w:p w14:paraId="7C20E5BF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2655" w:type="dxa"/>
            <w:vMerge/>
          </w:tcPr>
          <w:p w14:paraId="151AB9AA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695" w:type="dxa"/>
          </w:tcPr>
          <w:p w14:paraId="3D516A2D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 xml:space="preserve">DN 80 mm, dynamika R 800  </w:t>
            </w:r>
          </w:p>
        </w:tc>
        <w:tc>
          <w:tcPr>
            <w:tcW w:w="1738" w:type="dxa"/>
          </w:tcPr>
          <w:p w14:paraId="77631BC2" w14:textId="421614D5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302CD265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42903C57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3267B2AB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80CE1" w:rsidRPr="005958D3" w14:paraId="6588637C" w14:textId="77777777" w:rsidTr="00EB7B22">
        <w:tc>
          <w:tcPr>
            <w:tcW w:w="696" w:type="dxa"/>
          </w:tcPr>
          <w:p w14:paraId="1BA640AF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2655" w:type="dxa"/>
            <w:vMerge/>
          </w:tcPr>
          <w:p w14:paraId="540C318B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695" w:type="dxa"/>
          </w:tcPr>
          <w:p w14:paraId="72D595A2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 xml:space="preserve">DN 100 mm, dynamika R 800  </w:t>
            </w:r>
          </w:p>
        </w:tc>
        <w:tc>
          <w:tcPr>
            <w:tcW w:w="1738" w:type="dxa"/>
          </w:tcPr>
          <w:p w14:paraId="06DA5686" w14:textId="6429FDE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01361119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123AAB53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6FCB4E51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80CE1" w:rsidRPr="005958D3" w14:paraId="7DC4AFE1" w14:textId="77777777" w:rsidTr="00EB7B22">
        <w:tc>
          <w:tcPr>
            <w:tcW w:w="696" w:type="dxa"/>
          </w:tcPr>
          <w:p w14:paraId="3C5D7D6A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</w:t>
            </w:r>
          </w:p>
        </w:tc>
        <w:tc>
          <w:tcPr>
            <w:tcW w:w="6350" w:type="dxa"/>
            <w:gridSpan w:val="2"/>
          </w:tcPr>
          <w:p w14:paraId="69A11E87" w14:textId="3A85C1CF" w:rsidR="00680CE1" w:rsidRPr="005958D3" w:rsidRDefault="00680CE1" w:rsidP="00D62006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Moduły radiowe dostosowane do montażu bezpośrednio na wodomierzach jednostrumieniowych oraz objętościowych, współpracujące z obecnie eksploatowanym systemem odczytu radiowego IZAR @MOBILE</w:t>
            </w:r>
          </w:p>
        </w:tc>
        <w:tc>
          <w:tcPr>
            <w:tcW w:w="1738" w:type="dxa"/>
          </w:tcPr>
          <w:p w14:paraId="651D04C5" w14:textId="77777777" w:rsidR="00680CE1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  <w:p w14:paraId="254CF0B4" w14:textId="39FE6E8B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13BAFBE4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075E0CC8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3E1D1BEA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80CE1" w:rsidRPr="005958D3" w14:paraId="08DC3538" w14:textId="77777777" w:rsidTr="00EB7B22">
        <w:trPr>
          <w:trHeight w:val="770"/>
        </w:trPr>
        <w:tc>
          <w:tcPr>
            <w:tcW w:w="696" w:type="dxa"/>
          </w:tcPr>
          <w:p w14:paraId="7D9C3CB3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6350" w:type="dxa"/>
            <w:gridSpan w:val="2"/>
          </w:tcPr>
          <w:p w14:paraId="6DD1A9DE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Zestawy redukcyjne do montażu wodomierzy jednostrumieniowych: ze średnicy 20/l-130/1” na średnicę 15/l-110/3/4”</w:t>
            </w:r>
          </w:p>
        </w:tc>
        <w:tc>
          <w:tcPr>
            <w:tcW w:w="1738" w:type="dxa"/>
          </w:tcPr>
          <w:p w14:paraId="1F6E99D2" w14:textId="77777777" w:rsidR="00680CE1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  <w:p w14:paraId="710FBD9D" w14:textId="70E3AC5A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03EA3650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4B323B5B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611BF6E9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0AEB6CB2" w14:textId="77777777" w:rsidR="008E19C9" w:rsidRPr="00C170E9" w:rsidRDefault="008E19C9" w:rsidP="00680CE1">
      <w:pPr>
        <w:pStyle w:val="Bezodstpw"/>
        <w:ind w:left="1134" w:hanging="426"/>
        <w:rPr>
          <w:rFonts w:ascii="Calibri" w:hAnsi="Calibri" w:cs="Calibri"/>
          <w:i/>
          <w:iCs/>
        </w:rPr>
      </w:pPr>
    </w:p>
    <w:p w14:paraId="46C0909E" w14:textId="334C231A" w:rsidR="00076D0D" w:rsidRPr="00C170E9" w:rsidRDefault="00B95F8E" w:rsidP="00B95F8E">
      <w:pPr>
        <w:pStyle w:val="Bezodstpw"/>
        <w:ind w:left="1134" w:hanging="426"/>
        <w:jc w:val="right"/>
        <w:rPr>
          <w:rFonts w:ascii="Calibri" w:hAnsi="Calibri" w:cs="Calibri"/>
          <w:i/>
          <w:iCs/>
        </w:rPr>
      </w:pPr>
      <w:r w:rsidRPr="00C170E9">
        <w:rPr>
          <w:rFonts w:ascii="Calibri" w:hAnsi="Calibri" w:cs="Calibri"/>
          <w:i/>
          <w:iCs/>
        </w:rPr>
        <w:t>Podpisy osób /osoby dokonującej odbioru przedmiotu zamówienia:</w:t>
      </w:r>
    </w:p>
    <w:p w14:paraId="4A16E677" w14:textId="17098FA4" w:rsidR="00B95F8E" w:rsidRPr="00C170E9" w:rsidRDefault="00B95F8E" w:rsidP="00B95F8E">
      <w:pPr>
        <w:pStyle w:val="Bezodstpw"/>
        <w:ind w:left="1134" w:hanging="426"/>
        <w:jc w:val="right"/>
        <w:rPr>
          <w:rFonts w:ascii="Calibri" w:hAnsi="Calibri" w:cs="Calibri"/>
          <w:i/>
          <w:iCs/>
        </w:rPr>
      </w:pPr>
      <w:r w:rsidRPr="00C170E9">
        <w:rPr>
          <w:rFonts w:ascii="Calibri" w:hAnsi="Calibri" w:cs="Calibri"/>
          <w:i/>
          <w:iCs/>
        </w:rPr>
        <w:t>…………………………</w:t>
      </w:r>
    </w:p>
    <w:p w14:paraId="64D84F55" w14:textId="4D8173AE" w:rsidR="00B95F8E" w:rsidRPr="00C170E9" w:rsidRDefault="00B95F8E" w:rsidP="00B95F8E">
      <w:pPr>
        <w:pStyle w:val="Bezodstpw"/>
        <w:ind w:left="1134" w:hanging="426"/>
        <w:jc w:val="right"/>
        <w:rPr>
          <w:rFonts w:ascii="Calibri" w:hAnsi="Calibri" w:cs="Calibri"/>
          <w:i/>
          <w:iCs/>
        </w:rPr>
      </w:pPr>
      <w:r w:rsidRPr="00C170E9">
        <w:rPr>
          <w:rFonts w:ascii="Calibri" w:hAnsi="Calibri" w:cs="Calibri"/>
          <w:i/>
          <w:iCs/>
        </w:rPr>
        <w:t>………………………..</w:t>
      </w:r>
    </w:p>
    <w:sectPr w:rsidR="00B95F8E" w:rsidRPr="00C170E9" w:rsidSect="0065327A">
      <w:headerReference w:type="default" r:id="rId8"/>
      <w:footerReference w:type="even" r:id="rId9"/>
      <w:footerReference w:type="default" r:id="rId10"/>
      <w:pgSz w:w="16838" w:h="11906" w:orient="landscape"/>
      <w:pgMar w:top="759" w:right="1417" w:bottom="1417" w:left="1263" w:header="40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AD9DC" w14:textId="77777777" w:rsidR="00277A12" w:rsidRDefault="00277A12" w:rsidP="00673E8C">
      <w:pPr>
        <w:spacing w:after="0" w:line="240" w:lineRule="auto"/>
      </w:pPr>
      <w:r>
        <w:separator/>
      </w:r>
    </w:p>
  </w:endnote>
  <w:endnote w:type="continuationSeparator" w:id="0">
    <w:p w14:paraId="7E58672E" w14:textId="77777777" w:rsidR="00277A12" w:rsidRDefault="00277A12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EB7B22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BAD56" w14:textId="77777777" w:rsidR="00277A12" w:rsidRDefault="00277A12" w:rsidP="00673E8C">
      <w:pPr>
        <w:spacing w:after="0" w:line="240" w:lineRule="auto"/>
      </w:pPr>
      <w:r>
        <w:separator/>
      </w:r>
    </w:p>
  </w:footnote>
  <w:footnote w:type="continuationSeparator" w:id="0">
    <w:p w14:paraId="398E7021" w14:textId="77777777" w:rsidR="00277A12" w:rsidRDefault="00277A12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8A58E" w14:textId="7C9197DE" w:rsidR="00E579CC" w:rsidRPr="00153B54" w:rsidRDefault="00AD6F8B" w:rsidP="0065327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390"/>
      </w:tabs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r w:rsidR="00B446E3">
      <w:rPr>
        <w:b/>
        <w:bCs/>
        <w:sz w:val="20"/>
        <w:szCs w:val="20"/>
      </w:rPr>
      <w:t>ZWiK/</w:t>
    </w:r>
    <w:r w:rsidR="00F2563D">
      <w:rPr>
        <w:b/>
        <w:bCs/>
        <w:sz w:val="20"/>
        <w:szCs w:val="20"/>
      </w:rPr>
      <w:t>4264/2024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1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4CF228C1"/>
    <w:multiLevelType w:val="hybridMultilevel"/>
    <w:tmpl w:val="6F6CFF06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0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6"/>
  </w:num>
  <w:num w:numId="5">
    <w:abstractNumId w:val="19"/>
  </w:num>
  <w:num w:numId="6">
    <w:abstractNumId w:val="8"/>
  </w:num>
  <w:num w:numId="7">
    <w:abstractNumId w:val="7"/>
  </w:num>
  <w:num w:numId="8">
    <w:abstractNumId w:val="14"/>
  </w:num>
  <w:num w:numId="9">
    <w:abstractNumId w:val="25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0"/>
  </w:num>
  <w:num w:numId="14">
    <w:abstractNumId w:val="2"/>
  </w:num>
  <w:num w:numId="15">
    <w:abstractNumId w:val="32"/>
  </w:num>
  <w:num w:numId="16">
    <w:abstractNumId w:val="12"/>
  </w:num>
  <w:num w:numId="17">
    <w:abstractNumId w:val="10"/>
  </w:num>
  <w:num w:numId="18">
    <w:abstractNumId w:val="24"/>
  </w:num>
  <w:num w:numId="19">
    <w:abstractNumId w:val="5"/>
  </w:num>
  <w:num w:numId="20">
    <w:abstractNumId w:val="4"/>
  </w:num>
  <w:num w:numId="21">
    <w:abstractNumId w:val="0"/>
  </w:num>
  <w:num w:numId="22">
    <w:abstractNumId w:val="18"/>
  </w:num>
  <w:num w:numId="23">
    <w:abstractNumId w:val="23"/>
  </w:num>
  <w:num w:numId="24">
    <w:abstractNumId w:val="17"/>
  </w:num>
  <w:num w:numId="25">
    <w:abstractNumId w:val="21"/>
  </w:num>
  <w:num w:numId="26">
    <w:abstractNumId w:val="15"/>
  </w:num>
  <w:num w:numId="27">
    <w:abstractNumId w:val="9"/>
  </w:num>
  <w:num w:numId="28">
    <w:abstractNumId w:val="30"/>
  </w:num>
  <w:num w:numId="29">
    <w:abstractNumId w:val="28"/>
  </w:num>
  <w:num w:numId="30">
    <w:abstractNumId w:val="29"/>
  </w:num>
  <w:num w:numId="31">
    <w:abstractNumId w:val="11"/>
  </w:num>
  <w:num w:numId="32">
    <w:abstractNumId w:val="31"/>
  </w:num>
  <w:num w:numId="33">
    <w:abstractNumId w:val="16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76D0D"/>
    <w:rsid w:val="0007724B"/>
    <w:rsid w:val="00092EBA"/>
    <w:rsid w:val="00094CB4"/>
    <w:rsid w:val="00097B7E"/>
    <w:rsid w:val="000A26B3"/>
    <w:rsid w:val="000B3D27"/>
    <w:rsid w:val="000C779A"/>
    <w:rsid w:val="000E0C2A"/>
    <w:rsid w:val="000E408E"/>
    <w:rsid w:val="000F2FE4"/>
    <w:rsid w:val="00125891"/>
    <w:rsid w:val="001325FB"/>
    <w:rsid w:val="001346BF"/>
    <w:rsid w:val="00143289"/>
    <w:rsid w:val="0014585C"/>
    <w:rsid w:val="00150329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5E22"/>
    <w:rsid w:val="001B7FF8"/>
    <w:rsid w:val="001C369E"/>
    <w:rsid w:val="001D6CAE"/>
    <w:rsid w:val="001F3151"/>
    <w:rsid w:val="001F74A2"/>
    <w:rsid w:val="00203315"/>
    <w:rsid w:val="002645CB"/>
    <w:rsid w:val="00277A12"/>
    <w:rsid w:val="00283508"/>
    <w:rsid w:val="00286C5D"/>
    <w:rsid w:val="002A0E39"/>
    <w:rsid w:val="002B040B"/>
    <w:rsid w:val="002B5249"/>
    <w:rsid w:val="002B5A7F"/>
    <w:rsid w:val="00304D98"/>
    <w:rsid w:val="00305E5E"/>
    <w:rsid w:val="00310820"/>
    <w:rsid w:val="0031285E"/>
    <w:rsid w:val="0031699F"/>
    <w:rsid w:val="00322324"/>
    <w:rsid w:val="003244AB"/>
    <w:rsid w:val="003646D8"/>
    <w:rsid w:val="003B1EEA"/>
    <w:rsid w:val="003D0E5D"/>
    <w:rsid w:val="003E321B"/>
    <w:rsid w:val="003F637E"/>
    <w:rsid w:val="00413650"/>
    <w:rsid w:val="00414F76"/>
    <w:rsid w:val="00420A72"/>
    <w:rsid w:val="004462E6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416EF"/>
    <w:rsid w:val="00557925"/>
    <w:rsid w:val="005B590C"/>
    <w:rsid w:val="005E6321"/>
    <w:rsid w:val="00602525"/>
    <w:rsid w:val="00607026"/>
    <w:rsid w:val="00617F24"/>
    <w:rsid w:val="00620176"/>
    <w:rsid w:val="00622833"/>
    <w:rsid w:val="00622F27"/>
    <w:rsid w:val="006366BC"/>
    <w:rsid w:val="006440CC"/>
    <w:rsid w:val="006527FB"/>
    <w:rsid w:val="0065327A"/>
    <w:rsid w:val="00673E8C"/>
    <w:rsid w:val="00675D3B"/>
    <w:rsid w:val="00680CE1"/>
    <w:rsid w:val="0069476B"/>
    <w:rsid w:val="00697E7A"/>
    <w:rsid w:val="006A0EFF"/>
    <w:rsid w:val="006A107F"/>
    <w:rsid w:val="006A3FC3"/>
    <w:rsid w:val="006B3E59"/>
    <w:rsid w:val="006C3CC4"/>
    <w:rsid w:val="006C3D40"/>
    <w:rsid w:val="006C59E3"/>
    <w:rsid w:val="007064E1"/>
    <w:rsid w:val="00711DC3"/>
    <w:rsid w:val="00724DDF"/>
    <w:rsid w:val="00725656"/>
    <w:rsid w:val="0073290E"/>
    <w:rsid w:val="0075554B"/>
    <w:rsid w:val="00763689"/>
    <w:rsid w:val="00765C58"/>
    <w:rsid w:val="0078162D"/>
    <w:rsid w:val="007829BB"/>
    <w:rsid w:val="0078331C"/>
    <w:rsid w:val="00796B27"/>
    <w:rsid w:val="007D3003"/>
    <w:rsid w:val="007F1328"/>
    <w:rsid w:val="007F5C67"/>
    <w:rsid w:val="00835164"/>
    <w:rsid w:val="008478C3"/>
    <w:rsid w:val="0085210F"/>
    <w:rsid w:val="008547AF"/>
    <w:rsid w:val="00862C1E"/>
    <w:rsid w:val="0087414D"/>
    <w:rsid w:val="008A32B2"/>
    <w:rsid w:val="008C08D0"/>
    <w:rsid w:val="008C30A4"/>
    <w:rsid w:val="008E19C9"/>
    <w:rsid w:val="008E1ADA"/>
    <w:rsid w:val="008F321E"/>
    <w:rsid w:val="00903514"/>
    <w:rsid w:val="00911AF6"/>
    <w:rsid w:val="00914197"/>
    <w:rsid w:val="009420CF"/>
    <w:rsid w:val="00951785"/>
    <w:rsid w:val="00962C80"/>
    <w:rsid w:val="00976CA3"/>
    <w:rsid w:val="00980BBC"/>
    <w:rsid w:val="00983B8E"/>
    <w:rsid w:val="009A55CA"/>
    <w:rsid w:val="009B2637"/>
    <w:rsid w:val="009B7861"/>
    <w:rsid w:val="009D1266"/>
    <w:rsid w:val="009D5D81"/>
    <w:rsid w:val="009E1263"/>
    <w:rsid w:val="009F0C2B"/>
    <w:rsid w:val="009F221E"/>
    <w:rsid w:val="00A22F29"/>
    <w:rsid w:val="00A241B2"/>
    <w:rsid w:val="00A3038B"/>
    <w:rsid w:val="00A70AE9"/>
    <w:rsid w:val="00A81665"/>
    <w:rsid w:val="00A8728F"/>
    <w:rsid w:val="00A87C44"/>
    <w:rsid w:val="00A924FB"/>
    <w:rsid w:val="00A92DD1"/>
    <w:rsid w:val="00AD54EB"/>
    <w:rsid w:val="00AD6F8B"/>
    <w:rsid w:val="00AE1D50"/>
    <w:rsid w:val="00AF336A"/>
    <w:rsid w:val="00B17685"/>
    <w:rsid w:val="00B446E3"/>
    <w:rsid w:val="00B5494D"/>
    <w:rsid w:val="00B6098E"/>
    <w:rsid w:val="00B87615"/>
    <w:rsid w:val="00B95F8E"/>
    <w:rsid w:val="00BA1EBB"/>
    <w:rsid w:val="00BB6D14"/>
    <w:rsid w:val="00BC15BF"/>
    <w:rsid w:val="00BC472E"/>
    <w:rsid w:val="00BD32F3"/>
    <w:rsid w:val="00BD619C"/>
    <w:rsid w:val="00BF3AD6"/>
    <w:rsid w:val="00BF7B0B"/>
    <w:rsid w:val="00C1071F"/>
    <w:rsid w:val="00C170E9"/>
    <w:rsid w:val="00C2149B"/>
    <w:rsid w:val="00C27FB0"/>
    <w:rsid w:val="00C3458C"/>
    <w:rsid w:val="00C460B3"/>
    <w:rsid w:val="00C525D7"/>
    <w:rsid w:val="00C56994"/>
    <w:rsid w:val="00C637EE"/>
    <w:rsid w:val="00C64428"/>
    <w:rsid w:val="00C658B8"/>
    <w:rsid w:val="00C817E6"/>
    <w:rsid w:val="00C8236F"/>
    <w:rsid w:val="00C90DD3"/>
    <w:rsid w:val="00CB0AA7"/>
    <w:rsid w:val="00CB0BEC"/>
    <w:rsid w:val="00CB7A4C"/>
    <w:rsid w:val="00CC71F7"/>
    <w:rsid w:val="00CE5913"/>
    <w:rsid w:val="00CF1ABE"/>
    <w:rsid w:val="00CF2229"/>
    <w:rsid w:val="00D31F4C"/>
    <w:rsid w:val="00D3233C"/>
    <w:rsid w:val="00D42907"/>
    <w:rsid w:val="00D51710"/>
    <w:rsid w:val="00D62006"/>
    <w:rsid w:val="00D81036"/>
    <w:rsid w:val="00D8643F"/>
    <w:rsid w:val="00D87F91"/>
    <w:rsid w:val="00D909D7"/>
    <w:rsid w:val="00DC59CB"/>
    <w:rsid w:val="00DC7357"/>
    <w:rsid w:val="00DD4261"/>
    <w:rsid w:val="00DD7683"/>
    <w:rsid w:val="00DE3095"/>
    <w:rsid w:val="00E1239E"/>
    <w:rsid w:val="00E17054"/>
    <w:rsid w:val="00E30653"/>
    <w:rsid w:val="00E366EC"/>
    <w:rsid w:val="00E415E0"/>
    <w:rsid w:val="00E579CC"/>
    <w:rsid w:val="00E6028C"/>
    <w:rsid w:val="00E90A92"/>
    <w:rsid w:val="00E92A24"/>
    <w:rsid w:val="00EB7B22"/>
    <w:rsid w:val="00EC71DD"/>
    <w:rsid w:val="00EC7A4B"/>
    <w:rsid w:val="00ED6FFE"/>
    <w:rsid w:val="00EF39FB"/>
    <w:rsid w:val="00F2563D"/>
    <w:rsid w:val="00F3274F"/>
    <w:rsid w:val="00F3417A"/>
    <w:rsid w:val="00F43734"/>
    <w:rsid w:val="00F54FC7"/>
    <w:rsid w:val="00F65675"/>
    <w:rsid w:val="00F86F46"/>
    <w:rsid w:val="00F96629"/>
    <w:rsid w:val="00FB5623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  <w:style w:type="table" w:styleId="Tabela-Siatka">
    <w:name w:val="Table Grid"/>
    <w:basedOn w:val="Standardowy"/>
    <w:uiPriority w:val="39"/>
    <w:rsid w:val="00653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A04911E-3854-4724-AAD8-2B7FE0CD0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1588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Sperczyńskl</dc:creator>
  <cp:keywords/>
  <dc:description/>
  <cp:lastModifiedBy>admin</cp:lastModifiedBy>
  <cp:revision>18</cp:revision>
  <cp:lastPrinted>2021-05-09T14:11:00Z</cp:lastPrinted>
  <dcterms:created xsi:type="dcterms:W3CDTF">2022-12-12T09:36:00Z</dcterms:created>
  <dcterms:modified xsi:type="dcterms:W3CDTF">2025-01-09T09:40:00Z</dcterms:modified>
  <cp:category/>
</cp:coreProperties>
</file>