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3AD19" w14:textId="6E8C6669" w:rsidR="00035D37" w:rsidRDefault="00035D37" w:rsidP="00035D37">
      <w:pPr>
        <w:jc w:val="right"/>
      </w:pPr>
      <w:r>
        <w:t>Załącznik nr 2 do Umowy</w:t>
      </w:r>
    </w:p>
    <w:p w14:paraId="74D45CF0" w14:textId="77777777" w:rsidR="00035D37" w:rsidRDefault="00035D37" w:rsidP="00035D37">
      <w:pPr>
        <w:jc w:val="right"/>
      </w:pPr>
    </w:p>
    <w:p w14:paraId="11FE609F" w14:textId="1A5B2DB8" w:rsidR="00035D37" w:rsidRPr="00C5269C" w:rsidRDefault="00035D37" w:rsidP="00035D37">
      <w:pPr>
        <w:jc w:val="right"/>
        <w:rPr>
          <w:bCs/>
        </w:rPr>
      </w:pPr>
      <w:r w:rsidRPr="00C5269C">
        <w:rPr>
          <w:bCs/>
        </w:rPr>
        <w:t xml:space="preserve">Nr </w:t>
      </w:r>
      <w:r w:rsidR="004714D1">
        <w:rPr>
          <w:bCs/>
        </w:rPr>
        <w:t>postępowania</w:t>
      </w:r>
      <w:r w:rsidRPr="00C5269C">
        <w:rPr>
          <w:bCs/>
        </w:rPr>
        <w:t xml:space="preserve"> 6/ZAL/2024</w:t>
      </w:r>
    </w:p>
    <w:p w14:paraId="11563889" w14:textId="77777777" w:rsidR="00035D37" w:rsidRDefault="00035D37" w:rsidP="00934388">
      <w:pPr>
        <w:shd w:val="clear" w:color="auto" w:fill="FFFFFF"/>
        <w:jc w:val="center"/>
        <w:rPr>
          <w:color w:val="000000" w:themeColor="text1"/>
        </w:rPr>
      </w:pPr>
    </w:p>
    <w:p w14:paraId="6F0A5302" w14:textId="03E8B436" w:rsidR="00934388" w:rsidRPr="00123F87" w:rsidRDefault="00934388" w:rsidP="00934388">
      <w:pPr>
        <w:shd w:val="clear" w:color="auto" w:fill="FFFFFF"/>
        <w:jc w:val="center"/>
        <w:rPr>
          <w:color w:val="000000" w:themeColor="text1"/>
        </w:rPr>
      </w:pPr>
      <w:r w:rsidRPr="00123F87">
        <w:rPr>
          <w:color w:val="000000" w:themeColor="text1"/>
        </w:rPr>
        <w:t>OPIS PRZEDMIOTU ZAMÓWIENIA</w:t>
      </w:r>
    </w:p>
    <w:p w14:paraId="7A1F66AA" w14:textId="77777777" w:rsidR="00934388" w:rsidRPr="00123F87" w:rsidRDefault="00934388" w:rsidP="00934388">
      <w:pPr>
        <w:shd w:val="clear" w:color="auto" w:fill="FFFFFF"/>
        <w:jc w:val="both"/>
        <w:rPr>
          <w:color w:val="000000" w:themeColor="text1"/>
        </w:rPr>
      </w:pPr>
    </w:p>
    <w:p w14:paraId="21B27A2D" w14:textId="77777777" w:rsidR="00775344" w:rsidRPr="00123F87" w:rsidRDefault="00775344" w:rsidP="00775344">
      <w:pPr>
        <w:numPr>
          <w:ilvl w:val="0"/>
          <w:numId w:val="3"/>
        </w:numPr>
        <w:shd w:val="clear" w:color="auto" w:fill="FFFFFF"/>
        <w:jc w:val="both"/>
        <w:rPr>
          <w:color w:val="000000" w:themeColor="text1"/>
        </w:rPr>
      </w:pPr>
      <w:r w:rsidRPr="00123F87">
        <w:rPr>
          <w:color w:val="000000" w:themeColor="text1"/>
        </w:rPr>
        <w:t>Wymagania ogólne:</w:t>
      </w:r>
    </w:p>
    <w:p w14:paraId="5705D1E9" w14:textId="77777777" w:rsidR="00775344" w:rsidRPr="00123F87" w:rsidRDefault="00775344" w:rsidP="00775344">
      <w:pPr>
        <w:shd w:val="clear" w:color="auto" w:fill="FFFFFF"/>
        <w:ind w:left="720"/>
        <w:jc w:val="both"/>
        <w:rPr>
          <w:color w:val="000000" w:themeColor="text1"/>
        </w:rPr>
      </w:pPr>
    </w:p>
    <w:p w14:paraId="1552AF04" w14:textId="0C69ADF3" w:rsidR="00775344" w:rsidRDefault="00775344" w:rsidP="00AC7F39">
      <w:pPr>
        <w:shd w:val="clear" w:color="auto" w:fill="FFFFFF"/>
        <w:jc w:val="both"/>
        <w:rPr>
          <w:color w:val="000000" w:themeColor="text1"/>
        </w:rPr>
      </w:pPr>
      <w:r w:rsidRPr="00AC7F39">
        <w:rPr>
          <w:color w:val="000000" w:themeColor="text1"/>
        </w:rPr>
        <w:t xml:space="preserve">Przedmiotem zamówienia jest dostawa, wydanie oraz przeniesienie na kupującego własności </w:t>
      </w:r>
      <w:r w:rsidR="00123F87" w:rsidRPr="00AC7F39">
        <w:rPr>
          <w:color w:val="000000" w:themeColor="text1"/>
        </w:rPr>
        <w:t xml:space="preserve"> fabrycznie nowego samochodu medycznego</w:t>
      </w:r>
      <w:r w:rsidRPr="00AC7F39">
        <w:rPr>
          <w:color w:val="000000" w:themeColor="text1"/>
        </w:rPr>
        <w:t>.</w:t>
      </w:r>
    </w:p>
    <w:p w14:paraId="1293DBB2" w14:textId="204FFBDE" w:rsidR="00AC7F39" w:rsidRDefault="00AC7F39" w:rsidP="00AC7F39">
      <w:pPr>
        <w:shd w:val="clear" w:color="auto" w:fill="FFFFFF"/>
        <w:jc w:val="both"/>
        <w:rPr>
          <w:color w:val="000000" w:themeColor="text1"/>
        </w:rPr>
      </w:pPr>
      <w:r w:rsidRPr="00AC7F39">
        <w:rPr>
          <w:color w:val="000000" w:themeColor="text1"/>
        </w:rPr>
        <w:t xml:space="preserve">Termin wykonania </w:t>
      </w:r>
      <w:r w:rsidR="00E8056B">
        <w:rPr>
          <w:color w:val="000000" w:themeColor="text1"/>
        </w:rPr>
        <w:t>zamówienia</w:t>
      </w:r>
      <w:r w:rsidRPr="00AC7F39">
        <w:rPr>
          <w:color w:val="000000" w:themeColor="text1"/>
        </w:rPr>
        <w:t>: nie później niż do dnia 25 listopada 2024 r.</w:t>
      </w:r>
    </w:p>
    <w:p w14:paraId="3273573C" w14:textId="782A4620" w:rsidR="00E8056B" w:rsidRPr="00E8056B" w:rsidRDefault="00FA7F2A" w:rsidP="00E8056B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Przekazanie</w:t>
      </w:r>
      <w:r w:rsidR="00E8056B" w:rsidRPr="00E8056B">
        <w:rPr>
          <w:color w:val="000000" w:themeColor="text1"/>
        </w:rPr>
        <w:t xml:space="preserve"> faktur</w:t>
      </w:r>
      <w:r w:rsidR="00E8056B">
        <w:rPr>
          <w:color w:val="000000" w:themeColor="text1"/>
        </w:rPr>
        <w:t>y</w:t>
      </w:r>
      <w:r w:rsidR="00E8056B" w:rsidRPr="00E8056B">
        <w:rPr>
          <w:color w:val="000000" w:themeColor="text1"/>
        </w:rPr>
        <w:t xml:space="preserve"> </w:t>
      </w:r>
      <w:r w:rsidR="00E8056B">
        <w:rPr>
          <w:color w:val="000000" w:themeColor="text1"/>
        </w:rPr>
        <w:t>nastąpi</w:t>
      </w:r>
      <w:r w:rsidR="00E8056B" w:rsidRPr="00E8056B">
        <w:rPr>
          <w:color w:val="000000" w:themeColor="text1"/>
        </w:rPr>
        <w:t xml:space="preserve"> nie wcześniej niż w dniu 25 listopada 2024 r. i nie później niż do dnia 29 listopada 2024 r. </w:t>
      </w:r>
    </w:p>
    <w:p w14:paraId="009566EF" w14:textId="7FBE5B68" w:rsidR="00E8056B" w:rsidRDefault="00E8056B" w:rsidP="00E8056B">
      <w:pPr>
        <w:shd w:val="clear" w:color="auto" w:fill="FFFFFF"/>
        <w:jc w:val="both"/>
        <w:rPr>
          <w:color w:val="000000" w:themeColor="text1"/>
        </w:rPr>
      </w:pPr>
      <w:r w:rsidRPr="00E8056B">
        <w:rPr>
          <w:color w:val="000000" w:themeColor="text1"/>
        </w:rPr>
        <w:t xml:space="preserve">Wystawienie faktury </w:t>
      </w:r>
      <w:r>
        <w:rPr>
          <w:color w:val="000000" w:themeColor="text1"/>
        </w:rPr>
        <w:t>nastąpi</w:t>
      </w:r>
      <w:r w:rsidRPr="00E8056B">
        <w:rPr>
          <w:color w:val="000000" w:themeColor="text1"/>
        </w:rPr>
        <w:t xml:space="preserve"> na podstawie obustronnie podpisanego protokołu </w:t>
      </w:r>
      <w:r>
        <w:rPr>
          <w:color w:val="000000" w:themeColor="text1"/>
        </w:rPr>
        <w:t>przekazania</w:t>
      </w:r>
      <w:r w:rsidRPr="00E8056B">
        <w:rPr>
          <w:color w:val="000000" w:themeColor="text1"/>
        </w:rPr>
        <w:t xml:space="preserve"> kompletnego przedmiotu umowy, uwzględniającego przeszkolenie</w:t>
      </w:r>
      <w:r>
        <w:rPr>
          <w:color w:val="000000" w:themeColor="text1"/>
        </w:rPr>
        <w:t xml:space="preserve"> przedstawiciela Zamawiającego</w:t>
      </w:r>
      <w:r w:rsidRPr="00E8056B">
        <w:rPr>
          <w:color w:val="000000" w:themeColor="text1"/>
        </w:rPr>
        <w:t xml:space="preserve">. </w:t>
      </w:r>
    </w:p>
    <w:p w14:paraId="4D33D531" w14:textId="6E70FD9D" w:rsidR="00E8056B" w:rsidRPr="00AC7F39" w:rsidRDefault="00E8056B" w:rsidP="00E8056B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Termin zapłaty za fakturę wyniesie 30 dni.</w:t>
      </w:r>
    </w:p>
    <w:p w14:paraId="539022D3" w14:textId="77777777" w:rsidR="00AC7F39" w:rsidRPr="00123F87" w:rsidRDefault="00AC7F39" w:rsidP="00775344">
      <w:pPr>
        <w:shd w:val="clear" w:color="auto" w:fill="FFFFFF"/>
        <w:jc w:val="both"/>
        <w:rPr>
          <w:color w:val="000000" w:themeColor="text1"/>
        </w:rPr>
      </w:pPr>
    </w:p>
    <w:p w14:paraId="2010D7FD" w14:textId="77777777" w:rsidR="00775344" w:rsidRPr="00123F87" w:rsidRDefault="00775344" w:rsidP="00775344">
      <w:pPr>
        <w:shd w:val="clear" w:color="auto" w:fill="FFFFFF"/>
        <w:jc w:val="both"/>
        <w:rPr>
          <w:color w:val="000000" w:themeColor="text1"/>
        </w:rPr>
      </w:pPr>
    </w:p>
    <w:p w14:paraId="07D13C56" w14:textId="78A9537A" w:rsidR="00775344" w:rsidRPr="00123F87" w:rsidRDefault="00775344" w:rsidP="00775344">
      <w:pPr>
        <w:shd w:val="clear" w:color="auto" w:fill="FFFFFF"/>
        <w:jc w:val="both"/>
        <w:rPr>
          <w:color w:val="000000" w:themeColor="text1"/>
        </w:rPr>
      </w:pPr>
      <w:r w:rsidRPr="00123F87">
        <w:rPr>
          <w:color w:val="000000" w:themeColor="text1"/>
        </w:rPr>
        <w:t>Wykonawca jest odpowiedzialny za wykonanie przedmiotu zamówienia w</w:t>
      </w:r>
      <w:r w:rsidR="00E8056B">
        <w:rPr>
          <w:color w:val="000000" w:themeColor="text1"/>
        </w:rPr>
        <w:t xml:space="preserve"> </w:t>
      </w:r>
      <w:r w:rsidRPr="00123F87">
        <w:rPr>
          <w:color w:val="000000" w:themeColor="text1"/>
        </w:rPr>
        <w:t>sposób zgodny z warunkami technicznymi i jakościowymi opisanymi poniżej.</w:t>
      </w:r>
    </w:p>
    <w:p w14:paraId="010455C2" w14:textId="77777777" w:rsidR="00775344" w:rsidRPr="00123F87" w:rsidRDefault="00775344" w:rsidP="00775344">
      <w:pPr>
        <w:shd w:val="clear" w:color="auto" w:fill="FFFFFF"/>
        <w:jc w:val="both"/>
        <w:rPr>
          <w:color w:val="000000" w:themeColor="text1"/>
        </w:rPr>
      </w:pPr>
    </w:p>
    <w:p w14:paraId="1E5AB4E4" w14:textId="66B27433" w:rsidR="00775344" w:rsidRDefault="00775344" w:rsidP="00AC7F39">
      <w:pPr>
        <w:pStyle w:val="Akapitzlist"/>
        <w:numPr>
          <w:ilvl w:val="0"/>
          <w:numId w:val="3"/>
        </w:numPr>
        <w:shd w:val="clear" w:color="auto" w:fill="FFFFFF"/>
        <w:jc w:val="both"/>
        <w:rPr>
          <w:color w:val="000000" w:themeColor="text1"/>
        </w:rPr>
      </w:pPr>
      <w:r w:rsidRPr="00AC7F39">
        <w:rPr>
          <w:color w:val="000000" w:themeColor="text1"/>
        </w:rPr>
        <w:t>Wymagania techniczno – eksploatacyjne pojazdu:</w:t>
      </w:r>
    </w:p>
    <w:p w14:paraId="31C2C4CF" w14:textId="77777777" w:rsidR="00AC7F39" w:rsidRPr="00AC7F39" w:rsidRDefault="00AC7F39" w:rsidP="00AC7F39">
      <w:pPr>
        <w:pStyle w:val="Akapitzlist"/>
        <w:shd w:val="clear" w:color="auto" w:fill="FFFFFF"/>
        <w:jc w:val="both"/>
        <w:rPr>
          <w:color w:val="000000" w:themeColor="text1"/>
        </w:rPr>
      </w:pPr>
    </w:p>
    <w:p w14:paraId="5EA4448A" w14:textId="01822C27" w:rsidR="00AE7C23" w:rsidRPr="00AE7C23" w:rsidRDefault="00775344" w:rsidP="00AE7C23">
      <w:pPr>
        <w:numPr>
          <w:ilvl w:val="0"/>
          <w:numId w:val="4"/>
        </w:numPr>
        <w:shd w:val="clear" w:color="auto" w:fill="FFFFFF"/>
        <w:jc w:val="both"/>
        <w:rPr>
          <w:color w:val="000000" w:themeColor="text1"/>
        </w:rPr>
      </w:pPr>
      <w:r w:rsidRPr="00123F87">
        <w:rPr>
          <w:color w:val="000000" w:themeColor="text1"/>
        </w:rPr>
        <w:t>Dane techniczne</w:t>
      </w:r>
    </w:p>
    <w:p w14:paraId="0A17C0C1" w14:textId="1804F6A5" w:rsidR="00775344" w:rsidRPr="00123F87" w:rsidRDefault="00775344" w:rsidP="00775344">
      <w:pPr>
        <w:shd w:val="clear" w:color="auto" w:fill="FFFFFF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C7F39">
        <w:rPr>
          <w:color w:val="000000" w:themeColor="text1"/>
        </w:rPr>
        <w:t>S</w:t>
      </w:r>
      <w:r w:rsidRPr="00123F87">
        <w:rPr>
          <w:color w:val="000000" w:themeColor="text1"/>
        </w:rPr>
        <w:t xml:space="preserve">ilnik  </w:t>
      </w:r>
      <w:r w:rsidR="00D12DE4" w:rsidRPr="00123F87">
        <w:rPr>
          <w:color w:val="000000" w:themeColor="text1"/>
        </w:rPr>
        <w:t>benzynowy o pojemności min. 149</w:t>
      </w:r>
      <w:r w:rsidR="00ED2AB8" w:rsidRPr="00123F87">
        <w:rPr>
          <w:color w:val="000000" w:themeColor="text1"/>
        </w:rPr>
        <w:t>7</w:t>
      </w:r>
      <w:r w:rsidRPr="00123F87">
        <w:rPr>
          <w:color w:val="000000" w:themeColor="text1"/>
        </w:rPr>
        <w:t>cm</w:t>
      </w:r>
      <w:r w:rsidR="00ED2AB8" w:rsidRPr="00123F87">
        <w:rPr>
          <w:color w:val="000000" w:themeColor="text1"/>
        </w:rPr>
        <w:t xml:space="preserve"> oraz </w:t>
      </w:r>
      <w:r w:rsidR="00123F87">
        <w:rPr>
          <w:color w:val="000000" w:themeColor="text1"/>
        </w:rPr>
        <w:t xml:space="preserve">silnik elektryczny </w:t>
      </w:r>
      <w:r w:rsidR="00ED2AB8" w:rsidRPr="00123F87">
        <w:rPr>
          <w:color w:val="000000" w:themeColor="text1"/>
        </w:rPr>
        <w:t>o łącznej mocy</w:t>
      </w:r>
      <w:r w:rsidR="00123F87" w:rsidRPr="00123F87">
        <w:t xml:space="preserve"> </w:t>
      </w:r>
      <w:r w:rsidR="00123F87">
        <w:rPr>
          <w:color w:val="000000" w:themeColor="text1"/>
        </w:rPr>
        <w:t xml:space="preserve">układu  </w:t>
      </w:r>
      <w:r w:rsidR="00AC7F39">
        <w:rPr>
          <w:color w:val="000000" w:themeColor="text1"/>
        </w:rPr>
        <w:t xml:space="preserve"> </w:t>
      </w:r>
      <w:r w:rsidR="00123F87">
        <w:rPr>
          <w:color w:val="000000" w:themeColor="text1"/>
        </w:rPr>
        <w:t xml:space="preserve">hybrydowego </w:t>
      </w:r>
      <w:r w:rsidR="00ED2AB8" w:rsidRPr="00123F87">
        <w:rPr>
          <w:color w:val="000000" w:themeColor="text1"/>
        </w:rPr>
        <w:t xml:space="preserve"> min. 143 kW (194 KM)</w:t>
      </w:r>
    </w:p>
    <w:p w14:paraId="4C4A689E" w14:textId="20694B35" w:rsidR="00775344" w:rsidRPr="00123F87" w:rsidRDefault="00775344" w:rsidP="00775344">
      <w:pPr>
        <w:shd w:val="clear" w:color="auto" w:fill="FFFFFF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C7F39">
        <w:rPr>
          <w:color w:val="000000" w:themeColor="text1"/>
        </w:rPr>
        <w:t>N</w:t>
      </w:r>
      <w:r w:rsidRPr="00123F87">
        <w:rPr>
          <w:color w:val="000000" w:themeColor="text1"/>
        </w:rPr>
        <w:t xml:space="preserve">apęd na przednie koła </w:t>
      </w:r>
    </w:p>
    <w:p w14:paraId="4C3E3A93" w14:textId="29BA2430" w:rsidR="00ED2AB8" w:rsidRPr="00123F87" w:rsidRDefault="00775344" w:rsidP="00775344">
      <w:pPr>
        <w:shd w:val="clear" w:color="auto" w:fill="FFFFFF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C7F39">
        <w:rPr>
          <w:color w:val="000000" w:themeColor="text1"/>
        </w:rPr>
        <w:t>K</w:t>
      </w:r>
      <w:r w:rsidRPr="00123F87">
        <w:rPr>
          <w:color w:val="000000" w:themeColor="text1"/>
        </w:rPr>
        <w:t xml:space="preserve">olor pojazdu </w:t>
      </w:r>
      <w:r w:rsidR="00ED2AB8" w:rsidRPr="00123F87">
        <w:rPr>
          <w:color w:val="000000" w:themeColor="text1"/>
        </w:rPr>
        <w:t>czerwony</w:t>
      </w:r>
    </w:p>
    <w:p w14:paraId="5199ED4B" w14:textId="09FC3997" w:rsidR="00775344" w:rsidRPr="00123F87" w:rsidRDefault="00775344" w:rsidP="00775344">
      <w:pPr>
        <w:shd w:val="clear" w:color="auto" w:fill="FFFFFF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C7F39">
        <w:rPr>
          <w:color w:val="000000" w:themeColor="text1"/>
        </w:rPr>
        <w:t>Dł</w:t>
      </w:r>
      <w:r w:rsidRPr="00123F87">
        <w:rPr>
          <w:color w:val="000000" w:themeColor="text1"/>
        </w:rPr>
        <w:t xml:space="preserve">ugość  pojazdu od </w:t>
      </w:r>
      <w:r w:rsidR="00ED2AB8" w:rsidRPr="00123F87">
        <w:rPr>
          <w:color w:val="000000" w:themeColor="text1"/>
        </w:rPr>
        <w:t>4112 mm</w:t>
      </w:r>
      <w:r w:rsidRPr="00123F87">
        <w:rPr>
          <w:color w:val="000000" w:themeColor="text1"/>
        </w:rPr>
        <w:t xml:space="preserve"> </w:t>
      </w:r>
    </w:p>
    <w:p w14:paraId="193141EC" w14:textId="4A7088F2" w:rsidR="00A621AB" w:rsidRPr="00123F87" w:rsidRDefault="00A621AB" w:rsidP="00775344">
      <w:pPr>
        <w:shd w:val="clear" w:color="auto" w:fill="FFFFFF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C7F39">
        <w:rPr>
          <w:color w:val="000000" w:themeColor="text1"/>
        </w:rPr>
        <w:t>R</w:t>
      </w:r>
      <w:r w:rsidRPr="00123F87">
        <w:rPr>
          <w:color w:val="000000" w:themeColor="text1"/>
        </w:rPr>
        <w:t xml:space="preserve">ozstaw osi min </w:t>
      </w:r>
      <w:r w:rsidR="00ED2AB8" w:rsidRPr="00123F87">
        <w:rPr>
          <w:color w:val="000000" w:themeColor="text1"/>
        </w:rPr>
        <w:t>2570</w:t>
      </w:r>
      <w:r w:rsidRPr="00123F87">
        <w:rPr>
          <w:color w:val="000000" w:themeColor="text1"/>
        </w:rPr>
        <w:t xml:space="preserve"> mm</w:t>
      </w:r>
    </w:p>
    <w:p w14:paraId="11BAAEE3" w14:textId="461A82E3" w:rsidR="00775344" w:rsidRPr="00123F87" w:rsidRDefault="00A621AB" w:rsidP="00775344">
      <w:pPr>
        <w:shd w:val="clear" w:color="auto" w:fill="FFFFFF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C7F39">
        <w:rPr>
          <w:color w:val="000000" w:themeColor="text1"/>
        </w:rPr>
        <w:t>W</w:t>
      </w:r>
      <w:r w:rsidRPr="00123F87">
        <w:rPr>
          <w:color w:val="000000" w:themeColor="text1"/>
        </w:rPr>
        <w:t xml:space="preserve">ysokość pojazdu min </w:t>
      </w:r>
      <w:r w:rsidR="00ED2AB8" w:rsidRPr="00123F87">
        <w:rPr>
          <w:color w:val="000000" w:themeColor="text1"/>
        </w:rPr>
        <w:t>1502 mm</w:t>
      </w:r>
    </w:p>
    <w:p w14:paraId="41D3FE20" w14:textId="0B787307" w:rsidR="00A621AB" w:rsidRPr="00123F87" w:rsidRDefault="00ED2AB8" w:rsidP="00775344">
      <w:pPr>
        <w:shd w:val="clear" w:color="auto" w:fill="FFFFFF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C7F39">
        <w:rPr>
          <w:color w:val="000000" w:themeColor="text1"/>
        </w:rPr>
        <w:t>N</w:t>
      </w:r>
      <w:r w:rsidRPr="00123F87">
        <w:rPr>
          <w:color w:val="000000" w:themeColor="text1"/>
        </w:rPr>
        <w:t xml:space="preserve">adwozie typu </w:t>
      </w:r>
      <w:r w:rsidR="00A621AB" w:rsidRPr="00123F87">
        <w:rPr>
          <w:color w:val="000000" w:themeColor="text1"/>
        </w:rPr>
        <w:t xml:space="preserve"> </w:t>
      </w:r>
      <w:r w:rsidR="00123F87" w:rsidRPr="00123F87">
        <w:rPr>
          <w:color w:val="000000" w:themeColor="text1"/>
        </w:rPr>
        <w:t>Hatchback</w:t>
      </w:r>
    </w:p>
    <w:p w14:paraId="7CC8EC49" w14:textId="3619A711" w:rsidR="00775344" w:rsidRPr="00123F87" w:rsidRDefault="00775344" w:rsidP="00775344">
      <w:pPr>
        <w:shd w:val="clear" w:color="auto" w:fill="FFFFFF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C7F39">
        <w:rPr>
          <w:color w:val="000000" w:themeColor="text1"/>
        </w:rPr>
        <w:t>P</w:t>
      </w:r>
      <w:r w:rsidRPr="00123F87">
        <w:rPr>
          <w:color w:val="000000" w:themeColor="text1"/>
        </w:rPr>
        <w:t xml:space="preserve">ojemność bagażnika min </w:t>
      </w:r>
      <w:r w:rsidR="00ED2AB8" w:rsidRPr="00123F87">
        <w:rPr>
          <w:color w:val="000000" w:themeColor="text1"/>
        </w:rPr>
        <w:t xml:space="preserve">293 </w:t>
      </w:r>
      <w:r w:rsidRPr="00123F87">
        <w:rPr>
          <w:color w:val="000000" w:themeColor="text1"/>
        </w:rPr>
        <w:t>l</w:t>
      </w:r>
    </w:p>
    <w:p w14:paraId="431DA47B" w14:textId="3C766562" w:rsidR="00775344" w:rsidRPr="00123F87" w:rsidRDefault="00775344" w:rsidP="00775344">
      <w:pPr>
        <w:shd w:val="clear" w:color="auto" w:fill="FFFFFF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C7F39">
        <w:rPr>
          <w:color w:val="000000" w:themeColor="text1"/>
        </w:rPr>
        <w:t>I</w:t>
      </w:r>
      <w:r w:rsidRPr="00123F87">
        <w:rPr>
          <w:color w:val="000000" w:themeColor="text1"/>
        </w:rPr>
        <w:t>lość drzwi –5,</w:t>
      </w:r>
    </w:p>
    <w:p w14:paraId="633BD52E" w14:textId="45A7A1FC" w:rsidR="00775344" w:rsidRPr="00123F87" w:rsidRDefault="00775344" w:rsidP="00775344">
      <w:pPr>
        <w:shd w:val="clear" w:color="auto" w:fill="FFFFFF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C7F39">
        <w:rPr>
          <w:color w:val="000000" w:themeColor="text1"/>
        </w:rPr>
        <w:t>I</w:t>
      </w:r>
      <w:r w:rsidRPr="00123F87">
        <w:rPr>
          <w:color w:val="000000" w:themeColor="text1"/>
        </w:rPr>
        <w:t xml:space="preserve">lość min. miejsc – 4 + kierowca </w:t>
      </w:r>
    </w:p>
    <w:p w14:paraId="1242F4A7" w14:textId="0F58AFE2" w:rsidR="0061788D" w:rsidRPr="00123F87" w:rsidRDefault="0061788D" w:rsidP="00775344">
      <w:pPr>
        <w:shd w:val="clear" w:color="auto" w:fill="FFFFFF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C7F39">
        <w:rPr>
          <w:color w:val="000000" w:themeColor="text1"/>
        </w:rPr>
        <w:t>S</w:t>
      </w:r>
      <w:r w:rsidRPr="00123F87">
        <w:rPr>
          <w:color w:val="000000" w:themeColor="text1"/>
        </w:rPr>
        <w:t>krzynia biegów – Automatyczna</w:t>
      </w:r>
    </w:p>
    <w:p w14:paraId="60A916CC" w14:textId="7E1434A8" w:rsidR="00775344" w:rsidRPr="00123F87" w:rsidRDefault="00775344" w:rsidP="00775344">
      <w:pPr>
        <w:shd w:val="clear" w:color="auto" w:fill="FFFFFF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C7F39">
        <w:rPr>
          <w:color w:val="000000" w:themeColor="text1"/>
        </w:rPr>
        <w:t>S</w:t>
      </w:r>
      <w:r w:rsidRPr="00123F87">
        <w:rPr>
          <w:color w:val="000000" w:themeColor="text1"/>
        </w:rPr>
        <w:t>ystem wspomagania układu kierowniczego i hamulcowego</w:t>
      </w:r>
    </w:p>
    <w:p w14:paraId="3B84E232" w14:textId="77777777" w:rsidR="00CC1FEE" w:rsidRPr="00123F87" w:rsidRDefault="00CC1FEE" w:rsidP="00775344">
      <w:pPr>
        <w:shd w:val="clear" w:color="auto" w:fill="FFFFFF"/>
        <w:jc w:val="both"/>
        <w:rPr>
          <w:color w:val="000000" w:themeColor="text1"/>
        </w:rPr>
      </w:pPr>
    </w:p>
    <w:p w14:paraId="73E66BEE" w14:textId="77777777" w:rsidR="00775344" w:rsidRPr="00123F87" w:rsidRDefault="00775344" w:rsidP="00775344">
      <w:pPr>
        <w:numPr>
          <w:ilvl w:val="0"/>
          <w:numId w:val="4"/>
        </w:numPr>
        <w:shd w:val="clear" w:color="auto" w:fill="FFFFFF"/>
        <w:jc w:val="both"/>
        <w:rPr>
          <w:color w:val="000000" w:themeColor="text1"/>
          <w:lang w:val="en-US"/>
        </w:rPr>
      </w:pPr>
      <w:r w:rsidRPr="00123F87">
        <w:rPr>
          <w:color w:val="000000" w:themeColor="text1"/>
          <w:lang w:val="en-US"/>
        </w:rPr>
        <w:t>Wyposażenie</w:t>
      </w:r>
    </w:p>
    <w:p w14:paraId="33A07204" w14:textId="7C158189" w:rsidR="007811CF" w:rsidRPr="00123F87" w:rsidRDefault="007811CF" w:rsidP="00D12DE4">
      <w:pPr>
        <w:pStyle w:val="Akapitzlist"/>
        <w:numPr>
          <w:ilvl w:val="0"/>
          <w:numId w:val="5"/>
        </w:numPr>
        <w:shd w:val="clear" w:color="auto" w:fill="FFFFFF"/>
        <w:jc w:val="both"/>
        <w:rPr>
          <w:color w:val="000000" w:themeColor="text1"/>
          <w:lang w:val="en-US"/>
        </w:rPr>
      </w:pPr>
      <w:r w:rsidRPr="00123F87">
        <w:rPr>
          <w:color w:val="000000" w:themeColor="text1"/>
          <w:lang w:val="en-US"/>
        </w:rPr>
        <w:t xml:space="preserve"> Koła jezdne z ogumieniem letnim aluminiowe min. 16ʺ</w:t>
      </w:r>
    </w:p>
    <w:p w14:paraId="7F97C85E" w14:textId="1A0CABF5" w:rsidR="006561DB" w:rsidRPr="00123F87" w:rsidRDefault="006561DB" w:rsidP="006561DB">
      <w:pPr>
        <w:pStyle w:val="Akapitzlist"/>
        <w:numPr>
          <w:ilvl w:val="0"/>
          <w:numId w:val="5"/>
        </w:numPr>
        <w:shd w:val="clear" w:color="auto" w:fill="FFFFFF"/>
        <w:jc w:val="both"/>
        <w:rPr>
          <w:color w:val="000000" w:themeColor="text1"/>
          <w:lang w:val="en-US"/>
        </w:rPr>
      </w:pPr>
      <w:r w:rsidRPr="00123F87">
        <w:rPr>
          <w:color w:val="000000" w:themeColor="text1"/>
          <w:lang w:val="en-US"/>
        </w:rPr>
        <w:t>Układ przeciwblokujący (ABS)</w:t>
      </w:r>
      <w:r w:rsidR="007811CF" w:rsidRPr="00123F87">
        <w:rPr>
          <w:color w:val="000000" w:themeColor="text1"/>
          <w:lang w:val="en-US"/>
        </w:rPr>
        <w:t xml:space="preserve"> </w:t>
      </w:r>
      <w:r w:rsidRPr="00123F87">
        <w:rPr>
          <w:color w:val="000000" w:themeColor="text1"/>
          <w:lang w:val="en-US"/>
        </w:rPr>
        <w:t>i elektroniczny rozdział siły hamowania (EBD)</w:t>
      </w:r>
    </w:p>
    <w:p w14:paraId="6F42A645" w14:textId="2DED66AC" w:rsidR="006561DB" w:rsidRPr="00123F87" w:rsidRDefault="006561DB" w:rsidP="006561DB">
      <w:pPr>
        <w:pStyle w:val="Akapitzlist"/>
        <w:numPr>
          <w:ilvl w:val="0"/>
          <w:numId w:val="5"/>
        </w:numPr>
        <w:shd w:val="clear" w:color="auto" w:fill="FFFFFF"/>
        <w:jc w:val="both"/>
        <w:rPr>
          <w:color w:val="000000" w:themeColor="text1"/>
          <w:lang w:val="en-US"/>
        </w:rPr>
      </w:pPr>
      <w:r w:rsidRPr="00123F87">
        <w:rPr>
          <w:color w:val="000000" w:themeColor="text1"/>
          <w:lang w:val="en-US"/>
        </w:rPr>
        <w:t>Boczne poduszki powietrzne dla kierowcy i pasażera z przodu</w:t>
      </w:r>
    </w:p>
    <w:p w14:paraId="6AF189B1" w14:textId="72D0647F" w:rsidR="006561DB" w:rsidRPr="00123F87" w:rsidRDefault="006561DB" w:rsidP="006561DB">
      <w:pPr>
        <w:pStyle w:val="Akapitzlist"/>
        <w:numPr>
          <w:ilvl w:val="0"/>
          <w:numId w:val="5"/>
        </w:numPr>
        <w:shd w:val="clear" w:color="auto" w:fill="FFFFFF"/>
        <w:jc w:val="both"/>
        <w:rPr>
          <w:color w:val="000000" w:themeColor="text1"/>
          <w:lang w:val="en-US"/>
        </w:rPr>
      </w:pPr>
      <w:r w:rsidRPr="00123F87">
        <w:rPr>
          <w:color w:val="000000" w:themeColor="text1"/>
          <w:lang w:val="en-US"/>
        </w:rPr>
        <w:t>Przednie poduszki powietrzne dla kierowcy i pasażera</w:t>
      </w:r>
    </w:p>
    <w:p w14:paraId="56D8E93B" w14:textId="6FE1BC4F" w:rsidR="006561DB" w:rsidRPr="00123F87" w:rsidRDefault="006561DB" w:rsidP="006561DB">
      <w:pPr>
        <w:pStyle w:val="Akapitzlist"/>
        <w:numPr>
          <w:ilvl w:val="0"/>
          <w:numId w:val="5"/>
        </w:numPr>
        <w:shd w:val="clear" w:color="auto" w:fill="FFFFFF"/>
        <w:jc w:val="both"/>
        <w:rPr>
          <w:color w:val="000000" w:themeColor="text1"/>
          <w:lang w:val="en-US"/>
        </w:rPr>
      </w:pPr>
      <w:r w:rsidRPr="00123F87">
        <w:rPr>
          <w:color w:val="000000" w:themeColor="text1"/>
          <w:lang w:val="en-US"/>
        </w:rPr>
        <w:t>Boczne kurtyny powietrzne</w:t>
      </w:r>
    </w:p>
    <w:p w14:paraId="34176EA1" w14:textId="77777777" w:rsidR="006561DB" w:rsidRPr="00123F87" w:rsidRDefault="006561DB" w:rsidP="00C11440">
      <w:pPr>
        <w:pStyle w:val="Akapitzlist"/>
        <w:numPr>
          <w:ilvl w:val="0"/>
          <w:numId w:val="5"/>
        </w:numPr>
        <w:shd w:val="clear" w:color="auto" w:fill="FFFFFF"/>
        <w:jc w:val="both"/>
        <w:rPr>
          <w:color w:val="000000" w:themeColor="text1"/>
          <w:lang w:val="en-US"/>
        </w:rPr>
      </w:pPr>
      <w:r w:rsidRPr="00123F87">
        <w:rPr>
          <w:color w:val="000000" w:themeColor="text1"/>
          <w:lang w:val="en-US"/>
        </w:rPr>
        <w:t>System monitorowania ciśnienia w oponach</w:t>
      </w:r>
    </w:p>
    <w:p w14:paraId="56982155" w14:textId="01FBF846" w:rsidR="006561DB" w:rsidRPr="00123F87" w:rsidRDefault="006561DB" w:rsidP="00C11440">
      <w:pPr>
        <w:pStyle w:val="Akapitzlist"/>
        <w:numPr>
          <w:ilvl w:val="0"/>
          <w:numId w:val="5"/>
        </w:numPr>
        <w:shd w:val="clear" w:color="auto" w:fill="FFFFFF"/>
        <w:jc w:val="both"/>
        <w:rPr>
          <w:color w:val="000000" w:themeColor="text1"/>
          <w:lang w:val="en-US"/>
        </w:rPr>
      </w:pPr>
      <w:r w:rsidRPr="00123F87">
        <w:rPr>
          <w:color w:val="000000" w:themeColor="text1"/>
          <w:lang w:val="en-US"/>
        </w:rPr>
        <w:t>Elektroniczny program stabilizacji (ESP)</w:t>
      </w:r>
    </w:p>
    <w:p w14:paraId="0CBDB445" w14:textId="3315F48B" w:rsidR="006561DB" w:rsidRPr="00123F87" w:rsidRDefault="006561DB" w:rsidP="007F16C2">
      <w:pPr>
        <w:pStyle w:val="Akapitzlist"/>
        <w:numPr>
          <w:ilvl w:val="0"/>
          <w:numId w:val="5"/>
        </w:numPr>
        <w:shd w:val="clear" w:color="auto" w:fill="FFFFFF"/>
        <w:jc w:val="both"/>
        <w:rPr>
          <w:color w:val="000000" w:themeColor="text1"/>
          <w:lang w:val="en-US"/>
        </w:rPr>
      </w:pPr>
      <w:r w:rsidRPr="00123F87">
        <w:rPr>
          <w:color w:val="000000" w:themeColor="text1"/>
          <w:lang w:val="en-US"/>
        </w:rPr>
        <w:t>Przedni pas bezpieczeństwa</w:t>
      </w:r>
      <w:r w:rsidR="00014C3C" w:rsidRPr="00123F87">
        <w:rPr>
          <w:color w:val="000000" w:themeColor="text1"/>
          <w:lang w:val="en-US"/>
        </w:rPr>
        <w:t xml:space="preserve"> </w:t>
      </w:r>
      <w:r w:rsidRPr="00123F87">
        <w:rPr>
          <w:color w:val="000000" w:themeColor="text1"/>
          <w:lang w:val="en-US"/>
        </w:rPr>
        <w:t>(3-punktowy z napinaczem i ogranicznikiem obciążenia)</w:t>
      </w:r>
    </w:p>
    <w:p w14:paraId="3BE078FE" w14:textId="13F13254" w:rsidR="006561DB" w:rsidRPr="00123F87" w:rsidRDefault="006561DB" w:rsidP="00014C3C">
      <w:pPr>
        <w:pStyle w:val="Akapitzlist"/>
        <w:numPr>
          <w:ilvl w:val="0"/>
          <w:numId w:val="5"/>
        </w:numPr>
        <w:shd w:val="clear" w:color="auto" w:fill="FFFFFF"/>
        <w:jc w:val="both"/>
        <w:rPr>
          <w:color w:val="000000" w:themeColor="text1"/>
          <w:lang w:val="en-US"/>
        </w:rPr>
      </w:pPr>
      <w:r w:rsidRPr="00123F87">
        <w:rPr>
          <w:color w:val="000000" w:themeColor="text1"/>
          <w:lang w:val="en-US"/>
        </w:rPr>
        <w:t>Reflektory halogenowe z regulacją wysokości</w:t>
      </w:r>
    </w:p>
    <w:p w14:paraId="2D8E7946" w14:textId="1DB5D6A6" w:rsidR="006561DB" w:rsidRPr="00123F87" w:rsidRDefault="006561DB" w:rsidP="00014C3C">
      <w:pPr>
        <w:pStyle w:val="Akapitzlist"/>
        <w:numPr>
          <w:ilvl w:val="0"/>
          <w:numId w:val="5"/>
        </w:numPr>
        <w:shd w:val="clear" w:color="auto" w:fill="FFFFFF"/>
        <w:jc w:val="both"/>
        <w:rPr>
          <w:color w:val="000000" w:themeColor="text1"/>
          <w:lang w:val="en-US"/>
        </w:rPr>
      </w:pPr>
      <w:r w:rsidRPr="00123F87">
        <w:rPr>
          <w:color w:val="000000" w:themeColor="text1"/>
          <w:lang w:val="en-US"/>
        </w:rPr>
        <w:t>Światła do jazdy dziennej LED</w:t>
      </w:r>
    </w:p>
    <w:p w14:paraId="20F64F8C" w14:textId="498E6264" w:rsidR="006561DB" w:rsidRPr="00123F87" w:rsidRDefault="006561DB" w:rsidP="007811CF">
      <w:pPr>
        <w:pStyle w:val="Akapitzlist"/>
        <w:numPr>
          <w:ilvl w:val="0"/>
          <w:numId w:val="5"/>
        </w:numPr>
        <w:shd w:val="clear" w:color="auto" w:fill="FFFFFF"/>
        <w:jc w:val="both"/>
        <w:rPr>
          <w:color w:val="000000" w:themeColor="text1"/>
          <w:lang w:val="en-US"/>
        </w:rPr>
      </w:pPr>
      <w:r w:rsidRPr="00123F87">
        <w:rPr>
          <w:color w:val="000000" w:themeColor="text1"/>
          <w:lang w:val="en-US"/>
        </w:rPr>
        <w:t>Automatyczny hamulec postojowy</w:t>
      </w:r>
    </w:p>
    <w:p w14:paraId="1F6ADEE5" w14:textId="102F0F51" w:rsidR="006561DB" w:rsidRPr="00123F87" w:rsidRDefault="006561DB" w:rsidP="006561DB">
      <w:pPr>
        <w:pStyle w:val="Akapitzlist"/>
        <w:numPr>
          <w:ilvl w:val="0"/>
          <w:numId w:val="5"/>
        </w:numPr>
        <w:shd w:val="clear" w:color="auto" w:fill="FFFFFF"/>
        <w:jc w:val="both"/>
        <w:rPr>
          <w:color w:val="000000" w:themeColor="text1"/>
          <w:lang w:val="en-US"/>
        </w:rPr>
      </w:pPr>
      <w:r w:rsidRPr="00123F87">
        <w:rPr>
          <w:color w:val="000000" w:themeColor="text1"/>
          <w:lang w:val="en-US"/>
        </w:rPr>
        <w:t>Elektrycznie regulowane i składane podgrzewane lusterka</w:t>
      </w:r>
      <w:r w:rsidR="007811CF" w:rsidRPr="00123F87">
        <w:rPr>
          <w:color w:val="000000" w:themeColor="text1"/>
          <w:lang w:val="en-US"/>
        </w:rPr>
        <w:t xml:space="preserve"> </w:t>
      </w:r>
      <w:r w:rsidRPr="00123F87">
        <w:rPr>
          <w:color w:val="000000" w:themeColor="text1"/>
          <w:lang w:val="en-US"/>
        </w:rPr>
        <w:t>w kolorze nadwozia</w:t>
      </w:r>
    </w:p>
    <w:p w14:paraId="2B0E17DC" w14:textId="36FC7EF7" w:rsidR="006561DB" w:rsidRPr="00123F87" w:rsidRDefault="006561DB" w:rsidP="007811CF">
      <w:pPr>
        <w:pStyle w:val="Akapitzlist"/>
        <w:numPr>
          <w:ilvl w:val="0"/>
          <w:numId w:val="5"/>
        </w:numPr>
        <w:shd w:val="clear" w:color="auto" w:fill="FFFFFF"/>
        <w:jc w:val="both"/>
        <w:rPr>
          <w:color w:val="000000" w:themeColor="text1"/>
          <w:lang w:val="en-US"/>
        </w:rPr>
      </w:pPr>
      <w:r w:rsidRPr="00123F87">
        <w:rPr>
          <w:color w:val="000000" w:themeColor="text1"/>
          <w:lang w:val="en-US"/>
        </w:rPr>
        <w:t>Wycieraczka szyby tylnej</w:t>
      </w:r>
    </w:p>
    <w:p w14:paraId="1A6EBD12" w14:textId="6E53432F" w:rsidR="00CC1FEE" w:rsidRPr="00123F87" w:rsidRDefault="00775344" w:rsidP="0061788D">
      <w:pPr>
        <w:shd w:val="clear" w:color="auto" w:fill="FFFFFF"/>
        <w:ind w:firstLine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61788D" w:rsidRPr="00123F87">
        <w:rPr>
          <w:color w:val="000000" w:themeColor="text1"/>
        </w:rPr>
        <w:t xml:space="preserve">  </w:t>
      </w:r>
      <w:r w:rsidR="00D12DE4" w:rsidRPr="00123F87">
        <w:rPr>
          <w:color w:val="000000" w:themeColor="text1"/>
        </w:rPr>
        <w:t xml:space="preserve"> K</w:t>
      </w:r>
      <w:r w:rsidRPr="00123F87">
        <w:rPr>
          <w:color w:val="000000" w:themeColor="text1"/>
        </w:rPr>
        <w:t xml:space="preserve">limatyzacja automatyczna </w:t>
      </w:r>
    </w:p>
    <w:p w14:paraId="25580D85" w14:textId="07C519C2" w:rsidR="00775344" w:rsidRPr="00123F87" w:rsidRDefault="00775344" w:rsidP="0061788D">
      <w:pPr>
        <w:shd w:val="clear" w:color="auto" w:fill="FFFFFF"/>
        <w:ind w:firstLine="360"/>
        <w:jc w:val="both"/>
        <w:rPr>
          <w:color w:val="000000" w:themeColor="text1"/>
        </w:rPr>
      </w:pPr>
      <w:r w:rsidRPr="00123F87">
        <w:rPr>
          <w:color w:val="000000" w:themeColor="text1"/>
        </w:rPr>
        <w:lastRenderedPageBreak/>
        <w:t xml:space="preserve">- </w:t>
      </w:r>
      <w:r w:rsidR="0061788D" w:rsidRPr="00123F87">
        <w:rPr>
          <w:color w:val="000000" w:themeColor="text1"/>
        </w:rPr>
        <w:t xml:space="preserve">   </w:t>
      </w:r>
      <w:r w:rsidR="00D12DE4" w:rsidRPr="00123F87">
        <w:rPr>
          <w:color w:val="000000" w:themeColor="text1"/>
        </w:rPr>
        <w:t>L</w:t>
      </w:r>
      <w:r w:rsidRPr="00123F87">
        <w:rPr>
          <w:color w:val="000000" w:themeColor="text1"/>
        </w:rPr>
        <w:t>usterka boczne elektrycznie regulowane i podgrzewane</w:t>
      </w:r>
    </w:p>
    <w:p w14:paraId="3E0B60B6" w14:textId="74F9D863" w:rsidR="00775344" w:rsidRPr="00123F87" w:rsidRDefault="00775344" w:rsidP="0061788D">
      <w:pPr>
        <w:shd w:val="clear" w:color="auto" w:fill="FFFFFF"/>
        <w:ind w:firstLine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61788D" w:rsidRPr="00123F87">
        <w:rPr>
          <w:color w:val="000000" w:themeColor="text1"/>
        </w:rPr>
        <w:t xml:space="preserve">   </w:t>
      </w:r>
      <w:r w:rsidR="00D12DE4" w:rsidRPr="00123F87">
        <w:rPr>
          <w:color w:val="000000" w:themeColor="text1"/>
        </w:rPr>
        <w:t>R</w:t>
      </w:r>
      <w:r w:rsidRPr="00123F87">
        <w:rPr>
          <w:color w:val="000000" w:themeColor="text1"/>
        </w:rPr>
        <w:t>adio fabryczne</w:t>
      </w:r>
    </w:p>
    <w:p w14:paraId="2BA39195" w14:textId="0B454D4D" w:rsidR="00775344" w:rsidRPr="00123F87" w:rsidRDefault="00775344" w:rsidP="0061788D">
      <w:pPr>
        <w:shd w:val="clear" w:color="auto" w:fill="FFFFFF"/>
        <w:ind w:firstLine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61788D" w:rsidRPr="00123F87">
        <w:rPr>
          <w:color w:val="000000" w:themeColor="text1"/>
        </w:rPr>
        <w:t xml:space="preserve">  </w:t>
      </w:r>
      <w:r w:rsidR="00D12DE4" w:rsidRPr="00123F87">
        <w:rPr>
          <w:color w:val="000000" w:themeColor="text1"/>
        </w:rPr>
        <w:t xml:space="preserve"> D</w:t>
      </w:r>
      <w:r w:rsidRPr="00123F87">
        <w:rPr>
          <w:color w:val="000000" w:themeColor="text1"/>
        </w:rPr>
        <w:t>ywaniki tekstylne przód, tył, bagażnik</w:t>
      </w:r>
    </w:p>
    <w:p w14:paraId="1F2AAD5C" w14:textId="7CB333BF" w:rsidR="0061788D" w:rsidRPr="00123F87" w:rsidRDefault="0061788D" w:rsidP="0061788D">
      <w:pPr>
        <w:shd w:val="clear" w:color="auto" w:fill="FFFFFF"/>
        <w:ind w:firstLine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D12DE4" w:rsidRPr="00123F87">
        <w:rPr>
          <w:color w:val="000000" w:themeColor="text1"/>
        </w:rPr>
        <w:t xml:space="preserve"> </w:t>
      </w:r>
      <w:r w:rsidRPr="00123F87">
        <w:rPr>
          <w:color w:val="000000" w:themeColor="text1"/>
        </w:rPr>
        <w:t>7-calowy wyświetlacz kierowcy</w:t>
      </w:r>
    </w:p>
    <w:p w14:paraId="73BB38D2" w14:textId="01D5301C" w:rsidR="0061788D" w:rsidRPr="00123F87" w:rsidRDefault="0061788D" w:rsidP="0061788D">
      <w:pPr>
        <w:shd w:val="clear" w:color="auto" w:fill="FFFFFF"/>
        <w:ind w:firstLine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D12DE4" w:rsidRPr="00123F87">
        <w:rPr>
          <w:color w:val="000000" w:themeColor="text1"/>
        </w:rPr>
        <w:t xml:space="preserve"> </w:t>
      </w:r>
      <w:r w:rsidRPr="00123F87">
        <w:rPr>
          <w:color w:val="000000" w:themeColor="text1"/>
        </w:rPr>
        <w:t xml:space="preserve">Nawigacja satelitarna </w:t>
      </w:r>
    </w:p>
    <w:p w14:paraId="428A8308" w14:textId="6AA35040" w:rsidR="0061788D" w:rsidRPr="00123F87" w:rsidRDefault="00D12DE4" w:rsidP="00D12DE4">
      <w:pPr>
        <w:shd w:val="clear" w:color="auto" w:fill="FFFFFF"/>
        <w:ind w:firstLine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 </w:t>
      </w:r>
      <w:r w:rsidR="0061788D" w:rsidRPr="00123F87">
        <w:rPr>
          <w:color w:val="000000" w:themeColor="text1"/>
        </w:rPr>
        <w:t>Kamera cofania z liniami prowadzącymi z tylnym czujnikiem parkowania</w:t>
      </w:r>
    </w:p>
    <w:p w14:paraId="56D1A0AC" w14:textId="164A9C4B" w:rsidR="0061788D" w:rsidRPr="00123F87" w:rsidRDefault="00D12DE4" w:rsidP="00D12DE4">
      <w:pPr>
        <w:shd w:val="clear" w:color="auto" w:fill="FFFFFF"/>
        <w:ind w:firstLine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 </w:t>
      </w:r>
      <w:r w:rsidR="0061788D" w:rsidRPr="00123F87">
        <w:rPr>
          <w:color w:val="000000" w:themeColor="text1"/>
        </w:rPr>
        <w:t>Połączenie Bluetooth</w:t>
      </w:r>
    </w:p>
    <w:p w14:paraId="430DCD5C" w14:textId="2ED5D1CA" w:rsidR="0061788D" w:rsidRPr="00123F87" w:rsidRDefault="00D12DE4" w:rsidP="00D12DE4">
      <w:pPr>
        <w:shd w:val="clear" w:color="auto" w:fill="FFFFFF"/>
        <w:ind w:firstLine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</w:t>
      </w:r>
      <w:r w:rsidR="00123F87" w:rsidRPr="00123F87">
        <w:rPr>
          <w:color w:val="000000" w:themeColor="text1"/>
        </w:rPr>
        <w:t xml:space="preserve">  </w:t>
      </w:r>
      <w:r w:rsidR="0061788D" w:rsidRPr="00123F87">
        <w:rPr>
          <w:color w:val="000000" w:themeColor="text1"/>
        </w:rPr>
        <w:t>Komputer pokładowy</w:t>
      </w:r>
    </w:p>
    <w:p w14:paraId="038C2B53" w14:textId="70DF6F72" w:rsidR="0061788D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Tapicerka materiałowa</w:t>
      </w:r>
    </w:p>
    <w:p w14:paraId="706893D0" w14:textId="73ECFF3A" w:rsidR="001D42C8" w:rsidRPr="00123F87" w:rsidRDefault="001D42C8" w:rsidP="00D12DE4">
      <w:pPr>
        <w:shd w:val="clear" w:color="auto" w:fill="FFFFFF"/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>-   Impregnacja (zabezpieczenie foteli) np. preparatem WAXOYL</w:t>
      </w:r>
    </w:p>
    <w:p w14:paraId="3366CE05" w14:textId="46C36039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Fotel kierowcy regulowany w 6 kierunkach</w:t>
      </w:r>
    </w:p>
    <w:p w14:paraId="09FA5882" w14:textId="504F55A1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Elektrycznie sterowane szyby boczne – przednie i tylne</w:t>
      </w:r>
    </w:p>
    <w:p w14:paraId="0B3F6F92" w14:textId="0E94E30C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Podgrzewana tylna szyba</w:t>
      </w:r>
    </w:p>
    <w:p w14:paraId="1BA7DB3B" w14:textId="00D709DF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Gniazdo zasilania 12 V</w:t>
      </w:r>
    </w:p>
    <w:p w14:paraId="119219D6" w14:textId="54A26090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Kierownica wielofunkcyjna</w:t>
      </w:r>
    </w:p>
    <w:p w14:paraId="2CF5F172" w14:textId="745F6920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3 tryby jazdy (eco, sport, normalny)</w:t>
      </w:r>
    </w:p>
    <w:p w14:paraId="723C7FEC" w14:textId="0737E677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3</w:t>
      </w:r>
      <w:r w:rsidRPr="00123F87">
        <w:rPr>
          <w:color w:val="000000" w:themeColor="text1"/>
        </w:rPr>
        <w:t xml:space="preserve"> </w:t>
      </w:r>
      <w:r w:rsidR="0061788D" w:rsidRPr="00123F87">
        <w:rPr>
          <w:color w:val="000000" w:themeColor="text1"/>
        </w:rPr>
        <w:t>tryby regeneracji energii (1, 2, 3)</w:t>
      </w:r>
    </w:p>
    <w:p w14:paraId="160474F3" w14:textId="06911390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Kolumna kierownicy z regulacją pochylenia</w:t>
      </w:r>
    </w:p>
    <w:p w14:paraId="699FAAAC" w14:textId="06A834DC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Podłokietnik z przodu ze schowkiem</w:t>
      </w:r>
    </w:p>
    <w:p w14:paraId="5EA7D7CC" w14:textId="44AD8609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Przednie oświetlenie wnętrza z opóźnieniem czasowym</w:t>
      </w:r>
      <w:r w:rsidRPr="00123F87">
        <w:rPr>
          <w:color w:val="000000" w:themeColor="text1"/>
        </w:rPr>
        <w:t xml:space="preserve"> </w:t>
      </w:r>
    </w:p>
    <w:p w14:paraId="6D2428C4" w14:textId="4FFBDABD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Zamek centralny z pilotem</w:t>
      </w:r>
    </w:p>
    <w:p w14:paraId="6CD4A1AC" w14:textId="0C036BD7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Automatyczne reflektory</w:t>
      </w:r>
    </w:p>
    <w:p w14:paraId="75EC16DE" w14:textId="7A4CCF26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Alarm i immobilizer</w:t>
      </w:r>
    </w:p>
    <w:p w14:paraId="24E63FFF" w14:textId="6FB3DFE9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PILOT </w:t>
      </w:r>
      <w:r w:rsidR="0061788D" w:rsidRPr="00123F87">
        <w:rPr>
          <w:color w:val="000000" w:themeColor="text1"/>
        </w:rPr>
        <w:t>z detekcją pieszych i rowerzystów</w:t>
      </w:r>
    </w:p>
    <w:p w14:paraId="0590356E" w14:textId="07737D61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</w:t>
      </w:r>
      <w:r w:rsidR="009C6C2A">
        <w:rPr>
          <w:color w:val="000000" w:themeColor="text1"/>
        </w:rPr>
        <w:t xml:space="preserve"> </w:t>
      </w:r>
      <w:r w:rsidR="0061788D" w:rsidRPr="00123F87">
        <w:rPr>
          <w:color w:val="000000" w:themeColor="text1"/>
        </w:rPr>
        <w:t>Asystent utrzymania pasa ruchu z ostrzeganiem</w:t>
      </w:r>
      <w:r w:rsidRPr="00123F87">
        <w:rPr>
          <w:color w:val="000000" w:themeColor="text1"/>
        </w:rPr>
        <w:t xml:space="preserve"> </w:t>
      </w:r>
      <w:r w:rsidR="0061788D" w:rsidRPr="00123F87">
        <w:rPr>
          <w:color w:val="000000" w:themeColor="text1"/>
        </w:rPr>
        <w:t xml:space="preserve">przed niekontrolowaną zmianą pasa ruchu </w:t>
      </w:r>
    </w:p>
    <w:p w14:paraId="085E6EF1" w14:textId="336F987C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Asystent jazdy w korku</w:t>
      </w:r>
    </w:p>
    <w:p w14:paraId="29D2CCF3" w14:textId="5B39919B" w:rsidR="0061788D" w:rsidRPr="00123F87" w:rsidRDefault="00D12DE4" w:rsidP="00D12DE4">
      <w:pPr>
        <w:shd w:val="clear" w:color="auto" w:fill="FFFFFF"/>
        <w:ind w:firstLine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 xml:space="preserve">Asystent prędkości </w:t>
      </w:r>
    </w:p>
    <w:p w14:paraId="170D3F00" w14:textId="4A93C8DD" w:rsidR="0061788D" w:rsidRPr="00123F87" w:rsidRDefault="00D12DE4" w:rsidP="00D12DE4">
      <w:pPr>
        <w:shd w:val="clear" w:color="auto" w:fill="FFFFFF"/>
        <w:ind w:firstLine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Alert uwagi kierowcy</w:t>
      </w:r>
    </w:p>
    <w:p w14:paraId="7236A9BB" w14:textId="311EDC73" w:rsidR="0061788D" w:rsidRPr="00123F87" w:rsidRDefault="00D12DE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  </w:t>
      </w:r>
      <w:r w:rsidR="0061788D" w:rsidRPr="00123F87">
        <w:rPr>
          <w:color w:val="000000" w:themeColor="text1"/>
        </w:rPr>
        <w:t>Ostrzeganie przed kolizją z przodu</w:t>
      </w:r>
    </w:p>
    <w:p w14:paraId="4977314E" w14:textId="77777777" w:rsidR="00775344" w:rsidRPr="00123F87" w:rsidRDefault="00775344" w:rsidP="00775344">
      <w:pPr>
        <w:shd w:val="clear" w:color="auto" w:fill="FFFFFF"/>
        <w:jc w:val="both"/>
        <w:rPr>
          <w:color w:val="000000" w:themeColor="text1"/>
        </w:rPr>
      </w:pPr>
    </w:p>
    <w:p w14:paraId="7CAB63C2" w14:textId="77777777" w:rsidR="00775344" w:rsidRPr="00123F87" w:rsidRDefault="00775344" w:rsidP="00775344">
      <w:pPr>
        <w:numPr>
          <w:ilvl w:val="0"/>
          <w:numId w:val="4"/>
        </w:numPr>
        <w:shd w:val="clear" w:color="auto" w:fill="FFFFFF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 Wyposażenie/wymagania dodatkowe  </w:t>
      </w:r>
    </w:p>
    <w:p w14:paraId="786B51FE" w14:textId="30F44AE9" w:rsidR="007811CF" w:rsidRPr="00123F87" w:rsidRDefault="007811CF" w:rsidP="00F47F92">
      <w:pPr>
        <w:shd w:val="clear" w:color="auto" w:fill="FFFFFF"/>
        <w:ind w:firstLine="360"/>
        <w:jc w:val="both"/>
        <w:rPr>
          <w:color w:val="000000" w:themeColor="text1"/>
        </w:rPr>
      </w:pPr>
      <w:r w:rsidRPr="00123F87">
        <w:rPr>
          <w:color w:val="000000" w:themeColor="text1"/>
        </w:rPr>
        <w:t>- Ubezpieczenie pakietowe OC, AC, Assistance, NNW</w:t>
      </w:r>
      <w:r w:rsidR="0061788D" w:rsidRPr="00123F87">
        <w:rPr>
          <w:color w:val="000000" w:themeColor="text1"/>
        </w:rPr>
        <w:t xml:space="preserve"> na 12 miesięcy w cenie pojazdu.</w:t>
      </w:r>
    </w:p>
    <w:p w14:paraId="1DA4A18B" w14:textId="5A27ECEC" w:rsidR="007811CF" w:rsidRPr="00123F87" w:rsidRDefault="007811CF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E7C23">
        <w:rPr>
          <w:color w:val="000000" w:themeColor="text1"/>
        </w:rPr>
        <w:t>K</w:t>
      </w:r>
      <w:r w:rsidRPr="00123F87">
        <w:rPr>
          <w:color w:val="000000" w:themeColor="text1"/>
        </w:rPr>
        <w:t>oła jezdne z ogumieniem zimowym aluminiowe min. 16ʺ</w:t>
      </w:r>
    </w:p>
    <w:p w14:paraId="19787207" w14:textId="57180ECD" w:rsidR="007811CF" w:rsidRPr="00123F87" w:rsidRDefault="007811CF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Antyrefleksyjna folia na ekran sterujący radiem </w:t>
      </w:r>
    </w:p>
    <w:p w14:paraId="561F154B" w14:textId="7E9DEF72" w:rsidR="00775344" w:rsidRPr="00123F87" w:rsidRDefault="0077534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E7C23">
        <w:rPr>
          <w:color w:val="000000" w:themeColor="text1"/>
        </w:rPr>
        <w:t>A</w:t>
      </w:r>
      <w:r w:rsidRPr="00123F87">
        <w:rPr>
          <w:color w:val="000000" w:themeColor="text1"/>
        </w:rPr>
        <w:t>pteczka z wyposażeniem</w:t>
      </w:r>
    </w:p>
    <w:p w14:paraId="0180B5FE" w14:textId="5276225C" w:rsidR="00775344" w:rsidRPr="00123F87" w:rsidRDefault="0077534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>-</w:t>
      </w:r>
      <w:r w:rsidR="00AE7C23">
        <w:rPr>
          <w:color w:val="000000" w:themeColor="text1"/>
        </w:rPr>
        <w:t xml:space="preserve"> T</w:t>
      </w:r>
      <w:r w:rsidRPr="00123F87">
        <w:rPr>
          <w:color w:val="000000" w:themeColor="text1"/>
        </w:rPr>
        <w:t>rójkąt ostrzegawczy</w:t>
      </w:r>
    </w:p>
    <w:p w14:paraId="41D27949" w14:textId="344C03FF" w:rsidR="00775344" w:rsidRPr="00123F87" w:rsidRDefault="0077534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E7C23">
        <w:rPr>
          <w:color w:val="000000" w:themeColor="text1"/>
        </w:rPr>
        <w:t>B</w:t>
      </w:r>
      <w:r w:rsidRPr="00123F87">
        <w:rPr>
          <w:color w:val="000000" w:themeColor="text1"/>
        </w:rPr>
        <w:t>ezpłatny serwis</w:t>
      </w:r>
      <w:r w:rsidR="00D35722">
        <w:rPr>
          <w:color w:val="000000" w:themeColor="text1"/>
        </w:rPr>
        <w:t>:</w:t>
      </w:r>
      <w:r w:rsidRPr="00123F87">
        <w:rPr>
          <w:color w:val="000000" w:themeColor="text1"/>
        </w:rPr>
        <w:t xml:space="preserve"> </w:t>
      </w:r>
      <w:r w:rsidR="00D35722">
        <w:rPr>
          <w:color w:val="000000" w:themeColor="text1"/>
        </w:rPr>
        <w:t xml:space="preserve">2 pierwsze </w:t>
      </w:r>
      <w:r w:rsidRPr="00123F87">
        <w:rPr>
          <w:color w:val="000000" w:themeColor="text1"/>
        </w:rPr>
        <w:t>przeglądy</w:t>
      </w:r>
      <w:r w:rsidR="00D35722">
        <w:rPr>
          <w:color w:val="000000" w:themeColor="text1"/>
        </w:rPr>
        <w:t xml:space="preserve"> gwarancyjne bezpłatne (usługa i materiały</w:t>
      </w:r>
      <w:r w:rsidR="00AC0534">
        <w:rPr>
          <w:color w:val="000000" w:themeColor="text1"/>
        </w:rPr>
        <w:t>)</w:t>
      </w:r>
    </w:p>
    <w:p w14:paraId="4283BF36" w14:textId="2EC5A803" w:rsidR="00775344" w:rsidRPr="00123F87" w:rsidRDefault="00775344" w:rsidP="00D12DE4">
      <w:pPr>
        <w:shd w:val="clear" w:color="auto" w:fill="FFFFFF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E7C23">
        <w:rPr>
          <w:color w:val="000000" w:themeColor="text1"/>
        </w:rPr>
        <w:t>F</w:t>
      </w:r>
      <w:r w:rsidRPr="00123F87">
        <w:rPr>
          <w:color w:val="000000" w:themeColor="text1"/>
        </w:rPr>
        <w:t>abryczny zestaw kluczy i narzędzi</w:t>
      </w:r>
    </w:p>
    <w:p w14:paraId="0A5BB08B" w14:textId="64D6D388" w:rsidR="00775344" w:rsidRPr="00123F87" w:rsidRDefault="00775344" w:rsidP="00D12DE4">
      <w:pPr>
        <w:shd w:val="clear" w:color="auto" w:fill="FFFFFF"/>
        <w:spacing w:line="276" w:lineRule="auto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E7C23">
        <w:rPr>
          <w:color w:val="000000" w:themeColor="text1"/>
        </w:rPr>
        <w:t>O</w:t>
      </w:r>
      <w:r w:rsidRPr="00123F87">
        <w:rPr>
          <w:color w:val="000000" w:themeColor="text1"/>
        </w:rPr>
        <w:t>znakowanie</w:t>
      </w:r>
      <w:r w:rsidR="00014C3C" w:rsidRPr="00123F87">
        <w:rPr>
          <w:color w:val="000000" w:themeColor="text1"/>
        </w:rPr>
        <w:t xml:space="preserve"> (oklejenie)</w:t>
      </w:r>
      <w:r w:rsidRPr="00123F87">
        <w:rPr>
          <w:color w:val="000000" w:themeColor="text1"/>
        </w:rPr>
        <w:t xml:space="preserve"> pojazdu</w:t>
      </w:r>
      <w:r w:rsidR="00592209" w:rsidRPr="00123F87">
        <w:rPr>
          <w:color w:val="000000" w:themeColor="text1"/>
        </w:rPr>
        <w:t xml:space="preserve"> logiem WSPL oraz opisem </w:t>
      </w:r>
      <w:r w:rsidR="00014C3C" w:rsidRPr="00123F87">
        <w:rPr>
          <w:color w:val="000000" w:themeColor="text1"/>
        </w:rPr>
        <w:t xml:space="preserve">zgodnie z wytycznymi i </w:t>
      </w:r>
      <w:r w:rsidR="00D12DE4" w:rsidRPr="00123F87">
        <w:rPr>
          <w:color w:val="000000" w:themeColor="text1"/>
        </w:rPr>
        <w:t>u</w:t>
      </w:r>
      <w:r w:rsidR="00014C3C" w:rsidRPr="00123F87">
        <w:rPr>
          <w:color w:val="000000" w:themeColor="text1"/>
        </w:rPr>
        <w:t>zgodnieniami z  Zamawiającym</w:t>
      </w:r>
    </w:p>
    <w:p w14:paraId="7A908142" w14:textId="18F2D5D6" w:rsidR="00775344" w:rsidRPr="00123F87" w:rsidRDefault="00775344" w:rsidP="00D12DE4">
      <w:pPr>
        <w:shd w:val="clear" w:color="auto" w:fill="FFFFFF"/>
        <w:spacing w:line="276" w:lineRule="auto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 xml:space="preserve">- </w:t>
      </w:r>
      <w:r w:rsidR="00AE7C23">
        <w:rPr>
          <w:color w:val="000000" w:themeColor="text1"/>
        </w:rPr>
        <w:t>K</w:t>
      </w:r>
      <w:r w:rsidRPr="00123F87">
        <w:rPr>
          <w:color w:val="000000" w:themeColor="text1"/>
        </w:rPr>
        <w:t xml:space="preserve">omplet dokumentów  pojazdu </w:t>
      </w:r>
    </w:p>
    <w:p w14:paraId="14BBCD18" w14:textId="430A82CF" w:rsidR="00775344" w:rsidRPr="00123F87" w:rsidRDefault="00775344" w:rsidP="00D12DE4">
      <w:pPr>
        <w:shd w:val="clear" w:color="auto" w:fill="FFFFFF"/>
        <w:spacing w:line="276" w:lineRule="auto"/>
        <w:ind w:left="360"/>
        <w:jc w:val="both"/>
        <w:rPr>
          <w:color w:val="000000" w:themeColor="text1"/>
        </w:rPr>
      </w:pPr>
      <w:r w:rsidRPr="00123F87">
        <w:rPr>
          <w:color w:val="000000" w:themeColor="text1"/>
        </w:rPr>
        <w:t>-</w:t>
      </w:r>
      <w:r w:rsidR="00C869D7">
        <w:rPr>
          <w:color w:val="000000" w:themeColor="text1"/>
        </w:rPr>
        <w:t xml:space="preserve"> P</w:t>
      </w:r>
      <w:r w:rsidRPr="00123F87">
        <w:rPr>
          <w:color w:val="000000" w:themeColor="text1"/>
        </w:rPr>
        <w:t>rzetwornic</w:t>
      </w:r>
      <w:r w:rsidR="00C869D7">
        <w:rPr>
          <w:color w:val="000000" w:themeColor="text1"/>
        </w:rPr>
        <w:t>a</w:t>
      </w:r>
      <w:r w:rsidRPr="00123F87">
        <w:rPr>
          <w:color w:val="000000" w:themeColor="text1"/>
        </w:rPr>
        <w:t xml:space="preserve"> prądu 230V w przestrzeni ładunkowej pozwalająca podłączyć urządzenia- min 1500W przy ciągłym o</w:t>
      </w:r>
      <w:r w:rsidR="007F618E" w:rsidRPr="00123F87">
        <w:rPr>
          <w:color w:val="000000" w:themeColor="text1"/>
        </w:rPr>
        <w:t xml:space="preserve">bciążeniu i parametrach nie niższych niż urządzenie firmy VOLT SINUS PLUS 3000 12/230V (1500/3000W) PRZETWORNICA </w:t>
      </w:r>
    </w:p>
    <w:p w14:paraId="03B7DEF9" w14:textId="77777777" w:rsidR="00340B96" w:rsidRPr="00812FE2" w:rsidRDefault="00340B96" w:rsidP="001A0A2A">
      <w:pPr>
        <w:shd w:val="clear" w:color="auto" w:fill="FFFFFF"/>
        <w:spacing w:line="276" w:lineRule="auto"/>
        <w:jc w:val="both"/>
      </w:pPr>
    </w:p>
    <w:sectPr w:rsidR="00340B96" w:rsidRPr="00812FE2" w:rsidSect="00035D3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C13FE3"/>
    <w:multiLevelType w:val="hybridMultilevel"/>
    <w:tmpl w:val="B95A6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278BB"/>
    <w:multiLevelType w:val="hybridMultilevel"/>
    <w:tmpl w:val="450C70FA"/>
    <w:lvl w:ilvl="0" w:tplc="85F6D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1483D"/>
    <w:multiLevelType w:val="multilevel"/>
    <w:tmpl w:val="7F704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96484830">
    <w:abstractNumId w:val="2"/>
  </w:num>
  <w:num w:numId="2" w16cid:durableId="3869535">
    <w:abstractNumId w:val="0"/>
  </w:num>
  <w:num w:numId="3" w16cid:durableId="275450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50536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517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88"/>
    <w:rsid w:val="0000292E"/>
    <w:rsid w:val="00014C3C"/>
    <w:rsid w:val="00035D37"/>
    <w:rsid w:val="0007010D"/>
    <w:rsid w:val="000B577E"/>
    <w:rsid w:val="000C662E"/>
    <w:rsid w:val="000D6C0D"/>
    <w:rsid w:val="00123F87"/>
    <w:rsid w:val="001A0A2A"/>
    <w:rsid w:val="001D42C8"/>
    <w:rsid w:val="001F709F"/>
    <w:rsid w:val="00226224"/>
    <w:rsid w:val="0025543E"/>
    <w:rsid w:val="00260C47"/>
    <w:rsid w:val="00262416"/>
    <w:rsid w:val="00287201"/>
    <w:rsid w:val="002C6EDF"/>
    <w:rsid w:val="00317C22"/>
    <w:rsid w:val="00340B96"/>
    <w:rsid w:val="003626E7"/>
    <w:rsid w:val="003D169C"/>
    <w:rsid w:val="00404053"/>
    <w:rsid w:val="004132BC"/>
    <w:rsid w:val="0041624D"/>
    <w:rsid w:val="004714D1"/>
    <w:rsid w:val="0047233C"/>
    <w:rsid w:val="00477A8D"/>
    <w:rsid w:val="00517D4A"/>
    <w:rsid w:val="00547A4F"/>
    <w:rsid w:val="00550C86"/>
    <w:rsid w:val="00592209"/>
    <w:rsid w:val="005B2952"/>
    <w:rsid w:val="005D77F0"/>
    <w:rsid w:val="0061788D"/>
    <w:rsid w:val="006561DB"/>
    <w:rsid w:val="006616EF"/>
    <w:rsid w:val="00662FED"/>
    <w:rsid w:val="006B49E0"/>
    <w:rsid w:val="006C4033"/>
    <w:rsid w:val="00755AE8"/>
    <w:rsid w:val="00775344"/>
    <w:rsid w:val="007811CF"/>
    <w:rsid w:val="00791966"/>
    <w:rsid w:val="007B6E5C"/>
    <w:rsid w:val="007F2DE9"/>
    <w:rsid w:val="007F618E"/>
    <w:rsid w:val="00812FE2"/>
    <w:rsid w:val="00877CE2"/>
    <w:rsid w:val="008E10E2"/>
    <w:rsid w:val="00934388"/>
    <w:rsid w:val="009A459B"/>
    <w:rsid w:val="009B7737"/>
    <w:rsid w:val="009C6C2A"/>
    <w:rsid w:val="00A111C4"/>
    <w:rsid w:val="00A14383"/>
    <w:rsid w:val="00A621AB"/>
    <w:rsid w:val="00A702D6"/>
    <w:rsid w:val="00AB1698"/>
    <w:rsid w:val="00AC0534"/>
    <w:rsid w:val="00AC7F39"/>
    <w:rsid w:val="00AE7C23"/>
    <w:rsid w:val="00AF14E0"/>
    <w:rsid w:val="00B179AF"/>
    <w:rsid w:val="00BF0F81"/>
    <w:rsid w:val="00C27B34"/>
    <w:rsid w:val="00C46C10"/>
    <w:rsid w:val="00C54081"/>
    <w:rsid w:val="00C869D7"/>
    <w:rsid w:val="00C878F5"/>
    <w:rsid w:val="00CC1FEE"/>
    <w:rsid w:val="00D12DE4"/>
    <w:rsid w:val="00D23EAF"/>
    <w:rsid w:val="00D35722"/>
    <w:rsid w:val="00D35E90"/>
    <w:rsid w:val="00D41A7C"/>
    <w:rsid w:val="00D556F5"/>
    <w:rsid w:val="00DB1DEA"/>
    <w:rsid w:val="00E17905"/>
    <w:rsid w:val="00E6627C"/>
    <w:rsid w:val="00E8056B"/>
    <w:rsid w:val="00E92A08"/>
    <w:rsid w:val="00EB0F2B"/>
    <w:rsid w:val="00ED2AB8"/>
    <w:rsid w:val="00F47F92"/>
    <w:rsid w:val="00F564BE"/>
    <w:rsid w:val="00FA297F"/>
    <w:rsid w:val="00F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85344"/>
  <w15:chartTrackingRefBased/>
  <w15:docId w15:val="{7DABF853-DA52-4C30-B717-376E7A1A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3438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C46C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46C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517D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17D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17D4A"/>
  </w:style>
  <w:style w:type="paragraph" w:styleId="Akapitzlist">
    <w:name w:val="List Paragraph"/>
    <w:basedOn w:val="Normalny"/>
    <w:uiPriority w:val="34"/>
    <w:qFormat/>
    <w:rsid w:val="00656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68EE8-3696-48B1-B8D2-E61E7ECD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558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user</dc:creator>
  <cp:keywords/>
  <cp:lastModifiedBy>Małgorzata Szymanek</cp:lastModifiedBy>
  <cp:revision>10</cp:revision>
  <cp:lastPrinted>2023-09-04T07:16:00Z</cp:lastPrinted>
  <dcterms:created xsi:type="dcterms:W3CDTF">2024-10-24T09:39:00Z</dcterms:created>
  <dcterms:modified xsi:type="dcterms:W3CDTF">2024-10-28T09:38:00Z</dcterms:modified>
</cp:coreProperties>
</file>