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6A944638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280878">
        <w:rPr>
          <w:rFonts w:ascii="Tahoma" w:hAnsi="Tahoma" w:cs="Tahoma"/>
          <w:b/>
          <w:i/>
        </w:rPr>
        <w:t>Załącznik</w:t>
      </w:r>
      <w:r w:rsidR="00A66820">
        <w:rPr>
          <w:rFonts w:ascii="Tahoma" w:hAnsi="Tahoma" w:cs="Tahoma"/>
          <w:b/>
          <w:i/>
        </w:rPr>
        <w:t xml:space="preserve">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68958ACE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421FF2">
        <w:rPr>
          <w:rFonts w:ascii="Tahoma" w:hAnsi="Tahoma" w:cs="Tahoma"/>
          <w:b/>
          <w:i/>
        </w:rPr>
        <w:t xml:space="preserve">dostawę </w:t>
      </w:r>
      <w:r w:rsidR="00BA0F80">
        <w:rPr>
          <w:rFonts w:ascii="Tahoma" w:hAnsi="Tahoma" w:cs="Tahoma"/>
          <w:b/>
          <w:i/>
        </w:rPr>
        <w:t xml:space="preserve">produktu leczniczego </w:t>
      </w:r>
      <w:proofErr w:type="spellStart"/>
      <w:r w:rsidR="00BA0F80">
        <w:rPr>
          <w:rFonts w:ascii="Tahoma" w:hAnsi="Tahoma" w:cs="Tahoma"/>
          <w:b/>
          <w:i/>
        </w:rPr>
        <w:t>P</w:t>
      </w:r>
      <w:r w:rsidR="00F53F6D">
        <w:rPr>
          <w:rFonts w:ascii="Tahoma" w:hAnsi="Tahoma" w:cs="Tahoma"/>
          <w:b/>
          <w:i/>
        </w:rPr>
        <w:t>a</w:t>
      </w:r>
      <w:r w:rsidR="00BA0F80">
        <w:rPr>
          <w:rFonts w:ascii="Tahoma" w:hAnsi="Tahoma" w:cs="Tahoma"/>
          <w:b/>
          <w:i/>
        </w:rPr>
        <w:t>li</w:t>
      </w:r>
      <w:r w:rsidR="00F53F6D">
        <w:rPr>
          <w:rFonts w:ascii="Tahoma" w:hAnsi="Tahoma" w:cs="Tahoma"/>
          <w:b/>
          <w:i/>
        </w:rPr>
        <w:t>wi</w:t>
      </w:r>
      <w:r w:rsidR="00BA0F80">
        <w:rPr>
          <w:rFonts w:ascii="Tahoma" w:hAnsi="Tahoma" w:cs="Tahoma"/>
          <w:b/>
          <w:i/>
        </w:rPr>
        <w:t>zumab</w:t>
      </w:r>
      <w:proofErr w:type="spellEnd"/>
      <w:r w:rsidR="00961FF0">
        <w:rPr>
          <w:rFonts w:ascii="Tahoma" w:hAnsi="Tahoma" w:cs="Tahoma"/>
          <w:b/>
          <w:i/>
        </w:rPr>
        <w:t xml:space="preserve"> – PN-</w:t>
      </w:r>
      <w:r w:rsidR="00F53F6D">
        <w:rPr>
          <w:rFonts w:ascii="Tahoma" w:hAnsi="Tahoma" w:cs="Tahoma"/>
          <w:b/>
          <w:i/>
        </w:rPr>
        <w:t>77</w:t>
      </w:r>
      <w:r w:rsidR="00961FF0">
        <w:rPr>
          <w:rFonts w:ascii="Tahoma" w:hAnsi="Tahoma" w:cs="Tahoma"/>
          <w:b/>
          <w:i/>
        </w:rPr>
        <w:t>/24</w:t>
      </w:r>
      <w:r w:rsidR="00C827BE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8C6C7F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</w:t>
      </w:r>
      <w:proofErr w:type="spellStart"/>
      <w:r w:rsidR="00D12D03">
        <w:rPr>
          <w:rFonts w:ascii="Tahoma" w:hAnsi="Tahoma" w:cs="Tahoma"/>
        </w:rPr>
        <w:t>t.j</w:t>
      </w:r>
      <w:proofErr w:type="spellEnd"/>
      <w:r w:rsidR="00D12D03">
        <w:rPr>
          <w:rFonts w:ascii="Tahoma" w:hAnsi="Tahoma" w:cs="Tahoma"/>
        </w:rPr>
        <w:t xml:space="preserve">. </w:t>
      </w:r>
      <w:r w:rsidR="00695DD7" w:rsidRPr="00F64BA0">
        <w:rPr>
          <w:rFonts w:ascii="Tahoma" w:hAnsi="Tahoma" w:cs="Tahoma"/>
        </w:rPr>
        <w:t>Dz. U. z 20</w:t>
      </w:r>
      <w:r w:rsidR="00D12D03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 r. poz. </w:t>
      </w:r>
      <w:r w:rsidR="00D12D03">
        <w:rPr>
          <w:rFonts w:ascii="Tahoma" w:hAnsi="Tahoma" w:cs="Tahoma"/>
        </w:rPr>
        <w:t>1605</w:t>
      </w:r>
      <w:r w:rsidR="002F1054" w:rsidRPr="00F64BA0">
        <w:rPr>
          <w:rFonts w:ascii="Tahoma" w:hAnsi="Tahoma" w:cs="Tahoma"/>
        </w:rPr>
        <w:t xml:space="preserve">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51C6"/>
    <w:rsid w:val="000675DD"/>
    <w:rsid w:val="00085C04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80878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21FF2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2392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1FF0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0F80"/>
    <w:rsid w:val="00BA2DE4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27BE"/>
    <w:rsid w:val="00C84865"/>
    <w:rsid w:val="00C92FE8"/>
    <w:rsid w:val="00CE1101"/>
    <w:rsid w:val="00CF1F47"/>
    <w:rsid w:val="00D12D03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53F6D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9</cp:revision>
  <cp:lastPrinted>2015-11-09T09:13:00Z</cp:lastPrinted>
  <dcterms:created xsi:type="dcterms:W3CDTF">2023-07-27T14:08:00Z</dcterms:created>
  <dcterms:modified xsi:type="dcterms:W3CDTF">2024-09-10T08:33:00Z</dcterms:modified>
</cp:coreProperties>
</file>