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98747" w14:textId="77777777" w:rsidR="001D7D67" w:rsidRPr="00047E68" w:rsidRDefault="001D7D67" w:rsidP="00CA547D">
      <w:pPr>
        <w:spacing w:line="276" w:lineRule="auto"/>
        <w:jc w:val="both"/>
        <w:rPr>
          <w:rFonts w:ascii="Cambria" w:hAnsi="Cambria" w:cs="Arial"/>
          <w:b/>
        </w:rPr>
      </w:pPr>
    </w:p>
    <w:p w14:paraId="0377AC87" w14:textId="29879EC6" w:rsidR="001D7D67" w:rsidRPr="00717553" w:rsidRDefault="00583EA0" w:rsidP="00CA547D">
      <w:pPr>
        <w:spacing w:line="276" w:lineRule="auto"/>
        <w:jc w:val="right"/>
        <w:rPr>
          <w:rFonts w:ascii="Cambria" w:hAnsi="Cambria" w:cs="Arial"/>
          <w:b/>
        </w:rPr>
      </w:pPr>
      <w:r w:rsidRPr="00717553">
        <w:rPr>
          <w:rFonts w:ascii="Cambria" w:hAnsi="Cambria" w:cs="Arial"/>
          <w:b/>
        </w:rPr>
        <w:t xml:space="preserve">Załącznik nr </w:t>
      </w:r>
      <w:r w:rsidR="00BF396D" w:rsidRPr="00717553">
        <w:rPr>
          <w:rFonts w:ascii="Cambria" w:hAnsi="Cambria" w:cs="Arial"/>
          <w:b/>
        </w:rPr>
        <w:t xml:space="preserve">7b </w:t>
      </w:r>
      <w:r w:rsidRPr="00717553">
        <w:rPr>
          <w:rFonts w:ascii="Cambria" w:hAnsi="Cambria" w:cs="Arial"/>
          <w:b/>
        </w:rPr>
        <w:t>d</w:t>
      </w:r>
      <w:r w:rsidR="002940DE" w:rsidRPr="00717553">
        <w:rPr>
          <w:rFonts w:ascii="Cambria" w:hAnsi="Cambria" w:cs="Arial"/>
          <w:b/>
        </w:rPr>
        <w:t xml:space="preserve">o SWZ </w:t>
      </w:r>
    </w:p>
    <w:p w14:paraId="212262BA" w14:textId="77777777" w:rsidR="001D7D67" w:rsidRPr="00047E68" w:rsidRDefault="001D7D67" w:rsidP="00CA547D">
      <w:pPr>
        <w:spacing w:line="276" w:lineRule="auto"/>
        <w:jc w:val="center"/>
        <w:rPr>
          <w:rFonts w:ascii="Cambria" w:hAnsi="Cambria" w:cs="Arial"/>
          <w:b/>
        </w:rPr>
      </w:pPr>
    </w:p>
    <w:p w14:paraId="3F324F70" w14:textId="77777777" w:rsidR="001D7D67" w:rsidRPr="00047E68" w:rsidRDefault="001D7D67" w:rsidP="00CA547D">
      <w:pPr>
        <w:spacing w:line="276" w:lineRule="auto"/>
        <w:jc w:val="center"/>
        <w:rPr>
          <w:rFonts w:ascii="Cambria" w:hAnsi="Cambria" w:cs="Arial"/>
          <w:b/>
          <w:sz w:val="20"/>
          <w:szCs w:val="20"/>
        </w:rPr>
      </w:pPr>
    </w:p>
    <w:p w14:paraId="28A052A2" w14:textId="02DBF267" w:rsidR="00047E68" w:rsidRPr="00717553" w:rsidRDefault="00047E68" w:rsidP="00047E68">
      <w:pPr>
        <w:spacing w:line="276" w:lineRule="auto"/>
        <w:jc w:val="center"/>
        <w:rPr>
          <w:rFonts w:ascii="Cambria" w:hAnsi="Cambria" w:cs="Arial"/>
          <w:b/>
          <w:sz w:val="20"/>
          <w:szCs w:val="20"/>
        </w:rPr>
      </w:pPr>
      <w:r w:rsidRPr="00717553">
        <w:rPr>
          <w:rFonts w:ascii="Cambria" w:hAnsi="Cambria" w:cs="Arial"/>
          <w:b/>
          <w:sz w:val="20"/>
          <w:szCs w:val="20"/>
        </w:rPr>
        <w:t xml:space="preserve">Szczegółowy opis przedmiotu zamówienia dla części </w:t>
      </w:r>
      <w:r w:rsidR="00BF396D" w:rsidRPr="00717553">
        <w:rPr>
          <w:rFonts w:ascii="Cambria" w:hAnsi="Cambria" w:cs="Arial"/>
          <w:b/>
          <w:sz w:val="20"/>
          <w:szCs w:val="20"/>
        </w:rPr>
        <w:t>2</w:t>
      </w:r>
    </w:p>
    <w:p w14:paraId="601149E7" w14:textId="4E480E03" w:rsidR="00DD11D7" w:rsidRPr="00717553" w:rsidRDefault="007B7C0F" w:rsidP="00CA547D">
      <w:pPr>
        <w:tabs>
          <w:tab w:val="left" w:pos="1872"/>
          <w:tab w:val="right" w:pos="8953"/>
        </w:tabs>
        <w:spacing w:line="276" w:lineRule="auto"/>
        <w:jc w:val="center"/>
        <w:rPr>
          <w:rFonts w:ascii="Cambria" w:hAnsi="Cambria" w:cs="Arial"/>
          <w:b/>
          <w:sz w:val="20"/>
          <w:szCs w:val="20"/>
        </w:rPr>
      </w:pPr>
      <w:r w:rsidRPr="00717553">
        <w:rPr>
          <w:rFonts w:ascii="Cambria" w:hAnsi="Cambria" w:cs="Arial"/>
          <w:b/>
          <w:sz w:val="20"/>
          <w:szCs w:val="20"/>
        </w:rPr>
        <w:t>„Poprawa zdolności operacyjnej OSP Suchowola – jednostki KSRG” </w:t>
      </w:r>
    </w:p>
    <w:p w14:paraId="06A6CB57" w14:textId="77777777" w:rsidR="00047E68" w:rsidRPr="003774BC" w:rsidRDefault="00047E68" w:rsidP="00047E68">
      <w:pPr>
        <w:spacing w:line="276" w:lineRule="auto"/>
        <w:rPr>
          <w:rFonts w:ascii="Cambria" w:hAnsi="Cambria" w:cs="Arial"/>
          <w:b/>
          <w:bCs/>
          <w:color w:val="FF0000"/>
          <w:sz w:val="20"/>
          <w:szCs w:val="20"/>
        </w:rPr>
      </w:pPr>
      <w:r w:rsidRPr="003774BC">
        <w:rPr>
          <w:rFonts w:ascii="Cambria" w:hAnsi="Cambria" w:cs="Arial"/>
          <w:b/>
          <w:bCs/>
          <w:color w:val="FF0000"/>
          <w:sz w:val="20"/>
          <w:szCs w:val="20"/>
        </w:rPr>
        <w:t xml:space="preserve">UWAGA! </w:t>
      </w:r>
    </w:p>
    <w:p w14:paraId="3B7C84C5" w14:textId="77777777" w:rsidR="00047E68" w:rsidRPr="003774BC" w:rsidRDefault="00047E68" w:rsidP="00047E68">
      <w:pPr>
        <w:spacing w:line="276" w:lineRule="auto"/>
        <w:jc w:val="both"/>
        <w:rPr>
          <w:rFonts w:ascii="Cambria" w:hAnsi="Cambria" w:cs="Arial"/>
          <w:b/>
          <w:bCs/>
          <w:color w:val="FF0000"/>
          <w:sz w:val="20"/>
          <w:szCs w:val="20"/>
        </w:rPr>
      </w:pPr>
    </w:p>
    <w:p w14:paraId="47D3799C" w14:textId="77777777" w:rsidR="00047E68" w:rsidRPr="003774BC" w:rsidRDefault="00047E68" w:rsidP="00047E68">
      <w:pPr>
        <w:spacing w:line="276" w:lineRule="auto"/>
        <w:jc w:val="both"/>
        <w:rPr>
          <w:rFonts w:ascii="Cambria" w:hAnsi="Cambria" w:cs="Arial"/>
          <w:b/>
          <w:bCs/>
          <w:color w:val="FF0000"/>
          <w:sz w:val="20"/>
          <w:szCs w:val="20"/>
        </w:rPr>
      </w:pPr>
      <w:r w:rsidRPr="003774BC">
        <w:rPr>
          <w:rFonts w:ascii="Cambria" w:hAnsi="Cambria" w:cs="Arial"/>
          <w:b/>
          <w:bCs/>
          <w:color w:val="FF0000"/>
          <w:sz w:val="20"/>
          <w:szCs w:val="20"/>
        </w:rPr>
        <w:t xml:space="preserve">Prawą stronę tabeli – Kolumna „PROPOZYCJE WYKONAWCY”, należy wypełnić stosując słowa „spełnia” lub „nie spełnia”, zaś </w:t>
      </w:r>
      <w:r w:rsidRPr="003774BC">
        <w:rPr>
          <w:rFonts w:ascii="Cambria" w:hAnsi="Cambria" w:cs="Arial"/>
          <w:b/>
          <w:bCs/>
          <w:color w:val="FF0000"/>
          <w:sz w:val="20"/>
          <w:szCs w:val="20"/>
        </w:rPr>
        <w:br/>
        <w:t xml:space="preserve">w przypadku żądania (zgodnie ze wskazaniem w kolumnie „UWAGI”) wykazania wpisu określonych parametrów, należy wpisać oferowane konkretne, rzeczowe wartości </w:t>
      </w:r>
      <w:proofErr w:type="spellStart"/>
      <w:r w:rsidRPr="003774BC">
        <w:rPr>
          <w:rFonts w:ascii="Cambria" w:hAnsi="Cambria" w:cs="Arial"/>
          <w:b/>
          <w:bCs/>
          <w:color w:val="FF0000"/>
          <w:sz w:val="20"/>
          <w:szCs w:val="20"/>
        </w:rPr>
        <w:t>techniczno</w:t>
      </w:r>
      <w:proofErr w:type="spellEnd"/>
      <w:r w:rsidRPr="003774BC">
        <w:rPr>
          <w:rFonts w:ascii="Cambria" w:hAnsi="Cambria" w:cs="Arial"/>
          <w:b/>
          <w:bCs/>
          <w:color w:val="FF0000"/>
          <w:sz w:val="20"/>
          <w:szCs w:val="20"/>
        </w:rPr>
        <w:t xml:space="preserve">–użytkowe. W przypadku, gdy Wykonawca w którejkolwiek z pozycji wpisze słowa  </w:t>
      </w:r>
      <w:r w:rsidRPr="003774BC">
        <w:rPr>
          <w:rFonts w:ascii="Cambria" w:hAnsi="Cambria" w:cs="Arial"/>
          <w:b/>
          <w:bCs/>
          <w:i/>
          <w:color w:val="FF0000"/>
          <w:sz w:val="20"/>
          <w:szCs w:val="20"/>
          <w:u w:val="single"/>
        </w:rPr>
        <w:t>„nie spełnia”</w:t>
      </w:r>
      <w:r w:rsidRPr="003774BC">
        <w:rPr>
          <w:rFonts w:ascii="Cambria" w:hAnsi="Cambria" w:cs="Arial"/>
          <w:b/>
          <w:bCs/>
          <w:i/>
          <w:color w:val="FF0000"/>
          <w:sz w:val="20"/>
          <w:szCs w:val="20"/>
        </w:rPr>
        <w:t xml:space="preserve"> </w:t>
      </w:r>
      <w:r w:rsidRPr="003774BC">
        <w:rPr>
          <w:rFonts w:ascii="Cambria" w:hAnsi="Cambria" w:cs="Arial"/>
          <w:b/>
          <w:bCs/>
          <w:color w:val="FF0000"/>
          <w:sz w:val="20"/>
          <w:szCs w:val="20"/>
        </w:rPr>
        <w:t>lub zaoferuje niższe wartości lub poświadczy nieprawdę, oferta zostanie odrzucona.</w:t>
      </w:r>
    </w:p>
    <w:p w14:paraId="16ED2792" w14:textId="77777777" w:rsidR="00047E68" w:rsidRPr="00047E68" w:rsidRDefault="00047E68" w:rsidP="00047E68">
      <w:pPr>
        <w:spacing w:line="276" w:lineRule="auto"/>
        <w:jc w:val="center"/>
        <w:rPr>
          <w:rFonts w:ascii="Cambria" w:hAnsi="Cambria" w:cs="Arial"/>
          <w:b/>
          <w:bCs/>
          <w:sz w:val="20"/>
          <w:szCs w:val="20"/>
        </w:rPr>
      </w:pPr>
    </w:p>
    <w:p w14:paraId="2313D3F9" w14:textId="77777777" w:rsidR="00047E68" w:rsidRPr="00047E68" w:rsidRDefault="00047E68" w:rsidP="00047E68">
      <w:pPr>
        <w:spacing w:line="276" w:lineRule="auto"/>
        <w:rPr>
          <w:rFonts w:ascii="Cambria" w:hAnsi="Cambria" w:cs="Arial"/>
          <w:b/>
          <w:bCs/>
          <w:sz w:val="20"/>
          <w:szCs w:val="20"/>
        </w:rPr>
      </w:pPr>
      <w:r w:rsidRPr="00047E68">
        <w:rPr>
          <w:rFonts w:ascii="Cambria" w:hAnsi="Cambria" w:cs="Arial"/>
          <w:b/>
          <w:bCs/>
          <w:sz w:val="20"/>
          <w:szCs w:val="20"/>
        </w:rPr>
        <w:t>Ofertowany Samochód:</w:t>
      </w:r>
    </w:p>
    <w:p w14:paraId="4AB7B952" w14:textId="77777777" w:rsidR="00047E68" w:rsidRPr="00047E68" w:rsidRDefault="00047E68" w:rsidP="00047E68">
      <w:pPr>
        <w:spacing w:line="276" w:lineRule="auto"/>
        <w:rPr>
          <w:rFonts w:ascii="Cambria" w:hAnsi="Cambria" w:cs="Arial"/>
          <w:b/>
          <w:bCs/>
          <w:sz w:val="20"/>
          <w:szCs w:val="20"/>
        </w:rPr>
      </w:pPr>
    </w:p>
    <w:p w14:paraId="054D4BAB" w14:textId="77777777" w:rsidR="00047E68" w:rsidRPr="00047E68" w:rsidRDefault="00047E68" w:rsidP="00047E68">
      <w:pPr>
        <w:spacing w:line="276" w:lineRule="auto"/>
        <w:rPr>
          <w:rFonts w:ascii="Cambria" w:hAnsi="Cambria" w:cs="Arial"/>
          <w:b/>
          <w:bCs/>
          <w:sz w:val="20"/>
          <w:szCs w:val="20"/>
        </w:rPr>
      </w:pPr>
      <w:r w:rsidRPr="00047E68">
        <w:rPr>
          <w:rFonts w:ascii="Cambria" w:hAnsi="Cambria" w:cs="Arial"/>
          <w:b/>
          <w:bCs/>
          <w:sz w:val="20"/>
          <w:szCs w:val="20"/>
        </w:rPr>
        <w:t>Producent …………………………..</w:t>
      </w:r>
    </w:p>
    <w:p w14:paraId="015CA08A" w14:textId="77777777" w:rsidR="00047E68" w:rsidRPr="00047E68" w:rsidRDefault="00047E68" w:rsidP="00047E68">
      <w:pPr>
        <w:spacing w:line="276" w:lineRule="auto"/>
        <w:rPr>
          <w:rFonts w:ascii="Cambria" w:hAnsi="Cambria" w:cs="Arial"/>
          <w:b/>
          <w:bCs/>
          <w:sz w:val="20"/>
          <w:szCs w:val="20"/>
        </w:rPr>
      </w:pPr>
    </w:p>
    <w:p w14:paraId="59877133" w14:textId="77777777" w:rsidR="00047E68" w:rsidRPr="00047E68" w:rsidRDefault="00047E68" w:rsidP="00047E68">
      <w:pPr>
        <w:spacing w:line="276" w:lineRule="auto"/>
        <w:rPr>
          <w:rFonts w:ascii="Cambria" w:hAnsi="Cambria" w:cs="Arial"/>
          <w:b/>
          <w:bCs/>
          <w:sz w:val="20"/>
          <w:szCs w:val="20"/>
        </w:rPr>
      </w:pPr>
      <w:r w:rsidRPr="00047E68">
        <w:rPr>
          <w:rFonts w:ascii="Cambria" w:hAnsi="Cambria" w:cs="Arial"/>
          <w:b/>
          <w:bCs/>
          <w:sz w:val="20"/>
          <w:szCs w:val="20"/>
        </w:rPr>
        <w:t>Model ………………………………</w:t>
      </w:r>
    </w:p>
    <w:p w14:paraId="124D0FDE" w14:textId="77777777" w:rsidR="00407242" w:rsidRPr="00047E68" w:rsidRDefault="00407242" w:rsidP="00CA547D">
      <w:pPr>
        <w:spacing w:line="276" w:lineRule="auto"/>
        <w:jc w:val="center"/>
        <w:rPr>
          <w:rFonts w:ascii="Cambria" w:hAnsi="Cambria" w:cs="Arial"/>
          <w:b/>
          <w:bCs/>
          <w:color w:val="FF0000"/>
        </w:rPr>
      </w:pPr>
    </w:p>
    <w:tbl>
      <w:tblPr>
        <w:tblStyle w:val="Tabela-Siatka"/>
        <w:tblW w:w="5000" w:type="pct"/>
        <w:tblLook w:val="04A0" w:firstRow="1" w:lastRow="0" w:firstColumn="1" w:lastColumn="0" w:noHBand="0" w:noVBand="1"/>
      </w:tblPr>
      <w:tblGrid>
        <w:gridCol w:w="750"/>
        <w:gridCol w:w="9877"/>
        <w:gridCol w:w="1416"/>
        <w:gridCol w:w="1951"/>
      </w:tblGrid>
      <w:tr w:rsidR="00047E68" w:rsidRPr="00047E68" w14:paraId="0C0F9F19" w14:textId="79919E53" w:rsidTr="005E196B">
        <w:tc>
          <w:tcPr>
            <w:tcW w:w="268" w:type="pct"/>
            <w:shd w:val="clear" w:color="auto" w:fill="DEEAF6" w:themeFill="accent1" w:themeFillTint="33"/>
            <w:vAlign w:val="center"/>
          </w:tcPr>
          <w:p w14:paraId="31666F2C" w14:textId="54B41FE2" w:rsidR="00047E68" w:rsidRPr="00047E68" w:rsidRDefault="00047E68" w:rsidP="00047E68">
            <w:pPr>
              <w:spacing w:line="276" w:lineRule="auto"/>
              <w:jc w:val="center"/>
              <w:rPr>
                <w:rFonts w:ascii="Cambria" w:hAnsi="Cambria" w:cs="Arial"/>
                <w:b/>
                <w:bCs/>
                <w:sz w:val="20"/>
                <w:szCs w:val="20"/>
              </w:rPr>
            </w:pPr>
            <w:r w:rsidRPr="00047E68">
              <w:rPr>
                <w:rFonts w:ascii="Cambria" w:hAnsi="Cambria" w:cs="Calibri"/>
                <w:b/>
                <w:sz w:val="20"/>
                <w:szCs w:val="20"/>
              </w:rPr>
              <w:t>L.P.</w:t>
            </w:r>
          </w:p>
        </w:tc>
        <w:tc>
          <w:tcPr>
            <w:tcW w:w="3529" w:type="pct"/>
            <w:shd w:val="clear" w:color="auto" w:fill="DEEAF6" w:themeFill="accent1" w:themeFillTint="33"/>
            <w:vAlign w:val="center"/>
          </w:tcPr>
          <w:p w14:paraId="41C3B550" w14:textId="096EAC89" w:rsidR="00047E68" w:rsidRPr="00047E68" w:rsidRDefault="00047E68" w:rsidP="00047E68">
            <w:pPr>
              <w:spacing w:line="276" w:lineRule="auto"/>
              <w:jc w:val="center"/>
              <w:rPr>
                <w:rFonts w:ascii="Cambria" w:hAnsi="Cambria" w:cs="Arial"/>
                <w:b/>
                <w:bCs/>
                <w:color w:val="FF0000"/>
                <w:sz w:val="20"/>
                <w:szCs w:val="20"/>
              </w:rPr>
            </w:pPr>
            <w:r w:rsidRPr="00047E68">
              <w:rPr>
                <w:rFonts w:ascii="Cambria" w:hAnsi="Cambria" w:cs="Calibri"/>
                <w:b/>
                <w:sz w:val="20"/>
                <w:szCs w:val="20"/>
              </w:rPr>
              <w:t>PODSTAWOWE WYMAGANIA, JAKIE POWINIEN SPEŁNIAĆ OFEROWANY POJAZD</w:t>
            </w:r>
          </w:p>
        </w:tc>
        <w:tc>
          <w:tcPr>
            <w:tcW w:w="506" w:type="pct"/>
            <w:shd w:val="clear" w:color="auto" w:fill="DEEAF6" w:themeFill="accent1" w:themeFillTint="33"/>
            <w:vAlign w:val="center"/>
          </w:tcPr>
          <w:p w14:paraId="44FB2335" w14:textId="75DDAF9A" w:rsidR="00047E68" w:rsidRPr="00047E68" w:rsidRDefault="00047E68" w:rsidP="00047E68">
            <w:pPr>
              <w:spacing w:line="276" w:lineRule="auto"/>
              <w:jc w:val="center"/>
              <w:rPr>
                <w:rFonts w:ascii="Cambria" w:hAnsi="Cambria" w:cs="Arial"/>
                <w:b/>
                <w:sz w:val="20"/>
                <w:szCs w:val="20"/>
              </w:rPr>
            </w:pPr>
            <w:r w:rsidRPr="00047E68">
              <w:rPr>
                <w:rFonts w:ascii="Cambria" w:hAnsi="Cambria" w:cs="Calibri"/>
                <w:b/>
                <w:sz w:val="20"/>
                <w:szCs w:val="20"/>
              </w:rPr>
              <w:t>UWAGI</w:t>
            </w:r>
          </w:p>
        </w:tc>
        <w:tc>
          <w:tcPr>
            <w:tcW w:w="697" w:type="pct"/>
            <w:shd w:val="clear" w:color="auto" w:fill="DEEAF6" w:themeFill="accent1" w:themeFillTint="33"/>
            <w:vAlign w:val="center"/>
          </w:tcPr>
          <w:p w14:paraId="54A68AC0" w14:textId="77777777" w:rsidR="00047E68" w:rsidRPr="00047E68" w:rsidRDefault="00047E68" w:rsidP="00047E68">
            <w:pPr>
              <w:pStyle w:val="Bezodstpw"/>
              <w:spacing w:line="276" w:lineRule="auto"/>
              <w:jc w:val="center"/>
              <w:rPr>
                <w:rFonts w:ascii="Cambria" w:hAnsi="Cambria" w:cs="Calibri"/>
                <w:b/>
                <w:sz w:val="20"/>
                <w:szCs w:val="20"/>
              </w:rPr>
            </w:pPr>
            <w:r w:rsidRPr="00047E68">
              <w:rPr>
                <w:rFonts w:ascii="Cambria" w:hAnsi="Cambria" w:cs="Calibri"/>
                <w:b/>
                <w:sz w:val="20"/>
                <w:szCs w:val="20"/>
              </w:rPr>
              <w:t>PROPOZYCJE WYKONAWCY</w:t>
            </w:r>
          </w:p>
          <w:p w14:paraId="6273D108" w14:textId="1425BF7E" w:rsidR="00047E68" w:rsidRPr="00047E68" w:rsidRDefault="00047E68" w:rsidP="00047E68">
            <w:pPr>
              <w:spacing w:line="276" w:lineRule="auto"/>
              <w:jc w:val="center"/>
              <w:rPr>
                <w:rFonts w:ascii="Cambria" w:hAnsi="Cambria" w:cs="Arial"/>
                <w:b/>
                <w:sz w:val="20"/>
                <w:szCs w:val="20"/>
              </w:rPr>
            </w:pPr>
            <w:r w:rsidRPr="00047E68">
              <w:rPr>
                <w:rFonts w:ascii="Cambria" w:hAnsi="Cambria"/>
                <w:b/>
                <w:bCs/>
                <w:sz w:val="20"/>
                <w:szCs w:val="20"/>
              </w:rPr>
              <w:t>(wskazać: spełnia / nie spełnia lub zgodnie z wymaganiem w kolumnie „UWAGI”)</w:t>
            </w:r>
          </w:p>
        </w:tc>
      </w:tr>
      <w:tr w:rsidR="00047E68" w:rsidRPr="00047E68" w14:paraId="052ABE95" w14:textId="10271BEA" w:rsidTr="005E196B">
        <w:tc>
          <w:tcPr>
            <w:tcW w:w="268" w:type="pct"/>
            <w:shd w:val="clear" w:color="auto" w:fill="BDD6EE" w:themeFill="accent1" w:themeFillTint="66"/>
            <w:vAlign w:val="center"/>
          </w:tcPr>
          <w:p w14:paraId="4E573E2D" w14:textId="5A5B727E" w:rsidR="00047E68" w:rsidRPr="00047E68" w:rsidRDefault="00047E68" w:rsidP="00047E68">
            <w:pPr>
              <w:spacing w:line="276" w:lineRule="auto"/>
              <w:jc w:val="center"/>
              <w:rPr>
                <w:rFonts w:ascii="Cambria" w:hAnsi="Cambria" w:cs="Arial"/>
                <w:b/>
                <w:bCs/>
                <w:sz w:val="20"/>
                <w:szCs w:val="20"/>
              </w:rPr>
            </w:pPr>
            <w:r w:rsidRPr="00047E68">
              <w:rPr>
                <w:rFonts w:ascii="Cambria" w:hAnsi="Cambria" w:cs="Calibri"/>
                <w:b/>
                <w:sz w:val="20"/>
                <w:szCs w:val="20"/>
              </w:rPr>
              <w:t>1</w:t>
            </w:r>
          </w:p>
        </w:tc>
        <w:tc>
          <w:tcPr>
            <w:tcW w:w="3529" w:type="pct"/>
            <w:shd w:val="clear" w:color="auto" w:fill="BDD6EE" w:themeFill="accent1" w:themeFillTint="66"/>
            <w:vAlign w:val="center"/>
          </w:tcPr>
          <w:p w14:paraId="03F911C1" w14:textId="30D38DA5" w:rsidR="00047E68" w:rsidRPr="00047E68" w:rsidRDefault="00047E68" w:rsidP="00047E68">
            <w:pPr>
              <w:spacing w:line="276" w:lineRule="auto"/>
              <w:jc w:val="center"/>
              <w:rPr>
                <w:rFonts w:ascii="Cambria" w:hAnsi="Cambria" w:cs="Arial"/>
                <w:b/>
                <w:bCs/>
                <w:color w:val="FF0000"/>
                <w:sz w:val="20"/>
                <w:szCs w:val="20"/>
              </w:rPr>
            </w:pPr>
            <w:r w:rsidRPr="00047E68">
              <w:rPr>
                <w:rFonts w:ascii="Cambria" w:hAnsi="Cambria" w:cs="Calibri"/>
                <w:b/>
                <w:sz w:val="20"/>
                <w:szCs w:val="20"/>
              </w:rPr>
              <w:t>Podstawowe wymagania, jakie powinien spełniać oferowany samochód</w:t>
            </w:r>
          </w:p>
        </w:tc>
        <w:tc>
          <w:tcPr>
            <w:tcW w:w="506" w:type="pct"/>
            <w:shd w:val="clear" w:color="auto" w:fill="BDD6EE" w:themeFill="accent1" w:themeFillTint="66"/>
            <w:vAlign w:val="center"/>
          </w:tcPr>
          <w:p w14:paraId="3458C053" w14:textId="3EEDC06B" w:rsidR="00047E68" w:rsidRPr="00047E68" w:rsidRDefault="00047E68" w:rsidP="00047E68">
            <w:pPr>
              <w:spacing w:line="276" w:lineRule="auto"/>
              <w:jc w:val="center"/>
              <w:rPr>
                <w:rFonts w:ascii="Cambria" w:hAnsi="Cambria" w:cs="Arial"/>
                <w:b/>
                <w:sz w:val="20"/>
                <w:szCs w:val="20"/>
              </w:rPr>
            </w:pPr>
            <w:r w:rsidRPr="00047E68">
              <w:rPr>
                <w:rFonts w:ascii="Cambria" w:hAnsi="Cambria" w:cs="Calibri"/>
                <w:b/>
                <w:sz w:val="20"/>
                <w:szCs w:val="20"/>
              </w:rPr>
              <w:t>Uwagi</w:t>
            </w:r>
          </w:p>
        </w:tc>
        <w:tc>
          <w:tcPr>
            <w:tcW w:w="697" w:type="pct"/>
            <w:shd w:val="clear" w:color="auto" w:fill="BDD6EE" w:themeFill="accent1" w:themeFillTint="66"/>
            <w:vAlign w:val="center"/>
          </w:tcPr>
          <w:p w14:paraId="4766AB16" w14:textId="41FBA72B" w:rsidR="00047E68" w:rsidRPr="00047E68" w:rsidRDefault="00047E68" w:rsidP="00047E68">
            <w:pPr>
              <w:spacing w:line="276" w:lineRule="auto"/>
              <w:jc w:val="center"/>
              <w:rPr>
                <w:rFonts w:ascii="Cambria" w:hAnsi="Cambria" w:cs="Arial"/>
                <w:b/>
                <w:sz w:val="20"/>
                <w:szCs w:val="20"/>
              </w:rPr>
            </w:pPr>
            <w:r w:rsidRPr="00047E68">
              <w:rPr>
                <w:rFonts w:ascii="Cambria" w:hAnsi="Cambria" w:cs="Calibri"/>
                <w:b/>
                <w:sz w:val="20"/>
                <w:szCs w:val="20"/>
              </w:rPr>
              <w:t>Podwozie z kabiną</w:t>
            </w:r>
          </w:p>
        </w:tc>
      </w:tr>
      <w:tr w:rsidR="00047E68" w:rsidRPr="00047E68" w14:paraId="2B8F9CA2" w14:textId="48BE44FB" w:rsidTr="005E196B">
        <w:trPr>
          <w:trHeight w:val="578"/>
        </w:trPr>
        <w:tc>
          <w:tcPr>
            <w:tcW w:w="268" w:type="pct"/>
            <w:vMerge w:val="restart"/>
          </w:tcPr>
          <w:p w14:paraId="53DE06B6"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lastRenderedPageBreak/>
              <w:t>1.1</w:t>
            </w:r>
          </w:p>
        </w:tc>
        <w:tc>
          <w:tcPr>
            <w:tcW w:w="3529" w:type="pct"/>
          </w:tcPr>
          <w:p w14:paraId="07B450E2" w14:textId="43DA6D12" w:rsidR="00047E68" w:rsidRPr="00047E68" w:rsidRDefault="00047E68" w:rsidP="00CA547D">
            <w:pPr>
              <w:autoSpaceDE w:val="0"/>
              <w:autoSpaceDN w:val="0"/>
              <w:adjustRightInd w:val="0"/>
              <w:spacing w:line="276" w:lineRule="auto"/>
              <w:ind w:left="-80" w:firstLine="80"/>
              <w:jc w:val="both"/>
              <w:rPr>
                <w:rFonts w:ascii="Cambria" w:hAnsi="Cambria" w:cs="Arial"/>
                <w:sz w:val="20"/>
                <w:szCs w:val="20"/>
              </w:rPr>
            </w:pPr>
            <w:r w:rsidRPr="00047E68">
              <w:rPr>
                <w:rFonts w:ascii="Cambria" w:hAnsi="Cambria" w:cs="Arial"/>
                <w:sz w:val="20"/>
                <w:szCs w:val="20"/>
              </w:rPr>
              <w:t>Pojazd zabudowany i wyposażony musi spełniać  minimalne  wymagania wg przepisów w oraz wyszczególnione  w poniższym opisie:</w:t>
            </w:r>
          </w:p>
        </w:tc>
        <w:tc>
          <w:tcPr>
            <w:tcW w:w="506" w:type="pct"/>
          </w:tcPr>
          <w:p w14:paraId="14C69A04" w14:textId="77777777" w:rsidR="00047E68" w:rsidRPr="00047E68" w:rsidRDefault="00047E68" w:rsidP="00CA547D">
            <w:pPr>
              <w:autoSpaceDE w:val="0"/>
              <w:autoSpaceDN w:val="0"/>
              <w:adjustRightInd w:val="0"/>
              <w:spacing w:line="276" w:lineRule="auto"/>
              <w:ind w:left="-80" w:firstLine="80"/>
              <w:jc w:val="both"/>
              <w:rPr>
                <w:rFonts w:ascii="Cambria" w:hAnsi="Cambria" w:cs="Arial"/>
                <w:sz w:val="20"/>
                <w:szCs w:val="20"/>
              </w:rPr>
            </w:pPr>
          </w:p>
        </w:tc>
        <w:tc>
          <w:tcPr>
            <w:tcW w:w="697" w:type="pct"/>
          </w:tcPr>
          <w:p w14:paraId="466930CB" w14:textId="77777777" w:rsidR="00047E68" w:rsidRPr="00047E68" w:rsidRDefault="00047E68" w:rsidP="00CA547D">
            <w:pPr>
              <w:autoSpaceDE w:val="0"/>
              <w:autoSpaceDN w:val="0"/>
              <w:adjustRightInd w:val="0"/>
              <w:spacing w:line="276" w:lineRule="auto"/>
              <w:ind w:left="-80" w:firstLine="80"/>
              <w:jc w:val="both"/>
              <w:rPr>
                <w:rFonts w:ascii="Cambria" w:hAnsi="Cambria" w:cs="Arial"/>
                <w:sz w:val="20"/>
                <w:szCs w:val="20"/>
              </w:rPr>
            </w:pPr>
          </w:p>
        </w:tc>
      </w:tr>
      <w:tr w:rsidR="00047E68" w:rsidRPr="00047E68" w14:paraId="2986561C" w14:textId="4C81ACE5" w:rsidTr="005E196B">
        <w:trPr>
          <w:trHeight w:val="92"/>
        </w:trPr>
        <w:tc>
          <w:tcPr>
            <w:tcW w:w="268" w:type="pct"/>
            <w:vMerge/>
          </w:tcPr>
          <w:p w14:paraId="3F78C4F9" w14:textId="77777777" w:rsidR="00047E68" w:rsidRPr="00047E68" w:rsidRDefault="00047E68" w:rsidP="00CA547D">
            <w:pPr>
              <w:spacing w:line="276" w:lineRule="auto"/>
              <w:jc w:val="both"/>
              <w:rPr>
                <w:rFonts w:ascii="Cambria" w:hAnsi="Cambria" w:cs="Arial"/>
                <w:sz w:val="20"/>
                <w:szCs w:val="20"/>
              </w:rPr>
            </w:pPr>
          </w:p>
        </w:tc>
        <w:tc>
          <w:tcPr>
            <w:tcW w:w="3529" w:type="pct"/>
          </w:tcPr>
          <w:p w14:paraId="1729614C" w14:textId="2D9723A8"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 ustawy  „Prawo o ruchu drogowym” (tekst jednolity Dz. U. z 2024 r., poz. 1251.), wraz z przepisami wykonawczymi do ustawy.</w:t>
            </w:r>
          </w:p>
        </w:tc>
        <w:tc>
          <w:tcPr>
            <w:tcW w:w="506" w:type="pct"/>
          </w:tcPr>
          <w:p w14:paraId="3F5831D7" w14:textId="77777777" w:rsidR="00047E68" w:rsidRPr="00047E68" w:rsidRDefault="00047E68" w:rsidP="00CA547D">
            <w:pPr>
              <w:spacing w:line="276" w:lineRule="auto"/>
              <w:jc w:val="both"/>
              <w:rPr>
                <w:rFonts w:ascii="Cambria" w:hAnsi="Cambria" w:cs="Arial"/>
                <w:sz w:val="20"/>
                <w:szCs w:val="20"/>
              </w:rPr>
            </w:pPr>
          </w:p>
        </w:tc>
        <w:tc>
          <w:tcPr>
            <w:tcW w:w="697" w:type="pct"/>
          </w:tcPr>
          <w:p w14:paraId="25D29C2B" w14:textId="77777777" w:rsidR="00047E68" w:rsidRPr="00047E68" w:rsidRDefault="00047E68" w:rsidP="00CA547D">
            <w:pPr>
              <w:spacing w:line="276" w:lineRule="auto"/>
              <w:jc w:val="both"/>
              <w:rPr>
                <w:rFonts w:ascii="Cambria" w:hAnsi="Cambria" w:cs="Arial"/>
                <w:sz w:val="20"/>
                <w:szCs w:val="20"/>
              </w:rPr>
            </w:pPr>
          </w:p>
        </w:tc>
      </w:tr>
      <w:tr w:rsidR="00047E68" w:rsidRPr="00047E68" w14:paraId="46AC8581" w14:textId="1BBDE255" w:rsidTr="005E196B">
        <w:trPr>
          <w:trHeight w:val="92"/>
        </w:trPr>
        <w:tc>
          <w:tcPr>
            <w:tcW w:w="268" w:type="pct"/>
            <w:vMerge/>
          </w:tcPr>
          <w:p w14:paraId="21A23E2D" w14:textId="77777777" w:rsidR="00047E68" w:rsidRPr="00047E68" w:rsidRDefault="00047E68" w:rsidP="00CA547D">
            <w:pPr>
              <w:spacing w:line="276" w:lineRule="auto"/>
              <w:jc w:val="both"/>
              <w:rPr>
                <w:rFonts w:ascii="Cambria" w:hAnsi="Cambria" w:cs="Arial"/>
                <w:sz w:val="20"/>
                <w:szCs w:val="20"/>
              </w:rPr>
            </w:pPr>
          </w:p>
        </w:tc>
        <w:tc>
          <w:tcPr>
            <w:tcW w:w="3529" w:type="pct"/>
          </w:tcPr>
          <w:p w14:paraId="6837FB31" w14:textId="13201B2C" w:rsidR="00047E68" w:rsidRPr="007B7C0F" w:rsidRDefault="00047E68" w:rsidP="00CA547D">
            <w:pPr>
              <w:spacing w:line="276" w:lineRule="auto"/>
              <w:jc w:val="both"/>
              <w:rPr>
                <w:rFonts w:ascii="Cambria" w:hAnsi="Cambria" w:cs="Arial"/>
                <w:sz w:val="20"/>
                <w:szCs w:val="20"/>
              </w:rPr>
            </w:pPr>
            <w:r w:rsidRPr="00047E68">
              <w:rPr>
                <w:rFonts w:ascii="Cambria" w:hAnsi="Cambria" w:cs="Arial"/>
                <w:sz w:val="20"/>
                <w:szCs w:val="20"/>
              </w:rPr>
              <w:t xml:space="preserve">- rozporządzenia Ministra Spraw Wewnętrznych i Administracji z dnia 20 czerwca 2007 r. w sprawie wykazu wyrobów służących zapewnieniu zasad bezpieczeństwa publicznego lub ochronie zdrowia i życia oraz mienia, </w:t>
            </w:r>
            <w:r w:rsidR="007B7C0F">
              <w:rPr>
                <w:rFonts w:ascii="Cambria" w:hAnsi="Cambria" w:cs="Arial"/>
                <w:sz w:val="20"/>
                <w:szCs w:val="20"/>
              </w:rPr>
              <w:br/>
            </w:r>
            <w:r w:rsidRPr="00047E68">
              <w:rPr>
                <w:rFonts w:ascii="Cambria" w:hAnsi="Cambria" w:cs="Arial"/>
                <w:sz w:val="20"/>
                <w:szCs w:val="20"/>
              </w:rPr>
              <w:t xml:space="preserve">a także zasad wydawania dopuszczenia tych wyrobów do użytkowania (Dz. U. z 2007 r., Nr 143, poz. 1002, </w:t>
            </w:r>
            <w:r w:rsidR="007B7C0F">
              <w:rPr>
                <w:rFonts w:ascii="Cambria" w:hAnsi="Cambria" w:cs="Arial"/>
                <w:sz w:val="20"/>
                <w:szCs w:val="20"/>
              </w:rPr>
              <w:br/>
            </w:r>
            <w:r w:rsidRPr="00047E68">
              <w:rPr>
                <w:rFonts w:ascii="Cambria" w:hAnsi="Cambria" w:cs="Arial"/>
                <w:sz w:val="20"/>
                <w:szCs w:val="20"/>
              </w:rPr>
              <w:t>ze zmianami),</w:t>
            </w:r>
          </w:p>
        </w:tc>
        <w:tc>
          <w:tcPr>
            <w:tcW w:w="506" w:type="pct"/>
          </w:tcPr>
          <w:p w14:paraId="0F5CDFCD" w14:textId="77777777" w:rsidR="00047E68" w:rsidRPr="00047E68" w:rsidRDefault="00047E68" w:rsidP="00CA547D">
            <w:pPr>
              <w:spacing w:line="276" w:lineRule="auto"/>
              <w:jc w:val="both"/>
              <w:rPr>
                <w:rFonts w:ascii="Cambria" w:hAnsi="Cambria" w:cs="Arial"/>
                <w:sz w:val="20"/>
                <w:szCs w:val="20"/>
              </w:rPr>
            </w:pPr>
          </w:p>
        </w:tc>
        <w:tc>
          <w:tcPr>
            <w:tcW w:w="697" w:type="pct"/>
          </w:tcPr>
          <w:p w14:paraId="5EA0A002" w14:textId="77777777" w:rsidR="00047E68" w:rsidRPr="00047E68" w:rsidRDefault="00047E68" w:rsidP="00CA547D">
            <w:pPr>
              <w:spacing w:line="276" w:lineRule="auto"/>
              <w:jc w:val="both"/>
              <w:rPr>
                <w:rFonts w:ascii="Cambria" w:hAnsi="Cambria" w:cs="Arial"/>
                <w:sz w:val="20"/>
                <w:szCs w:val="20"/>
              </w:rPr>
            </w:pPr>
          </w:p>
        </w:tc>
      </w:tr>
      <w:tr w:rsidR="00047E68" w:rsidRPr="00047E68" w14:paraId="318F1A23" w14:textId="5327515B" w:rsidTr="005E196B">
        <w:trPr>
          <w:trHeight w:val="92"/>
        </w:trPr>
        <w:tc>
          <w:tcPr>
            <w:tcW w:w="268" w:type="pct"/>
            <w:vMerge/>
          </w:tcPr>
          <w:p w14:paraId="638A859F" w14:textId="77777777" w:rsidR="00047E68" w:rsidRPr="00047E68" w:rsidRDefault="00047E68" w:rsidP="00CA547D">
            <w:pPr>
              <w:spacing w:line="276" w:lineRule="auto"/>
              <w:jc w:val="both"/>
              <w:rPr>
                <w:rFonts w:ascii="Cambria" w:hAnsi="Cambria" w:cs="Arial"/>
                <w:sz w:val="20"/>
                <w:szCs w:val="20"/>
              </w:rPr>
            </w:pPr>
          </w:p>
        </w:tc>
        <w:tc>
          <w:tcPr>
            <w:tcW w:w="3529" w:type="pct"/>
          </w:tcPr>
          <w:p w14:paraId="10E16291" w14:textId="23BF4348"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 xml:space="preserve">-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 Dz. U. z 2019 r., </w:t>
            </w:r>
            <w:proofErr w:type="spellStart"/>
            <w:r w:rsidRPr="00047E68">
              <w:rPr>
                <w:rFonts w:ascii="Cambria" w:hAnsi="Cambria" w:cs="Arial"/>
                <w:sz w:val="20"/>
                <w:szCs w:val="20"/>
              </w:rPr>
              <w:t>poz</w:t>
            </w:r>
            <w:proofErr w:type="spellEnd"/>
            <w:r w:rsidRPr="00047E68">
              <w:rPr>
                <w:rFonts w:ascii="Cambria" w:hAnsi="Cambria" w:cs="Arial"/>
                <w:sz w:val="20"/>
                <w:szCs w:val="20"/>
              </w:rPr>
              <w:t xml:space="preserve"> 594).</w:t>
            </w:r>
          </w:p>
        </w:tc>
        <w:tc>
          <w:tcPr>
            <w:tcW w:w="506" w:type="pct"/>
          </w:tcPr>
          <w:p w14:paraId="6DC8ED8D" w14:textId="77777777" w:rsidR="00047E68" w:rsidRPr="00047E68" w:rsidRDefault="00047E68" w:rsidP="00CA547D">
            <w:pPr>
              <w:spacing w:line="276" w:lineRule="auto"/>
              <w:jc w:val="both"/>
              <w:rPr>
                <w:rFonts w:ascii="Cambria" w:hAnsi="Cambria" w:cs="Arial"/>
                <w:sz w:val="20"/>
                <w:szCs w:val="20"/>
              </w:rPr>
            </w:pPr>
          </w:p>
        </w:tc>
        <w:tc>
          <w:tcPr>
            <w:tcW w:w="697" w:type="pct"/>
          </w:tcPr>
          <w:p w14:paraId="2668E7BA" w14:textId="77777777" w:rsidR="00047E68" w:rsidRPr="00047E68" w:rsidRDefault="00047E68" w:rsidP="00CA547D">
            <w:pPr>
              <w:spacing w:line="276" w:lineRule="auto"/>
              <w:jc w:val="both"/>
              <w:rPr>
                <w:rFonts w:ascii="Cambria" w:hAnsi="Cambria" w:cs="Arial"/>
                <w:sz w:val="20"/>
                <w:szCs w:val="20"/>
              </w:rPr>
            </w:pPr>
          </w:p>
        </w:tc>
      </w:tr>
      <w:tr w:rsidR="00047E68" w:rsidRPr="00047E68" w14:paraId="30070D07" w14:textId="218E91FB" w:rsidTr="005E196B">
        <w:trPr>
          <w:trHeight w:val="92"/>
        </w:trPr>
        <w:tc>
          <w:tcPr>
            <w:tcW w:w="268" w:type="pct"/>
            <w:vMerge/>
          </w:tcPr>
          <w:p w14:paraId="59EA72CD" w14:textId="77777777" w:rsidR="00047E68" w:rsidRPr="00047E68" w:rsidRDefault="00047E68" w:rsidP="00CA547D">
            <w:pPr>
              <w:spacing w:line="276" w:lineRule="auto"/>
              <w:jc w:val="both"/>
              <w:rPr>
                <w:rFonts w:ascii="Cambria" w:hAnsi="Cambria" w:cs="Arial"/>
                <w:sz w:val="20"/>
                <w:szCs w:val="20"/>
              </w:rPr>
            </w:pPr>
          </w:p>
        </w:tc>
        <w:tc>
          <w:tcPr>
            <w:tcW w:w="3529" w:type="pct"/>
          </w:tcPr>
          <w:p w14:paraId="12430442"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 norm: PN-EN 1846-1 i PN-EN 1846-2.</w:t>
            </w:r>
          </w:p>
        </w:tc>
        <w:tc>
          <w:tcPr>
            <w:tcW w:w="506" w:type="pct"/>
          </w:tcPr>
          <w:p w14:paraId="6052E550" w14:textId="77777777" w:rsidR="00047E68" w:rsidRPr="00047E68" w:rsidRDefault="00047E68" w:rsidP="00CA547D">
            <w:pPr>
              <w:spacing w:line="276" w:lineRule="auto"/>
              <w:jc w:val="both"/>
              <w:rPr>
                <w:rFonts w:ascii="Cambria" w:hAnsi="Cambria" w:cs="Arial"/>
                <w:sz w:val="20"/>
                <w:szCs w:val="20"/>
              </w:rPr>
            </w:pPr>
          </w:p>
        </w:tc>
        <w:tc>
          <w:tcPr>
            <w:tcW w:w="697" w:type="pct"/>
          </w:tcPr>
          <w:p w14:paraId="758301A1" w14:textId="77777777" w:rsidR="00047E68" w:rsidRPr="00047E68" w:rsidRDefault="00047E68" w:rsidP="00CA547D">
            <w:pPr>
              <w:spacing w:line="276" w:lineRule="auto"/>
              <w:jc w:val="both"/>
              <w:rPr>
                <w:rFonts w:ascii="Cambria" w:hAnsi="Cambria" w:cs="Arial"/>
                <w:sz w:val="20"/>
                <w:szCs w:val="20"/>
              </w:rPr>
            </w:pPr>
          </w:p>
        </w:tc>
      </w:tr>
      <w:tr w:rsidR="00047E68" w:rsidRPr="00047E68" w14:paraId="2D863C6F" w14:textId="3DE26736" w:rsidTr="005E196B">
        <w:tc>
          <w:tcPr>
            <w:tcW w:w="268" w:type="pct"/>
          </w:tcPr>
          <w:p w14:paraId="198B9019"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1.2</w:t>
            </w:r>
          </w:p>
        </w:tc>
        <w:tc>
          <w:tcPr>
            <w:tcW w:w="3529" w:type="pct"/>
          </w:tcPr>
          <w:p w14:paraId="1A23DEA9" w14:textId="51BF131E" w:rsidR="00047E68" w:rsidRPr="00047E68" w:rsidRDefault="00047E68" w:rsidP="00CA547D">
            <w:pPr>
              <w:spacing w:line="276" w:lineRule="auto"/>
              <w:jc w:val="both"/>
              <w:rPr>
                <w:rFonts w:ascii="Cambria" w:hAnsi="Cambria" w:cs="Arial"/>
                <w:b/>
                <w:bCs/>
                <w:sz w:val="20"/>
                <w:szCs w:val="20"/>
              </w:rPr>
            </w:pPr>
            <w:r w:rsidRPr="00047E68">
              <w:rPr>
                <w:rFonts w:ascii="Cambria" w:hAnsi="Cambria" w:cs="Arial"/>
                <w:sz w:val="20"/>
                <w:szCs w:val="20"/>
              </w:rPr>
              <w:t xml:space="preserve">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w:t>
            </w:r>
            <w:r w:rsidR="007B7C0F">
              <w:rPr>
                <w:rFonts w:ascii="Cambria" w:hAnsi="Cambria" w:cs="Arial"/>
                <w:sz w:val="20"/>
                <w:szCs w:val="20"/>
              </w:rPr>
              <w:br/>
            </w:r>
            <w:r w:rsidRPr="00047E68">
              <w:rPr>
                <w:rFonts w:ascii="Cambria" w:hAnsi="Cambria" w:cs="Arial"/>
                <w:sz w:val="20"/>
                <w:szCs w:val="20"/>
              </w:rPr>
              <w:t xml:space="preserve">i życia oraz mienia, a także zasad wydawania dopuszczenia tych wyrobów do użytkowania (Dz. U. z 2007 r. Nr 143, poz. 1002, z </w:t>
            </w:r>
            <w:proofErr w:type="spellStart"/>
            <w:r w:rsidRPr="00047E68">
              <w:rPr>
                <w:rFonts w:ascii="Cambria" w:hAnsi="Cambria" w:cs="Arial"/>
                <w:sz w:val="20"/>
                <w:szCs w:val="20"/>
              </w:rPr>
              <w:t>późn</w:t>
            </w:r>
            <w:proofErr w:type="spellEnd"/>
            <w:r w:rsidRPr="00047E68">
              <w:rPr>
                <w:rFonts w:ascii="Cambria" w:hAnsi="Cambria" w:cs="Arial"/>
                <w:sz w:val="20"/>
                <w:szCs w:val="20"/>
              </w:rPr>
              <w:t xml:space="preserve">. </w:t>
            </w:r>
            <w:proofErr w:type="spellStart"/>
            <w:r w:rsidRPr="00047E68">
              <w:rPr>
                <w:rFonts w:ascii="Cambria" w:hAnsi="Cambria" w:cs="Arial"/>
                <w:sz w:val="20"/>
                <w:szCs w:val="20"/>
              </w:rPr>
              <w:t>zm</w:t>
            </w:r>
            <w:proofErr w:type="spellEnd"/>
            <w:r w:rsidRPr="00047E68">
              <w:rPr>
                <w:rFonts w:ascii="Cambria" w:hAnsi="Cambria" w:cs="Arial"/>
                <w:sz w:val="20"/>
                <w:szCs w:val="20"/>
              </w:rPr>
              <w:t xml:space="preserve">). </w:t>
            </w:r>
            <w:r w:rsidRPr="00047E68">
              <w:rPr>
                <w:rFonts w:ascii="Cambria" w:hAnsi="Cambria" w:cs="Arial"/>
                <w:b/>
                <w:bCs/>
                <w:sz w:val="20"/>
                <w:szCs w:val="20"/>
              </w:rPr>
              <w:t>Zamawiający wymaga dołączenia Świadectwa CNBOP do oferty przetargowej.</w:t>
            </w:r>
          </w:p>
          <w:p w14:paraId="3F61FF26" w14:textId="77777777" w:rsidR="00047E68" w:rsidRPr="00047E68" w:rsidRDefault="00047E68" w:rsidP="00CA547D">
            <w:pPr>
              <w:spacing w:line="276" w:lineRule="auto"/>
              <w:jc w:val="both"/>
              <w:rPr>
                <w:rFonts w:ascii="Cambria" w:hAnsi="Cambria" w:cs="Arial"/>
                <w:color w:val="FF0000"/>
                <w:sz w:val="20"/>
                <w:szCs w:val="20"/>
              </w:rPr>
            </w:pPr>
          </w:p>
        </w:tc>
        <w:tc>
          <w:tcPr>
            <w:tcW w:w="506" w:type="pct"/>
          </w:tcPr>
          <w:p w14:paraId="561C6CAE" w14:textId="77777777" w:rsidR="00047E68" w:rsidRPr="00047E68" w:rsidRDefault="00047E68" w:rsidP="00CA547D">
            <w:pPr>
              <w:spacing w:line="276" w:lineRule="auto"/>
              <w:jc w:val="both"/>
              <w:rPr>
                <w:rFonts w:ascii="Cambria" w:hAnsi="Cambria" w:cs="Arial"/>
                <w:sz w:val="20"/>
                <w:szCs w:val="20"/>
              </w:rPr>
            </w:pPr>
          </w:p>
        </w:tc>
        <w:tc>
          <w:tcPr>
            <w:tcW w:w="697" w:type="pct"/>
          </w:tcPr>
          <w:p w14:paraId="319E67D9" w14:textId="77777777" w:rsidR="00047E68" w:rsidRPr="00047E68" w:rsidRDefault="00047E68" w:rsidP="00CA547D">
            <w:pPr>
              <w:spacing w:line="276" w:lineRule="auto"/>
              <w:jc w:val="both"/>
              <w:rPr>
                <w:rFonts w:ascii="Cambria" w:hAnsi="Cambria" w:cs="Arial"/>
                <w:sz w:val="20"/>
                <w:szCs w:val="20"/>
              </w:rPr>
            </w:pPr>
          </w:p>
        </w:tc>
      </w:tr>
      <w:tr w:rsidR="00047E68" w:rsidRPr="00047E68" w14:paraId="2A5F924D" w14:textId="2502B285" w:rsidTr="005E196B">
        <w:tc>
          <w:tcPr>
            <w:tcW w:w="268" w:type="pct"/>
          </w:tcPr>
          <w:p w14:paraId="11C929D2"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1.3</w:t>
            </w:r>
          </w:p>
        </w:tc>
        <w:tc>
          <w:tcPr>
            <w:tcW w:w="3529" w:type="pct"/>
          </w:tcPr>
          <w:p w14:paraId="1B15B222" w14:textId="4FA03C08" w:rsidR="00047E68" w:rsidRPr="00047E68" w:rsidRDefault="00047E68" w:rsidP="005E196B">
            <w:pPr>
              <w:autoSpaceDE w:val="0"/>
              <w:autoSpaceDN w:val="0"/>
              <w:adjustRightInd w:val="0"/>
              <w:spacing w:line="276" w:lineRule="auto"/>
              <w:jc w:val="both"/>
              <w:rPr>
                <w:rFonts w:ascii="Cambria" w:hAnsi="Cambria" w:cs="Arial"/>
                <w:b/>
                <w:bCs/>
                <w:color w:val="FF0000"/>
                <w:sz w:val="20"/>
                <w:szCs w:val="20"/>
              </w:rPr>
            </w:pPr>
            <w:r w:rsidRPr="00047E68">
              <w:rPr>
                <w:rFonts w:ascii="Cambria" w:hAnsi="Cambria" w:cs="Arial"/>
                <w:sz w:val="20"/>
                <w:szCs w:val="20"/>
              </w:rPr>
              <w:t>Pojazd musi być oznakowany numerami operacyjnymi Państwowej Straży Pożarnej zgodnie z zarządzeniem nr 3 Komendanta Głównego Państwowej Straży Pożarnej z dnia 9 marca 2021r.</w:t>
            </w:r>
            <w:r w:rsidR="007B7C0F">
              <w:rPr>
                <w:rFonts w:ascii="Cambria" w:hAnsi="Cambria" w:cs="Arial"/>
                <w:sz w:val="20"/>
                <w:szCs w:val="20"/>
              </w:rPr>
              <w:t xml:space="preserve"> </w:t>
            </w:r>
            <w:r w:rsidRPr="00047E68">
              <w:rPr>
                <w:rFonts w:ascii="Cambria" w:hAnsi="Cambria" w:cs="Arial"/>
                <w:sz w:val="20"/>
                <w:szCs w:val="20"/>
              </w:rPr>
              <w:t>w sprawie gospodarki transportowej w jednostkach organizacyjnych Państwowej Straży Pożarnej. Numery zostaną dostarczone na etapie realizacji zadania.</w:t>
            </w:r>
          </w:p>
        </w:tc>
        <w:tc>
          <w:tcPr>
            <w:tcW w:w="506" w:type="pct"/>
          </w:tcPr>
          <w:p w14:paraId="6A961317" w14:textId="77777777" w:rsidR="00047E68" w:rsidRPr="00047E68" w:rsidRDefault="00047E68" w:rsidP="00CA547D">
            <w:pPr>
              <w:autoSpaceDE w:val="0"/>
              <w:autoSpaceDN w:val="0"/>
              <w:adjustRightInd w:val="0"/>
              <w:spacing w:line="276" w:lineRule="auto"/>
              <w:jc w:val="both"/>
              <w:rPr>
                <w:rFonts w:ascii="Cambria" w:hAnsi="Cambria" w:cs="Arial"/>
                <w:sz w:val="20"/>
                <w:szCs w:val="20"/>
              </w:rPr>
            </w:pPr>
          </w:p>
        </w:tc>
        <w:tc>
          <w:tcPr>
            <w:tcW w:w="697" w:type="pct"/>
          </w:tcPr>
          <w:p w14:paraId="7387651D" w14:textId="77777777" w:rsidR="00047E68" w:rsidRPr="00047E68" w:rsidRDefault="00047E68" w:rsidP="00CA547D">
            <w:pPr>
              <w:autoSpaceDE w:val="0"/>
              <w:autoSpaceDN w:val="0"/>
              <w:adjustRightInd w:val="0"/>
              <w:spacing w:line="276" w:lineRule="auto"/>
              <w:jc w:val="both"/>
              <w:rPr>
                <w:rFonts w:ascii="Cambria" w:hAnsi="Cambria" w:cs="Arial"/>
                <w:sz w:val="20"/>
                <w:szCs w:val="20"/>
              </w:rPr>
            </w:pPr>
          </w:p>
        </w:tc>
      </w:tr>
      <w:tr w:rsidR="00047E68" w:rsidRPr="00047E68" w14:paraId="61AFFC01" w14:textId="2C3F10B5" w:rsidTr="005E196B">
        <w:tc>
          <w:tcPr>
            <w:tcW w:w="268" w:type="pct"/>
          </w:tcPr>
          <w:p w14:paraId="4A671969" w14:textId="6D93F943"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1.4</w:t>
            </w:r>
          </w:p>
        </w:tc>
        <w:tc>
          <w:tcPr>
            <w:tcW w:w="3529" w:type="pct"/>
          </w:tcPr>
          <w:p w14:paraId="25F4E03E" w14:textId="4EB25B3D" w:rsidR="00047E68" w:rsidRDefault="00047E68" w:rsidP="005E196B">
            <w:pPr>
              <w:autoSpaceDE w:val="0"/>
              <w:autoSpaceDN w:val="0"/>
              <w:adjustRightInd w:val="0"/>
              <w:spacing w:line="276" w:lineRule="auto"/>
              <w:jc w:val="both"/>
              <w:rPr>
                <w:rFonts w:ascii="Cambria" w:hAnsi="Cambria" w:cs="Arial"/>
                <w:sz w:val="20"/>
                <w:szCs w:val="20"/>
              </w:rPr>
            </w:pPr>
            <w:r w:rsidRPr="00047E68">
              <w:rPr>
                <w:rFonts w:ascii="Cambria" w:hAnsi="Cambria" w:cs="Arial"/>
                <w:sz w:val="20"/>
                <w:szCs w:val="20"/>
              </w:rPr>
              <w:t>Wykonawca umieści w miejscach wskazanych przez Zamawiającego napis z nazwą jednostki „OSP SUCHOWOLA”, logo jednostki, informacje o dofinansowaniu. Numery operacyjne, informacje</w:t>
            </w:r>
            <w:r w:rsidR="005E196B">
              <w:rPr>
                <w:rFonts w:ascii="Cambria" w:hAnsi="Cambria" w:cs="Arial"/>
                <w:sz w:val="20"/>
                <w:szCs w:val="20"/>
              </w:rPr>
              <w:t xml:space="preserve"> </w:t>
            </w:r>
            <w:r w:rsidRPr="00047E68">
              <w:rPr>
                <w:rFonts w:ascii="Cambria" w:hAnsi="Cambria" w:cs="Arial"/>
                <w:sz w:val="20"/>
                <w:szCs w:val="20"/>
              </w:rPr>
              <w:t>o dofinansowaniu oraz logo zostanie dostarczone przez zamawiającego po podpisaniu umowy.</w:t>
            </w:r>
            <w:r w:rsidR="005E196B">
              <w:rPr>
                <w:rFonts w:ascii="Cambria" w:hAnsi="Cambria" w:cs="Arial"/>
                <w:sz w:val="20"/>
                <w:szCs w:val="20"/>
              </w:rPr>
              <w:t xml:space="preserve"> </w:t>
            </w:r>
            <w:r w:rsidRPr="00047E68">
              <w:rPr>
                <w:rFonts w:ascii="Cambria" w:hAnsi="Cambria" w:cs="Arial"/>
                <w:sz w:val="20"/>
                <w:szCs w:val="20"/>
              </w:rPr>
              <w:t>Wykonawca wykona inne oklejenie samochodu wskazane przez Zamawiającego. Oklejenie zostanie przedstawione na etapie realizacji zamówienia.</w:t>
            </w:r>
          </w:p>
          <w:p w14:paraId="7046A835" w14:textId="4F3BD7C9" w:rsidR="005E196B" w:rsidRPr="00047E68" w:rsidRDefault="005E196B" w:rsidP="005E196B">
            <w:pPr>
              <w:autoSpaceDE w:val="0"/>
              <w:autoSpaceDN w:val="0"/>
              <w:adjustRightInd w:val="0"/>
              <w:spacing w:line="276" w:lineRule="auto"/>
              <w:jc w:val="both"/>
              <w:rPr>
                <w:rFonts w:ascii="Cambria" w:hAnsi="Cambria" w:cs="Arial"/>
                <w:sz w:val="20"/>
                <w:szCs w:val="20"/>
              </w:rPr>
            </w:pPr>
          </w:p>
        </w:tc>
        <w:tc>
          <w:tcPr>
            <w:tcW w:w="506" w:type="pct"/>
          </w:tcPr>
          <w:p w14:paraId="0A25B1A6" w14:textId="77777777" w:rsidR="00047E68" w:rsidRPr="00047E68" w:rsidRDefault="00047E68" w:rsidP="00CA547D">
            <w:pPr>
              <w:autoSpaceDE w:val="0"/>
              <w:autoSpaceDN w:val="0"/>
              <w:adjustRightInd w:val="0"/>
              <w:spacing w:line="276" w:lineRule="auto"/>
              <w:jc w:val="both"/>
              <w:rPr>
                <w:rFonts w:ascii="Cambria" w:hAnsi="Cambria" w:cs="Arial"/>
                <w:sz w:val="20"/>
                <w:szCs w:val="20"/>
              </w:rPr>
            </w:pPr>
          </w:p>
        </w:tc>
        <w:tc>
          <w:tcPr>
            <w:tcW w:w="697" w:type="pct"/>
          </w:tcPr>
          <w:p w14:paraId="0A70BD4F" w14:textId="77777777" w:rsidR="00047E68" w:rsidRPr="00047E68" w:rsidRDefault="00047E68" w:rsidP="00CA547D">
            <w:pPr>
              <w:autoSpaceDE w:val="0"/>
              <w:autoSpaceDN w:val="0"/>
              <w:adjustRightInd w:val="0"/>
              <w:spacing w:line="276" w:lineRule="auto"/>
              <w:jc w:val="both"/>
              <w:rPr>
                <w:rFonts w:ascii="Cambria" w:hAnsi="Cambria" w:cs="Arial"/>
                <w:sz w:val="20"/>
                <w:szCs w:val="20"/>
              </w:rPr>
            </w:pPr>
          </w:p>
        </w:tc>
      </w:tr>
      <w:tr w:rsidR="00047E68" w:rsidRPr="00047E68" w14:paraId="311B35CB" w14:textId="221B331A" w:rsidTr="005E196B">
        <w:tc>
          <w:tcPr>
            <w:tcW w:w="268" w:type="pct"/>
          </w:tcPr>
          <w:p w14:paraId="2F7C668C" w14:textId="69A1700A"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1.5</w:t>
            </w:r>
          </w:p>
        </w:tc>
        <w:tc>
          <w:tcPr>
            <w:tcW w:w="3529" w:type="pct"/>
          </w:tcPr>
          <w:p w14:paraId="5276C2C7" w14:textId="77777777" w:rsidR="00047E68" w:rsidRPr="00047E68" w:rsidRDefault="00047E68" w:rsidP="00CA547D">
            <w:pPr>
              <w:autoSpaceDE w:val="0"/>
              <w:autoSpaceDN w:val="0"/>
              <w:adjustRightInd w:val="0"/>
              <w:spacing w:line="276" w:lineRule="auto"/>
              <w:jc w:val="both"/>
              <w:rPr>
                <w:rFonts w:ascii="Cambria" w:hAnsi="Cambria" w:cs="Arial"/>
                <w:sz w:val="20"/>
                <w:szCs w:val="20"/>
              </w:rPr>
            </w:pPr>
            <w:bookmarkStart w:id="0" w:name="_Hlk124853605"/>
            <w:r w:rsidRPr="00047E68">
              <w:rPr>
                <w:rFonts w:ascii="Cambria" w:hAnsi="Cambria" w:cs="Arial"/>
                <w:sz w:val="20"/>
                <w:szCs w:val="20"/>
              </w:rPr>
              <w:t xml:space="preserve">Wykonawca wykona </w:t>
            </w:r>
            <w:bookmarkEnd w:id="0"/>
            <w:r w:rsidRPr="00047E68">
              <w:rPr>
                <w:rFonts w:ascii="Cambria" w:hAnsi="Cambria" w:cs="Arial"/>
                <w:sz w:val="20"/>
                <w:szCs w:val="20"/>
              </w:rPr>
              <w:t xml:space="preserve">dodatkowe oklejenie kabiny pojazdu – folia pryzmatyczna. </w:t>
            </w:r>
          </w:p>
        </w:tc>
        <w:tc>
          <w:tcPr>
            <w:tcW w:w="506" w:type="pct"/>
          </w:tcPr>
          <w:p w14:paraId="68E1E80E" w14:textId="77777777" w:rsidR="00047E68" w:rsidRPr="00047E68" w:rsidRDefault="00047E68" w:rsidP="00CA547D">
            <w:pPr>
              <w:autoSpaceDE w:val="0"/>
              <w:autoSpaceDN w:val="0"/>
              <w:adjustRightInd w:val="0"/>
              <w:spacing w:line="276" w:lineRule="auto"/>
              <w:jc w:val="both"/>
              <w:rPr>
                <w:rFonts w:ascii="Cambria" w:hAnsi="Cambria" w:cs="Arial"/>
                <w:sz w:val="20"/>
                <w:szCs w:val="20"/>
              </w:rPr>
            </w:pPr>
          </w:p>
        </w:tc>
        <w:tc>
          <w:tcPr>
            <w:tcW w:w="697" w:type="pct"/>
          </w:tcPr>
          <w:p w14:paraId="08843727" w14:textId="77777777" w:rsidR="00047E68" w:rsidRPr="00047E68" w:rsidRDefault="00047E68" w:rsidP="00CA547D">
            <w:pPr>
              <w:autoSpaceDE w:val="0"/>
              <w:autoSpaceDN w:val="0"/>
              <w:adjustRightInd w:val="0"/>
              <w:spacing w:line="276" w:lineRule="auto"/>
              <w:jc w:val="both"/>
              <w:rPr>
                <w:rFonts w:ascii="Cambria" w:hAnsi="Cambria" w:cs="Arial"/>
                <w:sz w:val="20"/>
                <w:szCs w:val="20"/>
              </w:rPr>
            </w:pPr>
          </w:p>
        </w:tc>
      </w:tr>
      <w:tr w:rsidR="00047E68" w:rsidRPr="00047E68" w14:paraId="38D304CB" w14:textId="53448A50" w:rsidTr="005E196B">
        <w:tc>
          <w:tcPr>
            <w:tcW w:w="268" w:type="pct"/>
            <w:shd w:val="clear" w:color="auto" w:fill="BDD6EE" w:themeFill="accent1" w:themeFillTint="66"/>
          </w:tcPr>
          <w:p w14:paraId="7BEB7CFE" w14:textId="77777777" w:rsidR="00047E68" w:rsidRPr="00047E68" w:rsidRDefault="00047E68" w:rsidP="00CA547D">
            <w:pPr>
              <w:spacing w:line="276" w:lineRule="auto"/>
              <w:jc w:val="both"/>
              <w:rPr>
                <w:rFonts w:ascii="Cambria" w:hAnsi="Cambria" w:cs="Arial"/>
                <w:b/>
                <w:bCs/>
                <w:sz w:val="20"/>
                <w:szCs w:val="20"/>
              </w:rPr>
            </w:pPr>
            <w:r w:rsidRPr="00047E68">
              <w:rPr>
                <w:rFonts w:ascii="Cambria" w:hAnsi="Cambria" w:cs="Arial"/>
                <w:b/>
                <w:bCs/>
                <w:sz w:val="20"/>
                <w:szCs w:val="20"/>
              </w:rPr>
              <w:t>2</w:t>
            </w:r>
          </w:p>
        </w:tc>
        <w:tc>
          <w:tcPr>
            <w:tcW w:w="3529" w:type="pct"/>
            <w:shd w:val="clear" w:color="auto" w:fill="BDD6EE" w:themeFill="accent1" w:themeFillTint="66"/>
          </w:tcPr>
          <w:p w14:paraId="14270AB9"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b/>
                <w:bCs/>
                <w:sz w:val="20"/>
                <w:szCs w:val="20"/>
              </w:rPr>
              <w:t>Podwozie z kabiną</w:t>
            </w:r>
          </w:p>
        </w:tc>
        <w:tc>
          <w:tcPr>
            <w:tcW w:w="506" w:type="pct"/>
            <w:shd w:val="clear" w:color="auto" w:fill="BDD6EE" w:themeFill="accent1" w:themeFillTint="66"/>
          </w:tcPr>
          <w:p w14:paraId="6430E53D" w14:textId="77777777" w:rsidR="00047E68" w:rsidRPr="00047E68" w:rsidRDefault="00047E68" w:rsidP="00CA547D">
            <w:pPr>
              <w:spacing w:line="276" w:lineRule="auto"/>
              <w:jc w:val="both"/>
              <w:rPr>
                <w:rFonts w:ascii="Cambria" w:hAnsi="Cambria" w:cs="Arial"/>
                <w:b/>
                <w:bCs/>
                <w:sz w:val="20"/>
                <w:szCs w:val="20"/>
              </w:rPr>
            </w:pPr>
          </w:p>
        </w:tc>
        <w:tc>
          <w:tcPr>
            <w:tcW w:w="697" w:type="pct"/>
            <w:shd w:val="clear" w:color="auto" w:fill="BDD6EE" w:themeFill="accent1" w:themeFillTint="66"/>
          </w:tcPr>
          <w:p w14:paraId="077B1348" w14:textId="77777777" w:rsidR="00047E68" w:rsidRPr="00047E68" w:rsidRDefault="00047E68" w:rsidP="00CA547D">
            <w:pPr>
              <w:spacing w:line="276" w:lineRule="auto"/>
              <w:jc w:val="both"/>
              <w:rPr>
                <w:rFonts w:ascii="Cambria" w:hAnsi="Cambria" w:cs="Arial"/>
                <w:b/>
                <w:bCs/>
                <w:sz w:val="20"/>
                <w:szCs w:val="20"/>
              </w:rPr>
            </w:pPr>
          </w:p>
        </w:tc>
      </w:tr>
      <w:tr w:rsidR="00047E68" w:rsidRPr="00047E68" w14:paraId="19FCA7DD" w14:textId="179F5A12" w:rsidTr="005E196B">
        <w:tc>
          <w:tcPr>
            <w:tcW w:w="268" w:type="pct"/>
          </w:tcPr>
          <w:p w14:paraId="126BB252"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2.1.1</w:t>
            </w:r>
          </w:p>
        </w:tc>
        <w:tc>
          <w:tcPr>
            <w:tcW w:w="3529" w:type="pct"/>
          </w:tcPr>
          <w:p w14:paraId="48A4ADB5" w14:textId="689FF776"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Podwozie z roku produkcji min. 2024</w:t>
            </w:r>
          </w:p>
          <w:p w14:paraId="70A8E240" w14:textId="16B8ABCF" w:rsidR="00047E68" w:rsidRPr="00047E68" w:rsidRDefault="00047E68" w:rsidP="00CA547D">
            <w:pPr>
              <w:spacing w:line="276" w:lineRule="auto"/>
              <w:jc w:val="both"/>
              <w:rPr>
                <w:rFonts w:ascii="Cambria" w:hAnsi="Cambria" w:cs="Arial"/>
                <w:color w:val="FF0000"/>
                <w:sz w:val="20"/>
                <w:szCs w:val="20"/>
              </w:rPr>
            </w:pPr>
            <w:r w:rsidRPr="00047E68">
              <w:rPr>
                <w:rFonts w:ascii="Cambria" w:hAnsi="Cambria" w:cs="Arial"/>
                <w:sz w:val="20"/>
                <w:szCs w:val="20"/>
              </w:rPr>
              <w:t>Nadwozie z roku produkcji min. 2024</w:t>
            </w:r>
          </w:p>
        </w:tc>
        <w:tc>
          <w:tcPr>
            <w:tcW w:w="506" w:type="pct"/>
          </w:tcPr>
          <w:p w14:paraId="55F6305E" w14:textId="77777777" w:rsidR="00047E68" w:rsidRPr="00047E68" w:rsidRDefault="00047E68" w:rsidP="00CA547D">
            <w:pPr>
              <w:spacing w:line="276" w:lineRule="auto"/>
              <w:jc w:val="both"/>
              <w:rPr>
                <w:rFonts w:ascii="Cambria" w:hAnsi="Cambria" w:cs="Arial"/>
                <w:sz w:val="20"/>
                <w:szCs w:val="20"/>
              </w:rPr>
            </w:pPr>
          </w:p>
        </w:tc>
        <w:tc>
          <w:tcPr>
            <w:tcW w:w="697" w:type="pct"/>
          </w:tcPr>
          <w:p w14:paraId="574F1EC2" w14:textId="77777777" w:rsidR="00047E68" w:rsidRPr="00047E68" w:rsidRDefault="00047E68" w:rsidP="00CA547D">
            <w:pPr>
              <w:spacing w:line="276" w:lineRule="auto"/>
              <w:jc w:val="both"/>
              <w:rPr>
                <w:rFonts w:ascii="Cambria" w:hAnsi="Cambria" w:cs="Arial"/>
                <w:sz w:val="20"/>
                <w:szCs w:val="20"/>
              </w:rPr>
            </w:pPr>
          </w:p>
        </w:tc>
      </w:tr>
      <w:tr w:rsidR="00047E68" w:rsidRPr="00047E68" w14:paraId="7E677B5E" w14:textId="115BD77D" w:rsidTr="005E196B">
        <w:tc>
          <w:tcPr>
            <w:tcW w:w="268" w:type="pct"/>
          </w:tcPr>
          <w:p w14:paraId="0CC09172"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2.1.2</w:t>
            </w:r>
          </w:p>
        </w:tc>
        <w:tc>
          <w:tcPr>
            <w:tcW w:w="3529" w:type="pct"/>
          </w:tcPr>
          <w:p w14:paraId="3D79A2CE" w14:textId="0E40FC09" w:rsidR="00047E68" w:rsidRPr="00047E68" w:rsidRDefault="00047E68" w:rsidP="00CA547D">
            <w:pPr>
              <w:autoSpaceDE w:val="0"/>
              <w:autoSpaceDN w:val="0"/>
              <w:adjustRightInd w:val="0"/>
              <w:spacing w:line="276" w:lineRule="auto"/>
              <w:ind w:left="-113"/>
              <w:jc w:val="both"/>
              <w:rPr>
                <w:rFonts w:ascii="Cambria" w:hAnsi="Cambria" w:cs="Arial"/>
                <w:sz w:val="20"/>
                <w:szCs w:val="20"/>
              </w:rPr>
            </w:pPr>
            <w:r w:rsidRPr="00047E68">
              <w:rPr>
                <w:rFonts w:ascii="Cambria" w:hAnsi="Cambria" w:cs="Arial"/>
                <w:sz w:val="20"/>
                <w:szCs w:val="20"/>
              </w:rPr>
              <w:t xml:space="preserve"> Pojazd fabrycznie nowy, z silnikiem o mocy nie mniejszej niż 240 </w:t>
            </w:r>
            <w:proofErr w:type="spellStart"/>
            <w:r w:rsidRPr="00047E68">
              <w:rPr>
                <w:rFonts w:ascii="Cambria" w:hAnsi="Cambria" w:cs="Arial"/>
                <w:sz w:val="20"/>
                <w:szCs w:val="20"/>
              </w:rPr>
              <w:t>kW.</w:t>
            </w:r>
            <w:proofErr w:type="spellEnd"/>
            <w:r w:rsidRPr="00047E68">
              <w:rPr>
                <w:rFonts w:ascii="Cambria" w:hAnsi="Cambria" w:cs="Arial"/>
                <w:sz w:val="20"/>
                <w:szCs w:val="20"/>
              </w:rPr>
              <w:t xml:space="preserve"> </w:t>
            </w:r>
          </w:p>
        </w:tc>
        <w:tc>
          <w:tcPr>
            <w:tcW w:w="506" w:type="pct"/>
          </w:tcPr>
          <w:p w14:paraId="03E65670" w14:textId="77777777" w:rsidR="00047E68" w:rsidRPr="00047E68" w:rsidRDefault="00047E68" w:rsidP="00CA547D">
            <w:pPr>
              <w:autoSpaceDE w:val="0"/>
              <w:autoSpaceDN w:val="0"/>
              <w:adjustRightInd w:val="0"/>
              <w:spacing w:line="276" w:lineRule="auto"/>
              <w:ind w:left="-113"/>
              <w:jc w:val="both"/>
              <w:rPr>
                <w:rFonts w:ascii="Cambria" w:hAnsi="Cambria" w:cs="Arial"/>
                <w:sz w:val="20"/>
                <w:szCs w:val="20"/>
              </w:rPr>
            </w:pPr>
          </w:p>
        </w:tc>
        <w:tc>
          <w:tcPr>
            <w:tcW w:w="697" w:type="pct"/>
          </w:tcPr>
          <w:p w14:paraId="0B66962D" w14:textId="77777777" w:rsidR="00047E68" w:rsidRPr="00047E68" w:rsidRDefault="00047E68" w:rsidP="00CA547D">
            <w:pPr>
              <w:autoSpaceDE w:val="0"/>
              <w:autoSpaceDN w:val="0"/>
              <w:adjustRightInd w:val="0"/>
              <w:spacing w:line="276" w:lineRule="auto"/>
              <w:ind w:left="-113"/>
              <w:jc w:val="both"/>
              <w:rPr>
                <w:rFonts w:ascii="Cambria" w:hAnsi="Cambria" w:cs="Arial"/>
                <w:sz w:val="20"/>
                <w:szCs w:val="20"/>
              </w:rPr>
            </w:pPr>
          </w:p>
        </w:tc>
      </w:tr>
      <w:tr w:rsidR="00047E68" w:rsidRPr="00047E68" w14:paraId="43E76F12" w14:textId="799C05ED" w:rsidTr="005E196B">
        <w:trPr>
          <w:trHeight w:val="256"/>
        </w:trPr>
        <w:tc>
          <w:tcPr>
            <w:tcW w:w="268" w:type="pct"/>
          </w:tcPr>
          <w:p w14:paraId="62F4D0BD"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2.1.3</w:t>
            </w:r>
          </w:p>
        </w:tc>
        <w:tc>
          <w:tcPr>
            <w:tcW w:w="3529" w:type="pct"/>
          </w:tcPr>
          <w:p w14:paraId="37AEB1CA" w14:textId="6E119286"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Silnik i podwozie z kabiną pochodzące od tego samego producenta</w:t>
            </w:r>
          </w:p>
        </w:tc>
        <w:tc>
          <w:tcPr>
            <w:tcW w:w="506" w:type="pct"/>
          </w:tcPr>
          <w:p w14:paraId="1DCD8051" w14:textId="77777777" w:rsidR="00047E68" w:rsidRPr="00047E68" w:rsidRDefault="00047E68" w:rsidP="00CA547D">
            <w:pPr>
              <w:spacing w:line="276" w:lineRule="auto"/>
              <w:jc w:val="both"/>
              <w:rPr>
                <w:rFonts w:ascii="Cambria" w:hAnsi="Cambria" w:cs="Arial"/>
                <w:sz w:val="20"/>
                <w:szCs w:val="20"/>
              </w:rPr>
            </w:pPr>
          </w:p>
        </w:tc>
        <w:tc>
          <w:tcPr>
            <w:tcW w:w="697" w:type="pct"/>
          </w:tcPr>
          <w:p w14:paraId="719C3D2C" w14:textId="77777777" w:rsidR="00047E68" w:rsidRPr="00047E68" w:rsidRDefault="00047E68" w:rsidP="00CA547D">
            <w:pPr>
              <w:spacing w:line="276" w:lineRule="auto"/>
              <w:jc w:val="both"/>
              <w:rPr>
                <w:rFonts w:ascii="Cambria" w:hAnsi="Cambria" w:cs="Arial"/>
                <w:sz w:val="20"/>
                <w:szCs w:val="20"/>
              </w:rPr>
            </w:pPr>
          </w:p>
        </w:tc>
      </w:tr>
      <w:tr w:rsidR="00047E68" w:rsidRPr="00047E68" w14:paraId="528DC86B" w14:textId="11E3A65E" w:rsidTr="005E196B">
        <w:tc>
          <w:tcPr>
            <w:tcW w:w="268" w:type="pct"/>
          </w:tcPr>
          <w:p w14:paraId="209CD377"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2.2</w:t>
            </w:r>
          </w:p>
        </w:tc>
        <w:tc>
          <w:tcPr>
            <w:tcW w:w="3529" w:type="pct"/>
          </w:tcPr>
          <w:p w14:paraId="3B695279"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Pojazd musi spełniać minimalne  wymagania dla klasy średniej M (wg PN-EN 1846-1).</w:t>
            </w:r>
          </w:p>
        </w:tc>
        <w:tc>
          <w:tcPr>
            <w:tcW w:w="506" w:type="pct"/>
          </w:tcPr>
          <w:p w14:paraId="45B51555" w14:textId="77777777" w:rsidR="00047E68" w:rsidRPr="00047E68" w:rsidRDefault="00047E68" w:rsidP="00CA547D">
            <w:pPr>
              <w:spacing w:line="276" w:lineRule="auto"/>
              <w:jc w:val="both"/>
              <w:rPr>
                <w:rFonts w:ascii="Cambria" w:hAnsi="Cambria" w:cs="Arial"/>
                <w:sz w:val="20"/>
                <w:szCs w:val="20"/>
              </w:rPr>
            </w:pPr>
          </w:p>
        </w:tc>
        <w:tc>
          <w:tcPr>
            <w:tcW w:w="697" w:type="pct"/>
          </w:tcPr>
          <w:p w14:paraId="65720E7B" w14:textId="77777777" w:rsidR="00047E68" w:rsidRPr="00047E68" w:rsidRDefault="00047E68" w:rsidP="00CA547D">
            <w:pPr>
              <w:spacing w:line="276" w:lineRule="auto"/>
              <w:jc w:val="both"/>
              <w:rPr>
                <w:rFonts w:ascii="Cambria" w:hAnsi="Cambria" w:cs="Arial"/>
                <w:sz w:val="20"/>
                <w:szCs w:val="20"/>
              </w:rPr>
            </w:pPr>
          </w:p>
        </w:tc>
      </w:tr>
      <w:tr w:rsidR="00047E68" w:rsidRPr="00047E68" w14:paraId="400C6FAF" w14:textId="63A27693" w:rsidTr="005E196B">
        <w:tc>
          <w:tcPr>
            <w:tcW w:w="268" w:type="pct"/>
          </w:tcPr>
          <w:p w14:paraId="244E9042"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2.3</w:t>
            </w:r>
          </w:p>
        </w:tc>
        <w:tc>
          <w:tcPr>
            <w:tcW w:w="3529" w:type="pct"/>
          </w:tcPr>
          <w:p w14:paraId="7500F037"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Pojazd musi spełniać minimalne wymagania dla kategorii 2 - uterenowionej (wg PN-EN 1846-1).</w:t>
            </w:r>
          </w:p>
        </w:tc>
        <w:tc>
          <w:tcPr>
            <w:tcW w:w="506" w:type="pct"/>
          </w:tcPr>
          <w:p w14:paraId="57E78E2F" w14:textId="77777777" w:rsidR="00047E68" w:rsidRPr="00047E68" w:rsidRDefault="00047E68" w:rsidP="00CA547D">
            <w:pPr>
              <w:spacing w:line="276" w:lineRule="auto"/>
              <w:jc w:val="both"/>
              <w:rPr>
                <w:rFonts w:ascii="Cambria" w:hAnsi="Cambria" w:cs="Arial"/>
                <w:sz w:val="20"/>
                <w:szCs w:val="20"/>
              </w:rPr>
            </w:pPr>
          </w:p>
        </w:tc>
        <w:tc>
          <w:tcPr>
            <w:tcW w:w="697" w:type="pct"/>
          </w:tcPr>
          <w:p w14:paraId="6AABC2D6" w14:textId="77777777" w:rsidR="00047E68" w:rsidRPr="00047E68" w:rsidRDefault="00047E68" w:rsidP="00CA547D">
            <w:pPr>
              <w:spacing w:line="276" w:lineRule="auto"/>
              <w:jc w:val="both"/>
              <w:rPr>
                <w:rFonts w:ascii="Cambria" w:hAnsi="Cambria" w:cs="Arial"/>
                <w:sz w:val="20"/>
                <w:szCs w:val="20"/>
              </w:rPr>
            </w:pPr>
          </w:p>
        </w:tc>
      </w:tr>
      <w:tr w:rsidR="00047E68" w:rsidRPr="00047E68" w14:paraId="0179C878" w14:textId="5A5E78FD" w:rsidTr="005E196B">
        <w:tc>
          <w:tcPr>
            <w:tcW w:w="268" w:type="pct"/>
          </w:tcPr>
          <w:p w14:paraId="3825503C"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2.4</w:t>
            </w:r>
          </w:p>
        </w:tc>
        <w:tc>
          <w:tcPr>
            <w:tcW w:w="3529" w:type="pct"/>
          </w:tcPr>
          <w:p w14:paraId="0A83E877" w14:textId="2F037914"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Maksymalna masa rzeczywista (MMR) pojazdu gotowego do akcji ratowniczo-gaśniczej, rozkład tej masy na osie oraz masa przypadająca na każdą z osi nie może przekroczyć maksymalnych wartości określonych przez producenta pojazdu lub podwozia bazowego.</w:t>
            </w:r>
          </w:p>
        </w:tc>
        <w:tc>
          <w:tcPr>
            <w:tcW w:w="506" w:type="pct"/>
          </w:tcPr>
          <w:p w14:paraId="53500D5D" w14:textId="77777777" w:rsidR="00047E68" w:rsidRPr="00047E68" w:rsidRDefault="00047E68" w:rsidP="00CA547D">
            <w:pPr>
              <w:spacing w:line="276" w:lineRule="auto"/>
              <w:jc w:val="both"/>
              <w:rPr>
                <w:rFonts w:ascii="Cambria" w:hAnsi="Cambria" w:cs="Arial"/>
                <w:sz w:val="20"/>
                <w:szCs w:val="20"/>
              </w:rPr>
            </w:pPr>
          </w:p>
        </w:tc>
        <w:tc>
          <w:tcPr>
            <w:tcW w:w="697" w:type="pct"/>
          </w:tcPr>
          <w:p w14:paraId="7554554D" w14:textId="77777777" w:rsidR="00047E68" w:rsidRPr="00047E68" w:rsidRDefault="00047E68" w:rsidP="00CA547D">
            <w:pPr>
              <w:spacing w:line="276" w:lineRule="auto"/>
              <w:jc w:val="both"/>
              <w:rPr>
                <w:rFonts w:ascii="Cambria" w:hAnsi="Cambria" w:cs="Arial"/>
                <w:sz w:val="20"/>
                <w:szCs w:val="20"/>
              </w:rPr>
            </w:pPr>
          </w:p>
        </w:tc>
      </w:tr>
      <w:tr w:rsidR="00047E68" w:rsidRPr="00047E68" w14:paraId="1E3DCA3A" w14:textId="3F59718B" w:rsidTr="005E196B">
        <w:tc>
          <w:tcPr>
            <w:tcW w:w="268" w:type="pct"/>
          </w:tcPr>
          <w:p w14:paraId="380C4FA7"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2.5</w:t>
            </w:r>
          </w:p>
        </w:tc>
        <w:tc>
          <w:tcPr>
            <w:tcW w:w="3529" w:type="pct"/>
          </w:tcPr>
          <w:p w14:paraId="4B588C04" w14:textId="77777777"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 xml:space="preserve">Zamontowane urządzenia sygnalizacyjno-ostrzegawcze świetlne i dźwiękowe pojazdu uprzywilejowanego: </w:t>
            </w:r>
          </w:p>
          <w:p w14:paraId="697BC717" w14:textId="0E4E3DA9"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1) Na dachu kabiny zamontowana, opływowa, dopasowana do szerokości dachu sygnalizacyjna świetlna wykonana w obudowie z poliwęglanu. Sygnalizacja świetlna pojazdu uprzywilejowanego wbudowana w nakładkę - nadbudowę dachu wykonaną z kompozytu/tworzywa sztucznego, dopasowaną do szerokości dachu, zapewniającą opływowość kształtu</w:t>
            </w:r>
            <w:r w:rsidR="005E196B">
              <w:rPr>
                <w:rFonts w:ascii="Cambria" w:hAnsi="Cambria" w:cs="Arial"/>
                <w:sz w:val="20"/>
                <w:szCs w:val="20"/>
              </w:rPr>
              <w:t xml:space="preserve"> </w:t>
            </w:r>
            <w:r w:rsidRPr="00047E68">
              <w:rPr>
                <w:rFonts w:ascii="Cambria" w:hAnsi="Cambria" w:cs="Arial"/>
                <w:sz w:val="20"/>
                <w:szCs w:val="20"/>
              </w:rPr>
              <w:t xml:space="preserve">i możliwość ograniczenia zahaczenia np. o gałęzie. </w:t>
            </w:r>
          </w:p>
          <w:p w14:paraId="4C91A222" w14:textId="67E78705"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 xml:space="preserve">Zamontowane symetrycznie, lampy sygnalizacyjne koloru niebieskiego, wykonane w technologii LED z min. 10 modułami LED, po min 6 LED każdy. Pośrodku  dachu kabiny zamontowana lampa  z podświetlanym napisem „STRAŻ” </w:t>
            </w:r>
          </w:p>
          <w:p w14:paraId="1D3A912C" w14:textId="14DFBE53"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2) 2 lampy sygnalizacyjne niebieskie, wykonane w technologii LED, w obudowie z poliwęglanu, lub zabezpieczone przed uszkodzeniami mechanicznymi wykonanymi z innych materiałów odpornych na uszkodzenia, zamontowane w tylnej górnej  części zabudowy, na tylnej ścianie wbudowane w obrys pojazdu, z możliwością wyłączenia z kabiny kierowcy w przypadku jazdy w kolumnie. Nie dopuszcza się lamp wystających poza obrys gabarytowy pojazdu.</w:t>
            </w:r>
          </w:p>
          <w:p w14:paraId="6ADFFD2E" w14:textId="3833CB78"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 xml:space="preserve">3) dodatkowe dwie lampy sygnalizacyjne niebieskie, wykonane w technologii LED, zamontowane z przodu pojazdu </w:t>
            </w:r>
            <w:r w:rsidRPr="00047E68">
              <w:rPr>
                <w:rFonts w:ascii="Cambria" w:hAnsi="Cambria" w:cs="Arial"/>
                <w:color w:val="auto"/>
                <w:sz w:val="20"/>
                <w:szCs w:val="20"/>
              </w:rPr>
              <w:br/>
              <w:t xml:space="preserve">na wysokości lusterka wstecznego samochodu osobowego, </w:t>
            </w:r>
          </w:p>
          <w:p w14:paraId="2E00B065" w14:textId="77777777" w:rsidR="00047E68" w:rsidRPr="00047E68" w:rsidRDefault="00047E68" w:rsidP="00CA547D">
            <w:pPr>
              <w:pStyle w:val="Default"/>
              <w:spacing w:line="276" w:lineRule="auto"/>
              <w:jc w:val="both"/>
              <w:rPr>
                <w:rFonts w:ascii="Cambria" w:hAnsi="Cambria" w:cs="Arial"/>
                <w:sz w:val="20"/>
                <w:szCs w:val="20"/>
              </w:rPr>
            </w:pPr>
            <w:r w:rsidRPr="00047E68">
              <w:rPr>
                <w:rFonts w:ascii="Cambria" w:hAnsi="Cambria" w:cs="Arial"/>
                <w:color w:val="auto"/>
                <w:sz w:val="20"/>
                <w:szCs w:val="20"/>
              </w:rPr>
              <w:t xml:space="preserve">4) urządzenie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  </w:t>
            </w:r>
          </w:p>
          <w:p w14:paraId="039C4CDF" w14:textId="2E30C6C9" w:rsidR="00047E68" w:rsidRPr="00047E68" w:rsidRDefault="00047E68" w:rsidP="005E196B">
            <w:pPr>
              <w:pStyle w:val="Tekstpodstawowy"/>
              <w:spacing w:line="276" w:lineRule="auto"/>
              <w:ind w:left="-57" w:right="-57"/>
              <w:jc w:val="both"/>
              <w:rPr>
                <w:rFonts w:ascii="Cambria" w:hAnsi="Cambria" w:cs="Arial"/>
                <w:sz w:val="20"/>
                <w:szCs w:val="20"/>
              </w:rPr>
            </w:pPr>
            <w:r w:rsidRPr="00047E68">
              <w:rPr>
                <w:rFonts w:ascii="Cambria" w:hAnsi="Cambria" w:cs="Arial"/>
                <w:sz w:val="20"/>
                <w:szCs w:val="20"/>
              </w:rPr>
              <w:t>5)w zasięgu kierowcy, zamontowany  niezależny włącznik,  do bezpośredniego, szybkiego  uruchomienia sygnałów pojazdu uprzywilejowanego, świetlnych  i dźwiękowych, bez konieczności wykonywania innych dodatkowych operacji.</w:t>
            </w:r>
            <w:r w:rsidR="005E196B">
              <w:rPr>
                <w:rFonts w:ascii="Cambria" w:hAnsi="Cambria" w:cs="Arial"/>
                <w:sz w:val="20"/>
                <w:szCs w:val="20"/>
              </w:rPr>
              <w:br/>
            </w:r>
            <w:r w:rsidRPr="00047E68">
              <w:rPr>
                <w:rFonts w:ascii="Cambria" w:hAnsi="Cambria" w:cs="Arial"/>
                <w:sz w:val="20"/>
                <w:szCs w:val="20"/>
              </w:rPr>
              <w:t>6) Na tylnej ścianie zabudowy umieszczona „fala świetlna” typu LED-podstawowe, załączenie fali z przedziału autopompy -minimum 3 funkcje. Wymagane dodatkowe załączenie fali także z kabiny , na min. 1 pozycję.</w:t>
            </w:r>
            <w:r w:rsidR="005E196B">
              <w:rPr>
                <w:rFonts w:ascii="Cambria" w:hAnsi="Cambria" w:cs="Arial"/>
                <w:sz w:val="20"/>
                <w:szCs w:val="20"/>
              </w:rPr>
              <w:br/>
            </w:r>
            <w:r w:rsidRPr="00047E68">
              <w:rPr>
                <w:rFonts w:ascii="Cambria" w:hAnsi="Cambria" w:cs="Arial"/>
                <w:sz w:val="20"/>
                <w:szCs w:val="20"/>
              </w:rPr>
              <w:t xml:space="preserve">7) Niezależny sygnał pneumatyczny, włączany  dwoma włącznikami dostępnymi z miejsca  dowódcy i z miejsca  kierowcy. </w:t>
            </w:r>
            <w:bookmarkStart w:id="1" w:name="_Hlk68769396"/>
            <w:r w:rsidR="005E196B">
              <w:rPr>
                <w:rFonts w:ascii="Cambria" w:hAnsi="Cambria" w:cs="Arial"/>
                <w:sz w:val="20"/>
                <w:szCs w:val="20"/>
              </w:rPr>
              <w:br/>
            </w:r>
            <w:r w:rsidRPr="00047E68">
              <w:rPr>
                <w:rFonts w:ascii="Cambria" w:hAnsi="Cambria" w:cs="Arial"/>
                <w:sz w:val="20"/>
                <w:szCs w:val="20"/>
              </w:rPr>
              <w:t>8) w zasięgu dowódcy/kierowcy -dodatkowy włącznik, umożliwiający przeprowadzenie retransmisji radiowej  z telefonu na system rozgłoszeniowy  samochodu, umożliwiający podawanie dodatkowych komunikatów na zewnątrz  samochodu poprzez Bluetooth, na generator sygnałów i na głośniki zewnętrzne pojazdu</w:t>
            </w:r>
            <w:bookmarkEnd w:id="1"/>
            <w:r w:rsidRPr="00047E68">
              <w:rPr>
                <w:rFonts w:ascii="Cambria" w:hAnsi="Cambria" w:cs="Arial"/>
                <w:sz w:val="20"/>
                <w:szCs w:val="20"/>
              </w:rPr>
              <w:t>.</w:t>
            </w:r>
          </w:p>
        </w:tc>
        <w:tc>
          <w:tcPr>
            <w:tcW w:w="506" w:type="pct"/>
          </w:tcPr>
          <w:p w14:paraId="2611AFD0" w14:textId="77777777" w:rsidR="00047E68" w:rsidRPr="00047E68" w:rsidRDefault="00047E68" w:rsidP="00CA547D">
            <w:pPr>
              <w:pStyle w:val="Default"/>
              <w:spacing w:line="276" w:lineRule="auto"/>
              <w:jc w:val="both"/>
              <w:rPr>
                <w:rFonts w:ascii="Cambria" w:hAnsi="Cambria" w:cs="Arial"/>
                <w:color w:val="auto"/>
                <w:sz w:val="20"/>
                <w:szCs w:val="20"/>
              </w:rPr>
            </w:pPr>
          </w:p>
        </w:tc>
        <w:tc>
          <w:tcPr>
            <w:tcW w:w="697" w:type="pct"/>
          </w:tcPr>
          <w:p w14:paraId="6565C406" w14:textId="77777777" w:rsidR="00047E68" w:rsidRPr="00047E68" w:rsidRDefault="00047E68" w:rsidP="00CA547D">
            <w:pPr>
              <w:pStyle w:val="Default"/>
              <w:spacing w:line="276" w:lineRule="auto"/>
              <w:jc w:val="both"/>
              <w:rPr>
                <w:rFonts w:ascii="Cambria" w:hAnsi="Cambria" w:cs="Arial"/>
                <w:color w:val="auto"/>
                <w:sz w:val="20"/>
                <w:szCs w:val="20"/>
              </w:rPr>
            </w:pPr>
          </w:p>
        </w:tc>
      </w:tr>
      <w:tr w:rsidR="00047E68" w:rsidRPr="00047E68" w14:paraId="6CB4529F" w14:textId="0C1E14EA" w:rsidTr="005E196B">
        <w:trPr>
          <w:trHeight w:val="94"/>
        </w:trPr>
        <w:tc>
          <w:tcPr>
            <w:tcW w:w="268" w:type="pct"/>
            <w:vMerge w:val="restart"/>
          </w:tcPr>
          <w:p w14:paraId="4383C3EC"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2.6</w:t>
            </w:r>
          </w:p>
        </w:tc>
        <w:tc>
          <w:tcPr>
            <w:tcW w:w="3529" w:type="pct"/>
          </w:tcPr>
          <w:p w14:paraId="31001F0F"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Podwozie pojazdu musi spełniać min następujące warunki:</w:t>
            </w:r>
          </w:p>
        </w:tc>
        <w:tc>
          <w:tcPr>
            <w:tcW w:w="506" w:type="pct"/>
          </w:tcPr>
          <w:p w14:paraId="045B0B33" w14:textId="77777777" w:rsidR="00047E68" w:rsidRPr="00047E68" w:rsidRDefault="00047E68" w:rsidP="00CA547D">
            <w:pPr>
              <w:spacing w:line="276" w:lineRule="auto"/>
              <w:jc w:val="both"/>
              <w:rPr>
                <w:rFonts w:ascii="Cambria" w:hAnsi="Cambria" w:cs="Arial"/>
                <w:sz w:val="20"/>
                <w:szCs w:val="20"/>
              </w:rPr>
            </w:pPr>
          </w:p>
        </w:tc>
        <w:tc>
          <w:tcPr>
            <w:tcW w:w="697" w:type="pct"/>
          </w:tcPr>
          <w:p w14:paraId="79151CB6" w14:textId="77777777" w:rsidR="00047E68" w:rsidRPr="00047E68" w:rsidRDefault="00047E68" w:rsidP="00CA547D">
            <w:pPr>
              <w:spacing w:line="276" w:lineRule="auto"/>
              <w:jc w:val="both"/>
              <w:rPr>
                <w:rFonts w:ascii="Cambria" w:hAnsi="Cambria" w:cs="Arial"/>
                <w:sz w:val="20"/>
                <w:szCs w:val="20"/>
              </w:rPr>
            </w:pPr>
          </w:p>
        </w:tc>
      </w:tr>
      <w:tr w:rsidR="00047E68" w:rsidRPr="00047E68" w14:paraId="4255DBDF" w14:textId="39FB6BCD" w:rsidTr="005E196B">
        <w:trPr>
          <w:trHeight w:val="92"/>
        </w:trPr>
        <w:tc>
          <w:tcPr>
            <w:tcW w:w="268" w:type="pct"/>
            <w:vMerge/>
          </w:tcPr>
          <w:p w14:paraId="5CD2853C" w14:textId="77777777" w:rsidR="00047E68" w:rsidRPr="00047E68" w:rsidRDefault="00047E68" w:rsidP="00CA547D">
            <w:pPr>
              <w:spacing w:line="276" w:lineRule="auto"/>
              <w:jc w:val="both"/>
              <w:rPr>
                <w:rFonts w:ascii="Cambria" w:hAnsi="Cambria" w:cs="Arial"/>
                <w:sz w:val="20"/>
                <w:szCs w:val="20"/>
              </w:rPr>
            </w:pPr>
          </w:p>
        </w:tc>
        <w:tc>
          <w:tcPr>
            <w:tcW w:w="3529" w:type="pct"/>
          </w:tcPr>
          <w:p w14:paraId="134E4928" w14:textId="4B78E459" w:rsidR="00047E68" w:rsidRPr="00047E68" w:rsidRDefault="00047E68" w:rsidP="00CA547D">
            <w:pPr>
              <w:pStyle w:val="Tekstprzypisukocowego"/>
              <w:tabs>
                <w:tab w:val="left" w:pos="175"/>
              </w:tabs>
              <w:spacing w:line="276" w:lineRule="auto"/>
              <w:jc w:val="both"/>
              <w:rPr>
                <w:rFonts w:ascii="Cambria" w:hAnsi="Cambria" w:cs="Arial"/>
              </w:rPr>
            </w:pPr>
            <w:r w:rsidRPr="00047E68">
              <w:rPr>
                <w:rFonts w:ascii="Cambria" w:hAnsi="Cambria" w:cs="Arial"/>
              </w:rPr>
              <w:t>Układ jezdny 4x4-ze  stałym załączeniem napędu  4x4. Napęd szosowy i terenowy.</w:t>
            </w:r>
          </w:p>
          <w:p w14:paraId="3D594EC2" w14:textId="77777777" w:rsidR="00047E68" w:rsidRPr="00047E68" w:rsidRDefault="00047E68" w:rsidP="00CA547D">
            <w:pPr>
              <w:pStyle w:val="Tekstprzypisukocowego"/>
              <w:tabs>
                <w:tab w:val="left" w:pos="175"/>
              </w:tabs>
              <w:spacing w:line="276" w:lineRule="auto"/>
              <w:jc w:val="both"/>
              <w:rPr>
                <w:rFonts w:ascii="Cambria" w:hAnsi="Cambria" w:cs="Arial"/>
              </w:rPr>
            </w:pPr>
            <w:r w:rsidRPr="00047E68">
              <w:rPr>
                <w:rFonts w:ascii="Cambria" w:hAnsi="Cambria" w:cs="Arial"/>
              </w:rPr>
              <w:t>Wyposażony w blokady sterowane z kabiny:</w:t>
            </w:r>
          </w:p>
          <w:p w14:paraId="262F5067" w14:textId="77777777" w:rsidR="00047E68" w:rsidRPr="00047E68" w:rsidRDefault="00047E68" w:rsidP="00CA547D">
            <w:pPr>
              <w:pStyle w:val="Tekstprzypisukocowego"/>
              <w:tabs>
                <w:tab w:val="left" w:pos="175"/>
              </w:tabs>
              <w:spacing w:line="276" w:lineRule="auto"/>
              <w:jc w:val="both"/>
              <w:rPr>
                <w:rFonts w:ascii="Cambria" w:hAnsi="Cambria" w:cs="Arial"/>
              </w:rPr>
            </w:pPr>
            <w:r w:rsidRPr="00047E68">
              <w:rPr>
                <w:rFonts w:ascii="Cambria" w:hAnsi="Cambria" w:cs="Arial"/>
              </w:rPr>
              <w:t>-mechanizmu różnicowego osi przedniej,- mechanizmu różnicowego międzyosiowego, -mechanizmu różnicowego osi tylnej</w:t>
            </w:r>
          </w:p>
          <w:p w14:paraId="002C56CA" w14:textId="2DCCD81D" w:rsidR="00047E68" w:rsidRPr="00047E68" w:rsidRDefault="00047E68" w:rsidP="00CA547D">
            <w:pPr>
              <w:spacing w:line="276" w:lineRule="auto"/>
              <w:jc w:val="both"/>
              <w:rPr>
                <w:rFonts w:ascii="Cambria" w:hAnsi="Cambria" w:cs="Arial"/>
                <w:spacing w:val="-3"/>
                <w:sz w:val="20"/>
                <w:szCs w:val="20"/>
              </w:rPr>
            </w:pPr>
            <w:r w:rsidRPr="00047E68">
              <w:rPr>
                <w:rFonts w:ascii="Cambria" w:hAnsi="Cambria" w:cs="Arial"/>
                <w:sz w:val="20"/>
                <w:szCs w:val="20"/>
              </w:rPr>
              <w:t>-Pojazd wyposażony w automatyczną skrzynię biegów z przekładnią hydrokinetyczną.</w:t>
            </w:r>
          </w:p>
          <w:p w14:paraId="400A2EEB" w14:textId="5AC32024" w:rsidR="00047E68" w:rsidRPr="00047E68" w:rsidRDefault="00047E68" w:rsidP="00CA547D">
            <w:pPr>
              <w:pStyle w:val="Tekstprzypisukocowego"/>
              <w:tabs>
                <w:tab w:val="left" w:pos="175"/>
              </w:tabs>
              <w:spacing w:line="276" w:lineRule="auto"/>
              <w:jc w:val="both"/>
              <w:rPr>
                <w:rFonts w:ascii="Cambria" w:hAnsi="Cambria" w:cs="Arial"/>
                <w:spacing w:val="-3"/>
              </w:rPr>
            </w:pPr>
            <w:r w:rsidRPr="00047E68">
              <w:rPr>
                <w:rFonts w:ascii="Cambria" w:hAnsi="Cambria" w:cs="Arial"/>
              </w:rPr>
              <w:t>-Koła wyposażone w ogumienie uniwersalne wielosezonowe typu M+S</w:t>
            </w:r>
            <w:r w:rsidRPr="00047E68">
              <w:rPr>
                <w:rFonts w:ascii="Cambria" w:hAnsi="Cambria" w:cs="Arial"/>
                <w:spacing w:val="-3"/>
              </w:rPr>
              <w:t xml:space="preserve"> z kołami podwójnymi na osi tylnej. Ten sam bieżnik </w:t>
            </w:r>
            <w:r w:rsidRPr="00047E68">
              <w:rPr>
                <w:rFonts w:ascii="Cambria" w:hAnsi="Cambria" w:cs="Arial"/>
                <w:spacing w:val="-3"/>
              </w:rPr>
              <w:br/>
              <w:t>na przedniej i tylnej osi pojazdu.</w:t>
            </w:r>
          </w:p>
          <w:p w14:paraId="61B6B54D" w14:textId="488F56A9" w:rsidR="00047E68" w:rsidRPr="00047E68" w:rsidRDefault="00047E68" w:rsidP="00CA547D">
            <w:pPr>
              <w:pStyle w:val="Tekstprzypisukocowego"/>
              <w:tabs>
                <w:tab w:val="left" w:pos="175"/>
              </w:tabs>
              <w:spacing w:line="276" w:lineRule="auto"/>
              <w:jc w:val="both"/>
              <w:rPr>
                <w:rFonts w:ascii="Cambria" w:hAnsi="Cambria" w:cs="Arial"/>
                <w:spacing w:val="-3"/>
              </w:rPr>
            </w:pPr>
            <w:r w:rsidRPr="00047E68">
              <w:rPr>
                <w:rFonts w:ascii="Cambria" w:hAnsi="Cambria" w:cs="Arial"/>
                <w:spacing w:val="-3"/>
              </w:rPr>
              <w:t xml:space="preserve"> -obręcze kół min R22,5”</w:t>
            </w:r>
            <w:r w:rsidRPr="00047E68">
              <w:rPr>
                <w:rFonts w:ascii="Cambria" w:hAnsi="Cambria" w:cs="Arial"/>
              </w:rPr>
              <w:t xml:space="preserve"> </w:t>
            </w:r>
          </w:p>
          <w:p w14:paraId="39564196" w14:textId="77777777" w:rsidR="00047E68" w:rsidRPr="00047E68" w:rsidRDefault="00047E68" w:rsidP="00CA547D">
            <w:pPr>
              <w:pStyle w:val="Default"/>
              <w:tabs>
                <w:tab w:val="left" w:pos="496"/>
              </w:tabs>
              <w:spacing w:line="276" w:lineRule="auto"/>
              <w:ind w:left="70" w:hanging="70"/>
              <w:jc w:val="both"/>
              <w:rPr>
                <w:rFonts w:ascii="Cambria" w:hAnsi="Cambria" w:cs="Arial"/>
                <w:color w:val="auto"/>
                <w:sz w:val="20"/>
                <w:szCs w:val="20"/>
              </w:rPr>
            </w:pPr>
            <w:r w:rsidRPr="00047E68">
              <w:rPr>
                <w:rFonts w:ascii="Cambria" w:hAnsi="Cambria" w:cs="Arial"/>
                <w:color w:val="auto"/>
                <w:sz w:val="20"/>
                <w:szCs w:val="20"/>
              </w:rPr>
              <w:t>- zawieszenie osi przedniej i tylnej mechaniczne:</w:t>
            </w:r>
          </w:p>
          <w:p w14:paraId="3D1EDF93" w14:textId="77777777" w:rsidR="00047E68" w:rsidRPr="00047E68" w:rsidRDefault="00047E68" w:rsidP="00CA547D">
            <w:pPr>
              <w:pStyle w:val="Default"/>
              <w:tabs>
                <w:tab w:val="left" w:pos="496"/>
              </w:tabs>
              <w:spacing w:line="276" w:lineRule="auto"/>
              <w:ind w:left="70" w:hanging="70"/>
              <w:jc w:val="both"/>
              <w:rPr>
                <w:rFonts w:ascii="Cambria" w:hAnsi="Cambria" w:cs="Arial"/>
                <w:color w:val="auto"/>
                <w:sz w:val="20"/>
                <w:szCs w:val="20"/>
              </w:rPr>
            </w:pPr>
            <w:r w:rsidRPr="00047E68">
              <w:rPr>
                <w:rFonts w:ascii="Cambria" w:hAnsi="Cambria" w:cs="Arial"/>
                <w:color w:val="auto"/>
                <w:sz w:val="20"/>
                <w:szCs w:val="20"/>
              </w:rPr>
              <w:t>- resory paraboliczne, amortyzatory teleskopowe, stabilizatory przechyłów</w:t>
            </w:r>
          </w:p>
          <w:p w14:paraId="6473DA33" w14:textId="69423EF7" w:rsidR="00047E68" w:rsidRPr="00047E68" w:rsidRDefault="00047E68" w:rsidP="00CA547D">
            <w:pPr>
              <w:pStyle w:val="Tekstprzypisukocowego"/>
              <w:tabs>
                <w:tab w:val="left" w:pos="175"/>
              </w:tabs>
              <w:spacing w:line="276" w:lineRule="auto"/>
              <w:jc w:val="both"/>
              <w:rPr>
                <w:rFonts w:ascii="Cambria" w:hAnsi="Cambria" w:cs="Arial"/>
              </w:rPr>
            </w:pPr>
            <w:r w:rsidRPr="00047E68">
              <w:rPr>
                <w:rFonts w:ascii="Cambria" w:hAnsi="Cambria" w:cs="Arial"/>
              </w:rPr>
              <w:t>-Samochód wyposażony w silnik o zapłonie samoczynnym, posiadający aktualne normy ochrony środowiska (czystości spalin)  spełniający normę emisji spalin min. Euro 6</w:t>
            </w:r>
          </w:p>
          <w:p w14:paraId="4B86C186" w14:textId="77777777" w:rsidR="00047E68" w:rsidRPr="00047E68" w:rsidRDefault="00047E68" w:rsidP="00CA547D">
            <w:pPr>
              <w:pStyle w:val="Tekstprzypisukocowego"/>
              <w:tabs>
                <w:tab w:val="left" w:pos="175"/>
              </w:tabs>
              <w:spacing w:line="276" w:lineRule="auto"/>
              <w:jc w:val="both"/>
              <w:rPr>
                <w:rFonts w:ascii="Cambria" w:hAnsi="Cambria" w:cs="Arial"/>
              </w:rPr>
            </w:pPr>
            <w:r w:rsidRPr="00047E68">
              <w:rPr>
                <w:rFonts w:ascii="Cambria" w:hAnsi="Cambria" w:cs="Arial"/>
              </w:rPr>
              <w:t xml:space="preserve">-Zbiornik paliwa min.150 l .  </w:t>
            </w:r>
          </w:p>
          <w:p w14:paraId="0BBB1A35"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-Samochód musi być wyposażony w tempomat.</w:t>
            </w:r>
          </w:p>
          <w:p w14:paraId="23E925A4"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-Światła do jazdy dziennej- zabezpieczone osłonami ochronnymi.</w:t>
            </w:r>
          </w:p>
        </w:tc>
        <w:tc>
          <w:tcPr>
            <w:tcW w:w="506" w:type="pct"/>
          </w:tcPr>
          <w:p w14:paraId="4E43D139" w14:textId="77777777" w:rsidR="00047E68" w:rsidRPr="00047E68" w:rsidRDefault="00047E68" w:rsidP="00CA547D">
            <w:pPr>
              <w:pStyle w:val="Tekstprzypisukocowego"/>
              <w:tabs>
                <w:tab w:val="left" w:pos="175"/>
              </w:tabs>
              <w:spacing w:line="276" w:lineRule="auto"/>
              <w:jc w:val="both"/>
              <w:rPr>
                <w:rFonts w:ascii="Cambria" w:hAnsi="Cambria" w:cs="Arial"/>
              </w:rPr>
            </w:pPr>
          </w:p>
        </w:tc>
        <w:tc>
          <w:tcPr>
            <w:tcW w:w="697" w:type="pct"/>
          </w:tcPr>
          <w:p w14:paraId="7D6370B5" w14:textId="77777777" w:rsidR="00047E68" w:rsidRPr="00047E68" w:rsidRDefault="00047E68" w:rsidP="00CA547D">
            <w:pPr>
              <w:pStyle w:val="Tekstprzypisukocowego"/>
              <w:tabs>
                <w:tab w:val="left" w:pos="175"/>
              </w:tabs>
              <w:spacing w:line="276" w:lineRule="auto"/>
              <w:jc w:val="both"/>
              <w:rPr>
                <w:rFonts w:ascii="Cambria" w:hAnsi="Cambria" w:cs="Arial"/>
              </w:rPr>
            </w:pPr>
          </w:p>
        </w:tc>
      </w:tr>
      <w:tr w:rsidR="00047E68" w:rsidRPr="00047E68" w14:paraId="7E723660" w14:textId="6AE7DCC4" w:rsidTr="005E196B">
        <w:trPr>
          <w:trHeight w:val="92"/>
        </w:trPr>
        <w:tc>
          <w:tcPr>
            <w:tcW w:w="268" w:type="pct"/>
            <w:vMerge/>
          </w:tcPr>
          <w:p w14:paraId="72E0C4F0" w14:textId="77777777" w:rsidR="00047E68" w:rsidRPr="00047E68" w:rsidRDefault="00047E68" w:rsidP="00CA547D">
            <w:pPr>
              <w:spacing w:line="276" w:lineRule="auto"/>
              <w:jc w:val="both"/>
              <w:rPr>
                <w:rFonts w:ascii="Cambria" w:hAnsi="Cambria" w:cs="Arial"/>
                <w:sz w:val="20"/>
                <w:szCs w:val="20"/>
              </w:rPr>
            </w:pPr>
          </w:p>
        </w:tc>
        <w:tc>
          <w:tcPr>
            <w:tcW w:w="3529" w:type="pct"/>
          </w:tcPr>
          <w:p w14:paraId="1DAC84E0" w14:textId="329FE0A9" w:rsidR="00047E68" w:rsidRPr="00047E68" w:rsidRDefault="00047E68" w:rsidP="00CA547D">
            <w:pPr>
              <w:pStyle w:val="Default"/>
              <w:tabs>
                <w:tab w:val="left" w:pos="496"/>
              </w:tabs>
              <w:spacing w:line="276" w:lineRule="auto"/>
              <w:ind w:left="70" w:hanging="70"/>
              <w:jc w:val="both"/>
              <w:rPr>
                <w:rFonts w:ascii="Cambria" w:hAnsi="Cambria" w:cs="Arial"/>
                <w:color w:val="auto"/>
                <w:sz w:val="20"/>
                <w:szCs w:val="20"/>
              </w:rPr>
            </w:pPr>
            <w:r w:rsidRPr="00047E68">
              <w:rPr>
                <w:rFonts w:ascii="Cambria" w:hAnsi="Cambria" w:cs="Arial"/>
                <w:color w:val="auto"/>
                <w:sz w:val="20"/>
                <w:szCs w:val="20"/>
              </w:rPr>
              <w:t>Pełnowymiarowe koło zapasowe  na wyposażeniu pojazdu. Dopuszcza się brak stałego mocowania w pojeździe</w:t>
            </w:r>
          </w:p>
        </w:tc>
        <w:tc>
          <w:tcPr>
            <w:tcW w:w="506" w:type="pct"/>
          </w:tcPr>
          <w:p w14:paraId="15141976" w14:textId="77777777" w:rsidR="00047E68" w:rsidRPr="00047E68" w:rsidRDefault="00047E68" w:rsidP="00CA547D">
            <w:pPr>
              <w:pStyle w:val="Default"/>
              <w:tabs>
                <w:tab w:val="left" w:pos="496"/>
              </w:tabs>
              <w:spacing w:line="276" w:lineRule="auto"/>
              <w:ind w:left="70" w:hanging="70"/>
              <w:jc w:val="both"/>
              <w:rPr>
                <w:rFonts w:ascii="Cambria" w:hAnsi="Cambria" w:cs="Arial"/>
                <w:color w:val="auto"/>
                <w:sz w:val="20"/>
                <w:szCs w:val="20"/>
              </w:rPr>
            </w:pPr>
          </w:p>
        </w:tc>
        <w:tc>
          <w:tcPr>
            <w:tcW w:w="697" w:type="pct"/>
          </w:tcPr>
          <w:p w14:paraId="5C0D45B6" w14:textId="77777777" w:rsidR="00047E68" w:rsidRPr="00047E68" w:rsidRDefault="00047E68" w:rsidP="00CA547D">
            <w:pPr>
              <w:pStyle w:val="Default"/>
              <w:tabs>
                <w:tab w:val="left" w:pos="496"/>
              </w:tabs>
              <w:spacing w:line="276" w:lineRule="auto"/>
              <w:ind w:left="70" w:hanging="70"/>
              <w:jc w:val="both"/>
              <w:rPr>
                <w:rFonts w:ascii="Cambria" w:hAnsi="Cambria" w:cs="Arial"/>
                <w:color w:val="auto"/>
                <w:sz w:val="20"/>
                <w:szCs w:val="20"/>
              </w:rPr>
            </w:pPr>
          </w:p>
        </w:tc>
      </w:tr>
      <w:tr w:rsidR="00047E68" w:rsidRPr="00047E68" w14:paraId="31AD311D" w14:textId="0438305C" w:rsidTr="005E196B">
        <w:trPr>
          <w:trHeight w:val="92"/>
        </w:trPr>
        <w:tc>
          <w:tcPr>
            <w:tcW w:w="268" w:type="pct"/>
            <w:vMerge/>
          </w:tcPr>
          <w:p w14:paraId="7E9CF922" w14:textId="77777777" w:rsidR="00047E68" w:rsidRPr="00047E68" w:rsidRDefault="00047E68" w:rsidP="00CA547D">
            <w:pPr>
              <w:spacing w:line="276" w:lineRule="auto"/>
              <w:jc w:val="both"/>
              <w:rPr>
                <w:rFonts w:ascii="Cambria" w:hAnsi="Cambria" w:cs="Arial"/>
                <w:sz w:val="20"/>
                <w:szCs w:val="20"/>
              </w:rPr>
            </w:pPr>
          </w:p>
        </w:tc>
        <w:tc>
          <w:tcPr>
            <w:tcW w:w="3529" w:type="pct"/>
          </w:tcPr>
          <w:p w14:paraId="670E7BB8" w14:textId="6FDFE3E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Układ hamulcowy wyposażony w system zapobiegania poślizgowi kół podczas hamowania ABS.</w:t>
            </w:r>
            <w:r w:rsidRPr="00047E68">
              <w:rPr>
                <w:rFonts w:ascii="Cambria" w:hAnsi="Cambria" w:cs="Arial"/>
                <w:color w:val="FF0000"/>
                <w:sz w:val="20"/>
                <w:szCs w:val="20"/>
              </w:rPr>
              <w:t xml:space="preserve"> </w:t>
            </w:r>
            <w:r w:rsidRPr="00047E68">
              <w:rPr>
                <w:rFonts w:ascii="Cambria" w:hAnsi="Cambria" w:cs="Arial"/>
                <w:sz w:val="20"/>
                <w:szCs w:val="20"/>
              </w:rPr>
              <w:t xml:space="preserve"> </w:t>
            </w:r>
            <w:r w:rsidRPr="00047E68">
              <w:rPr>
                <w:rFonts w:ascii="Cambria" w:hAnsi="Cambria" w:cs="Arial"/>
                <w:bCs/>
                <w:sz w:val="20"/>
                <w:szCs w:val="20"/>
              </w:rPr>
              <w:t xml:space="preserve"> Hamulce tarczowe.</w:t>
            </w:r>
          </w:p>
        </w:tc>
        <w:tc>
          <w:tcPr>
            <w:tcW w:w="506" w:type="pct"/>
          </w:tcPr>
          <w:p w14:paraId="03EBE5A0" w14:textId="77777777" w:rsidR="00047E68" w:rsidRPr="00047E68" w:rsidRDefault="00047E68" w:rsidP="00CA547D">
            <w:pPr>
              <w:spacing w:line="276" w:lineRule="auto"/>
              <w:jc w:val="both"/>
              <w:rPr>
                <w:rFonts w:ascii="Cambria" w:hAnsi="Cambria" w:cs="Arial"/>
                <w:sz w:val="20"/>
                <w:szCs w:val="20"/>
              </w:rPr>
            </w:pPr>
          </w:p>
        </w:tc>
        <w:tc>
          <w:tcPr>
            <w:tcW w:w="697" w:type="pct"/>
          </w:tcPr>
          <w:p w14:paraId="7AA3F9B5" w14:textId="77777777" w:rsidR="00047E68" w:rsidRPr="00047E68" w:rsidRDefault="00047E68" w:rsidP="00CA547D">
            <w:pPr>
              <w:spacing w:line="276" w:lineRule="auto"/>
              <w:jc w:val="both"/>
              <w:rPr>
                <w:rFonts w:ascii="Cambria" w:hAnsi="Cambria" w:cs="Arial"/>
                <w:sz w:val="20"/>
                <w:szCs w:val="20"/>
              </w:rPr>
            </w:pPr>
          </w:p>
        </w:tc>
      </w:tr>
      <w:tr w:rsidR="00047E68" w:rsidRPr="00047E68" w14:paraId="03529884" w14:textId="7FAF8F1C" w:rsidTr="005E196B">
        <w:tc>
          <w:tcPr>
            <w:tcW w:w="268" w:type="pct"/>
          </w:tcPr>
          <w:p w14:paraId="5C41F542"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2.7</w:t>
            </w:r>
          </w:p>
        </w:tc>
        <w:tc>
          <w:tcPr>
            <w:tcW w:w="3529" w:type="pct"/>
          </w:tcPr>
          <w:p w14:paraId="696AC901" w14:textId="077B2BA6"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Pojazd wyposażony  w urządzenie ochronne, zabezpieczające przed wjechaniem pod niego innego pojazdu, w postaci tylnego zderzaka o przekroju kwadratowym.</w:t>
            </w:r>
          </w:p>
          <w:p w14:paraId="1D23D943" w14:textId="5B7F22BE" w:rsidR="00047E68" w:rsidRPr="00047E68" w:rsidRDefault="00047E68" w:rsidP="005E196B">
            <w:pPr>
              <w:spacing w:line="276" w:lineRule="auto"/>
              <w:jc w:val="both"/>
              <w:rPr>
                <w:rFonts w:ascii="Cambria" w:hAnsi="Cambria" w:cs="Arial"/>
                <w:b/>
                <w:bCs/>
                <w:color w:val="FF0000"/>
                <w:sz w:val="20"/>
                <w:szCs w:val="20"/>
              </w:rPr>
            </w:pPr>
            <w:r w:rsidRPr="00047E68">
              <w:rPr>
                <w:rFonts w:ascii="Cambria" w:hAnsi="Cambria" w:cs="Arial"/>
                <w:sz w:val="20"/>
                <w:szCs w:val="20"/>
              </w:rPr>
              <w:t xml:space="preserve"> Na zderzaku w części środkowej zamontowany, podest-o wymiarach ok. 900x280 mm. Tylny zderzak podnoszony mechanicznie, w czasie jazdy w terenie i zabezpieczony przed opadnięciem w górnym położeniu.</w:t>
            </w:r>
            <w:r w:rsidR="005E196B">
              <w:rPr>
                <w:rFonts w:ascii="Cambria" w:hAnsi="Cambria" w:cs="Arial"/>
                <w:sz w:val="20"/>
                <w:szCs w:val="20"/>
              </w:rPr>
              <w:t xml:space="preserve"> </w:t>
            </w:r>
            <w:r w:rsidRPr="00047E68">
              <w:rPr>
                <w:rFonts w:ascii="Cambria" w:hAnsi="Cambria" w:cs="Arial"/>
                <w:color w:val="000000" w:themeColor="text1"/>
                <w:sz w:val="20"/>
                <w:szCs w:val="20"/>
              </w:rPr>
              <w:t>Pojazd wyposażony w kamerę cofania z min. 7 calowym monitorem z załączeniem kamery z biegiem wstecznym. Podczas aktywacji biegu wstecznego powinien aktywować się  przerywany sygnał akustyczny oraz całkowite oświetlenie pola pracy.</w:t>
            </w:r>
          </w:p>
        </w:tc>
        <w:tc>
          <w:tcPr>
            <w:tcW w:w="506" w:type="pct"/>
          </w:tcPr>
          <w:p w14:paraId="7FA91468" w14:textId="77777777" w:rsidR="00047E68" w:rsidRPr="00047E68" w:rsidRDefault="00047E68" w:rsidP="00CA547D">
            <w:pPr>
              <w:spacing w:line="276" w:lineRule="auto"/>
              <w:jc w:val="both"/>
              <w:rPr>
                <w:rFonts w:ascii="Cambria" w:hAnsi="Cambria" w:cs="Arial"/>
                <w:sz w:val="20"/>
                <w:szCs w:val="20"/>
              </w:rPr>
            </w:pPr>
          </w:p>
        </w:tc>
        <w:tc>
          <w:tcPr>
            <w:tcW w:w="697" w:type="pct"/>
          </w:tcPr>
          <w:p w14:paraId="0D1216D7" w14:textId="77777777" w:rsidR="00047E68" w:rsidRPr="00047E68" w:rsidRDefault="00047E68" w:rsidP="00CA547D">
            <w:pPr>
              <w:spacing w:line="276" w:lineRule="auto"/>
              <w:jc w:val="both"/>
              <w:rPr>
                <w:rFonts w:ascii="Cambria" w:hAnsi="Cambria" w:cs="Arial"/>
                <w:sz w:val="20"/>
                <w:szCs w:val="20"/>
              </w:rPr>
            </w:pPr>
          </w:p>
        </w:tc>
      </w:tr>
      <w:tr w:rsidR="00047E68" w:rsidRPr="00047E68" w14:paraId="13571842" w14:textId="0A02FEB7" w:rsidTr="005E196B">
        <w:tc>
          <w:tcPr>
            <w:tcW w:w="268" w:type="pct"/>
          </w:tcPr>
          <w:p w14:paraId="12B1A3C6"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2.8</w:t>
            </w:r>
          </w:p>
        </w:tc>
        <w:tc>
          <w:tcPr>
            <w:tcW w:w="3529" w:type="pct"/>
          </w:tcPr>
          <w:p w14:paraId="43E48FAA" w14:textId="77777777"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Kabina czterodrzwiowa, jednomodułowa, 6-osobowa z układem siedzeń 1+1+4, usytuowanych przodem do kierunku jazdy. Wszystkie miejsca wyposażone w   bezwładnościowe pasy bezpieczeństwa.</w:t>
            </w:r>
          </w:p>
          <w:p w14:paraId="32684819" w14:textId="7F015655"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Siedzenia pokryte materiałem  łatwo zmywalnym, o zwiększonej odporności na  ścieranie-typu skaj.</w:t>
            </w:r>
          </w:p>
          <w:p w14:paraId="65A2AAAA" w14:textId="0AB4FBEB" w:rsidR="00047E68" w:rsidRPr="00047E68" w:rsidRDefault="00047E68" w:rsidP="00CA547D">
            <w:pPr>
              <w:pStyle w:val="Tekstpodstawowy"/>
              <w:spacing w:line="276" w:lineRule="auto"/>
              <w:jc w:val="both"/>
              <w:rPr>
                <w:rFonts w:ascii="Cambria" w:hAnsi="Cambria" w:cs="Arial"/>
                <w:strike/>
                <w:sz w:val="20"/>
                <w:szCs w:val="20"/>
              </w:rPr>
            </w:pPr>
            <w:r w:rsidRPr="00047E68">
              <w:rPr>
                <w:rFonts w:ascii="Cambria" w:hAnsi="Cambria" w:cs="Arial"/>
                <w:sz w:val="20"/>
                <w:szCs w:val="20"/>
              </w:rPr>
              <w:t xml:space="preserve">Cztery miejsca siedzące dla załogi w tylnym przedziale kabiny, wyposażone w cztery uchwyty uniwersalne do aparatów powietrznych, pasujące do butli kompozytowych i stalowych (uchwyty z możliwością zakładania aparatów w pozycji siedzącej). Sposób mocowania winien zapewnić możliwość założenia aparatu bez konieczności wcześniejszego </w:t>
            </w:r>
            <w:r w:rsidRPr="00047E68">
              <w:rPr>
                <w:rFonts w:ascii="Cambria" w:hAnsi="Cambria" w:cs="Arial"/>
                <w:sz w:val="20"/>
                <w:szCs w:val="20"/>
              </w:rPr>
              <w:br/>
              <w:t>jego wypinania.</w:t>
            </w:r>
            <w:r w:rsidRPr="00047E68">
              <w:rPr>
                <w:rFonts w:ascii="Cambria" w:hAnsi="Cambria" w:cs="Arial"/>
                <w:strike/>
                <w:sz w:val="20"/>
                <w:szCs w:val="20"/>
              </w:rPr>
              <w:t xml:space="preserve"> </w:t>
            </w:r>
          </w:p>
          <w:p w14:paraId="2C7A35D1" w14:textId="77777777"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Poręcz do trzymania dla załogi.</w:t>
            </w:r>
          </w:p>
          <w:p w14:paraId="676F68A4" w14:textId="77777777" w:rsidR="00047E68" w:rsidRPr="00047E68" w:rsidRDefault="00047E68" w:rsidP="00CA547D">
            <w:pPr>
              <w:pStyle w:val="Tekstpodstawowy"/>
              <w:spacing w:line="276" w:lineRule="auto"/>
              <w:ind w:left="357" w:hanging="357"/>
              <w:jc w:val="both"/>
              <w:rPr>
                <w:rFonts w:ascii="Cambria" w:hAnsi="Cambria" w:cs="Arial"/>
                <w:sz w:val="20"/>
                <w:szCs w:val="20"/>
              </w:rPr>
            </w:pPr>
            <w:r w:rsidRPr="00047E68">
              <w:rPr>
                <w:rFonts w:ascii="Cambria" w:hAnsi="Cambria" w:cs="Arial"/>
                <w:sz w:val="20"/>
                <w:szCs w:val="20"/>
              </w:rPr>
              <w:t>Kabina wyposażona w centralny zamek, klimatyzację i niezależne ogrzewanie kabiny przy wyłączonym silniku.</w:t>
            </w:r>
          </w:p>
          <w:p w14:paraId="380E53FD" w14:textId="77777777" w:rsidR="00047E68" w:rsidRPr="00047E68" w:rsidRDefault="00047E68" w:rsidP="00CA547D">
            <w:pPr>
              <w:pStyle w:val="Tekstpodstawowy"/>
              <w:spacing w:line="276" w:lineRule="auto"/>
              <w:jc w:val="both"/>
              <w:rPr>
                <w:rFonts w:ascii="Cambria" w:hAnsi="Cambria" w:cs="Arial"/>
                <w:sz w:val="20"/>
                <w:szCs w:val="20"/>
              </w:rPr>
            </w:pPr>
            <w:r w:rsidRPr="00047E68">
              <w:rPr>
                <w:rFonts w:ascii="Cambria" w:hAnsi="Cambria" w:cs="Arial"/>
                <w:sz w:val="20"/>
                <w:szCs w:val="20"/>
              </w:rPr>
              <w:t>Dodatkowo wymaga się:</w:t>
            </w:r>
          </w:p>
          <w:p w14:paraId="18B8E6C8" w14:textId="77777777" w:rsidR="00047E68" w:rsidRPr="00047E68" w:rsidRDefault="00047E68" w:rsidP="00CA547D">
            <w:pPr>
              <w:pStyle w:val="Tekstpodstawowy"/>
              <w:spacing w:line="276" w:lineRule="auto"/>
              <w:jc w:val="both"/>
              <w:rPr>
                <w:rFonts w:ascii="Cambria" w:hAnsi="Cambria" w:cs="Arial"/>
                <w:sz w:val="20"/>
                <w:szCs w:val="20"/>
              </w:rPr>
            </w:pPr>
            <w:r w:rsidRPr="00047E68">
              <w:rPr>
                <w:rFonts w:ascii="Cambria" w:hAnsi="Cambria" w:cs="Arial"/>
                <w:sz w:val="20"/>
                <w:szCs w:val="20"/>
              </w:rPr>
              <w:t>- elektrycznie sterowane szyby po stronie kierowcy i dowódcy oraz po obu stronach w części załogowej</w:t>
            </w:r>
          </w:p>
          <w:p w14:paraId="087A4048" w14:textId="77777777" w:rsidR="00047E68" w:rsidRPr="00047E68" w:rsidRDefault="00047E68" w:rsidP="00CA547D">
            <w:pPr>
              <w:pStyle w:val="Tekstpodstawowy"/>
              <w:spacing w:line="276" w:lineRule="auto"/>
              <w:jc w:val="both"/>
              <w:rPr>
                <w:rFonts w:ascii="Cambria" w:hAnsi="Cambria" w:cs="Arial"/>
                <w:sz w:val="20"/>
                <w:szCs w:val="20"/>
              </w:rPr>
            </w:pPr>
            <w:r w:rsidRPr="00047E68">
              <w:rPr>
                <w:rFonts w:ascii="Cambria" w:hAnsi="Cambria" w:cs="Arial"/>
                <w:sz w:val="20"/>
                <w:szCs w:val="20"/>
              </w:rPr>
              <w:t>- elektrycznie sterowane lusterka główne  po stronie kierowcy i dowódcy</w:t>
            </w:r>
          </w:p>
          <w:p w14:paraId="5500B16B" w14:textId="77777777" w:rsidR="00047E68" w:rsidRPr="00047E68" w:rsidRDefault="00047E68" w:rsidP="00CA547D">
            <w:pPr>
              <w:pStyle w:val="Tekstpodstawowy"/>
              <w:spacing w:line="276" w:lineRule="auto"/>
              <w:jc w:val="both"/>
              <w:rPr>
                <w:rFonts w:ascii="Cambria" w:hAnsi="Cambria" w:cs="Arial"/>
                <w:sz w:val="20"/>
                <w:szCs w:val="20"/>
              </w:rPr>
            </w:pPr>
            <w:r w:rsidRPr="00047E68">
              <w:rPr>
                <w:rFonts w:ascii="Cambria" w:hAnsi="Cambria" w:cs="Arial"/>
                <w:sz w:val="20"/>
                <w:szCs w:val="20"/>
              </w:rPr>
              <w:t xml:space="preserve">-listwy z oświetleniem typu LED umieszczone obustronnie, </w:t>
            </w:r>
            <w:r w:rsidRPr="00047E68">
              <w:rPr>
                <w:rFonts w:ascii="Cambria" w:hAnsi="Cambria" w:cs="Arial"/>
                <w:bCs/>
                <w:sz w:val="20"/>
                <w:szCs w:val="20"/>
              </w:rPr>
              <w:t>nad drzwiami</w:t>
            </w:r>
            <w:r w:rsidRPr="00047E68">
              <w:rPr>
                <w:rFonts w:ascii="Cambria" w:hAnsi="Cambria" w:cs="Arial"/>
                <w:sz w:val="20"/>
                <w:szCs w:val="20"/>
              </w:rPr>
              <w:t xml:space="preserve"> wejściowymi i wyjściowymi do kabiny załogi.</w:t>
            </w:r>
          </w:p>
          <w:p w14:paraId="16A3369B" w14:textId="77777777" w:rsidR="00047E68" w:rsidRPr="00047E68" w:rsidRDefault="00047E68" w:rsidP="00CA547D">
            <w:pPr>
              <w:pStyle w:val="Tekstpodstawowy"/>
              <w:spacing w:line="276" w:lineRule="auto"/>
              <w:jc w:val="both"/>
              <w:rPr>
                <w:rFonts w:ascii="Cambria" w:hAnsi="Cambria" w:cs="Arial"/>
                <w:bCs/>
                <w:sz w:val="20"/>
                <w:szCs w:val="20"/>
              </w:rPr>
            </w:pPr>
            <w:r w:rsidRPr="00047E68">
              <w:rPr>
                <w:rFonts w:ascii="Cambria" w:hAnsi="Cambria" w:cs="Arial"/>
                <w:sz w:val="20"/>
                <w:szCs w:val="20"/>
              </w:rPr>
              <w:t>-</w:t>
            </w:r>
            <w:r w:rsidRPr="00047E68">
              <w:rPr>
                <w:rFonts w:ascii="Cambria" w:hAnsi="Cambria" w:cs="Arial"/>
                <w:bCs/>
                <w:sz w:val="20"/>
                <w:szCs w:val="20"/>
              </w:rPr>
              <w:t>dodatkowo</w:t>
            </w:r>
            <w:r w:rsidRPr="00047E68">
              <w:rPr>
                <w:rFonts w:ascii="Cambria" w:hAnsi="Cambria" w:cs="Arial"/>
                <w:sz w:val="20"/>
                <w:szCs w:val="20"/>
              </w:rPr>
              <w:t xml:space="preserve"> zamontowane lampy doświetlające, stopnie ,</w:t>
            </w:r>
            <w:r w:rsidRPr="00047E68">
              <w:rPr>
                <w:rFonts w:ascii="Cambria" w:hAnsi="Cambria" w:cs="Arial"/>
                <w:bCs/>
                <w:sz w:val="20"/>
                <w:szCs w:val="20"/>
              </w:rPr>
              <w:t xml:space="preserve">zamontowane w dolnej części drzwi, </w:t>
            </w:r>
          </w:p>
          <w:p w14:paraId="0E729EE5" w14:textId="77777777" w:rsidR="00047E68" w:rsidRPr="00047E68" w:rsidRDefault="00047E68" w:rsidP="00CA547D">
            <w:pPr>
              <w:pStyle w:val="Tekstpodstawowy"/>
              <w:spacing w:line="276" w:lineRule="auto"/>
              <w:jc w:val="both"/>
              <w:rPr>
                <w:rFonts w:ascii="Cambria" w:hAnsi="Cambria" w:cs="Arial"/>
                <w:spacing w:val="-1"/>
                <w:sz w:val="20"/>
                <w:szCs w:val="20"/>
              </w:rPr>
            </w:pPr>
            <w:r w:rsidRPr="00047E68">
              <w:rPr>
                <w:rFonts w:ascii="Cambria" w:hAnsi="Cambria" w:cs="Arial"/>
                <w:sz w:val="20"/>
                <w:szCs w:val="20"/>
              </w:rPr>
              <w:t xml:space="preserve">- schowek pod siedzeniami w tylnej części kabiny, siedzisko z </w:t>
            </w:r>
            <w:r w:rsidRPr="00047E68">
              <w:rPr>
                <w:rFonts w:ascii="Cambria" w:hAnsi="Cambria" w:cs="Arial"/>
                <w:spacing w:val="-1"/>
                <w:sz w:val="20"/>
                <w:szCs w:val="20"/>
              </w:rPr>
              <w:t>siłownikiem podtrzymującym je w pozycji otwartej</w:t>
            </w:r>
          </w:p>
          <w:p w14:paraId="5E466EB6" w14:textId="77777777" w:rsidR="00047E68" w:rsidRPr="00047E68" w:rsidRDefault="00047E68" w:rsidP="00CA547D">
            <w:pPr>
              <w:pStyle w:val="Tekstpodstawowy"/>
              <w:spacing w:line="276" w:lineRule="auto"/>
              <w:jc w:val="both"/>
              <w:rPr>
                <w:rFonts w:ascii="Cambria" w:hAnsi="Cambria" w:cs="Arial"/>
                <w:sz w:val="20"/>
                <w:szCs w:val="20"/>
              </w:rPr>
            </w:pPr>
            <w:r w:rsidRPr="00047E68">
              <w:rPr>
                <w:rFonts w:ascii="Cambria" w:hAnsi="Cambria" w:cs="Arial"/>
                <w:spacing w:val="-1"/>
                <w:sz w:val="20"/>
                <w:szCs w:val="20"/>
              </w:rPr>
              <w:t>- wywietrznik dachowy</w:t>
            </w:r>
          </w:p>
          <w:p w14:paraId="4F122CCF" w14:textId="77777777" w:rsidR="00047E68" w:rsidRPr="00047E68" w:rsidRDefault="00047E68" w:rsidP="00CA547D">
            <w:pPr>
              <w:pStyle w:val="Tekstpodstawowy"/>
              <w:spacing w:line="276" w:lineRule="auto"/>
              <w:jc w:val="both"/>
              <w:rPr>
                <w:rFonts w:ascii="Cambria" w:hAnsi="Cambria" w:cs="Arial"/>
                <w:sz w:val="20"/>
                <w:szCs w:val="20"/>
              </w:rPr>
            </w:pPr>
            <w:r w:rsidRPr="00047E68">
              <w:rPr>
                <w:rFonts w:ascii="Cambria" w:hAnsi="Cambria" w:cs="Arial"/>
                <w:spacing w:val="-1"/>
                <w:sz w:val="20"/>
                <w:szCs w:val="20"/>
              </w:rPr>
              <w:t>- p</w:t>
            </w:r>
            <w:r w:rsidRPr="00047E68">
              <w:rPr>
                <w:rFonts w:ascii="Cambria" w:hAnsi="Cambria" w:cs="Arial"/>
                <w:sz w:val="20"/>
                <w:szCs w:val="20"/>
              </w:rPr>
              <w:t>rzestrzeń pomiędzy maksymalnie odsuniętym do tyłu fotelem kierowcy lub dowódcy a tylną ścianą  kabiny   zespolonej minimum 1450mm</w:t>
            </w:r>
          </w:p>
          <w:p w14:paraId="074DE23C"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 xml:space="preserve">- fotel dla kierowcy z pneumatyczną regulacją wysokości, oraz ciężaru ciała </w:t>
            </w:r>
          </w:p>
          <w:p w14:paraId="51ECD3E3"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 fotel dla dowódcy z mechaniczną regulacją wysokości oraz z regulacją odległości całego fotela.</w:t>
            </w:r>
          </w:p>
          <w:p w14:paraId="05899F3C" w14:textId="77777777" w:rsidR="00047E68" w:rsidRPr="00047E68" w:rsidRDefault="00047E68" w:rsidP="00CA547D">
            <w:pPr>
              <w:spacing w:line="276" w:lineRule="auto"/>
              <w:jc w:val="both"/>
              <w:rPr>
                <w:rFonts w:ascii="Cambria" w:hAnsi="Cambria" w:cs="Arial"/>
                <w:sz w:val="20"/>
                <w:szCs w:val="20"/>
              </w:rPr>
            </w:pPr>
          </w:p>
          <w:p w14:paraId="64BACDF6" w14:textId="1ACC6A75"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W kabinie pomiędzy siedzeniem dowódcy i kierowcy zamontowana na stałe walizka zamykana na kluczyk. Walizka pomieści segregator o rozmiarze A4.</w:t>
            </w:r>
          </w:p>
          <w:p w14:paraId="3CD015B3" w14:textId="77777777" w:rsidR="00047E68" w:rsidRPr="00047E68" w:rsidRDefault="00047E68" w:rsidP="00CA547D">
            <w:pPr>
              <w:spacing w:line="276" w:lineRule="auto"/>
              <w:jc w:val="both"/>
              <w:rPr>
                <w:rFonts w:ascii="Cambria" w:hAnsi="Cambria" w:cs="Arial"/>
                <w:sz w:val="20"/>
                <w:szCs w:val="20"/>
              </w:rPr>
            </w:pPr>
          </w:p>
          <w:p w14:paraId="0BAE6644" w14:textId="7D5A03E3"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W kabinie pomiędzy siedzeniem dowódcy i kierowcy, zamontowany podest do 4 radiostacji przenośnych z ładowarkami i 4 latarek z ładowarkami. Podest z wyłącznikiem i zabezpieczeniem załączania. Dodatkowo na podeście dwa gniazda do zapalniczek 12V.</w:t>
            </w:r>
          </w:p>
          <w:p w14:paraId="3C95EB49" w14:textId="77777777" w:rsidR="00047E68" w:rsidRPr="00047E68" w:rsidRDefault="00047E68" w:rsidP="00CA547D">
            <w:pPr>
              <w:spacing w:line="276" w:lineRule="auto"/>
              <w:jc w:val="both"/>
              <w:rPr>
                <w:rFonts w:ascii="Cambria" w:hAnsi="Cambria" w:cs="Arial"/>
                <w:color w:val="FF0000"/>
                <w:sz w:val="20"/>
                <w:szCs w:val="20"/>
              </w:rPr>
            </w:pPr>
          </w:p>
          <w:p w14:paraId="5E702C47" w14:textId="11EA1296"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Szafka kabinowa dla załogi zamontowana pomiędzy przedziałem przednim i tylnym w kabinie zespolonej, wyposażona we wnękę  z podziałem min. na 4 części. Szafka musi pomieścić min. 4 hełmy strażackie.</w:t>
            </w:r>
          </w:p>
          <w:p w14:paraId="105F9B0E" w14:textId="77777777" w:rsidR="00047E68" w:rsidRPr="00047E68" w:rsidRDefault="00047E68" w:rsidP="00CA547D">
            <w:pPr>
              <w:spacing w:line="276" w:lineRule="auto"/>
              <w:jc w:val="both"/>
              <w:rPr>
                <w:rFonts w:ascii="Cambria" w:hAnsi="Cambria" w:cs="Arial"/>
                <w:sz w:val="20"/>
                <w:szCs w:val="20"/>
              </w:rPr>
            </w:pPr>
          </w:p>
          <w:p w14:paraId="4A47EF76" w14:textId="219A4F8E" w:rsidR="00047E68" w:rsidRPr="00047E68" w:rsidRDefault="00047E68" w:rsidP="00CA547D">
            <w:pPr>
              <w:autoSpaceDE w:val="0"/>
              <w:autoSpaceDN w:val="0"/>
              <w:adjustRightInd w:val="0"/>
              <w:spacing w:line="276" w:lineRule="auto"/>
              <w:jc w:val="both"/>
              <w:rPr>
                <w:rFonts w:ascii="Cambria" w:hAnsi="Cambria" w:cs="Arial"/>
                <w:b/>
                <w:bCs/>
                <w:sz w:val="20"/>
                <w:szCs w:val="20"/>
              </w:rPr>
            </w:pPr>
            <w:r w:rsidRPr="00047E68">
              <w:rPr>
                <w:rFonts w:ascii="Cambria" w:hAnsi="Cambria" w:cs="Arial"/>
                <w:b/>
                <w:bCs/>
                <w:sz w:val="20"/>
                <w:szCs w:val="20"/>
              </w:rPr>
              <w:t>Na szafce nie dopuszcza się montażu innych elementów (skrzynek elektrycznych).</w:t>
            </w:r>
          </w:p>
          <w:p w14:paraId="3622224E" w14:textId="77777777" w:rsidR="00047E68" w:rsidRPr="00047E68" w:rsidRDefault="00047E68" w:rsidP="00CA547D">
            <w:pPr>
              <w:spacing w:line="276" w:lineRule="auto"/>
              <w:jc w:val="both"/>
              <w:rPr>
                <w:rFonts w:ascii="Cambria" w:hAnsi="Cambria" w:cs="Arial"/>
                <w:color w:val="FF0000"/>
                <w:sz w:val="20"/>
                <w:szCs w:val="20"/>
              </w:rPr>
            </w:pPr>
          </w:p>
          <w:p w14:paraId="568AE632" w14:textId="4D4D0FD3"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 xml:space="preserve">Instalacja elektryczna w kabinie kierowcy wyposażona w  oświetlenie  nocne czerwone typu LED oraz oświetlenie do czytania mapy dla pozycji dowódcy. </w:t>
            </w:r>
          </w:p>
          <w:p w14:paraId="0704C81F" w14:textId="23B938FE"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Nie dopuszcza się otwieranych schodków tylnych do przedziału kabinowego.</w:t>
            </w:r>
          </w:p>
          <w:p w14:paraId="10941971" w14:textId="33C9093C"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W kabinie, zamontowane uchwyty do powieszenie ubrań (łącznie min. 4 haczyki).</w:t>
            </w:r>
          </w:p>
          <w:p w14:paraId="45D32DC8" w14:textId="77777777" w:rsidR="00047E68" w:rsidRPr="00047E68" w:rsidRDefault="00047E68" w:rsidP="00CA547D">
            <w:pPr>
              <w:pStyle w:val="Default"/>
              <w:spacing w:line="276" w:lineRule="auto"/>
              <w:jc w:val="both"/>
              <w:rPr>
                <w:rFonts w:ascii="Cambria" w:hAnsi="Cambria" w:cs="Arial"/>
                <w:color w:val="auto"/>
                <w:sz w:val="20"/>
                <w:szCs w:val="20"/>
              </w:rPr>
            </w:pPr>
          </w:p>
          <w:p w14:paraId="29AE0088" w14:textId="77777777" w:rsidR="00047E68" w:rsidRPr="00047E68" w:rsidRDefault="00047E68" w:rsidP="00CA547D">
            <w:pPr>
              <w:pStyle w:val="Tekstpodstawowy"/>
              <w:spacing w:line="276" w:lineRule="auto"/>
              <w:jc w:val="both"/>
              <w:rPr>
                <w:rFonts w:ascii="Cambria" w:hAnsi="Cambria" w:cs="Arial"/>
                <w:b/>
                <w:bCs/>
                <w:color w:val="FF0000"/>
                <w:sz w:val="20"/>
                <w:szCs w:val="20"/>
              </w:rPr>
            </w:pPr>
            <w:r w:rsidRPr="00047E68">
              <w:rPr>
                <w:rFonts w:ascii="Cambria" w:hAnsi="Cambria" w:cs="Arial"/>
                <w:sz w:val="20"/>
                <w:szCs w:val="20"/>
              </w:rPr>
              <w:t>Przestrzeń pomiędzy kabiną a nadwoziem pojazdu, zabudowana poprzez aerodynamiczne owiewki</w:t>
            </w:r>
          </w:p>
        </w:tc>
        <w:tc>
          <w:tcPr>
            <w:tcW w:w="506" w:type="pct"/>
          </w:tcPr>
          <w:p w14:paraId="2FE696E5" w14:textId="77777777" w:rsidR="00047E68" w:rsidRPr="00047E68" w:rsidRDefault="00047E68" w:rsidP="00CA547D">
            <w:pPr>
              <w:pStyle w:val="Default"/>
              <w:spacing w:line="276" w:lineRule="auto"/>
              <w:jc w:val="both"/>
              <w:rPr>
                <w:rFonts w:ascii="Cambria" w:hAnsi="Cambria" w:cs="Arial"/>
                <w:color w:val="auto"/>
                <w:sz w:val="20"/>
                <w:szCs w:val="20"/>
              </w:rPr>
            </w:pPr>
          </w:p>
        </w:tc>
        <w:tc>
          <w:tcPr>
            <w:tcW w:w="697" w:type="pct"/>
          </w:tcPr>
          <w:p w14:paraId="2FF26655" w14:textId="77777777" w:rsidR="00047E68" w:rsidRPr="00047E68" w:rsidRDefault="00047E68" w:rsidP="00CA547D">
            <w:pPr>
              <w:pStyle w:val="Default"/>
              <w:spacing w:line="276" w:lineRule="auto"/>
              <w:jc w:val="both"/>
              <w:rPr>
                <w:rFonts w:ascii="Cambria" w:hAnsi="Cambria" w:cs="Arial"/>
                <w:color w:val="auto"/>
                <w:sz w:val="20"/>
                <w:szCs w:val="20"/>
              </w:rPr>
            </w:pPr>
          </w:p>
        </w:tc>
      </w:tr>
      <w:tr w:rsidR="00047E68" w:rsidRPr="00047E68" w14:paraId="51E9BC6B" w14:textId="014C9909" w:rsidTr="005E196B">
        <w:tc>
          <w:tcPr>
            <w:tcW w:w="268" w:type="pct"/>
          </w:tcPr>
          <w:p w14:paraId="0F4A4DF5"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2.9</w:t>
            </w:r>
          </w:p>
        </w:tc>
        <w:tc>
          <w:tcPr>
            <w:tcW w:w="3529" w:type="pct"/>
          </w:tcPr>
          <w:p w14:paraId="52AF6826" w14:textId="08BD1FEF" w:rsidR="00047E68" w:rsidRPr="00047E68" w:rsidRDefault="00047E68" w:rsidP="005E196B">
            <w:pPr>
              <w:pStyle w:val="Default"/>
              <w:spacing w:line="276" w:lineRule="auto"/>
              <w:jc w:val="both"/>
              <w:rPr>
                <w:rFonts w:ascii="Cambria" w:hAnsi="Cambria" w:cs="Arial"/>
                <w:sz w:val="20"/>
                <w:szCs w:val="20"/>
              </w:rPr>
            </w:pPr>
            <w:r w:rsidRPr="00047E68">
              <w:rPr>
                <w:rFonts w:ascii="Cambria" w:hAnsi="Cambria" w:cs="Arial"/>
                <w:color w:val="auto"/>
                <w:sz w:val="20"/>
                <w:szCs w:val="20"/>
              </w:rPr>
              <w:t xml:space="preserve">W kabinie kierowcy zamontowane radio samochodowe oraz </w:t>
            </w:r>
            <w:r w:rsidRPr="00047E68">
              <w:rPr>
                <w:rFonts w:ascii="Cambria" w:hAnsi="Cambria" w:cs="Arial"/>
                <w:sz w:val="20"/>
                <w:szCs w:val="20"/>
              </w:rPr>
              <w:t xml:space="preserve">radiotelefon przewoźny cyfrowo-analogowy zamontowany przez Wykonawcę, spełniający minimalne wymagania techniczno-funkcjonalne określone w załączniku nr 3 (w przypadku systemu Tetra – w załączniku nr 6) do instrukcji stanowiącej załącznik do rozkazu nr 8 Komendanta Głównego PSP z dnia 5 kwietnia 2019 r. w sprawie wprowadzenia nowych zasad organizacji łączności radiowej. Samochód wyposażony w instalację antenową wraz z anteną </w:t>
            </w:r>
            <w:proofErr w:type="spellStart"/>
            <w:r w:rsidRPr="00047E68">
              <w:rPr>
                <w:rFonts w:ascii="Cambria" w:hAnsi="Cambria" w:cs="Arial"/>
                <w:sz w:val="20"/>
                <w:szCs w:val="20"/>
              </w:rPr>
              <w:t>kompaktybilną</w:t>
            </w:r>
            <w:proofErr w:type="spellEnd"/>
            <w:r w:rsidRPr="00047E68">
              <w:rPr>
                <w:rFonts w:ascii="Cambria" w:hAnsi="Cambria" w:cs="Arial"/>
                <w:sz w:val="20"/>
                <w:szCs w:val="20"/>
              </w:rPr>
              <w:t xml:space="preserve"> z radiotelefonem. Radiotelefon zasilany oddzielną przetwornicą napięcia. Radiotelefon powinien mieć możliwość maskowania korespondencji w trybie cyfrowym DMR </w:t>
            </w:r>
            <w:proofErr w:type="spellStart"/>
            <w:r w:rsidRPr="00047E68">
              <w:rPr>
                <w:rFonts w:ascii="Cambria" w:hAnsi="Cambria" w:cs="Arial"/>
                <w:sz w:val="20"/>
                <w:szCs w:val="20"/>
              </w:rPr>
              <w:t>Tier</w:t>
            </w:r>
            <w:proofErr w:type="spellEnd"/>
            <w:r w:rsidRPr="00047E68">
              <w:rPr>
                <w:rFonts w:ascii="Cambria" w:hAnsi="Cambria" w:cs="Arial"/>
                <w:sz w:val="20"/>
                <w:szCs w:val="20"/>
              </w:rPr>
              <w:t xml:space="preserve"> II, algorytmem ARC4 o długości klucza 40 bitów.</w:t>
            </w:r>
          </w:p>
          <w:p w14:paraId="309D6966" w14:textId="4DF29829" w:rsidR="00047E68" w:rsidRPr="00047E68" w:rsidRDefault="00047E68" w:rsidP="005E196B">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 xml:space="preserve">Radiotelefon z dodatkowym głośnikiem i mikrofonem w przedziale pracy autopompy. </w:t>
            </w:r>
          </w:p>
          <w:p w14:paraId="78355ED0" w14:textId="4F9F7B90" w:rsidR="00047E68" w:rsidRPr="00047E68" w:rsidRDefault="00047E68" w:rsidP="005E196B">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Radiotelefon umożliwia bezproblemowe prowadzenie korespondencji podczas pracy innych urządzeń będących na wyposażeniu samochodu. Radiotelefon zaprogramowany według wskazań Zamawiającego (na etapie realizacji zamówienia).</w:t>
            </w:r>
          </w:p>
          <w:p w14:paraId="21E14D24" w14:textId="77777777" w:rsidR="00047E68" w:rsidRPr="00047E68" w:rsidRDefault="00047E68" w:rsidP="005E196B">
            <w:pPr>
              <w:pStyle w:val="Default"/>
              <w:spacing w:line="276" w:lineRule="auto"/>
              <w:jc w:val="both"/>
              <w:rPr>
                <w:rFonts w:ascii="Cambria" w:hAnsi="Cambria" w:cs="Arial"/>
                <w:color w:val="auto"/>
                <w:sz w:val="20"/>
                <w:szCs w:val="20"/>
              </w:rPr>
            </w:pPr>
          </w:p>
          <w:p w14:paraId="5B5924CF" w14:textId="77777777" w:rsidR="00047E68" w:rsidRPr="00047E68" w:rsidRDefault="00047E68" w:rsidP="005E196B">
            <w:pPr>
              <w:spacing w:line="276" w:lineRule="auto"/>
              <w:jc w:val="both"/>
              <w:rPr>
                <w:rFonts w:ascii="Cambria" w:hAnsi="Cambria" w:cs="Arial"/>
                <w:sz w:val="20"/>
                <w:szCs w:val="20"/>
              </w:rPr>
            </w:pPr>
            <w:r w:rsidRPr="00047E68">
              <w:rPr>
                <w:rFonts w:ascii="Cambria" w:hAnsi="Cambria" w:cs="Arial"/>
                <w:sz w:val="20"/>
                <w:szCs w:val="20"/>
              </w:rPr>
              <w:t>Dodatkowe urządzenia  zamontowane w kabinie:</w:t>
            </w:r>
          </w:p>
          <w:p w14:paraId="645B7944" w14:textId="77777777" w:rsidR="00047E68" w:rsidRPr="00047E68" w:rsidRDefault="00047E68" w:rsidP="005E196B">
            <w:pPr>
              <w:numPr>
                <w:ilvl w:val="0"/>
                <w:numId w:val="24"/>
              </w:numPr>
              <w:spacing w:line="276" w:lineRule="auto"/>
              <w:jc w:val="both"/>
              <w:rPr>
                <w:rFonts w:ascii="Cambria" w:hAnsi="Cambria" w:cs="Arial"/>
                <w:sz w:val="20"/>
                <w:szCs w:val="20"/>
              </w:rPr>
            </w:pPr>
            <w:r w:rsidRPr="00047E68">
              <w:rPr>
                <w:rFonts w:ascii="Cambria" w:hAnsi="Cambria" w:cs="Arial"/>
                <w:sz w:val="20"/>
                <w:szCs w:val="20"/>
              </w:rPr>
              <w:t>sygnalizacja otwarcia żaluzji skrytek i podestów, z alarmem świetlnym i słownym</w:t>
            </w:r>
          </w:p>
          <w:p w14:paraId="2448077D" w14:textId="77777777" w:rsidR="00047E68" w:rsidRPr="00047E68" w:rsidRDefault="00047E68" w:rsidP="005E196B">
            <w:pPr>
              <w:pStyle w:val="Standard"/>
              <w:numPr>
                <w:ilvl w:val="0"/>
                <w:numId w:val="24"/>
              </w:numPr>
              <w:spacing w:line="276" w:lineRule="auto"/>
              <w:jc w:val="both"/>
              <w:rPr>
                <w:rFonts w:ascii="Cambria" w:hAnsi="Cambria" w:cs="Arial"/>
                <w:bCs/>
                <w:sz w:val="20"/>
                <w:szCs w:val="20"/>
              </w:rPr>
            </w:pPr>
            <w:r w:rsidRPr="00047E68">
              <w:rPr>
                <w:rFonts w:ascii="Cambria" w:hAnsi="Cambria" w:cs="Arial"/>
                <w:bCs/>
                <w:sz w:val="20"/>
                <w:szCs w:val="20"/>
              </w:rPr>
              <w:t>sygnalizacja informująca o wysunięciu masztu,</w:t>
            </w:r>
            <w:r w:rsidRPr="00047E68">
              <w:rPr>
                <w:rFonts w:ascii="Cambria" w:hAnsi="Cambria" w:cs="Arial"/>
                <w:sz w:val="20"/>
                <w:szCs w:val="20"/>
              </w:rPr>
              <w:t xml:space="preserve"> z alarmem świetlnym i słownym</w:t>
            </w:r>
            <w:r w:rsidRPr="00047E68">
              <w:rPr>
                <w:rFonts w:ascii="Cambria" w:hAnsi="Cambria" w:cs="Arial"/>
                <w:bCs/>
                <w:sz w:val="20"/>
                <w:szCs w:val="20"/>
              </w:rPr>
              <w:t xml:space="preserve"> </w:t>
            </w:r>
          </w:p>
          <w:p w14:paraId="7A53FB75" w14:textId="77777777" w:rsidR="00047E68" w:rsidRPr="00047E68" w:rsidRDefault="00047E68" w:rsidP="005E196B">
            <w:pPr>
              <w:pStyle w:val="Standard"/>
              <w:numPr>
                <w:ilvl w:val="0"/>
                <w:numId w:val="24"/>
              </w:numPr>
              <w:spacing w:line="276" w:lineRule="auto"/>
              <w:jc w:val="both"/>
              <w:rPr>
                <w:rFonts w:ascii="Cambria" w:hAnsi="Cambria" w:cs="Arial"/>
                <w:bCs/>
                <w:sz w:val="20"/>
                <w:szCs w:val="20"/>
              </w:rPr>
            </w:pPr>
            <w:r w:rsidRPr="00047E68">
              <w:rPr>
                <w:rFonts w:ascii="Cambria" w:hAnsi="Cambria" w:cs="Arial"/>
                <w:bCs/>
                <w:sz w:val="20"/>
                <w:szCs w:val="20"/>
              </w:rPr>
              <w:t>sygnalizacja załączonego gniazda ładowania-</w:t>
            </w:r>
            <w:r w:rsidRPr="00047E68">
              <w:rPr>
                <w:rFonts w:ascii="Cambria" w:hAnsi="Cambria" w:cs="Arial"/>
                <w:sz w:val="20"/>
                <w:szCs w:val="20"/>
              </w:rPr>
              <w:t xml:space="preserve"> z alarmem świetlnym i słownym</w:t>
            </w:r>
          </w:p>
          <w:p w14:paraId="02E2A86D" w14:textId="77777777" w:rsidR="00047E68" w:rsidRPr="00047E68" w:rsidRDefault="00047E68" w:rsidP="005E196B">
            <w:pPr>
              <w:pStyle w:val="Standard"/>
              <w:numPr>
                <w:ilvl w:val="0"/>
                <w:numId w:val="24"/>
              </w:numPr>
              <w:spacing w:line="276" w:lineRule="auto"/>
              <w:jc w:val="both"/>
              <w:rPr>
                <w:rFonts w:ascii="Cambria" w:hAnsi="Cambria" w:cs="Arial"/>
                <w:bCs/>
                <w:sz w:val="20"/>
                <w:szCs w:val="20"/>
              </w:rPr>
            </w:pPr>
            <w:r w:rsidRPr="00047E68">
              <w:rPr>
                <w:rFonts w:ascii="Cambria" w:hAnsi="Cambria" w:cs="Arial"/>
                <w:bCs/>
                <w:sz w:val="20"/>
                <w:szCs w:val="20"/>
              </w:rPr>
              <w:t>sygnalizacja otwartej skrzyni na dachu -</w:t>
            </w:r>
            <w:r w:rsidRPr="00047E68">
              <w:rPr>
                <w:rFonts w:ascii="Cambria" w:hAnsi="Cambria" w:cs="Arial"/>
                <w:sz w:val="20"/>
                <w:szCs w:val="20"/>
              </w:rPr>
              <w:t xml:space="preserve"> z alarmem świetlnym i słownym</w:t>
            </w:r>
          </w:p>
          <w:p w14:paraId="3468E92A" w14:textId="3BDEF3A3" w:rsidR="00047E68" w:rsidRPr="00047E68" w:rsidRDefault="00047E68" w:rsidP="005E196B">
            <w:pPr>
              <w:pStyle w:val="Standard"/>
              <w:numPr>
                <w:ilvl w:val="0"/>
                <w:numId w:val="24"/>
              </w:numPr>
              <w:spacing w:line="276" w:lineRule="auto"/>
              <w:jc w:val="both"/>
              <w:rPr>
                <w:rFonts w:ascii="Cambria" w:hAnsi="Cambria" w:cs="Arial"/>
                <w:bCs/>
                <w:sz w:val="20"/>
                <w:szCs w:val="20"/>
              </w:rPr>
            </w:pPr>
            <w:r w:rsidRPr="00047E68">
              <w:rPr>
                <w:rFonts w:ascii="Cambria" w:hAnsi="Cambria" w:cs="Arial"/>
                <w:sz w:val="20"/>
                <w:szCs w:val="20"/>
              </w:rPr>
              <w:t xml:space="preserve">zamawiający wymaga alarmu słownego o treści: „otwarte żaluzje”, „otwarte podesty”,  „wysunięty maszt”, </w:t>
            </w:r>
            <w:r w:rsidRPr="00047E68">
              <w:rPr>
                <w:rFonts w:ascii="Cambria" w:hAnsi="Cambria" w:cs="Arial"/>
                <w:bCs/>
                <w:sz w:val="20"/>
                <w:szCs w:val="20"/>
              </w:rPr>
              <w:t xml:space="preserve">”otwarta skrzynia”. Zainstalowany </w:t>
            </w:r>
            <w:r w:rsidRPr="00047E68">
              <w:rPr>
                <w:rFonts w:ascii="Cambria" w:hAnsi="Cambria" w:cs="Arial"/>
                <w:sz w:val="20"/>
                <w:szCs w:val="20"/>
              </w:rPr>
              <w:t>alarm słowny z opcją włączania i wyłączania</w:t>
            </w:r>
            <w:r w:rsidRPr="00047E68">
              <w:rPr>
                <w:rFonts w:ascii="Cambria" w:hAnsi="Cambria" w:cs="Arial"/>
                <w:bCs/>
                <w:sz w:val="20"/>
                <w:szCs w:val="20"/>
              </w:rPr>
              <w:t xml:space="preserve"> w zależności od sytuacji w akcji.</w:t>
            </w:r>
          </w:p>
          <w:p w14:paraId="37C5D1AA" w14:textId="77777777" w:rsidR="00047E68" w:rsidRPr="00047E68" w:rsidRDefault="00047E68" w:rsidP="005E196B">
            <w:pPr>
              <w:pStyle w:val="Standard"/>
              <w:numPr>
                <w:ilvl w:val="0"/>
                <w:numId w:val="24"/>
              </w:numPr>
              <w:spacing w:line="276" w:lineRule="auto"/>
              <w:jc w:val="both"/>
              <w:rPr>
                <w:rFonts w:ascii="Cambria" w:hAnsi="Cambria" w:cs="Arial"/>
                <w:sz w:val="20"/>
                <w:szCs w:val="20"/>
              </w:rPr>
            </w:pPr>
            <w:r w:rsidRPr="00047E68">
              <w:rPr>
                <w:rFonts w:ascii="Cambria" w:hAnsi="Cambria" w:cs="Arial"/>
                <w:bCs/>
                <w:sz w:val="20"/>
                <w:szCs w:val="20"/>
              </w:rPr>
              <w:t>zainstalowane sygnalizacje i informacje  muszą być skuteczne w przekazywaniu danych świetlnych i słownych</w:t>
            </w:r>
          </w:p>
          <w:p w14:paraId="3B0945B1" w14:textId="77777777" w:rsidR="00047E68" w:rsidRPr="00047E68" w:rsidRDefault="00047E68" w:rsidP="005E196B">
            <w:pPr>
              <w:pStyle w:val="Standard"/>
              <w:numPr>
                <w:ilvl w:val="0"/>
                <w:numId w:val="24"/>
              </w:numPr>
              <w:spacing w:line="276" w:lineRule="auto"/>
              <w:jc w:val="both"/>
              <w:rPr>
                <w:rFonts w:ascii="Cambria" w:hAnsi="Cambria" w:cs="Arial"/>
                <w:sz w:val="20"/>
                <w:szCs w:val="20"/>
              </w:rPr>
            </w:pPr>
            <w:r w:rsidRPr="00047E68">
              <w:rPr>
                <w:rFonts w:ascii="Cambria" w:hAnsi="Cambria" w:cs="Arial"/>
                <w:sz w:val="20"/>
                <w:szCs w:val="20"/>
              </w:rPr>
              <w:t>główny wyłącznik oświetlenia skrytek</w:t>
            </w:r>
          </w:p>
          <w:p w14:paraId="6DC37675" w14:textId="77777777" w:rsidR="00047E68" w:rsidRPr="00047E68" w:rsidRDefault="00047E68" w:rsidP="005E196B">
            <w:pPr>
              <w:numPr>
                <w:ilvl w:val="0"/>
                <w:numId w:val="24"/>
              </w:numPr>
              <w:spacing w:line="276" w:lineRule="auto"/>
              <w:jc w:val="both"/>
              <w:rPr>
                <w:rFonts w:ascii="Cambria" w:hAnsi="Cambria" w:cs="Arial"/>
                <w:bCs/>
                <w:sz w:val="20"/>
                <w:szCs w:val="20"/>
              </w:rPr>
            </w:pPr>
            <w:r w:rsidRPr="00047E68">
              <w:rPr>
                <w:rFonts w:ascii="Cambria" w:hAnsi="Cambria" w:cs="Arial"/>
                <w:sz w:val="20"/>
                <w:szCs w:val="20"/>
              </w:rPr>
              <w:t xml:space="preserve">sterowanie zraszaczami  </w:t>
            </w:r>
          </w:p>
          <w:p w14:paraId="7EA45A90" w14:textId="77777777" w:rsidR="00047E68" w:rsidRPr="00047E68" w:rsidRDefault="00047E68" w:rsidP="005E196B">
            <w:pPr>
              <w:numPr>
                <w:ilvl w:val="0"/>
                <w:numId w:val="24"/>
              </w:numPr>
              <w:spacing w:line="276" w:lineRule="auto"/>
              <w:jc w:val="both"/>
              <w:rPr>
                <w:rFonts w:ascii="Cambria" w:hAnsi="Cambria" w:cs="Arial"/>
                <w:bCs/>
                <w:sz w:val="20"/>
                <w:szCs w:val="20"/>
              </w:rPr>
            </w:pPr>
            <w:r w:rsidRPr="00047E68">
              <w:rPr>
                <w:rFonts w:ascii="Cambria" w:hAnsi="Cambria" w:cs="Arial"/>
                <w:bCs/>
                <w:sz w:val="20"/>
                <w:szCs w:val="20"/>
              </w:rPr>
              <w:t>sterowanie niezależnym ogrzewaniem kabiny i przedziału  pracy autopompy</w:t>
            </w:r>
          </w:p>
          <w:p w14:paraId="02335475" w14:textId="77777777" w:rsidR="00047E68" w:rsidRPr="00047E68" w:rsidRDefault="00047E68" w:rsidP="005E196B">
            <w:pPr>
              <w:numPr>
                <w:ilvl w:val="0"/>
                <w:numId w:val="24"/>
              </w:numPr>
              <w:spacing w:line="276" w:lineRule="auto"/>
              <w:jc w:val="both"/>
              <w:rPr>
                <w:rFonts w:ascii="Cambria" w:hAnsi="Cambria" w:cs="Arial"/>
                <w:sz w:val="20"/>
                <w:szCs w:val="20"/>
              </w:rPr>
            </w:pPr>
            <w:r w:rsidRPr="00047E68">
              <w:rPr>
                <w:rFonts w:ascii="Cambria" w:hAnsi="Cambria" w:cs="Arial"/>
                <w:sz w:val="20"/>
                <w:szCs w:val="20"/>
              </w:rPr>
              <w:t>kontrolka włączenia autopompy</w:t>
            </w:r>
          </w:p>
          <w:p w14:paraId="063BAFA6" w14:textId="77777777" w:rsidR="00047E68" w:rsidRPr="00047E68" w:rsidRDefault="00047E68" w:rsidP="005E196B">
            <w:pPr>
              <w:numPr>
                <w:ilvl w:val="0"/>
                <w:numId w:val="24"/>
              </w:numPr>
              <w:spacing w:line="276" w:lineRule="auto"/>
              <w:jc w:val="both"/>
              <w:rPr>
                <w:rFonts w:ascii="Cambria" w:hAnsi="Cambria" w:cs="Arial"/>
                <w:sz w:val="20"/>
                <w:szCs w:val="20"/>
              </w:rPr>
            </w:pPr>
            <w:r w:rsidRPr="00047E68">
              <w:rPr>
                <w:rFonts w:ascii="Cambria" w:hAnsi="Cambria" w:cs="Arial"/>
                <w:sz w:val="20"/>
                <w:szCs w:val="20"/>
              </w:rPr>
              <w:t>wskaźnik poziomu wody w zbiorniku</w:t>
            </w:r>
          </w:p>
          <w:p w14:paraId="3ACE2E0D" w14:textId="77777777" w:rsidR="00047E68" w:rsidRPr="00047E68" w:rsidRDefault="00047E68" w:rsidP="005E196B">
            <w:pPr>
              <w:numPr>
                <w:ilvl w:val="0"/>
                <w:numId w:val="24"/>
              </w:numPr>
              <w:spacing w:line="276" w:lineRule="auto"/>
              <w:jc w:val="both"/>
              <w:rPr>
                <w:rFonts w:ascii="Cambria" w:hAnsi="Cambria" w:cs="Arial"/>
                <w:sz w:val="20"/>
                <w:szCs w:val="20"/>
              </w:rPr>
            </w:pPr>
            <w:r w:rsidRPr="00047E68">
              <w:rPr>
                <w:rFonts w:ascii="Cambria" w:hAnsi="Cambria" w:cs="Arial"/>
                <w:sz w:val="20"/>
                <w:szCs w:val="20"/>
              </w:rPr>
              <w:t>wskaźnik poziomu środka pianotwórczego w zbiorniku</w:t>
            </w:r>
          </w:p>
          <w:p w14:paraId="12C982C8" w14:textId="77777777" w:rsidR="00047E68" w:rsidRPr="00047E68" w:rsidRDefault="00047E68" w:rsidP="005E196B">
            <w:pPr>
              <w:numPr>
                <w:ilvl w:val="0"/>
                <w:numId w:val="24"/>
              </w:numPr>
              <w:spacing w:line="276" w:lineRule="auto"/>
              <w:jc w:val="both"/>
              <w:rPr>
                <w:rFonts w:ascii="Cambria" w:hAnsi="Cambria" w:cs="Arial"/>
                <w:sz w:val="20"/>
                <w:szCs w:val="20"/>
              </w:rPr>
            </w:pPr>
            <w:r w:rsidRPr="00047E68">
              <w:rPr>
                <w:rFonts w:ascii="Cambria" w:hAnsi="Cambria" w:cs="Arial"/>
                <w:sz w:val="20"/>
                <w:szCs w:val="20"/>
              </w:rPr>
              <w:t>wskaźnik  niskiego  ciśnienia</w:t>
            </w:r>
          </w:p>
          <w:p w14:paraId="57AAE395" w14:textId="77777777" w:rsidR="00047E68" w:rsidRPr="00047E68" w:rsidRDefault="00047E68" w:rsidP="005E196B">
            <w:pPr>
              <w:numPr>
                <w:ilvl w:val="0"/>
                <w:numId w:val="24"/>
              </w:numPr>
              <w:spacing w:line="276" w:lineRule="auto"/>
              <w:jc w:val="both"/>
              <w:rPr>
                <w:rFonts w:ascii="Cambria" w:hAnsi="Cambria" w:cs="Arial"/>
                <w:sz w:val="20"/>
                <w:szCs w:val="20"/>
              </w:rPr>
            </w:pPr>
            <w:r w:rsidRPr="00047E68">
              <w:rPr>
                <w:rFonts w:ascii="Cambria" w:hAnsi="Cambria" w:cs="Arial"/>
                <w:sz w:val="20"/>
                <w:szCs w:val="20"/>
              </w:rPr>
              <w:t xml:space="preserve">wskaźnik  wysokiego  ciśnienia </w:t>
            </w:r>
          </w:p>
        </w:tc>
        <w:tc>
          <w:tcPr>
            <w:tcW w:w="506" w:type="pct"/>
          </w:tcPr>
          <w:p w14:paraId="3EAFC5D4" w14:textId="77777777" w:rsidR="00047E68" w:rsidRPr="00047E68" w:rsidRDefault="00047E68" w:rsidP="00CA547D">
            <w:pPr>
              <w:pStyle w:val="Default"/>
              <w:spacing w:line="276" w:lineRule="auto"/>
              <w:rPr>
                <w:rFonts w:ascii="Cambria" w:hAnsi="Cambria" w:cs="Arial"/>
                <w:color w:val="auto"/>
                <w:sz w:val="20"/>
                <w:szCs w:val="20"/>
              </w:rPr>
            </w:pPr>
          </w:p>
        </w:tc>
        <w:tc>
          <w:tcPr>
            <w:tcW w:w="697" w:type="pct"/>
          </w:tcPr>
          <w:p w14:paraId="72978CB0" w14:textId="77777777" w:rsidR="00047E68" w:rsidRPr="00047E68" w:rsidRDefault="00047E68" w:rsidP="00CA547D">
            <w:pPr>
              <w:pStyle w:val="Default"/>
              <w:spacing w:line="276" w:lineRule="auto"/>
              <w:rPr>
                <w:rFonts w:ascii="Cambria" w:hAnsi="Cambria" w:cs="Arial"/>
                <w:color w:val="auto"/>
                <w:sz w:val="20"/>
                <w:szCs w:val="20"/>
              </w:rPr>
            </w:pPr>
          </w:p>
        </w:tc>
      </w:tr>
      <w:tr w:rsidR="00047E68" w:rsidRPr="00047E68" w14:paraId="195543EA" w14:textId="3AFD3267" w:rsidTr="005E196B">
        <w:tc>
          <w:tcPr>
            <w:tcW w:w="268" w:type="pct"/>
          </w:tcPr>
          <w:p w14:paraId="0EEE474A"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2.10</w:t>
            </w:r>
          </w:p>
        </w:tc>
        <w:tc>
          <w:tcPr>
            <w:tcW w:w="3529" w:type="pct"/>
          </w:tcPr>
          <w:p w14:paraId="6631A35E" w14:textId="77777777" w:rsidR="00047E68" w:rsidRPr="00047E68" w:rsidRDefault="00047E68" w:rsidP="00CA547D">
            <w:pPr>
              <w:spacing w:line="276" w:lineRule="auto"/>
              <w:jc w:val="both"/>
              <w:rPr>
                <w:rFonts w:ascii="Cambria" w:hAnsi="Cambria" w:cs="Arial"/>
                <w:b/>
                <w:bCs/>
                <w:sz w:val="20"/>
                <w:szCs w:val="20"/>
              </w:rPr>
            </w:pPr>
            <w:r w:rsidRPr="00047E68">
              <w:rPr>
                <w:rFonts w:ascii="Cambria" w:hAnsi="Cambria" w:cs="Arial"/>
                <w:sz w:val="20"/>
                <w:szCs w:val="20"/>
              </w:rPr>
              <w:t>Maksymalna wysokość całkowita pojazdu nie może przekroczyć 3400 mm.</w:t>
            </w:r>
          </w:p>
        </w:tc>
        <w:tc>
          <w:tcPr>
            <w:tcW w:w="506" w:type="pct"/>
          </w:tcPr>
          <w:p w14:paraId="108EDEA4" w14:textId="77777777" w:rsidR="00047E68" w:rsidRPr="00047E68" w:rsidRDefault="00047E68" w:rsidP="00CA547D">
            <w:pPr>
              <w:spacing w:line="276" w:lineRule="auto"/>
              <w:jc w:val="both"/>
              <w:rPr>
                <w:rFonts w:ascii="Cambria" w:hAnsi="Cambria" w:cs="Arial"/>
                <w:sz w:val="20"/>
                <w:szCs w:val="20"/>
              </w:rPr>
            </w:pPr>
          </w:p>
        </w:tc>
        <w:tc>
          <w:tcPr>
            <w:tcW w:w="697" w:type="pct"/>
          </w:tcPr>
          <w:p w14:paraId="1E835F2E" w14:textId="77777777" w:rsidR="00047E68" w:rsidRPr="00047E68" w:rsidRDefault="00047E68" w:rsidP="00CA547D">
            <w:pPr>
              <w:spacing w:line="276" w:lineRule="auto"/>
              <w:jc w:val="both"/>
              <w:rPr>
                <w:rFonts w:ascii="Cambria" w:hAnsi="Cambria" w:cs="Arial"/>
                <w:sz w:val="20"/>
                <w:szCs w:val="20"/>
              </w:rPr>
            </w:pPr>
          </w:p>
        </w:tc>
      </w:tr>
      <w:tr w:rsidR="00047E68" w:rsidRPr="00047E68" w14:paraId="52E494E2" w14:textId="30E71F4F" w:rsidTr="005E196B">
        <w:tc>
          <w:tcPr>
            <w:tcW w:w="268" w:type="pct"/>
          </w:tcPr>
          <w:p w14:paraId="771B17A9"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2.11</w:t>
            </w:r>
          </w:p>
        </w:tc>
        <w:tc>
          <w:tcPr>
            <w:tcW w:w="3529" w:type="pct"/>
          </w:tcPr>
          <w:p w14:paraId="65679C50" w14:textId="6F51AE53"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Instalacja elektryczna wyposażona w główny wyłącznik prądu, bez odłączania urządzeń, które wymagają stałego zasilania oraz w samo rozłączalne (w momencie rozruchu silnika) gniazdo do ładowania akumulatorów  z zewnętrznego źródła 230 V AC,  zintegrowane ze złączem do uzupełniania powietrza w układzie  pneumatycznym z sieci  zewnętrznej, wtyczka z przewodem o długości min 4 m. Umieszczona  po lewej stronie.  Ładowarka zamontowana na samochodzie.</w:t>
            </w:r>
          </w:p>
        </w:tc>
        <w:tc>
          <w:tcPr>
            <w:tcW w:w="506" w:type="pct"/>
          </w:tcPr>
          <w:p w14:paraId="1C0DC592" w14:textId="77777777" w:rsidR="00047E68" w:rsidRPr="00047E68" w:rsidRDefault="00047E68" w:rsidP="00CA547D">
            <w:pPr>
              <w:spacing w:line="276" w:lineRule="auto"/>
              <w:jc w:val="both"/>
              <w:rPr>
                <w:rFonts w:ascii="Cambria" w:hAnsi="Cambria" w:cs="Arial"/>
                <w:sz w:val="20"/>
                <w:szCs w:val="20"/>
              </w:rPr>
            </w:pPr>
          </w:p>
        </w:tc>
        <w:tc>
          <w:tcPr>
            <w:tcW w:w="697" w:type="pct"/>
          </w:tcPr>
          <w:p w14:paraId="2DA8EAFF" w14:textId="77777777" w:rsidR="00047E68" w:rsidRPr="00047E68" w:rsidRDefault="00047E68" w:rsidP="00CA547D">
            <w:pPr>
              <w:spacing w:line="276" w:lineRule="auto"/>
              <w:jc w:val="both"/>
              <w:rPr>
                <w:rFonts w:ascii="Cambria" w:hAnsi="Cambria" w:cs="Arial"/>
                <w:sz w:val="20"/>
                <w:szCs w:val="20"/>
              </w:rPr>
            </w:pPr>
          </w:p>
        </w:tc>
      </w:tr>
      <w:tr w:rsidR="00047E68" w:rsidRPr="00047E68" w14:paraId="511F9FC3" w14:textId="444C158C" w:rsidTr="005E196B">
        <w:tc>
          <w:tcPr>
            <w:tcW w:w="268" w:type="pct"/>
          </w:tcPr>
          <w:p w14:paraId="5E1D0C61" w14:textId="60B4660D"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2.13</w:t>
            </w:r>
          </w:p>
        </w:tc>
        <w:tc>
          <w:tcPr>
            <w:tcW w:w="3529" w:type="pct"/>
          </w:tcPr>
          <w:p w14:paraId="1B70CAC5" w14:textId="44D5152B" w:rsidR="00047E68" w:rsidRPr="00047E68" w:rsidRDefault="00047E68" w:rsidP="00CA547D">
            <w:pPr>
              <w:spacing w:line="276" w:lineRule="auto"/>
              <w:jc w:val="both"/>
              <w:rPr>
                <w:rFonts w:ascii="Cambria" w:hAnsi="Cambria" w:cs="Arial"/>
                <w:color w:val="FF0000"/>
                <w:sz w:val="20"/>
                <w:szCs w:val="20"/>
              </w:rPr>
            </w:pPr>
            <w:r w:rsidRPr="00047E68">
              <w:rPr>
                <w:rFonts w:ascii="Cambria" w:hAnsi="Cambria" w:cs="Arial"/>
                <w:sz w:val="20"/>
                <w:szCs w:val="20"/>
              </w:rPr>
              <w:t>W zabudowie pojazdu lub kabinie zlokalizowana przetwornica napięcia 24V/230V o mocy min. 2000W mocy ciągłej  (4000W mocy chwilowej) z co najmniej 2 gniazdami 230V. Miejsce instalacji przetwornicy uzgodnione z Zamawiającym na etapie realizacji zamówienia.</w:t>
            </w:r>
          </w:p>
        </w:tc>
        <w:tc>
          <w:tcPr>
            <w:tcW w:w="506" w:type="pct"/>
          </w:tcPr>
          <w:p w14:paraId="47BD6A09" w14:textId="77777777" w:rsidR="00047E68" w:rsidRPr="00047E68" w:rsidRDefault="00047E68" w:rsidP="00CA547D">
            <w:pPr>
              <w:spacing w:line="276" w:lineRule="auto"/>
              <w:jc w:val="both"/>
              <w:rPr>
                <w:rFonts w:ascii="Cambria" w:hAnsi="Cambria" w:cs="Arial"/>
                <w:sz w:val="20"/>
                <w:szCs w:val="20"/>
              </w:rPr>
            </w:pPr>
          </w:p>
        </w:tc>
        <w:tc>
          <w:tcPr>
            <w:tcW w:w="697" w:type="pct"/>
          </w:tcPr>
          <w:p w14:paraId="35E37EB1" w14:textId="77777777" w:rsidR="00047E68" w:rsidRPr="00047E68" w:rsidRDefault="00047E68" w:rsidP="00CA547D">
            <w:pPr>
              <w:spacing w:line="276" w:lineRule="auto"/>
              <w:jc w:val="both"/>
              <w:rPr>
                <w:rFonts w:ascii="Cambria" w:hAnsi="Cambria" w:cs="Arial"/>
                <w:sz w:val="20"/>
                <w:szCs w:val="20"/>
              </w:rPr>
            </w:pPr>
          </w:p>
        </w:tc>
      </w:tr>
      <w:tr w:rsidR="00047E68" w:rsidRPr="00047E68" w14:paraId="4AD872C7" w14:textId="7380162D" w:rsidTr="005E196B">
        <w:tc>
          <w:tcPr>
            <w:tcW w:w="268" w:type="pct"/>
          </w:tcPr>
          <w:p w14:paraId="26308A8E" w14:textId="586C1B9B"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2.14</w:t>
            </w:r>
          </w:p>
        </w:tc>
        <w:tc>
          <w:tcPr>
            <w:tcW w:w="3529" w:type="pct"/>
          </w:tcPr>
          <w:p w14:paraId="2F402501"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Wylot spalin nie może być skierowany na stanowiska obsługi poszczególnych urządzeń pojazdu.</w:t>
            </w:r>
          </w:p>
        </w:tc>
        <w:tc>
          <w:tcPr>
            <w:tcW w:w="506" w:type="pct"/>
          </w:tcPr>
          <w:p w14:paraId="4B4D0A46" w14:textId="77777777" w:rsidR="00047E68" w:rsidRPr="00047E68" w:rsidRDefault="00047E68" w:rsidP="00CA547D">
            <w:pPr>
              <w:spacing w:line="276" w:lineRule="auto"/>
              <w:jc w:val="both"/>
              <w:rPr>
                <w:rFonts w:ascii="Cambria" w:hAnsi="Cambria" w:cs="Arial"/>
                <w:sz w:val="20"/>
                <w:szCs w:val="20"/>
              </w:rPr>
            </w:pPr>
          </w:p>
        </w:tc>
        <w:tc>
          <w:tcPr>
            <w:tcW w:w="697" w:type="pct"/>
          </w:tcPr>
          <w:p w14:paraId="13DFC04D" w14:textId="77777777" w:rsidR="00047E68" w:rsidRPr="00047E68" w:rsidRDefault="00047E68" w:rsidP="00CA547D">
            <w:pPr>
              <w:spacing w:line="276" w:lineRule="auto"/>
              <w:jc w:val="both"/>
              <w:rPr>
                <w:rFonts w:ascii="Cambria" w:hAnsi="Cambria" w:cs="Arial"/>
                <w:sz w:val="20"/>
                <w:szCs w:val="20"/>
              </w:rPr>
            </w:pPr>
          </w:p>
        </w:tc>
      </w:tr>
      <w:tr w:rsidR="00047E68" w:rsidRPr="00047E68" w14:paraId="67F6A606" w14:textId="09E0F882" w:rsidTr="005E196B">
        <w:tc>
          <w:tcPr>
            <w:tcW w:w="268" w:type="pct"/>
          </w:tcPr>
          <w:p w14:paraId="6CB806D8" w14:textId="33F03ABC"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2.15</w:t>
            </w:r>
          </w:p>
        </w:tc>
        <w:tc>
          <w:tcPr>
            <w:tcW w:w="3529" w:type="pct"/>
          </w:tcPr>
          <w:p w14:paraId="6AEB8267" w14:textId="77777777" w:rsidR="00047E68" w:rsidRPr="00047E68" w:rsidRDefault="00047E68" w:rsidP="00CA547D">
            <w:pPr>
              <w:pStyle w:val="Default"/>
              <w:spacing w:line="276" w:lineRule="auto"/>
              <w:jc w:val="both"/>
              <w:rPr>
                <w:rFonts w:ascii="Cambria" w:hAnsi="Cambria" w:cs="Arial"/>
                <w:sz w:val="20"/>
                <w:szCs w:val="20"/>
              </w:rPr>
            </w:pPr>
            <w:r w:rsidRPr="00047E68">
              <w:rPr>
                <w:rFonts w:ascii="Cambria" w:hAnsi="Cambria" w:cs="Arial"/>
                <w:sz w:val="20"/>
                <w:szCs w:val="20"/>
              </w:rPr>
              <w:t>Pojazd wyposażony w standardowe wyposażenie podwozia (2 kliny, klucz do kół, podnośnik hydrauliczny z dźwignią, trójkąt ostrzegawczy, apteczka, gaśnica,  wspornik  zabezpieczenia podnoszonej kabiny, koło zapasowe).</w:t>
            </w:r>
          </w:p>
        </w:tc>
        <w:tc>
          <w:tcPr>
            <w:tcW w:w="506" w:type="pct"/>
          </w:tcPr>
          <w:p w14:paraId="623A7CA1" w14:textId="77777777" w:rsidR="00047E68" w:rsidRPr="00047E68" w:rsidRDefault="00047E68" w:rsidP="00CA547D">
            <w:pPr>
              <w:pStyle w:val="Default"/>
              <w:spacing w:line="276" w:lineRule="auto"/>
              <w:jc w:val="both"/>
              <w:rPr>
                <w:rFonts w:ascii="Cambria" w:hAnsi="Cambria" w:cs="Arial"/>
                <w:sz w:val="20"/>
                <w:szCs w:val="20"/>
              </w:rPr>
            </w:pPr>
          </w:p>
        </w:tc>
        <w:tc>
          <w:tcPr>
            <w:tcW w:w="697" w:type="pct"/>
          </w:tcPr>
          <w:p w14:paraId="16AA3EFD" w14:textId="77777777" w:rsidR="00047E68" w:rsidRPr="00047E68" w:rsidRDefault="00047E68" w:rsidP="00CA547D">
            <w:pPr>
              <w:pStyle w:val="Default"/>
              <w:spacing w:line="276" w:lineRule="auto"/>
              <w:jc w:val="both"/>
              <w:rPr>
                <w:rFonts w:ascii="Cambria" w:hAnsi="Cambria" w:cs="Arial"/>
                <w:sz w:val="20"/>
                <w:szCs w:val="20"/>
              </w:rPr>
            </w:pPr>
          </w:p>
        </w:tc>
      </w:tr>
      <w:tr w:rsidR="00047E68" w:rsidRPr="00047E68" w14:paraId="24872404" w14:textId="1C3F2663" w:rsidTr="005E196B">
        <w:tc>
          <w:tcPr>
            <w:tcW w:w="268" w:type="pct"/>
          </w:tcPr>
          <w:p w14:paraId="7C4C10B6" w14:textId="6D09A50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2.16</w:t>
            </w:r>
          </w:p>
        </w:tc>
        <w:tc>
          <w:tcPr>
            <w:tcW w:w="3529" w:type="pct"/>
          </w:tcPr>
          <w:p w14:paraId="0D2A22D6" w14:textId="228E0F14"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sz w:val="20"/>
                <w:szCs w:val="20"/>
              </w:rPr>
              <w:t>Hak holowniczy „</w:t>
            </w:r>
            <w:proofErr w:type="spellStart"/>
            <w:r w:rsidRPr="00047E68">
              <w:rPr>
                <w:rFonts w:ascii="Cambria" w:hAnsi="Cambria" w:cs="Arial"/>
                <w:sz w:val="20"/>
                <w:szCs w:val="20"/>
              </w:rPr>
              <w:t>paszczowy</w:t>
            </w:r>
            <w:proofErr w:type="spellEnd"/>
            <w:r w:rsidRPr="00047E68">
              <w:rPr>
                <w:rFonts w:ascii="Cambria" w:hAnsi="Cambria" w:cs="Arial"/>
                <w:sz w:val="20"/>
                <w:szCs w:val="20"/>
              </w:rPr>
              <w:t xml:space="preserve">” wraz z instalacją elektryczną 24V i pneumatyczną do ciągnięcia przyczep </w:t>
            </w:r>
            <w:r w:rsidRPr="00047E68">
              <w:rPr>
                <w:rFonts w:ascii="Cambria" w:hAnsi="Cambria" w:cs="Arial"/>
                <w:spacing w:val="-3"/>
                <w:sz w:val="20"/>
                <w:szCs w:val="20"/>
              </w:rPr>
              <w:t>o masie min. 9 ton</w:t>
            </w:r>
            <w:r w:rsidRPr="00047E68">
              <w:rPr>
                <w:rFonts w:ascii="Cambria" w:hAnsi="Cambria" w:cs="Arial"/>
                <w:sz w:val="20"/>
                <w:szCs w:val="20"/>
              </w:rPr>
              <w:t xml:space="preserve">. </w:t>
            </w:r>
          </w:p>
        </w:tc>
        <w:tc>
          <w:tcPr>
            <w:tcW w:w="506" w:type="pct"/>
          </w:tcPr>
          <w:p w14:paraId="48EA35DB" w14:textId="77777777" w:rsidR="00047E68" w:rsidRPr="00047E68" w:rsidRDefault="00047E68" w:rsidP="00CA547D">
            <w:pPr>
              <w:pStyle w:val="Default"/>
              <w:spacing w:line="276" w:lineRule="auto"/>
              <w:jc w:val="both"/>
              <w:rPr>
                <w:rFonts w:ascii="Cambria" w:hAnsi="Cambria" w:cs="Arial"/>
                <w:sz w:val="20"/>
                <w:szCs w:val="20"/>
              </w:rPr>
            </w:pPr>
          </w:p>
        </w:tc>
        <w:tc>
          <w:tcPr>
            <w:tcW w:w="697" w:type="pct"/>
          </w:tcPr>
          <w:p w14:paraId="3DB05977" w14:textId="77777777" w:rsidR="00047E68" w:rsidRPr="00047E68" w:rsidRDefault="00047E68" w:rsidP="00CA547D">
            <w:pPr>
              <w:pStyle w:val="Default"/>
              <w:spacing w:line="276" w:lineRule="auto"/>
              <w:jc w:val="both"/>
              <w:rPr>
                <w:rFonts w:ascii="Cambria" w:hAnsi="Cambria" w:cs="Arial"/>
                <w:sz w:val="20"/>
                <w:szCs w:val="20"/>
              </w:rPr>
            </w:pPr>
          </w:p>
        </w:tc>
      </w:tr>
      <w:tr w:rsidR="00047E68" w:rsidRPr="00047E68" w14:paraId="26F6EECE" w14:textId="3164F83B" w:rsidTr="005E196B">
        <w:tc>
          <w:tcPr>
            <w:tcW w:w="268" w:type="pct"/>
          </w:tcPr>
          <w:p w14:paraId="6F7D70BC" w14:textId="5BCB55FE"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2.17</w:t>
            </w:r>
          </w:p>
        </w:tc>
        <w:tc>
          <w:tcPr>
            <w:tcW w:w="3529" w:type="pct"/>
          </w:tcPr>
          <w:p w14:paraId="3A5AE0D8" w14:textId="77777777"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 xml:space="preserve">Kolor pojazdu: </w:t>
            </w:r>
          </w:p>
          <w:p w14:paraId="4B70A4BF"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 xml:space="preserve">- nadwozie samochodu – RAL 3000,  </w:t>
            </w:r>
          </w:p>
          <w:p w14:paraId="3B6D0AE7"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 xml:space="preserve">- żaluzje skrytek w kolorze naturalnego aluminium, </w:t>
            </w:r>
          </w:p>
          <w:p w14:paraId="61481FC0" w14:textId="61A6F2D5"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 błotniki i zderzaki – białe. Pas pod wyciągarką oraz otoczenie przednich reflektorów w kolorze nadwozia - RAL 3000. Obudowa wyciągarki w kolorze zbliżonym do ciemnego szarego / grafitowego.</w:t>
            </w:r>
          </w:p>
        </w:tc>
        <w:tc>
          <w:tcPr>
            <w:tcW w:w="506" w:type="pct"/>
          </w:tcPr>
          <w:p w14:paraId="76DD4DEE" w14:textId="77777777" w:rsidR="00047E68" w:rsidRPr="00047E68" w:rsidRDefault="00047E68" w:rsidP="00CA547D">
            <w:pPr>
              <w:pStyle w:val="Default"/>
              <w:spacing w:line="276" w:lineRule="auto"/>
              <w:jc w:val="both"/>
              <w:rPr>
                <w:rFonts w:ascii="Cambria" w:hAnsi="Cambria" w:cs="Arial"/>
                <w:color w:val="auto"/>
                <w:sz w:val="20"/>
                <w:szCs w:val="20"/>
              </w:rPr>
            </w:pPr>
          </w:p>
        </w:tc>
        <w:tc>
          <w:tcPr>
            <w:tcW w:w="697" w:type="pct"/>
          </w:tcPr>
          <w:p w14:paraId="0993CCA6" w14:textId="77777777" w:rsidR="00047E68" w:rsidRPr="00047E68" w:rsidRDefault="00047E68" w:rsidP="00CA547D">
            <w:pPr>
              <w:pStyle w:val="Default"/>
              <w:spacing w:line="276" w:lineRule="auto"/>
              <w:jc w:val="both"/>
              <w:rPr>
                <w:rFonts w:ascii="Cambria" w:hAnsi="Cambria" w:cs="Arial"/>
                <w:color w:val="auto"/>
                <w:sz w:val="20"/>
                <w:szCs w:val="20"/>
              </w:rPr>
            </w:pPr>
          </w:p>
        </w:tc>
      </w:tr>
      <w:tr w:rsidR="00047E68" w:rsidRPr="00047E68" w14:paraId="6A11B199" w14:textId="061EAE49" w:rsidTr="005E196B">
        <w:tc>
          <w:tcPr>
            <w:tcW w:w="268" w:type="pct"/>
            <w:shd w:val="clear" w:color="auto" w:fill="BDD6EE" w:themeFill="accent1" w:themeFillTint="66"/>
          </w:tcPr>
          <w:p w14:paraId="6A341772" w14:textId="77777777" w:rsidR="00047E68" w:rsidRPr="00047E68" w:rsidRDefault="00047E68" w:rsidP="00CA547D">
            <w:pPr>
              <w:spacing w:line="276" w:lineRule="auto"/>
              <w:jc w:val="both"/>
              <w:rPr>
                <w:rFonts w:ascii="Cambria" w:hAnsi="Cambria" w:cs="Arial"/>
                <w:b/>
                <w:bCs/>
                <w:sz w:val="20"/>
                <w:szCs w:val="20"/>
              </w:rPr>
            </w:pPr>
            <w:r w:rsidRPr="00047E68">
              <w:rPr>
                <w:rFonts w:ascii="Cambria" w:hAnsi="Cambria" w:cs="Arial"/>
                <w:b/>
                <w:bCs/>
                <w:sz w:val="20"/>
                <w:szCs w:val="20"/>
              </w:rPr>
              <w:t>3</w:t>
            </w:r>
          </w:p>
        </w:tc>
        <w:tc>
          <w:tcPr>
            <w:tcW w:w="3529" w:type="pct"/>
            <w:shd w:val="clear" w:color="auto" w:fill="BDD6EE" w:themeFill="accent1" w:themeFillTint="66"/>
          </w:tcPr>
          <w:p w14:paraId="6B745C9C"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b/>
                <w:bCs/>
                <w:sz w:val="20"/>
                <w:szCs w:val="20"/>
              </w:rPr>
              <w:t>Zabudowa pożarnicza</w:t>
            </w:r>
          </w:p>
        </w:tc>
        <w:tc>
          <w:tcPr>
            <w:tcW w:w="506" w:type="pct"/>
            <w:shd w:val="clear" w:color="auto" w:fill="BDD6EE" w:themeFill="accent1" w:themeFillTint="66"/>
          </w:tcPr>
          <w:p w14:paraId="5BD8D774" w14:textId="77777777" w:rsidR="00047E68" w:rsidRPr="00047E68" w:rsidRDefault="00047E68" w:rsidP="00CA547D">
            <w:pPr>
              <w:spacing w:line="276" w:lineRule="auto"/>
              <w:jc w:val="both"/>
              <w:rPr>
                <w:rFonts w:ascii="Cambria" w:hAnsi="Cambria" w:cs="Arial"/>
                <w:b/>
                <w:bCs/>
                <w:sz w:val="20"/>
                <w:szCs w:val="20"/>
              </w:rPr>
            </w:pPr>
          </w:p>
        </w:tc>
        <w:tc>
          <w:tcPr>
            <w:tcW w:w="697" w:type="pct"/>
            <w:shd w:val="clear" w:color="auto" w:fill="BDD6EE" w:themeFill="accent1" w:themeFillTint="66"/>
          </w:tcPr>
          <w:p w14:paraId="6210DFEA" w14:textId="77777777" w:rsidR="00047E68" w:rsidRPr="00047E68" w:rsidRDefault="00047E68" w:rsidP="00CA547D">
            <w:pPr>
              <w:spacing w:line="276" w:lineRule="auto"/>
              <w:jc w:val="both"/>
              <w:rPr>
                <w:rFonts w:ascii="Cambria" w:hAnsi="Cambria" w:cs="Arial"/>
                <w:b/>
                <w:bCs/>
                <w:sz w:val="20"/>
                <w:szCs w:val="20"/>
              </w:rPr>
            </w:pPr>
          </w:p>
        </w:tc>
      </w:tr>
      <w:tr w:rsidR="00047E68" w:rsidRPr="00047E68" w14:paraId="7BEA86CC" w14:textId="3C6AF318" w:rsidTr="005E196B">
        <w:tc>
          <w:tcPr>
            <w:tcW w:w="268" w:type="pct"/>
          </w:tcPr>
          <w:p w14:paraId="43D72E32"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3.1</w:t>
            </w:r>
          </w:p>
        </w:tc>
        <w:tc>
          <w:tcPr>
            <w:tcW w:w="3529" w:type="pct"/>
          </w:tcPr>
          <w:p w14:paraId="3114186B"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Zabudowa wykonana z materiałów odpornych na korozję.</w:t>
            </w:r>
          </w:p>
          <w:p w14:paraId="6AF99C0E" w14:textId="77777777" w:rsidR="00047E68" w:rsidRPr="00047E68" w:rsidRDefault="00047E68" w:rsidP="00CA547D">
            <w:pPr>
              <w:spacing w:line="276" w:lineRule="auto"/>
              <w:jc w:val="both"/>
              <w:rPr>
                <w:rFonts w:ascii="Cambria" w:hAnsi="Cambria" w:cs="Arial"/>
                <w:sz w:val="20"/>
                <w:szCs w:val="20"/>
              </w:rPr>
            </w:pPr>
          </w:p>
          <w:p w14:paraId="04E4C777"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 xml:space="preserve">Konstrukcja i rama, wykonana ze stali nierdzewnej lub aluminium, poszycie z blachy aluminiowej </w:t>
            </w:r>
            <w:bookmarkStart w:id="2" w:name="_Hlk97112986"/>
            <w:r w:rsidRPr="00047E68">
              <w:rPr>
                <w:rFonts w:ascii="Cambria" w:hAnsi="Cambria" w:cs="Arial"/>
                <w:sz w:val="20"/>
                <w:szCs w:val="20"/>
              </w:rPr>
              <w:t>i kompozytu</w:t>
            </w:r>
            <w:bookmarkEnd w:id="2"/>
            <w:r w:rsidRPr="00047E68">
              <w:rPr>
                <w:rFonts w:ascii="Cambria" w:hAnsi="Cambria" w:cs="Arial"/>
                <w:sz w:val="20"/>
                <w:szCs w:val="20"/>
              </w:rPr>
              <w:t>. Dopuszcza się ramę pośrednią wykonana z materiałów nierdzewnych lub stali ocynkowanej.</w:t>
            </w:r>
          </w:p>
          <w:p w14:paraId="57C4D5CE" w14:textId="77777777" w:rsidR="00047E68" w:rsidRPr="00047E68" w:rsidRDefault="00047E68" w:rsidP="00CA547D">
            <w:pPr>
              <w:spacing w:line="276" w:lineRule="auto"/>
              <w:jc w:val="both"/>
              <w:rPr>
                <w:rFonts w:ascii="Cambria" w:hAnsi="Cambria" w:cs="Arial"/>
                <w:sz w:val="20"/>
                <w:szCs w:val="20"/>
              </w:rPr>
            </w:pPr>
          </w:p>
          <w:p w14:paraId="354B14CE" w14:textId="77777777" w:rsidR="00047E68" w:rsidRPr="00047E68" w:rsidRDefault="00047E68" w:rsidP="00CA547D">
            <w:pPr>
              <w:spacing w:line="276" w:lineRule="auto"/>
              <w:jc w:val="both"/>
              <w:rPr>
                <w:rFonts w:ascii="Cambria" w:hAnsi="Cambria" w:cs="Arial"/>
                <w:strike/>
                <w:sz w:val="20"/>
                <w:szCs w:val="20"/>
              </w:rPr>
            </w:pPr>
            <w:r w:rsidRPr="00047E68">
              <w:rPr>
                <w:rFonts w:ascii="Cambria" w:hAnsi="Cambria" w:cs="Arial"/>
                <w:sz w:val="20"/>
                <w:szCs w:val="20"/>
              </w:rPr>
              <w:t>Nadkola tylne nadwozia, wykonane z materiałów kompozytowych.</w:t>
            </w:r>
          </w:p>
          <w:p w14:paraId="1C69FBEE" w14:textId="4E36D543"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Wewnętrzne pionowe poszycia skrytek wyłożone  anodowaną  gładką</w:t>
            </w:r>
            <w:r w:rsidRPr="00047E68">
              <w:rPr>
                <w:rFonts w:ascii="Cambria" w:hAnsi="Cambria" w:cs="Arial"/>
                <w:b/>
                <w:bCs/>
                <w:sz w:val="20"/>
                <w:szCs w:val="20"/>
              </w:rPr>
              <w:t xml:space="preserve"> </w:t>
            </w:r>
            <w:r w:rsidRPr="00047E68">
              <w:rPr>
                <w:rFonts w:ascii="Cambria" w:hAnsi="Cambria" w:cs="Arial"/>
                <w:sz w:val="20"/>
                <w:szCs w:val="20"/>
              </w:rPr>
              <w:t>blachą aluminiową.</w:t>
            </w:r>
          </w:p>
          <w:p w14:paraId="28F28BD1" w14:textId="77777777" w:rsidR="00047E68" w:rsidRPr="00047E68" w:rsidRDefault="00047E68" w:rsidP="00CA547D">
            <w:pPr>
              <w:spacing w:line="276" w:lineRule="auto"/>
              <w:jc w:val="both"/>
              <w:rPr>
                <w:rFonts w:ascii="Cambria" w:hAnsi="Cambria" w:cs="Arial"/>
                <w:b/>
                <w:bCs/>
                <w:sz w:val="20"/>
                <w:szCs w:val="20"/>
              </w:rPr>
            </w:pPr>
            <w:r w:rsidRPr="00047E68">
              <w:rPr>
                <w:rFonts w:ascii="Cambria" w:hAnsi="Cambria" w:cs="Arial"/>
                <w:sz w:val="20"/>
                <w:szCs w:val="20"/>
              </w:rPr>
              <w:t>Spody schowków  wyłożone gładką blachą  nierdzewną, lub kwasoodporną, odporną na uszkodzenia mechaniczne.</w:t>
            </w:r>
          </w:p>
        </w:tc>
        <w:tc>
          <w:tcPr>
            <w:tcW w:w="506" w:type="pct"/>
          </w:tcPr>
          <w:p w14:paraId="1235E6F7" w14:textId="77777777" w:rsidR="00047E68" w:rsidRPr="00047E68" w:rsidRDefault="00047E68" w:rsidP="00CA547D">
            <w:pPr>
              <w:spacing w:line="276" w:lineRule="auto"/>
              <w:jc w:val="both"/>
              <w:rPr>
                <w:rFonts w:ascii="Cambria" w:hAnsi="Cambria" w:cs="Arial"/>
                <w:sz w:val="20"/>
                <w:szCs w:val="20"/>
              </w:rPr>
            </w:pPr>
          </w:p>
        </w:tc>
        <w:tc>
          <w:tcPr>
            <w:tcW w:w="697" w:type="pct"/>
          </w:tcPr>
          <w:p w14:paraId="6DFCA673" w14:textId="77777777" w:rsidR="00047E68" w:rsidRPr="00047E68" w:rsidRDefault="00047E68" w:rsidP="00CA547D">
            <w:pPr>
              <w:spacing w:line="276" w:lineRule="auto"/>
              <w:jc w:val="both"/>
              <w:rPr>
                <w:rFonts w:ascii="Cambria" w:hAnsi="Cambria" w:cs="Arial"/>
                <w:sz w:val="20"/>
                <w:szCs w:val="20"/>
              </w:rPr>
            </w:pPr>
          </w:p>
        </w:tc>
      </w:tr>
      <w:tr w:rsidR="00047E68" w:rsidRPr="00047E68" w14:paraId="57A70FEA" w14:textId="108A759A" w:rsidTr="005E196B">
        <w:tc>
          <w:tcPr>
            <w:tcW w:w="268" w:type="pct"/>
          </w:tcPr>
          <w:p w14:paraId="6F4230F3"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3.2</w:t>
            </w:r>
          </w:p>
        </w:tc>
        <w:tc>
          <w:tcPr>
            <w:tcW w:w="3529" w:type="pct"/>
          </w:tcPr>
          <w:p w14:paraId="595CC965" w14:textId="61141BC8"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Drabinka jednoczęściowa, ułatwiająca wejście na dach, umieszczona z tyłu pojazdu po prawej stronie, w górnej części zabudowy, zamontowane poręcze ułatwiające wchodzenie. Szczeble w wykonaniu antypoślizgowym.</w:t>
            </w:r>
          </w:p>
        </w:tc>
        <w:tc>
          <w:tcPr>
            <w:tcW w:w="506" w:type="pct"/>
          </w:tcPr>
          <w:p w14:paraId="1161D1EB" w14:textId="77777777" w:rsidR="00047E68" w:rsidRPr="00047E68" w:rsidRDefault="00047E68" w:rsidP="00CA547D">
            <w:pPr>
              <w:spacing w:line="276" w:lineRule="auto"/>
              <w:jc w:val="both"/>
              <w:rPr>
                <w:rFonts w:ascii="Cambria" w:hAnsi="Cambria" w:cs="Arial"/>
                <w:sz w:val="20"/>
                <w:szCs w:val="20"/>
              </w:rPr>
            </w:pPr>
          </w:p>
        </w:tc>
        <w:tc>
          <w:tcPr>
            <w:tcW w:w="697" w:type="pct"/>
          </w:tcPr>
          <w:p w14:paraId="2ACE571C" w14:textId="77777777" w:rsidR="00047E68" w:rsidRPr="00047E68" w:rsidRDefault="00047E68" w:rsidP="00CA547D">
            <w:pPr>
              <w:spacing w:line="276" w:lineRule="auto"/>
              <w:jc w:val="both"/>
              <w:rPr>
                <w:rFonts w:ascii="Cambria" w:hAnsi="Cambria" w:cs="Arial"/>
                <w:sz w:val="20"/>
                <w:szCs w:val="20"/>
              </w:rPr>
            </w:pPr>
          </w:p>
        </w:tc>
      </w:tr>
      <w:tr w:rsidR="00047E68" w:rsidRPr="00047E68" w14:paraId="21F6AA31" w14:textId="48F08F8F" w:rsidTr="005E196B">
        <w:tc>
          <w:tcPr>
            <w:tcW w:w="268" w:type="pct"/>
          </w:tcPr>
          <w:p w14:paraId="3F1A773F"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3.3</w:t>
            </w:r>
          </w:p>
        </w:tc>
        <w:tc>
          <w:tcPr>
            <w:tcW w:w="3529" w:type="pct"/>
          </w:tcPr>
          <w:p w14:paraId="755D93A9" w14:textId="6EE6DA5A"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Skrytki na sprzęt i wyposażenie zamykane żaluzjami wodo i pyłoszczelnymi wspomaganymi systemem sprężynowym, i zabezpieczającym przed samoczynnym zamykaniem, wykonane z materiałów odpornych na korozję wyposażone w zamknięcie typu rurkowego zamki zamykane na klucz -  jeden klucz powinien pasować do wszystkich zamków. Wszystkie żaluzje powinny posiadać taśmy ułatwiające zamykanie</w:t>
            </w:r>
            <w:r w:rsidRPr="00047E68">
              <w:rPr>
                <w:rFonts w:ascii="Cambria" w:hAnsi="Cambria" w:cs="Arial"/>
                <w:strike/>
                <w:sz w:val="20"/>
                <w:szCs w:val="20"/>
              </w:rPr>
              <w:t>.</w:t>
            </w:r>
            <w:r w:rsidRPr="00047E68">
              <w:rPr>
                <w:rFonts w:ascii="Cambria" w:hAnsi="Cambria" w:cs="Arial"/>
                <w:sz w:val="20"/>
                <w:szCs w:val="20"/>
              </w:rPr>
              <w:t xml:space="preserve"> W kabinie sygnalizacja otwarcia żaluzji skrytek i podestów, z alarmem świetlnym oraz słownym „otwarte żaluzje” „otwarte podesty”.</w:t>
            </w:r>
          </w:p>
        </w:tc>
        <w:tc>
          <w:tcPr>
            <w:tcW w:w="506" w:type="pct"/>
          </w:tcPr>
          <w:p w14:paraId="62E762F6" w14:textId="77777777" w:rsidR="00047E68" w:rsidRPr="00047E68" w:rsidRDefault="00047E68" w:rsidP="00CA547D">
            <w:pPr>
              <w:spacing w:line="276" w:lineRule="auto"/>
              <w:jc w:val="both"/>
              <w:rPr>
                <w:rFonts w:ascii="Cambria" w:hAnsi="Cambria" w:cs="Arial"/>
                <w:sz w:val="20"/>
                <w:szCs w:val="20"/>
              </w:rPr>
            </w:pPr>
          </w:p>
        </w:tc>
        <w:tc>
          <w:tcPr>
            <w:tcW w:w="697" w:type="pct"/>
          </w:tcPr>
          <w:p w14:paraId="4FC0383D" w14:textId="77777777" w:rsidR="00047E68" w:rsidRPr="00047E68" w:rsidRDefault="00047E68" w:rsidP="00CA547D">
            <w:pPr>
              <w:spacing w:line="276" w:lineRule="auto"/>
              <w:jc w:val="both"/>
              <w:rPr>
                <w:rFonts w:ascii="Cambria" w:hAnsi="Cambria" w:cs="Arial"/>
                <w:sz w:val="20"/>
                <w:szCs w:val="20"/>
              </w:rPr>
            </w:pPr>
          </w:p>
        </w:tc>
      </w:tr>
      <w:tr w:rsidR="00047E68" w:rsidRPr="00047E68" w14:paraId="6798CC2E" w14:textId="1C3A6D74" w:rsidTr="005E196B">
        <w:tc>
          <w:tcPr>
            <w:tcW w:w="268" w:type="pct"/>
          </w:tcPr>
          <w:p w14:paraId="0EEBCD94"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3.4</w:t>
            </w:r>
          </w:p>
        </w:tc>
        <w:tc>
          <w:tcPr>
            <w:tcW w:w="3529" w:type="pct"/>
          </w:tcPr>
          <w:p w14:paraId="073A6DF4"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Uchwyty, klamki wszystkich urządzeń pojazdu, drzwi żaluzjowych, szuflad, podestów i tac muszą być tak skonstruowane, aby możliwa była ich obsługa w rękawicach.</w:t>
            </w:r>
          </w:p>
        </w:tc>
        <w:tc>
          <w:tcPr>
            <w:tcW w:w="506" w:type="pct"/>
          </w:tcPr>
          <w:p w14:paraId="79288F55" w14:textId="77777777" w:rsidR="00047E68" w:rsidRPr="00047E68" w:rsidRDefault="00047E68" w:rsidP="00CA547D">
            <w:pPr>
              <w:spacing w:line="276" w:lineRule="auto"/>
              <w:jc w:val="both"/>
              <w:rPr>
                <w:rFonts w:ascii="Cambria" w:hAnsi="Cambria" w:cs="Arial"/>
                <w:sz w:val="20"/>
                <w:szCs w:val="20"/>
              </w:rPr>
            </w:pPr>
          </w:p>
        </w:tc>
        <w:tc>
          <w:tcPr>
            <w:tcW w:w="697" w:type="pct"/>
          </w:tcPr>
          <w:p w14:paraId="0885C732" w14:textId="77777777" w:rsidR="00047E68" w:rsidRPr="00047E68" w:rsidRDefault="00047E68" w:rsidP="00CA547D">
            <w:pPr>
              <w:spacing w:line="276" w:lineRule="auto"/>
              <w:jc w:val="both"/>
              <w:rPr>
                <w:rFonts w:ascii="Cambria" w:hAnsi="Cambria" w:cs="Arial"/>
                <w:sz w:val="20"/>
                <w:szCs w:val="20"/>
              </w:rPr>
            </w:pPr>
          </w:p>
        </w:tc>
      </w:tr>
      <w:tr w:rsidR="00047E68" w:rsidRPr="00047E68" w14:paraId="5FC48FAD" w14:textId="0F378AA8" w:rsidTr="005E196B">
        <w:tc>
          <w:tcPr>
            <w:tcW w:w="268" w:type="pct"/>
          </w:tcPr>
          <w:p w14:paraId="6BDDF6CC"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3.5</w:t>
            </w:r>
          </w:p>
        </w:tc>
        <w:tc>
          <w:tcPr>
            <w:tcW w:w="3529" w:type="pct"/>
          </w:tcPr>
          <w:p w14:paraId="3D51D424" w14:textId="1B58D0B2"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 xml:space="preserve">Skrytki na sprzęt oraz przedział autopompy muszą być wyposażone w oświetlenie, umieszczone pionowo po obu stronach, wewnątrz każdego schowka, przy prowadnicy żaluzji, włączane automatycznie po otwarciu  skrytki. </w:t>
            </w:r>
          </w:p>
          <w:p w14:paraId="07442F71" w14:textId="77777777" w:rsidR="00047E68" w:rsidRPr="00047E68" w:rsidRDefault="00047E68" w:rsidP="00CA547D">
            <w:pPr>
              <w:pStyle w:val="Tekstpodstawowy"/>
              <w:spacing w:line="276" w:lineRule="auto"/>
              <w:jc w:val="both"/>
              <w:rPr>
                <w:rFonts w:ascii="Cambria" w:hAnsi="Cambria" w:cs="Arial"/>
                <w:sz w:val="20"/>
                <w:szCs w:val="20"/>
              </w:rPr>
            </w:pPr>
            <w:r w:rsidRPr="00047E68">
              <w:rPr>
                <w:rFonts w:ascii="Cambria" w:hAnsi="Cambria" w:cs="Arial"/>
                <w:sz w:val="20"/>
                <w:szCs w:val="20"/>
              </w:rPr>
              <w:t>Pojazd posiada oświetlenie pola pracy wokół samochodu składające się z:</w:t>
            </w:r>
          </w:p>
          <w:p w14:paraId="5DDCA4AB" w14:textId="0ACB257D" w:rsidR="00047E68" w:rsidRPr="00047E68" w:rsidRDefault="00047E68" w:rsidP="00CA547D">
            <w:pPr>
              <w:pStyle w:val="Tekstpodstawowy"/>
              <w:spacing w:line="276" w:lineRule="auto"/>
              <w:jc w:val="both"/>
              <w:rPr>
                <w:rFonts w:ascii="Cambria" w:hAnsi="Cambria" w:cs="Arial"/>
                <w:sz w:val="20"/>
                <w:szCs w:val="20"/>
              </w:rPr>
            </w:pPr>
            <w:r w:rsidRPr="00047E68">
              <w:rPr>
                <w:rFonts w:ascii="Cambria" w:hAnsi="Cambria" w:cs="Arial"/>
                <w:sz w:val="20"/>
                <w:szCs w:val="20"/>
              </w:rPr>
              <w:t xml:space="preserve">- </w:t>
            </w:r>
            <w:r w:rsidRPr="00047E68">
              <w:rPr>
                <w:rFonts w:ascii="Cambria" w:hAnsi="Cambria" w:cs="Arial"/>
                <w:bCs/>
                <w:sz w:val="20"/>
                <w:szCs w:val="20"/>
              </w:rPr>
              <w:t xml:space="preserve">listwy </w:t>
            </w:r>
            <w:r w:rsidRPr="00047E68">
              <w:rPr>
                <w:rFonts w:ascii="Cambria" w:hAnsi="Cambria" w:cs="Arial"/>
                <w:sz w:val="20"/>
                <w:szCs w:val="20"/>
              </w:rPr>
              <w:t>zamontowane w profilu aluminiowym nad żaluzjami na całej długości nadwozia, do oświetlenia bocznego z obu stron  nadwozia i oświetlenia podestów, zapewniające bezpieczeństwo obsługi.</w:t>
            </w:r>
          </w:p>
          <w:p w14:paraId="20F9AD79" w14:textId="77777777" w:rsidR="00047E68" w:rsidRPr="00047E68" w:rsidRDefault="00047E68" w:rsidP="00CA547D">
            <w:pPr>
              <w:pStyle w:val="Tekstpodstawowy"/>
              <w:spacing w:line="276" w:lineRule="auto"/>
              <w:jc w:val="both"/>
              <w:rPr>
                <w:rFonts w:ascii="Cambria" w:hAnsi="Cambria" w:cs="Arial"/>
                <w:sz w:val="20"/>
                <w:szCs w:val="20"/>
              </w:rPr>
            </w:pPr>
            <w:r w:rsidRPr="00047E68">
              <w:rPr>
                <w:rFonts w:ascii="Cambria" w:hAnsi="Cambria" w:cs="Arial"/>
                <w:sz w:val="20"/>
                <w:szCs w:val="20"/>
              </w:rPr>
              <w:t xml:space="preserve">-oraz </w:t>
            </w:r>
            <w:r w:rsidRPr="00047E68">
              <w:rPr>
                <w:rFonts w:ascii="Cambria" w:hAnsi="Cambria" w:cs="Arial"/>
                <w:bCs/>
                <w:sz w:val="20"/>
                <w:szCs w:val="20"/>
              </w:rPr>
              <w:t>trzech dodatkowych lamp bocznych</w:t>
            </w:r>
            <w:r w:rsidRPr="00047E68">
              <w:rPr>
                <w:rFonts w:ascii="Cambria" w:hAnsi="Cambria" w:cs="Arial"/>
                <w:sz w:val="20"/>
                <w:szCs w:val="20"/>
              </w:rPr>
              <w:t xml:space="preserve"> z soczewkami do oświetlenia dalszego pola pracy, zamontowanych nad każdą żaluzją (wbudowanych w kompozytowe balustrady boczne dachu).  </w:t>
            </w:r>
          </w:p>
          <w:p w14:paraId="2580C19E" w14:textId="2C284ADE" w:rsidR="00047E68" w:rsidRPr="00047E68" w:rsidRDefault="00047E68" w:rsidP="00CA547D">
            <w:pPr>
              <w:pStyle w:val="Tekstpodstawowy"/>
              <w:spacing w:line="276" w:lineRule="auto"/>
              <w:ind w:right="-57"/>
              <w:jc w:val="both"/>
              <w:rPr>
                <w:rFonts w:ascii="Cambria" w:hAnsi="Cambria" w:cs="Arial"/>
                <w:sz w:val="20"/>
                <w:szCs w:val="20"/>
              </w:rPr>
            </w:pPr>
            <w:r w:rsidRPr="00047E68">
              <w:rPr>
                <w:rFonts w:ascii="Cambria" w:hAnsi="Cambria" w:cs="Arial"/>
                <w:sz w:val="20"/>
                <w:szCs w:val="20"/>
              </w:rPr>
              <w:t>Załączanie oświetlenia zewnętrznego musi być możliwe z kabiny kierowcy i z przedziału autopompy</w:t>
            </w:r>
          </w:p>
          <w:p w14:paraId="579088E3" w14:textId="683EB800" w:rsidR="00047E68" w:rsidRPr="00047E68" w:rsidRDefault="00047E68" w:rsidP="00CA547D">
            <w:pPr>
              <w:pStyle w:val="Tekstpodstawowy"/>
              <w:spacing w:line="276" w:lineRule="auto"/>
              <w:ind w:right="-57"/>
              <w:jc w:val="both"/>
              <w:rPr>
                <w:rFonts w:ascii="Cambria" w:hAnsi="Cambria" w:cs="Arial"/>
                <w:sz w:val="20"/>
                <w:szCs w:val="20"/>
              </w:rPr>
            </w:pPr>
            <w:r w:rsidRPr="00047E68">
              <w:rPr>
                <w:rFonts w:ascii="Cambria" w:hAnsi="Cambria" w:cs="Arial"/>
                <w:sz w:val="20"/>
                <w:szCs w:val="20"/>
              </w:rPr>
              <w:t>Przy cofaniu pojazdu, po załączeniu biegu wstecznego, automatyczne załączenie całości oświetlenia zewnętrznego zabudowy, przerywanego sygnału akustycznego oraz kamery cofania.</w:t>
            </w:r>
          </w:p>
          <w:p w14:paraId="2367A4A2" w14:textId="11F30F6C" w:rsidR="00047E68" w:rsidRPr="00047E68" w:rsidRDefault="00047E68" w:rsidP="00CA547D">
            <w:pPr>
              <w:pStyle w:val="Tekstpodstawowy"/>
              <w:spacing w:line="276" w:lineRule="auto"/>
              <w:ind w:right="-57"/>
              <w:jc w:val="both"/>
              <w:rPr>
                <w:rFonts w:ascii="Cambria" w:hAnsi="Cambria" w:cs="Arial"/>
                <w:sz w:val="20"/>
                <w:szCs w:val="20"/>
              </w:rPr>
            </w:pPr>
            <w:r w:rsidRPr="00047E68">
              <w:rPr>
                <w:rFonts w:ascii="Cambria" w:hAnsi="Cambria" w:cs="Arial"/>
                <w:sz w:val="20"/>
                <w:szCs w:val="20"/>
              </w:rPr>
              <w:t>Na tylnej ścianie zabudowy, w lewym górnym rogu umieszczona lampa oświetlająca pionowy pas zabudowy.</w:t>
            </w:r>
          </w:p>
          <w:p w14:paraId="5EE05909" w14:textId="77777777" w:rsidR="00047E68" w:rsidRPr="00047E68" w:rsidRDefault="00047E68" w:rsidP="00CA547D">
            <w:pPr>
              <w:spacing w:line="276" w:lineRule="auto"/>
              <w:jc w:val="both"/>
              <w:rPr>
                <w:rFonts w:ascii="Cambria" w:hAnsi="Cambria" w:cs="Arial"/>
                <w:b/>
                <w:bCs/>
                <w:sz w:val="20"/>
                <w:szCs w:val="20"/>
              </w:rPr>
            </w:pPr>
            <w:r w:rsidRPr="00047E68">
              <w:rPr>
                <w:rFonts w:ascii="Cambria" w:hAnsi="Cambria" w:cs="Arial"/>
                <w:sz w:val="20"/>
                <w:szCs w:val="20"/>
              </w:rPr>
              <w:t xml:space="preserve">Z tyłu pojazdu w dolnej części po obu stronach pojazdu zamontowane </w:t>
            </w:r>
            <w:proofErr w:type="spellStart"/>
            <w:r w:rsidRPr="00047E68">
              <w:rPr>
                <w:rFonts w:ascii="Cambria" w:hAnsi="Cambria" w:cs="Arial"/>
                <w:sz w:val="20"/>
                <w:szCs w:val="20"/>
              </w:rPr>
              <w:t>obrysówki</w:t>
            </w:r>
            <w:proofErr w:type="spellEnd"/>
            <w:r w:rsidRPr="00047E68">
              <w:rPr>
                <w:rFonts w:ascii="Cambria" w:hAnsi="Cambria" w:cs="Arial"/>
                <w:sz w:val="20"/>
                <w:szCs w:val="20"/>
              </w:rPr>
              <w:t xml:space="preserve"> LED widoczne w lusterkach wstecznych kierowcy.</w:t>
            </w:r>
          </w:p>
        </w:tc>
        <w:tc>
          <w:tcPr>
            <w:tcW w:w="506" w:type="pct"/>
          </w:tcPr>
          <w:p w14:paraId="086A2CD0" w14:textId="77777777" w:rsidR="00047E68" w:rsidRPr="00047E68" w:rsidRDefault="00047E68" w:rsidP="00CA547D">
            <w:pPr>
              <w:pStyle w:val="Default"/>
              <w:spacing w:line="276" w:lineRule="auto"/>
              <w:jc w:val="both"/>
              <w:rPr>
                <w:rFonts w:ascii="Cambria" w:hAnsi="Cambria" w:cs="Arial"/>
                <w:color w:val="auto"/>
                <w:sz w:val="20"/>
                <w:szCs w:val="20"/>
              </w:rPr>
            </w:pPr>
          </w:p>
        </w:tc>
        <w:tc>
          <w:tcPr>
            <w:tcW w:w="697" w:type="pct"/>
          </w:tcPr>
          <w:p w14:paraId="60CEF910" w14:textId="77777777" w:rsidR="00047E68" w:rsidRPr="00047E68" w:rsidRDefault="00047E68" w:rsidP="00CA547D">
            <w:pPr>
              <w:pStyle w:val="Default"/>
              <w:spacing w:line="276" w:lineRule="auto"/>
              <w:jc w:val="both"/>
              <w:rPr>
                <w:rFonts w:ascii="Cambria" w:hAnsi="Cambria" w:cs="Arial"/>
                <w:color w:val="auto"/>
                <w:sz w:val="20"/>
                <w:szCs w:val="20"/>
              </w:rPr>
            </w:pPr>
          </w:p>
        </w:tc>
      </w:tr>
      <w:tr w:rsidR="00047E68" w:rsidRPr="00047E68" w14:paraId="317FA9D4" w14:textId="7F35D731" w:rsidTr="005E196B">
        <w:tc>
          <w:tcPr>
            <w:tcW w:w="268" w:type="pct"/>
          </w:tcPr>
          <w:p w14:paraId="12C8BEC9"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3.6</w:t>
            </w:r>
          </w:p>
        </w:tc>
        <w:tc>
          <w:tcPr>
            <w:tcW w:w="3529" w:type="pct"/>
          </w:tcPr>
          <w:p w14:paraId="3A4BDDD1" w14:textId="77777777" w:rsidR="00047E68" w:rsidRPr="00047E68" w:rsidRDefault="00047E68" w:rsidP="00CA547D">
            <w:pPr>
              <w:pStyle w:val="Tekstpodstawowy"/>
              <w:spacing w:line="276" w:lineRule="auto"/>
              <w:ind w:right="-57"/>
              <w:jc w:val="both"/>
              <w:rPr>
                <w:rFonts w:ascii="Cambria" w:hAnsi="Cambria" w:cs="Arial"/>
                <w:sz w:val="20"/>
                <w:szCs w:val="20"/>
              </w:rPr>
            </w:pPr>
            <w:r w:rsidRPr="00047E68">
              <w:rPr>
                <w:rFonts w:ascii="Cambria" w:hAnsi="Cambria" w:cs="Arial"/>
                <w:sz w:val="20"/>
                <w:szCs w:val="20"/>
              </w:rPr>
              <w:t xml:space="preserve">Główny wyłącznik oświetlenia skrytek zlokalizowany w kabinie kierowcy. </w:t>
            </w:r>
          </w:p>
          <w:p w14:paraId="0B8968A1"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W kabinie zainstalowany włącznik do  załączenia oświetlenia zewnętrznego, z możliwością sterowania  oświetleniem z tablicy autopompy.</w:t>
            </w:r>
          </w:p>
        </w:tc>
        <w:tc>
          <w:tcPr>
            <w:tcW w:w="506" w:type="pct"/>
          </w:tcPr>
          <w:p w14:paraId="4D1C5562" w14:textId="77777777" w:rsidR="00047E68" w:rsidRPr="00047E68" w:rsidRDefault="00047E68" w:rsidP="00CA547D">
            <w:pPr>
              <w:pStyle w:val="Tekstpodstawowy"/>
              <w:spacing w:line="276" w:lineRule="auto"/>
              <w:ind w:right="-57"/>
              <w:jc w:val="both"/>
              <w:rPr>
                <w:rFonts w:ascii="Cambria" w:hAnsi="Cambria" w:cs="Arial"/>
                <w:sz w:val="20"/>
                <w:szCs w:val="20"/>
              </w:rPr>
            </w:pPr>
          </w:p>
        </w:tc>
        <w:tc>
          <w:tcPr>
            <w:tcW w:w="697" w:type="pct"/>
          </w:tcPr>
          <w:p w14:paraId="4F8D60B8" w14:textId="77777777" w:rsidR="00047E68" w:rsidRPr="00047E68" w:rsidRDefault="00047E68" w:rsidP="00CA547D">
            <w:pPr>
              <w:pStyle w:val="Tekstpodstawowy"/>
              <w:spacing w:line="276" w:lineRule="auto"/>
              <w:ind w:right="-57"/>
              <w:jc w:val="both"/>
              <w:rPr>
                <w:rFonts w:ascii="Cambria" w:hAnsi="Cambria" w:cs="Arial"/>
                <w:sz w:val="20"/>
                <w:szCs w:val="20"/>
              </w:rPr>
            </w:pPr>
          </w:p>
        </w:tc>
      </w:tr>
      <w:tr w:rsidR="00047E68" w:rsidRPr="00047E68" w14:paraId="16CFA0D1" w14:textId="7DC45EAA" w:rsidTr="005E196B">
        <w:tc>
          <w:tcPr>
            <w:tcW w:w="268" w:type="pct"/>
          </w:tcPr>
          <w:p w14:paraId="09A2EC7B"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3.7</w:t>
            </w:r>
          </w:p>
        </w:tc>
        <w:tc>
          <w:tcPr>
            <w:tcW w:w="3529" w:type="pct"/>
          </w:tcPr>
          <w:p w14:paraId="4A56E294" w14:textId="77777777"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alarmem świetlnym oraz słownym „otwarte podesty”.  </w:t>
            </w:r>
          </w:p>
          <w:p w14:paraId="023F34F1" w14:textId="77777777" w:rsidR="00047E68" w:rsidRPr="00047E68" w:rsidRDefault="00047E68" w:rsidP="00CA547D">
            <w:pPr>
              <w:tabs>
                <w:tab w:val="left" w:pos="312"/>
                <w:tab w:val="left" w:pos="921"/>
                <w:tab w:val="left" w:pos="6513"/>
                <w:tab w:val="left" w:pos="8543"/>
                <w:tab w:val="left" w:pos="14730"/>
              </w:tabs>
              <w:spacing w:line="276" w:lineRule="auto"/>
              <w:jc w:val="both"/>
              <w:rPr>
                <w:rFonts w:ascii="Cambria" w:hAnsi="Cambria" w:cs="Arial"/>
                <w:sz w:val="20"/>
                <w:szCs w:val="20"/>
              </w:rPr>
            </w:pPr>
            <w:r w:rsidRPr="00047E68">
              <w:rPr>
                <w:rFonts w:ascii="Cambria" w:hAnsi="Cambria" w:cs="Arial"/>
                <w:sz w:val="20"/>
                <w:szCs w:val="20"/>
              </w:rPr>
              <w:t xml:space="preserve">-Dodatkowo wymagane podesty ze wspomaganym systemem teleskopowym pod wszystkimi schowkami bocznymi zabudowy, w tym nad kołami tylnymi. </w:t>
            </w:r>
          </w:p>
          <w:p w14:paraId="4DDEA79D" w14:textId="0E524B5B"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-Wszystkie podesty boczne ,otwierane wyposażone w oświetlenie ostrzegawcze, migające, żółte lub  pomarańczowe , umieszczone na bokach poprzecznych każdego podestu, załączane po otwarciu podestu. Boki podestów oklejone biało-czerwoną, odblaskową taśmą ostrzegawczą.</w:t>
            </w:r>
          </w:p>
          <w:p w14:paraId="71D1165D" w14:textId="77777777" w:rsidR="00047E68" w:rsidRPr="00047E68" w:rsidRDefault="00047E68" w:rsidP="00CA547D">
            <w:pPr>
              <w:tabs>
                <w:tab w:val="left" w:pos="312"/>
                <w:tab w:val="left" w:pos="921"/>
                <w:tab w:val="left" w:pos="6513"/>
                <w:tab w:val="left" w:pos="8543"/>
                <w:tab w:val="left" w:pos="14730"/>
              </w:tabs>
              <w:spacing w:line="276" w:lineRule="auto"/>
              <w:jc w:val="both"/>
              <w:rPr>
                <w:rFonts w:ascii="Cambria" w:hAnsi="Cambria" w:cs="Arial"/>
                <w:sz w:val="20"/>
                <w:szCs w:val="20"/>
              </w:rPr>
            </w:pPr>
          </w:p>
          <w:p w14:paraId="7D53E6F1" w14:textId="515E5B59"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-Dolne podesty odchylane, powinny być blokowane po zamknięciu przez opuszczone żaluzje, uniemożliwiające otwarcie podczas jazdy</w:t>
            </w:r>
            <w:r w:rsidRPr="00047E68">
              <w:rPr>
                <w:rFonts w:ascii="Cambria" w:hAnsi="Cambria" w:cs="Arial"/>
                <w:b/>
                <w:bCs/>
                <w:sz w:val="20"/>
                <w:szCs w:val="20"/>
              </w:rPr>
              <w:t xml:space="preserve">. </w:t>
            </w:r>
            <w:r w:rsidRPr="00047E68">
              <w:rPr>
                <w:rFonts w:ascii="Cambria" w:hAnsi="Cambria" w:cs="Arial"/>
                <w:sz w:val="20"/>
                <w:szCs w:val="20"/>
              </w:rPr>
              <w:t xml:space="preserve">  </w:t>
            </w:r>
          </w:p>
        </w:tc>
        <w:tc>
          <w:tcPr>
            <w:tcW w:w="506" w:type="pct"/>
          </w:tcPr>
          <w:p w14:paraId="6E54219D" w14:textId="77777777" w:rsidR="00047E68" w:rsidRPr="00047E68" w:rsidRDefault="00047E68" w:rsidP="00CA547D">
            <w:pPr>
              <w:pStyle w:val="Default"/>
              <w:spacing w:line="276" w:lineRule="auto"/>
              <w:jc w:val="both"/>
              <w:rPr>
                <w:rFonts w:ascii="Cambria" w:hAnsi="Cambria" w:cs="Arial"/>
                <w:color w:val="auto"/>
                <w:sz w:val="20"/>
                <w:szCs w:val="20"/>
              </w:rPr>
            </w:pPr>
          </w:p>
        </w:tc>
        <w:tc>
          <w:tcPr>
            <w:tcW w:w="697" w:type="pct"/>
          </w:tcPr>
          <w:p w14:paraId="71708835" w14:textId="77777777" w:rsidR="00047E68" w:rsidRPr="00047E68" w:rsidRDefault="00047E68" w:rsidP="00CA547D">
            <w:pPr>
              <w:pStyle w:val="Default"/>
              <w:spacing w:line="276" w:lineRule="auto"/>
              <w:jc w:val="both"/>
              <w:rPr>
                <w:rFonts w:ascii="Cambria" w:hAnsi="Cambria" w:cs="Arial"/>
                <w:color w:val="auto"/>
                <w:sz w:val="20"/>
                <w:szCs w:val="20"/>
              </w:rPr>
            </w:pPr>
          </w:p>
        </w:tc>
      </w:tr>
      <w:tr w:rsidR="00047E68" w:rsidRPr="00047E68" w14:paraId="0C917C36" w14:textId="05263B30" w:rsidTr="005E196B">
        <w:tc>
          <w:tcPr>
            <w:tcW w:w="268" w:type="pct"/>
          </w:tcPr>
          <w:p w14:paraId="36592FBE"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3.8</w:t>
            </w:r>
          </w:p>
        </w:tc>
        <w:tc>
          <w:tcPr>
            <w:tcW w:w="3529" w:type="pct"/>
          </w:tcPr>
          <w:p w14:paraId="1689603F" w14:textId="77777777" w:rsidR="00047E68" w:rsidRPr="00047E68" w:rsidRDefault="00047E68" w:rsidP="00CA547D">
            <w:pPr>
              <w:autoSpaceDE w:val="0"/>
              <w:spacing w:line="276" w:lineRule="auto"/>
              <w:jc w:val="both"/>
              <w:rPr>
                <w:rFonts w:ascii="Cambria" w:hAnsi="Cambria" w:cs="Arial"/>
                <w:sz w:val="20"/>
                <w:szCs w:val="20"/>
              </w:rPr>
            </w:pPr>
            <w:r w:rsidRPr="00047E68">
              <w:rPr>
                <w:rFonts w:ascii="Cambria" w:hAnsi="Cambria" w:cs="Arial"/>
                <w:sz w:val="20"/>
                <w:szCs w:val="20"/>
              </w:rPr>
              <w:t>1) Przedziały sprzętowe za kabiną pojazdu, wykonane w formie przelotowej, zapewniającej  dodatkową przestrzeń na przewożenie sprzętu. Poprzecznie do osi pojazdu, dostępne tak z jednej jak i z drugiej strony  nadwozia. Środkowa część o szerokości przelotu z obu stron, po min 600 mm.</w:t>
            </w:r>
          </w:p>
          <w:p w14:paraId="2F3E0AA8" w14:textId="77777777" w:rsidR="00047E68" w:rsidRPr="00047E68" w:rsidRDefault="00047E68" w:rsidP="00CA547D">
            <w:pPr>
              <w:autoSpaceDE w:val="0"/>
              <w:spacing w:line="276" w:lineRule="auto"/>
              <w:jc w:val="both"/>
              <w:rPr>
                <w:rFonts w:ascii="Cambria" w:hAnsi="Cambria" w:cs="Arial"/>
                <w:sz w:val="20"/>
                <w:szCs w:val="20"/>
              </w:rPr>
            </w:pPr>
          </w:p>
          <w:p w14:paraId="7A2BAA97" w14:textId="77777777" w:rsidR="00047E68" w:rsidRPr="00047E68" w:rsidRDefault="00047E68" w:rsidP="00CA547D">
            <w:pPr>
              <w:autoSpaceDE w:val="0"/>
              <w:spacing w:line="276" w:lineRule="auto"/>
              <w:jc w:val="both"/>
              <w:rPr>
                <w:rFonts w:ascii="Cambria" w:hAnsi="Cambria" w:cs="Arial"/>
                <w:sz w:val="20"/>
                <w:szCs w:val="20"/>
              </w:rPr>
            </w:pPr>
            <w:r w:rsidRPr="00047E68">
              <w:rPr>
                <w:rFonts w:ascii="Cambria" w:hAnsi="Cambria" w:cs="Arial"/>
                <w:sz w:val="20"/>
                <w:szCs w:val="20"/>
              </w:rPr>
              <w:t>Przedziały sprzętowe  wyposażone w regały, w półki. z regulacją  wysokości Wszystkie półki w zabudowie wykonane  w systemie z możliwością regulacji położenia wysokości półek.</w:t>
            </w:r>
          </w:p>
          <w:p w14:paraId="783C61B5" w14:textId="3C5181D4" w:rsidR="00047E68" w:rsidRPr="00047E68" w:rsidRDefault="00047E68" w:rsidP="00CA547D">
            <w:pPr>
              <w:autoSpaceDE w:val="0"/>
              <w:spacing w:line="276" w:lineRule="auto"/>
              <w:jc w:val="both"/>
              <w:rPr>
                <w:rFonts w:ascii="Cambria" w:hAnsi="Cambria" w:cs="Arial"/>
                <w:sz w:val="20"/>
                <w:szCs w:val="20"/>
              </w:rPr>
            </w:pPr>
            <w:r w:rsidRPr="00047E68">
              <w:rPr>
                <w:rFonts w:ascii="Cambria" w:hAnsi="Cambria" w:cs="Arial"/>
                <w:sz w:val="20"/>
                <w:szCs w:val="20"/>
              </w:rPr>
              <w:t>W przedniej skrytce  z lewej strony, wymagane wykonanie i zamontowanie, na całą możliwą wysokość i możliwą szerokość  skrytki,  dużego obrotowego pionowego, otwieranego regału, wyposażonego w regulowane półki.</w:t>
            </w:r>
          </w:p>
          <w:p w14:paraId="3F7D4A86" w14:textId="3E556E7C" w:rsidR="00047E68" w:rsidRPr="00047E68" w:rsidRDefault="00047E68" w:rsidP="00CA547D">
            <w:pPr>
              <w:pStyle w:val="Tekstprzypisukocowego"/>
              <w:tabs>
                <w:tab w:val="left" w:pos="175"/>
              </w:tabs>
              <w:spacing w:line="276" w:lineRule="auto"/>
              <w:jc w:val="both"/>
              <w:rPr>
                <w:rFonts w:ascii="Cambria" w:hAnsi="Cambria" w:cs="Arial"/>
              </w:rPr>
            </w:pPr>
            <w:r w:rsidRPr="00047E68">
              <w:rPr>
                <w:rFonts w:ascii="Cambria" w:hAnsi="Cambria" w:cs="Arial"/>
              </w:rPr>
              <w:t xml:space="preserve">Regał obrotowy umożliwia dostęp do  zamontowanego na nim sprzętu z 3 stron po otwarciu.  </w:t>
            </w:r>
          </w:p>
          <w:p w14:paraId="44A0D491" w14:textId="77777777" w:rsidR="00047E68" w:rsidRPr="00047E68" w:rsidRDefault="00047E68" w:rsidP="00CA547D">
            <w:pPr>
              <w:pStyle w:val="Tekstprzypisukocowego"/>
              <w:tabs>
                <w:tab w:val="left" w:pos="175"/>
              </w:tabs>
              <w:spacing w:line="276" w:lineRule="auto"/>
              <w:jc w:val="both"/>
              <w:rPr>
                <w:rFonts w:ascii="Cambria" w:hAnsi="Cambria" w:cs="Arial"/>
              </w:rPr>
            </w:pPr>
          </w:p>
          <w:p w14:paraId="69078901" w14:textId="77777777" w:rsidR="00047E68" w:rsidRPr="00047E68" w:rsidRDefault="00047E68" w:rsidP="00CA547D">
            <w:pPr>
              <w:pStyle w:val="Tekstprzypisukocowego"/>
              <w:tabs>
                <w:tab w:val="left" w:pos="175"/>
              </w:tabs>
              <w:spacing w:line="276" w:lineRule="auto"/>
              <w:jc w:val="both"/>
              <w:rPr>
                <w:rFonts w:ascii="Cambria" w:hAnsi="Cambria" w:cs="Arial"/>
              </w:rPr>
            </w:pPr>
            <w:r w:rsidRPr="00047E68">
              <w:rPr>
                <w:rFonts w:ascii="Cambria" w:hAnsi="Cambria" w:cs="Arial"/>
              </w:rPr>
              <w:t xml:space="preserve">W przedniej skrytce od strony kierowcy regał dzielony na dwie części, każda cześć: górna i dolna z  możliwością niezależnego obrotu przy otwieraniu oraz niezależną blokadą każdej części po otwarciu. </w:t>
            </w:r>
          </w:p>
          <w:p w14:paraId="611FCC65" w14:textId="77777777" w:rsidR="00047E68" w:rsidRPr="00047E68" w:rsidRDefault="00047E68" w:rsidP="00CA547D">
            <w:pPr>
              <w:autoSpaceDE w:val="0"/>
              <w:spacing w:line="276" w:lineRule="auto"/>
              <w:jc w:val="both"/>
              <w:rPr>
                <w:rFonts w:ascii="Cambria" w:hAnsi="Cambria" w:cs="Arial"/>
                <w:sz w:val="20"/>
                <w:szCs w:val="20"/>
              </w:rPr>
            </w:pPr>
          </w:p>
          <w:p w14:paraId="1BF12126" w14:textId="1CB6DB93" w:rsidR="00047E68" w:rsidRPr="00047E68" w:rsidRDefault="00047E68" w:rsidP="00CA547D">
            <w:pPr>
              <w:autoSpaceDE w:val="0"/>
              <w:spacing w:line="276" w:lineRule="auto"/>
              <w:jc w:val="both"/>
              <w:rPr>
                <w:rFonts w:ascii="Cambria" w:hAnsi="Cambria" w:cs="Arial"/>
                <w:color w:val="FF0000"/>
                <w:sz w:val="20"/>
                <w:szCs w:val="20"/>
              </w:rPr>
            </w:pPr>
            <w:r w:rsidRPr="00047E68">
              <w:rPr>
                <w:rFonts w:ascii="Cambria" w:hAnsi="Cambria" w:cs="Arial"/>
                <w:sz w:val="20"/>
                <w:szCs w:val="20"/>
              </w:rPr>
              <w:t xml:space="preserve"> Regał obrotowy po otwarciu umożliwia dostęp do przedniej środkowej przelotowej części nadwozia wyposażonej w mocowania na sprzęt oraz zamykane pojemniki-skrzynki. Sprzęt, ilość i rozmiar pojemników zostanie określony przez Zamawiającego na etapie realizacji.</w:t>
            </w:r>
          </w:p>
        </w:tc>
        <w:tc>
          <w:tcPr>
            <w:tcW w:w="506" w:type="pct"/>
          </w:tcPr>
          <w:p w14:paraId="3BDECBCA" w14:textId="77777777" w:rsidR="00047E68" w:rsidRPr="00047E68" w:rsidRDefault="00047E68" w:rsidP="00CA547D">
            <w:pPr>
              <w:autoSpaceDE w:val="0"/>
              <w:spacing w:line="276" w:lineRule="auto"/>
              <w:jc w:val="both"/>
              <w:rPr>
                <w:rFonts w:ascii="Cambria" w:hAnsi="Cambria" w:cs="Arial"/>
                <w:sz w:val="20"/>
                <w:szCs w:val="20"/>
              </w:rPr>
            </w:pPr>
          </w:p>
        </w:tc>
        <w:tc>
          <w:tcPr>
            <w:tcW w:w="697" w:type="pct"/>
          </w:tcPr>
          <w:p w14:paraId="26B96380" w14:textId="77777777" w:rsidR="00047E68" w:rsidRPr="00047E68" w:rsidRDefault="00047E68" w:rsidP="00CA547D">
            <w:pPr>
              <w:autoSpaceDE w:val="0"/>
              <w:spacing w:line="276" w:lineRule="auto"/>
              <w:jc w:val="both"/>
              <w:rPr>
                <w:rFonts w:ascii="Cambria" w:hAnsi="Cambria" w:cs="Arial"/>
                <w:sz w:val="20"/>
                <w:szCs w:val="20"/>
              </w:rPr>
            </w:pPr>
          </w:p>
        </w:tc>
      </w:tr>
      <w:tr w:rsidR="00047E68" w:rsidRPr="00047E68" w14:paraId="33473F4B" w14:textId="312AEEC8" w:rsidTr="005E196B">
        <w:tc>
          <w:tcPr>
            <w:tcW w:w="268" w:type="pct"/>
          </w:tcPr>
          <w:p w14:paraId="4456C915"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3.9</w:t>
            </w:r>
          </w:p>
        </w:tc>
        <w:tc>
          <w:tcPr>
            <w:tcW w:w="3529" w:type="pct"/>
          </w:tcPr>
          <w:p w14:paraId="506CFD93" w14:textId="2AC9376A" w:rsidR="00047E68" w:rsidRPr="00047E68" w:rsidRDefault="00047E68" w:rsidP="00CA547D">
            <w:pPr>
              <w:autoSpaceDE w:val="0"/>
              <w:spacing w:line="276" w:lineRule="auto"/>
              <w:jc w:val="both"/>
              <w:rPr>
                <w:rFonts w:ascii="Cambria" w:hAnsi="Cambria" w:cs="Arial"/>
                <w:sz w:val="20"/>
                <w:szCs w:val="20"/>
              </w:rPr>
            </w:pPr>
            <w:r w:rsidRPr="00047E68">
              <w:rPr>
                <w:rFonts w:ascii="Cambria" w:hAnsi="Cambria" w:cs="Arial"/>
                <w:sz w:val="20"/>
                <w:szCs w:val="20"/>
              </w:rPr>
              <w:t xml:space="preserve">W zabudowie pożarniczej, pełne ścianki wewnętrzne (działowe) pomiędzy schowkami bocznymi nadwozia. </w:t>
            </w:r>
          </w:p>
          <w:p w14:paraId="0048CD2B" w14:textId="77777777" w:rsidR="00047E68" w:rsidRPr="00047E68" w:rsidRDefault="00047E68" w:rsidP="00CA547D">
            <w:pPr>
              <w:autoSpaceDE w:val="0"/>
              <w:spacing w:line="276" w:lineRule="auto"/>
              <w:jc w:val="both"/>
              <w:rPr>
                <w:rFonts w:ascii="Cambria" w:hAnsi="Cambria" w:cs="Arial"/>
                <w:sz w:val="20"/>
                <w:szCs w:val="20"/>
              </w:rPr>
            </w:pPr>
            <w:r w:rsidRPr="00047E68">
              <w:rPr>
                <w:rFonts w:ascii="Cambria" w:hAnsi="Cambria" w:cs="Arial"/>
                <w:sz w:val="20"/>
                <w:szCs w:val="20"/>
              </w:rPr>
              <w:t>W skrytkach zamontowany system regulacji położenia wysokości półek.</w:t>
            </w:r>
          </w:p>
          <w:p w14:paraId="03F39928" w14:textId="77777777" w:rsidR="00047E68" w:rsidRPr="00047E68" w:rsidRDefault="00047E68" w:rsidP="00CA547D">
            <w:pPr>
              <w:autoSpaceDE w:val="0"/>
              <w:spacing w:line="276" w:lineRule="auto"/>
              <w:jc w:val="both"/>
              <w:rPr>
                <w:rFonts w:ascii="Cambria" w:hAnsi="Cambria" w:cs="Arial"/>
                <w:sz w:val="20"/>
                <w:szCs w:val="20"/>
              </w:rPr>
            </w:pPr>
            <w:r w:rsidRPr="00047E68">
              <w:rPr>
                <w:rFonts w:ascii="Cambria" w:hAnsi="Cambria" w:cs="Arial"/>
                <w:sz w:val="20"/>
                <w:szCs w:val="20"/>
              </w:rPr>
              <w:t>Nie dopuszcza się schowków z przelotem bocznym na całej długości nadwozia.</w:t>
            </w:r>
          </w:p>
        </w:tc>
        <w:tc>
          <w:tcPr>
            <w:tcW w:w="506" w:type="pct"/>
          </w:tcPr>
          <w:p w14:paraId="54F4CD8E" w14:textId="77777777" w:rsidR="00047E68" w:rsidRPr="00047E68" w:rsidRDefault="00047E68" w:rsidP="00CA547D">
            <w:pPr>
              <w:autoSpaceDE w:val="0"/>
              <w:spacing w:line="276" w:lineRule="auto"/>
              <w:jc w:val="both"/>
              <w:rPr>
                <w:rFonts w:ascii="Cambria" w:hAnsi="Cambria" w:cs="Arial"/>
                <w:sz w:val="20"/>
                <w:szCs w:val="20"/>
              </w:rPr>
            </w:pPr>
          </w:p>
        </w:tc>
        <w:tc>
          <w:tcPr>
            <w:tcW w:w="697" w:type="pct"/>
          </w:tcPr>
          <w:p w14:paraId="57173ADB" w14:textId="77777777" w:rsidR="00047E68" w:rsidRPr="00047E68" w:rsidRDefault="00047E68" w:rsidP="00CA547D">
            <w:pPr>
              <w:autoSpaceDE w:val="0"/>
              <w:spacing w:line="276" w:lineRule="auto"/>
              <w:jc w:val="both"/>
              <w:rPr>
                <w:rFonts w:ascii="Cambria" w:hAnsi="Cambria" w:cs="Arial"/>
                <w:sz w:val="20"/>
                <w:szCs w:val="20"/>
              </w:rPr>
            </w:pPr>
          </w:p>
        </w:tc>
      </w:tr>
      <w:tr w:rsidR="00047E68" w:rsidRPr="00047E68" w14:paraId="711EF2F3" w14:textId="3139D959" w:rsidTr="005E196B">
        <w:tc>
          <w:tcPr>
            <w:tcW w:w="268" w:type="pct"/>
          </w:tcPr>
          <w:p w14:paraId="4F53E517"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3.10</w:t>
            </w:r>
          </w:p>
        </w:tc>
        <w:tc>
          <w:tcPr>
            <w:tcW w:w="3529" w:type="pct"/>
          </w:tcPr>
          <w:p w14:paraId="608889E5" w14:textId="15BD6BA4" w:rsidR="00047E68" w:rsidRPr="00047E68" w:rsidRDefault="00047E68" w:rsidP="00CA547D">
            <w:pPr>
              <w:autoSpaceDE w:val="0"/>
              <w:spacing w:line="276" w:lineRule="auto"/>
              <w:jc w:val="both"/>
              <w:rPr>
                <w:rFonts w:ascii="Cambria" w:hAnsi="Cambria" w:cs="Arial"/>
                <w:sz w:val="20"/>
                <w:szCs w:val="20"/>
              </w:rPr>
            </w:pPr>
            <w:r w:rsidRPr="00047E68">
              <w:rPr>
                <w:rFonts w:ascii="Cambria" w:hAnsi="Cambria" w:cs="Arial"/>
                <w:sz w:val="20"/>
                <w:szCs w:val="20"/>
              </w:rPr>
              <w:t>Tylna ściana  nadwozia wykonana z materiałów kompozytowych. Ukształtowana profilowo  z przetłoczeniami w celu umiejscowienia lamp tylnych górnych, lamp zespolonych tylnych, fali świetlnej, lampy cofania, kamery cofania,  uchwytów do trzymania. W lewej dolnej części ściany zamontowany zewnętrzny uchwyt na stożki sygnalizacyjne. Uchwyt pomalowany na kolor czarny/szary.</w:t>
            </w:r>
          </w:p>
        </w:tc>
        <w:tc>
          <w:tcPr>
            <w:tcW w:w="506" w:type="pct"/>
          </w:tcPr>
          <w:p w14:paraId="6DF66B3A" w14:textId="77777777" w:rsidR="00047E68" w:rsidRPr="00047E68" w:rsidRDefault="00047E68" w:rsidP="00CA547D">
            <w:pPr>
              <w:autoSpaceDE w:val="0"/>
              <w:spacing w:line="276" w:lineRule="auto"/>
              <w:jc w:val="both"/>
              <w:rPr>
                <w:rFonts w:ascii="Cambria" w:hAnsi="Cambria" w:cs="Arial"/>
                <w:sz w:val="20"/>
                <w:szCs w:val="20"/>
              </w:rPr>
            </w:pPr>
          </w:p>
        </w:tc>
        <w:tc>
          <w:tcPr>
            <w:tcW w:w="697" w:type="pct"/>
          </w:tcPr>
          <w:p w14:paraId="1353F37E" w14:textId="77777777" w:rsidR="00047E68" w:rsidRPr="00047E68" w:rsidRDefault="00047E68" w:rsidP="00CA547D">
            <w:pPr>
              <w:autoSpaceDE w:val="0"/>
              <w:spacing w:line="276" w:lineRule="auto"/>
              <w:jc w:val="both"/>
              <w:rPr>
                <w:rFonts w:ascii="Cambria" w:hAnsi="Cambria" w:cs="Arial"/>
                <w:sz w:val="20"/>
                <w:szCs w:val="20"/>
              </w:rPr>
            </w:pPr>
          </w:p>
        </w:tc>
      </w:tr>
      <w:tr w:rsidR="00047E68" w:rsidRPr="00047E68" w14:paraId="4C568BED" w14:textId="16B0D92E" w:rsidTr="005E196B">
        <w:tc>
          <w:tcPr>
            <w:tcW w:w="268" w:type="pct"/>
          </w:tcPr>
          <w:p w14:paraId="4B5B4F89"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3.11</w:t>
            </w:r>
          </w:p>
        </w:tc>
        <w:tc>
          <w:tcPr>
            <w:tcW w:w="3529" w:type="pct"/>
          </w:tcPr>
          <w:p w14:paraId="09070CF8" w14:textId="77777777"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 xml:space="preserve">W nadwoziu, montaż w lewej środkowej skrytce, dodatkowego otwieranego regału obrotowego, dwustronnego, na całą wysokość i szerokość skrytki. </w:t>
            </w:r>
          </w:p>
          <w:p w14:paraId="6E894388" w14:textId="77777777"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 xml:space="preserve">Od strony wewnętrznej regał z regulowanymi półkami, do montażu sprzętu  spalinowego tj. pilarki, przecinarki, itp. Od strony zewnętrznej regał z uchwytami w pozycji pionowej do montażu podręcznego sprzętu burzącego </w:t>
            </w:r>
            <w:proofErr w:type="spellStart"/>
            <w:r w:rsidRPr="00047E68">
              <w:rPr>
                <w:rFonts w:ascii="Cambria" w:hAnsi="Cambria" w:cs="Arial"/>
                <w:color w:val="auto"/>
                <w:sz w:val="20"/>
                <w:szCs w:val="20"/>
              </w:rPr>
              <w:t>tj</w:t>
            </w:r>
            <w:proofErr w:type="spellEnd"/>
            <w:r w:rsidRPr="00047E68">
              <w:rPr>
                <w:rFonts w:ascii="Cambria" w:hAnsi="Cambria" w:cs="Arial"/>
                <w:color w:val="auto"/>
                <w:sz w:val="20"/>
                <w:szCs w:val="20"/>
              </w:rPr>
              <w:t xml:space="preserve">, łomy, </w:t>
            </w:r>
            <w:proofErr w:type="spellStart"/>
            <w:r w:rsidRPr="00047E68">
              <w:rPr>
                <w:rFonts w:ascii="Cambria" w:hAnsi="Cambria" w:cs="Arial"/>
                <w:color w:val="auto"/>
                <w:sz w:val="20"/>
                <w:szCs w:val="20"/>
              </w:rPr>
              <w:t>łomo</w:t>
            </w:r>
            <w:proofErr w:type="spellEnd"/>
            <w:r w:rsidRPr="00047E68">
              <w:rPr>
                <w:rFonts w:ascii="Cambria" w:hAnsi="Cambria" w:cs="Arial"/>
                <w:color w:val="auto"/>
                <w:sz w:val="20"/>
                <w:szCs w:val="20"/>
              </w:rPr>
              <w:t xml:space="preserve">-wyciągacze, młotki, siekiery, nożyce do drutu, </w:t>
            </w:r>
            <w:proofErr w:type="spellStart"/>
            <w:r w:rsidRPr="00047E68">
              <w:rPr>
                <w:rFonts w:ascii="Cambria" w:hAnsi="Cambria" w:cs="Arial"/>
                <w:color w:val="auto"/>
                <w:sz w:val="20"/>
                <w:szCs w:val="20"/>
              </w:rPr>
              <w:t>hooligany</w:t>
            </w:r>
            <w:proofErr w:type="spellEnd"/>
            <w:r w:rsidRPr="00047E68">
              <w:rPr>
                <w:rFonts w:ascii="Cambria" w:hAnsi="Cambria" w:cs="Arial"/>
                <w:color w:val="auto"/>
                <w:sz w:val="20"/>
                <w:szCs w:val="20"/>
              </w:rPr>
              <w:t xml:space="preserve">, </w:t>
            </w:r>
            <w:proofErr w:type="spellStart"/>
            <w:r w:rsidRPr="00047E68">
              <w:rPr>
                <w:rFonts w:ascii="Cambria" w:hAnsi="Cambria" w:cs="Arial"/>
                <w:color w:val="auto"/>
                <w:sz w:val="20"/>
                <w:szCs w:val="20"/>
              </w:rPr>
              <w:t>itp</w:t>
            </w:r>
            <w:proofErr w:type="spellEnd"/>
            <w:r w:rsidRPr="00047E68">
              <w:rPr>
                <w:rFonts w:ascii="Cambria" w:hAnsi="Cambria" w:cs="Arial"/>
                <w:color w:val="auto"/>
                <w:sz w:val="20"/>
                <w:szCs w:val="20"/>
              </w:rPr>
              <w:t xml:space="preserve"> </w:t>
            </w:r>
          </w:p>
          <w:p w14:paraId="22F0B683" w14:textId="77777777" w:rsidR="00047E68" w:rsidRPr="00047E68" w:rsidRDefault="00047E68" w:rsidP="00CA547D">
            <w:pPr>
              <w:pStyle w:val="Default"/>
              <w:spacing w:line="276" w:lineRule="auto"/>
              <w:jc w:val="both"/>
              <w:rPr>
                <w:rFonts w:ascii="Cambria" w:hAnsi="Cambria" w:cs="Arial"/>
                <w:color w:val="auto"/>
                <w:sz w:val="20"/>
                <w:szCs w:val="20"/>
              </w:rPr>
            </w:pPr>
          </w:p>
          <w:p w14:paraId="07968E0B" w14:textId="14A25F18" w:rsidR="00047E68" w:rsidRPr="00047E68" w:rsidRDefault="00047E68" w:rsidP="00CA547D">
            <w:pPr>
              <w:spacing w:line="276" w:lineRule="auto"/>
              <w:rPr>
                <w:rFonts w:ascii="Cambria" w:hAnsi="Cambria" w:cs="Arial"/>
                <w:sz w:val="20"/>
                <w:szCs w:val="20"/>
              </w:rPr>
            </w:pPr>
            <w:r w:rsidRPr="00047E68">
              <w:rPr>
                <w:rFonts w:ascii="Cambria" w:hAnsi="Cambria" w:cs="Arial"/>
                <w:sz w:val="20"/>
                <w:szCs w:val="20"/>
              </w:rPr>
              <w:t>W nadwoziu, montaż w prawej środkowej skrytce, mocowań na węże tłoczne:</w:t>
            </w:r>
            <w:r w:rsidRPr="00047E68">
              <w:rPr>
                <w:rFonts w:ascii="Cambria" w:hAnsi="Cambria" w:cs="Arial"/>
                <w:sz w:val="20"/>
                <w:szCs w:val="20"/>
              </w:rPr>
              <w:br/>
              <w:t xml:space="preserve">-Ø75- min. 8 </w:t>
            </w:r>
            <w:proofErr w:type="spellStart"/>
            <w:r w:rsidRPr="00047E68">
              <w:rPr>
                <w:rFonts w:ascii="Cambria" w:hAnsi="Cambria" w:cs="Arial"/>
                <w:sz w:val="20"/>
                <w:szCs w:val="20"/>
              </w:rPr>
              <w:t>szt</w:t>
            </w:r>
            <w:proofErr w:type="spellEnd"/>
            <w:r w:rsidRPr="00047E68">
              <w:rPr>
                <w:rFonts w:ascii="Cambria" w:hAnsi="Cambria" w:cs="Arial"/>
                <w:sz w:val="20"/>
                <w:szCs w:val="20"/>
              </w:rPr>
              <w:t>; - zabezpieczone pasami zapinanymi na rzep.</w:t>
            </w:r>
            <w:r w:rsidRPr="00047E68">
              <w:rPr>
                <w:rFonts w:ascii="Cambria" w:hAnsi="Cambria" w:cs="Arial"/>
                <w:sz w:val="20"/>
                <w:szCs w:val="20"/>
              </w:rPr>
              <w:br/>
              <w:t xml:space="preserve">-Ø52- min. 10 </w:t>
            </w:r>
            <w:proofErr w:type="spellStart"/>
            <w:r w:rsidRPr="00047E68">
              <w:rPr>
                <w:rFonts w:ascii="Cambria" w:hAnsi="Cambria" w:cs="Arial"/>
                <w:sz w:val="20"/>
                <w:szCs w:val="20"/>
              </w:rPr>
              <w:t>szt</w:t>
            </w:r>
            <w:proofErr w:type="spellEnd"/>
            <w:r w:rsidRPr="00047E68">
              <w:rPr>
                <w:rFonts w:ascii="Cambria" w:hAnsi="Cambria" w:cs="Arial"/>
                <w:sz w:val="20"/>
                <w:szCs w:val="20"/>
              </w:rPr>
              <w:t>; - zabezpieczone pasami zapinanymi na rzep.</w:t>
            </w:r>
          </w:p>
          <w:p w14:paraId="49D484AC" w14:textId="77777777" w:rsidR="00047E68" w:rsidRPr="00047E68" w:rsidRDefault="00047E68" w:rsidP="00CA547D">
            <w:pPr>
              <w:spacing w:line="276" w:lineRule="auto"/>
              <w:rPr>
                <w:rFonts w:ascii="Cambria" w:hAnsi="Cambria" w:cs="Arial"/>
                <w:sz w:val="20"/>
                <w:szCs w:val="20"/>
              </w:rPr>
            </w:pPr>
            <w:r w:rsidRPr="00047E68">
              <w:rPr>
                <w:rFonts w:ascii="Cambria" w:hAnsi="Cambria" w:cs="Arial"/>
                <w:sz w:val="20"/>
                <w:szCs w:val="20"/>
              </w:rPr>
              <w:t xml:space="preserve">-Ø25- min. 6 </w:t>
            </w:r>
            <w:proofErr w:type="spellStart"/>
            <w:r w:rsidRPr="00047E68">
              <w:rPr>
                <w:rFonts w:ascii="Cambria" w:hAnsi="Cambria" w:cs="Arial"/>
                <w:sz w:val="20"/>
                <w:szCs w:val="20"/>
              </w:rPr>
              <w:t>szt</w:t>
            </w:r>
            <w:proofErr w:type="spellEnd"/>
            <w:r w:rsidRPr="00047E68">
              <w:rPr>
                <w:rFonts w:ascii="Cambria" w:hAnsi="Cambria" w:cs="Arial"/>
                <w:sz w:val="20"/>
                <w:szCs w:val="20"/>
              </w:rPr>
              <w:t xml:space="preserve">, - zabezpieczone pasami zapinanymi na rzep. </w:t>
            </w:r>
          </w:p>
          <w:p w14:paraId="3D7B969A" w14:textId="0C67CEE1" w:rsidR="00047E68" w:rsidRPr="00047E68" w:rsidRDefault="00047E68" w:rsidP="00CA547D">
            <w:pPr>
              <w:spacing w:line="276" w:lineRule="auto"/>
              <w:rPr>
                <w:rFonts w:ascii="Cambria" w:hAnsi="Cambria" w:cs="Arial"/>
                <w:sz w:val="20"/>
                <w:szCs w:val="20"/>
              </w:rPr>
            </w:pPr>
            <w:r w:rsidRPr="00047E68">
              <w:rPr>
                <w:rFonts w:ascii="Cambria" w:hAnsi="Cambria" w:cs="Arial"/>
                <w:sz w:val="20"/>
                <w:szCs w:val="20"/>
              </w:rPr>
              <w:t xml:space="preserve">W skrytce montaż 3 półek. Dopuszcza się inny sposób montażu uzgodniony na etapie realizacji zamówienia. </w:t>
            </w:r>
          </w:p>
          <w:p w14:paraId="7CD11F72" w14:textId="057854B3" w:rsidR="00047E68" w:rsidRPr="00047E68" w:rsidRDefault="00047E68" w:rsidP="00CA547D">
            <w:pPr>
              <w:spacing w:line="276" w:lineRule="auto"/>
              <w:rPr>
                <w:rFonts w:ascii="Cambria" w:hAnsi="Cambria" w:cs="Arial"/>
                <w:sz w:val="20"/>
                <w:szCs w:val="20"/>
              </w:rPr>
            </w:pPr>
            <w:r w:rsidRPr="00047E68">
              <w:rPr>
                <w:rFonts w:ascii="Cambria" w:hAnsi="Cambria" w:cs="Arial"/>
                <w:sz w:val="20"/>
                <w:szCs w:val="20"/>
              </w:rPr>
              <w:t>W górnej części skrytki montaż min. 2 pojemników-skrzynek wykonanych z tworzywa sztucznego ,o wymiarach nie mniejszych niż 600x400x320, z pokrywami i mechanizmami zamykającymi. Wysokość pojemnika dopasowana do wolnej przestrzeni nad mocowaniami na węże.</w:t>
            </w:r>
          </w:p>
          <w:p w14:paraId="6866904A" w14:textId="1241D66E" w:rsidR="00047E68" w:rsidRPr="00047E68" w:rsidRDefault="00047E68" w:rsidP="00CA547D">
            <w:pPr>
              <w:spacing w:line="276" w:lineRule="auto"/>
              <w:rPr>
                <w:rFonts w:ascii="Cambria" w:hAnsi="Cambria" w:cs="Arial"/>
                <w:sz w:val="20"/>
                <w:szCs w:val="20"/>
              </w:rPr>
            </w:pPr>
            <w:r w:rsidRPr="00047E68">
              <w:rPr>
                <w:rFonts w:ascii="Cambria" w:hAnsi="Cambria" w:cs="Arial"/>
                <w:sz w:val="20"/>
                <w:szCs w:val="20"/>
              </w:rPr>
              <w:t>Nie dopuszcza się wolnych przestrzeni pomiędzy mocowaniem na węże, a stelażem utrzymującym ww. skrzynki.</w:t>
            </w:r>
          </w:p>
          <w:p w14:paraId="1F9C5ADD" w14:textId="156823AD" w:rsidR="00047E68" w:rsidRPr="00047E68" w:rsidRDefault="00047E68" w:rsidP="00CA547D">
            <w:pPr>
              <w:spacing w:line="276" w:lineRule="auto"/>
              <w:rPr>
                <w:rFonts w:ascii="Cambria" w:hAnsi="Cambria" w:cs="Arial"/>
                <w:color w:val="FF0000"/>
                <w:sz w:val="20"/>
                <w:szCs w:val="20"/>
              </w:rPr>
            </w:pPr>
            <w:r w:rsidRPr="00047E68">
              <w:rPr>
                <w:rFonts w:ascii="Cambria" w:hAnsi="Cambria" w:cs="Arial"/>
                <w:sz w:val="20"/>
                <w:szCs w:val="20"/>
              </w:rPr>
              <w:t>Nie dopuszcza się wolnych przestrzeni pomiędzy mocowaniami węży, a boczną ścianą skrytki.</w:t>
            </w:r>
          </w:p>
        </w:tc>
        <w:tc>
          <w:tcPr>
            <w:tcW w:w="506" w:type="pct"/>
          </w:tcPr>
          <w:p w14:paraId="4141EFFD" w14:textId="77777777" w:rsidR="00047E68" w:rsidRPr="00047E68" w:rsidRDefault="00047E68" w:rsidP="00CA547D">
            <w:pPr>
              <w:pStyle w:val="Default"/>
              <w:spacing w:line="276" w:lineRule="auto"/>
              <w:jc w:val="both"/>
              <w:rPr>
                <w:rFonts w:ascii="Cambria" w:hAnsi="Cambria" w:cs="Arial"/>
                <w:color w:val="auto"/>
                <w:sz w:val="20"/>
                <w:szCs w:val="20"/>
              </w:rPr>
            </w:pPr>
          </w:p>
        </w:tc>
        <w:tc>
          <w:tcPr>
            <w:tcW w:w="697" w:type="pct"/>
          </w:tcPr>
          <w:p w14:paraId="19887A3A" w14:textId="77777777" w:rsidR="00047E68" w:rsidRPr="00047E68" w:rsidRDefault="00047E68" w:rsidP="00CA547D">
            <w:pPr>
              <w:pStyle w:val="Default"/>
              <w:spacing w:line="276" w:lineRule="auto"/>
              <w:jc w:val="both"/>
              <w:rPr>
                <w:rFonts w:ascii="Cambria" w:hAnsi="Cambria" w:cs="Arial"/>
                <w:color w:val="auto"/>
                <w:sz w:val="20"/>
                <w:szCs w:val="20"/>
              </w:rPr>
            </w:pPr>
          </w:p>
        </w:tc>
      </w:tr>
      <w:tr w:rsidR="00047E68" w:rsidRPr="00047E68" w14:paraId="5A5C567E" w14:textId="23C5C59C" w:rsidTr="005E196B">
        <w:tc>
          <w:tcPr>
            <w:tcW w:w="268" w:type="pct"/>
          </w:tcPr>
          <w:p w14:paraId="2F42F36B"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3.12</w:t>
            </w:r>
          </w:p>
        </w:tc>
        <w:tc>
          <w:tcPr>
            <w:tcW w:w="3529" w:type="pct"/>
          </w:tcPr>
          <w:p w14:paraId="36810E10" w14:textId="5BA5B580"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bCs/>
                <w:color w:val="auto"/>
                <w:sz w:val="20"/>
                <w:szCs w:val="20"/>
              </w:rPr>
              <w:t xml:space="preserve">Balustrady-relingi, boczne </w:t>
            </w:r>
            <w:r w:rsidRPr="00047E68">
              <w:rPr>
                <w:rFonts w:ascii="Cambria" w:hAnsi="Cambria" w:cs="Arial"/>
                <w:color w:val="auto"/>
                <w:sz w:val="20"/>
                <w:szCs w:val="20"/>
              </w:rPr>
              <w:t xml:space="preserve">dachu wykonane z materiałów kompozytowych jako nierozłączna część z nadbudową pożarniczą, z niezbędnymi elementami  barierki rurowej, o wysokości min </w:t>
            </w:r>
            <w:r w:rsidRPr="00047E68">
              <w:rPr>
                <w:rFonts w:ascii="Cambria" w:hAnsi="Cambria" w:cs="Arial"/>
                <w:bCs/>
                <w:color w:val="auto"/>
                <w:sz w:val="20"/>
                <w:szCs w:val="20"/>
              </w:rPr>
              <w:t>200 mm</w:t>
            </w:r>
            <w:r w:rsidRPr="00047E68">
              <w:rPr>
                <w:rFonts w:ascii="Cambria" w:hAnsi="Cambria" w:cs="Arial"/>
                <w:color w:val="auto"/>
                <w:sz w:val="20"/>
                <w:szCs w:val="20"/>
              </w:rPr>
              <w:t xml:space="preserve">. Na dachu, w barierce-relingu  od </w:t>
            </w:r>
            <w:r w:rsidRPr="00047E68">
              <w:rPr>
                <w:rFonts w:ascii="Cambria" w:hAnsi="Cambria" w:cs="Arial"/>
                <w:bCs/>
                <w:color w:val="auto"/>
                <w:sz w:val="20"/>
                <w:szCs w:val="20"/>
              </w:rPr>
              <w:t>strony wewnętrznej</w:t>
            </w:r>
            <w:r w:rsidRPr="00047E68">
              <w:rPr>
                <w:rFonts w:ascii="Cambria" w:hAnsi="Cambria" w:cs="Arial"/>
                <w:color w:val="auto"/>
                <w:sz w:val="20"/>
                <w:szCs w:val="20"/>
              </w:rPr>
              <w:t>, w elementach</w:t>
            </w:r>
            <w:r w:rsidRPr="00047E68">
              <w:rPr>
                <w:rFonts w:ascii="Cambria" w:hAnsi="Cambria" w:cs="Arial"/>
                <w:bCs/>
                <w:color w:val="auto"/>
                <w:sz w:val="20"/>
                <w:szCs w:val="20"/>
              </w:rPr>
              <w:t xml:space="preserve"> rurowych</w:t>
            </w:r>
            <w:r w:rsidRPr="00047E68">
              <w:rPr>
                <w:rFonts w:ascii="Cambria" w:hAnsi="Cambria" w:cs="Arial"/>
                <w:color w:val="auto"/>
                <w:sz w:val="20"/>
                <w:szCs w:val="20"/>
              </w:rPr>
              <w:t xml:space="preserve">,  zamontowane min. </w:t>
            </w:r>
            <w:r w:rsidRPr="00047E68">
              <w:rPr>
                <w:rFonts w:ascii="Cambria" w:hAnsi="Cambria" w:cs="Arial"/>
                <w:bCs/>
                <w:color w:val="auto"/>
                <w:sz w:val="20"/>
                <w:szCs w:val="20"/>
              </w:rPr>
              <w:t>4 listwy LED</w:t>
            </w:r>
            <w:r w:rsidRPr="00047E68">
              <w:rPr>
                <w:rFonts w:ascii="Cambria" w:hAnsi="Cambria" w:cs="Arial"/>
                <w:color w:val="auto"/>
                <w:sz w:val="20"/>
                <w:szCs w:val="20"/>
              </w:rPr>
              <w:t xml:space="preserve"> o min. </w:t>
            </w:r>
            <w:r w:rsidRPr="00047E68">
              <w:rPr>
                <w:rFonts w:ascii="Cambria" w:hAnsi="Cambria" w:cs="Arial"/>
                <w:bCs/>
                <w:color w:val="auto"/>
                <w:sz w:val="20"/>
                <w:szCs w:val="20"/>
              </w:rPr>
              <w:t>500mm</w:t>
            </w:r>
            <w:r w:rsidRPr="00047E68">
              <w:rPr>
                <w:rFonts w:ascii="Cambria" w:hAnsi="Cambria" w:cs="Arial"/>
                <w:color w:val="auto"/>
                <w:sz w:val="20"/>
                <w:szCs w:val="20"/>
              </w:rPr>
              <w:t xml:space="preserve"> długości , </w:t>
            </w:r>
            <w:r w:rsidRPr="00047E68">
              <w:rPr>
                <w:rFonts w:ascii="Cambria" w:hAnsi="Cambria" w:cs="Arial"/>
                <w:bCs/>
                <w:color w:val="auto"/>
                <w:sz w:val="20"/>
                <w:szCs w:val="20"/>
              </w:rPr>
              <w:t xml:space="preserve">do oświetlenia </w:t>
            </w:r>
            <w:r w:rsidRPr="00047E68">
              <w:rPr>
                <w:rFonts w:ascii="Cambria" w:hAnsi="Cambria" w:cs="Arial"/>
                <w:color w:val="auto"/>
                <w:sz w:val="20"/>
                <w:szCs w:val="20"/>
              </w:rPr>
              <w:t>powierzchn</w:t>
            </w:r>
            <w:r w:rsidRPr="00047E68">
              <w:rPr>
                <w:rFonts w:ascii="Cambria" w:hAnsi="Cambria" w:cs="Arial"/>
                <w:bCs/>
                <w:color w:val="auto"/>
                <w:sz w:val="20"/>
                <w:szCs w:val="20"/>
              </w:rPr>
              <w:t>i</w:t>
            </w:r>
            <w:r w:rsidRPr="00047E68">
              <w:rPr>
                <w:rFonts w:ascii="Cambria" w:hAnsi="Cambria" w:cs="Arial"/>
                <w:color w:val="auto"/>
                <w:sz w:val="20"/>
                <w:szCs w:val="20"/>
              </w:rPr>
              <w:t xml:space="preserve"> </w:t>
            </w:r>
            <w:r w:rsidRPr="00047E68">
              <w:rPr>
                <w:rFonts w:ascii="Cambria" w:hAnsi="Cambria" w:cs="Arial"/>
                <w:bCs/>
                <w:color w:val="auto"/>
                <w:sz w:val="20"/>
                <w:szCs w:val="20"/>
              </w:rPr>
              <w:t xml:space="preserve">dachu </w:t>
            </w:r>
            <w:r w:rsidRPr="00047E68">
              <w:rPr>
                <w:rFonts w:ascii="Cambria" w:hAnsi="Cambria" w:cs="Arial"/>
                <w:color w:val="auto"/>
                <w:sz w:val="20"/>
                <w:szCs w:val="20"/>
              </w:rPr>
              <w:t xml:space="preserve">pojazdu z wewnętrznej, lewej i prawej strony. </w:t>
            </w:r>
          </w:p>
          <w:p w14:paraId="10054C83" w14:textId="77777777" w:rsidR="00047E68" w:rsidRPr="00047E68" w:rsidRDefault="00047E68" w:rsidP="00CA547D">
            <w:pPr>
              <w:pStyle w:val="Default"/>
              <w:spacing w:line="276" w:lineRule="auto"/>
              <w:jc w:val="both"/>
              <w:rPr>
                <w:rFonts w:ascii="Cambria" w:hAnsi="Cambria" w:cs="Arial"/>
                <w:sz w:val="20"/>
                <w:szCs w:val="20"/>
              </w:rPr>
            </w:pPr>
            <w:r w:rsidRPr="00047E68">
              <w:rPr>
                <w:rFonts w:ascii="Cambria" w:hAnsi="Cambria" w:cs="Arial"/>
                <w:color w:val="auto"/>
                <w:sz w:val="20"/>
                <w:szCs w:val="20"/>
              </w:rPr>
              <w:t xml:space="preserve">Natomiast </w:t>
            </w:r>
            <w:r w:rsidRPr="00047E68">
              <w:rPr>
                <w:rFonts w:ascii="Cambria" w:hAnsi="Cambria" w:cs="Arial"/>
                <w:sz w:val="20"/>
                <w:szCs w:val="20"/>
              </w:rPr>
              <w:t xml:space="preserve">od strony zewnętrznej  wbudowane w balustrady po </w:t>
            </w:r>
            <w:r w:rsidRPr="00047E68">
              <w:rPr>
                <w:rFonts w:ascii="Cambria" w:hAnsi="Cambria" w:cs="Arial"/>
                <w:bCs/>
                <w:sz w:val="20"/>
                <w:szCs w:val="20"/>
              </w:rPr>
              <w:t xml:space="preserve">trzy </w:t>
            </w:r>
            <w:r w:rsidRPr="00047E68">
              <w:rPr>
                <w:rFonts w:ascii="Cambria" w:hAnsi="Cambria" w:cs="Arial"/>
                <w:sz w:val="20"/>
                <w:szCs w:val="20"/>
              </w:rPr>
              <w:t>dodatkowe</w:t>
            </w:r>
            <w:r w:rsidRPr="00047E68">
              <w:rPr>
                <w:rFonts w:ascii="Cambria" w:hAnsi="Cambria" w:cs="Arial"/>
                <w:bCs/>
                <w:sz w:val="20"/>
                <w:szCs w:val="20"/>
              </w:rPr>
              <w:t xml:space="preserve"> lampy </w:t>
            </w:r>
            <w:r w:rsidRPr="00047E68">
              <w:rPr>
                <w:rFonts w:ascii="Cambria" w:hAnsi="Cambria" w:cs="Arial"/>
                <w:sz w:val="20"/>
                <w:szCs w:val="20"/>
              </w:rPr>
              <w:t>na stronę</w:t>
            </w:r>
            <w:r w:rsidRPr="00047E68">
              <w:rPr>
                <w:rFonts w:ascii="Cambria" w:hAnsi="Cambria" w:cs="Arial"/>
                <w:bCs/>
                <w:sz w:val="20"/>
                <w:szCs w:val="20"/>
              </w:rPr>
              <w:t xml:space="preserve">  nad każdą </w:t>
            </w:r>
            <w:r w:rsidRPr="00047E68">
              <w:rPr>
                <w:rFonts w:ascii="Cambria" w:hAnsi="Cambria" w:cs="Arial"/>
                <w:sz w:val="20"/>
                <w:szCs w:val="20"/>
              </w:rPr>
              <w:t>żaluzją do oświetlenia dalszego pola pracy.</w:t>
            </w:r>
          </w:p>
          <w:p w14:paraId="3655091E" w14:textId="77777777" w:rsidR="00047E68" w:rsidRPr="00047E68" w:rsidRDefault="00047E68" w:rsidP="00CA547D">
            <w:pPr>
              <w:pStyle w:val="Default"/>
              <w:spacing w:line="276" w:lineRule="auto"/>
              <w:jc w:val="both"/>
              <w:rPr>
                <w:rFonts w:ascii="Cambria" w:hAnsi="Cambria" w:cs="Arial"/>
                <w:bCs/>
                <w:color w:val="auto"/>
                <w:sz w:val="20"/>
                <w:szCs w:val="20"/>
              </w:rPr>
            </w:pPr>
          </w:p>
          <w:p w14:paraId="774BA155" w14:textId="38881AA0" w:rsidR="00047E68" w:rsidRPr="00047E68" w:rsidRDefault="00047E68" w:rsidP="00CA547D">
            <w:pPr>
              <w:pStyle w:val="Default"/>
              <w:spacing w:line="276" w:lineRule="auto"/>
              <w:jc w:val="both"/>
              <w:rPr>
                <w:rFonts w:ascii="Cambria" w:hAnsi="Cambria" w:cs="Arial"/>
                <w:bCs/>
                <w:color w:val="auto"/>
                <w:sz w:val="20"/>
                <w:szCs w:val="20"/>
              </w:rPr>
            </w:pPr>
            <w:r w:rsidRPr="00047E68">
              <w:rPr>
                <w:rFonts w:ascii="Cambria" w:hAnsi="Cambria" w:cs="Arial"/>
                <w:bCs/>
                <w:color w:val="auto"/>
                <w:sz w:val="20"/>
                <w:szCs w:val="20"/>
              </w:rPr>
              <w:t>Zamawiający dopuszcza równoważne rozwiązanie uwzględniające wymagane parametry, wyżej wymienione.</w:t>
            </w:r>
          </w:p>
          <w:p w14:paraId="2B792720" w14:textId="77777777" w:rsidR="00047E68" w:rsidRPr="00047E68" w:rsidRDefault="00047E68" w:rsidP="00CA547D">
            <w:pPr>
              <w:pStyle w:val="Default"/>
              <w:spacing w:line="276" w:lineRule="auto"/>
              <w:jc w:val="both"/>
              <w:rPr>
                <w:rFonts w:ascii="Cambria" w:hAnsi="Cambria" w:cs="Arial"/>
                <w:bCs/>
                <w:color w:val="auto"/>
                <w:sz w:val="20"/>
                <w:szCs w:val="20"/>
              </w:rPr>
            </w:pPr>
          </w:p>
          <w:p w14:paraId="61DECA2B" w14:textId="587232B5"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Na dachu pojazdu zamontowana zamykana skrzynia aluminiowa na sprzęt o wymiarach min. 2000x460x270 mm (ostateczny wymiar zostanie ustalony na etapie realizacji zamówienia) posiadająca oświetlenie wewnętrzne typu LED na całej długości skrzyni. Na dachu zainstalowane uchwyty na drabinę ratowniczą i nasadkową, uchwyty na węże ssawne, bosak, mostki przejazdowe, tłumice itp.</w:t>
            </w:r>
          </w:p>
          <w:p w14:paraId="3AFEC1C4" w14:textId="3C162F28"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Powierzchnia dachu, podestów roboczych w wykonaniu antypoślizgowym.</w:t>
            </w:r>
          </w:p>
        </w:tc>
        <w:tc>
          <w:tcPr>
            <w:tcW w:w="506" w:type="pct"/>
          </w:tcPr>
          <w:p w14:paraId="418A6C80" w14:textId="77777777" w:rsidR="00047E68" w:rsidRPr="00047E68" w:rsidRDefault="00047E68" w:rsidP="00CA547D">
            <w:pPr>
              <w:pStyle w:val="Default"/>
              <w:spacing w:line="276" w:lineRule="auto"/>
              <w:jc w:val="both"/>
              <w:rPr>
                <w:rFonts w:ascii="Cambria" w:hAnsi="Cambria" w:cs="Arial"/>
                <w:bCs/>
                <w:color w:val="auto"/>
                <w:sz w:val="20"/>
                <w:szCs w:val="20"/>
              </w:rPr>
            </w:pPr>
          </w:p>
        </w:tc>
        <w:tc>
          <w:tcPr>
            <w:tcW w:w="697" w:type="pct"/>
          </w:tcPr>
          <w:p w14:paraId="753AB089" w14:textId="77777777" w:rsidR="00047E68" w:rsidRPr="00047E68" w:rsidRDefault="00047E68" w:rsidP="00CA547D">
            <w:pPr>
              <w:pStyle w:val="Default"/>
              <w:spacing w:line="276" w:lineRule="auto"/>
              <w:jc w:val="both"/>
              <w:rPr>
                <w:rFonts w:ascii="Cambria" w:hAnsi="Cambria" w:cs="Arial"/>
                <w:bCs/>
                <w:color w:val="auto"/>
                <w:sz w:val="20"/>
                <w:szCs w:val="20"/>
              </w:rPr>
            </w:pPr>
          </w:p>
        </w:tc>
      </w:tr>
      <w:tr w:rsidR="00047E68" w:rsidRPr="00047E68" w14:paraId="348B050A" w14:textId="679360D1" w:rsidTr="005E196B">
        <w:tc>
          <w:tcPr>
            <w:tcW w:w="268" w:type="pct"/>
          </w:tcPr>
          <w:p w14:paraId="236EF4E5"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3.13</w:t>
            </w:r>
          </w:p>
        </w:tc>
        <w:tc>
          <w:tcPr>
            <w:tcW w:w="3529" w:type="pct"/>
          </w:tcPr>
          <w:p w14:paraId="400E6308" w14:textId="4AA8C1F0"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Autopompa dwuzakresowa typ A16/8 o wydajności min. 2500l/min przy 8 barach i wydajności na wysokim ciśnieniu min. 250 l/min przy 40 barach.</w:t>
            </w:r>
          </w:p>
          <w:p w14:paraId="02FA070C" w14:textId="77777777"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Autopompa zlokalizowana z tyłu pojazdu.</w:t>
            </w:r>
          </w:p>
          <w:p w14:paraId="4CED025E" w14:textId="77777777"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Układ posiada możliwość jednoczesnego podania wody lub piany do:</w:t>
            </w:r>
          </w:p>
          <w:p w14:paraId="3B80B408" w14:textId="17111428"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 dwóch nasad tłocznych 75 zlokalizowanych z tyłu pojazdu, po bokach, umieszczonych w zamykanych klapami lub żaluzjami schowkach bocznych. Nasady tłoczne wyposażone w pokrywy.</w:t>
            </w:r>
          </w:p>
          <w:p w14:paraId="53876641" w14:textId="77777777" w:rsidR="00047E68" w:rsidRPr="00047E68" w:rsidRDefault="00047E68" w:rsidP="00CA547D">
            <w:pPr>
              <w:tabs>
                <w:tab w:val="left" w:pos="161"/>
                <w:tab w:val="left" w:pos="6479"/>
                <w:tab w:val="left" w:pos="8504"/>
              </w:tabs>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 wysokociśnieniowej linii szybkiego natarcia</w:t>
            </w:r>
          </w:p>
          <w:p w14:paraId="0C6AB32B" w14:textId="77777777" w:rsidR="00047E68" w:rsidRPr="00047E68" w:rsidRDefault="00047E68" w:rsidP="00CA547D">
            <w:pPr>
              <w:tabs>
                <w:tab w:val="left" w:pos="161"/>
                <w:tab w:val="left" w:pos="6479"/>
                <w:tab w:val="left" w:pos="8504"/>
              </w:tabs>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 xml:space="preserve">- działka </w:t>
            </w:r>
            <w:proofErr w:type="spellStart"/>
            <w:r w:rsidRPr="00047E68">
              <w:rPr>
                <w:rFonts w:ascii="Cambria" w:eastAsiaTheme="minorHAnsi" w:hAnsi="Cambria" w:cs="Arial"/>
                <w:sz w:val="20"/>
                <w:szCs w:val="20"/>
                <w:lang w:eastAsia="en-US"/>
              </w:rPr>
              <w:t>wodno</w:t>
            </w:r>
            <w:proofErr w:type="spellEnd"/>
            <w:r w:rsidRPr="00047E68">
              <w:rPr>
                <w:rFonts w:ascii="Cambria" w:eastAsiaTheme="minorHAnsi" w:hAnsi="Cambria" w:cs="Arial"/>
                <w:sz w:val="20"/>
                <w:szCs w:val="20"/>
                <w:lang w:eastAsia="en-US"/>
              </w:rPr>
              <w:t xml:space="preserve"> – pianowego sterowanego z panelu działka</w:t>
            </w:r>
          </w:p>
          <w:p w14:paraId="74682D25" w14:textId="713C1826" w:rsidR="00047E68" w:rsidRPr="00047E68" w:rsidRDefault="00047E68" w:rsidP="00CA547D">
            <w:pPr>
              <w:tabs>
                <w:tab w:val="left" w:pos="161"/>
                <w:tab w:val="left" w:pos="6479"/>
                <w:tab w:val="left" w:pos="8504"/>
              </w:tabs>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- 4 zraszaczy sterowanych z kabiny kierowcy</w:t>
            </w:r>
          </w:p>
          <w:p w14:paraId="5B98CAF1" w14:textId="77777777" w:rsidR="00047E68" w:rsidRPr="00047E68" w:rsidRDefault="00047E68" w:rsidP="00CA547D">
            <w:pPr>
              <w:pStyle w:val="Tekstpodstawowy"/>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 podanie wody do zbiornika samochodu z funkcją obiegu zamkniętego.</w:t>
            </w:r>
          </w:p>
          <w:p w14:paraId="0FAE6BFA" w14:textId="77777777" w:rsidR="00047E68" w:rsidRPr="00047E68" w:rsidRDefault="00047E68" w:rsidP="00CA547D">
            <w:pPr>
              <w:pStyle w:val="Tekstpodstawowy"/>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-zawór główny układu autopompy  Ø110-sterowany mechanicznie- ręcznie</w:t>
            </w:r>
          </w:p>
          <w:p w14:paraId="317102EE" w14:textId="76CD88E7" w:rsidR="00047E68" w:rsidRPr="00047E68" w:rsidRDefault="00047E68" w:rsidP="00CA547D">
            <w:pPr>
              <w:pStyle w:val="Tekstpodstawowy"/>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-nasady tłoczne wyposażone w system zrzutu ciśnienia, odwodnienia ich bez konieczność ściągania pokrywy nasady</w:t>
            </w:r>
          </w:p>
          <w:p w14:paraId="578A2546" w14:textId="77777777" w:rsidR="00047E68" w:rsidRPr="00047E68" w:rsidRDefault="00047E68" w:rsidP="00CA547D">
            <w:pPr>
              <w:pStyle w:val="Tekstpodstawowy"/>
              <w:spacing w:line="276" w:lineRule="auto"/>
              <w:jc w:val="both"/>
              <w:rPr>
                <w:rFonts w:ascii="Cambria" w:eastAsiaTheme="minorHAnsi" w:hAnsi="Cambria" w:cs="Arial"/>
                <w:sz w:val="20"/>
                <w:szCs w:val="20"/>
                <w:lang w:eastAsia="en-US"/>
              </w:rPr>
            </w:pPr>
          </w:p>
          <w:p w14:paraId="69C4CCD6" w14:textId="77777777" w:rsidR="00047E68" w:rsidRPr="00047E68" w:rsidRDefault="00047E68" w:rsidP="00CA547D">
            <w:pPr>
              <w:tabs>
                <w:tab w:val="decimal" w:pos="657"/>
                <w:tab w:val="left" w:pos="902"/>
                <w:tab w:val="left" w:pos="6542"/>
                <w:tab w:val="left" w:pos="8548"/>
                <w:tab w:val="left" w:pos="14720"/>
              </w:tabs>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 xml:space="preserve">W przedziale autopompy  znajdują się co najmniej następujące urządzenia </w:t>
            </w:r>
            <w:proofErr w:type="spellStart"/>
            <w:r w:rsidRPr="00047E68">
              <w:rPr>
                <w:rFonts w:ascii="Cambria" w:eastAsiaTheme="minorHAnsi" w:hAnsi="Cambria" w:cs="Arial"/>
                <w:sz w:val="20"/>
                <w:szCs w:val="20"/>
                <w:lang w:eastAsia="en-US"/>
              </w:rPr>
              <w:t>kontrolno</w:t>
            </w:r>
            <w:proofErr w:type="spellEnd"/>
            <w:r w:rsidRPr="00047E68">
              <w:rPr>
                <w:rFonts w:ascii="Cambria" w:eastAsiaTheme="minorHAnsi" w:hAnsi="Cambria" w:cs="Arial"/>
                <w:sz w:val="20"/>
                <w:szCs w:val="20"/>
                <w:lang w:eastAsia="en-US"/>
              </w:rPr>
              <w:t xml:space="preserve"> - sterownicze pracy pompy:</w:t>
            </w:r>
          </w:p>
          <w:p w14:paraId="3DF328DA" w14:textId="77777777" w:rsidR="00047E68" w:rsidRPr="00047E68" w:rsidRDefault="00047E68" w:rsidP="00CA547D">
            <w:pPr>
              <w:tabs>
                <w:tab w:val="left" w:pos="48"/>
                <w:tab w:val="left" w:pos="175"/>
                <w:tab w:val="left" w:pos="6542"/>
                <w:tab w:val="left" w:pos="8548"/>
                <w:tab w:val="left" w:pos="14720"/>
              </w:tabs>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-manowakuometr</w:t>
            </w:r>
          </w:p>
          <w:p w14:paraId="3472F762" w14:textId="77777777" w:rsidR="00047E68" w:rsidRPr="00047E68" w:rsidRDefault="00047E68" w:rsidP="00CA547D">
            <w:pPr>
              <w:tabs>
                <w:tab w:val="left" w:pos="48"/>
                <w:tab w:val="left" w:pos="175"/>
                <w:tab w:val="left" w:pos="6542"/>
                <w:tab w:val="left" w:pos="8548"/>
                <w:tab w:val="left" w:pos="14720"/>
              </w:tabs>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-manometr niskiego ciśnienia</w:t>
            </w:r>
          </w:p>
          <w:p w14:paraId="39892951" w14:textId="77777777" w:rsidR="00047E68" w:rsidRPr="00047E68" w:rsidRDefault="00047E68" w:rsidP="00CA547D">
            <w:pPr>
              <w:tabs>
                <w:tab w:val="left" w:pos="48"/>
                <w:tab w:val="left" w:pos="175"/>
                <w:tab w:val="left" w:pos="1320"/>
                <w:tab w:val="left" w:pos="1944"/>
                <w:tab w:val="left" w:pos="2302"/>
                <w:tab w:val="left" w:pos="2727"/>
                <w:tab w:val="left" w:pos="3152"/>
                <w:tab w:val="left" w:pos="3294"/>
                <w:tab w:val="left" w:pos="3577"/>
                <w:tab w:val="left" w:pos="4853"/>
                <w:tab w:val="left" w:pos="5562"/>
                <w:tab w:val="left" w:pos="6672"/>
                <w:tab w:val="left" w:pos="8548"/>
                <w:tab w:val="left" w:pos="14720"/>
              </w:tabs>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 xml:space="preserve">-manometr wysokiego ciśnienia </w:t>
            </w:r>
          </w:p>
          <w:p w14:paraId="5E02E389" w14:textId="77777777" w:rsidR="00047E68" w:rsidRPr="00047E68" w:rsidRDefault="00047E68" w:rsidP="00CA547D">
            <w:pPr>
              <w:tabs>
                <w:tab w:val="left" w:pos="48"/>
                <w:tab w:val="left" w:pos="175"/>
                <w:tab w:val="left" w:pos="6542"/>
                <w:tab w:val="left" w:pos="8548"/>
                <w:tab w:val="left" w:pos="14720"/>
              </w:tabs>
              <w:suppressAutoHyphens/>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-wskaźnik poziomu wody w zbiorniku samochodu</w:t>
            </w:r>
          </w:p>
          <w:p w14:paraId="2FDFFA2E" w14:textId="77777777" w:rsidR="00047E68" w:rsidRPr="00047E68" w:rsidRDefault="00047E68" w:rsidP="00CA547D">
            <w:pPr>
              <w:tabs>
                <w:tab w:val="left" w:pos="48"/>
                <w:tab w:val="left" w:pos="175"/>
                <w:tab w:val="left" w:pos="6542"/>
                <w:tab w:val="left" w:pos="8548"/>
                <w:tab w:val="left" w:pos="14720"/>
              </w:tabs>
              <w:suppressAutoHyphens/>
              <w:spacing w:line="276" w:lineRule="auto"/>
              <w:ind w:left="48"/>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-wskaźnik poziomu środka pianotwórczego w zbiorniku</w:t>
            </w:r>
          </w:p>
          <w:p w14:paraId="3E8D7068" w14:textId="77777777" w:rsidR="00047E68" w:rsidRPr="00047E68" w:rsidRDefault="00047E68" w:rsidP="00CA547D">
            <w:pPr>
              <w:tabs>
                <w:tab w:val="left" w:pos="48"/>
                <w:tab w:val="left" w:pos="175"/>
                <w:tab w:val="left" w:pos="6542"/>
                <w:tab w:val="left" w:pos="8548"/>
                <w:tab w:val="left" w:pos="14720"/>
              </w:tabs>
              <w:suppressAutoHyphens/>
              <w:spacing w:line="276" w:lineRule="auto"/>
              <w:ind w:left="48"/>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-regulator prędkości obrotowej silnika pojazdu</w:t>
            </w:r>
          </w:p>
          <w:p w14:paraId="531E1A60" w14:textId="77777777" w:rsidR="00047E68" w:rsidRPr="00047E68" w:rsidRDefault="00047E68" w:rsidP="00CA547D">
            <w:pPr>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-miernik prędkości obrotowej wału pompy</w:t>
            </w:r>
          </w:p>
          <w:p w14:paraId="44E6B17D" w14:textId="77777777" w:rsidR="00047E68" w:rsidRPr="00047E68" w:rsidRDefault="00047E68" w:rsidP="00CA547D">
            <w:pPr>
              <w:tabs>
                <w:tab w:val="left" w:pos="175"/>
                <w:tab w:val="decimal" w:pos="633"/>
                <w:tab w:val="left" w:pos="868"/>
                <w:tab w:val="left" w:pos="6479"/>
                <w:tab w:val="left" w:pos="8504"/>
              </w:tabs>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-kontrolka  ciśnienia oleju i   temperatury cieczy chłodzącej silnik (stany awaryjne)</w:t>
            </w:r>
          </w:p>
          <w:p w14:paraId="6133CF5E" w14:textId="77777777" w:rsidR="00047E68" w:rsidRPr="00047E68" w:rsidRDefault="00047E68" w:rsidP="00CA547D">
            <w:pPr>
              <w:tabs>
                <w:tab w:val="left" w:pos="175"/>
                <w:tab w:val="decimal" w:pos="633"/>
                <w:tab w:val="left" w:pos="868"/>
                <w:tab w:val="left" w:pos="6479"/>
                <w:tab w:val="left" w:pos="8504"/>
              </w:tabs>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-kontrolka włączenia autopompy</w:t>
            </w:r>
          </w:p>
          <w:p w14:paraId="1BA72384" w14:textId="77777777" w:rsidR="00047E68" w:rsidRPr="00047E68" w:rsidRDefault="00047E68" w:rsidP="00CA547D">
            <w:pPr>
              <w:tabs>
                <w:tab w:val="left" w:pos="175"/>
                <w:tab w:val="decimal" w:pos="633"/>
                <w:tab w:val="left" w:pos="868"/>
                <w:tab w:val="left" w:pos="6479"/>
                <w:tab w:val="left" w:pos="8504"/>
              </w:tabs>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-licznik czasu-pracy autopompy</w:t>
            </w:r>
          </w:p>
          <w:p w14:paraId="760A34AC" w14:textId="77777777" w:rsidR="00047E68" w:rsidRPr="00047E68" w:rsidRDefault="00047E68" w:rsidP="00CA547D">
            <w:pPr>
              <w:tabs>
                <w:tab w:val="left" w:pos="6479"/>
                <w:tab w:val="left" w:pos="8504"/>
              </w:tabs>
              <w:spacing w:line="276" w:lineRule="auto"/>
              <w:jc w:val="both"/>
              <w:rPr>
                <w:rFonts w:ascii="Cambria" w:eastAsiaTheme="minorHAnsi" w:hAnsi="Cambria" w:cs="Arial"/>
                <w:sz w:val="20"/>
                <w:szCs w:val="20"/>
                <w:lang w:eastAsia="en-US"/>
              </w:rPr>
            </w:pPr>
          </w:p>
          <w:p w14:paraId="0093B3C2" w14:textId="77777777" w:rsidR="00047E68" w:rsidRPr="00047E68" w:rsidRDefault="00047E68" w:rsidP="00CA547D">
            <w:pPr>
              <w:tabs>
                <w:tab w:val="left" w:pos="6479"/>
                <w:tab w:val="left" w:pos="8504"/>
              </w:tabs>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W przedziale autopompy należy, zamontować zespół:</w:t>
            </w:r>
          </w:p>
          <w:p w14:paraId="3D63C3F6" w14:textId="1C53C58D" w:rsidR="00047E68" w:rsidRPr="00047E68" w:rsidRDefault="00047E68" w:rsidP="00CA547D">
            <w:pPr>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 xml:space="preserve">- sterowania automatycznym układem utrzymywania stałego ciśnienia tłoczenia, z regulacją automatyczną i ręczną ciśnienia pracy, </w:t>
            </w:r>
            <w:r w:rsidRPr="00047E68">
              <w:rPr>
                <w:rFonts w:ascii="Cambria" w:hAnsi="Cambria" w:cs="Arial"/>
                <w:sz w:val="20"/>
                <w:szCs w:val="20"/>
              </w:rPr>
              <w:t>układ wyposażony w automatyczny zawór napełniania hydrantowego, zabezpieczający przed przepełnieniem zbiornik wodny z możliwością przełączenia na pracę ręczną.</w:t>
            </w:r>
          </w:p>
          <w:p w14:paraId="4F3D0AFE" w14:textId="77777777" w:rsidR="00047E68" w:rsidRPr="00047E68" w:rsidRDefault="00047E68" w:rsidP="00CA547D">
            <w:pPr>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W przedziale autopompy należy zamontować dodatkowy głośnik  z mikrofonem, sprzężony z radiostacją przewoźną zamontowaną w kabinie, umożliwiający odbieranie i podawanie komunikatów słownych.</w:t>
            </w:r>
          </w:p>
          <w:p w14:paraId="4B66C601" w14:textId="77777777" w:rsidR="00047E68" w:rsidRPr="00047E68" w:rsidRDefault="00047E68" w:rsidP="00CA547D">
            <w:pPr>
              <w:spacing w:line="276" w:lineRule="auto"/>
              <w:jc w:val="both"/>
              <w:rPr>
                <w:rFonts w:ascii="Cambria" w:eastAsiaTheme="minorHAnsi" w:hAnsi="Cambria" w:cs="Arial"/>
                <w:sz w:val="20"/>
                <w:szCs w:val="20"/>
                <w:lang w:eastAsia="en-US"/>
              </w:rPr>
            </w:pPr>
          </w:p>
          <w:p w14:paraId="1B7161CA" w14:textId="3E1259BA" w:rsidR="00047E68" w:rsidRPr="00047E68" w:rsidRDefault="00047E68" w:rsidP="00CA547D">
            <w:pPr>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 xml:space="preserve">Przedział autopompy dodatkowo wyposażony w </w:t>
            </w:r>
            <w:r w:rsidRPr="00047E68">
              <w:rPr>
                <w:rFonts w:ascii="Cambria" w:eastAsiaTheme="minorHAnsi" w:hAnsi="Cambria" w:cs="Arial"/>
                <w:iCs/>
                <w:sz w:val="20"/>
                <w:szCs w:val="20"/>
                <w:lang w:eastAsia="en-US"/>
              </w:rPr>
              <w:t>schemat układu wodno-pianowego z oznaczeniem wszystkich zaworów, nasad, itd. w języku polskim oraz charakterystyką pracy pompy.</w:t>
            </w:r>
          </w:p>
          <w:p w14:paraId="37618DD5" w14:textId="54CE82C5" w:rsidR="00047E68" w:rsidRPr="00047E68" w:rsidRDefault="00047E68" w:rsidP="00CA547D">
            <w:pPr>
              <w:spacing w:line="276" w:lineRule="auto"/>
              <w:jc w:val="both"/>
              <w:rPr>
                <w:rFonts w:ascii="Cambria" w:eastAsiaTheme="minorHAnsi" w:hAnsi="Cambria" w:cs="Arial"/>
                <w:sz w:val="20"/>
                <w:szCs w:val="20"/>
                <w:lang w:eastAsia="en-US"/>
              </w:rPr>
            </w:pPr>
          </w:p>
        </w:tc>
        <w:tc>
          <w:tcPr>
            <w:tcW w:w="506" w:type="pct"/>
          </w:tcPr>
          <w:p w14:paraId="6FE7CB57" w14:textId="77777777" w:rsidR="00047E68" w:rsidRPr="00047E68" w:rsidRDefault="00047E68" w:rsidP="00CA547D">
            <w:pPr>
              <w:pStyle w:val="Default"/>
              <w:spacing w:line="276" w:lineRule="auto"/>
              <w:jc w:val="both"/>
              <w:rPr>
                <w:rFonts w:ascii="Cambria" w:hAnsi="Cambria" w:cs="Arial"/>
                <w:color w:val="auto"/>
                <w:sz w:val="20"/>
                <w:szCs w:val="20"/>
              </w:rPr>
            </w:pPr>
          </w:p>
        </w:tc>
        <w:tc>
          <w:tcPr>
            <w:tcW w:w="697" w:type="pct"/>
          </w:tcPr>
          <w:p w14:paraId="1BF6253E" w14:textId="77777777" w:rsidR="00047E68" w:rsidRPr="00047E68" w:rsidRDefault="00047E68" w:rsidP="00CA547D">
            <w:pPr>
              <w:pStyle w:val="Default"/>
              <w:spacing w:line="276" w:lineRule="auto"/>
              <w:jc w:val="both"/>
              <w:rPr>
                <w:rFonts w:ascii="Cambria" w:hAnsi="Cambria" w:cs="Arial"/>
                <w:color w:val="auto"/>
                <w:sz w:val="20"/>
                <w:szCs w:val="20"/>
              </w:rPr>
            </w:pPr>
          </w:p>
        </w:tc>
      </w:tr>
      <w:tr w:rsidR="00047E68" w:rsidRPr="00047E68" w14:paraId="47C87525" w14:textId="4CFF83E7" w:rsidTr="005E196B">
        <w:tc>
          <w:tcPr>
            <w:tcW w:w="268" w:type="pct"/>
          </w:tcPr>
          <w:p w14:paraId="544D103F"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3.14</w:t>
            </w:r>
          </w:p>
        </w:tc>
        <w:tc>
          <w:tcPr>
            <w:tcW w:w="3529" w:type="pct"/>
          </w:tcPr>
          <w:p w14:paraId="2B7522E5"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Przystawka odbioru mocy przystosowana do długiej pracy, z sygnalizacją włączenia w kabinie kierowcy.</w:t>
            </w:r>
          </w:p>
        </w:tc>
        <w:tc>
          <w:tcPr>
            <w:tcW w:w="506" w:type="pct"/>
          </w:tcPr>
          <w:p w14:paraId="3FCF6D3F" w14:textId="77777777" w:rsidR="00047E68" w:rsidRPr="00047E68" w:rsidRDefault="00047E68" w:rsidP="00CA547D">
            <w:pPr>
              <w:spacing w:line="276" w:lineRule="auto"/>
              <w:jc w:val="both"/>
              <w:rPr>
                <w:rFonts w:ascii="Cambria" w:hAnsi="Cambria" w:cs="Arial"/>
                <w:sz w:val="20"/>
                <w:szCs w:val="20"/>
              </w:rPr>
            </w:pPr>
          </w:p>
        </w:tc>
        <w:tc>
          <w:tcPr>
            <w:tcW w:w="697" w:type="pct"/>
          </w:tcPr>
          <w:p w14:paraId="01742098" w14:textId="77777777" w:rsidR="00047E68" w:rsidRPr="00047E68" w:rsidRDefault="00047E68" w:rsidP="00CA547D">
            <w:pPr>
              <w:spacing w:line="276" w:lineRule="auto"/>
              <w:jc w:val="both"/>
              <w:rPr>
                <w:rFonts w:ascii="Cambria" w:hAnsi="Cambria" w:cs="Arial"/>
                <w:sz w:val="20"/>
                <w:szCs w:val="20"/>
              </w:rPr>
            </w:pPr>
          </w:p>
        </w:tc>
      </w:tr>
      <w:tr w:rsidR="00047E68" w:rsidRPr="00047E68" w14:paraId="2F6BA9D9" w14:textId="5F131B5E" w:rsidTr="005E196B">
        <w:tc>
          <w:tcPr>
            <w:tcW w:w="268" w:type="pct"/>
          </w:tcPr>
          <w:p w14:paraId="7042F0FE"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3.15</w:t>
            </w:r>
          </w:p>
        </w:tc>
        <w:tc>
          <w:tcPr>
            <w:tcW w:w="3529" w:type="pct"/>
          </w:tcPr>
          <w:p w14:paraId="53243755"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Dozownik środka pianotwórczego, dostosowany do wydajności autopompy, umożliwiający uzyskanie co najmniej  stężeń 3 i 6 % w całym zakresie pracy.</w:t>
            </w:r>
          </w:p>
        </w:tc>
        <w:tc>
          <w:tcPr>
            <w:tcW w:w="506" w:type="pct"/>
          </w:tcPr>
          <w:p w14:paraId="4F6E20F1" w14:textId="77777777" w:rsidR="00047E68" w:rsidRPr="00047E68" w:rsidRDefault="00047E68" w:rsidP="00CA547D">
            <w:pPr>
              <w:spacing w:line="276" w:lineRule="auto"/>
              <w:jc w:val="both"/>
              <w:rPr>
                <w:rFonts w:ascii="Cambria" w:hAnsi="Cambria" w:cs="Arial"/>
                <w:sz w:val="20"/>
                <w:szCs w:val="20"/>
              </w:rPr>
            </w:pPr>
          </w:p>
        </w:tc>
        <w:tc>
          <w:tcPr>
            <w:tcW w:w="697" w:type="pct"/>
          </w:tcPr>
          <w:p w14:paraId="7B0DCF2B" w14:textId="77777777" w:rsidR="00047E68" w:rsidRPr="00047E68" w:rsidRDefault="00047E68" w:rsidP="00CA547D">
            <w:pPr>
              <w:spacing w:line="276" w:lineRule="auto"/>
              <w:jc w:val="both"/>
              <w:rPr>
                <w:rFonts w:ascii="Cambria" w:hAnsi="Cambria" w:cs="Arial"/>
                <w:sz w:val="20"/>
                <w:szCs w:val="20"/>
              </w:rPr>
            </w:pPr>
          </w:p>
        </w:tc>
      </w:tr>
      <w:tr w:rsidR="00047E68" w:rsidRPr="00047E68" w14:paraId="2DC3B57C" w14:textId="5BD1B11C" w:rsidTr="005E196B">
        <w:tc>
          <w:tcPr>
            <w:tcW w:w="268" w:type="pct"/>
          </w:tcPr>
          <w:p w14:paraId="505FA7DF"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3.16</w:t>
            </w:r>
          </w:p>
        </w:tc>
        <w:tc>
          <w:tcPr>
            <w:tcW w:w="3529" w:type="pct"/>
          </w:tcPr>
          <w:p w14:paraId="00B7FF24"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Wszystkie elementy układu wodno-pianowego musi być odporne na korozję i działanie dopuszczonych do stosowania środków pianotwórczych i modyfikatorów.</w:t>
            </w:r>
          </w:p>
        </w:tc>
        <w:tc>
          <w:tcPr>
            <w:tcW w:w="506" w:type="pct"/>
          </w:tcPr>
          <w:p w14:paraId="4E8F2781" w14:textId="77777777" w:rsidR="00047E68" w:rsidRPr="00047E68" w:rsidRDefault="00047E68" w:rsidP="00CA547D">
            <w:pPr>
              <w:spacing w:line="276" w:lineRule="auto"/>
              <w:jc w:val="both"/>
              <w:rPr>
                <w:rFonts w:ascii="Cambria" w:hAnsi="Cambria" w:cs="Arial"/>
                <w:sz w:val="20"/>
                <w:szCs w:val="20"/>
              </w:rPr>
            </w:pPr>
          </w:p>
        </w:tc>
        <w:tc>
          <w:tcPr>
            <w:tcW w:w="697" w:type="pct"/>
          </w:tcPr>
          <w:p w14:paraId="16846F31" w14:textId="77777777" w:rsidR="00047E68" w:rsidRPr="00047E68" w:rsidRDefault="00047E68" w:rsidP="00CA547D">
            <w:pPr>
              <w:spacing w:line="276" w:lineRule="auto"/>
              <w:jc w:val="both"/>
              <w:rPr>
                <w:rFonts w:ascii="Cambria" w:hAnsi="Cambria" w:cs="Arial"/>
                <w:sz w:val="20"/>
                <w:szCs w:val="20"/>
              </w:rPr>
            </w:pPr>
          </w:p>
        </w:tc>
      </w:tr>
      <w:tr w:rsidR="00047E68" w:rsidRPr="00047E68" w14:paraId="5A24B10F" w14:textId="71AA737B" w:rsidTr="005E196B">
        <w:tc>
          <w:tcPr>
            <w:tcW w:w="268" w:type="pct"/>
          </w:tcPr>
          <w:p w14:paraId="481632BC"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3.17</w:t>
            </w:r>
          </w:p>
        </w:tc>
        <w:tc>
          <w:tcPr>
            <w:tcW w:w="3529" w:type="pct"/>
          </w:tcPr>
          <w:p w14:paraId="16A52FBA"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 xml:space="preserve">Konstrukcja układu wodno-pianowego powinna umożliwiać jego całkowite odwodnienie przy użyciu możliwie najmniejszej ilości zaworów.  </w:t>
            </w:r>
          </w:p>
        </w:tc>
        <w:tc>
          <w:tcPr>
            <w:tcW w:w="506" w:type="pct"/>
          </w:tcPr>
          <w:p w14:paraId="34D17512" w14:textId="77777777" w:rsidR="00047E68" w:rsidRPr="00047E68" w:rsidRDefault="00047E68" w:rsidP="00CA547D">
            <w:pPr>
              <w:spacing w:line="276" w:lineRule="auto"/>
              <w:jc w:val="both"/>
              <w:rPr>
                <w:rFonts w:ascii="Cambria" w:hAnsi="Cambria" w:cs="Arial"/>
                <w:sz w:val="20"/>
                <w:szCs w:val="20"/>
              </w:rPr>
            </w:pPr>
          </w:p>
        </w:tc>
        <w:tc>
          <w:tcPr>
            <w:tcW w:w="697" w:type="pct"/>
          </w:tcPr>
          <w:p w14:paraId="331D16DE" w14:textId="77777777" w:rsidR="00047E68" w:rsidRPr="00047E68" w:rsidRDefault="00047E68" w:rsidP="00CA547D">
            <w:pPr>
              <w:spacing w:line="276" w:lineRule="auto"/>
              <w:jc w:val="both"/>
              <w:rPr>
                <w:rFonts w:ascii="Cambria" w:hAnsi="Cambria" w:cs="Arial"/>
                <w:sz w:val="20"/>
                <w:szCs w:val="20"/>
              </w:rPr>
            </w:pPr>
          </w:p>
        </w:tc>
      </w:tr>
      <w:tr w:rsidR="00047E68" w:rsidRPr="00047E68" w14:paraId="0B53E7A5" w14:textId="7E030CC0" w:rsidTr="005E196B">
        <w:tc>
          <w:tcPr>
            <w:tcW w:w="268" w:type="pct"/>
          </w:tcPr>
          <w:p w14:paraId="4CA97905"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3.18</w:t>
            </w:r>
          </w:p>
        </w:tc>
        <w:tc>
          <w:tcPr>
            <w:tcW w:w="3529" w:type="pct"/>
          </w:tcPr>
          <w:p w14:paraId="1C94963A"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Przedział autopompy musi być wyposażony w system ogrzewania skutecznie zabezpieczający układ wodno-pianowy przed  zamarzaniem.</w:t>
            </w:r>
          </w:p>
        </w:tc>
        <w:tc>
          <w:tcPr>
            <w:tcW w:w="506" w:type="pct"/>
          </w:tcPr>
          <w:p w14:paraId="248D3D5A" w14:textId="77777777" w:rsidR="00047E68" w:rsidRPr="00047E68" w:rsidRDefault="00047E68" w:rsidP="00CA547D">
            <w:pPr>
              <w:spacing w:line="276" w:lineRule="auto"/>
              <w:jc w:val="both"/>
              <w:rPr>
                <w:rFonts w:ascii="Cambria" w:hAnsi="Cambria" w:cs="Arial"/>
                <w:sz w:val="20"/>
                <w:szCs w:val="20"/>
              </w:rPr>
            </w:pPr>
          </w:p>
        </w:tc>
        <w:tc>
          <w:tcPr>
            <w:tcW w:w="697" w:type="pct"/>
          </w:tcPr>
          <w:p w14:paraId="560D143D" w14:textId="77777777" w:rsidR="00047E68" w:rsidRPr="00047E68" w:rsidRDefault="00047E68" w:rsidP="00CA547D">
            <w:pPr>
              <w:spacing w:line="276" w:lineRule="auto"/>
              <w:jc w:val="both"/>
              <w:rPr>
                <w:rFonts w:ascii="Cambria" w:hAnsi="Cambria" w:cs="Arial"/>
                <w:sz w:val="20"/>
                <w:szCs w:val="20"/>
              </w:rPr>
            </w:pPr>
          </w:p>
        </w:tc>
      </w:tr>
      <w:tr w:rsidR="00047E68" w:rsidRPr="00047E68" w14:paraId="4177561F" w14:textId="4ECE56FB" w:rsidTr="005E196B">
        <w:tc>
          <w:tcPr>
            <w:tcW w:w="268" w:type="pct"/>
          </w:tcPr>
          <w:p w14:paraId="2CEA5DBD"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3.19</w:t>
            </w:r>
          </w:p>
        </w:tc>
        <w:tc>
          <w:tcPr>
            <w:tcW w:w="3529" w:type="pct"/>
          </w:tcPr>
          <w:p w14:paraId="361AE95D"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W przedziale autopompy włącznik i wyłącznik do uruchamiania silnika samochodu, uruchomienie silnika powinno być możliwe tylko dla neutralnego położenia dźwigni zmiany biegów.</w:t>
            </w:r>
          </w:p>
        </w:tc>
        <w:tc>
          <w:tcPr>
            <w:tcW w:w="506" w:type="pct"/>
          </w:tcPr>
          <w:p w14:paraId="576A67B1" w14:textId="77777777" w:rsidR="00047E68" w:rsidRPr="00047E68" w:rsidRDefault="00047E68" w:rsidP="00CA547D">
            <w:pPr>
              <w:spacing w:line="276" w:lineRule="auto"/>
              <w:jc w:val="both"/>
              <w:rPr>
                <w:rFonts w:ascii="Cambria" w:hAnsi="Cambria" w:cs="Arial"/>
                <w:sz w:val="20"/>
                <w:szCs w:val="20"/>
              </w:rPr>
            </w:pPr>
          </w:p>
        </w:tc>
        <w:tc>
          <w:tcPr>
            <w:tcW w:w="697" w:type="pct"/>
          </w:tcPr>
          <w:p w14:paraId="5CEBA776" w14:textId="77777777" w:rsidR="00047E68" w:rsidRPr="00047E68" w:rsidRDefault="00047E68" w:rsidP="00CA547D">
            <w:pPr>
              <w:spacing w:line="276" w:lineRule="auto"/>
              <w:jc w:val="both"/>
              <w:rPr>
                <w:rFonts w:ascii="Cambria" w:hAnsi="Cambria" w:cs="Arial"/>
                <w:sz w:val="20"/>
                <w:szCs w:val="20"/>
              </w:rPr>
            </w:pPr>
          </w:p>
        </w:tc>
      </w:tr>
      <w:tr w:rsidR="00047E68" w:rsidRPr="00047E68" w14:paraId="6354F26B" w14:textId="57843042" w:rsidTr="005E196B">
        <w:tc>
          <w:tcPr>
            <w:tcW w:w="268" w:type="pct"/>
          </w:tcPr>
          <w:p w14:paraId="1A2FCC17"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3.20</w:t>
            </w:r>
          </w:p>
        </w:tc>
        <w:tc>
          <w:tcPr>
            <w:tcW w:w="3529" w:type="pct"/>
          </w:tcPr>
          <w:p w14:paraId="36B54641" w14:textId="6DB61913"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 xml:space="preserve">Na wlocie ssawnym autopompy musi być zamontowany element zabezpieczający przed przedostaniem się do pompy zanieczyszczeń stałych zarówno przy ssaniu ze zbiornika zewnętrznego jak i dla zbiornika własnego pojazdu, gwarantujący bezpieczną eksploatację autopompy.  </w:t>
            </w:r>
          </w:p>
        </w:tc>
        <w:tc>
          <w:tcPr>
            <w:tcW w:w="506" w:type="pct"/>
          </w:tcPr>
          <w:p w14:paraId="5C217FA2" w14:textId="77777777" w:rsidR="00047E68" w:rsidRPr="00047E68" w:rsidRDefault="00047E68" w:rsidP="00CA547D">
            <w:pPr>
              <w:spacing w:line="276" w:lineRule="auto"/>
              <w:jc w:val="both"/>
              <w:rPr>
                <w:rFonts w:ascii="Cambria" w:hAnsi="Cambria" w:cs="Arial"/>
                <w:sz w:val="20"/>
                <w:szCs w:val="20"/>
              </w:rPr>
            </w:pPr>
          </w:p>
        </w:tc>
        <w:tc>
          <w:tcPr>
            <w:tcW w:w="697" w:type="pct"/>
          </w:tcPr>
          <w:p w14:paraId="053C3E61" w14:textId="77777777" w:rsidR="00047E68" w:rsidRPr="00047E68" w:rsidRDefault="00047E68" w:rsidP="00CA547D">
            <w:pPr>
              <w:spacing w:line="276" w:lineRule="auto"/>
              <w:jc w:val="both"/>
              <w:rPr>
                <w:rFonts w:ascii="Cambria" w:hAnsi="Cambria" w:cs="Arial"/>
                <w:sz w:val="20"/>
                <w:szCs w:val="20"/>
              </w:rPr>
            </w:pPr>
          </w:p>
        </w:tc>
      </w:tr>
      <w:tr w:rsidR="00047E68" w:rsidRPr="00047E68" w14:paraId="22D9BEAE" w14:textId="7331C004" w:rsidTr="005E196B">
        <w:tc>
          <w:tcPr>
            <w:tcW w:w="268" w:type="pct"/>
          </w:tcPr>
          <w:p w14:paraId="4CE4E5A9"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3.21</w:t>
            </w:r>
          </w:p>
        </w:tc>
        <w:tc>
          <w:tcPr>
            <w:tcW w:w="3529" w:type="pct"/>
          </w:tcPr>
          <w:p w14:paraId="044B68BA" w14:textId="65A5029C"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Zbiornik wody wykonany z materiałów kompozytowych o pojemności  4200 dm</w:t>
            </w:r>
            <w:r w:rsidRPr="00047E68">
              <w:rPr>
                <w:rFonts w:ascii="Cambria" w:hAnsi="Cambria" w:cs="Arial"/>
                <w:sz w:val="20"/>
                <w:szCs w:val="20"/>
                <w:vertAlign w:val="superscript"/>
              </w:rPr>
              <w:t xml:space="preserve">3   </w:t>
            </w:r>
            <w:r w:rsidRPr="00047E68">
              <w:rPr>
                <w:rFonts w:ascii="Cambria" w:hAnsi="Cambria" w:cs="Arial"/>
                <w:sz w:val="20"/>
                <w:szCs w:val="20"/>
              </w:rPr>
              <w:t xml:space="preserve">+/-2% </w:t>
            </w:r>
          </w:p>
          <w:p w14:paraId="5BFD635D"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Układ napełniania zbiornika z automatycznym zaworem odcinającym z możliwością ręcznego przesterowania zaworu odcinającego w celu dopełnienia zbiornika. Zbiornik wyposażony w urządzenie przelewowe, zabezpieczające przed uszkodzeniami podczas napełniania.</w:t>
            </w:r>
          </w:p>
        </w:tc>
        <w:tc>
          <w:tcPr>
            <w:tcW w:w="506" w:type="pct"/>
          </w:tcPr>
          <w:p w14:paraId="5002E5FA" w14:textId="77777777" w:rsidR="00047E68" w:rsidRPr="00047E68" w:rsidRDefault="00047E68" w:rsidP="00CA547D">
            <w:pPr>
              <w:spacing w:line="276" w:lineRule="auto"/>
              <w:jc w:val="both"/>
              <w:rPr>
                <w:rFonts w:ascii="Cambria" w:hAnsi="Cambria" w:cs="Arial"/>
                <w:sz w:val="20"/>
                <w:szCs w:val="20"/>
              </w:rPr>
            </w:pPr>
          </w:p>
        </w:tc>
        <w:tc>
          <w:tcPr>
            <w:tcW w:w="697" w:type="pct"/>
          </w:tcPr>
          <w:p w14:paraId="56A03CCF" w14:textId="77777777" w:rsidR="00047E68" w:rsidRPr="00047E68" w:rsidRDefault="00047E68" w:rsidP="00CA547D">
            <w:pPr>
              <w:spacing w:line="276" w:lineRule="auto"/>
              <w:jc w:val="both"/>
              <w:rPr>
                <w:rFonts w:ascii="Cambria" w:hAnsi="Cambria" w:cs="Arial"/>
                <w:sz w:val="20"/>
                <w:szCs w:val="20"/>
              </w:rPr>
            </w:pPr>
          </w:p>
        </w:tc>
      </w:tr>
      <w:tr w:rsidR="00047E68" w:rsidRPr="00047E68" w14:paraId="110AD975" w14:textId="5C49A5A4" w:rsidTr="005E196B">
        <w:tc>
          <w:tcPr>
            <w:tcW w:w="268" w:type="pct"/>
          </w:tcPr>
          <w:p w14:paraId="1674CF2A"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3.22</w:t>
            </w:r>
          </w:p>
        </w:tc>
        <w:tc>
          <w:tcPr>
            <w:tcW w:w="3529" w:type="pct"/>
          </w:tcPr>
          <w:p w14:paraId="1A3C2958"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Zbiornik na środek pianotwórczy o pojemności min. 10% pojemności zbiornika wody, odpornych na działanie środków pianotwórczych i modyfikatorów. Napełnianie zbiornika środkiem pianotwórczym, możliwe z poziomu terenu i z dachu pojazdu.</w:t>
            </w:r>
          </w:p>
        </w:tc>
        <w:tc>
          <w:tcPr>
            <w:tcW w:w="506" w:type="pct"/>
          </w:tcPr>
          <w:p w14:paraId="44452656" w14:textId="77777777" w:rsidR="00047E68" w:rsidRPr="00047E68" w:rsidRDefault="00047E68" w:rsidP="00CA547D">
            <w:pPr>
              <w:spacing w:line="276" w:lineRule="auto"/>
              <w:jc w:val="both"/>
              <w:rPr>
                <w:rFonts w:ascii="Cambria" w:hAnsi="Cambria" w:cs="Arial"/>
                <w:sz w:val="20"/>
                <w:szCs w:val="20"/>
              </w:rPr>
            </w:pPr>
          </w:p>
        </w:tc>
        <w:tc>
          <w:tcPr>
            <w:tcW w:w="697" w:type="pct"/>
          </w:tcPr>
          <w:p w14:paraId="1064799F" w14:textId="77777777" w:rsidR="00047E68" w:rsidRPr="00047E68" w:rsidRDefault="00047E68" w:rsidP="00CA547D">
            <w:pPr>
              <w:spacing w:line="276" w:lineRule="auto"/>
              <w:jc w:val="both"/>
              <w:rPr>
                <w:rFonts w:ascii="Cambria" w:hAnsi="Cambria" w:cs="Arial"/>
                <w:sz w:val="20"/>
                <w:szCs w:val="20"/>
              </w:rPr>
            </w:pPr>
          </w:p>
        </w:tc>
      </w:tr>
      <w:tr w:rsidR="00047E68" w:rsidRPr="00047E68" w14:paraId="1D94224E" w14:textId="799A7198" w:rsidTr="005E196B">
        <w:tc>
          <w:tcPr>
            <w:tcW w:w="268" w:type="pct"/>
          </w:tcPr>
          <w:p w14:paraId="684511BA"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3.23</w:t>
            </w:r>
          </w:p>
        </w:tc>
        <w:tc>
          <w:tcPr>
            <w:tcW w:w="3529" w:type="pct"/>
          </w:tcPr>
          <w:p w14:paraId="3CC5FD90" w14:textId="5ABF62AE"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 xml:space="preserve">Pojazd wyposażony w instalację napełniania zbiornika wodą z hydrantu, wyposażoną w co najmniej dwie nasady W75  umieszczone po jednej z każdej strony nadwozia, w zamykanym klapą lub żaluzją schowku bocznym z zaworami kulowymi. Nasady winny posiadać zabezpieczenia chroniące przed dostaniem się zanieczyszczeń stałych.  </w:t>
            </w:r>
          </w:p>
          <w:p w14:paraId="129D53DC" w14:textId="77777777" w:rsidR="00047E68" w:rsidRPr="00047E68" w:rsidRDefault="00047E68" w:rsidP="00CA547D">
            <w:pPr>
              <w:pStyle w:val="Tekstpodstawowy"/>
              <w:spacing w:line="276" w:lineRule="auto"/>
              <w:jc w:val="both"/>
              <w:rPr>
                <w:rFonts w:ascii="Cambria" w:hAnsi="Cambria" w:cs="Arial"/>
                <w:iCs/>
                <w:sz w:val="20"/>
                <w:szCs w:val="20"/>
              </w:rPr>
            </w:pPr>
            <w:r w:rsidRPr="00047E68">
              <w:rPr>
                <w:rFonts w:ascii="Cambria" w:hAnsi="Cambria" w:cs="Arial"/>
                <w:iCs/>
                <w:sz w:val="20"/>
                <w:szCs w:val="20"/>
              </w:rPr>
              <w:t>Wszystkie nasady zewnętrzne, w zależności od ich przeznaczenia należy trwale oznaczyć odpowiednimi kolorami:</w:t>
            </w:r>
          </w:p>
          <w:p w14:paraId="38A6CA88" w14:textId="77777777" w:rsidR="00047E68" w:rsidRPr="00047E68" w:rsidRDefault="00047E68" w:rsidP="00CA547D">
            <w:pPr>
              <w:pStyle w:val="Tekstpodstawowy"/>
              <w:spacing w:line="276" w:lineRule="auto"/>
              <w:jc w:val="both"/>
              <w:rPr>
                <w:rFonts w:ascii="Cambria" w:hAnsi="Cambria" w:cs="Arial"/>
                <w:iCs/>
                <w:sz w:val="20"/>
                <w:szCs w:val="20"/>
              </w:rPr>
            </w:pPr>
            <w:r w:rsidRPr="00047E68">
              <w:rPr>
                <w:rFonts w:ascii="Cambria" w:hAnsi="Cambria" w:cs="Arial"/>
                <w:iCs/>
                <w:sz w:val="20"/>
                <w:szCs w:val="20"/>
              </w:rPr>
              <w:t>-nasada wodna zasilająca kolor niebieski</w:t>
            </w:r>
          </w:p>
          <w:p w14:paraId="71B4924E" w14:textId="77777777" w:rsidR="00047E68" w:rsidRPr="00047E68" w:rsidRDefault="00047E68" w:rsidP="00CA547D">
            <w:pPr>
              <w:pStyle w:val="Tekstpodstawowy"/>
              <w:spacing w:line="276" w:lineRule="auto"/>
              <w:jc w:val="both"/>
              <w:rPr>
                <w:rFonts w:ascii="Cambria" w:hAnsi="Cambria" w:cs="Arial"/>
                <w:iCs/>
                <w:sz w:val="20"/>
                <w:szCs w:val="20"/>
              </w:rPr>
            </w:pPr>
            <w:r w:rsidRPr="00047E68">
              <w:rPr>
                <w:rFonts w:ascii="Cambria" w:hAnsi="Cambria" w:cs="Arial"/>
                <w:iCs/>
                <w:sz w:val="20"/>
                <w:szCs w:val="20"/>
              </w:rPr>
              <w:t>-nasada wodna tłoczna kolor czerwony</w:t>
            </w:r>
          </w:p>
          <w:p w14:paraId="375D9E71"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iCs/>
                <w:sz w:val="20"/>
                <w:szCs w:val="20"/>
              </w:rPr>
              <w:t>-nasada środka pianotwórczego kolor żółty</w:t>
            </w:r>
          </w:p>
        </w:tc>
        <w:tc>
          <w:tcPr>
            <w:tcW w:w="506" w:type="pct"/>
          </w:tcPr>
          <w:p w14:paraId="44217536" w14:textId="77777777" w:rsidR="00047E68" w:rsidRPr="00047E68" w:rsidRDefault="00047E68" w:rsidP="00CA547D">
            <w:pPr>
              <w:pStyle w:val="Default"/>
              <w:spacing w:line="276" w:lineRule="auto"/>
              <w:jc w:val="both"/>
              <w:rPr>
                <w:rFonts w:ascii="Cambria" w:hAnsi="Cambria" w:cs="Arial"/>
                <w:color w:val="auto"/>
                <w:sz w:val="20"/>
                <w:szCs w:val="20"/>
              </w:rPr>
            </w:pPr>
          </w:p>
        </w:tc>
        <w:tc>
          <w:tcPr>
            <w:tcW w:w="697" w:type="pct"/>
          </w:tcPr>
          <w:p w14:paraId="3504D432" w14:textId="77777777" w:rsidR="00047E68" w:rsidRPr="00047E68" w:rsidRDefault="00047E68" w:rsidP="00CA547D">
            <w:pPr>
              <w:pStyle w:val="Default"/>
              <w:spacing w:line="276" w:lineRule="auto"/>
              <w:jc w:val="both"/>
              <w:rPr>
                <w:rFonts w:ascii="Cambria" w:hAnsi="Cambria" w:cs="Arial"/>
                <w:color w:val="auto"/>
                <w:sz w:val="20"/>
                <w:szCs w:val="20"/>
              </w:rPr>
            </w:pPr>
          </w:p>
        </w:tc>
      </w:tr>
      <w:tr w:rsidR="00047E68" w:rsidRPr="00047E68" w14:paraId="51D6E5CD" w14:textId="154D654C" w:rsidTr="005E196B">
        <w:tc>
          <w:tcPr>
            <w:tcW w:w="268" w:type="pct"/>
          </w:tcPr>
          <w:p w14:paraId="56F4C83A"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3.24</w:t>
            </w:r>
          </w:p>
        </w:tc>
        <w:tc>
          <w:tcPr>
            <w:tcW w:w="3529" w:type="pct"/>
          </w:tcPr>
          <w:p w14:paraId="07B23443" w14:textId="5C546131"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 xml:space="preserve">Pojazd musi być wyposażony w co najmniej jedną wysokociśnieniową linię szybkiego natarcia o długości węża minimum 60 m na zwijadle, zakończoną prądownicą wodno-pianową z 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Zwijadło  wyposażone w  napęd elektryczny i ręczny oraz w pneumatyczny system odwadniania, umożliwiający opróżnienie linii przy użyciu sprężonego powietrza  </w:t>
            </w:r>
          </w:p>
          <w:p w14:paraId="5A8BA3FD" w14:textId="20EF9ABA" w:rsidR="00047E68" w:rsidRPr="00047E68" w:rsidRDefault="00047E68" w:rsidP="00CA547D">
            <w:pPr>
              <w:spacing w:line="276" w:lineRule="auto"/>
              <w:jc w:val="both"/>
              <w:rPr>
                <w:rFonts w:ascii="Cambria" w:hAnsi="Cambria" w:cs="Arial"/>
                <w:sz w:val="20"/>
                <w:szCs w:val="20"/>
              </w:rPr>
            </w:pPr>
            <w:r w:rsidRPr="00047E68">
              <w:rPr>
                <w:rFonts w:ascii="Cambria" w:hAnsi="Cambria" w:cs="Arial"/>
                <w:iCs/>
                <w:sz w:val="20"/>
                <w:szCs w:val="20"/>
              </w:rPr>
              <w:t xml:space="preserve">Zwijadło linii wysokociśnieniowej powinno być poprzedzone zaworem odcinającym wodę. </w:t>
            </w:r>
            <w:r w:rsidRPr="00047E68">
              <w:rPr>
                <w:rFonts w:ascii="Cambria" w:hAnsi="Cambria" w:cs="Arial"/>
                <w:sz w:val="20"/>
                <w:szCs w:val="20"/>
              </w:rPr>
              <w:t>Szybkie natarcie umiejscowione na poziomie dolnym, w prawym tylnym schowku</w:t>
            </w:r>
          </w:p>
          <w:p w14:paraId="3A1EFCD9"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Narożnik kończący linie zabudowy po stronie szybkiego natarcia zabezpieczony przed wycieraniem kątownikiem ze stali nierdzewnej.</w:t>
            </w:r>
            <w:r w:rsidRPr="00047E68">
              <w:rPr>
                <w:rFonts w:ascii="Cambria" w:hAnsi="Cambria" w:cs="Arial"/>
                <w:strike/>
                <w:sz w:val="20"/>
                <w:szCs w:val="20"/>
              </w:rPr>
              <w:t xml:space="preserve">  </w:t>
            </w:r>
          </w:p>
        </w:tc>
        <w:tc>
          <w:tcPr>
            <w:tcW w:w="506" w:type="pct"/>
          </w:tcPr>
          <w:p w14:paraId="08347A8E" w14:textId="77777777" w:rsidR="00047E68" w:rsidRPr="00047E68" w:rsidRDefault="00047E68" w:rsidP="00CA547D">
            <w:pPr>
              <w:spacing w:line="276" w:lineRule="auto"/>
              <w:jc w:val="both"/>
              <w:rPr>
                <w:rFonts w:ascii="Cambria" w:hAnsi="Cambria" w:cs="Arial"/>
                <w:sz w:val="20"/>
                <w:szCs w:val="20"/>
              </w:rPr>
            </w:pPr>
          </w:p>
        </w:tc>
        <w:tc>
          <w:tcPr>
            <w:tcW w:w="697" w:type="pct"/>
          </w:tcPr>
          <w:p w14:paraId="5533D3FF" w14:textId="77777777" w:rsidR="00047E68" w:rsidRPr="00047E68" w:rsidRDefault="00047E68" w:rsidP="00CA547D">
            <w:pPr>
              <w:spacing w:line="276" w:lineRule="auto"/>
              <w:jc w:val="both"/>
              <w:rPr>
                <w:rFonts w:ascii="Cambria" w:hAnsi="Cambria" w:cs="Arial"/>
                <w:sz w:val="20"/>
                <w:szCs w:val="20"/>
              </w:rPr>
            </w:pPr>
          </w:p>
        </w:tc>
      </w:tr>
      <w:tr w:rsidR="00047E68" w:rsidRPr="00047E68" w14:paraId="409A8978" w14:textId="4058D11A" w:rsidTr="005E196B">
        <w:tc>
          <w:tcPr>
            <w:tcW w:w="268" w:type="pct"/>
          </w:tcPr>
          <w:p w14:paraId="3C3AC290"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3.25</w:t>
            </w:r>
          </w:p>
        </w:tc>
        <w:tc>
          <w:tcPr>
            <w:tcW w:w="3529" w:type="pct"/>
          </w:tcPr>
          <w:p w14:paraId="3546E707" w14:textId="24734DEF"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Działko wodno-pianowe DWP 16 o regulowanej wydajności min. 800÷1600 l</w:t>
            </w:r>
            <w:r w:rsidRPr="00047E68">
              <w:rPr>
                <w:rFonts w:ascii="Cambria" w:hAnsi="Cambria" w:cs="Arial"/>
                <w:color w:val="auto"/>
                <w:position w:val="9"/>
                <w:sz w:val="20"/>
                <w:szCs w:val="20"/>
              </w:rPr>
              <w:t xml:space="preserve"> </w:t>
            </w:r>
            <w:r w:rsidRPr="00047E68">
              <w:rPr>
                <w:rFonts w:ascii="Cambria" w:hAnsi="Cambria" w:cs="Arial"/>
                <w:color w:val="auto"/>
                <w:sz w:val="20"/>
                <w:szCs w:val="20"/>
              </w:rPr>
              <w:t xml:space="preserve">/min, z nakładką do piany oraz z regulacją strumienia (zwarty, rozproszony) umieszczone na dachu zabudowy pojazdu. </w:t>
            </w:r>
          </w:p>
          <w:p w14:paraId="7C19D3C7" w14:textId="456529E6"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 xml:space="preserve">Działko wyposażone w elektrozawór, zamontowany na linii wodnej do działka w ogrzewanym przedziale autopompy, </w:t>
            </w:r>
          </w:p>
          <w:p w14:paraId="05DE6A24"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Zakres obrotu działka w płaszczyźnie pionowej - od kąta limitowanego obrysem pojazdu do min. 75°. Stanowisko obsługi działka oraz dojście do stanowiska musi posiadać oświetlenie nieoślepiające, bez wystających elementów, załączane ze stanowiska obsługi pompy.</w:t>
            </w:r>
          </w:p>
        </w:tc>
        <w:tc>
          <w:tcPr>
            <w:tcW w:w="506" w:type="pct"/>
          </w:tcPr>
          <w:p w14:paraId="3479ACCF" w14:textId="77777777" w:rsidR="00047E68" w:rsidRPr="00047E68" w:rsidRDefault="00047E68" w:rsidP="00CA547D">
            <w:pPr>
              <w:pStyle w:val="Default"/>
              <w:spacing w:line="276" w:lineRule="auto"/>
              <w:jc w:val="both"/>
              <w:rPr>
                <w:rFonts w:ascii="Cambria" w:hAnsi="Cambria" w:cs="Arial"/>
                <w:color w:val="auto"/>
                <w:sz w:val="20"/>
                <w:szCs w:val="20"/>
              </w:rPr>
            </w:pPr>
          </w:p>
        </w:tc>
        <w:tc>
          <w:tcPr>
            <w:tcW w:w="697" w:type="pct"/>
          </w:tcPr>
          <w:p w14:paraId="2A5AA8C4" w14:textId="77777777" w:rsidR="00047E68" w:rsidRPr="00047E68" w:rsidRDefault="00047E68" w:rsidP="00CA547D">
            <w:pPr>
              <w:pStyle w:val="Default"/>
              <w:spacing w:line="276" w:lineRule="auto"/>
              <w:jc w:val="both"/>
              <w:rPr>
                <w:rFonts w:ascii="Cambria" w:hAnsi="Cambria" w:cs="Arial"/>
                <w:color w:val="auto"/>
                <w:sz w:val="20"/>
                <w:szCs w:val="20"/>
              </w:rPr>
            </w:pPr>
          </w:p>
        </w:tc>
      </w:tr>
      <w:tr w:rsidR="00047E68" w:rsidRPr="00047E68" w14:paraId="7D03C224" w14:textId="73092444" w:rsidTr="005E196B">
        <w:tc>
          <w:tcPr>
            <w:tcW w:w="268" w:type="pct"/>
          </w:tcPr>
          <w:p w14:paraId="0398A8C0"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3.26</w:t>
            </w:r>
          </w:p>
        </w:tc>
        <w:tc>
          <w:tcPr>
            <w:tcW w:w="3529" w:type="pct"/>
          </w:tcPr>
          <w:p w14:paraId="128E6D4C" w14:textId="77777777" w:rsidR="00047E68" w:rsidRPr="00047E68" w:rsidRDefault="00047E68" w:rsidP="00CA547D">
            <w:pPr>
              <w:pStyle w:val="Standard"/>
              <w:spacing w:line="276" w:lineRule="auto"/>
              <w:jc w:val="both"/>
              <w:rPr>
                <w:rFonts w:ascii="Cambria" w:hAnsi="Cambria" w:cs="Arial"/>
                <w:sz w:val="20"/>
                <w:szCs w:val="20"/>
              </w:rPr>
            </w:pPr>
            <w:r w:rsidRPr="00047E68">
              <w:rPr>
                <w:rFonts w:ascii="Cambria" w:hAnsi="Cambria" w:cs="Arial"/>
                <w:sz w:val="20"/>
                <w:szCs w:val="20"/>
              </w:rPr>
              <w:t>Instalację układu zraszaczy zasilanych od autopompy do podawania wody w czasie jazdy. Dwa zraszacze z przodu pojazdu i dwa zraszacze po bokach pojazdu. Zraszacze wyposażone w dwa zawory, jeden dla zraszaczy przednich a drugi dla zraszaczy bocznych. Załączanie zraszaczy z kabiny kierowcy.</w:t>
            </w:r>
          </w:p>
        </w:tc>
        <w:tc>
          <w:tcPr>
            <w:tcW w:w="506" w:type="pct"/>
          </w:tcPr>
          <w:p w14:paraId="55D0A081" w14:textId="77777777" w:rsidR="00047E68" w:rsidRPr="00047E68" w:rsidRDefault="00047E68" w:rsidP="00CA547D">
            <w:pPr>
              <w:pStyle w:val="Standard"/>
              <w:spacing w:line="276" w:lineRule="auto"/>
              <w:jc w:val="both"/>
              <w:rPr>
                <w:rFonts w:ascii="Cambria" w:hAnsi="Cambria" w:cs="Arial"/>
                <w:sz w:val="20"/>
                <w:szCs w:val="20"/>
              </w:rPr>
            </w:pPr>
          </w:p>
        </w:tc>
        <w:tc>
          <w:tcPr>
            <w:tcW w:w="697" w:type="pct"/>
          </w:tcPr>
          <w:p w14:paraId="40C14654" w14:textId="77777777" w:rsidR="00047E68" w:rsidRPr="00047E68" w:rsidRDefault="00047E68" w:rsidP="00CA547D">
            <w:pPr>
              <w:pStyle w:val="Standard"/>
              <w:spacing w:line="276" w:lineRule="auto"/>
              <w:jc w:val="both"/>
              <w:rPr>
                <w:rFonts w:ascii="Cambria" w:hAnsi="Cambria" w:cs="Arial"/>
                <w:sz w:val="20"/>
                <w:szCs w:val="20"/>
              </w:rPr>
            </w:pPr>
          </w:p>
        </w:tc>
      </w:tr>
      <w:tr w:rsidR="00047E68" w:rsidRPr="00047E68" w14:paraId="168A1EE4" w14:textId="51B3E7A5" w:rsidTr="005E196B">
        <w:tc>
          <w:tcPr>
            <w:tcW w:w="268" w:type="pct"/>
          </w:tcPr>
          <w:p w14:paraId="143BCE80"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3.27</w:t>
            </w:r>
          </w:p>
        </w:tc>
        <w:tc>
          <w:tcPr>
            <w:tcW w:w="3529" w:type="pct"/>
          </w:tcPr>
          <w:p w14:paraId="556DBBDF" w14:textId="77777777"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 xml:space="preserve">Pojazd wyposażony w wysuwany pneumatycznie, obrotowy maszt oświetleniowy, zabudowany na stałe w pojeździe, z reflektorami LED o łącznej wielkości strumienia świetlnego min. 30 000 lm  zasilany z instalacji elektrycznej pojazdu napięciem  24V Wysokość min. 5 m od podłoża, na którym stoi pojazd do opraw czołowych reflektorów ustawionych poziomo, z możliwością sterowania reflektorami w pionie i w poziomie. Stopień ochrony masztu i reflektorów </w:t>
            </w:r>
          </w:p>
          <w:p w14:paraId="6DCD3CC4" w14:textId="77777777"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min. IP 55. Umiejscowienie masztu nie powinno kolidować z działkiem wodno-pianowym, oraz drabiną. Sygnalizacja podniesienia masztu w kabinie kierowcy na panelu kontrolnym, sygnalizacja informująca o wysunięciu masztu, z alarmem świetlnym oraz słownym „wysunięty maszt”.</w:t>
            </w:r>
          </w:p>
          <w:p w14:paraId="75A11479" w14:textId="77777777"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Dodatkowo wymagane:</w:t>
            </w:r>
          </w:p>
          <w:p w14:paraId="3F9B6E1A" w14:textId="77777777" w:rsidR="00047E68" w:rsidRPr="00047E68" w:rsidRDefault="00047E68" w:rsidP="00CA547D">
            <w:pPr>
              <w:pStyle w:val="Standard"/>
              <w:spacing w:line="276" w:lineRule="auto"/>
              <w:jc w:val="both"/>
              <w:rPr>
                <w:rFonts w:ascii="Cambria" w:hAnsi="Cambria" w:cs="Arial"/>
                <w:sz w:val="20"/>
                <w:szCs w:val="20"/>
              </w:rPr>
            </w:pPr>
            <w:r w:rsidRPr="00047E68">
              <w:rPr>
                <w:rFonts w:ascii="Cambria" w:hAnsi="Cambria" w:cs="Arial"/>
                <w:sz w:val="20"/>
                <w:szCs w:val="20"/>
              </w:rPr>
              <w:t>- obrót i pochył reflektorów, o kąt co najmniej od 0º ÷ 170º - w obie strony</w:t>
            </w:r>
          </w:p>
          <w:p w14:paraId="48DBB6EF" w14:textId="77777777" w:rsidR="00047E68" w:rsidRPr="00047E68" w:rsidRDefault="00047E68" w:rsidP="00CA547D">
            <w:pPr>
              <w:pStyle w:val="Standard"/>
              <w:spacing w:line="276" w:lineRule="auto"/>
              <w:jc w:val="both"/>
              <w:rPr>
                <w:rFonts w:ascii="Cambria" w:hAnsi="Cambria" w:cs="Arial"/>
                <w:sz w:val="20"/>
                <w:szCs w:val="20"/>
              </w:rPr>
            </w:pPr>
            <w:r w:rsidRPr="00047E68">
              <w:rPr>
                <w:rFonts w:ascii="Cambria" w:hAnsi="Cambria" w:cs="Arial"/>
                <w:sz w:val="20"/>
                <w:szCs w:val="20"/>
              </w:rPr>
              <w:t xml:space="preserve">- </w:t>
            </w:r>
            <w:r w:rsidRPr="00047E68">
              <w:rPr>
                <w:rFonts w:ascii="Cambria" w:hAnsi="Cambria" w:cs="Arial"/>
                <w:bCs/>
                <w:sz w:val="20"/>
                <w:szCs w:val="20"/>
              </w:rPr>
              <w:t>złożenie</w:t>
            </w:r>
            <w:r w:rsidRPr="00047E68">
              <w:rPr>
                <w:rFonts w:ascii="Cambria" w:hAnsi="Cambria" w:cs="Arial"/>
                <w:sz w:val="20"/>
                <w:szCs w:val="20"/>
              </w:rPr>
              <w:t xml:space="preserve"> masztu następuje, </w:t>
            </w:r>
            <w:r w:rsidRPr="00047E68">
              <w:rPr>
                <w:rFonts w:ascii="Cambria" w:hAnsi="Cambria" w:cs="Arial"/>
                <w:bCs/>
                <w:sz w:val="20"/>
                <w:szCs w:val="20"/>
              </w:rPr>
              <w:t>bez</w:t>
            </w:r>
            <w:r w:rsidRPr="00047E68">
              <w:rPr>
                <w:rFonts w:ascii="Cambria" w:hAnsi="Cambria" w:cs="Arial"/>
                <w:sz w:val="20"/>
                <w:szCs w:val="20"/>
              </w:rPr>
              <w:t xml:space="preserve"> konieczności </w:t>
            </w:r>
            <w:r w:rsidRPr="00047E68">
              <w:rPr>
                <w:rFonts w:ascii="Cambria" w:hAnsi="Cambria" w:cs="Arial"/>
                <w:bCs/>
                <w:sz w:val="20"/>
                <w:szCs w:val="20"/>
              </w:rPr>
              <w:t xml:space="preserve">ręcznego wspomagania </w:t>
            </w:r>
          </w:p>
          <w:p w14:paraId="3005C059" w14:textId="77777777" w:rsidR="00047E68" w:rsidRPr="00047E68" w:rsidRDefault="00047E68" w:rsidP="00CA547D">
            <w:pPr>
              <w:pStyle w:val="Standard"/>
              <w:spacing w:line="276" w:lineRule="auto"/>
              <w:jc w:val="both"/>
              <w:rPr>
                <w:rFonts w:ascii="Cambria" w:hAnsi="Cambria" w:cs="Arial"/>
                <w:sz w:val="20"/>
                <w:szCs w:val="20"/>
              </w:rPr>
            </w:pPr>
            <w:r w:rsidRPr="00047E68">
              <w:rPr>
                <w:rFonts w:ascii="Cambria" w:hAnsi="Cambria" w:cs="Arial"/>
                <w:sz w:val="20"/>
                <w:szCs w:val="20"/>
              </w:rPr>
              <w:t>- możliwość dowolnego zatrzymywania masztu podczas wysuwu  i sterowania  masztem na różnej wysokości wysuwu, w pozycji niepełnego wysunięcia podczas pracy.</w:t>
            </w:r>
          </w:p>
          <w:p w14:paraId="67B0E1C8" w14:textId="77777777" w:rsidR="00047E68" w:rsidRPr="00047E68" w:rsidRDefault="00047E68" w:rsidP="00CA547D">
            <w:pPr>
              <w:pStyle w:val="Standard"/>
              <w:spacing w:line="276" w:lineRule="auto"/>
              <w:jc w:val="both"/>
              <w:rPr>
                <w:rFonts w:ascii="Cambria" w:hAnsi="Cambria" w:cs="Arial"/>
                <w:sz w:val="20"/>
                <w:szCs w:val="20"/>
              </w:rPr>
            </w:pPr>
            <w:r w:rsidRPr="00047E68">
              <w:rPr>
                <w:rFonts w:ascii="Cambria" w:hAnsi="Cambria" w:cs="Arial"/>
                <w:sz w:val="20"/>
                <w:szCs w:val="20"/>
              </w:rPr>
              <w:t>Każda lampa musi być doposażona w optykę dalekosiężną (zasięg min 100m) oraz szerokokątną .</w:t>
            </w:r>
          </w:p>
          <w:p w14:paraId="07D2B27E" w14:textId="77777777" w:rsidR="00047E68" w:rsidRPr="00047E68" w:rsidRDefault="00047E68" w:rsidP="00CA547D">
            <w:pPr>
              <w:pStyle w:val="Standard"/>
              <w:spacing w:line="276" w:lineRule="auto"/>
              <w:jc w:val="both"/>
              <w:rPr>
                <w:rFonts w:ascii="Cambria" w:hAnsi="Cambria" w:cs="Arial"/>
                <w:color w:val="000000" w:themeColor="text1"/>
                <w:sz w:val="20"/>
                <w:szCs w:val="20"/>
              </w:rPr>
            </w:pPr>
            <w:r w:rsidRPr="00047E68">
              <w:rPr>
                <w:rFonts w:ascii="Cambria" w:hAnsi="Cambria" w:cs="Arial"/>
                <w:sz w:val="20"/>
                <w:szCs w:val="20"/>
              </w:rPr>
              <w:t xml:space="preserve">Lampy w maszcie dodatkowo muszą posiadać optykę </w:t>
            </w:r>
            <w:proofErr w:type="spellStart"/>
            <w:r w:rsidRPr="00047E68">
              <w:rPr>
                <w:rFonts w:ascii="Cambria" w:hAnsi="Cambria" w:cs="Arial"/>
                <w:sz w:val="20"/>
                <w:szCs w:val="20"/>
              </w:rPr>
              <w:t>tzw</w:t>
            </w:r>
            <w:proofErr w:type="spellEnd"/>
            <w:r w:rsidRPr="00047E68">
              <w:rPr>
                <w:rFonts w:ascii="Cambria" w:hAnsi="Cambria" w:cs="Arial"/>
                <w:sz w:val="20"/>
                <w:szCs w:val="20"/>
              </w:rPr>
              <w:t>” doświetlającą  pod masztem” -doświetlającą dach ,przy rozłożonym maszcie.</w:t>
            </w:r>
          </w:p>
          <w:p w14:paraId="234C2588" w14:textId="77777777" w:rsidR="00047E68" w:rsidRPr="00047E68" w:rsidRDefault="00047E68" w:rsidP="00CA547D">
            <w:pPr>
              <w:pStyle w:val="Standard"/>
              <w:spacing w:line="276" w:lineRule="auto"/>
              <w:jc w:val="both"/>
              <w:rPr>
                <w:rFonts w:ascii="Cambria" w:hAnsi="Cambria" w:cs="Arial"/>
                <w:sz w:val="20"/>
                <w:szCs w:val="20"/>
              </w:rPr>
            </w:pPr>
            <w:r w:rsidRPr="00047E68">
              <w:rPr>
                <w:rFonts w:ascii="Cambria" w:hAnsi="Cambria" w:cs="Arial"/>
                <w:sz w:val="20"/>
                <w:szCs w:val="20"/>
              </w:rPr>
              <w:t>-wymagane przewodowe sterowanie masztem.</w:t>
            </w:r>
          </w:p>
          <w:p w14:paraId="3B488FC6"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-wymagane także bezprzewodowe sterowaniem masztem-o zasięgu min.50m w terenie otwartym.</w:t>
            </w:r>
          </w:p>
          <w:p w14:paraId="69C06FB3"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sz w:val="20"/>
                <w:szCs w:val="20"/>
              </w:rPr>
              <w:t>- wymagane alternatywne zasilanie masztu z agregatu prądotwórczego 230V.</w:t>
            </w:r>
          </w:p>
        </w:tc>
        <w:tc>
          <w:tcPr>
            <w:tcW w:w="506" w:type="pct"/>
          </w:tcPr>
          <w:p w14:paraId="07D5D04F" w14:textId="77777777" w:rsidR="00047E68" w:rsidRPr="00047E68" w:rsidRDefault="00047E68" w:rsidP="00CA547D">
            <w:pPr>
              <w:pStyle w:val="Default"/>
              <w:spacing w:line="276" w:lineRule="auto"/>
              <w:jc w:val="both"/>
              <w:rPr>
                <w:rFonts w:ascii="Cambria" w:hAnsi="Cambria" w:cs="Arial"/>
                <w:color w:val="auto"/>
                <w:sz w:val="20"/>
                <w:szCs w:val="20"/>
              </w:rPr>
            </w:pPr>
          </w:p>
        </w:tc>
        <w:tc>
          <w:tcPr>
            <w:tcW w:w="697" w:type="pct"/>
          </w:tcPr>
          <w:p w14:paraId="7DCA8AB1" w14:textId="77777777" w:rsidR="00047E68" w:rsidRPr="00047E68" w:rsidRDefault="00047E68" w:rsidP="00CA547D">
            <w:pPr>
              <w:pStyle w:val="Default"/>
              <w:spacing w:line="276" w:lineRule="auto"/>
              <w:jc w:val="both"/>
              <w:rPr>
                <w:rFonts w:ascii="Cambria" w:hAnsi="Cambria" w:cs="Arial"/>
                <w:color w:val="auto"/>
                <w:sz w:val="20"/>
                <w:szCs w:val="20"/>
              </w:rPr>
            </w:pPr>
          </w:p>
        </w:tc>
      </w:tr>
      <w:tr w:rsidR="00047E68" w:rsidRPr="00047E68" w14:paraId="6C0A6B7D" w14:textId="5E379BC4" w:rsidTr="005E196B">
        <w:tc>
          <w:tcPr>
            <w:tcW w:w="268" w:type="pct"/>
          </w:tcPr>
          <w:p w14:paraId="4BCFC3C7"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3.28</w:t>
            </w:r>
          </w:p>
        </w:tc>
        <w:tc>
          <w:tcPr>
            <w:tcW w:w="3529" w:type="pct"/>
          </w:tcPr>
          <w:p w14:paraId="7C9696E9" w14:textId="4F815A27" w:rsidR="00047E68" w:rsidRPr="00047E68" w:rsidRDefault="00047E68" w:rsidP="00CA547D">
            <w:pPr>
              <w:pStyle w:val="Standard"/>
              <w:spacing w:line="276" w:lineRule="auto"/>
              <w:jc w:val="both"/>
              <w:rPr>
                <w:rFonts w:ascii="Cambria" w:hAnsi="Cambria" w:cs="Arial"/>
                <w:b/>
                <w:bCs/>
                <w:sz w:val="20"/>
                <w:szCs w:val="20"/>
              </w:rPr>
            </w:pPr>
            <w:r w:rsidRPr="00047E68">
              <w:rPr>
                <w:rFonts w:ascii="Cambria" w:hAnsi="Cambria" w:cs="Arial"/>
                <w:b/>
                <w:bCs/>
                <w:sz w:val="20"/>
                <w:szCs w:val="20"/>
              </w:rPr>
              <w:t xml:space="preserve">Samochód należy wyposażyć w: </w:t>
            </w:r>
          </w:p>
          <w:p w14:paraId="6F4ED089" w14:textId="0C15B163" w:rsidR="00047E68" w:rsidRPr="00047E68" w:rsidRDefault="00047E68" w:rsidP="00CA547D">
            <w:pPr>
              <w:pStyle w:val="Tekstprzypisukocowego"/>
              <w:spacing w:line="276" w:lineRule="auto"/>
              <w:jc w:val="both"/>
              <w:rPr>
                <w:rFonts w:ascii="Cambria" w:hAnsi="Cambria" w:cs="Arial"/>
              </w:rPr>
            </w:pPr>
            <w:r w:rsidRPr="00047E68">
              <w:rPr>
                <w:rFonts w:ascii="Cambria" w:hAnsi="Cambria" w:cs="Arial"/>
              </w:rPr>
              <w:t xml:space="preserve">-  montaż wyciągarki  elektrycznej o sile uciągu minimum – 8 ton z liną o długości min. 25m,  z hakiem, Wyciągarka w zabudowie kompozytowej koloru zbliżonej do szarego. </w:t>
            </w:r>
          </w:p>
          <w:p w14:paraId="3DA2F8CD" w14:textId="34AAFF6F"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color w:val="auto"/>
                <w:sz w:val="20"/>
                <w:szCs w:val="20"/>
              </w:rPr>
              <w:t xml:space="preserve">- Lampy </w:t>
            </w:r>
            <w:proofErr w:type="spellStart"/>
            <w:r w:rsidRPr="00047E68">
              <w:rPr>
                <w:rFonts w:ascii="Cambria" w:hAnsi="Cambria" w:cs="Arial"/>
                <w:color w:val="auto"/>
                <w:sz w:val="20"/>
                <w:szCs w:val="20"/>
              </w:rPr>
              <w:t>ledowe</w:t>
            </w:r>
            <w:proofErr w:type="spellEnd"/>
            <w:r w:rsidRPr="00047E68">
              <w:rPr>
                <w:rFonts w:ascii="Cambria" w:hAnsi="Cambria" w:cs="Arial"/>
                <w:color w:val="auto"/>
                <w:sz w:val="20"/>
                <w:szCs w:val="20"/>
              </w:rPr>
              <w:t xml:space="preserve"> dalekosiężne, okrągłe o średnicy  min. Ø 180 mm - 4szt, zamontowane  na lekkim orurowaniu aluminiowym, anodowanym,  profilowanym wzdłużnie i kształtowo o szerokości pojazdu ,</w:t>
            </w:r>
          </w:p>
          <w:p w14:paraId="524294D6" w14:textId="77777777" w:rsidR="00047E68" w:rsidRPr="00047E68" w:rsidRDefault="00047E68" w:rsidP="00CA547D">
            <w:pPr>
              <w:pStyle w:val="Tekstpodstawowy"/>
              <w:spacing w:line="276" w:lineRule="auto"/>
              <w:jc w:val="both"/>
              <w:rPr>
                <w:rFonts w:ascii="Cambria" w:hAnsi="Cambria" w:cs="Arial"/>
                <w:sz w:val="20"/>
                <w:szCs w:val="20"/>
              </w:rPr>
            </w:pPr>
            <w:r w:rsidRPr="00047E68">
              <w:rPr>
                <w:rFonts w:ascii="Cambria" w:hAnsi="Cambria" w:cs="Arial"/>
                <w:sz w:val="20"/>
                <w:szCs w:val="20"/>
              </w:rPr>
              <w:t>-Dodatkowe 2 lampy sygnalizacyjne niebieskie  LED  z przodu pojazdu, na masce samochodu. Umieszczone kaskadowo  (razem 4szt),</w:t>
            </w:r>
          </w:p>
          <w:p w14:paraId="22AE66B0" w14:textId="2634CA53" w:rsidR="00047E68" w:rsidRPr="00047E68" w:rsidRDefault="00047E68" w:rsidP="00CA547D">
            <w:pPr>
              <w:pStyle w:val="Tekstpodstawowy"/>
              <w:spacing w:line="276" w:lineRule="auto"/>
              <w:jc w:val="both"/>
              <w:rPr>
                <w:rFonts w:ascii="Cambria" w:hAnsi="Cambria" w:cs="Arial"/>
                <w:iCs/>
                <w:spacing w:val="-1"/>
                <w:sz w:val="20"/>
                <w:szCs w:val="20"/>
              </w:rPr>
            </w:pPr>
            <w:r w:rsidRPr="00047E68">
              <w:rPr>
                <w:rFonts w:ascii="Cambria" w:hAnsi="Cambria" w:cs="Arial"/>
                <w:iCs/>
                <w:spacing w:val="-1"/>
                <w:sz w:val="20"/>
                <w:szCs w:val="20"/>
              </w:rPr>
              <w:t>- Dodatkowe 2  lampy pulsacyjne umieszczone na narożnych owiewkach  z przodu kabiny,</w:t>
            </w:r>
          </w:p>
          <w:p w14:paraId="5B45B237" w14:textId="29C9E0E9" w:rsidR="00047E68" w:rsidRPr="00047E68" w:rsidRDefault="00047E68" w:rsidP="00CA547D">
            <w:pPr>
              <w:pStyle w:val="Default"/>
              <w:spacing w:line="276" w:lineRule="auto"/>
              <w:jc w:val="both"/>
              <w:rPr>
                <w:rFonts w:ascii="Cambria" w:hAnsi="Cambria" w:cs="Arial"/>
                <w:color w:val="auto"/>
                <w:sz w:val="20"/>
                <w:szCs w:val="20"/>
              </w:rPr>
            </w:pPr>
            <w:r w:rsidRPr="00047E68">
              <w:rPr>
                <w:rFonts w:ascii="Cambria" w:hAnsi="Cambria" w:cs="Arial"/>
                <w:iCs/>
                <w:color w:val="auto"/>
                <w:spacing w:val="-1"/>
                <w:sz w:val="20"/>
                <w:szCs w:val="20"/>
              </w:rPr>
              <w:t>- M</w:t>
            </w:r>
            <w:r w:rsidRPr="00047E68">
              <w:rPr>
                <w:rFonts w:ascii="Cambria" w:hAnsi="Cambria" w:cs="Arial"/>
                <w:color w:val="auto"/>
                <w:sz w:val="20"/>
                <w:szCs w:val="20"/>
              </w:rPr>
              <w:t>oduł sanitarny, wysuwny zamontowany w tylnym lewym schowku bocznym -z wysuwną paletą na sprzęt sanitarny  z doprowadzoną wodą i urządzeniem do przedmuchu powietrza oraz  sprężonym powietrzem, z przewodem spiralnym z końcówką „pistoletową”, miejscem na podstawowe środki czystości , w tylnej trzeciej skrytce,</w:t>
            </w:r>
          </w:p>
          <w:p w14:paraId="7E82310B" w14:textId="099E7FF5" w:rsidR="00047E68" w:rsidRPr="00047E68" w:rsidRDefault="00047E68" w:rsidP="00CA547D">
            <w:pPr>
              <w:autoSpaceDE w:val="0"/>
              <w:autoSpaceDN w:val="0"/>
              <w:adjustRightInd w:val="0"/>
              <w:spacing w:line="276" w:lineRule="auto"/>
              <w:jc w:val="both"/>
              <w:rPr>
                <w:rFonts w:ascii="Cambria" w:hAnsi="Cambria" w:cs="Arial"/>
                <w:spacing w:val="-3"/>
                <w:sz w:val="20"/>
                <w:szCs w:val="20"/>
              </w:rPr>
            </w:pPr>
            <w:r w:rsidRPr="00047E68">
              <w:rPr>
                <w:rFonts w:ascii="Cambria" w:hAnsi="Cambria" w:cs="Arial"/>
                <w:sz w:val="20"/>
                <w:szCs w:val="20"/>
              </w:rPr>
              <w:t>- pojazd wyposażony w hak holowniczy, przystosowany do ciągnięcia przyczep,</w:t>
            </w:r>
            <w:r w:rsidRPr="00047E68">
              <w:rPr>
                <w:rFonts w:ascii="Cambria" w:hAnsi="Cambria" w:cs="Arial"/>
                <w:spacing w:val="-3"/>
                <w:sz w:val="20"/>
                <w:szCs w:val="20"/>
              </w:rPr>
              <w:t xml:space="preserve"> o masie do 3,5t z przyłączem elektrycznym 12V (wraz z dokumentami)</w:t>
            </w:r>
            <w:r w:rsidR="004622C4">
              <w:rPr>
                <w:rFonts w:ascii="Cambria" w:hAnsi="Cambria" w:cs="Arial"/>
                <w:spacing w:val="-3"/>
                <w:sz w:val="20"/>
                <w:szCs w:val="20"/>
              </w:rPr>
              <w:t xml:space="preserve"> </w:t>
            </w:r>
            <w:r w:rsidRPr="00047E68">
              <w:rPr>
                <w:rFonts w:ascii="Cambria" w:hAnsi="Cambria" w:cs="Arial"/>
                <w:spacing w:val="-3"/>
                <w:sz w:val="20"/>
                <w:szCs w:val="20"/>
              </w:rPr>
              <w:t>;</w:t>
            </w:r>
            <w:r w:rsidR="004622C4">
              <w:rPr>
                <w:rFonts w:ascii="Cambria" w:hAnsi="Cambria" w:cs="Arial"/>
                <w:spacing w:val="-3"/>
                <w:sz w:val="20"/>
                <w:szCs w:val="20"/>
              </w:rPr>
              <w:t>NS</w:t>
            </w:r>
          </w:p>
          <w:p w14:paraId="5B80820F" w14:textId="41AA9466" w:rsidR="00047E68" w:rsidRPr="007B7C0F" w:rsidRDefault="00047E68" w:rsidP="007B7C0F">
            <w:pPr>
              <w:spacing w:line="276" w:lineRule="auto"/>
              <w:jc w:val="both"/>
              <w:rPr>
                <w:rFonts w:ascii="Cambria" w:hAnsi="Cambria" w:cs="Arial"/>
                <w:bCs/>
                <w:sz w:val="20"/>
                <w:szCs w:val="20"/>
              </w:rPr>
            </w:pPr>
            <w:r w:rsidRPr="00047E68">
              <w:rPr>
                <w:rFonts w:ascii="Cambria" w:hAnsi="Cambria" w:cs="Arial"/>
                <w:bCs/>
                <w:sz w:val="20"/>
                <w:szCs w:val="20"/>
              </w:rPr>
              <w:t xml:space="preserve">- 2 szt. podwójnych gniazd USB </w:t>
            </w:r>
            <w:proofErr w:type="spellStart"/>
            <w:r w:rsidRPr="00047E68">
              <w:rPr>
                <w:rFonts w:ascii="Cambria" w:hAnsi="Cambria" w:cs="Arial"/>
                <w:bCs/>
                <w:sz w:val="20"/>
                <w:szCs w:val="20"/>
              </w:rPr>
              <w:t>amontowane</w:t>
            </w:r>
            <w:proofErr w:type="spellEnd"/>
            <w:r w:rsidRPr="00047E68">
              <w:rPr>
                <w:rFonts w:ascii="Cambria" w:hAnsi="Cambria" w:cs="Arial"/>
                <w:bCs/>
                <w:sz w:val="20"/>
                <w:szCs w:val="20"/>
              </w:rPr>
              <w:t xml:space="preserve"> w kabinie (miejsce montażu zostanie uzgodnione na etapie realizacji)</w:t>
            </w:r>
          </w:p>
        </w:tc>
        <w:tc>
          <w:tcPr>
            <w:tcW w:w="506" w:type="pct"/>
          </w:tcPr>
          <w:p w14:paraId="4BBB818F" w14:textId="77777777" w:rsidR="00047E68" w:rsidRPr="00047E68" w:rsidRDefault="00047E68" w:rsidP="00CA547D">
            <w:pPr>
              <w:pStyle w:val="Standard"/>
              <w:spacing w:line="276" w:lineRule="auto"/>
              <w:jc w:val="both"/>
              <w:rPr>
                <w:rFonts w:ascii="Cambria" w:hAnsi="Cambria" w:cs="Arial"/>
                <w:b/>
                <w:bCs/>
                <w:sz w:val="20"/>
                <w:szCs w:val="20"/>
              </w:rPr>
            </w:pPr>
          </w:p>
        </w:tc>
        <w:tc>
          <w:tcPr>
            <w:tcW w:w="697" w:type="pct"/>
          </w:tcPr>
          <w:p w14:paraId="165F8499" w14:textId="77777777" w:rsidR="00047E68" w:rsidRPr="00047E68" w:rsidRDefault="00047E68" w:rsidP="00CA547D">
            <w:pPr>
              <w:pStyle w:val="Standard"/>
              <w:spacing w:line="276" w:lineRule="auto"/>
              <w:jc w:val="both"/>
              <w:rPr>
                <w:rFonts w:ascii="Cambria" w:hAnsi="Cambria" w:cs="Arial"/>
                <w:b/>
                <w:bCs/>
                <w:sz w:val="20"/>
                <w:szCs w:val="20"/>
              </w:rPr>
            </w:pPr>
          </w:p>
        </w:tc>
      </w:tr>
      <w:tr w:rsidR="00047E68" w:rsidRPr="00047E68" w14:paraId="4ABCBD69" w14:textId="696EA59D" w:rsidTr="005E196B">
        <w:tc>
          <w:tcPr>
            <w:tcW w:w="268" w:type="pct"/>
            <w:shd w:val="clear" w:color="auto" w:fill="BDD6EE" w:themeFill="accent1" w:themeFillTint="66"/>
          </w:tcPr>
          <w:p w14:paraId="66CA85C8" w14:textId="77777777" w:rsidR="00047E68" w:rsidRPr="00047E68" w:rsidRDefault="00047E68" w:rsidP="00CA547D">
            <w:pPr>
              <w:spacing w:line="276" w:lineRule="auto"/>
              <w:jc w:val="both"/>
              <w:rPr>
                <w:rFonts w:ascii="Cambria" w:hAnsi="Cambria" w:cs="Arial"/>
                <w:b/>
                <w:bCs/>
                <w:sz w:val="20"/>
                <w:szCs w:val="20"/>
              </w:rPr>
            </w:pPr>
            <w:r w:rsidRPr="00047E68">
              <w:rPr>
                <w:rFonts w:ascii="Cambria" w:hAnsi="Cambria" w:cs="Arial"/>
                <w:b/>
                <w:bCs/>
                <w:sz w:val="20"/>
                <w:szCs w:val="20"/>
              </w:rPr>
              <w:t>4</w:t>
            </w:r>
          </w:p>
        </w:tc>
        <w:tc>
          <w:tcPr>
            <w:tcW w:w="3529" w:type="pct"/>
            <w:shd w:val="clear" w:color="auto" w:fill="BDD6EE" w:themeFill="accent1" w:themeFillTint="66"/>
          </w:tcPr>
          <w:p w14:paraId="027B2EBD"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b/>
                <w:bCs/>
                <w:sz w:val="20"/>
                <w:szCs w:val="20"/>
              </w:rPr>
              <w:t>Wyposażenie ratownicze dostarczone przez Wykonawcę wraz z pojazdem</w:t>
            </w:r>
          </w:p>
        </w:tc>
        <w:tc>
          <w:tcPr>
            <w:tcW w:w="506" w:type="pct"/>
            <w:shd w:val="clear" w:color="auto" w:fill="BDD6EE" w:themeFill="accent1" w:themeFillTint="66"/>
          </w:tcPr>
          <w:p w14:paraId="30C38960" w14:textId="77777777" w:rsidR="00047E68" w:rsidRPr="00047E68" w:rsidRDefault="00047E68" w:rsidP="00CA547D">
            <w:pPr>
              <w:spacing w:line="276" w:lineRule="auto"/>
              <w:jc w:val="both"/>
              <w:rPr>
                <w:rFonts w:ascii="Cambria" w:hAnsi="Cambria" w:cs="Arial"/>
                <w:b/>
                <w:bCs/>
                <w:sz w:val="20"/>
                <w:szCs w:val="20"/>
              </w:rPr>
            </w:pPr>
          </w:p>
        </w:tc>
        <w:tc>
          <w:tcPr>
            <w:tcW w:w="697" w:type="pct"/>
            <w:shd w:val="clear" w:color="auto" w:fill="BDD6EE" w:themeFill="accent1" w:themeFillTint="66"/>
          </w:tcPr>
          <w:p w14:paraId="54D4758A" w14:textId="77777777" w:rsidR="00047E68" w:rsidRPr="00047E68" w:rsidRDefault="00047E68" w:rsidP="00CA547D">
            <w:pPr>
              <w:spacing w:line="276" w:lineRule="auto"/>
              <w:jc w:val="both"/>
              <w:rPr>
                <w:rFonts w:ascii="Cambria" w:hAnsi="Cambria" w:cs="Arial"/>
                <w:b/>
                <w:bCs/>
                <w:sz w:val="20"/>
                <w:szCs w:val="20"/>
              </w:rPr>
            </w:pPr>
          </w:p>
        </w:tc>
      </w:tr>
      <w:tr w:rsidR="00047E68" w:rsidRPr="00047E68" w14:paraId="34A7213F" w14:textId="75AE127C" w:rsidTr="005E196B">
        <w:tc>
          <w:tcPr>
            <w:tcW w:w="268" w:type="pct"/>
          </w:tcPr>
          <w:p w14:paraId="45BB3A31"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4.1</w:t>
            </w:r>
          </w:p>
        </w:tc>
        <w:tc>
          <w:tcPr>
            <w:tcW w:w="3529" w:type="pct"/>
          </w:tcPr>
          <w:p w14:paraId="3AB43A80" w14:textId="77777777" w:rsidR="00047E68" w:rsidRPr="00047E68" w:rsidRDefault="00047E68" w:rsidP="00CA547D">
            <w:pPr>
              <w:pStyle w:val="Tekstprzypisukocowego"/>
              <w:spacing w:line="276" w:lineRule="auto"/>
              <w:jc w:val="both"/>
              <w:rPr>
                <w:rFonts w:ascii="Cambria" w:hAnsi="Cambria" w:cs="Arial"/>
              </w:rPr>
            </w:pPr>
            <w:r w:rsidRPr="00047E68">
              <w:rPr>
                <w:rFonts w:ascii="Cambria" w:hAnsi="Cambria" w:cs="Arial"/>
              </w:rPr>
              <w:t>Na pojeździe   zapewnione miejsce na przewożenie sprzętu zgodnie z  „Wymaganiami dla średnich samochodów ratowniczo-gaśniczych”</w:t>
            </w:r>
          </w:p>
          <w:p w14:paraId="2F350C07" w14:textId="77777777" w:rsidR="00047E68" w:rsidRPr="00047E68" w:rsidRDefault="00047E68" w:rsidP="00CA547D">
            <w:pPr>
              <w:pStyle w:val="Tekstprzypisukocowego"/>
              <w:spacing w:line="276" w:lineRule="auto"/>
              <w:jc w:val="both"/>
              <w:rPr>
                <w:rFonts w:ascii="Cambria" w:hAnsi="Cambria" w:cs="Arial"/>
              </w:rPr>
            </w:pPr>
          </w:p>
          <w:p w14:paraId="211B45FB" w14:textId="54DCDBAE" w:rsidR="00047E68" w:rsidRPr="00047E68" w:rsidRDefault="00047E68" w:rsidP="00CA547D">
            <w:pPr>
              <w:pStyle w:val="Tekstprzypisukocowego"/>
              <w:spacing w:line="276" w:lineRule="auto"/>
              <w:jc w:val="both"/>
              <w:rPr>
                <w:rFonts w:ascii="Cambria" w:hAnsi="Cambria" w:cs="Arial"/>
                <w:b/>
                <w:bCs/>
              </w:rPr>
            </w:pPr>
            <w:r w:rsidRPr="00047E68">
              <w:rPr>
                <w:rFonts w:ascii="Cambria" w:hAnsi="Cambria" w:cs="Arial"/>
                <w:b/>
                <w:bCs/>
              </w:rPr>
              <w:t>-Szczegóły dotyczące rozmieszczenia sprzętu do uzgodnienia z użytkownikiem na etapie realizacji zamówienia z uwzględnieniem wcześniejszych wymagań  Zamawiającego.</w:t>
            </w:r>
          </w:p>
          <w:p w14:paraId="2E587511" w14:textId="77777777" w:rsidR="00047E68" w:rsidRPr="00047E68" w:rsidRDefault="00047E68" w:rsidP="00CA547D">
            <w:pPr>
              <w:pStyle w:val="Tekstprzypisukocowego"/>
              <w:spacing w:line="276" w:lineRule="auto"/>
              <w:jc w:val="both"/>
              <w:rPr>
                <w:rFonts w:ascii="Cambria" w:hAnsi="Cambria" w:cs="Arial"/>
              </w:rPr>
            </w:pPr>
          </w:p>
          <w:p w14:paraId="581D6E9D" w14:textId="1F161F8A" w:rsidR="00047E68" w:rsidRPr="00047E68" w:rsidRDefault="00047E68" w:rsidP="00CA547D">
            <w:pPr>
              <w:spacing w:line="276" w:lineRule="auto"/>
              <w:jc w:val="both"/>
              <w:rPr>
                <w:rFonts w:ascii="Cambria" w:hAnsi="Cambria" w:cs="Arial"/>
                <w:iCs/>
                <w:sz w:val="20"/>
                <w:szCs w:val="20"/>
              </w:rPr>
            </w:pPr>
            <w:r w:rsidRPr="00047E68">
              <w:rPr>
                <w:rFonts w:ascii="Cambria" w:hAnsi="Cambria" w:cs="Arial"/>
                <w:iCs/>
                <w:sz w:val="20"/>
                <w:szCs w:val="20"/>
              </w:rPr>
              <w:t xml:space="preserve">Zabudowa pojazdu wyposażona w dodatkowe mocowania na armaturę wodno-pianową, sprzęt i wyposażenie zgodnie z specyfikacją zamawiającego w formie stałych uchwytów, stojaków, mocowań zabezpieczających, itp. </w:t>
            </w:r>
          </w:p>
          <w:p w14:paraId="7C296BED" w14:textId="5C1E5CB4"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Zamawiający na etapie wykonania dostarczy wykaz wraz z posiadanym  sprzętem do zamontowania.  Montaż sprzętu  na koszt wykonawcy</w:t>
            </w:r>
          </w:p>
          <w:p w14:paraId="128FE093" w14:textId="3957D6B8" w:rsidR="00047E68" w:rsidRPr="00047E68" w:rsidRDefault="00047E68" w:rsidP="00CA547D">
            <w:pPr>
              <w:spacing w:line="276" w:lineRule="auto"/>
              <w:jc w:val="both"/>
              <w:rPr>
                <w:rFonts w:ascii="Cambria" w:hAnsi="Cambria" w:cs="Arial"/>
                <w:sz w:val="20"/>
                <w:szCs w:val="20"/>
              </w:rPr>
            </w:pPr>
          </w:p>
        </w:tc>
        <w:tc>
          <w:tcPr>
            <w:tcW w:w="506" w:type="pct"/>
          </w:tcPr>
          <w:p w14:paraId="594AB60D" w14:textId="77777777" w:rsidR="00047E68" w:rsidRPr="00047E68" w:rsidRDefault="00047E68" w:rsidP="00CA547D">
            <w:pPr>
              <w:pStyle w:val="Tekstprzypisukocowego"/>
              <w:spacing w:line="276" w:lineRule="auto"/>
              <w:jc w:val="both"/>
              <w:rPr>
                <w:rFonts w:ascii="Cambria" w:hAnsi="Cambria" w:cs="Arial"/>
              </w:rPr>
            </w:pPr>
          </w:p>
        </w:tc>
        <w:tc>
          <w:tcPr>
            <w:tcW w:w="697" w:type="pct"/>
          </w:tcPr>
          <w:p w14:paraId="320819B5" w14:textId="77777777" w:rsidR="00047E68" w:rsidRPr="00047E68" w:rsidRDefault="00047E68" w:rsidP="00CA547D">
            <w:pPr>
              <w:pStyle w:val="Tekstprzypisukocowego"/>
              <w:spacing w:line="276" w:lineRule="auto"/>
              <w:jc w:val="both"/>
              <w:rPr>
                <w:rFonts w:ascii="Cambria" w:hAnsi="Cambria" w:cs="Arial"/>
              </w:rPr>
            </w:pPr>
          </w:p>
        </w:tc>
      </w:tr>
      <w:tr w:rsidR="00047E68" w:rsidRPr="00047E68" w14:paraId="5CF7B134" w14:textId="7BCEF590" w:rsidTr="005E196B">
        <w:tc>
          <w:tcPr>
            <w:tcW w:w="268" w:type="pct"/>
          </w:tcPr>
          <w:p w14:paraId="0AB3506C"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4.2</w:t>
            </w:r>
          </w:p>
        </w:tc>
        <w:tc>
          <w:tcPr>
            <w:tcW w:w="3529" w:type="pct"/>
          </w:tcPr>
          <w:p w14:paraId="1C20ED3E" w14:textId="77777777" w:rsidR="00047E68" w:rsidRPr="00047E68" w:rsidRDefault="00047E68" w:rsidP="00CA547D">
            <w:pPr>
              <w:pStyle w:val="Tekstprzypisukocowego"/>
              <w:spacing w:line="276" w:lineRule="auto"/>
              <w:jc w:val="both"/>
              <w:rPr>
                <w:rFonts w:ascii="Cambria" w:hAnsi="Cambria" w:cs="Arial"/>
              </w:rPr>
            </w:pPr>
            <w:r w:rsidRPr="00047E68">
              <w:rPr>
                <w:rFonts w:ascii="Cambria" w:hAnsi="Cambria" w:cs="Arial"/>
              </w:rPr>
              <w:t>Wykaz sprzętu ratowniczo – gaśniczego dostarczanego przez Wykonawcę:</w:t>
            </w:r>
          </w:p>
          <w:p w14:paraId="363A2B3B" w14:textId="77777777" w:rsidR="00047E68" w:rsidRPr="00047E68" w:rsidRDefault="00047E68" w:rsidP="00CA547D">
            <w:pPr>
              <w:pStyle w:val="Tekstprzypisukocowego"/>
              <w:spacing w:line="276" w:lineRule="auto"/>
              <w:jc w:val="both"/>
              <w:rPr>
                <w:rFonts w:ascii="Cambria" w:hAnsi="Cambria" w:cs="Arial"/>
              </w:rPr>
            </w:pPr>
          </w:p>
          <w:p w14:paraId="709949C0" w14:textId="19BFF726" w:rsidR="00047E68" w:rsidRPr="00047E68" w:rsidRDefault="00047E68" w:rsidP="00CA547D">
            <w:pPr>
              <w:pStyle w:val="Tekstprzypisukocowego"/>
              <w:numPr>
                <w:ilvl w:val="3"/>
                <w:numId w:val="25"/>
              </w:numPr>
              <w:spacing w:line="276" w:lineRule="auto"/>
              <w:ind w:left="184" w:hanging="219"/>
              <w:jc w:val="both"/>
              <w:rPr>
                <w:rFonts w:ascii="Cambria" w:hAnsi="Cambria" w:cs="Arial"/>
              </w:rPr>
            </w:pPr>
            <w:r w:rsidRPr="00047E68">
              <w:rPr>
                <w:rFonts w:ascii="Cambria" w:hAnsi="Cambria" w:cs="Arial"/>
              </w:rPr>
              <w:t xml:space="preserve">Radiotelefon Motorola DP 4601e lub 4801e– 4 szt. – radiotelefony wyposażone w zainstalowane ładowarki samochodowe i zaprogramowane według wskazań Zamawiającego. Radiotelefony przenośne i radiotelefon przewoźny tego samego producenta. </w:t>
            </w:r>
          </w:p>
          <w:p w14:paraId="0B053995" w14:textId="01DC1C86" w:rsidR="00047E68" w:rsidRPr="00047E68" w:rsidRDefault="00047E68" w:rsidP="00CA547D">
            <w:pPr>
              <w:pStyle w:val="Tekstprzypisukocowego"/>
              <w:numPr>
                <w:ilvl w:val="0"/>
                <w:numId w:val="25"/>
              </w:numPr>
              <w:spacing w:line="276" w:lineRule="auto"/>
              <w:ind w:left="224" w:hanging="219"/>
              <w:jc w:val="both"/>
              <w:rPr>
                <w:rFonts w:ascii="Cambria" w:hAnsi="Cambria" w:cs="Arial"/>
              </w:rPr>
            </w:pPr>
            <w:r w:rsidRPr="00047E68">
              <w:rPr>
                <w:rFonts w:ascii="Cambria" w:hAnsi="Cambria" w:cs="Arial"/>
              </w:rPr>
              <w:t>Latarki kątowe akumulatorowych NIGHTSTICK INTRANT XPR-5568 RX ATEX Strefa 0 (latarka + stacja ładująca + ładowarka 230V + ładowarka 12/24V + adapter na baterie + akumulator). Ładowarki zainstalowane w kabinie samochodu - 4 szt.</w:t>
            </w:r>
          </w:p>
          <w:p w14:paraId="2F8DE42C" w14:textId="7804DD98" w:rsidR="00047E68" w:rsidRPr="00047E68" w:rsidRDefault="00047E68" w:rsidP="00CA547D">
            <w:pPr>
              <w:pStyle w:val="Tekstprzypisukocowego"/>
              <w:numPr>
                <w:ilvl w:val="0"/>
                <w:numId w:val="25"/>
              </w:numPr>
              <w:spacing w:line="276" w:lineRule="auto"/>
              <w:ind w:left="224" w:hanging="219"/>
              <w:jc w:val="both"/>
              <w:rPr>
                <w:rFonts w:ascii="Cambria" w:hAnsi="Cambria" w:cs="Arial"/>
              </w:rPr>
            </w:pPr>
            <w:r w:rsidRPr="00047E68">
              <w:rPr>
                <w:rFonts w:ascii="Cambria" w:hAnsi="Cambria" w:cs="Arial"/>
              </w:rPr>
              <w:t xml:space="preserve">Wentylator oddymiający </w:t>
            </w:r>
            <w:proofErr w:type="spellStart"/>
            <w:r w:rsidRPr="00047E68">
              <w:rPr>
                <w:rFonts w:ascii="Cambria" w:hAnsi="Cambria" w:cs="Arial"/>
              </w:rPr>
              <w:t>Pavlis</w:t>
            </w:r>
            <w:proofErr w:type="spellEnd"/>
            <w:r w:rsidRPr="00047E68">
              <w:rPr>
                <w:rFonts w:ascii="Cambria" w:hAnsi="Cambria" w:cs="Arial"/>
              </w:rPr>
              <w:t xml:space="preserve"> a </w:t>
            </w:r>
            <w:proofErr w:type="spellStart"/>
            <w:r w:rsidRPr="00047E68">
              <w:rPr>
                <w:rFonts w:ascii="Cambria" w:hAnsi="Cambria" w:cs="Arial"/>
              </w:rPr>
              <w:t>Hartman</w:t>
            </w:r>
            <w:proofErr w:type="spellEnd"/>
            <w:r w:rsidRPr="00047E68">
              <w:rPr>
                <w:rFonts w:ascii="Cambria" w:hAnsi="Cambria" w:cs="Arial"/>
              </w:rPr>
              <w:t xml:space="preserve"> VP-450/GP – 1 sztuka</w:t>
            </w:r>
          </w:p>
          <w:p w14:paraId="096360C5" w14:textId="101E3CE3" w:rsidR="00047E68" w:rsidRPr="00047E68" w:rsidRDefault="00047E68" w:rsidP="00CA547D">
            <w:pPr>
              <w:pStyle w:val="Tekstprzypisukocowego"/>
              <w:numPr>
                <w:ilvl w:val="0"/>
                <w:numId w:val="25"/>
              </w:numPr>
              <w:spacing w:line="276" w:lineRule="auto"/>
              <w:ind w:left="224" w:hanging="219"/>
              <w:jc w:val="both"/>
              <w:rPr>
                <w:rFonts w:ascii="Cambria" w:hAnsi="Cambria" w:cs="Arial"/>
              </w:rPr>
            </w:pPr>
            <w:r w:rsidRPr="00047E68">
              <w:rPr>
                <w:rFonts w:ascii="Cambria" w:hAnsi="Cambria" w:cs="Arial"/>
              </w:rPr>
              <w:t>Motopompa pływająca NIAGARA 2 PLUS – 1 sztuka</w:t>
            </w:r>
          </w:p>
          <w:p w14:paraId="721A2309" w14:textId="5503C15A" w:rsidR="00047E68" w:rsidRPr="00047E68" w:rsidRDefault="00047E68" w:rsidP="00CA547D">
            <w:pPr>
              <w:pStyle w:val="Tekstprzypisukocowego"/>
              <w:numPr>
                <w:ilvl w:val="0"/>
                <w:numId w:val="25"/>
              </w:numPr>
              <w:spacing w:line="276" w:lineRule="auto"/>
              <w:ind w:left="224" w:hanging="219"/>
              <w:jc w:val="both"/>
              <w:rPr>
                <w:rFonts w:ascii="Cambria" w:hAnsi="Cambria" w:cs="Arial"/>
              </w:rPr>
            </w:pPr>
            <w:r w:rsidRPr="00047E68">
              <w:rPr>
                <w:rFonts w:ascii="Cambria" w:hAnsi="Cambria" w:cs="Arial"/>
              </w:rPr>
              <w:t>Agregat prądotwórczy FOGO F4001iSE – 1 sztuka</w:t>
            </w:r>
          </w:p>
          <w:p w14:paraId="1EA1824B" w14:textId="77777777" w:rsidR="00047E68" w:rsidRDefault="00047E68" w:rsidP="00AE55A3">
            <w:pPr>
              <w:pStyle w:val="Tekstprzypisukocowego"/>
              <w:numPr>
                <w:ilvl w:val="0"/>
                <w:numId w:val="25"/>
              </w:numPr>
              <w:spacing w:line="276" w:lineRule="auto"/>
              <w:ind w:left="224" w:hanging="219"/>
              <w:jc w:val="both"/>
              <w:rPr>
                <w:rFonts w:ascii="Cambria" w:hAnsi="Cambria" w:cs="Arial"/>
              </w:rPr>
            </w:pPr>
            <w:r w:rsidRPr="00047E68">
              <w:rPr>
                <w:rFonts w:ascii="Cambria" w:hAnsi="Cambria" w:cs="Arial"/>
              </w:rPr>
              <w:t xml:space="preserve">Aparat powietrzny </w:t>
            </w:r>
            <w:proofErr w:type="spellStart"/>
            <w:r w:rsidRPr="00047E68">
              <w:rPr>
                <w:rFonts w:ascii="Cambria" w:hAnsi="Cambria" w:cs="Arial"/>
              </w:rPr>
              <w:t>Fenzy</w:t>
            </w:r>
            <w:proofErr w:type="spellEnd"/>
            <w:r w:rsidRPr="00047E68">
              <w:rPr>
                <w:rFonts w:ascii="Cambria" w:hAnsi="Cambria" w:cs="Arial"/>
              </w:rPr>
              <w:t xml:space="preserve"> X-PRO + butla kompozytowa 300 bar - 4,2 kg + pokrowiec na butlę + maska OPTI-PRO z pokrowcem + sygnalizator bezruchu MSA Motion </w:t>
            </w:r>
            <w:proofErr w:type="spellStart"/>
            <w:r w:rsidRPr="00047E68">
              <w:rPr>
                <w:rFonts w:ascii="Cambria" w:hAnsi="Cambria" w:cs="Arial"/>
              </w:rPr>
              <w:t>Scout</w:t>
            </w:r>
            <w:proofErr w:type="spellEnd"/>
            <w:r w:rsidRPr="00047E68">
              <w:rPr>
                <w:rFonts w:ascii="Cambria" w:hAnsi="Cambria" w:cs="Arial"/>
              </w:rPr>
              <w:t xml:space="preserve"> – 2 komplety</w:t>
            </w:r>
          </w:p>
          <w:p w14:paraId="46EBBE7E" w14:textId="6DC0EFC5" w:rsidR="00330FC5" w:rsidRPr="00047E68" w:rsidRDefault="00330FC5" w:rsidP="00AE55A3">
            <w:pPr>
              <w:pStyle w:val="Tekstprzypisukocowego"/>
              <w:numPr>
                <w:ilvl w:val="0"/>
                <w:numId w:val="25"/>
              </w:numPr>
              <w:spacing w:line="276" w:lineRule="auto"/>
              <w:ind w:left="224" w:hanging="219"/>
              <w:jc w:val="both"/>
              <w:rPr>
                <w:rFonts w:ascii="Cambria" w:hAnsi="Cambria" w:cs="Arial"/>
              </w:rPr>
            </w:pPr>
            <w:r>
              <w:t xml:space="preserve">Działko wodno-pianowe o regulowanym przepływie, wydajność w zakresie 800-3200 l/min, ciśnienie 0,8 </w:t>
            </w:r>
            <w:proofErr w:type="spellStart"/>
            <w:r>
              <w:t>MPa</w:t>
            </w:r>
            <w:proofErr w:type="spellEnd"/>
            <w:r>
              <w:t>, działko składa się z podstawy oraz dołączanego korpusu roboczego</w:t>
            </w:r>
            <w:r w:rsidRPr="00047E68">
              <w:rPr>
                <w:rFonts w:ascii="Cambria" w:hAnsi="Cambria" w:cs="Arial"/>
              </w:rPr>
              <w:t>– 1 sztuka</w:t>
            </w:r>
          </w:p>
        </w:tc>
        <w:tc>
          <w:tcPr>
            <w:tcW w:w="506" w:type="pct"/>
          </w:tcPr>
          <w:p w14:paraId="31BA1200" w14:textId="77777777" w:rsidR="00047E68" w:rsidRPr="00047E68" w:rsidRDefault="00047E68" w:rsidP="00CA547D">
            <w:pPr>
              <w:pStyle w:val="Tekstprzypisukocowego"/>
              <w:spacing w:line="276" w:lineRule="auto"/>
              <w:jc w:val="both"/>
              <w:rPr>
                <w:rFonts w:ascii="Cambria" w:hAnsi="Cambria" w:cs="Arial"/>
              </w:rPr>
            </w:pPr>
          </w:p>
        </w:tc>
        <w:tc>
          <w:tcPr>
            <w:tcW w:w="697" w:type="pct"/>
          </w:tcPr>
          <w:p w14:paraId="4DAF9A16" w14:textId="77777777" w:rsidR="00047E68" w:rsidRPr="00047E68" w:rsidRDefault="00047E68" w:rsidP="00CA547D">
            <w:pPr>
              <w:pStyle w:val="Tekstprzypisukocowego"/>
              <w:spacing w:line="276" w:lineRule="auto"/>
              <w:jc w:val="both"/>
              <w:rPr>
                <w:rFonts w:ascii="Cambria" w:hAnsi="Cambria" w:cs="Arial"/>
              </w:rPr>
            </w:pPr>
          </w:p>
        </w:tc>
      </w:tr>
      <w:tr w:rsidR="00047E68" w:rsidRPr="00047E68" w14:paraId="54650F43" w14:textId="64B712BC" w:rsidTr="005E196B">
        <w:tc>
          <w:tcPr>
            <w:tcW w:w="268" w:type="pct"/>
            <w:shd w:val="clear" w:color="auto" w:fill="BDD6EE" w:themeFill="accent1" w:themeFillTint="66"/>
          </w:tcPr>
          <w:p w14:paraId="2555F208" w14:textId="77777777" w:rsidR="00047E68" w:rsidRPr="00047E68" w:rsidRDefault="00047E68" w:rsidP="00CA547D">
            <w:pPr>
              <w:spacing w:line="276" w:lineRule="auto"/>
              <w:jc w:val="both"/>
              <w:rPr>
                <w:rFonts w:ascii="Cambria" w:hAnsi="Cambria" w:cs="Arial"/>
                <w:b/>
                <w:bCs/>
                <w:sz w:val="20"/>
                <w:szCs w:val="20"/>
              </w:rPr>
            </w:pPr>
            <w:r w:rsidRPr="00047E68">
              <w:rPr>
                <w:rFonts w:ascii="Cambria" w:hAnsi="Cambria" w:cs="Arial"/>
                <w:b/>
                <w:bCs/>
                <w:sz w:val="20"/>
                <w:szCs w:val="20"/>
              </w:rPr>
              <w:t>5</w:t>
            </w:r>
          </w:p>
        </w:tc>
        <w:tc>
          <w:tcPr>
            <w:tcW w:w="3529" w:type="pct"/>
            <w:shd w:val="clear" w:color="auto" w:fill="BDD6EE" w:themeFill="accent1" w:themeFillTint="66"/>
          </w:tcPr>
          <w:p w14:paraId="6D32E416" w14:textId="77777777" w:rsidR="00047E68" w:rsidRPr="00047E68" w:rsidRDefault="00047E68" w:rsidP="00CA547D">
            <w:pPr>
              <w:spacing w:line="276" w:lineRule="auto"/>
              <w:jc w:val="both"/>
              <w:rPr>
                <w:rFonts w:ascii="Cambria" w:hAnsi="Cambria" w:cs="Arial"/>
                <w:b/>
                <w:bCs/>
                <w:color w:val="FF0000"/>
                <w:sz w:val="20"/>
                <w:szCs w:val="20"/>
              </w:rPr>
            </w:pPr>
            <w:r w:rsidRPr="00047E68">
              <w:rPr>
                <w:rFonts w:ascii="Cambria" w:hAnsi="Cambria" w:cs="Arial"/>
                <w:b/>
                <w:bCs/>
                <w:sz w:val="20"/>
                <w:szCs w:val="20"/>
              </w:rPr>
              <w:t>Pozostałe warunki Zamawiającego</w:t>
            </w:r>
          </w:p>
        </w:tc>
        <w:tc>
          <w:tcPr>
            <w:tcW w:w="506" w:type="pct"/>
            <w:shd w:val="clear" w:color="auto" w:fill="BDD6EE" w:themeFill="accent1" w:themeFillTint="66"/>
          </w:tcPr>
          <w:p w14:paraId="2DDD92E2" w14:textId="77777777" w:rsidR="00047E68" w:rsidRPr="00047E68" w:rsidRDefault="00047E68" w:rsidP="00CA547D">
            <w:pPr>
              <w:spacing w:line="276" w:lineRule="auto"/>
              <w:jc w:val="both"/>
              <w:rPr>
                <w:rFonts w:ascii="Cambria" w:hAnsi="Cambria" w:cs="Arial"/>
                <w:b/>
                <w:bCs/>
                <w:sz w:val="20"/>
                <w:szCs w:val="20"/>
              </w:rPr>
            </w:pPr>
          </w:p>
        </w:tc>
        <w:tc>
          <w:tcPr>
            <w:tcW w:w="697" w:type="pct"/>
            <w:shd w:val="clear" w:color="auto" w:fill="BDD6EE" w:themeFill="accent1" w:themeFillTint="66"/>
          </w:tcPr>
          <w:p w14:paraId="5E56A0D8" w14:textId="77777777" w:rsidR="00047E68" w:rsidRPr="00047E68" w:rsidRDefault="00047E68" w:rsidP="00CA547D">
            <w:pPr>
              <w:spacing w:line="276" w:lineRule="auto"/>
              <w:jc w:val="both"/>
              <w:rPr>
                <w:rFonts w:ascii="Cambria" w:hAnsi="Cambria" w:cs="Arial"/>
                <w:b/>
                <w:bCs/>
                <w:sz w:val="20"/>
                <w:szCs w:val="20"/>
              </w:rPr>
            </w:pPr>
          </w:p>
        </w:tc>
      </w:tr>
      <w:tr w:rsidR="00047E68" w:rsidRPr="00047E68" w14:paraId="636B88A4" w14:textId="3C65638C" w:rsidTr="005E196B">
        <w:tc>
          <w:tcPr>
            <w:tcW w:w="268" w:type="pct"/>
          </w:tcPr>
          <w:p w14:paraId="44074D23"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5.1</w:t>
            </w:r>
          </w:p>
        </w:tc>
        <w:tc>
          <w:tcPr>
            <w:tcW w:w="3529" w:type="pct"/>
          </w:tcPr>
          <w:p w14:paraId="1B4DC552" w14:textId="27584819"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Minimalna gwarancja na zabudowę: 24 miesiące</w:t>
            </w:r>
          </w:p>
          <w:p w14:paraId="119795E9"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Minimalna gwarancja na podwozie: 24 miesiące</w:t>
            </w:r>
          </w:p>
          <w:p w14:paraId="7F5ECB2E" w14:textId="522A6DE8"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 xml:space="preserve">Minimum jeden punkt serwisowy nadwozia.  </w:t>
            </w:r>
          </w:p>
          <w:p w14:paraId="672722B6" w14:textId="65E57FCB"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Minimum jeden punkt serwisowy podwozia.</w:t>
            </w:r>
          </w:p>
        </w:tc>
        <w:tc>
          <w:tcPr>
            <w:tcW w:w="506" w:type="pct"/>
          </w:tcPr>
          <w:p w14:paraId="703D4A69" w14:textId="4DE27AD2" w:rsidR="00047E68" w:rsidRPr="00047E68" w:rsidRDefault="0080458D" w:rsidP="0080458D">
            <w:pPr>
              <w:spacing w:line="276" w:lineRule="auto"/>
              <w:jc w:val="center"/>
              <w:rPr>
                <w:rFonts w:ascii="Cambria" w:hAnsi="Cambria" w:cs="Arial"/>
                <w:sz w:val="20"/>
                <w:szCs w:val="20"/>
              </w:rPr>
            </w:pPr>
            <w:r>
              <w:rPr>
                <w:rFonts w:ascii="Cambria" w:hAnsi="Cambria" w:cs="Arial"/>
                <w:sz w:val="20"/>
                <w:szCs w:val="20"/>
              </w:rPr>
              <w:t>Podać okres gwarancji</w:t>
            </w:r>
          </w:p>
        </w:tc>
        <w:tc>
          <w:tcPr>
            <w:tcW w:w="697" w:type="pct"/>
          </w:tcPr>
          <w:p w14:paraId="18A8CCFA" w14:textId="77777777" w:rsidR="00047E68" w:rsidRPr="00047E68" w:rsidRDefault="00047E68" w:rsidP="00CA547D">
            <w:pPr>
              <w:spacing w:line="276" w:lineRule="auto"/>
              <w:jc w:val="both"/>
              <w:rPr>
                <w:rFonts w:ascii="Cambria" w:hAnsi="Cambria" w:cs="Arial"/>
                <w:sz w:val="20"/>
                <w:szCs w:val="20"/>
              </w:rPr>
            </w:pPr>
          </w:p>
        </w:tc>
      </w:tr>
      <w:tr w:rsidR="00047E68" w:rsidRPr="00047E68" w14:paraId="4091E67C" w14:textId="1ECC4181" w:rsidTr="005E196B">
        <w:tc>
          <w:tcPr>
            <w:tcW w:w="268" w:type="pct"/>
          </w:tcPr>
          <w:p w14:paraId="2F65E454" w14:textId="77777777" w:rsidR="00047E68" w:rsidRPr="00047E68" w:rsidRDefault="00047E68" w:rsidP="00CA547D">
            <w:pPr>
              <w:spacing w:line="276" w:lineRule="auto"/>
              <w:jc w:val="both"/>
              <w:rPr>
                <w:rFonts w:ascii="Cambria" w:hAnsi="Cambria" w:cs="Arial"/>
                <w:sz w:val="20"/>
                <w:szCs w:val="20"/>
              </w:rPr>
            </w:pPr>
            <w:r w:rsidRPr="00047E68">
              <w:rPr>
                <w:rFonts w:ascii="Cambria" w:hAnsi="Cambria" w:cs="Arial"/>
                <w:sz w:val="20"/>
                <w:szCs w:val="20"/>
              </w:rPr>
              <w:t>5.2</w:t>
            </w:r>
          </w:p>
        </w:tc>
        <w:tc>
          <w:tcPr>
            <w:tcW w:w="3529" w:type="pct"/>
          </w:tcPr>
          <w:p w14:paraId="6E69B081" w14:textId="77777777" w:rsidR="00047E68" w:rsidRPr="00047E68" w:rsidRDefault="00047E68" w:rsidP="00CA547D">
            <w:pPr>
              <w:shd w:val="clear" w:color="auto" w:fill="FFFFFF"/>
              <w:spacing w:line="276" w:lineRule="auto"/>
              <w:ind w:left="29"/>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Wykonawca obowiązany jest do dostarczenia wraz z pojazdem:</w:t>
            </w:r>
          </w:p>
          <w:p w14:paraId="078BD899" w14:textId="77777777" w:rsidR="00047E68" w:rsidRPr="00047E68" w:rsidRDefault="00047E68" w:rsidP="00CA547D">
            <w:pPr>
              <w:pStyle w:val="Akapitzlist"/>
              <w:numPr>
                <w:ilvl w:val="0"/>
                <w:numId w:val="28"/>
              </w:numPr>
              <w:shd w:val="clear" w:color="auto" w:fill="FFFFFF"/>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instrukcji obsługi w języku polskim do podwozia samochodu, zabudowy pożarniczej i zainstalowanych urządzeń i wyposażenia,</w:t>
            </w:r>
          </w:p>
          <w:p w14:paraId="3EEB35C6" w14:textId="64E6C70A" w:rsidR="00047E68" w:rsidRPr="00047E68" w:rsidRDefault="00047E68" w:rsidP="00CA547D">
            <w:pPr>
              <w:pStyle w:val="Akapitzlist"/>
              <w:numPr>
                <w:ilvl w:val="0"/>
                <w:numId w:val="28"/>
              </w:numPr>
              <w:shd w:val="clear" w:color="auto" w:fill="FFFFFF"/>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dokumentacji niezbędnej do zarejestrowania</w:t>
            </w:r>
            <w:r w:rsidR="007B7C0F">
              <w:rPr>
                <w:rFonts w:ascii="Cambria" w:eastAsiaTheme="minorHAnsi" w:hAnsi="Cambria" w:cs="Arial"/>
                <w:sz w:val="20"/>
                <w:szCs w:val="20"/>
                <w:lang w:eastAsia="en-US"/>
              </w:rPr>
              <w:t xml:space="preserve"> i użytkowania</w:t>
            </w:r>
            <w:r w:rsidRPr="00047E68">
              <w:rPr>
                <w:rFonts w:ascii="Cambria" w:eastAsiaTheme="minorHAnsi" w:hAnsi="Cambria" w:cs="Arial"/>
                <w:sz w:val="20"/>
                <w:szCs w:val="20"/>
                <w:lang w:eastAsia="en-US"/>
              </w:rPr>
              <w:t xml:space="preserve"> pojazdu jako „samochód specjalny”, wynikającej z ustawy „Prawo o ruchu drogowym”.</w:t>
            </w:r>
          </w:p>
          <w:p w14:paraId="5BD61FE1" w14:textId="58013D3D" w:rsidR="00047E68" w:rsidRPr="00047E68" w:rsidRDefault="00047E68" w:rsidP="00EA0C80">
            <w:pPr>
              <w:pStyle w:val="Akapitzlist"/>
              <w:numPr>
                <w:ilvl w:val="0"/>
                <w:numId w:val="28"/>
              </w:numPr>
              <w:shd w:val="clear" w:color="auto" w:fill="FFFFFF"/>
              <w:spacing w:line="276" w:lineRule="auto"/>
              <w:jc w:val="both"/>
              <w:rPr>
                <w:rFonts w:ascii="Cambria" w:eastAsiaTheme="minorHAnsi" w:hAnsi="Cambria" w:cs="Arial"/>
                <w:sz w:val="20"/>
                <w:szCs w:val="20"/>
                <w:lang w:eastAsia="en-US"/>
              </w:rPr>
            </w:pPr>
            <w:r w:rsidRPr="00047E68">
              <w:rPr>
                <w:rFonts w:ascii="Cambria" w:eastAsiaTheme="minorHAnsi" w:hAnsi="Cambria" w:cs="Arial"/>
                <w:sz w:val="20"/>
                <w:szCs w:val="20"/>
                <w:lang w:eastAsia="en-US"/>
              </w:rPr>
              <w:t>Dokumentację techniczną, instrukcje obsługi urządzeń i sprzętu dostarczanego wraz z pojazdem, świadectwa CNBOP, książki paszportowe, itp. - wszystkie w języku polskim.</w:t>
            </w:r>
          </w:p>
        </w:tc>
        <w:tc>
          <w:tcPr>
            <w:tcW w:w="506" w:type="pct"/>
          </w:tcPr>
          <w:p w14:paraId="4B3CB038" w14:textId="77777777" w:rsidR="00047E68" w:rsidRPr="00047E68" w:rsidRDefault="00047E68" w:rsidP="00CA547D">
            <w:pPr>
              <w:shd w:val="clear" w:color="auto" w:fill="FFFFFF"/>
              <w:spacing w:line="276" w:lineRule="auto"/>
              <w:ind w:left="29"/>
              <w:jc w:val="both"/>
              <w:rPr>
                <w:rFonts w:ascii="Cambria" w:eastAsiaTheme="minorHAnsi" w:hAnsi="Cambria" w:cs="Arial"/>
                <w:sz w:val="20"/>
                <w:szCs w:val="20"/>
                <w:lang w:eastAsia="en-US"/>
              </w:rPr>
            </w:pPr>
          </w:p>
        </w:tc>
        <w:tc>
          <w:tcPr>
            <w:tcW w:w="697" w:type="pct"/>
          </w:tcPr>
          <w:p w14:paraId="1CF9AB8F" w14:textId="77777777" w:rsidR="00047E68" w:rsidRPr="00047E68" w:rsidRDefault="00047E68" w:rsidP="00CA547D">
            <w:pPr>
              <w:shd w:val="clear" w:color="auto" w:fill="FFFFFF"/>
              <w:spacing w:line="276" w:lineRule="auto"/>
              <w:ind w:left="29"/>
              <w:jc w:val="both"/>
              <w:rPr>
                <w:rFonts w:ascii="Cambria" w:eastAsiaTheme="minorHAnsi" w:hAnsi="Cambria" w:cs="Arial"/>
                <w:sz w:val="20"/>
                <w:szCs w:val="20"/>
                <w:lang w:eastAsia="en-US"/>
              </w:rPr>
            </w:pPr>
          </w:p>
        </w:tc>
      </w:tr>
    </w:tbl>
    <w:p w14:paraId="4154E2F4" w14:textId="77777777" w:rsidR="00517B39" w:rsidRPr="00047E68" w:rsidRDefault="00517B39" w:rsidP="00CA547D">
      <w:pPr>
        <w:spacing w:line="276" w:lineRule="auto"/>
        <w:jc w:val="both"/>
        <w:rPr>
          <w:rFonts w:ascii="Cambria" w:hAnsi="Cambria" w:cs="Arial"/>
        </w:rPr>
      </w:pPr>
    </w:p>
    <w:sectPr w:rsidR="00517B39" w:rsidRPr="00047E68" w:rsidSect="001D7D67">
      <w:headerReference w:type="even" r:id="rId7"/>
      <w:headerReference w:type="default" r:id="rId8"/>
      <w:footerReference w:type="even" r:id="rId9"/>
      <w:footerReference w:type="default" r:id="rId10"/>
      <w:headerReference w:type="first" r:id="rId11"/>
      <w:footerReference w:type="first" r:id="rId12"/>
      <w:pgSz w:w="16838" w:h="11906" w:orient="landscape"/>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D769D" w14:textId="77777777" w:rsidR="009352BC" w:rsidRDefault="009352BC" w:rsidP="001D7D67">
      <w:r>
        <w:separator/>
      </w:r>
    </w:p>
  </w:endnote>
  <w:endnote w:type="continuationSeparator" w:id="0">
    <w:p w14:paraId="4DEE094A" w14:textId="77777777" w:rsidR="009352BC" w:rsidRDefault="009352BC" w:rsidP="001D7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98FA" w14:textId="77777777" w:rsidR="00BF396D" w:rsidRDefault="00BF396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2782" w14:textId="77777777" w:rsidR="00BF396D" w:rsidRDefault="00BF396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DD270" w14:textId="77777777" w:rsidR="00BF396D" w:rsidRDefault="00BF39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7124E" w14:textId="77777777" w:rsidR="009352BC" w:rsidRDefault="009352BC" w:rsidP="001D7D67">
      <w:r>
        <w:separator/>
      </w:r>
    </w:p>
  </w:footnote>
  <w:footnote w:type="continuationSeparator" w:id="0">
    <w:p w14:paraId="69A0C99D" w14:textId="77777777" w:rsidR="009352BC" w:rsidRDefault="009352BC" w:rsidP="001D7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419BD" w14:textId="77777777" w:rsidR="00BF396D" w:rsidRDefault="00BF396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8508B" w14:textId="3E3E8D02" w:rsidR="005E196B" w:rsidRPr="005E196B" w:rsidRDefault="005E196B" w:rsidP="005E196B">
    <w:pPr>
      <w:pStyle w:val="Nagwek"/>
      <w:jc w:val="center"/>
      <w:rPr>
        <w:lang w:val="pl-PL"/>
      </w:rPr>
    </w:pPr>
    <w:r w:rsidRPr="005E196B">
      <w:rPr>
        <w:noProof/>
        <w:lang w:val="pl-PL"/>
      </w:rPr>
      <w:drawing>
        <wp:inline distT="0" distB="0" distL="0" distR="0" wp14:anchorId="225237ED" wp14:editId="4EC387D3">
          <wp:extent cx="5760720" cy="449580"/>
          <wp:effectExtent l="0" t="0" r="0" b="7620"/>
          <wp:docPr id="1566430243" name="Obraz 2" descr="logotypy FEŚ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y FEŚ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49580"/>
                  </a:xfrm>
                  <a:prstGeom prst="rect">
                    <a:avLst/>
                  </a:prstGeom>
                  <a:noFill/>
                  <a:ln>
                    <a:noFill/>
                  </a:ln>
                </pic:spPr>
              </pic:pic>
            </a:graphicData>
          </a:graphic>
        </wp:inline>
      </w:drawing>
    </w:r>
  </w:p>
  <w:p w14:paraId="08EEF765" w14:textId="05E8E964" w:rsidR="00BF396D" w:rsidRPr="00FC696C" w:rsidRDefault="005E196B" w:rsidP="00BF396D">
    <w:pPr>
      <w:spacing w:line="276" w:lineRule="auto"/>
      <w:rPr>
        <w:rFonts w:ascii="Cambria" w:hAnsi="Cambria"/>
        <w:caps/>
        <w:sz w:val="20"/>
        <w:szCs w:val="20"/>
      </w:rPr>
    </w:pPr>
    <w:r w:rsidRPr="005E196B">
      <w:rPr>
        <w:color w:val="FF0000"/>
      </w:rPr>
      <w:t xml:space="preserve"> </w:t>
    </w:r>
    <w:r w:rsidR="00BF396D" w:rsidRPr="00FC696C">
      <w:rPr>
        <w:rFonts w:ascii="Cambria" w:hAnsi="Cambria"/>
        <w:sz w:val="20"/>
        <w:szCs w:val="20"/>
      </w:rPr>
      <w:t>Numer referencyjny: BI.271.1.2025.WP</w:t>
    </w:r>
  </w:p>
  <w:p w14:paraId="5676CF58" w14:textId="529595F6" w:rsidR="005E196B" w:rsidRPr="005E196B" w:rsidRDefault="005E196B" w:rsidP="005E196B">
    <w:pPr>
      <w:pStyle w:val="Nagwek"/>
      <w:rPr>
        <w:color w:val="FF0000"/>
        <w:lang w:val="pl-PL"/>
      </w:rPr>
    </w:pPr>
  </w:p>
  <w:p w14:paraId="07EBC95D" w14:textId="77777777" w:rsidR="005E196B" w:rsidRDefault="005E196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C679F" w14:textId="77777777" w:rsidR="00BF396D" w:rsidRDefault="00BF39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E1438"/>
    <w:multiLevelType w:val="hybridMultilevel"/>
    <w:tmpl w:val="CE063AC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66204E1"/>
    <w:multiLevelType w:val="hybridMultilevel"/>
    <w:tmpl w:val="1CE6F206"/>
    <w:lvl w:ilvl="0" w:tplc="23C6C9B0">
      <w:start w:val="1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E231526"/>
    <w:multiLevelType w:val="hybridMultilevel"/>
    <w:tmpl w:val="50E84424"/>
    <w:lvl w:ilvl="0" w:tplc="0415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164A5A7B"/>
    <w:multiLevelType w:val="hybridMultilevel"/>
    <w:tmpl w:val="BEC88958"/>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848318E"/>
    <w:multiLevelType w:val="hybridMultilevel"/>
    <w:tmpl w:val="2E04D9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E116B4"/>
    <w:multiLevelType w:val="hybridMultilevel"/>
    <w:tmpl w:val="1F323822"/>
    <w:lvl w:ilvl="0" w:tplc="0EAC366C">
      <w:start w:val="1"/>
      <w:numFmt w:val="decimal"/>
      <w:lvlText w:val="%1)"/>
      <w:lvlJc w:val="left"/>
      <w:pPr>
        <w:ind w:left="717" w:hanging="360"/>
      </w:pPr>
      <w:rPr>
        <w:rFonts w:hint="default"/>
      </w:rPr>
    </w:lvl>
    <w:lvl w:ilvl="1" w:tplc="04150003">
      <w:start w:val="1"/>
      <w:numFmt w:val="bullet"/>
      <w:lvlText w:val="o"/>
      <w:lvlJc w:val="left"/>
      <w:pPr>
        <w:ind w:left="1437" w:hanging="360"/>
      </w:pPr>
      <w:rPr>
        <w:rFonts w:ascii="Courier New" w:hAnsi="Courier New" w:cs="Courier New" w:hint="default"/>
      </w:rPr>
    </w:lvl>
    <w:lvl w:ilvl="2" w:tplc="04150005">
      <w:start w:val="1"/>
      <w:numFmt w:val="bullet"/>
      <w:lvlText w:val=""/>
      <w:lvlJc w:val="left"/>
      <w:pPr>
        <w:ind w:left="2157" w:hanging="360"/>
      </w:pPr>
      <w:rPr>
        <w:rFonts w:ascii="Wingdings" w:hAnsi="Wingdings" w:hint="default"/>
      </w:rPr>
    </w:lvl>
    <w:lvl w:ilvl="3" w:tplc="04150001">
      <w:start w:val="1"/>
      <w:numFmt w:val="bullet"/>
      <w:lvlText w:val=""/>
      <w:lvlJc w:val="left"/>
      <w:pPr>
        <w:ind w:left="2877" w:hanging="360"/>
      </w:pPr>
      <w:rPr>
        <w:rFonts w:ascii="Symbol" w:hAnsi="Symbol" w:hint="default"/>
      </w:rPr>
    </w:lvl>
    <w:lvl w:ilvl="4" w:tplc="04150003">
      <w:start w:val="1"/>
      <w:numFmt w:val="bullet"/>
      <w:lvlText w:val="o"/>
      <w:lvlJc w:val="left"/>
      <w:pPr>
        <w:ind w:left="3597" w:hanging="360"/>
      </w:pPr>
      <w:rPr>
        <w:rFonts w:ascii="Courier New" w:hAnsi="Courier New" w:cs="Courier New" w:hint="default"/>
      </w:rPr>
    </w:lvl>
    <w:lvl w:ilvl="5" w:tplc="04150005">
      <w:start w:val="1"/>
      <w:numFmt w:val="bullet"/>
      <w:lvlText w:val=""/>
      <w:lvlJc w:val="left"/>
      <w:pPr>
        <w:ind w:left="4317" w:hanging="360"/>
      </w:pPr>
      <w:rPr>
        <w:rFonts w:ascii="Wingdings" w:hAnsi="Wingdings" w:hint="default"/>
      </w:rPr>
    </w:lvl>
    <w:lvl w:ilvl="6" w:tplc="04150001">
      <w:start w:val="1"/>
      <w:numFmt w:val="bullet"/>
      <w:lvlText w:val=""/>
      <w:lvlJc w:val="left"/>
      <w:pPr>
        <w:ind w:left="5037" w:hanging="360"/>
      </w:pPr>
      <w:rPr>
        <w:rFonts w:ascii="Symbol" w:hAnsi="Symbol" w:hint="default"/>
      </w:rPr>
    </w:lvl>
    <w:lvl w:ilvl="7" w:tplc="04150003">
      <w:start w:val="1"/>
      <w:numFmt w:val="bullet"/>
      <w:lvlText w:val="o"/>
      <w:lvlJc w:val="left"/>
      <w:pPr>
        <w:ind w:left="5757" w:hanging="360"/>
      </w:pPr>
      <w:rPr>
        <w:rFonts w:ascii="Courier New" w:hAnsi="Courier New" w:cs="Courier New" w:hint="default"/>
      </w:rPr>
    </w:lvl>
    <w:lvl w:ilvl="8" w:tplc="04150005">
      <w:start w:val="1"/>
      <w:numFmt w:val="bullet"/>
      <w:lvlText w:val=""/>
      <w:lvlJc w:val="left"/>
      <w:pPr>
        <w:ind w:left="6477" w:hanging="360"/>
      </w:pPr>
      <w:rPr>
        <w:rFonts w:ascii="Wingdings" w:hAnsi="Wingdings" w:hint="default"/>
      </w:rPr>
    </w:lvl>
  </w:abstractNum>
  <w:abstractNum w:abstractNumId="6" w15:restartNumberingAfterBreak="0">
    <w:nsid w:val="214C16D4"/>
    <w:multiLevelType w:val="hybridMultilevel"/>
    <w:tmpl w:val="A79A37AA"/>
    <w:lvl w:ilvl="0" w:tplc="0415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A6468D9"/>
    <w:multiLevelType w:val="hybridMultilevel"/>
    <w:tmpl w:val="0D10824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EDE4529"/>
    <w:multiLevelType w:val="hybridMultilevel"/>
    <w:tmpl w:val="E5B29B7E"/>
    <w:lvl w:ilvl="0" w:tplc="0415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3DE1748"/>
    <w:multiLevelType w:val="hybridMultilevel"/>
    <w:tmpl w:val="5986E806"/>
    <w:lvl w:ilvl="0" w:tplc="E848942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A4F1A60"/>
    <w:multiLevelType w:val="hybridMultilevel"/>
    <w:tmpl w:val="CC6E3C16"/>
    <w:lvl w:ilvl="0" w:tplc="861C4036">
      <w:start w:val="1"/>
      <w:numFmt w:val="decimal"/>
      <w:lvlText w:val="%1)"/>
      <w:lvlJc w:val="left"/>
      <w:pPr>
        <w:ind w:left="389" w:hanging="360"/>
      </w:pPr>
      <w:rPr>
        <w:rFonts w:hint="default"/>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11" w15:restartNumberingAfterBreak="0">
    <w:nsid w:val="3A546288"/>
    <w:multiLevelType w:val="hybridMultilevel"/>
    <w:tmpl w:val="B56A555E"/>
    <w:lvl w:ilvl="0" w:tplc="0415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021707E"/>
    <w:multiLevelType w:val="hybridMultilevel"/>
    <w:tmpl w:val="C2A6D2F0"/>
    <w:lvl w:ilvl="0" w:tplc="0415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8896739"/>
    <w:multiLevelType w:val="hybridMultilevel"/>
    <w:tmpl w:val="954E7B5A"/>
    <w:lvl w:ilvl="0" w:tplc="04150003">
      <w:start w:val="1"/>
      <w:numFmt w:val="bullet"/>
      <w:lvlText w:val="o"/>
      <w:lvlJc w:val="left"/>
      <w:pPr>
        <w:ind w:left="720" w:hanging="360"/>
      </w:pPr>
      <w:rPr>
        <w:rFonts w:ascii="Courier New" w:hAnsi="Courier New" w:cs="Courier New"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AF97083"/>
    <w:multiLevelType w:val="hybridMultilevel"/>
    <w:tmpl w:val="28EE8A9E"/>
    <w:lvl w:ilvl="0" w:tplc="04150003">
      <w:start w:val="1"/>
      <w:numFmt w:val="bullet"/>
      <w:lvlText w:val="o"/>
      <w:lvlJc w:val="left"/>
      <w:pPr>
        <w:ind w:left="734" w:hanging="360"/>
      </w:pPr>
      <w:rPr>
        <w:rFonts w:ascii="Courier New" w:hAnsi="Courier New" w:cs="Courier New" w:hint="default"/>
      </w:rPr>
    </w:lvl>
    <w:lvl w:ilvl="1" w:tplc="0EAC366C">
      <w:start w:val="1"/>
      <w:numFmt w:val="decimal"/>
      <w:lvlText w:val="%2)"/>
      <w:lvlJc w:val="left"/>
      <w:pPr>
        <w:ind w:left="1454" w:hanging="360"/>
      </w:pPr>
      <w:rPr>
        <w:rFonts w:hint="default"/>
      </w:rPr>
    </w:lvl>
    <w:lvl w:ilvl="2" w:tplc="04150005">
      <w:start w:val="1"/>
      <w:numFmt w:val="bullet"/>
      <w:lvlText w:val=""/>
      <w:lvlJc w:val="left"/>
      <w:pPr>
        <w:ind w:left="2174" w:hanging="360"/>
      </w:pPr>
      <w:rPr>
        <w:rFonts w:ascii="Wingdings" w:hAnsi="Wingdings" w:hint="default"/>
      </w:rPr>
    </w:lvl>
    <w:lvl w:ilvl="3" w:tplc="04150001">
      <w:start w:val="1"/>
      <w:numFmt w:val="bullet"/>
      <w:lvlText w:val=""/>
      <w:lvlJc w:val="left"/>
      <w:pPr>
        <w:ind w:left="2894" w:hanging="360"/>
      </w:pPr>
      <w:rPr>
        <w:rFonts w:ascii="Symbol" w:hAnsi="Symbol" w:hint="default"/>
      </w:rPr>
    </w:lvl>
    <w:lvl w:ilvl="4" w:tplc="04150003">
      <w:start w:val="1"/>
      <w:numFmt w:val="bullet"/>
      <w:lvlText w:val="o"/>
      <w:lvlJc w:val="left"/>
      <w:pPr>
        <w:ind w:left="3614" w:hanging="360"/>
      </w:pPr>
      <w:rPr>
        <w:rFonts w:ascii="Courier New" w:hAnsi="Courier New" w:cs="Courier New" w:hint="default"/>
      </w:rPr>
    </w:lvl>
    <w:lvl w:ilvl="5" w:tplc="04150005">
      <w:start w:val="1"/>
      <w:numFmt w:val="bullet"/>
      <w:lvlText w:val=""/>
      <w:lvlJc w:val="left"/>
      <w:pPr>
        <w:ind w:left="4334" w:hanging="360"/>
      </w:pPr>
      <w:rPr>
        <w:rFonts w:ascii="Wingdings" w:hAnsi="Wingdings" w:hint="default"/>
      </w:rPr>
    </w:lvl>
    <w:lvl w:ilvl="6" w:tplc="04150001">
      <w:start w:val="1"/>
      <w:numFmt w:val="bullet"/>
      <w:lvlText w:val=""/>
      <w:lvlJc w:val="left"/>
      <w:pPr>
        <w:ind w:left="5054" w:hanging="360"/>
      </w:pPr>
      <w:rPr>
        <w:rFonts w:ascii="Symbol" w:hAnsi="Symbol" w:hint="default"/>
      </w:rPr>
    </w:lvl>
    <w:lvl w:ilvl="7" w:tplc="04150003">
      <w:start w:val="1"/>
      <w:numFmt w:val="bullet"/>
      <w:lvlText w:val="o"/>
      <w:lvlJc w:val="left"/>
      <w:pPr>
        <w:ind w:left="5774" w:hanging="360"/>
      </w:pPr>
      <w:rPr>
        <w:rFonts w:ascii="Courier New" w:hAnsi="Courier New" w:cs="Courier New" w:hint="default"/>
      </w:rPr>
    </w:lvl>
    <w:lvl w:ilvl="8" w:tplc="04150005">
      <w:start w:val="1"/>
      <w:numFmt w:val="bullet"/>
      <w:lvlText w:val=""/>
      <w:lvlJc w:val="left"/>
      <w:pPr>
        <w:ind w:left="6494" w:hanging="360"/>
      </w:pPr>
      <w:rPr>
        <w:rFonts w:ascii="Wingdings" w:hAnsi="Wingdings" w:hint="default"/>
      </w:rPr>
    </w:lvl>
  </w:abstractNum>
  <w:abstractNum w:abstractNumId="15" w15:restartNumberingAfterBreak="0">
    <w:nsid w:val="4B5A03B4"/>
    <w:multiLevelType w:val="hybridMultilevel"/>
    <w:tmpl w:val="46C68188"/>
    <w:lvl w:ilvl="0" w:tplc="0415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8F20C99"/>
    <w:multiLevelType w:val="hybridMultilevel"/>
    <w:tmpl w:val="5508758C"/>
    <w:lvl w:ilvl="0" w:tplc="04150011">
      <w:start w:val="1"/>
      <w:numFmt w:val="decimal"/>
      <w:lvlText w:val="%1)"/>
      <w:lvlJc w:val="left"/>
      <w:pPr>
        <w:ind w:left="720" w:hanging="360"/>
      </w:pPr>
      <w:rPr>
        <w:rFonts w:hint="default"/>
      </w:rPr>
    </w:lvl>
    <w:lvl w:ilvl="1" w:tplc="9D1486CC">
      <w:numFmt w:val="bullet"/>
      <w:lvlText w:val="•"/>
      <w:lvlJc w:val="left"/>
      <w:pPr>
        <w:ind w:left="1770" w:hanging="690"/>
      </w:pPr>
      <w:rPr>
        <w:rFonts w:ascii="Arial Narrow" w:eastAsia="Times New Roman" w:hAnsi="Arial Narrow" w:cs="Calibri"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5DA7245E"/>
    <w:multiLevelType w:val="hybridMultilevel"/>
    <w:tmpl w:val="249613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1A42B65"/>
    <w:multiLevelType w:val="hybridMultilevel"/>
    <w:tmpl w:val="C63EDE9C"/>
    <w:lvl w:ilvl="0" w:tplc="0415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2F23554"/>
    <w:multiLevelType w:val="hybridMultilevel"/>
    <w:tmpl w:val="0948899C"/>
    <w:lvl w:ilvl="0" w:tplc="0415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75D35DA"/>
    <w:multiLevelType w:val="hybridMultilevel"/>
    <w:tmpl w:val="BA1672C0"/>
    <w:lvl w:ilvl="0" w:tplc="04150011">
      <w:start w:val="1"/>
      <w:numFmt w:val="decimal"/>
      <w:lvlText w:val="%1)"/>
      <w:lvlJc w:val="left"/>
      <w:pPr>
        <w:ind w:left="643" w:hanging="360"/>
      </w:pPr>
      <w:rPr>
        <w:rFonts w:hint="default"/>
      </w:rPr>
    </w:lvl>
    <w:lvl w:ilvl="1" w:tplc="04090003">
      <w:start w:val="1"/>
      <w:numFmt w:val="bullet"/>
      <w:lvlText w:val="o"/>
      <w:lvlJc w:val="left"/>
      <w:pPr>
        <w:ind w:left="1363" w:hanging="360"/>
      </w:pPr>
      <w:rPr>
        <w:rFonts w:ascii="Courier New" w:hAnsi="Courier New" w:cs="Courier New" w:hint="default"/>
      </w:rPr>
    </w:lvl>
    <w:lvl w:ilvl="2" w:tplc="04090005">
      <w:start w:val="1"/>
      <w:numFmt w:val="bullet"/>
      <w:lvlText w:val=""/>
      <w:lvlJc w:val="left"/>
      <w:pPr>
        <w:ind w:left="2083" w:hanging="360"/>
      </w:pPr>
      <w:rPr>
        <w:rFonts w:ascii="Wingdings" w:hAnsi="Wingdings" w:hint="default"/>
      </w:rPr>
    </w:lvl>
    <w:lvl w:ilvl="3" w:tplc="04090001">
      <w:start w:val="1"/>
      <w:numFmt w:val="bullet"/>
      <w:lvlText w:val=""/>
      <w:lvlJc w:val="left"/>
      <w:pPr>
        <w:ind w:left="2803" w:hanging="360"/>
      </w:pPr>
      <w:rPr>
        <w:rFonts w:ascii="Symbol" w:hAnsi="Symbol" w:hint="default"/>
      </w:rPr>
    </w:lvl>
    <w:lvl w:ilvl="4" w:tplc="04090003">
      <w:start w:val="1"/>
      <w:numFmt w:val="bullet"/>
      <w:lvlText w:val="o"/>
      <w:lvlJc w:val="left"/>
      <w:pPr>
        <w:ind w:left="3523" w:hanging="360"/>
      </w:pPr>
      <w:rPr>
        <w:rFonts w:ascii="Courier New" w:hAnsi="Courier New" w:cs="Courier New" w:hint="default"/>
      </w:rPr>
    </w:lvl>
    <w:lvl w:ilvl="5" w:tplc="04090005">
      <w:start w:val="1"/>
      <w:numFmt w:val="bullet"/>
      <w:lvlText w:val=""/>
      <w:lvlJc w:val="left"/>
      <w:pPr>
        <w:ind w:left="4243" w:hanging="360"/>
      </w:pPr>
      <w:rPr>
        <w:rFonts w:ascii="Wingdings" w:hAnsi="Wingdings" w:hint="default"/>
      </w:rPr>
    </w:lvl>
    <w:lvl w:ilvl="6" w:tplc="04090001">
      <w:start w:val="1"/>
      <w:numFmt w:val="bullet"/>
      <w:lvlText w:val=""/>
      <w:lvlJc w:val="left"/>
      <w:pPr>
        <w:ind w:left="4963" w:hanging="360"/>
      </w:pPr>
      <w:rPr>
        <w:rFonts w:ascii="Symbol" w:hAnsi="Symbol" w:hint="default"/>
      </w:rPr>
    </w:lvl>
    <w:lvl w:ilvl="7" w:tplc="04090003">
      <w:start w:val="1"/>
      <w:numFmt w:val="bullet"/>
      <w:lvlText w:val="o"/>
      <w:lvlJc w:val="left"/>
      <w:pPr>
        <w:ind w:left="5683" w:hanging="360"/>
      </w:pPr>
      <w:rPr>
        <w:rFonts w:ascii="Courier New" w:hAnsi="Courier New" w:cs="Courier New" w:hint="default"/>
      </w:rPr>
    </w:lvl>
    <w:lvl w:ilvl="8" w:tplc="04090005">
      <w:start w:val="1"/>
      <w:numFmt w:val="bullet"/>
      <w:lvlText w:val=""/>
      <w:lvlJc w:val="left"/>
      <w:pPr>
        <w:ind w:left="6403" w:hanging="360"/>
      </w:pPr>
      <w:rPr>
        <w:rFonts w:ascii="Wingdings" w:hAnsi="Wingdings" w:hint="default"/>
      </w:rPr>
    </w:lvl>
  </w:abstractNum>
  <w:abstractNum w:abstractNumId="21" w15:restartNumberingAfterBreak="0">
    <w:nsid w:val="6867057C"/>
    <w:multiLevelType w:val="hybridMultilevel"/>
    <w:tmpl w:val="E8A49BA6"/>
    <w:lvl w:ilvl="0" w:tplc="CDF25778">
      <w:start w:val="1"/>
      <w:numFmt w:val="decimal"/>
      <w:lvlText w:val="%1)"/>
      <w:lvlJc w:val="left"/>
      <w:pPr>
        <w:ind w:left="360" w:hanging="360"/>
      </w:pPr>
      <w:rPr>
        <w:rFonts w:ascii="Arial Narrow" w:eastAsia="Times New Roman" w:hAnsi="Arial Narrow" w:cs="Calibri"/>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2" w15:restartNumberingAfterBreak="0">
    <w:nsid w:val="68EE4566"/>
    <w:multiLevelType w:val="hybridMultilevel"/>
    <w:tmpl w:val="0218A406"/>
    <w:lvl w:ilvl="0" w:tplc="0415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FE5466C"/>
    <w:multiLevelType w:val="hybridMultilevel"/>
    <w:tmpl w:val="B716496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262908203">
    <w:abstractNumId w:val="21"/>
  </w:num>
  <w:num w:numId="2" w16cid:durableId="1049957242">
    <w:abstractNumId w:val="22"/>
  </w:num>
  <w:num w:numId="3" w16cid:durableId="2071733511">
    <w:abstractNumId w:val="18"/>
  </w:num>
  <w:num w:numId="4" w16cid:durableId="1394965437">
    <w:abstractNumId w:val="15"/>
  </w:num>
  <w:num w:numId="5" w16cid:durableId="277953906">
    <w:abstractNumId w:val="20"/>
  </w:num>
  <w:num w:numId="6" w16cid:durableId="1979874449">
    <w:abstractNumId w:val="12"/>
  </w:num>
  <w:num w:numId="7" w16cid:durableId="320274829">
    <w:abstractNumId w:val="8"/>
  </w:num>
  <w:num w:numId="8" w16cid:durableId="682703723">
    <w:abstractNumId w:val="2"/>
  </w:num>
  <w:num w:numId="9" w16cid:durableId="1776098639">
    <w:abstractNumId w:val="19"/>
  </w:num>
  <w:num w:numId="10" w16cid:durableId="1145776399">
    <w:abstractNumId w:val="11"/>
  </w:num>
  <w:num w:numId="11" w16cid:durableId="1966623150">
    <w:abstractNumId w:val="6"/>
  </w:num>
  <w:num w:numId="12" w16cid:durableId="987367004">
    <w:abstractNumId w:val="3"/>
  </w:num>
  <w:num w:numId="13" w16cid:durableId="1265530002">
    <w:abstractNumId w:val="16"/>
  </w:num>
  <w:num w:numId="14" w16cid:durableId="1179660233">
    <w:abstractNumId w:val="7"/>
  </w:num>
  <w:num w:numId="15" w16cid:durableId="501552328">
    <w:abstractNumId w:val="5"/>
  </w:num>
  <w:num w:numId="16" w16cid:durableId="1872262202">
    <w:abstractNumId w:val="23"/>
  </w:num>
  <w:num w:numId="17" w16cid:durableId="1123422403">
    <w:abstractNumId w:val="14"/>
  </w:num>
  <w:num w:numId="18" w16cid:durableId="54475525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67483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46655496">
    <w:abstractNumId w:val="2"/>
  </w:num>
  <w:num w:numId="21" w16cid:durableId="774132875">
    <w:abstractNumId w:val="3"/>
  </w:num>
  <w:num w:numId="22" w16cid:durableId="1641616111">
    <w:abstractNumId w:val="4"/>
  </w:num>
  <w:num w:numId="23" w16cid:durableId="1138182182">
    <w:abstractNumId w:val="1"/>
  </w:num>
  <w:num w:numId="24" w16cid:durableId="1209491295">
    <w:abstractNumId w:val="9"/>
  </w:num>
  <w:num w:numId="25" w16cid:durableId="916288917">
    <w:abstractNumId w:val="17"/>
  </w:num>
  <w:num w:numId="26" w16cid:durableId="1003170140">
    <w:abstractNumId w:val="20"/>
  </w:num>
  <w:num w:numId="27" w16cid:durableId="153904860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21829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EB5"/>
    <w:rsid w:val="0001184A"/>
    <w:rsid w:val="00011B46"/>
    <w:rsid w:val="0001210B"/>
    <w:rsid w:val="000157C3"/>
    <w:rsid w:val="00047E68"/>
    <w:rsid w:val="000801A4"/>
    <w:rsid w:val="00084CF4"/>
    <w:rsid w:val="000C606D"/>
    <w:rsid w:val="000E3857"/>
    <w:rsid w:val="00103521"/>
    <w:rsid w:val="0011577D"/>
    <w:rsid w:val="00116D3B"/>
    <w:rsid w:val="00126FCB"/>
    <w:rsid w:val="001446D5"/>
    <w:rsid w:val="00185BE0"/>
    <w:rsid w:val="001A04C6"/>
    <w:rsid w:val="001A0A42"/>
    <w:rsid w:val="001A6F21"/>
    <w:rsid w:val="001B025C"/>
    <w:rsid w:val="001B242B"/>
    <w:rsid w:val="001B45D9"/>
    <w:rsid w:val="001C639D"/>
    <w:rsid w:val="001D7D67"/>
    <w:rsid w:val="001E6247"/>
    <w:rsid w:val="00210CBC"/>
    <w:rsid w:val="002124C6"/>
    <w:rsid w:val="00215703"/>
    <w:rsid w:val="00230AFA"/>
    <w:rsid w:val="00232935"/>
    <w:rsid w:val="002940DE"/>
    <w:rsid w:val="002B1516"/>
    <w:rsid w:val="002B4F7E"/>
    <w:rsid w:val="002E310B"/>
    <w:rsid w:val="002E6050"/>
    <w:rsid w:val="00330FC5"/>
    <w:rsid w:val="003774BC"/>
    <w:rsid w:val="00387695"/>
    <w:rsid w:val="003A1CE7"/>
    <w:rsid w:val="003A242D"/>
    <w:rsid w:val="003B2431"/>
    <w:rsid w:val="003D250A"/>
    <w:rsid w:val="00401B9C"/>
    <w:rsid w:val="00406636"/>
    <w:rsid w:val="00407242"/>
    <w:rsid w:val="00431E3D"/>
    <w:rsid w:val="004622C4"/>
    <w:rsid w:val="00463B49"/>
    <w:rsid w:val="004666E5"/>
    <w:rsid w:val="004C76D4"/>
    <w:rsid w:val="004F5C3D"/>
    <w:rsid w:val="00501276"/>
    <w:rsid w:val="0050372A"/>
    <w:rsid w:val="00504314"/>
    <w:rsid w:val="005058EB"/>
    <w:rsid w:val="00510EDF"/>
    <w:rsid w:val="00517B39"/>
    <w:rsid w:val="0055238C"/>
    <w:rsid w:val="00552C82"/>
    <w:rsid w:val="00583EA0"/>
    <w:rsid w:val="005862A9"/>
    <w:rsid w:val="005976C6"/>
    <w:rsid w:val="005A4AE7"/>
    <w:rsid w:val="005C14FD"/>
    <w:rsid w:val="005E196B"/>
    <w:rsid w:val="005E3FB7"/>
    <w:rsid w:val="005F5AEE"/>
    <w:rsid w:val="0061565E"/>
    <w:rsid w:val="00615EB5"/>
    <w:rsid w:val="00617448"/>
    <w:rsid w:val="0063005A"/>
    <w:rsid w:val="006501E3"/>
    <w:rsid w:val="006818FA"/>
    <w:rsid w:val="00696F11"/>
    <w:rsid w:val="00717553"/>
    <w:rsid w:val="0072245F"/>
    <w:rsid w:val="0077676D"/>
    <w:rsid w:val="007A150D"/>
    <w:rsid w:val="007A2808"/>
    <w:rsid w:val="007A4119"/>
    <w:rsid w:val="007B7C0F"/>
    <w:rsid w:val="007D39BE"/>
    <w:rsid w:val="0080458D"/>
    <w:rsid w:val="00813941"/>
    <w:rsid w:val="00825655"/>
    <w:rsid w:val="008322B4"/>
    <w:rsid w:val="00834D0D"/>
    <w:rsid w:val="00854151"/>
    <w:rsid w:val="008950E4"/>
    <w:rsid w:val="009327E2"/>
    <w:rsid w:val="009352BC"/>
    <w:rsid w:val="00943D87"/>
    <w:rsid w:val="009458CD"/>
    <w:rsid w:val="00947BA2"/>
    <w:rsid w:val="0097744F"/>
    <w:rsid w:val="0098356F"/>
    <w:rsid w:val="00983B7D"/>
    <w:rsid w:val="00992C3E"/>
    <w:rsid w:val="009A66BF"/>
    <w:rsid w:val="009D729A"/>
    <w:rsid w:val="00A02B31"/>
    <w:rsid w:val="00A24231"/>
    <w:rsid w:val="00A4052E"/>
    <w:rsid w:val="00A52CCC"/>
    <w:rsid w:val="00AE29A0"/>
    <w:rsid w:val="00AE55A3"/>
    <w:rsid w:val="00B04F93"/>
    <w:rsid w:val="00B04FE1"/>
    <w:rsid w:val="00B2243C"/>
    <w:rsid w:val="00B23985"/>
    <w:rsid w:val="00B4283C"/>
    <w:rsid w:val="00B56EB8"/>
    <w:rsid w:val="00B93FD8"/>
    <w:rsid w:val="00BA26CE"/>
    <w:rsid w:val="00BC6629"/>
    <w:rsid w:val="00BF396D"/>
    <w:rsid w:val="00BF78BC"/>
    <w:rsid w:val="00C279F7"/>
    <w:rsid w:val="00C714B0"/>
    <w:rsid w:val="00C95567"/>
    <w:rsid w:val="00CA547D"/>
    <w:rsid w:val="00CC261C"/>
    <w:rsid w:val="00CE20FA"/>
    <w:rsid w:val="00CE561A"/>
    <w:rsid w:val="00D03C47"/>
    <w:rsid w:val="00D23A21"/>
    <w:rsid w:val="00D27376"/>
    <w:rsid w:val="00D667DD"/>
    <w:rsid w:val="00D725A4"/>
    <w:rsid w:val="00D8796D"/>
    <w:rsid w:val="00D9475D"/>
    <w:rsid w:val="00DA1EE3"/>
    <w:rsid w:val="00DC1905"/>
    <w:rsid w:val="00DD11D7"/>
    <w:rsid w:val="00DD6E66"/>
    <w:rsid w:val="00DF75CE"/>
    <w:rsid w:val="00E04150"/>
    <w:rsid w:val="00E10A1A"/>
    <w:rsid w:val="00E27078"/>
    <w:rsid w:val="00E54658"/>
    <w:rsid w:val="00E8086C"/>
    <w:rsid w:val="00EA0C80"/>
    <w:rsid w:val="00EA5125"/>
    <w:rsid w:val="00EB7571"/>
    <w:rsid w:val="00ED0C88"/>
    <w:rsid w:val="00EF37BD"/>
    <w:rsid w:val="00F01FD4"/>
    <w:rsid w:val="00F05DEE"/>
    <w:rsid w:val="00F140B7"/>
    <w:rsid w:val="00F37274"/>
    <w:rsid w:val="00F84C7E"/>
    <w:rsid w:val="00F96CAA"/>
    <w:rsid w:val="00FA14F1"/>
    <w:rsid w:val="00FB725E"/>
    <w:rsid w:val="00FD5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279DD"/>
  <w15:chartTrackingRefBased/>
  <w15:docId w15:val="{450FAB07-EBFD-4A81-A9F9-B654A702B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DD11D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DD11D7"/>
    <w:pPr>
      <w:spacing w:after="120"/>
    </w:pPr>
  </w:style>
  <w:style w:type="character" w:customStyle="1" w:styleId="TekstpodstawowyZnak">
    <w:name w:val="Tekst podstawowy Znak"/>
    <w:basedOn w:val="Domylnaczcionkaakapitu"/>
    <w:link w:val="Tekstpodstawowy"/>
    <w:rsid w:val="00DD11D7"/>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semiHidden/>
    <w:unhideWhenUsed/>
    <w:rsid w:val="00DD11D7"/>
    <w:pPr>
      <w:tabs>
        <w:tab w:val="left" w:pos="48"/>
        <w:tab w:val="left" w:pos="921"/>
        <w:tab w:val="left" w:pos="6513"/>
        <w:tab w:val="left" w:pos="8543"/>
        <w:tab w:val="left" w:pos="14730"/>
      </w:tabs>
      <w:spacing w:line="240" w:lineRule="atLeast"/>
      <w:ind w:left="45"/>
      <w:jc w:val="both"/>
    </w:pPr>
    <w:rPr>
      <w:rFonts w:ascii="Arial" w:hAnsi="Arial"/>
    </w:rPr>
  </w:style>
  <w:style w:type="character" w:customStyle="1" w:styleId="TekstpodstawowywcityZnak">
    <w:name w:val="Tekst podstawowy wcięty Znak"/>
    <w:basedOn w:val="Domylnaczcionkaakapitu"/>
    <w:link w:val="Tekstpodstawowywcity"/>
    <w:semiHidden/>
    <w:rsid w:val="00DD11D7"/>
    <w:rPr>
      <w:rFonts w:ascii="Arial" w:eastAsia="Times New Roman" w:hAnsi="Arial" w:cs="Times New Roman"/>
      <w:sz w:val="24"/>
      <w:szCs w:val="24"/>
      <w:lang w:eastAsia="pl-PL"/>
    </w:rPr>
  </w:style>
  <w:style w:type="paragraph" w:styleId="Tekstpodstawowywcity2">
    <w:name w:val="Body Text Indent 2"/>
    <w:basedOn w:val="Normalny"/>
    <w:link w:val="Tekstpodstawowywcity2Znak"/>
    <w:semiHidden/>
    <w:unhideWhenUsed/>
    <w:rsid w:val="00DD11D7"/>
    <w:pPr>
      <w:tabs>
        <w:tab w:val="left" w:pos="356"/>
        <w:tab w:val="right" w:pos="1077"/>
      </w:tabs>
      <w:overflowPunct w:val="0"/>
      <w:autoSpaceDE w:val="0"/>
      <w:autoSpaceDN w:val="0"/>
      <w:adjustRightInd w:val="0"/>
      <w:spacing w:line="240" w:lineRule="atLeast"/>
      <w:ind w:left="356" w:hanging="142"/>
    </w:pPr>
    <w:rPr>
      <w:noProof/>
      <w:sz w:val="20"/>
      <w:szCs w:val="20"/>
    </w:rPr>
  </w:style>
  <w:style w:type="character" w:customStyle="1" w:styleId="Tekstpodstawowywcity2Znak">
    <w:name w:val="Tekst podstawowy wcięty 2 Znak"/>
    <w:basedOn w:val="Domylnaczcionkaakapitu"/>
    <w:link w:val="Tekstpodstawowywcity2"/>
    <w:semiHidden/>
    <w:rsid w:val="00DD11D7"/>
    <w:rPr>
      <w:rFonts w:ascii="Times New Roman" w:eastAsia="Times New Roman" w:hAnsi="Times New Roman" w:cs="Times New Roman"/>
      <w:noProof/>
      <w:sz w:val="20"/>
      <w:szCs w:val="20"/>
      <w:lang w:eastAsia="pl-PL"/>
    </w:rPr>
  </w:style>
  <w:style w:type="paragraph" w:styleId="Bezodstpw">
    <w:name w:val="No Spacing"/>
    <w:uiPriority w:val="1"/>
    <w:qFormat/>
    <w:rsid w:val="00DD11D7"/>
    <w:pPr>
      <w:spacing w:after="0" w:line="240" w:lineRule="auto"/>
    </w:pPr>
    <w:rPr>
      <w:rFonts w:ascii="Times New Roman" w:eastAsia="Times New Roman" w:hAnsi="Times New Roman" w:cs="Times New Roman"/>
      <w:sz w:val="24"/>
      <w:szCs w:val="24"/>
      <w:lang w:eastAsia="pl-PL"/>
    </w:rPr>
  </w:style>
  <w:style w:type="paragraph" w:customStyle="1" w:styleId="StandardowyStandardowy1">
    <w:name w:val="Standardowy.Standardowy1"/>
    <w:rsid w:val="00DD11D7"/>
    <w:pPr>
      <w:spacing w:after="0" w:line="240" w:lineRule="auto"/>
    </w:pPr>
    <w:rPr>
      <w:rFonts w:ascii="Times New Roman" w:eastAsia="Times New Roman" w:hAnsi="Times New Roman" w:cs="Times New Roman"/>
      <w:sz w:val="24"/>
      <w:szCs w:val="20"/>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DD11D7"/>
    <w:pPr>
      <w:ind w:left="720"/>
      <w:contextualSpacing/>
    </w:pPr>
  </w:style>
  <w:style w:type="paragraph" w:styleId="Tekstdymka">
    <w:name w:val="Balloon Text"/>
    <w:basedOn w:val="Normalny"/>
    <w:link w:val="TekstdymkaZnak"/>
    <w:uiPriority w:val="99"/>
    <w:semiHidden/>
    <w:unhideWhenUsed/>
    <w:rsid w:val="00F37274"/>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7274"/>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1D7D67"/>
    <w:pPr>
      <w:tabs>
        <w:tab w:val="center" w:pos="4536"/>
        <w:tab w:val="right" w:pos="9072"/>
      </w:tabs>
      <w:ind w:left="357" w:hanging="357"/>
      <w:jc w:val="both"/>
    </w:pPr>
    <w:rPr>
      <w:rFonts w:ascii="Calibri" w:hAnsi="Calibri"/>
      <w:sz w:val="22"/>
      <w:szCs w:val="22"/>
      <w:lang w:val="x-none" w:eastAsia="x-none"/>
    </w:rPr>
  </w:style>
  <w:style w:type="character" w:customStyle="1" w:styleId="NagwekZnak">
    <w:name w:val="Nagłówek Znak"/>
    <w:basedOn w:val="Domylnaczcionkaakapitu"/>
    <w:link w:val="Nagwek"/>
    <w:uiPriority w:val="99"/>
    <w:rsid w:val="001D7D67"/>
    <w:rPr>
      <w:rFonts w:ascii="Calibri" w:eastAsia="Times New Roman" w:hAnsi="Calibri" w:cs="Times New Roman"/>
      <w:lang w:val="x-none" w:eastAsia="x-none"/>
    </w:rPr>
  </w:style>
  <w:style w:type="paragraph" w:styleId="Stopka">
    <w:name w:val="footer"/>
    <w:basedOn w:val="Normalny"/>
    <w:link w:val="StopkaZnak"/>
    <w:uiPriority w:val="99"/>
    <w:unhideWhenUsed/>
    <w:rsid w:val="001D7D67"/>
    <w:pPr>
      <w:tabs>
        <w:tab w:val="center" w:pos="4536"/>
        <w:tab w:val="right" w:pos="9072"/>
      </w:tabs>
    </w:pPr>
  </w:style>
  <w:style w:type="character" w:customStyle="1" w:styleId="StopkaZnak">
    <w:name w:val="Stopka Znak"/>
    <w:basedOn w:val="Domylnaczcionkaakapitu"/>
    <w:link w:val="Stopka"/>
    <w:uiPriority w:val="99"/>
    <w:rsid w:val="001D7D67"/>
    <w:rPr>
      <w:rFonts w:ascii="Times New Roman" w:eastAsia="Times New Roman" w:hAnsi="Times New Roman" w:cs="Times New Roman"/>
      <w:sz w:val="24"/>
      <w:szCs w:val="24"/>
      <w:lang w:eastAsia="pl-PL"/>
    </w:rPr>
  </w:style>
  <w:style w:type="paragraph" w:customStyle="1" w:styleId="Default">
    <w:name w:val="Default"/>
    <w:rsid w:val="002E310B"/>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rsid w:val="00407242"/>
    <w:rPr>
      <w:sz w:val="20"/>
      <w:szCs w:val="20"/>
    </w:rPr>
  </w:style>
  <w:style w:type="character" w:customStyle="1" w:styleId="TekstprzypisukocowegoZnak">
    <w:name w:val="Tekst przypisu końcowego Znak"/>
    <w:basedOn w:val="Domylnaczcionkaakapitu"/>
    <w:link w:val="Tekstprzypisukocowego"/>
    <w:rsid w:val="00407242"/>
    <w:rPr>
      <w:rFonts w:ascii="Times New Roman" w:eastAsia="Times New Roman" w:hAnsi="Times New Roman" w:cs="Times New Roman"/>
      <w:sz w:val="20"/>
      <w:szCs w:val="20"/>
      <w:lang w:eastAsia="pl-PL"/>
    </w:rPr>
  </w:style>
  <w:style w:type="paragraph" w:customStyle="1" w:styleId="Standard">
    <w:name w:val="Standard"/>
    <w:rsid w:val="00407242"/>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407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2940DE"/>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154854">
      <w:bodyDiv w:val="1"/>
      <w:marLeft w:val="0"/>
      <w:marRight w:val="0"/>
      <w:marTop w:val="0"/>
      <w:marBottom w:val="0"/>
      <w:divBdr>
        <w:top w:val="none" w:sz="0" w:space="0" w:color="auto"/>
        <w:left w:val="none" w:sz="0" w:space="0" w:color="auto"/>
        <w:bottom w:val="none" w:sz="0" w:space="0" w:color="auto"/>
        <w:right w:val="none" w:sz="0" w:space="0" w:color="auto"/>
      </w:divBdr>
    </w:div>
    <w:div w:id="241378534">
      <w:bodyDiv w:val="1"/>
      <w:marLeft w:val="0"/>
      <w:marRight w:val="0"/>
      <w:marTop w:val="0"/>
      <w:marBottom w:val="0"/>
      <w:divBdr>
        <w:top w:val="none" w:sz="0" w:space="0" w:color="auto"/>
        <w:left w:val="none" w:sz="0" w:space="0" w:color="auto"/>
        <w:bottom w:val="none" w:sz="0" w:space="0" w:color="auto"/>
        <w:right w:val="none" w:sz="0" w:space="0" w:color="auto"/>
      </w:divBdr>
    </w:div>
    <w:div w:id="359014774">
      <w:bodyDiv w:val="1"/>
      <w:marLeft w:val="0"/>
      <w:marRight w:val="0"/>
      <w:marTop w:val="0"/>
      <w:marBottom w:val="0"/>
      <w:divBdr>
        <w:top w:val="none" w:sz="0" w:space="0" w:color="auto"/>
        <w:left w:val="none" w:sz="0" w:space="0" w:color="auto"/>
        <w:bottom w:val="none" w:sz="0" w:space="0" w:color="auto"/>
        <w:right w:val="none" w:sz="0" w:space="0" w:color="auto"/>
      </w:divBdr>
    </w:div>
    <w:div w:id="367727986">
      <w:bodyDiv w:val="1"/>
      <w:marLeft w:val="0"/>
      <w:marRight w:val="0"/>
      <w:marTop w:val="0"/>
      <w:marBottom w:val="0"/>
      <w:divBdr>
        <w:top w:val="none" w:sz="0" w:space="0" w:color="auto"/>
        <w:left w:val="none" w:sz="0" w:space="0" w:color="auto"/>
        <w:bottom w:val="none" w:sz="0" w:space="0" w:color="auto"/>
        <w:right w:val="none" w:sz="0" w:space="0" w:color="auto"/>
      </w:divBdr>
    </w:div>
    <w:div w:id="403646422">
      <w:bodyDiv w:val="1"/>
      <w:marLeft w:val="0"/>
      <w:marRight w:val="0"/>
      <w:marTop w:val="0"/>
      <w:marBottom w:val="0"/>
      <w:divBdr>
        <w:top w:val="none" w:sz="0" w:space="0" w:color="auto"/>
        <w:left w:val="none" w:sz="0" w:space="0" w:color="auto"/>
        <w:bottom w:val="none" w:sz="0" w:space="0" w:color="auto"/>
        <w:right w:val="none" w:sz="0" w:space="0" w:color="auto"/>
      </w:divBdr>
    </w:div>
    <w:div w:id="520701578">
      <w:bodyDiv w:val="1"/>
      <w:marLeft w:val="0"/>
      <w:marRight w:val="0"/>
      <w:marTop w:val="0"/>
      <w:marBottom w:val="0"/>
      <w:divBdr>
        <w:top w:val="none" w:sz="0" w:space="0" w:color="auto"/>
        <w:left w:val="none" w:sz="0" w:space="0" w:color="auto"/>
        <w:bottom w:val="none" w:sz="0" w:space="0" w:color="auto"/>
        <w:right w:val="none" w:sz="0" w:space="0" w:color="auto"/>
      </w:divBdr>
    </w:div>
    <w:div w:id="662664237">
      <w:bodyDiv w:val="1"/>
      <w:marLeft w:val="0"/>
      <w:marRight w:val="0"/>
      <w:marTop w:val="0"/>
      <w:marBottom w:val="0"/>
      <w:divBdr>
        <w:top w:val="none" w:sz="0" w:space="0" w:color="auto"/>
        <w:left w:val="none" w:sz="0" w:space="0" w:color="auto"/>
        <w:bottom w:val="none" w:sz="0" w:space="0" w:color="auto"/>
        <w:right w:val="none" w:sz="0" w:space="0" w:color="auto"/>
      </w:divBdr>
    </w:div>
    <w:div w:id="1023674275">
      <w:bodyDiv w:val="1"/>
      <w:marLeft w:val="0"/>
      <w:marRight w:val="0"/>
      <w:marTop w:val="0"/>
      <w:marBottom w:val="0"/>
      <w:divBdr>
        <w:top w:val="none" w:sz="0" w:space="0" w:color="auto"/>
        <w:left w:val="none" w:sz="0" w:space="0" w:color="auto"/>
        <w:bottom w:val="none" w:sz="0" w:space="0" w:color="auto"/>
        <w:right w:val="none" w:sz="0" w:space="0" w:color="auto"/>
      </w:divBdr>
    </w:div>
    <w:div w:id="1037464839">
      <w:bodyDiv w:val="1"/>
      <w:marLeft w:val="0"/>
      <w:marRight w:val="0"/>
      <w:marTop w:val="0"/>
      <w:marBottom w:val="0"/>
      <w:divBdr>
        <w:top w:val="none" w:sz="0" w:space="0" w:color="auto"/>
        <w:left w:val="none" w:sz="0" w:space="0" w:color="auto"/>
        <w:bottom w:val="none" w:sz="0" w:space="0" w:color="auto"/>
        <w:right w:val="none" w:sz="0" w:space="0" w:color="auto"/>
      </w:divBdr>
    </w:div>
    <w:div w:id="1265500544">
      <w:bodyDiv w:val="1"/>
      <w:marLeft w:val="0"/>
      <w:marRight w:val="0"/>
      <w:marTop w:val="0"/>
      <w:marBottom w:val="0"/>
      <w:divBdr>
        <w:top w:val="none" w:sz="0" w:space="0" w:color="auto"/>
        <w:left w:val="none" w:sz="0" w:space="0" w:color="auto"/>
        <w:bottom w:val="none" w:sz="0" w:space="0" w:color="auto"/>
        <w:right w:val="none" w:sz="0" w:space="0" w:color="auto"/>
      </w:divBdr>
    </w:div>
    <w:div w:id="1278683534">
      <w:bodyDiv w:val="1"/>
      <w:marLeft w:val="0"/>
      <w:marRight w:val="0"/>
      <w:marTop w:val="0"/>
      <w:marBottom w:val="0"/>
      <w:divBdr>
        <w:top w:val="none" w:sz="0" w:space="0" w:color="auto"/>
        <w:left w:val="none" w:sz="0" w:space="0" w:color="auto"/>
        <w:bottom w:val="none" w:sz="0" w:space="0" w:color="auto"/>
        <w:right w:val="none" w:sz="0" w:space="0" w:color="auto"/>
      </w:divBdr>
    </w:div>
    <w:div w:id="1527060856">
      <w:bodyDiv w:val="1"/>
      <w:marLeft w:val="0"/>
      <w:marRight w:val="0"/>
      <w:marTop w:val="0"/>
      <w:marBottom w:val="0"/>
      <w:divBdr>
        <w:top w:val="none" w:sz="0" w:space="0" w:color="auto"/>
        <w:left w:val="none" w:sz="0" w:space="0" w:color="auto"/>
        <w:bottom w:val="none" w:sz="0" w:space="0" w:color="auto"/>
        <w:right w:val="none" w:sz="0" w:space="0" w:color="auto"/>
      </w:divBdr>
    </w:div>
    <w:div w:id="190795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17</Pages>
  <Words>4831</Words>
  <Characters>28992</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Kobylarz</dc:creator>
  <cp:keywords/>
  <dc:description/>
  <cp:lastModifiedBy>UMiGUser</cp:lastModifiedBy>
  <cp:revision>7</cp:revision>
  <dcterms:created xsi:type="dcterms:W3CDTF">2025-03-17T07:13:00Z</dcterms:created>
  <dcterms:modified xsi:type="dcterms:W3CDTF">2025-03-19T12:25:00Z</dcterms:modified>
</cp:coreProperties>
</file>