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990E53" w14:textId="4C8D396E" w:rsidR="00DE68F6" w:rsidRPr="0033163C" w:rsidRDefault="00DE68F6" w:rsidP="00DE68F6">
      <w:pPr>
        <w:spacing w:before="120"/>
        <w:jc w:val="right"/>
        <w:rPr>
          <w:b/>
          <w:bCs/>
          <w:lang w:val="pl-PL"/>
        </w:rPr>
      </w:pPr>
      <w:r>
        <w:rPr>
          <w:lang w:val="pl-PL"/>
        </w:rPr>
        <w:tab/>
      </w:r>
      <w:bookmarkStart w:id="0" w:name="_DV_M1264"/>
      <w:bookmarkStart w:id="1" w:name="_DV_M1266"/>
      <w:bookmarkStart w:id="2" w:name="_DV_M1268"/>
      <w:bookmarkStart w:id="3" w:name="_DV_M4300"/>
      <w:bookmarkStart w:id="4" w:name="_DV_M4301"/>
      <w:bookmarkStart w:id="5" w:name="_DV_M4302"/>
      <w:bookmarkStart w:id="6" w:name="_DV_M4304"/>
      <w:bookmarkStart w:id="7" w:name="_DV_M4305"/>
      <w:bookmarkStart w:id="8" w:name="_DV_M4306"/>
      <w:bookmarkStart w:id="9" w:name="_DV_M4307"/>
      <w:bookmarkStart w:id="10" w:name="_DV_M4308"/>
      <w:bookmarkStart w:id="11" w:name="_DV_M4309"/>
      <w:bookmarkStart w:id="12" w:name="_DV_M4310"/>
      <w:bookmarkStart w:id="13" w:name="_DV_M4311"/>
      <w:bookmarkStart w:id="14" w:name="_DV_M4312"/>
      <w:bookmarkStart w:id="15" w:name="_DV_M4314"/>
      <w:bookmarkStart w:id="16" w:name="_DV_M1428"/>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33163C">
        <w:rPr>
          <w:b/>
          <w:bCs/>
          <w:lang w:val="pl-PL"/>
        </w:rPr>
        <w:t xml:space="preserve">Załącznik nr 12 do SWZ </w:t>
      </w:r>
    </w:p>
    <w:p w14:paraId="572BA332" w14:textId="40209FA3" w:rsidR="00DE68F6" w:rsidRDefault="00DE68F6" w:rsidP="00DE68F6">
      <w:pPr>
        <w:pStyle w:val="Nagwek1"/>
        <w:tabs>
          <w:tab w:val="left" w:pos="8100"/>
        </w:tabs>
        <w:spacing w:before="73" w:line="360" w:lineRule="auto"/>
        <w:rPr>
          <w:sz w:val="22"/>
          <w:szCs w:val="22"/>
          <w:lang w:val="pl-PL"/>
        </w:rPr>
      </w:pPr>
    </w:p>
    <w:p w14:paraId="3794A532" w14:textId="1F789276" w:rsidR="00DA4682" w:rsidRPr="00B44694" w:rsidRDefault="00DA4682" w:rsidP="00C9299D">
      <w:pPr>
        <w:pStyle w:val="Nagwek1"/>
        <w:spacing w:before="73" w:line="360" w:lineRule="auto"/>
        <w:jc w:val="center"/>
        <w:rPr>
          <w:sz w:val="22"/>
          <w:szCs w:val="22"/>
          <w:lang w:val="pl-PL"/>
        </w:rPr>
      </w:pPr>
      <w:r w:rsidRPr="00B44694">
        <w:rPr>
          <w:sz w:val="22"/>
          <w:szCs w:val="22"/>
          <w:lang w:val="pl-PL"/>
        </w:rPr>
        <w:t xml:space="preserve">Umowa o wykonanie prac projektowych </w:t>
      </w:r>
      <w:r w:rsidR="00E26521">
        <w:rPr>
          <w:sz w:val="22"/>
          <w:szCs w:val="22"/>
          <w:lang w:val="pl-PL"/>
        </w:rPr>
        <w:t>– projekt umowy</w:t>
      </w:r>
      <w:r w:rsidR="00E34DB3" w:rsidRPr="00B44694">
        <w:rPr>
          <w:sz w:val="22"/>
          <w:szCs w:val="22"/>
          <w:lang w:val="pl-PL"/>
        </w:rPr>
        <w:br/>
      </w:r>
      <w:r w:rsidRPr="00B44694">
        <w:rPr>
          <w:sz w:val="22"/>
          <w:szCs w:val="22"/>
          <w:lang w:val="pl-PL"/>
        </w:rPr>
        <w:t xml:space="preserve">nr </w:t>
      </w:r>
      <w:r w:rsidR="004D0762" w:rsidRPr="00B44694">
        <w:rPr>
          <w:sz w:val="22"/>
          <w:szCs w:val="22"/>
          <w:lang w:val="pl-PL"/>
        </w:rPr>
        <w:t>…………………………</w:t>
      </w:r>
    </w:p>
    <w:p w14:paraId="5C9241BC" w14:textId="77777777" w:rsidR="00E34DB3" w:rsidRPr="00B44694" w:rsidRDefault="00E34DB3" w:rsidP="00C9299D">
      <w:pPr>
        <w:pStyle w:val="Nagwek1"/>
        <w:spacing w:before="73" w:line="360" w:lineRule="auto"/>
        <w:jc w:val="center"/>
        <w:rPr>
          <w:sz w:val="22"/>
          <w:szCs w:val="22"/>
          <w:lang w:val="pl-PL"/>
        </w:rPr>
      </w:pPr>
    </w:p>
    <w:p w14:paraId="71F0A994" w14:textId="77777777" w:rsidR="00DA4682" w:rsidRPr="00B44694" w:rsidRDefault="00DA4682" w:rsidP="00C9299D">
      <w:pPr>
        <w:pStyle w:val="Tekstpodstawowy"/>
        <w:spacing w:before="10" w:line="360" w:lineRule="auto"/>
        <w:ind w:left="0" w:firstLine="0"/>
        <w:rPr>
          <w:b/>
          <w:sz w:val="22"/>
          <w:szCs w:val="22"/>
          <w:lang w:val="pl-PL"/>
        </w:rPr>
      </w:pPr>
    </w:p>
    <w:p w14:paraId="38A67C44" w14:textId="77777777" w:rsidR="00DA4682" w:rsidRPr="00B44694" w:rsidRDefault="00DA4682" w:rsidP="00E005E0">
      <w:pPr>
        <w:pStyle w:val="Tekstpodstawowy"/>
        <w:spacing w:before="1" w:line="360" w:lineRule="auto"/>
        <w:ind w:left="116" w:right="2506" w:firstLine="0"/>
        <w:rPr>
          <w:sz w:val="22"/>
          <w:szCs w:val="22"/>
          <w:lang w:val="pl-PL"/>
        </w:rPr>
      </w:pPr>
      <w:r w:rsidRPr="00B44694">
        <w:rPr>
          <w:sz w:val="22"/>
          <w:szCs w:val="22"/>
          <w:lang w:val="pl-PL"/>
        </w:rPr>
        <w:t xml:space="preserve">zawarta </w:t>
      </w:r>
      <w:r w:rsidR="004D0762" w:rsidRPr="00B44694">
        <w:rPr>
          <w:sz w:val="22"/>
          <w:szCs w:val="22"/>
          <w:lang w:val="pl-PL"/>
        </w:rPr>
        <w:t xml:space="preserve"> </w:t>
      </w:r>
      <w:r w:rsidRPr="00B44694">
        <w:rPr>
          <w:sz w:val="22"/>
          <w:szCs w:val="22"/>
          <w:lang w:val="pl-PL"/>
        </w:rPr>
        <w:t>pomiędzy:</w:t>
      </w:r>
    </w:p>
    <w:p w14:paraId="65FA0CF3" w14:textId="77777777" w:rsidR="004D0762" w:rsidRPr="00B44694" w:rsidRDefault="00DA4682" w:rsidP="00E005E0">
      <w:pPr>
        <w:pStyle w:val="Tekstpodstawowy"/>
        <w:spacing w:before="8" w:line="360" w:lineRule="auto"/>
        <w:ind w:left="116" w:right="112" w:firstLine="0"/>
        <w:rPr>
          <w:sz w:val="22"/>
          <w:szCs w:val="22"/>
          <w:lang w:val="pl-PL"/>
        </w:rPr>
      </w:pPr>
      <w:r w:rsidRPr="00B44694">
        <w:rPr>
          <w:sz w:val="22"/>
          <w:szCs w:val="22"/>
          <w:lang w:val="pl-PL"/>
        </w:rPr>
        <w:t>Skarbem Państwa - Państwowym Gospodarstwem Leśnym Lasy Państwowe</w:t>
      </w:r>
    </w:p>
    <w:p w14:paraId="44CFB4B9" w14:textId="77777777" w:rsidR="004D0762" w:rsidRPr="00B44694" w:rsidRDefault="00DA4682" w:rsidP="00E005E0">
      <w:pPr>
        <w:pStyle w:val="Tekstpodstawowy"/>
        <w:spacing w:before="8" w:line="360" w:lineRule="auto"/>
        <w:ind w:left="116" w:right="112" w:firstLine="0"/>
        <w:rPr>
          <w:sz w:val="22"/>
          <w:szCs w:val="22"/>
          <w:lang w:val="pl-PL"/>
        </w:rPr>
      </w:pPr>
      <w:r w:rsidRPr="00B44694">
        <w:rPr>
          <w:sz w:val="22"/>
          <w:szCs w:val="22"/>
          <w:lang w:val="pl-PL"/>
        </w:rPr>
        <w:t xml:space="preserve">Nadleśnictwem </w:t>
      </w:r>
      <w:r w:rsidR="004D0762" w:rsidRPr="00B44694">
        <w:rPr>
          <w:sz w:val="22"/>
          <w:szCs w:val="22"/>
          <w:lang w:val="pl-PL"/>
        </w:rPr>
        <w:t>……………………………….</w:t>
      </w:r>
      <w:r w:rsidRPr="00B44694">
        <w:rPr>
          <w:sz w:val="22"/>
          <w:szCs w:val="22"/>
          <w:lang w:val="pl-PL"/>
        </w:rPr>
        <w:t>, NIP</w:t>
      </w:r>
      <w:r w:rsidR="004D0762" w:rsidRPr="00B44694">
        <w:rPr>
          <w:sz w:val="22"/>
          <w:szCs w:val="22"/>
          <w:lang w:val="pl-PL"/>
        </w:rPr>
        <w:t>………………………..</w:t>
      </w:r>
      <w:r w:rsidRPr="00B44694">
        <w:rPr>
          <w:sz w:val="22"/>
          <w:szCs w:val="22"/>
          <w:lang w:val="pl-PL"/>
        </w:rPr>
        <w:t>,</w:t>
      </w:r>
    </w:p>
    <w:p w14:paraId="6F54ED01" w14:textId="77777777" w:rsidR="00DA4682" w:rsidRPr="00B44694" w:rsidRDefault="00DA4682" w:rsidP="00E005E0">
      <w:pPr>
        <w:pStyle w:val="Tekstpodstawowy"/>
        <w:spacing w:before="8" w:line="360" w:lineRule="auto"/>
        <w:ind w:left="116" w:right="112" w:firstLine="0"/>
        <w:rPr>
          <w:sz w:val="22"/>
          <w:szCs w:val="22"/>
          <w:lang w:val="pl-PL"/>
        </w:rPr>
      </w:pPr>
      <w:r w:rsidRPr="00B44694">
        <w:rPr>
          <w:sz w:val="22"/>
          <w:szCs w:val="22"/>
          <w:lang w:val="pl-PL"/>
        </w:rPr>
        <w:t>REGON</w:t>
      </w:r>
      <w:r w:rsidR="004D0762" w:rsidRPr="00B44694">
        <w:rPr>
          <w:sz w:val="22"/>
          <w:szCs w:val="22"/>
          <w:lang w:val="pl-PL"/>
        </w:rPr>
        <w:t>………………………</w:t>
      </w:r>
      <w:r w:rsidRPr="00B44694">
        <w:rPr>
          <w:sz w:val="22"/>
          <w:szCs w:val="22"/>
          <w:lang w:val="pl-PL"/>
        </w:rPr>
        <w:t xml:space="preserve"> reprezentowanym przez </w:t>
      </w:r>
      <w:r w:rsidR="004D0762" w:rsidRPr="00B44694">
        <w:rPr>
          <w:sz w:val="22"/>
          <w:szCs w:val="22"/>
          <w:lang w:val="pl-PL"/>
        </w:rPr>
        <w:t>………………………………….</w:t>
      </w:r>
      <w:r w:rsidR="00BC0FA1" w:rsidRPr="00B44694">
        <w:rPr>
          <w:sz w:val="22"/>
          <w:szCs w:val="22"/>
          <w:lang w:val="pl-PL"/>
        </w:rPr>
        <w:br/>
      </w:r>
      <w:r w:rsidRPr="00B44694">
        <w:rPr>
          <w:sz w:val="22"/>
          <w:szCs w:val="22"/>
          <w:lang w:val="pl-PL"/>
        </w:rPr>
        <w:t xml:space="preserve">Nadleśniczego Nadleśnictwa </w:t>
      </w:r>
      <w:r w:rsidR="004D0762" w:rsidRPr="00B44694">
        <w:rPr>
          <w:sz w:val="22"/>
          <w:szCs w:val="22"/>
          <w:lang w:val="pl-PL"/>
        </w:rPr>
        <w:t>………………..</w:t>
      </w:r>
      <w:r w:rsidRPr="00B44694">
        <w:rPr>
          <w:sz w:val="22"/>
          <w:szCs w:val="22"/>
          <w:lang w:val="pl-PL"/>
        </w:rPr>
        <w:t>, zwanym dalej „Zamawiającym”</w:t>
      </w:r>
    </w:p>
    <w:p w14:paraId="28152A5D" w14:textId="77777777" w:rsidR="00DA4682" w:rsidRPr="00B44694" w:rsidRDefault="00DA4682" w:rsidP="00E005E0">
      <w:pPr>
        <w:pStyle w:val="Tekstpodstawowy"/>
        <w:spacing w:line="360" w:lineRule="auto"/>
        <w:ind w:left="116" w:firstLine="0"/>
        <w:rPr>
          <w:sz w:val="22"/>
          <w:szCs w:val="22"/>
          <w:lang w:val="pl-PL"/>
        </w:rPr>
      </w:pPr>
      <w:r w:rsidRPr="00B44694">
        <w:rPr>
          <w:w w:val="99"/>
          <w:sz w:val="22"/>
          <w:szCs w:val="22"/>
          <w:lang w:val="pl-PL"/>
        </w:rPr>
        <w:t>a</w:t>
      </w:r>
    </w:p>
    <w:p w14:paraId="4F06F3F2" w14:textId="77777777" w:rsidR="00DA4682" w:rsidRPr="00B44694" w:rsidRDefault="00DA4682" w:rsidP="00C9299D">
      <w:pPr>
        <w:pStyle w:val="Tekstpodstawowy"/>
        <w:spacing w:line="360" w:lineRule="auto"/>
        <w:ind w:left="0" w:firstLine="0"/>
        <w:rPr>
          <w:sz w:val="22"/>
          <w:szCs w:val="22"/>
          <w:lang w:val="pl-PL"/>
        </w:rPr>
      </w:pPr>
    </w:p>
    <w:p w14:paraId="58C973AA" w14:textId="77777777" w:rsidR="004D0762" w:rsidRPr="00B44694" w:rsidRDefault="004D0762" w:rsidP="00E005E0">
      <w:pPr>
        <w:pStyle w:val="Tekstpodstawowy"/>
        <w:spacing w:line="360" w:lineRule="auto"/>
        <w:ind w:right="147"/>
        <w:rPr>
          <w:sz w:val="22"/>
          <w:szCs w:val="22"/>
          <w:lang w:val="pl-PL"/>
        </w:rPr>
      </w:pPr>
      <w:r w:rsidRPr="00B44694">
        <w:rPr>
          <w:sz w:val="22"/>
          <w:szCs w:val="22"/>
          <w:lang w:val="pl-PL"/>
        </w:rPr>
        <w:t>……………………………………………………………………………..</w:t>
      </w:r>
    </w:p>
    <w:p w14:paraId="4367180D" w14:textId="77777777" w:rsidR="00D8449E" w:rsidRPr="00B44694" w:rsidRDefault="004D0762" w:rsidP="00E005E0">
      <w:pPr>
        <w:pStyle w:val="Tekstpodstawowy"/>
        <w:spacing w:line="360" w:lineRule="auto"/>
        <w:ind w:right="147"/>
        <w:rPr>
          <w:sz w:val="22"/>
          <w:szCs w:val="22"/>
          <w:lang w:val="pl-PL"/>
        </w:rPr>
      </w:pPr>
      <w:r w:rsidRPr="00B44694">
        <w:rPr>
          <w:sz w:val="22"/>
          <w:szCs w:val="22"/>
          <w:lang w:val="pl-PL"/>
        </w:rPr>
        <w:t>………………………………………………………………………</w:t>
      </w:r>
      <w:r w:rsidR="00CC0688" w:rsidRPr="00B44694">
        <w:rPr>
          <w:b/>
          <w:sz w:val="22"/>
          <w:szCs w:val="22"/>
          <w:lang w:val="pl-PL"/>
        </w:rPr>
        <w:t xml:space="preserve"> </w:t>
      </w:r>
      <w:r w:rsidR="00DA4682" w:rsidRPr="00B44694">
        <w:rPr>
          <w:sz w:val="22"/>
          <w:szCs w:val="22"/>
          <w:lang w:val="pl-PL"/>
        </w:rPr>
        <w:t xml:space="preserve"> </w:t>
      </w:r>
    </w:p>
    <w:p w14:paraId="651275A6" w14:textId="77777777" w:rsidR="004D0762" w:rsidRPr="00B44694" w:rsidRDefault="00D8449E" w:rsidP="00E005E0">
      <w:pPr>
        <w:pStyle w:val="Tekstpodstawowy"/>
        <w:spacing w:line="360" w:lineRule="auto"/>
        <w:ind w:right="147"/>
        <w:rPr>
          <w:sz w:val="22"/>
          <w:szCs w:val="22"/>
          <w:lang w:val="pl-PL"/>
        </w:rPr>
      </w:pPr>
      <w:r w:rsidRPr="00B44694">
        <w:rPr>
          <w:sz w:val="22"/>
          <w:szCs w:val="22"/>
          <w:lang w:val="pl-PL"/>
        </w:rPr>
        <w:t xml:space="preserve">NIP: </w:t>
      </w:r>
      <w:r w:rsidR="004D0762" w:rsidRPr="00B44694">
        <w:rPr>
          <w:sz w:val="22"/>
          <w:szCs w:val="22"/>
          <w:lang w:val="pl-PL"/>
        </w:rPr>
        <w:t>………….</w:t>
      </w:r>
      <w:r w:rsidRPr="00B44694">
        <w:rPr>
          <w:sz w:val="22"/>
          <w:szCs w:val="22"/>
          <w:lang w:val="pl-PL"/>
        </w:rPr>
        <w:t xml:space="preserve">,   REGON: </w:t>
      </w:r>
      <w:r w:rsidR="004D0762" w:rsidRPr="00B44694">
        <w:rPr>
          <w:sz w:val="22"/>
          <w:szCs w:val="22"/>
          <w:lang w:val="pl-PL"/>
        </w:rPr>
        <w:t>………………..</w:t>
      </w:r>
    </w:p>
    <w:p w14:paraId="103853B9" w14:textId="77777777" w:rsidR="00DA4682" w:rsidRPr="00B44694" w:rsidRDefault="00DA4682" w:rsidP="00E005E0">
      <w:pPr>
        <w:pStyle w:val="Tekstpodstawowy"/>
        <w:spacing w:line="360" w:lineRule="auto"/>
        <w:ind w:right="147"/>
        <w:rPr>
          <w:sz w:val="22"/>
          <w:szCs w:val="22"/>
          <w:lang w:val="pl-PL"/>
        </w:rPr>
      </w:pPr>
      <w:r w:rsidRPr="00B44694">
        <w:rPr>
          <w:sz w:val="22"/>
          <w:szCs w:val="22"/>
          <w:lang w:val="pl-PL"/>
        </w:rPr>
        <w:t>reprezentowanym przez:</w:t>
      </w:r>
      <w:r w:rsidR="00D8449E" w:rsidRPr="00B44694">
        <w:rPr>
          <w:sz w:val="22"/>
          <w:szCs w:val="22"/>
          <w:lang w:val="pl-PL"/>
        </w:rPr>
        <w:t xml:space="preserve"> </w:t>
      </w:r>
      <w:r w:rsidR="004D0762" w:rsidRPr="00B44694">
        <w:rPr>
          <w:sz w:val="22"/>
          <w:szCs w:val="22"/>
          <w:lang w:val="pl-PL"/>
        </w:rPr>
        <w:t>…………………….</w:t>
      </w:r>
    </w:p>
    <w:p w14:paraId="5BF0A1B1" w14:textId="77777777" w:rsidR="00DA4682" w:rsidRPr="00B44694" w:rsidRDefault="00DA4682" w:rsidP="00E005E0">
      <w:pPr>
        <w:spacing w:line="360" w:lineRule="auto"/>
        <w:ind w:left="383" w:hanging="283"/>
        <w:rPr>
          <w:lang w:val="pl-PL"/>
        </w:rPr>
      </w:pPr>
      <w:r w:rsidRPr="00B44694">
        <w:rPr>
          <w:lang w:val="pl-PL"/>
        </w:rPr>
        <w:t>zwanym dalej „</w:t>
      </w:r>
      <w:r w:rsidRPr="00B44694">
        <w:rPr>
          <w:b/>
          <w:lang w:val="pl-PL"/>
        </w:rPr>
        <w:t>Wykonawcą</w:t>
      </w:r>
      <w:r w:rsidRPr="00B44694">
        <w:rPr>
          <w:lang w:val="pl-PL"/>
        </w:rPr>
        <w:t>”.</w:t>
      </w:r>
    </w:p>
    <w:p w14:paraId="3977FA10" w14:textId="77777777" w:rsidR="00DA4682" w:rsidRPr="00B44694" w:rsidRDefault="00DA4682" w:rsidP="00C9299D">
      <w:pPr>
        <w:pStyle w:val="Tekstpodstawowy"/>
        <w:spacing w:before="10" w:line="360" w:lineRule="auto"/>
        <w:ind w:left="426" w:firstLine="0"/>
        <w:rPr>
          <w:sz w:val="22"/>
          <w:szCs w:val="22"/>
          <w:lang w:val="pl-PL"/>
        </w:rPr>
      </w:pPr>
    </w:p>
    <w:p w14:paraId="4AC10DD4" w14:textId="77777777" w:rsidR="00DA4682" w:rsidRPr="00B44694" w:rsidRDefault="00DA4682" w:rsidP="00E005E0">
      <w:pPr>
        <w:pStyle w:val="Tekstpodstawowy"/>
        <w:spacing w:before="1" w:line="360" w:lineRule="auto"/>
        <w:ind w:left="116" w:firstLine="0"/>
        <w:jc w:val="both"/>
        <w:rPr>
          <w:lang w:val="pl-PL"/>
        </w:rPr>
      </w:pPr>
      <w:r w:rsidRPr="00B44694">
        <w:rPr>
          <w:sz w:val="22"/>
          <w:szCs w:val="22"/>
          <w:lang w:val="pl-PL"/>
        </w:rPr>
        <w:t>Zamawiający i Wykonawca dalej łącznie są zwani: „</w:t>
      </w:r>
      <w:r w:rsidRPr="00B44694">
        <w:rPr>
          <w:b/>
          <w:sz w:val="22"/>
          <w:szCs w:val="22"/>
          <w:lang w:val="pl-PL"/>
        </w:rPr>
        <w:t>Stronami</w:t>
      </w:r>
      <w:r w:rsidRPr="00B44694">
        <w:rPr>
          <w:sz w:val="22"/>
          <w:szCs w:val="22"/>
          <w:lang w:val="pl-PL"/>
        </w:rPr>
        <w:t>”, a  indywidualnie</w:t>
      </w:r>
      <w:r w:rsidR="00E005E0" w:rsidRPr="00B44694">
        <w:rPr>
          <w:sz w:val="22"/>
          <w:szCs w:val="22"/>
          <w:lang w:val="pl-PL"/>
        </w:rPr>
        <w:t xml:space="preserve"> </w:t>
      </w:r>
      <w:r w:rsidRPr="00B44694">
        <w:rPr>
          <w:lang w:val="pl-PL"/>
        </w:rPr>
        <w:t>„</w:t>
      </w:r>
      <w:r w:rsidRPr="00B44694">
        <w:rPr>
          <w:b/>
          <w:lang w:val="pl-PL"/>
        </w:rPr>
        <w:t>Stroną</w:t>
      </w:r>
      <w:r w:rsidRPr="00B44694">
        <w:rPr>
          <w:lang w:val="pl-PL"/>
        </w:rPr>
        <w:t>”.</w:t>
      </w:r>
    </w:p>
    <w:p w14:paraId="6B3C6BEF" w14:textId="77777777" w:rsidR="00DA4682" w:rsidRPr="00B44694" w:rsidRDefault="00DA4682" w:rsidP="00C9299D">
      <w:pPr>
        <w:pStyle w:val="Tekstpodstawowy"/>
        <w:spacing w:before="11" w:line="360" w:lineRule="auto"/>
        <w:ind w:left="0" w:firstLine="0"/>
        <w:rPr>
          <w:sz w:val="22"/>
          <w:szCs w:val="22"/>
          <w:lang w:val="pl-PL"/>
        </w:rPr>
      </w:pPr>
    </w:p>
    <w:p w14:paraId="08059B93" w14:textId="29CFC9E1" w:rsidR="004D0762" w:rsidRPr="00B44694" w:rsidRDefault="004D0762" w:rsidP="00C9299D">
      <w:pPr>
        <w:pStyle w:val="Tekstpodstawowy"/>
        <w:spacing w:before="11" w:line="360" w:lineRule="auto"/>
        <w:ind w:left="0" w:firstLine="0"/>
        <w:jc w:val="both"/>
        <w:rPr>
          <w:sz w:val="22"/>
          <w:szCs w:val="22"/>
          <w:lang w:val="pl-PL"/>
        </w:rPr>
      </w:pPr>
      <w:r w:rsidRPr="00B44694">
        <w:rPr>
          <w:sz w:val="22"/>
          <w:szCs w:val="22"/>
          <w:lang w:val="pl-PL"/>
        </w:rPr>
        <w:t>Podstawę zawarcia Umowy stanowi postępowanie o udzielenia zamówienia publicznego przeprowadzone w trybie przetargu nieograniczonego z zastosowaniem przepisów Ustawy z dnia 11 września 2019 r. Prawo zamówień publicznych (t.</w:t>
      </w:r>
      <w:r w:rsidR="004B4875">
        <w:rPr>
          <w:sz w:val="22"/>
          <w:szCs w:val="22"/>
          <w:lang w:val="pl-PL"/>
        </w:rPr>
        <w:t xml:space="preserve"> </w:t>
      </w:r>
      <w:r w:rsidRPr="00B44694">
        <w:rPr>
          <w:sz w:val="22"/>
          <w:szCs w:val="22"/>
          <w:lang w:val="pl-PL"/>
        </w:rPr>
        <w:t>j</w:t>
      </w:r>
      <w:r w:rsidR="004B4875">
        <w:rPr>
          <w:sz w:val="22"/>
          <w:szCs w:val="22"/>
          <w:lang w:val="pl-PL"/>
        </w:rPr>
        <w:t>edn</w:t>
      </w:r>
      <w:r w:rsidRPr="00B44694">
        <w:rPr>
          <w:sz w:val="22"/>
          <w:szCs w:val="22"/>
          <w:lang w:val="pl-PL"/>
        </w:rPr>
        <w:t>. Dz.U. z 202</w:t>
      </w:r>
      <w:r w:rsidR="00E01B40">
        <w:rPr>
          <w:sz w:val="22"/>
          <w:szCs w:val="22"/>
          <w:lang w:val="pl-PL"/>
        </w:rPr>
        <w:t>4</w:t>
      </w:r>
      <w:r w:rsidRPr="00B44694">
        <w:rPr>
          <w:sz w:val="22"/>
          <w:szCs w:val="22"/>
          <w:lang w:val="pl-PL"/>
        </w:rPr>
        <w:t xml:space="preserve"> r. poz. 1</w:t>
      </w:r>
      <w:r w:rsidR="00E01B40">
        <w:rPr>
          <w:sz w:val="22"/>
          <w:szCs w:val="22"/>
          <w:lang w:val="pl-PL"/>
        </w:rPr>
        <w:t>320</w:t>
      </w:r>
      <w:r w:rsidRPr="00B44694">
        <w:rPr>
          <w:sz w:val="22"/>
          <w:szCs w:val="22"/>
          <w:lang w:val="pl-PL"/>
        </w:rPr>
        <w:t xml:space="preserve"> z późn. zm.).</w:t>
      </w:r>
    </w:p>
    <w:p w14:paraId="5A2E11AB" w14:textId="77777777" w:rsidR="004D0762" w:rsidRPr="00B44694" w:rsidRDefault="004D0762" w:rsidP="00C9299D">
      <w:pPr>
        <w:pStyle w:val="Tekstpodstawowy"/>
        <w:spacing w:before="11" w:line="360" w:lineRule="auto"/>
        <w:ind w:left="0" w:firstLine="0"/>
        <w:rPr>
          <w:sz w:val="22"/>
          <w:szCs w:val="22"/>
          <w:lang w:val="pl-PL"/>
        </w:rPr>
      </w:pPr>
    </w:p>
    <w:p w14:paraId="3468C0F6" w14:textId="77777777" w:rsidR="004D0762" w:rsidRPr="00B44694" w:rsidRDefault="004D0762" w:rsidP="00C9299D">
      <w:pPr>
        <w:pStyle w:val="Tekstpodstawowy"/>
        <w:spacing w:before="11" w:line="360" w:lineRule="auto"/>
        <w:ind w:left="0" w:firstLine="0"/>
        <w:rPr>
          <w:sz w:val="22"/>
          <w:szCs w:val="22"/>
          <w:lang w:val="pl-PL"/>
        </w:rPr>
      </w:pPr>
    </w:p>
    <w:p w14:paraId="187E5ED0" w14:textId="77777777" w:rsidR="001A664B" w:rsidRDefault="00DA4682" w:rsidP="00C9299D">
      <w:pPr>
        <w:pStyle w:val="Tekstpodstawowy"/>
        <w:spacing w:line="360" w:lineRule="auto"/>
        <w:ind w:left="116" w:right="147" w:firstLine="0"/>
        <w:jc w:val="both"/>
        <w:rPr>
          <w:sz w:val="22"/>
          <w:szCs w:val="22"/>
          <w:lang w:val="pl-PL"/>
        </w:rPr>
      </w:pPr>
      <w:r w:rsidRPr="00B44694">
        <w:rPr>
          <w:sz w:val="22"/>
          <w:szCs w:val="22"/>
          <w:lang w:val="pl-PL"/>
        </w:rPr>
        <w:t>W rezultacie dokonania przez Zamawiającego wyboru oferty Wykonawcy w</w:t>
      </w:r>
      <w:r w:rsidR="004D0762" w:rsidRPr="00B44694">
        <w:rPr>
          <w:sz w:val="22"/>
          <w:szCs w:val="22"/>
          <w:lang w:val="pl-PL"/>
        </w:rPr>
        <w:t xml:space="preserve"> </w:t>
      </w:r>
      <w:r w:rsidRPr="00B44694">
        <w:rPr>
          <w:sz w:val="22"/>
          <w:szCs w:val="22"/>
          <w:lang w:val="pl-PL"/>
        </w:rPr>
        <w:t>trybie przetargu nieograniczonego</w:t>
      </w:r>
      <w:r w:rsidR="004D0762" w:rsidRPr="00B44694">
        <w:rPr>
          <w:sz w:val="22"/>
          <w:szCs w:val="22"/>
          <w:lang w:val="pl-PL"/>
        </w:rPr>
        <w:t xml:space="preserve"> pt</w:t>
      </w:r>
      <w:r w:rsidR="00C9299D" w:rsidRPr="00B44694">
        <w:rPr>
          <w:sz w:val="22"/>
          <w:szCs w:val="22"/>
          <w:lang w:val="pl-PL"/>
        </w:rPr>
        <w:t xml:space="preserve">. </w:t>
      </w:r>
      <w:r w:rsidR="004D0762" w:rsidRPr="00B44694">
        <w:rPr>
          <w:sz w:val="22"/>
          <w:szCs w:val="22"/>
          <w:lang w:val="pl-PL"/>
        </w:rPr>
        <w:t xml:space="preserve">”Wykonanie kompletnej dokumentacji projektowej wraz z uzyskaniem wszystkich decyzji administracyjnych niezbędnych do przeprowadzania robót budowlanych realizowanych w Nadleśnictwie </w:t>
      </w:r>
      <w:r w:rsidR="006E7323" w:rsidRPr="006E7323">
        <w:rPr>
          <w:sz w:val="22"/>
          <w:szCs w:val="22"/>
          <w:lang w:val="pl-PL"/>
        </w:rPr>
        <w:t xml:space="preserve">Łosie  w ramach  Kompleksowego projektu adaptacji lasów i leśnictwa do zmian klimatu – mała retencja oraz przeciwdziałanie erozji wodnej na terenach górskich </w:t>
      </w:r>
    </w:p>
    <w:p w14:paraId="31BF702A" w14:textId="0AE3D7C2" w:rsidR="004D0762" w:rsidRPr="00B44694" w:rsidRDefault="004D0762" w:rsidP="00C9299D">
      <w:pPr>
        <w:pStyle w:val="Tekstpodstawowy"/>
        <w:spacing w:line="360" w:lineRule="auto"/>
        <w:ind w:left="116" w:right="147" w:firstLine="0"/>
        <w:jc w:val="both"/>
        <w:rPr>
          <w:sz w:val="22"/>
          <w:szCs w:val="22"/>
          <w:lang w:val="pl-PL"/>
        </w:rPr>
      </w:pPr>
      <w:r w:rsidRPr="00B44694">
        <w:rPr>
          <w:sz w:val="22"/>
          <w:szCs w:val="22"/>
          <w:lang w:val="pl-PL"/>
        </w:rPr>
        <w:lastRenderedPageBreak/>
        <w:t xml:space="preserve">znak sprawy </w:t>
      </w:r>
      <w:r w:rsidR="006E7323">
        <w:rPr>
          <w:sz w:val="22"/>
          <w:szCs w:val="22"/>
          <w:lang w:val="pl-PL"/>
        </w:rPr>
        <w:t>SA.270.1.2.2025</w:t>
      </w:r>
    </w:p>
    <w:p w14:paraId="6AB58493" w14:textId="71970882" w:rsidR="00E005E0" w:rsidRDefault="004D0762" w:rsidP="0016089C">
      <w:pPr>
        <w:pStyle w:val="Tekstpodstawowy"/>
        <w:spacing w:line="360" w:lineRule="auto"/>
        <w:ind w:left="116" w:right="147" w:firstLine="0"/>
        <w:rPr>
          <w:sz w:val="22"/>
          <w:szCs w:val="22"/>
          <w:lang w:val="pl-PL"/>
        </w:rPr>
      </w:pPr>
      <w:r w:rsidRPr="00B44694">
        <w:rPr>
          <w:sz w:val="22"/>
          <w:szCs w:val="22"/>
          <w:lang w:val="pl-PL"/>
        </w:rPr>
        <w:t xml:space="preserve"> </w:t>
      </w:r>
      <w:r w:rsidR="00DA4682" w:rsidRPr="00B44694">
        <w:rPr>
          <w:sz w:val="22"/>
          <w:szCs w:val="22"/>
          <w:lang w:val="pl-PL"/>
        </w:rPr>
        <w:t>- została zawarta umowa następującej treści:</w:t>
      </w:r>
    </w:p>
    <w:p w14:paraId="6EAC7BAC" w14:textId="77777777" w:rsidR="0016089C" w:rsidRPr="00B44694" w:rsidRDefault="0016089C" w:rsidP="0016089C">
      <w:pPr>
        <w:pStyle w:val="Tekstpodstawowy"/>
        <w:spacing w:line="360" w:lineRule="auto"/>
        <w:ind w:left="116" w:right="147" w:firstLine="0"/>
        <w:rPr>
          <w:b/>
          <w:bCs/>
          <w:lang w:val="pl-PL"/>
        </w:rPr>
      </w:pPr>
    </w:p>
    <w:p w14:paraId="50ABDF48" w14:textId="77777777"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1</w:t>
      </w:r>
    </w:p>
    <w:p w14:paraId="6CA1ABDD" w14:textId="77777777" w:rsidR="00DA4682" w:rsidRPr="00B44694" w:rsidRDefault="00DA4682" w:rsidP="00C9299D">
      <w:pPr>
        <w:spacing w:line="360" w:lineRule="auto"/>
        <w:ind w:right="54"/>
        <w:jc w:val="center"/>
        <w:rPr>
          <w:b/>
          <w:lang w:val="pl-PL"/>
        </w:rPr>
      </w:pPr>
      <w:r w:rsidRPr="00B44694">
        <w:rPr>
          <w:b/>
          <w:lang w:val="pl-PL"/>
        </w:rPr>
        <w:t>Definicje</w:t>
      </w:r>
    </w:p>
    <w:p w14:paraId="114B2DE8" w14:textId="77777777" w:rsidR="00E34DB3" w:rsidRPr="00B44694" w:rsidRDefault="00E34DB3" w:rsidP="00C9299D">
      <w:pPr>
        <w:spacing w:line="360" w:lineRule="auto"/>
        <w:ind w:right="54"/>
        <w:jc w:val="center"/>
        <w:rPr>
          <w:b/>
          <w:lang w:val="pl-PL"/>
        </w:rPr>
      </w:pPr>
    </w:p>
    <w:p w14:paraId="0C2CD10F" w14:textId="77777777" w:rsidR="00DA4682" w:rsidRPr="00B44694" w:rsidRDefault="00DA4682" w:rsidP="00C9299D">
      <w:pPr>
        <w:pStyle w:val="Tekstpodstawowy"/>
        <w:spacing w:line="360" w:lineRule="auto"/>
        <w:ind w:left="116" w:firstLine="0"/>
        <w:rPr>
          <w:sz w:val="22"/>
          <w:szCs w:val="22"/>
          <w:lang w:val="pl-PL"/>
        </w:rPr>
      </w:pPr>
      <w:r w:rsidRPr="00B44694">
        <w:rPr>
          <w:sz w:val="22"/>
          <w:szCs w:val="22"/>
          <w:lang w:val="pl-PL"/>
        </w:rPr>
        <w:t>Ilekroć w niniejszej umowie jest mowa o:</w:t>
      </w:r>
    </w:p>
    <w:p w14:paraId="2E5CF3A2" w14:textId="77777777" w:rsidR="00DA4682" w:rsidRPr="00B44694" w:rsidRDefault="00DA4682" w:rsidP="00A955D9">
      <w:pPr>
        <w:pStyle w:val="Akapitzlist"/>
        <w:numPr>
          <w:ilvl w:val="0"/>
          <w:numId w:val="22"/>
        </w:numPr>
        <w:tabs>
          <w:tab w:val="left" w:pos="400"/>
        </w:tabs>
        <w:spacing w:line="360" w:lineRule="auto"/>
        <w:rPr>
          <w:lang w:val="pl-PL"/>
        </w:rPr>
      </w:pPr>
      <w:r w:rsidRPr="00B44694">
        <w:rPr>
          <w:b/>
          <w:lang w:val="pl-PL"/>
        </w:rPr>
        <w:t xml:space="preserve">„Wykonawcy” </w:t>
      </w:r>
      <w:r w:rsidRPr="00B44694">
        <w:rPr>
          <w:lang w:val="pl-PL"/>
        </w:rPr>
        <w:t>– należy przez to rozumieć</w:t>
      </w:r>
      <w:r w:rsidRPr="00B44694">
        <w:rPr>
          <w:spacing w:val="-10"/>
          <w:lang w:val="pl-PL"/>
        </w:rPr>
        <w:t xml:space="preserve"> </w:t>
      </w:r>
      <w:r w:rsidR="004D0762" w:rsidRPr="00B44694">
        <w:rPr>
          <w:spacing w:val="-10"/>
          <w:lang w:val="pl-PL"/>
        </w:rPr>
        <w:t>……………………………………………………………………………………………………….</w:t>
      </w:r>
    </w:p>
    <w:p w14:paraId="3EFB56C2" w14:textId="3C40840D" w:rsidR="00DA4682" w:rsidRPr="00B44694" w:rsidRDefault="00DA4682" w:rsidP="00A955D9">
      <w:pPr>
        <w:pStyle w:val="Akapitzlist"/>
        <w:numPr>
          <w:ilvl w:val="0"/>
          <w:numId w:val="22"/>
        </w:numPr>
        <w:tabs>
          <w:tab w:val="left" w:pos="400"/>
        </w:tabs>
        <w:spacing w:line="360" w:lineRule="auto"/>
        <w:ind w:right="117" w:hanging="283"/>
        <w:rPr>
          <w:lang w:val="pl-PL"/>
        </w:rPr>
      </w:pPr>
      <w:r w:rsidRPr="00B44694">
        <w:rPr>
          <w:b/>
          <w:lang w:val="pl-PL"/>
        </w:rPr>
        <w:t xml:space="preserve">„Zamawiającym” </w:t>
      </w:r>
      <w:r w:rsidRPr="00B44694">
        <w:rPr>
          <w:lang w:val="pl-PL"/>
        </w:rPr>
        <w:t xml:space="preserve">– należy przez to rozumieć Skarb Państwa – Państwowe Gospodarstwo Leśne Lasy Państwowe Nadleśnictwo </w:t>
      </w:r>
      <w:r w:rsidR="006E7323">
        <w:rPr>
          <w:lang w:val="pl-PL"/>
        </w:rPr>
        <w:t>Łosie</w:t>
      </w:r>
    </w:p>
    <w:p w14:paraId="4B3C2033" w14:textId="77777777" w:rsidR="00DA4682" w:rsidRPr="00B44694" w:rsidRDefault="00DA4682" w:rsidP="00A955D9">
      <w:pPr>
        <w:pStyle w:val="Akapitzlist"/>
        <w:numPr>
          <w:ilvl w:val="0"/>
          <w:numId w:val="22"/>
        </w:numPr>
        <w:tabs>
          <w:tab w:val="left" w:pos="400"/>
        </w:tabs>
        <w:spacing w:line="360" w:lineRule="auto"/>
        <w:ind w:right="116" w:hanging="283"/>
        <w:rPr>
          <w:lang w:val="pl-PL"/>
        </w:rPr>
      </w:pPr>
      <w:r w:rsidRPr="00B44694">
        <w:rPr>
          <w:b/>
          <w:lang w:val="pl-PL"/>
        </w:rPr>
        <w:t xml:space="preserve">„Umowie” </w:t>
      </w:r>
      <w:r w:rsidRPr="00B44694">
        <w:rPr>
          <w:lang w:val="pl-PL"/>
        </w:rPr>
        <w:t>– należy przez to rozumieć niniejszą umowę zawartą pomiędzy Zamawiającym i Wykonawcą wraz ze wszystkimi załącznikami stanowiącymi jej integralną</w:t>
      </w:r>
      <w:r w:rsidRPr="00B44694">
        <w:rPr>
          <w:spacing w:val="-4"/>
          <w:lang w:val="pl-PL"/>
        </w:rPr>
        <w:t xml:space="preserve"> </w:t>
      </w:r>
      <w:r w:rsidRPr="00B44694">
        <w:rPr>
          <w:lang w:val="pl-PL"/>
        </w:rPr>
        <w:t>część,</w:t>
      </w:r>
    </w:p>
    <w:p w14:paraId="5CAC288E" w14:textId="77777777" w:rsidR="00DA4682" w:rsidRPr="00B44694" w:rsidRDefault="00DA4682" w:rsidP="00A955D9">
      <w:pPr>
        <w:pStyle w:val="Akapitzlist"/>
        <w:numPr>
          <w:ilvl w:val="0"/>
          <w:numId w:val="22"/>
        </w:numPr>
        <w:tabs>
          <w:tab w:val="left" w:pos="400"/>
        </w:tabs>
        <w:spacing w:line="360" w:lineRule="auto"/>
        <w:ind w:right="113" w:hanging="283"/>
        <w:rPr>
          <w:lang w:val="pl-PL"/>
        </w:rPr>
      </w:pPr>
      <w:r w:rsidRPr="00B44694">
        <w:rPr>
          <w:b/>
          <w:lang w:val="pl-PL"/>
        </w:rPr>
        <w:t xml:space="preserve">„Stronie” </w:t>
      </w:r>
      <w:r w:rsidRPr="00B44694">
        <w:rPr>
          <w:lang w:val="pl-PL"/>
        </w:rPr>
        <w:t xml:space="preserve">lub </w:t>
      </w:r>
      <w:r w:rsidRPr="00B44694">
        <w:rPr>
          <w:b/>
          <w:lang w:val="pl-PL"/>
        </w:rPr>
        <w:t xml:space="preserve">„Stronach” </w:t>
      </w:r>
      <w:r w:rsidRPr="00B44694">
        <w:rPr>
          <w:lang w:val="pl-PL"/>
        </w:rPr>
        <w:t>– należy przez to rozumieć Zamawiającego i/lub Wykonawcę albo oba te podmioty</w:t>
      </w:r>
      <w:r w:rsidRPr="00B44694">
        <w:rPr>
          <w:spacing w:val="-16"/>
          <w:lang w:val="pl-PL"/>
        </w:rPr>
        <w:t xml:space="preserve"> </w:t>
      </w:r>
      <w:r w:rsidRPr="00B44694">
        <w:rPr>
          <w:lang w:val="pl-PL"/>
        </w:rPr>
        <w:t>łącznie,</w:t>
      </w:r>
    </w:p>
    <w:p w14:paraId="539CBC3B" w14:textId="77777777" w:rsidR="00DA4682" w:rsidRPr="00B44694" w:rsidRDefault="00DA4682" w:rsidP="00A955D9">
      <w:pPr>
        <w:pStyle w:val="Akapitzlist"/>
        <w:numPr>
          <w:ilvl w:val="0"/>
          <w:numId w:val="22"/>
        </w:numPr>
        <w:tabs>
          <w:tab w:val="left" w:pos="400"/>
        </w:tabs>
        <w:spacing w:line="360" w:lineRule="auto"/>
        <w:ind w:right="113" w:hanging="283"/>
        <w:rPr>
          <w:lang w:val="pl-PL"/>
        </w:rPr>
      </w:pPr>
      <w:r w:rsidRPr="00B44694">
        <w:rPr>
          <w:b/>
          <w:lang w:val="pl-PL"/>
        </w:rPr>
        <w:t xml:space="preserve">„Dokumentacji” </w:t>
      </w:r>
      <w:r w:rsidRPr="00B44694">
        <w:rPr>
          <w:lang w:val="pl-PL"/>
        </w:rPr>
        <w:t>– należy przez to rozumieć dokumentację projektowo- kosztorysową, w oparciu o którą Zamawiający przystąpi do realizacji Inwestycji, określoną w § 2 ust. 1 niniejszej Umowy, której przygotowanie obejmuje Przedmiot niniejszej</w:t>
      </w:r>
      <w:r w:rsidRPr="00B44694">
        <w:rPr>
          <w:spacing w:val="-7"/>
          <w:lang w:val="pl-PL"/>
        </w:rPr>
        <w:t xml:space="preserve"> </w:t>
      </w:r>
      <w:r w:rsidRPr="00B44694">
        <w:rPr>
          <w:lang w:val="pl-PL"/>
        </w:rPr>
        <w:t>Umowy.</w:t>
      </w:r>
    </w:p>
    <w:p w14:paraId="3EEE0BCF" w14:textId="77777777" w:rsidR="00DA4682" w:rsidRPr="00B44694" w:rsidRDefault="00DA4682" w:rsidP="00A955D9">
      <w:pPr>
        <w:pStyle w:val="Akapitzlist"/>
        <w:numPr>
          <w:ilvl w:val="0"/>
          <w:numId w:val="22"/>
        </w:numPr>
        <w:tabs>
          <w:tab w:val="left" w:pos="400"/>
        </w:tabs>
        <w:spacing w:before="63" w:line="360" w:lineRule="auto"/>
        <w:ind w:right="112" w:hanging="283"/>
        <w:rPr>
          <w:lang w:val="pl-PL"/>
        </w:rPr>
      </w:pPr>
      <w:r w:rsidRPr="00B44694">
        <w:rPr>
          <w:b/>
          <w:lang w:val="pl-PL"/>
        </w:rPr>
        <w:t xml:space="preserve">„Przedmiocie Umowy” </w:t>
      </w:r>
      <w:r w:rsidRPr="00B44694">
        <w:rPr>
          <w:lang w:val="pl-PL"/>
        </w:rPr>
        <w:t>– należy przez to rozumieć prace, czynności i obowiązki, do których wykonania zobowiązuje się Wykonawca niniejszą Umową w zamian za Wynagrodzenie,</w:t>
      </w:r>
    </w:p>
    <w:p w14:paraId="4D47DF03" w14:textId="5E0134B7" w:rsidR="00DA4682" w:rsidRPr="00B44694" w:rsidRDefault="00DA4682" w:rsidP="00A955D9">
      <w:pPr>
        <w:pStyle w:val="Akapitzlist"/>
        <w:numPr>
          <w:ilvl w:val="0"/>
          <w:numId w:val="22"/>
        </w:numPr>
        <w:tabs>
          <w:tab w:val="left" w:pos="400"/>
        </w:tabs>
        <w:spacing w:before="63" w:line="360" w:lineRule="auto"/>
        <w:ind w:right="112" w:hanging="283"/>
        <w:rPr>
          <w:lang w:val="pl-PL"/>
        </w:rPr>
      </w:pPr>
      <w:r w:rsidRPr="00B44694">
        <w:rPr>
          <w:b/>
          <w:lang w:val="pl-PL"/>
        </w:rPr>
        <w:t xml:space="preserve">„Nadzorze autorskim” </w:t>
      </w:r>
      <w:r w:rsidRPr="00B44694">
        <w:rPr>
          <w:position w:val="1"/>
          <w:lang w:val="pl-PL"/>
        </w:rPr>
        <w:t xml:space="preserve">– należy przez to rozumieć pełnienie przez Wykonawcę </w:t>
      </w:r>
      <w:r w:rsidRPr="00B44694">
        <w:rPr>
          <w:lang w:val="pl-PL"/>
        </w:rPr>
        <w:t xml:space="preserve">obowiązków wynikających z art. 18 ust. 3, art. 19 ust. 1 i art. 20 ust. 1 pkt 4) ustawy </w:t>
      </w:r>
      <w:r w:rsidR="00313066">
        <w:rPr>
          <w:lang w:val="pl-PL"/>
        </w:rPr>
        <w:br/>
      </w:r>
      <w:r w:rsidRPr="00B44694">
        <w:rPr>
          <w:lang w:val="pl-PL"/>
        </w:rPr>
        <w:t>z dnia 7 lipca 1994 r. - Prawo budowlane (tj. Dz. U. z 20</w:t>
      </w:r>
      <w:r w:rsidR="004D0762" w:rsidRPr="00B44694">
        <w:rPr>
          <w:lang w:val="pl-PL"/>
        </w:rPr>
        <w:t>24</w:t>
      </w:r>
      <w:r w:rsidRPr="00B44694">
        <w:rPr>
          <w:lang w:val="pl-PL"/>
        </w:rPr>
        <w:t xml:space="preserve">, poz. </w:t>
      </w:r>
      <w:r w:rsidR="004D0762" w:rsidRPr="00B44694">
        <w:rPr>
          <w:lang w:val="pl-PL"/>
        </w:rPr>
        <w:t>725</w:t>
      </w:r>
      <w:r w:rsidRPr="00B44694">
        <w:rPr>
          <w:lang w:val="pl-PL"/>
        </w:rPr>
        <w:t xml:space="preserve">   z późn.</w:t>
      </w:r>
      <w:r w:rsidRPr="00B44694">
        <w:rPr>
          <w:spacing w:val="-6"/>
          <w:lang w:val="pl-PL"/>
        </w:rPr>
        <w:t xml:space="preserve"> </w:t>
      </w:r>
      <w:r w:rsidRPr="00B44694">
        <w:rPr>
          <w:lang w:val="pl-PL"/>
        </w:rPr>
        <w:t>zm.),</w:t>
      </w:r>
    </w:p>
    <w:p w14:paraId="5943559F" w14:textId="77777777" w:rsidR="00DA4682" w:rsidRDefault="00DA4682" w:rsidP="006F7AAA">
      <w:pPr>
        <w:pStyle w:val="Akapitzlist"/>
        <w:numPr>
          <w:ilvl w:val="0"/>
          <w:numId w:val="22"/>
        </w:numPr>
        <w:tabs>
          <w:tab w:val="left" w:pos="400"/>
        </w:tabs>
        <w:spacing w:line="360" w:lineRule="auto"/>
        <w:ind w:left="708" w:right="116" w:hanging="592"/>
        <w:rPr>
          <w:lang w:val="pl-PL"/>
        </w:rPr>
      </w:pPr>
      <w:r w:rsidRPr="00B44694">
        <w:rPr>
          <w:b/>
          <w:lang w:val="pl-PL"/>
        </w:rPr>
        <w:t xml:space="preserve">„Wynagrodzeniu” – </w:t>
      </w:r>
      <w:r w:rsidRPr="00B44694">
        <w:rPr>
          <w:lang w:val="pl-PL"/>
        </w:rPr>
        <w:t>należy przez to rozumieć kwotę, do której zapłaty na rzecz Wykonawcy obowiązany jest Zamawiający w zamian za czynności objęte Przedmiotem</w:t>
      </w:r>
      <w:r w:rsidRPr="00B44694">
        <w:rPr>
          <w:spacing w:val="-11"/>
          <w:lang w:val="pl-PL"/>
        </w:rPr>
        <w:t xml:space="preserve"> </w:t>
      </w:r>
      <w:r w:rsidRPr="00B44694">
        <w:rPr>
          <w:lang w:val="pl-PL"/>
        </w:rPr>
        <w:t>Umowy.</w:t>
      </w:r>
    </w:p>
    <w:p w14:paraId="0557ACDC" w14:textId="77777777" w:rsidR="00BF07AB" w:rsidRDefault="00BF07AB" w:rsidP="00BF07AB">
      <w:pPr>
        <w:pStyle w:val="Akapitzlist"/>
        <w:numPr>
          <w:ilvl w:val="0"/>
          <w:numId w:val="22"/>
        </w:numPr>
        <w:tabs>
          <w:tab w:val="left" w:pos="400"/>
        </w:tabs>
        <w:spacing w:line="360" w:lineRule="auto"/>
        <w:ind w:right="116"/>
        <w:rPr>
          <w:lang w:val="pl-PL"/>
        </w:rPr>
      </w:pPr>
      <w:r w:rsidRPr="00BF07AB">
        <w:rPr>
          <w:b/>
          <w:bCs/>
          <w:lang w:val="pl-PL"/>
        </w:rPr>
        <w:t xml:space="preserve">Projekcie </w:t>
      </w:r>
      <w:r>
        <w:rPr>
          <w:b/>
          <w:bCs/>
          <w:lang w:val="pl-PL"/>
        </w:rPr>
        <w:t xml:space="preserve">- </w:t>
      </w:r>
      <w:r w:rsidR="00357ABD" w:rsidRPr="00357ABD">
        <w:rPr>
          <w:lang w:val="pl-PL"/>
        </w:rPr>
        <w:t xml:space="preserve">Nazwa projektu: „Kompleksowy projekt adaptacji lasów i leśnictwa do zmian klimatu – mała retencja oraz przeciwdziałanie erozji wodnej na terenach górskich – kontynuacja” (MRG3) </w:t>
      </w:r>
      <w:r w:rsidR="00357ABD" w:rsidRPr="00BF07AB">
        <w:rPr>
          <w:lang w:val="pl-PL"/>
        </w:rPr>
        <w:t>Planowany okres realizacji : 2025-2028</w:t>
      </w:r>
      <w:r w:rsidR="00357ABD" w:rsidRPr="00BF07AB">
        <w:rPr>
          <w:lang w:val="pl-PL"/>
        </w:rPr>
        <w:tab/>
      </w:r>
      <w:r>
        <w:rPr>
          <w:lang w:val="pl-PL"/>
        </w:rPr>
        <w:br/>
      </w:r>
      <w:r w:rsidR="00357ABD" w:rsidRPr="00BF07AB">
        <w:rPr>
          <w:lang w:val="pl-PL"/>
        </w:rPr>
        <w:t xml:space="preserve">Beneficjent: Państwowe Gospodarstwo Leśne Lasy Państwowe </w:t>
      </w:r>
      <w:r>
        <w:rPr>
          <w:lang w:val="pl-PL"/>
        </w:rPr>
        <w:br/>
      </w:r>
      <w:r w:rsidR="00357ABD" w:rsidRPr="00BF07AB">
        <w:rPr>
          <w:lang w:val="pl-PL"/>
        </w:rPr>
        <w:t xml:space="preserve">Celem projektu jest wzmocnienie odporności na zagrożenia związane ze zmianami </w:t>
      </w:r>
      <w:r w:rsidR="00357ABD" w:rsidRPr="00BF07AB">
        <w:rPr>
          <w:lang w:val="pl-PL"/>
        </w:rPr>
        <w:lastRenderedPageBreak/>
        <w:t xml:space="preserve">klimatu w górskich ekosystemach leśnych. Podjęte działania będą ukierunkowane na zapobieganie powstawaniu lub minimalizację negatywnych skutków zjawisk naturalnych takich jak: niszczące działanie wód wezbraniowych, powodzie i podtopienia, susza i pożary. </w:t>
      </w:r>
    </w:p>
    <w:p w14:paraId="1401733E" w14:textId="77777777" w:rsidR="00BF07AB" w:rsidRDefault="00357ABD" w:rsidP="00BF07AB">
      <w:pPr>
        <w:pStyle w:val="Akapitzlist"/>
        <w:tabs>
          <w:tab w:val="left" w:pos="400"/>
        </w:tabs>
        <w:spacing w:line="360" w:lineRule="auto"/>
        <w:ind w:left="399" w:right="116" w:firstLine="0"/>
        <w:rPr>
          <w:lang w:val="pl-PL"/>
        </w:rPr>
      </w:pPr>
      <w:r w:rsidRPr="00BF07AB">
        <w:rPr>
          <w:lang w:val="pl-PL"/>
        </w:rPr>
        <w:t xml:space="preserve">Cele uzupełniające: </w:t>
      </w:r>
    </w:p>
    <w:p w14:paraId="10F569DC" w14:textId="6565F8AA" w:rsidR="00357ABD" w:rsidRPr="00BF07AB" w:rsidRDefault="00357ABD" w:rsidP="00BF07AB">
      <w:pPr>
        <w:pStyle w:val="Akapitzlist"/>
        <w:tabs>
          <w:tab w:val="left" w:pos="400"/>
        </w:tabs>
        <w:spacing w:line="360" w:lineRule="auto"/>
        <w:ind w:left="399" w:right="116" w:firstLine="0"/>
        <w:rPr>
          <w:lang w:val="pl-PL"/>
        </w:rPr>
      </w:pPr>
      <w:r w:rsidRPr="00BF07AB">
        <w:rPr>
          <w:lang w:val="pl-PL"/>
        </w:rPr>
        <w:t xml:space="preserve">a) odbudowa cennych ekosystemów naturalnych, a tym samym pozytywny wpływ na ochronę różnorodności biologicznej; </w:t>
      </w:r>
    </w:p>
    <w:p w14:paraId="7C400674" w14:textId="77777777" w:rsidR="00BF07AB" w:rsidRDefault="00357ABD" w:rsidP="00BF07AB">
      <w:pPr>
        <w:pStyle w:val="Akapitzlist"/>
        <w:tabs>
          <w:tab w:val="left" w:pos="400"/>
        </w:tabs>
        <w:spacing w:line="360" w:lineRule="auto"/>
        <w:ind w:left="399" w:right="116" w:firstLine="0"/>
        <w:rPr>
          <w:lang w:val="pl-PL"/>
        </w:rPr>
      </w:pPr>
      <w:r w:rsidRPr="00357ABD">
        <w:rPr>
          <w:lang w:val="pl-PL"/>
        </w:rPr>
        <w:t xml:space="preserve">b) ocena skutków przyrodniczych wykonywanych zadań realizowana poprzez prowadzenie monitoringu porealizacyjnego wybranych zadań adaptacyjnych. Monitoring będzie obejmował również kontynuację monitoringu wykonanego w ramach projektu małej retencji górskiej zrealizowanego w ramach POIiŚ 2007-2013, co pozwoli na uzyskanie cennych danych z wielolecia. </w:t>
      </w:r>
    </w:p>
    <w:p w14:paraId="17A77CCA" w14:textId="77777777" w:rsidR="00BF07AB" w:rsidRDefault="00357ABD" w:rsidP="00BF07AB">
      <w:pPr>
        <w:pStyle w:val="Akapitzlist"/>
        <w:tabs>
          <w:tab w:val="left" w:pos="400"/>
        </w:tabs>
        <w:spacing w:line="360" w:lineRule="auto"/>
        <w:ind w:left="399" w:right="116" w:firstLine="0"/>
        <w:rPr>
          <w:lang w:val="pl-PL"/>
        </w:rPr>
      </w:pPr>
      <w:r w:rsidRPr="00BF07AB">
        <w:rPr>
          <w:lang w:val="pl-PL"/>
        </w:rPr>
        <w:t xml:space="preserve">Nadleśnictwa zaangażowane w realizację projektu będą realizować inwestycje związane z: </w:t>
      </w:r>
    </w:p>
    <w:p w14:paraId="099DD2B0" w14:textId="77777777" w:rsidR="00BF07AB" w:rsidRDefault="00357ABD" w:rsidP="00BF07AB">
      <w:pPr>
        <w:pStyle w:val="Akapitzlist"/>
        <w:tabs>
          <w:tab w:val="left" w:pos="400"/>
        </w:tabs>
        <w:spacing w:line="360" w:lineRule="auto"/>
        <w:ind w:left="399" w:right="116" w:firstLine="0"/>
        <w:rPr>
          <w:lang w:val="pl-PL"/>
        </w:rPr>
      </w:pPr>
      <w:r w:rsidRPr="00BF07AB">
        <w:rPr>
          <w:lang w:val="pl-PL"/>
        </w:rPr>
        <w:t xml:space="preserve">a) budową, przebudową lub odbudową zbiorników małej retencji i zbiorników suchych; </w:t>
      </w:r>
    </w:p>
    <w:p w14:paraId="3CF10937" w14:textId="77777777" w:rsidR="00BF07AB" w:rsidRDefault="00357ABD" w:rsidP="00BF07AB">
      <w:pPr>
        <w:pStyle w:val="Akapitzlist"/>
        <w:tabs>
          <w:tab w:val="left" w:pos="400"/>
        </w:tabs>
        <w:spacing w:line="360" w:lineRule="auto"/>
        <w:ind w:left="399" w:right="116" w:firstLine="0"/>
        <w:rPr>
          <w:lang w:val="pl-PL"/>
        </w:rPr>
      </w:pPr>
      <w:r w:rsidRPr="00BF07AB">
        <w:rPr>
          <w:lang w:val="pl-PL"/>
        </w:rPr>
        <w:t xml:space="preserve">b) budową, przebudową lub odbudową małych urządzeń piętrzących (zastawki, małe progi, przetamowania) na kanałach i rowach w celu spowolnienia odpływu wód powierzchniowych, przywracania funkcji obszarów mokradłowych i ich ochrony oraz odtwarzanie terenów zalewowych; </w:t>
      </w:r>
    </w:p>
    <w:p w14:paraId="6AAED56A" w14:textId="77777777" w:rsidR="00BF07AB" w:rsidRDefault="00357ABD" w:rsidP="00BF07AB">
      <w:pPr>
        <w:pStyle w:val="Akapitzlist"/>
        <w:tabs>
          <w:tab w:val="left" w:pos="400"/>
        </w:tabs>
        <w:spacing w:line="360" w:lineRule="auto"/>
        <w:ind w:left="399" w:right="116" w:firstLine="0"/>
        <w:rPr>
          <w:lang w:val="pl-PL"/>
        </w:rPr>
      </w:pPr>
      <w:r w:rsidRPr="00BF07AB">
        <w:rPr>
          <w:lang w:val="pl-PL"/>
        </w:rPr>
        <w:t xml:space="preserve">c) przebudową i rozbiórką obiektów hydrotechnicznych niedostosowanych do wód wezbraniowych (mostów, przepustów, brodów); </w:t>
      </w:r>
    </w:p>
    <w:p w14:paraId="0657D2AC" w14:textId="6D4836F9" w:rsidR="00BF07AB" w:rsidRDefault="00357ABD" w:rsidP="00BF07AB">
      <w:pPr>
        <w:pStyle w:val="Akapitzlist"/>
        <w:tabs>
          <w:tab w:val="left" w:pos="400"/>
        </w:tabs>
        <w:spacing w:line="360" w:lineRule="auto"/>
        <w:ind w:left="399" w:right="116" w:firstLine="0"/>
        <w:rPr>
          <w:lang w:val="pl-PL"/>
        </w:rPr>
      </w:pPr>
      <w:r w:rsidRPr="00BF07AB">
        <w:rPr>
          <w:lang w:val="pl-PL"/>
        </w:rPr>
        <w:t>d) zabudową przeciwerozyjną dróg, szlaków zrywkowych oraz zabezpieczenie obiektów infrastruktury leśnej przed skutkami nadmiernej erozji wodnej związanej z</w:t>
      </w:r>
      <w:r w:rsidR="00EB019A">
        <w:rPr>
          <w:lang w:val="pl-PL"/>
        </w:rPr>
        <w:t> </w:t>
      </w:r>
      <w:r w:rsidRPr="00BF07AB">
        <w:rPr>
          <w:lang w:val="pl-PL"/>
        </w:rPr>
        <w:t xml:space="preserve">gwałtownymi opadami i spływami wód (m.in. wodospusty, płotki drewniane, kaszyce, narzut kamienny). </w:t>
      </w:r>
    </w:p>
    <w:p w14:paraId="67952974" w14:textId="639FD914" w:rsidR="00357ABD" w:rsidRPr="00BF07AB" w:rsidRDefault="00357ABD" w:rsidP="00BF07AB">
      <w:pPr>
        <w:pStyle w:val="Akapitzlist"/>
        <w:tabs>
          <w:tab w:val="left" w:pos="400"/>
        </w:tabs>
        <w:spacing w:line="360" w:lineRule="auto"/>
        <w:ind w:left="399" w:right="116" w:firstLine="0"/>
        <w:rPr>
          <w:lang w:val="pl-PL"/>
        </w:rPr>
      </w:pPr>
      <w:r w:rsidRPr="00BF07AB">
        <w:rPr>
          <w:lang w:val="pl-PL"/>
        </w:rPr>
        <w:t xml:space="preserve">Projekt wykorzystuje kompleksowe zabiegi łączące przyjazne środowisku metody przyrodnicze i techniczne. Planowane są w większości małe obiekty/budowle o prostej konstrukcji. Wybierane technologie mają nie pogarszać naturalnego środowiska przyrodniczego, preferuje się materiały naturalne. </w:t>
      </w:r>
    </w:p>
    <w:p w14:paraId="09FC899A" w14:textId="77777777" w:rsidR="00357ABD" w:rsidRDefault="00357ABD" w:rsidP="00357ABD">
      <w:pPr>
        <w:tabs>
          <w:tab w:val="left" w:pos="400"/>
        </w:tabs>
        <w:spacing w:line="360" w:lineRule="auto"/>
        <w:ind w:right="116"/>
        <w:rPr>
          <w:lang w:val="pl-PL"/>
        </w:rPr>
      </w:pPr>
    </w:p>
    <w:p w14:paraId="622A36DC" w14:textId="5A878A74" w:rsidR="00357ABD" w:rsidRDefault="00357ABD" w:rsidP="00EB019A">
      <w:pPr>
        <w:tabs>
          <w:tab w:val="left" w:pos="400"/>
        </w:tabs>
        <w:spacing w:line="360" w:lineRule="auto"/>
        <w:ind w:right="116"/>
        <w:jc w:val="both"/>
        <w:rPr>
          <w:lang w:val="pl-PL"/>
        </w:rPr>
      </w:pPr>
      <w:r w:rsidRPr="00357ABD">
        <w:rPr>
          <w:lang w:val="pl-PL"/>
        </w:rPr>
        <w:t>Projekt współfinansowany przez Unię Europejską ze środków Funduszu Spójności w</w:t>
      </w:r>
      <w:r w:rsidR="00EB019A">
        <w:rPr>
          <w:lang w:val="pl-PL"/>
        </w:rPr>
        <w:t> </w:t>
      </w:r>
      <w:r w:rsidRPr="00357ABD">
        <w:rPr>
          <w:lang w:val="pl-PL"/>
        </w:rPr>
        <w:t>ramach „Programu Operacyjnego Infrastruktura i Środowisko na lata 2021-2028”</w:t>
      </w:r>
    </w:p>
    <w:p w14:paraId="17E034EF" w14:textId="77777777" w:rsidR="007842CB" w:rsidRDefault="007842CB" w:rsidP="00EB019A">
      <w:pPr>
        <w:tabs>
          <w:tab w:val="left" w:pos="400"/>
        </w:tabs>
        <w:spacing w:line="360" w:lineRule="auto"/>
        <w:ind w:right="116"/>
        <w:jc w:val="both"/>
        <w:rPr>
          <w:lang w:val="pl-PL"/>
        </w:rPr>
      </w:pPr>
    </w:p>
    <w:p w14:paraId="13F50D91" w14:textId="77777777" w:rsidR="00BF07AB" w:rsidRDefault="00BF07AB" w:rsidP="00C9299D">
      <w:pPr>
        <w:pStyle w:val="Nagwek1"/>
        <w:spacing w:line="360" w:lineRule="auto"/>
        <w:ind w:left="0"/>
        <w:jc w:val="center"/>
        <w:rPr>
          <w:sz w:val="22"/>
          <w:szCs w:val="22"/>
          <w:lang w:val="pl-PL"/>
        </w:rPr>
      </w:pPr>
    </w:p>
    <w:p w14:paraId="0738A54F" w14:textId="032740FE" w:rsidR="00DA4682" w:rsidRPr="00B44694" w:rsidRDefault="00DA4682" w:rsidP="00C9299D">
      <w:pPr>
        <w:pStyle w:val="Nagwek1"/>
        <w:spacing w:line="360" w:lineRule="auto"/>
        <w:ind w:left="0"/>
        <w:jc w:val="center"/>
        <w:rPr>
          <w:sz w:val="22"/>
          <w:szCs w:val="22"/>
          <w:lang w:val="pl-PL"/>
        </w:rPr>
      </w:pPr>
      <w:r w:rsidRPr="00B44694">
        <w:rPr>
          <w:sz w:val="22"/>
          <w:szCs w:val="22"/>
          <w:lang w:val="pl-PL"/>
        </w:rPr>
        <w:lastRenderedPageBreak/>
        <w:t>§ 2</w:t>
      </w:r>
    </w:p>
    <w:p w14:paraId="232A746F" w14:textId="77777777" w:rsidR="00DA4682" w:rsidRPr="00B44694" w:rsidRDefault="00DA4682" w:rsidP="00C9299D">
      <w:pPr>
        <w:spacing w:line="360" w:lineRule="auto"/>
        <w:ind w:right="54"/>
        <w:jc w:val="center"/>
        <w:rPr>
          <w:b/>
          <w:lang w:val="pl-PL"/>
        </w:rPr>
      </w:pPr>
      <w:r w:rsidRPr="00B44694">
        <w:rPr>
          <w:b/>
          <w:lang w:val="pl-PL"/>
        </w:rPr>
        <w:t>Przedmiot Umowy</w:t>
      </w:r>
    </w:p>
    <w:p w14:paraId="2EC18AA9" w14:textId="77777777" w:rsidR="00E34DB3" w:rsidRPr="00B44694" w:rsidRDefault="00E34DB3" w:rsidP="00C9299D">
      <w:pPr>
        <w:spacing w:line="360" w:lineRule="auto"/>
        <w:ind w:left="1548" w:right="1265"/>
        <w:jc w:val="center"/>
        <w:rPr>
          <w:b/>
          <w:lang w:val="pl-PL"/>
        </w:rPr>
      </w:pPr>
    </w:p>
    <w:p w14:paraId="51F1420C" w14:textId="448B1B65" w:rsidR="00DA4682" w:rsidRPr="00B44694" w:rsidRDefault="00DA4682" w:rsidP="00A028A1">
      <w:pPr>
        <w:pStyle w:val="Akapitzlist"/>
        <w:numPr>
          <w:ilvl w:val="0"/>
          <w:numId w:val="21"/>
        </w:numPr>
        <w:tabs>
          <w:tab w:val="left" w:pos="400"/>
        </w:tabs>
        <w:spacing w:line="360" w:lineRule="auto"/>
        <w:ind w:right="114" w:hanging="283"/>
        <w:rPr>
          <w:b/>
          <w:lang w:val="pl-PL"/>
        </w:rPr>
      </w:pPr>
      <w:r w:rsidRPr="00B44694">
        <w:rPr>
          <w:lang w:val="pl-PL"/>
        </w:rPr>
        <w:t xml:space="preserve">Zamawiający zleca a Wykonawca przyjmuje do wykonania </w:t>
      </w:r>
      <w:r w:rsidR="004D0762" w:rsidRPr="00B44694">
        <w:rPr>
          <w:lang w:val="pl-PL"/>
        </w:rPr>
        <w:t>wykonanie kompletnej dokumentacji projektowej (zwanej dalej dokumentacją) wraz z uzyskaniem wymaganych przepisami prawa budowalnego opinii, uzgodnień i decyzji administracyjnych, oraz pełnieniem nadzoru autorskiego dla następując</w:t>
      </w:r>
      <w:r w:rsidR="00A028A1" w:rsidRPr="00B44694">
        <w:rPr>
          <w:lang w:val="pl-PL"/>
        </w:rPr>
        <w:t>ego</w:t>
      </w:r>
      <w:r w:rsidR="004D0762" w:rsidRPr="00B44694">
        <w:rPr>
          <w:lang w:val="pl-PL"/>
        </w:rPr>
        <w:t xml:space="preserve"> zada</w:t>
      </w:r>
      <w:r w:rsidR="00A028A1" w:rsidRPr="00B44694">
        <w:rPr>
          <w:lang w:val="pl-PL"/>
        </w:rPr>
        <w:t>nia</w:t>
      </w:r>
      <w:r w:rsidR="004D0762" w:rsidRPr="00B44694">
        <w:rPr>
          <w:lang w:val="pl-PL"/>
        </w:rPr>
        <w:t>:……………………………..</w:t>
      </w:r>
      <w:r w:rsidRPr="00B44694">
        <w:rPr>
          <w:lang w:val="pl-PL"/>
        </w:rPr>
        <w:t xml:space="preserve"> w Nadleśnictwie</w:t>
      </w:r>
      <w:r w:rsidR="006E7323">
        <w:rPr>
          <w:lang w:val="pl-PL"/>
        </w:rPr>
        <w:t xml:space="preserve"> </w:t>
      </w:r>
      <w:r w:rsidR="00E3103D">
        <w:rPr>
          <w:lang w:val="pl-PL"/>
        </w:rPr>
        <w:t xml:space="preserve">Łosie </w:t>
      </w:r>
      <w:r w:rsidRPr="00B44694">
        <w:rPr>
          <w:lang w:val="pl-PL"/>
        </w:rPr>
        <w:t>w ramach projektu</w:t>
      </w:r>
      <w:r w:rsidR="004D0762" w:rsidRPr="00B44694">
        <w:rPr>
          <w:lang w:val="pl-PL"/>
        </w:rPr>
        <w:t xml:space="preserve"> pt</w:t>
      </w:r>
      <w:r w:rsidR="00E3103D">
        <w:rPr>
          <w:lang w:val="pl-PL"/>
        </w:rPr>
        <w:t xml:space="preserve"> </w:t>
      </w:r>
      <w:r w:rsidR="00E3103D" w:rsidRPr="0033163C">
        <w:rPr>
          <w:b/>
          <w:lang w:val="pl-PL"/>
        </w:rPr>
        <w:t>Kompleksowego projektu adaptacji lasów i leśnictwa do zmian klimatu – mała retencja oraz przeciwdziałanie erozji wodnej na terenach górskich – kontynuacja</w:t>
      </w:r>
      <w:r w:rsidR="00F832B1" w:rsidRPr="00B44694">
        <w:rPr>
          <w:lang w:val="pl-PL"/>
        </w:rPr>
        <w:t xml:space="preserve"> </w:t>
      </w:r>
      <w:r w:rsidRPr="00B44694">
        <w:rPr>
          <w:lang w:val="pl-PL"/>
        </w:rPr>
        <w:t>oraz pełnieniem nadzoru autorskiego dla budowy</w:t>
      </w:r>
      <w:r w:rsidR="00A028A1" w:rsidRPr="00B44694">
        <w:rPr>
          <w:lang w:val="pl-PL"/>
        </w:rPr>
        <w:t>.</w:t>
      </w:r>
    </w:p>
    <w:p w14:paraId="2F7F993B" w14:textId="77777777" w:rsidR="00DA4682" w:rsidRPr="00B44694" w:rsidRDefault="00DA4682" w:rsidP="00A955D9">
      <w:pPr>
        <w:pStyle w:val="Akapitzlist"/>
        <w:numPr>
          <w:ilvl w:val="0"/>
          <w:numId w:val="21"/>
        </w:numPr>
        <w:tabs>
          <w:tab w:val="left" w:pos="400"/>
        </w:tabs>
        <w:spacing w:line="360" w:lineRule="auto"/>
        <w:ind w:right="123" w:hanging="283"/>
        <w:rPr>
          <w:lang w:val="pl-PL"/>
        </w:rPr>
      </w:pPr>
      <w:r w:rsidRPr="00B44694">
        <w:rPr>
          <w:lang w:val="pl-PL"/>
        </w:rPr>
        <w:t>Dokumentacja, o której mowa w ust. 1, zostanie wykonana zgodnie z opisem przedmiotu zamówienia zawartym w Specyfikacji</w:t>
      </w:r>
      <w:r w:rsidR="00BD5278" w:rsidRPr="00B44694">
        <w:rPr>
          <w:lang w:val="pl-PL"/>
        </w:rPr>
        <w:t xml:space="preserve"> </w:t>
      </w:r>
      <w:r w:rsidRPr="00B44694">
        <w:rPr>
          <w:lang w:val="pl-PL"/>
        </w:rPr>
        <w:t>Warunków Zamówienia i będzie</w:t>
      </w:r>
      <w:r w:rsidRPr="00B44694">
        <w:rPr>
          <w:spacing w:val="-9"/>
          <w:lang w:val="pl-PL"/>
        </w:rPr>
        <w:t xml:space="preserve"> </w:t>
      </w:r>
      <w:r w:rsidRPr="00B44694">
        <w:rPr>
          <w:lang w:val="pl-PL"/>
        </w:rPr>
        <w:t>obejmować:</w:t>
      </w:r>
    </w:p>
    <w:p w14:paraId="4D26423A" w14:textId="77777777" w:rsidR="00C9299D" w:rsidRPr="00B44694" w:rsidRDefault="00DA4682" w:rsidP="00A955D9">
      <w:pPr>
        <w:pStyle w:val="Akapitzlist"/>
        <w:numPr>
          <w:ilvl w:val="1"/>
          <w:numId w:val="25"/>
        </w:numPr>
        <w:tabs>
          <w:tab w:val="left" w:pos="400"/>
        </w:tabs>
        <w:spacing w:line="360" w:lineRule="auto"/>
        <w:ind w:left="851" w:hanging="425"/>
        <w:rPr>
          <w:lang w:val="pl-PL"/>
        </w:rPr>
      </w:pPr>
      <w:r w:rsidRPr="00B44694">
        <w:rPr>
          <w:lang w:val="pl-PL"/>
        </w:rPr>
        <w:t>przygotowania projektów</w:t>
      </w:r>
      <w:r w:rsidRPr="00B44694">
        <w:rPr>
          <w:spacing w:val="-15"/>
          <w:lang w:val="pl-PL"/>
        </w:rPr>
        <w:t xml:space="preserve"> </w:t>
      </w:r>
      <w:r w:rsidRPr="00B44694">
        <w:rPr>
          <w:lang w:val="pl-PL"/>
        </w:rPr>
        <w:t>budowlanych,</w:t>
      </w:r>
    </w:p>
    <w:p w14:paraId="4FC78416" w14:textId="77777777" w:rsidR="00C9299D" w:rsidRPr="00B44694" w:rsidRDefault="00DA4682" w:rsidP="00A955D9">
      <w:pPr>
        <w:pStyle w:val="Akapitzlist"/>
        <w:numPr>
          <w:ilvl w:val="1"/>
          <w:numId w:val="25"/>
        </w:numPr>
        <w:spacing w:line="360" w:lineRule="auto"/>
        <w:ind w:left="851" w:hanging="425"/>
        <w:rPr>
          <w:lang w:val="pl-PL"/>
        </w:rPr>
      </w:pPr>
      <w:r w:rsidRPr="00B44694">
        <w:rPr>
          <w:lang w:val="pl-PL"/>
        </w:rPr>
        <w:t>przygotowania projektów</w:t>
      </w:r>
      <w:r w:rsidRPr="00B44694">
        <w:rPr>
          <w:spacing w:val="-16"/>
          <w:lang w:val="pl-PL"/>
        </w:rPr>
        <w:t xml:space="preserve"> </w:t>
      </w:r>
      <w:r w:rsidRPr="00B44694">
        <w:rPr>
          <w:lang w:val="pl-PL"/>
        </w:rPr>
        <w:t>wykonawczych,</w:t>
      </w:r>
    </w:p>
    <w:p w14:paraId="342311BD" w14:textId="77777777" w:rsidR="00C9299D" w:rsidRPr="00B44694" w:rsidRDefault="00DA4682" w:rsidP="00A955D9">
      <w:pPr>
        <w:pStyle w:val="Akapitzlist"/>
        <w:numPr>
          <w:ilvl w:val="1"/>
          <w:numId w:val="25"/>
        </w:numPr>
        <w:tabs>
          <w:tab w:val="left" w:pos="400"/>
        </w:tabs>
        <w:spacing w:line="360" w:lineRule="auto"/>
        <w:ind w:left="851" w:hanging="425"/>
        <w:rPr>
          <w:lang w:val="pl-PL"/>
        </w:rPr>
      </w:pPr>
      <w:r w:rsidRPr="00B44694">
        <w:rPr>
          <w:lang w:val="pl-PL"/>
        </w:rPr>
        <w:t>przygotowania przedmiaru robót i kosztorysów</w:t>
      </w:r>
      <w:r w:rsidRPr="00B44694">
        <w:rPr>
          <w:spacing w:val="-19"/>
          <w:lang w:val="pl-PL"/>
        </w:rPr>
        <w:t xml:space="preserve"> </w:t>
      </w:r>
      <w:r w:rsidRPr="00B44694">
        <w:rPr>
          <w:lang w:val="pl-PL"/>
        </w:rPr>
        <w:t>inwestorskich,</w:t>
      </w:r>
    </w:p>
    <w:p w14:paraId="406C6005" w14:textId="77777777" w:rsidR="00DA4682" w:rsidRPr="00B44694" w:rsidRDefault="00DA4682" w:rsidP="00A955D9">
      <w:pPr>
        <w:pStyle w:val="Akapitzlist"/>
        <w:numPr>
          <w:ilvl w:val="1"/>
          <w:numId w:val="25"/>
        </w:numPr>
        <w:tabs>
          <w:tab w:val="left" w:pos="400"/>
        </w:tabs>
        <w:spacing w:line="360" w:lineRule="auto"/>
        <w:ind w:left="851" w:hanging="425"/>
        <w:rPr>
          <w:lang w:val="pl-PL"/>
        </w:rPr>
      </w:pPr>
      <w:r w:rsidRPr="00B44694">
        <w:rPr>
          <w:lang w:val="pl-PL"/>
        </w:rPr>
        <w:t>przygotowanie specyfikacji technicznej wykonania i odbioru robót</w:t>
      </w:r>
      <w:r w:rsidRPr="00B44694">
        <w:rPr>
          <w:spacing w:val="-31"/>
          <w:lang w:val="pl-PL"/>
        </w:rPr>
        <w:t xml:space="preserve"> </w:t>
      </w:r>
      <w:r w:rsidRPr="00B44694">
        <w:rPr>
          <w:lang w:val="pl-PL"/>
        </w:rPr>
        <w:t>budowlanych</w:t>
      </w:r>
    </w:p>
    <w:p w14:paraId="18AC69EC" w14:textId="77777777" w:rsidR="00BD5278" w:rsidRPr="00B44694" w:rsidRDefault="00BD5278" w:rsidP="00C9299D">
      <w:pPr>
        <w:pStyle w:val="Akapitzlist"/>
        <w:tabs>
          <w:tab w:val="left" w:pos="400"/>
        </w:tabs>
        <w:spacing w:line="360" w:lineRule="auto"/>
        <w:ind w:left="399" w:firstLine="0"/>
        <w:rPr>
          <w:lang w:val="pl-PL"/>
        </w:rPr>
      </w:pPr>
    </w:p>
    <w:p w14:paraId="29684EDD" w14:textId="77777777" w:rsidR="00DA4682" w:rsidRPr="00B44694" w:rsidRDefault="00DA4682" w:rsidP="00A955D9">
      <w:pPr>
        <w:pStyle w:val="Akapitzlist"/>
        <w:numPr>
          <w:ilvl w:val="0"/>
          <w:numId w:val="21"/>
        </w:numPr>
        <w:spacing w:line="360" w:lineRule="auto"/>
        <w:ind w:right="122" w:hanging="283"/>
        <w:rPr>
          <w:lang w:val="pl-PL"/>
        </w:rPr>
      </w:pPr>
      <w:r w:rsidRPr="00B44694">
        <w:rPr>
          <w:lang w:val="pl-PL"/>
        </w:rPr>
        <w:t>Uzyskanie niezbędnych uzgodnień i decyzji administracyjnych koniecznych do wszczęcia robót budowlanych, a w</w:t>
      </w:r>
      <w:r w:rsidRPr="00B44694">
        <w:rPr>
          <w:spacing w:val="-13"/>
          <w:lang w:val="pl-PL"/>
        </w:rPr>
        <w:t xml:space="preserve"> </w:t>
      </w:r>
      <w:r w:rsidRPr="00B44694">
        <w:rPr>
          <w:lang w:val="pl-PL"/>
        </w:rPr>
        <w:t>szczególności:</w:t>
      </w:r>
    </w:p>
    <w:p w14:paraId="21A63CBE" w14:textId="77777777" w:rsidR="00C9299D" w:rsidRPr="00B44694" w:rsidRDefault="0009310F" w:rsidP="00A955D9">
      <w:pPr>
        <w:pStyle w:val="Akapitzlist"/>
        <w:numPr>
          <w:ilvl w:val="1"/>
          <w:numId w:val="26"/>
        </w:numPr>
        <w:spacing w:line="360" w:lineRule="auto"/>
        <w:ind w:left="851" w:right="122" w:hanging="425"/>
        <w:rPr>
          <w:lang w:val="pl-PL"/>
        </w:rPr>
      </w:pPr>
      <w:r w:rsidRPr="00B44694">
        <w:rPr>
          <w:lang w:val="pl-PL"/>
        </w:rPr>
        <w:t>Decyzja o środowiskowych uwarunkowaniach inwestycji (łącznie z ewentualnym wykonaniem raportu odziaływania na środowisko),</w:t>
      </w:r>
    </w:p>
    <w:p w14:paraId="0175114E" w14:textId="77777777" w:rsidR="00C9299D" w:rsidRPr="00B44694" w:rsidRDefault="0009310F" w:rsidP="00A955D9">
      <w:pPr>
        <w:pStyle w:val="Akapitzlist"/>
        <w:numPr>
          <w:ilvl w:val="1"/>
          <w:numId w:val="26"/>
        </w:numPr>
        <w:spacing w:line="360" w:lineRule="auto"/>
        <w:ind w:left="851" w:right="122" w:hanging="425"/>
        <w:rPr>
          <w:lang w:val="pl-PL"/>
        </w:rPr>
      </w:pPr>
      <w:r w:rsidRPr="00B44694">
        <w:rPr>
          <w:lang w:val="pl-PL"/>
        </w:rPr>
        <w:t>Decyzja o warunkach zabudowy i zagospodarowania terenu (jeżeli wymagane)</w:t>
      </w:r>
    </w:p>
    <w:p w14:paraId="03258D5E" w14:textId="77777777" w:rsidR="00C9299D" w:rsidRPr="00B44694" w:rsidRDefault="0009310F" w:rsidP="00A955D9">
      <w:pPr>
        <w:pStyle w:val="Akapitzlist"/>
        <w:numPr>
          <w:ilvl w:val="1"/>
          <w:numId w:val="26"/>
        </w:numPr>
        <w:spacing w:line="360" w:lineRule="auto"/>
        <w:ind w:left="851" w:right="122" w:hanging="425"/>
        <w:rPr>
          <w:lang w:val="pl-PL"/>
        </w:rPr>
      </w:pPr>
      <w:r w:rsidRPr="00B44694">
        <w:rPr>
          <w:lang w:val="pl-PL"/>
        </w:rPr>
        <w:t>Zgłoszenie prowadzenia robót na obszarach form ochrony przyrody (nie wymagane w przypadku opracowywania Raportu OOŚ),</w:t>
      </w:r>
    </w:p>
    <w:p w14:paraId="52AD132F" w14:textId="77777777" w:rsidR="00C9299D" w:rsidRPr="00B44694" w:rsidRDefault="0009310F" w:rsidP="00A955D9">
      <w:pPr>
        <w:pStyle w:val="Akapitzlist"/>
        <w:numPr>
          <w:ilvl w:val="1"/>
          <w:numId w:val="26"/>
        </w:numPr>
        <w:spacing w:line="360" w:lineRule="auto"/>
        <w:ind w:left="851" w:right="122" w:hanging="425"/>
        <w:rPr>
          <w:lang w:val="pl-PL"/>
        </w:rPr>
      </w:pPr>
      <w:r w:rsidRPr="00B44694">
        <w:rPr>
          <w:lang w:val="pl-PL"/>
        </w:rPr>
        <w:t>Decyzja wodnoprawna,</w:t>
      </w:r>
    </w:p>
    <w:p w14:paraId="54C5D4B7" w14:textId="77777777" w:rsidR="00C9299D" w:rsidRPr="00B44694" w:rsidRDefault="0009310F" w:rsidP="00A955D9">
      <w:pPr>
        <w:pStyle w:val="Akapitzlist"/>
        <w:numPr>
          <w:ilvl w:val="1"/>
          <w:numId w:val="26"/>
        </w:numPr>
        <w:spacing w:line="360" w:lineRule="auto"/>
        <w:ind w:left="851" w:right="122" w:hanging="425"/>
        <w:rPr>
          <w:lang w:val="pl-PL"/>
        </w:rPr>
      </w:pPr>
      <w:r w:rsidRPr="00B44694">
        <w:rPr>
          <w:lang w:val="pl-PL"/>
        </w:rPr>
        <w:t>Deklaracja organu odpowiedzialnego za monitorowanie obszarów Natura 2000 (tzw. Załącznik nr 1),</w:t>
      </w:r>
    </w:p>
    <w:p w14:paraId="447E4B85" w14:textId="77777777" w:rsidR="00C9299D" w:rsidRPr="00B44694" w:rsidRDefault="0009310F" w:rsidP="00A955D9">
      <w:pPr>
        <w:pStyle w:val="Akapitzlist"/>
        <w:numPr>
          <w:ilvl w:val="1"/>
          <w:numId w:val="26"/>
        </w:numPr>
        <w:spacing w:line="360" w:lineRule="auto"/>
        <w:ind w:left="851" w:right="122" w:hanging="425"/>
        <w:rPr>
          <w:lang w:val="pl-PL"/>
        </w:rPr>
      </w:pPr>
      <w:r w:rsidRPr="00B44694">
        <w:rPr>
          <w:lang w:val="pl-PL"/>
        </w:rPr>
        <w:t>Deklaracja organu odpowiedzialnego za gospodarkę wodną (tzw. Załącznik nr 2),</w:t>
      </w:r>
    </w:p>
    <w:p w14:paraId="3C23FB64" w14:textId="77777777" w:rsidR="0009310F" w:rsidRPr="00B44694" w:rsidRDefault="0009310F" w:rsidP="00A955D9">
      <w:pPr>
        <w:pStyle w:val="Akapitzlist"/>
        <w:numPr>
          <w:ilvl w:val="1"/>
          <w:numId w:val="26"/>
        </w:numPr>
        <w:spacing w:line="360" w:lineRule="auto"/>
        <w:ind w:left="851" w:right="122" w:hanging="425"/>
        <w:rPr>
          <w:lang w:val="pl-PL"/>
        </w:rPr>
      </w:pPr>
      <w:r w:rsidRPr="00B44694">
        <w:rPr>
          <w:lang w:val="pl-PL"/>
        </w:rPr>
        <w:t>Prawomocnej decyzji o pozwoleniu na budowę lub potwierdzenie braku podstaw do wniesienia sprzeciwu do  złożonego zgłoszenia robót</w:t>
      </w:r>
      <w:r w:rsidR="00C9299D" w:rsidRPr="00B44694">
        <w:rPr>
          <w:lang w:val="pl-PL"/>
        </w:rPr>
        <w:t>,</w:t>
      </w:r>
    </w:p>
    <w:p w14:paraId="4B700F82" w14:textId="77777777" w:rsidR="00DA4682" w:rsidRPr="00B44694" w:rsidRDefault="00C9299D" w:rsidP="00A955D9">
      <w:pPr>
        <w:pStyle w:val="Akapitzlist"/>
        <w:numPr>
          <w:ilvl w:val="1"/>
          <w:numId w:val="26"/>
        </w:numPr>
        <w:spacing w:line="360" w:lineRule="auto"/>
        <w:ind w:left="851" w:right="122" w:hanging="425"/>
        <w:rPr>
          <w:lang w:val="pl-PL"/>
        </w:rPr>
      </w:pPr>
      <w:r w:rsidRPr="00B44694">
        <w:rPr>
          <w:lang w:val="pl-PL"/>
        </w:rPr>
        <w:t>U</w:t>
      </w:r>
      <w:r w:rsidR="0009310F" w:rsidRPr="00B44694">
        <w:rPr>
          <w:lang w:val="pl-PL"/>
        </w:rPr>
        <w:t>zyskaniu innych, wymaganych przepisami szczególnymi, pozwoleń, uzgodnień lub opinii innych organów</w:t>
      </w:r>
      <w:r w:rsidR="00DA4682" w:rsidRPr="00B44694">
        <w:rPr>
          <w:lang w:val="pl-PL"/>
        </w:rPr>
        <w:t>.</w:t>
      </w:r>
    </w:p>
    <w:p w14:paraId="68A36F8B" w14:textId="10350B5A" w:rsidR="0009310F" w:rsidRPr="00B44694" w:rsidRDefault="00DA4682" w:rsidP="00A955D9">
      <w:pPr>
        <w:pStyle w:val="Akapitzlist"/>
        <w:numPr>
          <w:ilvl w:val="0"/>
          <w:numId w:val="21"/>
        </w:numPr>
        <w:spacing w:line="360" w:lineRule="auto"/>
        <w:ind w:right="118"/>
        <w:rPr>
          <w:b/>
          <w:i/>
          <w:lang w:val="pl-PL"/>
        </w:rPr>
      </w:pPr>
      <w:r w:rsidRPr="00B44694">
        <w:rPr>
          <w:lang w:val="pl-PL"/>
        </w:rPr>
        <w:lastRenderedPageBreak/>
        <w:t xml:space="preserve">Sprawowanie nadzoru autorskiego w zakresie zgodności robót budowlanych </w:t>
      </w:r>
      <w:r w:rsidR="00313066">
        <w:rPr>
          <w:lang w:val="pl-PL"/>
        </w:rPr>
        <w:br/>
      </w:r>
      <w:r w:rsidRPr="00B44694">
        <w:rPr>
          <w:lang w:val="pl-PL"/>
        </w:rPr>
        <w:t xml:space="preserve">z </w:t>
      </w:r>
      <w:r w:rsidR="0009310F" w:rsidRPr="00B44694">
        <w:rPr>
          <w:lang w:val="pl-PL"/>
        </w:rPr>
        <w:t>D</w:t>
      </w:r>
      <w:r w:rsidRPr="00B44694">
        <w:rPr>
          <w:lang w:val="pl-PL"/>
        </w:rPr>
        <w:t>okumentacją od dnia rozpoczęcia robót budowlanych nieprzerwanie do momentu</w:t>
      </w:r>
      <w:r w:rsidRPr="00B44694">
        <w:rPr>
          <w:spacing w:val="48"/>
          <w:lang w:val="pl-PL"/>
        </w:rPr>
        <w:t xml:space="preserve"> </w:t>
      </w:r>
      <w:r w:rsidRPr="00B44694">
        <w:rPr>
          <w:lang w:val="pl-PL"/>
        </w:rPr>
        <w:t>odbioru</w:t>
      </w:r>
      <w:r w:rsidRPr="00B44694">
        <w:rPr>
          <w:spacing w:val="47"/>
          <w:lang w:val="pl-PL"/>
        </w:rPr>
        <w:t xml:space="preserve"> </w:t>
      </w:r>
      <w:r w:rsidRPr="00B44694">
        <w:rPr>
          <w:lang w:val="pl-PL"/>
        </w:rPr>
        <w:t>końcowego</w:t>
      </w:r>
      <w:r w:rsidRPr="00B44694">
        <w:rPr>
          <w:spacing w:val="47"/>
          <w:lang w:val="pl-PL"/>
        </w:rPr>
        <w:t xml:space="preserve"> </w:t>
      </w:r>
      <w:r w:rsidRPr="00B44694">
        <w:rPr>
          <w:lang w:val="pl-PL"/>
        </w:rPr>
        <w:t>i</w:t>
      </w:r>
      <w:r w:rsidRPr="00B44694">
        <w:rPr>
          <w:spacing w:val="50"/>
          <w:lang w:val="pl-PL"/>
        </w:rPr>
        <w:t xml:space="preserve"> </w:t>
      </w:r>
      <w:r w:rsidRPr="00B44694">
        <w:rPr>
          <w:lang w:val="pl-PL"/>
        </w:rPr>
        <w:t>uzyskania</w:t>
      </w:r>
      <w:r w:rsidRPr="00B44694">
        <w:rPr>
          <w:spacing w:val="47"/>
          <w:lang w:val="pl-PL"/>
        </w:rPr>
        <w:t xml:space="preserve"> </w:t>
      </w:r>
      <w:r w:rsidRPr="00B44694">
        <w:rPr>
          <w:lang w:val="pl-PL"/>
        </w:rPr>
        <w:t>pozwolenia</w:t>
      </w:r>
      <w:r w:rsidRPr="00B44694">
        <w:rPr>
          <w:spacing w:val="47"/>
          <w:lang w:val="pl-PL"/>
        </w:rPr>
        <w:t xml:space="preserve"> </w:t>
      </w:r>
      <w:r w:rsidRPr="00B44694">
        <w:rPr>
          <w:lang w:val="pl-PL"/>
        </w:rPr>
        <w:t>na</w:t>
      </w:r>
      <w:r w:rsidRPr="00B44694">
        <w:rPr>
          <w:spacing w:val="47"/>
          <w:lang w:val="pl-PL"/>
        </w:rPr>
        <w:t xml:space="preserve"> </w:t>
      </w:r>
      <w:r w:rsidRPr="00B44694">
        <w:rPr>
          <w:lang w:val="pl-PL"/>
        </w:rPr>
        <w:t>użytkowanie</w:t>
      </w:r>
      <w:r w:rsidRPr="00B44694">
        <w:rPr>
          <w:spacing w:val="47"/>
          <w:lang w:val="pl-PL"/>
        </w:rPr>
        <w:t xml:space="preserve"> </w:t>
      </w:r>
      <w:r w:rsidRPr="00B44694">
        <w:rPr>
          <w:lang w:val="pl-PL"/>
        </w:rPr>
        <w:t>włącznie</w:t>
      </w:r>
      <w:r w:rsidR="0009310F" w:rsidRPr="00B44694">
        <w:rPr>
          <w:lang w:val="pl-PL"/>
        </w:rPr>
        <w:t>.</w:t>
      </w:r>
    </w:p>
    <w:p w14:paraId="60FB296C" w14:textId="77777777" w:rsidR="00C9299D" w:rsidRPr="00B44694" w:rsidRDefault="0009310F" w:rsidP="00A955D9">
      <w:pPr>
        <w:pStyle w:val="Akapitzlist"/>
        <w:numPr>
          <w:ilvl w:val="0"/>
          <w:numId w:val="21"/>
        </w:numPr>
        <w:spacing w:line="360" w:lineRule="auto"/>
        <w:ind w:right="118"/>
        <w:rPr>
          <w:b/>
          <w:i/>
          <w:lang w:val="pl-PL"/>
        </w:rPr>
      </w:pPr>
      <w:r w:rsidRPr="00B44694">
        <w:rPr>
          <w:lang w:val="pl-PL"/>
        </w:rPr>
        <w:t xml:space="preserve"> Sprawowanie nadzoru autorskiego odbywać się będzie na żądanie inwestora lub organu administracji architektoniczno-budowlanej w zakresie: </w:t>
      </w:r>
    </w:p>
    <w:p w14:paraId="1E70ECBA" w14:textId="7B47E54F" w:rsidR="00C9299D" w:rsidRPr="00B44694" w:rsidRDefault="0009310F" w:rsidP="00A955D9">
      <w:pPr>
        <w:pStyle w:val="Akapitzlist"/>
        <w:numPr>
          <w:ilvl w:val="1"/>
          <w:numId w:val="27"/>
        </w:numPr>
        <w:spacing w:line="360" w:lineRule="auto"/>
        <w:ind w:left="851" w:right="118" w:hanging="425"/>
        <w:rPr>
          <w:b/>
          <w:i/>
          <w:lang w:val="pl-PL"/>
        </w:rPr>
      </w:pPr>
      <w:r w:rsidRPr="00B44694">
        <w:rPr>
          <w:lang w:val="pl-PL"/>
        </w:rPr>
        <w:t xml:space="preserve">Stwierdzania w toku wykonywania robót budowlanych zgodności realizacji </w:t>
      </w:r>
      <w:r w:rsidR="00313066">
        <w:rPr>
          <w:lang w:val="pl-PL"/>
        </w:rPr>
        <w:br/>
      </w:r>
      <w:r w:rsidRPr="00B44694">
        <w:rPr>
          <w:lang w:val="pl-PL"/>
        </w:rPr>
        <w:t xml:space="preserve">z projektem, </w:t>
      </w:r>
    </w:p>
    <w:p w14:paraId="6D3662E6" w14:textId="77777777" w:rsidR="0009310F" w:rsidRPr="00B44694" w:rsidRDefault="0009310F" w:rsidP="00A955D9">
      <w:pPr>
        <w:pStyle w:val="Akapitzlist"/>
        <w:numPr>
          <w:ilvl w:val="1"/>
          <w:numId w:val="27"/>
        </w:numPr>
        <w:spacing w:line="360" w:lineRule="auto"/>
        <w:ind w:left="851" w:right="118" w:hanging="425"/>
        <w:rPr>
          <w:b/>
          <w:i/>
          <w:lang w:val="pl-PL"/>
        </w:rPr>
      </w:pPr>
      <w:r w:rsidRPr="00B44694">
        <w:rPr>
          <w:lang w:val="pl-PL"/>
        </w:rPr>
        <w:t xml:space="preserve">Uzgadniania możliwości wprowadzenia rozwiązań zamiennych w stosunku do przewidzianych w projekcie, zgłoszonych przez kierownika budowy lub inspektora nadzoru inwestorskiego </w:t>
      </w:r>
      <w:r w:rsidR="00DA4682" w:rsidRPr="00B44694">
        <w:rPr>
          <w:lang w:val="pl-PL"/>
        </w:rPr>
        <w:t xml:space="preserve">na każdym obiekcie. </w:t>
      </w:r>
    </w:p>
    <w:p w14:paraId="5A7D0EC2" w14:textId="2C27507F" w:rsidR="00DA4682" w:rsidRPr="00B44694" w:rsidRDefault="00DA4682" w:rsidP="00A955D9">
      <w:pPr>
        <w:pStyle w:val="Akapitzlist"/>
        <w:numPr>
          <w:ilvl w:val="0"/>
          <w:numId w:val="27"/>
        </w:numPr>
        <w:tabs>
          <w:tab w:val="left" w:pos="400"/>
        </w:tabs>
        <w:spacing w:line="360" w:lineRule="auto"/>
        <w:ind w:right="118"/>
        <w:rPr>
          <w:lang w:val="pl-PL"/>
        </w:rPr>
      </w:pPr>
      <w:r w:rsidRPr="00B44694">
        <w:rPr>
          <w:lang w:val="pl-PL"/>
        </w:rPr>
        <w:t>W ramach nadzoru autorskiego Wykonawca będzie wyjaśniał wykonawcy robót budowlanych wszelkie wątpliwości powstałe w toku realizacji robót oraz będzie</w:t>
      </w:r>
      <w:r w:rsidR="00313066">
        <w:rPr>
          <w:lang w:val="pl-PL"/>
        </w:rPr>
        <w:br/>
      </w:r>
      <w:r w:rsidRPr="00B44694">
        <w:rPr>
          <w:lang w:val="pl-PL"/>
        </w:rPr>
        <w:t xml:space="preserve"> w związku z tym uzupełniał szczegóły </w:t>
      </w:r>
      <w:r w:rsidR="0009310F" w:rsidRPr="00B44694">
        <w:rPr>
          <w:lang w:val="pl-PL"/>
        </w:rPr>
        <w:t>D</w:t>
      </w:r>
      <w:r w:rsidRPr="00B44694">
        <w:rPr>
          <w:lang w:val="pl-PL"/>
        </w:rPr>
        <w:t>okumentacji.</w:t>
      </w:r>
    </w:p>
    <w:p w14:paraId="0AAC1666" w14:textId="77777777" w:rsidR="00E34DB3" w:rsidRPr="00B44694" w:rsidRDefault="00E34DB3" w:rsidP="00C9299D">
      <w:pPr>
        <w:pStyle w:val="Nagwek1"/>
        <w:spacing w:before="73" w:line="360" w:lineRule="auto"/>
        <w:ind w:left="4536"/>
        <w:rPr>
          <w:sz w:val="22"/>
          <w:szCs w:val="22"/>
          <w:lang w:val="pl-PL"/>
        </w:rPr>
      </w:pPr>
    </w:p>
    <w:p w14:paraId="06E40C71" w14:textId="77777777" w:rsidR="00DA4682" w:rsidRPr="00B44694" w:rsidRDefault="00DA4682" w:rsidP="00C9299D">
      <w:pPr>
        <w:pStyle w:val="Nagwek1"/>
        <w:spacing w:before="73" w:line="360" w:lineRule="auto"/>
        <w:ind w:left="0"/>
        <w:jc w:val="center"/>
        <w:rPr>
          <w:sz w:val="22"/>
          <w:szCs w:val="22"/>
          <w:lang w:val="pl-PL"/>
        </w:rPr>
      </w:pPr>
      <w:r w:rsidRPr="00B44694">
        <w:rPr>
          <w:sz w:val="22"/>
          <w:szCs w:val="22"/>
          <w:lang w:val="pl-PL"/>
        </w:rPr>
        <w:t>§ 3</w:t>
      </w:r>
    </w:p>
    <w:p w14:paraId="75BE062B" w14:textId="77777777" w:rsidR="00DA4682" w:rsidRPr="00B44694" w:rsidRDefault="00DA4682" w:rsidP="00C9299D">
      <w:pPr>
        <w:spacing w:line="360" w:lineRule="auto"/>
        <w:ind w:right="54"/>
        <w:jc w:val="center"/>
        <w:rPr>
          <w:b/>
          <w:lang w:val="pl-PL"/>
        </w:rPr>
      </w:pPr>
      <w:r w:rsidRPr="00B44694">
        <w:rPr>
          <w:b/>
          <w:lang w:val="pl-PL"/>
        </w:rPr>
        <w:t>Zobowiązania Wykonawcy</w:t>
      </w:r>
    </w:p>
    <w:p w14:paraId="15FF8587" w14:textId="77777777" w:rsidR="00E34DB3" w:rsidRPr="00B44694" w:rsidRDefault="00E34DB3" w:rsidP="00C9299D">
      <w:pPr>
        <w:spacing w:line="360" w:lineRule="auto"/>
        <w:ind w:left="1548" w:right="1546"/>
        <w:jc w:val="center"/>
        <w:rPr>
          <w:b/>
          <w:lang w:val="pl-PL"/>
        </w:rPr>
      </w:pPr>
    </w:p>
    <w:p w14:paraId="06B240B9" w14:textId="74D56BD1" w:rsidR="00DA4682" w:rsidRPr="00313066" w:rsidRDefault="00DA4682" w:rsidP="00A955D9">
      <w:pPr>
        <w:pStyle w:val="Akapitzlist"/>
        <w:numPr>
          <w:ilvl w:val="0"/>
          <w:numId w:val="20"/>
        </w:numPr>
        <w:tabs>
          <w:tab w:val="left" w:pos="400"/>
        </w:tabs>
        <w:spacing w:line="360" w:lineRule="auto"/>
        <w:ind w:right="114" w:hanging="283"/>
        <w:rPr>
          <w:lang w:val="pl-PL"/>
        </w:rPr>
      </w:pPr>
      <w:r w:rsidRPr="00313066">
        <w:rPr>
          <w:lang w:val="pl-PL"/>
        </w:rPr>
        <w:t>Wykonawca wykona Dokumentację objętą niniejszą Umową z należytą starannością oraz zgodnie z postanowieniami Umowy</w:t>
      </w:r>
      <w:r w:rsidR="007A4BC5" w:rsidRPr="00313066">
        <w:rPr>
          <w:lang w:val="pl-PL"/>
        </w:rPr>
        <w:t xml:space="preserve"> </w:t>
      </w:r>
      <w:r w:rsidR="007A4BC5" w:rsidRPr="0033163C">
        <w:rPr>
          <w:lang w:val="pl-PL"/>
        </w:rPr>
        <w:t>i wytycznymi do projektowania, warunkami SWZ</w:t>
      </w:r>
      <w:r w:rsidR="00FB539D" w:rsidRPr="0033163C">
        <w:rPr>
          <w:lang w:val="pl-PL"/>
        </w:rPr>
        <w:t xml:space="preserve"> oraz</w:t>
      </w:r>
      <w:r w:rsidR="007A4BC5" w:rsidRPr="0033163C">
        <w:rPr>
          <w:lang w:val="pl-PL"/>
        </w:rPr>
        <w:t xml:space="preserve"> zgodnie </w:t>
      </w:r>
      <w:r w:rsidRPr="00313066">
        <w:rPr>
          <w:spacing w:val="-3"/>
          <w:lang w:val="pl-PL"/>
        </w:rPr>
        <w:t xml:space="preserve">obowiązującymi </w:t>
      </w:r>
      <w:r w:rsidRPr="00313066">
        <w:rPr>
          <w:lang w:val="pl-PL"/>
        </w:rPr>
        <w:t xml:space="preserve">przepisami </w:t>
      </w:r>
      <w:r w:rsidR="0009310F" w:rsidRPr="00313066">
        <w:rPr>
          <w:lang w:val="pl-PL"/>
        </w:rPr>
        <w:t>prawa</w:t>
      </w:r>
      <w:r w:rsidRPr="00313066">
        <w:rPr>
          <w:lang w:val="pl-PL"/>
        </w:rPr>
        <w:t xml:space="preserve">, obowiązującymi normami </w:t>
      </w:r>
      <w:r w:rsidR="00313066">
        <w:rPr>
          <w:lang w:val="pl-PL"/>
        </w:rPr>
        <w:br/>
      </w:r>
      <w:r w:rsidRPr="00313066">
        <w:rPr>
          <w:lang w:val="pl-PL"/>
        </w:rPr>
        <w:t>i zasadami wiedzy technicznej</w:t>
      </w:r>
      <w:r w:rsidR="00FB539D" w:rsidRPr="00313066">
        <w:rPr>
          <w:lang w:val="pl-PL"/>
        </w:rPr>
        <w:t>.</w:t>
      </w:r>
    </w:p>
    <w:p w14:paraId="7F69A0EA" w14:textId="0AB8F11D" w:rsidR="00C9299D" w:rsidRPr="0033163C" w:rsidRDefault="00C9299D" w:rsidP="00A955D9">
      <w:pPr>
        <w:pStyle w:val="Akapitzlist"/>
        <w:numPr>
          <w:ilvl w:val="0"/>
          <w:numId w:val="20"/>
        </w:numPr>
        <w:tabs>
          <w:tab w:val="left" w:pos="400"/>
        </w:tabs>
        <w:spacing w:line="360" w:lineRule="auto"/>
        <w:ind w:right="114" w:hanging="283"/>
        <w:rPr>
          <w:lang w:val="pl-PL"/>
        </w:rPr>
      </w:pPr>
      <w:r w:rsidRPr="0033163C">
        <w:rPr>
          <w:lang w:val="pl-PL"/>
        </w:rPr>
        <w:t>Wykonawca zobowiązuje się do przeprowadzenia wizji lokalnej w terenie</w:t>
      </w:r>
      <w:r w:rsidR="007A4BC5" w:rsidRPr="0033163C">
        <w:rPr>
          <w:lang w:val="pl-PL"/>
        </w:rPr>
        <w:t>.</w:t>
      </w:r>
    </w:p>
    <w:p w14:paraId="124F3B8E" w14:textId="77777777" w:rsidR="007A4BC5" w:rsidRPr="0033163C" w:rsidRDefault="007A4BC5" w:rsidP="00A955D9">
      <w:pPr>
        <w:pStyle w:val="Akapitzlist"/>
        <w:numPr>
          <w:ilvl w:val="0"/>
          <w:numId w:val="20"/>
        </w:numPr>
        <w:tabs>
          <w:tab w:val="left" w:pos="400"/>
        </w:tabs>
        <w:spacing w:line="360" w:lineRule="auto"/>
        <w:ind w:right="114" w:hanging="283"/>
        <w:rPr>
          <w:lang w:val="pl-PL"/>
        </w:rPr>
      </w:pPr>
      <w:r w:rsidRPr="0033163C">
        <w:rPr>
          <w:lang w:val="pl-PL"/>
        </w:rPr>
        <w:t>Wykonawca zobowiązuje się do z</w:t>
      </w:r>
      <w:r w:rsidR="00C9299D" w:rsidRPr="0033163C">
        <w:rPr>
          <w:lang w:val="pl-PL"/>
        </w:rPr>
        <w:t>aktualizowani</w:t>
      </w:r>
      <w:r w:rsidRPr="0033163C">
        <w:rPr>
          <w:lang w:val="pl-PL"/>
        </w:rPr>
        <w:t>a</w:t>
      </w:r>
      <w:r w:rsidR="00C9299D" w:rsidRPr="0033163C">
        <w:rPr>
          <w:lang w:val="pl-PL"/>
        </w:rPr>
        <w:t xml:space="preserve"> i uzyskani</w:t>
      </w:r>
      <w:r w:rsidRPr="0033163C">
        <w:rPr>
          <w:lang w:val="pl-PL"/>
        </w:rPr>
        <w:t>a</w:t>
      </w:r>
      <w:r w:rsidR="00C9299D" w:rsidRPr="0033163C">
        <w:rPr>
          <w:lang w:val="pl-PL"/>
        </w:rPr>
        <w:t xml:space="preserve"> map do celów projektowych, w tym weryfikacj</w:t>
      </w:r>
      <w:r w:rsidRPr="0033163C">
        <w:rPr>
          <w:lang w:val="pl-PL"/>
        </w:rPr>
        <w:t>i</w:t>
      </w:r>
      <w:r w:rsidR="00C9299D" w:rsidRPr="0033163C">
        <w:rPr>
          <w:lang w:val="pl-PL"/>
        </w:rPr>
        <w:t xml:space="preserve"> uzyskanej mapy ze stanem istniejącym</w:t>
      </w:r>
      <w:r w:rsidRPr="0033163C">
        <w:rPr>
          <w:lang w:val="pl-PL"/>
        </w:rPr>
        <w:t>.</w:t>
      </w:r>
    </w:p>
    <w:p w14:paraId="04AC6485" w14:textId="77777777" w:rsidR="00DA4682" w:rsidRPr="00313066" w:rsidRDefault="00DA4682" w:rsidP="00A955D9">
      <w:pPr>
        <w:pStyle w:val="Akapitzlist"/>
        <w:numPr>
          <w:ilvl w:val="0"/>
          <w:numId w:val="20"/>
        </w:numPr>
        <w:tabs>
          <w:tab w:val="left" w:pos="400"/>
        </w:tabs>
        <w:spacing w:line="360" w:lineRule="auto"/>
        <w:ind w:right="121" w:hanging="283"/>
        <w:rPr>
          <w:lang w:val="pl-PL"/>
        </w:rPr>
      </w:pPr>
      <w:r w:rsidRPr="00313066">
        <w:rPr>
          <w:lang w:val="pl-PL"/>
        </w:rPr>
        <w:t>Wykonawca przystąpi do opracowania Dokumentacji, niezwłocznie po zawarciu niniejszej</w:t>
      </w:r>
      <w:r w:rsidRPr="00313066">
        <w:rPr>
          <w:spacing w:val="-6"/>
          <w:lang w:val="pl-PL"/>
        </w:rPr>
        <w:t xml:space="preserve"> </w:t>
      </w:r>
      <w:r w:rsidRPr="00313066">
        <w:rPr>
          <w:lang w:val="pl-PL"/>
        </w:rPr>
        <w:t>Umowy.</w:t>
      </w:r>
    </w:p>
    <w:p w14:paraId="6499030D" w14:textId="77777777" w:rsidR="00DA4682" w:rsidRPr="00313066" w:rsidRDefault="00DA4682" w:rsidP="00A955D9">
      <w:pPr>
        <w:pStyle w:val="Akapitzlist"/>
        <w:numPr>
          <w:ilvl w:val="0"/>
          <w:numId w:val="20"/>
        </w:numPr>
        <w:tabs>
          <w:tab w:val="left" w:pos="400"/>
        </w:tabs>
        <w:spacing w:line="360" w:lineRule="auto"/>
        <w:ind w:right="117" w:hanging="283"/>
        <w:rPr>
          <w:lang w:val="pl-PL"/>
        </w:rPr>
      </w:pPr>
      <w:r w:rsidRPr="00313066">
        <w:rPr>
          <w:lang w:val="pl-PL"/>
        </w:rPr>
        <w:t>Wykonawca zobowiązuje się</w:t>
      </w:r>
      <w:r w:rsidR="007A4BC5" w:rsidRPr="00313066">
        <w:rPr>
          <w:lang w:val="pl-PL"/>
        </w:rPr>
        <w:t xml:space="preserve"> </w:t>
      </w:r>
      <w:r w:rsidR="007A4BC5" w:rsidRPr="0033163C">
        <w:rPr>
          <w:lang w:val="pl-PL"/>
        </w:rPr>
        <w:t>do konsultowania z Zamawiającym przyjętych rozwiązań projektowych</w:t>
      </w:r>
      <w:r w:rsidR="007A4BC5" w:rsidRPr="00313066">
        <w:rPr>
          <w:lang w:val="pl-PL"/>
        </w:rPr>
        <w:t xml:space="preserve"> oraz</w:t>
      </w:r>
      <w:r w:rsidRPr="00313066">
        <w:rPr>
          <w:lang w:val="pl-PL"/>
        </w:rPr>
        <w:t xml:space="preserve"> powiadamiać Zamawiającego na piśmie o zaistniałych przeszkodach w wypełnieniu zobowiązań określonych niniejszą Umową.</w:t>
      </w:r>
    </w:p>
    <w:p w14:paraId="5D170787" w14:textId="77777777" w:rsidR="00DA4682" w:rsidRPr="00B44694" w:rsidRDefault="00DA4682" w:rsidP="00A955D9">
      <w:pPr>
        <w:pStyle w:val="Akapitzlist"/>
        <w:numPr>
          <w:ilvl w:val="0"/>
          <w:numId w:val="20"/>
        </w:numPr>
        <w:tabs>
          <w:tab w:val="left" w:pos="400"/>
        </w:tabs>
        <w:spacing w:line="360" w:lineRule="auto"/>
        <w:ind w:right="115" w:hanging="283"/>
        <w:rPr>
          <w:lang w:val="pl-PL"/>
        </w:rPr>
      </w:pPr>
      <w:r w:rsidRPr="00B44694">
        <w:rPr>
          <w:lang w:val="pl-PL"/>
        </w:rPr>
        <w:t>W przypadku wykonywania</w:t>
      </w:r>
      <w:r w:rsidR="0009310F" w:rsidRPr="00B44694">
        <w:rPr>
          <w:lang w:val="pl-PL"/>
        </w:rPr>
        <w:t xml:space="preserve"> </w:t>
      </w:r>
      <w:r w:rsidRPr="00B44694">
        <w:rPr>
          <w:lang w:val="pl-PL"/>
        </w:rPr>
        <w:t>części Przedmiotu Umowy za pomocą podwykonawców, Wykonawca odpowiada za działania lub zaniechania podwykonawców jak za własne działania lub</w:t>
      </w:r>
      <w:r w:rsidRPr="00B44694">
        <w:rPr>
          <w:spacing w:val="-20"/>
          <w:lang w:val="pl-PL"/>
        </w:rPr>
        <w:t xml:space="preserve"> </w:t>
      </w:r>
      <w:r w:rsidRPr="00B44694">
        <w:rPr>
          <w:lang w:val="pl-PL"/>
        </w:rPr>
        <w:t>zaniechania.</w:t>
      </w:r>
    </w:p>
    <w:p w14:paraId="57889EE8" w14:textId="3A961EC5" w:rsidR="00DA4682" w:rsidRPr="00B44694" w:rsidRDefault="00DA4682" w:rsidP="00A955D9">
      <w:pPr>
        <w:pStyle w:val="Akapitzlist"/>
        <w:numPr>
          <w:ilvl w:val="0"/>
          <w:numId w:val="20"/>
        </w:numPr>
        <w:tabs>
          <w:tab w:val="left" w:pos="400"/>
        </w:tabs>
        <w:spacing w:line="360" w:lineRule="auto"/>
        <w:ind w:right="121" w:hanging="283"/>
        <w:rPr>
          <w:lang w:val="pl-PL"/>
        </w:rPr>
      </w:pPr>
      <w:r w:rsidRPr="00B44694">
        <w:rPr>
          <w:lang w:val="pl-PL"/>
        </w:rPr>
        <w:t xml:space="preserve">Wykonawca oświadcza, iż posiada odpowiednie kwalifikacje, uprawnienia </w:t>
      </w:r>
      <w:r w:rsidR="00313066">
        <w:rPr>
          <w:lang w:val="pl-PL"/>
        </w:rPr>
        <w:br/>
      </w:r>
      <w:r w:rsidRPr="00B44694">
        <w:rPr>
          <w:lang w:val="pl-PL"/>
        </w:rPr>
        <w:lastRenderedPageBreak/>
        <w:t>i doświadczenie w zakresie niezbędnym do prawidłowego wykonania Przedmiotu Umowy.</w:t>
      </w:r>
    </w:p>
    <w:p w14:paraId="2F451475" w14:textId="77777777" w:rsidR="00DA4682" w:rsidRPr="00B44694" w:rsidRDefault="00DA4682" w:rsidP="00A955D9">
      <w:pPr>
        <w:pStyle w:val="Akapitzlist"/>
        <w:numPr>
          <w:ilvl w:val="0"/>
          <w:numId w:val="20"/>
        </w:numPr>
        <w:tabs>
          <w:tab w:val="left" w:pos="400"/>
        </w:tabs>
        <w:spacing w:line="360" w:lineRule="auto"/>
        <w:ind w:right="123" w:hanging="283"/>
        <w:rPr>
          <w:lang w:val="pl-PL"/>
        </w:rPr>
      </w:pPr>
      <w:r w:rsidRPr="00B44694">
        <w:rPr>
          <w:lang w:val="pl-PL"/>
        </w:rPr>
        <w:t>Wykonawca oświadcza, że nie istnieją żadne przeszkody do wykonania Przedmiotu Umowy za Wynagrodzeniem określonym w niniejszej</w:t>
      </w:r>
      <w:r w:rsidRPr="00B44694">
        <w:rPr>
          <w:spacing w:val="-27"/>
          <w:lang w:val="pl-PL"/>
        </w:rPr>
        <w:t xml:space="preserve"> </w:t>
      </w:r>
      <w:r w:rsidRPr="00B44694">
        <w:rPr>
          <w:lang w:val="pl-PL"/>
        </w:rPr>
        <w:t>Umowie.</w:t>
      </w:r>
    </w:p>
    <w:p w14:paraId="082E8EBF" w14:textId="77777777" w:rsidR="00DA4682" w:rsidRPr="00B44694" w:rsidRDefault="00DA4682" w:rsidP="00A955D9">
      <w:pPr>
        <w:pStyle w:val="Akapitzlist"/>
        <w:numPr>
          <w:ilvl w:val="0"/>
          <w:numId w:val="20"/>
        </w:numPr>
        <w:tabs>
          <w:tab w:val="left" w:pos="400"/>
        </w:tabs>
        <w:spacing w:line="360" w:lineRule="auto"/>
        <w:ind w:right="114" w:hanging="283"/>
        <w:rPr>
          <w:lang w:val="pl-PL"/>
        </w:rPr>
      </w:pPr>
      <w:r w:rsidRPr="00B44694">
        <w:rPr>
          <w:lang w:val="pl-PL"/>
        </w:rPr>
        <w:t>Wykonawca zobowiązuje się do przedkładania Zamawiającemu danej części opracowania Dokumentacji do akceptacji na etapie realizacji Przedmiotu Umowy. Zamawiający ma prawo zgłaszania uwag i zastrzeżeń do przedłożonych mu opracowań. W takim przypadku § 5 ust. 3 niniejszej Umowy stosuje się odpowiednio.</w:t>
      </w:r>
    </w:p>
    <w:p w14:paraId="7D26D860" w14:textId="617CCFAF" w:rsidR="00AB27E5" w:rsidRPr="00313066" w:rsidRDefault="00AB27E5" w:rsidP="00A955D9">
      <w:pPr>
        <w:pStyle w:val="Akapitzlist"/>
        <w:numPr>
          <w:ilvl w:val="0"/>
          <w:numId w:val="20"/>
        </w:numPr>
        <w:tabs>
          <w:tab w:val="left" w:pos="400"/>
        </w:tabs>
        <w:spacing w:line="360" w:lineRule="auto"/>
        <w:ind w:right="114" w:hanging="283"/>
        <w:rPr>
          <w:lang w:val="pl-PL"/>
        </w:rPr>
      </w:pPr>
      <w:r w:rsidRPr="00B44694">
        <w:rPr>
          <w:lang w:val="pl-PL"/>
        </w:rPr>
        <w:t>Udział Wykonawcy</w:t>
      </w:r>
      <w:r w:rsidR="00960CE7" w:rsidRPr="00B44694">
        <w:rPr>
          <w:lang w:val="pl-PL"/>
        </w:rPr>
        <w:t xml:space="preserve"> w ewentualnych radach projektu</w:t>
      </w:r>
      <w:r w:rsidR="00357ABD">
        <w:rPr>
          <w:lang w:val="pl-PL"/>
        </w:rPr>
        <w:t>.</w:t>
      </w:r>
      <w:r w:rsidR="00960CE7" w:rsidRPr="00B44694">
        <w:rPr>
          <w:lang w:val="pl-PL"/>
        </w:rPr>
        <w:t xml:space="preserve"> </w:t>
      </w:r>
      <w:r w:rsidR="00357ABD">
        <w:rPr>
          <w:lang w:val="pl-PL"/>
        </w:rPr>
        <w:t>N</w:t>
      </w:r>
      <w:r w:rsidR="00960CE7" w:rsidRPr="00B44694">
        <w:rPr>
          <w:lang w:val="pl-PL"/>
        </w:rPr>
        <w:t xml:space="preserve">a żądanie Zamawiającego. Wykonawca ma obowiązek zapewnić do wglądu dokumentację w wersji papierowej </w:t>
      </w:r>
      <w:r w:rsidR="00313066">
        <w:rPr>
          <w:lang w:val="pl-PL"/>
        </w:rPr>
        <w:br/>
      </w:r>
      <w:r w:rsidR="00960CE7" w:rsidRPr="00B44694">
        <w:rPr>
          <w:lang w:val="pl-PL"/>
        </w:rPr>
        <w:t xml:space="preserve">i </w:t>
      </w:r>
      <w:r w:rsidR="00960CE7" w:rsidRPr="00313066">
        <w:rPr>
          <w:lang w:val="pl-PL"/>
        </w:rPr>
        <w:t>elektronicznej (pliki pdf, dwg, xlsx, docx ).</w:t>
      </w:r>
    </w:p>
    <w:p w14:paraId="5647D468" w14:textId="470067B8" w:rsidR="00C93CEE" w:rsidRPr="0033163C" w:rsidRDefault="007A4BC5" w:rsidP="00A955D9">
      <w:pPr>
        <w:pStyle w:val="Akapitzlist"/>
        <w:numPr>
          <w:ilvl w:val="0"/>
          <w:numId w:val="20"/>
        </w:numPr>
        <w:tabs>
          <w:tab w:val="left" w:pos="400"/>
        </w:tabs>
        <w:spacing w:line="360" w:lineRule="auto"/>
        <w:ind w:right="114"/>
        <w:rPr>
          <w:lang w:val="pl-PL"/>
        </w:rPr>
      </w:pPr>
      <w:r w:rsidRPr="0033163C">
        <w:rPr>
          <w:lang w:val="pl-PL"/>
        </w:rPr>
        <w:t>Wykonawca zobowiązuje się do niezwłocznego i nieodpłatnego udzielania odpowiedzi na pytania dotyczące opracowania będącego przedmiotem niniejszego zamówienia, jakie otrzyma Zamawiający w trakcie prowadzonej procedury wyłaniania wykonawcy robót budowlanych, w terminie nie później niż 2 dni</w:t>
      </w:r>
      <w:r w:rsidR="00FB539D" w:rsidRPr="0033163C">
        <w:rPr>
          <w:lang w:val="pl-PL"/>
        </w:rPr>
        <w:t xml:space="preserve"> roboczych</w:t>
      </w:r>
      <w:r w:rsidRPr="0033163C">
        <w:rPr>
          <w:lang w:val="pl-PL"/>
        </w:rPr>
        <w:t xml:space="preserve"> od daty przekazania pytania przez Zamawiającego.</w:t>
      </w:r>
      <w:r w:rsidR="00C93CEE" w:rsidRPr="0033163C">
        <w:rPr>
          <w:lang w:val="pl-PL"/>
        </w:rPr>
        <w:t xml:space="preserve"> Wraz z udzieleniem odpowiedzi na pytania Wykonawca jest zobowiązany do dostarczenia Zamawiającemu oświadczenia z art. 56 ustawy </w:t>
      </w:r>
      <w:r w:rsidR="004B4875" w:rsidRPr="0033163C">
        <w:rPr>
          <w:lang w:val="pl-PL"/>
        </w:rPr>
        <w:t xml:space="preserve">ust. 3 </w:t>
      </w:r>
      <w:r w:rsidR="00C93CEE" w:rsidRPr="0033163C">
        <w:rPr>
          <w:lang w:val="pl-PL"/>
        </w:rPr>
        <w:t>Prawo zamówień publicznych, którego wzór przekaże Zamawiający.</w:t>
      </w:r>
    </w:p>
    <w:p w14:paraId="7597C82C" w14:textId="0DD6760B" w:rsidR="00CE444E" w:rsidRPr="0033163C" w:rsidRDefault="00CE444E" w:rsidP="00A955D9">
      <w:pPr>
        <w:pStyle w:val="Akapitzlist"/>
        <w:numPr>
          <w:ilvl w:val="0"/>
          <w:numId w:val="20"/>
        </w:numPr>
        <w:tabs>
          <w:tab w:val="left" w:pos="400"/>
        </w:tabs>
        <w:spacing w:line="360" w:lineRule="auto"/>
        <w:ind w:right="114"/>
        <w:rPr>
          <w:lang w:val="pl-PL"/>
        </w:rPr>
      </w:pPr>
      <w:r w:rsidRPr="0033163C">
        <w:rPr>
          <w:lang w:val="pl-PL"/>
        </w:rPr>
        <w:t>Przed rozpoczęciem realizacji czynności, do których odnosi się Obowiązek Zatrudnienia, w stosunku do osób mających wykonywać te czynności, Wykonawca obowiązany jest przedłożyć Zamawiającemu do wglądu, wedle wyboru wykonawcy, następujące dokumenty:</w:t>
      </w:r>
    </w:p>
    <w:p w14:paraId="106A5632" w14:textId="77777777" w:rsidR="00CE444E" w:rsidRPr="0033163C" w:rsidRDefault="00CE444E" w:rsidP="00CE444E">
      <w:pPr>
        <w:pStyle w:val="Akapitzlist"/>
        <w:spacing w:line="360" w:lineRule="auto"/>
        <w:ind w:left="851" w:right="114" w:hanging="399"/>
        <w:rPr>
          <w:lang w:val="pl-PL"/>
        </w:rPr>
      </w:pPr>
      <w:r w:rsidRPr="0033163C">
        <w:rPr>
          <w:lang w:val="pl-PL"/>
        </w:rPr>
        <w:t xml:space="preserve">1) </w:t>
      </w:r>
      <w:r w:rsidRPr="0033163C">
        <w:rPr>
          <w:lang w:val="pl-PL"/>
        </w:rPr>
        <w:tab/>
        <w:t xml:space="preserve">oświadczenia o zatrudnieniu pracownika na podstawie umowy o pracę, zawierające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A796945" w14:textId="77777777" w:rsidR="00CE444E" w:rsidRPr="0033163C" w:rsidRDefault="00CE444E" w:rsidP="00CE444E">
      <w:pPr>
        <w:pStyle w:val="Akapitzlist"/>
        <w:tabs>
          <w:tab w:val="left" w:pos="400"/>
        </w:tabs>
        <w:spacing w:line="360" w:lineRule="auto"/>
        <w:ind w:left="851" w:right="114" w:hanging="399"/>
        <w:rPr>
          <w:lang w:val="pl-PL"/>
        </w:rPr>
      </w:pPr>
    </w:p>
    <w:p w14:paraId="7EC8633D" w14:textId="77777777" w:rsidR="00CE444E" w:rsidRPr="0033163C" w:rsidRDefault="00CE444E" w:rsidP="00CE444E">
      <w:pPr>
        <w:pStyle w:val="Akapitzlist"/>
        <w:tabs>
          <w:tab w:val="left" w:pos="400"/>
        </w:tabs>
        <w:spacing w:line="360" w:lineRule="auto"/>
        <w:ind w:left="851" w:right="114" w:hanging="399"/>
        <w:rPr>
          <w:lang w:val="pl-PL"/>
        </w:rPr>
      </w:pPr>
      <w:r w:rsidRPr="0033163C">
        <w:rPr>
          <w:lang w:val="pl-PL"/>
        </w:rPr>
        <w:t xml:space="preserve">2) </w:t>
      </w:r>
      <w:r w:rsidRPr="0033163C">
        <w:rPr>
          <w:lang w:val="pl-PL"/>
        </w:rPr>
        <w:tab/>
        <w:t xml:space="preserve">poświadczoną za zgodność z oryginałem przez 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t>
      </w:r>
      <w:r w:rsidRPr="0033163C">
        <w:rPr>
          <w:lang w:val="pl-PL"/>
        </w:rPr>
        <w:lastRenderedPageBreak/>
        <w:t xml:space="preserve">wymiar etatu oraz zakres obowiązków pracownika. </w:t>
      </w:r>
    </w:p>
    <w:p w14:paraId="68941FEE" w14:textId="77777777" w:rsidR="00CE444E" w:rsidRPr="0033163C" w:rsidRDefault="00CE444E" w:rsidP="00CE444E">
      <w:pPr>
        <w:pStyle w:val="Akapitzlist"/>
        <w:tabs>
          <w:tab w:val="left" w:pos="400"/>
        </w:tabs>
        <w:spacing w:line="360" w:lineRule="auto"/>
        <w:ind w:left="851" w:right="114" w:hanging="399"/>
        <w:rPr>
          <w:lang w:val="pl-PL"/>
        </w:rPr>
      </w:pPr>
    </w:p>
    <w:p w14:paraId="1599E892" w14:textId="77777777" w:rsidR="00CE444E" w:rsidRPr="0033163C" w:rsidRDefault="00CE444E" w:rsidP="00CE444E">
      <w:pPr>
        <w:pStyle w:val="Akapitzlist"/>
        <w:tabs>
          <w:tab w:val="left" w:pos="400"/>
        </w:tabs>
        <w:spacing w:line="360" w:lineRule="auto"/>
        <w:ind w:left="851" w:right="114" w:hanging="399"/>
        <w:rPr>
          <w:lang w:val="pl-PL"/>
        </w:rPr>
      </w:pPr>
      <w:r w:rsidRPr="0033163C">
        <w:rPr>
          <w:lang w:val="pl-PL"/>
        </w:rPr>
        <w:t xml:space="preserve">3) </w:t>
      </w:r>
      <w:r w:rsidRPr="0033163C">
        <w:rPr>
          <w:lang w:val="pl-PL"/>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anonimizacji. </w:t>
      </w:r>
    </w:p>
    <w:p w14:paraId="4C7BED39" w14:textId="77777777" w:rsidR="00CE444E" w:rsidRPr="0033163C" w:rsidRDefault="00CE444E" w:rsidP="00CE444E">
      <w:pPr>
        <w:pStyle w:val="Akapitzlist"/>
        <w:tabs>
          <w:tab w:val="left" w:pos="400"/>
        </w:tabs>
        <w:spacing w:line="360" w:lineRule="auto"/>
        <w:ind w:left="399" w:right="114" w:firstLine="0"/>
        <w:rPr>
          <w:lang w:val="pl-PL"/>
        </w:rPr>
      </w:pPr>
    </w:p>
    <w:p w14:paraId="494888C9" w14:textId="3A767E2F" w:rsidR="00CE444E" w:rsidRPr="0033163C" w:rsidRDefault="00CE444E" w:rsidP="00CE444E">
      <w:pPr>
        <w:pStyle w:val="Akapitzlist"/>
        <w:tabs>
          <w:tab w:val="left" w:pos="400"/>
        </w:tabs>
        <w:spacing w:line="360" w:lineRule="auto"/>
        <w:ind w:left="399" w:right="114" w:firstLine="0"/>
        <w:rPr>
          <w:rFonts w:ascii="Cambria" w:hAnsi="Cambria"/>
          <w:sz w:val="24"/>
          <w:szCs w:val="24"/>
          <w:lang w:val="pl-PL" w:eastAsia="pl-PL"/>
        </w:rPr>
      </w:pPr>
      <w:r w:rsidRPr="0033163C">
        <w:rPr>
          <w:lang w:val="pl-PL"/>
        </w:rPr>
        <w:t>- pod rygorem niedopuszczenia tych osób do realizacji tych czynności.</w:t>
      </w:r>
      <w:r w:rsidRPr="0033163C">
        <w:rPr>
          <w:rFonts w:ascii="Cambria" w:hAnsi="Cambria"/>
          <w:sz w:val="24"/>
          <w:szCs w:val="24"/>
          <w:lang w:val="pl-PL" w:eastAsia="pl-PL"/>
        </w:rPr>
        <w:t xml:space="preserve"> </w:t>
      </w:r>
    </w:p>
    <w:p w14:paraId="3042F16C" w14:textId="77777777" w:rsidR="00B141CB" w:rsidRPr="0033163C" w:rsidRDefault="00B141CB" w:rsidP="00B141CB">
      <w:pPr>
        <w:pStyle w:val="Akapitzlist"/>
        <w:tabs>
          <w:tab w:val="left" w:pos="400"/>
        </w:tabs>
        <w:spacing w:line="360" w:lineRule="auto"/>
        <w:ind w:left="426" w:right="114" w:firstLine="0"/>
        <w:rPr>
          <w:lang w:val="pl-PL"/>
        </w:rPr>
      </w:pPr>
    </w:p>
    <w:p w14:paraId="1CAC8B9A" w14:textId="2997675A" w:rsidR="00960CE7" w:rsidRPr="00B44694" w:rsidRDefault="00B141CB" w:rsidP="00C9299D">
      <w:pPr>
        <w:pStyle w:val="Akapitzlist"/>
        <w:tabs>
          <w:tab w:val="left" w:pos="400"/>
        </w:tabs>
        <w:spacing w:line="360" w:lineRule="auto"/>
        <w:ind w:left="399" w:right="114" w:firstLine="0"/>
        <w:rPr>
          <w:lang w:val="pl-PL"/>
        </w:rPr>
      </w:pPr>
      <w:r w:rsidRPr="0033163C">
        <w:rPr>
          <w:lang w:val="pl-PL"/>
        </w:rPr>
        <w:t>Na każde żądanie Zamawiającego Wykonawca zobowiązany jest przedłożyć Zamawiającemu dla osób realizujących czynności, do których odnosi się Obowiązek Zatrudnienia dokumenty, o których mowa powyżej. Zamawiający będzie żądał przedłożenia dokumentów nie rzadziej niż 1 raz w roku. Nieprzedłożenie dokumentów, o których mowa w zdaniu poprzednim stanowi przypadek naruszenia Obowiązku Zatrudnienia.</w:t>
      </w:r>
    </w:p>
    <w:p w14:paraId="2274430D" w14:textId="77777777"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4</w:t>
      </w:r>
    </w:p>
    <w:p w14:paraId="613D14B9" w14:textId="77777777" w:rsidR="00DA4682" w:rsidRPr="00B44694" w:rsidRDefault="00DA4682" w:rsidP="00C9299D">
      <w:pPr>
        <w:spacing w:line="360" w:lineRule="auto"/>
        <w:ind w:right="54"/>
        <w:jc w:val="center"/>
        <w:rPr>
          <w:b/>
          <w:lang w:val="pl-PL"/>
        </w:rPr>
      </w:pPr>
      <w:r w:rsidRPr="00B44694">
        <w:rPr>
          <w:b/>
          <w:lang w:val="pl-PL"/>
        </w:rPr>
        <w:t>Zobowiązania Zamawiającego</w:t>
      </w:r>
    </w:p>
    <w:p w14:paraId="7F50F696" w14:textId="77777777" w:rsidR="00E34DB3" w:rsidRPr="00B44694" w:rsidRDefault="00E34DB3" w:rsidP="00C9299D">
      <w:pPr>
        <w:spacing w:line="360" w:lineRule="auto"/>
        <w:ind w:left="1545" w:right="1546"/>
        <w:jc w:val="center"/>
        <w:rPr>
          <w:b/>
          <w:lang w:val="pl-PL"/>
        </w:rPr>
      </w:pPr>
    </w:p>
    <w:p w14:paraId="6010E295" w14:textId="77777777" w:rsidR="00DA4682" w:rsidRPr="00B44694" w:rsidRDefault="00DA4682" w:rsidP="00A955D9">
      <w:pPr>
        <w:pStyle w:val="Akapitzlist"/>
        <w:numPr>
          <w:ilvl w:val="0"/>
          <w:numId w:val="19"/>
        </w:numPr>
        <w:tabs>
          <w:tab w:val="left" w:pos="400"/>
        </w:tabs>
        <w:spacing w:line="360" w:lineRule="auto"/>
        <w:ind w:right="116" w:hanging="283"/>
        <w:rPr>
          <w:lang w:val="pl-PL"/>
        </w:rPr>
      </w:pPr>
      <w:r w:rsidRPr="00B44694">
        <w:rPr>
          <w:lang w:val="pl-PL"/>
        </w:rPr>
        <w:t>Zamawiający zobowiązuje się do współdziałania z Wykonawcą w wykonaniu przez niego Przedmiotu Umowy, w szczególności poprzez udzielanie wszelkich informacji będących w posiadaniu Zamawiającego, a mających wpływ na wykonanie Przedmiotu Umowy oraz współpracę z Wykonawcą na każdym etapie wykonywania</w:t>
      </w:r>
      <w:r w:rsidRPr="00B44694">
        <w:rPr>
          <w:spacing w:val="-8"/>
          <w:lang w:val="pl-PL"/>
        </w:rPr>
        <w:t xml:space="preserve"> </w:t>
      </w:r>
      <w:r w:rsidRPr="00B44694">
        <w:rPr>
          <w:lang w:val="pl-PL"/>
        </w:rPr>
        <w:t>Umowy.</w:t>
      </w:r>
    </w:p>
    <w:p w14:paraId="02D16558" w14:textId="77777777" w:rsidR="00DA4682" w:rsidRPr="00B44694" w:rsidRDefault="00DA4682" w:rsidP="00A955D9">
      <w:pPr>
        <w:pStyle w:val="Akapitzlist"/>
        <w:numPr>
          <w:ilvl w:val="0"/>
          <w:numId w:val="19"/>
        </w:numPr>
        <w:tabs>
          <w:tab w:val="left" w:pos="400"/>
        </w:tabs>
        <w:spacing w:line="360" w:lineRule="auto"/>
        <w:ind w:right="115" w:hanging="283"/>
        <w:rPr>
          <w:lang w:val="pl-PL"/>
        </w:rPr>
      </w:pPr>
      <w:r w:rsidRPr="00B44694">
        <w:rPr>
          <w:lang w:val="pl-PL"/>
        </w:rPr>
        <w:t>Zamawiający zobowiązuje się do umożliwienia Wykonawcy wstępu na teren planowanej Inwestycji, o której mowa w § 1 pkt. 5 niniejszej</w:t>
      </w:r>
      <w:r w:rsidRPr="00B44694">
        <w:rPr>
          <w:spacing w:val="-21"/>
          <w:lang w:val="pl-PL"/>
        </w:rPr>
        <w:t xml:space="preserve"> </w:t>
      </w:r>
      <w:r w:rsidRPr="00B44694">
        <w:rPr>
          <w:lang w:val="pl-PL"/>
        </w:rPr>
        <w:t>Umowy.</w:t>
      </w:r>
    </w:p>
    <w:p w14:paraId="36299412" w14:textId="77777777" w:rsidR="00DA4682" w:rsidRPr="00B44694" w:rsidRDefault="00DA4682" w:rsidP="00C9299D">
      <w:pPr>
        <w:pStyle w:val="Tekstpodstawowy"/>
        <w:spacing w:before="11" w:line="360" w:lineRule="auto"/>
        <w:ind w:left="0" w:firstLine="0"/>
        <w:rPr>
          <w:sz w:val="22"/>
          <w:szCs w:val="22"/>
          <w:lang w:val="pl-PL"/>
        </w:rPr>
      </w:pPr>
    </w:p>
    <w:p w14:paraId="74224BBB" w14:textId="77777777" w:rsidR="00DA4682" w:rsidRPr="00B44694" w:rsidRDefault="00960CE7" w:rsidP="00C9299D">
      <w:pPr>
        <w:pStyle w:val="Nagwek1"/>
        <w:spacing w:line="360" w:lineRule="auto"/>
        <w:ind w:left="0"/>
        <w:jc w:val="center"/>
        <w:rPr>
          <w:sz w:val="22"/>
          <w:szCs w:val="22"/>
          <w:lang w:val="pl-PL"/>
        </w:rPr>
      </w:pPr>
      <w:r w:rsidRPr="00B44694">
        <w:rPr>
          <w:sz w:val="22"/>
          <w:szCs w:val="22"/>
          <w:lang w:val="pl-PL"/>
        </w:rPr>
        <w:t>§ 5</w:t>
      </w:r>
    </w:p>
    <w:p w14:paraId="62C049EE" w14:textId="77777777" w:rsidR="00DA4682" w:rsidRPr="00B44694" w:rsidRDefault="00DA4682" w:rsidP="00C9299D">
      <w:pPr>
        <w:spacing w:line="360" w:lineRule="auto"/>
        <w:ind w:right="54"/>
        <w:jc w:val="center"/>
        <w:rPr>
          <w:b/>
          <w:lang w:val="pl-PL"/>
        </w:rPr>
      </w:pPr>
      <w:r w:rsidRPr="00B44694">
        <w:rPr>
          <w:b/>
          <w:lang w:val="pl-PL"/>
        </w:rPr>
        <w:t>Odbiór Prac</w:t>
      </w:r>
    </w:p>
    <w:p w14:paraId="05E11930" w14:textId="77777777" w:rsidR="00E34DB3" w:rsidRPr="00B44694" w:rsidRDefault="00E34DB3" w:rsidP="00C9299D">
      <w:pPr>
        <w:spacing w:line="360" w:lineRule="auto"/>
        <w:ind w:left="1548" w:right="1270"/>
        <w:jc w:val="center"/>
        <w:rPr>
          <w:b/>
          <w:lang w:val="pl-PL"/>
        </w:rPr>
      </w:pPr>
    </w:p>
    <w:p w14:paraId="2790053B" w14:textId="2484BCD1" w:rsidR="00DA4682" w:rsidRPr="00B44694" w:rsidRDefault="00C54F3E" w:rsidP="00A955D9">
      <w:pPr>
        <w:pStyle w:val="Akapitzlist"/>
        <w:numPr>
          <w:ilvl w:val="0"/>
          <w:numId w:val="18"/>
        </w:numPr>
        <w:tabs>
          <w:tab w:val="left" w:pos="400"/>
        </w:tabs>
        <w:spacing w:line="360" w:lineRule="auto"/>
        <w:ind w:right="112" w:hanging="283"/>
        <w:rPr>
          <w:lang w:val="pl-PL"/>
        </w:rPr>
      </w:pPr>
      <w:r w:rsidRPr="0033163C">
        <w:rPr>
          <w:lang w:val="pl-PL"/>
        </w:rPr>
        <w:t>Zamawiający dopuszcza odbiory częściowe, na potrzeby płatności częściowych</w:t>
      </w:r>
      <w:r w:rsidR="00FB539D" w:rsidRPr="0033163C">
        <w:rPr>
          <w:lang w:val="pl-PL"/>
        </w:rPr>
        <w:t xml:space="preserve"> (zgodnie z etapami realizacji zamówienia)</w:t>
      </w:r>
      <w:r w:rsidRPr="0033163C">
        <w:rPr>
          <w:lang w:val="pl-PL"/>
        </w:rPr>
        <w:t xml:space="preserve"> po </w:t>
      </w:r>
      <w:r w:rsidR="00712CA8" w:rsidRPr="0033163C">
        <w:rPr>
          <w:lang w:val="pl-PL"/>
        </w:rPr>
        <w:t>zgłoszeniu przez wykonawcę gotowości do odbioru.</w:t>
      </w:r>
      <w:r w:rsidR="00712CA8" w:rsidRPr="00313066">
        <w:rPr>
          <w:lang w:val="pl-PL"/>
        </w:rPr>
        <w:t xml:space="preserve"> </w:t>
      </w:r>
      <w:r w:rsidR="00DA4682" w:rsidRPr="00313066">
        <w:rPr>
          <w:lang w:val="pl-PL"/>
        </w:rPr>
        <w:t>Przedmiotem</w:t>
      </w:r>
      <w:r w:rsidR="00DA4682" w:rsidRPr="00B44694">
        <w:rPr>
          <w:lang w:val="pl-PL"/>
        </w:rPr>
        <w:t xml:space="preserve"> odbioru będzie osobno każdy z etapów wchodzących </w:t>
      </w:r>
      <w:r w:rsidR="00313066">
        <w:rPr>
          <w:lang w:val="pl-PL"/>
        </w:rPr>
        <w:br/>
      </w:r>
      <w:r w:rsidR="00DA4682" w:rsidRPr="00B44694">
        <w:rPr>
          <w:lang w:val="pl-PL"/>
        </w:rPr>
        <w:t>w zakres realizacji przedmiotu zamówienia.</w:t>
      </w:r>
    </w:p>
    <w:p w14:paraId="5B256426" w14:textId="77777777" w:rsidR="00DA4682" w:rsidRPr="00B44694" w:rsidRDefault="00DA4682" w:rsidP="00A955D9">
      <w:pPr>
        <w:pStyle w:val="Akapitzlist"/>
        <w:numPr>
          <w:ilvl w:val="0"/>
          <w:numId w:val="18"/>
        </w:numPr>
        <w:tabs>
          <w:tab w:val="left" w:pos="400"/>
        </w:tabs>
        <w:spacing w:line="360" w:lineRule="auto"/>
        <w:ind w:right="112" w:hanging="283"/>
        <w:rPr>
          <w:lang w:val="pl-PL"/>
        </w:rPr>
      </w:pPr>
      <w:r w:rsidRPr="00B44694">
        <w:rPr>
          <w:lang w:val="pl-PL"/>
        </w:rPr>
        <w:t>Wykonawca dostarczy Zamawiającemu Dokumentację wraz ze wszystkimi wymaganymi prawem decyzjami wymienionymi</w:t>
      </w:r>
      <w:r w:rsidR="00B93312" w:rsidRPr="00B44694">
        <w:rPr>
          <w:lang w:val="pl-PL"/>
        </w:rPr>
        <w:t xml:space="preserve"> </w:t>
      </w:r>
      <w:r w:rsidRPr="00B44694">
        <w:rPr>
          <w:lang w:val="pl-PL"/>
        </w:rPr>
        <w:t xml:space="preserve"> w </w:t>
      </w:r>
      <w:r w:rsidR="00B93312" w:rsidRPr="00B44694">
        <w:rPr>
          <w:lang w:val="pl-PL"/>
        </w:rPr>
        <w:t>§ 2 ust</w:t>
      </w:r>
      <w:r w:rsidRPr="00B44694">
        <w:rPr>
          <w:lang w:val="pl-PL"/>
        </w:rPr>
        <w:t xml:space="preserve">. 3  oraz kompletnym </w:t>
      </w:r>
      <w:r w:rsidRPr="00B44694">
        <w:rPr>
          <w:lang w:val="pl-PL"/>
        </w:rPr>
        <w:lastRenderedPageBreak/>
        <w:t>przyjętym przez organ wnioskiem o wydanie decyzji pozwolenia na budowę za pisemnym potwierdzeniem odbioru w postaci protokołu zdawczo – odbiorczego.</w:t>
      </w:r>
    </w:p>
    <w:p w14:paraId="447FFD17" w14:textId="77777777" w:rsidR="00DA4682" w:rsidRPr="00B44694" w:rsidRDefault="00DA4682" w:rsidP="00A955D9">
      <w:pPr>
        <w:pStyle w:val="Akapitzlist"/>
        <w:numPr>
          <w:ilvl w:val="0"/>
          <w:numId w:val="18"/>
        </w:numPr>
        <w:tabs>
          <w:tab w:val="left" w:pos="400"/>
        </w:tabs>
        <w:spacing w:before="73" w:line="360" w:lineRule="auto"/>
        <w:ind w:right="113" w:hanging="283"/>
        <w:rPr>
          <w:lang w:val="pl-PL"/>
        </w:rPr>
      </w:pPr>
      <w:r w:rsidRPr="00B44694">
        <w:rPr>
          <w:lang w:val="pl-PL"/>
        </w:rPr>
        <w:t>Podpisany przez Zamawiającego protokół zdawczo – odbiorczy Dokumentacji lub jej części stanowi dla Wykonawcy potwierdzenie przekazania Dokumentacji lub jej części, lecz nie jest dowodem sprawdzenia kompletności, niewadliwości i zgodności Dokumentacji lub jej części z postanowieniami niniejszej Umowy oraz wymogami określonymi w</w:t>
      </w:r>
      <w:r w:rsidRPr="00B44694">
        <w:rPr>
          <w:spacing w:val="-10"/>
          <w:lang w:val="pl-PL"/>
        </w:rPr>
        <w:t xml:space="preserve"> </w:t>
      </w:r>
      <w:r w:rsidRPr="00B44694">
        <w:rPr>
          <w:lang w:val="pl-PL"/>
        </w:rPr>
        <w:t>przepisach.</w:t>
      </w:r>
    </w:p>
    <w:p w14:paraId="7D1D3BC9" w14:textId="77777777" w:rsidR="00DA4682" w:rsidRPr="00B44694" w:rsidRDefault="00DA4682" w:rsidP="00A955D9">
      <w:pPr>
        <w:pStyle w:val="Akapitzlist"/>
        <w:numPr>
          <w:ilvl w:val="0"/>
          <w:numId w:val="18"/>
        </w:numPr>
        <w:tabs>
          <w:tab w:val="left" w:pos="400"/>
        </w:tabs>
        <w:spacing w:line="360" w:lineRule="auto"/>
        <w:ind w:right="114" w:hanging="283"/>
        <w:rPr>
          <w:lang w:val="pl-PL"/>
        </w:rPr>
      </w:pPr>
      <w:r w:rsidRPr="00B44694">
        <w:rPr>
          <w:lang w:val="pl-PL"/>
        </w:rPr>
        <w:t>W przypadku zgłoszenia przez Zamawiającego uwag, zastrzeżeń, wad lub braków do przekazanej Dokumentacji lub każdej z jej części, Wykonawca zobowiązany jest w ciągu 2 dni roboczych od dnia otrzymania uwagi, zastrzeżenia, zgłoszenia wady lub braku odnieść się do dokonanego przez Zamawiającego zgłoszenia. Wykonawca jest zobowiązany poprawić lub uzupełnić Przedmiot Umowy stosownie do wskazań Zamawiającego, chyba że zaproponowane zmiany będą pozostawały w sprzeczności z obowiązującymi przepisami prawa, Polskimi Normami lub zasadami wiedzy</w:t>
      </w:r>
      <w:r w:rsidRPr="00B44694">
        <w:rPr>
          <w:spacing w:val="-13"/>
          <w:lang w:val="pl-PL"/>
        </w:rPr>
        <w:t xml:space="preserve"> </w:t>
      </w:r>
      <w:r w:rsidRPr="00B44694">
        <w:rPr>
          <w:lang w:val="pl-PL"/>
        </w:rPr>
        <w:t>technicznej.</w:t>
      </w:r>
    </w:p>
    <w:p w14:paraId="658B8574" w14:textId="77777777" w:rsidR="00DA4682" w:rsidRPr="00B44694" w:rsidRDefault="00DA4682" w:rsidP="00A955D9">
      <w:pPr>
        <w:pStyle w:val="Akapitzlist"/>
        <w:numPr>
          <w:ilvl w:val="0"/>
          <w:numId w:val="18"/>
        </w:numPr>
        <w:tabs>
          <w:tab w:val="left" w:pos="400"/>
        </w:tabs>
        <w:spacing w:line="360" w:lineRule="auto"/>
        <w:ind w:right="116" w:hanging="283"/>
        <w:rPr>
          <w:lang w:val="pl-PL"/>
        </w:rPr>
      </w:pPr>
      <w:r w:rsidRPr="00B44694">
        <w:rPr>
          <w:lang w:val="pl-PL"/>
        </w:rPr>
        <w:t>Podpisany przez Strony protokół zdawczo-odbiorczy bez uwag i zastrzeżeń ze strony Zamawiającego zgłoszonych w terminie do 7 dni od dnia jego podpisania stanowi dla Wykonawcy podstawę do wystawienia Zamawiającemu faktury za przekazaną Dokumentację</w:t>
      </w:r>
      <w:r w:rsidRPr="00B44694">
        <w:rPr>
          <w:spacing w:val="-8"/>
          <w:lang w:val="pl-PL"/>
        </w:rPr>
        <w:t xml:space="preserve"> </w:t>
      </w:r>
      <w:r w:rsidRPr="00B44694">
        <w:rPr>
          <w:lang w:val="pl-PL"/>
        </w:rPr>
        <w:t>.</w:t>
      </w:r>
    </w:p>
    <w:p w14:paraId="348BA1A9" w14:textId="77777777" w:rsidR="00DA4682" w:rsidRPr="00B44694" w:rsidRDefault="00DA4682" w:rsidP="00A955D9">
      <w:pPr>
        <w:pStyle w:val="Akapitzlist"/>
        <w:numPr>
          <w:ilvl w:val="0"/>
          <w:numId w:val="18"/>
        </w:numPr>
        <w:tabs>
          <w:tab w:val="left" w:pos="400"/>
        </w:tabs>
        <w:spacing w:line="360" w:lineRule="auto"/>
        <w:ind w:right="124" w:hanging="283"/>
        <w:rPr>
          <w:lang w:val="pl-PL"/>
        </w:rPr>
      </w:pPr>
      <w:r w:rsidRPr="00B44694">
        <w:rPr>
          <w:lang w:val="pl-PL"/>
        </w:rPr>
        <w:t>Miejscem przekazania Dokumentacji objętej Przedmiotem Umowy jest siedziba Zamawiającego, chyba że Strony postanowią</w:t>
      </w:r>
      <w:r w:rsidRPr="00B44694">
        <w:rPr>
          <w:spacing w:val="-18"/>
          <w:lang w:val="pl-PL"/>
        </w:rPr>
        <w:t xml:space="preserve"> </w:t>
      </w:r>
      <w:r w:rsidRPr="00B44694">
        <w:rPr>
          <w:lang w:val="pl-PL"/>
        </w:rPr>
        <w:t>inaczej.</w:t>
      </w:r>
    </w:p>
    <w:p w14:paraId="6BC5A729" w14:textId="77777777" w:rsidR="00DA4682" w:rsidRPr="00B44694" w:rsidRDefault="00DA4682" w:rsidP="00A955D9">
      <w:pPr>
        <w:pStyle w:val="Akapitzlist"/>
        <w:numPr>
          <w:ilvl w:val="0"/>
          <w:numId w:val="18"/>
        </w:numPr>
        <w:tabs>
          <w:tab w:val="left" w:pos="400"/>
        </w:tabs>
        <w:spacing w:line="360" w:lineRule="auto"/>
        <w:ind w:right="115" w:hanging="283"/>
        <w:rPr>
          <w:lang w:val="pl-PL"/>
        </w:rPr>
      </w:pPr>
      <w:r w:rsidRPr="00B44694">
        <w:rPr>
          <w:lang w:val="pl-PL"/>
        </w:rPr>
        <w:t>Sprawowanie przez Wykonawcę nadzoru autorskiego rozliczane będzie osobno, zgodnie z zasadami określonymi w § 7 niniejszej</w:t>
      </w:r>
      <w:r w:rsidRPr="00B44694">
        <w:rPr>
          <w:spacing w:val="-22"/>
          <w:lang w:val="pl-PL"/>
        </w:rPr>
        <w:t xml:space="preserve"> </w:t>
      </w:r>
      <w:r w:rsidRPr="00B44694">
        <w:rPr>
          <w:lang w:val="pl-PL"/>
        </w:rPr>
        <w:t>Umowy.</w:t>
      </w:r>
    </w:p>
    <w:p w14:paraId="18AAB6C6" w14:textId="77777777" w:rsidR="00DA4682" w:rsidRPr="00B44694" w:rsidRDefault="00DA4682" w:rsidP="00A955D9">
      <w:pPr>
        <w:pStyle w:val="Akapitzlist"/>
        <w:numPr>
          <w:ilvl w:val="0"/>
          <w:numId w:val="18"/>
        </w:numPr>
        <w:tabs>
          <w:tab w:val="left" w:pos="400"/>
        </w:tabs>
        <w:spacing w:line="360" w:lineRule="auto"/>
        <w:ind w:right="120" w:hanging="283"/>
        <w:rPr>
          <w:lang w:val="pl-PL"/>
        </w:rPr>
      </w:pPr>
      <w:r w:rsidRPr="00B44694">
        <w:rPr>
          <w:lang w:val="pl-PL"/>
        </w:rPr>
        <w:t>Wykonawca dostarczy Dokumentację w wersji elektronicznej w formacie .pdf, formacie .dwg – dla części rysunkowej (zawierająca przynajmniej rysunki planu sytuacyjnego w układzie współrzędnych PUWG 1992)</w:t>
      </w:r>
      <w:r w:rsidR="007D1467" w:rsidRPr="00B44694">
        <w:rPr>
          <w:lang w:val="pl-PL"/>
        </w:rPr>
        <w:t xml:space="preserve">, dla części kosztorysowej w formacie </w:t>
      </w:r>
      <w:r w:rsidR="007F02BE" w:rsidRPr="00B44694">
        <w:rPr>
          <w:lang w:val="pl-PL"/>
        </w:rPr>
        <w:t>.</w:t>
      </w:r>
      <w:r w:rsidR="007D1467" w:rsidRPr="00B44694">
        <w:rPr>
          <w:lang w:val="pl-PL"/>
        </w:rPr>
        <w:t xml:space="preserve">kst lub </w:t>
      </w:r>
      <w:r w:rsidR="007F02BE" w:rsidRPr="00B44694">
        <w:rPr>
          <w:lang w:val="pl-PL"/>
        </w:rPr>
        <w:t>.</w:t>
      </w:r>
      <w:r w:rsidR="007D1467" w:rsidRPr="00B44694">
        <w:rPr>
          <w:lang w:val="pl-PL"/>
        </w:rPr>
        <w:t>ath</w:t>
      </w:r>
      <w:r w:rsidRPr="00B44694">
        <w:rPr>
          <w:lang w:val="pl-PL"/>
        </w:rPr>
        <w:t xml:space="preserve"> oraz .doc</w:t>
      </w:r>
      <w:r w:rsidR="00B93312" w:rsidRPr="00B44694">
        <w:rPr>
          <w:lang w:val="pl-PL"/>
        </w:rPr>
        <w:t>x</w:t>
      </w:r>
      <w:r w:rsidRPr="00B44694">
        <w:rPr>
          <w:lang w:val="pl-PL"/>
        </w:rPr>
        <w:t xml:space="preserve"> i .xls</w:t>
      </w:r>
      <w:r w:rsidR="007D1467" w:rsidRPr="00B44694">
        <w:rPr>
          <w:lang w:val="pl-PL"/>
        </w:rPr>
        <w:t>x</w:t>
      </w:r>
      <w:r w:rsidRPr="00B44694">
        <w:rPr>
          <w:lang w:val="pl-PL"/>
        </w:rPr>
        <w:t xml:space="preserve"> na nośniku elektronicznym oraz w wersji papierowej w</w:t>
      </w:r>
      <w:r w:rsidRPr="00B44694">
        <w:rPr>
          <w:spacing w:val="-20"/>
          <w:lang w:val="pl-PL"/>
        </w:rPr>
        <w:t xml:space="preserve"> </w:t>
      </w:r>
      <w:r w:rsidRPr="00B44694">
        <w:rPr>
          <w:lang w:val="pl-PL"/>
        </w:rPr>
        <w:t>ilości:</w:t>
      </w:r>
    </w:p>
    <w:p w14:paraId="68328C8A" w14:textId="77777777" w:rsidR="00DA4682" w:rsidRPr="00B44694" w:rsidRDefault="00DA4682" w:rsidP="00C32758">
      <w:pPr>
        <w:pStyle w:val="Akapitzlist"/>
        <w:numPr>
          <w:ilvl w:val="1"/>
          <w:numId w:val="18"/>
        </w:numPr>
        <w:spacing w:line="360" w:lineRule="auto"/>
        <w:ind w:left="709" w:hanging="283"/>
        <w:jc w:val="left"/>
        <w:rPr>
          <w:lang w:val="pl-PL"/>
        </w:rPr>
      </w:pPr>
      <w:r w:rsidRPr="00B44694">
        <w:rPr>
          <w:lang w:val="pl-PL"/>
        </w:rPr>
        <w:t xml:space="preserve">Projekty Budowlane – </w:t>
      </w:r>
      <w:r w:rsidR="007D1467" w:rsidRPr="00B44694">
        <w:rPr>
          <w:lang w:val="pl-PL"/>
        </w:rPr>
        <w:t>3</w:t>
      </w:r>
      <w:r w:rsidRPr="00B44694">
        <w:rPr>
          <w:lang w:val="pl-PL"/>
        </w:rPr>
        <w:t xml:space="preserve"> egzemplarze wersji</w:t>
      </w:r>
      <w:r w:rsidRPr="00B44694">
        <w:rPr>
          <w:spacing w:val="-12"/>
          <w:lang w:val="pl-PL"/>
        </w:rPr>
        <w:t xml:space="preserve"> </w:t>
      </w:r>
      <w:r w:rsidR="007D1467" w:rsidRPr="00B44694">
        <w:rPr>
          <w:lang w:val="pl-PL"/>
        </w:rPr>
        <w:t>papierowej</w:t>
      </w:r>
      <w:r w:rsidRPr="00B44694">
        <w:rPr>
          <w:lang w:val="pl-PL"/>
        </w:rPr>
        <w:t>,</w:t>
      </w:r>
    </w:p>
    <w:p w14:paraId="76467654" w14:textId="77777777" w:rsidR="00DA4682" w:rsidRPr="00B44694" w:rsidRDefault="00DA4682" w:rsidP="00C32758">
      <w:pPr>
        <w:pStyle w:val="Akapitzlist"/>
        <w:numPr>
          <w:ilvl w:val="1"/>
          <w:numId w:val="18"/>
        </w:numPr>
        <w:spacing w:line="360" w:lineRule="auto"/>
        <w:ind w:left="709" w:hanging="283"/>
        <w:jc w:val="left"/>
        <w:rPr>
          <w:lang w:val="pl-PL"/>
        </w:rPr>
      </w:pPr>
      <w:r w:rsidRPr="00B44694">
        <w:rPr>
          <w:lang w:val="pl-PL"/>
        </w:rPr>
        <w:t xml:space="preserve">Projekty Wykonawcze – </w:t>
      </w:r>
      <w:r w:rsidR="007D1467" w:rsidRPr="00B44694">
        <w:rPr>
          <w:lang w:val="pl-PL"/>
        </w:rPr>
        <w:t>3</w:t>
      </w:r>
      <w:r w:rsidRPr="00B44694">
        <w:rPr>
          <w:lang w:val="pl-PL"/>
        </w:rPr>
        <w:t xml:space="preserve"> egzemplarze wersji</w:t>
      </w:r>
      <w:r w:rsidRPr="00B44694">
        <w:rPr>
          <w:spacing w:val="-14"/>
          <w:lang w:val="pl-PL"/>
        </w:rPr>
        <w:t xml:space="preserve"> </w:t>
      </w:r>
      <w:r w:rsidR="007D1467" w:rsidRPr="00B44694">
        <w:rPr>
          <w:lang w:val="pl-PL"/>
        </w:rPr>
        <w:t>papierowe</w:t>
      </w:r>
      <w:r w:rsidRPr="00B44694">
        <w:rPr>
          <w:lang w:val="pl-PL"/>
        </w:rPr>
        <w:t>j,</w:t>
      </w:r>
    </w:p>
    <w:p w14:paraId="08365973" w14:textId="77777777" w:rsidR="00DA4682" w:rsidRPr="00B44694" w:rsidRDefault="00DA4682" w:rsidP="00C32758">
      <w:pPr>
        <w:pStyle w:val="Akapitzlist"/>
        <w:numPr>
          <w:ilvl w:val="1"/>
          <w:numId w:val="18"/>
        </w:numPr>
        <w:tabs>
          <w:tab w:val="left" w:pos="650"/>
          <w:tab w:val="left" w:pos="9356"/>
        </w:tabs>
        <w:spacing w:line="360" w:lineRule="auto"/>
        <w:ind w:left="709" w:right="112" w:hanging="283"/>
        <w:jc w:val="left"/>
        <w:rPr>
          <w:lang w:val="pl-PL"/>
        </w:rPr>
      </w:pPr>
      <w:r w:rsidRPr="00B44694">
        <w:rPr>
          <w:lang w:val="pl-PL"/>
        </w:rPr>
        <w:t xml:space="preserve">Specyfikacje Techniczne Wykonania  i  Odbioru Robót </w:t>
      </w:r>
      <w:r w:rsidR="00D8449E" w:rsidRPr="00B44694">
        <w:rPr>
          <w:lang w:val="pl-PL"/>
        </w:rPr>
        <w:t xml:space="preserve">Budowlanych  </w:t>
      </w:r>
      <w:r w:rsidRPr="00B44694">
        <w:rPr>
          <w:lang w:val="pl-PL"/>
        </w:rPr>
        <w:t xml:space="preserve">– </w:t>
      </w:r>
      <w:r w:rsidR="00D8449E" w:rsidRPr="00B44694">
        <w:rPr>
          <w:lang w:val="pl-PL"/>
        </w:rPr>
        <w:t xml:space="preserve"> </w:t>
      </w:r>
      <w:r w:rsidR="007D1467" w:rsidRPr="00B44694">
        <w:rPr>
          <w:lang w:val="pl-PL"/>
        </w:rPr>
        <w:t>3</w:t>
      </w:r>
      <w:r w:rsidR="00D8449E" w:rsidRPr="00B44694">
        <w:rPr>
          <w:w w:val="99"/>
          <w:lang w:val="pl-PL"/>
        </w:rPr>
        <w:t xml:space="preserve"> </w:t>
      </w:r>
      <w:r w:rsidRPr="00B44694">
        <w:rPr>
          <w:lang w:val="pl-PL"/>
        </w:rPr>
        <w:t>egzemplarze wersji</w:t>
      </w:r>
      <w:r w:rsidRPr="00B44694">
        <w:rPr>
          <w:spacing w:val="-9"/>
          <w:lang w:val="pl-PL"/>
        </w:rPr>
        <w:t xml:space="preserve"> </w:t>
      </w:r>
      <w:r w:rsidR="007D1467" w:rsidRPr="00B44694">
        <w:rPr>
          <w:lang w:val="pl-PL"/>
        </w:rPr>
        <w:t>papierowej</w:t>
      </w:r>
      <w:r w:rsidR="007F02BE" w:rsidRPr="00B44694">
        <w:rPr>
          <w:lang w:val="pl-PL"/>
        </w:rPr>
        <w:t>,</w:t>
      </w:r>
    </w:p>
    <w:p w14:paraId="281237AB" w14:textId="77777777" w:rsidR="00DA4682" w:rsidRDefault="00DA4682" w:rsidP="00C32758">
      <w:pPr>
        <w:pStyle w:val="Akapitzlist"/>
        <w:numPr>
          <w:ilvl w:val="1"/>
          <w:numId w:val="18"/>
        </w:numPr>
        <w:spacing w:line="360" w:lineRule="auto"/>
        <w:ind w:left="709" w:hanging="283"/>
        <w:jc w:val="left"/>
        <w:rPr>
          <w:lang w:val="pl-PL"/>
        </w:rPr>
      </w:pPr>
      <w:r w:rsidRPr="00B44694">
        <w:rPr>
          <w:lang w:val="pl-PL"/>
        </w:rPr>
        <w:t>Przedmiary robót i kosztorysy inwestorskie</w:t>
      </w:r>
      <w:r w:rsidR="007F02BE" w:rsidRPr="00B44694">
        <w:rPr>
          <w:lang w:val="pl-PL"/>
        </w:rPr>
        <w:t>, ofertowe(ślepy)</w:t>
      </w:r>
      <w:r w:rsidRPr="00B44694">
        <w:rPr>
          <w:lang w:val="pl-PL"/>
        </w:rPr>
        <w:t xml:space="preserve"> - </w:t>
      </w:r>
      <w:r w:rsidR="007D1467" w:rsidRPr="00B44694">
        <w:rPr>
          <w:lang w:val="pl-PL"/>
        </w:rPr>
        <w:t>1</w:t>
      </w:r>
      <w:r w:rsidRPr="00B44694">
        <w:rPr>
          <w:lang w:val="pl-PL"/>
        </w:rPr>
        <w:t xml:space="preserve"> egzemplarz wersji</w:t>
      </w:r>
      <w:r w:rsidR="007D1467" w:rsidRPr="00B44694">
        <w:rPr>
          <w:spacing w:val="-23"/>
          <w:lang w:val="pl-PL"/>
        </w:rPr>
        <w:t xml:space="preserve"> </w:t>
      </w:r>
      <w:r w:rsidR="007D1467" w:rsidRPr="00B44694">
        <w:rPr>
          <w:lang w:val="pl-PL"/>
        </w:rPr>
        <w:t>papierowe</w:t>
      </w:r>
      <w:r w:rsidR="007F02BE" w:rsidRPr="00B44694">
        <w:rPr>
          <w:lang w:val="pl-PL"/>
        </w:rPr>
        <w:t>j oraz w wersji elektronicznej w formacie .xlsx .</w:t>
      </w:r>
    </w:p>
    <w:p w14:paraId="402D80B3" w14:textId="77777777" w:rsidR="00BD2C21" w:rsidRDefault="00BD2C21" w:rsidP="00BD2C21">
      <w:pPr>
        <w:pStyle w:val="Akapitzlist"/>
        <w:spacing w:line="360" w:lineRule="auto"/>
        <w:ind w:left="709" w:firstLine="0"/>
        <w:jc w:val="left"/>
        <w:rPr>
          <w:lang w:val="pl-PL"/>
        </w:rPr>
      </w:pPr>
    </w:p>
    <w:p w14:paraId="54343688" w14:textId="77777777" w:rsidR="00BD2C21" w:rsidRPr="00B44694" w:rsidRDefault="00BD2C21" w:rsidP="00BD2C21">
      <w:pPr>
        <w:pStyle w:val="Akapitzlist"/>
        <w:spacing w:line="360" w:lineRule="auto"/>
        <w:ind w:left="709" w:firstLine="0"/>
        <w:jc w:val="left"/>
        <w:rPr>
          <w:lang w:val="pl-PL"/>
        </w:rPr>
      </w:pPr>
    </w:p>
    <w:p w14:paraId="5DEE5903" w14:textId="77777777" w:rsidR="00DA4682" w:rsidRPr="00B44694" w:rsidRDefault="00DA4682" w:rsidP="00C9299D">
      <w:pPr>
        <w:pStyle w:val="Tekstpodstawowy"/>
        <w:spacing w:line="360" w:lineRule="auto"/>
        <w:ind w:left="0" w:firstLine="0"/>
        <w:rPr>
          <w:sz w:val="22"/>
          <w:szCs w:val="22"/>
          <w:lang w:val="pl-PL"/>
        </w:rPr>
      </w:pPr>
    </w:p>
    <w:p w14:paraId="1BD9A348" w14:textId="77777777"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6</w:t>
      </w:r>
    </w:p>
    <w:p w14:paraId="0759B6CF" w14:textId="77777777" w:rsidR="00DA4682" w:rsidRPr="00B44694" w:rsidRDefault="00DA4682" w:rsidP="00C9299D">
      <w:pPr>
        <w:spacing w:line="360" w:lineRule="auto"/>
        <w:jc w:val="center"/>
        <w:rPr>
          <w:b/>
          <w:lang w:val="pl-PL"/>
        </w:rPr>
      </w:pPr>
      <w:r w:rsidRPr="00B44694">
        <w:rPr>
          <w:b/>
          <w:lang w:val="pl-PL"/>
        </w:rPr>
        <w:t>Terminy wykonania Przedmiotu Umowy</w:t>
      </w:r>
    </w:p>
    <w:p w14:paraId="17C6D8C7" w14:textId="77777777" w:rsidR="00DA4682" w:rsidRPr="00B44694" w:rsidRDefault="00DA4682" w:rsidP="00C9299D">
      <w:pPr>
        <w:pStyle w:val="Tekstpodstawowy"/>
        <w:spacing w:before="3" w:line="360" w:lineRule="auto"/>
        <w:ind w:left="0" w:firstLine="0"/>
        <w:rPr>
          <w:b/>
          <w:sz w:val="22"/>
          <w:szCs w:val="22"/>
          <w:lang w:val="pl-PL"/>
        </w:rPr>
      </w:pPr>
    </w:p>
    <w:p w14:paraId="4276F8E6" w14:textId="77777777" w:rsidR="00DA4682" w:rsidRPr="00B44694" w:rsidRDefault="00DA4682" w:rsidP="00A955D9">
      <w:pPr>
        <w:pStyle w:val="Akapitzlist"/>
        <w:numPr>
          <w:ilvl w:val="0"/>
          <w:numId w:val="17"/>
        </w:numPr>
        <w:tabs>
          <w:tab w:val="left" w:pos="400"/>
        </w:tabs>
        <w:spacing w:line="360" w:lineRule="auto"/>
        <w:ind w:hanging="283"/>
        <w:rPr>
          <w:lang w:val="pl-PL"/>
        </w:rPr>
      </w:pPr>
      <w:r w:rsidRPr="00B44694">
        <w:rPr>
          <w:lang w:val="pl-PL"/>
        </w:rPr>
        <w:t>Termin realizacji</w:t>
      </w:r>
      <w:r w:rsidRPr="00B44694">
        <w:rPr>
          <w:spacing w:val="-11"/>
          <w:lang w:val="pl-PL"/>
        </w:rPr>
        <w:t xml:space="preserve"> </w:t>
      </w:r>
      <w:r w:rsidRPr="00B44694">
        <w:rPr>
          <w:lang w:val="pl-PL"/>
        </w:rPr>
        <w:t>umowy:</w:t>
      </w:r>
    </w:p>
    <w:p w14:paraId="693768A4" w14:textId="77777777" w:rsidR="008D6430" w:rsidRPr="00B44694" w:rsidRDefault="008D6430" w:rsidP="008563CB">
      <w:pPr>
        <w:pStyle w:val="Tekstpodstawowy"/>
        <w:spacing w:before="92" w:line="360" w:lineRule="auto"/>
        <w:ind w:left="1134" w:right="220" w:hanging="709"/>
        <w:jc w:val="both"/>
        <w:rPr>
          <w:sz w:val="22"/>
          <w:szCs w:val="22"/>
          <w:lang w:val="pl-PL"/>
        </w:rPr>
      </w:pPr>
      <w:r w:rsidRPr="00B44694">
        <w:rPr>
          <w:sz w:val="22"/>
          <w:szCs w:val="22"/>
          <w:lang w:val="pl-PL"/>
        </w:rPr>
        <w:t xml:space="preserve">Etap I </w:t>
      </w:r>
      <w:r w:rsidR="008563CB" w:rsidRPr="00B44694">
        <w:rPr>
          <w:sz w:val="22"/>
          <w:szCs w:val="22"/>
          <w:lang w:val="pl-PL"/>
        </w:rPr>
        <w:t xml:space="preserve">– </w:t>
      </w:r>
      <w:r w:rsidR="00A703FC" w:rsidRPr="00B44694">
        <w:rPr>
          <w:sz w:val="22"/>
          <w:szCs w:val="22"/>
          <w:lang w:val="pl-PL"/>
        </w:rPr>
        <w:t xml:space="preserve">wykonanie koncepcji </w:t>
      </w:r>
      <w:r w:rsidR="006F7AAA" w:rsidRPr="00B44694">
        <w:rPr>
          <w:sz w:val="22"/>
          <w:szCs w:val="22"/>
          <w:lang w:val="pl-PL"/>
        </w:rPr>
        <w:t>projektow</w:t>
      </w:r>
      <w:r w:rsidR="00A703FC" w:rsidRPr="00B44694">
        <w:rPr>
          <w:sz w:val="22"/>
          <w:szCs w:val="22"/>
          <w:lang w:val="pl-PL"/>
        </w:rPr>
        <w:t>ej</w:t>
      </w:r>
      <w:r w:rsidR="006F7AAA" w:rsidRPr="00B44694">
        <w:rPr>
          <w:sz w:val="22"/>
          <w:szCs w:val="22"/>
          <w:lang w:val="pl-PL"/>
        </w:rPr>
        <w:t xml:space="preserve"> - </w:t>
      </w:r>
      <w:r w:rsidRPr="00B44694">
        <w:rPr>
          <w:sz w:val="22"/>
          <w:szCs w:val="22"/>
          <w:lang w:val="pl-PL"/>
        </w:rPr>
        <w:t xml:space="preserve">przedstawienie </w:t>
      </w:r>
      <w:r w:rsidR="00A703FC" w:rsidRPr="00B44694">
        <w:rPr>
          <w:sz w:val="22"/>
          <w:szCs w:val="22"/>
          <w:lang w:val="pl-PL"/>
        </w:rPr>
        <w:t>wstępnych rozwiązań (m</w:t>
      </w:r>
      <w:r w:rsidRPr="00B44694">
        <w:rPr>
          <w:sz w:val="22"/>
          <w:szCs w:val="22"/>
          <w:lang w:val="pl-PL"/>
        </w:rPr>
        <w:t>inimum dwóch</w:t>
      </w:r>
      <w:r w:rsidR="00A703FC" w:rsidRPr="00B44694">
        <w:rPr>
          <w:sz w:val="22"/>
          <w:szCs w:val="22"/>
          <w:lang w:val="pl-PL"/>
        </w:rPr>
        <w:t xml:space="preserve"> </w:t>
      </w:r>
      <w:r w:rsidR="007F02BE" w:rsidRPr="00B44694">
        <w:rPr>
          <w:sz w:val="22"/>
          <w:szCs w:val="22"/>
          <w:lang w:val="pl-PL"/>
        </w:rPr>
        <w:t xml:space="preserve">wariantów) </w:t>
      </w:r>
      <w:r w:rsidRPr="00B44694">
        <w:rPr>
          <w:sz w:val="22"/>
          <w:szCs w:val="22"/>
          <w:lang w:val="pl-PL"/>
        </w:rPr>
        <w:t>projektowych wraz z</w:t>
      </w:r>
      <w:r w:rsidR="008563CB" w:rsidRPr="00B44694">
        <w:rPr>
          <w:sz w:val="22"/>
          <w:szCs w:val="22"/>
          <w:lang w:val="pl-PL"/>
        </w:rPr>
        <w:t> </w:t>
      </w:r>
      <w:r w:rsidRPr="00B44694">
        <w:rPr>
          <w:sz w:val="22"/>
          <w:szCs w:val="22"/>
          <w:lang w:val="pl-PL"/>
        </w:rPr>
        <w:t>wstępnym oszacowaniem kosztów - najpóźniej do 40 dni od dnia podpisania umowy z Wykonawcą</w:t>
      </w:r>
      <w:r w:rsidR="00C1271D" w:rsidRPr="00B44694">
        <w:rPr>
          <w:sz w:val="22"/>
          <w:szCs w:val="22"/>
          <w:lang w:val="pl-PL"/>
        </w:rPr>
        <w:t>;</w:t>
      </w:r>
    </w:p>
    <w:p w14:paraId="0DB65AA9" w14:textId="38F94184" w:rsidR="008D6430" w:rsidRPr="00B44694" w:rsidRDefault="008D6430" w:rsidP="008563CB">
      <w:pPr>
        <w:pStyle w:val="Tekstpodstawowy"/>
        <w:spacing w:before="92" w:line="360" w:lineRule="auto"/>
        <w:ind w:left="1134" w:right="220" w:hanging="709"/>
        <w:jc w:val="both"/>
        <w:rPr>
          <w:sz w:val="22"/>
          <w:szCs w:val="22"/>
          <w:lang w:val="pl-PL"/>
        </w:rPr>
      </w:pPr>
      <w:r w:rsidRPr="00B44694">
        <w:rPr>
          <w:sz w:val="22"/>
          <w:szCs w:val="22"/>
          <w:lang w:val="pl-PL"/>
        </w:rPr>
        <w:t>Etap II – wykonanie kompletnej dokumentacji wraz z uzyskaniem prawomocnej decyzji o</w:t>
      </w:r>
      <w:r w:rsidR="008563CB" w:rsidRPr="00B44694">
        <w:rPr>
          <w:sz w:val="22"/>
          <w:szCs w:val="22"/>
          <w:lang w:val="pl-PL"/>
        </w:rPr>
        <w:t> </w:t>
      </w:r>
      <w:r w:rsidRPr="00B44694">
        <w:rPr>
          <w:sz w:val="22"/>
          <w:szCs w:val="22"/>
          <w:lang w:val="pl-PL"/>
        </w:rPr>
        <w:t>pozwoleniu na budowę lub potwierdzeniem braku podstaw do wniesienia sprzeciwu do  złożonego zgłoszenia robót</w:t>
      </w:r>
      <w:r w:rsidR="00F67D5F">
        <w:rPr>
          <w:sz w:val="22"/>
          <w:szCs w:val="22"/>
          <w:lang w:val="pl-PL"/>
        </w:rPr>
        <w:t xml:space="preserve">, najpóźniej </w:t>
      </w:r>
      <w:r w:rsidRPr="00B44694">
        <w:rPr>
          <w:sz w:val="22"/>
          <w:szCs w:val="22"/>
          <w:lang w:val="pl-PL"/>
        </w:rPr>
        <w:t xml:space="preserve"> do </w:t>
      </w:r>
      <w:r w:rsidR="00E3103D">
        <w:rPr>
          <w:sz w:val="22"/>
          <w:szCs w:val="22"/>
          <w:lang w:val="pl-PL"/>
        </w:rPr>
        <w:t>18</w:t>
      </w:r>
      <w:r w:rsidR="00E3103D" w:rsidRPr="00B44694">
        <w:rPr>
          <w:sz w:val="22"/>
          <w:szCs w:val="22"/>
          <w:lang w:val="pl-PL"/>
        </w:rPr>
        <w:t xml:space="preserve"> </w:t>
      </w:r>
      <w:r w:rsidRPr="00B44694">
        <w:rPr>
          <w:sz w:val="22"/>
          <w:szCs w:val="22"/>
          <w:lang w:val="pl-PL"/>
        </w:rPr>
        <w:t>miesięcy od dnia podpisania umowy</w:t>
      </w:r>
      <w:r w:rsidR="00305FE9">
        <w:rPr>
          <w:sz w:val="22"/>
          <w:szCs w:val="22"/>
          <w:lang w:val="pl-PL"/>
        </w:rPr>
        <w:t xml:space="preserve"> </w:t>
      </w:r>
      <w:r w:rsidR="00E3103D">
        <w:rPr>
          <w:sz w:val="22"/>
          <w:szCs w:val="22"/>
          <w:lang w:val="pl-PL"/>
        </w:rPr>
        <w:t xml:space="preserve">dla cz.I i </w:t>
      </w:r>
      <w:r w:rsidR="00F67D5F">
        <w:rPr>
          <w:sz w:val="22"/>
          <w:szCs w:val="22"/>
          <w:lang w:val="pl-PL"/>
        </w:rPr>
        <w:t xml:space="preserve">najpóźniej do </w:t>
      </w:r>
      <w:r w:rsidR="00E3103D">
        <w:rPr>
          <w:sz w:val="22"/>
          <w:szCs w:val="22"/>
          <w:lang w:val="pl-PL"/>
        </w:rPr>
        <w:t>12 miesięcy dla cz.II</w:t>
      </w:r>
    </w:p>
    <w:p w14:paraId="27C0BB45" w14:textId="77777777" w:rsidR="008D6430" w:rsidRPr="00B44694" w:rsidRDefault="008D6430" w:rsidP="008563CB">
      <w:pPr>
        <w:pStyle w:val="Tekstpodstawowy"/>
        <w:spacing w:before="92" w:line="360" w:lineRule="auto"/>
        <w:ind w:left="1134" w:right="220" w:hanging="709"/>
        <w:jc w:val="both"/>
        <w:rPr>
          <w:sz w:val="22"/>
          <w:szCs w:val="22"/>
          <w:lang w:val="pl-PL"/>
        </w:rPr>
      </w:pPr>
      <w:r w:rsidRPr="00B44694">
        <w:rPr>
          <w:sz w:val="22"/>
          <w:szCs w:val="22"/>
          <w:lang w:val="pl-PL"/>
        </w:rPr>
        <w:t xml:space="preserve">Etap III </w:t>
      </w:r>
      <w:r w:rsidR="008563CB" w:rsidRPr="00B44694">
        <w:rPr>
          <w:sz w:val="22"/>
          <w:szCs w:val="22"/>
          <w:lang w:val="pl-PL"/>
        </w:rPr>
        <w:t xml:space="preserve">– </w:t>
      </w:r>
      <w:r w:rsidRPr="00B44694">
        <w:rPr>
          <w:sz w:val="22"/>
          <w:szCs w:val="22"/>
          <w:lang w:val="pl-PL"/>
        </w:rPr>
        <w:t>sprawowanie nadzoru autorskiego w zakresie zgodności robót</w:t>
      </w:r>
      <w:r w:rsidR="00104EDA" w:rsidRPr="00B44694">
        <w:rPr>
          <w:sz w:val="22"/>
          <w:szCs w:val="22"/>
          <w:lang w:val="pl-PL"/>
        </w:rPr>
        <w:t xml:space="preserve"> </w:t>
      </w:r>
      <w:r w:rsidRPr="00B44694">
        <w:rPr>
          <w:sz w:val="22"/>
          <w:szCs w:val="22"/>
          <w:lang w:val="pl-PL"/>
        </w:rPr>
        <w:t>budowlanych z dokumentacją - od dnia rozpoczęcia robót budowlanych</w:t>
      </w:r>
      <w:r w:rsidR="008563CB" w:rsidRPr="00B44694">
        <w:rPr>
          <w:sz w:val="22"/>
          <w:szCs w:val="22"/>
          <w:lang w:val="pl-PL"/>
        </w:rPr>
        <w:t xml:space="preserve"> </w:t>
      </w:r>
      <w:r w:rsidRPr="00B44694">
        <w:rPr>
          <w:sz w:val="22"/>
          <w:szCs w:val="22"/>
          <w:lang w:val="pl-PL"/>
        </w:rPr>
        <w:t>nieprzerwanie do momentu odbioru końcowego i uzyskania pozwolenia na</w:t>
      </w:r>
      <w:r w:rsidR="008563CB" w:rsidRPr="00B44694">
        <w:rPr>
          <w:sz w:val="22"/>
          <w:szCs w:val="22"/>
          <w:lang w:val="pl-PL"/>
        </w:rPr>
        <w:t xml:space="preserve"> </w:t>
      </w:r>
      <w:r w:rsidRPr="00B44694">
        <w:rPr>
          <w:sz w:val="22"/>
          <w:szCs w:val="22"/>
          <w:lang w:val="pl-PL"/>
        </w:rPr>
        <w:t>użytkowanie włącznie, nie dłużej jednak niż do 30 czerwca 2028 roku</w:t>
      </w:r>
      <w:r w:rsidR="007814FD" w:rsidRPr="00B44694">
        <w:rPr>
          <w:sz w:val="22"/>
          <w:szCs w:val="22"/>
          <w:lang w:val="pl-PL"/>
        </w:rPr>
        <w:t xml:space="preserve"> (</w:t>
      </w:r>
      <w:r w:rsidR="006F7AAA" w:rsidRPr="00B44694">
        <w:rPr>
          <w:sz w:val="22"/>
          <w:szCs w:val="22"/>
          <w:lang w:val="pl-PL"/>
        </w:rPr>
        <w:t>wskazana data jest związana z upływem terminu rozliczenia umowy o dofinansowanie projektu).</w:t>
      </w:r>
    </w:p>
    <w:p w14:paraId="27DD108C" w14:textId="77777777" w:rsidR="009C7E82" w:rsidRPr="00B44694" w:rsidRDefault="009C7E82" w:rsidP="00C9299D">
      <w:pPr>
        <w:pStyle w:val="Tekstpodstawowy"/>
        <w:spacing w:before="92" w:line="360" w:lineRule="auto"/>
        <w:ind w:right="220"/>
        <w:rPr>
          <w:sz w:val="22"/>
          <w:szCs w:val="22"/>
          <w:lang w:val="pl-PL"/>
        </w:rPr>
      </w:pPr>
    </w:p>
    <w:p w14:paraId="66D09376" w14:textId="77777777" w:rsidR="00DA4682" w:rsidRPr="00B44694" w:rsidRDefault="00DA4682" w:rsidP="008563CB">
      <w:pPr>
        <w:pStyle w:val="Tekstpodstawowy"/>
        <w:spacing w:before="92" w:line="360" w:lineRule="auto"/>
        <w:ind w:left="426" w:right="220" w:firstLine="0"/>
        <w:jc w:val="both"/>
        <w:rPr>
          <w:sz w:val="22"/>
          <w:szCs w:val="22"/>
          <w:lang w:val="pl-PL"/>
        </w:rPr>
      </w:pPr>
      <w:r w:rsidRPr="00B44694">
        <w:rPr>
          <w:sz w:val="22"/>
          <w:szCs w:val="22"/>
          <w:lang w:val="pl-PL"/>
        </w:rPr>
        <w:t xml:space="preserve">Strony </w:t>
      </w:r>
      <w:r w:rsidRPr="00B44694">
        <w:rPr>
          <w:spacing w:val="-3"/>
          <w:sz w:val="22"/>
          <w:szCs w:val="22"/>
          <w:lang w:val="pl-PL"/>
        </w:rPr>
        <w:t xml:space="preserve">zobowiązują </w:t>
      </w:r>
      <w:r w:rsidRPr="00B44694">
        <w:rPr>
          <w:sz w:val="22"/>
          <w:szCs w:val="22"/>
          <w:lang w:val="pl-PL"/>
        </w:rPr>
        <w:t xml:space="preserve">się do </w:t>
      </w:r>
      <w:r w:rsidRPr="00B44694">
        <w:rPr>
          <w:spacing w:val="-3"/>
          <w:sz w:val="22"/>
          <w:szCs w:val="22"/>
          <w:lang w:val="pl-PL"/>
        </w:rPr>
        <w:t xml:space="preserve">niezwłocznego </w:t>
      </w:r>
      <w:r w:rsidRPr="00B44694">
        <w:rPr>
          <w:sz w:val="22"/>
          <w:szCs w:val="22"/>
          <w:lang w:val="pl-PL"/>
        </w:rPr>
        <w:t xml:space="preserve">powiadamiania się </w:t>
      </w:r>
      <w:r w:rsidRPr="00B44694">
        <w:rPr>
          <w:spacing w:val="-3"/>
          <w:sz w:val="22"/>
          <w:szCs w:val="22"/>
          <w:lang w:val="pl-PL"/>
        </w:rPr>
        <w:t xml:space="preserve">nawzajem </w:t>
      </w:r>
      <w:r w:rsidRPr="00B44694">
        <w:rPr>
          <w:sz w:val="22"/>
          <w:szCs w:val="22"/>
          <w:lang w:val="pl-PL"/>
        </w:rPr>
        <w:t xml:space="preserve">o </w:t>
      </w:r>
      <w:r w:rsidRPr="00B44694">
        <w:rPr>
          <w:spacing w:val="-3"/>
          <w:sz w:val="22"/>
          <w:szCs w:val="22"/>
          <w:lang w:val="pl-PL"/>
        </w:rPr>
        <w:t xml:space="preserve">każdym zdarzeniu, </w:t>
      </w:r>
      <w:r w:rsidRPr="00B44694">
        <w:rPr>
          <w:sz w:val="22"/>
          <w:szCs w:val="22"/>
          <w:lang w:val="pl-PL"/>
        </w:rPr>
        <w:t>które może mieć niekorzystny wpływ na realizację Przedmiotu Umowy lub termin realizacji</w:t>
      </w:r>
      <w:r w:rsidRPr="00B44694">
        <w:rPr>
          <w:spacing w:val="-10"/>
          <w:sz w:val="22"/>
          <w:szCs w:val="22"/>
          <w:lang w:val="pl-PL"/>
        </w:rPr>
        <w:t xml:space="preserve"> </w:t>
      </w:r>
      <w:r w:rsidRPr="00B44694">
        <w:rPr>
          <w:sz w:val="22"/>
          <w:szCs w:val="22"/>
          <w:lang w:val="pl-PL"/>
        </w:rPr>
        <w:t>umowy.</w:t>
      </w:r>
    </w:p>
    <w:p w14:paraId="6AB61671" w14:textId="77777777" w:rsidR="008563CB" w:rsidRPr="00B44694" w:rsidRDefault="008563CB" w:rsidP="008563CB">
      <w:pPr>
        <w:pStyle w:val="Tekstpodstawowy"/>
        <w:spacing w:before="92" w:line="360" w:lineRule="auto"/>
        <w:ind w:left="0" w:right="220" w:firstLine="0"/>
        <w:jc w:val="both"/>
        <w:rPr>
          <w:sz w:val="22"/>
          <w:szCs w:val="22"/>
          <w:lang w:val="pl-PL"/>
        </w:rPr>
      </w:pPr>
    </w:p>
    <w:p w14:paraId="6687E190" w14:textId="77777777" w:rsidR="0093403F" w:rsidRPr="00B44694" w:rsidRDefault="004E0CF8" w:rsidP="0093403F">
      <w:pPr>
        <w:pStyle w:val="Akapitzlist"/>
        <w:numPr>
          <w:ilvl w:val="0"/>
          <w:numId w:val="17"/>
        </w:numPr>
        <w:spacing w:line="360" w:lineRule="auto"/>
        <w:ind w:right="120" w:hanging="257"/>
        <w:rPr>
          <w:lang w:val="pl-PL"/>
        </w:rPr>
      </w:pPr>
      <w:r w:rsidRPr="00B44694">
        <w:rPr>
          <w:lang w:val="pl-PL"/>
        </w:rPr>
        <w:t>Zgodnie z art. 455 ust. 1 pkt 1 PZP</w:t>
      </w:r>
      <w:r w:rsidR="0093403F" w:rsidRPr="00B44694">
        <w:rPr>
          <w:lang w:val="pl-PL"/>
        </w:rPr>
        <w:t xml:space="preserve"> - Zamawiający dopuszcza możliwość przedłużenia okresu realizacji Przedmiotu Umowy o okres odpowiadający okresowi trwania przeszkody uniemożliwiającej realizację Przedmiotu Umowy lub o okres niezbędny do wykonania Przedmiotu Umowy, jeżeli w trakcie realizacji Umowy wystąpią okoliczności uniemożliwiające realizację jej przedmiotu zgodnie z warunkami opisanymi w Umowie, za które odpowiedzialności nie ponosi Wykonawca, ani Zamawiający tj.:</w:t>
      </w:r>
    </w:p>
    <w:p w14:paraId="05E53C77" w14:textId="77777777" w:rsidR="0093403F" w:rsidRPr="00B44694" w:rsidRDefault="0093403F" w:rsidP="0093403F">
      <w:pPr>
        <w:pStyle w:val="Akapitzlist"/>
        <w:numPr>
          <w:ilvl w:val="0"/>
          <w:numId w:val="31"/>
        </w:numPr>
        <w:spacing w:line="360" w:lineRule="auto"/>
        <w:ind w:right="120"/>
        <w:rPr>
          <w:lang w:val="pl-PL"/>
        </w:rPr>
      </w:pPr>
      <w:r w:rsidRPr="00B44694">
        <w:rPr>
          <w:lang w:val="pl-PL"/>
        </w:rPr>
        <w:t xml:space="preserve">siły wyższej, to znaczy niezależnego od Stron losowego zdarzenia zewnętrznego, które było niemożliwe do przewidzenia w momencie zawarcia Umowy i któremu nie można było zapobiec mimo dochowania należytej </w:t>
      </w:r>
      <w:r w:rsidRPr="00B44694">
        <w:rPr>
          <w:lang w:val="pl-PL"/>
        </w:rPr>
        <w:lastRenderedPageBreak/>
        <w:t>staranności;</w:t>
      </w:r>
    </w:p>
    <w:p w14:paraId="464D4AF7" w14:textId="77777777" w:rsidR="0093403F" w:rsidRPr="00B44694" w:rsidRDefault="0093403F" w:rsidP="0093403F">
      <w:pPr>
        <w:pStyle w:val="Akapitzlist"/>
        <w:numPr>
          <w:ilvl w:val="0"/>
          <w:numId w:val="31"/>
        </w:numPr>
        <w:spacing w:line="360" w:lineRule="auto"/>
        <w:ind w:right="120"/>
        <w:rPr>
          <w:lang w:val="pl-PL"/>
        </w:rPr>
      </w:pPr>
      <w:r w:rsidRPr="00B44694">
        <w:rPr>
          <w:lang w:val="pl-PL"/>
        </w:rPr>
        <w:t>wezwanie przez organy administracji publicznej lub inne upoważnione podmioty do uzupełnienia przedmiotu Umowy nie wynikającego z winy Wykonawcy;</w:t>
      </w:r>
    </w:p>
    <w:p w14:paraId="1E41C63E" w14:textId="77777777" w:rsidR="0093403F" w:rsidRPr="00B44694" w:rsidRDefault="0093403F" w:rsidP="0093403F">
      <w:pPr>
        <w:pStyle w:val="Akapitzlist"/>
        <w:numPr>
          <w:ilvl w:val="0"/>
          <w:numId w:val="31"/>
        </w:numPr>
        <w:spacing w:line="360" w:lineRule="auto"/>
        <w:ind w:right="120"/>
        <w:rPr>
          <w:lang w:val="pl-PL"/>
        </w:rPr>
      </w:pPr>
      <w:r w:rsidRPr="00B44694">
        <w:rPr>
          <w:lang w:val="pl-PL"/>
        </w:rPr>
        <w:t>przekroczenie przewidzianych przepisami prawa terminów trwania procedur administracyjnych, liczonych zgonie z zasadami określonymi w kodeksie postępowania administracyjnego nie wynikającego z winy Wykonawcy;</w:t>
      </w:r>
    </w:p>
    <w:p w14:paraId="5C5EEA33" w14:textId="77777777" w:rsidR="0093403F" w:rsidRPr="00B44694" w:rsidRDefault="0093403F" w:rsidP="0093403F">
      <w:pPr>
        <w:pStyle w:val="Akapitzlist"/>
        <w:numPr>
          <w:ilvl w:val="0"/>
          <w:numId w:val="31"/>
        </w:numPr>
        <w:spacing w:line="360" w:lineRule="auto"/>
        <w:ind w:right="120"/>
        <w:rPr>
          <w:lang w:val="pl-PL"/>
        </w:rPr>
      </w:pPr>
      <w:r w:rsidRPr="00B44694">
        <w:rPr>
          <w:lang w:val="pl-PL"/>
        </w:rPr>
        <w:t>konieczności uzyskania innych niż określonych w przedmiocie zamówienia zgód, pozwoleń, zaświadczeń czy decyzji administracyjnych,</w:t>
      </w:r>
    </w:p>
    <w:p w14:paraId="404B90C7" w14:textId="77777777" w:rsidR="0093403F" w:rsidRPr="00B44694" w:rsidRDefault="0093403F" w:rsidP="0093403F">
      <w:pPr>
        <w:pStyle w:val="Akapitzlist"/>
        <w:numPr>
          <w:ilvl w:val="0"/>
          <w:numId w:val="31"/>
        </w:numPr>
        <w:spacing w:line="360" w:lineRule="auto"/>
        <w:ind w:right="120"/>
        <w:rPr>
          <w:lang w:val="pl-PL"/>
        </w:rPr>
      </w:pPr>
      <w:r w:rsidRPr="00B44694">
        <w:rPr>
          <w:lang w:val="pl-PL"/>
        </w:rPr>
        <w:t>zmiany przepisów prawa;</w:t>
      </w:r>
    </w:p>
    <w:p w14:paraId="2DFDEB80" w14:textId="77777777" w:rsidR="0093403F" w:rsidRPr="00B44694" w:rsidRDefault="0093403F" w:rsidP="0093403F">
      <w:pPr>
        <w:pStyle w:val="Akapitzlist"/>
        <w:numPr>
          <w:ilvl w:val="0"/>
          <w:numId w:val="31"/>
        </w:numPr>
        <w:spacing w:line="360" w:lineRule="auto"/>
        <w:ind w:right="120"/>
        <w:rPr>
          <w:lang w:val="pl-PL"/>
        </w:rPr>
      </w:pPr>
      <w:r w:rsidRPr="00B44694">
        <w:rPr>
          <w:lang w:val="pl-PL"/>
        </w:rPr>
        <w:t>objęcia zasobów, tworów i składników przyrody jedną z form ochrony przewidzianych w ustawie o ochronie przyrody, zmiana ich granic lub przedmiotu ochrony;</w:t>
      </w:r>
    </w:p>
    <w:p w14:paraId="014052BD" w14:textId="77777777" w:rsidR="0093403F" w:rsidRPr="00B44694" w:rsidRDefault="0093403F" w:rsidP="0093403F">
      <w:pPr>
        <w:pStyle w:val="Akapitzlist"/>
        <w:numPr>
          <w:ilvl w:val="0"/>
          <w:numId w:val="31"/>
        </w:numPr>
        <w:spacing w:line="360" w:lineRule="auto"/>
        <w:ind w:right="120"/>
        <w:rPr>
          <w:lang w:val="pl-PL"/>
        </w:rPr>
      </w:pPr>
      <w:r w:rsidRPr="00B44694">
        <w:rPr>
          <w:lang w:val="pl-PL"/>
        </w:rPr>
        <w:t>wydanie polecenia zamiany.</w:t>
      </w:r>
    </w:p>
    <w:p w14:paraId="1BB2C9D8" w14:textId="1C8AF935" w:rsidR="0093403F" w:rsidRPr="00B44694" w:rsidRDefault="0093403F" w:rsidP="0093403F">
      <w:pPr>
        <w:pStyle w:val="Akapitzlist"/>
        <w:numPr>
          <w:ilvl w:val="0"/>
          <w:numId w:val="17"/>
        </w:numPr>
        <w:spacing w:line="360" w:lineRule="auto"/>
        <w:ind w:right="120"/>
        <w:rPr>
          <w:lang w:val="pl-PL"/>
        </w:rPr>
      </w:pPr>
      <w:r w:rsidRPr="00B44694">
        <w:rPr>
          <w:lang w:val="pl-PL"/>
        </w:rPr>
        <w:t>Wystąpienie okoliczności wskazanej w ust. 2 nie stanowi zobowiązania Stron do wprowadzenia zmiany</w:t>
      </w:r>
      <w:r w:rsidR="00F67D5F">
        <w:rPr>
          <w:lang w:val="pl-PL"/>
        </w:rPr>
        <w:t>.</w:t>
      </w:r>
    </w:p>
    <w:p w14:paraId="34F62B41" w14:textId="77777777" w:rsidR="008563CB" w:rsidRPr="00B44694" w:rsidRDefault="008563CB" w:rsidP="008563CB">
      <w:pPr>
        <w:spacing w:line="360" w:lineRule="auto"/>
        <w:ind w:left="425" w:right="113"/>
        <w:rPr>
          <w:lang w:val="pl-PL"/>
        </w:rPr>
      </w:pPr>
    </w:p>
    <w:p w14:paraId="62E61C0A" w14:textId="77777777" w:rsidR="00DA4682" w:rsidRPr="00B44694" w:rsidRDefault="00DA4682" w:rsidP="00A955D9">
      <w:pPr>
        <w:pStyle w:val="Akapitzlist"/>
        <w:numPr>
          <w:ilvl w:val="0"/>
          <w:numId w:val="17"/>
        </w:numPr>
        <w:tabs>
          <w:tab w:val="left" w:pos="400"/>
        </w:tabs>
        <w:spacing w:line="360" w:lineRule="auto"/>
        <w:ind w:right="112" w:hanging="283"/>
        <w:rPr>
          <w:lang w:val="pl-PL"/>
        </w:rPr>
      </w:pPr>
      <w:r w:rsidRPr="00B44694">
        <w:rPr>
          <w:lang w:val="pl-PL"/>
        </w:rPr>
        <w:t xml:space="preserve">Jako termin </w:t>
      </w:r>
      <w:r w:rsidRPr="00313066">
        <w:rPr>
          <w:lang w:val="pl-PL"/>
        </w:rPr>
        <w:t>wykonania</w:t>
      </w:r>
      <w:r w:rsidR="008563CB" w:rsidRPr="00313066">
        <w:rPr>
          <w:lang w:val="pl-PL"/>
        </w:rPr>
        <w:t xml:space="preserve"> </w:t>
      </w:r>
      <w:r w:rsidR="008563CB" w:rsidRPr="0033163C">
        <w:rPr>
          <w:lang w:val="pl-PL"/>
        </w:rPr>
        <w:t>dla</w:t>
      </w:r>
      <w:r w:rsidRPr="0033163C">
        <w:rPr>
          <w:lang w:val="pl-PL"/>
        </w:rPr>
        <w:t xml:space="preserve"> </w:t>
      </w:r>
      <w:r w:rsidR="008563CB" w:rsidRPr="0033163C">
        <w:rPr>
          <w:lang w:val="pl-PL"/>
        </w:rPr>
        <w:t>Etapu II</w:t>
      </w:r>
      <w:r w:rsidR="008563CB" w:rsidRPr="00313066">
        <w:rPr>
          <w:lang w:val="pl-PL"/>
        </w:rPr>
        <w:t xml:space="preserve"> </w:t>
      </w:r>
      <w:r w:rsidRPr="00313066">
        <w:rPr>
          <w:lang w:val="pl-PL"/>
        </w:rPr>
        <w:t>Umowy</w:t>
      </w:r>
      <w:r w:rsidR="008563CB" w:rsidRPr="00B44694">
        <w:rPr>
          <w:lang w:val="pl-PL"/>
        </w:rPr>
        <w:t>,</w:t>
      </w:r>
      <w:r w:rsidRPr="00B44694">
        <w:rPr>
          <w:lang w:val="pl-PL"/>
        </w:rPr>
        <w:t xml:space="preserve"> Strony ustalają dzień protokolarnego przekazania Zamawiającemu prawidłowo wykonanej i kompletnej Dokumentacji wraz </w:t>
      </w:r>
      <w:r w:rsidR="009E701B" w:rsidRPr="00B44694">
        <w:rPr>
          <w:lang w:val="pl-PL"/>
        </w:rPr>
        <w:t xml:space="preserve">z </w:t>
      </w:r>
      <w:r w:rsidRPr="00B44694">
        <w:rPr>
          <w:lang w:val="pl-PL"/>
        </w:rPr>
        <w:t>komplet</w:t>
      </w:r>
      <w:r w:rsidR="007D621D" w:rsidRPr="00B44694">
        <w:rPr>
          <w:lang w:val="pl-PL"/>
        </w:rPr>
        <w:t>em</w:t>
      </w:r>
      <w:r w:rsidRPr="00B44694">
        <w:rPr>
          <w:lang w:val="pl-PL"/>
        </w:rPr>
        <w:t xml:space="preserve"> </w:t>
      </w:r>
      <w:r w:rsidR="007D621D" w:rsidRPr="00B44694">
        <w:rPr>
          <w:lang w:val="pl-PL"/>
        </w:rPr>
        <w:t>prawomocnych</w:t>
      </w:r>
      <w:r w:rsidRPr="00B44694">
        <w:rPr>
          <w:lang w:val="pl-PL"/>
        </w:rPr>
        <w:t xml:space="preserve"> decyzji pozwolenia na</w:t>
      </w:r>
      <w:r w:rsidRPr="00B44694">
        <w:rPr>
          <w:spacing w:val="-7"/>
          <w:lang w:val="pl-PL"/>
        </w:rPr>
        <w:t xml:space="preserve"> </w:t>
      </w:r>
      <w:r w:rsidRPr="00B44694">
        <w:rPr>
          <w:lang w:val="pl-PL"/>
        </w:rPr>
        <w:t>budowę</w:t>
      </w:r>
      <w:r w:rsidR="007D621D" w:rsidRPr="00B44694">
        <w:rPr>
          <w:lang w:val="pl-PL"/>
        </w:rPr>
        <w:t xml:space="preserve"> lub potwierdzeniem braku podstaw do wniesienia sprzeciwu do złożonego zgłoszenia robót</w:t>
      </w:r>
      <w:r w:rsidRPr="00B44694">
        <w:rPr>
          <w:lang w:val="pl-PL"/>
        </w:rPr>
        <w:t>.</w:t>
      </w:r>
    </w:p>
    <w:p w14:paraId="30CE8F67" w14:textId="77777777" w:rsidR="00D714B1" w:rsidRPr="00B44694" w:rsidRDefault="00D714B1" w:rsidP="00A955D9">
      <w:pPr>
        <w:pStyle w:val="Akapitzlist"/>
        <w:numPr>
          <w:ilvl w:val="0"/>
          <w:numId w:val="17"/>
        </w:numPr>
        <w:tabs>
          <w:tab w:val="left" w:pos="400"/>
        </w:tabs>
        <w:spacing w:line="360" w:lineRule="auto"/>
        <w:ind w:right="112"/>
        <w:rPr>
          <w:lang w:val="pl-PL"/>
        </w:rPr>
      </w:pPr>
      <w:r w:rsidRPr="00B44694">
        <w:rPr>
          <w:lang w:val="pl-PL"/>
        </w:rPr>
        <w:t>Do umowy Wykonawca sporządzi</w:t>
      </w:r>
      <w:r w:rsidR="00632842" w:rsidRPr="00B44694">
        <w:rPr>
          <w:lang w:val="pl-PL"/>
        </w:rPr>
        <w:t>ł</w:t>
      </w:r>
      <w:r w:rsidRPr="00B44694">
        <w:rPr>
          <w:lang w:val="pl-PL"/>
        </w:rPr>
        <w:t xml:space="preserve"> zaakceptowany przez Zamawiającego harmonogram prac projektowych,  zgodnego z postanowieniami Umowy, w tym także z określonymi przez Zamawiającego terminami realizacji poszczególnych Etapów Umowy.</w:t>
      </w:r>
    </w:p>
    <w:p w14:paraId="7F602374" w14:textId="3F624808" w:rsidR="00D714B1" w:rsidRPr="00B44694" w:rsidRDefault="00D714B1" w:rsidP="00A955D9">
      <w:pPr>
        <w:pStyle w:val="Akapitzlist"/>
        <w:numPr>
          <w:ilvl w:val="0"/>
          <w:numId w:val="17"/>
        </w:numPr>
        <w:tabs>
          <w:tab w:val="left" w:pos="400"/>
        </w:tabs>
        <w:spacing w:line="360" w:lineRule="auto"/>
        <w:ind w:right="112"/>
        <w:rPr>
          <w:lang w:val="pl-PL"/>
        </w:rPr>
      </w:pPr>
      <w:r w:rsidRPr="00B44694">
        <w:rPr>
          <w:lang w:val="pl-PL"/>
        </w:rPr>
        <w:t xml:space="preserve">Wykonawca jest uprawniony do dokonywania zmian w harmonogramie prac projektowych jedynie </w:t>
      </w:r>
      <w:r w:rsidR="00632842" w:rsidRPr="00B44694">
        <w:rPr>
          <w:lang w:val="pl-PL"/>
        </w:rPr>
        <w:t>po uzgodnieniu i uzyskaniu</w:t>
      </w:r>
      <w:r w:rsidRPr="00B44694">
        <w:rPr>
          <w:lang w:val="pl-PL"/>
        </w:rPr>
        <w:t xml:space="preserve"> zgod</w:t>
      </w:r>
      <w:r w:rsidR="00632842" w:rsidRPr="00B44694">
        <w:rPr>
          <w:lang w:val="pl-PL"/>
        </w:rPr>
        <w:t>y przez</w:t>
      </w:r>
      <w:r w:rsidRPr="00B44694">
        <w:rPr>
          <w:lang w:val="pl-PL"/>
        </w:rPr>
        <w:t xml:space="preserve"> Zamawiającego. </w:t>
      </w:r>
      <w:r w:rsidR="00313066">
        <w:rPr>
          <w:lang w:val="pl-PL"/>
        </w:rPr>
        <w:br/>
      </w:r>
      <w:r w:rsidRPr="00B44694">
        <w:rPr>
          <w:lang w:val="pl-PL"/>
        </w:rPr>
        <w:t>W szczególności Zamawiający może odmówić udzielenia zgody na zmianę harmonogramu, gdy zmiana uprawdopodabnia niewykonanie przez Wykonawcę poszczególnych Etapów Umowy w terminie, z przyczyn zależnych od Wykonawcy.</w:t>
      </w:r>
    </w:p>
    <w:p w14:paraId="263D0C75" w14:textId="77777777" w:rsidR="00D714B1" w:rsidRPr="00B44694" w:rsidRDefault="00D714B1" w:rsidP="00A955D9">
      <w:pPr>
        <w:pStyle w:val="Akapitzlist"/>
        <w:numPr>
          <w:ilvl w:val="0"/>
          <w:numId w:val="17"/>
        </w:numPr>
        <w:tabs>
          <w:tab w:val="left" w:pos="400"/>
        </w:tabs>
        <w:spacing w:line="360" w:lineRule="auto"/>
        <w:ind w:right="112"/>
        <w:rPr>
          <w:lang w:val="pl-PL"/>
        </w:rPr>
      </w:pPr>
      <w:r w:rsidRPr="00B44694">
        <w:rPr>
          <w:lang w:val="pl-PL"/>
        </w:rPr>
        <w:t>Zmiana harmonogramu nie może powodować zmiany terminów realizacji poszczególnych Etapów Umowy określonych w Załączniku nr 1 do Umowy.</w:t>
      </w:r>
    </w:p>
    <w:p w14:paraId="0F13ACF6" w14:textId="77777777" w:rsidR="00846C4E" w:rsidRPr="00B44694" w:rsidRDefault="00D714B1" w:rsidP="00A955D9">
      <w:pPr>
        <w:pStyle w:val="Akapitzlist"/>
        <w:numPr>
          <w:ilvl w:val="0"/>
          <w:numId w:val="17"/>
        </w:numPr>
        <w:tabs>
          <w:tab w:val="left" w:pos="400"/>
        </w:tabs>
        <w:spacing w:line="360" w:lineRule="auto"/>
        <w:ind w:right="112"/>
        <w:rPr>
          <w:lang w:val="pl-PL"/>
        </w:rPr>
      </w:pPr>
      <w:r w:rsidRPr="00B44694">
        <w:rPr>
          <w:lang w:val="pl-PL"/>
        </w:rPr>
        <w:t>Zmiana harmonogramu prac projektowych nie wymaga podpisania przez Strony Aneksu do Umowy.</w:t>
      </w:r>
    </w:p>
    <w:p w14:paraId="00DF25A6" w14:textId="77777777" w:rsidR="00DA4682" w:rsidRPr="00B44694" w:rsidRDefault="00DA4682" w:rsidP="00C9299D">
      <w:pPr>
        <w:pStyle w:val="Nagwek1"/>
        <w:spacing w:before="92" w:line="360" w:lineRule="auto"/>
        <w:ind w:left="0"/>
        <w:jc w:val="center"/>
        <w:rPr>
          <w:sz w:val="22"/>
          <w:szCs w:val="22"/>
          <w:lang w:val="pl-PL"/>
        </w:rPr>
      </w:pPr>
      <w:r w:rsidRPr="00B44694">
        <w:rPr>
          <w:sz w:val="22"/>
          <w:szCs w:val="22"/>
          <w:lang w:val="pl-PL"/>
        </w:rPr>
        <w:lastRenderedPageBreak/>
        <w:t>§ 7</w:t>
      </w:r>
    </w:p>
    <w:p w14:paraId="0BB40156" w14:textId="77777777" w:rsidR="00DA4682" w:rsidRPr="00B44694" w:rsidRDefault="00DA4682" w:rsidP="00C9299D">
      <w:pPr>
        <w:spacing w:line="360" w:lineRule="auto"/>
        <w:ind w:right="54"/>
        <w:jc w:val="center"/>
        <w:rPr>
          <w:b/>
          <w:lang w:val="pl-PL"/>
        </w:rPr>
      </w:pPr>
      <w:r w:rsidRPr="00B44694">
        <w:rPr>
          <w:b/>
          <w:lang w:val="pl-PL"/>
        </w:rPr>
        <w:t>Wynagrodzenie</w:t>
      </w:r>
    </w:p>
    <w:p w14:paraId="13A40448" w14:textId="77777777" w:rsidR="00E34DB3" w:rsidRPr="00B44694" w:rsidRDefault="00E34DB3" w:rsidP="00C9299D">
      <w:pPr>
        <w:spacing w:line="360" w:lineRule="auto"/>
        <w:ind w:left="1548" w:right="1270"/>
        <w:jc w:val="center"/>
        <w:rPr>
          <w:b/>
          <w:lang w:val="pl-PL"/>
        </w:rPr>
      </w:pPr>
    </w:p>
    <w:p w14:paraId="1644FA70" w14:textId="72C4AE54" w:rsidR="008563CB" w:rsidRPr="00B44694" w:rsidRDefault="00DA4682" w:rsidP="00A955D9">
      <w:pPr>
        <w:pStyle w:val="Akapitzlist"/>
        <w:numPr>
          <w:ilvl w:val="0"/>
          <w:numId w:val="16"/>
        </w:numPr>
        <w:tabs>
          <w:tab w:val="left" w:pos="400"/>
        </w:tabs>
        <w:spacing w:line="360" w:lineRule="auto"/>
        <w:ind w:right="114"/>
        <w:rPr>
          <w:lang w:val="pl-PL"/>
        </w:rPr>
      </w:pPr>
      <w:r w:rsidRPr="00B44694">
        <w:rPr>
          <w:lang w:val="pl-PL"/>
        </w:rPr>
        <w:t>Za wykonanie przedmiotu umowy określonego w § 2 strony ustalają wynagrodzenie ryczałtowe, którego definicję określa art. 632 kodeksu</w:t>
      </w:r>
      <w:r w:rsidRPr="00B44694">
        <w:rPr>
          <w:spacing w:val="-30"/>
          <w:lang w:val="pl-PL"/>
        </w:rPr>
        <w:t xml:space="preserve"> </w:t>
      </w:r>
      <w:r w:rsidRPr="00B44694">
        <w:rPr>
          <w:lang w:val="pl-PL"/>
        </w:rPr>
        <w:t xml:space="preserve">cywilnego: dla zamówienia kwota </w:t>
      </w:r>
      <w:r w:rsidRPr="0033163C">
        <w:rPr>
          <w:lang w:val="pl-PL"/>
        </w:rPr>
        <w:t xml:space="preserve">łączna </w:t>
      </w:r>
      <w:r w:rsidRPr="0033163C">
        <w:rPr>
          <w:b/>
          <w:lang w:val="pl-PL"/>
        </w:rPr>
        <w:t xml:space="preserve">brutto: </w:t>
      </w:r>
      <w:r w:rsidR="00D714B1" w:rsidRPr="0033163C">
        <w:rPr>
          <w:b/>
          <w:lang w:val="pl-PL"/>
        </w:rPr>
        <w:t>……………………………</w:t>
      </w:r>
      <w:r w:rsidRPr="0033163C">
        <w:rPr>
          <w:b/>
          <w:lang w:val="pl-PL"/>
        </w:rPr>
        <w:t xml:space="preserve">, </w:t>
      </w:r>
      <w:r w:rsidR="00CC0688" w:rsidRPr="0033163C">
        <w:rPr>
          <w:b/>
          <w:lang w:val="pl-PL"/>
        </w:rPr>
        <w:t xml:space="preserve">złotych </w:t>
      </w:r>
      <w:r w:rsidRPr="0033163C">
        <w:rPr>
          <w:b/>
          <w:lang w:val="pl-PL"/>
        </w:rPr>
        <w:t xml:space="preserve">, </w:t>
      </w:r>
      <w:r w:rsidRPr="0033163C">
        <w:rPr>
          <w:lang w:val="pl-PL"/>
        </w:rPr>
        <w:t xml:space="preserve">w tym podatek VAT </w:t>
      </w:r>
      <w:r w:rsidR="00313066" w:rsidRPr="0033163C">
        <w:rPr>
          <w:lang w:val="pl-PL"/>
        </w:rPr>
        <w:br/>
      </w:r>
      <w:r w:rsidRPr="0033163C">
        <w:rPr>
          <w:lang w:val="pl-PL"/>
        </w:rPr>
        <w:t xml:space="preserve">w wysokości: 23%, </w:t>
      </w:r>
      <w:r w:rsidRPr="00B44694">
        <w:rPr>
          <w:lang w:val="pl-PL"/>
        </w:rPr>
        <w:t xml:space="preserve">co stanowi kwotę: </w:t>
      </w:r>
      <w:r w:rsidR="00D714B1" w:rsidRPr="00B44694">
        <w:rPr>
          <w:lang w:val="pl-PL"/>
        </w:rPr>
        <w:t>…………………………….</w:t>
      </w:r>
      <w:r w:rsidRPr="00B44694">
        <w:rPr>
          <w:lang w:val="pl-PL"/>
        </w:rPr>
        <w:t xml:space="preserve"> złotych, wartość robót bez podatku VAT (netto) wynosi: </w:t>
      </w:r>
      <w:r w:rsidR="00D714B1" w:rsidRPr="00B44694">
        <w:rPr>
          <w:lang w:val="pl-PL"/>
        </w:rPr>
        <w:t>……………………..</w:t>
      </w:r>
      <w:r w:rsidRPr="00B44694">
        <w:rPr>
          <w:lang w:val="pl-PL"/>
        </w:rPr>
        <w:t xml:space="preserve"> złotych,</w:t>
      </w:r>
      <w:r w:rsidR="00712CA8" w:rsidRPr="00B44694">
        <w:rPr>
          <w:lang w:val="pl-PL"/>
        </w:rPr>
        <w:t xml:space="preserve"> w</w:t>
      </w:r>
      <w:r w:rsidRPr="00B44694">
        <w:rPr>
          <w:lang w:val="pl-PL"/>
        </w:rPr>
        <w:t xml:space="preserve"> tym</w:t>
      </w:r>
      <w:r w:rsidR="008563CB" w:rsidRPr="00B44694">
        <w:rPr>
          <w:lang w:val="pl-PL"/>
        </w:rPr>
        <w:t>:</w:t>
      </w:r>
    </w:p>
    <w:p w14:paraId="6F486653" w14:textId="77777777" w:rsidR="00712CA8" w:rsidRPr="00B44694" w:rsidRDefault="00712CA8" w:rsidP="00C9299D">
      <w:pPr>
        <w:pStyle w:val="Akapitzlist"/>
        <w:tabs>
          <w:tab w:val="left" w:pos="400"/>
        </w:tabs>
        <w:spacing w:line="360" w:lineRule="auto"/>
        <w:ind w:left="399" w:right="114" w:firstLine="0"/>
        <w:rPr>
          <w:lang w:val="pl-PL"/>
        </w:rPr>
      </w:pPr>
    </w:p>
    <w:p w14:paraId="478A7939" w14:textId="18047111" w:rsidR="00712CA8" w:rsidRPr="00B44694" w:rsidRDefault="00DA4682" w:rsidP="00B75B7F">
      <w:pPr>
        <w:pStyle w:val="Akapitzlist"/>
        <w:numPr>
          <w:ilvl w:val="1"/>
          <w:numId w:val="27"/>
        </w:numPr>
        <w:tabs>
          <w:tab w:val="left" w:pos="400"/>
        </w:tabs>
        <w:spacing w:line="360" w:lineRule="auto"/>
        <w:ind w:right="114"/>
        <w:rPr>
          <w:lang w:val="pl-PL"/>
        </w:rPr>
      </w:pPr>
      <w:r w:rsidRPr="00B44694">
        <w:rPr>
          <w:lang w:val="pl-PL"/>
        </w:rPr>
        <w:t xml:space="preserve">za wykonanie </w:t>
      </w:r>
      <w:r w:rsidR="00D714B1" w:rsidRPr="00B44694">
        <w:rPr>
          <w:lang w:val="pl-PL"/>
        </w:rPr>
        <w:t>koncepcji (etap I)</w:t>
      </w:r>
      <w:r w:rsidR="00B81713" w:rsidRPr="00B44694">
        <w:rPr>
          <w:lang w:val="pl-PL"/>
        </w:rPr>
        <w:t xml:space="preserve"> wynagrodzenie brutto wynosi </w:t>
      </w:r>
      <w:r w:rsidR="00D714B1" w:rsidRPr="00B44694">
        <w:rPr>
          <w:lang w:val="pl-PL"/>
        </w:rPr>
        <w:t>5% wartości przedmiotu umowy tj. …………………………………….</w:t>
      </w:r>
      <w:r w:rsidRPr="00B44694">
        <w:rPr>
          <w:lang w:val="pl-PL"/>
        </w:rPr>
        <w:t xml:space="preserve"> zł, </w:t>
      </w:r>
    </w:p>
    <w:p w14:paraId="265953B4" w14:textId="77777777" w:rsidR="00712CA8" w:rsidRPr="00B44694" w:rsidRDefault="00712CA8" w:rsidP="00C9299D">
      <w:pPr>
        <w:pStyle w:val="Akapitzlist"/>
        <w:tabs>
          <w:tab w:val="left" w:pos="400"/>
        </w:tabs>
        <w:spacing w:line="360" w:lineRule="auto"/>
        <w:ind w:left="399" w:right="114" w:firstLine="0"/>
        <w:rPr>
          <w:lang w:val="pl-PL"/>
        </w:rPr>
      </w:pPr>
    </w:p>
    <w:p w14:paraId="4BECEB9E" w14:textId="13096A7F" w:rsidR="00712CA8" w:rsidRPr="00B44694" w:rsidRDefault="00D714B1" w:rsidP="00B75B7F">
      <w:pPr>
        <w:pStyle w:val="Akapitzlist"/>
        <w:numPr>
          <w:ilvl w:val="1"/>
          <w:numId w:val="27"/>
        </w:numPr>
        <w:tabs>
          <w:tab w:val="left" w:pos="400"/>
        </w:tabs>
        <w:spacing w:line="360" w:lineRule="auto"/>
        <w:ind w:right="114"/>
        <w:rPr>
          <w:lang w:val="pl-PL"/>
        </w:rPr>
      </w:pPr>
      <w:r w:rsidRPr="00B44694">
        <w:rPr>
          <w:lang w:val="pl-PL"/>
        </w:rPr>
        <w:t>za wykonanie kompletnej dokumentacji (etap II) wynagrodzenie brutto wynosi 85%</w:t>
      </w:r>
      <w:r w:rsidR="00712CA8" w:rsidRPr="00B44694">
        <w:rPr>
          <w:lang w:val="pl-PL"/>
        </w:rPr>
        <w:t xml:space="preserve"> </w:t>
      </w:r>
      <w:r w:rsidRPr="00B44694">
        <w:rPr>
          <w:lang w:val="pl-PL"/>
        </w:rPr>
        <w:t>wartości przedmiotu umowy tj………………..</w:t>
      </w:r>
      <w:r w:rsidR="00632842" w:rsidRPr="00B44694">
        <w:rPr>
          <w:lang w:val="pl-PL"/>
        </w:rPr>
        <w:t xml:space="preserve"> zł</w:t>
      </w:r>
      <w:r w:rsidRPr="00B44694">
        <w:rPr>
          <w:lang w:val="pl-PL"/>
        </w:rPr>
        <w:t xml:space="preserve">, </w:t>
      </w:r>
    </w:p>
    <w:p w14:paraId="5B17F453" w14:textId="77777777" w:rsidR="00712CA8" w:rsidRPr="00B44694" w:rsidRDefault="00712CA8" w:rsidP="00C9299D">
      <w:pPr>
        <w:pStyle w:val="Akapitzlist"/>
        <w:tabs>
          <w:tab w:val="left" w:pos="400"/>
        </w:tabs>
        <w:spacing w:line="360" w:lineRule="auto"/>
        <w:ind w:left="399" w:right="114" w:firstLine="0"/>
        <w:rPr>
          <w:lang w:val="pl-PL"/>
        </w:rPr>
      </w:pPr>
    </w:p>
    <w:p w14:paraId="4104EB85" w14:textId="596FE124" w:rsidR="00DA4682" w:rsidRPr="00B44694" w:rsidRDefault="00DA4682" w:rsidP="00B75B7F">
      <w:pPr>
        <w:pStyle w:val="Akapitzlist"/>
        <w:numPr>
          <w:ilvl w:val="1"/>
          <w:numId w:val="27"/>
        </w:numPr>
        <w:tabs>
          <w:tab w:val="left" w:pos="400"/>
        </w:tabs>
        <w:spacing w:line="360" w:lineRule="auto"/>
        <w:ind w:right="114"/>
        <w:rPr>
          <w:lang w:val="pl-PL"/>
        </w:rPr>
      </w:pPr>
      <w:r w:rsidRPr="00B44694">
        <w:rPr>
          <w:lang w:val="pl-PL"/>
        </w:rPr>
        <w:t>za pełnienie nadzoru autorskieg</w:t>
      </w:r>
      <w:r w:rsidR="00B81713" w:rsidRPr="00B44694">
        <w:rPr>
          <w:lang w:val="pl-PL"/>
        </w:rPr>
        <w:t>o wynagrodzenie brutto wynosi</w:t>
      </w:r>
      <w:r w:rsidR="00D714B1" w:rsidRPr="00B44694">
        <w:rPr>
          <w:lang w:val="pl-PL"/>
        </w:rPr>
        <w:t xml:space="preserve"> 10%</w:t>
      </w:r>
      <w:r w:rsidR="00712CA8" w:rsidRPr="00B44694">
        <w:rPr>
          <w:lang w:val="pl-PL"/>
        </w:rPr>
        <w:t xml:space="preserve"> </w:t>
      </w:r>
      <w:r w:rsidR="00D714B1" w:rsidRPr="00B44694">
        <w:rPr>
          <w:lang w:val="pl-PL"/>
        </w:rPr>
        <w:t>wartości przedmiotu umowy tj</w:t>
      </w:r>
      <w:r w:rsidR="00B81713" w:rsidRPr="00B44694">
        <w:rPr>
          <w:lang w:val="pl-PL"/>
        </w:rPr>
        <w:t xml:space="preserve">: </w:t>
      </w:r>
      <w:r w:rsidR="00D714B1" w:rsidRPr="00B44694">
        <w:rPr>
          <w:lang w:val="pl-PL"/>
        </w:rPr>
        <w:t xml:space="preserve">…………………….zł. </w:t>
      </w:r>
    </w:p>
    <w:p w14:paraId="74CC1F36" w14:textId="77777777" w:rsidR="00712CA8" w:rsidRPr="00B44694" w:rsidRDefault="00712CA8" w:rsidP="00C9299D">
      <w:pPr>
        <w:pStyle w:val="Akapitzlist"/>
        <w:tabs>
          <w:tab w:val="left" w:pos="400"/>
        </w:tabs>
        <w:spacing w:line="360" w:lineRule="auto"/>
        <w:ind w:left="399" w:right="114" w:firstLine="0"/>
        <w:rPr>
          <w:lang w:val="pl-PL"/>
        </w:rPr>
      </w:pPr>
    </w:p>
    <w:p w14:paraId="55D648E9" w14:textId="77777777" w:rsidR="00B31620" w:rsidRPr="00B44694" w:rsidRDefault="00B31620" w:rsidP="00A955D9">
      <w:pPr>
        <w:pStyle w:val="Akapitzlist"/>
        <w:numPr>
          <w:ilvl w:val="0"/>
          <w:numId w:val="16"/>
        </w:numPr>
        <w:spacing w:line="360" w:lineRule="auto"/>
        <w:rPr>
          <w:rFonts w:eastAsiaTheme="minorHAnsi"/>
          <w:lang w:val="pl-PL"/>
        </w:rPr>
      </w:pPr>
      <w:r w:rsidRPr="00B44694">
        <w:rPr>
          <w:lang w:val="pl-PL"/>
        </w:rPr>
        <w:t>Wynagrodzenie będzie płatne w częściach z tytułu wykonania poszczególnych Etapów Umowy.</w:t>
      </w:r>
    </w:p>
    <w:p w14:paraId="18B7FADF" w14:textId="77777777" w:rsidR="00DA4682" w:rsidRPr="00B44694" w:rsidRDefault="00DA4682" w:rsidP="00A955D9">
      <w:pPr>
        <w:pStyle w:val="Akapitzlist"/>
        <w:numPr>
          <w:ilvl w:val="0"/>
          <w:numId w:val="16"/>
        </w:numPr>
        <w:tabs>
          <w:tab w:val="left" w:pos="400"/>
        </w:tabs>
        <w:spacing w:before="196" w:line="360" w:lineRule="auto"/>
        <w:ind w:right="115" w:hanging="283"/>
        <w:rPr>
          <w:lang w:val="pl-PL"/>
        </w:rPr>
      </w:pPr>
      <w:r w:rsidRPr="00B44694">
        <w:rPr>
          <w:lang w:val="pl-PL"/>
        </w:rPr>
        <w:t>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w:t>
      </w:r>
      <w:r w:rsidR="00846C4E" w:rsidRPr="00B44694">
        <w:rPr>
          <w:lang w:val="pl-PL"/>
        </w:rPr>
        <w:t> </w:t>
      </w:r>
      <w:r w:rsidRPr="00B44694">
        <w:rPr>
          <w:lang w:val="pl-PL"/>
        </w:rPr>
        <w:t>ust. 1 niniejszego</w:t>
      </w:r>
      <w:r w:rsidRPr="00B44694">
        <w:rPr>
          <w:spacing w:val="-12"/>
          <w:lang w:val="pl-PL"/>
        </w:rPr>
        <w:t xml:space="preserve"> </w:t>
      </w:r>
      <w:r w:rsidRPr="00B44694">
        <w:rPr>
          <w:lang w:val="pl-PL"/>
        </w:rPr>
        <w:t>paragrafu.</w:t>
      </w:r>
    </w:p>
    <w:p w14:paraId="652009E3" w14:textId="6C020D7B" w:rsidR="00DA4682" w:rsidRPr="00B44694" w:rsidRDefault="00DA4682" w:rsidP="00A955D9">
      <w:pPr>
        <w:pStyle w:val="Akapitzlist"/>
        <w:numPr>
          <w:ilvl w:val="0"/>
          <w:numId w:val="16"/>
        </w:numPr>
        <w:tabs>
          <w:tab w:val="left" w:pos="400"/>
        </w:tabs>
        <w:spacing w:line="360" w:lineRule="auto"/>
        <w:ind w:right="110" w:hanging="283"/>
        <w:rPr>
          <w:lang w:val="pl-PL"/>
        </w:rPr>
      </w:pPr>
      <w:r w:rsidRPr="00B44694">
        <w:rPr>
          <w:lang w:val="pl-PL"/>
        </w:rPr>
        <w:t>Wynagrodzenie Wykonawcy płatne będzie na podstawie faktury wystawionej</w:t>
      </w:r>
      <w:r w:rsidR="00632842" w:rsidRPr="00B44694">
        <w:rPr>
          <w:lang w:val="pl-PL"/>
        </w:rPr>
        <w:t xml:space="preserve"> </w:t>
      </w:r>
      <w:r w:rsidR="00313066">
        <w:rPr>
          <w:lang w:val="pl-PL"/>
        </w:rPr>
        <w:br/>
      </w:r>
      <w:r w:rsidR="00632842" w:rsidRPr="00B44694">
        <w:rPr>
          <w:lang w:val="pl-PL"/>
        </w:rPr>
        <w:t xml:space="preserve">w terminie do 7 dni od daty </w:t>
      </w:r>
      <w:r w:rsidRPr="00B44694">
        <w:rPr>
          <w:lang w:val="pl-PL"/>
        </w:rPr>
        <w:t>protok</w:t>
      </w:r>
      <w:r w:rsidR="00632842" w:rsidRPr="00B44694">
        <w:rPr>
          <w:lang w:val="pl-PL"/>
        </w:rPr>
        <w:t>o</w:t>
      </w:r>
      <w:r w:rsidRPr="00B44694">
        <w:rPr>
          <w:lang w:val="pl-PL"/>
        </w:rPr>
        <w:t>ł</w:t>
      </w:r>
      <w:r w:rsidR="00632842" w:rsidRPr="00B44694">
        <w:rPr>
          <w:lang w:val="pl-PL"/>
        </w:rPr>
        <w:t>u</w:t>
      </w:r>
      <w:r w:rsidRPr="00B44694">
        <w:rPr>
          <w:lang w:val="pl-PL"/>
        </w:rPr>
        <w:t xml:space="preserve"> zdawczo-odbiorczy bez uwag i zastrzeżeń, </w:t>
      </w:r>
      <w:r w:rsidR="00313066">
        <w:rPr>
          <w:lang w:val="pl-PL"/>
        </w:rPr>
        <w:br/>
      </w:r>
      <w:r w:rsidRPr="00B44694">
        <w:rPr>
          <w:lang w:val="pl-PL"/>
        </w:rPr>
        <w:t xml:space="preserve">w terminie </w:t>
      </w:r>
      <w:r w:rsidR="00B31620" w:rsidRPr="00B44694">
        <w:rPr>
          <w:lang w:val="pl-PL"/>
        </w:rPr>
        <w:t>14</w:t>
      </w:r>
      <w:r w:rsidRPr="00B44694">
        <w:rPr>
          <w:lang w:val="pl-PL"/>
        </w:rPr>
        <w:t xml:space="preserve"> dni od daty doręczenia Zamawiającemu prawidłowo wystawionej faktury na rachunek bankowy Wykonawcy wskazany na</w:t>
      </w:r>
      <w:r w:rsidRPr="00B44694">
        <w:rPr>
          <w:spacing w:val="-13"/>
          <w:lang w:val="pl-PL"/>
        </w:rPr>
        <w:t xml:space="preserve"> </w:t>
      </w:r>
      <w:r w:rsidRPr="00B44694">
        <w:rPr>
          <w:lang w:val="pl-PL"/>
        </w:rPr>
        <w:t>fakturze.</w:t>
      </w:r>
    </w:p>
    <w:p w14:paraId="1928313E" w14:textId="77777777" w:rsidR="00DA4682" w:rsidRPr="00B44694" w:rsidRDefault="00DA4682" w:rsidP="00A955D9">
      <w:pPr>
        <w:pStyle w:val="Akapitzlist"/>
        <w:numPr>
          <w:ilvl w:val="0"/>
          <w:numId w:val="16"/>
        </w:numPr>
        <w:tabs>
          <w:tab w:val="left" w:pos="400"/>
        </w:tabs>
        <w:spacing w:line="360" w:lineRule="auto"/>
        <w:ind w:right="116" w:hanging="283"/>
        <w:rPr>
          <w:lang w:val="pl-PL"/>
        </w:rPr>
      </w:pPr>
      <w:r w:rsidRPr="00B44694">
        <w:rPr>
          <w:lang w:val="pl-PL"/>
        </w:rPr>
        <w:t>Za dzień zapłaty wynagrodzenia uważa się dzień złożenia przez Zamawiającego polecenia dokonania przelewu na rachunek bankowy Wykonawcy wskazany na fakturze.</w:t>
      </w:r>
    </w:p>
    <w:p w14:paraId="35F5E0F4" w14:textId="77777777" w:rsidR="00DA4682" w:rsidRPr="00B44694" w:rsidRDefault="00DA4682" w:rsidP="00A955D9">
      <w:pPr>
        <w:pStyle w:val="Akapitzlist"/>
        <w:numPr>
          <w:ilvl w:val="0"/>
          <w:numId w:val="16"/>
        </w:numPr>
        <w:tabs>
          <w:tab w:val="left" w:pos="400"/>
        </w:tabs>
        <w:spacing w:line="360" w:lineRule="auto"/>
        <w:ind w:right="116" w:hanging="283"/>
        <w:rPr>
          <w:lang w:val="pl-PL"/>
        </w:rPr>
      </w:pPr>
      <w:r w:rsidRPr="00B44694">
        <w:rPr>
          <w:lang w:val="pl-PL"/>
        </w:rPr>
        <w:t xml:space="preserve">Wynagrodzenie, o którym mowa w ust. </w:t>
      </w:r>
      <w:r w:rsidRPr="00B44694">
        <w:rPr>
          <w:spacing w:val="3"/>
          <w:lang w:val="pl-PL"/>
        </w:rPr>
        <w:t xml:space="preserve">1, </w:t>
      </w:r>
      <w:r w:rsidRPr="00B44694">
        <w:rPr>
          <w:lang w:val="pl-PL"/>
        </w:rPr>
        <w:t xml:space="preserve">obejmuje wszelkie koszty i wydatki związane </w:t>
      </w:r>
      <w:r w:rsidRPr="00B44694">
        <w:rPr>
          <w:lang w:val="pl-PL"/>
        </w:rPr>
        <w:lastRenderedPageBreak/>
        <w:t>z prawidłowym i kompletnym wykonaniem Przedmiotu</w:t>
      </w:r>
      <w:r w:rsidRPr="00B44694">
        <w:rPr>
          <w:spacing w:val="-28"/>
          <w:lang w:val="pl-PL"/>
        </w:rPr>
        <w:t xml:space="preserve"> </w:t>
      </w:r>
      <w:r w:rsidRPr="00B44694">
        <w:rPr>
          <w:lang w:val="pl-PL"/>
        </w:rPr>
        <w:t>Umowy.</w:t>
      </w:r>
    </w:p>
    <w:p w14:paraId="34C3CAC8" w14:textId="77777777" w:rsidR="00DA4682" w:rsidRPr="00B44694" w:rsidRDefault="00DA4682" w:rsidP="00A955D9">
      <w:pPr>
        <w:pStyle w:val="Akapitzlist"/>
        <w:numPr>
          <w:ilvl w:val="0"/>
          <w:numId w:val="16"/>
        </w:numPr>
        <w:tabs>
          <w:tab w:val="left" w:pos="400"/>
        </w:tabs>
        <w:spacing w:line="360" w:lineRule="auto"/>
        <w:ind w:right="118" w:hanging="283"/>
        <w:rPr>
          <w:lang w:val="pl-PL"/>
        </w:rPr>
      </w:pPr>
      <w:r w:rsidRPr="00B44694">
        <w:rPr>
          <w:lang w:val="pl-PL"/>
        </w:rPr>
        <w:t>Wynagrodzenie, o którym mowa w ust. 1, obejmuje także wynagrodzenie za przekazanie praw autorskich na zasadach określonych niniejszą Umową, w tym koszty związane z korzystaniem z Dokumentacji na wszystkich polach eksploatacji.</w:t>
      </w:r>
    </w:p>
    <w:p w14:paraId="564721D6" w14:textId="77777777" w:rsidR="00DA4682" w:rsidRPr="00313066" w:rsidRDefault="00DA4682" w:rsidP="00A955D9">
      <w:pPr>
        <w:pStyle w:val="Akapitzlist"/>
        <w:numPr>
          <w:ilvl w:val="0"/>
          <w:numId w:val="16"/>
        </w:numPr>
        <w:tabs>
          <w:tab w:val="left" w:pos="400"/>
        </w:tabs>
        <w:spacing w:line="360" w:lineRule="auto"/>
        <w:ind w:right="118" w:hanging="283"/>
        <w:rPr>
          <w:lang w:val="pl-PL"/>
        </w:rPr>
      </w:pPr>
      <w:r w:rsidRPr="00B44694">
        <w:rPr>
          <w:lang w:val="pl-PL"/>
        </w:rPr>
        <w:t xml:space="preserve">W ramach należnego wynagrodzenia, Wykonawca zapewnia wykonanie </w:t>
      </w:r>
      <w:r w:rsidR="00B31620" w:rsidRPr="00B44694">
        <w:rPr>
          <w:lang w:val="pl-PL"/>
        </w:rPr>
        <w:t xml:space="preserve">trzykrotnej </w:t>
      </w:r>
      <w:r w:rsidRPr="00313066">
        <w:rPr>
          <w:lang w:val="pl-PL"/>
        </w:rPr>
        <w:t>aktualizacji kosztorysów</w:t>
      </w:r>
      <w:r w:rsidR="00B31620" w:rsidRPr="00313066">
        <w:rPr>
          <w:lang w:val="pl-PL"/>
        </w:rPr>
        <w:t xml:space="preserve"> inwestorskich. </w:t>
      </w:r>
    </w:p>
    <w:p w14:paraId="01E9FE04" w14:textId="77777777" w:rsidR="00DA4682" w:rsidRPr="0033163C" w:rsidRDefault="00846C4E" w:rsidP="00A955D9">
      <w:pPr>
        <w:pStyle w:val="Akapitzlist"/>
        <w:numPr>
          <w:ilvl w:val="0"/>
          <w:numId w:val="16"/>
        </w:numPr>
        <w:spacing w:line="360" w:lineRule="auto"/>
        <w:rPr>
          <w:lang w:val="pl-PL"/>
        </w:rPr>
      </w:pPr>
      <w:r w:rsidRPr="0033163C">
        <w:rPr>
          <w:lang w:val="pl-PL"/>
        </w:rPr>
        <w:t xml:space="preserve">Zamawiający na podstawie </w:t>
      </w:r>
      <w:r w:rsidR="00632842" w:rsidRPr="0033163C">
        <w:rPr>
          <w:lang w:val="pl-PL"/>
        </w:rPr>
        <w:t>art.</w:t>
      </w:r>
      <w:r w:rsidRPr="0033163C">
        <w:rPr>
          <w:lang w:val="pl-PL"/>
        </w:rPr>
        <w:t xml:space="preserve"> 436 pkt 4 PZP, przewiduje możliwość dokonania zmiany Wynagrodzenia w przypadku wystąpienia</w:t>
      </w:r>
      <w:r w:rsidR="00DA4682" w:rsidRPr="0033163C">
        <w:rPr>
          <w:lang w:val="pl-PL"/>
        </w:rPr>
        <w:t xml:space="preserve">: </w:t>
      </w:r>
    </w:p>
    <w:p w14:paraId="08C288D1" w14:textId="77777777" w:rsidR="00DC0148" w:rsidRPr="0033163C" w:rsidRDefault="00DC0148" w:rsidP="00A955D9">
      <w:pPr>
        <w:pStyle w:val="Akapitzlist"/>
        <w:numPr>
          <w:ilvl w:val="0"/>
          <w:numId w:val="28"/>
        </w:numPr>
        <w:spacing w:line="360" w:lineRule="auto"/>
        <w:ind w:left="851"/>
        <w:rPr>
          <w:lang w:val="pl-PL"/>
        </w:rPr>
      </w:pPr>
      <w:r w:rsidRPr="0033163C">
        <w:rPr>
          <w:lang w:val="pl-PL"/>
        </w:rPr>
        <w:t xml:space="preserve">zmiany stawki podatku od towarów i usług lub podatku akcyzowego, </w:t>
      </w:r>
    </w:p>
    <w:p w14:paraId="2A077799" w14:textId="77777777" w:rsidR="00DC0148" w:rsidRPr="0033163C" w:rsidRDefault="00DC0148" w:rsidP="00A955D9">
      <w:pPr>
        <w:pStyle w:val="Akapitzlist"/>
        <w:numPr>
          <w:ilvl w:val="0"/>
          <w:numId w:val="28"/>
        </w:numPr>
        <w:spacing w:line="360" w:lineRule="auto"/>
        <w:ind w:left="851"/>
        <w:rPr>
          <w:lang w:val="pl-PL"/>
        </w:rPr>
      </w:pPr>
      <w:r w:rsidRPr="0033163C">
        <w:rPr>
          <w:lang w:val="pl-PL"/>
        </w:rPr>
        <w:t xml:space="preserve">zmiany wysokości minimalnego wynagrodzenia za pracę albo wysokości minimalnej stawki godzinowej, ustalonych na podstawie ustawy z dnia 10 października 2002 r. o minimalnym wynagrodzeniu za pracę (tekst jedn.: Dz. U. z 2020 r. poz. 2207), </w:t>
      </w:r>
    </w:p>
    <w:p w14:paraId="7B83DF7E" w14:textId="77777777" w:rsidR="00DC0148" w:rsidRPr="0033163C" w:rsidRDefault="00DC0148" w:rsidP="00A955D9">
      <w:pPr>
        <w:pStyle w:val="Akapitzlist"/>
        <w:numPr>
          <w:ilvl w:val="0"/>
          <w:numId w:val="28"/>
        </w:numPr>
        <w:spacing w:line="360" w:lineRule="auto"/>
        <w:ind w:left="851"/>
        <w:rPr>
          <w:lang w:val="pl-PL"/>
        </w:rPr>
      </w:pPr>
      <w:r w:rsidRPr="0033163C">
        <w:rPr>
          <w:lang w:val="pl-PL"/>
        </w:rPr>
        <w:t xml:space="preserve">zmiany zasad podlegania ubezpieczeniom społecznym lub ubezpieczeniu zdrowotnemu lub wysokości stawki składki na ubezpieczenia społeczne lub zdrowotne lub </w:t>
      </w:r>
    </w:p>
    <w:p w14:paraId="0D21DB33" w14:textId="34857B3D" w:rsidR="00DC0148" w:rsidRPr="0033163C" w:rsidRDefault="00DC0148" w:rsidP="00A955D9">
      <w:pPr>
        <w:pStyle w:val="Akapitzlist"/>
        <w:numPr>
          <w:ilvl w:val="0"/>
          <w:numId w:val="28"/>
        </w:numPr>
        <w:spacing w:line="360" w:lineRule="auto"/>
        <w:ind w:left="851"/>
        <w:rPr>
          <w:lang w:val="pl-PL"/>
        </w:rPr>
      </w:pPr>
      <w:r w:rsidRPr="0033163C">
        <w:rPr>
          <w:lang w:val="pl-PL"/>
        </w:rPr>
        <w:t xml:space="preserve">zmiany zasad gromadzenia i wysokości wpłat do pracowniczych planów kapitałowych, o których mowa w ustawie z dnia 4 października 2018 r. </w:t>
      </w:r>
      <w:r w:rsidR="00313066">
        <w:rPr>
          <w:lang w:val="pl-PL"/>
        </w:rPr>
        <w:br/>
      </w:r>
      <w:r w:rsidRPr="0033163C">
        <w:rPr>
          <w:lang w:val="pl-PL"/>
        </w:rPr>
        <w:t xml:space="preserve">o pracowniczych planach kapitałowych (tekst jedn.: Dz. U. z 2023 r. poz. 46) </w:t>
      </w:r>
    </w:p>
    <w:p w14:paraId="66E2FD7B" w14:textId="77777777" w:rsidR="00DC0148" w:rsidRPr="0033163C" w:rsidRDefault="00DC0148" w:rsidP="00DC0148">
      <w:pPr>
        <w:spacing w:line="360" w:lineRule="auto"/>
        <w:rPr>
          <w:lang w:val="pl-PL"/>
        </w:rPr>
      </w:pPr>
    </w:p>
    <w:p w14:paraId="2D233C3D" w14:textId="77777777" w:rsidR="00DC0148" w:rsidRPr="0033163C" w:rsidRDefault="00DC0148" w:rsidP="00DC0148">
      <w:pPr>
        <w:spacing w:line="360" w:lineRule="auto"/>
        <w:ind w:left="426"/>
        <w:rPr>
          <w:lang w:val="pl-PL"/>
        </w:rPr>
      </w:pPr>
      <w:r w:rsidRPr="0033163C">
        <w:rPr>
          <w:lang w:val="pl-PL"/>
        </w:rPr>
        <w:t xml:space="preserve">- jeżeli zmiany te będą miały wpływ na koszty wykonania Przedmiotu Umowy przez Wykonawcę. </w:t>
      </w:r>
    </w:p>
    <w:p w14:paraId="3BCAC0DC" w14:textId="77777777" w:rsidR="00DC0148" w:rsidRPr="0033163C" w:rsidRDefault="00DC0148" w:rsidP="00DC0148">
      <w:pPr>
        <w:spacing w:line="360" w:lineRule="auto"/>
        <w:ind w:left="426"/>
        <w:rPr>
          <w:lang w:val="pl-PL"/>
        </w:rPr>
      </w:pPr>
    </w:p>
    <w:p w14:paraId="6C558372" w14:textId="77777777" w:rsidR="00DC0148" w:rsidRPr="0033163C" w:rsidRDefault="00DC0148" w:rsidP="00A955D9">
      <w:pPr>
        <w:pStyle w:val="Akapitzlist"/>
        <w:numPr>
          <w:ilvl w:val="0"/>
          <w:numId w:val="16"/>
        </w:numPr>
        <w:spacing w:line="360" w:lineRule="auto"/>
        <w:rPr>
          <w:lang w:val="pl-PL"/>
        </w:rPr>
      </w:pPr>
      <w:r w:rsidRPr="0033163C">
        <w:rPr>
          <w:lang w:val="pl-PL"/>
        </w:rPr>
        <w:t xml:space="preserve">Zmiany wysokości wynagrodzenia, o których mowa w ust. 9 (powyżej) będą dokonywane według zasad opisanych poniżej: </w:t>
      </w:r>
    </w:p>
    <w:p w14:paraId="27A0B037" w14:textId="43690A06" w:rsidR="00DC0148" w:rsidRPr="0033163C" w:rsidRDefault="00DC0148" w:rsidP="009234DC">
      <w:pPr>
        <w:pStyle w:val="Akapitzlist"/>
        <w:numPr>
          <w:ilvl w:val="1"/>
          <w:numId w:val="34"/>
        </w:numPr>
        <w:spacing w:line="360" w:lineRule="auto"/>
        <w:rPr>
          <w:lang w:val="pl-PL"/>
        </w:rPr>
      </w:pPr>
      <w:r w:rsidRPr="0033163C">
        <w:rPr>
          <w:lang w:val="pl-PL"/>
        </w:rPr>
        <w:t xml:space="preserve">W przypadku wystąpienia okoliczności, o której mowa w ust. 9 </w:t>
      </w:r>
      <w:r w:rsidR="00364B16" w:rsidRPr="0033163C">
        <w:rPr>
          <w:lang w:val="pl-PL"/>
        </w:rPr>
        <w:t>li</w:t>
      </w:r>
      <w:r w:rsidRPr="0033163C">
        <w:rPr>
          <w:lang w:val="pl-PL"/>
        </w:rPr>
        <w:t>t</w:t>
      </w:r>
      <w:r w:rsidR="00364B16" w:rsidRPr="0033163C">
        <w:rPr>
          <w:lang w:val="pl-PL"/>
        </w:rPr>
        <w:t>.</w:t>
      </w:r>
      <w:r w:rsidRPr="0033163C">
        <w:rPr>
          <w:lang w:val="pl-PL"/>
        </w:rPr>
        <w:t xml:space="preserve"> a) niezapłacona do czasu zmiany część wynagrodzenia, ulegnie zmianie </w:t>
      </w:r>
      <w:r w:rsidR="00313066">
        <w:rPr>
          <w:lang w:val="pl-PL"/>
        </w:rPr>
        <w:br/>
      </w:r>
      <w:r w:rsidRPr="0033163C">
        <w:rPr>
          <w:lang w:val="pl-PL"/>
        </w:rPr>
        <w:t xml:space="preserve">o wartość różnicy pomiędzy nową wartością podatku (ustaloną w oparciu o nową stawkę podatku) a dotychczasową wartością podatku (ustaloną </w:t>
      </w:r>
      <w:r w:rsidR="00313066">
        <w:rPr>
          <w:lang w:val="pl-PL"/>
        </w:rPr>
        <w:br/>
      </w:r>
      <w:r w:rsidRPr="0033163C">
        <w:rPr>
          <w:lang w:val="pl-PL"/>
        </w:rPr>
        <w:t xml:space="preserve">w oparciu o stawkę). W takiej sytuacji niezapłacona część wynagrodzenia będzie obejmowała stawkę i wartość podatku, wynikającą z przepisów obowiązujących w dniu wystawienia faktury. </w:t>
      </w:r>
      <w:r w:rsidR="00663D3D" w:rsidRPr="0033163C">
        <w:rPr>
          <w:lang w:val="pl-PL"/>
        </w:rPr>
        <w:t xml:space="preserve">Wartość wynagrodzenia </w:t>
      </w:r>
      <w:r w:rsidRPr="0033163C">
        <w:rPr>
          <w:lang w:val="pl-PL"/>
        </w:rPr>
        <w:t>netto nie ulegn</w:t>
      </w:r>
      <w:r w:rsidR="00663D3D" w:rsidRPr="0033163C">
        <w:rPr>
          <w:lang w:val="pl-PL"/>
        </w:rPr>
        <w:t>ie</w:t>
      </w:r>
      <w:r w:rsidRPr="0033163C">
        <w:rPr>
          <w:lang w:val="pl-PL"/>
        </w:rPr>
        <w:t xml:space="preserve"> zmianie.</w:t>
      </w:r>
    </w:p>
    <w:p w14:paraId="5A94F4F0" w14:textId="43A80A2F" w:rsidR="00DC0148" w:rsidRPr="0033163C" w:rsidRDefault="00DC0148" w:rsidP="009234DC">
      <w:pPr>
        <w:pStyle w:val="Akapitzlist"/>
        <w:numPr>
          <w:ilvl w:val="1"/>
          <w:numId w:val="34"/>
        </w:numPr>
        <w:spacing w:line="360" w:lineRule="auto"/>
        <w:rPr>
          <w:lang w:val="pl-PL"/>
        </w:rPr>
      </w:pPr>
      <w:r w:rsidRPr="0033163C">
        <w:rPr>
          <w:lang w:val="pl-PL"/>
        </w:rPr>
        <w:t xml:space="preserve">W przypadku wystąpienia okoliczności, o której mowa w ust. 9 </w:t>
      </w:r>
      <w:r w:rsidR="00364B16" w:rsidRPr="0033163C">
        <w:rPr>
          <w:lang w:val="pl-PL"/>
        </w:rPr>
        <w:t>li</w:t>
      </w:r>
      <w:r w:rsidRPr="0033163C">
        <w:rPr>
          <w:lang w:val="pl-PL"/>
        </w:rPr>
        <w:t>t</w:t>
      </w:r>
      <w:r w:rsidR="00364B16" w:rsidRPr="0033163C">
        <w:rPr>
          <w:lang w:val="pl-PL"/>
        </w:rPr>
        <w:t>.</w:t>
      </w:r>
      <w:r w:rsidRPr="0033163C">
        <w:rPr>
          <w:lang w:val="pl-PL"/>
        </w:rPr>
        <w:t xml:space="preserve"> b) </w:t>
      </w:r>
      <w:r w:rsidRPr="0033163C">
        <w:rPr>
          <w:lang w:val="pl-PL"/>
        </w:rPr>
        <w:lastRenderedPageBreak/>
        <w:t xml:space="preserve">niezapłacona do czasu zmiany część wynagrodzenia, po spełnieniu przez Wykonawcę warunku, o którym mowa w </w:t>
      </w:r>
      <w:r w:rsidR="0069436D" w:rsidRPr="0033163C">
        <w:rPr>
          <w:lang w:val="pl-PL"/>
        </w:rPr>
        <w:t>ust. 11</w:t>
      </w:r>
      <w:r w:rsidRPr="0033163C">
        <w:rPr>
          <w:lang w:val="pl-PL"/>
        </w:rPr>
        <w:t xml:space="preserve"> poniżej, zostanie zmieniona o kwotę odpowiadającą wartości udokumentowanej zmiany kosztu Wykonawcy przypadającego na daną cenę elementu Przedmiotu Umowy, wynikającą ze zmiany kwoty wynagrodzeń osób bezpośrednio wykonujących czynności</w:t>
      </w:r>
      <w:r w:rsidR="00CF358C" w:rsidRPr="0033163C">
        <w:rPr>
          <w:lang w:val="pl-PL"/>
        </w:rPr>
        <w:t xml:space="preserve"> (wykazanych jako osoby realizujące przedmiot zamówienia</w:t>
      </w:r>
      <w:r w:rsidR="00663D3D" w:rsidRPr="0033163C">
        <w:rPr>
          <w:lang w:val="pl-PL"/>
        </w:rPr>
        <w:t>,</w:t>
      </w:r>
      <w:r w:rsidR="00CF358C" w:rsidRPr="0033163C">
        <w:rPr>
          <w:lang w:val="pl-PL"/>
        </w:rPr>
        <w:t xml:space="preserve"> na które Zamawiający wyraził zgodę),</w:t>
      </w:r>
      <w:r w:rsidRPr="0033163C">
        <w:rPr>
          <w:lang w:val="pl-PL"/>
        </w:rPr>
        <w:t xml:space="preserve"> objęte daną ceną elementu Przedmiotu Umowy do wysokości aktualnie obowiązującego minimalnego wynagrodzenia za pracę albo wysokości minimalnej stawki godzinowej, z uwzględnieniem wszystkich obciążeń publicznoprawnych od kwoty zmiany minimalnego wynagrodzenia albo wysokości minimalnej stawki godzinowej tych osób</w:t>
      </w:r>
      <w:r w:rsidR="00CF358C" w:rsidRPr="0033163C">
        <w:rPr>
          <w:lang w:val="pl-PL"/>
        </w:rPr>
        <w:t>.</w:t>
      </w:r>
    </w:p>
    <w:p w14:paraId="1C0CCF71" w14:textId="361EEF5D" w:rsidR="00313066" w:rsidRPr="00305FE9" w:rsidRDefault="00DC0148" w:rsidP="009234DC">
      <w:pPr>
        <w:pStyle w:val="Akapitzlist"/>
        <w:numPr>
          <w:ilvl w:val="1"/>
          <w:numId w:val="34"/>
        </w:numPr>
        <w:spacing w:line="360" w:lineRule="auto"/>
        <w:rPr>
          <w:lang w:val="pl-PL"/>
        </w:rPr>
      </w:pPr>
      <w:r w:rsidRPr="0033163C">
        <w:rPr>
          <w:lang w:val="pl-PL"/>
        </w:rPr>
        <w:t xml:space="preserve">W przypadku wystąpienia okoliczności, o której mowa w ust. 9 </w:t>
      </w:r>
      <w:r w:rsidR="00364B16" w:rsidRPr="0033163C">
        <w:rPr>
          <w:lang w:val="pl-PL"/>
        </w:rPr>
        <w:t>li</w:t>
      </w:r>
      <w:r w:rsidRPr="0033163C">
        <w:rPr>
          <w:lang w:val="pl-PL"/>
        </w:rPr>
        <w:t>t</w:t>
      </w:r>
      <w:r w:rsidR="00364B16" w:rsidRPr="0033163C">
        <w:rPr>
          <w:lang w:val="pl-PL"/>
        </w:rPr>
        <w:t>.</w:t>
      </w:r>
      <w:r w:rsidRPr="0033163C">
        <w:rPr>
          <w:lang w:val="pl-PL"/>
        </w:rPr>
        <w:t xml:space="preserve"> c) niezapłacona do czasu zmiany część Wynagrodzenia, po spełnieniu przez Wykonawcę warunku, o którym mowa w </w:t>
      </w:r>
      <w:r w:rsidR="0069436D" w:rsidRPr="0033163C">
        <w:rPr>
          <w:lang w:val="pl-PL"/>
        </w:rPr>
        <w:t>us</w:t>
      </w:r>
      <w:r w:rsidRPr="0033163C">
        <w:rPr>
          <w:lang w:val="pl-PL"/>
        </w:rPr>
        <w:t>t</w:t>
      </w:r>
      <w:r w:rsidR="0069436D" w:rsidRPr="0033163C">
        <w:rPr>
          <w:lang w:val="pl-PL"/>
        </w:rPr>
        <w:t>. 11</w:t>
      </w:r>
      <w:r w:rsidRPr="0033163C">
        <w:rPr>
          <w:lang w:val="pl-PL"/>
        </w:rPr>
        <w:t xml:space="preserve">, zostanie zmieniona </w:t>
      </w:r>
      <w:r w:rsidR="00313066">
        <w:rPr>
          <w:lang w:val="pl-PL"/>
        </w:rPr>
        <w:br/>
      </w:r>
      <w:r w:rsidRPr="0033163C">
        <w:rPr>
          <w:lang w:val="pl-PL"/>
        </w:rPr>
        <w:t>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elementu Przedmiotu Umowy</w:t>
      </w:r>
      <w:r w:rsidR="00093C4A" w:rsidRPr="0033163C">
        <w:rPr>
          <w:lang w:val="pl-PL"/>
        </w:rPr>
        <w:t xml:space="preserve"> (wykazanych jako osoby realizujące przedmiot zamówienia</w:t>
      </w:r>
      <w:r w:rsidR="008C4D64" w:rsidRPr="0033163C">
        <w:rPr>
          <w:lang w:val="pl-PL"/>
        </w:rPr>
        <w:t>,</w:t>
      </w:r>
      <w:r w:rsidR="00093C4A" w:rsidRPr="0033163C">
        <w:rPr>
          <w:lang w:val="pl-PL"/>
        </w:rPr>
        <w:t xml:space="preserve"> na które Zamawiający wyraził zgodę).</w:t>
      </w:r>
    </w:p>
    <w:p w14:paraId="14297F9C" w14:textId="6ED3A93E" w:rsidR="0069436D" w:rsidRPr="00305FE9" w:rsidRDefault="00DC0148" w:rsidP="00305FE9">
      <w:pPr>
        <w:pStyle w:val="Akapitzlist"/>
        <w:spacing w:line="360" w:lineRule="auto"/>
        <w:ind w:left="1726" w:firstLine="0"/>
        <w:rPr>
          <w:lang w:val="pl-PL"/>
        </w:rPr>
      </w:pPr>
      <w:r w:rsidRPr="00305FE9">
        <w:rPr>
          <w:lang w:val="pl-PL"/>
        </w:rPr>
        <w:t xml:space="preserve">W przypadku wystąpienia okoliczności, o której mowa w ust. </w:t>
      </w:r>
      <w:r w:rsidR="00177322" w:rsidRPr="00305FE9">
        <w:rPr>
          <w:lang w:val="pl-PL"/>
        </w:rPr>
        <w:t>9</w:t>
      </w:r>
      <w:r w:rsidRPr="00305FE9">
        <w:rPr>
          <w:lang w:val="pl-PL"/>
        </w:rPr>
        <w:t xml:space="preserve"> </w:t>
      </w:r>
      <w:r w:rsidR="00364B16" w:rsidRPr="00305FE9">
        <w:rPr>
          <w:lang w:val="pl-PL"/>
        </w:rPr>
        <w:t>li</w:t>
      </w:r>
      <w:r w:rsidRPr="00305FE9">
        <w:rPr>
          <w:lang w:val="pl-PL"/>
        </w:rPr>
        <w:t>t</w:t>
      </w:r>
      <w:r w:rsidR="00364B16" w:rsidRPr="00305FE9">
        <w:rPr>
          <w:lang w:val="pl-PL"/>
        </w:rPr>
        <w:t>.</w:t>
      </w:r>
      <w:r w:rsidRPr="00305FE9">
        <w:rPr>
          <w:lang w:val="pl-PL"/>
        </w:rPr>
        <w:t xml:space="preserve"> </w:t>
      </w:r>
      <w:r w:rsidR="00177322" w:rsidRPr="00305FE9">
        <w:rPr>
          <w:lang w:val="pl-PL"/>
        </w:rPr>
        <w:t>d</w:t>
      </w:r>
      <w:r w:rsidRPr="00305FE9">
        <w:rPr>
          <w:lang w:val="pl-PL"/>
        </w:rPr>
        <w:t xml:space="preserve">) niezapłacona do czasu zmiany część Wynagrodzenia, po spełnieniu przez Wykonawcę warunku, o którym mowa w </w:t>
      </w:r>
      <w:r w:rsidR="0069436D" w:rsidRPr="00305FE9">
        <w:rPr>
          <w:lang w:val="pl-PL"/>
        </w:rPr>
        <w:t>us</w:t>
      </w:r>
      <w:r w:rsidRPr="00305FE9">
        <w:rPr>
          <w:lang w:val="pl-PL"/>
        </w:rPr>
        <w:t>t</w:t>
      </w:r>
      <w:r w:rsidR="0069436D" w:rsidRPr="00305FE9">
        <w:rPr>
          <w:lang w:val="pl-PL"/>
        </w:rPr>
        <w:t>. 11</w:t>
      </w:r>
      <w:r w:rsidRPr="00305FE9">
        <w:rPr>
          <w:lang w:val="pl-PL"/>
        </w:rPr>
        <w:t>, zostanie zmieniona 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elementu Przedmiotu Umowy</w:t>
      </w:r>
      <w:r w:rsidR="00093C4A" w:rsidRPr="00305FE9">
        <w:rPr>
          <w:lang w:val="pl-PL"/>
        </w:rPr>
        <w:t xml:space="preserve"> (wykazanych jako osoby realizujące przedmiot zamówienia</w:t>
      </w:r>
      <w:r w:rsidR="008C4D64" w:rsidRPr="00305FE9">
        <w:rPr>
          <w:lang w:val="pl-PL"/>
        </w:rPr>
        <w:t>,</w:t>
      </w:r>
      <w:r w:rsidR="00093C4A" w:rsidRPr="00305FE9">
        <w:rPr>
          <w:lang w:val="pl-PL"/>
        </w:rPr>
        <w:t xml:space="preserve"> na które Zamawiający wyraził zgodę). </w:t>
      </w:r>
    </w:p>
    <w:p w14:paraId="17112E29" w14:textId="77777777" w:rsidR="0069436D" w:rsidRPr="00305FE9" w:rsidRDefault="0069436D" w:rsidP="00A955D9">
      <w:pPr>
        <w:pStyle w:val="Akapitzlist"/>
        <w:numPr>
          <w:ilvl w:val="0"/>
          <w:numId w:val="16"/>
        </w:numPr>
        <w:spacing w:line="360" w:lineRule="auto"/>
        <w:rPr>
          <w:lang w:val="pl-PL"/>
        </w:rPr>
      </w:pPr>
      <w:r w:rsidRPr="00305FE9">
        <w:rPr>
          <w:lang w:val="pl-PL"/>
        </w:rPr>
        <w:t>W przypadku wystąpienia okoliczności, o której mowa:</w:t>
      </w:r>
    </w:p>
    <w:p w14:paraId="09248E00" w14:textId="77777777" w:rsidR="0069436D" w:rsidRPr="00305FE9" w:rsidRDefault="0069436D" w:rsidP="0069436D">
      <w:pPr>
        <w:pStyle w:val="Akapitzlist"/>
        <w:spacing w:line="360" w:lineRule="auto"/>
        <w:ind w:left="708" w:firstLine="0"/>
        <w:rPr>
          <w:lang w:val="pl-PL"/>
        </w:rPr>
      </w:pPr>
      <w:r w:rsidRPr="00305FE9">
        <w:rPr>
          <w:lang w:val="pl-PL"/>
        </w:rPr>
        <w:t xml:space="preserve">w ust. 9 </w:t>
      </w:r>
      <w:r w:rsidR="00364B16" w:rsidRPr="00305FE9">
        <w:rPr>
          <w:lang w:val="pl-PL"/>
        </w:rPr>
        <w:t>li</w:t>
      </w:r>
      <w:r w:rsidRPr="00305FE9">
        <w:rPr>
          <w:lang w:val="pl-PL"/>
        </w:rPr>
        <w:t>t</w:t>
      </w:r>
      <w:r w:rsidR="00364B16" w:rsidRPr="00305FE9">
        <w:rPr>
          <w:lang w:val="pl-PL"/>
        </w:rPr>
        <w:t>.</w:t>
      </w:r>
      <w:r w:rsidRPr="00305FE9">
        <w:rPr>
          <w:lang w:val="pl-PL"/>
        </w:rPr>
        <w:t xml:space="preserve"> a) – warunkiem dokonania zmiany jest złożenie przez Wykonawcę </w:t>
      </w:r>
      <w:r w:rsidRPr="00305FE9">
        <w:rPr>
          <w:lang w:val="pl-PL"/>
        </w:rPr>
        <w:lastRenderedPageBreak/>
        <w:t>Zamawiającemu wniosku o dokonanie zmiany ze wskazaniem przepisów określających nową stawkę podatku,</w:t>
      </w:r>
    </w:p>
    <w:p w14:paraId="5A6844D4" w14:textId="77777777" w:rsidR="0069436D" w:rsidRPr="00305FE9" w:rsidRDefault="0069436D" w:rsidP="0069436D">
      <w:pPr>
        <w:pStyle w:val="Akapitzlist"/>
        <w:spacing w:line="360" w:lineRule="auto"/>
        <w:ind w:left="399"/>
        <w:rPr>
          <w:lang w:val="pl-PL"/>
        </w:rPr>
      </w:pPr>
    </w:p>
    <w:p w14:paraId="6D256702" w14:textId="31E9FEC0" w:rsidR="0069436D" w:rsidRPr="0033163C" w:rsidRDefault="0069436D" w:rsidP="0069436D">
      <w:pPr>
        <w:pStyle w:val="Akapitzlist"/>
        <w:spacing w:line="360" w:lineRule="auto"/>
        <w:ind w:left="708" w:firstLine="0"/>
        <w:rPr>
          <w:lang w:val="pl-PL"/>
        </w:rPr>
      </w:pPr>
      <w:r w:rsidRPr="00305FE9">
        <w:rPr>
          <w:lang w:val="pl-PL"/>
        </w:rPr>
        <w:t xml:space="preserve">w ust. 9 </w:t>
      </w:r>
      <w:r w:rsidR="00364B16" w:rsidRPr="00305FE9">
        <w:rPr>
          <w:lang w:val="pl-PL"/>
        </w:rPr>
        <w:t>li</w:t>
      </w:r>
      <w:r w:rsidRPr="00305FE9">
        <w:rPr>
          <w:lang w:val="pl-PL"/>
        </w:rPr>
        <w:t>t</w:t>
      </w:r>
      <w:r w:rsidR="00364B16" w:rsidRPr="00305FE9">
        <w:rPr>
          <w:lang w:val="pl-PL"/>
        </w:rPr>
        <w:t>.</w:t>
      </w:r>
      <w:r w:rsidRPr="00305FE9">
        <w:rPr>
          <w:lang w:val="pl-PL"/>
        </w:rPr>
        <w:t xml:space="preserve"> b), c) lub d) – warunkiem dokonania zmiany niezapłaconej części Wynagrodzenia jest złożenie Zamawiającemu przez Wykonawcę, wniosku </w:t>
      </w:r>
      <w:r w:rsidR="00313066">
        <w:rPr>
          <w:lang w:val="pl-PL"/>
        </w:rPr>
        <w:br/>
      </w:r>
      <w:r w:rsidRPr="0033163C">
        <w:rPr>
          <w:lang w:val="pl-PL"/>
        </w:rPr>
        <w:t>o dokonanie ich zmian wraz z dokumentami potwierdzającymi zasadność zmiany danej ceny elementu Przedmiotu Umowy, a w szczególności:</w:t>
      </w:r>
    </w:p>
    <w:p w14:paraId="4EEDAA71" w14:textId="77777777" w:rsidR="00EE64D6" w:rsidRPr="0033163C" w:rsidRDefault="00EE64D6" w:rsidP="0069436D">
      <w:pPr>
        <w:pStyle w:val="Akapitzlist"/>
        <w:spacing w:line="360" w:lineRule="auto"/>
        <w:ind w:left="708" w:firstLine="0"/>
        <w:rPr>
          <w:lang w:val="pl-PL"/>
        </w:rPr>
      </w:pPr>
    </w:p>
    <w:p w14:paraId="0EB08E7D" w14:textId="410F2041" w:rsidR="00EE64D6" w:rsidRPr="0033163C" w:rsidRDefault="00EE64D6" w:rsidP="00A955D9">
      <w:pPr>
        <w:pStyle w:val="Akapitzlist"/>
        <w:numPr>
          <w:ilvl w:val="0"/>
          <w:numId w:val="29"/>
        </w:numPr>
        <w:spacing w:line="360" w:lineRule="auto"/>
        <w:ind w:left="1134"/>
        <w:rPr>
          <w:lang w:val="pl-PL"/>
        </w:rPr>
      </w:pPr>
      <w:r w:rsidRPr="0033163C">
        <w:rPr>
          <w:lang w:val="pl-PL"/>
        </w:rPr>
        <w:t xml:space="preserve">szczegółową kalkulacją kosztów pracy ponoszonych na realizację prac objętych </w:t>
      </w:r>
      <w:r w:rsidR="00093C4A" w:rsidRPr="0033163C">
        <w:rPr>
          <w:lang w:val="pl-PL"/>
        </w:rPr>
        <w:t>daną ceną elementu Przedmiotu Umowy</w:t>
      </w:r>
      <w:r w:rsidRPr="0033163C">
        <w:rPr>
          <w:lang w:val="pl-PL"/>
        </w:rPr>
        <w:t xml:space="preserve">: </w:t>
      </w:r>
    </w:p>
    <w:p w14:paraId="2657184B" w14:textId="166C1DEA" w:rsidR="00EE64D6" w:rsidRPr="0033163C" w:rsidRDefault="00EE64D6" w:rsidP="00EE64D6">
      <w:pPr>
        <w:pStyle w:val="Akapitzlist"/>
        <w:spacing w:line="360" w:lineRule="auto"/>
        <w:ind w:left="1560" w:hanging="426"/>
        <w:rPr>
          <w:lang w:val="pl-PL"/>
        </w:rPr>
      </w:pPr>
      <w:r w:rsidRPr="0033163C">
        <w:rPr>
          <w:lang w:val="pl-PL"/>
        </w:rPr>
        <w:t xml:space="preserve">- </w:t>
      </w:r>
      <w:r w:rsidRPr="0033163C">
        <w:rPr>
          <w:lang w:val="pl-PL"/>
        </w:rPr>
        <w:tab/>
        <w:t>imienny wykaz osób bezpośrednio wykonujących prace objęte daną ceną elementu Przedmiotu Umowy</w:t>
      </w:r>
      <w:r w:rsidR="00BF1B3E" w:rsidRPr="0033163C">
        <w:rPr>
          <w:lang w:val="pl-PL"/>
        </w:rPr>
        <w:t xml:space="preserve"> wskazanych </w:t>
      </w:r>
      <w:r w:rsidR="00093C4A" w:rsidRPr="0033163C">
        <w:rPr>
          <w:lang w:val="pl-PL"/>
        </w:rPr>
        <w:t>w załączniku do umowy</w:t>
      </w:r>
      <w:r w:rsidRPr="0033163C">
        <w:rPr>
          <w:lang w:val="pl-PL"/>
        </w:rPr>
        <w:t xml:space="preserve"> wraz ze wskazaniem wielkości ich zaangażowania czasowego w wykonywanie tych prac na rzecz Zamawiającego, tj. udziału procentowego prac wykonywanych przez te osoby na rzecz Zamawiającego w łącznym czasie pracy tych osób;</w:t>
      </w:r>
    </w:p>
    <w:p w14:paraId="764BC8A3" w14:textId="77777777" w:rsidR="00EE64D6" w:rsidRPr="0033163C" w:rsidRDefault="00EE64D6" w:rsidP="00EE64D6">
      <w:pPr>
        <w:pStyle w:val="Akapitzlist"/>
        <w:spacing w:line="360" w:lineRule="auto"/>
        <w:ind w:left="1560" w:hanging="426"/>
        <w:rPr>
          <w:lang w:val="pl-PL"/>
        </w:rPr>
      </w:pPr>
    </w:p>
    <w:p w14:paraId="545D1BC9" w14:textId="50B10054" w:rsidR="00EE64D6" w:rsidRPr="0033163C" w:rsidRDefault="00EE64D6" w:rsidP="00EE64D6">
      <w:pPr>
        <w:pStyle w:val="Akapitzlist"/>
        <w:spacing w:line="360" w:lineRule="auto"/>
        <w:ind w:left="1560" w:hanging="426"/>
        <w:rPr>
          <w:lang w:val="pl-PL"/>
        </w:rPr>
      </w:pPr>
      <w:r w:rsidRPr="0033163C">
        <w:rPr>
          <w:lang w:val="pl-PL"/>
        </w:rPr>
        <w:t xml:space="preserve">- </w:t>
      </w:r>
      <w:r w:rsidRPr="0033163C">
        <w:rPr>
          <w:lang w:val="pl-PL"/>
        </w:rPr>
        <w:tab/>
        <w:t>wysokość wynagrodzenia za pracę albo wysokość stawki godzinowej osób, o których mowa w tiret pierwszym powyżej i związane z tym obciążenia publicznoprawne lub wysokość zmiany składek na ubezpieczenie społeczne bądź zdrowotne uiszczanych dla osób, o których mowa w tiret pierwszym powyżej będącą konsekwencją zmiany obowiązującego minimalnego wynagrodzenia albo minimalnej stawki godzinowej lub wysokość zmiany kosztów wynikających z wpłat na pracownicze plany kapitałowe</w:t>
      </w:r>
      <w:r w:rsidR="00093C4A" w:rsidRPr="0033163C">
        <w:rPr>
          <w:lang w:val="pl-PL"/>
        </w:rPr>
        <w:t xml:space="preserve"> (dla osób objętych PPK i wskazanych w załączniku do umowy)</w:t>
      </w:r>
      <w:r w:rsidRPr="0033163C">
        <w:rPr>
          <w:lang w:val="pl-PL"/>
        </w:rPr>
        <w:t xml:space="preserve"> i łączną kwotę wynagrodzenia należnego Wykonawcy w związku z ww. zmianami mającymi wpływ na wykonanie Przedmiotu Umowy;</w:t>
      </w:r>
    </w:p>
    <w:p w14:paraId="12FFD08E" w14:textId="77777777" w:rsidR="00EE64D6" w:rsidRPr="0033163C" w:rsidRDefault="00EE64D6" w:rsidP="00EE64D6">
      <w:pPr>
        <w:pStyle w:val="Akapitzlist"/>
        <w:spacing w:line="360" w:lineRule="auto"/>
        <w:ind w:left="1560" w:hanging="426"/>
        <w:rPr>
          <w:lang w:val="pl-PL"/>
        </w:rPr>
      </w:pPr>
    </w:p>
    <w:p w14:paraId="7AF08597" w14:textId="77777777" w:rsidR="00EE64D6" w:rsidRPr="0033163C" w:rsidRDefault="00EE64D6" w:rsidP="00EE64D6">
      <w:pPr>
        <w:pStyle w:val="Akapitzlist"/>
        <w:spacing w:line="360" w:lineRule="auto"/>
        <w:ind w:left="1560" w:hanging="426"/>
        <w:rPr>
          <w:lang w:val="pl-PL"/>
        </w:rPr>
      </w:pPr>
      <w:r w:rsidRPr="0033163C">
        <w:rPr>
          <w:lang w:val="pl-PL"/>
        </w:rPr>
        <w:t xml:space="preserve">- </w:t>
      </w:r>
      <w:r w:rsidRPr="0033163C">
        <w:rPr>
          <w:lang w:val="pl-PL"/>
        </w:rPr>
        <w:tab/>
        <w:t xml:space="preserve">określenie procentowego udziału elementów cenotwórczych składających się na daną cenę elementu Przedmiotu Umowy, ze szczególnym wykazaniem procentowanego udziału kosztów pracy w danej cenie elementu Przedmiotu Umowy. </w:t>
      </w:r>
    </w:p>
    <w:p w14:paraId="7841DFEC" w14:textId="77777777" w:rsidR="00EE64D6" w:rsidRPr="0033163C" w:rsidRDefault="00EE64D6" w:rsidP="00EE64D6">
      <w:pPr>
        <w:pStyle w:val="Akapitzlist"/>
        <w:spacing w:line="360" w:lineRule="auto"/>
        <w:ind w:left="708"/>
        <w:rPr>
          <w:lang w:val="pl-PL"/>
        </w:rPr>
      </w:pPr>
    </w:p>
    <w:p w14:paraId="12385A7F" w14:textId="77777777" w:rsidR="00EE64D6" w:rsidRPr="0033163C" w:rsidRDefault="00EE64D6" w:rsidP="00A955D9">
      <w:pPr>
        <w:pStyle w:val="Akapitzlist"/>
        <w:numPr>
          <w:ilvl w:val="0"/>
          <w:numId w:val="29"/>
        </w:numPr>
        <w:spacing w:line="360" w:lineRule="auto"/>
        <w:ind w:left="1134"/>
        <w:rPr>
          <w:lang w:val="pl-PL"/>
        </w:rPr>
      </w:pPr>
      <w:r w:rsidRPr="0033163C">
        <w:rPr>
          <w:lang w:val="pl-PL"/>
        </w:rPr>
        <w:t xml:space="preserve">kopiami dokumentów potwierdzających ponoszenie przez Wykonawcę kosztów </w:t>
      </w:r>
      <w:r w:rsidRPr="0033163C">
        <w:rPr>
          <w:lang w:val="pl-PL"/>
        </w:rPr>
        <w:lastRenderedPageBreak/>
        <w:t>pracy w kwotach wykazanych w lit. a) powyżej.</w:t>
      </w:r>
    </w:p>
    <w:p w14:paraId="16F4740F" w14:textId="77777777" w:rsidR="0069436D" w:rsidRPr="0033163C" w:rsidRDefault="0069436D" w:rsidP="0069436D">
      <w:pPr>
        <w:spacing w:line="360" w:lineRule="auto"/>
        <w:rPr>
          <w:lang w:val="pl-PL"/>
        </w:rPr>
      </w:pPr>
    </w:p>
    <w:p w14:paraId="3B152696" w14:textId="05914AAA" w:rsidR="0069436D" w:rsidRPr="0033163C" w:rsidRDefault="00EE64D6" w:rsidP="00EE64D6">
      <w:pPr>
        <w:spacing w:line="360" w:lineRule="auto"/>
        <w:ind w:left="709"/>
        <w:jc w:val="both"/>
        <w:rPr>
          <w:lang w:val="pl-PL"/>
        </w:rPr>
      </w:pPr>
      <w:r w:rsidRPr="0033163C">
        <w:rPr>
          <w:lang w:val="pl-PL"/>
        </w:rPr>
        <w:t xml:space="preserve">Na podstawie dokumentów przedłożonych wraz z wnioskiem, o którym mowa </w:t>
      </w:r>
      <w:r w:rsidR="00313066">
        <w:rPr>
          <w:lang w:val="pl-PL"/>
        </w:rPr>
        <w:br/>
        <w:t>}</w:t>
      </w:r>
      <w:r w:rsidRPr="0033163C">
        <w:rPr>
          <w:lang w:val="pl-PL"/>
        </w:rPr>
        <w:t xml:space="preserve">w zdaniu poprzednim Wykonawca </w:t>
      </w:r>
      <w:r w:rsidR="00F6526B" w:rsidRPr="0033163C">
        <w:rPr>
          <w:lang w:val="pl-PL"/>
        </w:rPr>
        <w:t>zobowiązany</w:t>
      </w:r>
      <w:r w:rsidRPr="0033163C">
        <w:rPr>
          <w:lang w:val="pl-PL"/>
        </w:rPr>
        <w:t xml:space="preserve"> </w:t>
      </w:r>
      <w:r w:rsidR="00F6526B" w:rsidRPr="0033163C">
        <w:rPr>
          <w:lang w:val="pl-PL"/>
        </w:rPr>
        <w:t xml:space="preserve">jest </w:t>
      </w:r>
      <w:r w:rsidRPr="0033163C">
        <w:rPr>
          <w:lang w:val="pl-PL"/>
        </w:rPr>
        <w:t>wykazać, że zaistniała zmiana ma bezpośredni wpływ na koszty wykonania prac objętych daną</w:t>
      </w:r>
      <w:r w:rsidR="00F6526B" w:rsidRPr="0033163C">
        <w:rPr>
          <w:lang w:val="pl-PL"/>
        </w:rPr>
        <w:t xml:space="preserve"> ceną</w:t>
      </w:r>
      <w:r w:rsidRPr="0033163C">
        <w:rPr>
          <w:lang w:val="pl-PL"/>
        </w:rPr>
        <w:t xml:space="preserve"> elementu Przedmiotu Umowy oraz określić stopień, w jakim wpłynie ona na wysokość danej ceny elementu Przedmiotu Umowy.</w:t>
      </w:r>
    </w:p>
    <w:p w14:paraId="357618BE" w14:textId="77777777" w:rsidR="00EE64D6" w:rsidRPr="0033163C" w:rsidRDefault="00EE64D6" w:rsidP="00EE64D6">
      <w:pPr>
        <w:spacing w:line="360" w:lineRule="auto"/>
        <w:ind w:left="709"/>
        <w:jc w:val="both"/>
        <w:rPr>
          <w:lang w:val="pl-PL"/>
        </w:rPr>
      </w:pPr>
    </w:p>
    <w:p w14:paraId="0E9FF91C" w14:textId="40EFD248" w:rsidR="00EE64D6" w:rsidRPr="0033163C" w:rsidRDefault="00EE64D6" w:rsidP="00EE64D6">
      <w:pPr>
        <w:spacing w:line="360" w:lineRule="auto"/>
        <w:ind w:left="709"/>
        <w:jc w:val="both"/>
        <w:rPr>
          <w:lang w:val="pl-PL"/>
        </w:rPr>
      </w:pPr>
      <w:r w:rsidRPr="0033163C">
        <w:rPr>
          <w:lang w:val="pl-PL"/>
        </w:rPr>
        <w:t xml:space="preserve">Zamawiający może żądać od Wykonawcy dodatkowych wyjaśnień w zakresie odnoszącym się do przedstawionej kalkulacji kosztów, w tym w szczególności wyjaśnień, których celem jest jednoznaczne i wyczerpujące wykazanie, w jaki sposób zmiany przepisów, o których mowa w </w:t>
      </w:r>
      <w:r w:rsidR="00364B16" w:rsidRPr="0033163C">
        <w:rPr>
          <w:lang w:val="pl-PL"/>
        </w:rPr>
        <w:t xml:space="preserve">ust. 9 </w:t>
      </w:r>
      <w:r w:rsidR="00C50095" w:rsidRPr="0033163C">
        <w:rPr>
          <w:lang w:val="pl-PL"/>
        </w:rPr>
        <w:t>lit.</w:t>
      </w:r>
      <w:r w:rsidRPr="0033163C">
        <w:rPr>
          <w:lang w:val="pl-PL"/>
        </w:rPr>
        <w:t xml:space="preserve"> </w:t>
      </w:r>
      <w:r w:rsidR="00364B16" w:rsidRPr="0033163C">
        <w:rPr>
          <w:lang w:val="pl-PL"/>
        </w:rPr>
        <w:t>a</w:t>
      </w:r>
      <w:r w:rsidRPr="0033163C">
        <w:rPr>
          <w:lang w:val="pl-PL"/>
        </w:rPr>
        <w:t xml:space="preserve">), </w:t>
      </w:r>
      <w:r w:rsidR="00364B16" w:rsidRPr="0033163C">
        <w:rPr>
          <w:lang w:val="pl-PL"/>
        </w:rPr>
        <w:t>b</w:t>
      </w:r>
      <w:r w:rsidRPr="0033163C">
        <w:rPr>
          <w:lang w:val="pl-PL"/>
        </w:rPr>
        <w:t>)</w:t>
      </w:r>
      <w:r w:rsidR="00F6526B" w:rsidRPr="0033163C">
        <w:rPr>
          <w:lang w:val="pl-PL"/>
        </w:rPr>
        <w:t xml:space="preserve">, </w:t>
      </w:r>
      <w:r w:rsidR="00364B16" w:rsidRPr="0033163C">
        <w:rPr>
          <w:lang w:val="pl-PL"/>
        </w:rPr>
        <w:t>c</w:t>
      </w:r>
      <w:r w:rsidRPr="0033163C">
        <w:rPr>
          <w:lang w:val="pl-PL"/>
        </w:rPr>
        <w:t>)</w:t>
      </w:r>
      <w:r w:rsidR="00F6526B" w:rsidRPr="0033163C">
        <w:rPr>
          <w:lang w:val="pl-PL"/>
        </w:rPr>
        <w:t xml:space="preserve"> i d)</w:t>
      </w:r>
      <w:r w:rsidRPr="0033163C">
        <w:rPr>
          <w:lang w:val="pl-PL"/>
        </w:rPr>
        <w:t xml:space="preserve"> wpłynęły na koszt wykonania przez Wykonawcę prac objętych daną ceną elementu Przedmiotu Umowy.</w:t>
      </w:r>
    </w:p>
    <w:p w14:paraId="2A24509C" w14:textId="77777777" w:rsidR="00C50095" w:rsidRPr="0033163C" w:rsidRDefault="00C50095" w:rsidP="00EE64D6">
      <w:pPr>
        <w:spacing w:line="360" w:lineRule="auto"/>
        <w:ind w:left="709"/>
        <w:jc w:val="both"/>
        <w:rPr>
          <w:lang w:val="pl-PL"/>
        </w:rPr>
      </w:pPr>
    </w:p>
    <w:p w14:paraId="4E35354E" w14:textId="78DEDEEB" w:rsidR="00C50095" w:rsidRPr="0033163C" w:rsidRDefault="00C50095" w:rsidP="00A955D9">
      <w:pPr>
        <w:pStyle w:val="Akapitzlist"/>
        <w:numPr>
          <w:ilvl w:val="0"/>
          <w:numId w:val="16"/>
        </w:numPr>
        <w:spacing w:line="360" w:lineRule="auto"/>
        <w:ind w:left="567" w:hanging="567"/>
        <w:rPr>
          <w:lang w:val="pl-PL"/>
        </w:rPr>
      </w:pPr>
      <w:r w:rsidRPr="0033163C">
        <w:rPr>
          <w:lang w:val="pl-PL"/>
        </w:rPr>
        <w:t xml:space="preserve">Wniosek o dokonanie zmiany cen elementu Przedmiotu Umowy, o którym mowa </w:t>
      </w:r>
      <w:r w:rsidR="00313066">
        <w:rPr>
          <w:lang w:val="pl-PL"/>
        </w:rPr>
        <w:br/>
      </w:r>
      <w:r w:rsidRPr="0033163C">
        <w:rPr>
          <w:lang w:val="pl-PL"/>
        </w:rPr>
        <w:t>w ust. 11:</w:t>
      </w:r>
    </w:p>
    <w:p w14:paraId="6A4AD9DC" w14:textId="0F1184BC" w:rsidR="00C50095" w:rsidRPr="0033163C" w:rsidRDefault="00C50095" w:rsidP="00A955D9">
      <w:pPr>
        <w:pStyle w:val="Akapitzlist"/>
        <w:numPr>
          <w:ilvl w:val="0"/>
          <w:numId w:val="30"/>
        </w:numPr>
        <w:spacing w:line="360" w:lineRule="auto"/>
        <w:rPr>
          <w:lang w:val="pl-PL"/>
        </w:rPr>
      </w:pPr>
      <w:r w:rsidRPr="0033163C">
        <w:rPr>
          <w:lang w:val="pl-PL"/>
        </w:rPr>
        <w:t>dotyczący okoliczności wymienionych w</w:t>
      </w:r>
      <w:r w:rsidR="00335970" w:rsidRPr="0033163C">
        <w:rPr>
          <w:lang w:val="pl-PL"/>
        </w:rPr>
        <w:t xml:space="preserve"> ust</w:t>
      </w:r>
      <w:r w:rsidR="008E0C28" w:rsidRPr="0033163C">
        <w:rPr>
          <w:lang w:val="pl-PL"/>
        </w:rPr>
        <w:t>.</w:t>
      </w:r>
      <w:r w:rsidR="00335970" w:rsidRPr="0033163C">
        <w:rPr>
          <w:lang w:val="pl-PL"/>
        </w:rPr>
        <w:t xml:space="preserve"> 9</w:t>
      </w:r>
      <w:r w:rsidRPr="0033163C">
        <w:rPr>
          <w:lang w:val="pl-PL"/>
        </w:rPr>
        <w:t xml:space="preserve"> </w:t>
      </w:r>
      <w:r w:rsidR="00335970" w:rsidRPr="0033163C">
        <w:rPr>
          <w:lang w:val="pl-PL"/>
        </w:rPr>
        <w:t>li</w:t>
      </w:r>
      <w:r w:rsidRPr="0033163C">
        <w:rPr>
          <w:lang w:val="pl-PL"/>
        </w:rPr>
        <w:t>t</w:t>
      </w:r>
      <w:r w:rsidR="00335970" w:rsidRPr="0033163C">
        <w:rPr>
          <w:lang w:val="pl-PL"/>
        </w:rPr>
        <w:t>.</w:t>
      </w:r>
      <w:r w:rsidRPr="0033163C">
        <w:rPr>
          <w:lang w:val="pl-PL"/>
        </w:rPr>
        <w:t xml:space="preserve"> </w:t>
      </w:r>
      <w:r w:rsidR="00335970" w:rsidRPr="0033163C">
        <w:rPr>
          <w:lang w:val="pl-PL"/>
        </w:rPr>
        <w:t>b</w:t>
      </w:r>
      <w:r w:rsidRPr="0033163C">
        <w:rPr>
          <w:lang w:val="pl-PL"/>
        </w:rPr>
        <w:t xml:space="preserve">) lub </w:t>
      </w:r>
      <w:r w:rsidR="00335970" w:rsidRPr="0033163C">
        <w:rPr>
          <w:lang w:val="pl-PL"/>
        </w:rPr>
        <w:t>li</w:t>
      </w:r>
      <w:r w:rsidRPr="0033163C">
        <w:rPr>
          <w:lang w:val="pl-PL"/>
        </w:rPr>
        <w:t>t</w:t>
      </w:r>
      <w:r w:rsidR="00335970" w:rsidRPr="0033163C">
        <w:rPr>
          <w:lang w:val="pl-PL"/>
        </w:rPr>
        <w:t>.</w:t>
      </w:r>
      <w:r w:rsidRPr="0033163C">
        <w:rPr>
          <w:lang w:val="pl-PL"/>
        </w:rPr>
        <w:t xml:space="preserve"> </w:t>
      </w:r>
      <w:r w:rsidR="00335970" w:rsidRPr="0033163C">
        <w:rPr>
          <w:lang w:val="pl-PL"/>
        </w:rPr>
        <w:t>c</w:t>
      </w:r>
      <w:r w:rsidRPr="0033163C">
        <w:rPr>
          <w:lang w:val="pl-PL"/>
        </w:rPr>
        <w:t>) powinien zostać złożon</w:t>
      </w:r>
      <w:r w:rsidR="00335970" w:rsidRPr="0033163C">
        <w:rPr>
          <w:lang w:val="pl-PL"/>
        </w:rPr>
        <w:t xml:space="preserve">y </w:t>
      </w:r>
      <w:r w:rsidRPr="0033163C">
        <w:rPr>
          <w:lang w:val="pl-PL"/>
        </w:rPr>
        <w:t xml:space="preserve">przez Wykonawcę w terminie 30 dni od dnia wejścia w życie przepisów będących przyczyną ich zmian. </w:t>
      </w:r>
    </w:p>
    <w:p w14:paraId="5494B5AC" w14:textId="77777777" w:rsidR="00C50095" w:rsidRPr="0033163C" w:rsidRDefault="00C50095" w:rsidP="00335970">
      <w:pPr>
        <w:pStyle w:val="Akapitzlist"/>
        <w:spacing w:line="360" w:lineRule="auto"/>
        <w:ind w:left="927" w:hanging="360"/>
        <w:rPr>
          <w:lang w:val="pl-PL"/>
        </w:rPr>
      </w:pPr>
    </w:p>
    <w:p w14:paraId="680A5EC6" w14:textId="77777777" w:rsidR="00C50095" w:rsidRPr="0033163C" w:rsidRDefault="00C50095" w:rsidP="00335970">
      <w:pPr>
        <w:pStyle w:val="Akapitzlist"/>
        <w:spacing w:line="360" w:lineRule="auto"/>
        <w:ind w:left="927" w:firstLine="0"/>
        <w:rPr>
          <w:lang w:val="pl-PL"/>
        </w:rPr>
      </w:pPr>
      <w:r w:rsidRPr="0033163C">
        <w:rPr>
          <w:lang w:val="pl-PL"/>
        </w:rPr>
        <w:t xml:space="preserve">Jeżeli Wykonawca w terminie, o którym mowa w zdaniu poprzednim nie wystąpi do Zamawiającego z wnioskiem o dokonanie zmian cen elementu Przedmiotu Umowy, to wówczas Strony przyjmować będą, że zmiana przepisów nie ma wpływu na koszty wykonania Przedmiotu Umowy przez Wykonawcę. </w:t>
      </w:r>
    </w:p>
    <w:p w14:paraId="70E2C338" w14:textId="77777777" w:rsidR="008E0C28" w:rsidRPr="0033163C" w:rsidRDefault="008E0C28" w:rsidP="00335970">
      <w:pPr>
        <w:pStyle w:val="Akapitzlist"/>
        <w:spacing w:line="360" w:lineRule="auto"/>
        <w:ind w:left="927" w:firstLine="0"/>
        <w:rPr>
          <w:lang w:val="pl-PL"/>
        </w:rPr>
      </w:pPr>
    </w:p>
    <w:p w14:paraId="46682DC2" w14:textId="77777777" w:rsidR="008E0C28" w:rsidRPr="0033163C" w:rsidRDefault="008E0C28" w:rsidP="008E0C28">
      <w:pPr>
        <w:pStyle w:val="Akapitzlist"/>
        <w:numPr>
          <w:ilvl w:val="0"/>
          <w:numId w:val="30"/>
        </w:numPr>
        <w:spacing w:line="360" w:lineRule="auto"/>
        <w:rPr>
          <w:lang w:val="pl-PL"/>
        </w:rPr>
      </w:pPr>
      <w:r w:rsidRPr="0033163C">
        <w:rPr>
          <w:lang w:val="pl-PL"/>
        </w:rPr>
        <w:t xml:space="preserve">Dotyczący okoliczności wymienionych w ust. 9 lit. d) powinien zostać wniesiony przez Wykonawcę w terminie 30 dni od dnia zawarcia umowy o prowadzenie pracowniczego planu kapitałowego będącego przyczyną ich zmian. </w:t>
      </w:r>
    </w:p>
    <w:p w14:paraId="25B05367" w14:textId="77777777" w:rsidR="008E0C28" w:rsidRPr="0033163C" w:rsidRDefault="008E0C28" w:rsidP="008E0C28">
      <w:pPr>
        <w:pStyle w:val="Akapitzlist"/>
        <w:spacing w:line="360" w:lineRule="auto"/>
        <w:ind w:left="927" w:firstLine="0"/>
        <w:rPr>
          <w:lang w:val="pl-PL"/>
        </w:rPr>
      </w:pPr>
    </w:p>
    <w:p w14:paraId="787C6DC8" w14:textId="77777777" w:rsidR="008E0C28" w:rsidRPr="0033163C" w:rsidRDefault="008E0C28" w:rsidP="008E0C28">
      <w:pPr>
        <w:pStyle w:val="Akapitzlist"/>
        <w:spacing w:line="360" w:lineRule="auto"/>
        <w:ind w:left="927" w:firstLine="0"/>
        <w:rPr>
          <w:lang w:val="pl-PL"/>
        </w:rPr>
      </w:pPr>
      <w:r w:rsidRPr="0033163C">
        <w:rPr>
          <w:lang w:val="pl-PL"/>
        </w:rPr>
        <w:t>Jeżeli Wykonawca w terminie, o którym mowa w zdaniu poprzednim nie wystąpi do Zamawiającego z wnioskiem o dokonanie zmian cen elementu Przedmiotu Umowy, to wówczas Strony przyjmować będą, że zmiana przepisów nie ma wpływu na koszty wykonania Przedmiotu Umowy przez Wykonawcę</w:t>
      </w:r>
    </w:p>
    <w:p w14:paraId="588C89EA" w14:textId="77777777" w:rsidR="008E0C28" w:rsidRPr="0033163C" w:rsidRDefault="008E0C28" w:rsidP="008E0C28">
      <w:pPr>
        <w:pStyle w:val="Akapitzlist"/>
        <w:spacing w:line="360" w:lineRule="auto"/>
        <w:ind w:left="927" w:firstLine="0"/>
        <w:rPr>
          <w:lang w:val="pl-PL"/>
        </w:rPr>
      </w:pPr>
    </w:p>
    <w:p w14:paraId="2293C461" w14:textId="2E1DE1C9" w:rsidR="008E0C28" w:rsidRPr="0033163C" w:rsidRDefault="008E0C28" w:rsidP="008E0C28">
      <w:pPr>
        <w:pStyle w:val="Akapitzlist"/>
        <w:numPr>
          <w:ilvl w:val="0"/>
          <w:numId w:val="16"/>
        </w:numPr>
        <w:spacing w:line="360" w:lineRule="auto"/>
        <w:ind w:left="567" w:hanging="425"/>
        <w:rPr>
          <w:lang w:val="pl-PL"/>
        </w:rPr>
      </w:pPr>
      <w:r w:rsidRPr="0033163C">
        <w:rPr>
          <w:lang w:val="pl-PL"/>
        </w:rPr>
        <w:t>Ciężar dowodu, że okoliczności wymienione w  ust. 9 lit. b)</w:t>
      </w:r>
      <w:r w:rsidR="00F6526B" w:rsidRPr="0033163C">
        <w:rPr>
          <w:lang w:val="pl-PL"/>
        </w:rPr>
        <w:t>,</w:t>
      </w:r>
      <w:r w:rsidRPr="0033163C">
        <w:rPr>
          <w:lang w:val="pl-PL"/>
        </w:rPr>
        <w:t xml:space="preserve"> c) lub d) mają wpływ na koszty wykonania prac objętych daną ceną elementu Przedmiotu Umowy spoczywa na Wykonawcy.</w:t>
      </w:r>
    </w:p>
    <w:p w14:paraId="19E18612" w14:textId="77777777" w:rsidR="004F35C0" w:rsidRPr="0033163C" w:rsidRDefault="004F35C0" w:rsidP="004F35C0">
      <w:pPr>
        <w:pStyle w:val="Akapitzlist"/>
        <w:spacing w:line="360" w:lineRule="auto"/>
        <w:ind w:left="567" w:firstLine="0"/>
        <w:rPr>
          <w:lang w:val="pl-PL"/>
        </w:rPr>
      </w:pPr>
    </w:p>
    <w:p w14:paraId="7BE1294B" w14:textId="77777777" w:rsidR="008E0C28" w:rsidRPr="0033163C" w:rsidRDefault="008E0C28" w:rsidP="008E0C28">
      <w:pPr>
        <w:pStyle w:val="Akapitzlist"/>
        <w:numPr>
          <w:ilvl w:val="0"/>
          <w:numId w:val="16"/>
        </w:numPr>
        <w:spacing w:line="360" w:lineRule="auto"/>
        <w:ind w:left="567" w:hanging="425"/>
        <w:rPr>
          <w:lang w:val="pl-PL"/>
        </w:rPr>
      </w:pPr>
      <w:r w:rsidRPr="0033163C">
        <w:rPr>
          <w:lang w:val="pl-PL"/>
        </w:rPr>
        <w:t>Zmiana wysokości danej części Wynagrodzenia w wysokości wskazanej odpowiednio w ust. 10 lit. b) , c) lub d), pod warunkiem ich wykazania przez Wykonawcę w sposób opisany w ust. 11, nastąpi począwszy od zaistnienia zdarzenia, o którym mowa w ust. 9 lit. b), c) lub d). Zmiany wysokości danej części Wynagrodzenia zostaną potwierdzone przez Strony poprzez zawarcie aneksu do Umowy</w:t>
      </w:r>
      <w:r w:rsidR="001924E5" w:rsidRPr="0033163C">
        <w:rPr>
          <w:lang w:val="pl-PL"/>
        </w:rPr>
        <w:t>.</w:t>
      </w:r>
    </w:p>
    <w:p w14:paraId="07FA0A66" w14:textId="77777777" w:rsidR="008E0C28" w:rsidRPr="0033163C" w:rsidRDefault="008E0C28" w:rsidP="00335970">
      <w:pPr>
        <w:pStyle w:val="Akapitzlist"/>
        <w:spacing w:line="360" w:lineRule="auto"/>
        <w:ind w:left="927" w:firstLine="0"/>
        <w:rPr>
          <w:lang w:val="pl-PL"/>
        </w:rPr>
      </w:pPr>
    </w:p>
    <w:p w14:paraId="1E6DB11D" w14:textId="77777777" w:rsidR="008E0C28" w:rsidRPr="0033163C" w:rsidRDefault="008E0C28" w:rsidP="008E0C28">
      <w:pPr>
        <w:pStyle w:val="Akapitzlist"/>
        <w:numPr>
          <w:ilvl w:val="0"/>
          <w:numId w:val="16"/>
        </w:numPr>
        <w:spacing w:line="360" w:lineRule="auto"/>
        <w:ind w:left="567" w:hanging="452"/>
        <w:rPr>
          <w:lang w:val="pl-PL"/>
        </w:rPr>
      </w:pPr>
      <w:r w:rsidRPr="0033163C">
        <w:rPr>
          <w:lang w:val="pl-PL"/>
        </w:rPr>
        <w:t>W przypadku, gdy dana okoliczność wskazana w ust. 9 lit. b), c) lub d) dotyczyć będzie Podwykonawcy, przy pomocy, którego Wykonawca realizuje świadczenia wchodzące w skład Przedmiotu Umowy, to w takim przypadku Wykonawca do wniosku, o którym mowa w ust. 11 obowiązany jest dołączyć dowody potwierdzające, iż zmiana kwoty danej części Wynagrodzenia w wysokości wskazanej odpowiednio w ust. 9 lit. b), c) lub d) została uwzględniona w umowie łączącej Wykonawcę z takim Podwykonawcą.</w:t>
      </w:r>
    </w:p>
    <w:p w14:paraId="71307901" w14:textId="77777777" w:rsidR="00DA4682" w:rsidRPr="00313066" w:rsidRDefault="00DA4682" w:rsidP="00036B84">
      <w:pPr>
        <w:tabs>
          <w:tab w:val="left" w:pos="400"/>
        </w:tabs>
        <w:spacing w:line="360" w:lineRule="auto"/>
        <w:ind w:right="118"/>
        <w:rPr>
          <w:lang w:val="pl-PL"/>
        </w:rPr>
      </w:pPr>
    </w:p>
    <w:p w14:paraId="6B9F028A" w14:textId="77777777" w:rsidR="00036B84" w:rsidRPr="00313066" w:rsidRDefault="00036B84" w:rsidP="00036B84">
      <w:pPr>
        <w:tabs>
          <w:tab w:val="left" w:pos="400"/>
        </w:tabs>
        <w:spacing w:line="360" w:lineRule="auto"/>
        <w:ind w:right="118"/>
        <w:rPr>
          <w:lang w:val="pl-PL"/>
        </w:rPr>
      </w:pPr>
    </w:p>
    <w:p w14:paraId="4E31469E" w14:textId="77777777" w:rsidR="00DA4682" w:rsidRPr="00313066" w:rsidRDefault="00DA4682" w:rsidP="00C9299D">
      <w:pPr>
        <w:pStyle w:val="Tekstpodstawowy"/>
        <w:spacing w:line="360" w:lineRule="auto"/>
        <w:ind w:left="0" w:firstLine="0"/>
        <w:rPr>
          <w:sz w:val="22"/>
          <w:szCs w:val="22"/>
          <w:lang w:val="pl-PL"/>
        </w:rPr>
      </w:pPr>
    </w:p>
    <w:p w14:paraId="536EF72F" w14:textId="77777777" w:rsidR="00DA4682" w:rsidRPr="0033163C" w:rsidRDefault="00DA4682" w:rsidP="00C9299D">
      <w:pPr>
        <w:pStyle w:val="Nagwek1"/>
        <w:spacing w:before="92" w:line="360" w:lineRule="auto"/>
        <w:ind w:left="0"/>
        <w:jc w:val="center"/>
        <w:rPr>
          <w:sz w:val="22"/>
          <w:szCs w:val="22"/>
          <w:lang w:val="pl-PL"/>
        </w:rPr>
      </w:pPr>
      <w:r w:rsidRPr="0033163C">
        <w:rPr>
          <w:sz w:val="22"/>
          <w:szCs w:val="22"/>
          <w:lang w:val="pl-PL"/>
        </w:rPr>
        <w:t xml:space="preserve">§ </w:t>
      </w:r>
      <w:r w:rsidR="000A546F" w:rsidRPr="0033163C">
        <w:rPr>
          <w:sz w:val="22"/>
          <w:szCs w:val="22"/>
          <w:lang w:val="pl-PL"/>
        </w:rPr>
        <w:t>7a</w:t>
      </w:r>
    </w:p>
    <w:p w14:paraId="630DB378" w14:textId="77777777" w:rsidR="000A546F" w:rsidRPr="0033163C" w:rsidRDefault="000A546F" w:rsidP="00C9299D">
      <w:pPr>
        <w:pStyle w:val="Nagwek1"/>
        <w:spacing w:before="92" w:line="360" w:lineRule="auto"/>
        <w:ind w:left="0"/>
        <w:jc w:val="center"/>
        <w:rPr>
          <w:sz w:val="22"/>
          <w:szCs w:val="22"/>
          <w:lang w:val="pl-PL"/>
        </w:rPr>
      </w:pPr>
      <w:r w:rsidRPr="0033163C">
        <w:rPr>
          <w:sz w:val="22"/>
          <w:szCs w:val="22"/>
          <w:lang w:val="pl-PL"/>
        </w:rPr>
        <w:t>Waloryzacja</w:t>
      </w:r>
    </w:p>
    <w:p w14:paraId="1FAAE3EE" w14:textId="77777777" w:rsidR="000A546F" w:rsidRPr="0033163C" w:rsidRDefault="000A546F" w:rsidP="00C9299D">
      <w:pPr>
        <w:pStyle w:val="Nagwek1"/>
        <w:spacing w:before="92" w:line="360" w:lineRule="auto"/>
        <w:ind w:left="0"/>
        <w:jc w:val="center"/>
        <w:rPr>
          <w:sz w:val="22"/>
          <w:szCs w:val="22"/>
          <w:lang w:val="pl-PL"/>
        </w:rPr>
      </w:pPr>
    </w:p>
    <w:p w14:paraId="79F6D30F" w14:textId="77777777" w:rsidR="004F35C0" w:rsidRPr="0033163C" w:rsidRDefault="004F35C0" w:rsidP="004F35C0">
      <w:pPr>
        <w:pStyle w:val="Akapitzlist"/>
        <w:numPr>
          <w:ilvl w:val="0"/>
          <w:numId w:val="24"/>
        </w:numPr>
        <w:spacing w:line="360" w:lineRule="auto"/>
        <w:rPr>
          <w:lang w:val="pl-PL"/>
        </w:rPr>
      </w:pPr>
      <w:r w:rsidRPr="0033163C">
        <w:rPr>
          <w:lang w:val="pl-PL"/>
        </w:rPr>
        <w:t xml:space="preserve">Zamawiający na podstawie art 439 ust. 1 i 2 PZP przewiduje możliwość dokonania zmiany wynagrodzenia w przypadku zmiany (zwiększenia lub obniżenia) cen materiałów i kosztów zawiązanych z realizacją zamówienia innych niż te wskazane w § </w:t>
      </w:r>
      <w:r w:rsidR="00DD73E8" w:rsidRPr="0033163C">
        <w:rPr>
          <w:lang w:val="pl-PL"/>
        </w:rPr>
        <w:t>7</w:t>
      </w:r>
      <w:r w:rsidRPr="0033163C">
        <w:rPr>
          <w:lang w:val="pl-PL"/>
        </w:rPr>
        <w:t xml:space="preserve"> ust. 9 powyżej.</w:t>
      </w:r>
    </w:p>
    <w:p w14:paraId="0D0BF019" w14:textId="77777777" w:rsidR="000A546F" w:rsidRPr="0033163C" w:rsidRDefault="004F35C0" w:rsidP="00D86134">
      <w:pPr>
        <w:pStyle w:val="Akapitzlist"/>
        <w:widowControl/>
        <w:numPr>
          <w:ilvl w:val="0"/>
          <w:numId w:val="24"/>
        </w:numPr>
        <w:adjustRightInd w:val="0"/>
        <w:spacing w:line="360" w:lineRule="auto"/>
        <w:rPr>
          <w:lang w:val="pl-PL"/>
        </w:rPr>
      </w:pPr>
      <w:r w:rsidRPr="0033163C">
        <w:rPr>
          <w:lang w:val="pl-PL"/>
        </w:rPr>
        <w:t xml:space="preserve">Zmiany wysokości wynagrodzenia będą </w:t>
      </w:r>
      <w:r w:rsidR="001924E5" w:rsidRPr="0033163C">
        <w:rPr>
          <w:lang w:val="pl-PL"/>
        </w:rPr>
        <w:t>dokonywane n</w:t>
      </w:r>
      <w:r w:rsidR="000A546F" w:rsidRPr="0033163C">
        <w:rPr>
          <w:lang w:val="pl-PL"/>
        </w:rPr>
        <w:t>a zasadach opisanych w niniejszym paragrafie</w:t>
      </w:r>
      <w:r w:rsidR="001924E5" w:rsidRPr="0033163C">
        <w:rPr>
          <w:lang w:val="pl-PL"/>
        </w:rPr>
        <w:t>.</w:t>
      </w:r>
      <w:r w:rsidR="000A546F" w:rsidRPr="0033163C">
        <w:rPr>
          <w:lang w:val="pl-PL"/>
        </w:rPr>
        <w:t xml:space="preserve"> Strony będą waloryzowały koszty realizacji czynności wchodzących w skład Przedmiotu Umowy („Waloryzacja”).</w:t>
      </w:r>
    </w:p>
    <w:p w14:paraId="1E06961F" w14:textId="77777777" w:rsidR="000A546F" w:rsidRPr="00313066" w:rsidRDefault="000A546F" w:rsidP="00D86134">
      <w:pPr>
        <w:pStyle w:val="Akapitzlist"/>
        <w:widowControl/>
        <w:numPr>
          <w:ilvl w:val="0"/>
          <w:numId w:val="24"/>
        </w:numPr>
        <w:adjustRightInd w:val="0"/>
        <w:spacing w:line="360" w:lineRule="auto"/>
        <w:rPr>
          <w:lang w:val="pl-PL"/>
        </w:rPr>
      </w:pPr>
      <w:r w:rsidRPr="00313066">
        <w:rPr>
          <w:lang w:val="pl-PL"/>
        </w:rPr>
        <w:t>Waloryzacja zostanie dokonana w oparciu o wartość wskaźnika</w:t>
      </w:r>
      <w:r w:rsidR="00D86134" w:rsidRPr="00313066">
        <w:rPr>
          <w:lang w:val="pl-PL"/>
        </w:rPr>
        <w:t xml:space="preserve"> wzrostu</w:t>
      </w:r>
      <w:r w:rsidRPr="00313066">
        <w:rPr>
          <w:lang w:val="pl-PL"/>
        </w:rPr>
        <w:t xml:space="preserve"> cen towarów i usług</w:t>
      </w:r>
      <w:r w:rsidR="00D86134" w:rsidRPr="00313066">
        <w:rPr>
          <w:lang w:val="pl-PL"/>
        </w:rPr>
        <w:t xml:space="preserve"> </w:t>
      </w:r>
      <w:r w:rsidRPr="00313066">
        <w:rPr>
          <w:lang w:val="pl-PL"/>
        </w:rPr>
        <w:t>konsumpcyjnych ogółem za kalendarzowy rok poprzedzający („Wskaźniki GUS”),</w:t>
      </w:r>
      <w:r w:rsidR="005A0CC5" w:rsidRPr="00313066">
        <w:rPr>
          <w:lang w:val="pl-PL"/>
        </w:rPr>
        <w:t xml:space="preserve"> </w:t>
      </w:r>
      <w:r w:rsidRPr="00313066">
        <w:rPr>
          <w:lang w:val="pl-PL"/>
        </w:rPr>
        <w:t xml:space="preserve">ogłaszaną w formie komunikatu Prezesa Głównego Urzędu </w:t>
      </w:r>
      <w:r w:rsidRPr="00313066">
        <w:rPr>
          <w:lang w:val="pl-PL"/>
        </w:rPr>
        <w:lastRenderedPageBreak/>
        <w:t>Statycznego na podstawie</w:t>
      </w:r>
      <w:r w:rsidR="005A0CC5" w:rsidRPr="00313066">
        <w:rPr>
          <w:lang w:val="pl-PL"/>
        </w:rPr>
        <w:t xml:space="preserve"> </w:t>
      </w:r>
      <w:r w:rsidRPr="00313066">
        <w:rPr>
          <w:lang w:val="pl-PL"/>
        </w:rPr>
        <w:t>art. 94 ust. 1 pkt 1 lit. a. ustawy z dnia 17 grudnia 1998 r. o emeryturach i rentach z</w:t>
      </w:r>
      <w:r w:rsidR="005A0CC5" w:rsidRPr="00313066">
        <w:rPr>
          <w:lang w:val="pl-PL"/>
        </w:rPr>
        <w:t xml:space="preserve"> </w:t>
      </w:r>
      <w:r w:rsidRPr="00313066">
        <w:rPr>
          <w:lang w:val="pl-PL"/>
        </w:rPr>
        <w:t>Funduszu</w:t>
      </w:r>
      <w:r w:rsidR="005A0CC5" w:rsidRPr="00313066">
        <w:rPr>
          <w:lang w:val="pl-PL"/>
        </w:rPr>
        <w:t xml:space="preserve"> </w:t>
      </w:r>
      <w:r w:rsidRPr="00313066">
        <w:rPr>
          <w:lang w:val="pl-PL"/>
        </w:rPr>
        <w:t>Ubezpieczeń Społecznych (tekst jedn.: Dz. U. z 202</w:t>
      </w:r>
      <w:r w:rsidR="005A0CC5" w:rsidRPr="00313066">
        <w:rPr>
          <w:lang w:val="pl-PL"/>
        </w:rPr>
        <w:t>3</w:t>
      </w:r>
      <w:r w:rsidRPr="00313066">
        <w:rPr>
          <w:lang w:val="pl-PL"/>
        </w:rPr>
        <w:t xml:space="preserve"> r. poz. </w:t>
      </w:r>
      <w:r w:rsidR="005A0CC5" w:rsidRPr="00313066">
        <w:rPr>
          <w:lang w:val="pl-PL"/>
        </w:rPr>
        <w:t>1251</w:t>
      </w:r>
      <w:r w:rsidRPr="00313066">
        <w:rPr>
          <w:lang w:val="pl-PL"/>
        </w:rPr>
        <w:t xml:space="preserve"> z późn.zm.).</w:t>
      </w:r>
    </w:p>
    <w:p w14:paraId="7DB9EF16" w14:textId="77777777" w:rsidR="000A546F" w:rsidRPr="00313066" w:rsidRDefault="005A0CC5" w:rsidP="003A1260">
      <w:pPr>
        <w:pStyle w:val="Akapitzlist"/>
        <w:widowControl/>
        <w:numPr>
          <w:ilvl w:val="0"/>
          <w:numId w:val="24"/>
        </w:numPr>
        <w:adjustRightInd w:val="0"/>
        <w:spacing w:line="360" w:lineRule="auto"/>
        <w:rPr>
          <w:lang w:val="pl-PL"/>
        </w:rPr>
      </w:pPr>
      <w:r w:rsidRPr="00313066">
        <w:rPr>
          <w:lang w:val="pl-PL"/>
        </w:rPr>
        <w:t>W trakcie okresu realizacji Umowy Waloryzacja zostanie dokonana jednorazowo</w:t>
      </w:r>
      <w:r w:rsidR="001924E5" w:rsidRPr="00313066">
        <w:rPr>
          <w:lang w:val="pl-PL"/>
        </w:rPr>
        <w:t xml:space="preserve"> - </w:t>
      </w:r>
      <w:r w:rsidR="001924E5" w:rsidRPr="00313066">
        <w:rPr>
          <w:lang w:val="pl-PL"/>
        </w:rPr>
        <w:br/>
      </w:r>
      <w:r w:rsidRPr="00313066">
        <w:rPr>
          <w:lang w:val="pl-PL"/>
        </w:rPr>
        <w:t>po upływie dwunastu miesięcy od</w:t>
      </w:r>
      <w:r w:rsidR="00036B84" w:rsidRPr="00313066">
        <w:rPr>
          <w:lang w:val="pl-PL"/>
        </w:rPr>
        <w:t xml:space="preserve"> daty</w:t>
      </w:r>
      <w:r w:rsidRPr="00313066">
        <w:rPr>
          <w:lang w:val="pl-PL"/>
        </w:rPr>
        <w:t xml:space="preserve"> zawarcia umowy.</w:t>
      </w:r>
    </w:p>
    <w:p w14:paraId="6116184D" w14:textId="77777777" w:rsidR="00036B84" w:rsidRPr="0033163C" w:rsidRDefault="00036B84" w:rsidP="00036B84">
      <w:pPr>
        <w:pStyle w:val="Akapitzlist"/>
        <w:widowControl/>
        <w:numPr>
          <w:ilvl w:val="0"/>
          <w:numId w:val="24"/>
        </w:numPr>
        <w:adjustRightInd w:val="0"/>
        <w:spacing w:line="360" w:lineRule="auto"/>
        <w:rPr>
          <w:lang w:val="pl-PL"/>
        </w:rPr>
      </w:pPr>
      <w:r w:rsidRPr="0033163C">
        <w:rPr>
          <w:lang w:val="pl-PL"/>
        </w:rPr>
        <w:t>W ramach waloryzacji nowa wysokość niezapłacone</w:t>
      </w:r>
      <w:r w:rsidR="00D86134" w:rsidRPr="0033163C">
        <w:rPr>
          <w:lang w:val="pl-PL"/>
        </w:rPr>
        <w:t>go</w:t>
      </w:r>
      <w:r w:rsidRPr="0033163C">
        <w:rPr>
          <w:lang w:val="pl-PL"/>
        </w:rPr>
        <w:t xml:space="preserve"> wynagrodzenia zostanie ustalona w następujący sposób:</w:t>
      </w:r>
    </w:p>
    <w:p w14:paraId="27AF1ED0" w14:textId="77777777" w:rsidR="00D86134" w:rsidRPr="0033163C" w:rsidRDefault="00D86134" w:rsidP="00036B84">
      <w:pPr>
        <w:pStyle w:val="Akapitzlist"/>
        <w:widowControl/>
        <w:adjustRightInd w:val="0"/>
        <w:spacing w:line="360" w:lineRule="auto"/>
        <w:ind w:left="720" w:firstLine="0"/>
        <w:rPr>
          <w:lang w:val="pl-PL"/>
        </w:rPr>
      </w:pPr>
    </w:p>
    <w:p w14:paraId="043DC711" w14:textId="77777777" w:rsidR="00036B84" w:rsidRPr="0033163C" w:rsidRDefault="00036B84" w:rsidP="00036B84">
      <w:pPr>
        <w:pStyle w:val="Akapitzlist"/>
        <w:widowControl/>
        <w:adjustRightInd w:val="0"/>
        <w:spacing w:line="360" w:lineRule="auto"/>
        <w:ind w:left="720" w:firstLine="0"/>
        <w:rPr>
          <w:lang w:val="pl-PL"/>
        </w:rPr>
      </w:pPr>
      <w:r w:rsidRPr="0033163C">
        <w:rPr>
          <w:lang w:val="pl-PL"/>
        </w:rPr>
        <w:t xml:space="preserve">Cn = Cp +(Cp x </w:t>
      </w:r>
      <w:r w:rsidR="00D86134" w:rsidRPr="0033163C">
        <w:rPr>
          <w:lang w:val="pl-PL"/>
        </w:rPr>
        <w:t>WG</w:t>
      </w:r>
      <w:r w:rsidRPr="0033163C">
        <w:rPr>
          <w:lang w:val="pl-PL"/>
        </w:rPr>
        <w:t>) x 0,5</w:t>
      </w:r>
    </w:p>
    <w:p w14:paraId="510A7ED0" w14:textId="77777777" w:rsidR="00D86134" w:rsidRPr="0033163C" w:rsidRDefault="00D86134" w:rsidP="00036B84">
      <w:pPr>
        <w:pStyle w:val="Akapitzlist"/>
        <w:widowControl/>
        <w:adjustRightInd w:val="0"/>
        <w:spacing w:line="360" w:lineRule="auto"/>
        <w:ind w:left="720" w:firstLine="0"/>
        <w:rPr>
          <w:lang w:val="pl-PL"/>
        </w:rPr>
      </w:pPr>
    </w:p>
    <w:p w14:paraId="1AAFCEC7" w14:textId="77777777" w:rsidR="00D86134" w:rsidRPr="0033163C" w:rsidRDefault="00D86134" w:rsidP="00D86134">
      <w:pPr>
        <w:pStyle w:val="Akapitzlist"/>
        <w:widowControl/>
        <w:adjustRightInd w:val="0"/>
        <w:spacing w:line="360" w:lineRule="auto"/>
        <w:ind w:left="1276" w:hanging="578"/>
        <w:rPr>
          <w:lang w:val="pl-PL"/>
        </w:rPr>
      </w:pPr>
      <w:r w:rsidRPr="0033163C">
        <w:rPr>
          <w:lang w:val="pl-PL"/>
        </w:rPr>
        <w:t>Cn - to kwota nowego niezapłaconego wynagrodzenia po dokonaniu Waloryzacji (wyrażona w PLN);</w:t>
      </w:r>
    </w:p>
    <w:p w14:paraId="659C5A45" w14:textId="1AA8560D" w:rsidR="00D86134" w:rsidRPr="0033163C" w:rsidRDefault="00D86134" w:rsidP="00D86134">
      <w:pPr>
        <w:pStyle w:val="Akapitzlist"/>
        <w:widowControl/>
        <w:adjustRightInd w:val="0"/>
        <w:spacing w:line="360" w:lineRule="auto"/>
        <w:ind w:left="1276" w:hanging="578"/>
        <w:rPr>
          <w:lang w:val="pl-PL"/>
        </w:rPr>
      </w:pPr>
      <w:r w:rsidRPr="0033163C">
        <w:rPr>
          <w:lang w:val="pl-PL"/>
        </w:rPr>
        <w:t xml:space="preserve">Cp - to kwota pierwotnie niezapłaconego wynagrodzenia podana w </w:t>
      </w:r>
      <w:r w:rsidR="00C073B5" w:rsidRPr="0033163C">
        <w:rPr>
          <w:lang w:val="pl-PL"/>
        </w:rPr>
        <w:t xml:space="preserve">§ 7 ust. 1 umowy </w:t>
      </w:r>
      <w:r w:rsidRPr="0033163C">
        <w:rPr>
          <w:lang w:val="pl-PL"/>
        </w:rPr>
        <w:t xml:space="preserve"> (wyrażona w PLN);</w:t>
      </w:r>
    </w:p>
    <w:p w14:paraId="3A3FE8D3" w14:textId="7E616150" w:rsidR="00D86134" w:rsidRPr="00313066" w:rsidRDefault="00D86134" w:rsidP="00D86134">
      <w:pPr>
        <w:pStyle w:val="Akapitzlist"/>
        <w:widowControl/>
        <w:adjustRightInd w:val="0"/>
        <w:spacing w:line="360" w:lineRule="auto"/>
        <w:ind w:left="1276" w:hanging="578"/>
        <w:rPr>
          <w:lang w:val="pl-PL"/>
        </w:rPr>
      </w:pPr>
      <w:r w:rsidRPr="0033163C">
        <w:rPr>
          <w:lang w:val="pl-PL"/>
        </w:rPr>
        <w:t xml:space="preserve">WG - to procentowa </w:t>
      </w:r>
      <w:r w:rsidR="00C073B5" w:rsidRPr="00313066">
        <w:rPr>
          <w:lang w:val="pl-PL"/>
        </w:rPr>
        <w:t xml:space="preserve">wartość wskaźnika wzrostu cen towarów i usług konsumpcyjnych ogółem za kalendarzowy rok poprzedzający („Wskaźniki GUS”), </w:t>
      </w:r>
      <w:r w:rsidRPr="0033163C">
        <w:rPr>
          <w:lang w:val="pl-PL"/>
        </w:rPr>
        <w:t>wyrażona jako %</w:t>
      </w:r>
      <w:r w:rsidR="00C073B5" w:rsidRPr="0033163C">
        <w:rPr>
          <w:lang w:val="pl-PL"/>
        </w:rPr>
        <w:t>,</w:t>
      </w:r>
      <w:r w:rsidRPr="0033163C">
        <w:rPr>
          <w:lang w:val="pl-PL"/>
        </w:rPr>
        <w:t xml:space="preserve"> z zastrzeżeniem, że w przypadku, gdy wartość wzrostu cen wynikająca z Wskaźnika GUS będzie mniejsza niż 3% to wówczas do obliczenia WG zostanie przyjęta wartość 0 (zero)</w:t>
      </w:r>
      <w:r w:rsidR="00990294" w:rsidRPr="0033163C">
        <w:rPr>
          <w:lang w:val="pl-PL"/>
        </w:rPr>
        <w:t xml:space="preserve"> lub gdy wartość spadku cen wynikająca z Wskaźnika GUS będzie mniejsza niż 3% to wówczas do obliczenia WG zostanie przyjęta wartość 0 (zero).</w:t>
      </w:r>
    </w:p>
    <w:p w14:paraId="40D3C5BD" w14:textId="77777777" w:rsidR="00D86134" w:rsidRPr="00313066" w:rsidRDefault="00D86134" w:rsidP="00D86134">
      <w:pPr>
        <w:pStyle w:val="Akapitzlist"/>
        <w:widowControl/>
        <w:adjustRightInd w:val="0"/>
        <w:spacing w:line="360" w:lineRule="auto"/>
        <w:ind w:left="720"/>
        <w:rPr>
          <w:lang w:val="pl-PL"/>
        </w:rPr>
      </w:pPr>
    </w:p>
    <w:p w14:paraId="1755AA65" w14:textId="77777777" w:rsidR="00C34BEB" w:rsidRPr="00313066" w:rsidRDefault="005A0CC5" w:rsidP="001924E5">
      <w:pPr>
        <w:pStyle w:val="Akapitzlist"/>
        <w:widowControl/>
        <w:numPr>
          <w:ilvl w:val="0"/>
          <w:numId w:val="24"/>
        </w:numPr>
        <w:adjustRightInd w:val="0"/>
        <w:spacing w:line="360" w:lineRule="auto"/>
        <w:rPr>
          <w:lang w:val="pl-PL"/>
        </w:rPr>
      </w:pPr>
      <w:r w:rsidRPr="00313066">
        <w:rPr>
          <w:lang w:val="pl-PL"/>
        </w:rPr>
        <w:t>Waloryzacja nie wymaga zawarcia aneksu do Umowy. Ewentualna Waloryzacja</w:t>
      </w:r>
      <w:r w:rsidR="001924E5" w:rsidRPr="00313066">
        <w:rPr>
          <w:lang w:val="pl-PL"/>
        </w:rPr>
        <w:t xml:space="preserve"> </w:t>
      </w:r>
      <w:r w:rsidRPr="00313066">
        <w:rPr>
          <w:lang w:val="pl-PL"/>
        </w:rPr>
        <w:t>zostanie obliczona przez Zamawiającego</w:t>
      </w:r>
      <w:r w:rsidR="00A14443" w:rsidRPr="00313066">
        <w:rPr>
          <w:lang w:val="pl-PL"/>
        </w:rPr>
        <w:t xml:space="preserve">. </w:t>
      </w:r>
      <w:r w:rsidRPr="00313066">
        <w:rPr>
          <w:lang w:val="pl-PL"/>
        </w:rPr>
        <w:t xml:space="preserve">Zamawiający poinformuje Wykonawcę pisemnie </w:t>
      </w:r>
      <w:r w:rsidR="00A14443" w:rsidRPr="00313066">
        <w:rPr>
          <w:lang w:val="pl-PL"/>
        </w:rPr>
        <w:t xml:space="preserve">o zwaloryzowanych wartościach umowy. </w:t>
      </w:r>
    </w:p>
    <w:p w14:paraId="4C76AA26" w14:textId="77777777" w:rsidR="00C34BEB" w:rsidRPr="00313066" w:rsidRDefault="00A14443" w:rsidP="00105B31">
      <w:pPr>
        <w:pStyle w:val="Akapitzlist"/>
        <w:widowControl/>
        <w:numPr>
          <w:ilvl w:val="0"/>
          <w:numId w:val="24"/>
        </w:numPr>
        <w:adjustRightInd w:val="0"/>
        <w:spacing w:line="360" w:lineRule="auto"/>
        <w:rPr>
          <w:lang w:val="pl-PL"/>
        </w:rPr>
      </w:pPr>
      <w:r w:rsidRPr="00313066">
        <w:rPr>
          <w:lang w:val="pl-PL"/>
        </w:rPr>
        <w:t>Strony ustalają maksymalną wartość obniżenia albo wzrostu Wartości Przedmiotu</w:t>
      </w:r>
      <w:r w:rsidR="001924E5" w:rsidRPr="00313066">
        <w:rPr>
          <w:lang w:val="pl-PL"/>
        </w:rPr>
        <w:t xml:space="preserve"> </w:t>
      </w:r>
      <w:r w:rsidRPr="00313066">
        <w:rPr>
          <w:lang w:val="pl-PL"/>
        </w:rPr>
        <w:t>Umowy w efekcie zastosowania Waloryzacji na poziomie nie większym niż 1</w:t>
      </w:r>
      <w:r w:rsidR="001924E5" w:rsidRPr="00313066">
        <w:rPr>
          <w:lang w:val="pl-PL"/>
        </w:rPr>
        <w:t>0</w:t>
      </w:r>
      <w:r w:rsidRPr="00313066">
        <w:rPr>
          <w:lang w:val="pl-PL"/>
        </w:rPr>
        <w:t xml:space="preserve"> %</w:t>
      </w:r>
      <w:r w:rsidR="001924E5" w:rsidRPr="00313066">
        <w:rPr>
          <w:lang w:val="pl-PL"/>
        </w:rPr>
        <w:t xml:space="preserve"> </w:t>
      </w:r>
      <w:r w:rsidRPr="00313066">
        <w:rPr>
          <w:lang w:val="pl-PL"/>
        </w:rPr>
        <w:t>Wartości Przedmiotu Umowy.</w:t>
      </w:r>
    </w:p>
    <w:p w14:paraId="7F6A5C40" w14:textId="77777777" w:rsidR="00C34BEB" w:rsidRPr="00313066" w:rsidRDefault="00C34BEB" w:rsidP="001924E5">
      <w:pPr>
        <w:pStyle w:val="Akapitzlist"/>
        <w:widowControl/>
        <w:numPr>
          <w:ilvl w:val="0"/>
          <w:numId w:val="24"/>
        </w:numPr>
        <w:adjustRightInd w:val="0"/>
        <w:spacing w:line="360" w:lineRule="auto"/>
        <w:rPr>
          <w:lang w:val="pl-PL"/>
        </w:rPr>
      </w:pPr>
      <w:r w:rsidRPr="00313066">
        <w:rPr>
          <w:lang w:val="pl-PL"/>
        </w:rPr>
        <w:t xml:space="preserve">Strony ustalają, że waloryzacja zostanie naliczona jeżeli wskaźnik cen towarów i usług konsumpcyjnych ogółem za kalendarzowy rok poprzedzający („Wskaźniki GUS”) przekroczy </w:t>
      </w:r>
      <w:r w:rsidR="001924E5" w:rsidRPr="00313066">
        <w:rPr>
          <w:lang w:val="pl-PL"/>
        </w:rPr>
        <w:t xml:space="preserve">3 </w:t>
      </w:r>
      <w:r w:rsidRPr="00313066">
        <w:rPr>
          <w:lang w:val="pl-PL"/>
        </w:rPr>
        <w:t>%</w:t>
      </w:r>
      <w:r w:rsidR="00F54FDD" w:rsidRPr="00313066">
        <w:rPr>
          <w:lang w:val="pl-PL"/>
        </w:rPr>
        <w:t>.</w:t>
      </w:r>
    </w:p>
    <w:p w14:paraId="2E620B65" w14:textId="77777777" w:rsidR="00DD73E8" w:rsidRPr="0033163C" w:rsidRDefault="00DD73E8" w:rsidP="001924E5">
      <w:pPr>
        <w:pStyle w:val="Akapitzlist"/>
        <w:widowControl/>
        <w:numPr>
          <w:ilvl w:val="0"/>
          <w:numId w:val="24"/>
        </w:numPr>
        <w:adjustRightInd w:val="0"/>
        <w:spacing w:line="360" w:lineRule="auto"/>
        <w:rPr>
          <w:lang w:val="pl-PL"/>
        </w:rPr>
      </w:pPr>
      <w:r w:rsidRPr="0033163C">
        <w:rPr>
          <w:lang w:val="pl-PL"/>
        </w:rPr>
        <w:t>W związku z dokonaniem Waloryzacji Zabezpieczenie nie ulegnie zmianie.</w:t>
      </w:r>
    </w:p>
    <w:p w14:paraId="025BFD2F" w14:textId="77777777" w:rsidR="00A14443" w:rsidRPr="00313066" w:rsidRDefault="00A14443" w:rsidP="00A955D9">
      <w:pPr>
        <w:pStyle w:val="Akapitzlist"/>
        <w:widowControl/>
        <w:numPr>
          <w:ilvl w:val="0"/>
          <w:numId w:val="24"/>
        </w:numPr>
        <w:adjustRightInd w:val="0"/>
        <w:spacing w:line="360" w:lineRule="auto"/>
        <w:rPr>
          <w:lang w:val="pl-PL"/>
        </w:rPr>
      </w:pPr>
      <w:r w:rsidRPr="00313066">
        <w:rPr>
          <w:lang w:val="pl-PL"/>
        </w:rPr>
        <w:t>Wykonawca, który uzyska Waloryzację zobowiązany jest do zmiany wynagrodzenia</w:t>
      </w:r>
    </w:p>
    <w:p w14:paraId="65458C40" w14:textId="3CBEA4BD" w:rsidR="00A14443" w:rsidRPr="00B44694" w:rsidRDefault="00A14443" w:rsidP="00C9299D">
      <w:pPr>
        <w:pStyle w:val="Akapitzlist"/>
        <w:widowControl/>
        <w:adjustRightInd w:val="0"/>
        <w:spacing w:line="360" w:lineRule="auto"/>
        <w:ind w:left="720" w:firstLine="0"/>
        <w:rPr>
          <w:lang w:val="pl-PL"/>
        </w:rPr>
      </w:pPr>
      <w:r w:rsidRPr="00313066">
        <w:rPr>
          <w:lang w:val="pl-PL"/>
        </w:rPr>
        <w:lastRenderedPageBreak/>
        <w:t>przysługującego Podwykonawcy, z którym zawarł umowę, w zakresie</w:t>
      </w:r>
      <w:r w:rsidR="00990294" w:rsidRPr="00313066">
        <w:rPr>
          <w:lang w:val="pl-PL"/>
        </w:rPr>
        <w:t xml:space="preserve"> </w:t>
      </w:r>
      <w:r w:rsidRPr="00313066">
        <w:rPr>
          <w:lang w:val="pl-PL"/>
        </w:rPr>
        <w:t>odpowiadającym zmianom kosztów dotyczących zobowiązania podwykonawcy, jeżeli łącznie spełnione są następujące warunki: (i) przedmiotem umowy są usługi oraz (ii) okres obowiązywania umowy przekracza</w:t>
      </w:r>
      <w:r w:rsidRPr="00B44694">
        <w:rPr>
          <w:lang w:val="pl-PL"/>
        </w:rPr>
        <w:t xml:space="preserve"> 6 miesięcy. </w:t>
      </w:r>
    </w:p>
    <w:p w14:paraId="382260B9" w14:textId="77777777" w:rsidR="000A546F" w:rsidRPr="00B44694" w:rsidRDefault="000A546F" w:rsidP="00C9299D">
      <w:pPr>
        <w:pStyle w:val="Nagwek1"/>
        <w:spacing w:before="92" w:line="360" w:lineRule="auto"/>
        <w:ind w:left="0"/>
        <w:jc w:val="center"/>
        <w:rPr>
          <w:sz w:val="22"/>
          <w:szCs w:val="22"/>
          <w:lang w:val="pl-PL"/>
        </w:rPr>
      </w:pPr>
    </w:p>
    <w:p w14:paraId="19E55B26" w14:textId="77777777" w:rsidR="000A546F" w:rsidRPr="00B44694" w:rsidRDefault="00A14443" w:rsidP="00C9299D">
      <w:pPr>
        <w:pStyle w:val="Nagwek1"/>
        <w:spacing w:before="92" w:line="360" w:lineRule="auto"/>
        <w:ind w:left="0"/>
        <w:jc w:val="center"/>
        <w:rPr>
          <w:sz w:val="22"/>
          <w:szCs w:val="22"/>
          <w:lang w:val="pl-PL"/>
        </w:rPr>
      </w:pPr>
      <w:r w:rsidRPr="00B44694">
        <w:rPr>
          <w:sz w:val="22"/>
          <w:szCs w:val="22"/>
          <w:lang w:val="pl-PL"/>
        </w:rPr>
        <w:t xml:space="preserve">§ </w:t>
      </w:r>
      <w:r w:rsidR="000A546F" w:rsidRPr="00B44694">
        <w:rPr>
          <w:sz w:val="22"/>
          <w:szCs w:val="22"/>
          <w:lang w:val="pl-PL"/>
        </w:rPr>
        <w:t>8</w:t>
      </w:r>
    </w:p>
    <w:p w14:paraId="0EE66E4A" w14:textId="77777777" w:rsidR="00DA4682" w:rsidRPr="00B44694" w:rsidRDefault="00DA4682" w:rsidP="00C9299D">
      <w:pPr>
        <w:spacing w:line="360" w:lineRule="auto"/>
        <w:ind w:right="54"/>
        <w:jc w:val="center"/>
        <w:rPr>
          <w:b/>
          <w:lang w:val="pl-PL"/>
        </w:rPr>
      </w:pPr>
      <w:r w:rsidRPr="00B44694">
        <w:rPr>
          <w:b/>
          <w:lang w:val="pl-PL"/>
        </w:rPr>
        <w:t>Prawa autorskie</w:t>
      </w:r>
    </w:p>
    <w:p w14:paraId="3921CA2D" w14:textId="77777777" w:rsidR="00E34DB3" w:rsidRPr="00B44694" w:rsidRDefault="00E34DB3" w:rsidP="00C9299D">
      <w:pPr>
        <w:spacing w:line="360" w:lineRule="auto"/>
        <w:ind w:left="1548" w:right="1268"/>
        <w:jc w:val="center"/>
        <w:rPr>
          <w:b/>
          <w:lang w:val="pl-PL"/>
        </w:rPr>
      </w:pPr>
    </w:p>
    <w:p w14:paraId="6055EA26" w14:textId="77777777" w:rsidR="00DA4682" w:rsidRPr="00B44694" w:rsidRDefault="00DA4682" w:rsidP="00A955D9">
      <w:pPr>
        <w:pStyle w:val="Akapitzlist"/>
        <w:numPr>
          <w:ilvl w:val="0"/>
          <w:numId w:val="15"/>
        </w:numPr>
        <w:tabs>
          <w:tab w:val="left" w:pos="400"/>
        </w:tabs>
        <w:spacing w:line="360" w:lineRule="auto"/>
        <w:ind w:right="115" w:hanging="283"/>
        <w:rPr>
          <w:lang w:val="pl-PL"/>
        </w:rPr>
      </w:pPr>
      <w:r w:rsidRPr="00B44694">
        <w:rPr>
          <w:lang w:val="pl-PL"/>
        </w:rPr>
        <w:t>Wykonawca oświadcza, że w chwili przekazania Zamawiającemu Dokumentacji lub jej części, będą mu przysługiwać prawa autorskie odpowiednio do Dokumentacji lub jej części, stanowiącej Przedmiot niniejszej Umowy oraz, że prawa te nie będą w żaden sposób obciążone lub ograniczone prawami osób trzecich oraz nie będą naruszały jakichkolwiek praw osób</w:t>
      </w:r>
      <w:r w:rsidRPr="00B44694">
        <w:rPr>
          <w:spacing w:val="-24"/>
          <w:lang w:val="pl-PL"/>
        </w:rPr>
        <w:t xml:space="preserve"> </w:t>
      </w:r>
      <w:r w:rsidRPr="00B44694">
        <w:rPr>
          <w:lang w:val="pl-PL"/>
        </w:rPr>
        <w:t>trzecich.</w:t>
      </w:r>
    </w:p>
    <w:p w14:paraId="5B04B0C9" w14:textId="77777777" w:rsidR="00DA4682" w:rsidRPr="00B44694" w:rsidRDefault="00DA4682" w:rsidP="00A955D9">
      <w:pPr>
        <w:pStyle w:val="Akapitzlist"/>
        <w:numPr>
          <w:ilvl w:val="0"/>
          <w:numId w:val="15"/>
        </w:numPr>
        <w:tabs>
          <w:tab w:val="left" w:pos="400"/>
        </w:tabs>
        <w:spacing w:before="73" w:line="360" w:lineRule="auto"/>
        <w:ind w:right="114" w:hanging="283"/>
        <w:rPr>
          <w:lang w:val="pl-PL"/>
        </w:rPr>
      </w:pPr>
      <w:r w:rsidRPr="00B44694">
        <w:rPr>
          <w:lang w:val="pl-PL"/>
        </w:rPr>
        <w:t>Strony uzgadniają, że w ramach wynagrodzenia, o którym mowa w § 7 ust. 1 niniejszej Umowy, z chwilą przekazania przez Wykonawcę Przedmiotu Umowy lub jego części, na Zamawiającego przechodzą wszystkie autorskie prawa majątkowe w stosunku do Dokumentacji, w tym pozostałe prawa autorskie nabyte od wszystkich twórców, którzy wnieśli wkład twórczy podczas realizacji Dokumentacji, w odniesieniu do wszystkich pól eksploatacji znanych w dniu zawarcia Umowy, bez ograniczeń czasowych i terytorialnych, w tym w szczególności prawo do:</w:t>
      </w:r>
    </w:p>
    <w:p w14:paraId="5DFEE7F5" w14:textId="77777777" w:rsidR="00DA4682" w:rsidRPr="00B44694" w:rsidRDefault="00DA4682" w:rsidP="00C32758">
      <w:pPr>
        <w:pStyle w:val="Akapitzlist"/>
        <w:numPr>
          <w:ilvl w:val="0"/>
          <w:numId w:val="14"/>
        </w:numPr>
        <w:spacing w:line="360" w:lineRule="auto"/>
        <w:ind w:left="709" w:right="118" w:hanging="283"/>
        <w:rPr>
          <w:lang w:val="pl-PL"/>
        </w:rPr>
      </w:pPr>
      <w:r w:rsidRPr="00B44694">
        <w:rPr>
          <w:lang w:val="pl-PL"/>
        </w:rPr>
        <w:t xml:space="preserve">utrwalania i zwielokrotniania - w tym wytwarzania każdą możliwą techniką,  w tym techniką drukarską, reprograficzną, zapisu magnetycznego, techniką cyfrową, wykonywania odbitek, powielania, w tym poprzez użycie </w:t>
      </w:r>
      <w:r w:rsidR="00A14443" w:rsidRPr="00B44694">
        <w:rPr>
          <w:lang w:val="pl-PL"/>
        </w:rPr>
        <w:t>nośników cyfrowych</w:t>
      </w:r>
      <w:r w:rsidRPr="00B44694">
        <w:rPr>
          <w:lang w:val="pl-PL"/>
        </w:rPr>
        <w:t>, poprzez druk, wprowadzanie do pamięci komputera</w:t>
      </w:r>
      <w:r w:rsidR="00131410" w:rsidRPr="00B44694">
        <w:rPr>
          <w:lang w:val="pl-PL"/>
        </w:rPr>
        <w:t>,</w:t>
      </w:r>
    </w:p>
    <w:p w14:paraId="17159326" w14:textId="77777777" w:rsidR="00DA4682" w:rsidRPr="00B44694" w:rsidRDefault="00DA4682" w:rsidP="00C32758">
      <w:pPr>
        <w:pStyle w:val="Akapitzlist"/>
        <w:numPr>
          <w:ilvl w:val="0"/>
          <w:numId w:val="14"/>
        </w:numPr>
        <w:spacing w:line="360" w:lineRule="auto"/>
        <w:ind w:left="709" w:right="115" w:hanging="283"/>
        <w:rPr>
          <w:lang w:val="pl-PL"/>
        </w:rPr>
      </w:pPr>
      <w:r w:rsidRPr="00B44694">
        <w:rPr>
          <w:lang w:val="pl-PL"/>
        </w:rPr>
        <w:t>udostępniania Dokumentacji, wprowadzania Dokumentacji do sieci informatycznych, w szczególności do</w:t>
      </w:r>
      <w:r w:rsidRPr="00B44694">
        <w:rPr>
          <w:spacing w:val="-14"/>
          <w:lang w:val="pl-PL"/>
        </w:rPr>
        <w:t xml:space="preserve"> </w:t>
      </w:r>
      <w:r w:rsidRPr="00B44694">
        <w:rPr>
          <w:lang w:val="pl-PL"/>
        </w:rPr>
        <w:t>Internetu,</w:t>
      </w:r>
    </w:p>
    <w:p w14:paraId="31BAD6EC" w14:textId="77777777" w:rsidR="00DA4682" w:rsidRPr="00B44694" w:rsidRDefault="00DA4682" w:rsidP="00C32758">
      <w:pPr>
        <w:pStyle w:val="Akapitzlist"/>
        <w:numPr>
          <w:ilvl w:val="0"/>
          <w:numId w:val="14"/>
        </w:numPr>
        <w:spacing w:line="360" w:lineRule="auto"/>
        <w:ind w:left="709" w:hanging="283"/>
        <w:rPr>
          <w:lang w:val="pl-PL"/>
        </w:rPr>
      </w:pPr>
      <w:r w:rsidRPr="00B44694">
        <w:rPr>
          <w:lang w:val="pl-PL"/>
        </w:rPr>
        <w:t>wprowadzania oryginału Dokumentacji i jej kopii do obrotu</w:t>
      </w:r>
      <w:r w:rsidRPr="00B44694">
        <w:rPr>
          <w:spacing w:val="-27"/>
          <w:lang w:val="pl-PL"/>
        </w:rPr>
        <w:t xml:space="preserve"> </w:t>
      </w:r>
      <w:r w:rsidRPr="00B44694">
        <w:rPr>
          <w:lang w:val="pl-PL"/>
        </w:rPr>
        <w:t>gospodarczego;</w:t>
      </w:r>
    </w:p>
    <w:p w14:paraId="67D3E576" w14:textId="77777777" w:rsidR="00DA4682" w:rsidRPr="00B44694" w:rsidRDefault="00DA4682" w:rsidP="00C32758">
      <w:pPr>
        <w:pStyle w:val="Akapitzlist"/>
        <w:numPr>
          <w:ilvl w:val="0"/>
          <w:numId w:val="14"/>
        </w:numPr>
        <w:spacing w:line="360" w:lineRule="auto"/>
        <w:ind w:left="709" w:hanging="283"/>
        <w:rPr>
          <w:lang w:val="pl-PL"/>
        </w:rPr>
      </w:pPr>
      <w:r w:rsidRPr="00B44694">
        <w:rPr>
          <w:lang w:val="pl-PL"/>
        </w:rPr>
        <w:t>użyczania, wynajmowania lub wydzierżawiania oryginału Dokumentacji i jej</w:t>
      </w:r>
      <w:r w:rsidRPr="00B44694">
        <w:rPr>
          <w:spacing w:val="-19"/>
          <w:lang w:val="pl-PL"/>
        </w:rPr>
        <w:t xml:space="preserve"> </w:t>
      </w:r>
      <w:r w:rsidRPr="00B44694">
        <w:rPr>
          <w:lang w:val="pl-PL"/>
        </w:rPr>
        <w:t>kopii;</w:t>
      </w:r>
    </w:p>
    <w:p w14:paraId="4716D5E1" w14:textId="77777777" w:rsidR="00DA4682" w:rsidRPr="00B44694" w:rsidRDefault="00DA4682" w:rsidP="00C32758">
      <w:pPr>
        <w:pStyle w:val="Akapitzlist"/>
        <w:numPr>
          <w:ilvl w:val="0"/>
          <w:numId w:val="14"/>
        </w:numPr>
        <w:spacing w:line="360" w:lineRule="auto"/>
        <w:ind w:left="709" w:right="120" w:hanging="283"/>
        <w:rPr>
          <w:lang w:val="pl-PL"/>
        </w:rPr>
      </w:pPr>
      <w:r w:rsidRPr="00B44694">
        <w:rPr>
          <w:lang w:val="pl-PL"/>
        </w:rPr>
        <w:t xml:space="preserve">wykorzystywania Dokumentacji w celu  przeprowadzenia  prac remontowych </w:t>
      </w:r>
      <w:r w:rsidR="009E701B" w:rsidRPr="00B44694">
        <w:rPr>
          <w:lang w:val="pl-PL"/>
        </w:rPr>
        <w:br/>
      </w:r>
      <w:r w:rsidRPr="00B44694">
        <w:rPr>
          <w:lang w:val="pl-PL"/>
        </w:rPr>
        <w:t>w obiektach powstałych na podstawie Dokumentacji, jak również utrzymania ich w należytym stanie</w:t>
      </w:r>
      <w:r w:rsidRPr="00B44694">
        <w:rPr>
          <w:spacing w:val="-14"/>
          <w:lang w:val="pl-PL"/>
        </w:rPr>
        <w:t xml:space="preserve"> </w:t>
      </w:r>
      <w:r w:rsidRPr="00B44694">
        <w:rPr>
          <w:lang w:val="pl-PL"/>
        </w:rPr>
        <w:t>technicznym;</w:t>
      </w:r>
    </w:p>
    <w:p w14:paraId="5217F5CC" w14:textId="77777777" w:rsidR="00DA4682" w:rsidRPr="00B44694" w:rsidRDefault="00DA4682" w:rsidP="00C32758">
      <w:pPr>
        <w:pStyle w:val="Akapitzlist"/>
        <w:numPr>
          <w:ilvl w:val="0"/>
          <w:numId w:val="14"/>
        </w:numPr>
        <w:spacing w:line="360" w:lineRule="auto"/>
        <w:ind w:left="709" w:right="113" w:hanging="283"/>
        <w:rPr>
          <w:lang w:val="pl-PL"/>
        </w:rPr>
      </w:pPr>
      <w:r w:rsidRPr="00B44694">
        <w:rPr>
          <w:lang w:val="pl-PL"/>
        </w:rPr>
        <w:t>wykorzystywania Dokumentacji w celu realizacji inwestycji, dla której została ona wykonana;</w:t>
      </w:r>
    </w:p>
    <w:p w14:paraId="7C3D83E0" w14:textId="77777777" w:rsidR="00DA4682" w:rsidRPr="00B44694" w:rsidRDefault="00DA4682" w:rsidP="00C32758">
      <w:pPr>
        <w:pStyle w:val="Akapitzlist"/>
        <w:numPr>
          <w:ilvl w:val="0"/>
          <w:numId w:val="14"/>
        </w:numPr>
        <w:spacing w:line="360" w:lineRule="auto"/>
        <w:ind w:left="709" w:right="118" w:hanging="283"/>
        <w:rPr>
          <w:lang w:val="pl-PL"/>
        </w:rPr>
      </w:pPr>
      <w:r w:rsidRPr="00B44694">
        <w:rPr>
          <w:lang w:val="pl-PL"/>
        </w:rPr>
        <w:lastRenderedPageBreak/>
        <w:t>wykorzystywania Dokumentacji w celach reklamowych, promocyjnych, marketingowych i wizerunkowych, w szczególności w celu promowania działalności Zamawiającego lub osób</w:t>
      </w:r>
      <w:r w:rsidRPr="00B44694">
        <w:rPr>
          <w:spacing w:val="-15"/>
          <w:lang w:val="pl-PL"/>
        </w:rPr>
        <w:t xml:space="preserve"> </w:t>
      </w:r>
      <w:r w:rsidRPr="00B44694">
        <w:rPr>
          <w:lang w:val="pl-PL"/>
        </w:rPr>
        <w:t>trzecich;</w:t>
      </w:r>
    </w:p>
    <w:p w14:paraId="5EF91060" w14:textId="77777777" w:rsidR="00DA4682" w:rsidRPr="00B44694" w:rsidRDefault="00DA4682" w:rsidP="00C32758">
      <w:pPr>
        <w:pStyle w:val="Akapitzlist"/>
        <w:numPr>
          <w:ilvl w:val="0"/>
          <w:numId w:val="14"/>
        </w:numPr>
        <w:spacing w:line="360" w:lineRule="auto"/>
        <w:ind w:left="709" w:right="117" w:hanging="283"/>
        <w:rPr>
          <w:lang w:val="pl-PL"/>
        </w:rPr>
      </w:pPr>
      <w:r w:rsidRPr="00B44694">
        <w:rPr>
          <w:lang w:val="pl-PL"/>
        </w:rPr>
        <w:t>wykorzystywania Dokumentacji w celu uzyskiwania wszelkich zezwoleń w związku z realizacją Inwestycji,</w:t>
      </w:r>
      <w:r w:rsidR="00131410" w:rsidRPr="00B44694">
        <w:rPr>
          <w:lang w:val="pl-PL"/>
        </w:rPr>
        <w:t xml:space="preserve"> </w:t>
      </w:r>
      <w:r w:rsidRPr="00B44694">
        <w:rPr>
          <w:lang w:val="pl-PL"/>
        </w:rPr>
        <w:t>oraz wprowadzenia dalszych zmian w pozwoleniach uzyskanych w związku z realizacją ww. Inwestycji lub ich</w:t>
      </w:r>
      <w:r w:rsidRPr="00B44694">
        <w:rPr>
          <w:spacing w:val="-18"/>
          <w:lang w:val="pl-PL"/>
        </w:rPr>
        <w:t xml:space="preserve"> </w:t>
      </w:r>
      <w:r w:rsidRPr="00B44694">
        <w:rPr>
          <w:lang w:val="pl-PL"/>
        </w:rPr>
        <w:t>eksploatacją;</w:t>
      </w:r>
    </w:p>
    <w:p w14:paraId="13F61136" w14:textId="77777777" w:rsidR="00DA4682" w:rsidRPr="00B44694" w:rsidRDefault="00DA4682" w:rsidP="00C32758">
      <w:pPr>
        <w:pStyle w:val="Akapitzlist"/>
        <w:numPr>
          <w:ilvl w:val="0"/>
          <w:numId w:val="14"/>
        </w:numPr>
        <w:spacing w:line="360" w:lineRule="auto"/>
        <w:ind w:left="709" w:right="122" w:hanging="283"/>
        <w:rPr>
          <w:lang w:val="pl-PL"/>
        </w:rPr>
      </w:pPr>
      <w:r w:rsidRPr="00B44694">
        <w:rPr>
          <w:lang w:val="pl-PL"/>
        </w:rPr>
        <w:t xml:space="preserve">wprowadzania do pamięci komputerów (instalacji) oraz do sieci komputerowych </w:t>
      </w:r>
      <w:r w:rsidR="009E701B" w:rsidRPr="00B44694">
        <w:rPr>
          <w:lang w:val="pl-PL"/>
        </w:rPr>
        <w:br/>
      </w:r>
      <w:r w:rsidRPr="00B44694">
        <w:rPr>
          <w:lang w:val="pl-PL"/>
        </w:rPr>
        <w:t>i rozpowszechniania w ramach sieci komputerowej Zamawiającego,</w:t>
      </w:r>
      <w:r w:rsidRPr="00B44694">
        <w:rPr>
          <w:spacing w:val="-21"/>
          <w:lang w:val="pl-PL"/>
        </w:rPr>
        <w:t xml:space="preserve"> </w:t>
      </w:r>
      <w:r w:rsidRPr="00B44694">
        <w:rPr>
          <w:lang w:val="pl-PL"/>
        </w:rPr>
        <w:t>digitalizacji;</w:t>
      </w:r>
    </w:p>
    <w:p w14:paraId="61FF1264" w14:textId="77777777" w:rsidR="00DA4682" w:rsidRPr="00B44694" w:rsidRDefault="00DA4682" w:rsidP="00C32758">
      <w:pPr>
        <w:pStyle w:val="Akapitzlist"/>
        <w:numPr>
          <w:ilvl w:val="0"/>
          <w:numId w:val="14"/>
        </w:numPr>
        <w:spacing w:line="360" w:lineRule="auto"/>
        <w:ind w:left="709" w:right="118" w:hanging="283"/>
        <w:rPr>
          <w:lang w:val="pl-PL"/>
        </w:rPr>
      </w:pPr>
      <w:r w:rsidRPr="00B44694">
        <w:rPr>
          <w:lang w:val="pl-PL"/>
        </w:rPr>
        <w:t xml:space="preserve">tłumaczenia, przystosowywania, lub wprowadzania jakichkolwiek zmian </w:t>
      </w:r>
      <w:r w:rsidR="009E701B" w:rsidRPr="00B44694">
        <w:rPr>
          <w:lang w:val="pl-PL"/>
        </w:rPr>
        <w:br/>
      </w:r>
      <w:r w:rsidRPr="00B44694">
        <w:rPr>
          <w:lang w:val="pl-PL"/>
        </w:rPr>
        <w:t>w</w:t>
      </w:r>
      <w:r w:rsidRPr="00B44694">
        <w:rPr>
          <w:spacing w:val="-4"/>
          <w:lang w:val="pl-PL"/>
        </w:rPr>
        <w:t xml:space="preserve"> </w:t>
      </w:r>
      <w:r w:rsidRPr="00B44694">
        <w:rPr>
          <w:lang w:val="pl-PL"/>
        </w:rPr>
        <w:t>Dokumentacji.</w:t>
      </w:r>
    </w:p>
    <w:p w14:paraId="11717500" w14:textId="09E2A288" w:rsidR="00DA4682" w:rsidRPr="00B44694" w:rsidRDefault="00DA4682" w:rsidP="00C32758">
      <w:pPr>
        <w:pStyle w:val="Akapitzlist"/>
        <w:numPr>
          <w:ilvl w:val="0"/>
          <w:numId w:val="15"/>
        </w:numPr>
        <w:tabs>
          <w:tab w:val="left" w:pos="400"/>
          <w:tab w:val="left" w:pos="1001"/>
          <w:tab w:val="left" w:pos="1922"/>
          <w:tab w:val="left" w:pos="3205"/>
          <w:tab w:val="left" w:pos="3591"/>
          <w:tab w:val="left" w:pos="5313"/>
          <w:tab w:val="left" w:pos="6155"/>
          <w:tab w:val="left" w:pos="6810"/>
          <w:tab w:val="left" w:pos="7944"/>
        </w:tabs>
        <w:spacing w:before="73" w:line="360" w:lineRule="auto"/>
        <w:ind w:left="426" w:right="121"/>
        <w:rPr>
          <w:lang w:val="pl-PL"/>
        </w:rPr>
      </w:pPr>
      <w:r w:rsidRPr="00B44694">
        <w:rPr>
          <w:lang w:val="pl-PL"/>
        </w:rPr>
        <w:t>Ponadto w stosunku do Dokumentacji z chwilą jej przekazania Wykonawca wyraża nieodwołalnie zgodę i przenosi na rzecz Zamawiającego bez żadnych ograniczeń czasowych i terytorialnych prawo do rozporządzania oraz korzystania z jej opracowań na wszystkich polach eksploatacji wskazanych w niniejszym paragrafie i w zakresie opisanym w niniejszym paragrafie oraz zezwalania innym podmiotom na dokonywanie tych czynności (prawa zależne) bądź korzystania z takich opracowań. Dla uniknięcia wątpliwości Strony wskazują, że powyższe uprawnienie obejmuje także wszelkie modyfikacje, zmiany, przeróbki, tłumaczenia i adaptacje, również niewynikające z wymogów natury technicznej, technologicznej lub funkcjonalności. Strony oświadczają, że ich intencją jest, aby po nabyciu przez Zamawiającego tych praw Zamawiający i podmioty, które nabędą prawa do korzystania lub własność Dokumentacji od Zamawiającego uprawnieni byli do wprowadzania, bez udziału Wykonawcy oraz autorów utworów lub innych podmiotów, zmian, uzupełnień, aktualizacji, przetworzeń, adaptacji, korekt, uzupełnień, skrótów w Dokumentacji oraz innych modyfikacji, które to modyfikacje służyć będą dostosowaniu Dokumentacji lub inwestycji powstałych na jej podstawie do bieżących potrzeb Zamawiającego lub innych podmiotów, które nabyły prawa do korzystania lub własność Dokumentacji, co nie ogranicza Zamawiającego</w:t>
      </w:r>
      <w:r w:rsidRPr="00B44694">
        <w:rPr>
          <w:spacing w:val="51"/>
          <w:lang w:val="pl-PL"/>
        </w:rPr>
        <w:t xml:space="preserve"> </w:t>
      </w:r>
      <w:r w:rsidRPr="00B44694">
        <w:rPr>
          <w:lang w:val="pl-PL"/>
        </w:rPr>
        <w:t>w</w:t>
      </w:r>
      <w:r w:rsidRPr="00B44694">
        <w:rPr>
          <w:spacing w:val="47"/>
          <w:lang w:val="pl-PL"/>
        </w:rPr>
        <w:t xml:space="preserve"> </w:t>
      </w:r>
      <w:r w:rsidRPr="00B44694">
        <w:rPr>
          <w:lang w:val="pl-PL"/>
        </w:rPr>
        <w:t>możliwości</w:t>
      </w:r>
      <w:r w:rsidRPr="00B44694">
        <w:rPr>
          <w:spacing w:val="49"/>
          <w:lang w:val="pl-PL"/>
        </w:rPr>
        <w:t xml:space="preserve"> </w:t>
      </w:r>
      <w:r w:rsidRPr="00B44694">
        <w:rPr>
          <w:lang w:val="pl-PL"/>
        </w:rPr>
        <w:t>powierzenia</w:t>
      </w:r>
      <w:r w:rsidRPr="00B44694">
        <w:rPr>
          <w:spacing w:val="50"/>
          <w:lang w:val="pl-PL"/>
        </w:rPr>
        <w:t xml:space="preserve"> </w:t>
      </w:r>
      <w:r w:rsidRPr="00B44694">
        <w:rPr>
          <w:lang w:val="pl-PL"/>
        </w:rPr>
        <w:t>tych</w:t>
      </w:r>
      <w:r w:rsidRPr="00B44694">
        <w:rPr>
          <w:spacing w:val="51"/>
          <w:lang w:val="pl-PL"/>
        </w:rPr>
        <w:t xml:space="preserve"> </w:t>
      </w:r>
      <w:r w:rsidRPr="00B44694">
        <w:rPr>
          <w:lang w:val="pl-PL"/>
        </w:rPr>
        <w:t>prac</w:t>
      </w:r>
      <w:r w:rsidRPr="00B44694">
        <w:rPr>
          <w:spacing w:val="52"/>
          <w:lang w:val="pl-PL"/>
        </w:rPr>
        <w:t xml:space="preserve"> </w:t>
      </w:r>
      <w:r w:rsidRPr="00B44694">
        <w:rPr>
          <w:lang w:val="pl-PL"/>
        </w:rPr>
        <w:t>Wykonawcy.</w:t>
      </w:r>
      <w:r w:rsidRPr="00B44694">
        <w:rPr>
          <w:spacing w:val="51"/>
          <w:lang w:val="pl-PL"/>
        </w:rPr>
        <w:t xml:space="preserve"> </w:t>
      </w:r>
      <w:r w:rsidRPr="00B44694">
        <w:rPr>
          <w:lang w:val="pl-PL"/>
        </w:rPr>
        <w:t xml:space="preserve">Zamawiający </w:t>
      </w:r>
      <w:r w:rsidR="00EA1DBD" w:rsidRPr="00B44694">
        <w:rPr>
          <w:lang w:val="pl-PL"/>
        </w:rPr>
        <w:t>m</w:t>
      </w:r>
      <w:r w:rsidRPr="00B44694">
        <w:rPr>
          <w:lang w:val="pl-PL"/>
        </w:rPr>
        <w:t>a prawo korzystać z Dokumentacji także bez nadzoru autorskiego i rozpowszechniać ją, bez oznaczania imieniem i nazwiskiem</w:t>
      </w:r>
      <w:r w:rsidRPr="00B44694">
        <w:rPr>
          <w:spacing w:val="-28"/>
          <w:lang w:val="pl-PL"/>
        </w:rPr>
        <w:t xml:space="preserve"> </w:t>
      </w:r>
      <w:r w:rsidRPr="00B44694">
        <w:rPr>
          <w:lang w:val="pl-PL"/>
        </w:rPr>
        <w:t>Wykonawcy.</w:t>
      </w:r>
    </w:p>
    <w:p w14:paraId="48A23F57" w14:textId="77777777" w:rsidR="00DA4682" w:rsidRPr="00B44694" w:rsidRDefault="00DA4682" w:rsidP="00A955D9">
      <w:pPr>
        <w:pStyle w:val="Akapitzlist"/>
        <w:numPr>
          <w:ilvl w:val="0"/>
          <w:numId w:val="15"/>
        </w:numPr>
        <w:tabs>
          <w:tab w:val="left" w:pos="400"/>
        </w:tabs>
        <w:spacing w:line="360" w:lineRule="auto"/>
        <w:ind w:right="115" w:hanging="283"/>
        <w:rPr>
          <w:lang w:val="pl-PL"/>
        </w:rPr>
      </w:pPr>
      <w:r w:rsidRPr="00B44694">
        <w:rPr>
          <w:lang w:val="pl-PL"/>
        </w:rPr>
        <w:t xml:space="preserve">W przypadku, gdyby do całości lub części Dokumentacji przysługiwały autorskie prawa majątkowe pracownikom Wykonawcy lub innym osobom, którymi się przy jej wykonaniu posługiwał, Wykonawca zobowiązuje się do nabycia tych praw od ww. osób w taki sposób, który będzie umożliwiał ich przeniesienie na Zamawiającego w zakresie </w:t>
      </w:r>
      <w:r w:rsidRPr="00B44694">
        <w:rPr>
          <w:lang w:val="pl-PL"/>
        </w:rPr>
        <w:lastRenderedPageBreak/>
        <w:t>objętym niniejszą</w:t>
      </w:r>
      <w:r w:rsidRPr="00B44694">
        <w:rPr>
          <w:spacing w:val="-18"/>
          <w:lang w:val="pl-PL"/>
        </w:rPr>
        <w:t xml:space="preserve"> </w:t>
      </w:r>
      <w:r w:rsidRPr="00B44694">
        <w:rPr>
          <w:lang w:val="pl-PL"/>
        </w:rPr>
        <w:t>Umową.</w:t>
      </w:r>
    </w:p>
    <w:p w14:paraId="1364CB3E" w14:textId="77777777" w:rsidR="00DA4682" w:rsidRPr="00B44694" w:rsidRDefault="00DA4682" w:rsidP="00A955D9">
      <w:pPr>
        <w:pStyle w:val="Akapitzlist"/>
        <w:numPr>
          <w:ilvl w:val="0"/>
          <w:numId w:val="15"/>
        </w:numPr>
        <w:tabs>
          <w:tab w:val="left" w:pos="400"/>
        </w:tabs>
        <w:spacing w:line="360" w:lineRule="auto"/>
        <w:ind w:right="127" w:hanging="283"/>
        <w:rPr>
          <w:lang w:val="pl-PL"/>
        </w:rPr>
      </w:pPr>
      <w:r w:rsidRPr="00B44694">
        <w:rPr>
          <w:spacing w:val="3"/>
          <w:lang w:val="pl-PL"/>
        </w:rPr>
        <w:t xml:space="preserve">Wykonawcy nie przysługuje odrębne wynagrodzenie </w:t>
      </w:r>
      <w:r w:rsidRPr="00B44694">
        <w:rPr>
          <w:lang w:val="pl-PL"/>
        </w:rPr>
        <w:t xml:space="preserve">za </w:t>
      </w:r>
      <w:r w:rsidRPr="00B44694">
        <w:rPr>
          <w:spacing w:val="3"/>
          <w:lang w:val="pl-PL"/>
        </w:rPr>
        <w:t xml:space="preserve">korzystanie </w:t>
      </w:r>
      <w:r w:rsidRPr="00B44694">
        <w:rPr>
          <w:lang w:val="pl-PL"/>
        </w:rPr>
        <w:t xml:space="preserve">z </w:t>
      </w:r>
      <w:r w:rsidRPr="00B44694">
        <w:rPr>
          <w:spacing w:val="3"/>
          <w:lang w:val="pl-PL"/>
        </w:rPr>
        <w:t xml:space="preserve">Dokumentacji </w:t>
      </w:r>
      <w:r w:rsidRPr="00B44694">
        <w:rPr>
          <w:spacing w:val="2"/>
          <w:lang w:val="pl-PL"/>
        </w:rPr>
        <w:t xml:space="preserve">lub jej części </w:t>
      </w:r>
      <w:r w:rsidRPr="00B44694">
        <w:rPr>
          <w:lang w:val="pl-PL"/>
        </w:rPr>
        <w:t xml:space="preserve">na </w:t>
      </w:r>
      <w:r w:rsidRPr="00B44694">
        <w:rPr>
          <w:spacing w:val="2"/>
          <w:lang w:val="pl-PL"/>
        </w:rPr>
        <w:t xml:space="preserve">każdym odrębnym </w:t>
      </w:r>
      <w:r w:rsidRPr="00B44694">
        <w:rPr>
          <w:spacing w:val="3"/>
          <w:lang w:val="pl-PL"/>
        </w:rPr>
        <w:t>polu eksploatacji.</w:t>
      </w:r>
    </w:p>
    <w:p w14:paraId="1CD5CCD0" w14:textId="77777777" w:rsidR="00DA4682" w:rsidRPr="00B44694" w:rsidRDefault="00DA4682" w:rsidP="00A955D9">
      <w:pPr>
        <w:pStyle w:val="Akapitzlist"/>
        <w:numPr>
          <w:ilvl w:val="0"/>
          <w:numId w:val="15"/>
        </w:numPr>
        <w:tabs>
          <w:tab w:val="left" w:pos="400"/>
        </w:tabs>
        <w:spacing w:line="360" w:lineRule="auto"/>
        <w:ind w:right="116" w:hanging="283"/>
        <w:rPr>
          <w:lang w:val="pl-PL"/>
        </w:rPr>
      </w:pPr>
      <w:r w:rsidRPr="00B44694">
        <w:rPr>
          <w:lang w:val="pl-PL"/>
        </w:rPr>
        <w:t>Z chwilą przekazania Dokumentacji Wykonawca przenosi na Zamawiającego nieodpłatnie własność nośników, na których Dokumentacja została</w:t>
      </w:r>
      <w:r w:rsidRPr="00B44694">
        <w:rPr>
          <w:spacing w:val="-20"/>
          <w:lang w:val="pl-PL"/>
        </w:rPr>
        <w:t xml:space="preserve"> </w:t>
      </w:r>
      <w:r w:rsidRPr="00B44694">
        <w:rPr>
          <w:lang w:val="pl-PL"/>
        </w:rPr>
        <w:t>utrwalona.</w:t>
      </w:r>
    </w:p>
    <w:p w14:paraId="511EFF62" w14:textId="54738638" w:rsidR="00DA4682" w:rsidRPr="00B44694" w:rsidRDefault="00DA4682" w:rsidP="00A955D9">
      <w:pPr>
        <w:pStyle w:val="Akapitzlist"/>
        <w:numPr>
          <w:ilvl w:val="0"/>
          <w:numId w:val="15"/>
        </w:numPr>
        <w:tabs>
          <w:tab w:val="left" w:pos="400"/>
        </w:tabs>
        <w:spacing w:line="360" w:lineRule="auto"/>
        <w:ind w:right="113" w:hanging="283"/>
        <w:rPr>
          <w:lang w:val="pl-PL"/>
        </w:rPr>
      </w:pPr>
      <w:r w:rsidRPr="00B44694">
        <w:rPr>
          <w:lang w:val="pl-PL"/>
        </w:rPr>
        <w:t>Wykonawca ponosi odpowiedzialność za ewentualne naruszenia praw autorskich majątkowych, praw własności intelektualnej, praw własności przemysłowej, projektów przemysłowych, znaków handlowych, marek, dóbr osobistych, danych osobowych, praw z licencji i sublicencji lub innych dóbr osób trzecich w związku z realizacją lub wykorzystaniem Dokumentacji, przede wszystkim Wykonawca zobowiązuje się zwolnić Zamawiającego na zasadach określonych w art. 392 Kodeksu cywilnego od obowiązku świadczenia na rzecz podmiotów, które zgłosiły wobec niego roszczenia z tytułu naruszenia ich praw w związku z realizacją lub wykorzystaniem Dokumentacji w ten sposób, iż zaspokoi wszelkie ich roszczenia. Dla uniknięcia wątpliwości, Strony postanawiają, że w ramach powyższej odpowiedzialności i obowiązku zwolnienia Zamawiającego z obowiązku świadczenia, Wykonawca zobowiązany jest w</w:t>
      </w:r>
      <w:r w:rsidRPr="00B44694">
        <w:rPr>
          <w:spacing w:val="-21"/>
          <w:lang w:val="pl-PL"/>
        </w:rPr>
        <w:t xml:space="preserve"> </w:t>
      </w:r>
      <w:r w:rsidRPr="00B44694">
        <w:rPr>
          <w:lang w:val="pl-PL"/>
        </w:rPr>
        <w:t>szczególności:</w:t>
      </w:r>
    </w:p>
    <w:p w14:paraId="2D3838CE" w14:textId="77777777" w:rsidR="00DA4682" w:rsidRPr="00B44694" w:rsidRDefault="00DA4682" w:rsidP="00C32758">
      <w:pPr>
        <w:pStyle w:val="Akapitzlist"/>
        <w:numPr>
          <w:ilvl w:val="0"/>
          <w:numId w:val="13"/>
        </w:numPr>
        <w:spacing w:line="360" w:lineRule="auto"/>
        <w:ind w:left="709" w:right="113" w:hanging="283"/>
        <w:rPr>
          <w:lang w:val="pl-PL"/>
        </w:rPr>
      </w:pPr>
      <w:r w:rsidRPr="00B44694">
        <w:rPr>
          <w:lang w:val="pl-PL"/>
        </w:rPr>
        <w:t>przystąpić po stronie Zamawiającego do negocjacji dotyczących ewentualnej ugody z podmiotami, które zgłosiły wobec niego roszczenia z tytułu naruszenia ich praw w związku z realizacją lub wykorzystaniem</w:t>
      </w:r>
      <w:r w:rsidRPr="00B44694">
        <w:rPr>
          <w:spacing w:val="-13"/>
          <w:lang w:val="pl-PL"/>
        </w:rPr>
        <w:t xml:space="preserve"> </w:t>
      </w:r>
      <w:r w:rsidRPr="00B44694">
        <w:rPr>
          <w:lang w:val="pl-PL"/>
        </w:rPr>
        <w:t>Dokumentacji;</w:t>
      </w:r>
    </w:p>
    <w:p w14:paraId="60E80762" w14:textId="77777777" w:rsidR="00DA4682" w:rsidRPr="00B44694" w:rsidRDefault="00DA4682" w:rsidP="00C32758">
      <w:pPr>
        <w:pStyle w:val="Akapitzlist"/>
        <w:numPr>
          <w:ilvl w:val="0"/>
          <w:numId w:val="13"/>
        </w:numPr>
        <w:spacing w:line="360" w:lineRule="auto"/>
        <w:ind w:left="709" w:right="115" w:hanging="283"/>
        <w:rPr>
          <w:lang w:val="pl-PL"/>
        </w:rPr>
      </w:pPr>
      <w:r w:rsidRPr="00B44694">
        <w:rPr>
          <w:lang w:val="pl-PL"/>
        </w:rPr>
        <w:t xml:space="preserve">zastąpić Zamawiającego w trybie przewidzianym przepisami prawa </w:t>
      </w:r>
      <w:r w:rsidR="009E701B" w:rsidRPr="00B44694">
        <w:rPr>
          <w:lang w:val="pl-PL"/>
        </w:rPr>
        <w:br/>
      </w:r>
      <w:r w:rsidRPr="00B44694">
        <w:rPr>
          <w:lang w:val="pl-PL"/>
        </w:rPr>
        <w:t>w postępowaniach sądowych z powództw tych podmiotów przeciwko Zamawiającemu lub przystąpić po stronie Zamawiającego do takich postępowaniach</w:t>
      </w:r>
      <w:r w:rsidRPr="00B44694">
        <w:rPr>
          <w:spacing w:val="-13"/>
          <w:lang w:val="pl-PL"/>
        </w:rPr>
        <w:t xml:space="preserve"> </w:t>
      </w:r>
      <w:r w:rsidRPr="00B44694">
        <w:rPr>
          <w:lang w:val="pl-PL"/>
        </w:rPr>
        <w:t>sądowych;</w:t>
      </w:r>
    </w:p>
    <w:p w14:paraId="40701E8E" w14:textId="77777777" w:rsidR="00DA4682" w:rsidRPr="00B44694" w:rsidRDefault="00DA4682" w:rsidP="00C32758">
      <w:pPr>
        <w:pStyle w:val="Akapitzlist"/>
        <w:numPr>
          <w:ilvl w:val="0"/>
          <w:numId w:val="13"/>
        </w:numPr>
        <w:spacing w:line="360" w:lineRule="auto"/>
        <w:ind w:left="709" w:right="115" w:hanging="283"/>
        <w:rPr>
          <w:lang w:val="pl-PL"/>
        </w:rPr>
      </w:pPr>
      <w:r w:rsidRPr="00B44694">
        <w:rPr>
          <w:lang w:val="pl-PL"/>
        </w:rPr>
        <w:t>zwrócić Zamawiającemu wszelkie uzasadnione i udokumentowane koszty i wydatki Zamawiającego związane z prowadzeniem negocjacji i postępowań sądowych, w tym koszty zastępstwa</w:t>
      </w:r>
      <w:r w:rsidRPr="00B44694">
        <w:rPr>
          <w:spacing w:val="-14"/>
          <w:lang w:val="pl-PL"/>
        </w:rPr>
        <w:t xml:space="preserve"> </w:t>
      </w:r>
      <w:r w:rsidRPr="00B44694">
        <w:rPr>
          <w:lang w:val="pl-PL"/>
        </w:rPr>
        <w:t>procesowego;</w:t>
      </w:r>
    </w:p>
    <w:p w14:paraId="28511344" w14:textId="77777777" w:rsidR="00DA4682" w:rsidRPr="00B44694" w:rsidRDefault="00DA4682" w:rsidP="00C32758">
      <w:pPr>
        <w:pStyle w:val="Akapitzlist"/>
        <w:numPr>
          <w:ilvl w:val="0"/>
          <w:numId w:val="13"/>
        </w:numPr>
        <w:spacing w:line="360" w:lineRule="auto"/>
        <w:ind w:left="709" w:right="118" w:hanging="283"/>
        <w:rPr>
          <w:lang w:val="pl-PL"/>
        </w:rPr>
      </w:pPr>
      <w:r w:rsidRPr="00B44694">
        <w:rPr>
          <w:lang w:val="pl-PL"/>
        </w:rPr>
        <w:t xml:space="preserve">naprawić wszelkie szkody poniesione przez Zamawiającego w związku </w:t>
      </w:r>
      <w:r w:rsidR="009E701B" w:rsidRPr="00B44694">
        <w:rPr>
          <w:lang w:val="pl-PL"/>
        </w:rPr>
        <w:br/>
      </w:r>
      <w:r w:rsidRPr="00B44694">
        <w:rPr>
          <w:lang w:val="pl-PL"/>
        </w:rPr>
        <w:t>z roszczeniami osób</w:t>
      </w:r>
      <w:r w:rsidRPr="00B44694">
        <w:rPr>
          <w:spacing w:val="-14"/>
          <w:lang w:val="pl-PL"/>
        </w:rPr>
        <w:t xml:space="preserve"> </w:t>
      </w:r>
      <w:r w:rsidRPr="00B44694">
        <w:rPr>
          <w:lang w:val="pl-PL"/>
        </w:rPr>
        <w:t>trzecich.</w:t>
      </w:r>
    </w:p>
    <w:p w14:paraId="495CDDD6" w14:textId="77777777" w:rsidR="00DA4682" w:rsidRPr="00B44694" w:rsidRDefault="00DA4682" w:rsidP="00A955D9">
      <w:pPr>
        <w:pStyle w:val="Akapitzlist"/>
        <w:numPr>
          <w:ilvl w:val="0"/>
          <w:numId w:val="15"/>
        </w:numPr>
        <w:tabs>
          <w:tab w:val="left" w:pos="400"/>
        </w:tabs>
        <w:spacing w:line="360" w:lineRule="auto"/>
        <w:ind w:right="114" w:hanging="283"/>
        <w:rPr>
          <w:lang w:val="pl-PL"/>
        </w:rPr>
      </w:pPr>
      <w:r w:rsidRPr="00B44694">
        <w:rPr>
          <w:lang w:val="pl-PL"/>
        </w:rPr>
        <w:t>Zezwolenia dotyczące praw autorskich udzielone w niniejszej Umowie są nieodwołalne i nie są uzależnione od żadnych warunków oraz zostały udzielone bez prawa wypowiedzenia lub</w:t>
      </w:r>
      <w:r w:rsidRPr="00B44694">
        <w:rPr>
          <w:spacing w:val="-10"/>
          <w:lang w:val="pl-PL"/>
        </w:rPr>
        <w:t xml:space="preserve"> </w:t>
      </w:r>
      <w:r w:rsidRPr="00B44694">
        <w:rPr>
          <w:lang w:val="pl-PL"/>
        </w:rPr>
        <w:t>cofnięcia.</w:t>
      </w:r>
    </w:p>
    <w:p w14:paraId="0AB7352F" w14:textId="77777777" w:rsidR="00DA4682" w:rsidRPr="00B44694" w:rsidRDefault="00DA4682" w:rsidP="00C32758">
      <w:pPr>
        <w:pStyle w:val="Akapitzlist"/>
        <w:numPr>
          <w:ilvl w:val="0"/>
          <w:numId w:val="15"/>
        </w:numPr>
        <w:spacing w:line="360" w:lineRule="auto"/>
        <w:ind w:right="118" w:hanging="399"/>
        <w:rPr>
          <w:lang w:val="pl-PL"/>
        </w:rPr>
      </w:pPr>
      <w:r w:rsidRPr="00B44694">
        <w:rPr>
          <w:lang w:val="pl-PL"/>
        </w:rPr>
        <w:t xml:space="preserve">Na każde żądanie Zamawiającego Wykonawca zobowiązuje się do potwierdzenia na piśmie, bez jakichkolwiek dodatkowych opłat, przeniesienia praw autorskich do </w:t>
      </w:r>
      <w:r w:rsidRPr="00B44694">
        <w:rPr>
          <w:lang w:val="pl-PL"/>
        </w:rPr>
        <w:lastRenderedPageBreak/>
        <w:t>Dokumentacji lub jej części w zakresie objętym niniejszą</w:t>
      </w:r>
      <w:r w:rsidRPr="00B44694">
        <w:rPr>
          <w:spacing w:val="-20"/>
          <w:lang w:val="pl-PL"/>
        </w:rPr>
        <w:t xml:space="preserve"> </w:t>
      </w:r>
      <w:r w:rsidRPr="00B44694">
        <w:rPr>
          <w:lang w:val="pl-PL"/>
        </w:rPr>
        <w:t>Umową.</w:t>
      </w:r>
    </w:p>
    <w:p w14:paraId="318008C4" w14:textId="77777777" w:rsidR="00DA4682" w:rsidRPr="00B44694" w:rsidRDefault="00DA4682" w:rsidP="00C32758">
      <w:pPr>
        <w:pStyle w:val="Akapitzlist"/>
        <w:numPr>
          <w:ilvl w:val="0"/>
          <w:numId w:val="15"/>
        </w:numPr>
        <w:tabs>
          <w:tab w:val="left" w:pos="544"/>
        </w:tabs>
        <w:spacing w:line="360" w:lineRule="auto"/>
        <w:ind w:right="115" w:hanging="399"/>
        <w:rPr>
          <w:lang w:val="pl-PL"/>
        </w:rPr>
      </w:pPr>
      <w:r w:rsidRPr="00B44694">
        <w:rPr>
          <w:lang w:val="pl-PL"/>
        </w:rPr>
        <w:t>Dla uniknięcia wątpliwości Strony zgodnie postanawiają, że postanowienia niniejszego paragrafu stosuje się również odpowiednio do wszelkich utworów dostarczonych w związku z realizacją niniejszej Umowy, w tym do aktualizacji Dokumentacji lub jej nowej wersji, a także do utworów dostarczonych w zamian za wadliwą</w:t>
      </w:r>
      <w:r w:rsidRPr="00B44694">
        <w:rPr>
          <w:spacing w:val="-4"/>
          <w:lang w:val="pl-PL"/>
        </w:rPr>
        <w:t xml:space="preserve"> </w:t>
      </w:r>
      <w:r w:rsidRPr="00B44694">
        <w:rPr>
          <w:lang w:val="pl-PL"/>
        </w:rPr>
        <w:t>Dokumentację.</w:t>
      </w:r>
    </w:p>
    <w:p w14:paraId="17DD25FD" w14:textId="1A6DB73B" w:rsidR="00DA4682" w:rsidRPr="00B44694" w:rsidRDefault="00DA4682" w:rsidP="00C32758">
      <w:pPr>
        <w:pStyle w:val="Akapitzlist"/>
        <w:numPr>
          <w:ilvl w:val="0"/>
          <w:numId w:val="15"/>
        </w:numPr>
        <w:tabs>
          <w:tab w:val="left" w:pos="544"/>
        </w:tabs>
        <w:spacing w:before="73" w:line="360" w:lineRule="auto"/>
        <w:ind w:right="115" w:hanging="399"/>
        <w:rPr>
          <w:lang w:val="pl-PL"/>
        </w:rPr>
      </w:pPr>
      <w:r w:rsidRPr="00B44694">
        <w:rPr>
          <w:lang w:val="pl-PL"/>
        </w:rPr>
        <w:t>Strony ustalają, że wynagrodzenie należne Wykonawcy z tytułu przeniesienia autorskich praw majątkowych, o których mowa w niniejszym paragrafie, zawiera się w Wynagrodzeniu Wykonawcy określonym w § 7</w:t>
      </w:r>
      <w:r w:rsidR="00EA1DBD" w:rsidRPr="00B44694">
        <w:rPr>
          <w:lang w:val="pl-PL"/>
        </w:rPr>
        <w:t xml:space="preserve"> ust. 1</w:t>
      </w:r>
      <w:r w:rsidRPr="00B44694">
        <w:rPr>
          <w:lang w:val="pl-PL"/>
        </w:rPr>
        <w:t xml:space="preserve"> niniejszej</w:t>
      </w:r>
      <w:r w:rsidRPr="00B44694">
        <w:rPr>
          <w:spacing w:val="-21"/>
          <w:lang w:val="pl-PL"/>
        </w:rPr>
        <w:t xml:space="preserve"> </w:t>
      </w:r>
      <w:r w:rsidRPr="00B44694">
        <w:rPr>
          <w:lang w:val="pl-PL"/>
        </w:rPr>
        <w:t>Umowy.</w:t>
      </w:r>
    </w:p>
    <w:p w14:paraId="1A072C23" w14:textId="77777777" w:rsidR="00DA4682" w:rsidRPr="00B44694" w:rsidRDefault="00DA4682" w:rsidP="00C9299D">
      <w:pPr>
        <w:tabs>
          <w:tab w:val="left" w:pos="544"/>
        </w:tabs>
        <w:spacing w:before="73" w:line="360" w:lineRule="auto"/>
        <w:ind w:left="142" w:right="115"/>
        <w:rPr>
          <w:lang w:val="pl-PL"/>
        </w:rPr>
      </w:pPr>
    </w:p>
    <w:p w14:paraId="2034EA4C" w14:textId="77777777" w:rsidR="00DA4682" w:rsidRPr="00B44694" w:rsidRDefault="00DA4682" w:rsidP="00C9299D">
      <w:pPr>
        <w:tabs>
          <w:tab w:val="left" w:pos="544"/>
        </w:tabs>
        <w:spacing w:before="73" w:line="360" w:lineRule="auto"/>
        <w:ind w:left="142" w:right="115"/>
        <w:jc w:val="center"/>
        <w:rPr>
          <w:b/>
          <w:bCs/>
          <w:lang w:val="pl-PL"/>
        </w:rPr>
      </w:pPr>
      <w:r w:rsidRPr="00B44694">
        <w:rPr>
          <w:b/>
          <w:bCs/>
          <w:lang w:val="pl-PL"/>
        </w:rPr>
        <w:t>§ 9</w:t>
      </w:r>
    </w:p>
    <w:p w14:paraId="290D2633" w14:textId="77777777" w:rsidR="00DA4682" w:rsidRPr="00B44694" w:rsidRDefault="00DA4682" w:rsidP="00C9299D">
      <w:pPr>
        <w:spacing w:line="360" w:lineRule="auto"/>
        <w:ind w:right="54"/>
        <w:jc w:val="center"/>
        <w:rPr>
          <w:b/>
          <w:lang w:val="pl-PL"/>
        </w:rPr>
      </w:pPr>
      <w:r w:rsidRPr="00B44694">
        <w:rPr>
          <w:b/>
          <w:lang w:val="pl-PL"/>
        </w:rPr>
        <w:t>Kary umowne</w:t>
      </w:r>
    </w:p>
    <w:p w14:paraId="787F3C07" w14:textId="77777777" w:rsidR="00E34DB3" w:rsidRPr="00B44694" w:rsidRDefault="00E34DB3" w:rsidP="00C9299D">
      <w:pPr>
        <w:spacing w:line="360" w:lineRule="auto"/>
        <w:ind w:left="1548" w:right="1265"/>
        <w:jc w:val="center"/>
        <w:rPr>
          <w:b/>
          <w:lang w:val="pl-PL"/>
        </w:rPr>
      </w:pPr>
    </w:p>
    <w:p w14:paraId="442EE003" w14:textId="77777777" w:rsidR="00DA4682" w:rsidRPr="00B44694" w:rsidRDefault="00DA4682" w:rsidP="00A955D9">
      <w:pPr>
        <w:pStyle w:val="Akapitzlist"/>
        <w:numPr>
          <w:ilvl w:val="0"/>
          <w:numId w:val="12"/>
        </w:numPr>
        <w:tabs>
          <w:tab w:val="left" w:pos="400"/>
        </w:tabs>
        <w:spacing w:line="360" w:lineRule="auto"/>
        <w:ind w:right="116" w:hanging="283"/>
        <w:rPr>
          <w:lang w:val="pl-PL"/>
        </w:rPr>
      </w:pPr>
      <w:r w:rsidRPr="00B44694">
        <w:rPr>
          <w:lang w:val="pl-PL"/>
        </w:rPr>
        <w:t>W przypadku niewykonania lub nienależytego wykonania przez Wykonawcę zobowiązań wynikających z niniejszej Umowy, Wykonawca zapłaci Zamawiającemu karę umowną, w następujących przypadkach oraz</w:t>
      </w:r>
      <w:r w:rsidRPr="00B44694">
        <w:rPr>
          <w:spacing w:val="-20"/>
          <w:lang w:val="pl-PL"/>
        </w:rPr>
        <w:t xml:space="preserve"> </w:t>
      </w:r>
      <w:r w:rsidRPr="00B44694">
        <w:rPr>
          <w:lang w:val="pl-PL"/>
        </w:rPr>
        <w:t>wysokościach:</w:t>
      </w:r>
    </w:p>
    <w:p w14:paraId="5554BC83" w14:textId="6361AFB7" w:rsidR="00DA4682" w:rsidRPr="00B44694" w:rsidRDefault="00131410" w:rsidP="00A955D9">
      <w:pPr>
        <w:pStyle w:val="Akapitzlist"/>
        <w:numPr>
          <w:ilvl w:val="0"/>
          <w:numId w:val="11"/>
        </w:numPr>
        <w:tabs>
          <w:tab w:val="left" w:pos="400"/>
        </w:tabs>
        <w:spacing w:line="360" w:lineRule="auto"/>
        <w:ind w:right="112" w:hanging="283"/>
        <w:rPr>
          <w:lang w:val="pl-PL"/>
        </w:rPr>
      </w:pPr>
      <w:r w:rsidRPr="00B44694">
        <w:rPr>
          <w:lang w:val="pl-PL"/>
        </w:rPr>
        <w:t>zwłoki</w:t>
      </w:r>
      <w:r w:rsidR="00DA4682" w:rsidRPr="00B44694">
        <w:rPr>
          <w:lang w:val="pl-PL"/>
        </w:rPr>
        <w:t xml:space="preserve"> Wykonawcy w wykonaniu Dokumentacji lub jej części, w wysokości </w:t>
      </w:r>
      <w:r w:rsidR="0068128B" w:rsidRPr="00B44694">
        <w:rPr>
          <w:lang w:val="pl-PL"/>
        </w:rPr>
        <w:t>0,5</w:t>
      </w:r>
      <w:r w:rsidR="00DA4682" w:rsidRPr="00B44694">
        <w:rPr>
          <w:lang w:val="pl-PL"/>
        </w:rPr>
        <w:t xml:space="preserve"> % wynagrodzenia, określonego </w:t>
      </w:r>
      <w:r w:rsidR="00EA1DBD" w:rsidRPr="00B44694">
        <w:rPr>
          <w:lang w:val="pl-PL"/>
        </w:rPr>
        <w:t>w</w:t>
      </w:r>
      <w:r w:rsidR="00DA4682" w:rsidRPr="00B44694">
        <w:rPr>
          <w:lang w:val="pl-PL"/>
        </w:rPr>
        <w:t xml:space="preserve"> § 7 ust. 1 </w:t>
      </w:r>
      <w:r w:rsidR="00B75B7F" w:rsidRPr="00B44694">
        <w:rPr>
          <w:lang w:val="pl-PL"/>
        </w:rPr>
        <w:t xml:space="preserve">lit. a) i b) </w:t>
      </w:r>
      <w:r w:rsidR="00DA4682" w:rsidRPr="00B44694">
        <w:rPr>
          <w:lang w:val="pl-PL"/>
        </w:rPr>
        <w:t>niniejszej Umowy, za każdy dzień</w:t>
      </w:r>
      <w:r w:rsidR="00DA4682" w:rsidRPr="00B44694">
        <w:rPr>
          <w:spacing w:val="-9"/>
          <w:lang w:val="pl-PL"/>
        </w:rPr>
        <w:t xml:space="preserve"> </w:t>
      </w:r>
      <w:r w:rsidRPr="00B44694">
        <w:rPr>
          <w:lang w:val="pl-PL"/>
        </w:rPr>
        <w:t>zwłoki ponad termin określony w harmonogramie</w:t>
      </w:r>
      <w:r w:rsidR="00DA4682" w:rsidRPr="00B44694">
        <w:rPr>
          <w:lang w:val="pl-PL"/>
        </w:rPr>
        <w:t>,</w:t>
      </w:r>
    </w:p>
    <w:p w14:paraId="2ED0DD3C" w14:textId="56755F79" w:rsidR="00DA4682" w:rsidRPr="00B44694" w:rsidRDefault="00DA4682" w:rsidP="00A955D9">
      <w:pPr>
        <w:pStyle w:val="Akapitzlist"/>
        <w:numPr>
          <w:ilvl w:val="0"/>
          <w:numId w:val="11"/>
        </w:numPr>
        <w:tabs>
          <w:tab w:val="left" w:pos="400"/>
        </w:tabs>
        <w:spacing w:line="360" w:lineRule="auto"/>
        <w:ind w:right="116" w:hanging="283"/>
        <w:rPr>
          <w:lang w:val="pl-PL"/>
        </w:rPr>
      </w:pPr>
      <w:r w:rsidRPr="00B44694">
        <w:rPr>
          <w:lang w:val="pl-PL"/>
        </w:rPr>
        <w:t xml:space="preserve">odstąpienia od Umowy lub jej rozwiązania ze skutkiem natychmiastowym z przyczyn leżących po Stronie Wykonawcy, niezależnie od tego, która Strona odstąpiła od Umowy lub rozwiązała Umowę, w wysokości </w:t>
      </w:r>
      <w:r w:rsidR="009F6DC0" w:rsidRPr="00B44694">
        <w:rPr>
          <w:lang w:val="pl-PL"/>
        </w:rPr>
        <w:t>20</w:t>
      </w:r>
      <w:r w:rsidRPr="00B44694">
        <w:rPr>
          <w:lang w:val="pl-PL"/>
        </w:rPr>
        <w:t xml:space="preserve"> % wynagrodzenia, określonego </w:t>
      </w:r>
      <w:r w:rsidR="0068128B" w:rsidRPr="00B44694">
        <w:rPr>
          <w:lang w:val="pl-PL"/>
        </w:rPr>
        <w:br/>
      </w:r>
      <w:r w:rsidR="009F6DC0" w:rsidRPr="00B44694">
        <w:rPr>
          <w:lang w:val="pl-PL"/>
        </w:rPr>
        <w:t>w</w:t>
      </w:r>
      <w:r w:rsidRPr="00B44694">
        <w:rPr>
          <w:lang w:val="pl-PL"/>
        </w:rPr>
        <w:t xml:space="preserve"> § 7 ust. 1 niniejszej</w:t>
      </w:r>
      <w:r w:rsidRPr="00B44694">
        <w:rPr>
          <w:spacing w:val="-23"/>
          <w:lang w:val="pl-PL"/>
        </w:rPr>
        <w:t xml:space="preserve"> </w:t>
      </w:r>
      <w:r w:rsidRPr="00B44694">
        <w:rPr>
          <w:lang w:val="pl-PL"/>
        </w:rPr>
        <w:t>Umowy,</w:t>
      </w:r>
    </w:p>
    <w:p w14:paraId="1DC41300" w14:textId="67B82C41" w:rsidR="00DA4682" w:rsidRPr="00B44694" w:rsidRDefault="00131410" w:rsidP="00A955D9">
      <w:pPr>
        <w:pStyle w:val="Akapitzlist"/>
        <w:numPr>
          <w:ilvl w:val="0"/>
          <w:numId w:val="11"/>
        </w:numPr>
        <w:tabs>
          <w:tab w:val="left" w:pos="400"/>
        </w:tabs>
        <w:spacing w:line="360" w:lineRule="auto"/>
        <w:ind w:right="112" w:hanging="283"/>
        <w:rPr>
          <w:lang w:val="pl-PL"/>
        </w:rPr>
      </w:pPr>
      <w:r w:rsidRPr="00B44694">
        <w:rPr>
          <w:lang w:val="pl-PL"/>
        </w:rPr>
        <w:t>zwłoki</w:t>
      </w:r>
      <w:r w:rsidR="00DA4682" w:rsidRPr="00B44694">
        <w:rPr>
          <w:lang w:val="pl-PL"/>
        </w:rPr>
        <w:t xml:space="preserve"> w usunięciu wad Dokumentacji w okresie </w:t>
      </w:r>
      <w:r w:rsidRPr="00B44694">
        <w:rPr>
          <w:lang w:val="pl-PL"/>
        </w:rPr>
        <w:t>rękojmi</w:t>
      </w:r>
      <w:r w:rsidR="00DA4682" w:rsidRPr="00B44694">
        <w:rPr>
          <w:lang w:val="pl-PL"/>
        </w:rPr>
        <w:t xml:space="preserve"> w wysokości 0,</w:t>
      </w:r>
      <w:r w:rsidR="0068128B" w:rsidRPr="00B44694">
        <w:rPr>
          <w:lang w:val="pl-PL"/>
        </w:rPr>
        <w:t>5</w:t>
      </w:r>
      <w:r w:rsidR="00DA4682" w:rsidRPr="00B44694">
        <w:rPr>
          <w:lang w:val="pl-PL"/>
        </w:rPr>
        <w:t xml:space="preserve"> % wynagrodzenia, określonego na podstawie § 7 ust. 1</w:t>
      </w:r>
      <w:r w:rsidR="00B75B7F" w:rsidRPr="00B44694">
        <w:rPr>
          <w:lang w:val="pl-PL"/>
        </w:rPr>
        <w:t xml:space="preserve"> lit. c)</w:t>
      </w:r>
      <w:r w:rsidR="00DA4682" w:rsidRPr="00B44694">
        <w:rPr>
          <w:lang w:val="pl-PL"/>
        </w:rPr>
        <w:t xml:space="preserve"> niniejszej Umowy za każdy dzień</w:t>
      </w:r>
      <w:r w:rsidR="00DA4682" w:rsidRPr="00B44694">
        <w:rPr>
          <w:spacing w:val="-9"/>
          <w:lang w:val="pl-PL"/>
        </w:rPr>
        <w:t xml:space="preserve"> </w:t>
      </w:r>
      <w:r w:rsidRPr="00B44694">
        <w:rPr>
          <w:lang w:val="pl-PL"/>
        </w:rPr>
        <w:t xml:space="preserve">zwłoki. </w:t>
      </w:r>
    </w:p>
    <w:p w14:paraId="0619B66E" w14:textId="0B178AAB" w:rsidR="00DA4682" w:rsidRPr="00B44694" w:rsidRDefault="00DA4682" w:rsidP="00A955D9">
      <w:pPr>
        <w:pStyle w:val="Akapitzlist"/>
        <w:numPr>
          <w:ilvl w:val="0"/>
          <w:numId w:val="12"/>
        </w:numPr>
        <w:tabs>
          <w:tab w:val="left" w:pos="397"/>
        </w:tabs>
        <w:spacing w:line="360" w:lineRule="auto"/>
        <w:ind w:right="116" w:hanging="283"/>
        <w:rPr>
          <w:lang w:val="pl-PL"/>
        </w:rPr>
      </w:pPr>
      <w:r w:rsidRPr="00B44694">
        <w:rPr>
          <w:lang w:val="pl-PL"/>
        </w:rPr>
        <w:t xml:space="preserve">Z tytułu niespełnienia przez Wykonawcę lub podwykonawcę wymogu zatrudnienia na podstawie umowy o pracę przez Wykonawcę lub podwykonawcę osób wykonujących wskazane poniżej czynności w trakcie realizacji zamówienia: wykonanie Dokumentacji, Zamawiający przewiduje sankcję w postaci obowiązku zapłaty przez Wykonawcę kary umownej w wysokości </w:t>
      </w:r>
      <w:r w:rsidR="0068128B" w:rsidRPr="00B44694">
        <w:rPr>
          <w:lang w:val="pl-PL"/>
        </w:rPr>
        <w:t>5</w:t>
      </w:r>
      <w:r w:rsidR="00F001F3" w:rsidRPr="00B44694">
        <w:rPr>
          <w:lang w:val="pl-PL"/>
        </w:rPr>
        <w:t xml:space="preserve"> </w:t>
      </w:r>
      <w:r w:rsidRPr="00B44694">
        <w:rPr>
          <w:lang w:val="pl-PL"/>
        </w:rPr>
        <w:t xml:space="preserve">% wynagrodzenia, określonego </w:t>
      </w:r>
      <w:r w:rsidR="00B75B7F" w:rsidRPr="00B44694">
        <w:rPr>
          <w:lang w:val="pl-PL"/>
        </w:rPr>
        <w:t xml:space="preserve">w </w:t>
      </w:r>
      <w:r w:rsidRPr="00B44694">
        <w:rPr>
          <w:lang w:val="pl-PL"/>
        </w:rPr>
        <w:t xml:space="preserve"> § 7 ust. 1 niniejszej</w:t>
      </w:r>
      <w:r w:rsidRPr="00B44694">
        <w:rPr>
          <w:spacing w:val="-20"/>
          <w:lang w:val="pl-PL"/>
        </w:rPr>
        <w:t xml:space="preserve"> </w:t>
      </w:r>
      <w:r w:rsidRPr="00B44694">
        <w:rPr>
          <w:lang w:val="pl-PL"/>
        </w:rPr>
        <w:t>Umowy.</w:t>
      </w:r>
    </w:p>
    <w:p w14:paraId="23783BC1" w14:textId="32A3CB2F" w:rsidR="00DA4682" w:rsidRPr="00B44694" w:rsidRDefault="00DA4682" w:rsidP="00A955D9">
      <w:pPr>
        <w:pStyle w:val="Akapitzlist"/>
        <w:numPr>
          <w:ilvl w:val="0"/>
          <w:numId w:val="12"/>
        </w:numPr>
        <w:tabs>
          <w:tab w:val="left" w:pos="436"/>
        </w:tabs>
        <w:spacing w:line="360" w:lineRule="auto"/>
        <w:ind w:left="426" w:right="121"/>
        <w:rPr>
          <w:lang w:val="pl-PL"/>
        </w:rPr>
      </w:pPr>
      <w:r w:rsidRPr="00B44694">
        <w:rPr>
          <w:lang w:val="pl-PL"/>
        </w:rPr>
        <w:t xml:space="preserve">W przypadku niewykonania lub nienależytego wykonania nadzoru autorskiego, a w szczególności zaistnienia </w:t>
      </w:r>
      <w:r w:rsidR="00C902D2" w:rsidRPr="00B44694">
        <w:rPr>
          <w:lang w:val="pl-PL"/>
        </w:rPr>
        <w:t>zwłoki</w:t>
      </w:r>
      <w:r w:rsidRPr="00B44694">
        <w:rPr>
          <w:lang w:val="pl-PL"/>
        </w:rPr>
        <w:t xml:space="preserve"> w wykonywaniu obowiązków i uchybień, Wykonawca zapłaci Zamawiającemu karę umowną w wysokości </w:t>
      </w:r>
      <w:r w:rsidR="0068128B" w:rsidRPr="00B44694">
        <w:rPr>
          <w:lang w:val="pl-PL"/>
        </w:rPr>
        <w:t xml:space="preserve">2 </w:t>
      </w:r>
      <w:r w:rsidRPr="00B44694">
        <w:rPr>
          <w:lang w:val="pl-PL"/>
        </w:rPr>
        <w:t>% kwoty wynagrodzenia</w:t>
      </w:r>
      <w:r w:rsidR="00B75B7F" w:rsidRPr="00B44694">
        <w:rPr>
          <w:lang w:val="pl-PL"/>
        </w:rPr>
        <w:t xml:space="preserve"> , </w:t>
      </w:r>
      <w:r w:rsidR="00B75B7F" w:rsidRPr="00B44694">
        <w:rPr>
          <w:lang w:val="pl-PL"/>
        </w:rPr>
        <w:lastRenderedPageBreak/>
        <w:t>określonego w  § 7 ust. 1 lit. c) niniejszej</w:t>
      </w:r>
      <w:r w:rsidR="00B75B7F" w:rsidRPr="00B44694">
        <w:rPr>
          <w:spacing w:val="-20"/>
          <w:lang w:val="pl-PL"/>
        </w:rPr>
        <w:t xml:space="preserve"> </w:t>
      </w:r>
      <w:r w:rsidR="00B75B7F" w:rsidRPr="00B44694">
        <w:rPr>
          <w:lang w:val="pl-PL"/>
        </w:rPr>
        <w:t>Umowy</w:t>
      </w:r>
      <w:r w:rsidRPr="00B44694">
        <w:rPr>
          <w:lang w:val="pl-PL"/>
        </w:rPr>
        <w:t xml:space="preserve">, za każdy dzień </w:t>
      </w:r>
      <w:r w:rsidR="00C902D2" w:rsidRPr="00B44694">
        <w:rPr>
          <w:lang w:val="pl-PL"/>
        </w:rPr>
        <w:t>zwłoki</w:t>
      </w:r>
      <w:r w:rsidRPr="00B44694">
        <w:rPr>
          <w:lang w:val="pl-PL"/>
        </w:rPr>
        <w:t>.</w:t>
      </w:r>
    </w:p>
    <w:p w14:paraId="569931E1" w14:textId="2B31F74C" w:rsidR="00C902D2" w:rsidRPr="00B44694" w:rsidRDefault="00C902D2" w:rsidP="00A955D9">
      <w:pPr>
        <w:pStyle w:val="Akapitzlist"/>
        <w:numPr>
          <w:ilvl w:val="0"/>
          <w:numId w:val="12"/>
        </w:numPr>
        <w:tabs>
          <w:tab w:val="left" w:pos="436"/>
        </w:tabs>
        <w:spacing w:line="360" w:lineRule="auto"/>
        <w:ind w:left="426" w:right="121"/>
        <w:rPr>
          <w:lang w:val="pl-PL"/>
        </w:rPr>
      </w:pPr>
      <w:r w:rsidRPr="00B44694">
        <w:rPr>
          <w:lang w:val="pl-PL"/>
        </w:rPr>
        <w:t xml:space="preserve">Za pierwszy przypadek naruszenia obowiązku realizacji Przedmiotu Umowy przez Projektanta realizującego zamówienie, którego doświadczenie było kryterium oceny ofert -  w przypadku gdy Wykonawca złożył oświadczenie w formularzu oferty o dysponowaniu tego rodzaju doświadczeniem </w:t>
      </w:r>
      <w:r w:rsidR="00E94E9E" w:rsidRPr="00B44694">
        <w:rPr>
          <w:lang w:val="pl-PL"/>
        </w:rPr>
        <w:t>Projektanta realizującego zamówienia</w:t>
      </w:r>
      <w:r w:rsidRPr="00B44694">
        <w:rPr>
          <w:lang w:val="pl-PL"/>
        </w:rPr>
        <w:t xml:space="preserve">  –  w wysokości </w:t>
      </w:r>
      <w:r w:rsidR="0068128B" w:rsidRPr="00B44694">
        <w:rPr>
          <w:lang w:val="pl-PL"/>
        </w:rPr>
        <w:t>5</w:t>
      </w:r>
      <w:r w:rsidR="00E94E9E" w:rsidRPr="00B44694">
        <w:rPr>
          <w:lang w:val="pl-PL"/>
        </w:rPr>
        <w:t xml:space="preserve">% wynagrodzenia, określonego </w:t>
      </w:r>
      <w:r w:rsidR="00537D82" w:rsidRPr="00B44694">
        <w:rPr>
          <w:lang w:val="pl-PL"/>
        </w:rPr>
        <w:t>w</w:t>
      </w:r>
      <w:r w:rsidR="00E94E9E" w:rsidRPr="00B44694">
        <w:rPr>
          <w:lang w:val="pl-PL"/>
        </w:rPr>
        <w:t xml:space="preserve"> § 7 ust. 1 niniejszej Umowy</w:t>
      </w:r>
      <w:r w:rsidR="009F6DC0" w:rsidRPr="00B44694">
        <w:rPr>
          <w:lang w:val="pl-PL"/>
        </w:rPr>
        <w:t>.</w:t>
      </w:r>
    </w:p>
    <w:p w14:paraId="4E1B6B9D" w14:textId="2A76B6F5" w:rsidR="00C902D2" w:rsidRPr="00B44694" w:rsidRDefault="00E94E9E" w:rsidP="00A955D9">
      <w:pPr>
        <w:pStyle w:val="Akapitzlist"/>
        <w:numPr>
          <w:ilvl w:val="0"/>
          <w:numId w:val="12"/>
        </w:numPr>
        <w:tabs>
          <w:tab w:val="left" w:pos="436"/>
        </w:tabs>
        <w:spacing w:line="360" w:lineRule="auto"/>
        <w:ind w:left="426" w:right="121"/>
        <w:rPr>
          <w:lang w:val="pl-PL"/>
        </w:rPr>
      </w:pPr>
      <w:r w:rsidRPr="00B44694">
        <w:rPr>
          <w:lang w:val="pl-PL"/>
        </w:rPr>
        <w:t>Z</w:t>
      </w:r>
      <w:r w:rsidR="00C902D2" w:rsidRPr="00B44694">
        <w:rPr>
          <w:lang w:val="pl-PL"/>
        </w:rPr>
        <w:t xml:space="preserve">a każdy następny przypadek naruszenia obowiązku realizacji Przedmiotu Umowy przez </w:t>
      </w:r>
      <w:r w:rsidRPr="00B44694">
        <w:rPr>
          <w:lang w:val="pl-PL"/>
        </w:rPr>
        <w:t>Projektanta realizującego zamówienie</w:t>
      </w:r>
      <w:r w:rsidR="00C902D2" w:rsidRPr="00B44694">
        <w:rPr>
          <w:lang w:val="pl-PL"/>
        </w:rPr>
        <w:t xml:space="preserve">, którego doświadczenie było kryterium oceny ofert -  w przypadku gdy Wykonawca złożył oświadczenie w formularzu oferty o dysponowaniu tego rodzaju doświadczeniem </w:t>
      </w:r>
      <w:r w:rsidRPr="00B44694">
        <w:rPr>
          <w:lang w:val="pl-PL"/>
        </w:rPr>
        <w:t>Projektanta realizującego zamówienie</w:t>
      </w:r>
      <w:r w:rsidR="00C902D2" w:rsidRPr="00B44694">
        <w:rPr>
          <w:lang w:val="pl-PL"/>
        </w:rPr>
        <w:t xml:space="preserve">  –  w wysokości </w:t>
      </w:r>
      <w:r w:rsidRPr="00B44694">
        <w:rPr>
          <w:lang w:val="pl-PL"/>
        </w:rPr>
        <w:t>%</w:t>
      </w:r>
      <w:r w:rsidR="00C902D2" w:rsidRPr="00B44694">
        <w:rPr>
          <w:lang w:val="pl-PL"/>
        </w:rPr>
        <w:t xml:space="preserve"> </w:t>
      </w:r>
      <w:bookmarkStart w:id="17" w:name="_Hlk168409120"/>
      <w:r w:rsidR="00C902D2" w:rsidRPr="00B44694">
        <w:rPr>
          <w:lang w:val="pl-PL"/>
        </w:rPr>
        <w:t>wartości Przedmiotu Umowy</w:t>
      </w:r>
      <w:r w:rsidR="009F6DC0" w:rsidRPr="00B44694">
        <w:rPr>
          <w:lang w:val="pl-PL"/>
        </w:rPr>
        <w:t xml:space="preserve"> o którym mowa w § 7 ust. 1, odpowiadającego wartości % pozacenowego kryterium oceny ofert</w:t>
      </w:r>
      <w:r w:rsidR="00C902D2" w:rsidRPr="00B44694">
        <w:rPr>
          <w:lang w:val="pl-PL"/>
        </w:rPr>
        <w:t xml:space="preserve"> </w:t>
      </w:r>
      <w:bookmarkEnd w:id="17"/>
      <w:r w:rsidR="009F6DC0" w:rsidRPr="00B44694">
        <w:rPr>
          <w:lang w:val="pl-PL"/>
        </w:rPr>
        <w:t>doświadczeniem Projektanta realizującego zamówienia określonej w SWZ.</w:t>
      </w:r>
    </w:p>
    <w:p w14:paraId="0CFC4EF0" w14:textId="2C602E25" w:rsidR="00C902D2" w:rsidRPr="00B44694" w:rsidRDefault="00E94E9E" w:rsidP="00A955D9">
      <w:pPr>
        <w:pStyle w:val="Akapitzlist"/>
        <w:numPr>
          <w:ilvl w:val="0"/>
          <w:numId w:val="12"/>
        </w:numPr>
        <w:tabs>
          <w:tab w:val="left" w:pos="436"/>
        </w:tabs>
        <w:spacing w:line="360" w:lineRule="auto"/>
        <w:ind w:left="426" w:right="121"/>
        <w:rPr>
          <w:lang w:val="pl-PL"/>
        </w:rPr>
      </w:pPr>
      <w:r w:rsidRPr="00B44694">
        <w:rPr>
          <w:lang w:val="pl-PL"/>
        </w:rPr>
        <w:t>Z</w:t>
      </w:r>
      <w:r w:rsidR="00C902D2" w:rsidRPr="00B44694">
        <w:rPr>
          <w:lang w:val="pl-PL"/>
        </w:rPr>
        <w:t xml:space="preserve">a każdy przypadek stwierdzonej nieusprawiedliwionej nieobecności na </w:t>
      </w:r>
      <w:r w:rsidRPr="00B44694">
        <w:rPr>
          <w:lang w:val="pl-PL"/>
        </w:rPr>
        <w:t xml:space="preserve">ewentualnych radach projektowych, terenie budowy itp. – w wysokości </w:t>
      </w:r>
      <w:r w:rsidR="00537D82" w:rsidRPr="00B44694">
        <w:rPr>
          <w:lang w:val="pl-PL"/>
        </w:rPr>
        <w:t>2,</w:t>
      </w:r>
      <w:r w:rsidR="00B75B7F" w:rsidRPr="00B44694">
        <w:rPr>
          <w:lang w:val="pl-PL"/>
        </w:rPr>
        <w:t>5</w:t>
      </w:r>
      <w:r w:rsidR="00537D82" w:rsidRPr="00B44694">
        <w:rPr>
          <w:lang w:val="pl-PL"/>
        </w:rPr>
        <w:t xml:space="preserve"> </w:t>
      </w:r>
      <w:r w:rsidRPr="00B44694">
        <w:rPr>
          <w:lang w:val="pl-PL"/>
        </w:rPr>
        <w:t>% wartości Przedmiotu Umowy</w:t>
      </w:r>
      <w:r w:rsidR="00537D82" w:rsidRPr="00B44694">
        <w:rPr>
          <w:lang w:val="pl-PL"/>
        </w:rPr>
        <w:t>, określonej w  § 7 ust. 1 niniejszej</w:t>
      </w:r>
      <w:r w:rsidR="00537D82" w:rsidRPr="00B44694">
        <w:rPr>
          <w:spacing w:val="-20"/>
          <w:lang w:val="pl-PL"/>
        </w:rPr>
        <w:t xml:space="preserve"> </w:t>
      </w:r>
      <w:r w:rsidR="00537D82" w:rsidRPr="00B44694">
        <w:rPr>
          <w:lang w:val="pl-PL"/>
        </w:rPr>
        <w:t>Umowy</w:t>
      </w:r>
      <w:r w:rsidRPr="00B44694">
        <w:rPr>
          <w:lang w:val="pl-PL"/>
        </w:rPr>
        <w:t>.</w:t>
      </w:r>
    </w:p>
    <w:p w14:paraId="607437C5" w14:textId="5EB81A45" w:rsidR="00421B27" w:rsidRPr="00B44694" w:rsidRDefault="00E94E9E" w:rsidP="009F6DC0">
      <w:pPr>
        <w:pStyle w:val="Akapitzlist"/>
        <w:numPr>
          <w:ilvl w:val="0"/>
          <w:numId w:val="12"/>
        </w:numPr>
        <w:tabs>
          <w:tab w:val="left" w:pos="436"/>
        </w:tabs>
        <w:spacing w:line="360" w:lineRule="auto"/>
        <w:ind w:left="426" w:right="121"/>
        <w:rPr>
          <w:lang w:val="pl-PL"/>
        </w:rPr>
      </w:pPr>
      <w:r w:rsidRPr="00B44694">
        <w:rPr>
          <w:lang w:val="pl-PL"/>
        </w:rPr>
        <w:t xml:space="preserve">Za </w:t>
      </w:r>
      <w:r w:rsidR="00362B03" w:rsidRPr="00B44694">
        <w:rPr>
          <w:lang w:val="pl-PL"/>
        </w:rPr>
        <w:t xml:space="preserve">każdy przypadek braku odpowiedzi na zapytania w trakcie postępowań przetargowych w zakresie </w:t>
      </w:r>
      <w:r w:rsidR="00421B27" w:rsidRPr="00B44694">
        <w:rPr>
          <w:lang w:val="pl-PL"/>
        </w:rPr>
        <w:t xml:space="preserve">przedmiotu opracowania projektowego – w wysokości </w:t>
      </w:r>
      <w:r w:rsidR="00B75B7F" w:rsidRPr="00B44694">
        <w:rPr>
          <w:lang w:val="pl-PL"/>
        </w:rPr>
        <w:t xml:space="preserve"> </w:t>
      </w:r>
      <w:r w:rsidR="003A583C">
        <w:rPr>
          <w:lang w:val="pl-PL"/>
        </w:rPr>
        <w:t>2</w:t>
      </w:r>
      <w:r w:rsidR="003A583C" w:rsidRPr="00B44694">
        <w:rPr>
          <w:lang w:val="pl-PL"/>
        </w:rPr>
        <w:t xml:space="preserve"> </w:t>
      </w:r>
      <w:r w:rsidR="00421B27" w:rsidRPr="00B44694">
        <w:rPr>
          <w:lang w:val="pl-PL"/>
        </w:rPr>
        <w:t>% wartości Przedmiotu Umowy</w:t>
      </w:r>
      <w:r w:rsidR="00537D82" w:rsidRPr="00B44694">
        <w:rPr>
          <w:lang w:val="pl-PL"/>
        </w:rPr>
        <w:t>, określonej w  § 7 ust. 1 lit. c) niniejszej</w:t>
      </w:r>
      <w:r w:rsidR="00537D82" w:rsidRPr="00B44694">
        <w:rPr>
          <w:spacing w:val="-20"/>
          <w:lang w:val="pl-PL"/>
        </w:rPr>
        <w:t xml:space="preserve"> </w:t>
      </w:r>
      <w:r w:rsidR="00537D82" w:rsidRPr="00B44694">
        <w:rPr>
          <w:lang w:val="pl-PL"/>
        </w:rPr>
        <w:t>Umowy</w:t>
      </w:r>
      <w:r w:rsidR="00421B27" w:rsidRPr="00B44694">
        <w:rPr>
          <w:lang w:val="pl-PL"/>
        </w:rPr>
        <w:t xml:space="preserve">. </w:t>
      </w:r>
    </w:p>
    <w:p w14:paraId="5840ADBD" w14:textId="291914C8" w:rsidR="00421B27" w:rsidRPr="00B44694" w:rsidRDefault="00DA4682" w:rsidP="009F6DC0">
      <w:pPr>
        <w:pStyle w:val="Akapitzlist"/>
        <w:numPr>
          <w:ilvl w:val="0"/>
          <w:numId w:val="12"/>
        </w:numPr>
        <w:tabs>
          <w:tab w:val="left" w:pos="436"/>
        </w:tabs>
        <w:spacing w:line="360" w:lineRule="auto"/>
        <w:ind w:left="426" w:right="121"/>
        <w:rPr>
          <w:lang w:val="pl-PL"/>
        </w:rPr>
      </w:pPr>
      <w:r w:rsidRPr="00B44694">
        <w:rPr>
          <w:lang w:val="pl-PL"/>
        </w:rPr>
        <w:t>Zapłata kar umownych nie wyłącza możliwości dochodzenia odszkodowania przewyższającego wysokość kar umownych na zasadach ogólnych.</w:t>
      </w:r>
    </w:p>
    <w:p w14:paraId="44561F93" w14:textId="328C1393" w:rsidR="00421B27" w:rsidRPr="00B44694" w:rsidRDefault="00421B27" w:rsidP="00A955D9">
      <w:pPr>
        <w:pStyle w:val="Akapitzlist"/>
        <w:numPr>
          <w:ilvl w:val="0"/>
          <w:numId w:val="12"/>
        </w:numPr>
        <w:tabs>
          <w:tab w:val="left" w:pos="436"/>
        </w:tabs>
        <w:spacing w:line="360" w:lineRule="auto"/>
        <w:ind w:left="426" w:right="121"/>
        <w:rPr>
          <w:lang w:val="pl-PL"/>
        </w:rPr>
      </w:pPr>
      <w:r w:rsidRPr="00B44694">
        <w:rPr>
          <w:lang w:val="pl-PL"/>
        </w:rPr>
        <w:t xml:space="preserve">Ustalony limit  kar umownych wynosi </w:t>
      </w:r>
      <w:r w:rsidR="003A583C">
        <w:rPr>
          <w:lang w:val="pl-PL"/>
        </w:rPr>
        <w:t>20</w:t>
      </w:r>
      <w:r w:rsidR="003A583C" w:rsidRPr="00B44694">
        <w:rPr>
          <w:lang w:val="pl-PL"/>
        </w:rPr>
        <w:t xml:space="preserve"> </w:t>
      </w:r>
      <w:r w:rsidRPr="00B44694">
        <w:rPr>
          <w:lang w:val="pl-PL"/>
        </w:rPr>
        <w:t>% wartości Przedmiotu Umowy</w:t>
      </w:r>
      <w:r w:rsidR="00537D82" w:rsidRPr="00B44694">
        <w:rPr>
          <w:lang w:val="pl-PL"/>
        </w:rPr>
        <w:t>, określonej w § 7 ust. 1 niniejszej</w:t>
      </w:r>
      <w:r w:rsidR="00537D82" w:rsidRPr="00B44694">
        <w:rPr>
          <w:spacing w:val="-20"/>
          <w:lang w:val="pl-PL"/>
        </w:rPr>
        <w:t xml:space="preserve"> </w:t>
      </w:r>
      <w:r w:rsidR="00537D82" w:rsidRPr="00B44694">
        <w:rPr>
          <w:lang w:val="pl-PL"/>
        </w:rPr>
        <w:t>Umowy</w:t>
      </w:r>
      <w:r w:rsidRPr="00B44694">
        <w:rPr>
          <w:lang w:val="pl-PL"/>
        </w:rPr>
        <w:t xml:space="preserve">. </w:t>
      </w:r>
    </w:p>
    <w:p w14:paraId="3706242B" w14:textId="77777777" w:rsidR="00DA4682" w:rsidRPr="00B44694" w:rsidRDefault="00DA4682" w:rsidP="00C9299D">
      <w:pPr>
        <w:pStyle w:val="Tekstpodstawowy"/>
        <w:spacing w:before="11" w:line="360" w:lineRule="auto"/>
        <w:ind w:left="0" w:firstLine="0"/>
        <w:rPr>
          <w:sz w:val="22"/>
          <w:szCs w:val="22"/>
          <w:lang w:val="pl-PL"/>
        </w:rPr>
      </w:pPr>
    </w:p>
    <w:p w14:paraId="01A65054" w14:textId="77777777"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10</w:t>
      </w:r>
    </w:p>
    <w:p w14:paraId="64645DA9" w14:textId="77777777" w:rsidR="00DA4682" w:rsidRPr="00B44694" w:rsidRDefault="00DA4682" w:rsidP="00C9299D">
      <w:pPr>
        <w:spacing w:line="360" w:lineRule="auto"/>
        <w:ind w:right="54"/>
        <w:jc w:val="center"/>
        <w:rPr>
          <w:b/>
          <w:lang w:val="pl-PL"/>
        </w:rPr>
      </w:pPr>
      <w:r w:rsidRPr="00B44694">
        <w:rPr>
          <w:b/>
          <w:lang w:val="pl-PL"/>
        </w:rPr>
        <w:t>Rozwiązanie i odstąpienie od Umowy</w:t>
      </w:r>
    </w:p>
    <w:p w14:paraId="796A109B" w14:textId="77777777" w:rsidR="00E34DB3" w:rsidRPr="00B44694" w:rsidRDefault="00E34DB3" w:rsidP="00C9299D">
      <w:pPr>
        <w:spacing w:line="360" w:lineRule="auto"/>
        <w:ind w:left="1548" w:right="1263"/>
        <w:jc w:val="center"/>
        <w:rPr>
          <w:b/>
          <w:lang w:val="pl-PL"/>
        </w:rPr>
      </w:pPr>
    </w:p>
    <w:p w14:paraId="750C0B68" w14:textId="52D7E792" w:rsidR="00DA4682" w:rsidRPr="00B44694" w:rsidRDefault="00DA4682" w:rsidP="00F001F3">
      <w:pPr>
        <w:pStyle w:val="Tekstpodstawowy"/>
        <w:spacing w:line="360" w:lineRule="auto"/>
        <w:ind w:right="113" w:hanging="284"/>
        <w:jc w:val="both"/>
        <w:rPr>
          <w:sz w:val="22"/>
          <w:szCs w:val="22"/>
          <w:lang w:val="pl-PL"/>
        </w:rPr>
      </w:pPr>
      <w:r w:rsidRPr="00B44694">
        <w:rPr>
          <w:sz w:val="22"/>
          <w:szCs w:val="22"/>
          <w:lang w:val="pl-PL"/>
        </w:rPr>
        <w:t>1. Strony mogą odstąpić od Umowy w przypadkach przewidzianych w Kodeksie Cywilnym oraz:</w:t>
      </w:r>
    </w:p>
    <w:p w14:paraId="6A1E93C8" w14:textId="5DB5512D" w:rsidR="00DA4682" w:rsidRPr="00B44694" w:rsidRDefault="00DA4682" w:rsidP="00A955D9">
      <w:pPr>
        <w:pStyle w:val="Akapitzlist"/>
        <w:numPr>
          <w:ilvl w:val="0"/>
          <w:numId w:val="10"/>
        </w:numPr>
        <w:tabs>
          <w:tab w:val="left" w:pos="400"/>
        </w:tabs>
        <w:spacing w:line="360" w:lineRule="auto"/>
        <w:ind w:hanging="283"/>
        <w:rPr>
          <w:lang w:val="pl-PL"/>
        </w:rPr>
      </w:pPr>
      <w:r w:rsidRPr="00B44694">
        <w:rPr>
          <w:lang w:val="pl-PL"/>
        </w:rPr>
        <w:t xml:space="preserve">Zamawiający może odstąpić </w:t>
      </w:r>
      <w:r w:rsidR="001523D7">
        <w:rPr>
          <w:lang w:val="pl-PL"/>
        </w:rPr>
        <w:t xml:space="preserve"> </w:t>
      </w:r>
      <w:r w:rsidRPr="00B44694">
        <w:rPr>
          <w:lang w:val="pl-PL"/>
        </w:rPr>
        <w:t xml:space="preserve">od niniejszej Umowy </w:t>
      </w:r>
      <w:r w:rsidR="001523D7">
        <w:rPr>
          <w:lang w:val="pl-PL"/>
        </w:rPr>
        <w:t xml:space="preserve"> w terminie 15 dni </w:t>
      </w:r>
      <w:r w:rsidRPr="00B44694">
        <w:rPr>
          <w:lang w:val="pl-PL"/>
        </w:rPr>
        <w:t>w przypadku</w:t>
      </w:r>
      <w:r w:rsidRPr="00B44694">
        <w:rPr>
          <w:spacing w:val="-21"/>
          <w:lang w:val="pl-PL"/>
        </w:rPr>
        <w:t xml:space="preserve"> </w:t>
      </w:r>
      <w:r w:rsidRPr="00B44694">
        <w:rPr>
          <w:lang w:val="pl-PL"/>
        </w:rPr>
        <w:t>gdy:</w:t>
      </w:r>
    </w:p>
    <w:p w14:paraId="32185B5D" w14:textId="77777777" w:rsidR="00DA4682" w:rsidRPr="00B44694" w:rsidRDefault="00DA4682" w:rsidP="005379AD">
      <w:pPr>
        <w:pStyle w:val="Akapitzlist"/>
        <w:numPr>
          <w:ilvl w:val="1"/>
          <w:numId w:val="10"/>
        </w:numPr>
        <w:tabs>
          <w:tab w:val="left" w:pos="407"/>
        </w:tabs>
        <w:spacing w:line="360" w:lineRule="auto"/>
        <w:ind w:left="993" w:right="115" w:hanging="283"/>
        <w:rPr>
          <w:lang w:val="pl-PL"/>
        </w:rPr>
      </w:pPr>
      <w:r w:rsidRPr="00B44694">
        <w:rPr>
          <w:lang w:val="pl-PL"/>
        </w:rPr>
        <w:t xml:space="preserve">Wykonawca bez uzasadnionej przyczyny wskazanej w Umowie wstrzymuje prace lub przerwał wykonywanie Przedmiotu Umowy na okres przekraczający </w:t>
      </w:r>
      <w:r w:rsidRPr="00B44694">
        <w:rPr>
          <w:lang w:val="pl-PL"/>
        </w:rPr>
        <w:lastRenderedPageBreak/>
        <w:t>30</w:t>
      </w:r>
      <w:r w:rsidRPr="00B44694">
        <w:rPr>
          <w:spacing w:val="-22"/>
          <w:lang w:val="pl-PL"/>
        </w:rPr>
        <w:t xml:space="preserve"> </w:t>
      </w:r>
      <w:r w:rsidRPr="00B44694">
        <w:rPr>
          <w:lang w:val="pl-PL"/>
        </w:rPr>
        <w:t>dni,</w:t>
      </w:r>
    </w:p>
    <w:p w14:paraId="6B75D45A" w14:textId="138CB475" w:rsidR="00DA4682" w:rsidRPr="00B44694" w:rsidRDefault="00DA4682" w:rsidP="005379AD">
      <w:pPr>
        <w:pStyle w:val="Akapitzlist"/>
        <w:numPr>
          <w:ilvl w:val="1"/>
          <w:numId w:val="10"/>
        </w:numPr>
        <w:tabs>
          <w:tab w:val="left" w:pos="400"/>
        </w:tabs>
        <w:spacing w:line="360" w:lineRule="auto"/>
        <w:ind w:left="993" w:right="120" w:hanging="283"/>
        <w:rPr>
          <w:lang w:val="pl-PL"/>
        </w:rPr>
      </w:pPr>
      <w:r w:rsidRPr="00B44694">
        <w:rPr>
          <w:lang w:val="pl-PL"/>
        </w:rPr>
        <w:t>Wykonawca bez uzasadnionej przyczyny nie rozpoczął wykonywania Przedmiotu Umowy i nie podjął wykonywania Przedmiotu Umowy, pomimo dodatkowego wezwania Zamawiającego</w:t>
      </w:r>
      <w:r w:rsidR="009C1453" w:rsidRPr="00B44694">
        <w:rPr>
          <w:lang w:val="pl-PL"/>
        </w:rPr>
        <w:t xml:space="preserve">, </w:t>
      </w:r>
      <w:r w:rsidRPr="00B44694">
        <w:rPr>
          <w:lang w:val="pl-PL"/>
        </w:rPr>
        <w:t>przez okres 3 dni od daty otrzymania dodatkowego wezwania,</w:t>
      </w:r>
    </w:p>
    <w:p w14:paraId="7A751906" w14:textId="5555AF59" w:rsidR="005379AD" w:rsidRPr="00B44694" w:rsidRDefault="005379AD" w:rsidP="005379AD">
      <w:pPr>
        <w:pStyle w:val="Akapitzlist"/>
        <w:numPr>
          <w:ilvl w:val="1"/>
          <w:numId w:val="10"/>
        </w:numPr>
        <w:spacing w:line="360" w:lineRule="auto"/>
        <w:ind w:left="993" w:hanging="283"/>
        <w:rPr>
          <w:lang w:val="pl-PL"/>
        </w:rPr>
      </w:pPr>
      <w:r w:rsidRPr="00B44694">
        <w:rPr>
          <w:lang w:val="pl-PL"/>
        </w:rPr>
        <w:t>Wykonawca narusz</w:t>
      </w:r>
      <w:r w:rsidR="001523D7">
        <w:rPr>
          <w:lang w:val="pl-PL"/>
        </w:rPr>
        <w:t>a</w:t>
      </w:r>
      <w:r w:rsidRPr="00B44694">
        <w:rPr>
          <w:lang w:val="pl-PL"/>
        </w:rPr>
        <w:t xml:space="preserve"> obowiązek realizacji Przedmiotu Umowy przez Projektanta realizującego zamówienie, którego doświadczenie było kryterium oceny ofert -  w przypadku gdy Wykonawca złożył oświadczenie w formularzu oferty o dysponowaniu tego rodzaju doświadczeniem Projektanta realizującego zamówienia.</w:t>
      </w:r>
    </w:p>
    <w:p w14:paraId="17F3AE5E" w14:textId="77777777" w:rsidR="005379AD" w:rsidRPr="00B44694" w:rsidRDefault="005379AD" w:rsidP="005379AD">
      <w:pPr>
        <w:pStyle w:val="Akapitzlist"/>
        <w:tabs>
          <w:tab w:val="left" w:pos="400"/>
        </w:tabs>
        <w:spacing w:line="360" w:lineRule="auto"/>
        <w:ind w:left="993" w:right="120" w:firstLine="0"/>
        <w:rPr>
          <w:lang w:val="pl-PL"/>
        </w:rPr>
      </w:pPr>
    </w:p>
    <w:p w14:paraId="22606B2C" w14:textId="495A3511" w:rsidR="00DA4682" w:rsidRPr="00B44694" w:rsidRDefault="00DA4682" w:rsidP="00A955D9">
      <w:pPr>
        <w:pStyle w:val="Akapitzlist"/>
        <w:numPr>
          <w:ilvl w:val="0"/>
          <w:numId w:val="10"/>
        </w:numPr>
        <w:tabs>
          <w:tab w:val="left" w:pos="400"/>
        </w:tabs>
        <w:spacing w:line="360" w:lineRule="auto"/>
        <w:ind w:right="114" w:hanging="283"/>
        <w:rPr>
          <w:lang w:val="pl-PL"/>
        </w:rPr>
      </w:pPr>
      <w:r w:rsidRPr="00B44694">
        <w:rPr>
          <w:lang w:val="pl-PL"/>
        </w:rPr>
        <w:t xml:space="preserve">Wykonawca może odstąpić od niniejszej Umowy w przypadku gdy opóźnienie w zapłacie poszczególnych faktur przekroczy 21 dni od dat określonych </w:t>
      </w:r>
      <w:r w:rsidR="009C1453" w:rsidRPr="00B44694">
        <w:rPr>
          <w:lang w:val="pl-PL"/>
        </w:rPr>
        <w:t>w</w:t>
      </w:r>
      <w:r w:rsidRPr="00B44694">
        <w:rPr>
          <w:lang w:val="pl-PL"/>
        </w:rPr>
        <w:t xml:space="preserve"> § 7</w:t>
      </w:r>
      <w:r w:rsidR="009C1453" w:rsidRPr="00B44694">
        <w:rPr>
          <w:lang w:val="pl-PL"/>
        </w:rPr>
        <w:t xml:space="preserve"> ust. 4</w:t>
      </w:r>
      <w:r w:rsidRPr="00B44694">
        <w:rPr>
          <w:lang w:val="pl-PL"/>
        </w:rPr>
        <w:t xml:space="preserve"> Umowy, pod warunkiem pisemnego wezwania Zamawiającego przez </w:t>
      </w:r>
      <w:r w:rsidR="009C1453" w:rsidRPr="00B44694">
        <w:rPr>
          <w:lang w:val="pl-PL"/>
        </w:rPr>
        <w:t>Wykonawcę</w:t>
      </w:r>
      <w:r w:rsidRPr="00B44694">
        <w:rPr>
          <w:lang w:val="pl-PL"/>
        </w:rPr>
        <w:t xml:space="preserve"> do dokonania zapłaty w wyznaczonym dodatkowym terminie, nie krótszym niż 14 dni od dnia otrzymania wezwania</w:t>
      </w:r>
      <w:r w:rsidRPr="00B44694">
        <w:rPr>
          <w:spacing w:val="-21"/>
          <w:lang w:val="pl-PL"/>
        </w:rPr>
        <w:t xml:space="preserve"> </w:t>
      </w:r>
      <w:r w:rsidRPr="00B44694">
        <w:rPr>
          <w:lang w:val="pl-PL"/>
        </w:rPr>
        <w:t>Wykonawcy.</w:t>
      </w:r>
    </w:p>
    <w:p w14:paraId="67FC2ECE" w14:textId="77777777" w:rsidR="00DA4682" w:rsidRPr="00B44694" w:rsidRDefault="00DA4682" w:rsidP="00F001F3">
      <w:pPr>
        <w:pStyle w:val="Akapitzlist"/>
        <w:numPr>
          <w:ilvl w:val="0"/>
          <w:numId w:val="9"/>
        </w:numPr>
        <w:spacing w:line="360" w:lineRule="auto"/>
        <w:ind w:right="122" w:hanging="283"/>
        <w:rPr>
          <w:lang w:val="pl-PL"/>
        </w:rPr>
      </w:pPr>
      <w:r w:rsidRPr="00B44694">
        <w:rPr>
          <w:lang w:val="pl-PL"/>
        </w:rPr>
        <w:t>Odstąpienie od Umowy powinno nastąpić w formie pisemnej pod rygorem nieważności z podaniem przyczyny</w:t>
      </w:r>
      <w:r w:rsidRPr="00B44694">
        <w:rPr>
          <w:spacing w:val="-18"/>
          <w:lang w:val="pl-PL"/>
        </w:rPr>
        <w:t xml:space="preserve"> </w:t>
      </w:r>
      <w:r w:rsidRPr="00B44694">
        <w:rPr>
          <w:lang w:val="pl-PL"/>
        </w:rPr>
        <w:t>odstąpienia.</w:t>
      </w:r>
    </w:p>
    <w:p w14:paraId="5103D8A4" w14:textId="6BCBEB8F" w:rsidR="005379AD" w:rsidRPr="00B44694" w:rsidRDefault="005379AD" w:rsidP="005379AD">
      <w:pPr>
        <w:pStyle w:val="Akapitzlist"/>
        <w:numPr>
          <w:ilvl w:val="0"/>
          <w:numId w:val="9"/>
        </w:numPr>
        <w:spacing w:line="360" w:lineRule="auto"/>
        <w:rPr>
          <w:lang w:val="pl-PL"/>
        </w:rPr>
      </w:pPr>
      <w:r w:rsidRPr="00B44694">
        <w:rPr>
          <w:lang w:val="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5D9292AB" w14:textId="77777777" w:rsidR="005379AD" w:rsidRPr="00B44694" w:rsidRDefault="005379AD" w:rsidP="005379AD">
      <w:pPr>
        <w:pStyle w:val="Akapitzlist"/>
        <w:numPr>
          <w:ilvl w:val="0"/>
          <w:numId w:val="9"/>
        </w:numPr>
        <w:spacing w:line="360" w:lineRule="auto"/>
        <w:rPr>
          <w:lang w:val="pl-PL"/>
        </w:rPr>
      </w:pPr>
      <w:r w:rsidRPr="00B44694">
        <w:rPr>
          <w:lang w:val="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1E28FF2F" w14:textId="77777777" w:rsidR="00DA4682" w:rsidRPr="00B44694" w:rsidRDefault="00DA4682" w:rsidP="00C9299D">
      <w:pPr>
        <w:pStyle w:val="Tekstpodstawowy"/>
        <w:spacing w:before="10" w:line="360" w:lineRule="auto"/>
        <w:ind w:left="0" w:firstLine="0"/>
        <w:rPr>
          <w:sz w:val="22"/>
          <w:szCs w:val="22"/>
          <w:lang w:val="pl-PL"/>
        </w:rPr>
      </w:pPr>
    </w:p>
    <w:p w14:paraId="25D26BAB" w14:textId="77777777" w:rsidR="00DA4682" w:rsidRPr="00B44694" w:rsidRDefault="00DA4682" w:rsidP="00C9299D">
      <w:pPr>
        <w:pStyle w:val="Nagwek1"/>
        <w:spacing w:before="1" w:line="360" w:lineRule="auto"/>
        <w:ind w:left="0"/>
        <w:jc w:val="center"/>
        <w:rPr>
          <w:sz w:val="22"/>
          <w:szCs w:val="22"/>
          <w:lang w:val="pl-PL"/>
        </w:rPr>
      </w:pPr>
      <w:r w:rsidRPr="00B44694">
        <w:rPr>
          <w:sz w:val="22"/>
          <w:szCs w:val="22"/>
          <w:lang w:val="pl-PL"/>
        </w:rPr>
        <w:t>§ 11</w:t>
      </w:r>
    </w:p>
    <w:p w14:paraId="14793E70" w14:textId="77777777" w:rsidR="00DA4682" w:rsidRPr="00B44694" w:rsidRDefault="00DA4682" w:rsidP="00F001F3">
      <w:pPr>
        <w:spacing w:line="360" w:lineRule="auto"/>
        <w:ind w:right="54"/>
        <w:jc w:val="center"/>
        <w:rPr>
          <w:b/>
          <w:lang w:val="pl-PL"/>
        </w:rPr>
      </w:pPr>
      <w:r w:rsidRPr="00B44694">
        <w:rPr>
          <w:b/>
          <w:lang w:val="pl-PL"/>
        </w:rPr>
        <w:t>Korespondencja</w:t>
      </w:r>
    </w:p>
    <w:p w14:paraId="0A5D14D3" w14:textId="77777777" w:rsidR="00E34DB3" w:rsidRPr="00B44694" w:rsidRDefault="00E34DB3" w:rsidP="00C9299D">
      <w:pPr>
        <w:spacing w:line="360" w:lineRule="auto"/>
        <w:ind w:left="1546" w:right="1546"/>
        <w:jc w:val="center"/>
        <w:rPr>
          <w:b/>
          <w:lang w:val="pl-PL"/>
        </w:rPr>
      </w:pPr>
    </w:p>
    <w:p w14:paraId="2FF496BB" w14:textId="0AEDEC46" w:rsidR="00DA4682" w:rsidRPr="00B44694" w:rsidRDefault="00B44694" w:rsidP="00A955D9">
      <w:pPr>
        <w:pStyle w:val="Akapitzlist"/>
        <w:numPr>
          <w:ilvl w:val="0"/>
          <w:numId w:val="8"/>
        </w:numPr>
        <w:tabs>
          <w:tab w:val="left" w:pos="400"/>
        </w:tabs>
        <w:spacing w:line="360" w:lineRule="auto"/>
        <w:ind w:right="115" w:hanging="283"/>
        <w:rPr>
          <w:lang w:val="pl-PL"/>
        </w:rPr>
      </w:pPr>
      <w:r w:rsidRPr="00B44694">
        <w:rPr>
          <w:lang w:val="pl-PL"/>
        </w:rPr>
        <w:t xml:space="preserve">Strony w sprawach dotyczących realizacji Przedmiotu Umowy porozumiewać się będą pisemnie za pomocą poczty elektronicznej, chyba, że Umowa stanowi inaczej. Za datę </w:t>
      </w:r>
      <w:r w:rsidRPr="00B44694">
        <w:rPr>
          <w:lang w:val="pl-PL"/>
        </w:rPr>
        <w:lastRenderedPageBreak/>
        <w:t>otrzymania dokumentów, Strony uznają dzień ich przekazania pocztą elektroniczną</w:t>
      </w:r>
      <w:r w:rsidR="00DA4682" w:rsidRPr="00B44694">
        <w:rPr>
          <w:lang w:val="pl-PL"/>
        </w:rPr>
        <w:t>:</w:t>
      </w:r>
    </w:p>
    <w:p w14:paraId="1BC4B1E4" w14:textId="7D44A109" w:rsidR="00B44694" w:rsidRPr="00B44694" w:rsidRDefault="00B44694" w:rsidP="00A955D9">
      <w:pPr>
        <w:pStyle w:val="Akapitzlist"/>
        <w:numPr>
          <w:ilvl w:val="0"/>
          <w:numId w:val="8"/>
        </w:numPr>
        <w:tabs>
          <w:tab w:val="left" w:pos="400"/>
        </w:tabs>
        <w:spacing w:line="360" w:lineRule="auto"/>
        <w:ind w:right="115" w:hanging="283"/>
        <w:rPr>
          <w:lang w:val="pl-PL"/>
        </w:rPr>
      </w:pPr>
      <w:r w:rsidRPr="00B44694">
        <w:rPr>
          <w:lang w:val="pl-PL"/>
        </w:rPr>
        <w:t>Dane kontaktowe Stron:</w:t>
      </w:r>
    </w:p>
    <w:p w14:paraId="4B78C2B2" w14:textId="58B6C3FD" w:rsidR="00EC156D" w:rsidRPr="00B44694" w:rsidRDefault="00EC156D" w:rsidP="00EC156D">
      <w:pPr>
        <w:pStyle w:val="Tekstpodstawowy"/>
        <w:numPr>
          <w:ilvl w:val="1"/>
          <w:numId w:val="10"/>
        </w:numPr>
        <w:spacing w:line="360" w:lineRule="auto"/>
        <w:rPr>
          <w:sz w:val="22"/>
          <w:szCs w:val="22"/>
          <w:lang w:val="pl-PL"/>
        </w:rPr>
      </w:pPr>
      <w:r w:rsidRPr="00B44694">
        <w:rPr>
          <w:sz w:val="22"/>
          <w:szCs w:val="22"/>
          <w:lang w:val="pl-PL"/>
        </w:rPr>
        <w:t>Przedstawiciel Zamawiającego:</w:t>
      </w:r>
    </w:p>
    <w:p w14:paraId="72D1F6E9" w14:textId="19A1ECBC" w:rsidR="00EC156D" w:rsidRPr="00B44694" w:rsidRDefault="00EC156D" w:rsidP="00EC156D">
      <w:pPr>
        <w:pStyle w:val="Tekstpodstawowy"/>
        <w:spacing w:line="360" w:lineRule="auto"/>
        <w:ind w:left="993"/>
        <w:rPr>
          <w:sz w:val="22"/>
          <w:szCs w:val="22"/>
          <w:lang w:val="pl-PL"/>
        </w:rPr>
      </w:pPr>
      <w:r w:rsidRPr="00B44694">
        <w:rPr>
          <w:sz w:val="22"/>
          <w:szCs w:val="22"/>
          <w:lang w:val="pl-PL"/>
        </w:rPr>
        <w:t>Imię i nazwisko:__________________________________</w:t>
      </w:r>
    </w:p>
    <w:p w14:paraId="7BFA3716" w14:textId="7403B82B" w:rsidR="00EC156D" w:rsidRPr="00B44694" w:rsidRDefault="00EC156D" w:rsidP="00EC156D">
      <w:pPr>
        <w:pStyle w:val="Tekstpodstawowy"/>
        <w:spacing w:line="360" w:lineRule="auto"/>
        <w:ind w:left="993"/>
        <w:rPr>
          <w:sz w:val="22"/>
          <w:szCs w:val="22"/>
          <w:lang w:val="pl-PL"/>
        </w:rPr>
      </w:pPr>
      <w:r w:rsidRPr="00B44694">
        <w:rPr>
          <w:sz w:val="22"/>
          <w:szCs w:val="22"/>
          <w:lang w:val="pl-PL"/>
        </w:rPr>
        <w:t>Adres: ________________________________________</w:t>
      </w:r>
    </w:p>
    <w:p w14:paraId="49203D4E" w14:textId="445DF121" w:rsidR="00EC156D" w:rsidRPr="00B44694" w:rsidRDefault="00EC156D" w:rsidP="00EC156D">
      <w:pPr>
        <w:pStyle w:val="Tekstpodstawowy"/>
        <w:spacing w:line="360" w:lineRule="auto"/>
        <w:ind w:left="993"/>
        <w:rPr>
          <w:sz w:val="22"/>
          <w:szCs w:val="22"/>
          <w:lang w:val="pl-PL"/>
        </w:rPr>
      </w:pPr>
      <w:r w:rsidRPr="00B44694">
        <w:rPr>
          <w:sz w:val="22"/>
          <w:szCs w:val="22"/>
          <w:lang w:val="pl-PL"/>
        </w:rPr>
        <w:t>Telefon:  ________________________________________</w:t>
      </w:r>
    </w:p>
    <w:p w14:paraId="2F909AEE" w14:textId="339B33E5" w:rsidR="00EC156D" w:rsidRPr="00B44694" w:rsidRDefault="00EC156D" w:rsidP="00B44694">
      <w:pPr>
        <w:pStyle w:val="Tekstpodstawowy"/>
        <w:spacing w:line="360" w:lineRule="auto"/>
        <w:ind w:left="993"/>
        <w:rPr>
          <w:sz w:val="22"/>
          <w:szCs w:val="22"/>
          <w:lang w:val="pl-PL"/>
        </w:rPr>
      </w:pPr>
      <w:r w:rsidRPr="00B44694">
        <w:rPr>
          <w:sz w:val="22"/>
          <w:szCs w:val="22"/>
          <w:lang w:val="pl-PL"/>
        </w:rPr>
        <w:t>e-mail: __________________________________________</w:t>
      </w:r>
    </w:p>
    <w:p w14:paraId="50BEA36F" w14:textId="272E8F07" w:rsidR="00EC156D" w:rsidRPr="00B44694" w:rsidRDefault="00EC156D" w:rsidP="00EC156D">
      <w:pPr>
        <w:pStyle w:val="Tekstpodstawowy"/>
        <w:numPr>
          <w:ilvl w:val="1"/>
          <w:numId w:val="10"/>
        </w:numPr>
        <w:spacing w:line="360" w:lineRule="auto"/>
        <w:rPr>
          <w:sz w:val="22"/>
          <w:szCs w:val="22"/>
          <w:lang w:val="pl-PL"/>
        </w:rPr>
      </w:pPr>
      <w:r w:rsidRPr="00B44694">
        <w:rPr>
          <w:sz w:val="22"/>
          <w:szCs w:val="22"/>
          <w:lang w:val="pl-PL"/>
        </w:rPr>
        <w:t>Przedstawiciel Wykonawcy:</w:t>
      </w:r>
    </w:p>
    <w:p w14:paraId="7DF87C99" w14:textId="77777777" w:rsidR="00EC156D" w:rsidRPr="00B44694" w:rsidRDefault="00EC156D" w:rsidP="00EC156D">
      <w:pPr>
        <w:pStyle w:val="Tekstpodstawowy"/>
        <w:spacing w:line="360" w:lineRule="auto"/>
        <w:ind w:left="666" w:firstLine="0"/>
        <w:rPr>
          <w:sz w:val="22"/>
          <w:szCs w:val="22"/>
          <w:lang w:val="pl-PL"/>
        </w:rPr>
      </w:pPr>
      <w:r w:rsidRPr="00B44694">
        <w:rPr>
          <w:sz w:val="22"/>
          <w:szCs w:val="22"/>
          <w:lang w:val="pl-PL"/>
        </w:rPr>
        <w:t>Imię i nazwisko:__________________________________</w:t>
      </w:r>
    </w:p>
    <w:p w14:paraId="40D0E72A" w14:textId="77777777" w:rsidR="00EC156D" w:rsidRPr="00B44694" w:rsidRDefault="00EC156D" w:rsidP="00EC156D">
      <w:pPr>
        <w:pStyle w:val="Tekstpodstawowy"/>
        <w:spacing w:line="360" w:lineRule="auto"/>
        <w:ind w:left="666" w:firstLine="0"/>
        <w:rPr>
          <w:sz w:val="22"/>
          <w:szCs w:val="22"/>
          <w:lang w:val="pl-PL"/>
        </w:rPr>
      </w:pPr>
      <w:r w:rsidRPr="00B44694">
        <w:rPr>
          <w:sz w:val="22"/>
          <w:szCs w:val="22"/>
          <w:lang w:val="pl-PL"/>
        </w:rPr>
        <w:t>Adres: ________________________________________</w:t>
      </w:r>
    </w:p>
    <w:p w14:paraId="294115F1" w14:textId="77777777" w:rsidR="00EC156D" w:rsidRPr="00B44694" w:rsidRDefault="00EC156D" w:rsidP="00EC156D">
      <w:pPr>
        <w:pStyle w:val="Tekstpodstawowy"/>
        <w:spacing w:line="360" w:lineRule="auto"/>
        <w:ind w:left="666" w:firstLine="0"/>
        <w:rPr>
          <w:sz w:val="22"/>
          <w:szCs w:val="22"/>
          <w:lang w:val="pl-PL"/>
        </w:rPr>
      </w:pPr>
      <w:r w:rsidRPr="00B44694">
        <w:rPr>
          <w:sz w:val="22"/>
          <w:szCs w:val="22"/>
          <w:lang w:val="pl-PL"/>
        </w:rPr>
        <w:t>Telefon:  ________________________________________</w:t>
      </w:r>
    </w:p>
    <w:p w14:paraId="40F396AB" w14:textId="77777777" w:rsidR="00EC156D" w:rsidRPr="00B44694" w:rsidRDefault="00EC156D" w:rsidP="00EC156D">
      <w:pPr>
        <w:pStyle w:val="Tekstpodstawowy"/>
        <w:spacing w:line="360" w:lineRule="auto"/>
        <w:ind w:left="666" w:firstLine="0"/>
        <w:rPr>
          <w:sz w:val="22"/>
          <w:szCs w:val="22"/>
          <w:lang w:val="pl-PL"/>
        </w:rPr>
      </w:pPr>
      <w:r w:rsidRPr="00B44694">
        <w:rPr>
          <w:sz w:val="22"/>
          <w:szCs w:val="22"/>
          <w:lang w:val="pl-PL"/>
        </w:rPr>
        <w:t>e-mail: __________________________________________</w:t>
      </w:r>
    </w:p>
    <w:p w14:paraId="21E794ED" w14:textId="77777777" w:rsidR="00EC156D" w:rsidRPr="00B44694" w:rsidRDefault="00EC156D" w:rsidP="00B44694">
      <w:pPr>
        <w:tabs>
          <w:tab w:val="left" w:pos="400"/>
        </w:tabs>
        <w:spacing w:line="360" w:lineRule="auto"/>
        <w:ind w:right="122"/>
        <w:rPr>
          <w:lang w:val="pl-PL"/>
        </w:rPr>
      </w:pPr>
    </w:p>
    <w:p w14:paraId="387B82B4" w14:textId="5C2D14F7" w:rsidR="00DA4682" w:rsidRPr="00B44694" w:rsidRDefault="00DA4682" w:rsidP="00EC156D">
      <w:pPr>
        <w:pStyle w:val="Akapitzlist"/>
        <w:numPr>
          <w:ilvl w:val="0"/>
          <w:numId w:val="8"/>
        </w:numPr>
        <w:tabs>
          <w:tab w:val="left" w:pos="400"/>
        </w:tabs>
        <w:spacing w:line="360" w:lineRule="auto"/>
        <w:ind w:right="122"/>
        <w:rPr>
          <w:lang w:val="pl-PL"/>
        </w:rPr>
      </w:pPr>
      <w:r w:rsidRPr="00B44694">
        <w:rPr>
          <w:lang w:val="pl-PL"/>
        </w:rPr>
        <w:t>W razie zmiany adresu, każda ze Stron zobowiązana jest do poinformowania o tym drugiej Strony. W razie uchybienia temu obowiązkowi, korespondencję doręczaną na poprzedni adres uważać się będzie za skutecznie doręczoną. Zmiana adresu obowiązuje od następnego dnia roboczego po dniu skutecznego doręczenia powiadomienia o jego</w:t>
      </w:r>
      <w:r w:rsidRPr="00B44694">
        <w:rPr>
          <w:spacing w:val="-12"/>
          <w:lang w:val="pl-PL"/>
        </w:rPr>
        <w:t xml:space="preserve"> </w:t>
      </w:r>
      <w:r w:rsidRPr="00B44694">
        <w:rPr>
          <w:lang w:val="pl-PL"/>
        </w:rPr>
        <w:t>zmianie.</w:t>
      </w:r>
    </w:p>
    <w:p w14:paraId="68E9358F" w14:textId="77777777" w:rsidR="00DA4682" w:rsidRPr="00B44694" w:rsidRDefault="00DA4682" w:rsidP="00C9299D">
      <w:pPr>
        <w:pStyle w:val="Tekstpodstawowy"/>
        <w:spacing w:before="10" w:line="360" w:lineRule="auto"/>
        <w:ind w:left="0" w:firstLine="0"/>
        <w:rPr>
          <w:sz w:val="22"/>
          <w:szCs w:val="22"/>
          <w:lang w:val="pl-PL"/>
        </w:rPr>
      </w:pPr>
    </w:p>
    <w:p w14:paraId="55B89EAB" w14:textId="77777777"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12</w:t>
      </w:r>
    </w:p>
    <w:p w14:paraId="26ABD94B" w14:textId="1612AC64" w:rsidR="00DA4682" w:rsidRPr="00B44694" w:rsidRDefault="00E541F0" w:rsidP="00E541F0">
      <w:pPr>
        <w:spacing w:line="360" w:lineRule="auto"/>
        <w:ind w:right="479" w:firstLine="578"/>
        <w:jc w:val="center"/>
        <w:rPr>
          <w:b/>
          <w:lang w:val="pl-PL"/>
        </w:rPr>
      </w:pPr>
      <w:r>
        <w:rPr>
          <w:b/>
          <w:lang w:val="pl-PL"/>
        </w:rPr>
        <w:t>Rękojmi</w:t>
      </w:r>
      <w:r w:rsidR="00DA4682" w:rsidRPr="00B44694">
        <w:rPr>
          <w:b/>
          <w:lang w:val="pl-PL"/>
        </w:rPr>
        <w:t>a</w:t>
      </w:r>
    </w:p>
    <w:p w14:paraId="29BBDD8D" w14:textId="77777777" w:rsidR="00E34DB3" w:rsidRPr="00B44694" w:rsidRDefault="00E34DB3" w:rsidP="00C9299D">
      <w:pPr>
        <w:spacing w:line="360" w:lineRule="auto"/>
        <w:ind w:left="1546" w:right="1546"/>
        <w:jc w:val="center"/>
        <w:rPr>
          <w:b/>
          <w:lang w:val="pl-PL"/>
        </w:rPr>
      </w:pPr>
    </w:p>
    <w:p w14:paraId="272F32C1" w14:textId="11417C70" w:rsidR="00DA4682" w:rsidRPr="00B44694" w:rsidRDefault="00DA4682" w:rsidP="00A955D9">
      <w:pPr>
        <w:pStyle w:val="Akapitzlist"/>
        <w:numPr>
          <w:ilvl w:val="0"/>
          <w:numId w:val="6"/>
        </w:numPr>
        <w:tabs>
          <w:tab w:val="left" w:pos="400"/>
        </w:tabs>
        <w:spacing w:line="360" w:lineRule="auto"/>
        <w:ind w:right="118" w:hanging="283"/>
        <w:rPr>
          <w:lang w:val="pl-PL"/>
        </w:rPr>
      </w:pPr>
      <w:r w:rsidRPr="00B44694">
        <w:rPr>
          <w:lang w:val="pl-PL"/>
        </w:rPr>
        <w:t xml:space="preserve">Wykonawca udziela </w:t>
      </w:r>
      <w:r w:rsidRPr="00E541F0">
        <w:rPr>
          <w:lang w:val="pl-PL"/>
        </w:rPr>
        <w:t xml:space="preserve">Zamawiającemu </w:t>
      </w:r>
      <w:r w:rsidR="00E541F0" w:rsidRPr="00E541F0">
        <w:rPr>
          <w:lang w:val="pl-PL"/>
        </w:rPr>
        <w:t>24</w:t>
      </w:r>
      <w:r w:rsidRPr="00E541F0">
        <w:rPr>
          <w:lang w:val="pl-PL"/>
        </w:rPr>
        <w:t xml:space="preserve"> miesięcznej </w:t>
      </w:r>
      <w:r w:rsidR="00B44694" w:rsidRPr="00E541F0">
        <w:rPr>
          <w:lang w:val="pl-PL"/>
        </w:rPr>
        <w:t>ręko</w:t>
      </w:r>
      <w:r w:rsidR="00E541F0" w:rsidRPr="00E541F0">
        <w:rPr>
          <w:lang w:val="pl-PL"/>
        </w:rPr>
        <w:t>j</w:t>
      </w:r>
      <w:r w:rsidR="00B44694" w:rsidRPr="00E541F0">
        <w:rPr>
          <w:lang w:val="pl-PL"/>
        </w:rPr>
        <w:t>mi</w:t>
      </w:r>
      <w:r w:rsidRPr="00B44694">
        <w:rPr>
          <w:lang w:val="pl-PL"/>
        </w:rPr>
        <w:t xml:space="preserve"> na wykonany Przedmiot Umowy od dnia podpisania bez uwag i zastrzeżeń końcowego protokołu zdawczo-odbiorczego Dokumentacji lub odpowiednio jej ostatniej</w:t>
      </w:r>
      <w:r w:rsidRPr="00B44694">
        <w:rPr>
          <w:spacing w:val="-18"/>
          <w:lang w:val="pl-PL"/>
        </w:rPr>
        <w:t xml:space="preserve"> </w:t>
      </w:r>
      <w:r w:rsidRPr="00B44694">
        <w:rPr>
          <w:lang w:val="pl-PL"/>
        </w:rPr>
        <w:t>części.</w:t>
      </w:r>
    </w:p>
    <w:p w14:paraId="58BAE95C" w14:textId="718FB6AA" w:rsidR="00DA4682" w:rsidRPr="00B44694" w:rsidRDefault="00DA4682" w:rsidP="00A955D9">
      <w:pPr>
        <w:pStyle w:val="Akapitzlist"/>
        <w:numPr>
          <w:ilvl w:val="0"/>
          <w:numId w:val="6"/>
        </w:numPr>
        <w:tabs>
          <w:tab w:val="left" w:pos="400"/>
        </w:tabs>
        <w:spacing w:line="360" w:lineRule="auto"/>
        <w:ind w:right="118" w:hanging="283"/>
        <w:rPr>
          <w:lang w:val="pl-PL"/>
        </w:rPr>
      </w:pPr>
      <w:r w:rsidRPr="00B44694">
        <w:rPr>
          <w:lang w:val="pl-PL"/>
        </w:rPr>
        <w:t>W przypadku wystąpienia w okresie rękojmi usterki lub wady Przedmiotu Umowy Wykonawca obowiązany jest je usunąć w terminie wskazanym przez</w:t>
      </w:r>
      <w:r w:rsidRPr="00B44694">
        <w:rPr>
          <w:spacing w:val="-13"/>
          <w:lang w:val="pl-PL"/>
        </w:rPr>
        <w:t xml:space="preserve"> </w:t>
      </w:r>
      <w:r w:rsidRPr="00B44694">
        <w:rPr>
          <w:lang w:val="pl-PL"/>
        </w:rPr>
        <w:t>Zamawiającego.</w:t>
      </w:r>
    </w:p>
    <w:p w14:paraId="159740B2" w14:textId="77777777" w:rsidR="00DA4682" w:rsidRPr="00B44694" w:rsidRDefault="00DA4682" w:rsidP="00A955D9">
      <w:pPr>
        <w:pStyle w:val="Akapitzlist"/>
        <w:numPr>
          <w:ilvl w:val="0"/>
          <w:numId w:val="6"/>
        </w:numPr>
        <w:tabs>
          <w:tab w:val="left" w:pos="400"/>
        </w:tabs>
        <w:spacing w:line="360" w:lineRule="auto"/>
        <w:ind w:right="119" w:hanging="283"/>
        <w:rPr>
          <w:lang w:val="pl-PL"/>
        </w:rPr>
      </w:pPr>
      <w:r w:rsidRPr="00B44694">
        <w:rPr>
          <w:lang w:val="pl-PL"/>
        </w:rPr>
        <w:t>Jeżeli Wykonawca nie przystąpi do usunięcia wad, albo jeżeli nie usunął wszystkich wad w wyznaczonym terminie, Zamawiający może usunąć wady na koszt i ryzyko Wykonawcy, co nie pozbawia Zamawiającego prawa do naliczenia kar umownych na zasadach określonych niniejszą</w:t>
      </w:r>
      <w:r w:rsidRPr="00B44694">
        <w:rPr>
          <w:spacing w:val="-23"/>
          <w:lang w:val="pl-PL"/>
        </w:rPr>
        <w:t xml:space="preserve"> </w:t>
      </w:r>
      <w:r w:rsidRPr="00B44694">
        <w:rPr>
          <w:lang w:val="pl-PL"/>
        </w:rPr>
        <w:t>Umową.</w:t>
      </w:r>
    </w:p>
    <w:p w14:paraId="6699B112" w14:textId="546E6546" w:rsidR="00DA4682" w:rsidRPr="00B44694" w:rsidRDefault="00DA4682" w:rsidP="00A955D9">
      <w:pPr>
        <w:pStyle w:val="Akapitzlist"/>
        <w:numPr>
          <w:ilvl w:val="0"/>
          <w:numId w:val="6"/>
        </w:numPr>
        <w:tabs>
          <w:tab w:val="left" w:pos="400"/>
        </w:tabs>
        <w:spacing w:line="360" w:lineRule="auto"/>
        <w:ind w:right="116" w:hanging="283"/>
        <w:rPr>
          <w:lang w:val="pl-PL"/>
        </w:rPr>
      </w:pPr>
      <w:r w:rsidRPr="00B44694">
        <w:rPr>
          <w:lang w:val="pl-PL"/>
        </w:rPr>
        <w:t>Zamawiającemu przysługują względem Wykonawcy uprawnienia z tytułu rękojmi za wady fizyczne i prawne Przedmiotu Umowy w zakresie określonym w przepisach Kodeksu</w:t>
      </w:r>
      <w:r w:rsidRPr="00B44694">
        <w:rPr>
          <w:spacing w:val="-11"/>
          <w:lang w:val="pl-PL"/>
        </w:rPr>
        <w:t xml:space="preserve"> </w:t>
      </w:r>
      <w:r w:rsidRPr="00B44694">
        <w:rPr>
          <w:lang w:val="pl-PL"/>
        </w:rPr>
        <w:t>cywilnego.</w:t>
      </w:r>
    </w:p>
    <w:p w14:paraId="312AF986" w14:textId="77777777" w:rsidR="00DA4682" w:rsidRPr="00B44694" w:rsidRDefault="00DA4682" w:rsidP="00C9299D">
      <w:pPr>
        <w:pStyle w:val="Nagwek1"/>
        <w:spacing w:before="73" w:line="360" w:lineRule="auto"/>
        <w:ind w:left="4536"/>
        <w:rPr>
          <w:sz w:val="22"/>
          <w:szCs w:val="22"/>
          <w:lang w:val="pl-PL"/>
        </w:rPr>
      </w:pPr>
    </w:p>
    <w:p w14:paraId="23686E8B" w14:textId="77777777" w:rsidR="004854CD" w:rsidRDefault="004854CD" w:rsidP="00C9299D">
      <w:pPr>
        <w:pStyle w:val="Nagwek1"/>
        <w:spacing w:before="73" w:line="360" w:lineRule="auto"/>
        <w:ind w:left="0"/>
        <w:jc w:val="center"/>
        <w:rPr>
          <w:sz w:val="22"/>
          <w:szCs w:val="22"/>
          <w:lang w:val="pl-PL"/>
        </w:rPr>
      </w:pPr>
    </w:p>
    <w:p w14:paraId="58B3586E" w14:textId="0713F346" w:rsidR="00DA4682" w:rsidRPr="00B44694" w:rsidRDefault="00DA4682" w:rsidP="00C9299D">
      <w:pPr>
        <w:pStyle w:val="Nagwek1"/>
        <w:spacing w:before="73" w:line="360" w:lineRule="auto"/>
        <w:ind w:left="0"/>
        <w:jc w:val="center"/>
        <w:rPr>
          <w:sz w:val="22"/>
          <w:szCs w:val="22"/>
          <w:lang w:val="pl-PL"/>
        </w:rPr>
      </w:pPr>
      <w:r w:rsidRPr="00B44694">
        <w:rPr>
          <w:sz w:val="22"/>
          <w:szCs w:val="22"/>
          <w:lang w:val="pl-PL"/>
        </w:rPr>
        <w:t>§ 13</w:t>
      </w:r>
    </w:p>
    <w:p w14:paraId="73544A20" w14:textId="77777777" w:rsidR="00DA4682" w:rsidRPr="00B44694" w:rsidRDefault="00DA4682" w:rsidP="00C9299D">
      <w:pPr>
        <w:spacing w:line="360" w:lineRule="auto"/>
        <w:ind w:left="1547" w:right="1546"/>
        <w:jc w:val="center"/>
        <w:rPr>
          <w:b/>
          <w:lang w:val="pl-PL"/>
        </w:rPr>
      </w:pPr>
      <w:r w:rsidRPr="00B44694">
        <w:rPr>
          <w:b/>
          <w:lang w:val="pl-PL"/>
        </w:rPr>
        <w:t>Zabezpieczenie wykonania umowy</w:t>
      </w:r>
    </w:p>
    <w:p w14:paraId="03ACA97C" w14:textId="77777777" w:rsidR="00DA4682" w:rsidRPr="00B44694" w:rsidRDefault="00DA4682" w:rsidP="00C9299D">
      <w:pPr>
        <w:pStyle w:val="Tekstpodstawowy"/>
        <w:spacing w:line="360" w:lineRule="auto"/>
        <w:ind w:left="0" w:firstLine="0"/>
        <w:rPr>
          <w:b/>
          <w:sz w:val="22"/>
          <w:szCs w:val="22"/>
          <w:lang w:val="pl-PL"/>
        </w:rPr>
      </w:pPr>
    </w:p>
    <w:p w14:paraId="11EEB744" w14:textId="77777777" w:rsidR="00DA4682" w:rsidRPr="00B44694" w:rsidRDefault="00DD73E8" w:rsidP="00DD73E8">
      <w:pPr>
        <w:pStyle w:val="Akapitzlist"/>
        <w:numPr>
          <w:ilvl w:val="0"/>
          <w:numId w:val="5"/>
        </w:numPr>
        <w:tabs>
          <w:tab w:val="left" w:pos="400"/>
        </w:tabs>
        <w:spacing w:before="196" w:line="360" w:lineRule="auto"/>
        <w:rPr>
          <w:lang w:val="pl-PL"/>
        </w:rPr>
      </w:pPr>
      <w:r w:rsidRPr="00B44694">
        <w:rPr>
          <w:lang w:val="pl-PL"/>
        </w:rPr>
        <w:t>Wykonawca wniósł zabezpieczenie należytego wykonania umowy w kwocie stanowiącej równowartość 5 % wynagrodzenia brutto Wykonawcy z tytułu wykonania Przedmiotu Umowy, o którym mowa w § 7 ust. 1 niniejszej Umowy tj. na kwotę ____________________________ zł (dalej: ,,Zabezpieczenie”), w formie _______________________</w:t>
      </w:r>
      <w:r w:rsidR="00896B8B" w:rsidRPr="00B44694">
        <w:rPr>
          <w:spacing w:val="-14"/>
          <w:lang w:val="pl-PL"/>
        </w:rPr>
        <w:t>_</w:t>
      </w:r>
      <w:r w:rsidRPr="00B44694">
        <w:rPr>
          <w:spacing w:val="-14"/>
          <w:lang w:val="pl-PL"/>
        </w:rPr>
        <w:t>.</w:t>
      </w:r>
    </w:p>
    <w:p w14:paraId="0DF96E8B" w14:textId="0053652D" w:rsidR="00DA4682" w:rsidRPr="00313066" w:rsidRDefault="00DA4682" w:rsidP="00A955D9">
      <w:pPr>
        <w:pStyle w:val="Akapitzlist"/>
        <w:numPr>
          <w:ilvl w:val="0"/>
          <w:numId w:val="5"/>
        </w:numPr>
        <w:tabs>
          <w:tab w:val="left" w:pos="400"/>
        </w:tabs>
        <w:spacing w:line="360" w:lineRule="auto"/>
        <w:ind w:right="121" w:hanging="283"/>
        <w:rPr>
          <w:lang w:val="pl-PL"/>
        </w:rPr>
      </w:pPr>
      <w:r w:rsidRPr="00B44694">
        <w:rPr>
          <w:lang w:val="pl-PL"/>
        </w:rPr>
        <w:t xml:space="preserve">W przypadku nienależytego wykonania zamówienia lub nieusunięcia wad przedmiotu zamówienia, zabezpieczenie wraz z powstałymi odsetkami będzie wykorzystane do zgodnego z umową </w:t>
      </w:r>
      <w:r w:rsidRPr="00313066">
        <w:rPr>
          <w:lang w:val="pl-PL"/>
        </w:rPr>
        <w:t>wykonania</w:t>
      </w:r>
      <w:r w:rsidR="00F73D02" w:rsidRPr="00313066">
        <w:rPr>
          <w:lang w:val="pl-PL"/>
        </w:rPr>
        <w:t xml:space="preserve"> usługi</w:t>
      </w:r>
      <w:r w:rsidRPr="00313066">
        <w:rPr>
          <w:lang w:val="pl-PL"/>
        </w:rPr>
        <w:t xml:space="preserve"> i do pokrycia roszczeń z tytułu rękojmi za wady</w:t>
      </w:r>
      <w:r w:rsidR="00F73D02" w:rsidRPr="00313066">
        <w:rPr>
          <w:lang w:val="pl-PL"/>
        </w:rPr>
        <w:t>.</w:t>
      </w:r>
    </w:p>
    <w:p w14:paraId="35127EDF" w14:textId="01477341" w:rsidR="00DA4682" w:rsidRPr="00B44694" w:rsidRDefault="00DA4682" w:rsidP="00A955D9">
      <w:pPr>
        <w:pStyle w:val="Akapitzlist"/>
        <w:numPr>
          <w:ilvl w:val="0"/>
          <w:numId w:val="5"/>
        </w:numPr>
        <w:tabs>
          <w:tab w:val="left" w:pos="400"/>
        </w:tabs>
        <w:spacing w:before="1" w:line="360" w:lineRule="auto"/>
        <w:ind w:right="112" w:hanging="283"/>
        <w:rPr>
          <w:lang w:val="pl-PL"/>
        </w:rPr>
      </w:pPr>
      <w:r w:rsidRPr="00313066">
        <w:rPr>
          <w:lang w:val="pl-PL"/>
        </w:rPr>
        <w:t xml:space="preserve">W przypadku należytego </w:t>
      </w:r>
      <w:r w:rsidRPr="0033163C">
        <w:rPr>
          <w:lang w:val="pl-PL"/>
        </w:rPr>
        <w:t xml:space="preserve">wykonania </w:t>
      </w:r>
      <w:r w:rsidR="0040251D" w:rsidRPr="0033163C">
        <w:rPr>
          <w:lang w:val="pl-PL"/>
        </w:rPr>
        <w:t>prac umownych (poza nadzorem autorskim</w:t>
      </w:r>
      <w:r w:rsidR="0040251D" w:rsidRPr="00313066">
        <w:rPr>
          <w:lang w:val="pl-PL"/>
        </w:rPr>
        <w:t xml:space="preserve">) </w:t>
      </w:r>
      <w:r w:rsidRPr="00313066">
        <w:rPr>
          <w:lang w:val="pl-PL"/>
        </w:rPr>
        <w:t xml:space="preserve">70% </w:t>
      </w:r>
      <w:r w:rsidR="0040251D" w:rsidRPr="00313066">
        <w:rPr>
          <w:lang w:val="pl-PL"/>
        </w:rPr>
        <w:t xml:space="preserve">kwoty </w:t>
      </w:r>
      <w:r w:rsidRPr="00313066">
        <w:rPr>
          <w:lang w:val="pl-PL"/>
        </w:rPr>
        <w:t xml:space="preserve">zabezpieczenia zostanie zwrócone lub zwolnione w ciągu 30 dni </w:t>
      </w:r>
      <w:r w:rsidR="0040251D" w:rsidRPr="0033163C">
        <w:rPr>
          <w:lang w:val="pl-PL"/>
        </w:rPr>
        <w:t>od dnia podpisania przez strony protokołu</w:t>
      </w:r>
      <w:r w:rsidRPr="0033163C">
        <w:rPr>
          <w:lang w:val="pl-PL"/>
        </w:rPr>
        <w:t xml:space="preserve"> odbior</w:t>
      </w:r>
      <w:r w:rsidR="0040251D" w:rsidRPr="0033163C">
        <w:rPr>
          <w:lang w:val="pl-PL"/>
        </w:rPr>
        <w:t>u</w:t>
      </w:r>
      <w:r w:rsidRPr="0033163C">
        <w:rPr>
          <w:lang w:val="pl-PL"/>
        </w:rPr>
        <w:t xml:space="preserve"> końcow</w:t>
      </w:r>
      <w:r w:rsidR="0040251D" w:rsidRPr="0033163C">
        <w:rPr>
          <w:lang w:val="pl-PL"/>
        </w:rPr>
        <w:t>ego</w:t>
      </w:r>
      <w:r w:rsidRPr="0033163C">
        <w:rPr>
          <w:lang w:val="pl-PL"/>
        </w:rPr>
        <w:t xml:space="preserve"> potwierdzając</w:t>
      </w:r>
      <w:r w:rsidR="0040251D" w:rsidRPr="0033163C">
        <w:rPr>
          <w:lang w:val="pl-PL"/>
        </w:rPr>
        <w:t>ego</w:t>
      </w:r>
      <w:r w:rsidRPr="0033163C">
        <w:rPr>
          <w:lang w:val="pl-PL"/>
        </w:rPr>
        <w:t xml:space="preserve"> </w:t>
      </w:r>
      <w:r w:rsidR="0040251D" w:rsidRPr="0033163C">
        <w:rPr>
          <w:lang w:val="pl-PL"/>
        </w:rPr>
        <w:t xml:space="preserve">ich </w:t>
      </w:r>
      <w:r w:rsidRPr="0033163C">
        <w:rPr>
          <w:lang w:val="pl-PL"/>
        </w:rPr>
        <w:t>należy</w:t>
      </w:r>
      <w:r w:rsidR="0040251D" w:rsidRPr="0033163C">
        <w:rPr>
          <w:lang w:val="pl-PL"/>
        </w:rPr>
        <w:t>cie</w:t>
      </w:r>
      <w:r w:rsidRPr="0033163C">
        <w:rPr>
          <w:lang w:val="pl-PL"/>
        </w:rPr>
        <w:t xml:space="preserve"> wykonanie, o którym mowa w § 5 niniejszej umowy. Pozostała</w:t>
      </w:r>
      <w:r w:rsidRPr="00B44694">
        <w:rPr>
          <w:lang w:val="pl-PL"/>
        </w:rPr>
        <w:t xml:space="preserve"> część, tj. 30%</w:t>
      </w:r>
      <w:r w:rsidR="0040251D" w:rsidRPr="00B44694">
        <w:rPr>
          <w:lang w:val="pl-PL"/>
        </w:rPr>
        <w:t xml:space="preserve"> kwoty zabezpieczenia</w:t>
      </w:r>
      <w:r w:rsidRPr="00B44694">
        <w:rPr>
          <w:lang w:val="pl-PL"/>
        </w:rPr>
        <w:t>, zostanie zwrócona lub zwolniona w ciągu 15 dni po upływie okresu rękojmi za wady</w:t>
      </w:r>
      <w:r w:rsidR="00F73D02">
        <w:rPr>
          <w:lang w:val="pl-PL"/>
        </w:rPr>
        <w:t>,</w:t>
      </w:r>
      <w:r w:rsidRPr="00B44694">
        <w:rPr>
          <w:lang w:val="pl-PL"/>
        </w:rPr>
        <w:t xml:space="preserve"> liczonego od daty odbioru końcowego, o którym mowa w § 5 niniejszej</w:t>
      </w:r>
      <w:r w:rsidRPr="00B44694">
        <w:rPr>
          <w:spacing w:val="-12"/>
          <w:lang w:val="pl-PL"/>
        </w:rPr>
        <w:t xml:space="preserve"> </w:t>
      </w:r>
      <w:r w:rsidRPr="00B44694">
        <w:rPr>
          <w:lang w:val="pl-PL"/>
        </w:rPr>
        <w:t>umowy.</w:t>
      </w:r>
    </w:p>
    <w:p w14:paraId="219A0994" w14:textId="77777777" w:rsidR="00DA4682" w:rsidRPr="00B44694" w:rsidRDefault="00DA4682" w:rsidP="00A955D9">
      <w:pPr>
        <w:pStyle w:val="Akapitzlist"/>
        <w:numPr>
          <w:ilvl w:val="0"/>
          <w:numId w:val="5"/>
        </w:numPr>
        <w:tabs>
          <w:tab w:val="left" w:pos="400"/>
        </w:tabs>
        <w:spacing w:line="360" w:lineRule="auto"/>
        <w:ind w:right="114" w:hanging="283"/>
        <w:rPr>
          <w:lang w:val="pl-PL"/>
        </w:rPr>
      </w:pPr>
      <w:r w:rsidRPr="00B44694">
        <w:rPr>
          <w:lang w:val="pl-PL"/>
        </w:rPr>
        <w:t xml:space="preserve">W sytuacji, gdy wskutek okoliczności, o których mowa w § 6, ust. </w:t>
      </w:r>
      <w:r w:rsidR="003133AE" w:rsidRPr="00B44694">
        <w:rPr>
          <w:lang w:val="pl-PL"/>
        </w:rPr>
        <w:t>2</w:t>
      </w:r>
      <w:r w:rsidRPr="00B44694">
        <w:rPr>
          <w:lang w:val="pl-PL"/>
        </w:rPr>
        <w:t xml:space="preserve"> niniejszej umowy wystąpi konieczność przedłużenia terminu realizacji zamówienia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w:t>
      </w:r>
      <w:r w:rsidR="00C76305" w:rsidRPr="00B44694">
        <w:rPr>
          <w:lang w:val="pl-PL"/>
        </w:rPr>
        <w:br/>
      </w:r>
      <w:r w:rsidRPr="00B44694">
        <w:rPr>
          <w:lang w:val="pl-PL"/>
        </w:rPr>
        <w:t>z aneksu do</w:t>
      </w:r>
      <w:r w:rsidRPr="00B44694">
        <w:rPr>
          <w:spacing w:val="-23"/>
          <w:lang w:val="pl-PL"/>
        </w:rPr>
        <w:t xml:space="preserve"> </w:t>
      </w:r>
      <w:r w:rsidRPr="00B44694">
        <w:rPr>
          <w:lang w:val="pl-PL"/>
        </w:rPr>
        <w:t>umowy.</w:t>
      </w:r>
    </w:p>
    <w:p w14:paraId="2D6E4111" w14:textId="2A533BCE" w:rsidR="00DA4682" w:rsidRPr="00B44694" w:rsidRDefault="00DA4682" w:rsidP="00A955D9">
      <w:pPr>
        <w:pStyle w:val="Akapitzlist"/>
        <w:numPr>
          <w:ilvl w:val="0"/>
          <w:numId w:val="5"/>
        </w:numPr>
        <w:tabs>
          <w:tab w:val="left" w:pos="400"/>
        </w:tabs>
        <w:spacing w:line="360" w:lineRule="auto"/>
        <w:ind w:right="113" w:hanging="283"/>
        <w:rPr>
          <w:lang w:val="pl-PL"/>
        </w:rPr>
      </w:pPr>
      <w:r w:rsidRPr="00B44694">
        <w:rPr>
          <w:lang w:val="pl-PL"/>
        </w:rPr>
        <w:t>W trakcie realizacji umowy Wykonawca może dokonać zmiany formy zabezpieczenia na jedną lub kilka form, o których mowa w rozdziale 2</w:t>
      </w:r>
      <w:r w:rsidR="0040251D" w:rsidRPr="00B44694">
        <w:rPr>
          <w:lang w:val="pl-PL"/>
        </w:rPr>
        <w:t>0</w:t>
      </w:r>
      <w:r w:rsidRPr="00B44694">
        <w:rPr>
          <w:lang w:val="pl-PL"/>
        </w:rPr>
        <w:t xml:space="preserve"> Specyfikacji Warunków Zamówienia. Zmiana formy zabezpieczenia musi być dokonana z zachowaniem ciągłości zabezpieczenia i bez zmiany jego wysokości.</w:t>
      </w:r>
    </w:p>
    <w:p w14:paraId="79C2FBE5" w14:textId="77777777" w:rsidR="00DA4682" w:rsidRPr="00B44694" w:rsidRDefault="00DA4682" w:rsidP="00C9299D">
      <w:pPr>
        <w:pStyle w:val="Tekstpodstawowy"/>
        <w:spacing w:before="1" w:line="360" w:lineRule="auto"/>
        <w:ind w:left="0" w:firstLine="0"/>
        <w:rPr>
          <w:sz w:val="22"/>
          <w:szCs w:val="22"/>
          <w:lang w:val="pl-PL"/>
        </w:rPr>
      </w:pPr>
    </w:p>
    <w:p w14:paraId="48466E69" w14:textId="77777777" w:rsidR="00DA4682" w:rsidRPr="00B44694" w:rsidRDefault="00DA4682" w:rsidP="00C9299D">
      <w:pPr>
        <w:pStyle w:val="Nagwek1"/>
        <w:spacing w:before="92" w:line="360" w:lineRule="auto"/>
        <w:ind w:left="0"/>
        <w:jc w:val="center"/>
        <w:rPr>
          <w:sz w:val="22"/>
          <w:szCs w:val="22"/>
          <w:lang w:val="pl-PL"/>
        </w:rPr>
      </w:pPr>
      <w:r w:rsidRPr="00B44694">
        <w:rPr>
          <w:sz w:val="22"/>
          <w:szCs w:val="22"/>
          <w:lang w:val="pl-PL"/>
        </w:rPr>
        <w:t>§ 14</w:t>
      </w:r>
    </w:p>
    <w:p w14:paraId="5106937A" w14:textId="77777777" w:rsidR="00DA4682" w:rsidRPr="00B44694" w:rsidRDefault="00DA4682" w:rsidP="00C9299D">
      <w:pPr>
        <w:spacing w:line="360" w:lineRule="auto"/>
        <w:ind w:right="54"/>
        <w:jc w:val="center"/>
        <w:rPr>
          <w:b/>
          <w:lang w:val="pl-PL"/>
        </w:rPr>
      </w:pPr>
      <w:r w:rsidRPr="00B44694">
        <w:rPr>
          <w:b/>
          <w:lang w:val="pl-PL"/>
        </w:rPr>
        <w:lastRenderedPageBreak/>
        <w:t>Postanowienia końcowe</w:t>
      </w:r>
    </w:p>
    <w:p w14:paraId="0454874A" w14:textId="77777777" w:rsidR="00E34DB3" w:rsidRPr="00B44694" w:rsidRDefault="00E34DB3" w:rsidP="00C9299D">
      <w:pPr>
        <w:spacing w:line="360" w:lineRule="auto"/>
        <w:ind w:left="1548" w:right="1266"/>
        <w:jc w:val="center"/>
        <w:rPr>
          <w:b/>
          <w:lang w:val="pl-PL"/>
        </w:rPr>
      </w:pPr>
    </w:p>
    <w:p w14:paraId="39D6DECD" w14:textId="77777777" w:rsidR="00DA4682" w:rsidRPr="00B44694" w:rsidRDefault="00DA4682" w:rsidP="00A955D9">
      <w:pPr>
        <w:pStyle w:val="Akapitzlist"/>
        <w:numPr>
          <w:ilvl w:val="0"/>
          <w:numId w:val="4"/>
        </w:numPr>
        <w:tabs>
          <w:tab w:val="left" w:pos="400"/>
        </w:tabs>
        <w:spacing w:line="360" w:lineRule="auto"/>
        <w:ind w:right="111" w:hanging="283"/>
        <w:rPr>
          <w:lang w:val="pl-PL"/>
        </w:rPr>
      </w:pPr>
      <w:r w:rsidRPr="00B44694">
        <w:rPr>
          <w:lang w:val="pl-PL"/>
        </w:rPr>
        <w:t xml:space="preserve">Zmiany lub uzupełnienia niniejszej Umowy wymagają zachowania formy pisemnej pod </w:t>
      </w:r>
      <w:r w:rsidRPr="00B44694">
        <w:rPr>
          <w:spacing w:val="-3"/>
          <w:lang w:val="pl-PL"/>
        </w:rPr>
        <w:t>rygorem</w:t>
      </w:r>
      <w:r w:rsidRPr="00B44694">
        <w:rPr>
          <w:spacing w:val="-2"/>
          <w:lang w:val="pl-PL"/>
        </w:rPr>
        <w:t xml:space="preserve"> </w:t>
      </w:r>
      <w:r w:rsidRPr="00B44694">
        <w:rPr>
          <w:spacing w:val="-3"/>
          <w:lang w:val="pl-PL"/>
        </w:rPr>
        <w:t>nieważności.</w:t>
      </w:r>
    </w:p>
    <w:p w14:paraId="032E2BCD" w14:textId="77777777" w:rsidR="00DA4682" w:rsidRPr="00B44694" w:rsidRDefault="00DA4682" w:rsidP="00A955D9">
      <w:pPr>
        <w:pStyle w:val="Akapitzlist"/>
        <w:numPr>
          <w:ilvl w:val="0"/>
          <w:numId w:val="4"/>
        </w:numPr>
        <w:tabs>
          <w:tab w:val="left" w:pos="400"/>
        </w:tabs>
        <w:spacing w:line="360" w:lineRule="auto"/>
        <w:ind w:right="122" w:hanging="283"/>
        <w:rPr>
          <w:lang w:val="pl-PL"/>
        </w:rPr>
      </w:pPr>
      <w:r w:rsidRPr="00B44694">
        <w:rPr>
          <w:lang w:val="pl-PL"/>
        </w:rPr>
        <w:t>Wszelkie spory wynikłe na tle realizacji niniejszej Umowy rozstrzygane będą przez właściwy rzeczowo sąd powszechny właściwy dla siedziby</w:t>
      </w:r>
      <w:r w:rsidRPr="00B44694">
        <w:rPr>
          <w:spacing w:val="-14"/>
          <w:lang w:val="pl-PL"/>
        </w:rPr>
        <w:t xml:space="preserve"> </w:t>
      </w:r>
      <w:r w:rsidRPr="00B44694">
        <w:rPr>
          <w:lang w:val="pl-PL"/>
        </w:rPr>
        <w:t>Zamawiającego.</w:t>
      </w:r>
    </w:p>
    <w:p w14:paraId="1D531C56" w14:textId="77777777" w:rsidR="00DA4682" w:rsidRPr="00B44694" w:rsidRDefault="00DA4682" w:rsidP="00A955D9">
      <w:pPr>
        <w:pStyle w:val="Akapitzlist"/>
        <w:numPr>
          <w:ilvl w:val="0"/>
          <w:numId w:val="4"/>
        </w:numPr>
        <w:tabs>
          <w:tab w:val="left" w:pos="400"/>
        </w:tabs>
        <w:spacing w:line="360" w:lineRule="auto"/>
        <w:ind w:hanging="283"/>
        <w:rPr>
          <w:lang w:val="pl-PL"/>
        </w:rPr>
      </w:pPr>
      <w:r w:rsidRPr="00B44694">
        <w:rPr>
          <w:lang w:val="pl-PL"/>
        </w:rPr>
        <w:t>Wskazane w treści Umowy załączniki stanowią integralną część</w:t>
      </w:r>
      <w:r w:rsidRPr="00B44694">
        <w:rPr>
          <w:spacing w:val="-25"/>
          <w:lang w:val="pl-PL"/>
        </w:rPr>
        <w:t xml:space="preserve"> </w:t>
      </w:r>
      <w:r w:rsidRPr="00B44694">
        <w:rPr>
          <w:lang w:val="pl-PL"/>
        </w:rPr>
        <w:t>Umowy.</w:t>
      </w:r>
    </w:p>
    <w:p w14:paraId="1872BFF3" w14:textId="768D794C" w:rsidR="00DA4682" w:rsidRPr="00B44694" w:rsidRDefault="00DA4682" w:rsidP="00A955D9">
      <w:pPr>
        <w:pStyle w:val="Akapitzlist"/>
        <w:numPr>
          <w:ilvl w:val="0"/>
          <w:numId w:val="4"/>
        </w:numPr>
        <w:tabs>
          <w:tab w:val="left" w:pos="400"/>
        </w:tabs>
        <w:spacing w:line="360" w:lineRule="auto"/>
        <w:ind w:right="124" w:hanging="283"/>
        <w:rPr>
          <w:lang w:val="pl-PL"/>
        </w:rPr>
      </w:pPr>
      <w:r w:rsidRPr="00B44694">
        <w:rPr>
          <w:lang w:val="pl-PL"/>
        </w:rPr>
        <w:t>W sprawach nieunormowanych w umowie będą miały zastosowanie przepisy Kodeksu cywilnego</w:t>
      </w:r>
      <w:r w:rsidR="004854CD">
        <w:rPr>
          <w:lang w:val="pl-PL"/>
        </w:rPr>
        <w:t xml:space="preserve">, </w:t>
      </w:r>
      <w:r w:rsidRPr="00B44694">
        <w:rPr>
          <w:lang w:val="pl-PL"/>
        </w:rPr>
        <w:t xml:space="preserve"> ustawy o prawie autorskim i prawach</w:t>
      </w:r>
      <w:r w:rsidRPr="00B44694">
        <w:rPr>
          <w:spacing w:val="-27"/>
          <w:lang w:val="pl-PL"/>
        </w:rPr>
        <w:t xml:space="preserve"> </w:t>
      </w:r>
      <w:r w:rsidRPr="00B44694">
        <w:rPr>
          <w:lang w:val="pl-PL"/>
        </w:rPr>
        <w:t>pokrewnych</w:t>
      </w:r>
      <w:r w:rsidR="004854CD">
        <w:rPr>
          <w:lang w:val="pl-PL"/>
        </w:rPr>
        <w:t xml:space="preserve"> oraz przepisy PZP</w:t>
      </w:r>
      <w:r w:rsidRPr="00B44694">
        <w:rPr>
          <w:lang w:val="pl-PL"/>
        </w:rPr>
        <w:t>.</w:t>
      </w:r>
    </w:p>
    <w:p w14:paraId="053A9A4F" w14:textId="37C28895" w:rsidR="00DA4682" w:rsidRPr="00B44694" w:rsidRDefault="00DA4682" w:rsidP="00A955D9">
      <w:pPr>
        <w:pStyle w:val="Akapitzlist"/>
        <w:numPr>
          <w:ilvl w:val="0"/>
          <w:numId w:val="4"/>
        </w:numPr>
        <w:tabs>
          <w:tab w:val="left" w:pos="400"/>
        </w:tabs>
        <w:spacing w:line="360" w:lineRule="auto"/>
        <w:ind w:right="124" w:hanging="283"/>
        <w:rPr>
          <w:lang w:val="pl-PL"/>
        </w:rPr>
      </w:pPr>
      <w:r w:rsidRPr="00B44694">
        <w:rPr>
          <w:lang w:val="pl-PL"/>
        </w:rPr>
        <w:t xml:space="preserve">Niniejsza Umowa sporządzona została w </w:t>
      </w:r>
      <w:r w:rsidR="00F73D02">
        <w:rPr>
          <w:lang w:val="pl-PL"/>
        </w:rPr>
        <w:t>dwóch</w:t>
      </w:r>
      <w:r w:rsidRPr="00B44694">
        <w:rPr>
          <w:lang w:val="pl-PL"/>
        </w:rPr>
        <w:t xml:space="preserve"> jednobrzmiących egzemplarzach, jeden dla Wykonawcy oraz </w:t>
      </w:r>
      <w:r w:rsidR="00F73D02">
        <w:rPr>
          <w:lang w:val="pl-PL"/>
        </w:rPr>
        <w:t xml:space="preserve">jeden </w:t>
      </w:r>
      <w:r w:rsidRPr="00B44694">
        <w:rPr>
          <w:lang w:val="pl-PL"/>
        </w:rPr>
        <w:t>dla Zawiadamiającego</w:t>
      </w:r>
      <w:r w:rsidR="0033163C">
        <w:rPr>
          <w:lang w:val="pl-PL"/>
        </w:rPr>
        <w:t>*</w:t>
      </w:r>
      <w:r w:rsidR="003133AE" w:rsidRPr="00B44694">
        <w:rPr>
          <w:lang w:val="pl-PL"/>
        </w:rPr>
        <w:t xml:space="preserve"> / Umowa została sporządzona i podpisana w formie elektroniczne</w:t>
      </w:r>
      <w:r w:rsidR="0033163C">
        <w:rPr>
          <w:lang w:val="pl-PL"/>
        </w:rPr>
        <w:t>*</w:t>
      </w:r>
      <w:r w:rsidR="00EC6D38">
        <w:rPr>
          <w:lang w:val="pl-PL"/>
        </w:rPr>
        <w:t xml:space="preserve"> (*niepotrzebne skreślić)</w:t>
      </w:r>
    </w:p>
    <w:p w14:paraId="343E71B0" w14:textId="77777777" w:rsidR="00DA4682" w:rsidRPr="00B44694" w:rsidRDefault="00DA4682" w:rsidP="00A955D9">
      <w:pPr>
        <w:pStyle w:val="Akapitzlist"/>
        <w:numPr>
          <w:ilvl w:val="0"/>
          <w:numId w:val="4"/>
        </w:numPr>
        <w:tabs>
          <w:tab w:val="left" w:pos="400"/>
        </w:tabs>
        <w:spacing w:line="360" w:lineRule="auto"/>
        <w:ind w:right="124" w:hanging="283"/>
        <w:rPr>
          <w:lang w:val="pl-PL"/>
        </w:rPr>
      </w:pPr>
      <w:r w:rsidRPr="00B44694">
        <w:rPr>
          <w:lang w:val="pl-PL"/>
        </w:rPr>
        <w:t>Integralną część umowy stanowi:</w:t>
      </w:r>
    </w:p>
    <w:p w14:paraId="34A25C84" w14:textId="77777777" w:rsidR="00DA4682" w:rsidRPr="00B44694" w:rsidRDefault="00DA4682" w:rsidP="00A955D9">
      <w:pPr>
        <w:pStyle w:val="Akapitzlist"/>
        <w:widowControl/>
        <w:numPr>
          <w:ilvl w:val="0"/>
          <w:numId w:val="23"/>
        </w:numPr>
        <w:adjustRightInd w:val="0"/>
        <w:spacing w:line="360" w:lineRule="auto"/>
        <w:contextualSpacing/>
        <w:rPr>
          <w:lang w:val="pl-PL"/>
        </w:rPr>
      </w:pPr>
      <w:r w:rsidRPr="00B44694">
        <w:rPr>
          <w:lang w:val="pl-PL"/>
        </w:rPr>
        <w:t>Oferta Wykonawcy wraz z załącznikami,</w:t>
      </w:r>
    </w:p>
    <w:p w14:paraId="53C3F417" w14:textId="71AAC4C6" w:rsidR="003133AE" w:rsidRDefault="003133AE" w:rsidP="00A955D9">
      <w:pPr>
        <w:pStyle w:val="Akapitzlist"/>
        <w:widowControl/>
        <w:numPr>
          <w:ilvl w:val="0"/>
          <w:numId w:val="23"/>
        </w:numPr>
        <w:adjustRightInd w:val="0"/>
        <w:spacing w:line="360" w:lineRule="auto"/>
        <w:contextualSpacing/>
        <w:rPr>
          <w:lang w:val="pl-PL"/>
        </w:rPr>
      </w:pPr>
      <w:r w:rsidRPr="00B44694">
        <w:rPr>
          <w:lang w:val="pl-PL"/>
        </w:rPr>
        <w:t>Harmonogram prac projektowych.</w:t>
      </w:r>
    </w:p>
    <w:p w14:paraId="1AD9A305" w14:textId="2E1A6E52" w:rsidR="00E34DB3" w:rsidRDefault="00F73D02" w:rsidP="00F73D02">
      <w:pPr>
        <w:pStyle w:val="Tekstpodstawowy"/>
        <w:numPr>
          <w:ilvl w:val="0"/>
          <w:numId w:val="23"/>
        </w:numPr>
        <w:spacing w:line="360" w:lineRule="auto"/>
        <w:rPr>
          <w:sz w:val="22"/>
          <w:szCs w:val="22"/>
          <w:lang w:val="pl-PL"/>
        </w:rPr>
      </w:pPr>
      <w:r w:rsidRPr="00F73D02">
        <w:rPr>
          <w:sz w:val="22"/>
          <w:szCs w:val="22"/>
          <w:lang w:val="pl-PL"/>
        </w:rPr>
        <w:t>Wykaz osób bezpośrednio wykonujących prace objęte Przedmiotu Umowy</w:t>
      </w:r>
      <w:r>
        <w:rPr>
          <w:sz w:val="22"/>
          <w:szCs w:val="22"/>
          <w:lang w:val="pl-PL"/>
        </w:rPr>
        <w:t>.</w:t>
      </w:r>
    </w:p>
    <w:p w14:paraId="4706FAB8" w14:textId="71CD4C81" w:rsidR="00F73D02" w:rsidRDefault="00F73D02" w:rsidP="00F73D02">
      <w:pPr>
        <w:pStyle w:val="Tekstpodstawowy"/>
        <w:spacing w:line="360" w:lineRule="auto"/>
        <w:rPr>
          <w:sz w:val="22"/>
          <w:szCs w:val="22"/>
          <w:lang w:val="pl-PL"/>
        </w:rPr>
      </w:pPr>
    </w:p>
    <w:p w14:paraId="6BFCE958" w14:textId="6090D82B" w:rsidR="00F73D02" w:rsidRDefault="00F73D02" w:rsidP="00F73D02">
      <w:pPr>
        <w:pStyle w:val="Tekstpodstawowy"/>
        <w:spacing w:line="360" w:lineRule="auto"/>
        <w:rPr>
          <w:sz w:val="22"/>
          <w:szCs w:val="22"/>
          <w:lang w:val="pl-PL"/>
        </w:rPr>
      </w:pPr>
    </w:p>
    <w:p w14:paraId="2FC1C58F" w14:textId="77777777" w:rsidR="00F73D02" w:rsidRPr="00F73D02" w:rsidRDefault="00F73D02" w:rsidP="00F73D02">
      <w:pPr>
        <w:pStyle w:val="Tekstpodstawowy"/>
        <w:spacing w:line="360" w:lineRule="auto"/>
        <w:rPr>
          <w:sz w:val="22"/>
          <w:szCs w:val="22"/>
          <w:lang w:val="pl-PL"/>
        </w:rPr>
      </w:pPr>
    </w:p>
    <w:p w14:paraId="2A4FAEDD" w14:textId="2734078A" w:rsidR="00E34DB3" w:rsidRDefault="00E34DB3" w:rsidP="00C9299D">
      <w:pPr>
        <w:pStyle w:val="Tekstpodstawowy"/>
        <w:spacing w:line="360" w:lineRule="auto"/>
        <w:ind w:left="0" w:firstLine="0"/>
        <w:rPr>
          <w:sz w:val="22"/>
          <w:szCs w:val="22"/>
          <w:lang w:val="pl-PL"/>
        </w:rPr>
      </w:pPr>
    </w:p>
    <w:p w14:paraId="1211F24E" w14:textId="77777777" w:rsidR="00F73D02" w:rsidRPr="00B44694" w:rsidRDefault="00F73D02" w:rsidP="00C9299D">
      <w:pPr>
        <w:pStyle w:val="Tekstpodstawowy"/>
        <w:spacing w:line="360" w:lineRule="auto"/>
        <w:ind w:left="0" w:firstLine="0"/>
        <w:rPr>
          <w:sz w:val="22"/>
          <w:szCs w:val="22"/>
          <w:lang w:val="pl-PL"/>
        </w:rPr>
      </w:pPr>
    </w:p>
    <w:p w14:paraId="4DF42907" w14:textId="77777777" w:rsidR="00DA4682" w:rsidRPr="00B44694" w:rsidRDefault="00DA4682" w:rsidP="00C9299D">
      <w:pPr>
        <w:pStyle w:val="Tekstpodstawowy"/>
        <w:tabs>
          <w:tab w:val="left" w:pos="5736"/>
        </w:tabs>
        <w:spacing w:before="230" w:line="360" w:lineRule="auto"/>
        <w:ind w:left="0" w:firstLine="0"/>
        <w:jc w:val="center"/>
        <w:rPr>
          <w:sz w:val="22"/>
          <w:szCs w:val="22"/>
          <w:lang w:val="pl-PL"/>
        </w:rPr>
      </w:pPr>
      <w:r w:rsidRPr="00B44694">
        <w:rPr>
          <w:sz w:val="22"/>
          <w:szCs w:val="22"/>
          <w:lang w:val="pl-PL"/>
        </w:rPr>
        <w:t>.........................................</w:t>
      </w:r>
      <w:r w:rsidRPr="00B44694">
        <w:rPr>
          <w:sz w:val="22"/>
          <w:szCs w:val="22"/>
          <w:lang w:val="pl-PL"/>
        </w:rPr>
        <w:tab/>
        <w:t>..........................................</w:t>
      </w:r>
    </w:p>
    <w:p w14:paraId="2AD6DC18" w14:textId="77777777" w:rsidR="00DA4682" w:rsidRPr="00B44694" w:rsidRDefault="00DA4682" w:rsidP="00C9299D">
      <w:pPr>
        <w:pStyle w:val="Tekstpodstawowy"/>
        <w:tabs>
          <w:tab w:val="left" w:pos="6202"/>
        </w:tabs>
        <w:spacing w:line="360" w:lineRule="auto"/>
        <w:ind w:left="0" w:right="1" w:firstLine="0"/>
        <w:jc w:val="center"/>
        <w:rPr>
          <w:sz w:val="22"/>
          <w:szCs w:val="22"/>
          <w:lang w:val="pl-PL"/>
        </w:rPr>
      </w:pPr>
      <w:r w:rsidRPr="00B44694">
        <w:rPr>
          <w:sz w:val="22"/>
          <w:szCs w:val="22"/>
          <w:lang w:val="pl-PL"/>
        </w:rPr>
        <w:t>ZAMAWIAJĄCY</w:t>
      </w:r>
      <w:r w:rsidRPr="00B44694">
        <w:rPr>
          <w:sz w:val="22"/>
          <w:szCs w:val="22"/>
          <w:lang w:val="pl-PL"/>
        </w:rPr>
        <w:tab/>
      </w:r>
      <w:r w:rsidR="00312C6E" w:rsidRPr="00B44694">
        <w:rPr>
          <w:sz w:val="22"/>
          <w:szCs w:val="22"/>
          <w:lang w:val="pl-PL"/>
        </w:rPr>
        <w:t>WYKONAWCA</w:t>
      </w:r>
    </w:p>
    <w:p w14:paraId="0FC64370" w14:textId="77777777" w:rsidR="00DA4682" w:rsidRPr="00B44694" w:rsidRDefault="00DA4682" w:rsidP="00C9299D">
      <w:pPr>
        <w:pStyle w:val="Tekstpodstawowy"/>
        <w:spacing w:before="207" w:line="360" w:lineRule="auto"/>
        <w:ind w:left="0" w:right="1717" w:firstLine="0"/>
        <w:rPr>
          <w:sz w:val="22"/>
          <w:szCs w:val="22"/>
          <w:lang w:val="pl-PL"/>
        </w:rPr>
      </w:pPr>
    </w:p>
    <w:p w14:paraId="4415D470" w14:textId="77777777" w:rsidR="00DA4682" w:rsidRPr="00B44694" w:rsidRDefault="00DA4682" w:rsidP="00C9299D">
      <w:pPr>
        <w:pStyle w:val="Tekstpodstawowy"/>
        <w:spacing w:before="276" w:line="360" w:lineRule="auto"/>
        <w:ind w:left="0" w:firstLine="0"/>
        <w:rPr>
          <w:bCs/>
          <w:sz w:val="22"/>
          <w:szCs w:val="22"/>
          <w:lang w:val="pl-PL"/>
        </w:rPr>
      </w:pPr>
    </w:p>
    <w:sectPr w:rsidR="00DA4682" w:rsidRPr="00B44694" w:rsidSect="00BF07AB">
      <w:headerReference w:type="default" r:id="rId7"/>
      <w:footerReference w:type="default" r:id="rId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5903D2" w14:textId="77777777" w:rsidR="00A93FD2" w:rsidRDefault="00A93FD2" w:rsidP="00DA4682">
      <w:r>
        <w:separator/>
      </w:r>
    </w:p>
  </w:endnote>
  <w:endnote w:type="continuationSeparator" w:id="0">
    <w:p w14:paraId="04AB6614" w14:textId="77777777" w:rsidR="00A93FD2" w:rsidRDefault="00A93FD2" w:rsidP="00DA4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4305801"/>
      <w:docPartObj>
        <w:docPartGallery w:val="Page Numbers (Bottom of Page)"/>
        <w:docPartUnique/>
      </w:docPartObj>
    </w:sdtPr>
    <w:sdtEndPr>
      <w:rPr>
        <w:color w:val="7F7F7F" w:themeColor="background1" w:themeShade="7F"/>
        <w:spacing w:val="60"/>
        <w:lang w:val="pl-PL"/>
      </w:rPr>
    </w:sdtEndPr>
    <w:sdtContent>
      <w:p w14:paraId="3A76760A" w14:textId="264E4C58" w:rsidR="003133AE" w:rsidRDefault="003133AE">
        <w:pPr>
          <w:pStyle w:val="Stopka"/>
          <w:pBdr>
            <w:top w:val="single" w:sz="4" w:space="1" w:color="D9D9D9" w:themeColor="background1" w:themeShade="D9"/>
          </w:pBdr>
          <w:jc w:val="right"/>
        </w:pPr>
        <w:r>
          <w:fldChar w:fldCharType="begin"/>
        </w:r>
        <w:r>
          <w:instrText>PAGE   \* MERGEFORMAT</w:instrText>
        </w:r>
        <w:r>
          <w:fldChar w:fldCharType="separate"/>
        </w:r>
        <w:r w:rsidR="00313066" w:rsidRPr="00313066">
          <w:rPr>
            <w:noProof/>
            <w:lang w:val="pl-PL"/>
          </w:rPr>
          <w:t>25</w:t>
        </w:r>
        <w:r>
          <w:fldChar w:fldCharType="end"/>
        </w:r>
        <w:r>
          <w:rPr>
            <w:lang w:val="pl-PL"/>
          </w:rPr>
          <w:t xml:space="preserve"> | </w:t>
        </w:r>
        <w:r>
          <w:rPr>
            <w:color w:val="7F7F7F" w:themeColor="background1" w:themeShade="7F"/>
            <w:spacing w:val="60"/>
            <w:lang w:val="pl-PL"/>
          </w:rPr>
          <w:t>Strona</w:t>
        </w:r>
      </w:p>
    </w:sdtContent>
  </w:sdt>
  <w:p w14:paraId="6D9B23B0" w14:textId="77777777" w:rsidR="003133AE" w:rsidRDefault="003133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7A4DF2" w14:textId="77777777" w:rsidR="00A93FD2" w:rsidRDefault="00A93FD2" w:rsidP="00DA4682">
      <w:r>
        <w:separator/>
      </w:r>
    </w:p>
  </w:footnote>
  <w:footnote w:type="continuationSeparator" w:id="0">
    <w:p w14:paraId="10E50436" w14:textId="77777777" w:rsidR="00A93FD2" w:rsidRDefault="00A93FD2" w:rsidP="00DA46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06333" w14:textId="5760529E" w:rsidR="00805535" w:rsidRDefault="00805535" w:rsidP="00BF07AB">
    <w:pPr>
      <w:pStyle w:val="Nagwek"/>
      <w:tabs>
        <w:tab w:val="clear" w:pos="4536"/>
        <w:tab w:val="clear" w:pos="9072"/>
        <w:tab w:val="left" w:pos="2196"/>
      </w:tabs>
    </w:pPr>
    <w:r>
      <w:rPr>
        <w:noProof/>
      </w:rPr>
      <w:drawing>
        <wp:inline distT="0" distB="0" distL="0" distR="0" wp14:anchorId="59F35B89" wp14:editId="360B1C0B">
          <wp:extent cx="5614670" cy="798830"/>
          <wp:effectExtent l="0" t="0" r="5080" b="1270"/>
          <wp:docPr id="78670598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4670" cy="798830"/>
                  </a:xfrm>
                  <a:prstGeom prst="rect">
                    <a:avLst/>
                  </a:prstGeom>
                  <a:noFill/>
                </pic:spPr>
              </pic:pic>
            </a:graphicData>
          </a:graphic>
        </wp:inline>
      </w:drawing>
    </w:r>
  </w:p>
  <w:p w14:paraId="580DA6A1" w14:textId="77777777" w:rsidR="00805535" w:rsidRDefault="0080553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659EC"/>
    <w:multiLevelType w:val="hybridMultilevel"/>
    <w:tmpl w:val="F90E4F36"/>
    <w:lvl w:ilvl="0" w:tplc="3F448C80">
      <w:start w:val="1"/>
      <w:numFmt w:val="decimal"/>
      <w:lvlText w:val="%1."/>
      <w:lvlJc w:val="left"/>
      <w:pPr>
        <w:ind w:left="399" w:hanging="284"/>
      </w:pPr>
      <w:rPr>
        <w:rFonts w:ascii="Arial" w:eastAsia="Arial" w:hAnsi="Arial" w:cs="Arial" w:hint="default"/>
        <w:w w:val="100"/>
        <w:sz w:val="24"/>
        <w:szCs w:val="24"/>
      </w:rPr>
    </w:lvl>
    <w:lvl w:ilvl="1" w:tplc="90B02856">
      <w:numFmt w:val="bullet"/>
      <w:lvlText w:val="-"/>
      <w:lvlJc w:val="left"/>
      <w:pPr>
        <w:ind w:left="399" w:hanging="147"/>
      </w:pPr>
      <w:rPr>
        <w:rFonts w:ascii="Arial" w:eastAsia="Arial" w:hAnsi="Arial" w:cs="Arial" w:hint="default"/>
        <w:w w:val="99"/>
        <w:sz w:val="24"/>
        <w:szCs w:val="24"/>
      </w:rPr>
    </w:lvl>
    <w:lvl w:ilvl="2" w:tplc="E9B6AC58">
      <w:numFmt w:val="bullet"/>
      <w:lvlText w:val="•"/>
      <w:lvlJc w:val="left"/>
      <w:pPr>
        <w:ind w:left="2181" w:hanging="147"/>
      </w:pPr>
      <w:rPr>
        <w:rFonts w:hint="default"/>
      </w:rPr>
    </w:lvl>
    <w:lvl w:ilvl="3" w:tplc="48C07C54">
      <w:numFmt w:val="bullet"/>
      <w:lvlText w:val="•"/>
      <w:lvlJc w:val="left"/>
      <w:pPr>
        <w:ind w:left="3071" w:hanging="147"/>
      </w:pPr>
      <w:rPr>
        <w:rFonts w:hint="default"/>
      </w:rPr>
    </w:lvl>
    <w:lvl w:ilvl="4" w:tplc="416ADAB0">
      <w:numFmt w:val="bullet"/>
      <w:lvlText w:val="•"/>
      <w:lvlJc w:val="left"/>
      <w:pPr>
        <w:ind w:left="3962" w:hanging="147"/>
      </w:pPr>
      <w:rPr>
        <w:rFonts w:hint="default"/>
      </w:rPr>
    </w:lvl>
    <w:lvl w:ilvl="5" w:tplc="3D3A257E">
      <w:numFmt w:val="bullet"/>
      <w:lvlText w:val="•"/>
      <w:lvlJc w:val="left"/>
      <w:pPr>
        <w:ind w:left="4853" w:hanging="147"/>
      </w:pPr>
      <w:rPr>
        <w:rFonts w:hint="default"/>
      </w:rPr>
    </w:lvl>
    <w:lvl w:ilvl="6" w:tplc="98801138">
      <w:numFmt w:val="bullet"/>
      <w:lvlText w:val="•"/>
      <w:lvlJc w:val="left"/>
      <w:pPr>
        <w:ind w:left="5743" w:hanging="147"/>
      </w:pPr>
      <w:rPr>
        <w:rFonts w:hint="default"/>
      </w:rPr>
    </w:lvl>
    <w:lvl w:ilvl="7" w:tplc="D0F04106">
      <w:numFmt w:val="bullet"/>
      <w:lvlText w:val="•"/>
      <w:lvlJc w:val="left"/>
      <w:pPr>
        <w:ind w:left="6634" w:hanging="147"/>
      </w:pPr>
      <w:rPr>
        <w:rFonts w:hint="default"/>
      </w:rPr>
    </w:lvl>
    <w:lvl w:ilvl="8" w:tplc="DB0A9AAE">
      <w:numFmt w:val="bullet"/>
      <w:lvlText w:val="•"/>
      <w:lvlJc w:val="left"/>
      <w:pPr>
        <w:ind w:left="7525" w:hanging="147"/>
      </w:pPr>
      <w:rPr>
        <w:rFonts w:hint="default"/>
      </w:rPr>
    </w:lvl>
  </w:abstractNum>
  <w:abstractNum w:abstractNumId="1" w15:restartNumberingAfterBreak="0">
    <w:nsid w:val="03AB66C7"/>
    <w:multiLevelType w:val="hybridMultilevel"/>
    <w:tmpl w:val="392E2D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641830"/>
    <w:multiLevelType w:val="hybridMultilevel"/>
    <w:tmpl w:val="60D4005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150E65FF"/>
    <w:multiLevelType w:val="hybridMultilevel"/>
    <w:tmpl w:val="8A30F16E"/>
    <w:lvl w:ilvl="0" w:tplc="BA364D8E">
      <w:start w:val="1"/>
      <w:numFmt w:val="decimal"/>
      <w:lvlText w:val="%1."/>
      <w:lvlJc w:val="left"/>
      <w:pPr>
        <w:ind w:left="399" w:hanging="284"/>
      </w:pPr>
      <w:rPr>
        <w:rFonts w:ascii="Arial" w:eastAsia="Arial" w:hAnsi="Arial" w:cs="Arial" w:hint="default"/>
        <w:w w:val="100"/>
        <w:sz w:val="24"/>
        <w:szCs w:val="24"/>
      </w:rPr>
    </w:lvl>
    <w:lvl w:ilvl="1" w:tplc="D8BC31C8">
      <w:numFmt w:val="bullet"/>
      <w:lvlText w:val="•"/>
      <w:lvlJc w:val="left"/>
      <w:pPr>
        <w:ind w:left="1290" w:hanging="284"/>
      </w:pPr>
      <w:rPr>
        <w:rFonts w:hint="default"/>
      </w:rPr>
    </w:lvl>
    <w:lvl w:ilvl="2" w:tplc="247C1408">
      <w:numFmt w:val="bullet"/>
      <w:lvlText w:val="•"/>
      <w:lvlJc w:val="left"/>
      <w:pPr>
        <w:ind w:left="2181" w:hanging="284"/>
      </w:pPr>
      <w:rPr>
        <w:rFonts w:hint="default"/>
      </w:rPr>
    </w:lvl>
    <w:lvl w:ilvl="3" w:tplc="D7EE8292">
      <w:numFmt w:val="bullet"/>
      <w:lvlText w:val="•"/>
      <w:lvlJc w:val="left"/>
      <w:pPr>
        <w:ind w:left="3071" w:hanging="284"/>
      </w:pPr>
      <w:rPr>
        <w:rFonts w:hint="default"/>
      </w:rPr>
    </w:lvl>
    <w:lvl w:ilvl="4" w:tplc="C0F29D9C">
      <w:numFmt w:val="bullet"/>
      <w:lvlText w:val="•"/>
      <w:lvlJc w:val="left"/>
      <w:pPr>
        <w:ind w:left="3962" w:hanging="284"/>
      </w:pPr>
      <w:rPr>
        <w:rFonts w:hint="default"/>
      </w:rPr>
    </w:lvl>
    <w:lvl w:ilvl="5" w:tplc="D1E6F0B8">
      <w:numFmt w:val="bullet"/>
      <w:lvlText w:val="•"/>
      <w:lvlJc w:val="left"/>
      <w:pPr>
        <w:ind w:left="4853" w:hanging="284"/>
      </w:pPr>
      <w:rPr>
        <w:rFonts w:hint="default"/>
      </w:rPr>
    </w:lvl>
    <w:lvl w:ilvl="6" w:tplc="677A314C">
      <w:numFmt w:val="bullet"/>
      <w:lvlText w:val="•"/>
      <w:lvlJc w:val="left"/>
      <w:pPr>
        <w:ind w:left="5743" w:hanging="284"/>
      </w:pPr>
      <w:rPr>
        <w:rFonts w:hint="default"/>
      </w:rPr>
    </w:lvl>
    <w:lvl w:ilvl="7" w:tplc="BC34C292">
      <w:numFmt w:val="bullet"/>
      <w:lvlText w:val="•"/>
      <w:lvlJc w:val="left"/>
      <w:pPr>
        <w:ind w:left="6634" w:hanging="284"/>
      </w:pPr>
      <w:rPr>
        <w:rFonts w:hint="default"/>
      </w:rPr>
    </w:lvl>
    <w:lvl w:ilvl="8" w:tplc="DFDA4CD4">
      <w:numFmt w:val="bullet"/>
      <w:lvlText w:val="•"/>
      <w:lvlJc w:val="left"/>
      <w:pPr>
        <w:ind w:left="7525" w:hanging="284"/>
      </w:pPr>
      <w:rPr>
        <w:rFonts w:hint="default"/>
      </w:rPr>
    </w:lvl>
  </w:abstractNum>
  <w:abstractNum w:abstractNumId="4" w15:restartNumberingAfterBreak="0">
    <w:nsid w:val="152E39B2"/>
    <w:multiLevelType w:val="hybridMultilevel"/>
    <w:tmpl w:val="F5F8EBAE"/>
    <w:lvl w:ilvl="0" w:tplc="1228DEAC">
      <w:start w:val="1"/>
      <w:numFmt w:val="decimal"/>
      <w:lvlText w:val="%1)"/>
      <w:lvlJc w:val="left"/>
      <w:pPr>
        <w:ind w:left="1911" w:hanging="1512"/>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5" w15:restartNumberingAfterBreak="0">
    <w:nsid w:val="1C0936C3"/>
    <w:multiLevelType w:val="hybridMultilevel"/>
    <w:tmpl w:val="BC50DBB2"/>
    <w:lvl w:ilvl="0" w:tplc="0024D286">
      <w:start w:val="1"/>
      <w:numFmt w:val="decimal"/>
      <w:lvlText w:val="%1."/>
      <w:lvlJc w:val="left"/>
      <w:pPr>
        <w:ind w:left="399" w:hanging="284"/>
      </w:pPr>
      <w:rPr>
        <w:rFonts w:ascii="Arial" w:eastAsia="Arial" w:hAnsi="Arial" w:cs="Arial" w:hint="default"/>
        <w:b w:val="0"/>
        <w:i w:val="0"/>
        <w:w w:val="100"/>
        <w:sz w:val="24"/>
        <w:szCs w:val="24"/>
      </w:rPr>
    </w:lvl>
    <w:lvl w:ilvl="1" w:tplc="7B86567E">
      <w:start w:val="1"/>
      <w:numFmt w:val="decimal"/>
      <w:lvlText w:val="22.%2."/>
      <w:lvlJc w:val="left"/>
      <w:pPr>
        <w:ind w:left="1290" w:hanging="284"/>
      </w:pPr>
      <w:rPr>
        <w:rFonts w:ascii="Arial" w:eastAsia="Arial" w:hAnsi="Arial" w:cs="Arial" w:hint="default"/>
        <w:b w:val="0"/>
        <w:i w:val="0"/>
        <w:strike w:val="0"/>
        <w:dstrike w:val="0"/>
        <w:color w:val="000000"/>
        <w:sz w:val="24"/>
        <w:szCs w:val="20"/>
        <w:u w:val="none" w:color="000000"/>
        <w:vertAlign w:val="baseline"/>
      </w:rPr>
    </w:lvl>
    <w:lvl w:ilvl="2" w:tplc="233032D6">
      <w:numFmt w:val="bullet"/>
      <w:lvlText w:val="•"/>
      <w:lvlJc w:val="left"/>
      <w:pPr>
        <w:ind w:left="2181" w:hanging="284"/>
      </w:pPr>
      <w:rPr>
        <w:rFonts w:hint="default"/>
      </w:rPr>
    </w:lvl>
    <w:lvl w:ilvl="3" w:tplc="C67AAB90">
      <w:numFmt w:val="bullet"/>
      <w:lvlText w:val="•"/>
      <w:lvlJc w:val="left"/>
      <w:pPr>
        <w:ind w:left="3071" w:hanging="284"/>
      </w:pPr>
      <w:rPr>
        <w:rFonts w:hint="default"/>
      </w:rPr>
    </w:lvl>
    <w:lvl w:ilvl="4" w:tplc="51C2F0C0">
      <w:numFmt w:val="bullet"/>
      <w:lvlText w:val="•"/>
      <w:lvlJc w:val="left"/>
      <w:pPr>
        <w:ind w:left="3962" w:hanging="284"/>
      </w:pPr>
      <w:rPr>
        <w:rFonts w:hint="default"/>
      </w:rPr>
    </w:lvl>
    <w:lvl w:ilvl="5" w:tplc="9FF041D4">
      <w:numFmt w:val="bullet"/>
      <w:lvlText w:val="•"/>
      <w:lvlJc w:val="left"/>
      <w:pPr>
        <w:ind w:left="4853" w:hanging="284"/>
      </w:pPr>
      <w:rPr>
        <w:rFonts w:hint="default"/>
      </w:rPr>
    </w:lvl>
    <w:lvl w:ilvl="6" w:tplc="C55007E8">
      <w:numFmt w:val="bullet"/>
      <w:lvlText w:val="•"/>
      <w:lvlJc w:val="left"/>
      <w:pPr>
        <w:ind w:left="5743" w:hanging="284"/>
      </w:pPr>
      <w:rPr>
        <w:rFonts w:hint="default"/>
      </w:rPr>
    </w:lvl>
    <w:lvl w:ilvl="7" w:tplc="9EC6A308">
      <w:numFmt w:val="bullet"/>
      <w:lvlText w:val="•"/>
      <w:lvlJc w:val="left"/>
      <w:pPr>
        <w:ind w:left="6634" w:hanging="284"/>
      </w:pPr>
      <w:rPr>
        <w:rFonts w:hint="default"/>
      </w:rPr>
    </w:lvl>
    <w:lvl w:ilvl="8" w:tplc="E95636C6">
      <w:numFmt w:val="bullet"/>
      <w:lvlText w:val="•"/>
      <w:lvlJc w:val="left"/>
      <w:pPr>
        <w:ind w:left="7525" w:hanging="284"/>
      </w:pPr>
      <w:rPr>
        <w:rFonts w:hint="default"/>
      </w:rPr>
    </w:lvl>
  </w:abstractNum>
  <w:abstractNum w:abstractNumId="6" w15:restartNumberingAfterBreak="0">
    <w:nsid w:val="1F510E37"/>
    <w:multiLevelType w:val="hybridMultilevel"/>
    <w:tmpl w:val="018A4A64"/>
    <w:lvl w:ilvl="0" w:tplc="089A6248">
      <w:start w:val="1"/>
      <w:numFmt w:val="lowerLetter"/>
      <w:lvlText w:val="%1)"/>
      <w:lvlJc w:val="left"/>
      <w:pPr>
        <w:ind w:left="1650" w:hanging="360"/>
      </w:pPr>
      <w:rPr>
        <w:rFonts w:hint="default"/>
      </w:rPr>
    </w:lvl>
    <w:lvl w:ilvl="1" w:tplc="04150019" w:tentative="1">
      <w:start w:val="1"/>
      <w:numFmt w:val="lowerLetter"/>
      <w:lvlText w:val="%2."/>
      <w:lvlJc w:val="left"/>
      <w:pPr>
        <w:ind w:left="2370" w:hanging="360"/>
      </w:pPr>
    </w:lvl>
    <w:lvl w:ilvl="2" w:tplc="0415001B" w:tentative="1">
      <w:start w:val="1"/>
      <w:numFmt w:val="lowerRoman"/>
      <w:lvlText w:val="%3."/>
      <w:lvlJc w:val="right"/>
      <w:pPr>
        <w:ind w:left="3090" w:hanging="180"/>
      </w:pPr>
    </w:lvl>
    <w:lvl w:ilvl="3" w:tplc="0415000F" w:tentative="1">
      <w:start w:val="1"/>
      <w:numFmt w:val="decimal"/>
      <w:lvlText w:val="%4."/>
      <w:lvlJc w:val="left"/>
      <w:pPr>
        <w:ind w:left="3810" w:hanging="360"/>
      </w:pPr>
    </w:lvl>
    <w:lvl w:ilvl="4" w:tplc="04150019" w:tentative="1">
      <w:start w:val="1"/>
      <w:numFmt w:val="lowerLetter"/>
      <w:lvlText w:val="%5."/>
      <w:lvlJc w:val="left"/>
      <w:pPr>
        <w:ind w:left="4530" w:hanging="360"/>
      </w:pPr>
    </w:lvl>
    <w:lvl w:ilvl="5" w:tplc="0415001B" w:tentative="1">
      <w:start w:val="1"/>
      <w:numFmt w:val="lowerRoman"/>
      <w:lvlText w:val="%6."/>
      <w:lvlJc w:val="right"/>
      <w:pPr>
        <w:ind w:left="5250" w:hanging="180"/>
      </w:pPr>
    </w:lvl>
    <w:lvl w:ilvl="6" w:tplc="0415000F" w:tentative="1">
      <w:start w:val="1"/>
      <w:numFmt w:val="decimal"/>
      <w:lvlText w:val="%7."/>
      <w:lvlJc w:val="left"/>
      <w:pPr>
        <w:ind w:left="5970" w:hanging="360"/>
      </w:pPr>
    </w:lvl>
    <w:lvl w:ilvl="7" w:tplc="04150019" w:tentative="1">
      <w:start w:val="1"/>
      <w:numFmt w:val="lowerLetter"/>
      <w:lvlText w:val="%8."/>
      <w:lvlJc w:val="left"/>
      <w:pPr>
        <w:ind w:left="6690" w:hanging="360"/>
      </w:pPr>
    </w:lvl>
    <w:lvl w:ilvl="8" w:tplc="0415001B" w:tentative="1">
      <w:start w:val="1"/>
      <w:numFmt w:val="lowerRoman"/>
      <w:lvlText w:val="%9."/>
      <w:lvlJc w:val="right"/>
      <w:pPr>
        <w:ind w:left="7410" w:hanging="180"/>
      </w:pPr>
    </w:lvl>
  </w:abstractNum>
  <w:abstractNum w:abstractNumId="7" w15:restartNumberingAfterBreak="0">
    <w:nsid w:val="21905198"/>
    <w:multiLevelType w:val="hybridMultilevel"/>
    <w:tmpl w:val="E4960710"/>
    <w:lvl w:ilvl="0" w:tplc="59129C96">
      <w:start w:val="1"/>
      <w:numFmt w:val="decimal"/>
      <w:lvlText w:val="%1."/>
      <w:lvlJc w:val="left"/>
      <w:pPr>
        <w:ind w:left="399" w:hanging="284"/>
      </w:pPr>
      <w:rPr>
        <w:rFonts w:ascii="Arial" w:eastAsia="Arial" w:hAnsi="Arial" w:cs="Arial" w:hint="default"/>
        <w:w w:val="100"/>
        <w:sz w:val="24"/>
        <w:szCs w:val="24"/>
      </w:rPr>
    </w:lvl>
    <w:lvl w:ilvl="1" w:tplc="D65648BC">
      <w:start w:val="1"/>
      <w:numFmt w:val="lowerLetter"/>
      <w:lvlText w:val="%2."/>
      <w:lvlJc w:val="left"/>
      <w:pPr>
        <w:ind w:left="384" w:hanging="269"/>
      </w:pPr>
      <w:rPr>
        <w:rFonts w:ascii="Arial" w:eastAsia="Arial" w:hAnsi="Arial" w:cs="Arial" w:hint="default"/>
        <w:w w:val="99"/>
        <w:sz w:val="24"/>
        <w:szCs w:val="24"/>
      </w:rPr>
    </w:lvl>
    <w:lvl w:ilvl="2" w:tplc="BA8034B8">
      <w:numFmt w:val="bullet"/>
      <w:lvlText w:val="•"/>
      <w:lvlJc w:val="left"/>
      <w:pPr>
        <w:ind w:left="1389" w:hanging="269"/>
      </w:pPr>
      <w:rPr>
        <w:rFonts w:hint="default"/>
      </w:rPr>
    </w:lvl>
    <w:lvl w:ilvl="3" w:tplc="E76C9FA0">
      <w:numFmt w:val="bullet"/>
      <w:lvlText w:val="•"/>
      <w:lvlJc w:val="left"/>
      <w:pPr>
        <w:ind w:left="2379" w:hanging="269"/>
      </w:pPr>
      <w:rPr>
        <w:rFonts w:hint="default"/>
      </w:rPr>
    </w:lvl>
    <w:lvl w:ilvl="4" w:tplc="4044D700">
      <w:numFmt w:val="bullet"/>
      <w:lvlText w:val="•"/>
      <w:lvlJc w:val="left"/>
      <w:pPr>
        <w:ind w:left="3368" w:hanging="269"/>
      </w:pPr>
      <w:rPr>
        <w:rFonts w:hint="default"/>
      </w:rPr>
    </w:lvl>
    <w:lvl w:ilvl="5" w:tplc="C3505724">
      <w:numFmt w:val="bullet"/>
      <w:lvlText w:val="•"/>
      <w:lvlJc w:val="left"/>
      <w:pPr>
        <w:ind w:left="4358" w:hanging="269"/>
      </w:pPr>
      <w:rPr>
        <w:rFonts w:hint="default"/>
      </w:rPr>
    </w:lvl>
    <w:lvl w:ilvl="6" w:tplc="9A5C5B30">
      <w:numFmt w:val="bullet"/>
      <w:lvlText w:val="•"/>
      <w:lvlJc w:val="left"/>
      <w:pPr>
        <w:ind w:left="5348" w:hanging="269"/>
      </w:pPr>
      <w:rPr>
        <w:rFonts w:hint="default"/>
      </w:rPr>
    </w:lvl>
    <w:lvl w:ilvl="7" w:tplc="AA285F58">
      <w:numFmt w:val="bullet"/>
      <w:lvlText w:val="•"/>
      <w:lvlJc w:val="left"/>
      <w:pPr>
        <w:ind w:left="6337" w:hanging="269"/>
      </w:pPr>
      <w:rPr>
        <w:rFonts w:hint="default"/>
      </w:rPr>
    </w:lvl>
    <w:lvl w:ilvl="8" w:tplc="47864D3C">
      <w:numFmt w:val="bullet"/>
      <w:lvlText w:val="•"/>
      <w:lvlJc w:val="left"/>
      <w:pPr>
        <w:ind w:left="7327" w:hanging="269"/>
      </w:pPr>
      <w:rPr>
        <w:rFonts w:hint="default"/>
      </w:rPr>
    </w:lvl>
  </w:abstractNum>
  <w:abstractNum w:abstractNumId="8" w15:restartNumberingAfterBreak="0">
    <w:nsid w:val="21E05188"/>
    <w:multiLevelType w:val="multilevel"/>
    <w:tmpl w:val="8496D784"/>
    <w:lvl w:ilvl="0">
      <w:start w:val="5"/>
      <w:numFmt w:val="decimal"/>
      <w:lvlText w:val="%1."/>
      <w:lvlJc w:val="left"/>
      <w:pPr>
        <w:ind w:left="360" w:hanging="360"/>
      </w:pPr>
      <w:rPr>
        <w:rFonts w:hint="default"/>
        <w:b w:val="0"/>
        <w:i w:val="0"/>
      </w:rPr>
    </w:lvl>
    <w:lvl w:ilvl="1">
      <w:start w:val="1"/>
      <w:numFmt w:val="lowerLetter"/>
      <w:lvlText w:val="%2)"/>
      <w:lvlJc w:val="left"/>
      <w:pPr>
        <w:ind w:left="1726" w:hanging="720"/>
      </w:pPr>
      <w:rPr>
        <w:rFonts w:hint="default"/>
        <w:b w:val="0"/>
        <w:i w:val="0"/>
      </w:rPr>
    </w:lvl>
    <w:lvl w:ilvl="2">
      <w:start w:val="1"/>
      <w:numFmt w:val="decimal"/>
      <w:lvlText w:val="%1.%2.%3."/>
      <w:lvlJc w:val="left"/>
      <w:pPr>
        <w:ind w:left="2732" w:hanging="720"/>
      </w:pPr>
      <w:rPr>
        <w:rFonts w:hint="default"/>
        <w:b w:val="0"/>
        <w:i w:val="0"/>
      </w:rPr>
    </w:lvl>
    <w:lvl w:ilvl="3">
      <w:start w:val="1"/>
      <w:numFmt w:val="decimal"/>
      <w:lvlText w:val="%1.%2.%3.%4."/>
      <w:lvlJc w:val="left"/>
      <w:pPr>
        <w:ind w:left="4098" w:hanging="1080"/>
      </w:pPr>
      <w:rPr>
        <w:rFonts w:hint="default"/>
        <w:b w:val="0"/>
        <w:i w:val="0"/>
      </w:rPr>
    </w:lvl>
    <w:lvl w:ilvl="4">
      <w:start w:val="1"/>
      <w:numFmt w:val="decimal"/>
      <w:lvlText w:val="%1.%2.%3.%4.%5."/>
      <w:lvlJc w:val="left"/>
      <w:pPr>
        <w:ind w:left="5104" w:hanging="1080"/>
      </w:pPr>
      <w:rPr>
        <w:rFonts w:hint="default"/>
        <w:b w:val="0"/>
        <w:i w:val="0"/>
      </w:rPr>
    </w:lvl>
    <w:lvl w:ilvl="5">
      <w:start w:val="1"/>
      <w:numFmt w:val="decimal"/>
      <w:lvlText w:val="%1.%2.%3.%4.%5.%6."/>
      <w:lvlJc w:val="left"/>
      <w:pPr>
        <w:ind w:left="6470" w:hanging="1440"/>
      </w:pPr>
      <w:rPr>
        <w:rFonts w:hint="default"/>
        <w:b w:val="0"/>
        <w:i w:val="0"/>
      </w:rPr>
    </w:lvl>
    <w:lvl w:ilvl="6">
      <w:start w:val="1"/>
      <w:numFmt w:val="decimal"/>
      <w:lvlText w:val="%1.%2.%3.%4.%5.%6.%7."/>
      <w:lvlJc w:val="left"/>
      <w:pPr>
        <w:ind w:left="7476" w:hanging="1440"/>
      </w:pPr>
      <w:rPr>
        <w:rFonts w:hint="default"/>
        <w:b w:val="0"/>
        <w:i w:val="0"/>
      </w:rPr>
    </w:lvl>
    <w:lvl w:ilvl="7">
      <w:start w:val="1"/>
      <w:numFmt w:val="decimal"/>
      <w:lvlText w:val="%1.%2.%3.%4.%5.%6.%7.%8."/>
      <w:lvlJc w:val="left"/>
      <w:pPr>
        <w:ind w:left="8842" w:hanging="1800"/>
      </w:pPr>
      <w:rPr>
        <w:rFonts w:hint="default"/>
        <w:b w:val="0"/>
        <w:i w:val="0"/>
      </w:rPr>
    </w:lvl>
    <w:lvl w:ilvl="8">
      <w:start w:val="1"/>
      <w:numFmt w:val="decimal"/>
      <w:lvlText w:val="%1.%2.%3.%4.%5.%6.%7.%8.%9."/>
      <w:lvlJc w:val="left"/>
      <w:pPr>
        <w:ind w:left="9848" w:hanging="1800"/>
      </w:pPr>
      <w:rPr>
        <w:rFonts w:hint="default"/>
        <w:b w:val="0"/>
        <w:i w:val="0"/>
      </w:r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FA6B43"/>
    <w:multiLevelType w:val="hybridMultilevel"/>
    <w:tmpl w:val="5DE81236"/>
    <w:lvl w:ilvl="0" w:tplc="EC647CBC">
      <w:start w:val="1"/>
      <w:numFmt w:val="decimal"/>
      <w:lvlText w:val="%1."/>
      <w:lvlJc w:val="left"/>
      <w:pPr>
        <w:ind w:left="399" w:hanging="284"/>
      </w:pPr>
      <w:rPr>
        <w:rFonts w:ascii="Arial" w:eastAsia="Arial" w:hAnsi="Arial" w:cs="Arial" w:hint="default"/>
        <w:w w:val="100"/>
        <w:sz w:val="24"/>
        <w:szCs w:val="24"/>
      </w:rPr>
    </w:lvl>
    <w:lvl w:ilvl="1" w:tplc="BF2CA754">
      <w:numFmt w:val="bullet"/>
      <w:lvlText w:val="•"/>
      <w:lvlJc w:val="left"/>
      <w:pPr>
        <w:ind w:left="1290" w:hanging="284"/>
      </w:pPr>
      <w:rPr>
        <w:rFonts w:hint="default"/>
      </w:rPr>
    </w:lvl>
    <w:lvl w:ilvl="2" w:tplc="CEDC7DB4">
      <w:numFmt w:val="bullet"/>
      <w:lvlText w:val="•"/>
      <w:lvlJc w:val="left"/>
      <w:pPr>
        <w:ind w:left="2181" w:hanging="284"/>
      </w:pPr>
      <w:rPr>
        <w:rFonts w:hint="default"/>
      </w:rPr>
    </w:lvl>
    <w:lvl w:ilvl="3" w:tplc="CD1A1538">
      <w:numFmt w:val="bullet"/>
      <w:lvlText w:val="•"/>
      <w:lvlJc w:val="left"/>
      <w:pPr>
        <w:ind w:left="3071" w:hanging="284"/>
      </w:pPr>
      <w:rPr>
        <w:rFonts w:hint="default"/>
      </w:rPr>
    </w:lvl>
    <w:lvl w:ilvl="4" w:tplc="6AB0540C">
      <w:numFmt w:val="bullet"/>
      <w:lvlText w:val="•"/>
      <w:lvlJc w:val="left"/>
      <w:pPr>
        <w:ind w:left="3962" w:hanging="284"/>
      </w:pPr>
      <w:rPr>
        <w:rFonts w:hint="default"/>
      </w:rPr>
    </w:lvl>
    <w:lvl w:ilvl="5" w:tplc="B9CC5A42">
      <w:numFmt w:val="bullet"/>
      <w:lvlText w:val="•"/>
      <w:lvlJc w:val="left"/>
      <w:pPr>
        <w:ind w:left="4853" w:hanging="284"/>
      </w:pPr>
      <w:rPr>
        <w:rFonts w:hint="default"/>
      </w:rPr>
    </w:lvl>
    <w:lvl w:ilvl="6" w:tplc="2C50664E">
      <w:numFmt w:val="bullet"/>
      <w:lvlText w:val="•"/>
      <w:lvlJc w:val="left"/>
      <w:pPr>
        <w:ind w:left="5743" w:hanging="284"/>
      </w:pPr>
      <w:rPr>
        <w:rFonts w:hint="default"/>
      </w:rPr>
    </w:lvl>
    <w:lvl w:ilvl="7" w:tplc="1F901C34">
      <w:numFmt w:val="bullet"/>
      <w:lvlText w:val="•"/>
      <w:lvlJc w:val="left"/>
      <w:pPr>
        <w:ind w:left="6634" w:hanging="284"/>
      </w:pPr>
      <w:rPr>
        <w:rFonts w:hint="default"/>
      </w:rPr>
    </w:lvl>
    <w:lvl w:ilvl="8" w:tplc="561CE018">
      <w:numFmt w:val="bullet"/>
      <w:lvlText w:val="•"/>
      <w:lvlJc w:val="left"/>
      <w:pPr>
        <w:ind w:left="7525" w:hanging="284"/>
      </w:pPr>
      <w:rPr>
        <w:rFonts w:hint="default"/>
      </w:rPr>
    </w:lvl>
  </w:abstractNum>
  <w:abstractNum w:abstractNumId="11" w15:restartNumberingAfterBreak="0">
    <w:nsid w:val="2D137095"/>
    <w:multiLevelType w:val="hybridMultilevel"/>
    <w:tmpl w:val="859A0AD0"/>
    <w:lvl w:ilvl="0" w:tplc="33687564">
      <w:start w:val="3"/>
      <w:numFmt w:val="decimal"/>
      <w:lvlText w:val="%1."/>
      <w:lvlJc w:val="left"/>
      <w:pPr>
        <w:ind w:left="399" w:hanging="284"/>
      </w:pPr>
      <w:rPr>
        <w:rFonts w:ascii="Arial" w:eastAsia="Arial" w:hAnsi="Arial" w:cs="Arial" w:hint="default"/>
        <w:w w:val="99"/>
        <w:sz w:val="24"/>
        <w:szCs w:val="24"/>
      </w:rPr>
    </w:lvl>
    <w:lvl w:ilvl="1" w:tplc="F8CAE66C">
      <w:numFmt w:val="bullet"/>
      <w:lvlText w:val="•"/>
      <w:lvlJc w:val="left"/>
      <w:pPr>
        <w:ind w:left="1290" w:hanging="284"/>
      </w:pPr>
      <w:rPr>
        <w:rFonts w:hint="default"/>
      </w:rPr>
    </w:lvl>
    <w:lvl w:ilvl="2" w:tplc="787CAC26">
      <w:numFmt w:val="bullet"/>
      <w:lvlText w:val="•"/>
      <w:lvlJc w:val="left"/>
      <w:pPr>
        <w:ind w:left="2181" w:hanging="284"/>
      </w:pPr>
      <w:rPr>
        <w:rFonts w:hint="default"/>
      </w:rPr>
    </w:lvl>
    <w:lvl w:ilvl="3" w:tplc="A3CAFD50">
      <w:numFmt w:val="bullet"/>
      <w:lvlText w:val="•"/>
      <w:lvlJc w:val="left"/>
      <w:pPr>
        <w:ind w:left="3071" w:hanging="284"/>
      </w:pPr>
      <w:rPr>
        <w:rFonts w:hint="default"/>
      </w:rPr>
    </w:lvl>
    <w:lvl w:ilvl="4" w:tplc="9632A7FC">
      <w:numFmt w:val="bullet"/>
      <w:lvlText w:val="•"/>
      <w:lvlJc w:val="left"/>
      <w:pPr>
        <w:ind w:left="3962" w:hanging="284"/>
      </w:pPr>
      <w:rPr>
        <w:rFonts w:hint="default"/>
      </w:rPr>
    </w:lvl>
    <w:lvl w:ilvl="5" w:tplc="E178375C">
      <w:numFmt w:val="bullet"/>
      <w:lvlText w:val="•"/>
      <w:lvlJc w:val="left"/>
      <w:pPr>
        <w:ind w:left="4853" w:hanging="284"/>
      </w:pPr>
      <w:rPr>
        <w:rFonts w:hint="default"/>
      </w:rPr>
    </w:lvl>
    <w:lvl w:ilvl="6" w:tplc="3280BE46">
      <w:numFmt w:val="bullet"/>
      <w:lvlText w:val="•"/>
      <w:lvlJc w:val="left"/>
      <w:pPr>
        <w:ind w:left="5743" w:hanging="284"/>
      </w:pPr>
      <w:rPr>
        <w:rFonts w:hint="default"/>
      </w:rPr>
    </w:lvl>
    <w:lvl w:ilvl="7" w:tplc="08DAFD76">
      <w:numFmt w:val="bullet"/>
      <w:lvlText w:val="•"/>
      <w:lvlJc w:val="left"/>
      <w:pPr>
        <w:ind w:left="6634" w:hanging="284"/>
      </w:pPr>
      <w:rPr>
        <w:rFonts w:hint="default"/>
      </w:rPr>
    </w:lvl>
    <w:lvl w:ilvl="8" w:tplc="3A0E7AF0">
      <w:numFmt w:val="bullet"/>
      <w:lvlText w:val="•"/>
      <w:lvlJc w:val="left"/>
      <w:pPr>
        <w:ind w:left="7525" w:hanging="284"/>
      </w:pPr>
      <w:rPr>
        <w:rFonts w:hint="default"/>
      </w:rPr>
    </w:lvl>
  </w:abstractNum>
  <w:abstractNum w:abstractNumId="12" w15:restartNumberingAfterBreak="0">
    <w:nsid w:val="3891447B"/>
    <w:multiLevelType w:val="hybridMultilevel"/>
    <w:tmpl w:val="AA2A879C"/>
    <w:lvl w:ilvl="0" w:tplc="04150017">
      <w:start w:val="1"/>
      <w:numFmt w:val="lowerLetter"/>
      <w:lvlText w:val="%1)"/>
      <w:lvlJc w:val="left"/>
      <w:pPr>
        <w:ind w:left="1119" w:hanging="360"/>
      </w:p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13" w15:restartNumberingAfterBreak="0">
    <w:nsid w:val="39E2582C"/>
    <w:multiLevelType w:val="hybridMultilevel"/>
    <w:tmpl w:val="A7B08D62"/>
    <w:lvl w:ilvl="0" w:tplc="5BDEEE4A">
      <w:start w:val="1"/>
      <w:numFmt w:val="lowerLetter"/>
      <w:lvlText w:val="%1)"/>
      <w:lvlJc w:val="left"/>
      <w:pPr>
        <w:ind w:left="399" w:hanging="437"/>
      </w:pPr>
      <w:rPr>
        <w:rFonts w:ascii="Arial" w:eastAsia="Arial" w:hAnsi="Arial" w:cs="Arial" w:hint="default"/>
        <w:spacing w:val="-3"/>
        <w:w w:val="99"/>
        <w:sz w:val="24"/>
        <w:szCs w:val="24"/>
      </w:rPr>
    </w:lvl>
    <w:lvl w:ilvl="1" w:tplc="423C8762">
      <w:numFmt w:val="bullet"/>
      <w:lvlText w:val="•"/>
      <w:lvlJc w:val="left"/>
      <w:pPr>
        <w:ind w:left="1290" w:hanging="437"/>
      </w:pPr>
      <w:rPr>
        <w:rFonts w:hint="default"/>
      </w:rPr>
    </w:lvl>
    <w:lvl w:ilvl="2" w:tplc="60F28340">
      <w:numFmt w:val="bullet"/>
      <w:lvlText w:val="•"/>
      <w:lvlJc w:val="left"/>
      <w:pPr>
        <w:ind w:left="2181" w:hanging="437"/>
      </w:pPr>
      <w:rPr>
        <w:rFonts w:hint="default"/>
      </w:rPr>
    </w:lvl>
    <w:lvl w:ilvl="3" w:tplc="AC1E7980">
      <w:numFmt w:val="bullet"/>
      <w:lvlText w:val="•"/>
      <w:lvlJc w:val="left"/>
      <w:pPr>
        <w:ind w:left="3071" w:hanging="437"/>
      </w:pPr>
      <w:rPr>
        <w:rFonts w:hint="default"/>
      </w:rPr>
    </w:lvl>
    <w:lvl w:ilvl="4" w:tplc="C23AD5FA">
      <w:numFmt w:val="bullet"/>
      <w:lvlText w:val="•"/>
      <w:lvlJc w:val="left"/>
      <w:pPr>
        <w:ind w:left="3962" w:hanging="437"/>
      </w:pPr>
      <w:rPr>
        <w:rFonts w:hint="default"/>
      </w:rPr>
    </w:lvl>
    <w:lvl w:ilvl="5" w:tplc="873447B8">
      <w:numFmt w:val="bullet"/>
      <w:lvlText w:val="•"/>
      <w:lvlJc w:val="left"/>
      <w:pPr>
        <w:ind w:left="4853" w:hanging="437"/>
      </w:pPr>
      <w:rPr>
        <w:rFonts w:hint="default"/>
      </w:rPr>
    </w:lvl>
    <w:lvl w:ilvl="6" w:tplc="D0C6BF88">
      <w:numFmt w:val="bullet"/>
      <w:lvlText w:val="•"/>
      <w:lvlJc w:val="left"/>
      <w:pPr>
        <w:ind w:left="5743" w:hanging="437"/>
      </w:pPr>
      <w:rPr>
        <w:rFonts w:hint="default"/>
      </w:rPr>
    </w:lvl>
    <w:lvl w:ilvl="7" w:tplc="3F286020">
      <w:numFmt w:val="bullet"/>
      <w:lvlText w:val="•"/>
      <w:lvlJc w:val="left"/>
      <w:pPr>
        <w:ind w:left="6634" w:hanging="437"/>
      </w:pPr>
      <w:rPr>
        <w:rFonts w:hint="default"/>
      </w:rPr>
    </w:lvl>
    <w:lvl w:ilvl="8" w:tplc="3138A5E4">
      <w:numFmt w:val="bullet"/>
      <w:lvlText w:val="•"/>
      <w:lvlJc w:val="left"/>
      <w:pPr>
        <w:ind w:left="7525" w:hanging="437"/>
      </w:pPr>
      <w:rPr>
        <w:rFont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9394D54"/>
    <w:multiLevelType w:val="multilevel"/>
    <w:tmpl w:val="0CCE9354"/>
    <w:lvl w:ilvl="0">
      <w:start w:val="3"/>
      <w:numFmt w:val="decimal"/>
      <w:lvlText w:val="%1."/>
      <w:lvlJc w:val="left"/>
      <w:pPr>
        <w:ind w:left="360" w:hanging="360"/>
      </w:pPr>
      <w:rPr>
        <w:rFonts w:hint="default"/>
      </w:rPr>
    </w:lvl>
    <w:lvl w:ilvl="1">
      <w:start w:val="1"/>
      <w:numFmt w:val="lowerLetter"/>
      <w:lvlText w:val="%2)"/>
      <w:lvlJc w:val="left"/>
      <w:pPr>
        <w:ind w:left="1726" w:hanging="720"/>
      </w:pPr>
      <w:rPr>
        <w:rFonts w:hint="default"/>
      </w:rPr>
    </w:lvl>
    <w:lvl w:ilvl="2">
      <w:start w:val="1"/>
      <w:numFmt w:val="decimal"/>
      <w:lvlText w:val="%1.%2.%3."/>
      <w:lvlJc w:val="left"/>
      <w:pPr>
        <w:ind w:left="2732" w:hanging="720"/>
      </w:pPr>
      <w:rPr>
        <w:rFonts w:hint="default"/>
      </w:rPr>
    </w:lvl>
    <w:lvl w:ilvl="3">
      <w:start w:val="1"/>
      <w:numFmt w:val="decimal"/>
      <w:lvlText w:val="%1.%2.%3.%4."/>
      <w:lvlJc w:val="left"/>
      <w:pPr>
        <w:ind w:left="4098" w:hanging="1080"/>
      </w:pPr>
      <w:rPr>
        <w:rFonts w:hint="default"/>
      </w:rPr>
    </w:lvl>
    <w:lvl w:ilvl="4">
      <w:start w:val="1"/>
      <w:numFmt w:val="decimal"/>
      <w:lvlText w:val="%1.%2.%3.%4.%5."/>
      <w:lvlJc w:val="left"/>
      <w:pPr>
        <w:ind w:left="5104" w:hanging="1080"/>
      </w:pPr>
      <w:rPr>
        <w:rFonts w:hint="default"/>
      </w:rPr>
    </w:lvl>
    <w:lvl w:ilvl="5">
      <w:start w:val="1"/>
      <w:numFmt w:val="decimal"/>
      <w:lvlText w:val="%1.%2.%3.%4.%5.%6."/>
      <w:lvlJc w:val="left"/>
      <w:pPr>
        <w:ind w:left="6470" w:hanging="1440"/>
      </w:pPr>
      <w:rPr>
        <w:rFonts w:hint="default"/>
      </w:rPr>
    </w:lvl>
    <w:lvl w:ilvl="6">
      <w:start w:val="1"/>
      <w:numFmt w:val="decimal"/>
      <w:lvlText w:val="%1.%2.%3.%4.%5.%6.%7."/>
      <w:lvlJc w:val="left"/>
      <w:pPr>
        <w:ind w:left="7476" w:hanging="1440"/>
      </w:pPr>
      <w:rPr>
        <w:rFonts w:hint="default"/>
      </w:rPr>
    </w:lvl>
    <w:lvl w:ilvl="7">
      <w:start w:val="1"/>
      <w:numFmt w:val="decimal"/>
      <w:lvlText w:val="%1.%2.%3.%4.%5.%6.%7.%8."/>
      <w:lvlJc w:val="left"/>
      <w:pPr>
        <w:ind w:left="8842" w:hanging="1800"/>
      </w:pPr>
      <w:rPr>
        <w:rFonts w:hint="default"/>
      </w:rPr>
    </w:lvl>
    <w:lvl w:ilvl="8">
      <w:start w:val="1"/>
      <w:numFmt w:val="decimal"/>
      <w:lvlText w:val="%1.%2.%3.%4.%5.%6.%7.%8.%9."/>
      <w:lvlJc w:val="left"/>
      <w:pPr>
        <w:ind w:left="9848" w:hanging="1800"/>
      </w:pPr>
      <w:rPr>
        <w:rFonts w:hint="default"/>
      </w:rPr>
    </w:lvl>
  </w:abstractNum>
  <w:abstractNum w:abstractNumId="16" w15:restartNumberingAfterBreak="0">
    <w:nsid w:val="4CED7727"/>
    <w:multiLevelType w:val="hybridMultilevel"/>
    <w:tmpl w:val="E294ED92"/>
    <w:lvl w:ilvl="0" w:tplc="B736059A">
      <w:start w:val="1"/>
      <w:numFmt w:val="decimal"/>
      <w:lvlText w:val="%1."/>
      <w:lvlJc w:val="left"/>
      <w:pPr>
        <w:ind w:left="399" w:hanging="284"/>
      </w:pPr>
      <w:rPr>
        <w:rFonts w:ascii="Arial" w:eastAsia="Arial" w:hAnsi="Arial" w:cs="Arial" w:hint="default"/>
        <w:w w:val="100"/>
        <w:sz w:val="24"/>
        <w:szCs w:val="24"/>
      </w:rPr>
    </w:lvl>
    <w:lvl w:ilvl="1" w:tplc="423671EE">
      <w:numFmt w:val="bullet"/>
      <w:lvlText w:val="•"/>
      <w:lvlJc w:val="left"/>
      <w:pPr>
        <w:ind w:left="1290" w:hanging="284"/>
      </w:pPr>
      <w:rPr>
        <w:rFonts w:hint="default"/>
      </w:rPr>
    </w:lvl>
    <w:lvl w:ilvl="2" w:tplc="56F206FC">
      <w:numFmt w:val="bullet"/>
      <w:lvlText w:val="•"/>
      <w:lvlJc w:val="left"/>
      <w:pPr>
        <w:ind w:left="2181" w:hanging="284"/>
      </w:pPr>
      <w:rPr>
        <w:rFonts w:hint="default"/>
      </w:rPr>
    </w:lvl>
    <w:lvl w:ilvl="3" w:tplc="453A2EC6">
      <w:numFmt w:val="bullet"/>
      <w:lvlText w:val="•"/>
      <w:lvlJc w:val="left"/>
      <w:pPr>
        <w:ind w:left="3071" w:hanging="284"/>
      </w:pPr>
      <w:rPr>
        <w:rFonts w:hint="default"/>
      </w:rPr>
    </w:lvl>
    <w:lvl w:ilvl="4" w:tplc="E5FCB11E">
      <w:numFmt w:val="bullet"/>
      <w:lvlText w:val="•"/>
      <w:lvlJc w:val="left"/>
      <w:pPr>
        <w:ind w:left="3962" w:hanging="284"/>
      </w:pPr>
      <w:rPr>
        <w:rFonts w:hint="default"/>
      </w:rPr>
    </w:lvl>
    <w:lvl w:ilvl="5" w:tplc="7D406706">
      <w:numFmt w:val="bullet"/>
      <w:lvlText w:val="•"/>
      <w:lvlJc w:val="left"/>
      <w:pPr>
        <w:ind w:left="4853" w:hanging="284"/>
      </w:pPr>
      <w:rPr>
        <w:rFonts w:hint="default"/>
      </w:rPr>
    </w:lvl>
    <w:lvl w:ilvl="6" w:tplc="BE30E494">
      <w:numFmt w:val="bullet"/>
      <w:lvlText w:val="•"/>
      <w:lvlJc w:val="left"/>
      <w:pPr>
        <w:ind w:left="5743" w:hanging="284"/>
      </w:pPr>
      <w:rPr>
        <w:rFonts w:hint="default"/>
      </w:rPr>
    </w:lvl>
    <w:lvl w:ilvl="7" w:tplc="C8D89B60">
      <w:numFmt w:val="bullet"/>
      <w:lvlText w:val="•"/>
      <w:lvlJc w:val="left"/>
      <w:pPr>
        <w:ind w:left="6634" w:hanging="284"/>
      </w:pPr>
      <w:rPr>
        <w:rFonts w:hint="default"/>
      </w:rPr>
    </w:lvl>
    <w:lvl w:ilvl="8" w:tplc="42E849DA">
      <w:numFmt w:val="bullet"/>
      <w:lvlText w:val="•"/>
      <w:lvlJc w:val="left"/>
      <w:pPr>
        <w:ind w:left="7525" w:hanging="284"/>
      </w:pPr>
      <w:rPr>
        <w:rFonts w:hint="default"/>
      </w:rPr>
    </w:lvl>
  </w:abstractNum>
  <w:abstractNum w:abstractNumId="17" w15:restartNumberingAfterBreak="0">
    <w:nsid w:val="4E08503B"/>
    <w:multiLevelType w:val="hybridMultilevel"/>
    <w:tmpl w:val="F96A16C6"/>
    <w:lvl w:ilvl="0" w:tplc="2340B2C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EB37CED"/>
    <w:multiLevelType w:val="hybridMultilevel"/>
    <w:tmpl w:val="C44C48B8"/>
    <w:lvl w:ilvl="0" w:tplc="30C448E2">
      <w:start w:val="1"/>
      <w:numFmt w:val="decimal"/>
      <w:lvlText w:val="%1."/>
      <w:lvlJc w:val="left"/>
      <w:pPr>
        <w:ind w:left="399" w:hanging="284"/>
      </w:pPr>
      <w:rPr>
        <w:rFonts w:ascii="Arial" w:eastAsia="Arial" w:hAnsi="Arial" w:cs="Arial" w:hint="default"/>
        <w:w w:val="100"/>
        <w:sz w:val="24"/>
        <w:szCs w:val="24"/>
      </w:rPr>
    </w:lvl>
    <w:lvl w:ilvl="1" w:tplc="674EA0BC">
      <w:numFmt w:val="bullet"/>
      <w:lvlText w:val="•"/>
      <w:lvlJc w:val="left"/>
      <w:pPr>
        <w:ind w:left="1290" w:hanging="284"/>
      </w:pPr>
      <w:rPr>
        <w:rFonts w:hint="default"/>
      </w:rPr>
    </w:lvl>
    <w:lvl w:ilvl="2" w:tplc="ECDC52C6">
      <w:numFmt w:val="bullet"/>
      <w:lvlText w:val="•"/>
      <w:lvlJc w:val="left"/>
      <w:pPr>
        <w:ind w:left="2181" w:hanging="284"/>
      </w:pPr>
      <w:rPr>
        <w:rFonts w:hint="default"/>
      </w:rPr>
    </w:lvl>
    <w:lvl w:ilvl="3" w:tplc="E50C7B36">
      <w:numFmt w:val="bullet"/>
      <w:lvlText w:val="•"/>
      <w:lvlJc w:val="left"/>
      <w:pPr>
        <w:ind w:left="3071" w:hanging="284"/>
      </w:pPr>
      <w:rPr>
        <w:rFonts w:hint="default"/>
      </w:rPr>
    </w:lvl>
    <w:lvl w:ilvl="4" w:tplc="44721916">
      <w:numFmt w:val="bullet"/>
      <w:lvlText w:val="•"/>
      <w:lvlJc w:val="left"/>
      <w:pPr>
        <w:ind w:left="3962" w:hanging="284"/>
      </w:pPr>
      <w:rPr>
        <w:rFonts w:hint="default"/>
      </w:rPr>
    </w:lvl>
    <w:lvl w:ilvl="5" w:tplc="CAD83AEC">
      <w:numFmt w:val="bullet"/>
      <w:lvlText w:val="•"/>
      <w:lvlJc w:val="left"/>
      <w:pPr>
        <w:ind w:left="4853" w:hanging="284"/>
      </w:pPr>
      <w:rPr>
        <w:rFonts w:hint="default"/>
      </w:rPr>
    </w:lvl>
    <w:lvl w:ilvl="6" w:tplc="E5ACB91C">
      <w:numFmt w:val="bullet"/>
      <w:lvlText w:val="•"/>
      <w:lvlJc w:val="left"/>
      <w:pPr>
        <w:ind w:left="5743" w:hanging="284"/>
      </w:pPr>
      <w:rPr>
        <w:rFonts w:hint="default"/>
      </w:rPr>
    </w:lvl>
    <w:lvl w:ilvl="7" w:tplc="DFBCE744">
      <w:numFmt w:val="bullet"/>
      <w:lvlText w:val="•"/>
      <w:lvlJc w:val="left"/>
      <w:pPr>
        <w:ind w:left="6634" w:hanging="284"/>
      </w:pPr>
      <w:rPr>
        <w:rFonts w:hint="default"/>
      </w:rPr>
    </w:lvl>
    <w:lvl w:ilvl="8" w:tplc="D05269D0">
      <w:numFmt w:val="bullet"/>
      <w:lvlText w:val="•"/>
      <w:lvlJc w:val="left"/>
      <w:pPr>
        <w:ind w:left="7525" w:hanging="284"/>
      </w:pPr>
      <w:rPr>
        <w:rFonts w:hint="default"/>
      </w:rPr>
    </w:lvl>
  </w:abstractNum>
  <w:abstractNum w:abstractNumId="19" w15:restartNumberingAfterBreak="0">
    <w:nsid w:val="55EE64E7"/>
    <w:multiLevelType w:val="hybridMultilevel"/>
    <w:tmpl w:val="5AF6296C"/>
    <w:lvl w:ilvl="0" w:tplc="04150011">
      <w:start w:val="1"/>
      <w:numFmt w:val="decimal"/>
      <w:lvlText w:val="%1)"/>
      <w:lvlJc w:val="left"/>
      <w:pPr>
        <w:ind w:left="1119" w:hanging="360"/>
      </w:p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20" w15:restartNumberingAfterBreak="0">
    <w:nsid w:val="58197BA5"/>
    <w:multiLevelType w:val="hybridMultilevel"/>
    <w:tmpl w:val="5B4A9292"/>
    <w:lvl w:ilvl="0" w:tplc="887A5A2E">
      <w:start w:val="1"/>
      <w:numFmt w:val="decimal"/>
      <w:lvlText w:val="%1."/>
      <w:lvlJc w:val="left"/>
      <w:pPr>
        <w:ind w:left="399" w:hanging="284"/>
      </w:pPr>
      <w:rPr>
        <w:rFonts w:ascii="Arial" w:eastAsia="Arial" w:hAnsi="Arial" w:cs="Arial" w:hint="default"/>
        <w:w w:val="99"/>
        <w:sz w:val="24"/>
        <w:szCs w:val="24"/>
      </w:rPr>
    </w:lvl>
    <w:lvl w:ilvl="1" w:tplc="FE30418E">
      <w:numFmt w:val="bullet"/>
      <w:lvlText w:val="•"/>
      <w:lvlJc w:val="left"/>
      <w:pPr>
        <w:ind w:left="1290" w:hanging="284"/>
      </w:pPr>
      <w:rPr>
        <w:rFonts w:hint="default"/>
      </w:rPr>
    </w:lvl>
    <w:lvl w:ilvl="2" w:tplc="706EC030">
      <w:numFmt w:val="bullet"/>
      <w:lvlText w:val="•"/>
      <w:lvlJc w:val="left"/>
      <w:pPr>
        <w:ind w:left="2181" w:hanging="284"/>
      </w:pPr>
      <w:rPr>
        <w:rFonts w:hint="default"/>
      </w:rPr>
    </w:lvl>
    <w:lvl w:ilvl="3" w:tplc="96884B2A">
      <w:numFmt w:val="bullet"/>
      <w:lvlText w:val="•"/>
      <w:lvlJc w:val="left"/>
      <w:pPr>
        <w:ind w:left="3071" w:hanging="284"/>
      </w:pPr>
      <w:rPr>
        <w:rFonts w:hint="default"/>
      </w:rPr>
    </w:lvl>
    <w:lvl w:ilvl="4" w:tplc="F550A064">
      <w:numFmt w:val="bullet"/>
      <w:lvlText w:val="•"/>
      <w:lvlJc w:val="left"/>
      <w:pPr>
        <w:ind w:left="3962" w:hanging="284"/>
      </w:pPr>
      <w:rPr>
        <w:rFonts w:hint="default"/>
      </w:rPr>
    </w:lvl>
    <w:lvl w:ilvl="5" w:tplc="82E88F3A">
      <w:numFmt w:val="bullet"/>
      <w:lvlText w:val="•"/>
      <w:lvlJc w:val="left"/>
      <w:pPr>
        <w:ind w:left="4853" w:hanging="284"/>
      </w:pPr>
      <w:rPr>
        <w:rFonts w:hint="default"/>
      </w:rPr>
    </w:lvl>
    <w:lvl w:ilvl="6" w:tplc="151C58F0">
      <w:numFmt w:val="bullet"/>
      <w:lvlText w:val="•"/>
      <w:lvlJc w:val="left"/>
      <w:pPr>
        <w:ind w:left="5743" w:hanging="284"/>
      </w:pPr>
      <w:rPr>
        <w:rFonts w:hint="default"/>
      </w:rPr>
    </w:lvl>
    <w:lvl w:ilvl="7" w:tplc="58147030">
      <w:numFmt w:val="bullet"/>
      <w:lvlText w:val="•"/>
      <w:lvlJc w:val="left"/>
      <w:pPr>
        <w:ind w:left="6634" w:hanging="284"/>
      </w:pPr>
      <w:rPr>
        <w:rFonts w:hint="default"/>
      </w:rPr>
    </w:lvl>
    <w:lvl w:ilvl="8" w:tplc="5DAAB046">
      <w:numFmt w:val="bullet"/>
      <w:lvlText w:val="•"/>
      <w:lvlJc w:val="left"/>
      <w:pPr>
        <w:ind w:left="7525" w:hanging="284"/>
      </w:pPr>
      <w:rPr>
        <w:rFonts w:hint="default"/>
      </w:rPr>
    </w:lvl>
  </w:abstractNum>
  <w:abstractNum w:abstractNumId="21" w15:restartNumberingAfterBreak="0">
    <w:nsid w:val="582419E4"/>
    <w:multiLevelType w:val="hybridMultilevel"/>
    <w:tmpl w:val="C91A8BF4"/>
    <w:lvl w:ilvl="0" w:tplc="A6301256">
      <w:start w:val="1"/>
      <w:numFmt w:val="decimal"/>
      <w:lvlText w:val="%1)"/>
      <w:lvlJc w:val="left"/>
      <w:pPr>
        <w:ind w:left="666" w:hanging="284"/>
      </w:pPr>
      <w:rPr>
        <w:rFonts w:ascii="Arial" w:eastAsia="Arial" w:hAnsi="Arial" w:cs="Arial" w:hint="default"/>
        <w:w w:val="99"/>
        <w:sz w:val="24"/>
        <w:szCs w:val="24"/>
      </w:rPr>
    </w:lvl>
    <w:lvl w:ilvl="1" w:tplc="C8CA6862">
      <w:start w:val="1"/>
      <w:numFmt w:val="lowerLetter"/>
      <w:lvlText w:val="%2)"/>
      <w:lvlJc w:val="left"/>
      <w:pPr>
        <w:ind w:left="666" w:hanging="291"/>
      </w:pPr>
      <w:rPr>
        <w:rFonts w:ascii="Arial" w:eastAsia="Arial" w:hAnsi="Arial" w:cs="Arial" w:hint="default"/>
        <w:w w:val="99"/>
        <w:sz w:val="24"/>
        <w:szCs w:val="24"/>
      </w:rPr>
    </w:lvl>
    <w:lvl w:ilvl="2" w:tplc="D37848BE">
      <w:numFmt w:val="bullet"/>
      <w:lvlText w:val="•"/>
      <w:lvlJc w:val="left"/>
      <w:pPr>
        <w:ind w:left="2448" w:hanging="291"/>
      </w:pPr>
      <w:rPr>
        <w:rFonts w:hint="default"/>
      </w:rPr>
    </w:lvl>
    <w:lvl w:ilvl="3" w:tplc="FDEE3DCA">
      <w:numFmt w:val="bullet"/>
      <w:lvlText w:val="•"/>
      <w:lvlJc w:val="left"/>
      <w:pPr>
        <w:ind w:left="3338" w:hanging="291"/>
      </w:pPr>
      <w:rPr>
        <w:rFonts w:hint="default"/>
      </w:rPr>
    </w:lvl>
    <w:lvl w:ilvl="4" w:tplc="D2DAACC4">
      <w:numFmt w:val="bullet"/>
      <w:lvlText w:val="•"/>
      <w:lvlJc w:val="left"/>
      <w:pPr>
        <w:ind w:left="4229" w:hanging="291"/>
      </w:pPr>
      <w:rPr>
        <w:rFonts w:hint="default"/>
      </w:rPr>
    </w:lvl>
    <w:lvl w:ilvl="5" w:tplc="6AEA2B20">
      <w:numFmt w:val="bullet"/>
      <w:lvlText w:val="•"/>
      <w:lvlJc w:val="left"/>
      <w:pPr>
        <w:ind w:left="5120" w:hanging="291"/>
      </w:pPr>
      <w:rPr>
        <w:rFonts w:hint="default"/>
      </w:rPr>
    </w:lvl>
    <w:lvl w:ilvl="6" w:tplc="B34292E6">
      <w:numFmt w:val="bullet"/>
      <w:lvlText w:val="•"/>
      <w:lvlJc w:val="left"/>
      <w:pPr>
        <w:ind w:left="6010" w:hanging="291"/>
      </w:pPr>
      <w:rPr>
        <w:rFonts w:hint="default"/>
      </w:rPr>
    </w:lvl>
    <w:lvl w:ilvl="7" w:tplc="F0884896">
      <w:numFmt w:val="bullet"/>
      <w:lvlText w:val="•"/>
      <w:lvlJc w:val="left"/>
      <w:pPr>
        <w:ind w:left="6901" w:hanging="291"/>
      </w:pPr>
      <w:rPr>
        <w:rFonts w:hint="default"/>
      </w:rPr>
    </w:lvl>
    <w:lvl w:ilvl="8" w:tplc="227E7FCA">
      <w:numFmt w:val="bullet"/>
      <w:lvlText w:val="•"/>
      <w:lvlJc w:val="left"/>
      <w:pPr>
        <w:ind w:left="7792" w:hanging="291"/>
      </w:pPr>
      <w:rPr>
        <w:rFonts w:hint="default"/>
      </w:rPr>
    </w:lvl>
  </w:abstractNum>
  <w:abstractNum w:abstractNumId="22" w15:restartNumberingAfterBreak="0">
    <w:nsid w:val="5C016E14"/>
    <w:multiLevelType w:val="hybridMultilevel"/>
    <w:tmpl w:val="A4DC3600"/>
    <w:lvl w:ilvl="0" w:tplc="2CFE790C">
      <w:start w:val="1"/>
      <w:numFmt w:val="decimal"/>
      <w:lvlText w:val="%1."/>
      <w:lvlJc w:val="left"/>
      <w:pPr>
        <w:ind w:left="399" w:hanging="284"/>
      </w:pPr>
      <w:rPr>
        <w:rFonts w:ascii="Arial" w:eastAsia="Arial" w:hAnsi="Arial" w:cs="Arial" w:hint="default"/>
        <w:w w:val="99"/>
        <w:sz w:val="24"/>
        <w:szCs w:val="24"/>
      </w:rPr>
    </w:lvl>
    <w:lvl w:ilvl="1" w:tplc="4E66F336">
      <w:numFmt w:val="bullet"/>
      <w:lvlText w:val="•"/>
      <w:lvlJc w:val="left"/>
      <w:pPr>
        <w:ind w:left="1290" w:hanging="284"/>
      </w:pPr>
      <w:rPr>
        <w:rFonts w:hint="default"/>
      </w:rPr>
    </w:lvl>
    <w:lvl w:ilvl="2" w:tplc="293AE868">
      <w:numFmt w:val="bullet"/>
      <w:lvlText w:val="•"/>
      <w:lvlJc w:val="left"/>
      <w:pPr>
        <w:ind w:left="2181" w:hanging="284"/>
      </w:pPr>
      <w:rPr>
        <w:rFonts w:hint="default"/>
      </w:rPr>
    </w:lvl>
    <w:lvl w:ilvl="3" w:tplc="6CBC0744">
      <w:numFmt w:val="bullet"/>
      <w:lvlText w:val="•"/>
      <w:lvlJc w:val="left"/>
      <w:pPr>
        <w:ind w:left="3071" w:hanging="284"/>
      </w:pPr>
      <w:rPr>
        <w:rFonts w:hint="default"/>
      </w:rPr>
    </w:lvl>
    <w:lvl w:ilvl="4" w:tplc="227E96E2">
      <w:numFmt w:val="bullet"/>
      <w:lvlText w:val="•"/>
      <w:lvlJc w:val="left"/>
      <w:pPr>
        <w:ind w:left="3962" w:hanging="284"/>
      </w:pPr>
      <w:rPr>
        <w:rFonts w:hint="default"/>
      </w:rPr>
    </w:lvl>
    <w:lvl w:ilvl="5" w:tplc="DF1A98C2">
      <w:numFmt w:val="bullet"/>
      <w:lvlText w:val="•"/>
      <w:lvlJc w:val="left"/>
      <w:pPr>
        <w:ind w:left="4853" w:hanging="284"/>
      </w:pPr>
      <w:rPr>
        <w:rFonts w:hint="default"/>
      </w:rPr>
    </w:lvl>
    <w:lvl w:ilvl="6" w:tplc="E1C01390">
      <w:numFmt w:val="bullet"/>
      <w:lvlText w:val="•"/>
      <w:lvlJc w:val="left"/>
      <w:pPr>
        <w:ind w:left="5743" w:hanging="284"/>
      </w:pPr>
      <w:rPr>
        <w:rFonts w:hint="default"/>
      </w:rPr>
    </w:lvl>
    <w:lvl w:ilvl="7" w:tplc="E2B2775E">
      <w:numFmt w:val="bullet"/>
      <w:lvlText w:val="•"/>
      <w:lvlJc w:val="left"/>
      <w:pPr>
        <w:ind w:left="6634" w:hanging="284"/>
      </w:pPr>
      <w:rPr>
        <w:rFonts w:hint="default"/>
      </w:rPr>
    </w:lvl>
    <w:lvl w:ilvl="8" w:tplc="C2CEF6D2">
      <w:numFmt w:val="bullet"/>
      <w:lvlText w:val="•"/>
      <w:lvlJc w:val="left"/>
      <w:pPr>
        <w:ind w:left="7525" w:hanging="284"/>
      </w:pPr>
      <w:rPr>
        <w:rFonts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5CE45637"/>
    <w:multiLevelType w:val="hybridMultilevel"/>
    <w:tmpl w:val="73A63F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3B84424"/>
    <w:multiLevelType w:val="hybridMultilevel"/>
    <w:tmpl w:val="9162BEE6"/>
    <w:lvl w:ilvl="0" w:tplc="11F65FFE">
      <w:start w:val="1"/>
      <w:numFmt w:val="decimal"/>
      <w:lvlText w:val="%1."/>
      <w:lvlJc w:val="left"/>
      <w:pPr>
        <w:ind w:left="399" w:hanging="284"/>
      </w:pPr>
      <w:rPr>
        <w:rFonts w:ascii="Arial" w:eastAsia="Arial" w:hAnsi="Arial" w:cs="Arial" w:hint="default"/>
        <w:w w:val="99"/>
        <w:sz w:val="24"/>
        <w:szCs w:val="24"/>
      </w:rPr>
    </w:lvl>
    <w:lvl w:ilvl="1" w:tplc="E926E3BC">
      <w:numFmt w:val="bullet"/>
      <w:lvlText w:val="•"/>
      <w:lvlJc w:val="left"/>
      <w:pPr>
        <w:ind w:left="1290" w:hanging="284"/>
      </w:pPr>
      <w:rPr>
        <w:rFonts w:hint="default"/>
      </w:rPr>
    </w:lvl>
    <w:lvl w:ilvl="2" w:tplc="62748DBE">
      <w:numFmt w:val="bullet"/>
      <w:lvlText w:val="•"/>
      <w:lvlJc w:val="left"/>
      <w:pPr>
        <w:ind w:left="2181" w:hanging="284"/>
      </w:pPr>
      <w:rPr>
        <w:rFonts w:hint="default"/>
      </w:rPr>
    </w:lvl>
    <w:lvl w:ilvl="3" w:tplc="2E9EF33E">
      <w:numFmt w:val="bullet"/>
      <w:lvlText w:val="•"/>
      <w:lvlJc w:val="left"/>
      <w:pPr>
        <w:ind w:left="3071" w:hanging="284"/>
      </w:pPr>
      <w:rPr>
        <w:rFonts w:hint="default"/>
      </w:rPr>
    </w:lvl>
    <w:lvl w:ilvl="4" w:tplc="3F8C6CB6">
      <w:numFmt w:val="bullet"/>
      <w:lvlText w:val="•"/>
      <w:lvlJc w:val="left"/>
      <w:pPr>
        <w:ind w:left="3962" w:hanging="284"/>
      </w:pPr>
      <w:rPr>
        <w:rFonts w:hint="default"/>
      </w:rPr>
    </w:lvl>
    <w:lvl w:ilvl="5" w:tplc="021E7A04">
      <w:numFmt w:val="bullet"/>
      <w:lvlText w:val="•"/>
      <w:lvlJc w:val="left"/>
      <w:pPr>
        <w:ind w:left="4853" w:hanging="284"/>
      </w:pPr>
      <w:rPr>
        <w:rFonts w:hint="default"/>
      </w:rPr>
    </w:lvl>
    <w:lvl w:ilvl="6" w:tplc="854E8180">
      <w:numFmt w:val="bullet"/>
      <w:lvlText w:val="•"/>
      <w:lvlJc w:val="left"/>
      <w:pPr>
        <w:ind w:left="5743" w:hanging="284"/>
      </w:pPr>
      <w:rPr>
        <w:rFonts w:hint="default"/>
      </w:rPr>
    </w:lvl>
    <w:lvl w:ilvl="7" w:tplc="A9CEB042">
      <w:numFmt w:val="bullet"/>
      <w:lvlText w:val="•"/>
      <w:lvlJc w:val="left"/>
      <w:pPr>
        <w:ind w:left="6634" w:hanging="284"/>
      </w:pPr>
      <w:rPr>
        <w:rFonts w:hint="default"/>
      </w:rPr>
    </w:lvl>
    <w:lvl w:ilvl="8" w:tplc="5BCE4E6E">
      <w:numFmt w:val="bullet"/>
      <w:lvlText w:val="•"/>
      <w:lvlJc w:val="left"/>
      <w:pPr>
        <w:ind w:left="7525" w:hanging="284"/>
      </w:pPr>
      <w:rPr>
        <w:rFonts w:hint="default"/>
      </w:rPr>
    </w:lvl>
  </w:abstractNum>
  <w:abstractNum w:abstractNumId="26" w15:restartNumberingAfterBreak="0">
    <w:nsid w:val="65665519"/>
    <w:multiLevelType w:val="hybridMultilevel"/>
    <w:tmpl w:val="6E5A06D8"/>
    <w:lvl w:ilvl="0" w:tplc="4F50130A">
      <w:start w:val="1"/>
      <w:numFmt w:val="decimal"/>
      <w:lvlText w:val="%1."/>
      <w:lvlJc w:val="left"/>
      <w:pPr>
        <w:ind w:left="399" w:hanging="284"/>
      </w:pPr>
      <w:rPr>
        <w:rFonts w:ascii="Arial" w:eastAsia="Arial" w:hAnsi="Arial" w:cs="Arial" w:hint="default"/>
        <w:w w:val="100"/>
        <w:sz w:val="24"/>
        <w:szCs w:val="24"/>
      </w:rPr>
    </w:lvl>
    <w:lvl w:ilvl="1" w:tplc="0B8661F4">
      <w:start w:val="1"/>
      <w:numFmt w:val="lowerLetter"/>
      <w:lvlText w:val="%2)"/>
      <w:lvlJc w:val="left"/>
      <w:pPr>
        <w:ind w:left="1290" w:hanging="284"/>
      </w:pPr>
      <w:rPr>
        <w:rFonts w:ascii="Arial" w:eastAsia="Arial" w:hAnsi="Arial" w:cs="Arial"/>
      </w:rPr>
    </w:lvl>
    <w:lvl w:ilvl="2" w:tplc="1E6A13B8">
      <w:numFmt w:val="bullet"/>
      <w:lvlText w:val="•"/>
      <w:lvlJc w:val="left"/>
      <w:pPr>
        <w:ind w:left="2181" w:hanging="284"/>
      </w:pPr>
      <w:rPr>
        <w:rFonts w:hint="default"/>
      </w:rPr>
    </w:lvl>
    <w:lvl w:ilvl="3" w:tplc="E976DADE">
      <w:numFmt w:val="bullet"/>
      <w:lvlText w:val="•"/>
      <w:lvlJc w:val="left"/>
      <w:pPr>
        <w:ind w:left="3071" w:hanging="284"/>
      </w:pPr>
      <w:rPr>
        <w:rFonts w:hint="default"/>
      </w:rPr>
    </w:lvl>
    <w:lvl w:ilvl="4" w:tplc="2102A1B4">
      <w:numFmt w:val="bullet"/>
      <w:lvlText w:val="•"/>
      <w:lvlJc w:val="left"/>
      <w:pPr>
        <w:ind w:left="3962" w:hanging="284"/>
      </w:pPr>
      <w:rPr>
        <w:rFonts w:hint="default"/>
      </w:rPr>
    </w:lvl>
    <w:lvl w:ilvl="5" w:tplc="115A2702">
      <w:numFmt w:val="bullet"/>
      <w:lvlText w:val="•"/>
      <w:lvlJc w:val="left"/>
      <w:pPr>
        <w:ind w:left="4853" w:hanging="284"/>
      </w:pPr>
      <w:rPr>
        <w:rFonts w:hint="default"/>
      </w:rPr>
    </w:lvl>
    <w:lvl w:ilvl="6" w:tplc="D6F89080">
      <w:numFmt w:val="bullet"/>
      <w:lvlText w:val="•"/>
      <w:lvlJc w:val="left"/>
      <w:pPr>
        <w:ind w:left="5743" w:hanging="284"/>
      </w:pPr>
      <w:rPr>
        <w:rFonts w:hint="default"/>
      </w:rPr>
    </w:lvl>
    <w:lvl w:ilvl="7" w:tplc="F3E64D02">
      <w:numFmt w:val="bullet"/>
      <w:lvlText w:val="•"/>
      <w:lvlJc w:val="left"/>
      <w:pPr>
        <w:ind w:left="6634" w:hanging="284"/>
      </w:pPr>
      <w:rPr>
        <w:rFonts w:hint="default"/>
      </w:rPr>
    </w:lvl>
    <w:lvl w:ilvl="8" w:tplc="D1124BC4">
      <w:numFmt w:val="bullet"/>
      <w:lvlText w:val="•"/>
      <w:lvlJc w:val="left"/>
      <w:pPr>
        <w:ind w:left="7525" w:hanging="284"/>
      </w:pPr>
      <w:rPr>
        <w:rFonts w:hint="default"/>
      </w:rPr>
    </w:lvl>
  </w:abstractNum>
  <w:abstractNum w:abstractNumId="27" w15:restartNumberingAfterBreak="0">
    <w:nsid w:val="6D9545E9"/>
    <w:multiLevelType w:val="multilevel"/>
    <w:tmpl w:val="CD98CE02"/>
    <w:lvl w:ilvl="0">
      <w:start w:val="6"/>
      <w:numFmt w:val="decimal"/>
      <w:lvlText w:val="%1."/>
      <w:lvlJc w:val="left"/>
      <w:pPr>
        <w:ind w:left="360" w:hanging="360"/>
      </w:pPr>
      <w:rPr>
        <w:rFonts w:hint="default"/>
        <w:b w:val="0"/>
        <w:i w:val="0"/>
      </w:rPr>
    </w:lvl>
    <w:lvl w:ilvl="1">
      <w:start w:val="1"/>
      <w:numFmt w:val="lowerLetter"/>
      <w:lvlText w:val="%2)"/>
      <w:lvlJc w:val="left"/>
      <w:pPr>
        <w:ind w:left="1726" w:hanging="720"/>
      </w:pPr>
      <w:rPr>
        <w:rFonts w:hint="default"/>
        <w:b w:val="0"/>
        <w:i w:val="0"/>
      </w:rPr>
    </w:lvl>
    <w:lvl w:ilvl="2">
      <w:start w:val="1"/>
      <w:numFmt w:val="decimal"/>
      <w:lvlText w:val="%1.%2.%3."/>
      <w:lvlJc w:val="left"/>
      <w:pPr>
        <w:ind w:left="2732" w:hanging="720"/>
      </w:pPr>
      <w:rPr>
        <w:rFonts w:hint="default"/>
        <w:b w:val="0"/>
        <w:i w:val="0"/>
      </w:rPr>
    </w:lvl>
    <w:lvl w:ilvl="3">
      <w:start w:val="1"/>
      <w:numFmt w:val="decimal"/>
      <w:lvlText w:val="%1.%2.%3.%4."/>
      <w:lvlJc w:val="left"/>
      <w:pPr>
        <w:ind w:left="4098" w:hanging="1080"/>
      </w:pPr>
      <w:rPr>
        <w:rFonts w:hint="default"/>
        <w:b w:val="0"/>
        <w:i w:val="0"/>
      </w:rPr>
    </w:lvl>
    <w:lvl w:ilvl="4">
      <w:start w:val="1"/>
      <w:numFmt w:val="decimal"/>
      <w:lvlText w:val="%1.%2.%3.%4.%5."/>
      <w:lvlJc w:val="left"/>
      <w:pPr>
        <w:ind w:left="5104" w:hanging="1080"/>
      </w:pPr>
      <w:rPr>
        <w:rFonts w:hint="default"/>
        <w:b w:val="0"/>
        <w:i w:val="0"/>
      </w:rPr>
    </w:lvl>
    <w:lvl w:ilvl="5">
      <w:start w:val="1"/>
      <w:numFmt w:val="decimal"/>
      <w:lvlText w:val="%1.%2.%3.%4.%5.%6."/>
      <w:lvlJc w:val="left"/>
      <w:pPr>
        <w:ind w:left="6470" w:hanging="1440"/>
      </w:pPr>
      <w:rPr>
        <w:rFonts w:hint="default"/>
        <w:b w:val="0"/>
        <w:i w:val="0"/>
      </w:rPr>
    </w:lvl>
    <w:lvl w:ilvl="6">
      <w:start w:val="1"/>
      <w:numFmt w:val="decimal"/>
      <w:lvlText w:val="%1.%2.%3.%4.%5.%6.%7."/>
      <w:lvlJc w:val="left"/>
      <w:pPr>
        <w:ind w:left="7476" w:hanging="1440"/>
      </w:pPr>
      <w:rPr>
        <w:rFonts w:hint="default"/>
        <w:b w:val="0"/>
        <w:i w:val="0"/>
      </w:rPr>
    </w:lvl>
    <w:lvl w:ilvl="7">
      <w:start w:val="1"/>
      <w:numFmt w:val="decimal"/>
      <w:lvlText w:val="%1.%2.%3.%4.%5.%6.%7.%8."/>
      <w:lvlJc w:val="left"/>
      <w:pPr>
        <w:ind w:left="8842" w:hanging="1800"/>
      </w:pPr>
      <w:rPr>
        <w:rFonts w:hint="default"/>
        <w:b w:val="0"/>
        <w:i w:val="0"/>
      </w:rPr>
    </w:lvl>
    <w:lvl w:ilvl="8">
      <w:start w:val="1"/>
      <w:numFmt w:val="decimal"/>
      <w:lvlText w:val="%1.%2.%3.%4.%5.%6.%7.%8.%9."/>
      <w:lvlJc w:val="left"/>
      <w:pPr>
        <w:ind w:left="9848" w:hanging="1800"/>
      </w:pPr>
      <w:rPr>
        <w:rFonts w:hint="default"/>
        <w:b w:val="0"/>
        <w:i w:val="0"/>
      </w:rPr>
    </w:lvl>
  </w:abstractNum>
  <w:abstractNum w:abstractNumId="28" w15:restartNumberingAfterBreak="0">
    <w:nsid w:val="760B4A34"/>
    <w:multiLevelType w:val="hybridMultilevel"/>
    <w:tmpl w:val="FD32F23E"/>
    <w:lvl w:ilvl="0" w:tplc="F69A2988">
      <w:start w:val="1"/>
      <w:numFmt w:val="decimal"/>
      <w:lvlText w:val="%1."/>
      <w:lvlJc w:val="left"/>
      <w:pPr>
        <w:ind w:left="399" w:hanging="284"/>
      </w:pPr>
      <w:rPr>
        <w:rFonts w:ascii="Arial" w:eastAsia="Arial" w:hAnsi="Arial" w:cs="Arial" w:hint="default"/>
        <w:w w:val="100"/>
        <w:sz w:val="24"/>
        <w:szCs w:val="24"/>
      </w:rPr>
    </w:lvl>
    <w:lvl w:ilvl="1" w:tplc="CC74343A">
      <w:numFmt w:val="bullet"/>
      <w:lvlText w:val="•"/>
      <w:lvlJc w:val="left"/>
      <w:pPr>
        <w:ind w:left="1290" w:hanging="284"/>
      </w:pPr>
      <w:rPr>
        <w:rFonts w:hint="default"/>
      </w:rPr>
    </w:lvl>
    <w:lvl w:ilvl="2" w:tplc="FB024414">
      <w:numFmt w:val="bullet"/>
      <w:lvlText w:val="•"/>
      <w:lvlJc w:val="left"/>
      <w:pPr>
        <w:ind w:left="2181" w:hanging="284"/>
      </w:pPr>
      <w:rPr>
        <w:rFonts w:hint="default"/>
      </w:rPr>
    </w:lvl>
    <w:lvl w:ilvl="3" w:tplc="2702F826">
      <w:numFmt w:val="bullet"/>
      <w:lvlText w:val="•"/>
      <w:lvlJc w:val="left"/>
      <w:pPr>
        <w:ind w:left="3071" w:hanging="284"/>
      </w:pPr>
      <w:rPr>
        <w:rFonts w:hint="default"/>
      </w:rPr>
    </w:lvl>
    <w:lvl w:ilvl="4" w:tplc="668A41AE">
      <w:numFmt w:val="bullet"/>
      <w:lvlText w:val="•"/>
      <w:lvlJc w:val="left"/>
      <w:pPr>
        <w:ind w:left="3962" w:hanging="284"/>
      </w:pPr>
      <w:rPr>
        <w:rFonts w:hint="default"/>
      </w:rPr>
    </w:lvl>
    <w:lvl w:ilvl="5" w:tplc="1A22EAB2">
      <w:numFmt w:val="bullet"/>
      <w:lvlText w:val="•"/>
      <w:lvlJc w:val="left"/>
      <w:pPr>
        <w:ind w:left="4853" w:hanging="284"/>
      </w:pPr>
      <w:rPr>
        <w:rFonts w:hint="default"/>
      </w:rPr>
    </w:lvl>
    <w:lvl w:ilvl="6" w:tplc="58A65EE6">
      <w:numFmt w:val="bullet"/>
      <w:lvlText w:val="•"/>
      <w:lvlJc w:val="left"/>
      <w:pPr>
        <w:ind w:left="5743" w:hanging="284"/>
      </w:pPr>
      <w:rPr>
        <w:rFonts w:hint="default"/>
      </w:rPr>
    </w:lvl>
    <w:lvl w:ilvl="7" w:tplc="32B81CBA">
      <w:numFmt w:val="bullet"/>
      <w:lvlText w:val="•"/>
      <w:lvlJc w:val="left"/>
      <w:pPr>
        <w:ind w:left="6634" w:hanging="284"/>
      </w:pPr>
      <w:rPr>
        <w:rFonts w:hint="default"/>
      </w:rPr>
    </w:lvl>
    <w:lvl w:ilvl="8" w:tplc="5F5A880C">
      <w:numFmt w:val="bullet"/>
      <w:lvlText w:val="•"/>
      <w:lvlJc w:val="left"/>
      <w:pPr>
        <w:ind w:left="7525" w:hanging="284"/>
      </w:pPr>
      <w:rPr>
        <w:rFonts w:hint="default"/>
      </w:rPr>
    </w:lvl>
  </w:abstractNum>
  <w:abstractNum w:abstractNumId="29" w15:restartNumberingAfterBreak="0">
    <w:nsid w:val="79D23B25"/>
    <w:multiLevelType w:val="hybridMultilevel"/>
    <w:tmpl w:val="62D85008"/>
    <w:lvl w:ilvl="0" w:tplc="9EDE4FD8">
      <w:start w:val="1"/>
      <w:numFmt w:val="lowerLetter"/>
      <w:lvlText w:val="%1)"/>
      <w:lvlJc w:val="left"/>
      <w:pPr>
        <w:ind w:left="399" w:hanging="284"/>
      </w:pPr>
      <w:rPr>
        <w:rFonts w:ascii="Arial" w:eastAsia="Arial" w:hAnsi="Arial" w:cs="Arial" w:hint="default"/>
        <w:w w:val="99"/>
        <w:sz w:val="24"/>
        <w:szCs w:val="24"/>
      </w:rPr>
    </w:lvl>
    <w:lvl w:ilvl="1" w:tplc="A2E476C6">
      <w:numFmt w:val="bullet"/>
      <w:lvlText w:val="•"/>
      <w:lvlJc w:val="left"/>
      <w:pPr>
        <w:ind w:left="1290" w:hanging="284"/>
      </w:pPr>
      <w:rPr>
        <w:rFonts w:hint="default"/>
      </w:rPr>
    </w:lvl>
    <w:lvl w:ilvl="2" w:tplc="14FC4D32">
      <w:numFmt w:val="bullet"/>
      <w:lvlText w:val="•"/>
      <w:lvlJc w:val="left"/>
      <w:pPr>
        <w:ind w:left="2181" w:hanging="284"/>
      </w:pPr>
      <w:rPr>
        <w:rFonts w:hint="default"/>
      </w:rPr>
    </w:lvl>
    <w:lvl w:ilvl="3" w:tplc="D6B0B9B4">
      <w:numFmt w:val="bullet"/>
      <w:lvlText w:val="•"/>
      <w:lvlJc w:val="left"/>
      <w:pPr>
        <w:ind w:left="3071" w:hanging="284"/>
      </w:pPr>
      <w:rPr>
        <w:rFonts w:hint="default"/>
      </w:rPr>
    </w:lvl>
    <w:lvl w:ilvl="4" w:tplc="DF207FAC">
      <w:numFmt w:val="bullet"/>
      <w:lvlText w:val="•"/>
      <w:lvlJc w:val="left"/>
      <w:pPr>
        <w:ind w:left="3962" w:hanging="284"/>
      </w:pPr>
      <w:rPr>
        <w:rFonts w:hint="default"/>
      </w:rPr>
    </w:lvl>
    <w:lvl w:ilvl="5" w:tplc="6486D46C">
      <w:numFmt w:val="bullet"/>
      <w:lvlText w:val="•"/>
      <w:lvlJc w:val="left"/>
      <w:pPr>
        <w:ind w:left="4853" w:hanging="284"/>
      </w:pPr>
      <w:rPr>
        <w:rFonts w:hint="default"/>
      </w:rPr>
    </w:lvl>
    <w:lvl w:ilvl="6" w:tplc="ED8C9CCC">
      <w:numFmt w:val="bullet"/>
      <w:lvlText w:val="•"/>
      <w:lvlJc w:val="left"/>
      <w:pPr>
        <w:ind w:left="5743" w:hanging="284"/>
      </w:pPr>
      <w:rPr>
        <w:rFonts w:hint="default"/>
      </w:rPr>
    </w:lvl>
    <w:lvl w:ilvl="7" w:tplc="BF70B3A8">
      <w:numFmt w:val="bullet"/>
      <w:lvlText w:val="•"/>
      <w:lvlJc w:val="left"/>
      <w:pPr>
        <w:ind w:left="6634" w:hanging="284"/>
      </w:pPr>
      <w:rPr>
        <w:rFonts w:hint="default"/>
      </w:rPr>
    </w:lvl>
    <w:lvl w:ilvl="8" w:tplc="C34A9926">
      <w:numFmt w:val="bullet"/>
      <w:lvlText w:val="•"/>
      <w:lvlJc w:val="left"/>
      <w:pPr>
        <w:ind w:left="7525" w:hanging="284"/>
      </w:pPr>
      <w:rPr>
        <w:rFonts w:hint="default"/>
      </w:rPr>
    </w:lvl>
  </w:abstractNum>
  <w:abstractNum w:abstractNumId="30" w15:restartNumberingAfterBreak="0">
    <w:nsid w:val="7AA55F56"/>
    <w:multiLevelType w:val="multilevel"/>
    <w:tmpl w:val="4F70FA62"/>
    <w:lvl w:ilvl="0">
      <w:start w:val="2"/>
      <w:numFmt w:val="decimal"/>
      <w:lvlText w:val="%1."/>
      <w:lvlJc w:val="left"/>
      <w:pPr>
        <w:ind w:left="360" w:hanging="360"/>
      </w:pPr>
      <w:rPr>
        <w:rFonts w:hint="default"/>
      </w:rPr>
    </w:lvl>
    <w:lvl w:ilvl="1">
      <w:start w:val="1"/>
      <w:numFmt w:val="lowerLetter"/>
      <w:lvlText w:val="%2)"/>
      <w:lvlJc w:val="left"/>
      <w:pPr>
        <w:ind w:left="1726" w:hanging="720"/>
      </w:pPr>
      <w:rPr>
        <w:rFonts w:hint="default"/>
      </w:rPr>
    </w:lvl>
    <w:lvl w:ilvl="2">
      <w:start w:val="1"/>
      <w:numFmt w:val="decimal"/>
      <w:lvlText w:val="%1.%2.%3."/>
      <w:lvlJc w:val="left"/>
      <w:pPr>
        <w:ind w:left="2732" w:hanging="720"/>
      </w:pPr>
      <w:rPr>
        <w:rFonts w:hint="default"/>
      </w:rPr>
    </w:lvl>
    <w:lvl w:ilvl="3">
      <w:start w:val="1"/>
      <w:numFmt w:val="decimal"/>
      <w:lvlText w:val="%1.%2.%3.%4."/>
      <w:lvlJc w:val="left"/>
      <w:pPr>
        <w:ind w:left="4098" w:hanging="1080"/>
      </w:pPr>
      <w:rPr>
        <w:rFonts w:hint="default"/>
      </w:rPr>
    </w:lvl>
    <w:lvl w:ilvl="4">
      <w:start w:val="1"/>
      <w:numFmt w:val="decimal"/>
      <w:lvlText w:val="%1.%2.%3.%4.%5."/>
      <w:lvlJc w:val="left"/>
      <w:pPr>
        <w:ind w:left="5104" w:hanging="1080"/>
      </w:pPr>
      <w:rPr>
        <w:rFonts w:hint="default"/>
      </w:rPr>
    </w:lvl>
    <w:lvl w:ilvl="5">
      <w:start w:val="1"/>
      <w:numFmt w:val="decimal"/>
      <w:lvlText w:val="%1.%2.%3.%4.%5.%6."/>
      <w:lvlJc w:val="left"/>
      <w:pPr>
        <w:ind w:left="6470" w:hanging="1440"/>
      </w:pPr>
      <w:rPr>
        <w:rFonts w:hint="default"/>
      </w:rPr>
    </w:lvl>
    <w:lvl w:ilvl="6">
      <w:start w:val="1"/>
      <w:numFmt w:val="decimal"/>
      <w:lvlText w:val="%1.%2.%3.%4.%5.%6.%7."/>
      <w:lvlJc w:val="left"/>
      <w:pPr>
        <w:ind w:left="7476" w:hanging="1440"/>
      </w:pPr>
      <w:rPr>
        <w:rFonts w:hint="default"/>
      </w:rPr>
    </w:lvl>
    <w:lvl w:ilvl="7">
      <w:start w:val="1"/>
      <w:numFmt w:val="decimal"/>
      <w:lvlText w:val="%1.%2.%3.%4.%5.%6.%7.%8."/>
      <w:lvlJc w:val="left"/>
      <w:pPr>
        <w:ind w:left="8842" w:hanging="1800"/>
      </w:pPr>
      <w:rPr>
        <w:rFonts w:hint="default"/>
      </w:rPr>
    </w:lvl>
    <w:lvl w:ilvl="8">
      <w:start w:val="1"/>
      <w:numFmt w:val="decimal"/>
      <w:lvlText w:val="%1.%2.%3.%4.%5.%6.%7.%8.%9."/>
      <w:lvlJc w:val="left"/>
      <w:pPr>
        <w:ind w:left="9848" w:hanging="1800"/>
      </w:pPr>
      <w:rPr>
        <w:rFonts w:hint="default"/>
      </w:rPr>
    </w:lvl>
  </w:abstractNum>
  <w:abstractNum w:abstractNumId="31" w15:restartNumberingAfterBreak="0">
    <w:nsid w:val="7ADF04D5"/>
    <w:multiLevelType w:val="hybridMultilevel"/>
    <w:tmpl w:val="0F327506"/>
    <w:lvl w:ilvl="0" w:tplc="EC8E8FD8">
      <w:start w:val="1"/>
      <w:numFmt w:val="decimal"/>
      <w:lvlText w:val="%1."/>
      <w:lvlJc w:val="left"/>
      <w:pPr>
        <w:ind w:left="399" w:hanging="284"/>
      </w:pPr>
      <w:rPr>
        <w:rFonts w:ascii="Arial" w:eastAsia="Arial" w:hAnsi="Arial" w:cs="Arial" w:hint="default"/>
        <w:w w:val="100"/>
        <w:sz w:val="24"/>
        <w:szCs w:val="24"/>
      </w:rPr>
    </w:lvl>
    <w:lvl w:ilvl="1" w:tplc="E77ABA46">
      <w:start w:val="1"/>
      <w:numFmt w:val="lowerLetter"/>
      <w:lvlText w:val="%2."/>
      <w:lvlJc w:val="left"/>
      <w:pPr>
        <w:ind w:left="399" w:hanging="310"/>
      </w:pPr>
      <w:rPr>
        <w:rFonts w:ascii="Arial" w:eastAsia="Arial" w:hAnsi="Arial" w:cs="Arial" w:hint="default"/>
        <w:w w:val="99"/>
        <w:sz w:val="24"/>
        <w:szCs w:val="24"/>
      </w:rPr>
    </w:lvl>
    <w:lvl w:ilvl="2" w:tplc="B6B84FCA">
      <w:numFmt w:val="bullet"/>
      <w:lvlText w:val="•"/>
      <w:lvlJc w:val="left"/>
      <w:pPr>
        <w:ind w:left="2181" w:hanging="310"/>
      </w:pPr>
      <w:rPr>
        <w:rFonts w:hint="default"/>
      </w:rPr>
    </w:lvl>
    <w:lvl w:ilvl="3" w:tplc="5776C986">
      <w:numFmt w:val="bullet"/>
      <w:lvlText w:val="•"/>
      <w:lvlJc w:val="left"/>
      <w:pPr>
        <w:ind w:left="3071" w:hanging="310"/>
      </w:pPr>
      <w:rPr>
        <w:rFonts w:hint="default"/>
      </w:rPr>
    </w:lvl>
    <w:lvl w:ilvl="4" w:tplc="B8529C2E">
      <w:numFmt w:val="bullet"/>
      <w:lvlText w:val="•"/>
      <w:lvlJc w:val="left"/>
      <w:pPr>
        <w:ind w:left="3962" w:hanging="310"/>
      </w:pPr>
      <w:rPr>
        <w:rFonts w:hint="default"/>
      </w:rPr>
    </w:lvl>
    <w:lvl w:ilvl="5" w:tplc="3C70FDEE">
      <w:numFmt w:val="bullet"/>
      <w:lvlText w:val="•"/>
      <w:lvlJc w:val="left"/>
      <w:pPr>
        <w:ind w:left="4853" w:hanging="310"/>
      </w:pPr>
      <w:rPr>
        <w:rFonts w:hint="default"/>
      </w:rPr>
    </w:lvl>
    <w:lvl w:ilvl="6" w:tplc="465EF8C2">
      <w:numFmt w:val="bullet"/>
      <w:lvlText w:val="•"/>
      <w:lvlJc w:val="left"/>
      <w:pPr>
        <w:ind w:left="5743" w:hanging="310"/>
      </w:pPr>
      <w:rPr>
        <w:rFonts w:hint="default"/>
      </w:rPr>
    </w:lvl>
    <w:lvl w:ilvl="7" w:tplc="F4C4B356">
      <w:numFmt w:val="bullet"/>
      <w:lvlText w:val="•"/>
      <w:lvlJc w:val="left"/>
      <w:pPr>
        <w:ind w:left="6634" w:hanging="310"/>
      </w:pPr>
      <w:rPr>
        <w:rFonts w:hint="default"/>
      </w:rPr>
    </w:lvl>
    <w:lvl w:ilvl="8" w:tplc="5ECC20F2">
      <w:numFmt w:val="bullet"/>
      <w:lvlText w:val="•"/>
      <w:lvlJc w:val="left"/>
      <w:pPr>
        <w:ind w:left="7525" w:hanging="310"/>
      </w:pPr>
      <w:rPr>
        <w:rFonts w:hint="default"/>
      </w:rPr>
    </w:lvl>
  </w:abstractNum>
  <w:abstractNum w:abstractNumId="32" w15:restartNumberingAfterBreak="0">
    <w:nsid w:val="7B471965"/>
    <w:multiLevelType w:val="hybridMultilevel"/>
    <w:tmpl w:val="CBEEFF96"/>
    <w:lvl w:ilvl="0" w:tplc="B99ADDC2">
      <w:start w:val="1"/>
      <w:numFmt w:val="lowerLetter"/>
      <w:lvlText w:val="%1)"/>
      <w:lvlJc w:val="left"/>
      <w:pPr>
        <w:ind w:left="399" w:hanging="284"/>
      </w:pPr>
      <w:rPr>
        <w:rFonts w:ascii="Arial" w:eastAsia="Arial" w:hAnsi="Arial" w:cs="Arial" w:hint="default"/>
        <w:w w:val="99"/>
        <w:sz w:val="24"/>
        <w:szCs w:val="24"/>
      </w:rPr>
    </w:lvl>
    <w:lvl w:ilvl="1" w:tplc="FDDEE50E">
      <w:numFmt w:val="bullet"/>
      <w:lvlText w:val="•"/>
      <w:lvlJc w:val="left"/>
      <w:pPr>
        <w:ind w:left="1290" w:hanging="284"/>
      </w:pPr>
      <w:rPr>
        <w:rFonts w:hint="default"/>
      </w:rPr>
    </w:lvl>
    <w:lvl w:ilvl="2" w:tplc="D158B9C8">
      <w:numFmt w:val="bullet"/>
      <w:lvlText w:val="•"/>
      <w:lvlJc w:val="left"/>
      <w:pPr>
        <w:ind w:left="2181" w:hanging="284"/>
      </w:pPr>
      <w:rPr>
        <w:rFonts w:hint="default"/>
      </w:rPr>
    </w:lvl>
    <w:lvl w:ilvl="3" w:tplc="E3585674">
      <w:numFmt w:val="bullet"/>
      <w:lvlText w:val="•"/>
      <w:lvlJc w:val="left"/>
      <w:pPr>
        <w:ind w:left="3071" w:hanging="284"/>
      </w:pPr>
      <w:rPr>
        <w:rFonts w:hint="default"/>
      </w:rPr>
    </w:lvl>
    <w:lvl w:ilvl="4" w:tplc="11E85F84">
      <w:numFmt w:val="bullet"/>
      <w:lvlText w:val="•"/>
      <w:lvlJc w:val="left"/>
      <w:pPr>
        <w:ind w:left="3962" w:hanging="284"/>
      </w:pPr>
      <w:rPr>
        <w:rFonts w:hint="default"/>
      </w:rPr>
    </w:lvl>
    <w:lvl w:ilvl="5" w:tplc="B4BE89EE">
      <w:numFmt w:val="bullet"/>
      <w:lvlText w:val="•"/>
      <w:lvlJc w:val="left"/>
      <w:pPr>
        <w:ind w:left="4853" w:hanging="284"/>
      </w:pPr>
      <w:rPr>
        <w:rFonts w:hint="default"/>
      </w:rPr>
    </w:lvl>
    <w:lvl w:ilvl="6" w:tplc="05DC1AB4">
      <w:numFmt w:val="bullet"/>
      <w:lvlText w:val="•"/>
      <w:lvlJc w:val="left"/>
      <w:pPr>
        <w:ind w:left="5743" w:hanging="284"/>
      </w:pPr>
      <w:rPr>
        <w:rFonts w:hint="default"/>
      </w:rPr>
    </w:lvl>
    <w:lvl w:ilvl="7" w:tplc="D132FE56">
      <w:numFmt w:val="bullet"/>
      <w:lvlText w:val="•"/>
      <w:lvlJc w:val="left"/>
      <w:pPr>
        <w:ind w:left="6634" w:hanging="284"/>
      </w:pPr>
      <w:rPr>
        <w:rFonts w:hint="default"/>
      </w:rPr>
    </w:lvl>
    <w:lvl w:ilvl="8" w:tplc="E058207E">
      <w:numFmt w:val="bullet"/>
      <w:lvlText w:val="•"/>
      <w:lvlJc w:val="left"/>
      <w:pPr>
        <w:ind w:left="7525" w:hanging="284"/>
      </w:pPr>
      <w:rPr>
        <w:rFonts w:hint="default"/>
      </w:rPr>
    </w:lvl>
  </w:abstractNum>
  <w:abstractNum w:abstractNumId="33" w15:restartNumberingAfterBreak="0">
    <w:nsid w:val="7B5A016F"/>
    <w:multiLevelType w:val="hybridMultilevel"/>
    <w:tmpl w:val="3624544C"/>
    <w:lvl w:ilvl="0" w:tplc="5936F08A">
      <w:start w:val="1"/>
      <w:numFmt w:val="lowerLetter"/>
      <w:lvlText w:val="%1)"/>
      <w:lvlJc w:val="left"/>
      <w:pPr>
        <w:ind w:left="399" w:hanging="284"/>
      </w:pPr>
      <w:rPr>
        <w:rFonts w:ascii="Arial" w:eastAsia="Arial" w:hAnsi="Arial" w:cs="Arial" w:hint="default"/>
        <w:w w:val="99"/>
        <w:sz w:val="24"/>
        <w:szCs w:val="24"/>
      </w:rPr>
    </w:lvl>
    <w:lvl w:ilvl="1" w:tplc="9A0C5FEC">
      <w:numFmt w:val="bullet"/>
      <w:lvlText w:val="•"/>
      <w:lvlJc w:val="left"/>
      <w:pPr>
        <w:ind w:left="1290" w:hanging="284"/>
      </w:pPr>
      <w:rPr>
        <w:rFonts w:hint="default"/>
      </w:rPr>
    </w:lvl>
    <w:lvl w:ilvl="2" w:tplc="4984A24A">
      <w:numFmt w:val="bullet"/>
      <w:lvlText w:val="•"/>
      <w:lvlJc w:val="left"/>
      <w:pPr>
        <w:ind w:left="2181" w:hanging="284"/>
      </w:pPr>
      <w:rPr>
        <w:rFonts w:hint="default"/>
      </w:rPr>
    </w:lvl>
    <w:lvl w:ilvl="3" w:tplc="73F87BB6">
      <w:numFmt w:val="bullet"/>
      <w:lvlText w:val="•"/>
      <w:lvlJc w:val="left"/>
      <w:pPr>
        <w:ind w:left="3071" w:hanging="284"/>
      </w:pPr>
      <w:rPr>
        <w:rFonts w:hint="default"/>
      </w:rPr>
    </w:lvl>
    <w:lvl w:ilvl="4" w:tplc="81CE5952">
      <w:numFmt w:val="bullet"/>
      <w:lvlText w:val="•"/>
      <w:lvlJc w:val="left"/>
      <w:pPr>
        <w:ind w:left="3962" w:hanging="284"/>
      </w:pPr>
      <w:rPr>
        <w:rFonts w:hint="default"/>
      </w:rPr>
    </w:lvl>
    <w:lvl w:ilvl="5" w:tplc="316A1A32">
      <w:numFmt w:val="bullet"/>
      <w:lvlText w:val="•"/>
      <w:lvlJc w:val="left"/>
      <w:pPr>
        <w:ind w:left="4853" w:hanging="284"/>
      </w:pPr>
      <w:rPr>
        <w:rFonts w:hint="default"/>
      </w:rPr>
    </w:lvl>
    <w:lvl w:ilvl="6" w:tplc="4088F228">
      <w:numFmt w:val="bullet"/>
      <w:lvlText w:val="•"/>
      <w:lvlJc w:val="left"/>
      <w:pPr>
        <w:ind w:left="5743" w:hanging="284"/>
      </w:pPr>
      <w:rPr>
        <w:rFonts w:hint="default"/>
      </w:rPr>
    </w:lvl>
    <w:lvl w:ilvl="7" w:tplc="ABF2D772">
      <w:numFmt w:val="bullet"/>
      <w:lvlText w:val="•"/>
      <w:lvlJc w:val="left"/>
      <w:pPr>
        <w:ind w:left="6634" w:hanging="284"/>
      </w:pPr>
      <w:rPr>
        <w:rFonts w:hint="default"/>
      </w:rPr>
    </w:lvl>
    <w:lvl w:ilvl="8" w:tplc="EF123756">
      <w:numFmt w:val="bullet"/>
      <w:lvlText w:val="•"/>
      <w:lvlJc w:val="left"/>
      <w:pPr>
        <w:ind w:left="7525" w:hanging="284"/>
      </w:pPr>
      <w:rPr>
        <w:rFonts w:hint="default"/>
      </w:rPr>
    </w:lvl>
  </w:abstractNum>
  <w:num w:numId="1" w16cid:durableId="2727102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36053933">
    <w:abstractNumId w:val="23"/>
    <w:lvlOverride w:ilvl="0">
      <w:startOverride w:val="1"/>
    </w:lvlOverride>
  </w:num>
  <w:num w:numId="3" w16cid:durableId="1933902050">
    <w:abstractNumId w:val="14"/>
    <w:lvlOverride w:ilvl="0">
      <w:startOverride w:val="1"/>
    </w:lvlOverride>
  </w:num>
  <w:num w:numId="4" w16cid:durableId="1503886563">
    <w:abstractNumId w:val="25"/>
  </w:num>
  <w:num w:numId="5" w16cid:durableId="1062289066">
    <w:abstractNumId w:val="7"/>
  </w:num>
  <w:num w:numId="6" w16cid:durableId="1467891509">
    <w:abstractNumId w:val="10"/>
  </w:num>
  <w:num w:numId="7" w16cid:durableId="168982992">
    <w:abstractNumId w:val="13"/>
  </w:num>
  <w:num w:numId="8" w16cid:durableId="255217720">
    <w:abstractNumId w:val="22"/>
  </w:num>
  <w:num w:numId="9" w16cid:durableId="1997418365">
    <w:abstractNumId w:val="11"/>
  </w:num>
  <w:num w:numId="10" w16cid:durableId="747115801">
    <w:abstractNumId w:val="21"/>
  </w:num>
  <w:num w:numId="11" w16cid:durableId="691222015">
    <w:abstractNumId w:val="29"/>
  </w:num>
  <w:num w:numId="12" w16cid:durableId="100228823">
    <w:abstractNumId w:val="20"/>
  </w:num>
  <w:num w:numId="13" w16cid:durableId="1912959338">
    <w:abstractNumId w:val="32"/>
  </w:num>
  <w:num w:numId="14" w16cid:durableId="2053725725">
    <w:abstractNumId w:val="33"/>
  </w:num>
  <w:num w:numId="15" w16cid:durableId="1920673213">
    <w:abstractNumId w:val="3"/>
  </w:num>
  <w:num w:numId="16" w16cid:durableId="1650328516">
    <w:abstractNumId w:val="31"/>
  </w:num>
  <w:num w:numId="17" w16cid:durableId="646857090">
    <w:abstractNumId w:val="26"/>
  </w:num>
  <w:num w:numId="18" w16cid:durableId="1458067913">
    <w:abstractNumId w:val="0"/>
  </w:num>
  <w:num w:numId="19" w16cid:durableId="585921381">
    <w:abstractNumId w:val="18"/>
  </w:num>
  <w:num w:numId="20" w16cid:durableId="784037771">
    <w:abstractNumId w:val="28"/>
  </w:num>
  <w:num w:numId="21" w16cid:durableId="736632193">
    <w:abstractNumId w:val="5"/>
  </w:num>
  <w:num w:numId="22" w16cid:durableId="177356299">
    <w:abstractNumId w:val="16"/>
  </w:num>
  <w:num w:numId="23" w16cid:durableId="1565488670">
    <w:abstractNumId w:val="24"/>
  </w:num>
  <w:num w:numId="24" w16cid:durableId="1721128127">
    <w:abstractNumId w:val="1"/>
  </w:num>
  <w:num w:numId="25" w16cid:durableId="1233084258">
    <w:abstractNumId w:val="30"/>
  </w:num>
  <w:num w:numId="26" w16cid:durableId="1295871344">
    <w:abstractNumId w:val="15"/>
  </w:num>
  <w:num w:numId="27" w16cid:durableId="3481238">
    <w:abstractNumId w:val="8"/>
  </w:num>
  <w:num w:numId="28" w16cid:durableId="1771463451">
    <w:abstractNumId w:val="12"/>
  </w:num>
  <w:num w:numId="29" w16cid:durableId="693654853">
    <w:abstractNumId w:val="2"/>
  </w:num>
  <w:num w:numId="30" w16cid:durableId="1312905184">
    <w:abstractNumId w:val="17"/>
  </w:num>
  <w:num w:numId="31" w16cid:durableId="926109658">
    <w:abstractNumId w:val="19"/>
  </w:num>
  <w:num w:numId="32" w16cid:durableId="573588413">
    <w:abstractNumId w:val="4"/>
  </w:num>
  <w:num w:numId="33" w16cid:durableId="954756498">
    <w:abstractNumId w:val="6"/>
  </w:num>
  <w:num w:numId="34" w16cid:durableId="2036223569">
    <w:abstractNumId w:val="2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682"/>
    <w:rsid w:val="00036B84"/>
    <w:rsid w:val="000445AB"/>
    <w:rsid w:val="0005552F"/>
    <w:rsid w:val="0009310F"/>
    <w:rsid w:val="00093C4A"/>
    <w:rsid w:val="000A546F"/>
    <w:rsid w:val="00104EDA"/>
    <w:rsid w:val="00131410"/>
    <w:rsid w:val="001523D7"/>
    <w:rsid w:val="0016089C"/>
    <w:rsid w:val="00177322"/>
    <w:rsid w:val="001826C9"/>
    <w:rsid w:val="001924E5"/>
    <w:rsid w:val="00196A74"/>
    <w:rsid w:val="001A0DF5"/>
    <w:rsid w:val="001A664B"/>
    <w:rsid w:val="001F4F8A"/>
    <w:rsid w:val="0020019B"/>
    <w:rsid w:val="00204CC5"/>
    <w:rsid w:val="00277D54"/>
    <w:rsid w:val="002A5811"/>
    <w:rsid w:val="002B2447"/>
    <w:rsid w:val="00305FE9"/>
    <w:rsid w:val="00312C6E"/>
    <w:rsid w:val="00313066"/>
    <w:rsid w:val="003133AE"/>
    <w:rsid w:val="0033163C"/>
    <w:rsid w:val="00335970"/>
    <w:rsid w:val="003570C1"/>
    <w:rsid w:val="00357ABD"/>
    <w:rsid w:val="00362B03"/>
    <w:rsid w:val="00364B16"/>
    <w:rsid w:val="00374174"/>
    <w:rsid w:val="00376633"/>
    <w:rsid w:val="003A583C"/>
    <w:rsid w:val="003C5A45"/>
    <w:rsid w:val="0040251D"/>
    <w:rsid w:val="00406838"/>
    <w:rsid w:val="00421B27"/>
    <w:rsid w:val="004854CD"/>
    <w:rsid w:val="004B4875"/>
    <w:rsid w:val="004D0762"/>
    <w:rsid w:val="004E0A7F"/>
    <w:rsid w:val="004E0CF8"/>
    <w:rsid w:val="004F35C0"/>
    <w:rsid w:val="00522410"/>
    <w:rsid w:val="00535696"/>
    <w:rsid w:val="005379AD"/>
    <w:rsid w:val="00537D82"/>
    <w:rsid w:val="0056555B"/>
    <w:rsid w:val="00571714"/>
    <w:rsid w:val="005748D7"/>
    <w:rsid w:val="00594C3F"/>
    <w:rsid w:val="005A0CC5"/>
    <w:rsid w:val="005D49EC"/>
    <w:rsid w:val="005E7D39"/>
    <w:rsid w:val="005F2570"/>
    <w:rsid w:val="00632842"/>
    <w:rsid w:val="00663D3D"/>
    <w:rsid w:val="0066743E"/>
    <w:rsid w:val="0068128B"/>
    <w:rsid w:val="0069436D"/>
    <w:rsid w:val="006C6EA3"/>
    <w:rsid w:val="006E7323"/>
    <w:rsid w:val="006F7AAA"/>
    <w:rsid w:val="00712CA8"/>
    <w:rsid w:val="00722A9A"/>
    <w:rsid w:val="00722B5C"/>
    <w:rsid w:val="00734C8C"/>
    <w:rsid w:val="007814FD"/>
    <w:rsid w:val="007842CB"/>
    <w:rsid w:val="007907E3"/>
    <w:rsid w:val="007A4BC5"/>
    <w:rsid w:val="007B7C7C"/>
    <w:rsid w:val="007D1467"/>
    <w:rsid w:val="007D621D"/>
    <w:rsid w:val="007F02BE"/>
    <w:rsid w:val="00805535"/>
    <w:rsid w:val="00812690"/>
    <w:rsid w:val="008236CC"/>
    <w:rsid w:val="00846C4E"/>
    <w:rsid w:val="008563CB"/>
    <w:rsid w:val="008857DC"/>
    <w:rsid w:val="00892C33"/>
    <w:rsid w:val="00896B8B"/>
    <w:rsid w:val="00897219"/>
    <w:rsid w:val="008C4D64"/>
    <w:rsid w:val="008D6430"/>
    <w:rsid w:val="008E0C28"/>
    <w:rsid w:val="008E5E32"/>
    <w:rsid w:val="00916A5B"/>
    <w:rsid w:val="009234DC"/>
    <w:rsid w:val="0093403F"/>
    <w:rsid w:val="009416B4"/>
    <w:rsid w:val="00960CE7"/>
    <w:rsid w:val="009819D4"/>
    <w:rsid w:val="00982992"/>
    <w:rsid w:val="00990294"/>
    <w:rsid w:val="009C1453"/>
    <w:rsid w:val="009C7698"/>
    <w:rsid w:val="009C7E82"/>
    <w:rsid w:val="009E701B"/>
    <w:rsid w:val="009F6DC0"/>
    <w:rsid w:val="00A028A1"/>
    <w:rsid w:val="00A14443"/>
    <w:rsid w:val="00A4436D"/>
    <w:rsid w:val="00A703FC"/>
    <w:rsid w:val="00A805DD"/>
    <w:rsid w:val="00A93FD2"/>
    <w:rsid w:val="00A955D9"/>
    <w:rsid w:val="00AA47E9"/>
    <w:rsid w:val="00AB27E5"/>
    <w:rsid w:val="00AB4F21"/>
    <w:rsid w:val="00B141CB"/>
    <w:rsid w:val="00B31620"/>
    <w:rsid w:val="00B44694"/>
    <w:rsid w:val="00B51E37"/>
    <w:rsid w:val="00B75B7F"/>
    <w:rsid w:val="00B81713"/>
    <w:rsid w:val="00B93312"/>
    <w:rsid w:val="00BC0FA1"/>
    <w:rsid w:val="00BD2C21"/>
    <w:rsid w:val="00BD5278"/>
    <w:rsid w:val="00BE2C7C"/>
    <w:rsid w:val="00BF07AB"/>
    <w:rsid w:val="00BF1B3E"/>
    <w:rsid w:val="00C05C94"/>
    <w:rsid w:val="00C073B5"/>
    <w:rsid w:val="00C1271D"/>
    <w:rsid w:val="00C32758"/>
    <w:rsid w:val="00C34BEB"/>
    <w:rsid w:val="00C36D8E"/>
    <w:rsid w:val="00C422A6"/>
    <w:rsid w:val="00C50095"/>
    <w:rsid w:val="00C54F3E"/>
    <w:rsid w:val="00C76305"/>
    <w:rsid w:val="00C850B2"/>
    <w:rsid w:val="00C902D2"/>
    <w:rsid w:val="00C9299D"/>
    <w:rsid w:val="00C93CEE"/>
    <w:rsid w:val="00C95049"/>
    <w:rsid w:val="00CC0688"/>
    <w:rsid w:val="00CE444E"/>
    <w:rsid w:val="00CF358C"/>
    <w:rsid w:val="00D331D8"/>
    <w:rsid w:val="00D548F7"/>
    <w:rsid w:val="00D60CB6"/>
    <w:rsid w:val="00D714B1"/>
    <w:rsid w:val="00D8449E"/>
    <w:rsid w:val="00D86134"/>
    <w:rsid w:val="00DA4682"/>
    <w:rsid w:val="00DC0148"/>
    <w:rsid w:val="00DD73E8"/>
    <w:rsid w:val="00DE68F6"/>
    <w:rsid w:val="00E005E0"/>
    <w:rsid w:val="00E01B40"/>
    <w:rsid w:val="00E15E3B"/>
    <w:rsid w:val="00E21702"/>
    <w:rsid w:val="00E26521"/>
    <w:rsid w:val="00E3103D"/>
    <w:rsid w:val="00E34DB3"/>
    <w:rsid w:val="00E541F0"/>
    <w:rsid w:val="00E71C5E"/>
    <w:rsid w:val="00E7329A"/>
    <w:rsid w:val="00E80154"/>
    <w:rsid w:val="00E94E9E"/>
    <w:rsid w:val="00EA1DBD"/>
    <w:rsid w:val="00EB019A"/>
    <w:rsid w:val="00EC156D"/>
    <w:rsid w:val="00EC6D38"/>
    <w:rsid w:val="00EE64D6"/>
    <w:rsid w:val="00F001F3"/>
    <w:rsid w:val="00F11A80"/>
    <w:rsid w:val="00F54FDD"/>
    <w:rsid w:val="00F6526B"/>
    <w:rsid w:val="00F67D5F"/>
    <w:rsid w:val="00F73D02"/>
    <w:rsid w:val="00F832B1"/>
    <w:rsid w:val="00FA70FF"/>
    <w:rsid w:val="00FB068F"/>
    <w:rsid w:val="00FB539D"/>
    <w:rsid w:val="00FD3B84"/>
    <w:rsid w:val="00FF42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FE1B9"/>
  <w15:chartTrackingRefBased/>
  <w15:docId w15:val="{DE4D6A97-7122-410D-B50F-0ADAD1049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EC156D"/>
    <w:pPr>
      <w:widowControl w:val="0"/>
      <w:autoSpaceDE w:val="0"/>
      <w:autoSpaceDN w:val="0"/>
      <w:spacing w:after="0" w:line="240" w:lineRule="auto"/>
    </w:pPr>
    <w:rPr>
      <w:rFonts w:ascii="Arial" w:eastAsia="Arial" w:hAnsi="Arial" w:cs="Arial"/>
      <w:lang w:val="en-US"/>
    </w:rPr>
  </w:style>
  <w:style w:type="paragraph" w:styleId="Nagwek1">
    <w:name w:val="heading 1"/>
    <w:basedOn w:val="Normalny"/>
    <w:link w:val="Nagwek1Znak"/>
    <w:uiPriority w:val="1"/>
    <w:qFormat/>
    <w:rsid w:val="00DA4682"/>
    <w:pPr>
      <w:ind w:left="103"/>
      <w:outlineLvl w:val="0"/>
    </w:pPr>
    <w:rPr>
      <w:b/>
      <w:bCs/>
      <w:sz w:val="24"/>
      <w:szCs w:val="24"/>
    </w:rPr>
  </w:style>
  <w:style w:type="paragraph" w:styleId="Nagwek2">
    <w:name w:val="heading 2"/>
    <w:basedOn w:val="Normalny"/>
    <w:next w:val="Normalny"/>
    <w:link w:val="Nagwek2Znak"/>
    <w:uiPriority w:val="9"/>
    <w:semiHidden/>
    <w:unhideWhenUsed/>
    <w:qFormat/>
    <w:rsid w:val="00DA468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6">
    <w:name w:val="heading 6"/>
    <w:basedOn w:val="Normalny"/>
    <w:next w:val="Normalny"/>
    <w:link w:val="Nagwek6Znak"/>
    <w:uiPriority w:val="9"/>
    <w:semiHidden/>
    <w:unhideWhenUsed/>
    <w:qFormat/>
    <w:rsid w:val="00DA4682"/>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DA4682"/>
    <w:rPr>
      <w:rFonts w:ascii="Arial" w:eastAsia="Arial" w:hAnsi="Arial" w:cs="Arial"/>
      <w:b/>
      <w:bCs/>
      <w:sz w:val="24"/>
      <w:szCs w:val="24"/>
      <w:lang w:val="en-US"/>
    </w:rPr>
  </w:style>
  <w:style w:type="character" w:customStyle="1" w:styleId="Nagwek2Znak">
    <w:name w:val="Nagłówek 2 Znak"/>
    <w:basedOn w:val="Domylnaczcionkaakapitu"/>
    <w:link w:val="Nagwek2"/>
    <w:uiPriority w:val="9"/>
    <w:semiHidden/>
    <w:rsid w:val="00DA4682"/>
    <w:rPr>
      <w:rFonts w:asciiTheme="majorHAnsi" w:eastAsiaTheme="majorEastAsia" w:hAnsiTheme="majorHAnsi" w:cstheme="majorBidi"/>
      <w:color w:val="2F5496" w:themeColor="accent1" w:themeShade="BF"/>
      <w:sz w:val="26"/>
      <w:szCs w:val="26"/>
      <w:lang w:val="en-US"/>
    </w:rPr>
  </w:style>
  <w:style w:type="character" w:customStyle="1" w:styleId="Nagwek6Znak">
    <w:name w:val="Nagłówek 6 Znak"/>
    <w:basedOn w:val="Domylnaczcionkaakapitu"/>
    <w:link w:val="Nagwek6"/>
    <w:uiPriority w:val="9"/>
    <w:semiHidden/>
    <w:rsid w:val="00DA4682"/>
    <w:rPr>
      <w:rFonts w:asciiTheme="majorHAnsi" w:eastAsiaTheme="majorEastAsia" w:hAnsiTheme="majorHAnsi" w:cstheme="majorBidi"/>
      <w:color w:val="1F3763" w:themeColor="accent1" w:themeShade="7F"/>
      <w:lang w:val="en-US"/>
    </w:rPr>
  </w:style>
  <w:style w:type="table" w:customStyle="1" w:styleId="TableNormal">
    <w:name w:val="Table Normal"/>
    <w:uiPriority w:val="2"/>
    <w:semiHidden/>
    <w:unhideWhenUsed/>
    <w:qFormat/>
    <w:rsid w:val="00DA468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DA4682"/>
    <w:pPr>
      <w:ind w:left="383" w:hanging="283"/>
    </w:pPr>
    <w:rPr>
      <w:sz w:val="24"/>
      <w:szCs w:val="24"/>
    </w:rPr>
  </w:style>
  <w:style w:type="character" w:customStyle="1" w:styleId="TekstpodstawowyZnak">
    <w:name w:val="Tekst podstawowy Znak"/>
    <w:basedOn w:val="Domylnaczcionkaakapitu"/>
    <w:link w:val="Tekstpodstawowy"/>
    <w:uiPriority w:val="1"/>
    <w:rsid w:val="00DA4682"/>
    <w:rPr>
      <w:rFonts w:ascii="Arial" w:eastAsia="Arial" w:hAnsi="Arial" w:cs="Arial"/>
      <w:sz w:val="24"/>
      <w:szCs w:val="24"/>
      <w:lang w:val="en-US"/>
    </w:rPr>
  </w:style>
  <w:style w:type="paragraph" w:styleId="Akapitzlist">
    <w:name w:val="List Paragraph"/>
    <w:aliases w:val="CW_Lista"/>
    <w:basedOn w:val="Normalny"/>
    <w:link w:val="AkapitzlistZnak"/>
    <w:uiPriority w:val="34"/>
    <w:qFormat/>
    <w:rsid w:val="00DA4682"/>
    <w:pPr>
      <w:ind w:left="383" w:hanging="283"/>
      <w:jc w:val="both"/>
    </w:pPr>
  </w:style>
  <w:style w:type="paragraph" w:customStyle="1" w:styleId="TableParagraph">
    <w:name w:val="Table Paragraph"/>
    <w:basedOn w:val="Normalny"/>
    <w:uiPriority w:val="1"/>
    <w:qFormat/>
    <w:rsid w:val="00DA4682"/>
  </w:style>
  <w:style w:type="paragraph" w:styleId="Nagwek">
    <w:name w:val="header"/>
    <w:basedOn w:val="Normalny"/>
    <w:link w:val="NagwekZnak"/>
    <w:uiPriority w:val="99"/>
    <w:unhideWhenUsed/>
    <w:rsid w:val="00DA4682"/>
    <w:pPr>
      <w:tabs>
        <w:tab w:val="center" w:pos="4536"/>
        <w:tab w:val="right" w:pos="9072"/>
      </w:tabs>
    </w:pPr>
  </w:style>
  <w:style w:type="character" w:customStyle="1" w:styleId="NagwekZnak">
    <w:name w:val="Nagłówek Znak"/>
    <w:basedOn w:val="Domylnaczcionkaakapitu"/>
    <w:link w:val="Nagwek"/>
    <w:uiPriority w:val="99"/>
    <w:rsid w:val="00DA4682"/>
    <w:rPr>
      <w:rFonts w:ascii="Arial" w:eastAsia="Arial" w:hAnsi="Arial" w:cs="Arial"/>
      <w:lang w:val="en-US"/>
    </w:rPr>
  </w:style>
  <w:style w:type="paragraph" w:styleId="Stopka">
    <w:name w:val="footer"/>
    <w:basedOn w:val="Normalny"/>
    <w:link w:val="StopkaZnak"/>
    <w:uiPriority w:val="99"/>
    <w:unhideWhenUsed/>
    <w:rsid w:val="00DA4682"/>
    <w:pPr>
      <w:tabs>
        <w:tab w:val="center" w:pos="4536"/>
        <w:tab w:val="right" w:pos="9072"/>
      </w:tabs>
    </w:pPr>
  </w:style>
  <w:style w:type="character" w:customStyle="1" w:styleId="StopkaZnak">
    <w:name w:val="Stopka Znak"/>
    <w:basedOn w:val="Domylnaczcionkaakapitu"/>
    <w:link w:val="Stopka"/>
    <w:uiPriority w:val="99"/>
    <w:rsid w:val="00DA4682"/>
    <w:rPr>
      <w:rFonts w:ascii="Arial" w:eastAsia="Arial" w:hAnsi="Arial" w:cs="Arial"/>
      <w:lang w:val="en-US"/>
    </w:rPr>
  </w:style>
  <w:style w:type="paragraph" w:styleId="Tekstdymka">
    <w:name w:val="Balloon Text"/>
    <w:basedOn w:val="Normalny"/>
    <w:link w:val="TekstdymkaZnak"/>
    <w:uiPriority w:val="99"/>
    <w:semiHidden/>
    <w:unhideWhenUsed/>
    <w:rsid w:val="00DA4682"/>
    <w:rPr>
      <w:rFonts w:ascii="Segoe UI" w:hAnsi="Segoe UI" w:cs="Segoe UI"/>
      <w:sz w:val="18"/>
      <w:szCs w:val="18"/>
    </w:rPr>
  </w:style>
  <w:style w:type="character" w:customStyle="1" w:styleId="TekstdymkaZnak">
    <w:name w:val="Tekst dymka Znak"/>
    <w:basedOn w:val="Domylnaczcionkaakapitu"/>
    <w:link w:val="Tekstdymka"/>
    <w:uiPriority w:val="99"/>
    <w:semiHidden/>
    <w:rsid w:val="00DA4682"/>
    <w:rPr>
      <w:rFonts w:ascii="Segoe UI" w:eastAsia="Arial" w:hAnsi="Segoe UI" w:cs="Segoe UI"/>
      <w:sz w:val="18"/>
      <w:szCs w:val="18"/>
      <w:lang w:val="en-US"/>
    </w:rPr>
  </w:style>
  <w:style w:type="character" w:styleId="Hipercze">
    <w:name w:val="Hyperlink"/>
    <w:basedOn w:val="Domylnaczcionkaakapitu"/>
    <w:uiPriority w:val="99"/>
    <w:unhideWhenUsed/>
    <w:rsid w:val="00DA4682"/>
    <w:rPr>
      <w:color w:val="0563C1" w:themeColor="hyperlink"/>
      <w:u w:val="single"/>
    </w:rPr>
  </w:style>
  <w:style w:type="character" w:customStyle="1" w:styleId="Nierozpoznanawzmianka1">
    <w:name w:val="Nierozpoznana wzmianka1"/>
    <w:basedOn w:val="Domylnaczcionkaakapitu"/>
    <w:uiPriority w:val="99"/>
    <w:semiHidden/>
    <w:unhideWhenUsed/>
    <w:rsid w:val="00DA4682"/>
    <w:rPr>
      <w:color w:val="808080"/>
      <w:shd w:val="clear" w:color="auto" w:fill="E6E6E6"/>
    </w:rPr>
  </w:style>
  <w:style w:type="character" w:styleId="Numerstrony">
    <w:name w:val="page number"/>
    <w:basedOn w:val="Domylnaczcionkaakapitu"/>
    <w:rsid w:val="00DA4682"/>
  </w:style>
  <w:style w:type="paragraph" w:customStyle="1" w:styleId="Default">
    <w:name w:val="Default"/>
    <w:rsid w:val="00DA468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Zawartotabeli">
    <w:name w:val="Zawartość tabeli"/>
    <w:basedOn w:val="Normalny"/>
    <w:rsid w:val="00DA4682"/>
    <w:pPr>
      <w:widowControl/>
      <w:suppressLineNumbers/>
      <w:suppressAutoHyphens/>
      <w:autoSpaceDE/>
      <w:autoSpaceDN/>
    </w:pPr>
    <w:rPr>
      <w:rFonts w:ascii="Times New Roman" w:eastAsia="Times New Roman" w:hAnsi="Times New Roman" w:cs="Times New Roman"/>
      <w:sz w:val="20"/>
      <w:szCs w:val="20"/>
      <w:lang w:val="pl-PL" w:eastAsia="ar-SA"/>
    </w:rPr>
  </w:style>
  <w:style w:type="character" w:styleId="Odwoaniedokomentarza">
    <w:name w:val="annotation reference"/>
    <w:basedOn w:val="Domylnaczcionkaakapitu"/>
    <w:uiPriority w:val="99"/>
    <w:unhideWhenUsed/>
    <w:rsid w:val="00DA4682"/>
    <w:rPr>
      <w:sz w:val="16"/>
      <w:szCs w:val="16"/>
    </w:rPr>
  </w:style>
  <w:style w:type="paragraph" w:styleId="Tekstkomentarza">
    <w:name w:val="annotation text"/>
    <w:basedOn w:val="Normalny"/>
    <w:link w:val="TekstkomentarzaZnak"/>
    <w:uiPriority w:val="99"/>
    <w:unhideWhenUsed/>
    <w:rsid w:val="00DA4682"/>
    <w:rPr>
      <w:sz w:val="20"/>
      <w:szCs w:val="20"/>
    </w:rPr>
  </w:style>
  <w:style w:type="character" w:customStyle="1" w:styleId="TekstkomentarzaZnak">
    <w:name w:val="Tekst komentarza Znak"/>
    <w:basedOn w:val="Domylnaczcionkaakapitu"/>
    <w:link w:val="Tekstkomentarza"/>
    <w:uiPriority w:val="99"/>
    <w:rsid w:val="00DA4682"/>
    <w:rPr>
      <w:rFonts w:ascii="Arial" w:eastAsia="Arial" w:hAnsi="Arial" w:cs="Arial"/>
      <w:sz w:val="20"/>
      <w:szCs w:val="20"/>
      <w:lang w:val="en-US"/>
    </w:rPr>
  </w:style>
  <w:style w:type="paragraph" w:styleId="Tematkomentarza">
    <w:name w:val="annotation subject"/>
    <w:basedOn w:val="Tekstkomentarza"/>
    <w:next w:val="Tekstkomentarza"/>
    <w:link w:val="TematkomentarzaZnak"/>
    <w:uiPriority w:val="99"/>
    <w:semiHidden/>
    <w:unhideWhenUsed/>
    <w:rsid w:val="00DA4682"/>
    <w:rPr>
      <w:b/>
      <w:bCs/>
    </w:rPr>
  </w:style>
  <w:style w:type="character" w:customStyle="1" w:styleId="TematkomentarzaZnak">
    <w:name w:val="Temat komentarza Znak"/>
    <w:basedOn w:val="TekstkomentarzaZnak"/>
    <w:link w:val="Tematkomentarza"/>
    <w:uiPriority w:val="99"/>
    <w:semiHidden/>
    <w:rsid w:val="00DA4682"/>
    <w:rPr>
      <w:rFonts w:ascii="Arial" w:eastAsia="Arial" w:hAnsi="Arial" w:cs="Arial"/>
      <w:b/>
      <w:bCs/>
      <w:sz w:val="20"/>
      <w:szCs w:val="20"/>
      <w:lang w:val="en-US"/>
    </w:rPr>
  </w:style>
  <w:style w:type="character" w:styleId="Odwoanieprzypisudolnego">
    <w:name w:val="footnote reference"/>
    <w:uiPriority w:val="99"/>
    <w:semiHidden/>
    <w:unhideWhenUsed/>
    <w:rsid w:val="00DA4682"/>
    <w:rPr>
      <w:vertAlign w:val="superscript"/>
    </w:rPr>
  </w:style>
  <w:style w:type="paragraph" w:styleId="Tekstprzypisudolnego">
    <w:name w:val="footnote text"/>
    <w:basedOn w:val="Normalny"/>
    <w:link w:val="TekstprzypisudolnegoZnak"/>
    <w:uiPriority w:val="99"/>
    <w:semiHidden/>
    <w:unhideWhenUsed/>
    <w:rsid w:val="00DA4682"/>
    <w:pPr>
      <w:widowControl/>
      <w:autoSpaceDE/>
      <w:autoSpaceDN/>
    </w:pPr>
    <w:rPr>
      <w:rFonts w:ascii="Calibri" w:eastAsia="Calibri" w:hAnsi="Calibri" w:cs="Times New Roman"/>
      <w:sz w:val="20"/>
      <w:szCs w:val="20"/>
      <w:lang w:val="pl-PL"/>
    </w:rPr>
  </w:style>
  <w:style w:type="character" w:customStyle="1" w:styleId="TekstprzypisudolnegoZnak">
    <w:name w:val="Tekst przypisu dolnego Znak"/>
    <w:basedOn w:val="Domylnaczcionkaakapitu"/>
    <w:link w:val="Tekstprzypisudolnego"/>
    <w:uiPriority w:val="99"/>
    <w:semiHidden/>
    <w:rsid w:val="00DA4682"/>
    <w:rPr>
      <w:rFonts w:ascii="Calibri" w:eastAsia="Calibri" w:hAnsi="Calibri" w:cs="Times New Roman"/>
      <w:sz w:val="20"/>
      <w:szCs w:val="20"/>
    </w:rPr>
  </w:style>
  <w:style w:type="character" w:customStyle="1" w:styleId="DeltaViewInsertion">
    <w:name w:val="DeltaView Insertion"/>
    <w:rsid w:val="00DA4682"/>
    <w:rPr>
      <w:b/>
      <w:i/>
      <w:spacing w:val="0"/>
    </w:rPr>
  </w:style>
  <w:style w:type="paragraph" w:customStyle="1" w:styleId="Tiret0">
    <w:name w:val="Tiret 0"/>
    <w:basedOn w:val="Normalny"/>
    <w:rsid w:val="00DA4682"/>
    <w:pPr>
      <w:widowControl/>
      <w:numPr>
        <w:numId w:val="2"/>
      </w:numPr>
      <w:autoSpaceDE/>
      <w:autoSpaceDN/>
      <w:spacing w:before="120" w:after="120"/>
      <w:jc w:val="both"/>
    </w:pPr>
    <w:rPr>
      <w:rFonts w:ascii="Times New Roman" w:eastAsia="Calibri" w:hAnsi="Times New Roman" w:cs="Times New Roman"/>
      <w:sz w:val="24"/>
      <w:lang w:val="pl-PL" w:eastAsia="en-GB"/>
    </w:rPr>
  </w:style>
  <w:style w:type="paragraph" w:customStyle="1" w:styleId="Tiret1">
    <w:name w:val="Tiret 1"/>
    <w:basedOn w:val="Normalny"/>
    <w:rsid w:val="00DA4682"/>
    <w:pPr>
      <w:widowControl/>
      <w:numPr>
        <w:numId w:val="3"/>
      </w:numPr>
      <w:autoSpaceDE/>
      <w:autoSpaceDN/>
      <w:spacing w:before="120" w:after="120"/>
      <w:jc w:val="both"/>
    </w:pPr>
    <w:rPr>
      <w:rFonts w:ascii="Times New Roman" w:eastAsia="Calibri" w:hAnsi="Times New Roman" w:cs="Times New Roman"/>
      <w:sz w:val="24"/>
      <w:lang w:val="pl-PL" w:eastAsia="en-GB"/>
    </w:rPr>
  </w:style>
  <w:style w:type="paragraph" w:customStyle="1" w:styleId="NumPar1">
    <w:name w:val="NumPar 1"/>
    <w:basedOn w:val="Normalny"/>
    <w:next w:val="Normalny"/>
    <w:rsid w:val="00DA4682"/>
    <w:pPr>
      <w:widowControl/>
      <w:numPr>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2">
    <w:name w:val="NumPar 2"/>
    <w:basedOn w:val="Normalny"/>
    <w:next w:val="Normalny"/>
    <w:rsid w:val="00DA4682"/>
    <w:pPr>
      <w:widowControl/>
      <w:numPr>
        <w:ilvl w:val="1"/>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3">
    <w:name w:val="NumPar 3"/>
    <w:basedOn w:val="Normalny"/>
    <w:next w:val="Normalny"/>
    <w:rsid w:val="00DA4682"/>
    <w:pPr>
      <w:widowControl/>
      <w:numPr>
        <w:ilvl w:val="2"/>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4">
    <w:name w:val="NumPar 4"/>
    <w:basedOn w:val="Normalny"/>
    <w:next w:val="Normalny"/>
    <w:rsid w:val="00DA4682"/>
    <w:pPr>
      <w:widowControl/>
      <w:numPr>
        <w:ilvl w:val="3"/>
        <w:numId w:val="1"/>
      </w:numPr>
      <w:autoSpaceDE/>
      <w:autoSpaceDN/>
      <w:spacing w:before="120" w:after="120"/>
      <w:jc w:val="both"/>
    </w:pPr>
    <w:rPr>
      <w:rFonts w:ascii="Times New Roman" w:eastAsia="Calibri" w:hAnsi="Times New Roman" w:cs="Times New Roman"/>
      <w:sz w:val="24"/>
      <w:lang w:val="pl-PL" w:eastAsia="en-GB"/>
    </w:rPr>
  </w:style>
  <w:style w:type="table" w:styleId="Tabela-Siatka">
    <w:name w:val="Table Grid"/>
    <w:basedOn w:val="Standardowy"/>
    <w:uiPriority w:val="59"/>
    <w:rsid w:val="00DA4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semiHidden/>
    <w:unhideWhenUsed/>
    <w:rsid w:val="00DA4682"/>
    <w:pPr>
      <w:spacing w:after="120"/>
    </w:pPr>
    <w:rPr>
      <w:sz w:val="16"/>
      <w:szCs w:val="16"/>
    </w:rPr>
  </w:style>
  <w:style w:type="character" w:customStyle="1" w:styleId="Tekstpodstawowy3Znak">
    <w:name w:val="Tekst podstawowy 3 Znak"/>
    <w:basedOn w:val="Domylnaczcionkaakapitu"/>
    <w:link w:val="Tekstpodstawowy3"/>
    <w:uiPriority w:val="99"/>
    <w:semiHidden/>
    <w:rsid w:val="00DA4682"/>
    <w:rPr>
      <w:rFonts w:ascii="Arial" w:eastAsia="Arial" w:hAnsi="Arial" w:cs="Arial"/>
      <w:sz w:val="16"/>
      <w:szCs w:val="16"/>
      <w:lang w:val="en-US"/>
    </w:rPr>
  </w:style>
  <w:style w:type="paragraph" w:styleId="Tekstpodstawowy2">
    <w:name w:val="Body Text 2"/>
    <w:basedOn w:val="Normalny"/>
    <w:link w:val="Tekstpodstawowy2Znak"/>
    <w:uiPriority w:val="99"/>
    <w:semiHidden/>
    <w:unhideWhenUsed/>
    <w:rsid w:val="00DA4682"/>
    <w:pPr>
      <w:spacing w:after="120" w:line="480" w:lineRule="auto"/>
    </w:pPr>
  </w:style>
  <w:style w:type="character" w:customStyle="1" w:styleId="Tekstpodstawowy2Znak">
    <w:name w:val="Tekst podstawowy 2 Znak"/>
    <w:basedOn w:val="Domylnaczcionkaakapitu"/>
    <w:link w:val="Tekstpodstawowy2"/>
    <w:uiPriority w:val="99"/>
    <w:semiHidden/>
    <w:rsid w:val="00DA4682"/>
    <w:rPr>
      <w:rFonts w:ascii="Arial" w:eastAsia="Arial" w:hAnsi="Arial" w:cs="Arial"/>
      <w:lang w:val="en-US"/>
    </w:rPr>
  </w:style>
  <w:style w:type="character" w:customStyle="1" w:styleId="Nierozpoznanawzmianka2">
    <w:name w:val="Nierozpoznana wzmianka2"/>
    <w:basedOn w:val="Domylnaczcionkaakapitu"/>
    <w:uiPriority w:val="99"/>
    <w:semiHidden/>
    <w:unhideWhenUsed/>
    <w:rsid w:val="00DA4682"/>
    <w:rPr>
      <w:color w:val="605E5C"/>
      <w:shd w:val="clear" w:color="auto" w:fill="E1DFDD"/>
    </w:rPr>
  </w:style>
  <w:style w:type="character" w:customStyle="1" w:styleId="AkapitzlistZnak">
    <w:name w:val="Akapit z listą Znak"/>
    <w:aliases w:val="CW_Lista Znak"/>
    <w:link w:val="Akapitzlist"/>
    <w:uiPriority w:val="34"/>
    <w:rsid w:val="00DA4682"/>
    <w:rPr>
      <w:rFonts w:ascii="Arial" w:eastAsia="Arial" w:hAnsi="Arial" w:cs="Arial"/>
      <w:lang w:val="en-US"/>
    </w:rPr>
  </w:style>
  <w:style w:type="paragraph" w:styleId="Zwykytekst">
    <w:name w:val="Plain Text"/>
    <w:basedOn w:val="Normalny"/>
    <w:link w:val="ZwykytekstZnak"/>
    <w:rsid w:val="00DA4682"/>
    <w:pPr>
      <w:widowControl/>
      <w:spacing w:before="90" w:line="380" w:lineRule="atLeast"/>
      <w:jc w:val="both"/>
    </w:pPr>
    <w:rPr>
      <w:rFonts w:ascii="Courier New" w:eastAsia="Times New Roman" w:hAnsi="Courier New" w:cs="Times New Roman"/>
      <w:w w:val="89"/>
      <w:sz w:val="25"/>
      <w:szCs w:val="20"/>
    </w:rPr>
  </w:style>
  <w:style w:type="character" w:customStyle="1" w:styleId="ZwykytekstZnak">
    <w:name w:val="Zwykły tekst Znak"/>
    <w:basedOn w:val="Domylnaczcionkaakapitu"/>
    <w:link w:val="Zwykytekst"/>
    <w:rsid w:val="00DA4682"/>
    <w:rPr>
      <w:rFonts w:ascii="Courier New" w:eastAsia="Times New Roman" w:hAnsi="Courier New" w:cs="Times New Roman"/>
      <w:w w:val="89"/>
      <w:sz w:val="25"/>
      <w:szCs w:val="20"/>
      <w:lang w:val="en-US"/>
    </w:rPr>
  </w:style>
  <w:style w:type="paragraph" w:styleId="Lista">
    <w:name w:val="List"/>
    <w:basedOn w:val="Normalny"/>
    <w:rsid w:val="00DA4682"/>
    <w:pPr>
      <w:widowControl/>
      <w:spacing w:before="90" w:line="380" w:lineRule="atLeast"/>
      <w:jc w:val="both"/>
    </w:pPr>
    <w:rPr>
      <w:rFonts w:ascii="Times New Roman" w:eastAsia="Times New Roman" w:hAnsi="Times New Roman" w:cs="Times New Roman"/>
      <w:w w:val="89"/>
      <w:sz w:val="25"/>
      <w:szCs w:val="20"/>
      <w:lang w:val="pl-PL" w:eastAsia="pl-PL"/>
    </w:rPr>
  </w:style>
  <w:style w:type="character" w:styleId="Pogrubienie">
    <w:name w:val="Strong"/>
    <w:basedOn w:val="Domylnaczcionkaakapitu"/>
    <w:uiPriority w:val="22"/>
    <w:qFormat/>
    <w:rsid w:val="00DA4682"/>
    <w:rPr>
      <w:b/>
      <w:bCs/>
    </w:rPr>
  </w:style>
  <w:style w:type="character" w:customStyle="1" w:styleId="Absatz-Standardschriftart">
    <w:name w:val="Absatz-Standardschriftart"/>
    <w:rsid w:val="00DA4682"/>
  </w:style>
  <w:style w:type="paragraph" w:styleId="NormalnyWeb">
    <w:name w:val="Normal (Web)"/>
    <w:basedOn w:val="Normalny"/>
    <w:uiPriority w:val="99"/>
    <w:unhideWhenUsed/>
    <w:rsid w:val="00DA4682"/>
    <w:pPr>
      <w:widowControl/>
      <w:suppressAutoHyphens/>
      <w:autoSpaceDE/>
      <w:autoSpaceDN/>
    </w:pPr>
    <w:rPr>
      <w:rFonts w:ascii="Times New Roman" w:eastAsia="Times New Roman" w:hAnsi="Times New Roman" w:cs="Times New Roman"/>
      <w:sz w:val="24"/>
      <w:szCs w:val="24"/>
      <w:lang w:val="pl-PL" w:eastAsia="ar-SA"/>
    </w:rPr>
  </w:style>
  <w:style w:type="character" w:customStyle="1" w:styleId="Nierozpoznanawzmianka3">
    <w:name w:val="Nierozpoznana wzmianka3"/>
    <w:basedOn w:val="Domylnaczcionkaakapitu"/>
    <w:uiPriority w:val="99"/>
    <w:semiHidden/>
    <w:unhideWhenUsed/>
    <w:rsid w:val="00722B5C"/>
    <w:rPr>
      <w:color w:val="605E5C"/>
      <w:shd w:val="clear" w:color="auto" w:fill="E1DFDD"/>
    </w:rPr>
  </w:style>
  <w:style w:type="character" w:customStyle="1" w:styleId="TekstpodstawowyZnak1">
    <w:name w:val="Tekst podstawowy Znak1"/>
    <w:basedOn w:val="Domylnaczcionkaakapitu"/>
    <w:semiHidden/>
    <w:rsid w:val="008D6430"/>
    <w:rPr>
      <w:lang w:eastAsia="ar-SA"/>
    </w:rPr>
  </w:style>
  <w:style w:type="paragraph" w:styleId="Bezodstpw">
    <w:name w:val="No Spacing"/>
    <w:uiPriority w:val="1"/>
    <w:qFormat/>
    <w:rsid w:val="008D6430"/>
    <w:pPr>
      <w:widowControl w:val="0"/>
      <w:autoSpaceDE w:val="0"/>
      <w:autoSpaceDN w:val="0"/>
      <w:spacing w:after="0" w:line="240" w:lineRule="auto"/>
    </w:pPr>
    <w:rPr>
      <w:rFonts w:ascii="Arial" w:eastAsia="Arial" w:hAnsi="Arial" w:cs="Arial"/>
      <w:lang w:val="en-US"/>
    </w:rPr>
  </w:style>
  <w:style w:type="paragraph" w:styleId="Tekstprzypisukocowego">
    <w:name w:val="endnote text"/>
    <w:basedOn w:val="Normalny"/>
    <w:link w:val="TekstprzypisukocowegoZnak"/>
    <w:uiPriority w:val="99"/>
    <w:semiHidden/>
    <w:unhideWhenUsed/>
    <w:rsid w:val="00DD73E8"/>
    <w:rPr>
      <w:sz w:val="20"/>
      <w:szCs w:val="20"/>
    </w:rPr>
  </w:style>
  <w:style w:type="character" w:customStyle="1" w:styleId="TekstprzypisukocowegoZnak">
    <w:name w:val="Tekst przypisu końcowego Znak"/>
    <w:basedOn w:val="Domylnaczcionkaakapitu"/>
    <w:link w:val="Tekstprzypisukocowego"/>
    <w:uiPriority w:val="99"/>
    <w:semiHidden/>
    <w:rsid w:val="00DD73E8"/>
    <w:rPr>
      <w:rFonts w:ascii="Arial" w:eastAsia="Arial" w:hAnsi="Arial" w:cs="Arial"/>
      <w:sz w:val="20"/>
      <w:szCs w:val="20"/>
      <w:lang w:val="en-US"/>
    </w:rPr>
  </w:style>
  <w:style w:type="character" w:styleId="Odwoanieprzypisukocowego">
    <w:name w:val="endnote reference"/>
    <w:basedOn w:val="Domylnaczcionkaakapitu"/>
    <w:uiPriority w:val="99"/>
    <w:semiHidden/>
    <w:unhideWhenUsed/>
    <w:rsid w:val="00DD73E8"/>
    <w:rPr>
      <w:vertAlign w:val="superscript"/>
    </w:rPr>
  </w:style>
  <w:style w:type="paragraph" w:styleId="Poprawka">
    <w:name w:val="Revision"/>
    <w:hidden/>
    <w:uiPriority w:val="99"/>
    <w:semiHidden/>
    <w:rsid w:val="006E7323"/>
    <w:pPr>
      <w:spacing w:after="0" w:line="240" w:lineRule="auto"/>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5962684">
      <w:bodyDiv w:val="1"/>
      <w:marLeft w:val="0"/>
      <w:marRight w:val="0"/>
      <w:marTop w:val="0"/>
      <w:marBottom w:val="0"/>
      <w:divBdr>
        <w:top w:val="none" w:sz="0" w:space="0" w:color="auto"/>
        <w:left w:val="none" w:sz="0" w:space="0" w:color="auto"/>
        <w:bottom w:val="none" w:sz="0" w:space="0" w:color="auto"/>
        <w:right w:val="none" w:sz="0" w:space="0" w:color="auto"/>
      </w:divBdr>
    </w:div>
    <w:div w:id="1660618279">
      <w:bodyDiv w:val="1"/>
      <w:marLeft w:val="0"/>
      <w:marRight w:val="0"/>
      <w:marTop w:val="0"/>
      <w:marBottom w:val="0"/>
      <w:divBdr>
        <w:top w:val="none" w:sz="0" w:space="0" w:color="auto"/>
        <w:left w:val="none" w:sz="0" w:space="0" w:color="auto"/>
        <w:bottom w:val="none" w:sz="0" w:space="0" w:color="auto"/>
        <w:right w:val="none" w:sz="0" w:space="0" w:color="auto"/>
      </w:divBdr>
    </w:div>
    <w:div w:id="1678851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7017</Words>
  <Characters>42103</Characters>
  <Application>Microsoft Office Word</Application>
  <DocSecurity>0</DocSecurity>
  <Lines>350</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Stolarski (Nadl. Gorlice)</dc:creator>
  <cp:keywords/>
  <dc:description/>
  <cp:lastModifiedBy>Dorota Stachoń (Nadl. Łosie)</cp:lastModifiedBy>
  <cp:revision>2</cp:revision>
  <dcterms:created xsi:type="dcterms:W3CDTF">2025-04-25T08:20:00Z</dcterms:created>
  <dcterms:modified xsi:type="dcterms:W3CDTF">2025-04-25T08:20:00Z</dcterms:modified>
</cp:coreProperties>
</file>