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1B7A2A" w14:textId="6FC24E76" w:rsidR="0049640B" w:rsidRPr="00510F33" w:rsidRDefault="0049640B" w:rsidP="0049640B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10F33">
        <w:rPr>
          <w:rFonts w:ascii="Times New Roman" w:hAnsi="Times New Roman" w:cs="Times New Roman"/>
          <w:i/>
          <w:iCs/>
          <w:sz w:val="24"/>
          <w:szCs w:val="24"/>
        </w:rPr>
        <w:t xml:space="preserve">Załącznik nr </w:t>
      </w:r>
      <w:r w:rsidR="005F7D9A">
        <w:rPr>
          <w:rFonts w:ascii="Times New Roman" w:hAnsi="Times New Roman" w:cs="Times New Roman"/>
          <w:i/>
          <w:iCs/>
          <w:sz w:val="24"/>
          <w:szCs w:val="24"/>
        </w:rPr>
        <w:t>7</w:t>
      </w:r>
      <w:r w:rsidRPr="00510F33">
        <w:rPr>
          <w:rFonts w:ascii="Times New Roman" w:hAnsi="Times New Roman" w:cs="Times New Roman"/>
          <w:i/>
          <w:iCs/>
          <w:sz w:val="24"/>
          <w:szCs w:val="24"/>
        </w:rPr>
        <w:t xml:space="preserve"> do SWZ – </w:t>
      </w:r>
      <w:r w:rsidR="009D7E42" w:rsidRPr="00510F33">
        <w:rPr>
          <w:rFonts w:ascii="Times New Roman" w:hAnsi="Times New Roman" w:cs="Times New Roman"/>
          <w:i/>
          <w:iCs/>
          <w:sz w:val="24"/>
          <w:szCs w:val="24"/>
        </w:rPr>
        <w:t>Wykaz usług</w:t>
      </w:r>
    </w:p>
    <w:p w14:paraId="6BF6CB9A" w14:textId="77777777" w:rsidR="00940AFB" w:rsidRPr="00510F33" w:rsidRDefault="00940AFB" w:rsidP="00940AFB">
      <w:pPr>
        <w:pStyle w:val="Tekstpodstawowy311"/>
        <w:spacing w:line="276" w:lineRule="auto"/>
        <w:ind w:firstLine="4678"/>
        <w:jc w:val="left"/>
        <w:rPr>
          <w:b/>
          <w:bCs/>
          <w:color w:val="auto"/>
        </w:rPr>
      </w:pPr>
    </w:p>
    <w:p w14:paraId="45C8543E" w14:textId="77777777" w:rsidR="00871210" w:rsidRPr="00510F33" w:rsidRDefault="00871210" w:rsidP="00871210">
      <w:pPr>
        <w:pStyle w:val="Tekstpodstawowy311"/>
        <w:spacing w:line="276" w:lineRule="auto"/>
        <w:rPr>
          <w:b/>
          <w:bCs/>
          <w:color w:val="auto"/>
        </w:rPr>
      </w:pPr>
      <w:r w:rsidRPr="00510F33">
        <w:rPr>
          <w:b/>
          <w:bCs/>
          <w:color w:val="auto"/>
        </w:rPr>
        <w:t xml:space="preserve">Zamawiający: </w:t>
      </w:r>
    </w:p>
    <w:p w14:paraId="3154B866" w14:textId="77777777" w:rsidR="00871210" w:rsidRPr="00510F33" w:rsidRDefault="00871210" w:rsidP="00871210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10F33">
        <w:rPr>
          <w:rFonts w:ascii="Times New Roman" w:eastAsia="Times New Roman" w:hAnsi="Times New Roman" w:cs="Times New Roman"/>
          <w:bCs/>
          <w:sz w:val="24"/>
          <w:szCs w:val="24"/>
        </w:rPr>
        <w:t>Gmina Kozłów</w:t>
      </w:r>
    </w:p>
    <w:p w14:paraId="1A32EDC9" w14:textId="77777777" w:rsidR="00871210" w:rsidRPr="00510F33" w:rsidRDefault="00871210" w:rsidP="00871210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10F33">
        <w:rPr>
          <w:rFonts w:ascii="Times New Roman" w:eastAsia="Times New Roman" w:hAnsi="Times New Roman" w:cs="Times New Roman"/>
          <w:bCs/>
          <w:sz w:val="24"/>
          <w:szCs w:val="24"/>
        </w:rPr>
        <w:t>Kozłów 60, 32-241 Kozłów</w:t>
      </w:r>
    </w:p>
    <w:p w14:paraId="2ED8EB7F" w14:textId="77777777" w:rsidR="00871210" w:rsidRPr="00510F33" w:rsidRDefault="00871210" w:rsidP="00871210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10F33">
        <w:rPr>
          <w:rFonts w:ascii="Times New Roman" w:eastAsia="Times New Roman" w:hAnsi="Times New Roman" w:cs="Times New Roman"/>
          <w:bCs/>
          <w:sz w:val="24"/>
          <w:szCs w:val="24"/>
        </w:rPr>
        <w:t xml:space="preserve">tel.: (41) 38 41 067 </w:t>
      </w:r>
    </w:p>
    <w:p w14:paraId="52CF38CF" w14:textId="77777777" w:rsidR="00871210" w:rsidRPr="00510F33" w:rsidRDefault="00871210" w:rsidP="00871210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10F33">
        <w:rPr>
          <w:rFonts w:ascii="Times New Roman" w:eastAsia="Times New Roman" w:hAnsi="Times New Roman" w:cs="Times New Roman"/>
          <w:bCs/>
          <w:sz w:val="24"/>
          <w:szCs w:val="24"/>
        </w:rPr>
        <w:t>e-mai</w:t>
      </w:r>
      <w:r w:rsidRPr="00510F33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hyperlink r:id="rId7" w:history="1">
        <w:r w:rsidRPr="00510F33">
          <w:rPr>
            <w:rStyle w:val="Hipercze"/>
            <w:rFonts w:ascii="Times New Roman" w:eastAsia="Times New Roman" w:hAnsi="Times New Roman" w:cs="Times New Roman"/>
            <w:bCs/>
            <w:sz w:val="24"/>
            <w:szCs w:val="24"/>
          </w:rPr>
          <w:t>przetargi@kozlow.pl</w:t>
        </w:r>
      </w:hyperlink>
    </w:p>
    <w:p w14:paraId="69624FC3" w14:textId="77777777" w:rsidR="0049640B" w:rsidRPr="00510F33" w:rsidRDefault="0049640B" w:rsidP="0049640B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D8F2846" w14:textId="7808FFA3" w:rsidR="00014D16" w:rsidRPr="00510F33" w:rsidRDefault="00014D16" w:rsidP="0049640B">
      <w:pPr>
        <w:pStyle w:val="Tekstpodstawowy311"/>
        <w:spacing w:line="276" w:lineRule="auto"/>
        <w:rPr>
          <w:b/>
          <w:bCs/>
          <w:color w:val="auto"/>
        </w:rPr>
      </w:pPr>
    </w:p>
    <w:p w14:paraId="0C43FF7D" w14:textId="3ACD6673" w:rsidR="00014D16" w:rsidRPr="00510F33" w:rsidRDefault="00014D16" w:rsidP="00014D16">
      <w:pPr>
        <w:pStyle w:val="Tekstpodstawowy311"/>
        <w:spacing w:line="276" w:lineRule="auto"/>
        <w:jc w:val="center"/>
        <w:rPr>
          <w:b/>
          <w:bCs/>
          <w:color w:val="auto"/>
        </w:rPr>
      </w:pPr>
      <w:r w:rsidRPr="00510F33">
        <w:rPr>
          <w:b/>
          <w:bCs/>
          <w:color w:val="auto"/>
        </w:rPr>
        <w:t>WYKAZ USŁUG</w:t>
      </w:r>
    </w:p>
    <w:p w14:paraId="74E01D65" w14:textId="77777777" w:rsidR="001B4208" w:rsidRPr="00510F33" w:rsidRDefault="001B4208" w:rsidP="00014D16">
      <w:pPr>
        <w:pStyle w:val="Tekstpodstawowy311"/>
        <w:spacing w:line="276" w:lineRule="auto"/>
        <w:jc w:val="center"/>
        <w:rPr>
          <w:b/>
          <w:bCs/>
          <w:color w:val="auto"/>
        </w:rPr>
      </w:pPr>
    </w:p>
    <w:p w14:paraId="291231E8" w14:textId="54D4A0CE" w:rsidR="001B4208" w:rsidRDefault="001B4208" w:rsidP="001B4208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F33">
        <w:rPr>
          <w:rFonts w:ascii="Times New Roman" w:hAnsi="Times New Roman" w:cs="Times New Roman"/>
          <w:b/>
          <w:sz w:val="24"/>
          <w:szCs w:val="24"/>
        </w:rPr>
        <w:t>Dane Wykonawcy/Wykonawców wspólnie ubiegających się o udzielenie zamówienia:</w:t>
      </w:r>
    </w:p>
    <w:p w14:paraId="765C0A53" w14:textId="77777777" w:rsidR="00510F33" w:rsidRPr="00510F33" w:rsidRDefault="00510F33" w:rsidP="001B4208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B4208" w:rsidRPr="00510F33" w14:paraId="75538E5F" w14:textId="77777777" w:rsidTr="005E3D50">
        <w:tc>
          <w:tcPr>
            <w:tcW w:w="4531" w:type="dxa"/>
          </w:tcPr>
          <w:p w14:paraId="3A1154A4" w14:textId="77777777" w:rsidR="001B4208" w:rsidRPr="00510F33" w:rsidRDefault="001B4208" w:rsidP="005E3D50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510F33">
              <w:rPr>
                <w:rFonts w:ascii="Times New Roman" w:hAnsi="Times New Roman" w:cs="Times New Roman"/>
                <w:b/>
              </w:rPr>
              <w:t xml:space="preserve">Imię, nazwisko / </w:t>
            </w:r>
          </w:p>
          <w:p w14:paraId="45E8FCBB" w14:textId="77777777" w:rsidR="001B4208" w:rsidRPr="00510F33" w:rsidRDefault="001B4208" w:rsidP="005E3D5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510F33">
              <w:rPr>
                <w:rFonts w:ascii="Times New Roman" w:hAnsi="Times New Roman" w:cs="Times New Roman"/>
                <w:b/>
              </w:rPr>
              <w:t>Nazwa</w:t>
            </w:r>
            <w:r w:rsidRPr="00510F33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4531" w:type="dxa"/>
          </w:tcPr>
          <w:p w14:paraId="16347405" w14:textId="77777777" w:rsidR="001B4208" w:rsidRPr="00510F33" w:rsidRDefault="001B4208" w:rsidP="005E3D5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</w:tbl>
    <w:p w14:paraId="153D20CF" w14:textId="77777777" w:rsidR="001B4208" w:rsidRPr="00510F33" w:rsidRDefault="001B4208" w:rsidP="001B420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E2AB8E" w14:textId="50D77FFA" w:rsidR="00E20F59" w:rsidRDefault="001B4208" w:rsidP="001B4208">
      <w:pPr>
        <w:pStyle w:val="Default"/>
        <w:adjustRightInd w:val="0"/>
        <w:spacing w:line="276" w:lineRule="auto"/>
        <w:jc w:val="both"/>
        <w:rPr>
          <w:rFonts w:ascii="Times New Roman" w:hAnsi="Times New Roman" w:cs="Times New Roman"/>
          <w:bCs/>
        </w:rPr>
      </w:pPr>
      <w:r w:rsidRPr="00510F33">
        <w:rPr>
          <w:rFonts w:ascii="Times New Roman" w:hAnsi="Times New Roman" w:cs="Times New Roman"/>
          <w:bCs/>
        </w:rPr>
        <w:t xml:space="preserve">W związku z ogłoszeniem postępowania o udzielenie zamówienia publicznego pn. </w:t>
      </w:r>
      <w:r w:rsidRPr="00510F33">
        <w:rPr>
          <w:rFonts w:ascii="Times New Roman" w:hAnsi="Times New Roman" w:cs="Times New Roman"/>
        </w:rPr>
        <w:t>„</w:t>
      </w:r>
      <w:r w:rsidR="00871210" w:rsidRPr="00510F33">
        <w:rPr>
          <w:rFonts w:ascii="Times New Roman" w:hAnsi="Times New Roman" w:cs="Times New Roman"/>
          <w:b/>
        </w:rPr>
        <w:t>Odbiór i zagospodarowanie odpadów komunalnych z nieruchomości zamieszkałych położonych na terenie gminy Kozłów oraz zorganizowanie, utrzymanie i obsługa stacjonarnego PSZOK w 202</w:t>
      </w:r>
      <w:r w:rsidR="00510F33">
        <w:rPr>
          <w:rFonts w:ascii="Times New Roman" w:hAnsi="Times New Roman" w:cs="Times New Roman"/>
          <w:b/>
        </w:rPr>
        <w:t>5</w:t>
      </w:r>
      <w:r w:rsidR="00871210" w:rsidRPr="00510F33">
        <w:rPr>
          <w:rFonts w:ascii="Times New Roman" w:hAnsi="Times New Roman" w:cs="Times New Roman"/>
          <w:b/>
        </w:rPr>
        <w:t xml:space="preserve"> roku</w:t>
      </w:r>
      <w:r w:rsidRPr="005F7D9A">
        <w:rPr>
          <w:rFonts w:ascii="Times New Roman" w:hAnsi="Times New Roman" w:cs="Times New Roman"/>
          <w:b/>
          <w:bCs/>
        </w:rPr>
        <w:t>”</w:t>
      </w:r>
      <w:r w:rsidR="005F7D9A" w:rsidRPr="005F7D9A">
        <w:rPr>
          <w:rFonts w:ascii="Times New Roman" w:hAnsi="Times New Roman" w:cs="Times New Roman"/>
          <w:b/>
          <w:bCs/>
        </w:rPr>
        <w:t xml:space="preserve"> (postępowanie powtórzone)</w:t>
      </w:r>
      <w:r w:rsidRPr="005F7D9A">
        <w:rPr>
          <w:rFonts w:ascii="Times New Roman" w:hAnsi="Times New Roman" w:cs="Times New Roman"/>
          <w:b/>
          <w:bCs/>
        </w:rPr>
        <w:t>,</w:t>
      </w:r>
      <w:r w:rsidRPr="00510F33">
        <w:rPr>
          <w:rFonts w:ascii="Times New Roman" w:hAnsi="Times New Roman" w:cs="Times New Roman"/>
          <w:bCs/>
        </w:rPr>
        <w:t xml:space="preserve"> poniżej przedstawiam</w:t>
      </w:r>
      <w:r w:rsidR="00E20F59" w:rsidRPr="00510F33">
        <w:rPr>
          <w:rFonts w:ascii="Times New Roman" w:hAnsi="Times New Roman" w:cs="Times New Roman"/>
          <w:bCs/>
        </w:rPr>
        <w:t>:</w:t>
      </w:r>
    </w:p>
    <w:p w14:paraId="6893ABAC" w14:textId="77777777" w:rsidR="00136A19" w:rsidRPr="00510F33" w:rsidRDefault="00136A19" w:rsidP="001B4208">
      <w:pPr>
        <w:pStyle w:val="Default"/>
        <w:adjustRightInd w:val="0"/>
        <w:spacing w:line="276" w:lineRule="auto"/>
        <w:jc w:val="both"/>
        <w:rPr>
          <w:rFonts w:ascii="Times New Roman" w:hAnsi="Times New Roman" w:cs="Times New Roman"/>
          <w:bCs/>
        </w:rPr>
      </w:pPr>
    </w:p>
    <w:p w14:paraId="30E8835C" w14:textId="631F9E52" w:rsidR="001B4208" w:rsidRDefault="001B4208" w:rsidP="00E20F59">
      <w:pPr>
        <w:pStyle w:val="Default"/>
        <w:numPr>
          <w:ilvl w:val="0"/>
          <w:numId w:val="6"/>
        </w:numPr>
        <w:adjustRightInd w:val="0"/>
        <w:spacing w:line="276" w:lineRule="auto"/>
        <w:jc w:val="both"/>
        <w:rPr>
          <w:rFonts w:ascii="Times New Roman" w:hAnsi="Times New Roman" w:cs="Times New Roman"/>
        </w:rPr>
      </w:pPr>
      <w:r w:rsidRPr="00510F33">
        <w:rPr>
          <w:rFonts w:ascii="Times New Roman" w:hAnsi="Times New Roman" w:cs="Times New Roman"/>
          <w:bCs/>
        </w:rPr>
        <w:t xml:space="preserve">informację o usłudze polegającej na </w:t>
      </w:r>
      <w:r w:rsidRPr="00510F33">
        <w:rPr>
          <w:rFonts w:ascii="Times New Roman" w:hAnsi="Times New Roman" w:cs="Times New Roman"/>
        </w:rPr>
        <w:t xml:space="preserve">odbiorze, transporcie i zagospodarowaniu odpadów </w:t>
      </w:r>
      <w:r w:rsidR="00CA2BD6" w:rsidRPr="00510F33">
        <w:rPr>
          <w:rFonts w:ascii="Times New Roman" w:hAnsi="Times New Roman" w:cs="Times New Roman"/>
        </w:rPr>
        <w:t xml:space="preserve">komunalnych niesegregowanych (zmieszanych) i zbieranych selektywnie, z nieruchomości zamieszkałych, o </w:t>
      </w:r>
      <w:r w:rsidRPr="00510F33">
        <w:rPr>
          <w:rFonts w:ascii="Times New Roman" w:hAnsi="Times New Roman" w:cs="Times New Roman"/>
        </w:rPr>
        <w:t xml:space="preserve">łącznej masie nie mniejszej niż </w:t>
      </w:r>
      <w:r w:rsidR="00E20F59" w:rsidRPr="00510F33">
        <w:rPr>
          <w:rFonts w:ascii="Times New Roman" w:hAnsi="Times New Roman" w:cs="Times New Roman"/>
        </w:rPr>
        <w:t>4</w:t>
      </w:r>
      <w:r w:rsidRPr="00510F33">
        <w:rPr>
          <w:rFonts w:ascii="Times New Roman" w:hAnsi="Times New Roman" w:cs="Times New Roman"/>
        </w:rPr>
        <w:t xml:space="preserve">00 Mg i o wartości nie mniejszej niż </w:t>
      </w:r>
      <w:r w:rsidR="00E20F59" w:rsidRPr="00510F33">
        <w:rPr>
          <w:rFonts w:ascii="Times New Roman" w:hAnsi="Times New Roman" w:cs="Times New Roman"/>
        </w:rPr>
        <w:t>3</w:t>
      </w:r>
      <w:r w:rsidRPr="00510F33">
        <w:rPr>
          <w:rFonts w:ascii="Times New Roman" w:hAnsi="Times New Roman" w:cs="Times New Roman"/>
        </w:rPr>
        <w:t>00.000,00 złotych brutto, wykonanej (wykonywanej) przeze mnie należycie, w ciągu następujących po sobie 12 miesięcy, w okresie ostatnich 3 lat przed upływem terminu składania ofert</w:t>
      </w:r>
      <w:r w:rsidR="00E20F59" w:rsidRPr="00510F33">
        <w:rPr>
          <w:rFonts w:ascii="Times New Roman" w:hAnsi="Times New Roman" w:cs="Times New Roman"/>
        </w:rPr>
        <w:t xml:space="preserve">, </w:t>
      </w:r>
    </w:p>
    <w:p w14:paraId="6E1F5623" w14:textId="77777777" w:rsidR="00136A19" w:rsidRPr="00510F33" w:rsidRDefault="00136A19" w:rsidP="00136A19">
      <w:pPr>
        <w:pStyle w:val="Default"/>
        <w:adjustRightInd w:val="0"/>
        <w:spacing w:line="276" w:lineRule="auto"/>
        <w:ind w:left="360"/>
        <w:jc w:val="both"/>
        <w:rPr>
          <w:rFonts w:ascii="Times New Roman" w:hAnsi="Times New Roman" w:cs="Times New Roman"/>
        </w:rPr>
      </w:pPr>
    </w:p>
    <w:p w14:paraId="2815B077" w14:textId="137F7960" w:rsidR="00E20F59" w:rsidRPr="00510F33" w:rsidRDefault="00E20F59" w:rsidP="00E20F59">
      <w:pPr>
        <w:pStyle w:val="Default"/>
        <w:numPr>
          <w:ilvl w:val="0"/>
          <w:numId w:val="6"/>
        </w:numPr>
        <w:adjustRightInd w:val="0"/>
        <w:spacing w:line="276" w:lineRule="auto"/>
        <w:jc w:val="both"/>
        <w:rPr>
          <w:rFonts w:ascii="Times New Roman" w:hAnsi="Times New Roman" w:cs="Times New Roman"/>
        </w:rPr>
      </w:pPr>
      <w:r w:rsidRPr="00510F33">
        <w:rPr>
          <w:rFonts w:ascii="Times New Roman" w:hAnsi="Times New Roman" w:cs="Times New Roman"/>
        </w:rPr>
        <w:t xml:space="preserve">informację o usłudze polegającej na prowadzeniu punktu selektywnej zbiórki odpadów komunalnych, wykonanej (wykonywanej) przeze mnie należycie, w ciągu następujących po sobie 3 miesięcy, w okresie ostatnich 3 lat przed upływem terminu składania ofert. </w:t>
      </w:r>
    </w:p>
    <w:p w14:paraId="31F57725" w14:textId="77777777" w:rsidR="001B4208" w:rsidRDefault="001B4208" w:rsidP="001B4208">
      <w:pPr>
        <w:pStyle w:val="Default"/>
        <w:adjustRightInd w:val="0"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79"/>
        <w:gridCol w:w="1719"/>
        <w:gridCol w:w="2297"/>
        <w:gridCol w:w="1623"/>
        <w:gridCol w:w="1644"/>
      </w:tblGrid>
      <w:tr w:rsidR="00563CED" w14:paraId="754B4A88" w14:textId="77777777" w:rsidTr="00563CED">
        <w:tc>
          <w:tcPr>
            <w:tcW w:w="1779" w:type="dxa"/>
          </w:tcPr>
          <w:p w14:paraId="6A34D67E" w14:textId="02FE4673" w:rsidR="00563CED" w:rsidRPr="00563CED" w:rsidRDefault="00563CED" w:rsidP="00563CED">
            <w:pPr>
              <w:pStyle w:val="Default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63CE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Zakres przedmiotowy usługi</w:t>
            </w:r>
          </w:p>
        </w:tc>
        <w:tc>
          <w:tcPr>
            <w:tcW w:w="1719" w:type="dxa"/>
          </w:tcPr>
          <w:p w14:paraId="0815962A" w14:textId="6FE15396" w:rsidR="00563CED" w:rsidRPr="00563CED" w:rsidRDefault="00563CED" w:rsidP="00563CED">
            <w:pPr>
              <w:pStyle w:val="Default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63CE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Podmiot, na rzecz którego usługa była realizowana</w:t>
            </w:r>
          </w:p>
        </w:tc>
        <w:tc>
          <w:tcPr>
            <w:tcW w:w="2297" w:type="dxa"/>
          </w:tcPr>
          <w:p w14:paraId="325088F9" w14:textId="3A1F6FA4" w:rsidR="00563CED" w:rsidRPr="00563CED" w:rsidRDefault="00563CED" w:rsidP="00563CED">
            <w:pPr>
              <w:pStyle w:val="Default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63CE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Łączna masa odebranych i zagospodarowanych odpadów</w:t>
            </w:r>
          </w:p>
          <w:p w14:paraId="3F2E7C6F" w14:textId="56A37D04" w:rsidR="00563CED" w:rsidRPr="00563CED" w:rsidRDefault="00563CED" w:rsidP="00563CED">
            <w:pPr>
              <w:pStyle w:val="Default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63CE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(gdy dotyczy)</w:t>
            </w:r>
          </w:p>
        </w:tc>
        <w:tc>
          <w:tcPr>
            <w:tcW w:w="1623" w:type="dxa"/>
          </w:tcPr>
          <w:p w14:paraId="58FFE402" w14:textId="77777777" w:rsidR="00563CED" w:rsidRPr="00563CED" w:rsidRDefault="00563CED" w:rsidP="00563CED">
            <w:pPr>
              <w:pStyle w:val="Default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63CE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Wartość usługi</w:t>
            </w:r>
          </w:p>
          <w:p w14:paraId="75688A7C" w14:textId="6BDB0D98" w:rsidR="00563CED" w:rsidRPr="00563CED" w:rsidRDefault="00563CED" w:rsidP="00563CED">
            <w:pPr>
              <w:pStyle w:val="Default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63CE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(gdy dotyczy)</w:t>
            </w:r>
          </w:p>
        </w:tc>
        <w:tc>
          <w:tcPr>
            <w:tcW w:w="1644" w:type="dxa"/>
          </w:tcPr>
          <w:p w14:paraId="4695A0EC" w14:textId="4DA57D80" w:rsidR="00563CED" w:rsidRPr="00563CED" w:rsidRDefault="00563CED" w:rsidP="00563CED">
            <w:pPr>
              <w:pStyle w:val="Default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63CE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Okres realizacji usługi</w:t>
            </w:r>
          </w:p>
        </w:tc>
      </w:tr>
      <w:tr w:rsidR="00563CED" w14:paraId="529A6ABA" w14:textId="77777777" w:rsidTr="00563CED">
        <w:tc>
          <w:tcPr>
            <w:tcW w:w="1779" w:type="dxa"/>
          </w:tcPr>
          <w:p w14:paraId="64774A93" w14:textId="77777777" w:rsidR="00563CED" w:rsidRPr="00563CED" w:rsidRDefault="00563CED" w:rsidP="001B4208">
            <w:pPr>
              <w:pStyle w:val="Default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719" w:type="dxa"/>
          </w:tcPr>
          <w:p w14:paraId="4F74DD51" w14:textId="77777777" w:rsidR="00563CED" w:rsidRPr="00563CED" w:rsidRDefault="00563CED" w:rsidP="001B4208">
            <w:pPr>
              <w:pStyle w:val="Default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297" w:type="dxa"/>
          </w:tcPr>
          <w:p w14:paraId="515B4630" w14:textId="77777777" w:rsidR="00563CED" w:rsidRPr="00563CED" w:rsidRDefault="00563CED" w:rsidP="001B4208">
            <w:pPr>
              <w:pStyle w:val="Default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623" w:type="dxa"/>
          </w:tcPr>
          <w:p w14:paraId="35A09081" w14:textId="77777777" w:rsidR="00563CED" w:rsidRPr="00563CED" w:rsidRDefault="00563CED" w:rsidP="001B4208">
            <w:pPr>
              <w:pStyle w:val="Default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644" w:type="dxa"/>
          </w:tcPr>
          <w:p w14:paraId="6BD4825F" w14:textId="77777777" w:rsidR="00563CED" w:rsidRPr="00563CED" w:rsidRDefault="00563CED" w:rsidP="001B4208">
            <w:pPr>
              <w:pStyle w:val="Default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563CED" w14:paraId="7A90AFD7" w14:textId="77777777" w:rsidTr="00563CED">
        <w:tc>
          <w:tcPr>
            <w:tcW w:w="1779" w:type="dxa"/>
          </w:tcPr>
          <w:p w14:paraId="6A9FB5AA" w14:textId="77777777" w:rsidR="00563CED" w:rsidRPr="00563CED" w:rsidRDefault="00563CED" w:rsidP="001B4208">
            <w:pPr>
              <w:pStyle w:val="Default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719" w:type="dxa"/>
          </w:tcPr>
          <w:p w14:paraId="0C092C34" w14:textId="77777777" w:rsidR="00563CED" w:rsidRPr="00563CED" w:rsidRDefault="00563CED" w:rsidP="001B4208">
            <w:pPr>
              <w:pStyle w:val="Default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297" w:type="dxa"/>
          </w:tcPr>
          <w:p w14:paraId="56F17A84" w14:textId="77777777" w:rsidR="00563CED" w:rsidRPr="00563CED" w:rsidRDefault="00563CED" w:rsidP="001B4208">
            <w:pPr>
              <w:pStyle w:val="Default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623" w:type="dxa"/>
          </w:tcPr>
          <w:p w14:paraId="08F5F991" w14:textId="77777777" w:rsidR="00563CED" w:rsidRPr="00563CED" w:rsidRDefault="00563CED" w:rsidP="001B4208">
            <w:pPr>
              <w:pStyle w:val="Default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644" w:type="dxa"/>
          </w:tcPr>
          <w:p w14:paraId="5F73DA75" w14:textId="77777777" w:rsidR="00563CED" w:rsidRPr="00563CED" w:rsidRDefault="00563CED" w:rsidP="001B4208">
            <w:pPr>
              <w:pStyle w:val="Default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</w:tbl>
    <w:p w14:paraId="1DFCEDE2" w14:textId="77777777" w:rsidR="00563CED" w:rsidRDefault="00563CED" w:rsidP="001B4208">
      <w:pPr>
        <w:spacing w:line="276" w:lineRule="auto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4B77CBEA" w14:textId="77777777" w:rsidR="00563CED" w:rsidRDefault="00563CED" w:rsidP="001B4208">
      <w:pPr>
        <w:spacing w:line="276" w:lineRule="auto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66CD2988" w14:textId="0C9239E3" w:rsidR="00014D16" w:rsidRPr="00136A19" w:rsidRDefault="001B4208" w:rsidP="00136A19">
      <w:pPr>
        <w:spacing w:line="276" w:lineRule="auto"/>
        <w:contextualSpacing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510F33">
        <w:rPr>
          <w:rFonts w:ascii="Times New Roman" w:hAnsi="Times New Roman" w:cs="Times New Roman"/>
          <w:i/>
          <w:iCs/>
          <w:sz w:val="24"/>
          <w:szCs w:val="24"/>
        </w:rPr>
        <w:t>Do informacji o wykona</w:t>
      </w:r>
      <w:r w:rsidR="00E20F59" w:rsidRPr="00510F33">
        <w:rPr>
          <w:rFonts w:ascii="Times New Roman" w:hAnsi="Times New Roman" w:cs="Times New Roman"/>
          <w:i/>
          <w:iCs/>
          <w:sz w:val="24"/>
          <w:szCs w:val="24"/>
        </w:rPr>
        <w:t xml:space="preserve">nych </w:t>
      </w:r>
      <w:r w:rsidRPr="00510F33">
        <w:rPr>
          <w:rFonts w:ascii="Times New Roman" w:hAnsi="Times New Roman" w:cs="Times New Roman"/>
          <w:i/>
          <w:iCs/>
          <w:sz w:val="24"/>
          <w:szCs w:val="24"/>
        </w:rPr>
        <w:t>lub wykonywan</w:t>
      </w:r>
      <w:r w:rsidR="00E20F59" w:rsidRPr="00510F33">
        <w:rPr>
          <w:rFonts w:ascii="Times New Roman" w:hAnsi="Times New Roman" w:cs="Times New Roman"/>
          <w:i/>
          <w:iCs/>
          <w:sz w:val="24"/>
          <w:szCs w:val="24"/>
        </w:rPr>
        <w:t>ych</w:t>
      </w:r>
      <w:r w:rsidRPr="00510F33">
        <w:rPr>
          <w:rFonts w:ascii="Times New Roman" w:hAnsi="Times New Roman" w:cs="Times New Roman"/>
          <w:i/>
          <w:iCs/>
          <w:sz w:val="24"/>
          <w:szCs w:val="24"/>
        </w:rPr>
        <w:t xml:space="preserve"> usłu</w:t>
      </w:r>
      <w:r w:rsidR="00E20F59" w:rsidRPr="00510F33">
        <w:rPr>
          <w:rFonts w:ascii="Times New Roman" w:hAnsi="Times New Roman" w:cs="Times New Roman"/>
          <w:i/>
          <w:iCs/>
          <w:sz w:val="24"/>
          <w:szCs w:val="24"/>
        </w:rPr>
        <w:t>gach</w:t>
      </w:r>
      <w:r w:rsidRPr="00510F33">
        <w:rPr>
          <w:rFonts w:ascii="Times New Roman" w:hAnsi="Times New Roman" w:cs="Times New Roman"/>
          <w:i/>
          <w:iCs/>
          <w:sz w:val="24"/>
          <w:szCs w:val="24"/>
        </w:rPr>
        <w:t xml:space="preserve"> Wykonawca jest zobowiązany przedstawić dowody należytego wykonania (wykonywania) usług, przy czym dowodami tymi mogą być referencje lub inne dokumenty wystawione przez podmiot</w:t>
      </w:r>
      <w:r w:rsidR="00E20F59" w:rsidRPr="00510F33">
        <w:rPr>
          <w:rFonts w:ascii="Times New Roman" w:hAnsi="Times New Roman" w:cs="Times New Roman"/>
          <w:i/>
          <w:iCs/>
          <w:sz w:val="24"/>
          <w:szCs w:val="24"/>
        </w:rPr>
        <w:t>y</w:t>
      </w:r>
      <w:r w:rsidRPr="00510F33">
        <w:rPr>
          <w:rFonts w:ascii="Times New Roman" w:hAnsi="Times New Roman" w:cs="Times New Roman"/>
          <w:i/>
          <w:iCs/>
          <w:sz w:val="24"/>
          <w:szCs w:val="24"/>
        </w:rPr>
        <w:t>, na rzecz któr</w:t>
      </w:r>
      <w:r w:rsidR="00E20F59" w:rsidRPr="00510F33">
        <w:rPr>
          <w:rFonts w:ascii="Times New Roman" w:hAnsi="Times New Roman" w:cs="Times New Roman"/>
          <w:i/>
          <w:iCs/>
          <w:sz w:val="24"/>
          <w:szCs w:val="24"/>
        </w:rPr>
        <w:t>ych</w:t>
      </w:r>
      <w:r w:rsidRPr="00510F33">
        <w:rPr>
          <w:rFonts w:ascii="Times New Roman" w:hAnsi="Times New Roman" w:cs="Times New Roman"/>
          <w:i/>
          <w:iCs/>
          <w:sz w:val="24"/>
          <w:szCs w:val="24"/>
        </w:rPr>
        <w:t xml:space="preserve"> usług</w:t>
      </w:r>
      <w:r w:rsidR="00E20F59" w:rsidRPr="00510F33">
        <w:rPr>
          <w:rFonts w:ascii="Times New Roman" w:hAnsi="Times New Roman" w:cs="Times New Roman"/>
          <w:i/>
          <w:iCs/>
          <w:sz w:val="24"/>
          <w:szCs w:val="24"/>
        </w:rPr>
        <w:t>i</w:t>
      </w:r>
      <w:r w:rsidRPr="00510F33">
        <w:rPr>
          <w:rFonts w:ascii="Times New Roman" w:hAnsi="Times New Roman" w:cs="Times New Roman"/>
          <w:i/>
          <w:iCs/>
          <w:sz w:val="24"/>
          <w:szCs w:val="24"/>
        </w:rPr>
        <w:t xml:space="preserve"> był</w:t>
      </w:r>
      <w:r w:rsidR="00E20F59" w:rsidRPr="00510F33">
        <w:rPr>
          <w:rFonts w:ascii="Times New Roman" w:hAnsi="Times New Roman" w:cs="Times New Roman"/>
          <w:i/>
          <w:iCs/>
          <w:sz w:val="24"/>
          <w:szCs w:val="24"/>
        </w:rPr>
        <w:t>y</w:t>
      </w:r>
      <w:r w:rsidRPr="00510F33">
        <w:rPr>
          <w:rFonts w:ascii="Times New Roman" w:hAnsi="Times New Roman" w:cs="Times New Roman"/>
          <w:i/>
          <w:iCs/>
          <w:sz w:val="24"/>
          <w:szCs w:val="24"/>
        </w:rPr>
        <w:t xml:space="preserve"> (</w:t>
      </w:r>
      <w:r w:rsidR="00E20F59" w:rsidRPr="00510F33">
        <w:rPr>
          <w:rFonts w:ascii="Times New Roman" w:hAnsi="Times New Roman" w:cs="Times New Roman"/>
          <w:i/>
          <w:iCs/>
          <w:sz w:val="24"/>
          <w:szCs w:val="24"/>
        </w:rPr>
        <w:t>są</w:t>
      </w:r>
      <w:r w:rsidRPr="00510F33">
        <w:rPr>
          <w:rFonts w:ascii="Times New Roman" w:hAnsi="Times New Roman" w:cs="Times New Roman"/>
          <w:i/>
          <w:iCs/>
          <w:sz w:val="24"/>
          <w:szCs w:val="24"/>
        </w:rPr>
        <w:t>) realizowan</w:t>
      </w:r>
      <w:r w:rsidR="00E20F59" w:rsidRPr="00510F33">
        <w:rPr>
          <w:rFonts w:ascii="Times New Roman" w:hAnsi="Times New Roman" w:cs="Times New Roman"/>
          <w:i/>
          <w:iCs/>
          <w:sz w:val="24"/>
          <w:szCs w:val="24"/>
        </w:rPr>
        <w:t>e</w:t>
      </w:r>
      <w:r w:rsidRPr="00510F33">
        <w:rPr>
          <w:rFonts w:ascii="Times New Roman" w:hAnsi="Times New Roman" w:cs="Times New Roman"/>
          <w:i/>
          <w:iCs/>
          <w:sz w:val="24"/>
          <w:szCs w:val="24"/>
        </w:rPr>
        <w:t xml:space="preserve">, a jeżeli z uzasadnionej przyczyny o obiektywnym charakterze Wykonawca nie jest w stanie uzyskać tych dokumentów – oświadczenie Wykonawcy, </w:t>
      </w:r>
    </w:p>
    <w:sectPr w:rsidR="00014D16" w:rsidRPr="00136A19" w:rsidSect="00563CED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CBFF95" w14:textId="77777777" w:rsidR="00E935F9" w:rsidRDefault="00E935F9" w:rsidP="0049640B">
      <w:pPr>
        <w:spacing w:after="0" w:line="240" w:lineRule="auto"/>
      </w:pPr>
      <w:r>
        <w:separator/>
      </w:r>
    </w:p>
  </w:endnote>
  <w:endnote w:type="continuationSeparator" w:id="0">
    <w:p w14:paraId="1057FFD0" w14:textId="77777777" w:rsidR="00E935F9" w:rsidRDefault="00E935F9" w:rsidP="004964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958F03" w14:textId="77777777" w:rsidR="00E935F9" w:rsidRDefault="00E935F9" w:rsidP="0049640B">
      <w:pPr>
        <w:spacing w:after="0" w:line="240" w:lineRule="auto"/>
      </w:pPr>
      <w:r>
        <w:separator/>
      </w:r>
    </w:p>
  </w:footnote>
  <w:footnote w:type="continuationSeparator" w:id="0">
    <w:p w14:paraId="4C16138D" w14:textId="77777777" w:rsidR="00E935F9" w:rsidRDefault="00E935F9" w:rsidP="004964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10819"/>
    <w:multiLevelType w:val="hybridMultilevel"/>
    <w:tmpl w:val="2252F41A"/>
    <w:lvl w:ilvl="0" w:tplc="04150015">
      <w:start w:val="1"/>
      <w:numFmt w:val="upperLetter"/>
      <w:lvlText w:val="%1.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" w15:restartNumberingAfterBreak="0">
    <w:nsid w:val="235354F4"/>
    <w:multiLevelType w:val="hybridMultilevel"/>
    <w:tmpl w:val="A8901A7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44E0B15"/>
    <w:multiLevelType w:val="hybridMultilevel"/>
    <w:tmpl w:val="893C574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7C56F6E"/>
    <w:multiLevelType w:val="hybridMultilevel"/>
    <w:tmpl w:val="EDCEB58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0BA0CC9"/>
    <w:multiLevelType w:val="hybridMultilevel"/>
    <w:tmpl w:val="DBCEFD3C"/>
    <w:lvl w:ilvl="0" w:tplc="488CB816">
      <w:start w:val="6"/>
      <w:numFmt w:val="decimal"/>
      <w:lvlText w:val="%1."/>
      <w:lvlJc w:val="left"/>
      <w:pPr>
        <w:ind w:left="720" w:hanging="360"/>
      </w:pPr>
      <w:rPr>
        <w:i w:val="0"/>
        <w:sz w:val="22"/>
        <w:szCs w:val="22"/>
      </w:rPr>
    </w:lvl>
    <w:lvl w:ilvl="1" w:tplc="9956262E">
      <w:start w:val="1"/>
      <w:numFmt w:val="lowerLetter"/>
      <w:lvlText w:val="%2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6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484ED1"/>
    <w:multiLevelType w:val="multilevel"/>
    <w:tmpl w:val="3766D642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36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111024017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3185583">
    <w:abstractNumId w:val="0"/>
  </w:num>
  <w:num w:numId="3" w16cid:durableId="609165896">
    <w:abstractNumId w:val="1"/>
  </w:num>
  <w:num w:numId="4" w16cid:durableId="1145392174">
    <w:abstractNumId w:val="5"/>
  </w:num>
  <w:num w:numId="5" w16cid:durableId="1377853401">
    <w:abstractNumId w:val="2"/>
  </w:num>
  <w:num w:numId="6" w16cid:durableId="21423828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40B"/>
    <w:rsid w:val="00014D16"/>
    <w:rsid w:val="000C5DF3"/>
    <w:rsid w:val="00136A19"/>
    <w:rsid w:val="001B4208"/>
    <w:rsid w:val="001F690F"/>
    <w:rsid w:val="002B1518"/>
    <w:rsid w:val="00343480"/>
    <w:rsid w:val="00400540"/>
    <w:rsid w:val="004053CF"/>
    <w:rsid w:val="0049640B"/>
    <w:rsid w:val="00510F33"/>
    <w:rsid w:val="005242C7"/>
    <w:rsid w:val="00533E4C"/>
    <w:rsid w:val="00563CED"/>
    <w:rsid w:val="005952E5"/>
    <w:rsid w:val="005F7D9A"/>
    <w:rsid w:val="00777225"/>
    <w:rsid w:val="007F364E"/>
    <w:rsid w:val="00871210"/>
    <w:rsid w:val="00911520"/>
    <w:rsid w:val="0091228F"/>
    <w:rsid w:val="00940AFB"/>
    <w:rsid w:val="00966E99"/>
    <w:rsid w:val="009B2459"/>
    <w:rsid w:val="009D7E42"/>
    <w:rsid w:val="00A21FA0"/>
    <w:rsid w:val="00AA5517"/>
    <w:rsid w:val="00AB1C24"/>
    <w:rsid w:val="00AC49D1"/>
    <w:rsid w:val="00B01FC5"/>
    <w:rsid w:val="00B12D7B"/>
    <w:rsid w:val="00B47C52"/>
    <w:rsid w:val="00C9417C"/>
    <w:rsid w:val="00CA2BD6"/>
    <w:rsid w:val="00D25677"/>
    <w:rsid w:val="00E20F59"/>
    <w:rsid w:val="00E935F9"/>
    <w:rsid w:val="00E956EB"/>
    <w:rsid w:val="00E95B1B"/>
    <w:rsid w:val="00ED3FA1"/>
    <w:rsid w:val="00F617CF"/>
    <w:rsid w:val="00F96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E45A6"/>
  <w15:chartTrackingRefBased/>
  <w15:docId w15:val="{5DD6E3D7-646F-4B16-91D7-3ACEFBA35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640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311">
    <w:name w:val="Tekst podstawowy 311"/>
    <w:basedOn w:val="Normalny"/>
    <w:uiPriority w:val="99"/>
    <w:rsid w:val="0049640B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39"/>
    <w:rsid w:val="004964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9640B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49640B"/>
    <w:rPr>
      <w:i/>
      <w:iCs/>
    </w:rPr>
  </w:style>
  <w:style w:type="paragraph" w:styleId="Nagwek">
    <w:name w:val="header"/>
    <w:basedOn w:val="Normalny"/>
    <w:link w:val="NagwekZnak"/>
    <w:uiPriority w:val="99"/>
    <w:unhideWhenUsed/>
    <w:qFormat/>
    <w:rsid w:val="004964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640B"/>
  </w:style>
  <w:style w:type="paragraph" w:styleId="Stopka">
    <w:name w:val="footer"/>
    <w:basedOn w:val="Normalny"/>
    <w:link w:val="StopkaZnak"/>
    <w:uiPriority w:val="99"/>
    <w:unhideWhenUsed/>
    <w:rsid w:val="004964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640B"/>
  </w:style>
  <w:style w:type="character" w:customStyle="1" w:styleId="AkapitzlistZnak">
    <w:name w:val="Akapit z listą Znak"/>
    <w:aliases w:val="Asia 2  Akapit z listą Znak,tekst normalny Znak,wypunktowanie Znak,normalny tekst Znak,L1 Znak,Numerowanie Znak,List Paragraph Znak,Akapit z listą5 Znak,Akapit z listą BS Znak,lp1 Znak,Preambuła Znak,sw tekst Znak,Bulleted list Znak"/>
    <w:link w:val="Akapitzlist"/>
    <w:uiPriority w:val="34"/>
    <w:qFormat/>
    <w:locked/>
    <w:rsid w:val="00AC49D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kapitzlist">
    <w:name w:val="List Paragraph"/>
    <w:aliases w:val="Asia 2  Akapit z listą,tekst normalny,wypunktowanie,normalny tekst,L1,Numerowanie,List Paragraph,Akapit z listą5,Akapit z listą BS,lp1,Preambuła,sw tekst,Colorful Shading - Accent 31,Light List - Accent 51,Bulleted list,Bullet List"/>
    <w:basedOn w:val="Normalny"/>
    <w:link w:val="AkapitzlistZnak"/>
    <w:uiPriority w:val="34"/>
    <w:qFormat/>
    <w:rsid w:val="00AC49D1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efault">
    <w:name w:val="Default"/>
    <w:basedOn w:val="Normalny"/>
    <w:qFormat/>
    <w:rsid w:val="00D25677"/>
    <w:pPr>
      <w:autoSpaceDE w:val="0"/>
      <w:autoSpaceDN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rzetargi@kozlow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1203</TotalTime>
  <Pages>1</Pages>
  <Words>276</Words>
  <Characters>1660</Characters>
  <Application>Microsoft Office Word</Application>
  <DocSecurity>0</DocSecurity>
  <Lines>13</Lines>
  <Paragraphs>3</Paragraphs>
  <ScaleCrop>false</ScaleCrop>
  <Company/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Stec</dc:creator>
  <cp:keywords/>
  <dc:description/>
  <cp:lastModifiedBy>Agnieszka Stec</cp:lastModifiedBy>
  <cp:revision>14</cp:revision>
  <dcterms:created xsi:type="dcterms:W3CDTF">2022-10-25T08:45:00Z</dcterms:created>
  <dcterms:modified xsi:type="dcterms:W3CDTF">2024-12-10T13:03:00Z</dcterms:modified>
</cp:coreProperties>
</file>