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3D440" w14:textId="379E8EFE" w:rsidR="00E871CB" w:rsidRPr="00120AB2" w:rsidRDefault="00E871CB" w:rsidP="00E871C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0AB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B3238E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120AB2">
        <w:rPr>
          <w:rFonts w:ascii="Times New Roman" w:hAnsi="Times New Roman" w:cs="Times New Roman"/>
          <w:i/>
          <w:iCs/>
          <w:sz w:val="24"/>
          <w:szCs w:val="24"/>
        </w:rPr>
        <w:t xml:space="preserve"> do SWZ – Wykaz pojazdów</w:t>
      </w:r>
    </w:p>
    <w:p w14:paraId="11825BB1" w14:textId="77777777" w:rsidR="00E871CB" w:rsidRPr="00120AB2" w:rsidRDefault="00E871CB" w:rsidP="00E871CB">
      <w:pPr>
        <w:pStyle w:val="Tekstpodstawowy311"/>
        <w:spacing w:line="276" w:lineRule="auto"/>
        <w:ind w:firstLine="4678"/>
        <w:jc w:val="left"/>
        <w:rPr>
          <w:b/>
          <w:bCs/>
          <w:color w:val="auto"/>
        </w:rPr>
      </w:pPr>
    </w:p>
    <w:p w14:paraId="11792732" w14:textId="77777777" w:rsidR="009E6E3F" w:rsidRPr="00120AB2" w:rsidRDefault="009E6E3F" w:rsidP="009E6E3F">
      <w:pPr>
        <w:pStyle w:val="Tekstpodstawowy311"/>
        <w:spacing w:line="276" w:lineRule="auto"/>
        <w:rPr>
          <w:b/>
          <w:bCs/>
          <w:color w:val="auto"/>
        </w:rPr>
      </w:pPr>
      <w:r w:rsidRPr="00120AB2">
        <w:rPr>
          <w:b/>
          <w:bCs/>
          <w:color w:val="auto"/>
        </w:rPr>
        <w:t xml:space="preserve">Zamawiający: </w:t>
      </w:r>
    </w:p>
    <w:p w14:paraId="6FE15705" w14:textId="77777777" w:rsidR="009E6E3F" w:rsidRPr="00120AB2" w:rsidRDefault="009E6E3F" w:rsidP="009E6E3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0AB2">
        <w:rPr>
          <w:rFonts w:ascii="Times New Roman" w:eastAsia="Times New Roman" w:hAnsi="Times New Roman" w:cs="Times New Roman"/>
          <w:bCs/>
          <w:sz w:val="24"/>
          <w:szCs w:val="24"/>
        </w:rPr>
        <w:t>Gmina Kozłów</w:t>
      </w:r>
    </w:p>
    <w:p w14:paraId="32D43AF3" w14:textId="77777777" w:rsidR="009E6E3F" w:rsidRPr="00120AB2" w:rsidRDefault="009E6E3F" w:rsidP="009E6E3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0AB2">
        <w:rPr>
          <w:rFonts w:ascii="Times New Roman" w:eastAsia="Times New Roman" w:hAnsi="Times New Roman" w:cs="Times New Roman"/>
          <w:bCs/>
          <w:sz w:val="24"/>
          <w:szCs w:val="24"/>
        </w:rPr>
        <w:t>Kozłów 60, 32-241 Kozłów</w:t>
      </w:r>
    </w:p>
    <w:p w14:paraId="12E657EB" w14:textId="77777777" w:rsidR="009E6E3F" w:rsidRPr="00120AB2" w:rsidRDefault="009E6E3F" w:rsidP="009E6E3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0AB2">
        <w:rPr>
          <w:rFonts w:ascii="Times New Roman" w:eastAsia="Times New Roman" w:hAnsi="Times New Roman" w:cs="Times New Roman"/>
          <w:bCs/>
          <w:sz w:val="24"/>
          <w:szCs w:val="24"/>
        </w:rPr>
        <w:t xml:space="preserve">tel.: (41) 38 41 067 </w:t>
      </w:r>
    </w:p>
    <w:p w14:paraId="29C78B78" w14:textId="77777777" w:rsidR="009E6E3F" w:rsidRPr="00120AB2" w:rsidRDefault="009E6E3F" w:rsidP="009E6E3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0AB2">
        <w:rPr>
          <w:rFonts w:ascii="Times New Roman" w:eastAsia="Times New Roman" w:hAnsi="Times New Roman" w:cs="Times New Roman"/>
          <w:bCs/>
          <w:sz w:val="24"/>
          <w:szCs w:val="24"/>
        </w:rPr>
        <w:t>e-mai</w:t>
      </w:r>
      <w:r w:rsidRPr="00120AB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hyperlink r:id="rId7" w:history="1">
        <w:r w:rsidRPr="00120AB2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</w:rPr>
          <w:t>przetargi@kozlow.pl</w:t>
        </w:r>
      </w:hyperlink>
    </w:p>
    <w:p w14:paraId="0D2BB336" w14:textId="77777777" w:rsidR="00E871CB" w:rsidRPr="00120AB2" w:rsidRDefault="00E871CB" w:rsidP="00E871C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5CC30" w14:textId="77777777" w:rsidR="00E871CB" w:rsidRPr="00120AB2" w:rsidRDefault="00E871CB" w:rsidP="00E871CB">
      <w:pPr>
        <w:pStyle w:val="Tekstpodstawowy311"/>
        <w:spacing w:line="276" w:lineRule="auto"/>
        <w:rPr>
          <w:b/>
          <w:bCs/>
          <w:color w:val="auto"/>
        </w:rPr>
      </w:pPr>
    </w:p>
    <w:p w14:paraId="1E171DD7" w14:textId="77777777" w:rsidR="00E871CB" w:rsidRPr="00120AB2" w:rsidRDefault="00E871CB" w:rsidP="00E871CB">
      <w:pPr>
        <w:pStyle w:val="Tekstpodstawowy311"/>
        <w:spacing w:line="276" w:lineRule="auto"/>
        <w:jc w:val="center"/>
        <w:rPr>
          <w:b/>
          <w:bCs/>
          <w:color w:val="auto"/>
        </w:rPr>
      </w:pPr>
      <w:r w:rsidRPr="00120AB2">
        <w:rPr>
          <w:b/>
          <w:bCs/>
          <w:color w:val="auto"/>
        </w:rPr>
        <w:t>WYKAZ POJAZDÓW</w:t>
      </w:r>
    </w:p>
    <w:p w14:paraId="77E070C2" w14:textId="77777777" w:rsidR="00E871CB" w:rsidRPr="00120AB2" w:rsidRDefault="00E871CB" w:rsidP="00E871CB">
      <w:pPr>
        <w:pStyle w:val="Tekstpodstawowy311"/>
        <w:spacing w:line="276" w:lineRule="auto"/>
        <w:jc w:val="center"/>
        <w:rPr>
          <w:b/>
          <w:bCs/>
          <w:color w:val="auto"/>
        </w:rPr>
      </w:pPr>
    </w:p>
    <w:p w14:paraId="7852B065" w14:textId="77777777" w:rsidR="00E871CB" w:rsidRDefault="00E871CB" w:rsidP="00E871C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AB2"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2E3D3D92" w14:textId="77777777" w:rsidR="00120AB2" w:rsidRPr="00120AB2" w:rsidRDefault="00120AB2" w:rsidP="00E871C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71CB" w:rsidRPr="00120AB2" w14:paraId="453EB4F6" w14:textId="77777777" w:rsidTr="005E3D50">
        <w:tc>
          <w:tcPr>
            <w:tcW w:w="4531" w:type="dxa"/>
          </w:tcPr>
          <w:p w14:paraId="1745FE84" w14:textId="77777777" w:rsidR="00E871CB" w:rsidRPr="00120AB2" w:rsidRDefault="00E871CB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20AB2">
              <w:rPr>
                <w:rFonts w:ascii="Times New Roman" w:hAnsi="Times New Roman" w:cs="Times New Roman"/>
                <w:b/>
              </w:rPr>
              <w:t xml:space="preserve">Imię, nazwisko / </w:t>
            </w:r>
          </w:p>
          <w:p w14:paraId="7341D01D" w14:textId="77777777" w:rsidR="00E871CB" w:rsidRPr="00120AB2" w:rsidRDefault="00E871CB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0AB2">
              <w:rPr>
                <w:rFonts w:ascii="Times New Roman" w:hAnsi="Times New Roman" w:cs="Times New Roman"/>
                <w:b/>
              </w:rPr>
              <w:t>Nazwa</w:t>
            </w:r>
            <w:r w:rsidRPr="00120AB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531" w:type="dxa"/>
          </w:tcPr>
          <w:p w14:paraId="3ED9D149" w14:textId="77777777" w:rsidR="00E871CB" w:rsidRPr="00120AB2" w:rsidRDefault="00E871CB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C93DBA0" w14:textId="77777777" w:rsidR="00E871CB" w:rsidRPr="00120AB2" w:rsidRDefault="00E871CB" w:rsidP="00E871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D5747" w14:textId="67E9D763" w:rsidR="00E871CB" w:rsidRPr="00120AB2" w:rsidRDefault="00E871CB" w:rsidP="00E871CB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20AB2">
        <w:rPr>
          <w:rFonts w:ascii="Times New Roman" w:hAnsi="Times New Roman" w:cs="Times New Roman"/>
          <w:bCs/>
        </w:rPr>
        <w:t xml:space="preserve">W związku z ogłoszeniem postępowania o udzielenie zamówienia publicznego pn. </w:t>
      </w:r>
      <w:r w:rsidRPr="00120AB2">
        <w:rPr>
          <w:rFonts w:ascii="Times New Roman" w:hAnsi="Times New Roman" w:cs="Times New Roman"/>
        </w:rPr>
        <w:t>„</w:t>
      </w:r>
      <w:r w:rsidR="009E6E3F" w:rsidRPr="00120AB2">
        <w:rPr>
          <w:rFonts w:ascii="Times New Roman" w:hAnsi="Times New Roman" w:cs="Times New Roman"/>
          <w:b/>
        </w:rPr>
        <w:t>Odbiór i zagospodarowanie odpadów komunalnych z nieruchomości zamieszkałych położonych na terenie gminy Kozłów oraz zorganizowanie, utrzymanie i obsługa stacjonarnego PSZOK w 202</w:t>
      </w:r>
      <w:r w:rsidR="00120AB2">
        <w:rPr>
          <w:rFonts w:ascii="Times New Roman" w:hAnsi="Times New Roman" w:cs="Times New Roman"/>
          <w:b/>
        </w:rPr>
        <w:t>5</w:t>
      </w:r>
      <w:r w:rsidR="009E6E3F" w:rsidRPr="00120AB2">
        <w:rPr>
          <w:rFonts w:ascii="Times New Roman" w:hAnsi="Times New Roman" w:cs="Times New Roman"/>
          <w:b/>
        </w:rPr>
        <w:t xml:space="preserve"> roku</w:t>
      </w:r>
      <w:r w:rsidRPr="00120AB2">
        <w:rPr>
          <w:rFonts w:ascii="Times New Roman" w:hAnsi="Times New Roman" w:cs="Times New Roman"/>
        </w:rPr>
        <w:t>”</w:t>
      </w:r>
      <w:r w:rsidR="00B3238E">
        <w:rPr>
          <w:rFonts w:ascii="Times New Roman" w:hAnsi="Times New Roman" w:cs="Times New Roman"/>
        </w:rPr>
        <w:t xml:space="preserve"> </w:t>
      </w:r>
      <w:r w:rsidR="00B3238E">
        <w:rPr>
          <w:rFonts w:ascii="Times New Roman" w:hAnsi="Times New Roman" w:cs="Times New Roman"/>
          <w:b/>
          <w:bCs/>
        </w:rPr>
        <w:t>(postępowanie powtórzone)</w:t>
      </w:r>
      <w:r w:rsidRPr="00120AB2">
        <w:rPr>
          <w:rFonts w:ascii="Times New Roman" w:hAnsi="Times New Roman" w:cs="Times New Roman"/>
        </w:rPr>
        <w:t>,</w:t>
      </w:r>
      <w:r w:rsidRPr="00120AB2">
        <w:rPr>
          <w:rFonts w:ascii="Times New Roman" w:hAnsi="Times New Roman" w:cs="Times New Roman"/>
          <w:bCs/>
        </w:rPr>
        <w:t xml:space="preserve"> poniżej przedstawiam wykaz pojazdów niezbędnych do prawidłowej realizacji przedmiotu zamówienia: </w:t>
      </w:r>
    </w:p>
    <w:p w14:paraId="0AEA0395" w14:textId="77777777" w:rsidR="00E871CB" w:rsidRPr="00120AB2" w:rsidRDefault="00E871CB" w:rsidP="00E871CB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8E8B99F" w14:textId="77777777" w:rsidR="00E871CB" w:rsidRDefault="00E871CB" w:rsidP="00E871CB">
      <w:pPr>
        <w:spacing w:after="0"/>
      </w:pPr>
    </w:p>
    <w:tbl>
      <w:tblPr>
        <w:tblStyle w:val="TableGrid"/>
        <w:tblW w:w="14717" w:type="dxa"/>
        <w:tblInd w:w="10" w:type="dxa"/>
        <w:tblCellMar>
          <w:top w:w="55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565"/>
        <w:gridCol w:w="2671"/>
        <w:gridCol w:w="1417"/>
        <w:gridCol w:w="1276"/>
        <w:gridCol w:w="1276"/>
        <w:gridCol w:w="1701"/>
        <w:gridCol w:w="1559"/>
        <w:gridCol w:w="1984"/>
        <w:gridCol w:w="2268"/>
      </w:tblGrid>
      <w:tr w:rsidR="00E871CB" w:rsidRPr="00E871CB" w14:paraId="07491590" w14:textId="77777777" w:rsidTr="00E871CB">
        <w:trPr>
          <w:trHeight w:val="910"/>
        </w:trPr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325E2D4" w14:textId="77777777" w:rsidR="00E871CB" w:rsidRPr="00675CB2" w:rsidRDefault="00E871CB" w:rsidP="007754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 xml:space="preserve">Lp. </w:t>
            </w:r>
          </w:p>
        </w:tc>
        <w:tc>
          <w:tcPr>
            <w:tcW w:w="2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7F7B9F3A" w14:textId="1700F1C0" w:rsidR="00E871CB" w:rsidRPr="00675CB2" w:rsidRDefault="00E871CB" w:rsidP="00775449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Rodzaj wymaganych pojazdów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44986776" w14:textId="1A4723D3" w:rsidR="00E871CB" w:rsidRPr="00675CB2" w:rsidRDefault="00E871CB" w:rsidP="00775449">
            <w:pPr>
              <w:ind w:right="46"/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Ilość</w:t>
            </w:r>
          </w:p>
          <w:p w14:paraId="25C5E938" w14:textId="36361DA9" w:rsidR="00E871CB" w:rsidRPr="00675CB2" w:rsidRDefault="00E871CB" w:rsidP="00775449">
            <w:pPr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wymaganych pojazdów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3490CA88" w14:textId="551CA539" w:rsidR="00E871CB" w:rsidRPr="00675CB2" w:rsidRDefault="00E871CB" w:rsidP="00775449">
            <w:pPr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Typ pojazdu</w:t>
            </w:r>
            <w:r w:rsidRPr="00675CB2"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31B69E4C" w14:textId="46FB6AD3" w:rsidR="00E871CB" w:rsidRPr="00675CB2" w:rsidRDefault="00E871CB" w:rsidP="00775449">
            <w:pPr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Typ napędu</w:t>
            </w:r>
            <w:r w:rsidRPr="00675CB2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45E389BF" w14:textId="363E08CE" w:rsidR="00E871CB" w:rsidRPr="00675CB2" w:rsidRDefault="00E871CB" w:rsidP="00775449">
            <w:pPr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Norma emisji spalin (Euro)</w:t>
            </w:r>
            <w:r w:rsidRPr="00675CB2"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452850CF" w14:textId="04E48CBF" w:rsidR="00E871CB" w:rsidRPr="00675CB2" w:rsidRDefault="00E871CB" w:rsidP="00775449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Numer</w:t>
            </w:r>
          </w:p>
          <w:p w14:paraId="36B0E8AC" w14:textId="4EF840EB" w:rsidR="00E871CB" w:rsidRPr="00675CB2" w:rsidRDefault="00E871CB" w:rsidP="00775449">
            <w:pPr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rejestracyjny pojazdu</w:t>
            </w:r>
            <w:r w:rsidRPr="00675CB2"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3"/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3BDACF4C" w14:textId="24DF66CB" w:rsidR="00E871CB" w:rsidRPr="00675CB2" w:rsidRDefault="00E871CB" w:rsidP="00775449">
            <w:pPr>
              <w:ind w:left="125" w:right="132"/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>Oświadczenie  o dysponowaniu pojazdem</w:t>
            </w:r>
            <w:r w:rsidRPr="00675CB2"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4"/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44F7505" w14:textId="2977310B" w:rsidR="00E871CB" w:rsidRPr="00675CB2" w:rsidRDefault="00E871CB" w:rsidP="00775449">
            <w:pPr>
              <w:jc w:val="center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b/>
              </w:rPr>
              <w:t xml:space="preserve">Informacja o podstawie </w:t>
            </w:r>
            <w:r w:rsidRPr="00675CB2">
              <w:rPr>
                <w:rFonts w:ascii="Times New Roman" w:eastAsia="Times New Roman" w:hAnsi="Times New Roman" w:cs="Times New Roman"/>
                <w:b/>
              </w:rPr>
              <w:lastRenderedPageBreak/>
              <w:t>dysponowania pojazdem</w:t>
            </w:r>
            <w:r w:rsidRPr="00675CB2"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5"/>
            </w:r>
          </w:p>
        </w:tc>
      </w:tr>
      <w:tr w:rsidR="00E871CB" w:rsidRPr="00E871CB" w14:paraId="40090D53" w14:textId="77777777" w:rsidTr="00E871CB">
        <w:trPr>
          <w:trHeight w:val="326"/>
        </w:trPr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CF980" w14:textId="77777777" w:rsidR="00E871CB" w:rsidRPr="00675CB2" w:rsidRDefault="00E871CB" w:rsidP="00775449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lastRenderedPageBreak/>
              <w:t xml:space="preserve">1.1 </w:t>
            </w:r>
          </w:p>
        </w:tc>
        <w:tc>
          <w:tcPr>
            <w:tcW w:w="267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78C6237" w14:textId="77777777" w:rsidR="00E871CB" w:rsidRPr="00675CB2" w:rsidRDefault="00E871CB" w:rsidP="00775449">
            <w:pPr>
              <w:ind w:right="47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pojazdy przystosowane do odbierania zmieszanych odpadów komunalnych 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A0B319" w14:textId="77777777" w:rsidR="00E871CB" w:rsidRPr="00675CB2" w:rsidRDefault="00E871CB" w:rsidP="00775449">
            <w:pPr>
              <w:ind w:right="46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74C4" w14:textId="77777777" w:rsidR="00E871CB" w:rsidRPr="00675CB2" w:rsidRDefault="00E871CB" w:rsidP="00775449">
            <w:pPr>
              <w:ind w:left="19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33CE6" w14:textId="77777777" w:rsidR="00E871CB" w:rsidRPr="00675CB2" w:rsidRDefault="00E871CB" w:rsidP="00775449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41826" w14:textId="77777777" w:rsidR="00E871CB" w:rsidRPr="00675CB2" w:rsidRDefault="00E871CB" w:rsidP="00775449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466A" w14:textId="77777777" w:rsidR="00E871CB" w:rsidRPr="00675CB2" w:rsidRDefault="00E871CB" w:rsidP="00775449">
            <w:pPr>
              <w:ind w:left="10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D3DD4" w14:textId="77777777" w:rsidR="00E871CB" w:rsidRPr="00675CB2" w:rsidRDefault="00E871CB" w:rsidP="007754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79C861" w14:textId="77777777" w:rsidR="00E871CB" w:rsidRPr="00675CB2" w:rsidRDefault="00E871CB" w:rsidP="00775449">
            <w:pPr>
              <w:ind w:left="3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E871CB" w:rsidRPr="00E871CB" w14:paraId="2DC4202C" w14:textId="77777777" w:rsidTr="00E871CB">
        <w:trPr>
          <w:trHeight w:val="286"/>
        </w:trPr>
        <w:tc>
          <w:tcPr>
            <w:tcW w:w="5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10C0F" w14:textId="77777777" w:rsidR="00E871CB" w:rsidRPr="00675CB2" w:rsidRDefault="00E871CB" w:rsidP="00775449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1.2 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E486C4C" w14:textId="77777777" w:rsidR="00E871CB" w:rsidRPr="00675CB2" w:rsidRDefault="00E871CB" w:rsidP="00775449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B6F7914" w14:textId="77777777" w:rsidR="00E871CB" w:rsidRPr="00675CB2" w:rsidRDefault="00E871CB" w:rsidP="00775449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4A319" w14:textId="77777777" w:rsidR="00E871CB" w:rsidRPr="00675CB2" w:rsidRDefault="00E871CB" w:rsidP="00775449">
            <w:pPr>
              <w:ind w:left="4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1BDB6" w14:textId="77777777" w:rsidR="00E871CB" w:rsidRPr="00675CB2" w:rsidRDefault="00E871CB" w:rsidP="00775449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7E1D5" w14:textId="77777777" w:rsidR="00E871CB" w:rsidRPr="00675CB2" w:rsidRDefault="00E871CB" w:rsidP="00775449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F85BD" w14:textId="77777777" w:rsidR="00E871CB" w:rsidRPr="00675CB2" w:rsidRDefault="00E871CB" w:rsidP="00775449">
            <w:pPr>
              <w:ind w:left="10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A89EF" w14:textId="77777777" w:rsidR="00E871CB" w:rsidRPr="00675CB2" w:rsidRDefault="00E871CB" w:rsidP="007754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BA93C7" w14:textId="77777777" w:rsidR="00E871CB" w:rsidRPr="00675CB2" w:rsidRDefault="00E871CB" w:rsidP="00775449">
            <w:pPr>
              <w:ind w:left="3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E871CB" w:rsidRPr="00E871CB" w14:paraId="0731A550" w14:textId="77777777" w:rsidTr="00E871CB">
        <w:trPr>
          <w:trHeight w:val="408"/>
        </w:trPr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2FA85" w14:textId="77777777" w:rsidR="00E871CB" w:rsidRPr="00675CB2" w:rsidRDefault="00E871CB" w:rsidP="00775449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2.1 </w:t>
            </w:r>
          </w:p>
        </w:tc>
        <w:tc>
          <w:tcPr>
            <w:tcW w:w="267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B21A58B" w14:textId="77777777" w:rsidR="00E871CB" w:rsidRPr="00675CB2" w:rsidRDefault="00E871CB" w:rsidP="00775449">
            <w:pPr>
              <w:ind w:left="36" w:right="207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Pojazdy przystosowane do odbierania selektywnie zebranych odpadów komunalnych 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D8AE8D" w14:textId="77777777" w:rsidR="00E871CB" w:rsidRPr="00675CB2" w:rsidRDefault="00E871CB" w:rsidP="00775449">
            <w:pPr>
              <w:ind w:right="46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FDD1" w14:textId="77777777" w:rsidR="00E871CB" w:rsidRPr="00675CB2" w:rsidRDefault="00E871CB" w:rsidP="007754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DCF2" w14:textId="77777777" w:rsidR="00E871CB" w:rsidRPr="00675CB2" w:rsidRDefault="00E871CB" w:rsidP="007754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5F53A" w14:textId="77777777" w:rsidR="00E871CB" w:rsidRPr="00675CB2" w:rsidRDefault="00E871CB" w:rsidP="00775449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D6639" w14:textId="77777777" w:rsidR="00E871CB" w:rsidRPr="00675CB2" w:rsidRDefault="00E871CB" w:rsidP="00775449">
            <w:pPr>
              <w:ind w:left="10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5C5F" w14:textId="77777777" w:rsidR="00E871CB" w:rsidRPr="00675CB2" w:rsidRDefault="00E871CB" w:rsidP="007754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5F6851" w14:textId="77777777" w:rsidR="00E871CB" w:rsidRPr="00675CB2" w:rsidRDefault="00E871CB" w:rsidP="00775449">
            <w:pPr>
              <w:ind w:left="3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871CB" w:rsidRPr="00E871CB" w14:paraId="1FD41837" w14:textId="77777777" w:rsidTr="00E871CB">
        <w:trPr>
          <w:trHeight w:val="302"/>
        </w:trPr>
        <w:tc>
          <w:tcPr>
            <w:tcW w:w="5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F9A89" w14:textId="77777777" w:rsidR="00E871CB" w:rsidRPr="00675CB2" w:rsidRDefault="00E871CB" w:rsidP="00775449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2.2 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F838E7" w14:textId="77777777" w:rsidR="00E871CB" w:rsidRPr="00675CB2" w:rsidRDefault="00E871CB" w:rsidP="00775449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AB9772" w14:textId="77777777" w:rsidR="00E871CB" w:rsidRPr="00675CB2" w:rsidRDefault="00E871CB" w:rsidP="00775449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E857" w14:textId="77777777" w:rsidR="00E871CB" w:rsidRPr="00675CB2" w:rsidRDefault="00E871CB" w:rsidP="007754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0D66" w14:textId="77777777" w:rsidR="00E871CB" w:rsidRPr="00675CB2" w:rsidRDefault="00E871CB" w:rsidP="007754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9D9F1" w14:textId="77777777" w:rsidR="00E871CB" w:rsidRPr="00675CB2" w:rsidRDefault="00E871CB" w:rsidP="00775449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AF53A" w14:textId="77777777" w:rsidR="00E871CB" w:rsidRPr="00675CB2" w:rsidRDefault="00E871CB" w:rsidP="00775449">
            <w:pPr>
              <w:ind w:left="10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E8384" w14:textId="77777777" w:rsidR="00E871CB" w:rsidRPr="00675CB2" w:rsidRDefault="00E871CB" w:rsidP="007754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1849CD" w14:textId="77777777" w:rsidR="00E871CB" w:rsidRPr="00675CB2" w:rsidRDefault="00E871CB" w:rsidP="00775449">
            <w:pPr>
              <w:ind w:left="3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871CB" w:rsidRPr="00E871CB" w14:paraId="1AA9F6BA" w14:textId="77777777" w:rsidTr="00E871CB">
        <w:trPr>
          <w:trHeight w:val="370"/>
        </w:trPr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26B1A82F" w14:textId="77777777" w:rsidR="00E871CB" w:rsidRPr="00675CB2" w:rsidRDefault="00E871CB" w:rsidP="00775449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6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088DE161" w14:textId="44DA2B3E" w:rsidR="00E871CB" w:rsidRPr="00675CB2" w:rsidRDefault="00775449" w:rsidP="00775449">
            <w:pPr>
              <w:ind w:left="36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>Pojazd przystosowany do odbierania odpadów bez funkcji kompaktującej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vAlign w:val="center"/>
            <w:hideMark/>
          </w:tcPr>
          <w:p w14:paraId="460BF299" w14:textId="77777777" w:rsidR="00E871CB" w:rsidRPr="00675CB2" w:rsidRDefault="00E871CB" w:rsidP="00775449">
            <w:pPr>
              <w:ind w:right="14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53669F70" w14:textId="77777777" w:rsidR="00E871CB" w:rsidRPr="00675CB2" w:rsidRDefault="00E871CB" w:rsidP="00775449">
            <w:pPr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22FF6CF2" w14:textId="77777777" w:rsidR="00E871CB" w:rsidRPr="00675CB2" w:rsidRDefault="00E871CB" w:rsidP="007754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3C0350EA" w14:textId="77777777" w:rsidR="00E871CB" w:rsidRPr="00675CB2" w:rsidRDefault="00E871CB" w:rsidP="00775449">
            <w:pPr>
              <w:ind w:left="38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6643E20B" w14:textId="77777777" w:rsidR="00E871CB" w:rsidRPr="00675CB2" w:rsidRDefault="00E871CB" w:rsidP="00775449">
            <w:pPr>
              <w:ind w:left="41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5543B34F" w14:textId="77777777" w:rsidR="00E871CB" w:rsidRPr="00675CB2" w:rsidRDefault="00E871CB" w:rsidP="00775449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6" w:type="dxa"/>
              <w:left w:w="106" w:type="dxa"/>
              <w:bottom w:w="0" w:type="dxa"/>
              <w:right w:w="91" w:type="dxa"/>
            </w:tcMar>
            <w:hideMark/>
          </w:tcPr>
          <w:p w14:paraId="2142CC72" w14:textId="77777777" w:rsidR="00E871CB" w:rsidRPr="00675CB2" w:rsidRDefault="00E871CB" w:rsidP="00775449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675C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B4B0A21" w14:textId="41A3CE1E" w:rsidR="00775449" w:rsidRDefault="00775449" w:rsidP="0049640B">
      <w:pPr>
        <w:pStyle w:val="Tekstpodstawowy311"/>
        <w:spacing w:line="276" w:lineRule="auto"/>
        <w:rPr>
          <w:b/>
          <w:bCs/>
          <w:color w:val="auto"/>
          <w:sz w:val="20"/>
          <w:szCs w:val="20"/>
        </w:rPr>
      </w:pPr>
    </w:p>
    <w:p w14:paraId="57E48F39" w14:textId="77777777" w:rsidR="00775449" w:rsidRPr="00E871CB" w:rsidRDefault="00775449" w:rsidP="0049640B">
      <w:pPr>
        <w:pStyle w:val="Tekstpodstawowy311"/>
        <w:spacing w:line="276" w:lineRule="auto"/>
        <w:rPr>
          <w:b/>
          <w:bCs/>
          <w:color w:val="auto"/>
          <w:sz w:val="20"/>
          <w:szCs w:val="20"/>
        </w:rPr>
      </w:pPr>
    </w:p>
    <w:sectPr w:rsidR="00775449" w:rsidRPr="00E871CB" w:rsidSect="00E871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2DE73" w14:textId="77777777" w:rsidR="007D3074" w:rsidRDefault="007D3074" w:rsidP="0049640B">
      <w:pPr>
        <w:spacing w:after="0" w:line="240" w:lineRule="auto"/>
      </w:pPr>
      <w:r>
        <w:separator/>
      </w:r>
    </w:p>
  </w:endnote>
  <w:endnote w:type="continuationSeparator" w:id="0">
    <w:p w14:paraId="452B2040" w14:textId="77777777" w:rsidR="007D3074" w:rsidRDefault="007D3074" w:rsidP="0049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E7310" w14:textId="77777777" w:rsidR="007D3074" w:rsidRDefault="007D3074" w:rsidP="0049640B">
      <w:pPr>
        <w:spacing w:after="0" w:line="240" w:lineRule="auto"/>
      </w:pPr>
      <w:r>
        <w:separator/>
      </w:r>
    </w:p>
  </w:footnote>
  <w:footnote w:type="continuationSeparator" w:id="0">
    <w:p w14:paraId="629A51DD" w14:textId="77777777" w:rsidR="007D3074" w:rsidRDefault="007D3074" w:rsidP="0049640B">
      <w:pPr>
        <w:spacing w:after="0" w:line="240" w:lineRule="auto"/>
      </w:pPr>
      <w:r>
        <w:continuationSeparator/>
      </w:r>
    </w:p>
  </w:footnote>
  <w:footnote w:id="1">
    <w:p w14:paraId="779CA630" w14:textId="77777777" w:rsidR="00B2621D" w:rsidRDefault="00E871CB" w:rsidP="00E871CB">
      <w:pPr>
        <w:pStyle w:val="footnotedescription"/>
        <w:spacing w:after="9" w:line="273" w:lineRule="auto"/>
        <w:ind w:right="5077"/>
        <w:rPr>
          <w:sz w:val="16"/>
          <w:szCs w:val="16"/>
        </w:rPr>
      </w:pPr>
      <w:r w:rsidRPr="00E871CB">
        <w:rPr>
          <w:rStyle w:val="footnotemark"/>
          <w:sz w:val="16"/>
          <w:szCs w:val="16"/>
        </w:rPr>
        <w:footnoteRef/>
      </w:r>
      <w:r w:rsidRPr="00E871CB">
        <w:rPr>
          <w:sz w:val="16"/>
          <w:szCs w:val="16"/>
        </w:rPr>
        <w:t xml:space="preserve"> Należy wpisać typ pojazdu np. skrzyniowy, skrzyniowy z systemem HDS, śmieciarka z funkcją kompaktującą itp.</w:t>
      </w:r>
    </w:p>
    <w:p w14:paraId="3D73A7AF" w14:textId="4FA07DB1" w:rsidR="00E871CB" w:rsidRPr="00E871CB" w:rsidRDefault="00E871CB" w:rsidP="00E871CB">
      <w:pPr>
        <w:pStyle w:val="footnotedescription"/>
        <w:spacing w:after="9" w:line="273" w:lineRule="auto"/>
        <w:ind w:right="5077"/>
        <w:rPr>
          <w:sz w:val="16"/>
          <w:szCs w:val="16"/>
        </w:rPr>
      </w:pPr>
      <w:r w:rsidRPr="00E871CB">
        <w:rPr>
          <w:sz w:val="16"/>
          <w:szCs w:val="16"/>
          <w:vertAlign w:val="superscript"/>
        </w:rPr>
        <w:t>2</w:t>
      </w:r>
      <w:r w:rsidRPr="00E871CB">
        <w:rPr>
          <w:sz w:val="16"/>
          <w:szCs w:val="16"/>
        </w:rPr>
        <w:t xml:space="preserve"> Należy wpisać typ napędu pojazdu np. spalinowy, hybrydowy, elektryczny, gazowy itp. </w:t>
      </w:r>
    </w:p>
  </w:footnote>
  <w:footnote w:id="2">
    <w:p w14:paraId="18F4CC5A" w14:textId="77777777" w:rsidR="00E871CB" w:rsidRPr="00E871CB" w:rsidRDefault="00E871CB" w:rsidP="00E871CB">
      <w:pPr>
        <w:pStyle w:val="footnotedescription"/>
        <w:spacing w:after="26"/>
        <w:rPr>
          <w:sz w:val="16"/>
          <w:szCs w:val="16"/>
        </w:rPr>
      </w:pPr>
      <w:r w:rsidRPr="00E871CB">
        <w:rPr>
          <w:rStyle w:val="footnotemark"/>
          <w:sz w:val="16"/>
          <w:szCs w:val="16"/>
        </w:rPr>
        <w:footnoteRef/>
      </w:r>
      <w:r w:rsidRPr="00E871CB">
        <w:rPr>
          <w:sz w:val="16"/>
          <w:szCs w:val="16"/>
        </w:rPr>
        <w:t xml:space="preserve"> W przypadku pojazdów o napędzie innym niż spalinowy należy wpisać „nie dotyczy”  </w:t>
      </w:r>
    </w:p>
  </w:footnote>
  <w:footnote w:id="3">
    <w:p w14:paraId="02506221" w14:textId="77777777" w:rsidR="00E871CB" w:rsidRPr="00E871CB" w:rsidRDefault="00E871CB" w:rsidP="00E871CB">
      <w:pPr>
        <w:pStyle w:val="footnotedescription"/>
        <w:spacing w:after="27"/>
        <w:rPr>
          <w:sz w:val="16"/>
          <w:szCs w:val="16"/>
        </w:rPr>
      </w:pPr>
      <w:r w:rsidRPr="00E871CB">
        <w:rPr>
          <w:rStyle w:val="footnotemark"/>
          <w:sz w:val="16"/>
          <w:szCs w:val="16"/>
        </w:rPr>
        <w:footnoteRef/>
      </w:r>
      <w:r w:rsidRPr="00E871CB">
        <w:rPr>
          <w:sz w:val="16"/>
          <w:szCs w:val="16"/>
        </w:rPr>
        <w:t xml:space="preserve"> Należy wpisać numer rejestracyjny pojazdu, w przypadku gdy Wykonawca na etapie składania ofert jest w dysponowaniu pojazdem </w:t>
      </w:r>
    </w:p>
  </w:footnote>
  <w:footnote w:id="4">
    <w:p w14:paraId="60D13FC3" w14:textId="77777777" w:rsidR="00E871CB" w:rsidRPr="00E871CB" w:rsidRDefault="00E871CB" w:rsidP="00E871CB">
      <w:pPr>
        <w:pStyle w:val="footnotedescription"/>
        <w:spacing w:after="34"/>
        <w:rPr>
          <w:sz w:val="16"/>
          <w:szCs w:val="16"/>
        </w:rPr>
      </w:pPr>
      <w:r w:rsidRPr="00E871CB">
        <w:rPr>
          <w:rStyle w:val="footnotemark"/>
          <w:sz w:val="16"/>
          <w:szCs w:val="16"/>
        </w:rPr>
        <w:footnoteRef/>
      </w:r>
      <w:r w:rsidRPr="00E871CB">
        <w:rPr>
          <w:sz w:val="16"/>
          <w:szCs w:val="16"/>
        </w:rPr>
        <w:t xml:space="preserve"> Należy wpisać „dysponuję” lub „będę dysponował” </w:t>
      </w:r>
    </w:p>
  </w:footnote>
  <w:footnote w:id="5">
    <w:p w14:paraId="56880963" w14:textId="77777777" w:rsidR="00E871CB" w:rsidRDefault="00E871CB" w:rsidP="00E871CB">
      <w:pPr>
        <w:pStyle w:val="footnotedescription"/>
        <w:spacing w:after="0"/>
      </w:pPr>
      <w:r w:rsidRPr="00E871CB">
        <w:rPr>
          <w:rStyle w:val="footnotemark"/>
          <w:sz w:val="16"/>
          <w:szCs w:val="16"/>
        </w:rPr>
        <w:footnoteRef/>
      </w:r>
      <w:r w:rsidRPr="00E871CB">
        <w:rPr>
          <w:sz w:val="16"/>
          <w:szCs w:val="16"/>
        </w:rPr>
        <w:t xml:space="preserve"> Należy wskazać tytuł prawny własności, leasing, użyczenie, najem, dzierżawa itp.</w:t>
      </w:r>
      <w:r>
        <w:rPr>
          <w:rFonts w:ascii="Calibri" w:eastAsia="Calibri" w:hAnsi="Calibri" w:cs="Calibri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819"/>
    <w:multiLevelType w:val="hybridMultilevel"/>
    <w:tmpl w:val="2252F41A"/>
    <w:lvl w:ilvl="0" w:tplc="0415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8D79F9"/>
    <w:multiLevelType w:val="hybridMultilevel"/>
    <w:tmpl w:val="0FA47D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354F4"/>
    <w:multiLevelType w:val="hybridMultilevel"/>
    <w:tmpl w:val="A8901A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4E0B15"/>
    <w:multiLevelType w:val="hybridMultilevel"/>
    <w:tmpl w:val="893C57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BA0CC9"/>
    <w:multiLevelType w:val="hybridMultilevel"/>
    <w:tmpl w:val="DBCEFD3C"/>
    <w:lvl w:ilvl="0" w:tplc="488CB816">
      <w:start w:val="6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9956262E">
      <w:start w:val="1"/>
      <w:numFmt w:val="lowerLetter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84ED1"/>
    <w:multiLevelType w:val="multilevel"/>
    <w:tmpl w:val="3766D64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2401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185583">
    <w:abstractNumId w:val="0"/>
  </w:num>
  <w:num w:numId="3" w16cid:durableId="609165896">
    <w:abstractNumId w:val="2"/>
  </w:num>
  <w:num w:numId="4" w16cid:durableId="1145392174">
    <w:abstractNumId w:val="5"/>
  </w:num>
  <w:num w:numId="5" w16cid:durableId="1377853401">
    <w:abstractNumId w:val="3"/>
  </w:num>
  <w:num w:numId="6" w16cid:durableId="1381056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0B"/>
    <w:rsid w:val="00014D16"/>
    <w:rsid w:val="000C5DF3"/>
    <w:rsid w:val="00120AB2"/>
    <w:rsid w:val="00191F7E"/>
    <w:rsid w:val="001B4208"/>
    <w:rsid w:val="001F690F"/>
    <w:rsid w:val="00284C80"/>
    <w:rsid w:val="002A0657"/>
    <w:rsid w:val="002B1518"/>
    <w:rsid w:val="00343480"/>
    <w:rsid w:val="004053CF"/>
    <w:rsid w:val="0049640B"/>
    <w:rsid w:val="005242C7"/>
    <w:rsid w:val="005952E5"/>
    <w:rsid w:val="00675CB2"/>
    <w:rsid w:val="006C520A"/>
    <w:rsid w:val="00775449"/>
    <w:rsid w:val="00777225"/>
    <w:rsid w:val="007D3074"/>
    <w:rsid w:val="00911520"/>
    <w:rsid w:val="0091228F"/>
    <w:rsid w:val="00940AFB"/>
    <w:rsid w:val="00966E99"/>
    <w:rsid w:val="00970193"/>
    <w:rsid w:val="009B2459"/>
    <w:rsid w:val="009D7E42"/>
    <w:rsid w:val="009E6E3F"/>
    <w:rsid w:val="00A21FA0"/>
    <w:rsid w:val="00AA5517"/>
    <w:rsid w:val="00AC49D1"/>
    <w:rsid w:val="00B01FC5"/>
    <w:rsid w:val="00B2621D"/>
    <w:rsid w:val="00B3238E"/>
    <w:rsid w:val="00B47C52"/>
    <w:rsid w:val="00BD7D8B"/>
    <w:rsid w:val="00C9417C"/>
    <w:rsid w:val="00CA2BD6"/>
    <w:rsid w:val="00CF7A88"/>
    <w:rsid w:val="00D25677"/>
    <w:rsid w:val="00E568C0"/>
    <w:rsid w:val="00E871CB"/>
    <w:rsid w:val="00E956EB"/>
    <w:rsid w:val="00E95B1B"/>
    <w:rsid w:val="00ED3FA1"/>
    <w:rsid w:val="00F617CF"/>
    <w:rsid w:val="00F7335D"/>
    <w:rsid w:val="00F9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45A6"/>
  <w15:chartTrackingRefBased/>
  <w15:docId w15:val="{5DD6E3D7-646F-4B16-91D7-3ACEFBA3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4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1">
    <w:name w:val="Tekst podstawowy 311"/>
    <w:basedOn w:val="Normalny"/>
    <w:uiPriority w:val="99"/>
    <w:rsid w:val="004964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49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40B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49640B"/>
    <w:rPr>
      <w:i/>
      <w:iCs/>
    </w:rPr>
  </w:style>
  <w:style w:type="paragraph" w:styleId="Nagwek">
    <w:name w:val="header"/>
    <w:basedOn w:val="Normalny"/>
    <w:link w:val="NagwekZnak"/>
    <w:uiPriority w:val="99"/>
    <w:unhideWhenUsed/>
    <w:qFormat/>
    <w:rsid w:val="00496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40B"/>
  </w:style>
  <w:style w:type="paragraph" w:styleId="Stopka">
    <w:name w:val="footer"/>
    <w:basedOn w:val="Normalny"/>
    <w:link w:val="StopkaZnak"/>
    <w:uiPriority w:val="99"/>
    <w:unhideWhenUsed/>
    <w:rsid w:val="00496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40B"/>
  </w:style>
  <w:style w:type="character" w:customStyle="1" w:styleId="AkapitzlistZnak">
    <w:name w:val="Akapit z listą Znak"/>
    <w:aliases w:val="Asia 2  Akapit z listą Znak,tekst normalny Znak,wypunktowanie Znak,normalny tekst Znak,L1 Znak,Numerowanie Znak,List Paragraph Znak,Akapit z listą5 Znak,Akapit z listą BS Znak,lp1 Znak,Preambuła Znak,sw tekst Znak,Bulleted list Znak"/>
    <w:link w:val="Akapitzlist"/>
    <w:uiPriority w:val="34"/>
    <w:qFormat/>
    <w:locked/>
    <w:rsid w:val="00AC49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sia 2  Akapit z listą,tekst normalny,wypunktowanie,normalny tekst,L1,Numerowanie,List Paragraph,Akapit z listą5,Akapit z listą BS,lp1,Preambuła,sw tekst,Colorful Shading - Accent 31,Light List - Accent 51,Bulleted list,Bullet List"/>
    <w:basedOn w:val="Normalny"/>
    <w:link w:val="AkapitzlistZnak"/>
    <w:uiPriority w:val="34"/>
    <w:qFormat/>
    <w:rsid w:val="00AC49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D2567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otnotedescriptionChar">
    <w:name w:val="footnote description Char"/>
    <w:link w:val="footnotedescription"/>
    <w:locked/>
    <w:rsid w:val="00E871CB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rsid w:val="00E871CB"/>
    <w:pPr>
      <w:spacing w:after="25" w:line="256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rsid w:val="00E871CB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E871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5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koz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13</cp:revision>
  <dcterms:created xsi:type="dcterms:W3CDTF">2022-10-26T04:49:00Z</dcterms:created>
  <dcterms:modified xsi:type="dcterms:W3CDTF">2024-12-10T13:04:00Z</dcterms:modified>
</cp:coreProperties>
</file>