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7A" w:rsidRPr="00DA75B1" w:rsidRDefault="0060077A" w:rsidP="0060077A">
      <w:pPr>
        <w:autoSpaceDE w:val="0"/>
        <w:autoSpaceDN w:val="0"/>
        <w:spacing w:after="0" w:line="240" w:lineRule="auto"/>
        <w:rPr>
          <w:rFonts w:cs="Times New Roman"/>
          <w:bCs/>
          <w:sz w:val="20"/>
          <w:szCs w:val="20"/>
          <w:lang w:eastAsia="pl-PL"/>
        </w:rPr>
      </w:pPr>
      <w:r w:rsidRPr="00DA75B1">
        <w:rPr>
          <w:rFonts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="00DA75B1">
        <w:rPr>
          <w:rFonts w:cs="Times New Roman"/>
          <w:bCs/>
          <w:sz w:val="20"/>
          <w:szCs w:val="20"/>
          <w:lang w:eastAsia="pl-PL"/>
        </w:rPr>
        <w:t xml:space="preserve">         </w:t>
      </w:r>
      <w:r w:rsidR="007058D3">
        <w:rPr>
          <w:rFonts w:cs="Times New Roman"/>
          <w:bCs/>
          <w:sz w:val="20"/>
          <w:szCs w:val="20"/>
          <w:lang w:eastAsia="pl-PL"/>
        </w:rPr>
        <w:t xml:space="preserve">   Mszana Dolna dnia </w:t>
      </w:r>
      <w:r w:rsidR="00F36ABD">
        <w:rPr>
          <w:rFonts w:cs="Times New Roman"/>
          <w:bCs/>
          <w:sz w:val="20"/>
          <w:szCs w:val="20"/>
          <w:lang w:eastAsia="pl-PL"/>
        </w:rPr>
        <w:t>10</w:t>
      </w:r>
      <w:r w:rsidR="005A4006">
        <w:rPr>
          <w:rFonts w:cs="Times New Roman"/>
          <w:bCs/>
          <w:sz w:val="20"/>
          <w:szCs w:val="20"/>
          <w:lang w:eastAsia="pl-PL"/>
        </w:rPr>
        <w:t>.07.2023</w:t>
      </w:r>
      <w:r w:rsidRPr="00DA75B1">
        <w:rPr>
          <w:rFonts w:cs="Times New Roman"/>
          <w:bCs/>
          <w:sz w:val="20"/>
          <w:szCs w:val="20"/>
          <w:lang w:eastAsia="pl-PL"/>
        </w:rPr>
        <w:t xml:space="preserve"> </w:t>
      </w:r>
      <w:proofErr w:type="spellStart"/>
      <w:r w:rsidRPr="00DA75B1">
        <w:rPr>
          <w:rFonts w:cs="Times New Roman"/>
          <w:bCs/>
          <w:sz w:val="20"/>
          <w:szCs w:val="20"/>
          <w:lang w:eastAsia="pl-PL"/>
        </w:rPr>
        <w:t>r</w:t>
      </w:r>
      <w:proofErr w:type="spellEnd"/>
    </w:p>
    <w:p w:rsidR="0060077A" w:rsidRDefault="0060077A" w:rsidP="0060077A">
      <w:pPr>
        <w:autoSpaceDE w:val="0"/>
        <w:autoSpaceDN w:val="0"/>
        <w:spacing w:after="0" w:line="240" w:lineRule="auto"/>
        <w:rPr>
          <w:rFonts w:cs="Times New Roman"/>
          <w:bCs/>
          <w:sz w:val="24"/>
          <w:szCs w:val="24"/>
          <w:lang w:eastAsia="pl-PL"/>
        </w:rPr>
      </w:pPr>
      <w:r w:rsidRPr="00DA75B1">
        <w:rPr>
          <w:rFonts w:cs="Times New Roman"/>
          <w:bCs/>
          <w:sz w:val="24"/>
          <w:szCs w:val="24"/>
          <w:lang w:eastAsia="pl-PL"/>
        </w:rPr>
        <w:t xml:space="preserve">Nr postępowania: </w:t>
      </w:r>
      <w:r w:rsidR="00045D32">
        <w:rPr>
          <w:rFonts w:cs="Times New Roman"/>
          <w:bCs/>
          <w:sz w:val="24"/>
          <w:szCs w:val="24"/>
          <w:lang w:eastAsia="pl-PL"/>
        </w:rPr>
        <w:t>IZP.271.12</w:t>
      </w:r>
      <w:r w:rsidR="005A4006">
        <w:rPr>
          <w:rFonts w:cs="Times New Roman"/>
          <w:bCs/>
          <w:sz w:val="24"/>
          <w:szCs w:val="24"/>
          <w:lang w:eastAsia="pl-PL"/>
        </w:rPr>
        <w:t>.2023.PN</w:t>
      </w:r>
    </w:p>
    <w:p w:rsidR="00DA75B1" w:rsidRDefault="00DA75B1" w:rsidP="0060077A">
      <w:pPr>
        <w:autoSpaceDE w:val="0"/>
        <w:autoSpaceDN w:val="0"/>
        <w:spacing w:after="0" w:line="240" w:lineRule="auto"/>
        <w:rPr>
          <w:rFonts w:cs="Times New Roman"/>
          <w:bCs/>
          <w:sz w:val="24"/>
          <w:szCs w:val="24"/>
          <w:lang w:eastAsia="pl-PL"/>
        </w:rPr>
      </w:pPr>
      <w:r>
        <w:rPr>
          <w:rFonts w:cs="Times New Roman"/>
          <w:bCs/>
          <w:sz w:val="24"/>
          <w:szCs w:val="24"/>
          <w:lang w:eastAsia="pl-PL"/>
        </w:rPr>
        <w:t xml:space="preserve">                                                                             uczestnicy postępowania</w:t>
      </w:r>
    </w:p>
    <w:p w:rsidR="00DA75B1" w:rsidRPr="00DA75B1" w:rsidRDefault="00DA75B1" w:rsidP="0060077A">
      <w:pPr>
        <w:autoSpaceDE w:val="0"/>
        <w:autoSpaceDN w:val="0"/>
        <w:spacing w:after="0" w:line="240" w:lineRule="auto"/>
        <w:rPr>
          <w:rFonts w:cs="Times New Roman"/>
          <w:bCs/>
          <w:sz w:val="24"/>
          <w:szCs w:val="24"/>
          <w:lang w:eastAsia="pl-PL"/>
        </w:rPr>
      </w:pPr>
    </w:p>
    <w:p w:rsidR="0060077A" w:rsidRPr="0060077A" w:rsidRDefault="0060077A" w:rsidP="0060077A">
      <w:pPr>
        <w:spacing w:after="0" w:line="240" w:lineRule="auto"/>
        <w:jc w:val="both"/>
        <w:rPr>
          <w:rFonts w:eastAsia="Calibri" w:cs="Arial"/>
          <w:b/>
          <w:color w:val="002060"/>
          <w:sz w:val="24"/>
          <w:szCs w:val="24"/>
        </w:rPr>
      </w:pPr>
      <w:r w:rsidRPr="0060077A">
        <w:rPr>
          <w:rFonts w:eastAsia="Calibri" w:cs="Arial"/>
          <w:b/>
          <w:sz w:val="24"/>
          <w:szCs w:val="24"/>
        </w:rPr>
        <w:t>Dotyczy:</w:t>
      </w:r>
      <w:r w:rsidRPr="0060077A">
        <w:rPr>
          <w:rFonts w:eastAsia="Calibri" w:cs="Arial"/>
          <w:sz w:val="24"/>
          <w:szCs w:val="24"/>
        </w:rPr>
        <w:t xml:space="preserve"> </w:t>
      </w:r>
      <w:r w:rsidR="00620B33">
        <w:rPr>
          <w:rFonts w:eastAsia="Calibri" w:cs="Arial"/>
          <w:b/>
          <w:color w:val="002060"/>
          <w:sz w:val="24"/>
          <w:szCs w:val="24"/>
        </w:rPr>
        <w:t xml:space="preserve">Dostawa gazu ziemnego </w:t>
      </w:r>
      <w:proofErr w:type="spellStart"/>
      <w:r w:rsidR="00620B33">
        <w:rPr>
          <w:rFonts w:eastAsia="Calibri" w:cs="Arial"/>
          <w:b/>
          <w:color w:val="002060"/>
          <w:sz w:val="24"/>
          <w:szCs w:val="24"/>
        </w:rPr>
        <w:t>wysokometanowego</w:t>
      </w:r>
      <w:proofErr w:type="spellEnd"/>
      <w:r w:rsidR="00620B33">
        <w:rPr>
          <w:rFonts w:eastAsia="Calibri" w:cs="Arial"/>
          <w:b/>
          <w:color w:val="002060"/>
          <w:sz w:val="24"/>
          <w:szCs w:val="24"/>
        </w:rPr>
        <w:t xml:space="preserve"> typu E Urzędu Gminy Mszana Dolna i jednostek podległych Gminie</w:t>
      </w:r>
      <w:r w:rsidRPr="0060077A">
        <w:rPr>
          <w:rFonts w:eastAsia="Calibri" w:cs="Arial"/>
          <w:b/>
          <w:color w:val="002060"/>
          <w:sz w:val="24"/>
          <w:szCs w:val="24"/>
        </w:rPr>
        <w:t xml:space="preserve"> Mszana Dolna</w:t>
      </w:r>
      <w:r w:rsidR="00620B33">
        <w:rPr>
          <w:rFonts w:eastAsia="Calibri" w:cs="Arial"/>
          <w:b/>
          <w:color w:val="002060"/>
          <w:sz w:val="24"/>
          <w:szCs w:val="24"/>
        </w:rPr>
        <w:t xml:space="preserve"> w okresie od 01.01.2024 do 31.12.2024r”</w:t>
      </w:r>
    </w:p>
    <w:p w:rsidR="0060077A" w:rsidRPr="0060077A" w:rsidRDefault="0060077A" w:rsidP="0060077A">
      <w:pPr>
        <w:widowControl w:val="0"/>
        <w:spacing w:after="0" w:line="240" w:lineRule="auto"/>
        <w:jc w:val="both"/>
        <w:rPr>
          <w:rFonts w:eastAsia="Times New Roman" w:cs="Arial"/>
          <w:b/>
          <w:color w:val="002060"/>
          <w:sz w:val="24"/>
          <w:szCs w:val="24"/>
          <w:lang w:eastAsia="pl-PL"/>
        </w:rPr>
      </w:pPr>
    </w:p>
    <w:p w:rsidR="0060077A" w:rsidRDefault="0060077A" w:rsidP="003974EF">
      <w:pPr>
        <w:widowControl w:val="0"/>
        <w:spacing w:after="120" w:line="240" w:lineRule="auto"/>
        <w:jc w:val="both"/>
        <w:rPr>
          <w:rFonts w:eastAsia="Calibri" w:cs="Arial"/>
        </w:rPr>
      </w:pPr>
      <w:r w:rsidRPr="00DA75B1">
        <w:rPr>
          <w:rFonts w:eastAsia="Calibri" w:cs="Arial"/>
        </w:rPr>
        <w:t>Zamawiający informuje, że w terminie określonym zgodnie z art. 284 ust. 2 ustawy z 11 września 2019 r. – Prawo zamówień publicznych (Dz.U.2021 poz. 1129 ze zm.</w:t>
      </w:r>
      <w:r w:rsidR="003974EF" w:rsidRPr="00DA75B1">
        <w:rPr>
          <w:rFonts w:eastAsia="Calibri" w:cs="Arial"/>
        </w:rPr>
        <w:t>) – dalej: ustaw</w:t>
      </w:r>
      <w:r w:rsidR="00F95086">
        <w:rPr>
          <w:rFonts w:eastAsia="Calibri" w:cs="Arial"/>
        </w:rPr>
        <w:t xml:space="preserve">a </w:t>
      </w:r>
      <w:proofErr w:type="spellStart"/>
      <w:r w:rsidR="00F95086">
        <w:rPr>
          <w:rFonts w:eastAsia="Calibri" w:cs="Arial"/>
        </w:rPr>
        <w:t>Pzp</w:t>
      </w:r>
      <w:proofErr w:type="spellEnd"/>
      <w:r w:rsidR="00F95086">
        <w:rPr>
          <w:rFonts w:eastAsia="Calibri" w:cs="Arial"/>
        </w:rPr>
        <w:t>, do Zamawiającego wpłynęło</w:t>
      </w:r>
      <w:r w:rsidR="003974EF" w:rsidRPr="00DA75B1">
        <w:rPr>
          <w:rFonts w:eastAsia="Calibri" w:cs="Arial"/>
        </w:rPr>
        <w:t xml:space="preserve"> </w:t>
      </w:r>
      <w:r w:rsidR="00F95086">
        <w:rPr>
          <w:rFonts w:eastAsia="Calibri" w:cs="Arial"/>
        </w:rPr>
        <w:t>kolejne za</w:t>
      </w:r>
      <w:r w:rsidR="003974EF" w:rsidRPr="00DA75B1">
        <w:rPr>
          <w:rFonts w:eastAsia="Calibri" w:cs="Arial"/>
        </w:rPr>
        <w:t>pytani</w:t>
      </w:r>
      <w:r w:rsidR="00F95086">
        <w:rPr>
          <w:rFonts w:eastAsia="Calibri" w:cs="Arial"/>
        </w:rPr>
        <w:t>e</w:t>
      </w:r>
      <w:r w:rsidR="003974EF" w:rsidRPr="00DA75B1">
        <w:rPr>
          <w:rFonts w:eastAsia="Calibri" w:cs="Arial"/>
        </w:rPr>
        <w:t xml:space="preserve"> w związku z prowadzonym postępowaniem </w:t>
      </w:r>
      <w:proofErr w:type="spellStart"/>
      <w:r w:rsidR="003974EF" w:rsidRPr="00DA75B1">
        <w:rPr>
          <w:rFonts w:eastAsia="Calibri" w:cs="Arial"/>
        </w:rPr>
        <w:t>tj</w:t>
      </w:r>
      <w:proofErr w:type="spellEnd"/>
      <w:r w:rsidR="003974EF" w:rsidRPr="00DA75B1">
        <w:rPr>
          <w:rFonts w:eastAsia="Calibri" w:cs="Arial"/>
        </w:rPr>
        <w:t>:</w:t>
      </w:r>
      <w:r w:rsidRPr="00DA75B1">
        <w:rPr>
          <w:rFonts w:eastAsia="Calibri" w:cs="Arial"/>
        </w:rPr>
        <w:t xml:space="preserve"> </w:t>
      </w:r>
    </w:p>
    <w:p w:rsidR="00F95086" w:rsidRPr="00F95086" w:rsidRDefault="00F95086" w:rsidP="003974EF">
      <w:pPr>
        <w:widowControl w:val="0"/>
        <w:spacing w:after="120" w:line="240" w:lineRule="auto"/>
        <w:jc w:val="both"/>
        <w:rPr>
          <w:rFonts w:eastAsia="Calibri" w:cs="Arial"/>
        </w:rPr>
      </w:pPr>
    </w:p>
    <w:p w:rsidR="00F95086" w:rsidRPr="00F95086" w:rsidRDefault="00F95086" w:rsidP="00F95086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95086">
        <w:rPr>
          <w:rFonts w:asciiTheme="minorHAnsi" w:hAnsiTheme="minorHAnsi"/>
          <w:sz w:val="22"/>
          <w:szCs w:val="22"/>
        </w:rPr>
        <w:t>Czy dla punktów objętych ochroną taryfową Zamawiający wyraża zgodę na zmianę stawek (wzrost lub spadek) za paliwo gazowe oraz opłaty abonamentowej w przypadku zatwierdzenia przez Prezesa URE nowej taryfy Wykonawcy.</w:t>
      </w:r>
    </w:p>
    <w:p w:rsidR="00F95086" w:rsidRPr="00F95086" w:rsidRDefault="00F95086" w:rsidP="00F95086">
      <w:pPr>
        <w:pStyle w:val="Akapitzlist"/>
        <w:widowControl/>
        <w:autoSpaceDE/>
        <w:autoSpaceDN/>
        <w:adjustRightInd/>
        <w:ind w:left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95086">
        <w:rPr>
          <w:rFonts w:asciiTheme="minorHAnsi" w:hAnsiTheme="minorHAnsi"/>
          <w:sz w:val="22"/>
          <w:szCs w:val="22"/>
        </w:rPr>
        <w:t>Wykonawca wyjaśnia że, jest zobligowany do zastosowania cen zgodnych z nową taryfą dla podmiotów podlegających ochronie taryfowej ogłoszoną przez Prezesa Urzędu Regulacji Energetyki.</w:t>
      </w:r>
    </w:p>
    <w:p w:rsidR="004922B7" w:rsidRDefault="00F95086" w:rsidP="00F95086">
      <w:pPr>
        <w:spacing w:after="0" w:line="240" w:lineRule="auto"/>
        <w:jc w:val="both"/>
        <w:rPr>
          <w:rFonts w:eastAsia="Calibri" w:cs="Arial"/>
        </w:rPr>
      </w:pPr>
      <w:r>
        <w:t xml:space="preserve">      </w:t>
      </w:r>
      <w:r w:rsidRPr="00F95086">
        <w:t>Ewentualna zmiana stawek dotyczyć będzie tylko wolumenu, który podlega ochronie taryfowej.</w:t>
      </w:r>
      <w:r w:rsidR="00BD44E4" w:rsidRPr="00F95086">
        <w:rPr>
          <w:rFonts w:eastAsia="Calibri" w:cs="Arial"/>
        </w:rPr>
        <w:t xml:space="preserve"> </w:t>
      </w:r>
    </w:p>
    <w:p w:rsidR="00F95086" w:rsidRDefault="00F95086" w:rsidP="00F95086">
      <w:pPr>
        <w:spacing w:after="0" w:line="240" w:lineRule="auto"/>
        <w:jc w:val="both"/>
        <w:rPr>
          <w:rFonts w:eastAsia="Calibri" w:cs="Arial"/>
        </w:rPr>
      </w:pPr>
    </w:p>
    <w:p w:rsidR="00F95086" w:rsidRDefault="00F95086" w:rsidP="00F95086">
      <w:pPr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>Odpowiedź Zamawiającego.</w:t>
      </w:r>
    </w:p>
    <w:p w:rsidR="00F95086" w:rsidRDefault="00F95086" w:rsidP="00F95086">
      <w:pPr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Zamawiający w takim przypadku wyraża zgodę na zmianę stawek – od okresu ich obowiązywania. Wykonawca będzie zobowiązany do poinformowania Zamawiającego o nowej taryfie objętej ochroną. </w:t>
      </w:r>
    </w:p>
    <w:p w:rsidR="00F95086" w:rsidRDefault="00F95086" w:rsidP="00F95086">
      <w:pPr>
        <w:spacing w:after="0" w:line="240" w:lineRule="auto"/>
        <w:jc w:val="both"/>
        <w:rPr>
          <w:rFonts w:eastAsia="Calibri" w:cs="Arial"/>
        </w:rPr>
      </w:pPr>
    </w:p>
    <w:p w:rsidR="00F95086" w:rsidRDefault="00F95086" w:rsidP="00F95086">
      <w:pPr>
        <w:spacing w:after="0" w:line="240" w:lineRule="auto"/>
        <w:jc w:val="both"/>
        <w:rPr>
          <w:rFonts w:eastAsia="Calibri" w:cs="Arial"/>
        </w:rPr>
      </w:pPr>
      <w:r>
        <w:rPr>
          <w:rFonts w:eastAsia="Calibri" w:cs="Arial"/>
        </w:rPr>
        <w:t xml:space="preserve">Zamawiający załącza nowe załączniki  zgodnie z odpowiedzią z dnia 07.07.2023r. </w:t>
      </w:r>
    </w:p>
    <w:p w:rsidR="00F95086" w:rsidRDefault="00F95086" w:rsidP="00F95086">
      <w:pPr>
        <w:spacing w:after="0" w:line="240" w:lineRule="auto"/>
        <w:jc w:val="both"/>
        <w:rPr>
          <w:rFonts w:eastAsia="Calibri" w:cs="Arial"/>
        </w:rPr>
      </w:pPr>
    </w:p>
    <w:p w:rsidR="00F95086" w:rsidRPr="00F95086" w:rsidRDefault="00F95086" w:rsidP="00F95086">
      <w:pPr>
        <w:spacing w:after="0" w:line="240" w:lineRule="auto"/>
        <w:jc w:val="both"/>
      </w:pPr>
      <w:r>
        <w:rPr>
          <w:rFonts w:eastAsia="Calibri" w:cs="Arial"/>
        </w:rPr>
        <w:t xml:space="preserve">                                                                                                                Wójt Gminy /-/ Bolesław Żaba</w:t>
      </w:r>
    </w:p>
    <w:p w:rsidR="00F95086" w:rsidRPr="00F95086" w:rsidRDefault="00F95086">
      <w:pPr>
        <w:spacing w:after="0" w:line="240" w:lineRule="auto"/>
        <w:jc w:val="both"/>
      </w:pPr>
    </w:p>
    <w:p w:rsidR="00F95086" w:rsidRPr="00F95086" w:rsidRDefault="00F95086">
      <w:pPr>
        <w:spacing w:after="0" w:line="240" w:lineRule="auto"/>
        <w:jc w:val="both"/>
      </w:pPr>
    </w:p>
    <w:sectPr w:rsidR="00F95086" w:rsidRPr="00F95086" w:rsidSect="0089137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16F3"/>
    <w:multiLevelType w:val="hybridMultilevel"/>
    <w:tmpl w:val="D21C27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C4350"/>
    <w:multiLevelType w:val="hybridMultilevel"/>
    <w:tmpl w:val="D21C27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1394D"/>
    <w:multiLevelType w:val="hybridMultilevel"/>
    <w:tmpl w:val="D21C27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202BD"/>
    <w:multiLevelType w:val="hybridMultilevel"/>
    <w:tmpl w:val="D21C27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D3B"/>
    <w:multiLevelType w:val="hybridMultilevel"/>
    <w:tmpl w:val="D21C27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F1390"/>
    <w:multiLevelType w:val="hybridMultilevel"/>
    <w:tmpl w:val="D21C27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90C6B"/>
    <w:multiLevelType w:val="hybridMultilevel"/>
    <w:tmpl w:val="2368C32A"/>
    <w:lvl w:ilvl="0" w:tplc="C7E41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AC6F37"/>
    <w:multiLevelType w:val="hybridMultilevel"/>
    <w:tmpl w:val="D21C27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0077A"/>
    <w:rsid w:val="00045D32"/>
    <w:rsid w:val="0004654A"/>
    <w:rsid w:val="00061EEE"/>
    <w:rsid w:val="000878F9"/>
    <w:rsid w:val="000E35D4"/>
    <w:rsid w:val="00121481"/>
    <w:rsid w:val="001562D8"/>
    <w:rsid w:val="00162C8B"/>
    <w:rsid w:val="001A76DA"/>
    <w:rsid w:val="00261F9D"/>
    <w:rsid w:val="0027206C"/>
    <w:rsid w:val="002C7793"/>
    <w:rsid w:val="00334774"/>
    <w:rsid w:val="00343DD0"/>
    <w:rsid w:val="003974EF"/>
    <w:rsid w:val="00440309"/>
    <w:rsid w:val="0044077D"/>
    <w:rsid w:val="00442E6F"/>
    <w:rsid w:val="00464309"/>
    <w:rsid w:val="004922B7"/>
    <w:rsid w:val="004C56AC"/>
    <w:rsid w:val="00513DFA"/>
    <w:rsid w:val="00581B6B"/>
    <w:rsid w:val="005A4006"/>
    <w:rsid w:val="0060077A"/>
    <w:rsid w:val="00613F9E"/>
    <w:rsid w:val="00620B33"/>
    <w:rsid w:val="00684A3C"/>
    <w:rsid w:val="006C44AD"/>
    <w:rsid w:val="007058D3"/>
    <w:rsid w:val="00751EC9"/>
    <w:rsid w:val="0075323E"/>
    <w:rsid w:val="00842B5A"/>
    <w:rsid w:val="00891374"/>
    <w:rsid w:val="008C1A12"/>
    <w:rsid w:val="008D7DE0"/>
    <w:rsid w:val="00944762"/>
    <w:rsid w:val="0096371C"/>
    <w:rsid w:val="009C71BD"/>
    <w:rsid w:val="009E7770"/>
    <w:rsid w:val="00A237DA"/>
    <w:rsid w:val="00A26959"/>
    <w:rsid w:val="00A35D3B"/>
    <w:rsid w:val="00A41D58"/>
    <w:rsid w:val="00AA1808"/>
    <w:rsid w:val="00AE6DE2"/>
    <w:rsid w:val="00BD44E4"/>
    <w:rsid w:val="00BE2D75"/>
    <w:rsid w:val="00C00750"/>
    <w:rsid w:val="00C20F45"/>
    <w:rsid w:val="00D62D8F"/>
    <w:rsid w:val="00D9545B"/>
    <w:rsid w:val="00DA4253"/>
    <w:rsid w:val="00DA75B1"/>
    <w:rsid w:val="00DD3828"/>
    <w:rsid w:val="00DF228C"/>
    <w:rsid w:val="00E147C7"/>
    <w:rsid w:val="00E26664"/>
    <w:rsid w:val="00E524F7"/>
    <w:rsid w:val="00E81081"/>
    <w:rsid w:val="00E818E1"/>
    <w:rsid w:val="00F17636"/>
    <w:rsid w:val="00F36ABD"/>
    <w:rsid w:val="00F87ED0"/>
    <w:rsid w:val="00F9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3974E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3974EF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3</cp:revision>
  <cp:lastPrinted>2023-07-07T12:31:00Z</cp:lastPrinted>
  <dcterms:created xsi:type="dcterms:W3CDTF">2023-07-10T09:03:00Z</dcterms:created>
  <dcterms:modified xsi:type="dcterms:W3CDTF">2023-07-10T09:30:00Z</dcterms:modified>
</cp:coreProperties>
</file>