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F310B" w14:textId="36A5A23F" w:rsidR="00466404" w:rsidRPr="002D4D1D" w:rsidRDefault="00466404" w:rsidP="00466404">
      <w:pPr>
        <w:jc w:val="center"/>
        <w:outlineLvl w:val="0"/>
        <w:rPr>
          <w:rFonts w:asciiTheme="minorHAnsi" w:hAnsiTheme="minorHAnsi" w:cstheme="minorHAnsi"/>
          <w:b/>
          <w:sz w:val="24"/>
          <w:szCs w:val="24"/>
        </w:rPr>
      </w:pPr>
      <w:r w:rsidRPr="002D4D1D">
        <w:rPr>
          <w:rFonts w:asciiTheme="minorHAnsi" w:hAnsiTheme="minorHAnsi" w:cstheme="minorHAnsi"/>
          <w:b/>
          <w:sz w:val="24"/>
          <w:szCs w:val="24"/>
        </w:rPr>
        <w:t>UM</w:t>
      </w:r>
      <w:bookmarkStart w:id="0" w:name="_GoBack"/>
      <w:bookmarkEnd w:id="0"/>
      <w:r w:rsidRPr="002D4D1D">
        <w:rPr>
          <w:rFonts w:asciiTheme="minorHAnsi" w:hAnsiTheme="minorHAnsi" w:cstheme="minorHAnsi"/>
          <w:b/>
          <w:sz w:val="24"/>
          <w:szCs w:val="24"/>
        </w:rPr>
        <w:t>OWA  NR  ……………..…/202</w:t>
      </w:r>
      <w:r>
        <w:rPr>
          <w:rFonts w:asciiTheme="minorHAnsi" w:hAnsiTheme="minorHAnsi" w:cstheme="minorHAnsi"/>
          <w:b/>
          <w:sz w:val="24"/>
          <w:szCs w:val="24"/>
        </w:rPr>
        <w:t>5</w:t>
      </w:r>
    </w:p>
    <w:p w14:paraId="538568B5" w14:textId="77777777" w:rsidR="00466404" w:rsidRDefault="00466404" w:rsidP="00466404">
      <w:pPr>
        <w:rPr>
          <w:rFonts w:asciiTheme="minorHAnsi" w:hAnsiTheme="minorHAnsi" w:cstheme="minorHAnsi"/>
          <w:sz w:val="24"/>
          <w:szCs w:val="24"/>
        </w:rPr>
      </w:pPr>
    </w:p>
    <w:p w14:paraId="400ED6A6" w14:textId="77777777" w:rsidR="00466404" w:rsidRDefault="00466404" w:rsidP="00466404">
      <w:pPr>
        <w:rPr>
          <w:rFonts w:asciiTheme="minorHAnsi" w:hAnsiTheme="minorHAnsi" w:cstheme="minorHAnsi"/>
          <w:sz w:val="24"/>
          <w:szCs w:val="24"/>
        </w:rPr>
      </w:pPr>
      <w:r w:rsidRPr="002D4D1D">
        <w:rPr>
          <w:rFonts w:asciiTheme="minorHAnsi" w:hAnsiTheme="minorHAnsi" w:cstheme="minorHAnsi"/>
          <w:sz w:val="24"/>
          <w:szCs w:val="24"/>
        </w:rPr>
        <w:t xml:space="preserve">Zawarta w  dniu </w:t>
      </w:r>
      <w:r w:rsidRPr="002D4D1D">
        <w:rPr>
          <w:rFonts w:asciiTheme="minorHAnsi" w:hAnsiTheme="minorHAnsi" w:cstheme="minorHAnsi"/>
          <w:b/>
          <w:sz w:val="24"/>
          <w:szCs w:val="24"/>
        </w:rPr>
        <w:t>……………..….</w:t>
      </w:r>
      <w:r w:rsidRPr="002D4D1D">
        <w:rPr>
          <w:rFonts w:asciiTheme="minorHAnsi" w:hAnsiTheme="minorHAnsi" w:cstheme="minorHAnsi"/>
          <w:sz w:val="24"/>
          <w:szCs w:val="24"/>
        </w:rPr>
        <w:t>. 202</w:t>
      </w:r>
      <w:r>
        <w:rPr>
          <w:rFonts w:asciiTheme="minorHAnsi" w:hAnsiTheme="minorHAnsi" w:cstheme="minorHAnsi"/>
          <w:sz w:val="24"/>
          <w:szCs w:val="24"/>
        </w:rPr>
        <w:t>5</w:t>
      </w:r>
      <w:r w:rsidRPr="002D4D1D">
        <w:rPr>
          <w:rFonts w:asciiTheme="minorHAnsi" w:hAnsiTheme="minorHAnsi" w:cstheme="minorHAnsi"/>
          <w:sz w:val="24"/>
          <w:szCs w:val="24"/>
        </w:rPr>
        <w:t xml:space="preserve"> r. w Poznaniu pomiędzy:</w:t>
      </w:r>
    </w:p>
    <w:p w14:paraId="144D718E" w14:textId="77777777" w:rsidR="00466404" w:rsidRPr="002D4D1D" w:rsidRDefault="00466404" w:rsidP="00466404">
      <w:pPr>
        <w:rPr>
          <w:rFonts w:asciiTheme="minorHAnsi" w:hAnsiTheme="minorHAnsi" w:cstheme="minorHAnsi"/>
          <w:sz w:val="24"/>
          <w:szCs w:val="24"/>
        </w:rPr>
      </w:pPr>
    </w:p>
    <w:p w14:paraId="7A0A007E" w14:textId="77777777" w:rsidR="00466404" w:rsidRPr="002D4D1D" w:rsidRDefault="00466404" w:rsidP="00466404">
      <w:pPr>
        <w:rPr>
          <w:rFonts w:asciiTheme="minorHAnsi" w:hAnsiTheme="minorHAnsi" w:cstheme="minorHAnsi"/>
          <w:b/>
          <w:sz w:val="24"/>
          <w:szCs w:val="24"/>
        </w:rPr>
      </w:pPr>
      <w:r w:rsidRPr="002D4D1D">
        <w:rPr>
          <w:rFonts w:asciiTheme="minorHAnsi" w:hAnsiTheme="minorHAnsi" w:cstheme="minorHAnsi"/>
          <w:b/>
          <w:sz w:val="24"/>
          <w:szCs w:val="24"/>
        </w:rPr>
        <w:t>Skarbem Państwa – 31. Bazą Lotnictwa Taktycznego</w:t>
      </w:r>
    </w:p>
    <w:p w14:paraId="6CC1CC8B" w14:textId="77777777" w:rsidR="00466404" w:rsidRPr="002D4D1D" w:rsidRDefault="00466404" w:rsidP="00466404">
      <w:pPr>
        <w:rPr>
          <w:rFonts w:asciiTheme="minorHAnsi" w:hAnsiTheme="minorHAnsi" w:cstheme="minorHAnsi"/>
          <w:sz w:val="24"/>
          <w:szCs w:val="24"/>
        </w:rPr>
      </w:pPr>
      <w:r w:rsidRPr="002D4D1D">
        <w:rPr>
          <w:rFonts w:asciiTheme="minorHAnsi" w:hAnsiTheme="minorHAnsi" w:cstheme="minorHAnsi"/>
          <w:sz w:val="24"/>
          <w:szCs w:val="24"/>
        </w:rPr>
        <w:t>z siedzibą w Poznaniu przy ul. Silniki 1, kod 61-325</w:t>
      </w:r>
    </w:p>
    <w:p w14:paraId="61D0EA8D" w14:textId="77777777" w:rsidR="00466404" w:rsidRPr="002D4D1D" w:rsidRDefault="00466404" w:rsidP="00466404">
      <w:pPr>
        <w:jc w:val="both"/>
        <w:rPr>
          <w:rFonts w:asciiTheme="minorHAnsi" w:hAnsiTheme="minorHAnsi" w:cstheme="minorHAnsi"/>
          <w:sz w:val="24"/>
          <w:szCs w:val="24"/>
        </w:rPr>
      </w:pPr>
      <w:r w:rsidRPr="002D4D1D">
        <w:rPr>
          <w:rFonts w:asciiTheme="minorHAnsi" w:hAnsiTheme="minorHAnsi" w:cstheme="minorHAnsi"/>
          <w:sz w:val="24"/>
          <w:szCs w:val="24"/>
        </w:rPr>
        <w:t>posiadającą: NIP 777-00-04-575,  REGON 632-431-771</w:t>
      </w:r>
    </w:p>
    <w:p w14:paraId="26C31F61" w14:textId="77777777" w:rsidR="00466404" w:rsidRPr="002D4D1D" w:rsidRDefault="00466404" w:rsidP="00466404">
      <w:pPr>
        <w:jc w:val="both"/>
        <w:rPr>
          <w:rFonts w:asciiTheme="minorHAnsi" w:hAnsiTheme="minorHAnsi" w:cstheme="minorHAnsi"/>
          <w:color w:val="000000"/>
          <w:sz w:val="24"/>
          <w:szCs w:val="24"/>
          <w:lang w:eastAsia="x-none"/>
        </w:rPr>
      </w:pPr>
      <w:r w:rsidRPr="002D4D1D">
        <w:rPr>
          <w:rFonts w:asciiTheme="minorHAnsi" w:hAnsiTheme="minorHAnsi" w:cstheme="minorHAnsi"/>
          <w:color w:val="000000"/>
          <w:sz w:val="24"/>
          <w:szCs w:val="24"/>
          <w:lang w:eastAsia="x-none"/>
        </w:rPr>
        <w:t>zwaną dalej w treści umowy „Zamawiającym"</w:t>
      </w:r>
    </w:p>
    <w:p w14:paraId="2697A541" w14:textId="77777777" w:rsidR="00466404" w:rsidRPr="002D4D1D" w:rsidRDefault="00466404" w:rsidP="00466404">
      <w:pPr>
        <w:jc w:val="both"/>
        <w:rPr>
          <w:rFonts w:asciiTheme="minorHAnsi" w:hAnsiTheme="minorHAnsi" w:cstheme="minorHAnsi"/>
          <w:color w:val="000000"/>
          <w:sz w:val="24"/>
          <w:szCs w:val="24"/>
          <w:lang w:eastAsia="x-none"/>
        </w:rPr>
      </w:pPr>
      <w:r w:rsidRPr="002D4D1D">
        <w:rPr>
          <w:rFonts w:asciiTheme="minorHAnsi" w:hAnsiTheme="minorHAnsi" w:cstheme="minorHAnsi"/>
          <w:color w:val="000000"/>
          <w:sz w:val="24"/>
          <w:szCs w:val="24"/>
          <w:lang w:eastAsia="x-none"/>
        </w:rPr>
        <w:t xml:space="preserve">którego </w:t>
      </w:r>
      <w:r w:rsidRPr="002D4D1D">
        <w:rPr>
          <w:rFonts w:asciiTheme="minorHAnsi" w:hAnsiTheme="minorHAnsi" w:cstheme="minorHAnsi"/>
          <w:color w:val="000000"/>
          <w:sz w:val="24"/>
          <w:szCs w:val="24"/>
          <w:lang w:val="x-none" w:eastAsia="x-none"/>
        </w:rPr>
        <w:t>reprezent</w:t>
      </w:r>
      <w:r w:rsidRPr="002D4D1D">
        <w:rPr>
          <w:rFonts w:asciiTheme="minorHAnsi" w:hAnsiTheme="minorHAnsi" w:cstheme="minorHAnsi"/>
          <w:color w:val="000000"/>
          <w:sz w:val="24"/>
          <w:szCs w:val="24"/>
          <w:lang w:eastAsia="x-none"/>
        </w:rPr>
        <w:t>uje:</w:t>
      </w:r>
    </w:p>
    <w:p w14:paraId="22AB805D" w14:textId="77777777" w:rsidR="00466404" w:rsidRPr="002D4D1D" w:rsidRDefault="00466404" w:rsidP="00466404">
      <w:pPr>
        <w:jc w:val="both"/>
        <w:rPr>
          <w:rFonts w:asciiTheme="minorHAnsi" w:hAnsiTheme="minorHAnsi" w:cstheme="minorHAnsi"/>
          <w:b/>
          <w:color w:val="000000"/>
          <w:sz w:val="24"/>
          <w:szCs w:val="24"/>
          <w:lang w:eastAsia="pl-PL"/>
        </w:rPr>
      </w:pPr>
      <w:r w:rsidRPr="002D4D1D">
        <w:rPr>
          <w:rFonts w:asciiTheme="minorHAnsi" w:hAnsiTheme="minorHAnsi" w:cstheme="minorHAnsi"/>
          <w:b/>
          <w:color w:val="000000"/>
          <w:sz w:val="24"/>
          <w:szCs w:val="24"/>
          <w:lang w:eastAsia="pl-PL"/>
        </w:rPr>
        <w:t xml:space="preserve">Dowódca 31. Bazy Lotnictwa Taktycznego – </w:t>
      </w:r>
    </w:p>
    <w:p w14:paraId="286829C8" w14:textId="77777777" w:rsidR="00466404" w:rsidRPr="002D4D1D" w:rsidRDefault="00466404" w:rsidP="00466404">
      <w:pPr>
        <w:jc w:val="both"/>
        <w:rPr>
          <w:rFonts w:asciiTheme="minorHAnsi" w:hAnsiTheme="minorHAnsi" w:cstheme="minorHAnsi"/>
          <w:b/>
          <w:color w:val="000000"/>
          <w:sz w:val="24"/>
          <w:szCs w:val="24"/>
          <w:lang w:eastAsia="pl-PL"/>
        </w:rPr>
      </w:pPr>
    </w:p>
    <w:p w14:paraId="3F17A7C3" w14:textId="77777777" w:rsidR="00466404" w:rsidRPr="002D4D1D" w:rsidRDefault="00466404" w:rsidP="00466404">
      <w:pPr>
        <w:jc w:val="both"/>
        <w:rPr>
          <w:rFonts w:asciiTheme="minorHAnsi" w:hAnsiTheme="minorHAnsi" w:cstheme="minorHAnsi"/>
          <w:b/>
          <w:color w:val="000000"/>
          <w:sz w:val="24"/>
          <w:szCs w:val="24"/>
          <w:lang w:eastAsia="x-none"/>
        </w:rPr>
      </w:pPr>
      <w:r w:rsidRPr="002D4D1D">
        <w:rPr>
          <w:rFonts w:asciiTheme="minorHAnsi" w:hAnsiTheme="minorHAnsi" w:cstheme="minorHAnsi"/>
          <w:b/>
          <w:color w:val="000000"/>
          <w:sz w:val="24"/>
          <w:szCs w:val="24"/>
          <w:lang w:eastAsia="pl-PL"/>
        </w:rPr>
        <w:t>…………………………………………………………………………………………………</w:t>
      </w:r>
    </w:p>
    <w:p w14:paraId="098BAFF8" w14:textId="77777777" w:rsidR="00466404" w:rsidRDefault="00466404"/>
    <w:p w14:paraId="4EEA858C" w14:textId="77777777" w:rsidR="00E7776C" w:rsidRDefault="00E7776C"/>
    <w:p w14:paraId="16123E81" w14:textId="77777777" w:rsidR="00E7776C" w:rsidRPr="00E7776C" w:rsidRDefault="00E7776C">
      <w:pPr>
        <w:rPr>
          <w:sz w:val="24"/>
        </w:rPr>
      </w:pPr>
      <w:r>
        <w:t>a</w:t>
      </w:r>
    </w:p>
    <w:p w14:paraId="54F48AE4" w14:textId="77777777" w:rsidR="00466404" w:rsidRDefault="00466404"/>
    <w:p w14:paraId="2C308337" w14:textId="77777777" w:rsidR="00466404" w:rsidRDefault="00466404"/>
    <w:p w14:paraId="679BA127" w14:textId="77777777" w:rsidR="00466404" w:rsidRDefault="00466404"/>
    <w:p w14:paraId="5882464F" w14:textId="77777777" w:rsidR="00466404" w:rsidRDefault="00466404" w:rsidP="00466404">
      <w:pPr>
        <w:jc w:val="both"/>
        <w:rPr>
          <w:rFonts w:asciiTheme="minorHAnsi" w:hAnsiTheme="minorHAnsi" w:cstheme="minorHAnsi"/>
          <w:sz w:val="24"/>
          <w:szCs w:val="24"/>
        </w:rPr>
      </w:pPr>
      <w:r w:rsidRPr="002D4D1D">
        <w:rPr>
          <w:rFonts w:asciiTheme="minorHAnsi" w:hAnsiTheme="minorHAnsi" w:cstheme="minorHAnsi"/>
          <w:sz w:val="24"/>
          <w:szCs w:val="24"/>
        </w:rPr>
        <w:t>Zamawiający i Wykonawca wspólnie będą zwani także „Stronami”, a każdy z osobna „Stroną”.</w:t>
      </w:r>
    </w:p>
    <w:p w14:paraId="622C2116" w14:textId="0B4E1A2A" w:rsidR="00466404" w:rsidRDefault="00466404" w:rsidP="00642CCB">
      <w:pPr>
        <w:jc w:val="center"/>
        <w:rPr>
          <w:rFonts w:asciiTheme="minorHAnsi" w:hAnsiTheme="minorHAnsi" w:cstheme="minorHAnsi"/>
          <w:b/>
          <w:sz w:val="24"/>
          <w:szCs w:val="24"/>
        </w:rPr>
      </w:pPr>
      <w:r w:rsidRPr="002D4D1D">
        <w:rPr>
          <w:rFonts w:asciiTheme="minorHAnsi" w:hAnsiTheme="minorHAnsi" w:cstheme="minorHAnsi"/>
          <w:b/>
          <w:sz w:val="24"/>
          <w:szCs w:val="24"/>
        </w:rPr>
        <w:t>§1</w:t>
      </w:r>
    </w:p>
    <w:p w14:paraId="20FAAF7B" w14:textId="7346C6A7" w:rsidR="00466404" w:rsidRDefault="00F17E90" w:rsidP="00642CCB">
      <w:pPr>
        <w:jc w:val="both"/>
      </w:pPr>
      <w:r>
        <w:rPr>
          <w:rFonts w:asciiTheme="minorHAnsi" w:hAnsiTheme="minorHAnsi" w:cstheme="minorHAnsi"/>
          <w:sz w:val="24"/>
          <w:szCs w:val="24"/>
        </w:rPr>
        <w:t xml:space="preserve">Przedmiotem umowy jest </w:t>
      </w:r>
      <w:r w:rsidR="00E81FD3">
        <w:rPr>
          <w:rFonts w:asciiTheme="minorHAnsi" w:hAnsiTheme="minorHAnsi" w:cstheme="minorHAnsi"/>
          <w:sz w:val="24"/>
          <w:szCs w:val="24"/>
        </w:rPr>
        <w:t>usług</w:t>
      </w:r>
      <w:r>
        <w:rPr>
          <w:rFonts w:asciiTheme="minorHAnsi" w:hAnsiTheme="minorHAnsi" w:cstheme="minorHAnsi"/>
          <w:sz w:val="24"/>
          <w:szCs w:val="24"/>
        </w:rPr>
        <w:t>a</w:t>
      </w:r>
      <w:r w:rsidR="00E81FD3">
        <w:rPr>
          <w:rFonts w:asciiTheme="minorHAnsi" w:hAnsiTheme="minorHAnsi" w:cstheme="minorHAnsi"/>
          <w:sz w:val="24"/>
          <w:szCs w:val="24"/>
        </w:rPr>
        <w:t xml:space="preserve"> polegając</w:t>
      </w:r>
      <w:r>
        <w:rPr>
          <w:rFonts w:asciiTheme="minorHAnsi" w:hAnsiTheme="minorHAnsi" w:cstheme="minorHAnsi"/>
          <w:sz w:val="24"/>
          <w:szCs w:val="24"/>
        </w:rPr>
        <w:t>a</w:t>
      </w:r>
      <w:r w:rsidR="00E81FD3">
        <w:rPr>
          <w:rFonts w:asciiTheme="minorHAnsi" w:hAnsiTheme="minorHAnsi" w:cstheme="minorHAnsi"/>
          <w:sz w:val="24"/>
          <w:szCs w:val="24"/>
        </w:rPr>
        <w:t xml:space="preserve"> na wykonaniu materiałów promocyjnych</w:t>
      </w:r>
      <w:r>
        <w:rPr>
          <w:rFonts w:asciiTheme="minorHAnsi" w:hAnsiTheme="minorHAnsi" w:cstheme="minorHAnsi"/>
          <w:sz w:val="24"/>
          <w:szCs w:val="24"/>
        </w:rPr>
        <w:t xml:space="preserve"> celem </w:t>
      </w:r>
      <w:r w:rsidR="00E81FD3">
        <w:rPr>
          <w:rFonts w:asciiTheme="minorHAnsi" w:hAnsiTheme="minorHAnsi" w:cstheme="minorHAnsi"/>
          <w:sz w:val="24"/>
          <w:szCs w:val="24"/>
        </w:rPr>
        <w:t xml:space="preserve"> zabezpieczenia  krajowych i </w:t>
      </w:r>
      <w:r w:rsidR="00E7776C">
        <w:rPr>
          <w:rFonts w:asciiTheme="minorHAnsi" w:hAnsiTheme="minorHAnsi" w:cstheme="minorHAnsi"/>
          <w:sz w:val="24"/>
          <w:szCs w:val="24"/>
        </w:rPr>
        <w:t xml:space="preserve">międzynarodowych zawodów sportowych oraz innych przedsięwzięć z udziałem żołnierzy-sportowców </w:t>
      </w:r>
      <w:r w:rsidR="00E7776C" w:rsidRPr="00E7776C">
        <w:rPr>
          <w:rFonts w:asciiTheme="minorHAnsi" w:hAnsiTheme="minorHAnsi" w:cstheme="minorHAnsi"/>
          <w:b/>
          <w:sz w:val="24"/>
          <w:szCs w:val="24"/>
        </w:rPr>
        <w:t>Centralnego Wojskowego Zespołu Sportowego</w:t>
      </w:r>
      <w:r>
        <w:rPr>
          <w:rFonts w:asciiTheme="minorHAnsi" w:hAnsiTheme="minorHAnsi" w:cstheme="minorHAnsi"/>
          <w:sz w:val="24"/>
          <w:szCs w:val="24"/>
        </w:rPr>
        <w:t>, zgodnie ze szczegółowym opisem przedmiotu zamówienia, stanowiącym załącznik nr 1 do umowy.</w:t>
      </w:r>
    </w:p>
    <w:p w14:paraId="4C2AB9A8" w14:textId="77777777" w:rsidR="0012676B" w:rsidRPr="0012676B" w:rsidRDefault="0012676B" w:rsidP="00234F75">
      <w:pPr>
        <w:pStyle w:val="Tekstpodstawowy"/>
        <w:spacing w:before="240"/>
        <w:jc w:val="center"/>
        <w:rPr>
          <w:rFonts w:asciiTheme="minorHAnsi" w:hAnsiTheme="minorHAnsi" w:cstheme="minorHAnsi"/>
          <w:b/>
        </w:rPr>
      </w:pPr>
      <w:r w:rsidRPr="0012676B">
        <w:rPr>
          <w:rFonts w:asciiTheme="minorHAnsi" w:hAnsiTheme="minorHAnsi" w:cstheme="minorHAnsi"/>
          <w:b/>
        </w:rPr>
        <w:t>§ 2</w:t>
      </w:r>
    </w:p>
    <w:p w14:paraId="1E212FCF" w14:textId="05414033" w:rsidR="0012676B" w:rsidRDefault="0012676B" w:rsidP="00181517">
      <w:pPr>
        <w:pStyle w:val="Akapitzlist"/>
        <w:numPr>
          <w:ilvl w:val="0"/>
          <w:numId w:val="31"/>
        </w:numPr>
        <w:ind w:left="284" w:hanging="284"/>
        <w:jc w:val="both"/>
        <w:rPr>
          <w:rFonts w:asciiTheme="minorHAnsi" w:hAnsiTheme="minorHAnsi" w:cstheme="minorHAnsi"/>
          <w:b/>
          <w:sz w:val="24"/>
        </w:rPr>
      </w:pPr>
      <w:r w:rsidRPr="00D45859">
        <w:rPr>
          <w:rFonts w:asciiTheme="minorHAnsi" w:hAnsiTheme="minorHAnsi" w:cstheme="minorHAnsi"/>
          <w:sz w:val="24"/>
        </w:rPr>
        <w:t>Wykonawca zobowiązuje się do wykonania przedmiotu zamówienia</w:t>
      </w:r>
      <w:r w:rsidR="00356394" w:rsidRPr="00D45859">
        <w:rPr>
          <w:rFonts w:asciiTheme="minorHAnsi" w:hAnsiTheme="minorHAnsi" w:cstheme="minorHAnsi"/>
          <w:sz w:val="24"/>
        </w:rPr>
        <w:t>, w terminie</w:t>
      </w:r>
      <w:r w:rsidR="00181517">
        <w:rPr>
          <w:rFonts w:asciiTheme="minorHAnsi" w:hAnsiTheme="minorHAnsi" w:cstheme="minorHAnsi"/>
          <w:sz w:val="24"/>
        </w:rPr>
        <w:t xml:space="preserve"> 5 tygodni</w:t>
      </w:r>
      <w:r w:rsidR="00356394" w:rsidRPr="00D45859">
        <w:rPr>
          <w:rFonts w:asciiTheme="minorHAnsi" w:hAnsiTheme="minorHAnsi" w:cstheme="minorHAnsi"/>
          <w:sz w:val="24"/>
        </w:rPr>
        <w:t xml:space="preserve"> od dnia zawarcia umowy</w:t>
      </w:r>
      <w:r w:rsidR="00181517">
        <w:rPr>
          <w:rFonts w:asciiTheme="minorHAnsi" w:hAnsiTheme="minorHAnsi" w:cstheme="minorHAnsi"/>
          <w:sz w:val="24"/>
        </w:rPr>
        <w:t>.</w:t>
      </w:r>
    </w:p>
    <w:p w14:paraId="264B6217" w14:textId="77777777" w:rsidR="000018AB" w:rsidRPr="00D45859" w:rsidRDefault="000018AB" w:rsidP="00181517">
      <w:pPr>
        <w:pStyle w:val="Akapitzlist"/>
        <w:numPr>
          <w:ilvl w:val="0"/>
          <w:numId w:val="31"/>
        </w:numPr>
        <w:ind w:left="284" w:hanging="284"/>
        <w:jc w:val="both"/>
        <w:rPr>
          <w:rFonts w:asciiTheme="minorHAnsi" w:hAnsiTheme="minorHAnsi" w:cstheme="minorHAnsi"/>
          <w:b/>
          <w:sz w:val="24"/>
        </w:rPr>
      </w:pPr>
      <w:r>
        <w:rPr>
          <w:rFonts w:asciiTheme="minorHAnsi" w:hAnsiTheme="minorHAnsi" w:cstheme="minorHAnsi"/>
          <w:sz w:val="24"/>
        </w:rPr>
        <w:t>Wykonawca zobowiązany jest do dostarczenia przedmiotu umowy na własny koszt i swoje ryzyko do siedziby Zmawiającego.</w:t>
      </w:r>
    </w:p>
    <w:p w14:paraId="544EBF98" w14:textId="1E62BBB1" w:rsidR="000018AB" w:rsidRPr="00D45859" w:rsidRDefault="000018AB" w:rsidP="00181517">
      <w:pPr>
        <w:pStyle w:val="Akapitzlist"/>
        <w:numPr>
          <w:ilvl w:val="0"/>
          <w:numId w:val="31"/>
        </w:numPr>
        <w:ind w:left="284" w:hanging="284"/>
        <w:jc w:val="both"/>
        <w:rPr>
          <w:rFonts w:asciiTheme="minorHAnsi" w:hAnsiTheme="minorHAnsi" w:cstheme="minorHAnsi"/>
          <w:b/>
          <w:sz w:val="24"/>
        </w:rPr>
      </w:pPr>
      <w:r>
        <w:rPr>
          <w:rFonts w:asciiTheme="minorHAnsi" w:hAnsiTheme="minorHAnsi" w:cstheme="minorHAnsi"/>
          <w:sz w:val="24"/>
        </w:rPr>
        <w:t xml:space="preserve">Dostawa przedmiotu umowy przez Wykonawcę do siedziby Zamawiającego potwierdzona zostanie protokołem odbiorczym, stanowiącym załącznik nr 2 do umowy, podpisanym </w:t>
      </w:r>
      <w:r w:rsidRPr="006C256F">
        <w:rPr>
          <w:rFonts w:asciiTheme="minorHAnsi" w:hAnsiTheme="minorHAnsi" w:cstheme="minorHAnsi"/>
          <w:sz w:val="24"/>
        </w:rPr>
        <w:t xml:space="preserve">przez komisje, wyznaczoną przez </w:t>
      </w:r>
      <w:r>
        <w:rPr>
          <w:rFonts w:asciiTheme="minorHAnsi" w:hAnsiTheme="minorHAnsi" w:cstheme="minorHAnsi"/>
          <w:sz w:val="24"/>
        </w:rPr>
        <w:t>Zamawiającego, która potwierdzi zgodność dostarczonego towaru z przedmiotem zamówienia.</w:t>
      </w:r>
    </w:p>
    <w:p w14:paraId="1E176B6E" w14:textId="7EE9E0FF" w:rsidR="000018AB" w:rsidRPr="00D45859" w:rsidRDefault="000018AB" w:rsidP="00181517">
      <w:pPr>
        <w:pStyle w:val="Akapitzlist"/>
        <w:numPr>
          <w:ilvl w:val="0"/>
          <w:numId w:val="31"/>
        </w:numPr>
        <w:ind w:left="284" w:hanging="284"/>
        <w:jc w:val="both"/>
        <w:rPr>
          <w:rFonts w:asciiTheme="minorHAnsi" w:hAnsiTheme="minorHAnsi" w:cstheme="minorHAnsi"/>
          <w:b/>
          <w:sz w:val="24"/>
        </w:rPr>
      </w:pPr>
      <w:r>
        <w:rPr>
          <w:rFonts w:asciiTheme="minorHAnsi" w:hAnsiTheme="minorHAnsi" w:cstheme="minorHAnsi"/>
          <w:sz w:val="24"/>
        </w:rPr>
        <w:t xml:space="preserve">W przypadku zgłoszenia w protokole odbiorczym zastrzeżeń przez Zamawiającego, Wykonawca zobowiązany jest do usunięcia wad i braków poprzez wymianę przedmiotu umowy na wolną od wad, w terminie </w:t>
      </w:r>
      <w:r w:rsidR="00181517">
        <w:rPr>
          <w:rFonts w:asciiTheme="minorHAnsi" w:hAnsiTheme="minorHAnsi" w:cstheme="minorHAnsi"/>
          <w:sz w:val="24"/>
        </w:rPr>
        <w:t>2 tygodni</w:t>
      </w:r>
      <w:r>
        <w:rPr>
          <w:rFonts w:asciiTheme="minorHAnsi" w:hAnsiTheme="minorHAnsi" w:cstheme="minorHAnsi"/>
          <w:sz w:val="24"/>
        </w:rPr>
        <w:t xml:space="preserve"> od dnia zgłoszenia zastrzeżeń.</w:t>
      </w:r>
    </w:p>
    <w:p w14:paraId="7A33E080" w14:textId="0858CDFF" w:rsidR="0012676B" w:rsidRPr="00181517" w:rsidRDefault="000018AB" w:rsidP="00234F75">
      <w:pPr>
        <w:pStyle w:val="Akapitzlist"/>
        <w:numPr>
          <w:ilvl w:val="0"/>
          <w:numId w:val="31"/>
        </w:numPr>
        <w:ind w:left="284" w:hanging="284"/>
        <w:jc w:val="both"/>
        <w:rPr>
          <w:rFonts w:asciiTheme="minorHAnsi" w:hAnsiTheme="minorHAnsi" w:cstheme="minorHAnsi"/>
          <w:b/>
          <w:sz w:val="24"/>
        </w:rPr>
      </w:pPr>
      <w:r>
        <w:rPr>
          <w:rFonts w:asciiTheme="minorHAnsi" w:hAnsiTheme="minorHAnsi" w:cstheme="minorHAnsi"/>
          <w:sz w:val="24"/>
        </w:rPr>
        <w:t xml:space="preserve">Za datę odbioru przedmiotu umowy przez Zamawiającego przyjmuje się datę podpisania protokołu odbiorczego bez zastrzeżeń.     </w:t>
      </w:r>
    </w:p>
    <w:p w14:paraId="33389991" w14:textId="77777777" w:rsidR="0012676B" w:rsidRPr="002D4D1D" w:rsidRDefault="0012676B" w:rsidP="00D45859">
      <w:pPr>
        <w:spacing w:before="120"/>
        <w:jc w:val="center"/>
        <w:rPr>
          <w:rFonts w:asciiTheme="minorHAnsi" w:hAnsiTheme="minorHAnsi" w:cstheme="minorHAnsi"/>
          <w:b/>
          <w:sz w:val="24"/>
          <w:szCs w:val="24"/>
        </w:rPr>
      </w:pPr>
      <w:r>
        <w:rPr>
          <w:rFonts w:asciiTheme="minorHAnsi" w:hAnsiTheme="minorHAnsi" w:cstheme="minorHAnsi"/>
          <w:b/>
          <w:sz w:val="24"/>
          <w:szCs w:val="24"/>
        </w:rPr>
        <w:t>§ 3</w:t>
      </w:r>
    </w:p>
    <w:p w14:paraId="1D682E50" w14:textId="77777777" w:rsidR="0012676B" w:rsidRDefault="0012676B" w:rsidP="00234F75">
      <w:pPr>
        <w:jc w:val="both"/>
        <w:rPr>
          <w:rFonts w:asciiTheme="minorHAnsi" w:hAnsiTheme="minorHAnsi" w:cstheme="minorHAnsi"/>
          <w:sz w:val="24"/>
        </w:rPr>
      </w:pPr>
      <w:r>
        <w:rPr>
          <w:rFonts w:asciiTheme="minorHAnsi" w:hAnsiTheme="minorHAnsi" w:cstheme="minorHAnsi"/>
          <w:sz w:val="24"/>
        </w:rPr>
        <w:t>Z tytułu realizacji przedmiotu umowy Zamawiający zapłaci Wykonawcy:</w:t>
      </w:r>
    </w:p>
    <w:p w14:paraId="40C57659" w14:textId="3DBC39A8" w:rsidR="0012676B" w:rsidRPr="006A68FC" w:rsidRDefault="0012676B" w:rsidP="00181517">
      <w:pPr>
        <w:pStyle w:val="Akapitzlist"/>
        <w:numPr>
          <w:ilvl w:val="0"/>
          <w:numId w:val="2"/>
        </w:numPr>
        <w:ind w:left="284" w:hanging="284"/>
        <w:jc w:val="both"/>
        <w:rPr>
          <w:rFonts w:asciiTheme="minorHAnsi" w:hAnsiTheme="minorHAnsi" w:cstheme="minorHAnsi"/>
          <w:sz w:val="32"/>
        </w:rPr>
      </w:pPr>
      <w:r w:rsidRPr="006A68FC">
        <w:rPr>
          <w:rFonts w:asciiTheme="minorHAnsi" w:hAnsiTheme="minorHAnsi" w:cstheme="minorHAnsi"/>
          <w:b/>
          <w:sz w:val="24"/>
        </w:rPr>
        <w:t>Całkowita wartość wynagrodzenia z tytułu wykonania przedmiotu umowy nie przekroczy kwoty</w:t>
      </w:r>
      <w:r w:rsidR="00720D42">
        <w:rPr>
          <w:rFonts w:asciiTheme="minorHAnsi" w:hAnsiTheme="minorHAnsi" w:cstheme="minorHAnsi"/>
          <w:b/>
          <w:sz w:val="24"/>
        </w:rPr>
        <w:t xml:space="preserve"> </w:t>
      </w:r>
      <w:r w:rsidR="00704FFA">
        <w:rPr>
          <w:rFonts w:asciiTheme="minorHAnsi" w:hAnsiTheme="minorHAnsi" w:cstheme="minorHAnsi"/>
          <w:b/>
          <w:sz w:val="24"/>
        </w:rPr>
        <w:t>…………</w:t>
      </w:r>
      <w:r w:rsidR="00181517">
        <w:rPr>
          <w:rFonts w:asciiTheme="minorHAnsi" w:hAnsiTheme="minorHAnsi" w:cstheme="minorHAnsi"/>
          <w:b/>
          <w:sz w:val="24"/>
        </w:rPr>
        <w:t>………..</w:t>
      </w:r>
    </w:p>
    <w:p w14:paraId="725A1284" w14:textId="00703144" w:rsidR="006A68FC" w:rsidRPr="00724B0C" w:rsidRDefault="006A68FC" w:rsidP="00181517">
      <w:pPr>
        <w:pStyle w:val="Akapitzlist"/>
        <w:numPr>
          <w:ilvl w:val="0"/>
          <w:numId w:val="2"/>
        </w:numPr>
        <w:ind w:left="284" w:hanging="284"/>
        <w:jc w:val="both"/>
        <w:rPr>
          <w:rFonts w:asciiTheme="minorHAnsi" w:hAnsiTheme="minorHAnsi" w:cstheme="minorHAnsi"/>
          <w:sz w:val="40"/>
        </w:rPr>
      </w:pPr>
      <w:r w:rsidRPr="006A68FC">
        <w:rPr>
          <w:rFonts w:asciiTheme="minorHAnsi" w:hAnsiTheme="minorHAnsi" w:cstheme="minorHAnsi"/>
          <w:sz w:val="24"/>
        </w:rPr>
        <w:t xml:space="preserve">Strony dokonywać będą rozliczenia realizacji umowy na podstawie faktury VAT wystawionej za usługę wykonywania oraz </w:t>
      </w:r>
      <w:r w:rsidR="0048286E">
        <w:rPr>
          <w:rFonts w:asciiTheme="minorHAnsi" w:hAnsiTheme="minorHAnsi" w:cstheme="minorHAnsi"/>
          <w:sz w:val="24"/>
        </w:rPr>
        <w:t xml:space="preserve">po </w:t>
      </w:r>
      <w:r w:rsidRPr="006A68FC">
        <w:rPr>
          <w:rFonts w:asciiTheme="minorHAnsi" w:hAnsiTheme="minorHAnsi" w:cstheme="minorHAnsi"/>
          <w:sz w:val="24"/>
        </w:rPr>
        <w:t>dostarczeni</w:t>
      </w:r>
      <w:r w:rsidR="0048286E">
        <w:rPr>
          <w:rFonts w:asciiTheme="minorHAnsi" w:hAnsiTheme="minorHAnsi" w:cstheme="minorHAnsi"/>
          <w:sz w:val="24"/>
        </w:rPr>
        <w:t>u</w:t>
      </w:r>
      <w:r w:rsidRPr="006A68FC">
        <w:rPr>
          <w:rFonts w:asciiTheme="minorHAnsi" w:hAnsiTheme="minorHAnsi" w:cstheme="minorHAnsi"/>
          <w:sz w:val="24"/>
        </w:rPr>
        <w:t xml:space="preserve"> materiałów promocyjnych </w:t>
      </w:r>
      <w:r w:rsidR="00720D42">
        <w:rPr>
          <w:rFonts w:asciiTheme="minorHAnsi" w:hAnsiTheme="minorHAnsi" w:cstheme="minorHAnsi"/>
          <w:sz w:val="24"/>
        </w:rPr>
        <w:t xml:space="preserve">zgodnie </w:t>
      </w:r>
      <w:r w:rsidRPr="006A68FC">
        <w:rPr>
          <w:rFonts w:asciiTheme="minorHAnsi" w:hAnsiTheme="minorHAnsi" w:cstheme="minorHAnsi"/>
          <w:sz w:val="24"/>
        </w:rPr>
        <w:t xml:space="preserve">z </w:t>
      </w:r>
      <w:r w:rsidRPr="006A68FC">
        <w:rPr>
          <w:rFonts w:asciiTheme="minorHAnsi" w:hAnsiTheme="minorHAnsi" w:cstheme="minorHAnsi"/>
          <w:b/>
          <w:sz w:val="24"/>
        </w:rPr>
        <w:t>załącznikiem nr 1</w:t>
      </w:r>
      <w:r w:rsidRPr="006A68FC">
        <w:rPr>
          <w:rFonts w:asciiTheme="minorHAnsi" w:hAnsiTheme="minorHAnsi" w:cstheme="minorHAnsi"/>
          <w:sz w:val="24"/>
        </w:rPr>
        <w:t xml:space="preserve">, </w:t>
      </w:r>
      <w:r w:rsidR="000018AB">
        <w:rPr>
          <w:rFonts w:asciiTheme="minorHAnsi" w:hAnsiTheme="minorHAnsi" w:cstheme="minorHAnsi"/>
          <w:sz w:val="24"/>
        </w:rPr>
        <w:t xml:space="preserve">oraz </w:t>
      </w:r>
      <w:r w:rsidRPr="006A68FC">
        <w:rPr>
          <w:rFonts w:asciiTheme="minorHAnsi" w:hAnsiTheme="minorHAnsi" w:cstheme="minorHAnsi"/>
          <w:sz w:val="24"/>
        </w:rPr>
        <w:t xml:space="preserve">podpisaniu protokołu odbioru usługi </w:t>
      </w:r>
      <w:r w:rsidR="000018AB">
        <w:rPr>
          <w:rFonts w:asciiTheme="minorHAnsi" w:hAnsiTheme="minorHAnsi" w:cstheme="minorHAnsi"/>
          <w:sz w:val="24"/>
        </w:rPr>
        <w:t xml:space="preserve">przez przedstawiciela Zamawiającego </w:t>
      </w:r>
      <w:r w:rsidRPr="006A68FC">
        <w:rPr>
          <w:rFonts w:asciiTheme="minorHAnsi" w:hAnsiTheme="minorHAnsi" w:cstheme="minorHAnsi"/>
          <w:sz w:val="24"/>
        </w:rPr>
        <w:t>bez zastrzeżeń.</w:t>
      </w:r>
    </w:p>
    <w:p w14:paraId="05C82715" w14:textId="77777777" w:rsidR="006C256F" w:rsidRDefault="006C256F" w:rsidP="00181517">
      <w:pPr>
        <w:pStyle w:val="Akapitzlist"/>
        <w:numPr>
          <w:ilvl w:val="0"/>
          <w:numId w:val="2"/>
        </w:numPr>
        <w:ind w:left="284" w:hanging="284"/>
        <w:jc w:val="both"/>
        <w:rPr>
          <w:rFonts w:asciiTheme="minorHAnsi" w:hAnsiTheme="minorHAnsi" w:cstheme="minorHAnsi"/>
          <w:sz w:val="24"/>
        </w:rPr>
      </w:pPr>
      <w:r>
        <w:rPr>
          <w:rFonts w:asciiTheme="minorHAnsi" w:hAnsiTheme="minorHAnsi" w:cstheme="minorHAnsi"/>
          <w:sz w:val="24"/>
        </w:rPr>
        <w:lastRenderedPageBreak/>
        <w:t>Zamawiający dokona zapłaty należności przelewem bankowym na rachunek bankowy Wykonawcy, wskazany na wystawionej fakturze, po dokonaniu odbioru bez zastrzeżeń, w terminie 14 dni od daty otrzymania przez Zamawiającego faktury.</w:t>
      </w:r>
    </w:p>
    <w:p w14:paraId="6A900E38" w14:textId="77777777" w:rsidR="006C256F" w:rsidRDefault="006C256F" w:rsidP="00181517">
      <w:pPr>
        <w:pStyle w:val="Akapitzlist"/>
        <w:numPr>
          <w:ilvl w:val="0"/>
          <w:numId w:val="2"/>
        </w:numPr>
        <w:ind w:left="284" w:hanging="284"/>
        <w:jc w:val="both"/>
        <w:rPr>
          <w:rFonts w:asciiTheme="minorHAnsi" w:hAnsiTheme="minorHAnsi" w:cstheme="minorHAnsi"/>
          <w:sz w:val="24"/>
        </w:rPr>
      </w:pPr>
      <w:r>
        <w:rPr>
          <w:rFonts w:asciiTheme="minorHAnsi" w:hAnsiTheme="minorHAnsi" w:cstheme="minorHAnsi"/>
          <w:sz w:val="24"/>
        </w:rPr>
        <w:t xml:space="preserve">Strony przedstawiają, iż </w:t>
      </w:r>
      <w:r w:rsidR="00F35BEA">
        <w:rPr>
          <w:rFonts w:asciiTheme="minorHAnsi" w:hAnsiTheme="minorHAnsi" w:cstheme="minorHAnsi"/>
          <w:sz w:val="24"/>
        </w:rPr>
        <w:t>zapłata następuje w dniu obciążenia rachunku bankowego Zamawiającego.</w:t>
      </w:r>
    </w:p>
    <w:p w14:paraId="12368C51" w14:textId="18A3B546" w:rsidR="00F35BEA" w:rsidRPr="00181517" w:rsidRDefault="00F35BEA" w:rsidP="00181517">
      <w:pPr>
        <w:pStyle w:val="Akapitzlist"/>
        <w:numPr>
          <w:ilvl w:val="0"/>
          <w:numId w:val="2"/>
        </w:numPr>
        <w:ind w:left="284" w:hanging="284"/>
        <w:jc w:val="both"/>
        <w:rPr>
          <w:rFonts w:asciiTheme="minorHAnsi" w:hAnsiTheme="minorHAnsi" w:cstheme="minorHAnsi"/>
          <w:sz w:val="24"/>
        </w:rPr>
      </w:pPr>
      <w:r>
        <w:rPr>
          <w:rFonts w:asciiTheme="minorHAnsi" w:hAnsiTheme="minorHAnsi" w:cstheme="minorHAnsi"/>
          <w:sz w:val="24"/>
        </w:rPr>
        <w:t xml:space="preserve">Wykonawca oświadcza, że numer rachunku bankowego przeznaczony do zapłaty za realizację niniejszej umowy jest zgłoszony do właściwego organu administracji podatkowej (właściwego Naczelnika Urzędu Skarbowego) W przypadku gdy na umowie lub fakturze Wykonawca wskazał numer rachunku bankowego, który nie zastał zgłoszony do właściwego organu administracji podatkowej (właściwego Naczelnika Urzędu Skarbowego), Wykonawca oświadcza, że Zamawiający może dokonać wszelkich płatności na rachunek bankowy, który jest ujawniony we właściwym rejestrze prowadzonym przez organy administracji podatkowej </w:t>
      </w:r>
      <w:r w:rsidRPr="00181517">
        <w:rPr>
          <w:rFonts w:asciiTheme="minorHAnsi" w:hAnsiTheme="minorHAnsi" w:cstheme="minorHAnsi"/>
          <w:sz w:val="24"/>
        </w:rPr>
        <w:t>(np. Ministra Finansów- tzw. Biała księga).</w:t>
      </w:r>
    </w:p>
    <w:p w14:paraId="51B1B380" w14:textId="77777777" w:rsidR="00F35BEA" w:rsidRDefault="00F35BEA" w:rsidP="00181517">
      <w:pPr>
        <w:pStyle w:val="Akapitzlist"/>
        <w:numPr>
          <w:ilvl w:val="0"/>
          <w:numId w:val="2"/>
        </w:numPr>
        <w:ind w:left="284" w:hanging="284"/>
        <w:jc w:val="both"/>
        <w:rPr>
          <w:rFonts w:asciiTheme="minorHAnsi" w:hAnsiTheme="minorHAnsi" w:cstheme="minorHAnsi"/>
          <w:sz w:val="24"/>
        </w:rPr>
      </w:pPr>
      <w:r>
        <w:rPr>
          <w:rFonts w:asciiTheme="minorHAnsi" w:hAnsiTheme="minorHAnsi" w:cstheme="minorHAnsi"/>
          <w:sz w:val="24"/>
        </w:rPr>
        <w:t>Wykonawca gwarantuje stałą i niezmienną cenę usługi przez okres trwania umowy.</w:t>
      </w:r>
    </w:p>
    <w:p w14:paraId="2940188F" w14:textId="77777777" w:rsidR="00F35BEA" w:rsidRDefault="00F35BEA" w:rsidP="00181517">
      <w:pPr>
        <w:pStyle w:val="Akapitzlist"/>
        <w:numPr>
          <w:ilvl w:val="0"/>
          <w:numId w:val="2"/>
        </w:numPr>
        <w:ind w:left="284" w:hanging="284"/>
        <w:jc w:val="both"/>
        <w:rPr>
          <w:rFonts w:asciiTheme="minorHAnsi" w:hAnsiTheme="minorHAnsi" w:cstheme="minorHAnsi"/>
          <w:sz w:val="24"/>
        </w:rPr>
      </w:pPr>
      <w:r>
        <w:rPr>
          <w:rFonts w:asciiTheme="minorHAnsi" w:hAnsiTheme="minorHAnsi" w:cstheme="minorHAnsi"/>
          <w:sz w:val="24"/>
        </w:rPr>
        <w:t>Wynagrodzenie określne w ust.1 obejmuje wszelkie koszty związane z realizacją umowy.</w:t>
      </w:r>
    </w:p>
    <w:p w14:paraId="1AFADE5F" w14:textId="77777777" w:rsidR="00F35BEA" w:rsidRDefault="00F35BEA" w:rsidP="00181517">
      <w:pPr>
        <w:pStyle w:val="Akapitzlist"/>
        <w:numPr>
          <w:ilvl w:val="0"/>
          <w:numId w:val="2"/>
        </w:numPr>
        <w:ind w:left="284" w:hanging="284"/>
        <w:jc w:val="both"/>
        <w:rPr>
          <w:rFonts w:asciiTheme="minorHAnsi" w:hAnsiTheme="minorHAnsi" w:cstheme="minorHAnsi"/>
          <w:sz w:val="24"/>
        </w:rPr>
      </w:pPr>
      <w:r>
        <w:rPr>
          <w:rFonts w:asciiTheme="minorHAnsi" w:hAnsiTheme="minorHAnsi" w:cstheme="minorHAnsi"/>
          <w:sz w:val="24"/>
        </w:rPr>
        <w:t>Przy realizacji postanowień niniejszym umowy Strony zobowiązane są do stosowania mechanizmu podzielnej płatności dla towarów</w:t>
      </w:r>
      <w:r>
        <w:rPr>
          <w:rFonts w:asciiTheme="minorHAnsi" w:hAnsiTheme="minorHAnsi" w:cstheme="minorHAnsi"/>
          <w:sz w:val="24"/>
        </w:rPr>
        <w:fldChar w:fldCharType="begin"/>
      </w:r>
      <w:r>
        <w:rPr>
          <w:rFonts w:asciiTheme="minorHAnsi" w:hAnsiTheme="minorHAnsi" w:cstheme="minorHAnsi"/>
          <w:sz w:val="24"/>
        </w:rPr>
        <w:instrText xml:space="preserve"> LISTNUM </w:instrText>
      </w:r>
      <w:r>
        <w:rPr>
          <w:rFonts w:asciiTheme="minorHAnsi" w:hAnsiTheme="minorHAnsi" w:cstheme="minorHAnsi"/>
          <w:sz w:val="24"/>
        </w:rPr>
        <w:fldChar w:fldCharType="end">
          <w:numberingChange w:id="1" w:author="Tomaszewska Agnieszka" w:date="2025-04-11T11:04:00Z" w:original="a."/>
        </w:fldChar>
      </w:r>
      <w:r>
        <w:rPr>
          <w:rFonts w:asciiTheme="minorHAnsi" w:hAnsiTheme="minorHAnsi" w:cstheme="minorHAnsi"/>
          <w:sz w:val="24"/>
        </w:rPr>
        <w:t xml:space="preserve"> i usług wymienionych w załączniku nr 15 Ustawy o podatku od towaru i usług. </w:t>
      </w:r>
    </w:p>
    <w:p w14:paraId="2531B3BC" w14:textId="23FC58E7" w:rsidR="00F35BEA" w:rsidRDefault="00F35BEA" w:rsidP="00181517">
      <w:pPr>
        <w:pStyle w:val="Akapitzlist"/>
        <w:numPr>
          <w:ilvl w:val="0"/>
          <w:numId w:val="2"/>
        </w:numPr>
        <w:ind w:left="284" w:hanging="284"/>
        <w:jc w:val="both"/>
        <w:rPr>
          <w:rFonts w:asciiTheme="minorHAnsi" w:hAnsiTheme="minorHAnsi" w:cstheme="minorHAnsi"/>
          <w:sz w:val="24"/>
        </w:rPr>
      </w:pPr>
      <w:r>
        <w:rPr>
          <w:rFonts w:asciiTheme="minorHAnsi" w:hAnsiTheme="minorHAnsi" w:cstheme="minorHAnsi"/>
          <w:sz w:val="24"/>
        </w:rPr>
        <w:t xml:space="preserve">Wykonawca oświadcza, że numer rachunku rozliczeniowego wskazany we wszystkich fakturach wystawionych do przedmiotowej umowy, należy do Wykonawcy i jest rachunkiem, dla którego zgodnie z Rozdziałem 3a ustawy z dnia 29 sierpnia 1997 r.- Prawo bankowe (Dz. U. </w:t>
      </w:r>
      <w:r w:rsidR="00C66BB6">
        <w:rPr>
          <w:rFonts w:asciiTheme="minorHAnsi" w:hAnsiTheme="minorHAnsi" w:cstheme="minorHAnsi"/>
          <w:sz w:val="24"/>
        </w:rPr>
        <w:t xml:space="preserve">2024 </w:t>
      </w:r>
      <w:r>
        <w:rPr>
          <w:rFonts w:asciiTheme="minorHAnsi" w:hAnsiTheme="minorHAnsi" w:cstheme="minorHAnsi"/>
          <w:sz w:val="24"/>
        </w:rPr>
        <w:t xml:space="preserve">poz. </w:t>
      </w:r>
      <w:r w:rsidR="00C66BB6">
        <w:rPr>
          <w:rFonts w:asciiTheme="minorHAnsi" w:hAnsiTheme="minorHAnsi" w:cstheme="minorHAnsi"/>
          <w:sz w:val="24"/>
        </w:rPr>
        <w:t>1646</w:t>
      </w:r>
      <w:r>
        <w:rPr>
          <w:rFonts w:asciiTheme="minorHAnsi" w:hAnsiTheme="minorHAnsi" w:cstheme="minorHAnsi"/>
          <w:sz w:val="24"/>
        </w:rPr>
        <w:t xml:space="preserve"> ze zm.) prowadzony jest rachunek VAT.</w:t>
      </w:r>
    </w:p>
    <w:p w14:paraId="7EC9093C" w14:textId="77777777" w:rsidR="00980556" w:rsidRDefault="00F35BEA" w:rsidP="00181517">
      <w:pPr>
        <w:pStyle w:val="Akapitzlist"/>
        <w:numPr>
          <w:ilvl w:val="0"/>
          <w:numId w:val="2"/>
        </w:numPr>
        <w:ind w:left="284" w:hanging="284"/>
        <w:jc w:val="both"/>
        <w:rPr>
          <w:rFonts w:asciiTheme="minorHAnsi" w:hAnsiTheme="minorHAnsi" w:cstheme="minorHAnsi"/>
          <w:sz w:val="24"/>
        </w:rPr>
      </w:pPr>
      <w:r>
        <w:rPr>
          <w:rFonts w:asciiTheme="minorHAnsi" w:hAnsiTheme="minorHAnsi" w:cstheme="minorHAnsi"/>
          <w:sz w:val="24"/>
        </w:rPr>
        <w:t>Wykonawca, który w dniu podpisania umowy nie jest czynnym podatnikiem VAT, a podczas obowiązywania umowy stanie się takim podatnikiem, zobowiązuje</w:t>
      </w:r>
      <w:r w:rsidR="00980556">
        <w:rPr>
          <w:rFonts w:asciiTheme="minorHAnsi" w:hAnsiTheme="minorHAnsi" w:cstheme="minorHAnsi"/>
          <w:sz w:val="24"/>
        </w:rPr>
        <w:t xml:space="preserve"> się do niezwłocznego powiadomienia Zamawiającego o tym fakcie oraz o wskazanie rachunku rozliczeniowego, na który ma wpływać wynagrodzenie, dla którego prowadzony jest rachunek VAT.</w:t>
      </w:r>
    </w:p>
    <w:p w14:paraId="2EBC4A7C" w14:textId="06128496" w:rsidR="00980556" w:rsidRPr="00181517" w:rsidRDefault="00980556" w:rsidP="00181517">
      <w:pPr>
        <w:pStyle w:val="Akapitzlist"/>
        <w:numPr>
          <w:ilvl w:val="0"/>
          <w:numId w:val="2"/>
        </w:numPr>
        <w:ind w:left="284" w:hanging="284"/>
        <w:jc w:val="both"/>
        <w:rPr>
          <w:rFonts w:asciiTheme="minorHAnsi" w:hAnsiTheme="minorHAnsi" w:cstheme="minorHAnsi"/>
          <w:sz w:val="24"/>
        </w:rPr>
      </w:pPr>
      <w:r>
        <w:rPr>
          <w:rFonts w:asciiTheme="minorHAnsi" w:hAnsiTheme="minorHAnsi" w:cstheme="minorHAnsi"/>
          <w:sz w:val="24"/>
        </w:rPr>
        <w:t>Jeżeli przedmiot umowy nie został w zał. Nr 15 ustawy o podatku od towarów i usług zapisy ust.</w:t>
      </w:r>
      <w:r w:rsidR="000018AB">
        <w:rPr>
          <w:rFonts w:asciiTheme="minorHAnsi" w:hAnsiTheme="minorHAnsi" w:cstheme="minorHAnsi"/>
          <w:sz w:val="24"/>
        </w:rPr>
        <w:t>8</w:t>
      </w:r>
      <w:r>
        <w:rPr>
          <w:rFonts w:asciiTheme="minorHAnsi" w:hAnsiTheme="minorHAnsi" w:cstheme="minorHAnsi"/>
          <w:sz w:val="24"/>
        </w:rPr>
        <w:t>-1</w:t>
      </w:r>
      <w:r w:rsidR="000018AB">
        <w:rPr>
          <w:rFonts w:asciiTheme="minorHAnsi" w:hAnsiTheme="minorHAnsi" w:cstheme="minorHAnsi"/>
          <w:sz w:val="24"/>
        </w:rPr>
        <w:t>0</w:t>
      </w:r>
      <w:r>
        <w:rPr>
          <w:rFonts w:asciiTheme="minorHAnsi" w:hAnsiTheme="minorHAnsi" w:cstheme="minorHAnsi"/>
          <w:sz w:val="24"/>
        </w:rPr>
        <w:t xml:space="preserve"> nie znajdują zastosowania.</w:t>
      </w:r>
    </w:p>
    <w:p w14:paraId="08823D55" w14:textId="1CC0955D" w:rsidR="00980556" w:rsidRDefault="00980556" w:rsidP="00D45859">
      <w:pPr>
        <w:spacing w:before="120" w:after="120"/>
        <w:jc w:val="center"/>
        <w:rPr>
          <w:rFonts w:asciiTheme="minorHAnsi" w:hAnsiTheme="minorHAnsi" w:cstheme="minorHAnsi"/>
          <w:b/>
          <w:sz w:val="24"/>
          <w:szCs w:val="24"/>
        </w:rPr>
      </w:pPr>
      <w:r w:rsidRPr="002D4D1D">
        <w:rPr>
          <w:rFonts w:asciiTheme="minorHAnsi" w:hAnsiTheme="minorHAnsi" w:cstheme="minorHAnsi"/>
          <w:b/>
          <w:sz w:val="24"/>
          <w:szCs w:val="24"/>
        </w:rPr>
        <w:t xml:space="preserve">§ </w:t>
      </w:r>
      <w:r w:rsidR="00234F75">
        <w:rPr>
          <w:rFonts w:asciiTheme="minorHAnsi" w:hAnsiTheme="minorHAnsi" w:cstheme="minorHAnsi"/>
          <w:b/>
          <w:sz w:val="24"/>
          <w:szCs w:val="24"/>
        </w:rPr>
        <w:t>4</w:t>
      </w:r>
    </w:p>
    <w:p w14:paraId="0777A7E5" w14:textId="77777777" w:rsidR="00980556" w:rsidRPr="002D4D1D" w:rsidRDefault="00980556" w:rsidP="00181517">
      <w:pPr>
        <w:numPr>
          <w:ilvl w:val="0"/>
          <w:numId w:val="5"/>
        </w:numPr>
        <w:ind w:left="284" w:hanging="284"/>
        <w:jc w:val="both"/>
        <w:rPr>
          <w:rFonts w:asciiTheme="minorHAnsi" w:hAnsiTheme="minorHAnsi" w:cstheme="minorHAnsi"/>
          <w:sz w:val="24"/>
          <w:szCs w:val="24"/>
          <w:lang w:eastAsia="ar-SA"/>
        </w:rPr>
      </w:pPr>
      <w:r w:rsidRPr="002D4D1D">
        <w:rPr>
          <w:rFonts w:asciiTheme="minorHAnsi" w:hAnsiTheme="minorHAnsi" w:cstheme="minorHAnsi"/>
          <w:sz w:val="24"/>
          <w:szCs w:val="24"/>
          <w:lang w:eastAsia="ar-SA"/>
        </w:rPr>
        <w:t>Strony ponoszą odpowiedzialność odszkodowawczą za szkody wynikłe z niewykonania niniejszej umowy na zasadach określonych w Kodeksie cywilnym.</w:t>
      </w:r>
    </w:p>
    <w:p w14:paraId="1470B0A5" w14:textId="77777777" w:rsidR="00980556" w:rsidRPr="00980556" w:rsidRDefault="00980556" w:rsidP="00181517">
      <w:pPr>
        <w:pStyle w:val="Akapitzlist"/>
        <w:numPr>
          <w:ilvl w:val="0"/>
          <w:numId w:val="5"/>
        </w:numPr>
        <w:ind w:left="284" w:hanging="284"/>
        <w:jc w:val="both"/>
        <w:rPr>
          <w:rFonts w:asciiTheme="minorHAnsi" w:hAnsiTheme="minorHAnsi" w:cstheme="minorHAnsi"/>
          <w:sz w:val="24"/>
          <w:szCs w:val="24"/>
          <w:lang w:eastAsia="ar-SA"/>
        </w:rPr>
      </w:pPr>
      <w:r w:rsidRPr="00980556">
        <w:rPr>
          <w:rFonts w:asciiTheme="minorHAnsi" w:hAnsiTheme="minorHAnsi" w:cstheme="minorHAnsi"/>
          <w:sz w:val="24"/>
          <w:szCs w:val="24"/>
          <w:lang w:eastAsia="ar-SA"/>
        </w:rPr>
        <w:t>W poniżej określonych przypadkach niewykonania lub nienależytego wykonania umowy Wykonawca zapłaci Zamawiającemu kary umowne:</w:t>
      </w:r>
    </w:p>
    <w:p w14:paraId="4235631D" w14:textId="551D8526" w:rsidR="0012676B" w:rsidRDefault="00980556" w:rsidP="00234F75">
      <w:pPr>
        <w:numPr>
          <w:ilvl w:val="0"/>
          <w:numId w:val="7"/>
        </w:numPr>
        <w:jc w:val="both"/>
        <w:rPr>
          <w:rFonts w:asciiTheme="minorHAnsi" w:hAnsiTheme="minorHAnsi" w:cstheme="minorHAnsi"/>
          <w:sz w:val="24"/>
          <w:szCs w:val="24"/>
          <w:lang w:eastAsia="ar-SA"/>
        </w:rPr>
      </w:pPr>
      <w:r w:rsidRPr="00357224">
        <w:rPr>
          <w:rFonts w:asciiTheme="minorHAnsi" w:hAnsiTheme="minorHAnsi" w:cstheme="minorHAnsi"/>
          <w:sz w:val="24"/>
          <w:szCs w:val="24"/>
          <w:lang w:eastAsia="ar-SA"/>
        </w:rPr>
        <w:t xml:space="preserve">20 % </w:t>
      </w:r>
      <w:r w:rsidR="00C66BB6">
        <w:rPr>
          <w:rFonts w:asciiTheme="minorHAnsi" w:hAnsiTheme="minorHAnsi" w:cstheme="minorHAnsi"/>
          <w:sz w:val="24"/>
          <w:szCs w:val="24"/>
          <w:lang w:eastAsia="ar-SA"/>
        </w:rPr>
        <w:t xml:space="preserve">wynagrodzenia umownego </w:t>
      </w:r>
      <w:r w:rsidRPr="00357224">
        <w:rPr>
          <w:rFonts w:asciiTheme="minorHAnsi" w:hAnsiTheme="minorHAnsi" w:cstheme="minorHAnsi"/>
          <w:sz w:val="24"/>
          <w:szCs w:val="24"/>
          <w:lang w:eastAsia="ar-SA"/>
        </w:rPr>
        <w:t>brutto w przypadku odstąpienia lub rozwiązania umowy przez Wykonawcę lub</w:t>
      </w:r>
      <w:r w:rsidR="009819E5">
        <w:rPr>
          <w:rFonts w:asciiTheme="minorHAnsi" w:hAnsiTheme="minorHAnsi" w:cstheme="minorHAnsi"/>
          <w:sz w:val="24"/>
          <w:szCs w:val="24"/>
          <w:lang w:eastAsia="ar-SA"/>
        </w:rPr>
        <w:t xml:space="preserve"> </w:t>
      </w:r>
      <w:r w:rsidRPr="00357224">
        <w:rPr>
          <w:rFonts w:asciiTheme="minorHAnsi" w:hAnsiTheme="minorHAnsi" w:cstheme="minorHAnsi"/>
          <w:sz w:val="24"/>
          <w:szCs w:val="24"/>
          <w:lang w:eastAsia="ar-SA"/>
        </w:rPr>
        <w:t>Zamawiającego z przyczyn leżących po stronie Wykonawcy,</w:t>
      </w:r>
    </w:p>
    <w:p w14:paraId="152819B8" w14:textId="77777777" w:rsidR="00980556" w:rsidRPr="009819E5" w:rsidRDefault="00980556" w:rsidP="00234F75">
      <w:pPr>
        <w:numPr>
          <w:ilvl w:val="0"/>
          <w:numId w:val="7"/>
        </w:numPr>
        <w:jc w:val="both"/>
        <w:rPr>
          <w:rFonts w:asciiTheme="minorHAnsi" w:hAnsiTheme="minorHAnsi" w:cstheme="minorHAnsi"/>
          <w:b/>
          <w:sz w:val="24"/>
          <w:szCs w:val="24"/>
          <w:lang w:eastAsia="ar-SA"/>
        </w:rPr>
      </w:pPr>
      <w:r>
        <w:rPr>
          <w:rFonts w:asciiTheme="minorHAnsi" w:hAnsiTheme="minorHAnsi" w:cstheme="minorHAnsi"/>
          <w:sz w:val="24"/>
          <w:szCs w:val="24"/>
          <w:lang w:eastAsia="ar-SA"/>
        </w:rPr>
        <w:t xml:space="preserve">0,5 </w:t>
      </w:r>
      <w:r w:rsidRPr="00357224">
        <w:rPr>
          <w:rFonts w:asciiTheme="minorHAnsi" w:hAnsiTheme="minorHAnsi" w:cstheme="minorHAnsi"/>
          <w:sz w:val="24"/>
          <w:szCs w:val="24"/>
          <w:lang w:eastAsia="ar-SA"/>
        </w:rPr>
        <w:t>%</w:t>
      </w:r>
      <w:r>
        <w:rPr>
          <w:rFonts w:asciiTheme="minorHAnsi" w:hAnsiTheme="minorHAnsi" w:cstheme="minorHAnsi"/>
          <w:sz w:val="24"/>
          <w:szCs w:val="24"/>
          <w:lang w:eastAsia="ar-SA"/>
        </w:rPr>
        <w:t xml:space="preserve"> wartości brutto wynagrodzenia wskazanego w </w:t>
      </w:r>
      <w:r w:rsidRPr="00357224">
        <w:rPr>
          <w:rFonts w:asciiTheme="minorHAnsi" w:hAnsiTheme="minorHAnsi" w:cstheme="minorHAnsi"/>
          <w:sz w:val="24"/>
          <w:szCs w:val="24"/>
        </w:rPr>
        <w:t xml:space="preserve">§4 ust. </w:t>
      </w:r>
      <w:r w:rsidR="009819E5">
        <w:rPr>
          <w:rFonts w:asciiTheme="minorHAnsi" w:hAnsiTheme="minorHAnsi" w:cstheme="minorHAnsi"/>
          <w:sz w:val="24"/>
          <w:szCs w:val="24"/>
        </w:rPr>
        <w:t xml:space="preserve">1 za każdą rozpoczętą godziną zwłoki, w stosunku do terminów określonych w </w:t>
      </w:r>
      <w:r w:rsidR="009819E5" w:rsidRPr="009819E5">
        <w:rPr>
          <w:rFonts w:asciiTheme="minorHAnsi" w:hAnsiTheme="minorHAnsi" w:cstheme="minorHAnsi"/>
          <w:b/>
          <w:sz w:val="24"/>
          <w:szCs w:val="24"/>
        </w:rPr>
        <w:t xml:space="preserve">załączniku nr 1  </w:t>
      </w:r>
      <w:r w:rsidR="009819E5">
        <w:rPr>
          <w:rFonts w:asciiTheme="minorHAnsi" w:hAnsiTheme="minorHAnsi" w:cstheme="minorHAnsi"/>
          <w:b/>
          <w:sz w:val="24"/>
          <w:szCs w:val="24"/>
        </w:rPr>
        <w:t>(</w:t>
      </w:r>
      <w:r w:rsidR="009819E5" w:rsidRPr="009819E5">
        <w:rPr>
          <w:rFonts w:asciiTheme="minorHAnsi" w:hAnsiTheme="minorHAnsi" w:cstheme="minorHAnsi"/>
          <w:b/>
          <w:sz w:val="24"/>
          <w:szCs w:val="24"/>
        </w:rPr>
        <w:t>Wykonywan</w:t>
      </w:r>
      <w:r w:rsidR="009819E5">
        <w:rPr>
          <w:rFonts w:asciiTheme="minorHAnsi" w:hAnsiTheme="minorHAnsi" w:cstheme="minorHAnsi"/>
          <w:b/>
          <w:sz w:val="24"/>
          <w:szCs w:val="24"/>
        </w:rPr>
        <w:t>iu</w:t>
      </w:r>
      <w:r w:rsidR="009819E5" w:rsidRPr="009819E5">
        <w:rPr>
          <w:rFonts w:asciiTheme="minorHAnsi" w:hAnsiTheme="minorHAnsi" w:cstheme="minorHAnsi"/>
          <w:b/>
          <w:sz w:val="24"/>
          <w:szCs w:val="24"/>
        </w:rPr>
        <w:t xml:space="preserve"> materiałów promocyjnych</w:t>
      </w:r>
      <w:r w:rsidR="009819E5">
        <w:rPr>
          <w:rFonts w:asciiTheme="minorHAnsi" w:hAnsiTheme="minorHAnsi" w:cstheme="minorHAnsi"/>
          <w:sz w:val="24"/>
          <w:szCs w:val="24"/>
        </w:rPr>
        <w:t xml:space="preserve">) </w:t>
      </w:r>
      <w:r w:rsidR="009819E5" w:rsidRPr="009819E5">
        <w:rPr>
          <w:rFonts w:asciiTheme="minorHAnsi" w:hAnsiTheme="minorHAnsi" w:cstheme="minorHAnsi"/>
          <w:b/>
          <w:sz w:val="24"/>
          <w:szCs w:val="24"/>
        </w:rPr>
        <w:t>do Opisu przedmiotu zamówienia,</w:t>
      </w:r>
    </w:p>
    <w:p w14:paraId="3E6F5494" w14:textId="77777777" w:rsidR="009819E5" w:rsidRDefault="009819E5" w:rsidP="00234F75">
      <w:pPr>
        <w:pStyle w:val="Akapitzlist"/>
        <w:numPr>
          <w:ilvl w:val="0"/>
          <w:numId w:val="7"/>
        </w:numPr>
        <w:jc w:val="both"/>
        <w:rPr>
          <w:rFonts w:asciiTheme="minorHAnsi" w:hAnsiTheme="minorHAnsi" w:cstheme="minorHAnsi"/>
          <w:sz w:val="24"/>
          <w:szCs w:val="24"/>
          <w:lang w:eastAsia="ar-SA"/>
        </w:rPr>
      </w:pPr>
      <w:r w:rsidRPr="009819E5">
        <w:rPr>
          <w:rFonts w:asciiTheme="minorHAnsi" w:hAnsiTheme="minorHAnsi" w:cstheme="minorHAnsi"/>
          <w:sz w:val="24"/>
          <w:szCs w:val="24"/>
          <w:lang w:eastAsia="ar-SA"/>
        </w:rPr>
        <w:t>1% wartość brutto umowy za każdy stwierdzony przypadek nienależytego wykonania umowy.</w:t>
      </w:r>
    </w:p>
    <w:p w14:paraId="500C7619" w14:textId="77777777" w:rsidR="009819E5" w:rsidRDefault="009819E5" w:rsidP="00234F75">
      <w:pPr>
        <w:pStyle w:val="Akapitzlist"/>
        <w:numPr>
          <w:ilvl w:val="0"/>
          <w:numId w:val="5"/>
        </w:numPr>
        <w:jc w:val="both"/>
        <w:rPr>
          <w:rFonts w:asciiTheme="minorHAnsi" w:hAnsiTheme="minorHAnsi" w:cstheme="minorHAnsi"/>
          <w:sz w:val="24"/>
          <w:szCs w:val="24"/>
          <w:lang w:eastAsia="ar-SA"/>
        </w:rPr>
      </w:pPr>
      <w:r>
        <w:rPr>
          <w:rFonts w:asciiTheme="minorHAnsi" w:hAnsiTheme="minorHAnsi" w:cstheme="minorHAnsi"/>
          <w:sz w:val="24"/>
          <w:szCs w:val="24"/>
          <w:lang w:eastAsia="ar-SA"/>
        </w:rPr>
        <w:t xml:space="preserve">Kara wymieniona w pkt. c) podlega łączeniu z karą wymienioną w pkt. b. </w:t>
      </w:r>
    </w:p>
    <w:p w14:paraId="091B901A" w14:textId="77777777" w:rsidR="009819E5" w:rsidRDefault="009819E5" w:rsidP="00234F75">
      <w:pPr>
        <w:pStyle w:val="Akapitzlist"/>
        <w:numPr>
          <w:ilvl w:val="0"/>
          <w:numId w:val="5"/>
        </w:numPr>
        <w:jc w:val="both"/>
        <w:rPr>
          <w:rFonts w:asciiTheme="minorHAnsi" w:hAnsiTheme="minorHAnsi" w:cstheme="minorHAnsi"/>
          <w:sz w:val="24"/>
          <w:szCs w:val="24"/>
          <w:lang w:eastAsia="ar-SA"/>
        </w:rPr>
      </w:pPr>
      <w:r w:rsidRPr="009819E5">
        <w:rPr>
          <w:rFonts w:asciiTheme="minorHAnsi" w:hAnsiTheme="minorHAnsi" w:cstheme="minorHAnsi"/>
          <w:sz w:val="24"/>
          <w:szCs w:val="24"/>
          <w:lang w:eastAsia="ar-SA"/>
        </w:rPr>
        <w:t>Postanowienia powyższe Postanowienia powyższe nie wyłączają prawa Zamawiającego</w:t>
      </w:r>
      <w:r w:rsidR="005A53E8">
        <w:rPr>
          <w:rFonts w:asciiTheme="minorHAnsi" w:hAnsiTheme="minorHAnsi" w:cstheme="minorHAnsi"/>
          <w:sz w:val="24"/>
          <w:szCs w:val="24"/>
          <w:lang w:eastAsia="ar-SA"/>
        </w:rPr>
        <w:t xml:space="preserve"> </w:t>
      </w:r>
      <w:r w:rsidRPr="009819E5">
        <w:rPr>
          <w:rFonts w:asciiTheme="minorHAnsi" w:hAnsiTheme="minorHAnsi" w:cstheme="minorHAnsi"/>
          <w:sz w:val="24"/>
          <w:szCs w:val="24"/>
          <w:lang w:eastAsia="ar-SA"/>
        </w:rPr>
        <w:t>do</w:t>
      </w:r>
      <w:r>
        <w:rPr>
          <w:rFonts w:asciiTheme="minorHAnsi" w:hAnsiTheme="minorHAnsi" w:cstheme="minorHAnsi"/>
          <w:sz w:val="24"/>
          <w:szCs w:val="24"/>
          <w:lang w:eastAsia="ar-SA"/>
        </w:rPr>
        <w:t xml:space="preserve"> </w:t>
      </w:r>
      <w:r w:rsidRPr="009819E5">
        <w:rPr>
          <w:rFonts w:asciiTheme="minorHAnsi" w:hAnsiTheme="minorHAnsi" w:cstheme="minorHAnsi"/>
          <w:sz w:val="24"/>
          <w:szCs w:val="24"/>
          <w:lang w:eastAsia="ar-SA"/>
        </w:rPr>
        <w:t>dochodzenia</w:t>
      </w:r>
      <w:r>
        <w:rPr>
          <w:rFonts w:asciiTheme="minorHAnsi" w:hAnsiTheme="minorHAnsi" w:cstheme="minorHAnsi"/>
          <w:sz w:val="24"/>
          <w:szCs w:val="24"/>
          <w:lang w:eastAsia="ar-SA"/>
        </w:rPr>
        <w:t xml:space="preserve"> </w:t>
      </w:r>
      <w:r w:rsidRPr="009819E5">
        <w:rPr>
          <w:rFonts w:asciiTheme="minorHAnsi" w:hAnsiTheme="minorHAnsi" w:cstheme="minorHAnsi"/>
          <w:sz w:val="24"/>
          <w:szCs w:val="24"/>
          <w:lang w:eastAsia="ar-SA"/>
        </w:rPr>
        <w:t xml:space="preserve">od Wykonawcy odszkodowania uzupełniającego na </w:t>
      </w:r>
      <w:r w:rsidRPr="009819E5">
        <w:rPr>
          <w:rFonts w:asciiTheme="minorHAnsi" w:hAnsiTheme="minorHAnsi" w:cstheme="minorHAnsi"/>
          <w:sz w:val="24"/>
          <w:szCs w:val="24"/>
          <w:lang w:eastAsia="ar-SA"/>
        </w:rPr>
        <w:lastRenderedPageBreak/>
        <w:t>zasadach ogólnych, jeżeli wartość powstałej szkody przekroczy wysokość kar umownych, a także w przypadkach, dla których nie zastrzeżono kary umownej.</w:t>
      </w:r>
    </w:p>
    <w:p w14:paraId="0173E1F5" w14:textId="77777777" w:rsidR="005A53E8" w:rsidRPr="002D4D1D" w:rsidRDefault="005A53E8" w:rsidP="00234F75">
      <w:pPr>
        <w:numPr>
          <w:ilvl w:val="0"/>
          <w:numId w:val="5"/>
        </w:numPr>
        <w:jc w:val="both"/>
        <w:rPr>
          <w:rFonts w:asciiTheme="minorHAnsi" w:hAnsiTheme="minorHAnsi" w:cstheme="minorHAnsi"/>
          <w:sz w:val="24"/>
          <w:szCs w:val="24"/>
          <w:lang w:eastAsia="ar-SA"/>
        </w:rPr>
      </w:pPr>
      <w:r w:rsidRPr="002D4D1D">
        <w:rPr>
          <w:rFonts w:asciiTheme="minorHAnsi" w:hAnsiTheme="minorHAnsi" w:cstheme="minorHAnsi"/>
          <w:sz w:val="24"/>
          <w:szCs w:val="24"/>
          <w:lang w:eastAsia="ar-SA"/>
        </w:rPr>
        <w:t>Termin zapłaty kar umownych to 7 dni od dostarczenia dokumentu obciążającego karami umownymi drugiej Strony.</w:t>
      </w:r>
    </w:p>
    <w:p w14:paraId="55B0236F" w14:textId="77777777" w:rsidR="005A53E8" w:rsidRPr="002D4D1D" w:rsidRDefault="005A53E8" w:rsidP="00234F75">
      <w:pPr>
        <w:numPr>
          <w:ilvl w:val="0"/>
          <w:numId w:val="5"/>
        </w:numPr>
        <w:jc w:val="both"/>
        <w:rPr>
          <w:rFonts w:asciiTheme="minorHAnsi" w:hAnsiTheme="minorHAnsi" w:cstheme="minorHAnsi"/>
          <w:sz w:val="24"/>
          <w:szCs w:val="24"/>
          <w:lang w:eastAsia="ar-SA"/>
        </w:rPr>
      </w:pPr>
      <w:r w:rsidRPr="002D4D1D">
        <w:rPr>
          <w:rFonts w:asciiTheme="minorHAnsi" w:hAnsiTheme="minorHAnsi" w:cstheme="minorHAnsi"/>
          <w:sz w:val="24"/>
          <w:szCs w:val="24"/>
          <w:lang w:eastAsia="ar-SA"/>
        </w:rPr>
        <w:t>Zamawiający jest uprawniony do potrącania kar umownych z wynagrodzenia Wykonawcy, na co Wykonawca wyraża zgodę.</w:t>
      </w:r>
    </w:p>
    <w:p w14:paraId="614C3257" w14:textId="77777777" w:rsidR="005A53E8" w:rsidRDefault="005A53E8" w:rsidP="00234F75">
      <w:pPr>
        <w:numPr>
          <w:ilvl w:val="0"/>
          <w:numId w:val="5"/>
        </w:numPr>
        <w:jc w:val="both"/>
        <w:rPr>
          <w:rFonts w:asciiTheme="minorHAnsi" w:hAnsiTheme="minorHAnsi" w:cstheme="minorHAnsi"/>
          <w:sz w:val="24"/>
          <w:szCs w:val="24"/>
          <w:lang w:eastAsia="ar-SA"/>
        </w:rPr>
      </w:pPr>
      <w:r w:rsidRPr="002D4D1D">
        <w:rPr>
          <w:rFonts w:asciiTheme="minorHAnsi" w:hAnsiTheme="minorHAnsi" w:cstheme="minorHAnsi"/>
          <w:sz w:val="24"/>
          <w:szCs w:val="24"/>
          <w:lang w:eastAsia="ar-SA"/>
        </w:rPr>
        <w:t>Łączny limit kar wynosi 20% war</w:t>
      </w:r>
      <w:r>
        <w:rPr>
          <w:rFonts w:asciiTheme="minorHAnsi" w:hAnsiTheme="minorHAnsi" w:cstheme="minorHAnsi"/>
          <w:sz w:val="24"/>
          <w:szCs w:val="24"/>
          <w:lang w:eastAsia="ar-SA"/>
        </w:rPr>
        <w:t>tości przedmiotu umowy brutto.</w:t>
      </w:r>
    </w:p>
    <w:p w14:paraId="3F75FA44" w14:textId="58F40F8A" w:rsidR="005A53E8" w:rsidRPr="00181517" w:rsidRDefault="005A53E8" w:rsidP="00181517">
      <w:pPr>
        <w:numPr>
          <w:ilvl w:val="0"/>
          <w:numId w:val="5"/>
        </w:numPr>
        <w:suppressAutoHyphens w:val="0"/>
        <w:jc w:val="both"/>
        <w:rPr>
          <w:rFonts w:asciiTheme="minorHAnsi" w:hAnsiTheme="minorHAnsi" w:cstheme="minorHAnsi"/>
          <w:sz w:val="24"/>
          <w:szCs w:val="24"/>
          <w:lang w:eastAsia="ar-SA"/>
        </w:rPr>
      </w:pPr>
      <w:r w:rsidRPr="002D4D1D">
        <w:rPr>
          <w:rFonts w:asciiTheme="minorHAnsi" w:hAnsiTheme="minorHAnsi" w:cstheme="minorHAnsi"/>
          <w:sz w:val="24"/>
          <w:szCs w:val="24"/>
          <w:lang w:eastAsia="ar-SA"/>
        </w:rPr>
        <w:t xml:space="preserve">Zamawiający ma prawo w trybie natychmiastowym do wystawienia noty obciążającej </w:t>
      </w:r>
      <w:r>
        <w:rPr>
          <w:rFonts w:asciiTheme="minorHAnsi" w:hAnsiTheme="minorHAnsi" w:cstheme="minorHAnsi"/>
          <w:sz w:val="24"/>
          <w:szCs w:val="24"/>
          <w:lang w:eastAsia="ar-SA"/>
        </w:rPr>
        <w:br/>
      </w:r>
      <w:r w:rsidRPr="002D4D1D">
        <w:rPr>
          <w:rFonts w:asciiTheme="minorHAnsi" w:hAnsiTheme="minorHAnsi" w:cstheme="minorHAnsi"/>
          <w:sz w:val="24"/>
          <w:szCs w:val="24"/>
          <w:lang w:eastAsia="ar-SA"/>
        </w:rPr>
        <w:t xml:space="preserve"> i umownego potrącenia naliczonych kar umownych z dowolnej należności Wykonawcy. Należności objęte potrąceniem umownym opisanym w poprzednim zdaniu nie muszą być wymagalne zaskarżalne i jednorodzajowe. Zamawiający dokonuje potrącenia poprzez wystawienie noty obciążającej, na co niniejszym Wykonawca wyraża zgodę</w:t>
      </w:r>
      <w:r>
        <w:rPr>
          <w:rFonts w:asciiTheme="minorHAnsi" w:hAnsiTheme="minorHAnsi" w:cstheme="minorHAnsi"/>
          <w:sz w:val="24"/>
          <w:szCs w:val="24"/>
          <w:lang w:eastAsia="ar-SA"/>
        </w:rPr>
        <w:t>.</w:t>
      </w:r>
    </w:p>
    <w:p w14:paraId="30C20260" w14:textId="638FBD1C" w:rsidR="009819E5" w:rsidRPr="00181517" w:rsidRDefault="005A53E8" w:rsidP="00181517">
      <w:pPr>
        <w:spacing w:before="120" w:after="120"/>
        <w:jc w:val="center"/>
        <w:rPr>
          <w:rFonts w:asciiTheme="minorHAnsi" w:hAnsiTheme="minorHAnsi" w:cstheme="minorHAnsi"/>
          <w:b/>
          <w:sz w:val="24"/>
          <w:szCs w:val="24"/>
          <w:highlight w:val="yellow"/>
        </w:rPr>
      </w:pPr>
      <w:r w:rsidRPr="002D4D1D">
        <w:rPr>
          <w:rFonts w:asciiTheme="minorHAnsi" w:hAnsiTheme="minorHAnsi" w:cstheme="minorHAnsi"/>
          <w:b/>
          <w:sz w:val="24"/>
          <w:szCs w:val="24"/>
        </w:rPr>
        <w:t xml:space="preserve">§ </w:t>
      </w:r>
      <w:r w:rsidR="00234F75">
        <w:rPr>
          <w:rFonts w:asciiTheme="minorHAnsi" w:hAnsiTheme="minorHAnsi" w:cstheme="minorHAnsi"/>
          <w:b/>
          <w:sz w:val="24"/>
          <w:szCs w:val="24"/>
        </w:rPr>
        <w:t>5</w:t>
      </w:r>
    </w:p>
    <w:p w14:paraId="1DE1E256" w14:textId="77777777" w:rsidR="005A53E8" w:rsidRPr="005A53E8" w:rsidRDefault="005A53E8" w:rsidP="00234F75">
      <w:pPr>
        <w:pStyle w:val="Akapitzlist"/>
        <w:numPr>
          <w:ilvl w:val="0"/>
          <w:numId w:val="10"/>
        </w:numPr>
        <w:suppressAutoHyphens w:val="0"/>
        <w:jc w:val="both"/>
        <w:rPr>
          <w:rFonts w:asciiTheme="minorHAnsi" w:hAnsiTheme="minorHAnsi" w:cstheme="minorHAnsi"/>
          <w:sz w:val="24"/>
        </w:rPr>
      </w:pPr>
      <w:r w:rsidRPr="005A53E8">
        <w:rPr>
          <w:rFonts w:asciiTheme="minorHAnsi" w:hAnsiTheme="minorHAnsi" w:cstheme="minorHAnsi"/>
          <w:sz w:val="24"/>
        </w:rPr>
        <w:t>Każda ze Stron wyznaczy osobę ds. kontaktów (koordynatora) odpowiedzialną</w:t>
      </w:r>
      <w:r w:rsidRPr="005A53E8">
        <w:rPr>
          <w:rFonts w:asciiTheme="minorHAnsi" w:hAnsiTheme="minorHAnsi" w:cstheme="minorHAnsi"/>
          <w:sz w:val="24"/>
        </w:rPr>
        <w:br/>
        <w:t xml:space="preserve"> za bieżącą koordynację i nadzorowanie wykonania niniejszej umowy:</w:t>
      </w:r>
    </w:p>
    <w:p w14:paraId="7DB4BF53" w14:textId="77777777" w:rsidR="009819E5" w:rsidRDefault="005A53E8" w:rsidP="00234F75">
      <w:pPr>
        <w:pStyle w:val="Akapitzlist"/>
        <w:numPr>
          <w:ilvl w:val="0"/>
          <w:numId w:val="11"/>
        </w:numPr>
        <w:suppressAutoHyphens w:val="0"/>
        <w:jc w:val="both"/>
        <w:rPr>
          <w:rFonts w:asciiTheme="minorHAnsi" w:hAnsiTheme="minorHAnsi" w:cstheme="minorHAnsi"/>
          <w:sz w:val="24"/>
        </w:rPr>
      </w:pPr>
      <w:r w:rsidRPr="005A53E8">
        <w:rPr>
          <w:rFonts w:asciiTheme="minorHAnsi" w:hAnsiTheme="minorHAnsi" w:cstheme="minorHAnsi"/>
          <w:sz w:val="24"/>
        </w:rPr>
        <w:t>Koordynatorem ze strony Wykonawcy będzi</w:t>
      </w:r>
      <w:r>
        <w:rPr>
          <w:rFonts w:asciiTheme="minorHAnsi" w:hAnsiTheme="minorHAnsi" w:cstheme="minorHAnsi"/>
          <w:sz w:val="24"/>
        </w:rPr>
        <w:t>e:</w:t>
      </w:r>
    </w:p>
    <w:p w14:paraId="1A1CDB4D" w14:textId="77777777" w:rsidR="005A53E8" w:rsidRDefault="005A53E8" w:rsidP="00234F75">
      <w:pPr>
        <w:pStyle w:val="Akapitzlist"/>
        <w:numPr>
          <w:ilvl w:val="0"/>
          <w:numId w:val="11"/>
        </w:numPr>
        <w:suppressAutoHyphens w:val="0"/>
        <w:jc w:val="both"/>
        <w:rPr>
          <w:rFonts w:asciiTheme="minorHAnsi" w:hAnsiTheme="minorHAnsi" w:cstheme="minorHAnsi"/>
          <w:sz w:val="24"/>
        </w:rPr>
      </w:pPr>
      <w:r w:rsidRPr="005A53E8">
        <w:rPr>
          <w:rFonts w:asciiTheme="minorHAnsi" w:hAnsiTheme="minorHAnsi" w:cstheme="minorHAnsi"/>
          <w:sz w:val="24"/>
        </w:rPr>
        <w:t xml:space="preserve">Koordynatorem ze strony </w:t>
      </w:r>
      <w:r>
        <w:rPr>
          <w:rFonts w:asciiTheme="minorHAnsi" w:hAnsiTheme="minorHAnsi" w:cstheme="minorHAnsi"/>
          <w:sz w:val="24"/>
        </w:rPr>
        <w:t>31. Bazy Lotnictwa Taktycznego będzie: mł. chor. Piotr JANKOWSKI tel. 261-547-563</w:t>
      </w:r>
    </w:p>
    <w:p w14:paraId="21BD13C3" w14:textId="7F58FF9C" w:rsidR="005A53E8" w:rsidRPr="00181517" w:rsidRDefault="005A53E8" w:rsidP="00181517">
      <w:pPr>
        <w:pStyle w:val="Akapitzlist"/>
        <w:numPr>
          <w:ilvl w:val="0"/>
          <w:numId w:val="10"/>
        </w:numPr>
        <w:suppressAutoHyphens w:val="0"/>
        <w:jc w:val="both"/>
        <w:rPr>
          <w:rFonts w:asciiTheme="minorHAnsi" w:hAnsiTheme="minorHAnsi" w:cstheme="minorHAnsi"/>
          <w:sz w:val="24"/>
        </w:rPr>
      </w:pPr>
      <w:r w:rsidRPr="005A53E8">
        <w:rPr>
          <w:rFonts w:asciiTheme="minorHAnsi" w:hAnsiTheme="minorHAnsi" w:cstheme="minorHAnsi"/>
          <w:sz w:val="24"/>
        </w:rPr>
        <w:t>Zmiana osoby ds. kontaktów nie jest zmianą niniejszej umowy i wymaga jedynie pisemnego poinformowania drugiej Strony</w:t>
      </w:r>
      <w:r>
        <w:rPr>
          <w:rFonts w:asciiTheme="minorHAnsi" w:hAnsiTheme="minorHAnsi" w:cstheme="minorHAnsi"/>
          <w:sz w:val="24"/>
        </w:rPr>
        <w:t>.</w:t>
      </w:r>
    </w:p>
    <w:p w14:paraId="6DABF64E" w14:textId="0BAEB9F2" w:rsidR="005A53E8" w:rsidRPr="003912AE" w:rsidRDefault="005A53E8" w:rsidP="00D45859">
      <w:pPr>
        <w:spacing w:before="120" w:after="120"/>
        <w:jc w:val="center"/>
        <w:rPr>
          <w:rFonts w:asciiTheme="minorHAnsi" w:hAnsiTheme="minorHAnsi" w:cstheme="minorHAnsi"/>
          <w:b/>
          <w:sz w:val="24"/>
          <w:szCs w:val="24"/>
        </w:rPr>
      </w:pPr>
      <w:r w:rsidRPr="003912AE">
        <w:rPr>
          <w:rFonts w:asciiTheme="minorHAnsi" w:hAnsiTheme="minorHAnsi" w:cstheme="minorHAnsi"/>
          <w:b/>
          <w:sz w:val="24"/>
          <w:szCs w:val="24"/>
        </w:rPr>
        <w:t xml:space="preserve">§ </w:t>
      </w:r>
      <w:r w:rsidR="00234F75">
        <w:rPr>
          <w:rFonts w:asciiTheme="minorHAnsi" w:hAnsiTheme="minorHAnsi" w:cstheme="minorHAnsi"/>
          <w:b/>
          <w:sz w:val="24"/>
          <w:szCs w:val="24"/>
        </w:rPr>
        <w:t>6</w:t>
      </w:r>
    </w:p>
    <w:p w14:paraId="7914FFB3" w14:textId="77777777" w:rsidR="005A53E8" w:rsidRPr="005A53E8" w:rsidRDefault="005A53E8" w:rsidP="00234F75">
      <w:pPr>
        <w:numPr>
          <w:ilvl w:val="0"/>
          <w:numId w:val="12"/>
        </w:numPr>
        <w:jc w:val="both"/>
        <w:rPr>
          <w:rFonts w:asciiTheme="minorHAnsi" w:hAnsiTheme="minorHAnsi" w:cstheme="minorHAnsi"/>
          <w:sz w:val="24"/>
          <w:szCs w:val="24"/>
          <w:lang w:eastAsia="pl-PL"/>
        </w:rPr>
      </w:pPr>
      <w:r w:rsidRPr="005A53E8">
        <w:rPr>
          <w:rFonts w:asciiTheme="minorHAnsi" w:hAnsiTheme="minorHAnsi" w:cstheme="minorHAnsi"/>
          <w:sz w:val="24"/>
          <w:szCs w:val="24"/>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35A26F7D" w14:textId="77777777" w:rsidR="005A53E8" w:rsidRPr="005A53E8" w:rsidRDefault="005A53E8" w:rsidP="00642CCB">
      <w:pPr>
        <w:pStyle w:val="Akapitzlist"/>
        <w:numPr>
          <w:ilvl w:val="0"/>
          <w:numId w:val="13"/>
        </w:numPr>
        <w:suppressAutoHyphens w:val="0"/>
        <w:ind w:left="1134" w:hanging="283"/>
        <w:jc w:val="both"/>
        <w:rPr>
          <w:rFonts w:asciiTheme="minorHAnsi" w:hAnsiTheme="minorHAnsi" w:cstheme="minorHAnsi"/>
          <w:sz w:val="24"/>
          <w:szCs w:val="24"/>
        </w:rPr>
      </w:pPr>
      <w:r w:rsidRPr="005A53E8">
        <w:rPr>
          <w:rFonts w:asciiTheme="minorHAnsi" w:hAnsiTheme="minorHAnsi" w:cstheme="minorHAnsi"/>
          <w:sz w:val="24"/>
          <w:szCs w:val="24"/>
        </w:rPr>
        <w:t xml:space="preserve">Wykonawca wykonuje przedmiot umowy niezgodnie z jej postanowieniami lub </w:t>
      </w:r>
      <w:r w:rsidRPr="005A53E8">
        <w:rPr>
          <w:rFonts w:asciiTheme="minorHAnsi" w:hAnsiTheme="minorHAnsi" w:cstheme="minorHAnsi"/>
          <w:sz w:val="24"/>
          <w:szCs w:val="24"/>
        </w:rPr>
        <w:br/>
        <w:t>nie wykonuje umowy,</w:t>
      </w:r>
    </w:p>
    <w:p w14:paraId="339BD2D2" w14:textId="77777777" w:rsidR="005A53E8" w:rsidRPr="005A53E8" w:rsidRDefault="005A53E8" w:rsidP="00642CCB">
      <w:pPr>
        <w:pStyle w:val="Akapitzlist"/>
        <w:numPr>
          <w:ilvl w:val="0"/>
          <w:numId w:val="13"/>
        </w:numPr>
        <w:suppressAutoHyphens w:val="0"/>
        <w:ind w:left="1134" w:hanging="283"/>
        <w:jc w:val="both"/>
        <w:rPr>
          <w:rFonts w:asciiTheme="minorHAnsi" w:hAnsiTheme="minorHAnsi" w:cstheme="minorHAnsi"/>
          <w:sz w:val="24"/>
          <w:szCs w:val="24"/>
        </w:rPr>
      </w:pPr>
      <w:r w:rsidRPr="005A53E8">
        <w:rPr>
          <w:rFonts w:asciiTheme="minorHAnsi" w:hAnsiTheme="minorHAnsi" w:cstheme="minorHAnsi"/>
          <w:sz w:val="24"/>
          <w:szCs w:val="24"/>
        </w:rPr>
        <w:t>wydano nakaz zajęcia majątku Wykonawcy,</w:t>
      </w:r>
    </w:p>
    <w:p w14:paraId="7BF395E8" w14:textId="77777777" w:rsidR="005A53E8" w:rsidRPr="005A53E8" w:rsidRDefault="005A53E8" w:rsidP="00642CCB">
      <w:pPr>
        <w:pStyle w:val="Akapitzlist"/>
        <w:numPr>
          <w:ilvl w:val="0"/>
          <w:numId w:val="13"/>
        </w:numPr>
        <w:suppressAutoHyphens w:val="0"/>
        <w:ind w:left="1134" w:hanging="283"/>
        <w:jc w:val="both"/>
        <w:rPr>
          <w:rFonts w:asciiTheme="minorHAnsi" w:hAnsiTheme="minorHAnsi" w:cstheme="minorHAnsi"/>
          <w:sz w:val="24"/>
          <w:szCs w:val="24"/>
        </w:rPr>
      </w:pPr>
      <w:r w:rsidRPr="005A53E8">
        <w:rPr>
          <w:rFonts w:asciiTheme="minorHAnsi" w:hAnsiTheme="minorHAnsi" w:cstheme="minorHAnsi"/>
          <w:sz w:val="24"/>
          <w:szCs w:val="24"/>
        </w:rPr>
        <w:t>nastąpiła likwidacja Wykonawcy.</w:t>
      </w:r>
    </w:p>
    <w:p w14:paraId="4ACADA65" w14:textId="77777777" w:rsidR="005A53E8" w:rsidRDefault="005A53E8" w:rsidP="00234F75">
      <w:pPr>
        <w:numPr>
          <w:ilvl w:val="0"/>
          <w:numId w:val="12"/>
        </w:numPr>
        <w:suppressAutoHyphens w:val="0"/>
        <w:jc w:val="both"/>
        <w:rPr>
          <w:rFonts w:asciiTheme="minorHAnsi" w:hAnsiTheme="minorHAnsi" w:cstheme="minorHAnsi"/>
          <w:sz w:val="24"/>
          <w:szCs w:val="24"/>
          <w:lang w:eastAsia="pl-PL"/>
        </w:rPr>
      </w:pPr>
      <w:r w:rsidRPr="005A53E8">
        <w:rPr>
          <w:rFonts w:asciiTheme="minorHAnsi" w:hAnsiTheme="minorHAnsi" w:cstheme="minorHAnsi"/>
          <w:sz w:val="24"/>
          <w:szCs w:val="24"/>
          <w:lang w:val="x-none" w:eastAsia="pl-PL"/>
        </w:rPr>
        <w:t xml:space="preserve">Zamawiający może odstąpić od umowy w terminie </w:t>
      </w:r>
      <w:r w:rsidRPr="005A53E8">
        <w:rPr>
          <w:rFonts w:asciiTheme="minorHAnsi" w:hAnsiTheme="minorHAnsi" w:cstheme="minorHAnsi"/>
          <w:sz w:val="24"/>
          <w:szCs w:val="24"/>
          <w:lang w:eastAsia="pl-PL"/>
        </w:rPr>
        <w:t>14</w:t>
      </w:r>
      <w:r w:rsidRPr="005A53E8">
        <w:rPr>
          <w:rFonts w:asciiTheme="minorHAnsi" w:hAnsiTheme="minorHAnsi" w:cstheme="minorHAnsi"/>
          <w:sz w:val="24"/>
          <w:szCs w:val="24"/>
          <w:lang w:val="x-none" w:eastAsia="x-none"/>
        </w:rPr>
        <w:t xml:space="preserve"> dni od powzięcia wiadomości </w:t>
      </w:r>
      <w:r w:rsidRPr="002D4D1D">
        <w:rPr>
          <w:rFonts w:asciiTheme="minorHAnsi" w:hAnsiTheme="minorHAnsi" w:cstheme="minorHAnsi"/>
          <w:sz w:val="24"/>
          <w:szCs w:val="24"/>
          <w:lang w:val="x-none" w:eastAsia="x-none"/>
        </w:rPr>
        <w:t>o okolicznościach wymienionych w ust. 1</w:t>
      </w:r>
      <w:r w:rsidRPr="005A53E8">
        <w:rPr>
          <w:rFonts w:asciiTheme="minorHAnsi" w:hAnsiTheme="minorHAnsi" w:cstheme="minorHAnsi"/>
          <w:sz w:val="24"/>
          <w:szCs w:val="24"/>
          <w:lang w:eastAsia="x-none"/>
        </w:rPr>
        <w:t xml:space="preserve"> </w:t>
      </w:r>
    </w:p>
    <w:p w14:paraId="63292AEF" w14:textId="77777777" w:rsidR="005A53E8" w:rsidRDefault="005A53E8" w:rsidP="00234F75">
      <w:pPr>
        <w:numPr>
          <w:ilvl w:val="0"/>
          <w:numId w:val="12"/>
        </w:numPr>
        <w:suppressAutoHyphens w:val="0"/>
        <w:jc w:val="both"/>
        <w:rPr>
          <w:rFonts w:asciiTheme="minorHAnsi" w:hAnsiTheme="minorHAnsi" w:cstheme="minorHAnsi"/>
          <w:sz w:val="24"/>
          <w:szCs w:val="24"/>
          <w:lang w:eastAsia="pl-PL"/>
        </w:rPr>
      </w:pPr>
      <w:r w:rsidRPr="002D4D1D">
        <w:rPr>
          <w:rFonts w:asciiTheme="minorHAnsi" w:hAnsiTheme="minorHAnsi" w:cstheme="minorHAnsi"/>
          <w:sz w:val="24"/>
          <w:szCs w:val="24"/>
          <w:lang w:eastAsia="x-none"/>
        </w:rPr>
        <w:t xml:space="preserve">W razie wystąpienia istotnej zmiany okoliczności powodującej, że wykonanie umowy </w:t>
      </w:r>
      <w:r>
        <w:rPr>
          <w:rFonts w:asciiTheme="minorHAnsi" w:hAnsiTheme="minorHAnsi" w:cstheme="minorHAnsi"/>
          <w:sz w:val="24"/>
          <w:szCs w:val="24"/>
          <w:lang w:eastAsia="x-none"/>
        </w:rPr>
        <w:br/>
      </w:r>
      <w:r w:rsidRPr="002D4D1D">
        <w:rPr>
          <w:rFonts w:asciiTheme="minorHAnsi" w:hAnsiTheme="minorHAnsi" w:cstheme="minorHAnsi"/>
          <w:sz w:val="24"/>
          <w:szCs w:val="24"/>
          <w:lang w:eastAsia="x-none"/>
        </w:rPr>
        <w:t>nie leży w interesie publicznym, czego nie można było przewidzieć w chwili zawarcia umowy, Zamawiający może odstąpić od umowy w terminie 30 dni od</w:t>
      </w:r>
      <w:r w:rsidR="00F65FD6">
        <w:rPr>
          <w:rFonts w:asciiTheme="minorHAnsi" w:hAnsiTheme="minorHAnsi" w:cstheme="minorHAnsi"/>
          <w:sz w:val="24"/>
          <w:szCs w:val="24"/>
          <w:lang w:eastAsia="x-none"/>
        </w:rPr>
        <w:t xml:space="preserve"> powzięcia wiadomości o tych okolicznościach zgodnie z art. 456 ustawy Pzp. W tym przypadku Wykonawca może żądać wyłącznie wynagrodzenia należnego mu do dnia odstąpienia od umowy przez Zamawiającego.</w:t>
      </w:r>
    </w:p>
    <w:p w14:paraId="4AC8A2E7" w14:textId="235A2721" w:rsidR="00F65FD6" w:rsidRPr="00642CCB" w:rsidRDefault="00F65FD6" w:rsidP="00642CCB">
      <w:pPr>
        <w:numPr>
          <w:ilvl w:val="0"/>
          <w:numId w:val="12"/>
        </w:numPr>
        <w:suppressAutoHyphens w:val="0"/>
        <w:jc w:val="both"/>
        <w:rPr>
          <w:rFonts w:asciiTheme="minorHAnsi" w:hAnsiTheme="minorHAnsi" w:cstheme="minorHAnsi"/>
          <w:sz w:val="24"/>
          <w:szCs w:val="24"/>
          <w:lang w:eastAsia="pl-PL"/>
        </w:rPr>
      </w:pPr>
      <w:r>
        <w:rPr>
          <w:rFonts w:asciiTheme="minorHAnsi" w:hAnsiTheme="minorHAnsi" w:cstheme="minorHAnsi"/>
          <w:sz w:val="24"/>
          <w:szCs w:val="24"/>
          <w:lang w:eastAsia="pl-PL"/>
        </w:rPr>
        <w:t>Odstąpienie od umowy oraz jej rozwiązanie musi nastąpić w formie pisemnej pod rygorem nieważności wraz z podaniem uzasadnienia.</w:t>
      </w:r>
    </w:p>
    <w:p w14:paraId="3D83A205" w14:textId="145311BD" w:rsidR="00F65FD6" w:rsidRPr="003912AE" w:rsidRDefault="00F65FD6" w:rsidP="00181517">
      <w:pPr>
        <w:spacing w:before="120" w:after="120"/>
        <w:jc w:val="center"/>
        <w:rPr>
          <w:rFonts w:asciiTheme="minorHAnsi" w:hAnsiTheme="minorHAnsi" w:cstheme="minorHAnsi"/>
          <w:b/>
          <w:sz w:val="24"/>
          <w:szCs w:val="24"/>
        </w:rPr>
      </w:pPr>
      <w:r w:rsidRPr="003912AE">
        <w:rPr>
          <w:rFonts w:asciiTheme="minorHAnsi" w:hAnsiTheme="minorHAnsi" w:cstheme="minorHAnsi"/>
          <w:b/>
          <w:sz w:val="24"/>
          <w:szCs w:val="24"/>
        </w:rPr>
        <w:t xml:space="preserve">§ </w:t>
      </w:r>
      <w:r w:rsidR="00234F75">
        <w:rPr>
          <w:rFonts w:asciiTheme="minorHAnsi" w:hAnsiTheme="minorHAnsi" w:cstheme="minorHAnsi"/>
          <w:b/>
          <w:sz w:val="24"/>
          <w:szCs w:val="24"/>
        </w:rPr>
        <w:t>7</w:t>
      </w:r>
    </w:p>
    <w:p w14:paraId="7DEB5D66" w14:textId="5878AFC3" w:rsidR="00F65FD6" w:rsidRDefault="00F65FD6" w:rsidP="00234F75">
      <w:pPr>
        <w:pStyle w:val="Tekstpodstawowywcity"/>
        <w:numPr>
          <w:ilvl w:val="0"/>
          <w:numId w:val="14"/>
        </w:numPr>
        <w:jc w:val="both"/>
        <w:rPr>
          <w:rFonts w:asciiTheme="minorHAnsi" w:hAnsiTheme="minorHAnsi" w:cstheme="minorHAnsi"/>
          <w:sz w:val="24"/>
          <w:szCs w:val="24"/>
        </w:rPr>
      </w:pPr>
      <w:r w:rsidRPr="00F65FD6">
        <w:rPr>
          <w:rFonts w:asciiTheme="minorHAnsi" w:hAnsiTheme="minorHAnsi" w:cstheme="minorHAnsi"/>
          <w:sz w:val="24"/>
          <w:szCs w:val="24"/>
        </w:rPr>
        <w:t>W zakresie ochrony informacji niejawnych Wykonawca zobowiązany jest do stosowania przepisów ustawy z dnia 5 sierpnia 2010 r. o ochronie informacji niejawnych (Dz. U. 202</w:t>
      </w:r>
      <w:r w:rsidR="00613016">
        <w:rPr>
          <w:rFonts w:asciiTheme="minorHAnsi" w:hAnsiTheme="minorHAnsi" w:cstheme="minorHAnsi"/>
          <w:sz w:val="24"/>
          <w:szCs w:val="24"/>
        </w:rPr>
        <w:t>4</w:t>
      </w:r>
      <w:r w:rsidRPr="00F65FD6">
        <w:rPr>
          <w:rFonts w:asciiTheme="minorHAnsi" w:hAnsiTheme="minorHAnsi" w:cstheme="minorHAnsi"/>
          <w:sz w:val="24"/>
          <w:szCs w:val="24"/>
        </w:rPr>
        <w:t xml:space="preserve"> poz. </w:t>
      </w:r>
      <w:r w:rsidR="00613016">
        <w:rPr>
          <w:rFonts w:asciiTheme="minorHAnsi" w:hAnsiTheme="minorHAnsi" w:cstheme="minorHAnsi"/>
          <w:sz w:val="24"/>
          <w:szCs w:val="24"/>
        </w:rPr>
        <w:t>632 z późn. zm.</w:t>
      </w:r>
      <w:r w:rsidRPr="00F65FD6">
        <w:rPr>
          <w:rFonts w:asciiTheme="minorHAnsi" w:hAnsiTheme="minorHAnsi" w:cstheme="minorHAnsi"/>
          <w:sz w:val="24"/>
          <w:szCs w:val="24"/>
        </w:rPr>
        <w:t>).</w:t>
      </w:r>
    </w:p>
    <w:p w14:paraId="496B0C1D" w14:textId="1DF790C1" w:rsidR="00F65FD6" w:rsidRPr="00181517" w:rsidRDefault="005C5F63" w:rsidP="00642CCB">
      <w:pPr>
        <w:pStyle w:val="Tekstpodstawowywcity"/>
        <w:numPr>
          <w:ilvl w:val="0"/>
          <w:numId w:val="14"/>
        </w:num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Wykonawca zobowiązuje się do zachowania poufności informacji uzyskanych podczas realizacji przedmiotowej umowy , które nie podlegają upublicznieniu w celu realizacji niniejszej umowy. Powyższy obowiązek zachowania dotyczy także pracowników Wykonawcy oraz jego podwykonawców. Wykonawca jest zobowiązany do poinformowania podwykonawców o obowiązku zachowania tajemnicy, a za ich naruszenie odpowiada jak za uchybienie własne. </w:t>
      </w:r>
    </w:p>
    <w:p w14:paraId="2ABC8A54" w14:textId="28FBB185" w:rsidR="00F65FD6" w:rsidRPr="00F65FD6" w:rsidRDefault="00F65FD6" w:rsidP="00642CCB">
      <w:pPr>
        <w:pStyle w:val="Tekstpodstawowywcity"/>
        <w:spacing w:after="0"/>
        <w:ind w:left="426" w:hanging="426"/>
        <w:jc w:val="center"/>
        <w:rPr>
          <w:rFonts w:asciiTheme="minorHAnsi" w:hAnsiTheme="minorHAnsi" w:cstheme="minorHAnsi"/>
          <w:b/>
          <w:sz w:val="24"/>
          <w:szCs w:val="24"/>
        </w:rPr>
      </w:pPr>
      <w:r w:rsidRPr="00F65FD6">
        <w:rPr>
          <w:rFonts w:asciiTheme="minorHAnsi" w:hAnsiTheme="minorHAnsi" w:cstheme="minorHAnsi"/>
          <w:b/>
          <w:sz w:val="24"/>
          <w:szCs w:val="24"/>
        </w:rPr>
        <w:t>§</w:t>
      </w:r>
      <w:r w:rsidR="00234F75">
        <w:rPr>
          <w:rFonts w:asciiTheme="minorHAnsi" w:hAnsiTheme="minorHAnsi" w:cstheme="minorHAnsi"/>
          <w:b/>
          <w:sz w:val="24"/>
          <w:szCs w:val="24"/>
        </w:rPr>
        <w:t xml:space="preserve"> 8</w:t>
      </w:r>
      <w:r w:rsidRPr="00F65FD6">
        <w:rPr>
          <w:rFonts w:asciiTheme="minorHAnsi" w:hAnsiTheme="minorHAnsi" w:cstheme="minorHAnsi"/>
          <w:b/>
          <w:sz w:val="24"/>
          <w:szCs w:val="24"/>
        </w:rPr>
        <w:t xml:space="preserve"> </w:t>
      </w:r>
    </w:p>
    <w:p w14:paraId="1E139188" w14:textId="77777777" w:rsidR="00F65FD6" w:rsidRDefault="00F65FD6" w:rsidP="00642CCB">
      <w:pPr>
        <w:pStyle w:val="Tekstpodstawowywcity"/>
        <w:numPr>
          <w:ilvl w:val="0"/>
          <w:numId w:val="15"/>
        </w:numPr>
        <w:suppressAutoHyphens w:val="0"/>
        <w:spacing w:after="0"/>
        <w:jc w:val="both"/>
        <w:rPr>
          <w:rFonts w:asciiTheme="minorHAnsi" w:hAnsiTheme="minorHAnsi" w:cstheme="minorHAnsi"/>
          <w:sz w:val="24"/>
          <w:szCs w:val="24"/>
        </w:rPr>
      </w:pPr>
      <w:r w:rsidRPr="00F65FD6">
        <w:rPr>
          <w:rFonts w:asciiTheme="minorHAnsi" w:hAnsiTheme="minorHAnsi" w:cstheme="minorHAnsi"/>
          <w:sz w:val="24"/>
          <w:szCs w:val="24"/>
        </w:rPr>
        <w:t>Zmiana postanowień zawartej umowy może nastąpić za zgodą obu Stron wyrażoną</w:t>
      </w:r>
      <w:r w:rsidRPr="00F65FD6">
        <w:rPr>
          <w:rFonts w:asciiTheme="minorHAnsi" w:hAnsiTheme="minorHAnsi" w:cstheme="minorHAnsi"/>
          <w:sz w:val="24"/>
          <w:szCs w:val="24"/>
        </w:rPr>
        <w:br/>
        <w:t xml:space="preserve"> na piśmie pod rygorem nieważności. </w:t>
      </w:r>
    </w:p>
    <w:p w14:paraId="6FC2E027" w14:textId="77777777" w:rsidR="0031082A" w:rsidRDefault="00F65FD6" w:rsidP="00234F75">
      <w:pPr>
        <w:pStyle w:val="Tekstpodstawowywcity"/>
        <w:numPr>
          <w:ilvl w:val="0"/>
          <w:numId w:val="15"/>
        </w:numPr>
        <w:suppressAutoHyphens w:val="0"/>
        <w:spacing w:after="0"/>
        <w:jc w:val="both"/>
        <w:rPr>
          <w:rFonts w:asciiTheme="minorHAnsi" w:hAnsiTheme="minorHAnsi" w:cstheme="minorHAnsi"/>
          <w:sz w:val="24"/>
          <w:szCs w:val="24"/>
        </w:rPr>
      </w:pPr>
      <w:r w:rsidRPr="00F65FD6">
        <w:rPr>
          <w:rFonts w:asciiTheme="minorHAnsi" w:hAnsiTheme="minorHAnsi" w:cstheme="minorHAnsi"/>
          <w:sz w:val="24"/>
          <w:szCs w:val="24"/>
        </w:rPr>
        <w:t>Zamawiających przewiduje możliwość dokonania zmian postanowień zawartej umowy w stosunku do treści oferty, na</w:t>
      </w:r>
      <w:r>
        <w:rPr>
          <w:rFonts w:asciiTheme="minorHAnsi" w:hAnsiTheme="minorHAnsi" w:cstheme="minorHAnsi"/>
          <w:sz w:val="24"/>
          <w:szCs w:val="24"/>
        </w:rPr>
        <w:t xml:space="preserve"> podstawie której dokonania wyboru </w:t>
      </w:r>
      <w:r w:rsidR="0031082A">
        <w:rPr>
          <w:rFonts w:asciiTheme="minorHAnsi" w:hAnsiTheme="minorHAnsi" w:cstheme="minorHAnsi"/>
          <w:sz w:val="24"/>
          <w:szCs w:val="24"/>
        </w:rPr>
        <w:t>Wykonawcy w przypadku wystąpienia co najmniej jednej z okoliczności wymienionej poniżej:</w:t>
      </w:r>
    </w:p>
    <w:p w14:paraId="779FBD4B" w14:textId="44E17897" w:rsidR="0031082A" w:rsidRPr="00642CCB" w:rsidRDefault="0031082A" w:rsidP="00642CCB">
      <w:pPr>
        <w:pStyle w:val="Akapitzlist"/>
        <w:numPr>
          <w:ilvl w:val="0"/>
          <w:numId w:val="19"/>
        </w:numPr>
        <w:suppressAutoHyphens w:val="0"/>
        <w:ind w:left="993" w:hanging="284"/>
        <w:jc w:val="both"/>
        <w:rPr>
          <w:rFonts w:asciiTheme="minorHAnsi" w:hAnsiTheme="minorHAnsi" w:cstheme="minorHAnsi"/>
          <w:sz w:val="24"/>
          <w:szCs w:val="24"/>
        </w:rPr>
      </w:pPr>
      <w:r w:rsidRPr="0031082A">
        <w:rPr>
          <w:rFonts w:asciiTheme="minorHAnsi" w:hAnsiTheme="minorHAnsi" w:cstheme="minorHAnsi"/>
          <w:sz w:val="24"/>
          <w:szCs w:val="24"/>
        </w:rPr>
        <w:t>Zamawiający zastrzega sobie prawo do zmniejszenia zakresu usługi w przypadku zaistnienia okoliczności organizacyjnych i formalnych, a także zmiany uwarunkowań prawnych, bądź zmian organizacyjnych struktur Zamawiającego. Minimalna wartość przedmiotu usługi będzie stanowiła nie mniej niż 75% wartości przedmiotu umowy brutto. Wykonawcy nie będą przysługiwały z tego tytułu żadne roszczenia finansowe wobec Zamawiającego. Wynagrodzenie z § 4 ust.1 będzie wówczas odpowiednio pomniejszone do wartości udokumentowanych kosztów faktycznie zamówionego i wykonanego zakresu umowy po cenach zgodnych ze złożoną ofertą. Ograniczenie wskazane w zdaniu poprzedzającym nie dotyczy zmniejszenia zakresu usługi spowodowanej okolicznościami związanymi z wystąpieniem COVID-19 oraz okolicznościami wskazanymi w punkcie 4).</w:t>
      </w:r>
    </w:p>
    <w:p w14:paraId="462DE6AC" w14:textId="77777777" w:rsidR="0031082A" w:rsidRPr="0031082A" w:rsidRDefault="0031082A" w:rsidP="00642CCB">
      <w:pPr>
        <w:pStyle w:val="Tekstpodstawowywcity"/>
        <w:numPr>
          <w:ilvl w:val="0"/>
          <w:numId w:val="19"/>
        </w:numPr>
        <w:suppressAutoHyphens w:val="0"/>
        <w:spacing w:after="0"/>
        <w:ind w:left="993" w:hanging="284"/>
        <w:jc w:val="both"/>
        <w:rPr>
          <w:rFonts w:asciiTheme="minorHAnsi" w:hAnsiTheme="minorHAnsi" w:cstheme="minorHAnsi"/>
          <w:sz w:val="24"/>
          <w:szCs w:val="24"/>
        </w:rPr>
      </w:pPr>
      <w:r w:rsidRPr="0031082A">
        <w:rPr>
          <w:rFonts w:asciiTheme="minorHAnsi" w:hAnsiTheme="minorHAnsi" w:cstheme="minorHAnsi"/>
          <w:sz w:val="24"/>
          <w:szCs w:val="24"/>
        </w:rPr>
        <w:t xml:space="preserve">Zamawiający dopuszcza zmiany podyktowane zmianą powszechnie obowiązujących przepisów prawa, w zakresie mającym wpływ na realizację umowy, w tym zmiany ustawowej stawki VAT. Wartość należnego wynagrodzenia zostanie skorygowana </w:t>
      </w:r>
      <w:r w:rsidRPr="0031082A">
        <w:rPr>
          <w:rFonts w:asciiTheme="minorHAnsi" w:hAnsiTheme="minorHAnsi" w:cstheme="minorHAnsi"/>
          <w:sz w:val="24"/>
          <w:szCs w:val="24"/>
        </w:rPr>
        <w:br/>
        <w:t>o wartość należnego podatku VAT, zgodnie z obowiązującymi w tym zakresie przepisami praw.</w:t>
      </w:r>
    </w:p>
    <w:p w14:paraId="69F73B35" w14:textId="77777777" w:rsidR="0031082A" w:rsidRPr="0031082A" w:rsidRDefault="0031082A" w:rsidP="00642CCB">
      <w:pPr>
        <w:pStyle w:val="Tekstpodstawowywcity"/>
        <w:numPr>
          <w:ilvl w:val="0"/>
          <w:numId w:val="19"/>
        </w:numPr>
        <w:suppressAutoHyphens w:val="0"/>
        <w:spacing w:after="0"/>
        <w:ind w:left="993" w:hanging="284"/>
        <w:jc w:val="both"/>
        <w:rPr>
          <w:rFonts w:asciiTheme="minorHAnsi" w:hAnsiTheme="minorHAnsi" w:cstheme="minorHAnsi"/>
          <w:sz w:val="24"/>
          <w:szCs w:val="24"/>
        </w:rPr>
      </w:pPr>
      <w:r w:rsidRPr="0031082A">
        <w:rPr>
          <w:rFonts w:asciiTheme="minorHAnsi" w:hAnsiTheme="minorHAnsi" w:cstheme="minorHAnsi"/>
          <w:sz w:val="24"/>
          <w:szCs w:val="24"/>
        </w:rPr>
        <w:t xml:space="preserve">zaistnienia, po zawarciu umowy, przypadku siły wyższej, przez którą, na potrzeby </w:t>
      </w:r>
      <w:r>
        <w:rPr>
          <w:rFonts w:asciiTheme="minorHAnsi" w:hAnsiTheme="minorHAnsi" w:cstheme="minorHAnsi"/>
          <w:sz w:val="24"/>
          <w:szCs w:val="24"/>
        </w:rPr>
        <w:t>n</w:t>
      </w:r>
      <w:r w:rsidRPr="0031082A">
        <w:rPr>
          <w:rFonts w:asciiTheme="minorHAnsi" w:hAnsiTheme="minorHAnsi" w:cstheme="minorHAnsi"/>
          <w:sz w:val="24"/>
          <w:szCs w:val="24"/>
        </w:rPr>
        <w:t>iniejszego warunku rozumieć należy zdarzenie zewnętrzne wobec łączącej Strony więzi prawnej:</w:t>
      </w:r>
    </w:p>
    <w:p w14:paraId="4CA76194" w14:textId="77777777" w:rsidR="0031082A" w:rsidRPr="0031082A" w:rsidRDefault="0031082A" w:rsidP="00642CCB">
      <w:pPr>
        <w:pStyle w:val="Tekstpodstawowywcity"/>
        <w:numPr>
          <w:ilvl w:val="0"/>
          <w:numId w:val="17"/>
        </w:numPr>
        <w:suppressAutoHyphens w:val="0"/>
        <w:spacing w:after="0"/>
        <w:ind w:left="1560" w:hanging="284"/>
        <w:jc w:val="both"/>
        <w:rPr>
          <w:rFonts w:asciiTheme="minorHAnsi" w:hAnsiTheme="minorHAnsi" w:cstheme="minorHAnsi"/>
          <w:sz w:val="24"/>
          <w:szCs w:val="24"/>
        </w:rPr>
      </w:pPr>
      <w:r w:rsidRPr="0031082A">
        <w:rPr>
          <w:rFonts w:asciiTheme="minorHAnsi" w:hAnsiTheme="minorHAnsi" w:cstheme="minorHAnsi"/>
          <w:sz w:val="24"/>
          <w:szCs w:val="24"/>
        </w:rPr>
        <w:t>charakterze niezależnym od Stron;</w:t>
      </w:r>
    </w:p>
    <w:p w14:paraId="4C57583C" w14:textId="77777777" w:rsidR="0031082A" w:rsidRPr="0031082A" w:rsidRDefault="0031082A" w:rsidP="00642CCB">
      <w:pPr>
        <w:pStyle w:val="Tekstpodstawowywcity"/>
        <w:numPr>
          <w:ilvl w:val="0"/>
          <w:numId w:val="17"/>
        </w:numPr>
        <w:suppressAutoHyphens w:val="0"/>
        <w:spacing w:after="0"/>
        <w:ind w:left="1560" w:hanging="284"/>
        <w:jc w:val="both"/>
        <w:rPr>
          <w:rFonts w:asciiTheme="minorHAnsi" w:hAnsiTheme="minorHAnsi" w:cstheme="minorHAnsi"/>
          <w:sz w:val="24"/>
          <w:szCs w:val="24"/>
        </w:rPr>
      </w:pPr>
      <w:r w:rsidRPr="0031082A">
        <w:rPr>
          <w:rFonts w:asciiTheme="minorHAnsi" w:hAnsiTheme="minorHAnsi" w:cstheme="minorHAnsi"/>
          <w:sz w:val="24"/>
          <w:szCs w:val="24"/>
        </w:rPr>
        <w:t>którego Strony nie mogły przewidzieć przed zawarciem umowy;</w:t>
      </w:r>
    </w:p>
    <w:p w14:paraId="4DE0DE19" w14:textId="77777777" w:rsidR="0031082A" w:rsidRPr="0031082A" w:rsidRDefault="0031082A" w:rsidP="00642CCB">
      <w:pPr>
        <w:pStyle w:val="Tekstpodstawowywcity"/>
        <w:numPr>
          <w:ilvl w:val="0"/>
          <w:numId w:val="17"/>
        </w:numPr>
        <w:suppressAutoHyphens w:val="0"/>
        <w:spacing w:after="0"/>
        <w:ind w:left="1560" w:hanging="284"/>
        <w:jc w:val="both"/>
        <w:rPr>
          <w:rFonts w:asciiTheme="minorHAnsi" w:hAnsiTheme="minorHAnsi" w:cstheme="minorHAnsi"/>
          <w:sz w:val="24"/>
          <w:szCs w:val="24"/>
        </w:rPr>
      </w:pPr>
      <w:r w:rsidRPr="0031082A">
        <w:rPr>
          <w:rFonts w:asciiTheme="minorHAnsi" w:hAnsiTheme="minorHAnsi" w:cstheme="minorHAnsi"/>
          <w:sz w:val="24"/>
          <w:szCs w:val="24"/>
        </w:rPr>
        <w:t>którego nie można uniknąć ani któremu strony nie mogły zapobiec przy zachowaniu należytej staranności;</w:t>
      </w:r>
    </w:p>
    <w:p w14:paraId="46B538ED" w14:textId="77777777" w:rsidR="0031082A" w:rsidRPr="0031082A" w:rsidRDefault="0031082A" w:rsidP="00642CCB">
      <w:pPr>
        <w:pStyle w:val="Tekstpodstawowywcity"/>
        <w:numPr>
          <w:ilvl w:val="0"/>
          <w:numId w:val="17"/>
        </w:numPr>
        <w:suppressAutoHyphens w:val="0"/>
        <w:spacing w:after="0"/>
        <w:ind w:left="1560" w:hanging="284"/>
        <w:jc w:val="both"/>
        <w:rPr>
          <w:rFonts w:asciiTheme="minorHAnsi" w:hAnsiTheme="minorHAnsi" w:cstheme="minorHAnsi"/>
          <w:sz w:val="24"/>
          <w:szCs w:val="24"/>
        </w:rPr>
      </w:pPr>
      <w:r w:rsidRPr="0031082A">
        <w:rPr>
          <w:rFonts w:asciiTheme="minorHAnsi" w:hAnsiTheme="minorHAnsi" w:cstheme="minorHAnsi"/>
          <w:sz w:val="24"/>
          <w:szCs w:val="24"/>
        </w:rPr>
        <w:t>której nie można przypisać drugiej Stronie;</w:t>
      </w:r>
    </w:p>
    <w:p w14:paraId="3155BFC1" w14:textId="77777777" w:rsidR="0031082A" w:rsidRPr="0031082A" w:rsidRDefault="0031082A" w:rsidP="00234F75">
      <w:pPr>
        <w:pStyle w:val="Tekstpodstawowywcity"/>
        <w:jc w:val="both"/>
        <w:rPr>
          <w:rFonts w:asciiTheme="minorHAnsi" w:hAnsiTheme="minorHAnsi" w:cstheme="minorHAnsi"/>
          <w:sz w:val="24"/>
          <w:szCs w:val="24"/>
        </w:rPr>
      </w:pPr>
      <w:r w:rsidRPr="0031082A">
        <w:rPr>
          <w:rFonts w:asciiTheme="minorHAnsi" w:hAnsiTheme="minorHAnsi" w:cstheme="minorHAnsi"/>
          <w:sz w:val="24"/>
          <w:szCs w:val="24"/>
        </w:rPr>
        <w:t>Za siłę wyższą warunkującą zmianę umowy uważać się będzie w szczególności:  powódź,   pożar i inne klęski żywiołowe, zamieszki, strajki, ataki terrorystyczne,</w:t>
      </w:r>
      <w:r>
        <w:rPr>
          <w:rFonts w:asciiTheme="minorHAnsi" w:hAnsiTheme="minorHAnsi" w:cstheme="minorHAnsi"/>
          <w:sz w:val="24"/>
          <w:szCs w:val="24"/>
        </w:rPr>
        <w:t xml:space="preserve"> </w:t>
      </w:r>
      <w:r w:rsidRPr="0031082A">
        <w:rPr>
          <w:rFonts w:asciiTheme="minorHAnsi" w:hAnsiTheme="minorHAnsi" w:cstheme="minorHAnsi"/>
          <w:sz w:val="24"/>
          <w:szCs w:val="24"/>
        </w:rPr>
        <w:t>działania wojenne,  nagłe załamania warunków atmosferycznych, nagłe przerwy w dostawie energii  elektrycznej, promieniowanie lub skażenia;</w:t>
      </w:r>
    </w:p>
    <w:p w14:paraId="41AA18EB" w14:textId="77777777" w:rsidR="0031082A" w:rsidRPr="0031082A" w:rsidRDefault="0031082A" w:rsidP="00642CCB">
      <w:pPr>
        <w:pStyle w:val="Tekstpodstawowywcity"/>
        <w:numPr>
          <w:ilvl w:val="0"/>
          <w:numId w:val="19"/>
        </w:numPr>
        <w:suppressAutoHyphens w:val="0"/>
        <w:spacing w:after="0"/>
        <w:ind w:left="993" w:hanging="284"/>
        <w:jc w:val="both"/>
        <w:rPr>
          <w:rFonts w:asciiTheme="minorHAnsi" w:hAnsiTheme="minorHAnsi" w:cstheme="minorHAnsi"/>
          <w:sz w:val="24"/>
          <w:szCs w:val="24"/>
        </w:rPr>
      </w:pPr>
      <w:r w:rsidRPr="0031082A">
        <w:rPr>
          <w:rFonts w:asciiTheme="minorHAnsi" w:hAnsiTheme="minorHAnsi" w:cstheme="minorHAnsi"/>
          <w:sz w:val="24"/>
          <w:szCs w:val="24"/>
        </w:rPr>
        <w:t xml:space="preserve">zaistnienia okoliczności leżących po stronie Zamawiającego, w szczególności spowodowanych sytuacją finansową, zdolnościami płatniczymi lub warunkami organizacyjnymi lub okolicznościami, które nie były możliwe do przewidzenia </w:t>
      </w:r>
      <w:r w:rsidRPr="0031082A">
        <w:rPr>
          <w:rFonts w:asciiTheme="minorHAnsi" w:hAnsiTheme="minorHAnsi" w:cstheme="minorHAnsi"/>
          <w:sz w:val="24"/>
          <w:szCs w:val="24"/>
        </w:rPr>
        <w:br/>
        <w:t>w chwili zawarcia umowy – zmianie może ulec termin realizacji umowy;</w:t>
      </w:r>
    </w:p>
    <w:p w14:paraId="358AC5FD" w14:textId="77777777" w:rsidR="0031082A" w:rsidRPr="0031082A" w:rsidRDefault="0031082A" w:rsidP="00642CCB">
      <w:pPr>
        <w:pStyle w:val="Tekstpodstawowywcity"/>
        <w:numPr>
          <w:ilvl w:val="0"/>
          <w:numId w:val="19"/>
        </w:numPr>
        <w:suppressAutoHyphens w:val="0"/>
        <w:spacing w:after="0"/>
        <w:ind w:left="993" w:hanging="284"/>
        <w:jc w:val="both"/>
        <w:rPr>
          <w:rFonts w:asciiTheme="minorHAnsi" w:hAnsiTheme="minorHAnsi" w:cstheme="minorHAnsi"/>
          <w:sz w:val="24"/>
          <w:szCs w:val="24"/>
        </w:rPr>
      </w:pPr>
      <w:r w:rsidRPr="0031082A">
        <w:rPr>
          <w:rFonts w:asciiTheme="minorHAnsi" w:hAnsiTheme="minorHAnsi" w:cstheme="minorHAnsi"/>
          <w:sz w:val="24"/>
          <w:szCs w:val="24"/>
        </w:rPr>
        <w:t xml:space="preserve">gdy istnieje inna, niemożliwa do przewidzenia w momencie zawarcia umowy okoliczność prawna, ekonomiczna lub techniczna, za którą żadna ze Stron nie ponosi </w:t>
      </w:r>
      <w:r w:rsidRPr="0031082A">
        <w:rPr>
          <w:rFonts w:asciiTheme="minorHAnsi" w:hAnsiTheme="minorHAnsi" w:cstheme="minorHAnsi"/>
          <w:sz w:val="24"/>
          <w:szCs w:val="24"/>
        </w:rPr>
        <w:lastRenderedPageBreak/>
        <w:t>odpowiedzialności, skutkująca brakiem możliwości należytego wykonania Umowy, zgodnie z opisem przedmiotu zamówienia i umową;</w:t>
      </w:r>
    </w:p>
    <w:p w14:paraId="27DA53DA" w14:textId="77777777" w:rsidR="0031082A" w:rsidRPr="0031082A" w:rsidRDefault="0031082A" w:rsidP="00642CCB">
      <w:pPr>
        <w:pStyle w:val="Tekstpodstawowywcity"/>
        <w:numPr>
          <w:ilvl w:val="0"/>
          <w:numId w:val="19"/>
        </w:numPr>
        <w:suppressAutoHyphens w:val="0"/>
        <w:spacing w:after="0"/>
        <w:ind w:left="993" w:hanging="284"/>
        <w:jc w:val="both"/>
        <w:rPr>
          <w:rFonts w:asciiTheme="minorHAnsi" w:hAnsiTheme="minorHAnsi" w:cstheme="minorHAnsi"/>
          <w:sz w:val="24"/>
          <w:szCs w:val="24"/>
        </w:rPr>
      </w:pPr>
      <w:r w:rsidRPr="0031082A">
        <w:rPr>
          <w:rFonts w:asciiTheme="minorHAnsi" w:hAnsiTheme="minorHAnsi" w:cstheme="minorHAnsi"/>
          <w:sz w:val="24"/>
          <w:szCs w:val="24"/>
        </w:rPr>
        <w:t>Zamawiający przewiduje możliwość zmiany umowy w zakresie:</w:t>
      </w:r>
    </w:p>
    <w:p w14:paraId="7DCF9CF8" w14:textId="77777777" w:rsidR="0031082A" w:rsidRPr="0031082A" w:rsidRDefault="0031082A" w:rsidP="00642CCB">
      <w:pPr>
        <w:pStyle w:val="Tekstpodstawowywcity"/>
        <w:numPr>
          <w:ilvl w:val="0"/>
          <w:numId w:val="18"/>
        </w:numPr>
        <w:suppressAutoHyphens w:val="0"/>
        <w:spacing w:after="0"/>
        <w:ind w:left="1560" w:hanging="426"/>
        <w:jc w:val="both"/>
        <w:rPr>
          <w:rFonts w:asciiTheme="minorHAnsi" w:hAnsiTheme="minorHAnsi" w:cstheme="minorHAnsi"/>
          <w:sz w:val="24"/>
          <w:szCs w:val="24"/>
        </w:rPr>
      </w:pPr>
      <w:r w:rsidRPr="0031082A">
        <w:rPr>
          <w:rFonts w:asciiTheme="minorHAnsi" w:hAnsiTheme="minorHAnsi" w:cstheme="minorHAnsi"/>
          <w:sz w:val="24"/>
          <w:szCs w:val="24"/>
        </w:rPr>
        <w:t xml:space="preserve">udziału podwykonawcy na etapie realizacji umowy w sytuacji, gdy Wykonawca </w:t>
      </w:r>
      <w:r w:rsidRPr="0031082A">
        <w:rPr>
          <w:rFonts w:asciiTheme="minorHAnsi" w:hAnsiTheme="minorHAnsi" w:cstheme="minorHAnsi"/>
          <w:sz w:val="24"/>
          <w:szCs w:val="24"/>
        </w:rPr>
        <w:br/>
        <w:t>nie przewidział jego udziału w treści oferty;</w:t>
      </w:r>
    </w:p>
    <w:p w14:paraId="20C5E0F0" w14:textId="77777777" w:rsidR="0031082A" w:rsidRPr="0031082A" w:rsidRDefault="0031082A" w:rsidP="00642CCB">
      <w:pPr>
        <w:pStyle w:val="Tekstpodstawowywcity"/>
        <w:numPr>
          <w:ilvl w:val="0"/>
          <w:numId w:val="18"/>
        </w:numPr>
        <w:suppressAutoHyphens w:val="0"/>
        <w:spacing w:after="0"/>
        <w:ind w:left="1560" w:hanging="426"/>
        <w:jc w:val="both"/>
        <w:rPr>
          <w:rFonts w:asciiTheme="minorHAnsi" w:hAnsiTheme="minorHAnsi" w:cstheme="minorHAnsi"/>
          <w:sz w:val="24"/>
          <w:szCs w:val="24"/>
        </w:rPr>
      </w:pPr>
      <w:r w:rsidRPr="0031082A">
        <w:rPr>
          <w:rFonts w:asciiTheme="minorHAnsi" w:hAnsiTheme="minorHAnsi" w:cstheme="minorHAnsi"/>
          <w:sz w:val="24"/>
          <w:szCs w:val="24"/>
        </w:rPr>
        <w:t>zmiany zakresu podwykonawstwa;</w:t>
      </w:r>
    </w:p>
    <w:p w14:paraId="625320FD" w14:textId="77777777" w:rsidR="0031082A" w:rsidRPr="0031082A" w:rsidRDefault="0031082A" w:rsidP="00642CCB">
      <w:pPr>
        <w:pStyle w:val="Tekstpodstawowywcity"/>
        <w:numPr>
          <w:ilvl w:val="0"/>
          <w:numId w:val="18"/>
        </w:numPr>
        <w:suppressAutoHyphens w:val="0"/>
        <w:spacing w:after="0"/>
        <w:ind w:left="1560" w:hanging="426"/>
        <w:jc w:val="both"/>
        <w:rPr>
          <w:rFonts w:asciiTheme="minorHAnsi" w:hAnsiTheme="minorHAnsi" w:cstheme="minorHAnsi"/>
          <w:sz w:val="24"/>
          <w:szCs w:val="24"/>
        </w:rPr>
      </w:pPr>
      <w:r w:rsidRPr="0031082A">
        <w:rPr>
          <w:rFonts w:asciiTheme="minorHAnsi" w:hAnsiTheme="minorHAnsi" w:cstheme="minorHAnsi"/>
          <w:sz w:val="24"/>
          <w:szCs w:val="24"/>
        </w:rPr>
        <w:t xml:space="preserve">istotnych zmian w przepisach ustawowych i aktach wykonawczych związanych </w:t>
      </w:r>
      <w:r w:rsidRPr="0031082A">
        <w:rPr>
          <w:rFonts w:asciiTheme="minorHAnsi" w:hAnsiTheme="minorHAnsi" w:cstheme="minorHAnsi"/>
          <w:sz w:val="24"/>
          <w:szCs w:val="24"/>
        </w:rPr>
        <w:br/>
        <w:t>z przedmiotem zamówienia, które nastąpiły po dniu podpisania umowy;</w:t>
      </w:r>
    </w:p>
    <w:p w14:paraId="2A2586E4" w14:textId="77777777" w:rsidR="0031082A" w:rsidRPr="0031082A" w:rsidRDefault="0031082A" w:rsidP="00642CCB">
      <w:pPr>
        <w:pStyle w:val="Tekstpodstawowywcity"/>
        <w:numPr>
          <w:ilvl w:val="0"/>
          <w:numId w:val="18"/>
        </w:numPr>
        <w:suppressAutoHyphens w:val="0"/>
        <w:spacing w:after="0"/>
        <w:ind w:left="1560" w:hanging="426"/>
        <w:jc w:val="both"/>
        <w:rPr>
          <w:rFonts w:asciiTheme="minorHAnsi" w:hAnsiTheme="minorHAnsi" w:cstheme="minorHAnsi"/>
          <w:sz w:val="24"/>
          <w:szCs w:val="24"/>
        </w:rPr>
      </w:pPr>
      <w:r w:rsidRPr="0031082A">
        <w:rPr>
          <w:rFonts w:asciiTheme="minorHAnsi" w:hAnsiTheme="minorHAnsi" w:cstheme="minorHAnsi"/>
          <w:sz w:val="24"/>
          <w:szCs w:val="24"/>
        </w:rPr>
        <w:t>konieczność wprowadzenia zmian wynika z okoliczności, których nie można było przewidzieć w chwili zawarcia umowy lub zmiany te są korzystne dla Zamawiającego.</w:t>
      </w:r>
    </w:p>
    <w:p w14:paraId="3B149D58" w14:textId="6E80E80C" w:rsidR="0031082A" w:rsidRPr="00642CCB" w:rsidRDefault="0031082A" w:rsidP="00642CCB">
      <w:pPr>
        <w:pStyle w:val="Tekstpodstawowywcity"/>
        <w:numPr>
          <w:ilvl w:val="0"/>
          <w:numId w:val="19"/>
        </w:numPr>
        <w:suppressAutoHyphens w:val="0"/>
        <w:ind w:left="1560" w:hanging="426"/>
        <w:jc w:val="both"/>
        <w:rPr>
          <w:rFonts w:asciiTheme="minorHAnsi" w:hAnsiTheme="minorHAnsi" w:cstheme="minorHAnsi"/>
          <w:sz w:val="24"/>
          <w:szCs w:val="24"/>
        </w:rPr>
      </w:pPr>
      <w:r w:rsidRPr="0031082A">
        <w:rPr>
          <w:rFonts w:asciiTheme="minorHAnsi" w:hAnsiTheme="minorHAnsi" w:cstheme="minorHAnsi"/>
          <w:sz w:val="24"/>
          <w:szCs w:val="24"/>
        </w:rPr>
        <w:t>Powyższe zmiany wymagają zachowania formy pisemnej (w formie aneksu), pod rygorem nieważności.</w:t>
      </w:r>
    </w:p>
    <w:p w14:paraId="10AD4E40" w14:textId="49AE57F6" w:rsidR="0031082A" w:rsidRPr="00642CCB" w:rsidRDefault="0031082A" w:rsidP="00642CCB">
      <w:pPr>
        <w:pStyle w:val="Tekstpodstawowywcity"/>
        <w:jc w:val="center"/>
        <w:rPr>
          <w:rFonts w:asciiTheme="minorHAnsi" w:hAnsiTheme="minorHAnsi" w:cstheme="minorHAnsi"/>
          <w:b/>
          <w:sz w:val="24"/>
          <w:szCs w:val="24"/>
        </w:rPr>
      </w:pPr>
      <w:r w:rsidRPr="0031082A">
        <w:rPr>
          <w:rFonts w:asciiTheme="minorHAnsi" w:hAnsiTheme="minorHAnsi" w:cstheme="minorHAnsi"/>
          <w:b/>
          <w:sz w:val="24"/>
          <w:szCs w:val="24"/>
        </w:rPr>
        <w:t xml:space="preserve">§ </w:t>
      </w:r>
      <w:r w:rsidR="00234F75">
        <w:rPr>
          <w:rFonts w:asciiTheme="minorHAnsi" w:hAnsiTheme="minorHAnsi" w:cstheme="minorHAnsi"/>
          <w:b/>
          <w:sz w:val="24"/>
          <w:szCs w:val="24"/>
        </w:rPr>
        <w:t>9</w:t>
      </w:r>
    </w:p>
    <w:p w14:paraId="639FB4A8" w14:textId="77777777" w:rsidR="0031082A" w:rsidRPr="0031082A" w:rsidRDefault="0031082A" w:rsidP="00234F75">
      <w:pPr>
        <w:pStyle w:val="Tekstpodstawowywcity"/>
        <w:numPr>
          <w:ilvl w:val="0"/>
          <w:numId w:val="20"/>
        </w:numPr>
        <w:suppressAutoHyphens w:val="0"/>
        <w:spacing w:after="0"/>
        <w:jc w:val="both"/>
        <w:rPr>
          <w:rFonts w:asciiTheme="minorHAnsi" w:hAnsiTheme="minorHAnsi" w:cstheme="minorHAnsi"/>
          <w:sz w:val="24"/>
          <w:szCs w:val="24"/>
        </w:rPr>
      </w:pPr>
      <w:r w:rsidRPr="0031082A">
        <w:rPr>
          <w:rFonts w:asciiTheme="minorHAnsi" w:hAnsiTheme="minorHAnsi" w:cstheme="minorHAnsi"/>
          <w:sz w:val="24"/>
          <w:szCs w:val="24"/>
        </w:rPr>
        <w:t>Wykonawca ponosi pełną odpowiedzialność za wykonanie powierzonej podwykonawcy części przedmiotu zamówienia jak za własne działania lub zaniechania, niezależnie od osobistej odpowiedzialności podwykonawcy wobec Zamawiającego.</w:t>
      </w:r>
    </w:p>
    <w:p w14:paraId="00E26ED8" w14:textId="77777777" w:rsidR="0031082A" w:rsidRPr="0031082A" w:rsidRDefault="0031082A" w:rsidP="00234F75">
      <w:pPr>
        <w:pStyle w:val="Tekstpodstawowywcity"/>
        <w:numPr>
          <w:ilvl w:val="0"/>
          <w:numId w:val="20"/>
        </w:numPr>
        <w:suppressAutoHyphens w:val="0"/>
        <w:spacing w:after="0"/>
        <w:jc w:val="both"/>
        <w:rPr>
          <w:rFonts w:asciiTheme="minorHAnsi" w:hAnsiTheme="minorHAnsi" w:cstheme="minorHAnsi"/>
          <w:sz w:val="24"/>
          <w:szCs w:val="24"/>
        </w:rPr>
      </w:pPr>
      <w:r w:rsidRPr="0031082A">
        <w:rPr>
          <w:rFonts w:asciiTheme="minorHAnsi" w:hAnsiTheme="minorHAnsi" w:cstheme="minorHAnsi"/>
          <w:sz w:val="24"/>
          <w:szCs w:val="24"/>
        </w:rPr>
        <w:t>Wykonawca zapewnia, że podwykonawcy będą przestrzegać wszelkich postanowień niniejszej umowy.</w:t>
      </w:r>
    </w:p>
    <w:p w14:paraId="09C317D5" w14:textId="77777777" w:rsidR="0031082A" w:rsidRPr="0031082A" w:rsidRDefault="0031082A" w:rsidP="00234F75">
      <w:pPr>
        <w:pStyle w:val="Tekstpodstawowywcity"/>
        <w:numPr>
          <w:ilvl w:val="0"/>
          <w:numId w:val="20"/>
        </w:numPr>
        <w:suppressAutoHyphens w:val="0"/>
        <w:spacing w:after="0"/>
        <w:jc w:val="both"/>
        <w:rPr>
          <w:rFonts w:asciiTheme="minorHAnsi" w:hAnsiTheme="minorHAnsi" w:cstheme="minorHAnsi"/>
          <w:sz w:val="24"/>
          <w:szCs w:val="24"/>
        </w:rPr>
      </w:pPr>
      <w:r w:rsidRPr="0031082A">
        <w:rPr>
          <w:rFonts w:asciiTheme="minorHAnsi" w:hAnsiTheme="minorHAnsi" w:cstheme="minorHAnsi"/>
          <w:sz w:val="24"/>
          <w:szCs w:val="24"/>
        </w:rPr>
        <w:t xml:space="preserve">Powierzone wykonania części zamówienia podwykonawcom nie zwalnia Wykonawcy </w:t>
      </w:r>
      <w:r w:rsidRPr="0031082A">
        <w:rPr>
          <w:rFonts w:asciiTheme="minorHAnsi" w:hAnsiTheme="minorHAnsi" w:cstheme="minorHAnsi"/>
          <w:sz w:val="24"/>
          <w:szCs w:val="24"/>
        </w:rPr>
        <w:br/>
        <w:t xml:space="preserve">z odpowiedzialności za należyte wykonanie tego zamówienia. </w:t>
      </w:r>
    </w:p>
    <w:p w14:paraId="1C76052C" w14:textId="77777777" w:rsidR="0031082A" w:rsidRPr="0031082A" w:rsidRDefault="0031082A" w:rsidP="00642CCB">
      <w:pPr>
        <w:pStyle w:val="Tekstpodstawowywcity"/>
        <w:numPr>
          <w:ilvl w:val="0"/>
          <w:numId w:val="20"/>
        </w:numPr>
        <w:suppressAutoHyphens w:val="0"/>
        <w:spacing w:after="0"/>
        <w:jc w:val="both"/>
        <w:rPr>
          <w:rFonts w:asciiTheme="minorHAnsi" w:hAnsiTheme="minorHAnsi" w:cstheme="minorHAnsi"/>
          <w:sz w:val="24"/>
          <w:szCs w:val="24"/>
        </w:rPr>
      </w:pPr>
      <w:r w:rsidRPr="0031082A">
        <w:rPr>
          <w:rFonts w:asciiTheme="minorHAnsi" w:hAnsiTheme="minorHAnsi" w:cstheme="minorHAnsi"/>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5 czynności. Zamawiający uprawniony jest </w:t>
      </w:r>
      <w:r w:rsidRPr="0031082A">
        <w:rPr>
          <w:rFonts w:asciiTheme="minorHAnsi" w:hAnsiTheme="minorHAnsi" w:cstheme="minorHAnsi"/>
          <w:sz w:val="24"/>
          <w:szCs w:val="24"/>
        </w:rPr>
        <w:br/>
        <w:t xml:space="preserve">w szczególności do: </w:t>
      </w:r>
    </w:p>
    <w:p w14:paraId="76B13033" w14:textId="77777777" w:rsidR="0031082A" w:rsidRDefault="0031082A" w:rsidP="00642CCB">
      <w:pPr>
        <w:pStyle w:val="Tekstpodstawowywcity"/>
        <w:spacing w:after="0"/>
        <w:ind w:left="720"/>
        <w:jc w:val="both"/>
        <w:rPr>
          <w:rFonts w:asciiTheme="minorHAnsi" w:hAnsiTheme="minorHAnsi" w:cstheme="minorHAnsi"/>
          <w:sz w:val="24"/>
          <w:szCs w:val="24"/>
        </w:rPr>
      </w:pPr>
      <w:r w:rsidRPr="0031082A">
        <w:rPr>
          <w:rFonts w:asciiTheme="minorHAnsi" w:hAnsiTheme="minorHAnsi" w:cstheme="minorHAnsi"/>
          <w:sz w:val="24"/>
          <w:szCs w:val="24"/>
        </w:rPr>
        <w:t xml:space="preserve">- żądania oświadczeń i dokumentów w zakresie potwierdzenia spełniania ww. wymogów i dokonywania ich oceny,   </w:t>
      </w:r>
    </w:p>
    <w:p w14:paraId="06931A77" w14:textId="77777777" w:rsidR="0031082A" w:rsidRDefault="0031082A" w:rsidP="00642CCB">
      <w:pPr>
        <w:pStyle w:val="Tekstpodstawowywcity"/>
        <w:spacing w:after="0"/>
        <w:ind w:left="720"/>
        <w:jc w:val="both"/>
        <w:rPr>
          <w:rFonts w:asciiTheme="minorHAnsi" w:hAnsiTheme="minorHAnsi" w:cstheme="minorHAnsi"/>
          <w:sz w:val="24"/>
          <w:szCs w:val="24"/>
        </w:rPr>
      </w:pPr>
      <w:r>
        <w:rPr>
          <w:rFonts w:asciiTheme="minorHAnsi" w:hAnsiTheme="minorHAnsi" w:cstheme="minorHAnsi"/>
          <w:sz w:val="24"/>
          <w:szCs w:val="24"/>
        </w:rPr>
        <w:t>-</w:t>
      </w:r>
      <w:r w:rsidRPr="0031082A">
        <w:rPr>
          <w:rFonts w:asciiTheme="minorHAnsi" w:hAnsiTheme="minorHAnsi" w:cstheme="minorHAnsi"/>
          <w:sz w:val="24"/>
          <w:szCs w:val="24"/>
        </w:rPr>
        <w:t>żądania wyjaśnień w przypadku wątpliwości w zakresie potwierdzenia spełniania ww. wymogów,</w:t>
      </w:r>
    </w:p>
    <w:p w14:paraId="282EF745" w14:textId="785F1657" w:rsidR="0031082A" w:rsidRPr="00642CCB" w:rsidRDefault="0031082A" w:rsidP="00642CCB">
      <w:pPr>
        <w:pStyle w:val="Tekstpodstawowywcity"/>
        <w:spacing w:after="0"/>
        <w:ind w:left="720"/>
        <w:jc w:val="both"/>
        <w:rPr>
          <w:rFonts w:asciiTheme="minorHAnsi" w:hAnsiTheme="minorHAnsi" w:cstheme="minorHAnsi"/>
          <w:sz w:val="24"/>
          <w:szCs w:val="24"/>
        </w:rPr>
      </w:pPr>
      <w:r w:rsidRPr="0031082A">
        <w:rPr>
          <w:rFonts w:asciiTheme="minorHAnsi" w:hAnsiTheme="minorHAnsi" w:cstheme="minorHAnsi"/>
          <w:sz w:val="24"/>
          <w:szCs w:val="24"/>
        </w:rPr>
        <w:t>-   przeprowadzania kontroli na miejscu wykonywania świadczenia</w:t>
      </w:r>
      <w:r>
        <w:rPr>
          <w:rFonts w:asciiTheme="minorHAnsi" w:hAnsiTheme="minorHAnsi" w:cstheme="minorHAnsi"/>
          <w:sz w:val="24"/>
          <w:szCs w:val="24"/>
        </w:rPr>
        <w:t>.</w:t>
      </w:r>
    </w:p>
    <w:p w14:paraId="342F9880" w14:textId="2C331E9C" w:rsidR="00D06F1C" w:rsidRDefault="00C67072" w:rsidP="00D45859">
      <w:pPr>
        <w:pStyle w:val="Tekstpodstawowywcity"/>
        <w:jc w:val="center"/>
        <w:rPr>
          <w:rFonts w:asciiTheme="minorHAnsi" w:hAnsiTheme="minorHAnsi" w:cstheme="minorHAnsi"/>
          <w:b/>
          <w:sz w:val="24"/>
          <w:szCs w:val="24"/>
        </w:rPr>
      </w:pPr>
      <w:r w:rsidRPr="00D45859">
        <w:rPr>
          <w:rFonts w:asciiTheme="minorHAnsi" w:hAnsiTheme="minorHAnsi" w:cstheme="minorHAnsi"/>
          <w:b/>
          <w:sz w:val="24"/>
          <w:szCs w:val="24"/>
        </w:rPr>
        <w:t>§ 1</w:t>
      </w:r>
      <w:r w:rsidR="0029111C" w:rsidRPr="00D45859">
        <w:rPr>
          <w:rFonts w:asciiTheme="minorHAnsi" w:hAnsiTheme="minorHAnsi" w:cstheme="minorHAnsi"/>
          <w:b/>
          <w:sz w:val="24"/>
          <w:szCs w:val="24"/>
        </w:rPr>
        <w:t>0</w:t>
      </w:r>
    </w:p>
    <w:p w14:paraId="402A13A0" w14:textId="5CA197C7" w:rsidR="00D06F1C" w:rsidRDefault="00D06F1C" w:rsidP="00642CCB">
      <w:pPr>
        <w:pStyle w:val="Tekstpodstawowywcity"/>
        <w:numPr>
          <w:ilvl w:val="0"/>
          <w:numId w:val="32"/>
        </w:numPr>
        <w:spacing w:after="0"/>
        <w:ind w:left="641" w:hanging="357"/>
        <w:jc w:val="both"/>
        <w:rPr>
          <w:rFonts w:asciiTheme="minorHAnsi" w:hAnsiTheme="minorHAnsi" w:cstheme="minorHAnsi"/>
          <w:sz w:val="24"/>
          <w:szCs w:val="24"/>
        </w:rPr>
      </w:pPr>
      <w:r>
        <w:rPr>
          <w:rFonts w:asciiTheme="minorHAnsi" w:hAnsiTheme="minorHAnsi" w:cstheme="minorHAnsi"/>
          <w:sz w:val="24"/>
          <w:szCs w:val="24"/>
        </w:rPr>
        <w:t>Wykonawca oświadcza, że dysponuje odpowiednią wiedzą i odpowiednimi środkami technicznymi, niezbędnymi do wykonania przedmiotu umowy.</w:t>
      </w:r>
    </w:p>
    <w:p w14:paraId="6296F72D" w14:textId="77777777" w:rsidR="00D06F1C" w:rsidRDefault="00D06F1C" w:rsidP="00642CCB">
      <w:pPr>
        <w:pStyle w:val="Tekstpodstawowywcity"/>
        <w:numPr>
          <w:ilvl w:val="0"/>
          <w:numId w:val="32"/>
        </w:numPr>
        <w:spacing w:after="0"/>
        <w:ind w:left="641" w:hanging="357"/>
        <w:jc w:val="both"/>
        <w:rPr>
          <w:rFonts w:asciiTheme="minorHAnsi" w:hAnsiTheme="minorHAnsi" w:cstheme="minorHAnsi"/>
          <w:sz w:val="24"/>
          <w:szCs w:val="24"/>
        </w:rPr>
      </w:pPr>
      <w:r>
        <w:rPr>
          <w:rFonts w:asciiTheme="minorHAnsi" w:hAnsiTheme="minorHAnsi" w:cstheme="minorHAnsi"/>
          <w:sz w:val="24"/>
          <w:szCs w:val="24"/>
        </w:rPr>
        <w:t>Wykonawca przyjmuje na siebie pełną odpowiedzialność za jakość i terminowość wykonania przedmiotu umowy.</w:t>
      </w:r>
    </w:p>
    <w:p w14:paraId="77EB8F31" w14:textId="77777777" w:rsidR="005C5F63" w:rsidRDefault="00D06F1C" w:rsidP="00642CCB">
      <w:pPr>
        <w:pStyle w:val="Tekstpodstawowywcity"/>
        <w:numPr>
          <w:ilvl w:val="0"/>
          <w:numId w:val="32"/>
        </w:numPr>
        <w:spacing w:after="0"/>
        <w:ind w:left="641" w:hanging="357"/>
        <w:jc w:val="both"/>
        <w:rPr>
          <w:rFonts w:asciiTheme="minorHAnsi" w:hAnsiTheme="minorHAnsi" w:cstheme="minorHAnsi"/>
          <w:sz w:val="24"/>
          <w:szCs w:val="24"/>
        </w:rPr>
      </w:pPr>
      <w:r>
        <w:rPr>
          <w:rFonts w:asciiTheme="minorHAnsi" w:hAnsiTheme="minorHAnsi" w:cstheme="minorHAnsi"/>
          <w:sz w:val="24"/>
          <w:szCs w:val="24"/>
        </w:rPr>
        <w:t>Wykonawca zobowi</w:t>
      </w:r>
      <w:r w:rsidR="005C5F63">
        <w:rPr>
          <w:rFonts w:asciiTheme="minorHAnsi" w:hAnsiTheme="minorHAnsi" w:cstheme="minorHAnsi"/>
          <w:sz w:val="24"/>
          <w:szCs w:val="24"/>
        </w:rPr>
        <w:t>ązuje się, że wykon</w:t>
      </w:r>
      <w:r>
        <w:rPr>
          <w:rFonts w:asciiTheme="minorHAnsi" w:hAnsiTheme="minorHAnsi" w:cstheme="minorHAnsi"/>
          <w:sz w:val="24"/>
          <w:szCs w:val="24"/>
        </w:rPr>
        <w:t>a przedmiot umowy z należytą starannością</w:t>
      </w:r>
      <w:r w:rsidR="005C5F63">
        <w:rPr>
          <w:rFonts w:asciiTheme="minorHAnsi" w:hAnsiTheme="minorHAnsi" w:cstheme="minorHAnsi"/>
          <w:sz w:val="24"/>
          <w:szCs w:val="24"/>
        </w:rPr>
        <w:t>, przy uwzględnieniu zawodowego charakteru prowadzonej przez Wykonawcę działalności.</w:t>
      </w:r>
    </w:p>
    <w:p w14:paraId="65F43547" w14:textId="77777777" w:rsidR="005C5F63" w:rsidRDefault="005C5F63" w:rsidP="00642CCB">
      <w:pPr>
        <w:pStyle w:val="Tekstpodstawowywcity"/>
        <w:numPr>
          <w:ilvl w:val="0"/>
          <w:numId w:val="32"/>
        </w:numPr>
        <w:spacing w:after="0"/>
        <w:ind w:left="641" w:hanging="357"/>
        <w:jc w:val="both"/>
        <w:rPr>
          <w:rFonts w:asciiTheme="minorHAnsi" w:hAnsiTheme="minorHAnsi" w:cstheme="minorHAnsi"/>
          <w:sz w:val="24"/>
          <w:szCs w:val="24"/>
        </w:rPr>
      </w:pPr>
      <w:r>
        <w:rPr>
          <w:rFonts w:asciiTheme="minorHAnsi" w:hAnsiTheme="minorHAnsi" w:cstheme="minorHAnsi"/>
          <w:sz w:val="24"/>
          <w:szCs w:val="24"/>
        </w:rPr>
        <w:t>Wykonawca zapewnia, że przedmiot umowy zostanie wykonany zgodnie z wszelkimi dotyczącymi go normami i obowiązującymi przepisami prawa, z zachowaniem profesjonalizmu i należytej staranności, a także posiada wymagane certyfikaty, świadectwa jakości i atesty.</w:t>
      </w:r>
    </w:p>
    <w:p w14:paraId="0A596379" w14:textId="77777777" w:rsidR="00D06F1C" w:rsidRPr="00D45859" w:rsidRDefault="00D06F1C" w:rsidP="00642CCB">
      <w:pPr>
        <w:pStyle w:val="Tekstpodstawowywcity"/>
        <w:ind w:left="0"/>
        <w:jc w:val="both"/>
        <w:rPr>
          <w:rFonts w:asciiTheme="minorHAnsi" w:hAnsiTheme="minorHAnsi" w:cstheme="minorHAnsi"/>
          <w:sz w:val="24"/>
          <w:szCs w:val="24"/>
        </w:rPr>
      </w:pPr>
    </w:p>
    <w:p w14:paraId="2CD0E7B6" w14:textId="5F027337" w:rsidR="00C67072" w:rsidRPr="00D45859" w:rsidRDefault="00D06F1C" w:rsidP="00D45859">
      <w:pPr>
        <w:pStyle w:val="Tekstpodstawowywcity"/>
        <w:jc w:val="center"/>
        <w:rPr>
          <w:rFonts w:asciiTheme="minorHAnsi" w:hAnsiTheme="minorHAnsi" w:cstheme="minorHAnsi"/>
          <w:b/>
          <w:sz w:val="24"/>
          <w:szCs w:val="24"/>
        </w:rPr>
      </w:pPr>
      <w:r>
        <w:rPr>
          <w:rFonts w:asciiTheme="minorHAnsi" w:hAnsiTheme="minorHAnsi" w:cstheme="minorHAnsi"/>
          <w:b/>
          <w:sz w:val="24"/>
          <w:szCs w:val="24"/>
        </w:rPr>
        <w:lastRenderedPageBreak/>
        <w:t>§1</w:t>
      </w:r>
      <w:r w:rsidR="005C5F63">
        <w:rPr>
          <w:rFonts w:asciiTheme="minorHAnsi" w:hAnsiTheme="minorHAnsi" w:cstheme="minorHAnsi"/>
          <w:b/>
          <w:sz w:val="24"/>
          <w:szCs w:val="24"/>
        </w:rPr>
        <w:t>1</w:t>
      </w:r>
    </w:p>
    <w:p w14:paraId="6555FC32" w14:textId="15616A63" w:rsidR="001C4B35" w:rsidRPr="001C4B35" w:rsidRDefault="001C4B35" w:rsidP="00642CCB">
      <w:pPr>
        <w:pStyle w:val="Tekstpodstawowywcity"/>
        <w:numPr>
          <w:ilvl w:val="0"/>
          <w:numId w:val="22"/>
        </w:numPr>
        <w:spacing w:after="0"/>
        <w:jc w:val="both"/>
        <w:rPr>
          <w:rFonts w:asciiTheme="minorHAnsi" w:hAnsiTheme="minorHAnsi" w:cstheme="minorHAnsi"/>
          <w:sz w:val="24"/>
          <w:szCs w:val="24"/>
        </w:rPr>
      </w:pPr>
      <w:r w:rsidRPr="001C4B35">
        <w:rPr>
          <w:rFonts w:asciiTheme="minorHAnsi" w:hAnsiTheme="minorHAnsi" w:cstheme="minorHAnsi"/>
          <w:sz w:val="24"/>
          <w:szCs w:val="24"/>
        </w:rPr>
        <w:t>W sprawach nieregularnych niniejszą umową mają zastosowanie przepisy ustawy z dnia 11 września 2019r. Prawo zamówień publicznych (Dz. U. z 202</w:t>
      </w:r>
      <w:r w:rsidR="00613016">
        <w:rPr>
          <w:rFonts w:asciiTheme="minorHAnsi" w:hAnsiTheme="minorHAnsi" w:cstheme="minorHAnsi"/>
          <w:sz w:val="24"/>
          <w:szCs w:val="24"/>
        </w:rPr>
        <w:t>4</w:t>
      </w:r>
      <w:r w:rsidRPr="001C4B35">
        <w:rPr>
          <w:rFonts w:asciiTheme="minorHAnsi" w:hAnsiTheme="minorHAnsi" w:cstheme="minorHAnsi"/>
          <w:sz w:val="24"/>
          <w:szCs w:val="24"/>
        </w:rPr>
        <w:t xml:space="preserve"> r., poz. </w:t>
      </w:r>
      <w:r w:rsidR="00613016">
        <w:rPr>
          <w:rFonts w:asciiTheme="minorHAnsi" w:hAnsiTheme="minorHAnsi" w:cstheme="minorHAnsi"/>
          <w:sz w:val="24"/>
          <w:szCs w:val="24"/>
        </w:rPr>
        <w:t>1320) oraz</w:t>
      </w:r>
      <w:r w:rsidRPr="001C4B35">
        <w:rPr>
          <w:rFonts w:asciiTheme="minorHAnsi" w:hAnsiTheme="minorHAnsi" w:cstheme="minorHAnsi"/>
          <w:sz w:val="24"/>
          <w:szCs w:val="24"/>
        </w:rPr>
        <w:t xml:space="preserve"> Kodeksu Cywilnego. </w:t>
      </w:r>
    </w:p>
    <w:p w14:paraId="2EB8E428" w14:textId="77777777" w:rsidR="001C4B35" w:rsidRPr="001C4B35" w:rsidRDefault="001C4B35" w:rsidP="00642CCB">
      <w:pPr>
        <w:pStyle w:val="Tekstpodstawowywcity"/>
        <w:numPr>
          <w:ilvl w:val="0"/>
          <w:numId w:val="22"/>
        </w:numPr>
        <w:suppressAutoHyphens w:val="0"/>
        <w:spacing w:after="0"/>
        <w:jc w:val="both"/>
        <w:rPr>
          <w:rFonts w:asciiTheme="minorHAnsi" w:hAnsiTheme="minorHAnsi" w:cstheme="minorHAnsi"/>
          <w:sz w:val="24"/>
          <w:szCs w:val="24"/>
        </w:rPr>
      </w:pPr>
      <w:r w:rsidRPr="001C4B35">
        <w:rPr>
          <w:rFonts w:asciiTheme="minorHAnsi" w:hAnsiTheme="minorHAnsi" w:cstheme="minorHAnsi"/>
          <w:sz w:val="24"/>
          <w:szCs w:val="24"/>
        </w:rPr>
        <w:t>Wykonawca zobowiązuje się do informowania Zamawiającego o zmianie formy prowadzonej działalności oraz zmianie adresu siedziby firmy, pod rygorem uznania korespondencji kierowanej na ostatni podany przez Wykonawcę adres za doręczony. Powyższe zobowiązanie dotyczy okresu obowiązywania umowy, gwarancji oraz niezakończonych rozliczeń wynikających z umowy.</w:t>
      </w:r>
    </w:p>
    <w:p w14:paraId="06158BC8" w14:textId="77777777" w:rsidR="001C4B35" w:rsidRPr="001C4B35" w:rsidRDefault="001C4B35" w:rsidP="00642CCB">
      <w:pPr>
        <w:pStyle w:val="Tekstpodstawowywcity"/>
        <w:numPr>
          <w:ilvl w:val="0"/>
          <w:numId w:val="22"/>
        </w:numPr>
        <w:suppressAutoHyphens w:val="0"/>
        <w:spacing w:after="0"/>
        <w:jc w:val="both"/>
        <w:rPr>
          <w:rFonts w:asciiTheme="minorHAnsi" w:hAnsiTheme="minorHAnsi" w:cstheme="minorHAnsi"/>
          <w:sz w:val="24"/>
          <w:szCs w:val="24"/>
        </w:rPr>
      </w:pPr>
      <w:r w:rsidRPr="001C4B35">
        <w:rPr>
          <w:rFonts w:asciiTheme="minorHAnsi" w:hAnsiTheme="minorHAnsi" w:cstheme="minorHAnsi"/>
          <w:sz w:val="24"/>
          <w:szCs w:val="24"/>
        </w:rPr>
        <w:t>Spory wynikłe z niniejszej umowy rozstrzygać będzie sąd powszechny właściwy dla siedziby Zamawiającego.</w:t>
      </w:r>
    </w:p>
    <w:p w14:paraId="03A02272" w14:textId="77777777" w:rsidR="001C4B35" w:rsidRPr="001C4B35" w:rsidRDefault="001C4B35" w:rsidP="00642CCB">
      <w:pPr>
        <w:pStyle w:val="Tekstpodstawowywcity"/>
        <w:numPr>
          <w:ilvl w:val="0"/>
          <w:numId w:val="22"/>
        </w:numPr>
        <w:suppressAutoHyphens w:val="0"/>
        <w:spacing w:after="0"/>
        <w:jc w:val="both"/>
        <w:rPr>
          <w:rFonts w:asciiTheme="minorHAnsi" w:hAnsiTheme="minorHAnsi" w:cstheme="minorHAnsi"/>
          <w:sz w:val="24"/>
          <w:szCs w:val="24"/>
        </w:rPr>
      </w:pPr>
      <w:r w:rsidRPr="001C4B35">
        <w:rPr>
          <w:rFonts w:asciiTheme="minorHAnsi" w:hAnsiTheme="minorHAnsi" w:cstheme="minorHAnsi"/>
          <w:sz w:val="24"/>
          <w:szCs w:val="24"/>
        </w:rPr>
        <w:t>Jakiekolwiek zmiany niniejszej umowy wymagają zachowania formy pisemnej (aneksu) pod rygorem nieważności.</w:t>
      </w:r>
    </w:p>
    <w:p w14:paraId="31561807" w14:textId="77777777" w:rsidR="001C4B35" w:rsidRPr="001C4B35" w:rsidRDefault="001C4B35" w:rsidP="00642CCB">
      <w:pPr>
        <w:pStyle w:val="Tekstpodstawowywcity"/>
        <w:numPr>
          <w:ilvl w:val="0"/>
          <w:numId w:val="22"/>
        </w:numPr>
        <w:spacing w:after="0"/>
        <w:jc w:val="both"/>
        <w:rPr>
          <w:rFonts w:asciiTheme="minorHAnsi" w:hAnsiTheme="minorHAnsi" w:cstheme="minorHAnsi"/>
          <w:sz w:val="24"/>
          <w:szCs w:val="24"/>
        </w:rPr>
      </w:pPr>
      <w:r w:rsidRPr="001C4B35">
        <w:rPr>
          <w:rFonts w:asciiTheme="minorHAnsi" w:hAnsiTheme="minorHAnsi" w:cstheme="minorHAnsi"/>
          <w:sz w:val="24"/>
          <w:szCs w:val="24"/>
        </w:rPr>
        <w:t>Załączniki stanowią integralną część niniejszej umowy:</w:t>
      </w:r>
    </w:p>
    <w:p w14:paraId="4EE48940" w14:textId="77777777" w:rsidR="001C4B35" w:rsidRPr="001C4B35" w:rsidRDefault="001C4B35" w:rsidP="00642CCB">
      <w:pPr>
        <w:pStyle w:val="Tekstpodstawowywcity"/>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Pr="001C4B35">
        <w:rPr>
          <w:rFonts w:asciiTheme="minorHAnsi" w:hAnsiTheme="minorHAnsi" w:cstheme="minorHAnsi"/>
          <w:sz w:val="24"/>
          <w:szCs w:val="24"/>
        </w:rPr>
        <w:t xml:space="preserve">Załącznik nr 1 – Opis przedmiotu zamówienia </w:t>
      </w:r>
    </w:p>
    <w:p w14:paraId="30724BBF" w14:textId="77777777" w:rsidR="001C4B35" w:rsidRPr="001C4B35" w:rsidRDefault="001C4B35" w:rsidP="00642CCB">
      <w:pPr>
        <w:pStyle w:val="Tekstpodstawowywcity"/>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Pr="001C4B35">
        <w:rPr>
          <w:rFonts w:asciiTheme="minorHAnsi" w:hAnsiTheme="minorHAnsi" w:cstheme="minorHAnsi"/>
          <w:sz w:val="24"/>
          <w:szCs w:val="24"/>
        </w:rPr>
        <w:t xml:space="preserve">Załącznik nr 2 – Protokół odbioru usługi </w:t>
      </w:r>
    </w:p>
    <w:p w14:paraId="2BD09CA7" w14:textId="77777777" w:rsidR="001C4B35" w:rsidRDefault="001C4B35" w:rsidP="00642CCB">
      <w:pPr>
        <w:pStyle w:val="Tekstpodstawowywcity"/>
        <w:spacing w:after="0"/>
        <w:jc w:val="both"/>
        <w:rPr>
          <w:rFonts w:asciiTheme="minorHAnsi" w:hAnsiTheme="minorHAnsi" w:cstheme="minorHAnsi"/>
          <w:sz w:val="24"/>
          <w:szCs w:val="24"/>
        </w:rPr>
      </w:pPr>
      <w:r>
        <w:rPr>
          <w:rFonts w:asciiTheme="minorHAnsi" w:hAnsiTheme="minorHAnsi" w:cstheme="minorHAnsi"/>
          <w:sz w:val="24"/>
          <w:szCs w:val="24"/>
        </w:rPr>
        <w:t xml:space="preserve">            </w:t>
      </w:r>
      <w:r w:rsidRPr="001C4B35">
        <w:rPr>
          <w:rFonts w:asciiTheme="minorHAnsi" w:hAnsiTheme="minorHAnsi" w:cstheme="minorHAnsi"/>
          <w:sz w:val="24"/>
          <w:szCs w:val="24"/>
        </w:rPr>
        <w:t>Załącznik nr 3 – Kserokopia Formularza cenowego Wykonawcy</w:t>
      </w:r>
    </w:p>
    <w:p w14:paraId="7D168A55" w14:textId="77777777" w:rsidR="001C4B35" w:rsidRPr="001C4B35" w:rsidRDefault="001C4B35" w:rsidP="00642CCB">
      <w:pPr>
        <w:pStyle w:val="Tekstpodstawowywcity"/>
        <w:numPr>
          <w:ilvl w:val="0"/>
          <w:numId w:val="22"/>
        </w:numPr>
        <w:suppressAutoHyphens w:val="0"/>
        <w:spacing w:after="0"/>
        <w:jc w:val="both"/>
        <w:rPr>
          <w:rFonts w:asciiTheme="minorHAnsi" w:hAnsiTheme="minorHAnsi" w:cstheme="minorHAnsi"/>
          <w:sz w:val="24"/>
          <w:szCs w:val="24"/>
        </w:rPr>
      </w:pPr>
      <w:r w:rsidRPr="001C4B35">
        <w:rPr>
          <w:rFonts w:asciiTheme="minorHAnsi" w:hAnsiTheme="minorHAnsi" w:cstheme="minorHAnsi"/>
          <w:sz w:val="24"/>
          <w:szCs w:val="24"/>
        </w:rPr>
        <w:t xml:space="preserve">Umowę niniejszą sporządzono w czterech jednobrzmiących egzemplarzach – 3 egz. Dla Zamawiającego, 1 egz. Dla Wykonawcy. </w:t>
      </w:r>
    </w:p>
    <w:p w14:paraId="0C7E3D5A" w14:textId="77777777" w:rsidR="001C4B35" w:rsidRDefault="001C4B35" w:rsidP="00642CCB">
      <w:pPr>
        <w:pStyle w:val="Tekstpodstawowywcity"/>
        <w:ind w:left="0"/>
        <w:jc w:val="both"/>
        <w:rPr>
          <w:rFonts w:asciiTheme="minorHAnsi" w:hAnsiTheme="minorHAnsi" w:cstheme="minorHAnsi"/>
          <w:sz w:val="24"/>
          <w:szCs w:val="24"/>
        </w:rPr>
      </w:pPr>
    </w:p>
    <w:p w14:paraId="620453B3" w14:textId="77777777" w:rsidR="001C4B35" w:rsidRDefault="001C4B35" w:rsidP="0031082A">
      <w:pPr>
        <w:pStyle w:val="Tekstpodstawowywcity"/>
        <w:ind w:left="720"/>
        <w:rPr>
          <w:rFonts w:asciiTheme="minorHAnsi" w:hAnsiTheme="minorHAnsi" w:cstheme="minorHAnsi"/>
          <w:sz w:val="24"/>
          <w:szCs w:val="24"/>
        </w:rPr>
      </w:pPr>
    </w:p>
    <w:p w14:paraId="5B0BF399" w14:textId="77777777" w:rsidR="00EC47AB" w:rsidRPr="00642CCB" w:rsidRDefault="001C4B35" w:rsidP="00EC47AB">
      <w:pPr>
        <w:pStyle w:val="Tekstpodstawowywcity"/>
        <w:ind w:left="720"/>
        <w:rPr>
          <w:rFonts w:asciiTheme="minorHAnsi" w:hAnsiTheme="minorHAnsi" w:cstheme="minorHAnsi"/>
          <w:b/>
          <w:sz w:val="24"/>
          <w:szCs w:val="24"/>
        </w:rPr>
      </w:pPr>
      <w:r w:rsidRPr="00642CCB">
        <w:rPr>
          <w:rFonts w:asciiTheme="minorHAnsi" w:hAnsiTheme="minorHAnsi" w:cstheme="minorHAnsi"/>
          <w:b/>
          <w:sz w:val="24"/>
          <w:szCs w:val="24"/>
        </w:rPr>
        <w:t>ZAMAWIAJĄCY</w:t>
      </w:r>
      <w:r w:rsidRPr="00642CCB">
        <w:rPr>
          <w:rFonts w:asciiTheme="minorHAnsi" w:hAnsiTheme="minorHAnsi" w:cstheme="minorHAnsi"/>
          <w:b/>
          <w:sz w:val="24"/>
          <w:szCs w:val="24"/>
        </w:rPr>
        <w:tab/>
      </w:r>
      <w:r w:rsidRPr="00642CCB">
        <w:rPr>
          <w:rFonts w:asciiTheme="minorHAnsi" w:hAnsiTheme="minorHAnsi" w:cstheme="minorHAnsi"/>
          <w:b/>
          <w:sz w:val="24"/>
          <w:szCs w:val="24"/>
        </w:rPr>
        <w:tab/>
      </w:r>
      <w:r w:rsidRPr="00642CCB">
        <w:rPr>
          <w:rFonts w:asciiTheme="minorHAnsi" w:hAnsiTheme="minorHAnsi" w:cstheme="minorHAnsi"/>
          <w:b/>
          <w:sz w:val="24"/>
          <w:szCs w:val="24"/>
        </w:rPr>
        <w:tab/>
      </w:r>
      <w:r w:rsidRPr="00642CCB">
        <w:rPr>
          <w:rFonts w:asciiTheme="minorHAnsi" w:hAnsiTheme="minorHAnsi" w:cstheme="minorHAnsi"/>
          <w:b/>
          <w:sz w:val="24"/>
          <w:szCs w:val="24"/>
        </w:rPr>
        <w:tab/>
      </w:r>
      <w:r w:rsidRPr="00642CCB">
        <w:rPr>
          <w:rFonts w:asciiTheme="minorHAnsi" w:hAnsiTheme="minorHAnsi" w:cstheme="minorHAnsi"/>
          <w:b/>
          <w:sz w:val="24"/>
          <w:szCs w:val="24"/>
        </w:rPr>
        <w:tab/>
      </w:r>
      <w:r w:rsidRPr="00642CCB">
        <w:rPr>
          <w:rFonts w:asciiTheme="minorHAnsi" w:hAnsiTheme="minorHAnsi" w:cstheme="minorHAnsi"/>
          <w:b/>
          <w:sz w:val="24"/>
          <w:szCs w:val="24"/>
        </w:rPr>
        <w:tab/>
      </w:r>
      <w:r w:rsidRPr="00642CCB">
        <w:rPr>
          <w:rFonts w:asciiTheme="minorHAnsi" w:hAnsiTheme="minorHAnsi" w:cstheme="minorHAnsi"/>
          <w:b/>
          <w:sz w:val="24"/>
          <w:szCs w:val="24"/>
        </w:rPr>
        <w:tab/>
        <w:t xml:space="preserve">      WYKONAWCA</w:t>
      </w:r>
    </w:p>
    <w:p w14:paraId="748D1696" w14:textId="77777777" w:rsidR="00EC47AB" w:rsidRDefault="00EC47AB">
      <w:pPr>
        <w:suppressAutoHyphens w:val="0"/>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63A868CF" w14:textId="77777777" w:rsidR="00EC47AB" w:rsidRDefault="00EC47AB" w:rsidP="00EC47AB">
      <w:pPr>
        <w:pStyle w:val="Tekstpodstawowywcity"/>
        <w:ind w:left="720"/>
        <w:jc w:val="right"/>
        <w:rPr>
          <w:rFonts w:asciiTheme="minorHAnsi" w:eastAsia="Calibri" w:hAnsiTheme="minorHAnsi" w:cstheme="minorHAnsi"/>
          <w:b/>
          <w:sz w:val="24"/>
          <w:szCs w:val="24"/>
          <w:lang w:eastAsia="en-US"/>
        </w:rPr>
      </w:pPr>
      <w:r w:rsidRPr="00EC47AB">
        <w:rPr>
          <w:rFonts w:asciiTheme="minorHAnsi" w:eastAsia="Calibri" w:hAnsiTheme="minorHAnsi" w:cstheme="minorHAnsi"/>
          <w:b/>
          <w:sz w:val="24"/>
          <w:szCs w:val="24"/>
          <w:lang w:eastAsia="en-US"/>
        </w:rPr>
        <w:lastRenderedPageBreak/>
        <w:t>Załączniki nr 1 do umowy………………</w:t>
      </w:r>
    </w:p>
    <w:p w14:paraId="4EC9B1D4" w14:textId="77777777" w:rsidR="00E7776C" w:rsidRPr="00E7776C" w:rsidRDefault="00E7776C" w:rsidP="00642CCB">
      <w:pPr>
        <w:spacing w:before="240"/>
        <w:jc w:val="both"/>
        <w:rPr>
          <w:rFonts w:asciiTheme="minorHAnsi" w:hAnsiTheme="minorHAnsi" w:cstheme="minorHAnsi"/>
          <w:b/>
          <w:sz w:val="24"/>
          <w:szCs w:val="24"/>
        </w:rPr>
      </w:pPr>
      <w:r w:rsidRPr="00E7776C">
        <w:rPr>
          <w:rFonts w:asciiTheme="minorHAnsi" w:hAnsiTheme="minorHAnsi" w:cstheme="minorHAnsi"/>
          <w:b/>
          <w:sz w:val="24"/>
          <w:szCs w:val="24"/>
        </w:rPr>
        <w:t>Wykonawca zobowiązuje się do wykonania usługi polegającej na wykonaniu materiałów promocyjnych do zabezpieczenia podczas krajowych i międzynarodowych zawodów sportowych oraz innych przedsięwzięć z udziałem żołnierzy-sportowców Centralnego Wojskowego Zespołu Sportowego.</w:t>
      </w:r>
    </w:p>
    <w:p w14:paraId="2AB7E9AF" w14:textId="77777777" w:rsidR="00EC47AB" w:rsidRPr="00E7776C" w:rsidRDefault="00EC47AB" w:rsidP="00EC47AB">
      <w:pPr>
        <w:spacing w:before="240"/>
        <w:jc w:val="center"/>
        <w:rPr>
          <w:rFonts w:asciiTheme="minorHAnsi" w:hAnsiTheme="minorHAnsi" w:cstheme="minorHAnsi"/>
          <w:b/>
          <w:sz w:val="24"/>
          <w:szCs w:val="24"/>
        </w:rPr>
      </w:pPr>
    </w:p>
    <w:p w14:paraId="6C8CA5FA" w14:textId="77777777" w:rsidR="00EC47AB" w:rsidRDefault="00EC47AB" w:rsidP="00EC47AB">
      <w:pPr>
        <w:spacing w:before="240"/>
        <w:jc w:val="center"/>
        <w:rPr>
          <w:rFonts w:asciiTheme="minorHAnsi" w:hAnsiTheme="minorHAnsi" w:cstheme="minorHAnsi"/>
          <w:b/>
          <w:sz w:val="24"/>
          <w:szCs w:val="24"/>
        </w:rPr>
      </w:pPr>
      <w:r>
        <w:rPr>
          <w:rFonts w:asciiTheme="minorHAnsi" w:hAnsiTheme="minorHAnsi" w:cstheme="minorHAnsi"/>
          <w:b/>
          <w:sz w:val="24"/>
          <w:szCs w:val="24"/>
        </w:rPr>
        <w:t xml:space="preserve">OPIS PRZEDMIOTU ZAMÓWIENIA </w:t>
      </w:r>
    </w:p>
    <w:p w14:paraId="6AC86BFE" w14:textId="4AA5B54A" w:rsidR="00EC47AB" w:rsidRPr="00082DCC" w:rsidRDefault="00EC47AB" w:rsidP="00642CCB">
      <w:pPr>
        <w:pStyle w:val="Akapitzlist"/>
        <w:numPr>
          <w:ilvl w:val="0"/>
          <w:numId w:val="24"/>
        </w:numPr>
        <w:spacing w:before="240"/>
        <w:ind w:left="284" w:hanging="284"/>
        <w:rPr>
          <w:rFonts w:asciiTheme="minorHAnsi" w:hAnsiTheme="minorHAnsi" w:cstheme="minorHAnsi"/>
          <w:b/>
          <w:sz w:val="24"/>
          <w:szCs w:val="24"/>
        </w:rPr>
      </w:pPr>
      <w:r w:rsidRPr="00EC47AB">
        <w:rPr>
          <w:rFonts w:asciiTheme="minorHAnsi" w:hAnsiTheme="minorHAnsi" w:cstheme="minorHAnsi"/>
          <w:sz w:val="24"/>
          <w:szCs w:val="24"/>
        </w:rPr>
        <w:t>Termin i miejsce dostarczenia materiałów promocyjnych</w:t>
      </w:r>
      <w:r w:rsidRPr="00082DCC">
        <w:rPr>
          <w:rFonts w:asciiTheme="minorHAnsi" w:hAnsiTheme="minorHAnsi" w:cstheme="minorHAnsi"/>
          <w:b/>
          <w:sz w:val="24"/>
          <w:szCs w:val="24"/>
        </w:rPr>
        <w:t xml:space="preserve">: </w:t>
      </w:r>
      <w:r w:rsidR="00642CCB">
        <w:rPr>
          <w:rFonts w:asciiTheme="minorHAnsi" w:hAnsiTheme="minorHAnsi" w:cstheme="minorHAnsi"/>
          <w:b/>
          <w:sz w:val="24"/>
          <w:szCs w:val="24"/>
        </w:rPr>
        <w:t xml:space="preserve">do 5 tygodni od dnia podpisania umowy do </w:t>
      </w:r>
      <w:r w:rsidR="00082DCC" w:rsidRPr="00082DCC">
        <w:rPr>
          <w:rFonts w:asciiTheme="minorHAnsi" w:hAnsiTheme="minorHAnsi" w:cstheme="minorHAnsi"/>
          <w:b/>
          <w:sz w:val="24"/>
          <w:szCs w:val="24"/>
        </w:rPr>
        <w:t>31. Baza Lotnictwa Taktycznego</w:t>
      </w:r>
      <w:r w:rsidR="00642CCB">
        <w:rPr>
          <w:rFonts w:asciiTheme="minorHAnsi" w:hAnsiTheme="minorHAnsi" w:cstheme="minorHAnsi"/>
          <w:b/>
          <w:sz w:val="24"/>
          <w:szCs w:val="24"/>
        </w:rPr>
        <w:t xml:space="preserve"> ul. Silniki 1 61-325 Poznań</w:t>
      </w:r>
      <w:r w:rsidR="00082DCC" w:rsidRPr="00082DCC">
        <w:rPr>
          <w:rFonts w:asciiTheme="minorHAnsi" w:hAnsiTheme="minorHAnsi" w:cstheme="minorHAnsi"/>
          <w:b/>
          <w:sz w:val="24"/>
          <w:szCs w:val="24"/>
        </w:rPr>
        <w:t>.</w:t>
      </w:r>
    </w:p>
    <w:p w14:paraId="25E3D900" w14:textId="77777777" w:rsidR="00EC47AB" w:rsidRDefault="00EC47AB" w:rsidP="00642CCB">
      <w:pPr>
        <w:ind w:left="284" w:hanging="284"/>
      </w:pPr>
    </w:p>
    <w:p w14:paraId="310893DE" w14:textId="77777777" w:rsidR="00F65FD6" w:rsidRDefault="00082DCC" w:rsidP="00642CCB">
      <w:pPr>
        <w:pStyle w:val="Akapitzlist"/>
        <w:numPr>
          <w:ilvl w:val="0"/>
          <w:numId w:val="24"/>
        </w:numPr>
        <w:suppressAutoHyphens w:val="0"/>
        <w:ind w:left="284" w:hanging="284"/>
        <w:rPr>
          <w:rFonts w:asciiTheme="minorHAnsi" w:hAnsiTheme="minorHAnsi" w:cstheme="minorHAnsi"/>
          <w:b/>
          <w:sz w:val="24"/>
          <w:szCs w:val="24"/>
          <w:lang w:eastAsia="pl-PL"/>
        </w:rPr>
      </w:pPr>
      <w:r w:rsidRPr="00082DCC">
        <w:rPr>
          <w:rFonts w:asciiTheme="minorHAnsi" w:hAnsiTheme="minorHAnsi" w:cstheme="minorHAnsi"/>
          <w:b/>
          <w:sz w:val="24"/>
          <w:szCs w:val="24"/>
          <w:lang w:eastAsia="pl-PL"/>
        </w:rPr>
        <w:t>Koordynator</w:t>
      </w:r>
      <w:r>
        <w:rPr>
          <w:rFonts w:asciiTheme="minorHAnsi" w:hAnsiTheme="minorHAnsi" w:cstheme="minorHAnsi"/>
          <w:sz w:val="24"/>
          <w:szCs w:val="24"/>
          <w:lang w:eastAsia="pl-PL"/>
        </w:rPr>
        <w:t xml:space="preserve"> ze strony 31. Bazy Lotnictwa Taktycznego </w:t>
      </w:r>
      <w:r w:rsidRPr="00082DCC">
        <w:rPr>
          <w:rFonts w:asciiTheme="minorHAnsi" w:hAnsiTheme="minorHAnsi" w:cstheme="minorHAnsi"/>
          <w:b/>
          <w:sz w:val="24"/>
          <w:szCs w:val="24"/>
          <w:lang w:eastAsia="pl-PL"/>
        </w:rPr>
        <w:t xml:space="preserve">mł. chor. Piotr JANKOWSKI </w:t>
      </w:r>
    </w:p>
    <w:p w14:paraId="311D6E56" w14:textId="77777777" w:rsidR="00082DCC" w:rsidRPr="00082DCC" w:rsidRDefault="00082DCC" w:rsidP="00642CCB">
      <w:pPr>
        <w:pStyle w:val="Akapitzlist"/>
        <w:ind w:left="284" w:hanging="284"/>
        <w:rPr>
          <w:rFonts w:asciiTheme="minorHAnsi" w:hAnsiTheme="minorHAnsi" w:cstheme="minorHAnsi"/>
          <w:b/>
          <w:sz w:val="24"/>
          <w:szCs w:val="24"/>
          <w:lang w:eastAsia="pl-PL"/>
        </w:rPr>
      </w:pPr>
    </w:p>
    <w:p w14:paraId="511EA60B" w14:textId="75342896" w:rsidR="00082DCC" w:rsidRPr="00082DCC" w:rsidRDefault="00082DCC" w:rsidP="00642CCB">
      <w:pPr>
        <w:pStyle w:val="Akapitzlist"/>
        <w:numPr>
          <w:ilvl w:val="0"/>
          <w:numId w:val="24"/>
        </w:numPr>
        <w:suppressAutoHyphens w:val="0"/>
        <w:ind w:left="284" w:hanging="284"/>
        <w:rPr>
          <w:rFonts w:asciiTheme="minorHAnsi" w:hAnsiTheme="minorHAnsi" w:cstheme="minorHAnsi"/>
          <w:b/>
          <w:sz w:val="24"/>
          <w:szCs w:val="24"/>
          <w:lang w:eastAsia="pl-PL"/>
        </w:rPr>
      </w:pPr>
      <w:r>
        <w:rPr>
          <w:rFonts w:asciiTheme="minorHAnsi" w:hAnsiTheme="minorHAnsi" w:cstheme="minorHAnsi"/>
          <w:sz w:val="24"/>
          <w:szCs w:val="24"/>
          <w:lang w:eastAsia="pl-PL"/>
        </w:rPr>
        <w:t xml:space="preserve">Wykonawca wykona materiały promocyjne (plik z projektami Wykonawca otrzyma od Koordynatora do </w:t>
      </w:r>
      <w:r w:rsidR="00642CCB">
        <w:rPr>
          <w:rFonts w:asciiTheme="minorHAnsi" w:hAnsiTheme="minorHAnsi" w:cstheme="minorHAnsi"/>
          <w:sz w:val="24"/>
          <w:szCs w:val="24"/>
          <w:lang w:eastAsia="pl-PL"/>
        </w:rPr>
        <w:t>10</w:t>
      </w:r>
      <w:r>
        <w:rPr>
          <w:rFonts w:asciiTheme="minorHAnsi" w:hAnsiTheme="minorHAnsi" w:cstheme="minorHAnsi"/>
          <w:sz w:val="24"/>
          <w:szCs w:val="24"/>
          <w:lang w:eastAsia="pl-PL"/>
        </w:rPr>
        <w:t xml:space="preserve"> dni po podpisaniu umowy):</w:t>
      </w:r>
    </w:p>
    <w:p w14:paraId="1FD4D4CE" w14:textId="77777777" w:rsidR="00082DCC" w:rsidRPr="00082DCC" w:rsidRDefault="00082DCC" w:rsidP="00082DCC">
      <w:pPr>
        <w:pStyle w:val="Akapitzlist"/>
        <w:rPr>
          <w:rFonts w:asciiTheme="minorHAnsi" w:hAnsiTheme="minorHAnsi" w:cstheme="minorHAnsi"/>
          <w:b/>
          <w:sz w:val="24"/>
          <w:szCs w:val="24"/>
          <w:lang w:eastAsia="pl-PL"/>
        </w:rPr>
      </w:pPr>
    </w:p>
    <w:p w14:paraId="42F4B063" w14:textId="77777777" w:rsidR="00082DCC" w:rsidRPr="000F0BC6" w:rsidRDefault="00082DCC" w:rsidP="00642CCB">
      <w:pPr>
        <w:pStyle w:val="Akapitzlist"/>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Medal okolicznościowy (coin) z logo CENTRALNY WOJSKOWY ZESPÓŁ SPORTOWY w etui plastikowym – 200 szt.</w:t>
      </w:r>
    </w:p>
    <w:p w14:paraId="401F9FBB"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 xml:space="preserve">Medal okolicznościowy z logo, </w:t>
      </w:r>
      <w:bookmarkStart w:id="2" w:name="_Hlk124768729"/>
      <w:r w:rsidRPr="000F0BC6">
        <w:rPr>
          <w:rFonts w:asciiTheme="minorHAnsi" w:hAnsiTheme="minorHAnsi" w:cstheme="minorHAnsi"/>
          <w:sz w:val="24"/>
          <w:szCs w:val="24"/>
        </w:rPr>
        <w:t>wg załączonej wizualizacji, w opakowaniu introligatorskim wykończonym imitacją skóry lub opakowaniem welurowym</w:t>
      </w:r>
      <w:bookmarkEnd w:id="2"/>
      <w:r w:rsidRPr="000F0BC6">
        <w:rPr>
          <w:rFonts w:asciiTheme="minorHAnsi" w:hAnsiTheme="minorHAnsi" w:cstheme="minorHAnsi"/>
          <w:sz w:val="24"/>
          <w:szCs w:val="24"/>
        </w:rPr>
        <w:t>, z logo CENTRALNY WOJSKOWY ZESPÓŁ SPORTOWY – 25 szt.</w:t>
      </w:r>
    </w:p>
    <w:p w14:paraId="183F93A4" w14:textId="77777777" w:rsidR="00082DCC" w:rsidRPr="000F0BC6" w:rsidRDefault="00082DCC" w:rsidP="00642CCB">
      <w:pPr>
        <w:pStyle w:val="Akapitzlist"/>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 xml:space="preserve">Ryngraf pamiątkowy CENTRALNY WOJSKOWY ZESPÓŁ SPORTOWY </w:t>
      </w:r>
      <w:r w:rsidRPr="000F0BC6">
        <w:rPr>
          <w:rFonts w:asciiTheme="minorHAnsi" w:hAnsiTheme="minorHAnsi" w:cstheme="minorHAnsi"/>
          <w:sz w:val="24"/>
          <w:szCs w:val="24"/>
        </w:rPr>
        <w:br/>
        <w:t>z logo wykonany wg załączonej wizualizacji – 30 szt.</w:t>
      </w:r>
      <w:r w:rsidRPr="000F0BC6">
        <w:rPr>
          <w:rFonts w:asciiTheme="minorHAnsi" w:hAnsiTheme="minorHAnsi" w:cstheme="minorHAnsi"/>
          <w:noProof/>
          <w:sz w:val="24"/>
          <w:szCs w:val="24"/>
        </w:rPr>
        <w:t xml:space="preserve"> </w:t>
      </w:r>
    </w:p>
    <w:p w14:paraId="5A0FB1B9" w14:textId="45AFCFD3" w:rsidR="00082DCC" w:rsidRPr="000F0BC6" w:rsidRDefault="00082DCC" w:rsidP="00642CCB">
      <w:pPr>
        <w:pStyle w:val="Akapitzlist"/>
        <w:ind w:left="1134"/>
        <w:rPr>
          <w:rFonts w:asciiTheme="minorHAnsi" w:hAnsiTheme="minorHAnsi" w:cstheme="minorHAnsi"/>
          <w:bCs/>
          <w:sz w:val="24"/>
          <w:szCs w:val="24"/>
        </w:rPr>
      </w:pPr>
      <w:r w:rsidRPr="000F0BC6">
        <w:rPr>
          <w:rFonts w:asciiTheme="minorHAnsi" w:hAnsiTheme="minorHAnsi" w:cstheme="minorHAnsi"/>
          <w:bCs/>
          <w:sz w:val="24"/>
          <w:szCs w:val="24"/>
        </w:rPr>
        <w:t xml:space="preserve">Ryngraf pamiątkowy z logo oraz tabliczką z napisem (wersja polska </w:t>
      </w:r>
      <w:r w:rsidR="00642CCB">
        <w:rPr>
          <w:rFonts w:asciiTheme="minorHAnsi" w:hAnsiTheme="minorHAnsi" w:cstheme="minorHAnsi"/>
          <w:bCs/>
          <w:sz w:val="24"/>
          <w:szCs w:val="24"/>
        </w:rPr>
        <w:t xml:space="preserve"> </w:t>
      </w:r>
      <w:r w:rsidRPr="000F0BC6">
        <w:rPr>
          <w:rFonts w:asciiTheme="minorHAnsi" w:hAnsiTheme="minorHAnsi" w:cstheme="minorHAnsi"/>
          <w:bCs/>
          <w:sz w:val="24"/>
          <w:szCs w:val="24"/>
        </w:rPr>
        <w:t>i angielska)</w:t>
      </w:r>
    </w:p>
    <w:p w14:paraId="2721FA6C"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bCs/>
          <w:sz w:val="24"/>
          <w:szCs w:val="24"/>
        </w:rPr>
      </w:pPr>
      <w:r w:rsidRPr="000F0BC6">
        <w:rPr>
          <w:rFonts w:asciiTheme="minorHAnsi" w:hAnsiTheme="minorHAnsi" w:cstheme="minorHAnsi"/>
          <w:sz w:val="24"/>
          <w:szCs w:val="24"/>
        </w:rPr>
        <w:t>Kubek ceramiczny zmieniający barwę (termiczny) z logo CENTRALNY WOJSKOWY ZESPÓŁ SPORTOWY czarny – 100 szt.</w:t>
      </w:r>
    </w:p>
    <w:p w14:paraId="5D90D082" w14:textId="77777777" w:rsidR="00082DCC" w:rsidRPr="000F0BC6" w:rsidRDefault="00082DCC" w:rsidP="00642CCB">
      <w:pPr>
        <w:pStyle w:val="Akapitzlist"/>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Filiżanka z logo CENTRALNY WOJSKOWY ZESPÓŁ SPORTOWY</w:t>
      </w:r>
      <w:r w:rsidRPr="000F0BC6">
        <w:rPr>
          <w:rFonts w:asciiTheme="minorHAnsi" w:eastAsia="Calibri" w:hAnsiTheme="minorHAnsi" w:cstheme="minorHAnsi"/>
          <w:sz w:val="24"/>
          <w:szCs w:val="24"/>
          <w:lang w:eastAsia="en-US"/>
        </w:rPr>
        <w:t xml:space="preserve"> </w:t>
      </w:r>
      <w:r w:rsidRPr="000F0BC6">
        <w:rPr>
          <w:rFonts w:asciiTheme="minorHAnsi" w:eastAsia="Calibri" w:hAnsiTheme="minorHAnsi" w:cstheme="minorHAnsi"/>
          <w:sz w:val="24"/>
          <w:szCs w:val="24"/>
          <w:lang w:eastAsia="en-US"/>
        </w:rPr>
        <w:br/>
      </w:r>
      <w:r w:rsidRPr="000F0BC6">
        <w:rPr>
          <w:rFonts w:asciiTheme="minorHAnsi" w:hAnsiTheme="minorHAnsi" w:cstheme="minorHAnsi"/>
          <w:sz w:val="24"/>
          <w:szCs w:val="24"/>
        </w:rPr>
        <w:t>z talerzykiem w twardym opakowaniu z logo CWZS – 50 szt.</w:t>
      </w:r>
    </w:p>
    <w:p w14:paraId="179BEBD0"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Torba papierowa z logo CENTRALNY WOJSKOWY ZESPÓŁ SPORTOWY o wymiarach 24x10x36 cm +/- 2cm – 800 szt.</w:t>
      </w:r>
    </w:p>
    <w:p w14:paraId="53B24335"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Torba papierowa z logo CENTRALNY WOJSKOWY ZESPÓŁ SPORTOWY o wymiarach 17x7x15 cm +/- 2cm – 800 szt.</w:t>
      </w:r>
    </w:p>
    <w:p w14:paraId="78C92E61"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bCs/>
          <w:sz w:val="24"/>
          <w:szCs w:val="24"/>
        </w:rPr>
      </w:pPr>
      <w:r w:rsidRPr="000F0BC6">
        <w:rPr>
          <w:rFonts w:asciiTheme="minorHAnsi" w:hAnsiTheme="minorHAnsi" w:cstheme="minorHAnsi"/>
          <w:sz w:val="24"/>
          <w:szCs w:val="24"/>
        </w:rPr>
        <w:t>Smycz reklamowa z logo – 500 szt.</w:t>
      </w:r>
    </w:p>
    <w:p w14:paraId="59052F2E" w14:textId="77777777" w:rsidR="00082DCC" w:rsidRPr="000F0BC6" w:rsidRDefault="00082DCC" w:rsidP="00642CCB">
      <w:pPr>
        <w:pStyle w:val="Akapitzlist"/>
        <w:numPr>
          <w:ilvl w:val="0"/>
          <w:numId w:val="26"/>
        </w:numPr>
        <w:ind w:left="1134" w:hanging="567"/>
        <w:rPr>
          <w:rFonts w:asciiTheme="minorHAnsi" w:eastAsiaTheme="minorHAnsi" w:hAnsiTheme="minorHAnsi" w:cstheme="minorHAnsi"/>
          <w:bCs/>
          <w:sz w:val="24"/>
          <w:szCs w:val="24"/>
          <w:lang w:eastAsia="en-US"/>
        </w:rPr>
      </w:pPr>
      <w:r w:rsidRPr="000F0BC6">
        <w:rPr>
          <w:rFonts w:asciiTheme="minorHAnsi" w:eastAsiaTheme="minorHAnsi" w:hAnsiTheme="minorHAnsi" w:cstheme="minorHAnsi"/>
          <w:bCs/>
          <w:sz w:val="24"/>
          <w:szCs w:val="24"/>
          <w:lang w:eastAsia="en-US"/>
        </w:rPr>
        <w:t xml:space="preserve">Piłeczka antystresowa z logo – 100szt. </w:t>
      </w:r>
    </w:p>
    <w:p w14:paraId="36EFDFF0"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Balon z logo w dwóch kolorach – 1000 szt.</w:t>
      </w:r>
    </w:p>
    <w:p w14:paraId="2B6EC711"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Długopis plastikowy z logo – 200 szt.</w:t>
      </w:r>
    </w:p>
    <w:p w14:paraId="53D79896"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Puzzle przesuwane z logo CWZS – 300 szt.</w:t>
      </w:r>
    </w:p>
    <w:p w14:paraId="1105A24A"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Zestaw naprawczy do roweru z logo CWZS – 200 szt.</w:t>
      </w:r>
    </w:p>
    <w:p w14:paraId="202FA4A9"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Zestaw 3 opasek fitness z TPE w etui z poliestru RPET. Opaski fitness mają różną siłę dla optymalnego treningu. – 300 szt.</w:t>
      </w:r>
    </w:p>
    <w:p w14:paraId="5ECCAE93"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Ręcznik sportowy szybkoschnący z logo – 50 szt.</w:t>
      </w:r>
    </w:p>
    <w:p w14:paraId="6D522CAB" w14:textId="77777777" w:rsidR="00082DCC" w:rsidRPr="000F0BC6" w:rsidRDefault="00082DCC" w:rsidP="00642CCB">
      <w:pPr>
        <w:pStyle w:val="Akapitzlist"/>
        <w:numPr>
          <w:ilvl w:val="0"/>
          <w:numId w:val="26"/>
        </w:numPr>
        <w:shd w:val="clear" w:color="auto" w:fill="FFFFFF"/>
        <w:ind w:left="1134" w:hanging="567"/>
        <w:rPr>
          <w:rFonts w:asciiTheme="minorHAnsi" w:hAnsiTheme="minorHAnsi" w:cstheme="minorHAnsi"/>
          <w:bCs/>
          <w:color w:val="333333"/>
          <w:sz w:val="24"/>
          <w:szCs w:val="24"/>
        </w:rPr>
      </w:pPr>
      <w:r w:rsidRPr="000F0BC6">
        <w:rPr>
          <w:rFonts w:asciiTheme="minorHAnsi" w:hAnsiTheme="minorHAnsi" w:cstheme="minorHAnsi"/>
          <w:bCs/>
          <w:color w:val="333333"/>
          <w:sz w:val="24"/>
          <w:szCs w:val="24"/>
        </w:rPr>
        <w:t>Magnes na lodówkę w kształcie logo</w:t>
      </w:r>
      <w:r w:rsidRPr="000F0BC6">
        <w:rPr>
          <w:rFonts w:asciiTheme="minorHAnsi" w:hAnsiTheme="minorHAnsi" w:cstheme="minorHAnsi"/>
          <w:sz w:val="24"/>
          <w:szCs w:val="24"/>
        </w:rPr>
        <w:t xml:space="preserve"> </w:t>
      </w:r>
      <w:r w:rsidRPr="000F0BC6">
        <w:rPr>
          <w:rFonts w:asciiTheme="minorHAnsi" w:hAnsiTheme="minorHAnsi" w:cstheme="minorHAnsi"/>
          <w:bCs/>
          <w:color w:val="333333"/>
          <w:sz w:val="24"/>
          <w:szCs w:val="24"/>
        </w:rPr>
        <w:t>– 500 szt.</w:t>
      </w:r>
    </w:p>
    <w:p w14:paraId="04889236" w14:textId="77777777" w:rsidR="00082DCC" w:rsidRPr="000F0BC6" w:rsidRDefault="00082DCC" w:rsidP="00642CCB">
      <w:pPr>
        <w:pStyle w:val="Akapitzlist"/>
        <w:numPr>
          <w:ilvl w:val="0"/>
          <w:numId w:val="26"/>
        </w:numPr>
        <w:shd w:val="clear" w:color="auto" w:fill="FFFFFF"/>
        <w:ind w:left="1134" w:hanging="567"/>
        <w:rPr>
          <w:rFonts w:asciiTheme="minorHAnsi" w:hAnsiTheme="minorHAnsi" w:cstheme="minorHAnsi"/>
          <w:sz w:val="24"/>
          <w:szCs w:val="24"/>
        </w:rPr>
      </w:pPr>
      <w:r w:rsidRPr="000F0BC6">
        <w:rPr>
          <w:rFonts w:asciiTheme="minorHAnsi" w:hAnsiTheme="minorHAnsi" w:cstheme="minorHAnsi"/>
          <w:bCs/>
          <w:color w:val="333333"/>
          <w:sz w:val="24"/>
          <w:szCs w:val="24"/>
        </w:rPr>
        <w:t>Zapach samochodowy z logo</w:t>
      </w:r>
      <w:r w:rsidRPr="000F0BC6">
        <w:rPr>
          <w:rFonts w:asciiTheme="minorHAnsi" w:hAnsiTheme="minorHAnsi" w:cstheme="minorHAnsi"/>
          <w:sz w:val="24"/>
          <w:szCs w:val="24"/>
        </w:rPr>
        <w:t xml:space="preserve"> – 150 szt.</w:t>
      </w:r>
    </w:p>
    <w:p w14:paraId="065DDF49"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Pinsy z logo CWZS – 1000 szt.</w:t>
      </w:r>
    </w:p>
    <w:p w14:paraId="5A4BB9CD"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Podkładka pod mysz z logo żelowa – 100 szt.</w:t>
      </w:r>
    </w:p>
    <w:p w14:paraId="2623D5DA"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lastRenderedPageBreak/>
        <w:t>Naklejki foliowe na arkuszu – 1000 szt.</w:t>
      </w:r>
    </w:p>
    <w:p w14:paraId="47CFC0A5" w14:textId="77777777" w:rsidR="00082DCC" w:rsidRPr="000F0BC6" w:rsidRDefault="00082DCC"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Frotka sportowa – 200 szt.</w:t>
      </w:r>
    </w:p>
    <w:p w14:paraId="081E597B" w14:textId="77777777" w:rsidR="000F0BC6" w:rsidRPr="000F0BC6" w:rsidRDefault="000F0BC6"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Czapeczka sportowa z daszkiem – 50 szt.</w:t>
      </w:r>
    </w:p>
    <w:p w14:paraId="0F5B6781" w14:textId="77777777" w:rsidR="000F0BC6" w:rsidRPr="000F0BC6" w:rsidRDefault="000F0BC6"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Czapeczka sportowa z daszkiem – 50 szt.</w:t>
      </w:r>
    </w:p>
    <w:p w14:paraId="409E6C99" w14:textId="77777777" w:rsidR="000F0BC6" w:rsidRDefault="000F0BC6" w:rsidP="00642CCB">
      <w:pPr>
        <w:pStyle w:val="Akapitzlist"/>
        <w:widowControl w:val="0"/>
        <w:numPr>
          <w:ilvl w:val="0"/>
          <w:numId w:val="26"/>
        </w:numPr>
        <w:autoSpaceDN w:val="0"/>
        <w:ind w:left="1134" w:hanging="567"/>
        <w:textAlignment w:val="baseline"/>
        <w:rPr>
          <w:rFonts w:asciiTheme="minorHAnsi" w:hAnsiTheme="minorHAnsi" w:cstheme="minorHAnsi"/>
          <w:sz w:val="24"/>
          <w:szCs w:val="24"/>
        </w:rPr>
      </w:pPr>
      <w:r w:rsidRPr="000F0BC6">
        <w:rPr>
          <w:rFonts w:asciiTheme="minorHAnsi" w:hAnsiTheme="minorHAnsi" w:cstheme="minorHAnsi"/>
          <w:sz w:val="24"/>
          <w:szCs w:val="24"/>
        </w:rPr>
        <w:t>Skarpety sportowe z nadrukiem – 600 szt.</w:t>
      </w:r>
    </w:p>
    <w:p w14:paraId="18B8EDEB" w14:textId="77777777" w:rsidR="000F0BC6" w:rsidRDefault="000F0BC6" w:rsidP="000F0BC6">
      <w:pPr>
        <w:pStyle w:val="Akapitzlist"/>
        <w:widowControl w:val="0"/>
        <w:autoSpaceDN w:val="0"/>
        <w:ind w:left="1211"/>
        <w:textAlignment w:val="baseline"/>
        <w:rPr>
          <w:rFonts w:asciiTheme="minorHAnsi" w:hAnsiTheme="minorHAnsi" w:cstheme="minorHAnsi"/>
          <w:sz w:val="24"/>
          <w:szCs w:val="24"/>
        </w:rPr>
      </w:pPr>
    </w:p>
    <w:p w14:paraId="098C1D07" w14:textId="25200933" w:rsidR="000F0BC6" w:rsidRDefault="000F0BC6" w:rsidP="00642CCB">
      <w:pPr>
        <w:pStyle w:val="Akapitzlist"/>
        <w:widowControl w:val="0"/>
        <w:numPr>
          <w:ilvl w:val="0"/>
          <w:numId w:val="24"/>
        </w:numPr>
        <w:autoSpaceDN w:val="0"/>
        <w:ind w:left="284" w:hanging="284"/>
        <w:jc w:val="both"/>
        <w:textAlignment w:val="baseline"/>
        <w:rPr>
          <w:rFonts w:asciiTheme="minorHAnsi" w:hAnsiTheme="minorHAnsi" w:cstheme="minorHAnsi"/>
          <w:sz w:val="24"/>
          <w:szCs w:val="24"/>
        </w:rPr>
      </w:pPr>
      <w:r>
        <w:rPr>
          <w:rFonts w:asciiTheme="minorHAnsi" w:hAnsiTheme="minorHAnsi" w:cstheme="minorHAnsi"/>
          <w:sz w:val="24"/>
          <w:szCs w:val="24"/>
        </w:rPr>
        <w:t xml:space="preserve">Wykonawca uzgodni z Koordynatorem oraz przedstawi do akceptacji wzory asortymentu w terminie </w:t>
      </w:r>
      <w:r w:rsidR="00181517">
        <w:rPr>
          <w:rFonts w:asciiTheme="minorHAnsi" w:hAnsiTheme="minorHAnsi" w:cstheme="minorHAnsi"/>
          <w:b/>
          <w:sz w:val="24"/>
          <w:szCs w:val="24"/>
        </w:rPr>
        <w:t>do 10 dni od dnia podpisania umowy.</w:t>
      </w:r>
      <w:r>
        <w:rPr>
          <w:rFonts w:asciiTheme="minorHAnsi" w:hAnsiTheme="minorHAnsi" w:cstheme="minorHAnsi"/>
          <w:sz w:val="24"/>
          <w:szCs w:val="24"/>
        </w:rPr>
        <w:t xml:space="preserve"> </w:t>
      </w:r>
    </w:p>
    <w:p w14:paraId="14EF1AF9" w14:textId="27D9FF70" w:rsidR="00082DCC" w:rsidRPr="00181517" w:rsidRDefault="000F0BC6" w:rsidP="00642CCB">
      <w:pPr>
        <w:pStyle w:val="Akapitzlist"/>
        <w:widowControl w:val="0"/>
        <w:numPr>
          <w:ilvl w:val="0"/>
          <w:numId w:val="24"/>
        </w:numPr>
        <w:autoSpaceDN w:val="0"/>
        <w:ind w:left="284" w:hanging="284"/>
        <w:jc w:val="both"/>
        <w:textAlignment w:val="baseline"/>
        <w:rPr>
          <w:rFonts w:asciiTheme="minorHAnsi" w:hAnsiTheme="minorHAnsi" w:cstheme="minorHAnsi"/>
          <w:sz w:val="24"/>
          <w:szCs w:val="24"/>
        </w:rPr>
      </w:pPr>
      <w:r>
        <w:rPr>
          <w:rFonts w:asciiTheme="minorHAnsi" w:hAnsiTheme="minorHAnsi" w:cstheme="minorHAnsi"/>
          <w:sz w:val="24"/>
          <w:szCs w:val="24"/>
        </w:rPr>
        <w:t xml:space="preserve">Wykonawca dostarczy Koordynatorowi materiały promocyjne </w:t>
      </w:r>
      <w:r w:rsidR="00181517">
        <w:rPr>
          <w:rFonts w:asciiTheme="minorHAnsi" w:hAnsiTheme="minorHAnsi" w:cstheme="minorHAnsi"/>
          <w:b/>
          <w:sz w:val="24"/>
          <w:szCs w:val="24"/>
        </w:rPr>
        <w:t>do 5 tygodni od dnia podpisania umowy.</w:t>
      </w:r>
    </w:p>
    <w:p w14:paraId="33EA6DD7" w14:textId="77777777" w:rsidR="000F0BC6" w:rsidRDefault="000F0BC6" w:rsidP="000F0BC6">
      <w:pPr>
        <w:widowControl w:val="0"/>
        <w:autoSpaceDN w:val="0"/>
        <w:textAlignment w:val="baseline"/>
        <w:rPr>
          <w:rFonts w:asciiTheme="minorHAnsi" w:hAnsiTheme="minorHAnsi" w:cstheme="minorHAnsi"/>
          <w:bCs/>
          <w:sz w:val="24"/>
          <w:szCs w:val="24"/>
        </w:rPr>
      </w:pPr>
    </w:p>
    <w:p w14:paraId="4384B177" w14:textId="77777777" w:rsidR="000F0BC6" w:rsidRDefault="000F0BC6" w:rsidP="000F0BC6">
      <w:pPr>
        <w:widowControl w:val="0"/>
        <w:autoSpaceDN w:val="0"/>
        <w:textAlignment w:val="baseline"/>
        <w:rPr>
          <w:rFonts w:asciiTheme="minorHAnsi" w:hAnsiTheme="minorHAnsi" w:cstheme="minorHAnsi"/>
          <w:bCs/>
          <w:sz w:val="24"/>
          <w:szCs w:val="24"/>
        </w:rPr>
      </w:pPr>
    </w:p>
    <w:p w14:paraId="5498EC55" w14:textId="77777777" w:rsidR="000F0BC6" w:rsidRDefault="000F0BC6" w:rsidP="000F0BC6">
      <w:pPr>
        <w:widowControl w:val="0"/>
        <w:autoSpaceDN w:val="0"/>
        <w:textAlignment w:val="baseline"/>
        <w:rPr>
          <w:rFonts w:asciiTheme="minorHAnsi" w:hAnsiTheme="minorHAnsi" w:cstheme="minorHAnsi"/>
          <w:bCs/>
          <w:sz w:val="24"/>
          <w:szCs w:val="24"/>
        </w:rPr>
      </w:pPr>
    </w:p>
    <w:p w14:paraId="09AF6B5F" w14:textId="77777777" w:rsidR="000F0BC6" w:rsidRDefault="000F0BC6" w:rsidP="000F0BC6">
      <w:pPr>
        <w:widowControl w:val="0"/>
        <w:autoSpaceDN w:val="0"/>
        <w:textAlignment w:val="baseline"/>
        <w:rPr>
          <w:rFonts w:asciiTheme="minorHAnsi" w:hAnsiTheme="minorHAnsi" w:cstheme="minorHAnsi"/>
          <w:bCs/>
          <w:sz w:val="24"/>
          <w:szCs w:val="24"/>
        </w:rPr>
      </w:pPr>
    </w:p>
    <w:p w14:paraId="29B6E3F8" w14:textId="77777777" w:rsidR="000F0BC6" w:rsidRDefault="000F0BC6" w:rsidP="000F0BC6">
      <w:pPr>
        <w:widowControl w:val="0"/>
        <w:autoSpaceDN w:val="0"/>
        <w:textAlignment w:val="baseline"/>
        <w:rPr>
          <w:rFonts w:asciiTheme="minorHAnsi" w:hAnsiTheme="minorHAnsi" w:cstheme="minorHAnsi"/>
          <w:bCs/>
          <w:sz w:val="24"/>
          <w:szCs w:val="24"/>
        </w:rPr>
      </w:pPr>
    </w:p>
    <w:p w14:paraId="68546D5E" w14:textId="77777777" w:rsidR="000F0BC6" w:rsidRDefault="000F0BC6" w:rsidP="000F0BC6">
      <w:pPr>
        <w:widowControl w:val="0"/>
        <w:autoSpaceDN w:val="0"/>
        <w:textAlignment w:val="baseline"/>
        <w:rPr>
          <w:rFonts w:asciiTheme="minorHAnsi" w:hAnsiTheme="minorHAnsi" w:cstheme="minorHAnsi"/>
          <w:bCs/>
          <w:sz w:val="24"/>
          <w:szCs w:val="24"/>
        </w:rPr>
      </w:pPr>
    </w:p>
    <w:p w14:paraId="09F4ABE8" w14:textId="77777777" w:rsidR="000F0BC6" w:rsidRDefault="000F0BC6" w:rsidP="000F0BC6">
      <w:pPr>
        <w:widowControl w:val="0"/>
        <w:autoSpaceDN w:val="0"/>
        <w:textAlignment w:val="baseline"/>
        <w:rPr>
          <w:rFonts w:asciiTheme="minorHAnsi" w:hAnsiTheme="minorHAnsi" w:cstheme="minorHAnsi"/>
          <w:bCs/>
          <w:sz w:val="24"/>
          <w:szCs w:val="24"/>
        </w:rPr>
      </w:pPr>
    </w:p>
    <w:p w14:paraId="0A73A752" w14:textId="77777777" w:rsidR="000F0BC6" w:rsidRDefault="000F0BC6" w:rsidP="000F0BC6">
      <w:pPr>
        <w:widowControl w:val="0"/>
        <w:autoSpaceDN w:val="0"/>
        <w:textAlignment w:val="baseline"/>
        <w:rPr>
          <w:rFonts w:asciiTheme="minorHAnsi" w:hAnsiTheme="minorHAnsi" w:cstheme="minorHAnsi"/>
          <w:bCs/>
          <w:sz w:val="24"/>
          <w:szCs w:val="24"/>
        </w:rPr>
      </w:pPr>
    </w:p>
    <w:p w14:paraId="11E6A592" w14:textId="77777777" w:rsidR="000F0BC6" w:rsidRDefault="000F0BC6" w:rsidP="000F0BC6">
      <w:pPr>
        <w:widowControl w:val="0"/>
        <w:autoSpaceDN w:val="0"/>
        <w:textAlignment w:val="baseline"/>
        <w:rPr>
          <w:rFonts w:asciiTheme="minorHAnsi" w:hAnsiTheme="minorHAnsi" w:cstheme="minorHAnsi"/>
          <w:bCs/>
          <w:sz w:val="24"/>
          <w:szCs w:val="24"/>
        </w:rPr>
      </w:pPr>
    </w:p>
    <w:p w14:paraId="586A8F08" w14:textId="77777777" w:rsidR="000F0BC6" w:rsidRDefault="000F0BC6" w:rsidP="000F0BC6">
      <w:pPr>
        <w:widowControl w:val="0"/>
        <w:autoSpaceDN w:val="0"/>
        <w:textAlignment w:val="baseline"/>
        <w:rPr>
          <w:rFonts w:asciiTheme="minorHAnsi" w:hAnsiTheme="minorHAnsi" w:cstheme="minorHAnsi"/>
          <w:bCs/>
          <w:sz w:val="24"/>
          <w:szCs w:val="24"/>
        </w:rPr>
      </w:pPr>
    </w:p>
    <w:p w14:paraId="0AFDFA34" w14:textId="77777777" w:rsidR="000F0BC6" w:rsidRDefault="000F0BC6" w:rsidP="000F0BC6">
      <w:pPr>
        <w:widowControl w:val="0"/>
        <w:autoSpaceDN w:val="0"/>
        <w:textAlignment w:val="baseline"/>
        <w:rPr>
          <w:rFonts w:asciiTheme="minorHAnsi" w:hAnsiTheme="minorHAnsi" w:cstheme="minorHAnsi"/>
          <w:bCs/>
          <w:sz w:val="24"/>
          <w:szCs w:val="24"/>
        </w:rPr>
      </w:pPr>
    </w:p>
    <w:p w14:paraId="4C745DA1" w14:textId="77777777" w:rsidR="000F0BC6" w:rsidRDefault="000F0BC6" w:rsidP="000F0BC6">
      <w:pPr>
        <w:widowControl w:val="0"/>
        <w:autoSpaceDN w:val="0"/>
        <w:textAlignment w:val="baseline"/>
        <w:rPr>
          <w:rFonts w:asciiTheme="minorHAnsi" w:hAnsiTheme="minorHAnsi" w:cstheme="minorHAnsi"/>
          <w:bCs/>
          <w:sz w:val="24"/>
          <w:szCs w:val="24"/>
        </w:rPr>
      </w:pPr>
    </w:p>
    <w:p w14:paraId="2738C0EE" w14:textId="77777777" w:rsidR="000F0BC6" w:rsidRDefault="000F0BC6" w:rsidP="000F0BC6">
      <w:pPr>
        <w:widowControl w:val="0"/>
        <w:autoSpaceDN w:val="0"/>
        <w:textAlignment w:val="baseline"/>
        <w:rPr>
          <w:rFonts w:asciiTheme="minorHAnsi" w:hAnsiTheme="minorHAnsi" w:cstheme="minorHAnsi"/>
          <w:bCs/>
          <w:sz w:val="24"/>
          <w:szCs w:val="24"/>
        </w:rPr>
      </w:pPr>
    </w:p>
    <w:p w14:paraId="474E4353" w14:textId="77777777" w:rsidR="000F0BC6" w:rsidRDefault="000F0BC6" w:rsidP="000F0BC6">
      <w:pPr>
        <w:widowControl w:val="0"/>
        <w:autoSpaceDN w:val="0"/>
        <w:textAlignment w:val="baseline"/>
        <w:rPr>
          <w:rFonts w:asciiTheme="minorHAnsi" w:hAnsiTheme="minorHAnsi" w:cstheme="minorHAnsi"/>
          <w:bCs/>
          <w:sz w:val="24"/>
          <w:szCs w:val="24"/>
        </w:rPr>
      </w:pPr>
    </w:p>
    <w:p w14:paraId="2079B154" w14:textId="77777777" w:rsidR="000F0BC6" w:rsidRDefault="000F0BC6" w:rsidP="000F0BC6">
      <w:pPr>
        <w:widowControl w:val="0"/>
        <w:autoSpaceDN w:val="0"/>
        <w:textAlignment w:val="baseline"/>
        <w:rPr>
          <w:rFonts w:asciiTheme="minorHAnsi" w:hAnsiTheme="minorHAnsi" w:cstheme="minorHAnsi"/>
          <w:bCs/>
          <w:sz w:val="24"/>
          <w:szCs w:val="24"/>
        </w:rPr>
      </w:pPr>
    </w:p>
    <w:p w14:paraId="7794A5C0" w14:textId="77777777" w:rsidR="000F0BC6" w:rsidRDefault="000F0BC6" w:rsidP="000F0BC6">
      <w:pPr>
        <w:widowControl w:val="0"/>
        <w:autoSpaceDN w:val="0"/>
        <w:textAlignment w:val="baseline"/>
        <w:rPr>
          <w:rFonts w:asciiTheme="minorHAnsi" w:hAnsiTheme="minorHAnsi" w:cstheme="minorHAnsi"/>
          <w:bCs/>
          <w:sz w:val="24"/>
          <w:szCs w:val="24"/>
        </w:rPr>
      </w:pPr>
    </w:p>
    <w:p w14:paraId="1CA7A678" w14:textId="77777777" w:rsidR="000F0BC6" w:rsidRDefault="000F0BC6" w:rsidP="000F0BC6">
      <w:pPr>
        <w:widowControl w:val="0"/>
        <w:autoSpaceDN w:val="0"/>
        <w:textAlignment w:val="baseline"/>
        <w:rPr>
          <w:rFonts w:asciiTheme="minorHAnsi" w:hAnsiTheme="minorHAnsi" w:cstheme="minorHAnsi"/>
          <w:bCs/>
          <w:sz w:val="24"/>
          <w:szCs w:val="24"/>
        </w:rPr>
      </w:pPr>
    </w:p>
    <w:p w14:paraId="66AA1CD6" w14:textId="77777777" w:rsidR="000F0BC6" w:rsidRDefault="000F0BC6" w:rsidP="000F0BC6">
      <w:pPr>
        <w:widowControl w:val="0"/>
        <w:autoSpaceDN w:val="0"/>
        <w:textAlignment w:val="baseline"/>
        <w:rPr>
          <w:rFonts w:asciiTheme="minorHAnsi" w:hAnsiTheme="minorHAnsi" w:cstheme="minorHAnsi"/>
          <w:bCs/>
          <w:sz w:val="24"/>
          <w:szCs w:val="24"/>
        </w:rPr>
      </w:pPr>
    </w:p>
    <w:p w14:paraId="27213661" w14:textId="77777777" w:rsidR="000F0BC6" w:rsidRDefault="000F0BC6" w:rsidP="000F0BC6">
      <w:pPr>
        <w:widowControl w:val="0"/>
        <w:autoSpaceDN w:val="0"/>
        <w:textAlignment w:val="baseline"/>
        <w:rPr>
          <w:rFonts w:asciiTheme="minorHAnsi" w:hAnsiTheme="minorHAnsi" w:cstheme="minorHAnsi"/>
          <w:bCs/>
          <w:sz w:val="24"/>
          <w:szCs w:val="24"/>
        </w:rPr>
      </w:pPr>
    </w:p>
    <w:p w14:paraId="402FEBA6" w14:textId="77777777" w:rsidR="000F0BC6" w:rsidRDefault="000F0BC6" w:rsidP="000F0BC6">
      <w:pPr>
        <w:widowControl w:val="0"/>
        <w:autoSpaceDN w:val="0"/>
        <w:textAlignment w:val="baseline"/>
        <w:rPr>
          <w:rFonts w:asciiTheme="minorHAnsi" w:hAnsiTheme="minorHAnsi" w:cstheme="minorHAnsi"/>
          <w:bCs/>
          <w:sz w:val="24"/>
          <w:szCs w:val="24"/>
        </w:rPr>
      </w:pPr>
    </w:p>
    <w:p w14:paraId="097012EE" w14:textId="77777777" w:rsidR="000F0BC6" w:rsidRDefault="000F0BC6" w:rsidP="000F0BC6">
      <w:pPr>
        <w:widowControl w:val="0"/>
        <w:autoSpaceDN w:val="0"/>
        <w:textAlignment w:val="baseline"/>
        <w:rPr>
          <w:rFonts w:asciiTheme="minorHAnsi" w:hAnsiTheme="minorHAnsi" w:cstheme="minorHAnsi"/>
          <w:bCs/>
          <w:sz w:val="24"/>
          <w:szCs w:val="24"/>
        </w:rPr>
      </w:pPr>
    </w:p>
    <w:p w14:paraId="2B92DCD9" w14:textId="77777777" w:rsidR="000F0BC6" w:rsidRDefault="000F0BC6" w:rsidP="000F0BC6">
      <w:pPr>
        <w:widowControl w:val="0"/>
        <w:autoSpaceDN w:val="0"/>
        <w:textAlignment w:val="baseline"/>
        <w:rPr>
          <w:rFonts w:asciiTheme="minorHAnsi" w:hAnsiTheme="minorHAnsi" w:cstheme="minorHAnsi"/>
          <w:bCs/>
          <w:sz w:val="24"/>
          <w:szCs w:val="24"/>
        </w:rPr>
      </w:pPr>
    </w:p>
    <w:p w14:paraId="3C2F4700" w14:textId="77777777" w:rsidR="000F0BC6" w:rsidRDefault="000F0BC6" w:rsidP="000F0BC6">
      <w:pPr>
        <w:widowControl w:val="0"/>
        <w:autoSpaceDN w:val="0"/>
        <w:textAlignment w:val="baseline"/>
        <w:rPr>
          <w:rFonts w:asciiTheme="minorHAnsi" w:hAnsiTheme="minorHAnsi" w:cstheme="minorHAnsi"/>
          <w:bCs/>
          <w:sz w:val="24"/>
          <w:szCs w:val="24"/>
        </w:rPr>
      </w:pPr>
    </w:p>
    <w:p w14:paraId="7CC3A07D" w14:textId="77777777" w:rsidR="000F0BC6" w:rsidRDefault="000F0BC6" w:rsidP="000F0BC6">
      <w:pPr>
        <w:widowControl w:val="0"/>
        <w:autoSpaceDN w:val="0"/>
        <w:textAlignment w:val="baseline"/>
        <w:rPr>
          <w:rFonts w:asciiTheme="minorHAnsi" w:hAnsiTheme="minorHAnsi" w:cstheme="minorHAnsi"/>
          <w:bCs/>
          <w:sz w:val="24"/>
          <w:szCs w:val="24"/>
        </w:rPr>
      </w:pPr>
    </w:p>
    <w:p w14:paraId="77F0E546" w14:textId="77777777" w:rsidR="000F0BC6" w:rsidRDefault="000F0BC6" w:rsidP="000F0BC6">
      <w:pPr>
        <w:widowControl w:val="0"/>
        <w:autoSpaceDN w:val="0"/>
        <w:textAlignment w:val="baseline"/>
        <w:rPr>
          <w:rFonts w:asciiTheme="minorHAnsi" w:hAnsiTheme="minorHAnsi" w:cstheme="minorHAnsi"/>
          <w:bCs/>
          <w:sz w:val="24"/>
          <w:szCs w:val="24"/>
        </w:rPr>
      </w:pPr>
    </w:p>
    <w:p w14:paraId="6F98B705" w14:textId="77777777" w:rsidR="000F0BC6" w:rsidRDefault="000F0BC6" w:rsidP="000F0BC6">
      <w:pPr>
        <w:widowControl w:val="0"/>
        <w:autoSpaceDN w:val="0"/>
        <w:textAlignment w:val="baseline"/>
        <w:rPr>
          <w:rFonts w:asciiTheme="minorHAnsi" w:hAnsiTheme="minorHAnsi" w:cstheme="minorHAnsi"/>
          <w:bCs/>
          <w:sz w:val="24"/>
          <w:szCs w:val="24"/>
        </w:rPr>
      </w:pPr>
    </w:p>
    <w:p w14:paraId="50B2401D" w14:textId="77777777" w:rsidR="000F0BC6" w:rsidRDefault="000F0BC6" w:rsidP="000F0BC6">
      <w:pPr>
        <w:widowControl w:val="0"/>
        <w:autoSpaceDN w:val="0"/>
        <w:textAlignment w:val="baseline"/>
        <w:rPr>
          <w:rFonts w:asciiTheme="minorHAnsi" w:hAnsiTheme="minorHAnsi" w:cstheme="minorHAnsi"/>
          <w:bCs/>
          <w:sz w:val="24"/>
          <w:szCs w:val="24"/>
        </w:rPr>
      </w:pPr>
    </w:p>
    <w:p w14:paraId="615277C4" w14:textId="77777777" w:rsidR="000F0BC6" w:rsidRDefault="000F0BC6" w:rsidP="000F0BC6">
      <w:pPr>
        <w:widowControl w:val="0"/>
        <w:autoSpaceDN w:val="0"/>
        <w:textAlignment w:val="baseline"/>
        <w:rPr>
          <w:rFonts w:asciiTheme="minorHAnsi" w:hAnsiTheme="minorHAnsi" w:cstheme="minorHAnsi"/>
          <w:bCs/>
          <w:sz w:val="24"/>
          <w:szCs w:val="24"/>
        </w:rPr>
      </w:pPr>
    </w:p>
    <w:p w14:paraId="33C9953D" w14:textId="77777777" w:rsidR="000F0BC6" w:rsidRDefault="000F0BC6" w:rsidP="000F0BC6">
      <w:pPr>
        <w:widowControl w:val="0"/>
        <w:autoSpaceDN w:val="0"/>
        <w:textAlignment w:val="baseline"/>
        <w:rPr>
          <w:rFonts w:asciiTheme="minorHAnsi" w:hAnsiTheme="minorHAnsi" w:cstheme="minorHAnsi"/>
          <w:bCs/>
          <w:sz w:val="24"/>
          <w:szCs w:val="24"/>
        </w:rPr>
      </w:pPr>
    </w:p>
    <w:p w14:paraId="576F0260" w14:textId="77777777" w:rsidR="000F0BC6" w:rsidRDefault="000F0BC6" w:rsidP="000F0BC6">
      <w:pPr>
        <w:widowControl w:val="0"/>
        <w:autoSpaceDN w:val="0"/>
        <w:textAlignment w:val="baseline"/>
        <w:rPr>
          <w:rFonts w:asciiTheme="minorHAnsi" w:hAnsiTheme="minorHAnsi" w:cstheme="minorHAnsi"/>
          <w:bCs/>
          <w:sz w:val="24"/>
          <w:szCs w:val="24"/>
        </w:rPr>
      </w:pPr>
    </w:p>
    <w:p w14:paraId="58BB0613" w14:textId="77777777" w:rsidR="000F0BC6" w:rsidRDefault="000F0BC6" w:rsidP="000F0BC6">
      <w:pPr>
        <w:widowControl w:val="0"/>
        <w:autoSpaceDN w:val="0"/>
        <w:textAlignment w:val="baseline"/>
        <w:rPr>
          <w:rFonts w:asciiTheme="minorHAnsi" w:hAnsiTheme="minorHAnsi" w:cstheme="minorHAnsi"/>
          <w:bCs/>
          <w:sz w:val="24"/>
          <w:szCs w:val="24"/>
        </w:rPr>
      </w:pPr>
    </w:p>
    <w:p w14:paraId="19E4E1A5" w14:textId="04CC73F1" w:rsidR="000F0BC6" w:rsidRDefault="000F0BC6" w:rsidP="000F0BC6">
      <w:pPr>
        <w:widowControl w:val="0"/>
        <w:autoSpaceDN w:val="0"/>
        <w:textAlignment w:val="baseline"/>
        <w:rPr>
          <w:rFonts w:asciiTheme="minorHAnsi" w:hAnsiTheme="minorHAnsi" w:cstheme="minorHAnsi"/>
          <w:bCs/>
          <w:sz w:val="24"/>
          <w:szCs w:val="24"/>
        </w:rPr>
      </w:pPr>
    </w:p>
    <w:p w14:paraId="32889F12" w14:textId="3E4B4A0F" w:rsidR="00642CCB" w:rsidRDefault="00642CCB" w:rsidP="000F0BC6">
      <w:pPr>
        <w:widowControl w:val="0"/>
        <w:autoSpaceDN w:val="0"/>
        <w:textAlignment w:val="baseline"/>
        <w:rPr>
          <w:rFonts w:asciiTheme="minorHAnsi" w:hAnsiTheme="minorHAnsi" w:cstheme="minorHAnsi"/>
          <w:bCs/>
          <w:sz w:val="24"/>
          <w:szCs w:val="24"/>
        </w:rPr>
      </w:pPr>
    </w:p>
    <w:p w14:paraId="6964F717" w14:textId="61681ECC" w:rsidR="00642CCB" w:rsidRDefault="00642CCB" w:rsidP="000F0BC6">
      <w:pPr>
        <w:widowControl w:val="0"/>
        <w:autoSpaceDN w:val="0"/>
        <w:textAlignment w:val="baseline"/>
        <w:rPr>
          <w:rFonts w:asciiTheme="minorHAnsi" w:hAnsiTheme="minorHAnsi" w:cstheme="minorHAnsi"/>
          <w:bCs/>
          <w:sz w:val="24"/>
          <w:szCs w:val="24"/>
        </w:rPr>
      </w:pPr>
    </w:p>
    <w:p w14:paraId="72725218" w14:textId="26C468B1" w:rsidR="00642CCB" w:rsidRDefault="00642CCB" w:rsidP="000F0BC6">
      <w:pPr>
        <w:widowControl w:val="0"/>
        <w:autoSpaceDN w:val="0"/>
        <w:textAlignment w:val="baseline"/>
        <w:rPr>
          <w:rFonts w:asciiTheme="minorHAnsi" w:hAnsiTheme="minorHAnsi" w:cstheme="minorHAnsi"/>
          <w:bCs/>
          <w:sz w:val="24"/>
          <w:szCs w:val="24"/>
        </w:rPr>
      </w:pPr>
    </w:p>
    <w:p w14:paraId="57F11F72" w14:textId="77777777" w:rsidR="00642CCB" w:rsidRDefault="00642CCB" w:rsidP="000F0BC6">
      <w:pPr>
        <w:widowControl w:val="0"/>
        <w:autoSpaceDN w:val="0"/>
        <w:textAlignment w:val="baseline"/>
        <w:rPr>
          <w:rFonts w:asciiTheme="minorHAnsi" w:hAnsiTheme="minorHAnsi" w:cstheme="minorHAnsi"/>
          <w:bCs/>
          <w:sz w:val="24"/>
          <w:szCs w:val="24"/>
        </w:rPr>
      </w:pPr>
    </w:p>
    <w:p w14:paraId="7CB12924" w14:textId="77777777" w:rsidR="000F0BC6" w:rsidRDefault="000F0BC6" w:rsidP="000F0BC6">
      <w:pPr>
        <w:widowControl w:val="0"/>
        <w:autoSpaceDN w:val="0"/>
        <w:textAlignment w:val="baseline"/>
        <w:rPr>
          <w:rFonts w:asciiTheme="minorHAnsi" w:hAnsiTheme="minorHAnsi" w:cstheme="minorHAnsi"/>
          <w:bCs/>
          <w:sz w:val="24"/>
          <w:szCs w:val="24"/>
        </w:rPr>
      </w:pPr>
    </w:p>
    <w:p w14:paraId="7367D1D1" w14:textId="7F3A3D2F" w:rsidR="000F0BC6" w:rsidRDefault="000F0BC6" w:rsidP="00642CCB">
      <w:pPr>
        <w:widowControl w:val="0"/>
        <w:autoSpaceDN w:val="0"/>
        <w:jc w:val="center"/>
        <w:textAlignment w:val="baseline"/>
        <w:rPr>
          <w:rFonts w:asciiTheme="minorHAnsi" w:hAnsiTheme="minorHAnsi" w:cstheme="minorHAnsi"/>
          <w:bCs/>
          <w:sz w:val="24"/>
          <w:szCs w:val="24"/>
        </w:rPr>
      </w:pPr>
      <w:r>
        <w:rPr>
          <w:rFonts w:asciiTheme="minorHAnsi" w:hAnsiTheme="minorHAnsi" w:cstheme="minorHAnsi"/>
          <w:bCs/>
          <w:sz w:val="24"/>
          <w:szCs w:val="24"/>
        </w:rPr>
        <w:lastRenderedPageBreak/>
        <w:t xml:space="preserve">      </w:t>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Załącznik nr 2 </w:t>
      </w:r>
      <w:r w:rsidR="00642CCB">
        <w:rPr>
          <w:rFonts w:asciiTheme="minorHAnsi" w:hAnsiTheme="minorHAnsi" w:cstheme="minorHAnsi"/>
          <w:bCs/>
          <w:sz w:val="24"/>
          <w:szCs w:val="24"/>
        </w:rPr>
        <w:t xml:space="preserve"> </w:t>
      </w:r>
      <w:r>
        <w:rPr>
          <w:rFonts w:asciiTheme="minorHAnsi" w:hAnsiTheme="minorHAnsi" w:cstheme="minorHAnsi"/>
          <w:bCs/>
          <w:sz w:val="24"/>
          <w:szCs w:val="24"/>
        </w:rPr>
        <w:t>do umowy nr ………….</w:t>
      </w:r>
    </w:p>
    <w:p w14:paraId="70E9341C" w14:textId="77777777" w:rsidR="000F0BC6" w:rsidRDefault="000F0BC6" w:rsidP="000F0BC6">
      <w:pPr>
        <w:widowControl w:val="0"/>
        <w:autoSpaceDN w:val="0"/>
        <w:jc w:val="right"/>
        <w:textAlignment w:val="baseline"/>
        <w:rPr>
          <w:rFonts w:asciiTheme="minorHAnsi" w:hAnsiTheme="minorHAnsi" w:cstheme="minorHAnsi"/>
          <w:bCs/>
          <w:sz w:val="24"/>
          <w:szCs w:val="24"/>
        </w:rPr>
      </w:pPr>
    </w:p>
    <w:p w14:paraId="3D8119AC" w14:textId="77777777" w:rsidR="000F0BC6" w:rsidRDefault="000F0BC6" w:rsidP="000F0BC6">
      <w:pPr>
        <w:widowControl w:val="0"/>
        <w:autoSpaceDN w:val="0"/>
        <w:jc w:val="right"/>
        <w:textAlignment w:val="baseline"/>
        <w:rPr>
          <w:rFonts w:asciiTheme="minorHAnsi" w:hAnsiTheme="minorHAnsi" w:cstheme="minorHAnsi"/>
          <w:bCs/>
          <w:sz w:val="24"/>
          <w:szCs w:val="24"/>
        </w:rPr>
      </w:pPr>
    </w:p>
    <w:p w14:paraId="1CC2ACEF" w14:textId="77777777" w:rsidR="000F0BC6" w:rsidRDefault="000F0BC6" w:rsidP="000F0BC6">
      <w:pPr>
        <w:widowControl w:val="0"/>
        <w:autoSpaceDN w:val="0"/>
        <w:jc w:val="center"/>
        <w:textAlignment w:val="baseline"/>
        <w:rPr>
          <w:rFonts w:asciiTheme="minorHAnsi" w:hAnsiTheme="minorHAnsi" w:cstheme="minorHAnsi"/>
          <w:b/>
          <w:bCs/>
          <w:sz w:val="24"/>
          <w:szCs w:val="24"/>
        </w:rPr>
      </w:pPr>
      <w:r w:rsidRPr="000F0BC6">
        <w:rPr>
          <w:rFonts w:asciiTheme="minorHAnsi" w:hAnsiTheme="minorHAnsi" w:cstheme="minorHAnsi"/>
          <w:b/>
          <w:bCs/>
          <w:sz w:val="24"/>
          <w:szCs w:val="24"/>
        </w:rPr>
        <w:t xml:space="preserve">PROTOKÓŁ ODBIORU USŁUGI </w:t>
      </w:r>
    </w:p>
    <w:p w14:paraId="7371114E" w14:textId="77777777" w:rsidR="000F0BC6" w:rsidRDefault="000F0BC6" w:rsidP="000F0BC6">
      <w:pPr>
        <w:widowControl w:val="0"/>
        <w:autoSpaceDN w:val="0"/>
        <w:textAlignment w:val="baseline"/>
        <w:rPr>
          <w:rFonts w:asciiTheme="minorHAnsi" w:hAnsiTheme="minorHAnsi" w:cstheme="minorHAnsi"/>
          <w:b/>
          <w:bCs/>
          <w:sz w:val="24"/>
          <w:szCs w:val="24"/>
        </w:rPr>
      </w:pPr>
    </w:p>
    <w:p w14:paraId="53B1DE49" w14:textId="77777777" w:rsidR="000F0BC6" w:rsidRDefault="000F0BC6" w:rsidP="000F0BC6">
      <w:pPr>
        <w:widowControl w:val="0"/>
        <w:autoSpaceDN w:val="0"/>
        <w:textAlignment w:val="baseline"/>
        <w:rPr>
          <w:rFonts w:asciiTheme="minorHAnsi" w:hAnsiTheme="minorHAnsi" w:cstheme="minorHAnsi"/>
          <w:b/>
          <w:bCs/>
          <w:sz w:val="24"/>
          <w:szCs w:val="24"/>
        </w:rPr>
      </w:pPr>
    </w:p>
    <w:p w14:paraId="69A98796" w14:textId="77777777" w:rsidR="000F0BC6" w:rsidRDefault="000F0BC6" w:rsidP="000F0BC6">
      <w:pPr>
        <w:widowControl w:val="0"/>
        <w:autoSpaceDN w:val="0"/>
        <w:textAlignment w:val="baseline"/>
        <w:rPr>
          <w:rFonts w:asciiTheme="minorHAnsi" w:hAnsiTheme="minorHAnsi" w:cstheme="minorHAnsi"/>
          <w:b/>
          <w:bCs/>
          <w:sz w:val="24"/>
          <w:szCs w:val="24"/>
        </w:rPr>
      </w:pPr>
      <w:r>
        <w:rPr>
          <w:rFonts w:asciiTheme="minorHAnsi" w:hAnsiTheme="minorHAnsi" w:cstheme="minorHAnsi"/>
          <w:b/>
          <w:bCs/>
          <w:sz w:val="24"/>
          <w:szCs w:val="24"/>
        </w:rPr>
        <w:t>Dotyczy usługi: ……………………………………………………………………………………………………………………</w:t>
      </w:r>
    </w:p>
    <w:p w14:paraId="27C36301" w14:textId="77777777" w:rsidR="000F0BC6" w:rsidRDefault="000F0BC6" w:rsidP="000F0BC6">
      <w:pPr>
        <w:widowControl w:val="0"/>
        <w:autoSpaceDN w:val="0"/>
        <w:textAlignment w:val="baseline"/>
        <w:rPr>
          <w:rFonts w:asciiTheme="minorHAnsi" w:hAnsiTheme="minorHAnsi" w:cstheme="minorHAnsi"/>
          <w:b/>
          <w:bCs/>
          <w:sz w:val="24"/>
          <w:szCs w:val="24"/>
        </w:rPr>
      </w:pPr>
    </w:p>
    <w:p w14:paraId="0DB9EB38" w14:textId="77777777" w:rsidR="000F0BC6" w:rsidRDefault="000F0BC6" w:rsidP="000F0BC6">
      <w:pPr>
        <w:widowControl w:val="0"/>
        <w:autoSpaceDN w:val="0"/>
        <w:textAlignment w:val="baseline"/>
        <w:rPr>
          <w:rFonts w:asciiTheme="minorHAnsi" w:hAnsiTheme="minorHAnsi" w:cstheme="minorHAnsi"/>
          <w:b/>
          <w:bCs/>
          <w:sz w:val="24"/>
          <w:szCs w:val="24"/>
        </w:rPr>
      </w:pPr>
      <w:r>
        <w:rPr>
          <w:rFonts w:asciiTheme="minorHAnsi" w:hAnsiTheme="minorHAnsi" w:cstheme="minorHAnsi"/>
          <w:b/>
          <w:bCs/>
          <w:sz w:val="24"/>
          <w:szCs w:val="24"/>
        </w:rPr>
        <w:t>Wykonanej przez: ………………………………………………………………………………………………………………</w:t>
      </w:r>
    </w:p>
    <w:p w14:paraId="30816C42" w14:textId="77777777" w:rsidR="000F0BC6" w:rsidRDefault="000F0BC6" w:rsidP="000F0BC6">
      <w:pPr>
        <w:widowControl w:val="0"/>
        <w:autoSpaceDN w:val="0"/>
        <w:textAlignment w:val="baseline"/>
        <w:rPr>
          <w:rFonts w:asciiTheme="minorHAnsi" w:hAnsiTheme="minorHAnsi" w:cstheme="minorHAnsi"/>
          <w:b/>
          <w:bCs/>
          <w:sz w:val="24"/>
          <w:szCs w:val="24"/>
        </w:rPr>
      </w:pPr>
    </w:p>
    <w:p w14:paraId="7022DA31" w14:textId="77777777" w:rsidR="000F0BC6" w:rsidRDefault="000F0BC6" w:rsidP="000F0BC6">
      <w:pPr>
        <w:widowControl w:val="0"/>
        <w:autoSpaceDN w:val="0"/>
        <w:textAlignment w:val="baseline"/>
        <w:rPr>
          <w:rFonts w:asciiTheme="minorHAnsi" w:hAnsiTheme="minorHAnsi" w:cstheme="minorHAnsi"/>
          <w:b/>
          <w:bCs/>
          <w:sz w:val="24"/>
          <w:szCs w:val="24"/>
        </w:rPr>
      </w:pPr>
      <w:r>
        <w:rPr>
          <w:rFonts w:asciiTheme="minorHAnsi" w:hAnsiTheme="minorHAnsi" w:cstheme="minorHAnsi"/>
          <w:b/>
          <w:bCs/>
          <w:sz w:val="24"/>
          <w:szCs w:val="24"/>
        </w:rPr>
        <w:t>Na podstawie: umowy nr  …………….. z dnia ………………………………….</w:t>
      </w:r>
    </w:p>
    <w:p w14:paraId="04198F2D" w14:textId="77777777" w:rsidR="000F0BC6" w:rsidRDefault="000F0BC6" w:rsidP="000F0BC6">
      <w:pPr>
        <w:widowControl w:val="0"/>
        <w:autoSpaceDN w:val="0"/>
        <w:textAlignment w:val="baseline"/>
        <w:rPr>
          <w:rFonts w:asciiTheme="minorHAnsi" w:hAnsiTheme="minorHAnsi" w:cstheme="minorHAnsi"/>
          <w:b/>
          <w:bCs/>
          <w:sz w:val="24"/>
          <w:szCs w:val="24"/>
        </w:rPr>
      </w:pPr>
    </w:p>
    <w:p w14:paraId="6396711C" w14:textId="77777777" w:rsidR="000F0BC6" w:rsidRDefault="000F0BC6" w:rsidP="000F0BC6">
      <w:pPr>
        <w:widowControl w:val="0"/>
        <w:autoSpaceDN w:val="0"/>
        <w:textAlignment w:val="baseline"/>
        <w:rPr>
          <w:rFonts w:asciiTheme="minorHAnsi" w:hAnsiTheme="minorHAnsi" w:cstheme="minorHAnsi"/>
          <w:b/>
          <w:bCs/>
          <w:sz w:val="24"/>
          <w:szCs w:val="24"/>
        </w:rPr>
      </w:pPr>
      <w:r>
        <w:rPr>
          <w:rFonts w:asciiTheme="minorHAnsi" w:hAnsiTheme="minorHAnsi" w:cstheme="minorHAnsi"/>
          <w:b/>
          <w:bCs/>
          <w:sz w:val="24"/>
          <w:szCs w:val="24"/>
        </w:rPr>
        <w:t>Stwierdza się, że usługa została wykonana    …………………………………………………………………….</w:t>
      </w:r>
    </w:p>
    <w:p w14:paraId="1D7E2F1E" w14:textId="77777777" w:rsidR="000F0BC6" w:rsidRDefault="000F0BC6" w:rsidP="000F0BC6">
      <w:pPr>
        <w:widowControl w:val="0"/>
        <w:autoSpaceDN w:val="0"/>
        <w:textAlignment w:val="baseline"/>
        <w:rPr>
          <w:rFonts w:asciiTheme="minorHAnsi" w:hAnsiTheme="minorHAnsi" w:cstheme="minorHAnsi"/>
          <w:b/>
          <w:bCs/>
          <w:sz w:val="24"/>
          <w:szCs w:val="24"/>
        </w:rPr>
      </w:pPr>
      <w:r>
        <w:rPr>
          <w:rFonts w:asciiTheme="minorHAnsi" w:hAnsiTheme="minorHAnsi" w:cstheme="minorHAnsi"/>
          <w:b/>
          <w:bCs/>
          <w:sz w:val="24"/>
          <w:szCs w:val="24"/>
        </w:rPr>
        <w:t>………………………………………………………………………………………………………………………………………….</w:t>
      </w:r>
    </w:p>
    <w:p w14:paraId="0CE2539D" w14:textId="77777777" w:rsidR="000F0BC6" w:rsidRDefault="000F0BC6" w:rsidP="000F0BC6">
      <w:pPr>
        <w:widowControl w:val="0"/>
        <w:autoSpaceDN w:val="0"/>
        <w:textAlignment w:val="baseline"/>
        <w:rPr>
          <w:rFonts w:asciiTheme="minorHAnsi" w:hAnsiTheme="minorHAnsi" w:cstheme="minorHAnsi"/>
          <w:b/>
          <w:bCs/>
          <w:sz w:val="24"/>
          <w:szCs w:val="24"/>
        </w:rPr>
      </w:pPr>
      <w:r>
        <w:rPr>
          <w:rFonts w:asciiTheme="minorHAnsi" w:hAnsiTheme="minorHAnsi" w:cstheme="minorHAnsi"/>
          <w:b/>
          <w:bCs/>
          <w:sz w:val="24"/>
          <w:szCs w:val="24"/>
        </w:rPr>
        <w:t>………………………………………………………………………………………………………………………………………….</w:t>
      </w:r>
    </w:p>
    <w:p w14:paraId="61AE6CF9" w14:textId="77777777" w:rsidR="000F0BC6" w:rsidRDefault="000F0BC6" w:rsidP="000F0BC6">
      <w:pPr>
        <w:widowControl w:val="0"/>
        <w:autoSpaceDN w:val="0"/>
        <w:textAlignment w:val="baseline"/>
        <w:rPr>
          <w:rFonts w:asciiTheme="minorHAnsi" w:hAnsiTheme="minorHAnsi" w:cstheme="minorHAnsi"/>
          <w:b/>
          <w:bCs/>
          <w:sz w:val="24"/>
          <w:szCs w:val="24"/>
        </w:rPr>
      </w:pPr>
      <w:r>
        <w:rPr>
          <w:rFonts w:asciiTheme="minorHAnsi" w:hAnsiTheme="minorHAnsi" w:cstheme="minorHAnsi"/>
          <w:b/>
          <w:bCs/>
          <w:sz w:val="24"/>
          <w:szCs w:val="24"/>
        </w:rPr>
        <w:t xml:space="preserve">I dokonano odbioru w zakresie: </w:t>
      </w:r>
    </w:p>
    <w:p w14:paraId="7B977C79" w14:textId="77777777" w:rsidR="000F0BC6" w:rsidRDefault="000F0BC6" w:rsidP="000F0BC6">
      <w:pPr>
        <w:widowControl w:val="0"/>
        <w:autoSpaceDN w:val="0"/>
        <w:textAlignment w:val="baseline"/>
        <w:rPr>
          <w:rFonts w:asciiTheme="minorHAnsi" w:hAnsiTheme="minorHAnsi" w:cstheme="minorHAnsi"/>
          <w:b/>
          <w:bCs/>
          <w:sz w:val="24"/>
          <w:szCs w:val="24"/>
        </w:rPr>
      </w:pPr>
    </w:p>
    <w:p w14:paraId="7D8F1CFF" w14:textId="77777777" w:rsidR="000F0BC6" w:rsidRDefault="000F0BC6" w:rsidP="000F0BC6">
      <w:pPr>
        <w:widowControl w:val="0"/>
        <w:autoSpaceDN w:val="0"/>
        <w:textAlignment w:val="baseline"/>
        <w:rPr>
          <w:rFonts w:asciiTheme="minorHAnsi" w:hAnsiTheme="minorHAnsi" w:cstheme="minorHAnsi"/>
          <w:b/>
          <w:bCs/>
          <w:sz w:val="24"/>
          <w:szCs w:val="24"/>
        </w:rPr>
      </w:pPr>
    </w:p>
    <w:p w14:paraId="76586A54" w14:textId="77777777" w:rsidR="000F0BC6" w:rsidRPr="000F0BC6" w:rsidRDefault="000F0BC6" w:rsidP="000F0BC6">
      <w:pPr>
        <w:pStyle w:val="Akapitzlist"/>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Medal okolicznościowy (coin) z logo CENTRALNY WOJSKOWY ZESPÓŁ SPORTOWY w etui plastikowym – 200 szt.</w:t>
      </w:r>
    </w:p>
    <w:p w14:paraId="38F416EC"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Medal okolicznościowy z logo, wg załączonej wizualizacji, w opakowaniu introligatorskim wykończonym imitacją skóry lub opakowaniem welurowym, z logo CENTRALNY WOJSKOWY ZESPÓŁ SPORTOWY – 25 szt.</w:t>
      </w:r>
    </w:p>
    <w:p w14:paraId="07201FB3" w14:textId="77777777" w:rsidR="000F0BC6" w:rsidRPr="000F0BC6" w:rsidRDefault="000F0BC6" w:rsidP="000F0BC6">
      <w:pPr>
        <w:pStyle w:val="Akapitzlist"/>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 xml:space="preserve">Ryngraf pamiątkowy CENTRALNY WOJSKOWY ZESPÓŁ SPORTOWY </w:t>
      </w:r>
      <w:r w:rsidRPr="000F0BC6">
        <w:rPr>
          <w:rFonts w:asciiTheme="minorHAnsi" w:hAnsiTheme="minorHAnsi" w:cstheme="minorHAnsi"/>
          <w:sz w:val="24"/>
          <w:szCs w:val="24"/>
        </w:rPr>
        <w:br/>
        <w:t>z logo wykonany wg załączonej wizualizacji – 30 szt.</w:t>
      </w:r>
      <w:r w:rsidRPr="000F0BC6">
        <w:rPr>
          <w:rFonts w:asciiTheme="minorHAnsi" w:hAnsiTheme="minorHAnsi" w:cstheme="minorHAnsi"/>
          <w:noProof/>
          <w:sz w:val="24"/>
          <w:szCs w:val="24"/>
        </w:rPr>
        <w:t xml:space="preserve"> </w:t>
      </w:r>
    </w:p>
    <w:p w14:paraId="766CBFD6" w14:textId="77777777" w:rsidR="000F0BC6" w:rsidRPr="000F0BC6" w:rsidRDefault="000F0BC6" w:rsidP="000F0BC6">
      <w:pPr>
        <w:pStyle w:val="Akapitzlist"/>
        <w:numPr>
          <w:ilvl w:val="2"/>
          <w:numId w:val="28"/>
        </w:numPr>
        <w:rPr>
          <w:rFonts w:asciiTheme="minorHAnsi" w:hAnsiTheme="minorHAnsi" w:cstheme="minorHAnsi"/>
          <w:bCs/>
          <w:sz w:val="24"/>
          <w:szCs w:val="24"/>
        </w:rPr>
      </w:pPr>
      <w:r w:rsidRPr="000F0BC6">
        <w:rPr>
          <w:rFonts w:asciiTheme="minorHAnsi" w:hAnsiTheme="minorHAnsi" w:cstheme="minorHAnsi"/>
          <w:bCs/>
          <w:sz w:val="24"/>
          <w:szCs w:val="24"/>
        </w:rPr>
        <w:t xml:space="preserve">Ryngraf pamiątkowy z logo oraz tabliczką z napisem (wersja polska </w:t>
      </w:r>
      <w:r w:rsidRPr="000F0BC6">
        <w:rPr>
          <w:rFonts w:asciiTheme="minorHAnsi" w:hAnsiTheme="minorHAnsi" w:cstheme="minorHAnsi"/>
          <w:bCs/>
          <w:sz w:val="24"/>
          <w:szCs w:val="24"/>
        </w:rPr>
        <w:br/>
        <w:t>i angielska)</w:t>
      </w:r>
    </w:p>
    <w:p w14:paraId="45085C38"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bCs/>
          <w:sz w:val="24"/>
          <w:szCs w:val="24"/>
        </w:rPr>
      </w:pPr>
      <w:r w:rsidRPr="000F0BC6">
        <w:rPr>
          <w:rFonts w:asciiTheme="minorHAnsi" w:hAnsiTheme="minorHAnsi" w:cstheme="minorHAnsi"/>
          <w:sz w:val="24"/>
          <w:szCs w:val="24"/>
        </w:rPr>
        <w:t>Kubek ceramiczny zmieniający barwę (termiczny) z logo CENTRALNY WOJSKOWY ZESPÓŁ SPORTOWY czarny – 100 szt.</w:t>
      </w:r>
    </w:p>
    <w:p w14:paraId="6CC6A456" w14:textId="77777777" w:rsidR="000F0BC6" w:rsidRPr="000F0BC6" w:rsidRDefault="000F0BC6" w:rsidP="000F0BC6">
      <w:pPr>
        <w:pStyle w:val="Akapitzlist"/>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Filiżanka z logo CENTRALNY WOJSKOWY ZESPÓŁ SPORTOWY</w:t>
      </w:r>
      <w:r w:rsidRPr="000F0BC6">
        <w:rPr>
          <w:rFonts w:asciiTheme="minorHAnsi" w:eastAsia="Calibri" w:hAnsiTheme="minorHAnsi" w:cstheme="minorHAnsi"/>
          <w:sz w:val="24"/>
          <w:szCs w:val="24"/>
          <w:lang w:eastAsia="en-US"/>
        </w:rPr>
        <w:t xml:space="preserve"> </w:t>
      </w:r>
      <w:r w:rsidRPr="000F0BC6">
        <w:rPr>
          <w:rFonts w:asciiTheme="minorHAnsi" w:eastAsia="Calibri" w:hAnsiTheme="minorHAnsi" w:cstheme="minorHAnsi"/>
          <w:sz w:val="24"/>
          <w:szCs w:val="24"/>
          <w:lang w:eastAsia="en-US"/>
        </w:rPr>
        <w:br/>
      </w:r>
      <w:r w:rsidRPr="000F0BC6">
        <w:rPr>
          <w:rFonts w:asciiTheme="minorHAnsi" w:hAnsiTheme="minorHAnsi" w:cstheme="minorHAnsi"/>
          <w:sz w:val="24"/>
          <w:szCs w:val="24"/>
        </w:rPr>
        <w:t>z talerzykiem w twardym opakowaniu z logo CWZS – 50 szt.</w:t>
      </w:r>
    </w:p>
    <w:p w14:paraId="1B9B68D6"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Torba papierowa z logo CENTRALNY WOJSKOWY ZESPÓŁ SPORTOWY o wymiarach 24x10x36 cm +/- 2cm – 800 szt.</w:t>
      </w:r>
    </w:p>
    <w:p w14:paraId="34119B4E"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Torba papierowa z logo CENTRALNY WOJSKOWY ZESPÓŁ SPORTOWY o wymiarach 17x7x15 cm +/- 2cm – 800 szt.</w:t>
      </w:r>
    </w:p>
    <w:p w14:paraId="227FD6B4"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bCs/>
          <w:sz w:val="24"/>
          <w:szCs w:val="24"/>
        </w:rPr>
      </w:pPr>
      <w:r w:rsidRPr="000F0BC6">
        <w:rPr>
          <w:rFonts w:asciiTheme="minorHAnsi" w:hAnsiTheme="minorHAnsi" w:cstheme="minorHAnsi"/>
          <w:sz w:val="24"/>
          <w:szCs w:val="24"/>
        </w:rPr>
        <w:t>Smycz reklamowa z logo – 500 szt.</w:t>
      </w:r>
    </w:p>
    <w:p w14:paraId="1D5C894A" w14:textId="77777777" w:rsidR="000F0BC6" w:rsidRPr="000F0BC6" w:rsidRDefault="000F0BC6" w:rsidP="000F0BC6">
      <w:pPr>
        <w:pStyle w:val="Akapitzlist"/>
        <w:numPr>
          <w:ilvl w:val="0"/>
          <w:numId w:val="28"/>
        </w:numPr>
        <w:rPr>
          <w:rFonts w:asciiTheme="minorHAnsi" w:eastAsiaTheme="minorHAnsi" w:hAnsiTheme="minorHAnsi" w:cstheme="minorHAnsi"/>
          <w:bCs/>
          <w:sz w:val="24"/>
          <w:szCs w:val="24"/>
          <w:lang w:eastAsia="en-US"/>
        </w:rPr>
      </w:pPr>
      <w:r w:rsidRPr="000F0BC6">
        <w:rPr>
          <w:rFonts w:asciiTheme="minorHAnsi" w:eastAsiaTheme="minorHAnsi" w:hAnsiTheme="minorHAnsi" w:cstheme="minorHAnsi"/>
          <w:bCs/>
          <w:sz w:val="24"/>
          <w:szCs w:val="24"/>
          <w:lang w:eastAsia="en-US"/>
        </w:rPr>
        <w:t xml:space="preserve">Piłeczka antystresowa z logo – 100szt. </w:t>
      </w:r>
    </w:p>
    <w:p w14:paraId="020BA3D1"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Balon z logo w dwóch kolorach – 1000 szt.</w:t>
      </w:r>
    </w:p>
    <w:p w14:paraId="13984ACA"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Długopis plastikowy z logo – 200 szt.</w:t>
      </w:r>
    </w:p>
    <w:p w14:paraId="5479F443"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Puzzle przesuwane z logo CWZS – 300 szt.</w:t>
      </w:r>
    </w:p>
    <w:p w14:paraId="659C86C1"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Zestaw naprawczy do roweru z logo CWZS – 200 szt.</w:t>
      </w:r>
    </w:p>
    <w:p w14:paraId="40EA80D7"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Zestaw 3 opasek fitness z TPE w etui z poliestru RPET. Opaski fitness mają różną siłę dla optymalnego treningu. – 300 szt.</w:t>
      </w:r>
    </w:p>
    <w:p w14:paraId="7F5D9311"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Ręcznik sportowy szybkoschnący z logo – 50 szt.</w:t>
      </w:r>
    </w:p>
    <w:p w14:paraId="43DFE0A5" w14:textId="77777777" w:rsidR="000F0BC6" w:rsidRPr="000F0BC6" w:rsidRDefault="000F0BC6" w:rsidP="000F0BC6">
      <w:pPr>
        <w:pStyle w:val="Akapitzlist"/>
        <w:numPr>
          <w:ilvl w:val="0"/>
          <w:numId w:val="28"/>
        </w:numPr>
        <w:shd w:val="clear" w:color="auto" w:fill="FFFFFF"/>
        <w:rPr>
          <w:rFonts w:asciiTheme="minorHAnsi" w:hAnsiTheme="minorHAnsi" w:cstheme="minorHAnsi"/>
          <w:bCs/>
          <w:color w:val="333333"/>
          <w:sz w:val="24"/>
          <w:szCs w:val="24"/>
        </w:rPr>
      </w:pPr>
      <w:r w:rsidRPr="000F0BC6">
        <w:rPr>
          <w:rFonts w:asciiTheme="minorHAnsi" w:hAnsiTheme="minorHAnsi" w:cstheme="minorHAnsi"/>
          <w:bCs/>
          <w:color w:val="333333"/>
          <w:sz w:val="24"/>
          <w:szCs w:val="24"/>
        </w:rPr>
        <w:t>Magnes na lodówkę w kształcie logo</w:t>
      </w:r>
      <w:r w:rsidRPr="000F0BC6">
        <w:rPr>
          <w:rFonts w:asciiTheme="minorHAnsi" w:hAnsiTheme="minorHAnsi" w:cstheme="minorHAnsi"/>
          <w:sz w:val="24"/>
          <w:szCs w:val="24"/>
        </w:rPr>
        <w:t xml:space="preserve"> </w:t>
      </w:r>
      <w:r w:rsidRPr="000F0BC6">
        <w:rPr>
          <w:rFonts w:asciiTheme="minorHAnsi" w:hAnsiTheme="minorHAnsi" w:cstheme="minorHAnsi"/>
          <w:bCs/>
          <w:color w:val="333333"/>
          <w:sz w:val="24"/>
          <w:szCs w:val="24"/>
        </w:rPr>
        <w:t>– 500 szt.</w:t>
      </w:r>
    </w:p>
    <w:p w14:paraId="7EBA0250" w14:textId="77777777" w:rsidR="000F0BC6" w:rsidRPr="000F0BC6" w:rsidRDefault="000F0BC6" w:rsidP="000F0BC6">
      <w:pPr>
        <w:pStyle w:val="Akapitzlist"/>
        <w:numPr>
          <w:ilvl w:val="0"/>
          <w:numId w:val="28"/>
        </w:numPr>
        <w:shd w:val="clear" w:color="auto" w:fill="FFFFFF"/>
        <w:rPr>
          <w:rFonts w:asciiTheme="minorHAnsi" w:hAnsiTheme="minorHAnsi" w:cstheme="minorHAnsi"/>
          <w:sz w:val="24"/>
          <w:szCs w:val="24"/>
        </w:rPr>
      </w:pPr>
      <w:r w:rsidRPr="000F0BC6">
        <w:rPr>
          <w:rFonts w:asciiTheme="minorHAnsi" w:hAnsiTheme="minorHAnsi" w:cstheme="minorHAnsi"/>
          <w:bCs/>
          <w:color w:val="333333"/>
          <w:sz w:val="24"/>
          <w:szCs w:val="24"/>
        </w:rPr>
        <w:t>Zapach samochodowy z logo</w:t>
      </w:r>
      <w:r w:rsidRPr="000F0BC6">
        <w:rPr>
          <w:rFonts w:asciiTheme="minorHAnsi" w:hAnsiTheme="minorHAnsi" w:cstheme="minorHAnsi"/>
          <w:sz w:val="24"/>
          <w:szCs w:val="24"/>
        </w:rPr>
        <w:t xml:space="preserve"> – 150 szt.</w:t>
      </w:r>
    </w:p>
    <w:p w14:paraId="40F7B83D"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Pinsy z logo CWZS – 1000 szt.</w:t>
      </w:r>
    </w:p>
    <w:p w14:paraId="7A63DBB1"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lastRenderedPageBreak/>
        <w:t>Podkładka pod mysz z logo żelowa – 100 szt.</w:t>
      </w:r>
    </w:p>
    <w:p w14:paraId="63F005D7"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Naklejki foliowe na arkuszu – 1000 szt.</w:t>
      </w:r>
    </w:p>
    <w:p w14:paraId="0A1D02B8"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Frotka sportowa – 200 szt.</w:t>
      </w:r>
    </w:p>
    <w:p w14:paraId="15FDF8C1"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Czapeczka sportowa z daszkiem – 50 szt.</w:t>
      </w:r>
    </w:p>
    <w:p w14:paraId="4B3CC886"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Czapeczka sportowa z daszkiem – 50 szt.</w:t>
      </w:r>
    </w:p>
    <w:p w14:paraId="75E5904C" w14:textId="77777777" w:rsidR="000F0BC6" w:rsidRPr="000F0BC6" w:rsidRDefault="000F0BC6" w:rsidP="000F0BC6">
      <w:pPr>
        <w:pStyle w:val="Akapitzlist"/>
        <w:widowControl w:val="0"/>
        <w:numPr>
          <w:ilvl w:val="0"/>
          <w:numId w:val="28"/>
        </w:numPr>
        <w:autoSpaceDN w:val="0"/>
        <w:textAlignment w:val="baseline"/>
        <w:rPr>
          <w:rFonts w:asciiTheme="minorHAnsi" w:hAnsiTheme="minorHAnsi" w:cstheme="minorHAnsi"/>
          <w:sz w:val="24"/>
          <w:szCs w:val="24"/>
        </w:rPr>
      </w:pPr>
      <w:r w:rsidRPr="000F0BC6">
        <w:rPr>
          <w:rFonts w:asciiTheme="minorHAnsi" w:hAnsiTheme="minorHAnsi" w:cstheme="minorHAnsi"/>
          <w:sz w:val="24"/>
          <w:szCs w:val="24"/>
        </w:rPr>
        <w:t>Skarpety sportowe z nadrukiem – 600 szt.</w:t>
      </w:r>
    </w:p>
    <w:p w14:paraId="02DDA8BA" w14:textId="77777777" w:rsidR="000F0BC6" w:rsidRDefault="000F0BC6" w:rsidP="000F0BC6">
      <w:pPr>
        <w:widowControl w:val="0"/>
        <w:autoSpaceDN w:val="0"/>
        <w:textAlignment w:val="baseline"/>
        <w:rPr>
          <w:rFonts w:asciiTheme="minorHAnsi" w:hAnsiTheme="minorHAnsi" w:cstheme="minorHAnsi"/>
          <w:b/>
          <w:bCs/>
          <w:sz w:val="24"/>
          <w:szCs w:val="24"/>
        </w:rPr>
      </w:pPr>
      <w:r>
        <w:rPr>
          <w:rFonts w:asciiTheme="minorHAnsi" w:hAnsiTheme="minorHAnsi" w:cstheme="minorHAnsi"/>
          <w:b/>
          <w:bCs/>
          <w:sz w:val="24"/>
          <w:szCs w:val="24"/>
        </w:rPr>
        <w:t xml:space="preserve">  </w:t>
      </w:r>
    </w:p>
    <w:p w14:paraId="0C9E9774" w14:textId="77777777" w:rsidR="000F0BC6" w:rsidRDefault="000F0BC6" w:rsidP="000F0BC6">
      <w:pPr>
        <w:widowControl w:val="0"/>
        <w:autoSpaceDN w:val="0"/>
        <w:textAlignment w:val="baseline"/>
        <w:rPr>
          <w:rFonts w:asciiTheme="minorHAnsi" w:hAnsiTheme="minorHAnsi" w:cstheme="minorHAnsi"/>
          <w:b/>
          <w:bCs/>
          <w:sz w:val="24"/>
          <w:szCs w:val="24"/>
        </w:rPr>
      </w:pPr>
    </w:p>
    <w:p w14:paraId="3B24F33E" w14:textId="77777777" w:rsidR="000F0BC6" w:rsidRDefault="000F0BC6" w:rsidP="000F0BC6">
      <w:pPr>
        <w:widowControl w:val="0"/>
        <w:autoSpaceDN w:val="0"/>
        <w:textAlignment w:val="baseline"/>
        <w:rPr>
          <w:rFonts w:asciiTheme="minorHAnsi" w:hAnsiTheme="minorHAnsi" w:cstheme="minorHAnsi"/>
          <w:b/>
          <w:bCs/>
          <w:sz w:val="24"/>
          <w:szCs w:val="24"/>
        </w:rPr>
      </w:pPr>
    </w:p>
    <w:p w14:paraId="1394618A" w14:textId="77777777" w:rsidR="000F0BC6" w:rsidRDefault="000F0BC6" w:rsidP="000F0BC6">
      <w:pPr>
        <w:widowControl w:val="0"/>
        <w:autoSpaceDN w:val="0"/>
        <w:textAlignment w:val="baseline"/>
        <w:rPr>
          <w:rFonts w:asciiTheme="minorHAnsi" w:hAnsiTheme="minorHAnsi" w:cstheme="minorHAnsi"/>
          <w:b/>
          <w:bCs/>
          <w:sz w:val="24"/>
          <w:szCs w:val="24"/>
        </w:rPr>
      </w:pPr>
      <w:r>
        <w:rPr>
          <w:rFonts w:asciiTheme="minorHAnsi" w:hAnsiTheme="minorHAnsi" w:cstheme="minorHAnsi"/>
          <w:b/>
          <w:bCs/>
          <w:sz w:val="24"/>
          <w:szCs w:val="24"/>
        </w:rPr>
        <w:t xml:space="preserve">WYKONAWCA </w:t>
      </w:r>
    </w:p>
    <w:p w14:paraId="3E6EB563" w14:textId="77777777" w:rsidR="000847D4" w:rsidRDefault="000847D4" w:rsidP="000F0BC6">
      <w:pPr>
        <w:widowControl w:val="0"/>
        <w:autoSpaceDN w:val="0"/>
        <w:textAlignment w:val="baseline"/>
        <w:rPr>
          <w:rFonts w:asciiTheme="minorHAnsi" w:hAnsiTheme="minorHAnsi" w:cstheme="minorHAnsi"/>
          <w:b/>
          <w:bCs/>
          <w:sz w:val="24"/>
          <w:szCs w:val="24"/>
        </w:rPr>
      </w:pPr>
    </w:p>
    <w:p w14:paraId="38317108" w14:textId="77777777" w:rsidR="000847D4" w:rsidRDefault="000847D4" w:rsidP="000F0BC6">
      <w:pPr>
        <w:widowControl w:val="0"/>
        <w:autoSpaceDN w:val="0"/>
        <w:textAlignment w:val="baseline"/>
        <w:rPr>
          <w:rFonts w:asciiTheme="minorHAnsi" w:hAnsiTheme="minorHAnsi" w:cstheme="minorHAnsi"/>
          <w:b/>
          <w:bCs/>
          <w:sz w:val="24"/>
          <w:szCs w:val="24"/>
        </w:rPr>
      </w:pPr>
    </w:p>
    <w:p w14:paraId="5BCA001E" w14:textId="77777777" w:rsidR="000847D4" w:rsidRPr="000847D4" w:rsidRDefault="000847D4" w:rsidP="000847D4">
      <w:pPr>
        <w:pStyle w:val="Akapitzlist"/>
        <w:widowControl w:val="0"/>
        <w:numPr>
          <w:ilvl w:val="0"/>
          <w:numId w:val="29"/>
        </w:numPr>
        <w:autoSpaceDN w:val="0"/>
        <w:textAlignment w:val="baseline"/>
        <w:rPr>
          <w:rFonts w:asciiTheme="minorHAnsi" w:hAnsiTheme="minorHAnsi" w:cstheme="minorHAnsi"/>
          <w:bCs/>
          <w:sz w:val="24"/>
          <w:szCs w:val="24"/>
        </w:rPr>
      </w:pPr>
      <w:r w:rsidRPr="000847D4">
        <w:rPr>
          <w:rFonts w:asciiTheme="minorHAnsi" w:hAnsiTheme="minorHAnsi" w:cstheme="minorHAnsi"/>
          <w:bCs/>
          <w:sz w:val="24"/>
          <w:szCs w:val="24"/>
        </w:rPr>
        <w:t>……………………………………………………….</w:t>
      </w:r>
    </w:p>
    <w:p w14:paraId="6F737249" w14:textId="77777777" w:rsidR="000847D4" w:rsidRDefault="000847D4" w:rsidP="000847D4">
      <w:pPr>
        <w:pStyle w:val="Akapitzlist"/>
        <w:widowControl w:val="0"/>
        <w:autoSpaceDN w:val="0"/>
        <w:textAlignment w:val="baseline"/>
        <w:rPr>
          <w:rFonts w:asciiTheme="minorHAnsi" w:hAnsiTheme="minorHAnsi" w:cstheme="minorHAnsi"/>
          <w:bCs/>
          <w:sz w:val="24"/>
          <w:szCs w:val="24"/>
        </w:rPr>
      </w:pPr>
      <w:r w:rsidRPr="000847D4">
        <w:rPr>
          <w:rFonts w:asciiTheme="minorHAnsi" w:hAnsiTheme="minorHAnsi" w:cstheme="minorHAnsi"/>
          <w:bCs/>
          <w:sz w:val="24"/>
          <w:szCs w:val="24"/>
        </w:rPr>
        <w:t xml:space="preserve">Imię nazwisko, podpis </w:t>
      </w:r>
    </w:p>
    <w:p w14:paraId="3AF4503C" w14:textId="77777777" w:rsidR="000847D4" w:rsidRDefault="000847D4" w:rsidP="000847D4">
      <w:pPr>
        <w:pStyle w:val="Akapitzlist"/>
        <w:widowControl w:val="0"/>
        <w:autoSpaceDN w:val="0"/>
        <w:textAlignment w:val="baseline"/>
        <w:rPr>
          <w:rFonts w:asciiTheme="minorHAnsi" w:hAnsiTheme="minorHAnsi" w:cstheme="minorHAnsi"/>
          <w:bCs/>
          <w:sz w:val="24"/>
          <w:szCs w:val="24"/>
        </w:rPr>
      </w:pPr>
    </w:p>
    <w:p w14:paraId="49B6CF0F" w14:textId="77777777" w:rsidR="000847D4" w:rsidRDefault="000847D4" w:rsidP="000847D4">
      <w:pPr>
        <w:pStyle w:val="Akapitzlist"/>
        <w:widowControl w:val="0"/>
        <w:autoSpaceDN w:val="0"/>
        <w:textAlignment w:val="baseline"/>
        <w:rPr>
          <w:rFonts w:asciiTheme="minorHAnsi" w:hAnsiTheme="minorHAnsi" w:cstheme="minorHAnsi"/>
          <w:bCs/>
          <w:sz w:val="24"/>
          <w:szCs w:val="24"/>
        </w:rPr>
      </w:pPr>
    </w:p>
    <w:p w14:paraId="0532544F" w14:textId="77777777" w:rsidR="000847D4" w:rsidRDefault="000847D4" w:rsidP="000847D4">
      <w:pPr>
        <w:pStyle w:val="Akapitzlist"/>
        <w:widowControl w:val="0"/>
        <w:autoSpaceDN w:val="0"/>
        <w:textAlignment w:val="baseline"/>
        <w:rPr>
          <w:rFonts w:asciiTheme="minorHAnsi" w:hAnsiTheme="minorHAnsi" w:cstheme="minorHAnsi"/>
          <w:bCs/>
          <w:sz w:val="24"/>
          <w:szCs w:val="24"/>
        </w:rPr>
      </w:pPr>
    </w:p>
    <w:p w14:paraId="76D916B7" w14:textId="77777777" w:rsidR="000847D4" w:rsidRDefault="000847D4" w:rsidP="000847D4">
      <w:pPr>
        <w:pStyle w:val="Akapitzlist"/>
        <w:widowControl w:val="0"/>
        <w:autoSpaceDN w:val="0"/>
        <w:textAlignment w:val="baseline"/>
        <w:rPr>
          <w:rFonts w:asciiTheme="minorHAnsi" w:hAnsiTheme="minorHAnsi" w:cstheme="minorHAnsi"/>
          <w:bCs/>
          <w:sz w:val="24"/>
          <w:szCs w:val="24"/>
        </w:rPr>
      </w:pPr>
      <w:r>
        <w:rPr>
          <w:rFonts w:asciiTheme="minorHAnsi" w:hAnsiTheme="minorHAnsi" w:cstheme="minorHAnsi"/>
          <w:bCs/>
          <w:sz w:val="24"/>
          <w:szCs w:val="24"/>
        </w:rPr>
        <w:t>KOMISJA WYZNACZONA PRZEZ 31 BAZĘ LOTNICTWA TAKTYCZNEGO W SKŁADZIE:</w:t>
      </w:r>
    </w:p>
    <w:p w14:paraId="01495748" w14:textId="77777777" w:rsidR="000847D4" w:rsidRDefault="000847D4" w:rsidP="000847D4">
      <w:pPr>
        <w:pStyle w:val="Akapitzlist"/>
        <w:widowControl w:val="0"/>
        <w:autoSpaceDN w:val="0"/>
        <w:textAlignment w:val="baseline"/>
        <w:rPr>
          <w:rFonts w:asciiTheme="minorHAnsi" w:hAnsiTheme="minorHAnsi" w:cstheme="minorHAnsi"/>
          <w:bCs/>
          <w:sz w:val="24"/>
          <w:szCs w:val="24"/>
        </w:rPr>
      </w:pPr>
    </w:p>
    <w:p w14:paraId="75A60EBD" w14:textId="77777777" w:rsidR="000847D4" w:rsidRDefault="000847D4" w:rsidP="000847D4">
      <w:pPr>
        <w:pStyle w:val="Akapitzlist"/>
        <w:widowControl w:val="0"/>
        <w:autoSpaceDN w:val="0"/>
        <w:textAlignment w:val="baseline"/>
        <w:rPr>
          <w:rFonts w:asciiTheme="minorHAnsi" w:hAnsiTheme="minorHAnsi" w:cstheme="minorHAnsi"/>
          <w:bCs/>
          <w:sz w:val="24"/>
          <w:szCs w:val="24"/>
        </w:rPr>
      </w:pPr>
    </w:p>
    <w:p w14:paraId="7E906198" w14:textId="77777777" w:rsidR="000847D4" w:rsidRDefault="000847D4" w:rsidP="000847D4">
      <w:pPr>
        <w:pStyle w:val="Akapitzlist"/>
        <w:widowControl w:val="0"/>
        <w:autoSpaceDN w:val="0"/>
        <w:textAlignment w:val="baseline"/>
        <w:rPr>
          <w:rFonts w:asciiTheme="minorHAnsi" w:hAnsiTheme="minorHAnsi" w:cstheme="minorHAnsi"/>
          <w:bCs/>
          <w:sz w:val="24"/>
          <w:szCs w:val="24"/>
        </w:rPr>
      </w:pPr>
    </w:p>
    <w:p w14:paraId="03FCF00B" w14:textId="77777777" w:rsidR="000847D4" w:rsidRDefault="000847D4" w:rsidP="000847D4">
      <w:pPr>
        <w:pStyle w:val="Akapitzlist"/>
        <w:widowControl w:val="0"/>
        <w:numPr>
          <w:ilvl w:val="0"/>
          <w:numId w:val="30"/>
        </w:numPr>
        <w:autoSpaceDN w:val="0"/>
        <w:textAlignment w:val="baseline"/>
        <w:rPr>
          <w:rFonts w:asciiTheme="minorHAnsi" w:hAnsiTheme="minorHAnsi" w:cstheme="minorHAnsi"/>
          <w:bCs/>
          <w:sz w:val="24"/>
          <w:szCs w:val="24"/>
        </w:rPr>
      </w:pPr>
      <w:r>
        <w:rPr>
          <w:rFonts w:asciiTheme="minorHAnsi" w:hAnsiTheme="minorHAnsi" w:cstheme="minorHAnsi"/>
          <w:bCs/>
          <w:sz w:val="24"/>
          <w:szCs w:val="24"/>
        </w:rPr>
        <w:t>…………………………………………………………………</w:t>
      </w:r>
    </w:p>
    <w:p w14:paraId="19919829" w14:textId="77777777" w:rsidR="000847D4" w:rsidRDefault="000847D4" w:rsidP="000847D4">
      <w:pPr>
        <w:pStyle w:val="Akapitzlist"/>
        <w:widowControl w:val="0"/>
        <w:autoSpaceDN w:val="0"/>
        <w:ind w:left="1080"/>
        <w:textAlignment w:val="baseline"/>
        <w:rPr>
          <w:rFonts w:asciiTheme="minorHAnsi" w:hAnsiTheme="minorHAnsi" w:cstheme="minorHAnsi"/>
          <w:bCs/>
          <w:sz w:val="24"/>
          <w:szCs w:val="24"/>
        </w:rPr>
      </w:pPr>
      <w:r>
        <w:rPr>
          <w:rFonts w:asciiTheme="minorHAnsi" w:hAnsiTheme="minorHAnsi" w:cstheme="minorHAnsi"/>
          <w:bCs/>
          <w:sz w:val="24"/>
          <w:szCs w:val="24"/>
        </w:rPr>
        <w:t>stopień imię i nazwisko, podpis</w:t>
      </w:r>
    </w:p>
    <w:p w14:paraId="01871F49" w14:textId="77777777" w:rsidR="000847D4" w:rsidRDefault="000847D4" w:rsidP="000847D4">
      <w:pPr>
        <w:pStyle w:val="Akapitzlist"/>
        <w:widowControl w:val="0"/>
        <w:autoSpaceDN w:val="0"/>
        <w:ind w:left="1080"/>
        <w:textAlignment w:val="baseline"/>
        <w:rPr>
          <w:rFonts w:asciiTheme="minorHAnsi" w:hAnsiTheme="minorHAnsi" w:cstheme="minorHAnsi"/>
          <w:bCs/>
          <w:sz w:val="24"/>
          <w:szCs w:val="24"/>
        </w:rPr>
      </w:pPr>
    </w:p>
    <w:p w14:paraId="37C7E473" w14:textId="77777777" w:rsidR="000847D4" w:rsidRDefault="000847D4" w:rsidP="000847D4">
      <w:pPr>
        <w:pStyle w:val="Akapitzlist"/>
        <w:widowControl w:val="0"/>
        <w:numPr>
          <w:ilvl w:val="0"/>
          <w:numId w:val="30"/>
        </w:numPr>
        <w:autoSpaceDN w:val="0"/>
        <w:textAlignment w:val="baseline"/>
        <w:rPr>
          <w:rFonts w:asciiTheme="minorHAnsi" w:hAnsiTheme="minorHAnsi" w:cstheme="minorHAnsi"/>
          <w:bCs/>
          <w:sz w:val="24"/>
          <w:szCs w:val="24"/>
        </w:rPr>
      </w:pPr>
      <w:r>
        <w:rPr>
          <w:rFonts w:asciiTheme="minorHAnsi" w:hAnsiTheme="minorHAnsi" w:cstheme="minorHAnsi"/>
          <w:bCs/>
          <w:sz w:val="24"/>
          <w:szCs w:val="24"/>
        </w:rPr>
        <w:t>…………………………………………………………………</w:t>
      </w:r>
    </w:p>
    <w:p w14:paraId="0A93DAB6" w14:textId="77777777" w:rsidR="000847D4" w:rsidRDefault="000847D4" w:rsidP="000847D4">
      <w:pPr>
        <w:pStyle w:val="Akapitzlist"/>
        <w:widowControl w:val="0"/>
        <w:autoSpaceDN w:val="0"/>
        <w:ind w:left="1080"/>
        <w:textAlignment w:val="baseline"/>
        <w:rPr>
          <w:rFonts w:asciiTheme="minorHAnsi" w:hAnsiTheme="minorHAnsi" w:cstheme="minorHAnsi"/>
          <w:bCs/>
          <w:sz w:val="24"/>
          <w:szCs w:val="24"/>
        </w:rPr>
      </w:pPr>
      <w:r>
        <w:rPr>
          <w:rFonts w:asciiTheme="minorHAnsi" w:hAnsiTheme="minorHAnsi" w:cstheme="minorHAnsi"/>
          <w:bCs/>
          <w:sz w:val="24"/>
          <w:szCs w:val="24"/>
        </w:rPr>
        <w:t>stopień imię i nazwisko, podpis</w:t>
      </w:r>
    </w:p>
    <w:p w14:paraId="653A2945" w14:textId="77777777" w:rsidR="000847D4" w:rsidRDefault="000847D4" w:rsidP="000847D4">
      <w:pPr>
        <w:pStyle w:val="Akapitzlist"/>
        <w:widowControl w:val="0"/>
        <w:autoSpaceDN w:val="0"/>
        <w:ind w:left="1080"/>
        <w:textAlignment w:val="baseline"/>
        <w:rPr>
          <w:rFonts w:asciiTheme="minorHAnsi" w:hAnsiTheme="minorHAnsi" w:cstheme="minorHAnsi"/>
          <w:bCs/>
          <w:sz w:val="24"/>
          <w:szCs w:val="24"/>
        </w:rPr>
      </w:pPr>
    </w:p>
    <w:p w14:paraId="034E1BE7" w14:textId="77777777" w:rsidR="000847D4" w:rsidRDefault="000847D4" w:rsidP="000847D4">
      <w:pPr>
        <w:pStyle w:val="Akapitzlist"/>
        <w:widowControl w:val="0"/>
        <w:numPr>
          <w:ilvl w:val="0"/>
          <w:numId w:val="30"/>
        </w:numPr>
        <w:autoSpaceDN w:val="0"/>
        <w:textAlignment w:val="baseline"/>
        <w:rPr>
          <w:rFonts w:asciiTheme="minorHAnsi" w:hAnsiTheme="minorHAnsi" w:cstheme="minorHAnsi"/>
          <w:bCs/>
          <w:sz w:val="24"/>
          <w:szCs w:val="24"/>
        </w:rPr>
      </w:pPr>
      <w:r>
        <w:rPr>
          <w:rFonts w:asciiTheme="minorHAnsi" w:hAnsiTheme="minorHAnsi" w:cstheme="minorHAnsi"/>
          <w:bCs/>
          <w:sz w:val="24"/>
          <w:szCs w:val="24"/>
        </w:rPr>
        <w:t>…………………………………………………………………</w:t>
      </w:r>
    </w:p>
    <w:p w14:paraId="66912C9B" w14:textId="77777777" w:rsidR="000847D4" w:rsidRDefault="000847D4" w:rsidP="000847D4">
      <w:pPr>
        <w:pStyle w:val="Akapitzlist"/>
        <w:widowControl w:val="0"/>
        <w:autoSpaceDN w:val="0"/>
        <w:ind w:left="1080"/>
        <w:textAlignment w:val="baseline"/>
        <w:rPr>
          <w:rFonts w:asciiTheme="minorHAnsi" w:hAnsiTheme="minorHAnsi" w:cstheme="minorHAnsi"/>
          <w:bCs/>
          <w:sz w:val="24"/>
          <w:szCs w:val="24"/>
        </w:rPr>
      </w:pPr>
      <w:r>
        <w:rPr>
          <w:rFonts w:asciiTheme="minorHAnsi" w:hAnsiTheme="minorHAnsi" w:cstheme="minorHAnsi"/>
          <w:bCs/>
          <w:sz w:val="24"/>
          <w:szCs w:val="24"/>
        </w:rPr>
        <w:t>stopień imię i nazwisko, podpis</w:t>
      </w:r>
    </w:p>
    <w:p w14:paraId="6A691F49" w14:textId="77777777" w:rsidR="000847D4" w:rsidRPr="000847D4" w:rsidRDefault="000847D4" w:rsidP="000847D4">
      <w:pPr>
        <w:pStyle w:val="Akapitzlist"/>
        <w:widowControl w:val="0"/>
        <w:autoSpaceDN w:val="0"/>
        <w:ind w:left="1080"/>
        <w:textAlignment w:val="baseline"/>
        <w:rPr>
          <w:rFonts w:asciiTheme="minorHAnsi" w:hAnsiTheme="minorHAnsi" w:cstheme="minorHAnsi"/>
          <w:bCs/>
          <w:sz w:val="24"/>
          <w:szCs w:val="24"/>
        </w:rPr>
      </w:pPr>
    </w:p>
    <w:sectPr w:rsidR="000847D4" w:rsidRPr="000847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9B8AA" w14:textId="77777777" w:rsidR="004375D5" w:rsidRDefault="004375D5" w:rsidP="00466404">
      <w:r>
        <w:separator/>
      </w:r>
    </w:p>
  </w:endnote>
  <w:endnote w:type="continuationSeparator" w:id="0">
    <w:p w14:paraId="2B2831C4" w14:textId="77777777" w:rsidR="004375D5" w:rsidRDefault="004375D5" w:rsidP="0046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5CAA" w14:textId="77777777" w:rsidR="004375D5" w:rsidRDefault="004375D5" w:rsidP="00466404">
      <w:r>
        <w:separator/>
      </w:r>
    </w:p>
  </w:footnote>
  <w:footnote w:type="continuationSeparator" w:id="0">
    <w:p w14:paraId="6180A7F1" w14:textId="77777777" w:rsidR="004375D5" w:rsidRDefault="004375D5" w:rsidP="00466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635C"/>
    <w:multiLevelType w:val="hybridMultilevel"/>
    <w:tmpl w:val="35A6773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0AF58FB"/>
    <w:multiLevelType w:val="hybridMultilevel"/>
    <w:tmpl w:val="D2801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F6EAF"/>
    <w:multiLevelType w:val="hybridMultilevel"/>
    <w:tmpl w:val="2B6C5A3E"/>
    <w:lvl w:ilvl="0" w:tplc="64F43C3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FDA5C9D"/>
    <w:multiLevelType w:val="hybridMultilevel"/>
    <w:tmpl w:val="800E21F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3332E70"/>
    <w:multiLevelType w:val="hybridMultilevel"/>
    <w:tmpl w:val="44840694"/>
    <w:lvl w:ilvl="0" w:tplc="B96ABB4C">
      <w:start w:val="1"/>
      <w:numFmt w:val="decimal"/>
      <w:lvlText w:val="%1."/>
      <w:lvlJc w:val="left"/>
      <w:pPr>
        <w:ind w:left="643" w:hanging="360"/>
      </w:pPr>
      <w:rPr>
        <w:rFonts w:asciiTheme="minorHAnsi" w:eastAsia="Calibri" w:hAnsiTheme="minorHAnsi" w:cstheme="minorHAns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6323230"/>
    <w:multiLevelType w:val="hybridMultilevel"/>
    <w:tmpl w:val="DB2CCF7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32747"/>
    <w:multiLevelType w:val="hybridMultilevel"/>
    <w:tmpl w:val="2DAA1F4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 w15:restartNumberingAfterBreak="0">
    <w:nsid w:val="1D96357A"/>
    <w:multiLevelType w:val="hybridMultilevel"/>
    <w:tmpl w:val="1804CF6A"/>
    <w:lvl w:ilvl="0" w:tplc="8AAC90D4">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514521"/>
    <w:multiLevelType w:val="hybridMultilevel"/>
    <w:tmpl w:val="AF70DEC2"/>
    <w:lvl w:ilvl="0" w:tplc="04150011">
      <w:start w:val="1"/>
      <w:numFmt w:val="decimal"/>
      <w:lvlText w:val="%1)"/>
      <w:lvlJc w:val="left"/>
      <w:pPr>
        <w:ind w:left="360"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2EC92372"/>
    <w:multiLevelType w:val="hybridMultilevel"/>
    <w:tmpl w:val="2D3E0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701D48"/>
    <w:multiLevelType w:val="hybridMultilevel"/>
    <w:tmpl w:val="F96EA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FB79E9"/>
    <w:multiLevelType w:val="hybridMultilevel"/>
    <w:tmpl w:val="14B01F5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E37AC3"/>
    <w:multiLevelType w:val="hybridMultilevel"/>
    <w:tmpl w:val="BD784C44"/>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 w15:restartNumberingAfterBreak="0">
    <w:nsid w:val="451E5EDF"/>
    <w:multiLevelType w:val="hybridMultilevel"/>
    <w:tmpl w:val="4FFA8FDE"/>
    <w:lvl w:ilvl="0" w:tplc="1B5AC3F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474C7A0C"/>
    <w:multiLevelType w:val="hybridMultilevel"/>
    <w:tmpl w:val="26527832"/>
    <w:lvl w:ilvl="0" w:tplc="90F237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7B7919"/>
    <w:multiLevelType w:val="hybridMultilevel"/>
    <w:tmpl w:val="2648125C"/>
    <w:lvl w:ilvl="0" w:tplc="04150011">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6" w15:restartNumberingAfterBreak="0">
    <w:nsid w:val="4B8D1F16"/>
    <w:multiLevelType w:val="hybridMultilevel"/>
    <w:tmpl w:val="AFFC0D4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2D3AC5"/>
    <w:multiLevelType w:val="hybridMultilevel"/>
    <w:tmpl w:val="93CC6A1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4730937"/>
    <w:multiLevelType w:val="hybridMultilevel"/>
    <w:tmpl w:val="49409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28031D"/>
    <w:multiLevelType w:val="hybridMultilevel"/>
    <w:tmpl w:val="368CFE8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8AD33C9"/>
    <w:multiLevelType w:val="hybridMultilevel"/>
    <w:tmpl w:val="084A3E1A"/>
    <w:lvl w:ilvl="0" w:tplc="5A945C8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15:restartNumberingAfterBreak="0">
    <w:nsid w:val="59637EC6"/>
    <w:multiLevelType w:val="hybridMultilevel"/>
    <w:tmpl w:val="DAE0629C"/>
    <w:lvl w:ilvl="0" w:tplc="48A07C9C">
      <w:start w:val="1"/>
      <w:numFmt w:val="lowerLetter"/>
      <w:lvlText w:val="%1)"/>
      <w:lvlJc w:val="left"/>
      <w:pPr>
        <w:ind w:left="1494"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CDF237D"/>
    <w:multiLevelType w:val="hybridMultilevel"/>
    <w:tmpl w:val="6398511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5ED8503C"/>
    <w:multiLevelType w:val="hybridMultilevel"/>
    <w:tmpl w:val="8272E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558AC"/>
    <w:multiLevelType w:val="hybridMultilevel"/>
    <w:tmpl w:val="64823F30"/>
    <w:lvl w:ilvl="0" w:tplc="F1A4E2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22F01E5"/>
    <w:multiLevelType w:val="hybridMultilevel"/>
    <w:tmpl w:val="6F4AE84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703E52C9"/>
    <w:multiLevelType w:val="hybridMultilevel"/>
    <w:tmpl w:val="A6CEBE88"/>
    <w:lvl w:ilvl="0" w:tplc="E50CB4AC">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151052"/>
    <w:multiLevelType w:val="hybridMultilevel"/>
    <w:tmpl w:val="51ACA8FC"/>
    <w:lvl w:ilvl="0" w:tplc="15A8515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3304B0"/>
    <w:multiLevelType w:val="hybridMultilevel"/>
    <w:tmpl w:val="A2B22C26"/>
    <w:lvl w:ilvl="0" w:tplc="0415000F">
      <w:start w:val="1"/>
      <w:numFmt w:val="decimal"/>
      <w:lvlText w:val="%1."/>
      <w:lvlJc w:val="left"/>
      <w:pPr>
        <w:ind w:left="927"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15:restartNumberingAfterBreak="0">
    <w:nsid w:val="79661344"/>
    <w:multiLevelType w:val="hybridMultilevel"/>
    <w:tmpl w:val="65980AEC"/>
    <w:lvl w:ilvl="0" w:tplc="55B6ADA2">
      <w:start w:val="1"/>
      <w:numFmt w:val="decimal"/>
      <w:lvlText w:val="%1."/>
      <w:lvlJc w:val="left"/>
      <w:pPr>
        <w:ind w:left="786" w:hanging="360"/>
      </w:pPr>
      <w:rPr>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9BD206F"/>
    <w:multiLevelType w:val="hybridMultilevel"/>
    <w:tmpl w:val="330A6ACC"/>
    <w:lvl w:ilvl="0" w:tplc="7DB88726">
      <w:start w:val="1"/>
      <w:numFmt w:val="decimal"/>
      <w:lvlText w:val="%1)"/>
      <w:lvlJc w:val="left"/>
      <w:pPr>
        <w:ind w:left="644" w:hanging="360"/>
      </w:pPr>
      <w:rPr>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C9E0794"/>
    <w:multiLevelType w:val="hybridMultilevel"/>
    <w:tmpl w:val="A950EBAA"/>
    <w:lvl w:ilvl="0" w:tplc="662CFF6C">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E715FB"/>
    <w:multiLevelType w:val="hybridMultilevel"/>
    <w:tmpl w:val="D4F4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9"/>
  </w:num>
  <w:num w:numId="3">
    <w:abstractNumId w:val="27"/>
  </w:num>
  <w:num w:numId="4">
    <w:abstractNumId w:val="0"/>
  </w:num>
  <w:num w:numId="5">
    <w:abstractNumId w:val="16"/>
  </w:num>
  <w:num w:numId="6">
    <w:abstractNumId w:val="10"/>
  </w:num>
  <w:num w:numId="7">
    <w:abstractNumId w:val="21"/>
  </w:num>
  <w:num w:numId="8">
    <w:abstractNumId w:val="3"/>
  </w:num>
  <w:num w:numId="9">
    <w:abstractNumId w:val="19"/>
  </w:num>
  <w:num w:numId="10">
    <w:abstractNumId w:val="31"/>
  </w:num>
  <w:num w:numId="11">
    <w:abstractNumId w:val="6"/>
  </w:num>
  <w:num w:numId="12">
    <w:abstractNumId w:val="26"/>
  </w:num>
  <w:num w:numId="13">
    <w:abstractNumId w:val="1"/>
  </w:num>
  <w:num w:numId="14">
    <w:abstractNumId w:val="32"/>
  </w:num>
  <w:num w:numId="15">
    <w:abstractNumId w:val="7"/>
  </w:num>
  <w:num w:numId="16">
    <w:abstractNumId w:val="5"/>
  </w:num>
  <w:num w:numId="17">
    <w:abstractNumId w:val="22"/>
  </w:num>
  <w:num w:numId="18">
    <w:abstractNumId w:val="17"/>
  </w:num>
  <w:num w:numId="19">
    <w:abstractNumId w:val="30"/>
  </w:num>
  <w:num w:numId="20">
    <w:abstractNumId w:val="18"/>
  </w:num>
  <w:num w:numId="21">
    <w:abstractNumId w:val="4"/>
  </w:num>
  <w:num w:numId="22">
    <w:abstractNumId w:val="28"/>
  </w:num>
  <w:num w:numId="23">
    <w:abstractNumId w:val="12"/>
  </w:num>
  <w:num w:numId="24">
    <w:abstractNumId w:val="2"/>
  </w:num>
  <w:num w:numId="25">
    <w:abstractNumId w:val="15"/>
  </w:num>
  <w:num w:numId="26">
    <w:abstractNumId w:val="8"/>
  </w:num>
  <w:num w:numId="27">
    <w:abstractNumId w:val="25"/>
  </w:num>
  <w:num w:numId="28">
    <w:abstractNumId w:val="9"/>
  </w:num>
  <w:num w:numId="29">
    <w:abstractNumId w:val="23"/>
  </w:num>
  <w:num w:numId="30">
    <w:abstractNumId w:val="24"/>
  </w:num>
  <w:num w:numId="31">
    <w:abstractNumId w:val="11"/>
  </w:num>
  <w:num w:numId="32">
    <w:abstractNumId w:val="20"/>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aszewska Agnieszka">
    <w15:presenceInfo w15:providerId="AD" w15:userId="S-1-5-21-2155160011-1213920522-935142344-83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04"/>
    <w:rsid w:val="000018AB"/>
    <w:rsid w:val="0003713A"/>
    <w:rsid w:val="00082DCC"/>
    <w:rsid w:val="000847D4"/>
    <w:rsid w:val="000F0BC6"/>
    <w:rsid w:val="0012676B"/>
    <w:rsid w:val="001304BC"/>
    <w:rsid w:val="00181517"/>
    <w:rsid w:val="001A04DF"/>
    <w:rsid w:val="001C4B35"/>
    <w:rsid w:val="00234F75"/>
    <w:rsid w:val="00260EE5"/>
    <w:rsid w:val="0029111C"/>
    <w:rsid w:val="0031082A"/>
    <w:rsid w:val="003406C9"/>
    <w:rsid w:val="00356394"/>
    <w:rsid w:val="003F42C4"/>
    <w:rsid w:val="004375D5"/>
    <w:rsid w:val="0043782E"/>
    <w:rsid w:val="00466404"/>
    <w:rsid w:val="00480B76"/>
    <w:rsid w:val="0048286E"/>
    <w:rsid w:val="005A53E8"/>
    <w:rsid w:val="005C5F63"/>
    <w:rsid w:val="00613016"/>
    <w:rsid w:val="0061697A"/>
    <w:rsid w:val="00642CCB"/>
    <w:rsid w:val="00681156"/>
    <w:rsid w:val="006A5FD5"/>
    <w:rsid w:val="006A68FC"/>
    <w:rsid w:val="006C256F"/>
    <w:rsid w:val="00704FFA"/>
    <w:rsid w:val="00720D42"/>
    <w:rsid w:val="00724B0C"/>
    <w:rsid w:val="007537F8"/>
    <w:rsid w:val="008B64A7"/>
    <w:rsid w:val="008F2F79"/>
    <w:rsid w:val="00923F41"/>
    <w:rsid w:val="00980556"/>
    <w:rsid w:val="009819E5"/>
    <w:rsid w:val="00C66BB6"/>
    <w:rsid w:val="00C67072"/>
    <w:rsid w:val="00D06F1C"/>
    <w:rsid w:val="00D45859"/>
    <w:rsid w:val="00E30D36"/>
    <w:rsid w:val="00E7776C"/>
    <w:rsid w:val="00E81FD3"/>
    <w:rsid w:val="00EC47AB"/>
    <w:rsid w:val="00F17E90"/>
    <w:rsid w:val="00F35BEA"/>
    <w:rsid w:val="00F65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0A9F8"/>
  <w15:chartTrackingRefBased/>
  <w15:docId w15:val="{A881E3D6-0FF6-42D9-A9A8-1C33666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6404"/>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66404"/>
    <w:pPr>
      <w:tabs>
        <w:tab w:val="center" w:pos="4536"/>
        <w:tab w:val="right" w:pos="9072"/>
      </w:tabs>
    </w:pPr>
  </w:style>
  <w:style w:type="character" w:customStyle="1" w:styleId="NagwekZnak">
    <w:name w:val="Nagłówek Znak"/>
    <w:basedOn w:val="Domylnaczcionkaakapitu"/>
    <w:link w:val="Nagwek"/>
    <w:uiPriority w:val="99"/>
    <w:rsid w:val="00466404"/>
  </w:style>
  <w:style w:type="paragraph" w:styleId="Stopka">
    <w:name w:val="footer"/>
    <w:basedOn w:val="Normalny"/>
    <w:link w:val="StopkaZnak"/>
    <w:uiPriority w:val="99"/>
    <w:unhideWhenUsed/>
    <w:rsid w:val="00466404"/>
    <w:pPr>
      <w:tabs>
        <w:tab w:val="center" w:pos="4536"/>
        <w:tab w:val="right" w:pos="9072"/>
      </w:tabs>
    </w:pPr>
  </w:style>
  <w:style w:type="character" w:customStyle="1" w:styleId="StopkaZnak">
    <w:name w:val="Stopka Znak"/>
    <w:basedOn w:val="Domylnaczcionkaakapitu"/>
    <w:link w:val="Stopka"/>
    <w:uiPriority w:val="99"/>
    <w:rsid w:val="00466404"/>
  </w:style>
  <w:style w:type="paragraph" w:styleId="Tekstpodstawowy">
    <w:name w:val="Body Text"/>
    <w:basedOn w:val="Normalny"/>
    <w:link w:val="TekstpodstawowyZnak"/>
    <w:rsid w:val="0012676B"/>
    <w:pPr>
      <w:jc w:val="both"/>
    </w:pPr>
    <w:rPr>
      <w:sz w:val="24"/>
    </w:rPr>
  </w:style>
  <w:style w:type="character" w:customStyle="1" w:styleId="TekstpodstawowyZnak">
    <w:name w:val="Tekst podstawowy Znak"/>
    <w:basedOn w:val="Domylnaczcionkaakapitu"/>
    <w:link w:val="Tekstpodstawowy"/>
    <w:rsid w:val="0012676B"/>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semiHidden/>
    <w:unhideWhenUsed/>
    <w:rsid w:val="001267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676B"/>
    <w:rPr>
      <w:rFonts w:ascii="Segoe UI" w:eastAsia="Times New Roman" w:hAnsi="Segoe UI" w:cs="Segoe UI"/>
      <w:sz w:val="18"/>
      <w:szCs w:val="18"/>
      <w:lang w:eastAsia="zh-CN"/>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
    <w:basedOn w:val="Normalny"/>
    <w:link w:val="AkapitzlistZnak"/>
    <w:uiPriority w:val="34"/>
    <w:qFormat/>
    <w:rsid w:val="0012676B"/>
    <w:pPr>
      <w:ind w:left="720"/>
      <w:contextualSpacing/>
    </w:p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A68FC"/>
    <w:rPr>
      <w:rFonts w:ascii="Times New Roman" w:eastAsia="Times New Roman" w:hAnsi="Times New Roman" w:cs="Times New Roman"/>
      <w:sz w:val="20"/>
      <w:szCs w:val="20"/>
      <w:lang w:eastAsia="zh-CN"/>
    </w:rPr>
  </w:style>
  <w:style w:type="paragraph" w:customStyle="1" w:styleId="Default">
    <w:name w:val="Default"/>
    <w:rsid w:val="0098055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odstawowywcity">
    <w:name w:val="Body Text Indent"/>
    <w:basedOn w:val="Normalny"/>
    <w:link w:val="TekstpodstawowywcityZnak"/>
    <w:uiPriority w:val="99"/>
    <w:unhideWhenUsed/>
    <w:rsid w:val="00F65FD6"/>
    <w:pPr>
      <w:spacing w:after="120"/>
      <w:ind w:left="283"/>
    </w:pPr>
  </w:style>
  <w:style w:type="character" w:customStyle="1" w:styleId="TekstpodstawowywcityZnak">
    <w:name w:val="Tekst podstawowy wcięty Znak"/>
    <w:basedOn w:val="Domylnaczcionkaakapitu"/>
    <w:link w:val="Tekstpodstawowywcity"/>
    <w:uiPriority w:val="99"/>
    <w:rsid w:val="00F65FD6"/>
    <w:rPr>
      <w:rFonts w:ascii="Times New Roman" w:eastAsia="Times New Roman" w:hAnsi="Times New Roman" w:cs="Times New Roman"/>
      <w:sz w:val="20"/>
      <w:szCs w:val="20"/>
      <w:lang w:eastAsia="zh-CN"/>
    </w:rPr>
  </w:style>
  <w:style w:type="character" w:styleId="Odwoaniedokomentarza">
    <w:name w:val="annotation reference"/>
    <w:basedOn w:val="Domylnaczcionkaakapitu"/>
    <w:uiPriority w:val="99"/>
    <w:semiHidden/>
    <w:unhideWhenUsed/>
    <w:rsid w:val="00356394"/>
    <w:rPr>
      <w:sz w:val="16"/>
      <w:szCs w:val="16"/>
    </w:rPr>
  </w:style>
  <w:style w:type="paragraph" w:styleId="Tekstkomentarza">
    <w:name w:val="annotation text"/>
    <w:basedOn w:val="Normalny"/>
    <w:link w:val="TekstkomentarzaZnak"/>
    <w:uiPriority w:val="99"/>
    <w:semiHidden/>
    <w:unhideWhenUsed/>
    <w:rsid w:val="00356394"/>
  </w:style>
  <w:style w:type="character" w:customStyle="1" w:styleId="TekstkomentarzaZnak">
    <w:name w:val="Tekst komentarza Znak"/>
    <w:basedOn w:val="Domylnaczcionkaakapitu"/>
    <w:link w:val="Tekstkomentarza"/>
    <w:uiPriority w:val="99"/>
    <w:semiHidden/>
    <w:rsid w:val="0035639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356394"/>
    <w:rPr>
      <w:b/>
      <w:bCs/>
    </w:rPr>
  </w:style>
  <w:style w:type="character" w:customStyle="1" w:styleId="TematkomentarzaZnak">
    <w:name w:val="Temat komentarza Znak"/>
    <w:basedOn w:val="TekstkomentarzaZnak"/>
    <w:link w:val="Tematkomentarza"/>
    <w:uiPriority w:val="99"/>
    <w:semiHidden/>
    <w:rsid w:val="00356394"/>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B9B7-64AB-47D3-82AF-A84E5591326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D1A032-5E6B-46ED-8FE2-F70C1F4F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2771</Words>
  <Characters>16631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Jankowski Piotr</dc:creator>
  <cp:keywords/>
  <dc:description/>
  <cp:lastModifiedBy>Tomaszewska Agnieszka</cp:lastModifiedBy>
  <cp:revision>3</cp:revision>
  <dcterms:created xsi:type="dcterms:W3CDTF">2025-04-11T09:12:00Z</dcterms:created>
  <dcterms:modified xsi:type="dcterms:W3CDTF">2025-04-11T09:30:00Z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49d4d52c-6382-4715-b85d-cee8c823019c</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pGord5M1hElS8v1A/En89/8RU8cQ3re9</vt:lpwstr>
  </property>
  <property fmtid="{D5CDD505-2E9C-101B-9397-08002B2CF9AE}" pid="8" name="s5636:Creator type=author">
    <vt:lpwstr>Jankowski Piotr</vt:lpwstr>
  </property>
  <property fmtid="{D5CDD505-2E9C-101B-9397-08002B2CF9AE}" pid="9" name="s5636:Creator type=organization">
    <vt:lpwstr>MILNET-Z</vt:lpwstr>
  </property>
  <property fmtid="{D5CDD505-2E9C-101B-9397-08002B2CF9AE}" pid="10" name="s5636:Creator type=IP">
    <vt:lpwstr>10.62.58.158</vt:lpwstr>
  </property>
  <property fmtid="{D5CDD505-2E9C-101B-9397-08002B2CF9AE}" pid="11" name="bjPortionMark">
    <vt:lpwstr>[]</vt:lpwstr>
  </property>
</Properties>
</file>