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FB299" w14:textId="32EDB93A" w:rsidR="002A70BF" w:rsidRPr="002A70BF" w:rsidRDefault="002A70BF" w:rsidP="002A70BF">
      <w:pPr>
        <w:suppressAutoHyphens/>
        <w:spacing w:after="120" w:line="276" w:lineRule="auto"/>
        <w:jc w:val="right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iCs/>
          <w:lang w:eastAsia="zh-CN"/>
          <w14:ligatures w14:val="none"/>
        </w:rPr>
        <w:t xml:space="preserve">Załącznik </w:t>
      </w:r>
      <w:r w:rsidRPr="002A70BF">
        <w:rPr>
          <w:rFonts w:ascii="Garamond" w:eastAsia="Calibri" w:hAnsi="Garamond" w:cs="Garamond"/>
          <w:b/>
          <w:lang w:eastAsia="zh-CN"/>
          <w14:ligatures w14:val="none"/>
        </w:rPr>
        <w:t xml:space="preserve">nr </w:t>
      </w:r>
      <w:r w:rsidR="00935B69">
        <w:rPr>
          <w:rFonts w:ascii="Garamond" w:eastAsia="Calibri" w:hAnsi="Garamond" w:cs="Garamond"/>
          <w:b/>
          <w:lang w:eastAsia="zh-CN"/>
          <w14:ligatures w14:val="none"/>
        </w:rPr>
        <w:t>1</w:t>
      </w:r>
      <w:r w:rsidRPr="002A70BF">
        <w:rPr>
          <w:rFonts w:ascii="Garamond" w:eastAsia="Calibri" w:hAnsi="Garamond" w:cs="Garamond"/>
          <w:b/>
          <w:lang w:eastAsia="zh-CN"/>
          <w14:ligatures w14:val="none"/>
        </w:rPr>
        <w:t xml:space="preserve"> do SWZ</w:t>
      </w:r>
    </w:p>
    <w:p w14:paraId="5A835B51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Powiat Bytowski</w:t>
      </w:r>
    </w:p>
    <w:p w14:paraId="7C53140E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ul. Ks. dr. Bolesława Domańskiego 2</w:t>
      </w:r>
    </w:p>
    <w:p w14:paraId="1A3550ED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77-100 Bytów</w:t>
      </w:r>
    </w:p>
    <w:p w14:paraId="0A6E670C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b/>
          <w:u w:val="single"/>
          <w:lang w:eastAsia="zh-CN"/>
          <w14:ligatures w14:val="none"/>
        </w:rPr>
      </w:pPr>
    </w:p>
    <w:p w14:paraId="4873EDC2" w14:textId="77777777" w:rsidR="002A70BF" w:rsidRPr="002A70BF" w:rsidRDefault="002A70BF" w:rsidP="002A70BF">
      <w:pPr>
        <w:suppressAutoHyphens/>
        <w:spacing w:after="120" w:line="276" w:lineRule="auto"/>
        <w:ind w:left="284"/>
        <w:jc w:val="center"/>
        <w:textAlignment w:val="baseline"/>
        <w:rPr>
          <w:rFonts w:ascii="Garamond" w:eastAsia="Calibri" w:hAnsi="Garamond" w:cs="Garamond"/>
          <w:b/>
          <w:sz w:val="28"/>
          <w:szCs w:val="28"/>
          <w:u w:val="single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sz w:val="28"/>
          <w:szCs w:val="28"/>
          <w:u w:val="single"/>
          <w:lang w:eastAsia="zh-CN"/>
          <w14:ligatures w14:val="none"/>
        </w:rPr>
        <w:t xml:space="preserve">FORMULARZ OFERTOWY </w:t>
      </w:r>
    </w:p>
    <w:p w14:paraId="2275005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Ja/my niżej podpisani:</w:t>
      </w:r>
    </w:p>
    <w:p w14:paraId="7D9C0EA1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………………………………………………………………………………………………..</w:t>
      </w:r>
    </w:p>
    <w:p w14:paraId="66EA39B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(imię i nazwisko, stanowisko/podstawa reprezentacji)</w:t>
      </w:r>
    </w:p>
    <w:p w14:paraId="42B3F0E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działając w imieniu i na rzecz:</w:t>
      </w:r>
    </w:p>
    <w:p w14:paraId="0C2C965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2590870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(pełna nazwa Wykonawcy/Wykonawców w przypadku wspólnie ubiegających się o udzielenie zamówienia)</w:t>
      </w:r>
    </w:p>
    <w:p w14:paraId="349A232A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Adres:…………………………………....</w:t>
      </w:r>
    </w:p>
    <w:p w14:paraId="1843DE7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Województwo:……………………..……</w:t>
      </w:r>
    </w:p>
    <w:p w14:paraId="7EBB789D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Kraj:……………………………….……</w:t>
      </w:r>
    </w:p>
    <w:p w14:paraId="790F0E0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Regon:……………………………..……</w:t>
      </w:r>
    </w:p>
    <w:p w14:paraId="519916A7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NIP:…………………………….………</w:t>
      </w:r>
    </w:p>
    <w:p w14:paraId="7906D9DC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Tel.:………………………………….….</w:t>
      </w:r>
    </w:p>
    <w:p w14:paraId="16E0BAEB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Adres skrzynki </w:t>
      </w:r>
      <w:proofErr w:type="spellStart"/>
      <w:r w:rsidRPr="002A70BF">
        <w:rPr>
          <w:rFonts w:ascii="Garamond" w:eastAsia="Calibri" w:hAnsi="Garamond" w:cs="Garamond"/>
          <w:lang w:eastAsia="zh-CN"/>
          <w14:ligatures w14:val="none"/>
        </w:rPr>
        <w:t>ePUAP</w:t>
      </w:r>
      <w:proofErr w:type="spellEnd"/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</w:t>
      </w:r>
    </w:p>
    <w:p w14:paraId="466F95B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Adres e-mail:……………………………...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(na które Zamawiający ma przesłać korespondencję)</w:t>
      </w:r>
    </w:p>
    <w:p w14:paraId="58C21BF4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Oświadczam, że rodzaj Wykonawcy to </w:t>
      </w:r>
      <w:r w:rsidRPr="002A70BF">
        <w:rPr>
          <w:rFonts w:ascii="Garamond" w:eastAsia="Calibri" w:hAnsi="Garamond" w:cs="Garamond"/>
          <w:iCs/>
          <w:lang w:eastAsia="zh-CN"/>
          <w14:ligatures w14:val="none"/>
        </w:rPr>
        <w:t>(informacja do celów statystycznych)*</w:t>
      </w:r>
      <w:r w:rsidRPr="002A70BF">
        <w:rPr>
          <w:rFonts w:ascii="Garamond" w:eastAsia="Calibri" w:hAnsi="Garamond" w:cs="Garamond"/>
          <w:lang w:eastAsia="zh-CN"/>
          <w14:ligatures w14:val="none"/>
        </w:rPr>
        <w:t>:</w:t>
      </w:r>
    </w:p>
    <w:p w14:paraId="29B7372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mikroprzedsiębiorstwo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małe 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średnie 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jednoosobowa działalność gospodarcza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osoba fizyczna nieprowadząca działalności gospodarczej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inny rodzaj</w:t>
      </w:r>
    </w:p>
    <w:p w14:paraId="74CBD95D" w14:textId="176FF7FE" w:rsid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Przystępując do postępowania o udzielenie zamówienia publicznego na </w:t>
      </w:r>
      <w:r w:rsidR="00935B69" w:rsidRPr="00935B69">
        <w:rPr>
          <w:rFonts w:ascii="Garamond" w:eastAsia="Calibri" w:hAnsi="Garamond" w:cs="Garamond"/>
          <w:b/>
          <w:bCs/>
          <w:lang w:eastAsia="zh-CN"/>
          <w14:ligatures w14:val="none"/>
        </w:rPr>
        <w:t>ZAKUP</w:t>
      </w:r>
      <w:r w:rsidR="00844E55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I DOSTAW</w:t>
      </w:r>
      <w:r w:rsidR="00C0066F">
        <w:rPr>
          <w:rFonts w:ascii="Garamond" w:eastAsia="Calibri" w:hAnsi="Garamond" w:cs="Garamond"/>
          <w:b/>
          <w:bCs/>
          <w:lang w:eastAsia="zh-CN"/>
          <w14:ligatures w14:val="none"/>
        </w:rPr>
        <w:t>Ę</w:t>
      </w:r>
      <w:r w:rsidR="00935B69" w:rsidRPr="00935B69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SPRZĘTU </w:t>
      </w:r>
      <w:r w:rsidR="00844E55">
        <w:rPr>
          <w:rFonts w:ascii="Garamond" w:eastAsia="Calibri" w:hAnsi="Garamond" w:cs="Garamond"/>
          <w:b/>
          <w:bCs/>
          <w:lang w:eastAsia="zh-CN"/>
          <w14:ligatures w14:val="none"/>
        </w:rPr>
        <w:t>INFORMATYCZNEGO</w:t>
      </w:r>
      <w:r w:rsidR="00935B69" w:rsidRPr="00935B69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W RAMACH PROJEKTU „BRANŻOWE CENTRUM</w:t>
      </w:r>
      <w:r w:rsidR="00844E55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</w:t>
      </w:r>
      <w:r w:rsidR="00935B69" w:rsidRPr="00935B69">
        <w:rPr>
          <w:rFonts w:ascii="Garamond" w:eastAsia="Calibri" w:hAnsi="Garamond" w:cs="Garamond"/>
          <w:b/>
          <w:bCs/>
          <w:lang w:eastAsia="zh-CN"/>
          <w14:ligatures w14:val="none"/>
        </w:rPr>
        <w:t>UMIEJĘTNOŚCI – ENERGETYKA ODNAWIALNA (POMPY CIEPŁA I GEOTERMIA PŁYTKA)"</w:t>
      </w:r>
      <w:r w:rsidRPr="002A70BF">
        <w:rPr>
          <w:rFonts w:ascii="Garamond" w:eastAsia="Calibri" w:hAnsi="Garamond" w:cs="Garamond"/>
          <w:lang w:eastAsia="zh-CN"/>
          <w14:ligatures w14:val="none"/>
        </w:rPr>
        <w:t>,</w:t>
      </w:r>
      <w:r w:rsidRPr="002A70BF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</w:t>
      </w:r>
      <w:r w:rsidR="00935B69">
        <w:rPr>
          <w:rFonts w:ascii="Garamond" w:eastAsia="Garamond" w:hAnsi="Garamond" w:cs="Garamond"/>
          <w:lang w:eastAsia="zh-CN"/>
          <w14:ligatures w14:val="none"/>
        </w:rPr>
        <w:t>s</w:t>
      </w:r>
      <w:r w:rsidRPr="002A70BF">
        <w:rPr>
          <w:rFonts w:ascii="Garamond" w:eastAsia="Garamond" w:hAnsi="Garamond" w:cs="Garamond"/>
          <w:lang w:eastAsia="zh-CN"/>
          <w14:ligatures w14:val="none"/>
        </w:rPr>
        <w:t>kładamy ofertę na realizację przedmiotu zamówienia w zakresie określonym w</w:t>
      </w:r>
      <w:r w:rsidR="00844E55">
        <w:rPr>
          <w:rFonts w:ascii="Garamond" w:eastAsia="Garamond" w:hAnsi="Garamond" w:cs="Garamond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lang w:eastAsia="zh-CN"/>
          <w14:ligatures w14:val="none"/>
        </w:rPr>
        <w:t>Specyfikacji Warunków Zamówienia na następujących warunkach:</w:t>
      </w:r>
    </w:p>
    <w:p w14:paraId="768E8B0F" w14:textId="47B52ACD" w:rsidR="004D61E0" w:rsidRPr="004D61E0" w:rsidRDefault="004D61E0" w:rsidP="004D61E0">
      <w:pPr>
        <w:suppressAutoHyphens/>
        <w:spacing w:after="120" w:line="276" w:lineRule="auto"/>
        <w:textAlignment w:val="baseline"/>
        <w:rPr>
          <w:rFonts w:ascii="Garamond" w:eastAsia="Calibri" w:hAnsi="Garamond" w:cs="Garamond"/>
          <w:b/>
          <w:bCs/>
          <w:lang w:eastAsia="zh-CN"/>
          <w14:ligatures w14:val="none"/>
        </w:rPr>
      </w:pPr>
      <w:r w:rsidRPr="004D61E0">
        <w:rPr>
          <w:rFonts w:ascii="Garamond" w:eastAsia="Calibri" w:hAnsi="Garamond" w:cs="Garamond"/>
          <w:b/>
          <w:bCs/>
          <w:lang w:eastAsia="zh-CN"/>
          <w14:ligatures w14:val="none"/>
        </w:rPr>
        <w:t>CZĘŚĆ I ZAMÓWIENIA</w:t>
      </w:r>
      <w:r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: </w:t>
      </w:r>
      <w:r w:rsidRPr="004D61E0">
        <w:rPr>
          <w:rFonts w:ascii="Garamond" w:eastAsia="Calibri" w:hAnsi="Garamond"/>
          <w:b/>
        </w:rPr>
        <w:t>ZAKUP I DOSTAWA SPRZĘTU KOMPUTEROWEGO</w:t>
      </w:r>
      <w:r w:rsidRPr="004D61E0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(jeżeli dotyczy)</w:t>
      </w:r>
    </w:p>
    <w:p w14:paraId="4B5EAAD6" w14:textId="15F252E8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netto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 w:rsidR="004D61E0"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 w:rsidR="004D61E0">
        <w:rPr>
          <w:rFonts w:ascii="Garamond" w:eastAsia="Calibri" w:hAnsi="Garamond" w:cs="Garamond"/>
          <w:lang w:eastAsia="zh-CN"/>
          <w14:ligatures w14:val="none"/>
        </w:rPr>
        <w:t>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09CCBCDF" w14:textId="04A0AD08" w:rsid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08AED713" w14:textId="7995D887" w:rsidR="006B5184" w:rsidRPr="006B5184" w:rsidRDefault="006B5184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Podatek VAT…..%, ……………………………..zł</w:t>
      </w:r>
    </w:p>
    <w:p w14:paraId="6EF7398E" w14:textId="566006D6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brutto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 w:rsidR="004D61E0"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 w:rsidR="004D61E0">
        <w:rPr>
          <w:rFonts w:ascii="Garamond" w:eastAsia="Calibri" w:hAnsi="Garamond" w:cs="Garamond"/>
          <w:lang w:eastAsia="zh-CN"/>
          <w14:ligatures w14:val="none"/>
        </w:rPr>
        <w:t>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446FDFD0" w14:textId="5283776A" w:rsidR="00935B69" w:rsidRPr="006B5184" w:rsidRDefault="002A70BF" w:rsidP="006B5184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  <w:bookmarkStart w:id="0" w:name="_Hlk68612655"/>
      <w:bookmarkEnd w:id="0"/>
    </w:p>
    <w:p w14:paraId="6D23036C" w14:textId="0C5A652D" w:rsidR="00935B69" w:rsidRDefault="00935B69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Okres </w:t>
      </w:r>
      <w:r w:rsidR="002D7094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udzielonej </w:t>
      </w: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>gwarancji</w:t>
      </w:r>
      <w:r w:rsidR="002D7094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 wynosi ……………………. miesięcy**</w:t>
      </w:r>
    </w:p>
    <w:p w14:paraId="14A31B5F" w14:textId="77777777" w:rsidR="004D61E0" w:rsidRDefault="004D61E0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</w:p>
    <w:p w14:paraId="440F7DEB" w14:textId="31493347" w:rsidR="004D61E0" w:rsidRDefault="004D61E0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/>
          <w:b/>
          <w:bCs/>
        </w:rPr>
      </w:pPr>
      <w:r w:rsidRPr="004D61E0">
        <w:rPr>
          <w:rFonts w:ascii="Garamond" w:eastAsia="Calibri" w:hAnsi="Garamond"/>
          <w:b/>
          <w:bCs/>
        </w:rPr>
        <w:t>II CZĘŚĆ ZAMÓWIENIA: ZAKUP I DOSTAWA SZAF KABLOWYCH, URZĄDZEŃ SIECIOWYCH WRAZ Z OKABLOWANIEM SIECIOWYM</w:t>
      </w:r>
      <w:r>
        <w:rPr>
          <w:rFonts w:ascii="Garamond" w:eastAsia="Calibri" w:hAnsi="Garamond"/>
          <w:b/>
          <w:bCs/>
        </w:rPr>
        <w:t xml:space="preserve"> (jeżeli dotyczy)</w:t>
      </w:r>
    </w:p>
    <w:p w14:paraId="038D8060" w14:textId="59454B77" w:rsidR="004D61E0" w:rsidRPr="002A70BF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netto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>
        <w:rPr>
          <w:rFonts w:ascii="Garamond" w:eastAsia="Calibri" w:hAnsi="Garamond" w:cs="Garamond"/>
          <w:lang w:eastAsia="zh-CN"/>
          <w14:ligatures w14:val="none"/>
        </w:rPr>
        <w:t>II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66829F6A" w14:textId="1B358C42" w:rsidR="004D61E0" w:rsidRDefault="004D61E0" w:rsidP="004D61E0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58DF2A81" w14:textId="394B5CD8" w:rsidR="006B5184" w:rsidRPr="006B5184" w:rsidRDefault="006B5184" w:rsidP="004D61E0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Podatek VAT…..%, ……………………………..zł</w:t>
      </w:r>
    </w:p>
    <w:p w14:paraId="3C2A9CB8" w14:textId="3BD2CDB9" w:rsidR="004D61E0" w:rsidRPr="002A70BF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brutto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>
        <w:rPr>
          <w:rFonts w:ascii="Garamond" w:eastAsia="Calibri" w:hAnsi="Garamond" w:cs="Garamond"/>
          <w:lang w:eastAsia="zh-CN"/>
          <w14:ligatures w14:val="none"/>
        </w:rPr>
        <w:t>II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6E2CDE00" w14:textId="705285E2" w:rsidR="004D61E0" w:rsidRPr="004D61E0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4A4DA9B9" w14:textId="77777777" w:rsidR="004D61E0" w:rsidRDefault="004D61E0" w:rsidP="004D61E0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Okres </w:t>
      </w: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udzielonej </w:t>
      </w: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>gwarancji</w:t>
      </w: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 wynosi ……………………. miesięcy**</w:t>
      </w:r>
    </w:p>
    <w:p w14:paraId="30ACFA7D" w14:textId="77777777" w:rsidR="004D61E0" w:rsidRDefault="004D61E0" w:rsidP="004D61E0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</w:p>
    <w:p w14:paraId="360A91E1" w14:textId="6B216666" w:rsidR="004D61E0" w:rsidRPr="004D61E0" w:rsidRDefault="004D61E0" w:rsidP="00402485">
      <w:pPr>
        <w:tabs>
          <w:tab w:val="left" w:pos="851"/>
        </w:tabs>
        <w:jc w:val="both"/>
        <w:rPr>
          <w:rFonts w:ascii="Garamond" w:eastAsia="Arial Narrow" w:hAnsi="Garamond" w:cs="Arial Narrow"/>
          <w:b/>
          <w:bCs/>
          <w:color w:val="000000" w:themeColor="text1"/>
        </w:rPr>
      </w:pPr>
      <w:r w:rsidRPr="004D61E0">
        <w:rPr>
          <w:rFonts w:ascii="Garamond" w:eastAsia="Arial Narrow" w:hAnsi="Garamond" w:cs="Arial Narrow"/>
          <w:b/>
          <w:bCs/>
          <w:color w:val="000000" w:themeColor="text1"/>
        </w:rPr>
        <w:t xml:space="preserve">III CZĘŚĆ ZAMÓWIENIA: ZAKUP I DOSTAWA TELEWIZORÓW, PROJEKTORA </w:t>
      </w:r>
      <w:r w:rsidR="00402485">
        <w:rPr>
          <w:rFonts w:ascii="Garamond" w:eastAsia="Arial Narrow" w:hAnsi="Garamond" w:cs="Arial Narrow"/>
          <w:b/>
          <w:bCs/>
          <w:color w:val="000000" w:themeColor="text1"/>
        </w:rPr>
        <w:br/>
      </w:r>
      <w:r w:rsidRPr="004D61E0">
        <w:rPr>
          <w:rFonts w:ascii="Garamond" w:eastAsia="Arial Narrow" w:hAnsi="Garamond" w:cs="Arial Narrow"/>
          <w:b/>
          <w:bCs/>
          <w:color w:val="000000" w:themeColor="text1"/>
        </w:rPr>
        <w:t>Z EKRANEM, URZĄDZENIA WIELOFUNKCYJNEGO, NISZCZARKI ORAZ OKABLOWANIA DO TELEWIZORÓW I PROJEKTORA</w:t>
      </w:r>
      <w:r>
        <w:rPr>
          <w:rFonts w:ascii="Garamond" w:eastAsia="Arial Narrow" w:hAnsi="Garamond" w:cs="Arial Narrow"/>
          <w:b/>
          <w:bCs/>
          <w:color w:val="000000" w:themeColor="text1"/>
        </w:rPr>
        <w:t xml:space="preserve"> (jeżeli dotyczy)</w:t>
      </w:r>
    </w:p>
    <w:p w14:paraId="6E62C2FC" w14:textId="0BADB7B5" w:rsidR="004D61E0" w:rsidRPr="002A70BF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netto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>
        <w:rPr>
          <w:rFonts w:ascii="Garamond" w:eastAsia="Calibri" w:hAnsi="Garamond" w:cs="Garamond"/>
          <w:lang w:eastAsia="zh-CN"/>
          <w14:ligatures w14:val="none"/>
        </w:rPr>
        <w:t>III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5DDF3DBF" w14:textId="113E56A5" w:rsidR="004D61E0" w:rsidRDefault="004D61E0" w:rsidP="004D61E0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4503980E" w14:textId="65693C62" w:rsidR="006B5184" w:rsidRPr="006B5184" w:rsidRDefault="006B5184" w:rsidP="004D61E0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Podatek VAT…..%, ……………………………..zł</w:t>
      </w:r>
    </w:p>
    <w:p w14:paraId="5850C07F" w14:textId="25211D23" w:rsidR="004D61E0" w:rsidRPr="002A70BF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brutto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</w:t>
      </w:r>
      <w:r>
        <w:rPr>
          <w:rFonts w:ascii="Garamond" w:eastAsia="Calibri" w:hAnsi="Garamond" w:cs="Garamond"/>
          <w:lang w:eastAsia="zh-CN"/>
          <w14:ligatures w14:val="none"/>
        </w:rPr>
        <w:t>ę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</w:t>
      </w:r>
      <w:r>
        <w:rPr>
          <w:rFonts w:ascii="Garamond" w:eastAsia="Calibri" w:hAnsi="Garamond" w:cs="Garamond"/>
          <w:lang w:eastAsia="zh-CN"/>
          <w14:ligatures w14:val="none"/>
        </w:rPr>
        <w:t>III części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zamówienia wynosi: …………………zł</w:t>
      </w:r>
    </w:p>
    <w:p w14:paraId="2CF5A87F" w14:textId="77777777" w:rsidR="004D61E0" w:rsidRPr="004D61E0" w:rsidRDefault="004D61E0" w:rsidP="004D61E0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674DDA3D" w14:textId="77777777" w:rsidR="004D61E0" w:rsidRDefault="004D61E0" w:rsidP="004D61E0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Okres </w:t>
      </w: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udzielonej </w:t>
      </w:r>
      <w:r w:rsidRPr="00935B69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>gwarancji</w:t>
      </w: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 wynosi ……………………. miesięcy**</w:t>
      </w:r>
    </w:p>
    <w:p w14:paraId="20193EDE" w14:textId="77777777" w:rsidR="004D61E0" w:rsidRDefault="004D61E0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</w:p>
    <w:p w14:paraId="5C827832" w14:textId="225D9922" w:rsidR="004D61E0" w:rsidRPr="004D61E0" w:rsidRDefault="004D61E0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</w:pP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Dotyczy </w:t>
      </w:r>
      <w:r w:rsidR="00402485"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 xml:space="preserve">I, II oraz III </w:t>
      </w:r>
      <w:r>
        <w:rPr>
          <w:rFonts w:ascii="Garamond" w:eastAsia="Garamond" w:hAnsi="Garamond" w:cs="Garamond"/>
          <w:b/>
          <w:bCs/>
          <w:u w:val="single"/>
          <w:lang w:val="x-none" w:eastAsia="zh-CN"/>
          <w14:ligatures w14:val="none"/>
        </w:rPr>
        <w:t>części zamówienia:</w:t>
      </w:r>
    </w:p>
    <w:p w14:paraId="411564DC" w14:textId="7DB03D0C" w:rsidR="002A70BF" w:rsidRPr="002A70BF" w:rsidRDefault="002A70BF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Oświadczamy, że zapoznaliśmy się ze Specyfikacją Warunków Zamówienia oraz jej załącznikami i nie wnosimy do ich treści żadnych zastrzeżeń.</w:t>
      </w:r>
    </w:p>
    <w:p w14:paraId="6CCB2B4E" w14:textId="77777777" w:rsidR="002A70BF" w:rsidRPr="002A70BF" w:rsidRDefault="002A70BF" w:rsidP="002A70BF">
      <w:pPr>
        <w:tabs>
          <w:tab w:val="left" w:pos="9075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>Oświadczamy, że uzyskaliśmy wszelkie informacje niezbędne do prawidłowego przygotowania i złożenia niniejszej oferty.</w:t>
      </w:r>
    </w:p>
    <w:p w14:paraId="494931F1" w14:textId="77777777" w:rsidR="002A70BF" w:rsidRPr="002A70BF" w:rsidRDefault="002A70BF" w:rsidP="002A70BF">
      <w:pPr>
        <w:tabs>
          <w:tab w:val="left" w:pos="0"/>
          <w:tab w:val="left" w:pos="142"/>
        </w:tabs>
        <w:suppressAutoHyphens/>
        <w:spacing w:after="200" w:line="276" w:lineRule="auto"/>
        <w:jc w:val="both"/>
        <w:textAlignment w:val="baseline"/>
        <w:rPr>
          <w:rFonts w:ascii="Garamond" w:eastAsia="Calibri" w:hAnsi="Garamond" w:cs="Tahoma"/>
          <w:lang w:eastAsia="zh-CN"/>
          <w14:ligatures w14:val="none"/>
        </w:rPr>
      </w:pPr>
      <w:r w:rsidRPr="002A70BF">
        <w:rPr>
          <w:rFonts w:ascii="Garamond" w:eastAsia="Calibri" w:hAnsi="Garamond" w:cs="Tahoma"/>
          <w:lang w:eastAsia="zh-CN"/>
          <w14:ligatures w14:val="none"/>
        </w:rPr>
        <w:t>Informujemy, że zamierzamy/nie zamierzamy* powierzyć wykonanie części zamówienia podwykonawcom. Zakres prac powierzonych podwykonawcy:</w:t>
      </w:r>
    </w:p>
    <w:tbl>
      <w:tblPr>
        <w:tblW w:w="894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6"/>
        <w:gridCol w:w="4062"/>
        <w:gridCol w:w="4312"/>
      </w:tblGrid>
      <w:tr w:rsidR="002A70BF" w:rsidRPr="002A70BF" w14:paraId="636D7F69" w14:textId="77777777" w:rsidTr="00A445CE">
        <w:tc>
          <w:tcPr>
            <w:tcW w:w="8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DC5E4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bCs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b/>
                <w:bCs/>
                <w:sz w:val="20"/>
                <w:szCs w:val="28"/>
                <w:lang w:eastAsia="zh-CN"/>
                <w14:ligatures w14:val="none"/>
              </w:rPr>
              <w:t>Wykonawca powierzy podwykonawcom wykonanie następujących części zamówienia:</w:t>
            </w:r>
          </w:p>
        </w:tc>
      </w:tr>
      <w:tr w:rsidR="002A70BF" w:rsidRPr="002A70BF" w14:paraId="46496FB6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DD933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759B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Wskazanie części zamówienia, których wykonanie Wykonawca zamierza powierzyć podwykonawcy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B3B7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Nazwy (firmy) podwykonawców, jeżeli są znani</w:t>
            </w:r>
          </w:p>
        </w:tc>
      </w:tr>
      <w:tr w:rsidR="002A70BF" w:rsidRPr="002A70BF" w14:paraId="6C83336A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F7941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proofErr w:type="spellStart"/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L.p</w:t>
            </w:r>
            <w:proofErr w:type="spellEnd"/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 xml:space="preserve"> 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B67D0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6F0D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7DD96C51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66B8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94209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3F05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64134569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D66E6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2.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489E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9EAF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044C3A4F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AC2EE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512FA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5FDF4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5A032701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592CE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DEC30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AB0F3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</w:tbl>
    <w:p w14:paraId="45FC4235" w14:textId="77777777" w:rsidR="002A70BF" w:rsidRPr="002A70BF" w:rsidRDefault="002A70BF" w:rsidP="00880484">
      <w:pPr>
        <w:tabs>
          <w:tab w:val="left" w:pos="9075"/>
        </w:tabs>
        <w:suppressAutoHyphens/>
        <w:spacing w:after="0" w:line="276" w:lineRule="auto"/>
        <w:jc w:val="both"/>
        <w:textAlignment w:val="baseline"/>
        <w:rPr>
          <w:rFonts w:ascii="Garamond" w:eastAsia="Calibri" w:hAnsi="Garamond" w:cs="Calibri"/>
          <w:lang w:eastAsia="zh-CN"/>
          <w14:ligatures w14:val="none"/>
        </w:rPr>
      </w:pPr>
    </w:p>
    <w:p w14:paraId="7984B3DB" w14:textId="77777777" w:rsidR="002A70BF" w:rsidRPr="002A70BF" w:rsidRDefault="002A70BF" w:rsidP="00880484">
      <w:pPr>
        <w:suppressAutoHyphens/>
        <w:spacing w:after="0" w:line="276" w:lineRule="auto"/>
        <w:jc w:val="both"/>
        <w:textAlignment w:val="baseline"/>
        <w:rPr>
          <w:rFonts w:ascii="Garamond" w:eastAsia="Garamond" w:hAnsi="Garamond" w:cs="Garamond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>Oświadczamy, że jesteśmy związani niniejszą ofertą przez okres wskazany w SWZ.</w:t>
      </w:r>
    </w:p>
    <w:p w14:paraId="72F4D922" w14:textId="0D7A7662" w:rsidR="002A70BF" w:rsidRPr="002A70BF" w:rsidRDefault="002A70BF" w:rsidP="002A70BF">
      <w:pPr>
        <w:suppressAutoHyphens/>
        <w:spacing w:after="120" w:line="276" w:lineRule="auto"/>
        <w:ind w:right="-57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>Oświadczamy, że zapoznaliśmy się z projektowanymi postanowieniami umowy</w:t>
      </w:r>
      <w:r w:rsidR="00C0066F">
        <w:rPr>
          <w:rFonts w:ascii="Garamond" w:eastAsia="Garamond" w:hAnsi="Garamond" w:cs="Garamond"/>
          <w:lang w:eastAsia="zh-CN"/>
          <w14:ligatures w14:val="none"/>
        </w:rPr>
        <w:t xml:space="preserve"> do I, II oraz III części zamówienia</w:t>
      </w: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, określonymi w </w:t>
      </w:r>
      <w:r w:rsidRPr="002A70BF">
        <w:rPr>
          <w:rFonts w:ascii="Garamond" w:eastAsia="Garamond" w:hAnsi="Garamond" w:cs="Garamond"/>
          <w:b/>
          <w:lang w:eastAsia="zh-CN"/>
          <w14:ligatures w14:val="none"/>
        </w:rPr>
        <w:t xml:space="preserve">załączniku nr </w:t>
      </w:r>
      <w:r w:rsidR="00935B69">
        <w:rPr>
          <w:rFonts w:ascii="Garamond" w:eastAsia="Garamond" w:hAnsi="Garamond" w:cs="Garamond"/>
          <w:b/>
          <w:lang w:eastAsia="zh-CN"/>
          <w14:ligatures w14:val="none"/>
        </w:rPr>
        <w:t>4</w:t>
      </w:r>
      <w:r w:rsidRPr="002A70BF">
        <w:rPr>
          <w:rFonts w:ascii="Garamond" w:eastAsia="Garamond" w:hAnsi="Garamond" w:cs="Garamond"/>
          <w:b/>
          <w:color w:val="C9211E"/>
          <w:lang w:eastAsia="zh-CN"/>
          <w14:ligatures w14:val="none"/>
        </w:rPr>
        <w:t xml:space="preserve"> </w:t>
      </w:r>
      <w:r w:rsidRPr="002A70BF">
        <w:rPr>
          <w:rFonts w:ascii="Garamond" w:eastAsia="Garamond" w:hAnsi="Garamond" w:cs="Garamond"/>
          <w:b/>
          <w:lang w:eastAsia="zh-CN"/>
          <w14:ligatures w14:val="none"/>
        </w:rPr>
        <w:t xml:space="preserve"> </w:t>
      </w:r>
      <w:r w:rsidRPr="00935B69">
        <w:rPr>
          <w:rFonts w:ascii="Garamond" w:eastAsia="Garamond" w:hAnsi="Garamond" w:cs="Garamond"/>
          <w:b/>
          <w:bCs/>
          <w:lang w:eastAsia="zh-CN"/>
          <w14:ligatures w14:val="none"/>
        </w:rPr>
        <w:t>do SWZ</w:t>
      </w: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 i zobowiązujemy się, w przypadku wyboru naszej oferty, do zawarcia umowy zgodnej z niniejszą ofertą, na warunkach w nich określonych.</w:t>
      </w:r>
    </w:p>
    <w:p w14:paraId="363AE1DE" w14:textId="77777777" w:rsidR="002A70BF" w:rsidRPr="002A70BF" w:rsidRDefault="002A70BF" w:rsidP="002A70BF">
      <w:pPr>
        <w:tabs>
          <w:tab w:val="left" w:pos="567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lastRenderedPageBreak/>
        <w:t xml:space="preserve">Oświadczamy, że zapoznaliśmy się z klauzulą informacyjną zawartą w SWZ wynikającą z art. </w:t>
      </w:r>
      <w:r w:rsidRPr="002A70BF">
        <w:rPr>
          <w:rFonts w:ascii="Garamond" w:eastAsia="Calibri" w:hAnsi="Garamond" w:cs="Garamond"/>
          <w:lang w:eastAsia="zh-CN"/>
          <w14:ligatures w14:val="none"/>
        </w:rPr>
        <w:br/>
        <w:t xml:space="preserve">13 ogólnego rozporządzenia o ochronie danych osobowych z dnia 27 kwietnia 2016 r. </w:t>
      </w:r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 xml:space="preserve"> (</w:t>
      </w:r>
      <w:proofErr w:type="spellStart"/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>t.j</w:t>
      </w:r>
      <w:proofErr w:type="spellEnd"/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 xml:space="preserve">. Dz. U. </w:t>
      </w:r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br/>
        <w:t>z 2019 r. poz. 1781)</w:t>
      </w:r>
    </w:p>
    <w:p w14:paraId="0BF7C683" w14:textId="57523FDE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Oświadczamy, że wypełniliśmy obowiązki informacyjne przewidziane w art. 13 RODO</w:t>
      </w: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footnoteReference w:id="1"/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wobec osób fizycznych, od których dane osobowe bezpośrednio lub pośrednio pozyska</w:t>
      </w:r>
      <w:r w:rsidR="002D7094">
        <w:rPr>
          <w:rFonts w:ascii="Garamond" w:eastAsia="Calibri" w:hAnsi="Garamond" w:cs="Garamond"/>
          <w:lang w:eastAsia="zh-CN"/>
          <w14:ligatures w14:val="none"/>
        </w:rPr>
        <w:t>liśmy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w celu ubiegania się </w:t>
      </w:r>
      <w:r w:rsidR="00935B69">
        <w:rPr>
          <w:rFonts w:ascii="Garamond" w:eastAsia="Calibri" w:hAnsi="Garamond" w:cs="Garamond"/>
          <w:lang w:eastAsia="zh-CN"/>
          <w14:ligatures w14:val="none"/>
        </w:rPr>
        <w:br/>
      </w:r>
      <w:r w:rsidRPr="002A70BF">
        <w:rPr>
          <w:rFonts w:ascii="Garamond" w:eastAsia="Calibri" w:hAnsi="Garamond" w:cs="Garamond"/>
          <w:lang w:eastAsia="zh-CN"/>
          <w14:ligatures w14:val="none"/>
        </w:rPr>
        <w:t>o udzielenie zamówienia publicznego w niniejszym postępowaniu</w:t>
      </w: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footnoteReference w:id="2"/>
      </w:r>
      <w:r w:rsidRPr="002A70BF">
        <w:rPr>
          <w:rFonts w:ascii="Garamond" w:eastAsia="Calibri" w:hAnsi="Garamond" w:cs="Garamond"/>
          <w:lang w:eastAsia="zh-CN"/>
          <w14:ligatures w14:val="none"/>
        </w:rPr>
        <w:t>.</w:t>
      </w:r>
    </w:p>
    <w:p w14:paraId="3B87404B" w14:textId="77777777" w:rsidR="002A70BF" w:rsidRPr="002A70BF" w:rsidRDefault="002A70BF" w:rsidP="002A70BF">
      <w:pPr>
        <w:suppressAutoHyphens/>
        <w:spacing w:after="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Oświadczamy, że sposób reprezentacji spółki/konsorcjum* dla potrzeb niniejszego zamówienia jest następujący:</w:t>
      </w:r>
    </w:p>
    <w:p w14:paraId="5E0D7444" w14:textId="761CEFFE" w:rsidR="002A70BF" w:rsidRPr="00880484" w:rsidRDefault="002A70BF" w:rsidP="00880484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23B6E" w14:textId="77777777" w:rsidR="002A70BF" w:rsidRPr="002A70BF" w:rsidRDefault="002A70BF" w:rsidP="002A70BF">
      <w:pPr>
        <w:tabs>
          <w:tab w:val="left" w:pos="709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Ofertę niniejszą składamy na ……… stronach.</w:t>
      </w:r>
    </w:p>
    <w:p w14:paraId="331EC5ED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Załącznikami do niniejszej oferty są:</w:t>
      </w:r>
    </w:p>
    <w:p w14:paraId="7C5B9F30" w14:textId="430C78C2" w:rsidR="002A70BF" w:rsidRPr="002D7094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</w:t>
      </w:r>
    </w:p>
    <w:p w14:paraId="61F6EEA5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Tahoma" w:hAnsi="Garamond" w:cs="Garamond"/>
          <w:lang w:eastAsia="zh-CN"/>
          <w14:ligatures w14:val="none"/>
        </w:rPr>
      </w:pPr>
      <w:r w:rsidRPr="002A70BF">
        <w:rPr>
          <w:rFonts w:ascii="Garamond" w:eastAsia="Tahoma" w:hAnsi="Garamond" w:cs="Garamond"/>
          <w:lang w:eastAsia="zh-CN"/>
          <w14:ligatures w14:val="none"/>
        </w:rPr>
        <w:t>………………………………</w:t>
      </w:r>
    </w:p>
    <w:p w14:paraId="592E13AB" w14:textId="77777777" w:rsidR="002A70BF" w:rsidRPr="002A70BF" w:rsidRDefault="002A70BF" w:rsidP="002A70BF">
      <w:pPr>
        <w:suppressAutoHyphens/>
        <w:spacing w:after="120" w:line="276" w:lineRule="auto"/>
        <w:ind w:left="170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t xml:space="preserve">Miejscowość i data                                                                                                                    </w:t>
      </w:r>
      <w:r w:rsidRPr="002A70BF">
        <w:rPr>
          <w:rFonts w:ascii="Garamond" w:eastAsia="Tahoma" w:hAnsi="Garamond" w:cs="Garamond"/>
          <w:lang w:eastAsia="zh-CN"/>
          <w14:ligatures w14:val="none"/>
        </w:rPr>
        <w:t>…………………………………</w:t>
      </w:r>
    </w:p>
    <w:p w14:paraId="57B57E42" w14:textId="77777777" w:rsidR="002A70BF" w:rsidRPr="002A70BF" w:rsidRDefault="002A70BF" w:rsidP="002A70BF">
      <w:pPr>
        <w:suppressAutoHyphens/>
        <w:spacing w:after="120" w:line="276" w:lineRule="auto"/>
        <w:ind w:left="6690"/>
        <w:jc w:val="both"/>
        <w:textAlignment w:val="baseline"/>
        <w:rPr>
          <w:rFonts w:ascii="Garamond" w:eastAsia="Tahoma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Tahoma" w:hAnsi="Garamond" w:cs="Garamond"/>
          <w:i/>
          <w:iCs/>
          <w:sz w:val="21"/>
          <w:szCs w:val="21"/>
          <w:lang w:eastAsia="zh-CN"/>
          <w14:ligatures w14:val="none"/>
        </w:rPr>
        <w:t>(podpis)</w:t>
      </w:r>
    </w:p>
    <w:p w14:paraId="68B97C78" w14:textId="77777777" w:rsidR="002A70BF" w:rsidRPr="002A70BF" w:rsidRDefault="002A70BF" w:rsidP="002A70BF">
      <w:pPr>
        <w:suppressAutoHyphens/>
        <w:spacing w:after="20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Trebuchet MS" w:hAnsi="Garamond" w:cs="Trebuchet MS"/>
          <w:b/>
          <w:bCs/>
          <w:iCs/>
          <w:u w:val="single" w:color="000000"/>
          <w:lang w:eastAsia="zh-CN"/>
          <w14:ligatures w14:val="none"/>
        </w:rPr>
        <w:t>Informacja dla</w:t>
      </w:r>
      <w:r w:rsidRPr="002A70BF">
        <w:rPr>
          <w:rFonts w:ascii="Garamond" w:eastAsia="Trebuchet MS" w:hAnsi="Garamond" w:cs="Trebuchet MS"/>
          <w:b/>
          <w:bCs/>
          <w:iCs/>
          <w:spacing w:val="-5"/>
          <w:u w:val="single" w:color="000000"/>
          <w:lang w:eastAsia="zh-CN"/>
          <w14:ligatures w14:val="none"/>
        </w:rPr>
        <w:t xml:space="preserve"> </w:t>
      </w:r>
      <w:r w:rsidRPr="002A70BF">
        <w:rPr>
          <w:rFonts w:ascii="Garamond" w:eastAsia="Trebuchet MS" w:hAnsi="Garamond" w:cs="Trebuchet MS"/>
          <w:b/>
          <w:bCs/>
          <w:iCs/>
          <w:u w:val="single" w:color="000000"/>
          <w:lang w:eastAsia="zh-CN"/>
          <w14:ligatures w14:val="none"/>
        </w:rPr>
        <w:t>Wykonawcy:</w:t>
      </w:r>
    </w:p>
    <w:p w14:paraId="2EE90746" w14:textId="4937971A" w:rsidR="002A70BF" w:rsidRPr="002A70BF" w:rsidRDefault="002A70BF" w:rsidP="002A70BF">
      <w:pPr>
        <w:suppressAutoHyphens/>
        <w:spacing w:after="120" w:line="276" w:lineRule="auto"/>
        <w:ind w:right="57"/>
        <w:jc w:val="both"/>
        <w:textAlignment w:val="baseline"/>
        <w:rPr>
          <w:rFonts w:ascii="Garamond" w:eastAsia="Trebuchet MS" w:hAnsi="Garamond" w:cs="Trebuchet MS"/>
          <w:i/>
          <w:lang w:eastAsia="zh-CN"/>
          <w14:ligatures w14:val="none"/>
        </w:rPr>
      </w:pPr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>Formularz oferty musi być opatrzony przez osobę lub osoby uprawnione do reprezentowania firmy kwalifikowanym podpisem elektronicznym</w:t>
      </w:r>
      <w:r w:rsidR="00935B69">
        <w:rPr>
          <w:rFonts w:ascii="Garamond" w:eastAsia="Trebuchet MS" w:hAnsi="Garamond" w:cs="Trebuchet MS"/>
          <w:i/>
          <w:lang w:eastAsia="zh-CN"/>
          <w14:ligatures w14:val="none"/>
        </w:rPr>
        <w:t xml:space="preserve"> i</w:t>
      </w:r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 xml:space="preserve"> przekazany Zamawiającemu wraz z dokumentem (-</w:t>
      </w:r>
      <w:proofErr w:type="spellStart"/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>ami</w:t>
      </w:r>
      <w:proofErr w:type="spellEnd"/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>) potwierdzającymi prawo do reprezentacji Wykonawcy przez osobę podpisującą ofertę.</w:t>
      </w:r>
    </w:p>
    <w:p w14:paraId="3CC8CFB0" w14:textId="77777777" w:rsid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Calibri" w:hAnsi="Garamond" w:cs="Garamond"/>
          <w:b/>
          <w:iCs/>
          <w:color w:val="000000" w:themeColor="text1"/>
          <w:sz w:val="20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iCs/>
          <w:color w:val="000000" w:themeColor="text1"/>
          <w:sz w:val="20"/>
          <w:lang w:eastAsia="zh-CN"/>
          <w14:ligatures w14:val="none"/>
        </w:rPr>
        <w:t>* zakreślić właściwe</w:t>
      </w:r>
    </w:p>
    <w:p w14:paraId="7DDFB15D" w14:textId="6634F427" w:rsidR="00935B69" w:rsidRPr="00935B69" w:rsidRDefault="002D7094" w:rsidP="00935B69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</w:pPr>
      <w:r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>*</w:t>
      </w:r>
      <w:r w:rsidR="00935B69" w:rsidRPr="00935B69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 xml:space="preserve">* Jeżeli Wykonawca nie określi w ofercie okresu gwarancji to Zamawiający przyjmie do oceny minimalny wymagany okres gwarancji – 24 miesiące. Jeżeli Wykonawca określi okres gwarancji krótszy niż wymagany przez Zamawiającego, oferta Wykonawcy zostanie odrzucona jako niezgodna z SWZ. Jeżeli Wykonawca zaproponuje okres gwarancji dłuższy niż </w:t>
      </w:r>
      <w:r w:rsidR="00402485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>60</w:t>
      </w:r>
      <w:r w:rsidR="00935B69" w:rsidRPr="00935B69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 xml:space="preserve"> miesięcy do oceny ofert</w:t>
      </w:r>
      <w:r w:rsidR="00C0066F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>y</w:t>
      </w:r>
      <w:r w:rsidR="00935B69" w:rsidRPr="00935B69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 xml:space="preserve"> zostanie przyjęty okres gwarancji </w:t>
      </w:r>
      <w:r w:rsidR="00402485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>60</w:t>
      </w:r>
      <w:r w:rsidR="00935B69" w:rsidRPr="00935B69">
        <w:rPr>
          <w:rFonts w:ascii="Garamond" w:eastAsia="Garamond" w:hAnsi="Garamond" w:cs="Garamond"/>
          <w:b/>
          <w:bCs/>
          <w:sz w:val="20"/>
          <w:szCs w:val="20"/>
          <w:lang w:eastAsia="zh-CN"/>
          <w14:ligatures w14:val="none"/>
        </w:rPr>
        <w:t xml:space="preserve"> miesięcy.</w:t>
      </w:r>
    </w:p>
    <w:p w14:paraId="7FD0DCBC" w14:textId="77777777" w:rsidR="002A70BF" w:rsidRP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0AB10865" w14:textId="77777777" w:rsidR="002A70BF" w:rsidRP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0B85BF3A" w14:textId="7B20E385" w:rsidR="00402485" w:rsidRPr="00C0066F" w:rsidRDefault="00C0066F" w:rsidP="00C0066F">
      <w:pPr>
        <w:suppressAutoHyphens/>
        <w:spacing w:after="0" w:line="240" w:lineRule="auto"/>
        <w:jc w:val="both"/>
        <w:textAlignment w:val="baseline"/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</w:pPr>
      <w:r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Wykonawca zobowiązany jest do złożenia wraz z formularzem ofertowym</w:t>
      </w:r>
      <w:r w:rsidR="004C24BB"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,</w:t>
      </w:r>
      <w:r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 xml:space="preserve"> </w:t>
      </w:r>
      <w:r w:rsidR="004D670F"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formularza cenowego</w:t>
      </w:r>
      <w:r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 xml:space="preserve"> </w:t>
      </w:r>
      <w:r w:rsidR="004C24BB"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odpowiadając</w:t>
      </w:r>
      <w:r w:rsidR="004D670F"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ego</w:t>
      </w:r>
      <w:r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 xml:space="preserve"> tej części zamówienia, o którą się ubiega (odpowiednio załącznik nr 1A, 1B</w:t>
      </w:r>
      <w:r w:rsidR="004C24BB"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 xml:space="preserve">, </w:t>
      </w:r>
      <w:r>
        <w:rPr>
          <w:rFonts w:ascii="Garamond" w:eastAsia="Trebuchet MS" w:hAnsi="Garamond" w:cs="Trebuchet MS"/>
          <w:b/>
          <w:color w:val="FF0000"/>
          <w:lang w:eastAsia="zh-CN"/>
          <w14:ligatures w14:val="none"/>
        </w:rPr>
        <w:t>1C).</w:t>
      </w:r>
    </w:p>
    <w:p w14:paraId="683E291E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5B08E5C2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1914F657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7DAFA216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1243E3DD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076ADAF8" w14:textId="77777777" w:rsidR="00402485" w:rsidRDefault="00402485" w:rsidP="00C0066F">
      <w:pPr>
        <w:suppressAutoHyphens/>
        <w:spacing w:after="0" w:line="240" w:lineRule="auto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41326B33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3AA4D305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1AEC2AFE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5B17FB9E" w14:textId="77777777" w:rsidR="00402485" w:rsidRDefault="00402485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sectPr w:rsidR="00402485" w:rsidSect="000A6833">
      <w:headerReference w:type="default" r:id="rId7"/>
      <w:pgSz w:w="11906" w:h="16838"/>
      <w:pgMar w:top="11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E083A" w14:textId="77777777" w:rsidR="002A70BF" w:rsidRDefault="002A70BF" w:rsidP="002A70BF">
      <w:pPr>
        <w:spacing w:after="0" w:line="240" w:lineRule="auto"/>
      </w:pPr>
      <w:r>
        <w:separator/>
      </w:r>
    </w:p>
  </w:endnote>
  <w:endnote w:type="continuationSeparator" w:id="0">
    <w:p w14:paraId="36DE3EED" w14:textId="77777777" w:rsidR="002A70BF" w:rsidRDefault="002A70BF" w:rsidP="002A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26F3" w14:textId="77777777" w:rsidR="002A70BF" w:rsidRDefault="002A70BF" w:rsidP="002A70BF">
      <w:pPr>
        <w:spacing w:after="0" w:line="240" w:lineRule="auto"/>
      </w:pPr>
      <w:r>
        <w:separator/>
      </w:r>
    </w:p>
  </w:footnote>
  <w:footnote w:type="continuationSeparator" w:id="0">
    <w:p w14:paraId="7568E43B" w14:textId="77777777" w:rsidR="002A70BF" w:rsidRDefault="002A70BF" w:rsidP="002A70BF">
      <w:pPr>
        <w:spacing w:after="0" w:line="240" w:lineRule="auto"/>
      </w:pPr>
      <w:r>
        <w:continuationSeparator/>
      </w:r>
    </w:p>
  </w:footnote>
  <w:footnote w:id="1">
    <w:p w14:paraId="674F38D7" w14:textId="55B19738" w:rsidR="002A70BF" w:rsidRDefault="002A70BF" w:rsidP="002A70BF">
      <w:pPr>
        <w:pStyle w:val="Footnote"/>
        <w:jc w:val="both"/>
      </w:pPr>
      <w:r>
        <w:rPr>
          <w:rStyle w:val="Znakiprzypiswdolnych"/>
        </w:rPr>
        <w:footnoteRef/>
      </w:r>
      <w:r>
        <w:t xml:space="preserve"> </w:t>
      </w:r>
      <w:r w:rsidRPr="005F72C5">
        <w:rPr>
          <w:rFonts w:ascii="Garamond" w:hAnsi="Garamond"/>
          <w:sz w:val="16"/>
          <w:szCs w:val="16"/>
        </w:rPr>
        <w:t>R</w:t>
      </w:r>
      <w:r>
        <w:rPr>
          <w:rFonts w:ascii="Garamond" w:hAnsi="Garamond" w:cs="Garamond"/>
          <w:sz w:val="16"/>
          <w:szCs w:val="16"/>
        </w:rPr>
        <w:t xml:space="preserve">ozporządzenie Parlamentu Europejskiego i Rady (UE) 2016/679 z dnia 27 kwietnia 2016 r. w sprawie ochrony osób fizycznych w związku </w:t>
      </w:r>
      <w:r w:rsidR="00880484">
        <w:rPr>
          <w:rFonts w:ascii="Garamond" w:hAnsi="Garamond" w:cs="Garamond"/>
          <w:sz w:val="16"/>
          <w:szCs w:val="16"/>
        </w:rPr>
        <w:br/>
      </w:r>
      <w:r>
        <w:rPr>
          <w:rFonts w:ascii="Garamond" w:hAnsi="Garamond" w:cs="Garamond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5446B97" w14:textId="77777777" w:rsidR="002A70BF" w:rsidRDefault="002A70BF" w:rsidP="002A70BF">
      <w:pPr>
        <w:pStyle w:val="Footnote"/>
        <w:jc w:val="both"/>
      </w:pPr>
      <w:r>
        <w:rPr>
          <w:rStyle w:val="Znakiprzypiswdolnych"/>
        </w:rPr>
        <w:footnoteRef/>
      </w:r>
      <w:r>
        <w:rPr>
          <w:rFonts w:ascii="Garamond" w:hAnsi="Garamond" w:cs="Garamond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AE292" w14:textId="4541F883" w:rsidR="000A6833" w:rsidRDefault="000A6833" w:rsidP="000A6833">
    <w:pPr>
      <w:pStyle w:val="Nagwek"/>
      <w:jc w:val="center"/>
    </w:pPr>
    <w:r>
      <w:rPr>
        <w:noProof/>
      </w:rPr>
      <w:drawing>
        <wp:inline distT="0" distB="0" distL="0" distR="0" wp14:anchorId="0EE79B86" wp14:editId="664626AA">
          <wp:extent cx="4943475" cy="600075"/>
          <wp:effectExtent l="0" t="0" r="0" b="0"/>
          <wp:docPr id="698551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867804" name="Obraz 207486780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556" b="1404"/>
                  <a:stretch/>
                </pic:blipFill>
                <pic:spPr bwMode="auto">
                  <a:xfrm>
                    <a:off x="0" y="0"/>
                    <a:ext cx="4943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614E2F" w14:textId="3802C154" w:rsidR="00694214" w:rsidRPr="002E41F4" w:rsidRDefault="00694214">
    <w:pPr>
      <w:pStyle w:val="Nagwek"/>
      <w:rPr>
        <w:rFonts w:ascii="Garamond" w:hAnsi="Garamond"/>
        <w:b/>
        <w:bCs/>
      </w:rPr>
    </w:pPr>
    <w:r w:rsidRPr="002E41F4">
      <w:rPr>
        <w:rFonts w:ascii="Garamond" w:hAnsi="Garamond"/>
        <w:b/>
        <w:bCs/>
      </w:rPr>
      <w:t>RS.272</w:t>
    </w:r>
    <w:r w:rsidR="00864E66" w:rsidRPr="002E41F4">
      <w:rPr>
        <w:rFonts w:ascii="Garamond" w:hAnsi="Garamond"/>
        <w:b/>
        <w:bCs/>
      </w:rPr>
      <w:t>.6.</w:t>
    </w:r>
    <w:r w:rsidRPr="002E41F4">
      <w:rPr>
        <w:rFonts w:ascii="Garamond" w:hAnsi="Garamond"/>
        <w:b/>
        <w:bCs/>
      </w:rPr>
      <w:t>2025.III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312"/>
    <w:multiLevelType w:val="hybridMultilevel"/>
    <w:tmpl w:val="1020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6EBE"/>
    <w:multiLevelType w:val="hybridMultilevel"/>
    <w:tmpl w:val="7A069560"/>
    <w:lvl w:ilvl="0" w:tplc="FD7C1140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1AE4E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864B60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A6450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82A7E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5819D2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4419E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E0222A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4755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0F33B1"/>
    <w:multiLevelType w:val="hybridMultilevel"/>
    <w:tmpl w:val="8E281D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0E58"/>
    <w:multiLevelType w:val="hybridMultilevel"/>
    <w:tmpl w:val="3212312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352AC"/>
    <w:multiLevelType w:val="hybridMultilevel"/>
    <w:tmpl w:val="E3F26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A3AC4"/>
    <w:multiLevelType w:val="hybridMultilevel"/>
    <w:tmpl w:val="7334EC30"/>
    <w:lvl w:ilvl="0" w:tplc="8AA21298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00D04C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8A5354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D2C578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68CFF0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0509E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2FC7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2689E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DAB8D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4014554"/>
    <w:multiLevelType w:val="hybridMultilevel"/>
    <w:tmpl w:val="4B7661B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658B9"/>
    <w:multiLevelType w:val="hybridMultilevel"/>
    <w:tmpl w:val="087A8D04"/>
    <w:lvl w:ilvl="0" w:tplc="7C1005B4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1E8AE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D8AB6E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2C04D0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3056BC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5AB250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AA14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483022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B2978E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05820ED"/>
    <w:multiLevelType w:val="hybridMultilevel"/>
    <w:tmpl w:val="A288CAF4"/>
    <w:lvl w:ilvl="0" w:tplc="66D692E0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042FE8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C67CD2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7AE9FC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F2F1D4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384542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EA092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18460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42DB8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4215F42"/>
    <w:multiLevelType w:val="hybridMultilevel"/>
    <w:tmpl w:val="4346454A"/>
    <w:lvl w:ilvl="0" w:tplc="872C2D82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4CE84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6C1C98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EBF36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4A82DA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3ED510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8B76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168764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82C6FA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65A0FFF"/>
    <w:multiLevelType w:val="multilevel"/>
    <w:tmpl w:val="162A869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A7A9C"/>
    <w:multiLevelType w:val="hybridMultilevel"/>
    <w:tmpl w:val="A1023656"/>
    <w:lvl w:ilvl="0" w:tplc="4B1240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948691B"/>
    <w:multiLevelType w:val="hybridMultilevel"/>
    <w:tmpl w:val="41D25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199153">
    <w:abstractNumId w:val="1"/>
  </w:num>
  <w:num w:numId="2" w16cid:durableId="878785905">
    <w:abstractNumId w:val="7"/>
  </w:num>
  <w:num w:numId="3" w16cid:durableId="855315919">
    <w:abstractNumId w:val="9"/>
  </w:num>
  <w:num w:numId="4" w16cid:durableId="2141147745">
    <w:abstractNumId w:val="5"/>
  </w:num>
  <w:num w:numId="5" w16cid:durableId="800541587">
    <w:abstractNumId w:val="8"/>
  </w:num>
  <w:num w:numId="6" w16cid:durableId="1485731851">
    <w:abstractNumId w:val="2"/>
  </w:num>
  <w:num w:numId="7" w16cid:durableId="964142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2319173">
    <w:abstractNumId w:val="0"/>
  </w:num>
  <w:num w:numId="9" w16cid:durableId="2054452896">
    <w:abstractNumId w:val="12"/>
  </w:num>
  <w:num w:numId="10" w16cid:durableId="1860510567">
    <w:abstractNumId w:val="4"/>
  </w:num>
  <w:num w:numId="11" w16cid:durableId="1620065721">
    <w:abstractNumId w:val="6"/>
  </w:num>
  <w:num w:numId="12" w16cid:durableId="1403330188">
    <w:abstractNumId w:val="3"/>
  </w:num>
  <w:num w:numId="13" w16cid:durableId="7665098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BF"/>
    <w:rsid w:val="00002E42"/>
    <w:rsid w:val="00087C5A"/>
    <w:rsid w:val="000A6833"/>
    <w:rsid w:val="000E5364"/>
    <w:rsid w:val="000E5591"/>
    <w:rsid w:val="001103BE"/>
    <w:rsid w:val="001F481C"/>
    <w:rsid w:val="002236DB"/>
    <w:rsid w:val="0024103B"/>
    <w:rsid w:val="00294E2F"/>
    <w:rsid w:val="002A70BF"/>
    <w:rsid w:val="002C535C"/>
    <w:rsid w:val="002D7094"/>
    <w:rsid w:val="002E41F4"/>
    <w:rsid w:val="00351E8D"/>
    <w:rsid w:val="003C5B02"/>
    <w:rsid w:val="003D537B"/>
    <w:rsid w:val="00402485"/>
    <w:rsid w:val="00446190"/>
    <w:rsid w:val="00476B0F"/>
    <w:rsid w:val="00496149"/>
    <w:rsid w:val="004C24BB"/>
    <w:rsid w:val="004D61E0"/>
    <w:rsid w:val="004D670F"/>
    <w:rsid w:val="004E7C4B"/>
    <w:rsid w:val="005B51BF"/>
    <w:rsid w:val="005B7FCD"/>
    <w:rsid w:val="005D43EC"/>
    <w:rsid w:val="00644883"/>
    <w:rsid w:val="00673E94"/>
    <w:rsid w:val="00694214"/>
    <w:rsid w:val="006B5184"/>
    <w:rsid w:val="007015C8"/>
    <w:rsid w:val="007375EB"/>
    <w:rsid w:val="00772FE1"/>
    <w:rsid w:val="00790A32"/>
    <w:rsid w:val="0079750C"/>
    <w:rsid w:val="007D735D"/>
    <w:rsid w:val="007F0140"/>
    <w:rsid w:val="00844E55"/>
    <w:rsid w:val="00861D41"/>
    <w:rsid w:val="00864E66"/>
    <w:rsid w:val="00880484"/>
    <w:rsid w:val="008B0F5E"/>
    <w:rsid w:val="008B0FED"/>
    <w:rsid w:val="008F1C56"/>
    <w:rsid w:val="00925980"/>
    <w:rsid w:val="00935B69"/>
    <w:rsid w:val="00960A4E"/>
    <w:rsid w:val="00972BE2"/>
    <w:rsid w:val="00A33851"/>
    <w:rsid w:val="00A36EB0"/>
    <w:rsid w:val="00AD4808"/>
    <w:rsid w:val="00B07E82"/>
    <w:rsid w:val="00B2032B"/>
    <w:rsid w:val="00BA6850"/>
    <w:rsid w:val="00BA7437"/>
    <w:rsid w:val="00C0066F"/>
    <w:rsid w:val="00C12EE8"/>
    <w:rsid w:val="00C16CBA"/>
    <w:rsid w:val="00C53D30"/>
    <w:rsid w:val="00C5565F"/>
    <w:rsid w:val="00C57BFC"/>
    <w:rsid w:val="00CB7643"/>
    <w:rsid w:val="00CF219B"/>
    <w:rsid w:val="00D4303C"/>
    <w:rsid w:val="00D60326"/>
    <w:rsid w:val="00D83650"/>
    <w:rsid w:val="00D93977"/>
    <w:rsid w:val="00DA0FBB"/>
    <w:rsid w:val="00DA2AC8"/>
    <w:rsid w:val="00E019A3"/>
    <w:rsid w:val="00E05B9D"/>
    <w:rsid w:val="00E15D31"/>
    <w:rsid w:val="00E66177"/>
    <w:rsid w:val="00E75AA4"/>
    <w:rsid w:val="00E82AC4"/>
    <w:rsid w:val="00EB3EDB"/>
    <w:rsid w:val="00F156FE"/>
    <w:rsid w:val="00F31969"/>
    <w:rsid w:val="00F5284E"/>
    <w:rsid w:val="00FA06A4"/>
    <w:rsid w:val="00FE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A71DC1D"/>
  <w15:chartTrackingRefBased/>
  <w15:docId w15:val="{046246F6-1B5D-4D8D-A9E7-44102A63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0FED"/>
    <w:pPr>
      <w:keepNext/>
      <w:keepLines/>
      <w:widowControl w:val="0"/>
      <w:suppressAutoHyphens/>
      <w:spacing w:before="360" w:after="8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2A70BF"/>
    <w:rPr>
      <w:vertAlign w:val="superscript"/>
    </w:rPr>
  </w:style>
  <w:style w:type="paragraph" w:customStyle="1" w:styleId="Footnote">
    <w:name w:val="Footnote"/>
    <w:basedOn w:val="Normalny"/>
    <w:qFormat/>
    <w:rsid w:val="002A70BF"/>
    <w:pPr>
      <w:suppressAutoHyphens/>
      <w:spacing w:after="0" w:line="240" w:lineRule="auto"/>
      <w:textAlignment w:val="baseline"/>
    </w:pPr>
    <w:rPr>
      <w:rFonts w:ascii="Calibri" w:eastAsia="Calibri" w:hAnsi="Calibri" w:cs="Calibri"/>
      <w:sz w:val="20"/>
      <w:szCs w:val="20"/>
      <w:lang w:eastAsia="zh-CN"/>
      <w14:ligatures w14:val="none"/>
    </w:rPr>
  </w:style>
  <w:style w:type="table" w:customStyle="1" w:styleId="TableNormal">
    <w:name w:val="Table Normal"/>
    <w:rsid w:val="002A70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0BF"/>
  </w:style>
  <w:style w:type="paragraph" w:styleId="Stopka">
    <w:name w:val="footer"/>
    <w:basedOn w:val="Normalny"/>
    <w:link w:val="StopkaZnak"/>
    <w:uiPriority w:val="99"/>
    <w:unhideWhenUsed/>
    <w:rsid w:val="002A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0BF"/>
  </w:style>
  <w:style w:type="character" w:customStyle="1" w:styleId="Nagwek1Znak">
    <w:name w:val="Nagłówek 1 Znak"/>
    <w:basedOn w:val="Domylnaczcionkaakapitu"/>
    <w:link w:val="Nagwek1"/>
    <w:uiPriority w:val="9"/>
    <w:rsid w:val="008B0FE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8B0FED"/>
    <w:pPr>
      <w:widowControl w:val="0"/>
      <w:suppressAutoHyphens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customStyle="1" w:styleId="Standard">
    <w:name w:val="Standard"/>
    <w:uiPriority w:val="99"/>
    <w:qFormat/>
    <w:rsid w:val="008B0FED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HTML-wstpniesformatowany">
    <w:name w:val="HTML Preformatted"/>
    <w:basedOn w:val="Standard"/>
    <w:link w:val="HTML-wstpniesformatowanyZnak"/>
    <w:uiPriority w:val="99"/>
    <w:qFormat/>
    <w:rsid w:val="008B0F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0FED"/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character" w:customStyle="1" w:styleId="cf01">
    <w:name w:val="cf01"/>
    <w:rsid w:val="008B0FED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B0FE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402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field">
    <w:name w:val="text-field"/>
    <w:basedOn w:val="Domylnaczcionkaakapitu"/>
    <w:rsid w:val="00B20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27</cp:revision>
  <cp:lastPrinted>2025-04-24T09:31:00Z</cp:lastPrinted>
  <dcterms:created xsi:type="dcterms:W3CDTF">2024-12-05T13:39:00Z</dcterms:created>
  <dcterms:modified xsi:type="dcterms:W3CDTF">2025-04-24T09:31:00Z</dcterms:modified>
</cp:coreProperties>
</file>