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78C8" w14:textId="77777777" w:rsidR="00EB678B" w:rsidRPr="00B922A1" w:rsidRDefault="00EB678B" w:rsidP="00EB678B">
      <w:pPr>
        <w:spacing w:after="0" w:line="240" w:lineRule="auto"/>
        <w:rPr>
          <w:rFonts w:ascii="Book Antiqua" w:hAnsi="Book Antiqua"/>
          <w:sz w:val="20"/>
          <w:szCs w:val="20"/>
          <w:lang w:eastAsia="pl-PL"/>
        </w:rPr>
      </w:pPr>
    </w:p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EB678B" w:rsidRPr="00B922A1" w14:paraId="330EA208" w14:textId="77777777" w:rsidTr="00612866">
        <w:trPr>
          <w:trHeight w:val="877"/>
        </w:trPr>
        <w:tc>
          <w:tcPr>
            <w:tcW w:w="392" w:type="dxa"/>
          </w:tcPr>
          <w:p w14:paraId="22DA52E5" w14:textId="77777777" w:rsidR="00EB678B" w:rsidRPr="00B922A1" w:rsidRDefault="00EB678B" w:rsidP="00612866">
            <w:pPr>
              <w:tabs>
                <w:tab w:val="left" w:pos="-250"/>
                <w:tab w:val="center" w:pos="4536"/>
                <w:tab w:val="right" w:pos="9072"/>
              </w:tabs>
              <w:spacing w:after="0" w:line="240" w:lineRule="auto"/>
              <w:ind w:left="-360"/>
              <w:rPr>
                <w:rFonts w:ascii="Book Antiqua" w:hAnsi="Book Antiqua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14:paraId="2CAAE48C" w14:textId="77777777" w:rsidR="00EB678B" w:rsidRPr="00B922A1" w:rsidRDefault="00EB678B" w:rsidP="0061286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lang w:eastAsia="pl-PL"/>
              </w:rPr>
            </w:pPr>
          </w:p>
        </w:tc>
      </w:tr>
    </w:tbl>
    <w:p w14:paraId="536AD835" w14:textId="77777777" w:rsidR="00EB678B" w:rsidRPr="00B922A1" w:rsidRDefault="00EB678B" w:rsidP="00EB678B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Calibri" w:hAnsi="Book Antiqua"/>
          <w:sz w:val="20"/>
          <w:szCs w:val="20"/>
        </w:rPr>
        <w:object w:dxaOrig="1440" w:dyaOrig="1440" w14:anchorId="0D45D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;mso-position-horizontal-relative:text;mso-position-vertical-relative:text">
            <v:imagedata r:id="rId4" o:title=""/>
            <w10:wrap type="square" side="right"/>
          </v:shape>
          <o:OLEObject Type="Embed" ProgID="Msxml2.SAXXMLReader.5.0" ShapeID="_x0000_s1026" DrawAspect="Content" ObjectID="_1806472188" r:id="rId5"/>
        </w:object>
      </w:r>
      <w:r w:rsidRPr="00B922A1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44F55826" w14:textId="77777777" w:rsidR="00EB678B" w:rsidRPr="00B922A1" w:rsidRDefault="00EB678B" w:rsidP="00EB678B">
      <w:pPr>
        <w:widowControl w:val="0"/>
        <w:pBdr>
          <w:bottom w:val="single" w:sz="8" w:space="1" w:color="000000"/>
        </w:pBdr>
        <w:tabs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13437D0E" w14:textId="77777777" w:rsidR="00EB678B" w:rsidRPr="00B922A1" w:rsidRDefault="00EB678B" w:rsidP="00EB678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1F212DFF" w14:textId="77777777" w:rsidR="00EB678B" w:rsidRPr="00B922A1" w:rsidRDefault="00EB678B" w:rsidP="00EB678B">
      <w:pPr>
        <w:widowControl w:val="0"/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56EE540C" w14:textId="77777777" w:rsidR="00EB678B" w:rsidRPr="00B922A1" w:rsidRDefault="00EB678B" w:rsidP="00EB678B">
      <w:pPr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 w:rsidRPr="00B922A1">
          <w:rPr>
            <w:rStyle w:val="Hipercze"/>
            <w:rFonts w:ascii="Book Antiqua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101B23FC" w14:textId="77777777" w:rsidR="00EB678B" w:rsidRPr="00B922A1" w:rsidRDefault="00EB678B" w:rsidP="00EB678B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7C4022EE" w14:textId="0E90C599" w:rsidR="00EB678B" w:rsidRPr="00B922A1" w:rsidRDefault="00EB678B" w:rsidP="00EB678B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Bydgoszcz 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18.04</w:t>
      </w:r>
      <w:r w:rsidRPr="00B922A1">
        <w:rPr>
          <w:rFonts w:ascii="Book Antiqua" w:hAnsi="Book Antiqua" w:cs="Tahoma"/>
          <w:kern w:val="2"/>
          <w:sz w:val="20"/>
          <w:szCs w:val="20"/>
          <w:lang w:eastAsia="hi-IN" w:bidi="hi-IN"/>
        </w:rPr>
        <w:t>.2025 r.</w:t>
      </w:r>
    </w:p>
    <w:p w14:paraId="438900FE" w14:textId="77777777" w:rsidR="00EB678B" w:rsidRPr="00B922A1" w:rsidRDefault="00EB678B" w:rsidP="00EB678B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79F7E5EA" w14:textId="77777777" w:rsidR="00EB678B" w:rsidRPr="00B922A1" w:rsidRDefault="00EB678B" w:rsidP="00EB678B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3E8E9CEB" w14:textId="44B10A00" w:rsidR="00EB678B" w:rsidRPr="00B922A1" w:rsidRDefault="00EB678B" w:rsidP="00EB678B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  <w:r w:rsidRPr="00EB678B">
        <w:rPr>
          <w:rFonts w:ascii="Book Antiqua" w:hAnsi="Book Antiqua" w:cs="Book Antiqua"/>
          <w:b/>
          <w:bCs/>
          <w:sz w:val="20"/>
          <w:szCs w:val="20"/>
          <w:lang w:eastAsia="pl-PL"/>
        </w:rPr>
        <w:t>UKW/DZP-281-ZO-B-12/2025</w:t>
      </w:r>
    </w:p>
    <w:p w14:paraId="0026AA8F" w14:textId="77777777" w:rsidR="00EB678B" w:rsidRDefault="00EB678B" w:rsidP="00EB678B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1A687613" w14:textId="77777777" w:rsidR="00EB678B" w:rsidRDefault="00EB678B" w:rsidP="00EB678B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6669D27D" w14:textId="4D3236AD" w:rsidR="00EB678B" w:rsidRPr="00B922A1" w:rsidRDefault="00EB678B" w:rsidP="00EB678B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b/>
          <w:kern w:val="2"/>
          <w:sz w:val="20"/>
          <w:szCs w:val="20"/>
          <w:lang w:eastAsia="hi-IN" w:bidi="hi-IN"/>
        </w:rPr>
        <w:t>Odpowiedź na pytanie Wykonawcy</w:t>
      </w:r>
    </w:p>
    <w:p w14:paraId="04BCFB81" w14:textId="77777777" w:rsidR="00EB678B" w:rsidRPr="00B922A1" w:rsidRDefault="00EB678B" w:rsidP="00EB678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Book Antiqua" w:hAnsi="Book Antiqua"/>
          <w:kern w:val="2"/>
          <w:sz w:val="20"/>
          <w:szCs w:val="20"/>
          <w:lang w:eastAsia="hi-IN" w:bidi="hi-IN"/>
        </w:rPr>
      </w:pPr>
    </w:p>
    <w:p w14:paraId="6109298D" w14:textId="36EDEB3C" w:rsidR="00EB678B" w:rsidRPr="00B922A1" w:rsidRDefault="00EB678B" w:rsidP="00EB678B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 w:cs="Book Antiqua"/>
          <w:i/>
          <w:iCs/>
          <w:sz w:val="20"/>
          <w:szCs w:val="20"/>
          <w:lang w:eastAsia="pl-PL"/>
        </w:rPr>
      </w:pPr>
      <w:r w:rsidRPr="00B922A1">
        <w:rPr>
          <w:rFonts w:ascii="Book Antiqua" w:hAnsi="Book Antiqua"/>
          <w:i/>
          <w:color w:val="000000"/>
          <w:kern w:val="2"/>
          <w:sz w:val="20"/>
          <w:szCs w:val="20"/>
          <w:lang w:eastAsia="hi-IN" w:bidi="hi-IN"/>
        </w:rPr>
        <w:t>Dotyczy: Zapytania ofertowego pn. „</w:t>
      </w:r>
      <w:r w:rsidRPr="00EB678B">
        <w:rPr>
          <w:rFonts w:ascii="Book Antiqua" w:hAnsi="Book Antiqua" w:cs="Book Antiqua"/>
          <w:sz w:val="20"/>
          <w:szCs w:val="20"/>
          <w:lang w:eastAsia="pl-PL"/>
        </w:rPr>
        <w:t>Sukcesywna dostawa odczynników i materiałów zużywalnych na potrzeby UKW</w:t>
      </w:r>
      <w:r w:rsidRPr="00B922A1">
        <w:rPr>
          <w:rFonts w:ascii="Book Antiqua" w:hAnsi="Book Antiqua"/>
          <w:i/>
          <w:color w:val="000000"/>
          <w:kern w:val="2"/>
          <w:sz w:val="20"/>
          <w:szCs w:val="20"/>
          <w:lang w:eastAsia="hi-IN" w:bidi="hi-IN"/>
        </w:rPr>
        <w:t>”.</w:t>
      </w:r>
    </w:p>
    <w:p w14:paraId="378BEE13" w14:textId="77777777" w:rsidR="00EB678B" w:rsidRPr="00B922A1" w:rsidRDefault="00EB678B" w:rsidP="00EB678B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</w:pPr>
    </w:p>
    <w:p w14:paraId="0E391F4E" w14:textId="61F94CCF" w:rsidR="00EB678B" w:rsidRPr="00B922A1" w:rsidRDefault="00EB678B" w:rsidP="00EB678B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/>
          <w:sz w:val="20"/>
          <w:szCs w:val="20"/>
        </w:rPr>
      </w:pP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 xml:space="preserve">Uniwersytet Kazimierza Wielkiego w Bydgoszczy uprzejmie informuje, </w:t>
      </w: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br/>
        <w:t>że w postępowaniu pn. „</w:t>
      </w:r>
      <w:r w:rsidRPr="00EB678B">
        <w:rPr>
          <w:rFonts w:ascii="Book Antiqua" w:hAnsi="Book Antiqua"/>
          <w:sz w:val="20"/>
          <w:szCs w:val="20"/>
        </w:rPr>
        <w:t>Sukcesywna dostawa odczynników i materiałów zużywalnych na potrzeby UKW</w:t>
      </w: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 xml:space="preserve">” w dniu 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17.04</w:t>
      </w: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.2025 r. wpłynęło pytanie o następującej treści:</w:t>
      </w:r>
    </w:p>
    <w:p w14:paraId="4072A2FE" w14:textId="77777777" w:rsidR="00EB678B" w:rsidRPr="00B922A1" w:rsidRDefault="00EB678B" w:rsidP="00EB678B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</w:p>
    <w:p w14:paraId="08E3B1D5" w14:textId="77777777" w:rsidR="00EB678B" w:rsidRPr="00B922A1" w:rsidRDefault="00EB678B" w:rsidP="00EB678B">
      <w:pPr>
        <w:widowControl w:val="0"/>
        <w:suppressAutoHyphens/>
        <w:autoSpaceDE w:val="0"/>
        <w:spacing w:after="0" w:line="360" w:lineRule="auto"/>
        <w:jc w:val="both"/>
        <w:rPr>
          <w:rFonts w:ascii="Book Antiqua" w:hAnsi="Book Antiqua"/>
          <w:b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  <w:r w:rsidRPr="00B922A1">
        <w:rPr>
          <w:rFonts w:ascii="Book Antiqua" w:hAnsi="Book Antiqua"/>
          <w:b/>
          <w:color w:val="000000"/>
          <w:kern w:val="2"/>
          <w:sz w:val="20"/>
          <w:szCs w:val="20"/>
          <w:shd w:val="clear" w:color="auto" w:fill="FFFFFF"/>
          <w:lang w:eastAsia="hi-IN" w:bidi="hi-IN"/>
        </w:rPr>
        <w:t xml:space="preserve">Pytanie 1 </w:t>
      </w:r>
    </w:p>
    <w:p w14:paraId="6FBE9E2C" w14:textId="77777777" w:rsidR="00EB678B" w:rsidRPr="00EB678B" w:rsidRDefault="00EB678B" w:rsidP="00EB678B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EB678B">
        <w:rPr>
          <w:rFonts w:ascii="Book Antiqua" w:hAnsi="Book Antiqua" w:cs="Tahoma"/>
          <w:kern w:val="2"/>
          <w:sz w:val="20"/>
          <w:szCs w:val="20"/>
          <w:lang w:eastAsia="hi-IN" w:bidi="hi-IN"/>
        </w:rPr>
        <w:t>Zadanie 20 poz. 2</w:t>
      </w:r>
    </w:p>
    <w:p w14:paraId="3FF90352" w14:textId="2E9D1C9A" w:rsidR="00EB678B" w:rsidRDefault="00EB678B" w:rsidP="00EB678B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EB678B">
        <w:rPr>
          <w:rFonts w:ascii="Book Antiqua" w:hAnsi="Book Antiqua" w:cs="Tahoma"/>
          <w:kern w:val="2"/>
          <w:sz w:val="20"/>
          <w:szCs w:val="20"/>
          <w:lang w:eastAsia="hi-IN" w:bidi="hi-IN"/>
        </w:rPr>
        <w:t>Czy zamawiający dopuszcza igły w rozmiarze 1,8x40mm ?</w:t>
      </w:r>
    </w:p>
    <w:p w14:paraId="5C5F19C8" w14:textId="77777777" w:rsidR="00EB678B" w:rsidRPr="00B922A1" w:rsidRDefault="00EB678B" w:rsidP="00EB678B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</w:p>
    <w:p w14:paraId="4F0146B1" w14:textId="77777777" w:rsidR="00EB678B" w:rsidRPr="00B922A1" w:rsidRDefault="00EB678B" w:rsidP="00EB678B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  <w:r w:rsidRPr="00B922A1"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  <w:t xml:space="preserve">Odp. </w:t>
      </w:r>
    </w:p>
    <w:p w14:paraId="037C0AAF" w14:textId="6CB09432" w:rsidR="00EB678B" w:rsidRPr="00B922A1" w:rsidRDefault="00EB678B" w:rsidP="00EB678B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Zamawiający nie dopuszcza powyższego.</w:t>
      </w:r>
    </w:p>
    <w:p w14:paraId="48B2998A" w14:textId="77777777" w:rsidR="00EB678B" w:rsidRPr="00B922A1" w:rsidRDefault="00EB678B" w:rsidP="00EB678B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06B9254B" w14:textId="77777777" w:rsidR="00EB678B" w:rsidRPr="00B922A1" w:rsidRDefault="00EB678B" w:rsidP="00EB678B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</w:p>
    <w:p w14:paraId="07D85FC7" w14:textId="17FABF61" w:rsidR="00EB678B" w:rsidRDefault="00EB678B" w:rsidP="00EB678B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098CB48C" w14:textId="77777777" w:rsidR="00FD3FA3" w:rsidRPr="00B922A1" w:rsidRDefault="00FD3FA3" w:rsidP="00EB678B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12DF0B3F" w14:textId="77777777" w:rsidR="00EB678B" w:rsidRPr="000615A1" w:rsidRDefault="00EB678B" w:rsidP="00EB678B">
      <w:pPr>
        <w:widowControl w:val="0"/>
        <w:suppressAutoHyphens/>
        <w:spacing w:after="0" w:line="240" w:lineRule="auto"/>
        <w:jc w:val="right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  <w:r w:rsidRPr="000615A1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Kanclerz UKW</w:t>
      </w:r>
    </w:p>
    <w:p w14:paraId="11BF1AF9" w14:textId="77777777" w:rsidR="00EB678B" w:rsidRPr="00677A46" w:rsidRDefault="00EB678B" w:rsidP="00EB678B">
      <w:pPr>
        <w:widowControl w:val="0"/>
        <w:suppressAutoHyphens/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0615A1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mgr Monika Matowska</w:t>
      </w:r>
      <w:r w:rsidRPr="00677A46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br/>
      </w:r>
    </w:p>
    <w:p w14:paraId="6B7A86F0" w14:textId="77777777" w:rsidR="00EB678B" w:rsidRPr="00B922A1" w:rsidRDefault="00EB678B" w:rsidP="00EB678B">
      <w:pPr>
        <w:rPr>
          <w:rFonts w:ascii="Book Antiqua" w:hAnsi="Book Antiqua"/>
          <w:sz w:val="20"/>
          <w:szCs w:val="20"/>
        </w:rPr>
      </w:pPr>
    </w:p>
    <w:p w14:paraId="5697A623" w14:textId="77777777" w:rsidR="00EB678B" w:rsidRPr="00B922A1" w:rsidRDefault="00EB678B" w:rsidP="00EB678B">
      <w:pPr>
        <w:rPr>
          <w:rFonts w:ascii="Book Antiqua" w:hAnsi="Book Antiqua"/>
          <w:sz w:val="20"/>
          <w:szCs w:val="20"/>
        </w:rPr>
      </w:pPr>
    </w:p>
    <w:p w14:paraId="12CD7DC9" w14:textId="77777777" w:rsidR="00EB678B" w:rsidRPr="00B922A1" w:rsidRDefault="00EB678B" w:rsidP="00EB678B">
      <w:pPr>
        <w:rPr>
          <w:rFonts w:ascii="Book Antiqua" w:hAnsi="Book Antiqua"/>
          <w:sz w:val="20"/>
          <w:szCs w:val="20"/>
        </w:rPr>
      </w:pPr>
    </w:p>
    <w:sectPr w:rsidR="00EB678B" w:rsidRPr="00B9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8B"/>
    <w:rsid w:val="000615A1"/>
    <w:rsid w:val="00D2267B"/>
    <w:rsid w:val="00EB678B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7CEB08"/>
  <w15:chartTrackingRefBased/>
  <w15:docId w15:val="{55F8FCFA-1F4F-493B-9D03-E417DA7A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78B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6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3</cp:revision>
  <cp:lastPrinted>2025-04-18T07:03:00Z</cp:lastPrinted>
  <dcterms:created xsi:type="dcterms:W3CDTF">2025-04-18T06:58:00Z</dcterms:created>
  <dcterms:modified xsi:type="dcterms:W3CDTF">2025-04-18T07:03:00Z</dcterms:modified>
</cp:coreProperties>
</file>