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6C" w:rsidRDefault="00A91C6C" w:rsidP="00A91C6C">
      <w:pPr>
        <w:tabs>
          <w:tab w:val="num" w:pos="284"/>
        </w:tabs>
        <w:jc w:val="center"/>
        <w:rPr>
          <w:b/>
          <w:szCs w:val="28"/>
        </w:rPr>
      </w:pPr>
      <w:r w:rsidRPr="00D61940">
        <w:rPr>
          <w:b/>
          <w:szCs w:val="28"/>
        </w:rPr>
        <w:t>ZESTAWIENIE ASORTYMENTOWO-CENOWE PRZEDMIOTU ZAMÓWIENIA</w:t>
      </w:r>
    </w:p>
    <w:p w:rsidR="00A91C6C" w:rsidRDefault="00A91C6C" w:rsidP="00A91C6C">
      <w:pPr>
        <w:tabs>
          <w:tab w:val="num" w:pos="284"/>
        </w:tabs>
        <w:jc w:val="center"/>
        <w:rPr>
          <w:b/>
          <w:szCs w:val="28"/>
        </w:rPr>
      </w:pPr>
    </w:p>
    <w:tbl>
      <w:tblPr>
        <w:tblW w:w="1006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843"/>
        <w:gridCol w:w="708"/>
        <w:gridCol w:w="1134"/>
        <w:gridCol w:w="851"/>
        <w:gridCol w:w="1276"/>
        <w:gridCol w:w="1559"/>
        <w:gridCol w:w="1985"/>
      </w:tblGrid>
      <w:tr w:rsidR="00A91C6C" w:rsidRPr="00CA79F6" w:rsidTr="00997D69">
        <w:trPr>
          <w:trHeight w:val="960"/>
        </w:trPr>
        <w:tc>
          <w:tcPr>
            <w:tcW w:w="710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tab/>
            </w:r>
            <w:r w:rsidRPr="00CA79F6">
              <w:rPr>
                <w:b/>
                <w:bCs/>
              </w:rPr>
              <w:t>Lp.</w:t>
            </w:r>
          </w:p>
        </w:tc>
        <w:tc>
          <w:tcPr>
            <w:tcW w:w="1843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>Nazwa asortymentu</w:t>
            </w:r>
          </w:p>
        </w:tc>
        <w:tc>
          <w:tcPr>
            <w:tcW w:w="708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CA79F6">
              <w:rPr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134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851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 xml:space="preserve">Cena netto za </w:t>
            </w:r>
            <w:proofErr w:type="spellStart"/>
            <w:r w:rsidRPr="00CA79F6">
              <w:rPr>
                <w:b/>
                <w:bCs/>
                <w:sz w:val="22"/>
                <w:szCs w:val="22"/>
              </w:rPr>
              <w:t>jm</w:t>
            </w:r>
            <w:proofErr w:type="spellEnd"/>
            <w:r w:rsidRPr="00CA79F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Wartość netto</w:t>
            </w:r>
          </w:p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( e x f )</w:t>
            </w:r>
          </w:p>
        </w:tc>
        <w:tc>
          <w:tcPr>
            <w:tcW w:w="1559" w:type="dxa"/>
          </w:tcPr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</w:rPr>
            </w:pPr>
            <w:r w:rsidRPr="00CA79F6">
              <w:rPr>
                <w:b/>
                <w:bCs/>
                <w:sz w:val="22"/>
                <w:szCs w:val="22"/>
              </w:rPr>
              <w:t>Wartość brutto</w:t>
            </w:r>
          </w:p>
          <w:p w:rsidR="00A91C6C" w:rsidRPr="00CA79F6" w:rsidRDefault="00A91C6C" w:rsidP="00997D69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CA79F6">
              <w:rPr>
                <w:b/>
                <w:bCs/>
                <w:sz w:val="22"/>
                <w:szCs w:val="22"/>
                <w:lang w:val="de-DE"/>
              </w:rPr>
              <w:t>( g x % VAT )</w:t>
            </w:r>
          </w:p>
        </w:tc>
        <w:tc>
          <w:tcPr>
            <w:tcW w:w="1985" w:type="dxa"/>
            <w:vAlign w:val="center"/>
          </w:tcPr>
          <w:p w:rsidR="00A91C6C" w:rsidRPr="00CA79F6" w:rsidRDefault="00A91C6C" w:rsidP="00997D69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CA79F6">
              <w:rPr>
                <w:b/>
                <w:bCs/>
                <w:sz w:val="18"/>
                <w:szCs w:val="18"/>
              </w:rPr>
              <w:t>Termin przydatności       do spożycia / data minimalnej trwałości</w:t>
            </w:r>
          </w:p>
        </w:tc>
      </w:tr>
      <w:tr w:rsidR="00A91C6C" w:rsidRPr="00CA79F6" w:rsidTr="00997D69">
        <w:trPr>
          <w:trHeight w:val="173"/>
        </w:trPr>
        <w:tc>
          <w:tcPr>
            <w:tcW w:w="710" w:type="dxa"/>
            <w:vAlign w:val="center"/>
          </w:tcPr>
          <w:p w:rsidR="00A91C6C" w:rsidRPr="00DF3D02" w:rsidRDefault="00A91C6C" w:rsidP="00997D69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a</w:t>
            </w:r>
          </w:p>
        </w:tc>
        <w:tc>
          <w:tcPr>
            <w:tcW w:w="1843" w:type="dxa"/>
            <w:vAlign w:val="center"/>
          </w:tcPr>
          <w:p w:rsidR="00A91C6C" w:rsidRPr="00DF3D02" w:rsidRDefault="00A91C6C" w:rsidP="00997D69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b</w:t>
            </w:r>
          </w:p>
        </w:tc>
        <w:tc>
          <w:tcPr>
            <w:tcW w:w="708" w:type="dxa"/>
            <w:vAlign w:val="center"/>
          </w:tcPr>
          <w:p w:rsidR="00A91C6C" w:rsidRPr="00DF3D02" w:rsidRDefault="00A91C6C" w:rsidP="00997D69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d</w:t>
            </w:r>
          </w:p>
        </w:tc>
        <w:tc>
          <w:tcPr>
            <w:tcW w:w="1134" w:type="dxa"/>
            <w:vAlign w:val="center"/>
          </w:tcPr>
          <w:p w:rsidR="00A91C6C" w:rsidRPr="00DF3D02" w:rsidRDefault="00A91C6C" w:rsidP="00997D69">
            <w:pPr>
              <w:spacing w:line="360" w:lineRule="auto"/>
              <w:ind w:left="-98" w:right="-70"/>
              <w:jc w:val="center"/>
              <w:rPr>
                <w:sz w:val="18"/>
                <w:szCs w:val="18"/>
                <w:lang w:val="de-DE"/>
              </w:rPr>
            </w:pPr>
            <w:r w:rsidRPr="00DF3D02">
              <w:rPr>
                <w:sz w:val="18"/>
                <w:szCs w:val="18"/>
                <w:lang w:val="de-DE"/>
              </w:rPr>
              <w:t>e</w:t>
            </w:r>
          </w:p>
        </w:tc>
        <w:tc>
          <w:tcPr>
            <w:tcW w:w="851" w:type="dxa"/>
            <w:vAlign w:val="center"/>
          </w:tcPr>
          <w:p w:rsidR="00A91C6C" w:rsidRPr="00DF3D02" w:rsidRDefault="00A91C6C" w:rsidP="00997D6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F3D02">
              <w:rPr>
                <w:sz w:val="18"/>
                <w:szCs w:val="18"/>
                <w:lang w:val="en-US"/>
              </w:rPr>
              <w:t>f</w:t>
            </w:r>
          </w:p>
        </w:tc>
        <w:tc>
          <w:tcPr>
            <w:tcW w:w="1276" w:type="dxa"/>
            <w:vAlign w:val="center"/>
          </w:tcPr>
          <w:p w:rsidR="00A91C6C" w:rsidRPr="00DF3D02" w:rsidRDefault="00A91C6C" w:rsidP="00997D6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F3D02">
              <w:rPr>
                <w:sz w:val="18"/>
                <w:szCs w:val="18"/>
                <w:lang w:val="en-US"/>
              </w:rPr>
              <w:t>g</w:t>
            </w:r>
          </w:p>
        </w:tc>
        <w:tc>
          <w:tcPr>
            <w:tcW w:w="1559" w:type="dxa"/>
          </w:tcPr>
          <w:p w:rsidR="00A91C6C" w:rsidRPr="00DF3D02" w:rsidRDefault="00A91C6C" w:rsidP="00997D6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F3D02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</w:tcPr>
          <w:p w:rsidR="00A91C6C" w:rsidRPr="00DF3D02" w:rsidRDefault="00A91C6C" w:rsidP="00997D6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F3D02">
              <w:rPr>
                <w:sz w:val="18"/>
                <w:szCs w:val="18"/>
              </w:rPr>
              <w:t>i</w:t>
            </w:r>
          </w:p>
        </w:tc>
      </w:tr>
      <w:tr w:rsidR="00A91C6C" w:rsidRPr="00CA79F6" w:rsidTr="00997D69">
        <w:tc>
          <w:tcPr>
            <w:tcW w:w="710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</w:pPr>
            <w:r w:rsidRPr="00CA79F6">
              <w:t>1</w:t>
            </w:r>
          </w:p>
        </w:tc>
        <w:tc>
          <w:tcPr>
            <w:tcW w:w="1843" w:type="dxa"/>
            <w:vAlign w:val="center"/>
          </w:tcPr>
          <w:p w:rsidR="00A91C6C" w:rsidRDefault="00A91C6C" w:rsidP="00997D69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Woda mineralna</w:t>
            </w:r>
          </w:p>
          <w:p w:rsidR="00A91C6C" w:rsidRPr="00CA79F6" w:rsidRDefault="00A91C6C" w:rsidP="00997D69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gazowana i niegazowana 1,5L</w:t>
            </w:r>
          </w:p>
        </w:tc>
        <w:tc>
          <w:tcPr>
            <w:tcW w:w="708" w:type="dxa"/>
            <w:vAlign w:val="center"/>
          </w:tcPr>
          <w:p w:rsidR="00A91C6C" w:rsidRPr="00CA79F6" w:rsidRDefault="00A91C6C" w:rsidP="00997D6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:rsidR="00A91C6C" w:rsidRPr="00CA79F6" w:rsidRDefault="00A91C6C" w:rsidP="00997D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29 000</w:t>
            </w:r>
          </w:p>
        </w:tc>
        <w:tc>
          <w:tcPr>
            <w:tcW w:w="851" w:type="dxa"/>
            <w:vAlign w:val="center"/>
          </w:tcPr>
          <w:p w:rsidR="00A91C6C" w:rsidRPr="00CA79F6" w:rsidRDefault="00A91C6C" w:rsidP="00997D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A91C6C" w:rsidRPr="00CA79F6" w:rsidRDefault="00A91C6C" w:rsidP="00997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91C6C" w:rsidRPr="00CA79F6" w:rsidRDefault="00A91C6C" w:rsidP="00997D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A91C6C" w:rsidRDefault="00A91C6C" w:rsidP="00997D69">
            <w:pPr>
              <w:jc w:val="center"/>
            </w:pPr>
            <w:r>
              <w:t>6 miesięcy</w:t>
            </w:r>
          </w:p>
          <w:p w:rsidR="00A91C6C" w:rsidRPr="00CA79F6" w:rsidRDefault="00A91C6C" w:rsidP="00997D69">
            <w:pPr>
              <w:jc w:val="center"/>
            </w:pPr>
          </w:p>
        </w:tc>
      </w:tr>
      <w:tr w:rsidR="00A91C6C" w:rsidRPr="00CA79F6" w:rsidTr="00997D69">
        <w:tc>
          <w:tcPr>
            <w:tcW w:w="710" w:type="dxa"/>
            <w:vAlign w:val="center"/>
          </w:tcPr>
          <w:p w:rsidR="00A91C6C" w:rsidRPr="00CA79F6" w:rsidRDefault="00A91C6C" w:rsidP="00997D6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A91C6C" w:rsidRDefault="00A91C6C" w:rsidP="00997D69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Woda mineralna</w:t>
            </w:r>
          </w:p>
          <w:p w:rsidR="00A91C6C" w:rsidRDefault="00A91C6C" w:rsidP="00997D69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gazowana i niegazowana 0,50L</w:t>
            </w:r>
          </w:p>
        </w:tc>
        <w:tc>
          <w:tcPr>
            <w:tcW w:w="708" w:type="dxa"/>
            <w:vAlign w:val="center"/>
          </w:tcPr>
          <w:p w:rsidR="00A91C6C" w:rsidRDefault="00A91C6C" w:rsidP="00997D69">
            <w:pPr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1134" w:type="dxa"/>
            <w:vAlign w:val="center"/>
          </w:tcPr>
          <w:p w:rsidR="00A91C6C" w:rsidRDefault="00A91C6C" w:rsidP="00997D6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851" w:type="dxa"/>
            <w:vAlign w:val="center"/>
          </w:tcPr>
          <w:p w:rsidR="00A91C6C" w:rsidRDefault="00A91C6C" w:rsidP="00997D69">
            <w:pPr>
              <w:jc w:val="center"/>
            </w:pPr>
          </w:p>
        </w:tc>
        <w:tc>
          <w:tcPr>
            <w:tcW w:w="1276" w:type="dxa"/>
            <w:vAlign w:val="center"/>
          </w:tcPr>
          <w:p w:rsidR="00A91C6C" w:rsidRDefault="00A91C6C" w:rsidP="00997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91C6C" w:rsidRDefault="00A91C6C" w:rsidP="00997D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A91C6C" w:rsidRDefault="00A91C6C" w:rsidP="00997D69">
            <w:pPr>
              <w:jc w:val="center"/>
            </w:pPr>
            <w:r>
              <w:t>6 miesięcy</w:t>
            </w:r>
          </w:p>
          <w:p w:rsidR="00A91C6C" w:rsidRPr="00CA79F6" w:rsidRDefault="00A91C6C" w:rsidP="00997D69">
            <w:pPr>
              <w:jc w:val="center"/>
            </w:pPr>
          </w:p>
        </w:tc>
      </w:tr>
      <w:tr w:rsidR="00A91C6C" w:rsidRPr="00CA79F6" w:rsidTr="00A91C6C">
        <w:trPr>
          <w:trHeight w:val="556"/>
        </w:trPr>
        <w:tc>
          <w:tcPr>
            <w:tcW w:w="5246" w:type="dxa"/>
            <w:gridSpan w:val="5"/>
            <w:vAlign w:val="center"/>
          </w:tcPr>
          <w:p w:rsidR="00A91C6C" w:rsidRDefault="00A91C6C" w:rsidP="00997D69">
            <w:pPr>
              <w:jc w:val="center"/>
            </w:pPr>
            <w:r>
              <w:t>RAZEM</w:t>
            </w:r>
          </w:p>
        </w:tc>
        <w:tc>
          <w:tcPr>
            <w:tcW w:w="1276" w:type="dxa"/>
            <w:vAlign w:val="center"/>
          </w:tcPr>
          <w:p w:rsidR="00A91C6C" w:rsidRDefault="00A91C6C" w:rsidP="00997D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91C6C" w:rsidRDefault="00A91C6C" w:rsidP="00997D69">
            <w:pPr>
              <w:jc w:val="center"/>
            </w:pPr>
          </w:p>
        </w:tc>
        <w:tc>
          <w:tcPr>
            <w:tcW w:w="1985" w:type="dxa"/>
            <w:vAlign w:val="center"/>
          </w:tcPr>
          <w:p w:rsidR="00A91C6C" w:rsidRDefault="00A91C6C" w:rsidP="00997D69">
            <w:pPr>
              <w:jc w:val="center"/>
            </w:pPr>
          </w:p>
        </w:tc>
      </w:tr>
    </w:tbl>
    <w:p w:rsidR="009C5586" w:rsidRDefault="009C5586"/>
    <w:sectPr w:rsidR="009C5586" w:rsidSect="009C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C6C"/>
    <w:rsid w:val="009C5586"/>
    <w:rsid w:val="00A9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>4 Wojskowy Szpital Kliniczny z Polikliniką SPZOZ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Ajakubik</dc:creator>
  <cp:keywords/>
  <dc:description/>
  <cp:lastModifiedBy>Ajakubik</cp:lastModifiedBy>
  <cp:revision>2</cp:revision>
  <dcterms:created xsi:type="dcterms:W3CDTF">2023-06-23T06:06:00Z</dcterms:created>
  <dcterms:modified xsi:type="dcterms:W3CDTF">2023-06-23T06:07:00Z</dcterms:modified>
</cp:coreProperties>
</file>