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386A9A49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38314F" w:rsidRPr="0038314F">
        <w:rPr>
          <w:rFonts w:ascii="Arial" w:eastAsia="Arial" w:hAnsi="Arial" w:cs="Arial"/>
          <w:b/>
          <w:i/>
        </w:rPr>
        <w:t>Zwalczanie komarów na terenie Gmin</w:t>
      </w:r>
      <w:r w:rsidR="008F03A6">
        <w:rPr>
          <w:rFonts w:ascii="Arial" w:eastAsia="Arial" w:hAnsi="Arial" w:cs="Arial"/>
          <w:b/>
          <w:i/>
        </w:rPr>
        <w:t>y Miasto Świnoujście w roku 2025</w:t>
      </w:r>
      <w:bookmarkStart w:id="1" w:name="_GoBack"/>
      <w:bookmarkEnd w:id="1"/>
      <w:r w:rsidRPr="00D83402">
        <w:rPr>
          <w:rFonts w:ascii="Arial" w:eastAsia="Arial" w:hAnsi="Arial" w:cs="Arial"/>
          <w:b/>
        </w:rPr>
        <w:t>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</w:t>
      </w:r>
      <w:r w:rsidRPr="008757DB">
        <w:rPr>
          <w:rStyle w:val="FontStyle45"/>
          <w:rFonts w:ascii="Arial" w:hAnsi="Arial" w:cs="Arial"/>
          <w:sz w:val="22"/>
          <w:szCs w:val="22"/>
        </w:rPr>
        <w:lastRenderedPageBreak/>
        <w:t xml:space="preserve">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E1E" w14:textId="77777777" w:rsidR="00693FD6" w:rsidRDefault="00693FD6" w:rsidP="00E677F4">
      <w:pPr>
        <w:spacing w:after="0" w:line="240" w:lineRule="auto"/>
      </w:pPr>
      <w:r>
        <w:separator/>
      </w:r>
    </w:p>
  </w:endnote>
  <w:endnote w:type="continuationSeparator" w:id="0">
    <w:p w14:paraId="7269C73A" w14:textId="77777777" w:rsidR="00693FD6" w:rsidRDefault="00693FD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920" w14:textId="77777777" w:rsidR="00693FD6" w:rsidRDefault="00693FD6" w:rsidP="00E677F4">
      <w:pPr>
        <w:spacing w:after="0" w:line="240" w:lineRule="auto"/>
      </w:pPr>
      <w:r>
        <w:separator/>
      </w:r>
    </w:p>
  </w:footnote>
  <w:footnote w:type="continuationSeparator" w:id="0">
    <w:p w14:paraId="5C1BD7FA" w14:textId="77777777" w:rsidR="00693FD6" w:rsidRDefault="00693FD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66E473BF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8F03A6">
      <w:rPr>
        <w:rFonts w:ascii="Arial" w:hAnsi="Arial" w:cs="Arial"/>
      </w:rPr>
      <w:t>3</w:t>
    </w:r>
    <w:r w:rsidRPr="00120DDF">
      <w:rPr>
        <w:rFonts w:ascii="Arial" w:hAnsi="Arial" w:cs="Arial"/>
      </w:rPr>
      <w:t>.</w:t>
    </w:r>
    <w:r w:rsidR="008F03A6">
      <w:rPr>
        <w:rFonts w:ascii="Arial" w:hAnsi="Arial" w:cs="Arial"/>
      </w:rPr>
      <w:t>2025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203F87"/>
    <w:rsid w:val="00211806"/>
    <w:rsid w:val="0025342E"/>
    <w:rsid w:val="00292F91"/>
    <w:rsid w:val="002E0700"/>
    <w:rsid w:val="00306A4C"/>
    <w:rsid w:val="003276D1"/>
    <w:rsid w:val="00351283"/>
    <w:rsid w:val="0038314F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304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D594D"/>
    <w:rsid w:val="008E786D"/>
    <w:rsid w:val="008F03A6"/>
    <w:rsid w:val="00917EA1"/>
    <w:rsid w:val="009A0859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64040"/>
    <w:rsid w:val="00D77AD2"/>
    <w:rsid w:val="00D83402"/>
    <w:rsid w:val="00D906EE"/>
    <w:rsid w:val="00E677F4"/>
    <w:rsid w:val="00F43151"/>
    <w:rsid w:val="00FE55E6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D701-9DDC-490D-B8BE-F6967F30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3</cp:revision>
  <dcterms:created xsi:type="dcterms:W3CDTF">2024-04-03T09:21:00Z</dcterms:created>
  <dcterms:modified xsi:type="dcterms:W3CDTF">2025-03-12T13:07:00Z</dcterms:modified>
</cp:coreProperties>
</file>