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993"/>
        <w:gridCol w:w="3021"/>
      </w:tblGrid>
      <w:tr w:rsidR="007217FD" w:rsidRPr="00FF53EC" w14:paraId="3AB27D16" w14:textId="77777777" w:rsidTr="00C74508">
        <w:tc>
          <w:tcPr>
            <w:tcW w:w="3070" w:type="dxa"/>
          </w:tcPr>
          <w:p w14:paraId="6B5750D7" w14:textId="09AA17DE" w:rsidR="007217FD" w:rsidRPr="00FF53EC" w:rsidRDefault="009E6071" w:rsidP="008619D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KZ</w:t>
            </w:r>
            <w:r w:rsidR="004B75DE" w:rsidRPr="00FF53EC">
              <w:rPr>
                <w:rFonts w:ascii="Verdana" w:hAnsi="Verdana" w:cs="Arial"/>
                <w:szCs w:val="24"/>
              </w:rPr>
              <w:t>.2</w:t>
            </w:r>
            <w:r>
              <w:rPr>
                <w:rFonts w:ascii="Verdana" w:hAnsi="Verdana" w:cs="Arial"/>
                <w:szCs w:val="24"/>
              </w:rPr>
              <w:t>60</w:t>
            </w:r>
            <w:r w:rsidR="004B75DE" w:rsidRPr="00FF53EC">
              <w:rPr>
                <w:rFonts w:ascii="Verdana" w:hAnsi="Verdana" w:cs="Arial"/>
                <w:szCs w:val="24"/>
              </w:rPr>
              <w:t>.</w:t>
            </w:r>
            <w:r>
              <w:rPr>
                <w:rFonts w:ascii="Verdana" w:hAnsi="Verdana" w:cs="Arial"/>
                <w:szCs w:val="24"/>
              </w:rPr>
              <w:t>1</w:t>
            </w:r>
            <w:r w:rsidR="004B75DE" w:rsidRPr="00FF53EC">
              <w:rPr>
                <w:rFonts w:ascii="Verdana" w:hAnsi="Verdana" w:cs="Arial"/>
                <w:szCs w:val="24"/>
              </w:rPr>
              <w:t>.</w:t>
            </w:r>
            <w:r>
              <w:rPr>
                <w:rFonts w:ascii="Verdana" w:hAnsi="Verdana" w:cs="Arial"/>
                <w:szCs w:val="24"/>
              </w:rPr>
              <w:t>05</w:t>
            </w:r>
            <w:r w:rsidR="005E0DD1" w:rsidRPr="00FF53EC">
              <w:rPr>
                <w:rFonts w:ascii="Verdana" w:hAnsi="Verdana" w:cs="Arial"/>
                <w:szCs w:val="24"/>
              </w:rPr>
              <w:t>.202</w:t>
            </w:r>
            <w:r w:rsidR="00952C08">
              <w:rPr>
                <w:rFonts w:ascii="Verdana" w:hAnsi="Verdana" w:cs="Arial"/>
                <w:szCs w:val="24"/>
              </w:rPr>
              <w:t>5</w:t>
            </w:r>
            <w:r w:rsidR="002773A5" w:rsidRPr="00FF53EC">
              <w:rPr>
                <w:rFonts w:ascii="Verdana" w:hAnsi="Verdana" w:cs="Arial"/>
                <w:szCs w:val="24"/>
              </w:rPr>
              <w:t>.</w:t>
            </w:r>
            <w:r>
              <w:rPr>
                <w:rFonts w:ascii="Verdana" w:hAnsi="Verdana" w:cs="Arial"/>
                <w:szCs w:val="24"/>
              </w:rPr>
              <w:t>DS</w:t>
            </w:r>
          </w:p>
        </w:tc>
        <w:tc>
          <w:tcPr>
            <w:tcW w:w="3071" w:type="dxa"/>
          </w:tcPr>
          <w:p w14:paraId="0FC539DA" w14:textId="77777777" w:rsidR="007217FD" w:rsidRPr="00FF53EC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1C4914DF" w14:textId="108F75A6" w:rsidR="007217FD" w:rsidRPr="00FF53EC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FF53EC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5-05-15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76414">
                  <w:rPr>
                    <w:rFonts w:ascii="Verdana" w:hAnsi="Verdana" w:cs="Arial"/>
                    <w:szCs w:val="24"/>
                  </w:rPr>
                  <w:t>2025-0</w:t>
                </w:r>
                <w:r w:rsidR="009E6071">
                  <w:rPr>
                    <w:rFonts w:ascii="Verdana" w:hAnsi="Verdana" w:cs="Arial"/>
                    <w:szCs w:val="24"/>
                  </w:rPr>
                  <w:t>5</w:t>
                </w:r>
                <w:r w:rsidR="00D76414">
                  <w:rPr>
                    <w:rFonts w:ascii="Verdana" w:hAnsi="Verdana" w:cs="Arial"/>
                    <w:szCs w:val="24"/>
                  </w:rPr>
                  <w:t>-</w:t>
                </w:r>
                <w:r w:rsidR="009E6071">
                  <w:rPr>
                    <w:rFonts w:ascii="Verdana" w:hAnsi="Verdana" w:cs="Arial"/>
                    <w:szCs w:val="24"/>
                  </w:rPr>
                  <w:t>15</w:t>
                </w:r>
              </w:sdtContent>
            </w:sdt>
          </w:p>
        </w:tc>
      </w:tr>
    </w:tbl>
    <w:p w14:paraId="6C75992B" w14:textId="77777777" w:rsidR="007217FD" w:rsidRPr="00FF53EC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4750805" w14:textId="77777777" w:rsidR="00157EA9" w:rsidRPr="00F70EA5" w:rsidRDefault="00157EA9" w:rsidP="008E0226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70EA5">
        <w:rPr>
          <w:rFonts w:ascii="Verdana" w:hAnsi="Verdana" w:cs="Arial"/>
          <w:b/>
          <w:sz w:val="28"/>
          <w:szCs w:val="28"/>
        </w:rPr>
        <w:t>ZAPYTANIE OFERTOWE</w:t>
      </w:r>
    </w:p>
    <w:p w14:paraId="312B8D92" w14:textId="52E2D56D" w:rsidR="002F059D" w:rsidRDefault="00985A5F" w:rsidP="001D50A1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985A5F">
        <w:rPr>
          <w:rFonts w:ascii="Verdana" w:hAnsi="Verdana" w:cs="Arial"/>
          <w:b/>
          <w:sz w:val="24"/>
          <w:szCs w:val="24"/>
        </w:rPr>
        <w:t xml:space="preserve">Opracowanie dokumentacji projektowej dla </w:t>
      </w:r>
      <w:r w:rsidR="004F6D32">
        <w:rPr>
          <w:rFonts w:ascii="Verdana" w:hAnsi="Verdana" w:cs="Arial"/>
          <w:b/>
          <w:sz w:val="24"/>
          <w:szCs w:val="24"/>
        </w:rPr>
        <w:t xml:space="preserve">budowy ciśnieniowej kanalizacji sanitarnej ul. Ludowców i Zacisze i sieci wodociągowej ul. Zacisze w </w:t>
      </w:r>
      <w:r w:rsidRPr="00985A5F">
        <w:rPr>
          <w:rFonts w:ascii="Verdana" w:hAnsi="Verdana" w:cs="Arial"/>
          <w:b/>
          <w:sz w:val="24"/>
          <w:szCs w:val="24"/>
        </w:rPr>
        <w:t xml:space="preserve">msc. </w:t>
      </w:r>
      <w:r w:rsidR="004F6D32">
        <w:rPr>
          <w:rFonts w:ascii="Verdana" w:hAnsi="Verdana" w:cs="Arial"/>
          <w:b/>
          <w:sz w:val="24"/>
          <w:szCs w:val="24"/>
        </w:rPr>
        <w:t>Krasocin</w:t>
      </w:r>
    </w:p>
    <w:p w14:paraId="498EEFCB" w14:textId="77777777" w:rsidR="00985A5F" w:rsidRPr="00FF53EC" w:rsidRDefault="00985A5F" w:rsidP="001D50A1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02C65A75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44F70C" w14:textId="77777777" w:rsidR="00FF25EE" w:rsidRPr="00FF53EC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E88FED8" w14:textId="77777777" w:rsidR="008E0226" w:rsidRPr="00FF53EC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8A54AC3" w14:textId="32AD127F" w:rsidR="00FF25EE" w:rsidRPr="00FF53EC" w:rsidRDefault="000D304D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Zakład Gospodarki Komunalnej</w:t>
      </w:r>
      <w:r w:rsidR="00FF25EE"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, ul. </w:t>
      </w:r>
      <w:r>
        <w:rPr>
          <w:rFonts w:ascii="Verdana" w:eastAsia="Times New Roman" w:hAnsi="Verdana" w:cs="Arial"/>
          <w:sz w:val="24"/>
          <w:szCs w:val="24"/>
          <w:lang w:eastAsia="pl-PL"/>
        </w:rPr>
        <w:t>E. Godlewskiego 11</w:t>
      </w:r>
      <w:r w:rsidR="00FF25EE"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, 29-105 Krasocin, REGON </w:t>
      </w:r>
      <w:r w:rsidRPr="000D304D">
        <w:rPr>
          <w:rFonts w:ascii="Verdana" w:eastAsia="Times New Roman" w:hAnsi="Verdana" w:cs="Arial"/>
          <w:sz w:val="24"/>
          <w:szCs w:val="24"/>
          <w:lang w:eastAsia="pl-PL"/>
        </w:rPr>
        <w:t>260414007</w:t>
      </w:r>
    </w:p>
    <w:p w14:paraId="3831DE5A" w14:textId="064463FE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="00616C6B" w:rsidRPr="000139B2">
          <w:rPr>
            <w:rStyle w:val="Hipercze"/>
            <w:rFonts w:ascii="Verdana" w:eastAsia="Times New Roman" w:hAnsi="Verdana" w:cs="Arial"/>
            <w:sz w:val="24"/>
            <w:szCs w:val="24"/>
            <w:lang w:eastAsia="pl-PL"/>
          </w:rPr>
          <w:t>zgk@krasocin.com.pl</w:t>
        </w:r>
      </w:hyperlink>
      <w:r w:rsidRPr="00FF53EC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6C2BEF6B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6C8CDC12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72E396A5" w14:textId="638676BB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tel.: 041/39-17-</w:t>
      </w:r>
      <w:r w:rsidR="005508C6">
        <w:rPr>
          <w:rFonts w:ascii="Verdana" w:eastAsia="Times New Roman" w:hAnsi="Verdana" w:cs="Arial"/>
          <w:sz w:val="24"/>
          <w:szCs w:val="24"/>
          <w:lang w:eastAsia="pl-PL"/>
        </w:rPr>
        <w:t>382</w:t>
      </w:r>
    </w:p>
    <w:p w14:paraId="20173EB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36CEA9C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155392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2D7F380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496609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74"/>
        <w:gridCol w:w="3395"/>
        <w:gridCol w:w="2268"/>
        <w:gridCol w:w="2693"/>
      </w:tblGrid>
      <w:tr w:rsidR="00FF25EE" w:rsidRPr="00FF53EC" w14:paraId="510CE660" w14:textId="77777777" w:rsidTr="001D50A1">
        <w:tc>
          <w:tcPr>
            <w:tcW w:w="574" w:type="dxa"/>
          </w:tcPr>
          <w:p w14:paraId="1803F26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l.p.</w:t>
            </w:r>
          </w:p>
        </w:tc>
        <w:tc>
          <w:tcPr>
            <w:tcW w:w="3395" w:type="dxa"/>
          </w:tcPr>
          <w:p w14:paraId="6A76E45B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imię i nazwisko</w:t>
            </w:r>
          </w:p>
        </w:tc>
        <w:tc>
          <w:tcPr>
            <w:tcW w:w="2268" w:type="dxa"/>
          </w:tcPr>
          <w:p w14:paraId="6E2364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nr telefonu </w:t>
            </w:r>
          </w:p>
        </w:tc>
        <w:tc>
          <w:tcPr>
            <w:tcW w:w="2693" w:type="dxa"/>
          </w:tcPr>
          <w:p w14:paraId="5EDFF6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kontakty w sprawie</w:t>
            </w:r>
          </w:p>
        </w:tc>
      </w:tr>
      <w:tr w:rsidR="00FF25EE" w:rsidRPr="00FF53EC" w14:paraId="7E5CE1B5" w14:textId="77777777" w:rsidTr="001D50A1">
        <w:tc>
          <w:tcPr>
            <w:tcW w:w="574" w:type="dxa"/>
          </w:tcPr>
          <w:p w14:paraId="76EED60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1</w:t>
            </w:r>
          </w:p>
        </w:tc>
        <w:tc>
          <w:tcPr>
            <w:tcW w:w="3395" w:type="dxa"/>
          </w:tcPr>
          <w:p w14:paraId="4395ACA0" w14:textId="5E90B3B2" w:rsidR="00FF25EE" w:rsidRPr="00C90A57" w:rsidRDefault="007F091C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Agnieszka Ślęzak</w:t>
            </w:r>
          </w:p>
        </w:tc>
        <w:tc>
          <w:tcPr>
            <w:tcW w:w="2268" w:type="dxa"/>
          </w:tcPr>
          <w:p w14:paraId="600C471F" w14:textId="2EB6668F" w:rsidR="00FF25EE" w:rsidRPr="00C90A57" w:rsidRDefault="007F091C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534 844 657</w:t>
            </w:r>
          </w:p>
        </w:tc>
        <w:tc>
          <w:tcPr>
            <w:tcW w:w="2693" w:type="dxa"/>
          </w:tcPr>
          <w:p w14:paraId="521157A9" w14:textId="519535E5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sprawy </w:t>
            </w:r>
            <w:r w:rsidR="007F091C">
              <w:rPr>
                <w:rFonts w:ascii="Verdana" w:eastAsia="Times New Roman" w:hAnsi="Verdana" w:cs="Arial"/>
                <w:lang w:eastAsia="pl-PL"/>
              </w:rPr>
              <w:t>merytoryczne</w:t>
            </w:r>
          </w:p>
        </w:tc>
      </w:tr>
      <w:tr w:rsidR="00FF25EE" w:rsidRPr="00FF53EC" w14:paraId="7F7EE125" w14:textId="77777777" w:rsidTr="001D50A1">
        <w:tc>
          <w:tcPr>
            <w:tcW w:w="574" w:type="dxa"/>
          </w:tcPr>
          <w:p w14:paraId="4C4BCB7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3395" w:type="dxa"/>
          </w:tcPr>
          <w:p w14:paraId="12CAB2F6" w14:textId="49EADF11" w:rsidR="00FF25EE" w:rsidRPr="00C90A57" w:rsidRDefault="005508C6" w:rsidP="001D50A1">
            <w:pPr>
              <w:spacing w:line="276" w:lineRule="auto"/>
              <w:ind w:left="-817" w:firstLine="848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Dariusz Sobczyk</w:t>
            </w:r>
            <w:r w:rsidR="004B2131" w:rsidRPr="00C90A57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5404975" w14:textId="5F05C828" w:rsidR="00FF25EE" w:rsidRPr="00C90A57" w:rsidRDefault="005508C6" w:rsidP="008619D3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501 126 808</w:t>
            </w:r>
          </w:p>
        </w:tc>
        <w:tc>
          <w:tcPr>
            <w:tcW w:w="2693" w:type="dxa"/>
          </w:tcPr>
          <w:p w14:paraId="0E4EC8ED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merytoryczne</w:t>
            </w:r>
          </w:p>
        </w:tc>
      </w:tr>
    </w:tbl>
    <w:p w14:paraId="4190395C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61C0E599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4F54E12" w14:textId="77777777" w:rsidR="00FF25EE" w:rsidRPr="00FF53EC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40350F59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530CDFB" w14:textId="002D4BE5" w:rsidR="00454C06" w:rsidRDefault="00481F93" w:rsidP="002F059D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6C519B">
        <w:rPr>
          <w:rFonts w:ascii="Verdana" w:eastAsia="Times New Roman" w:hAnsi="Verdana" w:cs="Arial"/>
          <w:sz w:val="24"/>
          <w:szCs w:val="24"/>
          <w:lang w:eastAsia="pl-PL"/>
        </w:rPr>
        <w:t>Przedmiotem zamówienia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jest </w:t>
      </w:r>
      <w:r w:rsidR="005508C6">
        <w:rPr>
          <w:rFonts w:ascii="Verdana" w:eastAsia="Times New Roman" w:hAnsi="Verdana" w:cs="Arial"/>
          <w:sz w:val="24"/>
          <w:szCs w:val="24"/>
          <w:lang w:eastAsia="pl-PL"/>
        </w:rPr>
        <w:t>o</w:t>
      </w:r>
      <w:r w:rsidR="005508C6" w:rsidRPr="005508C6">
        <w:rPr>
          <w:rFonts w:ascii="Verdana" w:eastAsia="Times New Roman" w:hAnsi="Verdana" w:cs="Arial"/>
          <w:sz w:val="24"/>
          <w:szCs w:val="24"/>
          <w:lang w:eastAsia="pl-PL"/>
        </w:rPr>
        <w:t>pracowanie dokumentacji projektowej dla budowy ciśnieniowej kanalizacji sanitarnej ul. Ludowców i Zacisze i sieci wodociągowej ul. Zacisze w msc. Krasocin</w:t>
      </w:r>
      <w:r w:rsidR="002F059D" w:rsidRPr="002F059D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14:paraId="149C3D73" w14:textId="600BC768" w:rsidR="002F059D" w:rsidRDefault="002F059D" w:rsidP="002F059D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Opis przedmiotu zamówienia został określony w załączniku nr 3 do zapytania ofertowego.</w:t>
      </w:r>
    </w:p>
    <w:p w14:paraId="18EFD169" w14:textId="08E3AA67" w:rsidR="002F059D" w:rsidRDefault="002F059D" w:rsidP="002F059D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Pozostałe warunki realizacji zamówienia określa załącznik nr 2 – wzór umowy.</w:t>
      </w:r>
    </w:p>
    <w:p w14:paraId="40B5BC17" w14:textId="77777777" w:rsidR="002F059D" w:rsidRPr="002F059D" w:rsidRDefault="002F059D" w:rsidP="002F059D">
      <w:pPr>
        <w:pStyle w:val="Akapitzlist"/>
        <w:ind w:left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F0D60B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8ED9F84" w14:textId="7708707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744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F455867" w14:textId="77777777" w:rsidR="00E44AA9" w:rsidRPr="00FF53EC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0C55801" w14:textId="77777777" w:rsidR="001D50A1" w:rsidRDefault="005A3082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FF53EC">
        <w:rPr>
          <w:rFonts w:ascii="Verdana" w:hAnsi="Verdana" w:cs="Arial"/>
          <w:sz w:val="24"/>
          <w:szCs w:val="24"/>
        </w:rPr>
        <w:t>awcy, którzy spełniają warunki</w:t>
      </w:r>
      <w:r w:rsidRPr="00FF53EC">
        <w:rPr>
          <w:rFonts w:ascii="Verdana" w:hAnsi="Verdana" w:cs="Arial"/>
          <w:sz w:val="24"/>
          <w:szCs w:val="24"/>
        </w:rPr>
        <w:t xml:space="preserve"> dotyczące:</w:t>
      </w:r>
    </w:p>
    <w:p w14:paraId="62ADFF69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lastRenderedPageBreak/>
        <w:t>1)</w:t>
      </w:r>
      <w:r w:rsidRPr="001D50A1">
        <w:rPr>
          <w:rFonts w:ascii="Verdana" w:hAnsi="Verdana" w:cs="Arial"/>
          <w:sz w:val="24"/>
          <w:szCs w:val="24"/>
        </w:rPr>
        <w:tab/>
        <w:t>zdolności do występowania w obrocie gospodarczym;</w:t>
      </w:r>
    </w:p>
    <w:p w14:paraId="482C475F" w14:textId="77777777" w:rsidR="001D50A1" w:rsidRPr="001D50A1" w:rsidRDefault="001D50A1" w:rsidP="0086165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2)</w:t>
      </w:r>
      <w:r w:rsidRPr="001D50A1">
        <w:rPr>
          <w:rFonts w:ascii="Verdana" w:hAnsi="Verdana" w:cs="Arial"/>
          <w:sz w:val="24"/>
          <w:szCs w:val="24"/>
        </w:rPr>
        <w:tab/>
        <w:t>uprawnień do prowadzenia określonej działalności gospodarczej lub zawodowej, o ile wynika to z odrębnych przepisów;</w:t>
      </w:r>
    </w:p>
    <w:p w14:paraId="65BAD463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3)</w:t>
      </w:r>
      <w:r w:rsidRPr="001D50A1">
        <w:rPr>
          <w:rFonts w:ascii="Verdana" w:hAnsi="Verdana" w:cs="Arial"/>
          <w:sz w:val="24"/>
          <w:szCs w:val="24"/>
        </w:rPr>
        <w:tab/>
        <w:t xml:space="preserve">sytuacji ekonomicznej lub finansowej; </w:t>
      </w:r>
    </w:p>
    <w:p w14:paraId="4B72C1BD" w14:textId="77777777" w:rsid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4)</w:t>
      </w:r>
      <w:r w:rsidRPr="001D50A1">
        <w:rPr>
          <w:rFonts w:ascii="Verdana" w:hAnsi="Verdana" w:cs="Arial"/>
          <w:sz w:val="24"/>
          <w:szCs w:val="24"/>
        </w:rPr>
        <w:tab/>
        <w:t>zdolności technicznej lub zawodowej;</w:t>
      </w:r>
    </w:p>
    <w:p w14:paraId="2C1FF457" w14:textId="75F4B5C1" w:rsidR="001D50A1" w:rsidRPr="001D50A1" w:rsidRDefault="001D50A1" w:rsidP="001D50A1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Zamawiający nie wyznacza szczegółow</w:t>
      </w:r>
      <w:r w:rsidR="00F3765C">
        <w:rPr>
          <w:rFonts w:ascii="Verdana" w:hAnsi="Verdana" w:cs="Arial"/>
          <w:sz w:val="24"/>
          <w:szCs w:val="24"/>
        </w:rPr>
        <w:t>ych</w:t>
      </w:r>
      <w:r w:rsidRPr="001D50A1">
        <w:rPr>
          <w:rFonts w:ascii="Verdana" w:hAnsi="Verdana" w:cs="Arial"/>
          <w:sz w:val="24"/>
          <w:szCs w:val="24"/>
        </w:rPr>
        <w:t xml:space="preserve"> warunk</w:t>
      </w:r>
      <w:r w:rsidR="00F3765C">
        <w:rPr>
          <w:rFonts w:ascii="Verdana" w:hAnsi="Verdana" w:cs="Arial"/>
          <w:sz w:val="24"/>
          <w:szCs w:val="24"/>
        </w:rPr>
        <w:t>ów</w:t>
      </w:r>
      <w:r w:rsidRPr="001D50A1">
        <w:rPr>
          <w:rFonts w:ascii="Verdana" w:hAnsi="Verdana" w:cs="Arial"/>
          <w:sz w:val="24"/>
          <w:szCs w:val="24"/>
        </w:rPr>
        <w:t xml:space="preserve"> w tym zakresie</w:t>
      </w:r>
      <w:r>
        <w:rPr>
          <w:rFonts w:ascii="Verdana" w:hAnsi="Verdana" w:cs="Arial"/>
          <w:sz w:val="24"/>
          <w:szCs w:val="24"/>
        </w:rPr>
        <w:t>.</w:t>
      </w:r>
    </w:p>
    <w:p w14:paraId="66FB4979" w14:textId="513531D3" w:rsidR="007D4D2C" w:rsidRPr="001D50A1" w:rsidRDefault="002E4B7F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</w:t>
      </w:r>
      <w:r w:rsidR="007D4D2C" w:rsidRPr="001D50A1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513E81B2" w14:textId="77777777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02623A" w14:textId="0AC8434B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047F3FBD" w14:textId="783A57C0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0BCE205" w14:textId="77777777" w:rsidR="00B72140" w:rsidRPr="00FF53EC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</w:t>
      </w:r>
      <w:r w:rsidR="00B72140" w:rsidRPr="00FF53EC">
        <w:rPr>
          <w:rFonts w:ascii="Verdana" w:hAnsi="Verdana" w:cs="Arial"/>
          <w:sz w:val="24"/>
          <w:szCs w:val="24"/>
        </w:rPr>
        <w:t>świadczeni</w:t>
      </w:r>
      <w:r w:rsidR="00352D33" w:rsidRPr="00FF53EC">
        <w:rPr>
          <w:rFonts w:ascii="Verdana" w:hAnsi="Verdana" w:cs="Arial"/>
          <w:sz w:val="24"/>
          <w:szCs w:val="24"/>
        </w:rPr>
        <w:t>e</w:t>
      </w:r>
      <w:r w:rsidR="007948BB" w:rsidRPr="00FF53EC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FF53EC">
        <w:rPr>
          <w:rFonts w:ascii="Verdana" w:hAnsi="Verdana" w:cs="Arial"/>
          <w:sz w:val="24"/>
          <w:szCs w:val="24"/>
        </w:rPr>
        <w:t xml:space="preserve"> </w:t>
      </w:r>
      <w:r w:rsidR="00482314" w:rsidRPr="00FF53EC">
        <w:rPr>
          <w:rFonts w:ascii="Verdana" w:hAnsi="Verdana" w:cs="Arial"/>
          <w:sz w:val="24"/>
          <w:szCs w:val="24"/>
        </w:rPr>
        <w:t>w swojej tr</w:t>
      </w:r>
      <w:r w:rsidR="0028243A" w:rsidRPr="00FF53EC">
        <w:rPr>
          <w:rFonts w:ascii="Verdana" w:hAnsi="Verdana" w:cs="Arial"/>
          <w:sz w:val="24"/>
          <w:szCs w:val="24"/>
        </w:rPr>
        <w:t>eści zawiera formularz ofertowy.</w:t>
      </w:r>
    </w:p>
    <w:p w14:paraId="0937A1AD" w14:textId="77777777" w:rsidR="005C546D" w:rsidRPr="00FF53EC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2885E0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64224BE" w14:textId="5E656C6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648BCD37" w14:textId="77777777" w:rsidR="007E6AAA" w:rsidRPr="00FF53EC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322DEDFE" w14:textId="76F6AAE6" w:rsidR="00FA54A0" w:rsidRDefault="00D731AB" w:rsidP="008E0226">
      <w:pPr>
        <w:pStyle w:val="Tekstpodstawowy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4</w:t>
      </w:r>
      <w:r w:rsidR="005508C6">
        <w:rPr>
          <w:rFonts w:ascii="Verdana" w:hAnsi="Verdana" w:cs="Arial"/>
        </w:rPr>
        <w:t xml:space="preserve"> </w:t>
      </w:r>
      <w:r w:rsidR="002F059D">
        <w:rPr>
          <w:rFonts w:ascii="Verdana" w:hAnsi="Verdana" w:cs="Arial"/>
        </w:rPr>
        <w:t>miesi</w:t>
      </w:r>
      <w:r w:rsidR="009E6071">
        <w:rPr>
          <w:rFonts w:ascii="Verdana" w:hAnsi="Verdana" w:cs="Arial"/>
        </w:rPr>
        <w:t>ą</w:t>
      </w:r>
      <w:r w:rsidR="002F059D">
        <w:rPr>
          <w:rFonts w:ascii="Verdana" w:hAnsi="Verdana" w:cs="Arial"/>
        </w:rPr>
        <w:t>c</w:t>
      </w:r>
      <w:r w:rsidR="009E6071">
        <w:rPr>
          <w:rFonts w:ascii="Verdana" w:hAnsi="Verdana" w:cs="Arial"/>
        </w:rPr>
        <w:t>e</w:t>
      </w:r>
      <w:r w:rsidR="002F059D">
        <w:rPr>
          <w:rFonts w:ascii="Verdana" w:hAnsi="Verdana" w:cs="Arial"/>
        </w:rPr>
        <w:t xml:space="preserve"> od dnia podpisania umowy</w:t>
      </w:r>
    </w:p>
    <w:p w14:paraId="2EDA024D" w14:textId="77777777" w:rsidR="00952C08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FF53EC" w14:paraId="2940A4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70FEE95" w14:textId="77777777" w:rsidR="00A32305" w:rsidRPr="00FF53EC" w:rsidRDefault="00A32305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SPOSÓB PRZYGOTOWANIA OFERTY</w:t>
            </w:r>
            <w:r w:rsidR="00487EF6" w:rsidRPr="00FF53EC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2FF9119A" w14:textId="77777777" w:rsidR="00A32305" w:rsidRPr="00FF53EC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01251B9D" w14:textId="77777777" w:rsidR="00BD5B79" w:rsidRPr="00FF53EC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07A10146" w14:textId="6476030F" w:rsidR="008E0226" w:rsidRPr="00FF53EC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FF53EC">
        <w:rPr>
          <w:rFonts w:ascii="Verdana" w:hAnsi="Verdana" w:cs="Arial"/>
          <w:sz w:val="24"/>
          <w:szCs w:val="24"/>
        </w:rPr>
        <w:t>ryczałtowe</w:t>
      </w:r>
      <w:r w:rsidR="00F70EA5">
        <w:rPr>
          <w:rFonts w:ascii="Verdana" w:hAnsi="Verdana" w:cs="Arial"/>
          <w:sz w:val="24"/>
          <w:szCs w:val="24"/>
        </w:rPr>
        <w:t>.</w:t>
      </w:r>
    </w:p>
    <w:p w14:paraId="46BA867D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5061BC88" w14:textId="77777777" w:rsidR="00FF53EC" w:rsidRPr="00FF53EC" w:rsidRDefault="00FF53EC" w:rsidP="00FF53E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59E2B5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A8890A" w14:textId="74713941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3FF24363" w14:textId="77777777" w:rsidR="007E6AAA" w:rsidRPr="00FF53EC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3C016796" w14:textId="77777777" w:rsidR="00E91A8F" w:rsidRDefault="000D22F4" w:rsidP="006149BB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E91A8F">
        <w:rPr>
          <w:rFonts w:ascii="Verdana" w:eastAsia="Times New Roman" w:hAnsi="Verdana" w:cs="Arial"/>
          <w:sz w:val="24"/>
          <w:szCs w:val="24"/>
          <w:lang w:eastAsia="ar-SA"/>
        </w:rPr>
        <w:t>Ofertę należy złożyć za pośrednictwem</w:t>
      </w:r>
      <w:r w:rsidR="00E91A8F">
        <w:rPr>
          <w:rFonts w:ascii="Verdana" w:eastAsia="Times New Roman" w:hAnsi="Verdana" w:cs="Arial"/>
          <w:sz w:val="24"/>
          <w:szCs w:val="24"/>
          <w:lang w:eastAsia="ar-SA"/>
        </w:rPr>
        <w:t>:</w:t>
      </w:r>
    </w:p>
    <w:p w14:paraId="57AD3A64" w14:textId="6B9FED94" w:rsidR="00E91A8F" w:rsidRPr="00E91A8F" w:rsidRDefault="00E91A8F" w:rsidP="002F059D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  <w:r w:rsidRPr="00E91A8F">
        <w:rPr>
          <w:rFonts w:ascii="Verdana" w:eastAsia="Times New Roman" w:hAnsi="Verdana" w:cs="Arial"/>
          <w:sz w:val="24"/>
          <w:szCs w:val="24"/>
          <w:lang w:eastAsia="ar-SA"/>
        </w:rPr>
        <w:t>platformy</w:t>
      </w:r>
      <w:r w:rsidR="000D22F4" w:rsidRPr="00E91A8F">
        <w:rPr>
          <w:rFonts w:ascii="Verdana" w:eastAsia="Times New Roman" w:hAnsi="Verdana" w:cs="Arial"/>
          <w:sz w:val="24"/>
          <w:szCs w:val="24"/>
          <w:lang w:eastAsia="ar-SA"/>
        </w:rPr>
        <w:t xml:space="preserve">: </w:t>
      </w:r>
      <w:hyperlink r:id="rId10" w:history="1">
        <w:r w:rsidR="00A70E54" w:rsidRPr="00E91A8F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A70E54" w:rsidRPr="00E91A8F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4C5E91F3" w14:textId="38E464A1" w:rsidR="00EC4F5B" w:rsidRPr="002F059D" w:rsidRDefault="00EC4F5B" w:rsidP="002F059D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Verdana" w:eastAsia="Times New Roman" w:hAnsi="Verdana" w:cs="Arial"/>
          <w:sz w:val="24"/>
          <w:szCs w:val="24"/>
          <w:lang w:eastAsia="ar-SA"/>
        </w:rPr>
      </w:pPr>
      <w:r w:rsidRPr="002F059D">
        <w:rPr>
          <w:rFonts w:ascii="Verdana" w:hAnsi="Verdana" w:cs="Arial"/>
          <w:sz w:val="24"/>
          <w:szCs w:val="24"/>
        </w:rPr>
        <w:t xml:space="preserve">Termin składania </w:t>
      </w:r>
      <w:r w:rsidR="000D22F4" w:rsidRPr="002F059D">
        <w:rPr>
          <w:rFonts w:ascii="Verdana" w:hAnsi="Verdana" w:cs="Arial"/>
          <w:sz w:val="24"/>
          <w:szCs w:val="24"/>
        </w:rPr>
        <w:t xml:space="preserve">i otwarcia </w:t>
      </w:r>
      <w:r w:rsidRPr="002F059D">
        <w:rPr>
          <w:rFonts w:ascii="Verdana" w:hAnsi="Verdana" w:cs="Arial"/>
          <w:sz w:val="24"/>
          <w:szCs w:val="24"/>
        </w:rPr>
        <w:t>ofert:</w:t>
      </w:r>
    </w:p>
    <w:p w14:paraId="6311FAEE" w14:textId="6F4DFF28" w:rsidR="00EC4F5B" w:rsidRPr="00FF53EC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Termin składania ofert: </w:t>
      </w:r>
      <w:r w:rsidR="005508C6">
        <w:rPr>
          <w:rFonts w:ascii="Verdana" w:hAnsi="Verdana" w:cs="Arial"/>
        </w:rPr>
        <w:t>30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</w:t>
      </w:r>
      <w:r w:rsidR="005508C6">
        <w:rPr>
          <w:rFonts w:ascii="Verdana" w:hAnsi="Verdana" w:cs="Arial"/>
        </w:rPr>
        <w:t>5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 xml:space="preserve">r. </w:t>
      </w:r>
      <w:r w:rsidR="00D676D3" w:rsidRPr="00FF53EC">
        <w:rPr>
          <w:rFonts w:ascii="Verdana" w:hAnsi="Verdana" w:cs="Arial"/>
        </w:rPr>
        <w:t xml:space="preserve">godz. </w:t>
      </w:r>
      <w:r w:rsidR="005D0A1B" w:rsidRPr="00FF53EC">
        <w:rPr>
          <w:rFonts w:ascii="Verdana" w:hAnsi="Verdana" w:cs="Arial"/>
        </w:rPr>
        <w:t>12:00</w:t>
      </w:r>
    </w:p>
    <w:p w14:paraId="43D46CA1" w14:textId="2A0B428A" w:rsidR="00EC4F5B" w:rsidRPr="00FF53EC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Termin otwarcia ofert: </w:t>
      </w:r>
      <w:r w:rsidR="005508C6">
        <w:rPr>
          <w:rFonts w:ascii="Verdana" w:hAnsi="Verdana" w:cs="Arial"/>
        </w:rPr>
        <w:t>30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</w:t>
      </w:r>
      <w:r w:rsidR="005508C6">
        <w:rPr>
          <w:rFonts w:ascii="Verdana" w:hAnsi="Verdana" w:cs="Arial"/>
        </w:rPr>
        <w:t>5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>r. godz. 12:05</w:t>
      </w:r>
    </w:p>
    <w:p w14:paraId="4758331B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10B6F8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AD6BC0" w14:textId="75F33A7E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4EC27285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4B04869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Ofertę stanowi prawidłowo wypełniony Formularz Ofertowy. </w:t>
      </w:r>
    </w:p>
    <w:p w14:paraId="49D6B3CB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CBC4FCE" w14:textId="77777777" w:rsidR="00487EF6" w:rsidRDefault="00487EF6" w:rsidP="002F059D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08E957CB" w14:textId="77777777" w:rsidR="00481F93" w:rsidRPr="00FF53EC" w:rsidRDefault="00481F93" w:rsidP="00481F93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2723634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1F535F2" w14:textId="29FDFF59" w:rsidR="00467628" w:rsidRPr="00FF53EC" w:rsidRDefault="00467628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13A35C07" w14:textId="77777777" w:rsidR="00467628" w:rsidRPr="00FF53EC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D0E40D8" w14:textId="77777777" w:rsidR="00487EF6" w:rsidRPr="00FF53EC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FF53EC">
        <w:rPr>
          <w:rFonts w:ascii="Verdana" w:hAnsi="Verdana" w:cs="Arial"/>
        </w:rPr>
        <w:t>Wykonawca pozostaje związany ofertą przez 30 dni</w:t>
      </w:r>
    </w:p>
    <w:p w14:paraId="20EAC807" w14:textId="77777777" w:rsidR="00F70EA5" w:rsidRDefault="00F70EA5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72D6181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A6CB68" w14:textId="0D86DC9E" w:rsidR="00467628" w:rsidRPr="004E7910" w:rsidRDefault="00467628" w:rsidP="00F70EA5">
            <w:pPr>
              <w:pStyle w:val="Akapitzlist"/>
              <w:numPr>
                <w:ilvl w:val="0"/>
                <w:numId w:val="7"/>
              </w:numPr>
              <w:tabs>
                <w:tab w:val="left" w:pos="35"/>
                <w:tab w:val="left" w:pos="601"/>
              </w:tabs>
              <w:spacing w:line="276" w:lineRule="auto"/>
              <w:ind w:left="32" w:firstLine="3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4E7910">
              <w:rPr>
                <w:rFonts w:ascii="Verdana" w:hAnsi="Verdana" w:cs="Arial"/>
                <w:b/>
                <w:sz w:val="24"/>
                <w:szCs w:val="24"/>
              </w:rPr>
              <w:t>INFORMACJE O SPOSOBIE POROZUMIEWANIA SIĘ ZAMAWIAJĄCEGO Z WYKONAWCAMI</w:t>
            </w:r>
          </w:p>
        </w:tc>
      </w:tr>
    </w:tbl>
    <w:p w14:paraId="1A66225D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B4109B3" w14:textId="018514C7" w:rsidR="00133B3B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91DEF8B" w14:textId="21871A12" w:rsidR="00467628" w:rsidRPr="009E6071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sytuacjach awaryjnych np. w przypadku niedziałania Platformy, Zamawiający dopuszcza komunikację za pomocą poczty elektronicznej na adres: </w:t>
      </w:r>
      <w:r w:rsidR="008F0630" w:rsidRPr="009E6071">
        <w:rPr>
          <w:rFonts w:ascii="Verdana" w:hAnsi="Verdana" w:cs="Arial"/>
        </w:rPr>
        <w:t>zgk</w:t>
      </w:r>
      <w:r w:rsidRPr="009E6071">
        <w:rPr>
          <w:rFonts w:ascii="Verdana" w:hAnsi="Verdana" w:cs="Arial"/>
        </w:rPr>
        <w:t>@krasocin.com.pl (nie dotyczy składania ofert).</w:t>
      </w: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FF53EC" w14:paraId="2474AEA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A038791" w14:textId="77777777" w:rsidR="00133B3B" w:rsidRPr="00FF53EC" w:rsidRDefault="00133B3B" w:rsidP="00F70EA5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lastRenderedPageBreak/>
              <w:t>INFORMACJE O FORMALNOŚCIACH, JAKIE POWINNY ZOSTAĆ DOPEŁNIONE PO WYBORZE OFERTY</w:t>
            </w:r>
          </w:p>
        </w:tc>
      </w:tr>
    </w:tbl>
    <w:p w14:paraId="2B5D0281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A35CD6E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6D16C222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1D229601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2E15D62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77FADFEE" w14:textId="77777777" w:rsidR="00454C06" w:rsidRPr="00FF53EC" w:rsidRDefault="00454C06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6F7819C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35FDB97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6D82C787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D2D8233" w14:textId="77777777" w:rsidR="005D0A1B" w:rsidRPr="00FF53EC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5E8B79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2BD9011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3F0C91C6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0412368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3DF83BC0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77190EF6" w14:textId="77777777" w:rsidR="00F34B61" w:rsidRPr="00FF53EC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554F8DF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75FE7E2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6805ED6F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67297B6" w14:textId="049E84C1" w:rsidR="0096097B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Formularz </w:t>
      </w:r>
      <w:r w:rsidR="00926296">
        <w:rPr>
          <w:rFonts w:ascii="Verdana" w:eastAsia="Times New Roman" w:hAnsi="Verdana" w:cs="Arial"/>
          <w:sz w:val="24"/>
          <w:szCs w:val="24"/>
          <w:lang w:eastAsia="ar-SA"/>
        </w:rPr>
        <w:t>ofertowy</w:t>
      </w:r>
    </w:p>
    <w:p w14:paraId="3D9E7A81" w14:textId="7E98A44D" w:rsidR="002F059D" w:rsidRDefault="002F059D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>Wzór umowy</w:t>
      </w:r>
    </w:p>
    <w:p w14:paraId="0B972864" w14:textId="5F6F72AC" w:rsidR="002F059D" w:rsidRDefault="002F059D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>Opis przedmiotu zamówienia</w:t>
      </w:r>
    </w:p>
    <w:p w14:paraId="498096AF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64303AFD" w14:textId="77777777" w:rsidR="005508C6" w:rsidRDefault="005508C6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Kierownik Zakładu</w:t>
      </w:r>
    </w:p>
    <w:p w14:paraId="4B0BF7A4" w14:textId="715D53A6" w:rsidR="000D38A4" w:rsidRPr="00FF53EC" w:rsidRDefault="005508C6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Gospodarki Komunalnej Dariusz Sobczyk</w:t>
      </w:r>
    </w:p>
    <w:sectPr w:rsidR="000D38A4" w:rsidRPr="00FF53EC" w:rsidSect="005D052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91B9" w14:textId="77777777" w:rsidR="000462B5" w:rsidRDefault="000462B5" w:rsidP="007217FD">
      <w:r>
        <w:separator/>
      </w:r>
    </w:p>
  </w:endnote>
  <w:endnote w:type="continuationSeparator" w:id="0">
    <w:p w14:paraId="2C54A40A" w14:textId="77777777" w:rsidR="000462B5" w:rsidRDefault="000462B5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3A5B" w14:textId="77777777" w:rsidR="000462B5" w:rsidRDefault="000462B5" w:rsidP="007217FD">
      <w:r>
        <w:separator/>
      </w:r>
    </w:p>
  </w:footnote>
  <w:footnote w:type="continuationSeparator" w:id="0">
    <w:p w14:paraId="2FD70EFD" w14:textId="77777777" w:rsidR="000462B5" w:rsidRDefault="000462B5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226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D7BA8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7A6A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101"/>
      <w:gridCol w:w="2952"/>
      <w:gridCol w:w="3019"/>
    </w:tblGrid>
    <w:tr w:rsidR="007F091C" w:rsidRPr="00D07F4A" w14:paraId="0ECEDA14" w14:textId="77777777" w:rsidTr="00CE1D60">
      <w:tc>
        <w:tcPr>
          <w:tcW w:w="3259" w:type="dxa"/>
        </w:tcPr>
        <w:p w14:paraId="7277E62F" w14:textId="587E6F1A" w:rsidR="00D07F4A" w:rsidRPr="00D07F4A" w:rsidRDefault="007F091C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Zakład Gospodarki Komunalnej</w:t>
          </w:r>
        </w:p>
        <w:p w14:paraId="7CC68352" w14:textId="1B2DC024" w:rsidR="00D07F4A" w:rsidRPr="00D07F4A" w:rsidRDefault="007F091C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</w:t>
          </w:r>
          <w:r w:rsidR="00D07F4A" w:rsidRPr="00D07F4A">
            <w:rPr>
              <w:rFonts w:ascii="Arial Narrow" w:hAnsi="Arial Narrow"/>
              <w:sz w:val="16"/>
              <w:szCs w:val="16"/>
            </w:rPr>
            <w:t>l</w:t>
          </w:r>
          <w:r>
            <w:rPr>
              <w:rFonts w:ascii="Arial Narrow" w:hAnsi="Arial Narrow"/>
              <w:sz w:val="16"/>
              <w:szCs w:val="16"/>
            </w:rPr>
            <w:t>. E. Godlewskiego 11</w:t>
          </w:r>
          <w:r w:rsidR="00D07F4A" w:rsidRPr="00D07F4A">
            <w:rPr>
              <w:rFonts w:ascii="Arial Narrow" w:hAnsi="Arial Narrow"/>
              <w:sz w:val="16"/>
              <w:szCs w:val="16"/>
            </w:rPr>
            <w:t xml:space="preserve"> 1</w:t>
          </w:r>
        </w:p>
        <w:p w14:paraId="66A8E76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78C376E5" w14:textId="467FC015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www..</w:t>
          </w:r>
          <w:r w:rsidR="007F091C">
            <w:rPr>
              <w:rFonts w:ascii="Arial Narrow" w:hAnsi="Arial Narrow"/>
              <w:sz w:val="16"/>
              <w:szCs w:val="16"/>
            </w:rPr>
            <w:t>zgk</w:t>
          </w:r>
          <w:r w:rsidRPr="00D07F4A">
            <w:rPr>
              <w:rFonts w:ascii="Arial Narrow" w:hAnsi="Arial Narrow"/>
              <w:sz w:val="16"/>
              <w:szCs w:val="16"/>
            </w:rPr>
            <w:t xml:space="preserve">krasocin.com.pl </w:t>
          </w:r>
          <w:r w:rsidR="007F091C">
            <w:rPr>
              <w:rFonts w:ascii="Arial Narrow" w:hAnsi="Arial Narrow"/>
              <w:sz w:val="16"/>
              <w:szCs w:val="16"/>
            </w:rPr>
            <w:t>zgk</w:t>
          </w:r>
          <w:r w:rsidRPr="00D07F4A">
            <w:rPr>
              <w:rFonts w:ascii="Arial Narrow" w:hAnsi="Arial Narrow"/>
              <w:sz w:val="16"/>
              <w:szCs w:val="16"/>
            </w:rPr>
            <w:t>@krasocin.com.pl</w:t>
          </w:r>
        </w:p>
      </w:tc>
      <w:tc>
        <w:tcPr>
          <w:tcW w:w="3259" w:type="dxa"/>
        </w:tcPr>
        <w:p w14:paraId="7DB52CC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12F9E935" w14:textId="011AF9A3" w:rsidR="007F091C" w:rsidRPr="007F091C" w:rsidRDefault="007F091C" w:rsidP="007F091C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7F091C">
            <w:drawing>
              <wp:inline distT="0" distB="0" distL="0" distR="0" wp14:anchorId="3F71FCBE" wp14:editId="6DD2242B">
                <wp:extent cx="411480" cy="435656"/>
                <wp:effectExtent l="0" t="0" r="7620" b="2540"/>
                <wp:docPr id="35983948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199" cy="4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836BE4" w14:textId="771B5769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</w:p>
      </w:tc>
    </w:tr>
  </w:tbl>
  <w:p w14:paraId="3090F959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6A1"/>
    <w:multiLevelType w:val="hybridMultilevel"/>
    <w:tmpl w:val="6A327C50"/>
    <w:lvl w:ilvl="0" w:tplc="DCC8A8CE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F38F2"/>
    <w:multiLevelType w:val="hybridMultilevel"/>
    <w:tmpl w:val="BC92CFC8"/>
    <w:lvl w:ilvl="0" w:tplc="CA2693F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0084"/>
    <w:multiLevelType w:val="hybridMultilevel"/>
    <w:tmpl w:val="5002F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3807"/>
    <w:multiLevelType w:val="hybridMultilevel"/>
    <w:tmpl w:val="76CCE486"/>
    <w:lvl w:ilvl="0" w:tplc="90B4D6A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6C3A"/>
    <w:multiLevelType w:val="hybridMultilevel"/>
    <w:tmpl w:val="17208D8C"/>
    <w:lvl w:ilvl="0" w:tplc="D4E29B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49BB"/>
    <w:multiLevelType w:val="hybridMultilevel"/>
    <w:tmpl w:val="BA54C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35652084">
    <w:abstractNumId w:val="5"/>
  </w:num>
  <w:num w:numId="2" w16cid:durableId="2144228691">
    <w:abstractNumId w:val="20"/>
  </w:num>
  <w:num w:numId="3" w16cid:durableId="488710120">
    <w:abstractNumId w:val="17"/>
  </w:num>
  <w:num w:numId="4" w16cid:durableId="1144616465">
    <w:abstractNumId w:val="22"/>
  </w:num>
  <w:num w:numId="5" w16cid:durableId="1029447929">
    <w:abstractNumId w:val="24"/>
  </w:num>
  <w:num w:numId="6" w16cid:durableId="1593929824">
    <w:abstractNumId w:val="19"/>
  </w:num>
  <w:num w:numId="7" w16cid:durableId="629557548">
    <w:abstractNumId w:val="9"/>
  </w:num>
  <w:num w:numId="8" w16cid:durableId="1997029637">
    <w:abstractNumId w:val="10"/>
  </w:num>
  <w:num w:numId="9" w16cid:durableId="1446118748">
    <w:abstractNumId w:val="14"/>
  </w:num>
  <w:num w:numId="10" w16cid:durableId="2075814891">
    <w:abstractNumId w:val="2"/>
  </w:num>
  <w:num w:numId="11" w16cid:durableId="911544617">
    <w:abstractNumId w:val="25"/>
  </w:num>
  <w:num w:numId="12" w16cid:durableId="7950223">
    <w:abstractNumId w:val="6"/>
  </w:num>
  <w:num w:numId="13" w16cid:durableId="1286931458">
    <w:abstractNumId w:val="12"/>
  </w:num>
  <w:num w:numId="14" w16cid:durableId="2050176592">
    <w:abstractNumId w:val="13"/>
  </w:num>
  <w:num w:numId="15" w16cid:durableId="8069628">
    <w:abstractNumId w:val="15"/>
  </w:num>
  <w:num w:numId="16" w16cid:durableId="1258057067">
    <w:abstractNumId w:val="7"/>
  </w:num>
  <w:num w:numId="17" w16cid:durableId="320893140">
    <w:abstractNumId w:val="28"/>
  </w:num>
  <w:num w:numId="18" w16cid:durableId="2138255300">
    <w:abstractNumId w:val="3"/>
  </w:num>
  <w:num w:numId="19" w16cid:durableId="594480643">
    <w:abstractNumId w:val="11"/>
  </w:num>
  <w:num w:numId="20" w16cid:durableId="2100977950">
    <w:abstractNumId w:val="21"/>
  </w:num>
  <w:num w:numId="21" w16cid:durableId="899558196">
    <w:abstractNumId w:val="1"/>
  </w:num>
  <w:num w:numId="22" w16cid:durableId="1386952300">
    <w:abstractNumId w:val="8"/>
  </w:num>
  <w:num w:numId="23" w16cid:durableId="1861166111">
    <w:abstractNumId w:val="26"/>
  </w:num>
  <w:num w:numId="24" w16cid:durableId="1406030849">
    <w:abstractNumId w:val="27"/>
  </w:num>
  <w:num w:numId="25" w16cid:durableId="806362897">
    <w:abstractNumId w:val="4"/>
  </w:num>
  <w:num w:numId="26" w16cid:durableId="2129659087">
    <w:abstractNumId w:val="18"/>
  </w:num>
  <w:num w:numId="27" w16cid:durableId="1296375234">
    <w:abstractNumId w:val="16"/>
  </w:num>
  <w:num w:numId="28" w16cid:durableId="14752378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462B5"/>
    <w:rsid w:val="0005308D"/>
    <w:rsid w:val="0007131B"/>
    <w:rsid w:val="00075162"/>
    <w:rsid w:val="00075BAE"/>
    <w:rsid w:val="00081387"/>
    <w:rsid w:val="0008752C"/>
    <w:rsid w:val="000A594F"/>
    <w:rsid w:val="000B0BF3"/>
    <w:rsid w:val="000C2D82"/>
    <w:rsid w:val="000D22F4"/>
    <w:rsid w:val="000D304D"/>
    <w:rsid w:val="000D38A4"/>
    <w:rsid w:val="000D494A"/>
    <w:rsid w:val="000E0318"/>
    <w:rsid w:val="00113A4F"/>
    <w:rsid w:val="00115CCB"/>
    <w:rsid w:val="00117818"/>
    <w:rsid w:val="00120841"/>
    <w:rsid w:val="00133B3B"/>
    <w:rsid w:val="00154C07"/>
    <w:rsid w:val="0015778A"/>
    <w:rsid w:val="00157EA9"/>
    <w:rsid w:val="00170CF7"/>
    <w:rsid w:val="0017245A"/>
    <w:rsid w:val="0018335D"/>
    <w:rsid w:val="00196E8A"/>
    <w:rsid w:val="001B1230"/>
    <w:rsid w:val="001B6258"/>
    <w:rsid w:val="001C1177"/>
    <w:rsid w:val="001C1252"/>
    <w:rsid w:val="001D0437"/>
    <w:rsid w:val="001D50A1"/>
    <w:rsid w:val="001F6794"/>
    <w:rsid w:val="0021681D"/>
    <w:rsid w:val="00217381"/>
    <w:rsid w:val="002273C4"/>
    <w:rsid w:val="002317D1"/>
    <w:rsid w:val="00242060"/>
    <w:rsid w:val="002773A5"/>
    <w:rsid w:val="0028243A"/>
    <w:rsid w:val="002836C5"/>
    <w:rsid w:val="002851AF"/>
    <w:rsid w:val="002E12D9"/>
    <w:rsid w:val="002E31EA"/>
    <w:rsid w:val="002E3D1C"/>
    <w:rsid w:val="002E4B7F"/>
    <w:rsid w:val="002E6343"/>
    <w:rsid w:val="002E72E0"/>
    <w:rsid w:val="002F059D"/>
    <w:rsid w:val="002F688B"/>
    <w:rsid w:val="00302D4A"/>
    <w:rsid w:val="00302D52"/>
    <w:rsid w:val="00305E0C"/>
    <w:rsid w:val="00310690"/>
    <w:rsid w:val="003211F4"/>
    <w:rsid w:val="0034162C"/>
    <w:rsid w:val="00343EFE"/>
    <w:rsid w:val="00352D33"/>
    <w:rsid w:val="00355CE1"/>
    <w:rsid w:val="0036314A"/>
    <w:rsid w:val="00365425"/>
    <w:rsid w:val="003A29C0"/>
    <w:rsid w:val="003A43DB"/>
    <w:rsid w:val="003D39C1"/>
    <w:rsid w:val="003E05BF"/>
    <w:rsid w:val="003F145E"/>
    <w:rsid w:val="003F6CF4"/>
    <w:rsid w:val="00402B67"/>
    <w:rsid w:val="004365B2"/>
    <w:rsid w:val="00442DD0"/>
    <w:rsid w:val="00451664"/>
    <w:rsid w:val="00454C06"/>
    <w:rsid w:val="00465CE9"/>
    <w:rsid w:val="00467628"/>
    <w:rsid w:val="00481F93"/>
    <w:rsid w:val="00482314"/>
    <w:rsid w:val="00487EF6"/>
    <w:rsid w:val="004A5DB9"/>
    <w:rsid w:val="004B2131"/>
    <w:rsid w:val="004B75DE"/>
    <w:rsid w:val="004C712A"/>
    <w:rsid w:val="004E699F"/>
    <w:rsid w:val="004E7910"/>
    <w:rsid w:val="004F6D32"/>
    <w:rsid w:val="005051A8"/>
    <w:rsid w:val="005508C6"/>
    <w:rsid w:val="005546C7"/>
    <w:rsid w:val="005560B8"/>
    <w:rsid w:val="00564774"/>
    <w:rsid w:val="0057179F"/>
    <w:rsid w:val="00574CE3"/>
    <w:rsid w:val="005A1886"/>
    <w:rsid w:val="005A3082"/>
    <w:rsid w:val="005C546D"/>
    <w:rsid w:val="005D0528"/>
    <w:rsid w:val="005D0A1B"/>
    <w:rsid w:val="005D5CE9"/>
    <w:rsid w:val="005E0DD1"/>
    <w:rsid w:val="005E4123"/>
    <w:rsid w:val="005E52F4"/>
    <w:rsid w:val="00603D38"/>
    <w:rsid w:val="00604B4C"/>
    <w:rsid w:val="00614D4E"/>
    <w:rsid w:val="00616C6B"/>
    <w:rsid w:val="00624D9B"/>
    <w:rsid w:val="006345E5"/>
    <w:rsid w:val="00656F1D"/>
    <w:rsid w:val="00663A96"/>
    <w:rsid w:val="00664738"/>
    <w:rsid w:val="0067175A"/>
    <w:rsid w:val="00676965"/>
    <w:rsid w:val="006A5344"/>
    <w:rsid w:val="006B103E"/>
    <w:rsid w:val="006C46BC"/>
    <w:rsid w:val="006C519B"/>
    <w:rsid w:val="007125DD"/>
    <w:rsid w:val="007217FD"/>
    <w:rsid w:val="007435FD"/>
    <w:rsid w:val="00760636"/>
    <w:rsid w:val="00770667"/>
    <w:rsid w:val="007843C0"/>
    <w:rsid w:val="00791D94"/>
    <w:rsid w:val="007948BB"/>
    <w:rsid w:val="007A268B"/>
    <w:rsid w:val="007A4658"/>
    <w:rsid w:val="007D000B"/>
    <w:rsid w:val="007D4D2C"/>
    <w:rsid w:val="007E6964"/>
    <w:rsid w:val="007E6AAA"/>
    <w:rsid w:val="007F091C"/>
    <w:rsid w:val="0080562C"/>
    <w:rsid w:val="008126DF"/>
    <w:rsid w:val="00821449"/>
    <w:rsid w:val="00822AC1"/>
    <w:rsid w:val="00851953"/>
    <w:rsid w:val="00861652"/>
    <w:rsid w:val="008619D3"/>
    <w:rsid w:val="008626D4"/>
    <w:rsid w:val="00876CA0"/>
    <w:rsid w:val="008A2AA9"/>
    <w:rsid w:val="008C0FA0"/>
    <w:rsid w:val="008C4214"/>
    <w:rsid w:val="008C422A"/>
    <w:rsid w:val="008E0226"/>
    <w:rsid w:val="008F0630"/>
    <w:rsid w:val="008F0B17"/>
    <w:rsid w:val="008F4CE7"/>
    <w:rsid w:val="0090242E"/>
    <w:rsid w:val="00905298"/>
    <w:rsid w:val="00926296"/>
    <w:rsid w:val="009315C2"/>
    <w:rsid w:val="00940085"/>
    <w:rsid w:val="00945485"/>
    <w:rsid w:val="00945F9C"/>
    <w:rsid w:val="00952C08"/>
    <w:rsid w:val="0095335D"/>
    <w:rsid w:val="0096097B"/>
    <w:rsid w:val="0097220B"/>
    <w:rsid w:val="0098473E"/>
    <w:rsid w:val="00985A5F"/>
    <w:rsid w:val="00995851"/>
    <w:rsid w:val="009A4976"/>
    <w:rsid w:val="009C0755"/>
    <w:rsid w:val="009E3A1C"/>
    <w:rsid w:val="009E6071"/>
    <w:rsid w:val="00A007DE"/>
    <w:rsid w:val="00A06662"/>
    <w:rsid w:val="00A2616B"/>
    <w:rsid w:val="00A319FD"/>
    <w:rsid w:val="00A32305"/>
    <w:rsid w:val="00A42971"/>
    <w:rsid w:val="00A4573A"/>
    <w:rsid w:val="00A6371E"/>
    <w:rsid w:val="00A706EA"/>
    <w:rsid w:val="00A70E54"/>
    <w:rsid w:val="00A85393"/>
    <w:rsid w:val="00A95748"/>
    <w:rsid w:val="00A9767D"/>
    <w:rsid w:val="00AB28A4"/>
    <w:rsid w:val="00AB3C90"/>
    <w:rsid w:val="00AC265F"/>
    <w:rsid w:val="00AC3D8A"/>
    <w:rsid w:val="00AC733A"/>
    <w:rsid w:val="00AD0C8B"/>
    <w:rsid w:val="00AE00BC"/>
    <w:rsid w:val="00AE37EB"/>
    <w:rsid w:val="00B06FED"/>
    <w:rsid w:val="00B33EE1"/>
    <w:rsid w:val="00B348C2"/>
    <w:rsid w:val="00B42C54"/>
    <w:rsid w:val="00B62BA9"/>
    <w:rsid w:val="00B72140"/>
    <w:rsid w:val="00B819F0"/>
    <w:rsid w:val="00BB6442"/>
    <w:rsid w:val="00BD5B79"/>
    <w:rsid w:val="00BF340D"/>
    <w:rsid w:val="00C2064B"/>
    <w:rsid w:val="00C2101E"/>
    <w:rsid w:val="00C67D39"/>
    <w:rsid w:val="00C75E86"/>
    <w:rsid w:val="00C81753"/>
    <w:rsid w:val="00C90A57"/>
    <w:rsid w:val="00C93A75"/>
    <w:rsid w:val="00C962B8"/>
    <w:rsid w:val="00CA396F"/>
    <w:rsid w:val="00CA5CD7"/>
    <w:rsid w:val="00CC3EDE"/>
    <w:rsid w:val="00CC5606"/>
    <w:rsid w:val="00CD4FE5"/>
    <w:rsid w:val="00CE4EF6"/>
    <w:rsid w:val="00D00D03"/>
    <w:rsid w:val="00D0251B"/>
    <w:rsid w:val="00D07F4A"/>
    <w:rsid w:val="00D27EE9"/>
    <w:rsid w:val="00D34F22"/>
    <w:rsid w:val="00D50E94"/>
    <w:rsid w:val="00D51F51"/>
    <w:rsid w:val="00D54C63"/>
    <w:rsid w:val="00D676D3"/>
    <w:rsid w:val="00D71109"/>
    <w:rsid w:val="00D72E98"/>
    <w:rsid w:val="00D731AB"/>
    <w:rsid w:val="00D76414"/>
    <w:rsid w:val="00DB7E2D"/>
    <w:rsid w:val="00DC2142"/>
    <w:rsid w:val="00DC227E"/>
    <w:rsid w:val="00DC6DAC"/>
    <w:rsid w:val="00DC7750"/>
    <w:rsid w:val="00DE0BB9"/>
    <w:rsid w:val="00E00FEF"/>
    <w:rsid w:val="00E01450"/>
    <w:rsid w:val="00E04665"/>
    <w:rsid w:val="00E1120A"/>
    <w:rsid w:val="00E24BC0"/>
    <w:rsid w:val="00E44AA9"/>
    <w:rsid w:val="00E63507"/>
    <w:rsid w:val="00E7316A"/>
    <w:rsid w:val="00E813FD"/>
    <w:rsid w:val="00E91A8F"/>
    <w:rsid w:val="00EA660A"/>
    <w:rsid w:val="00EB1558"/>
    <w:rsid w:val="00EC0F9D"/>
    <w:rsid w:val="00EC4F5B"/>
    <w:rsid w:val="00ED2A40"/>
    <w:rsid w:val="00EE0942"/>
    <w:rsid w:val="00F02C23"/>
    <w:rsid w:val="00F049EA"/>
    <w:rsid w:val="00F055CF"/>
    <w:rsid w:val="00F30996"/>
    <w:rsid w:val="00F34B61"/>
    <w:rsid w:val="00F3765C"/>
    <w:rsid w:val="00F70EA5"/>
    <w:rsid w:val="00F7106B"/>
    <w:rsid w:val="00F74159"/>
    <w:rsid w:val="00FA1AFF"/>
    <w:rsid w:val="00FA54A0"/>
    <w:rsid w:val="00FC7725"/>
    <w:rsid w:val="00FD1642"/>
    <w:rsid w:val="00FE182E"/>
    <w:rsid w:val="00FE56FA"/>
    <w:rsid w:val="00FF25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9D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krasocin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ug_krasoc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04FA7"/>
    <w:rsid w:val="00143A5B"/>
    <w:rsid w:val="00143DD6"/>
    <w:rsid w:val="001A55F2"/>
    <w:rsid w:val="001B1230"/>
    <w:rsid w:val="001B5507"/>
    <w:rsid w:val="00210510"/>
    <w:rsid w:val="00213A72"/>
    <w:rsid w:val="00227BE3"/>
    <w:rsid w:val="00263CBD"/>
    <w:rsid w:val="00310690"/>
    <w:rsid w:val="0032302F"/>
    <w:rsid w:val="00331454"/>
    <w:rsid w:val="00442DD0"/>
    <w:rsid w:val="004562B1"/>
    <w:rsid w:val="004A5DB9"/>
    <w:rsid w:val="004C712A"/>
    <w:rsid w:val="00507541"/>
    <w:rsid w:val="005424B8"/>
    <w:rsid w:val="005875EC"/>
    <w:rsid w:val="00597B35"/>
    <w:rsid w:val="00614D4E"/>
    <w:rsid w:val="00636AB4"/>
    <w:rsid w:val="0066636F"/>
    <w:rsid w:val="00666B59"/>
    <w:rsid w:val="00676965"/>
    <w:rsid w:val="00676BA1"/>
    <w:rsid w:val="006A40CF"/>
    <w:rsid w:val="006B7944"/>
    <w:rsid w:val="00707DB3"/>
    <w:rsid w:val="007569C1"/>
    <w:rsid w:val="00760636"/>
    <w:rsid w:val="00791D94"/>
    <w:rsid w:val="007A268B"/>
    <w:rsid w:val="007D62D5"/>
    <w:rsid w:val="0080562C"/>
    <w:rsid w:val="008121A9"/>
    <w:rsid w:val="00822AC1"/>
    <w:rsid w:val="00834A8D"/>
    <w:rsid w:val="008503CB"/>
    <w:rsid w:val="008C422A"/>
    <w:rsid w:val="008C53E4"/>
    <w:rsid w:val="008C5592"/>
    <w:rsid w:val="008D2F2B"/>
    <w:rsid w:val="008F0B17"/>
    <w:rsid w:val="00914924"/>
    <w:rsid w:val="00952C9F"/>
    <w:rsid w:val="009B5936"/>
    <w:rsid w:val="009E3A1C"/>
    <w:rsid w:val="00A339F3"/>
    <w:rsid w:val="00A54F76"/>
    <w:rsid w:val="00A85B53"/>
    <w:rsid w:val="00AA0124"/>
    <w:rsid w:val="00B06231"/>
    <w:rsid w:val="00B51301"/>
    <w:rsid w:val="00BD2AD9"/>
    <w:rsid w:val="00BE717A"/>
    <w:rsid w:val="00BF24B3"/>
    <w:rsid w:val="00C23DE6"/>
    <w:rsid w:val="00C57CFA"/>
    <w:rsid w:val="00C93A75"/>
    <w:rsid w:val="00C93C7F"/>
    <w:rsid w:val="00CA5CD7"/>
    <w:rsid w:val="00CB1637"/>
    <w:rsid w:val="00CB34A7"/>
    <w:rsid w:val="00CE4EF6"/>
    <w:rsid w:val="00D54C63"/>
    <w:rsid w:val="00D61797"/>
    <w:rsid w:val="00DB7E2D"/>
    <w:rsid w:val="00DE0BB9"/>
    <w:rsid w:val="00E20DB6"/>
    <w:rsid w:val="00E43AA5"/>
    <w:rsid w:val="00E67DAD"/>
    <w:rsid w:val="00ED1FF0"/>
    <w:rsid w:val="00ED402B"/>
    <w:rsid w:val="00EE3BA4"/>
    <w:rsid w:val="00F055CF"/>
    <w:rsid w:val="00F30593"/>
    <w:rsid w:val="00F7478E"/>
    <w:rsid w:val="00F9014D"/>
    <w:rsid w:val="00FA08E7"/>
    <w:rsid w:val="00FC53A3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068D-C0F2-4434-9EC3-A3553C3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Dariusz Sobczyk</cp:lastModifiedBy>
  <cp:revision>5</cp:revision>
  <cp:lastPrinted>2025-05-16T09:37:00Z</cp:lastPrinted>
  <dcterms:created xsi:type="dcterms:W3CDTF">2025-05-14T11:30:00Z</dcterms:created>
  <dcterms:modified xsi:type="dcterms:W3CDTF">2025-05-16T10:44:00Z</dcterms:modified>
</cp:coreProperties>
</file>