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44B98E" w14:textId="6F2C5B6C" w:rsidR="00044100" w:rsidRPr="00CE778A" w:rsidRDefault="000E7FC1" w:rsidP="000E7FC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044100" w:rsidRPr="00CE778A">
        <w:rPr>
          <w:rFonts w:ascii="Cambria" w:hAnsi="Cambria" w:cs="Arial"/>
          <w:b/>
          <w:bCs/>
          <w:sz w:val="22"/>
          <w:szCs w:val="22"/>
        </w:rPr>
        <w:t>Załącznik nr 5</w:t>
      </w:r>
      <w:r w:rsidR="000E15B7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F34F0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34F06" w:rsidRPr="00F34F06">
        <w:rPr>
          <w:rFonts w:ascii="Cambria" w:hAnsi="Cambria" w:cs="Arial"/>
          <w:b/>
          <w:bCs/>
          <w:sz w:val="22"/>
          <w:szCs w:val="22"/>
        </w:rPr>
        <w:t>znak: S.270.1.1.2025</w:t>
      </w:r>
    </w:p>
    <w:p w14:paraId="5C8F6483" w14:textId="77777777" w:rsidR="00044100" w:rsidRPr="00CE778A" w:rsidRDefault="00044100" w:rsidP="00CE77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40FCD09" w14:textId="77777777" w:rsidR="00044100" w:rsidRPr="00CE778A" w:rsidRDefault="000232EE" w:rsidP="00CE778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E778A">
        <w:rPr>
          <w:rFonts w:ascii="Cambria" w:hAnsi="Cambria" w:cs="Arial"/>
          <w:b/>
          <w:bCs/>
          <w:sz w:val="22"/>
          <w:szCs w:val="22"/>
        </w:rPr>
        <w:t>PROCEDURA ODBIORU PRAC</w:t>
      </w:r>
    </w:p>
    <w:p w14:paraId="6D3984C5" w14:textId="77777777" w:rsidR="008C28D3" w:rsidRPr="00CE778A" w:rsidRDefault="008C28D3" w:rsidP="00CE778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A763BD" w14:textId="77777777" w:rsidR="005B729E" w:rsidRPr="00CE778A" w:rsidRDefault="005B729E" w:rsidP="00CE778A">
      <w:pPr>
        <w:suppressAutoHyphens w:val="0"/>
        <w:spacing w:before="120"/>
        <w:rPr>
          <w:rFonts w:ascii="Cambria" w:eastAsia="Calibri" w:hAnsi="Cambria"/>
          <w:sz w:val="22"/>
          <w:szCs w:val="22"/>
          <w:lang w:eastAsia="en-US"/>
        </w:rPr>
      </w:pPr>
    </w:p>
    <w:p w14:paraId="7AAA3255" w14:textId="77777777" w:rsidR="005B729E" w:rsidRPr="004D6AA9" w:rsidRDefault="005B729E" w:rsidP="004D6AA9">
      <w:pPr>
        <w:suppressAutoHyphens w:val="0"/>
        <w:spacing w:before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D6AA9">
        <w:rPr>
          <w:rFonts w:ascii="Cambria" w:eastAsia="Calibri" w:hAnsi="Cambria" w:cs="Arial"/>
          <w:sz w:val="22"/>
          <w:szCs w:val="22"/>
          <w:lang w:eastAsia="en-US"/>
        </w:rPr>
        <w:t xml:space="preserve">Dla prac jednostką rozliczeniową jest hektar [HA] </w:t>
      </w:r>
    </w:p>
    <w:p w14:paraId="6E59DD90" w14:textId="77777777" w:rsidR="005B729E" w:rsidRPr="004D6AA9" w:rsidRDefault="004D6AA9" w:rsidP="00CE778A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D6AA9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5B729E" w:rsidRPr="004D6AA9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5B729E" w:rsidRPr="004D6AA9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5B729E" w:rsidRPr="004D6AA9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895D2BB" w14:textId="0EDC3A53" w:rsidR="00B6501F" w:rsidRPr="004D6AA9" w:rsidRDefault="00B6501F" w:rsidP="00B6501F">
      <w:pPr>
        <w:spacing w:before="120"/>
        <w:jc w:val="both"/>
        <w:rPr>
          <w:rFonts w:ascii="Cambria" w:hAnsi="Cambria"/>
          <w:bCs/>
          <w:sz w:val="22"/>
          <w:szCs w:val="22"/>
          <w:lang w:eastAsia="en-US"/>
        </w:rPr>
      </w:pPr>
      <w:r w:rsidRPr="004D6AA9">
        <w:rPr>
          <w:rFonts w:ascii="Cambria" w:hAnsi="Cambria"/>
          <w:bCs/>
          <w:sz w:val="22"/>
          <w:szCs w:val="22"/>
          <w:lang w:eastAsia="en-US"/>
        </w:rPr>
        <w:t xml:space="preserve">Odbiór prac nastąpi poprzez sprawdzenie prawidłowości wykonania prac na </w:t>
      </w:r>
      <w:r w:rsidR="00E72093">
        <w:rPr>
          <w:rFonts w:ascii="Cambria" w:hAnsi="Cambria"/>
          <w:bCs/>
          <w:sz w:val="22"/>
          <w:szCs w:val="22"/>
          <w:lang w:eastAsia="en-US"/>
        </w:rPr>
        <w:t>wydzieleniach</w:t>
      </w:r>
      <w:r w:rsidRPr="004D6AA9">
        <w:rPr>
          <w:rFonts w:ascii="Cambria" w:hAnsi="Cambria"/>
          <w:bCs/>
          <w:sz w:val="22"/>
          <w:szCs w:val="22"/>
          <w:lang w:eastAsia="en-US"/>
        </w:rPr>
        <w:t xml:space="preserve"> z opisem czynności i zleceniem oraz poprzez dokonanie pomiaru powierzchni wykonanego zabiegu (np. przy pomocy: dalmierza, taśmy mierniczej, GPS, itp.). </w:t>
      </w:r>
    </w:p>
    <w:p w14:paraId="76C1F552" w14:textId="77777777" w:rsidR="00B6501F" w:rsidRPr="004D6AA9" w:rsidRDefault="00B6501F" w:rsidP="00B6501F">
      <w:pPr>
        <w:autoSpaceDE w:val="0"/>
        <w:spacing w:before="120"/>
        <w:jc w:val="both"/>
        <w:rPr>
          <w:rFonts w:ascii="Cambria" w:hAnsi="Cambria"/>
          <w:bCs/>
          <w:i/>
          <w:iCs/>
          <w:sz w:val="22"/>
          <w:szCs w:val="22"/>
          <w:lang w:eastAsia="en-US"/>
        </w:rPr>
      </w:pPr>
    </w:p>
    <w:p w14:paraId="09ED3D22" w14:textId="6075479B" w:rsidR="00B128C9" w:rsidRDefault="00B6501F" w:rsidP="00B6501F">
      <w:pPr>
        <w:spacing w:before="120"/>
        <w:jc w:val="both"/>
        <w:rPr>
          <w:rFonts w:ascii="Cambria" w:hAnsi="Cambria"/>
          <w:bCs/>
          <w:sz w:val="22"/>
          <w:szCs w:val="22"/>
          <w:lang w:eastAsia="en-US"/>
        </w:rPr>
      </w:pPr>
      <w:r w:rsidRPr="004D6AA9">
        <w:rPr>
          <w:rFonts w:ascii="Cambria" w:hAnsi="Cambria"/>
          <w:bCs/>
          <w:sz w:val="22"/>
          <w:szCs w:val="22"/>
          <w:lang w:eastAsia="en-US"/>
        </w:rPr>
        <w:t xml:space="preserve">Obmierzona powierzchnia wykonanego na płacie zabiegu nie może być mniejsza niż podana w zleceniu. </w:t>
      </w:r>
      <w:r w:rsidR="00B128C9">
        <w:rPr>
          <w:rFonts w:ascii="Cambria" w:hAnsi="Cambria"/>
          <w:bCs/>
          <w:sz w:val="22"/>
          <w:szCs w:val="22"/>
          <w:lang w:eastAsia="en-US"/>
        </w:rPr>
        <w:t xml:space="preserve">W przypadku niewykonania zabiegu na całym płacie wynagrodzenie nie zostanie wypłacone. Dodatkowo naliczone zostaną kary zgodnie </w:t>
      </w:r>
      <w:r w:rsidR="00E144C8">
        <w:rPr>
          <w:rFonts w:ascii="Cambria" w:hAnsi="Cambria"/>
          <w:bCs/>
          <w:sz w:val="22"/>
          <w:szCs w:val="22"/>
          <w:lang w:eastAsia="en-US"/>
        </w:rPr>
        <w:t>z Umową</w:t>
      </w:r>
      <w:r w:rsidR="00B128C9" w:rsidRPr="00E72093">
        <w:rPr>
          <w:rFonts w:ascii="Cambria" w:hAnsi="Cambria"/>
          <w:bCs/>
          <w:sz w:val="22"/>
          <w:szCs w:val="22"/>
          <w:highlight w:val="yellow"/>
          <w:lang w:eastAsia="en-US"/>
        </w:rPr>
        <w:t>.</w:t>
      </w:r>
    </w:p>
    <w:p w14:paraId="6D4EFC05" w14:textId="506FA949" w:rsidR="00B6501F" w:rsidRDefault="00B6501F" w:rsidP="00B6501F">
      <w:pPr>
        <w:spacing w:before="120"/>
        <w:jc w:val="both"/>
        <w:rPr>
          <w:rFonts w:ascii="Cambria" w:hAnsi="Cambria"/>
          <w:bCs/>
          <w:sz w:val="22"/>
          <w:szCs w:val="22"/>
          <w:lang w:eastAsia="en-US"/>
        </w:rPr>
      </w:pPr>
      <w:r w:rsidRPr="004D6AA9">
        <w:rPr>
          <w:rFonts w:ascii="Cambria" w:hAnsi="Cambria"/>
          <w:bCs/>
          <w:sz w:val="22"/>
          <w:szCs w:val="22"/>
          <w:lang w:eastAsia="en-US"/>
        </w:rPr>
        <w:t xml:space="preserve">W przypadku gdy Wykonawca wykona zabieg na powierzchni większej niż powierzchnia podana w zleceniu </w:t>
      </w:r>
      <w:r w:rsidR="004D6AA9" w:rsidRPr="004D6AA9">
        <w:rPr>
          <w:rFonts w:ascii="Cambria" w:hAnsi="Cambria"/>
          <w:bCs/>
          <w:sz w:val="22"/>
          <w:szCs w:val="22"/>
          <w:lang w:eastAsia="en-US"/>
        </w:rPr>
        <w:t>nie będzie mu przysługiwało wynagrodzenie z tego tytułu. Wynagrodzenie będzie wypłacone tylko za</w:t>
      </w:r>
      <w:r w:rsidR="0062337E">
        <w:rPr>
          <w:rFonts w:ascii="Cambria" w:hAnsi="Cambria"/>
          <w:bCs/>
          <w:sz w:val="22"/>
          <w:szCs w:val="22"/>
          <w:lang w:eastAsia="en-US"/>
        </w:rPr>
        <w:t xml:space="preserve"> wykonaną</w:t>
      </w:r>
      <w:r w:rsidR="004D6AA9" w:rsidRPr="004D6AA9">
        <w:rPr>
          <w:rFonts w:ascii="Cambria" w:hAnsi="Cambria"/>
          <w:bCs/>
          <w:sz w:val="22"/>
          <w:szCs w:val="22"/>
          <w:lang w:eastAsia="en-US"/>
        </w:rPr>
        <w:t xml:space="preserve"> powierzchnię określoną w zleceniu.</w:t>
      </w:r>
    </w:p>
    <w:p w14:paraId="66BE29BD" w14:textId="716CD7F3" w:rsidR="00E144C8" w:rsidRPr="004D6AA9" w:rsidRDefault="00E144C8" w:rsidP="00B6501F">
      <w:pPr>
        <w:spacing w:before="120"/>
        <w:jc w:val="both"/>
        <w:rPr>
          <w:rFonts w:ascii="Cambria" w:hAnsi="Cambria"/>
          <w:bCs/>
          <w:i/>
          <w:i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W przypadku nieuporządkowania powierzchni prace</w:t>
      </w:r>
      <w:r w:rsidR="00C56016">
        <w:rPr>
          <w:rFonts w:ascii="Cambria" w:hAnsi="Cambria"/>
          <w:bCs/>
          <w:sz w:val="22"/>
          <w:szCs w:val="22"/>
          <w:lang w:eastAsia="en-US"/>
        </w:rPr>
        <w:t xml:space="preserve"> i powierzchnia</w:t>
      </w:r>
      <w:r>
        <w:rPr>
          <w:rFonts w:ascii="Cambria" w:hAnsi="Cambria"/>
          <w:bCs/>
          <w:sz w:val="22"/>
          <w:szCs w:val="22"/>
          <w:lang w:eastAsia="en-US"/>
        </w:rPr>
        <w:t xml:space="preserve"> nie zostaną odebrane.</w:t>
      </w:r>
    </w:p>
    <w:p w14:paraId="0A272E47" w14:textId="77777777" w:rsidR="00B6501F" w:rsidRDefault="00B6501F" w:rsidP="00CE778A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C2700FC" w14:textId="77777777" w:rsidR="00B6501F" w:rsidRPr="00CE778A" w:rsidRDefault="00B6501F" w:rsidP="00CE778A">
      <w:pPr>
        <w:suppressAutoHyphens w:val="0"/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F5D76F3" w14:textId="77777777" w:rsidR="005B729E" w:rsidRDefault="005B729E" w:rsidP="00CE778A">
      <w:pPr>
        <w:suppressAutoHyphens w:val="0"/>
        <w:spacing w:before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5FA912FB" w14:textId="77777777" w:rsidR="00512913" w:rsidRPr="00CE778A" w:rsidRDefault="00512913" w:rsidP="00CE778A">
      <w:pPr>
        <w:suppressAutoHyphens w:val="0"/>
        <w:spacing w:before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44A04B1" w14:textId="77777777" w:rsidR="005B729E" w:rsidRPr="00CE778A" w:rsidRDefault="005B729E" w:rsidP="00CE778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sectPr w:rsidR="005B729E" w:rsidRPr="00CE778A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2F01A" w14:textId="77777777" w:rsidR="00674A8E" w:rsidRDefault="00674A8E">
      <w:r>
        <w:separator/>
      </w:r>
    </w:p>
  </w:endnote>
  <w:endnote w:type="continuationSeparator" w:id="0">
    <w:p w14:paraId="508832D9" w14:textId="77777777" w:rsidR="00674A8E" w:rsidRDefault="0067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3A799" w14:textId="2D8DE28F" w:rsidR="00CD3E28" w:rsidRDefault="00E72093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72093">
      <w:rPr>
        <w:rFonts w:ascii="Calibri" w:eastAsia="Calibri" w:hAnsi="Calibri"/>
        <w:noProof/>
        <w:kern w:val="2"/>
        <w:sz w:val="22"/>
        <w:szCs w:val="22"/>
        <w:lang w:eastAsia="pl-PL"/>
        <w14:ligatures w14:val="standardContextual"/>
      </w:rPr>
      <w:drawing>
        <wp:inline distT="0" distB="0" distL="0" distR="0" wp14:anchorId="3739543A" wp14:editId="3752AFD2">
          <wp:extent cx="5615305" cy="779285"/>
          <wp:effectExtent l="0" t="0" r="4445" b="1905"/>
          <wp:docPr id="1827478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747897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5305" cy="7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417F9C" w14:textId="431544E7" w:rsidR="00DE5FEE" w:rsidRPr="00CD3E28" w:rsidRDefault="00FC1468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D3E28">
      <w:rPr>
        <w:rFonts w:ascii="Cambria" w:hAnsi="Cambria"/>
      </w:rPr>
      <w:fldChar w:fldCharType="begin"/>
    </w:r>
    <w:r w:rsidR="00DE5FEE" w:rsidRPr="00CD3E28">
      <w:rPr>
        <w:rFonts w:ascii="Cambria" w:hAnsi="Cambria"/>
      </w:rPr>
      <w:instrText>PAGE   \* MERGEFORMAT</w:instrText>
    </w:r>
    <w:r w:rsidRPr="00CD3E28">
      <w:rPr>
        <w:rFonts w:ascii="Cambria" w:hAnsi="Cambria"/>
      </w:rPr>
      <w:fldChar w:fldCharType="separate"/>
    </w:r>
    <w:r w:rsidR="00C56016">
      <w:rPr>
        <w:rFonts w:ascii="Cambria" w:hAnsi="Cambria"/>
        <w:noProof/>
      </w:rPr>
      <w:t>1</w:t>
    </w:r>
    <w:r w:rsidRPr="00CD3E28">
      <w:rPr>
        <w:rFonts w:ascii="Cambria" w:hAnsi="Cambria"/>
      </w:rPr>
      <w:fldChar w:fldCharType="end"/>
    </w:r>
    <w:r w:rsidR="00DE5FEE" w:rsidRPr="00CD3E28">
      <w:rPr>
        <w:rFonts w:ascii="Cambria" w:hAnsi="Cambria"/>
      </w:rPr>
      <w:t xml:space="preserve"> | </w:t>
    </w:r>
    <w:r w:rsidR="00DE5FEE" w:rsidRPr="00CD3E28">
      <w:rPr>
        <w:rFonts w:ascii="Cambria" w:hAnsi="Cambria"/>
        <w:color w:val="7F7F7F"/>
        <w:spacing w:val="60"/>
      </w:rPr>
      <w:t>Strona</w:t>
    </w:r>
  </w:p>
  <w:p w14:paraId="66C95425" w14:textId="77777777" w:rsidR="00DE5FEE" w:rsidRPr="00CD3E28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50166" w14:textId="77777777" w:rsidR="00674A8E" w:rsidRDefault="00674A8E">
      <w:r>
        <w:separator/>
      </w:r>
    </w:p>
  </w:footnote>
  <w:footnote w:type="continuationSeparator" w:id="0">
    <w:p w14:paraId="05CF7EF1" w14:textId="77777777" w:rsidR="00674A8E" w:rsidRDefault="00674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F514C60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2AF68652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9482B4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FABCC1C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4150011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D1007B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A9409C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6DC810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 w:hint="default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2D0A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C6461B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45562803">
    <w:abstractNumId w:val="2"/>
  </w:num>
  <w:num w:numId="2" w16cid:durableId="1195079273">
    <w:abstractNumId w:val="9"/>
  </w:num>
  <w:num w:numId="3" w16cid:durableId="1212961692">
    <w:abstractNumId w:val="10"/>
  </w:num>
  <w:num w:numId="4" w16cid:durableId="800273801">
    <w:abstractNumId w:val="129"/>
  </w:num>
  <w:num w:numId="5" w16cid:durableId="1293100827">
    <w:abstractNumId w:val="108"/>
  </w:num>
  <w:num w:numId="6" w16cid:durableId="2019455515">
    <w:abstractNumId w:val="119"/>
  </w:num>
  <w:num w:numId="7" w16cid:durableId="1897887919">
    <w:abstractNumId w:val="60"/>
  </w:num>
  <w:num w:numId="8" w16cid:durableId="528762063">
    <w:abstractNumId w:val="89"/>
  </w:num>
  <w:num w:numId="9" w16cid:durableId="1830976730">
    <w:abstractNumId w:val="63"/>
  </w:num>
  <w:num w:numId="10" w16cid:durableId="1618639456">
    <w:abstractNumId w:val="0"/>
  </w:num>
  <w:num w:numId="11" w16cid:durableId="64302867">
    <w:abstractNumId w:val="92"/>
  </w:num>
  <w:num w:numId="12" w16cid:durableId="94525935">
    <w:abstractNumId w:val="85"/>
  </w:num>
  <w:num w:numId="13" w16cid:durableId="149691546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220917">
    <w:abstractNumId w:val="121"/>
    <w:lvlOverride w:ilvl="0">
      <w:startOverride w:val="1"/>
    </w:lvlOverride>
  </w:num>
  <w:num w:numId="15" w16cid:durableId="615791063">
    <w:abstractNumId w:val="110"/>
    <w:lvlOverride w:ilvl="0">
      <w:startOverride w:val="1"/>
    </w:lvlOverride>
  </w:num>
  <w:num w:numId="16" w16cid:durableId="101001314">
    <w:abstractNumId w:val="88"/>
    <w:lvlOverride w:ilvl="0">
      <w:startOverride w:val="1"/>
    </w:lvlOverride>
  </w:num>
  <w:num w:numId="17" w16cid:durableId="1161971112">
    <w:abstractNumId w:val="110"/>
  </w:num>
  <w:num w:numId="18" w16cid:durableId="950936359">
    <w:abstractNumId w:val="88"/>
  </w:num>
  <w:num w:numId="19" w16cid:durableId="90511690">
    <w:abstractNumId w:val="57"/>
  </w:num>
  <w:num w:numId="20" w16cid:durableId="687557782">
    <w:abstractNumId w:val="102"/>
  </w:num>
  <w:num w:numId="21" w16cid:durableId="401367056">
    <w:abstractNumId w:val="41"/>
  </w:num>
  <w:num w:numId="22" w16cid:durableId="21904910">
    <w:abstractNumId w:val="69"/>
  </w:num>
  <w:num w:numId="23" w16cid:durableId="897057204">
    <w:abstractNumId w:val="58"/>
  </w:num>
  <w:num w:numId="24" w16cid:durableId="1821996385">
    <w:abstractNumId w:val="105"/>
  </w:num>
  <w:num w:numId="25" w16cid:durableId="809904772">
    <w:abstractNumId w:val="123"/>
  </w:num>
  <w:num w:numId="26" w16cid:durableId="137647969">
    <w:abstractNumId w:val="36"/>
  </w:num>
  <w:num w:numId="27" w16cid:durableId="750734590">
    <w:abstractNumId w:val="95"/>
  </w:num>
  <w:num w:numId="28" w16cid:durableId="189417813">
    <w:abstractNumId w:val="39"/>
  </w:num>
  <w:num w:numId="29" w16cid:durableId="1998147298">
    <w:abstractNumId w:val="117"/>
  </w:num>
  <w:num w:numId="30" w16cid:durableId="344407121">
    <w:abstractNumId w:val="107"/>
  </w:num>
  <w:num w:numId="31" w16cid:durableId="342585924">
    <w:abstractNumId w:val="112"/>
  </w:num>
  <w:num w:numId="32" w16cid:durableId="1113211120">
    <w:abstractNumId w:val="86"/>
  </w:num>
  <w:num w:numId="33" w16cid:durableId="1292205083">
    <w:abstractNumId w:val="78"/>
  </w:num>
  <w:num w:numId="34" w16cid:durableId="1658651168">
    <w:abstractNumId w:val="99"/>
  </w:num>
  <w:num w:numId="35" w16cid:durableId="875200401">
    <w:abstractNumId w:val="71"/>
  </w:num>
  <w:num w:numId="36" w16cid:durableId="249628909">
    <w:abstractNumId w:val="143"/>
  </w:num>
  <w:num w:numId="37" w16cid:durableId="252982597">
    <w:abstractNumId w:val="77"/>
  </w:num>
  <w:num w:numId="38" w16cid:durableId="1034430018">
    <w:abstractNumId w:val="37"/>
  </w:num>
  <w:num w:numId="39" w16cid:durableId="1794326609">
    <w:abstractNumId w:val="134"/>
  </w:num>
  <w:num w:numId="40" w16cid:durableId="1922643074">
    <w:abstractNumId w:val="128"/>
  </w:num>
  <w:num w:numId="41" w16cid:durableId="1655178665">
    <w:abstractNumId w:val="120"/>
  </w:num>
  <w:num w:numId="42" w16cid:durableId="1948732136">
    <w:abstractNumId w:val="49"/>
  </w:num>
  <w:num w:numId="43" w16cid:durableId="387848962">
    <w:abstractNumId w:val="81"/>
  </w:num>
  <w:num w:numId="44" w16cid:durableId="770011839">
    <w:abstractNumId w:val="55"/>
  </w:num>
  <w:num w:numId="45" w16cid:durableId="1411152843">
    <w:abstractNumId w:val="135"/>
  </w:num>
  <w:num w:numId="46" w16cid:durableId="343287035">
    <w:abstractNumId w:val="8"/>
  </w:num>
  <w:num w:numId="47" w16cid:durableId="934557726">
    <w:abstractNumId w:val="11"/>
  </w:num>
  <w:num w:numId="48" w16cid:durableId="261257483">
    <w:abstractNumId w:val="12"/>
  </w:num>
  <w:num w:numId="49" w16cid:durableId="742993356">
    <w:abstractNumId w:val="15"/>
  </w:num>
  <w:num w:numId="50" w16cid:durableId="1838962226">
    <w:abstractNumId w:val="18"/>
  </w:num>
  <w:num w:numId="51" w16cid:durableId="900603474">
    <w:abstractNumId w:val="20"/>
  </w:num>
  <w:num w:numId="52" w16cid:durableId="456215444">
    <w:abstractNumId w:val="21"/>
  </w:num>
  <w:num w:numId="53" w16cid:durableId="1907496064">
    <w:abstractNumId w:val="24"/>
  </w:num>
  <w:num w:numId="54" w16cid:durableId="2126073280">
    <w:abstractNumId w:val="25"/>
  </w:num>
  <w:num w:numId="55" w16cid:durableId="464129679">
    <w:abstractNumId w:val="26"/>
  </w:num>
  <w:num w:numId="56" w16cid:durableId="756636817">
    <w:abstractNumId w:val="27"/>
  </w:num>
  <w:num w:numId="57" w16cid:durableId="750925688">
    <w:abstractNumId w:val="28"/>
  </w:num>
  <w:num w:numId="58" w16cid:durableId="543568831">
    <w:abstractNumId w:val="29"/>
  </w:num>
  <w:num w:numId="59" w16cid:durableId="70934362">
    <w:abstractNumId w:val="30"/>
  </w:num>
  <w:num w:numId="60" w16cid:durableId="765199899">
    <w:abstractNumId w:val="31"/>
  </w:num>
  <w:num w:numId="61" w16cid:durableId="128137719">
    <w:abstractNumId w:val="32"/>
  </w:num>
  <w:num w:numId="62" w16cid:durableId="735009251">
    <w:abstractNumId w:val="33"/>
  </w:num>
  <w:num w:numId="63" w16cid:durableId="539439383">
    <w:abstractNumId w:val="34"/>
  </w:num>
  <w:num w:numId="64" w16cid:durableId="1287927932">
    <w:abstractNumId w:val="103"/>
  </w:num>
  <w:num w:numId="65" w16cid:durableId="1760757108">
    <w:abstractNumId w:val="68"/>
  </w:num>
  <w:num w:numId="66" w16cid:durableId="273948039">
    <w:abstractNumId w:val="72"/>
  </w:num>
  <w:num w:numId="67" w16cid:durableId="19137417">
    <w:abstractNumId w:val="106"/>
  </w:num>
  <w:num w:numId="68" w16cid:durableId="2118941099">
    <w:abstractNumId w:val="47"/>
  </w:num>
  <w:num w:numId="69" w16cid:durableId="783696997">
    <w:abstractNumId w:val="140"/>
  </w:num>
  <w:num w:numId="70" w16cid:durableId="1841387351">
    <w:abstractNumId w:val="139"/>
  </w:num>
  <w:num w:numId="71" w16cid:durableId="557057248">
    <w:abstractNumId w:val="90"/>
  </w:num>
  <w:num w:numId="72" w16cid:durableId="2029483711">
    <w:abstractNumId w:val="79"/>
  </w:num>
  <w:num w:numId="73" w16cid:durableId="37975167">
    <w:abstractNumId w:val="83"/>
  </w:num>
  <w:num w:numId="74" w16cid:durableId="174274367">
    <w:abstractNumId w:val="65"/>
  </w:num>
  <w:num w:numId="75" w16cid:durableId="1300694479">
    <w:abstractNumId w:val="70"/>
  </w:num>
  <w:num w:numId="76" w16cid:durableId="657728597">
    <w:abstractNumId w:val="116"/>
  </w:num>
  <w:num w:numId="77" w16cid:durableId="696278753">
    <w:abstractNumId w:val="98"/>
  </w:num>
  <w:num w:numId="78" w16cid:durableId="228080485">
    <w:abstractNumId w:val="142"/>
  </w:num>
  <w:num w:numId="79" w16cid:durableId="69742691">
    <w:abstractNumId w:val="131"/>
  </w:num>
  <w:num w:numId="80" w16cid:durableId="375860608">
    <w:abstractNumId w:val="109"/>
  </w:num>
  <w:num w:numId="81" w16cid:durableId="861750997">
    <w:abstractNumId w:val="118"/>
  </w:num>
  <w:num w:numId="82" w16cid:durableId="1472136674">
    <w:abstractNumId w:val="141"/>
  </w:num>
  <w:num w:numId="83" w16cid:durableId="826048439">
    <w:abstractNumId w:val="82"/>
  </w:num>
  <w:num w:numId="84" w16cid:durableId="1438022524">
    <w:abstractNumId w:val="104"/>
  </w:num>
  <w:num w:numId="85" w16cid:durableId="1718890820">
    <w:abstractNumId w:val="94"/>
  </w:num>
  <w:num w:numId="86" w16cid:durableId="1382317644">
    <w:abstractNumId w:val="93"/>
  </w:num>
  <w:num w:numId="87" w16cid:durableId="1883786935">
    <w:abstractNumId w:val="137"/>
  </w:num>
  <w:num w:numId="88" w16cid:durableId="1787777160">
    <w:abstractNumId w:val="54"/>
  </w:num>
  <w:num w:numId="89" w16cid:durableId="1577931611">
    <w:abstractNumId w:val="67"/>
  </w:num>
  <w:num w:numId="90" w16cid:durableId="615067110">
    <w:abstractNumId w:val="97"/>
  </w:num>
  <w:num w:numId="91" w16cid:durableId="1692760777">
    <w:abstractNumId w:val="56"/>
  </w:num>
  <w:num w:numId="92" w16cid:durableId="2131897059">
    <w:abstractNumId w:val="74"/>
  </w:num>
  <w:num w:numId="93" w16cid:durableId="445347749">
    <w:abstractNumId w:val="64"/>
  </w:num>
  <w:num w:numId="94" w16cid:durableId="1674794167">
    <w:abstractNumId w:val="40"/>
  </w:num>
  <w:num w:numId="95" w16cid:durableId="1669863929">
    <w:abstractNumId w:val="126"/>
  </w:num>
  <w:num w:numId="96" w16cid:durableId="1087309943">
    <w:abstractNumId w:val="111"/>
  </w:num>
  <w:num w:numId="97" w16cid:durableId="2090882398">
    <w:abstractNumId w:val="73"/>
  </w:num>
  <w:num w:numId="98" w16cid:durableId="485979297">
    <w:abstractNumId w:val="59"/>
  </w:num>
  <w:num w:numId="99" w16cid:durableId="1875148731">
    <w:abstractNumId w:val="75"/>
  </w:num>
  <w:num w:numId="100" w16cid:durableId="1358891796">
    <w:abstractNumId w:val="125"/>
  </w:num>
  <w:num w:numId="101" w16cid:durableId="1210653023">
    <w:abstractNumId w:val="138"/>
  </w:num>
  <w:num w:numId="102" w16cid:durableId="1994487493">
    <w:abstractNumId w:val="122"/>
  </w:num>
  <w:num w:numId="103" w16cid:durableId="793983614">
    <w:abstractNumId w:val="115"/>
  </w:num>
  <w:num w:numId="104" w16cid:durableId="520625681">
    <w:abstractNumId w:val="91"/>
  </w:num>
  <w:num w:numId="105" w16cid:durableId="1066495783">
    <w:abstractNumId w:val="48"/>
  </w:num>
  <w:num w:numId="106" w16cid:durableId="727606113">
    <w:abstractNumId w:val="113"/>
  </w:num>
  <w:num w:numId="107" w16cid:durableId="1055473985">
    <w:abstractNumId w:val="38"/>
  </w:num>
  <w:num w:numId="108" w16cid:durableId="1975718014">
    <w:abstractNumId w:val="52"/>
  </w:num>
  <w:num w:numId="109" w16cid:durableId="1280915896">
    <w:abstractNumId w:val="42"/>
  </w:num>
  <w:num w:numId="110" w16cid:durableId="1796635144">
    <w:abstractNumId w:val="136"/>
  </w:num>
  <w:num w:numId="111" w16cid:durableId="480733106">
    <w:abstractNumId w:val="100"/>
  </w:num>
  <w:num w:numId="112" w16cid:durableId="1066024928">
    <w:abstractNumId w:val="62"/>
  </w:num>
  <w:num w:numId="113" w16cid:durableId="1549952795">
    <w:abstractNumId w:val="114"/>
  </w:num>
  <w:num w:numId="114" w16cid:durableId="471026659">
    <w:abstractNumId w:val="127"/>
  </w:num>
  <w:num w:numId="115" w16cid:durableId="628048089">
    <w:abstractNumId w:val="46"/>
  </w:num>
  <w:num w:numId="116" w16cid:durableId="772628446">
    <w:abstractNumId w:val="101"/>
  </w:num>
  <w:num w:numId="117" w16cid:durableId="1964650229">
    <w:abstractNumId w:val="44"/>
  </w:num>
  <w:num w:numId="118" w16cid:durableId="684281476">
    <w:abstractNumId w:val="132"/>
  </w:num>
  <w:num w:numId="119" w16cid:durableId="5862554">
    <w:abstractNumId w:val="51"/>
  </w:num>
  <w:num w:numId="120" w16cid:durableId="1898348410">
    <w:abstractNumId w:val="1"/>
  </w:num>
  <w:num w:numId="121" w16cid:durableId="248585788">
    <w:abstractNumId w:val="3"/>
  </w:num>
  <w:num w:numId="122" w16cid:durableId="826093490">
    <w:abstractNumId w:val="84"/>
  </w:num>
  <w:num w:numId="123" w16cid:durableId="1308315647">
    <w:abstractNumId w:val="87"/>
  </w:num>
  <w:num w:numId="124" w16cid:durableId="1281259238">
    <w:abstractNumId w:val="133"/>
  </w:num>
  <w:num w:numId="125" w16cid:durableId="661785871">
    <w:abstractNumId w:val="53"/>
  </w:num>
  <w:num w:numId="126" w16cid:durableId="1727142423">
    <w:abstractNumId w:val="43"/>
  </w:num>
  <w:num w:numId="127" w16cid:durableId="236942900">
    <w:abstractNumId w:val="50"/>
  </w:num>
  <w:num w:numId="128" w16cid:durableId="1239244816">
    <w:abstractNumId w:val="66"/>
  </w:num>
  <w:num w:numId="129" w16cid:durableId="780803270">
    <w:abstractNumId w:val="45"/>
  </w:num>
  <w:num w:numId="130" w16cid:durableId="1088574611">
    <w:abstractNumId w:val="130"/>
  </w:num>
  <w:num w:numId="131" w16cid:durableId="1282345967">
    <w:abstractNumId w:val="124"/>
  </w:num>
  <w:num w:numId="132" w16cid:durableId="802231404">
    <w:abstractNumId w:val="96"/>
  </w:num>
  <w:num w:numId="133" w16cid:durableId="2101412646">
    <w:abstractNumId w:val="76"/>
  </w:num>
  <w:num w:numId="134" w16cid:durableId="21709490">
    <w:abstractNumId w:val="8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9EA"/>
    <w:rsid w:val="000D6136"/>
    <w:rsid w:val="000D732A"/>
    <w:rsid w:val="000E0A5D"/>
    <w:rsid w:val="000E15B7"/>
    <w:rsid w:val="000E1C61"/>
    <w:rsid w:val="000E2DE0"/>
    <w:rsid w:val="000E2ED1"/>
    <w:rsid w:val="000E3C8A"/>
    <w:rsid w:val="000E49FF"/>
    <w:rsid w:val="000E604A"/>
    <w:rsid w:val="000E6766"/>
    <w:rsid w:val="000E6A48"/>
    <w:rsid w:val="000E7FC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294B"/>
    <w:rsid w:val="00134853"/>
    <w:rsid w:val="00134BD2"/>
    <w:rsid w:val="00135B54"/>
    <w:rsid w:val="001402B5"/>
    <w:rsid w:val="00141DBB"/>
    <w:rsid w:val="00142C70"/>
    <w:rsid w:val="0014365D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3E12"/>
    <w:rsid w:val="001543F5"/>
    <w:rsid w:val="001558DB"/>
    <w:rsid w:val="00155FA6"/>
    <w:rsid w:val="00156D8D"/>
    <w:rsid w:val="00156EB0"/>
    <w:rsid w:val="001572A9"/>
    <w:rsid w:val="00157FF9"/>
    <w:rsid w:val="00161F09"/>
    <w:rsid w:val="00163C32"/>
    <w:rsid w:val="00163FD9"/>
    <w:rsid w:val="001662B5"/>
    <w:rsid w:val="001663C1"/>
    <w:rsid w:val="00166D5C"/>
    <w:rsid w:val="00174E66"/>
    <w:rsid w:val="00175321"/>
    <w:rsid w:val="0017575D"/>
    <w:rsid w:val="00177D0B"/>
    <w:rsid w:val="00181358"/>
    <w:rsid w:val="00181528"/>
    <w:rsid w:val="001815B3"/>
    <w:rsid w:val="001816D8"/>
    <w:rsid w:val="00183C4F"/>
    <w:rsid w:val="001852A1"/>
    <w:rsid w:val="001859A6"/>
    <w:rsid w:val="00186667"/>
    <w:rsid w:val="00187047"/>
    <w:rsid w:val="001876D3"/>
    <w:rsid w:val="00187EB0"/>
    <w:rsid w:val="00190666"/>
    <w:rsid w:val="00193DD8"/>
    <w:rsid w:val="0019446E"/>
    <w:rsid w:val="001961A4"/>
    <w:rsid w:val="001A1590"/>
    <w:rsid w:val="001A3925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005"/>
    <w:rsid w:val="001D7446"/>
    <w:rsid w:val="001E0209"/>
    <w:rsid w:val="001E0ADF"/>
    <w:rsid w:val="001E2729"/>
    <w:rsid w:val="001E2E4F"/>
    <w:rsid w:val="001E3CF4"/>
    <w:rsid w:val="001E730C"/>
    <w:rsid w:val="001F078A"/>
    <w:rsid w:val="001F3EF9"/>
    <w:rsid w:val="001F5A27"/>
    <w:rsid w:val="001F5A7E"/>
    <w:rsid w:val="001F7296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A86"/>
    <w:rsid w:val="002840F4"/>
    <w:rsid w:val="00284BB2"/>
    <w:rsid w:val="002852F9"/>
    <w:rsid w:val="00293F25"/>
    <w:rsid w:val="00295922"/>
    <w:rsid w:val="00295D98"/>
    <w:rsid w:val="00296CF8"/>
    <w:rsid w:val="002978EA"/>
    <w:rsid w:val="002A0822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0DF"/>
    <w:rsid w:val="00321FF8"/>
    <w:rsid w:val="00322136"/>
    <w:rsid w:val="0032236D"/>
    <w:rsid w:val="00325C9D"/>
    <w:rsid w:val="003263A9"/>
    <w:rsid w:val="0032645E"/>
    <w:rsid w:val="00327468"/>
    <w:rsid w:val="0033013D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4C"/>
    <w:rsid w:val="00382DDB"/>
    <w:rsid w:val="00384708"/>
    <w:rsid w:val="003852AA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669"/>
    <w:rsid w:val="003E493D"/>
    <w:rsid w:val="003E6D59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7D1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561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449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AA9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913"/>
    <w:rsid w:val="005138EE"/>
    <w:rsid w:val="00514A3A"/>
    <w:rsid w:val="0051535E"/>
    <w:rsid w:val="005168F6"/>
    <w:rsid w:val="00521F24"/>
    <w:rsid w:val="00524193"/>
    <w:rsid w:val="005271AF"/>
    <w:rsid w:val="005303AF"/>
    <w:rsid w:val="00530559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C7A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3CC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29E"/>
    <w:rsid w:val="005B7D69"/>
    <w:rsid w:val="005C221B"/>
    <w:rsid w:val="005C2419"/>
    <w:rsid w:val="005C3461"/>
    <w:rsid w:val="005C49B5"/>
    <w:rsid w:val="005C522E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425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37E"/>
    <w:rsid w:val="00625EC0"/>
    <w:rsid w:val="00627EA4"/>
    <w:rsid w:val="0063049F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A8E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146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54E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942"/>
    <w:rsid w:val="00725C30"/>
    <w:rsid w:val="0072771F"/>
    <w:rsid w:val="007307DB"/>
    <w:rsid w:val="00730C1C"/>
    <w:rsid w:val="0073244D"/>
    <w:rsid w:val="00732F6C"/>
    <w:rsid w:val="00733E35"/>
    <w:rsid w:val="00734819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5D5"/>
    <w:rsid w:val="007F22A1"/>
    <w:rsid w:val="007F2E0A"/>
    <w:rsid w:val="007F421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B44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8D3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3238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D61"/>
    <w:rsid w:val="00A77C55"/>
    <w:rsid w:val="00A81695"/>
    <w:rsid w:val="00A8243B"/>
    <w:rsid w:val="00A85F90"/>
    <w:rsid w:val="00A85FCE"/>
    <w:rsid w:val="00A9561C"/>
    <w:rsid w:val="00A95D2D"/>
    <w:rsid w:val="00A96F18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4A2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9BA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28C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501F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A56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1EB"/>
    <w:rsid w:val="00BD66BB"/>
    <w:rsid w:val="00BD78C5"/>
    <w:rsid w:val="00BD7B70"/>
    <w:rsid w:val="00BE0CF0"/>
    <w:rsid w:val="00BE1907"/>
    <w:rsid w:val="00BE2BCA"/>
    <w:rsid w:val="00BE47FF"/>
    <w:rsid w:val="00BE487F"/>
    <w:rsid w:val="00BE4AB2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016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E28"/>
    <w:rsid w:val="00CD46EE"/>
    <w:rsid w:val="00CD487F"/>
    <w:rsid w:val="00CD4F21"/>
    <w:rsid w:val="00CD592B"/>
    <w:rsid w:val="00CD6AFF"/>
    <w:rsid w:val="00CD6E41"/>
    <w:rsid w:val="00CD78F9"/>
    <w:rsid w:val="00CE0076"/>
    <w:rsid w:val="00CE3297"/>
    <w:rsid w:val="00CE405E"/>
    <w:rsid w:val="00CE6F7D"/>
    <w:rsid w:val="00CE778A"/>
    <w:rsid w:val="00CF03F2"/>
    <w:rsid w:val="00CF1504"/>
    <w:rsid w:val="00CF2E96"/>
    <w:rsid w:val="00CF4B94"/>
    <w:rsid w:val="00CF57A9"/>
    <w:rsid w:val="00CF59B1"/>
    <w:rsid w:val="00CF76F8"/>
    <w:rsid w:val="00CF770C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85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7A0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E76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50C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53"/>
    <w:rsid w:val="00E06572"/>
    <w:rsid w:val="00E07216"/>
    <w:rsid w:val="00E07860"/>
    <w:rsid w:val="00E104DB"/>
    <w:rsid w:val="00E10CE2"/>
    <w:rsid w:val="00E137EF"/>
    <w:rsid w:val="00E13D34"/>
    <w:rsid w:val="00E13EAE"/>
    <w:rsid w:val="00E144C8"/>
    <w:rsid w:val="00E155CE"/>
    <w:rsid w:val="00E21290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411"/>
    <w:rsid w:val="00E7084A"/>
    <w:rsid w:val="00E7097B"/>
    <w:rsid w:val="00E72093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464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F06"/>
    <w:rsid w:val="00F35EB3"/>
    <w:rsid w:val="00F40796"/>
    <w:rsid w:val="00F40D83"/>
    <w:rsid w:val="00F418F5"/>
    <w:rsid w:val="00F44635"/>
    <w:rsid w:val="00F478C6"/>
    <w:rsid w:val="00F503B8"/>
    <w:rsid w:val="00F52278"/>
    <w:rsid w:val="00F542AE"/>
    <w:rsid w:val="00F549E9"/>
    <w:rsid w:val="00F55C5B"/>
    <w:rsid w:val="00F568EC"/>
    <w:rsid w:val="00F56C0B"/>
    <w:rsid w:val="00F60B27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0BE3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972"/>
    <w:rsid w:val="00FC0C2D"/>
    <w:rsid w:val="00FC122C"/>
    <w:rsid w:val="00FC1468"/>
    <w:rsid w:val="00FC1485"/>
    <w:rsid w:val="00FC20A1"/>
    <w:rsid w:val="00FC6E46"/>
    <w:rsid w:val="00FC7143"/>
    <w:rsid w:val="00FD24C4"/>
    <w:rsid w:val="00FD2D4F"/>
    <w:rsid w:val="00FD2E9B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4C6BC"/>
  <w15:docId w15:val="{935A4442-4A76-492E-8BBF-91576B3E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D7E4E-ECA6-4253-B04F-0315AC2B1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Katarzyna Dera</cp:lastModifiedBy>
  <cp:revision>4</cp:revision>
  <cp:lastPrinted>2017-05-23T12:32:00Z</cp:lastPrinted>
  <dcterms:created xsi:type="dcterms:W3CDTF">2025-01-24T13:10:00Z</dcterms:created>
  <dcterms:modified xsi:type="dcterms:W3CDTF">2025-02-04T11:57:00Z</dcterms:modified>
</cp:coreProperties>
</file>