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594" w:rsidRPr="003C534A" w:rsidRDefault="00F74594" w:rsidP="00774D7B">
      <w:pPr>
        <w:spacing w:line="360" w:lineRule="auto"/>
        <w:jc w:val="both"/>
        <w:outlineLvl w:val="0"/>
        <w:rPr>
          <w:rFonts w:ascii="Arial" w:hAnsi="Arial" w:cs="Arial"/>
          <w:b/>
          <w:color w:val="000000" w:themeColor="text1"/>
        </w:rPr>
      </w:pPr>
    </w:p>
    <w:p w:rsidR="00100494" w:rsidRPr="003C534A" w:rsidRDefault="00100494" w:rsidP="00774D7B">
      <w:pPr>
        <w:spacing w:line="360" w:lineRule="auto"/>
        <w:ind w:left="2124" w:firstLine="708"/>
        <w:jc w:val="both"/>
        <w:outlineLvl w:val="0"/>
        <w:rPr>
          <w:rFonts w:ascii="Arial" w:hAnsi="Arial" w:cs="Arial"/>
          <w:b/>
          <w:color w:val="000000" w:themeColor="text1"/>
        </w:rPr>
      </w:pPr>
      <w:r w:rsidRPr="003C534A">
        <w:rPr>
          <w:rFonts w:ascii="Arial" w:hAnsi="Arial" w:cs="Arial"/>
          <w:b/>
          <w:color w:val="000000" w:themeColor="text1"/>
        </w:rPr>
        <w:t>OPIS PRZEDMIOTU ZAMÓWIENIA</w:t>
      </w:r>
    </w:p>
    <w:p w:rsidR="00774D7B" w:rsidRPr="003C534A" w:rsidRDefault="00774D7B" w:rsidP="00774D7B">
      <w:pPr>
        <w:spacing w:line="360" w:lineRule="auto"/>
        <w:ind w:left="2124" w:firstLine="708"/>
        <w:jc w:val="both"/>
        <w:outlineLvl w:val="0"/>
        <w:rPr>
          <w:rFonts w:ascii="Arial" w:hAnsi="Arial" w:cs="Arial"/>
          <w:b/>
          <w:color w:val="000000" w:themeColor="text1"/>
        </w:rPr>
      </w:pPr>
    </w:p>
    <w:p w:rsidR="0078235B" w:rsidRPr="003C534A" w:rsidRDefault="00100494" w:rsidP="00774D7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3C534A">
        <w:rPr>
          <w:rFonts w:ascii="Arial" w:hAnsi="Arial" w:cs="Arial"/>
          <w:color w:val="000000" w:themeColor="text1"/>
        </w:rPr>
        <w:t xml:space="preserve">Przedmiotem zamówienia </w:t>
      </w:r>
      <w:r w:rsidR="00F74594" w:rsidRPr="003C534A">
        <w:rPr>
          <w:rFonts w:ascii="Arial" w:hAnsi="Arial" w:cs="Arial"/>
          <w:color w:val="000000" w:themeColor="text1"/>
        </w:rPr>
        <w:t xml:space="preserve">jest </w:t>
      </w:r>
      <w:r w:rsidR="0078235B" w:rsidRPr="003C534A">
        <w:rPr>
          <w:rFonts w:ascii="Arial" w:hAnsi="Arial" w:cs="Arial"/>
          <w:b/>
          <w:bCs/>
          <w:color w:val="000000" w:themeColor="text1"/>
        </w:rPr>
        <w:t>usługa zapewnienia trenera</w:t>
      </w:r>
      <w:r w:rsidR="00F74594" w:rsidRPr="003C534A">
        <w:rPr>
          <w:rFonts w:ascii="Arial" w:hAnsi="Arial" w:cs="Arial"/>
          <w:color w:val="000000" w:themeColor="text1"/>
        </w:rPr>
        <w:t>,</w:t>
      </w:r>
      <w:r w:rsidR="0078235B" w:rsidRPr="003C534A">
        <w:rPr>
          <w:rFonts w:ascii="Arial" w:hAnsi="Arial" w:cs="Arial"/>
          <w:color w:val="000000" w:themeColor="text1"/>
        </w:rPr>
        <w:t xml:space="preserve"> </w:t>
      </w:r>
      <w:r w:rsidRPr="003C534A">
        <w:rPr>
          <w:rFonts w:ascii="Arial" w:hAnsi="Arial" w:cs="Arial"/>
          <w:color w:val="000000" w:themeColor="text1"/>
        </w:rPr>
        <w:t xml:space="preserve">który </w:t>
      </w:r>
      <w:r w:rsidR="009070F3" w:rsidRPr="003C534A">
        <w:rPr>
          <w:rFonts w:ascii="Arial" w:hAnsi="Arial" w:cs="Arial"/>
          <w:color w:val="000000" w:themeColor="text1"/>
        </w:rPr>
        <w:t>przeprowadzi szkolenie</w:t>
      </w:r>
      <w:r w:rsidRPr="003C534A">
        <w:rPr>
          <w:rFonts w:ascii="Arial" w:hAnsi="Arial" w:cs="Arial"/>
          <w:color w:val="000000" w:themeColor="text1"/>
        </w:rPr>
        <w:t xml:space="preserve"> pt</w:t>
      </w:r>
      <w:r w:rsidRPr="003C534A">
        <w:rPr>
          <w:rFonts w:ascii="Arial" w:hAnsi="Arial" w:cs="Arial"/>
          <w:b/>
          <w:bCs/>
          <w:color w:val="000000" w:themeColor="text1"/>
        </w:rPr>
        <w:t>. „</w:t>
      </w:r>
      <w:r w:rsidR="00EC43F6" w:rsidRPr="003C534A">
        <w:rPr>
          <w:rFonts w:ascii="Arial" w:hAnsi="Arial" w:cs="Arial"/>
          <w:b/>
          <w:bCs/>
          <w:iCs/>
          <w:color w:val="000000" w:themeColor="text1"/>
        </w:rPr>
        <w:t>Prawne aspekty przeciwdziałania przemocy</w:t>
      </w:r>
      <w:r w:rsidR="00FF52DA" w:rsidRPr="003C534A">
        <w:rPr>
          <w:rFonts w:ascii="Arial" w:hAnsi="Arial" w:cs="Arial"/>
          <w:b/>
          <w:bCs/>
          <w:iCs/>
          <w:color w:val="000000" w:themeColor="text1"/>
        </w:rPr>
        <w:t xml:space="preserve"> domowej</w:t>
      </w:r>
      <w:r w:rsidRPr="003C534A">
        <w:rPr>
          <w:rFonts w:ascii="Arial" w:hAnsi="Arial" w:cs="Arial"/>
          <w:b/>
          <w:bCs/>
          <w:color w:val="000000" w:themeColor="text1"/>
        </w:rPr>
        <w:t>”</w:t>
      </w:r>
      <w:r w:rsidR="00453CC7">
        <w:rPr>
          <w:rFonts w:ascii="Arial" w:hAnsi="Arial" w:cs="Arial"/>
          <w:b/>
          <w:bCs/>
          <w:color w:val="000000" w:themeColor="text1"/>
        </w:rPr>
        <w:t xml:space="preserve"> dla 40 osób</w:t>
      </w:r>
      <w:r w:rsidR="00F74594" w:rsidRPr="003C534A">
        <w:rPr>
          <w:rFonts w:ascii="Arial" w:hAnsi="Arial" w:cs="Arial"/>
          <w:b/>
          <w:bCs/>
          <w:color w:val="000000" w:themeColor="text1"/>
        </w:rPr>
        <w:t>,</w:t>
      </w:r>
      <w:r w:rsidRPr="003C534A">
        <w:rPr>
          <w:rFonts w:ascii="Arial" w:hAnsi="Arial" w:cs="Arial"/>
          <w:color w:val="000000" w:themeColor="text1"/>
        </w:rPr>
        <w:t xml:space="preserve"> organizowane przez Regionalny Ośrodek Polityki Społecznej w Lublinie w ramach projektu „Efektywna</w:t>
      </w:r>
      <w:r w:rsidR="004778E7" w:rsidRPr="003C534A">
        <w:rPr>
          <w:rFonts w:ascii="Arial" w:hAnsi="Arial" w:cs="Arial"/>
          <w:color w:val="000000" w:themeColor="text1"/>
        </w:rPr>
        <w:t xml:space="preserve"> </w:t>
      </w:r>
      <w:r w:rsidRPr="003C534A">
        <w:rPr>
          <w:rFonts w:ascii="Arial" w:hAnsi="Arial" w:cs="Arial"/>
          <w:color w:val="000000" w:themeColor="text1"/>
        </w:rPr>
        <w:t>polityka</w:t>
      </w:r>
      <w:r w:rsidR="004778E7" w:rsidRPr="003C534A">
        <w:rPr>
          <w:rFonts w:ascii="Arial" w:hAnsi="Arial" w:cs="Arial"/>
          <w:color w:val="000000" w:themeColor="text1"/>
        </w:rPr>
        <w:t xml:space="preserve"> </w:t>
      </w:r>
      <w:r w:rsidRPr="003C534A">
        <w:rPr>
          <w:rFonts w:ascii="Arial" w:hAnsi="Arial" w:cs="Arial"/>
          <w:color w:val="000000" w:themeColor="text1"/>
        </w:rPr>
        <w:t>społeczna w województwie lubelskim” finansowan</w:t>
      </w:r>
      <w:r w:rsidR="00F74594" w:rsidRPr="003C534A">
        <w:rPr>
          <w:rFonts w:ascii="Arial" w:hAnsi="Arial" w:cs="Arial"/>
          <w:color w:val="000000" w:themeColor="text1"/>
        </w:rPr>
        <w:t>ego</w:t>
      </w:r>
      <w:r w:rsidRPr="003C534A">
        <w:rPr>
          <w:rFonts w:ascii="Arial" w:hAnsi="Arial" w:cs="Arial"/>
          <w:color w:val="000000" w:themeColor="text1"/>
        </w:rPr>
        <w:t xml:space="preserve"> </w:t>
      </w:r>
      <w:r w:rsidR="007D7F78" w:rsidRPr="003C534A">
        <w:rPr>
          <w:rFonts w:ascii="Arial" w:hAnsi="Arial" w:cs="Arial"/>
          <w:color w:val="000000" w:themeColor="text1"/>
        </w:rPr>
        <w:br/>
      </w:r>
      <w:r w:rsidRPr="003C534A">
        <w:rPr>
          <w:rFonts w:ascii="Arial" w:hAnsi="Arial" w:cs="Arial"/>
          <w:color w:val="000000" w:themeColor="text1"/>
        </w:rPr>
        <w:t>z programu Fundusze Europejskie dla Rozwoju Społecznego 2021-2027 współfinansowanego ze środków Europejskiego Funduszu Społecznego Plus.</w:t>
      </w:r>
    </w:p>
    <w:p w:rsidR="00100494" w:rsidRPr="003C534A" w:rsidRDefault="0078235B" w:rsidP="00774D7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3C534A">
        <w:rPr>
          <w:rFonts w:ascii="Arial" w:hAnsi="Arial" w:cs="Arial"/>
          <w:b/>
          <w:bCs/>
          <w:color w:val="000000" w:themeColor="text1"/>
        </w:rPr>
        <w:t>Miejsce szkolenia</w:t>
      </w:r>
      <w:r w:rsidRPr="003C534A">
        <w:rPr>
          <w:rFonts w:ascii="Arial" w:hAnsi="Arial" w:cs="Arial"/>
          <w:color w:val="000000" w:themeColor="text1"/>
        </w:rPr>
        <w:t>: sala konferencyjna w siedzibie Regionalnego Ośrodka Polityki Społecznej  w Lublinie, ul. Diamentowa 2, 20 – 447 Lublin.</w:t>
      </w:r>
    </w:p>
    <w:p w:rsidR="00260BCC" w:rsidRPr="003C534A" w:rsidRDefault="0078235B" w:rsidP="00774D7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3C534A">
        <w:rPr>
          <w:rFonts w:ascii="Arial" w:hAnsi="Arial" w:cs="Arial"/>
          <w:b/>
          <w:bCs/>
          <w:color w:val="000000" w:themeColor="text1"/>
        </w:rPr>
        <w:t>Szkolenie odbędzie się</w:t>
      </w:r>
      <w:r w:rsidRPr="003C534A">
        <w:rPr>
          <w:rFonts w:ascii="Arial" w:hAnsi="Arial" w:cs="Arial"/>
          <w:color w:val="000000" w:themeColor="text1"/>
        </w:rPr>
        <w:t xml:space="preserve"> w dniu roboczym, w przedziale godzin od </w:t>
      </w:r>
      <w:r w:rsidR="00D259CE" w:rsidRPr="003C534A">
        <w:rPr>
          <w:rFonts w:ascii="Arial" w:hAnsi="Arial" w:cs="Arial"/>
          <w:color w:val="000000" w:themeColor="text1"/>
        </w:rPr>
        <w:t>8</w:t>
      </w:r>
      <w:r w:rsidRPr="003C534A">
        <w:rPr>
          <w:rFonts w:ascii="Arial" w:hAnsi="Arial" w:cs="Arial"/>
          <w:color w:val="000000" w:themeColor="text1"/>
        </w:rPr>
        <w:t>.</w:t>
      </w:r>
      <w:r w:rsidR="00D259CE" w:rsidRPr="003C534A">
        <w:rPr>
          <w:rFonts w:ascii="Arial" w:hAnsi="Arial" w:cs="Arial"/>
          <w:color w:val="000000" w:themeColor="text1"/>
        </w:rPr>
        <w:t>3</w:t>
      </w:r>
      <w:r w:rsidRPr="003C534A">
        <w:rPr>
          <w:rFonts w:ascii="Arial" w:hAnsi="Arial" w:cs="Arial"/>
          <w:color w:val="000000" w:themeColor="text1"/>
        </w:rPr>
        <w:t>0 do 15.</w:t>
      </w:r>
      <w:r w:rsidR="00D259CE" w:rsidRPr="003C534A">
        <w:rPr>
          <w:rFonts w:ascii="Arial" w:hAnsi="Arial" w:cs="Arial"/>
          <w:color w:val="000000" w:themeColor="text1"/>
        </w:rPr>
        <w:t>3</w:t>
      </w:r>
      <w:r w:rsidRPr="003C534A">
        <w:rPr>
          <w:rFonts w:ascii="Arial" w:hAnsi="Arial" w:cs="Arial"/>
          <w:color w:val="000000" w:themeColor="text1"/>
        </w:rPr>
        <w:t>0</w:t>
      </w:r>
      <w:r w:rsidR="00D259CE" w:rsidRPr="003C534A">
        <w:rPr>
          <w:rFonts w:ascii="Arial" w:hAnsi="Arial" w:cs="Arial"/>
          <w:color w:val="000000" w:themeColor="text1"/>
        </w:rPr>
        <w:t xml:space="preserve"> </w:t>
      </w:r>
      <w:r w:rsidR="007D7F78" w:rsidRPr="003C534A">
        <w:rPr>
          <w:rFonts w:ascii="Arial" w:hAnsi="Arial" w:cs="Arial"/>
          <w:color w:val="000000" w:themeColor="text1"/>
        </w:rPr>
        <w:br/>
      </w:r>
      <w:r w:rsidR="00D259CE" w:rsidRPr="003C534A">
        <w:rPr>
          <w:rFonts w:ascii="Arial" w:hAnsi="Arial" w:cs="Arial"/>
          <w:color w:val="000000" w:themeColor="text1"/>
        </w:rPr>
        <w:t xml:space="preserve">(8 godzin </w:t>
      </w:r>
      <w:r w:rsidR="00260BCC" w:rsidRPr="003C534A">
        <w:rPr>
          <w:rFonts w:ascii="Arial" w:hAnsi="Arial" w:cs="Arial"/>
          <w:color w:val="000000" w:themeColor="text1"/>
        </w:rPr>
        <w:t>dydaktycznych</w:t>
      </w:r>
      <w:r w:rsidR="00D259CE" w:rsidRPr="003C534A">
        <w:rPr>
          <w:rFonts w:ascii="Arial" w:hAnsi="Arial" w:cs="Arial"/>
          <w:color w:val="000000" w:themeColor="text1"/>
        </w:rPr>
        <w:t>)</w:t>
      </w:r>
      <w:r w:rsidRPr="003C534A">
        <w:rPr>
          <w:rFonts w:ascii="Arial" w:hAnsi="Arial" w:cs="Arial"/>
          <w:color w:val="000000" w:themeColor="text1"/>
        </w:rPr>
        <w:t xml:space="preserve">. </w:t>
      </w:r>
    </w:p>
    <w:p w:rsidR="0066486E" w:rsidRPr="003C534A" w:rsidRDefault="0078235B" w:rsidP="00B40A51">
      <w:pPr>
        <w:pStyle w:val="Akapitzlist"/>
        <w:numPr>
          <w:ilvl w:val="0"/>
          <w:numId w:val="2"/>
        </w:numPr>
        <w:spacing w:line="360" w:lineRule="auto"/>
        <w:ind w:left="714" w:hanging="357"/>
        <w:jc w:val="both"/>
        <w:rPr>
          <w:rFonts w:ascii="Arial" w:hAnsi="Arial" w:cs="Arial"/>
          <w:color w:val="000000" w:themeColor="text1"/>
        </w:rPr>
      </w:pPr>
      <w:r w:rsidRPr="003C534A">
        <w:rPr>
          <w:rFonts w:ascii="Arial" w:hAnsi="Arial" w:cs="Arial"/>
          <w:color w:val="000000" w:themeColor="text1"/>
        </w:rPr>
        <w:t xml:space="preserve">Ostateczny harmonogram i termin </w:t>
      </w:r>
      <w:r w:rsidR="00D259CE" w:rsidRPr="003C534A">
        <w:rPr>
          <w:rFonts w:ascii="Arial" w:hAnsi="Arial" w:cs="Arial"/>
          <w:color w:val="000000" w:themeColor="text1"/>
        </w:rPr>
        <w:t xml:space="preserve">szkolenia </w:t>
      </w:r>
      <w:r w:rsidRPr="003C534A">
        <w:rPr>
          <w:rFonts w:ascii="Arial" w:hAnsi="Arial" w:cs="Arial"/>
          <w:color w:val="000000" w:themeColor="text1"/>
        </w:rPr>
        <w:t>zostanie ustalony z Wykonawcą</w:t>
      </w:r>
      <w:r w:rsidR="0066486E" w:rsidRPr="003C534A">
        <w:rPr>
          <w:rFonts w:ascii="Arial" w:hAnsi="Arial" w:cs="Arial"/>
          <w:color w:val="000000" w:themeColor="text1"/>
        </w:rPr>
        <w:t>.</w:t>
      </w:r>
    </w:p>
    <w:p w:rsidR="00B40A51" w:rsidRPr="003C534A" w:rsidRDefault="0066486E" w:rsidP="00774D7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3C534A">
        <w:rPr>
          <w:rFonts w:ascii="Arial" w:hAnsi="Arial" w:cs="Arial"/>
          <w:b/>
          <w:bCs/>
          <w:color w:val="000000" w:themeColor="text1"/>
        </w:rPr>
        <w:t>Szkolenie skierowane jest</w:t>
      </w:r>
      <w:r w:rsidRPr="003C534A">
        <w:rPr>
          <w:rFonts w:ascii="Arial" w:hAnsi="Arial" w:cs="Arial"/>
          <w:color w:val="000000" w:themeColor="text1"/>
        </w:rPr>
        <w:t xml:space="preserve"> do </w:t>
      </w:r>
      <w:r w:rsidR="00B40A51" w:rsidRPr="003C534A">
        <w:rPr>
          <w:rFonts w:ascii="Arial" w:hAnsi="Arial" w:cs="Arial"/>
          <w:color w:val="000000" w:themeColor="text1"/>
        </w:rPr>
        <w:t>pracowników jednostek organizacyjnych pomocy społecznej z terenu województwa lubelskiego.</w:t>
      </w:r>
    </w:p>
    <w:p w:rsidR="0066486E" w:rsidRPr="003C534A" w:rsidRDefault="0066486E" w:rsidP="00774D7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3C534A">
        <w:rPr>
          <w:rFonts w:ascii="Arial" w:hAnsi="Arial" w:cs="Arial"/>
          <w:color w:val="000000" w:themeColor="text1"/>
        </w:rPr>
        <w:t>Za rekrutację uczestników szkolenia odpowiada Zamawiający.</w:t>
      </w:r>
    </w:p>
    <w:p w:rsidR="0066486E" w:rsidRPr="003C534A" w:rsidRDefault="0066486E" w:rsidP="00774D7B">
      <w:pPr>
        <w:pStyle w:val="Akapitzlist"/>
        <w:numPr>
          <w:ilvl w:val="0"/>
          <w:numId w:val="2"/>
        </w:numPr>
        <w:spacing w:line="36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</w:rPr>
      </w:pPr>
      <w:r w:rsidRPr="003C534A">
        <w:rPr>
          <w:rFonts w:ascii="Arial" w:hAnsi="Arial" w:cs="Arial"/>
          <w:bCs/>
          <w:color w:val="000000" w:themeColor="text1"/>
        </w:rPr>
        <w:t>Zamawiający i Wykonawca będą kontaktować się za pośrednictwem poczty elektronicznej</w:t>
      </w:r>
      <w:r w:rsidR="00D259CE" w:rsidRPr="003C534A">
        <w:rPr>
          <w:rFonts w:ascii="Arial" w:hAnsi="Arial" w:cs="Arial"/>
          <w:bCs/>
          <w:color w:val="000000" w:themeColor="text1"/>
        </w:rPr>
        <w:t xml:space="preserve">, telefonicznie oraz osobiście </w:t>
      </w:r>
      <w:r w:rsidRPr="003C534A">
        <w:rPr>
          <w:rFonts w:ascii="Arial" w:hAnsi="Arial" w:cs="Arial"/>
          <w:bCs/>
          <w:color w:val="000000" w:themeColor="text1"/>
        </w:rPr>
        <w:t>w sprawie szczegółów realizacji zamówienia.</w:t>
      </w:r>
    </w:p>
    <w:p w:rsidR="0066486E" w:rsidRPr="003C534A" w:rsidRDefault="00D259CE" w:rsidP="00774D7B">
      <w:pPr>
        <w:pStyle w:val="Akapitzlist"/>
        <w:numPr>
          <w:ilvl w:val="0"/>
          <w:numId w:val="2"/>
        </w:numPr>
        <w:suppressAutoHyphens/>
        <w:spacing w:line="36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</w:rPr>
      </w:pPr>
      <w:r w:rsidRPr="003C534A">
        <w:rPr>
          <w:rFonts w:ascii="Arial" w:hAnsi="Arial" w:cs="Arial"/>
          <w:color w:val="000000" w:themeColor="text1"/>
        </w:rPr>
        <w:t>Wykonawca</w:t>
      </w:r>
      <w:r w:rsidR="0066486E" w:rsidRPr="003C534A">
        <w:rPr>
          <w:rFonts w:ascii="Arial" w:hAnsi="Arial" w:cs="Arial"/>
          <w:color w:val="000000" w:themeColor="text1"/>
        </w:rPr>
        <w:t xml:space="preserve"> przekaże </w:t>
      </w:r>
      <w:r w:rsidRPr="003C534A">
        <w:rPr>
          <w:rFonts w:ascii="Arial" w:hAnsi="Arial" w:cs="Arial"/>
          <w:color w:val="000000" w:themeColor="text1"/>
        </w:rPr>
        <w:t>Zamawiającemu</w:t>
      </w:r>
      <w:r w:rsidR="0066486E" w:rsidRPr="003C534A">
        <w:rPr>
          <w:rFonts w:ascii="Arial" w:hAnsi="Arial" w:cs="Arial"/>
          <w:color w:val="000000" w:themeColor="text1"/>
        </w:rPr>
        <w:t xml:space="preserve"> szczegółowy program szkolenia </w:t>
      </w:r>
      <w:r w:rsidRPr="003C534A">
        <w:rPr>
          <w:rFonts w:ascii="Arial" w:hAnsi="Arial" w:cs="Arial"/>
          <w:color w:val="000000" w:themeColor="text1"/>
        </w:rPr>
        <w:t xml:space="preserve">najpóźniej </w:t>
      </w:r>
      <w:r w:rsidRPr="003C534A">
        <w:rPr>
          <w:rFonts w:ascii="Arial" w:hAnsi="Arial" w:cs="Arial"/>
          <w:color w:val="000000" w:themeColor="text1"/>
        </w:rPr>
        <w:br/>
        <w:t xml:space="preserve">w dniu </w:t>
      </w:r>
      <w:r w:rsidR="0066486E" w:rsidRPr="003C534A">
        <w:rPr>
          <w:rFonts w:ascii="Arial" w:hAnsi="Arial" w:cs="Arial"/>
          <w:color w:val="000000" w:themeColor="text1"/>
        </w:rPr>
        <w:t>zawarci</w:t>
      </w:r>
      <w:r w:rsidRPr="003C534A">
        <w:rPr>
          <w:rFonts w:ascii="Arial" w:hAnsi="Arial" w:cs="Arial"/>
          <w:color w:val="000000" w:themeColor="text1"/>
        </w:rPr>
        <w:t>a</w:t>
      </w:r>
      <w:r w:rsidR="0066486E" w:rsidRPr="003C534A">
        <w:rPr>
          <w:rFonts w:ascii="Arial" w:hAnsi="Arial" w:cs="Arial"/>
          <w:color w:val="000000" w:themeColor="text1"/>
        </w:rPr>
        <w:t xml:space="preserve"> umowy.</w:t>
      </w:r>
    </w:p>
    <w:p w:rsidR="00973F5A" w:rsidRPr="003C534A" w:rsidRDefault="0066486E" w:rsidP="00774D7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3C534A">
        <w:rPr>
          <w:rFonts w:ascii="Arial" w:hAnsi="Arial" w:cs="Arial"/>
          <w:color w:val="000000" w:themeColor="text1"/>
        </w:rPr>
        <w:t>Wykonawca w ramach realizacji usługi, zobowiązany jest do</w:t>
      </w:r>
      <w:r w:rsidR="00973F5A" w:rsidRPr="003C534A">
        <w:rPr>
          <w:rFonts w:ascii="Arial" w:hAnsi="Arial" w:cs="Arial"/>
          <w:color w:val="000000" w:themeColor="text1"/>
        </w:rPr>
        <w:t xml:space="preserve"> zapewnienia </w:t>
      </w:r>
      <w:r w:rsidR="00F74594" w:rsidRPr="003C534A">
        <w:rPr>
          <w:rFonts w:ascii="Arial" w:hAnsi="Arial" w:cs="Arial"/>
          <w:color w:val="000000" w:themeColor="text1"/>
        </w:rPr>
        <w:t>trenera</w:t>
      </w:r>
      <w:r w:rsidR="00973F5A" w:rsidRPr="003C534A">
        <w:rPr>
          <w:rFonts w:ascii="Arial" w:hAnsi="Arial" w:cs="Arial"/>
          <w:color w:val="000000" w:themeColor="text1"/>
        </w:rPr>
        <w:t>, który poprowadzi szkolenie pt. „</w:t>
      </w:r>
      <w:r w:rsidR="003C37A4" w:rsidRPr="003C534A">
        <w:rPr>
          <w:rFonts w:ascii="Arial" w:hAnsi="Arial" w:cs="Arial"/>
          <w:iCs/>
          <w:color w:val="000000" w:themeColor="text1"/>
        </w:rPr>
        <w:t>Prawne aspekty przeciwdziałania przemocy</w:t>
      </w:r>
      <w:r w:rsidR="00FF52DA" w:rsidRPr="003C534A">
        <w:rPr>
          <w:rFonts w:ascii="Arial" w:hAnsi="Arial" w:cs="Arial"/>
          <w:iCs/>
          <w:color w:val="000000" w:themeColor="text1"/>
        </w:rPr>
        <w:t xml:space="preserve"> domowej</w:t>
      </w:r>
      <w:r w:rsidR="00973F5A" w:rsidRPr="003C534A">
        <w:rPr>
          <w:rFonts w:ascii="Arial" w:hAnsi="Arial" w:cs="Arial"/>
          <w:color w:val="000000" w:themeColor="text1"/>
        </w:rPr>
        <w:t>”</w:t>
      </w:r>
      <w:r w:rsidR="00DF5DAB" w:rsidRPr="003C534A">
        <w:rPr>
          <w:rFonts w:ascii="Arial" w:hAnsi="Arial" w:cs="Arial"/>
          <w:color w:val="000000" w:themeColor="text1"/>
        </w:rPr>
        <w:t>.</w:t>
      </w:r>
      <w:r w:rsidR="00973F5A" w:rsidRPr="003C534A">
        <w:rPr>
          <w:rFonts w:ascii="Arial" w:hAnsi="Arial" w:cs="Arial"/>
          <w:b/>
          <w:bCs/>
          <w:color w:val="000000" w:themeColor="text1"/>
        </w:rPr>
        <w:t xml:space="preserve"> </w:t>
      </w:r>
      <w:r w:rsidR="00DF5DAB" w:rsidRPr="003C534A">
        <w:rPr>
          <w:rFonts w:ascii="Arial" w:hAnsi="Arial" w:cs="Arial"/>
          <w:b/>
          <w:bCs/>
          <w:color w:val="000000" w:themeColor="text1"/>
        </w:rPr>
        <w:t>Minimalny program szkolenia będzie obejmował następujące zagadnienia</w:t>
      </w:r>
      <w:r w:rsidR="00973F5A" w:rsidRPr="003C534A">
        <w:rPr>
          <w:rFonts w:ascii="Arial" w:hAnsi="Arial" w:cs="Arial"/>
          <w:b/>
          <w:bCs/>
          <w:color w:val="000000" w:themeColor="text1"/>
        </w:rPr>
        <w:t>:</w:t>
      </w:r>
    </w:p>
    <w:p w:rsidR="003C37A4" w:rsidRPr="003C534A" w:rsidRDefault="003C37A4" w:rsidP="00774D7B">
      <w:pPr>
        <w:numPr>
          <w:ilvl w:val="0"/>
          <w:numId w:val="14"/>
        </w:numPr>
        <w:spacing w:line="360" w:lineRule="auto"/>
        <w:ind w:left="714" w:hanging="357"/>
        <w:jc w:val="both"/>
        <w:rPr>
          <w:rFonts w:ascii="Arial" w:hAnsi="Arial" w:cs="Arial"/>
          <w:color w:val="000000" w:themeColor="text1"/>
        </w:rPr>
      </w:pPr>
      <w:r w:rsidRPr="003C534A">
        <w:rPr>
          <w:rFonts w:ascii="Arial" w:hAnsi="Arial" w:cs="Arial"/>
          <w:color w:val="000000" w:themeColor="text1"/>
        </w:rPr>
        <w:t>Omówienie przepisów ustawy z dnia 29 lipca 2005 r. o przeciwdziałaniu przemocy domowej (Dz. U. z 2024 r. poz. 424.), aktów wykonawczych do ustawy i Krajowego Programu Przeciwdziałania Przemocy w Rodzinie na lata 2024-2030.</w:t>
      </w:r>
    </w:p>
    <w:p w:rsidR="003C37A4" w:rsidRPr="003C534A" w:rsidRDefault="003C37A4" w:rsidP="00774D7B">
      <w:pPr>
        <w:numPr>
          <w:ilvl w:val="0"/>
          <w:numId w:val="14"/>
        </w:numPr>
        <w:spacing w:line="360" w:lineRule="auto"/>
        <w:ind w:left="714" w:hanging="357"/>
        <w:jc w:val="both"/>
        <w:rPr>
          <w:rFonts w:ascii="Arial" w:hAnsi="Arial" w:cs="Arial"/>
          <w:color w:val="000000" w:themeColor="text1"/>
        </w:rPr>
      </w:pPr>
      <w:r w:rsidRPr="003C534A">
        <w:rPr>
          <w:rFonts w:ascii="Arial" w:hAnsi="Arial" w:cs="Arial"/>
          <w:color w:val="000000" w:themeColor="text1"/>
        </w:rPr>
        <w:t>Omówienie przepisów karnych, w szczególności rodzajów przestępstw, do których najczęściej dochodzi w rodzinie (ze szczególnym uwzględnieniem faktu, iż przestępstwo znęcania się w rodzinie, zgwałcenia, uszkodzenia narządu ciała poniżej siedmiu dni jest ścigane z urzędu a nie na wniosek pokrzywdzonych).</w:t>
      </w:r>
    </w:p>
    <w:p w:rsidR="003C37A4" w:rsidRPr="003C534A" w:rsidRDefault="003C37A4" w:rsidP="00774D7B">
      <w:pPr>
        <w:numPr>
          <w:ilvl w:val="0"/>
          <w:numId w:val="14"/>
        </w:numPr>
        <w:spacing w:line="360" w:lineRule="auto"/>
        <w:ind w:left="714" w:hanging="357"/>
        <w:jc w:val="both"/>
        <w:rPr>
          <w:rFonts w:ascii="Arial" w:hAnsi="Arial" w:cs="Arial"/>
          <w:color w:val="000000" w:themeColor="text1"/>
        </w:rPr>
      </w:pPr>
      <w:r w:rsidRPr="003C534A">
        <w:rPr>
          <w:rFonts w:ascii="Arial" w:hAnsi="Arial" w:cs="Arial"/>
          <w:color w:val="000000" w:themeColor="text1"/>
        </w:rPr>
        <w:lastRenderedPageBreak/>
        <w:t xml:space="preserve">Podstawowe zagadnienia prawa rodzinnego i opiekuńczego oraz cywilnego korelujące ze sprawami dotyczącymi przemocy </w:t>
      </w:r>
      <w:r w:rsidR="00FF52DA" w:rsidRPr="003C534A">
        <w:rPr>
          <w:rFonts w:ascii="Arial" w:hAnsi="Arial" w:cs="Arial"/>
          <w:color w:val="000000" w:themeColor="text1"/>
        </w:rPr>
        <w:t>domowej</w:t>
      </w:r>
      <w:r w:rsidRPr="003C534A">
        <w:rPr>
          <w:rFonts w:ascii="Arial" w:hAnsi="Arial" w:cs="Arial"/>
          <w:color w:val="000000" w:themeColor="text1"/>
        </w:rPr>
        <w:t xml:space="preserve">  i wykonywania władzy rodzicielskiej.</w:t>
      </w:r>
    </w:p>
    <w:p w:rsidR="003C37A4" w:rsidRPr="003C534A" w:rsidRDefault="003C37A4" w:rsidP="00774D7B">
      <w:pPr>
        <w:numPr>
          <w:ilvl w:val="0"/>
          <w:numId w:val="14"/>
        </w:numPr>
        <w:spacing w:line="360" w:lineRule="auto"/>
        <w:ind w:left="714" w:hanging="357"/>
        <w:jc w:val="both"/>
        <w:rPr>
          <w:rFonts w:ascii="Arial" w:hAnsi="Arial" w:cs="Arial"/>
          <w:color w:val="000000" w:themeColor="text1"/>
        </w:rPr>
      </w:pPr>
      <w:r w:rsidRPr="003C534A">
        <w:rPr>
          <w:rFonts w:ascii="Arial" w:hAnsi="Arial" w:cs="Arial"/>
          <w:color w:val="000000" w:themeColor="text1"/>
        </w:rPr>
        <w:t>Zagadnienia prawne związane z nakazami opuszczenia mieszkania przez sprawcę przemocy domowej.</w:t>
      </w:r>
    </w:p>
    <w:p w:rsidR="003C37A4" w:rsidRPr="003C534A" w:rsidRDefault="003C37A4" w:rsidP="00774D7B">
      <w:pPr>
        <w:numPr>
          <w:ilvl w:val="0"/>
          <w:numId w:val="14"/>
        </w:numPr>
        <w:spacing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3C534A">
        <w:rPr>
          <w:rFonts w:ascii="Arial" w:hAnsi="Arial" w:cs="Arial"/>
          <w:color w:val="000000" w:themeColor="text1"/>
        </w:rPr>
        <w:t xml:space="preserve">Podstawy prawa medycznego, w tym zagadnienia dotyczące zasad udzielania świadczeń zdrowotnych ofiarom przemocy, zachowania tajemnicy medycznej, wydawania zaświadczenia lekarskiego o przyczynach i rodzaju uszkodzeń ciała związanych ze stosowaniem przemocy, jak również elementy pierwszej pomocy </w:t>
      </w:r>
      <w:proofErr w:type="spellStart"/>
      <w:r w:rsidRPr="003C534A">
        <w:rPr>
          <w:rFonts w:ascii="Arial" w:hAnsi="Arial" w:cs="Arial"/>
          <w:color w:val="000000" w:themeColor="text1"/>
        </w:rPr>
        <w:t>przedmedycznej</w:t>
      </w:r>
      <w:proofErr w:type="spellEnd"/>
      <w:r w:rsidRPr="003C534A">
        <w:rPr>
          <w:rFonts w:ascii="Arial" w:hAnsi="Arial" w:cs="Arial"/>
          <w:color w:val="000000" w:themeColor="text1"/>
        </w:rPr>
        <w:t>.</w:t>
      </w:r>
    </w:p>
    <w:p w:rsidR="003C37A4" w:rsidRPr="003C534A" w:rsidRDefault="003C37A4" w:rsidP="00774D7B">
      <w:pPr>
        <w:numPr>
          <w:ilvl w:val="0"/>
          <w:numId w:val="14"/>
        </w:numPr>
        <w:spacing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3C534A">
        <w:rPr>
          <w:rFonts w:ascii="Arial" w:hAnsi="Arial" w:cs="Arial"/>
          <w:color w:val="000000" w:themeColor="text1"/>
        </w:rPr>
        <w:t>Umiejętność przygotowania wybranych pism (m.in. wniosku o podjęcie czynności procesowych przez sąd opiekuńczy, zawiadomienia o podejrzeniu popełnienia przestępstwa, wniosku o przyznanie świadczenia czy zasiłku).</w:t>
      </w:r>
    </w:p>
    <w:p w:rsidR="003C37A4" w:rsidRPr="003C534A" w:rsidRDefault="003C37A4" w:rsidP="00774D7B">
      <w:pPr>
        <w:numPr>
          <w:ilvl w:val="0"/>
          <w:numId w:val="14"/>
        </w:numPr>
        <w:spacing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3C534A">
        <w:rPr>
          <w:rFonts w:ascii="Arial" w:hAnsi="Arial" w:cs="Arial"/>
          <w:color w:val="000000" w:themeColor="text1"/>
        </w:rPr>
        <w:t>Odpowiedzialność służb za niepodejmowanie działań w sytuacji przemocy domowej.</w:t>
      </w:r>
    </w:p>
    <w:p w:rsidR="00774D7B" w:rsidRPr="003C534A" w:rsidRDefault="003C37A4" w:rsidP="00774D7B">
      <w:pPr>
        <w:numPr>
          <w:ilvl w:val="0"/>
          <w:numId w:val="14"/>
        </w:numPr>
        <w:spacing w:line="360" w:lineRule="auto"/>
        <w:ind w:left="714" w:hanging="357"/>
        <w:contextualSpacing/>
        <w:jc w:val="both"/>
        <w:rPr>
          <w:rFonts w:ascii="Arial" w:hAnsi="Arial" w:cs="Arial"/>
          <w:color w:val="000000" w:themeColor="text1"/>
        </w:rPr>
      </w:pPr>
      <w:r w:rsidRPr="003C534A">
        <w:rPr>
          <w:rFonts w:ascii="Arial" w:hAnsi="Arial" w:cs="Arial"/>
          <w:color w:val="000000" w:themeColor="text1"/>
        </w:rPr>
        <w:t>Kwestie związane z ochroną danych osobowych w sprawach dotyczących przeciwdziałania przemocy domowej.</w:t>
      </w:r>
    </w:p>
    <w:p w:rsidR="00FF1F49" w:rsidRPr="003C534A" w:rsidRDefault="00FF1F49" w:rsidP="00774D7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3C534A">
        <w:rPr>
          <w:rFonts w:ascii="Arial" w:hAnsi="Arial" w:cs="Arial"/>
          <w:color w:val="000000" w:themeColor="text1"/>
        </w:rPr>
        <w:t>Preferowan</w:t>
      </w:r>
      <w:r w:rsidR="007D7F78" w:rsidRPr="003C534A">
        <w:rPr>
          <w:rFonts w:ascii="Arial" w:hAnsi="Arial" w:cs="Arial"/>
          <w:color w:val="000000" w:themeColor="text1"/>
        </w:rPr>
        <w:t>a</w:t>
      </w:r>
      <w:r w:rsidRPr="003C534A">
        <w:rPr>
          <w:rFonts w:ascii="Arial" w:hAnsi="Arial" w:cs="Arial"/>
          <w:color w:val="000000" w:themeColor="text1"/>
        </w:rPr>
        <w:t xml:space="preserve"> metod</w:t>
      </w:r>
      <w:r w:rsidR="007D7F78" w:rsidRPr="003C534A">
        <w:rPr>
          <w:rFonts w:ascii="Arial" w:hAnsi="Arial" w:cs="Arial"/>
          <w:color w:val="000000" w:themeColor="text1"/>
        </w:rPr>
        <w:t>a</w:t>
      </w:r>
      <w:r w:rsidRPr="003C534A">
        <w:rPr>
          <w:rFonts w:ascii="Arial" w:hAnsi="Arial" w:cs="Arial"/>
          <w:color w:val="000000" w:themeColor="text1"/>
        </w:rPr>
        <w:t xml:space="preserve"> przeprowadzenia szkolenia</w:t>
      </w:r>
      <w:r w:rsidR="007D7F78" w:rsidRPr="003C534A">
        <w:rPr>
          <w:rFonts w:ascii="Arial" w:hAnsi="Arial" w:cs="Arial"/>
          <w:color w:val="000000" w:themeColor="text1"/>
        </w:rPr>
        <w:t>:</w:t>
      </w:r>
      <w:r w:rsidRPr="003C534A">
        <w:rPr>
          <w:rFonts w:ascii="Arial" w:hAnsi="Arial" w:cs="Arial"/>
          <w:color w:val="000000" w:themeColor="text1"/>
        </w:rPr>
        <w:t xml:space="preserve"> </w:t>
      </w:r>
      <w:r w:rsidR="000A2B73" w:rsidRPr="003C534A">
        <w:rPr>
          <w:rFonts w:ascii="Arial" w:hAnsi="Arial" w:cs="Arial"/>
          <w:color w:val="000000" w:themeColor="text1"/>
        </w:rPr>
        <w:t xml:space="preserve">wykład, </w:t>
      </w:r>
      <w:r w:rsidRPr="003C534A">
        <w:rPr>
          <w:rFonts w:ascii="Arial" w:hAnsi="Arial" w:cs="Arial"/>
          <w:color w:val="000000" w:themeColor="text1"/>
        </w:rPr>
        <w:t>warsztaty</w:t>
      </w:r>
      <w:r w:rsidR="007D7F78" w:rsidRPr="003C534A">
        <w:rPr>
          <w:rFonts w:ascii="Arial" w:hAnsi="Arial" w:cs="Arial"/>
          <w:color w:val="000000" w:themeColor="text1"/>
        </w:rPr>
        <w:t xml:space="preserve">, </w:t>
      </w:r>
      <w:r w:rsidR="000A2B73" w:rsidRPr="003C534A">
        <w:rPr>
          <w:rFonts w:ascii="Arial" w:hAnsi="Arial" w:cs="Arial"/>
          <w:color w:val="000000" w:themeColor="text1"/>
        </w:rPr>
        <w:t>studium przypadku.</w:t>
      </w:r>
    </w:p>
    <w:p w:rsidR="00FF1F49" w:rsidRPr="003C534A" w:rsidRDefault="00FF1F49" w:rsidP="00774D7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3C534A">
        <w:rPr>
          <w:rFonts w:ascii="Arial" w:hAnsi="Arial" w:cs="Arial"/>
          <w:color w:val="000000" w:themeColor="text1"/>
        </w:rPr>
        <w:t>Wykonawca zapewni uczestnikom szkolenia materiały szkoleniowe, które odzwierciedlą minimalny program szkolenia.</w:t>
      </w:r>
    </w:p>
    <w:p w:rsidR="00FF1F49" w:rsidRPr="003C534A" w:rsidRDefault="00FF1F49" w:rsidP="00774D7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3C534A">
        <w:rPr>
          <w:rFonts w:ascii="Arial" w:hAnsi="Arial" w:cs="Arial"/>
          <w:color w:val="000000" w:themeColor="text1"/>
        </w:rPr>
        <w:t>Zamawiający zapewni uczestnikom szkolenia niezbędne materiały biurowe tj. notatnik i długopis.</w:t>
      </w:r>
    </w:p>
    <w:p w:rsidR="00FF1F49" w:rsidRPr="003C534A" w:rsidRDefault="00FF1F49" w:rsidP="00774D7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3C534A">
        <w:rPr>
          <w:rFonts w:ascii="Arial" w:hAnsi="Arial" w:cs="Arial"/>
          <w:color w:val="000000" w:themeColor="text1"/>
        </w:rPr>
        <w:t xml:space="preserve">Zamawiający zapewni salę i sprzęt niezbędny do przeprowadzenia szkolenia, tj. ekran multimedialny, laptop, mikrofon, </w:t>
      </w:r>
      <w:proofErr w:type="spellStart"/>
      <w:r w:rsidRPr="003C534A">
        <w:rPr>
          <w:rFonts w:ascii="Arial" w:hAnsi="Arial" w:cs="Arial"/>
          <w:color w:val="000000" w:themeColor="text1"/>
        </w:rPr>
        <w:t>flipchart</w:t>
      </w:r>
      <w:proofErr w:type="spellEnd"/>
      <w:r w:rsidRPr="003C534A">
        <w:rPr>
          <w:rFonts w:ascii="Arial" w:hAnsi="Arial" w:cs="Arial"/>
          <w:color w:val="000000" w:themeColor="text1"/>
        </w:rPr>
        <w:t>, markery.</w:t>
      </w:r>
    </w:p>
    <w:p w:rsidR="00260BCC" w:rsidRPr="003C534A" w:rsidRDefault="00260BCC" w:rsidP="00774D7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3C534A">
        <w:rPr>
          <w:rFonts w:ascii="Arial" w:hAnsi="Arial" w:cs="Arial"/>
          <w:color w:val="000000" w:themeColor="text1"/>
        </w:rPr>
        <w:t>Wykonawca jest zobowiązany do wydruku zaświadczeń o ukończeniu szkolenia dla każdego uczestnika. Wzór zaświadczenia udostępnia Zamawiający.</w:t>
      </w:r>
    </w:p>
    <w:p w:rsidR="007A1C2C" w:rsidRPr="003C534A" w:rsidRDefault="007A1C2C" w:rsidP="00774D7B">
      <w:pPr>
        <w:pStyle w:val="Akapitzlist"/>
        <w:spacing w:line="360" w:lineRule="auto"/>
        <w:jc w:val="both"/>
        <w:rPr>
          <w:b/>
          <w:bCs/>
          <w:color w:val="000000" w:themeColor="text1"/>
        </w:rPr>
      </w:pPr>
    </w:p>
    <w:p w:rsidR="0066073C" w:rsidRPr="003C534A" w:rsidRDefault="0066073C" w:rsidP="00774D7B">
      <w:pPr>
        <w:spacing w:line="360" w:lineRule="auto"/>
        <w:jc w:val="both"/>
        <w:rPr>
          <w:b/>
          <w:bCs/>
          <w:color w:val="000000" w:themeColor="text1"/>
        </w:rPr>
      </w:pPr>
    </w:p>
    <w:sectPr w:rsidR="0066073C" w:rsidRPr="003C534A" w:rsidSect="00F43E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13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518" w:rsidRDefault="00A63518" w:rsidP="007A1C2C">
      <w:r>
        <w:separator/>
      </w:r>
    </w:p>
  </w:endnote>
  <w:endnote w:type="continuationSeparator" w:id="0">
    <w:p w:rsidR="00A63518" w:rsidRDefault="00A63518" w:rsidP="007A1C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haroni">
    <w:altName w:val="Times New Roman"/>
    <w:charset w:val="B1"/>
    <w:family w:val="auto"/>
    <w:pitch w:val="variable"/>
    <w:sig w:usb0="00000000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 w:rsidP="007A1C2C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-509905</wp:posOffset>
          </wp:positionH>
          <wp:positionV relativeFrom="paragraph">
            <wp:posOffset>171450</wp:posOffset>
          </wp:positionV>
          <wp:extent cx="422910" cy="483235"/>
          <wp:effectExtent l="0" t="0" r="0" b="0"/>
          <wp:wrapSquare wrapText="bothSides"/>
          <wp:docPr id="2" name="Obraz 2" descr="Obraz zawierający koń, ss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2715582" name="Obraz 772715582" descr="Obraz zawierający koń, ssa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910" cy="483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A45EB">
      <w:rPr>
        <w:noProof/>
      </w:rPr>
      <w:pict>
        <v:line id="Łącznik prosty 6" o:spid="_x0000_s1027" style="position:absolute;left:0;text-align:left;z-index:251661312;visibility:visible;mso-position-horizontal-relative:text;mso-position-vertical-relative:text" from="-40.1pt,4.95pt" to="505.4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EKGmgEAAIgDAAAOAAAAZHJzL2Uyb0RvYy54bWysU8tu2zAQvAfIPxC815KNNnAEyzkkaC5B&#10;EjTJBzDU0iLCF5aMJf99l7QtF2lRFEUuFB8zszu7q9XVaA3bAkbtXcvns5ozcNJ32m1a/vL8/cuS&#10;s5iE64TxDlq+g8iv1udnqyE0sPC9Nx0gIxEXmyG0vE8pNFUVZQ9WxJkP4OhRebQi0RE3VYdiIHVr&#10;qkVdX1SDxy6glxAj3d7sH/m66CsFMj0oFSEx03LKLZUVy/qa12q9Es0GRei1PKQh/iMLK7SjoJPU&#10;jUiCvaP+TcpqiT56lWbS28orpSUUD+RmXn9w89SLAMULFSeGqUzx82Tl/fbaPSKVYQixieERs4tR&#10;oc1fyo+NpVi7qVgwJibp8uJysfy6/MaZPL5VJ2LAmG7BW5Y3LTfaZR+iEdu7mCgYQY8QOpxCl13a&#10;Gchg436AYrqjYPPCLlMB1wbZVlA/u7d57h9pFWSmKG3MRKr/TjpgMw3KpPwrcUKXiN6liWi18/in&#10;qGk8pqr2+KPrvdds+9V3u9KIUg5qd3F2GM08T7+eC/30A61/AgAA//8DAFBLAwQUAAYACAAAACEA&#10;PfqaudwAAAAIAQAADwAAAGRycy9kb3ducmV2LnhtbEyPwW7CMBBE75X6D9ZW6g1sckCQxkEIqap6&#10;qUqgdxMvTsBeR7ET0r+v6aW97e6MZt8Um8lZNmIfWk8SFnMBDKn2uiUj4Xh4na2AhahIK+sJJXxj&#10;gE35+FCoXPsb7XGsomEphEKuJDQxdjnnoW7QqTD3HVLSzr53Kqa1N1z36pbCneWZEEvuVEvpQ6M6&#10;3DVYX6vBSbDv/fhldmYbhrf9srp8nrOPwyjl89O0fQEWcYp/ZrjjJ3QoE9PJD6QDsxJmK5Elq4T1&#10;GthdFwuRptPvgZcF/1+g/AEAAP//AwBQSwECLQAUAAYACAAAACEAtoM4kv4AAADhAQAAEwAAAAAA&#10;AAAAAAAAAAAAAAAAW0NvbnRlbnRfVHlwZXNdLnhtbFBLAQItABQABgAIAAAAIQA4/SH/1gAAAJQB&#10;AAALAAAAAAAAAAAAAAAAAC8BAABfcmVscy8ucmVsc1BLAQItABQABgAIAAAAIQCf1EKGmgEAAIgD&#10;AAAOAAAAAAAAAAAAAAAAAC4CAABkcnMvZTJvRG9jLnhtbFBLAQItABQABgAIAAAAIQA9+pq53AAA&#10;AAgBAAAPAAAAAAAAAAAAAAAAAPQDAABkcnMvZG93bnJldi54bWxQSwUGAAAAAAQABADzAAAA/QQA&#10;AAAA&#10;" strokecolor="black [3200]" strokeweight=".5pt">
          <v:stroke joinstyle="miter"/>
        </v:line>
      </w:pict>
    </w:r>
  </w:p>
  <w:p w:rsidR="007A1C2C" w:rsidRPr="004D2265" w:rsidRDefault="007A1C2C" w:rsidP="007A1C2C">
    <w:pPr>
      <w:pStyle w:val="Stopka"/>
      <w:jc w:val="center"/>
      <w:rPr>
        <w:sz w:val="18"/>
        <w:szCs w:val="18"/>
      </w:rPr>
    </w:pPr>
    <w:r w:rsidRPr="004D2265">
      <w:rPr>
        <w:noProof/>
        <w:sz w:val="18"/>
        <w:szCs w:val="18"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5358130</wp:posOffset>
          </wp:positionH>
          <wp:positionV relativeFrom="paragraph">
            <wp:posOffset>55245</wp:posOffset>
          </wp:positionV>
          <wp:extent cx="1061085" cy="414655"/>
          <wp:effectExtent l="0" t="0" r="5715" b="4445"/>
          <wp:wrapSquare wrapText="bothSides"/>
          <wp:docPr id="3" name="Obraz 3" descr="Obraz zawierający Czcionka, Grafika, logo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648628" name="Obraz 410648628" descr="Obraz zawierający Czcionka, Grafika, logo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085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D2265">
      <w:rPr>
        <w:sz w:val="18"/>
        <w:szCs w:val="18"/>
      </w:rPr>
      <w:t>Województwo Lubelskie - Regionalny Ośrodek Polityki Społecznej w Lublinie</w:t>
    </w:r>
  </w:p>
  <w:p w:rsidR="007A1C2C" w:rsidRDefault="007A1C2C" w:rsidP="007A1C2C">
    <w:pPr>
      <w:pStyle w:val="Stopka"/>
      <w:jc w:val="center"/>
      <w:rPr>
        <w:sz w:val="18"/>
        <w:szCs w:val="18"/>
      </w:rPr>
    </w:pPr>
    <w:r w:rsidRPr="004D2265">
      <w:rPr>
        <w:sz w:val="18"/>
        <w:szCs w:val="18"/>
      </w:rPr>
      <w:t xml:space="preserve">ul. Diamentowa 2, 20-447 Lublin, tel. 81 5287650, e-mail: </w:t>
    </w:r>
    <w:hyperlink r:id="rId3" w:history="1">
      <w:r w:rsidRPr="002C13AE">
        <w:rPr>
          <w:rStyle w:val="Hipercze"/>
          <w:sz w:val="18"/>
          <w:szCs w:val="18"/>
        </w:rPr>
        <w:t>rops@rops.lubelskie.pl</w:t>
      </w:r>
    </w:hyperlink>
    <w:r>
      <w:rPr>
        <w:sz w:val="18"/>
        <w:szCs w:val="18"/>
      </w:rPr>
      <w:t xml:space="preserve"> </w:t>
    </w:r>
  </w:p>
  <w:p w:rsidR="007A1C2C" w:rsidRPr="007A1C2C" w:rsidRDefault="001A45EB" w:rsidP="007A1C2C">
    <w:pPr>
      <w:pStyle w:val="Stopka"/>
      <w:jc w:val="center"/>
      <w:rPr>
        <w:sz w:val="18"/>
        <w:szCs w:val="18"/>
      </w:rPr>
    </w:pPr>
    <w:hyperlink r:id="rId4" w:history="1">
      <w:r w:rsidR="007A1C2C" w:rsidRPr="002C13AE">
        <w:rPr>
          <w:rStyle w:val="Hipercze"/>
          <w:sz w:val="18"/>
          <w:szCs w:val="18"/>
        </w:rPr>
        <w:t>www.rops.lubelskie.pl</w:t>
      </w:r>
    </w:hyperlink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518" w:rsidRDefault="00A63518" w:rsidP="007A1C2C">
      <w:r>
        <w:separator/>
      </w:r>
    </w:p>
  </w:footnote>
  <w:footnote w:type="continuationSeparator" w:id="0">
    <w:p w:rsidR="00A63518" w:rsidRDefault="00A63518" w:rsidP="007A1C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 w:rsidP="007A1C2C">
    <w:pPr>
      <w:pStyle w:val="Tekstpodstawowy"/>
      <w:jc w:val="left"/>
      <w:rPr>
        <w:rFonts w:ascii="Calibri" w:hAnsi="Calibri" w:cs="Calibri"/>
        <w:sz w:val="22"/>
        <w:szCs w:val="22"/>
      </w:rPr>
    </w:pPr>
    <w:r>
      <w:rPr>
        <w:b/>
        <w:noProof/>
        <w:lang w:eastAsia="pl-PL"/>
      </w:rPr>
      <w:drawing>
        <wp:inline distT="0" distB="0" distL="0" distR="0">
          <wp:extent cx="5750560" cy="869315"/>
          <wp:effectExtent l="0" t="0" r="2540" b="6985"/>
          <wp:docPr id="1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869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1C2C" w:rsidRPr="00310AA8" w:rsidRDefault="007A1C2C" w:rsidP="007A1C2C">
    <w:pPr>
      <w:pStyle w:val="Default"/>
      <w:ind w:left="-567" w:right="-1134"/>
      <w:jc w:val="center"/>
      <w:rPr>
        <w:rFonts w:asciiTheme="minorHAnsi" w:hAnsiTheme="minorHAnsi"/>
        <w:sz w:val="18"/>
        <w:szCs w:val="18"/>
      </w:rPr>
    </w:pPr>
    <w:r w:rsidRPr="00310AA8">
      <w:rPr>
        <w:rFonts w:asciiTheme="minorHAnsi" w:hAnsiTheme="minorHAnsi" w:cs="Calibri"/>
        <w:sz w:val="18"/>
        <w:szCs w:val="18"/>
      </w:rPr>
      <w:t>„Efektywna polityka społeczna w województwie lubelskim</w:t>
    </w:r>
    <w:r w:rsidRPr="00310AA8">
      <w:rPr>
        <w:rFonts w:asciiTheme="minorHAnsi" w:hAnsiTheme="minorHAnsi"/>
        <w:sz w:val="18"/>
        <w:szCs w:val="18"/>
      </w:rPr>
      <w:t>”</w:t>
    </w:r>
  </w:p>
  <w:p w:rsidR="007A1C2C" w:rsidRPr="007A1C2C" w:rsidRDefault="007A1C2C" w:rsidP="007A1C2C">
    <w:pPr>
      <w:pStyle w:val="Default"/>
      <w:ind w:left="-993" w:right="-993"/>
      <w:jc w:val="center"/>
      <w:rPr>
        <w:rFonts w:asciiTheme="minorHAnsi" w:hAnsiTheme="minorHAnsi" w:cs="Calibri"/>
        <w:sz w:val="18"/>
        <w:szCs w:val="18"/>
      </w:rPr>
    </w:pPr>
    <w:r w:rsidRPr="00310AA8">
      <w:rPr>
        <w:rFonts w:asciiTheme="minorHAnsi" w:hAnsiTheme="minorHAnsi"/>
        <w:sz w:val="18"/>
        <w:szCs w:val="18"/>
      </w:rPr>
      <w:t>Program Fundusze Europejskie dla Rozwoju Społecznego 2021-2027</w:t>
    </w:r>
    <w:r w:rsidRPr="00310AA8">
      <w:rPr>
        <w:rFonts w:asciiTheme="minorHAnsi" w:hAnsiTheme="minorHAnsi" w:cs="Calibri"/>
        <w:sz w:val="18"/>
        <w:szCs w:val="18"/>
      </w:rPr>
      <w:t xml:space="preserve"> współfinansowany ze środków </w:t>
    </w:r>
    <w:r w:rsidRPr="00310AA8">
      <w:rPr>
        <w:rFonts w:asciiTheme="minorHAnsi" w:hAnsiTheme="minorHAnsi"/>
        <w:sz w:val="18"/>
        <w:szCs w:val="18"/>
      </w:rPr>
      <w:t>Europejskiego Funduszu Społecznego Plus</w:t>
    </w:r>
  </w:p>
  <w:p w:rsidR="007A1C2C" w:rsidRDefault="001A45EB" w:rsidP="007A1C2C">
    <w:pPr>
      <w:pStyle w:val="Nagwek"/>
      <w:tabs>
        <w:tab w:val="clear" w:pos="4536"/>
        <w:tab w:val="clear" w:pos="9072"/>
        <w:tab w:val="left" w:pos="5867"/>
      </w:tabs>
    </w:pPr>
    <w:r>
      <w:rPr>
        <w:noProof/>
      </w:rPr>
      <w:pict>
        <v:line id="_x0000_s1026" style="position:absolute;z-index:251663360;visibility:visible;mso-position-horizontal:center;mso-position-horizontal-relative:margin" from="0,5.3pt" to="545.5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EKGmgEAAIgDAAAOAAAAZHJzL2Uyb0RvYy54bWysU8tu2zAQvAfIPxC815KNNnAEyzkkaC5B&#10;EjTJBzDU0iLCF5aMJf99l7QtF2lRFEUuFB8zszu7q9XVaA3bAkbtXcvns5ozcNJ32m1a/vL8/cuS&#10;s5iE64TxDlq+g8iv1udnqyE0sPC9Nx0gIxEXmyG0vE8pNFUVZQ9WxJkP4OhRebQi0RE3VYdiIHVr&#10;qkVdX1SDxy6glxAj3d7sH/m66CsFMj0oFSEx03LKLZUVy/qa12q9Es0GRei1PKQh/iMLK7SjoJPU&#10;jUiCvaP+TcpqiT56lWbS28orpSUUD+RmXn9w89SLAMULFSeGqUzx82Tl/fbaPSKVYQixieERs4tR&#10;oc1fyo+NpVi7qVgwJibp8uJysfy6/MaZPL5VJ2LAmG7BW5Y3LTfaZR+iEdu7mCgYQY8QOpxCl13a&#10;Gchg436AYrqjYPPCLlMB1wbZVlA/u7d57h9pFWSmKG3MRKr/TjpgMw3KpPwrcUKXiN6liWi18/in&#10;qGk8pqr2+KPrvdds+9V3u9KIUg5qd3F2GM08T7+eC/30A61/AgAA//8DAFBLAwQUAAYACAAAACEA&#10;Out5lNoAAAAHAQAADwAAAGRycy9kb3ducmV2LnhtbEyPwU7DMBBE70j8g7VI3KidHiIIcaqqEkJc&#10;EE3h7sZbJ2CvI9tJw9/jigMcZ2Y187beLM6yGUMcPEkoVgIYUuf1QEbC++Hp7h5YTIq0sp5QwjdG&#10;2DTXV7WqtD/THuc2GZZLKFZKQp/SWHEeux6diis/IuXs5INTKctguA7qnMud5WshSu7UQHmhVyPu&#10;euy+2slJsC9h/jA7s43T875sP99O69fDLOXtzbJ9BJZwSX/HcMHP6NBkpqOfSEdmJeRHUnZFCeyS&#10;ioeiAHb8dXhT8//8zQ8AAAD//wMAUEsBAi0AFAAGAAgAAAAhALaDOJL+AAAA4QEAABMAAAAAAAAA&#10;AAAAAAAAAAAAAFtDb250ZW50X1R5cGVzXS54bWxQSwECLQAUAAYACAAAACEAOP0h/9YAAACUAQAA&#10;CwAAAAAAAAAAAAAAAAAvAQAAX3JlbHMvLnJlbHNQSwECLQAUAAYACAAAACEAn9RChpoBAACIAwAA&#10;DgAAAAAAAAAAAAAAAAAuAgAAZHJzL2Uyb0RvYy54bWxQSwECLQAUAAYACAAAACEAOut5lNoAAAAH&#10;AQAADwAAAAAAAAAAAAAAAAD0AwAAZHJzL2Rvd25yZXYueG1sUEsFBgAAAAAEAAQA8wAAAPsEAAAA&#10;AA==&#10;" strokecolor="black [3200]" strokeweight=".5pt">
          <v:stroke joinstyle="miter"/>
          <w10:wrap anchorx="margin"/>
        </v:line>
      </w:pict>
    </w:r>
    <w:r w:rsidR="007A1C2C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C35AB"/>
    <w:multiLevelType w:val="hybridMultilevel"/>
    <w:tmpl w:val="29C85D5E"/>
    <w:lvl w:ilvl="0" w:tplc="5DD4095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03E07"/>
    <w:multiLevelType w:val="hybridMultilevel"/>
    <w:tmpl w:val="9B92A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4B3A1B"/>
    <w:multiLevelType w:val="hybridMultilevel"/>
    <w:tmpl w:val="0B8E9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4546166"/>
    <w:multiLevelType w:val="hybridMultilevel"/>
    <w:tmpl w:val="FE7801B4"/>
    <w:lvl w:ilvl="0" w:tplc="3EF22C2C">
      <w:start w:val="1"/>
      <w:numFmt w:val="decimal"/>
      <w:lvlText w:val="%1."/>
      <w:lvlJc w:val="left"/>
      <w:pPr>
        <w:ind w:left="22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45AF4"/>
    <w:multiLevelType w:val="hybridMultilevel"/>
    <w:tmpl w:val="D18C8CDE"/>
    <w:lvl w:ilvl="0" w:tplc="B76656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0A38C0"/>
    <w:multiLevelType w:val="hybridMultilevel"/>
    <w:tmpl w:val="EEE436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F62BE8"/>
    <w:multiLevelType w:val="hybridMultilevel"/>
    <w:tmpl w:val="10FAA8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CC5177"/>
    <w:multiLevelType w:val="multilevel"/>
    <w:tmpl w:val="FC66A0B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CD40C1"/>
    <w:multiLevelType w:val="hybridMultilevel"/>
    <w:tmpl w:val="4470E9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4C49C4"/>
    <w:multiLevelType w:val="hybridMultilevel"/>
    <w:tmpl w:val="BEE4D798"/>
    <w:lvl w:ilvl="0" w:tplc="572E16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C6B55"/>
    <w:multiLevelType w:val="hybridMultilevel"/>
    <w:tmpl w:val="1CAC6B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8179BF"/>
    <w:multiLevelType w:val="hybridMultilevel"/>
    <w:tmpl w:val="C964B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D870C5"/>
    <w:multiLevelType w:val="multilevel"/>
    <w:tmpl w:val="7BE0D0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B17235"/>
    <w:multiLevelType w:val="hybridMultilevel"/>
    <w:tmpl w:val="B992B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586D21"/>
    <w:multiLevelType w:val="hybridMultilevel"/>
    <w:tmpl w:val="799A88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8"/>
  </w:num>
  <w:num w:numId="5">
    <w:abstractNumId w:val="5"/>
  </w:num>
  <w:num w:numId="6">
    <w:abstractNumId w:val="4"/>
  </w:num>
  <w:num w:numId="7">
    <w:abstractNumId w:val="11"/>
  </w:num>
  <w:num w:numId="8">
    <w:abstractNumId w:val="7"/>
  </w:num>
  <w:num w:numId="9">
    <w:abstractNumId w:val="6"/>
  </w:num>
  <w:num w:numId="10">
    <w:abstractNumId w:val="1"/>
  </w:num>
  <w:num w:numId="11">
    <w:abstractNumId w:val="12"/>
  </w:num>
  <w:num w:numId="12">
    <w:abstractNumId w:val="14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A1C2C"/>
    <w:rsid w:val="00057A5B"/>
    <w:rsid w:val="000617F9"/>
    <w:rsid w:val="000852ED"/>
    <w:rsid w:val="000A2B73"/>
    <w:rsid w:val="000C5780"/>
    <w:rsid w:val="000E69DC"/>
    <w:rsid w:val="00100494"/>
    <w:rsid w:val="00123ACD"/>
    <w:rsid w:val="00130CF5"/>
    <w:rsid w:val="00133776"/>
    <w:rsid w:val="001A45EB"/>
    <w:rsid w:val="001F21FF"/>
    <w:rsid w:val="001F42AA"/>
    <w:rsid w:val="00213103"/>
    <w:rsid w:val="002532D9"/>
    <w:rsid w:val="00260BCC"/>
    <w:rsid w:val="002F38D6"/>
    <w:rsid w:val="00383B70"/>
    <w:rsid w:val="003C0073"/>
    <w:rsid w:val="003C37A4"/>
    <w:rsid w:val="003C534A"/>
    <w:rsid w:val="003D41DD"/>
    <w:rsid w:val="00412591"/>
    <w:rsid w:val="00431F48"/>
    <w:rsid w:val="00453CC7"/>
    <w:rsid w:val="00456F7B"/>
    <w:rsid w:val="00457A5B"/>
    <w:rsid w:val="004778E7"/>
    <w:rsid w:val="00487EC8"/>
    <w:rsid w:val="004B3E62"/>
    <w:rsid w:val="004F0F26"/>
    <w:rsid w:val="005059AF"/>
    <w:rsid w:val="00520568"/>
    <w:rsid w:val="00550BBB"/>
    <w:rsid w:val="005C2536"/>
    <w:rsid w:val="0066073C"/>
    <w:rsid w:val="0066486E"/>
    <w:rsid w:val="006B4492"/>
    <w:rsid w:val="006C7EFF"/>
    <w:rsid w:val="00716E9F"/>
    <w:rsid w:val="0075544A"/>
    <w:rsid w:val="00774D7B"/>
    <w:rsid w:val="0078235B"/>
    <w:rsid w:val="007A1C2C"/>
    <w:rsid w:val="007D7F78"/>
    <w:rsid w:val="008040F1"/>
    <w:rsid w:val="008850FA"/>
    <w:rsid w:val="008E7A0A"/>
    <w:rsid w:val="009070F3"/>
    <w:rsid w:val="0091491C"/>
    <w:rsid w:val="0092486E"/>
    <w:rsid w:val="009479D5"/>
    <w:rsid w:val="00973F5A"/>
    <w:rsid w:val="00A128AC"/>
    <w:rsid w:val="00A152B8"/>
    <w:rsid w:val="00A63518"/>
    <w:rsid w:val="00A954EC"/>
    <w:rsid w:val="00AA767F"/>
    <w:rsid w:val="00B241F2"/>
    <w:rsid w:val="00B40A51"/>
    <w:rsid w:val="00B454D4"/>
    <w:rsid w:val="00B643DA"/>
    <w:rsid w:val="00B719E2"/>
    <w:rsid w:val="00B73DAB"/>
    <w:rsid w:val="00BC239E"/>
    <w:rsid w:val="00BC3621"/>
    <w:rsid w:val="00BD7057"/>
    <w:rsid w:val="00C17A39"/>
    <w:rsid w:val="00C20925"/>
    <w:rsid w:val="00C5314D"/>
    <w:rsid w:val="00CA382C"/>
    <w:rsid w:val="00D259CE"/>
    <w:rsid w:val="00DB7BFD"/>
    <w:rsid w:val="00DE2889"/>
    <w:rsid w:val="00DF5DAB"/>
    <w:rsid w:val="00E6376A"/>
    <w:rsid w:val="00E70092"/>
    <w:rsid w:val="00E771CF"/>
    <w:rsid w:val="00E81618"/>
    <w:rsid w:val="00E85C55"/>
    <w:rsid w:val="00E95FF6"/>
    <w:rsid w:val="00EC426F"/>
    <w:rsid w:val="00EC43F6"/>
    <w:rsid w:val="00EE3529"/>
    <w:rsid w:val="00F42BC5"/>
    <w:rsid w:val="00F43E72"/>
    <w:rsid w:val="00F46F43"/>
    <w:rsid w:val="00F74594"/>
    <w:rsid w:val="00FF1F49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494"/>
    <w:pPr>
      <w:spacing w:after="0" w:line="240" w:lineRule="auto"/>
    </w:pPr>
    <w:rPr>
      <w:rFonts w:ascii="Bookman Old Style" w:hAnsi="Bookman Old Style" w:cs="Aharoni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1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1C2C"/>
  </w:style>
  <w:style w:type="paragraph" w:styleId="Stopka">
    <w:name w:val="footer"/>
    <w:basedOn w:val="Normalny"/>
    <w:link w:val="StopkaZnak"/>
    <w:uiPriority w:val="99"/>
    <w:unhideWhenUsed/>
    <w:rsid w:val="007A1C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1C2C"/>
  </w:style>
  <w:style w:type="paragraph" w:styleId="Tekstpodstawowy">
    <w:name w:val="Body Text"/>
    <w:basedOn w:val="Normalny"/>
    <w:link w:val="TekstpodstawowyZnak"/>
    <w:rsid w:val="007A1C2C"/>
    <w:pPr>
      <w:tabs>
        <w:tab w:val="left" w:pos="900"/>
      </w:tabs>
      <w:suppressAutoHyphens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A1C2C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customStyle="1" w:styleId="Default">
    <w:name w:val="Default"/>
    <w:rsid w:val="007A1C2C"/>
    <w:pPr>
      <w:suppressAutoHyphens/>
      <w:autoSpaceDE w:val="0"/>
      <w:spacing w:after="0" w:line="240" w:lineRule="auto"/>
    </w:pPr>
    <w:rPr>
      <w:rFonts w:ascii="Cambria" w:eastAsia="Times New Roman" w:hAnsi="Cambria" w:cs="Cambria"/>
      <w:color w:val="000000"/>
      <w:kern w:val="0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7A1C2C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next w:val="Akapitzlist"/>
    <w:uiPriority w:val="34"/>
    <w:qFormat/>
    <w:rsid w:val="00520568"/>
    <w:pPr>
      <w:spacing w:after="160" w:line="259" w:lineRule="auto"/>
      <w:ind w:left="720"/>
      <w:contextualSpacing/>
    </w:pPr>
    <w:rPr>
      <w:rFonts w:ascii="Aptos" w:hAnsi="Aptos" w:cs="Times New Roman"/>
      <w:kern w:val="2"/>
    </w:rPr>
  </w:style>
  <w:style w:type="paragraph" w:styleId="Akapitzlist">
    <w:name w:val="List Paragraph"/>
    <w:aliases w:val="L1,Numerowanie,List Paragraph,2 heading,A_wyliczenie,K-P_odwolanie,Akapit z listą5,maz_wyliczenie,opis dzialania,Akapit z listą BS,Paragraf,Punkt 1.1,Kolorowa lista — akcent 11,Akapit z listą 1,sw tekst,Akapit z listą5CxSpLast,Normal,lp1"/>
    <w:basedOn w:val="Normalny"/>
    <w:link w:val="AkapitzlistZnak"/>
    <w:uiPriority w:val="34"/>
    <w:qFormat/>
    <w:rsid w:val="00520568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Paragraf Znak,Punkt 1.1 Znak,Akapit z listą 1 Znak"/>
    <w:basedOn w:val="Domylnaczcionkaakapitu"/>
    <w:link w:val="Akapitzlist"/>
    <w:qFormat/>
    <w:rsid w:val="0066486E"/>
    <w:rPr>
      <w:rFonts w:ascii="Bookman Old Style" w:hAnsi="Bookman Old Style" w:cs="Aharoni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07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6073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073C"/>
    <w:rPr>
      <w:rFonts w:ascii="Bookman Old Style" w:hAnsi="Bookman Old Style" w:cs="Aharoni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07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073C"/>
    <w:rPr>
      <w:rFonts w:ascii="Bookman Old Style" w:hAnsi="Bookman Old Style" w:cs="Aharoni"/>
      <w:b/>
      <w:bCs/>
      <w:kern w:val="0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2F38D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38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54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544A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rops@rops.lubelskie.pl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ps.lubelskie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501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Kądziela</dc:creator>
  <cp:keywords/>
  <dc:description/>
  <cp:lastModifiedBy>ikotwica</cp:lastModifiedBy>
  <cp:revision>11</cp:revision>
  <dcterms:created xsi:type="dcterms:W3CDTF">2024-06-28T19:45:00Z</dcterms:created>
  <dcterms:modified xsi:type="dcterms:W3CDTF">2024-10-04T10:09:00Z</dcterms:modified>
</cp:coreProperties>
</file>