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53DFA" w14:textId="77777777" w:rsidR="00DD7DEB" w:rsidRPr="001A60EA" w:rsidRDefault="00DD7DEB" w:rsidP="00DD7DEB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1A60EA">
        <w:rPr>
          <w:rFonts w:ascii="Verdana" w:hAnsi="Verdana" w:cstheme="minorHAnsi"/>
          <w:b/>
          <w:bCs/>
          <w:sz w:val="18"/>
          <w:szCs w:val="18"/>
        </w:rPr>
        <w:t>Zadanie nr 8</w:t>
      </w:r>
    </w:p>
    <w:p w14:paraId="4B3C0034" w14:textId="0EA75FD0" w:rsidR="00840021" w:rsidRPr="00DD7DEB" w:rsidRDefault="00840021" w:rsidP="00DD7DEB">
      <w:pPr>
        <w:jc w:val="center"/>
        <w:rPr>
          <w:rFonts w:ascii="Verdana" w:hAnsi="Verdana" w:cstheme="minorHAnsi"/>
          <w:sz w:val="18"/>
          <w:szCs w:val="18"/>
        </w:rPr>
      </w:pPr>
      <w:r w:rsidRPr="00DD7DEB">
        <w:rPr>
          <w:rFonts w:ascii="Verdana" w:hAnsi="Verdana" w:cstheme="minorHAnsi"/>
          <w:sz w:val="18"/>
          <w:szCs w:val="18"/>
        </w:rPr>
        <w:t xml:space="preserve">Opis </w:t>
      </w:r>
      <w:r w:rsidR="00CB70DE" w:rsidRPr="00DD7DEB">
        <w:rPr>
          <w:rFonts w:ascii="Verdana" w:hAnsi="Verdana" w:cstheme="minorHAnsi"/>
          <w:sz w:val="18"/>
          <w:szCs w:val="18"/>
        </w:rPr>
        <w:t>Przedmiotu Zamówienia</w:t>
      </w:r>
      <w:r w:rsidR="000723EA" w:rsidRPr="00DD7DEB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4E301BFF" w:rsidR="003929E0" w:rsidRPr="006E39C5" w:rsidRDefault="00840021" w:rsidP="00DD7DEB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DD7DEB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DD7DEB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55715E">
        <w:rPr>
          <w:rFonts w:ascii="Verdana" w:hAnsi="Verdana" w:cstheme="minorHAnsi"/>
          <w:b/>
          <w:bCs/>
          <w:sz w:val="18"/>
          <w:szCs w:val="18"/>
        </w:rPr>
        <w:t>komory laminarnej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496BCA88" w:rsidR="006D6C23" w:rsidRPr="00737C32" w:rsidRDefault="0055715E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Automatyczna kompensacja zużycia filtrów zapewniająca stałą i bezpieczną prędkość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>przepływu powietrza w komorze</w:t>
            </w:r>
          </w:p>
        </w:tc>
        <w:tc>
          <w:tcPr>
            <w:tcW w:w="2763" w:type="dxa"/>
            <w:shd w:val="clear" w:color="auto" w:fill="auto"/>
          </w:tcPr>
          <w:p w14:paraId="55618F48" w14:textId="77777777" w:rsidR="00F80348" w:rsidRDefault="00F80348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97D1691" w14:textId="77777777" w:rsidR="00F22BF5" w:rsidRDefault="00F22BF5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312354F" w14:textId="618153EA" w:rsidR="006D6C23" w:rsidRPr="00737C32" w:rsidRDefault="00724C4D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41158931" w:rsidR="006D6C23" w:rsidRPr="00737C32" w:rsidRDefault="0055715E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Kontrola prędkości przepływu powietrza przez czujnik lub system napięcia woltowego z możliwością korekcji</w:t>
            </w:r>
            <w:r w:rsidR="00F80348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 ±10% przez użytkownika</w:t>
            </w:r>
          </w:p>
        </w:tc>
        <w:tc>
          <w:tcPr>
            <w:tcW w:w="2763" w:type="dxa"/>
            <w:shd w:val="clear" w:color="auto" w:fill="auto"/>
          </w:tcPr>
          <w:p w14:paraId="11C53205" w14:textId="77777777" w:rsidR="00F80348" w:rsidRDefault="00F80348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EBC1BC0" w14:textId="77777777" w:rsidR="00F22BF5" w:rsidRDefault="00F22BF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15E7F2F" w14:textId="0DF1C26A" w:rsidR="006D6C23" w:rsidRPr="00737C32" w:rsidRDefault="00724C4D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70B006BA" w:rsidR="006D6C23" w:rsidRPr="00737C32" w:rsidRDefault="0055715E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Dwa filtry: wstępny</w:t>
            </w:r>
            <w:r w:rsidR="00F80348">
              <w:rPr>
                <w:rFonts w:ascii="Verdana" w:hAnsi="Verdana" w:cstheme="minorHAnsi"/>
                <w:sz w:val="18"/>
                <w:szCs w:val="18"/>
              </w:rPr>
              <w:t xml:space="preserve"> poliamidowy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 oraz główny HEPA H14 o skuteczności powyżej 99,995% dla MPPS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0F464394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50AF3FB2" w:rsidR="006D6C23" w:rsidRPr="00737C32" w:rsidRDefault="0055715E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Lampa bakteriobójcza UV zamocowana na stałe, zabezpieczona przed przypadkowym włączeniem 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208B5A4E" w:rsidR="006D6C23" w:rsidRPr="00737C32" w:rsidRDefault="00CA6438" w:rsidP="00CA643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491C7B52" w:rsidR="000D04A7" w:rsidRPr="00737C32" w:rsidRDefault="0055715E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Godzinowy licznik czasu pracy urządzenia i lampy UV komory</w:t>
            </w:r>
          </w:p>
        </w:tc>
        <w:tc>
          <w:tcPr>
            <w:tcW w:w="2763" w:type="dxa"/>
            <w:shd w:val="clear" w:color="auto" w:fill="auto"/>
          </w:tcPr>
          <w:p w14:paraId="006FD45E" w14:textId="77777777" w:rsidR="00F22BF5" w:rsidRDefault="00F22BF5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10F9A34" w14:textId="0ED79B5C" w:rsidR="000D04A7" w:rsidRPr="00737C32" w:rsidRDefault="00724C4D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510CBD09" w:rsidR="000D04A7" w:rsidRPr="00737C32" w:rsidRDefault="0055715E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Energooszczędna lampa LED doświetlająca przestrzeń roboczą</w:t>
            </w:r>
          </w:p>
        </w:tc>
        <w:tc>
          <w:tcPr>
            <w:tcW w:w="2763" w:type="dxa"/>
            <w:shd w:val="clear" w:color="auto" w:fill="auto"/>
          </w:tcPr>
          <w:p w14:paraId="02D3301C" w14:textId="77777777" w:rsidR="00F22BF5" w:rsidRDefault="00F22BF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1A4541" w14:textId="5D32D99C" w:rsidR="000D04A7" w:rsidRPr="00737C32" w:rsidRDefault="00724C4D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6D034CF8" w:rsidR="000D04A7" w:rsidRPr="00737C32" w:rsidRDefault="0055715E" w:rsidP="00870AE6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Wymiary wewnętrzne min. 12</w:t>
            </w:r>
            <w:r w:rsidR="00870AE6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0 x 490 x 800 mm, w tym wys. </w:t>
            </w:r>
            <w:proofErr w:type="spellStart"/>
            <w:r w:rsidRPr="0055715E">
              <w:rPr>
                <w:rFonts w:ascii="Verdana" w:hAnsi="Verdana" w:cstheme="minorHAnsi"/>
                <w:sz w:val="18"/>
                <w:szCs w:val="18"/>
              </w:rPr>
              <w:t>wewn</w:t>
            </w:r>
            <w:proofErr w:type="spellEnd"/>
            <w:r w:rsidRPr="0055715E">
              <w:rPr>
                <w:rFonts w:ascii="Verdana" w:hAnsi="Verdana" w:cstheme="minorHAnsi"/>
                <w:sz w:val="18"/>
                <w:szCs w:val="18"/>
              </w:rPr>
              <w:t>. min. 800 mm</w:t>
            </w:r>
          </w:p>
        </w:tc>
        <w:tc>
          <w:tcPr>
            <w:tcW w:w="2763" w:type="dxa"/>
            <w:shd w:val="clear" w:color="auto" w:fill="auto"/>
          </w:tcPr>
          <w:p w14:paraId="27B2316F" w14:textId="6D557E83" w:rsidR="00CA6438" w:rsidRDefault="00CA6438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wymiary :</w:t>
            </w:r>
          </w:p>
          <w:p w14:paraId="43C742E0" w14:textId="77777777" w:rsidR="00CA6438" w:rsidRDefault="00CA6438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0B73FC0" w14:textId="1D141D3B" w:rsidR="000D04A7" w:rsidRPr="00737C32" w:rsidRDefault="00F80348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…………………………….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737C32" w:rsidRDefault="00DB2DA6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7648C053" w:rsidR="000D04A7" w:rsidRPr="00737C32" w:rsidRDefault="0055715E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Ilość wentylatorów </w:t>
            </w:r>
            <w:r w:rsidR="00F80348">
              <w:rPr>
                <w:rFonts w:ascii="Verdana" w:hAnsi="Verdana" w:cstheme="minorHAnsi"/>
                <w:sz w:val="18"/>
                <w:szCs w:val="18"/>
              </w:rPr>
              <w:t xml:space="preserve">min. 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763" w:type="dxa"/>
            <w:shd w:val="clear" w:color="auto" w:fill="auto"/>
          </w:tcPr>
          <w:p w14:paraId="707C5B17" w14:textId="33AC7581" w:rsidR="00CA6438" w:rsidRDefault="00CA6438" w:rsidP="00CA6438">
            <w:pPr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         wpisać ilość :</w:t>
            </w:r>
          </w:p>
          <w:p w14:paraId="6339A664" w14:textId="77777777" w:rsidR="00CA6438" w:rsidRDefault="00CA6438" w:rsidP="00CA6438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629492F6" w:rsidR="000D04A7" w:rsidRPr="00737C32" w:rsidRDefault="00F80348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…………………………..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5759F56B" w:rsidR="006D6C23" w:rsidRPr="00737C32" w:rsidRDefault="00DB2DA6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10.</w:t>
            </w:r>
          </w:p>
        </w:tc>
        <w:tc>
          <w:tcPr>
            <w:tcW w:w="5478" w:type="dxa"/>
            <w:shd w:val="clear" w:color="auto" w:fill="auto"/>
          </w:tcPr>
          <w:p w14:paraId="3BCFC1AD" w14:textId="3F99E5B3" w:rsidR="006D6C23" w:rsidRPr="00737C32" w:rsidRDefault="0055715E" w:rsidP="00724C4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Przepływ powietrza regulowany </w:t>
            </w:r>
            <w:r w:rsidR="00724C4D">
              <w:rPr>
                <w:rFonts w:ascii="Verdana" w:hAnsi="Verdana" w:cstheme="minorHAnsi"/>
                <w:sz w:val="18"/>
                <w:szCs w:val="18"/>
              </w:rPr>
              <w:t>w zakresie</w:t>
            </w:r>
            <w:r w:rsidR="00CA6438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="00F8034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>0,25 - 0,50 m/s</w:t>
            </w:r>
          </w:p>
        </w:tc>
        <w:tc>
          <w:tcPr>
            <w:tcW w:w="2763" w:type="dxa"/>
            <w:shd w:val="clear" w:color="auto" w:fill="auto"/>
          </w:tcPr>
          <w:p w14:paraId="6C3EC084" w14:textId="45A09856" w:rsidR="00CA6438" w:rsidRDefault="00CA6438" w:rsidP="00CA6438">
            <w:pPr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    wpisać zakres regulacji :</w:t>
            </w:r>
          </w:p>
          <w:p w14:paraId="5BDB9253" w14:textId="77777777" w:rsidR="00CA6438" w:rsidRDefault="00CA6438" w:rsidP="00CA6438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2C45D048" w14:textId="297120CF" w:rsidR="006D6C23" w:rsidRPr="00737C32" w:rsidRDefault="00F80348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……………………….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18CBB622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11.</w:t>
            </w:r>
          </w:p>
        </w:tc>
        <w:tc>
          <w:tcPr>
            <w:tcW w:w="5478" w:type="dxa"/>
            <w:shd w:val="clear" w:color="auto" w:fill="auto"/>
          </w:tcPr>
          <w:p w14:paraId="61470985" w14:textId="20CE6CE6" w:rsidR="00575277" w:rsidRPr="00737C32" w:rsidRDefault="0055715E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Ilość i typ filtrów 1 - główny HEPA, 1 - wstępny poliamidowy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Default="006E39C5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480C4A62" w:rsidR="005F46EA" w:rsidRPr="00737C32" w:rsidRDefault="00415CB9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45C2CC7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12.</w:t>
            </w:r>
          </w:p>
        </w:tc>
        <w:tc>
          <w:tcPr>
            <w:tcW w:w="5478" w:type="dxa"/>
            <w:shd w:val="clear" w:color="auto" w:fill="auto"/>
          </w:tcPr>
          <w:p w14:paraId="78AE29C9" w14:textId="3DF4886B" w:rsidR="00575277" w:rsidRPr="00737C32" w:rsidRDefault="0055715E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5715E">
              <w:rPr>
                <w:rFonts w:ascii="Verdana" w:hAnsi="Verdana" w:cstheme="minorHAnsi"/>
                <w:sz w:val="18"/>
                <w:szCs w:val="18"/>
              </w:rPr>
              <w:t>Skutec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zność filtra HEPA 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>&gt;99,995 % dla MPPS - H14</w:t>
            </w:r>
          </w:p>
        </w:tc>
        <w:tc>
          <w:tcPr>
            <w:tcW w:w="2763" w:type="dxa"/>
            <w:shd w:val="clear" w:color="auto" w:fill="auto"/>
          </w:tcPr>
          <w:p w14:paraId="4C85F1DD" w14:textId="1E07128D" w:rsidR="00575277" w:rsidRPr="00737C32" w:rsidRDefault="00415CB9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07A53781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6BE561C8" w14:textId="4A325FA4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98242C">
              <w:rPr>
                <w:rFonts w:ascii="Verdana" w:hAnsi="Verdana" w:cstheme="minorHAnsi"/>
                <w:sz w:val="18"/>
                <w:szCs w:val="18"/>
              </w:rPr>
              <w:t>3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9E51F3B" w14:textId="4F1B6C16" w:rsidR="003E19A1" w:rsidRPr="00737C32" w:rsidRDefault="0055715E" w:rsidP="00DB2DA6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Intensywność oświetlenia </w:t>
            </w:r>
            <w:r w:rsidRPr="0055715E">
              <w:rPr>
                <w:rFonts w:ascii="Verdana" w:hAnsi="Verdana" w:cstheme="minorHAnsi"/>
                <w:sz w:val="18"/>
                <w:szCs w:val="18"/>
              </w:rPr>
              <w:t xml:space="preserve">&gt; 1350 </w:t>
            </w:r>
            <w:proofErr w:type="spellStart"/>
            <w:r w:rsidRPr="0055715E">
              <w:rPr>
                <w:rFonts w:ascii="Verdana" w:hAnsi="Verdana" w:cstheme="minorHAnsi"/>
                <w:sz w:val="18"/>
                <w:szCs w:val="18"/>
              </w:rPr>
              <w:t>luxów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3A2649EB" w14:textId="77777777" w:rsidR="006E39C5" w:rsidRDefault="006E39C5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5EBF1BA" w14:textId="5778A60A" w:rsidR="00575277" w:rsidRPr="00737C32" w:rsidRDefault="00CA6438" w:rsidP="0057527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945C04" w:rsidRPr="00737C32" w14:paraId="08DE8E2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E4ACECD" w14:textId="6BA4419C" w:rsidR="00945C04" w:rsidRDefault="00415CB9" w:rsidP="00724C4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724C4D">
              <w:rPr>
                <w:rFonts w:ascii="Verdana" w:hAnsi="Verdana" w:cstheme="minorHAnsi"/>
                <w:sz w:val="18"/>
                <w:szCs w:val="18"/>
              </w:rPr>
              <w:t>4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06EC653E" w14:textId="7BE5D66B" w:rsidR="00945C04" w:rsidRPr="00737C32" w:rsidRDefault="0055715E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5715E">
              <w:rPr>
                <w:rFonts w:ascii="Verdana" w:hAnsi="Verdana"/>
                <w:sz w:val="18"/>
                <w:szCs w:val="18"/>
              </w:rPr>
              <w:t>Ilość lamp UV w przestrzeni roboczej min</w:t>
            </w:r>
            <w:r w:rsidR="00F80348">
              <w:rPr>
                <w:rFonts w:ascii="Verdana" w:hAnsi="Verdana"/>
                <w:sz w:val="18"/>
                <w:szCs w:val="18"/>
              </w:rPr>
              <w:t>.</w:t>
            </w:r>
            <w:r w:rsidRPr="0055715E">
              <w:rPr>
                <w:rFonts w:ascii="Verdana" w:hAnsi="Verdana"/>
                <w:sz w:val="18"/>
                <w:szCs w:val="18"/>
              </w:rPr>
              <w:t xml:space="preserve"> 1</w:t>
            </w:r>
          </w:p>
        </w:tc>
        <w:tc>
          <w:tcPr>
            <w:tcW w:w="2763" w:type="dxa"/>
            <w:shd w:val="clear" w:color="auto" w:fill="auto"/>
          </w:tcPr>
          <w:p w14:paraId="35F4BC0A" w14:textId="53AC62D5" w:rsidR="00945C04" w:rsidRDefault="00724C4D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45C04" w:rsidRPr="00737C32" w14:paraId="4F5F8CED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680DDC8" w14:textId="1905100B" w:rsidR="00945C04" w:rsidRDefault="00415CB9" w:rsidP="00724C4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724C4D">
              <w:rPr>
                <w:rFonts w:ascii="Verdana" w:hAnsi="Verdana" w:cstheme="minorHAnsi"/>
                <w:sz w:val="18"/>
                <w:szCs w:val="18"/>
              </w:rPr>
              <w:t>5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8C92E74" w14:textId="6B9B4BCF" w:rsidR="00945C04" w:rsidRPr="00737C32" w:rsidRDefault="0055715E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5715E">
              <w:rPr>
                <w:rFonts w:ascii="Verdana" w:hAnsi="Verdana"/>
                <w:sz w:val="18"/>
                <w:szCs w:val="18"/>
              </w:rPr>
              <w:t xml:space="preserve">Moc świetlówki bakteriobójczej UV </w:t>
            </w:r>
            <w:r w:rsidR="00F80348">
              <w:rPr>
                <w:rFonts w:ascii="Verdana" w:hAnsi="Verdana"/>
                <w:sz w:val="18"/>
                <w:szCs w:val="18"/>
              </w:rPr>
              <w:t>min.</w:t>
            </w:r>
            <w:r w:rsidRPr="0055715E">
              <w:rPr>
                <w:rFonts w:ascii="Verdana" w:hAnsi="Verdana"/>
                <w:sz w:val="18"/>
                <w:szCs w:val="18"/>
              </w:rPr>
              <w:tab/>
              <w:t>15 W</w:t>
            </w:r>
          </w:p>
        </w:tc>
        <w:tc>
          <w:tcPr>
            <w:tcW w:w="2763" w:type="dxa"/>
            <w:shd w:val="clear" w:color="auto" w:fill="auto"/>
          </w:tcPr>
          <w:p w14:paraId="4907E817" w14:textId="52D35A5A" w:rsidR="00945C04" w:rsidRDefault="00724C4D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45C04" w:rsidRPr="00737C32" w14:paraId="5FFBBD97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B1CFBD3" w14:textId="66AD4694" w:rsidR="00945C04" w:rsidRDefault="00415CB9" w:rsidP="00724C4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724C4D">
              <w:rPr>
                <w:rFonts w:ascii="Verdana" w:hAnsi="Verdana" w:cstheme="minorHAnsi"/>
                <w:sz w:val="18"/>
                <w:szCs w:val="18"/>
              </w:rPr>
              <w:t>6</w:t>
            </w:r>
            <w:r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1F59522" w14:textId="4F4516C0" w:rsidR="00945C04" w:rsidRPr="00737C32" w:rsidRDefault="0055715E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55715E">
              <w:rPr>
                <w:rFonts w:ascii="Verdana" w:hAnsi="Verdana"/>
                <w:sz w:val="18"/>
                <w:szCs w:val="18"/>
              </w:rPr>
              <w:t xml:space="preserve">Ilość gniazd elektrycznych </w:t>
            </w:r>
            <w:r w:rsidR="00F80348">
              <w:rPr>
                <w:rFonts w:ascii="Verdana" w:hAnsi="Verdana"/>
                <w:sz w:val="18"/>
                <w:szCs w:val="18"/>
              </w:rPr>
              <w:t xml:space="preserve">min. </w:t>
            </w:r>
            <w:r w:rsidRPr="0055715E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763" w:type="dxa"/>
            <w:shd w:val="clear" w:color="auto" w:fill="auto"/>
          </w:tcPr>
          <w:p w14:paraId="196FCCA1" w14:textId="59B5168F" w:rsidR="00CA6438" w:rsidRDefault="00CA6438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ilość:</w:t>
            </w:r>
          </w:p>
          <w:p w14:paraId="28A8E17A" w14:textId="77777777" w:rsidR="00CA6438" w:rsidRDefault="00CA6438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5671E22" w14:textId="71DED1F8" w:rsidR="00945C04" w:rsidRDefault="00F80348" w:rsidP="00CA643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</w:t>
            </w:r>
            <w:r w:rsidR="00CA6438">
              <w:rPr>
                <w:rFonts w:ascii="Verdana" w:hAnsi="Verdana" w:cstheme="minorHAnsi"/>
                <w:sz w:val="18"/>
                <w:szCs w:val="18"/>
              </w:rPr>
              <w:t>……….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945C04" w:rsidRPr="00737C32" w14:paraId="3871DF9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64FF834" w14:textId="7108B14D" w:rsidR="00945C04" w:rsidRDefault="0098242C" w:rsidP="00724C4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724C4D">
              <w:rPr>
                <w:rFonts w:ascii="Verdana" w:hAnsi="Verdana" w:cstheme="minorHAnsi"/>
                <w:sz w:val="18"/>
                <w:szCs w:val="18"/>
              </w:rPr>
              <w:t>7</w:t>
            </w:r>
            <w:r w:rsidR="00415CB9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4F1C712" w14:textId="765EDCA9" w:rsidR="00945C04" w:rsidRPr="00737C32" w:rsidRDefault="00903786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03786">
              <w:rPr>
                <w:rFonts w:ascii="Verdana" w:hAnsi="Verdana"/>
                <w:sz w:val="18"/>
                <w:szCs w:val="18"/>
              </w:rPr>
              <w:t>Podstawa pod komorę z kółkami</w:t>
            </w:r>
          </w:p>
        </w:tc>
        <w:tc>
          <w:tcPr>
            <w:tcW w:w="2763" w:type="dxa"/>
            <w:shd w:val="clear" w:color="auto" w:fill="auto"/>
          </w:tcPr>
          <w:p w14:paraId="6A6ED1C2" w14:textId="72B8463E" w:rsidR="00945C04" w:rsidRDefault="00724C4D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4C4D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45C04" w:rsidRPr="00737C32" w14:paraId="51104CF3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2E863045" w14:textId="15259828" w:rsidR="00945C04" w:rsidRDefault="00724C4D" w:rsidP="0004256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lastRenderedPageBreak/>
              <w:t>19</w:t>
            </w:r>
            <w:r w:rsidR="00415CB9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CF682DB" w14:textId="73FC55FA" w:rsidR="00945C04" w:rsidRPr="00737C32" w:rsidRDefault="00903786" w:rsidP="00945C0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903786">
              <w:rPr>
                <w:rFonts w:ascii="Verdana" w:hAnsi="Verdana"/>
                <w:sz w:val="18"/>
                <w:szCs w:val="18"/>
              </w:rPr>
              <w:t>Blenda całkowita do komory laminarnej</w:t>
            </w:r>
          </w:p>
        </w:tc>
        <w:tc>
          <w:tcPr>
            <w:tcW w:w="2763" w:type="dxa"/>
            <w:shd w:val="clear" w:color="auto" w:fill="auto"/>
          </w:tcPr>
          <w:p w14:paraId="480709D0" w14:textId="048660DA" w:rsidR="00945C04" w:rsidRDefault="00415CB9" w:rsidP="0004256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31FA0B2E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BC641B">
        <w:rPr>
          <w:rFonts w:ascii="Verdana" w:hAnsi="Verdana"/>
          <w:b/>
          <w:sz w:val="16"/>
          <w:szCs w:val="16"/>
        </w:rPr>
        <w:t>,</w:t>
      </w:r>
      <w:r w:rsidR="00BC641B" w:rsidRPr="00BC641B">
        <w:rPr>
          <w:rFonts w:ascii="Verdana" w:hAnsi="Verdana"/>
          <w:b/>
          <w:sz w:val="16"/>
          <w:szCs w:val="16"/>
        </w:rPr>
        <w:t xml:space="preserve"> </w:t>
      </w:r>
      <w:r w:rsidR="00BC641B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BC641B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A1191" w14:textId="77777777" w:rsidR="003D0E9E" w:rsidRDefault="003D0E9E" w:rsidP="000723EA">
      <w:pPr>
        <w:spacing w:after="0" w:line="240" w:lineRule="auto"/>
      </w:pPr>
      <w:r>
        <w:separator/>
      </w:r>
    </w:p>
  </w:endnote>
  <w:endnote w:type="continuationSeparator" w:id="0">
    <w:p w14:paraId="74CDB9C8" w14:textId="77777777" w:rsidR="003D0E9E" w:rsidRDefault="003D0E9E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B2F32" w14:textId="77777777" w:rsidR="003D0E9E" w:rsidRDefault="003D0E9E" w:rsidP="000723EA">
      <w:pPr>
        <w:spacing w:after="0" w:line="240" w:lineRule="auto"/>
      </w:pPr>
      <w:r>
        <w:separator/>
      </w:r>
    </w:p>
  </w:footnote>
  <w:footnote w:type="continuationSeparator" w:id="0">
    <w:p w14:paraId="0AC7C43F" w14:textId="77777777" w:rsidR="003D0E9E" w:rsidRDefault="003D0E9E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62CEF3C8" w:rsidR="000723EA" w:rsidRDefault="001A60EA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386B306D" wp14:editId="032D873D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6754">
      <w:t>Załącznik nr 3.8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207943">
    <w:abstractNumId w:val="3"/>
  </w:num>
  <w:num w:numId="2" w16cid:durableId="406004696">
    <w:abstractNumId w:val="6"/>
  </w:num>
  <w:num w:numId="3" w16cid:durableId="29233179">
    <w:abstractNumId w:val="0"/>
  </w:num>
  <w:num w:numId="4" w16cid:durableId="14554391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627093">
    <w:abstractNumId w:val="5"/>
  </w:num>
  <w:num w:numId="6" w16cid:durableId="2056731524">
    <w:abstractNumId w:val="1"/>
  </w:num>
  <w:num w:numId="7" w16cid:durableId="1684358223">
    <w:abstractNumId w:val="2"/>
  </w:num>
  <w:num w:numId="8" w16cid:durableId="7707792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60EA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6CD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0E9E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5715E"/>
    <w:rsid w:val="005646AC"/>
    <w:rsid w:val="00567950"/>
    <w:rsid w:val="00575277"/>
    <w:rsid w:val="00576917"/>
    <w:rsid w:val="00583FD3"/>
    <w:rsid w:val="005A2DB3"/>
    <w:rsid w:val="005C6100"/>
    <w:rsid w:val="005E37E2"/>
    <w:rsid w:val="005F2079"/>
    <w:rsid w:val="005F46EA"/>
    <w:rsid w:val="006030DC"/>
    <w:rsid w:val="0061252F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24C4D"/>
    <w:rsid w:val="007326BC"/>
    <w:rsid w:val="00737C32"/>
    <w:rsid w:val="00745491"/>
    <w:rsid w:val="0076273C"/>
    <w:rsid w:val="00765B31"/>
    <w:rsid w:val="0078542F"/>
    <w:rsid w:val="00794B08"/>
    <w:rsid w:val="007E7C9C"/>
    <w:rsid w:val="00801AB4"/>
    <w:rsid w:val="00804EF2"/>
    <w:rsid w:val="008156C1"/>
    <w:rsid w:val="00816720"/>
    <w:rsid w:val="00840021"/>
    <w:rsid w:val="00840DFA"/>
    <w:rsid w:val="00843E52"/>
    <w:rsid w:val="00845113"/>
    <w:rsid w:val="00864E9B"/>
    <w:rsid w:val="00870AE6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E3C"/>
    <w:rsid w:val="00903786"/>
    <w:rsid w:val="00903E3A"/>
    <w:rsid w:val="009127AC"/>
    <w:rsid w:val="00915BB3"/>
    <w:rsid w:val="00933CF9"/>
    <w:rsid w:val="00945C04"/>
    <w:rsid w:val="009570AC"/>
    <w:rsid w:val="009736AD"/>
    <w:rsid w:val="00973F25"/>
    <w:rsid w:val="0098242C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65EBC"/>
    <w:rsid w:val="00B761F1"/>
    <w:rsid w:val="00B76754"/>
    <w:rsid w:val="00B76F71"/>
    <w:rsid w:val="00B82ADE"/>
    <w:rsid w:val="00B93924"/>
    <w:rsid w:val="00BA5796"/>
    <w:rsid w:val="00BB596A"/>
    <w:rsid w:val="00BC641B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A2A87"/>
    <w:rsid w:val="00CA6438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A0329"/>
    <w:rsid w:val="00DB0707"/>
    <w:rsid w:val="00DB2DA6"/>
    <w:rsid w:val="00DC1A68"/>
    <w:rsid w:val="00DD1622"/>
    <w:rsid w:val="00DD2FCE"/>
    <w:rsid w:val="00DD7A80"/>
    <w:rsid w:val="00DD7DEB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22BF5"/>
    <w:rsid w:val="00F4717D"/>
    <w:rsid w:val="00F52CB9"/>
    <w:rsid w:val="00F80348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13</cp:revision>
  <cp:lastPrinted>2025-04-24T12:08:00Z</cp:lastPrinted>
  <dcterms:created xsi:type="dcterms:W3CDTF">2025-04-11T10:33:00Z</dcterms:created>
  <dcterms:modified xsi:type="dcterms:W3CDTF">2025-04-25T06:47:00Z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