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9986CE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E0011F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2900B585" w:rsidR="00DF74FD" w:rsidRPr="00C14C85" w:rsidRDefault="00DF74FD" w:rsidP="0030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3"/>
      <w:bookmarkEnd w:id="4"/>
      <w:bookmarkEnd w:id="5"/>
      <w:r w:rsidR="00E0011F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6" w:name="_Hlk35345287"/>
      <w:r w:rsidR="00254341" w:rsidRPr="00254341">
        <w:rPr>
          <w:rFonts w:ascii="Times New Roman" w:eastAsia="Calibri" w:hAnsi="Times New Roman" w:cs="Times New Roman"/>
          <w:b/>
          <w:bCs/>
          <w:color w:val="00000A"/>
        </w:rPr>
        <w:t>Przebudowa drogi gminnej nr 1292R Borowa – Golemki – budowa chodnika w km 2+844 – 3+694 w miejscowości Golemki</w:t>
      </w:r>
      <w:r w:rsidR="00E0011F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6"/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7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7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60A1AA4C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8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="001A62E0">
        <w:rPr>
          <w:rFonts w:ascii="Times New Roman" w:eastAsia="Times New Roman" w:hAnsi="Times New Roman" w:cs="Times New Roman"/>
          <w:bCs/>
          <w:lang w:eastAsia="pl-PL"/>
        </w:rPr>
        <w:t>: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8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8B0436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8B0436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lastRenderedPageBreak/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6C170" w14:textId="77777777" w:rsidR="00B936E2" w:rsidRDefault="00B936E2" w:rsidP="00FF2260">
      <w:pPr>
        <w:spacing w:after="0" w:line="240" w:lineRule="auto"/>
      </w:pPr>
      <w:r>
        <w:separator/>
      </w:r>
    </w:p>
  </w:endnote>
  <w:endnote w:type="continuationSeparator" w:id="0">
    <w:p w14:paraId="6516F999" w14:textId="77777777" w:rsidR="00B936E2" w:rsidRDefault="00B936E2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FF6ECF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FF6ECF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111A1" w14:textId="77777777" w:rsidR="00B936E2" w:rsidRDefault="00B936E2" w:rsidP="00FF2260">
      <w:pPr>
        <w:spacing w:after="0" w:line="240" w:lineRule="auto"/>
      </w:pPr>
      <w:r>
        <w:separator/>
      </w:r>
    </w:p>
  </w:footnote>
  <w:footnote w:type="continuationSeparator" w:id="0">
    <w:p w14:paraId="6C05BCA0" w14:textId="77777777" w:rsidR="00B936E2" w:rsidRDefault="00B936E2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37367" w14:textId="19E79924" w:rsidR="008B0436" w:rsidRPr="00DF74FD" w:rsidRDefault="00BE18CC" w:rsidP="008B043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254341">
      <w:rPr>
        <w:rFonts w:ascii="Times New Roman" w:eastAsia="Calibri" w:hAnsi="Times New Roman" w:cs="Times New Roman"/>
        <w:bCs/>
        <w:sz w:val="20"/>
        <w:szCs w:val="20"/>
      </w:rPr>
      <w:t>9</w:t>
    </w:r>
    <w:r w:rsidR="00FF6ECF">
      <w:rPr>
        <w:rFonts w:ascii="Times New Roman" w:eastAsia="Calibri" w:hAnsi="Times New Roman" w:cs="Times New Roman"/>
        <w:bCs/>
        <w:sz w:val="20"/>
        <w:szCs w:val="20"/>
      </w:rPr>
      <w:t>.202</w:t>
    </w:r>
    <w:r w:rsidR="00254341">
      <w:rPr>
        <w:rFonts w:ascii="Times New Roman" w:eastAsia="Calibri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279385">
    <w:abstractNumId w:val="1"/>
  </w:num>
  <w:num w:numId="2" w16cid:durableId="2025521656">
    <w:abstractNumId w:val="3"/>
  </w:num>
  <w:num w:numId="3" w16cid:durableId="1568608406">
    <w:abstractNumId w:val="0"/>
  </w:num>
  <w:num w:numId="4" w16cid:durableId="1114784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85D94"/>
    <w:rsid w:val="001A62E0"/>
    <w:rsid w:val="00254341"/>
    <w:rsid w:val="00300FB8"/>
    <w:rsid w:val="00305B6D"/>
    <w:rsid w:val="0031734C"/>
    <w:rsid w:val="00321B46"/>
    <w:rsid w:val="00371092"/>
    <w:rsid w:val="004022F4"/>
    <w:rsid w:val="00453BA1"/>
    <w:rsid w:val="004F0D9A"/>
    <w:rsid w:val="00510733"/>
    <w:rsid w:val="0054568C"/>
    <w:rsid w:val="005D4207"/>
    <w:rsid w:val="00600602"/>
    <w:rsid w:val="006D0C4D"/>
    <w:rsid w:val="007D457A"/>
    <w:rsid w:val="00800590"/>
    <w:rsid w:val="008B0436"/>
    <w:rsid w:val="00941562"/>
    <w:rsid w:val="00943011"/>
    <w:rsid w:val="009E4F88"/>
    <w:rsid w:val="00A5523C"/>
    <w:rsid w:val="00A9569C"/>
    <w:rsid w:val="00B0059A"/>
    <w:rsid w:val="00B2571A"/>
    <w:rsid w:val="00B936E2"/>
    <w:rsid w:val="00BE18CC"/>
    <w:rsid w:val="00C14C85"/>
    <w:rsid w:val="00C815A0"/>
    <w:rsid w:val="00CA0AD5"/>
    <w:rsid w:val="00CC1B76"/>
    <w:rsid w:val="00D1379F"/>
    <w:rsid w:val="00D35723"/>
    <w:rsid w:val="00D3583F"/>
    <w:rsid w:val="00DF74FD"/>
    <w:rsid w:val="00E0011F"/>
    <w:rsid w:val="00E76A06"/>
    <w:rsid w:val="00EB1C3A"/>
    <w:rsid w:val="00F003D8"/>
    <w:rsid w:val="00F35FC9"/>
    <w:rsid w:val="00F47EA6"/>
    <w:rsid w:val="00F5541F"/>
    <w:rsid w:val="00FA7453"/>
    <w:rsid w:val="00FF2260"/>
    <w:rsid w:val="00FF676A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63205-A36B-4468-9B98-4B6229EB5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Cyboran</cp:lastModifiedBy>
  <cp:revision>12</cp:revision>
  <cp:lastPrinted>2021-03-05T08:06:00Z</cp:lastPrinted>
  <dcterms:created xsi:type="dcterms:W3CDTF">2021-03-16T11:05:00Z</dcterms:created>
  <dcterms:modified xsi:type="dcterms:W3CDTF">2025-04-02T05:57:00Z</dcterms:modified>
</cp:coreProperties>
</file>