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058B" w14:textId="77777777" w:rsidR="00BE0BC3" w:rsidRPr="00663DCA" w:rsidRDefault="00BE0BC3" w:rsidP="00BE0BC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63DCA">
        <w:rPr>
          <w:rFonts w:ascii="Arial" w:hAnsi="Arial" w:cs="Arial"/>
          <w:b/>
          <w:sz w:val="20"/>
          <w:szCs w:val="20"/>
          <w:lang w:val="pl-PL"/>
        </w:rPr>
        <w:t xml:space="preserve">ZESTAWIENIE PARAMETRÓW </w:t>
      </w:r>
      <w:r w:rsidR="00A644D6" w:rsidRPr="00663DCA">
        <w:rPr>
          <w:rFonts w:ascii="Arial" w:hAnsi="Arial" w:cs="Arial"/>
          <w:b/>
          <w:sz w:val="20"/>
          <w:szCs w:val="20"/>
          <w:lang w:val="pl-PL"/>
        </w:rPr>
        <w:t xml:space="preserve">TECHNICZNYCH OFEROWANYCH </w:t>
      </w:r>
      <w:r w:rsidR="002319F3" w:rsidRPr="00663DCA">
        <w:rPr>
          <w:rFonts w:ascii="Arial" w:hAnsi="Arial" w:cs="Arial"/>
          <w:b/>
          <w:sz w:val="20"/>
          <w:szCs w:val="20"/>
          <w:lang w:val="pl-PL"/>
        </w:rPr>
        <w:t>AUTOBUSÓW</w:t>
      </w:r>
    </w:p>
    <w:p w14:paraId="246081E2" w14:textId="77777777" w:rsidR="00526BE8" w:rsidRPr="00663DCA" w:rsidRDefault="00526BE8" w:rsidP="00BE0BC3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 xml:space="preserve">w postępowaniu </w:t>
      </w:r>
    </w:p>
    <w:p w14:paraId="781F15AD" w14:textId="793D92B0" w:rsidR="00A1742D" w:rsidRPr="000A7E49" w:rsidRDefault="000A7E49" w:rsidP="000A7E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pl-PL"/>
        </w:rPr>
      </w:pPr>
      <w:bookmarkStart w:id="0" w:name="_Hlk192427739"/>
      <w:r w:rsidRPr="000A7E49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Dostawa 15 sztuk autobusów elektrycznych wraz z infrastrukturą ładowania z podziałem na zadania</w:t>
      </w:r>
      <w:bookmarkEnd w:id="0"/>
    </w:p>
    <w:p w14:paraId="5B8F8F2C" w14:textId="1A6B2357" w:rsidR="00F95E22" w:rsidRPr="00663DCA" w:rsidRDefault="002319F3" w:rsidP="00BE0BC3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663DCA">
        <w:rPr>
          <w:rFonts w:ascii="Arial" w:hAnsi="Arial" w:cs="Arial"/>
          <w:b/>
          <w:i/>
          <w:sz w:val="20"/>
          <w:szCs w:val="20"/>
          <w:u w:val="single"/>
          <w:lang w:val="pl-PL"/>
        </w:rPr>
        <w:t xml:space="preserve">ZADANIE </w:t>
      </w:r>
      <w:r w:rsidR="007E6393">
        <w:rPr>
          <w:rFonts w:ascii="Arial" w:hAnsi="Arial" w:cs="Arial"/>
          <w:b/>
          <w:i/>
          <w:sz w:val="20"/>
          <w:szCs w:val="20"/>
          <w:u w:val="single"/>
          <w:lang w:val="pl-PL"/>
        </w:rPr>
        <w:t>2</w:t>
      </w:r>
    </w:p>
    <w:p w14:paraId="2D74789B" w14:textId="77777777" w:rsidR="002319F3" w:rsidRPr="00663DCA" w:rsidRDefault="002319F3" w:rsidP="00BE0BC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0CD3C141" w14:textId="77777777" w:rsidR="00734AFE" w:rsidRPr="00663DCA" w:rsidRDefault="00734AFE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2754"/>
      </w:tblGrid>
      <w:tr w:rsidR="00123F24" w:rsidRPr="00663DCA" w14:paraId="1C43E36B" w14:textId="77777777" w:rsidTr="000810A1">
        <w:trPr>
          <w:trHeight w:val="252"/>
        </w:trPr>
        <w:tc>
          <w:tcPr>
            <w:tcW w:w="738" w:type="dxa"/>
            <w:vAlign w:val="center"/>
          </w:tcPr>
          <w:p w14:paraId="32A99D60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4961" w:type="dxa"/>
            <w:vAlign w:val="center"/>
          </w:tcPr>
          <w:p w14:paraId="30073FA5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2754" w:type="dxa"/>
            <w:vAlign w:val="center"/>
          </w:tcPr>
          <w:p w14:paraId="212179A1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3</w:t>
            </w:r>
          </w:p>
        </w:tc>
      </w:tr>
      <w:tr w:rsidR="00872A04" w:rsidRPr="00663DCA" w14:paraId="5FB57A58" w14:textId="77777777" w:rsidTr="000810A1">
        <w:trPr>
          <w:trHeight w:val="955"/>
        </w:trPr>
        <w:tc>
          <w:tcPr>
            <w:tcW w:w="738" w:type="dxa"/>
            <w:vAlign w:val="center"/>
          </w:tcPr>
          <w:p w14:paraId="73782FBF" w14:textId="77777777" w:rsidR="00DE6874" w:rsidRPr="00EE6B7C" w:rsidRDefault="00DE687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Align w:val="center"/>
          </w:tcPr>
          <w:p w14:paraId="64CCB536" w14:textId="77777777" w:rsidR="00DE6874" w:rsidRPr="00EE6B7C" w:rsidRDefault="00465BF2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b/>
                <w:sz w:val="20"/>
                <w:szCs w:val="20"/>
                <w:lang w:val="pl-PL"/>
              </w:rPr>
              <w:t>PARAMETR PODLEGAJĄCY OCENIE</w:t>
            </w:r>
          </w:p>
        </w:tc>
        <w:tc>
          <w:tcPr>
            <w:tcW w:w="2754" w:type="dxa"/>
            <w:vAlign w:val="center"/>
          </w:tcPr>
          <w:p w14:paraId="1C50B827" w14:textId="77777777" w:rsidR="00DE6874" w:rsidRPr="00EE6B7C" w:rsidRDefault="00DE6874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b/>
                <w:sz w:val="20"/>
                <w:szCs w:val="20"/>
                <w:lang w:val="pl-PL"/>
              </w:rPr>
              <w:t>oferta</w:t>
            </w:r>
          </w:p>
        </w:tc>
      </w:tr>
      <w:tr w:rsidR="00872A04" w:rsidRPr="00663DCA" w14:paraId="420EAC0D" w14:textId="77777777" w:rsidTr="000810A1">
        <w:trPr>
          <w:trHeight w:val="720"/>
        </w:trPr>
        <w:tc>
          <w:tcPr>
            <w:tcW w:w="738" w:type="dxa"/>
          </w:tcPr>
          <w:p w14:paraId="50237B6D" w14:textId="77777777" w:rsidR="00DE6874" w:rsidRPr="00EE6B7C" w:rsidRDefault="00DE6874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E320F8B" w14:textId="15A9C09C" w:rsidR="003259F9" w:rsidRPr="00EE6B7C" w:rsidRDefault="003259F9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Ilość miejsc siedzących (z wyłączeniem miejsca kierowcy)</w:t>
            </w:r>
          </w:p>
          <w:p w14:paraId="7C42EF4B" w14:textId="14564F6F" w:rsidR="00DE6874" w:rsidRPr="00EE6B7C" w:rsidRDefault="00DE6874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754" w:type="dxa"/>
          </w:tcPr>
          <w:p w14:paraId="2EE30343" w14:textId="77777777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00F449" w14:textId="77777777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DA87147" w14:textId="4E5DA8A5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>wpisać liczbę</w:t>
            </w:r>
          </w:p>
        </w:tc>
      </w:tr>
      <w:tr w:rsidR="00872A04" w:rsidRPr="00663DCA" w14:paraId="449939DC" w14:textId="77777777" w:rsidTr="000810A1">
        <w:trPr>
          <w:trHeight w:val="1392"/>
        </w:trPr>
        <w:tc>
          <w:tcPr>
            <w:tcW w:w="738" w:type="dxa"/>
          </w:tcPr>
          <w:p w14:paraId="47EB40EB" w14:textId="77777777" w:rsidR="00734AFE" w:rsidRPr="00EE6B7C" w:rsidRDefault="00734AFE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7265B2D" w14:textId="1A35FDCE" w:rsidR="00734AFE" w:rsidRPr="00EE6B7C" w:rsidRDefault="00BE5ED5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 nie posiada</w:t>
            </w:r>
            <w:r w:rsidRPr="00EE6B7C">
              <w:rPr>
                <w:rFonts w:ascii="Arial" w:hAnsi="Arial" w:cs="Arial"/>
                <w:lang w:val="pl-PL"/>
              </w:rPr>
              <w:t xml:space="preserve"> </w:t>
            </w: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asystenta hamowania automatycznego</w:t>
            </w:r>
          </w:p>
        </w:tc>
        <w:tc>
          <w:tcPr>
            <w:tcW w:w="2754" w:type="dxa"/>
          </w:tcPr>
          <w:p w14:paraId="0584A518" w14:textId="77777777" w:rsidR="00465BF2" w:rsidRPr="00EE6B7C" w:rsidRDefault="00465BF2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BE31BB" w14:textId="77777777" w:rsidR="00423DB8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786ACA0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465BF2" w:rsidRPr="00663DCA" w14:paraId="7A2E19CC" w14:textId="77777777" w:rsidTr="000810A1">
        <w:trPr>
          <w:trHeight w:val="1373"/>
        </w:trPr>
        <w:tc>
          <w:tcPr>
            <w:tcW w:w="738" w:type="dxa"/>
          </w:tcPr>
          <w:p w14:paraId="454D8E8E" w14:textId="77777777" w:rsidR="00465BF2" w:rsidRPr="00EE6B7C" w:rsidRDefault="00465BF2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B62AB10" w14:textId="73E6C612" w:rsidR="00465BF2" w:rsidRPr="00EE6B7C" w:rsidRDefault="00BF6655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posiada/nie posiada</w:t>
            </w:r>
            <w:r w:rsidR="00187906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Systemu kamer 360 stopni rejestrujących bezpośrednie otoczenie pojazdu i tworzących na ekranie o przekątnej minimum 8 cali wizualizację pojazdu z lotu ptaka</w:t>
            </w:r>
          </w:p>
        </w:tc>
        <w:tc>
          <w:tcPr>
            <w:tcW w:w="2754" w:type="dxa"/>
          </w:tcPr>
          <w:p w14:paraId="2349579C" w14:textId="77777777" w:rsidR="00465BF2" w:rsidRPr="00EE6B7C" w:rsidRDefault="00465BF2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11C919" w14:textId="77777777" w:rsidR="00BF6655" w:rsidRPr="00EE6B7C" w:rsidRDefault="00BF665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190F4746" w14:textId="275CA39E" w:rsidR="00465BF2" w:rsidRPr="00EE6B7C" w:rsidRDefault="00BF6655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2319F3" w:rsidRPr="00663DCA" w14:paraId="127D76E7" w14:textId="77777777" w:rsidTr="000810A1">
        <w:trPr>
          <w:trHeight w:val="1373"/>
        </w:trPr>
        <w:tc>
          <w:tcPr>
            <w:tcW w:w="738" w:type="dxa"/>
          </w:tcPr>
          <w:p w14:paraId="55A0B15A" w14:textId="77777777" w:rsidR="002319F3" w:rsidRPr="00EE6B7C" w:rsidRDefault="002319F3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0C0A87C" w14:textId="4CFE6CC3" w:rsidR="002319F3" w:rsidRPr="00EE6B7C" w:rsidRDefault="000D6A96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 nie posiada lusterka zewnętrzne (prawe i lewe) w postaci kamer wraz z monitorami wewnętrznymi dla kierowcy autobusu</w:t>
            </w:r>
          </w:p>
        </w:tc>
        <w:tc>
          <w:tcPr>
            <w:tcW w:w="2754" w:type="dxa"/>
          </w:tcPr>
          <w:p w14:paraId="4A0C47E8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42F6539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94B22A9" w14:textId="77777777" w:rsidR="002319F3" w:rsidRPr="00EE6B7C" w:rsidRDefault="002319F3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522165" w:rsidRPr="00522165" w14:paraId="76DCE6EC" w14:textId="77777777" w:rsidTr="000810A1">
        <w:trPr>
          <w:trHeight w:val="1373"/>
        </w:trPr>
        <w:tc>
          <w:tcPr>
            <w:tcW w:w="738" w:type="dxa"/>
          </w:tcPr>
          <w:p w14:paraId="7A63127C" w14:textId="77777777" w:rsidR="00522165" w:rsidRPr="00EE6B7C" w:rsidRDefault="0052216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393D383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jest/nie jest wyposażony w silnik napędowy typu  centralnego</w:t>
            </w:r>
          </w:p>
          <w:p w14:paraId="45C90E2A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54" w:type="dxa"/>
          </w:tcPr>
          <w:p w14:paraId="3560BB48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4D31497C" w14:textId="5AFD79BE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9752B5" w:rsidRPr="00522165" w14:paraId="77ACD918" w14:textId="77777777" w:rsidTr="000810A1">
        <w:trPr>
          <w:trHeight w:val="1373"/>
        </w:trPr>
        <w:tc>
          <w:tcPr>
            <w:tcW w:w="738" w:type="dxa"/>
          </w:tcPr>
          <w:p w14:paraId="1C4616D7" w14:textId="77777777" w:rsidR="009752B5" w:rsidRPr="00EE6B7C" w:rsidRDefault="009752B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D1164EE" w14:textId="77777777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Pojazd jest/nie jest wyposażony w oświetlenie typu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ambientowego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. W autobusie  zastosowane oświetlenie typu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ambientowego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 składające się z: Oświetlenia przestrzeni pasażerskiej pełniącego jednocześnie funkcję oświetlenia nocnego w celu minimalizacji refleksów świetlnych na szybie czołowej dla kierowcy.</w:t>
            </w:r>
          </w:p>
          <w:p w14:paraId="47E6EA1B" w14:textId="5F59E38A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Oświetlenie z możliwością regulacji natężenia i koloru światła oraz zamontowane w fabrycznych miejscach</w:t>
            </w:r>
          </w:p>
        </w:tc>
        <w:tc>
          <w:tcPr>
            <w:tcW w:w="2754" w:type="dxa"/>
          </w:tcPr>
          <w:p w14:paraId="4DE9DDEA" w14:textId="77777777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00AFE9E6" w14:textId="1FF33F3D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2801AD" w:rsidRPr="00522165" w14:paraId="273ADF90" w14:textId="77777777" w:rsidTr="000810A1">
        <w:trPr>
          <w:trHeight w:val="1373"/>
        </w:trPr>
        <w:tc>
          <w:tcPr>
            <w:tcW w:w="738" w:type="dxa"/>
          </w:tcPr>
          <w:p w14:paraId="165564B7" w14:textId="77777777" w:rsidR="002801AD" w:rsidRPr="00EE6B7C" w:rsidRDefault="002801AD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5058B08" w14:textId="189F65D7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Pojazd jest/nie jest wyposażony w pompę ciepła systemu ogrzewania/klimatyzacji pojazdu.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Przestrzeń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pasażerska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ogrzewana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zoptymalizowaną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pompę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ciepła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4" w:type="dxa"/>
          </w:tcPr>
          <w:p w14:paraId="47AE81C5" w14:textId="77777777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20B3A7D8" w14:textId="0CB54879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C14F04" w:rsidRPr="00522165" w14:paraId="4FEC5D3E" w14:textId="77777777" w:rsidTr="000810A1">
        <w:trPr>
          <w:trHeight w:val="1373"/>
        </w:trPr>
        <w:tc>
          <w:tcPr>
            <w:tcW w:w="738" w:type="dxa"/>
          </w:tcPr>
          <w:p w14:paraId="04B1DA9C" w14:textId="77777777" w:rsidR="00C14F04" w:rsidRPr="00EE6B7C" w:rsidRDefault="00C14F04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61C49E5" w14:textId="39C1F48E" w:rsidR="00C14F04" w:rsidRPr="00EE6B7C" w:rsidRDefault="00C14F0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Każdy z pojazdów wyposażony w baterie trakcyjne o pojemności brutto wyrażoną w kWh.</w:t>
            </w:r>
          </w:p>
        </w:tc>
        <w:tc>
          <w:tcPr>
            <w:tcW w:w="2754" w:type="dxa"/>
          </w:tcPr>
          <w:p w14:paraId="5DCC9590" w14:textId="77777777" w:rsidR="00C14F04" w:rsidRPr="00EE6B7C" w:rsidRDefault="00C14F0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64BAB02" w14:textId="6487E6EA" w:rsidR="00C14F04" w:rsidRPr="00EE6B7C" w:rsidRDefault="00C14F0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>wpisać dane w kWh</w:t>
            </w:r>
          </w:p>
        </w:tc>
      </w:tr>
    </w:tbl>
    <w:p w14:paraId="24B65969" w14:textId="77777777" w:rsidR="0010614B" w:rsidRPr="002F5F69" w:rsidRDefault="0010614B" w:rsidP="0010614B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290E2F8" w14:textId="77777777" w:rsidR="00465BF2" w:rsidRPr="00663DCA" w:rsidRDefault="00465BF2">
      <w:pPr>
        <w:rPr>
          <w:rFonts w:ascii="Arial" w:hAnsi="Arial" w:cs="Arial"/>
          <w:sz w:val="20"/>
          <w:szCs w:val="20"/>
          <w:lang w:val="pl-PL"/>
        </w:rPr>
      </w:pPr>
    </w:p>
    <w:p w14:paraId="0B60050F" w14:textId="77777777" w:rsidR="00DE6874" w:rsidRPr="00663DCA" w:rsidRDefault="00366B63">
      <w:pPr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>(PODPISANE KWALIFIKOWANYM PODPISEM ELEKTRONICZNYM przez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 upełnomocnionego (-ych)</w:t>
      </w: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663DCA">
        <w:rPr>
          <w:rFonts w:ascii="Arial" w:hAnsi="Arial" w:cs="Arial"/>
          <w:sz w:val="20"/>
          <w:szCs w:val="20"/>
          <w:lang w:val="pl-PL"/>
        </w:rPr>
        <w:t>przedstawiciela (-li) Wykonawcy/ Wykonawców wspólnie ubiegających się o udzielenie zamówienia)</w:t>
      </w:r>
    </w:p>
    <w:sectPr w:rsidR="00DE6874" w:rsidRPr="00663DCA" w:rsidSect="00DE6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D7E0" w14:textId="77777777" w:rsidR="000A49F1" w:rsidRDefault="000A49F1" w:rsidP="00DE6874">
      <w:pPr>
        <w:spacing w:after="0" w:line="240" w:lineRule="auto"/>
      </w:pPr>
      <w:r>
        <w:separator/>
      </w:r>
    </w:p>
  </w:endnote>
  <w:endnote w:type="continuationSeparator" w:id="0">
    <w:p w14:paraId="1CF2D46B" w14:textId="77777777" w:rsidR="000A49F1" w:rsidRDefault="000A49F1" w:rsidP="00D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AB24" w14:textId="77777777" w:rsidR="004D3B09" w:rsidRDefault="004D3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060238"/>
      <w:docPartObj>
        <w:docPartGallery w:val="Page Numbers (Bottom of Page)"/>
        <w:docPartUnique/>
      </w:docPartObj>
    </w:sdtPr>
    <w:sdtEndPr/>
    <w:sdtContent>
      <w:p w14:paraId="48AA8CCD" w14:textId="77777777" w:rsidR="007F0F6F" w:rsidRDefault="007F0F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2D" w:rsidRPr="00A1742D">
          <w:rPr>
            <w:noProof/>
            <w:lang w:val="pl-PL"/>
          </w:rPr>
          <w:t>1</w:t>
        </w:r>
        <w:r>
          <w:fldChar w:fldCharType="end"/>
        </w:r>
      </w:p>
    </w:sdtContent>
  </w:sdt>
  <w:p w14:paraId="51E85EA7" w14:textId="77777777" w:rsidR="00DE6874" w:rsidRDefault="00DE6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B9E5" w14:textId="77777777" w:rsidR="004D3B09" w:rsidRDefault="004D3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0D8A" w14:textId="77777777" w:rsidR="000A49F1" w:rsidRDefault="000A49F1" w:rsidP="00DE6874">
      <w:pPr>
        <w:spacing w:after="0" w:line="240" w:lineRule="auto"/>
      </w:pPr>
      <w:r>
        <w:separator/>
      </w:r>
    </w:p>
  </w:footnote>
  <w:footnote w:type="continuationSeparator" w:id="0">
    <w:p w14:paraId="508DD84D" w14:textId="77777777" w:rsidR="000A49F1" w:rsidRDefault="000A49F1" w:rsidP="00D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4707" w14:textId="77777777" w:rsidR="004D3B09" w:rsidRDefault="004D3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1194" w14:textId="63C93778" w:rsidR="00DE6874" w:rsidRPr="00BE0BC3" w:rsidRDefault="00DE6874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 w:rsidRPr="00BE0BC3">
      <w:rPr>
        <w:rFonts w:ascii="Arial" w:hAnsi="Arial" w:cs="Arial"/>
        <w:sz w:val="20"/>
        <w:szCs w:val="20"/>
        <w:lang w:val="pl-PL"/>
      </w:rPr>
      <w:t xml:space="preserve">Załącznik nr </w:t>
    </w:r>
    <w:r w:rsidR="00FD293E">
      <w:rPr>
        <w:rFonts w:ascii="Arial" w:hAnsi="Arial" w:cs="Arial"/>
        <w:sz w:val="20"/>
        <w:szCs w:val="20"/>
        <w:lang w:val="pl-PL"/>
      </w:rPr>
      <w:t>12</w:t>
    </w:r>
    <w:r w:rsidR="0013541E">
      <w:rPr>
        <w:rFonts w:ascii="Arial" w:hAnsi="Arial" w:cs="Arial"/>
        <w:sz w:val="20"/>
        <w:szCs w:val="20"/>
        <w:lang w:val="pl-PL"/>
      </w:rPr>
      <w:t>b</w:t>
    </w:r>
    <w:r w:rsidR="004D3B09">
      <w:rPr>
        <w:rFonts w:ascii="Arial" w:hAnsi="Arial" w:cs="Arial"/>
        <w:sz w:val="20"/>
        <w:szCs w:val="20"/>
        <w:lang w:val="pl-PL"/>
      </w:rPr>
      <w:t xml:space="preserve"> </w:t>
    </w:r>
    <w:r w:rsidR="00DF19D3">
      <w:rPr>
        <w:rFonts w:ascii="Arial" w:hAnsi="Arial" w:cs="Arial"/>
        <w:sz w:val="20"/>
        <w:szCs w:val="20"/>
        <w:lang w:val="pl-PL"/>
      </w:rPr>
      <w:t>do S</w:t>
    </w:r>
    <w:r w:rsidRPr="00BE0BC3">
      <w:rPr>
        <w:rFonts w:ascii="Arial" w:hAnsi="Arial" w:cs="Arial"/>
        <w:sz w:val="20"/>
        <w:szCs w:val="20"/>
        <w:lang w:val="pl-PL"/>
      </w:rPr>
      <w:t>WZ</w:t>
    </w:r>
  </w:p>
  <w:p w14:paraId="779740AA" w14:textId="1A675937" w:rsidR="00DE6874" w:rsidRPr="00BE0BC3" w:rsidRDefault="00954817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Znak sprawy </w:t>
    </w:r>
    <w:r w:rsidR="002319F3">
      <w:rPr>
        <w:rFonts w:ascii="Arial" w:hAnsi="Arial" w:cs="Arial"/>
        <w:b/>
        <w:sz w:val="20"/>
        <w:szCs w:val="20"/>
        <w:lang w:val="pl-PL"/>
      </w:rPr>
      <w:t>DZ.26.</w:t>
    </w:r>
    <w:r w:rsidR="00FD293E">
      <w:rPr>
        <w:rFonts w:ascii="Arial" w:hAnsi="Arial" w:cs="Arial"/>
        <w:b/>
        <w:sz w:val="20"/>
        <w:szCs w:val="20"/>
        <w:lang w:val="pl-PL"/>
      </w:rPr>
      <w:t>37</w:t>
    </w:r>
    <w:r w:rsidR="002319F3">
      <w:rPr>
        <w:rFonts w:ascii="Arial" w:hAnsi="Arial" w:cs="Arial"/>
        <w:b/>
        <w:sz w:val="20"/>
        <w:szCs w:val="20"/>
        <w:lang w:val="pl-PL"/>
      </w:rPr>
      <w:t>.202</w:t>
    </w:r>
    <w:r w:rsidR="00FD293E">
      <w:rPr>
        <w:rFonts w:ascii="Arial" w:hAnsi="Arial" w:cs="Arial"/>
        <w:b/>
        <w:sz w:val="20"/>
        <w:szCs w:val="20"/>
        <w:lang w:val="pl-PL"/>
      </w:rPr>
      <w:t>5</w:t>
    </w:r>
  </w:p>
  <w:p w14:paraId="0098BB2A" w14:textId="77777777" w:rsidR="00DE6874" w:rsidRPr="00DE6874" w:rsidRDefault="00DE687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C68A" w14:textId="77777777" w:rsidR="004D3B09" w:rsidRDefault="004D3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A62FC"/>
    <w:multiLevelType w:val="hybridMultilevel"/>
    <w:tmpl w:val="2D6A9C5E"/>
    <w:lvl w:ilvl="0" w:tplc="3714663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D30"/>
    <w:multiLevelType w:val="hybridMultilevel"/>
    <w:tmpl w:val="F60E41A0"/>
    <w:lvl w:ilvl="0" w:tplc="2A10F9D0">
      <w:start w:val="1"/>
      <w:numFmt w:val="upperLetter"/>
      <w:lvlText w:val="%1)"/>
      <w:lvlJc w:val="left"/>
      <w:pPr>
        <w:ind w:left="1413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75B56FFB"/>
    <w:multiLevelType w:val="hybridMultilevel"/>
    <w:tmpl w:val="ACA00D5A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970C127A">
      <w:start w:val="1"/>
      <w:numFmt w:val="decimal"/>
      <w:lvlText w:val="%2."/>
      <w:lvlJc w:val="left"/>
      <w:pPr>
        <w:ind w:left="3000" w:hanging="360"/>
      </w:pPr>
      <w:rPr>
        <w:rFonts w:cs="Times New Roman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08137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62924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52678662">
    <w:abstractNumId w:val="2"/>
  </w:num>
  <w:num w:numId="4" w16cid:durableId="272710106">
    <w:abstractNumId w:val="3"/>
  </w:num>
  <w:num w:numId="5" w16cid:durableId="291332209">
    <w:abstractNumId w:val="0"/>
  </w:num>
  <w:num w:numId="6" w16cid:durableId="80801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C3"/>
    <w:rsid w:val="00041C9B"/>
    <w:rsid w:val="00074F4F"/>
    <w:rsid w:val="0007755A"/>
    <w:rsid w:val="000810A1"/>
    <w:rsid w:val="0009706C"/>
    <w:rsid w:val="000A49F1"/>
    <w:rsid w:val="000A7E49"/>
    <w:rsid w:val="000D6A96"/>
    <w:rsid w:val="0010614B"/>
    <w:rsid w:val="00123F24"/>
    <w:rsid w:val="0013541E"/>
    <w:rsid w:val="001645F5"/>
    <w:rsid w:val="00187906"/>
    <w:rsid w:val="001B366F"/>
    <w:rsid w:val="001C0FB6"/>
    <w:rsid w:val="002319F3"/>
    <w:rsid w:val="002801AD"/>
    <w:rsid w:val="00292971"/>
    <w:rsid w:val="00295349"/>
    <w:rsid w:val="00297F06"/>
    <w:rsid w:val="002A0FEA"/>
    <w:rsid w:val="00300A24"/>
    <w:rsid w:val="00310B07"/>
    <w:rsid w:val="003259F9"/>
    <w:rsid w:val="003349A4"/>
    <w:rsid w:val="00366B63"/>
    <w:rsid w:val="00386A7F"/>
    <w:rsid w:val="003D54EB"/>
    <w:rsid w:val="00415627"/>
    <w:rsid w:val="00416CA1"/>
    <w:rsid w:val="00416E3C"/>
    <w:rsid w:val="00423DB8"/>
    <w:rsid w:val="004506B9"/>
    <w:rsid w:val="00465BF2"/>
    <w:rsid w:val="004A7F6B"/>
    <w:rsid w:val="004D3B09"/>
    <w:rsid w:val="00503426"/>
    <w:rsid w:val="005202AB"/>
    <w:rsid w:val="00522165"/>
    <w:rsid w:val="00526BE8"/>
    <w:rsid w:val="00537EA3"/>
    <w:rsid w:val="00543911"/>
    <w:rsid w:val="005642E6"/>
    <w:rsid w:val="00583B2D"/>
    <w:rsid w:val="00597C07"/>
    <w:rsid w:val="005C4D61"/>
    <w:rsid w:val="005D262F"/>
    <w:rsid w:val="006463D9"/>
    <w:rsid w:val="00663DCA"/>
    <w:rsid w:val="00704FB1"/>
    <w:rsid w:val="00724B32"/>
    <w:rsid w:val="00734AFE"/>
    <w:rsid w:val="007357CF"/>
    <w:rsid w:val="007E6393"/>
    <w:rsid w:val="007F0D13"/>
    <w:rsid w:val="007F0F6F"/>
    <w:rsid w:val="00872A04"/>
    <w:rsid w:val="008873F6"/>
    <w:rsid w:val="00893415"/>
    <w:rsid w:val="008C1BB8"/>
    <w:rsid w:val="008C4495"/>
    <w:rsid w:val="008F6B78"/>
    <w:rsid w:val="00903406"/>
    <w:rsid w:val="00954817"/>
    <w:rsid w:val="009752B5"/>
    <w:rsid w:val="009D698E"/>
    <w:rsid w:val="00A1742D"/>
    <w:rsid w:val="00A47A24"/>
    <w:rsid w:val="00A6195C"/>
    <w:rsid w:val="00A63350"/>
    <w:rsid w:val="00A644D6"/>
    <w:rsid w:val="00AB3667"/>
    <w:rsid w:val="00AD49D8"/>
    <w:rsid w:val="00AD4D84"/>
    <w:rsid w:val="00AE19DF"/>
    <w:rsid w:val="00BE0BC3"/>
    <w:rsid w:val="00BE5ED5"/>
    <w:rsid w:val="00BF0B79"/>
    <w:rsid w:val="00BF6655"/>
    <w:rsid w:val="00C14F04"/>
    <w:rsid w:val="00C15132"/>
    <w:rsid w:val="00C359A4"/>
    <w:rsid w:val="00C41337"/>
    <w:rsid w:val="00C910AA"/>
    <w:rsid w:val="00CE00D7"/>
    <w:rsid w:val="00CE7E19"/>
    <w:rsid w:val="00D02A4E"/>
    <w:rsid w:val="00D338D6"/>
    <w:rsid w:val="00D4502B"/>
    <w:rsid w:val="00D61B19"/>
    <w:rsid w:val="00D6636C"/>
    <w:rsid w:val="00DB43CC"/>
    <w:rsid w:val="00DD0EA2"/>
    <w:rsid w:val="00DE6874"/>
    <w:rsid w:val="00DF19D3"/>
    <w:rsid w:val="00E37110"/>
    <w:rsid w:val="00EE2481"/>
    <w:rsid w:val="00EE6B7C"/>
    <w:rsid w:val="00F00616"/>
    <w:rsid w:val="00F95E22"/>
    <w:rsid w:val="00FB21AA"/>
    <w:rsid w:val="00FC5B2F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815"/>
  <w15:docId w15:val="{DE2D3E4C-D54B-4CC6-B3EE-19A4D45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C3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B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4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526BE8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465BF2"/>
    <w:pPr>
      <w:spacing w:after="0" w:line="240" w:lineRule="auto"/>
      <w:ind w:left="720"/>
      <w:contextualSpacing/>
    </w:pPr>
    <w:rPr>
      <w:rFonts w:ascii="Arial" w:hAnsi="Arial"/>
      <w:szCs w:val="20"/>
      <w:lang w:val="pl-PL" w:eastAsia="pl-PL" w:bidi="ar-SA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465BF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Jasińska-Wrona Ewa</dc:creator>
  <cp:lastModifiedBy>Edyta Nogaj</cp:lastModifiedBy>
  <cp:revision>3</cp:revision>
  <dcterms:created xsi:type="dcterms:W3CDTF">2025-03-11T20:03:00Z</dcterms:created>
  <dcterms:modified xsi:type="dcterms:W3CDTF">2025-03-11T20:04:00Z</dcterms:modified>
</cp:coreProperties>
</file>