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FC07" w14:textId="29FAB0B9" w:rsidR="00527020" w:rsidRDefault="00527020" w:rsidP="00257E9D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D6B912C" w14:textId="7C161755" w:rsidR="001C2D2F" w:rsidRDefault="005357D0" w:rsidP="001C2D2F">
      <w:pPr>
        <w:pStyle w:val="Bezodstpw"/>
        <w:jc w:val="center"/>
        <w:rPr>
          <w:rFonts w:ascii="Calibri" w:eastAsia="Calibri" w:hAnsi="Calibri" w:cs="Calibri"/>
          <w:b/>
          <w:sz w:val="24"/>
          <w:szCs w:val="24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>
        <w:rPr>
          <w:rFonts w:ascii="Calibri" w:hAnsi="Calibri" w:cs="Calibri"/>
          <w:b/>
          <w:sz w:val="24"/>
          <w:szCs w:val="24"/>
        </w:rPr>
        <w:t xml:space="preserve">na </w:t>
      </w:r>
      <w:r w:rsidR="001006D1">
        <w:rPr>
          <w:rFonts w:ascii="Calibri" w:hAnsi="Calibri" w:cs="Calibri"/>
          <w:b/>
          <w:sz w:val="24"/>
          <w:szCs w:val="24"/>
        </w:rPr>
        <w:t>dostawę</w:t>
      </w:r>
      <w:r w:rsidR="001006D1" w:rsidRPr="001006D1">
        <w:rPr>
          <w:rFonts w:ascii="Calibri" w:hAnsi="Calibri" w:cs="Calibri"/>
          <w:b/>
          <w:sz w:val="24"/>
          <w:szCs w:val="24"/>
        </w:rPr>
        <w:t xml:space="preserve"> soczewek wewnątrzgałkowych, materiałów medycznych i akcesoriów stosowanych w innych zabiegach chirurgii oka oraz dzierżawa aparatu do usuwania zaćmy metodą ultradźwiękową i witrektomii przedniej</w:t>
      </w:r>
      <w:r w:rsidR="00B66873">
        <w:rPr>
          <w:rFonts w:ascii="Calibri" w:hAnsi="Calibri" w:cs="Calibri"/>
          <w:b/>
          <w:sz w:val="24"/>
          <w:szCs w:val="24"/>
        </w:rPr>
        <w:t xml:space="preserve"> (</w:t>
      </w:r>
      <w:r w:rsidRPr="004C2860">
        <w:rPr>
          <w:rFonts w:ascii="Calibri" w:eastAsia="Calibri" w:hAnsi="Calibri" w:cs="Calibri"/>
          <w:b/>
          <w:sz w:val="24"/>
          <w:szCs w:val="24"/>
        </w:rPr>
        <w:t>nr sprawy: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66873">
        <w:rPr>
          <w:rFonts w:ascii="Calibri" w:eastAsia="Calibri" w:hAnsi="Calibri" w:cs="Calibri"/>
          <w:b/>
          <w:sz w:val="24"/>
          <w:szCs w:val="24"/>
        </w:rPr>
        <w:t>2</w:t>
      </w:r>
      <w:r w:rsidR="001006D1">
        <w:rPr>
          <w:rFonts w:ascii="Calibri" w:eastAsia="Calibri" w:hAnsi="Calibri" w:cs="Calibri"/>
          <w:b/>
          <w:sz w:val="24"/>
          <w:szCs w:val="24"/>
        </w:rPr>
        <w:t>8</w:t>
      </w:r>
      <w:bookmarkStart w:id="0" w:name="_GoBack"/>
      <w:bookmarkEnd w:id="0"/>
      <w:r w:rsidRPr="004C2860">
        <w:rPr>
          <w:rFonts w:ascii="Calibri" w:eastAsia="Calibri" w:hAnsi="Calibri" w:cs="Calibri"/>
          <w:b/>
          <w:sz w:val="24"/>
          <w:szCs w:val="24"/>
        </w:rPr>
        <w:t>/2</w:t>
      </w:r>
      <w:r w:rsidR="00250AF5">
        <w:rPr>
          <w:rFonts w:ascii="Calibri" w:eastAsia="Calibri" w:hAnsi="Calibri" w:cs="Calibri"/>
          <w:b/>
          <w:sz w:val="24"/>
          <w:szCs w:val="24"/>
        </w:rPr>
        <w:t>4</w:t>
      </w:r>
      <w:r w:rsidRPr="004C2860">
        <w:rPr>
          <w:rFonts w:ascii="Calibri" w:eastAsia="Calibri" w:hAnsi="Calibri" w:cs="Calibri"/>
          <w:b/>
          <w:sz w:val="24"/>
          <w:szCs w:val="24"/>
        </w:rPr>
        <w:t>/ZP/PN</w:t>
      </w:r>
      <w:r w:rsidR="00B66873">
        <w:rPr>
          <w:rFonts w:ascii="Calibri" w:eastAsia="Calibri" w:hAnsi="Calibri" w:cs="Calibri"/>
          <w:b/>
          <w:sz w:val="24"/>
          <w:szCs w:val="24"/>
        </w:rPr>
        <w:t>)</w:t>
      </w:r>
    </w:p>
    <w:p w14:paraId="1D510540" w14:textId="77777777" w:rsidR="005357D0" w:rsidRPr="00257E9D" w:rsidRDefault="005357D0" w:rsidP="001C2D2F">
      <w:pPr>
        <w:pStyle w:val="Bezodstpw"/>
        <w:jc w:val="center"/>
        <w:rPr>
          <w:b/>
          <w:lang w:eastAsia="pl-PL"/>
        </w:rPr>
      </w:pPr>
    </w:p>
    <w:p w14:paraId="41BBF304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6266B50C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193C69F9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BA3C6A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Na potrzeby w/w postępowania o udzielenie zamówienia publicznego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CAC88DF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20BAF19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Wykonawcy:</w:t>
      </w:r>
    </w:p>
    <w:p w14:paraId="24829EC3" w14:textId="77777777" w:rsidR="00527020" w:rsidRPr="00257E9D" w:rsidRDefault="00527020" w:rsidP="0052702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</w:t>
      </w: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że nie podlegam wykluczeniu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2022/576*.</w:t>
      </w:r>
    </w:p>
    <w:p w14:paraId="421151F1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D815FBF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D188E2B" w14:textId="7777777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hAnsi="Calibri" w:cs="Calibri"/>
          <w:color w:val="0070C0"/>
          <w:sz w:val="24"/>
          <w:szCs w:val="24"/>
        </w:rPr>
      </w:pPr>
      <w:bookmarkStart w:id="1" w:name="_Hlk99016800"/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  <w:bookmarkEnd w:id="1"/>
    </w:p>
    <w:p w14:paraId="59E75776" w14:textId="6141D68E" w:rsidR="00527020" w:rsidRPr="00257E9D" w:rsidRDefault="00527020" w:rsidP="001C2D2F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2" w:name="_Hlk99014455"/>
      <w:r w:rsidR="001C2D2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2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w następującym zakresie: 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(określić odpowiedni zakres udostępnianych zasobów dla wskazanego podmiotu)</w:t>
      </w:r>
      <w:r w:rsidRPr="00257E9D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1B132176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F76C4E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podwykonawcy, na którego przypada ponad 10% wartości zamówienia:</w:t>
      </w:r>
    </w:p>
    <w:p w14:paraId="58AFF00D" w14:textId="1547B632" w:rsidR="00527020" w:rsidRPr="00257E9D" w:rsidRDefault="001C2D2F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[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UWAGA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t xml:space="preserve">: wypełnić tylko w przypadku podwykonawcy (niebędącego podmiotem udostępniającym zasoby), na którego przypada ponad 10% wartości zamówienia. W 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lastRenderedPageBreak/>
        <w:t>przypadku więcej niż jednego podwykonawcy, na którego zdolnościach lub sytuacji wykonawca nie polega, a na którego przypada ponad 10% wartości zamówienia, należy zastosować tyle razy, ile jest to konieczne.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3A5CD81F" w14:textId="410AF878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16DBE439" w14:textId="77777777" w:rsidR="00527020" w:rsidRPr="00257E9D" w:rsidRDefault="00527020" w:rsidP="0052702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F12B6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dostawcy, na którego przypada ponad 10% wartości zamówienia:</w:t>
      </w:r>
    </w:p>
    <w:p w14:paraId="44D46C03" w14:textId="77777777" w:rsidR="00527020" w:rsidRPr="00257E9D" w:rsidRDefault="00527020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24407FF1" w14:textId="1A54C4B4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5978F3A7" w14:textId="77777777" w:rsidR="00527020" w:rsidRPr="00257E9D" w:rsidRDefault="00527020" w:rsidP="00527020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822DD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podanych informacji:</w:t>
      </w:r>
    </w:p>
    <w:p w14:paraId="6ECE3FEA" w14:textId="77777777" w:rsidR="00527020" w:rsidRPr="00257E9D" w:rsidRDefault="00527020" w:rsidP="00527020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57E9D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76E6B8" w14:textId="77777777" w:rsidR="00527020" w:rsidRPr="00257E9D" w:rsidRDefault="00527020" w:rsidP="00527020">
      <w:pPr>
        <w:pStyle w:val="Akapitzlist"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17E24A4" w14:textId="77777777" w:rsidR="00527020" w:rsidRDefault="00527020" w:rsidP="00527020">
      <w:pPr>
        <w:rPr>
          <w:lang w:eastAsia="ar-SA"/>
        </w:rPr>
      </w:pPr>
    </w:p>
    <w:p w14:paraId="3F5094E6" w14:textId="77777777" w:rsidR="00527020" w:rsidRDefault="00527020" w:rsidP="00527020">
      <w:pPr>
        <w:rPr>
          <w:lang w:eastAsia="ar-SA"/>
        </w:rPr>
      </w:pPr>
    </w:p>
    <w:p w14:paraId="51AE017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7A2332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7A4F228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bookmarkStart w:id="3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4DEABCD3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AD1C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18E166A" w14:textId="77777777" w:rsidR="00E821DE" w:rsidRDefault="00E821DE"/>
    <w:sectPr w:rsidR="00E821DE" w:rsidSect="007A2330">
      <w:headerReference w:type="default" r:id="rId8"/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1CC04" w14:textId="77777777" w:rsidR="003C46D7" w:rsidRDefault="003C46D7" w:rsidP="00257E9D">
      <w:pPr>
        <w:spacing w:after="0" w:line="240" w:lineRule="auto"/>
      </w:pPr>
      <w:r>
        <w:separator/>
      </w:r>
    </w:p>
  </w:endnote>
  <w:endnote w:type="continuationSeparator" w:id="0">
    <w:p w14:paraId="5FD2931A" w14:textId="77777777" w:rsidR="003C46D7" w:rsidRDefault="003C46D7" w:rsidP="0025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E3AA0" w14:textId="77777777" w:rsidR="003C46D7" w:rsidRDefault="003C46D7" w:rsidP="00257E9D">
      <w:pPr>
        <w:spacing w:after="0" w:line="240" w:lineRule="auto"/>
      </w:pPr>
      <w:r>
        <w:separator/>
      </w:r>
    </w:p>
  </w:footnote>
  <w:footnote w:type="continuationSeparator" w:id="0">
    <w:p w14:paraId="029A1302" w14:textId="77777777" w:rsidR="003C46D7" w:rsidRDefault="003C46D7" w:rsidP="0025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C983" w14:textId="7FA9A3B7" w:rsidR="00257E9D" w:rsidRPr="00527020" w:rsidRDefault="00257E9D" w:rsidP="00257E9D">
    <w:pPr>
      <w:suppressAutoHyphens/>
      <w:spacing w:after="120" w:line="360" w:lineRule="auto"/>
      <w:jc w:val="right"/>
      <w:rPr>
        <w:rFonts w:eastAsia="Times New Roman" w:cstheme="minorHAnsi"/>
        <w:b/>
        <w:bCs/>
        <w:sz w:val="20"/>
        <w:szCs w:val="20"/>
        <w:lang w:eastAsia="ar-SA"/>
      </w:rPr>
    </w:pPr>
    <w:r w:rsidRPr="00527020">
      <w:rPr>
        <w:rFonts w:eastAsia="Times New Roman" w:cstheme="minorHAnsi"/>
        <w:b/>
        <w:bCs/>
        <w:sz w:val="20"/>
        <w:szCs w:val="20"/>
        <w:lang w:eastAsia="ar-SA"/>
      </w:rPr>
      <w:t>Załącznik nr 7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20"/>
    <w:rsid w:val="001006D1"/>
    <w:rsid w:val="00110CA5"/>
    <w:rsid w:val="001C2D2F"/>
    <w:rsid w:val="00203CAA"/>
    <w:rsid w:val="00237565"/>
    <w:rsid w:val="00250AF5"/>
    <w:rsid w:val="00257E9D"/>
    <w:rsid w:val="003C46D7"/>
    <w:rsid w:val="00400356"/>
    <w:rsid w:val="00527020"/>
    <w:rsid w:val="005357D0"/>
    <w:rsid w:val="005A2971"/>
    <w:rsid w:val="00741F9A"/>
    <w:rsid w:val="00B66873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8</cp:revision>
  <dcterms:created xsi:type="dcterms:W3CDTF">2023-09-04T08:36:00Z</dcterms:created>
  <dcterms:modified xsi:type="dcterms:W3CDTF">2024-11-05T14:10:00Z</dcterms:modified>
</cp:coreProperties>
</file>